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3999" w:rsidRPr="00B43ACF" w:rsidRDefault="00C43999" w:rsidP="00536B8E">
      <w:pPr>
        <w:pStyle w:val="big-header"/>
        <w:ind w:left="0" w:right="1134"/>
        <w:rPr>
          <w:rFonts w:cs="FrankRuehl" w:hint="cs"/>
          <w:rtl/>
        </w:rPr>
      </w:pPr>
      <w:r w:rsidRPr="00B43ACF">
        <w:rPr>
          <w:rFonts w:cs="FrankRuehl"/>
          <w:rtl/>
        </w:rPr>
        <w:t xml:space="preserve">תקנות </w:t>
      </w:r>
      <w:r w:rsidR="00536B8E" w:rsidRPr="00B43ACF">
        <w:rPr>
          <w:rFonts w:cs="FrankRuehl" w:hint="cs"/>
          <w:rtl/>
        </w:rPr>
        <w:t>המדידות</w:t>
      </w:r>
      <w:r w:rsidRPr="00B43ACF">
        <w:rPr>
          <w:rFonts w:cs="FrankRuehl"/>
          <w:rtl/>
        </w:rPr>
        <w:t xml:space="preserve"> (מדידות ומיפוי), </w:t>
      </w:r>
      <w:r w:rsidR="00536B8E" w:rsidRPr="00B43ACF">
        <w:rPr>
          <w:rFonts w:cs="FrankRuehl" w:hint="cs"/>
          <w:rtl/>
        </w:rPr>
        <w:t>תשע"ו-2016</w:t>
      </w:r>
    </w:p>
    <w:p w:rsidR="00682EB5" w:rsidRPr="00B43ACF" w:rsidRDefault="00682EB5" w:rsidP="00682EB5">
      <w:pPr>
        <w:spacing w:line="320" w:lineRule="auto"/>
        <w:jc w:val="left"/>
        <w:rPr>
          <w:rFonts w:hint="cs"/>
          <w:sz w:val="20"/>
          <w:rtl/>
        </w:rPr>
      </w:pPr>
    </w:p>
    <w:p w:rsidR="00A22411" w:rsidRPr="00B43ACF" w:rsidRDefault="00A22411" w:rsidP="00682EB5">
      <w:pPr>
        <w:spacing w:line="320" w:lineRule="auto"/>
        <w:jc w:val="left"/>
        <w:rPr>
          <w:rFonts w:hint="cs"/>
          <w:sz w:val="20"/>
          <w:rtl/>
        </w:rPr>
      </w:pPr>
    </w:p>
    <w:p w:rsidR="00682EB5" w:rsidRPr="00B43ACF" w:rsidRDefault="00682EB5" w:rsidP="00682EB5">
      <w:pPr>
        <w:spacing w:line="320" w:lineRule="auto"/>
        <w:jc w:val="left"/>
        <w:rPr>
          <w:rFonts w:cs="FrankRuehl"/>
          <w:sz w:val="20"/>
          <w:szCs w:val="26"/>
          <w:rtl/>
        </w:rPr>
      </w:pPr>
      <w:r w:rsidRPr="00B43ACF">
        <w:rPr>
          <w:rFonts w:cs="Miriam"/>
          <w:sz w:val="20"/>
          <w:szCs w:val="22"/>
          <w:rtl/>
        </w:rPr>
        <w:t>משפט פרטי וכלכלה</w:t>
      </w:r>
      <w:r w:rsidRPr="00B43ACF">
        <w:rPr>
          <w:rFonts w:cs="FrankRuehl"/>
          <w:sz w:val="20"/>
          <w:szCs w:val="26"/>
          <w:rtl/>
        </w:rPr>
        <w:t xml:space="preserve"> – קניין – מקרקעין – מודדים ומדידות</w:t>
      </w:r>
    </w:p>
    <w:p w:rsidR="00682EB5" w:rsidRPr="00B43ACF" w:rsidRDefault="00682EB5" w:rsidP="00682EB5">
      <w:pPr>
        <w:spacing w:line="320" w:lineRule="auto"/>
        <w:jc w:val="left"/>
        <w:rPr>
          <w:rFonts w:cs="FrankRuehl"/>
          <w:sz w:val="20"/>
          <w:szCs w:val="26"/>
          <w:rtl/>
        </w:rPr>
      </w:pPr>
      <w:r w:rsidRPr="00B43ACF">
        <w:rPr>
          <w:rFonts w:cs="Miriam"/>
          <w:sz w:val="20"/>
          <w:szCs w:val="22"/>
          <w:rtl/>
        </w:rPr>
        <w:t>משפט פרטי וכלכלה</w:t>
      </w:r>
      <w:r w:rsidRPr="00B43ACF">
        <w:rPr>
          <w:rFonts w:cs="FrankRuehl"/>
          <w:sz w:val="20"/>
          <w:szCs w:val="26"/>
          <w:rtl/>
        </w:rPr>
        <w:t xml:space="preserve"> – הסדרת עיסוק – מודדים</w:t>
      </w:r>
    </w:p>
    <w:p w:rsidR="00682EB5" w:rsidRPr="00B43ACF" w:rsidRDefault="00682EB5" w:rsidP="00682EB5">
      <w:pPr>
        <w:spacing w:line="320" w:lineRule="auto"/>
        <w:jc w:val="left"/>
        <w:rPr>
          <w:rFonts w:cs="FrankRuehl"/>
          <w:sz w:val="20"/>
          <w:szCs w:val="26"/>
          <w:rtl/>
        </w:rPr>
      </w:pPr>
      <w:r w:rsidRPr="00B43ACF">
        <w:rPr>
          <w:rFonts w:cs="Miriam"/>
          <w:sz w:val="20"/>
          <w:szCs w:val="22"/>
          <w:rtl/>
        </w:rPr>
        <w:t>רשויות ומשפט מנהלי</w:t>
      </w:r>
      <w:r w:rsidRPr="00B43ACF">
        <w:rPr>
          <w:rFonts w:cs="FrankRuehl"/>
          <w:sz w:val="20"/>
          <w:szCs w:val="26"/>
          <w:rtl/>
        </w:rPr>
        <w:t xml:space="preserve"> – הסדרת עיסוק – מודדים</w:t>
      </w:r>
    </w:p>
    <w:p w:rsidR="00682EB5" w:rsidRPr="00B43ACF" w:rsidRDefault="00682EB5" w:rsidP="00682EB5">
      <w:pPr>
        <w:spacing w:line="320" w:lineRule="auto"/>
        <w:jc w:val="left"/>
        <w:rPr>
          <w:rFonts w:cs="Miriam"/>
          <w:sz w:val="20"/>
          <w:szCs w:val="22"/>
          <w:rtl/>
        </w:rPr>
      </w:pPr>
      <w:r w:rsidRPr="00B43ACF">
        <w:rPr>
          <w:rFonts w:cs="Miriam"/>
          <w:sz w:val="20"/>
          <w:szCs w:val="22"/>
          <w:rtl/>
        </w:rPr>
        <w:t>רשויות ומשפט מנהלי</w:t>
      </w:r>
      <w:r w:rsidRPr="00B43ACF">
        <w:rPr>
          <w:rFonts w:cs="FrankRuehl"/>
          <w:sz w:val="20"/>
          <w:szCs w:val="26"/>
          <w:rtl/>
        </w:rPr>
        <w:t xml:space="preserve"> – רישוי – רישוי בעלי מקצוע – מודדים</w:t>
      </w:r>
    </w:p>
    <w:p w:rsidR="00C43999" w:rsidRPr="00B43ACF" w:rsidRDefault="00C43999">
      <w:pPr>
        <w:pStyle w:val="big-header"/>
        <w:ind w:left="0" w:right="1134"/>
        <w:rPr>
          <w:rFonts w:cs="FrankRuehl"/>
          <w:rtl/>
        </w:rPr>
      </w:pPr>
      <w:r w:rsidRPr="00B43ACF">
        <w:rPr>
          <w:rFonts w:cs="FrankRuehl"/>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p>
        </w:tc>
        <w:tc>
          <w:tcPr>
            <w:tcW w:w="5669" w:type="dxa"/>
          </w:tcPr>
          <w:p w:rsidR="00D54394" w:rsidRPr="00D54394" w:rsidRDefault="00D54394" w:rsidP="00D54394">
            <w:pPr>
              <w:spacing w:line="240" w:lineRule="auto"/>
              <w:jc w:val="left"/>
              <w:rPr>
                <w:rFonts w:cs="Frankruhel"/>
                <w:sz w:val="24"/>
                <w:rtl/>
              </w:rPr>
            </w:pPr>
            <w:r>
              <w:rPr>
                <w:sz w:val="24"/>
                <w:rtl/>
              </w:rPr>
              <w:t>פרק א': פרשנות</w:t>
            </w:r>
          </w:p>
        </w:tc>
        <w:tc>
          <w:tcPr>
            <w:tcW w:w="567" w:type="dxa"/>
          </w:tcPr>
          <w:p w:rsidR="00D54394" w:rsidRPr="00D54394" w:rsidRDefault="00D54394" w:rsidP="00D54394">
            <w:pPr>
              <w:spacing w:line="240" w:lineRule="auto"/>
              <w:jc w:val="left"/>
              <w:rPr>
                <w:rStyle w:val="Hyperlink"/>
                <w:rtl/>
              </w:rPr>
            </w:pPr>
            <w:hyperlink w:anchor="med0" w:tooltip="פרק א: פרשנות"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1 </w:t>
            </w:r>
          </w:p>
        </w:tc>
        <w:tc>
          <w:tcPr>
            <w:tcW w:w="5669" w:type="dxa"/>
          </w:tcPr>
          <w:p w:rsidR="00D54394" w:rsidRPr="00D54394" w:rsidRDefault="00D54394" w:rsidP="00D54394">
            <w:pPr>
              <w:spacing w:line="240" w:lineRule="auto"/>
              <w:jc w:val="left"/>
              <w:rPr>
                <w:rFonts w:cs="Frankruhel"/>
                <w:sz w:val="24"/>
                <w:rtl/>
              </w:rPr>
            </w:pPr>
            <w:r>
              <w:rPr>
                <w:sz w:val="24"/>
                <w:rtl/>
              </w:rPr>
              <w:t>הגדרות</w:t>
            </w:r>
          </w:p>
        </w:tc>
        <w:tc>
          <w:tcPr>
            <w:tcW w:w="567" w:type="dxa"/>
          </w:tcPr>
          <w:p w:rsidR="00D54394" w:rsidRPr="00D54394" w:rsidRDefault="00D54394" w:rsidP="00D54394">
            <w:pPr>
              <w:spacing w:line="240" w:lineRule="auto"/>
              <w:jc w:val="left"/>
              <w:rPr>
                <w:rStyle w:val="Hyperlink"/>
                <w:rtl/>
              </w:rPr>
            </w:pPr>
            <w:hyperlink w:anchor="Seif1" w:tooltip="הגדרות"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p>
        </w:tc>
        <w:tc>
          <w:tcPr>
            <w:tcW w:w="5669" w:type="dxa"/>
          </w:tcPr>
          <w:p w:rsidR="00D54394" w:rsidRPr="00D54394" w:rsidRDefault="00D54394" w:rsidP="00D54394">
            <w:pPr>
              <w:spacing w:line="240" w:lineRule="auto"/>
              <w:jc w:val="left"/>
              <w:rPr>
                <w:rFonts w:cs="Frankruhel"/>
                <w:sz w:val="24"/>
                <w:rtl/>
              </w:rPr>
            </w:pPr>
            <w:r>
              <w:rPr>
                <w:sz w:val="24"/>
                <w:rtl/>
              </w:rPr>
              <w:t>פרק ב': כללי</w:t>
            </w:r>
          </w:p>
        </w:tc>
        <w:tc>
          <w:tcPr>
            <w:tcW w:w="567" w:type="dxa"/>
          </w:tcPr>
          <w:p w:rsidR="00D54394" w:rsidRPr="00D54394" w:rsidRDefault="00D54394" w:rsidP="00D54394">
            <w:pPr>
              <w:spacing w:line="240" w:lineRule="auto"/>
              <w:jc w:val="left"/>
              <w:rPr>
                <w:rStyle w:val="Hyperlink"/>
                <w:rtl/>
              </w:rPr>
            </w:pPr>
            <w:hyperlink w:anchor="med1" w:tooltip="פרק ב: כללי"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2 </w:t>
            </w:r>
          </w:p>
        </w:tc>
        <w:tc>
          <w:tcPr>
            <w:tcW w:w="5669" w:type="dxa"/>
          </w:tcPr>
          <w:p w:rsidR="00D54394" w:rsidRPr="00D54394" w:rsidRDefault="00D54394" w:rsidP="00D54394">
            <w:pPr>
              <w:spacing w:line="240" w:lineRule="auto"/>
              <w:jc w:val="left"/>
              <w:rPr>
                <w:rFonts w:cs="Frankruhel"/>
                <w:sz w:val="24"/>
                <w:rtl/>
              </w:rPr>
            </w:pPr>
            <w:r>
              <w:rPr>
                <w:sz w:val="24"/>
                <w:rtl/>
              </w:rPr>
              <w:t>עריכת מדידה</w:t>
            </w:r>
          </w:p>
        </w:tc>
        <w:tc>
          <w:tcPr>
            <w:tcW w:w="567" w:type="dxa"/>
          </w:tcPr>
          <w:p w:rsidR="00D54394" w:rsidRPr="00D54394" w:rsidRDefault="00D54394" w:rsidP="00D54394">
            <w:pPr>
              <w:spacing w:line="240" w:lineRule="auto"/>
              <w:jc w:val="left"/>
              <w:rPr>
                <w:rStyle w:val="Hyperlink"/>
                <w:rtl/>
              </w:rPr>
            </w:pPr>
            <w:hyperlink w:anchor="Seif2" w:tooltip="עריכת מדידה"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3 </w:t>
            </w:r>
          </w:p>
        </w:tc>
        <w:tc>
          <w:tcPr>
            <w:tcW w:w="5669" w:type="dxa"/>
          </w:tcPr>
          <w:p w:rsidR="00D54394" w:rsidRPr="00D54394" w:rsidRDefault="00D54394" w:rsidP="00D54394">
            <w:pPr>
              <w:spacing w:line="240" w:lineRule="auto"/>
              <w:jc w:val="left"/>
              <w:rPr>
                <w:rFonts w:cs="Frankruhel"/>
                <w:sz w:val="24"/>
                <w:rtl/>
              </w:rPr>
            </w:pPr>
            <w:r>
              <w:rPr>
                <w:sz w:val="24"/>
                <w:rtl/>
              </w:rPr>
              <w:t>ציוד מדידה</w:t>
            </w:r>
          </w:p>
        </w:tc>
        <w:tc>
          <w:tcPr>
            <w:tcW w:w="567" w:type="dxa"/>
          </w:tcPr>
          <w:p w:rsidR="00D54394" w:rsidRPr="00D54394" w:rsidRDefault="00D54394" w:rsidP="00D54394">
            <w:pPr>
              <w:spacing w:line="240" w:lineRule="auto"/>
              <w:jc w:val="left"/>
              <w:rPr>
                <w:rStyle w:val="Hyperlink"/>
                <w:rtl/>
              </w:rPr>
            </w:pPr>
            <w:hyperlink w:anchor="Seif3" w:tooltip="ציוד מדידה"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4 </w:t>
            </w:r>
          </w:p>
        </w:tc>
        <w:tc>
          <w:tcPr>
            <w:tcW w:w="5669" w:type="dxa"/>
          </w:tcPr>
          <w:p w:rsidR="00D54394" w:rsidRPr="00D54394" w:rsidRDefault="00D54394" w:rsidP="00D54394">
            <w:pPr>
              <w:spacing w:line="240" w:lineRule="auto"/>
              <w:jc w:val="left"/>
              <w:rPr>
                <w:rFonts w:cs="Frankruhel"/>
                <w:sz w:val="24"/>
                <w:rtl/>
              </w:rPr>
            </w:pPr>
            <w:r>
              <w:rPr>
                <w:sz w:val="24"/>
                <w:rtl/>
              </w:rPr>
              <w:t>סימני מדידה</w:t>
            </w:r>
          </w:p>
        </w:tc>
        <w:tc>
          <w:tcPr>
            <w:tcW w:w="567" w:type="dxa"/>
          </w:tcPr>
          <w:p w:rsidR="00D54394" w:rsidRPr="00D54394" w:rsidRDefault="00D54394" w:rsidP="00D54394">
            <w:pPr>
              <w:spacing w:line="240" w:lineRule="auto"/>
              <w:jc w:val="left"/>
              <w:rPr>
                <w:rStyle w:val="Hyperlink"/>
                <w:rtl/>
              </w:rPr>
            </w:pPr>
            <w:hyperlink w:anchor="Seif4" w:tooltip="סימני מדידה"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p>
        </w:tc>
        <w:tc>
          <w:tcPr>
            <w:tcW w:w="5669" w:type="dxa"/>
          </w:tcPr>
          <w:p w:rsidR="00D54394" w:rsidRPr="00D54394" w:rsidRDefault="00D54394" w:rsidP="00D54394">
            <w:pPr>
              <w:spacing w:line="240" w:lineRule="auto"/>
              <w:jc w:val="left"/>
              <w:rPr>
                <w:rFonts w:cs="Frankruhel"/>
                <w:sz w:val="24"/>
                <w:rtl/>
              </w:rPr>
            </w:pPr>
            <w:r>
              <w:rPr>
                <w:sz w:val="24"/>
                <w:rtl/>
              </w:rPr>
              <w:t>פרק ג': בקרה גאודטית והנדסית</w:t>
            </w:r>
          </w:p>
        </w:tc>
        <w:tc>
          <w:tcPr>
            <w:tcW w:w="567" w:type="dxa"/>
          </w:tcPr>
          <w:p w:rsidR="00D54394" w:rsidRPr="00D54394" w:rsidRDefault="00D54394" w:rsidP="00D54394">
            <w:pPr>
              <w:spacing w:line="240" w:lineRule="auto"/>
              <w:jc w:val="left"/>
              <w:rPr>
                <w:rStyle w:val="Hyperlink"/>
                <w:rtl/>
              </w:rPr>
            </w:pPr>
            <w:hyperlink w:anchor="med2" w:tooltip="פרק ג: בקרה גאודטית והנדסית"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5 </w:t>
            </w:r>
          </w:p>
        </w:tc>
        <w:tc>
          <w:tcPr>
            <w:tcW w:w="5669" w:type="dxa"/>
          </w:tcPr>
          <w:p w:rsidR="00D54394" w:rsidRPr="00D54394" w:rsidRDefault="00D54394" w:rsidP="00D54394">
            <w:pPr>
              <w:spacing w:line="240" w:lineRule="auto"/>
              <w:jc w:val="left"/>
              <w:rPr>
                <w:rFonts w:cs="Frankruhel"/>
                <w:sz w:val="24"/>
                <w:rtl/>
              </w:rPr>
            </w:pPr>
            <w:r>
              <w:rPr>
                <w:sz w:val="24"/>
                <w:rtl/>
              </w:rPr>
              <w:t>רשת הבקרה, דרגותיה וציפופה</w:t>
            </w:r>
          </w:p>
        </w:tc>
        <w:tc>
          <w:tcPr>
            <w:tcW w:w="567" w:type="dxa"/>
          </w:tcPr>
          <w:p w:rsidR="00D54394" w:rsidRPr="00D54394" w:rsidRDefault="00D54394" w:rsidP="00D54394">
            <w:pPr>
              <w:spacing w:line="240" w:lineRule="auto"/>
              <w:jc w:val="left"/>
              <w:rPr>
                <w:rStyle w:val="Hyperlink"/>
                <w:rtl/>
              </w:rPr>
            </w:pPr>
            <w:hyperlink w:anchor="Seif5" w:tooltip="רשת הבקרה, דרגותיה וציפופה"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6 </w:t>
            </w:r>
          </w:p>
        </w:tc>
        <w:tc>
          <w:tcPr>
            <w:tcW w:w="5669" w:type="dxa"/>
          </w:tcPr>
          <w:p w:rsidR="00D54394" w:rsidRPr="00D54394" w:rsidRDefault="00D54394" w:rsidP="00D54394">
            <w:pPr>
              <w:spacing w:line="240" w:lineRule="auto"/>
              <w:jc w:val="left"/>
              <w:rPr>
                <w:rFonts w:cs="Frankruhel"/>
                <w:sz w:val="24"/>
                <w:rtl/>
              </w:rPr>
            </w:pPr>
            <w:r>
              <w:rPr>
                <w:sz w:val="24"/>
                <w:rtl/>
              </w:rPr>
              <w:t>שיטות מדידות רשת הבקרה</w:t>
            </w:r>
          </w:p>
        </w:tc>
        <w:tc>
          <w:tcPr>
            <w:tcW w:w="567" w:type="dxa"/>
          </w:tcPr>
          <w:p w:rsidR="00D54394" w:rsidRPr="00D54394" w:rsidRDefault="00D54394" w:rsidP="00D54394">
            <w:pPr>
              <w:spacing w:line="240" w:lineRule="auto"/>
              <w:jc w:val="left"/>
              <w:rPr>
                <w:rStyle w:val="Hyperlink"/>
                <w:rtl/>
              </w:rPr>
            </w:pPr>
            <w:hyperlink w:anchor="Seif6" w:tooltip="שיטות מדידות רשת הבקרה"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7 </w:t>
            </w:r>
          </w:p>
        </w:tc>
        <w:tc>
          <w:tcPr>
            <w:tcW w:w="5669" w:type="dxa"/>
          </w:tcPr>
          <w:p w:rsidR="00D54394" w:rsidRPr="00D54394" w:rsidRDefault="00D54394" w:rsidP="00D54394">
            <w:pPr>
              <w:spacing w:line="240" w:lineRule="auto"/>
              <w:jc w:val="left"/>
              <w:rPr>
                <w:rFonts w:cs="Frankruhel"/>
                <w:sz w:val="24"/>
                <w:rtl/>
              </w:rPr>
            </w:pPr>
            <w:r>
              <w:rPr>
                <w:sz w:val="24"/>
                <w:rtl/>
              </w:rPr>
              <w:t>דיוקים</w:t>
            </w:r>
          </w:p>
        </w:tc>
        <w:tc>
          <w:tcPr>
            <w:tcW w:w="567" w:type="dxa"/>
          </w:tcPr>
          <w:p w:rsidR="00D54394" w:rsidRPr="00D54394" w:rsidRDefault="00D54394" w:rsidP="00D54394">
            <w:pPr>
              <w:spacing w:line="240" w:lineRule="auto"/>
              <w:jc w:val="left"/>
              <w:rPr>
                <w:rStyle w:val="Hyperlink"/>
                <w:rtl/>
              </w:rPr>
            </w:pPr>
            <w:hyperlink w:anchor="Seif7" w:tooltip="דיוקים"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8 </w:t>
            </w:r>
          </w:p>
        </w:tc>
        <w:tc>
          <w:tcPr>
            <w:tcW w:w="5669" w:type="dxa"/>
          </w:tcPr>
          <w:p w:rsidR="00D54394" w:rsidRPr="00D54394" w:rsidRDefault="00D54394" w:rsidP="00D54394">
            <w:pPr>
              <w:spacing w:line="240" w:lineRule="auto"/>
              <w:jc w:val="left"/>
              <w:rPr>
                <w:rFonts w:cs="Frankruhel"/>
                <w:sz w:val="24"/>
                <w:rtl/>
              </w:rPr>
            </w:pPr>
            <w:r>
              <w:rPr>
                <w:sz w:val="24"/>
                <w:rtl/>
              </w:rPr>
              <w:t>סימון נקודות בקרה</w:t>
            </w:r>
          </w:p>
        </w:tc>
        <w:tc>
          <w:tcPr>
            <w:tcW w:w="567" w:type="dxa"/>
          </w:tcPr>
          <w:p w:rsidR="00D54394" w:rsidRPr="00D54394" w:rsidRDefault="00D54394" w:rsidP="00D54394">
            <w:pPr>
              <w:spacing w:line="240" w:lineRule="auto"/>
              <w:jc w:val="left"/>
              <w:rPr>
                <w:rStyle w:val="Hyperlink"/>
                <w:rtl/>
              </w:rPr>
            </w:pPr>
            <w:hyperlink w:anchor="Seif8" w:tooltip="סימון נקודות בקרה"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9 </w:t>
            </w:r>
          </w:p>
        </w:tc>
        <w:tc>
          <w:tcPr>
            <w:tcW w:w="5669" w:type="dxa"/>
          </w:tcPr>
          <w:p w:rsidR="00D54394" w:rsidRPr="00D54394" w:rsidRDefault="00D54394" w:rsidP="00D54394">
            <w:pPr>
              <w:spacing w:line="240" w:lineRule="auto"/>
              <w:jc w:val="left"/>
              <w:rPr>
                <w:rFonts w:cs="Frankruhel"/>
                <w:sz w:val="24"/>
                <w:rtl/>
              </w:rPr>
            </w:pPr>
            <w:r>
              <w:rPr>
                <w:sz w:val="24"/>
                <w:rtl/>
              </w:rPr>
              <w:t>מסירת נתוני מדידה למרכז למיפוי ישראל</w:t>
            </w:r>
          </w:p>
        </w:tc>
        <w:tc>
          <w:tcPr>
            <w:tcW w:w="567" w:type="dxa"/>
          </w:tcPr>
          <w:p w:rsidR="00D54394" w:rsidRPr="00D54394" w:rsidRDefault="00D54394" w:rsidP="00D54394">
            <w:pPr>
              <w:spacing w:line="240" w:lineRule="auto"/>
              <w:jc w:val="left"/>
              <w:rPr>
                <w:rStyle w:val="Hyperlink"/>
                <w:rtl/>
              </w:rPr>
            </w:pPr>
            <w:hyperlink w:anchor="Seif9" w:tooltip="מסירת נתוני מדידה למרכז למיפוי ישראל"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10 </w:t>
            </w:r>
          </w:p>
        </w:tc>
        <w:tc>
          <w:tcPr>
            <w:tcW w:w="5669" w:type="dxa"/>
          </w:tcPr>
          <w:p w:rsidR="00D54394" w:rsidRPr="00D54394" w:rsidRDefault="00D54394" w:rsidP="00D54394">
            <w:pPr>
              <w:spacing w:line="240" w:lineRule="auto"/>
              <w:jc w:val="left"/>
              <w:rPr>
                <w:rFonts w:cs="Frankruhel"/>
                <w:sz w:val="24"/>
                <w:rtl/>
              </w:rPr>
            </w:pPr>
            <w:r>
              <w:rPr>
                <w:sz w:val="24"/>
                <w:rtl/>
              </w:rPr>
              <w:t>מדידות הנדסיות</w:t>
            </w:r>
          </w:p>
        </w:tc>
        <w:tc>
          <w:tcPr>
            <w:tcW w:w="567" w:type="dxa"/>
          </w:tcPr>
          <w:p w:rsidR="00D54394" w:rsidRPr="00D54394" w:rsidRDefault="00D54394" w:rsidP="00D54394">
            <w:pPr>
              <w:spacing w:line="240" w:lineRule="auto"/>
              <w:jc w:val="left"/>
              <w:rPr>
                <w:rStyle w:val="Hyperlink"/>
                <w:rtl/>
              </w:rPr>
            </w:pPr>
            <w:hyperlink w:anchor="Seif10" w:tooltip="מדידות הנדסיות"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p>
        </w:tc>
        <w:tc>
          <w:tcPr>
            <w:tcW w:w="5669" w:type="dxa"/>
          </w:tcPr>
          <w:p w:rsidR="00D54394" w:rsidRPr="00D54394" w:rsidRDefault="00D54394" w:rsidP="00D54394">
            <w:pPr>
              <w:spacing w:line="240" w:lineRule="auto"/>
              <w:jc w:val="left"/>
              <w:rPr>
                <w:rFonts w:cs="Frankruhel"/>
                <w:sz w:val="24"/>
                <w:rtl/>
              </w:rPr>
            </w:pPr>
            <w:r>
              <w:rPr>
                <w:sz w:val="24"/>
                <w:rtl/>
              </w:rPr>
              <w:t>פרק ד': מדידה ועריכת של תצ"ר ותת"ג</w:t>
            </w:r>
          </w:p>
        </w:tc>
        <w:tc>
          <w:tcPr>
            <w:tcW w:w="567" w:type="dxa"/>
          </w:tcPr>
          <w:p w:rsidR="00D54394" w:rsidRPr="00D54394" w:rsidRDefault="00D54394" w:rsidP="00D54394">
            <w:pPr>
              <w:spacing w:line="240" w:lineRule="auto"/>
              <w:jc w:val="left"/>
              <w:rPr>
                <w:rStyle w:val="Hyperlink"/>
                <w:rtl/>
              </w:rPr>
            </w:pPr>
            <w:hyperlink w:anchor="med3" w:tooltip="פרק ד: מדידה ועריכת של תצר ותתג"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p>
        </w:tc>
        <w:tc>
          <w:tcPr>
            <w:tcW w:w="5669" w:type="dxa"/>
          </w:tcPr>
          <w:p w:rsidR="00D54394" w:rsidRPr="00D54394" w:rsidRDefault="00D54394" w:rsidP="00D54394">
            <w:pPr>
              <w:spacing w:line="240" w:lineRule="auto"/>
              <w:jc w:val="left"/>
              <w:rPr>
                <w:rFonts w:cs="Frankruhel"/>
                <w:sz w:val="24"/>
                <w:rtl/>
              </w:rPr>
            </w:pPr>
            <w:r>
              <w:rPr>
                <w:sz w:val="24"/>
                <w:rtl/>
              </w:rPr>
              <w:t>סימן א': גבולות</w:t>
            </w:r>
          </w:p>
        </w:tc>
        <w:tc>
          <w:tcPr>
            <w:tcW w:w="567" w:type="dxa"/>
          </w:tcPr>
          <w:p w:rsidR="00D54394" w:rsidRPr="00D54394" w:rsidRDefault="00D54394" w:rsidP="00D54394">
            <w:pPr>
              <w:spacing w:line="240" w:lineRule="auto"/>
              <w:jc w:val="left"/>
              <w:rPr>
                <w:rStyle w:val="Hyperlink"/>
                <w:rtl/>
              </w:rPr>
            </w:pPr>
            <w:hyperlink w:anchor="hed20" w:tooltip="סימן א: גבולות"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11 </w:t>
            </w:r>
          </w:p>
        </w:tc>
        <w:tc>
          <w:tcPr>
            <w:tcW w:w="5669" w:type="dxa"/>
          </w:tcPr>
          <w:p w:rsidR="00D54394" w:rsidRPr="00D54394" w:rsidRDefault="00D54394" w:rsidP="00D54394">
            <w:pPr>
              <w:spacing w:line="240" w:lineRule="auto"/>
              <w:jc w:val="left"/>
              <w:rPr>
                <w:rFonts w:cs="Frankruhel"/>
                <w:sz w:val="24"/>
                <w:rtl/>
              </w:rPr>
            </w:pPr>
            <w:r>
              <w:rPr>
                <w:sz w:val="24"/>
                <w:rtl/>
              </w:rPr>
              <w:t>קשר לקואורדינטות של נקודות בקרה ונקודות גבול</w:t>
            </w:r>
          </w:p>
        </w:tc>
        <w:tc>
          <w:tcPr>
            <w:tcW w:w="567" w:type="dxa"/>
          </w:tcPr>
          <w:p w:rsidR="00D54394" w:rsidRPr="00D54394" w:rsidRDefault="00D54394" w:rsidP="00D54394">
            <w:pPr>
              <w:spacing w:line="240" w:lineRule="auto"/>
              <w:jc w:val="left"/>
              <w:rPr>
                <w:rStyle w:val="Hyperlink"/>
                <w:rtl/>
              </w:rPr>
            </w:pPr>
            <w:hyperlink w:anchor="Seif11" w:tooltip="קשר לקואורדינטות של נקודות בקרה ונקודות גבול"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12 </w:t>
            </w:r>
          </w:p>
        </w:tc>
        <w:tc>
          <w:tcPr>
            <w:tcW w:w="5669" w:type="dxa"/>
          </w:tcPr>
          <w:p w:rsidR="00D54394" w:rsidRPr="00D54394" w:rsidRDefault="00D54394" w:rsidP="00D54394">
            <w:pPr>
              <w:spacing w:line="240" w:lineRule="auto"/>
              <w:jc w:val="left"/>
              <w:rPr>
                <w:rFonts w:cs="Frankruhel"/>
                <w:sz w:val="24"/>
                <w:rtl/>
              </w:rPr>
            </w:pPr>
            <w:r>
              <w:rPr>
                <w:sz w:val="24"/>
                <w:rtl/>
              </w:rPr>
              <w:t>דיוק מדידת נקודות גבול ופרטים</w:t>
            </w:r>
          </w:p>
        </w:tc>
        <w:tc>
          <w:tcPr>
            <w:tcW w:w="567" w:type="dxa"/>
          </w:tcPr>
          <w:p w:rsidR="00D54394" w:rsidRPr="00D54394" w:rsidRDefault="00D54394" w:rsidP="00D54394">
            <w:pPr>
              <w:spacing w:line="240" w:lineRule="auto"/>
              <w:jc w:val="left"/>
              <w:rPr>
                <w:rStyle w:val="Hyperlink"/>
                <w:rtl/>
              </w:rPr>
            </w:pPr>
            <w:hyperlink w:anchor="Seif12" w:tooltip="דיוק מדידת נקודות גבול ופרטים"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13 </w:t>
            </w:r>
          </w:p>
        </w:tc>
        <w:tc>
          <w:tcPr>
            <w:tcW w:w="5669" w:type="dxa"/>
          </w:tcPr>
          <w:p w:rsidR="00D54394" w:rsidRPr="00D54394" w:rsidRDefault="00D54394" w:rsidP="00D54394">
            <w:pPr>
              <w:spacing w:line="240" w:lineRule="auto"/>
              <w:jc w:val="left"/>
              <w:rPr>
                <w:rFonts w:cs="Frankruhel"/>
                <w:sz w:val="24"/>
                <w:rtl/>
              </w:rPr>
            </w:pPr>
            <w:r>
              <w:rPr>
                <w:sz w:val="24"/>
                <w:rtl/>
              </w:rPr>
              <w:t>סיווג נקודות גבול בבנק"ל</w:t>
            </w:r>
          </w:p>
        </w:tc>
        <w:tc>
          <w:tcPr>
            <w:tcW w:w="567" w:type="dxa"/>
          </w:tcPr>
          <w:p w:rsidR="00D54394" w:rsidRPr="00D54394" w:rsidRDefault="00D54394" w:rsidP="00D54394">
            <w:pPr>
              <w:spacing w:line="240" w:lineRule="auto"/>
              <w:jc w:val="left"/>
              <w:rPr>
                <w:rStyle w:val="Hyperlink"/>
                <w:rtl/>
              </w:rPr>
            </w:pPr>
            <w:hyperlink w:anchor="Seif13" w:tooltip="סיווג נקודות גבול בבנקל"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14 </w:t>
            </w:r>
          </w:p>
        </w:tc>
        <w:tc>
          <w:tcPr>
            <w:tcW w:w="5669" w:type="dxa"/>
          </w:tcPr>
          <w:p w:rsidR="00D54394" w:rsidRPr="00D54394" w:rsidRDefault="00D54394" w:rsidP="00D54394">
            <w:pPr>
              <w:spacing w:line="240" w:lineRule="auto"/>
              <w:jc w:val="left"/>
              <w:rPr>
                <w:rFonts w:cs="Frankruhel"/>
                <w:sz w:val="24"/>
                <w:rtl/>
              </w:rPr>
            </w:pPr>
            <w:r>
              <w:rPr>
                <w:sz w:val="24"/>
                <w:rtl/>
              </w:rPr>
              <w:t>שחזור גבולות</w:t>
            </w:r>
          </w:p>
        </w:tc>
        <w:tc>
          <w:tcPr>
            <w:tcW w:w="567" w:type="dxa"/>
          </w:tcPr>
          <w:p w:rsidR="00D54394" w:rsidRPr="00D54394" w:rsidRDefault="00D54394" w:rsidP="00D54394">
            <w:pPr>
              <w:spacing w:line="240" w:lineRule="auto"/>
              <w:jc w:val="left"/>
              <w:rPr>
                <w:rStyle w:val="Hyperlink"/>
                <w:rtl/>
              </w:rPr>
            </w:pPr>
            <w:hyperlink w:anchor="Seif14" w:tooltip="שחזור גבולות"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15 </w:t>
            </w:r>
          </w:p>
        </w:tc>
        <w:tc>
          <w:tcPr>
            <w:tcW w:w="5669" w:type="dxa"/>
          </w:tcPr>
          <w:p w:rsidR="00D54394" w:rsidRPr="00D54394" w:rsidRDefault="00D54394" w:rsidP="00D54394">
            <w:pPr>
              <w:spacing w:line="240" w:lineRule="auto"/>
              <w:jc w:val="left"/>
              <w:rPr>
                <w:rFonts w:cs="Frankruhel"/>
                <w:sz w:val="24"/>
                <w:rtl/>
              </w:rPr>
            </w:pPr>
            <w:r>
              <w:rPr>
                <w:sz w:val="24"/>
                <w:rtl/>
              </w:rPr>
              <w:t>הגדרת קואורדינטות של נקודות גבול</w:t>
            </w:r>
          </w:p>
        </w:tc>
        <w:tc>
          <w:tcPr>
            <w:tcW w:w="567" w:type="dxa"/>
          </w:tcPr>
          <w:p w:rsidR="00D54394" w:rsidRPr="00D54394" w:rsidRDefault="00D54394" w:rsidP="00D54394">
            <w:pPr>
              <w:spacing w:line="240" w:lineRule="auto"/>
              <w:jc w:val="left"/>
              <w:rPr>
                <w:rStyle w:val="Hyperlink"/>
                <w:rtl/>
              </w:rPr>
            </w:pPr>
            <w:hyperlink w:anchor="Seif15" w:tooltip="הגדרת קואורדינטות של נקודות גבול"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16 </w:t>
            </w:r>
          </w:p>
        </w:tc>
        <w:tc>
          <w:tcPr>
            <w:tcW w:w="5669" w:type="dxa"/>
          </w:tcPr>
          <w:p w:rsidR="00D54394" w:rsidRPr="00D54394" w:rsidRDefault="00D54394" w:rsidP="00D54394">
            <w:pPr>
              <w:spacing w:line="240" w:lineRule="auto"/>
              <w:jc w:val="left"/>
              <w:rPr>
                <w:rFonts w:cs="Frankruhel"/>
                <w:sz w:val="24"/>
                <w:rtl/>
              </w:rPr>
            </w:pPr>
            <w:r>
              <w:rPr>
                <w:sz w:val="24"/>
                <w:rtl/>
              </w:rPr>
              <w:t>הגדרת קואורדינטות של נקודות גבול על סמך נתונים גרפיים</w:t>
            </w:r>
          </w:p>
        </w:tc>
        <w:tc>
          <w:tcPr>
            <w:tcW w:w="567" w:type="dxa"/>
          </w:tcPr>
          <w:p w:rsidR="00D54394" w:rsidRPr="00D54394" w:rsidRDefault="00D54394" w:rsidP="00D54394">
            <w:pPr>
              <w:spacing w:line="240" w:lineRule="auto"/>
              <w:jc w:val="left"/>
              <w:rPr>
                <w:rStyle w:val="Hyperlink"/>
                <w:rtl/>
              </w:rPr>
            </w:pPr>
            <w:hyperlink w:anchor="Seif16" w:tooltip="הגדרת קואורדינטות של נקודות גבול על סמך נתונים גרפיים"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17 </w:t>
            </w:r>
          </w:p>
        </w:tc>
        <w:tc>
          <w:tcPr>
            <w:tcW w:w="5669" w:type="dxa"/>
          </w:tcPr>
          <w:p w:rsidR="00D54394" w:rsidRPr="00D54394" w:rsidRDefault="00D54394" w:rsidP="00D54394">
            <w:pPr>
              <w:spacing w:line="240" w:lineRule="auto"/>
              <w:jc w:val="left"/>
              <w:rPr>
                <w:rFonts w:cs="Frankruhel"/>
                <w:sz w:val="24"/>
                <w:rtl/>
              </w:rPr>
            </w:pPr>
            <w:r>
              <w:rPr>
                <w:sz w:val="24"/>
                <w:rtl/>
              </w:rPr>
              <w:t>סימון גבולות בשדה</w:t>
            </w:r>
          </w:p>
        </w:tc>
        <w:tc>
          <w:tcPr>
            <w:tcW w:w="567" w:type="dxa"/>
          </w:tcPr>
          <w:p w:rsidR="00D54394" w:rsidRPr="00D54394" w:rsidRDefault="00D54394" w:rsidP="00D54394">
            <w:pPr>
              <w:spacing w:line="240" w:lineRule="auto"/>
              <w:jc w:val="left"/>
              <w:rPr>
                <w:rStyle w:val="Hyperlink"/>
                <w:rtl/>
              </w:rPr>
            </w:pPr>
            <w:hyperlink w:anchor="Seif17" w:tooltip="סימון גבולות בשדה"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p>
        </w:tc>
        <w:tc>
          <w:tcPr>
            <w:tcW w:w="5669" w:type="dxa"/>
          </w:tcPr>
          <w:p w:rsidR="00D54394" w:rsidRPr="00D54394" w:rsidRDefault="00D54394" w:rsidP="00D54394">
            <w:pPr>
              <w:spacing w:line="240" w:lineRule="auto"/>
              <w:jc w:val="left"/>
              <w:rPr>
                <w:rFonts w:cs="Frankruhel"/>
                <w:sz w:val="24"/>
                <w:rtl/>
              </w:rPr>
            </w:pPr>
            <w:r>
              <w:rPr>
                <w:sz w:val="24"/>
                <w:rtl/>
              </w:rPr>
              <w:t>סימן ב': שיטות מדידה של תצ"ר ושל תת"ג</w:t>
            </w:r>
          </w:p>
        </w:tc>
        <w:tc>
          <w:tcPr>
            <w:tcW w:w="567" w:type="dxa"/>
          </w:tcPr>
          <w:p w:rsidR="00D54394" w:rsidRPr="00D54394" w:rsidRDefault="00D54394" w:rsidP="00D54394">
            <w:pPr>
              <w:spacing w:line="240" w:lineRule="auto"/>
              <w:jc w:val="left"/>
              <w:rPr>
                <w:rStyle w:val="Hyperlink"/>
                <w:rtl/>
              </w:rPr>
            </w:pPr>
            <w:hyperlink w:anchor="hed21" w:tooltip="סימן ב: שיטות מדידה של תצר ושל תתג"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18 </w:t>
            </w:r>
          </w:p>
        </w:tc>
        <w:tc>
          <w:tcPr>
            <w:tcW w:w="5669" w:type="dxa"/>
          </w:tcPr>
          <w:p w:rsidR="00D54394" w:rsidRPr="00D54394" w:rsidRDefault="00D54394" w:rsidP="00D54394">
            <w:pPr>
              <w:spacing w:line="240" w:lineRule="auto"/>
              <w:jc w:val="left"/>
              <w:rPr>
                <w:rFonts w:cs="Frankruhel"/>
                <w:sz w:val="24"/>
                <w:rtl/>
              </w:rPr>
            </w:pPr>
            <w:r>
              <w:rPr>
                <w:sz w:val="24"/>
                <w:rtl/>
              </w:rPr>
              <w:t>שיטות למדידות נקודות גבול ופרטים</w:t>
            </w:r>
          </w:p>
        </w:tc>
        <w:tc>
          <w:tcPr>
            <w:tcW w:w="567" w:type="dxa"/>
          </w:tcPr>
          <w:p w:rsidR="00D54394" w:rsidRPr="00D54394" w:rsidRDefault="00D54394" w:rsidP="00D54394">
            <w:pPr>
              <w:spacing w:line="240" w:lineRule="auto"/>
              <w:jc w:val="left"/>
              <w:rPr>
                <w:rStyle w:val="Hyperlink"/>
                <w:rtl/>
              </w:rPr>
            </w:pPr>
            <w:hyperlink w:anchor="Seif18" w:tooltip="שיטות למדידות נקודות גבול ופרטים"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19 </w:t>
            </w:r>
          </w:p>
        </w:tc>
        <w:tc>
          <w:tcPr>
            <w:tcW w:w="5669" w:type="dxa"/>
          </w:tcPr>
          <w:p w:rsidR="00D54394" w:rsidRPr="00D54394" w:rsidRDefault="00D54394" w:rsidP="00D54394">
            <w:pPr>
              <w:spacing w:line="240" w:lineRule="auto"/>
              <w:jc w:val="left"/>
              <w:rPr>
                <w:rFonts w:cs="Frankruhel"/>
                <w:sz w:val="24"/>
                <w:rtl/>
              </w:rPr>
            </w:pPr>
            <w:r>
              <w:rPr>
                <w:sz w:val="24"/>
                <w:rtl/>
              </w:rPr>
              <w:t>מדידת גבולות ופרטים</w:t>
            </w:r>
          </w:p>
        </w:tc>
        <w:tc>
          <w:tcPr>
            <w:tcW w:w="567" w:type="dxa"/>
          </w:tcPr>
          <w:p w:rsidR="00D54394" w:rsidRPr="00D54394" w:rsidRDefault="00D54394" w:rsidP="00D54394">
            <w:pPr>
              <w:spacing w:line="240" w:lineRule="auto"/>
              <w:jc w:val="left"/>
              <w:rPr>
                <w:rStyle w:val="Hyperlink"/>
                <w:rtl/>
              </w:rPr>
            </w:pPr>
            <w:hyperlink w:anchor="Seif19" w:tooltip="מדידת גבולות ופרטים"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20 </w:t>
            </w:r>
          </w:p>
        </w:tc>
        <w:tc>
          <w:tcPr>
            <w:tcW w:w="5669" w:type="dxa"/>
          </w:tcPr>
          <w:p w:rsidR="00D54394" w:rsidRPr="00D54394" w:rsidRDefault="00D54394" w:rsidP="00D54394">
            <w:pPr>
              <w:spacing w:line="240" w:lineRule="auto"/>
              <w:jc w:val="left"/>
              <w:rPr>
                <w:rFonts w:cs="Frankruhel"/>
                <w:sz w:val="24"/>
                <w:rtl/>
              </w:rPr>
            </w:pPr>
            <w:r>
              <w:rPr>
                <w:sz w:val="24"/>
                <w:rtl/>
              </w:rPr>
              <w:t>פרטים למדידה ולמיפוי</w:t>
            </w:r>
          </w:p>
        </w:tc>
        <w:tc>
          <w:tcPr>
            <w:tcW w:w="567" w:type="dxa"/>
          </w:tcPr>
          <w:p w:rsidR="00D54394" w:rsidRPr="00D54394" w:rsidRDefault="00D54394" w:rsidP="00D54394">
            <w:pPr>
              <w:spacing w:line="240" w:lineRule="auto"/>
              <w:jc w:val="left"/>
              <w:rPr>
                <w:rStyle w:val="Hyperlink"/>
                <w:rtl/>
              </w:rPr>
            </w:pPr>
            <w:hyperlink w:anchor="Seif20" w:tooltip="פרטים למדידה ולמיפוי"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21 </w:t>
            </w:r>
          </w:p>
        </w:tc>
        <w:tc>
          <w:tcPr>
            <w:tcW w:w="5669" w:type="dxa"/>
          </w:tcPr>
          <w:p w:rsidR="00D54394" w:rsidRPr="00D54394" w:rsidRDefault="00D54394" w:rsidP="00D54394">
            <w:pPr>
              <w:spacing w:line="240" w:lineRule="auto"/>
              <w:jc w:val="left"/>
              <w:rPr>
                <w:rFonts w:cs="Frankruhel"/>
                <w:sz w:val="24"/>
                <w:rtl/>
              </w:rPr>
            </w:pPr>
            <w:r>
              <w:rPr>
                <w:sz w:val="24"/>
                <w:rtl/>
              </w:rPr>
              <w:t>שימוש בנתונים ממדידות ישנות</w:t>
            </w:r>
          </w:p>
        </w:tc>
        <w:tc>
          <w:tcPr>
            <w:tcW w:w="567" w:type="dxa"/>
          </w:tcPr>
          <w:p w:rsidR="00D54394" w:rsidRPr="00D54394" w:rsidRDefault="00D54394" w:rsidP="00D54394">
            <w:pPr>
              <w:spacing w:line="240" w:lineRule="auto"/>
              <w:jc w:val="left"/>
              <w:rPr>
                <w:rStyle w:val="Hyperlink"/>
                <w:rtl/>
              </w:rPr>
            </w:pPr>
            <w:hyperlink w:anchor="Seif21" w:tooltip="שימוש בנתונים ממדידות ישנות"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p>
        </w:tc>
        <w:tc>
          <w:tcPr>
            <w:tcW w:w="5669" w:type="dxa"/>
          </w:tcPr>
          <w:p w:rsidR="00D54394" w:rsidRPr="00D54394" w:rsidRDefault="00D54394" w:rsidP="00D54394">
            <w:pPr>
              <w:spacing w:line="240" w:lineRule="auto"/>
              <w:jc w:val="left"/>
              <w:rPr>
                <w:rFonts w:cs="Frankruhel"/>
                <w:sz w:val="24"/>
                <w:rtl/>
              </w:rPr>
            </w:pPr>
            <w:r>
              <w:rPr>
                <w:sz w:val="24"/>
                <w:rtl/>
              </w:rPr>
              <w:t>סימן ג': חישובים</w:t>
            </w:r>
          </w:p>
        </w:tc>
        <w:tc>
          <w:tcPr>
            <w:tcW w:w="567" w:type="dxa"/>
          </w:tcPr>
          <w:p w:rsidR="00D54394" w:rsidRPr="00D54394" w:rsidRDefault="00D54394" w:rsidP="00D54394">
            <w:pPr>
              <w:spacing w:line="240" w:lineRule="auto"/>
              <w:jc w:val="left"/>
              <w:rPr>
                <w:rStyle w:val="Hyperlink"/>
                <w:rtl/>
              </w:rPr>
            </w:pPr>
            <w:hyperlink w:anchor="hed22" w:tooltip="סימן ג: חישובים"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22 </w:t>
            </w:r>
          </w:p>
        </w:tc>
        <w:tc>
          <w:tcPr>
            <w:tcW w:w="5669" w:type="dxa"/>
          </w:tcPr>
          <w:p w:rsidR="00D54394" w:rsidRPr="00D54394" w:rsidRDefault="00D54394" w:rsidP="00D54394">
            <w:pPr>
              <w:spacing w:line="240" w:lineRule="auto"/>
              <w:jc w:val="left"/>
              <w:rPr>
                <w:rFonts w:cs="Frankruhel"/>
                <w:sz w:val="24"/>
                <w:rtl/>
              </w:rPr>
            </w:pPr>
            <w:r>
              <w:rPr>
                <w:sz w:val="24"/>
                <w:rtl/>
              </w:rPr>
              <w:t>הפרשי מידות בחלוקת קו גבול</w:t>
            </w:r>
          </w:p>
        </w:tc>
        <w:tc>
          <w:tcPr>
            <w:tcW w:w="567" w:type="dxa"/>
          </w:tcPr>
          <w:p w:rsidR="00D54394" w:rsidRPr="00D54394" w:rsidRDefault="00D54394" w:rsidP="00D54394">
            <w:pPr>
              <w:spacing w:line="240" w:lineRule="auto"/>
              <w:jc w:val="left"/>
              <w:rPr>
                <w:rStyle w:val="Hyperlink"/>
                <w:rtl/>
              </w:rPr>
            </w:pPr>
            <w:hyperlink w:anchor="Seif22" w:tooltip="הפרשי מידות בחלוקת קו גבול"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23 </w:t>
            </w:r>
          </w:p>
        </w:tc>
        <w:tc>
          <w:tcPr>
            <w:tcW w:w="5669" w:type="dxa"/>
          </w:tcPr>
          <w:p w:rsidR="00D54394" w:rsidRPr="00D54394" w:rsidRDefault="00D54394" w:rsidP="00D54394">
            <w:pPr>
              <w:spacing w:line="240" w:lineRule="auto"/>
              <w:jc w:val="left"/>
              <w:rPr>
                <w:rFonts w:cs="Frankruhel"/>
                <w:sz w:val="24"/>
                <w:rtl/>
              </w:rPr>
            </w:pPr>
            <w:r>
              <w:rPr>
                <w:sz w:val="24"/>
                <w:rtl/>
              </w:rPr>
              <w:t>הפרשים מותרים במדידת גבולות</w:t>
            </w:r>
          </w:p>
        </w:tc>
        <w:tc>
          <w:tcPr>
            <w:tcW w:w="567" w:type="dxa"/>
          </w:tcPr>
          <w:p w:rsidR="00D54394" w:rsidRPr="00D54394" w:rsidRDefault="00D54394" w:rsidP="00D54394">
            <w:pPr>
              <w:spacing w:line="240" w:lineRule="auto"/>
              <w:jc w:val="left"/>
              <w:rPr>
                <w:rStyle w:val="Hyperlink"/>
                <w:rtl/>
              </w:rPr>
            </w:pPr>
            <w:hyperlink w:anchor="Seif23" w:tooltip="הפרשים מותרים במדידת גבולות"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24 </w:t>
            </w:r>
          </w:p>
        </w:tc>
        <w:tc>
          <w:tcPr>
            <w:tcW w:w="5669" w:type="dxa"/>
          </w:tcPr>
          <w:p w:rsidR="00D54394" w:rsidRPr="00D54394" w:rsidRDefault="00D54394" w:rsidP="00D54394">
            <w:pPr>
              <w:spacing w:line="240" w:lineRule="auto"/>
              <w:jc w:val="left"/>
              <w:rPr>
                <w:rFonts w:cs="Frankruhel"/>
                <w:sz w:val="24"/>
                <w:rtl/>
              </w:rPr>
            </w:pPr>
            <w:r>
              <w:rPr>
                <w:sz w:val="24"/>
                <w:rtl/>
              </w:rPr>
              <w:t>הפרשים מותרים בשטחים</w:t>
            </w:r>
          </w:p>
        </w:tc>
        <w:tc>
          <w:tcPr>
            <w:tcW w:w="567" w:type="dxa"/>
          </w:tcPr>
          <w:p w:rsidR="00D54394" w:rsidRPr="00D54394" w:rsidRDefault="00D54394" w:rsidP="00D54394">
            <w:pPr>
              <w:spacing w:line="240" w:lineRule="auto"/>
              <w:jc w:val="left"/>
              <w:rPr>
                <w:rStyle w:val="Hyperlink"/>
                <w:rtl/>
              </w:rPr>
            </w:pPr>
            <w:hyperlink w:anchor="Seif24" w:tooltip="הפרשים מותרים בשטחים"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25 </w:t>
            </w:r>
          </w:p>
        </w:tc>
        <w:tc>
          <w:tcPr>
            <w:tcW w:w="5669" w:type="dxa"/>
          </w:tcPr>
          <w:p w:rsidR="00D54394" w:rsidRPr="00D54394" w:rsidRDefault="00D54394" w:rsidP="00D54394">
            <w:pPr>
              <w:spacing w:line="240" w:lineRule="auto"/>
              <w:jc w:val="left"/>
              <w:rPr>
                <w:rFonts w:cs="Frankruhel"/>
                <w:sz w:val="24"/>
                <w:rtl/>
              </w:rPr>
            </w:pPr>
            <w:r>
              <w:rPr>
                <w:sz w:val="24"/>
                <w:rtl/>
              </w:rPr>
              <w:t>איחוד, חלוקה וחישוב שטחים</w:t>
            </w:r>
          </w:p>
        </w:tc>
        <w:tc>
          <w:tcPr>
            <w:tcW w:w="567" w:type="dxa"/>
          </w:tcPr>
          <w:p w:rsidR="00D54394" w:rsidRPr="00D54394" w:rsidRDefault="00D54394" w:rsidP="00D54394">
            <w:pPr>
              <w:spacing w:line="240" w:lineRule="auto"/>
              <w:jc w:val="left"/>
              <w:rPr>
                <w:rStyle w:val="Hyperlink"/>
                <w:rtl/>
              </w:rPr>
            </w:pPr>
            <w:hyperlink w:anchor="Seif25" w:tooltip="איחוד, חלוקה וחישוב שטחים"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p>
        </w:tc>
        <w:tc>
          <w:tcPr>
            <w:tcW w:w="5669" w:type="dxa"/>
          </w:tcPr>
          <w:p w:rsidR="00D54394" w:rsidRPr="00D54394" w:rsidRDefault="00D54394" w:rsidP="00D54394">
            <w:pPr>
              <w:spacing w:line="240" w:lineRule="auto"/>
              <w:jc w:val="left"/>
              <w:rPr>
                <w:rFonts w:cs="Frankruhel"/>
                <w:sz w:val="24"/>
                <w:rtl/>
              </w:rPr>
            </w:pPr>
            <w:r>
              <w:rPr>
                <w:sz w:val="24"/>
                <w:rtl/>
              </w:rPr>
              <w:t>סימן ד': עריכה</w:t>
            </w:r>
          </w:p>
        </w:tc>
        <w:tc>
          <w:tcPr>
            <w:tcW w:w="567" w:type="dxa"/>
          </w:tcPr>
          <w:p w:rsidR="00D54394" w:rsidRPr="00D54394" w:rsidRDefault="00D54394" w:rsidP="00D54394">
            <w:pPr>
              <w:spacing w:line="240" w:lineRule="auto"/>
              <w:jc w:val="left"/>
              <w:rPr>
                <w:rStyle w:val="Hyperlink"/>
                <w:rtl/>
              </w:rPr>
            </w:pPr>
            <w:hyperlink w:anchor="hed23" w:tooltip="סימן ד: עריכה"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26 </w:t>
            </w:r>
          </w:p>
        </w:tc>
        <w:tc>
          <w:tcPr>
            <w:tcW w:w="5669" w:type="dxa"/>
          </w:tcPr>
          <w:p w:rsidR="00D54394" w:rsidRPr="00D54394" w:rsidRDefault="00D54394" w:rsidP="00D54394">
            <w:pPr>
              <w:spacing w:line="240" w:lineRule="auto"/>
              <w:jc w:val="left"/>
              <w:rPr>
                <w:rFonts w:cs="Frankruhel"/>
                <w:sz w:val="24"/>
                <w:rtl/>
              </w:rPr>
            </w:pPr>
            <w:r>
              <w:rPr>
                <w:sz w:val="24"/>
                <w:rtl/>
              </w:rPr>
              <w:t>דגשים בעריכת תצ"ר ותת"ג</w:t>
            </w:r>
          </w:p>
        </w:tc>
        <w:tc>
          <w:tcPr>
            <w:tcW w:w="567" w:type="dxa"/>
          </w:tcPr>
          <w:p w:rsidR="00D54394" w:rsidRPr="00D54394" w:rsidRDefault="00D54394" w:rsidP="00D54394">
            <w:pPr>
              <w:spacing w:line="240" w:lineRule="auto"/>
              <w:jc w:val="left"/>
              <w:rPr>
                <w:rStyle w:val="Hyperlink"/>
                <w:rtl/>
              </w:rPr>
            </w:pPr>
            <w:hyperlink w:anchor="Seif26" w:tooltip="דגשים בעריכת תצר ותתג"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27 </w:t>
            </w:r>
          </w:p>
        </w:tc>
        <w:tc>
          <w:tcPr>
            <w:tcW w:w="5669" w:type="dxa"/>
          </w:tcPr>
          <w:p w:rsidR="00D54394" w:rsidRPr="00D54394" w:rsidRDefault="00D54394" w:rsidP="00D54394">
            <w:pPr>
              <w:spacing w:line="240" w:lineRule="auto"/>
              <w:jc w:val="left"/>
              <w:rPr>
                <w:rFonts w:cs="Frankruhel"/>
                <w:sz w:val="24"/>
                <w:rtl/>
              </w:rPr>
            </w:pPr>
            <w:r>
              <w:rPr>
                <w:sz w:val="24"/>
                <w:rtl/>
              </w:rPr>
              <w:t>אישור מודד על גבי תצ"ר או תת"ג</w:t>
            </w:r>
          </w:p>
        </w:tc>
        <w:tc>
          <w:tcPr>
            <w:tcW w:w="567" w:type="dxa"/>
          </w:tcPr>
          <w:p w:rsidR="00D54394" w:rsidRPr="00D54394" w:rsidRDefault="00D54394" w:rsidP="00D54394">
            <w:pPr>
              <w:spacing w:line="240" w:lineRule="auto"/>
              <w:jc w:val="left"/>
              <w:rPr>
                <w:rStyle w:val="Hyperlink"/>
                <w:rtl/>
              </w:rPr>
            </w:pPr>
            <w:hyperlink w:anchor="Seif27" w:tooltip="אישור מודד על גבי תצר או תתג"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lastRenderedPageBreak/>
              <w:t xml:space="preserve">סעיף 28 </w:t>
            </w:r>
          </w:p>
        </w:tc>
        <w:tc>
          <w:tcPr>
            <w:tcW w:w="5669" w:type="dxa"/>
          </w:tcPr>
          <w:p w:rsidR="00D54394" w:rsidRPr="00D54394" w:rsidRDefault="00D54394" w:rsidP="00D54394">
            <w:pPr>
              <w:spacing w:line="240" w:lineRule="auto"/>
              <w:jc w:val="left"/>
              <w:rPr>
                <w:rFonts w:cs="Frankruhel"/>
                <w:sz w:val="24"/>
                <w:rtl/>
              </w:rPr>
            </w:pPr>
            <w:r>
              <w:rPr>
                <w:sz w:val="24"/>
                <w:rtl/>
              </w:rPr>
              <w:t>הערות וציונים</w:t>
            </w:r>
          </w:p>
        </w:tc>
        <w:tc>
          <w:tcPr>
            <w:tcW w:w="567" w:type="dxa"/>
          </w:tcPr>
          <w:p w:rsidR="00D54394" w:rsidRPr="00D54394" w:rsidRDefault="00D54394" w:rsidP="00D54394">
            <w:pPr>
              <w:spacing w:line="240" w:lineRule="auto"/>
              <w:jc w:val="left"/>
              <w:rPr>
                <w:rStyle w:val="Hyperlink"/>
                <w:rtl/>
              </w:rPr>
            </w:pPr>
            <w:hyperlink w:anchor="Seif28" w:tooltip="הערות וציונים"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29 </w:t>
            </w:r>
          </w:p>
        </w:tc>
        <w:tc>
          <w:tcPr>
            <w:tcW w:w="5669" w:type="dxa"/>
          </w:tcPr>
          <w:p w:rsidR="00D54394" w:rsidRPr="00D54394" w:rsidRDefault="00D54394" w:rsidP="00D54394">
            <w:pPr>
              <w:spacing w:line="240" w:lineRule="auto"/>
              <w:jc w:val="left"/>
              <w:rPr>
                <w:rFonts w:cs="Frankruhel"/>
                <w:sz w:val="24"/>
                <w:rtl/>
              </w:rPr>
            </w:pPr>
            <w:r>
              <w:rPr>
                <w:sz w:val="24"/>
                <w:rtl/>
              </w:rPr>
              <w:t>קנה מידה</w:t>
            </w:r>
          </w:p>
        </w:tc>
        <w:tc>
          <w:tcPr>
            <w:tcW w:w="567" w:type="dxa"/>
          </w:tcPr>
          <w:p w:rsidR="00D54394" w:rsidRPr="00D54394" w:rsidRDefault="00D54394" w:rsidP="00D54394">
            <w:pPr>
              <w:spacing w:line="240" w:lineRule="auto"/>
              <w:jc w:val="left"/>
              <w:rPr>
                <w:rStyle w:val="Hyperlink"/>
                <w:rtl/>
              </w:rPr>
            </w:pPr>
            <w:hyperlink w:anchor="Seif29" w:tooltip="קנה מידה"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p>
        </w:tc>
        <w:tc>
          <w:tcPr>
            <w:tcW w:w="5669" w:type="dxa"/>
          </w:tcPr>
          <w:p w:rsidR="00D54394" w:rsidRPr="00D54394" w:rsidRDefault="00D54394" w:rsidP="00D54394">
            <w:pPr>
              <w:spacing w:line="240" w:lineRule="auto"/>
              <w:jc w:val="left"/>
              <w:rPr>
                <w:rFonts w:cs="Frankruhel"/>
                <w:sz w:val="24"/>
                <w:rtl/>
              </w:rPr>
            </w:pPr>
            <w:r>
              <w:rPr>
                <w:sz w:val="24"/>
                <w:rtl/>
              </w:rPr>
              <w:t>סימן ה': נוהלי הגשה</w:t>
            </w:r>
          </w:p>
        </w:tc>
        <w:tc>
          <w:tcPr>
            <w:tcW w:w="567" w:type="dxa"/>
          </w:tcPr>
          <w:p w:rsidR="00D54394" w:rsidRPr="00D54394" w:rsidRDefault="00D54394" w:rsidP="00D54394">
            <w:pPr>
              <w:spacing w:line="240" w:lineRule="auto"/>
              <w:jc w:val="left"/>
              <w:rPr>
                <w:rStyle w:val="Hyperlink"/>
                <w:rtl/>
              </w:rPr>
            </w:pPr>
            <w:hyperlink w:anchor="hed24" w:tooltip="סימן ה: נוהלי הגשה"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30 </w:t>
            </w:r>
          </w:p>
        </w:tc>
        <w:tc>
          <w:tcPr>
            <w:tcW w:w="5669" w:type="dxa"/>
          </w:tcPr>
          <w:p w:rsidR="00D54394" w:rsidRPr="00D54394" w:rsidRDefault="00D54394" w:rsidP="00D54394">
            <w:pPr>
              <w:spacing w:line="240" w:lineRule="auto"/>
              <w:jc w:val="left"/>
              <w:rPr>
                <w:rFonts w:cs="Frankruhel"/>
                <w:sz w:val="24"/>
                <w:rtl/>
              </w:rPr>
            </w:pPr>
            <w:r>
              <w:rPr>
                <w:sz w:val="24"/>
                <w:rtl/>
              </w:rPr>
              <w:t>הגשת תצ"ר או תת"ג לביקורת ואישור</w:t>
            </w:r>
          </w:p>
        </w:tc>
        <w:tc>
          <w:tcPr>
            <w:tcW w:w="567" w:type="dxa"/>
          </w:tcPr>
          <w:p w:rsidR="00D54394" w:rsidRPr="00D54394" w:rsidRDefault="00D54394" w:rsidP="00D54394">
            <w:pPr>
              <w:spacing w:line="240" w:lineRule="auto"/>
              <w:jc w:val="left"/>
              <w:rPr>
                <w:rStyle w:val="Hyperlink"/>
                <w:rtl/>
              </w:rPr>
            </w:pPr>
            <w:hyperlink w:anchor="Seif30" w:tooltip="הגשת תצר או תתג לביקורת ואישור"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31 </w:t>
            </w:r>
          </w:p>
        </w:tc>
        <w:tc>
          <w:tcPr>
            <w:tcW w:w="5669" w:type="dxa"/>
          </w:tcPr>
          <w:p w:rsidR="00D54394" w:rsidRPr="00D54394" w:rsidRDefault="00D54394" w:rsidP="00D54394">
            <w:pPr>
              <w:spacing w:line="240" w:lineRule="auto"/>
              <w:jc w:val="left"/>
              <w:rPr>
                <w:rFonts w:cs="Frankruhel"/>
                <w:sz w:val="24"/>
                <w:rtl/>
              </w:rPr>
            </w:pPr>
            <w:r>
              <w:rPr>
                <w:sz w:val="24"/>
                <w:rtl/>
              </w:rPr>
              <w:t>מסמכי התצ"ר או תת"ג</w:t>
            </w:r>
          </w:p>
        </w:tc>
        <w:tc>
          <w:tcPr>
            <w:tcW w:w="567" w:type="dxa"/>
          </w:tcPr>
          <w:p w:rsidR="00D54394" w:rsidRPr="00D54394" w:rsidRDefault="00D54394" w:rsidP="00D54394">
            <w:pPr>
              <w:spacing w:line="240" w:lineRule="auto"/>
              <w:jc w:val="left"/>
              <w:rPr>
                <w:rStyle w:val="Hyperlink"/>
                <w:rtl/>
              </w:rPr>
            </w:pPr>
            <w:hyperlink w:anchor="Seif31" w:tooltip="מסמכי התצר או תתג"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32 </w:t>
            </w:r>
          </w:p>
        </w:tc>
        <w:tc>
          <w:tcPr>
            <w:tcW w:w="5669" w:type="dxa"/>
          </w:tcPr>
          <w:p w:rsidR="00D54394" w:rsidRPr="00D54394" w:rsidRDefault="00D54394" w:rsidP="00D54394">
            <w:pPr>
              <w:spacing w:line="240" w:lineRule="auto"/>
              <w:jc w:val="left"/>
              <w:rPr>
                <w:rFonts w:cs="Frankruhel"/>
                <w:sz w:val="24"/>
                <w:rtl/>
              </w:rPr>
            </w:pPr>
            <w:r>
              <w:rPr>
                <w:sz w:val="24"/>
                <w:rtl/>
              </w:rPr>
              <w:t>תנאים לאישור תצ"ר או תת"ג</w:t>
            </w:r>
          </w:p>
        </w:tc>
        <w:tc>
          <w:tcPr>
            <w:tcW w:w="567" w:type="dxa"/>
          </w:tcPr>
          <w:p w:rsidR="00D54394" w:rsidRPr="00D54394" w:rsidRDefault="00D54394" w:rsidP="00D54394">
            <w:pPr>
              <w:spacing w:line="240" w:lineRule="auto"/>
              <w:jc w:val="left"/>
              <w:rPr>
                <w:rStyle w:val="Hyperlink"/>
                <w:rtl/>
              </w:rPr>
            </w:pPr>
            <w:hyperlink w:anchor="Seif32" w:tooltip="תנאים לאישור תצר או תתג"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33 </w:t>
            </w:r>
          </w:p>
        </w:tc>
        <w:tc>
          <w:tcPr>
            <w:tcW w:w="5669" w:type="dxa"/>
          </w:tcPr>
          <w:p w:rsidR="00D54394" w:rsidRPr="00D54394" w:rsidRDefault="00D54394" w:rsidP="00D54394">
            <w:pPr>
              <w:spacing w:line="240" w:lineRule="auto"/>
              <w:jc w:val="left"/>
              <w:rPr>
                <w:rFonts w:cs="Frankruhel"/>
                <w:sz w:val="24"/>
                <w:rtl/>
              </w:rPr>
            </w:pPr>
            <w:r>
              <w:rPr>
                <w:sz w:val="24"/>
                <w:rtl/>
              </w:rPr>
              <w:t>תכולת תצ"ר ותת"ג</w:t>
            </w:r>
          </w:p>
        </w:tc>
        <w:tc>
          <w:tcPr>
            <w:tcW w:w="567" w:type="dxa"/>
          </w:tcPr>
          <w:p w:rsidR="00D54394" w:rsidRPr="00D54394" w:rsidRDefault="00D54394" w:rsidP="00D54394">
            <w:pPr>
              <w:spacing w:line="240" w:lineRule="auto"/>
              <w:jc w:val="left"/>
              <w:rPr>
                <w:rStyle w:val="Hyperlink"/>
                <w:rtl/>
              </w:rPr>
            </w:pPr>
            <w:hyperlink w:anchor="Seif33" w:tooltip="תכולת תצר ותתג"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34 </w:t>
            </w:r>
          </w:p>
        </w:tc>
        <w:tc>
          <w:tcPr>
            <w:tcW w:w="5669" w:type="dxa"/>
          </w:tcPr>
          <w:p w:rsidR="00D54394" w:rsidRPr="00D54394" w:rsidRDefault="00D54394" w:rsidP="00D54394">
            <w:pPr>
              <w:spacing w:line="240" w:lineRule="auto"/>
              <w:jc w:val="left"/>
              <w:rPr>
                <w:rFonts w:cs="Frankruhel"/>
                <w:sz w:val="24"/>
                <w:rtl/>
              </w:rPr>
            </w:pPr>
            <w:r>
              <w:rPr>
                <w:sz w:val="24"/>
                <w:rtl/>
              </w:rPr>
              <w:t>תצ"ר הכוללת שינוי גבול בין גושים או גוש חדש</w:t>
            </w:r>
          </w:p>
        </w:tc>
        <w:tc>
          <w:tcPr>
            <w:tcW w:w="567" w:type="dxa"/>
          </w:tcPr>
          <w:p w:rsidR="00D54394" w:rsidRPr="00D54394" w:rsidRDefault="00D54394" w:rsidP="00D54394">
            <w:pPr>
              <w:spacing w:line="240" w:lineRule="auto"/>
              <w:jc w:val="left"/>
              <w:rPr>
                <w:rStyle w:val="Hyperlink"/>
                <w:rtl/>
              </w:rPr>
            </w:pPr>
            <w:hyperlink w:anchor="Seif34" w:tooltip="תצר הכוללת שינוי גבול בין גושים או גוש חדש"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p>
        </w:tc>
        <w:tc>
          <w:tcPr>
            <w:tcW w:w="5669" w:type="dxa"/>
          </w:tcPr>
          <w:p w:rsidR="00D54394" w:rsidRPr="00D54394" w:rsidRDefault="00D54394" w:rsidP="00D54394">
            <w:pPr>
              <w:spacing w:line="240" w:lineRule="auto"/>
              <w:jc w:val="left"/>
              <w:rPr>
                <w:rFonts w:cs="Frankruhel"/>
                <w:sz w:val="24"/>
                <w:rtl/>
              </w:rPr>
            </w:pPr>
            <w:r>
              <w:rPr>
                <w:sz w:val="24"/>
                <w:rtl/>
              </w:rPr>
              <w:t>סימן ו': עדכון, ביטול ותיקון</w:t>
            </w:r>
          </w:p>
        </w:tc>
        <w:tc>
          <w:tcPr>
            <w:tcW w:w="567" w:type="dxa"/>
          </w:tcPr>
          <w:p w:rsidR="00D54394" w:rsidRPr="00D54394" w:rsidRDefault="00D54394" w:rsidP="00D54394">
            <w:pPr>
              <w:spacing w:line="240" w:lineRule="auto"/>
              <w:jc w:val="left"/>
              <w:rPr>
                <w:rStyle w:val="Hyperlink"/>
                <w:rtl/>
              </w:rPr>
            </w:pPr>
            <w:hyperlink w:anchor="hed25" w:tooltip="סימן ו: עדכון, ביטול ותיקון"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35 </w:t>
            </w:r>
          </w:p>
        </w:tc>
        <w:tc>
          <w:tcPr>
            <w:tcW w:w="5669" w:type="dxa"/>
          </w:tcPr>
          <w:p w:rsidR="00D54394" w:rsidRPr="00D54394" w:rsidRDefault="00D54394" w:rsidP="00D54394">
            <w:pPr>
              <w:spacing w:line="240" w:lineRule="auto"/>
              <w:jc w:val="left"/>
              <w:rPr>
                <w:rFonts w:cs="Frankruhel"/>
                <w:sz w:val="24"/>
                <w:rtl/>
              </w:rPr>
            </w:pPr>
            <w:r>
              <w:rPr>
                <w:sz w:val="24"/>
                <w:rtl/>
              </w:rPr>
              <w:t>עדכון תצ"ר ותת"ג</w:t>
            </w:r>
          </w:p>
        </w:tc>
        <w:tc>
          <w:tcPr>
            <w:tcW w:w="567" w:type="dxa"/>
          </w:tcPr>
          <w:p w:rsidR="00D54394" w:rsidRPr="00D54394" w:rsidRDefault="00D54394" w:rsidP="00D54394">
            <w:pPr>
              <w:spacing w:line="240" w:lineRule="auto"/>
              <w:jc w:val="left"/>
              <w:rPr>
                <w:rStyle w:val="Hyperlink"/>
                <w:rtl/>
              </w:rPr>
            </w:pPr>
            <w:hyperlink w:anchor="Seif35" w:tooltip="עדכון תצר ותתג"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36 </w:t>
            </w:r>
          </w:p>
        </w:tc>
        <w:tc>
          <w:tcPr>
            <w:tcW w:w="5669" w:type="dxa"/>
          </w:tcPr>
          <w:p w:rsidR="00D54394" w:rsidRPr="00D54394" w:rsidRDefault="00D54394" w:rsidP="00D54394">
            <w:pPr>
              <w:spacing w:line="240" w:lineRule="auto"/>
              <w:jc w:val="left"/>
              <w:rPr>
                <w:rFonts w:cs="Frankruhel"/>
                <w:sz w:val="24"/>
                <w:rtl/>
              </w:rPr>
            </w:pPr>
            <w:r>
              <w:rPr>
                <w:sz w:val="24"/>
                <w:rtl/>
              </w:rPr>
              <w:t>ביטול תצ"ר</w:t>
            </w:r>
          </w:p>
        </w:tc>
        <w:tc>
          <w:tcPr>
            <w:tcW w:w="567" w:type="dxa"/>
          </w:tcPr>
          <w:p w:rsidR="00D54394" w:rsidRPr="00D54394" w:rsidRDefault="00D54394" w:rsidP="00D54394">
            <w:pPr>
              <w:spacing w:line="240" w:lineRule="auto"/>
              <w:jc w:val="left"/>
              <w:rPr>
                <w:rStyle w:val="Hyperlink"/>
                <w:rtl/>
              </w:rPr>
            </w:pPr>
            <w:hyperlink w:anchor="Seif36" w:tooltip="ביטול תצר"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37 </w:t>
            </w:r>
          </w:p>
        </w:tc>
        <w:tc>
          <w:tcPr>
            <w:tcW w:w="5669" w:type="dxa"/>
          </w:tcPr>
          <w:p w:rsidR="00D54394" w:rsidRPr="00D54394" w:rsidRDefault="00D54394" w:rsidP="00D54394">
            <w:pPr>
              <w:spacing w:line="240" w:lineRule="auto"/>
              <w:jc w:val="left"/>
              <w:rPr>
                <w:rFonts w:cs="Frankruhel"/>
                <w:sz w:val="24"/>
                <w:rtl/>
              </w:rPr>
            </w:pPr>
            <w:r>
              <w:rPr>
                <w:sz w:val="24"/>
                <w:rtl/>
              </w:rPr>
              <w:t>התיישנות ועדכון תצ"ר</w:t>
            </w:r>
          </w:p>
        </w:tc>
        <w:tc>
          <w:tcPr>
            <w:tcW w:w="567" w:type="dxa"/>
          </w:tcPr>
          <w:p w:rsidR="00D54394" w:rsidRPr="00D54394" w:rsidRDefault="00D54394" w:rsidP="00D54394">
            <w:pPr>
              <w:spacing w:line="240" w:lineRule="auto"/>
              <w:jc w:val="left"/>
              <w:rPr>
                <w:rStyle w:val="Hyperlink"/>
                <w:rtl/>
              </w:rPr>
            </w:pPr>
            <w:hyperlink w:anchor="Seif37" w:tooltip="התיישנות ועדכון תצר"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38 </w:t>
            </w:r>
          </w:p>
        </w:tc>
        <w:tc>
          <w:tcPr>
            <w:tcW w:w="5669" w:type="dxa"/>
          </w:tcPr>
          <w:p w:rsidR="00D54394" w:rsidRPr="00D54394" w:rsidRDefault="00D54394" w:rsidP="00D54394">
            <w:pPr>
              <w:spacing w:line="240" w:lineRule="auto"/>
              <w:jc w:val="left"/>
              <w:rPr>
                <w:rFonts w:cs="Frankruhel"/>
                <w:sz w:val="24"/>
                <w:rtl/>
              </w:rPr>
            </w:pPr>
            <w:r>
              <w:rPr>
                <w:sz w:val="24"/>
                <w:rtl/>
              </w:rPr>
              <w:t>תיקון התצ"ר שאושרה</w:t>
            </w:r>
          </w:p>
        </w:tc>
        <w:tc>
          <w:tcPr>
            <w:tcW w:w="567" w:type="dxa"/>
          </w:tcPr>
          <w:p w:rsidR="00D54394" w:rsidRPr="00D54394" w:rsidRDefault="00D54394" w:rsidP="00D54394">
            <w:pPr>
              <w:spacing w:line="240" w:lineRule="auto"/>
              <w:jc w:val="left"/>
              <w:rPr>
                <w:rStyle w:val="Hyperlink"/>
                <w:rtl/>
              </w:rPr>
            </w:pPr>
            <w:hyperlink w:anchor="Seif38" w:tooltip="תיקון התצר שאושרה"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39 </w:t>
            </w:r>
          </w:p>
        </w:tc>
        <w:tc>
          <w:tcPr>
            <w:tcW w:w="5669" w:type="dxa"/>
          </w:tcPr>
          <w:p w:rsidR="00D54394" w:rsidRPr="00D54394" w:rsidRDefault="00D54394" w:rsidP="00D54394">
            <w:pPr>
              <w:spacing w:line="240" w:lineRule="auto"/>
              <w:jc w:val="left"/>
              <w:rPr>
                <w:rFonts w:cs="Frankruhel"/>
                <w:sz w:val="24"/>
                <w:rtl/>
              </w:rPr>
            </w:pPr>
            <w:r>
              <w:rPr>
                <w:sz w:val="24"/>
                <w:rtl/>
              </w:rPr>
              <w:t>תיקון תת"ג שאושר</w:t>
            </w:r>
          </w:p>
        </w:tc>
        <w:tc>
          <w:tcPr>
            <w:tcW w:w="567" w:type="dxa"/>
          </w:tcPr>
          <w:p w:rsidR="00D54394" w:rsidRPr="00D54394" w:rsidRDefault="00D54394" w:rsidP="00D54394">
            <w:pPr>
              <w:spacing w:line="240" w:lineRule="auto"/>
              <w:jc w:val="left"/>
              <w:rPr>
                <w:rStyle w:val="Hyperlink"/>
                <w:rtl/>
              </w:rPr>
            </w:pPr>
            <w:hyperlink w:anchor="Seif39" w:tooltip="תיקון תתג שאושר"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p>
        </w:tc>
        <w:tc>
          <w:tcPr>
            <w:tcW w:w="5669" w:type="dxa"/>
          </w:tcPr>
          <w:p w:rsidR="00D54394" w:rsidRPr="00D54394" w:rsidRDefault="00D54394" w:rsidP="00D54394">
            <w:pPr>
              <w:spacing w:line="240" w:lineRule="auto"/>
              <w:jc w:val="left"/>
              <w:rPr>
                <w:rFonts w:cs="Frankruhel"/>
                <w:sz w:val="24"/>
                <w:rtl/>
              </w:rPr>
            </w:pPr>
            <w:r>
              <w:rPr>
                <w:sz w:val="24"/>
                <w:rtl/>
              </w:rPr>
              <w:t>סימן ז': מדידות להסדר מקרקעין</w:t>
            </w:r>
          </w:p>
        </w:tc>
        <w:tc>
          <w:tcPr>
            <w:tcW w:w="567" w:type="dxa"/>
          </w:tcPr>
          <w:p w:rsidR="00D54394" w:rsidRPr="00D54394" w:rsidRDefault="00D54394" w:rsidP="00D54394">
            <w:pPr>
              <w:spacing w:line="240" w:lineRule="auto"/>
              <w:jc w:val="left"/>
              <w:rPr>
                <w:rStyle w:val="Hyperlink"/>
                <w:rtl/>
              </w:rPr>
            </w:pPr>
            <w:hyperlink w:anchor="hed26" w:tooltip="סימן ז: מדידות להסדר מקרקעין"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40 </w:t>
            </w:r>
          </w:p>
        </w:tc>
        <w:tc>
          <w:tcPr>
            <w:tcW w:w="5669" w:type="dxa"/>
          </w:tcPr>
          <w:p w:rsidR="00D54394" w:rsidRPr="00D54394" w:rsidRDefault="00D54394" w:rsidP="00D54394">
            <w:pPr>
              <w:spacing w:line="240" w:lineRule="auto"/>
              <w:jc w:val="left"/>
              <w:rPr>
                <w:rFonts w:cs="Frankruhel"/>
                <w:sz w:val="24"/>
                <w:rtl/>
              </w:rPr>
            </w:pPr>
            <w:r>
              <w:rPr>
                <w:sz w:val="24"/>
                <w:rtl/>
              </w:rPr>
              <w:t>שלבים במדידות להסדר</w:t>
            </w:r>
          </w:p>
        </w:tc>
        <w:tc>
          <w:tcPr>
            <w:tcW w:w="567" w:type="dxa"/>
          </w:tcPr>
          <w:p w:rsidR="00D54394" w:rsidRPr="00D54394" w:rsidRDefault="00D54394" w:rsidP="00D54394">
            <w:pPr>
              <w:spacing w:line="240" w:lineRule="auto"/>
              <w:jc w:val="left"/>
              <w:rPr>
                <w:rStyle w:val="Hyperlink"/>
                <w:rtl/>
              </w:rPr>
            </w:pPr>
            <w:hyperlink w:anchor="Seif40" w:tooltip="שלבים במדידות להסדר"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41 </w:t>
            </w:r>
          </w:p>
        </w:tc>
        <w:tc>
          <w:tcPr>
            <w:tcW w:w="5669" w:type="dxa"/>
          </w:tcPr>
          <w:p w:rsidR="00D54394" w:rsidRPr="00D54394" w:rsidRDefault="00D54394" w:rsidP="00D54394">
            <w:pPr>
              <w:spacing w:line="240" w:lineRule="auto"/>
              <w:jc w:val="left"/>
              <w:rPr>
                <w:rFonts w:cs="Frankruhel"/>
                <w:sz w:val="24"/>
                <w:rtl/>
              </w:rPr>
            </w:pPr>
            <w:r>
              <w:rPr>
                <w:sz w:val="24"/>
                <w:rtl/>
              </w:rPr>
              <w:t>מדידת נקודות גבול ופרטים</w:t>
            </w:r>
          </w:p>
        </w:tc>
        <w:tc>
          <w:tcPr>
            <w:tcW w:w="567" w:type="dxa"/>
          </w:tcPr>
          <w:p w:rsidR="00D54394" w:rsidRPr="00D54394" w:rsidRDefault="00D54394" w:rsidP="00D54394">
            <w:pPr>
              <w:spacing w:line="240" w:lineRule="auto"/>
              <w:jc w:val="left"/>
              <w:rPr>
                <w:rStyle w:val="Hyperlink"/>
                <w:rtl/>
              </w:rPr>
            </w:pPr>
            <w:hyperlink w:anchor="Seif41" w:tooltip="מדידת נקודות גבול ופרטים"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42 </w:t>
            </w:r>
          </w:p>
        </w:tc>
        <w:tc>
          <w:tcPr>
            <w:tcW w:w="5669" w:type="dxa"/>
          </w:tcPr>
          <w:p w:rsidR="00D54394" w:rsidRPr="00D54394" w:rsidRDefault="00D54394" w:rsidP="00D54394">
            <w:pPr>
              <w:spacing w:line="240" w:lineRule="auto"/>
              <w:jc w:val="left"/>
              <w:rPr>
                <w:rFonts w:cs="Frankruhel"/>
                <w:sz w:val="24"/>
                <w:rtl/>
              </w:rPr>
            </w:pPr>
            <w:r>
              <w:rPr>
                <w:sz w:val="24"/>
                <w:rtl/>
              </w:rPr>
              <w:t>שחזור גבולות</w:t>
            </w:r>
          </w:p>
        </w:tc>
        <w:tc>
          <w:tcPr>
            <w:tcW w:w="567" w:type="dxa"/>
          </w:tcPr>
          <w:p w:rsidR="00D54394" w:rsidRPr="00D54394" w:rsidRDefault="00D54394" w:rsidP="00D54394">
            <w:pPr>
              <w:spacing w:line="240" w:lineRule="auto"/>
              <w:jc w:val="left"/>
              <w:rPr>
                <w:rStyle w:val="Hyperlink"/>
                <w:rtl/>
              </w:rPr>
            </w:pPr>
            <w:hyperlink w:anchor="Seif87" w:tooltip="שחזור גבולות"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43 </w:t>
            </w:r>
          </w:p>
        </w:tc>
        <w:tc>
          <w:tcPr>
            <w:tcW w:w="5669" w:type="dxa"/>
          </w:tcPr>
          <w:p w:rsidR="00D54394" w:rsidRPr="00D54394" w:rsidRDefault="00D54394" w:rsidP="00D54394">
            <w:pPr>
              <w:spacing w:line="240" w:lineRule="auto"/>
              <w:jc w:val="left"/>
              <w:rPr>
                <w:rFonts w:cs="Frankruhel"/>
                <w:sz w:val="24"/>
                <w:rtl/>
              </w:rPr>
            </w:pPr>
            <w:r>
              <w:rPr>
                <w:sz w:val="24"/>
                <w:rtl/>
              </w:rPr>
              <w:t>חישוב שטחים</w:t>
            </w:r>
          </w:p>
        </w:tc>
        <w:tc>
          <w:tcPr>
            <w:tcW w:w="567" w:type="dxa"/>
          </w:tcPr>
          <w:p w:rsidR="00D54394" w:rsidRPr="00D54394" w:rsidRDefault="00D54394" w:rsidP="00D54394">
            <w:pPr>
              <w:spacing w:line="240" w:lineRule="auto"/>
              <w:jc w:val="left"/>
              <w:rPr>
                <w:rStyle w:val="Hyperlink"/>
                <w:rtl/>
              </w:rPr>
            </w:pPr>
            <w:hyperlink w:anchor="Seif42" w:tooltip="חישוב שטחים"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p>
        </w:tc>
        <w:tc>
          <w:tcPr>
            <w:tcW w:w="5669" w:type="dxa"/>
          </w:tcPr>
          <w:p w:rsidR="00D54394" w:rsidRPr="00D54394" w:rsidRDefault="00D54394" w:rsidP="00D54394">
            <w:pPr>
              <w:spacing w:line="240" w:lineRule="auto"/>
              <w:jc w:val="left"/>
              <w:rPr>
                <w:rFonts w:cs="Frankruhel"/>
                <w:sz w:val="24"/>
                <w:rtl/>
              </w:rPr>
            </w:pPr>
            <w:r>
              <w:rPr>
                <w:sz w:val="24"/>
                <w:rtl/>
              </w:rPr>
              <w:t>סימן ח': מדידות לצורך תיקון רישום במקרקעין לא מוסדרים</w:t>
            </w:r>
          </w:p>
        </w:tc>
        <w:tc>
          <w:tcPr>
            <w:tcW w:w="567" w:type="dxa"/>
          </w:tcPr>
          <w:p w:rsidR="00D54394" w:rsidRPr="00D54394" w:rsidRDefault="00D54394" w:rsidP="00D54394">
            <w:pPr>
              <w:spacing w:line="240" w:lineRule="auto"/>
              <w:jc w:val="left"/>
              <w:rPr>
                <w:rStyle w:val="Hyperlink"/>
                <w:rtl/>
              </w:rPr>
            </w:pPr>
            <w:hyperlink w:anchor="hed27" w:tooltip="סימן ח: מדידות לצורך תיקון רישום במקרקעין לא מוסדרים"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44 </w:t>
            </w:r>
          </w:p>
        </w:tc>
        <w:tc>
          <w:tcPr>
            <w:tcW w:w="5669" w:type="dxa"/>
          </w:tcPr>
          <w:p w:rsidR="00D54394" w:rsidRPr="00D54394" w:rsidRDefault="00D54394" w:rsidP="00D54394">
            <w:pPr>
              <w:spacing w:line="240" w:lineRule="auto"/>
              <w:jc w:val="left"/>
              <w:rPr>
                <w:rFonts w:cs="Frankruhel"/>
                <w:sz w:val="24"/>
                <w:rtl/>
              </w:rPr>
            </w:pPr>
            <w:r>
              <w:rPr>
                <w:sz w:val="24"/>
                <w:rtl/>
              </w:rPr>
              <w:t>אופן עריכת התשריט</w:t>
            </w:r>
          </w:p>
        </w:tc>
        <w:tc>
          <w:tcPr>
            <w:tcW w:w="567" w:type="dxa"/>
          </w:tcPr>
          <w:p w:rsidR="00D54394" w:rsidRPr="00D54394" w:rsidRDefault="00D54394" w:rsidP="00D54394">
            <w:pPr>
              <w:spacing w:line="240" w:lineRule="auto"/>
              <w:jc w:val="left"/>
              <w:rPr>
                <w:rStyle w:val="Hyperlink"/>
                <w:rtl/>
              </w:rPr>
            </w:pPr>
            <w:hyperlink w:anchor="Seif43" w:tooltip="אופן עריכת התשריט"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45 </w:t>
            </w:r>
          </w:p>
        </w:tc>
        <w:tc>
          <w:tcPr>
            <w:tcW w:w="5669" w:type="dxa"/>
          </w:tcPr>
          <w:p w:rsidR="00D54394" w:rsidRPr="00D54394" w:rsidRDefault="00D54394" w:rsidP="00D54394">
            <w:pPr>
              <w:spacing w:line="240" w:lineRule="auto"/>
              <w:jc w:val="left"/>
              <w:rPr>
                <w:rFonts w:cs="Frankruhel"/>
                <w:sz w:val="24"/>
                <w:rtl/>
              </w:rPr>
            </w:pPr>
            <w:r>
              <w:rPr>
                <w:sz w:val="24"/>
                <w:rtl/>
              </w:rPr>
              <w:t>מדידת התשריט</w:t>
            </w:r>
          </w:p>
        </w:tc>
        <w:tc>
          <w:tcPr>
            <w:tcW w:w="567" w:type="dxa"/>
          </w:tcPr>
          <w:p w:rsidR="00D54394" w:rsidRPr="00D54394" w:rsidRDefault="00D54394" w:rsidP="00D54394">
            <w:pPr>
              <w:spacing w:line="240" w:lineRule="auto"/>
              <w:jc w:val="left"/>
              <w:rPr>
                <w:rStyle w:val="Hyperlink"/>
                <w:rtl/>
              </w:rPr>
            </w:pPr>
            <w:hyperlink w:anchor="Seif44" w:tooltip="מדידת התשריט"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46 </w:t>
            </w:r>
          </w:p>
        </w:tc>
        <w:tc>
          <w:tcPr>
            <w:tcW w:w="5669" w:type="dxa"/>
          </w:tcPr>
          <w:p w:rsidR="00D54394" w:rsidRPr="00D54394" w:rsidRDefault="00D54394" w:rsidP="00D54394">
            <w:pPr>
              <w:spacing w:line="240" w:lineRule="auto"/>
              <w:jc w:val="left"/>
              <w:rPr>
                <w:rFonts w:cs="Frankruhel"/>
                <w:sz w:val="24"/>
                <w:rtl/>
              </w:rPr>
            </w:pPr>
            <w:r>
              <w:rPr>
                <w:sz w:val="24"/>
                <w:rtl/>
              </w:rPr>
              <w:t>עריכת התשריט</w:t>
            </w:r>
          </w:p>
        </w:tc>
        <w:tc>
          <w:tcPr>
            <w:tcW w:w="567" w:type="dxa"/>
          </w:tcPr>
          <w:p w:rsidR="00D54394" w:rsidRPr="00D54394" w:rsidRDefault="00D54394" w:rsidP="00D54394">
            <w:pPr>
              <w:spacing w:line="240" w:lineRule="auto"/>
              <w:jc w:val="left"/>
              <w:rPr>
                <w:rStyle w:val="Hyperlink"/>
                <w:rtl/>
              </w:rPr>
            </w:pPr>
            <w:hyperlink w:anchor="Seif45" w:tooltip="עריכת התשריט"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47 </w:t>
            </w:r>
          </w:p>
        </w:tc>
        <w:tc>
          <w:tcPr>
            <w:tcW w:w="5669" w:type="dxa"/>
          </w:tcPr>
          <w:p w:rsidR="00D54394" w:rsidRPr="00D54394" w:rsidRDefault="00D54394" w:rsidP="00D54394">
            <w:pPr>
              <w:spacing w:line="240" w:lineRule="auto"/>
              <w:jc w:val="left"/>
              <w:rPr>
                <w:rFonts w:cs="Frankruhel"/>
                <w:sz w:val="24"/>
                <w:rtl/>
              </w:rPr>
            </w:pPr>
            <w:r>
              <w:rPr>
                <w:sz w:val="24"/>
                <w:rtl/>
              </w:rPr>
              <w:t>אישור התשריט</w:t>
            </w:r>
          </w:p>
        </w:tc>
        <w:tc>
          <w:tcPr>
            <w:tcW w:w="567" w:type="dxa"/>
          </w:tcPr>
          <w:p w:rsidR="00D54394" w:rsidRPr="00D54394" w:rsidRDefault="00D54394" w:rsidP="00D54394">
            <w:pPr>
              <w:spacing w:line="240" w:lineRule="auto"/>
              <w:jc w:val="left"/>
              <w:rPr>
                <w:rStyle w:val="Hyperlink"/>
                <w:rtl/>
              </w:rPr>
            </w:pPr>
            <w:hyperlink w:anchor="Seif46" w:tooltip="אישור התשריט"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p>
        </w:tc>
        <w:tc>
          <w:tcPr>
            <w:tcW w:w="5669" w:type="dxa"/>
          </w:tcPr>
          <w:p w:rsidR="00D54394" w:rsidRPr="00D54394" w:rsidRDefault="00D54394" w:rsidP="00D54394">
            <w:pPr>
              <w:spacing w:line="240" w:lineRule="auto"/>
              <w:jc w:val="left"/>
              <w:rPr>
                <w:rFonts w:cs="Frankruhel"/>
                <w:sz w:val="24"/>
                <w:rtl/>
              </w:rPr>
            </w:pPr>
            <w:r>
              <w:rPr>
                <w:sz w:val="24"/>
                <w:rtl/>
              </w:rPr>
              <w:t>סימן ט': מדידות שלא לצורכי רישום או הסדר</w:t>
            </w:r>
          </w:p>
        </w:tc>
        <w:tc>
          <w:tcPr>
            <w:tcW w:w="567" w:type="dxa"/>
          </w:tcPr>
          <w:p w:rsidR="00D54394" w:rsidRPr="00D54394" w:rsidRDefault="00D54394" w:rsidP="00D54394">
            <w:pPr>
              <w:spacing w:line="240" w:lineRule="auto"/>
              <w:jc w:val="left"/>
              <w:rPr>
                <w:rStyle w:val="Hyperlink"/>
                <w:rtl/>
              </w:rPr>
            </w:pPr>
            <w:hyperlink w:anchor="hed28" w:tooltip="סימן ט: מדידות שלא לצורכי רישום או הסדר"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hed28</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48 </w:t>
            </w:r>
          </w:p>
        </w:tc>
        <w:tc>
          <w:tcPr>
            <w:tcW w:w="5669" w:type="dxa"/>
          </w:tcPr>
          <w:p w:rsidR="00D54394" w:rsidRPr="00D54394" w:rsidRDefault="00D54394" w:rsidP="00D54394">
            <w:pPr>
              <w:spacing w:line="240" w:lineRule="auto"/>
              <w:jc w:val="left"/>
              <w:rPr>
                <w:rFonts w:cs="Frankruhel"/>
                <w:sz w:val="24"/>
                <w:rtl/>
              </w:rPr>
            </w:pPr>
            <w:r>
              <w:rPr>
                <w:sz w:val="24"/>
                <w:rtl/>
              </w:rPr>
              <w:t>מדידת נקודות גבול ופרטים</w:t>
            </w:r>
          </w:p>
        </w:tc>
        <w:tc>
          <w:tcPr>
            <w:tcW w:w="567" w:type="dxa"/>
          </w:tcPr>
          <w:p w:rsidR="00D54394" w:rsidRPr="00D54394" w:rsidRDefault="00D54394" w:rsidP="00D54394">
            <w:pPr>
              <w:spacing w:line="240" w:lineRule="auto"/>
              <w:jc w:val="left"/>
              <w:rPr>
                <w:rStyle w:val="Hyperlink"/>
                <w:rtl/>
              </w:rPr>
            </w:pPr>
            <w:hyperlink w:anchor="Seif47" w:tooltip="מדידת נקודות גבול ופרטים"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49 </w:t>
            </w:r>
          </w:p>
        </w:tc>
        <w:tc>
          <w:tcPr>
            <w:tcW w:w="5669" w:type="dxa"/>
          </w:tcPr>
          <w:p w:rsidR="00D54394" w:rsidRPr="00D54394" w:rsidRDefault="00D54394" w:rsidP="00D54394">
            <w:pPr>
              <w:spacing w:line="240" w:lineRule="auto"/>
              <w:jc w:val="left"/>
              <w:rPr>
                <w:rFonts w:cs="Frankruhel"/>
                <w:sz w:val="24"/>
                <w:rtl/>
              </w:rPr>
            </w:pPr>
            <w:r>
              <w:rPr>
                <w:sz w:val="24"/>
                <w:rtl/>
              </w:rPr>
              <w:t>שחזור גבולות שאינם לצורכי רישום או הסדר</w:t>
            </w:r>
          </w:p>
        </w:tc>
        <w:tc>
          <w:tcPr>
            <w:tcW w:w="567" w:type="dxa"/>
          </w:tcPr>
          <w:p w:rsidR="00D54394" w:rsidRPr="00D54394" w:rsidRDefault="00D54394" w:rsidP="00D54394">
            <w:pPr>
              <w:spacing w:line="240" w:lineRule="auto"/>
              <w:jc w:val="left"/>
              <w:rPr>
                <w:rStyle w:val="Hyperlink"/>
                <w:rtl/>
              </w:rPr>
            </w:pPr>
            <w:hyperlink w:anchor="Seif48" w:tooltip="שחזור גבולות שאינם לצורכי רישום או הסדר"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50 </w:t>
            </w:r>
          </w:p>
        </w:tc>
        <w:tc>
          <w:tcPr>
            <w:tcW w:w="5669" w:type="dxa"/>
          </w:tcPr>
          <w:p w:rsidR="00D54394" w:rsidRPr="00D54394" w:rsidRDefault="00D54394" w:rsidP="00D54394">
            <w:pPr>
              <w:spacing w:line="240" w:lineRule="auto"/>
              <w:jc w:val="left"/>
              <w:rPr>
                <w:rFonts w:cs="Frankruhel"/>
                <w:sz w:val="24"/>
                <w:rtl/>
              </w:rPr>
            </w:pPr>
            <w:r>
              <w:rPr>
                <w:sz w:val="24"/>
                <w:rtl/>
              </w:rPr>
              <w:t>דיוקים בתכנית מאושרת</w:t>
            </w:r>
          </w:p>
        </w:tc>
        <w:tc>
          <w:tcPr>
            <w:tcW w:w="567" w:type="dxa"/>
          </w:tcPr>
          <w:p w:rsidR="00D54394" w:rsidRPr="00D54394" w:rsidRDefault="00D54394" w:rsidP="00D54394">
            <w:pPr>
              <w:spacing w:line="240" w:lineRule="auto"/>
              <w:jc w:val="left"/>
              <w:rPr>
                <w:rStyle w:val="Hyperlink"/>
                <w:rtl/>
              </w:rPr>
            </w:pPr>
            <w:hyperlink w:anchor="Seif49" w:tooltip="דיוקים בתכנית מאושרת"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51 </w:t>
            </w:r>
          </w:p>
        </w:tc>
        <w:tc>
          <w:tcPr>
            <w:tcW w:w="5669" w:type="dxa"/>
          </w:tcPr>
          <w:p w:rsidR="00D54394" w:rsidRPr="00D54394" w:rsidRDefault="00D54394" w:rsidP="00D54394">
            <w:pPr>
              <w:spacing w:line="240" w:lineRule="auto"/>
              <w:jc w:val="left"/>
              <w:rPr>
                <w:rFonts w:cs="Frankruhel"/>
                <w:sz w:val="24"/>
                <w:rtl/>
              </w:rPr>
            </w:pPr>
            <w:r>
              <w:rPr>
                <w:sz w:val="24"/>
                <w:rtl/>
              </w:rPr>
              <w:t>ציון על גבי מפה או תכנית</w:t>
            </w:r>
          </w:p>
        </w:tc>
        <w:tc>
          <w:tcPr>
            <w:tcW w:w="567" w:type="dxa"/>
          </w:tcPr>
          <w:p w:rsidR="00D54394" w:rsidRPr="00D54394" w:rsidRDefault="00D54394" w:rsidP="00D54394">
            <w:pPr>
              <w:spacing w:line="240" w:lineRule="auto"/>
              <w:jc w:val="left"/>
              <w:rPr>
                <w:rStyle w:val="Hyperlink"/>
                <w:rtl/>
              </w:rPr>
            </w:pPr>
            <w:hyperlink w:anchor="Seif50" w:tooltip="ציון על גבי מפה או תכנית"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p>
        </w:tc>
        <w:tc>
          <w:tcPr>
            <w:tcW w:w="5669" w:type="dxa"/>
          </w:tcPr>
          <w:p w:rsidR="00D54394" w:rsidRPr="00D54394" w:rsidRDefault="00D54394" w:rsidP="00D54394">
            <w:pPr>
              <w:spacing w:line="240" w:lineRule="auto"/>
              <w:jc w:val="left"/>
              <w:rPr>
                <w:rFonts w:cs="Frankruhel"/>
                <w:sz w:val="24"/>
                <w:rtl/>
              </w:rPr>
            </w:pPr>
            <w:r>
              <w:rPr>
                <w:sz w:val="24"/>
                <w:rtl/>
              </w:rPr>
              <w:t>פרק ה': מיפוי וגאו-אינפורמציה</w:t>
            </w:r>
          </w:p>
        </w:tc>
        <w:tc>
          <w:tcPr>
            <w:tcW w:w="567" w:type="dxa"/>
          </w:tcPr>
          <w:p w:rsidR="00D54394" w:rsidRPr="00D54394" w:rsidRDefault="00D54394" w:rsidP="00D54394">
            <w:pPr>
              <w:spacing w:line="240" w:lineRule="auto"/>
              <w:jc w:val="left"/>
              <w:rPr>
                <w:rStyle w:val="Hyperlink"/>
                <w:rtl/>
              </w:rPr>
            </w:pPr>
            <w:hyperlink w:anchor="med4" w:tooltip="פרק ה: מיפוי וגאו-אינפורמציה"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p>
        </w:tc>
        <w:tc>
          <w:tcPr>
            <w:tcW w:w="5669" w:type="dxa"/>
          </w:tcPr>
          <w:p w:rsidR="00D54394" w:rsidRPr="00D54394" w:rsidRDefault="00D54394" w:rsidP="00D54394">
            <w:pPr>
              <w:spacing w:line="240" w:lineRule="auto"/>
              <w:jc w:val="left"/>
              <w:rPr>
                <w:rFonts w:cs="Frankruhel"/>
                <w:sz w:val="24"/>
                <w:rtl/>
              </w:rPr>
            </w:pPr>
            <w:r>
              <w:rPr>
                <w:sz w:val="24"/>
                <w:rtl/>
              </w:rPr>
              <w:t>סימן א': דרישות בסיסיות</w:t>
            </w:r>
          </w:p>
        </w:tc>
        <w:tc>
          <w:tcPr>
            <w:tcW w:w="567" w:type="dxa"/>
          </w:tcPr>
          <w:p w:rsidR="00D54394" w:rsidRPr="00D54394" w:rsidRDefault="00D54394" w:rsidP="00D54394">
            <w:pPr>
              <w:spacing w:line="240" w:lineRule="auto"/>
              <w:jc w:val="left"/>
              <w:rPr>
                <w:rStyle w:val="Hyperlink"/>
                <w:rtl/>
              </w:rPr>
            </w:pPr>
            <w:hyperlink w:anchor="hed29" w:tooltip="סימן א: דרישות בסיסיות"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hed29</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52 </w:t>
            </w:r>
          </w:p>
        </w:tc>
        <w:tc>
          <w:tcPr>
            <w:tcW w:w="5669" w:type="dxa"/>
          </w:tcPr>
          <w:p w:rsidR="00D54394" w:rsidRPr="00D54394" w:rsidRDefault="00D54394" w:rsidP="00D54394">
            <w:pPr>
              <w:spacing w:line="240" w:lineRule="auto"/>
              <w:jc w:val="left"/>
              <w:rPr>
                <w:rFonts w:cs="Frankruhel"/>
                <w:sz w:val="24"/>
                <w:rtl/>
              </w:rPr>
            </w:pPr>
            <w:r>
              <w:rPr>
                <w:sz w:val="24"/>
                <w:rtl/>
              </w:rPr>
              <w:t>תוכן תבליט ותכסית במפה</w:t>
            </w:r>
          </w:p>
        </w:tc>
        <w:tc>
          <w:tcPr>
            <w:tcW w:w="567" w:type="dxa"/>
          </w:tcPr>
          <w:p w:rsidR="00D54394" w:rsidRPr="00D54394" w:rsidRDefault="00D54394" w:rsidP="00D54394">
            <w:pPr>
              <w:spacing w:line="240" w:lineRule="auto"/>
              <w:jc w:val="left"/>
              <w:rPr>
                <w:rStyle w:val="Hyperlink"/>
                <w:rtl/>
              </w:rPr>
            </w:pPr>
            <w:hyperlink w:anchor="Seif51" w:tooltip="תוכן תבליט ותכסית במפה"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53 </w:t>
            </w:r>
          </w:p>
        </w:tc>
        <w:tc>
          <w:tcPr>
            <w:tcW w:w="5669" w:type="dxa"/>
          </w:tcPr>
          <w:p w:rsidR="00D54394" w:rsidRPr="00D54394" w:rsidRDefault="00D54394" w:rsidP="00D54394">
            <w:pPr>
              <w:spacing w:line="240" w:lineRule="auto"/>
              <w:jc w:val="left"/>
              <w:rPr>
                <w:rFonts w:cs="Frankruhel"/>
                <w:sz w:val="24"/>
                <w:rtl/>
              </w:rPr>
            </w:pPr>
            <w:r>
              <w:rPr>
                <w:sz w:val="24"/>
                <w:rtl/>
              </w:rPr>
              <w:t>דגשים למיפוי ומדידה</w:t>
            </w:r>
          </w:p>
        </w:tc>
        <w:tc>
          <w:tcPr>
            <w:tcW w:w="567" w:type="dxa"/>
          </w:tcPr>
          <w:p w:rsidR="00D54394" w:rsidRPr="00D54394" w:rsidRDefault="00D54394" w:rsidP="00D54394">
            <w:pPr>
              <w:spacing w:line="240" w:lineRule="auto"/>
              <w:jc w:val="left"/>
              <w:rPr>
                <w:rStyle w:val="Hyperlink"/>
                <w:rtl/>
              </w:rPr>
            </w:pPr>
            <w:hyperlink w:anchor="Seif52" w:tooltip="דגשים למיפוי ומדידה"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54 </w:t>
            </w:r>
          </w:p>
        </w:tc>
        <w:tc>
          <w:tcPr>
            <w:tcW w:w="5669" w:type="dxa"/>
          </w:tcPr>
          <w:p w:rsidR="00D54394" w:rsidRPr="00D54394" w:rsidRDefault="00D54394" w:rsidP="00D54394">
            <w:pPr>
              <w:spacing w:line="240" w:lineRule="auto"/>
              <w:jc w:val="left"/>
              <w:rPr>
                <w:rFonts w:cs="Frankruhel"/>
                <w:sz w:val="24"/>
                <w:rtl/>
              </w:rPr>
            </w:pPr>
            <w:r>
              <w:rPr>
                <w:sz w:val="24"/>
                <w:rtl/>
              </w:rPr>
              <w:t>דגשים לתוויה וסימון פרטים</w:t>
            </w:r>
          </w:p>
        </w:tc>
        <w:tc>
          <w:tcPr>
            <w:tcW w:w="567" w:type="dxa"/>
          </w:tcPr>
          <w:p w:rsidR="00D54394" w:rsidRPr="00D54394" w:rsidRDefault="00D54394" w:rsidP="00D54394">
            <w:pPr>
              <w:spacing w:line="240" w:lineRule="auto"/>
              <w:jc w:val="left"/>
              <w:rPr>
                <w:rStyle w:val="Hyperlink"/>
                <w:rtl/>
              </w:rPr>
            </w:pPr>
            <w:hyperlink w:anchor="Seif53" w:tooltip="דגשים לתוויה וסימון פרטים"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55 </w:t>
            </w:r>
          </w:p>
        </w:tc>
        <w:tc>
          <w:tcPr>
            <w:tcW w:w="5669" w:type="dxa"/>
          </w:tcPr>
          <w:p w:rsidR="00D54394" w:rsidRPr="00D54394" w:rsidRDefault="00D54394" w:rsidP="00D54394">
            <w:pPr>
              <w:spacing w:line="240" w:lineRule="auto"/>
              <w:jc w:val="left"/>
              <w:rPr>
                <w:rFonts w:cs="Frankruhel"/>
                <w:sz w:val="24"/>
                <w:rtl/>
              </w:rPr>
            </w:pPr>
            <w:r>
              <w:rPr>
                <w:sz w:val="24"/>
                <w:rtl/>
              </w:rPr>
              <w:t>קשר לרשת בקרה אופקית ואנכית</w:t>
            </w:r>
          </w:p>
        </w:tc>
        <w:tc>
          <w:tcPr>
            <w:tcW w:w="567" w:type="dxa"/>
          </w:tcPr>
          <w:p w:rsidR="00D54394" w:rsidRPr="00D54394" w:rsidRDefault="00D54394" w:rsidP="00D54394">
            <w:pPr>
              <w:spacing w:line="240" w:lineRule="auto"/>
              <w:jc w:val="left"/>
              <w:rPr>
                <w:rStyle w:val="Hyperlink"/>
                <w:rtl/>
              </w:rPr>
            </w:pPr>
            <w:hyperlink w:anchor="Seif54" w:tooltip="קשר לרשת בקרה אופקית ואנכית"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56 </w:t>
            </w:r>
          </w:p>
        </w:tc>
        <w:tc>
          <w:tcPr>
            <w:tcW w:w="5669" w:type="dxa"/>
          </w:tcPr>
          <w:p w:rsidR="00D54394" w:rsidRPr="00D54394" w:rsidRDefault="00D54394" w:rsidP="00D54394">
            <w:pPr>
              <w:spacing w:line="240" w:lineRule="auto"/>
              <w:jc w:val="left"/>
              <w:rPr>
                <w:rFonts w:cs="Frankruhel"/>
                <w:sz w:val="24"/>
                <w:rtl/>
              </w:rPr>
            </w:pPr>
            <w:r>
              <w:rPr>
                <w:sz w:val="24"/>
                <w:rtl/>
              </w:rPr>
              <w:t>דרגת דיוק אופקי</w:t>
            </w:r>
          </w:p>
        </w:tc>
        <w:tc>
          <w:tcPr>
            <w:tcW w:w="567" w:type="dxa"/>
          </w:tcPr>
          <w:p w:rsidR="00D54394" w:rsidRPr="00D54394" w:rsidRDefault="00D54394" w:rsidP="00D54394">
            <w:pPr>
              <w:spacing w:line="240" w:lineRule="auto"/>
              <w:jc w:val="left"/>
              <w:rPr>
                <w:rStyle w:val="Hyperlink"/>
                <w:rtl/>
              </w:rPr>
            </w:pPr>
            <w:hyperlink w:anchor="Seif55" w:tooltip="דרגת דיוק אופקי"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57 </w:t>
            </w:r>
          </w:p>
        </w:tc>
        <w:tc>
          <w:tcPr>
            <w:tcW w:w="5669" w:type="dxa"/>
          </w:tcPr>
          <w:p w:rsidR="00D54394" w:rsidRPr="00D54394" w:rsidRDefault="00D54394" w:rsidP="00D54394">
            <w:pPr>
              <w:spacing w:line="240" w:lineRule="auto"/>
              <w:jc w:val="left"/>
              <w:rPr>
                <w:rFonts w:cs="Frankruhel"/>
                <w:sz w:val="24"/>
                <w:rtl/>
              </w:rPr>
            </w:pPr>
            <w:r>
              <w:rPr>
                <w:sz w:val="24"/>
                <w:rtl/>
              </w:rPr>
              <w:t>דרגת דיוק אנכית</w:t>
            </w:r>
          </w:p>
        </w:tc>
        <w:tc>
          <w:tcPr>
            <w:tcW w:w="567" w:type="dxa"/>
          </w:tcPr>
          <w:p w:rsidR="00D54394" w:rsidRPr="00D54394" w:rsidRDefault="00D54394" w:rsidP="00D54394">
            <w:pPr>
              <w:spacing w:line="240" w:lineRule="auto"/>
              <w:jc w:val="left"/>
              <w:rPr>
                <w:rStyle w:val="Hyperlink"/>
                <w:rtl/>
              </w:rPr>
            </w:pPr>
            <w:hyperlink w:anchor="Seif56" w:tooltip="דרגת דיוק אנכית"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58 </w:t>
            </w:r>
          </w:p>
        </w:tc>
        <w:tc>
          <w:tcPr>
            <w:tcW w:w="5669" w:type="dxa"/>
          </w:tcPr>
          <w:p w:rsidR="00D54394" w:rsidRPr="00D54394" w:rsidRDefault="00D54394" w:rsidP="00D54394">
            <w:pPr>
              <w:spacing w:line="240" w:lineRule="auto"/>
              <w:jc w:val="left"/>
              <w:rPr>
                <w:rFonts w:cs="Frankruhel"/>
                <w:sz w:val="24"/>
                <w:rtl/>
              </w:rPr>
            </w:pPr>
            <w:r>
              <w:rPr>
                <w:sz w:val="24"/>
                <w:rtl/>
              </w:rPr>
              <w:t>סייג להגדלת עותק קשיח של מפה</w:t>
            </w:r>
          </w:p>
        </w:tc>
        <w:tc>
          <w:tcPr>
            <w:tcW w:w="567" w:type="dxa"/>
          </w:tcPr>
          <w:p w:rsidR="00D54394" w:rsidRPr="00D54394" w:rsidRDefault="00D54394" w:rsidP="00D54394">
            <w:pPr>
              <w:spacing w:line="240" w:lineRule="auto"/>
              <w:jc w:val="left"/>
              <w:rPr>
                <w:rStyle w:val="Hyperlink"/>
                <w:rtl/>
              </w:rPr>
            </w:pPr>
            <w:hyperlink w:anchor="Seif57" w:tooltip="סייג להגדלת עותק קשיח של מפה"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p>
        </w:tc>
        <w:tc>
          <w:tcPr>
            <w:tcW w:w="5669" w:type="dxa"/>
          </w:tcPr>
          <w:p w:rsidR="00D54394" w:rsidRPr="00D54394" w:rsidRDefault="00D54394" w:rsidP="00D54394">
            <w:pPr>
              <w:spacing w:line="240" w:lineRule="auto"/>
              <w:jc w:val="left"/>
              <w:rPr>
                <w:rFonts w:cs="Frankruhel"/>
                <w:sz w:val="24"/>
                <w:rtl/>
              </w:rPr>
            </w:pPr>
            <w:r>
              <w:rPr>
                <w:sz w:val="24"/>
                <w:rtl/>
              </w:rPr>
              <w:t>סימן ב': שיטות מדידה למיפוי</w:t>
            </w:r>
          </w:p>
        </w:tc>
        <w:tc>
          <w:tcPr>
            <w:tcW w:w="567" w:type="dxa"/>
          </w:tcPr>
          <w:p w:rsidR="00D54394" w:rsidRPr="00D54394" w:rsidRDefault="00D54394" w:rsidP="00D54394">
            <w:pPr>
              <w:spacing w:line="240" w:lineRule="auto"/>
              <w:jc w:val="left"/>
              <w:rPr>
                <w:rStyle w:val="Hyperlink"/>
                <w:rtl/>
              </w:rPr>
            </w:pPr>
            <w:hyperlink w:anchor="hed210" w:tooltip="סימן ב: שיטות מדידה למיפוי"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hed210</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59 </w:t>
            </w:r>
          </w:p>
        </w:tc>
        <w:tc>
          <w:tcPr>
            <w:tcW w:w="5669" w:type="dxa"/>
          </w:tcPr>
          <w:p w:rsidR="00D54394" w:rsidRPr="00D54394" w:rsidRDefault="00D54394" w:rsidP="00D54394">
            <w:pPr>
              <w:spacing w:line="240" w:lineRule="auto"/>
              <w:jc w:val="left"/>
              <w:rPr>
                <w:rFonts w:cs="Frankruhel"/>
                <w:sz w:val="24"/>
                <w:rtl/>
              </w:rPr>
            </w:pPr>
            <w:r>
              <w:rPr>
                <w:sz w:val="24"/>
                <w:rtl/>
              </w:rPr>
              <w:t>שיטות למדידה ומיפוי טופוגרפיים</w:t>
            </w:r>
          </w:p>
        </w:tc>
        <w:tc>
          <w:tcPr>
            <w:tcW w:w="567" w:type="dxa"/>
          </w:tcPr>
          <w:p w:rsidR="00D54394" w:rsidRPr="00D54394" w:rsidRDefault="00D54394" w:rsidP="00D54394">
            <w:pPr>
              <w:spacing w:line="240" w:lineRule="auto"/>
              <w:jc w:val="left"/>
              <w:rPr>
                <w:rStyle w:val="Hyperlink"/>
                <w:rtl/>
              </w:rPr>
            </w:pPr>
            <w:hyperlink w:anchor="Seif58" w:tooltip="שיטות למדידה ומיפוי טופוגרפיים"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60 </w:t>
            </w:r>
          </w:p>
        </w:tc>
        <w:tc>
          <w:tcPr>
            <w:tcW w:w="5669" w:type="dxa"/>
          </w:tcPr>
          <w:p w:rsidR="00D54394" w:rsidRPr="00D54394" w:rsidRDefault="00D54394" w:rsidP="00D54394">
            <w:pPr>
              <w:spacing w:line="240" w:lineRule="auto"/>
              <w:jc w:val="left"/>
              <w:rPr>
                <w:rFonts w:cs="Frankruhel"/>
                <w:sz w:val="24"/>
                <w:rtl/>
              </w:rPr>
            </w:pPr>
            <w:r>
              <w:rPr>
                <w:sz w:val="24"/>
                <w:rtl/>
              </w:rPr>
              <w:t>רישום תוצאות מדידה</w:t>
            </w:r>
          </w:p>
        </w:tc>
        <w:tc>
          <w:tcPr>
            <w:tcW w:w="567" w:type="dxa"/>
          </w:tcPr>
          <w:p w:rsidR="00D54394" w:rsidRPr="00D54394" w:rsidRDefault="00D54394" w:rsidP="00D54394">
            <w:pPr>
              <w:spacing w:line="240" w:lineRule="auto"/>
              <w:jc w:val="left"/>
              <w:rPr>
                <w:rStyle w:val="Hyperlink"/>
                <w:rtl/>
              </w:rPr>
            </w:pPr>
            <w:hyperlink w:anchor="Seif59" w:tooltip="רישום תוצאות מדידה"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61 </w:t>
            </w:r>
          </w:p>
        </w:tc>
        <w:tc>
          <w:tcPr>
            <w:tcW w:w="5669" w:type="dxa"/>
          </w:tcPr>
          <w:p w:rsidR="00D54394" w:rsidRPr="00D54394" w:rsidRDefault="00D54394" w:rsidP="00D54394">
            <w:pPr>
              <w:spacing w:line="240" w:lineRule="auto"/>
              <w:jc w:val="left"/>
              <w:rPr>
                <w:rFonts w:cs="Frankruhel"/>
                <w:sz w:val="24"/>
                <w:rtl/>
              </w:rPr>
            </w:pPr>
            <w:r>
              <w:rPr>
                <w:sz w:val="24"/>
                <w:rtl/>
              </w:rPr>
              <w:t>מדידת גבולות</w:t>
            </w:r>
          </w:p>
        </w:tc>
        <w:tc>
          <w:tcPr>
            <w:tcW w:w="567" w:type="dxa"/>
          </w:tcPr>
          <w:p w:rsidR="00D54394" w:rsidRPr="00D54394" w:rsidRDefault="00D54394" w:rsidP="00D54394">
            <w:pPr>
              <w:spacing w:line="240" w:lineRule="auto"/>
              <w:jc w:val="left"/>
              <w:rPr>
                <w:rStyle w:val="Hyperlink"/>
                <w:rtl/>
              </w:rPr>
            </w:pPr>
            <w:hyperlink w:anchor="Seif60" w:tooltip="מדידת גבולות"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62 </w:t>
            </w:r>
          </w:p>
        </w:tc>
        <w:tc>
          <w:tcPr>
            <w:tcW w:w="5669" w:type="dxa"/>
          </w:tcPr>
          <w:p w:rsidR="00D54394" w:rsidRPr="00D54394" w:rsidRDefault="00D54394" w:rsidP="00D54394">
            <w:pPr>
              <w:spacing w:line="240" w:lineRule="auto"/>
              <w:jc w:val="left"/>
              <w:rPr>
                <w:rFonts w:cs="Frankruhel"/>
                <w:sz w:val="24"/>
                <w:rtl/>
              </w:rPr>
            </w:pPr>
            <w:r>
              <w:rPr>
                <w:sz w:val="24"/>
                <w:rtl/>
              </w:rPr>
              <w:t>ספרות מפות קיימות</w:t>
            </w:r>
          </w:p>
        </w:tc>
        <w:tc>
          <w:tcPr>
            <w:tcW w:w="567" w:type="dxa"/>
          </w:tcPr>
          <w:p w:rsidR="00D54394" w:rsidRPr="00D54394" w:rsidRDefault="00D54394" w:rsidP="00D54394">
            <w:pPr>
              <w:spacing w:line="240" w:lineRule="auto"/>
              <w:jc w:val="left"/>
              <w:rPr>
                <w:rStyle w:val="Hyperlink"/>
                <w:rtl/>
              </w:rPr>
            </w:pPr>
            <w:hyperlink w:anchor="Seif61" w:tooltip="ספרות מפות קיימות"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63 </w:t>
            </w:r>
          </w:p>
        </w:tc>
        <w:tc>
          <w:tcPr>
            <w:tcW w:w="5669" w:type="dxa"/>
          </w:tcPr>
          <w:p w:rsidR="00D54394" w:rsidRPr="00D54394" w:rsidRDefault="00D54394" w:rsidP="00D54394">
            <w:pPr>
              <w:spacing w:line="240" w:lineRule="auto"/>
              <w:jc w:val="left"/>
              <w:rPr>
                <w:rFonts w:cs="Frankruhel"/>
                <w:sz w:val="24"/>
                <w:rtl/>
              </w:rPr>
            </w:pPr>
            <w:r>
              <w:rPr>
                <w:sz w:val="24"/>
                <w:rtl/>
              </w:rPr>
              <w:t>התמרת נתונים מספרות מפות לרשת קואורדינטות</w:t>
            </w:r>
          </w:p>
        </w:tc>
        <w:tc>
          <w:tcPr>
            <w:tcW w:w="567" w:type="dxa"/>
          </w:tcPr>
          <w:p w:rsidR="00D54394" w:rsidRPr="00D54394" w:rsidRDefault="00D54394" w:rsidP="00D54394">
            <w:pPr>
              <w:spacing w:line="240" w:lineRule="auto"/>
              <w:jc w:val="left"/>
              <w:rPr>
                <w:rStyle w:val="Hyperlink"/>
                <w:rtl/>
              </w:rPr>
            </w:pPr>
            <w:hyperlink w:anchor="Seif62" w:tooltip="התמרת נתונים מספרות מפות לרשת קואורדינטות"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p>
        </w:tc>
        <w:tc>
          <w:tcPr>
            <w:tcW w:w="5669" w:type="dxa"/>
          </w:tcPr>
          <w:p w:rsidR="00D54394" w:rsidRPr="00D54394" w:rsidRDefault="00D54394" w:rsidP="00D54394">
            <w:pPr>
              <w:spacing w:line="240" w:lineRule="auto"/>
              <w:jc w:val="left"/>
              <w:rPr>
                <w:rFonts w:cs="Frankruhel"/>
                <w:sz w:val="24"/>
                <w:rtl/>
              </w:rPr>
            </w:pPr>
            <w:r>
              <w:rPr>
                <w:sz w:val="24"/>
                <w:rtl/>
              </w:rPr>
              <w:t>סימן ג': תהליכי מיפוי ומדידה</w:t>
            </w:r>
          </w:p>
        </w:tc>
        <w:tc>
          <w:tcPr>
            <w:tcW w:w="567" w:type="dxa"/>
          </w:tcPr>
          <w:p w:rsidR="00D54394" w:rsidRPr="00D54394" w:rsidRDefault="00D54394" w:rsidP="00D54394">
            <w:pPr>
              <w:spacing w:line="240" w:lineRule="auto"/>
              <w:jc w:val="left"/>
              <w:rPr>
                <w:rStyle w:val="Hyperlink"/>
                <w:rtl/>
              </w:rPr>
            </w:pPr>
            <w:hyperlink w:anchor="hed211" w:tooltip="סימן ג: תהליכי מיפוי ומדידה"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hed211</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64 </w:t>
            </w:r>
          </w:p>
        </w:tc>
        <w:tc>
          <w:tcPr>
            <w:tcW w:w="5669" w:type="dxa"/>
          </w:tcPr>
          <w:p w:rsidR="00D54394" w:rsidRPr="00D54394" w:rsidRDefault="00D54394" w:rsidP="00D54394">
            <w:pPr>
              <w:spacing w:line="240" w:lineRule="auto"/>
              <w:jc w:val="left"/>
              <w:rPr>
                <w:rFonts w:cs="Frankruhel"/>
                <w:sz w:val="24"/>
                <w:rtl/>
              </w:rPr>
            </w:pPr>
            <w:r>
              <w:rPr>
                <w:sz w:val="24"/>
                <w:rtl/>
              </w:rPr>
              <w:t>תוצרי מדידה ומיפוי</w:t>
            </w:r>
          </w:p>
        </w:tc>
        <w:tc>
          <w:tcPr>
            <w:tcW w:w="567" w:type="dxa"/>
          </w:tcPr>
          <w:p w:rsidR="00D54394" w:rsidRPr="00D54394" w:rsidRDefault="00D54394" w:rsidP="00D54394">
            <w:pPr>
              <w:spacing w:line="240" w:lineRule="auto"/>
              <w:jc w:val="left"/>
              <w:rPr>
                <w:rStyle w:val="Hyperlink"/>
                <w:rtl/>
              </w:rPr>
            </w:pPr>
            <w:hyperlink w:anchor="Seif63" w:tooltip="תוצרי מדידה ומיפוי"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65 </w:t>
            </w:r>
          </w:p>
        </w:tc>
        <w:tc>
          <w:tcPr>
            <w:tcW w:w="5669" w:type="dxa"/>
          </w:tcPr>
          <w:p w:rsidR="00D54394" w:rsidRPr="00D54394" w:rsidRDefault="00D54394" w:rsidP="00D54394">
            <w:pPr>
              <w:spacing w:line="240" w:lineRule="auto"/>
              <w:jc w:val="left"/>
              <w:rPr>
                <w:rFonts w:cs="Frankruhel"/>
                <w:sz w:val="24"/>
                <w:rtl/>
              </w:rPr>
            </w:pPr>
            <w:r>
              <w:rPr>
                <w:sz w:val="24"/>
                <w:rtl/>
              </w:rPr>
              <w:t>מערכת צילום למיפוי</w:t>
            </w:r>
          </w:p>
        </w:tc>
        <w:tc>
          <w:tcPr>
            <w:tcW w:w="567" w:type="dxa"/>
          </w:tcPr>
          <w:p w:rsidR="00D54394" w:rsidRPr="00D54394" w:rsidRDefault="00D54394" w:rsidP="00D54394">
            <w:pPr>
              <w:spacing w:line="240" w:lineRule="auto"/>
              <w:jc w:val="left"/>
              <w:rPr>
                <w:rStyle w:val="Hyperlink"/>
                <w:rtl/>
              </w:rPr>
            </w:pPr>
            <w:hyperlink w:anchor="Seif64" w:tooltip="מערכת צילום למיפוי"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66 </w:t>
            </w:r>
          </w:p>
        </w:tc>
        <w:tc>
          <w:tcPr>
            <w:tcW w:w="5669" w:type="dxa"/>
          </w:tcPr>
          <w:p w:rsidR="00D54394" w:rsidRPr="00D54394" w:rsidRDefault="00D54394" w:rsidP="00D54394">
            <w:pPr>
              <w:spacing w:line="240" w:lineRule="auto"/>
              <w:jc w:val="left"/>
              <w:rPr>
                <w:rFonts w:cs="Frankruhel"/>
                <w:sz w:val="24"/>
                <w:rtl/>
              </w:rPr>
            </w:pPr>
            <w:r>
              <w:rPr>
                <w:sz w:val="24"/>
                <w:rtl/>
              </w:rPr>
              <w:t>ציוד למיפוי פוטוגרמטרי</w:t>
            </w:r>
          </w:p>
        </w:tc>
        <w:tc>
          <w:tcPr>
            <w:tcW w:w="567" w:type="dxa"/>
          </w:tcPr>
          <w:p w:rsidR="00D54394" w:rsidRPr="00D54394" w:rsidRDefault="00D54394" w:rsidP="00D54394">
            <w:pPr>
              <w:spacing w:line="240" w:lineRule="auto"/>
              <w:jc w:val="left"/>
              <w:rPr>
                <w:rStyle w:val="Hyperlink"/>
                <w:rtl/>
              </w:rPr>
            </w:pPr>
            <w:hyperlink w:anchor="Seif65" w:tooltip="ציוד למיפוי פוטוגרמטרי"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67 </w:t>
            </w:r>
          </w:p>
        </w:tc>
        <w:tc>
          <w:tcPr>
            <w:tcW w:w="5669" w:type="dxa"/>
          </w:tcPr>
          <w:p w:rsidR="00D54394" w:rsidRPr="00D54394" w:rsidRDefault="00D54394" w:rsidP="00D54394">
            <w:pPr>
              <w:spacing w:line="240" w:lineRule="auto"/>
              <w:jc w:val="left"/>
              <w:rPr>
                <w:rFonts w:cs="Frankruhel"/>
                <w:sz w:val="24"/>
                <w:rtl/>
              </w:rPr>
            </w:pPr>
            <w:r>
              <w:rPr>
                <w:sz w:val="24"/>
                <w:rtl/>
              </w:rPr>
              <w:t>סימון, זיהוי ומדידת נקודות הבקרה</w:t>
            </w:r>
          </w:p>
        </w:tc>
        <w:tc>
          <w:tcPr>
            <w:tcW w:w="567" w:type="dxa"/>
          </w:tcPr>
          <w:p w:rsidR="00D54394" w:rsidRPr="00D54394" w:rsidRDefault="00D54394" w:rsidP="00D54394">
            <w:pPr>
              <w:spacing w:line="240" w:lineRule="auto"/>
              <w:jc w:val="left"/>
              <w:rPr>
                <w:rStyle w:val="Hyperlink"/>
                <w:rtl/>
              </w:rPr>
            </w:pPr>
            <w:hyperlink w:anchor="Seif66" w:tooltip="סימון, זיהוי ומדידת נקודות הבקרה"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lastRenderedPageBreak/>
              <w:t xml:space="preserve">סעיף 68 </w:t>
            </w:r>
          </w:p>
        </w:tc>
        <w:tc>
          <w:tcPr>
            <w:tcW w:w="5669" w:type="dxa"/>
          </w:tcPr>
          <w:p w:rsidR="00D54394" w:rsidRPr="00D54394" w:rsidRDefault="00D54394" w:rsidP="00D54394">
            <w:pPr>
              <w:spacing w:line="240" w:lineRule="auto"/>
              <w:jc w:val="left"/>
              <w:rPr>
                <w:rFonts w:cs="Frankruhel"/>
                <w:sz w:val="24"/>
                <w:rtl/>
              </w:rPr>
            </w:pPr>
            <w:r>
              <w:rPr>
                <w:sz w:val="24"/>
                <w:rtl/>
              </w:rPr>
              <w:t>ביסוס של מודל פוטוגרמטרי</w:t>
            </w:r>
          </w:p>
        </w:tc>
        <w:tc>
          <w:tcPr>
            <w:tcW w:w="567" w:type="dxa"/>
          </w:tcPr>
          <w:p w:rsidR="00D54394" w:rsidRPr="00D54394" w:rsidRDefault="00D54394" w:rsidP="00D54394">
            <w:pPr>
              <w:spacing w:line="240" w:lineRule="auto"/>
              <w:jc w:val="left"/>
              <w:rPr>
                <w:rStyle w:val="Hyperlink"/>
                <w:rtl/>
              </w:rPr>
            </w:pPr>
            <w:hyperlink w:anchor="Seif67" w:tooltip="ביסוס של מודל פוטוגרמטרי"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69 </w:t>
            </w:r>
          </w:p>
        </w:tc>
        <w:tc>
          <w:tcPr>
            <w:tcW w:w="5669" w:type="dxa"/>
          </w:tcPr>
          <w:p w:rsidR="00D54394" w:rsidRPr="00D54394" w:rsidRDefault="00D54394" w:rsidP="00D54394">
            <w:pPr>
              <w:spacing w:line="240" w:lineRule="auto"/>
              <w:jc w:val="left"/>
              <w:rPr>
                <w:rFonts w:cs="Frankruhel"/>
                <w:sz w:val="24"/>
                <w:rtl/>
              </w:rPr>
            </w:pPr>
            <w:r>
              <w:rPr>
                <w:sz w:val="24"/>
                <w:rtl/>
              </w:rPr>
              <w:t>דין וחשבון על אוריינטציה פנימית וחיצונית</w:t>
            </w:r>
          </w:p>
        </w:tc>
        <w:tc>
          <w:tcPr>
            <w:tcW w:w="567" w:type="dxa"/>
          </w:tcPr>
          <w:p w:rsidR="00D54394" w:rsidRPr="00D54394" w:rsidRDefault="00D54394" w:rsidP="00D54394">
            <w:pPr>
              <w:spacing w:line="240" w:lineRule="auto"/>
              <w:jc w:val="left"/>
              <w:rPr>
                <w:rStyle w:val="Hyperlink"/>
                <w:rtl/>
              </w:rPr>
            </w:pPr>
            <w:hyperlink w:anchor="Seif68" w:tooltip="דין וחשבון על אוריינטציה פנימית וחיצונית"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70 </w:t>
            </w:r>
          </w:p>
        </w:tc>
        <w:tc>
          <w:tcPr>
            <w:tcW w:w="5669" w:type="dxa"/>
          </w:tcPr>
          <w:p w:rsidR="00D54394" w:rsidRPr="00D54394" w:rsidRDefault="00D54394" w:rsidP="00D54394">
            <w:pPr>
              <w:spacing w:line="240" w:lineRule="auto"/>
              <w:jc w:val="left"/>
              <w:rPr>
                <w:rFonts w:cs="Frankruhel"/>
                <w:sz w:val="24"/>
                <w:rtl/>
              </w:rPr>
            </w:pPr>
            <w:r>
              <w:rPr>
                <w:sz w:val="24"/>
                <w:rtl/>
              </w:rPr>
              <w:t>טריאנגולציה</w:t>
            </w:r>
          </w:p>
        </w:tc>
        <w:tc>
          <w:tcPr>
            <w:tcW w:w="567" w:type="dxa"/>
          </w:tcPr>
          <w:p w:rsidR="00D54394" w:rsidRPr="00D54394" w:rsidRDefault="00D54394" w:rsidP="00D54394">
            <w:pPr>
              <w:spacing w:line="240" w:lineRule="auto"/>
              <w:jc w:val="left"/>
              <w:rPr>
                <w:rStyle w:val="Hyperlink"/>
                <w:rtl/>
              </w:rPr>
            </w:pPr>
            <w:hyperlink w:anchor="Seif69" w:tooltip="טריאנגולציה"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71 </w:t>
            </w:r>
          </w:p>
        </w:tc>
        <w:tc>
          <w:tcPr>
            <w:tcW w:w="5669" w:type="dxa"/>
          </w:tcPr>
          <w:p w:rsidR="00D54394" w:rsidRPr="00D54394" w:rsidRDefault="00D54394" w:rsidP="00D54394">
            <w:pPr>
              <w:spacing w:line="240" w:lineRule="auto"/>
              <w:jc w:val="left"/>
              <w:rPr>
                <w:rFonts w:cs="Frankruhel"/>
                <w:sz w:val="24"/>
                <w:rtl/>
              </w:rPr>
            </w:pPr>
            <w:r>
              <w:rPr>
                <w:sz w:val="24"/>
                <w:rtl/>
              </w:rPr>
              <w:t>רזולוציה קרקעית  של תצלומים ספרתיים וקנ"מ</w:t>
            </w:r>
          </w:p>
        </w:tc>
        <w:tc>
          <w:tcPr>
            <w:tcW w:w="567" w:type="dxa"/>
          </w:tcPr>
          <w:p w:rsidR="00D54394" w:rsidRPr="00D54394" w:rsidRDefault="00D54394" w:rsidP="00D54394">
            <w:pPr>
              <w:spacing w:line="240" w:lineRule="auto"/>
              <w:jc w:val="left"/>
              <w:rPr>
                <w:rStyle w:val="Hyperlink"/>
                <w:rtl/>
              </w:rPr>
            </w:pPr>
            <w:hyperlink w:anchor="Seif70" w:tooltip="רזולוציה קרקעית  של תצלומים ספרתיים וקנמ"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72 </w:t>
            </w:r>
          </w:p>
        </w:tc>
        <w:tc>
          <w:tcPr>
            <w:tcW w:w="5669" w:type="dxa"/>
          </w:tcPr>
          <w:p w:rsidR="00D54394" w:rsidRPr="00D54394" w:rsidRDefault="00D54394" w:rsidP="00D54394">
            <w:pPr>
              <w:spacing w:line="240" w:lineRule="auto"/>
              <w:jc w:val="left"/>
              <w:rPr>
                <w:rFonts w:cs="Frankruhel"/>
                <w:sz w:val="24"/>
                <w:rtl/>
              </w:rPr>
            </w:pPr>
            <w:r>
              <w:rPr>
                <w:sz w:val="24"/>
                <w:rtl/>
              </w:rPr>
              <w:t>סוגי מודל גבהים ספרתי   שיטות מדידה</w:t>
            </w:r>
          </w:p>
        </w:tc>
        <w:tc>
          <w:tcPr>
            <w:tcW w:w="567" w:type="dxa"/>
          </w:tcPr>
          <w:p w:rsidR="00D54394" w:rsidRPr="00D54394" w:rsidRDefault="00D54394" w:rsidP="00D54394">
            <w:pPr>
              <w:spacing w:line="240" w:lineRule="auto"/>
              <w:jc w:val="left"/>
              <w:rPr>
                <w:rStyle w:val="Hyperlink"/>
                <w:rtl/>
              </w:rPr>
            </w:pPr>
            <w:hyperlink w:anchor="Seif71" w:tooltip="סוגי מודל גבהים ספרתי   שיטות מדידה"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73 </w:t>
            </w:r>
          </w:p>
        </w:tc>
        <w:tc>
          <w:tcPr>
            <w:tcW w:w="5669" w:type="dxa"/>
          </w:tcPr>
          <w:p w:rsidR="00D54394" w:rsidRPr="00D54394" w:rsidRDefault="00D54394" w:rsidP="00D54394">
            <w:pPr>
              <w:spacing w:line="240" w:lineRule="auto"/>
              <w:jc w:val="left"/>
              <w:rPr>
                <w:rFonts w:cs="Frankruhel"/>
                <w:sz w:val="24"/>
                <w:rtl/>
              </w:rPr>
            </w:pPr>
            <w:r>
              <w:rPr>
                <w:sz w:val="24"/>
                <w:rtl/>
              </w:rPr>
              <w:t>צפיפות של מודל גבהים ספרתי</w:t>
            </w:r>
          </w:p>
        </w:tc>
        <w:tc>
          <w:tcPr>
            <w:tcW w:w="567" w:type="dxa"/>
          </w:tcPr>
          <w:p w:rsidR="00D54394" w:rsidRPr="00D54394" w:rsidRDefault="00D54394" w:rsidP="00D54394">
            <w:pPr>
              <w:spacing w:line="240" w:lineRule="auto"/>
              <w:jc w:val="left"/>
              <w:rPr>
                <w:rStyle w:val="Hyperlink"/>
                <w:rtl/>
              </w:rPr>
            </w:pPr>
            <w:hyperlink w:anchor="Seif72" w:tooltip="צפיפות של מודל גבהים ספרתי"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p>
        </w:tc>
        <w:tc>
          <w:tcPr>
            <w:tcW w:w="5669" w:type="dxa"/>
          </w:tcPr>
          <w:p w:rsidR="00D54394" w:rsidRPr="00D54394" w:rsidRDefault="00D54394" w:rsidP="00D54394">
            <w:pPr>
              <w:spacing w:line="240" w:lineRule="auto"/>
              <w:jc w:val="left"/>
              <w:rPr>
                <w:rFonts w:cs="Frankruhel"/>
                <w:sz w:val="24"/>
                <w:rtl/>
              </w:rPr>
            </w:pPr>
            <w:r>
              <w:rPr>
                <w:sz w:val="24"/>
                <w:rtl/>
              </w:rPr>
              <w:t>סימן ד': אורתופוטו</w:t>
            </w:r>
          </w:p>
        </w:tc>
        <w:tc>
          <w:tcPr>
            <w:tcW w:w="567" w:type="dxa"/>
          </w:tcPr>
          <w:p w:rsidR="00D54394" w:rsidRPr="00D54394" w:rsidRDefault="00D54394" w:rsidP="00D54394">
            <w:pPr>
              <w:spacing w:line="240" w:lineRule="auto"/>
              <w:jc w:val="left"/>
              <w:rPr>
                <w:rStyle w:val="Hyperlink"/>
                <w:rtl/>
              </w:rPr>
            </w:pPr>
            <w:hyperlink w:anchor="hed212" w:tooltip="סימן ד: אורתופוטו"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hed212</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74 </w:t>
            </w:r>
          </w:p>
        </w:tc>
        <w:tc>
          <w:tcPr>
            <w:tcW w:w="5669" w:type="dxa"/>
          </w:tcPr>
          <w:p w:rsidR="00D54394" w:rsidRPr="00D54394" w:rsidRDefault="00D54394" w:rsidP="00D54394">
            <w:pPr>
              <w:spacing w:line="240" w:lineRule="auto"/>
              <w:jc w:val="left"/>
              <w:rPr>
                <w:rFonts w:cs="Frankruhel"/>
                <w:sz w:val="24"/>
                <w:rtl/>
              </w:rPr>
            </w:pPr>
            <w:r>
              <w:rPr>
                <w:sz w:val="24"/>
                <w:rtl/>
              </w:rPr>
              <w:t>הכנת אורתופוטו</w:t>
            </w:r>
          </w:p>
        </w:tc>
        <w:tc>
          <w:tcPr>
            <w:tcW w:w="567" w:type="dxa"/>
          </w:tcPr>
          <w:p w:rsidR="00D54394" w:rsidRPr="00D54394" w:rsidRDefault="00D54394" w:rsidP="00D54394">
            <w:pPr>
              <w:spacing w:line="240" w:lineRule="auto"/>
              <w:jc w:val="left"/>
              <w:rPr>
                <w:rStyle w:val="Hyperlink"/>
                <w:rtl/>
              </w:rPr>
            </w:pPr>
            <w:hyperlink w:anchor="Seif73" w:tooltip="הכנת אורתופוטו"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75 </w:t>
            </w:r>
          </w:p>
        </w:tc>
        <w:tc>
          <w:tcPr>
            <w:tcW w:w="5669" w:type="dxa"/>
          </w:tcPr>
          <w:p w:rsidR="00D54394" w:rsidRPr="00D54394" w:rsidRDefault="00D54394" w:rsidP="00D54394">
            <w:pPr>
              <w:spacing w:line="240" w:lineRule="auto"/>
              <w:jc w:val="left"/>
              <w:rPr>
                <w:rFonts w:cs="Frankruhel"/>
                <w:sz w:val="24"/>
                <w:rtl/>
              </w:rPr>
            </w:pPr>
            <w:r>
              <w:rPr>
                <w:sz w:val="24"/>
                <w:rtl/>
              </w:rPr>
              <w:t>סיווג אורתופוטו</w:t>
            </w:r>
          </w:p>
        </w:tc>
        <w:tc>
          <w:tcPr>
            <w:tcW w:w="567" w:type="dxa"/>
          </w:tcPr>
          <w:p w:rsidR="00D54394" w:rsidRPr="00D54394" w:rsidRDefault="00D54394" w:rsidP="00D54394">
            <w:pPr>
              <w:spacing w:line="240" w:lineRule="auto"/>
              <w:jc w:val="left"/>
              <w:rPr>
                <w:rStyle w:val="Hyperlink"/>
                <w:rtl/>
              </w:rPr>
            </w:pPr>
            <w:hyperlink w:anchor="Seif74" w:tooltip="סיווג אורתופוטו"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p>
        </w:tc>
        <w:tc>
          <w:tcPr>
            <w:tcW w:w="5669" w:type="dxa"/>
          </w:tcPr>
          <w:p w:rsidR="00D54394" w:rsidRPr="00D54394" w:rsidRDefault="00D54394" w:rsidP="00D54394">
            <w:pPr>
              <w:spacing w:line="240" w:lineRule="auto"/>
              <w:jc w:val="left"/>
              <w:rPr>
                <w:rFonts w:cs="Frankruhel"/>
                <w:sz w:val="24"/>
                <w:rtl/>
              </w:rPr>
            </w:pPr>
            <w:r>
              <w:rPr>
                <w:sz w:val="24"/>
                <w:rtl/>
              </w:rPr>
              <w:t>סימן ה': עריכה, בקרת איכות והגשת תוצרים</w:t>
            </w:r>
          </w:p>
        </w:tc>
        <w:tc>
          <w:tcPr>
            <w:tcW w:w="567" w:type="dxa"/>
          </w:tcPr>
          <w:p w:rsidR="00D54394" w:rsidRPr="00D54394" w:rsidRDefault="00D54394" w:rsidP="00D54394">
            <w:pPr>
              <w:spacing w:line="240" w:lineRule="auto"/>
              <w:jc w:val="left"/>
              <w:rPr>
                <w:rStyle w:val="Hyperlink"/>
                <w:rtl/>
              </w:rPr>
            </w:pPr>
            <w:hyperlink w:anchor="hed213" w:tooltip="סימן ה: עריכה, בקרת איכות והגשת תוצרים"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hed213</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76 </w:t>
            </w:r>
          </w:p>
        </w:tc>
        <w:tc>
          <w:tcPr>
            <w:tcW w:w="5669" w:type="dxa"/>
          </w:tcPr>
          <w:p w:rsidR="00D54394" w:rsidRPr="00D54394" w:rsidRDefault="00D54394" w:rsidP="00D54394">
            <w:pPr>
              <w:spacing w:line="240" w:lineRule="auto"/>
              <w:jc w:val="left"/>
              <w:rPr>
                <w:rFonts w:cs="Frankruhel"/>
                <w:sz w:val="24"/>
                <w:rtl/>
              </w:rPr>
            </w:pPr>
            <w:r>
              <w:rPr>
                <w:sz w:val="24"/>
                <w:rtl/>
              </w:rPr>
              <w:t>עריכת תוצרי מיפוי</w:t>
            </w:r>
          </w:p>
        </w:tc>
        <w:tc>
          <w:tcPr>
            <w:tcW w:w="567" w:type="dxa"/>
          </w:tcPr>
          <w:p w:rsidR="00D54394" w:rsidRPr="00D54394" w:rsidRDefault="00D54394" w:rsidP="00D54394">
            <w:pPr>
              <w:spacing w:line="240" w:lineRule="auto"/>
              <w:jc w:val="left"/>
              <w:rPr>
                <w:rStyle w:val="Hyperlink"/>
                <w:rtl/>
              </w:rPr>
            </w:pPr>
            <w:hyperlink w:anchor="Seif75" w:tooltip="עריכת תוצרי מיפוי"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77 </w:t>
            </w:r>
          </w:p>
        </w:tc>
        <w:tc>
          <w:tcPr>
            <w:tcW w:w="5669" w:type="dxa"/>
          </w:tcPr>
          <w:p w:rsidR="00D54394" w:rsidRPr="00D54394" w:rsidRDefault="00D54394" w:rsidP="00D54394">
            <w:pPr>
              <w:spacing w:line="240" w:lineRule="auto"/>
              <w:jc w:val="left"/>
              <w:rPr>
                <w:rFonts w:cs="Frankruhel"/>
                <w:sz w:val="24"/>
                <w:rtl/>
              </w:rPr>
            </w:pPr>
            <w:r>
              <w:rPr>
                <w:sz w:val="24"/>
                <w:rtl/>
              </w:rPr>
              <w:t>ציונים במפה ובקובץ המטא דאטה</w:t>
            </w:r>
          </w:p>
        </w:tc>
        <w:tc>
          <w:tcPr>
            <w:tcW w:w="567" w:type="dxa"/>
          </w:tcPr>
          <w:p w:rsidR="00D54394" w:rsidRPr="00D54394" w:rsidRDefault="00D54394" w:rsidP="00D54394">
            <w:pPr>
              <w:spacing w:line="240" w:lineRule="auto"/>
              <w:jc w:val="left"/>
              <w:rPr>
                <w:rStyle w:val="Hyperlink"/>
                <w:rtl/>
              </w:rPr>
            </w:pPr>
            <w:hyperlink w:anchor="Seif76" w:tooltip="ציונים במפה ובקובץ המטא דאטה"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78 </w:t>
            </w:r>
          </w:p>
        </w:tc>
        <w:tc>
          <w:tcPr>
            <w:tcW w:w="5669" w:type="dxa"/>
          </w:tcPr>
          <w:p w:rsidR="00D54394" w:rsidRPr="00D54394" w:rsidRDefault="00D54394" w:rsidP="00D54394">
            <w:pPr>
              <w:spacing w:line="240" w:lineRule="auto"/>
              <w:jc w:val="left"/>
              <w:rPr>
                <w:rFonts w:cs="Frankruhel"/>
                <w:sz w:val="24"/>
                <w:rtl/>
              </w:rPr>
            </w:pPr>
            <w:r>
              <w:rPr>
                <w:sz w:val="24"/>
                <w:rtl/>
              </w:rPr>
              <w:t>בקרת איכות</w:t>
            </w:r>
          </w:p>
        </w:tc>
        <w:tc>
          <w:tcPr>
            <w:tcW w:w="567" w:type="dxa"/>
          </w:tcPr>
          <w:p w:rsidR="00D54394" w:rsidRPr="00D54394" w:rsidRDefault="00D54394" w:rsidP="00D54394">
            <w:pPr>
              <w:spacing w:line="240" w:lineRule="auto"/>
              <w:jc w:val="left"/>
              <w:rPr>
                <w:rStyle w:val="Hyperlink"/>
                <w:rtl/>
              </w:rPr>
            </w:pPr>
            <w:hyperlink w:anchor="Seif77" w:tooltip="בקרת איכות"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79 </w:t>
            </w:r>
          </w:p>
        </w:tc>
        <w:tc>
          <w:tcPr>
            <w:tcW w:w="5669" w:type="dxa"/>
          </w:tcPr>
          <w:p w:rsidR="00D54394" w:rsidRPr="00D54394" w:rsidRDefault="00D54394" w:rsidP="00D54394">
            <w:pPr>
              <w:spacing w:line="240" w:lineRule="auto"/>
              <w:jc w:val="left"/>
              <w:rPr>
                <w:rFonts w:cs="Frankruhel"/>
                <w:sz w:val="24"/>
                <w:rtl/>
              </w:rPr>
            </w:pPr>
            <w:r>
              <w:rPr>
                <w:sz w:val="24"/>
                <w:rtl/>
              </w:rPr>
              <w:t>אישור המודד</w:t>
            </w:r>
          </w:p>
        </w:tc>
        <w:tc>
          <w:tcPr>
            <w:tcW w:w="567" w:type="dxa"/>
          </w:tcPr>
          <w:p w:rsidR="00D54394" w:rsidRPr="00D54394" w:rsidRDefault="00D54394" w:rsidP="00D54394">
            <w:pPr>
              <w:spacing w:line="240" w:lineRule="auto"/>
              <w:jc w:val="left"/>
              <w:rPr>
                <w:rStyle w:val="Hyperlink"/>
                <w:rtl/>
              </w:rPr>
            </w:pPr>
            <w:hyperlink w:anchor="Seif78" w:tooltip="אישור המודד"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80 </w:t>
            </w:r>
          </w:p>
        </w:tc>
        <w:tc>
          <w:tcPr>
            <w:tcW w:w="5669" w:type="dxa"/>
          </w:tcPr>
          <w:p w:rsidR="00D54394" w:rsidRPr="00D54394" w:rsidRDefault="00D54394" w:rsidP="00D54394">
            <w:pPr>
              <w:spacing w:line="240" w:lineRule="auto"/>
              <w:jc w:val="left"/>
              <w:rPr>
                <w:rFonts w:cs="Frankruhel"/>
                <w:sz w:val="24"/>
                <w:rtl/>
              </w:rPr>
            </w:pPr>
            <w:r>
              <w:rPr>
                <w:sz w:val="24"/>
                <w:rtl/>
              </w:rPr>
              <w:t>מסירת תוצרי מיפוי</w:t>
            </w:r>
          </w:p>
        </w:tc>
        <w:tc>
          <w:tcPr>
            <w:tcW w:w="567" w:type="dxa"/>
          </w:tcPr>
          <w:p w:rsidR="00D54394" w:rsidRPr="00D54394" w:rsidRDefault="00D54394" w:rsidP="00D54394">
            <w:pPr>
              <w:spacing w:line="240" w:lineRule="auto"/>
              <w:jc w:val="left"/>
              <w:rPr>
                <w:rStyle w:val="Hyperlink"/>
                <w:rtl/>
              </w:rPr>
            </w:pPr>
            <w:hyperlink w:anchor="Seif79" w:tooltip="מסירת תוצרי מיפוי"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p>
        </w:tc>
        <w:tc>
          <w:tcPr>
            <w:tcW w:w="5669" w:type="dxa"/>
          </w:tcPr>
          <w:p w:rsidR="00D54394" w:rsidRPr="00D54394" w:rsidRDefault="00D54394" w:rsidP="00D54394">
            <w:pPr>
              <w:spacing w:line="240" w:lineRule="auto"/>
              <w:jc w:val="left"/>
              <w:rPr>
                <w:rFonts w:cs="Frankruhel"/>
                <w:sz w:val="24"/>
                <w:rtl/>
              </w:rPr>
            </w:pPr>
            <w:r>
              <w:rPr>
                <w:sz w:val="24"/>
                <w:rtl/>
              </w:rPr>
              <w:t>סימן ו': מיפוי ימי</w:t>
            </w:r>
          </w:p>
        </w:tc>
        <w:tc>
          <w:tcPr>
            <w:tcW w:w="567" w:type="dxa"/>
          </w:tcPr>
          <w:p w:rsidR="00D54394" w:rsidRPr="00D54394" w:rsidRDefault="00D54394" w:rsidP="00D54394">
            <w:pPr>
              <w:spacing w:line="240" w:lineRule="auto"/>
              <w:jc w:val="left"/>
              <w:rPr>
                <w:rStyle w:val="Hyperlink"/>
                <w:rtl/>
              </w:rPr>
            </w:pPr>
            <w:hyperlink w:anchor="hed214" w:tooltip="סימן ו: מיפוי ימי"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hed214</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81 </w:t>
            </w:r>
          </w:p>
        </w:tc>
        <w:tc>
          <w:tcPr>
            <w:tcW w:w="5669" w:type="dxa"/>
          </w:tcPr>
          <w:p w:rsidR="00D54394" w:rsidRPr="00D54394" w:rsidRDefault="00D54394" w:rsidP="00D54394">
            <w:pPr>
              <w:spacing w:line="240" w:lineRule="auto"/>
              <w:jc w:val="left"/>
              <w:rPr>
                <w:rFonts w:cs="Frankruhel"/>
                <w:sz w:val="24"/>
                <w:rtl/>
              </w:rPr>
            </w:pPr>
            <w:r>
              <w:rPr>
                <w:sz w:val="24"/>
                <w:rtl/>
              </w:rPr>
              <w:t>מפה ימית</w:t>
            </w:r>
          </w:p>
        </w:tc>
        <w:tc>
          <w:tcPr>
            <w:tcW w:w="567" w:type="dxa"/>
          </w:tcPr>
          <w:p w:rsidR="00D54394" w:rsidRPr="00D54394" w:rsidRDefault="00D54394" w:rsidP="00D54394">
            <w:pPr>
              <w:spacing w:line="240" w:lineRule="auto"/>
              <w:jc w:val="left"/>
              <w:rPr>
                <w:rStyle w:val="Hyperlink"/>
                <w:rtl/>
              </w:rPr>
            </w:pPr>
            <w:hyperlink w:anchor="Seif80" w:tooltip="מפה ימית"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p>
        </w:tc>
        <w:tc>
          <w:tcPr>
            <w:tcW w:w="5669" w:type="dxa"/>
          </w:tcPr>
          <w:p w:rsidR="00D54394" w:rsidRPr="00D54394" w:rsidRDefault="00D54394" w:rsidP="00D54394">
            <w:pPr>
              <w:spacing w:line="240" w:lineRule="auto"/>
              <w:jc w:val="left"/>
              <w:rPr>
                <w:rFonts w:cs="Frankruhel"/>
                <w:sz w:val="24"/>
                <w:rtl/>
              </w:rPr>
            </w:pPr>
            <w:r>
              <w:rPr>
                <w:sz w:val="24"/>
                <w:rtl/>
              </w:rPr>
              <w:t>סימן ז': מסירה למנהל ועדכון</w:t>
            </w:r>
          </w:p>
        </w:tc>
        <w:tc>
          <w:tcPr>
            <w:tcW w:w="567" w:type="dxa"/>
          </w:tcPr>
          <w:p w:rsidR="00D54394" w:rsidRPr="00D54394" w:rsidRDefault="00D54394" w:rsidP="00D54394">
            <w:pPr>
              <w:spacing w:line="240" w:lineRule="auto"/>
              <w:jc w:val="left"/>
              <w:rPr>
                <w:rStyle w:val="Hyperlink"/>
                <w:rtl/>
              </w:rPr>
            </w:pPr>
            <w:hyperlink w:anchor="hed215" w:tooltip="סימן ז: מסירה למנהל ועדכון"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hed215</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82 </w:t>
            </w:r>
          </w:p>
        </w:tc>
        <w:tc>
          <w:tcPr>
            <w:tcW w:w="5669" w:type="dxa"/>
          </w:tcPr>
          <w:p w:rsidR="00D54394" w:rsidRPr="00D54394" w:rsidRDefault="00D54394" w:rsidP="00D54394">
            <w:pPr>
              <w:spacing w:line="240" w:lineRule="auto"/>
              <w:jc w:val="left"/>
              <w:rPr>
                <w:rFonts w:cs="Frankruhel"/>
                <w:sz w:val="24"/>
                <w:rtl/>
              </w:rPr>
            </w:pPr>
            <w:r>
              <w:rPr>
                <w:sz w:val="24"/>
                <w:rtl/>
              </w:rPr>
              <w:t>מסירת תוצרי מיפוי למנהל</w:t>
            </w:r>
          </w:p>
        </w:tc>
        <w:tc>
          <w:tcPr>
            <w:tcW w:w="567" w:type="dxa"/>
          </w:tcPr>
          <w:p w:rsidR="00D54394" w:rsidRPr="00D54394" w:rsidRDefault="00D54394" w:rsidP="00D54394">
            <w:pPr>
              <w:spacing w:line="240" w:lineRule="auto"/>
              <w:jc w:val="left"/>
              <w:rPr>
                <w:rStyle w:val="Hyperlink"/>
                <w:rtl/>
              </w:rPr>
            </w:pPr>
            <w:hyperlink w:anchor="Seif81" w:tooltip="מסירת תוצרי מיפוי למנהל"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83 </w:t>
            </w:r>
          </w:p>
        </w:tc>
        <w:tc>
          <w:tcPr>
            <w:tcW w:w="5669" w:type="dxa"/>
          </w:tcPr>
          <w:p w:rsidR="00D54394" w:rsidRPr="00D54394" w:rsidRDefault="00D54394" w:rsidP="00D54394">
            <w:pPr>
              <w:spacing w:line="240" w:lineRule="auto"/>
              <w:jc w:val="left"/>
              <w:rPr>
                <w:rFonts w:cs="Frankruhel"/>
                <w:sz w:val="24"/>
                <w:rtl/>
              </w:rPr>
            </w:pPr>
            <w:r>
              <w:rPr>
                <w:sz w:val="24"/>
                <w:rtl/>
              </w:rPr>
              <w:t>עדכון המיפוי</w:t>
            </w:r>
          </w:p>
        </w:tc>
        <w:tc>
          <w:tcPr>
            <w:tcW w:w="567" w:type="dxa"/>
          </w:tcPr>
          <w:p w:rsidR="00D54394" w:rsidRPr="00D54394" w:rsidRDefault="00D54394" w:rsidP="00D54394">
            <w:pPr>
              <w:spacing w:line="240" w:lineRule="auto"/>
              <w:jc w:val="left"/>
              <w:rPr>
                <w:rStyle w:val="Hyperlink"/>
                <w:rtl/>
              </w:rPr>
            </w:pPr>
            <w:hyperlink w:anchor="Seif82" w:tooltip="עדכון המיפוי"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p>
        </w:tc>
        <w:tc>
          <w:tcPr>
            <w:tcW w:w="5669" w:type="dxa"/>
          </w:tcPr>
          <w:p w:rsidR="00D54394" w:rsidRPr="00D54394" w:rsidRDefault="00D54394" w:rsidP="00D54394">
            <w:pPr>
              <w:spacing w:line="240" w:lineRule="auto"/>
              <w:jc w:val="left"/>
              <w:rPr>
                <w:rFonts w:cs="Frankruhel"/>
                <w:sz w:val="24"/>
                <w:rtl/>
              </w:rPr>
            </w:pPr>
            <w:r>
              <w:rPr>
                <w:sz w:val="24"/>
                <w:rtl/>
              </w:rPr>
              <w:t>פרק ו': שמירת מסמכים</w:t>
            </w:r>
          </w:p>
        </w:tc>
        <w:tc>
          <w:tcPr>
            <w:tcW w:w="567" w:type="dxa"/>
          </w:tcPr>
          <w:p w:rsidR="00D54394" w:rsidRPr="00D54394" w:rsidRDefault="00D54394" w:rsidP="00D54394">
            <w:pPr>
              <w:spacing w:line="240" w:lineRule="auto"/>
              <w:jc w:val="left"/>
              <w:rPr>
                <w:rStyle w:val="Hyperlink"/>
                <w:rtl/>
              </w:rPr>
            </w:pPr>
            <w:hyperlink w:anchor="med5" w:tooltip="פרק ו: שמירת מסמכים"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84 </w:t>
            </w:r>
          </w:p>
        </w:tc>
        <w:tc>
          <w:tcPr>
            <w:tcW w:w="5669" w:type="dxa"/>
          </w:tcPr>
          <w:p w:rsidR="00D54394" w:rsidRPr="00D54394" w:rsidRDefault="00D54394" w:rsidP="00D54394">
            <w:pPr>
              <w:spacing w:line="240" w:lineRule="auto"/>
              <w:jc w:val="left"/>
              <w:rPr>
                <w:rFonts w:cs="Frankruhel"/>
                <w:sz w:val="24"/>
                <w:rtl/>
              </w:rPr>
            </w:pPr>
            <w:r>
              <w:rPr>
                <w:sz w:val="24"/>
                <w:rtl/>
              </w:rPr>
              <w:t>שמירת מסמכים</w:t>
            </w:r>
          </w:p>
        </w:tc>
        <w:tc>
          <w:tcPr>
            <w:tcW w:w="567" w:type="dxa"/>
          </w:tcPr>
          <w:p w:rsidR="00D54394" w:rsidRPr="00D54394" w:rsidRDefault="00D54394" w:rsidP="00D54394">
            <w:pPr>
              <w:spacing w:line="240" w:lineRule="auto"/>
              <w:jc w:val="left"/>
              <w:rPr>
                <w:rStyle w:val="Hyperlink"/>
                <w:rtl/>
              </w:rPr>
            </w:pPr>
            <w:hyperlink w:anchor="Seif83" w:tooltip="שמירת מסמכים"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85 </w:t>
            </w:r>
          </w:p>
        </w:tc>
        <w:tc>
          <w:tcPr>
            <w:tcW w:w="5669" w:type="dxa"/>
          </w:tcPr>
          <w:p w:rsidR="00D54394" w:rsidRPr="00D54394" w:rsidRDefault="00D54394" w:rsidP="00D54394">
            <w:pPr>
              <w:spacing w:line="240" w:lineRule="auto"/>
              <w:jc w:val="left"/>
              <w:rPr>
                <w:rFonts w:cs="Frankruhel"/>
                <w:sz w:val="24"/>
                <w:rtl/>
              </w:rPr>
            </w:pPr>
            <w:r>
              <w:rPr>
                <w:sz w:val="24"/>
                <w:rtl/>
              </w:rPr>
              <w:t>שמירת מסמכי מדידה ומיפוי</w:t>
            </w:r>
          </w:p>
        </w:tc>
        <w:tc>
          <w:tcPr>
            <w:tcW w:w="567" w:type="dxa"/>
          </w:tcPr>
          <w:p w:rsidR="00D54394" w:rsidRPr="00D54394" w:rsidRDefault="00D54394" w:rsidP="00D54394">
            <w:pPr>
              <w:spacing w:line="240" w:lineRule="auto"/>
              <w:jc w:val="left"/>
              <w:rPr>
                <w:rStyle w:val="Hyperlink"/>
                <w:rtl/>
              </w:rPr>
            </w:pPr>
            <w:hyperlink w:anchor="Seif84" w:tooltip="שמירת מסמכי מדידה ומיפוי"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p>
        </w:tc>
        <w:tc>
          <w:tcPr>
            <w:tcW w:w="5669" w:type="dxa"/>
          </w:tcPr>
          <w:p w:rsidR="00D54394" w:rsidRPr="00D54394" w:rsidRDefault="00D54394" w:rsidP="00D54394">
            <w:pPr>
              <w:spacing w:line="240" w:lineRule="auto"/>
              <w:jc w:val="left"/>
              <w:rPr>
                <w:rFonts w:cs="Frankruhel"/>
                <w:sz w:val="24"/>
                <w:rtl/>
              </w:rPr>
            </w:pPr>
            <w:r>
              <w:rPr>
                <w:sz w:val="24"/>
                <w:rtl/>
              </w:rPr>
              <w:t>פרק ז': ביטול ותחילה</w:t>
            </w:r>
          </w:p>
        </w:tc>
        <w:tc>
          <w:tcPr>
            <w:tcW w:w="567" w:type="dxa"/>
          </w:tcPr>
          <w:p w:rsidR="00D54394" w:rsidRPr="00D54394" w:rsidRDefault="00D54394" w:rsidP="00D54394">
            <w:pPr>
              <w:spacing w:line="240" w:lineRule="auto"/>
              <w:jc w:val="left"/>
              <w:rPr>
                <w:rStyle w:val="Hyperlink"/>
                <w:rtl/>
              </w:rPr>
            </w:pPr>
            <w:hyperlink w:anchor="med6" w:tooltip="פרק ז: ביטול ותחילה"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86 </w:t>
            </w:r>
          </w:p>
        </w:tc>
        <w:tc>
          <w:tcPr>
            <w:tcW w:w="5669" w:type="dxa"/>
          </w:tcPr>
          <w:p w:rsidR="00D54394" w:rsidRPr="00D54394" w:rsidRDefault="00D54394" w:rsidP="00D54394">
            <w:pPr>
              <w:spacing w:line="240" w:lineRule="auto"/>
              <w:jc w:val="left"/>
              <w:rPr>
                <w:rFonts w:cs="Frankruhel"/>
                <w:sz w:val="24"/>
                <w:rtl/>
              </w:rPr>
            </w:pPr>
            <w:r>
              <w:rPr>
                <w:sz w:val="24"/>
                <w:rtl/>
              </w:rPr>
              <w:t>ביטול</w:t>
            </w:r>
          </w:p>
        </w:tc>
        <w:tc>
          <w:tcPr>
            <w:tcW w:w="567" w:type="dxa"/>
          </w:tcPr>
          <w:p w:rsidR="00D54394" w:rsidRPr="00D54394" w:rsidRDefault="00D54394" w:rsidP="00D54394">
            <w:pPr>
              <w:spacing w:line="240" w:lineRule="auto"/>
              <w:jc w:val="left"/>
              <w:rPr>
                <w:rStyle w:val="Hyperlink"/>
                <w:rtl/>
              </w:rPr>
            </w:pPr>
            <w:hyperlink w:anchor="Seif85" w:tooltip="ביטול"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r>
              <w:rPr>
                <w:sz w:val="24"/>
                <w:rtl/>
              </w:rPr>
              <w:t xml:space="preserve">סעיף 87 </w:t>
            </w:r>
          </w:p>
        </w:tc>
        <w:tc>
          <w:tcPr>
            <w:tcW w:w="5669" w:type="dxa"/>
          </w:tcPr>
          <w:p w:rsidR="00D54394" w:rsidRPr="00D54394" w:rsidRDefault="00D54394" w:rsidP="00D54394">
            <w:pPr>
              <w:spacing w:line="240" w:lineRule="auto"/>
              <w:jc w:val="left"/>
              <w:rPr>
                <w:rFonts w:cs="Frankruhel"/>
                <w:sz w:val="24"/>
                <w:rtl/>
              </w:rPr>
            </w:pPr>
            <w:r>
              <w:rPr>
                <w:sz w:val="24"/>
                <w:rtl/>
              </w:rPr>
              <w:t>תחילה והוראת מעבר</w:t>
            </w:r>
          </w:p>
        </w:tc>
        <w:tc>
          <w:tcPr>
            <w:tcW w:w="567" w:type="dxa"/>
          </w:tcPr>
          <w:p w:rsidR="00D54394" w:rsidRPr="00D54394" w:rsidRDefault="00D54394" w:rsidP="00D54394">
            <w:pPr>
              <w:spacing w:line="240" w:lineRule="auto"/>
              <w:jc w:val="left"/>
              <w:rPr>
                <w:rStyle w:val="Hyperlink"/>
                <w:rtl/>
              </w:rPr>
            </w:pPr>
            <w:hyperlink w:anchor="Seif86" w:tooltip="תחילה והוראת מעבר"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p>
        </w:tc>
        <w:tc>
          <w:tcPr>
            <w:tcW w:w="5669" w:type="dxa"/>
          </w:tcPr>
          <w:p w:rsidR="00D54394" w:rsidRPr="00D54394" w:rsidRDefault="00D54394" w:rsidP="00D54394">
            <w:pPr>
              <w:spacing w:line="240" w:lineRule="auto"/>
              <w:jc w:val="left"/>
              <w:rPr>
                <w:rFonts w:cs="Frankruhel"/>
                <w:sz w:val="24"/>
                <w:rtl/>
              </w:rPr>
            </w:pPr>
            <w:r>
              <w:rPr>
                <w:sz w:val="24"/>
                <w:rtl/>
              </w:rPr>
              <w:t>תוספת ראשונה</w:t>
            </w:r>
          </w:p>
        </w:tc>
        <w:tc>
          <w:tcPr>
            <w:tcW w:w="567" w:type="dxa"/>
          </w:tcPr>
          <w:p w:rsidR="00D54394" w:rsidRPr="00D54394" w:rsidRDefault="00D54394" w:rsidP="00D54394">
            <w:pPr>
              <w:spacing w:line="240" w:lineRule="auto"/>
              <w:jc w:val="left"/>
              <w:rPr>
                <w:rStyle w:val="Hyperlink"/>
                <w:rtl/>
              </w:rPr>
            </w:pPr>
            <w:hyperlink w:anchor="med7" w:tooltip="תוספת ראשונה"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D54394" w:rsidRPr="00D54394" w:rsidTr="00D54394">
        <w:tblPrEx>
          <w:tblCellMar>
            <w:top w:w="0" w:type="dxa"/>
            <w:bottom w:w="0" w:type="dxa"/>
          </w:tblCellMar>
        </w:tblPrEx>
        <w:tc>
          <w:tcPr>
            <w:tcW w:w="1247" w:type="dxa"/>
          </w:tcPr>
          <w:p w:rsidR="00D54394" w:rsidRPr="00D54394" w:rsidRDefault="00D54394" w:rsidP="00D54394">
            <w:pPr>
              <w:spacing w:line="240" w:lineRule="auto"/>
              <w:jc w:val="left"/>
              <w:rPr>
                <w:rFonts w:cs="Frankruhel"/>
                <w:sz w:val="24"/>
                <w:rtl/>
              </w:rPr>
            </w:pPr>
          </w:p>
        </w:tc>
        <w:tc>
          <w:tcPr>
            <w:tcW w:w="5669" w:type="dxa"/>
          </w:tcPr>
          <w:p w:rsidR="00D54394" w:rsidRPr="00D54394" w:rsidRDefault="00D54394" w:rsidP="00D54394">
            <w:pPr>
              <w:spacing w:line="240" w:lineRule="auto"/>
              <w:jc w:val="left"/>
              <w:rPr>
                <w:rFonts w:cs="Frankruhel"/>
                <w:sz w:val="24"/>
                <w:rtl/>
              </w:rPr>
            </w:pPr>
            <w:r>
              <w:rPr>
                <w:sz w:val="24"/>
                <w:rtl/>
              </w:rPr>
              <w:t>תוספת שנייה</w:t>
            </w:r>
          </w:p>
        </w:tc>
        <w:tc>
          <w:tcPr>
            <w:tcW w:w="567" w:type="dxa"/>
          </w:tcPr>
          <w:p w:rsidR="00D54394" w:rsidRPr="00D54394" w:rsidRDefault="00D54394" w:rsidP="00D54394">
            <w:pPr>
              <w:spacing w:line="240" w:lineRule="auto"/>
              <w:jc w:val="left"/>
              <w:rPr>
                <w:rStyle w:val="Hyperlink"/>
                <w:rtl/>
              </w:rPr>
            </w:pPr>
            <w:hyperlink w:anchor="med8" w:tooltip="תוספת שנייה" w:history="1">
              <w:r w:rsidRPr="00D54394">
                <w:rPr>
                  <w:rStyle w:val="Hyperlink"/>
                </w:rPr>
                <w:t>Go</w:t>
              </w:r>
            </w:hyperlink>
          </w:p>
        </w:tc>
        <w:tc>
          <w:tcPr>
            <w:tcW w:w="850" w:type="dxa"/>
          </w:tcPr>
          <w:p w:rsidR="00D54394" w:rsidRPr="00D54394" w:rsidRDefault="00D54394" w:rsidP="00D543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bl>
    <w:p w:rsidR="00C43999" w:rsidRPr="00B43ACF" w:rsidRDefault="00C43999">
      <w:pPr>
        <w:pStyle w:val="big-header"/>
        <w:ind w:left="0" w:right="1134"/>
        <w:rPr>
          <w:rFonts w:cs="FrankRuehl"/>
          <w:rtl/>
        </w:rPr>
      </w:pPr>
    </w:p>
    <w:p w:rsidR="00C43999" w:rsidRPr="00B43ACF" w:rsidRDefault="00C43999" w:rsidP="00536B8E">
      <w:pPr>
        <w:pStyle w:val="big-header"/>
        <w:ind w:left="0" w:right="1134"/>
        <w:rPr>
          <w:rStyle w:val="default"/>
          <w:rFonts w:cs="FrankRuehl" w:hint="cs"/>
          <w:sz w:val="20"/>
          <w:rtl/>
        </w:rPr>
      </w:pPr>
      <w:r w:rsidRPr="00B43ACF">
        <w:rPr>
          <w:rtl/>
        </w:rPr>
        <w:br w:type="page"/>
      </w:r>
      <w:r w:rsidR="00536B8E" w:rsidRPr="00B43ACF">
        <w:rPr>
          <w:rFonts w:cs="FrankRuehl"/>
          <w:rtl/>
        </w:rPr>
        <w:t xml:space="preserve">תקנות </w:t>
      </w:r>
      <w:r w:rsidR="00536B8E" w:rsidRPr="00B43ACF">
        <w:rPr>
          <w:rFonts w:cs="FrankRuehl" w:hint="cs"/>
          <w:rtl/>
        </w:rPr>
        <w:t>המדידות</w:t>
      </w:r>
      <w:r w:rsidR="00536B8E" w:rsidRPr="00B43ACF">
        <w:rPr>
          <w:rFonts w:cs="FrankRuehl"/>
          <w:rtl/>
        </w:rPr>
        <w:t xml:space="preserve"> (מדידות ומיפוי), </w:t>
      </w:r>
      <w:r w:rsidR="00536B8E" w:rsidRPr="00B43ACF">
        <w:rPr>
          <w:rFonts w:cs="FrankRuehl" w:hint="cs"/>
          <w:rtl/>
        </w:rPr>
        <w:t>תשע"ו-2016</w:t>
      </w:r>
      <w:r w:rsidR="00723F9D" w:rsidRPr="00B43ACF">
        <w:rPr>
          <w:rStyle w:val="a6"/>
          <w:rFonts w:cs="FrankRuehl"/>
          <w:rtl/>
        </w:rPr>
        <w:footnoteReference w:customMarkFollows="1" w:id="1"/>
        <w:t>*</w:t>
      </w:r>
    </w:p>
    <w:p w:rsidR="00536B8E" w:rsidRPr="00B43ACF" w:rsidRDefault="00536B8E" w:rsidP="00E754A2">
      <w:pPr>
        <w:pStyle w:val="P00"/>
        <w:spacing w:before="72"/>
        <w:ind w:left="0" w:right="1134"/>
        <w:rPr>
          <w:rStyle w:val="default"/>
          <w:rFonts w:cs="FrankRuehl" w:hint="cs"/>
          <w:sz w:val="20"/>
          <w:rtl/>
        </w:rPr>
      </w:pPr>
      <w:r w:rsidRPr="00B43ACF">
        <w:rPr>
          <w:rStyle w:val="default"/>
          <w:rFonts w:cs="FrankRuehl" w:hint="cs"/>
          <w:sz w:val="20"/>
          <w:rtl/>
        </w:rPr>
        <w:tab/>
      </w:r>
      <w:r w:rsidRPr="00B43ACF">
        <w:rPr>
          <w:rStyle w:val="default"/>
          <w:rFonts w:cs="FrankRuehl"/>
          <w:sz w:val="20"/>
          <w:rtl/>
        </w:rPr>
        <w:t>בת</w:t>
      </w:r>
      <w:r w:rsidRPr="00B43ACF">
        <w:rPr>
          <w:rStyle w:val="default"/>
          <w:rFonts w:cs="FrankRuehl" w:hint="cs"/>
          <w:sz w:val="20"/>
          <w:rtl/>
        </w:rPr>
        <w:t xml:space="preserve">וקף סמכותי לפי </w:t>
      </w:r>
      <w:r w:rsidR="00E754A2" w:rsidRPr="00B43ACF">
        <w:rPr>
          <w:rStyle w:val="default"/>
          <w:rFonts w:cs="FrankRuehl" w:hint="cs"/>
          <w:sz w:val="20"/>
          <w:rtl/>
        </w:rPr>
        <w:t>תקנה</w:t>
      </w:r>
      <w:r w:rsidRPr="00B43ACF">
        <w:rPr>
          <w:rStyle w:val="default"/>
          <w:rFonts w:cs="FrankRuehl" w:hint="cs"/>
          <w:sz w:val="20"/>
          <w:rtl/>
        </w:rPr>
        <w:t xml:space="preserve"> 7 לפקודת המדידות (להלן </w:t>
      </w:r>
      <w:r w:rsidRPr="00B43ACF">
        <w:rPr>
          <w:rStyle w:val="default"/>
          <w:rFonts w:cs="FrankRuehl"/>
          <w:sz w:val="20"/>
          <w:rtl/>
        </w:rPr>
        <w:t xml:space="preserve">– </w:t>
      </w:r>
      <w:r w:rsidRPr="00B43ACF">
        <w:rPr>
          <w:rStyle w:val="default"/>
          <w:rFonts w:cs="FrankRuehl" w:hint="cs"/>
          <w:sz w:val="20"/>
          <w:rtl/>
        </w:rPr>
        <w:t>הפקודה), אני מתקין תקנות אלה:</w:t>
      </w:r>
    </w:p>
    <w:p w:rsidR="00C43999" w:rsidRPr="00B43ACF" w:rsidRDefault="00C43999">
      <w:pPr>
        <w:pStyle w:val="medium2-header"/>
        <w:keepLines w:val="0"/>
        <w:spacing w:before="72"/>
        <w:ind w:left="0" w:right="1134"/>
        <w:rPr>
          <w:rFonts w:cs="FrankRuehl"/>
          <w:noProof/>
          <w:sz w:val="20"/>
          <w:rtl/>
        </w:rPr>
      </w:pPr>
      <w:bookmarkStart w:id="0" w:name="med0"/>
      <w:bookmarkEnd w:id="0"/>
      <w:r w:rsidRPr="00B43ACF">
        <w:rPr>
          <w:rFonts w:cs="FrankRuehl"/>
          <w:noProof/>
          <w:sz w:val="20"/>
          <w:rtl/>
        </w:rPr>
        <w:t>פר</w:t>
      </w:r>
      <w:r w:rsidRPr="00B43ACF">
        <w:rPr>
          <w:rFonts w:cs="FrankRuehl" w:hint="cs"/>
          <w:noProof/>
          <w:sz w:val="20"/>
          <w:rtl/>
        </w:rPr>
        <w:t>ק א': פרשנות</w:t>
      </w:r>
    </w:p>
    <w:p w:rsidR="00C43999" w:rsidRPr="00B43ACF" w:rsidRDefault="00C43999">
      <w:pPr>
        <w:pStyle w:val="P00"/>
        <w:spacing w:before="72"/>
        <w:ind w:left="0" w:right="1134"/>
        <w:rPr>
          <w:rStyle w:val="default"/>
          <w:rFonts w:cs="FrankRuehl" w:hint="cs"/>
          <w:sz w:val="20"/>
          <w:rtl/>
        </w:rPr>
      </w:pPr>
      <w:bookmarkStart w:id="1" w:name="Seif1"/>
      <w:bookmarkEnd w:id="1"/>
      <w:r w:rsidRPr="00B43ACF">
        <w:rPr>
          <w:lang w:val="he-IL"/>
        </w:rPr>
        <w:pict>
          <v:rect id="_x0000_s2050" style="position:absolute;left:0;text-align:left;margin-left:464.5pt;margin-top:8.05pt;width:75.05pt;height:13.05pt;z-index:251595776" o:allowincell="f" filled="f" stroked="f" strokecolor="lime" strokeweight=".25pt">
            <v:textbox inset="0,0,0,0">
              <w:txbxContent>
                <w:p w:rsidR="000756E5" w:rsidRDefault="000756E5">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Pr="00B43ACF">
        <w:rPr>
          <w:rStyle w:val="big-number"/>
          <w:rFonts w:cs="Miriam"/>
          <w:sz w:val="20"/>
          <w:rtl/>
        </w:rPr>
        <w:t>1</w:t>
      </w:r>
      <w:r w:rsidRPr="00B43ACF">
        <w:rPr>
          <w:rStyle w:val="default"/>
          <w:rFonts w:cs="FrankRuehl"/>
          <w:sz w:val="20"/>
          <w:rtl/>
        </w:rPr>
        <w:t>.</w:t>
      </w:r>
      <w:r w:rsidRPr="00B43ACF">
        <w:rPr>
          <w:rStyle w:val="default"/>
          <w:rFonts w:cs="FrankRuehl"/>
          <w:sz w:val="20"/>
          <w:rtl/>
        </w:rPr>
        <w:tab/>
        <w:t>בת</w:t>
      </w:r>
      <w:r w:rsidRPr="00B43ACF">
        <w:rPr>
          <w:rStyle w:val="default"/>
          <w:rFonts w:cs="FrankRuehl" w:hint="cs"/>
          <w:sz w:val="20"/>
          <w:rtl/>
        </w:rPr>
        <w:t xml:space="preserve">קנות אלה </w:t>
      </w:r>
      <w:r w:rsidR="005728C4" w:rsidRPr="00B43ACF">
        <w:rPr>
          <w:rStyle w:val="default"/>
          <w:rFonts w:cs="FrankRuehl"/>
          <w:sz w:val="20"/>
          <w:rtl/>
        </w:rPr>
        <w:t>–</w:t>
      </w:r>
    </w:p>
    <w:p w:rsidR="00E754A2" w:rsidRPr="00B43ACF" w:rsidRDefault="00E754A2" w:rsidP="005728C4">
      <w:pPr>
        <w:pStyle w:val="P00"/>
        <w:spacing w:before="72"/>
        <w:ind w:left="0" w:right="1134"/>
        <w:rPr>
          <w:rFonts w:cs="FrankRuehl" w:hint="cs"/>
          <w:rtl/>
        </w:rPr>
      </w:pPr>
      <w:r w:rsidRPr="00B43ACF">
        <w:rPr>
          <w:rFonts w:cs="FrankRuehl" w:hint="cs"/>
          <w:rtl/>
        </w:rPr>
        <w:tab/>
        <w:t xml:space="preserve">"אורך מוקד" </w:t>
      </w:r>
      <w:r w:rsidRPr="00B43ACF">
        <w:rPr>
          <w:rFonts w:cs="FrankRuehl"/>
          <w:rtl/>
        </w:rPr>
        <w:t>–</w:t>
      </w:r>
      <w:r w:rsidRPr="00B43ACF">
        <w:rPr>
          <w:rFonts w:cs="FrankRuehl" w:hint="cs"/>
          <w:rtl/>
        </w:rPr>
        <w:t xml:space="preserve"> המרחק של מרכז חיישן הצילום או הפילם ממרכזה של עדשת המצלמה;</w:t>
      </w:r>
    </w:p>
    <w:p w:rsidR="00C43999" w:rsidRPr="00B43ACF" w:rsidRDefault="00C43999" w:rsidP="00E754A2">
      <w:pPr>
        <w:pStyle w:val="P00"/>
        <w:spacing w:before="72"/>
        <w:ind w:left="0" w:right="1134"/>
        <w:rPr>
          <w:rStyle w:val="default"/>
          <w:rFonts w:cs="FrankRuehl" w:hint="cs"/>
          <w:sz w:val="20"/>
          <w:rtl/>
        </w:rPr>
      </w:pPr>
      <w:r w:rsidRPr="00B43ACF">
        <w:rPr>
          <w:rFonts w:cs="FrankRuehl"/>
          <w:rtl/>
        </w:rPr>
        <w:tab/>
      </w:r>
      <w:r w:rsidRPr="00B43ACF">
        <w:rPr>
          <w:rStyle w:val="default"/>
          <w:rFonts w:cs="FrankRuehl"/>
          <w:sz w:val="20"/>
          <w:rtl/>
        </w:rPr>
        <w:t>"א</w:t>
      </w:r>
      <w:r w:rsidRPr="00B43ACF">
        <w:rPr>
          <w:rStyle w:val="default"/>
          <w:rFonts w:cs="FrankRuehl" w:hint="cs"/>
          <w:sz w:val="20"/>
          <w:rtl/>
        </w:rPr>
        <w:t xml:space="preserve">ורתופוטו" </w:t>
      </w:r>
      <w:r w:rsidR="000A7C61" w:rsidRPr="00B43ACF">
        <w:rPr>
          <w:rStyle w:val="default"/>
          <w:rFonts w:cs="FrankRuehl"/>
          <w:sz w:val="20"/>
          <w:rtl/>
        </w:rPr>
        <w:t>–</w:t>
      </w:r>
      <w:r w:rsidRPr="00B43ACF">
        <w:rPr>
          <w:rStyle w:val="default"/>
          <w:rFonts w:cs="FrankRuehl"/>
          <w:sz w:val="20"/>
          <w:rtl/>
        </w:rPr>
        <w:t xml:space="preserve"> </w:t>
      </w:r>
      <w:r w:rsidR="00E754A2" w:rsidRPr="00B43ACF">
        <w:rPr>
          <w:rStyle w:val="default"/>
          <w:rFonts w:cs="FrankRuehl" w:hint="cs"/>
          <w:sz w:val="20"/>
          <w:rtl/>
        </w:rPr>
        <w:t>תמונת רסטר מיושר</w:t>
      </w:r>
      <w:r w:rsidRPr="00B43ACF">
        <w:rPr>
          <w:rStyle w:val="default"/>
          <w:rFonts w:cs="FrankRuehl" w:hint="cs"/>
          <w:sz w:val="20"/>
          <w:rtl/>
        </w:rPr>
        <w:t xml:space="preserve"> של</w:t>
      </w:r>
      <w:r w:rsidR="00E754A2" w:rsidRPr="00B43ACF">
        <w:rPr>
          <w:rStyle w:val="default"/>
          <w:rFonts w:cs="FrankRuehl" w:hint="cs"/>
          <w:sz w:val="20"/>
          <w:rtl/>
        </w:rPr>
        <w:t xml:space="preserve"> פני השטח המעוגן במרחב</w:t>
      </w:r>
      <w:r w:rsidRPr="00B43ACF">
        <w:rPr>
          <w:rStyle w:val="default"/>
          <w:rFonts w:cs="FrankRuehl" w:hint="cs"/>
          <w:sz w:val="20"/>
          <w:rtl/>
        </w:rPr>
        <w:t xml:space="preserve">, </w:t>
      </w:r>
      <w:r w:rsidR="00E754A2" w:rsidRPr="00B43ACF">
        <w:rPr>
          <w:rStyle w:val="default"/>
          <w:rFonts w:cs="FrankRuehl" w:hint="cs"/>
          <w:sz w:val="20"/>
          <w:rtl/>
        </w:rPr>
        <w:t xml:space="preserve">שבו </w:t>
      </w:r>
      <w:r w:rsidRPr="00B43ACF">
        <w:rPr>
          <w:rStyle w:val="default"/>
          <w:rFonts w:cs="FrankRuehl" w:hint="cs"/>
          <w:sz w:val="20"/>
          <w:rtl/>
        </w:rPr>
        <w:t xml:space="preserve">כל פיקסל מוזז </w:t>
      </w:r>
      <w:r w:rsidR="00E754A2" w:rsidRPr="00B43ACF">
        <w:rPr>
          <w:rStyle w:val="default"/>
          <w:rFonts w:cs="FrankRuehl" w:hint="cs"/>
          <w:sz w:val="20"/>
          <w:rtl/>
        </w:rPr>
        <w:t>בהתאם ל</w:t>
      </w:r>
      <w:r w:rsidRPr="00B43ACF">
        <w:rPr>
          <w:rStyle w:val="default"/>
          <w:rFonts w:cs="FrankRuehl" w:hint="cs"/>
          <w:sz w:val="20"/>
          <w:rtl/>
        </w:rPr>
        <w:t>כללי ההיטל האורתוג</w:t>
      </w:r>
      <w:r w:rsidRPr="00B43ACF">
        <w:rPr>
          <w:rStyle w:val="default"/>
          <w:rFonts w:cs="FrankRuehl"/>
          <w:sz w:val="20"/>
          <w:rtl/>
        </w:rPr>
        <w:t>ונ</w:t>
      </w:r>
      <w:r w:rsidR="00E754A2" w:rsidRPr="00B43ACF">
        <w:rPr>
          <w:rStyle w:val="default"/>
          <w:rFonts w:cs="FrankRuehl" w:hint="cs"/>
          <w:sz w:val="20"/>
          <w:rtl/>
        </w:rPr>
        <w:t>א</w:t>
      </w:r>
      <w:r w:rsidR="00536B8E" w:rsidRPr="00B43ACF">
        <w:rPr>
          <w:rStyle w:val="default"/>
          <w:rFonts w:cs="FrankRuehl" w:hint="cs"/>
          <w:sz w:val="20"/>
          <w:rtl/>
        </w:rPr>
        <w:t>לי</w:t>
      </w:r>
      <w:r w:rsidR="00E754A2" w:rsidRPr="00B43ACF">
        <w:rPr>
          <w:rStyle w:val="default"/>
          <w:rFonts w:cs="FrankRuehl" w:hint="cs"/>
          <w:sz w:val="20"/>
          <w:rtl/>
        </w:rPr>
        <w:t xml:space="preserve"> לפי מיקום וכיוון חיישן הצילום, שינויי הטופוגרפיה והתיקון לעיוותי עדשת המצלמה</w:t>
      </w:r>
      <w:r w:rsidR="00536B8E" w:rsidRPr="00B43ACF">
        <w:rPr>
          <w:rStyle w:val="default"/>
          <w:rFonts w:cs="FrankRuehl" w:hint="cs"/>
          <w:sz w:val="20"/>
          <w:rtl/>
        </w:rPr>
        <w:t>;</w:t>
      </w:r>
    </w:p>
    <w:p w:rsidR="00E754A2" w:rsidRPr="00B43ACF" w:rsidRDefault="00E754A2" w:rsidP="00E754A2">
      <w:pPr>
        <w:pStyle w:val="P00"/>
        <w:spacing w:before="72"/>
        <w:ind w:left="0" w:right="1134"/>
        <w:rPr>
          <w:rStyle w:val="default"/>
          <w:rFonts w:cs="FrankRuehl" w:hint="cs"/>
          <w:sz w:val="20"/>
          <w:rtl/>
        </w:rPr>
      </w:pPr>
      <w:r w:rsidRPr="00B43ACF">
        <w:rPr>
          <w:rStyle w:val="default"/>
          <w:rFonts w:cs="FrankRuehl" w:hint="cs"/>
          <w:sz w:val="20"/>
          <w:rtl/>
        </w:rPr>
        <w:tab/>
        <w:t xml:space="preserve">"אורתופוטו אמיתי" </w:t>
      </w:r>
      <w:r w:rsidRPr="00B43ACF">
        <w:rPr>
          <w:rStyle w:val="default"/>
          <w:rFonts w:cs="FrankRuehl"/>
          <w:sz w:val="20"/>
          <w:rtl/>
        </w:rPr>
        <w:t>–</w:t>
      </w:r>
      <w:r w:rsidRPr="00B43ACF">
        <w:rPr>
          <w:rStyle w:val="default"/>
          <w:rFonts w:cs="FrankRuehl" w:hint="cs"/>
          <w:sz w:val="20"/>
          <w:rtl/>
        </w:rPr>
        <w:t xml:space="preserve"> (</w:t>
      </w:r>
      <w:r w:rsidRPr="00B43ACF">
        <w:rPr>
          <w:rStyle w:val="default"/>
          <w:rFonts w:cs="FrankRuehl"/>
          <w:sz w:val="20"/>
        </w:rPr>
        <w:t>True Orthophoto</w:t>
      </w:r>
      <w:r w:rsidRPr="00B43ACF">
        <w:rPr>
          <w:rStyle w:val="default"/>
          <w:rFonts w:cs="FrankRuehl" w:hint="cs"/>
          <w:sz w:val="20"/>
          <w:rtl/>
        </w:rPr>
        <w:t>) אורתופוטו שבו אין ההזזהה של עצמים בולטים מעל הקרקע (העתק בשל תבליט);</w:t>
      </w:r>
    </w:p>
    <w:p w:rsidR="00E754A2" w:rsidRPr="00B43ACF" w:rsidRDefault="00E754A2" w:rsidP="00E754A2">
      <w:pPr>
        <w:pStyle w:val="P00"/>
        <w:spacing w:before="72"/>
        <w:ind w:left="0" w:right="1134"/>
        <w:rPr>
          <w:rStyle w:val="default"/>
          <w:rFonts w:cs="FrankRuehl" w:hint="cs"/>
          <w:sz w:val="20"/>
          <w:rtl/>
        </w:rPr>
      </w:pPr>
      <w:r w:rsidRPr="00B43ACF">
        <w:rPr>
          <w:rStyle w:val="default"/>
          <w:rFonts w:cs="FrankRuehl" w:hint="cs"/>
          <w:sz w:val="20"/>
          <w:rtl/>
        </w:rPr>
        <w:tab/>
        <w:t xml:space="preserve">"אוריינטציה פנימית" </w:t>
      </w:r>
      <w:r w:rsidRPr="00B43ACF">
        <w:rPr>
          <w:rStyle w:val="default"/>
          <w:rFonts w:cs="FrankRuehl"/>
          <w:sz w:val="20"/>
          <w:rtl/>
        </w:rPr>
        <w:t>–</w:t>
      </w:r>
      <w:r w:rsidRPr="00B43ACF">
        <w:rPr>
          <w:rStyle w:val="default"/>
          <w:rFonts w:cs="FrankRuehl" w:hint="cs"/>
          <w:sz w:val="20"/>
          <w:rtl/>
        </w:rPr>
        <w:t xml:space="preserve"> הגאומטריה הפנימית של חיישן הצילום בעת הרכשת התצלום;</w:t>
      </w:r>
    </w:p>
    <w:p w:rsidR="00E754A2" w:rsidRPr="00B43ACF" w:rsidRDefault="00E754A2" w:rsidP="00E754A2">
      <w:pPr>
        <w:pStyle w:val="P00"/>
        <w:spacing w:before="72"/>
        <w:ind w:left="0" w:right="1134"/>
        <w:rPr>
          <w:rStyle w:val="default"/>
          <w:rFonts w:cs="FrankRuehl" w:hint="cs"/>
          <w:sz w:val="20"/>
          <w:rtl/>
        </w:rPr>
      </w:pPr>
      <w:r w:rsidRPr="00B43ACF">
        <w:rPr>
          <w:rStyle w:val="default"/>
          <w:rFonts w:cs="FrankRuehl" w:hint="cs"/>
          <w:sz w:val="20"/>
          <w:rtl/>
        </w:rPr>
        <w:tab/>
        <w:t xml:space="preserve">"אוריינטציה חיצונית" </w:t>
      </w:r>
      <w:r w:rsidRPr="00B43ACF">
        <w:rPr>
          <w:rStyle w:val="default"/>
          <w:rFonts w:cs="FrankRuehl"/>
          <w:sz w:val="20"/>
          <w:rtl/>
        </w:rPr>
        <w:t>–</w:t>
      </w:r>
      <w:r w:rsidRPr="00B43ACF">
        <w:rPr>
          <w:rStyle w:val="default"/>
          <w:rFonts w:cs="FrankRuehl" w:hint="cs"/>
          <w:sz w:val="20"/>
          <w:rtl/>
        </w:rPr>
        <w:t xml:space="preserve"> מיקומו המרחבי של חיישן הצילום והרכנתו ביחס לדאטום והיטל קבוע מראש;</w:t>
      </w:r>
    </w:p>
    <w:p w:rsidR="00C43999" w:rsidRPr="00B43ACF" w:rsidRDefault="00C43999" w:rsidP="00E754A2">
      <w:pPr>
        <w:pStyle w:val="P00"/>
        <w:spacing w:before="72"/>
        <w:ind w:left="0" w:right="1134"/>
        <w:rPr>
          <w:rStyle w:val="default"/>
          <w:rFonts w:cs="FrankRuehl"/>
          <w:sz w:val="20"/>
          <w:rtl/>
        </w:rPr>
      </w:pPr>
      <w:r w:rsidRPr="00B43ACF">
        <w:rPr>
          <w:rFonts w:cs="FrankRuehl"/>
          <w:rtl/>
        </w:rPr>
        <w:tab/>
      </w:r>
      <w:r w:rsidRPr="00B43ACF">
        <w:rPr>
          <w:rStyle w:val="default"/>
          <w:rFonts w:cs="FrankRuehl"/>
          <w:sz w:val="20"/>
          <w:rtl/>
        </w:rPr>
        <w:t>"א</w:t>
      </w:r>
      <w:r w:rsidRPr="00B43ACF">
        <w:rPr>
          <w:rStyle w:val="default"/>
          <w:rFonts w:cs="FrankRuehl" w:hint="cs"/>
          <w:sz w:val="20"/>
          <w:rtl/>
        </w:rPr>
        <w:t xml:space="preserve">יזון גאומטרי" </w:t>
      </w:r>
      <w:r w:rsidR="00A22411" w:rsidRPr="00B43ACF">
        <w:rPr>
          <w:rStyle w:val="default"/>
          <w:rFonts w:cs="FrankRuehl"/>
          <w:sz w:val="20"/>
          <w:rtl/>
        </w:rPr>
        <w:t>–</w:t>
      </w:r>
      <w:r w:rsidRPr="00B43ACF">
        <w:rPr>
          <w:rStyle w:val="default"/>
          <w:rFonts w:cs="FrankRuehl"/>
          <w:sz w:val="20"/>
          <w:rtl/>
        </w:rPr>
        <w:t xml:space="preserve"> </w:t>
      </w:r>
      <w:r w:rsidR="00E754A2" w:rsidRPr="00B43ACF">
        <w:rPr>
          <w:rStyle w:val="default"/>
          <w:rFonts w:cs="FrankRuehl" w:hint="cs"/>
          <w:sz w:val="20"/>
          <w:rtl/>
        </w:rPr>
        <w:t>קביעת</w:t>
      </w:r>
      <w:r w:rsidRPr="00B43ACF">
        <w:rPr>
          <w:rStyle w:val="default"/>
          <w:rFonts w:cs="FrankRuehl" w:hint="cs"/>
          <w:sz w:val="20"/>
          <w:rtl/>
        </w:rPr>
        <w:t xml:space="preserve"> הפר</w:t>
      </w:r>
      <w:r w:rsidR="00E754A2" w:rsidRPr="00B43ACF">
        <w:rPr>
          <w:rStyle w:val="default"/>
          <w:rFonts w:cs="FrankRuehl" w:hint="cs"/>
          <w:sz w:val="20"/>
          <w:rtl/>
        </w:rPr>
        <w:t>ש</w:t>
      </w:r>
      <w:r w:rsidRPr="00B43ACF">
        <w:rPr>
          <w:rStyle w:val="default"/>
          <w:rFonts w:cs="FrankRuehl" w:hint="cs"/>
          <w:sz w:val="20"/>
          <w:rtl/>
        </w:rPr>
        <w:t xml:space="preserve"> גובה </w:t>
      </w:r>
      <w:r w:rsidR="00E754A2" w:rsidRPr="00B43ACF">
        <w:rPr>
          <w:rStyle w:val="default"/>
          <w:rFonts w:cs="FrankRuehl" w:hint="cs"/>
          <w:sz w:val="20"/>
          <w:rtl/>
        </w:rPr>
        <w:t>אורתומטרי בין שתי נקודות באמצעות מאזנת;</w:t>
      </w:r>
    </w:p>
    <w:p w:rsidR="00C43999" w:rsidRPr="00B43ACF" w:rsidRDefault="00C43999" w:rsidP="00E754A2">
      <w:pPr>
        <w:pStyle w:val="P00"/>
        <w:spacing w:before="72"/>
        <w:ind w:left="0" w:right="1134"/>
        <w:rPr>
          <w:rStyle w:val="default"/>
          <w:rFonts w:cs="FrankRuehl" w:hint="cs"/>
          <w:sz w:val="20"/>
          <w:rtl/>
        </w:rPr>
      </w:pPr>
      <w:r w:rsidRPr="00B43ACF">
        <w:rPr>
          <w:rFonts w:cs="FrankRuehl"/>
          <w:rtl/>
        </w:rPr>
        <w:tab/>
      </w:r>
      <w:r w:rsidRPr="00B43ACF">
        <w:rPr>
          <w:rStyle w:val="default"/>
          <w:rFonts w:cs="FrankRuehl"/>
          <w:sz w:val="20"/>
          <w:rtl/>
        </w:rPr>
        <w:t>"א</w:t>
      </w:r>
      <w:r w:rsidRPr="00B43ACF">
        <w:rPr>
          <w:rStyle w:val="default"/>
          <w:rFonts w:cs="FrankRuehl" w:hint="cs"/>
          <w:sz w:val="20"/>
          <w:rtl/>
        </w:rPr>
        <w:t xml:space="preserve">יזון טריגונומטרי" </w:t>
      </w:r>
      <w:r w:rsidR="00A22411" w:rsidRPr="00B43ACF">
        <w:rPr>
          <w:rStyle w:val="default"/>
          <w:rFonts w:cs="FrankRuehl"/>
          <w:sz w:val="20"/>
          <w:rtl/>
        </w:rPr>
        <w:t>–</w:t>
      </w:r>
      <w:r w:rsidRPr="00B43ACF">
        <w:rPr>
          <w:rStyle w:val="default"/>
          <w:rFonts w:cs="FrankRuehl"/>
          <w:sz w:val="20"/>
          <w:rtl/>
        </w:rPr>
        <w:t xml:space="preserve"> </w:t>
      </w:r>
      <w:r w:rsidR="00E754A2" w:rsidRPr="00B43ACF">
        <w:rPr>
          <w:rStyle w:val="default"/>
          <w:rFonts w:cs="FrankRuehl" w:hint="cs"/>
          <w:sz w:val="20"/>
          <w:rtl/>
        </w:rPr>
        <w:t>קביעת</w:t>
      </w:r>
      <w:r w:rsidRPr="00B43ACF">
        <w:rPr>
          <w:rStyle w:val="default"/>
          <w:rFonts w:cs="FrankRuehl" w:hint="cs"/>
          <w:sz w:val="20"/>
          <w:rtl/>
        </w:rPr>
        <w:t xml:space="preserve"> </w:t>
      </w:r>
      <w:r w:rsidR="00E754A2" w:rsidRPr="00B43ACF">
        <w:rPr>
          <w:rStyle w:val="default"/>
          <w:rFonts w:cs="FrankRuehl" w:hint="cs"/>
          <w:sz w:val="20"/>
          <w:rtl/>
        </w:rPr>
        <w:t>הפרש</w:t>
      </w:r>
      <w:r w:rsidRPr="00B43ACF">
        <w:rPr>
          <w:rStyle w:val="default"/>
          <w:rFonts w:cs="FrankRuehl" w:hint="cs"/>
          <w:sz w:val="20"/>
          <w:rtl/>
        </w:rPr>
        <w:t xml:space="preserve"> גובה </w:t>
      </w:r>
      <w:r w:rsidR="00E754A2" w:rsidRPr="00B43ACF">
        <w:rPr>
          <w:rStyle w:val="default"/>
          <w:rFonts w:cs="FrankRuehl" w:hint="cs"/>
          <w:sz w:val="20"/>
          <w:rtl/>
        </w:rPr>
        <w:t xml:space="preserve">אורתומטרי </w:t>
      </w:r>
      <w:r w:rsidRPr="00B43ACF">
        <w:rPr>
          <w:rStyle w:val="default"/>
          <w:rFonts w:cs="FrankRuehl" w:hint="cs"/>
          <w:sz w:val="20"/>
          <w:rtl/>
        </w:rPr>
        <w:t xml:space="preserve">באמצעות </w:t>
      </w:r>
      <w:r w:rsidR="00536B8E" w:rsidRPr="00B43ACF">
        <w:rPr>
          <w:rStyle w:val="default"/>
          <w:rFonts w:cs="FrankRuehl" w:hint="cs"/>
          <w:sz w:val="20"/>
          <w:rtl/>
        </w:rPr>
        <w:t>מדידה של זוויות אנכיות ומרחקים;</w:t>
      </w:r>
    </w:p>
    <w:p w:rsidR="00C43999" w:rsidRPr="00B43ACF" w:rsidRDefault="00C43999" w:rsidP="00E754A2">
      <w:pPr>
        <w:pStyle w:val="P00"/>
        <w:spacing w:before="72"/>
        <w:ind w:left="0" w:right="1134"/>
        <w:rPr>
          <w:rStyle w:val="default"/>
          <w:rFonts w:cs="FrankRuehl" w:hint="cs"/>
          <w:sz w:val="20"/>
          <w:rtl/>
        </w:rPr>
      </w:pPr>
      <w:r w:rsidRPr="00B43ACF">
        <w:rPr>
          <w:rFonts w:cs="FrankRuehl"/>
          <w:rtl/>
        </w:rPr>
        <w:tab/>
      </w:r>
      <w:r w:rsidRPr="00B43ACF">
        <w:rPr>
          <w:rStyle w:val="default"/>
          <w:rFonts w:cs="FrankRuehl"/>
          <w:sz w:val="20"/>
          <w:rtl/>
        </w:rPr>
        <w:t>"א</w:t>
      </w:r>
      <w:r w:rsidRPr="00B43ACF">
        <w:rPr>
          <w:rStyle w:val="default"/>
          <w:rFonts w:cs="FrankRuehl" w:hint="cs"/>
          <w:sz w:val="20"/>
          <w:rtl/>
        </w:rPr>
        <w:t xml:space="preserve">ליפסואיד" </w:t>
      </w:r>
      <w:r w:rsidR="00A22411" w:rsidRPr="00B43ACF">
        <w:rPr>
          <w:rStyle w:val="default"/>
          <w:rFonts w:cs="FrankRuehl"/>
          <w:sz w:val="20"/>
          <w:rtl/>
        </w:rPr>
        <w:t>–</w:t>
      </w:r>
      <w:r w:rsidRPr="00B43ACF">
        <w:rPr>
          <w:rStyle w:val="default"/>
          <w:rFonts w:cs="FrankRuehl"/>
          <w:sz w:val="20"/>
          <w:rtl/>
        </w:rPr>
        <w:t xml:space="preserve"> </w:t>
      </w:r>
      <w:r w:rsidR="00E754A2" w:rsidRPr="00B43ACF">
        <w:rPr>
          <w:rStyle w:val="default"/>
          <w:rFonts w:cs="FrankRuehl" w:hint="cs"/>
          <w:sz w:val="20"/>
          <w:rtl/>
        </w:rPr>
        <w:t xml:space="preserve">גוף </w:t>
      </w:r>
      <w:r w:rsidRPr="00B43ACF">
        <w:rPr>
          <w:rStyle w:val="default"/>
          <w:rFonts w:cs="FrankRuehl"/>
          <w:sz w:val="20"/>
          <w:rtl/>
        </w:rPr>
        <w:t>ג</w:t>
      </w:r>
      <w:r w:rsidRPr="00B43ACF">
        <w:rPr>
          <w:rStyle w:val="default"/>
          <w:rFonts w:cs="FrankRuehl" w:hint="cs"/>
          <w:sz w:val="20"/>
          <w:rtl/>
        </w:rPr>
        <w:t>אומטרי הנוצר מ</w:t>
      </w:r>
      <w:r w:rsidR="00536B8E" w:rsidRPr="00B43ACF">
        <w:rPr>
          <w:rStyle w:val="default"/>
          <w:rFonts w:cs="FrankRuehl" w:hint="cs"/>
          <w:sz w:val="20"/>
          <w:rtl/>
        </w:rPr>
        <w:t>סיבוב אליפסה סביב צירה</w:t>
      </w:r>
      <w:r w:rsidR="00E754A2" w:rsidRPr="00B43ACF">
        <w:rPr>
          <w:rStyle w:val="default"/>
          <w:rFonts w:cs="FrankRuehl" w:hint="cs"/>
          <w:sz w:val="20"/>
          <w:rtl/>
        </w:rPr>
        <w:t xml:space="preserve"> ומשמש כמשטח ייחוס גאודטי של כדור הארץ</w:t>
      </w:r>
      <w:r w:rsidR="00536B8E" w:rsidRPr="00B43ACF">
        <w:rPr>
          <w:rStyle w:val="default"/>
          <w:rFonts w:cs="FrankRuehl" w:hint="cs"/>
          <w:sz w:val="20"/>
          <w:rtl/>
        </w:rPr>
        <w:t>;</w:t>
      </w:r>
    </w:p>
    <w:p w:rsidR="00E754A2" w:rsidRPr="00B43ACF" w:rsidRDefault="00E754A2" w:rsidP="00E754A2">
      <w:pPr>
        <w:pStyle w:val="P00"/>
        <w:spacing w:before="72"/>
        <w:ind w:left="0" w:right="1134"/>
        <w:rPr>
          <w:rStyle w:val="default"/>
          <w:rFonts w:cs="FrankRuehl" w:hint="cs"/>
          <w:sz w:val="20"/>
          <w:rtl/>
        </w:rPr>
      </w:pPr>
      <w:r w:rsidRPr="00B43ACF">
        <w:rPr>
          <w:rStyle w:val="default"/>
          <w:rFonts w:cs="FrankRuehl" w:hint="cs"/>
          <w:sz w:val="20"/>
          <w:rtl/>
        </w:rPr>
        <w:tab/>
        <w:t xml:space="preserve">"בנג"ל (בסיס נתונים גאודטי לאומי)" </w:t>
      </w:r>
      <w:r w:rsidRPr="00B43ACF">
        <w:rPr>
          <w:rStyle w:val="default"/>
          <w:rFonts w:cs="FrankRuehl"/>
          <w:sz w:val="20"/>
          <w:rtl/>
        </w:rPr>
        <w:t>–</w:t>
      </w:r>
      <w:r w:rsidRPr="00B43ACF">
        <w:rPr>
          <w:rStyle w:val="default"/>
          <w:rFonts w:cs="FrankRuehl" w:hint="cs"/>
          <w:sz w:val="20"/>
          <w:rtl/>
        </w:rPr>
        <w:t xml:space="preserve"> בסיס נתונים גאו-מרחבי, הכולל את נתוני רשת הבקרה ואת נקודות הבקרה, שמנהל המרכז למיפוי ישראל;</w:t>
      </w:r>
    </w:p>
    <w:p w:rsidR="00E754A2" w:rsidRPr="00B43ACF" w:rsidRDefault="00E754A2" w:rsidP="00E754A2">
      <w:pPr>
        <w:pStyle w:val="P00"/>
        <w:spacing w:before="72"/>
        <w:ind w:left="0" w:right="1134"/>
        <w:rPr>
          <w:rStyle w:val="default"/>
          <w:rFonts w:cs="FrankRuehl" w:hint="cs"/>
          <w:sz w:val="20"/>
          <w:rtl/>
        </w:rPr>
      </w:pPr>
      <w:r w:rsidRPr="00B43ACF">
        <w:rPr>
          <w:rStyle w:val="default"/>
          <w:rFonts w:cs="FrankRuehl" w:hint="cs"/>
          <w:sz w:val="20"/>
          <w:rtl/>
        </w:rPr>
        <w:tab/>
        <w:t xml:space="preserve">"בנק"ל (בסיס נתונים קדסטרי לאומי)" </w:t>
      </w:r>
      <w:r w:rsidRPr="00B43ACF">
        <w:rPr>
          <w:rStyle w:val="default"/>
          <w:rFonts w:cs="FrankRuehl"/>
          <w:sz w:val="20"/>
          <w:rtl/>
        </w:rPr>
        <w:t>–</w:t>
      </w:r>
      <w:r w:rsidRPr="00B43ACF">
        <w:rPr>
          <w:rStyle w:val="default"/>
          <w:rFonts w:cs="FrankRuehl" w:hint="cs"/>
          <w:sz w:val="20"/>
          <w:rtl/>
        </w:rPr>
        <w:t xml:space="preserve"> בסיס נתונים גאו-מרחבי הכולל, בין השאר, קואורדינטות של נקודות מפנה המהוות נקודות גבול של חלקות מקרקעין וסיווגיהן, וכן חומר ביסוס אחר;</w:t>
      </w:r>
    </w:p>
    <w:p w:rsidR="00E754A2" w:rsidRPr="00B43ACF" w:rsidRDefault="00E754A2" w:rsidP="00E754A2">
      <w:pPr>
        <w:pStyle w:val="P00"/>
        <w:spacing w:before="72"/>
        <w:ind w:left="0" w:right="1134"/>
        <w:rPr>
          <w:rStyle w:val="default"/>
          <w:rFonts w:cs="FrankRuehl" w:hint="cs"/>
          <w:sz w:val="20"/>
          <w:rtl/>
        </w:rPr>
      </w:pPr>
      <w:r w:rsidRPr="00B43ACF">
        <w:rPr>
          <w:rStyle w:val="default"/>
          <w:rFonts w:cs="FrankRuehl" w:hint="cs"/>
          <w:sz w:val="20"/>
          <w:rtl/>
        </w:rPr>
        <w:tab/>
        <w:t xml:space="preserve">"בסיס נתונים גאו-מרחבי" </w:t>
      </w:r>
      <w:r w:rsidRPr="00B43ACF">
        <w:rPr>
          <w:rStyle w:val="default"/>
          <w:rFonts w:cs="FrankRuehl"/>
          <w:sz w:val="20"/>
          <w:rtl/>
        </w:rPr>
        <w:t>–</w:t>
      </w:r>
      <w:r w:rsidRPr="00B43ACF">
        <w:rPr>
          <w:rStyle w:val="default"/>
          <w:rFonts w:cs="FrankRuehl" w:hint="cs"/>
          <w:sz w:val="20"/>
          <w:rtl/>
        </w:rPr>
        <w:t xml:space="preserve"> נתונים ספרתיים מסוגים שונים כגון: אלפא נומריים, וקטוריים, רסטריים ווידאו, המקושרים לקואורדינטות מרחביות;</w:t>
      </w:r>
    </w:p>
    <w:p w:rsidR="00C43999" w:rsidRPr="00B43ACF" w:rsidRDefault="00C43999" w:rsidP="005728C4">
      <w:pPr>
        <w:pStyle w:val="P00"/>
        <w:spacing w:before="72"/>
        <w:ind w:left="0" w:right="1134"/>
        <w:rPr>
          <w:rStyle w:val="default"/>
          <w:rFonts w:cs="FrankRuehl" w:hint="cs"/>
          <w:sz w:val="20"/>
          <w:rtl/>
        </w:rPr>
      </w:pPr>
      <w:r w:rsidRPr="00B43ACF">
        <w:rPr>
          <w:rFonts w:cs="FrankRuehl"/>
          <w:rtl/>
        </w:rPr>
        <w:tab/>
      </w:r>
      <w:r w:rsidRPr="00B43ACF">
        <w:rPr>
          <w:rStyle w:val="default"/>
          <w:rFonts w:cs="FrankRuehl"/>
          <w:sz w:val="20"/>
          <w:rtl/>
        </w:rPr>
        <w:t>"ב</w:t>
      </w:r>
      <w:r w:rsidRPr="00B43ACF">
        <w:rPr>
          <w:rStyle w:val="default"/>
          <w:rFonts w:cs="FrankRuehl" w:hint="cs"/>
          <w:sz w:val="20"/>
          <w:rtl/>
        </w:rPr>
        <w:t xml:space="preserve">קרת איכות" </w:t>
      </w:r>
      <w:r w:rsidR="00A22411" w:rsidRPr="00B43ACF">
        <w:rPr>
          <w:rStyle w:val="default"/>
          <w:rFonts w:cs="FrankRuehl"/>
          <w:sz w:val="20"/>
          <w:rtl/>
        </w:rPr>
        <w:t>–</w:t>
      </w:r>
      <w:r w:rsidRPr="00B43ACF">
        <w:rPr>
          <w:rStyle w:val="default"/>
          <w:rFonts w:cs="FrankRuehl"/>
          <w:sz w:val="20"/>
          <w:rtl/>
        </w:rPr>
        <w:t xml:space="preserve"> </w:t>
      </w:r>
      <w:r w:rsidRPr="00B43ACF">
        <w:rPr>
          <w:rStyle w:val="default"/>
          <w:rFonts w:cs="FrankRuehl" w:hint="cs"/>
          <w:sz w:val="20"/>
          <w:rtl/>
        </w:rPr>
        <w:t>סדרה של פעולות ביקו</w:t>
      </w:r>
      <w:r w:rsidRPr="00B43ACF">
        <w:rPr>
          <w:rStyle w:val="default"/>
          <w:rFonts w:cs="FrankRuehl"/>
          <w:sz w:val="20"/>
          <w:rtl/>
        </w:rPr>
        <w:t>רת</w:t>
      </w:r>
      <w:r w:rsidRPr="00B43ACF">
        <w:rPr>
          <w:rStyle w:val="default"/>
          <w:rFonts w:cs="FrankRuehl" w:hint="cs"/>
          <w:sz w:val="20"/>
          <w:rtl/>
        </w:rPr>
        <w:t xml:space="preserve"> המתבצעות במהלך או בסיום המדידות או </w:t>
      </w:r>
      <w:r w:rsidR="00E754A2" w:rsidRPr="00B43ACF">
        <w:rPr>
          <w:rStyle w:val="default"/>
          <w:rFonts w:cs="FrankRuehl" w:hint="cs"/>
          <w:sz w:val="20"/>
          <w:rtl/>
        </w:rPr>
        <w:t>המיפוי;</w:t>
      </w:r>
    </w:p>
    <w:p w:rsidR="00E754A2" w:rsidRPr="00B43ACF" w:rsidRDefault="00E754A2" w:rsidP="005728C4">
      <w:pPr>
        <w:pStyle w:val="P00"/>
        <w:spacing w:before="72"/>
        <w:ind w:left="0" w:right="1134"/>
        <w:rPr>
          <w:rStyle w:val="default"/>
          <w:rFonts w:cs="FrankRuehl" w:hint="cs"/>
          <w:sz w:val="20"/>
          <w:rtl/>
        </w:rPr>
      </w:pPr>
      <w:r w:rsidRPr="00B43ACF">
        <w:rPr>
          <w:rStyle w:val="default"/>
          <w:rFonts w:cs="FrankRuehl" w:hint="cs"/>
          <w:sz w:val="20"/>
          <w:rtl/>
        </w:rPr>
        <w:tab/>
        <w:t xml:space="preserve">"גאואיד" </w:t>
      </w:r>
      <w:r w:rsidRPr="00B43ACF">
        <w:rPr>
          <w:rStyle w:val="default"/>
          <w:rFonts w:cs="FrankRuehl"/>
          <w:sz w:val="20"/>
          <w:rtl/>
        </w:rPr>
        <w:t>–</w:t>
      </w:r>
      <w:r w:rsidRPr="00B43ACF">
        <w:rPr>
          <w:rStyle w:val="default"/>
          <w:rFonts w:cs="FrankRuehl" w:hint="cs"/>
          <w:sz w:val="20"/>
          <w:rtl/>
        </w:rPr>
        <w:t xml:space="preserve"> משטח שווה-פטנציאל העובר בגובה פני הים הממוצעים;</w:t>
      </w:r>
    </w:p>
    <w:p w:rsidR="00E754A2" w:rsidRPr="00B43ACF" w:rsidRDefault="00E754A2" w:rsidP="005728C4">
      <w:pPr>
        <w:pStyle w:val="P00"/>
        <w:spacing w:before="72"/>
        <w:ind w:left="0" w:right="1134"/>
        <w:rPr>
          <w:rStyle w:val="default"/>
          <w:rFonts w:cs="FrankRuehl" w:hint="cs"/>
          <w:sz w:val="20"/>
          <w:rtl/>
        </w:rPr>
      </w:pPr>
      <w:r w:rsidRPr="00B43ACF">
        <w:rPr>
          <w:rStyle w:val="default"/>
          <w:rFonts w:cs="FrankRuehl" w:hint="cs"/>
          <w:sz w:val="20"/>
          <w:rtl/>
        </w:rPr>
        <w:tab/>
        <w:t xml:space="preserve">"גאודזיה לוויינית" </w:t>
      </w:r>
      <w:r w:rsidRPr="00B43ACF">
        <w:rPr>
          <w:rStyle w:val="default"/>
          <w:rFonts w:cs="FrankRuehl"/>
          <w:sz w:val="20"/>
          <w:rtl/>
        </w:rPr>
        <w:t>–</w:t>
      </w:r>
      <w:r w:rsidRPr="00B43ACF">
        <w:rPr>
          <w:rStyle w:val="default"/>
          <w:rFonts w:cs="FrankRuehl" w:hint="cs"/>
          <w:sz w:val="20"/>
          <w:rtl/>
        </w:rPr>
        <w:t xml:space="preserve"> התחום המקצועי העוסק בשימוש בלוויינים בתהליך המדידה להשגת נתונים ותוצאות גאודטיות;</w:t>
      </w:r>
    </w:p>
    <w:p w:rsidR="00E754A2" w:rsidRPr="00B43ACF" w:rsidRDefault="00E754A2" w:rsidP="00E754A2">
      <w:pPr>
        <w:pStyle w:val="P00"/>
        <w:spacing w:before="72"/>
        <w:ind w:left="0" w:right="1134"/>
        <w:rPr>
          <w:rStyle w:val="default"/>
          <w:rFonts w:cs="FrankRuehl" w:hint="cs"/>
          <w:sz w:val="20"/>
          <w:rtl/>
        </w:rPr>
      </w:pPr>
      <w:r w:rsidRPr="00B43ACF">
        <w:rPr>
          <w:rStyle w:val="default"/>
          <w:rFonts w:cs="FrankRuehl" w:hint="cs"/>
          <w:sz w:val="20"/>
          <w:rtl/>
        </w:rPr>
        <w:tab/>
        <w:t xml:space="preserve">"גאודזיה קרקעית" </w:t>
      </w:r>
      <w:r w:rsidRPr="00B43ACF">
        <w:rPr>
          <w:rStyle w:val="default"/>
          <w:rFonts w:cs="FrankRuehl"/>
          <w:sz w:val="20"/>
          <w:rtl/>
        </w:rPr>
        <w:t>–</w:t>
      </w:r>
      <w:r w:rsidRPr="00B43ACF">
        <w:rPr>
          <w:rStyle w:val="default"/>
          <w:rFonts w:cs="FrankRuehl" w:hint="cs"/>
          <w:sz w:val="20"/>
          <w:rtl/>
        </w:rPr>
        <w:t xml:space="preserve"> שימוש בשיטות ובטכניקות מדידה קרקעיות להשגת נתונים ותוצאות גאודטיות;</w:t>
      </w:r>
    </w:p>
    <w:p w:rsidR="00C43999" w:rsidRPr="00B43ACF" w:rsidRDefault="00C43999" w:rsidP="00E754A2">
      <w:pPr>
        <w:pStyle w:val="P00"/>
        <w:spacing w:before="72"/>
        <w:ind w:left="0" w:right="1134"/>
        <w:rPr>
          <w:rStyle w:val="default"/>
          <w:rFonts w:cs="FrankRuehl" w:hint="cs"/>
          <w:sz w:val="20"/>
          <w:rtl/>
        </w:rPr>
      </w:pPr>
      <w:r w:rsidRPr="00B43ACF">
        <w:rPr>
          <w:rFonts w:cs="FrankRuehl"/>
          <w:rtl/>
        </w:rPr>
        <w:tab/>
      </w:r>
      <w:r w:rsidRPr="00B43ACF">
        <w:rPr>
          <w:rStyle w:val="default"/>
          <w:rFonts w:cs="FrankRuehl"/>
          <w:sz w:val="20"/>
          <w:rtl/>
        </w:rPr>
        <w:t>"ג</w:t>
      </w:r>
      <w:r w:rsidRPr="00B43ACF">
        <w:rPr>
          <w:rStyle w:val="default"/>
          <w:rFonts w:cs="FrankRuehl" w:hint="cs"/>
          <w:sz w:val="20"/>
          <w:rtl/>
        </w:rPr>
        <w:t xml:space="preserve">ובה אורתומטרי" </w:t>
      </w:r>
      <w:r w:rsidR="00A22411" w:rsidRPr="00B43ACF">
        <w:rPr>
          <w:rStyle w:val="default"/>
          <w:rFonts w:cs="FrankRuehl"/>
          <w:sz w:val="20"/>
          <w:rtl/>
        </w:rPr>
        <w:t>–</w:t>
      </w:r>
      <w:r w:rsidRPr="00B43ACF">
        <w:rPr>
          <w:rStyle w:val="default"/>
          <w:rFonts w:cs="FrankRuehl"/>
          <w:sz w:val="20"/>
          <w:rtl/>
        </w:rPr>
        <w:t xml:space="preserve"> </w:t>
      </w:r>
      <w:r w:rsidR="00536B8E" w:rsidRPr="00B43ACF">
        <w:rPr>
          <w:rStyle w:val="default"/>
          <w:rFonts w:cs="FrankRuehl" w:hint="cs"/>
          <w:sz w:val="20"/>
          <w:rtl/>
        </w:rPr>
        <w:t xml:space="preserve">גובה </w:t>
      </w:r>
      <w:r w:rsidR="00E754A2" w:rsidRPr="00B43ACF">
        <w:rPr>
          <w:rStyle w:val="default"/>
          <w:rFonts w:cs="FrankRuehl" w:hint="cs"/>
          <w:sz w:val="20"/>
          <w:rtl/>
        </w:rPr>
        <w:t xml:space="preserve">נקודה </w:t>
      </w:r>
      <w:r w:rsidR="00536B8E" w:rsidRPr="00B43ACF">
        <w:rPr>
          <w:rStyle w:val="default"/>
          <w:rFonts w:cs="FrankRuehl" w:hint="cs"/>
          <w:sz w:val="20"/>
          <w:rtl/>
        </w:rPr>
        <w:t xml:space="preserve">ביחס </w:t>
      </w:r>
      <w:r w:rsidR="00E754A2" w:rsidRPr="00B43ACF">
        <w:rPr>
          <w:rStyle w:val="default"/>
          <w:rFonts w:cs="FrankRuehl" w:hint="cs"/>
          <w:sz w:val="20"/>
          <w:rtl/>
        </w:rPr>
        <w:t>למשטח ייחוס המקביל בקירוב רב ל</w:t>
      </w:r>
      <w:r w:rsidR="00536B8E" w:rsidRPr="00B43ACF">
        <w:rPr>
          <w:rStyle w:val="default"/>
          <w:rFonts w:cs="FrankRuehl" w:hint="cs"/>
          <w:sz w:val="20"/>
          <w:rtl/>
        </w:rPr>
        <w:t>גאואיד;</w:t>
      </w:r>
    </w:p>
    <w:p w:rsidR="00C43999" w:rsidRPr="00B43ACF" w:rsidRDefault="00C43999" w:rsidP="00E754A2">
      <w:pPr>
        <w:pStyle w:val="P00"/>
        <w:spacing w:before="72"/>
        <w:ind w:left="0" w:right="1134"/>
        <w:rPr>
          <w:rStyle w:val="default"/>
          <w:rFonts w:cs="FrankRuehl"/>
          <w:sz w:val="20"/>
          <w:rtl/>
        </w:rPr>
      </w:pPr>
      <w:r w:rsidRPr="00B43ACF">
        <w:rPr>
          <w:rFonts w:cs="FrankRuehl"/>
          <w:rtl/>
        </w:rPr>
        <w:tab/>
      </w:r>
      <w:r w:rsidRPr="00B43ACF">
        <w:rPr>
          <w:rStyle w:val="default"/>
          <w:rFonts w:cs="FrankRuehl"/>
          <w:sz w:val="20"/>
          <w:rtl/>
        </w:rPr>
        <w:t>"ג</w:t>
      </w:r>
      <w:r w:rsidRPr="00B43ACF">
        <w:rPr>
          <w:rStyle w:val="default"/>
          <w:rFonts w:cs="FrankRuehl" w:hint="cs"/>
          <w:sz w:val="20"/>
          <w:rtl/>
        </w:rPr>
        <w:t>ובה אליפסואיד</w:t>
      </w:r>
      <w:r w:rsidR="00E754A2" w:rsidRPr="00B43ACF">
        <w:rPr>
          <w:rStyle w:val="default"/>
          <w:rFonts w:cs="FrankRuehl" w:hint="cs"/>
          <w:sz w:val="20"/>
          <w:rtl/>
        </w:rPr>
        <w:t>ל</w:t>
      </w:r>
      <w:r w:rsidRPr="00B43ACF">
        <w:rPr>
          <w:rStyle w:val="default"/>
          <w:rFonts w:cs="FrankRuehl" w:hint="cs"/>
          <w:sz w:val="20"/>
          <w:rtl/>
        </w:rPr>
        <w:t xml:space="preserve">י" </w:t>
      </w:r>
      <w:r w:rsidR="00A22411" w:rsidRPr="00B43ACF">
        <w:rPr>
          <w:rStyle w:val="default"/>
          <w:rFonts w:cs="FrankRuehl"/>
          <w:sz w:val="20"/>
          <w:rtl/>
        </w:rPr>
        <w:t>–</w:t>
      </w:r>
      <w:r w:rsidRPr="00B43ACF">
        <w:rPr>
          <w:rStyle w:val="default"/>
          <w:rFonts w:cs="FrankRuehl"/>
          <w:sz w:val="20"/>
          <w:rtl/>
        </w:rPr>
        <w:t xml:space="preserve"> </w:t>
      </w:r>
      <w:r w:rsidRPr="00B43ACF">
        <w:rPr>
          <w:rStyle w:val="default"/>
          <w:rFonts w:cs="FrankRuehl" w:hint="cs"/>
          <w:sz w:val="20"/>
          <w:rtl/>
        </w:rPr>
        <w:t xml:space="preserve">גובה </w:t>
      </w:r>
      <w:r w:rsidR="00E754A2" w:rsidRPr="00B43ACF">
        <w:rPr>
          <w:rStyle w:val="default"/>
          <w:rFonts w:cs="FrankRuehl" w:hint="cs"/>
          <w:sz w:val="20"/>
          <w:rtl/>
        </w:rPr>
        <w:t>נקודה ביחס לפני האליפסואיד;</w:t>
      </w:r>
    </w:p>
    <w:p w:rsidR="00C43999" w:rsidRDefault="007425DC" w:rsidP="007425DC">
      <w:pPr>
        <w:pStyle w:val="P00"/>
        <w:spacing w:before="72"/>
        <w:ind w:left="0" w:right="1134"/>
        <w:rPr>
          <w:rStyle w:val="default"/>
          <w:rFonts w:cs="FrankRuehl"/>
          <w:sz w:val="20"/>
          <w:rtl/>
        </w:rPr>
      </w:pPr>
      <w:r>
        <w:rPr>
          <w:lang w:val="he-IL"/>
        </w:rPr>
        <w:pict>
          <v:rect id="_x0000_s2142" style="position:absolute;left:0;text-align:left;margin-left:464.5pt;margin-top:8.05pt;width:75.05pt;height:11.85pt;z-index:251684864" o:allowincell="f" filled="f" stroked="f" strokecolor="lime" strokeweight=".25pt">
            <v:textbox inset="0,0,0,0">
              <w:txbxContent>
                <w:p w:rsidR="000756E5" w:rsidRDefault="000756E5" w:rsidP="007425DC">
                  <w:pPr>
                    <w:spacing w:line="160" w:lineRule="exact"/>
                    <w:jc w:val="left"/>
                    <w:rPr>
                      <w:rFonts w:cs="Miriam"/>
                      <w:noProof/>
                      <w:szCs w:val="18"/>
                      <w:rtl/>
                    </w:rPr>
                  </w:pPr>
                  <w:r>
                    <w:rPr>
                      <w:rFonts w:cs="Miriam"/>
                      <w:szCs w:val="18"/>
                      <w:rtl/>
                    </w:rPr>
                    <w:t>ת</w:t>
                  </w:r>
                  <w:r>
                    <w:rPr>
                      <w:rFonts w:cs="Miriam" w:hint="cs"/>
                      <w:szCs w:val="18"/>
                      <w:rtl/>
                    </w:rPr>
                    <w:t>ק' תש"ף-2020</w:t>
                  </w:r>
                </w:p>
              </w:txbxContent>
            </v:textbox>
            <w10:anchorlock/>
          </v:rect>
        </w:pict>
      </w:r>
      <w:r>
        <w:rPr>
          <w:rtl/>
        </w:rPr>
        <w:tab/>
      </w:r>
      <w:r>
        <w:rPr>
          <w:rStyle w:val="default"/>
          <w:rFonts w:cs="FrankRuehl"/>
          <w:rtl/>
        </w:rPr>
        <w:t>"</w:t>
      </w:r>
      <w:r w:rsidR="00C43999" w:rsidRPr="00B43ACF">
        <w:rPr>
          <w:rStyle w:val="default"/>
          <w:rFonts w:cs="FrankRuehl"/>
          <w:sz w:val="20"/>
          <w:rtl/>
        </w:rPr>
        <w:t>ג</w:t>
      </w:r>
      <w:r w:rsidR="006C6024" w:rsidRPr="00B43ACF">
        <w:rPr>
          <w:rStyle w:val="default"/>
          <w:rFonts w:cs="FrankRuehl" w:hint="cs"/>
          <w:sz w:val="20"/>
          <w:rtl/>
        </w:rPr>
        <w:t>וש"</w:t>
      </w:r>
      <w:r w:rsidR="00C43999" w:rsidRPr="00B43ACF">
        <w:rPr>
          <w:rStyle w:val="default"/>
          <w:rFonts w:cs="FrankRuehl" w:hint="cs"/>
          <w:sz w:val="20"/>
          <w:rtl/>
        </w:rPr>
        <w:t xml:space="preserve"> </w:t>
      </w:r>
      <w:r w:rsidR="00A22411" w:rsidRPr="00B43ACF">
        <w:rPr>
          <w:rStyle w:val="default"/>
          <w:rFonts w:cs="FrankRuehl"/>
          <w:sz w:val="20"/>
          <w:rtl/>
        </w:rPr>
        <w:t>–</w:t>
      </w:r>
      <w:r w:rsidR="00C43999" w:rsidRPr="00B43ACF">
        <w:rPr>
          <w:rStyle w:val="default"/>
          <w:rFonts w:cs="FrankRuehl"/>
          <w:sz w:val="20"/>
          <w:rtl/>
        </w:rPr>
        <w:t xml:space="preserve"> </w:t>
      </w:r>
      <w:r w:rsidR="006C6024" w:rsidRPr="00B43ACF">
        <w:rPr>
          <w:rStyle w:val="default"/>
          <w:rFonts w:cs="FrankRuehl" w:hint="cs"/>
          <w:sz w:val="20"/>
          <w:rtl/>
        </w:rPr>
        <w:t>כהגדרת</w:t>
      </w:r>
      <w:r w:rsidR="00480778">
        <w:rPr>
          <w:rStyle w:val="default"/>
          <w:rFonts w:cs="FrankRuehl" w:hint="cs"/>
          <w:sz w:val="20"/>
          <w:rtl/>
        </w:rPr>
        <w:t>ו</w:t>
      </w:r>
      <w:r w:rsidR="006C6024" w:rsidRPr="00B43ACF">
        <w:rPr>
          <w:rStyle w:val="default"/>
          <w:rFonts w:cs="FrankRuehl" w:hint="cs"/>
          <w:sz w:val="20"/>
          <w:rtl/>
        </w:rPr>
        <w:t xml:space="preserve"> בפקודת הסדר זכויות במקרקעין [נוסח חדש], התשכ"ט-1969;</w:t>
      </w:r>
    </w:p>
    <w:p w:rsidR="007425DC" w:rsidRPr="00E96124" w:rsidRDefault="007425DC" w:rsidP="007425DC">
      <w:pPr>
        <w:pStyle w:val="P00"/>
        <w:spacing w:before="0"/>
        <w:ind w:left="0" w:right="1134"/>
        <w:rPr>
          <w:rStyle w:val="default"/>
          <w:rFonts w:cs="FrankRuehl"/>
          <w:vanish/>
          <w:color w:val="FF0000"/>
          <w:sz w:val="20"/>
          <w:szCs w:val="20"/>
          <w:shd w:val="clear" w:color="auto" w:fill="FFFF99"/>
          <w:rtl/>
        </w:rPr>
      </w:pPr>
      <w:bookmarkStart w:id="2" w:name="Rov166"/>
      <w:r w:rsidRPr="00E96124">
        <w:rPr>
          <w:rStyle w:val="default"/>
          <w:rFonts w:cs="FrankRuehl" w:hint="cs"/>
          <w:vanish/>
          <w:color w:val="FF0000"/>
          <w:sz w:val="20"/>
          <w:szCs w:val="20"/>
          <w:shd w:val="clear" w:color="auto" w:fill="FFFF99"/>
          <w:rtl/>
        </w:rPr>
        <w:t>מיום 19.5.2020</w:t>
      </w:r>
    </w:p>
    <w:p w:rsidR="007425DC" w:rsidRPr="00E96124" w:rsidRDefault="007425DC" w:rsidP="007425DC">
      <w:pPr>
        <w:pStyle w:val="P00"/>
        <w:spacing w:before="0"/>
        <w:ind w:left="0" w:right="1134"/>
        <w:rPr>
          <w:rStyle w:val="default"/>
          <w:rFonts w:cs="FrankRuehl"/>
          <w:vanish/>
          <w:sz w:val="20"/>
          <w:szCs w:val="20"/>
          <w:shd w:val="clear" w:color="auto" w:fill="FFFF99"/>
          <w:rtl/>
        </w:rPr>
      </w:pPr>
      <w:r w:rsidRPr="00E96124">
        <w:rPr>
          <w:rStyle w:val="default"/>
          <w:rFonts w:cs="FrankRuehl" w:hint="cs"/>
          <w:b/>
          <w:bCs/>
          <w:vanish/>
          <w:sz w:val="20"/>
          <w:szCs w:val="20"/>
          <w:shd w:val="clear" w:color="auto" w:fill="FFFF99"/>
          <w:rtl/>
        </w:rPr>
        <w:t>תק' תש"ף-2020</w:t>
      </w:r>
    </w:p>
    <w:p w:rsidR="007425DC" w:rsidRPr="00E96124" w:rsidRDefault="007425DC" w:rsidP="007425DC">
      <w:pPr>
        <w:pStyle w:val="P00"/>
        <w:spacing w:before="0"/>
        <w:ind w:left="0" w:right="1134"/>
        <w:rPr>
          <w:rStyle w:val="default"/>
          <w:rFonts w:cs="FrankRuehl"/>
          <w:vanish/>
          <w:sz w:val="20"/>
          <w:szCs w:val="20"/>
          <w:shd w:val="clear" w:color="auto" w:fill="FFFF99"/>
          <w:rtl/>
        </w:rPr>
      </w:pPr>
      <w:hyperlink r:id="rId6" w:history="1">
        <w:r w:rsidRPr="00E96124">
          <w:rPr>
            <w:rStyle w:val="Hyperlink"/>
            <w:rFonts w:cs="FrankRuehl" w:hint="cs"/>
            <w:vanish/>
            <w:szCs w:val="20"/>
            <w:shd w:val="clear" w:color="auto" w:fill="FFFF99"/>
            <w:rtl/>
          </w:rPr>
          <w:t>ק"ת תש"ף מס' 8565</w:t>
        </w:r>
      </w:hyperlink>
      <w:r w:rsidRPr="00E96124">
        <w:rPr>
          <w:rStyle w:val="default"/>
          <w:rFonts w:cs="FrankRuehl" w:hint="cs"/>
          <w:vanish/>
          <w:sz w:val="20"/>
          <w:szCs w:val="20"/>
          <w:shd w:val="clear" w:color="auto" w:fill="FFFF99"/>
          <w:rtl/>
        </w:rPr>
        <w:t xml:space="preserve"> מיום 19.5.2020 עמ' 1428</w:t>
      </w:r>
    </w:p>
    <w:p w:rsidR="007425DC" w:rsidRPr="00E96124" w:rsidRDefault="007425DC" w:rsidP="007425DC">
      <w:pPr>
        <w:pStyle w:val="P00"/>
        <w:spacing w:before="0"/>
        <w:ind w:left="0" w:right="1134"/>
        <w:rPr>
          <w:rStyle w:val="default"/>
          <w:rFonts w:cs="FrankRuehl"/>
          <w:vanish/>
          <w:sz w:val="20"/>
          <w:szCs w:val="20"/>
          <w:shd w:val="clear" w:color="auto" w:fill="FFFF99"/>
          <w:rtl/>
        </w:rPr>
      </w:pPr>
      <w:r w:rsidRPr="00E96124">
        <w:rPr>
          <w:rStyle w:val="default"/>
          <w:rFonts w:cs="FrankRuehl" w:hint="cs"/>
          <w:b/>
          <w:bCs/>
          <w:vanish/>
          <w:sz w:val="20"/>
          <w:szCs w:val="20"/>
          <w:shd w:val="clear" w:color="auto" w:fill="FFFF99"/>
          <w:rtl/>
        </w:rPr>
        <w:t>החלפת הגדרת ""גוש", "חלקה"" בהגדרת "גוש"</w:t>
      </w:r>
    </w:p>
    <w:p w:rsidR="007425DC" w:rsidRPr="00E96124" w:rsidRDefault="007425DC" w:rsidP="007425DC">
      <w:pPr>
        <w:pStyle w:val="P00"/>
        <w:ind w:left="0" w:right="1134"/>
        <w:rPr>
          <w:rStyle w:val="default"/>
          <w:rFonts w:cs="FrankRuehl" w:hint="cs"/>
          <w:vanish/>
          <w:sz w:val="20"/>
          <w:szCs w:val="20"/>
          <w:shd w:val="clear" w:color="auto" w:fill="FFFF99"/>
          <w:rtl/>
        </w:rPr>
      </w:pPr>
      <w:r w:rsidRPr="00E96124">
        <w:rPr>
          <w:rStyle w:val="default"/>
          <w:rFonts w:cs="FrankRuehl" w:hint="cs"/>
          <w:vanish/>
          <w:sz w:val="20"/>
          <w:szCs w:val="20"/>
          <w:shd w:val="clear" w:color="auto" w:fill="FFFF99"/>
          <w:rtl/>
        </w:rPr>
        <w:t>הנוסח הקודם:</w:t>
      </w:r>
    </w:p>
    <w:p w:rsidR="007425DC" w:rsidRPr="00480778" w:rsidRDefault="007425DC" w:rsidP="00480778">
      <w:pPr>
        <w:pStyle w:val="P00"/>
        <w:spacing w:before="0"/>
        <w:ind w:left="0" w:right="1134"/>
        <w:rPr>
          <w:rStyle w:val="default"/>
          <w:rFonts w:cs="FrankRuehl"/>
          <w:strike/>
          <w:sz w:val="2"/>
          <w:szCs w:val="2"/>
          <w:rtl/>
        </w:rPr>
      </w:pPr>
      <w:r w:rsidRPr="00E96124">
        <w:rPr>
          <w:rStyle w:val="default"/>
          <w:rFonts w:cs="FrankRuehl"/>
          <w:vanish/>
          <w:sz w:val="16"/>
          <w:szCs w:val="22"/>
          <w:shd w:val="clear" w:color="auto" w:fill="FFFF99"/>
          <w:rtl/>
        </w:rPr>
        <w:tab/>
      </w:r>
      <w:r w:rsidRPr="00E96124">
        <w:rPr>
          <w:rStyle w:val="default"/>
          <w:rFonts w:cs="FrankRuehl"/>
          <w:strike/>
          <w:vanish/>
          <w:sz w:val="16"/>
          <w:szCs w:val="22"/>
          <w:shd w:val="clear" w:color="auto" w:fill="FFFF99"/>
          <w:rtl/>
        </w:rPr>
        <w:t>"ג</w:t>
      </w:r>
      <w:r w:rsidRPr="00E96124">
        <w:rPr>
          <w:rStyle w:val="default"/>
          <w:rFonts w:cs="FrankRuehl" w:hint="cs"/>
          <w:strike/>
          <w:vanish/>
          <w:sz w:val="16"/>
          <w:szCs w:val="22"/>
          <w:shd w:val="clear" w:color="auto" w:fill="FFFF99"/>
          <w:rtl/>
        </w:rPr>
        <w:t xml:space="preserve">וש", "חלקה" </w:t>
      </w:r>
      <w:r w:rsidRPr="00E96124">
        <w:rPr>
          <w:rStyle w:val="default"/>
          <w:rFonts w:cs="FrankRuehl"/>
          <w:strike/>
          <w:vanish/>
          <w:sz w:val="16"/>
          <w:szCs w:val="22"/>
          <w:shd w:val="clear" w:color="auto" w:fill="FFFF99"/>
          <w:rtl/>
        </w:rPr>
        <w:t xml:space="preserve">– </w:t>
      </w:r>
      <w:r w:rsidRPr="00E96124">
        <w:rPr>
          <w:rStyle w:val="default"/>
          <w:rFonts w:cs="FrankRuehl" w:hint="cs"/>
          <w:strike/>
          <w:vanish/>
          <w:sz w:val="16"/>
          <w:szCs w:val="22"/>
          <w:shd w:val="clear" w:color="auto" w:fill="FFFF99"/>
          <w:rtl/>
        </w:rPr>
        <w:t>כהגדרתם בפקודת הסדר זכויות במקרקעין [נוסח חדש], התשכ"ט-1969;</w:t>
      </w:r>
      <w:bookmarkEnd w:id="2"/>
    </w:p>
    <w:p w:rsidR="00C43999" w:rsidRPr="00B43ACF" w:rsidRDefault="00C43999" w:rsidP="000B29D9">
      <w:pPr>
        <w:pStyle w:val="P00"/>
        <w:spacing w:before="72"/>
        <w:ind w:left="0" w:right="1134"/>
        <w:rPr>
          <w:rStyle w:val="default"/>
          <w:rFonts w:cs="FrankRuehl" w:hint="cs"/>
          <w:sz w:val="20"/>
          <w:rtl/>
        </w:rPr>
      </w:pPr>
      <w:r w:rsidRPr="00B43ACF">
        <w:rPr>
          <w:rFonts w:cs="FrankRuehl"/>
          <w:rtl/>
        </w:rPr>
        <w:tab/>
      </w:r>
      <w:r w:rsidRPr="00B43ACF">
        <w:rPr>
          <w:rStyle w:val="default"/>
          <w:rFonts w:cs="FrankRuehl"/>
          <w:sz w:val="20"/>
          <w:rtl/>
        </w:rPr>
        <w:t>"ג</w:t>
      </w:r>
      <w:r w:rsidRPr="00B43ACF">
        <w:rPr>
          <w:rStyle w:val="default"/>
          <w:rFonts w:cs="FrankRuehl" w:hint="cs"/>
          <w:sz w:val="20"/>
          <w:rtl/>
        </w:rPr>
        <w:t xml:space="preserve">יליון שדה" </w:t>
      </w:r>
      <w:r w:rsidR="00A22411" w:rsidRPr="00B43ACF">
        <w:rPr>
          <w:rStyle w:val="default"/>
          <w:rFonts w:cs="FrankRuehl"/>
          <w:sz w:val="20"/>
          <w:rtl/>
        </w:rPr>
        <w:t>–</w:t>
      </w:r>
      <w:r w:rsidRPr="00B43ACF">
        <w:rPr>
          <w:rStyle w:val="default"/>
          <w:rFonts w:cs="FrankRuehl"/>
          <w:sz w:val="20"/>
          <w:rtl/>
        </w:rPr>
        <w:t xml:space="preserve"> </w:t>
      </w:r>
      <w:r w:rsidRPr="00B43ACF">
        <w:rPr>
          <w:rStyle w:val="default"/>
          <w:rFonts w:cs="FrankRuehl" w:hint="cs"/>
          <w:sz w:val="20"/>
          <w:rtl/>
        </w:rPr>
        <w:t xml:space="preserve">גיליון שעליו מתווים </w:t>
      </w:r>
      <w:r w:rsidRPr="00B43ACF">
        <w:rPr>
          <w:rStyle w:val="default"/>
          <w:rFonts w:cs="FrankRuehl"/>
          <w:sz w:val="20"/>
          <w:rtl/>
        </w:rPr>
        <w:t>את</w:t>
      </w:r>
      <w:r w:rsidRPr="00B43ACF">
        <w:rPr>
          <w:rStyle w:val="default"/>
          <w:rFonts w:cs="FrankRuehl" w:hint="cs"/>
          <w:sz w:val="20"/>
          <w:rtl/>
        </w:rPr>
        <w:t xml:space="preserve"> פרטי המדידה שבהסדר המקרקעין, לפי פקודת הסדר זכויות במקרקעין</w:t>
      </w:r>
      <w:r w:rsidR="000B29D9" w:rsidRPr="00B43ACF">
        <w:rPr>
          <w:rStyle w:val="default"/>
          <w:rFonts w:cs="FrankRuehl"/>
          <w:sz w:val="20"/>
          <w:rtl/>
        </w:rPr>
        <w:t>;</w:t>
      </w:r>
    </w:p>
    <w:p w:rsidR="00C43999" w:rsidRPr="00B43ACF" w:rsidRDefault="00C43999" w:rsidP="000B29D9">
      <w:pPr>
        <w:pStyle w:val="P00"/>
        <w:spacing w:before="72"/>
        <w:ind w:left="0" w:right="1134"/>
        <w:rPr>
          <w:rFonts w:cs="FrankRuehl"/>
          <w:rtl/>
        </w:rPr>
      </w:pPr>
      <w:r w:rsidRPr="00B43ACF">
        <w:rPr>
          <w:rFonts w:cs="FrankRuehl"/>
          <w:rtl/>
        </w:rPr>
        <w:tab/>
      </w:r>
      <w:r w:rsidR="000B29D9" w:rsidRPr="00B43ACF">
        <w:rPr>
          <w:rFonts w:cs="FrankRuehl" w:hint="cs"/>
          <w:rtl/>
        </w:rPr>
        <w:t xml:space="preserve">"גליות" </w:t>
      </w:r>
      <w:r w:rsidR="000B29D9" w:rsidRPr="00B43ACF">
        <w:rPr>
          <w:rFonts w:cs="FrankRuehl"/>
          <w:rtl/>
        </w:rPr>
        <w:t>–</w:t>
      </w:r>
      <w:r w:rsidR="000B29D9" w:rsidRPr="00B43ACF">
        <w:rPr>
          <w:rFonts w:cs="FrankRuehl" w:hint="cs"/>
          <w:rtl/>
        </w:rPr>
        <w:t xml:space="preserve"> הפרש בין גובה אליפסואידלי לגובה אורתומטרי;</w:t>
      </w:r>
    </w:p>
    <w:p w:rsidR="00480778" w:rsidRDefault="00480778" w:rsidP="00480778">
      <w:pPr>
        <w:pStyle w:val="P00"/>
        <w:spacing w:before="72"/>
        <w:ind w:left="0" w:right="1134"/>
        <w:rPr>
          <w:rStyle w:val="default"/>
          <w:rFonts w:cs="FrankRuehl"/>
          <w:sz w:val="20"/>
          <w:rtl/>
        </w:rPr>
      </w:pPr>
      <w:r>
        <w:rPr>
          <w:lang w:val="he-IL"/>
        </w:rPr>
        <w:pict>
          <v:rect id="_x0000_s2144" style="position:absolute;left:0;text-align:left;margin-left:464.5pt;margin-top:8.05pt;width:75.05pt;height:11.85pt;z-index:251685888" o:allowincell="f" filled="f" stroked="f" strokecolor="lime" strokeweight=".25pt">
            <v:textbox inset="0,0,0,0">
              <w:txbxContent>
                <w:p w:rsidR="000756E5" w:rsidRDefault="000756E5" w:rsidP="00480778">
                  <w:pPr>
                    <w:spacing w:line="160" w:lineRule="exact"/>
                    <w:jc w:val="left"/>
                    <w:rPr>
                      <w:rFonts w:cs="Miriam"/>
                      <w:noProof/>
                      <w:szCs w:val="18"/>
                      <w:rtl/>
                    </w:rPr>
                  </w:pPr>
                  <w:r>
                    <w:rPr>
                      <w:rFonts w:cs="Miriam"/>
                      <w:szCs w:val="18"/>
                      <w:rtl/>
                    </w:rPr>
                    <w:t>ת</w:t>
                  </w:r>
                  <w:r>
                    <w:rPr>
                      <w:rFonts w:cs="Miriam" w:hint="cs"/>
                      <w:szCs w:val="18"/>
                      <w:rtl/>
                    </w:rPr>
                    <w:t>ק' תש"ף-2020</w:t>
                  </w:r>
                </w:p>
              </w:txbxContent>
            </v:textbox>
            <w10:anchorlock/>
          </v:rect>
        </w:pict>
      </w:r>
      <w:r>
        <w:rPr>
          <w:rtl/>
        </w:rPr>
        <w:tab/>
      </w:r>
      <w:r>
        <w:rPr>
          <w:rStyle w:val="default"/>
          <w:rFonts w:cs="FrankRuehl"/>
          <w:rtl/>
        </w:rPr>
        <w:t>"</w:t>
      </w:r>
      <w:r>
        <w:rPr>
          <w:rStyle w:val="default"/>
          <w:rFonts w:cs="FrankRuehl" w:hint="cs"/>
          <w:sz w:val="20"/>
          <w:rtl/>
        </w:rPr>
        <w:t xml:space="preserve">גריעה" </w:t>
      </w:r>
      <w:r>
        <w:rPr>
          <w:rStyle w:val="default"/>
          <w:rFonts w:cs="FrankRuehl"/>
          <w:sz w:val="20"/>
          <w:rtl/>
        </w:rPr>
        <w:t>–</w:t>
      </w:r>
      <w:r>
        <w:rPr>
          <w:rStyle w:val="default"/>
          <w:rFonts w:cs="FrankRuehl" w:hint="cs"/>
          <w:sz w:val="20"/>
          <w:rtl/>
        </w:rPr>
        <w:t xml:space="preserve"> יחידה נפחית התחומה לגבולות אנכיים של חלקה קרקעית שמהווה חלק מחלקה תלת-ממדית שנלקחה מחלקה קרקעית</w:t>
      </w:r>
      <w:r w:rsidRPr="00B43ACF">
        <w:rPr>
          <w:rStyle w:val="default"/>
          <w:rFonts w:cs="FrankRuehl" w:hint="cs"/>
          <w:sz w:val="20"/>
          <w:rtl/>
        </w:rPr>
        <w:t>;</w:t>
      </w:r>
    </w:p>
    <w:p w:rsidR="00480778" w:rsidRPr="00E96124" w:rsidRDefault="00480778" w:rsidP="00480778">
      <w:pPr>
        <w:pStyle w:val="P00"/>
        <w:spacing w:before="0"/>
        <w:ind w:left="0" w:right="1134"/>
        <w:rPr>
          <w:rStyle w:val="default"/>
          <w:rFonts w:cs="FrankRuehl"/>
          <w:vanish/>
          <w:color w:val="FF0000"/>
          <w:sz w:val="20"/>
          <w:szCs w:val="20"/>
          <w:shd w:val="clear" w:color="auto" w:fill="FFFF99"/>
          <w:rtl/>
        </w:rPr>
      </w:pPr>
      <w:bookmarkStart w:id="3" w:name="Rov167"/>
      <w:r w:rsidRPr="00E96124">
        <w:rPr>
          <w:rStyle w:val="default"/>
          <w:rFonts w:cs="FrankRuehl" w:hint="cs"/>
          <w:vanish/>
          <w:color w:val="FF0000"/>
          <w:sz w:val="20"/>
          <w:szCs w:val="20"/>
          <w:shd w:val="clear" w:color="auto" w:fill="FFFF99"/>
          <w:rtl/>
        </w:rPr>
        <w:t>מיום 19.5.2020</w:t>
      </w:r>
    </w:p>
    <w:p w:rsidR="00480778" w:rsidRPr="00E96124" w:rsidRDefault="00480778" w:rsidP="00480778">
      <w:pPr>
        <w:pStyle w:val="P00"/>
        <w:spacing w:before="0"/>
        <w:ind w:left="0" w:right="1134"/>
        <w:rPr>
          <w:rStyle w:val="default"/>
          <w:rFonts w:cs="FrankRuehl"/>
          <w:vanish/>
          <w:sz w:val="20"/>
          <w:szCs w:val="20"/>
          <w:shd w:val="clear" w:color="auto" w:fill="FFFF99"/>
          <w:rtl/>
        </w:rPr>
      </w:pPr>
      <w:r w:rsidRPr="00E96124">
        <w:rPr>
          <w:rStyle w:val="default"/>
          <w:rFonts w:cs="FrankRuehl" w:hint="cs"/>
          <w:b/>
          <w:bCs/>
          <w:vanish/>
          <w:sz w:val="20"/>
          <w:szCs w:val="20"/>
          <w:shd w:val="clear" w:color="auto" w:fill="FFFF99"/>
          <w:rtl/>
        </w:rPr>
        <w:t>תק' תש"ף-2020</w:t>
      </w:r>
    </w:p>
    <w:p w:rsidR="00480778" w:rsidRPr="00E96124" w:rsidRDefault="00480778" w:rsidP="00480778">
      <w:pPr>
        <w:pStyle w:val="P00"/>
        <w:spacing w:before="0"/>
        <w:ind w:left="0" w:right="1134"/>
        <w:rPr>
          <w:rStyle w:val="default"/>
          <w:rFonts w:cs="FrankRuehl"/>
          <w:vanish/>
          <w:sz w:val="20"/>
          <w:szCs w:val="20"/>
          <w:shd w:val="clear" w:color="auto" w:fill="FFFF99"/>
          <w:rtl/>
        </w:rPr>
      </w:pPr>
      <w:hyperlink r:id="rId7" w:history="1">
        <w:r w:rsidRPr="00E96124">
          <w:rPr>
            <w:rStyle w:val="Hyperlink"/>
            <w:rFonts w:cs="FrankRuehl" w:hint="cs"/>
            <w:vanish/>
            <w:szCs w:val="20"/>
            <w:shd w:val="clear" w:color="auto" w:fill="FFFF99"/>
            <w:rtl/>
          </w:rPr>
          <w:t>ק"ת תש"ף מס' 8565</w:t>
        </w:r>
      </w:hyperlink>
      <w:r w:rsidRPr="00E96124">
        <w:rPr>
          <w:rStyle w:val="default"/>
          <w:rFonts w:cs="FrankRuehl" w:hint="cs"/>
          <w:vanish/>
          <w:sz w:val="20"/>
          <w:szCs w:val="20"/>
          <w:shd w:val="clear" w:color="auto" w:fill="FFFF99"/>
          <w:rtl/>
        </w:rPr>
        <w:t xml:space="preserve"> מיום 19.5.2020 עמ' 1428</w:t>
      </w:r>
    </w:p>
    <w:p w:rsidR="00480778" w:rsidRPr="00480778" w:rsidRDefault="00480778" w:rsidP="00480778">
      <w:pPr>
        <w:pStyle w:val="P00"/>
        <w:spacing w:before="0"/>
        <w:ind w:left="0" w:right="1134"/>
        <w:rPr>
          <w:rStyle w:val="default"/>
          <w:rFonts w:cs="FrankRuehl"/>
          <w:sz w:val="2"/>
          <w:szCs w:val="2"/>
          <w:rtl/>
        </w:rPr>
      </w:pPr>
      <w:r w:rsidRPr="00E96124">
        <w:rPr>
          <w:rStyle w:val="default"/>
          <w:rFonts w:cs="FrankRuehl" w:hint="cs"/>
          <w:b/>
          <w:bCs/>
          <w:vanish/>
          <w:sz w:val="20"/>
          <w:szCs w:val="20"/>
          <w:shd w:val="clear" w:color="auto" w:fill="FFFF99"/>
          <w:rtl/>
        </w:rPr>
        <w:t>הוספת הגדרת "גריעה"</w:t>
      </w:r>
      <w:bookmarkEnd w:id="3"/>
    </w:p>
    <w:p w:rsidR="00C43999" w:rsidRPr="00B43ACF" w:rsidRDefault="00C43999" w:rsidP="000B29D9">
      <w:pPr>
        <w:pStyle w:val="P00"/>
        <w:spacing w:before="72"/>
        <w:ind w:left="0" w:right="1134"/>
        <w:rPr>
          <w:rFonts w:cs="FrankRuehl" w:hint="cs"/>
          <w:rtl/>
        </w:rPr>
      </w:pPr>
      <w:r w:rsidRPr="00B43ACF">
        <w:rPr>
          <w:rFonts w:cs="FrankRuehl"/>
          <w:rtl/>
        </w:rPr>
        <w:tab/>
        <w:t>"</w:t>
      </w:r>
      <w:r w:rsidRPr="00B43ACF">
        <w:rPr>
          <w:rFonts w:cs="FrankRuehl" w:hint="cs"/>
          <w:rtl/>
        </w:rPr>
        <w:t xml:space="preserve">דאטום" </w:t>
      </w:r>
      <w:r w:rsidR="00A22411" w:rsidRPr="00B43ACF">
        <w:rPr>
          <w:rFonts w:cs="FrankRuehl"/>
          <w:rtl/>
        </w:rPr>
        <w:t>–</w:t>
      </w:r>
      <w:r w:rsidRPr="00B43ACF">
        <w:rPr>
          <w:rFonts w:cs="FrankRuehl"/>
          <w:rtl/>
        </w:rPr>
        <w:t xml:space="preserve"> </w:t>
      </w:r>
      <w:r w:rsidR="000B29D9" w:rsidRPr="00B43ACF">
        <w:rPr>
          <w:rFonts w:cs="FrankRuehl" w:hint="cs"/>
          <w:rtl/>
        </w:rPr>
        <w:t>נתוני הייחוס של אליפסואיד גאודטי הכוללים את</w:t>
      </w:r>
      <w:r w:rsidRPr="00B43ACF">
        <w:rPr>
          <w:rFonts w:cs="FrankRuehl" w:hint="cs"/>
          <w:rtl/>
        </w:rPr>
        <w:t xml:space="preserve"> ממדיו וצורתו </w:t>
      </w:r>
      <w:r w:rsidR="00536B8E" w:rsidRPr="00B43ACF">
        <w:rPr>
          <w:rFonts w:cs="FrankRuehl" w:hint="cs"/>
          <w:rtl/>
        </w:rPr>
        <w:t>ו</w:t>
      </w:r>
      <w:r w:rsidR="000B29D9" w:rsidRPr="00B43ACF">
        <w:rPr>
          <w:rFonts w:cs="FrankRuehl" w:hint="cs"/>
          <w:rtl/>
        </w:rPr>
        <w:t xml:space="preserve">את </w:t>
      </w:r>
      <w:r w:rsidR="00536B8E" w:rsidRPr="00B43ACF">
        <w:rPr>
          <w:rFonts w:cs="FrankRuehl" w:hint="cs"/>
          <w:rtl/>
        </w:rPr>
        <w:t>הגדרת מיקומו ביחס לגאואיד;</w:t>
      </w:r>
    </w:p>
    <w:p w:rsidR="00C43999" w:rsidRPr="00B43ACF" w:rsidRDefault="00C43999" w:rsidP="005728C4">
      <w:pPr>
        <w:pStyle w:val="P00"/>
        <w:spacing w:before="72"/>
        <w:ind w:left="0" w:right="1134"/>
        <w:rPr>
          <w:rFonts w:cs="FrankRuehl" w:hint="cs"/>
          <w:rtl/>
        </w:rPr>
      </w:pPr>
      <w:r w:rsidRPr="00B43ACF">
        <w:rPr>
          <w:rFonts w:cs="FrankRuehl"/>
          <w:rtl/>
        </w:rPr>
        <w:tab/>
        <w:t>"</w:t>
      </w:r>
      <w:r w:rsidRPr="00B43ACF">
        <w:rPr>
          <w:rFonts w:cs="FrankRuehl" w:hint="cs"/>
          <w:rtl/>
        </w:rPr>
        <w:t>דאטום גבהים אורתומטרי</w:t>
      </w:r>
      <w:r w:rsidR="000B29D9" w:rsidRPr="00B43ACF">
        <w:rPr>
          <w:rFonts w:cs="FrankRuehl" w:hint="cs"/>
          <w:rtl/>
        </w:rPr>
        <w:t xml:space="preserve"> ממשלתי</w:t>
      </w:r>
      <w:r w:rsidRPr="00B43ACF">
        <w:rPr>
          <w:rFonts w:cs="FrankRuehl" w:hint="cs"/>
          <w:rtl/>
        </w:rPr>
        <w:t xml:space="preserve">" </w:t>
      </w:r>
      <w:r w:rsidR="00A22411" w:rsidRPr="00B43ACF">
        <w:rPr>
          <w:rFonts w:cs="FrankRuehl"/>
          <w:rtl/>
        </w:rPr>
        <w:t>–</w:t>
      </w:r>
      <w:r w:rsidRPr="00B43ACF">
        <w:rPr>
          <w:rFonts w:cs="FrankRuehl"/>
          <w:rtl/>
        </w:rPr>
        <w:t xml:space="preserve"> </w:t>
      </w:r>
      <w:r w:rsidRPr="00B43ACF">
        <w:rPr>
          <w:rFonts w:cs="FrankRuehl" w:hint="cs"/>
          <w:rtl/>
        </w:rPr>
        <w:t>משטח ייחוס, למעשה מקביל לגאואיד, שעליו הכריז המנהל</w:t>
      </w:r>
      <w:r w:rsidR="00536B8E" w:rsidRPr="00B43ACF">
        <w:rPr>
          <w:rFonts w:cs="FrankRuehl" w:hint="cs"/>
          <w:rtl/>
        </w:rPr>
        <w:t xml:space="preserve"> כגובה אפס של רשת הבקרה האנכית</w:t>
      </w:r>
      <w:r w:rsidR="000B29D9" w:rsidRPr="00B43ACF">
        <w:rPr>
          <w:rFonts w:cs="FrankRuehl" w:hint="cs"/>
          <w:rtl/>
        </w:rPr>
        <w:t xml:space="preserve"> האורתומטרית הארצית</w:t>
      </w:r>
      <w:r w:rsidR="00536B8E" w:rsidRPr="00B43ACF">
        <w:rPr>
          <w:rFonts w:cs="FrankRuehl" w:hint="cs"/>
          <w:rtl/>
        </w:rPr>
        <w:t>;</w:t>
      </w:r>
    </w:p>
    <w:p w:rsidR="000B29D9" w:rsidRPr="00B43ACF" w:rsidRDefault="000B29D9" w:rsidP="005728C4">
      <w:pPr>
        <w:pStyle w:val="P00"/>
        <w:spacing w:before="72"/>
        <w:ind w:left="0" w:right="1134"/>
        <w:rPr>
          <w:rFonts w:cs="FrankRuehl" w:hint="cs"/>
          <w:rtl/>
        </w:rPr>
      </w:pPr>
      <w:r w:rsidRPr="00B43ACF">
        <w:rPr>
          <w:rFonts w:cs="FrankRuehl" w:hint="cs"/>
          <w:rtl/>
        </w:rPr>
        <w:tab/>
        <w:t xml:space="preserve">"דונם" </w:t>
      </w:r>
      <w:r w:rsidRPr="00B43ACF">
        <w:rPr>
          <w:rFonts w:cs="FrankRuehl"/>
          <w:rtl/>
        </w:rPr>
        <w:t>–</w:t>
      </w:r>
      <w:r w:rsidRPr="00B43ACF">
        <w:rPr>
          <w:rFonts w:cs="FrankRuehl" w:hint="cs"/>
          <w:rtl/>
        </w:rPr>
        <w:t xml:space="preserve"> יחידת שטח שגודלה 1,000 מ"ר;</w:t>
      </w:r>
    </w:p>
    <w:p w:rsidR="000B29D9" w:rsidRPr="00B43ACF" w:rsidRDefault="000B29D9" w:rsidP="005728C4">
      <w:pPr>
        <w:pStyle w:val="P00"/>
        <w:spacing w:before="72"/>
        <w:ind w:left="0" w:right="1134"/>
        <w:rPr>
          <w:rFonts w:cs="FrankRuehl" w:hint="cs"/>
          <w:rtl/>
        </w:rPr>
      </w:pPr>
      <w:r w:rsidRPr="00B43ACF">
        <w:rPr>
          <w:rFonts w:cs="FrankRuehl" w:hint="cs"/>
          <w:rtl/>
        </w:rPr>
        <w:tab/>
        <w:t xml:space="preserve">"דיוק אופקי" </w:t>
      </w:r>
      <w:r w:rsidRPr="00B43ACF">
        <w:rPr>
          <w:rFonts w:cs="FrankRuehl"/>
          <w:rtl/>
        </w:rPr>
        <w:t>–</w:t>
      </w:r>
      <w:r w:rsidRPr="00B43ACF">
        <w:rPr>
          <w:rFonts w:cs="FrankRuehl" w:hint="cs"/>
          <w:rtl/>
        </w:rPr>
        <w:t xml:space="preserve"> מדד השגיאה המעגלית ב-95%, או השגיאה הריבועית בינונית בהתייחס לממד האופקי;</w:t>
      </w:r>
    </w:p>
    <w:p w:rsidR="000B29D9" w:rsidRPr="00B43ACF" w:rsidRDefault="000B29D9" w:rsidP="005728C4">
      <w:pPr>
        <w:pStyle w:val="P00"/>
        <w:spacing w:before="72"/>
        <w:ind w:left="0" w:right="1134"/>
        <w:rPr>
          <w:rFonts w:cs="FrankRuehl" w:hint="cs"/>
          <w:rtl/>
        </w:rPr>
      </w:pPr>
      <w:r w:rsidRPr="00B43ACF">
        <w:rPr>
          <w:rFonts w:cs="FrankRuehl" w:hint="cs"/>
          <w:rtl/>
        </w:rPr>
        <w:tab/>
        <w:t xml:space="preserve">"דיוק אנכי" </w:t>
      </w:r>
      <w:r w:rsidRPr="00B43ACF">
        <w:rPr>
          <w:rFonts w:cs="FrankRuehl"/>
          <w:rtl/>
        </w:rPr>
        <w:t>–</w:t>
      </w:r>
      <w:r w:rsidRPr="00B43ACF">
        <w:rPr>
          <w:rFonts w:cs="FrankRuehl" w:hint="cs"/>
          <w:rtl/>
        </w:rPr>
        <w:t xml:space="preserve"> מדד השגיאה הקווית ב-95%, או השגיאה הריבועית בינונית בהתייחס לממד האנכי;</w:t>
      </w:r>
    </w:p>
    <w:p w:rsidR="000B29D9" w:rsidRPr="00B43ACF" w:rsidRDefault="000B29D9" w:rsidP="005728C4">
      <w:pPr>
        <w:pStyle w:val="P00"/>
        <w:spacing w:before="72"/>
        <w:ind w:left="0" w:right="1134"/>
        <w:rPr>
          <w:rFonts w:cs="FrankRuehl" w:hint="cs"/>
          <w:rtl/>
        </w:rPr>
      </w:pPr>
      <w:r w:rsidRPr="00B43ACF">
        <w:rPr>
          <w:rFonts w:cs="FrankRuehl" w:hint="cs"/>
          <w:rtl/>
        </w:rPr>
        <w:tab/>
        <w:t xml:space="preserve">"דיוק מרחבי" </w:t>
      </w:r>
      <w:r w:rsidRPr="00B43ACF">
        <w:rPr>
          <w:rFonts w:cs="FrankRuehl"/>
          <w:rtl/>
        </w:rPr>
        <w:t>–</w:t>
      </w:r>
      <w:r w:rsidRPr="00B43ACF">
        <w:rPr>
          <w:rFonts w:cs="FrankRuehl" w:hint="cs"/>
          <w:rtl/>
        </w:rPr>
        <w:t xml:space="preserve"> מאפיין של איכות המידע המרחבי לפי התקן </w:t>
      </w:r>
      <w:r w:rsidRPr="00B43ACF">
        <w:rPr>
          <w:rFonts w:cs="FrankRuehl"/>
        </w:rPr>
        <w:t>ISO19157</w:t>
      </w:r>
      <w:r w:rsidRPr="00B43ACF">
        <w:rPr>
          <w:rFonts w:cs="FrankRuehl" w:hint="cs"/>
          <w:rtl/>
        </w:rPr>
        <w:t>, שהמדד שלו הוא השגיאה המעגלית או הקווית ב-95%, או השגיאה הריבועית בינונית;</w:t>
      </w:r>
    </w:p>
    <w:p w:rsidR="000B29D9" w:rsidRPr="00B43ACF" w:rsidRDefault="000B29D9" w:rsidP="005728C4">
      <w:pPr>
        <w:pStyle w:val="P00"/>
        <w:spacing w:before="72"/>
        <w:ind w:left="0" w:right="1134"/>
        <w:rPr>
          <w:rFonts w:cs="FrankRuehl" w:hint="cs"/>
          <w:rtl/>
        </w:rPr>
      </w:pPr>
      <w:r w:rsidRPr="00B43ACF">
        <w:rPr>
          <w:rFonts w:cs="FrankRuehl" w:hint="cs"/>
          <w:rtl/>
        </w:rPr>
        <w:tab/>
        <w:t xml:space="preserve">"דיוק נושאי" </w:t>
      </w:r>
      <w:r w:rsidRPr="00B43ACF">
        <w:rPr>
          <w:rFonts w:cs="FrankRuehl"/>
          <w:rtl/>
        </w:rPr>
        <w:t>–</w:t>
      </w:r>
      <w:r w:rsidRPr="00B43ACF">
        <w:rPr>
          <w:rFonts w:cs="FrankRuehl" w:hint="cs"/>
          <w:rtl/>
        </w:rPr>
        <w:t xml:space="preserve"> מאפיין של איכות המידע המרחבי לפי התקן </w:t>
      </w:r>
      <w:r w:rsidRPr="00B43ACF">
        <w:rPr>
          <w:rFonts w:cs="FrankRuehl"/>
        </w:rPr>
        <w:t>ISO19157</w:t>
      </w:r>
      <w:r w:rsidRPr="00B43ACF">
        <w:rPr>
          <w:rFonts w:cs="FrankRuehl" w:hint="cs"/>
          <w:rtl/>
        </w:rPr>
        <w:t>, המייצג את נכונות המאפיינים (</w:t>
      </w:r>
      <w:r w:rsidRPr="00B43ACF">
        <w:rPr>
          <w:rFonts w:cs="FrankRuehl"/>
        </w:rPr>
        <w:t>Attributes</w:t>
      </w:r>
      <w:r w:rsidRPr="00B43ACF">
        <w:rPr>
          <w:rFonts w:cs="FrankRuehl" w:hint="cs"/>
          <w:rtl/>
        </w:rPr>
        <w:t>) של מידע זה;</w:t>
      </w:r>
    </w:p>
    <w:p w:rsidR="000B29D9" w:rsidRPr="00B43ACF" w:rsidRDefault="000B29D9" w:rsidP="005728C4">
      <w:pPr>
        <w:pStyle w:val="P00"/>
        <w:spacing w:before="72"/>
        <w:ind w:left="0" w:right="1134"/>
        <w:rPr>
          <w:rFonts w:cs="FrankRuehl" w:hint="cs"/>
          <w:rtl/>
        </w:rPr>
      </w:pPr>
      <w:r w:rsidRPr="00B43ACF">
        <w:rPr>
          <w:rFonts w:cs="FrankRuehl" w:hint="cs"/>
          <w:rtl/>
        </w:rPr>
        <w:tab/>
        <w:t xml:space="preserve">"דיוק עתי" </w:t>
      </w:r>
      <w:r w:rsidRPr="00B43ACF">
        <w:rPr>
          <w:rFonts w:cs="FrankRuehl"/>
          <w:rtl/>
        </w:rPr>
        <w:t>–</w:t>
      </w:r>
      <w:r w:rsidRPr="00B43ACF">
        <w:rPr>
          <w:rFonts w:cs="FrankRuehl" w:hint="cs"/>
          <w:rtl/>
        </w:rPr>
        <w:t xml:space="preserve"> מאפיין של איכות המידע המרחבי לפי התקן </w:t>
      </w:r>
      <w:r w:rsidRPr="00B43ACF">
        <w:rPr>
          <w:rFonts w:cs="FrankRuehl"/>
        </w:rPr>
        <w:t>ISO19157</w:t>
      </w:r>
      <w:r w:rsidRPr="00B43ACF">
        <w:rPr>
          <w:rFonts w:cs="FrankRuehl" w:hint="cs"/>
          <w:rtl/>
        </w:rPr>
        <w:t>, המייצג את תקינות מאפייני הזמן;</w:t>
      </w:r>
    </w:p>
    <w:p w:rsidR="000B29D9" w:rsidRPr="00B43ACF" w:rsidRDefault="000B29D9" w:rsidP="005728C4">
      <w:pPr>
        <w:pStyle w:val="P00"/>
        <w:spacing w:before="72"/>
        <w:ind w:left="0" w:right="1134"/>
        <w:rPr>
          <w:rFonts w:cs="FrankRuehl" w:hint="cs"/>
          <w:rtl/>
        </w:rPr>
      </w:pPr>
      <w:r w:rsidRPr="00B43ACF">
        <w:rPr>
          <w:rFonts w:cs="FrankRuehl" w:hint="cs"/>
          <w:rtl/>
        </w:rPr>
        <w:tab/>
        <w:t xml:space="preserve">"דרגת הפרט" </w:t>
      </w:r>
      <w:r w:rsidRPr="00B43ACF">
        <w:rPr>
          <w:rFonts w:cs="FrankRuehl"/>
          <w:rtl/>
        </w:rPr>
        <w:t>–</w:t>
      </w:r>
      <w:r w:rsidRPr="00B43ACF">
        <w:rPr>
          <w:rFonts w:cs="FrankRuehl" w:hint="cs"/>
          <w:rtl/>
        </w:rPr>
        <w:t xml:space="preserve"> (</w:t>
      </w:r>
      <w:r w:rsidRPr="00B43ACF">
        <w:rPr>
          <w:rFonts w:cs="FrankRuehl"/>
        </w:rPr>
        <w:t>Level of Details – LOD</w:t>
      </w:r>
      <w:r w:rsidRPr="00B43ACF">
        <w:rPr>
          <w:rFonts w:cs="FrankRuehl" w:hint="cs"/>
          <w:rtl/>
        </w:rPr>
        <w:t>) מאפיין המתאר את רמת הפירוט של ישות מרחבית בבסיס נתונים תלת-ממדי; המאפיין מוצג באמצעות מספר בין 0, המציין דרגת פרט נמוכה, ל-4, המציין דרגת פרט גבוהה;</w:t>
      </w:r>
    </w:p>
    <w:p w:rsidR="00C43999" w:rsidRPr="00B43ACF" w:rsidRDefault="00C43999" w:rsidP="000B29D9">
      <w:pPr>
        <w:pStyle w:val="P00"/>
        <w:spacing w:before="72"/>
        <w:ind w:left="0" w:right="1134"/>
        <w:rPr>
          <w:rFonts w:cs="FrankRuehl"/>
          <w:rtl/>
        </w:rPr>
      </w:pPr>
      <w:r w:rsidRPr="00B43ACF">
        <w:rPr>
          <w:rFonts w:cs="FrankRuehl"/>
          <w:rtl/>
        </w:rPr>
        <w:tab/>
        <w:t>"</w:t>
      </w:r>
      <w:r w:rsidRPr="00B43ACF">
        <w:rPr>
          <w:rFonts w:cs="FrankRuehl" w:hint="cs"/>
          <w:rtl/>
        </w:rPr>
        <w:t xml:space="preserve">היטל גאודטי" </w:t>
      </w:r>
      <w:r w:rsidR="00A22411" w:rsidRPr="00B43ACF">
        <w:rPr>
          <w:rFonts w:cs="FrankRuehl"/>
          <w:rtl/>
        </w:rPr>
        <w:t>–</w:t>
      </w:r>
      <w:r w:rsidRPr="00B43ACF">
        <w:rPr>
          <w:rFonts w:cs="FrankRuehl"/>
          <w:rtl/>
        </w:rPr>
        <w:t xml:space="preserve"> </w:t>
      </w:r>
      <w:r w:rsidR="000B29D9" w:rsidRPr="00B43ACF">
        <w:rPr>
          <w:rFonts w:cs="FrankRuehl" w:hint="cs"/>
          <w:rtl/>
        </w:rPr>
        <w:t>נוסחאות</w:t>
      </w:r>
      <w:r w:rsidRPr="00B43ACF">
        <w:rPr>
          <w:rFonts w:cs="FrankRuehl" w:hint="cs"/>
          <w:rtl/>
        </w:rPr>
        <w:t xml:space="preserve"> מעבר </w:t>
      </w:r>
      <w:r w:rsidR="000B29D9" w:rsidRPr="00B43ACF">
        <w:rPr>
          <w:rFonts w:cs="FrankRuehl" w:hint="cs"/>
          <w:rtl/>
        </w:rPr>
        <w:t xml:space="preserve">מתמטיות הקושרות בין קואורדינטות מרחביות, אליפסואידליות, לבין קואורדינטות </w:t>
      </w:r>
      <w:r w:rsidRPr="00B43ACF">
        <w:rPr>
          <w:rFonts w:cs="FrankRuehl" w:hint="cs"/>
          <w:rtl/>
        </w:rPr>
        <w:t>ישר</w:t>
      </w:r>
      <w:r w:rsidR="000B29D9" w:rsidRPr="00B43ACF">
        <w:rPr>
          <w:rFonts w:cs="FrankRuehl" w:hint="cs"/>
          <w:rtl/>
        </w:rPr>
        <w:t>ות זווית במישור;</w:t>
      </w:r>
    </w:p>
    <w:p w:rsidR="00C43999" w:rsidRPr="00B43ACF" w:rsidRDefault="00C43999" w:rsidP="005728C4">
      <w:pPr>
        <w:pStyle w:val="P00"/>
        <w:spacing w:before="72"/>
        <w:ind w:left="0" w:right="1134"/>
        <w:rPr>
          <w:rFonts w:cs="FrankRuehl" w:hint="cs"/>
          <w:rtl/>
        </w:rPr>
      </w:pPr>
      <w:r w:rsidRPr="00B43ACF">
        <w:rPr>
          <w:rFonts w:cs="FrankRuehl"/>
          <w:rtl/>
        </w:rPr>
        <w:tab/>
        <w:t>"</w:t>
      </w:r>
      <w:r w:rsidRPr="00B43ACF">
        <w:rPr>
          <w:rFonts w:cs="FrankRuehl" w:hint="cs"/>
          <w:rtl/>
        </w:rPr>
        <w:t xml:space="preserve">המנהל" </w:t>
      </w:r>
      <w:r w:rsidR="00A22411" w:rsidRPr="00B43ACF">
        <w:rPr>
          <w:rFonts w:cs="FrankRuehl"/>
          <w:rtl/>
        </w:rPr>
        <w:t>–</w:t>
      </w:r>
      <w:r w:rsidRPr="00B43ACF">
        <w:rPr>
          <w:rFonts w:cs="FrankRuehl"/>
          <w:rtl/>
        </w:rPr>
        <w:t xml:space="preserve"> </w:t>
      </w:r>
      <w:r w:rsidR="000B29D9" w:rsidRPr="00B43ACF">
        <w:rPr>
          <w:rFonts w:cs="FrankRuehl" w:hint="cs"/>
          <w:rtl/>
        </w:rPr>
        <w:t>מנהל המרכז למיפוי ישראל, או מי שהוא הסמיך לעניין כלשהו, לפי העניין;</w:t>
      </w:r>
    </w:p>
    <w:p w:rsidR="00C43999" w:rsidRPr="00B43ACF" w:rsidRDefault="00C43999" w:rsidP="000B29D9">
      <w:pPr>
        <w:pStyle w:val="P00"/>
        <w:spacing w:before="72"/>
        <w:ind w:left="0" w:right="1134"/>
        <w:rPr>
          <w:rFonts w:cs="FrankRuehl" w:hint="cs"/>
          <w:rtl/>
        </w:rPr>
      </w:pPr>
      <w:r w:rsidRPr="00B43ACF">
        <w:rPr>
          <w:rFonts w:cs="FrankRuehl"/>
          <w:rtl/>
        </w:rPr>
        <w:tab/>
        <w:t>"</w:t>
      </w:r>
      <w:r w:rsidRPr="00B43ACF">
        <w:rPr>
          <w:rFonts w:cs="FrankRuehl" w:hint="cs"/>
          <w:rtl/>
        </w:rPr>
        <w:t xml:space="preserve">המרכז למיפוי ישראל" </w:t>
      </w:r>
      <w:r w:rsidR="00A22411" w:rsidRPr="00B43ACF">
        <w:rPr>
          <w:rFonts w:cs="FrankRuehl"/>
          <w:rtl/>
        </w:rPr>
        <w:t>–</w:t>
      </w:r>
      <w:r w:rsidRPr="00B43ACF">
        <w:rPr>
          <w:rFonts w:cs="FrankRuehl"/>
          <w:rtl/>
        </w:rPr>
        <w:t xml:space="preserve"> </w:t>
      </w:r>
      <w:r w:rsidR="000B29D9" w:rsidRPr="00B43ACF">
        <w:rPr>
          <w:rFonts w:cs="FrankRuehl" w:hint="cs"/>
          <w:rtl/>
        </w:rPr>
        <w:t>יחידת סמך</w:t>
      </w:r>
      <w:r w:rsidR="00536B8E" w:rsidRPr="00B43ACF">
        <w:rPr>
          <w:rFonts w:cs="FrankRuehl" w:hint="cs"/>
          <w:rtl/>
        </w:rPr>
        <w:t xml:space="preserve"> במשרד הבינוי והשיכון</w:t>
      </w:r>
      <w:r w:rsidR="000B29D9" w:rsidRPr="00B43ACF">
        <w:rPr>
          <w:rFonts w:cs="FrankRuehl" w:hint="cs"/>
          <w:rtl/>
        </w:rPr>
        <w:t>, המשמשת כגוף הלאומי המוסמך בנושאי גאודזיה, קדסטר, מיפוי, מיפוי ימי ומידע גאו-מרחבי</w:t>
      </w:r>
      <w:r w:rsidR="00536B8E" w:rsidRPr="00B43ACF">
        <w:rPr>
          <w:rFonts w:cs="FrankRuehl" w:hint="cs"/>
          <w:rtl/>
        </w:rPr>
        <w:t>;</w:t>
      </w:r>
    </w:p>
    <w:p w:rsidR="00C43999" w:rsidRPr="00B43ACF" w:rsidRDefault="00C43999" w:rsidP="000B29D9">
      <w:pPr>
        <w:pStyle w:val="P00"/>
        <w:spacing w:before="72"/>
        <w:ind w:left="0" w:right="1134"/>
        <w:rPr>
          <w:rFonts w:cs="FrankRuehl" w:hint="cs"/>
          <w:rtl/>
        </w:rPr>
      </w:pPr>
      <w:r w:rsidRPr="00B43ACF">
        <w:rPr>
          <w:rFonts w:cs="FrankRuehl"/>
          <w:rtl/>
        </w:rPr>
        <w:tab/>
        <w:t>"</w:t>
      </w:r>
      <w:r w:rsidR="000B29D9" w:rsidRPr="00B43ACF">
        <w:rPr>
          <w:rFonts w:cs="FrankRuehl" w:hint="cs"/>
          <w:rtl/>
        </w:rPr>
        <w:t xml:space="preserve">ועדת תכנון" </w:t>
      </w:r>
      <w:r w:rsidR="000B29D9" w:rsidRPr="00B43ACF">
        <w:rPr>
          <w:rFonts w:cs="FrankRuehl"/>
          <w:rtl/>
        </w:rPr>
        <w:t>–</w:t>
      </w:r>
      <w:r w:rsidR="000B29D9" w:rsidRPr="00B43ACF">
        <w:rPr>
          <w:rFonts w:cs="FrankRuehl" w:hint="cs"/>
          <w:rtl/>
        </w:rPr>
        <w:t xml:space="preserve"> כל אחת מאלה:</w:t>
      </w:r>
    </w:p>
    <w:p w:rsidR="000B29D9" w:rsidRPr="00B43ACF" w:rsidRDefault="000B29D9" w:rsidP="000B29D9">
      <w:pPr>
        <w:pStyle w:val="P00"/>
        <w:spacing w:before="72"/>
        <w:ind w:left="1021" w:right="1134"/>
        <w:rPr>
          <w:rFonts w:cs="FrankRuehl" w:hint="cs"/>
          <w:rtl/>
        </w:rPr>
      </w:pPr>
      <w:r w:rsidRPr="00B43ACF">
        <w:rPr>
          <w:rFonts w:cs="FrankRuehl" w:hint="cs"/>
          <w:rtl/>
        </w:rPr>
        <w:t>(1)</w:t>
      </w:r>
      <w:r w:rsidRPr="00B43ACF">
        <w:rPr>
          <w:rFonts w:cs="FrankRuehl" w:hint="cs"/>
          <w:rtl/>
        </w:rPr>
        <w:tab/>
        <w:t>ועדה מחוזית כמשמעותה בסעיף 7 לחוק התכנון והבנייה;</w:t>
      </w:r>
    </w:p>
    <w:p w:rsidR="000B29D9" w:rsidRPr="00B43ACF" w:rsidRDefault="000B29D9" w:rsidP="000B29D9">
      <w:pPr>
        <w:pStyle w:val="P00"/>
        <w:spacing w:before="72"/>
        <w:ind w:left="1021" w:right="1134"/>
        <w:rPr>
          <w:rFonts w:cs="FrankRuehl" w:hint="cs"/>
          <w:rtl/>
        </w:rPr>
      </w:pPr>
      <w:r w:rsidRPr="00B43ACF">
        <w:rPr>
          <w:rFonts w:cs="FrankRuehl" w:hint="cs"/>
          <w:rtl/>
        </w:rPr>
        <w:t>(2)</w:t>
      </w:r>
      <w:r w:rsidRPr="00B43ACF">
        <w:rPr>
          <w:rFonts w:cs="FrankRuehl" w:hint="cs"/>
          <w:rtl/>
        </w:rPr>
        <w:tab/>
        <w:t>ועדת משנה לרישום שיכונים ציבוריים כמשמעותה בסעיף 11א1 לחוק התכנון והבנייה;</w:t>
      </w:r>
    </w:p>
    <w:p w:rsidR="000B29D9" w:rsidRPr="00B43ACF" w:rsidRDefault="000B29D9" w:rsidP="000B29D9">
      <w:pPr>
        <w:pStyle w:val="P00"/>
        <w:spacing w:before="72"/>
        <w:ind w:left="1021" w:right="1134"/>
        <w:rPr>
          <w:rFonts w:cs="FrankRuehl" w:hint="cs"/>
          <w:rtl/>
        </w:rPr>
      </w:pPr>
      <w:r w:rsidRPr="00B43ACF">
        <w:rPr>
          <w:rFonts w:cs="FrankRuehl" w:hint="cs"/>
          <w:rtl/>
        </w:rPr>
        <w:t>(3)</w:t>
      </w:r>
      <w:r w:rsidRPr="00B43ACF">
        <w:rPr>
          <w:rFonts w:cs="FrankRuehl" w:hint="cs"/>
          <w:rtl/>
        </w:rPr>
        <w:tab/>
        <w:t>ועדה מקומית כמשמעותה בסעיף 17 לחוק התכנון והבנייה;</w:t>
      </w:r>
    </w:p>
    <w:p w:rsidR="000B29D9" w:rsidRPr="00B43ACF" w:rsidRDefault="000B29D9" w:rsidP="000B29D9">
      <w:pPr>
        <w:pStyle w:val="P00"/>
        <w:spacing w:before="72"/>
        <w:ind w:left="0" w:right="1134"/>
        <w:rPr>
          <w:rFonts w:cs="FrankRuehl" w:hint="cs"/>
          <w:rtl/>
        </w:rPr>
      </w:pPr>
      <w:r w:rsidRPr="00B43ACF">
        <w:rPr>
          <w:rFonts w:cs="FrankRuehl" w:hint="cs"/>
          <w:rtl/>
        </w:rPr>
        <w:tab/>
        <w:t xml:space="preserve">"חומר ביסוס" </w:t>
      </w:r>
      <w:r w:rsidRPr="00B43ACF">
        <w:rPr>
          <w:rFonts w:cs="FrankRuehl"/>
          <w:rtl/>
        </w:rPr>
        <w:t>–</w:t>
      </w:r>
      <w:r w:rsidRPr="00B43ACF">
        <w:rPr>
          <w:rFonts w:cs="FrankRuehl" w:hint="cs"/>
          <w:rtl/>
        </w:rPr>
        <w:t xml:space="preserve"> נתונים הנמצאים במאגרי המידע של המרכז למיפוי ישראל או של אגף רישום והסדר מקרקעין במשרד המשפטים, שעל המודד להתבסס עליהם בעת שחזור; נתונים אלה כוללים מידע מהבנג"ל והבנק"ל, גבולות רשומים מתצ"ר רשומה או כשרה לרישום, תת"ג מאושר, תשריט לתיקון שטח וגבולות, פסק דין, פנקס שדה, פנקס דיסטומט, גיליון שדה, מפת גוש, מפת גוש שומה, ונסחי רישום או קושאנים על תכולתם, מסמכי בתים משותפים, הסכמי שיתוף וכיוצא באלה;</w:t>
      </w:r>
    </w:p>
    <w:p w:rsidR="000B29D9" w:rsidRPr="00B43ACF" w:rsidRDefault="000B29D9" w:rsidP="000B29D9">
      <w:pPr>
        <w:pStyle w:val="P00"/>
        <w:spacing w:before="72"/>
        <w:ind w:left="0" w:right="1134"/>
        <w:rPr>
          <w:rFonts w:cs="FrankRuehl" w:hint="cs"/>
          <w:rtl/>
        </w:rPr>
      </w:pPr>
      <w:r w:rsidRPr="00B43ACF">
        <w:rPr>
          <w:rFonts w:cs="FrankRuehl" w:hint="cs"/>
          <w:rtl/>
        </w:rPr>
        <w:tab/>
        <w:t xml:space="preserve">"חומר עזר" </w:t>
      </w:r>
      <w:r w:rsidRPr="00B43ACF">
        <w:rPr>
          <w:rFonts w:cs="FrankRuehl"/>
          <w:rtl/>
        </w:rPr>
        <w:t>–</w:t>
      </w:r>
      <w:r w:rsidRPr="00B43ACF">
        <w:rPr>
          <w:rFonts w:cs="FrankRuehl" w:hint="cs"/>
          <w:rtl/>
        </w:rPr>
        <w:t xml:space="preserve"> נתונים שניתן באמצעותם לשפר את השחזור מחומר הביסוס או לבצע שחזור במקרה שאין חומר ביסוס; במקרים אלה חומר העזר יהיה חלק מחומר הביסוס;</w:t>
      </w:r>
    </w:p>
    <w:p w:rsidR="009E598B" w:rsidRPr="00B43ACF" w:rsidRDefault="009E598B" w:rsidP="000B29D9">
      <w:pPr>
        <w:pStyle w:val="P00"/>
        <w:spacing w:before="72"/>
        <w:ind w:left="0" w:right="1134"/>
        <w:rPr>
          <w:rFonts w:cs="FrankRuehl" w:hint="cs"/>
          <w:rtl/>
        </w:rPr>
      </w:pPr>
      <w:r w:rsidRPr="00B43ACF">
        <w:rPr>
          <w:rFonts w:cs="FrankRuehl" w:hint="cs"/>
          <w:rtl/>
        </w:rPr>
        <w:tab/>
        <w:t xml:space="preserve">"חוק המקרקעין" </w:t>
      </w:r>
      <w:r w:rsidRPr="00B43ACF">
        <w:rPr>
          <w:rFonts w:cs="FrankRuehl"/>
          <w:rtl/>
        </w:rPr>
        <w:t>–</w:t>
      </w:r>
      <w:r w:rsidRPr="00B43ACF">
        <w:rPr>
          <w:rFonts w:cs="FrankRuehl" w:hint="cs"/>
          <w:rtl/>
        </w:rPr>
        <w:t xml:space="preserve"> חוק המקרקעין, התשכ"ט-1969;</w:t>
      </w:r>
    </w:p>
    <w:p w:rsidR="00C43999" w:rsidRPr="00B43ACF" w:rsidRDefault="00C43999" w:rsidP="005728C4">
      <w:pPr>
        <w:pStyle w:val="P00"/>
        <w:spacing w:before="72"/>
        <w:ind w:left="0" w:right="1134"/>
        <w:rPr>
          <w:rFonts w:cs="FrankRuehl" w:hint="cs"/>
          <w:rtl/>
        </w:rPr>
      </w:pPr>
      <w:r w:rsidRPr="00B43ACF">
        <w:rPr>
          <w:rFonts w:cs="FrankRuehl"/>
          <w:rtl/>
        </w:rPr>
        <w:tab/>
        <w:t>"</w:t>
      </w:r>
      <w:r w:rsidRPr="00B43ACF">
        <w:rPr>
          <w:rFonts w:cs="FrankRuehl" w:hint="cs"/>
          <w:rtl/>
        </w:rPr>
        <w:t>חוק התכנון והבני</w:t>
      </w:r>
      <w:r w:rsidR="009E598B" w:rsidRPr="00B43ACF">
        <w:rPr>
          <w:rFonts w:cs="FrankRuehl" w:hint="cs"/>
          <w:rtl/>
        </w:rPr>
        <w:t>י</w:t>
      </w:r>
      <w:r w:rsidRPr="00B43ACF">
        <w:rPr>
          <w:rFonts w:cs="FrankRuehl" w:hint="cs"/>
          <w:rtl/>
        </w:rPr>
        <w:t xml:space="preserve">ה" </w:t>
      </w:r>
      <w:r w:rsidR="00A22411" w:rsidRPr="00B43ACF">
        <w:rPr>
          <w:rFonts w:cs="FrankRuehl"/>
          <w:rtl/>
        </w:rPr>
        <w:t>–</w:t>
      </w:r>
      <w:r w:rsidRPr="00B43ACF">
        <w:rPr>
          <w:rFonts w:cs="FrankRuehl"/>
          <w:rtl/>
        </w:rPr>
        <w:t xml:space="preserve"> </w:t>
      </w:r>
      <w:r w:rsidRPr="00B43ACF">
        <w:rPr>
          <w:rFonts w:cs="FrankRuehl" w:hint="cs"/>
          <w:rtl/>
        </w:rPr>
        <w:t>חוק התכנון וה</w:t>
      </w:r>
      <w:r w:rsidRPr="00B43ACF">
        <w:rPr>
          <w:rFonts w:cs="FrankRuehl"/>
          <w:rtl/>
        </w:rPr>
        <w:t>ב</w:t>
      </w:r>
      <w:r w:rsidRPr="00B43ACF">
        <w:rPr>
          <w:rFonts w:cs="FrankRuehl" w:hint="cs"/>
          <w:rtl/>
        </w:rPr>
        <w:t>ני</w:t>
      </w:r>
      <w:r w:rsidR="009E598B" w:rsidRPr="00B43ACF">
        <w:rPr>
          <w:rFonts w:cs="FrankRuehl" w:hint="cs"/>
          <w:rtl/>
        </w:rPr>
        <w:t>י</w:t>
      </w:r>
      <w:r w:rsidRPr="00B43ACF">
        <w:rPr>
          <w:rFonts w:cs="FrankRuehl" w:hint="cs"/>
          <w:rtl/>
        </w:rPr>
        <w:t xml:space="preserve">ה, </w:t>
      </w:r>
      <w:r w:rsidR="009E598B" w:rsidRPr="00B43ACF">
        <w:rPr>
          <w:rFonts w:cs="FrankRuehl" w:hint="cs"/>
          <w:rtl/>
        </w:rPr>
        <w:t>ה</w:t>
      </w:r>
      <w:r w:rsidRPr="00B43ACF">
        <w:rPr>
          <w:rFonts w:cs="FrankRuehl" w:hint="cs"/>
          <w:rtl/>
        </w:rPr>
        <w:t>תשכ"ה</w:t>
      </w:r>
      <w:r w:rsidR="005728C4" w:rsidRPr="00B43ACF">
        <w:rPr>
          <w:rFonts w:cs="FrankRuehl" w:hint="cs"/>
          <w:rtl/>
        </w:rPr>
        <w:t>-</w:t>
      </w:r>
      <w:r w:rsidRPr="00B43ACF">
        <w:rPr>
          <w:rFonts w:cs="FrankRuehl"/>
          <w:rtl/>
        </w:rPr>
        <w:t>196</w:t>
      </w:r>
      <w:r w:rsidR="009E598B" w:rsidRPr="00B43ACF">
        <w:rPr>
          <w:rFonts w:cs="FrankRuehl"/>
          <w:rtl/>
        </w:rPr>
        <w:t>5;</w:t>
      </w:r>
    </w:p>
    <w:p w:rsidR="009E598B" w:rsidRPr="00B43ACF" w:rsidRDefault="009E598B" w:rsidP="005728C4">
      <w:pPr>
        <w:pStyle w:val="P00"/>
        <w:spacing w:before="72"/>
        <w:ind w:left="0" w:right="1134"/>
        <w:rPr>
          <w:rFonts w:cs="FrankRuehl" w:hint="cs"/>
          <w:rtl/>
        </w:rPr>
      </w:pPr>
      <w:r w:rsidRPr="00B43ACF">
        <w:rPr>
          <w:rFonts w:cs="FrankRuehl" w:hint="cs"/>
          <w:rtl/>
        </w:rPr>
        <w:tab/>
        <w:t xml:space="preserve">"חוק רישום שיכונים ציבוריים" </w:t>
      </w:r>
      <w:r w:rsidRPr="00B43ACF">
        <w:rPr>
          <w:rFonts w:cs="FrankRuehl"/>
          <w:rtl/>
        </w:rPr>
        <w:t>–</w:t>
      </w:r>
      <w:r w:rsidRPr="00B43ACF">
        <w:rPr>
          <w:rFonts w:cs="FrankRuehl" w:hint="cs"/>
          <w:rtl/>
        </w:rPr>
        <w:t xml:space="preserve"> חוק רישום שיכונים ציבוריים (הוראת שעה), התשכ"ד-1964;</w:t>
      </w:r>
    </w:p>
    <w:p w:rsidR="00480778" w:rsidRDefault="00480778" w:rsidP="00480778">
      <w:pPr>
        <w:pStyle w:val="P00"/>
        <w:spacing w:before="72"/>
        <w:ind w:left="0" w:right="1134"/>
        <w:rPr>
          <w:rStyle w:val="default"/>
          <w:rFonts w:cs="FrankRuehl"/>
          <w:sz w:val="20"/>
          <w:rtl/>
        </w:rPr>
      </w:pPr>
      <w:r>
        <w:rPr>
          <w:lang w:val="he-IL"/>
        </w:rPr>
        <w:pict>
          <v:rect id="_x0000_s2145" style="position:absolute;left:0;text-align:left;margin-left:464.5pt;margin-top:8.05pt;width:75.05pt;height:11.85pt;z-index:251686912" o:allowincell="f" filled="f" stroked="f" strokecolor="lime" strokeweight=".25pt">
            <v:textbox inset="0,0,0,0">
              <w:txbxContent>
                <w:p w:rsidR="000756E5" w:rsidRDefault="000756E5" w:rsidP="00480778">
                  <w:pPr>
                    <w:spacing w:line="160" w:lineRule="exact"/>
                    <w:jc w:val="left"/>
                    <w:rPr>
                      <w:rFonts w:cs="Miriam"/>
                      <w:noProof/>
                      <w:szCs w:val="18"/>
                      <w:rtl/>
                    </w:rPr>
                  </w:pPr>
                  <w:r>
                    <w:rPr>
                      <w:rFonts w:cs="Miriam"/>
                      <w:szCs w:val="18"/>
                      <w:rtl/>
                    </w:rPr>
                    <w:t>ת</w:t>
                  </w:r>
                  <w:r>
                    <w:rPr>
                      <w:rFonts w:cs="Miriam" w:hint="cs"/>
                      <w:szCs w:val="18"/>
                      <w:rtl/>
                    </w:rPr>
                    <w:t>ק' תש"ף-2020</w:t>
                  </w:r>
                </w:p>
              </w:txbxContent>
            </v:textbox>
            <w10:anchorlock/>
          </v:rect>
        </w:pict>
      </w:r>
      <w:r>
        <w:rPr>
          <w:rtl/>
        </w:rPr>
        <w:tab/>
      </w:r>
      <w:r>
        <w:rPr>
          <w:rStyle w:val="default"/>
          <w:rFonts w:cs="FrankRuehl"/>
          <w:rtl/>
        </w:rPr>
        <w:t>"</w:t>
      </w:r>
      <w:r>
        <w:rPr>
          <w:rStyle w:val="default"/>
          <w:rFonts w:cs="FrankRuehl" w:hint="cs"/>
          <w:sz w:val="20"/>
          <w:rtl/>
        </w:rPr>
        <w:t xml:space="preserve">חלקה" </w:t>
      </w:r>
      <w:r>
        <w:rPr>
          <w:rStyle w:val="default"/>
          <w:rFonts w:cs="FrankRuehl"/>
          <w:sz w:val="20"/>
          <w:rtl/>
        </w:rPr>
        <w:t>–</w:t>
      </w:r>
      <w:r>
        <w:rPr>
          <w:rStyle w:val="default"/>
          <w:rFonts w:cs="FrankRuehl" w:hint="cs"/>
          <w:sz w:val="20"/>
          <w:rtl/>
        </w:rPr>
        <w:t xml:space="preserve"> יחידה רצופה של מקרקעין בתוך גוש, למעט רציפות אנכית</w:t>
      </w:r>
      <w:r w:rsidRPr="00B43ACF">
        <w:rPr>
          <w:rStyle w:val="default"/>
          <w:rFonts w:cs="FrankRuehl" w:hint="cs"/>
          <w:sz w:val="20"/>
          <w:rtl/>
        </w:rPr>
        <w:t>;</w:t>
      </w:r>
    </w:p>
    <w:p w:rsidR="00480778" w:rsidRPr="00E96124" w:rsidRDefault="00480778" w:rsidP="00480778">
      <w:pPr>
        <w:pStyle w:val="P00"/>
        <w:spacing w:before="0"/>
        <w:ind w:left="0" w:right="1134"/>
        <w:rPr>
          <w:rStyle w:val="default"/>
          <w:rFonts w:cs="FrankRuehl"/>
          <w:vanish/>
          <w:color w:val="FF0000"/>
          <w:sz w:val="20"/>
          <w:szCs w:val="20"/>
          <w:shd w:val="clear" w:color="auto" w:fill="FFFF99"/>
          <w:rtl/>
        </w:rPr>
      </w:pPr>
      <w:bookmarkStart w:id="4" w:name="Rov168"/>
      <w:r w:rsidRPr="00E96124">
        <w:rPr>
          <w:rStyle w:val="default"/>
          <w:rFonts w:cs="FrankRuehl" w:hint="cs"/>
          <w:vanish/>
          <w:color w:val="FF0000"/>
          <w:sz w:val="20"/>
          <w:szCs w:val="20"/>
          <w:shd w:val="clear" w:color="auto" w:fill="FFFF99"/>
          <w:rtl/>
        </w:rPr>
        <w:t>מיום 19.5.2020</w:t>
      </w:r>
    </w:p>
    <w:p w:rsidR="00480778" w:rsidRPr="00E96124" w:rsidRDefault="00480778" w:rsidP="00480778">
      <w:pPr>
        <w:pStyle w:val="P00"/>
        <w:spacing w:before="0"/>
        <w:ind w:left="0" w:right="1134"/>
        <w:rPr>
          <w:rStyle w:val="default"/>
          <w:rFonts w:cs="FrankRuehl"/>
          <w:vanish/>
          <w:sz w:val="20"/>
          <w:szCs w:val="20"/>
          <w:shd w:val="clear" w:color="auto" w:fill="FFFF99"/>
          <w:rtl/>
        </w:rPr>
      </w:pPr>
      <w:r w:rsidRPr="00E96124">
        <w:rPr>
          <w:rStyle w:val="default"/>
          <w:rFonts w:cs="FrankRuehl" w:hint="cs"/>
          <w:b/>
          <w:bCs/>
          <w:vanish/>
          <w:sz w:val="20"/>
          <w:szCs w:val="20"/>
          <w:shd w:val="clear" w:color="auto" w:fill="FFFF99"/>
          <w:rtl/>
        </w:rPr>
        <w:t>תק' תש"ף-2020</w:t>
      </w:r>
    </w:p>
    <w:p w:rsidR="00480778" w:rsidRPr="00E96124" w:rsidRDefault="00480778" w:rsidP="00480778">
      <w:pPr>
        <w:pStyle w:val="P00"/>
        <w:spacing w:before="0"/>
        <w:ind w:left="0" w:right="1134"/>
        <w:rPr>
          <w:rStyle w:val="default"/>
          <w:rFonts w:cs="FrankRuehl"/>
          <w:vanish/>
          <w:sz w:val="20"/>
          <w:szCs w:val="20"/>
          <w:shd w:val="clear" w:color="auto" w:fill="FFFF99"/>
          <w:rtl/>
        </w:rPr>
      </w:pPr>
      <w:hyperlink r:id="rId8" w:history="1">
        <w:r w:rsidRPr="00E96124">
          <w:rPr>
            <w:rStyle w:val="Hyperlink"/>
            <w:rFonts w:cs="FrankRuehl" w:hint="cs"/>
            <w:vanish/>
            <w:szCs w:val="20"/>
            <w:shd w:val="clear" w:color="auto" w:fill="FFFF99"/>
            <w:rtl/>
          </w:rPr>
          <w:t>ק"ת תש"ף מס' 8565</w:t>
        </w:r>
      </w:hyperlink>
      <w:r w:rsidRPr="00E96124">
        <w:rPr>
          <w:rStyle w:val="default"/>
          <w:rFonts w:cs="FrankRuehl" w:hint="cs"/>
          <w:vanish/>
          <w:sz w:val="20"/>
          <w:szCs w:val="20"/>
          <w:shd w:val="clear" w:color="auto" w:fill="FFFF99"/>
          <w:rtl/>
        </w:rPr>
        <w:t xml:space="preserve"> מיום 19.5.2020 עמ' 1428</w:t>
      </w:r>
    </w:p>
    <w:p w:rsidR="00480778" w:rsidRPr="00480778" w:rsidRDefault="00480778" w:rsidP="00480778">
      <w:pPr>
        <w:pStyle w:val="P00"/>
        <w:spacing w:before="0"/>
        <w:ind w:left="0" w:right="1134"/>
        <w:rPr>
          <w:rStyle w:val="default"/>
          <w:rFonts w:cs="FrankRuehl"/>
          <w:sz w:val="2"/>
          <w:szCs w:val="2"/>
          <w:rtl/>
        </w:rPr>
      </w:pPr>
      <w:r w:rsidRPr="00E96124">
        <w:rPr>
          <w:rStyle w:val="default"/>
          <w:rFonts w:cs="FrankRuehl" w:hint="cs"/>
          <w:b/>
          <w:bCs/>
          <w:vanish/>
          <w:sz w:val="20"/>
          <w:szCs w:val="20"/>
          <w:shd w:val="clear" w:color="auto" w:fill="FFFF99"/>
          <w:rtl/>
        </w:rPr>
        <w:t>הוספת הגדרת "חלקה"</w:t>
      </w:r>
      <w:bookmarkEnd w:id="4"/>
    </w:p>
    <w:p w:rsidR="00480778" w:rsidRDefault="00480778" w:rsidP="00480778">
      <w:pPr>
        <w:pStyle w:val="P00"/>
        <w:spacing w:before="72"/>
        <w:ind w:left="0" w:right="1134"/>
        <w:rPr>
          <w:rStyle w:val="default"/>
          <w:rFonts w:cs="FrankRuehl"/>
          <w:sz w:val="20"/>
          <w:rtl/>
        </w:rPr>
      </w:pPr>
      <w:r>
        <w:rPr>
          <w:lang w:val="he-IL"/>
        </w:rPr>
        <w:pict>
          <v:rect id="_x0000_s2146" style="position:absolute;left:0;text-align:left;margin-left:464.5pt;margin-top:8.05pt;width:75.05pt;height:11.85pt;z-index:251687936" o:allowincell="f" filled="f" stroked="f" strokecolor="lime" strokeweight=".25pt">
            <v:textbox inset="0,0,0,0">
              <w:txbxContent>
                <w:p w:rsidR="000756E5" w:rsidRDefault="000756E5" w:rsidP="00480778">
                  <w:pPr>
                    <w:spacing w:line="160" w:lineRule="exact"/>
                    <w:jc w:val="left"/>
                    <w:rPr>
                      <w:rFonts w:cs="Miriam"/>
                      <w:noProof/>
                      <w:szCs w:val="18"/>
                      <w:rtl/>
                    </w:rPr>
                  </w:pPr>
                  <w:r>
                    <w:rPr>
                      <w:rFonts w:cs="Miriam"/>
                      <w:szCs w:val="18"/>
                      <w:rtl/>
                    </w:rPr>
                    <w:t>ת</w:t>
                  </w:r>
                  <w:r>
                    <w:rPr>
                      <w:rFonts w:cs="Miriam" w:hint="cs"/>
                      <w:szCs w:val="18"/>
                      <w:rtl/>
                    </w:rPr>
                    <w:t>ק' תש"ף-2020</w:t>
                  </w:r>
                </w:p>
              </w:txbxContent>
            </v:textbox>
            <w10:anchorlock/>
          </v:rect>
        </w:pict>
      </w:r>
      <w:r>
        <w:rPr>
          <w:rtl/>
        </w:rPr>
        <w:tab/>
      </w:r>
      <w:r>
        <w:rPr>
          <w:rStyle w:val="default"/>
          <w:rFonts w:cs="FrankRuehl"/>
          <w:rtl/>
        </w:rPr>
        <w:t>"</w:t>
      </w:r>
      <w:r>
        <w:rPr>
          <w:rStyle w:val="default"/>
          <w:rFonts w:cs="FrankRuehl" w:hint="cs"/>
          <w:sz w:val="20"/>
          <w:rtl/>
        </w:rPr>
        <w:t xml:space="preserve">חלקה תלת-ממדית" </w:t>
      </w:r>
      <w:r>
        <w:rPr>
          <w:rStyle w:val="default"/>
          <w:rFonts w:cs="FrankRuehl"/>
          <w:sz w:val="20"/>
          <w:rtl/>
        </w:rPr>
        <w:t>–</w:t>
      </w:r>
      <w:r>
        <w:rPr>
          <w:rStyle w:val="default"/>
          <w:rFonts w:cs="FrankRuehl" w:hint="cs"/>
          <w:sz w:val="20"/>
          <w:rtl/>
        </w:rPr>
        <w:t xml:space="preserve"> כהגדרתה בסעיף 14א לחוק המקרקעין</w:t>
      </w:r>
      <w:r w:rsidRPr="00B43ACF">
        <w:rPr>
          <w:rStyle w:val="default"/>
          <w:rFonts w:cs="FrankRuehl" w:hint="cs"/>
          <w:sz w:val="20"/>
          <w:rtl/>
        </w:rPr>
        <w:t>;</w:t>
      </w:r>
    </w:p>
    <w:p w:rsidR="00480778" w:rsidRPr="00E96124" w:rsidRDefault="00480778" w:rsidP="00480778">
      <w:pPr>
        <w:pStyle w:val="P00"/>
        <w:spacing w:before="0"/>
        <w:ind w:left="0" w:right="1134"/>
        <w:rPr>
          <w:rStyle w:val="default"/>
          <w:rFonts w:cs="FrankRuehl"/>
          <w:vanish/>
          <w:color w:val="FF0000"/>
          <w:sz w:val="20"/>
          <w:szCs w:val="20"/>
          <w:shd w:val="clear" w:color="auto" w:fill="FFFF99"/>
          <w:rtl/>
        </w:rPr>
      </w:pPr>
      <w:bookmarkStart w:id="5" w:name="Rov169"/>
      <w:r w:rsidRPr="00E96124">
        <w:rPr>
          <w:rStyle w:val="default"/>
          <w:rFonts w:cs="FrankRuehl" w:hint="cs"/>
          <w:vanish/>
          <w:color w:val="FF0000"/>
          <w:sz w:val="20"/>
          <w:szCs w:val="20"/>
          <w:shd w:val="clear" w:color="auto" w:fill="FFFF99"/>
          <w:rtl/>
        </w:rPr>
        <w:t>מיום 19.5.2020</w:t>
      </w:r>
    </w:p>
    <w:p w:rsidR="00480778" w:rsidRPr="00E96124" w:rsidRDefault="00480778" w:rsidP="00480778">
      <w:pPr>
        <w:pStyle w:val="P00"/>
        <w:spacing w:before="0"/>
        <w:ind w:left="0" w:right="1134"/>
        <w:rPr>
          <w:rStyle w:val="default"/>
          <w:rFonts w:cs="FrankRuehl"/>
          <w:vanish/>
          <w:sz w:val="20"/>
          <w:szCs w:val="20"/>
          <w:shd w:val="clear" w:color="auto" w:fill="FFFF99"/>
          <w:rtl/>
        </w:rPr>
      </w:pPr>
      <w:r w:rsidRPr="00E96124">
        <w:rPr>
          <w:rStyle w:val="default"/>
          <w:rFonts w:cs="FrankRuehl" w:hint="cs"/>
          <w:b/>
          <w:bCs/>
          <w:vanish/>
          <w:sz w:val="20"/>
          <w:szCs w:val="20"/>
          <w:shd w:val="clear" w:color="auto" w:fill="FFFF99"/>
          <w:rtl/>
        </w:rPr>
        <w:t>תק' תש"ף-2020</w:t>
      </w:r>
    </w:p>
    <w:p w:rsidR="00480778" w:rsidRPr="00E96124" w:rsidRDefault="00480778" w:rsidP="00480778">
      <w:pPr>
        <w:pStyle w:val="P00"/>
        <w:spacing w:before="0"/>
        <w:ind w:left="0" w:right="1134"/>
        <w:rPr>
          <w:rStyle w:val="default"/>
          <w:rFonts w:cs="FrankRuehl"/>
          <w:vanish/>
          <w:sz w:val="20"/>
          <w:szCs w:val="20"/>
          <w:shd w:val="clear" w:color="auto" w:fill="FFFF99"/>
          <w:rtl/>
        </w:rPr>
      </w:pPr>
      <w:hyperlink r:id="rId9" w:history="1">
        <w:r w:rsidRPr="00E96124">
          <w:rPr>
            <w:rStyle w:val="Hyperlink"/>
            <w:rFonts w:cs="FrankRuehl" w:hint="cs"/>
            <w:vanish/>
            <w:szCs w:val="20"/>
            <w:shd w:val="clear" w:color="auto" w:fill="FFFF99"/>
            <w:rtl/>
          </w:rPr>
          <w:t>ק"ת תש"ף מס' 8565</w:t>
        </w:r>
      </w:hyperlink>
      <w:r w:rsidRPr="00E96124">
        <w:rPr>
          <w:rStyle w:val="default"/>
          <w:rFonts w:cs="FrankRuehl" w:hint="cs"/>
          <w:vanish/>
          <w:sz w:val="20"/>
          <w:szCs w:val="20"/>
          <w:shd w:val="clear" w:color="auto" w:fill="FFFF99"/>
          <w:rtl/>
        </w:rPr>
        <w:t xml:space="preserve"> מיום 19.5.2020 עמ' 1428</w:t>
      </w:r>
    </w:p>
    <w:p w:rsidR="00480778" w:rsidRPr="00480778" w:rsidRDefault="00480778" w:rsidP="00480778">
      <w:pPr>
        <w:pStyle w:val="P00"/>
        <w:spacing w:before="0"/>
        <w:ind w:left="0" w:right="1134"/>
        <w:rPr>
          <w:rStyle w:val="default"/>
          <w:rFonts w:cs="FrankRuehl"/>
          <w:sz w:val="2"/>
          <w:szCs w:val="2"/>
          <w:rtl/>
        </w:rPr>
      </w:pPr>
      <w:r w:rsidRPr="00E96124">
        <w:rPr>
          <w:rStyle w:val="default"/>
          <w:rFonts w:cs="FrankRuehl" w:hint="cs"/>
          <w:b/>
          <w:bCs/>
          <w:vanish/>
          <w:sz w:val="20"/>
          <w:szCs w:val="20"/>
          <w:shd w:val="clear" w:color="auto" w:fill="FFFF99"/>
          <w:rtl/>
        </w:rPr>
        <w:t>הוספת הגדרת "חלקה תלת-ממדית"</w:t>
      </w:r>
      <w:bookmarkEnd w:id="5"/>
    </w:p>
    <w:p w:rsidR="009E598B" w:rsidRDefault="00B23CFF" w:rsidP="00B23CFF">
      <w:pPr>
        <w:pStyle w:val="P00"/>
        <w:spacing w:before="72"/>
        <w:ind w:left="0" w:right="1134"/>
        <w:rPr>
          <w:rFonts w:cs="FrankRuehl"/>
          <w:rtl/>
        </w:rPr>
      </w:pPr>
      <w:r>
        <w:rPr>
          <w:lang w:val="he-IL"/>
        </w:rPr>
        <w:pict>
          <v:rect id="_x0000_s2151" style="position:absolute;left:0;text-align:left;margin-left:464.5pt;margin-top:8.05pt;width:75.05pt;height:11.85pt;z-index:251693056" o:allowincell="f" filled="f" stroked="f" strokecolor="lime" strokeweight=".25pt">
            <v:textbox inset="0,0,0,0">
              <w:txbxContent>
                <w:p w:rsidR="000756E5" w:rsidRDefault="000756E5" w:rsidP="00B23CFF">
                  <w:pPr>
                    <w:spacing w:line="160" w:lineRule="exact"/>
                    <w:jc w:val="left"/>
                    <w:rPr>
                      <w:rFonts w:cs="Miriam"/>
                      <w:noProof/>
                      <w:szCs w:val="18"/>
                      <w:rtl/>
                    </w:rPr>
                  </w:pPr>
                  <w:r>
                    <w:rPr>
                      <w:rFonts w:cs="Miriam"/>
                      <w:szCs w:val="18"/>
                      <w:rtl/>
                    </w:rPr>
                    <w:t>ת</w:t>
                  </w:r>
                  <w:r>
                    <w:rPr>
                      <w:rFonts w:cs="Miriam" w:hint="cs"/>
                      <w:szCs w:val="18"/>
                      <w:rtl/>
                    </w:rPr>
                    <w:t>ק' תש"ף-2020</w:t>
                  </w:r>
                </w:p>
              </w:txbxContent>
            </v:textbox>
            <w10:anchorlock/>
          </v:rect>
        </w:pict>
      </w:r>
      <w:r>
        <w:rPr>
          <w:rtl/>
        </w:rPr>
        <w:tab/>
      </w:r>
      <w:r>
        <w:rPr>
          <w:rStyle w:val="default"/>
          <w:rFonts w:cs="FrankRuehl"/>
          <w:rtl/>
        </w:rPr>
        <w:t>"</w:t>
      </w:r>
      <w:r w:rsidR="009E598B" w:rsidRPr="00B43ACF">
        <w:rPr>
          <w:rFonts w:cs="FrankRuehl" w:hint="cs"/>
          <w:rtl/>
        </w:rPr>
        <w:t xml:space="preserve">חלקת האיחוד" </w:t>
      </w:r>
      <w:r w:rsidR="009E598B" w:rsidRPr="00B43ACF">
        <w:rPr>
          <w:rFonts w:cs="FrankRuehl"/>
          <w:rtl/>
        </w:rPr>
        <w:t>–</w:t>
      </w:r>
      <w:r w:rsidR="009E598B" w:rsidRPr="00B43ACF">
        <w:rPr>
          <w:rFonts w:cs="FrankRuehl" w:hint="cs"/>
          <w:rtl/>
        </w:rPr>
        <w:t xml:space="preserve"> חלקה </w:t>
      </w:r>
      <w:r>
        <w:rPr>
          <w:rFonts w:cs="FrankRuehl" w:hint="cs"/>
          <w:rtl/>
        </w:rPr>
        <w:t>שנוצרה</w:t>
      </w:r>
      <w:r w:rsidR="009E598B" w:rsidRPr="00B43ACF">
        <w:rPr>
          <w:rFonts w:cs="FrankRuehl" w:hint="cs"/>
          <w:rtl/>
        </w:rPr>
        <w:t xml:space="preserve"> מאיחוד של כמה חלקות </w:t>
      </w:r>
      <w:r>
        <w:rPr>
          <w:rFonts w:cs="FrankRuehl" w:hint="cs"/>
          <w:rtl/>
        </w:rPr>
        <w:t xml:space="preserve">או חלקות תלת-ממדיות </w:t>
      </w:r>
      <w:r w:rsidR="009E598B" w:rsidRPr="00B43ACF">
        <w:rPr>
          <w:rFonts w:cs="FrankRuehl" w:hint="cs"/>
          <w:rtl/>
        </w:rPr>
        <w:t>רשומות;</w:t>
      </w:r>
    </w:p>
    <w:p w:rsidR="00B23CFF" w:rsidRPr="00E96124" w:rsidRDefault="00B23CFF" w:rsidP="00B23CFF">
      <w:pPr>
        <w:pStyle w:val="P00"/>
        <w:spacing w:before="0"/>
        <w:ind w:left="0" w:right="1134"/>
        <w:rPr>
          <w:rStyle w:val="default"/>
          <w:rFonts w:ascii="FrankRuehl" w:hAnsi="FrankRuehl" w:cs="FrankRuehl"/>
          <w:vanish/>
          <w:color w:val="FF0000"/>
          <w:sz w:val="20"/>
          <w:szCs w:val="20"/>
          <w:shd w:val="clear" w:color="auto" w:fill="FFFF99"/>
          <w:rtl/>
        </w:rPr>
      </w:pPr>
      <w:bookmarkStart w:id="6" w:name="Rov170"/>
      <w:r w:rsidRPr="00E96124">
        <w:rPr>
          <w:rStyle w:val="default"/>
          <w:rFonts w:ascii="FrankRuehl" w:hAnsi="FrankRuehl" w:cs="FrankRuehl"/>
          <w:vanish/>
          <w:color w:val="FF0000"/>
          <w:sz w:val="20"/>
          <w:szCs w:val="20"/>
          <w:shd w:val="clear" w:color="auto" w:fill="FFFF99"/>
          <w:rtl/>
        </w:rPr>
        <w:t>מיום 19.5.2020</w:t>
      </w:r>
    </w:p>
    <w:p w:rsidR="00B23CFF" w:rsidRPr="00E96124" w:rsidRDefault="00B23CFF" w:rsidP="00B23CFF">
      <w:pPr>
        <w:pStyle w:val="P00"/>
        <w:spacing w:before="0"/>
        <w:ind w:left="0" w:right="1134"/>
        <w:rPr>
          <w:rStyle w:val="default"/>
          <w:rFonts w:ascii="FrankRuehl" w:hAnsi="FrankRuehl" w:cs="FrankRuehl"/>
          <w:vanish/>
          <w:sz w:val="20"/>
          <w:szCs w:val="20"/>
          <w:shd w:val="clear" w:color="auto" w:fill="FFFF99"/>
          <w:rtl/>
        </w:rPr>
      </w:pPr>
      <w:r w:rsidRPr="00E96124">
        <w:rPr>
          <w:rStyle w:val="default"/>
          <w:rFonts w:ascii="FrankRuehl" w:hAnsi="FrankRuehl" w:cs="FrankRuehl"/>
          <w:b/>
          <w:bCs/>
          <w:vanish/>
          <w:sz w:val="20"/>
          <w:szCs w:val="20"/>
          <w:shd w:val="clear" w:color="auto" w:fill="FFFF99"/>
          <w:rtl/>
        </w:rPr>
        <w:t>תק' תש"ף-2020</w:t>
      </w:r>
    </w:p>
    <w:p w:rsidR="00B23CFF" w:rsidRPr="00E96124" w:rsidRDefault="00B23CFF" w:rsidP="00B23CFF">
      <w:pPr>
        <w:pStyle w:val="P00"/>
        <w:spacing w:before="0"/>
        <w:ind w:left="0" w:right="1134"/>
        <w:rPr>
          <w:rStyle w:val="default"/>
          <w:rFonts w:ascii="FrankRuehl" w:hAnsi="FrankRuehl" w:cs="FrankRuehl"/>
          <w:vanish/>
          <w:sz w:val="20"/>
          <w:szCs w:val="20"/>
          <w:shd w:val="clear" w:color="auto" w:fill="FFFF99"/>
          <w:rtl/>
        </w:rPr>
      </w:pPr>
      <w:hyperlink r:id="rId10" w:history="1">
        <w:r w:rsidRPr="00E96124">
          <w:rPr>
            <w:rStyle w:val="Hyperlink"/>
            <w:rFonts w:ascii="FrankRuehl" w:hAnsi="FrankRuehl" w:cs="FrankRuehl"/>
            <w:vanish/>
            <w:szCs w:val="20"/>
            <w:shd w:val="clear" w:color="auto" w:fill="FFFF99"/>
            <w:rtl/>
          </w:rPr>
          <w:t>ק"ת תש"ף מס' 8565</w:t>
        </w:r>
      </w:hyperlink>
      <w:r w:rsidRPr="00E96124">
        <w:rPr>
          <w:rStyle w:val="default"/>
          <w:rFonts w:ascii="FrankRuehl" w:hAnsi="FrankRuehl" w:cs="FrankRuehl"/>
          <w:vanish/>
          <w:sz w:val="20"/>
          <w:szCs w:val="20"/>
          <w:shd w:val="clear" w:color="auto" w:fill="FFFF99"/>
          <w:rtl/>
        </w:rPr>
        <w:t xml:space="preserve"> מיום 19.5.2020 עמ' 1428</w:t>
      </w:r>
    </w:p>
    <w:p w:rsidR="00B23CFF" w:rsidRPr="00E96124" w:rsidRDefault="00B23CFF" w:rsidP="00B23CFF">
      <w:pPr>
        <w:pStyle w:val="P00"/>
        <w:spacing w:before="0"/>
        <w:ind w:left="0" w:right="1134"/>
        <w:rPr>
          <w:rStyle w:val="default"/>
          <w:rFonts w:ascii="FrankRuehl" w:hAnsi="FrankRuehl" w:cs="FrankRuehl"/>
          <w:vanish/>
          <w:sz w:val="20"/>
          <w:szCs w:val="20"/>
          <w:shd w:val="clear" w:color="auto" w:fill="FFFF99"/>
          <w:rtl/>
        </w:rPr>
      </w:pPr>
      <w:r w:rsidRPr="00E96124">
        <w:rPr>
          <w:rStyle w:val="default"/>
          <w:rFonts w:ascii="FrankRuehl" w:hAnsi="FrankRuehl" w:cs="FrankRuehl" w:hint="cs"/>
          <w:b/>
          <w:bCs/>
          <w:vanish/>
          <w:sz w:val="20"/>
          <w:szCs w:val="20"/>
          <w:shd w:val="clear" w:color="auto" w:fill="FFFF99"/>
          <w:rtl/>
        </w:rPr>
        <w:t>החלפת הגדרת "חלקת האיחוד"</w:t>
      </w:r>
    </w:p>
    <w:p w:rsidR="00B23CFF" w:rsidRPr="00E96124" w:rsidRDefault="00B23CFF" w:rsidP="00B23CFF">
      <w:pPr>
        <w:pStyle w:val="P00"/>
        <w:ind w:left="0" w:right="1134"/>
        <w:rPr>
          <w:rFonts w:cs="FrankRuehl"/>
          <w:vanish/>
          <w:sz w:val="16"/>
          <w:szCs w:val="22"/>
          <w:shd w:val="clear" w:color="auto" w:fill="FFFF99"/>
          <w:rtl/>
        </w:rPr>
      </w:pPr>
      <w:r w:rsidRPr="00E96124">
        <w:rPr>
          <w:rFonts w:cs="FrankRuehl" w:hint="cs"/>
          <w:vanish/>
          <w:sz w:val="16"/>
          <w:szCs w:val="22"/>
          <w:shd w:val="clear" w:color="auto" w:fill="FFFF99"/>
          <w:rtl/>
        </w:rPr>
        <w:t>הנוסח הקודם:</w:t>
      </w:r>
    </w:p>
    <w:p w:rsidR="00B23CFF" w:rsidRPr="00B23CFF" w:rsidRDefault="00B23CFF" w:rsidP="00B23CFF">
      <w:pPr>
        <w:pStyle w:val="P00"/>
        <w:spacing w:before="0"/>
        <w:ind w:left="0" w:right="1134"/>
        <w:rPr>
          <w:rFonts w:cs="FrankRuehl"/>
          <w:strike/>
          <w:sz w:val="2"/>
          <w:szCs w:val="2"/>
          <w:rtl/>
        </w:rPr>
      </w:pPr>
      <w:r w:rsidRPr="00E96124">
        <w:rPr>
          <w:rFonts w:cs="FrankRuehl" w:hint="cs"/>
          <w:vanish/>
          <w:sz w:val="16"/>
          <w:szCs w:val="22"/>
          <w:shd w:val="clear" w:color="auto" w:fill="FFFF99"/>
          <w:rtl/>
        </w:rPr>
        <w:tab/>
      </w:r>
      <w:r w:rsidRPr="00E96124">
        <w:rPr>
          <w:rFonts w:cs="FrankRuehl" w:hint="cs"/>
          <w:strike/>
          <w:vanish/>
          <w:sz w:val="16"/>
          <w:szCs w:val="22"/>
          <w:shd w:val="clear" w:color="auto" w:fill="FFFF99"/>
          <w:rtl/>
        </w:rPr>
        <w:t xml:space="preserve">"חלקת האיחוד" </w:t>
      </w:r>
      <w:r w:rsidRPr="00E96124">
        <w:rPr>
          <w:rFonts w:cs="FrankRuehl"/>
          <w:strike/>
          <w:vanish/>
          <w:sz w:val="16"/>
          <w:szCs w:val="22"/>
          <w:shd w:val="clear" w:color="auto" w:fill="FFFF99"/>
          <w:rtl/>
        </w:rPr>
        <w:t>–</w:t>
      </w:r>
      <w:r w:rsidRPr="00E96124">
        <w:rPr>
          <w:rFonts w:cs="FrankRuehl" w:hint="cs"/>
          <w:strike/>
          <w:vanish/>
          <w:sz w:val="16"/>
          <w:szCs w:val="22"/>
          <w:shd w:val="clear" w:color="auto" w:fill="FFFF99"/>
          <w:rtl/>
        </w:rPr>
        <w:t xml:space="preserve"> חלקה הנוצרת מאיחוד של כמה חלקות רשומות;</w:t>
      </w:r>
      <w:bookmarkEnd w:id="6"/>
    </w:p>
    <w:p w:rsidR="00C43999" w:rsidRPr="00B43ACF" w:rsidRDefault="00C43999" w:rsidP="005D2E85">
      <w:pPr>
        <w:pStyle w:val="P00"/>
        <w:spacing w:before="72"/>
        <w:ind w:left="0" w:right="1134"/>
        <w:rPr>
          <w:rFonts w:cs="FrankRuehl" w:hint="cs"/>
          <w:rtl/>
        </w:rPr>
      </w:pPr>
      <w:r w:rsidRPr="00B43ACF">
        <w:rPr>
          <w:rFonts w:cs="FrankRuehl"/>
          <w:rtl/>
        </w:rPr>
        <w:tab/>
        <w:t>"</w:t>
      </w:r>
      <w:r w:rsidR="009E598B" w:rsidRPr="00B43ACF">
        <w:rPr>
          <w:rFonts w:cs="FrankRuehl" w:hint="cs"/>
          <w:rtl/>
        </w:rPr>
        <w:t>טריאנגולציה</w:t>
      </w:r>
      <w:r w:rsidRPr="00B43ACF">
        <w:rPr>
          <w:rFonts w:cs="FrankRuehl" w:hint="cs"/>
          <w:rtl/>
        </w:rPr>
        <w:t xml:space="preserve">" </w:t>
      </w:r>
      <w:r w:rsidR="00A22411" w:rsidRPr="00B43ACF">
        <w:rPr>
          <w:rFonts w:cs="FrankRuehl"/>
          <w:rtl/>
        </w:rPr>
        <w:t>–</w:t>
      </w:r>
      <w:r w:rsidRPr="00B43ACF">
        <w:rPr>
          <w:rFonts w:cs="FrankRuehl"/>
          <w:rtl/>
        </w:rPr>
        <w:t xml:space="preserve"> </w:t>
      </w:r>
      <w:r w:rsidRPr="00B43ACF">
        <w:rPr>
          <w:rFonts w:cs="FrankRuehl" w:hint="cs"/>
          <w:rtl/>
        </w:rPr>
        <w:t xml:space="preserve">שיטה </w:t>
      </w:r>
      <w:r w:rsidR="005D2E85" w:rsidRPr="00B43ACF">
        <w:rPr>
          <w:rFonts w:cs="FrankRuehl" w:hint="cs"/>
          <w:rtl/>
        </w:rPr>
        <w:t>לפתרון האוריינטציה החיצונית של כל אחד מהתצלומים ברצף או רצפי התצלומים לביסוס המיפוי</w:t>
      </w:r>
      <w:r w:rsidR="00536B8E" w:rsidRPr="00B43ACF">
        <w:rPr>
          <w:rFonts w:cs="FrankRuehl" w:hint="cs"/>
          <w:rtl/>
        </w:rPr>
        <w:t xml:space="preserve"> באמצעים פוטוגרמטריים;</w:t>
      </w:r>
    </w:p>
    <w:p w:rsidR="00C43999" w:rsidRPr="00B43ACF" w:rsidRDefault="00C43999" w:rsidP="005D2E85">
      <w:pPr>
        <w:pStyle w:val="P00"/>
        <w:spacing w:before="72"/>
        <w:ind w:left="0" w:right="1134"/>
        <w:rPr>
          <w:rFonts w:cs="FrankRuehl" w:hint="cs"/>
          <w:rtl/>
        </w:rPr>
      </w:pPr>
      <w:r w:rsidRPr="00B43ACF">
        <w:rPr>
          <w:rFonts w:cs="FrankRuehl"/>
          <w:rtl/>
        </w:rPr>
        <w:tab/>
        <w:t>"</w:t>
      </w:r>
      <w:r w:rsidRPr="00B43ACF">
        <w:rPr>
          <w:rFonts w:cs="FrankRuehl" w:hint="cs"/>
          <w:rtl/>
        </w:rPr>
        <w:t xml:space="preserve">כיול" </w:t>
      </w:r>
      <w:r w:rsidR="00A22411" w:rsidRPr="00B43ACF">
        <w:rPr>
          <w:rFonts w:cs="FrankRuehl"/>
          <w:rtl/>
        </w:rPr>
        <w:t>–</w:t>
      </w:r>
      <w:r w:rsidRPr="00B43ACF">
        <w:rPr>
          <w:rFonts w:cs="FrankRuehl"/>
          <w:rtl/>
        </w:rPr>
        <w:t xml:space="preserve"> </w:t>
      </w:r>
      <w:r w:rsidRPr="00B43ACF">
        <w:rPr>
          <w:rFonts w:cs="FrankRuehl" w:hint="cs"/>
          <w:rtl/>
        </w:rPr>
        <w:t xml:space="preserve">קביעת דיוקם </w:t>
      </w:r>
      <w:r w:rsidR="005D2E85" w:rsidRPr="00B43ACF">
        <w:rPr>
          <w:rFonts w:cs="FrankRuehl" w:hint="cs"/>
          <w:rtl/>
        </w:rPr>
        <w:t xml:space="preserve">וכיוונם </w:t>
      </w:r>
      <w:r w:rsidRPr="00B43ACF">
        <w:rPr>
          <w:rFonts w:cs="FrankRuehl" w:hint="cs"/>
          <w:rtl/>
        </w:rPr>
        <w:t>של מכשירי מדידה</w:t>
      </w:r>
      <w:r w:rsidR="005D2E85" w:rsidRPr="00B43ACF">
        <w:rPr>
          <w:rFonts w:cs="FrankRuehl" w:hint="cs"/>
          <w:rtl/>
        </w:rPr>
        <w:t>,</w:t>
      </w:r>
      <w:r w:rsidRPr="00B43ACF">
        <w:rPr>
          <w:rFonts w:cs="FrankRuehl" w:hint="cs"/>
          <w:rtl/>
        </w:rPr>
        <w:t xml:space="preserve"> שיטות מדידה</w:t>
      </w:r>
      <w:r w:rsidR="005D2E85" w:rsidRPr="00B43ACF">
        <w:rPr>
          <w:rFonts w:cs="FrankRuehl" w:hint="cs"/>
          <w:rtl/>
        </w:rPr>
        <w:t>, מערכות צילום למיפוי, סורקים וכיוצא באלה</w:t>
      </w:r>
      <w:r w:rsidRPr="00B43ACF">
        <w:rPr>
          <w:rFonts w:cs="FrankRuehl" w:hint="cs"/>
          <w:rtl/>
        </w:rPr>
        <w:t xml:space="preserve"> </w:t>
      </w:r>
      <w:r w:rsidR="005D2E85" w:rsidRPr="00B43ACF">
        <w:rPr>
          <w:rFonts w:cs="FrankRuehl" w:hint="cs"/>
          <w:rtl/>
        </w:rPr>
        <w:t>באמצעות השוואת ערכי מדידות שלהם</w:t>
      </w:r>
      <w:r w:rsidRPr="00B43ACF">
        <w:rPr>
          <w:rFonts w:cs="FrankRuehl" w:hint="cs"/>
          <w:rtl/>
        </w:rPr>
        <w:t xml:space="preserve"> </w:t>
      </w:r>
      <w:r w:rsidR="005D2E85" w:rsidRPr="00B43ACF">
        <w:rPr>
          <w:rFonts w:cs="FrankRuehl" w:hint="cs"/>
          <w:rtl/>
        </w:rPr>
        <w:t>עם גדלים שנקבעו באופן מדויק יותר;</w:t>
      </w:r>
    </w:p>
    <w:p w:rsidR="00C43999" w:rsidRPr="00B43ACF" w:rsidRDefault="00C43999" w:rsidP="005D2E85">
      <w:pPr>
        <w:pStyle w:val="P00"/>
        <w:spacing w:before="72"/>
        <w:ind w:left="0" w:right="1134"/>
        <w:rPr>
          <w:rFonts w:cs="FrankRuehl" w:hint="cs"/>
          <w:rtl/>
        </w:rPr>
      </w:pPr>
      <w:r w:rsidRPr="00B43ACF">
        <w:rPr>
          <w:rFonts w:cs="FrankRuehl"/>
          <w:rtl/>
        </w:rPr>
        <w:tab/>
        <w:t>"</w:t>
      </w:r>
      <w:r w:rsidR="005D2E85" w:rsidRPr="00B43ACF">
        <w:rPr>
          <w:rFonts w:cs="FrankRuehl" w:hint="cs"/>
          <w:rtl/>
        </w:rPr>
        <w:t xml:space="preserve">כלל טופולוגי" </w:t>
      </w:r>
      <w:r w:rsidR="005D2E85" w:rsidRPr="00B43ACF">
        <w:rPr>
          <w:rFonts w:cs="FrankRuehl"/>
          <w:rtl/>
        </w:rPr>
        <w:t>–</w:t>
      </w:r>
      <w:r w:rsidR="005D2E85" w:rsidRPr="00B43ACF">
        <w:rPr>
          <w:rFonts w:cs="FrankRuehl" w:hint="cs"/>
          <w:rtl/>
        </w:rPr>
        <w:t xml:space="preserve"> כלל גאומטרי המגדיר יחסים מרחביים בין פרטים או בתוך פרטים השמורים בשכבות מידע</w:t>
      </w:r>
      <w:r w:rsidR="00536B8E" w:rsidRPr="00B43ACF">
        <w:rPr>
          <w:rFonts w:cs="FrankRuehl" w:hint="cs"/>
          <w:rtl/>
        </w:rPr>
        <w:t>;</w:t>
      </w:r>
    </w:p>
    <w:p w:rsidR="005D2E85" w:rsidRPr="00B43ACF" w:rsidRDefault="005D2E85" w:rsidP="005D2E85">
      <w:pPr>
        <w:pStyle w:val="P00"/>
        <w:spacing w:before="72"/>
        <w:ind w:left="0" w:right="1134"/>
        <w:rPr>
          <w:rFonts w:cs="FrankRuehl" w:hint="cs"/>
          <w:rtl/>
        </w:rPr>
      </w:pPr>
      <w:r w:rsidRPr="00B43ACF">
        <w:rPr>
          <w:rFonts w:cs="FrankRuehl" w:hint="cs"/>
          <w:rtl/>
        </w:rPr>
        <w:tab/>
        <w:t xml:space="preserve">"כלל כרטוגרפי" </w:t>
      </w:r>
      <w:r w:rsidRPr="00B43ACF">
        <w:rPr>
          <w:rFonts w:cs="FrankRuehl"/>
          <w:rtl/>
        </w:rPr>
        <w:t>–</w:t>
      </w:r>
      <w:r w:rsidRPr="00B43ACF">
        <w:rPr>
          <w:rFonts w:cs="FrankRuehl" w:hint="cs"/>
          <w:rtl/>
        </w:rPr>
        <w:t xml:space="preserve"> כלל לעריכה והצגה גרפית של פרטים על גבי מפה;</w:t>
      </w:r>
    </w:p>
    <w:p w:rsidR="005D2E85" w:rsidRPr="00B43ACF" w:rsidRDefault="005D2E85" w:rsidP="005D2E85">
      <w:pPr>
        <w:pStyle w:val="P00"/>
        <w:spacing w:before="72"/>
        <w:ind w:left="0" w:right="1134"/>
        <w:rPr>
          <w:rFonts w:cs="FrankRuehl" w:hint="cs"/>
          <w:rtl/>
        </w:rPr>
      </w:pPr>
      <w:r w:rsidRPr="00B43ACF">
        <w:rPr>
          <w:rFonts w:cs="FrankRuehl" w:hint="cs"/>
          <w:rtl/>
        </w:rPr>
        <w:tab/>
        <w:t>"</w:t>
      </w:r>
      <w:r w:rsidR="007C0FD9" w:rsidRPr="00B43ACF">
        <w:rPr>
          <w:rFonts w:cs="FrankRuehl" w:hint="cs"/>
          <w:rtl/>
        </w:rPr>
        <w:t xml:space="preserve">מאפייני איכות של מידע מרחבי" </w:t>
      </w:r>
      <w:r w:rsidR="007C0FD9" w:rsidRPr="00B43ACF">
        <w:rPr>
          <w:rFonts w:cs="FrankRuehl"/>
          <w:rtl/>
        </w:rPr>
        <w:t>–</w:t>
      </w:r>
      <w:r w:rsidR="007C0FD9" w:rsidRPr="00B43ACF">
        <w:rPr>
          <w:rFonts w:cs="FrankRuehl" w:hint="cs"/>
          <w:rtl/>
        </w:rPr>
        <w:t xml:space="preserve"> אמות מידה המאפיינות את איכות המידע, שנבדק במסגרת תהליך בקרת האיכות לפי התקן </w:t>
      </w:r>
      <w:r w:rsidR="007C0FD9" w:rsidRPr="00B43ACF">
        <w:rPr>
          <w:rFonts w:cs="FrankRuehl"/>
        </w:rPr>
        <w:t>ISO19157</w:t>
      </w:r>
      <w:r w:rsidR="007C0FD9" w:rsidRPr="00B43ACF">
        <w:rPr>
          <w:rFonts w:cs="FrankRuehl" w:hint="cs"/>
          <w:rtl/>
        </w:rPr>
        <w:t>;</w:t>
      </w:r>
    </w:p>
    <w:p w:rsidR="007C0FD9" w:rsidRPr="00B43ACF" w:rsidRDefault="007C0FD9" w:rsidP="005D2E85">
      <w:pPr>
        <w:pStyle w:val="P00"/>
        <w:spacing w:before="72"/>
        <w:ind w:left="0" w:right="1134"/>
        <w:rPr>
          <w:rFonts w:cs="FrankRuehl" w:hint="cs"/>
          <w:rtl/>
        </w:rPr>
      </w:pPr>
      <w:r w:rsidRPr="00B43ACF">
        <w:rPr>
          <w:rFonts w:cs="FrankRuehl" w:hint="cs"/>
          <w:rtl/>
        </w:rPr>
        <w:tab/>
        <w:t xml:space="preserve">"מגרש" </w:t>
      </w:r>
      <w:r w:rsidRPr="00B43ACF">
        <w:rPr>
          <w:rFonts w:cs="FrankRuehl"/>
          <w:rtl/>
        </w:rPr>
        <w:t>–</w:t>
      </w:r>
      <w:r w:rsidRPr="00B43ACF">
        <w:rPr>
          <w:rFonts w:cs="FrankRuehl" w:hint="cs"/>
          <w:rtl/>
        </w:rPr>
        <w:t xml:space="preserve"> מגרש כהגדרתו בחוק התכנון והבנייה;</w:t>
      </w:r>
    </w:p>
    <w:p w:rsidR="00480778" w:rsidRDefault="00480778" w:rsidP="00480778">
      <w:pPr>
        <w:pStyle w:val="P00"/>
        <w:spacing w:before="72"/>
        <w:ind w:left="0" w:right="1134"/>
        <w:rPr>
          <w:rStyle w:val="default"/>
          <w:rFonts w:cs="FrankRuehl"/>
          <w:sz w:val="20"/>
          <w:rtl/>
        </w:rPr>
      </w:pPr>
      <w:r>
        <w:rPr>
          <w:lang w:val="he-IL"/>
        </w:rPr>
        <w:pict>
          <v:rect id="_x0000_s2147" style="position:absolute;left:0;text-align:left;margin-left:464.5pt;margin-top:8.05pt;width:75.05pt;height:11.85pt;z-index:251688960" o:allowincell="f" filled="f" stroked="f" strokecolor="lime" strokeweight=".25pt">
            <v:textbox inset="0,0,0,0">
              <w:txbxContent>
                <w:p w:rsidR="000756E5" w:rsidRDefault="000756E5" w:rsidP="00480778">
                  <w:pPr>
                    <w:spacing w:line="160" w:lineRule="exact"/>
                    <w:jc w:val="left"/>
                    <w:rPr>
                      <w:rFonts w:cs="Miriam"/>
                      <w:noProof/>
                      <w:szCs w:val="18"/>
                      <w:rtl/>
                    </w:rPr>
                  </w:pPr>
                  <w:r>
                    <w:rPr>
                      <w:rFonts w:cs="Miriam"/>
                      <w:szCs w:val="18"/>
                      <w:rtl/>
                    </w:rPr>
                    <w:t>ת</w:t>
                  </w:r>
                  <w:r>
                    <w:rPr>
                      <w:rFonts w:cs="Miriam" w:hint="cs"/>
                      <w:szCs w:val="18"/>
                      <w:rtl/>
                    </w:rPr>
                    <w:t>ק' תש"ף-2020</w:t>
                  </w:r>
                </w:p>
              </w:txbxContent>
            </v:textbox>
            <w10:anchorlock/>
          </v:rect>
        </w:pict>
      </w:r>
      <w:r>
        <w:rPr>
          <w:rtl/>
        </w:rPr>
        <w:tab/>
      </w:r>
      <w:r>
        <w:rPr>
          <w:rStyle w:val="default"/>
          <w:rFonts w:cs="FrankRuehl"/>
          <w:rtl/>
        </w:rPr>
        <w:t>"</w:t>
      </w:r>
      <w:r w:rsidR="00B23CFF">
        <w:rPr>
          <w:rStyle w:val="default"/>
          <w:rFonts w:cs="FrankRuehl" w:hint="cs"/>
          <w:sz w:val="20"/>
          <w:rtl/>
        </w:rPr>
        <w:t xml:space="preserve">מגרש תלת-ממדי" </w:t>
      </w:r>
      <w:r w:rsidR="00B23CFF">
        <w:rPr>
          <w:rStyle w:val="default"/>
          <w:rFonts w:cs="FrankRuehl"/>
          <w:sz w:val="20"/>
          <w:rtl/>
        </w:rPr>
        <w:t>–</w:t>
      </w:r>
      <w:r w:rsidR="00B23CFF">
        <w:rPr>
          <w:rStyle w:val="default"/>
          <w:rFonts w:cs="FrankRuehl" w:hint="cs"/>
          <w:sz w:val="20"/>
          <w:rtl/>
        </w:rPr>
        <w:t xml:space="preserve"> כהגדרתו בחוק התכנון והבנייה</w:t>
      </w:r>
      <w:r w:rsidRPr="00B43ACF">
        <w:rPr>
          <w:rStyle w:val="default"/>
          <w:rFonts w:cs="FrankRuehl" w:hint="cs"/>
          <w:sz w:val="20"/>
          <w:rtl/>
        </w:rPr>
        <w:t>;</w:t>
      </w:r>
    </w:p>
    <w:p w:rsidR="00480778" w:rsidRPr="00E96124" w:rsidRDefault="00480778" w:rsidP="00480778">
      <w:pPr>
        <w:pStyle w:val="P00"/>
        <w:spacing w:before="0"/>
        <w:ind w:left="0" w:right="1134"/>
        <w:rPr>
          <w:rStyle w:val="default"/>
          <w:rFonts w:ascii="FrankRuehl" w:hAnsi="FrankRuehl" w:cs="FrankRuehl"/>
          <w:vanish/>
          <w:color w:val="FF0000"/>
          <w:sz w:val="20"/>
          <w:szCs w:val="20"/>
          <w:shd w:val="clear" w:color="auto" w:fill="FFFF99"/>
          <w:rtl/>
        </w:rPr>
      </w:pPr>
      <w:bookmarkStart w:id="7" w:name="Rov171"/>
      <w:r w:rsidRPr="00E96124">
        <w:rPr>
          <w:rStyle w:val="default"/>
          <w:rFonts w:ascii="FrankRuehl" w:hAnsi="FrankRuehl" w:cs="FrankRuehl"/>
          <w:vanish/>
          <w:color w:val="FF0000"/>
          <w:sz w:val="20"/>
          <w:szCs w:val="20"/>
          <w:shd w:val="clear" w:color="auto" w:fill="FFFF99"/>
          <w:rtl/>
        </w:rPr>
        <w:t>מיום 19.5.2020</w:t>
      </w:r>
    </w:p>
    <w:p w:rsidR="00480778" w:rsidRPr="00E96124" w:rsidRDefault="00480778" w:rsidP="00480778">
      <w:pPr>
        <w:pStyle w:val="P00"/>
        <w:spacing w:before="0"/>
        <w:ind w:left="0" w:right="1134"/>
        <w:rPr>
          <w:rStyle w:val="default"/>
          <w:rFonts w:ascii="FrankRuehl" w:hAnsi="FrankRuehl" w:cs="FrankRuehl"/>
          <w:vanish/>
          <w:sz w:val="20"/>
          <w:szCs w:val="20"/>
          <w:shd w:val="clear" w:color="auto" w:fill="FFFF99"/>
          <w:rtl/>
        </w:rPr>
      </w:pPr>
      <w:r w:rsidRPr="00E96124">
        <w:rPr>
          <w:rStyle w:val="default"/>
          <w:rFonts w:ascii="FrankRuehl" w:hAnsi="FrankRuehl" w:cs="FrankRuehl"/>
          <w:b/>
          <w:bCs/>
          <w:vanish/>
          <w:sz w:val="20"/>
          <w:szCs w:val="20"/>
          <w:shd w:val="clear" w:color="auto" w:fill="FFFF99"/>
          <w:rtl/>
        </w:rPr>
        <w:t>תק' תש"ף-2020</w:t>
      </w:r>
    </w:p>
    <w:p w:rsidR="00480778" w:rsidRPr="00E96124" w:rsidRDefault="00480778" w:rsidP="00480778">
      <w:pPr>
        <w:pStyle w:val="P00"/>
        <w:spacing w:before="0"/>
        <w:ind w:left="0" w:right="1134"/>
        <w:rPr>
          <w:rStyle w:val="default"/>
          <w:rFonts w:ascii="FrankRuehl" w:hAnsi="FrankRuehl" w:cs="FrankRuehl"/>
          <w:vanish/>
          <w:sz w:val="20"/>
          <w:szCs w:val="20"/>
          <w:shd w:val="clear" w:color="auto" w:fill="FFFF99"/>
          <w:rtl/>
        </w:rPr>
      </w:pPr>
      <w:hyperlink r:id="rId11" w:history="1">
        <w:r w:rsidRPr="00E96124">
          <w:rPr>
            <w:rStyle w:val="Hyperlink"/>
            <w:rFonts w:ascii="FrankRuehl" w:hAnsi="FrankRuehl" w:cs="FrankRuehl"/>
            <w:vanish/>
            <w:szCs w:val="20"/>
            <w:shd w:val="clear" w:color="auto" w:fill="FFFF99"/>
            <w:rtl/>
          </w:rPr>
          <w:t>ק"ת תש"ף מס' 8565</w:t>
        </w:r>
      </w:hyperlink>
      <w:r w:rsidRPr="00E96124">
        <w:rPr>
          <w:rStyle w:val="default"/>
          <w:rFonts w:ascii="FrankRuehl" w:hAnsi="FrankRuehl" w:cs="FrankRuehl"/>
          <w:vanish/>
          <w:sz w:val="20"/>
          <w:szCs w:val="20"/>
          <w:shd w:val="clear" w:color="auto" w:fill="FFFF99"/>
          <w:rtl/>
        </w:rPr>
        <w:t xml:space="preserve"> מיום 19.5.2020 עמ' 1428</w:t>
      </w:r>
    </w:p>
    <w:p w:rsidR="00480778" w:rsidRPr="00B23CFF" w:rsidRDefault="00480778" w:rsidP="00B23CFF">
      <w:pPr>
        <w:pStyle w:val="P00"/>
        <w:spacing w:before="0"/>
        <w:ind w:left="0" w:right="1134"/>
        <w:rPr>
          <w:rStyle w:val="default"/>
          <w:rFonts w:cs="FrankRuehl"/>
          <w:sz w:val="2"/>
          <w:szCs w:val="2"/>
          <w:rtl/>
        </w:rPr>
      </w:pPr>
      <w:r w:rsidRPr="00E96124">
        <w:rPr>
          <w:rStyle w:val="default"/>
          <w:rFonts w:cs="FrankRuehl" w:hint="cs"/>
          <w:b/>
          <w:bCs/>
          <w:vanish/>
          <w:sz w:val="20"/>
          <w:szCs w:val="20"/>
          <w:shd w:val="clear" w:color="auto" w:fill="FFFF99"/>
          <w:rtl/>
        </w:rPr>
        <w:t>הוספת הגדרת "</w:t>
      </w:r>
      <w:r w:rsidR="00B23CFF" w:rsidRPr="00E96124">
        <w:rPr>
          <w:rStyle w:val="default"/>
          <w:rFonts w:cs="FrankRuehl" w:hint="cs"/>
          <w:b/>
          <w:bCs/>
          <w:vanish/>
          <w:sz w:val="20"/>
          <w:szCs w:val="20"/>
          <w:shd w:val="clear" w:color="auto" w:fill="FFFF99"/>
          <w:rtl/>
        </w:rPr>
        <w:t>מגרש תלת-ממדי</w:t>
      </w:r>
      <w:r w:rsidRPr="00E96124">
        <w:rPr>
          <w:rStyle w:val="default"/>
          <w:rFonts w:cs="FrankRuehl" w:hint="cs"/>
          <w:b/>
          <w:bCs/>
          <w:vanish/>
          <w:sz w:val="20"/>
          <w:szCs w:val="20"/>
          <w:shd w:val="clear" w:color="auto" w:fill="FFFF99"/>
          <w:rtl/>
        </w:rPr>
        <w:t>"</w:t>
      </w:r>
      <w:bookmarkEnd w:id="7"/>
    </w:p>
    <w:p w:rsidR="00C43999" w:rsidRDefault="00B23CFF" w:rsidP="00B23CFF">
      <w:pPr>
        <w:pStyle w:val="P00"/>
        <w:spacing w:before="72"/>
        <w:ind w:left="0" w:right="1134"/>
        <w:rPr>
          <w:rFonts w:cs="FrankRuehl"/>
          <w:rtl/>
        </w:rPr>
      </w:pPr>
      <w:r>
        <w:rPr>
          <w:lang w:val="he-IL"/>
        </w:rPr>
        <w:pict>
          <v:rect id="_x0000_s2152" style="position:absolute;left:0;text-align:left;margin-left:464.5pt;margin-top:8.05pt;width:75.05pt;height:11.85pt;z-index:251694080" o:allowincell="f" filled="f" stroked="f" strokecolor="lime" strokeweight=".25pt">
            <v:textbox inset="0,0,0,0">
              <w:txbxContent>
                <w:p w:rsidR="000756E5" w:rsidRDefault="000756E5" w:rsidP="00B23CFF">
                  <w:pPr>
                    <w:spacing w:line="160" w:lineRule="exact"/>
                    <w:jc w:val="left"/>
                    <w:rPr>
                      <w:rFonts w:cs="Miriam"/>
                      <w:noProof/>
                      <w:szCs w:val="18"/>
                      <w:rtl/>
                    </w:rPr>
                  </w:pPr>
                  <w:r>
                    <w:rPr>
                      <w:rFonts w:cs="Miriam"/>
                      <w:szCs w:val="18"/>
                      <w:rtl/>
                    </w:rPr>
                    <w:t>ת</w:t>
                  </w:r>
                  <w:r>
                    <w:rPr>
                      <w:rFonts w:cs="Miriam" w:hint="cs"/>
                      <w:szCs w:val="18"/>
                      <w:rtl/>
                    </w:rPr>
                    <w:t>ק' תש"ף-2020</w:t>
                  </w:r>
                </w:p>
              </w:txbxContent>
            </v:textbox>
            <w10:anchorlock/>
          </v:rect>
        </w:pict>
      </w:r>
      <w:r>
        <w:rPr>
          <w:rtl/>
        </w:rPr>
        <w:tab/>
      </w:r>
      <w:r>
        <w:rPr>
          <w:rStyle w:val="default"/>
          <w:rFonts w:cs="FrankRuehl"/>
          <w:rtl/>
        </w:rPr>
        <w:t>"</w:t>
      </w:r>
      <w:r w:rsidR="00C43999" w:rsidRPr="00B43ACF">
        <w:rPr>
          <w:rFonts w:cs="FrankRuehl" w:hint="cs"/>
          <w:rtl/>
        </w:rPr>
        <w:t xml:space="preserve">מדידה" </w:t>
      </w:r>
      <w:r w:rsidR="00A6269C" w:rsidRPr="00B43ACF">
        <w:rPr>
          <w:rFonts w:cs="FrankRuehl"/>
          <w:rtl/>
        </w:rPr>
        <w:t>–</w:t>
      </w:r>
      <w:r w:rsidR="00C43999" w:rsidRPr="00B43ACF">
        <w:rPr>
          <w:rFonts w:cs="FrankRuehl"/>
          <w:rtl/>
        </w:rPr>
        <w:t xml:space="preserve"> </w:t>
      </w:r>
      <w:r w:rsidR="007C0FD9" w:rsidRPr="00B43ACF">
        <w:rPr>
          <w:rFonts w:cs="FrankRuehl" w:hint="cs"/>
          <w:rtl/>
        </w:rPr>
        <w:t>סדרת פעולות המבוצעות לצורך:</w:t>
      </w:r>
      <w:r w:rsidR="00D82906" w:rsidRPr="00B43ACF">
        <w:rPr>
          <w:rFonts w:cs="FrankRuehl" w:hint="cs"/>
          <w:rtl/>
        </w:rPr>
        <w:t xml:space="preserve"> קביעת המיקום ב</w:t>
      </w:r>
      <w:r w:rsidR="007C0FD9" w:rsidRPr="00B43ACF">
        <w:rPr>
          <w:rFonts w:cs="FrankRuehl" w:hint="cs"/>
          <w:rtl/>
        </w:rPr>
        <w:t xml:space="preserve">מרחב </w:t>
      </w:r>
      <w:r w:rsidR="00C43999" w:rsidRPr="00B43ACF">
        <w:rPr>
          <w:rFonts w:cs="FrankRuehl" w:hint="cs"/>
          <w:rtl/>
        </w:rPr>
        <w:t>של נקודות בקרה</w:t>
      </w:r>
      <w:r w:rsidR="007C0FD9" w:rsidRPr="00B43ACF">
        <w:rPr>
          <w:rFonts w:cs="FrankRuehl" w:hint="cs"/>
          <w:rtl/>
        </w:rPr>
        <w:t>, פרטי תבליט או תכסית וגבולות, חישוב גאודטי, הכנת</w:t>
      </w:r>
      <w:r w:rsidR="00C43999" w:rsidRPr="00B43ACF">
        <w:rPr>
          <w:rFonts w:cs="FrankRuehl" w:hint="cs"/>
          <w:rtl/>
        </w:rPr>
        <w:t xml:space="preserve"> מפה טופוגרפית,</w:t>
      </w:r>
      <w:r w:rsidR="007C0FD9" w:rsidRPr="00B43ACF">
        <w:rPr>
          <w:rFonts w:cs="FrankRuehl" w:hint="cs"/>
          <w:rtl/>
        </w:rPr>
        <w:t xml:space="preserve"> מפה להיתר בנייה, מפת עדות,</w:t>
      </w:r>
      <w:r w:rsidR="00C43999" w:rsidRPr="00B43ACF">
        <w:rPr>
          <w:rFonts w:cs="FrankRuehl" w:hint="cs"/>
          <w:rtl/>
        </w:rPr>
        <w:t xml:space="preserve"> מפה מצבית, מַפַּתַצלום, מפה לצורך הסדר זכויות קניין, </w:t>
      </w:r>
      <w:r w:rsidR="007C0FD9" w:rsidRPr="00B43ACF">
        <w:rPr>
          <w:rFonts w:cs="FrankRuehl" w:hint="cs"/>
          <w:rtl/>
        </w:rPr>
        <w:t xml:space="preserve">תשריט לתיעוד גבולות, </w:t>
      </w:r>
      <w:r>
        <w:rPr>
          <w:rFonts w:cs="FrankRuehl" w:hint="cs"/>
          <w:rtl/>
        </w:rPr>
        <w:t xml:space="preserve">תכנית לצורכי רישום ותכנית תלת-ממדית לצורכי רישום, </w:t>
      </w:r>
      <w:r w:rsidR="007C0FD9" w:rsidRPr="00B43ACF">
        <w:rPr>
          <w:rFonts w:cs="FrankRuehl" w:hint="cs"/>
          <w:rtl/>
        </w:rPr>
        <w:t>עדכון מפה כאמור, איסוף נתונים למערכת מידע גאוגרפי הנדסית,</w:t>
      </w:r>
      <w:r w:rsidR="00C43999" w:rsidRPr="00B43ACF">
        <w:rPr>
          <w:rFonts w:cs="FrankRuehl" w:hint="cs"/>
          <w:rtl/>
        </w:rPr>
        <w:t xml:space="preserve"> וכן </w:t>
      </w:r>
      <w:r w:rsidR="007C0FD9" w:rsidRPr="00B43ACF">
        <w:rPr>
          <w:rFonts w:cs="FrankRuehl" w:hint="cs"/>
          <w:rtl/>
        </w:rPr>
        <w:t>סימון או התוויה של נקודות גבול ועצמים הנדסיים מתוכננים</w:t>
      </w:r>
      <w:r w:rsidR="00536B8E" w:rsidRPr="00B43ACF">
        <w:rPr>
          <w:rFonts w:cs="FrankRuehl" w:hint="cs"/>
          <w:rtl/>
        </w:rPr>
        <w:t>;</w:t>
      </w:r>
    </w:p>
    <w:p w:rsidR="00B23CFF" w:rsidRPr="00E96124" w:rsidRDefault="00B23CFF" w:rsidP="00B23CFF">
      <w:pPr>
        <w:pStyle w:val="P00"/>
        <w:spacing w:before="0"/>
        <w:ind w:left="0" w:right="1134"/>
        <w:rPr>
          <w:rStyle w:val="default"/>
          <w:rFonts w:ascii="FrankRuehl" w:hAnsi="FrankRuehl" w:cs="FrankRuehl"/>
          <w:vanish/>
          <w:color w:val="FF0000"/>
          <w:sz w:val="20"/>
          <w:szCs w:val="20"/>
          <w:shd w:val="clear" w:color="auto" w:fill="FFFF99"/>
          <w:rtl/>
        </w:rPr>
      </w:pPr>
      <w:bookmarkStart w:id="8" w:name="Rov172"/>
      <w:r w:rsidRPr="00E96124">
        <w:rPr>
          <w:rStyle w:val="default"/>
          <w:rFonts w:ascii="FrankRuehl" w:hAnsi="FrankRuehl" w:cs="FrankRuehl"/>
          <w:vanish/>
          <w:color w:val="FF0000"/>
          <w:sz w:val="20"/>
          <w:szCs w:val="20"/>
          <w:shd w:val="clear" w:color="auto" w:fill="FFFF99"/>
          <w:rtl/>
        </w:rPr>
        <w:t>מיום 19.5.2020</w:t>
      </w:r>
    </w:p>
    <w:p w:rsidR="00B23CFF" w:rsidRPr="00E96124" w:rsidRDefault="00B23CFF" w:rsidP="00B23CFF">
      <w:pPr>
        <w:pStyle w:val="P00"/>
        <w:spacing w:before="0"/>
        <w:ind w:left="0" w:right="1134"/>
        <w:rPr>
          <w:rStyle w:val="default"/>
          <w:rFonts w:ascii="FrankRuehl" w:hAnsi="FrankRuehl" w:cs="FrankRuehl"/>
          <w:vanish/>
          <w:sz w:val="20"/>
          <w:szCs w:val="20"/>
          <w:shd w:val="clear" w:color="auto" w:fill="FFFF99"/>
          <w:rtl/>
        </w:rPr>
      </w:pPr>
      <w:r w:rsidRPr="00E96124">
        <w:rPr>
          <w:rStyle w:val="default"/>
          <w:rFonts w:ascii="FrankRuehl" w:hAnsi="FrankRuehl" w:cs="FrankRuehl"/>
          <w:b/>
          <w:bCs/>
          <w:vanish/>
          <w:sz w:val="20"/>
          <w:szCs w:val="20"/>
          <w:shd w:val="clear" w:color="auto" w:fill="FFFF99"/>
          <w:rtl/>
        </w:rPr>
        <w:t>תק' תש"ף-2020</w:t>
      </w:r>
    </w:p>
    <w:p w:rsidR="00B23CFF" w:rsidRPr="00E96124" w:rsidRDefault="00B23CFF" w:rsidP="00B23CFF">
      <w:pPr>
        <w:pStyle w:val="P00"/>
        <w:spacing w:before="0"/>
        <w:ind w:left="0" w:right="1134"/>
        <w:rPr>
          <w:rStyle w:val="default"/>
          <w:rFonts w:ascii="FrankRuehl" w:hAnsi="FrankRuehl" w:cs="FrankRuehl"/>
          <w:vanish/>
          <w:sz w:val="20"/>
          <w:szCs w:val="20"/>
          <w:shd w:val="clear" w:color="auto" w:fill="FFFF99"/>
          <w:rtl/>
        </w:rPr>
      </w:pPr>
      <w:hyperlink r:id="rId12" w:history="1">
        <w:r w:rsidRPr="00E96124">
          <w:rPr>
            <w:rStyle w:val="Hyperlink"/>
            <w:rFonts w:ascii="FrankRuehl" w:hAnsi="FrankRuehl" w:cs="FrankRuehl"/>
            <w:vanish/>
            <w:szCs w:val="20"/>
            <w:shd w:val="clear" w:color="auto" w:fill="FFFF99"/>
            <w:rtl/>
          </w:rPr>
          <w:t>ק"ת תש"ף מס' 8565</w:t>
        </w:r>
      </w:hyperlink>
      <w:r w:rsidRPr="00E96124">
        <w:rPr>
          <w:rStyle w:val="default"/>
          <w:rFonts w:ascii="FrankRuehl" w:hAnsi="FrankRuehl" w:cs="FrankRuehl"/>
          <w:vanish/>
          <w:sz w:val="20"/>
          <w:szCs w:val="20"/>
          <w:shd w:val="clear" w:color="auto" w:fill="FFFF99"/>
          <w:rtl/>
        </w:rPr>
        <w:t xml:space="preserve"> מיום 19.5.2020 עמ' 1428</w:t>
      </w:r>
    </w:p>
    <w:p w:rsidR="00B23CFF" w:rsidRPr="00E96124" w:rsidRDefault="00B23CFF" w:rsidP="00B23CFF">
      <w:pPr>
        <w:pStyle w:val="P00"/>
        <w:spacing w:before="0"/>
        <w:ind w:left="0" w:right="1134"/>
        <w:rPr>
          <w:rStyle w:val="default"/>
          <w:rFonts w:cs="FrankRuehl"/>
          <w:vanish/>
          <w:sz w:val="20"/>
          <w:szCs w:val="20"/>
          <w:shd w:val="clear" w:color="auto" w:fill="FFFF99"/>
          <w:rtl/>
        </w:rPr>
      </w:pPr>
      <w:r w:rsidRPr="00E96124">
        <w:rPr>
          <w:rStyle w:val="default"/>
          <w:rFonts w:cs="FrankRuehl" w:hint="cs"/>
          <w:b/>
          <w:bCs/>
          <w:vanish/>
          <w:sz w:val="20"/>
          <w:szCs w:val="20"/>
          <w:shd w:val="clear" w:color="auto" w:fill="FFFF99"/>
          <w:rtl/>
        </w:rPr>
        <w:t>החלפת הגדרת "מדידה"</w:t>
      </w:r>
    </w:p>
    <w:p w:rsidR="00B23CFF" w:rsidRPr="00E96124" w:rsidRDefault="00B23CFF" w:rsidP="00B23CFF">
      <w:pPr>
        <w:pStyle w:val="P00"/>
        <w:ind w:left="0" w:right="1134"/>
        <w:rPr>
          <w:rStyle w:val="default"/>
          <w:rFonts w:cs="FrankRuehl"/>
          <w:vanish/>
          <w:sz w:val="20"/>
          <w:szCs w:val="20"/>
          <w:shd w:val="clear" w:color="auto" w:fill="FFFF99"/>
          <w:rtl/>
        </w:rPr>
      </w:pPr>
      <w:r w:rsidRPr="00E96124">
        <w:rPr>
          <w:rStyle w:val="default"/>
          <w:rFonts w:cs="FrankRuehl" w:hint="cs"/>
          <w:vanish/>
          <w:sz w:val="20"/>
          <w:szCs w:val="20"/>
          <w:shd w:val="clear" w:color="auto" w:fill="FFFF99"/>
          <w:rtl/>
        </w:rPr>
        <w:t>הנוסח הקודם:</w:t>
      </w:r>
    </w:p>
    <w:p w:rsidR="00B23CFF" w:rsidRPr="00B23CFF" w:rsidRDefault="00B23CFF" w:rsidP="00B23CFF">
      <w:pPr>
        <w:pStyle w:val="P00"/>
        <w:spacing w:before="0"/>
        <w:ind w:left="0" w:right="1134"/>
        <w:rPr>
          <w:rFonts w:cs="FrankRuehl"/>
          <w:strike/>
          <w:sz w:val="2"/>
          <w:szCs w:val="2"/>
          <w:rtl/>
        </w:rPr>
      </w:pPr>
      <w:r w:rsidRPr="00E96124">
        <w:rPr>
          <w:rFonts w:cs="FrankRuehl"/>
          <w:vanish/>
          <w:sz w:val="16"/>
          <w:szCs w:val="22"/>
          <w:shd w:val="clear" w:color="auto" w:fill="FFFF99"/>
          <w:rtl/>
        </w:rPr>
        <w:tab/>
      </w:r>
      <w:r w:rsidRPr="00E96124">
        <w:rPr>
          <w:rFonts w:cs="FrankRuehl"/>
          <w:strike/>
          <w:vanish/>
          <w:sz w:val="16"/>
          <w:szCs w:val="22"/>
          <w:shd w:val="clear" w:color="auto" w:fill="FFFF99"/>
          <w:rtl/>
        </w:rPr>
        <w:t>"</w:t>
      </w:r>
      <w:r w:rsidRPr="00E96124">
        <w:rPr>
          <w:rFonts w:cs="FrankRuehl" w:hint="cs"/>
          <w:strike/>
          <w:vanish/>
          <w:sz w:val="16"/>
          <w:szCs w:val="22"/>
          <w:shd w:val="clear" w:color="auto" w:fill="FFFF99"/>
          <w:rtl/>
        </w:rPr>
        <w:t xml:space="preserve">מדידה" </w:t>
      </w:r>
      <w:r w:rsidRPr="00E96124">
        <w:rPr>
          <w:rFonts w:cs="FrankRuehl"/>
          <w:strike/>
          <w:vanish/>
          <w:sz w:val="16"/>
          <w:szCs w:val="22"/>
          <w:shd w:val="clear" w:color="auto" w:fill="FFFF99"/>
          <w:rtl/>
        </w:rPr>
        <w:t xml:space="preserve">– </w:t>
      </w:r>
      <w:r w:rsidRPr="00E96124">
        <w:rPr>
          <w:rFonts w:cs="FrankRuehl" w:hint="cs"/>
          <w:strike/>
          <w:vanish/>
          <w:sz w:val="16"/>
          <w:szCs w:val="22"/>
          <w:shd w:val="clear" w:color="auto" w:fill="FFFF99"/>
          <w:rtl/>
        </w:rPr>
        <w:t>סדרת פעולות המבוצעות לצורך: קביעת המיקום במרחב של נקודות בקרה, פרטי תבליט או תכסית וגבולות, חישוב גאודטי, הכנת מפה טופוגרפית, מפה להיתר בנייה, מפת עדות, מפה מצבית, מַפַּתַצלום, מפה לצורך הסדר זכויות קניין, תכנית לצורכי רישום, ותשריט לתיעוד גבולות, עדכון מפה כאמור, איסוף נתונים למערכת מידע גאוגרפי הנדסית, וכן סימון או התוויה של נקודות גבול ועצמים הנדסיים מתוכננים;</w:t>
      </w:r>
      <w:bookmarkEnd w:id="8"/>
    </w:p>
    <w:p w:rsidR="00D82906" w:rsidRPr="00B43ACF" w:rsidRDefault="00D82906" w:rsidP="007C0FD9">
      <w:pPr>
        <w:pStyle w:val="P00"/>
        <w:spacing w:before="72"/>
        <w:ind w:left="0" w:right="1134"/>
        <w:rPr>
          <w:rFonts w:cs="FrankRuehl" w:hint="cs"/>
          <w:rtl/>
        </w:rPr>
      </w:pPr>
      <w:r w:rsidRPr="00B43ACF">
        <w:rPr>
          <w:rFonts w:cs="FrankRuehl" w:hint="cs"/>
          <w:rtl/>
        </w:rPr>
        <w:tab/>
        <w:t xml:space="preserve">"מדידה במשיחה" </w:t>
      </w:r>
      <w:r w:rsidRPr="00B43ACF">
        <w:rPr>
          <w:rFonts w:cs="FrankRuehl"/>
          <w:rtl/>
        </w:rPr>
        <w:t>–</w:t>
      </w:r>
      <w:r w:rsidRPr="00B43ACF">
        <w:rPr>
          <w:rFonts w:cs="FrankRuehl" w:hint="cs"/>
          <w:rtl/>
        </w:rPr>
        <w:t xml:space="preserve"> מדידת מיקום באמצעות מרחק רץ ומרחק ניצב יחסית לקו מדידה בין שתי נקודות בקרה;</w:t>
      </w:r>
    </w:p>
    <w:p w:rsidR="00D82906" w:rsidRPr="00B43ACF" w:rsidRDefault="00D82906" w:rsidP="007C0FD9">
      <w:pPr>
        <w:pStyle w:val="P00"/>
        <w:spacing w:before="72"/>
        <w:ind w:left="0" w:right="1134"/>
        <w:rPr>
          <w:rFonts w:cs="FrankRuehl" w:hint="cs"/>
          <w:rtl/>
        </w:rPr>
      </w:pPr>
      <w:r w:rsidRPr="00B43ACF">
        <w:rPr>
          <w:rFonts w:cs="FrankRuehl" w:hint="cs"/>
          <w:rtl/>
        </w:rPr>
        <w:tab/>
        <w:t xml:space="preserve">"מדידה הנדסית" </w:t>
      </w:r>
      <w:r w:rsidRPr="00B43ACF">
        <w:rPr>
          <w:rFonts w:cs="FrankRuehl"/>
          <w:rtl/>
        </w:rPr>
        <w:t>–</w:t>
      </w:r>
      <w:r w:rsidRPr="00B43ACF">
        <w:rPr>
          <w:rFonts w:cs="FrankRuehl" w:hint="cs"/>
          <w:rtl/>
        </w:rPr>
        <w:t xml:space="preserve"> מדידה הנדרשת במהלך ביצוען של עבודות בנייה, סלילה או פיתוח;</w:t>
      </w:r>
    </w:p>
    <w:p w:rsidR="00D82906" w:rsidRPr="00B43ACF" w:rsidRDefault="00D82906" w:rsidP="007C0FD9">
      <w:pPr>
        <w:pStyle w:val="P00"/>
        <w:spacing w:before="72"/>
        <w:ind w:left="0" w:right="1134"/>
        <w:rPr>
          <w:rFonts w:cs="FrankRuehl" w:hint="cs"/>
          <w:rtl/>
        </w:rPr>
      </w:pPr>
      <w:r w:rsidRPr="00B43ACF">
        <w:rPr>
          <w:rFonts w:cs="FrankRuehl" w:hint="cs"/>
          <w:rtl/>
        </w:rPr>
        <w:tab/>
        <w:t xml:space="preserve">"מדידה קוטבית" </w:t>
      </w:r>
      <w:r w:rsidRPr="00B43ACF">
        <w:rPr>
          <w:rFonts w:cs="FrankRuehl"/>
          <w:rtl/>
        </w:rPr>
        <w:t>–</w:t>
      </w:r>
      <w:r w:rsidRPr="00B43ACF">
        <w:rPr>
          <w:rFonts w:cs="FrankRuehl" w:hint="cs"/>
          <w:rtl/>
        </w:rPr>
        <w:t xml:space="preserve"> מדידת מרחק וכיוון באמצעות מד-מרחק אלקטרומגנטי ותאודוליט, או באמצעות מכשיר מדידה משולב למדידת זוויות ומרחקים (</w:t>
      </w:r>
      <w:r w:rsidRPr="00B43ACF">
        <w:rPr>
          <w:rFonts w:cs="FrankRuehl"/>
        </w:rPr>
        <w:t>Total station</w:t>
      </w:r>
      <w:r w:rsidRPr="00B43ACF">
        <w:rPr>
          <w:rFonts w:cs="FrankRuehl" w:hint="cs"/>
          <w:rtl/>
        </w:rPr>
        <w:t>);</w:t>
      </w:r>
    </w:p>
    <w:p w:rsidR="00D82906" w:rsidRPr="00B43ACF" w:rsidRDefault="00D82906" w:rsidP="007C0FD9">
      <w:pPr>
        <w:pStyle w:val="P00"/>
        <w:spacing w:before="72"/>
        <w:ind w:left="0" w:right="1134"/>
        <w:rPr>
          <w:rFonts w:cs="FrankRuehl" w:hint="cs"/>
          <w:rtl/>
        </w:rPr>
      </w:pPr>
      <w:r w:rsidRPr="00B43ACF">
        <w:rPr>
          <w:rFonts w:cs="FrankRuehl" w:hint="cs"/>
          <w:rtl/>
        </w:rPr>
        <w:tab/>
        <w:t xml:space="preserve">"מדידה ימית" </w:t>
      </w:r>
      <w:r w:rsidRPr="00B43ACF">
        <w:rPr>
          <w:rFonts w:cs="FrankRuehl"/>
          <w:rtl/>
        </w:rPr>
        <w:t>–</w:t>
      </w:r>
      <w:r w:rsidRPr="00B43ACF">
        <w:rPr>
          <w:rFonts w:cs="FrankRuehl" w:hint="cs"/>
          <w:rtl/>
        </w:rPr>
        <w:t xml:space="preserve"> ביצוע פעולות לשם תיאור פיסי ומרחבי של קרקעית הים, לרבות מדידת נקודות עומק, פרטים ועצמים מתחת ומעל פני הים;</w:t>
      </w:r>
    </w:p>
    <w:p w:rsidR="00C43999" w:rsidRPr="00B43ACF" w:rsidRDefault="00C43999" w:rsidP="00D82906">
      <w:pPr>
        <w:pStyle w:val="P00"/>
        <w:spacing w:before="72"/>
        <w:ind w:left="0" w:right="1134"/>
        <w:rPr>
          <w:rFonts w:cs="FrankRuehl"/>
          <w:rtl/>
        </w:rPr>
      </w:pPr>
      <w:r w:rsidRPr="00B43ACF">
        <w:rPr>
          <w:rFonts w:cs="FrankRuehl"/>
          <w:rtl/>
        </w:rPr>
        <w:tab/>
        <w:t>"</w:t>
      </w:r>
      <w:r w:rsidR="00D82906" w:rsidRPr="00B43ACF">
        <w:rPr>
          <w:rFonts w:cs="FrankRuehl" w:hint="cs"/>
          <w:rtl/>
        </w:rPr>
        <w:t xml:space="preserve">מדידה לוויינית" </w:t>
      </w:r>
      <w:r w:rsidR="00D82906" w:rsidRPr="00B43ACF">
        <w:rPr>
          <w:rFonts w:cs="FrankRuehl"/>
          <w:rtl/>
        </w:rPr>
        <w:t>–</w:t>
      </w:r>
      <w:r w:rsidR="00D82906" w:rsidRPr="00B43ACF">
        <w:rPr>
          <w:rFonts w:cs="FrankRuehl" w:hint="cs"/>
          <w:rtl/>
        </w:rPr>
        <w:t xml:space="preserve"> שיטת מדידה בגאודזיה לוויינית, המבוססת על השימוש בלווייני ה-</w:t>
      </w:r>
      <w:r w:rsidR="00D82906" w:rsidRPr="00B43ACF">
        <w:rPr>
          <w:rFonts w:cs="FrankRuehl"/>
        </w:rPr>
        <w:t>GNSS</w:t>
      </w:r>
      <w:r w:rsidR="00D82906" w:rsidRPr="00B43ACF">
        <w:rPr>
          <w:rFonts w:cs="FrankRuehl" w:hint="cs"/>
          <w:rtl/>
        </w:rPr>
        <w:t>;</w:t>
      </w:r>
    </w:p>
    <w:p w:rsidR="00C43999" w:rsidRPr="00B43ACF" w:rsidRDefault="00C43999" w:rsidP="00D82906">
      <w:pPr>
        <w:pStyle w:val="P00"/>
        <w:spacing w:before="72"/>
        <w:ind w:left="0" w:right="1134"/>
        <w:rPr>
          <w:rFonts w:cs="FrankRuehl" w:hint="cs"/>
          <w:rtl/>
        </w:rPr>
      </w:pPr>
      <w:r w:rsidRPr="00B43ACF">
        <w:rPr>
          <w:rFonts w:cs="FrankRuehl"/>
          <w:rtl/>
        </w:rPr>
        <w:tab/>
        <w:t>"</w:t>
      </w:r>
      <w:r w:rsidRPr="00B43ACF">
        <w:rPr>
          <w:rFonts w:cs="FrankRuehl" w:hint="cs"/>
          <w:rtl/>
        </w:rPr>
        <w:t>מודד</w:t>
      </w:r>
      <w:r w:rsidR="00D82906" w:rsidRPr="00B43ACF">
        <w:rPr>
          <w:rFonts w:cs="FrankRuehl" w:hint="cs"/>
          <w:rtl/>
        </w:rPr>
        <w:t xml:space="preserve"> מבקר</w:t>
      </w:r>
      <w:r w:rsidRPr="00B43ACF">
        <w:rPr>
          <w:rFonts w:cs="FrankRuehl" w:hint="cs"/>
          <w:rtl/>
        </w:rPr>
        <w:t xml:space="preserve">" </w:t>
      </w:r>
      <w:r w:rsidR="00A6269C" w:rsidRPr="00B43ACF">
        <w:rPr>
          <w:rFonts w:cs="FrankRuehl"/>
          <w:rtl/>
        </w:rPr>
        <w:t>–</w:t>
      </w:r>
      <w:r w:rsidRPr="00B43ACF">
        <w:rPr>
          <w:rFonts w:cs="FrankRuehl"/>
          <w:rtl/>
        </w:rPr>
        <w:t xml:space="preserve"> </w:t>
      </w:r>
      <w:r w:rsidRPr="00B43ACF">
        <w:rPr>
          <w:rFonts w:cs="FrankRuehl" w:hint="cs"/>
          <w:rtl/>
        </w:rPr>
        <w:t xml:space="preserve">מודד </w:t>
      </w:r>
      <w:r w:rsidR="00D82906" w:rsidRPr="00B43ACF">
        <w:rPr>
          <w:rFonts w:cs="FrankRuehl" w:hint="cs"/>
          <w:rtl/>
        </w:rPr>
        <w:t>שהמנהל הסמיך אותו לבצע ביקורת של תת"ג או תצ"ר</w:t>
      </w:r>
      <w:r w:rsidR="00D82906" w:rsidRPr="00B43ACF">
        <w:rPr>
          <w:rFonts w:cs="FrankRuehl"/>
          <w:rtl/>
        </w:rPr>
        <w:t>;</w:t>
      </w:r>
    </w:p>
    <w:p w:rsidR="00D82906" w:rsidRPr="00B43ACF" w:rsidRDefault="00D82906" w:rsidP="00D82906">
      <w:pPr>
        <w:pStyle w:val="P00"/>
        <w:spacing w:before="72"/>
        <w:ind w:left="0" w:right="1134"/>
        <w:rPr>
          <w:rFonts w:cs="FrankRuehl" w:hint="cs"/>
          <w:rtl/>
        </w:rPr>
      </w:pPr>
      <w:r w:rsidRPr="00B43ACF">
        <w:rPr>
          <w:rFonts w:cs="FrankRuehl" w:hint="cs"/>
          <w:rtl/>
        </w:rPr>
        <w:tab/>
        <w:t xml:space="preserve">"מודל גבהים ספרתי" </w:t>
      </w:r>
      <w:r w:rsidRPr="00B43ACF">
        <w:rPr>
          <w:rFonts w:cs="FrankRuehl"/>
          <w:rtl/>
        </w:rPr>
        <w:t>–</w:t>
      </w:r>
      <w:r w:rsidRPr="00B43ACF">
        <w:rPr>
          <w:rFonts w:cs="FrankRuehl" w:hint="cs"/>
          <w:rtl/>
        </w:rPr>
        <w:t xml:space="preserve"> </w:t>
      </w:r>
      <w:r w:rsidRPr="00B43ACF">
        <w:rPr>
          <w:rFonts w:cs="FrankRuehl"/>
        </w:rPr>
        <w:t>Digital Elevation Model (DEM)</w:t>
      </w:r>
      <w:r w:rsidRPr="00B43ACF">
        <w:rPr>
          <w:rFonts w:cs="FrankRuehl" w:hint="cs"/>
          <w:rtl/>
        </w:rPr>
        <w:t xml:space="preserve"> </w:t>
      </w:r>
      <w:r w:rsidRPr="00B43ACF">
        <w:rPr>
          <w:rFonts w:cs="FrankRuehl"/>
          <w:rtl/>
        </w:rPr>
        <w:t>–</w:t>
      </w:r>
      <w:r w:rsidRPr="00B43ACF">
        <w:rPr>
          <w:rFonts w:cs="FrankRuehl" w:hint="cs"/>
          <w:rtl/>
        </w:rPr>
        <w:t xml:space="preserve"> אוסף של נקודות גובה על פני הקרקע, עם או בלא נקודות גובה אופייניות;</w:t>
      </w:r>
    </w:p>
    <w:p w:rsidR="00D82906" w:rsidRPr="00B43ACF" w:rsidRDefault="00D82906" w:rsidP="00D82906">
      <w:pPr>
        <w:pStyle w:val="P00"/>
        <w:spacing w:before="72"/>
        <w:ind w:left="0" w:right="1134"/>
        <w:rPr>
          <w:rFonts w:cs="FrankRuehl" w:hint="cs"/>
          <w:rtl/>
        </w:rPr>
      </w:pPr>
      <w:r w:rsidRPr="00B43ACF">
        <w:rPr>
          <w:rFonts w:cs="FrankRuehl" w:hint="cs"/>
          <w:rtl/>
        </w:rPr>
        <w:tab/>
        <w:t xml:space="preserve">"מודל גבהים ספרתי סדור" </w:t>
      </w:r>
      <w:r w:rsidRPr="00B43ACF">
        <w:rPr>
          <w:rFonts w:cs="FrankRuehl"/>
          <w:rtl/>
        </w:rPr>
        <w:t>–</w:t>
      </w:r>
      <w:r w:rsidRPr="00B43ACF">
        <w:rPr>
          <w:rFonts w:cs="FrankRuehl" w:hint="cs"/>
          <w:rtl/>
        </w:rPr>
        <w:t xml:space="preserve"> מודל גבהים ספרתי שנקודות הגובה שלו שאינן אופייניות נמצאות בפינות של סרגי רבוע;</w:t>
      </w:r>
    </w:p>
    <w:p w:rsidR="00D82906" w:rsidRPr="00B43ACF" w:rsidRDefault="00D82906" w:rsidP="00D82906">
      <w:pPr>
        <w:pStyle w:val="P00"/>
        <w:spacing w:before="72"/>
        <w:ind w:left="0" w:right="1134"/>
        <w:rPr>
          <w:rFonts w:cs="FrankRuehl" w:hint="cs"/>
          <w:rtl/>
        </w:rPr>
      </w:pPr>
      <w:r w:rsidRPr="00B43ACF">
        <w:rPr>
          <w:rFonts w:cs="FrankRuehl" w:hint="cs"/>
          <w:rtl/>
        </w:rPr>
        <w:tab/>
        <w:t xml:space="preserve">"מודל גליות" </w:t>
      </w:r>
      <w:r w:rsidRPr="00B43ACF">
        <w:rPr>
          <w:rFonts w:cs="FrankRuehl"/>
          <w:rtl/>
        </w:rPr>
        <w:t>–</w:t>
      </w:r>
      <w:r w:rsidRPr="00B43ACF">
        <w:rPr>
          <w:rFonts w:cs="FrankRuehl" w:hint="cs"/>
          <w:rtl/>
        </w:rPr>
        <w:t xml:space="preserve"> משטח המתאר את הגליות כפונקציה של מיקום;</w:t>
      </w:r>
    </w:p>
    <w:p w:rsidR="00C43999" w:rsidRPr="00B43ACF" w:rsidRDefault="00C43999" w:rsidP="005A749B">
      <w:pPr>
        <w:pStyle w:val="P00"/>
        <w:spacing w:before="72"/>
        <w:ind w:left="0" w:right="1134"/>
        <w:rPr>
          <w:rFonts w:cs="FrankRuehl" w:hint="cs"/>
          <w:rtl/>
        </w:rPr>
      </w:pPr>
      <w:r w:rsidRPr="00B43ACF">
        <w:rPr>
          <w:rFonts w:cs="FrankRuehl"/>
          <w:rtl/>
        </w:rPr>
        <w:tab/>
        <w:t>"</w:t>
      </w:r>
      <w:r w:rsidRPr="00B43ACF">
        <w:rPr>
          <w:rFonts w:cs="FrankRuehl" w:hint="cs"/>
          <w:rtl/>
        </w:rPr>
        <w:t>מודל פוטוגר</w:t>
      </w:r>
      <w:r w:rsidRPr="00B43ACF">
        <w:rPr>
          <w:rFonts w:cs="FrankRuehl"/>
          <w:rtl/>
        </w:rPr>
        <w:t>מ</w:t>
      </w:r>
      <w:r w:rsidRPr="00B43ACF">
        <w:rPr>
          <w:rFonts w:cs="FrankRuehl" w:hint="cs"/>
          <w:rtl/>
        </w:rPr>
        <w:t xml:space="preserve">טרי" </w:t>
      </w:r>
      <w:r w:rsidR="00A6269C" w:rsidRPr="00B43ACF">
        <w:rPr>
          <w:rFonts w:cs="FrankRuehl"/>
          <w:rtl/>
        </w:rPr>
        <w:t>–</w:t>
      </w:r>
      <w:r w:rsidRPr="00B43ACF">
        <w:rPr>
          <w:rFonts w:cs="FrankRuehl"/>
          <w:rtl/>
        </w:rPr>
        <w:t xml:space="preserve"> </w:t>
      </w:r>
      <w:r w:rsidR="005A749B" w:rsidRPr="00B43ACF">
        <w:rPr>
          <w:rFonts w:cs="FrankRuehl" w:hint="cs"/>
          <w:rtl/>
        </w:rPr>
        <w:t>זוג תצלומים, פילם או תצלומים ספרתיים, חופפים שחושבו להם ערכי ההרכנה היחסיים ביניהם בעת הצילום, וניתן באמצעות חיתוך קרניים למדוד את מיקומם המרחבי היחסי של פרטי התבליט והתכסית</w:t>
      </w:r>
      <w:r w:rsidR="00536B8E" w:rsidRPr="00B43ACF">
        <w:rPr>
          <w:rFonts w:cs="FrankRuehl" w:hint="cs"/>
          <w:rtl/>
        </w:rPr>
        <w:t>;</w:t>
      </w:r>
    </w:p>
    <w:p w:rsidR="005A749B" w:rsidRPr="00B43ACF" w:rsidRDefault="005A749B" w:rsidP="005A749B">
      <w:pPr>
        <w:pStyle w:val="P00"/>
        <w:spacing w:before="72"/>
        <w:ind w:left="0" w:right="1134"/>
        <w:rPr>
          <w:rFonts w:cs="FrankRuehl" w:hint="cs"/>
          <w:rtl/>
        </w:rPr>
      </w:pPr>
      <w:r w:rsidRPr="00B43ACF">
        <w:rPr>
          <w:rFonts w:cs="FrankRuehl" w:hint="cs"/>
          <w:rtl/>
        </w:rPr>
        <w:tab/>
        <w:t xml:space="preserve">"מודל פני קרקע ספרתי" </w:t>
      </w:r>
      <w:r w:rsidRPr="00B43ACF">
        <w:rPr>
          <w:rFonts w:cs="FrankRuehl"/>
          <w:rtl/>
        </w:rPr>
        <w:t>–</w:t>
      </w:r>
      <w:r w:rsidRPr="00B43ACF">
        <w:rPr>
          <w:rFonts w:cs="FrankRuehl" w:hint="cs"/>
          <w:rtl/>
        </w:rPr>
        <w:t xml:space="preserve"> </w:t>
      </w:r>
      <w:r w:rsidRPr="00B43ACF">
        <w:rPr>
          <w:rFonts w:cs="FrankRuehl"/>
        </w:rPr>
        <w:t>Digital Terrain Model (DTM)</w:t>
      </w:r>
      <w:r w:rsidRPr="00B43ACF">
        <w:rPr>
          <w:rFonts w:cs="FrankRuehl" w:hint="cs"/>
          <w:rtl/>
        </w:rPr>
        <w:t xml:space="preserve"> </w:t>
      </w:r>
      <w:r w:rsidRPr="00B43ACF">
        <w:rPr>
          <w:rFonts w:cs="FrankRuehl"/>
          <w:rtl/>
        </w:rPr>
        <w:t>–</w:t>
      </w:r>
      <w:r w:rsidRPr="00B43ACF">
        <w:rPr>
          <w:rFonts w:cs="FrankRuehl" w:hint="cs"/>
          <w:rtl/>
        </w:rPr>
        <w:t xml:space="preserve"> מודל גבהים ספרתי (</w:t>
      </w:r>
      <w:r w:rsidRPr="00B43ACF">
        <w:rPr>
          <w:rFonts w:cs="FrankRuehl"/>
        </w:rPr>
        <w:t>DEM</w:t>
      </w:r>
      <w:r w:rsidRPr="00B43ACF">
        <w:rPr>
          <w:rFonts w:cs="FrankRuehl" w:hint="cs"/>
          <w:rtl/>
        </w:rPr>
        <w:t>) בתוספת קווי אי רציפות טבעיים ומלאכותיים;</w:t>
      </w:r>
    </w:p>
    <w:p w:rsidR="005A749B" w:rsidRPr="00B43ACF" w:rsidRDefault="005A749B" w:rsidP="005A749B">
      <w:pPr>
        <w:pStyle w:val="P00"/>
        <w:spacing w:before="72"/>
        <w:ind w:left="0" w:right="1134"/>
        <w:rPr>
          <w:rFonts w:cs="FrankRuehl" w:hint="cs"/>
          <w:rtl/>
        </w:rPr>
      </w:pPr>
      <w:r w:rsidRPr="00B43ACF">
        <w:rPr>
          <w:rFonts w:cs="FrankRuehl" w:hint="cs"/>
          <w:rtl/>
        </w:rPr>
        <w:tab/>
        <w:t xml:space="preserve">"מודל פני שטח ספרתי" </w:t>
      </w:r>
      <w:r w:rsidRPr="00B43ACF">
        <w:rPr>
          <w:rFonts w:cs="FrankRuehl"/>
          <w:rtl/>
        </w:rPr>
        <w:t>–</w:t>
      </w:r>
      <w:r w:rsidRPr="00B43ACF">
        <w:rPr>
          <w:rFonts w:cs="FrankRuehl" w:hint="cs"/>
          <w:rtl/>
        </w:rPr>
        <w:t xml:space="preserve"> </w:t>
      </w:r>
      <w:r w:rsidRPr="00B43ACF">
        <w:rPr>
          <w:rFonts w:cs="FrankRuehl"/>
        </w:rPr>
        <w:t>Digital Surface Model (DSM)</w:t>
      </w:r>
      <w:r w:rsidRPr="00B43ACF">
        <w:rPr>
          <w:rFonts w:cs="FrankRuehl" w:hint="cs"/>
          <w:rtl/>
        </w:rPr>
        <w:t xml:space="preserve"> </w:t>
      </w:r>
      <w:r w:rsidRPr="00B43ACF">
        <w:rPr>
          <w:rFonts w:cs="FrankRuehl"/>
          <w:rtl/>
        </w:rPr>
        <w:t>–</w:t>
      </w:r>
      <w:r w:rsidRPr="00B43ACF">
        <w:rPr>
          <w:rFonts w:cs="FrankRuehl" w:hint="cs"/>
          <w:rtl/>
        </w:rPr>
        <w:t xml:space="preserve"> מודל פני קרקע ספרתי (</w:t>
      </w:r>
      <w:r w:rsidRPr="00B43ACF">
        <w:rPr>
          <w:rFonts w:cs="FrankRuehl"/>
        </w:rPr>
        <w:t>DTM</w:t>
      </w:r>
      <w:r w:rsidRPr="00B43ACF">
        <w:rPr>
          <w:rFonts w:cs="FrankRuehl" w:hint="cs"/>
          <w:rtl/>
        </w:rPr>
        <w:t>) שכולל גם נקודות גובה של פרטי תכסית, קווי אי-רציפות מלאכותיים של עצמים מעל פני הקרקע וקווי המגע שלהם עם הקרקע;</w:t>
      </w:r>
    </w:p>
    <w:p w:rsidR="00C43999" w:rsidRDefault="00B23CFF" w:rsidP="00B23CFF">
      <w:pPr>
        <w:pStyle w:val="P00"/>
        <w:spacing w:before="72"/>
        <w:ind w:left="0" w:right="1134"/>
        <w:rPr>
          <w:rFonts w:cs="FrankRuehl"/>
          <w:rtl/>
        </w:rPr>
      </w:pPr>
      <w:r>
        <w:rPr>
          <w:lang w:val="he-IL"/>
        </w:rPr>
        <w:pict>
          <v:rect id="_x0000_s2153" style="position:absolute;left:0;text-align:left;margin-left:464.5pt;margin-top:8.05pt;width:75.05pt;height:11.85pt;z-index:251695104" o:allowincell="f" filled="f" stroked="f" strokecolor="lime" strokeweight=".25pt">
            <v:textbox inset="0,0,0,0">
              <w:txbxContent>
                <w:p w:rsidR="000756E5" w:rsidRDefault="000756E5" w:rsidP="00B23CFF">
                  <w:pPr>
                    <w:spacing w:line="160" w:lineRule="exact"/>
                    <w:jc w:val="left"/>
                    <w:rPr>
                      <w:rFonts w:cs="Miriam"/>
                      <w:noProof/>
                      <w:szCs w:val="18"/>
                      <w:rtl/>
                    </w:rPr>
                  </w:pPr>
                  <w:r>
                    <w:rPr>
                      <w:rFonts w:cs="Miriam"/>
                      <w:szCs w:val="18"/>
                      <w:rtl/>
                    </w:rPr>
                    <w:t>ת</w:t>
                  </w:r>
                  <w:r>
                    <w:rPr>
                      <w:rFonts w:cs="Miriam" w:hint="cs"/>
                      <w:szCs w:val="18"/>
                      <w:rtl/>
                    </w:rPr>
                    <w:t>ק' תש"ף-2020</w:t>
                  </w:r>
                </w:p>
              </w:txbxContent>
            </v:textbox>
            <w10:anchorlock/>
          </v:rect>
        </w:pict>
      </w:r>
      <w:r>
        <w:rPr>
          <w:rtl/>
        </w:rPr>
        <w:tab/>
      </w:r>
      <w:r>
        <w:rPr>
          <w:rStyle w:val="default"/>
          <w:rFonts w:cs="FrankRuehl"/>
          <w:rtl/>
        </w:rPr>
        <w:t>"</w:t>
      </w:r>
      <w:r w:rsidR="005A749B" w:rsidRPr="00B43ACF">
        <w:rPr>
          <w:rFonts w:cs="FrankRuehl" w:hint="cs"/>
          <w:rtl/>
        </w:rPr>
        <w:t xml:space="preserve">מודל תלת-ממדי" </w:t>
      </w:r>
      <w:r w:rsidR="005A749B" w:rsidRPr="00B43ACF">
        <w:rPr>
          <w:rFonts w:cs="FrankRuehl"/>
          <w:rtl/>
        </w:rPr>
        <w:t>–</w:t>
      </w:r>
      <w:r w:rsidR="005A749B" w:rsidRPr="00B43ACF">
        <w:rPr>
          <w:rFonts w:cs="FrankRuehl" w:hint="cs"/>
          <w:rtl/>
        </w:rPr>
        <w:t xml:space="preserve"> דגם מתמטי ספרתי המתאר באופן מרחבי תבליט</w:t>
      </w:r>
      <w:r w:rsidR="0048098F">
        <w:rPr>
          <w:rFonts w:cs="FrankRuehl" w:hint="cs"/>
          <w:rtl/>
        </w:rPr>
        <w:t>,</w:t>
      </w:r>
      <w:r w:rsidR="005A749B" w:rsidRPr="00B43ACF">
        <w:rPr>
          <w:rFonts w:cs="FrankRuehl" w:hint="cs"/>
          <w:rtl/>
        </w:rPr>
        <w:t xml:space="preserve"> תכסית פני השטח</w:t>
      </w:r>
      <w:r w:rsidR="0048098F">
        <w:rPr>
          <w:rFonts w:cs="FrankRuehl" w:hint="cs"/>
          <w:rtl/>
        </w:rPr>
        <w:t>, תשתיות וכן חלקות ומגרשים תלת-ממדדים לפי תכנית או תשריט</w:t>
      </w:r>
      <w:r w:rsidR="005A749B" w:rsidRPr="00B43ACF">
        <w:rPr>
          <w:rFonts w:cs="FrankRuehl" w:hint="cs"/>
          <w:rtl/>
        </w:rPr>
        <w:t>; לכל מודל תוגדר רמת הפירוט</w:t>
      </w:r>
      <w:r w:rsidR="00536B8E" w:rsidRPr="00B43ACF">
        <w:rPr>
          <w:rFonts w:cs="FrankRuehl" w:hint="cs"/>
          <w:rtl/>
        </w:rPr>
        <w:t>;</w:t>
      </w:r>
    </w:p>
    <w:p w:rsidR="00B23CFF" w:rsidRPr="00E96124" w:rsidRDefault="00B23CFF" w:rsidP="00B23CFF">
      <w:pPr>
        <w:pStyle w:val="P00"/>
        <w:spacing w:before="0"/>
        <w:ind w:left="0" w:right="1134"/>
        <w:rPr>
          <w:rStyle w:val="default"/>
          <w:rFonts w:ascii="FrankRuehl" w:hAnsi="FrankRuehl" w:cs="FrankRuehl"/>
          <w:vanish/>
          <w:color w:val="FF0000"/>
          <w:sz w:val="20"/>
          <w:szCs w:val="20"/>
          <w:shd w:val="clear" w:color="auto" w:fill="FFFF99"/>
          <w:rtl/>
        </w:rPr>
      </w:pPr>
      <w:bookmarkStart w:id="9" w:name="Rov173"/>
      <w:r w:rsidRPr="00E96124">
        <w:rPr>
          <w:rStyle w:val="default"/>
          <w:rFonts w:ascii="FrankRuehl" w:hAnsi="FrankRuehl" w:cs="FrankRuehl"/>
          <w:vanish/>
          <w:color w:val="FF0000"/>
          <w:sz w:val="20"/>
          <w:szCs w:val="20"/>
          <w:shd w:val="clear" w:color="auto" w:fill="FFFF99"/>
          <w:rtl/>
        </w:rPr>
        <w:t>מיום 19.5.2020</w:t>
      </w:r>
    </w:p>
    <w:p w:rsidR="00B23CFF" w:rsidRPr="00E96124" w:rsidRDefault="00B23CFF" w:rsidP="00B23CFF">
      <w:pPr>
        <w:pStyle w:val="P00"/>
        <w:spacing w:before="0"/>
        <w:ind w:left="0" w:right="1134"/>
        <w:rPr>
          <w:rStyle w:val="default"/>
          <w:rFonts w:ascii="FrankRuehl" w:hAnsi="FrankRuehl" w:cs="FrankRuehl"/>
          <w:vanish/>
          <w:sz w:val="20"/>
          <w:szCs w:val="20"/>
          <w:shd w:val="clear" w:color="auto" w:fill="FFFF99"/>
          <w:rtl/>
        </w:rPr>
      </w:pPr>
      <w:r w:rsidRPr="00E96124">
        <w:rPr>
          <w:rStyle w:val="default"/>
          <w:rFonts w:ascii="FrankRuehl" w:hAnsi="FrankRuehl" w:cs="FrankRuehl"/>
          <w:b/>
          <w:bCs/>
          <w:vanish/>
          <w:sz w:val="20"/>
          <w:szCs w:val="20"/>
          <w:shd w:val="clear" w:color="auto" w:fill="FFFF99"/>
          <w:rtl/>
        </w:rPr>
        <w:t>תק' תש"ף-2020</w:t>
      </w:r>
    </w:p>
    <w:p w:rsidR="00B23CFF" w:rsidRPr="00E96124" w:rsidRDefault="00B23CFF" w:rsidP="00B23CFF">
      <w:pPr>
        <w:pStyle w:val="P00"/>
        <w:spacing w:before="0"/>
        <w:ind w:left="0" w:right="1134"/>
        <w:rPr>
          <w:rStyle w:val="default"/>
          <w:rFonts w:ascii="FrankRuehl" w:hAnsi="FrankRuehl" w:cs="FrankRuehl"/>
          <w:vanish/>
          <w:sz w:val="20"/>
          <w:szCs w:val="20"/>
          <w:shd w:val="clear" w:color="auto" w:fill="FFFF99"/>
          <w:rtl/>
        </w:rPr>
      </w:pPr>
      <w:hyperlink r:id="rId13" w:history="1">
        <w:r w:rsidRPr="00E96124">
          <w:rPr>
            <w:rStyle w:val="Hyperlink"/>
            <w:rFonts w:ascii="FrankRuehl" w:hAnsi="FrankRuehl" w:cs="FrankRuehl"/>
            <w:vanish/>
            <w:szCs w:val="20"/>
            <w:shd w:val="clear" w:color="auto" w:fill="FFFF99"/>
            <w:rtl/>
          </w:rPr>
          <w:t>ק"ת תש"ף מס' 8565</w:t>
        </w:r>
      </w:hyperlink>
      <w:r w:rsidRPr="00E96124">
        <w:rPr>
          <w:rStyle w:val="default"/>
          <w:rFonts w:ascii="FrankRuehl" w:hAnsi="FrankRuehl" w:cs="FrankRuehl"/>
          <w:vanish/>
          <w:sz w:val="20"/>
          <w:szCs w:val="20"/>
          <w:shd w:val="clear" w:color="auto" w:fill="FFFF99"/>
          <w:rtl/>
        </w:rPr>
        <w:t xml:space="preserve"> מיום 19.5.2020 עמ' 1428</w:t>
      </w:r>
    </w:p>
    <w:p w:rsidR="00B23CFF" w:rsidRPr="00E96124" w:rsidRDefault="00B23CFF" w:rsidP="00B23CFF">
      <w:pPr>
        <w:pStyle w:val="P00"/>
        <w:spacing w:before="0"/>
        <w:ind w:left="0" w:right="1134"/>
        <w:rPr>
          <w:rStyle w:val="default"/>
          <w:rFonts w:cs="FrankRuehl"/>
          <w:vanish/>
          <w:sz w:val="20"/>
          <w:szCs w:val="20"/>
          <w:shd w:val="clear" w:color="auto" w:fill="FFFF99"/>
          <w:rtl/>
        </w:rPr>
      </w:pPr>
      <w:r w:rsidRPr="00E96124">
        <w:rPr>
          <w:rStyle w:val="default"/>
          <w:rFonts w:cs="FrankRuehl" w:hint="cs"/>
          <w:b/>
          <w:bCs/>
          <w:vanish/>
          <w:sz w:val="20"/>
          <w:szCs w:val="20"/>
          <w:shd w:val="clear" w:color="auto" w:fill="FFFF99"/>
          <w:rtl/>
        </w:rPr>
        <w:t>החלפת הגדרת "מודל תלת-ממדי"</w:t>
      </w:r>
    </w:p>
    <w:p w:rsidR="00B23CFF" w:rsidRPr="00E96124" w:rsidRDefault="00B23CFF" w:rsidP="00B23CFF">
      <w:pPr>
        <w:pStyle w:val="P00"/>
        <w:ind w:left="0" w:right="1134"/>
        <w:rPr>
          <w:rStyle w:val="default"/>
          <w:rFonts w:cs="FrankRuehl"/>
          <w:vanish/>
          <w:sz w:val="20"/>
          <w:szCs w:val="20"/>
          <w:shd w:val="clear" w:color="auto" w:fill="FFFF99"/>
          <w:rtl/>
        </w:rPr>
      </w:pPr>
      <w:r w:rsidRPr="00E96124">
        <w:rPr>
          <w:rStyle w:val="default"/>
          <w:rFonts w:cs="FrankRuehl" w:hint="cs"/>
          <w:vanish/>
          <w:sz w:val="20"/>
          <w:szCs w:val="20"/>
          <w:shd w:val="clear" w:color="auto" w:fill="FFFF99"/>
          <w:rtl/>
        </w:rPr>
        <w:t>הנוסח הקודם:</w:t>
      </w:r>
    </w:p>
    <w:p w:rsidR="00B23CFF" w:rsidRPr="0048098F" w:rsidRDefault="00B23CFF" w:rsidP="0048098F">
      <w:pPr>
        <w:pStyle w:val="P00"/>
        <w:spacing w:before="0"/>
        <w:ind w:left="0" w:right="1134"/>
        <w:rPr>
          <w:rFonts w:cs="FrankRuehl" w:hint="cs"/>
          <w:strike/>
          <w:sz w:val="2"/>
          <w:szCs w:val="2"/>
          <w:rtl/>
        </w:rPr>
      </w:pPr>
      <w:r w:rsidRPr="00E96124">
        <w:rPr>
          <w:rFonts w:cs="FrankRuehl"/>
          <w:vanish/>
          <w:sz w:val="16"/>
          <w:szCs w:val="22"/>
          <w:shd w:val="clear" w:color="auto" w:fill="FFFF99"/>
          <w:rtl/>
        </w:rPr>
        <w:tab/>
      </w:r>
      <w:r w:rsidRPr="00E96124">
        <w:rPr>
          <w:rFonts w:cs="FrankRuehl"/>
          <w:strike/>
          <w:vanish/>
          <w:sz w:val="16"/>
          <w:szCs w:val="22"/>
          <w:shd w:val="clear" w:color="auto" w:fill="FFFF99"/>
          <w:rtl/>
        </w:rPr>
        <w:t>"</w:t>
      </w:r>
      <w:r w:rsidRPr="00E96124">
        <w:rPr>
          <w:rFonts w:cs="FrankRuehl" w:hint="cs"/>
          <w:strike/>
          <w:vanish/>
          <w:sz w:val="16"/>
          <w:szCs w:val="22"/>
          <w:shd w:val="clear" w:color="auto" w:fill="FFFF99"/>
          <w:rtl/>
        </w:rPr>
        <w:t xml:space="preserve">מודל תלת-ממדי" </w:t>
      </w:r>
      <w:r w:rsidRPr="00E96124">
        <w:rPr>
          <w:rFonts w:cs="FrankRuehl"/>
          <w:strike/>
          <w:vanish/>
          <w:sz w:val="16"/>
          <w:szCs w:val="22"/>
          <w:shd w:val="clear" w:color="auto" w:fill="FFFF99"/>
          <w:rtl/>
        </w:rPr>
        <w:t>–</w:t>
      </w:r>
      <w:r w:rsidRPr="00E96124">
        <w:rPr>
          <w:rFonts w:cs="FrankRuehl" w:hint="cs"/>
          <w:strike/>
          <w:vanish/>
          <w:sz w:val="16"/>
          <w:szCs w:val="22"/>
          <w:shd w:val="clear" w:color="auto" w:fill="FFFF99"/>
          <w:rtl/>
        </w:rPr>
        <w:t xml:space="preserve"> דגם מתמטי ספרתי המתאר באופן מרחבי את תבליט ותכסית פני השטח; לכל מודל תוגדר רמת הפירוט;</w:t>
      </w:r>
      <w:bookmarkEnd w:id="9"/>
    </w:p>
    <w:p w:rsidR="005A749B" w:rsidRPr="00B43ACF" w:rsidRDefault="005A749B" w:rsidP="005A749B">
      <w:pPr>
        <w:pStyle w:val="P00"/>
        <w:spacing w:before="72"/>
        <w:ind w:left="0" w:right="1134"/>
        <w:rPr>
          <w:rFonts w:cs="FrankRuehl" w:hint="cs"/>
          <w:rtl/>
        </w:rPr>
      </w:pPr>
      <w:r w:rsidRPr="00B43ACF">
        <w:rPr>
          <w:rFonts w:cs="FrankRuehl" w:hint="cs"/>
          <w:rtl/>
        </w:rPr>
        <w:tab/>
        <w:t xml:space="preserve">"מזמין" </w:t>
      </w:r>
      <w:r w:rsidR="00FB4CA7" w:rsidRPr="00B43ACF">
        <w:rPr>
          <w:rFonts w:cs="FrankRuehl"/>
          <w:rtl/>
        </w:rPr>
        <w:t>–</w:t>
      </w:r>
      <w:r w:rsidRPr="00B43ACF">
        <w:rPr>
          <w:rFonts w:cs="FrankRuehl" w:hint="cs"/>
          <w:rtl/>
        </w:rPr>
        <w:t xml:space="preserve"> </w:t>
      </w:r>
      <w:r w:rsidR="00FB4CA7" w:rsidRPr="00B43ACF">
        <w:rPr>
          <w:rFonts w:cs="FrankRuehl" w:hint="cs"/>
          <w:rtl/>
        </w:rPr>
        <w:t>הגורם שמזמין מדידה;</w:t>
      </w:r>
    </w:p>
    <w:p w:rsidR="00FB4CA7" w:rsidRPr="00B43ACF" w:rsidRDefault="00FB4CA7" w:rsidP="00FB4CA7">
      <w:pPr>
        <w:pStyle w:val="P00"/>
        <w:spacing w:before="72"/>
        <w:ind w:left="0" w:right="1134"/>
        <w:rPr>
          <w:rFonts w:cs="FrankRuehl" w:hint="cs"/>
          <w:rtl/>
        </w:rPr>
      </w:pPr>
      <w:r w:rsidRPr="00B43ACF">
        <w:rPr>
          <w:rFonts w:cs="FrankRuehl" w:hint="cs"/>
          <w:rtl/>
        </w:rPr>
        <w:tab/>
        <w:t xml:space="preserve">"מטא-דאטה" </w:t>
      </w:r>
      <w:r w:rsidRPr="00B43ACF">
        <w:rPr>
          <w:rFonts w:cs="FrankRuehl"/>
          <w:rtl/>
        </w:rPr>
        <w:t>–</w:t>
      </w:r>
      <w:r w:rsidRPr="00B43ACF">
        <w:rPr>
          <w:rFonts w:cs="FrankRuehl" w:hint="cs"/>
          <w:rtl/>
        </w:rPr>
        <w:t xml:space="preserve"> קובץ מידע המתאר בסיס נתונים מרחבי </w:t>
      </w:r>
      <w:r w:rsidRPr="00B43ACF">
        <w:rPr>
          <w:rFonts w:cs="FrankRuehl"/>
          <w:rtl/>
        </w:rPr>
        <w:t>–</w:t>
      </w:r>
      <w:r w:rsidRPr="00B43ACF">
        <w:rPr>
          <w:rFonts w:cs="FrankRuehl" w:hint="cs"/>
          <w:rtl/>
        </w:rPr>
        <w:t xml:space="preserve"> מידע על המידע; קובץ זה מאורגן לפי פרקים ומכיל את המאפיינים שהוגדרו בתקן </w:t>
      </w:r>
      <w:r w:rsidRPr="00B43ACF">
        <w:rPr>
          <w:rFonts w:cs="FrankRuehl"/>
        </w:rPr>
        <w:t>ISO19115</w:t>
      </w:r>
      <w:r w:rsidRPr="00B43ACF">
        <w:rPr>
          <w:rFonts w:cs="FrankRuehl" w:hint="cs"/>
          <w:rtl/>
        </w:rPr>
        <w:t>;</w:t>
      </w:r>
    </w:p>
    <w:p w:rsidR="00FB4CA7" w:rsidRPr="00B43ACF" w:rsidRDefault="00FB4CA7" w:rsidP="00FB4CA7">
      <w:pPr>
        <w:pStyle w:val="P00"/>
        <w:spacing w:before="72"/>
        <w:ind w:left="0" w:right="1134"/>
        <w:rPr>
          <w:rFonts w:cs="FrankRuehl" w:hint="cs"/>
          <w:rtl/>
        </w:rPr>
      </w:pPr>
      <w:r w:rsidRPr="00B43ACF">
        <w:rPr>
          <w:rFonts w:cs="FrankRuehl" w:hint="cs"/>
          <w:rtl/>
        </w:rPr>
        <w:tab/>
        <w:t xml:space="preserve">"מידע מרחבי" </w:t>
      </w:r>
      <w:r w:rsidR="008D790B" w:rsidRPr="00B43ACF">
        <w:rPr>
          <w:rFonts w:cs="FrankRuehl"/>
          <w:rtl/>
        </w:rPr>
        <w:t>–</w:t>
      </w:r>
      <w:r w:rsidRPr="00B43ACF">
        <w:rPr>
          <w:rFonts w:cs="FrankRuehl" w:hint="cs"/>
          <w:rtl/>
        </w:rPr>
        <w:t xml:space="preserve"> </w:t>
      </w:r>
      <w:r w:rsidR="008D790B" w:rsidRPr="00B43ACF">
        <w:rPr>
          <w:rFonts w:cs="FrankRuehl" w:hint="cs"/>
          <w:rtl/>
        </w:rPr>
        <w:t>מידע הקשור למיקום גאוגרפי באמצעות קואורדינאטות;</w:t>
      </w:r>
    </w:p>
    <w:p w:rsidR="008D790B" w:rsidRPr="00B43ACF" w:rsidRDefault="008D790B" w:rsidP="00FB4CA7">
      <w:pPr>
        <w:pStyle w:val="P00"/>
        <w:spacing w:before="72"/>
        <w:ind w:left="0" w:right="1134"/>
        <w:rPr>
          <w:rFonts w:cs="FrankRuehl" w:hint="cs"/>
          <w:rtl/>
        </w:rPr>
      </w:pPr>
      <w:r w:rsidRPr="00B43ACF">
        <w:rPr>
          <w:rFonts w:cs="FrankRuehl" w:hint="cs"/>
          <w:rtl/>
        </w:rPr>
        <w:tab/>
        <w:t xml:space="preserve">"מיפוי" </w:t>
      </w:r>
      <w:r w:rsidRPr="00B43ACF">
        <w:rPr>
          <w:rFonts w:cs="FrankRuehl"/>
          <w:rtl/>
        </w:rPr>
        <w:t>–</w:t>
      </w:r>
      <w:r w:rsidRPr="00B43ACF">
        <w:rPr>
          <w:rFonts w:cs="FrankRuehl" w:hint="cs"/>
          <w:rtl/>
        </w:rPr>
        <w:t xml:space="preserve"> תהליך מדידה לצורך הכנת מפה;</w:t>
      </w:r>
    </w:p>
    <w:p w:rsidR="008D790B" w:rsidRPr="00B43ACF" w:rsidRDefault="008D790B" w:rsidP="00FB4CA7">
      <w:pPr>
        <w:pStyle w:val="P00"/>
        <w:spacing w:before="72"/>
        <w:ind w:left="0" w:right="1134"/>
        <w:rPr>
          <w:rFonts w:cs="FrankRuehl" w:hint="cs"/>
          <w:rtl/>
        </w:rPr>
      </w:pPr>
      <w:r w:rsidRPr="00B43ACF">
        <w:rPr>
          <w:rFonts w:cs="FrankRuehl" w:hint="cs"/>
          <w:rtl/>
        </w:rPr>
        <w:tab/>
        <w:t xml:space="preserve">"מכייל" </w:t>
      </w:r>
      <w:r w:rsidRPr="00B43ACF">
        <w:rPr>
          <w:rFonts w:cs="FrankRuehl"/>
          <w:rtl/>
        </w:rPr>
        <w:t>–</w:t>
      </w:r>
      <w:r w:rsidRPr="00B43ACF">
        <w:rPr>
          <w:rFonts w:cs="FrankRuehl" w:hint="cs"/>
          <w:rtl/>
        </w:rPr>
        <w:t xml:space="preserve"> המנהל או מי שהמנהל הכיר בו לצורך כיול ובדיקה של ציוד מדידה;</w:t>
      </w:r>
    </w:p>
    <w:p w:rsidR="008D790B" w:rsidRPr="00B43ACF" w:rsidRDefault="008D790B" w:rsidP="00FB4CA7">
      <w:pPr>
        <w:pStyle w:val="P00"/>
        <w:spacing w:before="72"/>
        <w:ind w:left="0" w:right="1134"/>
        <w:rPr>
          <w:rFonts w:cs="FrankRuehl" w:hint="cs"/>
          <w:rtl/>
        </w:rPr>
      </w:pPr>
      <w:r w:rsidRPr="00B43ACF">
        <w:rPr>
          <w:rFonts w:cs="FrankRuehl" w:hint="cs"/>
          <w:rtl/>
        </w:rPr>
        <w:tab/>
        <w:t xml:space="preserve">"מ"מ" </w:t>
      </w:r>
      <w:r w:rsidRPr="00B43ACF">
        <w:rPr>
          <w:rFonts w:cs="FrankRuehl"/>
          <w:rtl/>
        </w:rPr>
        <w:t>–</w:t>
      </w:r>
      <w:r w:rsidRPr="00B43ACF">
        <w:rPr>
          <w:rFonts w:cs="FrankRuehl" w:hint="cs"/>
          <w:rtl/>
        </w:rPr>
        <w:t xml:space="preserve"> מילימטרים;</w:t>
      </w:r>
    </w:p>
    <w:p w:rsidR="008D790B" w:rsidRPr="00B43ACF" w:rsidRDefault="008D790B" w:rsidP="00FB4CA7">
      <w:pPr>
        <w:pStyle w:val="P00"/>
        <w:spacing w:before="72"/>
        <w:ind w:left="0" w:right="1134"/>
        <w:rPr>
          <w:rFonts w:cs="FrankRuehl" w:hint="cs"/>
          <w:rtl/>
        </w:rPr>
      </w:pPr>
      <w:r w:rsidRPr="00B43ACF">
        <w:rPr>
          <w:rFonts w:cs="FrankRuehl" w:hint="cs"/>
          <w:rtl/>
        </w:rPr>
        <w:tab/>
        <w:t xml:space="preserve">"ממ"ג (מערכת מידע גאוגרפי)" </w:t>
      </w:r>
      <w:r w:rsidRPr="00B43ACF">
        <w:rPr>
          <w:rFonts w:cs="FrankRuehl"/>
          <w:rtl/>
        </w:rPr>
        <w:t>–</w:t>
      </w:r>
      <w:r w:rsidRPr="00B43ACF">
        <w:rPr>
          <w:rFonts w:cs="FrankRuehl" w:hint="cs"/>
          <w:rtl/>
        </w:rPr>
        <w:t xml:space="preserve"> (</w:t>
      </w:r>
      <w:r w:rsidRPr="00B43ACF">
        <w:rPr>
          <w:rFonts w:cs="FrankRuehl"/>
        </w:rPr>
        <w:t>Geographic Information System – GIS</w:t>
      </w:r>
      <w:r w:rsidRPr="00B43ACF">
        <w:rPr>
          <w:rFonts w:cs="FrankRuehl" w:hint="cs"/>
          <w:rtl/>
        </w:rPr>
        <w:t>) מערכת ממוחשבת בעלת יכולות איסוף, שמירה, עיבוד, ניתוח, ניהול והצגה של מידע מרחבי;</w:t>
      </w:r>
    </w:p>
    <w:p w:rsidR="00C43999" w:rsidRPr="00B43ACF" w:rsidRDefault="00C43999" w:rsidP="008D790B">
      <w:pPr>
        <w:pStyle w:val="P00"/>
        <w:spacing w:before="72"/>
        <w:ind w:left="0" w:right="1134"/>
        <w:rPr>
          <w:rFonts w:cs="FrankRuehl" w:hint="cs"/>
          <w:rtl/>
        </w:rPr>
      </w:pPr>
      <w:r w:rsidRPr="00B43ACF">
        <w:rPr>
          <w:rFonts w:cs="FrankRuehl"/>
          <w:rtl/>
        </w:rPr>
        <w:tab/>
        <w:t>"</w:t>
      </w:r>
      <w:r w:rsidRPr="00B43ACF">
        <w:rPr>
          <w:rFonts w:cs="FrankRuehl" w:hint="cs"/>
          <w:rtl/>
        </w:rPr>
        <w:t xml:space="preserve">מספרת" </w:t>
      </w:r>
      <w:r w:rsidR="008D790B" w:rsidRPr="00B43ACF">
        <w:rPr>
          <w:rFonts w:cs="FrankRuehl"/>
          <w:rtl/>
        </w:rPr>
        <w:t>–</w:t>
      </w:r>
      <w:r w:rsidR="008D790B" w:rsidRPr="00B43ACF">
        <w:rPr>
          <w:rFonts w:cs="FrankRuehl" w:hint="cs"/>
          <w:rtl/>
        </w:rPr>
        <w:t xml:space="preserve"> </w:t>
      </w:r>
      <w:r w:rsidRPr="00B43ACF">
        <w:rPr>
          <w:rFonts w:cs="FrankRuehl" w:hint="cs"/>
          <w:rtl/>
        </w:rPr>
        <w:t xml:space="preserve">(דיגיטייזר) </w:t>
      </w:r>
      <w:r w:rsidR="00A6269C" w:rsidRPr="00B43ACF">
        <w:rPr>
          <w:rFonts w:cs="FrankRuehl"/>
          <w:rtl/>
        </w:rPr>
        <w:t>–</w:t>
      </w:r>
      <w:r w:rsidRPr="00B43ACF">
        <w:rPr>
          <w:rFonts w:cs="FrankRuehl"/>
          <w:rtl/>
        </w:rPr>
        <w:t xml:space="preserve"> </w:t>
      </w:r>
      <w:r w:rsidR="00536B8E" w:rsidRPr="00B43ACF">
        <w:rPr>
          <w:rFonts w:cs="FrankRuehl" w:hint="cs"/>
          <w:rtl/>
        </w:rPr>
        <w:t xml:space="preserve">מכשיר </w:t>
      </w:r>
      <w:r w:rsidR="008D790B" w:rsidRPr="00B43ACF">
        <w:rPr>
          <w:rFonts w:cs="FrankRuehl" w:hint="cs"/>
          <w:rtl/>
        </w:rPr>
        <w:t>שבאמצעותו ממחשבת מפת נייר ומתמרת למפה ספרתית</w:t>
      </w:r>
      <w:r w:rsidR="00536B8E" w:rsidRPr="00B43ACF">
        <w:rPr>
          <w:rFonts w:cs="FrankRuehl" w:hint="cs"/>
          <w:rtl/>
        </w:rPr>
        <w:t>;</w:t>
      </w:r>
    </w:p>
    <w:p w:rsidR="00C43999" w:rsidRPr="00B43ACF" w:rsidRDefault="00C43999" w:rsidP="008D790B">
      <w:pPr>
        <w:pStyle w:val="P00"/>
        <w:spacing w:before="72"/>
        <w:ind w:left="0" w:right="1134"/>
        <w:rPr>
          <w:rFonts w:cs="FrankRuehl" w:hint="cs"/>
          <w:rtl/>
        </w:rPr>
      </w:pPr>
      <w:r w:rsidRPr="00B43ACF">
        <w:rPr>
          <w:rFonts w:cs="FrankRuehl"/>
          <w:rtl/>
        </w:rPr>
        <w:tab/>
        <w:t>"</w:t>
      </w:r>
      <w:r w:rsidRPr="00B43ACF">
        <w:rPr>
          <w:rFonts w:cs="FrankRuehl" w:hint="cs"/>
          <w:rtl/>
        </w:rPr>
        <w:t xml:space="preserve">מעבר איזון" </w:t>
      </w:r>
      <w:r w:rsidR="00A6269C" w:rsidRPr="00B43ACF">
        <w:rPr>
          <w:rFonts w:cs="FrankRuehl"/>
          <w:rtl/>
        </w:rPr>
        <w:t>–</w:t>
      </w:r>
      <w:r w:rsidRPr="00B43ACF">
        <w:rPr>
          <w:rFonts w:cs="FrankRuehl"/>
          <w:rtl/>
        </w:rPr>
        <w:t xml:space="preserve"> </w:t>
      </w:r>
      <w:r w:rsidRPr="00B43ACF">
        <w:rPr>
          <w:rFonts w:cs="FrankRuehl" w:hint="cs"/>
          <w:rtl/>
        </w:rPr>
        <w:t>מדידת הפרש גובה בין שתי נ</w:t>
      </w:r>
      <w:r w:rsidR="00536B8E" w:rsidRPr="00B43ACF">
        <w:rPr>
          <w:rFonts w:cs="FrankRuehl" w:hint="cs"/>
          <w:rtl/>
        </w:rPr>
        <w:t xml:space="preserve">קודות </w:t>
      </w:r>
      <w:r w:rsidR="008D790B" w:rsidRPr="00B43ACF">
        <w:rPr>
          <w:rFonts w:cs="FrankRuehl" w:hint="cs"/>
          <w:rtl/>
        </w:rPr>
        <w:t>באמצעות</w:t>
      </w:r>
      <w:r w:rsidR="00536B8E" w:rsidRPr="00B43ACF">
        <w:rPr>
          <w:rFonts w:cs="FrankRuehl" w:hint="cs"/>
          <w:rtl/>
        </w:rPr>
        <w:t xml:space="preserve"> הצבה אחת של מאזנת;</w:t>
      </w:r>
    </w:p>
    <w:p w:rsidR="008D790B" w:rsidRPr="00B43ACF" w:rsidRDefault="008D790B" w:rsidP="008D790B">
      <w:pPr>
        <w:pStyle w:val="P00"/>
        <w:spacing w:before="72"/>
        <w:ind w:left="0" w:right="1134"/>
        <w:rPr>
          <w:rFonts w:cs="FrankRuehl" w:hint="cs"/>
          <w:rtl/>
        </w:rPr>
      </w:pPr>
      <w:r w:rsidRPr="00B43ACF">
        <w:rPr>
          <w:rFonts w:cs="FrankRuehl" w:hint="cs"/>
          <w:rtl/>
        </w:rPr>
        <w:tab/>
        <w:t xml:space="preserve">"מערך תחנות קבועות" </w:t>
      </w:r>
      <w:r w:rsidRPr="00B43ACF">
        <w:rPr>
          <w:rFonts w:cs="FrankRuehl"/>
          <w:rtl/>
        </w:rPr>
        <w:t>–</w:t>
      </w:r>
      <w:r w:rsidRPr="00B43ACF">
        <w:rPr>
          <w:rFonts w:cs="FrankRuehl" w:hint="cs"/>
          <w:rtl/>
        </w:rPr>
        <w:t xml:space="preserve"> קבוצה של תחנות </w:t>
      </w:r>
      <w:r w:rsidRPr="00B43ACF">
        <w:rPr>
          <w:rFonts w:cs="FrankRuehl"/>
        </w:rPr>
        <w:t>GNSS</w:t>
      </w:r>
      <w:r w:rsidRPr="00B43ACF">
        <w:rPr>
          <w:rFonts w:cs="FrankRuehl" w:hint="cs"/>
          <w:rtl/>
        </w:rPr>
        <w:t xml:space="preserve"> קבועות המשמשות לקביעת קואורדינטות אופקיות ואנכיות;</w:t>
      </w:r>
    </w:p>
    <w:p w:rsidR="008D790B" w:rsidRPr="00B43ACF" w:rsidRDefault="008D790B" w:rsidP="008D790B">
      <w:pPr>
        <w:pStyle w:val="P00"/>
        <w:spacing w:before="72"/>
        <w:ind w:left="0" w:right="1134"/>
        <w:rPr>
          <w:rFonts w:cs="FrankRuehl" w:hint="cs"/>
          <w:rtl/>
        </w:rPr>
      </w:pPr>
      <w:r w:rsidRPr="00B43ACF">
        <w:rPr>
          <w:rFonts w:cs="FrankRuehl" w:hint="cs"/>
          <w:rtl/>
        </w:rPr>
        <w:tab/>
        <w:t xml:space="preserve">"מערכת מידע גאוגרפי הנדסי" </w:t>
      </w:r>
      <w:r w:rsidRPr="00B43ACF">
        <w:rPr>
          <w:rFonts w:cs="FrankRuehl"/>
          <w:rtl/>
        </w:rPr>
        <w:t>–</w:t>
      </w:r>
      <w:r w:rsidRPr="00B43ACF">
        <w:rPr>
          <w:rFonts w:cs="FrankRuehl" w:hint="cs"/>
          <w:rtl/>
        </w:rPr>
        <w:t xml:space="preserve"> ממ"ג המטפל בנתונים בדרגת דיוק מרחבית, מ-1 המציין דיוק גבוה עד 7 המציין דיוק נמוך;</w:t>
      </w:r>
    </w:p>
    <w:p w:rsidR="008D790B" w:rsidRPr="00B43ACF" w:rsidRDefault="008D790B" w:rsidP="008D790B">
      <w:pPr>
        <w:pStyle w:val="P00"/>
        <w:spacing w:before="72"/>
        <w:ind w:left="0" w:right="1134"/>
        <w:rPr>
          <w:rFonts w:cs="FrankRuehl" w:hint="cs"/>
          <w:rtl/>
        </w:rPr>
      </w:pPr>
      <w:r w:rsidRPr="00B43ACF">
        <w:rPr>
          <w:rFonts w:cs="FrankRuehl" w:hint="cs"/>
          <w:rtl/>
        </w:rPr>
        <w:tab/>
        <w:t xml:space="preserve">"מערכת ניווט אינרציאלית" </w:t>
      </w:r>
      <w:r w:rsidRPr="00B43ACF">
        <w:rPr>
          <w:rFonts w:cs="FrankRuehl"/>
          <w:rtl/>
        </w:rPr>
        <w:t>–</w:t>
      </w:r>
      <w:r w:rsidRPr="00B43ACF">
        <w:rPr>
          <w:rFonts w:cs="FrankRuehl" w:hint="cs"/>
          <w:rtl/>
        </w:rPr>
        <w:t xml:space="preserve"> </w:t>
      </w:r>
      <w:r w:rsidRPr="00B43ACF">
        <w:rPr>
          <w:rFonts w:cs="FrankRuehl"/>
        </w:rPr>
        <w:t>Inertial Navigation System (INS)</w:t>
      </w:r>
      <w:r w:rsidRPr="00B43ACF">
        <w:rPr>
          <w:rFonts w:cs="FrankRuehl" w:hint="cs"/>
          <w:rtl/>
        </w:rPr>
        <w:t xml:space="preserve"> </w:t>
      </w:r>
      <w:r w:rsidRPr="00B43ACF">
        <w:rPr>
          <w:rFonts w:cs="FrankRuehl"/>
          <w:rtl/>
        </w:rPr>
        <w:t>–</w:t>
      </w:r>
      <w:r w:rsidRPr="00B43ACF">
        <w:rPr>
          <w:rFonts w:cs="FrankRuehl" w:hint="cs"/>
          <w:rtl/>
        </w:rPr>
        <w:t xml:space="preserve"> עזר ניווט המשתמש בחיישני תנועה ומחשב, שבאמצעותו ניתן לקבוע מיקום ושלוש זוויות הרכנה מרחביות;</w:t>
      </w:r>
    </w:p>
    <w:p w:rsidR="008D790B" w:rsidRPr="00B43ACF" w:rsidRDefault="008D790B" w:rsidP="008D790B">
      <w:pPr>
        <w:pStyle w:val="P00"/>
        <w:spacing w:before="72"/>
        <w:ind w:left="0" w:right="1134"/>
        <w:rPr>
          <w:rFonts w:cs="FrankRuehl" w:hint="cs"/>
          <w:rtl/>
        </w:rPr>
      </w:pPr>
      <w:r w:rsidRPr="00B43ACF">
        <w:rPr>
          <w:rFonts w:cs="FrankRuehl" w:hint="cs"/>
          <w:rtl/>
        </w:rPr>
        <w:tab/>
        <w:t xml:space="preserve">"מערכת ניווט לוויינית עולמית" </w:t>
      </w:r>
      <w:r w:rsidRPr="00B43ACF">
        <w:rPr>
          <w:rFonts w:cs="FrankRuehl"/>
          <w:rtl/>
        </w:rPr>
        <w:t>–</w:t>
      </w:r>
      <w:r w:rsidRPr="00B43ACF">
        <w:rPr>
          <w:rFonts w:cs="FrankRuehl" w:hint="cs"/>
          <w:rtl/>
        </w:rPr>
        <w:t xml:space="preserve"> (</w:t>
      </w:r>
      <w:r w:rsidRPr="00B43ACF">
        <w:rPr>
          <w:rFonts w:cs="FrankRuehl"/>
        </w:rPr>
        <w:t>Global Navigation Satellite System – GNSS</w:t>
      </w:r>
      <w:r w:rsidRPr="00B43ACF">
        <w:rPr>
          <w:rFonts w:cs="FrankRuehl" w:hint="cs"/>
          <w:rtl/>
        </w:rPr>
        <w:t>) מערכת לוויינים עולמית המשמשת לקביעת מיקום, לצורכי ניווט ומדידות גאודטיות;</w:t>
      </w:r>
    </w:p>
    <w:p w:rsidR="008D790B" w:rsidRPr="00B43ACF" w:rsidRDefault="008D790B" w:rsidP="008D790B">
      <w:pPr>
        <w:pStyle w:val="P00"/>
        <w:spacing w:before="72"/>
        <w:ind w:left="0" w:right="1134"/>
        <w:rPr>
          <w:rFonts w:cs="FrankRuehl" w:hint="cs"/>
          <w:rtl/>
        </w:rPr>
      </w:pPr>
      <w:r w:rsidRPr="00B43ACF">
        <w:rPr>
          <w:rFonts w:cs="FrankRuehl" w:hint="cs"/>
          <w:rtl/>
        </w:rPr>
        <w:tab/>
        <w:t xml:space="preserve">"מערכת סורק לייזר מוטס" </w:t>
      </w:r>
      <w:r w:rsidRPr="00B43ACF">
        <w:rPr>
          <w:rFonts w:cs="FrankRuehl"/>
          <w:rtl/>
        </w:rPr>
        <w:t>–</w:t>
      </w:r>
      <w:r w:rsidRPr="00B43ACF">
        <w:rPr>
          <w:rFonts w:cs="FrankRuehl" w:hint="cs"/>
          <w:rtl/>
        </w:rPr>
        <w:t xml:space="preserve"> (</w:t>
      </w:r>
      <w:r w:rsidRPr="00B43ACF">
        <w:rPr>
          <w:rFonts w:cs="FrankRuehl"/>
        </w:rPr>
        <w:t>Airborne Laser Scanning – ALS</w:t>
      </w:r>
      <w:r w:rsidRPr="00B43ACF">
        <w:rPr>
          <w:rFonts w:cs="FrankRuehl" w:hint="cs"/>
          <w:rtl/>
        </w:rPr>
        <w:t>) מערכת חישה הכוללות שלושה רכיבים: מערכת סריקת לייזר למדידת טווח ועוצמת החזר, מערכת ניווט לוויינית עולמית לקביעת מיקום מערכת הסריקה ומערכת ניווט אינרציאלית, לקביעת הרכנת מערכת הסריקה; שילוב שלושת המערכות מאפשר קביעת מיקום מרחבי תלת-ממדי של נקודה;</w:t>
      </w:r>
    </w:p>
    <w:p w:rsidR="008D790B" w:rsidRPr="00B43ACF" w:rsidRDefault="008D790B" w:rsidP="008D790B">
      <w:pPr>
        <w:pStyle w:val="P00"/>
        <w:spacing w:before="72"/>
        <w:ind w:left="0" w:right="1134"/>
        <w:rPr>
          <w:rFonts w:cs="FrankRuehl" w:hint="cs"/>
          <w:rtl/>
        </w:rPr>
      </w:pPr>
      <w:r w:rsidRPr="00B43ACF">
        <w:rPr>
          <w:rFonts w:cs="FrankRuehl" w:hint="cs"/>
          <w:rtl/>
        </w:rPr>
        <w:tab/>
        <w:t xml:space="preserve">"מערכת סורק </w:t>
      </w:r>
      <w:r w:rsidR="00586524" w:rsidRPr="00B43ACF">
        <w:rPr>
          <w:rFonts w:cs="FrankRuehl" w:hint="cs"/>
          <w:rtl/>
        </w:rPr>
        <w:t xml:space="preserve">לייזר קרקעי" </w:t>
      </w:r>
      <w:r w:rsidR="00586524" w:rsidRPr="00B43ACF">
        <w:rPr>
          <w:rFonts w:cs="FrankRuehl"/>
          <w:rtl/>
        </w:rPr>
        <w:t>–</w:t>
      </w:r>
      <w:r w:rsidR="00586524" w:rsidRPr="00B43ACF">
        <w:rPr>
          <w:rFonts w:cs="FrankRuehl" w:hint="cs"/>
          <w:rtl/>
        </w:rPr>
        <w:t xml:space="preserve"> (</w:t>
      </w:r>
      <w:r w:rsidR="00586524" w:rsidRPr="00B43ACF">
        <w:rPr>
          <w:rFonts w:cs="FrankRuehl"/>
        </w:rPr>
        <w:t>Terrestrial Laser Scanning</w:t>
      </w:r>
      <w:r w:rsidR="00586524" w:rsidRPr="00B43ACF">
        <w:rPr>
          <w:rFonts w:cs="FrankRuehl" w:hint="cs"/>
          <w:rtl/>
        </w:rPr>
        <w:t>) מערכת סריקת לייזר למדידת טווח, זווית ועוצמת החזר של פולסי לייזר; המערכת מאפשרת קביעת מיקום מרחבי תלת-ממדי של נקודה;</w:t>
      </w:r>
    </w:p>
    <w:p w:rsidR="00586524" w:rsidRPr="00B43ACF" w:rsidRDefault="00586524" w:rsidP="008D790B">
      <w:pPr>
        <w:pStyle w:val="P00"/>
        <w:spacing w:before="72"/>
        <w:ind w:left="0" w:right="1134"/>
        <w:rPr>
          <w:rFonts w:cs="FrankRuehl" w:hint="cs"/>
          <w:rtl/>
        </w:rPr>
      </w:pPr>
      <w:r w:rsidRPr="00B43ACF">
        <w:rPr>
          <w:rFonts w:cs="FrankRuehl" w:hint="cs"/>
          <w:rtl/>
        </w:rPr>
        <w:tab/>
        <w:t xml:space="preserve">"מערכת צילום למיפוי" </w:t>
      </w:r>
      <w:r w:rsidRPr="00B43ACF">
        <w:rPr>
          <w:rFonts w:cs="FrankRuehl"/>
          <w:rtl/>
        </w:rPr>
        <w:t>–</w:t>
      </w:r>
      <w:r w:rsidRPr="00B43ACF">
        <w:rPr>
          <w:rFonts w:cs="FrankRuehl" w:hint="cs"/>
          <w:rtl/>
        </w:rPr>
        <w:t xml:space="preserve"> מערכת צילום לוויינית, אווירית או קרקעית, שנבדקה ונקבעה לה דרגת איכות לפי תקנות אלה ושהמנהל אישר לביצוע של מדידה או מיפוי;</w:t>
      </w:r>
    </w:p>
    <w:p w:rsidR="00586524" w:rsidRPr="00B43ACF" w:rsidRDefault="00586524" w:rsidP="008D790B">
      <w:pPr>
        <w:pStyle w:val="P00"/>
        <w:spacing w:before="72"/>
        <w:ind w:left="0" w:right="1134"/>
        <w:rPr>
          <w:rFonts w:cs="FrankRuehl" w:hint="cs"/>
          <w:rtl/>
        </w:rPr>
      </w:pPr>
      <w:r w:rsidRPr="00B43ACF">
        <w:rPr>
          <w:rFonts w:cs="FrankRuehl" w:hint="cs"/>
          <w:rtl/>
        </w:rPr>
        <w:tab/>
        <w:t xml:space="preserve">"מפה" </w:t>
      </w:r>
      <w:r w:rsidRPr="00B43ACF">
        <w:rPr>
          <w:rFonts w:cs="FrankRuehl"/>
          <w:rtl/>
        </w:rPr>
        <w:t>–</w:t>
      </w:r>
      <w:r w:rsidRPr="00B43ACF">
        <w:rPr>
          <w:rFonts w:cs="FrankRuehl" w:hint="cs"/>
          <w:rtl/>
        </w:rPr>
        <w:t xml:space="preserve"> הצגה גרפית של פני השטח או המרחב בהיטל גאודטי ובדאטום מקובלים, בקנה מידה וכיוון קבועים;</w:t>
      </w:r>
    </w:p>
    <w:p w:rsidR="00C43999" w:rsidRPr="00B43ACF" w:rsidRDefault="00C43999" w:rsidP="00E13921">
      <w:pPr>
        <w:pStyle w:val="P00"/>
        <w:spacing w:before="72"/>
        <w:ind w:left="0" w:right="1134"/>
        <w:rPr>
          <w:rFonts w:cs="FrankRuehl" w:hint="cs"/>
          <w:rtl/>
        </w:rPr>
      </w:pPr>
      <w:r w:rsidRPr="00B43ACF">
        <w:rPr>
          <w:rFonts w:cs="FrankRuehl"/>
          <w:rtl/>
        </w:rPr>
        <w:tab/>
        <w:t>"</w:t>
      </w:r>
      <w:r w:rsidRPr="00B43ACF">
        <w:rPr>
          <w:rFonts w:cs="FrankRuehl" w:hint="cs"/>
          <w:rtl/>
        </w:rPr>
        <w:t>מפה טופוגרפית"</w:t>
      </w:r>
      <w:r w:rsidRPr="00B43ACF">
        <w:rPr>
          <w:rFonts w:cs="FrankRuehl"/>
          <w:rtl/>
        </w:rPr>
        <w:t xml:space="preserve"> </w:t>
      </w:r>
      <w:r w:rsidR="00A6269C" w:rsidRPr="00B43ACF">
        <w:rPr>
          <w:rFonts w:cs="FrankRuehl"/>
          <w:rtl/>
        </w:rPr>
        <w:t>–</w:t>
      </w:r>
      <w:r w:rsidRPr="00B43ACF">
        <w:rPr>
          <w:rFonts w:cs="FrankRuehl"/>
          <w:rtl/>
        </w:rPr>
        <w:t xml:space="preserve"> </w:t>
      </w:r>
      <w:r w:rsidRPr="00B43ACF">
        <w:rPr>
          <w:rFonts w:cs="FrankRuehl" w:hint="cs"/>
          <w:rtl/>
        </w:rPr>
        <w:t>מפה ערוכה, בקנה מידה נקוב, המרא</w:t>
      </w:r>
      <w:r w:rsidRPr="00B43ACF">
        <w:rPr>
          <w:rFonts w:cs="FrankRuehl"/>
          <w:rtl/>
        </w:rPr>
        <w:t xml:space="preserve">ה </w:t>
      </w:r>
      <w:r w:rsidRPr="00B43ACF">
        <w:rPr>
          <w:rFonts w:cs="FrankRuehl" w:hint="cs"/>
          <w:rtl/>
        </w:rPr>
        <w:t>את התכסית התבליט והתשתית הגאודטית בשטח קרקע בגבולות אותה מפה;</w:t>
      </w:r>
    </w:p>
    <w:p w:rsidR="00E13921" w:rsidRPr="00B43ACF" w:rsidRDefault="00E13921" w:rsidP="00E13921">
      <w:pPr>
        <w:pStyle w:val="P00"/>
        <w:spacing w:before="72"/>
        <w:ind w:left="0" w:right="1134"/>
        <w:rPr>
          <w:rFonts w:cs="FrankRuehl" w:hint="cs"/>
          <w:rtl/>
        </w:rPr>
      </w:pPr>
      <w:r w:rsidRPr="00B43ACF">
        <w:rPr>
          <w:rFonts w:cs="FrankRuehl" w:hint="cs"/>
          <w:rtl/>
        </w:rPr>
        <w:tab/>
        <w:t xml:space="preserve">"מפה ימית" </w:t>
      </w:r>
      <w:r w:rsidRPr="00B43ACF">
        <w:rPr>
          <w:rFonts w:cs="FrankRuehl"/>
          <w:rtl/>
        </w:rPr>
        <w:t>–</w:t>
      </w:r>
      <w:r w:rsidRPr="00B43ACF">
        <w:rPr>
          <w:rFonts w:cs="FrankRuehl" w:hint="cs"/>
          <w:rtl/>
        </w:rPr>
        <w:t xml:space="preserve"> מפה המציגה בין השאר את העומקים בים, אופי הקרקעית, אופי החוף, עזרי ניווט ומכשולים;</w:t>
      </w:r>
    </w:p>
    <w:p w:rsidR="00E13921" w:rsidRPr="00B43ACF" w:rsidRDefault="00E13921" w:rsidP="00E13921">
      <w:pPr>
        <w:pStyle w:val="P00"/>
        <w:spacing w:before="72"/>
        <w:ind w:left="0" w:right="1134"/>
        <w:rPr>
          <w:rFonts w:cs="FrankRuehl" w:hint="cs"/>
          <w:rtl/>
        </w:rPr>
      </w:pPr>
      <w:r w:rsidRPr="00B43ACF">
        <w:rPr>
          <w:rFonts w:cs="FrankRuehl" w:hint="cs"/>
          <w:rtl/>
        </w:rPr>
        <w:tab/>
        <w:t xml:space="preserve">"מפה ימית אלקטרונית" </w:t>
      </w:r>
      <w:r w:rsidRPr="00B43ACF">
        <w:rPr>
          <w:rFonts w:cs="FrankRuehl"/>
          <w:rtl/>
        </w:rPr>
        <w:t>–</w:t>
      </w:r>
      <w:r w:rsidRPr="00B43ACF">
        <w:rPr>
          <w:rFonts w:cs="FrankRuehl" w:hint="cs"/>
          <w:rtl/>
        </w:rPr>
        <w:t xml:space="preserve"> (</w:t>
      </w:r>
      <w:r w:rsidRPr="00B43ACF">
        <w:rPr>
          <w:rFonts w:cs="FrankRuehl"/>
        </w:rPr>
        <w:t>Electronic Navigation Chart – ENC</w:t>
      </w:r>
      <w:r w:rsidRPr="00B43ACF">
        <w:rPr>
          <w:rFonts w:cs="FrankRuehl" w:hint="cs"/>
          <w:rtl/>
        </w:rPr>
        <w:t>) מפה ימית ספרתית;</w:t>
      </w:r>
    </w:p>
    <w:p w:rsidR="00C43999" w:rsidRPr="00B43ACF" w:rsidRDefault="00C43999" w:rsidP="00E13921">
      <w:pPr>
        <w:pStyle w:val="P00"/>
        <w:spacing w:before="72"/>
        <w:ind w:left="0" w:right="1134"/>
        <w:rPr>
          <w:rFonts w:cs="FrankRuehl"/>
          <w:rtl/>
        </w:rPr>
      </w:pPr>
      <w:r w:rsidRPr="00B43ACF">
        <w:rPr>
          <w:rFonts w:cs="FrankRuehl"/>
          <w:rtl/>
        </w:rPr>
        <w:tab/>
        <w:t>"</w:t>
      </w:r>
      <w:r w:rsidRPr="00B43ACF">
        <w:rPr>
          <w:rFonts w:cs="FrankRuehl" w:hint="cs"/>
          <w:rtl/>
        </w:rPr>
        <w:t xml:space="preserve">מפה מצבית" </w:t>
      </w:r>
      <w:r w:rsidR="00A6269C" w:rsidRPr="00B43ACF">
        <w:rPr>
          <w:rFonts w:cs="FrankRuehl"/>
          <w:rtl/>
        </w:rPr>
        <w:t>–</w:t>
      </w:r>
      <w:r w:rsidRPr="00B43ACF">
        <w:rPr>
          <w:rFonts w:cs="FrankRuehl"/>
          <w:rtl/>
        </w:rPr>
        <w:t xml:space="preserve"> </w:t>
      </w:r>
      <w:r w:rsidRPr="00B43ACF">
        <w:rPr>
          <w:rFonts w:cs="FrankRuehl" w:hint="cs"/>
          <w:rtl/>
        </w:rPr>
        <w:t xml:space="preserve">מפה טופוגרפית </w:t>
      </w:r>
      <w:r w:rsidR="00E13921" w:rsidRPr="00B43ACF">
        <w:rPr>
          <w:rFonts w:cs="FrankRuehl" w:hint="cs"/>
          <w:rtl/>
        </w:rPr>
        <w:t>בלא תבליט;</w:t>
      </w:r>
    </w:p>
    <w:p w:rsidR="00C43999" w:rsidRPr="00B43ACF" w:rsidRDefault="00C43999" w:rsidP="00E13921">
      <w:pPr>
        <w:pStyle w:val="P00"/>
        <w:spacing w:before="72"/>
        <w:ind w:left="0" w:right="1134"/>
        <w:rPr>
          <w:rFonts w:cs="FrankRuehl" w:hint="cs"/>
          <w:rtl/>
        </w:rPr>
      </w:pPr>
      <w:r w:rsidRPr="00B43ACF">
        <w:rPr>
          <w:rFonts w:cs="FrankRuehl"/>
          <w:rtl/>
        </w:rPr>
        <w:tab/>
        <w:t>"</w:t>
      </w:r>
      <w:r w:rsidRPr="00B43ACF">
        <w:rPr>
          <w:rFonts w:cs="FrankRuehl" w:hint="cs"/>
          <w:rtl/>
        </w:rPr>
        <w:t xml:space="preserve">מפה ספרתית" </w:t>
      </w:r>
      <w:r w:rsidR="00A6269C" w:rsidRPr="00B43ACF">
        <w:rPr>
          <w:rFonts w:cs="FrankRuehl"/>
          <w:rtl/>
        </w:rPr>
        <w:t>–</w:t>
      </w:r>
      <w:r w:rsidRPr="00B43ACF">
        <w:rPr>
          <w:rFonts w:cs="FrankRuehl"/>
          <w:rtl/>
        </w:rPr>
        <w:t xml:space="preserve"> </w:t>
      </w:r>
      <w:r w:rsidR="00E13921" w:rsidRPr="00B43ACF">
        <w:rPr>
          <w:rFonts w:cs="FrankRuehl" w:hint="cs"/>
          <w:rtl/>
        </w:rPr>
        <w:t>קובץ</w:t>
      </w:r>
      <w:r w:rsidRPr="00B43ACF">
        <w:rPr>
          <w:rFonts w:cs="FrankRuehl" w:hint="cs"/>
          <w:rtl/>
        </w:rPr>
        <w:t xml:space="preserve"> ספרתי </w:t>
      </w:r>
      <w:r w:rsidR="00E13921" w:rsidRPr="00B43ACF">
        <w:rPr>
          <w:rFonts w:cs="FrankRuehl" w:hint="cs"/>
          <w:rtl/>
        </w:rPr>
        <w:t>של מפה, שכל פרט בו מאופיין באמצעות קואורדינטות מישוריות או מרחביות;</w:t>
      </w:r>
      <w:r w:rsidRPr="00B43ACF">
        <w:rPr>
          <w:rFonts w:cs="FrankRuehl" w:hint="cs"/>
          <w:rtl/>
        </w:rPr>
        <w:t xml:space="preserve"> </w:t>
      </w:r>
      <w:r w:rsidR="00E13921" w:rsidRPr="00B43ACF">
        <w:rPr>
          <w:rFonts w:cs="FrankRuehl" w:hint="cs"/>
          <w:rtl/>
        </w:rPr>
        <w:t>הקובץ מאורגן כאוסף של שכבות מידע</w:t>
      </w:r>
      <w:r w:rsidR="00536B8E" w:rsidRPr="00B43ACF">
        <w:rPr>
          <w:rFonts w:cs="FrankRuehl" w:hint="cs"/>
          <w:rtl/>
        </w:rPr>
        <w:t>;</w:t>
      </w:r>
    </w:p>
    <w:p w:rsidR="00E13921" w:rsidRPr="00B43ACF" w:rsidRDefault="00E13921" w:rsidP="00E13921">
      <w:pPr>
        <w:pStyle w:val="P00"/>
        <w:spacing w:before="72"/>
        <w:ind w:left="0" w:right="1134"/>
        <w:rPr>
          <w:rFonts w:cs="FrankRuehl" w:hint="cs"/>
          <w:rtl/>
        </w:rPr>
      </w:pPr>
      <w:r w:rsidRPr="00B43ACF">
        <w:rPr>
          <w:rFonts w:cs="FrankRuehl" w:hint="cs"/>
          <w:rtl/>
        </w:rPr>
        <w:tab/>
        <w:t xml:space="preserve">"מפת גוש" </w:t>
      </w:r>
      <w:r w:rsidRPr="00B43ACF">
        <w:rPr>
          <w:rFonts w:cs="FrankRuehl"/>
          <w:rtl/>
        </w:rPr>
        <w:t>–</w:t>
      </w:r>
      <w:r w:rsidRPr="00B43ACF">
        <w:rPr>
          <w:rFonts w:cs="FrankRuehl" w:hint="cs"/>
          <w:rtl/>
        </w:rPr>
        <w:t xml:space="preserve"> מפה המציגה גוש יחיד בשלמותו;</w:t>
      </w:r>
    </w:p>
    <w:p w:rsidR="00C43999" w:rsidRPr="00B43ACF" w:rsidRDefault="00C43999" w:rsidP="005728C4">
      <w:pPr>
        <w:pStyle w:val="P00"/>
        <w:spacing w:before="72"/>
        <w:ind w:left="0" w:right="1134"/>
        <w:rPr>
          <w:rFonts w:cs="FrankRuehl" w:hint="cs"/>
          <w:rtl/>
        </w:rPr>
      </w:pPr>
      <w:r w:rsidRPr="00B43ACF">
        <w:rPr>
          <w:rFonts w:cs="FrankRuehl"/>
          <w:rtl/>
        </w:rPr>
        <w:tab/>
        <w:t>"</w:t>
      </w:r>
      <w:r w:rsidRPr="00B43ACF">
        <w:rPr>
          <w:rFonts w:cs="FrankRuehl" w:hint="cs"/>
          <w:rtl/>
        </w:rPr>
        <w:t xml:space="preserve">מפת </w:t>
      </w:r>
      <w:r w:rsidR="00E13921" w:rsidRPr="00B43ACF">
        <w:rPr>
          <w:rFonts w:cs="FrankRuehl" w:hint="cs"/>
          <w:rtl/>
        </w:rPr>
        <w:t xml:space="preserve">מדידה להיתר" </w:t>
      </w:r>
      <w:r w:rsidR="00E13921" w:rsidRPr="00B43ACF">
        <w:rPr>
          <w:rFonts w:cs="FrankRuehl"/>
          <w:rtl/>
        </w:rPr>
        <w:t>–</w:t>
      </w:r>
      <w:r w:rsidR="00E13921" w:rsidRPr="00B43ACF">
        <w:rPr>
          <w:rFonts w:cs="FrankRuehl" w:hint="cs"/>
          <w:rtl/>
        </w:rPr>
        <w:t xml:space="preserve"> מפה טופוגרפית שמוצגים בה גם נתונים הנדרשים לקבלת היתר בנייה;</w:t>
      </w:r>
    </w:p>
    <w:p w:rsidR="00E13921" w:rsidRPr="00B43ACF" w:rsidRDefault="00E13921" w:rsidP="005728C4">
      <w:pPr>
        <w:pStyle w:val="P00"/>
        <w:spacing w:before="72"/>
        <w:ind w:left="0" w:right="1134"/>
        <w:rPr>
          <w:rFonts w:cs="FrankRuehl" w:hint="cs"/>
          <w:rtl/>
        </w:rPr>
      </w:pPr>
      <w:r w:rsidRPr="00B43ACF">
        <w:rPr>
          <w:rFonts w:cs="FrankRuehl" w:hint="cs"/>
          <w:rtl/>
        </w:rPr>
        <w:tab/>
        <w:t>"מפת עדות" (</w:t>
      </w:r>
      <w:r w:rsidRPr="00B43ACF">
        <w:rPr>
          <w:rFonts w:cs="FrankRuehl"/>
        </w:rPr>
        <w:t>as made</w:t>
      </w:r>
      <w:r w:rsidRPr="00B43ACF">
        <w:rPr>
          <w:rFonts w:cs="FrankRuehl" w:hint="cs"/>
          <w:rtl/>
        </w:rPr>
        <w:t xml:space="preserve">) </w:t>
      </w:r>
      <w:r w:rsidRPr="00B43ACF">
        <w:rPr>
          <w:rFonts w:cs="FrankRuehl"/>
          <w:rtl/>
        </w:rPr>
        <w:t>–</w:t>
      </w:r>
      <w:r w:rsidRPr="00B43ACF">
        <w:rPr>
          <w:rFonts w:cs="FrankRuehl" w:hint="cs"/>
          <w:rtl/>
        </w:rPr>
        <w:t xml:space="preserve"> מפה שמתארת את הבנייה או הפיתוח, כפי שבוצעו בפועל;</w:t>
      </w:r>
    </w:p>
    <w:p w:rsidR="00C43999" w:rsidRPr="00B43ACF" w:rsidRDefault="00C43999" w:rsidP="005728C4">
      <w:pPr>
        <w:pStyle w:val="P00"/>
        <w:spacing w:before="72"/>
        <w:ind w:left="0" w:right="1134"/>
        <w:rPr>
          <w:rFonts w:cs="FrankRuehl" w:hint="cs"/>
          <w:rtl/>
        </w:rPr>
      </w:pPr>
      <w:r w:rsidRPr="00B43ACF">
        <w:rPr>
          <w:rFonts w:cs="FrankRuehl"/>
          <w:rtl/>
        </w:rPr>
        <w:tab/>
        <w:t>"</w:t>
      </w:r>
      <w:r w:rsidRPr="00B43ACF">
        <w:rPr>
          <w:rFonts w:cs="FrankRuehl" w:hint="cs"/>
          <w:rtl/>
        </w:rPr>
        <w:t xml:space="preserve">מפת רסטר" </w:t>
      </w:r>
      <w:r w:rsidR="00A6269C" w:rsidRPr="00B43ACF">
        <w:rPr>
          <w:rFonts w:cs="FrankRuehl"/>
          <w:rtl/>
        </w:rPr>
        <w:t>–</w:t>
      </w:r>
      <w:r w:rsidRPr="00B43ACF">
        <w:rPr>
          <w:rFonts w:cs="FrankRuehl"/>
          <w:rtl/>
        </w:rPr>
        <w:t xml:space="preserve"> </w:t>
      </w:r>
      <w:r w:rsidR="00536B8E" w:rsidRPr="00B43ACF">
        <w:rPr>
          <w:rFonts w:cs="FrankRuehl" w:hint="cs"/>
          <w:rtl/>
        </w:rPr>
        <w:t>תמונת רסטר של מפה;</w:t>
      </w:r>
    </w:p>
    <w:p w:rsidR="00C43999" w:rsidRPr="00B43ACF" w:rsidRDefault="00C43999" w:rsidP="00E13921">
      <w:pPr>
        <w:pStyle w:val="P00"/>
        <w:spacing w:before="72"/>
        <w:ind w:left="0" w:right="1134"/>
        <w:rPr>
          <w:rFonts w:cs="FrankRuehl"/>
          <w:rtl/>
        </w:rPr>
      </w:pPr>
      <w:r w:rsidRPr="00B43ACF">
        <w:rPr>
          <w:rFonts w:cs="FrankRuehl"/>
          <w:rtl/>
        </w:rPr>
        <w:tab/>
        <w:t>"</w:t>
      </w:r>
      <w:r w:rsidRPr="00B43ACF">
        <w:rPr>
          <w:rFonts w:cs="FrankRuehl" w:hint="cs"/>
          <w:rtl/>
        </w:rPr>
        <w:t xml:space="preserve">מפּתַצלום" </w:t>
      </w:r>
      <w:r w:rsidR="00A6269C" w:rsidRPr="00B43ACF">
        <w:rPr>
          <w:rFonts w:cs="FrankRuehl"/>
          <w:rtl/>
        </w:rPr>
        <w:t>–</w:t>
      </w:r>
      <w:r w:rsidRPr="00B43ACF">
        <w:rPr>
          <w:rFonts w:cs="FrankRuehl"/>
          <w:rtl/>
        </w:rPr>
        <w:t xml:space="preserve"> </w:t>
      </w:r>
      <w:r w:rsidRPr="00B43ACF">
        <w:rPr>
          <w:rFonts w:cs="FrankRuehl" w:hint="cs"/>
          <w:rtl/>
        </w:rPr>
        <w:t>מפה טופוגרפית</w:t>
      </w:r>
      <w:r w:rsidR="00E13921" w:rsidRPr="00B43ACF">
        <w:rPr>
          <w:rFonts w:cs="FrankRuehl" w:hint="cs"/>
          <w:rtl/>
        </w:rPr>
        <w:t xml:space="preserve"> או</w:t>
      </w:r>
      <w:r w:rsidRPr="00B43ACF">
        <w:rPr>
          <w:rFonts w:cs="FrankRuehl" w:hint="cs"/>
          <w:rtl/>
        </w:rPr>
        <w:t xml:space="preserve"> מצבית, </w:t>
      </w:r>
      <w:r w:rsidR="00E13921" w:rsidRPr="00B43ACF">
        <w:rPr>
          <w:rFonts w:cs="FrankRuehl" w:hint="cs"/>
          <w:rtl/>
        </w:rPr>
        <w:t>המוצגת על רקע אורתופוטו;</w:t>
      </w:r>
    </w:p>
    <w:p w:rsidR="00C43999" w:rsidRPr="00B43ACF" w:rsidRDefault="00C43999" w:rsidP="00E13921">
      <w:pPr>
        <w:pStyle w:val="P00"/>
        <w:spacing w:before="72"/>
        <w:ind w:left="0" w:right="1134"/>
        <w:rPr>
          <w:rFonts w:cs="FrankRuehl" w:hint="cs"/>
          <w:rtl/>
        </w:rPr>
      </w:pPr>
      <w:r w:rsidRPr="00B43ACF">
        <w:rPr>
          <w:rFonts w:cs="FrankRuehl"/>
          <w:rtl/>
        </w:rPr>
        <w:tab/>
        <w:t>"</w:t>
      </w:r>
      <w:r w:rsidRPr="00B43ACF">
        <w:rPr>
          <w:rFonts w:cs="FrankRuehl" w:hint="cs"/>
          <w:rtl/>
        </w:rPr>
        <w:t xml:space="preserve">מקרקעין מוסדרים" </w:t>
      </w:r>
      <w:r w:rsidR="00A6269C" w:rsidRPr="00B43ACF">
        <w:rPr>
          <w:rFonts w:cs="FrankRuehl"/>
          <w:rtl/>
        </w:rPr>
        <w:t>–</w:t>
      </w:r>
      <w:r w:rsidRPr="00B43ACF">
        <w:rPr>
          <w:rFonts w:cs="FrankRuehl"/>
          <w:rtl/>
        </w:rPr>
        <w:t xml:space="preserve"> </w:t>
      </w:r>
      <w:r w:rsidR="00E13921" w:rsidRPr="00B43ACF">
        <w:rPr>
          <w:rFonts w:cs="FrankRuehl" w:hint="cs"/>
          <w:rtl/>
        </w:rPr>
        <w:t xml:space="preserve">מקרקעין מוסדרים </w:t>
      </w:r>
      <w:r w:rsidRPr="00B43ACF">
        <w:rPr>
          <w:rFonts w:cs="FrankRuehl" w:hint="cs"/>
          <w:rtl/>
        </w:rPr>
        <w:t>כהגדרתם בחוק המקרקעין</w:t>
      </w:r>
      <w:r w:rsidR="00536B8E" w:rsidRPr="00B43ACF">
        <w:rPr>
          <w:rFonts w:cs="FrankRuehl" w:hint="cs"/>
          <w:rtl/>
        </w:rPr>
        <w:t>;</w:t>
      </w:r>
    </w:p>
    <w:p w:rsidR="00480778" w:rsidRDefault="00480778" w:rsidP="00480778">
      <w:pPr>
        <w:pStyle w:val="P00"/>
        <w:spacing w:before="72"/>
        <w:ind w:left="0" w:right="1134"/>
        <w:rPr>
          <w:rStyle w:val="default"/>
          <w:rFonts w:cs="FrankRuehl"/>
          <w:sz w:val="20"/>
          <w:rtl/>
        </w:rPr>
      </w:pPr>
      <w:r>
        <w:rPr>
          <w:lang w:val="he-IL"/>
        </w:rPr>
        <w:pict>
          <v:rect id="_x0000_s2148" style="position:absolute;left:0;text-align:left;margin-left:464.5pt;margin-top:8.05pt;width:75.05pt;height:11.85pt;z-index:251689984" o:allowincell="f" filled="f" stroked="f" strokecolor="lime" strokeweight=".25pt">
            <v:textbox inset="0,0,0,0">
              <w:txbxContent>
                <w:p w:rsidR="000756E5" w:rsidRDefault="000756E5" w:rsidP="00480778">
                  <w:pPr>
                    <w:spacing w:line="160" w:lineRule="exact"/>
                    <w:jc w:val="left"/>
                    <w:rPr>
                      <w:rFonts w:cs="Miriam"/>
                      <w:noProof/>
                      <w:szCs w:val="18"/>
                      <w:rtl/>
                    </w:rPr>
                  </w:pPr>
                  <w:r>
                    <w:rPr>
                      <w:rFonts w:cs="Miriam"/>
                      <w:szCs w:val="18"/>
                      <w:rtl/>
                    </w:rPr>
                    <w:t>ת</w:t>
                  </w:r>
                  <w:r>
                    <w:rPr>
                      <w:rFonts w:cs="Miriam" w:hint="cs"/>
                      <w:szCs w:val="18"/>
                      <w:rtl/>
                    </w:rPr>
                    <w:t>ק' תש"ף-2020</w:t>
                  </w:r>
                </w:p>
              </w:txbxContent>
            </v:textbox>
            <w10:anchorlock/>
          </v:rect>
        </w:pict>
      </w:r>
      <w:r>
        <w:rPr>
          <w:rtl/>
        </w:rPr>
        <w:tab/>
      </w:r>
      <w:r>
        <w:rPr>
          <w:rStyle w:val="default"/>
          <w:rFonts w:cs="FrankRuehl"/>
          <w:rtl/>
        </w:rPr>
        <w:t>"</w:t>
      </w:r>
      <w:r w:rsidR="0048098F">
        <w:rPr>
          <w:rStyle w:val="default"/>
          <w:rFonts w:cs="FrankRuehl" w:hint="cs"/>
          <w:sz w:val="20"/>
          <w:rtl/>
        </w:rPr>
        <w:t xml:space="preserve">מרחבי" </w:t>
      </w:r>
      <w:r w:rsidR="0048098F">
        <w:rPr>
          <w:rStyle w:val="default"/>
          <w:rFonts w:cs="FrankRuehl"/>
          <w:sz w:val="20"/>
          <w:rtl/>
        </w:rPr>
        <w:t>–</w:t>
      </w:r>
      <w:r w:rsidR="0048098F">
        <w:rPr>
          <w:rStyle w:val="default"/>
          <w:rFonts w:cs="FrankRuehl" w:hint="cs"/>
          <w:sz w:val="20"/>
          <w:rtl/>
        </w:rPr>
        <w:t xml:space="preserve"> תלת-ממדי</w:t>
      </w:r>
      <w:r w:rsidRPr="00B43ACF">
        <w:rPr>
          <w:rStyle w:val="default"/>
          <w:rFonts w:cs="FrankRuehl" w:hint="cs"/>
          <w:sz w:val="20"/>
          <w:rtl/>
        </w:rPr>
        <w:t>;</w:t>
      </w:r>
    </w:p>
    <w:p w:rsidR="00480778" w:rsidRPr="00E96124" w:rsidRDefault="00480778" w:rsidP="00480778">
      <w:pPr>
        <w:pStyle w:val="P00"/>
        <w:spacing w:before="0"/>
        <w:ind w:left="0" w:right="1134"/>
        <w:rPr>
          <w:rStyle w:val="default"/>
          <w:rFonts w:cs="FrankRuehl"/>
          <w:vanish/>
          <w:color w:val="FF0000"/>
          <w:sz w:val="20"/>
          <w:szCs w:val="20"/>
          <w:shd w:val="clear" w:color="auto" w:fill="FFFF99"/>
          <w:rtl/>
        </w:rPr>
      </w:pPr>
      <w:bookmarkStart w:id="10" w:name="Rov174"/>
      <w:r w:rsidRPr="00E96124">
        <w:rPr>
          <w:rStyle w:val="default"/>
          <w:rFonts w:cs="FrankRuehl" w:hint="cs"/>
          <w:vanish/>
          <w:color w:val="FF0000"/>
          <w:sz w:val="20"/>
          <w:szCs w:val="20"/>
          <w:shd w:val="clear" w:color="auto" w:fill="FFFF99"/>
          <w:rtl/>
        </w:rPr>
        <w:t>מיום 19.5.2020</w:t>
      </w:r>
    </w:p>
    <w:p w:rsidR="00480778" w:rsidRPr="00E96124" w:rsidRDefault="00480778" w:rsidP="00480778">
      <w:pPr>
        <w:pStyle w:val="P00"/>
        <w:spacing w:before="0"/>
        <w:ind w:left="0" w:right="1134"/>
        <w:rPr>
          <w:rStyle w:val="default"/>
          <w:rFonts w:cs="FrankRuehl"/>
          <w:vanish/>
          <w:sz w:val="20"/>
          <w:szCs w:val="20"/>
          <w:shd w:val="clear" w:color="auto" w:fill="FFFF99"/>
          <w:rtl/>
        </w:rPr>
      </w:pPr>
      <w:r w:rsidRPr="00E96124">
        <w:rPr>
          <w:rStyle w:val="default"/>
          <w:rFonts w:cs="FrankRuehl" w:hint="cs"/>
          <w:b/>
          <w:bCs/>
          <w:vanish/>
          <w:sz w:val="20"/>
          <w:szCs w:val="20"/>
          <w:shd w:val="clear" w:color="auto" w:fill="FFFF99"/>
          <w:rtl/>
        </w:rPr>
        <w:t>תק' תש"ף-2020</w:t>
      </w:r>
    </w:p>
    <w:p w:rsidR="00480778" w:rsidRPr="00E96124" w:rsidRDefault="00480778" w:rsidP="00480778">
      <w:pPr>
        <w:pStyle w:val="P00"/>
        <w:spacing w:before="0"/>
        <w:ind w:left="0" w:right="1134"/>
        <w:rPr>
          <w:rStyle w:val="default"/>
          <w:rFonts w:cs="FrankRuehl"/>
          <w:vanish/>
          <w:sz w:val="20"/>
          <w:szCs w:val="20"/>
          <w:shd w:val="clear" w:color="auto" w:fill="FFFF99"/>
          <w:rtl/>
        </w:rPr>
      </w:pPr>
      <w:hyperlink r:id="rId14" w:history="1">
        <w:r w:rsidRPr="00E96124">
          <w:rPr>
            <w:rStyle w:val="Hyperlink"/>
            <w:rFonts w:cs="FrankRuehl" w:hint="cs"/>
            <w:vanish/>
            <w:szCs w:val="20"/>
            <w:shd w:val="clear" w:color="auto" w:fill="FFFF99"/>
            <w:rtl/>
          </w:rPr>
          <w:t>ק"ת תש"ף מס' 8565</w:t>
        </w:r>
      </w:hyperlink>
      <w:r w:rsidRPr="00E96124">
        <w:rPr>
          <w:rStyle w:val="default"/>
          <w:rFonts w:cs="FrankRuehl" w:hint="cs"/>
          <w:vanish/>
          <w:sz w:val="20"/>
          <w:szCs w:val="20"/>
          <w:shd w:val="clear" w:color="auto" w:fill="FFFF99"/>
          <w:rtl/>
        </w:rPr>
        <w:t xml:space="preserve"> מיום 19.5.2020 עמ' 1428</w:t>
      </w:r>
    </w:p>
    <w:p w:rsidR="00480778" w:rsidRPr="0048098F" w:rsidRDefault="00480778" w:rsidP="0048098F">
      <w:pPr>
        <w:pStyle w:val="P00"/>
        <w:spacing w:before="0"/>
        <w:ind w:left="0" w:right="1134"/>
        <w:rPr>
          <w:rStyle w:val="default"/>
          <w:rFonts w:cs="FrankRuehl"/>
          <w:sz w:val="2"/>
          <w:szCs w:val="2"/>
          <w:rtl/>
        </w:rPr>
      </w:pPr>
      <w:r w:rsidRPr="00E96124">
        <w:rPr>
          <w:rStyle w:val="default"/>
          <w:rFonts w:cs="FrankRuehl" w:hint="cs"/>
          <w:b/>
          <w:bCs/>
          <w:vanish/>
          <w:sz w:val="20"/>
          <w:szCs w:val="20"/>
          <w:shd w:val="clear" w:color="auto" w:fill="FFFF99"/>
          <w:rtl/>
        </w:rPr>
        <w:t>הוספת הגדרת "</w:t>
      </w:r>
      <w:r w:rsidR="0048098F" w:rsidRPr="00E96124">
        <w:rPr>
          <w:rStyle w:val="default"/>
          <w:rFonts w:cs="FrankRuehl" w:hint="cs"/>
          <w:b/>
          <w:bCs/>
          <w:vanish/>
          <w:sz w:val="20"/>
          <w:szCs w:val="20"/>
          <w:shd w:val="clear" w:color="auto" w:fill="FFFF99"/>
          <w:rtl/>
        </w:rPr>
        <w:t>מרחבי</w:t>
      </w:r>
      <w:r w:rsidRPr="00E96124">
        <w:rPr>
          <w:rStyle w:val="default"/>
          <w:rFonts w:cs="FrankRuehl" w:hint="cs"/>
          <w:b/>
          <w:bCs/>
          <w:vanish/>
          <w:sz w:val="20"/>
          <w:szCs w:val="20"/>
          <w:shd w:val="clear" w:color="auto" w:fill="FFFF99"/>
          <w:rtl/>
        </w:rPr>
        <w:t>"</w:t>
      </w:r>
      <w:bookmarkEnd w:id="10"/>
    </w:p>
    <w:p w:rsidR="00E13921" w:rsidRPr="00B43ACF" w:rsidRDefault="00E13921" w:rsidP="00E13921">
      <w:pPr>
        <w:pStyle w:val="P00"/>
        <w:spacing w:before="72"/>
        <w:ind w:left="0" w:right="1134"/>
        <w:rPr>
          <w:rFonts w:cs="FrankRuehl" w:hint="cs"/>
          <w:rtl/>
        </w:rPr>
      </w:pPr>
      <w:r w:rsidRPr="00B43ACF">
        <w:rPr>
          <w:rFonts w:cs="FrankRuehl" w:hint="cs"/>
          <w:rtl/>
        </w:rPr>
        <w:tab/>
        <w:t xml:space="preserve">"מ"ר" </w:t>
      </w:r>
      <w:r w:rsidRPr="00B43ACF">
        <w:rPr>
          <w:rFonts w:cs="FrankRuehl"/>
          <w:rtl/>
        </w:rPr>
        <w:t>–</w:t>
      </w:r>
      <w:r w:rsidRPr="00B43ACF">
        <w:rPr>
          <w:rFonts w:cs="FrankRuehl" w:hint="cs"/>
          <w:rtl/>
        </w:rPr>
        <w:t xml:space="preserve"> מטרים רבועים;</w:t>
      </w:r>
    </w:p>
    <w:p w:rsidR="00480778" w:rsidRDefault="00480778" w:rsidP="00480778">
      <w:pPr>
        <w:pStyle w:val="P00"/>
        <w:spacing w:before="72"/>
        <w:ind w:left="0" w:right="1134"/>
        <w:rPr>
          <w:rStyle w:val="default"/>
          <w:rFonts w:cs="FrankRuehl"/>
          <w:sz w:val="20"/>
          <w:rtl/>
        </w:rPr>
      </w:pPr>
      <w:r>
        <w:rPr>
          <w:lang w:val="he-IL"/>
        </w:rPr>
        <w:pict>
          <v:rect id="_x0000_s2149" style="position:absolute;left:0;text-align:left;margin-left:464.5pt;margin-top:8.05pt;width:75.05pt;height:11.85pt;z-index:251691008" o:allowincell="f" filled="f" stroked="f" strokecolor="lime" strokeweight=".25pt">
            <v:textbox inset="0,0,0,0">
              <w:txbxContent>
                <w:p w:rsidR="000756E5" w:rsidRDefault="000756E5" w:rsidP="00480778">
                  <w:pPr>
                    <w:spacing w:line="160" w:lineRule="exact"/>
                    <w:jc w:val="left"/>
                    <w:rPr>
                      <w:rFonts w:cs="Miriam"/>
                      <w:noProof/>
                      <w:szCs w:val="18"/>
                      <w:rtl/>
                    </w:rPr>
                  </w:pPr>
                  <w:r>
                    <w:rPr>
                      <w:rFonts w:cs="Miriam"/>
                      <w:szCs w:val="18"/>
                      <w:rtl/>
                    </w:rPr>
                    <w:t>ת</w:t>
                  </w:r>
                  <w:r>
                    <w:rPr>
                      <w:rFonts w:cs="Miriam" w:hint="cs"/>
                      <w:szCs w:val="18"/>
                      <w:rtl/>
                    </w:rPr>
                    <w:t>ק' תש"ף-2020</w:t>
                  </w:r>
                </w:p>
              </w:txbxContent>
            </v:textbox>
            <w10:anchorlock/>
          </v:rect>
        </w:pict>
      </w:r>
      <w:r>
        <w:rPr>
          <w:rtl/>
        </w:rPr>
        <w:tab/>
      </w:r>
      <w:r>
        <w:rPr>
          <w:rStyle w:val="default"/>
          <w:rFonts w:cs="FrankRuehl"/>
          <w:rtl/>
        </w:rPr>
        <w:t>"</w:t>
      </w:r>
      <w:r w:rsidR="0048098F">
        <w:rPr>
          <w:rStyle w:val="default"/>
          <w:rFonts w:cs="FrankRuehl" w:hint="cs"/>
          <w:rtl/>
        </w:rPr>
        <w:t>נ</w:t>
      </w:r>
      <w:r w:rsidR="0048098F">
        <w:rPr>
          <w:rStyle w:val="default"/>
          <w:rFonts w:cs="FrankRuehl" w:hint="cs"/>
          <w:sz w:val="20"/>
          <w:rtl/>
        </w:rPr>
        <w:t xml:space="preserve">פח" </w:t>
      </w:r>
      <w:r w:rsidR="0048098F">
        <w:rPr>
          <w:rStyle w:val="default"/>
          <w:rFonts w:cs="FrankRuehl"/>
          <w:sz w:val="20"/>
          <w:rtl/>
        </w:rPr>
        <w:t>–</w:t>
      </w:r>
      <w:r w:rsidR="0048098F">
        <w:rPr>
          <w:rStyle w:val="default"/>
          <w:rFonts w:cs="FrankRuehl" w:hint="cs"/>
          <w:sz w:val="20"/>
          <w:rtl/>
        </w:rPr>
        <w:t xml:space="preserve"> נפח המחושב על סמך הקואורדינאטות המרחביות של נקודות הגבול</w:t>
      </w:r>
      <w:r w:rsidRPr="00B43ACF">
        <w:rPr>
          <w:rStyle w:val="default"/>
          <w:rFonts w:cs="FrankRuehl" w:hint="cs"/>
          <w:sz w:val="20"/>
          <w:rtl/>
        </w:rPr>
        <w:t>;</w:t>
      </w:r>
    </w:p>
    <w:p w:rsidR="00480778" w:rsidRPr="00E96124" w:rsidRDefault="00480778" w:rsidP="00480778">
      <w:pPr>
        <w:pStyle w:val="P00"/>
        <w:spacing w:before="0"/>
        <w:ind w:left="0" w:right="1134"/>
        <w:rPr>
          <w:rStyle w:val="default"/>
          <w:rFonts w:ascii="FrankRuehl" w:hAnsi="FrankRuehl" w:cs="FrankRuehl"/>
          <w:vanish/>
          <w:color w:val="FF0000"/>
          <w:sz w:val="20"/>
          <w:szCs w:val="20"/>
          <w:shd w:val="clear" w:color="auto" w:fill="FFFF99"/>
          <w:rtl/>
        </w:rPr>
      </w:pPr>
      <w:bookmarkStart w:id="11" w:name="Rov175"/>
      <w:r w:rsidRPr="00E96124">
        <w:rPr>
          <w:rStyle w:val="default"/>
          <w:rFonts w:ascii="FrankRuehl" w:hAnsi="FrankRuehl" w:cs="FrankRuehl"/>
          <w:vanish/>
          <w:color w:val="FF0000"/>
          <w:sz w:val="20"/>
          <w:szCs w:val="20"/>
          <w:shd w:val="clear" w:color="auto" w:fill="FFFF99"/>
          <w:rtl/>
        </w:rPr>
        <w:t>מיום 19.5.2020</w:t>
      </w:r>
    </w:p>
    <w:p w:rsidR="00480778" w:rsidRPr="00E96124" w:rsidRDefault="00480778" w:rsidP="00480778">
      <w:pPr>
        <w:pStyle w:val="P00"/>
        <w:spacing w:before="0"/>
        <w:ind w:left="0" w:right="1134"/>
        <w:rPr>
          <w:rStyle w:val="default"/>
          <w:rFonts w:ascii="FrankRuehl" w:hAnsi="FrankRuehl" w:cs="FrankRuehl"/>
          <w:vanish/>
          <w:sz w:val="20"/>
          <w:szCs w:val="20"/>
          <w:shd w:val="clear" w:color="auto" w:fill="FFFF99"/>
          <w:rtl/>
        </w:rPr>
      </w:pPr>
      <w:r w:rsidRPr="00E96124">
        <w:rPr>
          <w:rStyle w:val="default"/>
          <w:rFonts w:ascii="FrankRuehl" w:hAnsi="FrankRuehl" w:cs="FrankRuehl"/>
          <w:b/>
          <w:bCs/>
          <w:vanish/>
          <w:sz w:val="20"/>
          <w:szCs w:val="20"/>
          <w:shd w:val="clear" w:color="auto" w:fill="FFFF99"/>
          <w:rtl/>
        </w:rPr>
        <w:t>תק' תש"ף-2020</w:t>
      </w:r>
    </w:p>
    <w:p w:rsidR="00480778" w:rsidRPr="00E96124" w:rsidRDefault="00480778" w:rsidP="00480778">
      <w:pPr>
        <w:pStyle w:val="P00"/>
        <w:spacing w:before="0"/>
        <w:ind w:left="0" w:right="1134"/>
        <w:rPr>
          <w:rStyle w:val="default"/>
          <w:rFonts w:ascii="FrankRuehl" w:hAnsi="FrankRuehl" w:cs="FrankRuehl"/>
          <w:vanish/>
          <w:sz w:val="20"/>
          <w:szCs w:val="20"/>
          <w:shd w:val="clear" w:color="auto" w:fill="FFFF99"/>
          <w:rtl/>
        </w:rPr>
      </w:pPr>
      <w:hyperlink r:id="rId15" w:history="1">
        <w:r w:rsidRPr="00E96124">
          <w:rPr>
            <w:rStyle w:val="Hyperlink"/>
            <w:rFonts w:ascii="FrankRuehl" w:hAnsi="FrankRuehl" w:cs="FrankRuehl"/>
            <w:vanish/>
            <w:szCs w:val="20"/>
            <w:shd w:val="clear" w:color="auto" w:fill="FFFF99"/>
            <w:rtl/>
          </w:rPr>
          <w:t>ק"ת תש"ף מס' 8565</w:t>
        </w:r>
      </w:hyperlink>
      <w:r w:rsidRPr="00E96124">
        <w:rPr>
          <w:rStyle w:val="default"/>
          <w:rFonts w:ascii="FrankRuehl" w:hAnsi="FrankRuehl" w:cs="FrankRuehl"/>
          <w:vanish/>
          <w:sz w:val="20"/>
          <w:szCs w:val="20"/>
          <w:shd w:val="clear" w:color="auto" w:fill="FFFF99"/>
          <w:rtl/>
        </w:rPr>
        <w:t xml:space="preserve"> מיום 19.5.2020 עמ' 1428</w:t>
      </w:r>
    </w:p>
    <w:p w:rsidR="00480778" w:rsidRPr="0048098F" w:rsidRDefault="00480778" w:rsidP="0048098F">
      <w:pPr>
        <w:pStyle w:val="P00"/>
        <w:spacing w:before="0"/>
        <w:ind w:left="0" w:right="1134"/>
        <w:rPr>
          <w:rStyle w:val="default"/>
          <w:rFonts w:ascii="FrankRuehl" w:hAnsi="FrankRuehl" w:cs="FrankRuehl"/>
          <w:sz w:val="2"/>
          <w:szCs w:val="2"/>
          <w:rtl/>
        </w:rPr>
      </w:pPr>
      <w:r w:rsidRPr="00E96124">
        <w:rPr>
          <w:rStyle w:val="default"/>
          <w:rFonts w:ascii="FrankRuehl" w:hAnsi="FrankRuehl" w:cs="FrankRuehl"/>
          <w:b/>
          <w:bCs/>
          <w:vanish/>
          <w:sz w:val="20"/>
          <w:szCs w:val="20"/>
          <w:shd w:val="clear" w:color="auto" w:fill="FFFF99"/>
          <w:rtl/>
        </w:rPr>
        <w:t>הוספת הגדרת "</w:t>
      </w:r>
      <w:r w:rsidR="0048098F" w:rsidRPr="00E96124">
        <w:rPr>
          <w:rStyle w:val="default"/>
          <w:rFonts w:ascii="FrankRuehl" w:hAnsi="FrankRuehl" w:cs="FrankRuehl"/>
          <w:b/>
          <w:bCs/>
          <w:vanish/>
          <w:sz w:val="20"/>
          <w:szCs w:val="20"/>
          <w:shd w:val="clear" w:color="auto" w:fill="FFFF99"/>
          <w:rtl/>
        </w:rPr>
        <w:t>נפח</w:t>
      </w:r>
      <w:r w:rsidRPr="00E96124">
        <w:rPr>
          <w:rStyle w:val="default"/>
          <w:rFonts w:ascii="FrankRuehl" w:hAnsi="FrankRuehl" w:cs="FrankRuehl"/>
          <w:b/>
          <w:bCs/>
          <w:vanish/>
          <w:sz w:val="20"/>
          <w:szCs w:val="20"/>
          <w:shd w:val="clear" w:color="auto" w:fill="FFFF99"/>
          <w:rtl/>
        </w:rPr>
        <w:t>"</w:t>
      </w:r>
      <w:bookmarkEnd w:id="11"/>
    </w:p>
    <w:p w:rsidR="00E13921" w:rsidRPr="00B43ACF" w:rsidRDefault="00E13921" w:rsidP="00E13921">
      <w:pPr>
        <w:pStyle w:val="P00"/>
        <w:spacing w:before="72"/>
        <w:ind w:left="0" w:right="1134"/>
        <w:rPr>
          <w:rFonts w:cs="FrankRuehl" w:hint="cs"/>
          <w:rtl/>
        </w:rPr>
      </w:pPr>
      <w:r w:rsidRPr="00B43ACF">
        <w:rPr>
          <w:rFonts w:cs="FrankRuehl" w:hint="cs"/>
          <w:rtl/>
        </w:rPr>
        <w:tab/>
        <w:t xml:space="preserve">"משטח ייחוס גאודטי" </w:t>
      </w:r>
      <w:r w:rsidRPr="00B43ACF">
        <w:rPr>
          <w:rFonts w:cs="FrankRuehl"/>
          <w:rtl/>
        </w:rPr>
        <w:t>–</w:t>
      </w:r>
      <w:r w:rsidRPr="00B43ACF">
        <w:rPr>
          <w:rFonts w:cs="FrankRuehl" w:hint="cs"/>
          <w:rtl/>
        </w:rPr>
        <w:t xml:space="preserve"> משטח שמוגדר לפי כמה משתנים מתמטיים ומדידת מיקום וגבהים מתבצעת יחסית אליו;</w:t>
      </w:r>
    </w:p>
    <w:p w:rsidR="00C43999" w:rsidRPr="00B43ACF" w:rsidRDefault="00C43999" w:rsidP="00E50B67">
      <w:pPr>
        <w:pStyle w:val="P00"/>
        <w:spacing w:before="72"/>
        <w:ind w:left="0" w:right="1134"/>
        <w:rPr>
          <w:rFonts w:cs="FrankRuehl"/>
          <w:rtl/>
        </w:rPr>
      </w:pPr>
      <w:r w:rsidRPr="00B43ACF">
        <w:rPr>
          <w:rFonts w:cs="FrankRuehl"/>
          <w:rtl/>
        </w:rPr>
        <w:tab/>
        <w:t>"</w:t>
      </w:r>
      <w:r w:rsidRPr="00B43ACF">
        <w:rPr>
          <w:rFonts w:cs="FrankRuehl" w:hint="cs"/>
          <w:rtl/>
        </w:rPr>
        <w:t xml:space="preserve">נקודת בקרה" </w:t>
      </w:r>
      <w:r w:rsidR="00A6269C" w:rsidRPr="00B43ACF">
        <w:rPr>
          <w:rFonts w:cs="FrankRuehl"/>
          <w:rtl/>
        </w:rPr>
        <w:t>–</w:t>
      </w:r>
      <w:r w:rsidRPr="00B43ACF">
        <w:rPr>
          <w:rFonts w:cs="FrankRuehl"/>
          <w:rtl/>
        </w:rPr>
        <w:t xml:space="preserve"> </w:t>
      </w:r>
      <w:r w:rsidR="00E50B67" w:rsidRPr="00B43ACF">
        <w:rPr>
          <w:rFonts w:cs="FrankRuehl" w:hint="cs"/>
          <w:rtl/>
        </w:rPr>
        <w:t>סימן שנקבע ונמדד, ומהווה חלק מרשת בקרה גאודטית;</w:t>
      </w:r>
    </w:p>
    <w:p w:rsidR="00C43999" w:rsidRPr="00B43ACF" w:rsidRDefault="00C43999" w:rsidP="00E50B67">
      <w:pPr>
        <w:pStyle w:val="P00"/>
        <w:spacing w:before="72"/>
        <w:ind w:left="0" w:right="1134"/>
        <w:rPr>
          <w:rFonts w:cs="FrankRuehl"/>
          <w:rtl/>
        </w:rPr>
      </w:pPr>
      <w:r w:rsidRPr="00B43ACF">
        <w:rPr>
          <w:rFonts w:cs="FrankRuehl"/>
          <w:rtl/>
        </w:rPr>
        <w:tab/>
        <w:t>"</w:t>
      </w:r>
      <w:r w:rsidRPr="00B43ACF">
        <w:rPr>
          <w:rFonts w:cs="FrankRuehl" w:hint="cs"/>
          <w:rtl/>
        </w:rPr>
        <w:t xml:space="preserve">נקודת בקרה אופקית" </w:t>
      </w:r>
      <w:r w:rsidR="00A6269C" w:rsidRPr="00B43ACF">
        <w:rPr>
          <w:rFonts w:cs="FrankRuehl"/>
          <w:rtl/>
        </w:rPr>
        <w:t>–</w:t>
      </w:r>
      <w:r w:rsidRPr="00B43ACF">
        <w:rPr>
          <w:rFonts w:cs="FrankRuehl"/>
          <w:rtl/>
        </w:rPr>
        <w:t xml:space="preserve"> </w:t>
      </w:r>
      <w:r w:rsidR="00E50B67" w:rsidRPr="00B43ACF">
        <w:rPr>
          <w:rFonts w:cs="FrankRuehl" w:hint="cs"/>
          <w:rtl/>
        </w:rPr>
        <w:t>נקודת בקרה שחושבו לה קואורדינטות ברשת ישראל התקפה;</w:t>
      </w:r>
    </w:p>
    <w:p w:rsidR="00C43999" w:rsidRPr="00B43ACF" w:rsidRDefault="00C43999" w:rsidP="00E50B67">
      <w:pPr>
        <w:pStyle w:val="P00"/>
        <w:spacing w:before="72"/>
        <w:ind w:left="0" w:right="1134"/>
        <w:rPr>
          <w:rFonts w:cs="FrankRuehl" w:hint="cs"/>
          <w:rtl/>
        </w:rPr>
      </w:pPr>
      <w:r w:rsidRPr="00B43ACF">
        <w:rPr>
          <w:rFonts w:cs="FrankRuehl"/>
          <w:rtl/>
        </w:rPr>
        <w:tab/>
        <w:t>"</w:t>
      </w:r>
      <w:r w:rsidRPr="00B43ACF">
        <w:rPr>
          <w:rFonts w:cs="FrankRuehl" w:hint="cs"/>
          <w:rtl/>
        </w:rPr>
        <w:t xml:space="preserve">נקודת בקרה אנכית" </w:t>
      </w:r>
      <w:r w:rsidR="00A6269C" w:rsidRPr="00B43ACF">
        <w:rPr>
          <w:rFonts w:cs="FrankRuehl"/>
          <w:rtl/>
        </w:rPr>
        <w:t>–</w:t>
      </w:r>
      <w:r w:rsidRPr="00B43ACF">
        <w:rPr>
          <w:rFonts w:cs="FrankRuehl"/>
          <w:rtl/>
        </w:rPr>
        <w:t xml:space="preserve"> </w:t>
      </w:r>
      <w:r w:rsidR="00E50B67" w:rsidRPr="00B43ACF">
        <w:rPr>
          <w:rFonts w:cs="FrankRuehl" w:hint="cs"/>
          <w:rtl/>
        </w:rPr>
        <w:t>נקודת בקרה שחושב לה גובה אליפסואידלי או גובה אורתומטרי;</w:t>
      </w:r>
    </w:p>
    <w:p w:rsidR="00E50B67" w:rsidRPr="00B43ACF" w:rsidRDefault="00E50B67" w:rsidP="00E50B67">
      <w:pPr>
        <w:pStyle w:val="P00"/>
        <w:spacing w:before="72"/>
        <w:ind w:left="0" w:right="1134"/>
        <w:rPr>
          <w:rFonts w:cs="FrankRuehl" w:hint="cs"/>
          <w:rtl/>
        </w:rPr>
      </w:pPr>
      <w:r w:rsidRPr="00B43ACF">
        <w:rPr>
          <w:rFonts w:cs="FrankRuehl" w:hint="cs"/>
          <w:rtl/>
        </w:rPr>
        <w:tab/>
        <w:t xml:space="preserve">"נקודת בקרה ממשלתית" </w:t>
      </w:r>
      <w:r w:rsidRPr="00B43ACF">
        <w:rPr>
          <w:rFonts w:cs="FrankRuehl"/>
          <w:rtl/>
        </w:rPr>
        <w:t>–</w:t>
      </w:r>
      <w:r w:rsidRPr="00B43ACF">
        <w:rPr>
          <w:rFonts w:cs="FrankRuehl" w:hint="cs"/>
          <w:rtl/>
        </w:rPr>
        <w:t xml:space="preserve"> נקודת בקרה הנמצאת בבנג"ל;</w:t>
      </w:r>
    </w:p>
    <w:p w:rsidR="00E50B67" w:rsidRPr="00B43ACF" w:rsidRDefault="00E50B67" w:rsidP="00E50B67">
      <w:pPr>
        <w:pStyle w:val="P00"/>
        <w:spacing w:before="72"/>
        <w:ind w:left="0" w:right="1134"/>
        <w:rPr>
          <w:rFonts w:cs="FrankRuehl"/>
          <w:rtl/>
        </w:rPr>
      </w:pPr>
      <w:r w:rsidRPr="00B43ACF">
        <w:rPr>
          <w:rFonts w:cs="FrankRuehl" w:hint="cs"/>
          <w:rtl/>
        </w:rPr>
        <w:tab/>
        <w:t xml:space="preserve">"נקודת בקרה מרחבית" </w:t>
      </w:r>
      <w:r w:rsidRPr="00B43ACF">
        <w:rPr>
          <w:rFonts w:cs="FrankRuehl"/>
          <w:rtl/>
        </w:rPr>
        <w:t>–</w:t>
      </w:r>
      <w:r w:rsidRPr="00B43ACF">
        <w:rPr>
          <w:rFonts w:cs="FrankRuehl" w:hint="cs"/>
          <w:rtl/>
        </w:rPr>
        <w:t xml:space="preserve"> נקודת בקרה המשלבת מאפיינים של נקודת בקרה אופקית ונקודת בקרה אנכית;</w:t>
      </w:r>
    </w:p>
    <w:p w:rsidR="00C43999" w:rsidRDefault="0048098F" w:rsidP="0048098F">
      <w:pPr>
        <w:pStyle w:val="P00"/>
        <w:spacing w:before="72"/>
        <w:ind w:left="0" w:right="1134"/>
        <w:rPr>
          <w:rFonts w:cs="FrankRuehl"/>
          <w:rtl/>
        </w:rPr>
      </w:pPr>
      <w:r>
        <w:rPr>
          <w:lang w:val="he-IL"/>
        </w:rPr>
        <w:pict>
          <v:rect id="_x0000_s2154" style="position:absolute;left:0;text-align:left;margin-left:464.5pt;margin-top:8.05pt;width:75.05pt;height:11.85pt;z-index:251696128" o:allowincell="f" filled="f" stroked="f" strokecolor="lime" strokeweight=".25pt">
            <v:textbox inset="0,0,0,0">
              <w:txbxContent>
                <w:p w:rsidR="000756E5" w:rsidRDefault="000756E5" w:rsidP="0048098F">
                  <w:pPr>
                    <w:spacing w:line="160" w:lineRule="exact"/>
                    <w:jc w:val="left"/>
                    <w:rPr>
                      <w:rFonts w:cs="Miriam"/>
                      <w:noProof/>
                      <w:szCs w:val="18"/>
                      <w:rtl/>
                    </w:rPr>
                  </w:pPr>
                  <w:r>
                    <w:rPr>
                      <w:rFonts w:cs="Miriam"/>
                      <w:szCs w:val="18"/>
                      <w:rtl/>
                    </w:rPr>
                    <w:t>ת</w:t>
                  </w:r>
                  <w:r>
                    <w:rPr>
                      <w:rFonts w:cs="Miriam" w:hint="cs"/>
                      <w:szCs w:val="18"/>
                      <w:rtl/>
                    </w:rPr>
                    <w:t>ק' תש"ף-2020</w:t>
                  </w:r>
                </w:p>
              </w:txbxContent>
            </v:textbox>
            <w10:anchorlock/>
          </v:rect>
        </w:pict>
      </w:r>
      <w:r>
        <w:rPr>
          <w:rtl/>
        </w:rPr>
        <w:tab/>
      </w:r>
      <w:r>
        <w:rPr>
          <w:rStyle w:val="default"/>
          <w:rFonts w:cs="FrankRuehl"/>
          <w:rtl/>
        </w:rPr>
        <w:t>"</w:t>
      </w:r>
      <w:r w:rsidR="00C43999" w:rsidRPr="00B43ACF">
        <w:rPr>
          <w:rFonts w:cs="FrankRuehl" w:hint="cs"/>
          <w:rtl/>
        </w:rPr>
        <w:t xml:space="preserve">נקודת גבול" </w:t>
      </w:r>
      <w:r w:rsidR="00A6269C" w:rsidRPr="00B43ACF">
        <w:rPr>
          <w:rFonts w:cs="FrankRuehl"/>
          <w:rtl/>
        </w:rPr>
        <w:t>–</w:t>
      </w:r>
      <w:r w:rsidR="00C43999" w:rsidRPr="00B43ACF">
        <w:rPr>
          <w:rFonts w:cs="FrankRuehl"/>
          <w:rtl/>
        </w:rPr>
        <w:t xml:space="preserve"> </w:t>
      </w:r>
      <w:r w:rsidR="00C43999" w:rsidRPr="00B43ACF">
        <w:rPr>
          <w:rFonts w:cs="FrankRuehl" w:hint="cs"/>
          <w:rtl/>
        </w:rPr>
        <w:t>נקודה בגבול חלקה</w:t>
      </w:r>
      <w:r>
        <w:rPr>
          <w:rFonts w:cs="FrankRuehl" w:hint="cs"/>
          <w:rtl/>
        </w:rPr>
        <w:t xml:space="preserve"> או חלקה תלת-ממדית</w:t>
      </w:r>
      <w:r w:rsidR="00C43999" w:rsidRPr="00B43ACF">
        <w:rPr>
          <w:rFonts w:cs="FrankRuehl" w:hint="cs"/>
          <w:rtl/>
        </w:rPr>
        <w:t>, המ</w:t>
      </w:r>
      <w:r w:rsidR="00536B8E" w:rsidRPr="00B43ACF">
        <w:rPr>
          <w:rFonts w:cs="FrankRuehl" w:hint="cs"/>
          <w:rtl/>
        </w:rPr>
        <w:t>גדירה אותו;</w:t>
      </w:r>
    </w:p>
    <w:p w:rsidR="0048098F" w:rsidRPr="00E96124" w:rsidRDefault="0048098F" w:rsidP="0048098F">
      <w:pPr>
        <w:pStyle w:val="P00"/>
        <w:spacing w:before="0"/>
        <w:ind w:left="0" w:right="1134"/>
        <w:rPr>
          <w:rStyle w:val="default"/>
          <w:rFonts w:ascii="FrankRuehl" w:hAnsi="FrankRuehl" w:cs="FrankRuehl"/>
          <w:vanish/>
          <w:color w:val="FF0000"/>
          <w:sz w:val="20"/>
          <w:szCs w:val="20"/>
          <w:shd w:val="clear" w:color="auto" w:fill="FFFF99"/>
          <w:rtl/>
        </w:rPr>
      </w:pPr>
      <w:bookmarkStart w:id="12" w:name="Rov176"/>
      <w:r w:rsidRPr="00E96124">
        <w:rPr>
          <w:rStyle w:val="default"/>
          <w:rFonts w:ascii="FrankRuehl" w:hAnsi="FrankRuehl" w:cs="FrankRuehl"/>
          <w:vanish/>
          <w:color w:val="FF0000"/>
          <w:sz w:val="20"/>
          <w:szCs w:val="20"/>
          <w:shd w:val="clear" w:color="auto" w:fill="FFFF99"/>
          <w:rtl/>
        </w:rPr>
        <w:t>מיום 19.5.2020</w:t>
      </w:r>
    </w:p>
    <w:p w:rsidR="0048098F" w:rsidRPr="00E96124" w:rsidRDefault="0048098F" w:rsidP="0048098F">
      <w:pPr>
        <w:pStyle w:val="P00"/>
        <w:spacing w:before="0"/>
        <w:ind w:left="0" w:right="1134"/>
        <w:rPr>
          <w:rStyle w:val="default"/>
          <w:rFonts w:ascii="FrankRuehl" w:hAnsi="FrankRuehl" w:cs="FrankRuehl"/>
          <w:vanish/>
          <w:sz w:val="20"/>
          <w:szCs w:val="20"/>
          <w:shd w:val="clear" w:color="auto" w:fill="FFFF99"/>
          <w:rtl/>
        </w:rPr>
      </w:pPr>
      <w:r w:rsidRPr="00E96124">
        <w:rPr>
          <w:rStyle w:val="default"/>
          <w:rFonts w:ascii="FrankRuehl" w:hAnsi="FrankRuehl" w:cs="FrankRuehl"/>
          <w:b/>
          <w:bCs/>
          <w:vanish/>
          <w:sz w:val="20"/>
          <w:szCs w:val="20"/>
          <w:shd w:val="clear" w:color="auto" w:fill="FFFF99"/>
          <w:rtl/>
        </w:rPr>
        <w:t>תק' תש"ף-2020</w:t>
      </w:r>
    </w:p>
    <w:p w:rsidR="0048098F" w:rsidRPr="00E96124" w:rsidRDefault="0048098F" w:rsidP="0048098F">
      <w:pPr>
        <w:pStyle w:val="P00"/>
        <w:spacing w:before="0"/>
        <w:ind w:left="0" w:right="1134"/>
        <w:rPr>
          <w:rStyle w:val="default"/>
          <w:rFonts w:ascii="FrankRuehl" w:hAnsi="FrankRuehl" w:cs="FrankRuehl"/>
          <w:vanish/>
          <w:sz w:val="20"/>
          <w:szCs w:val="20"/>
          <w:shd w:val="clear" w:color="auto" w:fill="FFFF99"/>
          <w:rtl/>
        </w:rPr>
      </w:pPr>
      <w:hyperlink r:id="rId16" w:history="1">
        <w:r w:rsidRPr="00E96124">
          <w:rPr>
            <w:rStyle w:val="Hyperlink"/>
            <w:rFonts w:ascii="FrankRuehl" w:hAnsi="FrankRuehl" w:cs="FrankRuehl"/>
            <w:vanish/>
            <w:szCs w:val="20"/>
            <w:shd w:val="clear" w:color="auto" w:fill="FFFF99"/>
            <w:rtl/>
          </w:rPr>
          <w:t>ק"ת תש"ף מס' 8565</w:t>
        </w:r>
      </w:hyperlink>
      <w:r w:rsidRPr="00E96124">
        <w:rPr>
          <w:rStyle w:val="default"/>
          <w:rFonts w:ascii="FrankRuehl" w:hAnsi="FrankRuehl" w:cs="FrankRuehl"/>
          <w:vanish/>
          <w:sz w:val="20"/>
          <w:szCs w:val="20"/>
          <w:shd w:val="clear" w:color="auto" w:fill="FFFF99"/>
          <w:rtl/>
        </w:rPr>
        <w:t xml:space="preserve"> מיום 19.5.2020 עמ' 142</w:t>
      </w:r>
      <w:r w:rsidRPr="00E96124">
        <w:rPr>
          <w:rStyle w:val="default"/>
          <w:rFonts w:ascii="FrankRuehl" w:hAnsi="FrankRuehl" w:cs="FrankRuehl" w:hint="cs"/>
          <w:vanish/>
          <w:sz w:val="20"/>
          <w:szCs w:val="20"/>
          <w:shd w:val="clear" w:color="auto" w:fill="FFFF99"/>
          <w:rtl/>
        </w:rPr>
        <w:t>9</w:t>
      </w:r>
    </w:p>
    <w:p w:rsidR="0048098F" w:rsidRPr="00E96124" w:rsidRDefault="0048098F" w:rsidP="0048098F">
      <w:pPr>
        <w:pStyle w:val="P00"/>
        <w:spacing w:before="0"/>
        <w:ind w:left="0" w:right="1134"/>
        <w:rPr>
          <w:rStyle w:val="default"/>
          <w:rFonts w:ascii="FrankRuehl" w:hAnsi="FrankRuehl" w:cs="FrankRuehl"/>
          <w:vanish/>
          <w:sz w:val="20"/>
          <w:szCs w:val="20"/>
          <w:shd w:val="clear" w:color="auto" w:fill="FFFF99"/>
          <w:rtl/>
        </w:rPr>
      </w:pPr>
      <w:r w:rsidRPr="00E96124">
        <w:rPr>
          <w:rStyle w:val="default"/>
          <w:rFonts w:ascii="FrankRuehl" w:hAnsi="FrankRuehl" w:cs="FrankRuehl"/>
          <w:b/>
          <w:bCs/>
          <w:vanish/>
          <w:sz w:val="20"/>
          <w:szCs w:val="20"/>
          <w:shd w:val="clear" w:color="auto" w:fill="FFFF99"/>
          <w:rtl/>
        </w:rPr>
        <w:t>ה</w:t>
      </w:r>
      <w:r w:rsidRPr="00E96124">
        <w:rPr>
          <w:rStyle w:val="default"/>
          <w:rFonts w:ascii="FrankRuehl" w:hAnsi="FrankRuehl" w:cs="FrankRuehl" w:hint="cs"/>
          <w:b/>
          <w:bCs/>
          <w:vanish/>
          <w:sz w:val="20"/>
          <w:szCs w:val="20"/>
          <w:shd w:val="clear" w:color="auto" w:fill="FFFF99"/>
          <w:rtl/>
        </w:rPr>
        <w:t>חל</w:t>
      </w:r>
      <w:r w:rsidRPr="00E96124">
        <w:rPr>
          <w:rStyle w:val="default"/>
          <w:rFonts w:ascii="FrankRuehl" w:hAnsi="FrankRuehl" w:cs="FrankRuehl"/>
          <w:b/>
          <w:bCs/>
          <w:vanish/>
          <w:sz w:val="20"/>
          <w:szCs w:val="20"/>
          <w:shd w:val="clear" w:color="auto" w:fill="FFFF99"/>
          <w:rtl/>
        </w:rPr>
        <w:t>פת הגדרת "</w:t>
      </w:r>
      <w:r w:rsidRPr="00E96124">
        <w:rPr>
          <w:rStyle w:val="default"/>
          <w:rFonts w:ascii="FrankRuehl" w:hAnsi="FrankRuehl" w:cs="FrankRuehl" w:hint="cs"/>
          <w:b/>
          <w:bCs/>
          <w:vanish/>
          <w:sz w:val="20"/>
          <w:szCs w:val="20"/>
          <w:shd w:val="clear" w:color="auto" w:fill="FFFF99"/>
          <w:rtl/>
        </w:rPr>
        <w:t>נקודת גבול</w:t>
      </w:r>
      <w:r w:rsidRPr="00E96124">
        <w:rPr>
          <w:rStyle w:val="default"/>
          <w:rFonts w:ascii="FrankRuehl" w:hAnsi="FrankRuehl" w:cs="FrankRuehl"/>
          <w:b/>
          <w:bCs/>
          <w:vanish/>
          <w:sz w:val="20"/>
          <w:szCs w:val="20"/>
          <w:shd w:val="clear" w:color="auto" w:fill="FFFF99"/>
          <w:rtl/>
        </w:rPr>
        <w:t>"</w:t>
      </w:r>
    </w:p>
    <w:p w:rsidR="0048098F" w:rsidRPr="00E96124" w:rsidRDefault="0048098F" w:rsidP="0048098F">
      <w:pPr>
        <w:pStyle w:val="P00"/>
        <w:ind w:left="0" w:right="1134"/>
        <w:rPr>
          <w:rStyle w:val="default"/>
          <w:rFonts w:ascii="FrankRuehl" w:hAnsi="FrankRuehl" w:cs="FrankRuehl"/>
          <w:vanish/>
          <w:sz w:val="20"/>
          <w:szCs w:val="20"/>
          <w:shd w:val="clear" w:color="auto" w:fill="FFFF99"/>
          <w:rtl/>
        </w:rPr>
      </w:pPr>
      <w:r w:rsidRPr="00E96124">
        <w:rPr>
          <w:rStyle w:val="default"/>
          <w:rFonts w:ascii="FrankRuehl" w:hAnsi="FrankRuehl" w:cs="FrankRuehl" w:hint="cs"/>
          <w:vanish/>
          <w:sz w:val="20"/>
          <w:szCs w:val="20"/>
          <w:shd w:val="clear" w:color="auto" w:fill="FFFF99"/>
          <w:rtl/>
        </w:rPr>
        <w:t>הנוסח הקודם:</w:t>
      </w:r>
    </w:p>
    <w:p w:rsidR="0048098F" w:rsidRPr="0048098F" w:rsidRDefault="0048098F" w:rsidP="0048098F">
      <w:pPr>
        <w:pStyle w:val="P00"/>
        <w:spacing w:before="0"/>
        <w:ind w:left="0" w:right="1134"/>
        <w:rPr>
          <w:rFonts w:cs="FrankRuehl"/>
          <w:strike/>
          <w:sz w:val="2"/>
          <w:szCs w:val="2"/>
          <w:rtl/>
        </w:rPr>
      </w:pPr>
      <w:r w:rsidRPr="00E96124">
        <w:rPr>
          <w:rFonts w:cs="FrankRuehl"/>
          <w:vanish/>
          <w:sz w:val="16"/>
          <w:szCs w:val="22"/>
          <w:shd w:val="clear" w:color="auto" w:fill="FFFF99"/>
          <w:rtl/>
        </w:rPr>
        <w:tab/>
      </w:r>
      <w:r w:rsidRPr="00E96124">
        <w:rPr>
          <w:rFonts w:cs="FrankRuehl"/>
          <w:strike/>
          <w:vanish/>
          <w:sz w:val="16"/>
          <w:szCs w:val="22"/>
          <w:shd w:val="clear" w:color="auto" w:fill="FFFF99"/>
          <w:rtl/>
        </w:rPr>
        <w:t>"</w:t>
      </w:r>
      <w:r w:rsidRPr="00E96124">
        <w:rPr>
          <w:rFonts w:cs="FrankRuehl" w:hint="cs"/>
          <w:strike/>
          <w:vanish/>
          <w:sz w:val="16"/>
          <w:szCs w:val="22"/>
          <w:shd w:val="clear" w:color="auto" w:fill="FFFF99"/>
          <w:rtl/>
        </w:rPr>
        <w:t xml:space="preserve">נקודת גבול" </w:t>
      </w:r>
      <w:r w:rsidRPr="00E96124">
        <w:rPr>
          <w:rFonts w:cs="FrankRuehl"/>
          <w:strike/>
          <w:vanish/>
          <w:sz w:val="16"/>
          <w:szCs w:val="22"/>
          <w:shd w:val="clear" w:color="auto" w:fill="FFFF99"/>
          <w:rtl/>
        </w:rPr>
        <w:t xml:space="preserve">– </w:t>
      </w:r>
      <w:r w:rsidRPr="00E96124">
        <w:rPr>
          <w:rFonts w:cs="FrankRuehl" w:hint="cs"/>
          <w:strike/>
          <w:vanish/>
          <w:sz w:val="16"/>
          <w:szCs w:val="22"/>
          <w:shd w:val="clear" w:color="auto" w:fill="FFFF99"/>
          <w:rtl/>
        </w:rPr>
        <w:t>נקודה בגבול חלקה, המגדירה אותו;</w:t>
      </w:r>
      <w:bookmarkEnd w:id="12"/>
    </w:p>
    <w:p w:rsidR="00E50B67" w:rsidRPr="00B43ACF" w:rsidRDefault="00E50B67" w:rsidP="005728C4">
      <w:pPr>
        <w:pStyle w:val="P00"/>
        <w:spacing w:before="72"/>
        <w:ind w:left="0" w:right="1134"/>
        <w:rPr>
          <w:rFonts w:cs="FrankRuehl" w:hint="cs"/>
          <w:rtl/>
        </w:rPr>
      </w:pPr>
      <w:r w:rsidRPr="00B43ACF">
        <w:rPr>
          <w:rFonts w:cs="FrankRuehl" w:hint="cs"/>
          <w:rtl/>
        </w:rPr>
        <w:tab/>
        <w:t xml:space="preserve">"נקודת גבול ישנה" </w:t>
      </w:r>
      <w:r w:rsidRPr="00B43ACF">
        <w:rPr>
          <w:rFonts w:cs="FrankRuehl"/>
          <w:rtl/>
        </w:rPr>
        <w:t>–</w:t>
      </w:r>
      <w:r w:rsidRPr="00B43ACF">
        <w:rPr>
          <w:rFonts w:cs="FrankRuehl" w:hint="cs"/>
          <w:rtl/>
        </w:rPr>
        <w:t xml:space="preserve"> נקודת גבול שנקבעה לפני כניסת תקנות אלה לתוקף ושהקואורדינאטות שלה לא נקבעו בדיוק המוגדר בתקנות אלה;</w:t>
      </w:r>
    </w:p>
    <w:p w:rsidR="00C43999" w:rsidRPr="00B43ACF" w:rsidRDefault="00C43999" w:rsidP="00E50B67">
      <w:pPr>
        <w:pStyle w:val="P00"/>
        <w:spacing w:before="72"/>
        <w:ind w:left="0" w:right="1134"/>
        <w:rPr>
          <w:rFonts w:cs="FrankRuehl" w:hint="cs"/>
          <w:rtl/>
        </w:rPr>
      </w:pPr>
      <w:r w:rsidRPr="00B43ACF">
        <w:rPr>
          <w:rFonts w:cs="FrankRuehl"/>
          <w:rtl/>
        </w:rPr>
        <w:tab/>
        <w:t>"</w:t>
      </w:r>
      <w:r w:rsidRPr="00B43ACF">
        <w:rPr>
          <w:rFonts w:cs="FrankRuehl" w:hint="cs"/>
          <w:rtl/>
        </w:rPr>
        <w:t xml:space="preserve">נקודת גובה" </w:t>
      </w:r>
      <w:r w:rsidR="00A6269C" w:rsidRPr="00B43ACF">
        <w:rPr>
          <w:rFonts w:cs="FrankRuehl"/>
          <w:rtl/>
        </w:rPr>
        <w:t>–</w:t>
      </w:r>
      <w:r w:rsidRPr="00B43ACF">
        <w:rPr>
          <w:rFonts w:cs="FrankRuehl"/>
          <w:rtl/>
        </w:rPr>
        <w:t xml:space="preserve"> </w:t>
      </w:r>
      <w:r w:rsidRPr="00B43ACF">
        <w:rPr>
          <w:rFonts w:cs="FrankRuehl" w:hint="cs"/>
          <w:rtl/>
        </w:rPr>
        <w:t xml:space="preserve">נקודה שגובהה </w:t>
      </w:r>
      <w:r w:rsidR="00E50B67" w:rsidRPr="00B43ACF">
        <w:rPr>
          <w:rFonts w:cs="FrankRuehl" w:hint="cs"/>
          <w:rtl/>
        </w:rPr>
        <w:t>נמדד וצוין במפה;</w:t>
      </w:r>
    </w:p>
    <w:p w:rsidR="00E50B67" w:rsidRPr="00B43ACF" w:rsidRDefault="00E50B67" w:rsidP="00E50B67">
      <w:pPr>
        <w:pStyle w:val="P00"/>
        <w:spacing w:before="72"/>
        <w:ind w:left="0" w:right="1134"/>
        <w:rPr>
          <w:rFonts w:cs="FrankRuehl"/>
          <w:rtl/>
        </w:rPr>
      </w:pPr>
      <w:r w:rsidRPr="00B43ACF">
        <w:rPr>
          <w:rFonts w:cs="FrankRuehl" w:hint="cs"/>
          <w:rtl/>
        </w:rPr>
        <w:tab/>
        <w:t xml:space="preserve">"נקודת גובה אופיינית" </w:t>
      </w:r>
      <w:r w:rsidRPr="00B43ACF">
        <w:rPr>
          <w:rFonts w:cs="FrankRuehl"/>
          <w:rtl/>
        </w:rPr>
        <w:t>–</w:t>
      </w:r>
      <w:r w:rsidRPr="00B43ACF">
        <w:rPr>
          <w:rFonts w:cs="FrankRuehl" w:hint="cs"/>
          <w:rtl/>
        </w:rPr>
        <w:t xml:space="preserve"> נקודת גובה שעוזרת בתיאור פני השטח, ובכלל זה נקודות שיא מזערי או מרבי;</w:t>
      </w:r>
    </w:p>
    <w:p w:rsidR="00C43999" w:rsidRPr="00B43ACF" w:rsidRDefault="00C43999" w:rsidP="005728C4">
      <w:pPr>
        <w:pStyle w:val="P00"/>
        <w:spacing w:before="72"/>
        <w:ind w:left="0" w:right="1134"/>
        <w:rPr>
          <w:rFonts w:cs="FrankRuehl" w:hint="cs"/>
          <w:rtl/>
        </w:rPr>
      </w:pPr>
      <w:r w:rsidRPr="00B43ACF">
        <w:rPr>
          <w:rFonts w:cs="FrankRuehl"/>
          <w:rtl/>
        </w:rPr>
        <w:tab/>
        <w:t>"</w:t>
      </w:r>
      <w:r w:rsidRPr="00B43ACF">
        <w:rPr>
          <w:rFonts w:cs="FrankRuehl" w:hint="cs"/>
          <w:rtl/>
        </w:rPr>
        <w:t xml:space="preserve">נקודת מפנה בגבול" </w:t>
      </w:r>
      <w:r w:rsidR="00A6269C" w:rsidRPr="00B43ACF">
        <w:rPr>
          <w:rFonts w:cs="FrankRuehl"/>
          <w:rtl/>
        </w:rPr>
        <w:t>–</w:t>
      </w:r>
      <w:r w:rsidRPr="00B43ACF">
        <w:rPr>
          <w:rFonts w:cs="FrankRuehl"/>
          <w:rtl/>
        </w:rPr>
        <w:t xml:space="preserve"> </w:t>
      </w:r>
      <w:r w:rsidR="00E50B67" w:rsidRPr="00B43ACF">
        <w:rPr>
          <w:rFonts w:cs="FrankRuehl" w:hint="cs"/>
          <w:rtl/>
        </w:rPr>
        <w:t>נקודה שבה הגבול משנה כיוון;</w:t>
      </w:r>
    </w:p>
    <w:p w:rsidR="00C43999" w:rsidRPr="00B43ACF" w:rsidRDefault="00C43999" w:rsidP="00E50B67">
      <w:pPr>
        <w:pStyle w:val="P00"/>
        <w:spacing w:before="72"/>
        <w:ind w:left="0" w:right="1134"/>
        <w:rPr>
          <w:rFonts w:cs="FrankRuehl" w:hint="cs"/>
          <w:rtl/>
        </w:rPr>
      </w:pPr>
      <w:r w:rsidRPr="00B43ACF">
        <w:rPr>
          <w:rFonts w:cs="FrankRuehl"/>
          <w:rtl/>
        </w:rPr>
        <w:tab/>
        <w:t>"</w:t>
      </w:r>
      <w:r w:rsidRPr="00B43ACF">
        <w:rPr>
          <w:rFonts w:cs="FrankRuehl" w:hint="cs"/>
          <w:rtl/>
        </w:rPr>
        <w:t xml:space="preserve">נקודת </w:t>
      </w:r>
      <w:r w:rsidR="00E50B67" w:rsidRPr="00B43ACF">
        <w:rPr>
          <w:rFonts w:cs="FrankRuehl" w:hint="cs"/>
          <w:rtl/>
        </w:rPr>
        <w:t xml:space="preserve">עומק" </w:t>
      </w:r>
      <w:r w:rsidR="00E50B67" w:rsidRPr="00B43ACF">
        <w:rPr>
          <w:rFonts w:cs="FrankRuehl"/>
          <w:rtl/>
        </w:rPr>
        <w:t>–</w:t>
      </w:r>
      <w:r w:rsidR="00E50B67" w:rsidRPr="00B43ACF">
        <w:rPr>
          <w:rFonts w:cs="FrankRuehl" w:hint="cs"/>
          <w:rtl/>
        </w:rPr>
        <w:t xml:space="preserve"> (</w:t>
      </w:r>
      <w:r w:rsidR="00E50B67" w:rsidRPr="00B43ACF">
        <w:rPr>
          <w:rFonts w:cs="FrankRuehl"/>
        </w:rPr>
        <w:t>Sounding</w:t>
      </w:r>
      <w:r w:rsidR="00E50B67" w:rsidRPr="00B43ACF">
        <w:rPr>
          <w:rFonts w:cs="FrankRuehl" w:hint="cs"/>
          <w:rtl/>
        </w:rPr>
        <w:t>) נקודה או פרט, על קרקעית הים, שבהם נמדד העומק מפני הים</w:t>
      </w:r>
      <w:r w:rsidR="00536B8E" w:rsidRPr="00B43ACF">
        <w:rPr>
          <w:rFonts w:cs="FrankRuehl" w:hint="cs"/>
          <w:rtl/>
        </w:rPr>
        <w:t>;</w:t>
      </w:r>
    </w:p>
    <w:p w:rsidR="00C43999" w:rsidRPr="00B43ACF" w:rsidRDefault="00C43999" w:rsidP="00E50B67">
      <w:pPr>
        <w:pStyle w:val="P00"/>
        <w:spacing w:before="72"/>
        <w:ind w:left="0" w:right="1134"/>
        <w:rPr>
          <w:rFonts w:cs="FrankRuehl"/>
          <w:rtl/>
        </w:rPr>
      </w:pPr>
      <w:r w:rsidRPr="00B43ACF">
        <w:rPr>
          <w:rFonts w:cs="FrankRuehl"/>
          <w:rtl/>
        </w:rPr>
        <w:tab/>
        <w:t>"</w:t>
      </w:r>
      <w:r w:rsidR="00E50B67" w:rsidRPr="00B43ACF">
        <w:rPr>
          <w:rFonts w:cs="FrankRuehl" w:hint="cs"/>
          <w:rtl/>
        </w:rPr>
        <w:t xml:space="preserve">סוקר ימי מורשה" </w:t>
      </w:r>
      <w:r w:rsidR="00E50B67" w:rsidRPr="00B43ACF">
        <w:rPr>
          <w:rFonts w:cs="FrankRuehl"/>
          <w:rtl/>
        </w:rPr>
        <w:t>–</w:t>
      </w:r>
      <w:r w:rsidR="00E50B67" w:rsidRPr="00B43ACF">
        <w:rPr>
          <w:rFonts w:cs="FrankRuehl" w:hint="cs"/>
          <w:rtl/>
        </w:rPr>
        <w:t xml:space="preserve"> מי שהמנהל אישר לו לעסוק בהכנת מפות ימיות, מפות ימיות אלקטרוניות או לבצע סקרים ימיים;</w:t>
      </w:r>
    </w:p>
    <w:p w:rsidR="00C43999" w:rsidRPr="00B43ACF" w:rsidRDefault="00C43999" w:rsidP="00E50B67">
      <w:pPr>
        <w:pStyle w:val="P00"/>
        <w:spacing w:before="72"/>
        <w:ind w:left="0" w:right="1134"/>
        <w:rPr>
          <w:rFonts w:cs="FrankRuehl" w:hint="cs"/>
          <w:rtl/>
        </w:rPr>
      </w:pPr>
      <w:r w:rsidRPr="00B43ACF">
        <w:rPr>
          <w:rFonts w:cs="FrankRuehl"/>
          <w:rtl/>
        </w:rPr>
        <w:tab/>
        <w:t>"</w:t>
      </w:r>
      <w:r w:rsidRPr="00B43ACF">
        <w:rPr>
          <w:rFonts w:cs="FrankRuehl" w:hint="cs"/>
          <w:rtl/>
        </w:rPr>
        <w:t xml:space="preserve">סורק" </w:t>
      </w:r>
      <w:r w:rsidR="00A6269C" w:rsidRPr="00B43ACF">
        <w:rPr>
          <w:rFonts w:cs="FrankRuehl"/>
          <w:rtl/>
        </w:rPr>
        <w:t>–</w:t>
      </w:r>
      <w:r w:rsidRPr="00B43ACF">
        <w:rPr>
          <w:rFonts w:cs="FrankRuehl"/>
          <w:rtl/>
        </w:rPr>
        <w:t xml:space="preserve"> </w:t>
      </w:r>
      <w:r w:rsidRPr="00B43ACF">
        <w:rPr>
          <w:rFonts w:cs="FrankRuehl" w:hint="cs"/>
          <w:rtl/>
        </w:rPr>
        <w:t xml:space="preserve">מכשיר </w:t>
      </w:r>
      <w:r w:rsidR="00E50B67" w:rsidRPr="00B43ACF">
        <w:rPr>
          <w:rFonts w:cs="FrankRuehl" w:hint="cs"/>
          <w:rtl/>
        </w:rPr>
        <w:t>הממיר מפת נייר או תצלום לתמונת רסטר</w:t>
      </w:r>
      <w:r w:rsidR="00E50B67" w:rsidRPr="00B43ACF">
        <w:rPr>
          <w:rFonts w:cs="FrankRuehl"/>
          <w:rtl/>
        </w:rPr>
        <w:t>;</w:t>
      </w:r>
    </w:p>
    <w:p w:rsidR="00E50B67" w:rsidRPr="00B43ACF" w:rsidRDefault="00E50B67" w:rsidP="00E50B67">
      <w:pPr>
        <w:pStyle w:val="P00"/>
        <w:spacing w:before="72"/>
        <w:ind w:left="0" w:right="1134"/>
        <w:rPr>
          <w:rFonts w:cs="FrankRuehl" w:hint="cs"/>
          <w:rtl/>
        </w:rPr>
      </w:pPr>
      <w:r w:rsidRPr="00B43ACF">
        <w:rPr>
          <w:rFonts w:cs="FrankRuehl" w:hint="cs"/>
          <w:rtl/>
        </w:rPr>
        <w:tab/>
        <w:t xml:space="preserve">"סורק פוטוגרמטרי" </w:t>
      </w:r>
      <w:r w:rsidRPr="00B43ACF">
        <w:rPr>
          <w:rFonts w:cs="FrankRuehl"/>
          <w:rtl/>
        </w:rPr>
        <w:t>–</w:t>
      </w:r>
      <w:r w:rsidRPr="00B43ACF">
        <w:rPr>
          <w:rFonts w:cs="FrankRuehl" w:hint="cs"/>
          <w:rtl/>
        </w:rPr>
        <w:t xml:space="preserve"> סורק הממיר תצלום לתמונת רסטר בדיוק גבוה ובלא עיוותים;</w:t>
      </w:r>
    </w:p>
    <w:p w:rsidR="00E50B67" w:rsidRPr="00B43ACF" w:rsidRDefault="00E50B67" w:rsidP="00E50B67">
      <w:pPr>
        <w:pStyle w:val="P00"/>
        <w:spacing w:before="72"/>
        <w:ind w:left="0" w:right="1134"/>
        <w:rPr>
          <w:rFonts w:cs="FrankRuehl" w:hint="cs"/>
          <w:rtl/>
        </w:rPr>
      </w:pPr>
      <w:r w:rsidRPr="00B43ACF">
        <w:rPr>
          <w:rFonts w:cs="FrankRuehl" w:hint="cs"/>
          <w:rtl/>
        </w:rPr>
        <w:tab/>
        <w:t xml:space="preserve">"סימן מקורי" </w:t>
      </w:r>
      <w:r w:rsidRPr="00B43ACF">
        <w:rPr>
          <w:rFonts w:cs="FrankRuehl"/>
          <w:rtl/>
        </w:rPr>
        <w:t>–</w:t>
      </w:r>
      <w:r w:rsidRPr="00B43ACF">
        <w:rPr>
          <w:rFonts w:cs="FrankRuehl" w:hint="cs"/>
          <w:rtl/>
        </w:rPr>
        <w:t xml:space="preserve"> נקודת בקרה אופקית או נקודת גבול או פרט פיסי, המופיעים בחומר הביסוס וקיימים בשדה בעת עריכת התכנית;</w:t>
      </w:r>
    </w:p>
    <w:p w:rsidR="00E50B67" w:rsidRPr="00B43ACF" w:rsidRDefault="00E50B67" w:rsidP="00E50B67">
      <w:pPr>
        <w:pStyle w:val="P00"/>
        <w:spacing w:before="72"/>
        <w:ind w:left="0" w:right="1134"/>
        <w:rPr>
          <w:rFonts w:cs="FrankRuehl" w:hint="cs"/>
          <w:rtl/>
        </w:rPr>
      </w:pPr>
      <w:r w:rsidRPr="00B43ACF">
        <w:rPr>
          <w:rFonts w:cs="FrankRuehl" w:hint="cs"/>
          <w:rtl/>
        </w:rPr>
        <w:tab/>
        <w:t xml:space="preserve">"ס"מ" </w:t>
      </w:r>
      <w:r w:rsidRPr="00B43ACF">
        <w:rPr>
          <w:rFonts w:cs="FrankRuehl"/>
          <w:rtl/>
        </w:rPr>
        <w:t>–</w:t>
      </w:r>
      <w:r w:rsidRPr="00B43ACF">
        <w:rPr>
          <w:rFonts w:cs="FrankRuehl" w:hint="cs"/>
          <w:rtl/>
        </w:rPr>
        <w:t xml:space="preserve"> סנטימטרים;</w:t>
      </w:r>
    </w:p>
    <w:p w:rsidR="00C43999" w:rsidRPr="00B43ACF" w:rsidRDefault="00C43999" w:rsidP="00E50B67">
      <w:pPr>
        <w:pStyle w:val="P00"/>
        <w:spacing w:before="72"/>
        <w:ind w:left="0" w:right="1134"/>
        <w:rPr>
          <w:rFonts w:cs="FrankRuehl" w:hint="cs"/>
          <w:rtl/>
        </w:rPr>
      </w:pPr>
      <w:r w:rsidRPr="00B43ACF">
        <w:rPr>
          <w:rFonts w:cs="FrankRuehl"/>
          <w:rtl/>
        </w:rPr>
        <w:tab/>
        <w:t>"</w:t>
      </w:r>
      <w:r w:rsidRPr="00B43ACF">
        <w:rPr>
          <w:rFonts w:cs="FrankRuehl" w:hint="cs"/>
          <w:rtl/>
        </w:rPr>
        <w:t>ספרות</w:t>
      </w:r>
      <w:r w:rsidR="00E50B67" w:rsidRPr="00B43ACF">
        <w:rPr>
          <w:rFonts w:cs="FrankRuehl" w:hint="cs"/>
          <w:rtl/>
        </w:rPr>
        <w:t>"</w:t>
      </w:r>
      <w:r w:rsidRPr="00B43ACF">
        <w:rPr>
          <w:rFonts w:cs="FrankRuehl" w:hint="cs"/>
          <w:rtl/>
        </w:rPr>
        <w:t xml:space="preserve"> (דיגיטציה) </w:t>
      </w:r>
      <w:r w:rsidR="00A6269C" w:rsidRPr="00B43ACF">
        <w:rPr>
          <w:rFonts w:cs="FrankRuehl"/>
          <w:rtl/>
        </w:rPr>
        <w:t>–</w:t>
      </w:r>
      <w:r w:rsidRPr="00B43ACF">
        <w:rPr>
          <w:rFonts w:cs="FrankRuehl"/>
          <w:rtl/>
        </w:rPr>
        <w:t xml:space="preserve"> </w:t>
      </w:r>
      <w:r w:rsidRPr="00B43ACF">
        <w:rPr>
          <w:rFonts w:cs="FrankRuehl" w:hint="cs"/>
          <w:rtl/>
        </w:rPr>
        <w:t xml:space="preserve">הפיכת </w:t>
      </w:r>
      <w:r w:rsidR="00E50B67" w:rsidRPr="00B43ACF">
        <w:rPr>
          <w:rFonts w:cs="FrankRuehl" w:hint="cs"/>
          <w:rtl/>
        </w:rPr>
        <w:t>פרטים המשורטטים על נייר ל</w:t>
      </w:r>
      <w:r w:rsidR="00536B8E" w:rsidRPr="00B43ACF">
        <w:rPr>
          <w:rFonts w:cs="FrankRuehl" w:hint="cs"/>
          <w:rtl/>
        </w:rPr>
        <w:t>נתונים ספרתי</w:t>
      </w:r>
      <w:r w:rsidR="00E50B67" w:rsidRPr="00B43ACF">
        <w:rPr>
          <w:rFonts w:cs="FrankRuehl" w:hint="cs"/>
          <w:rtl/>
        </w:rPr>
        <w:t>ים המוגדרים באמצעות קואורדינאטות</w:t>
      </w:r>
      <w:r w:rsidR="00536B8E" w:rsidRPr="00B43ACF">
        <w:rPr>
          <w:rFonts w:cs="FrankRuehl" w:hint="cs"/>
          <w:rtl/>
        </w:rPr>
        <w:t>;</w:t>
      </w:r>
    </w:p>
    <w:p w:rsidR="00C43999" w:rsidRPr="00B43ACF" w:rsidRDefault="00C43999" w:rsidP="005728C4">
      <w:pPr>
        <w:pStyle w:val="P00"/>
        <w:spacing w:before="72"/>
        <w:ind w:left="0" w:right="1134"/>
        <w:rPr>
          <w:rFonts w:cs="FrankRuehl" w:hint="cs"/>
          <w:rtl/>
        </w:rPr>
      </w:pPr>
      <w:r w:rsidRPr="00B43ACF">
        <w:rPr>
          <w:rFonts w:cs="FrankRuehl"/>
          <w:rtl/>
        </w:rPr>
        <w:tab/>
        <w:t>"</w:t>
      </w:r>
      <w:r w:rsidRPr="00B43ACF">
        <w:rPr>
          <w:rFonts w:cs="FrankRuehl" w:hint="cs"/>
          <w:rtl/>
        </w:rPr>
        <w:t xml:space="preserve">סריג" </w:t>
      </w:r>
      <w:r w:rsidR="00A6269C" w:rsidRPr="00B43ACF">
        <w:rPr>
          <w:rFonts w:cs="FrankRuehl"/>
          <w:rtl/>
        </w:rPr>
        <w:t>–</w:t>
      </w:r>
      <w:r w:rsidRPr="00B43ACF">
        <w:rPr>
          <w:rFonts w:cs="FrankRuehl"/>
          <w:rtl/>
        </w:rPr>
        <w:t xml:space="preserve"> </w:t>
      </w:r>
      <w:r w:rsidR="00E50B67" w:rsidRPr="00B43ACF">
        <w:rPr>
          <w:rFonts w:cs="FrankRuehl" w:hint="cs"/>
          <w:rtl/>
        </w:rPr>
        <w:t>רשת תאים ריבועיים סדורה;</w:t>
      </w:r>
    </w:p>
    <w:p w:rsidR="00C43999" w:rsidRPr="00B43ACF" w:rsidRDefault="00C43999" w:rsidP="00E50B67">
      <w:pPr>
        <w:pStyle w:val="P00"/>
        <w:spacing w:before="72"/>
        <w:ind w:left="0" w:right="1134"/>
        <w:rPr>
          <w:rFonts w:cs="FrankRuehl"/>
          <w:rtl/>
        </w:rPr>
      </w:pPr>
      <w:r w:rsidRPr="00B43ACF">
        <w:rPr>
          <w:rFonts w:cs="FrankRuehl"/>
          <w:rtl/>
        </w:rPr>
        <w:tab/>
        <w:t>"</w:t>
      </w:r>
      <w:r w:rsidRPr="00B43ACF">
        <w:rPr>
          <w:rFonts w:cs="FrankRuehl" w:hint="cs"/>
          <w:rtl/>
        </w:rPr>
        <w:t xml:space="preserve">סריקה" </w:t>
      </w:r>
      <w:r w:rsidR="00A6269C" w:rsidRPr="00B43ACF">
        <w:rPr>
          <w:rFonts w:cs="FrankRuehl"/>
          <w:rtl/>
        </w:rPr>
        <w:t>–</w:t>
      </w:r>
      <w:r w:rsidRPr="00B43ACF">
        <w:rPr>
          <w:rFonts w:cs="FrankRuehl"/>
          <w:rtl/>
        </w:rPr>
        <w:t xml:space="preserve"> </w:t>
      </w:r>
      <w:r w:rsidR="00E50B67" w:rsidRPr="00B43ACF">
        <w:rPr>
          <w:rFonts w:cs="FrankRuehl" w:hint="cs"/>
          <w:rtl/>
        </w:rPr>
        <w:t>המרת מפת נייר או תצלום</w:t>
      </w:r>
      <w:r w:rsidRPr="00B43ACF">
        <w:rPr>
          <w:rFonts w:cs="FrankRuehl" w:hint="cs"/>
          <w:rtl/>
        </w:rPr>
        <w:t xml:space="preserve"> לתמונת רסטר</w:t>
      </w:r>
      <w:r w:rsidR="00E50B67" w:rsidRPr="00B43ACF">
        <w:rPr>
          <w:rFonts w:cs="FrankRuehl" w:hint="cs"/>
          <w:rtl/>
        </w:rPr>
        <w:t>;</w:t>
      </w:r>
    </w:p>
    <w:p w:rsidR="00C43999" w:rsidRPr="00B43ACF" w:rsidRDefault="00C43999" w:rsidP="00E50B67">
      <w:pPr>
        <w:pStyle w:val="P00"/>
        <w:spacing w:before="72"/>
        <w:ind w:left="0" w:right="1134"/>
        <w:rPr>
          <w:rFonts w:cs="FrankRuehl" w:hint="cs"/>
          <w:rtl/>
        </w:rPr>
      </w:pPr>
      <w:r w:rsidRPr="00B43ACF">
        <w:rPr>
          <w:rFonts w:cs="FrankRuehl"/>
          <w:rtl/>
        </w:rPr>
        <w:tab/>
        <w:t>"</w:t>
      </w:r>
      <w:r w:rsidRPr="00B43ACF">
        <w:rPr>
          <w:rFonts w:cs="FrankRuehl" w:hint="cs"/>
          <w:rtl/>
        </w:rPr>
        <w:t xml:space="preserve">עדכון" </w:t>
      </w:r>
      <w:r w:rsidR="00A6269C" w:rsidRPr="00B43ACF">
        <w:rPr>
          <w:rFonts w:cs="FrankRuehl"/>
          <w:rtl/>
        </w:rPr>
        <w:t>–</w:t>
      </w:r>
      <w:r w:rsidRPr="00B43ACF">
        <w:rPr>
          <w:rFonts w:cs="FrankRuehl"/>
          <w:rtl/>
        </w:rPr>
        <w:t xml:space="preserve"> </w:t>
      </w:r>
      <w:r w:rsidR="00E50B67" w:rsidRPr="00B43ACF">
        <w:rPr>
          <w:rFonts w:cs="FrankRuehl" w:hint="cs"/>
          <w:rtl/>
        </w:rPr>
        <w:t>בחינה של תוצר מדידה ובדיקה אם יש צורך לתקנו לפי המדידה העדכנית</w:t>
      </w:r>
      <w:r w:rsidR="00536B8E" w:rsidRPr="00B43ACF">
        <w:rPr>
          <w:rFonts w:cs="FrankRuehl" w:hint="cs"/>
          <w:rtl/>
        </w:rPr>
        <w:t>;</w:t>
      </w:r>
    </w:p>
    <w:p w:rsidR="00E50B67" w:rsidRPr="00B43ACF" w:rsidRDefault="00E50B67" w:rsidP="00E50B67">
      <w:pPr>
        <w:pStyle w:val="P00"/>
        <w:spacing w:before="72"/>
        <w:ind w:left="0" w:right="1134"/>
        <w:rPr>
          <w:rFonts w:cs="FrankRuehl" w:hint="cs"/>
          <w:rtl/>
        </w:rPr>
      </w:pPr>
      <w:r w:rsidRPr="00B43ACF">
        <w:rPr>
          <w:rFonts w:cs="FrankRuehl" w:hint="cs"/>
          <w:rtl/>
        </w:rPr>
        <w:tab/>
        <w:t xml:space="preserve">"עיוותי עדשה" </w:t>
      </w:r>
      <w:r w:rsidRPr="00B43ACF">
        <w:rPr>
          <w:rFonts w:cs="FrankRuehl"/>
          <w:rtl/>
        </w:rPr>
        <w:t>–</w:t>
      </w:r>
      <w:r w:rsidRPr="00B43ACF">
        <w:rPr>
          <w:rFonts w:cs="FrankRuehl" w:hint="cs"/>
          <w:rtl/>
        </w:rPr>
        <w:t xml:space="preserve"> עיוותים הנגרמים מתהליך ייצור עדשת המצלמה;</w:t>
      </w:r>
    </w:p>
    <w:p w:rsidR="00E50B67" w:rsidRPr="00B43ACF" w:rsidRDefault="00E50B67" w:rsidP="00E50B67">
      <w:pPr>
        <w:pStyle w:val="P00"/>
        <w:spacing w:before="72"/>
        <w:ind w:left="0" w:right="1134"/>
        <w:rPr>
          <w:rFonts w:cs="FrankRuehl" w:hint="cs"/>
          <w:rtl/>
        </w:rPr>
      </w:pPr>
      <w:r w:rsidRPr="00B43ACF">
        <w:rPr>
          <w:rFonts w:cs="FrankRuehl" w:hint="cs"/>
          <w:rtl/>
        </w:rPr>
        <w:tab/>
        <w:t xml:space="preserve">"ענן נקודות" </w:t>
      </w:r>
      <w:r w:rsidRPr="00B43ACF">
        <w:rPr>
          <w:rFonts w:cs="FrankRuehl"/>
          <w:rtl/>
        </w:rPr>
        <w:t>–</w:t>
      </w:r>
      <w:r w:rsidRPr="00B43ACF">
        <w:rPr>
          <w:rFonts w:cs="FrankRuehl" w:hint="cs"/>
          <w:rtl/>
        </w:rPr>
        <w:t xml:space="preserve"> אוסף נקודות תלת-ממדי שמחושב באמצעות פוטוגרמטריה ספרתית או נקלט באמצעות מערכת סורק לייזר מוטס או מערכת סורק לייזר קרקעי; הענן כולל נקודות המוחזרות מהקרקע ונקודות המוחזרות מאובייקטים שעל פני השטח;</w:t>
      </w:r>
    </w:p>
    <w:p w:rsidR="00E50B67" w:rsidRPr="00B43ACF" w:rsidRDefault="00E50B67" w:rsidP="00E50B67">
      <w:pPr>
        <w:pStyle w:val="P00"/>
        <w:spacing w:before="72"/>
        <w:ind w:left="0" w:right="1134"/>
        <w:rPr>
          <w:rFonts w:cs="FrankRuehl" w:hint="cs"/>
          <w:rtl/>
        </w:rPr>
      </w:pPr>
      <w:r w:rsidRPr="00B43ACF">
        <w:rPr>
          <w:rFonts w:cs="FrankRuehl" w:hint="cs"/>
          <w:rtl/>
        </w:rPr>
        <w:tab/>
        <w:t xml:space="preserve">"עקביות לוגית" </w:t>
      </w:r>
      <w:r w:rsidR="00BB5B64" w:rsidRPr="00B43ACF">
        <w:rPr>
          <w:rFonts w:cs="FrankRuehl"/>
          <w:rtl/>
        </w:rPr>
        <w:t>–</w:t>
      </w:r>
      <w:r w:rsidR="00BB5B64" w:rsidRPr="00B43ACF">
        <w:rPr>
          <w:rFonts w:cs="FrankRuehl" w:hint="cs"/>
          <w:rtl/>
        </w:rPr>
        <w:t xml:space="preserve"> מאפיין של איכות המידע לפי תקן </w:t>
      </w:r>
      <w:r w:rsidR="00BB5B64" w:rsidRPr="00B43ACF">
        <w:rPr>
          <w:rFonts w:cs="FrankRuehl"/>
        </w:rPr>
        <w:t>ISO19157</w:t>
      </w:r>
      <w:r w:rsidR="00BB5B64" w:rsidRPr="00B43ACF">
        <w:rPr>
          <w:rFonts w:cs="FrankRuehl" w:hint="cs"/>
          <w:rtl/>
        </w:rPr>
        <w:t>, המייצג את התאמת הנתונים לחוקיות הלוגית והטופולוגית של מבנה הנתונים, המאפיינים שלהם והקשרים ביניהם;</w:t>
      </w:r>
    </w:p>
    <w:p w:rsidR="00C43999" w:rsidRPr="00B43ACF" w:rsidRDefault="00C43999" w:rsidP="00BB5B64">
      <w:pPr>
        <w:pStyle w:val="P00"/>
        <w:spacing w:before="72"/>
        <w:ind w:left="0" w:right="1134"/>
        <w:rPr>
          <w:rFonts w:cs="FrankRuehl" w:hint="cs"/>
          <w:rtl/>
        </w:rPr>
      </w:pPr>
      <w:r w:rsidRPr="00B43ACF">
        <w:rPr>
          <w:rFonts w:cs="FrankRuehl"/>
          <w:rtl/>
        </w:rPr>
        <w:tab/>
        <w:t>"</w:t>
      </w:r>
      <w:r w:rsidRPr="00B43ACF">
        <w:rPr>
          <w:rFonts w:cs="FrankRuehl" w:hint="cs"/>
          <w:rtl/>
        </w:rPr>
        <w:t xml:space="preserve">פוטוגרמטריה" </w:t>
      </w:r>
      <w:r w:rsidR="00A6269C" w:rsidRPr="00B43ACF">
        <w:rPr>
          <w:rFonts w:cs="FrankRuehl"/>
          <w:rtl/>
        </w:rPr>
        <w:t>–</w:t>
      </w:r>
      <w:r w:rsidRPr="00B43ACF">
        <w:rPr>
          <w:rFonts w:cs="FrankRuehl"/>
          <w:rtl/>
        </w:rPr>
        <w:t xml:space="preserve"> </w:t>
      </w:r>
      <w:r w:rsidR="00BB5B64" w:rsidRPr="00B43ACF">
        <w:rPr>
          <w:rFonts w:cs="FrankRuehl" w:hint="cs"/>
          <w:rtl/>
        </w:rPr>
        <w:t>תהליכי</w:t>
      </w:r>
      <w:r w:rsidRPr="00B43ACF">
        <w:rPr>
          <w:rFonts w:cs="FrankRuehl" w:hint="cs"/>
          <w:rtl/>
        </w:rPr>
        <w:t xml:space="preserve"> מדידה ומיפוי </w:t>
      </w:r>
      <w:r w:rsidR="00BB5B64" w:rsidRPr="00B43ACF">
        <w:rPr>
          <w:rFonts w:cs="FrankRuehl" w:hint="cs"/>
          <w:rtl/>
        </w:rPr>
        <w:t xml:space="preserve">תלת-ממדיים </w:t>
      </w:r>
      <w:r w:rsidRPr="00B43ACF">
        <w:rPr>
          <w:rFonts w:cs="FrankRuehl" w:hint="cs"/>
          <w:rtl/>
        </w:rPr>
        <w:t>מתצלומ</w:t>
      </w:r>
      <w:r w:rsidR="00536B8E" w:rsidRPr="00B43ACF">
        <w:rPr>
          <w:rFonts w:cs="FrankRuehl" w:hint="cs"/>
          <w:rtl/>
        </w:rPr>
        <w:t>ים</w:t>
      </w:r>
      <w:r w:rsidR="00BB5B64" w:rsidRPr="00B43ACF">
        <w:rPr>
          <w:rFonts w:cs="FrankRuehl" w:hint="cs"/>
          <w:rtl/>
        </w:rPr>
        <w:t xml:space="preserve"> חופפים</w:t>
      </w:r>
      <w:r w:rsidR="00536B8E" w:rsidRPr="00B43ACF">
        <w:rPr>
          <w:rFonts w:cs="FrankRuehl" w:hint="cs"/>
          <w:rtl/>
        </w:rPr>
        <w:t>;</w:t>
      </w:r>
    </w:p>
    <w:p w:rsidR="00C43999" w:rsidRPr="00B43ACF" w:rsidRDefault="00C43999" w:rsidP="00A93125">
      <w:pPr>
        <w:pStyle w:val="P00"/>
        <w:spacing w:before="72"/>
        <w:ind w:left="0" w:right="1134"/>
        <w:rPr>
          <w:rFonts w:cs="FrankRuehl"/>
          <w:rtl/>
        </w:rPr>
      </w:pPr>
      <w:r w:rsidRPr="00B43ACF">
        <w:rPr>
          <w:rFonts w:cs="FrankRuehl"/>
          <w:rtl/>
        </w:rPr>
        <w:tab/>
        <w:t>"</w:t>
      </w:r>
      <w:r w:rsidRPr="00B43ACF">
        <w:rPr>
          <w:rFonts w:cs="FrankRuehl" w:hint="cs"/>
          <w:rtl/>
        </w:rPr>
        <w:t xml:space="preserve">פוטוגרמטריה אנליטית" </w:t>
      </w:r>
      <w:r w:rsidR="00A6269C" w:rsidRPr="00B43ACF">
        <w:rPr>
          <w:rFonts w:cs="FrankRuehl"/>
          <w:rtl/>
        </w:rPr>
        <w:t>–</w:t>
      </w:r>
      <w:r w:rsidRPr="00B43ACF">
        <w:rPr>
          <w:rFonts w:cs="FrankRuehl"/>
          <w:rtl/>
        </w:rPr>
        <w:t xml:space="preserve"> </w:t>
      </w:r>
      <w:r w:rsidRPr="00B43ACF">
        <w:rPr>
          <w:rFonts w:cs="FrankRuehl" w:hint="cs"/>
          <w:rtl/>
        </w:rPr>
        <w:t xml:space="preserve">פוטוגרמטריה המבוססת על שחזור </w:t>
      </w:r>
      <w:r w:rsidR="00A93125" w:rsidRPr="00B43ACF">
        <w:rPr>
          <w:rFonts w:cs="FrankRuehl" w:hint="cs"/>
          <w:rtl/>
        </w:rPr>
        <w:t>מתמטי</w:t>
      </w:r>
      <w:r w:rsidRPr="00B43ACF">
        <w:rPr>
          <w:rFonts w:cs="FrankRuehl" w:hint="cs"/>
          <w:rtl/>
        </w:rPr>
        <w:t xml:space="preserve"> של </w:t>
      </w:r>
      <w:r w:rsidR="00A93125" w:rsidRPr="00B43ACF">
        <w:rPr>
          <w:rFonts w:cs="FrankRuehl" w:hint="cs"/>
          <w:rtl/>
        </w:rPr>
        <w:t>המודל הפוטוגרמטרי;</w:t>
      </w:r>
    </w:p>
    <w:p w:rsidR="00C43999" w:rsidRPr="00B43ACF" w:rsidRDefault="00C43999" w:rsidP="00A93125">
      <w:pPr>
        <w:pStyle w:val="P00"/>
        <w:spacing w:before="72"/>
        <w:ind w:left="0" w:right="1134"/>
        <w:rPr>
          <w:rFonts w:cs="FrankRuehl"/>
          <w:rtl/>
        </w:rPr>
      </w:pPr>
      <w:r w:rsidRPr="00B43ACF">
        <w:rPr>
          <w:rFonts w:cs="FrankRuehl"/>
          <w:rtl/>
        </w:rPr>
        <w:tab/>
        <w:t>"</w:t>
      </w:r>
      <w:r w:rsidRPr="00B43ACF">
        <w:rPr>
          <w:rFonts w:cs="FrankRuehl" w:hint="cs"/>
          <w:rtl/>
        </w:rPr>
        <w:t xml:space="preserve">פוטוגרמטריה ספרתית" </w:t>
      </w:r>
      <w:r w:rsidR="00A6269C" w:rsidRPr="00B43ACF">
        <w:rPr>
          <w:rFonts w:cs="FrankRuehl"/>
          <w:rtl/>
        </w:rPr>
        <w:t>–</w:t>
      </w:r>
      <w:r w:rsidRPr="00B43ACF">
        <w:rPr>
          <w:rFonts w:cs="FrankRuehl"/>
          <w:rtl/>
        </w:rPr>
        <w:t xml:space="preserve"> </w:t>
      </w:r>
      <w:r w:rsidRPr="00B43ACF">
        <w:rPr>
          <w:rFonts w:cs="FrankRuehl" w:hint="cs"/>
          <w:rtl/>
        </w:rPr>
        <w:t>פוטוגרמטריה אנליטי</w:t>
      </w:r>
      <w:r w:rsidR="00A93125" w:rsidRPr="00B43ACF">
        <w:rPr>
          <w:rFonts w:cs="FrankRuehl" w:hint="cs"/>
          <w:rtl/>
        </w:rPr>
        <w:t>ת המשתמשת</w:t>
      </w:r>
      <w:r w:rsidRPr="00B43ACF">
        <w:rPr>
          <w:rFonts w:cs="FrankRuehl" w:hint="cs"/>
          <w:rtl/>
        </w:rPr>
        <w:t xml:space="preserve"> </w:t>
      </w:r>
      <w:r w:rsidR="00A93125" w:rsidRPr="00B43ACF">
        <w:rPr>
          <w:rFonts w:cs="FrankRuehl" w:hint="cs"/>
          <w:rtl/>
        </w:rPr>
        <w:t>ב</w:t>
      </w:r>
      <w:r w:rsidRPr="00B43ACF">
        <w:rPr>
          <w:rFonts w:cs="FrankRuehl" w:hint="cs"/>
          <w:rtl/>
        </w:rPr>
        <w:t xml:space="preserve">תצלומים </w:t>
      </w:r>
      <w:r w:rsidR="00A93125" w:rsidRPr="00B43ACF">
        <w:rPr>
          <w:rFonts w:cs="FrankRuehl" w:hint="cs"/>
          <w:rtl/>
        </w:rPr>
        <w:t>ספרתיים</w:t>
      </w:r>
      <w:r w:rsidRPr="00B43ACF">
        <w:rPr>
          <w:rFonts w:cs="FrankRuehl" w:hint="cs"/>
          <w:rtl/>
        </w:rPr>
        <w:t xml:space="preserve"> </w:t>
      </w:r>
      <w:r w:rsidR="00A93125" w:rsidRPr="00B43ACF">
        <w:rPr>
          <w:rFonts w:cs="FrankRuehl" w:hint="cs"/>
          <w:rtl/>
        </w:rPr>
        <w:t>ו</w:t>
      </w:r>
      <w:r w:rsidRPr="00B43ACF">
        <w:rPr>
          <w:rFonts w:cs="FrankRuehl" w:hint="cs"/>
          <w:rtl/>
        </w:rPr>
        <w:t>מאפשרת</w:t>
      </w:r>
      <w:r w:rsidR="00A93125" w:rsidRPr="00B43ACF">
        <w:rPr>
          <w:rFonts w:cs="FrankRuehl" w:hint="cs"/>
          <w:rtl/>
        </w:rPr>
        <w:t xml:space="preserve"> תהליכי מדידה ועיבוד אוטומטיים;</w:t>
      </w:r>
    </w:p>
    <w:p w:rsidR="00C43999" w:rsidRPr="00B43ACF" w:rsidRDefault="00C43999" w:rsidP="00A93125">
      <w:pPr>
        <w:pStyle w:val="P00"/>
        <w:spacing w:before="72"/>
        <w:ind w:left="0" w:right="1134"/>
        <w:rPr>
          <w:rFonts w:cs="FrankRuehl"/>
          <w:rtl/>
        </w:rPr>
      </w:pPr>
      <w:r w:rsidRPr="00B43ACF">
        <w:rPr>
          <w:rFonts w:cs="FrankRuehl"/>
          <w:rtl/>
        </w:rPr>
        <w:tab/>
        <w:t>"</w:t>
      </w:r>
      <w:r w:rsidRPr="00B43ACF">
        <w:rPr>
          <w:rFonts w:cs="FrankRuehl" w:hint="cs"/>
          <w:rtl/>
        </w:rPr>
        <w:t xml:space="preserve">פיקסל" </w:t>
      </w:r>
      <w:r w:rsidR="00A6269C" w:rsidRPr="00B43ACF">
        <w:rPr>
          <w:rFonts w:cs="FrankRuehl"/>
          <w:rtl/>
        </w:rPr>
        <w:t>–</w:t>
      </w:r>
      <w:r w:rsidRPr="00B43ACF">
        <w:rPr>
          <w:rFonts w:cs="FrankRuehl"/>
          <w:rtl/>
        </w:rPr>
        <w:t xml:space="preserve"> </w:t>
      </w:r>
      <w:r w:rsidR="00A93125" w:rsidRPr="00B43ACF">
        <w:rPr>
          <w:rFonts w:cs="FrankRuehl" w:hint="cs"/>
          <w:rtl/>
        </w:rPr>
        <w:t>הרכיב הריבועי הקטן ביותר בתמונת רסטר;</w:t>
      </w:r>
    </w:p>
    <w:p w:rsidR="00C43999" w:rsidRPr="00B43ACF" w:rsidRDefault="00C43999" w:rsidP="005728C4">
      <w:pPr>
        <w:pStyle w:val="P00"/>
        <w:spacing w:before="72"/>
        <w:ind w:left="0" w:right="1134"/>
        <w:rPr>
          <w:rFonts w:cs="FrankRuehl"/>
          <w:rtl/>
        </w:rPr>
      </w:pPr>
      <w:r w:rsidRPr="00B43ACF">
        <w:rPr>
          <w:rFonts w:cs="FrankRuehl"/>
          <w:rtl/>
        </w:rPr>
        <w:tab/>
        <w:t>"</w:t>
      </w:r>
      <w:r w:rsidRPr="00B43ACF">
        <w:rPr>
          <w:rFonts w:cs="FrankRuehl" w:hint="cs"/>
          <w:rtl/>
        </w:rPr>
        <w:t>פנקס</w:t>
      </w:r>
      <w:r w:rsidR="00EE51A2" w:rsidRPr="00B43ACF">
        <w:rPr>
          <w:rFonts w:cs="FrankRuehl" w:hint="cs"/>
          <w:rtl/>
        </w:rPr>
        <w:t>י המקרקעין</w:t>
      </w:r>
      <w:r w:rsidRPr="00B43ACF">
        <w:rPr>
          <w:rFonts w:cs="FrankRuehl" w:hint="cs"/>
          <w:rtl/>
        </w:rPr>
        <w:t xml:space="preserve">" </w:t>
      </w:r>
      <w:r w:rsidR="00A6269C" w:rsidRPr="00B43ACF">
        <w:rPr>
          <w:rFonts w:cs="FrankRuehl"/>
          <w:rtl/>
        </w:rPr>
        <w:t>–</w:t>
      </w:r>
      <w:r w:rsidRPr="00B43ACF">
        <w:rPr>
          <w:rFonts w:cs="FrankRuehl"/>
          <w:rtl/>
        </w:rPr>
        <w:t xml:space="preserve"> </w:t>
      </w:r>
      <w:r w:rsidRPr="00B43ACF">
        <w:rPr>
          <w:rFonts w:cs="FrankRuehl" w:hint="cs"/>
          <w:rtl/>
        </w:rPr>
        <w:t>פ</w:t>
      </w:r>
      <w:r w:rsidRPr="00B43ACF">
        <w:rPr>
          <w:rFonts w:cs="FrankRuehl"/>
          <w:rtl/>
        </w:rPr>
        <w:t>נ</w:t>
      </w:r>
      <w:r w:rsidRPr="00B43ACF">
        <w:rPr>
          <w:rFonts w:cs="FrankRuehl" w:hint="cs"/>
          <w:rtl/>
        </w:rPr>
        <w:t xml:space="preserve">קס </w:t>
      </w:r>
      <w:r w:rsidR="00EE51A2" w:rsidRPr="00B43ACF">
        <w:rPr>
          <w:rFonts w:cs="FrankRuehl" w:hint="cs"/>
          <w:rtl/>
        </w:rPr>
        <w:t xml:space="preserve">השטרות ופנקס הזכויות, </w:t>
      </w:r>
      <w:r w:rsidRPr="00B43ACF">
        <w:rPr>
          <w:rFonts w:cs="FrankRuehl" w:hint="cs"/>
          <w:rtl/>
        </w:rPr>
        <w:t>המתנהל</w:t>
      </w:r>
      <w:r w:rsidR="00EE51A2" w:rsidRPr="00B43ACF">
        <w:rPr>
          <w:rFonts w:cs="FrankRuehl" w:hint="cs"/>
          <w:rtl/>
        </w:rPr>
        <w:t>ים לפי חוק המקרקעין;</w:t>
      </w:r>
    </w:p>
    <w:p w:rsidR="00C43999" w:rsidRPr="00B43ACF" w:rsidRDefault="00C43999" w:rsidP="00EE51A2">
      <w:pPr>
        <w:pStyle w:val="P00"/>
        <w:spacing w:before="72"/>
        <w:ind w:left="0" w:right="1134"/>
        <w:rPr>
          <w:rFonts w:cs="FrankRuehl" w:hint="cs"/>
          <w:rtl/>
        </w:rPr>
      </w:pPr>
      <w:r w:rsidRPr="00B43ACF">
        <w:rPr>
          <w:rFonts w:cs="FrankRuehl"/>
          <w:rtl/>
        </w:rPr>
        <w:tab/>
        <w:t>"</w:t>
      </w:r>
      <w:r w:rsidRPr="00B43ACF">
        <w:rPr>
          <w:rFonts w:cs="FrankRuehl" w:hint="cs"/>
          <w:rtl/>
        </w:rPr>
        <w:t>פנ</w:t>
      </w:r>
      <w:r w:rsidRPr="00B43ACF">
        <w:rPr>
          <w:rFonts w:cs="FrankRuehl"/>
          <w:rtl/>
        </w:rPr>
        <w:t>קס</w:t>
      </w:r>
      <w:r w:rsidRPr="00B43ACF">
        <w:rPr>
          <w:rFonts w:cs="FrankRuehl" w:hint="cs"/>
          <w:rtl/>
        </w:rPr>
        <w:t xml:space="preserve"> שדה" </w:t>
      </w:r>
      <w:r w:rsidR="00A6269C" w:rsidRPr="00B43ACF">
        <w:rPr>
          <w:rFonts w:cs="FrankRuehl"/>
          <w:rtl/>
        </w:rPr>
        <w:t>–</w:t>
      </w:r>
      <w:r w:rsidRPr="00B43ACF">
        <w:rPr>
          <w:rFonts w:cs="FrankRuehl"/>
          <w:rtl/>
        </w:rPr>
        <w:t xml:space="preserve"> </w:t>
      </w:r>
      <w:r w:rsidRPr="00B43ACF">
        <w:rPr>
          <w:rFonts w:cs="FrankRuehl" w:hint="cs"/>
          <w:rtl/>
        </w:rPr>
        <w:t>פנקס או אמצעי ספרתי המשמש לרישום מדידות קרקע</w:t>
      </w:r>
      <w:r w:rsidR="00536B8E" w:rsidRPr="00B43ACF">
        <w:rPr>
          <w:rFonts w:cs="FrankRuehl" w:hint="cs"/>
          <w:rtl/>
        </w:rPr>
        <w:t>;</w:t>
      </w:r>
    </w:p>
    <w:p w:rsidR="00EE51A2" w:rsidRPr="00B43ACF" w:rsidRDefault="00EE51A2" w:rsidP="00EE51A2">
      <w:pPr>
        <w:pStyle w:val="P00"/>
        <w:spacing w:before="72"/>
        <w:ind w:left="0" w:right="1134"/>
        <w:rPr>
          <w:rFonts w:cs="FrankRuehl" w:hint="cs"/>
          <w:rtl/>
        </w:rPr>
      </w:pPr>
      <w:r w:rsidRPr="00B43ACF">
        <w:rPr>
          <w:rFonts w:cs="FrankRuehl" w:hint="cs"/>
          <w:rtl/>
        </w:rPr>
        <w:tab/>
        <w:t xml:space="preserve">"פנקס דיסטומט" </w:t>
      </w:r>
      <w:r w:rsidRPr="00B43ACF">
        <w:rPr>
          <w:rFonts w:cs="FrankRuehl"/>
          <w:rtl/>
        </w:rPr>
        <w:t>–</w:t>
      </w:r>
      <w:r w:rsidRPr="00B43ACF">
        <w:rPr>
          <w:rFonts w:cs="FrankRuehl" w:hint="cs"/>
          <w:rtl/>
        </w:rPr>
        <w:t xml:space="preserve"> פנקס או אמצעי ספרתי המשמש לרישום מדידות קרקע שבוצעו באמצעות תחנה כוללת;</w:t>
      </w:r>
    </w:p>
    <w:p w:rsidR="00C43999" w:rsidRPr="00B43ACF" w:rsidRDefault="00C43999" w:rsidP="00EE51A2">
      <w:pPr>
        <w:pStyle w:val="P00"/>
        <w:spacing w:before="72"/>
        <w:ind w:left="0" w:right="1134"/>
        <w:rPr>
          <w:rFonts w:cs="FrankRuehl" w:hint="cs"/>
          <w:rtl/>
        </w:rPr>
      </w:pPr>
      <w:r w:rsidRPr="00B43ACF">
        <w:rPr>
          <w:rFonts w:cs="FrankRuehl"/>
          <w:rtl/>
        </w:rPr>
        <w:tab/>
        <w:t>"</w:t>
      </w:r>
      <w:r w:rsidR="00EE51A2" w:rsidRPr="00B43ACF">
        <w:rPr>
          <w:rFonts w:cs="FrankRuehl" w:hint="cs"/>
          <w:rtl/>
        </w:rPr>
        <w:t xml:space="preserve">פקודת הסדר זכויות במקרקעין" </w:t>
      </w:r>
      <w:r w:rsidR="00EE51A2" w:rsidRPr="00B43ACF">
        <w:rPr>
          <w:rFonts w:cs="FrankRuehl"/>
          <w:rtl/>
        </w:rPr>
        <w:t>–</w:t>
      </w:r>
      <w:r w:rsidR="00EE51A2" w:rsidRPr="00B43ACF">
        <w:rPr>
          <w:rFonts w:cs="FrankRuehl" w:hint="cs"/>
          <w:rtl/>
        </w:rPr>
        <w:t xml:space="preserve"> פקודת הסדר זכויות במקרקעין [נוסח חדש], התשכ"ט-1969</w:t>
      </w:r>
      <w:r w:rsidR="00536B8E" w:rsidRPr="00B43ACF">
        <w:rPr>
          <w:rFonts w:cs="FrankRuehl" w:hint="cs"/>
          <w:rtl/>
        </w:rPr>
        <w:t>;</w:t>
      </w:r>
    </w:p>
    <w:p w:rsidR="00EE51A2" w:rsidRPr="00B43ACF" w:rsidRDefault="00EE51A2" w:rsidP="00EE51A2">
      <w:pPr>
        <w:pStyle w:val="P00"/>
        <w:spacing w:before="72"/>
        <w:ind w:left="0" w:right="1134"/>
        <w:rPr>
          <w:rFonts w:cs="FrankRuehl" w:hint="cs"/>
          <w:rtl/>
        </w:rPr>
      </w:pPr>
      <w:r w:rsidRPr="00B43ACF">
        <w:rPr>
          <w:rFonts w:cs="FrankRuehl" w:hint="cs"/>
          <w:rtl/>
        </w:rPr>
        <w:tab/>
        <w:t xml:space="preserve">"פרשה טכנית" </w:t>
      </w:r>
      <w:r w:rsidRPr="00B43ACF">
        <w:rPr>
          <w:rFonts w:cs="FrankRuehl"/>
          <w:rtl/>
        </w:rPr>
        <w:t>–</w:t>
      </w:r>
      <w:r w:rsidRPr="00B43ACF">
        <w:rPr>
          <w:rFonts w:cs="FrankRuehl" w:hint="cs"/>
          <w:rtl/>
        </w:rPr>
        <w:t xml:space="preserve"> תיאור מילולי המפרט את אופן שחזור גבולות המקרקעין ופרטים נוספים כנדרש בתקנות אלה;</w:t>
      </w:r>
    </w:p>
    <w:p w:rsidR="00EE51A2" w:rsidRPr="00B43ACF" w:rsidRDefault="00EE51A2" w:rsidP="00EE51A2">
      <w:pPr>
        <w:pStyle w:val="P00"/>
        <w:spacing w:before="72"/>
        <w:ind w:left="0" w:right="1134"/>
        <w:rPr>
          <w:rFonts w:cs="FrankRuehl" w:hint="cs"/>
          <w:rtl/>
        </w:rPr>
      </w:pPr>
      <w:r w:rsidRPr="00B43ACF">
        <w:rPr>
          <w:rFonts w:cs="FrankRuehl" w:hint="cs"/>
          <w:rtl/>
        </w:rPr>
        <w:tab/>
        <w:t xml:space="preserve">"ציוד מדידה" </w:t>
      </w:r>
      <w:r w:rsidRPr="00B43ACF">
        <w:rPr>
          <w:rFonts w:cs="FrankRuehl"/>
          <w:rtl/>
        </w:rPr>
        <w:t>–</w:t>
      </w:r>
      <w:r w:rsidRPr="00B43ACF">
        <w:rPr>
          <w:rFonts w:cs="FrankRuehl" w:hint="cs"/>
          <w:rtl/>
        </w:rPr>
        <w:t xml:space="preserve"> כל אחד מאלה: מאזנת, מערכת צילום למיפוי, מקלט מדידה לווייני, מערכת ניווט אינרציאלית, מערכת סורק לייזר קרקעי, מערכת לייזר מוטס, סורק פוטוגרמטרי, תחנה כוללת;</w:t>
      </w:r>
    </w:p>
    <w:p w:rsidR="00EE51A2" w:rsidRPr="00B43ACF" w:rsidRDefault="00EE51A2" w:rsidP="005728C4">
      <w:pPr>
        <w:pStyle w:val="P00"/>
        <w:spacing w:before="72"/>
        <w:ind w:left="0" w:right="1134"/>
        <w:rPr>
          <w:rFonts w:cs="FrankRuehl" w:hint="cs"/>
          <w:rtl/>
        </w:rPr>
      </w:pPr>
      <w:r w:rsidRPr="00B43ACF">
        <w:rPr>
          <w:rFonts w:cs="FrankRuehl" w:hint="cs"/>
          <w:rtl/>
        </w:rPr>
        <w:tab/>
        <w:t xml:space="preserve">"קו אי-רציפות" </w:t>
      </w:r>
      <w:r w:rsidR="00572DDB" w:rsidRPr="00B43ACF">
        <w:rPr>
          <w:rFonts w:cs="FrankRuehl"/>
          <w:rtl/>
        </w:rPr>
        <w:t>–</w:t>
      </w:r>
      <w:r w:rsidRPr="00B43ACF">
        <w:rPr>
          <w:rFonts w:cs="FrankRuehl" w:hint="cs"/>
          <w:rtl/>
        </w:rPr>
        <w:t xml:space="preserve"> </w:t>
      </w:r>
      <w:r w:rsidR="00572DDB" w:rsidRPr="00B43ACF">
        <w:rPr>
          <w:rFonts w:cs="FrankRuehl" w:hint="cs"/>
          <w:rtl/>
        </w:rPr>
        <w:t>קו שמתאר שבר או שינוי במהלך פני הקרקע;</w:t>
      </w:r>
    </w:p>
    <w:p w:rsidR="00C43999" w:rsidRPr="00B43ACF" w:rsidRDefault="00C43999" w:rsidP="005728C4">
      <w:pPr>
        <w:pStyle w:val="P00"/>
        <w:spacing w:before="72"/>
        <w:ind w:left="0" w:right="1134"/>
        <w:rPr>
          <w:rFonts w:cs="FrankRuehl" w:hint="cs"/>
          <w:rtl/>
        </w:rPr>
      </w:pPr>
      <w:r w:rsidRPr="00B43ACF">
        <w:rPr>
          <w:rFonts w:cs="FrankRuehl"/>
          <w:rtl/>
        </w:rPr>
        <w:tab/>
        <w:t>"</w:t>
      </w:r>
      <w:r w:rsidRPr="00B43ACF">
        <w:rPr>
          <w:rFonts w:cs="FrankRuehl" w:hint="cs"/>
          <w:rtl/>
        </w:rPr>
        <w:t xml:space="preserve">קו איזון" </w:t>
      </w:r>
      <w:r w:rsidR="00A6269C" w:rsidRPr="00B43ACF">
        <w:rPr>
          <w:rFonts w:cs="FrankRuehl"/>
          <w:rtl/>
        </w:rPr>
        <w:t>–</w:t>
      </w:r>
      <w:r w:rsidRPr="00B43ACF">
        <w:rPr>
          <w:rFonts w:cs="FrankRuehl"/>
          <w:rtl/>
        </w:rPr>
        <w:t xml:space="preserve"> </w:t>
      </w:r>
      <w:r w:rsidRPr="00B43ACF">
        <w:rPr>
          <w:rFonts w:cs="FrankRuehl" w:hint="cs"/>
          <w:rtl/>
        </w:rPr>
        <w:t>מהלך מדידה של הפרש גובה בין שתי נקוד</w:t>
      </w:r>
      <w:r w:rsidR="00572DDB" w:rsidRPr="00B43ACF">
        <w:rPr>
          <w:rFonts w:cs="FrankRuehl" w:hint="cs"/>
          <w:rtl/>
        </w:rPr>
        <w:t>ות צומת המורכב מכמה קטעי איזון;</w:t>
      </w:r>
    </w:p>
    <w:p w:rsidR="00C43999" w:rsidRPr="00B43ACF" w:rsidRDefault="00C43999" w:rsidP="00572DDB">
      <w:pPr>
        <w:pStyle w:val="P00"/>
        <w:spacing w:before="72"/>
        <w:ind w:left="0" w:right="1134"/>
        <w:rPr>
          <w:rFonts w:cs="FrankRuehl"/>
          <w:rtl/>
        </w:rPr>
      </w:pPr>
      <w:r w:rsidRPr="00B43ACF">
        <w:rPr>
          <w:rFonts w:cs="FrankRuehl"/>
          <w:rtl/>
        </w:rPr>
        <w:tab/>
        <w:t>"</w:t>
      </w:r>
      <w:r w:rsidRPr="00B43ACF">
        <w:rPr>
          <w:rFonts w:cs="FrankRuehl" w:hint="cs"/>
          <w:rtl/>
        </w:rPr>
        <w:t xml:space="preserve">קו גובה" </w:t>
      </w:r>
      <w:r w:rsidR="00A6269C" w:rsidRPr="00B43ACF">
        <w:rPr>
          <w:rFonts w:cs="FrankRuehl"/>
          <w:rtl/>
        </w:rPr>
        <w:t>–</w:t>
      </w:r>
      <w:r w:rsidRPr="00B43ACF">
        <w:rPr>
          <w:rFonts w:cs="FrankRuehl"/>
          <w:rtl/>
        </w:rPr>
        <w:t xml:space="preserve"> </w:t>
      </w:r>
      <w:r w:rsidRPr="00B43ACF">
        <w:rPr>
          <w:rFonts w:cs="FrankRuehl" w:hint="cs"/>
          <w:rtl/>
        </w:rPr>
        <w:t xml:space="preserve">קו </w:t>
      </w:r>
      <w:r w:rsidR="00572DDB" w:rsidRPr="00B43ACF">
        <w:rPr>
          <w:rFonts w:cs="FrankRuehl" w:hint="cs"/>
          <w:rtl/>
        </w:rPr>
        <w:t>שכל</w:t>
      </w:r>
      <w:r w:rsidRPr="00B43ACF">
        <w:rPr>
          <w:rFonts w:cs="FrankRuehl" w:hint="cs"/>
          <w:rtl/>
        </w:rPr>
        <w:t xml:space="preserve"> </w:t>
      </w:r>
      <w:r w:rsidR="00572DDB" w:rsidRPr="00B43ACF">
        <w:rPr>
          <w:rFonts w:cs="FrankRuehl" w:hint="cs"/>
          <w:rtl/>
        </w:rPr>
        <w:t>ה</w:t>
      </w:r>
      <w:r w:rsidRPr="00B43ACF">
        <w:rPr>
          <w:rFonts w:cs="FrankRuehl" w:hint="cs"/>
          <w:rtl/>
        </w:rPr>
        <w:t xml:space="preserve">נקודות </w:t>
      </w:r>
      <w:r w:rsidR="00572DDB" w:rsidRPr="00B43ACF">
        <w:rPr>
          <w:rFonts w:cs="FrankRuehl" w:hint="cs"/>
          <w:rtl/>
        </w:rPr>
        <w:t>המוגדרות לאורכו שוות בגובהן;</w:t>
      </w:r>
    </w:p>
    <w:p w:rsidR="00C43999" w:rsidRPr="00B43ACF" w:rsidRDefault="00C43999" w:rsidP="00572DDB">
      <w:pPr>
        <w:pStyle w:val="P00"/>
        <w:spacing w:before="72"/>
        <w:ind w:left="0" w:right="1134"/>
        <w:rPr>
          <w:rFonts w:cs="FrankRuehl" w:hint="cs"/>
          <w:rtl/>
        </w:rPr>
      </w:pPr>
      <w:r w:rsidRPr="00B43ACF">
        <w:rPr>
          <w:rFonts w:cs="FrankRuehl"/>
          <w:rtl/>
        </w:rPr>
        <w:tab/>
        <w:t>"</w:t>
      </w:r>
      <w:r w:rsidRPr="00B43ACF">
        <w:rPr>
          <w:rFonts w:cs="FrankRuehl" w:hint="cs"/>
          <w:rtl/>
        </w:rPr>
        <w:t xml:space="preserve">קטע איזון" </w:t>
      </w:r>
      <w:r w:rsidR="00A6269C" w:rsidRPr="00B43ACF">
        <w:rPr>
          <w:rFonts w:cs="FrankRuehl"/>
          <w:rtl/>
        </w:rPr>
        <w:t>–</w:t>
      </w:r>
      <w:r w:rsidRPr="00B43ACF">
        <w:rPr>
          <w:rFonts w:cs="FrankRuehl"/>
          <w:rtl/>
        </w:rPr>
        <w:t xml:space="preserve"> </w:t>
      </w:r>
      <w:r w:rsidRPr="00B43ACF">
        <w:rPr>
          <w:rFonts w:cs="FrankRuehl" w:hint="cs"/>
          <w:rtl/>
        </w:rPr>
        <w:t xml:space="preserve">מהלך מדידה </w:t>
      </w:r>
      <w:r w:rsidRPr="00B43ACF">
        <w:rPr>
          <w:rFonts w:cs="FrankRuehl"/>
          <w:rtl/>
        </w:rPr>
        <w:t>של</w:t>
      </w:r>
      <w:r w:rsidRPr="00B43ACF">
        <w:rPr>
          <w:rFonts w:cs="FrankRuehl" w:hint="cs"/>
          <w:rtl/>
        </w:rPr>
        <w:t xml:space="preserve"> הפרש גובה בין שתי נקודות בקרה אנכית המורכב </w:t>
      </w:r>
      <w:r w:rsidR="00572DDB" w:rsidRPr="00B43ACF">
        <w:rPr>
          <w:rFonts w:cs="FrankRuehl" w:hint="cs"/>
          <w:rtl/>
        </w:rPr>
        <w:t>מכמה</w:t>
      </w:r>
      <w:r w:rsidRPr="00B43ACF">
        <w:rPr>
          <w:rFonts w:cs="FrankRuehl" w:hint="cs"/>
          <w:rtl/>
        </w:rPr>
        <w:t xml:space="preserve"> מעברי איזון;</w:t>
      </w:r>
    </w:p>
    <w:p w:rsidR="00572DDB" w:rsidRPr="00B43ACF" w:rsidRDefault="00572DDB" w:rsidP="00572DDB">
      <w:pPr>
        <w:pStyle w:val="P00"/>
        <w:spacing w:before="72"/>
        <w:ind w:left="0" w:right="1134"/>
        <w:rPr>
          <w:rFonts w:cs="FrankRuehl" w:hint="cs"/>
          <w:rtl/>
        </w:rPr>
      </w:pPr>
      <w:r w:rsidRPr="00B43ACF">
        <w:rPr>
          <w:rFonts w:cs="FrankRuehl" w:hint="cs"/>
          <w:rtl/>
        </w:rPr>
        <w:tab/>
        <w:t xml:space="preserve">"קמ"ק" (קדסטר מבוסס קואורדינטות) </w:t>
      </w:r>
      <w:r w:rsidRPr="00B43ACF">
        <w:rPr>
          <w:rFonts w:cs="FrankRuehl"/>
          <w:rtl/>
        </w:rPr>
        <w:t>–</w:t>
      </w:r>
      <w:r w:rsidRPr="00B43ACF">
        <w:rPr>
          <w:rFonts w:cs="FrankRuehl" w:hint="cs"/>
          <w:rtl/>
        </w:rPr>
        <w:t xml:space="preserve"> מערכת המאפשרת הגדרה ושחזור של נקודות גבול באמצעות הקואורדינאטות שלהן ברשת ישראל התקפה;</w:t>
      </w:r>
    </w:p>
    <w:p w:rsidR="00572DDB" w:rsidRPr="00B43ACF" w:rsidRDefault="00572DDB" w:rsidP="00572DDB">
      <w:pPr>
        <w:pStyle w:val="P00"/>
        <w:spacing w:before="72"/>
        <w:ind w:left="0" w:right="1134"/>
        <w:rPr>
          <w:rFonts w:cs="FrankRuehl" w:hint="cs"/>
          <w:rtl/>
        </w:rPr>
      </w:pPr>
      <w:r w:rsidRPr="00B43ACF">
        <w:rPr>
          <w:rFonts w:cs="FrankRuehl" w:hint="cs"/>
          <w:rtl/>
        </w:rPr>
        <w:tab/>
        <w:t xml:space="preserve">"קנ"מ" (קנה מידה) </w:t>
      </w:r>
      <w:r w:rsidRPr="00B43ACF">
        <w:rPr>
          <w:rFonts w:cs="FrankRuehl"/>
          <w:rtl/>
        </w:rPr>
        <w:t>–</w:t>
      </w:r>
      <w:r w:rsidRPr="00B43ACF">
        <w:rPr>
          <w:rFonts w:cs="FrankRuehl" w:hint="cs"/>
          <w:rtl/>
        </w:rPr>
        <w:t xml:space="preserve"> היחס שבין יחידת אורך במפה, בתכנית, בתצלום או באורתופוטו לבין אותה יחידת אורך במציאות;</w:t>
      </w:r>
    </w:p>
    <w:p w:rsidR="00C43999" w:rsidRPr="00B43ACF" w:rsidRDefault="00C43999" w:rsidP="005728C4">
      <w:pPr>
        <w:pStyle w:val="P00"/>
        <w:spacing w:before="72"/>
        <w:ind w:left="0" w:right="1134"/>
        <w:rPr>
          <w:rFonts w:cs="FrankRuehl" w:hint="cs"/>
          <w:rtl/>
        </w:rPr>
      </w:pPr>
      <w:r w:rsidRPr="00B43ACF">
        <w:rPr>
          <w:rFonts w:cs="FrankRuehl"/>
          <w:rtl/>
        </w:rPr>
        <w:tab/>
        <w:t>"</w:t>
      </w:r>
      <w:r w:rsidRPr="00B43ACF">
        <w:rPr>
          <w:rFonts w:cs="FrankRuehl" w:hint="cs"/>
          <w:rtl/>
        </w:rPr>
        <w:t xml:space="preserve">רווח אנכי" </w:t>
      </w:r>
      <w:r w:rsidR="00A6269C" w:rsidRPr="00B43ACF">
        <w:rPr>
          <w:rFonts w:cs="FrankRuehl"/>
          <w:rtl/>
        </w:rPr>
        <w:t>–</w:t>
      </w:r>
      <w:r w:rsidRPr="00B43ACF">
        <w:rPr>
          <w:rFonts w:cs="FrankRuehl"/>
          <w:rtl/>
        </w:rPr>
        <w:t xml:space="preserve"> </w:t>
      </w:r>
      <w:r w:rsidRPr="00B43ACF">
        <w:rPr>
          <w:rFonts w:cs="FrankRuehl" w:hint="cs"/>
          <w:rtl/>
        </w:rPr>
        <w:t>הפרש הגובה</w:t>
      </w:r>
      <w:r w:rsidR="00572DDB" w:rsidRPr="00B43ACF">
        <w:rPr>
          <w:rFonts w:cs="FrankRuehl" w:hint="cs"/>
          <w:rtl/>
        </w:rPr>
        <w:t xml:space="preserve"> בין שני קווי גובה עוקבים במפה או בקובץ מיפוי ספרתי;</w:t>
      </w:r>
    </w:p>
    <w:p w:rsidR="00572DDB" w:rsidRPr="00B43ACF" w:rsidRDefault="00572DDB" w:rsidP="005728C4">
      <w:pPr>
        <w:pStyle w:val="P00"/>
        <w:spacing w:before="72"/>
        <w:ind w:left="0" w:right="1134"/>
        <w:rPr>
          <w:rFonts w:cs="FrankRuehl" w:hint="cs"/>
          <w:rtl/>
        </w:rPr>
      </w:pPr>
      <w:r w:rsidRPr="00B43ACF">
        <w:rPr>
          <w:rFonts w:cs="FrankRuehl" w:hint="cs"/>
          <w:rtl/>
        </w:rPr>
        <w:tab/>
        <w:t xml:space="preserve">"רזולוציה קרקעית" </w:t>
      </w:r>
      <w:r w:rsidRPr="00B43ACF">
        <w:rPr>
          <w:rFonts w:cs="FrankRuehl"/>
          <w:rtl/>
        </w:rPr>
        <w:t>–</w:t>
      </w:r>
      <w:r w:rsidRPr="00B43ACF">
        <w:rPr>
          <w:rFonts w:cs="FrankRuehl" w:hint="cs"/>
          <w:rtl/>
        </w:rPr>
        <w:t xml:space="preserve"> (</w:t>
      </w:r>
      <w:r w:rsidRPr="00B43ACF">
        <w:rPr>
          <w:rFonts w:cs="FrankRuehl"/>
        </w:rPr>
        <w:t>Ground Resolution</w:t>
      </w:r>
      <w:r w:rsidRPr="00B43ACF">
        <w:rPr>
          <w:rFonts w:cs="FrankRuehl" w:hint="cs"/>
          <w:rtl/>
        </w:rPr>
        <w:t>) האורך על הקרקע במטרים, של הפיקסל בתצלום ספרתי;</w:t>
      </w:r>
    </w:p>
    <w:p w:rsidR="00C43999" w:rsidRPr="00B43ACF" w:rsidRDefault="00C43999" w:rsidP="00572DDB">
      <w:pPr>
        <w:pStyle w:val="P00"/>
        <w:spacing w:before="72"/>
        <w:ind w:left="0" w:right="1134"/>
        <w:rPr>
          <w:rFonts w:cs="FrankRuehl" w:hint="cs"/>
          <w:rtl/>
        </w:rPr>
      </w:pPr>
      <w:r w:rsidRPr="00B43ACF">
        <w:rPr>
          <w:rFonts w:cs="FrankRuehl"/>
          <w:rtl/>
        </w:rPr>
        <w:tab/>
        <w:t>"</w:t>
      </w:r>
      <w:r w:rsidRPr="00B43ACF">
        <w:rPr>
          <w:rFonts w:cs="FrankRuehl" w:hint="cs"/>
          <w:rtl/>
        </w:rPr>
        <w:t xml:space="preserve">רישום ראשון" </w:t>
      </w:r>
      <w:r w:rsidR="00A6269C" w:rsidRPr="00B43ACF">
        <w:rPr>
          <w:rFonts w:cs="FrankRuehl"/>
          <w:rtl/>
        </w:rPr>
        <w:t>–</w:t>
      </w:r>
      <w:r w:rsidRPr="00B43ACF">
        <w:rPr>
          <w:rFonts w:cs="FrankRuehl"/>
          <w:rtl/>
        </w:rPr>
        <w:t xml:space="preserve"> </w:t>
      </w:r>
      <w:r w:rsidR="00572DDB" w:rsidRPr="00B43ACF">
        <w:rPr>
          <w:rFonts w:cs="FrankRuehl" w:hint="cs"/>
          <w:rtl/>
        </w:rPr>
        <w:t>רישום ראשון כמשמעותו בסימן ג' בפרק ט'</w:t>
      </w:r>
      <w:r w:rsidR="00536B8E" w:rsidRPr="00B43ACF">
        <w:rPr>
          <w:rFonts w:cs="FrankRuehl" w:hint="cs"/>
          <w:rtl/>
        </w:rPr>
        <w:t xml:space="preserve"> </w:t>
      </w:r>
      <w:r w:rsidR="00572DDB" w:rsidRPr="00B43ACF">
        <w:rPr>
          <w:rFonts w:cs="FrankRuehl" w:hint="cs"/>
          <w:rtl/>
        </w:rPr>
        <w:t>ל</w:t>
      </w:r>
      <w:r w:rsidR="00536B8E" w:rsidRPr="00B43ACF">
        <w:rPr>
          <w:rFonts w:cs="FrankRuehl" w:hint="cs"/>
          <w:rtl/>
        </w:rPr>
        <w:t>חוק המקרקעין;</w:t>
      </w:r>
    </w:p>
    <w:p w:rsidR="00572DDB" w:rsidRPr="00B43ACF" w:rsidRDefault="00572DDB" w:rsidP="00572DDB">
      <w:pPr>
        <w:pStyle w:val="P00"/>
        <w:spacing w:before="72"/>
        <w:ind w:left="0" w:right="1134"/>
        <w:rPr>
          <w:rFonts w:cs="FrankRuehl" w:hint="cs"/>
          <w:rtl/>
        </w:rPr>
      </w:pPr>
      <w:r w:rsidRPr="00B43ACF">
        <w:rPr>
          <w:rFonts w:cs="FrankRuehl" w:hint="cs"/>
          <w:rtl/>
        </w:rPr>
        <w:tab/>
        <w:t xml:space="preserve">"רשם" </w:t>
      </w:r>
      <w:r w:rsidRPr="00B43ACF">
        <w:rPr>
          <w:rFonts w:cs="FrankRuehl"/>
          <w:rtl/>
        </w:rPr>
        <w:t>–</w:t>
      </w:r>
      <w:r w:rsidRPr="00B43ACF">
        <w:rPr>
          <w:rFonts w:cs="FrankRuehl" w:hint="cs"/>
          <w:rtl/>
        </w:rPr>
        <w:t xml:space="preserve"> רשם כהגדרתו בחוק המקרקעין;</w:t>
      </w:r>
    </w:p>
    <w:p w:rsidR="00572DDB" w:rsidRPr="00B43ACF" w:rsidRDefault="00572DDB" w:rsidP="00572DDB">
      <w:pPr>
        <w:pStyle w:val="P00"/>
        <w:spacing w:before="72"/>
        <w:ind w:left="0" w:right="1134"/>
        <w:rPr>
          <w:rFonts w:cs="FrankRuehl" w:hint="cs"/>
          <w:rtl/>
        </w:rPr>
      </w:pPr>
      <w:r w:rsidRPr="00B43ACF">
        <w:rPr>
          <w:rFonts w:cs="FrankRuehl" w:hint="cs"/>
          <w:rtl/>
        </w:rPr>
        <w:tab/>
        <w:t xml:space="preserve">"רשת בקרה" </w:t>
      </w:r>
      <w:r w:rsidRPr="00B43ACF">
        <w:rPr>
          <w:rFonts w:cs="FrankRuehl"/>
          <w:rtl/>
        </w:rPr>
        <w:t>–</w:t>
      </w:r>
      <w:r w:rsidRPr="00B43ACF">
        <w:rPr>
          <w:rFonts w:cs="FrankRuehl" w:hint="cs"/>
          <w:rtl/>
        </w:rPr>
        <w:t xml:space="preserve"> מערכת מתואמת של נקודות בקרה, המהוות יחד תשתית גאודטית, ובכלל זה כל אחת מאלה: רשת בקרה אופקית, רשת בקרה אנכית אורתומטרית, רשת בקרה אנכית אורתומטרית ייעודית, רשת בקרה אנכית אורתומטרית ממשלתית, רשת בקרה אנכית אליפסואידלית, רשת בקרה גאודטית ארצית, רשת בקרה מרחבית, רשת התחנות הקבועות, רשת ישראל החדשה, רשת ישראל הישנה, רשת ישראל 2005, רשת ישראל התקפה;</w:t>
      </w:r>
    </w:p>
    <w:p w:rsidR="00C43999" w:rsidRPr="00B43ACF" w:rsidRDefault="00C43999" w:rsidP="00572DDB">
      <w:pPr>
        <w:pStyle w:val="P00"/>
        <w:spacing w:before="72"/>
        <w:ind w:left="0" w:right="1134"/>
        <w:rPr>
          <w:rFonts w:cs="FrankRuehl" w:hint="cs"/>
          <w:rtl/>
        </w:rPr>
      </w:pPr>
      <w:r w:rsidRPr="00B43ACF">
        <w:rPr>
          <w:rFonts w:cs="FrankRuehl"/>
          <w:rtl/>
        </w:rPr>
        <w:tab/>
        <w:t>"</w:t>
      </w:r>
      <w:r w:rsidRPr="00B43ACF">
        <w:rPr>
          <w:rFonts w:cs="FrankRuehl" w:hint="cs"/>
          <w:rtl/>
        </w:rPr>
        <w:t xml:space="preserve">רשת בקרה אופקית" </w:t>
      </w:r>
      <w:r w:rsidR="00A6269C" w:rsidRPr="00B43ACF">
        <w:rPr>
          <w:rFonts w:cs="FrankRuehl"/>
          <w:rtl/>
        </w:rPr>
        <w:t>–</w:t>
      </w:r>
      <w:r w:rsidRPr="00B43ACF">
        <w:rPr>
          <w:rFonts w:cs="FrankRuehl"/>
          <w:rtl/>
        </w:rPr>
        <w:t xml:space="preserve"> </w:t>
      </w:r>
      <w:r w:rsidRPr="00B43ACF">
        <w:rPr>
          <w:rFonts w:cs="FrankRuehl" w:hint="cs"/>
          <w:rtl/>
        </w:rPr>
        <w:t xml:space="preserve">מערכת </w:t>
      </w:r>
      <w:r w:rsidR="00572DDB" w:rsidRPr="00B43ACF">
        <w:rPr>
          <w:rFonts w:cs="FrankRuehl" w:hint="cs"/>
          <w:rtl/>
        </w:rPr>
        <w:t>מתואמת של נקודות בקרה אופקיות</w:t>
      </w:r>
      <w:r w:rsidR="00536B8E" w:rsidRPr="00B43ACF">
        <w:rPr>
          <w:rFonts w:cs="FrankRuehl" w:hint="cs"/>
          <w:rtl/>
        </w:rPr>
        <w:t>;</w:t>
      </w:r>
    </w:p>
    <w:p w:rsidR="00C43999" w:rsidRPr="00B43ACF" w:rsidRDefault="00C43999" w:rsidP="00572DDB">
      <w:pPr>
        <w:pStyle w:val="P00"/>
        <w:spacing w:before="72"/>
        <w:ind w:left="0" w:right="1134"/>
        <w:rPr>
          <w:rFonts w:cs="FrankRuehl" w:hint="cs"/>
          <w:rtl/>
        </w:rPr>
      </w:pPr>
      <w:r w:rsidRPr="00B43ACF">
        <w:rPr>
          <w:rFonts w:cs="FrankRuehl"/>
          <w:rtl/>
        </w:rPr>
        <w:tab/>
        <w:t>"</w:t>
      </w:r>
      <w:r w:rsidRPr="00B43ACF">
        <w:rPr>
          <w:rFonts w:cs="FrankRuehl" w:hint="cs"/>
          <w:rtl/>
        </w:rPr>
        <w:t>רשת בקרה אנכית</w:t>
      </w:r>
      <w:r w:rsidR="00572DDB" w:rsidRPr="00B43ACF">
        <w:rPr>
          <w:rFonts w:cs="FrankRuehl" w:hint="cs"/>
          <w:rtl/>
        </w:rPr>
        <w:t xml:space="preserve"> אורתומטרית</w:t>
      </w:r>
      <w:r w:rsidRPr="00B43ACF">
        <w:rPr>
          <w:rFonts w:cs="FrankRuehl" w:hint="cs"/>
          <w:rtl/>
        </w:rPr>
        <w:t xml:space="preserve">" </w:t>
      </w:r>
      <w:r w:rsidR="00A6269C" w:rsidRPr="00B43ACF">
        <w:rPr>
          <w:rFonts w:cs="FrankRuehl"/>
          <w:rtl/>
        </w:rPr>
        <w:t>–</w:t>
      </w:r>
      <w:r w:rsidRPr="00B43ACF">
        <w:rPr>
          <w:rFonts w:cs="FrankRuehl"/>
          <w:rtl/>
        </w:rPr>
        <w:t xml:space="preserve"> </w:t>
      </w:r>
      <w:r w:rsidRPr="00B43ACF">
        <w:rPr>
          <w:rFonts w:cs="FrankRuehl" w:hint="cs"/>
          <w:rtl/>
        </w:rPr>
        <w:t xml:space="preserve">מערכת </w:t>
      </w:r>
      <w:r w:rsidR="00572DDB" w:rsidRPr="00B43ACF">
        <w:rPr>
          <w:rFonts w:cs="FrankRuehl" w:hint="cs"/>
          <w:rtl/>
        </w:rPr>
        <w:t>מתואמת</w:t>
      </w:r>
      <w:r w:rsidRPr="00B43ACF">
        <w:rPr>
          <w:rFonts w:cs="FrankRuehl" w:hint="cs"/>
          <w:rtl/>
        </w:rPr>
        <w:t xml:space="preserve"> של נקודות בקרה אנכית</w:t>
      </w:r>
      <w:r w:rsidR="00572DDB" w:rsidRPr="00B43ACF">
        <w:rPr>
          <w:rFonts w:cs="FrankRuehl" w:hint="cs"/>
          <w:rtl/>
        </w:rPr>
        <w:t xml:space="preserve"> אורתומטרית</w:t>
      </w:r>
      <w:r w:rsidRPr="00B43ACF">
        <w:rPr>
          <w:rFonts w:cs="FrankRuehl"/>
          <w:rtl/>
        </w:rPr>
        <w:t>;</w:t>
      </w:r>
    </w:p>
    <w:p w:rsidR="00572DDB" w:rsidRPr="00B43ACF" w:rsidRDefault="00572DDB" w:rsidP="00572DDB">
      <w:pPr>
        <w:pStyle w:val="P00"/>
        <w:spacing w:before="72"/>
        <w:ind w:left="0" w:right="1134"/>
        <w:rPr>
          <w:rFonts w:cs="FrankRuehl" w:hint="cs"/>
          <w:rtl/>
        </w:rPr>
      </w:pPr>
      <w:r w:rsidRPr="00B43ACF">
        <w:rPr>
          <w:rFonts w:cs="FrankRuehl" w:hint="cs"/>
          <w:rtl/>
        </w:rPr>
        <w:tab/>
        <w:t xml:space="preserve">"רשת בקרה אנכית אורתומטרית ייעודית" </w:t>
      </w:r>
      <w:r w:rsidRPr="00B43ACF">
        <w:rPr>
          <w:rFonts w:cs="FrankRuehl"/>
          <w:rtl/>
        </w:rPr>
        <w:t>–</w:t>
      </w:r>
      <w:r w:rsidRPr="00B43ACF">
        <w:rPr>
          <w:rFonts w:cs="FrankRuehl" w:hint="cs"/>
          <w:rtl/>
        </w:rPr>
        <w:t xml:space="preserve"> רשת בקרה אנכית אורתומטרית הקשורה לדאטום הגבהים האורתומטרי הממשלתי, שיזם ומנהל גורם אחר מהמרכז למיפוי ישראל;</w:t>
      </w:r>
    </w:p>
    <w:p w:rsidR="00572DDB" w:rsidRPr="00B43ACF" w:rsidRDefault="00572DDB" w:rsidP="00572DDB">
      <w:pPr>
        <w:pStyle w:val="P00"/>
        <w:spacing w:before="72"/>
        <w:ind w:left="0" w:right="1134"/>
        <w:rPr>
          <w:rFonts w:cs="FrankRuehl" w:hint="cs"/>
          <w:rtl/>
        </w:rPr>
      </w:pPr>
      <w:r w:rsidRPr="00B43ACF">
        <w:rPr>
          <w:rFonts w:cs="FrankRuehl" w:hint="cs"/>
          <w:rtl/>
        </w:rPr>
        <w:tab/>
        <w:t xml:space="preserve">"רשת בקרה אנכית אורתומטרית ממשלתית" </w:t>
      </w:r>
      <w:r w:rsidRPr="00B43ACF">
        <w:rPr>
          <w:rFonts w:cs="FrankRuehl"/>
          <w:rtl/>
        </w:rPr>
        <w:t>–</w:t>
      </w:r>
      <w:r w:rsidRPr="00B43ACF">
        <w:rPr>
          <w:rFonts w:cs="FrankRuehl" w:hint="cs"/>
          <w:rtl/>
        </w:rPr>
        <w:t xml:space="preserve"> רשת בקרה אנכית אורתומטרית המורכבת מנקודות בקרה אנכית ממשלתיות;</w:t>
      </w:r>
    </w:p>
    <w:p w:rsidR="00572DDB" w:rsidRPr="00B43ACF" w:rsidRDefault="00572DDB" w:rsidP="00572DDB">
      <w:pPr>
        <w:pStyle w:val="P00"/>
        <w:spacing w:before="72"/>
        <w:ind w:left="0" w:right="1134"/>
        <w:rPr>
          <w:rFonts w:cs="FrankRuehl" w:hint="cs"/>
          <w:rtl/>
        </w:rPr>
      </w:pPr>
      <w:r w:rsidRPr="00B43ACF">
        <w:rPr>
          <w:rFonts w:cs="FrankRuehl" w:hint="cs"/>
          <w:rtl/>
        </w:rPr>
        <w:tab/>
        <w:t xml:space="preserve">"רשת בקרה אליפסואידלית" </w:t>
      </w:r>
      <w:r w:rsidRPr="00B43ACF">
        <w:rPr>
          <w:rFonts w:cs="FrankRuehl"/>
          <w:rtl/>
        </w:rPr>
        <w:t>–</w:t>
      </w:r>
      <w:r w:rsidRPr="00B43ACF">
        <w:rPr>
          <w:rFonts w:cs="FrankRuehl" w:hint="cs"/>
          <w:rtl/>
        </w:rPr>
        <w:t xml:space="preserve"> מערכת של נקודות בקרה אנכית אליפסואידלית;</w:t>
      </w:r>
    </w:p>
    <w:p w:rsidR="00572DDB" w:rsidRPr="00B43ACF" w:rsidRDefault="00572DDB" w:rsidP="00572DDB">
      <w:pPr>
        <w:pStyle w:val="P00"/>
        <w:spacing w:before="72"/>
        <w:ind w:left="0" w:right="1134"/>
        <w:rPr>
          <w:rFonts w:cs="FrankRuehl" w:hint="cs"/>
          <w:rtl/>
        </w:rPr>
      </w:pPr>
      <w:r w:rsidRPr="00B43ACF">
        <w:rPr>
          <w:rFonts w:cs="FrankRuehl" w:hint="cs"/>
          <w:rtl/>
        </w:rPr>
        <w:tab/>
        <w:t xml:space="preserve">"רשת בקרה גאודטית ארצית" </w:t>
      </w:r>
      <w:r w:rsidRPr="00B43ACF">
        <w:rPr>
          <w:rFonts w:cs="FrankRuehl"/>
          <w:rtl/>
        </w:rPr>
        <w:t>–</w:t>
      </w:r>
      <w:r w:rsidRPr="00B43ACF">
        <w:rPr>
          <w:rFonts w:cs="FrankRuehl" w:hint="cs"/>
          <w:rtl/>
        </w:rPr>
        <w:t xml:space="preserve"> רשת בקרה תלת-ממדית; לנקודות הרשת מוגדרים אורך ורוחב גאוגרפיים, קואורדינטות מישוריות, גבהים אליפסואידליים וגבהים אורתומטריים; הקואורדינטות והגבהים הם ברשת ישראל התקפה;</w:t>
      </w:r>
    </w:p>
    <w:p w:rsidR="00572DDB" w:rsidRPr="00B43ACF" w:rsidRDefault="00572DDB" w:rsidP="00572DDB">
      <w:pPr>
        <w:pStyle w:val="P00"/>
        <w:spacing w:before="72"/>
        <w:ind w:left="0" w:right="1134"/>
        <w:rPr>
          <w:rFonts w:cs="FrankRuehl" w:hint="cs"/>
          <w:rtl/>
        </w:rPr>
      </w:pPr>
      <w:r w:rsidRPr="00B43ACF">
        <w:rPr>
          <w:rFonts w:cs="FrankRuehl" w:hint="cs"/>
          <w:rtl/>
        </w:rPr>
        <w:tab/>
        <w:t xml:space="preserve">"רשת בקרה מרחבית" </w:t>
      </w:r>
      <w:r w:rsidR="009670D4" w:rsidRPr="00B43ACF">
        <w:rPr>
          <w:rFonts w:cs="FrankRuehl"/>
          <w:rtl/>
        </w:rPr>
        <w:t>–</w:t>
      </w:r>
      <w:r w:rsidRPr="00B43ACF">
        <w:rPr>
          <w:rFonts w:cs="FrankRuehl" w:hint="cs"/>
          <w:rtl/>
        </w:rPr>
        <w:t xml:space="preserve"> </w:t>
      </w:r>
      <w:r w:rsidR="009670D4" w:rsidRPr="00B43ACF">
        <w:rPr>
          <w:rFonts w:cs="FrankRuehl" w:hint="cs"/>
          <w:rtl/>
        </w:rPr>
        <w:t>מערכת מתואמת של נקודות בקרה מרחביות;</w:t>
      </w:r>
    </w:p>
    <w:p w:rsidR="009670D4" w:rsidRPr="00B43ACF" w:rsidRDefault="009670D4" w:rsidP="00572DDB">
      <w:pPr>
        <w:pStyle w:val="P00"/>
        <w:spacing w:before="72"/>
        <w:ind w:left="0" w:right="1134"/>
        <w:rPr>
          <w:rFonts w:cs="FrankRuehl" w:hint="cs"/>
          <w:rtl/>
        </w:rPr>
      </w:pPr>
      <w:r w:rsidRPr="00B43ACF">
        <w:rPr>
          <w:rFonts w:cs="FrankRuehl" w:hint="cs"/>
          <w:rtl/>
        </w:rPr>
        <w:tab/>
        <w:t xml:space="preserve">"רשת התחנות הקבועות" </w:t>
      </w:r>
      <w:r w:rsidRPr="00B43ACF">
        <w:rPr>
          <w:rFonts w:cs="FrankRuehl"/>
          <w:rtl/>
        </w:rPr>
        <w:t>–</w:t>
      </w:r>
      <w:r w:rsidRPr="00B43ACF">
        <w:rPr>
          <w:rFonts w:cs="FrankRuehl" w:hint="cs"/>
          <w:rtl/>
        </w:rPr>
        <w:t xml:space="preserve"> (</w:t>
      </w:r>
      <w:r w:rsidRPr="00B43ACF">
        <w:rPr>
          <w:rFonts w:cs="FrankRuehl"/>
        </w:rPr>
        <w:t>Active Permanent Network – APN</w:t>
      </w:r>
      <w:r w:rsidRPr="00B43ACF">
        <w:rPr>
          <w:rFonts w:cs="FrankRuehl" w:hint="cs"/>
          <w:rtl/>
        </w:rPr>
        <w:t xml:space="preserve">) מערך של תחנות </w:t>
      </w:r>
      <w:r w:rsidRPr="00B43ACF">
        <w:rPr>
          <w:rFonts w:cs="FrankRuehl"/>
        </w:rPr>
        <w:t>GNSS</w:t>
      </w:r>
      <w:r w:rsidRPr="00B43ACF">
        <w:rPr>
          <w:rFonts w:cs="FrankRuehl" w:hint="cs"/>
          <w:rtl/>
        </w:rPr>
        <w:t xml:space="preserve"> קבועות שמנהל המרכז למיפוי ישראל ומשמש לקביעת קואורדינטות אופקיות, גבהים אליפסואידליים וגבהים אורתומטריים בדיוק הגבוה ביותר ברשת ישראל התקפה; </w:t>
      </w:r>
      <w:r w:rsidRPr="00B43ACF">
        <w:rPr>
          <w:rFonts w:cs="FrankRuehl"/>
        </w:rPr>
        <w:t>APN</w:t>
      </w:r>
      <w:r w:rsidRPr="00B43ACF">
        <w:rPr>
          <w:rFonts w:cs="FrankRuehl" w:hint="cs"/>
          <w:rtl/>
        </w:rPr>
        <w:t xml:space="preserve"> מוגדרת כרשת הבקרה העליונה של מדינת ישראל;</w:t>
      </w:r>
    </w:p>
    <w:p w:rsidR="009670D4" w:rsidRPr="00B43ACF" w:rsidRDefault="009670D4" w:rsidP="009670D4">
      <w:pPr>
        <w:pStyle w:val="P00"/>
        <w:spacing w:before="72"/>
        <w:ind w:left="0" w:right="1134"/>
        <w:rPr>
          <w:rFonts w:cs="FrankRuehl" w:hint="cs"/>
          <w:rtl/>
        </w:rPr>
      </w:pPr>
      <w:r w:rsidRPr="00B43ACF">
        <w:rPr>
          <w:rFonts w:cs="FrankRuehl"/>
          <w:rtl/>
        </w:rPr>
        <w:tab/>
        <w:t>"</w:t>
      </w:r>
      <w:r w:rsidRPr="00B43ACF">
        <w:rPr>
          <w:rFonts w:cs="FrankRuehl" w:hint="cs"/>
          <w:rtl/>
        </w:rPr>
        <w:t xml:space="preserve">רשת ישראל החדשה" </w:t>
      </w:r>
      <w:r w:rsidRPr="00B43ACF">
        <w:rPr>
          <w:rFonts w:cs="FrankRuehl"/>
          <w:rtl/>
        </w:rPr>
        <w:t xml:space="preserve">– </w:t>
      </w:r>
      <w:r w:rsidRPr="00B43ACF">
        <w:rPr>
          <w:rFonts w:cs="FrankRuehl" w:hint="cs"/>
          <w:rtl/>
        </w:rPr>
        <w:t>רשת קואורדינטות מישורית ישרת זווית המבוססת על היטל גאודטי מרקטור רוחבי ועל אליפסואיד (</w:t>
      </w:r>
      <w:r w:rsidRPr="00B43ACF">
        <w:rPr>
          <w:rFonts w:cs="FrankRuehl"/>
        </w:rPr>
        <w:t>Geodetic Reference System</w:t>
      </w:r>
      <w:r w:rsidRPr="00B43ACF">
        <w:rPr>
          <w:rFonts w:cs="FrankRuehl" w:hint="cs"/>
          <w:rtl/>
        </w:rPr>
        <w:t xml:space="preserve">) </w:t>
      </w:r>
      <w:r w:rsidRPr="00B43ACF">
        <w:rPr>
          <w:rFonts w:cs="FrankRuehl"/>
        </w:rPr>
        <w:t>GRS80</w:t>
      </w:r>
      <w:r w:rsidR="00B43ACF" w:rsidRPr="00B43ACF">
        <w:rPr>
          <w:rFonts w:cs="FrankRuehl" w:hint="cs"/>
          <w:rtl/>
        </w:rPr>
        <w:t xml:space="preserve"> ואם לא נאמר אחרת, אינה מבוססת על מערך התחנות הקבועות</w:t>
      </w:r>
      <w:r w:rsidRPr="00B43ACF">
        <w:rPr>
          <w:rFonts w:cs="FrankRuehl"/>
          <w:rtl/>
        </w:rPr>
        <w:t>;</w:t>
      </w:r>
    </w:p>
    <w:p w:rsidR="00C43999" w:rsidRPr="00B43ACF" w:rsidRDefault="00C43999" w:rsidP="005728C4">
      <w:pPr>
        <w:pStyle w:val="P00"/>
        <w:spacing w:before="72"/>
        <w:ind w:left="0" w:right="1134"/>
        <w:rPr>
          <w:rFonts w:cs="FrankRuehl" w:hint="cs"/>
          <w:rtl/>
        </w:rPr>
      </w:pPr>
      <w:r w:rsidRPr="00B43ACF">
        <w:rPr>
          <w:rFonts w:cs="FrankRuehl"/>
          <w:rtl/>
        </w:rPr>
        <w:tab/>
        <w:t>"</w:t>
      </w:r>
      <w:r w:rsidRPr="00B43ACF">
        <w:rPr>
          <w:rFonts w:cs="FrankRuehl" w:hint="cs"/>
          <w:rtl/>
        </w:rPr>
        <w:t>רשת ישראל</w:t>
      </w:r>
      <w:r w:rsidR="00B43ACF" w:rsidRPr="00B43ACF">
        <w:rPr>
          <w:rFonts w:cs="FrankRuehl" w:hint="cs"/>
          <w:rtl/>
        </w:rPr>
        <w:t xml:space="preserve"> הישנה</w:t>
      </w:r>
      <w:r w:rsidRPr="00B43ACF">
        <w:rPr>
          <w:rFonts w:cs="FrankRuehl" w:hint="cs"/>
          <w:rtl/>
        </w:rPr>
        <w:t xml:space="preserve">" </w:t>
      </w:r>
      <w:r w:rsidR="00A6269C" w:rsidRPr="00B43ACF">
        <w:rPr>
          <w:rFonts w:cs="FrankRuehl"/>
          <w:rtl/>
        </w:rPr>
        <w:t>–</w:t>
      </w:r>
      <w:r w:rsidRPr="00B43ACF">
        <w:rPr>
          <w:rFonts w:cs="FrankRuehl"/>
          <w:rtl/>
        </w:rPr>
        <w:t xml:space="preserve"> </w:t>
      </w:r>
      <w:r w:rsidRPr="00B43ACF">
        <w:rPr>
          <w:rFonts w:cs="FrankRuehl" w:hint="cs"/>
          <w:rtl/>
        </w:rPr>
        <w:t>רשת קואורדינ</w:t>
      </w:r>
      <w:r w:rsidR="00B43ACF" w:rsidRPr="00B43ACF">
        <w:rPr>
          <w:rFonts w:cs="FrankRuehl" w:hint="cs"/>
          <w:rtl/>
        </w:rPr>
        <w:t>א</w:t>
      </w:r>
      <w:r w:rsidRPr="00B43ACF">
        <w:rPr>
          <w:rFonts w:cs="FrankRuehl" w:hint="cs"/>
          <w:rtl/>
        </w:rPr>
        <w:t>טות מישורית ישרת זווי</w:t>
      </w:r>
      <w:r w:rsidR="00B43ACF" w:rsidRPr="00B43ACF">
        <w:rPr>
          <w:rFonts w:cs="FrankRuehl" w:hint="cs"/>
          <w:rtl/>
        </w:rPr>
        <w:t xml:space="preserve">ת, המבוססת על היטל גאודטי קסיני </w:t>
      </w:r>
      <w:r w:rsidR="00B43ACF" w:rsidRPr="00B43ACF">
        <w:rPr>
          <w:rFonts w:cs="FrankRuehl"/>
          <w:rtl/>
        </w:rPr>
        <w:t>–</w:t>
      </w:r>
      <w:r w:rsidR="00B43ACF" w:rsidRPr="00B43ACF">
        <w:rPr>
          <w:rFonts w:cs="FrankRuehl" w:hint="cs"/>
          <w:rtl/>
        </w:rPr>
        <w:t xml:space="preserve"> </w:t>
      </w:r>
      <w:r w:rsidRPr="00B43ACF">
        <w:rPr>
          <w:rFonts w:cs="FrankRuehl" w:hint="cs"/>
          <w:rtl/>
        </w:rPr>
        <w:t>ס</w:t>
      </w:r>
      <w:r w:rsidR="00B43ACF" w:rsidRPr="00B43ACF">
        <w:rPr>
          <w:rFonts w:cs="FrankRuehl" w:hint="cs"/>
          <w:rtl/>
        </w:rPr>
        <w:t>ולדנר ועל אליפסואיד קלארק 1880 מותאם;</w:t>
      </w:r>
    </w:p>
    <w:p w:rsidR="00B43ACF" w:rsidRDefault="00B43ACF" w:rsidP="005728C4">
      <w:pPr>
        <w:pStyle w:val="P00"/>
        <w:spacing w:before="72"/>
        <w:ind w:left="0" w:right="1134"/>
        <w:rPr>
          <w:rFonts w:cs="FrankRuehl" w:hint="cs"/>
          <w:rtl/>
        </w:rPr>
      </w:pPr>
      <w:r w:rsidRPr="00B43ACF">
        <w:rPr>
          <w:rFonts w:cs="FrankRuehl" w:hint="cs"/>
          <w:rtl/>
        </w:rPr>
        <w:tab/>
        <w:t xml:space="preserve">"רשת ישראל 2005" </w:t>
      </w:r>
      <w:r w:rsidRPr="00B43ACF">
        <w:rPr>
          <w:rFonts w:cs="FrankRuehl"/>
          <w:rtl/>
        </w:rPr>
        <w:t>–</w:t>
      </w:r>
      <w:r w:rsidRPr="00B43ACF">
        <w:rPr>
          <w:rFonts w:cs="FrankRuehl" w:hint="cs"/>
          <w:rtl/>
        </w:rPr>
        <w:t xml:space="preserve"> (</w:t>
      </w:r>
      <w:r w:rsidRPr="00B43ACF">
        <w:rPr>
          <w:rFonts w:cs="FrankRuehl"/>
        </w:rPr>
        <w:t>IG05</w:t>
      </w:r>
      <w:r w:rsidRPr="00B43ACF">
        <w:rPr>
          <w:rFonts w:cs="FrankRuehl" w:hint="cs"/>
          <w:rtl/>
        </w:rPr>
        <w:t>) רשת ישראל</w:t>
      </w:r>
      <w:r>
        <w:rPr>
          <w:rFonts w:cs="FrankRuehl" w:hint="cs"/>
          <w:rtl/>
        </w:rPr>
        <w:t xml:space="preserve"> החדשה המבוססת על קואורדינאטות של מערך התחנות הקבועות כפי שנקבעו לתחילת שנת 2005;</w:t>
      </w:r>
    </w:p>
    <w:p w:rsidR="00B43ACF" w:rsidRDefault="00B43ACF" w:rsidP="005728C4">
      <w:pPr>
        <w:pStyle w:val="P00"/>
        <w:spacing w:before="72"/>
        <w:ind w:left="0" w:right="1134"/>
        <w:rPr>
          <w:rFonts w:cs="FrankRuehl" w:hint="cs"/>
          <w:rtl/>
        </w:rPr>
      </w:pPr>
      <w:r>
        <w:rPr>
          <w:rFonts w:cs="FrankRuehl" w:hint="cs"/>
          <w:rtl/>
        </w:rPr>
        <w:tab/>
        <w:t xml:space="preserve">"רשת ישראל התקפה" </w:t>
      </w:r>
      <w:r>
        <w:rPr>
          <w:rFonts w:cs="FrankRuehl"/>
          <w:rtl/>
        </w:rPr>
        <w:t>–</w:t>
      </w:r>
      <w:r>
        <w:rPr>
          <w:rFonts w:cs="FrankRuehl" w:hint="cs"/>
          <w:rtl/>
        </w:rPr>
        <w:t xml:space="preserve"> רשת בקרה כמפורט בתוספת הראשונה;</w:t>
      </w:r>
    </w:p>
    <w:p w:rsidR="00B43ACF" w:rsidRDefault="00B43ACF" w:rsidP="005728C4">
      <w:pPr>
        <w:pStyle w:val="P00"/>
        <w:spacing w:before="72"/>
        <w:ind w:left="0" w:right="1134"/>
        <w:rPr>
          <w:rFonts w:cs="FrankRuehl" w:hint="cs"/>
          <w:rtl/>
        </w:rPr>
      </w:pPr>
      <w:r>
        <w:rPr>
          <w:rFonts w:cs="FrankRuehl" w:hint="cs"/>
          <w:rtl/>
        </w:rPr>
        <w:tab/>
        <w:t xml:space="preserve">"שגיאה מעגלית ב-95%" </w:t>
      </w:r>
      <w:r>
        <w:rPr>
          <w:rFonts w:cs="FrankRuehl"/>
          <w:rtl/>
        </w:rPr>
        <w:t>–</w:t>
      </w:r>
      <w:r>
        <w:rPr>
          <w:rFonts w:cs="FrankRuehl" w:hint="cs"/>
          <w:rtl/>
        </w:rPr>
        <w:t xml:space="preserve"> (</w:t>
      </w:r>
      <w:r>
        <w:rPr>
          <w:rFonts w:cs="FrankRuehl"/>
        </w:rPr>
        <w:t>Circular Error Probable – CEP95</w:t>
      </w:r>
      <w:r>
        <w:rPr>
          <w:rFonts w:cs="FrankRuehl" w:hint="cs"/>
          <w:rtl/>
        </w:rPr>
        <w:t>) מדד לדיוק האופקי של מיקום נקודה; זהה לרדיוס המעגל סביב קואורדינטות הנקודה שנמדדה, שבתוכו נמצא המיקום המסתבר של הנקודה, ברמת מובהקות של 95%, ביחס לערכים הנומינליים של התחנות הקבועות;</w:t>
      </w:r>
    </w:p>
    <w:p w:rsidR="00B43ACF" w:rsidRDefault="00B43ACF" w:rsidP="005728C4">
      <w:pPr>
        <w:pStyle w:val="P00"/>
        <w:spacing w:before="72"/>
        <w:ind w:left="0" w:right="1134"/>
        <w:rPr>
          <w:rFonts w:cs="FrankRuehl" w:hint="cs"/>
          <w:rtl/>
        </w:rPr>
      </w:pPr>
      <w:r>
        <w:rPr>
          <w:rFonts w:cs="FrankRuehl" w:hint="cs"/>
          <w:rtl/>
        </w:rPr>
        <w:tab/>
        <w:t xml:space="preserve">"שגיאה קווית ב-95%" </w:t>
      </w:r>
      <w:r>
        <w:rPr>
          <w:rFonts w:cs="FrankRuehl"/>
          <w:rtl/>
        </w:rPr>
        <w:t>–</w:t>
      </w:r>
      <w:r>
        <w:rPr>
          <w:rFonts w:cs="FrankRuehl" w:hint="cs"/>
          <w:rtl/>
        </w:rPr>
        <w:t xml:space="preserve"> (</w:t>
      </w:r>
      <w:r>
        <w:rPr>
          <w:rFonts w:cs="FrankRuehl"/>
        </w:rPr>
        <w:t>Linear Error Probable – LEP95</w:t>
      </w:r>
      <w:r>
        <w:rPr>
          <w:rFonts w:cs="FrankRuehl" w:hint="cs"/>
          <w:rtl/>
        </w:rPr>
        <w:t>) מדד לדיוק של מדידה קווית ובכלל זה מדידת חזית ומדידת גובה; זהה לתחום ההפרש בין המידה שנמדדה לערך המסתבר, ברמת מובהקות של 95%;</w:t>
      </w:r>
    </w:p>
    <w:p w:rsidR="00B43ACF" w:rsidRDefault="00B43ACF" w:rsidP="005728C4">
      <w:pPr>
        <w:pStyle w:val="P00"/>
        <w:spacing w:before="72"/>
        <w:ind w:left="0" w:right="1134"/>
        <w:rPr>
          <w:rFonts w:cs="FrankRuehl" w:hint="cs"/>
          <w:rtl/>
        </w:rPr>
      </w:pPr>
      <w:r>
        <w:rPr>
          <w:rFonts w:cs="FrankRuehl" w:hint="cs"/>
          <w:rtl/>
        </w:rPr>
        <w:tab/>
        <w:t xml:space="preserve">"שטח מחושב" </w:t>
      </w:r>
      <w:r w:rsidR="00E27619">
        <w:rPr>
          <w:rFonts w:cs="FrankRuehl" w:hint="cs"/>
          <w:rtl/>
        </w:rPr>
        <w:t>שטח המחושב על סמך הקואורדינאטות של נקודות הגבול;</w:t>
      </w:r>
    </w:p>
    <w:p w:rsidR="00E27619" w:rsidRDefault="00E27619" w:rsidP="005728C4">
      <w:pPr>
        <w:pStyle w:val="P00"/>
        <w:spacing w:before="72"/>
        <w:ind w:left="0" w:right="1134"/>
        <w:rPr>
          <w:rFonts w:cs="FrankRuehl" w:hint="cs"/>
          <w:rtl/>
        </w:rPr>
      </w:pPr>
      <w:r>
        <w:rPr>
          <w:rFonts w:cs="FrankRuehl" w:hint="cs"/>
          <w:rtl/>
        </w:rPr>
        <w:tab/>
        <w:t xml:space="preserve">"שטח לרישום" </w:t>
      </w:r>
      <w:r w:rsidR="00D752BE">
        <w:rPr>
          <w:rFonts w:cs="FrankRuehl"/>
          <w:rtl/>
        </w:rPr>
        <w:t>–</w:t>
      </w:r>
      <w:r>
        <w:rPr>
          <w:rFonts w:cs="FrankRuehl" w:hint="cs"/>
          <w:rtl/>
        </w:rPr>
        <w:t xml:space="preserve"> </w:t>
      </w:r>
      <w:r w:rsidR="00D752BE">
        <w:rPr>
          <w:rFonts w:cs="FrankRuehl" w:hint="cs"/>
          <w:rtl/>
        </w:rPr>
        <w:t>שטח המתקבל במסגרת הכנת תצ"ר, כתוצאה מאיחוד או חלוקה של שטח רשות בפנקסי המקרקעין, או כתוצאה מאיחוד או חלוקה של שטח שהתקבל בתהליך כזה;</w:t>
      </w:r>
    </w:p>
    <w:p w:rsidR="00D752BE" w:rsidRDefault="00D752BE" w:rsidP="005728C4">
      <w:pPr>
        <w:pStyle w:val="P00"/>
        <w:spacing w:before="72"/>
        <w:ind w:left="0" w:right="1134"/>
        <w:rPr>
          <w:rFonts w:cs="FrankRuehl" w:hint="cs"/>
          <w:rtl/>
        </w:rPr>
      </w:pPr>
      <w:r>
        <w:rPr>
          <w:rFonts w:cs="FrankRuehl" w:hint="cs"/>
          <w:rtl/>
        </w:rPr>
        <w:tab/>
        <w:t xml:space="preserve">"שטח רשום" </w:t>
      </w:r>
      <w:r>
        <w:rPr>
          <w:rFonts w:cs="FrankRuehl"/>
          <w:rtl/>
        </w:rPr>
        <w:t>–</w:t>
      </w:r>
      <w:r>
        <w:rPr>
          <w:rFonts w:cs="FrankRuehl" w:hint="cs"/>
          <w:rtl/>
        </w:rPr>
        <w:t xml:space="preserve"> השטח הרשות של חלקה בפנקסי המקרקעין;</w:t>
      </w:r>
    </w:p>
    <w:p w:rsidR="00D752BE" w:rsidRDefault="00D752BE" w:rsidP="005728C4">
      <w:pPr>
        <w:pStyle w:val="P00"/>
        <w:spacing w:before="72"/>
        <w:ind w:left="0" w:right="1134"/>
        <w:rPr>
          <w:rFonts w:cs="FrankRuehl" w:hint="cs"/>
          <w:rtl/>
        </w:rPr>
      </w:pPr>
      <w:r>
        <w:rPr>
          <w:rFonts w:cs="FrankRuehl" w:hint="cs"/>
          <w:rtl/>
        </w:rPr>
        <w:tab/>
        <w:t xml:space="preserve">"שחזור" </w:t>
      </w:r>
      <w:r>
        <w:rPr>
          <w:rFonts w:cs="FrankRuehl"/>
          <w:rtl/>
        </w:rPr>
        <w:t>–</w:t>
      </w:r>
      <w:r>
        <w:rPr>
          <w:rFonts w:cs="FrankRuehl" w:hint="cs"/>
          <w:rtl/>
        </w:rPr>
        <w:t xml:space="preserve"> קביעת ערכי נקודה על בסיס מדידת נקודות מקוריות ונקודות תואמות, חומר ביסוס וחומר עזר;</w:t>
      </w:r>
    </w:p>
    <w:p w:rsidR="00D752BE" w:rsidRDefault="00D752BE" w:rsidP="005728C4">
      <w:pPr>
        <w:pStyle w:val="P00"/>
        <w:spacing w:before="72"/>
        <w:ind w:left="0" w:right="1134"/>
        <w:rPr>
          <w:rFonts w:cs="FrankRuehl" w:hint="cs"/>
          <w:rtl/>
        </w:rPr>
      </w:pPr>
      <w:r>
        <w:rPr>
          <w:rFonts w:cs="FrankRuehl" w:hint="cs"/>
          <w:rtl/>
        </w:rPr>
        <w:tab/>
        <w:t xml:space="preserve">"שימושיות" </w:t>
      </w:r>
      <w:r>
        <w:rPr>
          <w:rFonts w:cs="FrankRuehl"/>
          <w:rtl/>
        </w:rPr>
        <w:t>–</w:t>
      </w:r>
      <w:r>
        <w:rPr>
          <w:rFonts w:cs="FrankRuehl" w:hint="cs"/>
          <w:rtl/>
        </w:rPr>
        <w:t xml:space="preserve"> מאפיין של איכות המידע לפי תקן </w:t>
      </w:r>
      <w:r>
        <w:rPr>
          <w:rFonts w:cs="FrankRuehl"/>
        </w:rPr>
        <w:t>ISO19157</w:t>
      </w:r>
      <w:r>
        <w:rPr>
          <w:rFonts w:cs="FrankRuehl" w:hint="cs"/>
          <w:rtl/>
        </w:rPr>
        <w:t>, המייצג את מידת ההתאמה של הנתונים לדרישות ושימושים מסוימים;</w:t>
      </w:r>
    </w:p>
    <w:p w:rsidR="00D752BE" w:rsidRDefault="00D752BE" w:rsidP="00D752BE">
      <w:pPr>
        <w:pStyle w:val="P00"/>
        <w:spacing w:before="72"/>
        <w:ind w:left="0" w:right="1134"/>
        <w:rPr>
          <w:rFonts w:cs="FrankRuehl" w:hint="cs"/>
          <w:rtl/>
        </w:rPr>
      </w:pPr>
      <w:r>
        <w:rPr>
          <w:rFonts w:cs="FrankRuehl" w:hint="cs"/>
          <w:rtl/>
        </w:rPr>
        <w:tab/>
        <w:t xml:space="preserve">"שכבת מידע" </w:t>
      </w:r>
      <w:r>
        <w:rPr>
          <w:rFonts w:cs="FrankRuehl"/>
          <w:rtl/>
        </w:rPr>
        <w:t>–</w:t>
      </w:r>
      <w:r>
        <w:rPr>
          <w:rFonts w:cs="FrankRuehl" w:hint="cs"/>
          <w:rtl/>
        </w:rPr>
        <w:t xml:space="preserve"> אוסף של פרטים מסוג אחד בהיטל ובדאטום מקובלים שנשמרו כקובץ מיפוי ספרתי;</w:t>
      </w:r>
    </w:p>
    <w:p w:rsidR="00D752BE" w:rsidRDefault="00D752BE" w:rsidP="00D752BE">
      <w:pPr>
        <w:pStyle w:val="P00"/>
        <w:spacing w:before="72"/>
        <w:ind w:left="0" w:right="1134"/>
        <w:rPr>
          <w:rFonts w:cs="FrankRuehl" w:hint="cs"/>
          <w:rtl/>
        </w:rPr>
      </w:pPr>
      <w:r>
        <w:rPr>
          <w:rFonts w:cs="FrankRuehl" w:hint="cs"/>
          <w:rtl/>
        </w:rPr>
        <w:tab/>
        <w:t xml:space="preserve">"שלמות" </w:t>
      </w:r>
      <w:r>
        <w:rPr>
          <w:rFonts w:cs="FrankRuehl"/>
          <w:rtl/>
        </w:rPr>
        <w:t>–</w:t>
      </w:r>
      <w:r>
        <w:rPr>
          <w:rFonts w:cs="FrankRuehl" w:hint="cs"/>
          <w:rtl/>
        </w:rPr>
        <w:t xml:space="preserve"> מאפיין של איכות המידע בהתאם לתקן </w:t>
      </w:r>
      <w:r>
        <w:rPr>
          <w:rFonts w:cs="FrankRuehl"/>
        </w:rPr>
        <w:t>ISO19157</w:t>
      </w:r>
      <w:r>
        <w:rPr>
          <w:rFonts w:cs="FrankRuehl" w:hint="cs"/>
          <w:rtl/>
        </w:rPr>
        <w:t>, המתאר את מידת ההחסרה או ההוספה של פרטים במפה או בבסיס נתונים;</w:t>
      </w:r>
    </w:p>
    <w:p w:rsidR="00D752BE" w:rsidRPr="00B43ACF" w:rsidRDefault="00D752BE" w:rsidP="00D752BE">
      <w:pPr>
        <w:pStyle w:val="P00"/>
        <w:spacing w:before="72"/>
        <w:ind w:left="0" w:right="1134"/>
        <w:rPr>
          <w:rFonts w:cs="FrankRuehl" w:hint="cs"/>
          <w:rtl/>
        </w:rPr>
      </w:pPr>
      <w:r>
        <w:rPr>
          <w:rFonts w:cs="FrankRuehl" w:hint="cs"/>
          <w:rtl/>
        </w:rPr>
        <w:tab/>
        <w:t xml:space="preserve">"שר"ב (שגיאה ריבועית בינונית)" </w:t>
      </w:r>
      <w:r w:rsidR="00846722">
        <w:rPr>
          <w:rFonts w:cs="FrankRuehl"/>
          <w:rtl/>
        </w:rPr>
        <w:t>–</w:t>
      </w:r>
      <w:r>
        <w:rPr>
          <w:rFonts w:cs="FrankRuehl" w:hint="cs"/>
          <w:rtl/>
        </w:rPr>
        <w:t xml:space="preserve"> </w:t>
      </w:r>
      <w:r w:rsidR="00846722">
        <w:rPr>
          <w:rFonts w:cs="FrankRuehl" w:hint="cs"/>
          <w:rtl/>
        </w:rPr>
        <w:t xml:space="preserve">מדד לדיוק ערך הקואורדינטה </w:t>
      </w:r>
      <w:r w:rsidR="00846722">
        <w:rPr>
          <w:rFonts w:cs="FrankRuehl"/>
        </w:rPr>
        <w:t>X</w:t>
      </w:r>
      <w:r w:rsidR="00846722">
        <w:rPr>
          <w:rFonts w:cs="FrankRuehl" w:hint="cs"/>
          <w:rtl/>
        </w:rPr>
        <w:t xml:space="preserve"> או </w:t>
      </w:r>
      <w:r w:rsidR="00846722">
        <w:rPr>
          <w:rFonts w:cs="FrankRuehl"/>
        </w:rPr>
        <w:t>Y</w:t>
      </w:r>
      <w:r w:rsidR="00846722">
        <w:rPr>
          <w:rFonts w:cs="FrankRuehl" w:hint="cs"/>
          <w:rtl/>
        </w:rPr>
        <w:t xml:space="preserve"> או </w:t>
      </w:r>
      <w:r w:rsidR="00846722">
        <w:rPr>
          <w:rFonts w:cs="FrankRuehl"/>
        </w:rPr>
        <w:t>H</w:t>
      </w:r>
      <w:r w:rsidR="00846722">
        <w:rPr>
          <w:rFonts w:cs="FrankRuehl" w:hint="cs"/>
          <w:rtl/>
        </w:rPr>
        <w:t xml:space="preserve"> שנקבעו בתהליכי מדידה; השר"ב מחושב באמצעות תיאום תצפיות לפי סכום ריבועי סטיות מזערי;</w:t>
      </w:r>
    </w:p>
    <w:p w:rsidR="00C43999" w:rsidRDefault="00C43999" w:rsidP="00BD1C9B">
      <w:pPr>
        <w:pStyle w:val="P00"/>
        <w:spacing w:before="72"/>
        <w:ind w:left="0" w:right="1134"/>
        <w:rPr>
          <w:rFonts w:cs="FrankRuehl" w:hint="cs"/>
          <w:rtl/>
        </w:rPr>
      </w:pPr>
      <w:r w:rsidRPr="00B43ACF">
        <w:rPr>
          <w:rFonts w:cs="FrankRuehl"/>
          <w:rtl/>
        </w:rPr>
        <w:tab/>
        <w:t>"</w:t>
      </w:r>
      <w:r w:rsidRPr="00B43ACF">
        <w:rPr>
          <w:rFonts w:cs="FrankRuehl" w:hint="cs"/>
          <w:rtl/>
        </w:rPr>
        <w:t>תבלי</w:t>
      </w:r>
      <w:r w:rsidRPr="00B43ACF">
        <w:rPr>
          <w:rFonts w:cs="FrankRuehl"/>
          <w:rtl/>
        </w:rPr>
        <w:t xml:space="preserve">ט" </w:t>
      </w:r>
      <w:r w:rsidR="00A6269C" w:rsidRPr="00B43ACF">
        <w:rPr>
          <w:rFonts w:cs="FrankRuehl"/>
          <w:rtl/>
        </w:rPr>
        <w:t>–</w:t>
      </w:r>
      <w:r w:rsidRPr="00B43ACF">
        <w:rPr>
          <w:rFonts w:cs="FrankRuehl"/>
          <w:rtl/>
        </w:rPr>
        <w:t xml:space="preserve"> </w:t>
      </w:r>
      <w:r w:rsidRPr="00B43ACF">
        <w:rPr>
          <w:rFonts w:cs="FrankRuehl" w:hint="cs"/>
          <w:rtl/>
        </w:rPr>
        <w:t xml:space="preserve">תיאור צורת פני הקרקע באמצעות מערכת </w:t>
      </w:r>
      <w:r w:rsidR="00BD1C9B">
        <w:rPr>
          <w:rFonts w:cs="FrankRuehl" w:hint="cs"/>
          <w:rtl/>
        </w:rPr>
        <w:t xml:space="preserve">של </w:t>
      </w:r>
      <w:r w:rsidRPr="00B43ACF">
        <w:rPr>
          <w:rFonts w:cs="FrankRuehl" w:hint="cs"/>
          <w:rtl/>
        </w:rPr>
        <w:t xml:space="preserve">קווי גובה או נקודות גובה </w:t>
      </w:r>
      <w:r w:rsidR="00BD1C9B">
        <w:rPr>
          <w:rFonts w:cs="FrankRuehl" w:hint="cs"/>
          <w:rtl/>
        </w:rPr>
        <w:t xml:space="preserve">או נקודות גובה אופייניות, </w:t>
      </w:r>
      <w:r w:rsidRPr="00B43ACF">
        <w:rPr>
          <w:rFonts w:cs="FrankRuehl" w:hint="cs"/>
          <w:rtl/>
        </w:rPr>
        <w:t>וסימנים מוסכמים נוספים</w:t>
      </w:r>
      <w:r w:rsidR="00536B8E" w:rsidRPr="00B43ACF">
        <w:rPr>
          <w:rFonts w:cs="FrankRuehl" w:hint="cs"/>
          <w:rtl/>
        </w:rPr>
        <w:t>;</w:t>
      </w:r>
    </w:p>
    <w:p w:rsidR="00BD1C9B" w:rsidRDefault="00BD1C9B" w:rsidP="00BD1C9B">
      <w:pPr>
        <w:pStyle w:val="P00"/>
        <w:spacing w:before="72"/>
        <w:ind w:left="0" w:right="1134"/>
        <w:rPr>
          <w:rFonts w:cs="FrankRuehl" w:hint="cs"/>
          <w:rtl/>
        </w:rPr>
      </w:pPr>
      <w:r>
        <w:rPr>
          <w:rFonts w:cs="FrankRuehl" w:hint="cs"/>
          <w:rtl/>
        </w:rPr>
        <w:tab/>
        <w:t xml:space="preserve">"תוצר מדידה" </w:t>
      </w:r>
      <w:r>
        <w:rPr>
          <w:rFonts w:cs="FrankRuehl"/>
          <w:rtl/>
        </w:rPr>
        <w:t>–</w:t>
      </w:r>
      <w:r>
        <w:rPr>
          <w:rFonts w:cs="FrankRuehl" w:hint="cs"/>
          <w:rtl/>
        </w:rPr>
        <w:t xml:space="preserve"> תוצר של תהליכי מדידה או מיפוי שעומד בדרישות איכות לפי תקנות אלה;</w:t>
      </w:r>
    </w:p>
    <w:p w:rsidR="00BD1C9B" w:rsidRDefault="00BD1C9B" w:rsidP="00BD1C9B">
      <w:pPr>
        <w:pStyle w:val="P00"/>
        <w:spacing w:before="72"/>
        <w:ind w:left="0" w:right="1134"/>
        <w:rPr>
          <w:rFonts w:cs="FrankRuehl" w:hint="cs"/>
          <w:rtl/>
        </w:rPr>
      </w:pPr>
      <w:r>
        <w:rPr>
          <w:rFonts w:cs="FrankRuehl" w:hint="cs"/>
          <w:rtl/>
        </w:rPr>
        <w:tab/>
        <w:t xml:space="preserve">"תוצר מיפוי" </w:t>
      </w:r>
      <w:r>
        <w:rPr>
          <w:rFonts w:cs="FrankRuehl"/>
          <w:rtl/>
        </w:rPr>
        <w:t>–</w:t>
      </w:r>
      <w:r>
        <w:rPr>
          <w:rFonts w:cs="FrankRuehl" w:hint="cs"/>
          <w:rtl/>
        </w:rPr>
        <w:t xml:space="preserve"> תוצר של תהליכי מיפוי שעומד בדרישות איכות לפי תקנות אלה;</w:t>
      </w:r>
    </w:p>
    <w:p w:rsidR="00BD1C9B" w:rsidRPr="00B43ACF" w:rsidRDefault="00BD1C9B" w:rsidP="00BD1C9B">
      <w:pPr>
        <w:pStyle w:val="P00"/>
        <w:spacing w:before="72"/>
        <w:ind w:left="0" w:right="1134"/>
        <w:rPr>
          <w:rFonts w:cs="FrankRuehl" w:hint="cs"/>
          <w:rtl/>
        </w:rPr>
      </w:pPr>
      <w:r>
        <w:rPr>
          <w:rFonts w:cs="FrankRuehl" w:hint="cs"/>
          <w:rtl/>
        </w:rPr>
        <w:tab/>
        <w:t xml:space="preserve">"תחנה כוללת" </w:t>
      </w:r>
      <w:r>
        <w:rPr>
          <w:rFonts w:cs="FrankRuehl"/>
          <w:rtl/>
        </w:rPr>
        <w:t>–</w:t>
      </w:r>
      <w:r>
        <w:rPr>
          <w:rFonts w:cs="FrankRuehl" w:hint="cs"/>
          <w:rtl/>
        </w:rPr>
        <w:t xml:space="preserve"> (</w:t>
      </w:r>
      <w:r>
        <w:rPr>
          <w:rFonts w:cs="FrankRuehl"/>
        </w:rPr>
        <w:t>Total Station</w:t>
      </w:r>
      <w:r>
        <w:rPr>
          <w:rFonts w:cs="FrankRuehl" w:hint="cs"/>
          <w:rtl/>
        </w:rPr>
        <w:t>) מכשיר אלקטרוני המודד זוויות אופקיות, זוויות אנכיות ומרחקים, ושומר את תוצאות המדידה על גבי מדיה ספרתית;</w:t>
      </w:r>
    </w:p>
    <w:p w:rsidR="00C43999" w:rsidRPr="00B43ACF" w:rsidRDefault="00C43999" w:rsidP="00BD1C9B">
      <w:pPr>
        <w:pStyle w:val="P00"/>
        <w:spacing w:before="72"/>
        <w:ind w:left="0" w:right="1134"/>
        <w:rPr>
          <w:rFonts w:cs="FrankRuehl"/>
          <w:rtl/>
        </w:rPr>
      </w:pPr>
      <w:r w:rsidRPr="00B43ACF">
        <w:rPr>
          <w:rFonts w:cs="FrankRuehl"/>
          <w:rtl/>
        </w:rPr>
        <w:tab/>
        <w:t>"</w:t>
      </w:r>
      <w:r w:rsidRPr="00B43ACF">
        <w:rPr>
          <w:rFonts w:cs="FrankRuehl" w:hint="cs"/>
          <w:rtl/>
        </w:rPr>
        <w:t>תכנית</w:t>
      </w:r>
      <w:r w:rsidR="00BD1C9B">
        <w:rPr>
          <w:rFonts w:cs="FrankRuehl" w:hint="cs"/>
          <w:rtl/>
        </w:rPr>
        <w:t xml:space="preserve"> מאושרת</w:t>
      </w:r>
      <w:r w:rsidRPr="00B43ACF">
        <w:rPr>
          <w:rFonts w:cs="FrankRuehl" w:hint="cs"/>
          <w:rtl/>
        </w:rPr>
        <w:t xml:space="preserve">" </w:t>
      </w:r>
      <w:r w:rsidR="00A6269C" w:rsidRPr="00B43ACF">
        <w:rPr>
          <w:rFonts w:cs="FrankRuehl"/>
          <w:rtl/>
        </w:rPr>
        <w:t>–</w:t>
      </w:r>
      <w:r w:rsidRPr="00B43ACF">
        <w:rPr>
          <w:rFonts w:cs="FrankRuehl"/>
          <w:rtl/>
        </w:rPr>
        <w:t xml:space="preserve"> </w:t>
      </w:r>
      <w:r w:rsidRPr="00B43ACF">
        <w:rPr>
          <w:rFonts w:cs="FrankRuehl" w:hint="cs"/>
          <w:rtl/>
        </w:rPr>
        <w:t xml:space="preserve">תכנית </w:t>
      </w:r>
      <w:r w:rsidR="00BD1C9B">
        <w:rPr>
          <w:rFonts w:cs="FrankRuehl" w:hint="cs"/>
          <w:rtl/>
        </w:rPr>
        <w:t>מיתאר מקומית, תכנית מפורטת או תשריט חלוקת קרקע שאושרו לפי חוק התכנון והבנייה, או תש"צ שאושרה לפי חוק רישום שיכונים ציבוריים;</w:t>
      </w:r>
    </w:p>
    <w:p w:rsidR="00C43999" w:rsidRDefault="00C43999" w:rsidP="00BD1C9B">
      <w:pPr>
        <w:pStyle w:val="P00"/>
        <w:spacing w:before="72"/>
        <w:ind w:left="0" w:right="1134"/>
        <w:rPr>
          <w:rFonts w:cs="FrankRuehl" w:hint="cs"/>
          <w:rtl/>
        </w:rPr>
      </w:pPr>
      <w:r w:rsidRPr="00B43ACF">
        <w:rPr>
          <w:rFonts w:cs="FrankRuehl"/>
          <w:rtl/>
        </w:rPr>
        <w:tab/>
        <w:t>"</w:t>
      </w:r>
      <w:r w:rsidRPr="00B43ACF">
        <w:rPr>
          <w:rFonts w:cs="FrankRuehl" w:hint="cs"/>
          <w:rtl/>
        </w:rPr>
        <w:t xml:space="preserve">תכנית מפורטת" </w:t>
      </w:r>
      <w:r w:rsidR="00A6269C" w:rsidRPr="00B43ACF">
        <w:rPr>
          <w:rFonts w:cs="FrankRuehl"/>
          <w:rtl/>
        </w:rPr>
        <w:t>–</w:t>
      </w:r>
      <w:r w:rsidRPr="00B43ACF">
        <w:rPr>
          <w:rFonts w:cs="FrankRuehl"/>
          <w:rtl/>
        </w:rPr>
        <w:t xml:space="preserve"> </w:t>
      </w:r>
      <w:r w:rsidR="00BD1C9B">
        <w:rPr>
          <w:rFonts w:cs="FrankRuehl" w:hint="cs"/>
          <w:rtl/>
        </w:rPr>
        <w:t>כמשמעותה</w:t>
      </w:r>
      <w:r w:rsidRPr="00B43ACF">
        <w:rPr>
          <w:rFonts w:cs="FrankRuehl" w:hint="cs"/>
          <w:rtl/>
        </w:rPr>
        <w:t xml:space="preserve"> ב</w:t>
      </w:r>
      <w:r w:rsidR="00BD1C9B">
        <w:rPr>
          <w:rFonts w:cs="FrankRuehl" w:hint="cs"/>
          <w:rtl/>
        </w:rPr>
        <w:t>סימן ד' בפרק ג' ל</w:t>
      </w:r>
      <w:r w:rsidRPr="00B43ACF">
        <w:rPr>
          <w:rFonts w:cs="FrankRuehl" w:hint="cs"/>
          <w:rtl/>
        </w:rPr>
        <w:t>חוק התכנון והבני</w:t>
      </w:r>
      <w:r w:rsidR="00BD1C9B">
        <w:rPr>
          <w:rFonts w:cs="FrankRuehl" w:hint="cs"/>
          <w:rtl/>
        </w:rPr>
        <w:t>יה;</w:t>
      </w:r>
    </w:p>
    <w:p w:rsidR="00C43999" w:rsidRPr="00B43ACF" w:rsidRDefault="00C43999" w:rsidP="00BD1C9B">
      <w:pPr>
        <w:pStyle w:val="P00"/>
        <w:spacing w:before="72"/>
        <w:ind w:left="0" w:right="1134"/>
        <w:rPr>
          <w:rFonts w:cs="FrankRuehl"/>
          <w:rtl/>
        </w:rPr>
      </w:pPr>
      <w:r w:rsidRPr="00B43ACF">
        <w:rPr>
          <w:rFonts w:cs="FrankRuehl"/>
          <w:rtl/>
        </w:rPr>
        <w:tab/>
        <w:t>"</w:t>
      </w:r>
      <w:r w:rsidR="00BD1C9B">
        <w:rPr>
          <w:rFonts w:cs="FrankRuehl" w:hint="cs"/>
          <w:rtl/>
        </w:rPr>
        <w:t xml:space="preserve">תכנית מיתאר מקומית" </w:t>
      </w:r>
      <w:r w:rsidR="00BD1C9B">
        <w:rPr>
          <w:rFonts w:cs="FrankRuehl"/>
          <w:rtl/>
        </w:rPr>
        <w:t>–</w:t>
      </w:r>
      <w:r w:rsidR="00BD1C9B">
        <w:rPr>
          <w:rFonts w:cs="FrankRuehl" w:hint="cs"/>
          <w:rtl/>
        </w:rPr>
        <w:t xml:space="preserve"> כמשמעותה בסימן ג' בפרק ג' לחוק התכנון והבנייה;</w:t>
      </w:r>
    </w:p>
    <w:p w:rsidR="00C43999" w:rsidRPr="00B43ACF" w:rsidRDefault="00C43999" w:rsidP="005728C4">
      <w:pPr>
        <w:pStyle w:val="P00"/>
        <w:spacing w:before="72"/>
        <w:ind w:left="0" w:right="1134"/>
        <w:rPr>
          <w:rFonts w:cs="FrankRuehl" w:hint="cs"/>
          <w:rtl/>
        </w:rPr>
      </w:pPr>
      <w:r w:rsidRPr="00B43ACF">
        <w:rPr>
          <w:rFonts w:cs="FrankRuehl"/>
          <w:rtl/>
        </w:rPr>
        <w:tab/>
        <w:t>"</w:t>
      </w:r>
      <w:r w:rsidRPr="00B43ACF">
        <w:rPr>
          <w:rFonts w:cs="FrankRuehl" w:hint="cs"/>
          <w:rtl/>
        </w:rPr>
        <w:t>תכסית"</w:t>
      </w:r>
      <w:r w:rsidR="00A6269C" w:rsidRPr="00B43ACF">
        <w:rPr>
          <w:rFonts w:cs="FrankRuehl" w:hint="cs"/>
          <w:rtl/>
        </w:rPr>
        <w:t xml:space="preserve"> </w:t>
      </w:r>
      <w:r w:rsidR="00A6269C" w:rsidRPr="00B43ACF">
        <w:rPr>
          <w:rFonts w:cs="FrankRuehl"/>
          <w:rtl/>
        </w:rPr>
        <w:t>–</w:t>
      </w:r>
      <w:r w:rsidR="00A6269C" w:rsidRPr="00B43ACF">
        <w:rPr>
          <w:rFonts w:cs="FrankRuehl" w:hint="cs"/>
          <w:rtl/>
        </w:rPr>
        <w:t xml:space="preserve"> </w:t>
      </w:r>
      <w:r w:rsidRPr="00B43ACF">
        <w:rPr>
          <w:rFonts w:cs="FrankRuehl" w:hint="cs"/>
          <w:rtl/>
        </w:rPr>
        <w:t>ת</w:t>
      </w:r>
      <w:r w:rsidR="00BD1C9B">
        <w:rPr>
          <w:rFonts w:cs="FrankRuehl" w:hint="cs"/>
          <w:rtl/>
        </w:rPr>
        <w:t>יאור פרטים המצויים על פני השטח;</w:t>
      </w:r>
    </w:p>
    <w:p w:rsidR="00C43999" w:rsidRDefault="00C43999" w:rsidP="005728C4">
      <w:pPr>
        <w:pStyle w:val="P00"/>
        <w:spacing w:before="72"/>
        <w:ind w:left="0" w:right="1134"/>
        <w:rPr>
          <w:rFonts w:cs="FrankRuehl" w:hint="cs"/>
          <w:rtl/>
        </w:rPr>
      </w:pPr>
      <w:r w:rsidRPr="00B43ACF">
        <w:rPr>
          <w:rFonts w:cs="FrankRuehl"/>
          <w:rtl/>
        </w:rPr>
        <w:tab/>
        <w:t>"</w:t>
      </w:r>
      <w:r w:rsidRPr="00B43ACF">
        <w:rPr>
          <w:rFonts w:cs="FrankRuehl" w:hint="cs"/>
          <w:rtl/>
        </w:rPr>
        <w:t xml:space="preserve">תמונת רסטר" </w:t>
      </w:r>
      <w:r w:rsidR="00A6269C" w:rsidRPr="00B43ACF">
        <w:rPr>
          <w:rFonts w:cs="FrankRuehl"/>
          <w:rtl/>
        </w:rPr>
        <w:t>–</w:t>
      </w:r>
      <w:r w:rsidRPr="00B43ACF">
        <w:rPr>
          <w:rFonts w:cs="FrankRuehl"/>
          <w:rtl/>
        </w:rPr>
        <w:t xml:space="preserve"> </w:t>
      </w:r>
      <w:r w:rsidRPr="00B43ACF">
        <w:rPr>
          <w:rFonts w:cs="FrankRuehl" w:hint="cs"/>
          <w:rtl/>
        </w:rPr>
        <w:t xml:space="preserve">תמונה </w:t>
      </w:r>
      <w:r w:rsidR="00BD1C9B">
        <w:rPr>
          <w:rFonts w:cs="FrankRuehl" w:hint="cs"/>
          <w:rtl/>
        </w:rPr>
        <w:t xml:space="preserve">ספרתית, </w:t>
      </w:r>
      <w:r w:rsidRPr="00B43ACF">
        <w:rPr>
          <w:rFonts w:cs="FrankRuehl" w:hint="cs"/>
          <w:rtl/>
        </w:rPr>
        <w:t>המורכבת מפיקסלים אחידים המסוד</w:t>
      </w:r>
      <w:r w:rsidRPr="00B43ACF">
        <w:rPr>
          <w:rFonts w:cs="FrankRuehl"/>
          <w:rtl/>
        </w:rPr>
        <w:t>רי</w:t>
      </w:r>
      <w:r w:rsidR="00BD1C9B">
        <w:rPr>
          <w:rFonts w:cs="FrankRuehl" w:hint="cs"/>
          <w:rtl/>
        </w:rPr>
        <w:t>ם בשורות ועמודות;</w:t>
      </w:r>
    </w:p>
    <w:p w:rsidR="00480778" w:rsidRDefault="00480778" w:rsidP="00480778">
      <w:pPr>
        <w:pStyle w:val="P00"/>
        <w:spacing w:before="72"/>
        <w:ind w:left="0" w:right="1134"/>
        <w:rPr>
          <w:rStyle w:val="default"/>
          <w:rFonts w:cs="FrankRuehl"/>
          <w:sz w:val="20"/>
          <w:rtl/>
        </w:rPr>
      </w:pPr>
      <w:r>
        <w:rPr>
          <w:lang w:val="he-IL"/>
        </w:rPr>
        <w:pict>
          <v:rect id="_x0000_s2150" style="position:absolute;left:0;text-align:left;margin-left:464.5pt;margin-top:8.05pt;width:75.05pt;height:11.85pt;z-index:251692032" o:allowincell="f" filled="f" stroked="f" strokecolor="lime" strokeweight=".25pt">
            <v:textbox inset="0,0,0,0">
              <w:txbxContent>
                <w:p w:rsidR="000756E5" w:rsidRDefault="000756E5" w:rsidP="00480778">
                  <w:pPr>
                    <w:spacing w:line="160" w:lineRule="exact"/>
                    <w:jc w:val="left"/>
                    <w:rPr>
                      <w:rFonts w:cs="Miriam"/>
                      <w:noProof/>
                      <w:szCs w:val="18"/>
                      <w:rtl/>
                    </w:rPr>
                  </w:pPr>
                  <w:r>
                    <w:rPr>
                      <w:rFonts w:cs="Miriam"/>
                      <w:szCs w:val="18"/>
                      <w:rtl/>
                    </w:rPr>
                    <w:t>ת</w:t>
                  </w:r>
                  <w:r>
                    <w:rPr>
                      <w:rFonts w:cs="Miriam" w:hint="cs"/>
                      <w:szCs w:val="18"/>
                      <w:rtl/>
                    </w:rPr>
                    <w:t>ק' תש"ף-2020</w:t>
                  </w:r>
                </w:p>
              </w:txbxContent>
            </v:textbox>
            <w10:anchorlock/>
          </v:rect>
        </w:pict>
      </w:r>
      <w:r>
        <w:rPr>
          <w:rtl/>
        </w:rPr>
        <w:tab/>
      </w:r>
      <w:r>
        <w:rPr>
          <w:rStyle w:val="default"/>
          <w:rFonts w:cs="FrankRuehl"/>
          <w:rtl/>
        </w:rPr>
        <w:t>"</w:t>
      </w:r>
      <w:r w:rsidR="0048098F">
        <w:rPr>
          <w:rStyle w:val="default"/>
          <w:rFonts w:cs="FrankRuehl" w:hint="cs"/>
          <w:sz w:val="20"/>
          <w:rtl/>
        </w:rPr>
        <w:t xml:space="preserve">תמ"ר (תכנית תלת-ממדית לצורכי רישום)" </w:t>
      </w:r>
      <w:r w:rsidR="0048098F">
        <w:rPr>
          <w:rStyle w:val="default"/>
          <w:rFonts w:cs="FrankRuehl"/>
          <w:sz w:val="20"/>
          <w:rtl/>
        </w:rPr>
        <w:t>–</w:t>
      </w:r>
      <w:r w:rsidR="0048098F">
        <w:rPr>
          <w:rStyle w:val="default"/>
          <w:rFonts w:cs="FrankRuehl" w:hint="cs"/>
          <w:sz w:val="20"/>
          <w:rtl/>
        </w:rPr>
        <w:t xml:space="preserve"> תכנית המייצרת חלקות תלת-ממדיות ומאפשרת רישום זכויות קניין מרחביות, וכן תכניות הכוללות איחוד וחלוקה של חלקה תלת-ממדית</w:t>
      </w:r>
      <w:r w:rsidRPr="00B43ACF">
        <w:rPr>
          <w:rStyle w:val="default"/>
          <w:rFonts w:cs="FrankRuehl" w:hint="cs"/>
          <w:sz w:val="20"/>
          <w:rtl/>
        </w:rPr>
        <w:t>;</w:t>
      </w:r>
    </w:p>
    <w:p w:rsidR="00480778" w:rsidRPr="00E96124" w:rsidRDefault="00480778" w:rsidP="00480778">
      <w:pPr>
        <w:pStyle w:val="P00"/>
        <w:spacing w:before="0"/>
        <w:ind w:left="0" w:right="1134"/>
        <w:rPr>
          <w:rStyle w:val="default"/>
          <w:rFonts w:ascii="FrankRuehl" w:hAnsi="FrankRuehl" w:cs="FrankRuehl"/>
          <w:vanish/>
          <w:color w:val="FF0000"/>
          <w:sz w:val="20"/>
          <w:szCs w:val="20"/>
          <w:shd w:val="clear" w:color="auto" w:fill="FFFF99"/>
          <w:rtl/>
        </w:rPr>
      </w:pPr>
      <w:bookmarkStart w:id="13" w:name="Rov177"/>
      <w:r w:rsidRPr="00E96124">
        <w:rPr>
          <w:rStyle w:val="default"/>
          <w:rFonts w:ascii="FrankRuehl" w:hAnsi="FrankRuehl" w:cs="FrankRuehl"/>
          <w:vanish/>
          <w:color w:val="FF0000"/>
          <w:sz w:val="20"/>
          <w:szCs w:val="20"/>
          <w:shd w:val="clear" w:color="auto" w:fill="FFFF99"/>
          <w:rtl/>
        </w:rPr>
        <w:t>מיום 19.5.2020</w:t>
      </w:r>
    </w:p>
    <w:p w:rsidR="00480778" w:rsidRPr="00E96124" w:rsidRDefault="00480778" w:rsidP="00480778">
      <w:pPr>
        <w:pStyle w:val="P00"/>
        <w:spacing w:before="0"/>
        <w:ind w:left="0" w:right="1134"/>
        <w:rPr>
          <w:rStyle w:val="default"/>
          <w:rFonts w:ascii="FrankRuehl" w:hAnsi="FrankRuehl" w:cs="FrankRuehl"/>
          <w:vanish/>
          <w:sz w:val="20"/>
          <w:szCs w:val="20"/>
          <w:shd w:val="clear" w:color="auto" w:fill="FFFF99"/>
          <w:rtl/>
        </w:rPr>
      </w:pPr>
      <w:r w:rsidRPr="00E96124">
        <w:rPr>
          <w:rStyle w:val="default"/>
          <w:rFonts w:ascii="FrankRuehl" w:hAnsi="FrankRuehl" w:cs="FrankRuehl"/>
          <w:b/>
          <w:bCs/>
          <w:vanish/>
          <w:sz w:val="20"/>
          <w:szCs w:val="20"/>
          <w:shd w:val="clear" w:color="auto" w:fill="FFFF99"/>
          <w:rtl/>
        </w:rPr>
        <w:t>תק' תש"ף-2020</w:t>
      </w:r>
    </w:p>
    <w:p w:rsidR="00480778" w:rsidRPr="00E96124" w:rsidRDefault="00480778" w:rsidP="00480778">
      <w:pPr>
        <w:pStyle w:val="P00"/>
        <w:spacing w:before="0"/>
        <w:ind w:left="0" w:right="1134"/>
        <w:rPr>
          <w:rStyle w:val="default"/>
          <w:rFonts w:ascii="FrankRuehl" w:hAnsi="FrankRuehl" w:cs="FrankRuehl"/>
          <w:vanish/>
          <w:sz w:val="20"/>
          <w:szCs w:val="20"/>
          <w:shd w:val="clear" w:color="auto" w:fill="FFFF99"/>
          <w:rtl/>
        </w:rPr>
      </w:pPr>
      <w:hyperlink r:id="rId17" w:history="1">
        <w:r w:rsidRPr="00E96124">
          <w:rPr>
            <w:rStyle w:val="Hyperlink"/>
            <w:rFonts w:ascii="FrankRuehl" w:hAnsi="FrankRuehl" w:cs="FrankRuehl"/>
            <w:vanish/>
            <w:szCs w:val="20"/>
            <w:shd w:val="clear" w:color="auto" w:fill="FFFF99"/>
            <w:rtl/>
          </w:rPr>
          <w:t>ק"ת תש"ף מס' 8565</w:t>
        </w:r>
      </w:hyperlink>
      <w:r w:rsidRPr="00E96124">
        <w:rPr>
          <w:rStyle w:val="default"/>
          <w:rFonts w:ascii="FrankRuehl" w:hAnsi="FrankRuehl" w:cs="FrankRuehl"/>
          <w:vanish/>
          <w:sz w:val="20"/>
          <w:szCs w:val="20"/>
          <w:shd w:val="clear" w:color="auto" w:fill="FFFF99"/>
          <w:rtl/>
        </w:rPr>
        <w:t xml:space="preserve"> מיום 19.5.2020 עמ' 1429</w:t>
      </w:r>
    </w:p>
    <w:p w:rsidR="00480778" w:rsidRPr="0048098F" w:rsidRDefault="00480778" w:rsidP="0048098F">
      <w:pPr>
        <w:pStyle w:val="P00"/>
        <w:spacing w:before="0"/>
        <w:ind w:left="0" w:right="1134"/>
        <w:rPr>
          <w:rStyle w:val="default"/>
          <w:rFonts w:ascii="FrankRuehl" w:hAnsi="FrankRuehl" w:cs="FrankRuehl"/>
          <w:sz w:val="2"/>
          <w:szCs w:val="2"/>
          <w:rtl/>
        </w:rPr>
      </w:pPr>
      <w:r w:rsidRPr="00E96124">
        <w:rPr>
          <w:rStyle w:val="default"/>
          <w:rFonts w:ascii="FrankRuehl" w:hAnsi="FrankRuehl" w:cs="FrankRuehl"/>
          <w:b/>
          <w:bCs/>
          <w:vanish/>
          <w:sz w:val="20"/>
          <w:szCs w:val="20"/>
          <w:shd w:val="clear" w:color="auto" w:fill="FFFF99"/>
          <w:rtl/>
        </w:rPr>
        <w:t>הוספת הגדרת "</w:t>
      </w:r>
      <w:r w:rsidR="0048098F" w:rsidRPr="00E96124">
        <w:rPr>
          <w:rStyle w:val="default"/>
          <w:rFonts w:ascii="FrankRuehl" w:hAnsi="FrankRuehl" w:cs="FrankRuehl"/>
          <w:b/>
          <w:bCs/>
          <w:vanish/>
          <w:sz w:val="20"/>
          <w:szCs w:val="20"/>
          <w:shd w:val="clear" w:color="auto" w:fill="FFFF99"/>
          <w:rtl/>
        </w:rPr>
        <w:t>תמ"ר</w:t>
      </w:r>
      <w:r w:rsidRPr="00E96124">
        <w:rPr>
          <w:rStyle w:val="default"/>
          <w:rFonts w:ascii="FrankRuehl" w:hAnsi="FrankRuehl" w:cs="FrankRuehl"/>
          <w:b/>
          <w:bCs/>
          <w:vanish/>
          <w:sz w:val="20"/>
          <w:szCs w:val="20"/>
          <w:shd w:val="clear" w:color="auto" w:fill="FFFF99"/>
          <w:rtl/>
        </w:rPr>
        <w:t>"</w:t>
      </w:r>
      <w:bookmarkEnd w:id="13"/>
    </w:p>
    <w:p w:rsidR="00BD1C9B" w:rsidRDefault="00BD1C9B" w:rsidP="005728C4">
      <w:pPr>
        <w:pStyle w:val="P00"/>
        <w:spacing w:before="72"/>
        <w:ind w:left="0" w:right="1134"/>
        <w:rPr>
          <w:rFonts w:cs="FrankRuehl" w:hint="cs"/>
          <w:rtl/>
        </w:rPr>
      </w:pPr>
      <w:r>
        <w:rPr>
          <w:rFonts w:cs="FrankRuehl" w:hint="cs"/>
          <w:rtl/>
        </w:rPr>
        <w:tab/>
        <w:t xml:space="preserve">"תצ"ר (תכנית לצורכי רישום)" </w:t>
      </w:r>
      <w:r>
        <w:rPr>
          <w:rFonts w:cs="FrankRuehl"/>
          <w:rtl/>
        </w:rPr>
        <w:t>–</w:t>
      </w:r>
      <w:r>
        <w:rPr>
          <w:rFonts w:cs="FrankRuehl" w:hint="cs"/>
          <w:rtl/>
        </w:rPr>
        <w:t xml:space="preserve"> תכנית המגדירה גבולות מקרקעין ושטחיהם ותשריט, כמשמעותו בפרק ד' בחוק התכנון והבנייה, המהווה חלק ממסמכיה, משמש לצורכי רישום בשיטת רישום זכויות קניין, או רישום ראשון, או רישום בשיטת השטרות;</w:t>
      </w:r>
    </w:p>
    <w:p w:rsidR="00BD1C9B" w:rsidRDefault="00BD1C9B" w:rsidP="00BD1C9B">
      <w:pPr>
        <w:pStyle w:val="P00"/>
        <w:spacing w:before="72"/>
        <w:ind w:left="0" w:right="1134"/>
        <w:rPr>
          <w:rFonts w:cs="FrankRuehl" w:hint="cs"/>
          <w:rtl/>
        </w:rPr>
      </w:pPr>
      <w:r>
        <w:rPr>
          <w:rFonts w:cs="FrankRuehl" w:hint="cs"/>
          <w:rtl/>
        </w:rPr>
        <w:tab/>
        <w:t xml:space="preserve">"תקן </w:t>
      </w:r>
      <w:r>
        <w:rPr>
          <w:rFonts w:cs="FrankRuehl"/>
        </w:rPr>
        <w:t>ISO19115</w:t>
      </w:r>
      <w:r>
        <w:rPr>
          <w:rFonts w:cs="FrankRuehl" w:hint="cs"/>
          <w:rtl/>
        </w:rPr>
        <w:t xml:space="preserve">" </w:t>
      </w:r>
      <w:r>
        <w:rPr>
          <w:rFonts w:cs="FrankRuehl"/>
          <w:rtl/>
        </w:rPr>
        <w:t>–</w:t>
      </w:r>
      <w:r>
        <w:rPr>
          <w:rFonts w:cs="FrankRuehl" w:hint="cs"/>
          <w:rtl/>
        </w:rPr>
        <w:t xml:space="preserve"> </w:t>
      </w:r>
      <w:r>
        <w:rPr>
          <w:rFonts w:cs="FrankRuehl"/>
        </w:rPr>
        <w:t>Geographic information – Metadata</w:t>
      </w:r>
      <w:r>
        <w:rPr>
          <w:rFonts w:cs="FrankRuehl" w:hint="cs"/>
          <w:rtl/>
        </w:rPr>
        <w:t xml:space="preserve"> 2003: </w:t>
      </w:r>
      <w:r>
        <w:rPr>
          <w:rFonts w:cs="FrankRuehl"/>
        </w:rPr>
        <w:t>ISO 19115</w:t>
      </w:r>
      <w:r>
        <w:rPr>
          <w:rFonts w:cs="FrankRuehl" w:hint="cs"/>
          <w:rtl/>
        </w:rPr>
        <w:t xml:space="preserve"> תקן של ארגון התקינה הבין-לאומי </w:t>
      </w:r>
      <w:r>
        <w:rPr>
          <w:rFonts w:cs="FrankRuehl"/>
        </w:rPr>
        <w:t>ISO</w:t>
      </w:r>
      <w:r>
        <w:rPr>
          <w:rFonts w:cs="FrankRuehl" w:hint="cs"/>
          <w:rtl/>
        </w:rPr>
        <w:t xml:space="preserve"> שמגדיר את תכולת מטא-דאטה למידע גאוגרפי;</w:t>
      </w:r>
    </w:p>
    <w:p w:rsidR="00BD1C9B" w:rsidRDefault="00BD1C9B" w:rsidP="00BD1C9B">
      <w:pPr>
        <w:pStyle w:val="P00"/>
        <w:spacing w:before="72"/>
        <w:ind w:left="0" w:right="1134"/>
        <w:rPr>
          <w:rFonts w:cs="FrankRuehl" w:hint="cs"/>
          <w:rtl/>
        </w:rPr>
      </w:pPr>
      <w:r>
        <w:rPr>
          <w:rFonts w:cs="FrankRuehl" w:hint="cs"/>
          <w:rtl/>
        </w:rPr>
        <w:tab/>
        <w:t xml:space="preserve">"תקן </w:t>
      </w:r>
      <w:r>
        <w:rPr>
          <w:rFonts w:cs="FrankRuehl"/>
        </w:rPr>
        <w:t>ISO19157</w:t>
      </w:r>
      <w:r>
        <w:rPr>
          <w:rFonts w:cs="FrankRuehl" w:hint="cs"/>
          <w:rtl/>
        </w:rPr>
        <w:t xml:space="preserve">" </w:t>
      </w:r>
      <w:r>
        <w:rPr>
          <w:rFonts w:cs="FrankRuehl"/>
          <w:rtl/>
        </w:rPr>
        <w:t>–</w:t>
      </w:r>
      <w:r>
        <w:rPr>
          <w:rFonts w:cs="FrankRuehl" w:hint="cs"/>
          <w:rtl/>
        </w:rPr>
        <w:t xml:space="preserve"> </w:t>
      </w:r>
      <w:r>
        <w:rPr>
          <w:rFonts w:cs="FrankRuehl"/>
        </w:rPr>
        <w:t>Geographic information – Data quality</w:t>
      </w:r>
      <w:r>
        <w:rPr>
          <w:rFonts w:cs="FrankRuehl" w:hint="cs"/>
          <w:rtl/>
        </w:rPr>
        <w:t xml:space="preserve">, 2013, </w:t>
      </w:r>
      <w:r>
        <w:rPr>
          <w:rFonts w:cs="FrankRuehl"/>
        </w:rPr>
        <w:t>ISO19157</w:t>
      </w:r>
      <w:r>
        <w:rPr>
          <w:rFonts w:cs="FrankRuehl" w:hint="cs"/>
          <w:rtl/>
        </w:rPr>
        <w:t xml:space="preserve"> תקן של ארגון התקינה הבין-לאומי </w:t>
      </w:r>
      <w:r>
        <w:rPr>
          <w:rFonts w:cs="FrankRuehl"/>
        </w:rPr>
        <w:t>ISO</w:t>
      </w:r>
      <w:r>
        <w:rPr>
          <w:rFonts w:cs="FrankRuehl" w:hint="cs"/>
          <w:rtl/>
        </w:rPr>
        <w:t xml:space="preserve"> שמגדיר את רכיבי האיכות של תוצרי מדידה ותהליכים לבחון אותם;</w:t>
      </w:r>
    </w:p>
    <w:p w:rsidR="00BD1C9B" w:rsidRDefault="00BD1C9B" w:rsidP="00BD1C9B">
      <w:pPr>
        <w:pStyle w:val="P00"/>
        <w:spacing w:before="72"/>
        <w:ind w:left="0" w:right="1134"/>
        <w:rPr>
          <w:rFonts w:cs="FrankRuehl" w:hint="cs"/>
          <w:rtl/>
        </w:rPr>
      </w:pPr>
      <w:r>
        <w:rPr>
          <w:rFonts w:cs="FrankRuehl" w:hint="cs"/>
          <w:rtl/>
        </w:rPr>
        <w:tab/>
        <w:t xml:space="preserve">"תקן </w:t>
      </w:r>
      <w:r>
        <w:rPr>
          <w:rFonts w:cs="FrankRuehl"/>
        </w:rPr>
        <w:t>S-44</w:t>
      </w:r>
      <w:r>
        <w:rPr>
          <w:rFonts w:cs="FrankRuehl" w:hint="cs"/>
          <w:rtl/>
        </w:rPr>
        <w:t xml:space="preserve">" </w:t>
      </w:r>
      <w:r w:rsidR="00851960">
        <w:rPr>
          <w:rFonts w:cs="FrankRuehl"/>
          <w:rtl/>
        </w:rPr>
        <w:t>–</w:t>
      </w:r>
      <w:r>
        <w:rPr>
          <w:rFonts w:cs="FrankRuehl" w:hint="cs"/>
          <w:rtl/>
        </w:rPr>
        <w:t xml:space="preserve"> </w:t>
      </w:r>
      <w:r w:rsidR="00851960">
        <w:rPr>
          <w:rFonts w:cs="FrankRuehl"/>
        </w:rPr>
        <w:t>IHO Standards for Hydrographic Surveys (S-44) 5</w:t>
      </w:r>
      <w:r w:rsidR="00851960" w:rsidRPr="00851960">
        <w:rPr>
          <w:rFonts w:cs="FrankRuehl"/>
          <w:vertAlign w:val="superscript"/>
        </w:rPr>
        <w:t>th</w:t>
      </w:r>
      <w:r w:rsidR="00851960">
        <w:rPr>
          <w:rFonts w:cs="FrankRuehl"/>
        </w:rPr>
        <w:t xml:space="preserve"> Ed. February 2008</w:t>
      </w:r>
      <w:r w:rsidR="00851960">
        <w:rPr>
          <w:rFonts w:cs="FrankRuehl" w:hint="cs"/>
          <w:rtl/>
        </w:rPr>
        <w:t xml:space="preserve"> תקן של ארגון ההידרוגרפיה הבין-לאומי למדידה ימית;</w:t>
      </w:r>
    </w:p>
    <w:p w:rsidR="00851960" w:rsidRDefault="00851960" w:rsidP="00BD1C9B">
      <w:pPr>
        <w:pStyle w:val="P00"/>
        <w:spacing w:before="72"/>
        <w:ind w:left="0" w:right="1134"/>
        <w:rPr>
          <w:rFonts w:cs="FrankRuehl" w:hint="cs"/>
          <w:rtl/>
        </w:rPr>
      </w:pPr>
      <w:r>
        <w:rPr>
          <w:rFonts w:cs="FrankRuehl" w:hint="cs"/>
          <w:rtl/>
        </w:rPr>
        <w:tab/>
        <w:t xml:space="preserve">"תקנות המודדים 1998" </w:t>
      </w:r>
      <w:r>
        <w:rPr>
          <w:rFonts w:cs="FrankRuehl"/>
          <w:rtl/>
        </w:rPr>
        <w:t>–</w:t>
      </w:r>
      <w:r>
        <w:rPr>
          <w:rFonts w:cs="FrankRuehl" w:hint="cs"/>
          <w:rtl/>
        </w:rPr>
        <w:t xml:space="preserve"> תקנות המודדים (מדידות ומיפוי), התשנ"ח-1998;</w:t>
      </w:r>
    </w:p>
    <w:p w:rsidR="00851960" w:rsidRDefault="00851960" w:rsidP="00BD1C9B">
      <w:pPr>
        <w:pStyle w:val="P00"/>
        <w:spacing w:before="72"/>
        <w:ind w:left="0" w:right="1134"/>
        <w:rPr>
          <w:rFonts w:cs="FrankRuehl" w:hint="cs"/>
          <w:rtl/>
        </w:rPr>
      </w:pPr>
      <w:r>
        <w:rPr>
          <w:rFonts w:cs="FrankRuehl" w:hint="cs"/>
          <w:rtl/>
        </w:rPr>
        <w:tab/>
        <w:t xml:space="preserve">"תש"צ" (תכנית שיכון ציבורי) </w:t>
      </w:r>
      <w:r w:rsidR="006D6807">
        <w:rPr>
          <w:rFonts w:cs="FrankRuehl"/>
          <w:rtl/>
        </w:rPr>
        <w:t>–</w:t>
      </w:r>
      <w:r>
        <w:rPr>
          <w:rFonts w:cs="FrankRuehl" w:hint="cs"/>
          <w:rtl/>
        </w:rPr>
        <w:t xml:space="preserve"> </w:t>
      </w:r>
      <w:r w:rsidR="006D6807">
        <w:rPr>
          <w:rFonts w:cs="FrankRuehl" w:hint="cs"/>
          <w:rtl/>
        </w:rPr>
        <w:t>כמשמעותה בחוק רישום שיכונים ציבוריים;</w:t>
      </w:r>
    </w:p>
    <w:p w:rsidR="006D6807" w:rsidRDefault="006D6807" w:rsidP="00BD1C9B">
      <w:pPr>
        <w:pStyle w:val="P00"/>
        <w:spacing w:before="72"/>
        <w:ind w:left="0" w:right="1134"/>
        <w:rPr>
          <w:rFonts w:cs="FrankRuehl" w:hint="cs"/>
          <w:rtl/>
        </w:rPr>
      </w:pPr>
      <w:r>
        <w:rPr>
          <w:rFonts w:cs="FrankRuehl" w:hint="cs"/>
          <w:rtl/>
        </w:rPr>
        <w:tab/>
        <w:t xml:space="preserve">"תצלום אוויר" </w:t>
      </w:r>
      <w:r>
        <w:rPr>
          <w:rFonts w:cs="FrankRuehl"/>
          <w:rtl/>
        </w:rPr>
        <w:t>–</w:t>
      </w:r>
      <w:r>
        <w:rPr>
          <w:rFonts w:cs="FrankRuehl" w:hint="cs"/>
          <w:rtl/>
        </w:rPr>
        <w:t xml:space="preserve"> תמונה של פני השטח שצולמה באמצעות מערכת צילום למיפוי;</w:t>
      </w:r>
    </w:p>
    <w:p w:rsidR="006D6807" w:rsidRPr="00B43ACF" w:rsidRDefault="006D6807" w:rsidP="00BD1C9B">
      <w:pPr>
        <w:pStyle w:val="P00"/>
        <w:spacing w:before="72"/>
        <w:ind w:left="0" w:right="1134"/>
        <w:rPr>
          <w:rFonts w:cs="FrankRuehl" w:hint="cs"/>
          <w:rtl/>
        </w:rPr>
      </w:pPr>
      <w:r>
        <w:rPr>
          <w:rFonts w:cs="FrankRuehl" w:hint="cs"/>
          <w:rtl/>
        </w:rPr>
        <w:tab/>
        <w:t xml:space="preserve">"תת"ג" (תשריט לתיעוד גבולות) </w:t>
      </w:r>
      <w:r>
        <w:rPr>
          <w:rFonts w:cs="FrankRuehl"/>
          <w:rtl/>
        </w:rPr>
        <w:t>–</w:t>
      </w:r>
      <w:r>
        <w:rPr>
          <w:rFonts w:cs="FrankRuehl" w:hint="cs"/>
          <w:rtl/>
        </w:rPr>
        <w:t xml:space="preserve"> תשריט המתעד את שחזור הגבולות של זכויות במקרקעין.</w:t>
      </w:r>
    </w:p>
    <w:p w:rsidR="00C43999" w:rsidRPr="00B43ACF" w:rsidRDefault="00C43999">
      <w:pPr>
        <w:pStyle w:val="medium2-header"/>
        <w:keepLines w:val="0"/>
        <w:spacing w:before="72"/>
        <w:ind w:left="0" w:right="1134"/>
        <w:rPr>
          <w:rFonts w:cs="FrankRuehl"/>
          <w:noProof/>
          <w:sz w:val="20"/>
          <w:rtl/>
        </w:rPr>
      </w:pPr>
      <w:bookmarkStart w:id="14" w:name="med1"/>
      <w:bookmarkEnd w:id="14"/>
      <w:r w:rsidRPr="00B43ACF">
        <w:rPr>
          <w:rFonts w:cs="FrankRuehl"/>
          <w:noProof/>
          <w:sz w:val="20"/>
          <w:rtl/>
        </w:rPr>
        <w:t>פר</w:t>
      </w:r>
      <w:r w:rsidRPr="00B43ACF">
        <w:rPr>
          <w:rFonts w:cs="FrankRuehl" w:hint="cs"/>
          <w:noProof/>
          <w:sz w:val="20"/>
          <w:rtl/>
        </w:rPr>
        <w:t xml:space="preserve">ק ב': כללי </w:t>
      </w:r>
    </w:p>
    <w:p w:rsidR="00C43999" w:rsidRPr="00B43ACF" w:rsidRDefault="00C43999" w:rsidP="004F657A">
      <w:pPr>
        <w:pStyle w:val="P00"/>
        <w:spacing w:before="72"/>
        <w:ind w:left="0" w:right="1134"/>
        <w:rPr>
          <w:rStyle w:val="default"/>
          <w:rFonts w:cs="FrankRuehl"/>
          <w:sz w:val="20"/>
          <w:rtl/>
        </w:rPr>
      </w:pPr>
      <w:bookmarkStart w:id="15" w:name="Seif2"/>
      <w:bookmarkEnd w:id="15"/>
      <w:r w:rsidRPr="00B43ACF">
        <w:rPr>
          <w:lang w:val="he-IL"/>
        </w:rPr>
        <w:pict>
          <v:rect id="_x0000_s2051" style="position:absolute;left:0;text-align:left;margin-left:464.5pt;margin-top:8.05pt;width:75.05pt;height:10.6pt;z-index:251596800" o:allowincell="f" filled="f" stroked="f" strokecolor="lime" strokeweight=".25pt">
            <v:textbox inset="0,0,0,0">
              <w:txbxContent>
                <w:p w:rsidR="000756E5" w:rsidRDefault="000756E5">
                  <w:pPr>
                    <w:spacing w:line="160" w:lineRule="exact"/>
                    <w:jc w:val="left"/>
                    <w:rPr>
                      <w:rFonts w:cs="Miriam"/>
                      <w:noProof/>
                      <w:sz w:val="18"/>
                      <w:szCs w:val="18"/>
                      <w:rtl/>
                    </w:rPr>
                  </w:pPr>
                  <w:r>
                    <w:rPr>
                      <w:rFonts w:cs="Miriam"/>
                      <w:sz w:val="18"/>
                      <w:szCs w:val="18"/>
                      <w:rtl/>
                    </w:rPr>
                    <w:t>ער</w:t>
                  </w:r>
                  <w:r>
                    <w:rPr>
                      <w:rFonts w:cs="Miriam" w:hint="cs"/>
                      <w:sz w:val="18"/>
                      <w:szCs w:val="18"/>
                      <w:rtl/>
                    </w:rPr>
                    <w:t>יכת מדידה</w:t>
                  </w:r>
                </w:p>
              </w:txbxContent>
            </v:textbox>
            <w10:anchorlock/>
          </v:rect>
        </w:pict>
      </w:r>
      <w:r w:rsidRPr="00B43ACF">
        <w:rPr>
          <w:rStyle w:val="big-number"/>
          <w:rFonts w:cs="Miriam"/>
          <w:sz w:val="20"/>
          <w:rtl/>
        </w:rPr>
        <w:t>2</w:t>
      </w:r>
      <w:r w:rsidRPr="004F657A">
        <w:rPr>
          <w:rStyle w:val="default"/>
          <w:rFonts w:cs="FrankRuehl"/>
          <w:sz w:val="20"/>
          <w:rtl/>
        </w:rPr>
        <w:t>.</w:t>
      </w:r>
      <w:r w:rsidRPr="004F657A">
        <w:rPr>
          <w:rStyle w:val="default"/>
          <w:rFonts w:cs="FrankRuehl"/>
          <w:sz w:val="20"/>
          <w:rtl/>
        </w:rPr>
        <w:tab/>
      </w:r>
      <w:r w:rsidRPr="00B43ACF">
        <w:rPr>
          <w:rStyle w:val="default"/>
          <w:rFonts w:cs="FrankRuehl"/>
          <w:sz w:val="20"/>
          <w:rtl/>
        </w:rPr>
        <w:t>(א</w:t>
      </w:r>
      <w:r w:rsidRPr="00B43ACF">
        <w:rPr>
          <w:rStyle w:val="default"/>
          <w:rFonts w:cs="FrankRuehl" w:hint="cs"/>
          <w:sz w:val="20"/>
          <w:rtl/>
        </w:rPr>
        <w:t>)</w:t>
      </w:r>
      <w:r w:rsidRPr="00B43ACF">
        <w:rPr>
          <w:rStyle w:val="default"/>
          <w:rFonts w:cs="FrankRuehl"/>
          <w:sz w:val="20"/>
          <w:rtl/>
        </w:rPr>
        <w:tab/>
        <w:t>ל</w:t>
      </w:r>
      <w:r w:rsidRPr="00B43ACF">
        <w:rPr>
          <w:rStyle w:val="default"/>
          <w:rFonts w:cs="FrankRuehl" w:hint="cs"/>
          <w:sz w:val="20"/>
          <w:rtl/>
        </w:rPr>
        <w:t xml:space="preserve">א יערוך מודד מדידה אלא </w:t>
      </w:r>
      <w:r w:rsidR="004F657A">
        <w:rPr>
          <w:rStyle w:val="default"/>
          <w:rFonts w:cs="FrankRuehl" w:hint="cs"/>
          <w:sz w:val="20"/>
          <w:rtl/>
        </w:rPr>
        <w:t>לפי תקנות אלה.</w:t>
      </w:r>
    </w:p>
    <w:p w:rsidR="00C43999" w:rsidRPr="00B43ACF" w:rsidRDefault="00C43999">
      <w:pPr>
        <w:pStyle w:val="P00"/>
        <w:spacing w:before="72"/>
        <w:ind w:left="0" w:right="1134"/>
        <w:rPr>
          <w:rStyle w:val="default"/>
          <w:rFonts w:cs="FrankRuehl" w:hint="cs"/>
          <w:sz w:val="20"/>
          <w:rtl/>
        </w:rPr>
      </w:pPr>
      <w:r w:rsidRPr="00B43ACF">
        <w:rPr>
          <w:rFonts w:cs="FrankRuehl"/>
          <w:rtl/>
        </w:rPr>
        <w:tab/>
      </w:r>
      <w:r w:rsidRPr="00B43ACF">
        <w:rPr>
          <w:rStyle w:val="default"/>
          <w:rFonts w:cs="FrankRuehl"/>
          <w:sz w:val="20"/>
          <w:rtl/>
        </w:rPr>
        <w:t>(ב</w:t>
      </w:r>
      <w:r w:rsidRPr="00B43ACF">
        <w:rPr>
          <w:rStyle w:val="default"/>
          <w:rFonts w:cs="FrankRuehl" w:hint="cs"/>
          <w:sz w:val="20"/>
          <w:rtl/>
        </w:rPr>
        <w:t>)</w:t>
      </w:r>
      <w:r w:rsidRPr="00B43ACF">
        <w:rPr>
          <w:rStyle w:val="default"/>
          <w:rFonts w:cs="FrankRuehl"/>
          <w:sz w:val="20"/>
          <w:rtl/>
        </w:rPr>
        <w:tab/>
        <w:t>מ</w:t>
      </w:r>
      <w:r w:rsidRPr="00B43ACF">
        <w:rPr>
          <w:rStyle w:val="default"/>
          <w:rFonts w:cs="FrankRuehl" w:hint="cs"/>
          <w:sz w:val="20"/>
          <w:rtl/>
        </w:rPr>
        <w:t>ודד המבקש לערוך מדידה בשיטה השונה משיטה המפורטת בתקנות אלה יקבל את אישו</w:t>
      </w:r>
      <w:r w:rsidR="004F657A">
        <w:rPr>
          <w:rStyle w:val="default"/>
          <w:rFonts w:cs="FrankRuehl" w:hint="cs"/>
          <w:sz w:val="20"/>
          <w:rtl/>
        </w:rPr>
        <w:t>ר המנהל לפני ביצוע מדידה כאמור.</w:t>
      </w:r>
    </w:p>
    <w:p w:rsidR="00C43999" w:rsidRPr="00B43ACF" w:rsidRDefault="00C43999">
      <w:pPr>
        <w:pStyle w:val="P00"/>
        <w:spacing w:before="72"/>
        <w:ind w:left="0" w:right="1134"/>
        <w:rPr>
          <w:rStyle w:val="default"/>
          <w:rFonts w:cs="FrankRuehl" w:hint="cs"/>
          <w:sz w:val="20"/>
          <w:rtl/>
        </w:rPr>
      </w:pPr>
      <w:r w:rsidRPr="00B43ACF">
        <w:rPr>
          <w:rFonts w:cs="FrankRuehl"/>
          <w:rtl/>
        </w:rPr>
        <w:tab/>
      </w:r>
      <w:r w:rsidRPr="00B43ACF">
        <w:rPr>
          <w:rStyle w:val="default"/>
          <w:rFonts w:cs="FrankRuehl"/>
          <w:sz w:val="20"/>
          <w:rtl/>
        </w:rPr>
        <w:t>(ג</w:t>
      </w:r>
      <w:r w:rsidRPr="00B43ACF">
        <w:rPr>
          <w:rStyle w:val="default"/>
          <w:rFonts w:cs="FrankRuehl" w:hint="cs"/>
          <w:sz w:val="20"/>
          <w:rtl/>
        </w:rPr>
        <w:t>)</w:t>
      </w:r>
      <w:r w:rsidRPr="00B43ACF">
        <w:rPr>
          <w:rStyle w:val="default"/>
          <w:rFonts w:cs="FrankRuehl"/>
          <w:sz w:val="20"/>
          <w:rtl/>
        </w:rPr>
        <w:tab/>
        <w:t>ה</w:t>
      </w:r>
      <w:r w:rsidRPr="00B43ACF">
        <w:rPr>
          <w:rStyle w:val="default"/>
          <w:rFonts w:cs="FrankRuehl" w:hint="cs"/>
          <w:sz w:val="20"/>
          <w:rtl/>
        </w:rPr>
        <w:t xml:space="preserve">מנהל רשאי להתנות את </w:t>
      </w:r>
      <w:r w:rsidRPr="00B43ACF">
        <w:rPr>
          <w:rStyle w:val="default"/>
          <w:rFonts w:cs="FrankRuehl"/>
          <w:sz w:val="20"/>
          <w:rtl/>
        </w:rPr>
        <w:t>מת</w:t>
      </w:r>
      <w:r w:rsidRPr="00B43ACF">
        <w:rPr>
          <w:rStyle w:val="default"/>
          <w:rFonts w:cs="FrankRuehl" w:hint="cs"/>
          <w:sz w:val="20"/>
          <w:rtl/>
        </w:rPr>
        <w:t>ן האישור בתנאים ולהורות למו</w:t>
      </w:r>
      <w:r w:rsidR="004F657A">
        <w:rPr>
          <w:rStyle w:val="default"/>
          <w:rFonts w:cs="FrankRuehl" w:hint="cs"/>
          <w:sz w:val="20"/>
          <w:rtl/>
        </w:rPr>
        <w:t>דד באילו שיטות לערוך את המדידה.</w:t>
      </w:r>
    </w:p>
    <w:p w:rsidR="00C43999" w:rsidRPr="00B43ACF" w:rsidRDefault="00C43999" w:rsidP="004F657A">
      <w:pPr>
        <w:pStyle w:val="P00"/>
        <w:spacing w:before="72"/>
        <w:ind w:left="0" w:right="1134"/>
        <w:rPr>
          <w:rStyle w:val="default"/>
          <w:rFonts w:cs="FrankRuehl" w:hint="cs"/>
          <w:sz w:val="20"/>
          <w:rtl/>
        </w:rPr>
      </w:pPr>
      <w:r w:rsidRPr="00B43ACF">
        <w:rPr>
          <w:rFonts w:cs="FrankRuehl"/>
          <w:rtl/>
        </w:rPr>
        <w:tab/>
      </w:r>
      <w:r w:rsidRPr="00B43ACF">
        <w:rPr>
          <w:rStyle w:val="default"/>
          <w:rFonts w:cs="FrankRuehl"/>
          <w:sz w:val="20"/>
          <w:rtl/>
        </w:rPr>
        <w:t>(ד</w:t>
      </w:r>
      <w:r w:rsidRPr="00B43ACF">
        <w:rPr>
          <w:rStyle w:val="default"/>
          <w:rFonts w:cs="FrankRuehl" w:hint="cs"/>
          <w:sz w:val="20"/>
          <w:rtl/>
        </w:rPr>
        <w:t>)</w:t>
      </w:r>
      <w:r w:rsidRPr="00B43ACF">
        <w:rPr>
          <w:rStyle w:val="default"/>
          <w:rFonts w:cs="FrankRuehl"/>
          <w:sz w:val="20"/>
          <w:rtl/>
        </w:rPr>
        <w:tab/>
        <w:t>מ</w:t>
      </w:r>
      <w:r w:rsidRPr="00B43ACF">
        <w:rPr>
          <w:rStyle w:val="default"/>
          <w:rFonts w:cs="FrankRuehl" w:hint="cs"/>
          <w:sz w:val="20"/>
          <w:rtl/>
        </w:rPr>
        <w:t xml:space="preserve">ודד שערך מדידה והפיק מתוצאותיה </w:t>
      </w:r>
      <w:r w:rsidR="004F657A">
        <w:rPr>
          <w:rStyle w:val="default"/>
          <w:rFonts w:cs="FrankRuehl" w:hint="cs"/>
          <w:sz w:val="20"/>
          <w:rtl/>
        </w:rPr>
        <w:t>מדידה כלשהי</w:t>
      </w:r>
      <w:r w:rsidRPr="00B43ACF">
        <w:rPr>
          <w:rStyle w:val="default"/>
          <w:rFonts w:cs="FrankRuehl" w:hint="cs"/>
          <w:sz w:val="20"/>
          <w:rtl/>
        </w:rPr>
        <w:t xml:space="preserve">, יבצע מדידות ביקורת לשם הבטחת איכות </w:t>
      </w:r>
      <w:r w:rsidR="004F657A">
        <w:rPr>
          <w:rStyle w:val="default"/>
          <w:rFonts w:cs="FrankRuehl" w:hint="cs"/>
          <w:sz w:val="20"/>
          <w:rtl/>
        </w:rPr>
        <w:t>ת</w:t>
      </w:r>
      <w:r w:rsidRPr="00B43ACF">
        <w:rPr>
          <w:rStyle w:val="default"/>
          <w:rFonts w:cs="FrankRuehl" w:hint="cs"/>
          <w:sz w:val="20"/>
          <w:rtl/>
        </w:rPr>
        <w:t xml:space="preserve">וצר </w:t>
      </w:r>
      <w:r w:rsidR="004F657A">
        <w:rPr>
          <w:rStyle w:val="default"/>
          <w:rFonts w:cs="FrankRuehl" w:hint="cs"/>
          <w:sz w:val="20"/>
          <w:rtl/>
        </w:rPr>
        <w:t xml:space="preserve">המדידה </w:t>
      </w:r>
      <w:r w:rsidRPr="00B43ACF">
        <w:rPr>
          <w:rStyle w:val="default"/>
          <w:rFonts w:cs="FrankRuehl" w:hint="cs"/>
          <w:sz w:val="20"/>
          <w:rtl/>
        </w:rPr>
        <w:t>שהופק</w:t>
      </w:r>
      <w:r w:rsidR="00536B8E" w:rsidRPr="00B43ACF">
        <w:rPr>
          <w:rStyle w:val="default"/>
          <w:rFonts w:cs="FrankRuehl" w:hint="cs"/>
          <w:sz w:val="20"/>
          <w:rtl/>
        </w:rPr>
        <w:t xml:space="preserve">, כפי שיורה </w:t>
      </w:r>
      <w:r w:rsidR="004F657A">
        <w:rPr>
          <w:rStyle w:val="default"/>
          <w:rFonts w:cs="FrankRuehl" w:hint="cs"/>
          <w:sz w:val="20"/>
          <w:rtl/>
        </w:rPr>
        <w:t>לו המנהל</w:t>
      </w:r>
      <w:r w:rsidR="00536B8E" w:rsidRPr="00B43ACF">
        <w:rPr>
          <w:rStyle w:val="default"/>
          <w:rFonts w:cs="FrankRuehl" w:hint="cs"/>
          <w:sz w:val="20"/>
          <w:rtl/>
        </w:rPr>
        <w:t>.</w:t>
      </w:r>
    </w:p>
    <w:p w:rsidR="00C43999" w:rsidRPr="00B43ACF" w:rsidRDefault="00C43999">
      <w:pPr>
        <w:pStyle w:val="P00"/>
        <w:spacing w:before="72"/>
        <w:ind w:left="0" w:right="1134"/>
        <w:rPr>
          <w:rStyle w:val="default"/>
          <w:rFonts w:cs="FrankRuehl" w:hint="cs"/>
          <w:sz w:val="20"/>
          <w:rtl/>
        </w:rPr>
      </w:pPr>
      <w:bookmarkStart w:id="16" w:name="Seif3"/>
      <w:bookmarkEnd w:id="16"/>
      <w:r w:rsidRPr="00B43ACF">
        <w:rPr>
          <w:lang w:val="he-IL"/>
        </w:rPr>
        <w:pict>
          <v:rect id="_x0000_s2052" style="position:absolute;left:0;text-align:left;margin-left:464.5pt;margin-top:8.05pt;width:75.05pt;height:10.65pt;z-index:251597824" o:allowincell="f" filled="f" stroked="f" strokecolor="lime" strokeweight=".25pt">
            <v:textbox inset="0,0,0,0">
              <w:txbxContent>
                <w:p w:rsidR="000756E5" w:rsidRDefault="000756E5">
                  <w:pPr>
                    <w:spacing w:line="160" w:lineRule="exact"/>
                    <w:jc w:val="left"/>
                    <w:rPr>
                      <w:rFonts w:cs="Miriam"/>
                      <w:noProof/>
                      <w:sz w:val="18"/>
                      <w:szCs w:val="18"/>
                      <w:rtl/>
                    </w:rPr>
                  </w:pPr>
                  <w:r>
                    <w:rPr>
                      <w:rFonts w:cs="Miriam" w:hint="cs"/>
                      <w:sz w:val="18"/>
                      <w:szCs w:val="18"/>
                      <w:rtl/>
                    </w:rPr>
                    <w:t>ציוד מדיד</w:t>
                  </w:r>
                  <w:r>
                    <w:rPr>
                      <w:rFonts w:cs="Miriam"/>
                      <w:sz w:val="18"/>
                      <w:szCs w:val="18"/>
                      <w:rtl/>
                    </w:rPr>
                    <w:t>ה</w:t>
                  </w:r>
                </w:p>
              </w:txbxContent>
            </v:textbox>
            <w10:anchorlock/>
          </v:rect>
        </w:pict>
      </w:r>
      <w:r w:rsidRPr="00B43ACF">
        <w:rPr>
          <w:rStyle w:val="big-number"/>
          <w:rFonts w:cs="Miriam"/>
          <w:sz w:val="20"/>
          <w:rtl/>
        </w:rPr>
        <w:t>3</w:t>
      </w:r>
      <w:r w:rsidRPr="00870188">
        <w:rPr>
          <w:rStyle w:val="default"/>
          <w:rFonts w:cs="FrankRuehl"/>
          <w:sz w:val="20"/>
          <w:rtl/>
        </w:rPr>
        <w:t>.</w:t>
      </w:r>
      <w:r w:rsidRPr="00870188">
        <w:rPr>
          <w:rStyle w:val="default"/>
          <w:rFonts w:cs="FrankRuehl"/>
          <w:sz w:val="20"/>
          <w:rtl/>
        </w:rPr>
        <w:tab/>
      </w:r>
      <w:r w:rsidRPr="00B43ACF">
        <w:rPr>
          <w:rStyle w:val="default"/>
          <w:rFonts w:cs="FrankRuehl"/>
          <w:sz w:val="20"/>
          <w:rtl/>
        </w:rPr>
        <w:t>(א</w:t>
      </w:r>
      <w:r w:rsidRPr="00B43ACF">
        <w:rPr>
          <w:rStyle w:val="default"/>
          <w:rFonts w:cs="FrankRuehl" w:hint="cs"/>
          <w:sz w:val="20"/>
          <w:rtl/>
        </w:rPr>
        <w:t>)</w:t>
      </w:r>
      <w:r w:rsidRPr="00B43ACF">
        <w:rPr>
          <w:rStyle w:val="default"/>
          <w:rFonts w:cs="FrankRuehl"/>
          <w:sz w:val="20"/>
          <w:rtl/>
        </w:rPr>
        <w:tab/>
        <w:t>מ</w:t>
      </w:r>
      <w:r w:rsidRPr="00B43ACF">
        <w:rPr>
          <w:rStyle w:val="default"/>
          <w:rFonts w:cs="FrankRuehl" w:hint="cs"/>
          <w:sz w:val="20"/>
          <w:rtl/>
        </w:rPr>
        <w:t>ודד יבצע את עבודת</w:t>
      </w:r>
      <w:r w:rsidR="00870188">
        <w:rPr>
          <w:rStyle w:val="default"/>
          <w:rFonts w:cs="FrankRuehl" w:hint="cs"/>
          <w:sz w:val="20"/>
          <w:rtl/>
        </w:rPr>
        <w:t>ו בעזרת ציוד מדידה תקין ומכויל.</w:t>
      </w:r>
    </w:p>
    <w:p w:rsidR="00C43999" w:rsidRPr="00B43ACF" w:rsidRDefault="00C43999" w:rsidP="00870188">
      <w:pPr>
        <w:pStyle w:val="P00"/>
        <w:spacing w:before="72"/>
        <w:ind w:left="0" w:right="1134"/>
        <w:rPr>
          <w:rStyle w:val="default"/>
          <w:rFonts w:cs="FrankRuehl"/>
          <w:sz w:val="20"/>
          <w:rtl/>
        </w:rPr>
      </w:pPr>
      <w:r w:rsidRPr="00B43ACF">
        <w:rPr>
          <w:rFonts w:cs="FrankRuehl"/>
          <w:rtl/>
        </w:rPr>
        <w:tab/>
      </w:r>
      <w:r w:rsidRPr="00B43ACF">
        <w:rPr>
          <w:rStyle w:val="default"/>
          <w:rFonts w:cs="FrankRuehl"/>
          <w:sz w:val="20"/>
          <w:rtl/>
        </w:rPr>
        <w:t>(ב</w:t>
      </w:r>
      <w:r w:rsidRPr="00B43ACF">
        <w:rPr>
          <w:rStyle w:val="default"/>
          <w:rFonts w:cs="FrankRuehl" w:hint="cs"/>
          <w:sz w:val="20"/>
          <w:rtl/>
        </w:rPr>
        <w:t>)</w:t>
      </w:r>
      <w:r w:rsidRPr="00B43ACF">
        <w:rPr>
          <w:rStyle w:val="default"/>
          <w:rFonts w:cs="FrankRuehl"/>
          <w:sz w:val="20"/>
          <w:rtl/>
        </w:rPr>
        <w:tab/>
      </w:r>
      <w:r w:rsidR="00870188">
        <w:rPr>
          <w:rStyle w:val="default"/>
          <w:rFonts w:cs="FrankRuehl" w:hint="cs"/>
          <w:sz w:val="20"/>
          <w:rtl/>
        </w:rPr>
        <w:t>מודד יפנה אחת ל-3 שנים למכייל לצורך בדיקה וכיול של ציוד המדידה שברשותו; הכיול והבדיקה יהיו על חשבון המודד.</w:t>
      </w:r>
    </w:p>
    <w:p w:rsidR="00C43999" w:rsidRDefault="00C43999" w:rsidP="00870188">
      <w:pPr>
        <w:pStyle w:val="P00"/>
        <w:spacing w:before="72"/>
        <w:ind w:left="0" w:right="1134"/>
        <w:rPr>
          <w:rStyle w:val="default"/>
          <w:rFonts w:cs="FrankRuehl" w:hint="cs"/>
          <w:sz w:val="20"/>
          <w:rtl/>
        </w:rPr>
      </w:pPr>
      <w:r w:rsidRPr="00B43ACF">
        <w:rPr>
          <w:rFonts w:cs="FrankRuehl"/>
          <w:rtl/>
        </w:rPr>
        <w:tab/>
      </w:r>
      <w:r w:rsidRPr="00B43ACF">
        <w:rPr>
          <w:rStyle w:val="default"/>
          <w:rFonts w:cs="FrankRuehl"/>
          <w:sz w:val="20"/>
          <w:rtl/>
        </w:rPr>
        <w:t>(ג</w:t>
      </w:r>
      <w:r w:rsidRPr="00B43ACF">
        <w:rPr>
          <w:rStyle w:val="default"/>
          <w:rFonts w:cs="FrankRuehl" w:hint="cs"/>
          <w:sz w:val="20"/>
          <w:rtl/>
        </w:rPr>
        <w:t xml:space="preserve">) </w:t>
      </w:r>
      <w:r w:rsidR="00870188">
        <w:rPr>
          <w:rStyle w:val="default"/>
          <w:rFonts w:cs="FrankRuehl" w:hint="cs"/>
          <w:sz w:val="20"/>
          <w:rtl/>
        </w:rPr>
        <w:t>עם השלמת הכיול והבדיקה ייתן המכייל למודד דין וחשבון המעיד על תקינות המכשור שנבדק.</w:t>
      </w:r>
    </w:p>
    <w:p w:rsidR="00870188" w:rsidRPr="00B43ACF" w:rsidRDefault="00870188" w:rsidP="00870188">
      <w:pPr>
        <w:pStyle w:val="P00"/>
        <w:spacing w:before="72"/>
        <w:ind w:left="0" w:right="1134"/>
        <w:rPr>
          <w:rStyle w:val="default"/>
          <w:rFonts w:cs="FrankRuehl"/>
          <w:sz w:val="20"/>
          <w:rtl/>
        </w:rPr>
      </w:pPr>
      <w:r>
        <w:rPr>
          <w:rStyle w:val="default"/>
          <w:rFonts w:cs="FrankRuehl" w:hint="cs"/>
          <w:sz w:val="20"/>
          <w:rtl/>
        </w:rPr>
        <w:tab/>
        <w:t>(ד)</w:t>
      </w:r>
      <w:r>
        <w:rPr>
          <w:rStyle w:val="default"/>
          <w:rFonts w:cs="FrankRuehl" w:hint="cs"/>
          <w:sz w:val="20"/>
          <w:rtl/>
        </w:rPr>
        <w:tab/>
        <w:t>אם המכייל אינו המנהל, יעביר המודד את עותק הדין וחשבון למנהל.</w:t>
      </w:r>
    </w:p>
    <w:p w:rsidR="00C43999" w:rsidRDefault="00C43999" w:rsidP="00870188">
      <w:pPr>
        <w:pStyle w:val="P00"/>
        <w:spacing w:before="72"/>
        <w:ind w:left="0" w:right="1134"/>
        <w:rPr>
          <w:rStyle w:val="default"/>
          <w:rFonts w:cs="FrankRuehl" w:hint="cs"/>
          <w:sz w:val="20"/>
          <w:rtl/>
        </w:rPr>
      </w:pPr>
      <w:r w:rsidRPr="00B43ACF">
        <w:rPr>
          <w:rFonts w:cs="FrankRuehl"/>
          <w:rtl/>
        </w:rPr>
        <w:tab/>
      </w:r>
      <w:r w:rsidRPr="00B43ACF">
        <w:rPr>
          <w:rStyle w:val="default"/>
          <w:rFonts w:cs="FrankRuehl"/>
          <w:sz w:val="20"/>
          <w:rtl/>
        </w:rPr>
        <w:t>(</w:t>
      </w:r>
      <w:r w:rsidR="00870188">
        <w:rPr>
          <w:rStyle w:val="default"/>
          <w:rFonts w:cs="FrankRuehl" w:hint="cs"/>
          <w:sz w:val="20"/>
          <w:rtl/>
        </w:rPr>
        <w:t>ה</w:t>
      </w:r>
      <w:r w:rsidRPr="00B43ACF">
        <w:rPr>
          <w:rStyle w:val="default"/>
          <w:rFonts w:cs="FrankRuehl" w:hint="cs"/>
          <w:sz w:val="20"/>
          <w:rtl/>
        </w:rPr>
        <w:t>)</w:t>
      </w:r>
      <w:r w:rsidRPr="00B43ACF">
        <w:rPr>
          <w:rStyle w:val="default"/>
          <w:rFonts w:cs="FrankRuehl"/>
          <w:sz w:val="20"/>
          <w:rtl/>
        </w:rPr>
        <w:tab/>
        <w:t>ה</w:t>
      </w:r>
      <w:r w:rsidRPr="00B43ACF">
        <w:rPr>
          <w:rStyle w:val="default"/>
          <w:rFonts w:cs="FrankRuehl" w:hint="cs"/>
          <w:sz w:val="20"/>
          <w:rtl/>
        </w:rPr>
        <w:t xml:space="preserve">מנהל רשאי, בכל עת, </w:t>
      </w:r>
      <w:r w:rsidR="00870188">
        <w:rPr>
          <w:rStyle w:val="default"/>
          <w:rFonts w:cs="FrankRuehl" w:hint="cs"/>
          <w:sz w:val="20"/>
          <w:rtl/>
        </w:rPr>
        <w:t xml:space="preserve">אם ראה שיש צורך בכך, </w:t>
      </w:r>
      <w:r w:rsidRPr="00B43ACF">
        <w:rPr>
          <w:rStyle w:val="default"/>
          <w:rFonts w:cs="FrankRuehl" w:hint="cs"/>
          <w:sz w:val="20"/>
          <w:rtl/>
        </w:rPr>
        <w:t>לדרוש ממודד</w:t>
      </w:r>
      <w:r w:rsidRPr="00B43ACF">
        <w:rPr>
          <w:rStyle w:val="default"/>
          <w:rFonts w:cs="FrankRuehl"/>
          <w:sz w:val="20"/>
          <w:rtl/>
        </w:rPr>
        <w:t xml:space="preserve"> </w:t>
      </w:r>
      <w:r w:rsidR="00870188">
        <w:rPr>
          <w:rStyle w:val="default"/>
          <w:rFonts w:cs="FrankRuehl" w:hint="cs"/>
          <w:sz w:val="20"/>
          <w:rtl/>
        </w:rPr>
        <w:t>לבצע, על חשבון המודד,</w:t>
      </w:r>
      <w:r w:rsidRPr="00B43ACF">
        <w:rPr>
          <w:rStyle w:val="default"/>
          <w:rFonts w:cs="FrankRuehl" w:hint="cs"/>
          <w:sz w:val="20"/>
          <w:rtl/>
        </w:rPr>
        <w:t xml:space="preserve"> </w:t>
      </w:r>
      <w:r w:rsidR="00870188">
        <w:rPr>
          <w:rStyle w:val="default"/>
          <w:rFonts w:cs="FrankRuehl" w:hint="cs"/>
          <w:sz w:val="20"/>
          <w:rtl/>
        </w:rPr>
        <w:t>בדיקה ו</w:t>
      </w:r>
      <w:r w:rsidRPr="00B43ACF">
        <w:rPr>
          <w:rStyle w:val="default"/>
          <w:rFonts w:cs="FrankRuehl" w:hint="cs"/>
          <w:sz w:val="20"/>
          <w:rtl/>
        </w:rPr>
        <w:t xml:space="preserve">כיול של </w:t>
      </w:r>
      <w:r w:rsidR="00870188">
        <w:rPr>
          <w:rStyle w:val="default"/>
          <w:rFonts w:cs="FrankRuehl" w:hint="cs"/>
          <w:sz w:val="20"/>
          <w:rtl/>
        </w:rPr>
        <w:t xml:space="preserve">כל </w:t>
      </w:r>
      <w:r w:rsidRPr="00B43ACF">
        <w:rPr>
          <w:rStyle w:val="default"/>
          <w:rFonts w:cs="FrankRuehl" w:hint="cs"/>
          <w:sz w:val="20"/>
          <w:rtl/>
        </w:rPr>
        <w:t>ציוד מדידה הנמצ</w:t>
      </w:r>
      <w:r w:rsidR="00536B8E" w:rsidRPr="00B43ACF">
        <w:rPr>
          <w:rStyle w:val="default"/>
          <w:rFonts w:cs="FrankRuehl" w:hint="cs"/>
          <w:sz w:val="20"/>
          <w:rtl/>
        </w:rPr>
        <w:t>א ברשותו.</w:t>
      </w:r>
    </w:p>
    <w:p w:rsidR="00870188" w:rsidRPr="00B43ACF" w:rsidRDefault="00870188" w:rsidP="00870188">
      <w:pPr>
        <w:pStyle w:val="P00"/>
        <w:spacing w:before="72"/>
        <w:ind w:left="0" w:right="1134"/>
        <w:rPr>
          <w:rStyle w:val="default"/>
          <w:rFonts w:cs="FrankRuehl" w:hint="cs"/>
          <w:sz w:val="20"/>
          <w:rtl/>
        </w:rPr>
      </w:pPr>
      <w:r>
        <w:rPr>
          <w:rStyle w:val="default"/>
          <w:rFonts w:cs="FrankRuehl" w:hint="cs"/>
          <w:sz w:val="20"/>
          <w:rtl/>
        </w:rPr>
        <w:tab/>
        <w:t>(ו)</w:t>
      </w:r>
      <w:r>
        <w:rPr>
          <w:rStyle w:val="default"/>
          <w:rFonts w:cs="FrankRuehl" w:hint="cs"/>
          <w:sz w:val="20"/>
          <w:rtl/>
        </w:rPr>
        <w:tab/>
        <w:t>המנהל רשאי בכל עת, אם ראה שיש צורך בכך, לדרוש ממודד נתונים ומסמכים על מדידות שערך לשם ביצוע בדיקה של שיטות, אמצעי ותהליכי המדידה ובדיקת תוצרי המדידה, לרבות נתונים על התוכנות שבהן משתמש המודד.</w:t>
      </w:r>
    </w:p>
    <w:p w:rsidR="00C43999" w:rsidRDefault="00C43999" w:rsidP="00BA3B46">
      <w:pPr>
        <w:pStyle w:val="P00"/>
        <w:spacing w:before="72"/>
        <w:ind w:left="0" w:right="1134"/>
        <w:rPr>
          <w:rStyle w:val="default"/>
          <w:rFonts w:cs="FrankRuehl" w:hint="cs"/>
          <w:sz w:val="20"/>
          <w:rtl/>
        </w:rPr>
      </w:pPr>
      <w:bookmarkStart w:id="17" w:name="Seif4"/>
      <w:bookmarkEnd w:id="17"/>
      <w:r w:rsidRPr="00B43ACF">
        <w:rPr>
          <w:lang w:val="he-IL"/>
        </w:rPr>
        <w:pict>
          <v:rect id="_x0000_s2053" style="position:absolute;left:0;text-align:left;margin-left:464.5pt;margin-top:8.05pt;width:75.05pt;height:15.1pt;z-index:251598848" o:allowincell="f" filled="f" stroked="f" strokecolor="lime" strokeweight=".25pt">
            <v:textbox inset="0,0,0,0">
              <w:txbxContent>
                <w:p w:rsidR="000756E5" w:rsidRDefault="000756E5">
                  <w:pPr>
                    <w:spacing w:line="160" w:lineRule="exact"/>
                    <w:jc w:val="left"/>
                    <w:rPr>
                      <w:rFonts w:cs="Miriam"/>
                      <w:noProof/>
                      <w:sz w:val="18"/>
                      <w:szCs w:val="18"/>
                      <w:rtl/>
                    </w:rPr>
                  </w:pPr>
                  <w:r>
                    <w:rPr>
                      <w:rFonts w:cs="Miriam"/>
                      <w:sz w:val="18"/>
                      <w:szCs w:val="18"/>
                      <w:rtl/>
                    </w:rPr>
                    <w:t>סי</w:t>
                  </w:r>
                  <w:r>
                    <w:rPr>
                      <w:rFonts w:cs="Miriam" w:hint="cs"/>
                      <w:sz w:val="18"/>
                      <w:szCs w:val="18"/>
                      <w:rtl/>
                    </w:rPr>
                    <w:t>מני מדידה</w:t>
                  </w:r>
                </w:p>
              </w:txbxContent>
            </v:textbox>
            <w10:anchorlock/>
          </v:rect>
        </w:pict>
      </w:r>
      <w:r w:rsidRPr="00B43ACF">
        <w:rPr>
          <w:rStyle w:val="big-number"/>
          <w:rFonts w:cs="Miriam"/>
          <w:sz w:val="20"/>
          <w:rtl/>
        </w:rPr>
        <w:t>4</w:t>
      </w:r>
      <w:r w:rsidRPr="00BA3B46">
        <w:rPr>
          <w:rStyle w:val="default"/>
          <w:rFonts w:cs="FrankRuehl"/>
          <w:sz w:val="20"/>
          <w:rtl/>
        </w:rPr>
        <w:t>.</w:t>
      </w:r>
      <w:r w:rsidRPr="00BA3B46">
        <w:rPr>
          <w:rStyle w:val="default"/>
          <w:rFonts w:cs="FrankRuehl"/>
          <w:sz w:val="20"/>
          <w:rtl/>
        </w:rPr>
        <w:tab/>
      </w:r>
      <w:r w:rsidR="00BA3B46">
        <w:rPr>
          <w:rStyle w:val="default"/>
          <w:rFonts w:cs="FrankRuehl" w:hint="cs"/>
          <w:sz w:val="20"/>
          <w:rtl/>
        </w:rPr>
        <w:t>(א)</w:t>
      </w:r>
      <w:r w:rsidR="00BA3B46">
        <w:rPr>
          <w:rStyle w:val="default"/>
          <w:rFonts w:cs="FrankRuehl" w:hint="cs"/>
          <w:sz w:val="20"/>
          <w:rtl/>
        </w:rPr>
        <w:tab/>
        <w:t>מודד יסמן ואם צריך יבנה את סימני המדידה באופן שיבטיח שיישארו במקומם בשטח לאחר בדיקה ותיאום עם הגורמים הנוגעים בעניין בשטח, עד כמה שאפשר</w:t>
      </w:r>
      <w:r w:rsidR="00536B8E" w:rsidRPr="00B43ACF">
        <w:rPr>
          <w:rStyle w:val="default"/>
          <w:rFonts w:cs="FrankRuehl" w:hint="cs"/>
          <w:sz w:val="20"/>
          <w:rtl/>
        </w:rPr>
        <w:t>.</w:t>
      </w:r>
    </w:p>
    <w:p w:rsidR="00BA3B46" w:rsidRPr="00B43ACF" w:rsidRDefault="00BA3B46" w:rsidP="00BA3B46">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מודד יסמן, ואם צריך יבנה את סימני המדידה באופן שיבטיח שיישארו במקומם בשטח לפי דרגת הנקודה; המנהל יאשר את הסימן אם מצא שהוא עומד בתקנות אלה.</w:t>
      </w:r>
    </w:p>
    <w:p w:rsidR="00C43999" w:rsidRPr="00B43ACF" w:rsidRDefault="00C43999" w:rsidP="00BA3B46">
      <w:pPr>
        <w:pStyle w:val="medium2-header"/>
        <w:keepLines w:val="0"/>
        <w:spacing w:before="72"/>
        <w:ind w:left="0" w:right="1134"/>
        <w:rPr>
          <w:rFonts w:cs="FrankRuehl"/>
          <w:noProof/>
          <w:sz w:val="20"/>
          <w:rtl/>
        </w:rPr>
      </w:pPr>
      <w:bookmarkStart w:id="18" w:name="med2"/>
      <w:bookmarkEnd w:id="18"/>
      <w:r w:rsidRPr="00B43ACF">
        <w:rPr>
          <w:rFonts w:cs="FrankRuehl"/>
          <w:noProof/>
          <w:sz w:val="20"/>
          <w:rtl/>
        </w:rPr>
        <w:t>פר</w:t>
      </w:r>
      <w:r w:rsidRPr="00B43ACF">
        <w:rPr>
          <w:rFonts w:cs="FrankRuehl" w:hint="cs"/>
          <w:noProof/>
          <w:sz w:val="20"/>
          <w:rtl/>
        </w:rPr>
        <w:t xml:space="preserve">ק ג': בקרה </w:t>
      </w:r>
      <w:r w:rsidR="00BA3B46">
        <w:rPr>
          <w:rFonts w:cs="FrankRuehl" w:hint="cs"/>
          <w:noProof/>
          <w:sz w:val="20"/>
          <w:rtl/>
        </w:rPr>
        <w:t>גאודטית והנדסית</w:t>
      </w:r>
    </w:p>
    <w:p w:rsidR="00C43999" w:rsidRDefault="00C43999" w:rsidP="00E120CB">
      <w:pPr>
        <w:pStyle w:val="P00"/>
        <w:spacing w:before="72"/>
        <w:ind w:left="0" w:right="1134"/>
        <w:rPr>
          <w:rStyle w:val="default"/>
          <w:rFonts w:cs="FrankRuehl" w:hint="cs"/>
          <w:sz w:val="20"/>
          <w:rtl/>
        </w:rPr>
      </w:pPr>
      <w:bookmarkStart w:id="19" w:name="Seif5"/>
      <w:bookmarkEnd w:id="19"/>
      <w:r w:rsidRPr="00B43ACF">
        <w:rPr>
          <w:lang w:val="he-IL"/>
        </w:rPr>
        <w:pict>
          <v:rect id="_x0000_s2054" style="position:absolute;left:0;text-align:left;margin-left:464.5pt;margin-top:8.05pt;width:75.05pt;height:16.6pt;z-index:251599872"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רשת הבקרה, דרגותיה וציפופה</w:t>
                  </w:r>
                </w:p>
              </w:txbxContent>
            </v:textbox>
            <w10:anchorlock/>
          </v:rect>
        </w:pict>
      </w:r>
      <w:r w:rsidRPr="00B43ACF">
        <w:rPr>
          <w:rStyle w:val="big-number"/>
          <w:rFonts w:cs="Miriam"/>
          <w:sz w:val="20"/>
          <w:rtl/>
        </w:rPr>
        <w:t>5</w:t>
      </w:r>
      <w:r w:rsidRPr="00E120CB">
        <w:rPr>
          <w:rStyle w:val="default"/>
          <w:rFonts w:cs="FrankRuehl"/>
          <w:sz w:val="20"/>
          <w:rtl/>
        </w:rPr>
        <w:t>.</w:t>
      </w:r>
      <w:r w:rsidRPr="00E120CB">
        <w:rPr>
          <w:rStyle w:val="default"/>
          <w:rFonts w:cs="FrankRuehl"/>
          <w:sz w:val="20"/>
          <w:rtl/>
        </w:rPr>
        <w:tab/>
      </w:r>
      <w:r w:rsidRPr="00B43ACF">
        <w:rPr>
          <w:rStyle w:val="default"/>
          <w:rFonts w:cs="FrankRuehl"/>
          <w:sz w:val="20"/>
          <w:rtl/>
        </w:rPr>
        <w:t>(א</w:t>
      </w:r>
      <w:r w:rsidRPr="00B43ACF">
        <w:rPr>
          <w:rStyle w:val="default"/>
          <w:rFonts w:cs="FrankRuehl" w:hint="cs"/>
          <w:sz w:val="20"/>
          <w:rtl/>
        </w:rPr>
        <w:t>)</w:t>
      </w:r>
      <w:r w:rsidRPr="00B43ACF">
        <w:rPr>
          <w:rStyle w:val="default"/>
          <w:rFonts w:cs="FrankRuehl"/>
          <w:sz w:val="20"/>
          <w:rtl/>
        </w:rPr>
        <w:tab/>
      </w:r>
      <w:r w:rsidR="00E120CB">
        <w:rPr>
          <w:rStyle w:val="default"/>
          <w:rFonts w:cs="FrankRuehl" w:hint="cs"/>
          <w:sz w:val="20"/>
          <w:rtl/>
        </w:rPr>
        <w:t xml:space="preserve">רשת הבקרה הגאודטית הארצית, מחולקת ל-3 רמות </w:t>
      </w:r>
      <w:r w:rsidR="00E120CB">
        <w:rPr>
          <w:rStyle w:val="default"/>
          <w:rFonts w:cs="FrankRuehl"/>
          <w:sz w:val="20"/>
          <w:rtl/>
        </w:rPr>
        <w:t>–</w:t>
      </w:r>
    </w:p>
    <w:p w:rsidR="00E120CB" w:rsidRDefault="00E120CB" w:rsidP="00E120CB">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רמה ראשית </w:t>
      </w:r>
      <w:r>
        <w:rPr>
          <w:rStyle w:val="default"/>
          <w:rFonts w:cs="FrankRuehl"/>
          <w:sz w:val="20"/>
        </w:rPr>
        <w:t>G</w:t>
      </w:r>
      <w:r>
        <w:rPr>
          <w:rStyle w:val="default"/>
          <w:rFonts w:cs="FrankRuehl" w:hint="cs"/>
          <w:sz w:val="20"/>
          <w:rtl/>
        </w:rPr>
        <w:t xml:space="preserve"> לקואורדינטות גאוגרפיות ומישוריות, וגבהים אליפסואידליים;</w:t>
      </w:r>
    </w:p>
    <w:p w:rsidR="00E120CB" w:rsidRDefault="00E120CB" w:rsidP="00E120CB">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רמה משנית </w:t>
      </w:r>
      <w:r>
        <w:rPr>
          <w:rStyle w:val="default"/>
          <w:rFonts w:cs="FrankRuehl"/>
          <w:sz w:val="20"/>
        </w:rPr>
        <w:t>S</w:t>
      </w:r>
      <w:r>
        <w:rPr>
          <w:rStyle w:val="default"/>
          <w:rFonts w:cs="FrankRuehl" w:hint="cs"/>
          <w:sz w:val="20"/>
          <w:rtl/>
        </w:rPr>
        <w:t xml:space="preserve"> לקואורדינטות מישוריות וגבהים אליפסואידליים;</w:t>
      </w:r>
    </w:p>
    <w:p w:rsidR="00E120CB" w:rsidRDefault="00E120CB" w:rsidP="00E120CB">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רמה משנית </w:t>
      </w:r>
      <w:r>
        <w:rPr>
          <w:rStyle w:val="default"/>
          <w:rFonts w:cs="FrankRuehl"/>
          <w:sz w:val="20"/>
        </w:rPr>
        <w:t>H</w:t>
      </w:r>
      <w:r>
        <w:rPr>
          <w:rStyle w:val="default"/>
          <w:rFonts w:cs="FrankRuehl" w:hint="cs"/>
          <w:sz w:val="20"/>
          <w:rtl/>
        </w:rPr>
        <w:t xml:space="preserve"> לגבהים אורתומטריים.</w:t>
      </w:r>
    </w:p>
    <w:p w:rsidR="00E120CB" w:rsidRDefault="00E120CB" w:rsidP="00E120CB">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ברשת הבקרה הגאודטית הארצית יכול שתהיה נוסף על האמור בתקנת משנה (א) רשת בקרה אנכית אורתומטרית ייעודית.</w:t>
      </w:r>
    </w:p>
    <w:p w:rsidR="00E120CB" w:rsidRDefault="00E120CB" w:rsidP="00E120CB">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המנהל יגדיר את ערכי הדאטום, את סוג ההיטל הגאודטי ואת המשתנים שישמשו בסיס לחישוב קואורדינטות ברשת הבקרה הגאודטית הארצית.</w:t>
      </w:r>
    </w:p>
    <w:p w:rsidR="00E120CB" w:rsidRDefault="00E120CB" w:rsidP="00E120CB">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r>
      <w:r w:rsidR="00AF0303">
        <w:rPr>
          <w:rStyle w:val="default"/>
          <w:rFonts w:cs="FrankRuehl" w:hint="cs"/>
          <w:sz w:val="20"/>
          <w:rtl/>
        </w:rPr>
        <w:t xml:space="preserve">רמה </w:t>
      </w:r>
      <w:r w:rsidR="00AF0303">
        <w:rPr>
          <w:rStyle w:val="default"/>
          <w:rFonts w:cs="FrankRuehl"/>
          <w:sz w:val="20"/>
        </w:rPr>
        <w:t>G</w:t>
      </w:r>
      <w:r w:rsidR="00AF0303">
        <w:rPr>
          <w:rStyle w:val="default"/>
          <w:rFonts w:cs="FrankRuehl" w:hint="cs"/>
          <w:sz w:val="20"/>
          <w:rtl/>
        </w:rPr>
        <w:t xml:space="preserve"> כוללת את הדרגות </w:t>
      </w:r>
      <w:r w:rsidR="00AF0303">
        <w:rPr>
          <w:rStyle w:val="default"/>
          <w:rFonts w:cs="FrankRuehl"/>
          <w:sz w:val="20"/>
        </w:rPr>
        <w:t>G0</w:t>
      </w:r>
      <w:r w:rsidR="00AF0303">
        <w:rPr>
          <w:rStyle w:val="default"/>
          <w:rFonts w:cs="FrankRuehl" w:hint="cs"/>
          <w:sz w:val="20"/>
          <w:rtl/>
        </w:rPr>
        <w:t xml:space="preserve">, </w:t>
      </w:r>
      <w:r w:rsidR="00AF0303">
        <w:rPr>
          <w:rStyle w:val="default"/>
          <w:rFonts w:cs="FrankRuehl"/>
          <w:sz w:val="20"/>
        </w:rPr>
        <w:t>G1</w:t>
      </w:r>
      <w:r w:rsidR="00AF0303">
        <w:rPr>
          <w:rStyle w:val="default"/>
          <w:rFonts w:cs="FrankRuehl" w:hint="cs"/>
          <w:sz w:val="20"/>
          <w:rtl/>
        </w:rPr>
        <w:t xml:space="preserve"> ו-</w:t>
      </w:r>
      <w:r w:rsidR="00AF0303">
        <w:rPr>
          <w:rStyle w:val="default"/>
          <w:rFonts w:cs="FrankRuehl"/>
          <w:sz w:val="20"/>
        </w:rPr>
        <w:t>G2</w:t>
      </w:r>
      <w:r w:rsidR="00AF0303">
        <w:rPr>
          <w:rStyle w:val="default"/>
          <w:rFonts w:cs="FrankRuehl" w:hint="cs"/>
          <w:sz w:val="20"/>
          <w:rtl/>
        </w:rPr>
        <w:t>; המרכז למיפוי ישראל ימדוד וייחשב את רשתות הבקרה האלה, בדיוקים שמצוינים בטבלה הזו:</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0"/>
        <w:gridCol w:w="1272"/>
        <w:gridCol w:w="1410"/>
        <w:gridCol w:w="969"/>
        <w:gridCol w:w="1228"/>
        <w:gridCol w:w="2489"/>
      </w:tblGrid>
      <w:tr w:rsidR="009D73CE" w:rsidRPr="00B63697" w:rsidTr="00B63697">
        <w:tc>
          <w:tcPr>
            <w:tcW w:w="0" w:type="auto"/>
            <w:gridSpan w:val="6"/>
            <w:shd w:val="clear" w:color="auto" w:fill="auto"/>
            <w:vAlign w:val="bottom"/>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b/>
                <w:bCs/>
                <w:sz w:val="18"/>
                <w:szCs w:val="20"/>
                <w:rtl/>
              </w:rPr>
            </w:pPr>
            <w:r w:rsidRPr="00B63697">
              <w:rPr>
                <w:rStyle w:val="default"/>
                <w:rFonts w:cs="FrankRuehl" w:hint="cs"/>
                <w:b/>
                <w:bCs/>
                <w:sz w:val="18"/>
                <w:szCs w:val="20"/>
                <w:rtl/>
              </w:rPr>
              <w:t xml:space="preserve">טבלה 1: רשת הבקרה התלת-ממדית (רמה </w:t>
            </w:r>
            <w:r w:rsidRPr="00B63697">
              <w:rPr>
                <w:rStyle w:val="default"/>
                <w:rFonts w:cs="FrankRuehl"/>
                <w:b/>
                <w:bCs/>
                <w:sz w:val="18"/>
                <w:szCs w:val="20"/>
              </w:rPr>
              <w:t>G</w:t>
            </w:r>
            <w:r w:rsidRPr="00B63697">
              <w:rPr>
                <w:rStyle w:val="default"/>
                <w:rFonts w:cs="FrankRuehl" w:hint="cs"/>
                <w:b/>
                <w:bCs/>
                <w:sz w:val="18"/>
                <w:szCs w:val="20"/>
                <w:rtl/>
              </w:rPr>
              <w:t>) שבאחריות המרכז למיפוי ישראל</w:t>
            </w:r>
          </w:p>
        </w:tc>
      </w:tr>
      <w:tr w:rsidR="009D73CE" w:rsidRPr="00B63697" w:rsidTr="00B63697">
        <w:tc>
          <w:tcPr>
            <w:tcW w:w="0" w:type="auto"/>
            <w:vMerge w:val="restart"/>
            <w:shd w:val="clear" w:color="auto" w:fill="auto"/>
            <w:vAlign w:val="bottom"/>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2"/>
                <w:szCs w:val="22"/>
                <w:rtl/>
              </w:rPr>
            </w:pPr>
            <w:r w:rsidRPr="00B63697">
              <w:rPr>
                <w:rStyle w:val="default"/>
                <w:rFonts w:cs="FrankRuehl" w:hint="cs"/>
                <w:sz w:val="22"/>
                <w:szCs w:val="22"/>
                <w:rtl/>
              </w:rPr>
              <w:t>דרגה</w:t>
            </w:r>
          </w:p>
        </w:tc>
        <w:tc>
          <w:tcPr>
            <w:tcW w:w="0" w:type="auto"/>
            <w:vMerge w:val="restart"/>
            <w:shd w:val="clear" w:color="auto" w:fill="auto"/>
            <w:vAlign w:val="bottom"/>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2"/>
                <w:szCs w:val="22"/>
                <w:rtl/>
              </w:rPr>
            </w:pPr>
            <w:r w:rsidRPr="00B63697">
              <w:rPr>
                <w:rStyle w:val="default"/>
                <w:rFonts w:cs="FrankRuehl" w:hint="cs"/>
                <w:sz w:val="22"/>
                <w:szCs w:val="22"/>
                <w:rtl/>
              </w:rPr>
              <w:t>תיאור הרשת</w:t>
            </w:r>
          </w:p>
        </w:tc>
        <w:tc>
          <w:tcPr>
            <w:tcW w:w="0" w:type="auto"/>
            <w:vMerge w:val="restart"/>
            <w:shd w:val="clear" w:color="auto" w:fill="auto"/>
            <w:vAlign w:val="bottom"/>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2"/>
                <w:szCs w:val="22"/>
                <w:rtl/>
              </w:rPr>
            </w:pPr>
            <w:r w:rsidRPr="00B63697">
              <w:rPr>
                <w:rStyle w:val="default"/>
                <w:rFonts w:cs="FrankRuehl" w:hint="cs"/>
                <w:sz w:val="22"/>
                <w:szCs w:val="22"/>
                <w:rtl/>
              </w:rPr>
              <w:t>כמות נקודות ברשת בעת פרסום התקנות</w:t>
            </w:r>
          </w:p>
        </w:tc>
        <w:tc>
          <w:tcPr>
            <w:tcW w:w="0" w:type="auto"/>
            <w:vMerge w:val="restart"/>
            <w:shd w:val="clear" w:color="auto" w:fill="auto"/>
            <w:vAlign w:val="bottom"/>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2"/>
                <w:szCs w:val="22"/>
                <w:rtl/>
              </w:rPr>
            </w:pPr>
            <w:r w:rsidRPr="00B63697">
              <w:rPr>
                <w:rStyle w:val="default"/>
                <w:rFonts w:cs="FrankRuehl" w:hint="cs"/>
                <w:sz w:val="22"/>
                <w:szCs w:val="22"/>
                <w:rtl/>
              </w:rPr>
              <w:t>שיטת המדידה</w:t>
            </w:r>
          </w:p>
        </w:tc>
        <w:tc>
          <w:tcPr>
            <w:tcW w:w="0" w:type="auto"/>
            <w:gridSpan w:val="2"/>
            <w:shd w:val="clear" w:color="auto" w:fill="auto"/>
            <w:vAlign w:val="bottom"/>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2"/>
                <w:szCs w:val="22"/>
                <w:rtl/>
              </w:rPr>
            </w:pPr>
            <w:r w:rsidRPr="00B63697">
              <w:rPr>
                <w:rStyle w:val="default"/>
                <w:rFonts w:cs="FrankRuehl" w:hint="cs"/>
                <w:sz w:val="22"/>
                <w:szCs w:val="22"/>
                <w:rtl/>
              </w:rPr>
              <w:t>שגיאה מרבית ב-מ"מ, ברמת מובהקות סטטיסטית של 95% ביחס לערכים המוכרזים של רשת התחנות הקבועות</w:t>
            </w:r>
          </w:p>
        </w:tc>
      </w:tr>
      <w:tr w:rsidR="009D73CE" w:rsidRPr="00B63697" w:rsidTr="00B63697">
        <w:tc>
          <w:tcPr>
            <w:tcW w:w="0" w:type="auto"/>
            <w:vMerge/>
            <w:shd w:val="clear" w:color="auto" w:fill="auto"/>
            <w:vAlign w:val="bottom"/>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2"/>
                <w:szCs w:val="22"/>
                <w:rtl/>
              </w:rPr>
            </w:pPr>
          </w:p>
        </w:tc>
        <w:tc>
          <w:tcPr>
            <w:tcW w:w="0" w:type="auto"/>
            <w:vMerge/>
            <w:shd w:val="clear" w:color="auto" w:fill="auto"/>
            <w:vAlign w:val="bottom"/>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2"/>
                <w:szCs w:val="22"/>
                <w:rtl/>
              </w:rPr>
            </w:pPr>
          </w:p>
        </w:tc>
        <w:tc>
          <w:tcPr>
            <w:tcW w:w="0" w:type="auto"/>
            <w:vMerge/>
            <w:shd w:val="clear" w:color="auto" w:fill="auto"/>
            <w:vAlign w:val="bottom"/>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2"/>
                <w:szCs w:val="22"/>
                <w:rtl/>
              </w:rPr>
            </w:pPr>
          </w:p>
        </w:tc>
        <w:tc>
          <w:tcPr>
            <w:tcW w:w="0" w:type="auto"/>
            <w:vMerge/>
            <w:shd w:val="clear" w:color="auto" w:fill="auto"/>
            <w:vAlign w:val="bottom"/>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2"/>
                <w:szCs w:val="22"/>
                <w:rtl/>
              </w:rPr>
            </w:pPr>
          </w:p>
        </w:tc>
        <w:tc>
          <w:tcPr>
            <w:tcW w:w="0" w:type="auto"/>
            <w:shd w:val="clear" w:color="auto" w:fill="auto"/>
            <w:vAlign w:val="bottom"/>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2"/>
                <w:szCs w:val="22"/>
                <w:rtl/>
              </w:rPr>
            </w:pPr>
            <w:r w:rsidRPr="00B63697">
              <w:rPr>
                <w:rStyle w:val="default"/>
                <w:rFonts w:cs="FrankRuehl" w:hint="cs"/>
                <w:sz w:val="22"/>
                <w:szCs w:val="22"/>
                <w:rtl/>
              </w:rPr>
              <w:t>אופקית</w:t>
            </w:r>
          </w:p>
        </w:tc>
        <w:tc>
          <w:tcPr>
            <w:tcW w:w="0" w:type="auto"/>
            <w:shd w:val="clear" w:color="auto" w:fill="auto"/>
            <w:vAlign w:val="bottom"/>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2"/>
                <w:szCs w:val="22"/>
                <w:rtl/>
              </w:rPr>
            </w:pPr>
            <w:r w:rsidRPr="00B63697">
              <w:rPr>
                <w:rStyle w:val="default"/>
                <w:rFonts w:cs="FrankRuehl" w:hint="cs"/>
                <w:sz w:val="22"/>
                <w:szCs w:val="22"/>
                <w:rtl/>
              </w:rPr>
              <w:t>אנכית אליפסואידלית</w:t>
            </w:r>
          </w:p>
        </w:tc>
      </w:tr>
      <w:tr w:rsidR="009D73CE" w:rsidRPr="00B63697" w:rsidTr="00B63697">
        <w:tc>
          <w:tcPr>
            <w:tcW w:w="0" w:type="auto"/>
            <w:shd w:val="clear" w:color="auto" w:fill="auto"/>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sz w:val="20"/>
                <w:szCs w:val="24"/>
              </w:rPr>
            </w:pPr>
            <w:r w:rsidRPr="00B63697">
              <w:rPr>
                <w:rStyle w:val="default"/>
                <w:rFonts w:cs="FrankRuehl"/>
                <w:sz w:val="20"/>
                <w:szCs w:val="24"/>
              </w:rPr>
              <w:t>G0</w:t>
            </w:r>
          </w:p>
        </w:tc>
        <w:tc>
          <w:tcPr>
            <w:tcW w:w="0" w:type="auto"/>
            <w:shd w:val="clear" w:color="auto" w:fill="auto"/>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left"/>
              <w:rPr>
                <w:rStyle w:val="default"/>
                <w:rFonts w:cs="FrankRuehl" w:hint="cs"/>
                <w:sz w:val="20"/>
                <w:szCs w:val="24"/>
                <w:rtl/>
              </w:rPr>
            </w:pPr>
            <w:r w:rsidRPr="00B63697">
              <w:rPr>
                <w:rStyle w:val="default"/>
                <w:rFonts w:cs="FrankRuehl" w:hint="cs"/>
                <w:sz w:val="20"/>
                <w:szCs w:val="24"/>
                <w:rtl/>
              </w:rPr>
              <w:t>רשת התחנות הקבועות</w:t>
            </w:r>
          </w:p>
        </w:tc>
        <w:tc>
          <w:tcPr>
            <w:tcW w:w="0" w:type="auto"/>
            <w:shd w:val="clear" w:color="auto" w:fill="auto"/>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22</w:t>
            </w:r>
          </w:p>
        </w:tc>
        <w:tc>
          <w:tcPr>
            <w:tcW w:w="0" w:type="auto"/>
            <w:vMerge w:val="restart"/>
            <w:shd w:val="clear" w:color="auto" w:fill="auto"/>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מדידה לוויינית</w:t>
            </w:r>
          </w:p>
        </w:tc>
        <w:tc>
          <w:tcPr>
            <w:tcW w:w="0" w:type="auto"/>
            <w:shd w:val="clear" w:color="auto" w:fill="auto"/>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3</w:t>
            </w:r>
          </w:p>
        </w:tc>
        <w:tc>
          <w:tcPr>
            <w:tcW w:w="0" w:type="auto"/>
            <w:shd w:val="clear" w:color="auto" w:fill="auto"/>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5</w:t>
            </w:r>
          </w:p>
        </w:tc>
      </w:tr>
      <w:tr w:rsidR="009D73CE" w:rsidRPr="00B63697" w:rsidTr="00B63697">
        <w:tc>
          <w:tcPr>
            <w:tcW w:w="0" w:type="auto"/>
            <w:shd w:val="clear" w:color="auto" w:fill="auto"/>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sz w:val="20"/>
                <w:szCs w:val="24"/>
              </w:rPr>
            </w:pPr>
            <w:r w:rsidRPr="00B63697">
              <w:rPr>
                <w:rStyle w:val="default"/>
                <w:rFonts w:cs="FrankRuehl"/>
                <w:sz w:val="20"/>
                <w:szCs w:val="24"/>
              </w:rPr>
              <w:t>G1*</w:t>
            </w:r>
          </w:p>
        </w:tc>
        <w:tc>
          <w:tcPr>
            <w:tcW w:w="0" w:type="auto"/>
            <w:shd w:val="clear" w:color="auto" w:fill="auto"/>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left"/>
              <w:rPr>
                <w:rStyle w:val="default"/>
                <w:rFonts w:cs="FrankRuehl" w:hint="cs"/>
                <w:sz w:val="20"/>
                <w:szCs w:val="24"/>
                <w:rtl/>
              </w:rPr>
            </w:pPr>
            <w:r w:rsidRPr="00B63697">
              <w:rPr>
                <w:rStyle w:val="default"/>
                <w:rFonts w:cs="FrankRuehl" w:hint="cs"/>
                <w:sz w:val="20"/>
                <w:szCs w:val="24"/>
                <w:rtl/>
              </w:rPr>
              <w:t>גאודינמית</w:t>
            </w:r>
          </w:p>
        </w:tc>
        <w:tc>
          <w:tcPr>
            <w:tcW w:w="0" w:type="auto"/>
            <w:shd w:val="clear" w:color="auto" w:fill="auto"/>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150</w:t>
            </w:r>
          </w:p>
        </w:tc>
        <w:tc>
          <w:tcPr>
            <w:tcW w:w="0" w:type="auto"/>
            <w:vMerge/>
            <w:shd w:val="clear" w:color="auto" w:fill="auto"/>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left"/>
              <w:rPr>
                <w:rStyle w:val="default"/>
                <w:rFonts w:cs="FrankRuehl" w:hint="cs"/>
                <w:sz w:val="20"/>
                <w:szCs w:val="24"/>
                <w:rtl/>
              </w:rPr>
            </w:pPr>
          </w:p>
        </w:tc>
        <w:tc>
          <w:tcPr>
            <w:tcW w:w="0" w:type="auto"/>
            <w:shd w:val="clear" w:color="auto" w:fill="auto"/>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6</w:t>
            </w:r>
          </w:p>
        </w:tc>
        <w:tc>
          <w:tcPr>
            <w:tcW w:w="0" w:type="auto"/>
            <w:shd w:val="clear" w:color="auto" w:fill="auto"/>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10</w:t>
            </w:r>
          </w:p>
        </w:tc>
      </w:tr>
      <w:tr w:rsidR="009D73CE" w:rsidRPr="00B63697" w:rsidTr="00B63697">
        <w:tc>
          <w:tcPr>
            <w:tcW w:w="0" w:type="auto"/>
            <w:shd w:val="clear" w:color="auto" w:fill="auto"/>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sz w:val="20"/>
                <w:szCs w:val="24"/>
              </w:rPr>
            </w:pPr>
            <w:r w:rsidRPr="00B63697">
              <w:rPr>
                <w:rStyle w:val="default"/>
                <w:rFonts w:cs="FrankRuehl"/>
                <w:sz w:val="20"/>
                <w:szCs w:val="24"/>
              </w:rPr>
              <w:t>G2</w:t>
            </w:r>
          </w:p>
        </w:tc>
        <w:tc>
          <w:tcPr>
            <w:tcW w:w="0" w:type="auto"/>
            <w:shd w:val="clear" w:color="auto" w:fill="auto"/>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left"/>
              <w:rPr>
                <w:rStyle w:val="default"/>
                <w:rFonts w:cs="FrankRuehl" w:hint="cs"/>
                <w:sz w:val="20"/>
                <w:szCs w:val="24"/>
                <w:rtl/>
              </w:rPr>
            </w:pPr>
            <w:r w:rsidRPr="00B63697">
              <w:rPr>
                <w:rStyle w:val="default"/>
                <w:rFonts w:cs="FrankRuehl" w:hint="cs"/>
                <w:sz w:val="20"/>
                <w:szCs w:val="24"/>
                <w:rtl/>
              </w:rPr>
              <w:t>גאודטית משנית</w:t>
            </w:r>
          </w:p>
        </w:tc>
        <w:tc>
          <w:tcPr>
            <w:tcW w:w="0" w:type="auto"/>
            <w:shd w:val="clear" w:color="auto" w:fill="auto"/>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1,500</w:t>
            </w:r>
          </w:p>
        </w:tc>
        <w:tc>
          <w:tcPr>
            <w:tcW w:w="0" w:type="auto"/>
            <w:vMerge/>
            <w:shd w:val="clear" w:color="auto" w:fill="auto"/>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left"/>
              <w:rPr>
                <w:rStyle w:val="default"/>
                <w:rFonts w:cs="FrankRuehl" w:hint="cs"/>
                <w:sz w:val="20"/>
                <w:szCs w:val="24"/>
                <w:rtl/>
              </w:rPr>
            </w:pPr>
          </w:p>
        </w:tc>
        <w:tc>
          <w:tcPr>
            <w:tcW w:w="0" w:type="auto"/>
            <w:shd w:val="clear" w:color="auto" w:fill="auto"/>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15</w:t>
            </w:r>
          </w:p>
        </w:tc>
        <w:tc>
          <w:tcPr>
            <w:tcW w:w="0" w:type="auto"/>
            <w:shd w:val="clear" w:color="auto" w:fill="auto"/>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20</w:t>
            </w:r>
          </w:p>
        </w:tc>
      </w:tr>
    </w:tbl>
    <w:p w:rsidR="00AF0303" w:rsidRPr="009D73CE" w:rsidRDefault="009D73CE" w:rsidP="00E120CB">
      <w:pPr>
        <w:pStyle w:val="P00"/>
        <w:spacing w:before="72"/>
        <w:ind w:left="0" w:right="1134"/>
        <w:rPr>
          <w:rStyle w:val="default"/>
          <w:rFonts w:cs="FrankRuehl" w:hint="cs"/>
          <w:sz w:val="20"/>
          <w:szCs w:val="24"/>
          <w:rtl/>
        </w:rPr>
      </w:pPr>
      <w:r w:rsidRPr="009D73CE">
        <w:rPr>
          <w:rStyle w:val="default"/>
          <w:rFonts w:cs="FrankRuehl" w:hint="cs"/>
          <w:sz w:val="20"/>
          <w:szCs w:val="24"/>
          <w:rtl/>
        </w:rPr>
        <w:t xml:space="preserve">* מודד רשאי לבצע מדידה בדיוקים של רשת </w:t>
      </w:r>
      <w:r w:rsidRPr="009D73CE">
        <w:rPr>
          <w:rStyle w:val="default"/>
          <w:rFonts w:cs="FrankRuehl"/>
          <w:sz w:val="20"/>
          <w:szCs w:val="24"/>
        </w:rPr>
        <w:t>G1</w:t>
      </w:r>
      <w:r w:rsidRPr="009D73CE">
        <w:rPr>
          <w:rStyle w:val="default"/>
          <w:rFonts w:cs="FrankRuehl" w:hint="cs"/>
          <w:sz w:val="20"/>
          <w:szCs w:val="24"/>
          <w:rtl/>
        </w:rPr>
        <w:t>, אך ערכי הנקודה לא ייכללו ברשת זו.</w:t>
      </w:r>
    </w:p>
    <w:p w:rsidR="00976832" w:rsidRDefault="00976832" w:rsidP="00E120CB">
      <w:pPr>
        <w:pStyle w:val="P00"/>
        <w:spacing w:before="72"/>
        <w:ind w:left="0" w:right="1134"/>
        <w:rPr>
          <w:rStyle w:val="default"/>
          <w:rFonts w:cs="FrankRuehl" w:hint="cs"/>
          <w:sz w:val="20"/>
          <w:rtl/>
        </w:rPr>
      </w:pPr>
    </w:p>
    <w:p w:rsidR="009D73CE" w:rsidRDefault="009D73CE" w:rsidP="00E120CB">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 xml:space="preserve">רמה </w:t>
      </w:r>
      <w:r>
        <w:rPr>
          <w:rStyle w:val="default"/>
          <w:rFonts w:cs="FrankRuehl"/>
          <w:sz w:val="20"/>
        </w:rPr>
        <w:t>S</w:t>
      </w:r>
      <w:r>
        <w:rPr>
          <w:rStyle w:val="default"/>
          <w:rFonts w:cs="FrankRuehl" w:hint="cs"/>
          <w:sz w:val="20"/>
          <w:rtl/>
        </w:rPr>
        <w:t xml:space="preserve"> כוללת את הדרגות </w:t>
      </w:r>
      <w:r>
        <w:rPr>
          <w:rStyle w:val="default"/>
          <w:rFonts w:cs="FrankRuehl"/>
          <w:sz w:val="20"/>
        </w:rPr>
        <w:t>S0</w:t>
      </w:r>
      <w:r>
        <w:rPr>
          <w:rStyle w:val="default"/>
          <w:rFonts w:cs="FrankRuehl" w:hint="cs"/>
          <w:sz w:val="20"/>
          <w:rtl/>
        </w:rPr>
        <w:t xml:space="preserve">, </w:t>
      </w:r>
      <w:r>
        <w:rPr>
          <w:rStyle w:val="default"/>
          <w:rFonts w:cs="FrankRuehl"/>
          <w:sz w:val="20"/>
        </w:rPr>
        <w:t>S1</w:t>
      </w:r>
      <w:r>
        <w:rPr>
          <w:rStyle w:val="default"/>
          <w:rFonts w:cs="FrankRuehl" w:hint="cs"/>
          <w:sz w:val="20"/>
          <w:rtl/>
        </w:rPr>
        <w:t xml:space="preserve">, </w:t>
      </w:r>
      <w:r>
        <w:rPr>
          <w:rStyle w:val="default"/>
          <w:rFonts w:cs="FrankRuehl"/>
          <w:sz w:val="20"/>
        </w:rPr>
        <w:t>S2</w:t>
      </w:r>
      <w:r>
        <w:rPr>
          <w:rStyle w:val="default"/>
          <w:rFonts w:cs="FrankRuehl" w:hint="cs"/>
          <w:sz w:val="20"/>
          <w:rtl/>
        </w:rPr>
        <w:t xml:space="preserve"> ו-</w:t>
      </w:r>
      <w:r>
        <w:rPr>
          <w:rStyle w:val="default"/>
          <w:rFonts w:cs="FrankRuehl"/>
          <w:sz w:val="20"/>
        </w:rPr>
        <w:t>S3</w:t>
      </w:r>
      <w:r>
        <w:rPr>
          <w:rStyle w:val="default"/>
          <w:rFonts w:cs="FrankRuehl" w:hint="cs"/>
          <w:sz w:val="20"/>
          <w:rtl/>
        </w:rPr>
        <w:t>; מודד או המרכז למיפוי ישראל רשאים למדוד ולחשב נקודות בקרה ברמה זו; בדיוקים שמצוינים בטבלה הזו:</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9"/>
        <w:gridCol w:w="1829"/>
        <w:gridCol w:w="1675"/>
        <w:gridCol w:w="1270"/>
        <w:gridCol w:w="2595"/>
      </w:tblGrid>
      <w:tr w:rsidR="009D73CE" w:rsidRPr="00B63697" w:rsidTr="00B63697">
        <w:tc>
          <w:tcPr>
            <w:tcW w:w="0" w:type="auto"/>
            <w:gridSpan w:val="5"/>
            <w:shd w:val="clear" w:color="auto" w:fill="auto"/>
            <w:vAlign w:val="bottom"/>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b/>
                <w:bCs/>
                <w:sz w:val="18"/>
                <w:szCs w:val="20"/>
                <w:rtl/>
              </w:rPr>
            </w:pPr>
            <w:r w:rsidRPr="00B63697">
              <w:rPr>
                <w:rStyle w:val="default"/>
                <w:rFonts w:cs="FrankRuehl" w:hint="cs"/>
                <w:b/>
                <w:bCs/>
                <w:sz w:val="18"/>
                <w:szCs w:val="20"/>
                <w:rtl/>
              </w:rPr>
              <w:t xml:space="preserve">טבלה 2: דרגות דיוק למדידת נקודות בקרה תלת-ממדית (רמה </w:t>
            </w:r>
            <w:r w:rsidRPr="00B63697">
              <w:rPr>
                <w:rStyle w:val="default"/>
                <w:rFonts w:cs="FrankRuehl"/>
                <w:b/>
                <w:bCs/>
                <w:sz w:val="18"/>
                <w:szCs w:val="20"/>
              </w:rPr>
              <w:t>S</w:t>
            </w:r>
            <w:r w:rsidRPr="00B63697">
              <w:rPr>
                <w:rStyle w:val="default"/>
                <w:rFonts w:cs="FrankRuehl" w:hint="cs"/>
                <w:b/>
                <w:bCs/>
                <w:sz w:val="18"/>
                <w:szCs w:val="20"/>
                <w:rtl/>
              </w:rPr>
              <w:t>) בידי המרכז למיפוי ישראל או מודד</w:t>
            </w:r>
          </w:p>
        </w:tc>
      </w:tr>
      <w:tr w:rsidR="009D73CE" w:rsidRPr="00B63697" w:rsidTr="00B63697">
        <w:tc>
          <w:tcPr>
            <w:tcW w:w="0" w:type="auto"/>
            <w:vMerge w:val="restart"/>
            <w:shd w:val="clear" w:color="auto" w:fill="auto"/>
            <w:vAlign w:val="bottom"/>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2"/>
                <w:szCs w:val="22"/>
                <w:rtl/>
              </w:rPr>
            </w:pPr>
            <w:r w:rsidRPr="00B63697">
              <w:rPr>
                <w:rStyle w:val="default"/>
                <w:rFonts w:cs="FrankRuehl" w:hint="cs"/>
                <w:sz w:val="22"/>
                <w:szCs w:val="22"/>
                <w:rtl/>
              </w:rPr>
              <w:t>דרגה</w:t>
            </w:r>
          </w:p>
        </w:tc>
        <w:tc>
          <w:tcPr>
            <w:tcW w:w="0" w:type="auto"/>
            <w:vMerge w:val="restart"/>
            <w:shd w:val="clear" w:color="auto" w:fill="auto"/>
            <w:vAlign w:val="bottom"/>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2"/>
                <w:szCs w:val="22"/>
                <w:rtl/>
              </w:rPr>
            </w:pPr>
            <w:r w:rsidRPr="00B63697">
              <w:rPr>
                <w:rStyle w:val="default"/>
                <w:rFonts w:cs="FrankRuehl" w:hint="cs"/>
                <w:sz w:val="22"/>
                <w:szCs w:val="22"/>
                <w:rtl/>
              </w:rPr>
              <w:t>שימושי הרשת</w:t>
            </w:r>
          </w:p>
        </w:tc>
        <w:tc>
          <w:tcPr>
            <w:tcW w:w="0" w:type="auto"/>
            <w:vMerge w:val="restart"/>
            <w:shd w:val="clear" w:color="auto" w:fill="auto"/>
            <w:vAlign w:val="bottom"/>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2"/>
                <w:szCs w:val="22"/>
                <w:rtl/>
              </w:rPr>
            </w:pPr>
            <w:r w:rsidRPr="00B63697">
              <w:rPr>
                <w:rStyle w:val="default"/>
                <w:rFonts w:cs="FrankRuehl" w:hint="cs"/>
                <w:sz w:val="22"/>
                <w:szCs w:val="22"/>
                <w:rtl/>
              </w:rPr>
              <w:t>שיטת המדידה</w:t>
            </w:r>
          </w:p>
        </w:tc>
        <w:tc>
          <w:tcPr>
            <w:tcW w:w="0" w:type="auto"/>
            <w:gridSpan w:val="2"/>
            <w:shd w:val="clear" w:color="auto" w:fill="auto"/>
            <w:vAlign w:val="bottom"/>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2"/>
                <w:szCs w:val="22"/>
                <w:rtl/>
              </w:rPr>
            </w:pPr>
            <w:r w:rsidRPr="00B63697">
              <w:rPr>
                <w:rStyle w:val="default"/>
                <w:rFonts w:cs="FrankRuehl" w:hint="cs"/>
                <w:sz w:val="22"/>
                <w:szCs w:val="22"/>
                <w:rtl/>
              </w:rPr>
              <w:t>שגיאה מרבית ב-מ"מ, ברמת מובהקות סטטיסטית של 95% ביחס לערכים המוכרזים של מערך התחנות הקבועות</w:t>
            </w:r>
          </w:p>
        </w:tc>
      </w:tr>
      <w:tr w:rsidR="009D73CE" w:rsidRPr="00B63697" w:rsidTr="00B63697">
        <w:tc>
          <w:tcPr>
            <w:tcW w:w="0" w:type="auto"/>
            <w:vMerge/>
            <w:shd w:val="clear" w:color="auto" w:fill="auto"/>
            <w:vAlign w:val="bottom"/>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2"/>
                <w:szCs w:val="22"/>
                <w:rtl/>
              </w:rPr>
            </w:pPr>
          </w:p>
        </w:tc>
        <w:tc>
          <w:tcPr>
            <w:tcW w:w="0" w:type="auto"/>
            <w:vMerge/>
            <w:shd w:val="clear" w:color="auto" w:fill="auto"/>
            <w:vAlign w:val="bottom"/>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2"/>
                <w:szCs w:val="22"/>
                <w:rtl/>
              </w:rPr>
            </w:pPr>
          </w:p>
        </w:tc>
        <w:tc>
          <w:tcPr>
            <w:tcW w:w="0" w:type="auto"/>
            <w:vMerge/>
            <w:shd w:val="clear" w:color="auto" w:fill="auto"/>
            <w:vAlign w:val="bottom"/>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2"/>
                <w:szCs w:val="22"/>
                <w:rtl/>
              </w:rPr>
            </w:pPr>
          </w:p>
        </w:tc>
        <w:tc>
          <w:tcPr>
            <w:tcW w:w="0" w:type="auto"/>
            <w:shd w:val="clear" w:color="auto" w:fill="auto"/>
            <w:vAlign w:val="bottom"/>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2"/>
                <w:szCs w:val="22"/>
                <w:rtl/>
              </w:rPr>
            </w:pPr>
            <w:r w:rsidRPr="00B63697">
              <w:rPr>
                <w:rStyle w:val="default"/>
                <w:rFonts w:cs="FrankRuehl" w:hint="cs"/>
                <w:sz w:val="22"/>
                <w:szCs w:val="22"/>
                <w:rtl/>
              </w:rPr>
              <w:t>אופקית</w:t>
            </w:r>
          </w:p>
        </w:tc>
        <w:tc>
          <w:tcPr>
            <w:tcW w:w="0" w:type="auto"/>
            <w:shd w:val="clear" w:color="auto" w:fill="auto"/>
            <w:vAlign w:val="bottom"/>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2"/>
                <w:szCs w:val="22"/>
                <w:rtl/>
              </w:rPr>
            </w:pPr>
            <w:r w:rsidRPr="00B63697">
              <w:rPr>
                <w:rStyle w:val="default"/>
                <w:rFonts w:cs="FrankRuehl" w:hint="cs"/>
                <w:sz w:val="22"/>
                <w:szCs w:val="22"/>
                <w:rtl/>
              </w:rPr>
              <w:t>אנכית אליפסואידלית</w:t>
            </w:r>
          </w:p>
        </w:tc>
      </w:tr>
      <w:tr w:rsidR="009D73CE" w:rsidRPr="00B63697" w:rsidTr="00B63697">
        <w:tc>
          <w:tcPr>
            <w:tcW w:w="0" w:type="auto"/>
            <w:shd w:val="clear" w:color="auto" w:fill="auto"/>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left"/>
              <w:rPr>
                <w:rStyle w:val="default"/>
                <w:rFonts w:cs="FrankRuehl" w:hint="cs"/>
                <w:sz w:val="20"/>
                <w:szCs w:val="24"/>
                <w:rtl/>
              </w:rPr>
            </w:pPr>
            <w:r w:rsidRPr="00B63697">
              <w:rPr>
                <w:rStyle w:val="default"/>
                <w:rFonts w:cs="FrankRuehl"/>
                <w:sz w:val="20"/>
                <w:szCs w:val="24"/>
              </w:rPr>
              <w:t>S0*</w:t>
            </w:r>
          </w:p>
        </w:tc>
        <w:tc>
          <w:tcPr>
            <w:tcW w:w="0" w:type="auto"/>
            <w:shd w:val="clear" w:color="auto" w:fill="auto"/>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left"/>
              <w:rPr>
                <w:rStyle w:val="default"/>
                <w:rFonts w:cs="FrankRuehl" w:hint="cs"/>
                <w:sz w:val="20"/>
                <w:szCs w:val="24"/>
                <w:rtl/>
              </w:rPr>
            </w:pPr>
            <w:r w:rsidRPr="00B63697">
              <w:rPr>
                <w:rStyle w:val="default"/>
                <w:rFonts w:cs="FrankRuehl" w:hint="cs"/>
                <w:sz w:val="20"/>
                <w:szCs w:val="24"/>
                <w:rtl/>
              </w:rPr>
              <w:t>מערך תחנות קבועות</w:t>
            </w:r>
          </w:p>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left"/>
              <w:rPr>
                <w:rStyle w:val="default"/>
                <w:rFonts w:cs="FrankRuehl" w:hint="cs"/>
                <w:sz w:val="20"/>
                <w:szCs w:val="24"/>
                <w:rtl/>
              </w:rPr>
            </w:pPr>
            <w:r w:rsidRPr="00B63697">
              <w:rPr>
                <w:rStyle w:val="default"/>
                <w:rFonts w:cs="FrankRuehl" w:hint="cs"/>
                <w:sz w:val="20"/>
                <w:szCs w:val="24"/>
                <w:rtl/>
              </w:rPr>
              <w:t>מערך תחנות קבועות שמנהלים מודדים פרטיים</w:t>
            </w:r>
          </w:p>
        </w:tc>
        <w:tc>
          <w:tcPr>
            <w:tcW w:w="0" w:type="auto"/>
            <w:shd w:val="clear" w:color="auto" w:fill="auto"/>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left"/>
              <w:rPr>
                <w:rStyle w:val="default"/>
                <w:rFonts w:cs="FrankRuehl" w:hint="cs"/>
                <w:sz w:val="20"/>
                <w:szCs w:val="24"/>
                <w:rtl/>
              </w:rPr>
            </w:pPr>
            <w:r w:rsidRPr="00B63697">
              <w:rPr>
                <w:rStyle w:val="default"/>
                <w:rFonts w:cs="FrankRuehl" w:hint="cs"/>
                <w:sz w:val="20"/>
                <w:szCs w:val="24"/>
                <w:rtl/>
              </w:rPr>
              <w:t>מדידה לוויינית</w:t>
            </w:r>
          </w:p>
        </w:tc>
        <w:tc>
          <w:tcPr>
            <w:tcW w:w="0" w:type="auto"/>
            <w:shd w:val="clear" w:color="auto" w:fill="auto"/>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15</w:t>
            </w:r>
          </w:p>
        </w:tc>
        <w:tc>
          <w:tcPr>
            <w:tcW w:w="0" w:type="auto"/>
            <w:shd w:val="clear" w:color="auto" w:fill="auto"/>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20</w:t>
            </w:r>
          </w:p>
        </w:tc>
      </w:tr>
      <w:tr w:rsidR="009D73CE" w:rsidRPr="00B63697" w:rsidTr="00B63697">
        <w:tc>
          <w:tcPr>
            <w:tcW w:w="0" w:type="auto"/>
            <w:shd w:val="clear" w:color="auto" w:fill="auto"/>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left"/>
              <w:rPr>
                <w:rStyle w:val="default"/>
                <w:rFonts w:cs="FrankRuehl" w:hint="cs"/>
                <w:sz w:val="20"/>
                <w:szCs w:val="24"/>
                <w:rtl/>
              </w:rPr>
            </w:pPr>
            <w:r w:rsidRPr="00B63697">
              <w:rPr>
                <w:rStyle w:val="default"/>
                <w:rFonts w:cs="FrankRuehl"/>
                <w:sz w:val="20"/>
                <w:szCs w:val="24"/>
              </w:rPr>
              <w:t>S1</w:t>
            </w:r>
          </w:p>
        </w:tc>
        <w:tc>
          <w:tcPr>
            <w:tcW w:w="0" w:type="auto"/>
            <w:shd w:val="clear" w:color="auto" w:fill="auto"/>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w:t>
            </w:r>
          </w:p>
        </w:tc>
        <w:tc>
          <w:tcPr>
            <w:tcW w:w="0" w:type="auto"/>
            <w:shd w:val="clear" w:color="auto" w:fill="auto"/>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left"/>
              <w:rPr>
                <w:rStyle w:val="default"/>
                <w:rFonts w:cs="FrankRuehl" w:hint="cs"/>
                <w:sz w:val="20"/>
                <w:szCs w:val="24"/>
                <w:rtl/>
              </w:rPr>
            </w:pPr>
            <w:r w:rsidRPr="00B63697">
              <w:rPr>
                <w:rStyle w:val="default"/>
                <w:rFonts w:cs="FrankRuehl" w:hint="cs"/>
                <w:sz w:val="20"/>
                <w:szCs w:val="24"/>
                <w:rtl/>
              </w:rPr>
              <w:t>מדידה לוויינית</w:t>
            </w:r>
          </w:p>
        </w:tc>
        <w:tc>
          <w:tcPr>
            <w:tcW w:w="0" w:type="auto"/>
            <w:shd w:val="clear" w:color="auto" w:fill="auto"/>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25</w:t>
            </w:r>
          </w:p>
        </w:tc>
        <w:tc>
          <w:tcPr>
            <w:tcW w:w="0" w:type="auto"/>
            <w:shd w:val="clear" w:color="auto" w:fill="auto"/>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60</w:t>
            </w:r>
          </w:p>
        </w:tc>
      </w:tr>
      <w:tr w:rsidR="009D73CE" w:rsidRPr="00B63697" w:rsidTr="00B63697">
        <w:tc>
          <w:tcPr>
            <w:tcW w:w="0" w:type="auto"/>
            <w:shd w:val="clear" w:color="auto" w:fill="auto"/>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left"/>
              <w:rPr>
                <w:rStyle w:val="default"/>
                <w:rFonts w:cs="FrankRuehl" w:hint="cs"/>
                <w:sz w:val="20"/>
                <w:szCs w:val="24"/>
                <w:rtl/>
              </w:rPr>
            </w:pPr>
            <w:r w:rsidRPr="00B63697">
              <w:rPr>
                <w:rStyle w:val="default"/>
                <w:rFonts w:cs="FrankRuehl"/>
                <w:sz w:val="20"/>
                <w:szCs w:val="24"/>
              </w:rPr>
              <w:t>S2</w:t>
            </w:r>
          </w:p>
        </w:tc>
        <w:tc>
          <w:tcPr>
            <w:tcW w:w="0" w:type="auto"/>
            <w:shd w:val="clear" w:color="auto" w:fill="auto"/>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w:t>
            </w:r>
          </w:p>
        </w:tc>
        <w:tc>
          <w:tcPr>
            <w:tcW w:w="0" w:type="auto"/>
            <w:shd w:val="clear" w:color="auto" w:fill="auto"/>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left"/>
              <w:rPr>
                <w:rStyle w:val="default"/>
                <w:rFonts w:cs="FrankRuehl" w:hint="cs"/>
                <w:sz w:val="20"/>
                <w:szCs w:val="24"/>
                <w:rtl/>
              </w:rPr>
            </w:pPr>
            <w:r w:rsidRPr="00B63697">
              <w:rPr>
                <w:rStyle w:val="default"/>
                <w:rFonts w:cs="FrankRuehl" w:hint="cs"/>
                <w:sz w:val="20"/>
                <w:szCs w:val="24"/>
                <w:rtl/>
              </w:rPr>
              <w:t>מדידה לוויינית או מדידת זוויות ומרחקים</w:t>
            </w:r>
          </w:p>
        </w:tc>
        <w:tc>
          <w:tcPr>
            <w:tcW w:w="0" w:type="auto"/>
            <w:shd w:val="clear" w:color="auto" w:fill="auto"/>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35</w:t>
            </w:r>
          </w:p>
        </w:tc>
        <w:tc>
          <w:tcPr>
            <w:tcW w:w="0" w:type="auto"/>
            <w:shd w:val="clear" w:color="auto" w:fill="auto"/>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אין</w:t>
            </w:r>
          </w:p>
        </w:tc>
      </w:tr>
      <w:tr w:rsidR="009D73CE" w:rsidRPr="00B63697" w:rsidTr="00B63697">
        <w:tc>
          <w:tcPr>
            <w:tcW w:w="0" w:type="auto"/>
            <w:shd w:val="clear" w:color="auto" w:fill="auto"/>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left"/>
              <w:rPr>
                <w:rStyle w:val="default"/>
                <w:rFonts w:cs="FrankRuehl" w:hint="cs"/>
                <w:sz w:val="20"/>
                <w:szCs w:val="24"/>
                <w:rtl/>
              </w:rPr>
            </w:pPr>
            <w:r w:rsidRPr="00B63697">
              <w:rPr>
                <w:rStyle w:val="default"/>
                <w:rFonts w:cs="FrankRuehl"/>
                <w:sz w:val="20"/>
                <w:szCs w:val="24"/>
              </w:rPr>
              <w:t>S3</w:t>
            </w:r>
          </w:p>
        </w:tc>
        <w:tc>
          <w:tcPr>
            <w:tcW w:w="0" w:type="auto"/>
            <w:shd w:val="clear" w:color="auto" w:fill="auto"/>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left"/>
              <w:rPr>
                <w:rStyle w:val="default"/>
                <w:rFonts w:cs="FrankRuehl" w:hint="cs"/>
                <w:sz w:val="20"/>
                <w:szCs w:val="24"/>
                <w:rtl/>
              </w:rPr>
            </w:pPr>
            <w:r w:rsidRPr="00B63697">
              <w:rPr>
                <w:rStyle w:val="default"/>
                <w:rFonts w:cs="FrankRuehl" w:hint="cs"/>
                <w:sz w:val="20"/>
                <w:szCs w:val="24"/>
                <w:rtl/>
              </w:rPr>
              <w:t>מדידת פרטים שלא משמשים לשחזור גבולות</w:t>
            </w:r>
          </w:p>
        </w:tc>
        <w:tc>
          <w:tcPr>
            <w:tcW w:w="0" w:type="auto"/>
            <w:shd w:val="clear" w:color="auto" w:fill="auto"/>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left"/>
              <w:rPr>
                <w:rStyle w:val="default"/>
                <w:rFonts w:cs="FrankRuehl" w:hint="cs"/>
                <w:sz w:val="20"/>
                <w:szCs w:val="24"/>
                <w:rtl/>
              </w:rPr>
            </w:pPr>
            <w:r w:rsidRPr="00B63697">
              <w:rPr>
                <w:rStyle w:val="default"/>
                <w:rFonts w:cs="FrankRuehl" w:hint="cs"/>
                <w:sz w:val="20"/>
                <w:szCs w:val="24"/>
                <w:rtl/>
              </w:rPr>
              <w:t>מדידה לוויינית או מדידת זוויות ומרחקים</w:t>
            </w:r>
          </w:p>
        </w:tc>
        <w:tc>
          <w:tcPr>
            <w:tcW w:w="0" w:type="auto"/>
            <w:shd w:val="clear" w:color="auto" w:fill="auto"/>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70</w:t>
            </w:r>
          </w:p>
        </w:tc>
        <w:tc>
          <w:tcPr>
            <w:tcW w:w="0" w:type="auto"/>
            <w:shd w:val="clear" w:color="auto" w:fill="auto"/>
          </w:tcPr>
          <w:p w:rsidR="009D73CE" w:rsidRPr="00B63697" w:rsidRDefault="009D73CE"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אין</w:t>
            </w:r>
          </w:p>
        </w:tc>
      </w:tr>
    </w:tbl>
    <w:p w:rsidR="009D73CE" w:rsidRPr="009D73CE" w:rsidRDefault="009D73CE" w:rsidP="00E120CB">
      <w:pPr>
        <w:pStyle w:val="P00"/>
        <w:spacing w:before="72"/>
        <w:ind w:left="0" w:right="1134"/>
        <w:rPr>
          <w:rStyle w:val="default"/>
          <w:rFonts w:cs="FrankRuehl" w:hint="cs"/>
          <w:sz w:val="20"/>
          <w:szCs w:val="24"/>
          <w:rtl/>
        </w:rPr>
      </w:pPr>
      <w:r>
        <w:rPr>
          <w:rStyle w:val="default"/>
          <w:rFonts w:cs="FrankRuehl" w:hint="cs"/>
          <w:sz w:val="20"/>
          <w:szCs w:val="24"/>
          <w:rtl/>
        </w:rPr>
        <w:t xml:space="preserve">* מודד רשאי לבצע מדידה ברמת דיוק </w:t>
      </w:r>
      <w:r>
        <w:rPr>
          <w:rStyle w:val="default"/>
          <w:rFonts w:cs="FrankRuehl"/>
          <w:sz w:val="20"/>
          <w:szCs w:val="24"/>
        </w:rPr>
        <w:t>S0</w:t>
      </w:r>
      <w:r>
        <w:rPr>
          <w:rStyle w:val="default"/>
          <w:rFonts w:cs="FrankRuehl" w:hint="cs"/>
          <w:sz w:val="20"/>
          <w:szCs w:val="24"/>
          <w:rtl/>
        </w:rPr>
        <w:t xml:space="preserve"> שלא במסגרת רשת של תחנות קבועות פרטיות.</w:t>
      </w:r>
    </w:p>
    <w:p w:rsidR="00976832" w:rsidRDefault="00976832" w:rsidP="00E120CB">
      <w:pPr>
        <w:pStyle w:val="P00"/>
        <w:spacing w:before="72"/>
        <w:ind w:left="0" w:right="1134"/>
        <w:rPr>
          <w:rStyle w:val="default"/>
          <w:rFonts w:cs="FrankRuehl" w:hint="cs"/>
          <w:sz w:val="20"/>
          <w:rtl/>
        </w:rPr>
      </w:pPr>
    </w:p>
    <w:p w:rsidR="009D73CE" w:rsidRDefault="009D73CE" w:rsidP="00E120CB">
      <w:pPr>
        <w:pStyle w:val="P00"/>
        <w:spacing w:before="72"/>
        <w:ind w:left="0" w:right="1134"/>
        <w:rPr>
          <w:rStyle w:val="default"/>
          <w:rFonts w:cs="FrankRuehl" w:hint="cs"/>
          <w:sz w:val="20"/>
          <w:rtl/>
        </w:rPr>
      </w:pPr>
      <w:r>
        <w:rPr>
          <w:rStyle w:val="default"/>
          <w:rFonts w:cs="FrankRuehl" w:hint="cs"/>
          <w:sz w:val="20"/>
          <w:rtl/>
        </w:rPr>
        <w:tab/>
        <w:t>(ו)</w:t>
      </w:r>
      <w:r>
        <w:rPr>
          <w:rStyle w:val="default"/>
          <w:rFonts w:cs="FrankRuehl" w:hint="cs"/>
          <w:sz w:val="20"/>
          <w:rtl/>
        </w:rPr>
        <w:tab/>
        <w:t xml:space="preserve">רמה </w:t>
      </w:r>
      <w:r>
        <w:rPr>
          <w:rStyle w:val="default"/>
          <w:rFonts w:cs="FrankRuehl"/>
          <w:sz w:val="20"/>
        </w:rPr>
        <w:t>H</w:t>
      </w:r>
      <w:r>
        <w:rPr>
          <w:rStyle w:val="default"/>
          <w:rFonts w:cs="FrankRuehl" w:hint="cs"/>
          <w:sz w:val="20"/>
          <w:rtl/>
        </w:rPr>
        <w:t xml:space="preserve"> כוללת שש דרגות: </w:t>
      </w:r>
      <w:r>
        <w:rPr>
          <w:rStyle w:val="default"/>
          <w:rFonts w:cs="FrankRuehl"/>
          <w:sz w:val="20"/>
        </w:rPr>
        <w:t>H1</w:t>
      </w:r>
      <w:r>
        <w:rPr>
          <w:rStyle w:val="default"/>
          <w:rFonts w:cs="FrankRuehl" w:hint="cs"/>
          <w:sz w:val="20"/>
          <w:rtl/>
        </w:rPr>
        <w:t xml:space="preserve"> עד </w:t>
      </w:r>
      <w:r>
        <w:rPr>
          <w:rStyle w:val="default"/>
          <w:rFonts w:cs="FrankRuehl"/>
          <w:sz w:val="20"/>
        </w:rPr>
        <w:t>H6</w:t>
      </w:r>
      <w:r>
        <w:rPr>
          <w:rStyle w:val="default"/>
          <w:rFonts w:cs="FrankRuehl" w:hint="cs"/>
          <w:sz w:val="20"/>
          <w:rtl/>
        </w:rPr>
        <w:t>, ויחולו ההוראות האלה:</w:t>
      </w:r>
    </w:p>
    <w:p w:rsidR="009D73CE" w:rsidRDefault="009D73CE" w:rsidP="00976832">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המרכז למיפוי ישראל ימדוד ויחשב רשתות בקרה אנכית בדרגות </w:t>
      </w:r>
      <w:r>
        <w:rPr>
          <w:rStyle w:val="default"/>
          <w:rFonts w:cs="FrankRuehl"/>
          <w:sz w:val="20"/>
        </w:rPr>
        <w:t>H1</w:t>
      </w:r>
      <w:r>
        <w:rPr>
          <w:rStyle w:val="default"/>
          <w:rFonts w:cs="FrankRuehl" w:hint="cs"/>
          <w:sz w:val="20"/>
          <w:rtl/>
        </w:rPr>
        <w:t xml:space="preserve"> ו-</w:t>
      </w:r>
      <w:r>
        <w:rPr>
          <w:rStyle w:val="default"/>
          <w:rFonts w:cs="FrankRuehl"/>
          <w:sz w:val="20"/>
        </w:rPr>
        <w:t>H2</w:t>
      </w:r>
      <w:r>
        <w:rPr>
          <w:rStyle w:val="default"/>
          <w:rFonts w:cs="FrankRuehl" w:hint="cs"/>
          <w:sz w:val="20"/>
          <w:rtl/>
        </w:rPr>
        <w:t>, בדיוקים שמצוינים בטבלה הזו:</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4"/>
        <w:gridCol w:w="2192"/>
        <w:gridCol w:w="2746"/>
        <w:gridCol w:w="2426"/>
      </w:tblGrid>
      <w:tr w:rsidR="00B64D2C" w:rsidRPr="00B63697" w:rsidTr="00B63697">
        <w:tc>
          <w:tcPr>
            <w:tcW w:w="0" w:type="auto"/>
            <w:gridSpan w:val="4"/>
            <w:shd w:val="clear" w:color="auto" w:fill="auto"/>
            <w:vAlign w:val="bottom"/>
          </w:tcPr>
          <w:p w:rsidR="00B64D2C" w:rsidRPr="00B63697" w:rsidRDefault="00B64D2C"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b/>
                <w:bCs/>
                <w:sz w:val="18"/>
                <w:szCs w:val="20"/>
                <w:rtl/>
              </w:rPr>
            </w:pPr>
            <w:r w:rsidRPr="00B63697">
              <w:rPr>
                <w:rStyle w:val="default"/>
                <w:rFonts w:cs="FrankRuehl" w:hint="cs"/>
                <w:b/>
                <w:bCs/>
                <w:sz w:val="18"/>
                <w:szCs w:val="20"/>
                <w:rtl/>
              </w:rPr>
              <w:t xml:space="preserve">טבלה 3: רשת הבקרה האנכית אורתומטרית ממשלתית (רמה </w:t>
            </w:r>
            <w:r w:rsidRPr="00B63697">
              <w:rPr>
                <w:rStyle w:val="default"/>
                <w:rFonts w:cs="FrankRuehl"/>
                <w:b/>
                <w:bCs/>
                <w:sz w:val="18"/>
                <w:szCs w:val="20"/>
              </w:rPr>
              <w:t>H</w:t>
            </w:r>
            <w:r w:rsidRPr="00B63697">
              <w:rPr>
                <w:rStyle w:val="default"/>
                <w:rFonts w:cs="FrankRuehl" w:hint="cs"/>
                <w:b/>
                <w:bCs/>
                <w:sz w:val="18"/>
                <w:szCs w:val="20"/>
                <w:rtl/>
              </w:rPr>
              <w:t>) שבאחריות המרכז למיפוי ישראל</w:t>
            </w:r>
          </w:p>
        </w:tc>
      </w:tr>
      <w:tr w:rsidR="00B64D2C" w:rsidRPr="00B63697" w:rsidTr="00B63697">
        <w:tc>
          <w:tcPr>
            <w:tcW w:w="0" w:type="auto"/>
            <w:shd w:val="clear" w:color="auto" w:fill="auto"/>
            <w:vAlign w:val="bottom"/>
          </w:tcPr>
          <w:p w:rsidR="00B64D2C" w:rsidRPr="00B63697" w:rsidRDefault="00B64D2C"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18"/>
                <w:szCs w:val="22"/>
                <w:rtl/>
              </w:rPr>
            </w:pPr>
            <w:r w:rsidRPr="00B63697">
              <w:rPr>
                <w:rStyle w:val="default"/>
                <w:rFonts w:cs="FrankRuehl" w:hint="cs"/>
                <w:sz w:val="18"/>
                <w:szCs w:val="22"/>
                <w:rtl/>
              </w:rPr>
              <w:t>דרגה</w:t>
            </w:r>
          </w:p>
        </w:tc>
        <w:tc>
          <w:tcPr>
            <w:tcW w:w="0" w:type="auto"/>
            <w:shd w:val="clear" w:color="auto" w:fill="auto"/>
            <w:vAlign w:val="bottom"/>
          </w:tcPr>
          <w:p w:rsidR="00B64D2C" w:rsidRPr="00B63697" w:rsidRDefault="00B64D2C"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18"/>
                <w:szCs w:val="22"/>
                <w:rtl/>
              </w:rPr>
            </w:pPr>
            <w:r w:rsidRPr="00B63697">
              <w:rPr>
                <w:rStyle w:val="default"/>
                <w:rFonts w:cs="FrankRuehl" w:hint="cs"/>
                <w:sz w:val="18"/>
                <w:szCs w:val="22"/>
                <w:rtl/>
              </w:rPr>
              <w:t>שיטת המדידה</w:t>
            </w:r>
          </w:p>
        </w:tc>
        <w:tc>
          <w:tcPr>
            <w:tcW w:w="0" w:type="auto"/>
            <w:shd w:val="clear" w:color="auto" w:fill="auto"/>
            <w:vAlign w:val="bottom"/>
          </w:tcPr>
          <w:p w:rsidR="00B64D2C" w:rsidRPr="00B63697" w:rsidRDefault="00B64D2C"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18"/>
                <w:szCs w:val="22"/>
                <w:rtl/>
              </w:rPr>
            </w:pPr>
            <w:r w:rsidRPr="00B63697">
              <w:rPr>
                <w:rStyle w:val="default"/>
                <w:rFonts w:cs="FrankRuehl" w:hint="cs"/>
                <w:sz w:val="18"/>
                <w:szCs w:val="22"/>
                <w:rtl/>
              </w:rPr>
              <w:t>מרחק מרבי מצטבר של מהלך האיזון (</w:t>
            </w:r>
            <w:r w:rsidRPr="00B63697">
              <w:rPr>
                <w:rStyle w:val="default"/>
                <w:rFonts w:cs="FrankRuehl"/>
                <w:sz w:val="18"/>
                <w:szCs w:val="22"/>
              </w:rPr>
              <w:t>L</w:t>
            </w:r>
            <w:r w:rsidRPr="00B63697">
              <w:rPr>
                <w:rStyle w:val="default"/>
                <w:rFonts w:cs="FrankRuehl" w:hint="cs"/>
                <w:sz w:val="18"/>
                <w:szCs w:val="22"/>
                <w:rtl/>
              </w:rPr>
              <w:t>) בקילומטרים</w:t>
            </w:r>
          </w:p>
        </w:tc>
        <w:tc>
          <w:tcPr>
            <w:tcW w:w="0" w:type="auto"/>
            <w:shd w:val="clear" w:color="auto" w:fill="auto"/>
            <w:vAlign w:val="bottom"/>
          </w:tcPr>
          <w:p w:rsidR="00B64D2C" w:rsidRPr="00B63697" w:rsidRDefault="00B64D2C"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18"/>
                <w:szCs w:val="22"/>
                <w:rtl/>
              </w:rPr>
            </w:pPr>
            <w:r w:rsidRPr="00B63697">
              <w:rPr>
                <w:rStyle w:val="default"/>
                <w:rFonts w:cs="FrankRuehl" w:hint="cs"/>
                <w:sz w:val="18"/>
                <w:szCs w:val="22"/>
                <w:rtl/>
              </w:rPr>
              <w:t>שגיאה מרבית מותרת במ"מ של הפרש הגובה**</w:t>
            </w:r>
          </w:p>
        </w:tc>
      </w:tr>
      <w:tr w:rsidR="00B64D2C" w:rsidRPr="00B63697" w:rsidTr="00B63697">
        <w:tc>
          <w:tcPr>
            <w:tcW w:w="0" w:type="auto"/>
            <w:shd w:val="clear" w:color="auto" w:fill="auto"/>
          </w:tcPr>
          <w:p w:rsidR="00B64D2C" w:rsidRPr="00B63697" w:rsidRDefault="00B64D2C" w:rsidP="00B63697">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B63697">
              <w:rPr>
                <w:rStyle w:val="default"/>
                <w:rFonts w:cs="FrankRuehl"/>
                <w:sz w:val="20"/>
                <w:szCs w:val="24"/>
              </w:rPr>
              <w:t>H1</w:t>
            </w:r>
            <w:r w:rsidRPr="00B63697">
              <w:rPr>
                <w:rStyle w:val="default"/>
                <w:rFonts w:cs="FrankRuehl" w:hint="cs"/>
                <w:sz w:val="20"/>
                <w:szCs w:val="24"/>
                <w:rtl/>
              </w:rPr>
              <w:t>*</w:t>
            </w:r>
          </w:p>
        </w:tc>
        <w:tc>
          <w:tcPr>
            <w:tcW w:w="0" w:type="auto"/>
            <w:vMerge w:val="restart"/>
            <w:shd w:val="clear" w:color="auto" w:fill="auto"/>
          </w:tcPr>
          <w:p w:rsidR="00B64D2C" w:rsidRPr="00B63697" w:rsidRDefault="00B64D2C" w:rsidP="00B63697">
            <w:pPr>
              <w:pStyle w:val="P00"/>
              <w:tabs>
                <w:tab w:val="clear" w:pos="624"/>
                <w:tab w:val="clear" w:pos="1021"/>
                <w:tab w:val="clear" w:pos="1474"/>
                <w:tab w:val="clear" w:pos="1928"/>
                <w:tab w:val="clear" w:pos="2381"/>
                <w:tab w:val="clear" w:pos="2835"/>
                <w:tab w:val="clear" w:pos="6259"/>
              </w:tabs>
              <w:spacing w:before="0" w:line="360" w:lineRule="auto"/>
              <w:ind w:left="0"/>
              <w:jc w:val="left"/>
              <w:rPr>
                <w:rStyle w:val="default"/>
                <w:rFonts w:cs="FrankRuehl" w:hint="cs"/>
                <w:sz w:val="20"/>
                <w:szCs w:val="24"/>
                <w:rtl/>
              </w:rPr>
            </w:pPr>
            <w:r w:rsidRPr="00B63697">
              <w:rPr>
                <w:rStyle w:val="default"/>
                <w:rFonts w:cs="FrankRuehl" w:hint="cs"/>
                <w:sz w:val="20"/>
                <w:szCs w:val="24"/>
                <w:rtl/>
              </w:rPr>
              <w:t>איזון גאומטרי או איזון טריגונומטרי</w:t>
            </w:r>
          </w:p>
        </w:tc>
        <w:tc>
          <w:tcPr>
            <w:tcW w:w="0" w:type="auto"/>
            <w:shd w:val="clear" w:color="auto" w:fill="auto"/>
          </w:tcPr>
          <w:p w:rsidR="00B64D2C" w:rsidRPr="00B63697" w:rsidRDefault="00B64D2C"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אין</w:t>
            </w:r>
          </w:p>
        </w:tc>
        <w:tc>
          <w:tcPr>
            <w:tcW w:w="0" w:type="auto"/>
            <w:shd w:val="clear" w:color="auto" w:fill="auto"/>
          </w:tcPr>
          <w:p w:rsidR="00B64D2C" w:rsidRPr="00B63697" w:rsidRDefault="00B64D2C"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sz w:val="20"/>
                <w:szCs w:val="24"/>
              </w:rPr>
              <w:t>2*</w:t>
            </w:r>
            <w:r w:rsidRPr="00B63697">
              <w:rPr>
                <w:rStyle w:val="default"/>
                <w:sz w:val="20"/>
                <w:szCs w:val="24"/>
              </w:rPr>
              <w:t>√</w:t>
            </w:r>
            <w:r w:rsidRPr="00B63697">
              <w:rPr>
                <w:rStyle w:val="default"/>
                <w:rFonts w:cs="FrankRuehl"/>
                <w:sz w:val="20"/>
                <w:szCs w:val="24"/>
              </w:rPr>
              <w:t>L</w:t>
            </w:r>
          </w:p>
        </w:tc>
      </w:tr>
      <w:tr w:rsidR="00B64D2C" w:rsidRPr="00B63697" w:rsidTr="00B63697">
        <w:tc>
          <w:tcPr>
            <w:tcW w:w="0" w:type="auto"/>
            <w:shd w:val="clear" w:color="auto" w:fill="auto"/>
          </w:tcPr>
          <w:p w:rsidR="00B64D2C" w:rsidRPr="00B63697" w:rsidRDefault="00B64D2C" w:rsidP="00B63697">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B63697">
              <w:rPr>
                <w:rStyle w:val="default"/>
                <w:rFonts w:cs="FrankRuehl"/>
                <w:sz w:val="20"/>
                <w:szCs w:val="24"/>
              </w:rPr>
              <w:t>H2</w:t>
            </w:r>
            <w:r w:rsidRPr="00B63697">
              <w:rPr>
                <w:rStyle w:val="default"/>
                <w:rFonts w:cs="FrankRuehl" w:hint="cs"/>
                <w:sz w:val="20"/>
                <w:szCs w:val="24"/>
                <w:rtl/>
              </w:rPr>
              <w:t>*</w:t>
            </w:r>
          </w:p>
        </w:tc>
        <w:tc>
          <w:tcPr>
            <w:tcW w:w="0" w:type="auto"/>
            <w:vMerge/>
            <w:shd w:val="clear" w:color="auto" w:fill="auto"/>
          </w:tcPr>
          <w:p w:rsidR="00B64D2C" w:rsidRPr="00B63697" w:rsidRDefault="00B64D2C" w:rsidP="00B63697">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p>
        </w:tc>
        <w:tc>
          <w:tcPr>
            <w:tcW w:w="0" w:type="auto"/>
            <w:shd w:val="clear" w:color="auto" w:fill="auto"/>
          </w:tcPr>
          <w:p w:rsidR="00B64D2C" w:rsidRPr="00B63697" w:rsidRDefault="00B64D2C"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60</w:t>
            </w:r>
          </w:p>
        </w:tc>
        <w:tc>
          <w:tcPr>
            <w:tcW w:w="0" w:type="auto"/>
            <w:shd w:val="clear" w:color="auto" w:fill="auto"/>
          </w:tcPr>
          <w:p w:rsidR="00B64D2C" w:rsidRPr="00B63697" w:rsidRDefault="00B64D2C"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sz w:val="20"/>
                <w:szCs w:val="24"/>
              </w:rPr>
            </w:pPr>
            <w:r w:rsidRPr="00B63697">
              <w:rPr>
                <w:rStyle w:val="default"/>
                <w:rFonts w:cs="FrankRuehl"/>
                <w:sz w:val="20"/>
                <w:szCs w:val="24"/>
              </w:rPr>
              <w:t>3*</w:t>
            </w:r>
            <w:r w:rsidRPr="00B63697">
              <w:rPr>
                <w:rStyle w:val="default"/>
                <w:sz w:val="20"/>
                <w:szCs w:val="24"/>
              </w:rPr>
              <w:t>√</w:t>
            </w:r>
            <w:r w:rsidRPr="00B63697">
              <w:rPr>
                <w:rStyle w:val="default"/>
                <w:rFonts w:cs="FrankRuehl"/>
                <w:sz w:val="20"/>
                <w:szCs w:val="24"/>
              </w:rPr>
              <w:t>L</w:t>
            </w:r>
          </w:p>
        </w:tc>
      </w:tr>
    </w:tbl>
    <w:p w:rsidR="009D73CE" w:rsidRDefault="00B64D2C" w:rsidP="00E120CB">
      <w:pPr>
        <w:pStyle w:val="P00"/>
        <w:spacing w:before="72"/>
        <w:ind w:left="0" w:right="1134"/>
        <w:rPr>
          <w:rStyle w:val="default"/>
          <w:rFonts w:cs="FrankRuehl" w:hint="cs"/>
          <w:sz w:val="20"/>
          <w:szCs w:val="24"/>
          <w:rtl/>
        </w:rPr>
      </w:pPr>
      <w:r>
        <w:rPr>
          <w:rStyle w:val="default"/>
          <w:rFonts w:cs="FrankRuehl" w:hint="cs"/>
          <w:sz w:val="20"/>
          <w:szCs w:val="24"/>
          <w:rtl/>
        </w:rPr>
        <w:t xml:space="preserve">* מודד רשאי לבצע מדידה בדיוקים של דרגות </w:t>
      </w:r>
      <w:r>
        <w:rPr>
          <w:rStyle w:val="default"/>
          <w:rFonts w:cs="FrankRuehl"/>
          <w:sz w:val="20"/>
          <w:szCs w:val="24"/>
        </w:rPr>
        <w:t>H1</w:t>
      </w:r>
      <w:r>
        <w:rPr>
          <w:rStyle w:val="default"/>
          <w:rFonts w:cs="FrankRuehl" w:hint="cs"/>
          <w:sz w:val="20"/>
          <w:szCs w:val="24"/>
          <w:rtl/>
        </w:rPr>
        <w:t xml:space="preserve"> ו-</w:t>
      </w:r>
      <w:r>
        <w:rPr>
          <w:rStyle w:val="default"/>
          <w:rFonts w:cs="FrankRuehl"/>
          <w:sz w:val="20"/>
          <w:szCs w:val="24"/>
        </w:rPr>
        <w:t>H2</w:t>
      </w:r>
      <w:r>
        <w:rPr>
          <w:rStyle w:val="default"/>
          <w:rFonts w:cs="FrankRuehl" w:hint="cs"/>
          <w:sz w:val="20"/>
          <w:szCs w:val="24"/>
          <w:rtl/>
        </w:rPr>
        <w:t>, אך ערכי הנקודה לא ייכללו ברשתות אלה.</w:t>
      </w:r>
    </w:p>
    <w:p w:rsidR="00B64D2C" w:rsidRPr="00B64D2C" w:rsidRDefault="00B64D2C" w:rsidP="00E120CB">
      <w:pPr>
        <w:pStyle w:val="P00"/>
        <w:spacing w:before="72"/>
        <w:ind w:left="0" w:right="1134"/>
        <w:rPr>
          <w:rStyle w:val="default"/>
          <w:rFonts w:cs="FrankRuehl" w:hint="cs"/>
          <w:sz w:val="20"/>
          <w:szCs w:val="24"/>
          <w:rtl/>
        </w:rPr>
      </w:pPr>
      <w:r>
        <w:rPr>
          <w:rStyle w:val="default"/>
          <w:rFonts w:cs="FrankRuehl" w:hint="cs"/>
          <w:sz w:val="20"/>
          <w:szCs w:val="24"/>
          <w:rtl/>
        </w:rPr>
        <w:t>** ברמת מובהקות סטטיסטית של 95% (</w:t>
      </w:r>
      <w:r>
        <w:rPr>
          <w:rStyle w:val="default"/>
          <w:rFonts w:cs="FrankRuehl"/>
          <w:sz w:val="20"/>
          <w:szCs w:val="24"/>
        </w:rPr>
        <w:t>2</w:t>
      </w:r>
      <w:r>
        <w:rPr>
          <w:rStyle w:val="default"/>
          <w:sz w:val="20"/>
          <w:szCs w:val="24"/>
        </w:rPr>
        <w:t>õ</w:t>
      </w:r>
      <w:r>
        <w:rPr>
          <w:rStyle w:val="default"/>
          <w:rFonts w:cs="FrankRuehl" w:hint="cs"/>
          <w:sz w:val="20"/>
          <w:szCs w:val="24"/>
          <w:rtl/>
        </w:rPr>
        <w:t>).</w:t>
      </w:r>
    </w:p>
    <w:p w:rsidR="00B64D2C" w:rsidRDefault="00B64D2C" w:rsidP="00976832">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המודד או המרכז למיפוי ישראל ימדוד ויחשב נקודות </w:t>
      </w:r>
      <w:r w:rsidR="00976832">
        <w:rPr>
          <w:rStyle w:val="default"/>
          <w:rFonts w:cs="FrankRuehl" w:hint="cs"/>
          <w:sz w:val="20"/>
          <w:rtl/>
        </w:rPr>
        <w:t xml:space="preserve">בקרה אנכית בדרגות </w:t>
      </w:r>
      <w:r w:rsidR="00976832">
        <w:rPr>
          <w:rStyle w:val="default"/>
          <w:rFonts w:cs="FrankRuehl"/>
          <w:sz w:val="20"/>
        </w:rPr>
        <w:t>H3</w:t>
      </w:r>
      <w:r w:rsidR="00976832">
        <w:rPr>
          <w:rStyle w:val="default"/>
          <w:rFonts w:cs="FrankRuehl" w:hint="cs"/>
          <w:sz w:val="20"/>
          <w:rtl/>
        </w:rPr>
        <w:t xml:space="preserve"> עד </w:t>
      </w:r>
      <w:r w:rsidR="00976832">
        <w:rPr>
          <w:rStyle w:val="default"/>
          <w:rFonts w:cs="FrankRuehl"/>
          <w:sz w:val="20"/>
        </w:rPr>
        <w:t>H6</w:t>
      </w:r>
      <w:r w:rsidR="00976832">
        <w:rPr>
          <w:rStyle w:val="default"/>
          <w:rFonts w:cs="FrankRuehl" w:hint="cs"/>
          <w:sz w:val="20"/>
          <w:rtl/>
        </w:rPr>
        <w:t xml:space="preserve"> בדיוקים שמצוינים בטבלה הזו:</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9"/>
        <w:gridCol w:w="1618"/>
        <w:gridCol w:w="1338"/>
        <w:gridCol w:w="1444"/>
        <w:gridCol w:w="1259"/>
        <w:gridCol w:w="1710"/>
      </w:tblGrid>
      <w:tr w:rsidR="00976832" w:rsidRPr="00B63697" w:rsidTr="00B63697">
        <w:tc>
          <w:tcPr>
            <w:tcW w:w="0" w:type="auto"/>
            <w:gridSpan w:val="6"/>
            <w:shd w:val="clear" w:color="auto" w:fill="auto"/>
            <w:vAlign w:val="bottom"/>
          </w:tcPr>
          <w:p w:rsidR="00976832" w:rsidRPr="00B63697" w:rsidRDefault="00976832"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b/>
                <w:bCs/>
                <w:sz w:val="20"/>
                <w:szCs w:val="20"/>
                <w:rtl/>
              </w:rPr>
            </w:pPr>
            <w:r w:rsidRPr="00B63697">
              <w:rPr>
                <w:rStyle w:val="default"/>
                <w:rFonts w:cs="FrankRuehl" w:hint="cs"/>
                <w:b/>
                <w:bCs/>
                <w:sz w:val="20"/>
                <w:szCs w:val="20"/>
                <w:rtl/>
              </w:rPr>
              <w:t xml:space="preserve">טבלה 4: דרגות דיוק למדידת רשת בקרה אנכית אורתומטרית ייעודית (רמה </w:t>
            </w:r>
            <w:r w:rsidRPr="00B63697">
              <w:rPr>
                <w:rStyle w:val="default"/>
                <w:rFonts w:cs="FrankRuehl"/>
                <w:b/>
                <w:bCs/>
                <w:sz w:val="18"/>
                <w:szCs w:val="18"/>
              </w:rPr>
              <w:t>H</w:t>
            </w:r>
            <w:r w:rsidRPr="00B63697">
              <w:rPr>
                <w:rStyle w:val="default"/>
                <w:rFonts w:cs="FrankRuehl" w:hint="cs"/>
                <w:b/>
                <w:bCs/>
                <w:sz w:val="20"/>
                <w:szCs w:val="20"/>
                <w:rtl/>
              </w:rPr>
              <w:t>) בידי המרכז למיפוי ישראל או מודד</w:t>
            </w:r>
          </w:p>
        </w:tc>
      </w:tr>
      <w:tr w:rsidR="00976832" w:rsidRPr="00B63697" w:rsidTr="00B63697">
        <w:tc>
          <w:tcPr>
            <w:tcW w:w="0" w:type="auto"/>
            <w:vMerge w:val="restart"/>
            <w:shd w:val="clear" w:color="auto" w:fill="auto"/>
            <w:vAlign w:val="bottom"/>
          </w:tcPr>
          <w:p w:rsidR="00976832" w:rsidRPr="00B63697" w:rsidRDefault="00976832"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18"/>
                <w:szCs w:val="22"/>
                <w:rtl/>
              </w:rPr>
            </w:pPr>
            <w:r w:rsidRPr="00B63697">
              <w:rPr>
                <w:rStyle w:val="default"/>
                <w:rFonts w:cs="FrankRuehl" w:hint="cs"/>
                <w:sz w:val="18"/>
                <w:szCs w:val="22"/>
                <w:rtl/>
              </w:rPr>
              <w:t>דרגה</w:t>
            </w:r>
          </w:p>
        </w:tc>
        <w:tc>
          <w:tcPr>
            <w:tcW w:w="0" w:type="auto"/>
            <w:vMerge w:val="restart"/>
            <w:shd w:val="clear" w:color="auto" w:fill="auto"/>
            <w:vAlign w:val="bottom"/>
          </w:tcPr>
          <w:p w:rsidR="00976832" w:rsidRPr="00B63697" w:rsidRDefault="00976832"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18"/>
                <w:szCs w:val="22"/>
                <w:rtl/>
              </w:rPr>
            </w:pPr>
            <w:r w:rsidRPr="00B63697">
              <w:rPr>
                <w:rStyle w:val="default"/>
                <w:rFonts w:cs="FrankRuehl" w:hint="cs"/>
                <w:sz w:val="18"/>
                <w:szCs w:val="22"/>
                <w:rtl/>
              </w:rPr>
              <w:t>שיטת המדידה</w:t>
            </w:r>
          </w:p>
        </w:tc>
        <w:tc>
          <w:tcPr>
            <w:tcW w:w="0" w:type="auto"/>
            <w:gridSpan w:val="3"/>
            <w:shd w:val="clear" w:color="auto" w:fill="auto"/>
            <w:vAlign w:val="bottom"/>
          </w:tcPr>
          <w:p w:rsidR="00976832" w:rsidRPr="00B63697" w:rsidRDefault="00976832"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18"/>
                <w:szCs w:val="22"/>
                <w:rtl/>
              </w:rPr>
            </w:pPr>
            <w:r w:rsidRPr="00B63697">
              <w:rPr>
                <w:rStyle w:val="default"/>
                <w:rFonts w:cs="FrankRuehl" w:hint="cs"/>
                <w:sz w:val="18"/>
                <w:szCs w:val="22"/>
                <w:rtl/>
              </w:rPr>
              <w:t>איזון גאומטרי או איזון טריגונומטרי</w:t>
            </w:r>
          </w:p>
        </w:tc>
        <w:tc>
          <w:tcPr>
            <w:tcW w:w="0" w:type="auto"/>
            <w:shd w:val="clear" w:color="auto" w:fill="auto"/>
            <w:vAlign w:val="bottom"/>
          </w:tcPr>
          <w:p w:rsidR="00976832" w:rsidRPr="00B63697" w:rsidRDefault="00976832"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18"/>
                <w:szCs w:val="22"/>
                <w:rtl/>
              </w:rPr>
            </w:pPr>
            <w:r w:rsidRPr="00B63697">
              <w:rPr>
                <w:rStyle w:val="default"/>
                <w:rFonts w:cs="FrankRuehl" w:hint="cs"/>
                <w:sz w:val="18"/>
                <w:szCs w:val="22"/>
                <w:rtl/>
              </w:rPr>
              <w:t>מדידה לוויינית*</w:t>
            </w:r>
          </w:p>
        </w:tc>
      </w:tr>
      <w:tr w:rsidR="00976832" w:rsidRPr="00B63697" w:rsidTr="00B63697">
        <w:tc>
          <w:tcPr>
            <w:tcW w:w="0" w:type="auto"/>
            <w:vMerge/>
            <w:shd w:val="clear" w:color="auto" w:fill="auto"/>
            <w:vAlign w:val="bottom"/>
          </w:tcPr>
          <w:p w:rsidR="00976832" w:rsidRPr="00B63697" w:rsidRDefault="00976832"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18"/>
                <w:szCs w:val="22"/>
                <w:rtl/>
              </w:rPr>
            </w:pPr>
          </w:p>
        </w:tc>
        <w:tc>
          <w:tcPr>
            <w:tcW w:w="0" w:type="auto"/>
            <w:vMerge/>
            <w:shd w:val="clear" w:color="auto" w:fill="auto"/>
            <w:vAlign w:val="bottom"/>
          </w:tcPr>
          <w:p w:rsidR="00976832" w:rsidRPr="00B63697" w:rsidRDefault="00976832"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18"/>
                <w:szCs w:val="22"/>
                <w:rtl/>
              </w:rPr>
            </w:pPr>
          </w:p>
        </w:tc>
        <w:tc>
          <w:tcPr>
            <w:tcW w:w="0" w:type="auto"/>
            <w:shd w:val="clear" w:color="auto" w:fill="auto"/>
            <w:vAlign w:val="bottom"/>
          </w:tcPr>
          <w:p w:rsidR="00976832" w:rsidRPr="00B63697" w:rsidRDefault="00976832"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18"/>
                <w:szCs w:val="22"/>
                <w:rtl/>
              </w:rPr>
            </w:pPr>
            <w:r w:rsidRPr="00B63697">
              <w:rPr>
                <w:rStyle w:val="default"/>
                <w:rFonts w:cs="FrankRuehl" w:hint="cs"/>
                <w:sz w:val="18"/>
                <w:szCs w:val="22"/>
                <w:rtl/>
              </w:rPr>
              <w:t>אורך מרבי של קטע איזון בקילומטרים</w:t>
            </w:r>
          </w:p>
        </w:tc>
        <w:tc>
          <w:tcPr>
            <w:tcW w:w="0" w:type="auto"/>
            <w:shd w:val="clear" w:color="auto" w:fill="auto"/>
            <w:vAlign w:val="bottom"/>
          </w:tcPr>
          <w:p w:rsidR="00976832" w:rsidRPr="00B63697" w:rsidRDefault="00976832"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18"/>
                <w:szCs w:val="22"/>
                <w:rtl/>
              </w:rPr>
            </w:pPr>
            <w:r w:rsidRPr="00B63697">
              <w:rPr>
                <w:rStyle w:val="default"/>
                <w:rFonts w:cs="FrankRuehl" w:hint="cs"/>
                <w:sz w:val="18"/>
                <w:szCs w:val="22"/>
                <w:rtl/>
              </w:rPr>
              <w:t>מרחק מרבי מצטבר של קו איזון (</w:t>
            </w:r>
            <w:r w:rsidRPr="00B63697">
              <w:rPr>
                <w:rStyle w:val="default"/>
                <w:rFonts w:cs="FrankRuehl"/>
                <w:sz w:val="18"/>
                <w:szCs w:val="22"/>
              </w:rPr>
              <w:t>L</w:t>
            </w:r>
            <w:r w:rsidRPr="00B63697">
              <w:rPr>
                <w:rStyle w:val="default"/>
                <w:rFonts w:cs="FrankRuehl" w:hint="cs"/>
                <w:sz w:val="18"/>
                <w:szCs w:val="22"/>
                <w:rtl/>
              </w:rPr>
              <w:t>) בקילומטרים</w:t>
            </w:r>
          </w:p>
        </w:tc>
        <w:tc>
          <w:tcPr>
            <w:tcW w:w="0" w:type="auto"/>
            <w:shd w:val="clear" w:color="auto" w:fill="auto"/>
            <w:vAlign w:val="bottom"/>
          </w:tcPr>
          <w:p w:rsidR="00976832" w:rsidRPr="00B63697" w:rsidRDefault="00976832"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18"/>
                <w:szCs w:val="22"/>
                <w:rtl/>
              </w:rPr>
            </w:pPr>
            <w:r w:rsidRPr="00B63697">
              <w:rPr>
                <w:rStyle w:val="default"/>
                <w:rFonts w:cs="FrankRuehl" w:hint="cs"/>
                <w:sz w:val="18"/>
                <w:szCs w:val="22"/>
                <w:rtl/>
              </w:rPr>
              <w:t>שגיאה מרבית מותרת ב-מ"מ של הפרש הגובה**</w:t>
            </w:r>
          </w:p>
        </w:tc>
        <w:tc>
          <w:tcPr>
            <w:tcW w:w="0" w:type="auto"/>
            <w:shd w:val="clear" w:color="auto" w:fill="auto"/>
            <w:vAlign w:val="bottom"/>
          </w:tcPr>
          <w:p w:rsidR="00976832" w:rsidRPr="00B63697" w:rsidRDefault="00976832"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18"/>
                <w:szCs w:val="22"/>
                <w:rtl/>
              </w:rPr>
            </w:pPr>
            <w:r w:rsidRPr="00B63697">
              <w:rPr>
                <w:rStyle w:val="default"/>
                <w:rFonts w:cs="FrankRuehl" w:hint="cs"/>
                <w:sz w:val="18"/>
                <w:szCs w:val="22"/>
                <w:rtl/>
              </w:rPr>
              <w:t>שגיאה מרבית מותרת ב-מ"מ של גובה אליפסואידלי**</w:t>
            </w:r>
          </w:p>
        </w:tc>
      </w:tr>
      <w:tr w:rsidR="00976832" w:rsidRPr="00B63697" w:rsidTr="00B63697">
        <w:tc>
          <w:tcPr>
            <w:tcW w:w="0" w:type="auto"/>
            <w:shd w:val="clear" w:color="auto" w:fill="auto"/>
          </w:tcPr>
          <w:p w:rsidR="00976832" w:rsidRPr="00B63697" w:rsidRDefault="00976832" w:rsidP="00B63697">
            <w:pPr>
              <w:pStyle w:val="P00"/>
              <w:tabs>
                <w:tab w:val="clear" w:pos="624"/>
                <w:tab w:val="clear" w:pos="1021"/>
                <w:tab w:val="clear" w:pos="1474"/>
                <w:tab w:val="clear" w:pos="1928"/>
                <w:tab w:val="clear" w:pos="2381"/>
                <w:tab w:val="clear" w:pos="2835"/>
                <w:tab w:val="clear" w:pos="6259"/>
              </w:tabs>
              <w:spacing w:before="0" w:line="360" w:lineRule="auto"/>
              <w:ind w:left="0"/>
              <w:jc w:val="left"/>
              <w:rPr>
                <w:rStyle w:val="default"/>
                <w:rFonts w:cs="FrankRuehl" w:hint="cs"/>
                <w:sz w:val="20"/>
                <w:szCs w:val="24"/>
                <w:rtl/>
              </w:rPr>
            </w:pPr>
            <w:r w:rsidRPr="00B63697">
              <w:rPr>
                <w:rStyle w:val="default"/>
                <w:rFonts w:cs="FrankRuehl"/>
                <w:sz w:val="20"/>
                <w:szCs w:val="24"/>
              </w:rPr>
              <w:t>H3</w:t>
            </w:r>
          </w:p>
        </w:tc>
        <w:tc>
          <w:tcPr>
            <w:tcW w:w="0" w:type="auto"/>
            <w:shd w:val="clear" w:color="auto" w:fill="auto"/>
          </w:tcPr>
          <w:p w:rsidR="00976832" w:rsidRPr="00B63697" w:rsidRDefault="00976832" w:rsidP="00B63697">
            <w:pPr>
              <w:pStyle w:val="P00"/>
              <w:tabs>
                <w:tab w:val="clear" w:pos="624"/>
                <w:tab w:val="clear" w:pos="1021"/>
                <w:tab w:val="clear" w:pos="1474"/>
                <w:tab w:val="clear" w:pos="1928"/>
                <w:tab w:val="clear" w:pos="2381"/>
                <w:tab w:val="clear" w:pos="2835"/>
                <w:tab w:val="clear" w:pos="6259"/>
              </w:tabs>
              <w:spacing w:before="0" w:line="360" w:lineRule="auto"/>
              <w:ind w:left="0"/>
              <w:jc w:val="left"/>
              <w:rPr>
                <w:rStyle w:val="default"/>
                <w:rFonts w:cs="FrankRuehl" w:hint="cs"/>
                <w:sz w:val="20"/>
                <w:szCs w:val="24"/>
                <w:rtl/>
              </w:rPr>
            </w:pPr>
            <w:r w:rsidRPr="00B63697">
              <w:rPr>
                <w:rStyle w:val="default"/>
                <w:rFonts w:cs="FrankRuehl" w:hint="cs"/>
                <w:sz w:val="20"/>
                <w:szCs w:val="24"/>
                <w:rtl/>
              </w:rPr>
              <w:t>איזון גאומטרי או איזון טריגונומטרי</w:t>
            </w:r>
          </w:p>
        </w:tc>
        <w:tc>
          <w:tcPr>
            <w:tcW w:w="0" w:type="auto"/>
            <w:shd w:val="clear" w:color="auto" w:fill="auto"/>
          </w:tcPr>
          <w:p w:rsidR="00976832" w:rsidRPr="00B63697" w:rsidRDefault="00976832"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2</w:t>
            </w:r>
          </w:p>
        </w:tc>
        <w:tc>
          <w:tcPr>
            <w:tcW w:w="0" w:type="auto"/>
            <w:shd w:val="clear" w:color="auto" w:fill="auto"/>
          </w:tcPr>
          <w:p w:rsidR="00976832" w:rsidRPr="00B63697" w:rsidRDefault="00976832"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24</w:t>
            </w:r>
          </w:p>
        </w:tc>
        <w:tc>
          <w:tcPr>
            <w:tcW w:w="0" w:type="auto"/>
            <w:shd w:val="clear" w:color="auto" w:fill="auto"/>
          </w:tcPr>
          <w:p w:rsidR="00976832" w:rsidRPr="00B63697" w:rsidRDefault="00976832"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sz w:val="20"/>
                <w:szCs w:val="24"/>
              </w:rPr>
            </w:pPr>
            <w:r w:rsidRPr="00B63697">
              <w:rPr>
                <w:rStyle w:val="default"/>
                <w:rFonts w:cs="FrankRuehl"/>
                <w:sz w:val="20"/>
                <w:szCs w:val="24"/>
              </w:rPr>
              <w:t>10*</w:t>
            </w:r>
            <w:r w:rsidRPr="00B63697">
              <w:rPr>
                <w:rStyle w:val="default"/>
                <w:sz w:val="20"/>
                <w:szCs w:val="24"/>
              </w:rPr>
              <w:t>√</w:t>
            </w:r>
            <w:r w:rsidRPr="00B63697">
              <w:rPr>
                <w:rStyle w:val="default"/>
                <w:rFonts w:cs="FrankRuehl"/>
                <w:sz w:val="20"/>
                <w:szCs w:val="24"/>
              </w:rPr>
              <w:t>L</w:t>
            </w:r>
          </w:p>
        </w:tc>
        <w:tc>
          <w:tcPr>
            <w:tcW w:w="0" w:type="auto"/>
            <w:shd w:val="clear" w:color="auto" w:fill="auto"/>
          </w:tcPr>
          <w:p w:rsidR="00976832" w:rsidRPr="00B63697" w:rsidRDefault="00976832"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w:t>
            </w:r>
          </w:p>
        </w:tc>
      </w:tr>
      <w:tr w:rsidR="00976832" w:rsidRPr="00B63697" w:rsidTr="00B63697">
        <w:tc>
          <w:tcPr>
            <w:tcW w:w="0" w:type="auto"/>
            <w:shd w:val="clear" w:color="auto" w:fill="auto"/>
          </w:tcPr>
          <w:p w:rsidR="00976832" w:rsidRPr="00B63697" w:rsidRDefault="00976832" w:rsidP="00B63697">
            <w:pPr>
              <w:pStyle w:val="P00"/>
              <w:tabs>
                <w:tab w:val="clear" w:pos="624"/>
                <w:tab w:val="clear" w:pos="1021"/>
                <w:tab w:val="clear" w:pos="1474"/>
                <w:tab w:val="clear" w:pos="1928"/>
                <w:tab w:val="clear" w:pos="2381"/>
                <w:tab w:val="clear" w:pos="2835"/>
                <w:tab w:val="clear" w:pos="6259"/>
              </w:tabs>
              <w:spacing w:before="0" w:line="360" w:lineRule="auto"/>
              <w:ind w:left="0"/>
              <w:jc w:val="left"/>
              <w:rPr>
                <w:rStyle w:val="default"/>
                <w:rFonts w:cs="FrankRuehl" w:hint="cs"/>
                <w:sz w:val="20"/>
                <w:szCs w:val="24"/>
                <w:rtl/>
              </w:rPr>
            </w:pPr>
            <w:r w:rsidRPr="00B63697">
              <w:rPr>
                <w:rStyle w:val="default"/>
                <w:rFonts w:cs="FrankRuehl"/>
                <w:sz w:val="20"/>
                <w:szCs w:val="24"/>
              </w:rPr>
              <w:t>H4</w:t>
            </w:r>
          </w:p>
        </w:tc>
        <w:tc>
          <w:tcPr>
            <w:tcW w:w="0" w:type="auto"/>
            <w:vMerge w:val="restart"/>
            <w:shd w:val="clear" w:color="auto" w:fill="auto"/>
          </w:tcPr>
          <w:p w:rsidR="00976832" w:rsidRPr="00B63697" w:rsidRDefault="00976832" w:rsidP="00B63697">
            <w:pPr>
              <w:pStyle w:val="P00"/>
              <w:tabs>
                <w:tab w:val="clear" w:pos="624"/>
                <w:tab w:val="clear" w:pos="1021"/>
                <w:tab w:val="clear" w:pos="1474"/>
                <w:tab w:val="clear" w:pos="1928"/>
                <w:tab w:val="clear" w:pos="2381"/>
                <w:tab w:val="clear" w:pos="2835"/>
                <w:tab w:val="clear" w:pos="6259"/>
              </w:tabs>
              <w:spacing w:before="0" w:line="360" w:lineRule="auto"/>
              <w:ind w:left="0"/>
              <w:jc w:val="left"/>
              <w:rPr>
                <w:rStyle w:val="default"/>
                <w:rFonts w:cs="FrankRuehl" w:hint="cs"/>
                <w:sz w:val="20"/>
                <w:szCs w:val="24"/>
                <w:rtl/>
              </w:rPr>
            </w:pPr>
            <w:r w:rsidRPr="00B63697">
              <w:rPr>
                <w:rStyle w:val="default"/>
                <w:rFonts w:cs="FrankRuehl" w:hint="cs"/>
                <w:sz w:val="20"/>
                <w:szCs w:val="24"/>
                <w:rtl/>
              </w:rPr>
              <w:t>איזון גאומטרי או איזון טריגונומטרי או מדידה לוויינית</w:t>
            </w:r>
          </w:p>
        </w:tc>
        <w:tc>
          <w:tcPr>
            <w:tcW w:w="0" w:type="auto"/>
            <w:shd w:val="clear" w:color="auto" w:fill="auto"/>
          </w:tcPr>
          <w:p w:rsidR="00976832" w:rsidRPr="00B63697" w:rsidRDefault="00976832"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2</w:t>
            </w:r>
          </w:p>
        </w:tc>
        <w:tc>
          <w:tcPr>
            <w:tcW w:w="0" w:type="auto"/>
            <w:shd w:val="clear" w:color="auto" w:fill="auto"/>
          </w:tcPr>
          <w:p w:rsidR="00976832" w:rsidRPr="00B63697" w:rsidRDefault="00976832"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10</w:t>
            </w:r>
          </w:p>
        </w:tc>
        <w:tc>
          <w:tcPr>
            <w:tcW w:w="0" w:type="auto"/>
            <w:shd w:val="clear" w:color="auto" w:fill="auto"/>
          </w:tcPr>
          <w:p w:rsidR="00976832" w:rsidRPr="00B63697" w:rsidRDefault="00976832"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sz w:val="20"/>
                <w:szCs w:val="24"/>
              </w:rPr>
            </w:pPr>
            <w:r w:rsidRPr="00B63697">
              <w:rPr>
                <w:rStyle w:val="default"/>
                <w:rFonts w:cs="FrankRuehl"/>
                <w:sz w:val="20"/>
                <w:szCs w:val="24"/>
              </w:rPr>
              <w:t>20*</w:t>
            </w:r>
            <w:r w:rsidRPr="00B63697">
              <w:rPr>
                <w:rStyle w:val="default"/>
                <w:sz w:val="20"/>
                <w:szCs w:val="24"/>
              </w:rPr>
              <w:t>√</w:t>
            </w:r>
            <w:r w:rsidRPr="00B63697">
              <w:rPr>
                <w:rStyle w:val="default"/>
                <w:rFonts w:cs="FrankRuehl"/>
                <w:sz w:val="20"/>
                <w:szCs w:val="24"/>
              </w:rPr>
              <w:t>L</w:t>
            </w:r>
          </w:p>
        </w:tc>
        <w:tc>
          <w:tcPr>
            <w:tcW w:w="0" w:type="auto"/>
            <w:shd w:val="clear" w:color="auto" w:fill="auto"/>
          </w:tcPr>
          <w:p w:rsidR="00976832" w:rsidRPr="00B63697" w:rsidRDefault="00976832"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10</w:t>
            </w:r>
          </w:p>
        </w:tc>
      </w:tr>
      <w:tr w:rsidR="00976832" w:rsidRPr="00B63697" w:rsidTr="00B63697">
        <w:tc>
          <w:tcPr>
            <w:tcW w:w="0" w:type="auto"/>
            <w:shd w:val="clear" w:color="auto" w:fill="auto"/>
          </w:tcPr>
          <w:p w:rsidR="00976832" w:rsidRPr="00B63697" w:rsidRDefault="00A6184B" w:rsidP="00B63697">
            <w:pPr>
              <w:pStyle w:val="P00"/>
              <w:tabs>
                <w:tab w:val="clear" w:pos="624"/>
                <w:tab w:val="clear" w:pos="1021"/>
                <w:tab w:val="clear" w:pos="1474"/>
                <w:tab w:val="clear" w:pos="1928"/>
                <w:tab w:val="clear" w:pos="2381"/>
                <w:tab w:val="clear" w:pos="2835"/>
                <w:tab w:val="clear" w:pos="6259"/>
              </w:tabs>
              <w:spacing w:before="0" w:line="360" w:lineRule="auto"/>
              <w:ind w:left="0"/>
              <w:jc w:val="left"/>
              <w:rPr>
                <w:rStyle w:val="default"/>
                <w:rFonts w:cs="FrankRuehl"/>
                <w:sz w:val="20"/>
                <w:szCs w:val="24"/>
              </w:rPr>
            </w:pPr>
            <w:r w:rsidRPr="00B63697">
              <w:rPr>
                <w:rStyle w:val="default"/>
                <w:rFonts w:cs="FrankRuehl"/>
                <w:sz w:val="20"/>
                <w:szCs w:val="24"/>
              </w:rPr>
              <w:t>H5</w:t>
            </w:r>
          </w:p>
        </w:tc>
        <w:tc>
          <w:tcPr>
            <w:tcW w:w="0" w:type="auto"/>
            <w:vMerge/>
            <w:shd w:val="clear" w:color="auto" w:fill="auto"/>
          </w:tcPr>
          <w:p w:rsidR="00976832" w:rsidRPr="00B63697" w:rsidRDefault="00976832" w:rsidP="00B63697">
            <w:pPr>
              <w:pStyle w:val="P00"/>
              <w:tabs>
                <w:tab w:val="clear" w:pos="624"/>
                <w:tab w:val="clear" w:pos="1021"/>
                <w:tab w:val="clear" w:pos="1474"/>
                <w:tab w:val="clear" w:pos="1928"/>
                <w:tab w:val="clear" w:pos="2381"/>
                <w:tab w:val="clear" w:pos="2835"/>
                <w:tab w:val="clear" w:pos="6259"/>
              </w:tabs>
              <w:spacing w:before="0" w:line="360" w:lineRule="auto"/>
              <w:ind w:left="0"/>
              <w:jc w:val="left"/>
              <w:rPr>
                <w:rStyle w:val="default"/>
                <w:rFonts w:cs="FrankRuehl" w:hint="cs"/>
                <w:sz w:val="20"/>
                <w:szCs w:val="24"/>
                <w:rtl/>
              </w:rPr>
            </w:pPr>
          </w:p>
        </w:tc>
        <w:tc>
          <w:tcPr>
            <w:tcW w:w="0" w:type="auto"/>
            <w:shd w:val="clear" w:color="auto" w:fill="auto"/>
          </w:tcPr>
          <w:p w:rsidR="00976832" w:rsidRPr="00B63697" w:rsidRDefault="00976832"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2</w:t>
            </w:r>
          </w:p>
        </w:tc>
        <w:tc>
          <w:tcPr>
            <w:tcW w:w="0" w:type="auto"/>
            <w:shd w:val="clear" w:color="auto" w:fill="auto"/>
          </w:tcPr>
          <w:p w:rsidR="00976832" w:rsidRPr="00B63697" w:rsidRDefault="00976832"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5</w:t>
            </w:r>
          </w:p>
        </w:tc>
        <w:tc>
          <w:tcPr>
            <w:tcW w:w="0" w:type="auto"/>
            <w:shd w:val="clear" w:color="auto" w:fill="auto"/>
          </w:tcPr>
          <w:p w:rsidR="00976832" w:rsidRPr="00B63697" w:rsidRDefault="00976832"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sz w:val="20"/>
                <w:szCs w:val="24"/>
              </w:rPr>
              <w:t>30*</w:t>
            </w:r>
            <w:r w:rsidRPr="00B63697">
              <w:rPr>
                <w:rStyle w:val="default"/>
                <w:sz w:val="20"/>
                <w:szCs w:val="24"/>
              </w:rPr>
              <w:t>√</w:t>
            </w:r>
            <w:r w:rsidRPr="00B63697">
              <w:rPr>
                <w:rStyle w:val="default"/>
                <w:rFonts w:cs="FrankRuehl"/>
                <w:sz w:val="20"/>
                <w:szCs w:val="24"/>
              </w:rPr>
              <w:t>L</w:t>
            </w:r>
          </w:p>
        </w:tc>
        <w:tc>
          <w:tcPr>
            <w:tcW w:w="0" w:type="auto"/>
            <w:shd w:val="clear" w:color="auto" w:fill="auto"/>
          </w:tcPr>
          <w:p w:rsidR="00976832" w:rsidRPr="00B63697" w:rsidRDefault="00976832"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20</w:t>
            </w:r>
          </w:p>
        </w:tc>
      </w:tr>
      <w:tr w:rsidR="00976832" w:rsidRPr="00B63697" w:rsidTr="00B63697">
        <w:tc>
          <w:tcPr>
            <w:tcW w:w="0" w:type="auto"/>
            <w:shd w:val="clear" w:color="auto" w:fill="auto"/>
          </w:tcPr>
          <w:p w:rsidR="00976832" w:rsidRPr="00B63697" w:rsidRDefault="00A6184B" w:rsidP="00B63697">
            <w:pPr>
              <w:pStyle w:val="P00"/>
              <w:tabs>
                <w:tab w:val="clear" w:pos="624"/>
                <w:tab w:val="clear" w:pos="1021"/>
                <w:tab w:val="clear" w:pos="1474"/>
                <w:tab w:val="clear" w:pos="1928"/>
                <w:tab w:val="clear" w:pos="2381"/>
                <w:tab w:val="clear" w:pos="2835"/>
                <w:tab w:val="clear" w:pos="6259"/>
              </w:tabs>
              <w:spacing w:before="0" w:line="360" w:lineRule="auto"/>
              <w:ind w:left="0"/>
              <w:jc w:val="left"/>
              <w:rPr>
                <w:rStyle w:val="default"/>
                <w:rFonts w:cs="FrankRuehl"/>
                <w:sz w:val="20"/>
                <w:szCs w:val="24"/>
              </w:rPr>
            </w:pPr>
            <w:r w:rsidRPr="00B63697">
              <w:rPr>
                <w:rStyle w:val="default"/>
                <w:rFonts w:cs="FrankRuehl"/>
                <w:sz w:val="20"/>
                <w:szCs w:val="24"/>
              </w:rPr>
              <w:t>H6</w:t>
            </w:r>
          </w:p>
        </w:tc>
        <w:tc>
          <w:tcPr>
            <w:tcW w:w="0" w:type="auto"/>
            <w:vMerge/>
            <w:shd w:val="clear" w:color="auto" w:fill="auto"/>
          </w:tcPr>
          <w:p w:rsidR="00976832" w:rsidRPr="00B63697" w:rsidRDefault="00976832" w:rsidP="00B63697">
            <w:pPr>
              <w:pStyle w:val="P00"/>
              <w:tabs>
                <w:tab w:val="clear" w:pos="624"/>
                <w:tab w:val="clear" w:pos="1021"/>
                <w:tab w:val="clear" w:pos="1474"/>
                <w:tab w:val="clear" w:pos="1928"/>
                <w:tab w:val="clear" w:pos="2381"/>
                <w:tab w:val="clear" w:pos="2835"/>
                <w:tab w:val="clear" w:pos="6259"/>
              </w:tabs>
              <w:spacing w:before="0" w:line="360" w:lineRule="auto"/>
              <w:ind w:left="0"/>
              <w:jc w:val="left"/>
              <w:rPr>
                <w:rStyle w:val="default"/>
                <w:rFonts w:cs="FrankRuehl" w:hint="cs"/>
                <w:sz w:val="20"/>
                <w:szCs w:val="24"/>
                <w:rtl/>
              </w:rPr>
            </w:pPr>
          </w:p>
        </w:tc>
        <w:tc>
          <w:tcPr>
            <w:tcW w:w="0" w:type="auto"/>
            <w:shd w:val="clear" w:color="auto" w:fill="auto"/>
          </w:tcPr>
          <w:p w:rsidR="00976832" w:rsidRPr="00B63697" w:rsidRDefault="00976832"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w:t>
            </w:r>
          </w:p>
        </w:tc>
        <w:tc>
          <w:tcPr>
            <w:tcW w:w="0" w:type="auto"/>
            <w:shd w:val="clear" w:color="auto" w:fill="auto"/>
          </w:tcPr>
          <w:p w:rsidR="00976832" w:rsidRPr="00B63697" w:rsidRDefault="00976832"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4</w:t>
            </w:r>
          </w:p>
        </w:tc>
        <w:tc>
          <w:tcPr>
            <w:tcW w:w="0" w:type="auto"/>
            <w:shd w:val="clear" w:color="auto" w:fill="auto"/>
          </w:tcPr>
          <w:p w:rsidR="00976832" w:rsidRPr="00B63697" w:rsidRDefault="00976832"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sz w:val="20"/>
                <w:szCs w:val="24"/>
              </w:rPr>
            </w:pPr>
            <w:r w:rsidRPr="00B63697">
              <w:rPr>
                <w:rStyle w:val="default"/>
                <w:rFonts w:cs="FrankRuehl"/>
                <w:sz w:val="20"/>
                <w:szCs w:val="24"/>
              </w:rPr>
              <w:t>60*</w:t>
            </w:r>
            <w:r w:rsidRPr="00B63697">
              <w:rPr>
                <w:rStyle w:val="default"/>
                <w:sz w:val="20"/>
                <w:szCs w:val="24"/>
              </w:rPr>
              <w:t>√</w:t>
            </w:r>
            <w:r w:rsidRPr="00B63697">
              <w:rPr>
                <w:rStyle w:val="default"/>
                <w:rFonts w:cs="FrankRuehl"/>
                <w:sz w:val="20"/>
                <w:szCs w:val="24"/>
              </w:rPr>
              <w:t>L</w:t>
            </w:r>
          </w:p>
        </w:tc>
        <w:tc>
          <w:tcPr>
            <w:tcW w:w="0" w:type="auto"/>
            <w:shd w:val="clear" w:color="auto" w:fill="auto"/>
          </w:tcPr>
          <w:p w:rsidR="00976832" w:rsidRPr="00B63697" w:rsidRDefault="00976832"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40</w:t>
            </w:r>
          </w:p>
        </w:tc>
      </w:tr>
    </w:tbl>
    <w:p w:rsidR="00976832" w:rsidRDefault="00976832" w:rsidP="00E120CB">
      <w:pPr>
        <w:pStyle w:val="P00"/>
        <w:spacing w:before="72"/>
        <w:ind w:left="0" w:right="1134"/>
        <w:rPr>
          <w:rStyle w:val="default"/>
          <w:rFonts w:cs="FrankRuehl" w:hint="cs"/>
          <w:sz w:val="20"/>
          <w:szCs w:val="24"/>
          <w:rtl/>
        </w:rPr>
      </w:pPr>
      <w:r>
        <w:rPr>
          <w:rStyle w:val="default"/>
          <w:rFonts w:cs="FrankRuehl" w:hint="cs"/>
          <w:sz w:val="20"/>
          <w:szCs w:val="24"/>
          <w:rtl/>
        </w:rPr>
        <w:t xml:space="preserve">* (1) מודד רשאי להגדיר גובה אורתומטרי בדרגות </w:t>
      </w:r>
      <w:r>
        <w:rPr>
          <w:rStyle w:val="default"/>
          <w:rFonts w:cs="FrankRuehl"/>
          <w:sz w:val="20"/>
          <w:szCs w:val="24"/>
        </w:rPr>
        <w:t>H4</w:t>
      </w:r>
      <w:r>
        <w:rPr>
          <w:rStyle w:val="default"/>
          <w:rFonts w:cs="FrankRuehl" w:hint="cs"/>
          <w:sz w:val="20"/>
          <w:szCs w:val="24"/>
          <w:rtl/>
        </w:rPr>
        <w:t xml:space="preserve"> עד </w:t>
      </w:r>
      <w:r>
        <w:rPr>
          <w:rStyle w:val="default"/>
          <w:rFonts w:cs="FrankRuehl"/>
          <w:sz w:val="20"/>
          <w:szCs w:val="24"/>
        </w:rPr>
        <w:t>H6</w:t>
      </w:r>
      <w:r>
        <w:rPr>
          <w:rStyle w:val="default"/>
          <w:rFonts w:cs="FrankRuehl" w:hint="cs"/>
          <w:sz w:val="20"/>
          <w:szCs w:val="24"/>
          <w:rtl/>
        </w:rPr>
        <w:t xml:space="preserve"> באמצעות חיבור גובה אליפסואידלי ממדידה לוויינית עם הערך המתאים ממודל גליות שיאשר לו המנהל.</w:t>
      </w:r>
    </w:p>
    <w:p w:rsidR="00976832" w:rsidRDefault="00976832" w:rsidP="00976832">
      <w:pPr>
        <w:pStyle w:val="P00"/>
        <w:spacing w:before="0"/>
        <w:ind w:left="0" w:right="1134"/>
        <w:rPr>
          <w:rStyle w:val="default"/>
          <w:rFonts w:cs="FrankRuehl" w:hint="cs"/>
          <w:sz w:val="20"/>
          <w:szCs w:val="24"/>
          <w:rtl/>
        </w:rPr>
      </w:pPr>
      <w:r>
        <w:rPr>
          <w:rStyle w:val="default"/>
          <w:rFonts w:cs="FrankRuehl" w:hint="cs"/>
          <w:sz w:val="20"/>
          <w:szCs w:val="24"/>
          <w:rtl/>
        </w:rPr>
        <w:t xml:space="preserve">   (2) דיוק מדידת הגובה האליפסואידלי ודיוק הנקודה במודל הגליות שיאשר המנהל ירכיבו את דיוק הגובה האורתומטרי.</w:t>
      </w:r>
    </w:p>
    <w:p w:rsidR="00976832" w:rsidRPr="00976832" w:rsidRDefault="00976832" w:rsidP="00E120CB">
      <w:pPr>
        <w:pStyle w:val="P00"/>
        <w:spacing w:before="72"/>
        <w:ind w:left="0" w:right="1134"/>
        <w:rPr>
          <w:rStyle w:val="default"/>
          <w:rFonts w:cs="FrankRuehl" w:hint="cs"/>
          <w:sz w:val="20"/>
          <w:szCs w:val="24"/>
          <w:rtl/>
        </w:rPr>
      </w:pPr>
      <w:r>
        <w:rPr>
          <w:rStyle w:val="default"/>
          <w:rFonts w:cs="FrankRuehl" w:hint="cs"/>
          <w:sz w:val="20"/>
          <w:szCs w:val="24"/>
          <w:rtl/>
        </w:rPr>
        <w:t>** ברמת מובהקות סטטיסטית של 95% (</w:t>
      </w:r>
      <w:r>
        <w:rPr>
          <w:rStyle w:val="default"/>
          <w:rFonts w:cs="FrankRuehl"/>
          <w:sz w:val="20"/>
          <w:szCs w:val="24"/>
        </w:rPr>
        <w:t>2</w:t>
      </w:r>
      <w:r>
        <w:rPr>
          <w:rStyle w:val="default"/>
          <w:sz w:val="20"/>
          <w:szCs w:val="24"/>
        </w:rPr>
        <w:t>õ</w:t>
      </w:r>
      <w:r>
        <w:rPr>
          <w:rStyle w:val="default"/>
          <w:rFonts w:cs="FrankRuehl" w:hint="cs"/>
          <w:sz w:val="20"/>
          <w:szCs w:val="24"/>
          <w:rtl/>
        </w:rPr>
        <w:t>).</w:t>
      </w:r>
    </w:p>
    <w:p w:rsidR="00976832" w:rsidRDefault="00976832" w:rsidP="00E120CB">
      <w:pPr>
        <w:pStyle w:val="P00"/>
        <w:spacing w:before="72"/>
        <w:ind w:left="0" w:right="1134"/>
        <w:rPr>
          <w:rStyle w:val="default"/>
          <w:rFonts w:cs="FrankRuehl" w:hint="cs"/>
          <w:sz w:val="20"/>
          <w:rtl/>
        </w:rPr>
      </w:pPr>
    </w:p>
    <w:p w:rsidR="00976832" w:rsidRDefault="00976832" w:rsidP="00E120CB">
      <w:pPr>
        <w:pStyle w:val="P00"/>
        <w:spacing w:before="72"/>
        <w:ind w:left="0" w:right="1134"/>
        <w:rPr>
          <w:rStyle w:val="default"/>
          <w:rFonts w:cs="FrankRuehl" w:hint="cs"/>
          <w:sz w:val="20"/>
          <w:rtl/>
        </w:rPr>
      </w:pPr>
      <w:r>
        <w:rPr>
          <w:rStyle w:val="default"/>
          <w:rFonts w:cs="FrankRuehl" w:hint="cs"/>
          <w:sz w:val="20"/>
          <w:rtl/>
        </w:rPr>
        <w:tab/>
        <w:t>(ז)</w:t>
      </w:r>
      <w:r>
        <w:rPr>
          <w:rStyle w:val="default"/>
          <w:rFonts w:cs="FrankRuehl" w:hint="cs"/>
          <w:sz w:val="20"/>
          <w:rtl/>
        </w:rPr>
        <w:tab/>
        <w:t xml:space="preserve">מדידת נקודות בקרה בדרגה כלשהי למעט </w:t>
      </w:r>
      <w:r>
        <w:rPr>
          <w:rStyle w:val="default"/>
          <w:rFonts w:cs="FrankRuehl"/>
          <w:sz w:val="20"/>
        </w:rPr>
        <w:t>G0</w:t>
      </w:r>
      <w:r>
        <w:rPr>
          <w:rStyle w:val="default"/>
          <w:rFonts w:cs="FrankRuehl" w:hint="cs"/>
          <w:sz w:val="20"/>
          <w:rtl/>
        </w:rPr>
        <w:t xml:space="preserve"> ו-</w:t>
      </w:r>
      <w:r>
        <w:rPr>
          <w:rStyle w:val="default"/>
          <w:rFonts w:cs="FrankRuehl"/>
          <w:sz w:val="20"/>
        </w:rPr>
        <w:t>H1</w:t>
      </w:r>
      <w:r>
        <w:rPr>
          <w:rStyle w:val="default"/>
          <w:rFonts w:cs="FrankRuehl" w:hint="cs"/>
          <w:sz w:val="20"/>
          <w:rtl/>
        </w:rPr>
        <w:t xml:space="preserve"> תתבסס על נקודות מדרגה או מדרגות גבוהות יותר.</w:t>
      </w:r>
    </w:p>
    <w:p w:rsidR="00976832" w:rsidRDefault="00976832" w:rsidP="00E120CB">
      <w:pPr>
        <w:pStyle w:val="P00"/>
        <w:spacing w:before="72"/>
        <w:ind w:left="0" w:right="1134"/>
        <w:rPr>
          <w:rStyle w:val="default"/>
          <w:rFonts w:cs="FrankRuehl" w:hint="cs"/>
          <w:sz w:val="20"/>
          <w:rtl/>
        </w:rPr>
      </w:pPr>
      <w:r>
        <w:rPr>
          <w:rStyle w:val="default"/>
          <w:rFonts w:cs="FrankRuehl" w:hint="cs"/>
          <w:sz w:val="20"/>
          <w:rtl/>
        </w:rPr>
        <w:tab/>
        <w:t>(ח)</w:t>
      </w:r>
      <w:r>
        <w:rPr>
          <w:rStyle w:val="default"/>
          <w:rFonts w:cs="FrankRuehl" w:hint="cs"/>
          <w:sz w:val="20"/>
          <w:rtl/>
        </w:rPr>
        <w:tab/>
        <w:t>על ציפוף רשת בקרה יחולו הוראות אלה:</w:t>
      </w:r>
    </w:p>
    <w:p w:rsidR="00976832" w:rsidRDefault="00976832" w:rsidP="00574FE5">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r>
      <w:r w:rsidR="00574FE5">
        <w:rPr>
          <w:rStyle w:val="default"/>
          <w:rFonts w:cs="FrankRuehl" w:hint="cs"/>
          <w:sz w:val="20"/>
          <w:rtl/>
        </w:rPr>
        <w:t xml:space="preserve">אין לצופף רשת בקרה תלת-ממדית בהתבסס על דרגה </w:t>
      </w:r>
      <w:r w:rsidR="00574FE5">
        <w:rPr>
          <w:rStyle w:val="default"/>
          <w:rFonts w:cs="FrankRuehl"/>
          <w:sz w:val="20"/>
        </w:rPr>
        <w:t>S3</w:t>
      </w:r>
      <w:r w:rsidR="00574FE5">
        <w:rPr>
          <w:rStyle w:val="default"/>
          <w:rFonts w:cs="FrankRuehl" w:hint="cs"/>
          <w:sz w:val="20"/>
          <w:rtl/>
        </w:rPr>
        <w:t>;</w:t>
      </w:r>
    </w:p>
    <w:p w:rsidR="00574FE5" w:rsidRDefault="00574FE5" w:rsidP="00574FE5">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אין לצופף רשת בקרה אנכית אורתומטרית בהתבסס על דרגה </w:t>
      </w:r>
      <w:r>
        <w:rPr>
          <w:rStyle w:val="default"/>
          <w:rFonts w:cs="FrankRuehl"/>
          <w:sz w:val="20"/>
        </w:rPr>
        <w:t>H6</w:t>
      </w:r>
      <w:r>
        <w:rPr>
          <w:rStyle w:val="default"/>
          <w:rFonts w:cs="FrankRuehl" w:hint="cs"/>
          <w:sz w:val="20"/>
          <w:rtl/>
        </w:rPr>
        <w:t>.</w:t>
      </w:r>
    </w:p>
    <w:p w:rsidR="00574FE5" w:rsidRPr="00B43ACF" w:rsidRDefault="00574FE5" w:rsidP="00E120CB">
      <w:pPr>
        <w:pStyle w:val="P00"/>
        <w:spacing w:before="72"/>
        <w:ind w:left="0" w:right="1134"/>
        <w:rPr>
          <w:rStyle w:val="default"/>
          <w:rFonts w:cs="FrankRuehl" w:hint="cs"/>
          <w:sz w:val="20"/>
          <w:rtl/>
        </w:rPr>
      </w:pPr>
      <w:r>
        <w:rPr>
          <w:rStyle w:val="default"/>
          <w:rFonts w:cs="FrankRuehl" w:hint="cs"/>
          <w:sz w:val="20"/>
          <w:rtl/>
        </w:rPr>
        <w:tab/>
        <w:t>(ט)</w:t>
      </w:r>
      <w:r>
        <w:rPr>
          <w:rStyle w:val="default"/>
          <w:rFonts w:cs="FrankRuehl" w:hint="cs"/>
          <w:sz w:val="20"/>
          <w:rtl/>
        </w:rPr>
        <w:tab/>
        <w:t xml:space="preserve">מודד ידרג נקודת בקרה ברשת הבקרה הגאודטית הארצית ברמה </w:t>
      </w:r>
      <w:r>
        <w:rPr>
          <w:rStyle w:val="default"/>
          <w:rFonts w:cs="FrankRuehl"/>
          <w:sz w:val="20"/>
        </w:rPr>
        <w:t>S</w:t>
      </w:r>
      <w:r>
        <w:rPr>
          <w:rStyle w:val="default"/>
          <w:rFonts w:cs="FrankRuehl" w:hint="cs"/>
          <w:sz w:val="20"/>
          <w:rtl/>
        </w:rPr>
        <w:t xml:space="preserve"> וברמה </w:t>
      </w:r>
      <w:r>
        <w:rPr>
          <w:rStyle w:val="default"/>
          <w:rFonts w:cs="FrankRuehl"/>
          <w:sz w:val="20"/>
        </w:rPr>
        <w:t>H</w:t>
      </w:r>
      <w:r>
        <w:rPr>
          <w:rStyle w:val="default"/>
          <w:rFonts w:cs="FrankRuehl" w:hint="cs"/>
          <w:sz w:val="20"/>
          <w:rtl/>
        </w:rPr>
        <w:t xml:space="preserve"> לפי דיוק מדידתה ואופן סימונה.</w:t>
      </w:r>
    </w:p>
    <w:p w:rsidR="00C43999" w:rsidRDefault="00C43999" w:rsidP="007E2CBE">
      <w:pPr>
        <w:pStyle w:val="P00"/>
        <w:spacing w:before="72"/>
        <w:ind w:left="0" w:right="1134"/>
        <w:rPr>
          <w:rStyle w:val="default"/>
          <w:rFonts w:cs="FrankRuehl" w:hint="cs"/>
          <w:sz w:val="20"/>
          <w:rtl/>
        </w:rPr>
      </w:pPr>
      <w:bookmarkStart w:id="20" w:name="Seif6"/>
      <w:bookmarkEnd w:id="20"/>
      <w:r w:rsidRPr="00B43ACF">
        <w:rPr>
          <w:lang w:val="he-IL"/>
        </w:rPr>
        <w:pict>
          <v:rect id="_x0000_s2055" style="position:absolute;left:0;text-align:left;margin-left:464.5pt;margin-top:8.05pt;width:75.05pt;height:21.05pt;z-index:251600896"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שיטות מדידות רשת הבקרה</w:t>
                  </w:r>
                </w:p>
              </w:txbxContent>
            </v:textbox>
            <w10:anchorlock/>
          </v:rect>
        </w:pict>
      </w:r>
      <w:r w:rsidRPr="00B43ACF">
        <w:rPr>
          <w:rStyle w:val="big-number"/>
          <w:rFonts w:cs="Miriam"/>
          <w:sz w:val="20"/>
          <w:rtl/>
        </w:rPr>
        <w:t>6</w:t>
      </w:r>
      <w:r w:rsidRPr="009B4A8F">
        <w:rPr>
          <w:rStyle w:val="default"/>
          <w:rFonts w:cs="FrankRuehl"/>
          <w:sz w:val="20"/>
          <w:rtl/>
        </w:rPr>
        <w:t>.</w:t>
      </w:r>
      <w:r w:rsidRPr="009B4A8F">
        <w:rPr>
          <w:rStyle w:val="default"/>
          <w:rFonts w:cs="FrankRuehl"/>
          <w:sz w:val="20"/>
          <w:rtl/>
        </w:rPr>
        <w:tab/>
      </w:r>
      <w:r w:rsidRPr="00B43ACF">
        <w:rPr>
          <w:rStyle w:val="default"/>
          <w:rFonts w:cs="FrankRuehl"/>
          <w:sz w:val="20"/>
          <w:rtl/>
        </w:rPr>
        <w:t>(א</w:t>
      </w:r>
      <w:r w:rsidRPr="00B43ACF">
        <w:rPr>
          <w:rStyle w:val="default"/>
          <w:rFonts w:cs="FrankRuehl" w:hint="cs"/>
          <w:sz w:val="20"/>
          <w:rtl/>
        </w:rPr>
        <w:t>)</w:t>
      </w:r>
      <w:r w:rsidRPr="00B43ACF">
        <w:rPr>
          <w:rStyle w:val="default"/>
          <w:rFonts w:cs="FrankRuehl"/>
          <w:sz w:val="20"/>
          <w:rtl/>
        </w:rPr>
        <w:tab/>
      </w:r>
      <w:r w:rsidR="007E2CBE">
        <w:rPr>
          <w:rStyle w:val="default"/>
          <w:rFonts w:cs="FrankRuehl" w:hint="cs"/>
          <w:sz w:val="20"/>
          <w:rtl/>
        </w:rPr>
        <w:t>שיטות מדידה של רשת בקרה יהיו לפי אלה:</w:t>
      </w:r>
    </w:p>
    <w:p w:rsidR="007E2CBE" w:rsidRDefault="007E2CBE" w:rsidP="007E2CBE">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שיטת המדידה של נקודות ברמה ראשית </w:t>
      </w:r>
      <w:r>
        <w:rPr>
          <w:rStyle w:val="default"/>
          <w:rFonts w:cs="FrankRuehl"/>
          <w:sz w:val="20"/>
        </w:rPr>
        <w:t>G</w:t>
      </w:r>
      <w:r>
        <w:rPr>
          <w:rStyle w:val="default"/>
          <w:rFonts w:cs="FrankRuehl" w:hint="cs"/>
          <w:sz w:val="20"/>
          <w:rtl/>
        </w:rPr>
        <w:t xml:space="preserve"> ודרגות </w:t>
      </w:r>
      <w:r>
        <w:rPr>
          <w:rStyle w:val="default"/>
          <w:rFonts w:cs="FrankRuehl"/>
          <w:sz w:val="20"/>
        </w:rPr>
        <w:t>S0</w:t>
      </w:r>
      <w:r>
        <w:rPr>
          <w:rStyle w:val="default"/>
          <w:rFonts w:cs="FrankRuehl" w:hint="cs"/>
          <w:sz w:val="20"/>
          <w:rtl/>
        </w:rPr>
        <w:t xml:space="preserve"> ו-</w:t>
      </w:r>
      <w:r>
        <w:rPr>
          <w:rStyle w:val="default"/>
          <w:rFonts w:cs="FrankRuehl"/>
          <w:sz w:val="20"/>
        </w:rPr>
        <w:t>S1</w:t>
      </w:r>
      <w:r>
        <w:rPr>
          <w:rStyle w:val="default"/>
          <w:rFonts w:cs="FrankRuehl" w:hint="cs"/>
          <w:sz w:val="20"/>
          <w:rtl/>
        </w:rPr>
        <w:t xml:space="preserve"> היא גאודזיה לוויינית בלבד;</w:t>
      </w:r>
    </w:p>
    <w:p w:rsidR="007E2CBE" w:rsidRDefault="007E2CBE" w:rsidP="007E2CBE">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שיטות המדידה של נקודות בדרגות </w:t>
      </w:r>
      <w:r>
        <w:rPr>
          <w:rStyle w:val="default"/>
          <w:rFonts w:cs="FrankRuehl"/>
          <w:sz w:val="20"/>
        </w:rPr>
        <w:t>S2</w:t>
      </w:r>
      <w:r>
        <w:rPr>
          <w:rStyle w:val="default"/>
          <w:rFonts w:cs="FrankRuehl" w:hint="cs"/>
          <w:sz w:val="20"/>
          <w:rtl/>
        </w:rPr>
        <w:t xml:space="preserve"> ו-</w:t>
      </w:r>
      <w:r>
        <w:rPr>
          <w:rStyle w:val="default"/>
          <w:rFonts w:cs="FrankRuehl"/>
          <w:sz w:val="20"/>
        </w:rPr>
        <w:t>S3</w:t>
      </w:r>
      <w:r>
        <w:rPr>
          <w:rStyle w:val="default"/>
          <w:rFonts w:cs="FrankRuehl" w:hint="cs"/>
          <w:sz w:val="20"/>
          <w:rtl/>
        </w:rPr>
        <w:t xml:space="preserve"> הן גאודזיה לוויינית, גאודזיה קרקעית או שילוב של שתי השיטות.</w:t>
      </w:r>
    </w:p>
    <w:p w:rsidR="007E2CBE" w:rsidRDefault="007E2CBE" w:rsidP="007E2CBE">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r>
      <w:r w:rsidR="00146CEE">
        <w:rPr>
          <w:rStyle w:val="default"/>
          <w:rFonts w:cs="FrankRuehl" w:hint="cs"/>
          <w:sz w:val="20"/>
          <w:rtl/>
        </w:rPr>
        <w:t>שיטות מדידת רשת בקרה אנכית אורתומטרית ממשלתית או רשת בקרה אנכית אורתומטרית ייעודית יהיו לפי אלה:</w:t>
      </w:r>
    </w:p>
    <w:p w:rsidR="00146CEE" w:rsidRDefault="00146CEE" w:rsidP="00146CEE">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שיטות המדידה של נקודות בדרגות </w:t>
      </w:r>
      <w:r>
        <w:rPr>
          <w:rStyle w:val="default"/>
          <w:rFonts w:cs="FrankRuehl"/>
          <w:sz w:val="20"/>
        </w:rPr>
        <w:t>H1</w:t>
      </w:r>
      <w:r>
        <w:rPr>
          <w:rStyle w:val="default"/>
          <w:rFonts w:cs="FrankRuehl" w:hint="cs"/>
          <w:sz w:val="20"/>
          <w:rtl/>
        </w:rPr>
        <w:t xml:space="preserve">, </w:t>
      </w:r>
      <w:r>
        <w:rPr>
          <w:rStyle w:val="default"/>
          <w:rFonts w:cs="FrankRuehl"/>
          <w:sz w:val="20"/>
        </w:rPr>
        <w:t>H2</w:t>
      </w:r>
      <w:r>
        <w:rPr>
          <w:rStyle w:val="default"/>
          <w:rFonts w:cs="FrankRuehl" w:hint="cs"/>
          <w:sz w:val="20"/>
          <w:rtl/>
        </w:rPr>
        <w:t xml:space="preserve"> ו-</w:t>
      </w:r>
      <w:r>
        <w:rPr>
          <w:rStyle w:val="default"/>
          <w:rFonts w:cs="FrankRuehl"/>
          <w:sz w:val="20"/>
        </w:rPr>
        <w:t>H3</w:t>
      </w:r>
      <w:r>
        <w:rPr>
          <w:rStyle w:val="default"/>
          <w:rFonts w:cs="FrankRuehl" w:hint="cs"/>
          <w:sz w:val="20"/>
          <w:rtl/>
        </w:rPr>
        <w:t xml:space="preserve"> הן איזון גאומטרי או איזון טריגונומטרי;</w:t>
      </w:r>
    </w:p>
    <w:p w:rsidR="00146CEE" w:rsidRDefault="00146CEE" w:rsidP="00146CEE">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שיטות המדידה של נקודות בדרגות </w:t>
      </w:r>
      <w:r>
        <w:rPr>
          <w:rStyle w:val="default"/>
          <w:rFonts w:cs="FrankRuehl"/>
          <w:sz w:val="20"/>
        </w:rPr>
        <w:t>H4</w:t>
      </w:r>
      <w:r>
        <w:rPr>
          <w:rStyle w:val="default"/>
          <w:rFonts w:cs="FrankRuehl" w:hint="cs"/>
          <w:sz w:val="20"/>
          <w:rtl/>
        </w:rPr>
        <w:t xml:space="preserve"> עד </w:t>
      </w:r>
      <w:r>
        <w:rPr>
          <w:rStyle w:val="default"/>
          <w:rFonts w:cs="FrankRuehl"/>
          <w:sz w:val="20"/>
        </w:rPr>
        <w:t>H6</w:t>
      </w:r>
      <w:r>
        <w:rPr>
          <w:rStyle w:val="default"/>
          <w:rFonts w:cs="FrankRuehl" w:hint="cs"/>
          <w:sz w:val="20"/>
          <w:rtl/>
        </w:rPr>
        <w:t xml:space="preserve"> הן איזון גאומטרי או איזון טריגונומטרי, או מדידה לוויינית;</w:t>
      </w:r>
    </w:p>
    <w:p w:rsidR="00146CEE" w:rsidRDefault="00146CEE" w:rsidP="00146CEE">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ניתן לקבוע גובה אורתומטרי בדרגות </w:t>
      </w:r>
      <w:r>
        <w:rPr>
          <w:rStyle w:val="default"/>
          <w:rFonts w:cs="FrankRuehl"/>
          <w:sz w:val="20"/>
        </w:rPr>
        <w:t>H4</w:t>
      </w:r>
      <w:r>
        <w:rPr>
          <w:rStyle w:val="default"/>
          <w:rFonts w:cs="FrankRuehl" w:hint="cs"/>
          <w:sz w:val="20"/>
          <w:rtl/>
        </w:rPr>
        <w:t xml:space="preserve"> עד </w:t>
      </w:r>
      <w:r>
        <w:rPr>
          <w:rStyle w:val="default"/>
          <w:rFonts w:cs="FrankRuehl"/>
          <w:sz w:val="20"/>
        </w:rPr>
        <w:t>H6</w:t>
      </w:r>
      <w:r>
        <w:rPr>
          <w:rStyle w:val="default"/>
          <w:rFonts w:cs="FrankRuehl" w:hint="cs"/>
          <w:sz w:val="20"/>
          <w:rtl/>
        </w:rPr>
        <w:t xml:space="preserve"> באמצעות חיבור גובה אליפסואידלי ממדידה לוויינית עם הערך המתאים ממודל גליות שיאשר המנהל.</w:t>
      </w:r>
    </w:p>
    <w:p w:rsidR="00146CEE" w:rsidRDefault="00146CEE" w:rsidP="007E2CBE">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 xml:space="preserve">במהלך איזון למדידת נקודות בדרגות </w:t>
      </w:r>
      <w:r>
        <w:rPr>
          <w:rStyle w:val="default"/>
          <w:rFonts w:cs="FrankRuehl"/>
          <w:sz w:val="20"/>
        </w:rPr>
        <w:t>H3</w:t>
      </w:r>
      <w:r>
        <w:rPr>
          <w:rStyle w:val="default"/>
          <w:rFonts w:cs="FrankRuehl" w:hint="cs"/>
          <w:sz w:val="20"/>
          <w:rtl/>
        </w:rPr>
        <w:t xml:space="preserve"> עד </w:t>
      </w:r>
      <w:r>
        <w:rPr>
          <w:rStyle w:val="default"/>
          <w:rFonts w:cs="FrankRuehl"/>
          <w:sz w:val="20"/>
        </w:rPr>
        <w:t>H6</w:t>
      </w:r>
      <w:r>
        <w:rPr>
          <w:rStyle w:val="default"/>
          <w:rFonts w:cs="FrankRuehl" w:hint="cs"/>
          <w:sz w:val="20"/>
          <w:rtl/>
        </w:rPr>
        <w:t xml:space="preserve"> באמצעות איזון גאומטרי או איזון טריגונומטרי, יגדיר מודד נקודות בקרה לפי אורכי הקטע המרביים שבטבלה 4 שבתקנה 5(ו)(2).</w:t>
      </w:r>
    </w:p>
    <w:p w:rsidR="00146CEE" w:rsidRDefault="00146CEE" w:rsidP="007E2CBE">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מודד רשאי לנהל רשת בקרה אנכית אורתומטרית ייעודית שתיקשר לדאטום הגבהים האורתומטרי הממשלתי; איכות הרשת ודיוקה הפנימי יהיו במסגרת דרגות הדיוק שנקבעו בתקנות אלה; המנהל רשאי לצרף את רשת הבקרה האנכית האורתומטרית הייעודית לבנג"ל, מיוזמתו או לבקשת מודד, ואם צריך, לשנות את דיוקה ודירוגה כדי שתתאים לדרישות תקנות אלה.</w:t>
      </w:r>
    </w:p>
    <w:p w:rsidR="00146CEE" w:rsidRDefault="00146CEE" w:rsidP="007E2CBE">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 xml:space="preserve">בכל מסירת נתוני גבהים יפורטו גם מאפייני המדידה הכוללים בין השאר: הדרגה, שיטות המדידה, נקודות המוצא של המדידה וגובהן </w:t>
      </w:r>
      <w:r>
        <w:rPr>
          <w:rStyle w:val="default"/>
          <w:rFonts w:cs="FrankRuehl"/>
          <w:sz w:val="20"/>
          <w:rtl/>
        </w:rPr>
        <w:t>–</w:t>
      </w:r>
      <w:r>
        <w:rPr>
          <w:rStyle w:val="default"/>
          <w:rFonts w:cs="FrankRuehl" w:hint="cs"/>
          <w:sz w:val="20"/>
          <w:rtl/>
        </w:rPr>
        <w:t xml:space="preserve"> באיזון גאומטרי או באיזון טריגונומטרי, קואורדינטות אופקיות </w:t>
      </w:r>
      <w:r>
        <w:rPr>
          <w:rStyle w:val="default"/>
          <w:rFonts w:cs="FrankRuehl"/>
          <w:sz w:val="20"/>
          <w:rtl/>
        </w:rPr>
        <w:t>–</w:t>
      </w:r>
      <w:r>
        <w:rPr>
          <w:rStyle w:val="default"/>
          <w:rFonts w:cs="FrankRuehl" w:hint="cs"/>
          <w:sz w:val="20"/>
          <w:rtl/>
        </w:rPr>
        <w:t xml:space="preserve"> במדידה לוויינית, וגרסת מודל הגליות שאישר המנהל.</w:t>
      </w:r>
    </w:p>
    <w:p w:rsidR="00C43999" w:rsidRDefault="00C43999" w:rsidP="009B4A8F">
      <w:pPr>
        <w:pStyle w:val="P00"/>
        <w:spacing w:before="72"/>
        <w:ind w:left="0" w:right="1134"/>
        <w:rPr>
          <w:rStyle w:val="default"/>
          <w:rFonts w:cs="FrankRuehl" w:hint="cs"/>
          <w:sz w:val="20"/>
          <w:rtl/>
        </w:rPr>
      </w:pPr>
      <w:bookmarkStart w:id="21" w:name="Seif7"/>
      <w:bookmarkEnd w:id="21"/>
      <w:r w:rsidRPr="00B43ACF">
        <w:rPr>
          <w:lang w:val="he-IL"/>
        </w:rPr>
        <w:pict>
          <v:rect id="_x0000_s2056" style="position:absolute;left:0;text-align:left;margin-left:464.5pt;margin-top:8.05pt;width:75.05pt;height:12.25pt;z-index:251601920"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דיוקים</w:t>
                  </w:r>
                </w:p>
              </w:txbxContent>
            </v:textbox>
            <w10:anchorlock/>
          </v:rect>
        </w:pict>
      </w:r>
      <w:r w:rsidRPr="00B43ACF">
        <w:rPr>
          <w:rStyle w:val="big-number"/>
          <w:rFonts w:cs="Miriam"/>
          <w:sz w:val="20"/>
          <w:rtl/>
        </w:rPr>
        <w:t>7</w:t>
      </w:r>
      <w:r w:rsidRPr="009B4A8F">
        <w:rPr>
          <w:rStyle w:val="default"/>
          <w:rFonts w:cs="FrankRuehl"/>
          <w:sz w:val="20"/>
          <w:rtl/>
        </w:rPr>
        <w:t>.</w:t>
      </w:r>
      <w:r w:rsidRPr="009B4A8F">
        <w:rPr>
          <w:rStyle w:val="default"/>
          <w:rFonts w:cs="FrankRuehl"/>
          <w:sz w:val="20"/>
          <w:rtl/>
        </w:rPr>
        <w:tab/>
      </w:r>
      <w:r w:rsidRPr="00B43ACF">
        <w:rPr>
          <w:rStyle w:val="default"/>
          <w:rFonts w:cs="FrankRuehl"/>
          <w:sz w:val="20"/>
          <w:rtl/>
        </w:rPr>
        <w:t>(א</w:t>
      </w:r>
      <w:r w:rsidRPr="00B43ACF">
        <w:rPr>
          <w:rStyle w:val="default"/>
          <w:rFonts w:cs="FrankRuehl" w:hint="cs"/>
          <w:sz w:val="20"/>
          <w:rtl/>
        </w:rPr>
        <w:t>)</w:t>
      </w:r>
      <w:r w:rsidRPr="00B43ACF">
        <w:rPr>
          <w:rStyle w:val="default"/>
          <w:rFonts w:cs="FrankRuehl"/>
          <w:sz w:val="20"/>
          <w:rtl/>
        </w:rPr>
        <w:tab/>
      </w:r>
      <w:r w:rsidR="009B4A8F">
        <w:rPr>
          <w:rStyle w:val="default"/>
          <w:rFonts w:cs="FrankRuehl" w:hint="cs"/>
          <w:sz w:val="20"/>
          <w:rtl/>
        </w:rPr>
        <w:t xml:space="preserve">דיוק הקואורדינטות והגבהים האליפסואידליים של רמה </w:t>
      </w:r>
      <w:r w:rsidR="009B4A8F">
        <w:rPr>
          <w:rStyle w:val="default"/>
          <w:rFonts w:cs="FrankRuehl"/>
          <w:sz w:val="20"/>
        </w:rPr>
        <w:t>S</w:t>
      </w:r>
      <w:r w:rsidR="009B4A8F">
        <w:rPr>
          <w:rStyle w:val="default"/>
          <w:rFonts w:cs="FrankRuehl" w:hint="cs"/>
          <w:sz w:val="20"/>
          <w:rtl/>
        </w:rPr>
        <w:t xml:space="preserve"> יהיה בדיוק הנקוב בטבלה 2 שבקתנה 5(ה) לפחות, ברמת מובהקות סטטיסטית של 95%; המנהל יאשר את החישובים ואת אומדני הדיוק של הקואורדינטות והגבהים, אם מצא שהם עומדים בתקנה זו</w:t>
      </w:r>
      <w:r w:rsidR="007E2CBE">
        <w:rPr>
          <w:rStyle w:val="default"/>
          <w:rFonts w:cs="FrankRuehl" w:hint="cs"/>
          <w:sz w:val="20"/>
          <w:rtl/>
        </w:rPr>
        <w:t>.</w:t>
      </w:r>
    </w:p>
    <w:p w:rsidR="009B4A8F" w:rsidRDefault="009B4A8F" w:rsidP="009B4A8F">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 xml:space="preserve">דיוק הגבהים </w:t>
      </w:r>
      <w:r w:rsidR="00EA7C5E">
        <w:rPr>
          <w:rStyle w:val="default"/>
          <w:rFonts w:cs="FrankRuehl" w:hint="cs"/>
          <w:sz w:val="20"/>
          <w:rtl/>
        </w:rPr>
        <w:t xml:space="preserve">האליפסואידליים של דרגות </w:t>
      </w:r>
      <w:r w:rsidR="00EA7C5E">
        <w:rPr>
          <w:rStyle w:val="default"/>
          <w:rFonts w:cs="FrankRuehl"/>
          <w:sz w:val="20"/>
        </w:rPr>
        <w:t>H4</w:t>
      </w:r>
      <w:r w:rsidR="00EA7C5E">
        <w:rPr>
          <w:rStyle w:val="default"/>
          <w:rFonts w:cs="FrankRuehl" w:hint="cs"/>
          <w:sz w:val="20"/>
          <w:rtl/>
        </w:rPr>
        <w:t xml:space="preserve"> עד </w:t>
      </w:r>
      <w:r w:rsidR="00EA7C5E">
        <w:rPr>
          <w:rStyle w:val="default"/>
          <w:rFonts w:cs="FrankRuehl"/>
          <w:sz w:val="20"/>
        </w:rPr>
        <w:t>H6</w:t>
      </w:r>
      <w:r w:rsidR="00EA7C5E">
        <w:rPr>
          <w:rStyle w:val="default"/>
          <w:rFonts w:cs="FrankRuehl" w:hint="cs"/>
          <w:sz w:val="20"/>
          <w:rtl/>
        </w:rPr>
        <w:t xml:space="preserve"> יהיה בדיוק הנקוב בטבלה 4 שבתקנה 5(ו)(2) לפחות </w:t>
      </w:r>
      <w:r w:rsidR="00EA7C5E">
        <w:rPr>
          <w:rStyle w:val="default"/>
          <w:rFonts w:cs="FrankRuehl"/>
          <w:sz w:val="20"/>
          <w:rtl/>
        </w:rPr>
        <w:t>–</w:t>
      </w:r>
      <w:r w:rsidR="00EA7C5E">
        <w:rPr>
          <w:rStyle w:val="default"/>
          <w:rFonts w:cs="FrankRuehl" w:hint="cs"/>
          <w:sz w:val="20"/>
          <w:rtl/>
        </w:rPr>
        <w:t xml:space="preserve"> ברמת מובהקות סטטיסטית של 95%; המנהל יאשר את החישובים ואת אומדני הדיוק של הגבהים אם מצא שהם עומדים בתקנה זו.</w:t>
      </w:r>
    </w:p>
    <w:p w:rsidR="00EA7C5E" w:rsidRDefault="00EA7C5E" w:rsidP="009B4A8F">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r>
      <w:r w:rsidR="003A256E">
        <w:rPr>
          <w:rStyle w:val="default"/>
          <w:rFonts w:cs="FrankRuehl" w:hint="cs"/>
          <w:sz w:val="20"/>
          <w:rtl/>
        </w:rPr>
        <w:t xml:space="preserve">דיוק הגבהים האורתומטריים של דרגות </w:t>
      </w:r>
      <w:r w:rsidR="003A256E">
        <w:rPr>
          <w:rStyle w:val="default"/>
          <w:rFonts w:cs="FrankRuehl"/>
          <w:sz w:val="20"/>
        </w:rPr>
        <w:t>H3</w:t>
      </w:r>
      <w:r w:rsidR="003A256E">
        <w:rPr>
          <w:rStyle w:val="default"/>
          <w:rFonts w:cs="FrankRuehl" w:hint="cs"/>
          <w:sz w:val="20"/>
          <w:rtl/>
        </w:rPr>
        <w:t xml:space="preserve"> עד </w:t>
      </w:r>
      <w:r w:rsidR="003A256E">
        <w:rPr>
          <w:rStyle w:val="default"/>
          <w:rFonts w:cs="FrankRuehl"/>
          <w:sz w:val="20"/>
        </w:rPr>
        <w:t>H6</w:t>
      </w:r>
      <w:r w:rsidR="003A256E">
        <w:rPr>
          <w:rStyle w:val="default"/>
          <w:rFonts w:cs="FrankRuehl" w:hint="cs"/>
          <w:sz w:val="20"/>
          <w:rtl/>
        </w:rPr>
        <w:t xml:space="preserve"> יהיה בדיוק הנקוב בטבלה 4 שבתקנה 5(ו)(2) לפחות </w:t>
      </w:r>
      <w:r w:rsidR="003A256E">
        <w:rPr>
          <w:rStyle w:val="default"/>
          <w:rFonts w:cs="FrankRuehl"/>
          <w:sz w:val="20"/>
          <w:rtl/>
        </w:rPr>
        <w:t>–</w:t>
      </w:r>
      <w:r w:rsidR="003A256E">
        <w:rPr>
          <w:rStyle w:val="default"/>
          <w:rFonts w:cs="FrankRuehl" w:hint="cs"/>
          <w:sz w:val="20"/>
          <w:rtl/>
        </w:rPr>
        <w:t xml:space="preserve"> ברמת מובהקות סטטיסטית של 95%; המנהל יאשר את החישובים ואת אומדני הדיוק של הגבהים אם מצא שהם עומדים בתקנה זו.</w:t>
      </w:r>
    </w:p>
    <w:p w:rsidR="00C43999" w:rsidRDefault="00C43999" w:rsidP="003A256E">
      <w:pPr>
        <w:pStyle w:val="P00"/>
        <w:spacing w:before="72"/>
        <w:ind w:left="0" w:right="1134"/>
        <w:rPr>
          <w:rStyle w:val="default"/>
          <w:rFonts w:cs="FrankRuehl" w:hint="cs"/>
          <w:sz w:val="20"/>
          <w:rtl/>
        </w:rPr>
      </w:pPr>
      <w:bookmarkStart w:id="22" w:name="Seif8"/>
      <w:bookmarkEnd w:id="22"/>
      <w:r w:rsidRPr="00B43ACF">
        <w:rPr>
          <w:lang w:val="he-IL"/>
        </w:rPr>
        <w:pict>
          <v:rect id="_x0000_s2057" style="position:absolute;left:0;text-align:left;margin-left:464.5pt;margin-top:8.05pt;width:75.05pt;height:13.6pt;z-index:251602944"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סימון נקודות בקרה</w:t>
                  </w:r>
                </w:p>
              </w:txbxContent>
            </v:textbox>
            <w10:anchorlock/>
          </v:rect>
        </w:pict>
      </w:r>
      <w:r w:rsidRPr="00B43ACF">
        <w:rPr>
          <w:rStyle w:val="big-number"/>
          <w:rFonts w:cs="Miriam"/>
          <w:sz w:val="20"/>
          <w:rtl/>
        </w:rPr>
        <w:t>8</w:t>
      </w:r>
      <w:r w:rsidRPr="003A256E">
        <w:rPr>
          <w:rStyle w:val="default"/>
          <w:rFonts w:cs="FrankRuehl"/>
          <w:sz w:val="20"/>
          <w:rtl/>
        </w:rPr>
        <w:t>.</w:t>
      </w:r>
      <w:r w:rsidRPr="003A256E">
        <w:rPr>
          <w:rStyle w:val="default"/>
          <w:rFonts w:cs="FrankRuehl"/>
          <w:sz w:val="20"/>
          <w:rtl/>
        </w:rPr>
        <w:tab/>
      </w:r>
      <w:r w:rsidRPr="00B43ACF">
        <w:rPr>
          <w:rStyle w:val="default"/>
          <w:rFonts w:cs="FrankRuehl"/>
          <w:sz w:val="20"/>
          <w:rtl/>
        </w:rPr>
        <w:t>(א</w:t>
      </w:r>
      <w:r w:rsidRPr="00B43ACF">
        <w:rPr>
          <w:rStyle w:val="default"/>
          <w:rFonts w:cs="FrankRuehl" w:hint="cs"/>
          <w:sz w:val="20"/>
          <w:rtl/>
        </w:rPr>
        <w:t>)</w:t>
      </w:r>
      <w:r w:rsidRPr="00B43ACF">
        <w:rPr>
          <w:rStyle w:val="default"/>
          <w:rFonts w:cs="FrankRuehl"/>
          <w:sz w:val="20"/>
          <w:rtl/>
        </w:rPr>
        <w:tab/>
      </w:r>
      <w:r w:rsidR="003A256E">
        <w:rPr>
          <w:rStyle w:val="default"/>
          <w:rFonts w:cs="FrankRuehl" w:hint="cs"/>
          <w:sz w:val="20"/>
          <w:rtl/>
        </w:rPr>
        <w:t xml:space="preserve">מודד יגדיר ויסמן בשדה נקודות בקרה בדרגות </w:t>
      </w:r>
      <w:r w:rsidR="003A256E">
        <w:rPr>
          <w:rStyle w:val="default"/>
          <w:rFonts w:cs="FrankRuehl"/>
          <w:sz w:val="20"/>
        </w:rPr>
        <w:t>S1</w:t>
      </w:r>
      <w:r w:rsidR="003A256E">
        <w:rPr>
          <w:rStyle w:val="default"/>
          <w:rFonts w:cs="FrankRuehl" w:hint="cs"/>
          <w:sz w:val="20"/>
          <w:rtl/>
        </w:rPr>
        <w:t xml:space="preserve">, </w:t>
      </w:r>
      <w:r w:rsidR="003A256E">
        <w:rPr>
          <w:rStyle w:val="default"/>
          <w:rFonts w:cs="FrankRuehl"/>
          <w:sz w:val="20"/>
        </w:rPr>
        <w:t>S2</w:t>
      </w:r>
      <w:r w:rsidR="003A256E">
        <w:rPr>
          <w:rStyle w:val="default"/>
          <w:rFonts w:cs="FrankRuehl" w:hint="cs"/>
          <w:sz w:val="20"/>
          <w:rtl/>
        </w:rPr>
        <w:t xml:space="preserve"> או </w:t>
      </w:r>
      <w:r w:rsidR="003A256E">
        <w:rPr>
          <w:rStyle w:val="default"/>
          <w:rFonts w:cs="FrankRuehl"/>
          <w:sz w:val="20"/>
        </w:rPr>
        <w:t>S3</w:t>
      </w:r>
      <w:r w:rsidR="003A256E">
        <w:rPr>
          <w:rStyle w:val="default"/>
          <w:rFonts w:cs="FrankRuehl" w:hint="cs"/>
          <w:sz w:val="20"/>
          <w:rtl/>
        </w:rPr>
        <w:t xml:space="preserve"> באופן שיתאפשר להציב מעליהן מכשיר מדידה בדיוק אופקי טוב מ-1 מילימטר, 3 מילימטרים ו-5 מילימטרים, בהתאמה, ודיוק אנכי טוב מ-5 מילימטרים.</w:t>
      </w:r>
    </w:p>
    <w:p w:rsidR="003A256E" w:rsidRDefault="003A256E" w:rsidP="003A256E">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מודד יגדיר ויסמן בשדה נקודות בקרה כמפורט להלן:</w:t>
      </w:r>
    </w:p>
    <w:p w:rsidR="003A256E" w:rsidRDefault="003A256E" w:rsidP="00386AB5">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בדרגות </w:t>
      </w:r>
      <w:r>
        <w:rPr>
          <w:rStyle w:val="default"/>
          <w:rFonts w:cs="FrankRuehl"/>
          <w:sz w:val="20"/>
        </w:rPr>
        <w:t>H3</w:t>
      </w:r>
      <w:r>
        <w:rPr>
          <w:rStyle w:val="default"/>
          <w:rFonts w:cs="FrankRuehl" w:hint="cs"/>
          <w:sz w:val="20"/>
          <w:rtl/>
        </w:rPr>
        <w:t xml:space="preserve"> עד </w:t>
      </w:r>
      <w:r>
        <w:rPr>
          <w:rStyle w:val="default"/>
          <w:rFonts w:cs="FrankRuehl"/>
          <w:sz w:val="20"/>
        </w:rPr>
        <w:t>H5</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באופן שיתאפשר למדוד את גובה סימנן בדיוק טוב ממילימטר אחד;</w:t>
      </w:r>
    </w:p>
    <w:p w:rsidR="003A256E" w:rsidRDefault="003A256E" w:rsidP="00386AB5">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r>
      <w:r w:rsidR="00386AB5">
        <w:rPr>
          <w:rStyle w:val="default"/>
          <w:rFonts w:cs="FrankRuehl" w:hint="cs"/>
          <w:sz w:val="20"/>
          <w:rtl/>
        </w:rPr>
        <w:t xml:space="preserve">בדרגה </w:t>
      </w:r>
      <w:r w:rsidR="00386AB5">
        <w:rPr>
          <w:rStyle w:val="default"/>
          <w:rFonts w:cs="FrankRuehl"/>
          <w:sz w:val="20"/>
        </w:rPr>
        <w:t>H6</w:t>
      </w:r>
      <w:r w:rsidR="00386AB5">
        <w:rPr>
          <w:rStyle w:val="default"/>
          <w:rFonts w:cs="FrankRuehl" w:hint="cs"/>
          <w:sz w:val="20"/>
          <w:rtl/>
        </w:rPr>
        <w:t xml:space="preserve"> </w:t>
      </w:r>
      <w:r w:rsidR="00386AB5">
        <w:rPr>
          <w:rStyle w:val="default"/>
          <w:rFonts w:cs="FrankRuehl"/>
          <w:sz w:val="20"/>
          <w:rtl/>
        </w:rPr>
        <w:t>–</w:t>
      </w:r>
      <w:r w:rsidR="00386AB5">
        <w:rPr>
          <w:rStyle w:val="default"/>
          <w:rFonts w:cs="FrankRuehl" w:hint="cs"/>
          <w:sz w:val="20"/>
          <w:rtl/>
        </w:rPr>
        <w:t xml:space="preserve"> באופן שיתאפשר למדוד את גובה סימנן בדיוק טוב מ-5 מילימטרים;</w:t>
      </w:r>
    </w:p>
    <w:p w:rsidR="00386AB5" w:rsidRDefault="00386AB5" w:rsidP="00386AB5">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אם נעשה שימוש במדידה לוויינית במדידת הקודות בקרה בדרגות </w:t>
      </w:r>
      <w:r>
        <w:rPr>
          <w:rStyle w:val="default"/>
          <w:rFonts w:cs="FrankRuehl"/>
          <w:sz w:val="20"/>
        </w:rPr>
        <w:t>H4</w:t>
      </w:r>
      <w:r>
        <w:rPr>
          <w:rStyle w:val="default"/>
          <w:rFonts w:cs="FrankRuehl" w:hint="cs"/>
          <w:sz w:val="20"/>
          <w:rtl/>
        </w:rPr>
        <w:t xml:space="preserve"> או </w:t>
      </w:r>
      <w:r>
        <w:rPr>
          <w:rStyle w:val="default"/>
          <w:rFonts w:cs="FrankRuehl"/>
          <w:sz w:val="20"/>
        </w:rPr>
        <w:t>H5</w:t>
      </w:r>
      <w:r>
        <w:rPr>
          <w:rStyle w:val="default"/>
          <w:rFonts w:cs="FrankRuehl" w:hint="cs"/>
          <w:sz w:val="20"/>
          <w:rtl/>
        </w:rPr>
        <w:t>, באופן שיתאפשר להציב מעל סימנן מכשיר מדידה בדיוק אופקי טוב ממילימטר אחד; המודד ידרג נקודות אלה גם כ-</w:t>
      </w:r>
      <w:r>
        <w:rPr>
          <w:rStyle w:val="default"/>
          <w:rFonts w:cs="FrankRuehl"/>
          <w:sz w:val="20"/>
        </w:rPr>
        <w:t>S1</w:t>
      </w:r>
      <w:r>
        <w:rPr>
          <w:rStyle w:val="default"/>
          <w:rFonts w:cs="FrankRuehl" w:hint="cs"/>
          <w:sz w:val="20"/>
          <w:rtl/>
        </w:rPr>
        <w:t>.</w:t>
      </w:r>
    </w:p>
    <w:p w:rsidR="00386AB5" w:rsidRDefault="00386AB5" w:rsidP="003A256E">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 xml:space="preserve">מודד יכלול בסימון נקודות בדרגות </w:t>
      </w:r>
      <w:r>
        <w:rPr>
          <w:rStyle w:val="default"/>
          <w:rFonts w:cs="FrankRuehl"/>
          <w:sz w:val="20"/>
        </w:rPr>
        <w:t>S1</w:t>
      </w:r>
      <w:r>
        <w:rPr>
          <w:rStyle w:val="default"/>
          <w:rFonts w:cs="FrankRuehl" w:hint="cs"/>
          <w:sz w:val="20"/>
          <w:rtl/>
        </w:rPr>
        <w:t xml:space="preserve"> ו-</w:t>
      </w:r>
      <w:r>
        <w:rPr>
          <w:rStyle w:val="default"/>
          <w:rFonts w:cs="FrankRuehl"/>
          <w:sz w:val="20"/>
        </w:rPr>
        <w:t>H3</w:t>
      </w:r>
      <w:r>
        <w:rPr>
          <w:rStyle w:val="default"/>
          <w:rFonts w:cs="FrankRuehl" w:hint="cs"/>
          <w:sz w:val="20"/>
          <w:rtl/>
        </w:rPr>
        <w:t xml:space="preserve"> עד </w:t>
      </w:r>
      <w:r>
        <w:rPr>
          <w:rStyle w:val="default"/>
          <w:rFonts w:cs="FrankRuehl"/>
          <w:sz w:val="20"/>
        </w:rPr>
        <w:t>H5</w:t>
      </w:r>
      <w:r>
        <w:rPr>
          <w:rStyle w:val="default"/>
          <w:rFonts w:cs="FrankRuehl" w:hint="cs"/>
          <w:sz w:val="20"/>
          <w:rtl/>
        </w:rPr>
        <w:t xml:space="preserve"> את אמצעי הזיהוי שלו.</w:t>
      </w:r>
    </w:p>
    <w:p w:rsidR="00386AB5" w:rsidRDefault="00386AB5" w:rsidP="003A256E">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מודד יכין לכל נקודת בקרה תיאור ויגיש אותה למנהל; מצא המנהל כי התיאור עומד בתקנה זו, יאשר את התיאור.</w:t>
      </w:r>
    </w:p>
    <w:p w:rsidR="00386AB5" w:rsidRDefault="00386AB5" w:rsidP="003A256E">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אין לשחזר נקודת בקרה על סמך תיאורה או על סמך הקואורדינאטות שלה.</w:t>
      </w:r>
    </w:p>
    <w:p w:rsidR="00C43999" w:rsidRDefault="00C43999" w:rsidP="00386AB5">
      <w:pPr>
        <w:pStyle w:val="P00"/>
        <w:spacing w:before="72"/>
        <w:ind w:left="0" w:right="1134"/>
        <w:rPr>
          <w:rStyle w:val="default"/>
          <w:rFonts w:cs="FrankRuehl" w:hint="cs"/>
          <w:sz w:val="20"/>
          <w:rtl/>
        </w:rPr>
      </w:pPr>
      <w:bookmarkStart w:id="23" w:name="Seif9"/>
      <w:bookmarkEnd w:id="23"/>
      <w:r w:rsidRPr="00B43ACF">
        <w:rPr>
          <w:lang w:val="he-IL"/>
        </w:rPr>
        <w:pict>
          <v:rect id="_x0000_s2058" style="position:absolute;left:0;text-align:left;margin-left:464.5pt;margin-top:8.05pt;width:75.05pt;height:20.45pt;z-index:251603968"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מסירת נתוני מדידה למרכז למיפוי ישראל</w:t>
                  </w:r>
                </w:p>
              </w:txbxContent>
            </v:textbox>
            <w10:anchorlock/>
          </v:rect>
        </w:pict>
      </w:r>
      <w:r w:rsidRPr="00B43ACF">
        <w:rPr>
          <w:rStyle w:val="big-number"/>
          <w:rFonts w:cs="Miriam"/>
          <w:sz w:val="20"/>
          <w:rtl/>
        </w:rPr>
        <w:t>9</w:t>
      </w:r>
      <w:r w:rsidRPr="00386AB5">
        <w:rPr>
          <w:rStyle w:val="default"/>
          <w:rFonts w:cs="FrankRuehl"/>
          <w:sz w:val="20"/>
          <w:rtl/>
        </w:rPr>
        <w:t>.</w:t>
      </w:r>
      <w:r w:rsidRPr="00386AB5">
        <w:rPr>
          <w:rStyle w:val="default"/>
          <w:rFonts w:cs="FrankRuehl"/>
          <w:sz w:val="20"/>
          <w:rtl/>
        </w:rPr>
        <w:tab/>
      </w:r>
      <w:r w:rsidR="00386AB5">
        <w:rPr>
          <w:rStyle w:val="default"/>
          <w:rFonts w:cs="FrankRuehl" w:hint="cs"/>
          <w:sz w:val="20"/>
          <w:rtl/>
        </w:rPr>
        <w:t>(א)</w:t>
      </w:r>
      <w:r w:rsidR="00386AB5">
        <w:rPr>
          <w:rStyle w:val="default"/>
          <w:rFonts w:cs="FrankRuehl" w:hint="cs"/>
          <w:sz w:val="20"/>
          <w:rtl/>
        </w:rPr>
        <w:tab/>
        <w:t xml:space="preserve">מודד שמדד נקודות בקרה בדרגות </w:t>
      </w:r>
      <w:r w:rsidR="00386AB5">
        <w:rPr>
          <w:rStyle w:val="default"/>
          <w:rFonts w:cs="FrankRuehl"/>
          <w:sz w:val="20"/>
        </w:rPr>
        <w:t>S1</w:t>
      </w:r>
      <w:r w:rsidR="00386AB5">
        <w:rPr>
          <w:rStyle w:val="default"/>
          <w:rFonts w:cs="FrankRuehl" w:hint="cs"/>
          <w:sz w:val="20"/>
          <w:rtl/>
        </w:rPr>
        <w:t xml:space="preserve">, </w:t>
      </w:r>
      <w:r w:rsidR="00386AB5">
        <w:rPr>
          <w:rStyle w:val="default"/>
          <w:rFonts w:cs="FrankRuehl"/>
          <w:sz w:val="20"/>
        </w:rPr>
        <w:t>S2</w:t>
      </w:r>
      <w:r w:rsidR="00386AB5">
        <w:rPr>
          <w:rStyle w:val="default"/>
          <w:rFonts w:cs="FrankRuehl" w:hint="cs"/>
          <w:sz w:val="20"/>
          <w:rtl/>
        </w:rPr>
        <w:t xml:space="preserve"> או </w:t>
      </w:r>
      <w:r w:rsidR="00386AB5">
        <w:rPr>
          <w:rStyle w:val="default"/>
          <w:rFonts w:cs="FrankRuehl"/>
          <w:sz w:val="20"/>
        </w:rPr>
        <w:t>S3</w:t>
      </w:r>
      <w:r w:rsidR="00386AB5">
        <w:rPr>
          <w:rStyle w:val="default"/>
          <w:rFonts w:cs="FrankRuehl" w:hint="cs"/>
          <w:sz w:val="20"/>
          <w:rtl/>
        </w:rPr>
        <w:t>, ימסור למרכז למיפוי ישראל את נתוני המדידה, הסימון והחישובים שערך, בתוך 30 ימים מסיום החישוב ולא יאוחר מ-90 ימים מסיום המדידה; המנהל רשאי לאשר את המדידה, הסימון והחישובים</w:t>
      </w:r>
      <w:r w:rsidR="007E2CBE">
        <w:rPr>
          <w:rStyle w:val="default"/>
          <w:rFonts w:cs="FrankRuehl" w:hint="cs"/>
          <w:sz w:val="20"/>
          <w:rtl/>
        </w:rPr>
        <w:t>.</w:t>
      </w:r>
    </w:p>
    <w:p w:rsidR="00386AB5" w:rsidRDefault="00386AB5" w:rsidP="00386AB5">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מודד שמדד רשת בקרה אנכית אורתומטרית ייעודית, ימסור למרכז למיפוי ישראל, לפי דרישת המנהל, את נתוני הסימון, המדידה והחישובים שערך, בתוך 30 ימים מסיום החישוב ולא יאוחר מ-90 ימים מסיום המדידה; המנהל רשאי לאשר את המדידה, הסימון והחישובים.</w:t>
      </w:r>
    </w:p>
    <w:p w:rsidR="00386AB5" w:rsidRDefault="00386AB5" w:rsidP="00386AB5">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המרכז למיפוי ישראל רשאי לבדוק כל מדידה וכל חישוב, לדרג כל נקודת בקרה, לשנות את דירוגה, ולצרפה לבנג"ל.</w:t>
      </w:r>
    </w:p>
    <w:p w:rsidR="00C43999" w:rsidRDefault="00C43999" w:rsidP="00386AB5">
      <w:pPr>
        <w:pStyle w:val="P00"/>
        <w:spacing w:before="72"/>
        <w:ind w:left="0" w:right="1134"/>
        <w:rPr>
          <w:rStyle w:val="default"/>
          <w:rFonts w:cs="FrankRuehl" w:hint="cs"/>
          <w:sz w:val="20"/>
          <w:rtl/>
        </w:rPr>
      </w:pPr>
      <w:bookmarkStart w:id="24" w:name="Seif10"/>
      <w:bookmarkEnd w:id="24"/>
      <w:r w:rsidRPr="00B43ACF">
        <w:rPr>
          <w:lang w:val="he-IL"/>
        </w:rPr>
        <w:pict>
          <v:rect id="_x0000_s2059" style="position:absolute;left:0;text-align:left;margin-left:464.5pt;margin-top:8.05pt;width:75.05pt;height:10.05pt;z-index:251604992"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מדידות הנדסיות</w:t>
                  </w:r>
                </w:p>
              </w:txbxContent>
            </v:textbox>
            <w10:anchorlock/>
          </v:rect>
        </w:pict>
      </w:r>
      <w:r w:rsidRPr="00B43ACF">
        <w:rPr>
          <w:rStyle w:val="big-number"/>
          <w:rFonts w:cs="Miriam"/>
          <w:sz w:val="20"/>
          <w:rtl/>
        </w:rPr>
        <w:t>10</w:t>
      </w:r>
      <w:r w:rsidRPr="00386AB5">
        <w:rPr>
          <w:rStyle w:val="default"/>
          <w:rFonts w:cs="FrankRuehl"/>
          <w:sz w:val="20"/>
          <w:rtl/>
        </w:rPr>
        <w:t>.</w:t>
      </w:r>
      <w:r w:rsidRPr="00386AB5">
        <w:rPr>
          <w:rStyle w:val="default"/>
          <w:rFonts w:cs="FrankRuehl"/>
          <w:sz w:val="20"/>
          <w:rtl/>
        </w:rPr>
        <w:tab/>
      </w:r>
      <w:r w:rsidR="00386AB5">
        <w:rPr>
          <w:rStyle w:val="default"/>
          <w:rFonts w:cs="FrankRuehl" w:hint="cs"/>
          <w:sz w:val="20"/>
          <w:rtl/>
        </w:rPr>
        <w:t>במדידות הנדסיות לעבודות הטעונות היתר לפי חוק התכנון והבנייה, יפעל המודד לפי השיטות והדיוקים שיאשר לו המנהל</w:t>
      </w:r>
      <w:r w:rsidR="007E2CBE">
        <w:rPr>
          <w:rStyle w:val="default"/>
          <w:rFonts w:cs="FrankRuehl" w:hint="cs"/>
          <w:sz w:val="20"/>
          <w:rtl/>
        </w:rPr>
        <w:t>.</w:t>
      </w:r>
    </w:p>
    <w:p w:rsidR="00386AB5" w:rsidRDefault="00655EBC" w:rsidP="00655EBC">
      <w:pPr>
        <w:pStyle w:val="medium2-header"/>
        <w:keepLines w:val="0"/>
        <w:spacing w:before="72"/>
        <w:ind w:left="0" w:right="1134"/>
        <w:rPr>
          <w:rFonts w:cs="FrankRuehl"/>
          <w:noProof/>
          <w:sz w:val="20"/>
          <w:rtl/>
        </w:rPr>
      </w:pPr>
      <w:bookmarkStart w:id="25" w:name="med3"/>
      <w:bookmarkEnd w:id="25"/>
      <w:r>
        <w:rPr>
          <w:rFonts w:cs="FrankRuehl"/>
          <w:noProof/>
          <w:sz w:val="20"/>
          <w:rtl/>
          <w:lang w:val="he-IL"/>
        </w:rPr>
        <w:pict>
          <v:shapetype id="_x0000_t202" coordsize="21600,21600" o:spt="202" path="m,l,21600r21600,l21600,xe">
            <v:stroke joinstyle="miter"/>
            <v:path gradientshapeok="t" o:connecttype="rect"/>
          </v:shapetype>
          <v:shape id="_x0000_s2155" type="#_x0000_t202" style="position:absolute;left:0;text-align:left;margin-left:470.25pt;margin-top:7.1pt;width:1in;height:16.8pt;z-index:251697152" filled="f" stroked="f">
            <v:textbox inset="1mm,0,1mm,0">
              <w:txbxContent>
                <w:p w:rsidR="000756E5" w:rsidRDefault="000756E5" w:rsidP="00655EBC">
                  <w:pPr>
                    <w:spacing w:line="160" w:lineRule="exact"/>
                    <w:jc w:val="left"/>
                    <w:rPr>
                      <w:rFonts w:cs="Miriam" w:hint="cs"/>
                      <w:noProof/>
                      <w:sz w:val="18"/>
                      <w:szCs w:val="18"/>
                      <w:rtl/>
                      <w:lang w:eastAsia="en-US"/>
                    </w:rPr>
                  </w:pPr>
                  <w:r>
                    <w:rPr>
                      <w:rFonts w:cs="Miriam" w:hint="cs"/>
                      <w:sz w:val="18"/>
                      <w:szCs w:val="18"/>
                      <w:rtl/>
                      <w:lang w:eastAsia="en-US"/>
                    </w:rPr>
                    <w:t>תק' תש"ף-2020</w:t>
                  </w:r>
                </w:p>
              </w:txbxContent>
            </v:textbox>
            <w10:anchorlock/>
          </v:shape>
        </w:pict>
      </w:r>
      <w:r>
        <w:rPr>
          <w:rFonts w:cs="FrankRuehl"/>
          <w:noProof/>
          <w:rtl/>
        </w:rPr>
        <w:t>פ</w:t>
      </w:r>
      <w:r>
        <w:rPr>
          <w:rFonts w:cs="FrankRuehl" w:hint="cs"/>
          <w:noProof/>
          <w:rtl/>
        </w:rPr>
        <w:t xml:space="preserve">רק </w:t>
      </w:r>
      <w:r w:rsidR="00386AB5" w:rsidRPr="00B43ACF">
        <w:rPr>
          <w:rFonts w:cs="FrankRuehl" w:hint="cs"/>
          <w:noProof/>
          <w:sz w:val="20"/>
          <w:rtl/>
        </w:rPr>
        <w:t xml:space="preserve">ד': </w:t>
      </w:r>
      <w:r w:rsidR="00386AB5">
        <w:rPr>
          <w:rFonts w:cs="FrankRuehl" w:hint="cs"/>
          <w:noProof/>
          <w:sz w:val="20"/>
          <w:rtl/>
        </w:rPr>
        <w:t>מדידה ועריכ</w:t>
      </w:r>
      <w:r>
        <w:rPr>
          <w:rFonts w:cs="FrankRuehl" w:hint="cs"/>
          <w:noProof/>
          <w:sz w:val="20"/>
          <w:rtl/>
        </w:rPr>
        <w:t>ה</w:t>
      </w:r>
      <w:r w:rsidR="00386AB5">
        <w:rPr>
          <w:rFonts w:cs="FrankRuehl" w:hint="cs"/>
          <w:noProof/>
          <w:sz w:val="20"/>
          <w:rtl/>
        </w:rPr>
        <w:t xml:space="preserve"> של </w:t>
      </w:r>
      <w:r>
        <w:rPr>
          <w:rFonts w:cs="FrankRuehl" w:hint="cs"/>
          <w:noProof/>
          <w:sz w:val="20"/>
          <w:rtl/>
        </w:rPr>
        <w:t xml:space="preserve">תת"ג, </w:t>
      </w:r>
      <w:r w:rsidR="00386AB5">
        <w:rPr>
          <w:rFonts w:cs="FrankRuehl" w:hint="cs"/>
          <w:noProof/>
          <w:sz w:val="20"/>
          <w:rtl/>
        </w:rPr>
        <w:t>תצ"ר ות</w:t>
      </w:r>
      <w:r>
        <w:rPr>
          <w:rFonts w:cs="FrankRuehl" w:hint="cs"/>
          <w:noProof/>
          <w:sz w:val="20"/>
          <w:rtl/>
        </w:rPr>
        <w:t>מ"ר</w:t>
      </w:r>
    </w:p>
    <w:p w:rsidR="0048098F" w:rsidRPr="00E96124" w:rsidRDefault="0048098F" w:rsidP="0048098F">
      <w:pPr>
        <w:pStyle w:val="P00"/>
        <w:spacing w:before="0"/>
        <w:ind w:left="0" w:right="1134"/>
        <w:rPr>
          <w:rStyle w:val="default"/>
          <w:rFonts w:ascii="FrankRuehl" w:hAnsi="FrankRuehl" w:cs="FrankRuehl"/>
          <w:vanish/>
          <w:color w:val="FF0000"/>
          <w:sz w:val="20"/>
          <w:szCs w:val="20"/>
          <w:shd w:val="clear" w:color="auto" w:fill="FFFF99"/>
          <w:rtl/>
        </w:rPr>
      </w:pPr>
      <w:bookmarkStart w:id="26" w:name="Rov178"/>
      <w:r w:rsidRPr="00E96124">
        <w:rPr>
          <w:rStyle w:val="default"/>
          <w:rFonts w:ascii="FrankRuehl" w:hAnsi="FrankRuehl" w:cs="FrankRuehl"/>
          <w:vanish/>
          <w:color w:val="FF0000"/>
          <w:sz w:val="20"/>
          <w:szCs w:val="20"/>
          <w:shd w:val="clear" w:color="auto" w:fill="FFFF99"/>
          <w:rtl/>
        </w:rPr>
        <w:t>מיום 19.5.2020</w:t>
      </w:r>
    </w:p>
    <w:p w:rsidR="0048098F" w:rsidRPr="00E96124" w:rsidRDefault="0048098F" w:rsidP="0048098F">
      <w:pPr>
        <w:pStyle w:val="P00"/>
        <w:spacing w:before="0"/>
        <w:ind w:left="0" w:right="1134"/>
        <w:rPr>
          <w:rStyle w:val="default"/>
          <w:rFonts w:ascii="FrankRuehl" w:hAnsi="FrankRuehl" w:cs="FrankRuehl"/>
          <w:vanish/>
          <w:sz w:val="20"/>
          <w:szCs w:val="20"/>
          <w:shd w:val="clear" w:color="auto" w:fill="FFFF99"/>
          <w:rtl/>
        </w:rPr>
      </w:pPr>
      <w:r w:rsidRPr="00E96124">
        <w:rPr>
          <w:rStyle w:val="default"/>
          <w:rFonts w:ascii="FrankRuehl" w:hAnsi="FrankRuehl" w:cs="FrankRuehl"/>
          <w:b/>
          <w:bCs/>
          <w:vanish/>
          <w:sz w:val="20"/>
          <w:szCs w:val="20"/>
          <w:shd w:val="clear" w:color="auto" w:fill="FFFF99"/>
          <w:rtl/>
        </w:rPr>
        <w:t>תק' תש"ף-2020</w:t>
      </w:r>
    </w:p>
    <w:p w:rsidR="0048098F" w:rsidRPr="00E96124" w:rsidRDefault="0048098F" w:rsidP="0048098F">
      <w:pPr>
        <w:pStyle w:val="P00"/>
        <w:spacing w:before="0"/>
        <w:ind w:left="0" w:right="1134"/>
        <w:rPr>
          <w:rStyle w:val="default"/>
          <w:rFonts w:ascii="FrankRuehl" w:hAnsi="FrankRuehl" w:cs="FrankRuehl"/>
          <w:vanish/>
          <w:sz w:val="20"/>
          <w:szCs w:val="20"/>
          <w:shd w:val="clear" w:color="auto" w:fill="FFFF99"/>
          <w:rtl/>
        </w:rPr>
      </w:pPr>
      <w:hyperlink r:id="rId18" w:history="1">
        <w:r w:rsidRPr="00E96124">
          <w:rPr>
            <w:rStyle w:val="Hyperlink"/>
            <w:rFonts w:ascii="FrankRuehl" w:hAnsi="FrankRuehl" w:cs="FrankRuehl"/>
            <w:vanish/>
            <w:szCs w:val="20"/>
            <w:shd w:val="clear" w:color="auto" w:fill="FFFF99"/>
            <w:rtl/>
          </w:rPr>
          <w:t>ק"ת תש"ף מס' 8565</w:t>
        </w:r>
      </w:hyperlink>
      <w:r w:rsidRPr="00E96124">
        <w:rPr>
          <w:rStyle w:val="default"/>
          <w:rFonts w:ascii="FrankRuehl" w:hAnsi="FrankRuehl" w:cs="FrankRuehl"/>
          <w:vanish/>
          <w:sz w:val="20"/>
          <w:szCs w:val="20"/>
          <w:shd w:val="clear" w:color="auto" w:fill="FFFF99"/>
          <w:rtl/>
        </w:rPr>
        <w:t xml:space="preserve"> מיום 19.5.2020 עמ' 1429</w:t>
      </w:r>
    </w:p>
    <w:p w:rsidR="0048098F" w:rsidRPr="00E96124" w:rsidRDefault="0048098F" w:rsidP="0048098F">
      <w:pPr>
        <w:pStyle w:val="P00"/>
        <w:spacing w:before="0"/>
        <w:ind w:left="0" w:right="1134"/>
        <w:rPr>
          <w:rStyle w:val="default"/>
          <w:rFonts w:ascii="FrankRuehl" w:hAnsi="FrankRuehl" w:cs="FrankRuehl"/>
          <w:vanish/>
          <w:sz w:val="20"/>
          <w:szCs w:val="20"/>
          <w:shd w:val="clear" w:color="auto" w:fill="FFFF99"/>
          <w:rtl/>
        </w:rPr>
      </w:pPr>
      <w:r w:rsidRPr="00E96124">
        <w:rPr>
          <w:rStyle w:val="default"/>
          <w:rFonts w:ascii="FrankRuehl" w:hAnsi="FrankRuehl" w:cs="FrankRuehl" w:hint="cs"/>
          <w:b/>
          <w:bCs/>
          <w:vanish/>
          <w:sz w:val="20"/>
          <w:szCs w:val="20"/>
          <w:shd w:val="clear" w:color="auto" w:fill="FFFF99"/>
          <w:rtl/>
        </w:rPr>
        <w:t>החלפת כותרת פרק ד'</w:t>
      </w:r>
    </w:p>
    <w:p w:rsidR="0048098F" w:rsidRPr="00E96124" w:rsidRDefault="0048098F" w:rsidP="0048098F">
      <w:pPr>
        <w:pStyle w:val="P00"/>
        <w:ind w:left="0" w:right="1134"/>
        <w:rPr>
          <w:rStyle w:val="default"/>
          <w:rFonts w:ascii="FrankRuehl" w:hAnsi="FrankRuehl" w:cs="FrankRuehl"/>
          <w:vanish/>
          <w:sz w:val="20"/>
          <w:szCs w:val="20"/>
          <w:shd w:val="clear" w:color="auto" w:fill="FFFF99"/>
          <w:rtl/>
        </w:rPr>
      </w:pPr>
      <w:r w:rsidRPr="00E96124">
        <w:rPr>
          <w:rStyle w:val="default"/>
          <w:rFonts w:ascii="FrankRuehl" w:hAnsi="FrankRuehl" w:cs="FrankRuehl" w:hint="cs"/>
          <w:vanish/>
          <w:sz w:val="20"/>
          <w:szCs w:val="20"/>
          <w:shd w:val="clear" w:color="auto" w:fill="FFFF99"/>
          <w:rtl/>
        </w:rPr>
        <w:t>הנוסח הקודם:</w:t>
      </w:r>
    </w:p>
    <w:p w:rsidR="0048098F" w:rsidRPr="00655EBC" w:rsidRDefault="0048098F" w:rsidP="00655EBC">
      <w:pPr>
        <w:pStyle w:val="P00"/>
        <w:spacing w:before="0"/>
        <w:ind w:left="0" w:right="1134"/>
        <w:rPr>
          <w:rStyle w:val="default"/>
          <w:rFonts w:cs="FrankRuehl"/>
          <w:sz w:val="2"/>
          <w:szCs w:val="2"/>
          <w:rtl/>
        </w:rPr>
      </w:pPr>
      <w:r w:rsidRPr="00E96124">
        <w:rPr>
          <w:rStyle w:val="default"/>
          <w:rFonts w:cs="FrankRuehl" w:hint="cs"/>
          <w:strike/>
          <w:vanish/>
          <w:sz w:val="16"/>
          <w:szCs w:val="22"/>
          <w:shd w:val="clear" w:color="auto" w:fill="FFFF99"/>
          <w:rtl/>
        </w:rPr>
        <w:t>פרק ד': מדידה ועריכ</w:t>
      </w:r>
      <w:r w:rsidR="00655EBC" w:rsidRPr="00E96124">
        <w:rPr>
          <w:rStyle w:val="default"/>
          <w:rFonts w:cs="FrankRuehl" w:hint="cs"/>
          <w:strike/>
          <w:vanish/>
          <w:sz w:val="16"/>
          <w:szCs w:val="22"/>
          <w:shd w:val="clear" w:color="auto" w:fill="FFFF99"/>
          <w:rtl/>
        </w:rPr>
        <w:t>ה</w:t>
      </w:r>
      <w:r w:rsidRPr="00E96124">
        <w:rPr>
          <w:rStyle w:val="default"/>
          <w:rFonts w:cs="FrankRuehl" w:hint="cs"/>
          <w:strike/>
          <w:vanish/>
          <w:sz w:val="16"/>
          <w:szCs w:val="22"/>
          <w:shd w:val="clear" w:color="auto" w:fill="FFFF99"/>
          <w:rtl/>
        </w:rPr>
        <w:t xml:space="preserve"> של תצ"ר ותת"ג</w:t>
      </w:r>
      <w:bookmarkEnd w:id="26"/>
    </w:p>
    <w:p w:rsidR="00386AB5" w:rsidRPr="00463CFF" w:rsidRDefault="00386AB5" w:rsidP="00463CFF">
      <w:pPr>
        <w:pStyle w:val="header-2"/>
        <w:spacing w:line="240" w:lineRule="auto"/>
        <w:ind w:left="0" w:right="1134"/>
        <w:rPr>
          <w:rFonts w:hint="cs"/>
          <w:rtl/>
        </w:rPr>
      </w:pPr>
      <w:bookmarkStart w:id="27" w:name="hed20"/>
      <w:bookmarkEnd w:id="27"/>
      <w:r w:rsidRPr="00463CFF">
        <w:rPr>
          <w:rFonts w:hint="cs"/>
          <w:rtl/>
        </w:rPr>
        <w:t>סימן א': גבולות</w:t>
      </w:r>
    </w:p>
    <w:p w:rsidR="00C43999" w:rsidRDefault="00C43999" w:rsidP="00463CFF">
      <w:pPr>
        <w:pStyle w:val="P00"/>
        <w:spacing w:before="72"/>
        <w:ind w:left="0" w:right="1134"/>
        <w:rPr>
          <w:rStyle w:val="default"/>
          <w:rFonts w:cs="FrankRuehl" w:hint="cs"/>
          <w:sz w:val="20"/>
          <w:rtl/>
        </w:rPr>
      </w:pPr>
      <w:bookmarkStart w:id="28" w:name="Seif11"/>
      <w:bookmarkEnd w:id="28"/>
      <w:r w:rsidRPr="00B43ACF">
        <w:rPr>
          <w:lang w:val="he-IL"/>
        </w:rPr>
        <w:pict>
          <v:rect id="_x0000_s2060" style="position:absolute;left:0;text-align:left;margin-left:464.5pt;margin-top:8.05pt;width:75.05pt;height:28.9pt;z-index:251606016"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קשר לקואורדינטות של נקודות בקרה ונקודות גבול</w:t>
                  </w:r>
                </w:p>
              </w:txbxContent>
            </v:textbox>
            <w10:anchorlock/>
          </v:rect>
        </w:pict>
      </w:r>
      <w:r w:rsidRPr="00B43ACF">
        <w:rPr>
          <w:rStyle w:val="big-number"/>
          <w:rFonts w:cs="Miriam"/>
          <w:sz w:val="20"/>
          <w:rtl/>
        </w:rPr>
        <w:t>11</w:t>
      </w:r>
      <w:r w:rsidRPr="00463CFF">
        <w:rPr>
          <w:rStyle w:val="default"/>
          <w:rFonts w:cs="FrankRuehl"/>
          <w:sz w:val="20"/>
          <w:rtl/>
        </w:rPr>
        <w:t>.</w:t>
      </w:r>
      <w:r w:rsidRPr="00463CFF">
        <w:rPr>
          <w:rStyle w:val="default"/>
          <w:rFonts w:cs="FrankRuehl"/>
          <w:sz w:val="20"/>
          <w:rtl/>
        </w:rPr>
        <w:tab/>
      </w:r>
      <w:r w:rsidR="00463CFF">
        <w:rPr>
          <w:rStyle w:val="default"/>
          <w:rFonts w:cs="FrankRuehl" w:hint="cs"/>
          <w:sz w:val="20"/>
          <w:rtl/>
        </w:rPr>
        <w:t>(א)</w:t>
      </w:r>
      <w:r w:rsidR="00463CFF">
        <w:rPr>
          <w:rStyle w:val="default"/>
          <w:rFonts w:cs="FrankRuehl" w:hint="cs"/>
          <w:sz w:val="20"/>
          <w:rtl/>
        </w:rPr>
        <w:tab/>
        <w:t>מודד יקשור תצ"ר או תת"ג לקואורדינטות של נקודות גבול בסיווג 1 בבנק"ל או לנקודות בקרה או לסימנים מקוריים שנמדדו או לשילוב שלהם; הקשירה תתבצע בתוך השטח ובמרחק של עד 50 מטרים מגבולות התצ"ר או התת"ג; הקשירה תתבצע בפיזור אחיד מכל הצדדים אם אפשר</w:t>
      </w:r>
      <w:r w:rsidR="007E2CBE">
        <w:rPr>
          <w:rStyle w:val="default"/>
          <w:rFonts w:cs="FrankRuehl" w:hint="cs"/>
          <w:sz w:val="20"/>
          <w:rtl/>
        </w:rPr>
        <w:t>.</w:t>
      </w:r>
    </w:p>
    <w:p w:rsidR="00463CFF" w:rsidRDefault="00463CFF" w:rsidP="00463CFF">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תקנת משנה (א) לא תחול אם חומר הביסוס הוא קואורדינטות של נקודות בסיווג 1 שנלקחו מהבנק"ל.</w:t>
      </w:r>
    </w:p>
    <w:p w:rsidR="00C43999" w:rsidRDefault="00C43999" w:rsidP="003859F5">
      <w:pPr>
        <w:pStyle w:val="P00"/>
        <w:spacing w:before="72"/>
        <w:ind w:left="0" w:right="1134"/>
        <w:rPr>
          <w:rStyle w:val="default"/>
          <w:rFonts w:cs="FrankRuehl" w:hint="cs"/>
          <w:sz w:val="20"/>
          <w:rtl/>
        </w:rPr>
      </w:pPr>
      <w:bookmarkStart w:id="29" w:name="Seif12"/>
      <w:bookmarkEnd w:id="29"/>
      <w:r w:rsidRPr="00B43ACF">
        <w:rPr>
          <w:lang w:val="he-IL"/>
        </w:rPr>
        <w:pict>
          <v:rect id="_x0000_s2061" style="position:absolute;left:0;text-align:left;margin-left:464.5pt;margin-top:8.05pt;width:75.05pt;height:30.45pt;z-index:251607040" o:allowincell="f" filled="f" stroked="f" strokecolor="lime" strokeweight=".25pt">
            <v:textbox inset="0,0,0,0">
              <w:txbxContent>
                <w:p w:rsidR="000756E5" w:rsidRDefault="000756E5">
                  <w:pPr>
                    <w:spacing w:line="160" w:lineRule="exact"/>
                    <w:jc w:val="left"/>
                    <w:rPr>
                      <w:rFonts w:cs="Miriam"/>
                      <w:noProof/>
                      <w:sz w:val="18"/>
                      <w:szCs w:val="18"/>
                      <w:rtl/>
                    </w:rPr>
                  </w:pPr>
                  <w:r>
                    <w:rPr>
                      <w:rFonts w:cs="Miriam" w:hint="cs"/>
                      <w:sz w:val="18"/>
                      <w:szCs w:val="18"/>
                      <w:rtl/>
                    </w:rPr>
                    <w:t>דיוק מדידת נקודות גבול ופרטים</w:t>
                  </w:r>
                </w:p>
                <w:p w:rsidR="000756E5" w:rsidRDefault="000756E5">
                  <w:pPr>
                    <w:spacing w:line="160" w:lineRule="exact"/>
                    <w:jc w:val="left"/>
                    <w:rPr>
                      <w:rFonts w:cs="Miriam" w:hint="cs"/>
                      <w:noProof/>
                      <w:sz w:val="18"/>
                      <w:szCs w:val="18"/>
                      <w:rtl/>
                    </w:rPr>
                  </w:pPr>
                  <w:r>
                    <w:rPr>
                      <w:rFonts w:cs="Miriam" w:hint="cs"/>
                      <w:noProof/>
                      <w:sz w:val="18"/>
                      <w:szCs w:val="18"/>
                      <w:rtl/>
                    </w:rPr>
                    <w:t>תק' תש"ף-2020</w:t>
                  </w:r>
                </w:p>
              </w:txbxContent>
            </v:textbox>
            <w10:anchorlock/>
          </v:rect>
        </w:pict>
      </w:r>
      <w:r w:rsidRPr="00B43ACF">
        <w:rPr>
          <w:rStyle w:val="big-number"/>
          <w:rFonts w:cs="Miriam"/>
          <w:sz w:val="20"/>
          <w:rtl/>
        </w:rPr>
        <w:t>12</w:t>
      </w:r>
      <w:r w:rsidRPr="003859F5">
        <w:rPr>
          <w:rStyle w:val="default"/>
          <w:rFonts w:cs="FrankRuehl"/>
          <w:sz w:val="20"/>
          <w:rtl/>
        </w:rPr>
        <w:t>.</w:t>
      </w:r>
      <w:r w:rsidRPr="003859F5">
        <w:rPr>
          <w:rStyle w:val="default"/>
          <w:rFonts w:cs="FrankRuehl"/>
          <w:sz w:val="20"/>
          <w:rtl/>
        </w:rPr>
        <w:tab/>
      </w:r>
      <w:r w:rsidR="003859F5">
        <w:rPr>
          <w:rStyle w:val="default"/>
          <w:rFonts w:cs="FrankRuehl" w:hint="cs"/>
          <w:sz w:val="20"/>
          <w:rtl/>
        </w:rPr>
        <w:t>(א)</w:t>
      </w:r>
      <w:r w:rsidR="003859F5">
        <w:rPr>
          <w:rStyle w:val="default"/>
          <w:rFonts w:cs="FrankRuehl" w:hint="cs"/>
          <w:sz w:val="20"/>
          <w:rtl/>
        </w:rPr>
        <w:tab/>
        <w:t>מודד ימדוד קואורדינטות של נקודות גבול או של פרטים שמשמשים לשחזור נקודות גבול ברשת ישראל התקופה, עם שגיאה מעגלית ב-95% הקטנה מ-7 ס"מ</w:t>
      </w:r>
      <w:r w:rsidR="00E54679">
        <w:rPr>
          <w:rStyle w:val="default"/>
          <w:rFonts w:cs="FrankRuehl" w:hint="cs"/>
          <w:sz w:val="20"/>
          <w:rtl/>
        </w:rPr>
        <w:t xml:space="preserve"> </w:t>
      </w:r>
      <w:r w:rsidR="00E54679" w:rsidRPr="00E54679">
        <w:rPr>
          <w:rStyle w:val="default"/>
          <w:rFonts w:cs="FrankRuehl" w:hint="cs"/>
          <w:sz w:val="20"/>
          <w:rtl/>
        </w:rPr>
        <w:t>ועם שגיאה אנכית קווית ב-95% הקטנה מ-10 ס"מ</w:t>
      </w:r>
      <w:r w:rsidR="007E2CBE">
        <w:rPr>
          <w:rStyle w:val="default"/>
          <w:rFonts w:cs="FrankRuehl" w:hint="cs"/>
          <w:sz w:val="20"/>
          <w:rtl/>
        </w:rPr>
        <w:t>.</w:t>
      </w:r>
    </w:p>
    <w:p w:rsidR="003859F5" w:rsidRDefault="003859F5" w:rsidP="003859F5">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המרחק המרבי המותר בין הקואורדינטות של נקודת גבול בסיווג 1 מהבנק"ל, לבין הקואורדינטות של מדידה חדשה שלה, לא יעלה על 7 ס"מ; עלה המרחק על האמור יפעל המודד כפי שיורה לו המנהל.</w:t>
      </w:r>
    </w:p>
    <w:p w:rsidR="003859F5" w:rsidRDefault="00E54679" w:rsidP="00E54679">
      <w:pPr>
        <w:pStyle w:val="P00"/>
        <w:spacing w:before="72"/>
        <w:ind w:left="0" w:right="1134"/>
        <w:rPr>
          <w:rStyle w:val="default"/>
          <w:rFonts w:cs="FrankRuehl"/>
          <w:sz w:val="20"/>
          <w:rtl/>
        </w:rPr>
      </w:pPr>
      <w:r>
        <w:rPr>
          <w:lang w:val="he-IL"/>
        </w:rPr>
        <w:pict>
          <v:rect id="_x0000_s2157" style="position:absolute;left:0;text-align:left;margin-left:464.5pt;margin-top:8.05pt;width:75.05pt;height:11.85pt;z-index:251698176" o:allowincell="f" filled="f" stroked="f" strokecolor="lime" strokeweight=".25pt">
            <v:textbox inset="0,0,0,0">
              <w:txbxContent>
                <w:p w:rsidR="000756E5" w:rsidRDefault="000756E5" w:rsidP="00E54679">
                  <w:pPr>
                    <w:spacing w:line="160" w:lineRule="exact"/>
                    <w:jc w:val="left"/>
                    <w:rPr>
                      <w:rFonts w:cs="Miriam"/>
                      <w:noProof/>
                      <w:szCs w:val="18"/>
                      <w:rtl/>
                    </w:rPr>
                  </w:pPr>
                  <w:r>
                    <w:rPr>
                      <w:rFonts w:cs="Miriam"/>
                      <w:szCs w:val="18"/>
                      <w:rtl/>
                    </w:rPr>
                    <w:t>ת</w:t>
                  </w:r>
                  <w:r>
                    <w:rPr>
                      <w:rFonts w:cs="Miriam" w:hint="cs"/>
                      <w:szCs w:val="18"/>
                      <w:rtl/>
                    </w:rPr>
                    <w:t>ק' תש"ף-2020</w:t>
                  </w:r>
                </w:p>
              </w:txbxContent>
            </v:textbox>
            <w10:anchorlock/>
          </v:rect>
        </w:pict>
      </w:r>
      <w:r>
        <w:rPr>
          <w:rtl/>
        </w:rPr>
        <w:tab/>
      </w:r>
      <w:r>
        <w:rPr>
          <w:rStyle w:val="default"/>
          <w:rFonts w:cs="FrankRuehl" w:hint="cs"/>
          <w:rtl/>
        </w:rPr>
        <w:t>(ג)</w:t>
      </w:r>
      <w:r>
        <w:rPr>
          <w:rStyle w:val="default"/>
          <w:rFonts w:cs="FrankRuehl"/>
          <w:rtl/>
        </w:rPr>
        <w:tab/>
      </w:r>
      <w:r w:rsidR="003859F5">
        <w:rPr>
          <w:rStyle w:val="default"/>
          <w:rFonts w:cs="FrankRuehl" w:hint="cs"/>
          <w:sz w:val="20"/>
          <w:rtl/>
        </w:rPr>
        <w:t xml:space="preserve">מודד יגדיר קואורדינטות של פרטים </w:t>
      </w:r>
      <w:r w:rsidRPr="00E54679">
        <w:rPr>
          <w:rStyle w:val="default"/>
          <w:rFonts w:cs="FrankRuehl" w:hint="cs"/>
          <w:sz w:val="20"/>
          <w:rtl/>
        </w:rPr>
        <w:t xml:space="preserve">בתת"ג, בתצ"ר או בתמ"ר </w:t>
      </w:r>
      <w:r w:rsidR="003859F5">
        <w:rPr>
          <w:rStyle w:val="default"/>
          <w:rFonts w:cs="FrankRuehl" w:hint="cs"/>
          <w:sz w:val="20"/>
          <w:rtl/>
        </w:rPr>
        <w:t>שלא ישמשו לשחזור גבולות ברשת ישראל התקפה בדיוק טוב מ-20 ס"מ, ברמת מובהקות סטטיסטית של 95% ביחס לערכים הנומינליים של התחנות הקבועות.</w:t>
      </w:r>
    </w:p>
    <w:p w:rsidR="00655EBC" w:rsidRPr="00E96124" w:rsidRDefault="00655EBC" w:rsidP="00655EBC">
      <w:pPr>
        <w:pStyle w:val="P00"/>
        <w:spacing w:before="0"/>
        <w:ind w:left="0" w:right="1134"/>
        <w:rPr>
          <w:rStyle w:val="default"/>
          <w:rFonts w:ascii="FrankRuehl" w:hAnsi="FrankRuehl" w:cs="FrankRuehl"/>
          <w:vanish/>
          <w:color w:val="FF0000"/>
          <w:sz w:val="20"/>
          <w:szCs w:val="20"/>
          <w:shd w:val="clear" w:color="auto" w:fill="FFFF99"/>
          <w:rtl/>
        </w:rPr>
      </w:pPr>
      <w:bookmarkStart w:id="30" w:name="Rov179"/>
      <w:r w:rsidRPr="00E96124">
        <w:rPr>
          <w:rStyle w:val="default"/>
          <w:rFonts w:ascii="FrankRuehl" w:hAnsi="FrankRuehl" w:cs="FrankRuehl"/>
          <w:vanish/>
          <w:color w:val="FF0000"/>
          <w:sz w:val="20"/>
          <w:szCs w:val="20"/>
          <w:shd w:val="clear" w:color="auto" w:fill="FFFF99"/>
          <w:rtl/>
        </w:rPr>
        <w:t>מיום 19.5.2020</w:t>
      </w:r>
    </w:p>
    <w:p w:rsidR="00655EBC" w:rsidRPr="00E96124" w:rsidRDefault="00655EBC" w:rsidP="00655EBC">
      <w:pPr>
        <w:pStyle w:val="P00"/>
        <w:spacing w:before="0"/>
        <w:ind w:left="0" w:right="1134"/>
        <w:rPr>
          <w:rStyle w:val="default"/>
          <w:rFonts w:ascii="FrankRuehl" w:hAnsi="FrankRuehl" w:cs="FrankRuehl"/>
          <w:vanish/>
          <w:sz w:val="20"/>
          <w:szCs w:val="20"/>
          <w:shd w:val="clear" w:color="auto" w:fill="FFFF99"/>
          <w:rtl/>
        </w:rPr>
      </w:pPr>
      <w:r w:rsidRPr="00E96124">
        <w:rPr>
          <w:rStyle w:val="default"/>
          <w:rFonts w:ascii="FrankRuehl" w:hAnsi="FrankRuehl" w:cs="FrankRuehl"/>
          <w:b/>
          <w:bCs/>
          <w:vanish/>
          <w:sz w:val="20"/>
          <w:szCs w:val="20"/>
          <w:shd w:val="clear" w:color="auto" w:fill="FFFF99"/>
          <w:rtl/>
        </w:rPr>
        <w:t>תק' תש"ף-2020</w:t>
      </w:r>
    </w:p>
    <w:p w:rsidR="00655EBC" w:rsidRPr="00E96124" w:rsidRDefault="00655EBC" w:rsidP="00655EBC">
      <w:pPr>
        <w:pStyle w:val="P00"/>
        <w:spacing w:before="0"/>
        <w:ind w:left="0" w:right="1134"/>
        <w:rPr>
          <w:rStyle w:val="default"/>
          <w:rFonts w:ascii="FrankRuehl" w:hAnsi="FrankRuehl" w:cs="FrankRuehl"/>
          <w:vanish/>
          <w:sz w:val="20"/>
          <w:szCs w:val="20"/>
          <w:shd w:val="clear" w:color="auto" w:fill="FFFF99"/>
          <w:rtl/>
        </w:rPr>
      </w:pPr>
      <w:hyperlink r:id="rId19" w:history="1">
        <w:r w:rsidRPr="00E96124">
          <w:rPr>
            <w:rStyle w:val="Hyperlink"/>
            <w:rFonts w:ascii="FrankRuehl" w:hAnsi="FrankRuehl" w:cs="FrankRuehl"/>
            <w:vanish/>
            <w:szCs w:val="20"/>
            <w:shd w:val="clear" w:color="auto" w:fill="FFFF99"/>
            <w:rtl/>
          </w:rPr>
          <w:t>ק"ת תש"ף מס' 8565</w:t>
        </w:r>
      </w:hyperlink>
      <w:r w:rsidRPr="00E96124">
        <w:rPr>
          <w:rStyle w:val="default"/>
          <w:rFonts w:ascii="FrankRuehl" w:hAnsi="FrankRuehl" w:cs="FrankRuehl"/>
          <w:vanish/>
          <w:sz w:val="20"/>
          <w:szCs w:val="20"/>
          <w:shd w:val="clear" w:color="auto" w:fill="FFFF99"/>
          <w:rtl/>
        </w:rPr>
        <w:t xml:space="preserve"> מיום 19.5.2020 עמ' 1429</w:t>
      </w:r>
    </w:p>
    <w:p w:rsidR="00655EBC" w:rsidRPr="00E96124" w:rsidRDefault="00655EBC" w:rsidP="00655EBC">
      <w:pPr>
        <w:pStyle w:val="P00"/>
        <w:ind w:left="0" w:right="1134"/>
        <w:rPr>
          <w:rStyle w:val="default"/>
          <w:rFonts w:cs="FrankRuehl" w:hint="cs"/>
          <w:vanish/>
          <w:sz w:val="16"/>
          <w:szCs w:val="22"/>
          <w:shd w:val="clear" w:color="auto" w:fill="FFFF99"/>
          <w:rtl/>
        </w:rPr>
      </w:pPr>
      <w:r w:rsidRPr="00E96124">
        <w:rPr>
          <w:rStyle w:val="default"/>
          <w:rFonts w:cs="FrankRuehl"/>
          <w:vanish/>
          <w:sz w:val="16"/>
          <w:szCs w:val="22"/>
          <w:shd w:val="clear" w:color="auto" w:fill="FFFF99"/>
          <w:rtl/>
        </w:rPr>
        <w:t>12.</w:t>
      </w:r>
      <w:r w:rsidRPr="00E96124">
        <w:rPr>
          <w:rStyle w:val="default"/>
          <w:rFonts w:cs="FrankRuehl"/>
          <w:vanish/>
          <w:sz w:val="16"/>
          <w:szCs w:val="22"/>
          <w:shd w:val="clear" w:color="auto" w:fill="FFFF99"/>
          <w:rtl/>
        </w:rPr>
        <w:tab/>
      </w:r>
      <w:r w:rsidRPr="00E96124">
        <w:rPr>
          <w:rStyle w:val="default"/>
          <w:rFonts w:cs="FrankRuehl" w:hint="cs"/>
          <w:vanish/>
          <w:sz w:val="16"/>
          <w:szCs w:val="22"/>
          <w:shd w:val="clear" w:color="auto" w:fill="FFFF99"/>
          <w:rtl/>
        </w:rPr>
        <w:t>(א)</w:t>
      </w:r>
      <w:r w:rsidRPr="00E96124">
        <w:rPr>
          <w:rStyle w:val="default"/>
          <w:rFonts w:cs="FrankRuehl" w:hint="cs"/>
          <w:vanish/>
          <w:sz w:val="16"/>
          <w:szCs w:val="22"/>
          <w:shd w:val="clear" w:color="auto" w:fill="FFFF99"/>
          <w:rtl/>
        </w:rPr>
        <w:tab/>
        <w:t>מודד ימדוד קואורדינטות של נקודות גבול או של פרטים שמשמשים לשחזור נקודות גבול ברשת ישראל התקופה, עם שגיאה מעגלית ב-95% הקטנה מ-7 ס"מ</w:t>
      </w:r>
      <w:r w:rsidR="00E54679" w:rsidRPr="00E96124">
        <w:rPr>
          <w:rStyle w:val="default"/>
          <w:rFonts w:cs="FrankRuehl" w:hint="cs"/>
          <w:vanish/>
          <w:sz w:val="16"/>
          <w:szCs w:val="22"/>
          <w:shd w:val="clear" w:color="auto" w:fill="FFFF99"/>
          <w:rtl/>
        </w:rPr>
        <w:t xml:space="preserve"> </w:t>
      </w:r>
      <w:r w:rsidR="00E54679" w:rsidRPr="00E96124">
        <w:rPr>
          <w:rStyle w:val="default"/>
          <w:rFonts w:cs="FrankRuehl" w:hint="cs"/>
          <w:vanish/>
          <w:sz w:val="16"/>
          <w:szCs w:val="22"/>
          <w:u w:val="single"/>
          <w:shd w:val="clear" w:color="auto" w:fill="FFFF99"/>
          <w:rtl/>
        </w:rPr>
        <w:t>ועם שגיאה אנכית קווית ב-95% הקטנה מ-10 ס"מ</w:t>
      </w:r>
      <w:r w:rsidRPr="00E96124">
        <w:rPr>
          <w:rStyle w:val="default"/>
          <w:rFonts w:cs="FrankRuehl" w:hint="cs"/>
          <w:vanish/>
          <w:sz w:val="16"/>
          <w:szCs w:val="22"/>
          <w:shd w:val="clear" w:color="auto" w:fill="FFFF99"/>
          <w:rtl/>
        </w:rPr>
        <w:t>.</w:t>
      </w:r>
    </w:p>
    <w:p w:rsidR="00655EBC" w:rsidRPr="00E96124" w:rsidRDefault="00655EBC" w:rsidP="00655EBC">
      <w:pPr>
        <w:pStyle w:val="P00"/>
        <w:spacing w:before="0"/>
        <w:ind w:left="0" w:right="1134"/>
        <w:rPr>
          <w:rStyle w:val="default"/>
          <w:rFonts w:cs="FrankRuehl" w:hint="cs"/>
          <w:vanish/>
          <w:sz w:val="16"/>
          <w:szCs w:val="22"/>
          <w:shd w:val="clear" w:color="auto" w:fill="FFFF99"/>
          <w:rtl/>
        </w:rPr>
      </w:pPr>
      <w:r w:rsidRPr="00E96124">
        <w:rPr>
          <w:rStyle w:val="default"/>
          <w:rFonts w:cs="FrankRuehl" w:hint="cs"/>
          <w:vanish/>
          <w:sz w:val="16"/>
          <w:szCs w:val="22"/>
          <w:shd w:val="clear" w:color="auto" w:fill="FFFF99"/>
          <w:rtl/>
        </w:rPr>
        <w:tab/>
        <w:t>(ב)</w:t>
      </w:r>
      <w:r w:rsidRPr="00E96124">
        <w:rPr>
          <w:rStyle w:val="default"/>
          <w:rFonts w:cs="FrankRuehl" w:hint="cs"/>
          <w:vanish/>
          <w:sz w:val="16"/>
          <w:szCs w:val="22"/>
          <w:shd w:val="clear" w:color="auto" w:fill="FFFF99"/>
          <w:rtl/>
        </w:rPr>
        <w:tab/>
        <w:t>המרחק המרבי המותר בין הקואורדינטות של נקודת גבול בסיווג 1 מהבנק"ל, לבין הקואורדינטות של מדידה חדשה שלה, לא יעלה על 7 ס"מ; עלה המרחק על האמור יפעל המודד כפי שיורה לו המנהל.</w:t>
      </w:r>
    </w:p>
    <w:p w:rsidR="00655EBC" w:rsidRPr="00E54679" w:rsidRDefault="00655EBC" w:rsidP="00E54679">
      <w:pPr>
        <w:pStyle w:val="P00"/>
        <w:spacing w:before="0"/>
        <w:ind w:left="0" w:right="1134"/>
        <w:rPr>
          <w:rStyle w:val="default"/>
          <w:rFonts w:cs="FrankRuehl"/>
          <w:sz w:val="2"/>
          <w:szCs w:val="2"/>
          <w:rtl/>
        </w:rPr>
      </w:pPr>
      <w:r w:rsidRPr="00E96124">
        <w:rPr>
          <w:rStyle w:val="default"/>
          <w:rFonts w:cs="FrankRuehl" w:hint="cs"/>
          <w:vanish/>
          <w:sz w:val="16"/>
          <w:szCs w:val="22"/>
          <w:shd w:val="clear" w:color="auto" w:fill="FFFF99"/>
          <w:rtl/>
        </w:rPr>
        <w:tab/>
        <w:t>(ג)</w:t>
      </w:r>
      <w:r w:rsidRPr="00E96124">
        <w:rPr>
          <w:rStyle w:val="default"/>
          <w:rFonts w:cs="FrankRuehl" w:hint="cs"/>
          <w:vanish/>
          <w:sz w:val="16"/>
          <w:szCs w:val="22"/>
          <w:shd w:val="clear" w:color="auto" w:fill="FFFF99"/>
          <w:rtl/>
        </w:rPr>
        <w:tab/>
        <w:t xml:space="preserve">מודד יגדיר קואורדינטות של פרטים </w:t>
      </w:r>
      <w:r w:rsidRPr="00E96124">
        <w:rPr>
          <w:rStyle w:val="default"/>
          <w:rFonts w:cs="FrankRuehl" w:hint="cs"/>
          <w:strike/>
          <w:vanish/>
          <w:sz w:val="16"/>
          <w:szCs w:val="22"/>
          <w:shd w:val="clear" w:color="auto" w:fill="FFFF99"/>
          <w:rtl/>
        </w:rPr>
        <w:t>בתצ"ר או בתת"ג</w:t>
      </w:r>
      <w:r w:rsidR="00E54679" w:rsidRPr="00E96124">
        <w:rPr>
          <w:rStyle w:val="default"/>
          <w:rFonts w:cs="FrankRuehl" w:hint="cs"/>
          <w:vanish/>
          <w:sz w:val="16"/>
          <w:szCs w:val="22"/>
          <w:shd w:val="clear" w:color="auto" w:fill="FFFF99"/>
          <w:rtl/>
        </w:rPr>
        <w:t xml:space="preserve"> </w:t>
      </w:r>
      <w:r w:rsidR="00E54679" w:rsidRPr="00E96124">
        <w:rPr>
          <w:rStyle w:val="default"/>
          <w:rFonts w:cs="FrankRuehl" w:hint="cs"/>
          <w:vanish/>
          <w:sz w:val="16"/>
          <w:szCs w:val="22"/>
          <w:u w:val="single"/>
          <w:shd w:val="clear" w:color="auto" w:fill="FFFF99"/>
          <w:rtl/>
        </w:rPr>
        <w:t>בתת"ג, בתצ"ר או בתמ"ר</w:t>
      </w:r>
      <w:r w:rsidRPr="00E96124">
        <w:rPr>
          <w:rStyle w:val="default"/>
          <w:rFonts w:cs="FrankRuehl" w:hint="cs"/>
          <w:vanish/>
          <w:sz w:val="16"/>
          <w:szCs w:val="22"/>
          <w:shd w:val="clear" w:color="auto" w:fill="FFFF99"/>
          <w:rtl/>
        </w:rPr>
        <w:t xml:space="preserve"> שלא ישמשו לשחזור גבולות ברשת ישראל התקפה בדיוק טוב מ-20 ס"מ, ברמת מובהקות סטטיסטית של 95% ביחס לערכים הנומינליים של התחנות הקבועות.</w:t>
      </w:r>
      <w:bookmarkEnd w:id="30"/>
    </w:p>
    <w:p w:rsidR="00C43999" w:rsidRDefault="00C43999" w:rsidP="005045DE">
      <w:pPr>
        <w:pStyle w:val="P00"/>
        <w:spacing w:before="72"/>
        <w:ind w:left="0" w:right="1134"/>
        <w:rPr>
          <w:rStyle w:val="default"/>
          <w:rFonts w:cs="FrankRuehl" w:hint="cs"/>
          <w:sz w:val="20"/>
          <w:rtl/>
        </w:rPr>
      </w:pPr>
      <w:bookmarkStart w:id="31" w:name="Seif13"/>
      <w:bookmarkEnd w:id="31"/>
      <w:r w:rsidRPr="00B43ACF">
        <w:rPr>
          <w:lang w:val="he-IL"/>
        </w:rPr>
        <w:pict>
          <v:rect id="_x0000_s2062" style="position:absolute;left:0;text-align:left;margin-left:464.5pt;margin-top:8.05pt;width:75.05pt;height:20.75pt;z-index:251608064" o:allowincell="f" filled="f" stroked="f" strokecolor="lime" strokeweight=".25pt">
            <v:textbox inset="0,0,0,0">
              <w:txbxContent>
                <w:p w:rsidR="000756E5" w:rsidRDefault="000756E5" w:rsidP="00C82138">
                  <w:pPr>
                    <w:spacing w:line="160" w:lineRule="exact"/>
                    <w:jc w:val="left"/>
                    <w:rPr>
                      <w:rFonts w:cs="Miriam" w:hint="cs"/>
                      <w:noProof/>
                      <w:sz w:val="18"/>
                      <w:szCs w:val="18"/>
                      <w:rtl/>
                    </w:rPr>
                  </w:pPr>
                  <w:r>
                    <w:rPr>
                      <w:rFonts w:cs="Miriam" w:hint="cs"/>
                      <w:sz w:val="18"/>
                      <w:szCs w:val="18"/>
                      <w:rtl/>
                    </w:rPr>
                    <w:t>סיווג נקודות גבול בבנק"ל</w:t>
                  </w:r>
                </w:p>
              </w:txbxContent>
            </v:textbox>
            <w10:anchorlock/>
          </v:rect>
        </w:pict>
      </w:r>
      <w:r w:rsidRPr="00B43ACF">
        <w:rPr>
          <w:rStyle w:val="big-number"/>
          <w:rFonts w:cs="Miriam"/>
          <w:sz w:val="20"/>
          <w:rtl/>
        </w:rPr>
        <w:t>13</w:t>
      </w:r>
      <w:r w:rsidRPr="005045DE">
        <w:rPr>
          <w:rStyle w:val="default"/>
          <w:rFonts w:cs="FrankRuehl"/>
          <w:sz w:val="20"/>
          <w:rtl/>
        </w:rPr>
        <w:t>.</w:t>
      </w:r>
      <w:r w:rsidRPr="005045DE">
        <w:rPr>
          <w:rStyle w:val="default"/>
          <w:rFonts w:cs="FrankRuehl"/>
          <w:sz w:val="20"/>
          <w:rtl/>
        </w:rPr>
        <w:tab/>
      </w:r>
      <w:r w:rsidR="005045DE">
        <w:rPr>
          <w:rStyle w:val="default"/>
          <w:rFonts w:cs="FrankRuehl" w:hint="cs"/>
          <w:sz w:val="20"/>
          <w:rtl/>
        </w:rPr>
        <w:t>(א)</w:t>
      </w:r>
      <w:r w:rsidR="005045DE">
        <w:rPr>
          <w:rStyle w:val="default"/>
          <w:rFonts w:cs="FrankRuehl" w:hint="cs"/>
          <w:sz w:val="20"/>
          <w:rtl/>
        </w:rPr>
        <w:tab/>
        <w:t>נקודת גבול תקבל בבנק"ל סיווג 1 בכל אחד ממקרים אלה:</w:t>
      </w:r>
    </w:p>
    <w:p w:rsidR="005045DE" w:rsidRDefault="005045DE" w:rsidP="005045DE">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המנהל אישר לסווג אותה בסיווג 1;</w:t>
      </w:r>
    </w:p>
    <w:p w:rsidR="005045DE" w:rsidRDefault="005045DE" w:rsidP="005045DE">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היא קשורה רק לנקודות בסיווג 1;</w:t>
      </w:r>
    </w:p>
    <w:p w:rsidR="005045DE" w:rsidRDefault="005045DE" w:rsidP="005045DE">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אם בעת הסדר המקרקעין הגדיר המרכז למיפוי ישראל לנקודה, קואורדינטות ברשת ישראל התקפה, שאינן מושפעות ממיקום נקודות ישנות או מקו הנבנה מנקודות ישנות.</w:t>
      </w:r>
    </w:p>
    <w:p w:rsidR="005045DE" w:rsidRDefault="005045DE" w:rsidP="005045DE">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נקודת גבול ישנה בסיווג נמוך מ-1 תסווג לפי השגיאה המרבית והאופן שבו חושבו הקואורגינטות שלה.</w:t>
      </w:r>
    </w:p>
    <w:p w:rsidR="005045DE" w:rsidRDefault="005045DE" w:rsidP="005045DE">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נקודת גבול חדשה תסווג לפי השפעת הנקודות הישנות על מיקומה.</w:t>
      </w:r>
    </w:p>
    <w:p w:rsidR="00C43999" w:rsidRDefault="00C43999" w:rsidP="005045DE">
      <w:pPr>
        <w:pStyle w:val="P00"/>
        <w:spacing w:before="72"/>
        <w:ind w:left="0" w:right="1134"/>
        <w:rPr>
          <w:rStyle w:val="default"/>
          <w:rFonts w:cs="FrankRuehl" w:hint="cs"/>
          <w:sz w:val="20"/>
          <w:rtl/>
        </w:rPr>
      </w:pPr>
      <w:bookmarkStart w:id="32" w:name="Seif14"/>
      <w:bookmarkEnd w:id="32"/>
      <w:r w:rsidRPr="00B43ACF">
        <w:rPr>
          <w:lang w:val="he-IL"/>
        </w:rPr>
        <w:pict>
          <v:rect id="_x0000_s2063" style="position:absolute;left:0;text-align:left;margin-left:464.5pt;margin-top:8.05pt;width:75.05pt;height:16.05pt;z-index:251609088"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שחזור גבולות</w:t>
                  </w:r>
                </w:p>
              </w:txbxContent>
            </v:textbox>
            <w10:anchorlock/>
          </v:rect>
        </w:pict>
      </w:r>
      <w:r w:rsidRPr="00B43ACF">
        <w:rPr>
          <w:rStyle w:val="big-number"/>
          <w:rFonts w:cs="Miriam"/>
          <w:sz w:val="20"/>
          <w:rtl/>
        </w:rPr>
        <w:t>14</w:t>
      </w:r>
      <w:r w:rsidRPr="005045DE">
        <w:rPr>
          <w:rStyle w:val="default"/>
          <w:rFonts w:cs="FrankRuehl"/>
          <w:sz w:val="20"/>
          <w:rtl/>
        </w:rPr>
        <w:t>.</w:t>
      </w:r>
      <w:r w:rsidRPr="005045DE">
        <w:rPr>
          <w:rStyle w:val="default"/>
          <w:rFonts w:cs="FrankRuehl"/>
          <w:sz w:val="20"/>
          <w:rtl/>
        </w:rPr>
        <w:tab/>
      </w:r>
      <w:r w:rsidR="005045DE">
        <w:rPr>
          <w:rStyle w:val="default"/>
          <w:rFonts w:cs="FrankRuehl" w:hint="cs"/>
          <w:sz w:val="20"/>
          <w:rtl/>
        </w:rPr>
        <w:t>(א)</w:t>
      </w:r>
      <w:r w:rsidR="005045DE">
        <w:rPr>
          <w:rStyle w:val="default"/>
          <w:rFonts w:cs="FrankRuehl" w:hint="cs"/>
          <w:sz w:val="20"/>
          <w:rtl/>
        </w:rPr>
        <w:tab/>
        <w:t>שחזור גבולות ייעשה על סמך כל חומר הביסוס העדכני, ולפי הצורך גם על סמך חומר עזר; נתוני חומר העזר יכולים לכלול בין השאר מפה טופוגרפית להיתר בנייה, תשריט חלוקה, גוש בתהליך הסדר, תצ"ר בתהליכי הכנה או ביקורת, גוש קמ"ק בתהליכי הכנה או ביקורת וגבולות של חלוקה חדשה מתצ"ר כשרה לרישום שטרם נרשמה</w:t>
      </w:r>
      <w:r w:rsidR="007E2CBE">
        <w:rPr>
          <w:rStyle w:val="default"/>
          <w:rFonts w:cs="FrankRuehl" w:hint="cs"/>
          <w:sz w:val="20"/>
          <w:rtl/>
        </w:rPr>
        <w:t>.</w:t>
      </w:r>
    </w:p>
    <w:p w:rsidR="005045DE" w:rsidRDefault="005045DE" w:rsidP="005045DE">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 xml:space="preserve">נתוני חומר העזר אינם </w:t>
      </w:r>
      <w:r w:rsidR="003D663D">
        <w:rPr>
          <w:rStyle w:val="default"/>
          <w:rFonts w:cs="FrankRuehl" w:hint="cs"/>
          <w:sz w:val="20"/>
          <w:rtl/>
        </w:rPr>
        <w:t>מחייבים את המרכז למיפוי ישראל; עדכניותם ונכונותם, והאישור להשתמש בהם יהיו נתונים לשיקול הדעת של המנהל או מודד מבקר, לפי העניין.</w:t>
      </w:r>
    </w:p>
    <w:p w:rsidR="003D663D" w:rsidRDefault="003D663D" w:rsidP="005045DE">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במסגרת שחזור הגבולות, יכין מודד פרשה טכנית שתכלול תיאור מפורט של אופן שחזור הגבולות שביצע.</w:t>
      </w:r>
    </w:p>
    <w:p w:rsidR="00C43999" w:rsidRDefault="00C43999" w:rsidP="003D663D">
      <w:pPr>
        <w:pStyle w:val="P00"/>
        <w:spacing w:before="72"/>
        <w:ind w:left="0" w:right="1134"/>
        <w:rPr>
          <w:rStyle w:val="default"/>
          <w:rFonts w:cs="FrankRuehl" w:hint="cs"/>
          <w:sz w:val="20"/>
          <w:rtl/>
        </w:rPr>
      </w:pPr>
      <w:bookmarkStart w:id="33" w:name="Seif15"/>
      <w:bookmarkEnd w:id="33"/>
      <w:r w:rsidRPr="00B43ACF">
        <w:rPr>
          <w:lang w:val="he-IL"/>
        </w:rPr>
        <w:pict>
          <v:rect id="_x0000_s2064" style="position:absolute;left:0;text-align:left;margin-left:464.5pt;margin-top:8.05pt;width:75.05pt;height:20.55pt;z-index:251610112" o:allowincell="f" filled="f" stroked="f" strokecolor="lime" strokeweight=".25pt">
            <v:textbox inset="0,0,0,0">
              <w:txbxContent>
                <w:p w:rsidR="000756E5" w:rsidRDefault="000756E5" w:rsidP="00C82138">
                  <w:pPr>
                    <w:spacing w:line="160" w:lineRule="exact"/>
                    <w:jc w:val="left"/>
                    <w:rPr>
                      <w:rFonts w:cs="Miriam" w:hint="cs"/>
                      <w:noProof/>
                      <w:sz w:val="18"/>
                      <w:szCs w:val="18"/>
                      <w:rtl/>
                    </w:rPr>
                  </w:pPr>
                  <w:r>
                    <w:rPr>
                      <w:rFonts w:cs="Miriam" w:hint="cs"/>
                      <w:sz w:val="18"/>
                      <w:szCs w:val="18"/>
                      <w:rtl/>
                    </w:rPr>
                    <w:t>הגדרת קואורדינטות של נקודות גבול</w:t>
                  </w:r>
                </w:p>
              </w:txbxContent>
            </v:textbox>
            <w10:anchorlock/>
          </v:rect>
        </w:pict>
      </w:r>
      <w:r w:rsidRPr="00B43ACF">
        <w:rPr>
          <w:rStyle w:val="big-number"/>
          <w:rFonts w:cs="Miriam"/>
          <w:sz w:val="20"/>
          <w:rtl/>
        </w:rPr>
        <w:t>15</w:t>
      </w:r>
      <w:r w:rsidRPr="003D663D">
        <w:rPr>
          <w:rStyle w:val="default"/>
          <w:rFonts w:cs="FrankRuehl"/>
          <w:sz w:val="20"/>
          <w:rtl/>
        </w:rPr>
        <w:t>.</w:t>
      </w:r>
      <w:r w:rsidRPr="003D663D">
        <w:rPr>
          <w:rStyle w:val="default"/>
          <w:rFonts w:cs="FrankRuehl"/>
          <w:sz w:val="20"/>
          <w:rtl/>
        </w:rPr>
        <w:tab/>
      </w:r>
      <w:r w:rsidR="003D663D">
        <w:rPr>
          <w:rStyle w:val="default"/>
          <w:rFonts w:cs="FrankRuehl" w:hint="cs"/>
          <w:sz w:val="20"/>
          <w:rtl/>
        </w:rPr>
        <w:t>(א)</w:t>
      </w:r>
      <w:r w:rsidR="003D663D">
        <w:rPr>
          <w:rStyle w:val="default"/>
          <w:rFonts w:cs="FrankRuehl" w:hint="cs"/>
          <w:sz w:val="20"/>
          <w:rtl/>
        </w:rPr>
        <w:tab/>
        <w:t>הקואורדינטות של נקודת גבול בסיווג 1 בבנק"ל ישמשו כאסמכתה למיקום הגבול, אף אם אינן זהות לקואורדינטות של סימן גבול שנמצא בשדה</w:t>
      </w:r>
      <w:r w:rsidR="007E2CBE">
        <w:rPr>
          <w:rStyle w:val="default"/>
          <w:rFonts w:cs="FrankRuehl" w:hint="cs"/>
          <w:sz w:val="20"/>
          <w:rtl/>
        </w:rPr>
        <w:t>.</w:t>
      </w:r>
    </w:p>
    <w:p w:rsidR="003D663D" w:rsidRDefault="003D663D" w:rsidP="003D663D">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על אף האמור בתקנת משנה (א), רשאי המנהל במקרים חריגים לשנות את הקואורדינטות של נקודת גבול בבנק"ל שסיווגה 1, לפי סימן גבול שנמצא בשדה.</w:t>
      </w:r>
    </w:p>
    <w:p w:rsidR="003D663D" w:rsidRDefault="003D663D" w:rsidP="003D663D">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r>
      <w:r w:rsidR="00344C13">
        <w:rPr>
          <w:rStyle w:val="default"/>
          <w:rFonts w:cs="FrankRuehl" w:hint="cs"/>
          <w:sz w:val="20"/>
          <w:rtl/>
        </w:rPr>
        <w:t>לכל נקודת גבול שאין לה בבנק"ל קואורדינטות בסיווג 1 יוגדרו קואורדינטות בדיוק שבתקנה 12(א).</w:t>
      </w:r>
    </w:p>
    <w:p w:rsidR="00344C13" w:rsidRDefault="00344C13" w:rsidP="003D663D">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המנהל רשאי, לפי בקשת מודד, לאשר הקלה בקביעת קואורדינטות של נקודות גבול, אם מצא שיש הצדקה מקצועית לכך.</w:t>
      </w:r>
    </w:p>
    <w:p w:rsidR="00C43999" w:rsidRDefault="00C43999" w:rsidP="00344C13">
      <w:pPr>
        <w:pStyle w:val="P00"/>
        <w:spacing w:before="72"/>
        <w:ind w:left="0" w:right="1134"/>
        <w:rPr>
          <w:rStyle w:val="default"/>
          <w:rFonts w:cs="FrankRuehl" w:hint="cs"/>
          <w:sz w:val="20"/>
          <w:rtl/>
        </w:rPr>
      </w:pPr>
      <w:bookmarkStart w:id="34" w:name="Seif16"/>
      <w:bookmarkEnd w:id="34"/>
      <w:r w:rsidRPr="00B43ACF">
        <w:rPr>
          <w:lang w:val="he-IL"/>
        </w:rPr>
        <w:pict>
          <v:rect id="_x0000_s2065" style="position:absolute;left:0;text-align:left;margin-left:464.5pt;margin-top:8.05pt;width:75.05pt;height:25.3pt;z-index:251611136"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הגדרת קואורדינטות של נקודות גבול על סמך נתונים גרפיים</w:t>
                  </w:r>
                </w:p>
              </w:txbxContent>
            </v:textbox>
            <w10:anchorlock/>
          </v:rect>
        </w:pict>
      </w:r>
      <w:r w:rsidRPr="00B43ACF">
        <w:rPr>
          <w:rStyle w:val="big-number"/>
          <w:rFonts w:cs="Miriam"/>
          <w:sz w:val="20"/>
          <w:rtl/>
        </w:rPr>
        <w:t>16</w:t>
      </w:r>
      <w:r w:rsidRPr="00344C13">
        <w:rPr>
          <w:rStyle w:val="default"/>
          <w:rFonts w:cs="FrankRuehl"/>
          <w:sz w:val="20"/>
          <w:rtl/>
        </w:rPr>
        <w:t>.</w:t>
      </w:r>
      <w:r w:rsidRPr="00344C13">
        <w:rPr>
          <w:rStyle w:val="default"/>
          <w:rFonts w:cs="FrankRuehl"/>
          <w:sz w:val="20"/>
          <w:rtl/>
        </w:rPr>
        <w:tab/>
      </w:r>
      <w:r w:rsidRPr="00B43ACF">
        <w:rPr>
          <w:rStyle w:val="default"/>
          <w:rFonts w:cs="FrankRuehl"/>
          <w:sz w:val="20"/>
          <w:rtl/>
        </w:rPr>
        <w:t>(א</w:t>
      </w:r>
      <w:r w:rsidRPr="00B43ACF">
        <w:rPr>
          <w:rStyle w:val="default"/>
          <w:rFonts w:cs="FrankRuehl" w:hint="cs"/>
          <w:sz w:val="20"/>
          <w:rtl/>
        </w:rPr>
        <w:t>)</w:t>
      </w:r>
      <w:r w:rsidRPr="00B43ACF">
        <w:rPr>
          <w:rStyle w:val="default"/>
          <w:rFonts w:cs="FrankRuehl"/>
          <w:sz w:val="20"/>
          <w:rtl/>
        </w:rPr>
        <w:tab/>
      </w:r>
      <w:r w:rsidR="00344C13">
        <w:rPr>
          <w:rStyle w:val="default"/>
          <w:rFonts w:cs="FrankRuehl" w:hint="cs"/>
          <w:sz w:val="20"/>
          <w:rtl/>
        </w:rPr>
        <w:t>מודד יגדיר קואורדינטות של נקודת גבול על סמך נתונים גרפיים בהתקיים התנאים האלה</w:t>
      </w:r>
      <w:r w:rsidR="007E2CBE">
        <w:rPr>
          <w:rStyle w:val="default"/>
          <w:rFonts w:cs="FrankRuehl" w:hint="cs"/>
          <w:sz w:val="20"/>
          <w:rtl/>
        </w:rPr>
        <w:t>:</w:t>
      </w:r>
    </w:p>
    <w:p w:rsidR="00344C13" w:rsidRDefault="00344C13" w:rsidP="00344C13">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לא ניתן לחשב את הנקודה מחומר הביסוס וקיימת מפת גוש שממנה ניתן לקחת את ערכי הקואורדינטות של הנקודה באופן גרפי;</w:t>
      </w:r>
    </w:p>
    <w:p w:rsidR="00344C13" w:rsidRDefault="00344C13" w:rsidP="00344C13">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המודד לא מצא בשדה סימן מקורי של נקודת הגבול.</w:t>
      </w:r>
    </w:p>
    <w:p w:rsidR="00344C13" w:rsidRDefault="00344C13" w:rsidP="00344C13">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נתונים ראשוניים לחידוש הגבול לפי תקנה זו, יקבל מודד מהמרכז למיפוי ישראל.</w:t>
      </w:r>
    </w:p>
    <w:p w:rsidR="00344C13" w:rsidRDefault="00344C13" w:rsidP="00344C13">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אם קיים חומר עזר בנוגע למיקום הנקודה, או שהמודד מצא בשדה פרטים שיכולים להשפיע על הגדרת ערכי הנקודה, או שניתן לאתר את הנקודה במדידות קודמות או בתצלומי אוויר, יגדיר המודד את הקואורדינטות של נקודת הגבול בהתאמה לממצאים אלה.</w:t>
      </w:r>
    </w:p>
    <w:p w:rsidR="00344C13" w:rsidRDefault="00344C13" w:rsidP="00344C13">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מודד יכול להגדיר גרפית קואורדינטות של נקודת גבול באופן עצמאי ולא להשתמש בנתוני הבנק"ל, וזאת בכפוף לאישור המנהל בכתב ומראש, ולאחר שהציג נימוקים מקצועיים מתאימים.</w:t>
      </w:r>
    </w:p>
    <w:p w:rsidR="00C43999" w:rsidRDefault="00C43999" w:rsidP="00F77A61">
      <w:pPr>
        <w:pStyle w:val="P00"/>
        <w:spacing w:before="72"/>
        <w:ind w:left="0" w:right="1134"/>
        <w:rPr>
          <w:rStyle w:val="default"/>
          <w:rFonts w:cs="FrankRuehl" w:hint="cs"/>
          <w:sz w:val="20"/>
          <w:rtl/>
        </w:rPr>
      </w:pPr>
      <w:bookmarkStart w:id="35" w:name="Seif17"/>
      <w:bookmarkEnd w:id="35"/>
      <w:r w:rsidRPr="00B43ACF">
        <w:rPr>
          <w:lang w:val="he-IL"/>
        </w:rPr>
        <w:pict>
          <v:rect id="_x0000_s2066" style="position:absolute;left:0;text-align:left;margin-left:464.5pt;margin-top:8.05pt;width:75.05pt;height:12.4pt;z-index:251612160" o:allowincell="f" filled="f" stroked="f" strokecolor="lime" strokeweight=".25pt">
            <v:textbox inset="0,0,0,0">
              <w:txbxContent>
                <w:p w:rsidR="000756E5" w:rsidRDefault="000756E5" w:rsidP="00C82138">
                  <w:pPr>
                    <w:spacing w:line="160" w:lineRule="exact"/>
                    <w:jc w:val="left"/>
                    <w:rPr>
                      <w:rFonts w:cs="Miriam" w:hint="cs"/>
                      <w:noProof/>
                      <w:sz w:val="18"/>
                      <w:szCs w:val="18"/>
                      <w:rtl/>
                    </w:rPr>
                  </w:pPr>
                  <w:r>
                    <w:rPr>
                      <w:rFonts w:cs="Miriam" w:hint="cs"/>
                      <w:sz w:val="18"/>
                      <w:szCs w:val="18"/>
                      <w:rtl/>
                    </w:rPr>
                    <w:t>סימון גבולות בשדה</w:t>
                  </w:r>
                </w:p>
              </w:txbxContent>
            </v:textbox>
            <w10:anchorlock/>
          </v:rect>
        </w:pict>
      </w:r>
      <w:r w:rsidRPr="00B43ACF">
        <w:rPr>
          <w:rStyle w:val="big-number"/>
          <w:rFonts w:cs="Miriam"/>
          <w:sz w:val="20"/>
          <w:rtl/>
        </w:rPr>
        <w:t>17</w:t>
      </w:r>
      <w:r w:rsidRPr="00F77A61">
        <w:rPr>
          <w:rStyle w:val="default"/>
          <w:rFonts w:cs="FrankRuehl"/>
          <w:sz w:val="20"/>
          <w:rtl/>
        </w:rPr>
        <w:t>.</w:t>
      </w:r>
      <w:r w:rsidRPr="00F77A61">
        <w:rPr>
          <w:rStyle w:val="default"/>
          <w:rFonts w:cs="FrankRuehl"/>
          <w:sz w:val="20"/>
          <w:rtl/>
        </w:rPr>
        <w:tab/>
      </w:r>
      <w:r w:rsidR="00F77A61">
        <w:rPr>
          <w:rStyle w:val="default"/>
          <w:rFonts w:cs="FrankRuehl" w:hint="cs"/>
          <w:sz w:val="20"/>
          <w:rtl/>
        </w:rPr>
        <w:t>(א)</w:t>
      </w:r>
      <w:r w:rsidR="00F77A61">
        <w:rPr>
          <w:rStyle w:val="default"/>
          <w:rFonts w:cs="FrankRuehl" w:hint="cs"/>
          <w:sz w:val="20"/>
          <w:rtl/>
        </w:rPr>
        <w:tab/>
        <w:t>כל נקודת מפנה בגבול חלקה טעונה סימון, אלא אם כן אישר המנהל אחרת</w:t>
      </w:r>
      <w:r w:rsidR="007E2CBE">
        <w:rPr>
          <w:rStyle w:val="default"/>
          <w:rFonts w:cs="FrankRuehl" w:hint="cs"/>
          <w:sz w:val="20"/>
          <w:rtl/>
        </w:rPr>
        <w:t>.</w:t>
      </w:r>
    </w:p>
    <w:p w:rsidR="00F77A61" w:rsidRDefault="00F77A61" w:rsidP="00F77A61">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המנהל יאשר למודד את שיטות הסימון של גבולות, בקרת הסימון, אופן הסימון, סוגי הסימנים, מספור הסימנים ותיאורם.</w:t>
      </w:r>
    </w:p>
    <w:p w:rsidR="00F77A61" w:rsidRPr="00F77A61" w:rsidRDefault="00F77A61" w:rsidP="00F77A61">
      <w:pPr>
        <w:pStyle w:val="header-2"/>
        <w:spacing w:line="240" w:lineRule="auto"/>
        <w:ind w:left="0" w:right="1134"/>
        <w:rPr>
          <w:rFonts w:hint="cs"/>
          <w:rtl/>
        </w:rPr>
      </w:pPr>
      <w:bookmarkStart w:id="36" w:name="hed21"/>
      <w:bookmarkEnd w:id="36"/>
      <w:r w:rsidRPr="00F77A61">
        <w:rPr>
          <w:rFonts w:hint="cs"/>
          <w:rtl/>
        </w:rPr>
        <w:t>סימן ב': שיטות מדידה של תצ"ר ושל תת"ג</w:t>
      </w:r>
    </w:p>
    <w:p w:rsidR="00C43999" w:rsidRDefault="00C43999" w:rsidP="00044685">
      <w:pPr>
        <w:pStyle w:val="P00"/>
        <w:spacing w:before="72"/>
        <w:ind w:left="0" w:right="1134"/>
        <w:rPr>
          <w:rStyle w:val="default"/>
          <w:rFonts w:cs="FrankRuehl" w:hint="cs"/>
          <w:sz w:val="20"/>
          <w:rtl/>
        </w:rPr>
      </w:pPr>
      <w:bookmarkStart w:id="37" w:name="Seif18"/>
      <w:bookmarkEnd w:id="37"/>
      <w:r w:rsidRPr="00B43ACF">
        <w:rPr>
          <w:lang w:val="he-IL"/>
        </w:rPr>
        <w:pict>
          <v:rect id="_x0000_s2067" style="position:absolute;left:0;text-align:left;margin-left:464.5pt;margin-top:8.05pt;width:75.05pt;height:19.05pt;z-index:251613184"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שיטות למדידות נקודות גבול ופרטים</w:t>
                  </w:r>
                </w:p>
              </w:txbxContent>
            </v:textbox>
            <w10:anchorlock/>
          </v:rect>
        </w:pict>
      </w:r>
      <w:r w:rsidRPr="00B43ACF">
        <w:rPr>
          <w:rStyle w:val="big-number"/>
          <w:rFonts w:cs="Miriam"/>
          <w:sz w:val="20"/>
          <w:rtl/>
        </w:rPr>
        <w:t>18</w:t>
      </w:r>
      <w:r w:rsidRPr="00044685">
        <w:rPr>
          <w:rStyle w:val="default"/>
          <w:rFonts w:cs="FrankRuehl"/>
          <w:sz w:val="20"/>
          <w:rtl/>
        </w:rPr>
        <w:t>.</w:t>
      </w:r>
      <w:r w:rsidRPr="00044685">
        <w:rPr>
          <w:rStyle w:val="default"/>
          <w:rFonts w:cs="FrankRuehl"/>
          <w:sz w:val="20"/>
          <w:rtl/>
        </w:rPr>
        <w:tab/>
      </w:r>
      <w:r w:rsidRPr="00B43ACF">
        <w:rPr>
          <w:rStyle w:val="default"/>
          <w:rFonts w:cs="FrankRuehl"/>
          <w:sz w:val="20"/>
          <w:rtl/>
        </w:rPr>
        <w:t>(א</w:t>
      </w:r>
      <w:r w:rsidRPr="00B43ACF">
        <w:rPr>
          <w:rStyle w:val="default"/>
          <w:rFonts w:cs="FrankRuehl" w:hint="cs"/>
          <w:sz w:val="20"/>
          <w:rtl/>
        </w:rPr>
        <w:t>)</w:t>
      </w:r>
      <w:r w:rsidRPr="00B43ACF">
        <w:rPr>
          <w:rStyle w:val="default"/>
          <w:rFonts w:cs="FrankRuehl"/>
          <w:sz w:val="20"/>
          <w:rtl/>
        </w:rPr>
        <w:tab/>
      </w:r>
      <w:r w:rsidR="00044685">
        <w:rPr>
          <w:rStyle w:val="default"/>
          <w:rFonts w:cs="FrankRuehl" w:hint="cs"/>
          <w:sz w:val="20"/>
          <w:rtl/>
        </w:rPr>
        <w:t>מודד ימדוד נקודות גבול של חלקות ומדידת פרטים, באחת מן השיטות האלה:</w:t>
      </w:r>
    </w:p>
    <w:p w:rsidR="00044685" w:rsidRDefault="00044685" w:rsidP="00044685">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מדידה קוטבית;</w:t>
      </w:r>
    </w:p>
    <w:p w:rsidR="00044685" w:rsidRDefault="00044685" w:rsidP="00044685">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מדידה לוויינית;</w:t>
      </w:r>
    </w:p>
    <w:p w:rsidR="00044685" w:rsidRDefault="00044685" w:rsidP="00044685">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פוטוגרמטריה;</w:t>
      </w:r>
    </w:p>
    <w:p w:rsidR="00044685" w:rsidRDefault="00044685" w:rsidP="00044685">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מדידה במשיחה, בתנאי שלא ניתן לבצע את המדידה בשיטות המפורטות בפסקה (1) או (2);</w:t>
      </w:r>
    </w:p>
    <w:p w:rsidR="00044685" w:rsidRDefault="00044685" w:rsidP="00044685">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כל שיטת מדידה אחרת שיאשר המנהל למודד, לפני ביצוע המדידה.</w:t>
      </w:r>
    </w:p>
    <w:p w:rsidR="00044685" w:rsidRDefault="00044685" w:rsidP="00044685">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מדידת אורכי גבולות מותרת גם בסרט מדידה.</w:t>
      </w:r>
    </w:p>
    <w:p w:rsidR="00044685" w:rsidRDefault="00044685" w:rsidP="00044685">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השימוש בפוטוגרמטריה או בשיטת המשיחה אסור במדידה לצורך שחזור גבולות רשומים.</w:t>
      </w:r>
    </w:p>
    <w:p w:rsidR="00044685" w:rsidRDefault="00044685" w:rsidP="00044685">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השימוש בפוטוגרמטריה או בשיטת המשיחה מותר במדידת פרטים למפה מצבית ולצורך קביעת גבולות חדשים.</w:t>
      </w:r>
    </w:p>
    <w:p w:rsidR="00044685" w:rsidRDefault="00044685" w:rsidP="00044685">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מודד יבצע פוטוגרמטריה לפי פרק ה', ויגדיר את דרגת המיפוי כך שקנ"מ המפה האופייני יהיה גדול פי 2 לפחות מקנ"מ התצ"ר או התת"ג.</w:t>
      </w:r>
    </w:p>
    <w:p w:rsidR="00044685" w:rsidRDefault="00044685" w:rsidP="00044685">
      <w:pPr>
        <w:pStyle w:val="P00"/>
        <w:spacing w:before="72"/>
        <w:ind w:left="0" w:right="1134"/>
        <w:rPr>
          <w:rStyle w:val="default"/>
          <w:rFonts w:cs="FrankRuehl" w:hint="cs"/>
          <w:sz w:val="20"/>
          <w:rtl/>
        </w:rPr>
      </w:pPr>
      <w:r>
        <w:rPr>
          <w:rStyle w:val="default"/>
          <w:rFonts w:cs="FrankRuehl" w:hint="cs"/>
          <w:sz w:val="20"/>
          <w:rtl/>
        </w:rPr>
        <w:tab/>
        <w:t>(ו)</w:t>
      </w:r>
      <w:r>
        <w:rPr>
          <w:rStyle w:val="default"/>
          <w:rFonts w:cs="FrankRuehl" w:hint="cs"/>
          <w:sz w:val="20"/>
          <w:rtl/>
        </w:rPr>
        <w:tab/>
        <w:t>מודד ימדוד את הפרטים בשיטת המשיחה רק לגבי קווי מדידה בין נקודות בקרה או לגבי גבולות החלקה; אורך ניצב לקו מדידה לא יעלה על 15 מטרים.</w:t>
      </w:r>
    </w:p>
    <w:p w:rsidR="00C43999" w:rsidRDefault="00C43999" w:rsidP="0000187C">
      <w:pPr>
        <w:pStyle w:val="P00"/>
        <w:spacing w:before="72"/>
        <w:ind w:left="0" w:right="1134"/>
        <w:rPr>
          <w:rStyle w:val="default"/>
          <w:rFonts w:cs="FrankRuehl" w:hint="cs"/>
          <w:sz w:val="20"/>
          <w:rtl/>
        </w:rPr>
      </w:pPr>
      <w:bookmarkStart w:id="38" w:name="Seif19"/>
      <w:bookmarkEnd w:id="38"/>
      <w:r w:rsidRPr="00B43ACF">
        <w:rPr>
          <w:lang w:val="he-IL"/>
        </w:rPr>
        <w:pict>
          <v:rect id="_x0000_s2068" style="position:absolute;left:0;text-align:left;margin-left:464.5pt;margin-top:8.05pt;width:75.05pt;height:19.35pt;z-index:251614208"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מדידת גבולות ופרטים</w:t>
                  </w:r>
                </w:p>
              </w:txbxContent>
            </v:textbox>
            <w10:anchorlock/>
          </v:rect>
        </w:pict>
      </w:r>
      <w:r w:rsidRPr="00B43ACF">
        <w:rPr>
          <w:rStyle w:val="big-number"/>
          <w:rFonts w:cs="Miriam"/>
          <w:sz w:val="20"/>
          <w:rtl/>
        </w:rPr>
        <w:t>19</w:t>
      </w:r>
      <w:r w:rsidRPr="0000187C">
        <w:rPr>
          <w:rStyle w:val="default"/>
          <w:rFonts w:cs="FrankRuehl"/>
          <w:sz w:val="20"/>
          <w:rtl/>
        </w:rPr>
        <w:t>.</w:t>
      </w:r>
      <w:r w:rsidRPr="0000187C">
        <w:rPr>
          <w:rStyle w:val="default"/>
          <w:rFonts w:cs="FrankRuehl"/>
          <w:sz w:val="20"/>
          <w:rtl/>
        </w:rPr>
        <w:tab/>
      </w:r>
      <w:r w:rsidRPr="00B43ACF">
        <w:rPr>
          <w:rStyle w:val="default"/>
          <w:rFonts w:cs="FrankRuehl"/>
          <w:sz w:val="20"/>
          <w:rtl/>
        </w:rPr>
        <w:t>(א</w:t>
      </w:r>
      <w:r w:rsidRPr="00B43ACF">
        <w:rPr>
          <w:rStyle w:val="default"/>
          <w:rFonts w:cs="FrankRuehl" w:hint="cs"/>
          <w:sz w:val="20"/>
          <w:rtl/>
        </w:rPr>
        <w:t>)</w:t>
      </w:r>
      <w:r w:rsidRPr="00B43ACF">
        <w:rPr>
          <w:rStyle w:val="default"/>
          <w:rFonts w:cs="FrankRuehl"/>
          <w:sz w:val="20"/>
          <w:rtl/>
        </w:rPr>
        <w:tab/>
      </w:r>
      <w:r w:rsidR="0000187C">
        <w:rPr>
          <w:rStyle w:val="default"/>
          <w:rFonts w:cs="FrankRuehl" w:hint="cs"/>
          <w:sz w:val="20"/>
          <w:rtl/>
        </w:rPr>
        <w:t>במדידת גבולות ופרטים יתבסס מודד על נקודות בקרה שנמדדו לפי פרק ג'</w:t>
      </w:r>
      <w:r w:rsidR="007E2CBE">
        <w:rPr>
          <w:rStyle w:val="default"/>
          <w:rFonts w:cs="FrankRuehl" w:hint="cs"/>
          <w:sz w:val="20"/>
          <w:rtl/>
        </w:rPr>
        <w:t>.</w:t>
      </w:r>
    </w:p>
    <w:p w:rsidR="0000187C" w:rsidRDefault="0000187C" w:rsidP="0000187C">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מודד יגדיר קואורדינטות ברשת ישראל התקפה או ברשת אחרת שיאשר המנהל לכל הגבולות והפרטים.</w:t>
      </w:r>
    </w:p>
    <w:p w:rsidR="0000187C" w:rsidRDefault="0000187C" w:rsidP="0000187C">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מודד יבצע את תיעוד המדידה בתקן ספרתי אחיד שיורה לו המנהל.</w:t>
      </w:r>
    </w:p>
    <w:p w:rsidR="00C43999" w:rsidRDefault="00C43999" w:rsidP="00B94F62">
      <w:pPr>
        <w:pStyle w:val="P00"/>
        <w:spacing w:before="72"/>
        <w:ind w:left="0" w:right="1134"/>
        <w:rPr>
          <w:rStyle w:val="default"/>
          <w:rFonts w:cs="FrankRuehl" w:hint="cs"/>
          <w:sz w:val="20"/>
          <w:rtl/>
        </w:rPr>
      </w:pPr>
      <w:bookmarkStart w:id="39" w:name="Seif20"/>
      <w:bookmarkEnd w:id="39"/>
      <w:r w:rsidRPr="00B43ACF">
        <w:rPr>
          <w:lang w:val="he-IL"/>
        </w:rPr>
        <w:pict>
          <v:rect id="_x0000_s2069" style="position:absolute;left:0;text-align:left;margin-left:464.5pt;margin-top:8.05pt;width:75.05pt;height:20.45pt;z-index:251615232"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פרטים למדידה ולמיפוי</w:t>
                  </w:r>
                </w:p>
              </w:txbxContent>
            </v:textbox>
            <w10:anchorlock/>
          </v:rect>
        </w:pict>
      </w:r>
      <w:r w:rsidRPr="00B43ACF">
        <w:rPr>
          <w:rStyle w:val="big-number"/>
          <w:rFonts w:cs="Miriam"/>
          <w:sz w:val="20"/>
          <w:rtl/>
        </w:rPr>
        <w:t>20</w:t>
      </w:r>
      <w:r w:rsidRPr="00B94F62">
        <w:rPr>
          <w:rStyle w:val="default"/>
          <w:rFonts w:cs="FrankRuehl"/>
          <w:sz w:val="20"/>
          <w:rtl/>
        </w:rPr>
        <w:t>.</w:t>
      </w:r>
      <w:r w:rsidRPr="00B94F62">
        <w:rPr>
          <w:rStyle w:val="default"/>
          <w:rFonts w:cs="FrankRuehl"/>
          <w:sz w:val="20"/>
          <w:rtl/>
        </w:rPr>
        <w:tab/>
      </w:r>
      <w:r w:rsidR="00B94F62">
        <w:rPr>
          <w:rStyle w:val="default"/>
          <w:rFonts w:cs="FrankRuehl" w:hint="cs"/>
          <w:sz w:val="20"/>
          <w:rtl/>
        </w:rPr>
        <w:t>(א)</w:t>
      </w:r>
      <w:r w:rsidR="00B94F62">
        <w:rPr>
          <w:rStyle w:val="default"/>
          <w:rFonts w:cs="FrankRuehl" w:hint="cs"/>
          <w:sz w:val="20"/>
          <w:rtl/>
        </w:rPr>
        <w:tab/>
        <w:t>המנהל יבקר ורשאי הוא לאשר את מדידת פרטי התכסית ואת מדידת הפרטים המקוריים והסימנים המקוריים</w:t>
      </w:r>
      <w:r w:rsidR="007E2CBE">
        <w:rPr>
          <w:rStyle w:val="default"/>
          <w:rFonts w:cs="FrankRuehl" w:hint="cs"/>
          <w:sz w:val="20"/>
          <w:rtl/>
        </w:rPr>
        <w:t>.</w:t>
      </w:r>
    </w:p>
    <w:p w:rsidR="00B94F62" w:rsidRDefault="00B94F62" w:rsidP="00B94F62">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בשטחים הגובלים בים התיכון, בים סוף ובכנרת, מודד יתווה את קו החוף כהגדרתו בחוק שמירת הסביבה החופית, התשס"ד-2004, לפי הקואורדינטות התקפות של הנקודות שבתחום התצ"ר או התת"ג.</w:t>
      </w:r>
    </w:p>
    <w:p w:rsidR="00B94F62" w:rsidRDefault="00B94F62" w:rsidP="00B94F62">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בעת הכנת תצ"ר או תת"ג שגובלים עם קו הגבול הבין-לאומי של מדינת ישראל או נמצאים במרחק של עד 500 מטרים מקו זה, יפנה המודד למנהל לקבלת פרטים ונתונים על הקו.</w:t>
      </w:r>
    </w:p>
    <w:p w:rsidR="00C43999" w:rsidRDefault="00C43999" w:rsidP="00845508">
      <w:pPr>
        <w:pStyle w:val="P00"/>
        <w:spacing w:before="72"/>
        <w:ind w:left="0" w:right="1134"/>
        <w:rPr>
          <w:rStyle w:val="default"/>
          <w:rFonts w:cs="FrankRuehl" w:hint="cs"/>
          <w:sz w:val="20"/>
          <w:rtl/>
        </w:rPr>
      </w:pPr>
      <w:bookmarkStart w:id="40" w:name="Seif21"/>
      <w:bookmarkEnd w:id="40"/>
      <w:r w:rsidRPr="00B43ACF">
        <w:rPr>
          <w:lang w:val="he-IL"/>
        </w:rPr>
        <w:pict>
          <v:rect id="_x0000_s2070" style="position:absolute;left:0;text-align:left;margin-left:464.5pt;margin-top:8.05pt;width:75.05pt;height:19pt;z-index:251616256"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שימוש בנתונים ממדידות ישנות</w:t>
                  </w:r>
                </w:p>
              </w:txbxContent>
            </v:textbox>
            <w10:anchorlock/>
          </v:rect>
        </w:pict>
      </w:r>
      <w:r w:rsidRPr="00B43ACF">
        <w:rPr>
          <w:rStyle w:val="big-number"/>
          <w:rFonts w:cs="Miriam"/>
          <w:sz w:val="20"/>
          <w:rtl/>
        </w:rPr>
        <w:t>21</w:t>
      </w:r>
      <w:r w:rsidRPr="00845508">
        <w:rPr>
          <w:rStyle w:val="default"/>
          <w:rFonts w:cs="FrankRuehl"/>
          <w:sz w:val="20"/>
          <w:rtl/>
        </w:rPr>
        <w:t>.</w:t>
      </w:r>
      <w:r w:rsidRPr="00845508">
        <w:rPr>
          <w:rStyle w:val="default"/>
          <w:rFonts w:cs="FrankRuehl"/>
          <w:sz w:val="20"/>
          <w:rtl/>
        </w:rPr>
        <w:tab/>
      </w:r>
      <w:r w:rsidRPr="00B43ACF">
        <w:rPr>
          <w:rStyle w:val="default"/>
          <w:rFonts w:cs="FrankRuehl"/>
          <w:sz w:val="20"/>
          <w:rtl/>
        </w:rPr>
        <w:t>(א</w:t>
      </w:r>
      <w:r w:rsidRPr="00B43ACF">
        <w:rPr>
          <w:rStyle w:val="default"/>
          <w:rFonts w:cs="FrankRuehl" w:hint="cs"/>
          <w:sz w:val="20"/>
          <w:rtl/>
        </w:rPr>
        <w:t>)</w:t>
      </w:r>
      <w:r w:rsidRPr="00B43ACF">
        <w:rPr>
          <w:rStyle w:val="default"/>
          <w:rFonts w:cs="FrankRuehl"/>
          <w:sz w:val="20"/>
          <w:rtl/>
        </w:rPr>
        <w:tab/>
      </w:r>
      <w:r w:rsidR="00845508">
        <w:rPr>
          <w:rStyle w:val="default"/>
          <w:rFonts w:cs="FrankRuehl" w:hint="cs"/>
          <w:sz w:val="20"/>
          <w:rtl/>
        </w:rPr>
        <w:t>מודד העושה שימוש בנתונים ממדידות ישנות, שדיוקם נמוך מהמותר לפי תקנות אלה, יפעל כפי שיורה לו המנהל</w:t>
      </w:r>
      <w:r w:rsidR="00774784">
        <w:rPr>
          <w:rStyle w:val="default"/>
          <w:rFonts w:cs="FrankRuehl" w:hint="cs"/>
          <w:sz w:val="20"/>
          <w:rtl/>
        </w:rPr>
        <w:t>.</w:t>
      </w:r>
    </w:p>
    <w:p w:rsidR="00845508" w:rsidRDefault="00845508" w:rsidP="00845508">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במקרים שבהם מודד מכין תוצר מדידה שכולל נתונים ממדידות ישנות שבוצעו ברשת ישראל הישנה, רשת ישראל החדשה, רשת ישראל 2005 או כל רשת אחרת שאינה רשת ישראל התקפה, יבצע המודד התמרה של נתונים אלה לרשת ישראל התקפה, בשיטה שיאשר המנהל.</w:t>
      </w:r>
    </w:p>
    <w:p w:rsidR="00845508" w:rsidRPr="00845508" w:rsidRDefault="00845508" w:rsidP="00845508">
      <w:pPr>
        <w:pStyle w:val="header-2"/>
        <w:spacing w:line="240" w:lineRule="auto"/>
        <w:ind w:left="0" w:right="1134"/>
        <w:rPr>
          <w:rFonts w:hint="cs"/>
          <w:rtl/>
        </w:rPr>
      </w:pPr>
      <w:bookmarkStart w:id="41" w:name="hed22"/>
      <w:bookmarkEnd w:id="41"/>
      <w:r w:rsidRPr="00845508">
        <w:rPr>
          <w:rFonts w:hint="cs"/>
          <w:rtl/>
        </w:rPr>
        <w:t>סימן ג': חישובים</w:t>
      </w:r>
    </w:p>
    <w:p w:rsidR="00C43999" w:rsidRDefault="00C43999" w:rsidP="00845508">
      <w:pPr>
        <w:pStyle w:val="P00"/>
        <w:spacing w:before="72"/>
        <w:ind w:left="0" w:right="1134"/>
        <w:rPr>
          <w:rStyle w:val="default"/>
          <w:rFonts w:cs="FrankRuehl" w:hint="cs"/>
          <w:sz w:val="20"/>
          <w:rtl/>
        </w:rPr>
      </w:pPr>
      <w:bookmarkStart w:id="42" w:name="Seif22"/>
      <w:bookmarkEnd w:id="42"/>
      <w:r w:rsidRPr="00B43ACF">
        <w:rPr>
          <w:lang w:val="he-IL"/>
        </w:rPr>
        <w:pict>
          <v:rect id="_x0000_s2071" style="position:absolute;left:0;text-align:left;margin-left:464.5pt;margin-top:8.05pt;width:75.05pt;height:19.2pt;z-index:251617280"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הפרשי מידות בחלוקת קו גבול</w:t>
                  </w:r>
                </w:p>
              </w:txbxContent>
            </v:textbox>
            <w10:anchorlock/>
          </v:rect>
        </w:pict>
      </w:r>
      <w:r w:rsidRPr="00B43ACF">
        <w:rPr>
          <w:rStyle w:val="big-number"/>
          <w:rFonts w:cs="Miriam"/>
          <w:sz w:val="20"/>
          <w:rtl/>
        </w:rPr>
        <w:t>22</w:t>
      </w:r>
      <w:r w:rsidRPr="00845508">
        <w:rPr>
          <w:rStyle w:val="default"/>
          <w:rFonts w:cs="FrankRuehl"/>
          <w:sz w:val="20"/>
          <w:rtl/>
        </w:rPr>
        <w:t>.</w:t>
      </w:r>
      <w:r w:rsidRPr="00845508">
        <w:rPr>
          <w:rStyle w:val="default"/>
          <w:rFonts w:cs="FrankRuehl"/>
          <w:sz w:val="20"/>
          <w:rtl/>
        </w:rPr>
        <w:tab/>
      </w:r>
      <w:r w:rsidRPr="00B43ACF">
        <w:rPr>
          <w:rStyle w:val="default"/>
          <w:rFonts w:cs="FrankRuehl"/>
          <w:sz w:val="20"/>
          <w:rtl/>
        </w:rPr>
        <w:t>(א</w:t>
      </w:r>
      <w:r w:rsidRPr="00B43ACF">
        <w:rPr>
          <w:rStyle w:val="default"/>
          <w:rFonts w:cs="FrankRuehl" w:hint="cs"/>
          <w:sz w:val="20"/>
          <w:rtl/>
        </w:rPr>
        <w:t>)</w:t>
      </w:r>
      <w:r w:rsidRPr="00B43ACF">
        <w:rPr>
          <w:rStyle w:val="default"/>
          <w:rFonts w:cs="FrankRuehl"/>
          <w:sz w:val="20"/>
          <w:rtl/>
        </w:rPr>
        <w:tab/>
      </w:r>
      <w:r w:rsidR="00845508">
        <w:rPr>
          <w:rStyle w:val="default"/>
          <w:rFonts w:cs="FrankRuehl" w:hint="cs"/>
          <w:sz w:val="20"/>
          <w:rtl/>
        </w:rPr>
        <w:t>חולק קו גבול ונמצא הפרש בין אורכו המדוד או המחושב לבין אורכו הרשום בחומר הביסוס, יותאמו המרחקים המדודים למרחק הרשום ביחס ישר לאורכם.</w:t>
      </w:r>
    </w:p>
    <w:p w:rsidR="00845508" w:rsidRDefault="00845508" w:rsidP="00845508">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 xml:space="preserve">אם ההפרש בתחום המותר לפי תקנה 23(א) </w:t>
      </w:r>
      <w:r>
        <w:rPr>
          <w:rStyle w:val="default"/>
          <w:rFonts w:cs="FrankRuehl"/>
          <w:sz w:val="20"/>
          <w:rtl/>
        </w:rPr>
        <w:t>–</w:t>
      </w:r>
      <w:r>
        <w:rPr>
          <w:rStyle w:val="default"/>
          <w:rFonts w:cs="FrankRuehl" w:hint="cs"/>
          <w:sz w:val="20"/>
          <w:rtl/>
        </w:rPr>
        <w:t xml:space="preserve"> המידות והמרחקים המופיעים בחומר הביסוס לא ישונו.</w:t>
      </w:r>
    </w:p>
    <w:p w:rsidR="00845508" w:rsidRDefault="00845508" w:rsidP="00845508">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נמצא הפרשים מעל ההפרש המותר בתקנה 23(א), ישונו המידות והמרחקים לפי המדידה החדשה, והמודד יציין זאת על גבי התשריט ובפרשה הטכנית של התכנית.</w:t>
      </w:r>
    </w:p>
    <w:p w:rsidR="00C43999" w:rsidRDefault="00C43999" w:rsidP="00105B8C">
      <w:pPr>
        <w:pStyle w:val="P00"/>
        <w:spacing w:before="72"/>
        <w:ind w:left="0" w:right="1134"/>
        <w:rPr>
          <w:rStyle w:val="default"/>
          <w:rFonts w:cs="FrankRuehl" w:hint="cs"/>
          <w:sz w:val="20"/>
          <w:rtl/>
        </w:rPr>
      </w:pPr>
      <w:bookmarkStart w:id="43" w:name="Seif23"/>
      <w:bookmarkEnd w:id="43"/>
      <w:r w:rsidRPr="00B43ACF">
        <w:rPr>
          <w:lang w:val="he-IL"/>
        </w:rPr>
        <w:pict>
          <v:rect id="_x0000_s2072" style="position:absolute;left:0;text-align:left;margin-left:464.5pt;margin-top:8.05pt;width:75.05pt;height:16.65pt;z-index:251618304"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הפרשים מותרים במדידת גבולות</w:t>
                  </w:r>
                </w:p>
              </w:txbxContent>
            </v:textbox>
            <w10:anchorlock/>
          </v:rect>
        </w:pict>
      </w:r>
      <w:r w:rsidRPr="00B43ACF">
        <w:rPr>
          <w:rStyle w:val="big-number"/>
          <w:rFonts w:cs="Miriam"/>
          <w:sz w:val="20"/>
          <w:rtl/>
        </w:rPr>
        <w:t>23</w:t>
      </w:r>
      <w:r w:rsidRPr="00845508">
        <w:rPr>
          <w:rStyle w:val="default"/>
          <w:rFonts w:cs="FrankRuehl"/>
          <w:sz w:val="20"/>
          <w:rtl/>
        </w:rPr>
        <w:t>.</w:t>
      </w:r>
      <w:r w:rsidRPr="00845508">
        <w:rPr>
          <w:rStyle w:val="default"/>
          <w:rFonts w:cs="FrankRuehl"/>
          <w:sz w:val="20"/>
          <w:rtl/>
        </w:rPr>
        <w:tab/>
      </w:r>
      <w:r w:rsidR="00105B8C">
        <w:rPr>
          <w:rStyle w:val="default"/>
          <w:rFonts w:cs="FrankRuehl" w:hint="cs"/>
          <w:sz w:val="20"/>
          <w:rtl/>
        </w:rPr>
        <w:t>(א)</w:t>
      </w:r>
      <w:r w:rsidR="00105B8C">
        <w:rPr>
          <w:rStyle w:val="default"/>
          <w:rFonts w:cs="FrankRuehl" w:hint="cs"/>
          <w:sz w:val="20"/>
          <w:rtl/>
        </w:rPr>
        <w:tab/>
        <w:t>ההפרש המרבי (</w:t>
      </w:r>
      <w:r w:rsidR="00105B8C">
        <w:rPr>
          <w:rStyle w:val="default"/>
          <w:sz w:val="20"/>
        </w:rPr>
        <w:t>Δ</w:t>
      </w:r>
      <w:r w:rsidR="00105B8C">
        <w:rPr>
          <w:rStyle w:val="default"/>
          <w:rFonts w:cs="FrankRuehl"/>
          <w:sz w:val="20"/>
        </w:rPr>
        <w:t>L</w:t>
      </w:r>
      <w:r w:rsidR="00105B8C">
        <w:rPr>
          <w:rStyle w:val="default"/>
          <w:rFonts w:cs="FrankRuehl" w:hint="cs"/>
          <w:sz w:val="20"/>
          <w:rtl/>
        </w:rPr>
        <w:t>), המותר בין המרחקים (</w:t>
      </w:r>
      <w:r w:rsidR="00105B8C">
        <w:rPr>
          <w:rStyle w:val="default"/>
          <w:rFonts w:cs="FrankRuehl"/>
          <w:sz w:val="20"/>
        </w:rPr>
        <w:t>L</w:t>
      </w:r>
      <w:r w:rsidR="00105B8C">
        <w:rPr>
          <w:rStyle w:val="default"/>
          <w:rFonts w:cs="FrankRuehl" w:hint="cs"/>
          <w:sz w:val="20"/>
          <w:rtl/>
        </w:rPr>
        <w:t>) האלה של חזית חלקה: מרחק המחושב מקואורדינטות של נקודות בסיווג 1 שנלקחו מהבנק"ל, מדידה של אותו מרחק, מידה הרשומה בחומר הביסוס ומרחק המחושב מחומר הביסוס; לא יעלה על:</w:t>
      </w:r>
    </w:p>
    <w:p w:rsidR="00105B8C" w:rsidRDefault="00105B8C" w:rsidP="00105B8C">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6 ס"מ </w:t>
      </w:r>
      <w:r>
        <w:rPr>
          <w:rStyle w:val="default"/>
          <w:sz w:val="20"/>
        </w:rPr>
        <w:t>≤</w:t>
      </w:r>
      <w:r>
        <w:rPr>
          <w:rStyle w:val="default"/>
          <w:rFonts w:cs="FrankRuehl" w:hint="cs"/>
          <w:sz w:val="20"/>
          <w:rtl/>
        </w:rPr>
        <w:t xml:space="preserve"> </w:t>
      </w:r>
      <w:r>
        <w:rPr>
          <w:rStyle w:val="default"/>
          <w:sz w:val="20"/>
        </w:rPr>
        <w:t>Δ</w:t>
      </w:r>
      <w:r>
        <w:rPr>
          <w:rStyle w:val="default"/>
          <w:rFonts w:cs="FrankRuehl"/>
          <w:sz w:val="20"/>
        </w:rPr>
        <w:t>L</w:t>
      </w:r>
      <w:r>
        <w:rPr>
          <w:rStyle w:val="default"/>
          <w:rFonts w:cs="FrankRuehl" w:hint="cs"/>
          <w:sz w:val="20"/>
          <w:rtl/>
        </w:rPr>
        <w:t xml:space="preserve">, אם המרחק </w:t>
      </w:r>
      <w:r>
        <w:rPr>
          <w:rStyle w:val="default"/>
          <w:rFonts w:cs="FrankRuehl"/>
          <w:sz w:val="20"/>
        </w:rPr>
        <w:t>L</w:t>
      </w:r>
      <w:r>
        <w:rPr>
          <w:rStyle w:val="default"/>
          <w:rFonts w:cs="FrankRuehl" w:hint="cs"/>
          <w:sz w:val="20"/>
          <w:rtl/>
        </w:rPr>
        <w:t xml:space="preserve"> קטן מ-50 מטרים;</w:t>
      </w:r>
    </w:p>
    <w:p w:rsidR="00105B8C" w:rsidRDefault="00105B8C" w:rsidP="00105B8C">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10 ס"מ </w:t>
      </w:r>
      <w:r>
        <w:rPr>
          <w:rStyle w:val="default"/>
          <w:sz w:val="20"/>
        </w:rPr>
        <w:t>≤</w:t>
      </w:r>
      <w:r>
        <w:rPr>
          <w:rStyle w:val="default"/>
          <w:rFonts w:cs="FrankRuehl" w:hint="cs"/>
          <w:sz w:val="20"/>
          <w:rtl/>
        </w:rPr>
        <w:t xml:space="preserve"> </w:t>
      </w:r>
      <w:r>
        <w:rPr>
          <w:rStyle w:val="default"/>
          <w:sz w:val="20"/>
        </w:rPr>
        <w:t>Δ</w:t>
      </w:r>
      <w:r>
        <w:rPr>
          <w:rStyle w:val="default"/>
          <w:rFonts w:cs="FrankRuehl"/>
          <w:sz w:val="20"/>
        </w:rPr>
        <w:t>L</w:t>
      </w:r>
      <w:r>
        <w:rPr>
          <w:rStyle w:val="default"/>
          <w:rFonts w:cs="FrankRuehl" w:hint="cs"/>
          <w:sz w:val="20"/>
          <w:rtl/>
        </w:rPr>
        <w:t xml:space="preserve">, המרחק </w:t>
      </w:r>
      <w:r>
        <w:rPr>
          <w:rStyle w:val="default"/>
          <w:rFonts w:cs="FrankRuehl"/>
          <w:sz w:val="20"/>
        </w:rPr>
        <w:t>L</w:t>
      </w:r>
      <w:r>
        <w:rPr>
          <w:rStyle w:val="default"/>
          <w:rFonts w:cs="FrankRuehl" w:hint="cs"/>
          <w:sz w:val="20"/>
          <w:rtl/>
        </w:rPr>
        <w:t xml:space="preserve"> שווה או גדול מ-50 מטרים.</w:t>
      </w:r>
    </w:p>
    <w:p w:rsidR="00105B8C" w:rsidRDefault="00105B8C" w:rsidP="00105B8C">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לא עלה ההפרש על הערכים שבתקנת משנה (א)(1) או (2), לפי העניין, יציין המודד את המידה הרשומה כפי שהיא מופיעה בחומר הביסוס.</w:t>
      </w:r>
    </w:p>
    <w:p w:rsidR="00105B8C" w:rsidRDefault="00105B8C" w:rsidP="00105B8C">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עלה ההפרש בין המרחק המחושב מהקואורדינטות שנלקחו מהבנק"ל לבין המרחקים האחרים כמפורט בתקנת משנה (א), על הערכים שבתקנת משנה (א)(1) או (2), יפעל המודד כפי שיורה לו המנהל.</w:t>
      </w:r>
    </w:p>
    <w:p w:rsidR="00105B8C" w:rsidRDefault="00105B8C" w:rsidP="00105B8C">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עלה ההפרש בין מידה הרשומה בחומר הביסוס לבין מדידה של אותו מרחק, על הערכים שבתקנות משנה (א)(1) או (2), יתקן המודד את המידה לפי המדידה, ויציין את התיקון על גבי התשריט ובפרשה הטכנית.</w:t>
      </w:r>
    </w:p>
    <w:p w:rsidR="00105B8C" w:rsidRDefault="00105B8C" w:rsidP="00105B8C">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עלה ההפרש בין המידה הרשומה בחומר הביסוס לבין המרחק המחושב מחומר הביסוס, על הערכים שבתקנת משנה (א)(1) או (2), יגדיר המודד את המידה לפי איכות חומר הביסוס, ויציין את התיקון על גבי התשריט ובפרשה הטכנית.</w:t>
      </w:r>
    </w:p>
    <w:p w:rsidR="00C43999" w:rsidRDefault="00C43999" w:rsidP="00105B8C">
      <w:pPr>
        <w:pStyle w:val="P00"/>
        <w:spacing w:before="72"/>
        <w:ind w:left="0" w:right="1134"/>
        <w:rPr>
          <w:rStyle w:val="default"/>
          <w:rFonts w:cs="FrankRuehl" w:hint="cs"/>
          <w:sz w:val="20"/>
          <w:rtl/>
        </w:rPr>
      </w:pPr>
      <w:bookmarkStart w:id="44" w:name="Seif24"/>
      <w:bookmarkEnd w:id="44"/>
      <w:r w:rsidRPr="00B43ACF">
        <w:rPr>
          <w:lang w:val="he-IL"/>
        </w:rPr>
        <w:pict>
          <v:rect id="_x0000_s2073" style="position:absolute;left:0;text-align:left;margin-left:464.5pt;margin-top:8.05pt;width:75.05pt;height:22.35pt;z-index:251619328"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הפרשים מותרים בשטחים</w:t>
                  </w:r>
                </w:p>
              </w:txbxContent>
            </v:textbox>
            <w10:anchorlock/>
          </v:rect>
        </w:pict>
      </w:r>
      <w:r w:rsidRPr="00B43ACF">
        <w:rPr>
          <w:rStyle w:val="big-number"/>
          <w:rFonts w:cs="Miriam"/>
          <w:sz w:val="20"/>
          <w:rtl/>
        </w:rPr>
        <w:t>24</w:t>
      </w:r>
      <w:r w:rsidRPr="00105B8C">
        <w:rPr>
          <w:rStyle w:val="default"/>
          <w:rFonts w:cs="FrankRuehl"/>
          <w:sz w:val="20"/>
          <w:rtl/>
        </w:rPr>
        <w:t>.</w:t>
      </w:r>
      <w:r w:rsidRPr="00105B8C">
        <w:rPr>
          <w:rStyle w:val="default"/>
          <w:rFonts w:cs="FrankRuehl"/>
          <w:sz w:val="20"/>
          <w:rtl/>
        </w:rPr>
        <w:tab/>
      </w:r>
      <w:r w:rsidRPr="00B43ACF">
        <w:rPr>
          <w:rStyle w:val="default"/>
          <w:rFonts w:cs="FrankRuehl"/>
          <w:sz w:val="20"/>
          <w:rtl/>
        </w:rPr>
        <w:t>(א</w:t>
      </w:r>
      <w:r w:rsidRPr="00B43ACF">
        <w:rPr>
          <w:rStyle w:val="default"/>
          <w:rFonts w:cs="FrankRuehl" w:hint="cs"/>
          <w:sz w:val="20"/>
          <w:rtl/>
        </w:rPr>
        <w:t>)</w:t>
      </w:r>
      <w:r w:rsidRPr="00B43ACF">
        <w:rPr>
          <w:rStyle w:val="default"/>
          <w:rFonts w:cs="FrankRuehl"/>
          <w:sz w:val="20"/>
          <w:rtl/>
        </w:rPr>
        <w:tab/>
      </w:r>
      <w:r w:rsidR="00105B8C">
        <w:rPr>
          <w:rStyle w:val="default"/>
          <w:rFonts w:cs="FrankRuehl" w:hint="cs"/>
          <w:sz w:val="20"/>
          <w:rtl/>
        </w:rPr>
        <w:t>הפרש השטחים המרבי המותר במ"ר (</w:t>
      </w:r>
      <w:r w:rsidR="00105B8C">
        <w:rPr>
          <w:rStyle w:val="default"/>
          <w:sz w:val="20"/>
        </w:rPr>
        <w:t>Δ</w:t>
      </w:r>
      <w:r w:rsidR="00105B8C">
        <w:rPr>
          <w:rStyle w:val="default"/>
          <w:rFonts w:cs="FrankRuehl"/>
          <w:sz w:val="20"/>
        </w:rPr>
        <w:t>A</w:t>
      </w:r>
      <w:r w:rsidR="00105B8C">
        <w:rPr>
          <w:rStyle w:val="default"/>
          <w:rFonts w:cs="FrankRuehl" w:hint="cs"/>
          <w:sz w:val="20"/>
          <w:rtl/>
        </w:rPr>
        <w:t xml:space="preserve">) בין השטח הרשום </w:t>
      </w:r>
      <w:r w:rsidR="00105B8C">
        <w:rPr>
          <w:rStyle w:val="default"/>
          <w:rFonts w:cs="FrankRuehl"/>
          <w:sz w:val="20"/>
        </w:rPr>
        <w:t>A</w:t>
      </w:r>
      <w:r w:rsidR="00105B8C">
        <w:rPr>
          <w:rStyle w:val="default"/>
          <w:rFonts w:cs="FrankRuehl" w:hint="cs"/>
          <w:sz w:val="20"/>
          <w:rtl/>
        </w:rPr>
        <w:t xml:space="preserve"> בפנקסי המקרקעין לבין השטח המחושב על סמך הקואורדינטות שנקבעו לגבולות חלקה יהיה הגדול מבין התוצאות של שתי הנוסחאות שלהלן:</w:t>
      </w:r>
    </w:p>
    <w:p w:rsidR="00105B8C" w:rsidRDefault="00105B8C" w:rsidP="00105B8C">
      <w:pPr>
        <w:pStyle w:val="P00"/>
        <w:spacing w:before="72"/>
        <w:ind w:left="1021" w:right="1134"/>
        <w:rPr>
          <w:rStyle w:val="default"/>
          <w:rFonts w:cs="FrankRuehl" w:hint="cs"/>
          <w:sz w:val="20"/>
          <w:rtl/>
        </w:rPr>
      </w:pPr>
      <w:r>
        <w:rPr>
          <w:rStyle w:val="default"/>
          <w:rFonts w:cs="FrankRuehl" w:hint="cs"/>
          <w:sz w:val="20"/>
          <w:rtl/>
        </w:rPr>
        <w:t xml:space="preserve">נוסחה 1: </w:t>
      </w:r>
      <w:r>
        <w:rPr>
          <w:rStyle w:val="default"/>
          <w:sz w:val="20"/>
        </w:rPr>
        <w:t>Δ</w:t>
      </w:r>
      <w:r>
        <w:rPr>
          <w:rStyle w:val="default"/>
          <w:rFonts w:cs="FrankRuehl"/>
          <w:sz w:val="20"/>
        </w:rPr>
        <w:t>A=0.3</w:t>
      </w:r>
      <w:r>
        <w:rPr>
          <w:rStyle w:val="default"/>
          <w:sz w:val="20"/>
        </w:rPr>
        <w:t>√</w:t>
      </w:r>
      <w:r>
        <w:rPr>
          <w:rStyle w:val="default"/>
          <w:rFonts w:cs="FrankRuehl"/>
          <w:sz w:val="20"/>
        </w:rPr>
        <w:t>A+0.005A</w:t>
      </w:r>
      <w:r>
        <w:rPr>
          <w:rStyle w:val="default"/>
          <w:rFonts w:cs="FrankRuehl" w:hint="cs"/>
          <w:sz w:val="20"/>
          <w:rtl/>
        </w:rPr>
        <w:t>;</w:t>
      </w:r>
    </w:p>
    <w:p w:rsidR="00105B8C" w:rsidRDefault="00105B8C" w:rsidP="00105B8C">
      <w:pPr>
        <w:pStyle w:val="P00"/>
        <w:spacing w:before="72"/>
        <w:ind w:left="1021" w:right="1134"/>
        <w:rPr>
          <w:rStyle w:val="default"/>
          <w:rFonts w:cs="FrankRuehl" w:hint="cs"/>
          <w:sz w:val="20"/>
          <w:rtl/>
        </w:rPr>
      </w:pPr>
      <w:r>
        <w:rPr>
          <w:rStyle w:val="default"/>
          <w:rFonts w:cs="FrankRuehl" w:hint="cs"/>
          <w:sz w:val="20"/>
          <w:rtl/>
        </w:rPr>
        <w:t xml:space="preserve">נוסחה 2: </w:t>
      </w:r>
      <w:r>
        <w:rPr>
          <w:rStyle w:val="default"/>
          <w:sz w:val="20"/>
        </w:rPr>
        <w:t>Δ</w:t>
      </w:r>
      <w:r>
        <w:rPr>
          <w:rStyle w:val="default"/>
          <w:rFonts w:cs="FrankRuehl"/>
          <w:sz w:val="20"/>
        </w:rPr>
        <w:t>A=0.8</w:t>
      </w:r>
      <w:r>
        <w:rPr>
          <w:rStyle w:val="default"/>
          <w:sz w:val="20"/>
        </w:rPr>
        <w:t>√</w:t>
      </w:r>
      <w:r>
        <w:rPr>
          <w:rStyle w:val="default"/>
          <w:rFonts w:cs="FrankRuehl"/>
          <w:sz w:val="20"/>
        </w:rPr>
        <w:t>A+0.002A</w:t>
      </w:r>
      <w:r>
        <w:rPr>
          <w:rStyle w:val="default"/>
          <w:rFonts w:cs="FrankRuehl" w:hint="cs"/>
          <w:sz w:val="20"/>
          <w:rtl/>
        </w:rPr>
        <w:t>.</w:t>
      </w:r>
    </w:p>
    <w:p w:rsidR="00105B8C" w:rsidRDefault="00105B8C" w:rsidP="00105B8C">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עלה ההפרש על הרשום בתקנת משנה (א), יפעל המודד כפי שיורה לו המנהל.</w:t>
      </w:r>
    </w:p>
    <w:p w:rsidR="00C43999" w:rsidRDefault="00C43999" w:rsidP="00105B8C">
      <w:pPr>
        <w:pStyle w:val="P00"/>
        <w:spacing w:before="72"/>
        <w:ind w:left="0" w:right="1134"/>
        <w:rPr>
          <w:rStyle w:val="default"/>
          <w:rFonts w:cs="FrankRuehl" w:hint="cs"/>
          <w:sz w:val="20"/>
          <w:rtl/>
        </w:rPr>
      </w:pPr>
      <w:bookmarkStart w:id="45" w:name="Seif25"/>
      <w:bookmarkEnd w:id="45"/>
      <w:r w:rsidRPr="00B43ACF">
        <w:rPr>
          <w:lang w:val="he-IL"/>
        </w:rPr>
        <w:pict>
          <v:rect id="_x0000_s2074" style="position:absolute;left:0;text-align:left;margin-left:464.5pt;margin-top:8.05pt;width:75.05pt;height:19.7pt;z-index:251620352"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איחוד, חלוקה וחישוב שטחים</w:t>
                  </w:r>
                </w:p>
              </w:txbxContent>
            </v:textbox>
            <w10:anchorlock/>
          </v:rect>
        </w:pict>
      </w:r>
      <w:r w:rsidRPr="00B43ACF">
        <w:rPr>
          <w:rStyle w:val="big-number"/>
          <w:rFonts w:cs="Miriam"/>
          <w:sz w:val="20"/>
          <w:rtl/>
        </w:rPr>
        <w:t>25</w:t>
      </w:r>
      <w:r w:rsidRPr="00105B8C">
        <w:rPr>
          <w:rStyle w:val="default"/>
          <w:rFonts w:cs="FrankRuehl"/>
          <w:sz w:val="20"/>
          <w:rtl/>
        </w:rPr>
        <w:t>.</w:t>
      </w:r>
      <w:r w:rsidRPr="00105B8C">
        <w:rPr>
          <w:rStyle w:val="default"/>
          <w:rFonts w:cs="FrankRuehl"/>
          <w:sz w:val="20"/>
          <w:rtl/>
        </w:rPr>
        <w:tab/>
      </w:r>
      <w:r w:rsidRPr="00B43ACF">
        <w:rPr>
          <w:rStyle w:val="default"/>
          <w:rFonts w:cs="FrankRuehl"/>
          <w:sz w:val="20"/>
          <w:rtl/>
        </w:rPr>
        <w:t>(א</w:t>
      </w:r>
      <w:r w:rsidRPr="00B43ACF">
        <w:rPr>
          <w:rStyle w:val="default"/>
          <w:rFonts w:cs="FrankRuehl" w:hint="cs"/>
          <w:sz w:val="20"/>
          <w:rtl/>
        </w:rPr>
        <w:t>)</w:t>
      </w:r>
      <w:r w:rsidRPr="00B43ACF">
        <w:rPr>
          <w:rStyle w:val="default"/>
          <w:rFonts w:cs="FrankRuehl"/>
          <w:sz w:val="20"/>
          <w:rtl/>
        </w:rPr>
        <w:tab/>
      </w:r>
      <w:r w:rsidR="00105B8C">
        <w:rPr>
          <w:rStyle w:val="default"/>
          <w:rFonts w:cs="FrankRuehl" w:hint="cs"/>
          <w:sz w:val="20"/>
          <w:rtl/>
        </w:rPr>
        <w:t>על חלקת האיחוד יחולו הוראות אלה:</w:t>
      </w:r>
    </w:p>
    <w:p w:rsidR="00105B8C" w:rsidRDefault="00105B8C" w:rsidP="009540F1">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המודד יגדיר את קואורדינטות הגבול החיצוני של חלקה האיחוד בלבד, בדיוקים שנקובים בתקנה 12; המודד לא נדרש להגדיר את הקואורדינטות של גבולות פנימיים המבוטלים עקב האיחוד;</w:t>
      </w:r>
    </w:p>
    <w:p w:rsidR="00105B8C" w:rsidRDefault="00105B8C" w:rsidP="009540F1">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המודד יחשב את השטח של חלקת האיחוד על סמך קואורדינטות הגבול החיצוני שלה;</w:t>
      </w:r>
    </w:p>
    <w:p w:rsidR="009540F1" w:rsidRDefault="009540F1" w:rsidP="009540F1">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המודד יחשב את השטח הרשום של חלקת האיחוד באמצעות חיבור השטחים הרשומים של החלקות שנכללות באיחוד.</w:t>
      </w:r>
    </w:p>
    <w:p w:rsidR="009540F1" w:rsidRDefault="009540F1" w:rsidP="00105B8C">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שטח חלקת איחוד שלא מתחלקת מחדש, יעמוד בדרישות תקנה 24(א).</w:t>
      </w:r>
    </w:p>
    <w:p w:rsidR="009540F1" w:rsidRDefault="009540F1" w:rsidP="00105B8C">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 xml:space="preserve">בחלוקת חלקה רשומה או בחלוקת חלקת איחוד, מודד יחלק את ההפרש </w:t>
      </w:r>
      <w:r>
        <w:rPr>
          <w:rStyle w:val="default"/>
          <w:sz w:val="20"/>
        </w:rPr>
        <w:t>Δ</w:t>
      </w:r>
      <w:r>
        <w:rPr>
          <w:rStyle w:val="default"/>
          <w:rFonts w:cs="FrankRuehl"/>
          <w:sz w:val="20"/>
        </w:rPr>
        <w:t>A</w:t>
      </w:r>
      <w:r>
        <w:rPr>
          <w:rStyle w:val="default"/>
          <w:rFonts w:cs="FrankRuehl" w:hint="cs"/>
          <w:sz w:val="20"/>
          <w:rtl/>
        </w:rPr>
        <w:t xml:space="preserve"> בין החלקות החדשות ביחס ישר לשטחיהן המחושבים; סכום השטחים לרישום של חלקות אלה יהיה שווה לשטח הרשום של החלקה הרשומה או חלקת האיחוד.</w:t>
      </w:r>
    </w:p>
    <w:p w:rsidR="009540F1" w:rsidRDefault="009540F1" w:rsidP="009540F1">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 xml:space="preserve">על אף האמור בתקנת משנה (ג), ניתן לחלק את ההפרש </w:t>
      </w:r>
      <w:r>
        <w:rPr>
          <w:rStyle w:val="default"/>
          <w:sz w:val="20"/>
        </w:rPr>
        <w:t>Δ</w:t>
      </w:r>
      <w:r>
        <w:rPr>
          <w:rStyle w:val="default"/>
          <w:rFonts w:cs="FrankRuehl"/>
          <w:sz w:val="20"/>
        </w:rPr>
        <w:t xml:space="preserve">A </w:t>
      </w:r>
      <w:r>
        <w:rPr>
          <w:rStyle w:val="default"/>
          <w:rFonts w:cs="FrankRuehl" w:hint="cs"/>
          <w:sz w:val="20"/>
          <w:rtl/>
        </w:rPr>
        <w:t xml:space="preserve"> באופן שאינו יחס ישר, באחד מהמקרים האלה:</w:t>
      </w:r>
    </w:p>
    <w:p w:rsidR="009540F1" w:rsidRDefault="009540F1" w:rsidP="009540F1">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השטח של אחת או יותר מהחלקות החדשות אינו עומד בתקנה 24(א);</w:t>
      </w:r>
    </w:p>
    <w:p w:rsidR="009540F1" w:rsidRDefault="009540F1" w:rsidP="009540F1">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בהסכמת כל בעלי החלקות בתצ"ר.</w:t>
      </w:r>
    </w:p>
    <w:p w:rsidR="009540F1" w:rsidRDefault="009540F1" w:rsidP="009540F1">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במקרה שלאחר ביצוע תקנת משנה (ד)(1), השטח של אחת או יותר מהחלקות החדשות אינו עומד בתקנה 24(א), יפעל המודד כפי שיורה לו המנהל.</w:t>
      </w:r>
    </w:p>
    <w:p w:rsidR="009540F1" w:rsidRDefault="009540F1" w:rsidP="009540F1">
      <w:pPr>
        <w:pStyle w:val="P00"/>
        <w:spacing w:before="72"/>
        <w:ind w:left="0" w:right="1134"/>
        <w:rPr>
          <w:rStyle w:val="default"/>
          <w:rFonts w:cs="FrankRuehl" w:hint="cs"/>
          <w:sz w:val="20"/>
          <w:rtl/>
        </w:rPr>
      </w:pPr>
      <w:r>
        <w:rPr>
          <w:rStyle w:val="default"/>
          <w:rFonts w:cs="FrankRuehl" w:hint="cs"/>
          <w:sz w:val="20"/>
          <w:rtl/>
        </w:rPr>
        <w:tab/>
        <w:t>(ו)</w:t>
      </w:r>
      <w:r>
        <w:rPr>
          <w:rStyle w:val="default"/>
          <w:rFonts w:cs="FrankRuehl" w:hint="cs"/>
          <w:sz w:val="20"/>
          <w:rtl/>
        </w:rPr>
        <w:tab/>
        <w:t xml:space="preserve">במקרה שבתכנית כלואה חלקה שאינה נכללת בה, יבדוק המודד את ההפרש </w:t>
      </w:r>
      <w:r>
        <w:rPr>
          <w:rStyle w:val="default"/>
          <w:sz w:val="20"/>
        </w:rPr>
        <w:t>Δ</w:t>
      </w:r>
      <w:r>
        <w:rPr>
          <w:rStyle w:val="default"/>
          <w:rFonts w:cs="FrankRuehl"/>
          <w:sz w:val="20"/>
        </w:rPr>
        <w:t>A</w:t>
      </w:r>
      <w:r>
        <w:rPr>
          <w:rStyle w:val="default"/>
          <w:rFonts w:cs="FrankRuehl" w:hint="cs"/>
          <w:sz w:val="20"/>
          <w:rtl/>
        </w:rPr>
        <w:t xml:space="preserve"> של חלקה זו; עלה ההפרש על המותר בתקנה 24(א), יפעל המודד כפי שיורה לו המנהל.</w:t>
      </w:r>
    </w:p>
    <w:p w:rsidR="009540F1" w:rsidRDefault="009540F1" w:rsidP="009540F1">
      <w:pPr>
        <w:pStyle w:val="P00"/>
        <w:spacing w:before="72"/>
        <w:ind w:left="0" w:right="1134"/>
        <w:rPr>
          <w:rStyle w:val="default"/>
          <w:rFonts w:cs="FrankRuehl" w:hint="cs"/>
          <w:sz w:val="20"/>
          <w:rtl/>
        </w:rPr>
      </w:pPr>
      <w:r>
        <w:rPr>
          <w:rStyle w:val="default"/>
          <w:rFonts w:cs="FrankRuehl" w:hint="cs"/>
          <w:sz w:val="20"/>
          <w:rtl/>
        </w:rPr>
        <w:tab/>
        <w:t>(ז)</w:t>
      </w:r>
      <w:r>
        <w:rPr>
          <w:rStyle w:val="default"/>
          <w:rFonts w:cs="FrankRuehl" w:hint="cs"/>
          <w:sz w:val="20"/>
          <w:rtl/>
        </w:rPr>
        <w:tab/>
        <w:t>במקרה שבתכנית כלואות כמה חלקות ברצף שאינן נכללות בה, יבדוק המודד את ההפרש בין סכום השטחים המחושבים של רצף החלקות, לבין סכום השטחים הרשומים שלהן; עלה ההפרש על המותר בתקנה 24(א), יפעל המודד כפי שיורה לו המנהל.</w:t>
      </w:r>
    </w:p>
    <w:p w:rsidR="009540F1" w:rsidRPr="009540F1" w:rsidRDefault="009540F1" w:rsidP="009540F1">
      <w:pPr>
        <w:pStyle w:val="header-2"/>
        <w:spacing w:line="240" w:lineRule="auto"/>
        <w:ind w:left="0" w:right="1134"/>
        <w:rPr>
          <w:rFonts w:hint="cs"/>
          <w:rtl/>
        </w:rPr>
      </w:pPr>
      <w:bookmarkStart w:id="46" w:name="hed23"/>
      <w:bookmarkEnd w:id="46"/>
      <w:r w:rsidRPr="009540F1">
        <w:rPr>
          <w:rFonts w:hint="cs"/>
          <w:rtl/>
        </w:rPr>
        <w:t>סימן ד': עריכה</w:t>
      </w:r>
    </w:p>
    <w:p w:rsidR="00C43999" w:rsidRDefault="00C43999" w:rsidP="008908F7">
      <w:pPr>
        <w:pStyle w:val="P00"/>
        <w:spacing w:before="72"/>
        <w:ind w:left="0" w:right="1134"/>
        <w:rPr>
          <w:rStyle w:val="default"/>
          <w:rFonts w:cs="FrankRuehl" w:hint="cs"/>
          <w:sz w:val="20"/>
          <w:rtl/>
        </w:rPr>
      </w:pPr>
      <w:bookmarkStart w:id="47" w:name="Seif26"/>
      <w:bookmarkEnd w:id="47"/>
      <w:r w:rsidRPr="00B43ACF">
        <w:rPr>
          <w:lang w:val="he-IL"/>
        </w:rPr>
        <w:pict>
          <v:rect id="_x0000_s2075" style="position:absolute;left:0;text-align:left;margin-left:464.5pt;margin-top:8.05pt;width:75.05pt;height:29pt;z-index:251621376" o:allowincell="f" filled="f" stroked="f" strokecolor="lime" strokeweight=".25pt">
            <v:textbox inset="0,0,0,0">
              <w:txbxContent>
                <w:p w:rsidR="000756E5" w:rsidRDefault="000756E5">
                  <w:pPr>
                    <w:spacing w:line="160" w:lineRule="exact"/>
                    <w:jc w:val="left"/>
                    <w:rPr>
                      <w:rFonts w:cs="Miriam"/>
                      <w:sz w:val="18"/>
                      <w:szCs w:val="18"/>
                      <w:rtl/>
                    </w:rPr>
                  </w:pPr>
                  <w:r>
                    <w:rPr>
                      <w:rFonts w:cs="Miriam" w:hint="cs"/>
                      <w:sz w:val="18"/>
                      <w:szCs w:val="18"/>
                      <w:rtl/>
                    </w:rPr>
                    <w:t>דגשים בעריכת תת"ג, תצ"ר ותמ"ר</w:t>
                  </w:r>
                </w:p>
                <w:p w:rsidR="000756E5" w:rsidRDefault="000756E5">
                  <w:pPr>
                    <w:spacing w:line="160" w:lineRule="exact"/>
                    <w:jc w:val="left"/>
                    <w:rPr>
                      <w:rFonts w:cs="Miriam" w:hint="cs"/>
                      <w:noProof/>
                      <w:sz w:val="18"/>
                      <w:szCs w:val="18"/>
                      <w:rtl/>
                    </w:rPr>
                  </w:pPr>
                  <w:r>
                    <w:rPr>
                      <w:rFonts w:cs="Miriam" w:hint="cs"/>
                      <w:sz w:val="18"/>
                      <w:szCs w:val="18"/>
                      <w:rtl/>
                    </w:rPr>
                    <w:t>תק' תש"ף-2020</w:t>
                  </w:r>
                </w:p>
              </w:txbxContent>
            </v:textbox>
            <w10:anchorlock/>
          </v:rect>
        </w:pict>
      </w:r>
      <w:r w:rsidRPr="00B43ACF">
        <w:rPr>
          <w:rStyle w:val="big-number"/>
          <w:rFonts w:cs="Miriam"/>
          <w:sz w:val="20"/>
          <w:rtl/>
        </w:rPr>
        <w:t>26</w:t>
      </w:r>
      <w:r w:rsidRPr="008908F7">
        <w:rPr>
          <w:rStyle w:val="default"/>
          <w:rFonts w:cs="FrankRuehl"/>
          <w:sz w:val="20"/>
          <w:rtl/>
        </w:rPr>
        <w:t>.</w:t>
      </w:r>
      <w:r w:rsidRPr="008908F7">
        <w:rPr>
          <w:rStyle w:val="default"/>
          <w:rFonts w:cs="FrankRuehl"/>
          <w:sz w:val="20"/>
          <w:rtl/>
        </w:rPr>
        <w:tab/>
      </w:r>
      <w:r w:rsidR="008908F7">
        <w:rPr>
          <w:rStyle w:val="default"/>
          <w:rFonts w:cs="FrankRuehl" w:hint="cs"/>
          <w:sz w:val="20"/>
          <w:rtl/>
        </w:rPr>
        <w:t>(א)</w:t>
      </w:r>
      <w:r w:rsidR="008908F7">
        <w:rPr>
          <w:rStyle w:val="default"/>
          <w:rFonts w:cs="FrankRuehl" w:hint="cs"/>
          <w:sz w:val="20"/>
          <w:rtl/>
        </w:rPr>
        <w:tab/>
      </w:r>
      <w:r w:rsidR="002311B3" w:rsidRPr="002311B3">
        <w:rPr>
          <w:rStyle w:val="default"/>
          <w:rFonts w:cs="FrankRuehl" w:hint="cs"/>
          <w:sz w:val="20"/>
          <w:rtl/>
        </w:rPr>
        <w:t>בכותרת התת"ג, התצ"ר או התמ"ר תופיע אחת מהכותרות האלה: "תשריט לתיעוד גבולות", "תכנית לצורכי רישום ראשון", "תכנית לצורכי רישום" או "תכנית תלת-ממדית לצורכי רישום"</w:t>
      </w:r>
      <w:r w:rsidR="00845508">
        <w:rPr>
          <w:rStyle w:val="default"/>
          <w:rFonts w:cs="FrankRuehl" w:hint="cs"/>
          <w:sz w:val="20"/>
          <w:rtl/>
        </w:rPr>
        <w:t>.</w:t>
      </w:r>
    </w:p>
    <w:p w:rsidR="008908F7" w:rsidRDefault="008908F7" w:rsidP="008908F7">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מודד יציין לצד עמודת השטחים הרשומים של החלקות בטבלת השטחים של תת"ג את שטחיהן המחושבים; בכותרת התצ"ר או התת"ג תופיע אחת מהכותרות האלה: "תשריט לתיעוד גבולות", "תכנית לצורכי רישום ראשון" או "תכנית לצורכי רישום".</w:t>
      </w:r>
    </w:p>
    <w:p w:rsidR="008908F7" w:rsidRDefault="008908F7" w:rsidP="008908F7">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מודד יציין בתכנית לצורכי רישום ראשון את השטחים המחושבים של החלקות שיירשמו ברישום ראשון.</w:t>
      </w:r>
    </w:p>
    <w:p w:rsidR="008908F7" w:rsidRDefault="008908F7" w:rsidP="008908F7">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לצד המספר הארעי של חלקה חדשה בטבלת השטחים בתצ"ר יופיע מספר המגרש התואם לה בתכנית המאושרת, וייעודו.</w:t>
      </w:r>
    </w:p>
    <w:p w:rsidR="008908F7" w:rsidRDefault="008908F7" w:rsidP="008908F7">
      <w:pPr>
        <w:pStyle w:val="P00"/>
        <w:spacing w:before="72"/>
        <w:ind w:left="0" w:right="1134"/>
        <w:rPr>
          <w:rStyle w:val="default"/>
          <w:rFonts w:cs="FrankRuehl"/>
          <w:sz w:val="20"/>
          <w:rtl/>
        </w:rPr>
      </w:pPr>
      <w:r>
        <w:rPr>
          <w:rStyle w:val="default"/>
          <w:rFonts w:cs="FrankRuehl" w:hint="cs"/>
          <w:sz w:val="20"/>
          <w:rtl/>
        </w:rPr>
        <w:tab/>
        <w:t>(ה)</w:t>
      </w:r>
      <w:r>
        <w:rPr>
          <w:rStyle w:val="default"/>
          <w:rFonts w:cs="FrankRuehl" w:hint="cs"/>
          <w:sz w:val="20"/>
          <w:rtl/>
        </w:rPr>
        <w:tab/>
      </w:r>
      <w:r w:rsidR="00142A4B">
        <w:rPr>
          <w:rStyle w:val="default"/>
          <w:rFonts w:cs="FrankRuehl" w:hint="cs"/>
          <w:sz w:val="20"/>
          <w:rtl/>
        </w:rPr>
        <w:t>מודד יסמן נקודות גבול המסווגות בסיווג 1 בבנק"ל בסימון מיוחד בתשריט; לצד המספר הארעי של חלקה חדשה בטבלת השטחים בתצ"ר יופיע מספר המגרש התואם לה בתכנית המאושרת, וייעודו.</w:t>
      </w:r>
    </w:p>
    <w:p w:rsidR="002311B3" w:rsidRDefault="002311B3" w:rsidP="002311B3">
      <w:pPr>
        <w:pStyle w:val="P00"/>
        <w:spacing w:before="72"/>
        <w:ind w:left="0" w:right="1134"/>
        <w:rPr>
          <w:rStyle w:val="default"/>
          <w:rFonts w:cs="FrankRuehl"/>
          <w:sz w:val="20"/>
          <w:rtl/>
        </w:rPr>
      </w:pPr>
      <w:r w:rsidRPr="002311B3">
        <w:rPr>
          <w:rStyle w:val="default"/>
          <w:rFonts w:cs="FrankRuehl"/>
          <w:sz w:val="20"/>
        </w:rPr>
        <w:pict>
          <v:rect id="_x0000_s2159" style="position:absolute;left:0;text-align:left;margin-left:464.5pt;margin-top:8.05pt;width:75.05pt;height:11.85pt;z-index:251699200" o:allowincell="f" filled="f" stroked="f" strokecolor="lime" strokeweight=".25pt">
            <v:textbox inset="0,0,0,0">
              <w:txbxContent>
                <w:p w:rsidR="000756E5" w:rsidRDefault="000756E5" w:rsidP="002311B3">
                  <w:pPr>
                    <w:spacing w:line="160" w:lineRule="exact"/>
                    <w:jc w:val="left"/>
                    <w:rPr>
                      <w:rFonts w:cs="Miriam"/>
                      <w:noProof/>
                      <w:szCs w:val="18"/>
                      <w:rtl/>
                    </w:rPr>
                  </w:pPr>
                  <w:r>
                    <w:rPr>
                      <w:rFonts w:cs="Miriam"/>
                      <w:szCs w:val="18"/>
                      <w:rtl/>
                    </w:rPr>
                    <w:t>ת</w:t>
                  </w:r>
                  <w:r>
                    <w:rPr>
                      <w:rFonts w:cs="Miriam" w:hint="cs"/>
                      <w:szCs w:val="18"/>
                      <w:rtl/>
                    </w:rPr>
                    <w:t>ק' תש"ף-2020</w:t>
                  </w:r>
                </w:p>
              </w:txbxContent>
            </v:textbox>
            <w10:anchorlock/>
          </v:rect>
        </w:pict>
      </w:r>
      <w:r w:rsidRPr="002311B3">
        <w:rPr>
          <w:rStyle w:val="default"/>
          <w:rFonts w:cs="FrankRuehl"/>
          <w:sz w:val="20"/>
          <w:rtl/>
        </w:rPr>
        <w:tab/>
      </w:r>
      <w:r w:rsidRPr="002311B3">
        <w:rPr>
          <w:rStyle w:val="default"/>
          <w:rFonts w:cs="FrankRuehl" w:hint="cs"/>
          <w:sz w:val="20"/>
          <w:rtl/>
        </w:rPr>
        <w:t>(ו)</w:t>
      </w:r>
      <w:r w:rsidRPr="002311B3">
        <w:rPr>
          <w:rStyle w:val="default"/>
          <w:rFonts w:cs="FrankRuehl"/>
          <w:sz w:val="20"/>
          <w:rtl/>
        </w:rPr>
        <w:tab/>
      </w:r>
      <w:r w:rsidRPr="002311B3">
        <w:rPr>
          <w:rStyle w:val="default"/>
          <w:rFonts w:cs="FrankRuehl" w:hint="cs"/>
          <w:sz w:val="20"/>
          <w:rtl/>
        </w:rPr>
        <w:t xml:space="preserve">חלקה תלת-ממדית מוגדרת באמצעות גבולות סופיים וברורים כך שלכל נקודת מפנה מוגדרות קואורדינטות בצירים </w:t>
      </w:r>
      <w:r w:rsidRPr="002311B3">
        <w:rPr>
          <w:rStyle w:val="default"/>
          <w:rFonts w:cs="FrankRuehl"/>
          <w:sz w:val="20"/>
        </w:rPr>
        <w:t>X</w:t>
      </w:r>
      <w:r w:rsidRPr="002311B3">
        <w:rPr>
          <w:rStyle w:val="default"/>
          <w:rFonts w:cs="FrankRuehl" w:hint="cs"/>
          <w:sz w:val="20"/>
          <w:rtl/>
        </w:rPr>
        <w:t xml:space="preserve">, </w:t>
      </w:r>
      <w:r w:rsidRPr="002311B3">
        <w:rPr>
          <w:rStyle w:val="default"/>
          <w:rFonts w:cs="FrankRuehl"/>
          <w:sz w:val="20"/>
        </w:rPr>
        <w:t>Y</w:t>
      </w:r>
      <w:r w:rsidRPr="002311B3">
        <w:rPr>
          <w:rStyle w:val="default"/>
          <w:rFonts w:cs="FrankRuehl" w:hint="cs"/>
          <w:sz w:val="20"/>
          <w:rtl/>
        </w:rPr>
        <w:t xml:space="preserve">, </w:t>
      </w:r>
      <w:r w:rsidRPr="002311B3">
        <w:rPr>
          <w:rStyle w:val="default"/>
          <w:rFonts w:cs="FrankRuehl"/>
          <w:sz w:val="20"/>
        </w:rPr>
        <w:t>Z</w:t>
      </w:r>
      <w:r>
        <w:rPr>
          <w:rStyle w:val="default"/>
          <w:rFonts w:cs="FrankRuehl" w:hint="cs"/>
          <w:sz w:val="20"/>
          <w:rtl/>
        </w:rPr>
        <w:t>.</w:t>
      </w:r>
    </w:p>
    <w:p w:rsidR="002311B3" w:rsidRDefault="002311B3" w:rsidP="002311B3">
      <w:pPr>
        <w:pStyle w:val="P00"/>
        <w:spacing w:before="72"/>
        <w:ind w:left="0" w:right="1134"/>
        <w:rPr>
          <w:rStyle w:val="default"/>
          <w:rFonts w:cs="FrankRuehl"/>
          <w:sz w:val="20"/>
          <w:rtl/>
        </w:rPr>
      </w:pPr>
      <w:r w:rsidRPr="002311B3">
        <w:rPr>
          <w:rStyle w:val="default"/>
          <w:rFonts w:cs="FrankRuehl"/>
          <w:sz w:val="20"/>
        </w:rPr>
        <w:pict>
          <v:rect id="_x0000_s2160" style="position:absolute;left:0;text-align:left;margin-left:464.5pt;margin-top:8.05pt;width:75.05pt;height:11.85pt;z-index:251700224" o:allowincell="f" filled="f" stroked="f" strokecolor="lime" strokeweight=".25pt">
            <v:textbox inset="0,0,0,0">
              <w:txbxContent>
                <w:p w:rsidR="000756E5" w:rsidRDefault="000756E5" w:rsidP="002311B3">
                  <w:pPr>
                    <w:spacing w:line="160" w:lineRule="exact"/>
                    <w:jc w:val="left"/>
                    <w:rPr>
                      <w:rFonts w:cs="Miriam"/>
                      <w:noProof/>
                      <w:szCs w:val="18"/>
                      <w:rtl/>
                    </w:rPr>
                  </w:pPr>
                  <w:r>
                    <w:rPr>
                      <w:rFonts w:cs="Miriam"/>
                      <w:szCs w:val="18"/>
                      <w:rtl/>
                    </w:rPr>
                    <w:t>ת</w:t>
                  </w:r>
                  <w:r>
                    <w:rPr>
                      <w:rFonts w:cs="Miriam" w:hint="cs"/>
                      <w:szCs w:val="18"/>
                      <w:rtl/>
                    </w:rPr>
                    <w:t>ק' תש"ף-2020</w:t>
                  </w:r>
                </w:p>
              </w:txbxContent>
            </v:textbox>
            <w10:anchorlock/>
          </v:rect>
        </w:pict>
      </w:r>
      <w:r w:rsidRPr="002311B3">
        <w:rPr>
          <w:rStyle w:val="default"/>
          <w:rFonts w:cs="FrankRuehl"/>
          <w:sz w:val="20"/>
          <w:rtl/>
        </w:rPr>
        <w:tab/>
      </w:r>
      <w:r w:rsidRPr="002311B3">
        <w:rPr>
          <w:rStyle w:val="default"/>
          <w:rFonts w:cs="FrankRuehl" w:hint="cs"/>
          <w:sz w:val="20"/>
          <w:rtl/>
        </w:rPr>
        <w:t>(ז)</w:t>
      </w:r>
      <w:r w:rsidRPr="002311B3">
        <w:rPr>
          <w:rStyle w:val="default"/>
          <w:rFonts w:cs="FrankRuehl"/>
          <w:sz w:val="20"/>
          <w:rtl/>
        </w:rPr>
        <w:tab/>
      </w:r>
      <w:r w:rsidRPr="002311B3">
        <w:rPr>
          <w:rStyle w:val="default"/>
          <w:rFonts w:cs="FrankRuehl" w:hint="cs"/>
          <w:sz w:val="20"/>
          <w:rtl/>
        </w:rPr>
        <w:t>חלקה תלת-ממדית תשתרע בתחום של לא יותר מגוש אחד</w:t>
      </w:r>
      <w:r>
        <w:rPr>
          <w:rStyle w:val="default"/>
          <w:rFonts w:cs="FrankRuehl" w:hint="cs"/>
          <w:sz w:val="20"/>
          <w:rtl/>
        </w:rPr>
        <w:t>.</w:t>
      </w:r>
    </w:p>
    <w:p w:rsidR="002311B3" w:rsidRDefault="002311B3" w:rsidP="002311B3">
      <w:pPr>
        <w:pStyle w:val="P00"/>
        <w:spacing w:before="72"/>
        <w:ind w:left="0" w:right="1134"/>
        <w:rPr>
          <w:rStyle w:val="default"/>
          <w:rFonts w:cs="FrankRuehl"/>
          <w:sz w:val="20"/>
          <w:rtl/>
        </w:rPr>
      </w:pPr>
      <w:r w:rsidRPr="002311B3">
        <w:rPr>
          <w:rStyle w:val="default"/>
          <w:rFonts w:cs="FrankRuehl"/>
          <w:sz w:val="20"/>
        </w:rPr>
        <w:pict>
          <v:rect id="_x0000_s2161" style="position:absolute;left:0;text-align:left;margin-left:464.5pt;margin-top:8.05pt;width:75.05pt;height:11.85pt;z-index:251701248" o:allowincell="f" filled="f" stroked="f" strokecolor="lime" strokeweight=".25pt">
            <v:textbox inset="0,0,0,0">
              <w:txbxContent>
                <w:p w:rsidR="000756E5" w:rsidRDefault="000756E5" w:rsidP="002311B3">
                  <w:pPr>
                    <w:spacing w:line="160" w:lineRule="exact"/>
                    <w:jc w:val="left"/>
                    <w:rPr>
                      <w:rFonts w:cs="Miriam"/>
                      <w:noProof/>
                      <w:szCs w:val="18"/>
                      <w:rtl/>
                    </w:rPr>
                  </w:pPr>
                  <w:r>
                    <w:rPr>
                      <w:rFonts w:cs="Miriam"/>
                      <w:szCs w:val="18"/>
                      <w:rtl/>
                    </w:rPr>
                    <w:t>ת</w:t>
                  </w:r>
                  <w:r>
                    <w:rPr>
                      <w:rFonts w:cs="Miriam" w:hint="cs"/>
                      <w:szCs w:val="18"/>
                      <w:rtl/>
                    </w:rPr>
                    <w:t>ק' תש"ף-2020</w:t>
                  </w:r>
                </w:p>
              </w:txbxContent>
            </v:textbox>
            <w10:anchorlock/>
          </v:rect>
        </w:pict>
      </w:r>
      <w:r w:rsidRPr="002311B3">
        <w:rPr>
          <w:rStyle w:val="default"/>
          <w:rFonts w:cs="FrankRuehl"/>
          <w:sz w:val="20"/>
          <w:rtl/>
        </w:rPr>
        <w:tab/>
      </w:r>
      <w:r w:rsidRPr="002311B3">
        <w:rPr>
          <w:rStyle w:val="default"/>
          <w:rFonts w:cs="FrankRuehl" w:hint="cs"/>
          <w:sz w:val="20"/>
          <w:rtl/>
        </w:rPr>
        <w:t>(ח)</w:t>
      </w:r>
      <w:r w:rsidRPr="002311B3">
        <w:rPr>
          <w:rStyle w:val="default"/>
          <w:rFonts w:cs="FrankRuehl"/>
          <w:sz w:val="20"/>
          <w:rtl/>
        </w:rPr>
        <w:tab/>
      </w:r>
      <w:r w:rsidRPr="002311B3">
        <w:rPr>
          <w:rStyle w:val="default"/>
          <w:rFonts w:cs="FrankRuehl" w:hint="cs"/>
          <w:sz w:val="20"/>
          <w:rtl/>
        </w:rPr>
        <w:t>מודד יכין תמ"ר במקרקעין שסיווג נקודות הגבול שלהם הוא 1</w:t>
      </w:r>
      <w:r>
        <w:rPr>
          <w:rStyle w:val="default"/>
          <w:rFonts w:cs="FrankRuehl" w:hint="cs"/>
          <w:sz w:val="20"/>
          <w:rtl/>
        </w:rPr>
        <w:t>.</w:t>
      </w:r>
    </w:p>
    <w:p w:rsidR="00E54679" w:rsidRPr="00E96124" w:rsidRDefault="00E54679" w:rsidP="00E54679">
      <w:pPr>
        <w:pStyle w:val="P00"/>
        <w:spacing w:before="0"/>
        <w:ind w:left="0" w:right="1134"/>
        <w:rPr>
          <w:rStyle w:val="default"/>
          <w:rFonts w:ascii="FrankRuehl" w:hAnsi="FrankRuehl" w:cs="FrankRuehl"/>
          <w:vanish/>
          <w:color w:val="FF0000"/>
          <w:sz w:val="20"/>
          <w:szCs w:val="20"/>
          <w:shd w:val="clear" w:color="auto" w:fill="FFFF99"/>
          <w:rtl/>
        </w:rPr>
      </w:pPr>
      <w:bookmarkStart w:id="48" w:name="Rov180"/>
      <w:r w:rsidRPr="00E96124">
        <w:rPr>
          <w:rStyle w:val="default"/>
          <w:rFonts w:ascii="FrankRuehl" w:hAnsi="FrankRuehl" w:cs="FrankRuehl"/>
          <w:vanish/>
          <w:color w:val="FF0000"/>
          <w:sz w:val="20"/>
          <w:szCs w:val="20"/>
          <w:shd w:val="clear" w:color="auto" w:fill="FFFF99"/>
          <w:rtl/>
        </w:rPr>
        <w:t>מיום 19.5.2020</w:t>
      </w:r>
    </w:p>
    <w:p w:rsidR="00E54679" w:rsidRPr="00E96124" w:rsidRDefault="00E54679" w:rsidP="00E54679">
      <w:pPr>
        <w:pStyle w:val="P00"/>
        <w:spacing w:before="0"/>
        <w:ind w:left="0" w:right="1134"/>
        <w:rPr>
          <w:rStyle w:val="default"/>
          <w:rFonts w:ascii="FrankRuehl" w:hAnsi="FrankRuehl" w:cs="FrankRuehl"/>
          <w:vanish/>
          <w:sz w:val="20"/>
          <w:szCs w:val="20"/>
          <w:shd w:val="clear" w:color="auto" w:fill="FFFF99"/>
          <w:rtl/>
        </w:rPr>
      </w:pPr>
      <w:r w:rsidRPr="00E96124">
        <w:rPr>
          <w:rStyle w:val="default"/>
          <w:rFonts w:ascii="FrankRuehl" w:hAnsi="FrankRuehl" w:cs="FrankRuehl"/>
          <w:b/>
          <w:bCs/>
          <w:vanish/>
          <w:sz w:val="20"/>
          <w:szCs w:val="20"/>
          <w:shd w:val="clear" w:color="auto" w:fill="FFFF99"/>
          <w:rtl/>
        </w:rPr>
        <w:t>תק' תש"ף-2020</w:t>
      </w:r>
    </w:p>
    <w:p w:rsidR="00E54679" w:rsidRPr="00E96124" w:rsidRDefault="00E54679" w:rsidP="00E54679">
      <w:pPr>
        <w:pStyle w:val="P00"/>
        <w:spacing w:before="0"/>
        <w:ind w:left="0" w:right="1134"/>
        <w:rPr>
          <w:rStyle w:val="default"/>
          <w:rFonts w:ascii="FrankRuehl" w:hAnsi="FrankRuehl" w:cs="FrankRuehl"/>
          <w:vanish/>
          <w:sz w:val="20"/>
          <w:szCs w:val="20"/>
          <w:shd w:val="clear" w:color="auto" w:fill="FFFF99"/>
          <w:rtl/>
        </w:rPr>
      </w:pPr>
      <w:hyperlink r:id="rId20" w:history="1">
        <w:r w:rsidRPr="00E96124">
          <w:rPr>
            <w:rStyle w:val="Hyperlink"/>
            <w:rFonts w:ascii="FrankRuehl" w:hAnsi="FrankRuehl" w:cs="FrankRuehl"/>
            <w:vanish/>
            <w:szCs w:val="20"/>
            <w:shd w:val="clear" w:color="auto" w:fill="FFFF99"/>
            <w:rtl/>
          </w:rPr>
          <w:t>ק"ת תש"ף מס' 8565</w:t>
        </w:r>
      </w:hyperlink>
      <w:r w:rsidRPr="00E96124">
        <w:rPr>
          <w:rStyle w:val="default"/>
          <w:rFonts w:ascii="FrankRuehl" w:hAnsi="FrankRuehl" w:cs="FrankRuehl"/>
          <w:vanish/>
          <w:sz w:val="20"/>
          <w:szCs w:val="20"/>
          <w:shd w:val="clear" w:color="auto" w:fill="FFFF99"/>
          <w:rtl/>
        </w:rPr>
        <w:t xml:space="preserve"> מיום 19.5.2020 עמ' 1429</w:t>
      </w:r>
    </w:p>
    <w:p w:rsidR="00E54679" w:rsidRPr="00E96124" w:rsidRDefault="00E54679" w:rsidP="00E54679">
      <w:pPr>
        <w:pStyle w:val="P00"/>
        <w:ind w:left="0" w:right="1134"/>
        <w:rPr>
          <w:rStyle w:val="default"/>
          <w:rFonts w:ascii="Miriam" w:hAnsi="Miriam" w:cs="Miriam"/>
          <w:vanish/>
          <w:sz w:val="16"/>
          <w:szCs w:val="16"/>
          <w:shd w:val="clear" w:color="auto" w:fill="FFFF99"/>
          <w:rtl/>
        </w:rPr>
      </w:pPr>
      <w:r w:rsidRPr="00E96124">
        <w:rPr>
          <w:rStyle w:val="default"/>
          <w:rFonts w:ascii="Miriam" w:hAnsi="Miriam" w:cs="Miriam"/>
          <w:strike/>
          <w:vanish/>
          <w:sz w:val="16"/>
          <w:szCs w:val="16"/>
          <w:shd w:val="clear" w:color="auto" w:fill="FFFF99"/>
          <w:rtl/>
        </w:rPr>
        <w:t>דגשים בעריכת תצ"ר ותת"ג</w:t>
      </w:r>
      <w:r w:rsidR="00D77F9E" w:rsidRPr="00E96124">
        <w:rPr>
          <w:rStyle w:val="default"/>
          <w:rFonts w:ascii="Miriam" w:hAnsi="Miriam" w:cs="Miriam" w:hint="cs"/>
          <w:vanish/>
          <w:sz w:val="16"/>
          <w:szCs w:val="16"/>
          <w:shd w:val="clear" w:color="auto" w:fill="FFFF99"/>
          <w:rtl/>
        </w:rPr>
        <w:t xml:space="preserve"> </w:t>
      </w:r>
      <w:r w:rsidR="00D77F9E" w:rsidRPr="00E96124">
        <w:rPr>
          <w:rStyle w:val="default"/>
          <w:rFonts w:ascii="Miriam" w:hAnsi="Miriam" w:cs="Miriam" w:hint="cs"/>
          <w:vanish/>
          <w:sz w:val="16"/>
          <w:szCs w:val="16"/>
          <w:u w:val="single"/>
          <w:shd w:val="clear" w:color="auto" w:fill="FFFF99"/>
          <w:rtl/>
        </w:rPr>
        <w:t>דגשים בעריכת תת"ג, תצ"ר ותמ"ר</w:t>
      </w:r>
    </w:p>
    <w:p w:rsidR="00E54679" w:rsidRPr="00E96124" w:rsidRDefault="00E54679" w:rsidP="00D77F9E">
      <w:pPr>
        <w:pStyle w:val="P00"/>
        <w:spacing w:before="0"/>
        <w:ind w:left="0" w:right="1134"/>
        <w:rPr>
          <w:rStyle w:val="default"/>
          <w:rFonts w:cs="FrankRuehl"/>
          <w:vanish/>
          <w:sz w:val="16"/>
          <w:szCs w:val="22"/>
          <w:shd w:val="clear" w:color="auto" w:fill="FFFF99"/>
          <w:rtl/>
        </w:rPr>
      </w:pPr>
      <w:r w:rsidRPr="00E96124">
        <w:rPr>
          <w:rStyle w:val="default"/>
          <w:rFonts w:cs="FrankRuehl"/>
          <w:vanish/>
          <w:sz w:val="16"/>
          <w:szCs w:val="22"/>
          <w:shd w:val="clear" w:color="auto" w:fill="FFFF99"/>
          <w:rtl/>
        </w:rPr>
        <w:tab/>
      </w:r>
      <w:r w:rsidRPr="00E96124">
        <w:rPr>
          <w:rStyle w:val="default"/>
          <w:rFonts w:cs="FrankRuehl" w:hint="cs"/>
          <w:strike/>
          <w:vanish/>
          <w:sz w:val="16"/>
          <w:szCs w:val="22"/>
          <w:shd w:val="clear" w:color="auto" w:fill="FFFF99"/>
          <w:rtl/>
        </w:rPr>
        <w:t>(א)</w:t>
      </w:r>
      <w:r w:rsidRPr="00E96124">
        <w:rPr>
          <w:rStyle w:val="default"/>
          <w:rFonts w:cs="FrankRuehl" w:hint="cs"/>
          <w:strike/>
          <w:vanish/>
          <w:sz w:val="16"/>
          <w:szCs w:val="22"/>
          <w:shd w:val="clear" w:color="auto" w:fill="FFFF99"/>
          <w:rtl/>
        </w:rPr>
        <w:tab/>
        <w:t>בכותרת התצ"ר או התת"ג תופיע אחת מהכותרות האלה: "תשריט לתיעוד גבולות", "תכנית לצורכי רישום ראשון" או "תכנית לצורכי רישום".</w:t>
      </w:r>
    </w:p>
    <w:p w:rsidR="00D77F9E" w:rsidRPr="00E96124" w:rsidRDefault="00D77F9E" w:rsidP="00D77F9E">
      <w:pPr>
        <w:pStyle w:val="P00"/>
        <w:spacing w:before="0"/>
        <w:ind w:left="0" w:right="1134"/>
        <w:rPr>
          <w:rStyle w:val="default"/>
          <w:rFonts w:cs="FrankRuehl"/>
          <w:vanish/>
          <w:sz w:val="16"/>
          <w:szCs w:val="22"/>
          <w:shd w:val="clear" w:color="auto" w:fill="FFFF99"/>
          <w:rtl/>
        </w:rPr>
      </w:pPr>
      <w:r w:rsidRPr="00E96124">
        <w:rPr>
          <w:rStyle w:val="default"/>
          <w:rFonts w:cs="FrankRuehl"/>
          <w:vanish/>
          <w:sz w:val="16"/>
          <w:szCs w:val="22"/>
          <w:shd w:val="clear" w:color="auto" w:fill="FFFF99"/>
          <w:rtl/>
        </w:rPr>
        <w:tab/>
      </w:r>
      <w:r w:rsidRPr="00E96124">
        <w:rPr>
          <w:rStyle w:val="default"/>
          <w:rFonts w:cs="FrankRuehl" w:hint="cs"/>
          <w:vanish/>
          <w:sz w:val="16"/>
          <w:szCs w:val="22"/>
          <w:u w:val="single"/>
          <w:shd w:val="clear" w:color="auto" w:fill="FFFF99"/>
          <w:rtl/>
        </w:rPr>
        <w:t>(א)</w:t>
      </w:r>
      <w:r w:rsidRPr="00E96124">
        <w:rPr>
          <w:rStyle w:val="default"/>
          <w:rFonts w:cs="FrankRuehl"/>
          <w:vanish/>
          <w:sz w:val="16"/>
          <w:szCs w:val="22"/>
          <w:u w:val="single"/>
          <w:shd w:val="clear" w:color="auto" w:fill="FFFF99"/>
          <w:rtl/>
        </w:rPr>
        <w:tab/>
      </w:r>
      <w:r w:rsidRPr="00E96124">
        <w:rPr>
          <w:rStyle w:val="default"/>
          <w:rFonts w:cs="FrankRuehl" w:hint="cs"/>
          <w:vanish/>
          <w:sz w:val="16"/>
          <w:szCs w:val="22"/>
          <w:u w:val="single"/>
          <w:shd w:val="clear" w:color="auto" w:fill="FFFF99"/>
          <w:rtl/>
        </w:rPr>
        <w:t>בכותרת התת"ג, התצ"ר או התמ"ר תופיע אחת מהכותרות האלה: "תשריט לתיעוד גבולות", "תכנית לצורכי רישום ראשון", "תכנית לצורכי רישום" או "תכנית תלת-ממדית לצורכי רישום".</w:t>
      </w:r>
    </w:p>
    <w:p w:rsidR="00D77F9E" w:rsidRPr="00E96124" w:rsidRDefault="00D77F9E" w:rsidP="00E54679">
      <w:pPr>
        <w:pStyle w:val="P00"/>
        <w:ind w:left="0" w:right="1134"/>
        <w:rPr>
          <w:rStyle w:val="default"/>
          <w:rFonts w:cs="FrankRuehl"/>
          <w:vanish/>
          <w:sz w:val="16"/>
          <w:szCs w:val="22"/>
          <w:shd w:val="clear" w:color="auto" w:fill="FFFF99"/>
          <w:rtl/>
        </w:rPr>
      </w:pPr>
      <w:r w:rsidRPr="00E96124">
        <w:rPr>
          <w:rStyle w:val="default"/>
          <w:rFonts w:cs="FrankRuehl"/>
          <w:vanish/>
          <w:sz w:val="16"/>
          <w:szCs w:val="22"/>
          <w:shd w:val="clear" w:color="auto" w:fill="FFFF99"/>
          <w:rtl/>
        </w:rPr>
        <w:tab/>
      </w:r>
      <w:r w:rsidRPr="00E96124">
        <w:rPr>
          <w:rStyle w:val="default"/>
          <w:rFonts w:cs="FrankRuehl" w:hint="cs"/>
          <w:vanish/>
          <w:sz w:val="16"/>
          <w:szCs w:val="22"/>
          <w:u w:val="single"/>
          <w:shd w:val="clear" w:color="auto" w:fill="FFFF99"/>
          <w:rtl/>
        </w:rPr>
        <w:t>(ו)</w:t>
      </w:r>
      <w:r w:rsidRPr="00E96124">
        <w:rPr>
          <w:rStyle w:val="default"/>
          <w:rFonts w:cs="FrankRuehl"/>
          <w:vanish/>
          <w:sz w:val="16"/>
          <w:szCs w:val="22"/>
          <w:u w:val="single"/>
          <w:shd w:val="clear" w:color="auto" w:fill="FFFF99"/>
          <w:rtl/>
        </w:rPr>
        <w:tab/>
      </w:r>
      <w:r w:rsidRPr="00E96124">
        <w:rPr>
          <w:rStyle w:val="default"/>
          <w:rFonts w:cs="FrankRuehl" w:hint="cs"/>
          <w:vanish/>
          <w:sz w:val="16"/>
          <w:szCs w:val="22"/>
          <w:u w:val="single"/>
          <w:shd w:val="clear" w:color="auto" w:fill="FFFF99"/>
          <w:rtl/>
        </w:rPr>
        <w:t xml:space="preserve">חלקה תלת-ממדית מוגדרת באמצעות גבולות סופיים וברורים כך שלכל נקודת מפנה מוגדרות קואורדינטות בצירים </w:t>
      </w:r>
      <w:r w:rsidRPr="00E96124">
        <w:rPr>
          <w:rStyle w:val="default"/>
          <w:rFonts w:cs="FrankRuehl"/>
          <w:vanish/>
          <w:sz w:val="16"/>
          <w:szCs w:val="22"/>
          <w:u w:val="single"/>
          <w:shd w:val="clear" w:color="auto" w:fill="FFFF99"/>
        </w:rPr>
        <w:t>X</w:t>
      </w:r>
      <w:r w:rsidRPr="00E96124">
        <w:rPr>
          <w:rStyle w:val="default"/>
          <w:rFonts w:cs="FrankRuehl" w:hint="cs"/>
          <w:vanish/>
          <w:sz w:val="16"/>
          <w:szCs w:val="22"/>
          <w:u w:val="single"/>
          <w:shd w:val="clear" w:color="auto" w:fill="FFFF99"/>
          <w:rtl/>
        </w:rPr>
        <w:t xml:space="preserve">, </w:t>
      </w:r>
      <w:r w:rsidRPr="00E96124">
        <w:rPr>
          <w:rStyle w:val="default"/>
          <w:rFonts w:cs="FrankRuehl"/>
          <w:vanish/>
          <w:sz w:val="16"/>
          <w:szCs w:val="22"/>
          <w:u w:val="single"/>
          <w:shd w:val="clear" w:color="auto" w:fill="FFFF99"/>
        </w:rPr>
        <w:t>Y</w:t>
      </w:r>
      <w:r w:rsidRPr="00E96124">
        <w:rPr>
          <w:rStyle w:val="default"/>
          <w:rFonts w:cs="FrankRuehl" w:hint="cs"/>
          <w:vanish/>
          <w:sz w:val="16"/>
          <w:szCs w:val="22"/>
          <w:u w:val="single"/>
          <w:shd w:val="clear" w:color="auto" w:fill="FFFF99"/>
          <w:rtl/>
        </w:rPr>
        <w:t xml:space="preserve">, </w:t>
      </w:r>
      <w:r w:rsidRPr="00E96124">
        <w:rPr>
          <w:rStyle w:val="default"/>
          <w:rFonts w:cs="FrankRuehl"/>
          <w:vanish/>
          <w:sz w:val="16"/>
          <w:szCs w:val="22"/>
          <w:u w:val="single"/>
          <w:shd w:val="clear" w:color="auto" w:fill="FFFF99"/>
        </w:rPr>
        <w:t>Z</w:t>
      </w:r>
      <w:r w:rsidRPr="00E96124">
        <w:rPr>
          <w:rStyle w:val="default"/>
          <w:rFonts w:cs="FrankRuehl" w:hint="cs"/>
          <w:vanish/>
          <w:sz w:val="16"/>
          <w:szCs w:val="22"/>
          <w:u w:val="single"/>
          <w:shd w:val="clear" w:color="auto" w:fill="FFFF99"/>
          <w:rtl/>
        </w:rPr>
        <w:t>.</w:t>
      </w:r>
    </w:p>
    <w:p w:rsidR="00D77F9E" w:rsidRPr="00E96124" w:rsidRDefault="00D77F9E" w:rsidP="00D77F9E">
      <w:pPr>
        <w:pStyle w:val="P00"/>
        <w:spacing w:before="0"/>
        <w:ind w:left="0" w:right="1134"/>
        <w:rPr>
          <w:rStyle w:val="default"/>
          <w:rFonts w:cs="FrankRuehl"/>
          <w:vanish/>
          <w:sz w:val="16"/>
          <w:szCs w:val="22"/>
          <w:shd w:val="clear" w:color="auto" w:fill="FFFF99"/>
          <w:rtl/>
        </w:rPr>
      </w:pPr>
      <w:r w:rsidRPr="00E96124">
        <w:rPr>
          <w:rStyle w:val="default"/>
          <w:rFonts w:cs="FrankRuehl"/>
          <w:vanish/>
          <w:sz w:val="16"/>
          <w:szCs w:val="22"/>
          <w:shd w:val="clear" w:color="auto" w:fill="FFFF99"/>
          <w:rtl/>
        </w:rPr>
        <w:tab/>
      </w:r>
      <w:r w:rsidRPr="00E96124">
        <w:rPr>
          <w:rStyle w:val="default"/>
          <w:rFonts w:cs="FrankRuehl" w:hint="cs"/>
          <w:vanish/>
          <w:sz w:val="16"/>
          <w:szCs w:val="22"/>
          <w:u w:val="single"/>
          <w:shd w:val="clear" w:color="auto" w:fill="FFFF99"/>
          <w:rtl/>
        </w:rPr>
        <w:t>(ז)</w:t>
      </w:r>
      <w:r w:rsidRPr="00E96124">
        <w:rPr>
          <w:rStyle w:val="default"/>
          <w:rFonts w:cs="FrankRuehl"/>
          <w:vanish/>
          <w:sz w:val="16"/>
          <w:szCs w:val="22"/>
          <w:u w:val="single"/>
          <w:shd w:val="clear" w:color="auto" w:fill="FFFF99"/>
          <w:rtl/>
        </w:rPr>
        <w:tab/>
      </w:r>
      <w:r w:rsidRPr="00E96124">
        <w:rPr>
          <w:rStyle w:val="default"/>
          <w:rFonts w:cs="FrankRuehl" w:hint="cs"/>
          <w:vanish/>
          <w:sz w:val="16"/>
          <w:szCs w:val="22"/>
          <w:u w:val="single"/>
          <w:shd w:val="clear" w:color="auto" w:fill="FFFF99"/>
          <w:rtl/>
        </w:rPr>
        <w:t>חלקה תלת-ממדית תשתרע בתחום של לא יותר מגוש אחד.</w:t>
      </w:r>
    </w:p>
    <w:p w:rsidR="00D77F9E" w:rsidRPr="002311B3" w:rsidRDefault="00D77F9E" w:rsidP="002311B3">
      <w:pPr>
        <w:pStyle w:val="P00"/>
        <w:spacing w:before="0"/>
        <w:ind w:left="0" w:right="1134"/>
        <w:rPr>
          <w:rStyle w:val="default"/>
          <w:rFonts w:cs="FrankRuehl" w:hint="cs"/>
          <w:sz w:val="2"/>
          <w:szCs w:val="2"/>
          <w:rtl/>
        </w:rPr>
      </w:pPr>
      <w:r w:rsidRPr="00E96124">
        <w:rPr>
          <w:rStyle w:val="default"/>
          <w:rFonts w:cs="FrankRuehl"/>
          <w:vanish/>
          <w:sz w:val="16"/>
          <w:szCs w:val="22"/>
          <w:shd w:val="clear" w:color="auto" w:fill="FFFF99"/>
          <w:rtl/>
        </w:rPr>
        <w:tab/>
      </w:r>
      <w:r w:rsidRPr="00E96124">
        <w:rPr>
          <w:rStyle w:val="default"/>
          <w:rFonts w:cs="FrankRuehl" w:hint="cs"/>
          <w:vanish/>
          <w:sz w:val="16"/>
          <w:szCs w:val="22"/>
          <w:u w:val="single"/>
          <w:shd w:val="clear" w:color="auto" w:fill="FFFF99"/>
          <w:rtl/>
        </w:rPr>
        <w:t>(ח)</w:t>
      </w:r>
      <w:r w:rsidRPr="00E96124">
        <w:rPr>
          <w:rStyle w:val="default"/>
          <w:rFonts w:cs="FrankRuehl"/>
          <w:vanish/>
          <w:sz w:val="16"/>
          <w:szCs w:val="22"/>
          <w:u w:val="single"/>
          <w:shd w:val="clear" w:color="auto" w:fill="FFFF99"/>
          <w:rtl/>
        </w:rPr>
        <w:tab/>
      </w:r>
      <w:r w:rsidRPr="00E96124">
        <w:rPr>
          <w:rStyle w:val="default"/>
          <w:rFonts w:cs="FrankRuehl" w:hint="cs"/>
          <w:vanish/>
          <w:sz w:val="16"/>
          <w:szCs w:val="22"/>
          <w:u w:val="single"/>
          <w:shd w:val="clear" w:color="auto" w:fill="FFFF99"/>
          <w:rtl/>
        </w:rPr>
        <w:t>מודד יכין תמ"ר במקרקעין שסיווג נקודות הגבול שלהם הוא 1.</w:t>
      </w:r>
      <w:bookmarkEnd w:id="48"/>
    </w:p>
    <w:p w:rsidR="00C43999" w:rsidRDefault="00C43999" w:rsidP="00142A4B">
      <w:pPr>
        <w:pStyle w:val="P00"/>
        <w:spacing w:before="72"/>
        <w:ind w:left="0" w:right="1134"/>
        <w:rPr>
          <w:rStyle w:val="default"/>
          <w:rFonts w:cs="FrankRuehl" w:hint="cs"/>
          <w:sz w:val="20"/>
          <w:rtl/>
        </w:rPr>
      </w:pPr>
      <w:bookmarkStart w:id="49" w:name="Seif27"/>
      <w:bookmarkEnd w:id="49"/>
      <w:r w:rsidRPr="00B43ACF">
        <w:rPr>
          <w:lang w:val="he-IL"/>
        </w:rPr>
        <w:pict>
          <v:rect id="_x0000_s2076" style="position:absolute;left:0;text-align:left;margin-left:464.5pt;margin-top:8.05pt;width:75.05pt;height:31.5pt;z-index:251622400" o:allowincell="f" filled="f" stroked="f" strokecolor="lime" strokeweight=".25pt">
            <v:textbox inset="0,0,0,0">
              <w:txbxContent>
                <w:p w:rsidR="000756E5" w:rsidRDefault="000756E5">
                  <w:pPr>
                    <w:spacing w:line="160" w:lineRule="exact"/>
                    <w:jc w:val="left"/>
                    <w:rPr>
                      <w:rFonts w:cs="Miriam"/>
                      <w:sz w:val="18"/>
                      <w:szCs w:val="18"/>
                      <w:rtl/>
                    </w:rPr>
                  </w:pPr>
                  <w:r>
                    <w:rPr>
                      <w:rFonts w:cs="Miriam" w:hint="cs"/>
                      <w:sz w:val="18"/>
                      <w:szCs w:val="18"/>
                      <w:rtl/>
                    </w:rPr>
                    <w:t>אישור מודד על גבי תת"ג, תצ"ר ותמ"ר</w:t>
                  </w:r>
                </w:p>
                <w:p w:rsidR="000756E5" w:rsidRDefault="000756E5">
                  <w:pPr>
                    <w:spacing w:line="160" w:lineRule="exact"/>
                    <w:jc w:val="left"/>
                    <w:rPr>
                      <w:rFonts w:cs="Miriam" w:hint="cs"/>
                      <w:noProof/>
                      <w:sz w:val="18"/>
                      <w:szCs w:val="18"/>
                      <w:rtl/>
                    </w:rPr>
                  </w:pPr>
                  <w:r>
                    <w:rPr>
                      <w:rFonts w:cs="Miriam" w:hint="cs"/>
                      <w:sz w:val="18"/>
                      <w:szCs w:val="18"/>
                      <w:rtl/>
                    </w:rPr>
                    <w:t>תק' תש"ף-2020</w:t>
                  </w:r>
                </w:p>
              </w:txbxContent>
            </v:textbox>
            <w10:anchorlock/>
          </v:rect>
        </w:pict>
      </w:r>
      <w:r w:rsidRPr="00B43ACF">
        <w:rPr>
          <w:rStyle w:val="big-number"/>
          <w:rFonts w:cs="Miriam"/>
          <w:sz w:val="20"/>
          <w:rtl/>
        </w:rPr>
        <w:t>27</w:t>
      </w:r>
      <w:r w:rsidRPr="00142A4B">
        <w:rPr>
          <w:rStyle w:val="default"/>
          <w:rFonts w:cs="FrankRuehl"/>
          <w:sz w:val="20"/>
          <w:rtl/>
        </w:rPr>
        <w:t>.</w:t>
      </w:r>
      <w:r w:rsidRPr="00142A4B">
        <w:rPr>
          <w:rStyle w:val="default"/>
          <w:rFonts w:cs="FrankRuehl"/>
          <w:sz w:val="20"/>
          <w:rtl/>
        </w:rPr>
        <w:tab/>
      </w:r>
      <w:r w:rsidRPr="00B43ACF">
        <w:rPr>
          <w:rStyle w:val="default"/>
          <w:rFonts w:cs="FrankRuehl"/>
          <w:sz w:val="20"/>
          <w:rtl/>
        </w:rPr>
        <w:t>(א</w:t>
      </w:r>
      <w:r w:rsidRPr="00B43ACF">
        <w:rPr>
          <w:rStyle w:val="default"/>
          <w:rFonts w:cs="FrankRuehl" w:hint="cs"/>
          <w:sz w:val="20"/>
          <w:rtl/>
        </w:rPr>
        <w:t>)</w:t>
      </w:r>
      <w:r w:rsidRPr="00B43ACF">
        <w:rPr>
          <w:rStyle w:val="default"/>
          <w:rFonts w:cs="FrankRuehl"/>
          <w:sz w:val="20"/>
          <w:rtl/>
        </w:rPr>
        <w:tab/>
      </w:r>
      <w:r w:rsidR="00142A4B">
        <w:rPr>
          <w:rStyle w:val="default"/>
          <w:rFonts w:cs="FrankRuehl" w:hint="cs"/>
          <w:sz w:val="20"/>
          <w:rtl/>
        </w:rPr>
        <w:t xml:space="preserve">בתצ"ר או תת"ג החלים על מקרקעין מוסדרים או לא מוסדרים, שיש להם חומר ביסוס, יחתום המודד </w:t>
      </w:r>
      <w:r w:rsidR="00D55719">
        <w:rPr>
          <w:rStyle w:val="default"/>
          <w:rFonts w:cs="FrankRuehl" w:hint="cs"/>
          <w:sz w:val="20"/>
          <w:rtl/>
        </w:rPr>
        <w:t>על אישור בנוסח הערוך לפי טופס 1 שבתוספת השנייה</w:t>
      </w:r>
      <w:r w:rsidR="00845508">
        <w:rPr>
          <w:rStyle w:val="default"/>
          <w:rFonts w:cs="FrankRuehl" w:hint="cs"/>
          <w:sz w:val="20"/>
          <w:rtl/>
        </w:rPr>
        <w:t>.</w:t>
      </w:r>
    </w:p>
    <w:p w:rsidR="00D55719" w:rsidRDefault="00D55719" w:rsidP="00142A4B">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בתצ"ר החלה על מקרקעין לא מוסדרים, שאין להם חומר ביסוס, יחתום המודד על אישור בנוסח הערוך לפי טופס 2 שבתוספת השנייה.</w:t>
      </w:r>
    </w:p>
    <w:p w:rsidR="00D55719" w:rsidRDefault="00D55719" w:rsidP="00142A4B">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במקרה של שימוש בנתוני גרפיים לצורך שחזור גבולות, יחתום המודד על אישור בנוסח הערוך לפי טופס 3 שבתוספת השנייה.</w:t>
      </w:r>
    </w:p>
    <w:p w:rsidR="00D55719" w:rsidRDefault="00D55719" w:rsidP="00142A4B">
      <w:pPr>
        <w:pStyle w:val="P00"/>
        <w:spacing w:before="72"/>
        <w:ind w:left="0" w:right="1134"/>
        <w:rPr>
          <w:rStyle w:val="default"/>
          <w:rFonts w:cs="FrankRuehl"/>
          <w:sz w:val="20"/>
          <w:rtl/>
        </w:rPr>
      </w:pPr>
      <w:r>
        <w:rPr>
          <w:rStyle w:val="default"/>
          <w:rFonts w:cs="FrankRuehl" w:hint="cs"/>
          <w:sz w:val="20"/>
          <w:rtl/>
        </w:rPr>
        <w:tab/>
        <w:t>(ד)</w:t>
      </w:r>
      <w:r>
        <w:rPr>
          <w:rStyle w:val="default"/>
          <w:rFonts w:cs="FrankRuehl" w:hint="cs"/>
          <w:sz w:val="20"/>
          <w:rtl/>
        </w:rPr>
        <w:tab/>
        <w:t>במקרה של שינויים בחלק או בכל הגבולות או עדכון פרטים מלא או חלקי, יחתום המודד על הודעה בדבר עדכון או שינוי בנוסח הערוך לפי טופס 4 שבתוספת השנייה.</w:t>
      </w:r>
    </w:p>
    <w:p w:rsidR="002311B3" w:rsidRDefault="002311B3" w:rsidP="002311B3">
      <w:pPr>
        <w:pStyle w:val="P00"/>
        <w:spacing w:before="72"/>
        <w:ind w:left="0" w:right="1134"/>
        <w:rPr>
          <w:rStyle w:val="default"/>
          <w:rFonts w:cs="FrankRuehl"/>
          <w:sz w:val="20"/>
          <w:rtl/>
        </w:rPr>
      </w:pPr>
      <w:r w:rsidRPr="002311B3">
        <w:rPr>
          <w:rStyle w:val="default"/>
          <w:rFonts w:cs="FrankRuehl"/>
          <w:sz w:val="20"/>
        </w:rPr>
        <w:pict>
          <v:rect id="_x0000_s2162" style="position:absolute;left:0;text-align:left;margin-left:464.5pt;margin-top:8.05pt;width:75.05pt;height:11.85pt;z-index:251702272" o:allowincell="f" filled="f" stroked="f" strokecolor="lime" strokeweight=".25pt">
            <v:textbox inset="0,0,0,0">
              <w:txbxContent>
                <w:p w:rsidR="000756E5" w:rsidRDefault="000756E5" w:rsidP="002311B3">
                  <w:pPr>
                    <w:spacing w:line="160" w:lineRule="exact"/>
                    <w:jc w:val="left"/>
                    <w:rPr>
                      <w:rFonts w:cs="Miriam"/>
                      <w:noProof/>
                      <w:szCs w:val="18"/>
                      <w:rtl/>
                    </w:rPr>
                  </w:pPr>
                  <w:r>
                    <w:rPr>
                      <w:rFonts w:cs="Miriam"/>
                      <w:szCs w:val="18"/>
                      <w:rtl/>
                    </w:rPr>
                    <w:t>ת</w:t>
                  </w:r>
                  <w:r>
                    <w:rPr>
                      <w:rFonts w:cs="Miriam" w:hint="cs"/>
                      <w:szCs w:val="18"/>
                      <w:rtl/>
                    </w:rPr>
                    <w:t>ק' תש"ף-2020</w:t>
                  </w:r>
                </w:p>
              </w:txbxContent>
            </v:textbox>
            <w10:anchorlock/>
          </v:rect>
        </w:pict>
      </w:r>
      <w:r w:rsidRPr="002311B3">
        <w:rPr>
          <w:rStyle w:val="default"/>
          <w:rFonts w:cs="FrankRuehl"/>
          <w:sz w:val="20"/>
          <w:rtl/>
        </w:rPr>
        <w:tab/>
      </w:r>
      <w:r w:rsidRPr="002311B3">
        <w:rPr>
          <w:rStyle w:val="default"/>
          <w:rFonts w:cs="FrankRuehl" w:hint="cs"/>
          <w:sz w:val="20"/>
          <w:rtl/>
        </w:rPr>
        <w:t>(</w:t>
      </w:r>
      <w:r>
        <w:rPr>
          <w:rStyle w:val="default"/>
          <w:rFonts w:cs="FrankRuehl" w:hint="cs"/>
          <w:sz w:val="20"/>
          <w:rtl/>
        </w:rPr>
        <w:t>ה</w:t>
      </w:r>
      <w:r w:rsidRPr="002311B3">
        <w:rPr>
          <w:rStyle w:val="default"/>
          <w:rFonts w:cs="FrankRuehl" w:hint="cs"/>
          <w:sz w:val="20"/>
          <w:rtl/>
        </w:rPr>
        <w:t>)</w:t>
      </w:r>
      <w:r w:rsidRPr="002311B3">
        <w:rPr>
          <w:rStyle w:val="default"/>
          <w:rFonts w:cs="FrankRuehl"/>
          <w:sz w:val="20"/>
          <w:rtl/>
        </w:rPr>
        <w:tab/>
      </w:r>
      <w:r w:rsidRPr="002311B3">
        <w:rPr>
          <w:rStyle w:val="default"/>
          <w:rFonts w:cs="FrankRuehl" w:hint="cs"/>
          <w:sz w:val="20"/>
          <w:rtl/>
        </w:rPr>
        <w:t>בתמ"ר יחתום המודד על טופס הצהרה בנוסח הערוך לפי טופס 2א שבתוספת השנייה</w:t>
      </w:r>
      <w:r>
        <w:rPr>
          <w:rStyle w:val="default"/>
          <w:rFonts w:cs="FrankRuehl" w:hint="cs"/>
          <w:sz w:val="20"/>
          <w:rtl/>
        </w:rPr>
        <w:t>.</w:t>
      </w:r>
    </w:p>
    <w:p w:rsidR="002311B3" w:rsidRPr="00E96124" w:rsidRDefault="002311B3" w:rsidP="002311B3">
      <w:pPr>
        <w:pStyle w:val="P00"/>
        <w:spacing w:before="0"/>
        <w:ind w:left="0" w:right="1134"/>
        <w:rPr>
          <w:rStyle w:val="default"/>
          <w:rFonts w:ascii="FrankRuehl" w:hAnsi="FrankRuehl" w:cs="FrankRuehl"/>
          <w:vanish/>
          <w:color w:val="FF0000"/>
          <w:sz w:val="20"/>
          <w:szCs w:val="20"/>
          <w:shd w:val="clear" w:color="auto" w:fill="FFFF99"/>
          <w:rtl/>
        </w:rPr>
      </w:pPr>
      <w:bookmarkStart w:id="50" w:name="Rov181"/>
      <w:r w:rsidRPr="00E96124">
        <w:rPr>
          <w:rStyle w:val="default"/>
          <w:rFonts w:ascii="FrankRuehl" w:hAnsi="FrankRuehl" w:cs="FrankRuehl"/>
          <w:vanish/>
          <w:color w:val="FF0000"/>
          <w:sz w:val="20"/>
          <w:szCs w:val="20"/>
          <w:shd w:val="clear" w:color="auto" w:fill="FFFF99"/>
          <w:rtl/>
        </w:rPr>
        <w:t>מיום 19.5.2020</w:t>
      </w:r>
    </w:p>
    <w:p w:rsidR="002311B3" w:rsidRPr="00E96124" w:rsidRDefault="002311B3" w:rsidP="002311B3">
      <w:pPr>
        <w:pStyle w:val="P00"/>
        <w:spacing w:before="0"/>
        <w:ind w:left="0" w:right="1134"/>
        <w:rPr>
          <w:rStyle w:val="default"/>
          <w:rFonts w:ascii="FrankRuehl" w:hAnsi="FrankRuehl" w:cs="FrankRuehl"/>
          <w:vanish/>
          <w:sz w:val="20"/>
          <w:szCs w:val="20"/>
          <w:shd w:val="clear" w:color="auto" w:fill="FFFF99"/>
          <w:rtl/>
        </w:rPr>
      </w:pPr>
      <w:r w:rsidRPr="00E96124">
        <w:rPr>
          <w:rStyle w:val="default"/>
          <w:rFonts w:ascii="FrankRuehl" w:hAnsi="FrankRuehl" w:cs="FrankRuehl"/>
          <w:b/>
          <w:bCs/>
          <w:vanish/>
          <w:sz w:val="20"/>
          <w:szCs w:val="20"/>
          <w:shd w:val="clear" w:color="auto" w:fill="FFFF99"/>
          <w:rtl/>
        </w:rPr>
        <w:t>תק' תש"ף-2020</w:t>
      </w:r>
    </w:p>
    <w:p w:rsidR="002311B3" w:rsidRPr="00E96124" w:rsidRDefault="002311B3" w:rsidP="002311B3">
      <w:pPr>
        <w:pStyle w:val="P00"/>
        <w:spacing w:before="0"/>
        <w:ind w:left="0" w:right="1134"/>
        <w:rPr>
          <w:rStyle w:val="default"/>
          <w:rFonts w:ascii="FrankRuehl" w:hAnsi="FrankRuehl" w:cs="FrankRuehl"/>
          <w:vanish/>
          <w:sz w:val="20"/>
          <w:szCs w:val="20"/>
          <w:shd w:val="clear" w:color="auto" w:fill="FFFF99"/>
          <w:rtl/>
        </w:rPr>
      </w:pPr>
      <w:hyperlink r:id="rId21" w:history="1">
        <w:r w:rsidRPr="00E96124">
          <w:rPr>
            <w:rStyle w:val="Hyperlink"/>
            <w:rFonts w:ascii="FrankRuehl" w:hAnsi="FrankRuehl" w:cs="FrankRuehl"/>
            <w:vanish/>
            <w:szCs w:val="20"/>
            <w:shd w:val="clear" w:color="auto" w:fill="FFFF99"/>
            <w:rtl/>
          </w:rPr>
          <w:t>ק"ת תש"ף מס' 8565</w:t>
        </w:r>
      </w:hyperlink>
      <w:r w:rsidRPr="00E96124">
        <w:rPr>
          <w:rStyle w:val="default"/>
          <w:rFonts w:ascii="FrankRuehl" w:hAnsi="FrankRuehl" w:cs="FrankRuehl"/>
          <w:vanish/>
          <w:sz w:val="20"/>
          <w:szCs w:val="20"/>
          <w:shd w:val="clear" w:color="auto" w:fill="FFFF99"/>
          <w:rtl/>
        </w:rPr>
        <w:t xml:space="preserve"> מיום 19.5.2020 עמ' 1429</w:t>
      </w:r>
    </w:p>
    <w:p w:rsidR="002311B3" w:rsidRPr="00E96124" w:rsidRDefault="002311B3" w:rsidP="002311B3">
      <w:pPr>
        <w:pStyle w:val="P00"/>
        <w:ind w:left="0" w:right="1134"/>
        <w:rPr>
          <w:rStyle w:val="default"/>
          <w:rFonts w:ascii="Miriam" w:hAnsi="Miriam" w:cs="Miriam"/>
          <w:vanish/>
          <w:sz w:val="16"/>
          <w:szCs w:val="16"/>
          <w:u w:val="single"/>
          <w:shd w:val="clear" w:color="auto" w:fill="FFFF99"/>
          <w:rtl/>
        </w:rPr>
      </w:pPr>
      <w:r w:rsidRPr="00E96124">
        <w:rPr>
          <w:rStyle w:val="default"/>
          <w:rFonts w:ascii="Miriam" w:hAnsi="Miriam" w:cs="Miriam" w:hint="cs"/>
          <w:strike/>
          <w:vanish/>
          <w:sz w:val="16"/>
          <w:szCs w:val="16"/>
          <w:shd w:val="clear" w:color="auto" w:fill="FFFF99"/>
          <w:rtl/>
        </w:rPr>
        <w:t>אישור מודד על גבי תצ"ר או תת"ג</w:t>
      </w:r>
      <w:r w:rsidRPr="00E96124">
        <w:rPr>
          <w:rStyle w:val="default"/>
          <w:rFonts w:ascii="Miriam" w:hAnsi="Miriam" w:cs="Miriam" w:hint="cs"/>
          <w:vanish/>
          <w:sz w:val="16"/>
          <w:szCs w:val="16"/>
          <w:shd w:val="clear" w:color="auto" w:fill="FFFF99"/>
          <w:rtl/>
        </w:rPr>
        <w:t xml:space="preserve"> </w:t>
      </w:r>
      <w:r w:rsidRPr="00E96124">
        <w:rPr>
          <w:rStyle w:val="default"/>
          <w:rFonts w:ascii="Miriam" w:hAnsi="Miriam" w:cs="Miriam" w:hint="cs"/>
          <w:vanish/>
          <w:sz w:val="16"/>
          <w:szCs w:val="16"/>
          <w:u w:val="single"/>
          <w:shd w:val="clear" w:color="auto" w:fill="FFFF99"/>
          <w:rtl/>
        </w:rPr>
        <w:t>אישור מודד על גבי תת"ג, תצ"ר ותמ"ר</w:t>
      </w:r>
    </w:p>
    <w:p w:rsidR="002311B3" w:rsidRPr="002311B3" w:rsidRDefault="002311B3" w:rsidP="002311B3">
      <w:pPr>
        <w:pStyle w:val="P00"/>
        <w:ind w:left="0" w:right="1134"/>
        <w:rPr>
          <w:rStyle w:val="default"/>
          <w:rFonts w:cs="FrankRuehl"/>
          <w:sz w:val="2"/>
          <w:szCs w:val="2"/>
          <w:rtl/>
        </w:rPr>
      </w:pPr>
      <w:r w:rsidRPr="00E96124">
        <w:rPr>
          <w:rStyle w:val="default"/>
          <w:rFonts w:cs="FrankRuehl"/>
          <w:vanish/>
          <w:sz w:val="16"/>
          <w:szCs w:val="22"/>
          <w:shd w:val="clear" w:color="auto" w:fill="FFFF99"/>
          <w:rtl/>
        </w:rPr>
        <w:tab/>
      </w:r>
      <w:r w:rsidRPr="00E96124">
        <w:rPr>
          <w:rStyle w:val="default"/>
          <w:rFonts w:cs="FrankRuehl" w:hint="cs"/>
          <w:vanish/>
          <w:sz w:val="16"/>
          <w:szCs w:val="22"/>
          <w:u w:val="single"/>
          <w:shd w:val="clear" w:color="auto" w:fill="FFFF99"/>
          <w:rtl/>
        </w:rPr>
        <w:t>(ה)</w:t>
      </w:r>
      <w:r w:rsidRPr="00E96124">
        <w:rPr>
          <w:rStyle w:val="default"/>
          <w:rFonts w:cs="FrankRuehl"/>
          <w:vanish/>
          <w:sz w:val="16"/>
          <w:szCs w:val="22"/>
          <w:u w:val="single"/>
          <w:shd w:val="clear" w:color="auto" w:fill="FFFF99"/>
          <w:rtl/>
        </w:rPr>
        <w:tab/>
      </w:r>
      <w:r w:rsidRPr="00E96124">
        <w:rPr>
          <w:rStyle w:val="default"/>
          <w:rFonts w:cs="FrankRuehl" w:hint="cs"/>
          <w:vanish/>
          <w:sz w:val="16"/>
          <w:szCs w:val="22"/>
          <w:u w:val="single"/>
          <w:shd w:val="clear" w:color="auto" w:fill="FFFF99"/>
          <w:rtl/>
        </w:rPr>
        <w:t>בתמ"ר יחתום המודד על טופס הצהרה בנוסח הערוך לפי טופס 2א שבתוספת השנייה.</w:t>
      </w:r>
      <w:bookmarkEnd w:id="50"/>
    </w:p>
    <w:p w:rsidR="00C43999" w:rsidRDefault="00C43999" w:rsidP="00D55719">
      <w:pPr>
        <w:pStyle w:val="P00"/>
        <w:spacing w:before="72"/>
        <w:ind w:left="0" w:right="1134"/>
        <w:rPr>
          <w:rStyle w:val="default"/>
          <w:rFonts w:cs="FrankRuehl"/>
          <w:sz w:val="20"/>
          <w:rtl/>
        </w:rPr>
      </w:pPr>
      <w:bookmarkStart w:id="51" w:name="Seif28"/>
      <w:bookmarkEnd w:id="51"/>
      <w:r w:rsidRPr="00B43ACF">
        <w:rPr>
          <w:lang w:val="he-IL"/>
        </w:rPr>
        <w:pict>
          <v:rect id="_x0000_s2077" style="position:absolute;left:0;text-align:left;margin-left:464.5pt;margin-top:8.05pt;width:75.05pt;height:17.95pt;z-index:251623424" o:allowincell="f" filled="f" stroked="f" strokecolor="lime" strokeweight=".25pt">
            <v:textbox inset="0,0,0,0">
              <w:txbxContent>
                <w:p w:rsidR="000756E5" w:rsidRDefault="000756E5">
                  <w:pPr>
                    <w:spacing w:line="160" w:lineRule="exact"/>
                    <w:jc w:val="left"/>
                    <w:rPr>
                      <w:rFonts w:cs="Miriam"/>
                      <w:noProof/>
                      <w:sz w:val="18"/>
                      <w:szCs w:val="18"/>
                      <w:rtl/>
                    </w:rPr>
                  </w:pPr>
                  <w:r>
                    <w:rPr>
                      <w:rFonts w:cs="Miriam" w:hint="cs"/>
                      <w:sz w:val="18"/>
                      <w:szCs w:val="18"/>
                      <w:rtl/>
                    </w:rPr>
                    <w:t>הערות וציונים</w:t>
                  </w:r>
                </w:p>
                <w:p w:rsidR="000756E5" w:rsidRDefault="000756E5" w:rsidP="005A020F">
                  <w:pPr>
                    <w:spacing w:line="160" w:lineRule="exact"/>
                    <w:jc w:val="left"/>
                    <w:rPr>
                      <w:rFonts w:cs="Miriam"/>
                      <w:noProof/>
                      <w:szCs w:val="18"/>
                      <w:rtl/>
                    </w:rPr>
                  </w:pPr>
                  <w:r>
                    <w:rPr>
                      <w:rFonts w:cs="Miriam"/>
                      <w:szCs w:val="18"/>
                      <w:rtl/>
                    </w:rPr>
                    <w:t>ת</w:t>
                  </w:r>
                  <w:r>
                    <w:rPr>
                      <w:rFonts w:cs="Miriam" w:hint="cs"/>
                      <w:szCs w:val="18"/>
                      <w:rtl/>
                    </w:rPr>
                    <w:t>ק' תש"ף-2020</w:t>
                  </w:r>
                </w:p>
              </w:txbxContent>
            </v:textbox>
            <w10:anchorlock/>
          </v:rect>
        </w:pict>
      </w:r>
      <w:r w:rsidRPr="00B43ACF">
        <w:rPr>
          <w:rStyle w:val="big-number"/>
          <w:rFonts w:cs="Miriam"/>
          <w:sz w:val="20"/>
          <w:rtl/>
        </w:rPr>
        <w:t>28</w:t>
      </w:r>
      <w:r w:rsidRPr="00D55719">
        <w:rPr>
          <w:rStyle w:val="default"/>
          <w:rFonts w:cs="FrankRuehl"/>
          <w:sz w:val="20"/>
          <w:rtl/>
        </w:rPr>
        <w:t>.</w:t>
      </w:r>
      <w:r w:rsidRPr="00D55719">
        <w:rPr>
          <w:rStyle w:val="default"/>
          <w:rFonts w:cs="FrankRuehl"/>
          <w:sz w:val="20"/>
          <w:rtl/>
        </w:rPr>
        <w:tab/>
      </w:r>
      <w:r w:rsidR="00D55719">
        <w:rPr>
          <w:rStyle w:val="default"/>
          <w:rFonts w:cs="FrankRuehl" w:hint="cs"/>
          <w:sz w:val="20"/>
          <w:rtl/>
        </w:rPr>
        <w:t xml:space="preserve">מודד יערוך </w:t>
      </w:r>
      <w:r w:rsidR="005A020F" w:rsidRPr="005A020F">
        <w:rPr>
          <w:rStyle w:val="default"/>
          <w:rFonts w:cs="FrankRuehl" w:hint="cs"/>
          <w:sz w:val="20"/>
          <w:rtl/>
        </w:rPr>
        <w:t xml:space="preserve">תת"ג, תצ"ר או תמ"ר </w:t>
      </w:r>
      <w:r w:rsidR="00D55719">
        <w:rPr>
          <w:rStyle w:val="default"/>
          <w:rFonts w:cs="FrankRuehl" w:hint="cs"/>
          <w:sz w:val="20"/>
          <w:rtl/>
        </w:rPr>
        <w:t>באופן ספרתי ועל גביהם ישרטט ויציין את כל פרטי המידע הנדרשים לזיהויים, לזיהוי המודד שביצע את המדידה, מיקומם, ואופן מדידתם כולל האישורים הנדרשים.</w:t>
      </w:r>
    </w:p>
    <w:p w:rsidR="002311B3" w:rsidRPr="00E96124" w:rsidRDefault="002311B3" w:rsidP="002311B3">
      <w:pPr>
        <w:pStyle w:val="P00"/>
        <w:spacing w:before="0"/>
        <w:ind w:left="0" w:right="1134"/>
        <w:rPr>
          <w:rStyle w:val="default"/>
          <w:rFonts w:ascii="FrankRuehl" w:hAnsi="FrankRuehl" w:cs="FrankRuehl"/>
          <w:vanish/>
          <w:color w:val="FF0000"/>
          <w:sz w:val="20"/>
          <w:szCs w:val="20"/>
          <w:shd w:val="clear" w:color="auto" w:fill="FFFF99"/>
          <w:rtl/>
        </w:rPr>
      </w:pPr>
      <w:bookmarkStart w:id="52" w:name="Rov182"/>
      <w:r w:rsidRPr="00E96124">
        <w:rPr>
          <w:rStyle w:val="default"/>
          <w:rFonts w:ascii="FrankRuehl" w:hAnsi="FrankRuehl" w:cs="FrankRuehl"/>
          <w:vanish/>
          <w:color w:val="FF0000"/>
          <w:sz w:val="20"/>
          <w:szCs w:val="20"/>
          <w:shd w:val="clear" w:color="auto" w:fill="FFFF99"/>
          <w:rtl/>
        </w:rPr>
        <w:t>מיום 19.5.2020</w:t>
      </w:r>
    </w:p>
    <w:p w:rsidR="002311B3" w:rsidRPr="00E96124" w:rsidRDefault="002311B3" w:rsidP="002311B3">
      <w:pPr>
        <w:pStyle w:val="P00"/>
        <w:spacing w:before="0"/>
        <w:ind w:left="0" w:right="1134"/>
        <w:rPr>
          <w:rStyle w:val="default"/>
          <w:rFonts w:ascii="FrankRuehl" w:hAnsi="FrankRuehl" w:cs="FrankRuehl"/>
          <w:vanish/>
          <w:sz w:val="20"/>
          <w:szCs w:val="20"/>
          <w:shd w:val="clear" w:color="auto" w:fill="FFFF99"/>
          <w:rtl/>
        </w:rPr>
      </w:pPr>
      <w:r w:rsidRPr="00E96124">
        <w:rPr>
          <w:rStyle w:val="default"/>
          <w:rFonts w:ascii="FrankRuehl" w:hAnsi="FrankRuehl" w:cs="FrankRuehl"/>
          <w:b/>
          <w:bCs/>
          <w:vanish/>
          <w:sz w:val="20"/>
          <w:szCs w:val="20"/>
          <w:shd w:val="clear" w:color="auto" w:fill="FFFF99"/>
          <w:rtl/>
        </w:rPr>
        <w:t>תק' תש"ף-2020</w:t>
      </w:r>
    </w:p>
    <w:p w:rsidR="002311B3" w:rsidRPr="00E96124" w:rsidRDefault="002311B3" w:rsidP="002311B3">
      <w:pPr>
        <w:pStyle w:val="P00"/>
        <w:spacing w:before="0"/>
        <w:ind w:left="0" w:right="1134"/>
        <w:rPr>
          <w:rStyle w:val="default"/>
          <w:rFonts w:ascii="FrankRuehl" w:hAnsi="FrankRuehl" w:cs="FrankRuehl"/>
          <w:vanish/>
          <w:sz w:val="20"/>
          <w:szCs w:val="20"/>
          <w:shd w:val="clear" w:color="auto" w:fill="FFFF99"/>
          <w:rtl/>
        </w:rPr>
      </w:pPr>
      <w:hyperlink r:id="rId22" w:history="1">
        <w:r w:rsidRPr="00E96124">
          <w:rPr>
            <w:rStyle w:val="Hyperlink"/>
            <w:rFonts w:ascii="FrankRuehl" w:hAnsi="FrankRuehl" w:cs="FrankRuehl"/>
            <w:vanish/>
            <w:szCs w:val="20"/>
            <w:shd w:val="clear" w:color="auto" w:fill="FFFF99"/>
            <w:rtl/>
          </w:rPr>
          <w:t>ק"ת תש"ף מס' 8565</w:t>
        </w:r>
      </w:hyperlink>
      <w:r w:rsidRPr="00E96124">
        <w:rPr>
          <w:rStyle w:val="default"/>
          <w:rFonts w:ascii="FrankRuehl" w:hAnsi="FrankRuehl" w:cs="FrankRuehl"/>
          <w:vanish/>
          <w:sz w:val="20"/>
          <w:szCs w:val="20"/>
          <w:shd w:val="clear" w:color="auto" w:fill="FFFF99"/>
          <w:rtl/>
        </w:rPr>
        <w:t xml:space="preserve"> מיום 19.5.2020 עמ' 1429</w:t>
      </w:r>
    </w:p>
    <w:p w:rsidR="002311B3" w:rsidRPr="005A020F" w:rsidRDefault="005A020F" w:rsidP="005A020F">
      <w:pPr>
        <w:pStyle w:val="P00"/>
        <w:ind w:left="0" w:right="1134"/>
        <w:rPr>
          <w:rStyle w:val="default"/>
          <w:rFonts w:cs="FrankRuehl"/>
          <w:sz w:val="2"/>
          <w:szCs w:val="2"/>
          <w:shd w:val="clear" w:color="auto" w:fill="FFFF99"/>
          <w:rtl/>
        </w:rPr>
      </w:pPr>
      <w:r w:rsidRPr="00E96124">
        <w:rPr>
          <w:rStyle w:val="default"/>
          <w:rFonts w:cs="FrankRuehl" w:hint="cs"/>
          <w:vanish/>
          <w:sz w:val="16"/>
          <w:szCs w:val="22"/>
          <w:shd w:val="clear" w:color="auto" w:fill="FFFF99"/>
          <w:rtl/>
        </w:rPr>
        <w:t>28.</w:t>
      </w:r>
      <w:r w:rsidR="002311B3" w:rsidRPr="00E96124">
        <w:rPr>
          <w:rStyle w:val="default"/>
          <w:rFonts w:cs="FrankRuehl"/>
          <w:vanish/>
          <w:sz w:val="16"/>
          <w:szCs w:val="22"/>
          <w:shd w:val="clear" w:color="auto" w:fill="FFFF99"/>
          <w:rtl/>
        </w:rPr>
        <w:tab/>
      </w:r>
      <w:r w:rsidR="002311B3" w:rsidRPr="00E96124">
        <w:rPr>
          <w:rStyle w:val="default"/>
          <w:rFonts w:cs="FrankRuehl" w:hint="cs"/>
          <w:vanish/>
          <w:sz w:val="16"/>
          <w:szCs w:val="22"/>
          <w:shd w:val="clear" w:color="auto" w:fill="FFFF99"/>
          <w:rtl/>
        </w:rPr>
        <w:t xml:space="preserve">מודד יערוך </w:t>
      </w:r>
      <w:r w:rsidR="002311B3" w:rsidRPr="00E96124">
        <w:rPr>
          <w:rStyle w:val="default"/>
          <w:rFonts w:cs="FrankRuehl" w:hint="cs"/>
          <w:strike/>
          <w:vanish/>
          <w:sz w:val="16"/>
          <w:szCs w:val="22"/>
          <w:shd w:val="clear" w:color="auto" w:fill="FFFF99"/>
          <w:rtl/>
        </w:rPr>
        <w:t>תצ"ר או תת"ג</w:t>
      </w:r>
      <w:r w:rsidRPr="00E96124">
        <w:rPr>
          <w:rStyle w:val="default"/>
          <w:rFonts w:cs="FrankRuehl" w:hint="cs"/>
          <w:vanish/>
          <w:sz w:val="16"/>
          <w:szCs w:val="22"/>
          <w:shd w:val="clear" w:color="auto" w:fill="FFFF99"/>
          <w:rtl/>
        </w:rPr>
        <w:t xml:space="preserve"> </w:t>
      </w:r>
      <w:r w:rsidRPr="00E96124">
        <w:rPr>
          <w:rStyle w:val="default"/>
          <w:rFonts w:cs="FrankRuehl" w:hint="cs"/>
          <w:vanish/>
          <w:sz w:val="16"/>
          <w:szCs w:val="22"/>
          <w:u w:val="single"/>
          <w:shd w:val="clear" w:color="auto" w:fill="FFFF99"/>
          <w:rtl/>
        </w:rPr>
        <w:t>תת"ג, תצ"ר או תמ"ר</w:t>
      </w:r>
      <w:r w:rsidR="002311B3" w:rsidRPr="00E96124">
        <w:rPr>
          <w:rStyle w:val="default"/>
          <w:rFonts w:cs="FrankRuehl" w:hint="cs"/>
          <w:vanish/>
          <w:sz w:val="16"/>
          <w:szCs w:val="22"/>
          <w:shd w:val="clear" w:color="auto" w:fill="FFFF99"/>
          <w:rtl/>
        </w:rPr>
        <w:t xml:space="preserve"> באופן ספרתי ועל גביהם ישרטט ויציין את כל פרטי המידע הנדרשים לזיהויים, לזיהוי המודד שביצע את המדידה, מיקומם, ואופן מדידתם כולל האישורים הנדרשים.</w:t>
      </w:r>
      <w:bookmarkEnd w:id="52"/>
    </w:p>
    <w:p w:rsidR="00C43999" w:rsidRDefault="00C43999" w:rsidP="00D55719">
      <w:pPr>
        <w:pStyle w:val="P00"/>
        <w:spacing w:before="72"/>
        <w:ind w:left="0" w:right="1134"/>
        <w:rPr>
          <w:rStyle w:val="default"/>
          <w:rFonts w:cs="FrankRuehl" w:hint="cs"/>
          <w:sz w:val="20"/>
          <w:rtl/>
        </w:rPr>
      </w:pPr>
      <w:bookmarkStart w:id="53" w:name="Seif29"/>
      <w:bookmarkEnd w:id="53"/>
      <w:r w:rsidRPr="00B43ACF">
        <w:rPr>
          <w:lang w:val="he-IL"/>
        </w:rPr>
        <w:pict>
          <v:rect id="_x0000_s2078" style="position:absolute;left:0;text-align:left;margin-left:464.5pt;margin-top:8.05pt;width:75.05pt;height:13.1pt;z-index:251624448"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קנה מידה</w:t>
                  </w:r>
                </w:p>
              </w:txbxContent>
            </v:textbox>
            <w10:anchorlock/>
          </v:rect>
        </w:pict>
      </w:r>
      <w:r w:rsidRPr="00B43ACF">
        <w:rPr>
          <w:rStyle w:val="big-number"/>
          <w:rFonts w:cs="Miriam"/>
          <w:sz w:val="20"/>
          <w:rtl/>
        </w:rPr>
        <w:t>29</w:t>
      </w:r>
      <w:r w:rsidRPr="00D55719">
        <w:rPr>
          <w:rStyle w:val="default"/>
          <w:rFonts w:cs="FrankRuehl"/>
          <w:sz w:val="20"/>
          <w:rtl/>
        </w:rPr>
        <w:t>.</w:t>
      </w:r>
      <w:r w:rsidRPr="00D55719">
        <w:rPr>
          <w:rStyle w:val="default"/>
          <w:rFonts w:cs="FrankRuehl"/>
          <w:sz w:val="20"/>
          <w:rtl/>
        </w:rPr>
        <w:tab/>
      </w:r>
      <w:r w:rsidR="00D55719">
        <w:rPr>
          <w:rStyle w:val="default"/>
          <w:rFonts w:cs="FrankRuehl" w:hint="cs"/>
          <w:sz w:val="20"/>
          <w:rtl/>
        </w:rPr>
        <w:t>העריכה תתבצע באחד מקנ"מ האלה: 1:10,000, 1:5,000, 1:2,500, 1:1,250, 1:1,00, 1:625, 1:500, 1:250, 1:100, 1:50 ובלבד שיתקיימו שני אלה:</w:t>
      </w:r>
    </w:p>
    <w:p w:rsidR="00D55719" w:rsidRDefault="00D55719" w:rsidP="00D55719">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מודד לא יכין תצ"ר בקנה מידה קטן מזה של מפת הגוש, אלא באישור המנהל;</w:t>
      </w:r>
    </w:p>
    <w:p w:rsidR="00D55719" w:rsidRDefault="00D55719" w:rsidP="00D55719">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חזית של חלקה על גבי התצ"ר לא תהיה קטנה מ-12 מ"מ, או שהיא תוצג במילואה בקנה מידה גדול יותר.</w:t>
      </w:r>
    </w:p>
    <w:p w:rsidR="00D55719" w:rsidRPr="00D55719" w:rsidRDefault="00D55719" w:rsidP="00D55719">
      <w:pPr>
        <w:pStyle w:val="header-2"/>
        <w:spacing w:line="240" w:lineRule="auto"/>
        <w:ind w:left="0" w:right="1134"/>
        <w:rPr>
          <w:rFonts w:hint="cs"/>
          <w:rtl/>
        </w:rPr>
      </w:pPr>
      <w:bookmarkStart w:id="54" w:name="hed24"/>
      <w:bookmarkEnd w:id="54"/>
      <w:r w:rsidRPr="00D55719">
        <w:rPr>
          <w:rFonts w:hint="cs"/>
          <w:rtl/>
        </w:rPr>
        <w:t>סימן ה': נוהלי הגשה</w:t>
      </w:r>
    </w:p>
    <w:p w:rsidR="00C43999" w:rsidRDefault="00C43999" w:rsidP="00AA4409">
      <w:pPr>
        <w:pStyle w:val="P00"/>
        <w:spacing w:before="72"/>
        <w:ind w:left="0" w:right="1134"/>
        <w:rPr>
          <w:rStyle w:val="default"/>
          <w:rFonts w:cs="FrankRuehl" w:hint="cs"/>
          <w:sz w:val="20"/>
          <w:rtl/>
        </w:rPr>
      </w:pPr>
      <w:bookmarkStart w:id="55" w:name="Seif30"/>
      <w:bookmarkEnd w:id="55"/>
      <w:r w:rsidRPr="00B43ACF">
        <w:rPr>
          <w:lang w:val="he-IL"/>
        </w:rPr>
        <w:pict>
          <v:rect id="_x0000_s2079" style="position:absolute;left:0;text-align:left;margin-left:464.5pt;margin-top:8.05pt;width:75.05pt;height:35.15pt;z-index:251625472" o:allowincell="f" filled="f" stroked="f" strokecolor="lime" strokeweight=".25pt">
            <v:textbox inset="0,0,0,0">
              <w:txbxContent>
                <w:p w:rsidR="000756E5" w:rsidRDefault="000756E5">
                  <w:pPr>
                    <w:spacing w:line="160" w:lineRule="exact"/>
                    <w:jc w:val="left"/>
                    <w:rPr>
                      <w:rFonts w:cs="Miriam"/>
                      <w:noProof/>
                      <w:sz w:val="18"/>
                      <w:szCs w:val="18"/>
                      <w:rtl/>
                    </w:rPr>
                  </w:pPr>
                  <w:r>
                    <w:rPr>
                      <w:rFonts w:cs="Miriam" w:hint="cs"/>
                      <w:sz w:val="18"/>
                      <w:szCs w:val="18"/>
                      <w:rtl/>
                    </w:rPr>
                    <w:t>הגשת תת"ג, תצ"ר ותמ"ר לביקורת ואישור</w:t>
                  </w:r>
                </w:p>
                <w:p w:rsidR="000756E5" w:rsidRDefault="000756E5">
                  <w:pPr>
                    <w:spacing w:line="160" w:lineRule="exact"/>
                    <w:jc w:val="left"/>
                    <w:rPr>
                      <w:rFonts w:cs="Miriam" w:hint="cs"/>
                      <w:noProof/>
                      <w:sz w:val="18"/>
                      <w:szCs w:val="18"/>
                      <w:rtl/>
                    </w:rPr>
                  </w:pPr>
                  <w:r>
                    <w:rPr>
                      <w:rFonts w:cs="Miriam" w:hint="cs"/>
                      <w:noProof/>
                      <w:sz w:val="18"/>
                      <w:szCs w:val="18"/>
                      <w:rtl/>
                    </w:rPr>
                    <w:t>תק' תש"ף-2020</w:t>
                  </w:r>
                </w:p>
              </w:txbxContent>
            </v:textbox>
            <w10:anchorlock/>
          </v:rect>
        </w:pict>
      </w:r>
      <w:r w:rsidRPr="00B43ACF">
        <w:rPr>
          <w:rStyle w:val="big-number"/>
          <w:rFonts w:cs="Miriam"/>
          <w:sz w:val="20"/>
          <w:rtl/>
        </w:rPr>
        <w:t>30</w:t>
      </w:r>
      <w:r w:rsidRPr="00AA4409">
        <w:rPr>
          <w:rStyle w:val="default"/>
          <w:rFonts w:cs="FrankRuehl"/>
          <w:sz w:val="20"/>
          <w:rtl/>
        </w:rPr>
        <w:t>.</w:t>
      </w:r>
      <w:r w:rsidRPr="00AA4409">
        <w:rPr>
          <w:rStyle w:val="default"/>
          <w:rFonts w:cs="FrankRuehl"/>
          <w:sz w:val="20"/>
          <w:rtl/>
        </w:rPr>
        <w:tab/>
      </w:r>
      <w:r w:rsidR="00AA4409">
        <w:rPr>
          <w:rStyle w:val="default"/>
          <w:rFonts w:cs="FrankRuehl" w:hint="cs"/>
          <w:sz w:val="20"/>
          <w:rtl/>
        </w:rPr>
        <w:t>(א)</w:t>
      </w:r>
      <w:r w:rsidR="00AA4409">
        <w:rPr>
          <w:rStyle w:val="default"/>
          <w:rFonts w:cs="FrankRuehl" w:hint="cs"/>
          <w:sz w:val="20"/>
          <w:rtl/>
        </w:rPr>
        <w:tab/>
        <w:t>מודד יגיש כל תצ"ר לביקורת המנהל או מודד מבקר; מודד מבקר רשאי להמליץ על אישור התצ"ר לרישום בפנקסי המקרקעין; מצא המנהל כי התצ"ר נערכה לפי פרק זה יאשר אותה לרישום בפנקסי המקרקעין בחתימתו בנוסח: "התכנית כשרה לרישום"</w:t>
      </w:r>
      <w:r w:rsidR="00D55719">
        <w:rPr>
          <w:rStyle w:val="default"/>
          <w:rFonts w:cs="FrankRuehl" w:hint="cs"/>
          <w:sz w:val="20"/>
          <w:rtl/>
        </w:rPr>
        <w:t>.</w:t>
      </w:r>
    </w:p>
    <w:p w:rsidR="00AA4409" w:rsidRDefault="00AA4409" w:rsidP="00AA4409">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מודד יגיש כל תת"ג לביקורת המנהל או מודד מבקר; מודד מבקר רשאי להמליץ על אישור התת"ג; מצא המנהל כי התת"ג נערכה לפי פרק זה יאשר אותה בחתימתו בנוסח: "התשריט מאושר לתיעוד גבולות".</w:t>
      </w:r>
    </w:p>
    <w:p w:rsidR="001423B0" w:rsidRDefault="001423B0" w:rsidP="001423B0">
      <w:pPr>
        <w:pStyle w:val="P00"/>
        <w:spacing w:before="72"/>
        <w:ind w:left="0" w:right="1134"/>
        <w:rPr>
          <w:rStyle w:val="default"/>
          <w:rFonts w:cs="FrankRuehl"/>
          <w:sz w:val="20"/>
          <w:rtl/>
        </w:rPr>
      </w:pPr>
      <w:r w:rsidRPr="002311B3">
        <w:rPr>
          <w:rStyle w:val="default"/>
          <w:rFonts w:cs="FrankRuehl"/>
          <w:sz w:val="20"/>
        </w:rPr>
        <w:pict>
          <v:rect id="_x0000_s2166" style="position:absolute;left:0;text-align:left;margin-left:464.5pt;margin-top:8.05pt;width:75.05pt;height:11.85pt;z-index:251704320" o:allowincell="f" filled="f" stroked="f" strokecolor="lime" strokeweight=".25pt">
            <v:textbox inset="0,0,0,0">
              <w:txbxContent>
                <w:p w:rsidR="000756E5" w:rsidRDefault="000756E5" w:rsidP="001423B0">
                  <w:pPr>
                    <w:spacing w:line="160" w:lineRule="exact"/>
                    <w:jc w:val="left"/>
                    <w:rPr>
                      <w:rFonts w:cs="Miriam"/>
                      <w:noProof/>
                      <w:szCs w:val="18"/>
                      <w:rtl/>
                    </w:rPr>
                  </w:pPr>
                  <w:r>
                    <w:rPr>
                      <w:rFonts w:cs="Miriam"/>
                      <w:szCs w:val="18"/>
                      <w:rtl/>
                    </w:rPr>
                    <w:t>ת</w:t>
                  </w:r>
                  <w:r>
                    <w:rPr>
                      <w:rFonts w:cs="Miriam" w:hint="cs"/>
                      <w:szCs w:val="18"/>
                      <w:rtl/>
                    </w:rPr>
                    <w:t>ק' תש"ף-2020</w:t>
                  </w:r>
                </w:p>
              </w:txbxContent>
            </v:textbox>
            <w10:anchorlock/>
          </v:rect>
        </w:pict>
      </w:r>
      <w:r w:rsidRPr="002311B3">
        <w:rPr>
          <w:rStyle w:val="default"/>
          <w:rFonts w:cs="FrankRuehl"/>
          <w:sz w:val="20"/>
          <w:rtl/>
        </w:rPr>
        <w:tab/>
      </w:r>
      <w:r w:rsidRPr="002311B3">
        <w:rPr>
          <w:rStyle w:val="default"/>
          <w:rFonts w:cs="FrankRuehl" w:hint="cs"/>
          <w:sz w:val="20"/>
          <w:rtl/>
        </w:rPr>
        <w:t>(</w:t>
      </w:r>
      <w:r>
        <w:rPr>
          <w:rStyle w:val="default"/>
          <w:rFonts w:cs="FrankRuehl" w:hint="cs"/>
          <w:sz w:val="20"/>
          <w:rtl/>
        </w:rPr>
        <w:t>ב1</w:t>
      </w:r>
      <w:r w:rsidRPr="002311B3">
        <w:rPr>
          <w:rStyle w:val="default"/>
          <w:rFonts w:cs="FrankRuehl" w:hint="cs"/>
          <w:sz w:val="20"/>
          <w:rtl/>
        </w:rPr>
        <w:t>)</w:t>
      </w:r>
      <w:r w:rsidRPr="002311B3">
        <w:rPr>
          <w:rStyle w:val="default"/>
          <w:rFonts w:cs="FrankRuehl"/>
          <w:sz w:val="20"/>
          <w:rtl/>
        </w:rPr>
        <w:tab/>
      </w:r>
      <w:r w:rsidRPr="001423B0">
        <w:rPr>
          <w:rStyle w:val="default"/>
          <w:rFonts w:cs="FrankRuehl" w:hint="cs"/>
          <w:sz w:val="20"/>
          <w:rtl/>
        </w:rPr>
        <w:t>מודד יגיש כל תמ"ר לביקורת המנהל או מודד מבקר שעבר הכשרה מתאימה; מודד מבקר כאמור רשאי להמליץ על אישור התמ"ר לרישום בפנקסי המקרקעין; מצא המנהל כי התמ"ר נערכה לפי פרק זה, יאשר אותה לרישום בפנקסי המקרקעין בחתימתו בנוסח: "התמ"ר כשרה לרישום"</w:t>
      </w:r>
      <w:r>
        <w:rPr>
          <w:rStyle w:val="default"/>
          <w:rFonts w:cs="FrankRuehl" w:hint="cs"/>
          <w:sz w:val="20"/>
          <w:rtl/>
        </w:rPr>
        <w:t>.</w:t>
      </w:r>
    </w:p>
    <w:p w:rsidR="00AA4409" w:rsidRDefault="001423B0" w:rsidP="001423B0">
      <w:pPr>
        <w:pStyle w:val="P00"/>
        <w:spacing w:before="72"/>
        <w:ind w:left="0" w:right="1134"/>
        <w:rPr>
          <w:rStyle w:val="default"/>
          <w:rFonts w:cs="FrankRuehl"/>
          <w:sz w:val="20"/>
          <w:rtl/>
        </w:rPr>
      </w:pPr>
      <w:r w:rsidRPr="002311B3">
        <w:rPr>
          <w:rStyle w:val="default"/>
          <w:rFonts w:cs="FrankRuehl"/>
          <w:sz w:val="20"/>
        </w:rPr>
        <w:pict>
          <v:rect id="_x0000_s2165" style="position:absolute;left:0;text-align:left;margin-left:464.5pt;margin-top:8.05pt;width:75.05pt;height:17.95pt;z-index:251703296" o:allowincell="f" filled="f" stroked="f" strokecolor="lime" strokeweight=".25pt">
            <v:textbox inset="0,0,0,0">
              <w:txbxContent>
                <w:p w:rsidR="000756E5" w:rsidRDefault="000756E5" w:rsidP="001423B0">
                  <w:pPr>
                    <w:spacing w:line="160" w:lineRule="exact"/>
                    <w:jc w:val="left"/>
                    <w:rPr>
                      <w:rFonts w:cs="Miriam"/>
                      <w:noProof/>
                      <w:szCs w:val="18"/>
                      <w:rtl/>
                    </w:rPr>
                  </w:pPr>
                  <w:r>
                    <w:rPr>
                      <w:rFonts w:cs="Miriam"/>
                      <w:szCs w:val="18"/>
                      <w:rtl/>
                    </w:rPr>
                    <w:t>ת</w:t>
                  </w:r>
                  <w:r>
                    <w:rPr>
                      <w:rFonts w:cs="Miriam" w:hint="cs"/>
                      <w:szCs w:val="18"/>
                      <w:rtl/>
                    </w:rPr>
                    <w:t>ק' תש"ף-2020</w:t>
                  </w:r>
                </w:p>
                <w:p w:rsidR="00600E93" w:rsidRDefault="00600E93" w:rsidP="001423B0">
                  <w:pPr>
                    <w:spacing w:line="160" w:lineRule="exact"/>
                    <w:jc w:val="left"/>
                    <w:rPr>
                      <w:rFonts w:cs="Miriam"/>
                      <w:noProof/>
                      <w:szCs w:val="18"/>
                      <w:rtl/>
                    </w:rPr>
                  </w:pPr>
                  <w:r>
                    <w:rPr>
                      <w:rFonts w:cs="Miriam" w:hint="cs"/>
                      <w:noProof/>
                      <w:szCs w:val="18"/>
                      <w:rtl/>
                    </w:rPr>
                    <w:t>ת"ט תש"ף-2020</w:t>
                  </w:r>
                </w:p>
              </w:txbxContent>
            </v:textbox>
            <w10:anchorlock/>
          </v:rect>
        </w:pict>
      </w:r>
      <w:r w:rsidRPr="002311B3">
        <w:rPr>
          <w:rStyle w:val="default"/>
          <w:rFonts w:cs="FrankRuehl"/>
          <w:sz w:val="20"/>
          <w:rtl/>
        </w:rPr>
        <w:tab/>
      </w:r>
      <w:r w:rsidRPr="002311B3">
        <w:rPr>
          <w:rStyle w:val="default"/>
          <w:rFonts w:cs="FrankRuehl" w:hint="cs"/>
          <w:sz w:val="20"/>
          <w:rtl/>
        </w:rPr>
        <w:t>(</w:t>
      </w:r>
      <w:r>
        <w:rPr>
          <w:rStyle w:val="default"/>
          <w:rFonts w:cs="FrankRuehl" w:hint="cs"/>
          <w:sz w:val="20"/>
          <w:rtl/>
        </w:rPr>
        <w:t>ג</w:t>
      </w:r>
      <w:r w:rsidRPr="002311B3">
        <w:rPr>
          <w:rStyle w:val="default"/>
          <w:rFonts w:cs="FrankRuehl" w:hint="cs"/>
          <w:sz w:val="20"/>
          <w:rtl/>
        </w:rPr>
        <w:t>)</w:t>
      </w:r>
      <w:r w:rsidRPr="002311B3">
        <w:rPr>
          <w:rStyle w:val="default"/>
          <w:rFonts w:cs="FrankRuehl"/>
          <w:sz w:val="20"/>
          <w:rtl/>
        </w:rPr>
        <w:tab/>
      </w:r>
      <w:r w:rsidR="00AA4409">
        <w:rPr>
          <w:rStyle w:val="default"/>
          <w:rFonts w:cs="FrankRuehl" w:hint="cs"/>
          <w:sz w:val="20"/>
          <w:rtl/>
        </w:rPr>
        <w:t xml:space="preserve">מודד מבקר לא יבקר </w:t>
      </w:r>
      <w:r w:rsidRPr="001423B0">
        <w:rPr>
          <w:rStyle w:val="default"/>
          <w:rFonts w:cs="FrankRuehl" w:hint="cs"/>
          <w:sz w:val="20"/>
          <w:rtl/>
        </w:rPr>
        <w:t xml:space="preserve">תת"ג, תצ"ר או תמ"ר </w:t>
      </w:r>
      <w:r w:rsidR="00AA4409">
        <w:rPr>
          <w:rStyle w:val="default"/>
          <w:rFonts w:cs="FrankRuehl" w:hint="cs"/>
          <w:sz w:val="20"/>
          <w:rtl/>
        </w:rPr>
        <w:t xml:space="preserve">שהכין, וכן לא יבקר </w:t>
      </w:r>
      <w:r w:rsidRPr="001423B0">
        <w:rPr>
          <w:rStyle w:val="default"/>
          <w:rFonts w:cs="FrankRuehl" w:hint="cs"/>
          <w:sz w:val="20"/>
          <w:rtl/>
        </w:rPr>
        <w:t xml:space="preserve">תת"ג, תצ"ר או תמ"ר </w:t>
      </w:r>
      <w:r w:rsidR="00AA4409">
        <w:rPr>
          <w:rStyle w:val="default"/>
          <w:rFonts w:cs="FrankRuehl" w:hint="cs"/>
          <w:sz w:val="20"/>
          <w:rtl/>
        </w:rPr>
        <w:t xml:space="preserve">שהגיש מודד אחר, המתבססים על </w:t>
      </w:r>
      <w:r w:rsidRPr="001423B0">
        <w:rPr>
          <w:rStyle w:val="default"/>
          <w:rFonts w:cs="FrankRuehl" w:hint="cs"/>
          <w:sz w:val="20"/>
          <w:rtl/>
        </w:rPr>
        <w:t xml:space="preserve">תת"ג, תצ"ר או תמ"ר </w:t>
      </w:r>
      <w:r w:rsidR="00AA4409">
        <w:rPr>
          <w:rStyle w:val="default"/>
          <w:rFonts w:cs="FrankRuehl" w:hint="cs"/>
          <w:sz w:val="20"/>
          <w:rtl/>
        </w:rPr>
        <w:t>שהכין המודד המבקר, אלא אם כן הורה המנהל אחרת.</w:t>
      </w:r>
    </w:p>
    <w:p w:rsidR="005A020F" w:rsidRPr="00E96124" w:rsidRDefault="005A020F" w:rsidP="005A020F">
      <w:pPr>
        <w:pStyle w:val="P00"/>
        <w:spacing w:before="0"/>
        <w:ind w:left="0" w:right="1134"/>
        <w:rPr>
          <w:rStyle w:val="default"/>
          <w:rFonts w:ascii="FrankRuehl" w:hAnsi="FrankRuehl" w:cs="FrankRuehl"/>
          <w:vanish/>
          <w:color w:val="FF0000"/>
          <w:sz w:val="20"/>
          <w:szCs w:val="20"/>
          <w:shd w:val="clear" w:color="auto" w:fill="FFFF99"/>
          <w:rtl/>
        </w:rPr>
      </w:pPr>
      <w:bookmarkStart w:id="56" w:name="Rov194"/>
      <w:r w:rsidRPr="00E96124">
        <w:rPr>
          <w:rStyle w:val="default"/>
          <w:rFonts w:ascii="FrankRuehl" w:hAnsi="FrankRuehl" w:cs="FrankRuehl"/>
          <w:vanish/>
          <w:color w:val="FF0000"/>
          <w:sz w:val="20"/>
          <w:szCs w:val="20"/>
          <w:shd w:val="clear" w:color="auto" w:fill="FFFF99"/>
          <w:rtl/>
        </w:rPr>
        <w:t>מיום 19.5.2020</w:t>
      </w:r>
    </w:p>
    <w:p w:rsidR="005A020F" w:rsidRPr="00E96124" w:rsidRDefault="005A020F" w:rsidP="005A020F">
      <w:pPr>
        <w:pStyle w:val="P00"/>
        <w:spacing w:before="0"/>
        <w:ind w:left="0" w:right="1134"/>
        <w:rPr>
          <w:rStyle w:val="default"/>
          <w:rFonts w:ascii="FrankRuehl" w:hAnsi="FrankRuehl" w:cs="FrankRuehl"/>
          <w:vanish/>
          <w:sz w:val="20"/>
          <w:szCs w:val="20"/>
          <w:shd w:val="clear" w:color="auto" w:fill="FFFF99"/>
          <w:rtl/>
        </w:rPr>
      </w:pPr>
      <w:r w:rsidRPr="00E96124">
        <w:rPr>
          <w:rStyle w:val="default"/>
          <w:rFonts w:ascii="FrankRuehl" w:hAnsi="FrankRuehl" w:cs="FrankRuehl"/>
          <w:b/>
          <w:bCs/>
          <w:vanish/>
          <w:sz w:val="20"/>
          <w:szCs w:val="20"/>
          <w:shd w:val="clear" w:color="auto" w:fill="FFFF99"/>
          <w:rtl/>
        </w:rPr>
        <w:t>תק' תש"ף-2020</w:t>
      </w:r>
    </w:p>
    <w:p w:rsidR="005A020F" w:rsidRPr="00E96124" w:rsidRDefault="005A020F" w:rsidP="005A020F">
      <w:pPr>
        <w:pStyle w:val="P00"/>
        <w:spacing w:before="0"/>
        <w:ind w:left="0" w:right="1134"/>
        <w:rPr>
          <w:rStyle w:val="default"/>
          <w:rFonts w:ascii="FrankRuehl" w:hAnsi="FrankRuehl" w:cs="FrankRuehl"/>
          <w:vanish/>
          <w:sz w:val="20"/>
          <w:szCs w:val="20"/>
          <w:shd w:val="clear" w:color="auto" w:fill="FFFF99"/>
          <w:rtl/>
        </w:rPr>
      </w:pPr>
      <w:hyperlink r:id="rId23" w:history="1">
        <w:r w:rsidRPr="00E96124">
          <w:rPr>
            <w:rStyle w:val="Hyperlink"/>
            <w:rFonts w:ascii="FrankRuehl" w:hAnsi="FrankRuehl" w:cs="FrankRuehl"/>
            <w:vanish/>
            <w:szCs w:val="20"/>
            <w:shd w:val="clear" w:color="auto" w:fill="FFFF99"/>
            <w:rtl/>
          </w:rPr>
          <w:t>ק"ת תש"ף מס' 8565</w:t>
        </w:r>
      </w:hyperlink>
      <w:r w:rsidRPr="00E96124">
        <w:rPr>
          <w:rStyle w:val="default"/>
          <w:rFonts w:ascii="FrankRuehl" w:hAnsi="FrankRuehl" w:cs="FrankRuehl"/>
          <w:vanish/>
          <w:sz w:val="20"/>
          <w:szCs w:val="20"/>
          <w:shd w:val="clear" w:color="auto" w:fill="FFFF99"/>
          <w:rtl/>
        </w:rPr>
        <w:t xml:space="preserve"> מיום 19.5.2020 עמ' 1429</w:t>
      </w:r>
    </w:p>
    <w:p w:rsidR="00600E93" w:rsidRPr="00E96124" w:rsidRDefault="00600E93" w:rsidP="00600E93">
      <w:pPr>
        <w:pStyle w:val="P00"/>
        <w:spacing w:before="0"/>
        <w:ind w:left="0" w:right="1134"/>
        <w:rPr>
          <w:rStyle w:val="default"/>
          <w:rFonts w:cs="FrankRuehl"/>
          <w:vanish/>
          <w:sz w:val="14"/>
          <w:szCs w:val="20"/>
          <w:shd w:val="clear" w:color="auto" w:fill="FFFF99"/>
          <w:rtl/>
        </w:rPr>
      </w:pPr>
      <w:r w:rsidRPr="00E96124">
        <w:rPr>
          <w:rStyle w:val="default"/>
          <w:rFonts w:cs="FrankRuehl" w:hint="cs"/>
          <w:b/>
          <w:bCs/>
          <w:vanish/>
          <w:sz w:val="14"/>
          <w:szCs w:val="20"/>
          <w:shd w:val="clear" w:color="auto" w:fill="FFFF99"/>
          <w:rtl/>
        </w:rPr>
        <w:t>ת"ט תש"ף-2020</w:t>
      </w:r>
    </w:p>
    <w:p w:rsidR="00600E93" w:rsidRPr="00E96124" w:rsidRDefault="00600E93" w:rsidP="00600E93">
      <w:pPr>
        <w:pStyle w:val="P00"/>
        <w:spacing w:before="0"/>
        <w:ind w:left="0" w:right="1134"/>
        <w:rPr>
          <w:rStyle w:val="default"/>
          <w:rFonts w:cs="FrankRuehl"/>
          <w:vanish/>
          <w:sz w:val="14"/>
          <w:szCs w:val="20"/>
          <w:shd w:val="clear" w:color="auto" w:fill="FFFF99"/>
          <w:rtl/>
        </w:rPr>
      </w:pPr>
      <w:hyperlink r:id="rId24" w:history="1">
        <w:r w:rsidRPr="00E96124">
          <w:rPr>
            <w:rStyle w:val="Hyperlink"/>
            <w:rFonts w:cs="FrankRuehl" w:hint="cs"/>
            <w:vanish/>
            <w:sz w:val="14"/>
            <w:szCs w:val="20"/>
            <w:shd w:val="clear" w:color="auto" w:fill="FFFF99"/>
            <w:rtl/>
          </w:rPr>
          <w:t>ק"ת תש"ף מס' 8585</w:t>
        </w:r>
      </w:hyperlink>
      <w:r w:rsidRPr="00E96124">
        <w:rPr>
          <w:rStyle w:val="default"/>
          <w:rFonts w:cs="FrankRuehl" w:hint="cs"/>
          <w:vanish/>
          <w:sz w:val="14"/>
          <w:szCs w:val="20"/>
          <w:shd w:val="clear" w:color="auto" w:fill="FFFF99"/>
          <w:rtl/>
        </w:rPr>
        <w:t xml:space="preserve"> מיום 3.6.2020 עמ' 1492</w:t>
      </w:r>
    </w:p>
    <w:p w:rsidR="005A020F" w:rsidRPr="00E96124" w:rsidRDefault="005A020F" w:rsidP="005A020F">
      <w:pPr>
        <w:pStyle w:val="P00"/>
        <w:ind w:left="0" w:right="1134"/>
        <w:rPr>
          <w:rStyle w:val="default"/>
          <w:rFonts w:ascii="Miriam" w:hAnsi="Miriam" w:cs="Miriam"/>
          <w:vanish/>
          <w:sz w:val="16"/>
          <w:szCs w:val="16"/>
          <w:shd w:val="clear" w:color="auto" w:fill="FFFF99"/>
          <w:rtl/>
        </w:rPr>
      </w:pPr>
      <w:r w:rsidRPr="00E96124">
        <w:rPr>
          <w:rStyle w:val="default"/>
          <w:rFonts w:ascii="Miriam" w:hAnsi="Miriam" w:cs="Miriam"/>
          <w:strike/>
          <w:vanish/>
          <w:sz w:val="16"/>
          <w:szCs w:val="16"/>
          <w:shd w:val="clear" w:color="auto" w:fill="FFFF99"/>
          <w:rtl/>
        </w:rPr>
        <w:t>הגשת תצ"ר או תת"ג לביקורת ואישור</w:t>
      </w:r>
      <w:r w:rsidR="006E0B51" w:rsidRPr="00E96124">
        <w:rPr>
          <w:rStyle w:val="default"/>
          <w:rFonts w:ascii="Miriam" w:hAnsi="Miriam" w:cs="Miriam" w:hint="cs"/>
          <w:vanish/>
          <w:sz w:val="16"/>
          <w:szCs w:val="16"/>
          <w:shd w:val="clear" w:color="auto" w:fill="FFFF99"/>
          <w:rtl/>
        </w:rPr>
        <w:t xml:space="preserve"> </w:t>
      </w:r>
      <w:r w:rsidR="006E0B51" w:rsidRPr="00E96124">
        <w:rPr>
          <w:rStyle w:val="default"/>
          <w:rFonts w:ascii="Miriam" w:hAnsi="Miriam" w:cs="Miriam" w:hint="cs"/>
          <w:vanish/>
          <w:sz w:val="16"/>
          <w:szCs w:val="16"/>
          <w:u w:val="single"/>
          <w:shd w:val="clear" w:color="auto" w:fill="FFFF99"/>
          <w:rtl/>
        </w:rPr>
        <w:t>הגשת תת"ג, תצ"ר ותמ"ר לביקורת ואישור</w:t>
      </w:r>
    </w:p>
    <w:p w:rsidR="005A020F" w:rsidRPr="00E96124" w:rsidRDefault="005A020F" w:rsidP="006E0B51">
      <w:pPr>
        <w:pStyle w:val="P00"/>
        <w:spacing w:before="0"/>
        <w:ind w:left="0" w:right="1134"/>
        <w:rPr>
          <w:rStyle w:val="default"/>
          <w:rFonts w:cs="FrankRuehl" w:hint="cs"/>
          <w:vanish/>
          <w:sz w:val="16"/>
          <w:szCs w:val="22"/>
          <w:shd w:val="clear" w:color="auto" w:fill="FFFF99"/>
          <w:rtl/>
        </w:rPr>
      </w:pPr>
      <w:r w:rsidRPr="00E96124">
        <w:rPr>
          <w:rStyle w:val="default"/>
          <w:rFonts w:cs="FrankRuehl"/>
          <w:vanish/>
          <w:sz w:val="16"/>
          <w:szCs w:val="22"/>
          <w:shd w:val="clear" w:color="auto" w:fill="FFFF99"/>
          <w:rtl/>
        </w:rPr>
        <w:t>30.</w:t>
      </w:r>
      <w:r w:rsidRPr="00E96124">
        <w:rPr>
          <w:rStyle w:val="default"/>
          <w:rFonts w:cs="FrankRuehl"/>
          <w:vanish/>
          <w:sz w:val="16"/>
          <w:szCs w:val="22"/>
          <w:shd w:val="clear" w:color="auto" w:fill="FFFF99"/>
          <w:rtl/>
        </w:rPr>
        <w:tab/>
      </w:r>
      <w:r w:rsidRPr="00E96124">
        <w:rPr>
          <w:rStyle w:val="default"/>
          <w:rFonts w:cs="FrankRuehl" w:hint="cs"/>
          <w:vanish/>
          <w:sz w:val="16"/>
          <w:szCs w:val="22"/>
          <w:shd w:val="clear" w:color="auto" w:fill="FFFF99"/>
          <w:rtl/>
        </w:rPr>
        <w:t>(א)</w:t>
      </w:r>
      <w:r w:rsidRPr="00E96124">
        <w:rPr>
          <w:rStyle w:val="default"/>
          <w:rFonts w:cs="FrankRuehl" w:hint="cs"/>
          <w:vanish/>
          <w:sz w:val="16"/>
          <w:szCs w:val="22"/>
          <w:shd w:val="clear" w:color="auto" w:fill="FFFF99"/>
          <w:rtl/>
        </w:rPr>
        <w:tab/>
        <w:t>מודד יגיש כל תצ"ר לביקורת המנהל או מודד מבקר; מודד מבקר רשאי להמליץ על אישור התצ"ר לרישום בפנקסי המקרקעין; מצא המנהל כי התצ"ר נערכה לפי פרק זה יאשר אותה לרישום בפנקסי המקרקעין בחתימתו בנוסח: "התכנית כשרה לרישום".</w:t>
      </w:r>
    </w:p>
    <w:p w:rsidR="005A020F" w:rsidRPr="00E96124" w:rsidRDefault="005A020F" w:rsidP="005A020F">
      <w:pPr>
        <w:pStyle w:val="P00"/>
        <w:spacing w:before="0"/>
        <w:ind w:left="0" w:right="1134"/>
        <w:rPr>
          <w:rStyle w:val="default"/>
          <w:rFonts w:cs="FrankRuehl"/>
          <w:vanish/>
          <w:sz w:val="16"/>
          <w:szCs w:val="22"/>
          <w:shd w:val="clear" w:color="auto" w:fill="FFFF99"/>
          <w:rtl/>
        </w:rPr>
      </w:pPr>
      <w:r w:rsidRPr="00E96124">
        <w:rPr>
          <w:rStyle w:val="default"/>
          <w:rFonts w:cs="FrankRuehl" w:hint="cs"/>
          <w:vanish/>
          <w:sz w:val="16"/>
          <w:szCs w:val="22"/>
          <w:shd w:val="clear" w:color="auto" w:fill="FFFF99"/>
          <w:rtl/>
        </w:rPr>
        <w:tab/>
        <w:t>(ב)</w:t>
      </w:r>
      <w:r w:rsidRPr="00E96124">
        <w:rPr>
          <w:rStyle w:val="default"/>
          <w:rFonts w:cs="FrankRuehl" w:hint="cs"/>
          <w:vanish/>
          <w:sz w:val="16"/>
          <w:szCs w:val="22"/>
          <w:shd w:val="clear" w:color="auto" w:fill="FFFF99"/>
          <w:rtl/>
        </w:rPr>
        <w:tab/>
        <w:t>מודד יגיש כל תת"ג לביקורת המנהל או מודד מבקר; מודד מבקר רשאי להמליץ על אישור התת"ג; מצא המנהל כי התת"ג נערכה לפי פרק זה יאשר אותה בחתימתו בנוסח: "התשריט מאושר לתיעוד גבולות".</w:t>
      </w:r>
    </w:p>
    <w:p w:rsidR="006E0B51" w:rsidRPr="00E96124" w:rsidRDefault="006E0B51" w:rsidP="005A020F">
      <w:pPr>
        <w:pStyle w:val="P00"/>
        <w:spacing w:before="0"/>
        <w:ind w:left="0" w:right="1134"/>
        <w:rPr>
          <w:rStyle w:val="default"/>
          <w:rFonts w:cs="FrankRuehl" w:hint="cs"/>
          <w:vanish/>
          <w:sz w:val="16"/>
          <w:szCs w:val="22"/>
          <w:shd w:val="clear" w:color="auto" w:fill="FFFF99"/>
          <w:rtl/>
        </w:rPr>
      </w:pPr>
      <w:r w:rsidRPr="00E96124">
        <w:rPr>
          <w:rStyle w:val="default"/>
          <w:rFonts w:cs="FrankRuehl"/>
          <w:vanish/>
          <w:sz w:val="16"/>
          <w:szCs w:val="22"/>
          <w:shd w:val="clear" w:color="auto" w:fill="FFFF99"/>
          <w:rtl/>
        </w:rPr>
        <w:tab/>
      </w:r>
      <w:r w:rsidRPr="00E96124">
        <w:rPr>
          <w:rStyle w:val="default"/>
          <w:rFonts w:cs="FrankRuehl" w:hint="cs"/>
          <w:vanish/>
          <w:sz w:val="16"/>
          <w:szCs w:val="22"/>
          <w:u w:val="single"/>
          <w:shd w:val="clear" w:color="auto" w:fill="FFFF99"/>
          <w:rtl/>
        </w:rPr>
        <w:t>(ב1)</w:t>
      </w:r>
      <w:r w:rsidRPr="00E96124">
        <w:rPr>
          <w:rStyle w:val="default"/>
          <w:rFonts w:cs="FrankRuehl"/>
          <w:vanish/>
          <w:sz w:val="16"/>
          <w:szCs w:val="22"/>
          <w:u w:val="single"/>
          <w:shd w:val="clear" w:color="auto" w:fill="FFFF99"/>
          <w:rtl/>
        </w:rPr>
        <w:tab/>
      </w:r>
      <w:r w:rsidRPr="00E96124">
        <w:rPr>
          <w:rStyle w:val="default"/>
          <w:rFonts w:cs="FrankRuehl" w:hint="cs"/>
          <w:vanish/>
          <w:sz w:val="16"/>
          <w:szCs w:val="22"/>
          <w:u w:val="single"/>
          <w:shd w:val="clear" w:color="auto" w:fill="FFFF99"/>
          <w:rtl/>
        </w:rPr>
        <w:t>מודד יגיש כל תמ"ר לביקורת המנהל או מודד מבקר שעבר הכשרה מתאימה; מודד מבקר כאמור רשאי להמליץ על אישור התמ"ר לרישום בפנקסי המקרקעין; מצא המנהל כי התמ"ר נערכה לפי פרק זה, יאשר אותה לרישום בפנקסי המקרקעין בחתימתו בנוסח: "התמ"ר כשרה לרישום".</w:t>
      </w:r>
    </w:p>
    <w:p w:rsidR="005A020F" w:rsidRPr="00600E93" w:rsidRDefault="005A020F" w:rsidP="00600E93">
      <w:pPr>
        <w:pStyle w:val="P00"/>
        <w:spacing w:before="0"/>
        <w:ind w:left="0" w:right="1134"/>
        <w:rPr>
          <w:rStyle w:val="default"/>
          <w:rFonts w:cs="FrankRuehl"/>
          <w:sz w:val="2"/>
          <w:szCs w:val="2"/>
          <w:shd w:val="clear" w:color="auto" w:fill="FFFF99"/>
          <w:rtl/>
        </w:rPr>
      </w:pPr>
      <w:r w:rsidRPr="00E96124">
        <w:rPr>
          <w:rStyle w:val="default"/>
          <w:rFonts w:cs="FrankRuehl" w:hint="cs"/>
          <w:vanish/>
          <w:sz w:val="16"/>
          <w:szCs w:val="22"/>
          <w:shd w:val="clear" w:color="auto" w:fill="FFFF99"/>
          <w:rtl/>
        </w:rPr>
        <w:tab/>
        <w:t>(ג)</w:t>
      </w:r>
      <w:r w:rsidRPr="00E96124">
        <w:rPr>
          <w:rStyle w:val="default"/>
          <w:rFonts w:cs="FrankRuehl" w:hint="cs"/>
          <w:vanish/>
          <w:sz w:val="16"/>
          <w:szCs w:val="22"/>
          <w:shd w:val="clear" w:color="auto" w:fill="FFFF99"/>
          <w:rtl/>
        </w:rPr>
        <w:tab/>
        <w:t xml:space="preserve">מודד מבקר לא יבקר </w:t>
      </w:r>
      <w:r w:rsidRPr="00E96124">
        <w:rPr>
          <w:rStyle w:val="default"/>
          <w:rFonts w:cs="FrankRuehl" w:hint="cs"/>
          <w:strike/>
          <w:vanish/>
          <w:sz w:val="16"/>
          <w:szCs w:val="22"/>
          <w:shd w:val="clear" w:color="auto" w:fill="FFFF99"/>
          <w:rtl/>
        </w:rPr>
        <w:t>תצ"ר או תת"ג</w:t>
      </w:r>
      <w:r w:rsidR="006E0B51" w:rsidRPr="00E96124">
        <w:rPr>
          <w:rStyle w:val="default"/>
          <w:rFonts w:cs="FrankRuehl" w:hint="cs"/>
          <w:vanish/>
          <w:sz w:val="16"/>
          <w:szCs w:val="22"/>
          <w:shd w:val="clear" w:color="auto" w:fill="FFFF99"/>
          <w:rtl/>
        </w:rPr>
        <w:t xml:space="preserve"> </w:t>
      </w:r>
      <w:r w:rsidR="006E0B51" w:rsidRPr="00E96124">
        <w:rPr>
          <w:rStyle w:val="default"/>
          <w:rFonts w:cs="FrankRuehl" w:hint="cs"/>
          <w:vanish/>
          <w:sz w:val="16"/>
          <w:szCs w:val="22"/>
          <w:u w:val="single"/>
          <w:shd w:val="clear" w:color="auto" w:fill="FFFF99"/>
          <w:rtl/>
        </w:rPr>
        <w:t>תת"ג, תצ"ר או תמ"ר</w:t>
      </w:r>
      <w:r w:rsidRPr="00E96124">
        <w:rPr>
          <w:rStyle w:val="default"/>
          <w:rFonts w:cs="FrankRuehl" w:hint="cs"/>
          <w:vanish/>
          <w:sz w:val="16"/>
          <w:szCs w:val="22"/>
          <w:shd w:val="clear" w:color="auto" w:fill="FFFF99"/>
          <w:rtl/>
        </w:rPr>
        <w:t xml:space="preserve"> שהכין, וכן לא יבקר </w:t>
      </w:r>
      <w:r w:rsidRPr="00E96124">
        <w:rPr>
          <w:rStyle w:val="default"/>
          <w:rFonts w:cs="FrankRuehl" w:hint="cs"/>
          <w:strike/>
          <w:vanish/>
          <w:sz w:val="16"/>
          <w:szCs w:val="22"/>
          <w:shd w:val="clear" w:color="auto" w:fill="FFFF99"/>
          <w:rtl/>
        </w:rPr>
        <w:t>תצ"ר או תת"ג</w:t>
      </w:r>
      <w:r w:rsidR="006E0B51" w:rsidRPr="00E96124">
        <w:rPr>
          <w:rStyle w:val="default"/>
          <w:rFonts w:cs="FrankRuehl" w:hint="cs"/>
          <w:vanish/>
          <w:sz w:val="16"/>
          <w:szCs w:val="22"/>
          <w:shd w:val="clear" w:color="auto" w:fill="FFFF99"/>
          <w:rtl/>
        </w:rPr>
        <w:t xml:space="preserve"> </w:t>
      </w:r>
      <w:r w:rsidR="006E0B51" w:rsidRPr="00E96124">
        <w:rPr>
          <w:rStyle w:val="default"/>
          <w:rFonts w:cs="FrankRuehl" w:hint="cs"/>
          <w:vanish/>
          <w:sz w:val="16"/>
          <w:szCs w:val="22"/>
          <w:u w:val="single"/>
          <w:shd w:val="clear" w:color="auto" w:fill="FFFF99"/>
          <w:rtl/>
        </w:rPr>
        <w:t>תת"ג, תצ"ר או תמ"ר</w:t>
      </w:r>
      <w:r w:rsidRPr="00E96124">
        <w:rPr>
          <w:rStyle w:val="default"/>
          <w:rFonts w:cs="FrankRuehl" w:hint="cs"/>
          <w:vanish/>
          <w:sz w:val="16"/>
          <w:szCs w:val="22"/>
          <w:shd w:val="clear" w:color="auto" w:fill="FFFF99"/>
          <w:rtl/>
        </w:rPr>
        <w:t xml:space="preserve"> שהגיש מודד אחר, המתבססים על </w:t>
      </w:r>
      <w:r w:rsidRPr="00E96124">
        <w:rPr>
          <w:rStyle w:val="default"/>
          <w:rFonts w:cs="FrankRuehl" w:hint="cs"/>
          <w:strike/>
          <w:vanish/>
          <w:sz w:val="16"/>
          <w:szCs w:val="22"/>
          <w:shd w:val="clear" w:color="auto" w:fill="FFFF99"/>
          <w:rtl/>
        </w:rPr>
        <w:t>תצ"ר או תת"ג</w:t>
      </w:r>
      <w:r w:rsidR="006E0B51" w:rsidRPr="00E96124">
        <w:rPr>
          <w:rStyle w:val="default"/>
          <w:rFonts w:cs="FrankRuehl" w:hint="cs"/>
          <w:vanish/>
          <w:sz w:val="16"/>
          <w:szCs w:val="22"/>
          <w:shd w:val="clear" w:color="auto" w:fill="FFFF99"/>
          <w:rtl/>
        </w:rPr>
        <w:t xml:space="preserve"> </w:t>
      </w:r>
      <w:r w:rsidR="006E0B51" w:rsidRPr="00E96124">
        <w:rPr>
          <w:rStyle w:val="default"/>
          <w:rFonts w:cs="FrankRuehl" w:hint="cs"/>
          <w:vanish/>
          <w:sz w:val="16"/>
          <w:szCs w:val="22"/>
          <w:u w:val="single"/>
          <w:shd w:val="clear" w:color="auto" w:fill="FFFF99"/>
          <w:rtl/>
        </w:rPr>
        <w:t>תת"ג, תצ"ר או תמ"ר</w:t>
      </w:r>
      <w:r w:rsidRPr="00E96124">
        <w:rPr>
          <w:rStyle w:val="default"/>
          <w:rFonts w:cs="FrankRuehl" w:hint="cs"/>
          <w:vanish/>
          <w:sz w:val="16"/>
          <w:szCs w:val="22"/>
          <w:shd w:val="clear" w:color="auto" w:fill="FFFF99"/>
          <w:rtl/>
        </w:rPr>
        <w:t xml:space="preserve"> שהכין המודד המבקר, אלא אם כן הורה המנהל אחרת.</w:t>
      </w:r>
      <w:bookmarkEnd w:id="56"/>
    </w:p>
    <w:p w:rsidR="00C43999" w:rsidRDefault="00C43999" w:rsidP="00AA4409">
      <w:pPr>
        <w:pStyle w:val="P00"/>
        <w:spacing w:before="72"/>
        <w:ind w:left="0" w:right="1134"/>
        <w:rPr>
          <w:rStyle w:val="default"/>
          <w:rFonts w:cs="FrankRuehl" w:hint="cs"/>
          <w:sz w:val="20"/>
          <w:rtl/>
        </w:rPr>
      </w:pPr>
      <w:bookmarkStart w:id="57" w:name="Seif31"/>
      <w:bookmarkEnd w:id="57"/>
      <w:r w:rsidRPr="00B43ACF">
        <w:rPr>
          <w:lang w:val="he-IL"/>
        </w:rPr>
        <w:pict>
          <v:rect id="_x0000_s2080" style="position:absolute;left:0;text-align:left;margin-left:464.5pt;margin-top:8.05pt;width:75.05pt;height:16.75pt;z-index:251626496" o:allowincell="f" filled="f" stroked="f" strokecolor="lime" strokeweight=".25pt">
            <v:textbox inset="0,0,0,0">
              <w:txbxContent>
                <w:p w:rsidR="000756E5" w:rsidRDefault="000756E5">
                  <w:pPr>
                    <w:spacing w:line="160" w:lineRule="exact"/>
                    <w:jc w:val="left"/>
                    <w:rPr>
                      <w:rFonts w:cs="Miriam"/>
                      <w:noProof/>
                      <w:sz w:val="18"/>
                      <w:szCs w:val="18"/>
                      <w:rtl/>
                    </w:rPr>
                  </w:pPr>
                  <w:r>
                    <w:rPr>
                      <w:rFonts w:cs="Miriam" w:hint="cs"/>
                      <w:sz w:val="18"/>
                      <w:szCs w:val="18"/>
                      <w:rtl/>
                    </w:rPr>
                    <w:t>מסמכי התצ"ר או תת"ג</w:t>
                  </w:r>
                </w:p>
              </w:txbxContent>
            </v:textbox>
            <w10:anchorlock/>
          </v:rect>
        </w:pict>
      </w:r>
      <w:r w:rsidRPr="00B43ACF">
        <w:rPr>
          <w:rStyle w:val="big-number"/>
          <w:rFonts w:cs="Miriam"/>
          <w:sz w:val="20"/>
          <w:rtl/>
        </w:rPr>
        <w:t>31</w:t>
      </w:r>
      <w:r w:rsidRPr="00AA4409">
        <w:rPr>
          <w:rStyle w:val="default"/>
          <w:rFonts w:cs="FrankRuehl"/>
          <w:sz w:val="20"/>
          <w:rtl/>
        </w:rPr>
        <w:t>.</w:t>
      </w:r>
      <w:r w:rsidRPr="00AA4409">
        <w:rPr>
          <w:rStyle w:val="default"/>
          <w:rFonts w:cs="FrankRuehl"/>
          <w:sz w:val="20"/>
          <w:rtl/>
        </w:rPr>
        <w:tab/>
      </w:r>
      <w:r w:rsidR="00AA4409">
        <w:rPr>
          <w:rStyle w:val="default"/>
          <w:rFonts w:cs="FrankRuehl" w:hint="cs"/>
          <w:sz w:val="20"/>
          <w:rtl/>
        </w:rPr>
        <w:t>מודד המגיש תצ"ר או תת"ג לביקורת ולאישור לפי תקנה 30(א) או 30(ב), יצרף את המסמכים האלה:</w:t>
      </w:r>
    </w:p>
    <w:p w:rsidR="00AA4409" w:rsidRDefault="00AA4409" w:rsidP="00AA4409">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תצ"ר או תת"ג ערוכה לפי תקנה 26, הנושאת חתימה של המודד לפי תקנה 27;</w:t>
      </w:r>
    </w:p>
    <w:p w:rsidR="00AA4409" w:rsidRDefault="00AA4409" w:rsidP="00AA4409">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פרשה טכנית המפרטת את אופן שחזור הגבולות הרשומים;</w:t>
      </w:r>
    </w:p>
    <w:p w:rsidR="00AA4409" w:rsidRDefault="00AA4409" w:rsidP="00AA4409">
      <w:pPr>
        <w:pStyle w:val="P00"/>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t>קבצים ומסמכים שמפרטים את המדידה והחישובים;</w:t>
      </w:r>
    </w:p>
    <w:p w:rsidR="00AA4409" w:rsidRDefault="00AA4409" w:rsidP="00AA4409">
      <w:pPr>
        <w:pStyle w:val="P00"/>
        <w:spacing w:before="72"/>
        <w:ind w:left="624" w:right="1134"/>
        <w:rPr>
          <w:rStyle w:val="default"/>
          <w:rFonts w:cs="FrankRuehl" w:hint="cs"/>
          <w:sz w:val="20"/>
          <w:rtl/>
        </w:rPr>
      </w:pPr>
      <w:r>
        <w:rPr>
          <w:rStyle w:val="default"/>
          <w:rFonts w:cs="FrankRuehl" w:hint="cs"/>
          <w:sz w:val="20"/>
          <w:rtl/>
        </w:rPr>
        <w:t>(4)</w:t>
      </w:r>
      <w:r>
        <w:rPr>
          <w:rStyle w:val="default"/>
          <w:rFonts w:cs="FrankRuehl" w:hint="cs"/>
          <w:sz w:val="20"/>
          <w:rtl/>
        </w:rPr>
        <w:tab/>
        <w:t>אישור יושב ראש ועדת תכנון.</w:t>
      </w:r>
    </w:p>
    <w:p w:rsidR="00C43999" w:rsidRDefault="00C43999" w:rsidP="00AA4409">
      <w:pPr>
        <w:pStyle w:val="P00"/>
        <w:spacing w:before="72"/>
        <w:ind w:left="0" w:right="1134"/>
        <w:rPr>
          <w:rStyle w:val="default"/>
          <w:rFonts w:cs="FrankRuehl" w:hint="cs"/>
          <w:sz w:val="20"/>
          <w:rtl/>
        </w:rPr>
      </w:pPr>
      <w:bookmarkStart w:id="58" w:name="Seif32"/>
      <w:bookmarkEnd w:id="58"/>
      <w:r w:rsidRPr="00B43ACF">
        <w:rPr>
          <w:lang w:val="he-IL"/>
        </w:rPr>
        <w:pict>
          <v:rect id="_x0000_s2081" style="position:absolute;left:0;text-align:left;margin-left:464.5pt;margin-top:8.05pt;width:75.05pt;height:26.85pt;z-index:251627520" o:allowincell="f" filled="f" stroked="f" strokecolor="lime" strokeweight=".25pt">
            <v:textbox inset="0,0,0,0">
              <w:txbxContent>
                <w:p w:rsidR="000756E5" w:rsidRDefault="000756E5">
                  <w:pPr>
                    <w:spacing w:line="160" w:lineRule="exact"/>
                    <w:jc w:val="left"/>
                    <w:rPr>
                      <w:rFonts w:cs="Miriam"/>
                      <w:noProof/>
                      <w:sz w:val="18"/>
                      <w:szCs w:val="18"/>
                      <w:rtl/>
                    </w:rPr>
                  </w:pPr>
                  <w:r>
                    <w:rPr>
                      <w:rFonts w:cs="Miriam" w:hint="cs"/>
                      <w:sz w:val="18"/>
                      <w:szCs w:val="18"/>
                      <w:rtl/>
                    </w:rPr>
                    <w:t>תנאים לאישור תת"ג, תצ"ר או תמ"ר</w:t>
                  </w:r>
                </w:p>
                <w:p w:rsidR="000756E5" w:rsidRDefault="000756E5">
                  <w:pPr>
                    <w:spacing w:line="160" w:lineRule="exact"/>
                    <w:jc w:val="left"/>
                    <w:rPr>
                      <w:rFonts w:cs="Miriam"/>
                      <w:noProof/>
                      <w:sz w:val="18"/>
                      <w:szCs w:val="18"/>
                      <w:rtl/>
                    </w:rPr>
                  </w:pPr>
                  <w:r>
                    <w:rPr>
                      <w:rFonts w:cs="Miriam" w:hint="cs"/>
                      <w:noProof/>
                      <w:sz w:val="18"/>
                      <w:szCs w:val="18"/>
                      <w:rtl/>
                    </w:rPr>
                    <w:t>תק' תש"ף-2020</w:t>
                  </w:r>
                </w:p>
              </w:txbxContent>
            </v:textbox>
            <w10:anchorlock/>
          </v:rect>
        </w:pict>
      </w:r>
      <w:r w:rsidRPr="00B43ACF">
        <w:rPr>
          <w:rStyle w:val="big-number"/>
          <w:rFonts w:cs="Miriam"/>
          <w:sz w:val="20"/>
          <w:rtl/>
        </w:rPr>
        <w:t>32</w:t>
      </w:r>
      <w:r w:rsidRPr="00AA4409">
        <w:rPr>
          <w:rStyle w:val="default"/>
          <w:rFonts w:cs="FrankRuehl"/>
          <w:sz w:val="20"/>
          <w:rtl/>
        </w:rPr>
        <w:t>.</w:t>
      </w:r>
      <w:r w:rsidRPr="00AA4409">
        <w:rPr>
          <w:rStyle w:val="default"/>
          <w:rFonts w:cs="FrankRuehl"/>
          <w:sz w:val="20"/>
          <w:rtl/>
        </w:rPr>
        <w:tab/>
      </w:r>
      <w:r w:rsidR="00AA4409">
        <w:rPr>
          <w:rStyle w:val="default"/>
          <w:rFonts w:cs="FrankRuehl" w:hint="cs"/>
          <w:sz w:val="20"/>
          <w:rtl/>
        </w:rPr>
        <w:t>(א)</w:t>
      </w:r>
      <w:r w:rsidR="00AA4409">
        <w:rPr>
          <w:rStyle w:val="default"/>
          <w:rFonts w:cs="FrankRuehl" w:hint="cs"/>
          <w:sz w:val="20"/>
          <w:rtl/>
        </w:rPr>
        <w:tab/>
      </w:r>
      <w:r w:rsidR="00FC35C7" w:rsidRPr="00FC35C7">
        <w:rPr>
          <w:rStyle w:val="default"/>
          <w:rFonts w:cs="FrankRuehl" w:hint="cs"/>
          <w:sz w:val="20"/>
          <w:rtl/>
        </w:rPr>
        <w:t>המנהל יאשר תת"ג, תצ"ר או תמ"ר רק אם התקיימו שני התנאים האלה</w:t>
      </w:r>
      <w:r w:rsidR="00AA4409">
        <w:rPr>
          <w:rStyle w:val="default"/>
          <w:rFonts w:cs="FrankRuehl" w:hint="cs"/>
          <w:sz w:val="20"/>
          <w:rtl/>
        </w:rPr>
        <w:t>:</w:t>
      </w:r>
    </w:p>
    <w:p w:rsidR="00AA4409" w:rsidRDefault="00AA4409" w:rsidP="00AA4409">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הם מבוססים על מדידות וחישובים שערך מודד בהסתמכו על נתונים הקיימים בחומר הביסוס;</w:t>
      </w:r>
    </w:p>
    <w:p w:rsidR="00AA4409" w:rsidRDefault="00AA4409" w:rsidP="00AA4409">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העריכה והביקורת נעשתה לפי תקנות אלה.</w:t>
      </w:r>
    </w:p>
    <w:p w:rsidR="00AA4409" w:rsidRDefault="00AA4409" w:rsidP="00AA4409">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המנהל יאשר תצ"ר רק אם עותק שלה נושא את חתימת יושב ראש ועדת תכנון הנוגעת לעניין, המאשרת כי התצ"ר תואמת תכנית מאושרת; תוקף חתימה כאמור הוא לשלוש שנים.</w:t>
      </w:r>
    </w:p>
    <w:p w:rsidR="00FC35C7" w:rsidRDefault="00FC35C7" w:rsidP="00FC35C7">
      <w:pPr>
        <w:pStyle w:val="P00"/>
        <w:spacing w:before="72"/>
        <w:ind w:left="0" w:right="1134"/>
        <w:rPr>
          <w:rStyle w:val="default"/>
          <w:rFonts w:cs="FrankRuehl"/>
          <w:sz w:val="20"/>
          <w:rtl/>
        </w:rPr>
      </w:pPr>
      <w:r w:rsidRPr="002311B3">
        <w:rPr>
          <w:rStyle w:val="default"/>
          <w:rFonts w:cs="FrankRuehl"/>
          <w:sz w:val="20"/>
        </w:rPr>
        <w:pict>
          <v:rect id="_x0000_s2168" style="position:absolute;left:0;text-align:left;margin-left:464.5pt;margin-top:8.05pt;width:75.05pt;height:11.85pt;z-index:251705344" o:allowincell="f" filled="f" stroked="f" strokecolor="lime" strokeweight=".25pt">
            <v:textbox inset="0,0,0,0">
              <w:txbxContent>
                <w:p w:rsidR="000756E5" w:rsidRDefault="000756E5" w:rsidP="00FC35C7">
                  <w:pPr>
                    <w:spacing w:line="160" w:lineRule="exact"/>
                    <w:jc w:val="left"/>
                    <w:rPr>
                      <w:rFonts w:cs="Miriam"/>
                      <w:noProof/>
                      <w:szCs w:val="18"/>
                      <w:rtl/>
                    </w:rPr>
                  </w:pPr>
                  <w:r>
                    <w:rPr>
                      <w:rFonts w:cs="Miriam"/>
                      <w:szCs w:val="18"/>
                      <w:rtl/>
                    </w:rPr>
                    <w:t>ת</w:t>
                  </w:r>
                  <w:r>
                    <w:rPr>
                      <w:rFonts w:cs="Miriam" w:hint="cs"/>
                      <w:szCs w:val="18"/>
                      <w:rtl/>
                    </w:rPr>
                    <w:t>ק' תש"ף-2020</w:t>
                  </w:r>
                </w:p>
              </w:txbxContent>
            </v:textbox>
            <w10:anchorlock/>
          </v:rect>
        </w:pict>
      </w:r>
      <w:r w:rsidRPr="002311B3">
        <w:rPr>
          <w:rStyle w:val="default"/>
          <w:rFonts w:cs="FrankRuehl"/>
          <w:sz w:val="20"/>
          <w:rtl/>
        </w:rPr>
        <w:tab/>
      </w:r>
      <w:r w:rsidRPr="002311B3">
        <w:rPr>
          <w:rStyle w:val="default"/>
          <w:rFonts w:cs="FrankRuehl" w:hint="cs"/>
          <w:sz w:val="20"/>
          <w:rtl/>
        </w:rPr>
        <w:t>(</w:t>
      </w:r>
      <w:r>
        <w:rPr>
          <w:rStyle w:val="default"/>
          <w:rFonts w:cs="FrankRuehl" w:hint="cs"/>
          <w:sz w:val="20"/>
          <w:rtl/>
        </w:rPr>
        <w:t>ב1</w:t>
      </w:r>
      <w:r w:rsidRPr="002311B3">
        <w:rPr>
          <w:rStyle w:val="default"/>
          <w:rFonts w:cs="FrankRuehl" w:hint="cs"/>
          <w:sz w:val="20"/>
          <w:rtl/>
        </w:rPr>
        <w:t>)</w:t>
      </w:r>
      <w:r w:rsidRPr="002311B3">
        <w:rPr>
          <w:rStyle w:val="default"/>
          <w:rFonts w:cs="FrankRuehl"/>
          <w:sz w:val="20"/>
          <w:rtl/>
        </w:rPr>
        <w:tab/>
      </w:r>
      <w:r w:rsidRPr="00FC35C7">
        <w:rPr>
          <w:rStyle w:val="default"/>
          <w:rFonts w:cs="FrankRuehl" w:hint="cs"/>
          <w:sz w:val="20"/>
          <w:rtl/>
        </w:rPr>
        <w:t>המנהל יאשר תמ"ר רק אם העתק שלה נושא את חתימת יושב ראש מוסד התכנון לפי חוק, המאשרת כי התמ"ר תואמת תכנית מאושרת או היתר בנייה</w:t>
      </w:r>
      <w:r>
        <w:rPr>
          <w:rStyle w:val="default"/>
          <w:rFonts w:cs="FrankRuehl" w:hint="cs"/>
          <w:sz w:val="20"/>
          <w:rtl/>
        </w:rPr>
        <w:t>.</w:t>
      </w:r>
    </w:p>
    <w:p w:rsidR="00AA4409" w:rsidRDefault="00AA4409" w:rsidP="00AA4409">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המנהל יאשר תצ"ר לאחר ביצוע בדיקות ההתאמה האלה:</w:t>
      </w:r>
    </w:p>
    <w:p w:rsidR="00AA4409" w:rsidRDefault="00AA4409" w:rsidP="00AA4409">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תישמר צורת המגרש שנקבעה בתכנית מאושרת;</w:t>
      </w:r>
    </w:p>
    <w:p w:rsidR="00AA4409" w:rsidRDefault="00AA4409" w:rsidP="00AA4409">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אורך חזית חלקה בתצ"ר לא יפחת ביותר מאחוז אחד מאורך חזית מזערי כפי שהוא מוגדר בתכנית המאושרת.</w:t>
      </w:r>
    </w:p>
    <w:p w:rsidR="00AA4409" w:rsidRDefault="00AA4409" w:rsidP="00AA4409">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r>
      <w:r w:rsidR="00AC32A0">
        <w:rPr>
          <w:rStyle w:val="default"/>
          <w:rFonts w:cs="FrankRuehl" w:hint="cs"/>
          <w:sz w:val="20"/>
          <w:rtl/>
        </w:rPr>
        <w:t>מודד שערך תצ"ר לפי תכנית מאושרת שהוכנה לפי פרק ג' סימן ז' לחוק התכנון והבנייה, יוודא כי שטחי החלקות זהים לשטחי המגרשים התואמים.</w:t>
      </w:r>
    </w:p>
    <w:p w:rsidR="00AC32A0" w:rsidRDefault="00AC32A0" w:rsidP="00AA4409">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בכל מקרה אחר השונה מתקנת משנה (ד), יבחן המודד את מידת ההתאמה בין שטחי החלקות שבתצ"ר לשטחים שבתכנית המאושרת לפי אמות מידה אלה:</w:t>
      </w:r>
    </w:p>
    <w:p w:rsidR="00AC32A0" w:rsidRDefault="00AC32A0" w:rsidP="00583A64">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r>
      <w:r w:rsidR="00583A64">
        <w:rPr>
          <w:rStyle w:val="default"/>
          <w:rFonts w:cs="FrankRuehl" w:hint="cs"/>
          <w:sz w:val="20"/>
          <w:rtl/>
        </w:rPr>
        <w:t>השטח של כל חלקה הנוצרת בתצ"ר לא יסטה ביותר מ-3 אחוזים או 10 מ"ר, הגדול מביניהם, משטח המגרש התואם לה בתכנית המאושרת, ולא יפחת מיותר מאחוז אחד משטח מגרש מזערי שנקבע בתכנית זו, לפי ייעוד המגרש;</w:t>
      </w:r>
    </w:p>
    <w:p w:rsidR="00583A64" w:rsidRDefault="00583A64" w:rsidP="00583A64">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שיעור היחס בין השטחים לצורכי ציבור בתכנית מאושרת, כמפורט בסעיף 62א(א)(3) בחוק התכנון והבנייה, ובין אותם השטחים בתצ"ר, לא יעלה על שני אחוזים;</w:t>
      </w:r>
    </w:p>
    <w:p w:rsidR="00583A64" w:rsidRDefault="00583A64" w:rsidP="00583A64">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בתצ"ר שהגיש מודד לאישור המנהל, מותרות סטיות מהתצ"ר שאישר יושב ראש ועדת תכנון, ובלבד שהיא תעמוד בתנאים המפורטים בפסקה (1);</w:t>
      </w:r>
    </w:p>
    <w:p w:rsidR="00583A64" w:rsidRDefault="00583A64" w:rsidP="00583A64">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במקרה שאין שטחים למגרשים בתכנית המאושרת, יבודק המנהל את ההתאמה לפסקה (1) יחסית לשטחים בתצ"ר שאישר יושב ראש ועדת תכנון.</w:t>
      </w:r>
    </w:p>
    <w:p w:rsidR="00583A64" w:rsidRDefault="00583A64" w:rsidP="00AA4409">
      <w:pPr>
        <w:pStyle w:val="P00"/>
        <w:spacing w:before="72"/>
        <w:ind w:left="0" w:right="1134"/>
        <w:rPr>
          <w:rStyle w:val="default"/>
          <w:rFonts w:cs="FrankRuehl" w:hint="cs"/>
          <w:sz w:val="20"/>
          <w:rtl/>
        </w:rPr>
      </w:pPr>
      <w:r>
        <w:rPr>
          <w:rStyle w:val="default"/>
          <w:rFonts w:cs="FrankRuehl" w:hint="cs"/>
          <w:sz w:val="20"/>
          <w:rtl/>
        </w:rPr>
        <w:tab/>
        <w:t>(ו)</w:t>
      </w:r>
      <w:r>
        <w:rPr>
          <w:rStyle w:val="default"/>
          <w:rFonts w:cs="FrankRuehl" w:hint="cs"/>
          <w:sz w:val="20"/>
          <w:rtl/>
        </w:rPr>
        <w:tab/>
        <w:t>תקנת משנה (א)(2) לא תחול על מקרקעין שאינם רשומים בפנקסי המקרקעין ושאין להם חומר ביסוס.</w:t>
      </w:r>
    </w:p>
    <w:p w:rsidR="00583A64" w:rsidRDefault="00583A64" w:rsidP="00AA4409">
      <w:pPr>
        <w:pStyle w:val="P00"/>
        <w:spacing w:before="72"/>
        <w:ind w:left="0" w:right="1134"/>
        <w:rPr>
          <w:rStyle w:val="default"/>
          <w:rFonts w:cs="FrankRuehl" w:hint="cs"/>
          <w:sz w:val="20"/>
          <w:rtl/>
        </w:rPr>
      </w:pPr>
      <w:r>
        <w:rPr>
          <w:rStyle w:val="default"/>
          <w:rFonts w:cs="FrankRuehl" w:hint="cs"/>
          <w:sz w:val="20"/>
          <w:rtl/>
        </w:rPr>
        <w:tab/>
        <w:t>(ז)</w:t>
      </w:r>
      <w:r>
        <w:rPr>
          <w:rStyle w:val="default"/>
          <w:rFonts w:cs="FrankRuehl" w:hint="cs"/>
          <w:sz w:val="20"/>
          <w:rtl/>
        </w:rPr>
        <w:tab/>
        <w:t>תקנות משנה (ב), (ג), (ד) ו-(ה) לא יחולו על תצ"ר שאינה כוללת פעולות תכנון, אלא פעולות רישום זכויות בלבד.</w:t>
      </w:r>
    </w:p>
    <w:p w:rsidR="00583A64" w:rsidRDefault="00583A64" w:rsidP="00AA4409">
      <w:pPr>
        <w:pStyle w:val="P00"/>
        <w:spacing w:before="72"/>
        <w:ind w:left="0" w:right="1134"/>
        <w:rPr>
          <w:rStyle w:val="default"/>
          <w:rFonts w:cs="FrankRuehl"/>
          <w:sz w:val="20"/>
          <w:rtl/>
        </w:rPr>
      </w:pPr>
      <w:r>
        <w:rPr>
          <w:rStyle w:val="default"/>
          <w:rFonts w:cs="FrankRuehl" w:hint="cs"/>
          <w:sz w:val="20"/>
          <w:rtl/>
        </w:rPr>
        <w:tab/>
        <w:t>(ח)</w:t>
      </w:r>
      <w:r>
        <w:rPr>
          <w:rStyle w:val="default"/>
          <w:rFonts w:cs="FrankRuehl" w:hint="cs"/>
          <w:sz w:val="20"/>
          <w:rtl/>
        </w:rPr>
        <w:tab/>
        <w:t>תקנות משנה (ב), (ג), (ד) ו-(ה) לא יחולו על מקרקעין שנרכשו לצורכי ציבור לפי תשריטי הפקעה שהוכנו לפי פקודת הקרקעות (רכישה לצורכי ציבור), 1943, אלא אם כן דרש המנהל אחרת.</w:t>
      </w:r>
    </w:p>
    <w:p w:rsidR="00FC35C7" w:rsidRPr="00FC35C7" w:rsidRDefault="00FC35C7" w:rsidP="00FC35C7">
      <w:pPr>
        <w:pStyle w:val="P00"/>
        <w:spacing w:before="72"/>
        <w:ind w:left="0" w:right="1134"/>
        <w:rPr>
          <w:rStyle w:val="default"/>
          <w:rFonts w:cs="FrankRuehl"/>
          <w:sz w:val="20"/>
          <w:rtl/>
        </w:rPr>
      </w:pPr>
      <w:r w:rsidRPr="002311B3">
        <w:rPr>
          <w:rStyle w:val="default"/>
          <w:rFonts w:cs="FrankRuehl"/>
          <w:sz w:val="20"/>
        </w:rPr>
        <w:pict>
          <v:rect id="_x0000_s2169" style="position:absolute;left:0;text-align:left;margin-left:464.5pt;margin-top:8.05pt;width:75.05pt;height:11.85pt;z-index:251706368" o:allowincell="f" filled="f" stroked="f" strokecolor="lime" strokeweight=".25pt">
            <v:textbox inset="0,0,0,0">
              <w:txbxContent>
                <w:p w:rsidR="000756E5" w:rsidRDefault="000756E5" w:rsidP="00FC35C7">
                  <w:pPr>
                    <w:spacing w:line="160" w:lineRule="exact"/>
                    <w:jc w:val="left"/>
                    <w:rPr>
                      <w:rFonts w:cs="Miriam"/>
                      <w:noProof/>
                      <w:szCs w:val="18"/>
                      <w:rtl/>
                    </w:rPr>
                  </w:pPr>
                  <w:r>
                    <w:rPr>
                      <w:rFonts w:cs="Miriam"/>
                      <w:szCs w:val="18"/>
                      <w:rtl/>
                    </w:rPr>
                    <w:t>ת</w:t>
                  </w:r>
                  <w:r>
                    <w:rPr>
                      <w:rFonts w:cs="Miriam" w:hint="cs"/>
                      <w:szCs w:val="18"/>
                      <w:rtl/>
                    </w:rPr>
                    <w:t>ק' תש"ף-2020</w:t>
                  </w:r>
                </w:p>
              </w:txbxContent>
            </v:textbox>
            <w10:anchorlock/>
          </v:rect>
        </w:pict>
      </w:r>
      <w:r w:rsidRPr="002311B3">
        <w:rPr>
          <w:rStyle w:val="default"/>
          <w:rFonts w:cs="FrankRuehl"/>
          <w:sz w:val="20"/>
          <w:rtl/>
        </w:rPr>
        <w:tab/>
      </w:r>
      <w:r w:rsidRPr="002311B3">
        <w:rPr>
          <w:rStyle w:val="default"/>
          <w:rFonts w:cs="FrankRuehl" w:hint="cs"/>
          <w:sz w:val="20"/>
          <w:rtl/>
        </w:rPr>
        <w:t>(</w:t>
      </w:r>
      <w:r>
        <w:rPr>
          <w:rStyle w:val="default"/>
          <w:rFonts w:cs="FrankRuehl" w:hint="cs"/>
          <w:sz w:val="20"/>
          <w:rtl/>
        </w:rPr>
        <w:t>ט</w:t>
      </w:r>
      <w:r w:rsidRPr="002311B3">
        <w:rPr>
          <w:rStyle w:val="default"/>
          <w:rFonts w:cs="FrankRuehl" w:hint="cs"/>
          <w:sz w:val="20"/>
          <w:rtl/>
        </w:rPr>
        <w:t>)</w:t>
      </w:r>
      <w:r w:rsidRPr="002311B3">
        <w:rPr>
          <w:rStyle w:val="default"/>
          <w:rFonts w:cs="FrankRuehl"/>
          <w:sz w:val="20"/>
          <w:rtl/>
        </w:rPr>
        <w:tab/>
      </w:r>
      <w:r w:rsidRPr="00FC35C7">
        <w:rPr>
          <w:rStyle w:val="default"/>
          <w:rFonts w:cs="FrankRuehl" w:hint="cs"/>
          <w:sz w:val="20"/>
          <w:rtl/>
        </w:rPr>
        <w:t>המנהל יאשר תמ"ר לאחר ביצוע בדיקות ההתאמה האלה:</w:t>
      </w:r>
    </w:p>
    <w:p w:rsidR="00FC35C7" w:rsidRPr="00FC35C7" w:rsidRDefault="00FC35C7" w:rsidP="00FC35C7">
      <w:pPr>
        <w:pStyle w:val="P00"/>
        <w:spacing w:before="72"/>
        <w:ind w:left="1021" w:right="1134"/>
        <w:rPr>
          <w:rStyle w:val="default"/>
          <w:rFonts w:cs="FrankRuehl"/>
          <w:sz w:val="20"/>
          <w:rtl/>
        </w:rPr>
      </w:pPr>
      <w:r w:rsidRPr="00FC35C7">
        <w:rPr>
          <w:rStyle w:val="default"/>
          <w:rFonts w:cs="FrankRuehl" w:hint="cs"/>
          <w:sz w:val="20"/>
          <w:rtl/>
        </w:rPr>
        <w:t>(1)</w:t>
      </w:r>
      <w:r w:rsidRPr="00FC35C7">
        <w:rPr>
          <w:rStyle w:val="default"/>
          <w:rFonts w:cs="FrankRuehl"/>
          <w:sz w:val="20"/>
          <w:rtl/>
        </w:rPr>
        <w:tab/>
      </w:r>
      <w:r w:rsidRPr="00FC35C7">
        <w:rPr>
          <w:rStyle w:val="default"/>
          <w:rFonts w:cs="FrankRuehl" w:hint="cs"/>
          <w:sz w:val="20"/>
          <w:rtl/>
        </w:rPr>
        <w:t>סיווג נקודות הגבול של המקרקעין שנכללים בתמ"ר הוא 1;</w:t>
      </w:r>
    </w:p>
    <w:p w:rsidR="00FC35C7" w:rsidRPr="00FC35C7" w:rsidRDefault="00FC35C7" w:rsidP="00FC35C7">
      <w:pPr>
        <w:pStyle w:val="P00"/>
        <w:spacing w:before="72"/>
        <w:ind w:left="1021" w:right="1134"/>
        <w:rPr>
          <w:rStyle w:val="default"/>
          <w:rFonts w:cs="FrankRuehl"/>
          <w:sz w:val="20"/>
          <w:rtl/>
        </w:rPr>
      </w:pPr>
      <w:r w:rsidRPr="00FC35C7">
        <w:rPr>
          <w:rStyle w:val="default"/>
          <w:rFonts w:cs="FrankRuehl" w:hint="cs"/>
          <w:sz w:val="20"/>
          <w:rtl/>
        </w:rPr>
        <w:t>(2)</w:t>
      </w:r>
      <w:r w:rsidRPr="00FC35C7">
        <w:rPr>
          <w:rStyle w:val="default"/>
          <w:rFonts w:cs="FrankRuehl"/>
          <w:sz w:val="20"/>
          <w:rtl/>
        </w:rPr>
        <w:tab/>
      </w:r>
      <w:r w:rsidRPr="00FC35C7">
        <w:rPr>
          <w:rStyle w:val="default"/>
          <w:rFonts w:cs="FrankRuehl" w:hint="cs"/>
          <w:sz w:val="20"/>
          <w:rtl/>
        </w:rPr>
        <w:t>תישמר צורת המגרש התלת-ממדי שנקבעה בתכנית מאושרת;</w:t>
      </w:r>
    </w:p>
    <w:p w:rsidR="00FC35C7" w:rsidRPr="00FC35C7" w:rsidRDefault="00FC35C7" w:rsidP="00FC35C7">
      <w:pPr>
        <w:pStyle w:val="P00"/>
        <w:spacing w:before="72"/>
        <w:ind w:left="1021" w:right="1134"/>
        <w:rPr>
          <w:rStyle w:val="default"/>
          <w:rFonts w:cs="FrankRuehl"/>
          <w:sz w:val="20"/>
          <w:rtl/>
        </w:rPr>
      </w:pPr>
      <w:r w:rsidRPr="00FC35C7">
        <w:rPr>
          <w:rStyle w:val="default"/>
          <w:rFonts w:cs="FrankRuehl" w:hint="cs"/>
          <w:sz w:val="20"/>
          <w:rtl/>
        </w:rPr>
        <w:t>(3)</w:t>
      </w:r>
      <w:r w:rsidRPr="00FC35C7">
        <w:rPr>
          <w:rStyle w:val="default"/>
          <w:rFonts w:cs="FrankRuehl"/>
          <w:sz w:val="20"/>
          <w:rtl/>
        </w:rPr>
        <w:tab/>
      </w:r>
      <w:r w:rsidRPr="00FC35C7">
        <w:rPr>
          <w:rStyle w:val="default"/>
          <w:rFonts w:cs="FrankRuehl" w:hint="cs"/>
          <w:sz w:val="20"/>
          <w:rtl/>
        </w:rPr>
        <w:t>נפח חלקה תלת-ממדית יסתכם לנפח הגריעות המרכיבות אותה.</w:t>
      </w:r>
    </w:p>
    <w:p w:rsidR="001423B0" w:rsidRPr="00E96124" w:rsidRDefault="001423B0" w:rsidP="001423B0">
      <w:pPr>
        <w:pStyle w:val="P00"/>
        <w:spacing w:before="0"/>
        <w:ind w:left="0" w:right="1134"/>
        <w:rPr>
          <w:rStyle w:val="default"/>
          <w:rFonts w:ascii="FrankRuehl" w:hAnsi="FrankRuehl" w:cs="FrankRuehl"/>
          <w:vanish/>
          <w:color w:val="FF0000"/>
          <w:sz w:val="20"/>
          <w:szCs w:val="20"/>
          <w:shd w:val="clear" w:color="auto" w:fill="FFFF99"/>
          <w:rtl/>
        </w:rPr>
      </w:pPr>
      <w:bookmarkStart w:id="59" w:name="Rov184"/>
      <w:r w:rsidRPr="00E96124">
        <w:rPr>
          <w:rStyle w:val="default"/>
          <w:rFonts w:ascii="FrankRuehl" w:hAnsi="FrankRuehl" w:cs="FrankRuehl"/>
          <w:vanish/>
          <w:color w:val="FF0000"/>
          <w:sz w:val="20"/>
          <w:szCs w:val="20"/>
          <w:shd w:val="clear" w:color="auto" w:fill="FFFF99"/>
          <w:rtl/>
        </w:rPr>
        <w:t>מיום 19.5.2020</w:t>
      </w:r>
    </w:p>
    <w:p w:rsidR="001423B0" w:rsidRPr="00E96124" w:rsidRDefault="001423B0" w:rsidP="001423B0">
      <w:pPr>
        <w:pStyle w:val="P00"/>
        <w:spacing w:before="0"/>
        <w:ind w:left="0" w:right="1134"/>
        <w:rPr>
          <w:rStyle w:val="default"/>
          <w:rFonts w:ascii="FrankRuehl" w:hAnsi="FrankRuehl" w:cs="FrankRuehl"/>
          <w:vanish/>
          <w:sz w:val="20"/>
          <w:szCs w:val="20"/>
          <w:shd w:val="clear" w:color="auto" w:fill="FFFF99"/>
          <w:rtl/>
        </w:rPr>
      </w:pPr>
      <w:r w:rsidRPr="00E96124">
        <w:rPr>
          <w:rStyle w:val="default"/>
          <w:rFonts w:ascii="FrankRuehl" w:hAnsi="FrankRuehl" w:cs="FrankRuehl"/>
          <w:b/>
          <w:bCs/>
          <w:vanish/>
          <w:sz w:val="20"/>
          <w:szCs w:val="20"/>
          <w:shd w:val="clear" w:color="auto" w:fill="FFFF99"/>
          <w:rtl/>
        </w:rPr>
        <w:t>תק' תש"ף-2020</w:t>
      </w:r>
    </w:p>
    <w:p w:rsidR="001423B0" w:rsidRPr="00E96124" w:rsidRDefault="001423B0" w:rsidP="001423B0">
      <w:pPr>
        <w:pStyle w:val="P00"/>
        <w:spacing w:before="0"/>
        <w:ind w:left="0" w:right="1134"/>
        <w:rPr>
          <w:rStyle w:val="default"/>
          <w:rFonts w:ascii="FrankRuehl" w:hAnsi="FrankRuehl" w:cs="FrankRuehl"/>
          <w:vanish/>
          <w:sz w:val="20"/>
          <w:szCs w:val="20"/>
          <w:shd w:val="clear" w:color="auto" w:fill="FFFF99"/>
          <w:rtl/>
        </w:rPr>
      </w:pPr>
      <w:hyperlink r:id="rId25" w:history="1">
        <w:r w:rsidRPr="00E96124">
          <w:rPr>
            <w:rStyle w:val="Hyperlink"/>
            <w:rFonts w:ascii="FrankRuehl" w:hAnsi="FrankRuehl" w:cs="FrankRuehl"/>
            <w:vanish/>
            <w:szCs w:val="20"/>
            <w:shd w:val="clear" w:color="auto" w:fill="FFFF99"/>
            <w:rtl/>
          </w:rPr>
          <w:t>ק"ת תש"ף מס' 8565</w:t>
        </w:r>
      </w:hyperlink>
      <w:r w:rsidRPr="00E96124">
        <w:rPr>
          <w:rStyle w:val="default"/>
          <w:rFonts w:ascii="FrankRuehl" w:hAnsi="FrankRuehl" w:cs="FrankRuehl"/>
          <w:vanish/>
          <w:sz w:val="20"/>
          <w:szCs w:val="20"/>
          <w:shd w:val="clear" w:color="auto" w:fill="FFFF99"/>
          <w:rtl/>
        </w:rPr>
        <w:t xml:space="preserve"> מיום 19.5.2020 עמ' 14</w:t>
      </w:r>
      <w:r w:rsidRPr="00E96124">
        <w:rPr>
          <w:rStyle w:val="default"/>
          <w:rFonts w:ascii="FrankRuehl" w:hAnsi="FrankRuehl" w:cs="FrankRuehl" w:hint="cs"/>
          <w:vanish/>
          <w:sz w:val="20"/>
          <w:szCs w:val="20"/>
          <w:shd w:val="clear" w:color="auto" w:fill="FFFF99"/>
          <w:rtl/>
        </w:rPr>
        <w:t>30</w:t>
      </w:r>
    </w:p>
    <w:p w:rsidR="001423B0" w:rsidRPr="00E96124" w:rsidRDefault="001423B0" w:rsidP="00FC35C7">
      <w:pPr>
        <w:pStyle w:val="P00"/>
        <w:ind w:left="0" w:right="1134"/>
        <w:rPr>
          <w:rStyle w:val="default"/>
          <w:rFonts w:ascii="Miriam" w:hAnsi="Miriam" w:cs="Miriam"/>
          <w:vanish/>
          <w:sz w:val="16"/>
          <w:szCs w:val="16"/>
          <w:shd w:val="clear" w:color="auto" w:fill="FFFF99"/>
          <w:rtl/>
        </w:rPr>
      </w:pPr>
      <w:r w:rsidRPr="00E96124">
        <w:rPr>
          <w:rStyle w:val="default"/>
          <w:rFonts w:ascii="Miriam" w:hAnsi="Miriam" w:cs="Miriam"/>
          <w:strike/>
          <w:vanish/>
          <w:sz w:val="16"/>
          <w:szCs w:val="16"/>
          <w:shd w:val="clear" w:color="auto" w:fill="FFFF99"/>
          <w:rtl/>
        </w:rPr>
        <w:t>תנאים לאישור תצ"ר או תת"ג</w:t>
      </w:r>
      <w:r w:rsidR="00FC35C7" w:rsidRPr="00E96124">
        <w:rPr>
          <w:rStyle w:val="default"/>
          <w:rFonts w:ascii="Miriam" w:hAnsi="Miriam" w:cs="Miriam" w:hint="cs"/>
          <w:vanish/>
          <w:sz w:val="16"/>
          <w:szCs w:val="16"/>
          <w:shd w:val="clear" w:color="auto" w:fill="FFFF99"/>
          <w:rtl/>
        </w:rPr>
        <w:t xml:space="preserve"> </w:t>
      </w:r>
      <w:r w:rsidR="00FC35C7" w:rsidRPr="00E96124">
        <w:rPr>
          <w:rStyle w:val="default"/>
          <w:rFonts w:ascii="Miriam" w:hAnsi="Miriam" w:cs="Miriam" w:hint="cs"/>
          <w:vanish/>
          <w:sz w:val="16"/>
          <w:szCs w:val="16"/>
          <w:u w:val="single"/>
          <w:shd w:val="clear" w:color="auto" w:fill="FFFF99"/>
          <w:rtl/>
        </w:rPr>
        <w:t>תנאים לאישור תת"ג, תצ"ר או תמ"ר</w:t>
      </w:r>
    </w:p>
    <w:p w:rsidR="001423B0" w:rsidRPr="00E96124" w:rsidRDefault="001423B0" w:rsidP="00FC35C7">
      <w:pPr>
        <w:pStyle w:val="P00"/>
        <w:spacing w:before="0"/>
        <w:ind w:left="0" w:right="1134"/>
        <w:rPr>
          <w:rStyle w:val="default"/>
          <w:rFonts w:cs="FrankRuehl" w:hint="cs"/>
          <w:vanish/>
          <w:sz w:val="16"/>
          <w:szCs w:val="22"/>
          <w:shd w:val="clear" w:color="auto" w:fill="FFFF99"/>
          <w:rtl/>
        </w:rPr>
      </w:pPr>
      <w:r w:rsidRPr="00E96124">
        <w:rPr>
          <w:rStyle w:val="default"/>
          <w:rFonts w:cs="FrankRuehl"/>
          <w:vanish/>
          <w:sz w:val="16"/>
          <w:szCs w:val="22"/>
          <w:shd w:val="clear" w:color="auto" w:fill="FFFF99"/>
          <w:rtl/>
        </w:rPr>
        <w:tab/>
      </w:r>
      <w:r w:rsidRPr="00E96124">
        <w:rPr>
          <w:rStyle w:val="default"/>
          <w:rFonts w:cs="FrankRuehl" w:hint="cs"/>
          <w:vanish/>
          <w:sz w:val="16"/>
          <w:szCs w:val="22"/>
          <w:shd w:val="clear" w:color="auto" w:fill="FFFF99"/>
          <w:rtl/>
        </w:rPr>
        <w:t>(א)</w:t>
      </w:r>
      <w:r w:rsidRPr="00E96124">
        <w:rPr>
          <w:rStyle w:val="default"/>
          <w:rFonts w:cs="FrankRuehl" w:hint="cs"/>
          <w:vanish/>
          <w:sz w:val="16"/>
          <w:szCs w:val="22"/>
          <w:shd w:val="clear" w:color="auto" w:fill="FFFF99"/>
          <w:rtl/>
        </w:rPr>
        <w:tab/>
      </w:r>
      <w:r w:rsidRPr="00E96124">
        <w:rPr>
          <w:rStyle w:val="default"/>
          <w:rFonts w:cs="FrankRuehl" w:hint="cs"/>
          <w:strike/>
          <w:vanish/>
          <w:sz w:val="16"/>
          <w:szCs w:val="22"/>
          <w:shd w:val="clear" w:color="auto" w:fill="FFFF99"/>
          <w:rtl/>
        </w:rPr>
        <w:t>המנהל יאשר תצ"ר או תת"ג רק אם התקיימו שני התנאים האלה</w:t>
      </w:r>
      <w:r w:rsidR="00FC35C7" w:rsidRPr="00E96124">
        <w:rPr>
          <w:rStyle w:val="default"/>
          <w:rFonts w:cs="FrankRuehl" w:hint="cs"/>
          <w:vanish/>
          <w:sz w:val="16"/>
          <w:szCs w:val="22"/>
          <w:shd w:val="clear" w:color="auto" w:fill="FFFF99"/>
          <w:rtl/>
        </w:rPr>
        <w:t xml:space="preserve"> </w:t>
      </w:r>
      <w:r w:rsidR="00FC35C7" w:rsidRPr="00E96124">
        <w:rPr>
          <w:rStyle w:val="default"/>
          <w:rFonts w:cs="FrankRuehl" w:hint="cs"/>
          <w:vanish/>
          <w:sz w:val="16"/>
          <w:szCs w:val="22"/>
          <w:u w:val="single"/>
          <w:shd w:val="clear" w:color="auto" w:fill="FFFF99"/>
          <w:rtl/>
        </w:rPr>
        <w:t>המנהל יאשר תת"ג, תצ"ר או תמ"ר רק אם התקיימו שני התנאים האלה</w:t>
      </w:r>
      <w:r w:rsidRPr="00E96124">
        <w:rPr>
          <w:rStyle w:val="default"/>
          <w:rFonts w:cs="FrankRuehl" w:hint="cs"/>
          <w:vanish/>
          <w:sz w:val="16"/>
          <w:szCs w:val="22"/>
          <w:shd w:val="clear" w:color="auto" w:fill="FFFF99"/>
          <w:rtl/>
        </w:rPr>
        <w:t>:</w:t>
      </w:r>
    </w:p>
    <w:p w:rsidR="001423B0" w:rsidRPr="00E96124" w:rsidRDefault="001423B0" w:rsidP="00FC35C7">
      <w:pPr>
        <w:pStyle w:val="P00"/>
        <w:spacing w:before="0"/>
        <w:ind w:left="1021" w:right="1134"/>
        <w:rPr>
          <w:rStyle w:val="default"/>
          <w:rFonts w:cs="FrankRuehl" w:hint="cs"/>
          <w:vanish/>
          <w:sz w:val="16"/>
          <w:szCs w:val="22"/>
          <w:shd w:val="clear" w:color="auto" w:fill="FFFF99"/>
          <w:rtl/>
        </w:rPr>
      </w:pPr>
      <w:r w:rsidRPr="00E96124">
        <w:rPr>
          <w:rStyle w:val="default"/>
          <w:rFonts w:cs="FrankRuehl" w:hint="cs"/>
          <w:vanish/>
          <w:sz w:val="16"/>
          <w:szCs w:val="22"/>
          <w:shd w:val="clear" w:color="auto" w:fill="FFFF99"/>
          <w:rtl/>
        </w:rPr>
        <w:t>(1)</w:t>
      </w:r>
      <w:r w:rsidRPr="00E96124">
        <w:rPr>
          <w:rStyle w:val="default"/>
          <w:rFonts w:cs="FrankRuehl" w:hint="cs"/>
          <w:vanish/>
          <w:sz w:val="16"/>
          <w:szCs w:val="22"/>
          <w:shd w:val="clear" w:color="auto" w:fill="FFFF99"/>
          <w:rtl/>
        </w:rPr>
        <w:tab/>
        <w:t>הם מבוססים על מדידות וחישובים שערך מודד בהסתמכו על נתונים הקיימים בחומר הביסוס;</w:t>
      </w:r>
    </w:p>
    <w:p w:rsidR="001423B0" w:rsidRPr="00E96124" w:rsidRDefault="001423B0" w:rsidP="00FC35C7">
      <w:pPr>
        <w:pStyle w:val="P00"/>
        <w:spacing w:before="0"/>
        <w:ind w:left="1021" w:right="1134"/>
        <w:rPr>
          <w:rStyle w:val="default"/>
          <w:rFonts w:cs="FrankRuehl" w:hint="cs"/>
          <w:vanish/>
          <w:sz w:val="16"/>
          <w:szCs w:val="22"/>
          <w:shd w:val="clear" w:color="auto" w:fill="FFFF99"/>
          <w:rtl/>
        </w:rPr>
      </w:pPr>
      <w:r w:rsidRPr="00E96124">
        <w:rPr>
          <w:rStyle w:val="default"/>
          <w:rFonts w:cs="FrankRuehl" w:hint="cs"/>
          <w:vanish/>
          <w:sz w:val="16"/>
          <w:szCs w:val="22"/>
          <w:shd w:val="clear" w:color="auto" w:fill="FFFF99"/>
          <w:rtl/>
        </w:rPr>
        <w:t>(2)</w:t>
      </w:r>
      <w:r w:rsidRPr="00E96124">
        <w:rPr>
          <w:rStyle w:val="default"/>
          <w:rFonts w:cs="FrankRuehl" w:hint="cs"/>
          <w:vanish/>
          <w:sz w:val="16"/>
          <w:szCs w:val="22"/>
          <w:shd w:val="clear" w:color="auto" w:fill="FFFF99"/>
          <w:rtl/>
        </w:rPr>
        <w:tab/>
        <w:t>העריכה והביקורת נעשתה לפי תקנות אלה.</w:t>
      </w:r>
    </w:p>
    <w:p w:rsidR="001423B0" w:rsidRPr="00E96124" w:rsidRDefault="001423B0" w:rsidP="00FC35C7">
      <w:pPr>
        <w:pStyle w:val="P00"/>
        <w:spacing w:before="0"/>
        <w:ind w:left="0" w:right="1134"/>
        <w:rPr>
          <w:rStyle w:val="default"/>
          <w:rFonts w:cs="FrankRuehl"/>
          <w:vanish/>
          <w:sz w:val="16"/>
          <w:szCs w:val="22"/>
          <w:shd w:val="clear" w:color="auto" w:fill="FFFF99"/>
          <w:rtl/>
        </w:rPr>
      </w:pPr>
      <w:r w:rsidRPr="00E96124">
        <w:rPr>
          <w:rStyle w:val="default"/>
          <w:rFonts w:cs="FrankRuehl" w:hint="cs"/>
          <w:vanish/>
          <w:sz w:val="16"/>
          <w:szCs w:val="22"/>
          <w:shd w:val="clear" w:color="auto" w:fill="FFFF99"/>
          <w:rtl/>
        </w:rPr>
        <w:tab/>
        <w:t>(ב)</w:t>
      </w:r>
      <w:r w:rsidRPr="00E96124">
        <w:rPr>
          <w:rStyle w:val="default"/>
          <w:rFonts w:cs="FrankRuehl" w:hint="cs"/>
          <w:vanish/>
          <w:sz w:val="16"/>
          <w:szCs w:val="22"/>
          <w:shd w:val="clear" w:color="auto" w:fill="FFFF99"/>
          <w:rtl/>
        </w:rPr>
        <w:tab/>
        <w:t>המנהל יאשר תצ"ר רק אם עותק שלה נושא את חתימת יושב ראש ועדת תכנון הנוגעת לעניין, המאשרת כי התצ"ר תואמת תכנית מאושרת; תוקף חתימה כאמור הוא לשלוש שנים.</w:t>
      </w:r>
    </w:p>
    <w:p w:rsidR="00FC35C7" w:rsidRPr="00E96124" w:rsidRDefault="00FC35C7" w:rsidP="00FC35C7">
      <w:pPr>
        <w:pStyle w:val="P00"/>
        <w:spacing w:before="0"/>
        <w:ind w:left="0" w:right="1134"/>
        <w:rPr>
          <w:rStyle w:val="default"/>
          <w:rFonts w:cs="FrankRuehl"/>
          <w:vanish/>
          <w:sz w:val="16"/>
          <w:szCs w:val="22"/>
          <w:shd w:val="clear" w:color="auto" w:fill="FFFF99"/>
          <w:rtl/>
        </w:rPr>
      </w:pPr>
      <w:r w:rsidRPr="00E96124">
        <w:rPr>
          <w:rStyle w:val="default"/>
          <w:rFonts w:cs="FrankRuehl"/>
          <w:vanish/>
          <w:sz w:val="16"/>
          <w:szCs w:val="22"/>
          <w:shd w:val="clear" w:color="auto" w:fill="FFFF99"/>
          <w:rtl/>
        </w:rPr>
        <w:tab/>
      </w:r>
      <w:r w:rsidRPr="00E96124">
        <w:rPr>
          <w:rStyle w:val="default"/>
          <w:rFonts w:cs="FrankRuehl" w:hint="cs"/>
          <w:vanish/>
          <w:sz w:val="16"/>
          <w:szCs w:val="22"/>
          <w:u w:val="single"/>
          <w:shd w:val="clear" w:color="auto" w:fill="FFFF99"/>
          <w:rtl/>
        </w:rPr>
        <w:t>(ב1)</w:t>
      </w:r>
      <w:r w:rsidRPr="00E96124">
        <w:rPr>
          <w:rStyle w:val="default"/>
          <w:rFonts w:cs="FrankRuehl"/>
          <w:vanish/>
          <w:sz w:val="16"/>
          <w:szCs w:val="22"/>
          <w:u w:val="single"/>
          <w:shd w:val="clear" w:color="auto" w:fill="FFFF99"/>
          <w:rtl/>
        </w:rPr>
        <w:tab/>
      </w:r>
      <w:r w:rsidRPr="00E96124">
        <w:rPr>
          <w:rStyle w:val="default"/>
          <w:rFonts w:cs="FrankRuehl" w:hint="cs"/>
          <w:vanish/>
          <w:sz w:val="16"/>
          <w:szCs w:val="22"/>
          <w:u w:val="single"/>
          <w:shd w:val="clear" w:color="auto" w:fill="FFFF99"/>
          <w:rtl/>
        </w:rPr>
        <w:t>המנהל יאשר תמ"ר רק אם העתק שלה נושא את חתימת יושב ראש מוסד התכנון לפי חוק, המאשרת כי התמ"ר תואמת תכנית מאושרת או היתר בנייה.</w:t>
      </w:r>
    </w:p>
    <w:p w:rsidR="00FC35C7" w:rsidRPr="00E96124" w:rsidRDefault="00FC35C7" w:rsidP="00FC35C7">
      <w:pPr>
        <w:pStyle w:val="P00"/>
        <w:ind w:left="0" w:right="1134"/>
        <w:rPr>
          <w:rStyle w:val="default"/>
          <w:rFonts w:cs="FrankRuehl"/>
          <w:vanish/>
          <w:sz w:val="16"/>
          <w:szCs w:val="22"/>
          <w:u w:val="single"/>
          <w:shd w:val="clear" w:color="auto" w:fill="FFFF99"/>
          <w:rtl/>
        </w:rPr>
      </w:pPr>
      <w:r w:rsidRPr="00E96124">
        <w:rPr>
          <w:rStyle w:val="default"/>
          <w:rFonts w:cs="FrankRuehl"/>
          <w:vanish/>
          <w:sz w:val="16"/>
          <w:szCs w:val="22"/>
          <w:shd w:val="clear" w:color="auto" w:fill="FFFF99"/>
          <w:rtl/>
        </w:rPr>
        <w:tab/>
      </w:r>
      <w:r w:rsidRPr="00E96124">
        <w:rPr>
          <w:rStyle w:val="default"/>
          <w:rFonts w:cs="FrankRuehl" w:hint="cs"/>
          <w:vanish/>
          <w:sz w:val="16"/>
          <w:szCs w:val="22"/>
          <w:u w:val="single"/>
          <w:shd w:val="clear" w:color="auto" w:fill="FFFF99"/>
          <w:rtl/>
        </w:rPr>
        <w:t>(ט)</w:t>
      </w:r>
      <w:r w:rsidRPr="00E96124">
        <w:rPr>
          <w:rStyle w:val="default"/>
          <w:rFonts w:cs="FrankRuehl"/>
          <w:vanish/>
          <w:sz w:val="16"/>
          <w:szCs w:val="22"/>
          <w:u w:val="single"/>
          <w:shd w:val="clear" w:color="auto" w:fill="FFFF99"/>
          <w:rtl/>
        </w:rPr>
        <w:tab/>
      </w:r>
      <w:r w:rsidRPr="00E96124">
        <w:rPr>
          <w:rStyle w:val="default"/>
          <w:rFonts w:cs="FrankRuehl" w:hint="cs"/>
          <w:vanish/>
          <w:sz w:val="16"/>
          <w:szCs w:val="22"/>
          <w:u w:val="single"/>
          <w:shd w:val="clear" w:color="auto" w:fill="FFFF99"/>
          <w:rtl/>
        </w:rPr>
        <w:t>המנהל יאשר תמ"ר לאחר ביצוע בדיקות ההתאמה האלה:</w:t>
      </w:r>
    </w:p>
    <w:p w:rsidR="00FC35C7" w:rsidRPr="00E96124" w:rsidRDefault="00FC35C7" w:rsidP="00FC35C7">
      <w:pPr>
        <w:pStyle w:val="P00"/>
        <w:spacing w:before="0"/>
        <w:ind w:left="1021" w:right="1134"/>
        <w:rPr>
          <w:rStyle w:val="default"/>
          <w:rFonts w:cs="FrankRuehl"/>
          <w:vanish/>
          <w:sz w:val="16"/>
          <w:szCs w:val="22"/>
          <w:u w:val="single"/>
          <w:shd w:val="clear" w:color="auto" w:fill="FFFF99"/>
          <w:rtl/>
        </w:rPr>
      </w:pPr>
      <w:r w:rsidRPr="00E96124">
        <w:rPr>
          <w:rStyle w:val="default"/>
          <w:rFonts w:cs="FrankRuehl" w:hint="cs"/>
          <w:vanish/>
          <w:sz w:val="16"/>
          <w:szCs w:val="22"/>
          <w:u w:val="single"/>
          <w:shd w:val="clear" w:color="auto" w:fill="FFFF99"/>
          <w:rtl/>
        </w:rPr>
        <w:t>(1)</w:t>
      </w:r>
      <w:r w:rsidRPr="00E96124">
        <w:rPr>
          <w:rStyle w:val="default"/>
          <w:rFonts w:cs="FrankRuehl"/>
          <w:vanish/>
          <w:sz w:val="16"/>
          <w:szCs w:val="22"/>
          <w:u w:val="single"/>
          <w:shd w:val="clear" w:color="auto" w:fill="FFFF99"/>
          <w:rtl/>
        </w:rPr>
        <w:tab/>
      </w:r>
      <w:r w:rsidRPr="00E96124">
        <w:rPr>
          <w:rStyle w:val="default"/>
          <w:rFonts w:cs="FrankRuehl" w:hint="cs"/>
          <w:vanish/>
          <w:sz w:val="16"/>
          <w:szCs w:val="22"/>
          <w:u w:val="single"/>
          <w:shd w:val="clear" w:color="auto" w:fill="FFFF99"/>
          <w:rtl/>
        </w:rPr>
        <w:t>סיווג נקודות הגבול של המקרקעין שנכללים בתמ"ר הוא 1;</w:t>
      </w:r>
    </w:p>
    <w:p w:rsidR="00FC35C7" w:rsidRPr="00E96124" w:rsidRDefault="00FC35C7" w:rsidP="00FC35C7">
      <w:pPr>
        <w:pStyle w:val="P00"/>
        <w:spacing w:before="0"/>
        <w:ind w:left="1021" w:right="1134"/>
        <w:rPr>
          <w:rStyle w:val="default"/>
          <w:rFonts w:cs="FrankRuehl"/>
          <w:vanish/>
          <w:sz w:val="16"/>
          <w:szCs w:val="22"/>
          <w:u w:val="single"/>
          <w:shd w:val="clear" w:color="auto" w:fill="FFFF99"/>
          <w:rtl/>
        </w:rPr>
      </w:pPr>
      <w:r w:rsidRPr="00E96124">
        <w:rPr>
          <w:rStyle w:val="default"/>
          <w:rFonts w:cs="FrankRuehl" w:hint="cs"/>
          <w:vanish/>
          <w:sz w:val="16"/>
          <w:szCs w:val="22"/>
          <w:u w:val="single"/>
          <w:shd w:val="clear" w:color="auto" w:fill="FFFF99"/>
          <w:rtl/>
        </w:rPr>
        <w:t>(2)</w:t>
      </w:r>
      <w:r w:rsidRPr="00E96124">
        <w:rPr>
          <w:rStyle w:val="default"/>
          <w:rFonts w:cs="FrankRuehl"/>
          <w:vanish/>
          <w:sz w:val="16"/>
          <w:szCs w:val="22"/>
          <w:u w:val="single"/>
          <w:shd w:val="clear" w:color="auto" w:fill="FFFF99"/>
          <w:rtl/>
        </w:rPr>
        <w:tab/>
      </w:r>
      <w:r w:rsidRPr="00E96124">
        <w:rPr>
          <w:rStyle w:val="default"/>
          <w:rFonts w:cs="FrankRuehl" w:hint="cs"/>
          <w:vanish/>
          <w:sz w:val="16"/>
          <w:szCs w:val="22"/>
          <w:u w:val="single"/>
          <w:shd w:val="clear" w:color="auto" w:fill="FFFF99"/>
          <w:rtl/>
        </w:rPr>
        <w:t>תישמר צורת המגרש התלת-ממדי שנקבעה בתכנית מאושרת;</w:t>
      </w:r>
    </w:p>
    <w:p w:rsidR="00FC35C7" w:rsidRPr="00FC35C7" w:rsidRDefault="00FC35C7" w:rsidP="00FC35C7">
      <w:pPr>
        <w:pStyle w:val="P00"/>
        <w:spacing w:before="0"/>
        <w:ind w:left="1021" w:right="1134"/>
        <w:rPr>
          <w:rStyle w:val="default"/>
          <w:rFonts w:cs="FrankRuehl"/>
          <w:sz w:val="2"/>
          <w:szCs w:val="2"/>
          <w:rtl/>
        </w:rPr>
      </w:pPr>
      <w:r w:rsidRPr="00E96124">
        <w:rPr>
          <w:rStyle w:val="default"/>
          <w:rFonts w:cs="FrankRuehl" w:hint="cs"/>
          <w:vanish/>
          <w:sz w:val="16"/>
          <w:szCs w:val="22"/>
          <w:u w:val="single"/>
          <w:shd w:val="clear" w:color="auto" w:fill="FFFF99"/>
          <w:rtl/>
        </w:rPr>
        <w:t>(3)</w:t>
      </w:r>
      <w:r w:rsidRPr="00E96124">
        <w:rPr>
          <w:rStyle w:val="default"/>
          <w:rFonts w:cs="FrankRuehl"/>
          <w:vanish/>
          <w:sz w:val="16"/>
          <w:szCs w:val="22"/>
          <w:u w:val="single"/>
          <w:shd w:val="clear" w:color="auto" w:fill="FFFF99"/>
          <w:rtl/>
        </w:rPr>
        <w:tab/>
      </w:r>
      <w:r w:rsidRPr="00E96124">
        <w:rPr>
          <w:rStyle w:val="default"/>
          <w:rFonts w:cs="FrankRuehl" w:hint="cs"/>
          <w:vanish/>
          <w:sz w:val="16"/>
          <w:szCs w:val="22"/>
          <w:u w:val="single"/>
          <w:shd w:val="clear" w:color="auto" w:fill="FFFF99"/>
          <w:rtl/>
        </w:rPr>
        <w:t>נפח חלקה תלת-ממדית יסתכם לנפח הגריעות המרכיבות אותה.</w:t>
      </w:r>
      <w:bookmarkEnd w:id="59"/>
    </w:p>
    <w:p w:rsidR="00C43999" w:rsidRDefault="00C43999" w:rsidP="00583A64">
      <w:pPr>
        <w:pStyle w:val="P00"/>
        <w:spacing w:before="72"/>
        <w:ind w:left="0" w:right="1134"/>
        <w:rPr>
          <w:rStyle w:val="default"/>
          <w:rFonts w:cs="FrankRuehl"/>
          <w:sz w:val="20"/>
          <w:rtl/>
        </w:rPr>
      </w:pPr>
      <w:bookmarkStart w:id="60" w:name="Seif33"/>
      <w:bookmarkEnd w:id="60"/>
      <w:r w:rsidRPr="00B43ACF">
        <w:rPr>
          <w:lang w:val="he-IL"/>
        </w:rPr>
        <w:pict>
          <v:rect id="_x0000_s2082" style="position:absolute;left:0;text-align:left;margin-left:464.5pt;margin-top:8.05pt;width:75.05pt;height:29.35pt;z-index:251628544" o:allowincell="f" filled="f" stroked="f" strokecolor="lime" strokeweight=".25pt">
            <v:textbox inset="0,0,0,0">
              <w:txbxContent>
                <w:p w:rsidR="000756E5" w:rsidRDefault="000756E5">
                  <w:pPr>
                    <w:spacing w:line="160" w:lineRule="exact"/>
                    <w:jc w:val="left"/>
                    <w:rPr>
                      <w:rFonts w:cs="Miriam"/>
                      <w:noProof/>
                      <w:sz w:val="18"/>
                      <w:szCs w:val="18"/>
                      <w:rtl/>
                    </w:rPr>
                  </w:pPr>
                  <w:r>
                    <w:rPr>
                      <w:rFonts w:cs="Miriam" w:hint="cs"/>
                      <w:sz w:val="18"/>
                      <w:szCs w:val="18"/>
                      <w:rtl/>
                    </w:rPr>
                    <w:t>תכולת תת"ג, תצ"ר ותמ"ר</w:t>
                  </w:r>
                </w:p>
                <w:p w:rsidR="000756E5" w:rsidRDefault="000756E5">
                  <w:pPr>
                    <w:spacing w:line="160" w:lineRule="exact"/>
                    <w:jc w:val="left"/>
                    <w:rPr>
                      <w:rFonts w:cs="Miriam" w:hint="cs"/>
                      <w:noProof/>
                      <w:sz w:val="18"/>
                      <w:szCs w:val="18"/>
                      <w:rtl/>
                    </w:rPr>
                  </w:pPr>
                  <w:r>
                    <w:rPr>
                      <w:rFonts w:cs="Miriam" w:hint="cs"/>
                      <w:noProof/>
                      <w:sz w:val="18"/>
                      <w:szCs w:val="18"/>
                      <w:rtl/>
                    </w:rPr>
                    <w:t>תק' תש"ף-2020</w:t>
                  </w:r>
                </w:p>
              </w:txbxContent>
            </v:textbox>
            <w10:anchorlock/>
          </v:rect>
        </w:pict>
      </w:r>
      <w:r w:rsidRPr="00B43ACF">
        <w:rPr>
          <w:rStyle w:val="big-number"/>
          <w:rFonts w:cs="Miriam"/>
          <w:sz w:val="20"/>
          <w:rtl/>
        </w:rPr>
        <w:t>33</w:t>
      </w:r>
      <w:r w:rsidRPr="00583A64">
        <w:rPr>
          <w:rStyle w:val="default"/>
          <w:rFonts w:cs="FrankRuehl"/>
          <w:sz w:val="20"/>
          <w:rtl/>
        </w:rPr>
        <w:t>.</w:t>
      </w:r>
      <w:r w:rsidRPr="00583A64">
        <w:rPr>
          <w:rStyle w:val="default"/>
          <w:rFonts w:cs="FrankRuehl"/>
          <w:sz w:val="20"/>
          <w:rtl/>
        </w:rPr>
        <w:tab/>
      </w:r>
      <w:r w:rsidRPr="00B43ACF">
        <w:rPr>
          <w:rStyle w:val="default"/>
          <w:rFonts w:cs="FrankRuehl"/>
          <w:sz w:val="20"/>
          <w:rtl/>
        </w:rPr>
        <w:t>(א</w:t>
      </w:r>
      <w:r w:rsidRPr="00B43ACF">
        <w:rPr>
          <w:rStyle w:val="default"/>
          <w:rFonts w:cs="FrankRuehl" w:hint="cs"/>
          <w:sz w:val="20"/>
          <w:rtl/>
        </w:rPr>
        <w:t>)</w:t>
      </w:r>
      <w:r w:rsidRPr="00B43ACF">
        <w:rPr>
          <w:rStyle w:val="default"/>
          <w:rFonts w:cs="FrankRuehl"/>
          <w:sz w:val="20"/>
          <w:rtl/>
        </w:rPr>
        <w:tab/>
      </w:r>
      <w:r w:rsidR="00BA7E21" w:rsidRPr="00BA7E21">
        <w:rPr>
          <w:rStyle w:val="default"/>
          <w:rFonts w:cs="FrankRuehl" w:hint="cs"/>
          <w:sz w:val="20"/>
          <w:rtl/>
        </w:rPr>
        <w:t>מודד יכלול בתת"ג, בתצ"ר ובתמ"ר גוש אחד בלבד או חלק ממנו</w:t>
      </w:r>
      <w:r w:rsidR="00AA4409">
        <w:rPr>
          <w:rStyle w:val="default"/>
          <w:rFonts w:cs="FrankRuehl" w:hint="cs"/>
          <w:sz w:val="20"/>
          <w:rtl/>
        </w:rPr>
        <w:t>.</w:t>
      </w:r>
    </w:p>
    <w:p w:rsidR="00BA7E21" w:rsidRDefault="00BA7E21" w:rsidP="00583A64">
      <w:pPr>
        <w:pStyle w:val="P00"/>
        <w:spacing w:before="72"/>
        <w:ind w:left="0" w:right="1134"/>
        <w:rPr>
          <w:rStyle w:val="default"/>
          <w:rFonts w:cs="FrankRuehl" w:hint="cs"/>
          <w:sz w:val="20"/>
          <w:rtl/>
        </w:rPr>
      </w:pPr>
    </w:p>
    <w:p w:rsidR="00583A64" w:rsidRDefault="00BA7E21" w:rsidP="00BA7E21">
      <w:pPr>
        <w:pStyle w:val="P00"/>
        <w:spacing w:before="72"/>
        <w:ind w:left="0" w:right="1134"/>
        <w:rPr>
          <w:rStyle w:val="default"/>
          <w:rFonts w:cs="FrankRuehl" w:hint="cs"/>
          <w:sz w:val="20"/>
          <w:rtl/>
        </w:rPr>
      </w:pPr>
      <w:r w:rsidRPr="002311B3">
        <w:rPr>
          <w:rStyle w:val="default"/>
          <w:rFonts w:cs="FrankRuehl"/>
          <w:sz w:val="20"/>
        </w:rPr>
        <w:pict>
          <v:rect id="_x0000_s2172" style="position:absolute;left:0;text-align:left;margin-left:464.5pt;margin-top:8.05pt;width:75.05pt;height:11.85pt;z-index:251707392" o:allowincell="f" filled="f" stroked="f" strokecolor="lime" strokeweight=".25pt">
            <v:textbox inset="0,0,0,0">
              <w:txbxContent>
                <w:p w:rsidR="000756E5" w:rsidRDefault="000756E5" w:rsidP="00BA7E21">
                  <w:pPr>
                    <w:spacing w:line="160" w:lineRule="exact"/>
                    <w:jc w:val="left"/>
                    <w:rPr>
                      <w:rFonts w:cs="Miriam"/>
                      <w:noProof/>
                      <w:szCs w:val="18"/>
                      <w:rtl/>
                    </w:rPr>
                  </w:pPr>
                  <w:r>
                    <w:rPr>
                      <w:rFonts w:cs="Miriam"/>
                      <w:szCs w:val="18"/>
                      <w:rtl/>
                    </w:rPr>
                    <w:t>ת</w:t>
                  </w:r>
                  <w:r>
                    <w:rPr>
                      <w:rFonts w:cs="Miriam" w:hint="cs"/>
                      <w:szCs w:val="18"/>
                      <w:rtl/>
                    </w:rPr>
                    <w:t>ק' תש"ף-2020</w:t>
                  </w:r>
                </w:p>
              </w:txbxContent>
            </v:textbox>
            <w10:anchorlock/>
          </v:rect>
        </w:pict>
      </w:r>
      <w:r w:rsidRPr="002311B3">
        <w:rPr>
          <w:rStyle w:val="default"/>
          <w:rFonts w:cs="FrankRuehl"/>
          <w:sz w:val="20"/>
          <w:rtl/>
        </w:rPr>
        <w:tab/>
      </w:r>
      <w:r w:rsidRPr="002311B3">
        <w:rPr>
          <w:rStyle w:val="default"/>
          <w:rFonts w:cs="FrankRuehl" w:hint="cs"/>
          <w:sz w:val="20"/>
          <w:rtl/>
        </w:rPr>
        <w:t>(</w:t>
      </w:r>
      <w:r w:rsidR="00583A64">
        <w:rPr>
          <w:rStyle w:val="default"/>
          <w:rFonts w:cs="FrankRuehl" w:hint="cs"/>
          <w:sz w:val="20"/>
          <w:rtl/>
        </w:rPr>
        <w:t>ב)</w:t>
      </w:r>
      <w:r w:rsidR="00583A64">
        <w:rPr>
          <w:rStyle w:val="default"/>
          <w:rFonts w:cs="FrankRuehl" w:hint="cs"/>
          <w:sz w:val="20"/>
          <w:rtl/>
        </w:rPr>
        <w:tab/>
      </w:r>
      <w:r>
        <w:rPr>
          <w:rStyle w:val="default"/>
          <w:rFonts w:cs="FrankRuehl" w:hint="cs"/>
          <w:sz w:val="20"/>
          <w:rtl/>
        </w:rPr>
        <w:t>(נמחקה)</w:t>
      </w:r>
      <w:r w:rsidR="00583A64">
        <w:rPr>
          <w:rStyle w:val="default"/>
          <w:rFonts w:cs="FrankRuehl" w:hint="cs"/>
          <w:sz w:val="20"/>
          <w:rtl/>
        </w:rPr>
        <w:t>.</w:t>
      </w:r>
    </w:p>
    <w:p w:rsidR="00583A64" w:rsidRDefault="00BA7E21" w:rsidP="00BA7E21">
      <w:pPr>
        <w:pStyle w:val="P00"/>
        <w:spacing w:before="72"/>
        <w:ind w:left="0" w:right="1134"/>
        <w:rPr>
          <w:rStyle w:val="default"/>
          <w:rFonts w:cs="FrankRuehl"/>
          <w:sz w:val="20"/>
          <w:rtl/>
        </w:rPr>
      </w:pPr>
      <w:r w:rsidRPr="002311B3">
        <w:rPr>
          <w:rStyle w:val="default"/>
          <w:rFonts w:cs="FrankRuehl"/>
          <w:sz w:val="20"/>
        </w:rPr>
        <w:pict>
          <v:rect id="_x0000_s2173" style="position:absolute;left:0;text-align:left;margin-left:464.5pt;margin-top:8.05pt;width:75.05pt;height:11.85pt;z-index:251708416" o:allowincell="f" filled="f" stroked="f" strokecolor="lime" strokeweight=".25pt">
            <v:textbox inset="0,0,0,0">
              <w:txbxContent>
                <w:p w:rsidR="000756E5" w:rsidRDefault="000756E5" w:rsidP="00BA7E21">
                  <w:pPr>
                    <w:spacing w:line="160" w:lineRule="exact"/>
                    <w:jc w:val="left"/>
                    <w:rPr>
                      <w:rFonts w:cs="Miriam"/>
                      <w:noProof/>
                      <w:szCs w:val="18"/>
                      <w:rtl/>
                    </w:rPr>
                  </w:pPr>
                  <w:r>
                    <w:rPr>
                      <w:rFonts w:cs="Miriam"/>
                      <w:szCs w:val="18"/>
                      <w:rtl/>
                    </w:rPr>
                    <w:t>ת</w:t>
                  </w:r>
                  <w:r>
                    <w:rPr>
                      <w:rFonts w:cs="Miriam" w:hint="cs"/>
                      <w:szCs w:val="18"/>
                      <w:rtl/>
                    </w:rPr>
                    <w:t>ק' תש"ף-2020</w:t>
                  </w:r>
                </w:p>
              </w:txbxContent>
            </v:textbox>
            <w10:anchorlock/>
          </v:rect>
        </w:pict>
      </w:r>
      <w:r w:rsidRPr="002311B3">
        <w:rPr>
          <w:rStyle w:val="default"/>
          <w:rFonts w:cs="FrankRuehl"/>
          <w:sz w:val="20"/>
          <w:rtl/>
        </w:rPr>
        <w:tab/>
      </w:r>
      <w:r w:rsidRPr="002311B3">
        <w:rPr>
          <w:rStyle w:val="default"/>
          <w:rFonts w:cs="FrankRuehl" w:hint="cs"/>
          <w:sz w:val="20"/>
          <w:rtl/>
        </w:rPr>
        <w:t>(</w:t>
      </w:r>
      <w:r w:rsidR="00583A64">
        <w:rPr>
          <w:rStyle w:val="default"/>
          <w:rFonts w:cs="FrankRuehl" w:hint="cs"/>
          <w:sz w:val="20"/>
          <w:rtl/>
        </w:rPr>
        <w:t>ג)</w:t>
      </w:r>
      <w:r w:rsidR="00583A64">
        <w:rPr>
          <w:rStyle w:val="default"/>
          <w:rFonts w:cs="FrankRuehl" w:hint="cs"/>
          <w:sz w:val="20"/>
          <w:rtl/>
        </w:rPr>
        <w:tab/>
        <w:t xml:space="preserve">חלקות שנכללות </w:t>
      </w:r>
      <w:r w:rsidRPr="00BA7E21">
        <w:rPr>
          <w:rStyle w:val="default"/>
          <w:rFonts w:cs="FrankRuehl" w:hint="cs"/>
          <w:sz w:val="20"/>
          <w:rtl/>
        </w:rPr>
        <w:t xml:space="preserve">בתת"ג, בתצ"ר או בתמ"ר </w:t>
      </w:r>
      <w:r w:rsidR="00583A64">
        <w:rPr>
          <w:rStyle w:val="default"/>
          <w:rFonts w:cs="FrankRuehl" w:hint="cs"/>
          <w:sz w:val="20"/>
          <w:rtl/>
        </w:rPr>
        <w:t>יהיו תמיד חלקות שלמות, אף אם הן נכללות רק בחלקן בתכנית מאושרת או בתשריט הפקעה.</w:t>
      </w:r>
    </w:p>
    <w:p w:rsidR="00FC35C7" w:rsidRPr="00E96124" w:rsidRDefault="00FC35C7" w:rsidP="00FC35C7">
      <w:pPr>
        <w:pStyle w:val="P00"/>
        <w:spacing w:before="0"/>
        <w:ind w:left="0" w:right="1134"/>
        <w:rPr>
          <w:rStyle w:val="default"/>
          <w:rFonts w:ascii="FrankRuehl" w:hAnsi="FrankRuehl" w:cs="FrankRuehl"/>
          <w:vanish/>
          <w:color w:val="FF0000"/>
          <w:sz w:val="20"/>
          <w:szCs w:val="20"/>
          <w:shd w:val="clear" w:color="auto" w:fill="FFFF99"/>
          <w:rtl/>
        </w:rPr>
      </w:pPr>
      <w:bookmarkStart w:id="61" w:name="Rov185"/>
      <w:r w:rsidRPr="00E96124">
        <w:rPr>
          <w:rStyle w:val="default"/>
          <w:rFonts w:ascii="FrankRuehl" w:hAnsi="FrankRuehl" w:cs="FrankRuehl"/>
          <w:vanish/>
          <w:color w:val="FF0000"/>
          <w:sz w:val="20"/>
          <w:szCs w:val="20"/>
          <w:shd w:val="clear" w:color="auto" w:fill="FFFF99"/>
          <w:rtl/>
        </w:rPr>
        <w:t>מיום 19.5.2020</w:t>
      </w:r>
    </w:p>
    <w:p w:rsidR="00FC35C7" w:rsidRPr="00E96124" w:rsidRDefault="00FC35C7" w:rsidP="00FC35C7">
      <w:pPr>
        <w:pStyle w:val="P00"/>
        <w:spacing w:before="0"/>
        <w:ind w:left="0" w:right="1134"/>
        <w:rPr>
          <w:rStyle w:val="default"/>
          <w:rFonts w:ascii="FrankRuehl" w:hAnsi="FrankRuehl" w:cs="FrankRuehl"/>
          <w:vanish/>
          <w:sz w:val="20"/>
          <w:szCs w:val="20"/>
          <w:shd w:val="clear" w:color="auto" w:fill="FFFF99"/>
          <w:rtl/>
        </w:rPr>
      </w:pPr>
      <w:r w:rsidRPr="00E96124">
        <w:rPr>
          <w:rStyle w:val="default"/>
          <w:rFonts w:ascii="FrankRuehl" w:hAnsi="FrankRuehl" w:cs="FrankRuehl"/>
          <w:b/>
          <w:bCs/>
          <w:vanish/>
          <w:sz w:val="20"/>
          <w:szCs w:val="20"/>
          <w:shd w:val="clear" w:color="auto" w:fill="FFFF99"/>
          <w:rtl/>
        </w:rPr>
        <w:t>תק' תש"ף-2020</w:t>
      </w:r>
    </w:p>
    <w:p w:rsidR="00FC35C7" w:rsidRPr="00E96124" w:rsidRDefault="00FC35C7" w:rsidP="00FC35C7">
      <w:pPr>
        <w:pStyle w:val="P00"/>
        <w:spacing w:before="0"/>
        <w:ind w:left="0" w:right="1134"/>
        <w:rPr>
          <w:rStyle w:val="default"/>
          <w:rFonts w:ascii="FrankRuehl" w:hAnsi="FrankRuehl" w:cs="FrankRuehl"/>
          <w:vanish/>
          <w:sz w:val="20"/>
          <w:szCs w:val="20"/>
          <w:shd w:val="clear" w:color="auto" w:fill="FFFF99"/>
          <w:rtl/>
        </w:rPr>
      </w:pPr>
      <w:hyperlink r:id="rId26" w:history="1">
        <w:r w:rsidRPr="00E96124">
          <w:rPr>
            <w:rStyle w:val="Hyperlink"/>
            <w:rFonts w:ascii="FrankRuehl" w:hAnsi="FrankRuehl" w:cs="FrankRuehl"/>
            <w:vanish/>
            <w:szCs w:val="20"/>
            <w:shd w:val="clear" w:color="auto" w:fill="FFFF99"/>
            <w:rtl/>
          </w:rPr>
          <w:t>ק"ת תש"ף מס' 8565</w:t>
        </w:r>
      </w:hyperlink>
      <w:r w:rsidRPr="00E96124">
        <w:rPr>
          <w:rStyle w:val="default"/>
          <w:rFonts w:ascii="FrankRuehl" w:hAnsi="FrankRuehl" w:cs="FrankRuehl"/>
          <w:vanish/>
          <w:sz w:val="20"/>
          <w:szCs w:val="20"/>
          <w:shd w:val="clear" w:color="auto" w:fill="FFFF99"/>
          <w:rtl/>
        </w:rPr>
        <w:t xml:space="preserve"> מיום 19.5.2020 עמ' 14</w:t>
      </w:r>
      <w:r w:rsidRPr="00E96124">
        <w:rPr>
          <w:rStyle w:val="default"/>
          <w:rFonts w:ascii="FrankRuehl" w:hAnsi="FrankRuehl" w:cs="FrankRuehl" w:hint="cs"/>
          <w:vanish/>
          <w:sz w:val="20"/>
          <w:szCs w:val="20"/>
          <w:shd w:val="clear" w:color="auto" w:fill="FFFF99"/>
          <w:rtl/>
        </w:rPr>
        <w:t>30</w:t>
      </w:r>
    </w:p>
    <w:p w:rsidR="00FC35C7" w:rsidRPr="00E96124" w:rsidRDefault="00BA7E21" w:rsidP="00FC35C7">
      <w:pPr>
        <w:pStyle w:val="P00"/>
        <w:ind w:left="0" w:right="1134"/>
        <w:rPr>
          <w:rStyle w:val="default"/>
          <w:rFonts w:ascii="Miriam" w:hAnsi="Miriam" w:cs="Miriam"/>
          <w:vanish/>
          <w:sz w:val="16"/>
          <w:szCs w:val="16"/>
          <w:shd w:val="clear" w:color="auto" w:fill="FFFF99"/>
          <w:rtl/>
        </w:rPr>
      </w:pPr>
      <w:r w:rsidRPr="00E96124">
        <w:rPr>
          <w:rStyle w:val="default"/>
          <w:rFonts w:ascii="Miriam" w:hAnsi="Miriam" w:cs="Miriam" w:hint="cs"/>
          <w:strike/>
          <w:vanish/>
          <w:sz w:val="16"/>
          <w:szCs w:val="16"/>
          <w:shd w:val="clear" w:color="auto" w:fill="FFFF99"/>
          <w:rtl/>
        </w:rPr>
        <w:t>תכולת</w:t>
      </w:r>
      <w:r w:rsidR="00FC35C7" w:rsidRPr="00E96124">
        <w:rPr>
          <w:rStyle w:val="default"/>
          <w:rFonts w:ascii="Miriam" w:hAnsi="Miriam" w:cs="Miriam"/>
          <w:strike/>
          <w:vanish/>
          <w:sz w:val="16"/>
          <w:szCs w:val="16"/>
          <w:shd w:val="clear" w:color="auto" w:fill="FFFF99"/>
          <w:rtl/>
        </w:rPr>
        <w:t xml:space="preserve"> תצ"ר </w:t>
      </w:r>
      <w:r w:rsidRPr="00E96124">
        <w:rPr>
          <w:rStyle w:val="default"/>
          <w:rFonts w:ascii="Miriam" w:hAnsi="Miriam" w:cs="Miriam" w:hint="cs"/>
          <w:strike/>
          <w:vanish/>
          <w:sz w:val="16"/>
          <w:szCs w:val="16"/>
          <w:shd w:val="clear" w:color="auto" w:fill="FFFF99"/>
          <w:rtl/>
        </w:rPr>
        <w:t>ו</w:t>
      </w:r>
      <w:r w:rsidR="00FC35C7" w:rsidRPr="00E96124">
        <w:rPr>
          <w:rStyle w:val="default"/>
          <w:rFonts w:ascii="Miriam" w:hAnsi="Miriam" w:cs="Miriam"/>
          <w:strike/>
          <w:vanish/>
          <w:sz w:val="16"/>
          <w:szCs w:val="16"/>
          <w:shd w:val="clear" w:color="auto" w:fill="FFFF99"/>
          <w:rtl/>
        </w:rPr>
        <w:t>תת"ג</w:t>
      </w:r>
      <w:r w:rsidR="00FC35C7" w:rsidRPr="00E96124">
        <w:rPr>
          <w:rStyle w:val="default"/>
          <w:rFonts w:ascii="Miriam" w:hAnsi="Miriam" w:cs="Miriam" w:hint="cs"/>
          <w:vanish/>
          <w:sz w:val="16"/>
          <w:szCs w:val="16"/>
          <w:shd w:val="clear" w:color="auto" w:fill="FFFF99"/>
          <w:rtl/>
        </w:rPr>
        <w:t xml:space="preserve"> </w:t>
      </w:r>
      <w:r w:rsidRPr="00E96124">
        <w:rPr>
          <w:rStyle w:val="default"/>
          <w:rFonts w:ascii="Miriam" w:hAnsi="Miriam" w:cs="Miriam" w:hint="cs"/>
          <w:vanish/>
          <w:sz w:val="16"/>
          <w:szCs w:val="16"/>
          <w:u w:val="single"/>
          <w:shd w:val="clear" w:color="auto" w:fill="FFFF99"/>
          <w:rtl/>
        </w:rPr>
        <w:t>תכולת</w:t>
      </w:r>
      <w:r w:rsidR="00FC35C7" w:rsidRPr="00E96124">
        <w:rPr>
          <w:rStyle w:val="default"/>
          <w:rFonts w:ascii="Miriam" w:hAnsi="Miriam" w:cs="Miriam" w:hint="cs"/>
          <w:vanish/>
          <w:sz w:val="16"/>
          <w:szCs w:val="16"/>
          <w:u w:val="single"/>
          <w:shd w:val="clear" w:color="auto" w:fill="FFFF99"/>
          <w:rtl/>
        </w:rPr>
        <w:t xml:space="preserve"> תת"ג, תצ"ר ותמ"ר</w:t>
      </w:r>
    </w:p>
    <w:p w:rsidR="00FC35C7" w:rsidRPr="00E96124" w:rsidRDefault="00FC35C7" w:rsidP="00FC35C7">
      <w:pPr>
        <w:pStyle w:val="P00"/>
        <w:spacing w:before="0"/>
        <w:ind w:left="0" w:right="1134"/>
        <w:rPr>
          <w:rStyle w:val="default"/>
          <w:rFonts w:cs="FrankRuehl" w:hint="cs"/>
          <w:vanish/>
          <w:sz w:val="16"/>
          <w:szCs w:val="22"/>
          <w:shd w:val="clear" w:color="auto" w:fill="FFFF99"/>
          <w:rtl/>
        </w:rPr>
      </w:pPr>
      <w:r w:rsidRPr="00E96124">
        <w:rPr>
          <w:rStyle w:val="default"/>
          <w:rFonts w:cs="FrankRuehl"/>
          <w:vanish/>
          <w:sz w:val="16"/>
          <w:szCs w:val="22"/>
          <w:shd w:val="clear" w:color="auto" w:fill="FFFF99"/>
          <w:rtl/>
        </w:rPr>
        <w:t>33.</w:t>
      </w:r>
      <w:r w:rsidRPr="00E96124">
        <w:rPr>
          <w:rStyle w:val="default"/>
          <w:rFonts w:cs="FrankRuehl"/>
          <w:vanish/>
          <w:sz w:val="16"/>
          <w:szCs w:val="22"/>
          <w:shd w:val="clear" w:color="auto" w:fill="FFFF99"/>
          <w:rtl/>
        </w:rPr>
        <w:tab/>
      </w:r>
      <w:r w:rsidRPr="00E96124">
        <w:rPr>
          <w:rStyle w:val="default"/>
          <w:rFonts w:cs="FrankRuehl"/>
          <w:strike/>
          <w:vanish/>
          <w:sz w:val="16"/>
          <w:szCs w:val="22"/>
          <w:shd w:val="clear" w:color="auto" w:fill="FFFF99"/>
          <w:rtl/>
        </w:rPr>
        <w:t>(א</w:t>
      </w:r>
      <w:r w:rsidRPr="00E96124">
        <w:rPr>
          <w:rStyle w:val="default"/>
          <w:rFonts w:cs="FrankRuehl" w:hint="cs"/>
          <w:strike/>
          <w:vanish/>
          <w:sz w:val="16"/>
          <w:szCs w:val="22"/>
          <w:shd w:val="clear" w:color="auto" w:fill="FFFF99"/>
          <w:rtl/>
        </w:rPr>
        <w:t>)</w:t>
      </w:r>
      <w:r w:rsidRPr="00E96124">
        <w:rPr>
          <w:rStyle w:val="default"/>
          <w:rFonts w:cs="FrankRuehl"/>
          <w:strike/>
          <w:vanish/>
          <w:sz w:val="16"/>
          <w:szCs w:val="22"/>
          <w:shd w:val="clear" w:color="auto" w:fill="FFFF99"/>
          <w:rtl/>
        </w:rPr>
        <w:tab/>
      </w:r>
      <w:r w:rsidRPr="00E96124">
        <w:rPr>
          <w:rStyle w:val="default"/>
          <w:rFonts w:cs="FrankRuehl" w:hint="cs"/>
          <w:strike/>
          <w:vanish/>
          <w:sz w:val="16"/>
          <w:szCs w:val="22"/>
          <w:shd w:val="clear" w:color="auto" w:fill="FFFF99"/>
          <w:rtl/>
        </w:rPr>
        <w:t>מודד יכלול בתצ"ר גוש אחד בלבד או חלק ממנו.</w:t>
      </w:r>
    </w:p>
    <w:p w:rsidR="00BA7E21" w:rsidRPr="00E96124" w:rsidRDefault="00BA7E21" w:rsidP="00FC35C7">
      <w:pPr>
        <w:pStyle w:val="P00"/>
        <w:spacing w:before="0"/>
        <w:ind w:left="0" w:right="1134"/>
        <w:rPr>
          <w:rStyle w:val="default"/>
          <w:rFonts w:cs="FrankRuehl"/>
          <w:vanish/>
          <w:sz w:val="16"/>
          <w:szCs w:val="22"/>
          <w:shd w:val="clear" w:color="auto" w:fill="FFFF99"/>
          <w:rtl/>
        </w:rPr>
      </w:pPr>
      <w:r w:rsidRPr="00E96124">
        <w:rPr>
          <w:rStyle w:val="default"/>
          <w:rFonts w:cs="FrankRuehl"/>
          <w:vanish/>
          <w:sz w:val="16"/>
          <w:szCs w:val="22"/>
          <w:shd w:val="clear" w:color="auto" w:fill="FFFF99"/>
          <w:rtl/>
        </w:rPr>
        <w:tab/>
      </w:r>
      <w:r w:rsidRPr="00E96124">
        <w:rPr>
          <w:rStyle w:val="default"/>
          <w:rFonts w:cs="FrankRuehl" w:hint="cs"/>
          <w:vanish/>
          <w:sz w:val="16"/>
          <w:szCs w:val="22"/>
          <w:u w:val="single"/>
          <w:shd w:val="clear" w:color="auto" w:fill="FFFF99"/>
          <w:rtl/>
        </w:rPr>
        <w:t>(א)</w:t>
      </w:r>
      <w:r w:rsidRPr="00E96124">
        <w:rPr>
          <w:rStyle w:val="default"/>
          <w:rFonts w:cs="FrankRuehl"/>
          <w:vanish/>
          <w:sz w:val="16"/>
          <w:szCs w:val="22"/>
          <w:u w:val="single"/>
          <w:shd w:val="clear" w:color="auto" w:fill="FFFF99"/>
          <w:rtl/>
        </w:rPr>
        <w:tab/>
      </w:r>
      <w:r w:rsidRPr="00E96124">
        <w:rPr>
          <w:rStyle w:val="default"/>
          <w:rFonts w:cs="FrankRuehl" w:hint="cs"/>
          <w:vanish/>
          <w:sz w:val="16"/>
          <w:szCs w:val="22"/>
          <w:u w:val="single"/>
          <w:shd w:val="clear" w:color="auto" w:fill="FFFF99"/>
          <w:rtl/>
        </w:rPr>
        <w:t>מודד יכלול בתת"ג, בתצ"ר ובתמ"ר גוש אחד בלבד או חלק ממנו.</w:t>
      </w:r>
    </w:p>
    <w:p w:rsidR="00FC35C7" w:rsidRPr="00E96124" w:rsidRDefault="00FC35C7" w:rsidP="00FC35C7">
      <w:pPr>
        <w:pStyle w:val="P00"/>
        <w:spacing w:before="0"/>
        <w:ind w:left="0" w:right="1134"/>
        <w:rPr>
          <w:rStyle w:val="default"/>
          <w:rFonts w:cs="FrankRuehl" w:hint="cs"/>
          <w:strike/>
          <w:vanish/>
          <w:sz w:val="16"/>
          <w:szCs w:val="22"/>
          <w:shd w:val="clear" w:color="auto" w:fill="FFFF99"/>
          <w:rtl/>
        </w:rPr>
      </w:pPr>
      <w:r w:rsidRPr="00E96124">
        <w:rPr>
          <w:rStyle w:val="default"/>
          <w:rFonts w:cs="FrankRuehl" w:hint="cs"/>
          <w:vanish/>
          <w:sz w:val="16"/>
          <w:szCs w:val="22"/>
          <w:shd w:val="clear" w:color="auto" w:fill="FFFF99"/>
          <w:rtl/>
        </w:rPr>
        <w:tab/>
      </w:r>
      <w:r w:rsidRPr="00E96124">
        <w:rPr>
          <w:rStyle w:val="default"/>
          <w:rFonts w:cs="FrankRuehl" w:hint="cs"/>
          <w:strike/>
          <w:vanish/>
          <w:sz w:val="16"/>
          <w:szCs w:val="22"/>
          <w:shd w:val="clear" w:color="auto" w:fill="FFFF99"/>
          <w:rtl/>
        </w:rPr>
        <w:t>(ב)</w:t>
      </w:r>
      <w:r w:rsidRPr="00E96124">
        <w:rPr>
          <w:rStyle w:val="default"/>
          <w:rFonts w:cs="FrankRuehl" w:hint="cs"/>
          <w:strike/>
          <w:vanish/>
          <w:sz w:val="16"/>
          <w:szCs w:val="22"/>
          <w:shd w:val="clear" w:color="auto" w:fill="FFFF99"/>
          <w:rtl/>
        </w:rPr>
        <w:tab/>
        <w:t>מודד יכלול בתת"ג גוש אחד בלבד או חלק ממנו.</w:t>
      </w:r>
    </w:p>
    <w:p w:rsidR="00FC35C7" w:rsidRPr="00BA7E21" w:rsidRDefault="00FC35C7" w:rsidP="00BA7E21">
      <w:pPr>
        <w:pStyle w:val="P00"/>
        <w:spacing w:before="0"/>
        <w:ind w:left="0" w:right="1134"/>
        <w:rPr>
          <w:rStyle w:val="default"/>
          <w:rFonts w:cs="FrankRuehl"/>
          <w:sz w:val="2"/>
          <w:szCs w:val="2"/>
          <w:shd w:val="clear" w:color="auto" w:fill="FFFF99"/>
          <w:rtl/>
        </w:rPr>
      </w:pPr>
      <w:r w:rsidRPr="00E96124">
        <w:rPr>
          <w:rStyle w:val="default"/>
          <w:rFonts w:cs="FrankRuehl" w:hint="cs"/>
          <w:vanish/>
          <w:sz w:val="16"/>
          <w:szCs w:val="22"/>
          <w:shd w:val="clear" w:color="auto" w:fill="FFFF99"/>
          <w:rtl/>
        </w:rPr>
        <w:tab/>
        <w:t>(ג)</w:t>
      </w:r>
      <w:r w:rsidRPr="00E96124">
        <w:rPr>
          <w:rStyle w:val="default"/>
          <w:rFonts w:cs="FrankRuehl" w:hint="cs"/>
          <w:vanish/>
          <w:sz w:val="16"/>
          <w:szCs w:val="22"/>
          <w:shd w:val="clear" w:color="auto" w:fill="FFFF99"/>
          <w:rtl/>
        </w:rPr>
        <w:tab/>
        <w:t xml:space="preserve">חלקות שנכללות </w:t>
      </w:r>
      <w:r w:rsidRPr="00E96124">
        <w:rPr>
          <w:rStyle w:val="default"/>
          <w:rFonts w:cs="FrankRuehl" w:hint="cs"/>
          <w:strike/>
          <w:vanish/>
          <w:sz w:val="16"/>
          <w:szCs w:val="22"/>
          <w:shd w:val="clear" w:color="auto" w:fill="FFFF99"/>
          <w:rtl/>
        </w:rPr>
        <w:t>בתצ"ר או בתת"ג</w:t>
      </w:r>
      <w:r w:rsidR="00BA7E21" w:rsidRPr="00E96124">
        <w:rPr>
          <w:rStyle w:val="default"/>
          <w:rFonts w:cs="FrankRuehl" w:hint="cs"/>
          <w:vanish/>
          <w:sz w:val="16"/>
          <w:szCs w:val="22"/>
          <w:shd w:val="clear" w:color="auto" w:fill="FFFF99"/>
          <w:rtl/>
        </w:rPr>
        <w:t xml:space="preserve"> </w:t>
      </w:r>
      <w:r w:rsidR="00BA7E21" w:rsidRPr="00E96124">
        <w:rPr>
          <w:rStyle w:val="default"/>
          <w:rFonts w:cs="FrankRuehl" w:hint="cs"/>
          <w:vanish/>
          <w:sz w:val="16"/>
          <w:szCs w:val="22"/>
          <w:u w:val="single"/>
          <w:shd w:val="clear" w:color="auto" w:fill="FFFF99"/>
          <w:rtl/>
        </w:rPr>
        <w:t>בתת"ג, בתצ"ר או בתמ"ר</w:t>
      </w:r>
      <w:r w:rsidRPr="00E96124">
        <w:rPr>
          <w:rStyle w:val="default"/>
          <w:rFonts w:cs="FrankRuehl" w:hint="cs"/>
          <w:vanish/>
          <w:sz w:val="16"/>
          <w:szCs w:val="22"/>
          <w:shd w:val="clear" w:color="auto" w:fill="FFFF99"/>
          <w:rtl/>
        </w:rPr>
        <w:t xml:space="preserve"> יהיו תמיד חלקות שלמות, אף אם הן נכללות רק בחלקן בתכנית מאושרת או בתשריט הפקעה.</w:t>
      </w:r>
      <w:bookmarkEnd w:id="61"/>
    </w:p>
    <w:p w:rsidR="00C43999" w:rsidRDefault="00C43999" w:rsidP="00583A64">
      <w:pPr>
        <w:pStyle w:val="P00"/>
        <w:spacing w:before="72"/>
        <w:ind w:left="0" w:right="1134"/>
        <w:rPr>
          <w:rStyle w:val="default"/>
          <w:rFonts w:cs="FrankRuehl" w:hint="cs"/>
          <w:sz w:val="20"/>
          <w:rtl/>
        </w:rPr>
      </w:pPr>
      <w:bookmarkStart w:id="62" w:name="Seif34"/>
      <w:bookmarkEnd w:id="62"/>
      <w:r w:rsidRPr="00B43ACF">
        <w:rPr>
          <w:lang w:val="he-IL"/>
        </w:rPr>
        <w:pict>
          <v:rect id="_x0000_s2083" style="position:absolute;left:0;text-align:left;margin-left:464.5pt;margin-top:8.05pt;width:75.05pt;height:29.25pt;z-index:251629568" o:allowincell="f" filled="f" stroked="f" strokecolor="lime" strokeweight=".25pt">
            <v:textbox inset="0,0,0,0">
              <w:txbxContent>
                <w:p w:rsidR="000756E5" w:rsidRDefault="000756E5" w:rsidP="00C82138">
                  <w:pPr>
                    <w:spacing w:line="160" w:lineRule="exact"/>
                    <w:jc w:val="left"/>
                    <w:rPr>
                      <w:rFonts w:cs="Miriam" w:hint="cs"/>
                      <w:noProof/>
                      <w:sz w:val="18"/>
                      <w:szCs w:val="18"/>
                      <w:rtl/>
                    </w:rPr>
                  </w:pPr>
                  <w:r>
                    <w:rPr>
                      <w:rFonts w:cs="Miriam" w:hint="cs"/>
                      <w:sz w:val="18"/>
                      <w:szCs w:val="18"/>
                      <w:rtl/>
                    </w:rPr>
                    <w:t>תצ"ר הכוללת שינוי גבול בין גושים או גוש חדש</w:t>
                  </w:r>
                </w:p>
              </w:txbxContent>
            </v:textbox>
            <w10:anchorlock/>
          </v:rect>
        </w:pict>
      </w:r>
      <w:r w:rsidRPr="00B43ACF">
        <w:rPr>
          <w:rStyle w:val="big-number"/>
          <w:rFonts w:cs="Miriam"/>
          <w:sz w:val="20"/>
          <w:rtl/>
        </w:rPr>
        <w:t>34</w:t>
      </w:r>
      <w:r w:rsidRPr="00583A64">
        <w:rPr>
          <w:rStyle w:val="default"/>
          <w:rFonts w:cs="FrankRuehl"/>
          <w:sz w:val="20"/>
          <w:rtl/>
        </w:rPr>
        <w:t>.</w:t>
      </w:r>
      <w:r w:rsidRPr="00583A64">
        <w:rPr>
          <w:rStyle w:val="default"/>
          <w:rFonts w:cs="FrankRuehl"/>
          <w:sz w:val="20"/>
          <w:rtl/>
        </w:rPr>
        <w:tab/>
      </w:r>
      <w:r w:rsidR="00583A64">
        <w:rPr>
          <w:rStyle w:val="default"/>
          <w:rFonts w:cs="FrankRuehl" w:hint="cs"/>
          <w:sz w:val="20"/>
          <w:rtl/>
        </w:rPr>
        <w:t>(א)</w:t>
      </w:r>
      <w:r w:rsidR="00583A64">
        <w:rPr>
          <w:rStyle w:val="default"/>
          <w:rFonts w:cs="FrankRuehl" w:hint="cs"/>
          <w:sz w:val="20"/>
          <w:rtl/>
        </w:rPr>
        <w:tab/>
        <w:t>במקרה של העברת חלקות בין גושים, יגיש המודד מראש בקשה לשינוי גבול בין הגושים, והמנהל רשאי לאשר אותה אם מצא שיש הצדקה מקצועית לכך.</w:t>
      </w:r>
    </w:p>
    <w:p w:rsidR="00583A64" w:rsidRDefault="00583A64" w:rsidP="00583A64">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מודד יגיש מראש בקשה ליצירת גושים חדשים, לפי הצורך, והמנהל רשאי לאשר אותה אם מצא שיש הצדקה מקצועית לכך.</w:t>
      </w:r>
    </w:p>
    <w:p w:rsidR="00583A64" w:rsidRPr="0013016D" w:rsidRDefault="00583A64" w:rsidP="0013016D">
      <w:pPr>
        <w:pStyle w:val="header-2"/>
        <w:spacing w:line="240" w:lineRule="auto"/>
        <w:ind w:left="0" w:right="1134"/>
        <w:rPr>
          <w:rFonts w:hint="cs"/>
          <w:rtl/>
        </w:rPr>
      </w:pPr>
      <w:bookmarkStart w:id="63" w:name="hed25"/>
      <w:bookmarkEnd w:id="63"/>
      <w:r w:rsidRPr="0013016D">
        <w:rPr>
          <w:rFonts w:hint="cs"/>
          <w:rtl/>
        </w:rPr>
        <w:t>סימן ו': עדכון, ביטול ותיקון</w:t>
      </w:r>
    </w:p>
    <w:p w:rsidR="00C43999" w:rsidRDefault="00C43999" w:rsidP="0013016D">
      <w:pPr>
        <w:pStyle w:val="P00"/>
        <w:spacing w:before="72"/>
        <w:ind w:left="0" w:right="1134"/>
        <w:rPr>
          <w:rStyle w:val="default"/>
          <w:rFonts w:cs="FrankRuehl" w:hint="cs"/>
          <w:sz w:val="20"/>
          <w:rtl/>
        </w:rPr>
      </w:pPr>
      <w:bookmarkStart w:id="64" w:name="Seif35"/>
      <w:bookmarkEnd w:id="64"/>
      <w:r w:rsidRPr="00B43ACF">
        <w:rPr>
          <w:lang w:val="he-IL"/>
        </w:rPr>
        <w:pict>
          <v:rect id="_x0000_s2084" style="position:absolute;left:0;text-align:left;margin-left:464.5pt;margin-top:8.05pt;width:75.05pt;height:17.4pt;z-index:251630592" o:allowincell="f" filled="f" stroked="f" strokecolor="lime" strokeweight=".25pt">
            <v:textbox inset="0,0,0,0">
              <w:txbxContent>
                <w:p w:rsidR="000756E5" w:rsidRDefault="000756E5">
                  <w:pPr>
                    <w:spacing w:line="160" w:lineRule="exact"/>
                    <w:jc w:val="left"/>
                    <w:rPr>
                      <w:rFonts w:cs="Miriam"/>
                      <w:noProof/>
                      <w:sz w:val="18"/>
                      <w:szCs w:val="18"/>
                      <w:rtl/>
                    </w:rPr>
                  </w:pPr>
                  <w:r>
                    <w:rPr>
                      <w:rFonts w:cs="Miriam" w:hint="cs"/>
                      <w:sz w:val="18"/>
                      <w:szCs w:val="18"/>
                      <w:rtl/>
                    </w:rPr>
                    <w:t>עדכון תצ"ר ותת"ג</w:t>
                  </w:r>
                </w:p>
                <w:p w:rsidR="00FB1471" w:rsidRDefault="00FB1471" w:rsidP="00FB1471">
                  <w:pPr>
                    <w:spacing w:line="160" w:lineRule="exact"/>
                    <w:jc w:val="left"/>
                    <w:rPr>
                      <w:rFonts w:cs="Miriam"/>
                      <w:noProof/>
                      <w:szCs w:val="18"/>
                      <w:rtl/>
                    </w:rPr>
                  </w:pPr>
                  <w:r>
                    <w:rPr>
                      <w:rFonts w:cs="Miriam"/>
                      <w:szCs w:val="18"/>
                      <w:rtl/>
                    </w:rPr>
                    <w:t>ת</w:t>
                  </w:r>
                  <w:r>
                    <w:rPr>
                      <w:rFonts w:cs="Miriam" w:hint="cs"/>
                      <w:szCs w:val="18"/>
                      <w:rtl/>
                    </w:rPr>
                    <w:t>ק' תש"ף-2020</w:t>
                  </w:r>
                </w:p>
              </w:txbxContent>
            </v:textbox>
            <w10:anchorlock/>
          </v:rect>
        </w:pict>
      </w:r>
      <w:r w:rsidRPr="00B43ACF">
        <w:rPr>
          <w:rStyle w:val="big-number"/>
          <w:rFonts w:cs="Miriam"/>
          <w:sz w:val="20"/>
          <w:rtl/>
        </w:rPr>
        <w:t>35</w:t>
      </w:r>
      <w:r w:rsidRPr="0013016D">
        <w:rPr>
          <w:rStyle w:val="default"/>
          <w:rFonts w:cs="FrankRuehl"/>
          <w:sz w:val="20"/>
          <w:rtl/>
        </w:rPr>
        <w:t>.</w:t>
      </w:r>
      <w:r w:rsidRPr="0013016D">
        <w:rPr>
          <w:rStyle w:val="default"/>
          <w:rFonts w:cs="FrankRuehl"/>
          <w:sz w:val="20"/>
          <w:rtl/>
        </w:rPr>
        <w:tab/>
      </w:r>
      <w:r w:rsidRPr="00B43ACF">
        <w:rPr>
          <w:rStyle w:val="default"/>
          <w:rFonts w:cs="FrankRuehl"/>
          <w:sz w:val="20"/>
          <w:rtl/>
        </w:rPr>
        <w:t>(א</w:t>
      </w:r>
      <w:r w:rsidRPr="00B43ACF">
        <w:rPr>
          <w:rStyle w:val="default"/>
          <w:rFonts w:cs="FrankRuehl" w:hint="cs"/>
          <w:sz w:val="20"/>
          <w:rtl/>
        </w:rPr>
        <w:t>)</w:t>
      </w:r>
      <w:r w:rsidRPr="00B43ACF">
        <w:rPr>
          <w:rStyle w:val="default"/>
          <w:rFonts w:cs="FrankRuehl"/>
          <w:sz w:val="20"/>
          <w:rtl/>
        </w:rPr>
        <w:tab/>
      </w:r>
      <w:r w:rsidR="0013016D">
        <w:rPr>
          <w:rStyle w:val="default"/>
          <w:rFonts w:cs="FrankRuehl" w:hint="cs"/>
          <w:sz w:val="20"/>
          <w:rtl/>
        </w:rPr>
        <w:t xml:space="preserve">מודד שלא הגיש </w:t>
      </w:r>
      <w:r w:rsidR="00FB1471" w:rsidRPr="00FB1471">
        <w:rPr>
          <w:rStyle w:val="default"/>
          <w:rFonts w:cs="FrankRuehl" w:hint="cs"/>
          <w:sz w:val="20"/>
          <w:rtl/>
        </w:rPr>
        <w:t xml:space="preserve">תת"ג, תצ"ר או תמ"ר </w:t>
      </w:r>
      <w:r w:rsidR="0013016D">
        <w:rPr>
          <w:rStyle w:val="default"/>
          <w:rFonts w:cs="FrankRuehl" w:hint="cs"/>
          <w:sz w:val="20"/>
          <w:rtl/>
        </w:rPr>
        <w:t>לביקורת ולאישור המנהל בתוך שנה מתאריך גמר ביצוע המדידה בהם, יבצע עדכון, זולת אם הורה המנהל אחרת</w:t>
      </w:r>
      <w:r w:rsidR="00AA4409">
        <w:rPr>
          <w:rStyle w:val="default"/>
          <w:rFonts w:cs="FrankRuehl" w:hint="cs"/>
          <w:sz w:val="20"/>
          <w:rtl/>
        </w:rPr>
        <w:t>.</w:t>
      </w:r>
    </w:p>
    <w:p w:rsidR="0013016D" w:rsidRDefault="00FB1471" w:rsidP="00FB1471">
      <w:pPr>
        <w:pStyle w:val="P00"/>
        <w:spacing w:before="72"/>
        <w:ind w:left="0" w:right="1134"/>
        <w:rPr>
          <w:rStyle w:val="default"/>
          <w:rFonts w:cs="FrankRuehl"/>
          <w:sz w:val="20"/>
          <w:rtl/>
        </w:rPr>
      </w:pPr>
      <w:r w:rsidRPr="002311B3">
        <w:rPr>
          <w:rStyle w:val="default"/>
          <w:rFonts w:cs="FrankRuehl"/>
          <w:sz w:val="20"/>
        </w:rPr>
        <w:pict>
          <v:rect id="_x0000_s2174" style="position:absolute;left:0;text-align:left;margin-left:464.5pt;margin-top:8.05pt;width:75.05pt;height:11.85pt;z-index:251709440" o:allowincell="f" filled="f" stroked="f" strokecolor="lime" strokeweight=".25pt">
            <v:textbox inset="0,0,0,0">
              <w:txbxContent>
                <w:p w:rsidR="00FB1471" w:rsidRDefault="00FB1471" w:rsidP="00FB1471">
                  <w:pPr>
                    <w:spacing w:line="160" w:lineRule="exact"/>
                    <w:jc w:val="left"/>
                    <w:rPr>
                      <w:rFonts w:cs="Miriam"/>
                      <w:noProof/>
                      <w:szCs w:val="18"/>
                      <w:rtl/>
                    </w:rPr>
                  </w:pPr>
                  <w:r>
                    <w:rPr>
                      <w:rFonts w:cs="Miriam"/>
                      <w:szCs w:val="18"/>
                      <w:rtl/>
                    </w:rPr>
                    <w:t>ת</w:t>
                  </w:r>
                  <w:r>
                    <w:rPr>
                      <w:rFonts w:cs="Miriam" w:hint="cs"/>
                      <w:szCs w:val="18"/>
                      <w:rtl/>
                    </w:rPr>
                    <w:t>ק' תש"ף-2020</w:t>
                  </w:r>
                </w:p>
              </w:txbxContent>
            </v:textbox>
            <w10:anchorlock/>
          </v:rect>
        </w:pict>
      </w:r>
      <w:r w:rsidRPr="002311B3">
        <w:rPr>
          <w:rStyle w:val="default"/>
          <w:rFonts w:cs="FrankRuehl"/>
          <w:sz w:val="20"/>
          <w:rtl/>
        </w:rPr>
        <w:tab/>
      </w:r>
      <w:r w:rsidRPr="002311B3">
        <w:rPr>
          <w:rStyle w:val="default"/>
          <w:rFonts w:cs="FrankRuehl" w:hint="cs"/>
          <w:sz w:val="20"/>
          <w:rtl/>
        </w:rPr>
        <w:t>(</w:t>
      </w:r>
      <w:r>
        <w:rPr>
          <w:rStyle w:val="default"/>
          <w:rFonts w:cs="FrankRuehl" w:hint="cs"/>
          <w:sz w:val="20"/>
          <w:rtl/>
        </w:rPr>
        <w:t>ב)</w:t>
      </w:r>
      <w:r>
        <w:rPr>
          <w:rStyle w:val="default"/>
          <w:rFonts w:cs="FrankRuehl" w:hint="cs"/>
          <w:sz w:val="20"/>
          <w:rtl/>
        </w:rPr>
        <w:tab/>
      </w:r>
      <w:r w:rsidR="0013016D">
        <w:rPr>
          <w:rStyle w:val="default"/>
          <w:rFonts w:cs="FrankRuehl" w:hint="cs"/>
          <w:sz w:val="20"/>
          <w:rtl/>
        </w:rPr>
        <w:t xml:space="preserve">מודד יודיע על עדכון או שינוי של </w:t>
      </w:r>
      <w:r w:rsidRPr="00FB1471">
        <w:rPr>
          <w:rStyle w:val="default"/>
          <w:rFonts w:cs="FrankRuehl" w:hint="cs"/>
          <w:sz w:val="20"/>
          <w:rtl/>
        </w:rPr>
        <w:t xml:space="preserve">תת"ג, תצ"ר או תמ"ר </w:t>
      </w:r>
      <w:r w:rsidR="0013016D">
        <w:rPr>
          <w:rStyle w:val="default"/>
          <w:rFonts w:cs="FrankRuehl" w:hint="cs"/>
          <w:sz w:val="20"/>
          <w:rtl/>
        </w:rPr>
        <w:t>בנוסח הערוך לפי טופס 4 שבתוספת השנייה.</w:t>
      </w:r>
    </w:p>
    <w:p w:rsidR="00BA7E21" w:rsidRPr="00E96124" w:rsidRDefault="00BA7E21" w:rsidP="00BA7E21">
      <w:pPr>
        <w:pStyle w:val="P00"/>
        <w:spacing w:before="0"/>
        <w:ind w:left="0" w:right="1134"/>
        <w:rPr>
          <w:rStyle w:val="default"/>
          <w:rFonts w:ascii="FrankRuehl" w:hAnsi="FrankRuehl" w:cs="FrankRuehl"/>
          <w:vanish/>
          <w:color w:val="FF0000"/>
          <w:sz w:val="20"/>
          <w:szCs w:val="20"/>
          <w:shd w:val="clear" w:color="auto" w:fill="FFFF99"/>
          <w:rtl/>
        </w:rPr>
      </w:pPr>
      <w:bookmarkStart w:id="65" w:name="Rov186"/>
      <w:r w:rsidRPr="00E96124">
        <w:rPr>
          <w:rStyle w:val="default"/>
          <w:rFonts w:ascii="FrankRuehl" w:hAnsi="FrankRuehl" w:cs="FrankRuehl"/>
          <w:vanish/>
          <w:color w:val="FF0000"/>
          <w:sz w:val="20"/>
          <w:szCs w:val="20"/>
          <w:shd w:val="clear" w:color="auto" w:fill="FFFF99"/>
          <w:rtl/>
        </w:rPr>
        <w:t>מיום 19.5.2020</w:t>
      </w:r>
    </w:p>
    <w:p w:rsidR="00BA7E21" w:rsidRPr="00E96124" w:rsidRDefault="00BA7E21" w:rsidP="00BA7E21">
      <w:pPr>
        <w:pStyle w:val="P00"/>
        <w:spacing w:before="0"/>
        <w:ind w:left="0" w:right="1134"/>
        <w:rPr>
          <w:rStyle w:val="default"/>
          <w:rFonts w:ascii="FrankRuehl" w:hAnsi="FrankRuehl" w:cs="FrankRuehl"/>
          <w:vanish/>
          <w:sz w:val="20"/>
          <w:szCs w:val="20"/>
          <w:shd w:val="clear" w:color="auto" w:fill="FFFF99"/>
          <w:rtl/>
        </w:rPr>
      </w:pPr>
      <w:r w:rsidRPr="00E96124">
        <w:rPr>
          <w:rStyle w:val="default"/>
          <w:rFonts w:ascii="FrankRuehl" w:hAnsi="FrankRuehl" w:cs="FrankRuehl"/>
          <w:b/>
          <w:bCs/>
          <w:vanish/>
          <w:sz w:val="20"/>
          <w:szCs w:val="20"/>
          <w:shd w:val="clear" w:color="auto" w:fill="FFFF99"/>
          <w:rtl/>
        </w:rPr>
        <w:t>תק' תש"ף-2020</w:t>
      </w:r>
    </w:p>
    <w:p w:rsidR="00BA7E21" w:rsidRPr="00E96124" w:rsidRDefault="00BA7E21" w:rsidP="00BA7E21">
      <w:pPr>
        <w:pStyle w:val="P00"/>
        <w:spacing w:before="0"/>
        <w:ind w:left="0" w:right="1134"/>
        <w:rPr>
          <w:rStyle w:val="default"/>
          <w:rFonts w:ascii="FrankRuehl" w:hAnsi="FrankRuehl" w:cs="FrankRuehl"/>
          <w:vanish/>
          <w:sz w:val="20"/>
          <w:szCs w:val="20"/>
          <w:shd w:val="clear" w:color="auto" w:fill="FFFF99"/>
          <w:rtl/>
        </w:rPr>
      </w:pPr>
      <w:hyperlink r:id="rId27" w:history="1">
        <w:r w:rsidRPr="00E96124">
          <w:rPr>
            <w:rStyle w:val="Hyperlink"/>
            <w:rFonts w:ascii="FrankRuehl" w:hAnsi="FrankRuehl" w:cs="FrankRuehl"/>
            <w:vanish/>
            <w:szCs w:val="20"/>
            <w:shd w:val="clear" w:color="auto" w:fill="FFFF99"/>
            <w:rtl/>
          </w:rPr>
          <w:t>ק"ת תש"ף מס' 8565</w:t>
        </w:r>
      </w:hyperlink>
      <w:r w:rsidRPr="00E96124">
        <w:rPr>
          <w:rStyle w:val="default"/>
          <w:rFonts w:ascii="FrankRuehl" w:hAnsi="FrankRuehl" w:cs="FrankRuehl"/>
          <w:vanish/>
          <w:sz w:val="20"/>
          <w:szCs w:val="20"/>
          <w:shd w:val="clear" w:color="auto" w:fill="FFFF99"/>
          <w:rtl/>
        </w:rPr>
        <w:t xml:space="preserve"> מיום 19.5.2020 עמ' 14</w:t>
      </w:r>
      <w:r w:rsidRPr="00E96124">
        <w:rPr>
          <w:rStyle w:val="default"/>
          <w:rFonts w:ascii="FrankRuehl" w:hAnsi="FrankRuehl" w:cs="FrankRuehl" w:hint="cs"/>
          <w:vanish/>
          <w:sz w:val="20"/>
          <w:szCs w:val="20"/>
          <w:shd w:val="clear" w:color="auto" w:fill="FFFF99"/>
          <w:rtl/>
        </w:rPr>
        <w:t>30</w:t>
      </w:r>
    </w:p>
    <w:p w:rsidR="00BA7E21" w:rsidRPr="00E96124" w:rsidRDefault="00BA7E21" w:rsidP="00BA7E21">
      <w:pPr>
        <w:pStyle w:val="P00"/>
        <w:ind w:left="0" w:right="1134"/>
        <w:rPr>
          <w:rStyle w:val="default"/>
          <w:rFonts w:ascii="Miriam" w:hAnsi="Miriam" w:cs="Miriam"/>
          <w:vanish/>
          <w:sz w:val="16"/>
          <w:szCs w:val="16"/>
          <w:shd w:val="clear" w:color="auto" w:fill="FFFF99"/>
          <w:rtl/>
        </w:rPr>
      </w:pPr>
      <w:r w:rsidRPr="00E96124">
        <w:rPr>
          <w:rStyle w:val="default"/>
          <w:rFonts w:ascii="Miriam" w:hAnsi="Miriam" w:cs="Miriam" w:hint="cs"/>
          <w:strike/>
          <w:vanish/>
          <w:sz w:val="16"/>
          <w:szCs w:val="16"/>
          <w:shd w:val="clear" w:color="auto" w:fill="FFFF99"/>
          <w:rtl/>
        </w:rPr>
        <w:t>עדכון</w:t>
      </w:r>
      <w:r w:rsidRPr="00E96124">
        <w:rPr>
          <w:rStyle w:val="default"/>
          <w:rFonts w:ascii="Miriam" w:hAnsi="Miriam" w:cs="Miriam"/>
          <w:strike/>
          <w:vanish/>
          <w:sz w:val="16"/>
          <w:szCs w:val="16"/>
          <w:shd w:val="clear" w:color="auto" w:fill="FFFF99"/>
          <w:rtl/>
        </w:rPr>
        <w:t xml:space="preserve"> תצ"ר </w:t>
      </w:r>
      <w:r w:rsidRPr="00E96124">
        <w:rPr>
          <w:rStyle w:val="default"/>
          <w:rFonts w:ascii="Miriam" w:hAnsi="Miriam" w:cs="Miriam" w:hint="cs"/>
          <w:strike/>
          <w:vanish/>
          <w:sz w:val="16"/>
          <w:szCs w:val="16"/>
          <w:shd w:val="clear" w:color="auto" w:fill="FFFF99"/>
          <w:rtl/>
        </w:rPr>
        <w:t>ו</w:t>
      </w:r>
      <w:r w:rsidRPr="00E96124">
        <w:rPr>
          <w:rStyle w:val="default"/>
          <w:rFonts w:ascii="Miriam" w:hAnsi="Miriam" w:cs="Miriam"/>
          <w:strike/>
          <w:vanish/>
          <w:sz w:val="16"/>
          <w:szCs w:val="16"/>
          <w:shd w:val="clear" w:color="auto" w:fill="FFFF99"/>
          <w:rtl/>
        </w:rPr>
        <w:t>תת"ג</w:t>
      </w:r>
      <w:r w:rsidRPr="00E96124">
        <w:rPr>
          <w:rStyle w:val="default"/>
          <w:rFonts w:ascii="Miriam" w:hAnsi="Miriam" w:cs="Miriam" w:hint="cs"/>
          <w:vanish/>
          <w:sz w:val="16"/>
          <w:szCs w:val="16"/>
          <w:shd w:val="clear" w:color="auto" w:fill="FFFF99"/>
          <w:rtl/>
        </w:rPr>
        <w:t xml:space="preserve"> </w:t>
      </w:r>
      <w:r w:rsidR="000756E5" w:rsidRPr="00E96124">
        <w:rPr>
          <w:rStyle w:val="default"/>
          <w:rFonts w:ascii="Miriam" w:hAnsi="Miriam" w:cs="Miriam" w:hint="cs"/>
          <w:vanish/>
          <w:sz w:val="16"/>
          <w:szCs w:val="16"/>
          <w:u w:val="single"/>
          <w:shd w:val="clear" w:color="auto" w:fill="FFFF99"/>
          <w:rtl/>
        </w:rPr>
        <w:t>עדכון</w:t>
      </w:r>
      <w:r w:rsidRPr="00E96124">
        <w:rPr>
          <w:rStyle w:val="default"/>
          <w:rFonts w:ascii="Miriam" w:hAnsi="Miriam" w:cs="Miriam" w:hint="cs"/>
          <w:vanish/>
          <w:sz w:val="16"/>
          <w:szCs w:val="16"/>
          <w:u w:val="single"/>
          <w:shd w:val="clear" w:color="auto" w:fill="FFFF99"/>
          <w:rtl/>
        </w:rPr>
        <w:t xml:space="preserve"> תת"ג, תצ"ר ותמ"ר</w:t>
      </w:r>
    </w:p>
    <w:p w:rsidR="00BA7E21" w:rsidRPr="00E96124" w:rsidRDefault="00BA7E21" w:rsidP="00BA7E21">
      <w:pPr>
        <w:pStyle w:val="P00"/>
        <w:spacing w:before="0"/>
        <w:ind w:left="0" w:right="1134"/>
        <w:rPr>
          <w:rStyle w:val="default"/>
          <w:rFonts w:cs="FrankRuehl" w:hint="cs"/>
          <w:vanish/>
          <w:sz w:val="16"/>
          <w:szCs w:val="22"/>
          <w:shd w:val="clear" w:color="auto" w:fill="FFFF99"/>
          <w:rtl/>
        </w:rPr>
      </w:pPr>
      <w:r w:rsidRPr="00E96124">
        <w:rPr>
          <w:rStyle w:val="default"/>
          <w:rFonts w:cs="FrankRuehl"/>
          <w:vanish/>
          <w:sz w:val="16"/>
          <w:szCs w:val="22"/>
          <w:shd w:val="clear" w:color="auto" w:fill="FFFF99"/>
          <w:rtl/>
        </w:rPr>
        <w:t>35.</w:t>
      </w:r>
      <w:r w:rsidRPr="00E96124">
        <w:rPr>
          <w:rStyle w:val="default"/>
          <w:rFonts w:cs="FrankRuehl"/>
          <w:vanish/>
          <w:sz w:val="16"/>
          <w:szCs w:val="22"/>
          <w:shd w:val="clear" w:color="auto" w:fill="FFFF99"/>
          <w:rtl/>
        </w:rPr>
        <w:tab/>
        <w:t>(א</w:t>
      </w:r>
      <w:r w:rsidRPr="00E96124">
        <w:rPr>
          <w:rStyle w:val="default"/>
          <w:rFonts w:cs="FrankRuehl" w:hint="cs"/>
          <w:vanish/>
          <w:sz w:val="16"/>
          <w:szCs w:val="22"/>
          <w:shd w:val="clear" w:color="auto" w:fill="FFFF99"/>
          <w:rtl/>
        </w:rPr>
        <w:t>)</w:t>
      </w:r>
      <w:r w:rsidRPr="00E96124">
        <w:rPr>
          <w:rStyle w:val="default"/>
          <w:rFonts w:cs="FrankRuehl"/>
          <w:vanish/>
          <w:sz w:val="16"/>
          <w:szCs w:val="22"/>
          <w:shd w:val="clear" w:color="auto" w:fill="FFFF99"/>
          <w:rtl/>
        </w:rPr>
        <w:tab/>
      </w:r>
      <w:r w:rsidRPr="00E96124">
        <w:rPr>
          <w:rStyle w:val="default"/>
          <w:rFonts w:cs="FrankRuehl" w:hint="cs"/>
          <w:vanish/>
          <w:sz w:val="16"/>
          <w:szCs w:val="22"/>
          <w:shd w:val="clear" w:color="auto" w:fill="FFFF99"/>
          <w:rtl/>
        </w:rPr>
        <w:t xml:space="preserve">מודד שלא הגיש </w:t>
      </w:r>
      <w:r w:rsidRPr="00E96124">
        <w:rPr>
          <w:rStyle w:val="default"/>
          <w:rFonts w:cs="FrankRuehl" w:hint="cs"/>
          <w:strike/>
          <w:vanish/>
          <w:sz w:val="16"/>
          <w:szCs w:val="22"/>
          <w:shd w:val="clear" w:color="auto" w:fill="FFFF99"/>
          <w:rtl/>
        </w:rPr>
        <w:t>תצ"ר או תת"ג</w:t>
      </w:r>
      <w:r w:rsidR="00FB1471" w:rsidRPr="00E96124">
        <w:rPr>
          <w:rStyle w:val="default"/>
          <w:rFonts w:cs="FrankRuehl" w:hint="cs"/>
          <w:vanish/>
          <w:sz w:val="16"/>
          <w:szCs w:val="22"/>
          <w:shd w:val="clear" w:color="auto" w:fill="FFFF99"/>
          <w:rtl/>
        </w:rPr>
        <w:t xml:space="preserve"> </w:t>
      </w:r>
      <w:r w:rsidR="00FB1471" w:rsidRPr="00E96124">
        <w:rPr>
          <w:rStyle w:val="default"/>
          <w:rFonts w:cs="FrankRuehl" w:hint="cs"/>
          <w:vanish/>
          <w:sz w:val="16"/>
          <w:szCs w:val="22"/>
          <w:u w:val="single"/>
          <w:shd w:val="clear" w:color="auto" w:fill="FFFF99"/>
          <w:rtl/>
        </w:rPr>
        <w:t>תת"ג, תצ"ר או תמ"ר</w:t>
      </w:r>
      <w:r w:rsidRPr="00E96124">
        <w:rPr>
          <w:rStyle w:val="default"/>
          <w:rFonts w:cs="FrankRuehl" w:hint="cs"/>
          <w:vanish/>
          <w:sz w:val="16"/>
          <w:szCs w:val="22"/>
          <w:shd w:val="clear" w:color="auto" w:fill="FFFF99"/>
          <w:rtl/>
        </w:rPr>
        <w:t xml:space="preserve"> לביקורת ולאישור המנהל בתוך שנה מתאריך גמר ביצוע המדידה בהם, יבצע עדכון, זולת אם הורה המנהל אחרת.</w:t>
      </w:r>
    </w:p>
    <w:p w:rsidR="00BA7E21" w:rsidRPr="00DF79DA" w:rsidRDefault="00BA7E21" w:rsidP="00DF79DA">
      <w:pPr>
        <w:pStyle w:val="P00"/>
        <w:spacing w:before="0"/>
        <w:ind w:left="0" w:right="1134"/>
        <w:rPr>
          <w:rStyle w:val="default"/>
          <w:rFonts w:cs="FrankRuehl"/>
          <w:sz w:val="2"/>
          <w:szCs w:val="2"/>
          <w:shd w:val="clear" w:color="auto" w:fill="FFFF99"/>
          <w:rtl/>
        </w:rPr>
      </w:pPr>
      <w:r w:rsidRPr="00E96124">
        <w:rPr>
          <w:rStyle w:val="default"/>
          <w:rFonts w:cs="FrankRuehl" w:hint="cs"/>
          <w:vanish/>
          <w:sz w:val="16"/>
          <w:szCs w:val="22"/>
          <w:shd w:val="clear" w:color="auto" w:fill="FFFF99"/>
          <w:rtl/>
        </w:rPr>
        <w:tab/>
        <w:t>(ב)</w:t>
      </w:r>
      <w:r w:rsidRPr="00E96124">
        <w:rPr>
          <w:rStyle w:val="default"/>
          <w:rFonts w:cs="FrankRuehl" w:hint="cs"/>
          <w:vanish/>
          <w:sz w:val="16"/>
          <w:szCs w:val="22"/>
          <w:shd w:val="clear" w:color="auto" w:fill="FFFF99"/>
          <w:rtl/>
        </w:rPr>
        <w:tab/>
        <w:t xml:space="preserve">מודד יודיע על עדכון או שינוי של </w:t>
      </w:r>
      <w:r w:rsidRPr="00E96124">
        <w:rPr>
          <w:rStyle w:val="default"/>
          <w:rFonts w:cs="FrankRuehl" w:hint="cs"/>
          <w:strike/>
          <w:vanish/>
          <w:sz w:val="16"/>
          <w:szCs w:val="22"/>
          <w:shd w:val="clear" w:color="auto" w:fill="FFFF99"/>
          <w:rtl/>
        </w:rPr>
        <w:t>תצ"ר או תת"ג</w:t>
      </w:r>
      <w:r w:rsidR="00FB1471" w:rsidRPr="00E96124">
        <w:rPr>
          <w:rStyle w:val="default"/>
          <w:rFonts w:cs="FrankRuehl" w:hint="cs"/>
          <w:vanish/>
          <w:sz w:val="16"/>
          <w:szCs w:val="22"/>
          <w:shd w:val="clear" w:color="auto" w:fill="FFFF99"/>
          <w:rtl/>
        </w:rPr>
        <w:t xml:space="preserve"> </w:t>
      </w:r>
      <w:r w:rsidR="00FB1471" w:rsidRPr="00E96124">
        <w:rPr>
          <w:rStyle w:val="default"/>
          <w:rFonts w:cs="FrankRuehl" w:hint="cs"/>
          <w:vanish/>
          <w:sz w:val="16"/>
          <w:szCs w:val="22"/>
          <w:u w:val="single"/>
          <w:shd w:val="clear" w:color="auto" w:fill="FFFF99"/>
          <w:rtl/>
        </w:rPr>
        <w:t>תת"ג, תצ"ר או תמ"ר</w:t>
      </w:r>
      <w:r w:rsidRPr="00E96124">
        <w:rPr>
          <w:rStyle w:val="default"/>
          <w:rFonts w:cs="FrankRuehl" w:hint="cs"/>
          <w:vanish/>
          <w:sz w:val="16"/>
          <w:szCs w:val="22"/>
          <w:shd w:val="clear" w:color="auto" w:fill="FFFF99"/>
          <w:rtl/>
        </w:rPr>
        <w:t xml:space="preserve"> בנוסח הערוך לפי טופס 4 שבתוספת השנייה.</w:t>
      </w:r>
      <w:bookmarkEnd w:id="65"/>
    </w:p>
    <w:p w:rsidR="00C43999" w:rsidRDefault="00C43999" w:rsidP="0013016D">
      <w:pPr>
        <w:pStyle w:val="P00"/>
        <w:spacing w:before="72"/>
        <w:ind w:left="0" w:right="1134"/>
        <w:rPr>
          <w:rStyle w:val="default"/>
          <w:rFonts w:cs="FrankRuehl" w:hint="cs"/>
          <w:sz w:val="20"/>
          <w:rtl/>
        </w:rPr>
      </w:pPr>
      <w:bookmarkStart w:id="66" w:name="Seif36"/>
      <w:bookmarkEnd w:id="66"/>
      <w:r w:rsidRPr="00B43ACF">
        <w:rPr>
          <w:lang w:val="he-IL"/>
        </w:rPr>
        <w:pict>
          <v:rect id="_x0000_s2085" style="position:absolute;left:0;text-align:left;margin-left:464.5pt;margin-top:8.05pt;width:75.05pt;height:18.45pt;z-index:251631616" o:allowincell="f" filled="f" stroked="f" strokecolor="lime" strokeweight=".25pt">
            <v:textbox inset="0,0,0,0">
              <w:txbxContent>
                <w:p w:rsidR="000756E5" w:rsidRDefault="000756E5">
                  <w:pPr>
                    <w:spacing w:line="160" w:lineRule="exact"/>
                    <w:jc w:val="left"/>
                    <w:rPr>
                      <w:rFonts w:cs="Miriam"/>
                      <w:sz w:val="18"/>
                      <w:szCs w:val="18"/>
                      <w:rtl/>
                    </w:rPr>
                  </w:pPr>
                  <w:r>
                    <w:rPr>
                      <w:rFonts w:cs="Miriam" w:hint="cs"/>
                      <w:sz w:val="18"/>
                      <w:szCs w:val="18"/>
                      <w:rtl/>
                    </w:rPr>
                    <w:t>ביטול תצ"ר</w:t>
                  </w:r>
                  <w:r w:rsidR="00DF79DA">
                    <w:rPr>
                      <w:rFonts w:cs="Miriam" w:hint="cs"/>
                      <w:sz w:val="18"/>
                      <w:szCs w:val="18"/>
                      <w:rtl/>
                    </w:rPr>
                    <w:t xml:space="preserve"> ותמ"ר</w:t>
                  </w:r>
                </w:p>
                <w:p w:rsidR="00DF79DA" w:rsidRDefault="00DF79DA">
                  <w:pPr>
                    <w:spacing w:line="160" w:lineRule="exact"/>
                    <w:jc w:val="left"/>
                    <w:rPr>
                      <w:rFonts w:cs="Miriam" w:hint="cs"/>
                      <w:noProof/>
                      <w:sz w:val="18"/>
                      <w:szCs w:val="18"/>
                      <w:rtl/>
                    </w:rPr>
                  </w:pPr>
                  <w:r>
                    <w:rPr>
                      <w:rFonts w:cs="Miriam" w:hint="cs"/>
                      <w:sz w:val="18"/>
                      <w:szCs w:val="18"/>
                      <w:rtl/>
                    </w:rPr>
                    <w:t>תק' תש"ף-2020</w:t>
                  </w:r>
                </w:p>
              </w:txbxContent>
            </v:textbox>
            <w10:anchorlock/>
          </v:rect>
        </w:pict>
      </w:r>
      <w:r w:rsidRPr="00B43ACF">
        <w:rPr>
          <w:rStyle w:val="big-number"/>
          <w:rFonts w:cs="Miriam"/>
          <w:sz w:val="20"/>
          <w:rtl/>
        </w:rPr>
        <w:t>36</w:t>
      </w:r>
      <w:r w:rsidRPr="0013016D">
        <w:rPr>
          <w:rStyle w:val="default"/>
          <w:rFonts w:cs="FrankRuehl"/>
          <w:sz w:val="20"/>
          <w:rtl/>
        </w:rPr>
        <w:t>.</w:t>
      </w:r>
      <w:r w:rsidRPr="0013016D">
        <w:rPr>
          <w:rStyle w:val="default"/>
          <w:rFonts w:cs="FrankRuehl"/>
          <w:sz w:val="20"/>
          <w:rtl/>
        </w:rPr>
        <w:tab/>
      </w:r>
      <w:r w:rsidR="0013016D">
        <w:rPr>
          <w:rStyle w:val="default"/>
          <w:rFonts w:cs="FrankRuehl" w:hint="cs"/>
          <w:sz w:val="20"/>
          <w:rtl/>
        </w:rPr>
        <w:t>(א)</w:t>
      </w:r>
      <w:r w:rsidR="0013016D">
        <w:rPr>
          <w:rStyle w:val="default"/>
          <w:rFonts w:cs="FrankRuehl" w:hint="cs"/>
          <w:sz w:val="20"/>
          <w:rtl/>
        </w:rPr>
        <w:tab/>
        <w:t xml:space="preserve">תוקפה של </w:t>
      </w:r>
      <w:r w:rsidR="00DF79DA" w:rsidRPr="00DF79DA">
        <w:rPr>
          <w:rStyle w:val="default"/>
          <w:rFonts w:cs="FrankRuehl" w:hint="cs"/>
          <w:sz w:val="20"/>
          <w:rtl/>
        </w:rPr>
        <w:t xml:space="preserve">תצ"ר או תמ"ר </w:t>
      </w:r>
      <w:r w:rsidR="0013016D">
        <w:rPr>
          <w:rStyle w:val="default"/>
          <w:rFonts w:cs="FrankRuehl" w:hint="cs"/>
          <w:sz w:val="20"/>
          <w:rtl/>
        </w:rPr>
        <w:t>מאושרת שטרם נרשמה יבוטל במקרים האלה:</w:t>
      </w:r>
    </w:p>
    <w:p w:rsidR="0013016D" w:rsidRDefault="00DF79DA" w:rsidP="00DF79DA">
      <w:pPr>
        <w:pStyle w:val="P00"/>
        <w:spacing w:before="72"/>
        <w:ind w:left="1021" w:right="1134"/>
        <w:rPr>
          <w:rStyle w:val="default"/>
          <w:rFonts w:cs="FrankRuehl" w:hint="cs"/>
          <w:sz w:val="20"/>
          <w:rtl/>
        </w:rPr>
      </w:pPr>
      <w:r w:rsidRPr="002311B3">
        <w:rPr>
          <w:rStyle w:val="default"/>
          <w:rFonts w:cs="FrankRuehl"/>
          <w:sz w:val="20"/>
        </w:rPr>
        <w:pict>
          <v:rect id="_x0000_s2177" style="position:absolute;left:0;text-align:left;margin-left:464.5pt;margin-top:8.05pt;width:75.05pt;height:11.85pt;z-index:251711488" o:allowincell="f" filled="f" stroked="f" strokecolor="lime" strokeweight=".25pt">
            <v:textbox inset="0,0,0,0">
              <w:txbxContent>
                <w:p w:rsidR="00DF79DA" w:rsidRDefault="00DF79DA" w:rsidP="00DF79DA">
                  <w:pPr>
                    <w:spacing w:line="160" w:lineRule="exact"/>
                    <w:jc w:val="left"/>
                    <w:rPr>
                      <w:rFonts w:cs="Miriam"/>
                      <w:noProof/>
                      <w:szCs w:val="18"/>
                      <w:rtl/>
                    </w:rPr>
                  </w:pPr>
                  <w:r>
                    <w:rPr>
                      <w:rFonts w:cs="Miriam"/>
                      <w:szCs w:val="18"/>
                      <w:rtl/>
                    </w:rPr>
                    <w:t>ת</w:t>
                  </w:r>
                  <w:r>
                    <w:rPr>
                      <w:rFonts w:cs="Miriam" w:hint="cs"/>
                      <w:szCs w:val="18"/>
                      <w:rtl/>
                    </w:rPr>
                    <w:t>ק' תש"ף-2020</w:t>
                  </w:r>
                </w:p>
              </w:txbxContent>
            </v:textbox>
            <w10:anchorlock/>
          </v:rect>
        </w:pict>
      </w:r>
      <w:r>
        <w:rPr>
          <w:rStyle w:val="default"/>
          <w:rFonts w:cs="FrankRuehl" w:hint="cs"/>
          <w:sz w:val="20"/>
          <w:rtl/>
        </w:rPr>
        <w:t>(1)</w:t>
      </w:r>
      <w:r w:rsidRPr="002311B3">
        <w:rPr>
          <w:rStyle w:val="default"/>
          <w:rFonts w:cs="FrankRuehl"/>
          <w:sz w:val="20"/>
          <w:rtl/>
        </w:rPr>
        <w:tab/>
      </w:r>
      <w:r w:rsidR="0013016D">
        <w:rPr>
          <w:rStyle w:val="default"/>
          <w:rFonts w:cs="FrankRuehl" w:hint="cs"/>
          <w:sz w:val="20"/>
          <w:rtl/>
        </w:rPr>
        <w:t xml:space="preserve">נרשמה </w:t>
      </w:r>
      <w:r w:rsidRPr="00DF79DA">
        <w:rPr>
          <w:rStyle w:val="default"/>
          <w:rFonts w:cs="FrankRuehl" w:hint="cs"/>
          <w:sz w:val="20"/>
          <w:rtl/>
        </w:rPr>
        <w:t xml:space="preserve">תצ"ר או תמ"ר </w:t>
      </w:r>
      <w:r w:rsidR="0013016D">
        <w:rPr>
          <w:rStyle w:val="default"/>
          <w:rFonts w:cs="FrankRuehl" w:hint="cs"/>
          <w:sz w:val="20"/>
          <w:rtl/>
        </w:rPr>
        <w:t xml:space="preserve">אחרת בתחום </w:t>
      </w:r>
      <w:r>
        <w:rPr>
          <w:rStyle w:val="default"/>
          <w:rFonts w:cs="FrankRuehl" w:hint="cs"/>
          <w:sz w:val="20"/>
          <w:rtl/>
        </w:rPr>
        <w:t>ה</w:t>
      </w:r>
      <w:r w:rsidRPr="00DF79DA">
        <w:rPr>
          <w:rStyle w:val="default"/>
          <w:rFonts w:cs="FrankRuehl" w:hint="cs"/>
          <w:sz w:val="20"/>
          <w:rtl/>
        </w:rPr>
        <w:t xml:space="preserve">תצ"ר או </w:t>
      </w:r>
      <w:r>
        <w:rPr>
          <w:rStyle w:val="default"/>
          <w:rFonts w:cs="FrankRuehl" w:hint="cs"/>
          <w:sz w:val="20"/>
          <w:rtl/>
        </w:rPr>
        <w:t>ה</w:t>
      </w:r>
      <w:r w:rsidRPr="00DF79DA">
        <w:rPr>
          <w:rStyle w:val="default"/>
          <w:rFonts w:cs="FrankRuehl" w:hint="cs"/>
          <w:sz w:val="20"/>
          <w:rtl/>
        </w:rPr>
        <w:t xml:space="preserve">תמ"ר </w:t>
      </w:r>
      <w:r w:rsidR="0013016D">
        <w:rPr>
          <w:rStyle w:val="default"/>
          <w:rFonts w:cs="FrankRuehl" w:hint="cs"/>
          <w:sz w:val="20"/>
          <w:rtl/>
        </w:rPr>
        <w:t>המאושרת שטרם נרשמה;</w:t>
      </w:r>
    </w:p>
    <w:p w:rsidR="0013016D" w:rsidRDefault="0013016D" w:rsidP="0013016D">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התקבלה הודעה מרשם המקרקעין או מוועדת התכנון כי קיימת מניעה לרשום אותה מסיבה כלשהי.</w:t>
      </w:r>
    </w:p>
    <w:p w:rsidR="0013016D" w:rsidRDefault="00DF79DA" w:rsidP="00DF79DA">
      <w:pPr>
        <w:pStyle w:val="P00"/>
        <w:spacing w:before="72"/>
        <w:ind w:left="0" w:right="1134"/>
        <w:rPr>
          <w:rStyle w:val="default"/>
          <w:rFonts w:cs="FrankRuehl"/>
          <w:sz w:val="20"/>
          <w:rtl/>
        </w:rPr>
      </w:pPr>
      <w:r w:rsidRPr="002311B3">
        <w:rPr>
          <w:rStyle w:val="default"/>
          <w:rFonts w:cs="FrankRuehl"/>
          <w:sz w:val="20"/>
        </w:rPr>
        <w:pict>
          <v:rect id="_x0000_s2176" style="position:absolute;left:0;text-align:left;margin-left:464.5pt;margin-top:8.05pt;width:75.05pt;height:11.85pt;z-index:251710464" o:allowincell="f" filled="f" stroked="f" strokecolor="lime" strokeweight=".25pt">
            <v:textbox inset="0,0,0,0">
              <w:txbxContent>
                <w:p w:rsidR="00DF79DA" w:rsidRDefault="00DF79DA" w:rsidP="00DF79DA">
                  <w:pPr>
                    <w:spacing w:line="160" w:lineRule="exact"/>
                    <w:jc w:val="left"/>
                    <w:rPr>
                      <w:rFonts w:cs="Miriam"/>
                      <w:noProof/>
                      <w:szCs w:val="18"/>
                      <w:rtl/>
                    </w:rPr>
                  </w:pPr>
                  <w:r>
                    <w:rPr>
                      <w:rFonts w:cs="Miriam"/>
                      <w:szCs w:val="18"/>
                      <w:rtl/>
                    </w:rPr>
                    <w:t>ת</w:t>
                  </w:r>
                  <w:r>
                    <w:rPr>
                      <w:rFonts w:cs="Miriam" w:hint="cs"/>
                      <w:szCs w:val="18"/>
                      <w:rtl/>
                    </w:rPr>
                    <w:t>ק' תש"ף-2020</w:t>
                  </w:r>
                </w:p>
              </w:txbxContent>
            </v:textbox>
            <w10:anchorlock/>
          </v:rect>
        </w:pict>
      </w:r>
      <w:r w:rsidRPr="002311B3">
        <w:rPr>
          <w:rStyle w:val="default"/>
          <w:rFonts w:cs="FrankRuehl"/>
          <w:sz w:val="20"/>
          <w:rtl/>
        </w:rPr>
        <w:tab/>
      </w:r>
      <w:r w:rsidRPr="002311B3">
        <w:rPr>
          <w:rStyle w:val="default"/>
          <w:rFonts w:cs="FrankRuehl" w:hint="cs"/>
          <w:sz w:val="20"/>
          <w:rtl/>
        </w:rPr>
        <w:t>(</w:t>
      </w:r>
      <w:r>
        <w:rPr>
          <w:rStyle w:val="default"/>
          <w:rFonts w:cs="FrankRuehl" w:hint="cs"/>
          <w:sz w:val="20"/>
          <w:rtl/>
        </w:rPr>
        <w:t>ב)</w:t>
      </w:r>
      <w:r>
        <w:rPr>
          <w:rStyle w:val="default"/>
          <w:rFonts w:cs="FrankRuehl" w:hint="cs"/>
          <w:sz w:val="20"/>
          <w:rtl/>
        </w:rPr>
        <w:tab/>
      </w:r>
      <w:r w:rsidR="0013016D">
        <w:rPr>
          <w:rStyle w:val="default"/>
          <w:rFonts w:cs="FrankRuehl" w:hint="cs"/>
          <w:sz w:val="20"/>
          <w:rtl/>
        </w:rPr>
        <w:t xml:space="preserve">עם היוודע למרכז למיפוי ישראל הצורך בביטול תוקף </w:t>
      </w:r>
      <w:r w:rsidRPr="00DF79DA">
        <w:rPr>
          <w:rStyle w:val="default"/>
          <w:rFonts w:cs="FrankRuehl" w:hint="cs"/>
          <w:sz w:val="20"/>
          <w:rtl/>
        </w:rPr>
        <w:t>תצ"ר או תמ"ר</w:t>
      </w:r>
      <w:r w:rsidR="0013016D">
        <w:rPr>
          <w:rStyle w:val="default"/>
          <w:rFonts w:cs="FrankRuehl" w:hint="cs"/>
          <w:sz w:val="20"/>
          <w:rtl/>
        </w:rPr>
        <w:t xml:space="preserve">, יורה המנהל על ביטול תוקף </w:t>
      </w:r>
      <w:r>
        <w:rPr>
          <w:rStyle w:val="default"/>
          <w:rFonts w:cs="FrankRuehl" w:hint="cs"/>
          <w:sz w:val="20"/>
          <w:rtl/>
        </w:rPr>
        <w:t>ה</w:t>
      </w:r>
      <w:r w:rsidRPr="00DF79DA">
        <w:rPr>
          <w:rStyle w:val="default"/>
          <w:rFonts w:cs="FrankRuehl" w:hint="cs"/>
          <w:sz w:val="20"/>
          <w:rtl/>
        </w:rPr>
        <w:t xml:space="preserve">תצ"ר או </w:t>
      </w:r>
      <w:r>
        <w:rPr>
          <w:rStyle w:val="default"/>
          <w:rFonts w:cs="FrankRuehl" w:hint="cs"/>
          <w:sz w:val="20"/>
          <w:rtl/>
        </w:rPr>
        <w:t>ה</w:t>
      </w:r>
      <w:r w:rsidRPr="00DF79DA">
        <w:rPr>
          <w:rStyle w:val="default"/>
          <w:rFonts w:cs="FrankRuehl" w:hint="cs"/>
          <w:sz w:val="20"/>
          <w:rtl/>
        </w:rPr>
        <w:t>תמ"ר</w:t>
      </w:r>
      <w:r w:rsidR="0013016D">
        <w:rPr>
          <w:rStyle w:val="default"/>
          <w:rFonts w:cs="FrankRuehl" w:hint="cs"/>
          <w:sz w:val="20"/>
          <w:rtl/>
        </w:rPr>
        <w:t xml:space="preserve">, יציין את דבר ביטול התוקף במסמכים הקשורים </w:t>
      </w:r>
      <w:r>
        <w:rPr>
          <w:rStyle w:val="default"/>
          <w:rFonts w:cs="FrankRuehl" w:hint="cs"/>
          <w:sz w:val="20"/>
          <w:rtl/>
        </w:rPr>
        <w:t>ל</w:t>
      </w:r>
      <w:r w:rsidRPr="00DF79DA">
        <w:rPr>
          <w:rStyle w:val="default"/>
          <w:rFonts w:cs="FrankRuehl" w:hint="cs"/>
          <w:sz w:val="20"/>
          <w:rtl/>
        </w:rPr>
        <w:t xml:space="preserve">תצ"ר או </w:t>
      </w:r>
      <w:r>
        <w:rPr>
          <w:rStyle w:val="default"/>
          <w:rFonts w:cs="FrankRuehl" w:hint="cs"/>
          <w:sz w:val="20"/>
          <w:rtl/>
        </w:rPr>
        <w:t>ל</w:t>
      </w:r>
      <w:r w:rsidRPr="00DF79DA">
        <w:rPr>
          <w:rStyle w:val="default"/>
          <w:rFonts w:cs="FrankRuehl" w:hint="cs"/>
          <w:sz w:val="20"/>
          <w:rtl/>
        </w:rPr>
        <w:t xml:space="preserve">תמ"ר </w:t>
      </w:r>
      <w:r w:rsidR="0013016D">
        <w:rPr>
          <w:rStyle w:val="default"/>
          <w:rFonts w:cs="FrankRuehl" w:hint="cs"/>
          <w:sz w:val="20"/>
          <w:rtl/>
        </w:rPr>
        <w:t xml:space="preserve">זו לפי העניין, וימסור הודעה על כך לרשם המקרקעין, לוועדת התכנון, למזמין </w:t>
      </w:r>
      <w:r>
        <w:rPr>
          <w:rStyle w:val="default"/>
          <w:rFonts w:cs="FrankRuehl" w:hint="cs"/>
          <w:sz w:val="20"/>
          <w:rtl/>
        </w:rPr>
        <w:t>ה</w:t>
      </w:r>
      <w:r w:rsidRPr="00DF79DA">
        <w:rPr>
          <w:rStyle w:val="default"/>
          <w:rFonts w:cs="FrankRuehl" w:hint="cs"/>
          <w:sz w:val="20"/>
          <w:rtl/>
        </w:rPr>
        <w:t xml:space="preserve">תצ"ר או </w:t>
      </w:r>
      <w:r>
        <w:rPr>
          <w:rStyle w:val="default"/>
          <w:rFonts w:cs="FrankRuehl" w:hint="cs"/>
          <w:sz w:val="20"/>
          <w:rtl/>
        </w:rPr>
        <w:t>ה</w:t>
      </w:r>
      <w:r w:rsidRPr="00DF79DA">
        <w:rPr>
          <w:rStyle w:val="default"/>
          <w:rFonts w:cs="FrankRuehl" w:hint="cs"/>
          <w:sz w:val="20"/>
          <w:rtl/>
        </w:rPr>
        <w:t xml:space="preserve">תמ"ר </w:t>
      </w:r>
      <w:r w:rsidR="0013016D">
        <w:rPr>
          <w:rStyle w:val="default"/>
          <w:rFonts w:cs="FrankRuehl" w:hint="cs"/>
          <w:sz w:val="20"/>
          <w:rtl/>
        </w:rPr>
        <w:t>ולמודד שהכין אותה.</w:t>
      </w:r>
    </w:p>
    <w:p w:rsidR="00FB1471" w:rsidRPr="00E96124" w:rsidRDefault="00FB1471" w:rsidP="00FB1471">
      <w:pPr>
        <w:pStyle w:val="P00"/>
        <w:spacing w:before="0"/>
        <w:ind w:left="0" w:right="1134"/>
        <w:rPr>
          <w:rStyle w:val="default"/>
          <w:rFonts w:ascii="FrankRuehl" w:hAnsi="FrankRuehl" w:cs="FrankRuehl"/>
          <w:vanish/>
          <w:color w:val="FF0000"/>
          <w:sz w:val="20"/>
          <w:szCs w:val="20"/>
          <w:shd w:val="clear" w:color="auto" w:fill="FFFF99"/>
          <w:rtl/>
        </w:rPr>
      </w:pPr>
      <w:bookmarkStart w:id="67" w:name="Rov187"/>
      <w:r w:rsidRPr="00E96124">
        <w:rPr>
          <w:rStyle w:val="default"/>
          <w:rFonts w:ascii="FrankRuehl" w:hAnsi="FrankRuehl" w:cs="FrankRuehl"/>
          <w:vanish/>
          <w:color w:val="FF0000"/>
          <w:sz w:val="20"/>
          <w:szCs w:val="20"/>
          <w:shd w:val="clear" w:color="auto" w:fill="FFFF99"/>
          <w:rtl/>
        </w:rPr>
        <w:t>מיום 19.5.2020</w:t>
      </w:r>
    </w:p>
    <w:p w:rsidR="00FB1471" w:rsidRPr="00E96124" w:rsidRDefault="00FB1471" w:rsidP="00FB1471">
      <w:pPr>
        <w:pStyle w:val="P00"/>
        <w:spacing w:before="0"/>
        <w:ind w:left="0" w:right="1134"/>
        <w:rPr>
          <w:rStyle w:val="default"/>
          <w:rFonts w:ascii="FrankRuehl" w:hAnsi="FrankRuehl" w:cs="FrankRuehl"/>
          <w:vanish/>
          <w:sz w:val="20"/>
          <w:szCs w:val="20"/>
          <w:shd w:val="clear" w:color="auto" w:fill="FFFF99"/>
          <w:rtl/>
        </w:rPr>
      </w:pPr>
      <w:r w:rsidRPr="00E96124">
        <w:rPr>
          <w:rStyle w:val="default"/>
          <w:rFonts w:ascii="FrankRuehl" w:hAnsi="FrankRuehl" w:cs="FrankRuehl"/>
          <w:b/>
          <w:bCs/>
          <w:vanish/>
          <w:sz w:val="20"/>
          <w:szCs w:val="20"/>
          <w:shd w:val="clear" w:color="auto" w:fill="FFFF99"/>
          <w:rtl/>
        </w:rPr>
        <w:t>תק' תש"ף-2020</w:t>
      </w:r>
    </w:p>
    <w:p w:rsidR="00FB1471" w:rsidRPr="00E96124" w:rsidRDefault="00FB1471" w:rsidP="00FB1471">
      <w:pPr>
        <w:pStyle w:val="P00"/>
        <w:spacing w:before="0"/>
        <w:ind w:left="0" w:right="1134"/>
        <w:rPr>
          <w:rStyle w:val="default"/>
          <w:rFonts w:ascii="FrankRuehl" w:hAnsi="FrankRuehl" w:cs="FrankRuehl"/>
          <w:vanish/>
          <w:sz w:val="20"/>
          <w:szCs w:val="20"/>
          <w:shd w:val="clear" w:color="auto" w:fill="FFFF99"/>
          <w:rtl/>
        </w:rPr>
      </w:pPr>
      <w:hyperlink r:id="rId28" w:history="1">
        <w:r w:rsidRPr="00E96124">
          <w:rPr>
            <w:rStyle w:val="Hyperlink"/>
            <w:rFonts w:ascii="FrankRuehl" w:hAnsi="FrankRuehl" w:cs="FrankRuehl"/>
            <w:vanish/>
            <w:szCs w:val="20"/>
            <w:shd w:val="clear" w:color="auto" w:fill="FFFF99"/>
            <w:rtl/>
          </w:rPr>
          <w:t>ק"ת תש"ף מס' 8565</w:t>
        </w:r>
      </w:hyperlink>
      <w:r w:rsidRPr="00E96124">
        <w:rPr>
          <w:rStyle w:val="default"/>
          <w:rFonts w:ascii="FrankRuehl" w:hAnsi="FrankRuehl" w:cs="FrankRuehl"/>
          <w:vanish/>
          <w:sz w:val="20"/>
          <w:szCs w:val="20"/>
          <w:shd w:val="clear" w:color="auto" w:fill="FFFF99"/>
          <w:rtl/>
        </w:rPr>
        <w:t xml:space="preserve"> מיום 19.5.2020 עמ' 14</w:t>
      </w:r>
      <w:r w:rsidRPr="00E96124">
        <w:rPr>
          <w:rStyle w:val="default"/>
          <w:rFonts w:ascii="FrankRuehl" w:hAnsi="FrankRuehl" w:cs="FrankRuehl" w:hint="cs"/>
          <w:vanish/>
          <w:sz w:val="20"/>
          <w:szCs w:val="20"/>
          <w:shd w:val="clear" w:color="auto" w:fill="FFFF99"/>
          <w:rtl/>
        </w:rPr>
        <w:t>30</w:t>
      </w:r>
    </w:p>
    <w:p w:rsidR="00B33081" w:rsidRPr="00E96124" w:rsidRDefault="00B33081" w:rsidP="00B33081">
      <w:pPr>
        <w:pStyle w:val="P00"/>
        <w:ind w:left="0" w:right="1134"/>
        <w:rPr>
          <w:rStyle w:val="default"/>
          <w:rFonts w:ascii="Miriam" w:hAnsi="Miriam" w:cs="Miriam"/>
          <w:vanish/>
          <w:sz w:val="16"/>
          <w:szCs w:val="16"/>
          <w:shd w:val="clear" w:color="auto" w:fill="FFFF99"/>
          <w:rtl/>
        </w:rPr>
      </w:pPr>
      <w:r w:rsidRPr="00E96124">
        <w:rPr>
          <w:rStyle w:val="default"/>
          <w:rFonts w:ascii="Miriam" w:hAnsi="Miriam" w:cs="Miriam" w:hint="cs"/>
          <w:strike/>
          <w:vanish/>
          <w:sz w:val="16"/>
          <w:szCs w:val="16"/>
          <w:shd w:val="clear" w:color="auto" w:fill="FFFF99"/>
          <w:rtl/>
        </w:rPr>
        <w:t>ביטול</w:t>
      </w:r>
      <w:r w:rsidRPr="00E96124">
        <w:rPr>
          <w:rStyle w:val="default"/>
          <w:rFonts w:ascii="Miriam" w:hAnsi="Miriam" w:cs="Miriam"/>
          <w:strike/>
          <w:vanish/>
          <w:sz w:val="16"/>
          <w:szCs w:val="16"/>
          <w:shd w:val="clear" w:color="auto" w:fill="FFFF99"/>
          <w:rtl/>
        </w:rPr>
        <w:t xml:space="preserve"> תצ"ר</w:t>
      </w:r>
      <w:r w:rsidRPr="00E96124">
        <w:rPr>
          <w:rStyle w:val="default"/>
          <w:rFonts w:ascii="Miriam" w:hAnsi="Miriam" w:cs="Miriam" w:hint="cs"/>
          <w:vanish/>
          <w:sz w:val="16"/>
          <w:szCs w:val="16"/>
          <w:shd w:val="clear" w:color="auto" w:fill="FFFF99"/>
          <w:rtl/>
        </w:rPr>
        <w:t xml:space="preserve"> </w:t>
      </w:r>
      <w:r w:rsidR="00DF79DA" w:rsidRPr="00E96124">
        <w:rPr>
          <w:rStyle w:val="default"/>
          <w:rFonts w:ascii="Miriam" w:hAnsi="Miriam" w:cs="Miriam" w:hint="cs"/>
          <w:vanish/>
          <w:sz w:val="16"/>
          <w:szCs w:val="16"/>
          <w:u w:val="single"/>
          <w:shd w:val="clear" w:color="auto" w:fill="FFFF99"/>
          <w:rtl/>
        </w:rPr>
        <w:t>ביטול</w:t>
      </w:r>
      <w:r w:rsidRPr="00E96124">
        <w:rPr>
          <w:rStyle w:val="default"/>
          <w:rFonts w:ascii="Miriam" w:hAnsi="Miriam" w:cs="Miriam" w:hint="cs"/>
          <w:vanish/>
          <w:sz w:val="16"/>
          <w:szCs w:val="16"/>
          <w:u w:val="single"/>
          <w:shd w:val="clear" w:color="auto" w:fill="FFFF99"/>
          <w:rtl/>
        </w:rPr>
        <w:t xml:space="preserve"> תצ"ר ותמ"ר</w:t>
      </w:r>
    </w:p>
    <w:p w:rsidR="00B33081" w:rsidRPr="00E96124" w:rsidRDefault="00B33081" w:rsidP="00B33081">
      <w:pPr>
        <w:pStyle w:val="P00"/>
        <w:spacing w:before="0"/>
        <w:ind w:left="0" w:right="1134"/>
        <w:rPr>
          <w:rStyle w:val="default"/>
          <w:rFonts w:cs="FrankRuehl" w:hint="cs"/>
          <w:vanish/>
          <w:sz w:val="16"/>
          <w:szCs w:val="22"/>
          <w:shd w:val="clear" w:color="auto" w:fill="FFFF99"/>
          <w:rtl/>
        </w:rPr>
      </w:pPr>
      <w:r w:rsidRPr="00E96124">
        <w:rPr>
          <w:rStyle w:val="default"/>
          <w:rFonts w:cs="FrankRuehl"/>
          <w:vanish/>
          <w:sz w:val="16"/>
          <w:szCs w:val="22"/>
          <w:shd w:val="clear" w:color="auto" w:fill="FFFF99"/>
          <w:rtl/>
        </w:rPr>
        <w:t>36.</w:t>
      </w:r>
      <w:r w:rsidRPr="00E96124">
        <w:rPr>
          <w:rStyle w:val="default"/>
          <w:rFonts w:cs="FrankRuehl"/>
          <w:vanish/>
          <w:sz w:val="16"/>
          <w:szCs w:val="22"/>
          <w:shd w:val="clear" w:color="auto" w:fill="FFFF99"/>
          <w:rtl/>
        </w:rPr>
        <w:tab/>
      </w:r>
      <w:r w:rsidRPr="00E96124">
        <w:rPr>
          <w:rStyle w:val="default"/>
          <w:rFonts w:cs="FrankRuehl" w:hint="cs"/>
          <w:vanish/>
          <w:sz w:val="16"/>
          <w:szCs w:val="22"/>
          <w:shd w:val="clear" w:color="auto" w:fill="FFFF99"/>
          <w:rtl/>
        </w:rPr>
        <w:t>(א)</w:t>
      </w:r>
      <w:r w:rsidRPr="00E96124">
        <w:rPr>
          <w:rStyle w:val="default"/>
          <w:rFonts w:cs="FrankRuehl" w:hint="cs"/>
          <w:vanish/>
          <w:sz w:val="16"/>
          <w:szCs w:val="22"/>
          <w:shd w:val="clear" w:color="auto" w:fill="FFFF99"/>
          <w:rtl/>
        </w:rPr>
        <w:tab/>
        <w:t xml:space="preserve">תוקפה של </w:t>
      </w:r>
      <w:r w:rsidRPr="00E96124">
        <w:rPr>
          <w:rStyle w:val="default"/>
          <w:rFonts w:cs="FrankRuehl" w:hint="cs"/>
          <w:strike/>
          <w:vanish/>
          <w:sz w:val="16"/>
          <w:szCs w:val="22"/>
          <w:shd w:val="clear" w:color="auto" w:fill="FFFF99"/>
          <w:rtl/>
        </w:rPr>
        <w:t>תצ"ר</w:t>
      </w:r>
      <w:r w:rsidR="00DF79DA" w:rsidRPr="00E96124">
        <w:rPr>
          <w:rStyle w:val="default"/>
          <w:rFonts w:cs="FrankRuehl" w:hint="cs"/>
          <w:vanish/>
          <w:sz w:val="16"/>
          <w:szCs w:val="22"/>
          <w:shd w:val="clear" w:color="auto" w:fill="FFFF99"/>
          <w:rtl/>
        </w:rPr>
        <w:t xml:space="preserve"> </w:t>
      </w:r>
      <w:r w:rsidR="00DF79DA" w:rsidRPr="00E96124">
        <w:rPr>
          <w:rStyle w:val="default"/>
          <w:rFonts w:cs="FrankRuehl" w:hint="cs"/>
          <w:vanish/>
          <w:sz w:val="16"/>
          <w:szCs w:val="22"/>
          <w:u w:val="single"/>
          <w:shd w:val="clear" w:color="auto" w:fill="FFFF99"/>
          <w:rtl/>
        </w:rPr>
        <w:t>תצ"ר או תמ"ר</w:t>
      </w:r>
      <w:r w:rsidRPr="00E96124">
        <w:rPr>
          <w:rStyle w:val="default"/>
          <w:rFonts w:cs="FrankRuehl" w:hint="cs"/>
          <w:vanish/>
          <w:sz w:val="16"/>
          <w:szCs w:val="22"/>
          <w:shd w:val="clear" w:color="auto" w:fill="FFFF99"/>
          <w:rtl/>
        </w:rPr>
        <w:t xml:space="preserve"> מאושרת שטרם נרשמה יבוטל במקרים האלה:</w:t>
      </w:r>
    </w:p>
    <w:p w:rsidR="00B33081" w:rsidRPr="00E96124" w:rsidRDefault="00B33081" w:rsidP="00B33081">
      <w:pPr>
        <w:pStyle w:val="P00"/>
        <w:spacing w:before="0"/>
        <w:ind w:left="1021" w:right="1134"/>
        <w:rPr>
          <w:rStyle w:val="default"/>
          <w:rFonts w:cs="FrankRuehl" w:hint="cs"/>
          <w:vanish/>
          <w:sz w:val="16"/>
          <w:szCs w:val="22"/>
          <w:shd w:val="clear" w:color="auto" w:fill="FFFF99"/>
          <w:rtl/>
        </w:rPr>
      </w:pPr>
      <w:r w:rsidRPr="00E96124">
        <w:rPr>
          <w:rStyle w:val="default"/>
          <w:rFonts w:cs="FrankRuehl" w:hint="cs"/>
          <w:vanish/>
          <w:sz w:val="16"/>
          <w:szCs w:val="22"/>
          <w:shd w:val="clear" w:color="auto" w:fill="FFFF99"/>
          <w:rtl/>
        </w:rPr>
        <w:t>(1)</w:t>
      </w:r>
      <w:r w:rsidRPr="00E96124">
        <w:rPr>
          <w:rStyle w:val="default"/>
          <w:rFonts w:cs="FrankRuehl" w:hint="cs"/>
          <w:vanish/>
          <w:sz w:val="16"/>
          <w:szCs w:val="22"/>
          <w:shd w:val="clear" w:color="auto" w:fill="FFFF99"/>
          <w:rtl/>
        </w:rPr>
        <w:tab/>
        <w:t xml:space="preserve">נרשמה </w:t>
      </w:r>
      <w:r w:rsidRPr="00E96124">
        <w:rPr>
          <w:rStyle w:val="default"/>
          <w:rFonts w:cs="FrankRuehl" w:hint="cs"/>
          <w:strike/>
          <w:vanish/>
          <w:sz w:val="16"/>
          <w:szCs w:val="22"/>
          <w:shd w:val="clear" w:color="auto" w:fill="FFFF99"/>
          <w:rtl/>
        </w:rPr>
        <w:t>תצ"ר</w:t>
      </w:r>
      <w:r w:rsidRPr="00E96124">
        <w:rPr>
          <w:rStyle w:val="default"/>
          <w:rFonts w:cs="FrankRuehl" w:hint="cs"/>
          <w:vanish/>
          <w:sz w:val="16"/>
          <w:szCs w:val="22"/>
          <w:shd w:val="clear" w:color="auto" w:fill="FFFF99"/>
          <w:rtl/>
        </w:rPr>
        <w:t xml:space="preserve"> </w:t>
      </w:r>
      <w:r w:rsidR="00DF79DA" w:rsidRPr="00E96124">
        <w:rPr>
          <w:rStyle w:val="default"/>
          <w:rFonts w:cs="FrankRuehl" w:hint="cs"/>
          <w:vanish/>
          <w:sz w:val="16"/>
          <w:szCs w:val="22"/>
          <w:u w:val="single"/>
          <w:shd w:val="clear" w:color="auto" w:fill="FFFF99"/>
          <w:rtl/>
        </w:rPr>
        <w:t>תצ"ר או תמ"ר</w:t>
      </w:r>
      <w:r w:rsidR="00DF79DA" w:rsidRPr="00E96124">
        <w:rPr>
          <w:rStyle w:val="default"/>
          <w:rFonts w:cs="FrankRuehl" w:hint="cs"/>
          <w:vanish/>
          <w:sz w:val="16"/>
          <w:szCs w:val="22"/>
          <w:shd w:val="clear" w:color="auto" w:fill="FFFF99"/>
          <w:rtl/>
        </w:rPr>
        <w:t xml:space="preserve"> </w:t>
      </w:r>
      <w:r w:rsidRPr="00E96124">
        <w:rPr>
          <w:rStyle w:val="default"/>
          <w:rFonts w:cs="FrankRuehl" w:hint="cs"/>
          <w:vanish/>
          <w:sz w:val="16"/>
          <w:szCs w:val="22"/>
          <w:shd w:val="clear" w:color="auto" w:fill="FFFF99"/>
          <w:rtl/>
        </w:rPr>
        <w:t xml:space="preserve">אחרת בתחום </w:t>
      </w:r>
      <w:r w:rsidRPr="00E96124">
        <w:rPr>
          <w:rStyle w:val="default"/>
          <w:rFonts w:cs="FrankRuehl" w:hint="cs"/>
          <w:strike/>
          <w:vanish/>
          <w:sz w:val="16"/>
          <w:szCs w:val="22"/>
          <w:shd w:val="clear" w:color="auto" w:fill="FFFF99"/>
          <w:rtl/>
        </w:rPr>
        <w:t>התצ"ר</w:t>
      </w:r>
      <w:r w:rsidRPr="00E96124">
        <w:rPr>
          <w:rStyle w:val="default"/>
          <w:rFonts w:cs="FrankRuehl" w:hint="cs"/>
          <w:vanish/>
          <w:sz w:val="16"/>
          <w:szCs w:val="22"/>
          <w:shd w:val="clear" w:color="auto" w:fill="FFFF99"/>
          <w:rtl/>
        </w:rPr>
        <w:t xml:space="preserve"> </w:t>
      </w:r>
      <w:r w:rsidR="00DF79DA" w:rsidRPr="00E96124">
        <w:rPr>
          <w:rStyle w:val="default"/>
          <w:rFonts w:cs="FrankRuehl" w:hint="cs"/>
          <w:vanish/>
          <w:sz w:val="16"/>
          <w:szCs w:val="22"/>
          <w:u w:val="single"/>
          <w:shd w:val="clear" w:color="auto" w:fill="FFFF99"/>
          <w:rtl/>
        </w:rPr>
        <w:t>התצ"ר או התמ"ר</w:t>
      </w:r>
      <w:r w:rsidR="00DF79DA" w:rsidRPr="00E96124">
        <w:rPr>
          <w:rStyle w:val="default"/>
          <w:rFonts w:cs="FrankRuehl" w:hint="cs"/>
          <w:vanish/>
          <w:sz w:val="16"/>
          <w:szCs w:val="22"/>
          <w:shd w:val="clear" w:color="auto" w:fill="FFFF99"/>
          <w:rtl/>
        </w:rPr>
        <w:t xml:space="preserve"> </w:t>
      </w:r>
      <w:r w:rsidRPr="00E96124">
        <w:rPr>
          <w:rStyle w:val="default"/>
          <w:rFonts w:cs="FrankRuehl" w:hint="cs"/>
          <w:vanish/>
          <w:sz w:val="16"/>
          <w:szCs w:val="22"/>
          <w:shd w:val="clear" w:color="auto" w:fill="FFFF99"/>
          <w:rtl/>
        </w:rPr>
        <w:t>המאושרת שטרם נרשמה;</w:t>
      </w:r>
    </w:p>
    <w:p w:rsidR="00B33081" w:rsidRPr="00E96124" w:rsidRDefault="00B33081" w:rsidP="00B33081">
      <w:pPr>
        <w:pStyle w:val="P00"/>
        <w:spacing w:before="0"/>
        <w:ind w:left="1021" w:right="1134"/>
        <w:rPr>
          <w:rStyle w:val="default"/>
          <w:rFonts w:cs="FrankRuehl" w:hint="cs"/>
          <w:vanish/>
          <w:sz w:val="16"/>
          <w:szCs w:val="22"/>
          <w:shd w:val="clear" w:color="auto" w:fill="FFFF99"/>
          <w:rtl/>
        </w:rPr>
      </w:pPr>
      <w:r w:rsidRPr="00E96124">
        <w:rPr>
          <w:rStyle w:val="default"/>
          <w:rFonts w:cs="FrankRuehl" w:hint="cs"/>
          <w:vanish/>
          <w:sz w:val="16"/>
          <w:szCs w:val="22"/>
          <w:shd w:val="clear" w:color="auto" w:fill="FFFF99"/>
          <w:rtl/>
        </w:rPr>
        <w:t>(2)</w:t>
      </w:r>
      <w:r w:rsidRPr="00E96124">
        <w:rPr>
          <w:rStyle w:val="default"/>
          <w:rFonts w:cs="FrankRuehl" w:hint="cs"/>
          <w:vanish/>
          <w:sz w:val="16"/>
          <w:szCs w:val="22"/>
          <w:shd w:val="clear" w:color="auto" w:fill="FFFF99"/>
          <w:rtl/>
        </w:rPr>
        <w:tab/>
        <w:t>התקבלה הודעה מרשם המקרקעין או מוועדת התכנון כי קיימת מניעה לרשום אותה מסיבה כלשהי.</w:t>
      </w:r>
    </w:p>
    <w:p w:rsidR="00B33081" w:rsidRPr="00C72D15" w:rsidRDefault="00B33081" w:rsidP="00C72D15">
      <w:pPr>
        <w:pStyle w:val="P00"/>
        <w:spacing w:before="0"/>
        <w:ind w:left="0" w:right="1134"/>
        <w:rPr>
          <w:rStyle w:val="default"/>
          <w:rFonts w:cs="FrankRuehl"/>
          <w:sz w:val="2"/>
          <w:szCs w:val="2"/>
          <w:shd w:val="clear" w:color="auto" w:fill="FFFF99"/>
          <w:rtl/>
        </w:rPr>
      </w:pPr>
      <w:r w:rsidRPr="00E96124">
        <w:rPr>
          <w:rStyle w:val="default"/>
          <w:rFonts w:cs="FrankRuehl" w:hint="cs"/>
          <w:vanish/>
          <w:sz w:val="16"/>
          <w:szCs w:val="22"/>
          <w:shd w:val="clear" w:color="auto" w:fill="FFFF99"/>
          <w:rtl/>
        </w:rPr>
        <w:tab/>
        <w:t>(ב)</w:t>
      </w:r>
      <w:r w:rsidRPr="00E96124">
        <w:rPr>
          <w:rStyle w:val="default"/>
          <w:rFonts w:cs="FrankRuehl" w:hint="cs"/>
          <w:vanish/>
          <w:sz w:val="16"/>
          <w:szCs w:val="22"/>
          <w:shd w:val="clear" w:color="auto" w:fill="FFFF99"/>
          <w:rtl/>
        </w:rPr>
        <w:tab/>
        <w:t xml:space="preserve">עם היוודע למרכז למיפוי ישראל הצורך בביטול תוקף </w:t>
      </w:r>
      <w:r w:rsidRPr="00E96124">
        <w:rPr>
          <w:rStyle w:val="default"/>
          <w:rFonts w:cs="FrankRuehl" w:hint="cs"/>
          <w:strike/>
          <w:vanish/>
          <w:sz w:val="16"/>
          <w:szCs w:val="22"/>
          <w:shd w:val="clear" w:color="auto" w:fill="FFFF99"/>
          <w:rtl/>
        </w:rPr>
        <w:t>תצ"ר</w:t>
      </w:r>
      <w:r w:rsidR="00DF79DA" w:rsidRPr="00E96124">
        <w:rPr>
          <w:rStyle w:val="default"/>
          <w:rFonts w:cs="FrankRuehl" w:hint="cs"/>
          <w:vanish/>
          <w:sz w:val="16"/>
          <w:szCs w:val="22"/>
          <w:shd w:val="clear" w:color="auto" w:fill="FFFF99"/>
          <w:rtl/>
        </w:rPr>
        <w:t xml:space="preserve"> </w:t>
      </w:r>
      <w:r w:rsidR="00DF79DA" w:rsidRPr="00E96124">
        <w:rPr>
          <w:rStyle w:val="default"/>
          <w:rFonts w:cs="FrankRuehl" w:hint="cs"/>
          <w:vanish/>
          <w:sz w:val="16"/>
          <w:szCs w:val="22"/>
          <w:u w:val="single"/>
          <w:shd w:val="clear" w:color="auto" w:fill="FFFF99"/>
          <w:rtl/>
        </w:rPr>
        <w:t>תצ"ר או תמ"ר</w:t>
      </w:r>
      <w:r w:rsidRPr="00E96124">
        <w:rPr>
          <w:rStyle w:val="default"/>
          <w:rFonts w:cs="FrankRuehl" w:hint="cs"/>
          <w:vanish/>
          <w:sz w:val="16"/>
          <w:szCs w:val="22"/>
          <w:shd w:val="clear" w:color="auto" w:fill="FFFF99"/>
          <w:rtl/>
        </w:rPr>
        <w:t xml:space="preserve">, יורה המנהל על ביטול תוקף </w:t>
      </w:r>
      <w:r w:rsidRPr="00E96124">
        <w:rPr>
          <w:rStyle w:val="default"/>
          <w:rFonts w:cs="FrankRuehl" w:hint="cs"/>
          <w:strike/>
          <w:vanish/>
          <w:sz w:val="16"/>
          <w:szCs w:val="22"/>
          <w:shd w:val="clear" w:color="auto" w:fill="FFFF99"/>
          <w:rtl/>
        </w:rPr>
        <w:t>התצ"ר</w:t>
      </w:r>
      <w:r w:rsidR="00DF79DA" w:rsidRPr="00E96124">
        <w:rPr>
          <w:rStyle w:val="default"/>
          <w:rFonts w:cs="FrankRuehl" w:hint="cs"/>
          <w:vanish/>
          <w:sz w:val="16"/>
          <w:szCs w:val="22"/>
          <w:shd w:val="clear" w:color="auto" w:fill="FFFF99"/>
          <w:rtl/>
        </w:rPr>
        <w:t xml:space="preserve"> </w:t>
      </w:r>
      <w:r w:rsidR="00DF79DA" w:rsidRPr="00E96124">
        <w:rPr>
          <w:rStyle w:val="default"/>
          <w:rFonts w:cs="FrankRuehl" w:hint="cs"/>
          <w:vanish/>
          <w:sz w:val="16"/>
          <w:szCs w:val="22"/>
          <w:u w:val="single"/>
          <w:shd w:val="clear" w:color="auto" w:fill="FFFF99"/>
          <w:rtl/>
        </w:rPr>
        <w:t>תצ"ר או תמ"ר</w:t>
      </w:r>
      <w:r w:rsidRPr="00E96124">
        <w:rPr>
          <w:rStyle w:val="default"/>
          <w:rFonts w:cs="FrankRuehl" w:hint="cs"/>
          <w:vanish/>
          <w:sz w:val="16"/>
          <w:szCs w:val="22"/>
          <w:shd w:val="clear" w:color="auto" w:fill="FFFF99"/>
          <w:rtl/>
        </w:rPr>
        <w:t xml:space="preserve">, יציין את דבר ביטול התוקף במסמכים הקשורים </w:t>
      </w:r>
      <w:r w:rsidRPr="00E96124">
        <w:rPr>
          <w:rStyle w:val="default"/>
          <w:rFonts w:cs="FrankRuehl" w:hint="cs"/>
          <w:strike/>
          <w:vanish/>
          <w:sz w:val="16"/>
          <w:szCs w:val="22"/>
          <w:shd w:val="clear" w:color="auto" w:fill="FFFF99"/>
          <w:rtl/>
        </w:rPr>
        <w:t>לתצ"ר</w:t>
      </w:r>
      <w:r w:rsidRPr="00E96124">
        <w:rPr>
          <w:rStyle w:val="default"/>
          <w:rFonts w:cs="FrankRuehl" w:hint="cs"/>
          <w:vanish/>
          <w:sz w:val="16"/>
          <w:szCs w:val="22"/>
          <w:shd w:val="clear" w:color="auto" w:fill="FFFF99"/>
          <w:rtl/>
        </w:rPr>
        <w:t xml:space="preserve"> </w:t>
      </w:r>
      <w:r w:rsidR="00DF79DA" w:rsidRPr="00E96124">
        <w:rPr>
          <w:rStyle w:val="default"/>
          <w:rFonts w:cs="FrankRuehl" w:hint="cs"/>
          <w:vanish/>
          <w:sz w:val="16"/>
          <w:szCs w:val="22"/>
          <w:u w:val="single"/>
          <w:shd w:val="clear" w:color="auto" w:fill="FFFF99"/>
          <w:rtl/>
        </w:rPr>
        <w:t>לתצ"ר או לתמ"ר</w:t>
      </w:r>
      <w:r w:rsidR="00DF79DA" w:rsidRPr="00E96124">
        <w:rPr>
          <w:rStyle w:val="default"/>
          <w:rFonts w:cs="FrankRuehl" w:hint="cs"/>
          <w:vanish/>
          <w:sz w:val="16"/>
          <w:szCs w:val="22"/>
          <w:shd w:val="clear" w:color="auto" w:fill="FFFF99"/>
          <w:rtl/>
        </w:rPr>
        <w:t xml:space="preserve"> </w:t>
      </w:r>
      <w:r w:rsidRPr="00E96124">
        <w:rPr>
          <w:rStyle w:val="default"/>
          <w:rFonts w:cs="FrankRuehl" w:hint="cs"/>
          <w:vanish/>
          <w:sz w:val="16"/>
          <w:szCs w:val="22"/>
          <w:shd w:val="clear" w:color="auto" w:fill="FFFF99"/>
          <w:rtl/>
        </w:rPr>
        <w:t xml:space="preserve">זו לפי העניין, וימסור הודעה על כך לרשם המקרקעין, לוועדת התכנון, למזמין </w:t>
      </w:r>
      <w:r w:rsidRPr="00E96124">
        <w:rPr>
          <w:rStyle w:val="default"/>
          <w:rFonts w:cs="FrankRuehl" w:hint="cs"/>
          <w:strike/>
          <w:vanish/>
          <w:sz w:val="16"/>
          <w:szCs w:val="22"/>
          <w:shd w:val="clear" w:color="auto" w:fill="FFFF99"/>
          <w:rtl/>
        </w:rPr>
        <w:t>התצ"ר</w:t>
      </w:r>
      <w:r w:rsidRPr="00E96124">
        <w:rPr>
          <w:rStyle w:val="default"/>
          <w:rFonts w:cs="FrankRuehl" w:hint="cs"/>
          <w:vanish/>
          <w:sz w:val="16"/>
          <w:szCs w:val="22"/>
          <w:shd w:val="clear" w:color="auto" w:fill="FFFF99"/>
          <w:rtl/>
        </w:rPr>
        <w:t xml:space="preserve"> </w:t>
      </w:r>
      <w:r w:rsidR="00DF79DA" w:rsidRPr="00E96124">
        <w:rPr>
          <w:rStyle w:val="default"/>
          <w:rFonts w:cs="FrankRuehl" w:hint="cs"/>
          <w:vanish/>
          <w:sz w:val="16"/>
          <w:szCs w:val="22"/>
          <w:u w:val="single"/>
          <w:shd w:val="clear" w:color="auto" w:fill="FFFF99"/>
          <w:rtl/>
        </w:rPr>
        <w:t>התצ"ר או התמ"ר</w:t>
      </w:r>
      <w:r w:rsidR="00DF79DA" w:rsidRPr="00E96124">
        <w:rPr>
          <w:rStyle w:val="default"/>
          <w:rFonts w:cs="FrankRuehl" w:hint="cs"/>
          <w:vanish/>
          <w:sz w:val="16"/>
          <w:szCs w:val="22"/>
          <w:shd w:val="clear" w:color="auto" w:fill="FFFF99"/>
          <w:rtl/>
        </w:rPr>
        <w:t xml:space="preserve"> </w:t>
      </w:r>
      <w:r w:rsidRPr="00E96124">
        <w:rPr>
          <w:rStyle w:val="default"/>
          <w:rFonts w:cs="FrankRuehl" w:hint="cs"/>
          <w:vanish/>
          <w:sz w:val="16"/>
          <w:szCs w:val="22"/>
          <w:shd w:val="clear" w:color="auto" w:fill="FFFF99"/>
          <w:rtl/>
        </w:rPr>
        <w:t>ולמודד שהכין אותה.</w:t>
      </w:r>
      <w:bookmarkEnd w:id="67"/>
    </w:p>
    <w:p w:rsidR="00C43999" w:rsidRDefault="00C43999" w:rsidP="0013016D">
      <w:pPr>
        <w:pStyle w:val="P00"/>
        <w:spacing w:before="72"/>
        <w:ind w:left="0" w:right="1134"/>
        <w:rPr>
          <w:rStyle w:val="default"/>
          <w:rFonts w:cs="FrankRuehl" w:hint="cs"/>
          <w:sz w:val="20"/>
          <w:rtl/>
        </w:rPr>
      </w:pPr>
      <w:bookmarkStart w:id="68" w:name="Seif37"/>
      <w:bookmarkEnd w:id="68"/>
      <w:r w:rsidRPr="00B43ACF">
        <w:rPr>
          <w:lang w:val="he-IL"/>
        </w:rPr>
        <w:pict>
          <v:rect id="_x0000_s2086" style="position:absolute;left:0;text-align:left;margin-left:464.5pt;margin-top:8.05pt;width:75.05pt;height:31.15pt;z-index:251632640" o:allowincell="f" filled="f" stroked="f" strokecolor="lime" strokeweight=".25pt">
            <v:textbox inset="0,0,0,0">
              <w:txbxContent>
                <w:p w:rsidR="000756E5" w:rsidRDefault="000756E5">
                  <w:pPr>
                    <w:spacing w:line="160" w:lineRule="exact"/>
                    <w:jc w:val="left"/>
                    <w:rPr>
                      <w:rFonts w:cs="Miriam"/>
                      <w:noProof/>
                      <w:sz w:val="18"/>
                      <w:szCs w:val="18"/>
                      <w:rtl/>
                    </w:rPr>
                  </w:pPr>
                  <w:r>
                    <w:rPr>
                      <w:rFonts w:cs="Miriam" w:hint="cs"/>
                      <w:sz w:val="18"/>
                      <w:szCs w:val="18"/>
                      <w:rtl/>
                    </w:rPr>
                    <w:t>התיישנות ועדכון תצ"ר</w:t>
                  </w:r>
                  <w:r w:rsidR="00C72D15">
                    <w:rPr>
                      <w:rFonts w:cs="Miriam" w:hint="cs"/>
                      <w:noProof/>
                      <w:sz w:val="18"/>
                      <w:szCs w:val="18"/>
                      <w:rtl/>
                    </w:rPr>
                    <w:t xml:space="preserve"> ותמ"ר</w:t>
                  </w:r>
                </w:p>
                <w:p w:rsidR="00C72D15" w:rsidRDefault="00C72D15">
                  <w:pPr>
                    <w:spacing w:line="160" w:lineRule="exact"/>
                    <w:jc w:val="left"/>
                    <w:rPr>
                      <w:rFonts w:cs="Miriam" w:hint="cs"/>
                      <w:noProof/>
                      <w:sz w:val="18"/>
                      <w:szCs w:val="18"/>
                      <w:rtl/>
                    </w:rPr>
                  </w:pPr>
                  <w:r>
                    <w:rPr>
                      <w:rFonts w:cs="Miriam" w:hint="cs"/>
                      <w:noProof/>
                      <w:sz w:val="18"/>
                      <w:szCs w:val="18"/>
                      <w:rtl/>
                    </w:rPr>
                    <w:t>תק' תש"ף-2020</w:t>
                  </w:r>
                </w:p>
              </w:txbxContent>
            </v:textbox>
            <w10:anchorlock/>
          </v:rect>
        </w:pict>
      </w:r>
      <w:r w:rsidRPr="00B43ACF">
        <w:rPr>
          <w:rStyle w:val="big-number"/>
          <w:rFonts w:cs="Miriam"/>
          <w:sz w:val="20"/>
          <w:rtl/>
        </w:rPr>
        <w:t>37</w:t>
      </w:r>
      <w:r w:rsidRPr="0013016D">
        <w:rPr>
          <w:rStyle w:val="default"/>
          <w:rFonts w:cs="FrankRuehl"/>
          <w:sz w:val="20"/>
          <w:rtl/>
        </w:rPr>
        <w:t>.</w:t>
      </w:r>
      <w:r w:rsidRPr="0013016D">
        <w:rPr>
          <w:rStyle w:val="default"/>
          <w:rFonts w:cs="FrankRuehl"/>
          <w:sz w:val="20"/>
          <w:rtl/>
        </w:rPr>
        <w:tab/>
      </w:r>
      <w:r w:rsidRPr="00B43ACF">
        <w:rPr>
          <w:rStyle w:val="default"/>
          <w:rFonts w:cs="FrankRuehl"/>
          <w:sz w:val="20"/>
          <w:rtl/>
        </w:rPr>
        <w:t>(א</w:t>
      </w:r>
      <w:r w:rsidRPr="00B43ACF">
        <w:rPr>
          <w:rStyle w:val="default"/>
          <w:rFonts w:cs="FrankRuehl" w:hint="cs"/>
          <w:sz w:val="20"/>
          <w:rtl/>
        </w:rPr>
        <w:t>)</w:t>
      </w:r>
      <w:r w:rsidRPr="00B43ACF">
        <w:rPr>
          <w:rStyle w:val="default"/>
          <w:rFonts w:cs="FrankRuehl"/>
          <w:sz w:val="20"/>
          <w:rtl/>
        </w:rPr>
        <w:tab/>
      </w:r>
      <w:r w:rsidR="0013016D">
        <w:rPr>
          <w:rStyle w:val="default"/>
          <w:rFonts w:cs="FrankRuehl" w:hint="cs"/>
          <w:sz w:val="20"/>
          <w:rtl/>
        </w:rPr>
        <w:t>תצ"</w:t>
      </w:r>
      <w:r w:rsidR="00E96124">
        <w:rPr>
          <w:rStyle w:val="default"/>
          <w:rFonts w:cs="FrankRuehl" w:hint="cs"/>
          <w:sz w:val="20"/>
          <w:rtl/>
        </w:rPr>
        <w:t>ר</w:t>
      </w:r>
      <w:r w:rsidR="0013016D">
        <w:rPr>
          <w:rStyle w:val="default"/>
          <w:rFonts w:cs="FrankRuehl" w:hint="cs"/>
          <w:sz w:val="20"/>
          <w:rtl/>
        </w:rPr>
        <w:t xml:space="preserve"> שהוכנה לפי תקנות אלה, אושרה וטרם נרשמה או שפג תוקפם לרישום בפנקסי המקרקעין, תשמש כתת"ג של החלקות הרשומות הנכללות בה אלא אם כן הורה המנהל אחרת</w:t>
      </w:r>
      <w:r w:rsidR="00AA4409">
        <w:rPr>
          <w:rStyle w:val="default"/>
          <w:rFonts w:cs="FrankRuehl"/>
          <w:sz w:val="20"/>
          <w:rtl/>
        </w:rPr>
        <w:t>.</w:t>
      </w:r>
    </w:p>
    <w:p w:rsidR="0013016D" w:rsidRDefault="00C72D15" w:rsidP="00C72D15">
      <w:pPr>
        <w:pStyle w:val="P00"/>
        <w:spacing w:before="72"/>
        <w:ind w:left="0" w:right="1134"/>
        <w:rPr>
          <w:rStyle w:val="default"/>
          <w:rFonts w:cs="FrankRuehl"/>
          <w:sz w:val="20"/>
          <w:rtl/>
        </w:rPr>
      </w:pPr>
      <w:r w:rsidRPr="002311B3">
        <w:rPr>
          <w:rStyle w:val="default"/>
          <w:rFonts w:cs="FrankRuehl"/>
          <w:sz w:val="20"/>
        </w:rPr>
        <w:pict>
          <v:rect id="_x0000_s2179" style="position:absolute;left:0;text-align:left;margin-left:464.5pt;margin-top:8.05pt;width:75.05pt;height:11.85pt;z-index:251712512" o:allowincell="f" filled="f" stroked="f" strokecolor="lime" strokeweight=".25pt">
            <v:textbox inset="0,0,0,0">
              <w:txbxContent>
                <w:p w:rsidR="00C72D15" w:rsidRDefault="00C72D15" w:rsidP="00C72D15">
                  <w:pPr>
                    <w:spacing w:line="160" w:lineRule="exact"/>
                    <w:jc w:val="left"/>
                    <w:rPr>
                      <w:rFonts w:cs="Miriam"/>
                      <w:noProof/>
                      <w:szCs w:val="18"/>
                      <w:rtl/>
                    </w:rPr>
                  </w:pPr>
                  <w:r>
                    <w:rPr>
                      <w:rFonts w:cs="Miriam"/>
                      <w:szCs w:val="18"/>
                      <w:rtl/>
                    </w:rPr>
                    <w:t>ת</w:t>
                  </w:r>
                  <w:r>
                    <w:rPr>
                      <w:rFonts w:cs="Miriam" w:hint="cs"/>
                      <w:szCs w:val="18"/>
                      <w:rtl/>
                    </w:rPr>
                    <w:t>ק' תש"ף-2020</w:t>
                  </w:r>
                </w:p>
              </w:txbxContent>
            </v:textbox>
            <w10:anchorlock/>
          </v:rect>
        </w:pict>
      </w:r>
      <w:r w:rsidRPr="002311B3">
        <w:rPr>
          <w:rStyle w:val="default"/>
          <w:rFonts w:cs="FrankRuehl"/>
          <w:sz w:val="20"/>
          <w:rtl/>
        </w:rPr>
        <w:tab/>
      </w:r>
      <w:r w:rsidRPr="002311B3">
        <w:rPr>
          <w:rStyle w:val="default"/>
          <w:rFonts w:cs="FrankRuehl" w:hint="cs"/>
          <w:sz w:val="20"/>
          <w:rtl/>
        </w:rPr>
        <w:t>(</w:t>
      </w:r>
      <w:r>
        <w:rPr>
          <w:rStyle w:val="default"/>
          <w:rFonts w:cs="FrankRuehl" w:hint="cs"/>
          <w:sz w:val="20"/>
          <w:rtl/>
        </w:rPr>
        <w:t>ב)</w:t>
      </w:r>
      <w:r>
        <w:rPr>
          <w:rStyle w:val="default"/>
          <w:rFonts w:cs="FrankRuehl" w:hint="cs"/>
          <w:sz w:val="20"/>
          <w:rtl/>
        </w:rPr>
        <w:tab/>
      </w:r>
      <w:r w:rsidR="0013016D">
        <w:rPr>
          <w:rStyle w:val="default"/>
          <w:rFonts w:cs="FrankRuehl" w:hint="cs"/>
          <w:sz w:val="20"/>
          <w:rtl/>
        </w:rPr>
        <w:t xml:space="preserve">מודד יעדכן תצ"ר </w:t>
      </w:r>
      <w:r>
        <w:rPr>
          <w:rStyle w:val="default"/>
          <w:rFonts w:cs="FrankRuehl" w:hint="cs"/>
          <w:sz w:val="20"/>
          <w:rtl/>
        </w:rPr>
        <w:t xml:space="preserve">או תמ"ר </w:t>
      </w:r>
      <w:r w:rsidR="0013016D">
        <w:rPr>
          <w:rStyle w:val="default"/>
          <w:rFonts w:cs="FrankRuehl" w:hint="cs"/>
          <w:sz w:val="20"/>
          <w:rtl/>
        </w:rPr>
        <w:t>שהוכנה לפי תקנות אלה, אושרה ולא נרשמה בתוך שלוש שנים מתאריך אישורה.</w:t>
      </w:r>
    </w:p>
    <w:p w:rsidR="00DF79DA" w:rsidRPr="00E96124" w:rsidRDefault="00DF79DA" w:rsidP="00DF79DA">
      <w:pPr>
        <w:pStyle w:val="P00"/>
        <w:spacing w:before="0"/>
        <w:ind w:left="0" w:right="1134"/>
        <w:rPr>
          <w:rStyle w:val="default"/>
          <w:rFonts w:ascii="FrankRuehl" w:hAnsi="FrankRuehl" w:cs="FrankRuehl"/>
          <w:vanish/>
          <w:color w:val="FF0000"/>
          <w:sz w:val="20"/>
          <w:szCs w:val="20"/>
          <w:shd w:val="clear" w:color="auto" w:fill="FFFF99"/>
          <w:rtl/>
        </w:rPr>
      </w:pPr>
      <w:bookmarkStart w:id="69" w:name="Rov188"/>
      <w:r w:rsidRPr="00E96124">
        <w:rPr>
          <w:rStyle w:val="default"/>
          <w:rFonts w:ascii="FrankRuehl" w:hAnsi="FrankRuehl" w:cs="FrankRuehl"/>
          <w:vanish/>
          <w:color w:val="FF0000"/>
          <w:sz w:val="20"/>
          <w:szCs w:val="20"/>
          <w:shd w:val="clear" w:color="auto" w:fill="FFFF99"/>
          <w:rtl/>
        </w:rPr>
        <w:t>מיום 19.5.2020</w:t>
      </w:r>
    </w:p>
    <w:p w:rsidR="00DF79DA" w:rsidRPr="00E96124" w:rsidRDefault="00DF79DA" w:rsidP="00DF79DA">
      <w:pPr>
        <w:pStyle w:val="P00"/>
        <w:spacing w:before="0"/>
        <w:ind w:left="0" w:right="1134"/>
        <w:rPr>
          <w:rStyle w:val="default"/>
          <w:rFonts w:ascii="FrankRuehl" w:hAnsi="FrankRuehl" w:cs="FrankRuehl"/>
          <w:vanish/>
          <w:sz w:val="20"/>
          <w:szCs w:val="20"/>
          <w:shd w:val="clear" w:color="auto" w:fill="FFFF99"/>
          <w:rtl/>
        </w:rPr>
      </w:pPr>
      <w:r w:rsidRPr="00E96124">
        <w:rPr>
          <w:rStyle w:val="default"/>
          <w:rFonts w:ascii="FrankRuehl" w:hAnsi="FrankRuehl" w:cs="FrankRuehl"/>
          <w:b/>
          <w:bCs/>
          <w:vanish/>
          <w:sz w:val="20"/>
          <w:szCs w:val="20"/>
          <w:shd w:val="clear" w:color="auto" w:fill="FFFF99"/>
          <w:rtl/>
        </w:rPr>
        <w:t>תק' תש"ף-2020</w:t>
      </w:r>
    </w:p>
    <w:p w:rsidR="00DF79DA" w:rsidRPr="00E96124" w:rsidRDefault="00DF79DA" w:rsidP="00DF79DA">
      <w:pPr>
        <w:pStyle w:val="P00"/>
        <w:spacing w:before="0"/>
        <w:ind w:left="0" w:right="1134"/>
        <w:rPr>
          <w:rStyle w:val="default"/>
          <w:rFonts w:ascii="FrankRuehl" w:hAnsi="FrankRuehl" w:cs="FrankRuehl"/>
          <w:vanish/>
          <w:sz w:val="20"/>
          <w:szCs w:val="20"/>
          <w:shd w:val="clear" w:color="auto" w:fill="FFFF99"/>
          <w:rtl/>
        </w:rPr>
      </w:pPr>
      <w:hyperlink r:id="rId29" w:history="1">
        <w:r w:rsidRPr="00E96124">
          <w:rPr>
            <w:rStyle w:val="Hyperlink"/>
            <w:rFonts w:ascii="FrankRuehl" w:hAnsi="FrankRuehl" w:cs="FrankRuehl"/>
            <w:vanish/>
            <w:szCs w:val="20"/>
            <w:shd w:val="clear" w:color="auto" w:fill="FFFF99"/>
            <w:rtl/>
          </w:rPr>
          <w:t>ק"ת תש"ף מס' 8565</w:t>
        </w:r>
      </w:hyperlink>
      <w:r w:rsidRPr="00E96124">
        <w:rPr>
          <w:rStyle w:val="default"/>
          <w:rFonts w:ascii="FrankRuehl" w:hAnsi="FrankRuehl" w:cs="FrankRuehl"/>
          <w:vanish/>
          <w:sz w:val="20"/>
          <w:szCs w:val="20"/>
          <w:shd w:val="clear" w:color="auto" w:fill="FFFF99"/>
          <w:rtl/>
        </w:rPr>
        <w:t xml:space="preserve"> מיום 19.5.2020 עמ' 14</w:t>
      </w:r>
      <w:r w:rsidRPr="00E96124">
        <w:rPr>
          <w:rStyle w:val="default"/>
          <w:rFonts w:ascii="FrankRuehl" w:hAnsi="FrankRuehl" w:cs="FrankRuehl" w:hint="cs"/>
          <w:vanish/>
          <w:sz w:val="20"/>
          <w:szCs w:val="20"/>
          <w:shd w:val="clear" w:color="auto" w:fill="FFFF99"/>
          <w:rtl/>
        </w:rPr>
        <w:t>30</w:t>
      </w:r>
    </w:p>
    <w:p w:rsidR="00DF79DA" w:rsidRPr="00E96124" w:rsidRDefault="00C72D15" w:rsidP="00DF79DA">
      <w:pPr>
        <w:pStyle w:val="P00"/>
        <w:ind w:left="0" w:right="1134"/>
        <w:rPr>
          <w:rStyle w:val="default"/>
          <w:rFonts w:ascii="Miriam" w:hAnsi="Miriam" w:cs="Miriam"/>
          <w:vanish/>
          <w:sz w:val="16"/>
          <w:szCs w:val="16"/>
          <w:shd w:val="clear" w:color="auto" w:fill="FFFF99"/>
          <w:rtl/>
        </w:rPr>
      </w:pPr>
      <w:r w:rsidRPr="00E96124">
        <w:rPr>
          <w:rStyle w:val="default"/>
          <w:rFonts w:ascii="Miriam" w:hAnsi="Miriam" w:cs="Miriam" w:hint="cs"/>
          <w:strike/>
          <w:vanish/>
          <w:sz w:val="16"/>
          <w:szCs w:val="16"/>
          <w:shd w:val="clear" w:color="auto" w:fill="FFFF99"/>
          <w:rtl/>
        </w:rPr>
        <w:t>התיישנות ועדכון</w:t>
      </w:r>
      <w:r w:rsidR="00DF79DA" w:rsidRPr="00E96124">
        <w:rPr>
          <w:rStyle w:val="default"/>
          <w:rFonts w:ascii="Miriam" w:hAnsi="Miriam" w:cs="Miriam"/>
          <w:strike/>
          <w:vanish/>
          <w:sz w:val="16"/>
          <w:szCs w:val="16"/>
          <w:shd w:val="clear" w:color="auto" w:fill="FFFF99"/>
          <w:rtl/>
        </w:rPr>
        <w:t xml:space="preserve"> תצ"ר</w:t>
      </w:r>
      <w:r w:rsidR="00DF79DA" w:rsidRPr="00E96124">
        <w:rPr>
          <w:rStyle w:val="default"/>
          <w:rFonts w:ascii="Miriam" w:hAnsi="Miriam" w:cs="Miriam" w:hint="cs"/>
          <w:vanish/>
          <w:sz w:val="16"/>
          <w:szCs w:val="16"/>
          <w:shd w:val="clear" w:color="auto" w:fill="FFFF99"/>
          <w:rtl/>
        </w:rPr>
        <w:t xml:space="preserve"> </w:t>
      </w:r>
      <w:r w:rsidRPr="00E96124">
        <w:rPr>
          <w:rStyle w:val="default"/>
          <w:rFonts w:ascii="Miriam" w:hAnsi="Miriam" w:cs="Miriam" w:hint="cs"/>
          <w:vanish/>
          <w:sz w:val="16"/>
          <w:szCs w:val="16"/>
          <w:u w:val="single"/>
          <w:shd w:val="clear" w:color="auto" w:fill="FFFF99"/>
          <w:rtl/>
        </w:rPr>
        <w:t>התיישנות ועדכון</w:t>
      </w:r>
      <w:r w:rsidR="00DF79DA" w:rsidRPr="00E96124">
        <w:rPr>
          <w:rStyle w:val="default"/>
          <w:rFonts w:ascii="Miriam" w:hAnsi="Miriam" w:cs="Miriam" w:hint="cs"/>
          <w:vanish/>
          <w:sz w:val="16"/>
          <w:szCs w:val="16"/>
          <w:u w:val="single"/>
          <w:shd w:val="clear" w:color="auto" w:fill="FFFF99"/>
          <w:rtl/>
        </w:rPr>
        <w:t xml:space="preserve"> תצ"ר ותמ"ר</w:t>
      </w:r>
    </w:p>
    <w:p w:rsidR="00DF79DA" w:rsidRPr="00E96124" w:rsidRDefault="00DF79DA" w:rsidP="00DF79DA">
      <w:pPr>
        <w:pStyle w:val="P00"/>
        <w:spacing w:before="0"/>
        <w:ind w:left="0" w:right="1134"/>
        <w:rPr>
          <w:rStyle w:val="default"/>
          <w:rFonts w:cs="FrankRuehl" w:hint="cs"/>
          <w:vanish/>
          <w:sz w:val="16"/>
          <w:szCs w:val="22"/>
          <w:shd w:val="clear" w:color="auto" w:fill="FFFF99"/>
          <w:rtl/>
        </w:rPr>
      </w:pPr>
      <w:r w:rsidRPr="00E96124">
        <w:rPr>
          <w:rStyle w:val="default"/>
          <w:rFonts w:cs="FrankRuehl"/>
          <w:vanish/>
          <w:sz w:val="16"/>
          <w:szCs w:val="22"/>
          <w:shd w:val="clear" w:color="auto" w:fill="FFFF99"/>
          <w:rtl/>
        </w:rPr>
        <w:t>37.</w:t>
      </w:r>
      <w:r w:rsidRPr="00E96124">
        <w:rPr>
          <w:rStyle w:val="default"/>
          <w:rFonts w:cs="FrankRuehl"/>
          <w:vanish/>
          <w:sz w:val="16"/>
          <w:szCs w:val="22"/>
          <w:shd w:val="clear" w:color="auto" w:fill="FFFF99"/>
          <w:rtl/>
        </w:rPr>
        <w:tab/>
        <w:t>(א</w:t>
      </w:r>
      <w:r w:rsidRPr="00E96124">
        <w:rPr>
          <w:rStyle w:val="default"/>
          <w:rFonts w:cs="FrankRuehl" w:hint="cs"/>
          <w:vanish/>
          <w:sz w:val="16"/>
          <w:szCs w:val="22"/>
          <w:shd w:val="clear" w:color="auto" w:fill="FFFF99"/>
          <w:rtl/>
        </w:rPr>
        <w:t>)</w:t>
      </w:r>
      <w:r w:rsidRPr="00E96124">
        <w:rPr>
          <w:rStyle w:val="default"/>
          <w:rFonts w:cs="FrankRuehl"/>
          <w:vanish/>
          <w:sz w:val="16"/>
          <w:szCs w:val="22"/>
          <w:shd w:val="clear" w:color="auto" w:fill="FFFF99"/>
          <w:rtl/>
        </w:rPr>
        <w:tab/>
      </w:r>
      <w:r w:rsidRPr="00E96124">
        <w:rPr>
          <w:rStyle w:val="default"/>
          <w:rFonts w:cs="FrankRuehl" w:hint="cs"/>
          <w:vanish/>
          <w:sz w:val="16"/>
          <w:szCs w:val="22"/>
          <w:shd w:val="clear" w:color="auto" w:fill="FFFF99"/>
          <w:rtl/>
        </w:rPr>
        <w:t>תצ"</w:t>
      </w:r>
      <w:r w:rsidR="00E96124" w:rsidRPr="00E96124">
        <w:rPr>
          <w:rStyle w:val="default"/>
          <w:rFonts w:cs="FrankRuehl" w:hint="cs"/>
          <w:vanish/>
          <w:sz w:val="16"/>
          <w:szCs w:val="22"/>
          <w:shd w:val="clear" w:color="auto" w:fill="FFFF99"/>
          <w:rtl/>
        </w:rPr>
        <w:t>ר</w:t>
      </w:r>
      <w:r w:rsidRPr="00E96124">
        <w:rPr>
          <w:rStyle w:val="default"/>
          <w:rFonts w:cs="FrankRuehl" w:hint="cs"/>
          <w:vanish/>
          <w:sz w:val="16"/>
          <w:szCs w:val="22"/>
          <w:shd w:val="clear" w:color="auto" w:fill="FFFF99"/>
          <w:rtl/>
        </w:rPr>
        <w:t xml:space="preserve"> שהוכנה לפי תקנות אלה, אושרה וטרם נרשמה או שפג תוקפם לרישום בפנקסי המקרקעין, תשמש כתת"ג של החלקות הרשומות הנכללות בה אלא אם כן הורה המנהל אחרת</w:t>
      </w:r>
      <w:r w:rsidRPr="00E96124">
        <w:rPr>
          <w:rStyle w:val="default"/>
          <w:rFonts w:cs="FrankRuehl"/>
          <w:vanish/>
          <w:sz w:val="16"/>
          <w:szCs w:val="22"/>
          <w:shd w:val="clear" w:color="auto" w:fill="FFFF99"/>
          <w:rtl/>
        </w:rPr>
        <w:t>.</w:t>
      </w:r>
    </w:p>
    <w:p w:rsidR="00DF79DA" w:rsidRPr="00ED61EF" w:rsidRDefault="00DF79DA" w:rsidP="00ED61EF">
      <w:pPr>
        <w:pStyle w:val="P00"/>
        <w:spacing w:before="0"/>
        <w:ind w:left="0" w:right="1134"/>
        <w:rPr>
          <w:rStyle w:val="default"/>
          <w:rFonts w:cs="FrankRuehl"/>
          <w:sz w:val="2"/>
          <w:szCs w:val="2"/>
          <w:shd w:val="clear" w:color="auto" w:fill="FFFF99"/>
          <w:rtl/>
        </w:rPr>
      </w:pPr>
      <w:r w:rsidRPr="00E96124">
        <w:rPr>
          <w:rStyle w:val="default"/>
          <w:rFonts w:cs="FrankRuehl" w:hint="cs"/>
          <w:vanish/>
          <w:sz w:val="16"/>
          <w:szCs w:val="22"/>
          <w:shd w:val="clear" w:color="auto" w:fill="FFFF99"/>
          <w:rtl/>
        </w:rPr>
        <w:tab/>
        <w:t>(ב)</w:t>
      </w:r>
      <w:r w:rsidRPr="00E96124">
        <w:rPr>
          <w:rStyle w:val="default"/>
          <w:rFonts w:cs="FrankRuehl" w:hint="cs"/>
          <w:vanish/>
          <w:sz w:val="16"/>
          <w:szCs w:val="22"/>
          <w:shd w:val="clear" w:color="auto" w:fill="FFFF99"/>
          <w:rtl/>
        </w:rPr>
        <w:tab/>
        <w:t xml:space="preserve">מודד יעדכן </w:t>
      </w:r>
      <w:r w:rsidRPr="00E96124">
        <w:rPr>
          <w:rStyle w:val="default"/>
          <w:rFonts w:cs="FrankRuehl" w:hint="cs"/>
          <w:strike/>
          <w:vanish/>
          <w:sz w:val="16"/>
          <w:szCs w:val="22"/>
          <w:shd w:val="clear" w:color="auto" w:fill="FFFF99"/>
          <w:rtl/>
        </w:rPr>
        <w:t>תצ"ר</w:t>
      </w:r>
      <w:r w:rsidR="00C72D15" w:rsidRPr="00E96124">
        <w:rPr>
          <w:rStyle w:val="default"/>
          <w:rFonts w:cs="FrankRuehl" w:hint="cs"/>
          <w:vanish/>
          <w:sz w:val="16"/>
          <w:szCs w:val="22"/>
          <w:shd w:val="clear" w:color="auto" w:fill="FFFF99"/>
          <w:rtl/>
        </w:rPr>
        <w:t xml:space="preserve"> </w:t>
      </w:r>
      <w:r w:rsidR="00C72D15" w:rsidRPr="00E96124">
        <w:rPr>
          <w:rStyle w:val="default"/>
          <w:rFonts w:cs="FrankRuehl" w:hint="cs"/>
          <w:vanish/>
          <w:sz w:val="16"/>
          <w:szCs w:val="22"/>
          <w:u w:val="single"/>
          <w:shd w:val="clear" w:color="auto" w:fill="FFFF99"/>
          <w:rtl/>
        </w:rPr>
        <w:t>תצ"ר או תמ"ר</w:t>
      </w:r>
      <w:r w:rsidRPr="00E96124">
        <w:rPr>
          <w:rStyle w:val="default"/>
          <w:rFonts w:cs="FrankRuehl" w:hint="cs"/>
          <w:vanish/>
          <w:sz w:val="16"/>
          <w:szCs w:val="22"/>
          <w:shd w:val="clear" w:color="auto" w:fill="FFFF99"/>
          <w:rtl/>
        </w:rPr>
        <w:t xml:space="preserve"> שהוכנה לפי תקנות אלה, אושרה ולא נרשמה בתוך שלוש שנים מתאריך אישורה.</w:t>
      </w:r>
      <w:bookmarkEnd w:id="69"/>
    </w:p>
    <w:p w:rsidR="00C43999" w:rsidRDefault="00C43999" w:rsidP="0013016D">
      <w:pPr>
        <w:pStyle w:val="P00"/>
        <w:spacing w:before="72"/>
        <w:ind w:left="0" w:right="1134"/>
        <w:rPr>
          <w:rStyle w:val="default"/>
          <w:rFonts w:cs="FrankRuehl" w:hint="cs"/>
          <w:sz w:val="20"/>
          <w:rtl/>
        </w:rPr>
      </w:pPr>
      <w:bookmarkStart w:id="70" w:name="Seif38"/>
      <w:bookmarkEnd w:id="70"/>
      <w:r w:rsidRPr="00B43ACF">
        <w:rPr>
          <w:lang w:val="he-IL"/>
        </w:rPr>
        <w:pict>
          <v:rect id="_x0000_s2087" style="position:absolute;left:0;text-align:left;margin-left:464.5pt;margin-top:8.05pt;width:75.05pt;height:29.4pt;z-index:251633664" o:allowincell="f" filled="f" stroked="f" strokecolor="lime" strokeweight=".25pt">
            <v:textbox inset="0,0,0,0">
              <w:txbxContent>
                <w:p w:rsidR="000756E5" w:rsidRDefault="000756E5">
                  <w:pPr>
                    <w:spacing w:line="160" w:lineRule="exact"/>
                    <w:jc w:val="left"/>
                    <w:rPr>
                      <w:rFonts w:cs="Miriam"/>
                      <w:sz w:val="18"/>
                      <w:szCs w:val="18"/>
                      <w:rtl/>
                    </w:rPr>
                  </w:pPr>
                  <w:r>
                    <w:rPr>
                      <w:rFonts w:cs="Miriam" w:hint="cs"/>
                      <w:sz w:val="18"/>
                      <w:szCs w:val="18"/>
                      <w:rtl/>
                    </w:rPr>
                    <w:t xml:space="preserve">תיקון התצ"ר </w:t>
                  </w:r>
                  <w:r w:rsidR="00ED61EF">
                    <w:rPr>
                      <w:rFonts w:cs="Miriam" w:hint="cs"/>
                      <w:sz w:val="18"/>
                      <w:szCs w:val="18"/>
                      <w:rtl/>
                    </w:rPr>
                    <w:t xml:space="preserve">והתמ"ר </w:t>
                  </w:r>
                  <w:r>
                    <w:rPr>
                      <w:rFonts w:cs="Miriam" w:hint="cs"/>
                      <w:sz w:val="18"/>
                      <w:szCs w:val="18"/>
                      <w:rtl/>
                    </w:rPr>
                    <w:t>שאושר</w:t>
                  </w:r>
                  <w:r w:rsidR="00ED61EF">
                    <w:rPr>
                      <w:rFonts w:cs="Miriam" w:hint="cs"/>
                      <w:sz w:val="18"/>
                      <w:szCs w:val="18"/>
                      <w:rtl/>
                    </w:rPr>
                    <w:t>ו</w:t>
                  </w:r>
                </w:p>
                <w:p w:rsidR="00ED61EF" w:rsidRDefault="00ED61EF">
                  <w:pPr>
                    <w:spacing w:line="160" w:lineRule="exact"/>
                    <w:jc w:val="left"/>
                    <w:rPr>
                      <w:rFonts w:cs="Miriam" w:hint="cs"/>
                      <w:noProof/>
                      <w:sz w:val="18"/>
                      <w:szCs w:val="18"/>
                      <w:rtl/>
                    </w:rPr>
                  </w:pPr>
                  <w:r>
                    <w:rPr>
                      <w:rFonts w:cs="Miriam" w:hint="cs"/>
                      <w:sz w:val="18"/>
                      <w:szCs w:val="18"/>
                      <w:rtl/>
                    </w:rPr>
                    <w:t>תק' תש"ף-2020</w:t>
                  </w:r>
                </w:p>
              </w:txbxContent>
            </v:textbox>
            <w10:anchorlock/>
          </v:rect>
        </w:pict>
      </w:r>
      <w:r w:rsidRPr="00B43ACF">
        <w:rPr>
          <w:rStyle w:val="big-number"/>
          <w:rFonts w:cs="Miriam"/>
          <w:sz w:val="20"/>
          <w:rtl/>
        </w:rPr>
        <w:t>38</w:t>
      </w:r>
      <w:r w:rsidRPr="0013016D">
        <w:rPr>
          <w:rStyle w:val="default"/>
          <w:rFonts w:cs="FrankRuehl"/>
          <w:sz w:val="20"/>
          <w:rtl/>
        </w:rPr>
        <w:t>.</w:t>
      </w:r>
      <w:r w:rsidRPr="0013016D">
        <w:rPr>
          <w:rStyle w:val="default"/>
          <w:rFonts w:cs="FrankRuehl"/>
          <w:sz w:val="20"/>
          <w:rtl/>
        </w:rPr>
        <w:tab/>
      </w:r>
      <w:r w:rsidRPr="00B43ACF">
        <w:rPr>
          <w:rStyle w:val="default"/>
          <w:rFonts w:cs="FrankRuehl"/>
          <w:sz w:val="20"/>
          <w:rtl/>
        </w:rPr>
        <w:t>(א</w:t>
      </w:r>
      <w:r w:rsidRPr="00B43ACF">
        <w:rPr>
          <w:rStyle w:val="default"/>
          <w:rFonts w:cs="FrankRuehl" w:hint="cs"/>
          <w:sz w:val="20"/>
          <w:rtl/>
        </w:rPr>
        <w:t>)</w:t>
      </w:r>
      <w:r w:rsidRPr="00B43ACF">
        <w:rPr>
          <w:rStyle w:val="default"/>
          <w:rFonts w:cs="FrankRuehl"/>
          <w:sz w:val="20"/>
          <w:rtl/>
        </w:rPr>
        <w:tab/>
      </w:r>
      <w:r w:rsidR="0013016D">
        <w:rPr>
          <w:rStyle w:val="default"/>
          <w:rFonts w:cs="FrankRuehl" w:hint="cs"/>
          <w:sz w:val="20"/>
          <w:rtl/>
        </w:rPr>
        <w:t xml:space="preserve">מודד יתקן שגיאה </w:t>
      </w:r>
      <w:r w:rsidR="00ED61EF" w:rsidRPr="00ED61EF">
        <w:rPr>
          <w:rStyle w:val="default"/>
          <w:rFonts w:cs="FrankRuehl" w:hint="cs"/>
          <w:sz w:val="20"/>
          <w:rtl/>
        </w:rPr>
        <w:t xml:space="preserve">בתצ"ר או בתמ"ר </w:t>
      </w:r>
      <w:r w:rsidR="0013016D">
        <w:rPr>
          <w:rStyle w:val="default"/>
          <w:rFonts w:cs="FrankRuehl" w:hint="cs"/>
          <w:sz w:val="20"/>
          <w:rtl/>
        </w:rPr>
        <w:t>שאושרה ולא נרשמה, לאחר אישור המנהל לבצע את התיקון; המנהל ייתן אישור כאמור על סמך שיקולים מקצועיים.</w:t>
      </w:r>
    </w:p>
    <w:p w:rsidR="0013016D" w:rsidRDefault="00ED61EF" w:rsidP="00ED61EF">
      <w:pPr>
        <w:pStyle w:val="P00"/>
        <w:spacing w:before="72"/>
        <w:ind w:left="0" w:right="1134"/>
        <w:rPr>
          <w:rStyle w:val="default"/>
          <w:rFonts w:cs="FrankRuehl" w:hint="cs"/>
          <w:sz w:val="20"/>
          <w:rtl/>
        </w:rPr>
      </w:pPr>
      <w:r w:rsidRPr="002311B3">
        <w:rPr>
          <w:rStyle w:val="default"/>
          <w:rFonts w:cs="FrankRuehl"/>
          <w:sz w:val="20"/>
        </w:rPr>
        <w:pict>
          <v:rect id="_x0000_s2181" style="position:absolute;left:0;text-align:left;margin-left:464.5pt;margin-top:8.05pt;width:75.05pt;height:11.85pt;z-index:251713536" o:allowincell="f" filled="f" stroked="f" strokecolor="lime" strokeweight=".25pt">
            <v:textbox inset="0,0,0,0">
              <w:txbxContent>
                <w:p w:rsidR="00ED61EF" w:rsidRDefault="00ED61EF" w:rsidP="00ED61EF">
                  <w:pPr>
                    <w:spacing w:line="160" w:lineRule="exact"/>
                    <w:jc w:val="left"/>
                    <w:rPr>
                      <w:rFonts w:cs="Miriam"/>
                      <w:noProof/>
                      <w:szCs w:val="18"/>
                      <w:rtl/>
                    </w:rPr>
                  </w:pPr>
                  <w:r>
                    <w:rPr>
                      <w:rFonts w:cs="Miriam"/>
                      <w:szCs w:val="18"/>
                      <w:rtl/>
                    </w:rPr>
                    <w:t>ת</w:t>
                  </w:r>
                  <w:r>
                    <w:rPr>
                      <w:rFonts w:cs="Miriam" w:hint="cs"/>
                      <w:szCs w:val="18"/>
                      <w:rtl/>
                    </w:rPr>
                    <w:t>ק' תש"ף-2020</w:t>
                  </w:r>
                </w:p>
              </w:txbxContent>
            </v:textbox>
            <w10:anchorlock/>
          </v:rect>
        </w:pict>
      </w:r>
      <w:r w:rsidRPr="002311B3">
        <w:rPr>
          <w:rStyle w:val="default"/>
          <w:rFonts w:cs="FrankRuehl"/>
          <w:sz w:val="20"/>
          <w:rtl/>
        </w:rPr>
        <w:tab/>
      </w:r>
      <w:r w:rsidRPr="002311B3">
        <w:rPr>
          <w:rStyle w:val="default"/>
          <w:rFonts w:cs="FrankRuehl" w:hint="cs"/>
          <w:sz w:val="20"/>
          <w:rtl/>
        </w:rPr>
        <w:t>(</w:t>
      </w:r>
      <w:r>
        <w:rPr>
          <w:rStyle w:val="default"/>
          <w:rFonts w:cs="FrankRuehl" w:hint="cs"/>
          <w:sz w:val="20"/>
          <w:rtl/>
        </w:rPr>
        <w:t>ב)</w:t>
      </w:r>
      <w:r>
        <w:rPr>
          <w:rStyle w:val="default"/>
          <w:rFonts w:cs="FrankRuehl" w:hint="cs"/>
          <w:sz w:val="20"/>
          <w:rtl/>
        </w:rPr>
        <w:tab/>
      </w:r>
      <w:r w:rsidR="0013016D">
        <w:rPr>
          <w:rStyle w:val="default"/>
          <w:rFonts w:cs="FrankRuehl" w:hint="cs"/>
          <w:sz w:val="20"/>
          <w:rtl/>
        </w:rPr>
        <w:t xml:space="preserve">מצא המנהל שגיאה </w:t>
      </w:r>
      <w:r w:rsidRPr="00ED61EF">
        <w:rPr>
          <w:rStyle w:val="default"/>
          <w:rFonts w:cs="FrankRuehl" w:hint="cs"/>
          <w:sz w:val="20"/>
          <w:rtl/>
        </w:rPr>
        <w:t xml:space="preserve">בתצ"ר או בתמ"ר </w:t>
      </w:r>
      <w:r w:rsidR="0013016D">
        <w:rPr>
          <w:rStyle w:val="default"/>
          <w:rFonts w:cs="FrankRuehl" w:hint="cs"/>
          <w:sz w:val="20"/>
          <w:rtl/>
        </w:rPr>
        <w:t xml:space="preserve">שאושרה ולא נרשמה, יודיע על כך לרשם המקרקעין, למזמין </w:t>
      </w:r>
      <w:r w:rsidRPr="00ED61EF">
        <w:rPr>
          <w:rStyle w:val="default"/>
          <w:rFonts w:cs="FrankRuehl" w:hint="cs"/>
          <w:sz w:val="20"/>
          <w:rtl/>
        </w:rPr>
        <w:t xml:space="preserve">התצ"ר או התמ"ר </w:t>
      </w:r>
      <w:r w:rsidR="0013016D">
        <w:rPr>
          <w:rStyle w:val="default"/>
          <w:rFonts w:cs="FrankRuehl" w:hint="cs"/>
          <w:sz w:val="20"/>
          <w:rtl/>
        </w:rPr>
        <w:t xml:space="preserve">ולמודד שהכין אותה, ישהה את האישור, וירשום זאת בחומר הביסוס של המרכז למיפוי ישראל; המנהל יטפל בתיקון השגיאה ובתום הטיפול כאמור יודיע המנהל לרשם המקרקעין, למזמין </w:t>
      </w:r>
      <w:r w:rsidRPr="00ED61EF">
        <w:rPr>
          <w:rStyle w:val="default"/>
          <w:rFonts w:cs="FrankRuehl" w:hint="cs"/>
          <w:sz w:val="20"/>
          <w:rtl/>
        </w:rPr>
        <w:t xml:space="preserve">התצ"ר או התמ"ר </w:t>
      </w:r>
      <w:r w:rsidR="0013016D">
        <w:rPr>
          <w:rStyle w:val="default"/>
          <w:rFonts w:cs="FrankRuehl" w:hint="cs"/>
          <w:sz w:val="20"/>
          <w:rtl/>
        </w:rPr>
        <w:t>ולמודד שהכין אותה, על תוצאות הטיפול לפי העניין, וירשום זאת בחומר הביסוס של המרכז למיפוי ישראל.</w:t>
      </w:r>
    </w:p>
    <w:p w:rsidR="0013016D" w:rsidRDefault="00ED61EF" w:rsidP="00ED61EF">
      <w:pPr>
        <w:pStyle w:val="P00"/>
        <w:spacing w:before="72"/>
        <w:ind w:left="0" w:right="1134"/>
        <w:rPr>
          <w:rStyle w:val="default"/>
          <w:rFonts w:cs="FrankRuehl"/>
          <w:sz w:val="20"/>
          <w:rtl/>
        </w:rPr>
      </w:pPr>
      <w:r w:rsidRPr="002311B3">
        <w:rPr>
          <w:rStyle w:val="default"/>
          <w:rFonts w:cs="FrankRuehl"/>
          <w:sz w:val="20"/>
        </w:rPr>
        <w:pict>
          <v:rect id="_x0000_s2182" style="position:absolute;left:0;text-align:left;margin-left:464.5pt;margin-top:8.05pt;width:75.05pt;height:11.85pt;z-index:251714560" o:allowincell="f" filled="f" stroked="f" strokecolor="lime" strokeweight=".25pt">
            <v:textbox inset="0,0,0,0">
              <w:txbxContent>
                <w:p w:rsidR="00ED61EF" w:rsidRDefault="00ED61EF" w:rsidP="00ED61EF">
                  <w:pPr>
                    <w:spacing w:line="160" w:lineRule="exact"/>
                    <w:jc w:val="left"/>
                    <w:rPr>
                      <w:rFonts w:cs="Miriam"/>
                      <w:noProof/>
                      <w:szCs w:val="18"/>
                      <w:rtl/>
                    </w:rPr>
                  </w:pPr>
                  <w:r>
                    <w:rPr>
                      <w:rFonts w:cs="Miriam"/>
                      <w:szCs w:val="18"/>
                      <w:rtl/>
                    </w:rPr>
                    <w:t>ת</w:t>
                  </w:r>
                  <w:r>
                    <w:rPr>
                      <w:rFonts w:cs="Miriam" w:hint="cs"/>
                      <w:szCs w:val="18"/>
                      <w:rtl/>
                    </w:rPr>
                    <w:t>ק' תש"ף-2020</w:t>
                  </w:r>
                </w:p>
              </w:txbxContent>
            </v:textbox>
            <w10:anchorlock/>
          </v:rect>
        </w:pict>
      </w:r>
      <w:r w:rsidRPr="002311B3">
        <w:rPr>
          <w:rStyle w:val="default"/>
          <w:rFonts w:cs="FrankRuehl"/>
          <w:sz w:val="20"/>
          <w:rtl/>
        </w:rPr>
        <w:tab/>
      </w:r>
      <w:r w:rsidRPr="002311B3">
        <w:rPr>
          <w:rStyle w:val="default"/>
          <w:rFonts w:cs="FrankRuehl" w:hint="cs"/>
          <w:sz w:val="20"/>
          <w:rtl/>
        </w:rPr>
        <w:t>(</w:t>
      </w:r>
      <w:r>
        <w:rPr>
          <w:rStyle w:val="default"/>
          <w:rFonts w:cs="FrankRuehl" w:hint="cs"/>
          <w:sz w:val="20"/>
          <w:rtl/>
        </w:rPr>
        <w:t>ג)</w:t>
      </w:r>
      <w:r>
        <w:rPr>
          <w:rStyle w:val="default"/>
          <w:rFonts w:cs="FrankRuehl" w:hint="cs"/>
          <w:sz w:val="20"/>
          <w:rtl/>
        </w:rPr>
        <w:tab/>
      </w:r>
      <w:r w:rsidR="0013016D">
        <w:rPr>
          <w:rStyle w:val="default"/>
          <w:rFonts w:cs="FrankRuehl" w:hint="cs"/>
          <w:sz w:val="20"/>
          <w:rtl/>
        </w:rPr>
        <w:t xml:space="preserve">מצא המנהל שגיאה </w:t>
      </w:r>
      <w:r w:rsidRPr="00ED61EF">
        <w:rPr>
          <w:rStyle w:val="default"/>
          <w:rFonts w:cs="FrankRuehl" w:hint="cs"/>
          <w:sz w:val="20"/>
          <w:rtl/>
        </w:rPr>
        <w:t xml:space="preserve">בתצ"ר או בתמ"ר </w:t>
      </w:r>
      <w:r w:rsidR="0013016D">
        <w:rPr>
          <w:rStyle w:val="default"/>
          <w:rFonts w:cs="FrankRuehl" w:hint="cs"/>
          <w:sz w:val="20"/>
          <w:rtl/>
        </w:rPr>
        <w:t>שאושרה ונרשמה, יודיע על כך לרשם המקרקעין; תיקון השגיאה ייעשה בכפוף לאישור הרשם המקרקעין.</w:t>
      </w:r>
    </w:p>
    <w:p w:rsidR="00C72D15" w:rsidRPr="00E96124" w:rsidRDefault="00C72D15" w:rsidP="00C72D15">
      <w:pPr>
        <w:pStyle w:val="P00"/>
        <w:spacing w:before="0"/>
        <w:ind w:left="0" w:right="1134"/>
        <w:rPr>
          <w:rStyle w:val="default"/>
          <w:rFonts w:ascii="FrankRuehl" w:hAnsi="FrankRuehl" w:cs="FrankRuehl"/>
          <w:vanish/>
          <w:color w:val="FF0000"/>
          <w:sz w:val="20"/>
          <w:szCs w:val="20"/>
          <w:shd w:val="clear" w:color="auto" w:fill="FFFF99"/>
          <w:rtl/>
        </w:rPr>
      </w:pPr>
      <w:bookmarkStart w:id="71" w:name="Rov189"/>
      <w:r w:rsidRPr="00E96124">
        <w:rPr>
          <w:rStyle w:val="default"/>
          <w:rFonts w:ascii="FrankRuehl" w:hAnsi="FrankRuehl" w:cs="FrankRuehl"/>
          <w:vanish/>
          <w:color w:val="FF0000"/>
          <w:sz w:val="20"/>
          <w:szCs w:val="20"/>
          <w:shd w:val="clear" w:color="auto" w:fill="FFFF99"/>
          <w:rtl/>
        </w:rPr>
        <w:t>מיום 19.5.2020</w:t>
      </w:r>
    </w:p>
    <w:p w:rsidR="00C72D15" w:rsidRPr="00E96124" w:rsidRDefault="00C72D15" w:rsidP="00C72D15">
      <w:pPr>
        <w:pStyle w:val="P00"/>
        <w:spacing w:before="0"/>
        <w:ind w:left="0" w:right="1134"/>
        <w:rPr>
          <w:rStyle w:val="default"/>
          <w:rFonts w:ascii="FrankRuehl" w:hAnsi="FrankRuehl" w:cs="FrankRuehl"/>
          <w:vanish/>
          <w:sz w:val="20"/>
          <w:szCs w:val="20"/>
          <w:shd w:val="clear" w:color="auto" w:fill="FFFF99"/>
          <w:rtl/>
        </w:rPr>
      </w:pPr>
      <w:r w:rsidRPr="00E96124">
        <w:rPr>
          <w:rStyle w:val="default"/>
          <w:rFonts w:ascii="FrankRuehl" w:hAnsi="FrankRuehl" w:cs="FrankRuehl"/>
          <w:b/>
          <w:bCs/>
          <w:vanish/>
          <w:sz w:val="20"/>
          <w:szCs w:val="20"/>
          <w:shd w:val="clear" w:color="auto" w:fill="FFFF99"/>
          <w:rtl/>
        </w:rPr>
        <w:t>תק' תש"ף-2020</w:t>
      </w:r>
    </w:p>
    <w:p w:rsidR="00C72D15" w:rsidRPr="00E96124" w:rsidRDefault="00C72D15" w:rsidP="00C72D15">
      <w:pPr>
        <w:pStyle w:val="P00"/>
        <w:spacing w:before="0"/>
        <w:ind w:left="0" w:right="1134"/>
        <w:rPr>
          <w:rStyle w:val="default"/>
          <w:rFonts w:ascii="FrankRuehl" w:hAnsi="FrankRuehl" w:cs="FrankRuehl"/>
          <w:vanish/>
          <w:sz w:val="20"/>
          <w:szCs w:val="20"/>
          <w:shd w:val="clear" w:color="auto" w:fill="FFFF99"/>
          <w:rtl/>
        </w:rPr>
      </w:pPr>
      <w:hyperlink r:id="rId30" w:history="1">
        <w:r w:rsidRPr="00E96124">
          <w:rPr>
            <w:rStyle w:val="Hyperlink"/>
            <w:rFonts w:ascii="FrankRuehl" w:hAnsi="FrankRuehl" w:cs="FrankRuehl"/>
            <w:vanish/>
            <w:szCs w:val="20"/>
            <w:shd w:val="clear" w:color="auto" w:fill="FFFF99"/>
            <w:rtl/>
          </w:rPr>
          <w:t>ק"ת תש"ף מס' 8565</w:t>
        </w:r>
      </w:hyperlink>
      <w:r w:rsidRPr="00E96124">
        <w:rPr>
          <w:rStyle w:val="default"/>
          <w:rFonts w:ascii="FrankRuehl" w:hAnsi="FrankRuehl" w:cs="FrankRuehl"/>
          <w:vanish/>
          <w:sz w:val="20"/>
          <w:szCs w:val="20"/>
          <w:shd w:val="clear" w:color="auto" w:fill="FFFF99"/>
          <w:rtl/>
        </w:rPr>
        <w:t xml:space="preserve"> מיום 19.5.2020 עמ' 14</w:t>
      </w:r>
      <w:r w:rsidRPr="00E96124">
        <w:rPr>
          <w:rStyle w:val="default"/>
          <w:rFonts w:ascii="FrankRuehl" w:hAnsi="FrankRuehl" w:cs="FrankRuehl" w:hint="cs"/>
          <w:vanish/>
          <w:sz w:val="20"/>
          <w:szCs w:val="20"/>
          <w:shd w:val="clear" w:color="auto" w:fill="FFFF99"/>
          <w:rtl/>
        </w:rPr>
        <w:t>30</w:t>
      </w:r>
    </w:p>
    <w:p w:rsidR="00C72D15" w:rsidRPr="00E96124" w:rsidRDefault="00C72D15" w:rsidP="00C72D15">
      <w:pPr>
        <w:pStyle w:val="P00"/>
        <w:ind w:left="0" w:right="1134"/>
        <w:rPr>
          <w:rStyle w:val="default"/>
          <w:rFonts w:ascii="Miriam" w:hAnsi="Miriam" w:cs="Miriam"/>
          <w:vanish/>
          <w:sz w:val="16"/>
          <w:szCs w:val="16"/>
          <w:shd w:val="clear" w:color="auto" w:fill="FFFF99"/>
          <w:rtl/>
        </w:rPr>
      </w:pPr>
      <w:r w:rsidRPr="00E96124">
        <w:rPr>
          <w:rStyle w:val="default"/>
          <w:rFonts w:ascii="Miriam" w:hAnsi="Miriam" w:cs="Miriam" w:hint="cs"/>
          <w:strike/>
          <w:vanish/>
          <w:sz w:val="16"/>
          <w:szCs w:val="16"/>
          <w:shd w:val="clear" w:color="auto" w:fill="FFFF99"/>
          <w:rtl/>
        </w:rPr>
        <w:t>תיקון</w:t>
      </w:r>
      <w:r w:rsidRPr="00E96124">
        <w:rPr>
          <w:rStyle w:val="default"/>
          <w:rFonts w:ascii="Miriam" w:hAnsi="Miriam" w:cs="Miriam"/>
          <w:strike/>
          <w:vanish/>
          <w:sz w:val="16"/>
          <w:szCs w:val="16"/>
          <w:shd w:val="clear" w:color="auto" w:fill="FFFF99"/>
          <w:rtl/>
        </w:rPr>
        <w:t xml:space="preserve"> </w:t>
      </w:r>
      <w:r w:rsidRPr="00E96124">
        <w:rPr>
          <w:rStyle w:val="default"/>
          <w:rFonts w:ascii="Miriam" w:hAnsi="Miriam" w:cs="Miriam" w:hint="cs"/>
          <w:strike/>
          <w:vanish/>
          <w:sz w:val="16"/>
          <w:szCs w:val="16"/>
          <w:shd w:val="clear" w:color="auto" w:fill="FFFF99"/>
          <w:rtl/>
        </w:rPr>
        <w:t>ה</w:t>
      </w:r>
      <w:r w:rsidRPr="00E96124">
        <w:rPr>
          <w:rStyle w:val="default"/>
          <w:rFonts w:ascii="Miriam" w:hAnsi="Miriam" w:cs="Miriam"/>
          <w:strike/>
          <w:vanish/>
          <w:sz w:val="16"/>
          <w:szCs w:val="16"/>
          <w:shd w:val="clear" w:color="auto" w:fill="FFFF99"/>
          <w:rtl/>
        </w:rPr>
        <w:t>תצ"ר</w:t>
      </w:r>
      <w:r w:rsidRPr="00E96124">
        <w:rPr>
          <w:rStyle w:val="default"/>
          <w:rFonts w:ascii="Miriam" w:hAnsi="Miriam" w:cs="Miriam" w:hint="cs"/>
          <w:strike/>
          <w:vanish/>
          <w:sz w:val="16"/>
          <w:szCs w:val="16"/>
          <w:shd w:val="clear" w:color="auto" w:fill="FFFF99"/>
          <w:rtl/>
        </w:rPr>
        <w:t xml:space="preserve"> שאושרה</w:t>
      </w:r>
      <w:r w:rsidRPr="00E96124">
        <w:rPr>
          <w:rStyle w:val="default"/>
          <w:rFonts w:ascii="Miriam" w:hAnsi="Miriam" w:cs="Miriam" w:hint="cs"/>
          <w:vanish/>
          <w:sz w:val="16"/>
          <w:szCs w:val="16"/>
          <w:shd w:val="clear" w:color="auto" w:fill="FFFF99"/>
          <w:rtl/>
        </w:rPr>
        <w:t xml:space="preserve"> </w:t>
      </w:r>
      <w:r w:rsidRPr="00E96124">
        <w:rPr>
          <w:rStyle w:val="default"/>
          <w:rFonts w:ascii="Miriam" w:hAnsi="Miriam" w:cs="Miriam" w:hint="cs"/>
          <w:vanish/>
          <w:sz w:val="16"/>
          <w:szCs w:val="16"/>
          <w:u w:val="single"/>
          <w:shd w:val="clear" w:color="auto" w:fill="FFFF99"/>
          <w:rtl/>
        </w:rPr>
        <w:t>תיקון התצ"ר והתמ"ר שאושרו</w:t>
      </w:r>
    </w:p>
    <w:p w:rsidR="00C72D15" w:rsidRPr="00E96124" w:rsidRDefault="00C72D15" w:rsidP="00C72D15">
      <w:pPr>
        <w:pStyle w:val="P00"/>
        <w:spacing w:before="0"/>
        <w:ind w:left="0" w:right="1134"/>
        <w:rPr>
          <w:rStyle w:val="default"/>
          <w:rFonts w:cs="FrankRuehl" w:hint="cs"/>
          <w:vanish/>
          <w:sz w:val="16"/>
          <w:szCs w:val="22"/>
          <w:shd w:val="clear" w:color="auto" w:fill="FFFF99"/>
          <w:rtl/>
        </w:rPr>
      </w:pPr>
      <w:r w:rsidRPr="00E96124">
        <w:rPr>
          <w:rStyle w:val="default"/>
          <w:rFonts w:cs="FrankRuehl"/>
          <w:vanish/>
          <w:sz w:val="16"/>
          <w:szCs w:val="22"/>
          <w:shd w:val="clear" w:color="auto" w:fill="FFFF99"/>
          <w:rtl/>
        </w:rPr>
        <w:t>38.</w:t>
      </w:r>
      <w:r w:rsidRPr="00E96124">
        <w:rPr>
          <w:rStyle w:val="default"/>
          <w:rFonts w:cs="FrankRuehl"/>
          <w:vanish/>
          <w:sz w:val="16"/>
          <w:szCs w:val="22"/>
          <w:shd w:val="clear" w:color="auto" w:fill="FFFF99"/>
          <w:rtl/>
        </w:rPr>
        <w:tab/>
        <w:t>(א</w:t>
      </w:r>
      <w:r w:rsidRPr="00E96124">
        <w:rPr>
          <w:rStyle w:val="default"/>
          <w:rFonts w:cs="FrankRuehl" w:hint="cs"/>
          <w:vanish/>
          <w:sz w:val="16"/>
          <w:szCs w:val="22"/>
          <w:shd w:val="clear" w:color="auto" w:fill="FFFF99"/>
          <w:rtl/>
        </w:rPr>
        <w:t>)</w:t>
      </w:r>
      <w:r w:rsidRPr="00E96124">
        <w:rPr>
          <w:rStyle w:val="default"/>
          <w:rFonts w:cs="FrankRuehl"/>
          <w:vanish/>
          <w:sz w:val="16"/>
          <w:szCs w:val="22"/>
          <w:shd w:val="clear" w:color="auto" w:fill="FFFF99"/>
          <w:rtl/>
        </w:rPr>
        <w:tab/>
      </w:r>
      <w:r w:rsidRPr="00E96124">
        <w:rPr>
          <w:rStyle w:val="default"/>
          <w:rFonts w:cs="FrankRuehl" w:hint="cs"/>
          <w:vanish/>
          <w:sz w:val="16"/>
          <w:szCs w:val="22"/>
          <w:shd w:val="clear" w:color="auto" w:fill="FFFF99"/>
          <w:rtl/>
        </w:rPr>
        <w:t xml:space="preserve">מודד יתקן שגיאה </w:t>
      </w:r>
      <w:r w:rsidRPr="00E96124">
        <w:rPr>
          <w:rStyle w:val="default"/>
          <w:rFonts w:cs="FrankRuehl" w:hint="cs"/>
          <w:strike/>
          <w:vanish/>
          <w:sz w:val="16"/>
          <w:szCs w:val="22"/>
          <w:shd w:val="clear" w:color="auto" w:fill="FFFF99"/>
          <w:rtl/>
        </w:rPr>
        <w:t>בתצ"ר</w:t>
      </w:r>
      <w:r w:rsidR="00ED61EF" w:rsidRPr="00E96124">
        <w:rPr>
          <w:rStyle w:val="default"/>
          <w:rFonts w:cs="FrankRuehl" w:hint="cs"/>
          <w:vanish/>
          <w:sz w:val="16"/>
          <w:szCs w:val="22"/>
          <w:shd w:val="clear" w:color="auto" w:fill="FFFF99"/>
          <w:rtl/>
        </w:rPr>
        <w:t xml:space="preserve"> </w:t>
      </w:r>
      <w:r w:rsidR="00ED61EF" w:rsidRPr="00E96124">
        <w:rPr>
          <w:rStyle w:val="default"/>
          <w:rFonts w:cs="FrankRuehl" w:hint="cs"/>
          <w:vanish/>
          <w:sz w:val="16"/>
          <w:szCs w:val="22"/>
          <w:u w:val="single"/>
          <w:shd w:val="clear" w:color="auto" w:fill="FFFF99"/>
          <w:rtl/>
        </w:rPr>
        <w:t>בתצ"ר או בתמ"ר</w:t>
      </w:r>
      <w:r w:rsidRPr="00E96124">
        <w:rPr>
          <w:rStyle w:val="default"/>
          <w:rFonts w:cs="FrankRuehl" w:hint="cs"/>
          <w:vanish/>
          <w:sz w:val="16"/>
          <w:szCs w:val="22"/>
          <w:shd w:val="clear" w:color="auto" w:fill="FFFF99"/>
          <w:rtl/>
        </w:rPr>
        <w:t xml:space="preserve"> שאושרה ולא נרשמה, לאחר אישור המנהל לבצע את התיקון; המנהל ייתן אישור כאמור על סמך שיקולים מקצועיים.</w:t>
      </w:r>
    </w:p>
    <w:p w:rsidR="00C72D15" w:rsidRPr="00E96124" w:rsidRDefault="00C72D15" w:rsidP="00C72D15">
      <w:pPr>
        <w:pStyle w:val="P00"/>
        <w:spacing w:before="0"/>
        <w:ind w:left="0" w:right="1134"/>
        <w:rPr>
          <w:rStyle w:val="default"/>
          <w:rFonts w:cs="FrankRuehl" w:hint="cs"/>
          <w:vanish/>
          <w:sz w:val="16"/>
          <w:szCs w:val="22"/>
          <w:shd w:val="clear" w:color="auto" w:fill="FFFF99"/>
          <w:rtl/>
        </w:rPr>
      </w:pPr>
      <w:r w:rsidRPr="00E96124">
        <w:rPr>
          <w:rStyle w:val="default"/>
          <w:rFonts w:cs="FrankRuehl" w:hint="cs"/>
          <w:vanish/>
          <w:sz w:val="16"/>
          <w:szCs w:val="22"/>
          <w:shd w:val="clear" w:color="auto" w:fill="FFFF99"/>
          <w:rtl/>
        </w:rPr>
        <w:tab/>
        <w:t>(ב)</w:t>
      </w:r>
      <w:r w:rsidRPr="00E96124">
        <w:rPr>
          <w:rStyle w:val="default"/>
          <w:rFonts w:cs="FrankRuehl" w:hint="cs"/>
          <w:vanish/>
          <w:sz w:val="16"/>
          <w:szCs w:val="22"/>
          <w:shd w:val="clear" w:color="auto" w:fill="FFFF99"/>
          <w:rtl/>
        </w:rPr>
        <w:tab/>
        <w:t xml:space="preserve">מצא המנהל שגיאה </w:t>
      </w:r>
      <w:r w:rsidRPr="00E96124">
        <w:rPr>
          <w:rStyle w:val="default"/>
          <w:rFonts w:cs="FrankRuehl" w:hint="cs"/>
          <w:strike/>
          <w:vanish/>
          <w:sz w:val="16"/>
          <w:szCs w:val="22"/>
          <w:shd w:val="clear" w:color="auto" w:fill="FFFF99"/>
          <w:rtl/>
        </w:rPr>
        <w:t>בתצ"ר</w:t>
      </w:r>
      <w:r w:rsidRPr="00E96124">
        <w:rPr>
          <w:rStyle w:val="default"/>
          <w:rFonts w:cs="FrankRuehl" w:hint="cs"/>
          <w:vanish/>
          <w:sz w:val="16"/>
          <w:szCs w:val="22"/>
          <w:shd w:val="clear" w:color="auto" w:fill="FFFF99"/>
          <w:rtl/>
        </w:rPr>
        <w:t xml:space="preserve"> </w:t>
      </w:r>
      <w:r w:rsidR="00ED61EF" w:rsidRPr="00E96124">
        <w:rPr>
          <w:rStyle w:val="default"/>
          <w:rFonts w:cs="FrankRuehl" w:hint="cs"/>
          <w:vanish/>
          <w:sz w:val="16"/>
          <w:szCs w:val="22"/>
          <w:u w:val="single"/>
          <w:shd w:val="clear" w:color="auto" w:fill="FFFF99"/>
          <w:rtl/>
        </w:rPr>
        <w:t>בתצ"ר או בתמ"ר</w:t>
      </w:r>
      <w:r w:rsidR="00ED61EF" w:rsidRPr="00E96124">
        <w:rPr>
          <w:rStyle w:val="default"/>
          <w:rFonts w:cs="FrankRuehl" w:hint="cs"/>
          <w:vanish/>
          <w:sz w:val="16"/>
          <w:szCs w:val="22"/>
          <w:shd w:val="clear" w:color="auto" w:fill="FFFF99"/>
          <w:rtl/>
        </w:rPr>
        <w:t xml:space="preserve"> </w:t>
      </w:r>
      <w:r w:rsidRPr="00E96124">
        <w:rPr>
          <w:rStyle w:val="default"/>
          <w:rFonts w:cs="FrankRuehl" w:hint="cs"/>
          <w:vanish/>
          <w:sz w:val="16"/>
          <w:szCs w:val="22"/>
          <w:shd w:val="clear" w:color="auto" w:fill="FFFF99"/>
          <w:rtl/>
        </w:rPr>
        <w:t xml:space="preserve">שאושרה ולא נרשמה, יודיע על כך לרשם המקרקעין, למזמין </w:t>
      </w:r>
      <w:r w:rsidRPr="00E96124">
        <w:rPr>
          <w:rStyle w:val="default"/>
          <w:rFonts w:cs="FrankRuehl" w:hint="cs"/>
          <w:strike/>
          <w:vanish/>
          <w:sz w:val="16"/>
          <w:szCs w:val="22"/>
          <w:shd w:val="clear" w:color="auto" w:fill="FFFF99"/>
          <w:rtl/>
        </w:rPr>
        <w:t>התצ"ר</w:t>
      </w:r>
      <w:r w:rsidRPr="00E96124">
        <w:rPr>
          <w:rStyle w:val="default"/>
          <w:rFonts w:cs="FrankRuehl" w:hint="cs"/>
          <w:vanish/>
          <w:sz w:val="16"/>
          <w:szCs w:val="22"/>
          <w:shd w:val="clear" w:color="auto" w:fill="FFFF99"/>
          <w:rtl/>
        </w:rPr>
        <w:t xml:space="preserve"> </w:t>
      </w:r>
      <w:r w:rsidR="00ED61EF" w:rsidRPr="00E96124">
        <w:rPr>
          <w:rStyle w:val="default"/>
          <w:rFonts w:cs="FrankRuehl" w:hint="cs"/>
          <w:vanish/>
          <w:sz w:val="16"/>
          <w:szCs w:val="22"/>
          <w:u w:val="single"/>
          <w:shd w:val="clear" w:color="auto" w:fill="FFFF99"/>
          <w:rtl/>
        </w:rPr>
        <w:t>התצ"ר או התמ"ר</w:t>
      </w:r>
      <w:r w:rsidR="00ED61EF" w:rsidRPr="00E96124">
        <w:rPr>
          <w:rStyle w:val="default"/>
          <w:rFonts w:cs="FrankRuehl" w:hint="cs"/>
          <w:vanish/>
          <w:sz w:val="16"/>
          <w:szCs w:val="22"/>
          <w:shd w:val="clear" w:color="auto" w:fill="FFFF99"/>
          <w:rtl/>
        </w:rPr>
        <w:t xml:space="preserve"> </w:t>
      </w:r>
      <w:r w:rsidRPr="00E96124">
        <w:rPr>
          <w:rStyle w:val="default"/>
          <w:rFonts w:cs="FrankRuehl" w:hint="cs"/>
          <w:vanish/>
          <w:sz w:val="16"/>
          <w:szCs w:val="22"/>
          <w:shd w:val="clear" w:color="auto" w:fill="FFFF99"/>
          <w:rtl/>
        </w:rPr>
        <w:t xml:space="preserve">ולמודד שהכין אותה, ישהה את האישור, וירשום זאת בחומר הביסוס של המרכז למיפוי ישראל; המנהל יטפל בתיקון השגיאה ובתום הטיפול כאמור יודיע המנהל לרשם המקרקעין, למזמין </w:t>
      </w:r>
      <w:r w:rsidRPr="00E96124">
        <w:rPr>
          <w:rStyle w:val="default"/>
          <w:rFonts w:cs="FrankRuehl" w:hint="cs"/>
          <w:strike/>
          <w:vanish/>
          <w:sz w:val="16"/>
          <w:szCs w:val="22"/>
          <w:shd w:val="clear" w:color="auto" w:fill="FFFF99"/>
          <w:rtl/>
        </w:rPr>
        <w:t>התצ"ר</w:t>
      </w:r>
      <w:r w:rsidRPr="00E96124">
        <w:rPr>
          <w:rStyle w:val="default"/>
          <w:rFonts w:cs="FrankRuehl" w:hint="cs"/>
          <w:vanish/>
          <w:sz w:val="16"/>
          <w:szCs w:val="22"/>
          <w:shd w:val="clear" w:color="auto" w:fill="FFFF99"/>
          <w:rtl/>
        </w:rPr>
        <w:t xml:space="preserve"> </w:t>
      </w:r>
      <w:r w:rsidR="00ED61EF" w:rsidRPr="00E96124">
        <w:rPr>
          <w:rStyle w:val="default"/>
          <w:rFonts w:cs="FrankRuehl" w:hint="cs"/>
          <w:vanish/>
          <w:sz w:val="16"/>
          <w:szCs w:val="22"/>
          <w:u w:val="single"/>
          <w:shd w:val="clear" w:color="auto" w:fill="FFFF99"/>
          <w:rtl/>
        </w:rPr>
        <w:t>התצ"ר או התמ"ר</w:t>
      </w:r>
      <w:r w:rsidR="00ED61EF" w:rsidRPr="00E96124">
        <w:rPr>
          <w:rStyle w:val="default"/>
          <w:rFonts w:cs="FrankRuehl" w:hint="cs"/>
          <w:vanish/>
          <w:sz w:val="16"/>
          <w:szCs w:val="22"/>
          <w:shd w:val="clear" w:color="auto" w:fill="FFFF99"/>
          <w:rtl/>
        </w:rPr>
        <w:t xml:space="preserve"> </w:t>
      </w:r>
      <w:r w:rsidRPr="00E96124">
        <w:rPr>
          <w:rStyle w:val="default"/>
          <w:rFonts w:cs="FrankRuehl" w:hint="cs"/>
          <w:vanish/>
          <w:sz w:val="16"/>
          <w:szCs w:val="22"/>
          <w:shd w:val="clear" w:color="auto" w:fill="FFFF99"/>
          <w:rtl/>
        </w:rPr>
        <w:t>ולמודד שהכין אותה, על תוצאות הטיפול לפי העניין, וירשום זאת בחומר הביסוס של המרכז למיפוי ישראל.</w:t>
      </w:r>
    </w:p>
    <w:p w:rsidR="00C72D15" w:rsidRPr="00ED61EF" w:rsidRDefault="00C72D15" w:rsidP="00ED61EF">
      <w:pPr>
        <w:pStyle w:val="P00"/>
        <w:spacing w:before="0"/>
        <w:ind w:left="0" w:right="1134"/>
        <w:rPr>
          <w:rStyle w:val="default"/>
          <w:rFonts w:cs="FrankRuehl"/>
          <w:sz w:val="2"/>
          <w:szCs w:val="2"/>
          <w:shd w:val="clear" w:color="auto" w:fill="FFFF99"/>
          <w:rtl/>
        </w:rPr>
      </w:pPr>
      <w:r w:rsidRPr="00E96124">
        <w:rPr>
          <w:rStyle w:val="default"/>
          <w:rFonts w:cs="FrankRuehl" w:hint="cs"/>
          <w:vanish/>
          <w:sz w:val="16"/>
          <w:szCs w:val="22"/>
          <w:shd w:val="clear" w:color="auto" w:fill="FFFF99"/>
          <w:rtl/>
        </w:rPr>
        <w:tab/>
        <w:t>(ג)</w:t>
      </w:r>
      <w:r w:rsidRPr="00E96124">
        <w:rPr>
          <w:rStyle w:val="default"/>
          <w:rFonts w:cs="FrankRuehl" w:hint="cs"/>
          <w:vanish/>
          <w:sz w:val="16"/>
          <w:szCs w:val="22"/>
          <w:shd w:val="clear" w:color="auto" w:fill="FFFF99"/>
          <w:rtl/>
        </w:rPr>
        <w:tab/>
        <w:t xml:space="preserve">מצא המנהל שגיאה </w:t>
      </w:r>
      <w:r w:rsidRPr="00E96124">
        <w:rPr>
          <w:rStyle w:val="default"/>
          <w:rFonts w:cs="FrankRuehl" w:hint="cs"/>
          <w:strike/>
          <w:vanish/>
          <w:sz w:val="16"/>
          <w:szCs w:val="22"/>
          <w:shd w:val="clear" w:color="auto" w:fill="FFFF99"/>
          <w:rtl/>
        </w:rPr>
        <w:t>בתצ"ר</w:t>
      </w:r>
      <w:r w:rsidRPr="00E96124">
        <w:rPr>
          <w:rStyle w:val="default"/>
          <w:rFonts w:cs="FrankRuehl" w:hint="cs"/>
          <w:vanish/>
          <w:sz w:val="16"/>
          <w:szCs w:val="22"/>
          <w:shd w:val="clear" w:color="auto" w:fill="FFFF99"/>
          <w:rtl/>
        </w:rPr>
        <w:t xml:space="preserve"> </w:t>
      </w:r>
      <w:r w:rsidR="00ED61EF" w:rsidRPr="00E96124">
        <w:rPr>
          <w:rStyle w:val="default"/>
          <w:rFonts w:cs="FrankRuehl" w:hint="cs"/>
          <w:vanish/>
          <w:sz w:val="16"/>
          <w:szCs w:val="22"/>
          <w:u w:val="single"/>
          <w:shd w:val="clear" w:color="auto" w:fill="FFFF99"/>
          <w:rtl/>
        </w:rPr>
        <w:t>בתצ"ר או בתמ"ר</w:t>
      </w:r>
      <w:r w:rsidR="00ED61EF" w:rsidRPr="00E96124">
        <w:rPr>
          <w:rStyle w:val="default"/>
          <w:rFonts w:cs="FrankRuehl" w:hint="cs"/>
          <w:vanish/>
          <w:sz w:val="16"/>
          <w:szCs w:val="22"/>
          <w:shd w:val="clear" w:color="auto" w:fill="FFFF99"/>
          <w:rtl/>
        </w:rPr>
        <w:t xml:space="preserve"> </w:t>
      </w:r>
      <w:r w:rsidRPr="00E96124">
        <w:rPr>
          <w:rStyle w:val="default"/>
          <w:rFonts w:cs="FrankRuehl" w:hint="cs"/>
          <w:vanish/>
          <w:sz w:val="16"/>
          <w:szCs w:val="22"/>
          <w:shd w:val="clear" w:color="auto" w:fill="FFFF99"/>
          <w:rtl/>
        </w:rPr>
        <w:t>שאושרה ונרשמה, יודיע על כך לרשם המקרקעין; תיקון השגיאה ייעשה בכפוף לאישור הרשם המקרקעין.</w:t>
      </w:r>
      <w:bookmarkEnd w:id="71"/>
    </w:p>
    <w:p w:rsidR="00C43999" w:rsidRDefault="00C43999" w:rsidP="00974928">
      <w:pPr>
        <w:pStyle w:val="P00"/>
        <w:spacing w:before="72"/>
        <w:ind w:left="0" w:right="1134"/>
        <w:rPr>
          <w:rStyle w:val="default"/>
          <w:rFonts w:cs="FrankRuehl" w:hint="cs"/>
          <w:sz w:val="20"/>
          <w:rtl/>
        </w:rPr>
      </w:pPr>
      <w:bookmarkStart w:id="72" w:name="Seif39"/>
      <w:bookmarkEnd w:id="72"/>
      <w:r w:rsidRPr="00B43ACF">
        <w:rPr>
          <w:lang w:val="he-IL"/>
        </w:rPr>
        <w:pict>
          <v:rect id="_x0000_s2088" style="position:absolute;left:0;text-align:left;margin-left:464.5pt;margin-top:8.05pt;width:75.05pt;height:11pt;z-index:251634688"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תיקון תת"ג שאושר</w:t>
                  </w:r>
                </w:p>
              </w:txbxContent>
            </v:textbox>
            <w10:anchorlock/>
          </v:rect>
        </w:pict>
      </w:r>
      <w:r w:rsidRPr="00B43ACF">
        <w:rPr>
          <w:rStyle w:val="big-number"/>
          <w:rFonts w:cs="Miriam"/>
          <w:sz w:val="20"/>
          <w:rtl/>
        </w:rPr>
        <w:t>39</w:t>
      </w:r>
      <w:r w:rsidRPr="00974928">
        <w:rPr>
          <w:rStyle w:val="default"/>
          <w:rFonts w:cs="FrankRuehl"/>
          <w:sz w:val="20"/>
          <w:rtl/>
        </w:rPr>
        <w:t>.</w:t>
      </w:r>
      <w:r w:rsidRPr="00974928">
        <w:rPr>
          <w:rStyle w:val="default"/>
          <w:rFonts w:cs="FrankRuehl"/>
          <w:sz w:val="20"/>
          <w:rtl/>
        </w:rPr>
        <w:tab/>
      </w:r>
      <w:r w:rsidRPr="00B43ACF">
        <w:rPr>
          <w:rStyle w:val="default"/>
          <w:rFonts w:cs="FrankRuehl"/>
          <w:sz w:val="20"/>
          <w:rtl/>
        </w:rPr>
        <w:t>(א</w:t>
      </w:r>
      <w:r w:rsidRPr="00B43ACF">
        <w:rPr>
          <w:rStyle w:val="default"/>
          <w:rFonts w:cs="FrankRuehl" w:hint="cs"/>
          <w:sz w:val="20"/>
          <w:rtl/>
        </w:rPr>
        <w:t>)</w:t>
      </w:r>
      <w:r w:rsidRPr="00B43ACF">
        <w:rPr>
          <w:rStyle w:val="default"/>
          <w:rFonts w:cs="FrankRuehl"/>
          <w:sz w:val="20"/>
          <w:rtl/>
        </w:rPr>
        <w:tab/>
      </w:r>
      <w:r w:rsidR="00974928">
        <w:rPr>
          <w:rStyle w:val="default"/>
          <w:rFonts w:cs="FrankRuehl" w:hint="cs"/>
          <w:sz w:val="20"/>
          <w:rtl/>
        </w:rPr>
        <w:t>תיקון שגיאה בתת"ג שאושר יבוצע לאחר אישור המנהל; המנהל ייתן אישור כאמור על סמך שיקולים מקצועיים.</w:t>
      </w:r>
    </w:p>
    <w:p w:rsidR="00974928" w:rsidRDefault="00974928" w:rsidP="00974928">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מצא המנהל שגיאה בתת"ג שאושר, יודיע על כך למזמין התת"ג ולמודד שהכין אותו, ישהה את האישור, וירשום זאת בחומר הביסוס של המרכז למיפוי ישראל; המנהל יטפל בתיקון השגיאה, ובתום הטיפול כאמור יודיע למזמין התת"ג ולמודד שהכין אותו, על תוצאותיו, וירשום זאת בחומר הביסוס של המרכז למיפוי ישראל.</w:t>
      </w:r>
    </w:p>
    <w:p w:rsidR="00974928" w:rsidRPr="00974928" w:rsidRDefault="00974928" w:rsidP="00974928">
      <w:pPr>
        <w:pStyle w:val="header-2"/>
        <w:spacing w:line="240" w:lineRule="auto"/>
        <w:ind w:left="0" w:right="1134"/>
        <w:rPr>
          <w:rFonts w:hint="cs"/>
          <w:rtl/>
        </w:rPr>
      </w:pPr>
      <w:bookmarkStart w:id="73" w:name="hed26"/>
      <w:bookmarkEnd w:id="73"/>
      <w:r w:rsidRPr="00974928">
        <w:rPr>
          <w:rFonts w:hint="cs"/>
          <w:rtl/>
        </w:rPr>
        <w:t>סימן ז': מדידות להסדר מקרקעין</w:t>
      </w:r>
    </w:p>
    <w:p w:rsidR="00C43999" w:rsidRDefault="00C43999" w:rsidP="00104690">
      <w:pPr>
        <w:pStyle w:val="P00"/>
        <w:spacing w:before="72"/>
        <w:ind w:left="0" w:right="1134"/>
        <w:rPr>
          <w:rStyle w:val="default"/>
          <w:rFonts w:cs="FrankRuehl" w:hint="cs"/>
          <w:sz w:val="20"/>
          <w:rtl/>
        </w:rPr>
      </w:pPr>
      <w:bookmarkStart w:id="74" w:name="Seif40"/>
      <w:bookmarkEnd w:id="74"/>
      <w:r w:rsidRPr="00B43ACF">
        <w:rPr>
          <w:lang w:val="he-IL"/>
        </w:rPr>
        <w:pict>
          <v:rect id="_x0000_s2089" style="position:absolute;left:0;text-align:left;margin-left:464.5pt;margin-top:8.05pt;width:75.05pt;height:16.85pt;z-index:251635712"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שלבים במדידות להסדר</w:t>
                  </w:r>
                </w:p>
              </w:txbxContent>
            </v:textbox>
            <w10:anchorlock/>
          </v:rect>
        </w:pict>
      </w:r>
      <w:r w:rsidRPr="00B43ACF">
        <w:rPr>
          <w:rStyle w:val="big-number"/>
          <w:rFonts w:cs="Miriam"/>
          <w:sz w:val="20"/>
          <w:rtl/>
        </w:rPr>
        <w:t>40</w:t>
      </w:r>
      <w:r w:rsidRPr="00104690">
        <w:rPr>
          <w:rStyle w:val="default"/>
          <w:rFonts w:cs="FrankRuehl"/>
          <w:sz w:val="20"/>
          <w:rtl/>
        </w:rPr>
        <w:t>.</w:t>
      </w:r>
      <w:r w:rsidRPr="00104690">
        <w:rPr>
          <w:rStyle w:val="default"/>
          <w:rFonts w:cs="FrankRuehl"/>
          <w:sz w:val="20"/>
          <w:rtl/>
        </w:rPr>
        <w:tab/>
      </w:r>
      <w:r w:rsidR="00104690">
        <w:rPr>
          <w:rStyle w:val="default"/>
          <w:rFonts w:cs="FrankRuehl" w:hint="cs"/>
          <w:sz w:val="20"/>
          <w:rtl/>
        </w:rPr>
        <w:t>מודד יבצע מדידות להסדר בשלבים, כפי שיורה המנהל.</w:t>
      </w:r>
    </w:p>
    <w:p w:rsidR="00C43999" w:rsidRDefault="00C43999" w:rsidP="00104690">
      <w:pPr>
        <w:pStyle w:val="P00"/>
        <w:spacing w:before="72"/>
        <w:ind w:left="0" w:right="1134"/>
        <w:rPr>
          <w:rStyle w:val="default"/>
          <w:rFonts w:cs="FrankRuehl" w:hint="cs"/>
          <w:sz w:val="20"/>
          <w:rtl/>
        </w:rPr>
      </w:pPr>
      <w:bookmarkStart w:id="75" w:name="Seif41"/>
      <w:bookmarkEnd w:id="75"/>
      <w:r w:rsidRPr="00B43ACF">
        <w:rPr>
          <w:lang w:val="he-IL"/>
        </w:rPr>
        <w:pict>
          <v:rect id="_x0000_s2090" style="position:absolute;left:0;text-align:left;margin-left:464.5pt;margin-top:8.05pt;width:75.05pt;height:19.3pt;z-index:251636736"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מדידת נקודות גבול ופרטים</w:t>
                  </w:r>
                </w:p>
              </w:txbxContent>
            </v:textbox>
            <w10:anchorlock/>
          </v:rect>
        </w:pict>
      </w:r>
      <w:r w:rsidRPr="00B43ACF">
        <w:rPr>
          <w:rStyle w:val="big-number"/>
          <w:rFonts w:cs="Miriam"/>
          <w:sz w:val="20"/>
          <w:rtl/>
        </w:rPr>
        <w:t>41</w:t>
      </w:r>
      <w:r w:rsidRPr="00104690">
        <w:rPr>
          <w:rStyle w:val="default"/>
          <w:rFonts w:cs="FrankRuehl"/>
          <w:sz w:val="20"/>
          <w:rtl/>
        </w:rPr>
        <w:t>.</w:t>
      </w:r>
      <w:r w:rsidRPr="00104690">
        <w:rPr>
          <w:rStyle w:val="default"/>
          <w:rFonts w:cs="FrankRuehl"/>
          <w:sz w:val="20"/>
          <w:rtl/>
        </w:rPr>
        <w:tab/>
      </w:r>
      <w:r w:rsidR="00104690">
        <w:rPr>
          <w:rStyle w:val="default"/>
          <w:rFonts w:cs="FrankRuehl" w:hint="cs"/>
          <w:sz w:val="20"/>
          <w:rtl/>
        </w:rPr>
        <w:t>מודד יבצע מדידה או סימון נקודות גבול ופרטים המשמשים להסדר מקרקעין, בדיוקים ובשיטות שבתקנות אלה.</w:t>
      </w:r>
    </w:p>
    <w:p w:rsidR="00C82138" w:rsidRDefault="00C82138" w:rsidP="00104690">
      <w:pPr>
        <w:pStyle w:val="P00"/>
        <w:spacing w:before="72"/>
        <w:ind w:left="0" w:right="1134"/>
        <w:rPr>
          <w:rStyle w:val="default"/>
          <w:rFonts w:cs="FrankRuehl" w:hint="cs"/>
          <w:sz w:val="20"/>
          <w:rtl/>
        </w:rPr>
      </w:pPr>
      <w:bookmarkStart w:id="76" w:name="Seif87"/>
      <w:bookmarkEnd w:id="76"/>
      <w:r w:rsidRPr="00B43ACF">
        <w:rPr>
          <w:lang w:val="he-IL"/>
        </w:rPr>
        <w:pict>
          <v:rect id="_x0000_s2141" style="position:absolute;left:0;text-align:left;margin-left:464.5pt;margin-top:8.05pt;width:75.05pt;height:12.4pt;z-index:251683840" o:allowincell="f" filled="f" stroked="f" strokecolor="lime" strokeweight=".25pt">
            <v:textbox inset="0,0,0,0">
              <w:txbxContent>
                <w:p w:rsidR="000756E5" w:rsidRDefault="000756E5" w:rsidP="00C82138">
                  <w:pPr>
                    <w:spacing w:line="160" w:lineRule="exact"/>
                    <w:jc w:val="left"/>
                    <w:rPr>
                      <w:rFonts w:cs="Miriam" w:hint="cs"/>
                      <w:noProof/>
                      <w:sz w:val="18"/>
                      <w:szCs w:val="18"/>
                      <w:rtl/>
                    </w:rPr>
                  </w:pPr>
                  <w:r>
                    <w:rPr>
                      <w:rFonts w:cs="Miriam" w:hint="cs"/>
                      <w:sz w:val="18"/>
                      <w:szCs w:val="18"/>
                      <w:rtl/>
                    </w:rPr>
                    <w:t>שחזור גבולות</w:t>
                  </w:r>
                </w:p>
              </w:txbxContent>
            </v:textbox>
            <w10:anchorlock/>
          </v:rect>
        </w:pict>
      </w:r>
      <w:r w:rsidRPr="00B43ACF">
        <w:rPr>
          <w:rStyle w:val="big-number"/>
          <w:rFonts w:cs="Miriam"/>
          <w:sz w:val="20"/>
          <w:rtl/>
        </w:rPr>
        <w:t>4</w:t>
      </w:r>
      <w:r w:rsidRPr="00B43ACF">
        <w:rPr>
          <w:rStyle w:val="big-number"/>
          <w:rFonts w:cs="Miriam" w:hint="cs"/>
          <w:sz w:val="20"/>
          <w:rtl/>
        </w:rPr>
        <w:t>2</w:t>
      </w:r>
      <w:r w:rsidRPr="00104690">
        <w:rPr>
          <w:rStyle w:val="default"/>
          <w:rFonts w:cs="FrankRuehl"/>
          <w:sz w:val="20"/>
          <w:rtl/>
        </w:rPr>
        <w:t>.</w:t>
      </w:r>
      <w:r w:rsidRPr="00104690">
        <w:rPr>
          <w:rStyle w:val="default"/>
          <w:rFonts w:cs="FrankRuehl"/>
          <w:sz w:val="20"/>
          <w:rtl/>
        </w:rPr>
        <w:tab/>
      </w:r>
      <w:r w:rsidR="00104690">
        <w:rPr>
          <w:rStyle w:val="default"/>
          <w:rFonts w:cs="FrankRuehl" w:hint="cs"/>
          <w:sz w:val="20"/>
          <w:rtl/>
        </w:rPr>
        <w:t>מודד יבצע שחזור וקביעת קואורדינטות של נקודות גבול שאין להן סיווג 1 בבנק"ל במתכונת של תת"ג.</w:t>
      </w:r>
    </w:p>
    <w:p w:rsidR="00C43999" w:rsidRDefault="00C43999" w:rsidP="00E00699">
      <w:pPr>
        <w:pStyle w:val="P00"/>
        <w:spacing w:before="72"/>
        <w:ind w:left="0" w:right="1134"/>
        <w:rPr>
          <w:rStyle w:val="default"/>
          <w:rFonts w:cs="FrankRuehl" w:hint="cs"/>
          <w:sz w:val="20"/>
          <w:rtl/>
        </w:rPr>
      </w:pPr>
      <w:bookmarkStart w:id="77" w:name="Seif42"/>
      <w:bookmarkEnd w:id="77"/>
      <w:r w:rsidRPr="00B43ACF">
        <w:rPr>
          <w:lang w:val="he-IL"/>
        </w:rPr>
        <w:pict>
          <v:rect id="_x0000_s2091" style="position:absolute;left:0;text-align:left;margin-left:464.5pt;margin-top:8.05pt;width:75.05pt;height:9.45pt;z-index:251637760" o:allowincell="f" filled="f" stroked="f" strokecolor="lime" strokeweight=".25pt">
            <v:textbox inset="0,0,0,0">
              <w:txbxContent>
                <w:p w:rsidR="000756E5" w:rsidRPr="00C82138" w:rsidRDefault="000756E5" w:rsidP="00C82138">
                  <w:pPr>
                    <w:spacing w:line="160" w:lineRule="exact"/>
                    <w:jc w:val="left"/>
                    <w:rPr>
                      <w:rFonts w:cs="Miriam"/>
                      <w:sz w:val="18"/>
                      <w:szCs w:val="18"/>
                      <w:rtl/>
                    </w:rPr>
                  </w:pPr>
                  <w:r>
                    <w:rPr>
                      <w:rFonts w:cs="Miriam" w:hint="cs"/>
                      <w:sz w:val="18"/>
                      <w:szCs w:val="18"/>
                      <w:rtl/>
                    </w:rPr>
                    <w:t>חישוב שטחים</w:t>
                  </w:r>
                </w:p>
              </w:txbxContent>
            </v:textbox>
            <w10:anchorlock/>
          </v:rect>
        </w:pict>
      </w:r>
      <w:r w:rsidRPr="00B43ACF">
        <w:rPr>
          <w:rStyle w:val="big-number"/>
          <w:rFonts w:cs="Miriam"/>
          <w:sz w:val="20"/>
          <w:rtl/>
        </w:rPr>
        <w:t>43</w:t>
      </w:r>
      <w:r w:rsidRPr="00E00699">
        <w:rPr>
          <w:rStyle w:val="default"/>
          <w:rFonts w:cs="FrankRuehl"/>
          <w:sz w:val="20"/>
          <w:rtl/>
        </w:rPr>
        <w:t>.</w:t>
      </w:r>
      <w:r w:rsidRPr="00E00699">
        <w:rPr>
          <w:rStyle w:val="default"/>
          <w:rFonts w:cs="FrankRuehl"/>
          <w:sz w:val="20"/>
          <w:rtl/>
        </w:rPr>
        <w:tab/>
      </w:r>
      <w:r w:rsidR="00E00699">
        <w:rPr>
          <w:rStyle w:val="default"/>
          <w:rFonts w:cs="FrankRuehl" w:hint="cs"/>
          <w:sz w:val="20"/>
          <w:rtl/>
        </w:rPr>
        <w:t>מודד ירשום בלוח השטחים של גוש בהסדר את השטחים המחושבים של החלקות</w:t>
      </w:r>
      <w:r w:rsidR="00104690">
        <w:rPr>
          <w:rStyle w:val="default"/>
          <w:rFonts w:cs="FrankRuehl" w:hint="cs"/>
          <w:sz w:val="20"/>
          <w:rtl/>
        </w:rPr>
        <w:t>.</w:t>
      </w:r>
    </w:p>
    <w:p w:rsidR="00E00699" w:rsidRPr="00E00699" w:rsidRDefault="00E00699" w:rsidP="00E00699">
      <w:pPr>
        <w:pStyle w:val="header-2"/>
        <w:spacing w:line="240" w:lineRule="auto"/>
        <w:ind w:left="0" w:right="1134"/>
        <w:rPr>
          <w:rFonts w:hint="cs"/>
          <w:rtl/>
        </w:rPr>
      </w:pPr>
      <w:bookmarkStart w:id="78" w:name="hed27"/>
      <w:bookmarkEnd w:id="78"/>
      <w:r w:rsidRPr="00E00699">
        <w:rPr>
          <w:rFonts w:hint="cs"/>
          <w:rtl/>
        </w:rPr>
        <w:t>סימן ח': מדידות לצורך תיקון רישום במקרקעין לא מוסדרים</w:t>
      </w:r>
    </w:p>
    <w:p w:rsidR="00C43999" w:rsidRDefault="00C43999" w:rsidP="00E00699">
      <w:pPr>
        <w:pStyle w:val="P00"/>
        <w:spacing w:before="72"/>
        <w:ind w:left="0" w:right="1134"/>
        <w:rPr>
          <w:rStyle w:val="default"/>
          <w:rFonts w:cs="FrankRuehl" w:hint="cs"/>
          <w:sz w:val="20"/>
          <w:rtl/>
        </w:rPr>
      </w:pPr>
      <w:bookmarkStart w:id="79" w:name="Seif43"/>
      <w:bookmarkEnd w:id="79"/>
      <w:r w:rsidRPr="00B43ACF">
        <w:rPr>
          <w:lang w:val="he-IL"/>
        </w:rPr>
        <w:pict>
          <v:rect id="_x0000_s2092" style="position:absolute;left:0;text-align:left;margin-left:464.5pt;margin-top:8.05pt;width:75.05pt;height:12.15pt;z-index:251638784" o:allowincell="f" filled="f" stroked="f" strokecolor="lime" strokeweight=".25pt">
            <v:textbox inset="0,0,0,0">
              <w:txbxContent>
                <w:p w:rsidR="000756E5" w:rsidRDefault="000756E5" w:rsidP="00C82138">
                  <w:pPr>
                    <w:spacing w:line="160" w:lineRule="exact"/>
                    <w:jc w:val="left"/>
                    <w:rPr>
                      <w:rFonts w:cs="Miriam" w:hint="cs"/>
                      <w:noProof/>
                      <w:sz w:val="18"/>
                      <w:szCs w:val="18"/>
                      <w:rtl/>
                    </w:rPr>
                  </w:pPr>
                  <w:r>
                    <w:rPr>
                      <w:rFonts w:cs="Miriam" w:hint="cs"/>
                      <w:sz w:val="18"/>
                      <w:szCs w:val="18"/>
                      <w:rtl/>
                    </w:rPr>
                    <w:t>אופן עריכת התשריט</w:t>
                  </w:r>
                </w:p>
              </w:txbxContent>
            </v:textbox>
            <w10:anchorlock/>
          </v:rect>
        </w:pict>
      </w:r>
      <w:r w:rsidRPr="00B43ACF">
        <w:rPr>
          <w:rStyle w:val="big-number"/>
          <w:rFonts w:cs="Miriam"/>
          <w:sz w:val="20"/>
          <w:rtl/>
        </w:rPr>
        <w:t>44</w:t>
      </w:r>
      <w:r w:rsidRPr="00E00699">
        <w:rPr>
          <w:rStyle w:val="default"/>
          <w:rFonts w:cs="FrankRuehl"/>
          <w:sz w:val="20"/>
          <w:rtl/>
        </w:rPr>
        <w:t>.</w:t>
      </w:r>
      <w:r w:rsidRPr="00E00699">
        <w:rPr>
          <w:rStyle w:val="default"/>
          <w:rFonts w:cs="FrankRuehl"/>
          <w:sz w:val="20"/>
          <w:rtl/>
        </w:rPr>
        <w:tab/>
      </w:r>
      <w:r w:rsidR="00E00699">
        <w:rPr>
          <w:rStyle w:val="default"/>
          <w:rFonts w:cs="FrankRuehl" w:hint="cs"/>
          <w:sz w:val="20"/>
          <w:rtl/>
        </w:rPr>
        <w:t>המנהל יאשר את אופן עריכתו של תשריט לצורך תיקון רישום שטח או גבולות במקרקעין לפי סעיף 135א לחוק המקרקעין.</w:t>
      </w:r>
    </w:p>
    <w:p w:rsidR="00C43999" w:rsidRDefault="00C43999" w:rsidP="00E00699">
      <w:pPr>
        <w:pStyle w:val="P00"/>
        <w:spacing w:before="72"/>
        <w:ind w:left="0" w:right="1134"/>
        <w:rPr>
          <w:rStyle w:val="default"/>
          <w:rFonts w:cs="FrankRuehl" w:hint="cs"/>
          <w:sz w:val="20"/>
          <w:rtl/>
        </w:rPr>
      </w:pPr>
      <w:bookmarkStart w:id="80" w:name="Seif44"/>
      <w:bookmarkEnd w:id="80"/>
      <w:r w:rsidRPr="00B43ACF">
        <w:rPr>
          <w:lang w:val="he-IL"/>
        </w:rPr>
        <w:pict>
          <v:rect id="_x0000_s2093" style="position:absolute;left:0;text-align:left;margin-left:464.5pt;margin-top:8.05pt;width:75.05pt;height:12.85pt;z-index:251639808"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מדידת התשריט</w:t>
                  </w:r>
                </w:p>
              </w:txbxContent>
            </v:textbox>
            <w10:anchorlock/>
          </v:rect>
        </w:pict>
      </w:r>
      <w:r w:rsidRPr="00B43ACF">
        <w:rPr>
          <w:rStyle w:val="big-number"/>
          <w:rFonts w:cs="Miriam"/>
          <w:sz w:val="20"/>
          <w:rtl/>
        </w:rPr>
        <w:t>45</w:t>
      </w:r>
      <w:r w:rsidRPr="00E00699">
        <w:rPr>
          <w:rStyle w:val="default"/>
          <w:rFonts w:cs="FrankRuehl"/>
          <w:sz w:val="20"/>
          <w:rtl/>
        </w:rPr>
        <w:t>.</w:t>
      </w:r>
      <w:r w:rsidRPr="00E00699">
        <w:rPr>
          <w:rStyle w:val="default"/>
          <w:rFonts w:cs="FrankRuehl"/>
          <w:sz w:val="20"/>
          <w:rtl/>
        </w:rPr>
        <w:tab/>
      </w:r>
      <w:r w:rsidR="00E00699">
        <w:rPr>
          <w:rStyle w:val="default"/>
          <w:rFonts w:cs="FrankRuehl" w:hint="cs"/>
          <w:sz w:val="20"/>
          <w:rtl/>
        </w:rPr>
        <w:t>(א)</w:t>
      </w:r>
      <w:r w:rsidR="00E00699">
        <w:rPr>
          <w:rStyle w:val="default"/>
          <w:rFonts w:cs="FrankRuehl" w:hint="cs"/>
          <w:sz w:val="20"/>
          <w:rtl/>
        </w:rPr>
        <w:tab/>
        <w:t>מודד יבצע מדידה או סימון של נקודות גבול ופרטים, הקשורים לשינוי המבוקש.</w:t>
      </w:r>
    </w:p>
    <w:p w:rsidR="00E00699" w:rsidRDefault="00E00699" w:rsidP="00E00699">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מודד יבצע שחזור וקביעת קואורדינטות של נקודות גבול שאין להן סיווג 1 בבנק"ל במתכונת של תת"ג.</w:t>
      </w:r>
    </w:p>
    <w:p w:rsidR="00C43999" w:rsidRDefault="00C43999" w:rsidP="00E00699">
      <w:pPr>
        <w:pStyle w:val="P00"/>
        <w:spacing w:before="72"/>
        <w:ind w:left="0" w:right="1134"/>
        <w:rPr>
          <w:rStyle w:val="default"/>
          <w:rFonts w:cs="FrankRuehl" w:hint="cs"/>
          <w:sz w:val="20"/>
          <w:rtl/>
        </w:rPr>
      </w:pPr>
      <w:bookmarkStart w:id="81" w:name="Seif45"/>
      <w:bookmarkEnd w:id="81"/>
      <w:r w:rsidRPr="00B43ACF">
        <w:rPr>
          <w:lang w:val="he-IL"/>
        </w:rPr>
        <w:pict>
          <v:rect id="_x0000_s2094" style="position:absolute;left:0;text-align:left;margin-left:464.5pt;margin-top:8.05pt;width:75.05pt;height:13.7pt;z-index:251640832"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עריכת התשריט</w:t>
                  </w:r>
                </w:p>
              </w:txbxContent>
            </v:textbox>
            <w10:anchorlock/>
          </v:rect>
        </w:pict>
      </w:r>
      <w:r w:rsidRPr="00B43ACF">
        <w:rPr>
          <w:rStyle w:val="big-number"/>
          <w:rFonts w:cs="Miriam"/>
          <w:sz w:val="20"/>
          <w:rtl/>
        </w:rPr>
        <w:t>46</w:t>
      </w:r>
      <w:r w:rsidRPr="00E00699">
        <w:rPr>
          <w:rStyle w:val="default"/>
          <w:rFonts w:cs="FrankRuehl"/>
          <w:sz w:val="20"/>
          <w:rtl/>
        </w:rPr>
        <w:t>.</w:t>
      </w:r>
      <w:r w:rsidRPr="00E00699">
        <w:rPr>
          <w:rStyle w:val="default"/>
          <w:rFonts w:cs="FrankRuehl"/>
          <w:sz w:val="20"/>
          <w:rtl/>
        </w:rPr>
        <w:tab/>
      </w:r>
      <w:r w:rsidR="00E00699">
        <w:rPr>
          <w:rStyle w:val="default"/>
          <w:rFonts w:cs="FrankRuehl" w:hint="cs"/>
          <w:sz w:val="20"/>
          <w:rtl/>
        </w:rPr>
        <w:t>(א)</w:t>
      </w:r>
      <w:r w:rsidR="00E00699">
        <w:rPr>
          <w:rStyle w:val="default"/>
          <w:rFonts w:cs="FrankRuehl" w:hint="cs"/>
          <w:sz w:val="20"/>
          <w:rtl/>
        </w:rPr>
        <w:tab/>
        <w:t>מודד יערוך את התשריט באופן שאישר לו המנהל, לפי תקנה 44.</w:t>
      </w:r>
    </w:p>
    <w:p w:rsidR="00E00699" w:rsidRDefault="00E00699" w:rsidP="00E00699">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מודד ירשום בלוח השטחים של התשריט את השטחים המחושבים של החלקות.</w:t>
      </w:r>
    </w:p>
    <w:p w:rsidR="00C43999" w:rsidRDefault="00C43999" w:rsidP="00E00699">
      <w:pPr>
        <w:pStyle w:val="P00"/>
        <w:spacing w:before="72"/>
        <w:ind w:left="0" w:right="1134"/>
        <w:rPr>
          <w:rStyle w:val="default"/>
          <w:rFonts w:cs="FrankRuehl" w:hint="cs"/>
          <w:sz w:val="20"/>
          <w:rtl/>
        </w:rPr>
      </w:pPr>
      <w:bookmarkStart w:id="82" w:name="Seif46"/>
      <w:bookmarkEnd w:id="82"/>
      <w:r w:rsidRPr="00B43ACF">
        <w:rPr>
          <w:lang w:val="he-IL"/>
        </w:rPr>
        <w:pict>
          <v:rect id="_x0000_s2095" style="position:absolute;left:0;text-align:left;margin-left:464.5pt;margin-top:8.05pt;width:75.05pt;height:12.6pt;z-index:251641856" o:allowincell="f" filled="f" stroked="f" strokecolor="lime" strokeweight=".25pt">
            <v:textbox style="mso-next-textbox:#_x0000_s2095" inset="0,0,0,0">
              <w:txbxContent>
                <w:p w:rsidR="000756E5" w:rsidRDefault="000756E5">
                  <w:pPr>
                    <w:spacing w:line="160" w:lineRule="exact"/>
                    <w:jc w:val="left"/>
                    <w:rPr>
                      <w:rFonts w:cs="Miriam" w:hint="cs"/>
                      <w:noProof/>
                      <w:sz w:val="18"/>
                      <w:szCs w:val="18"/>
                      <w:rtl/>
                    </w:rPr>
                  </w:pPr>
                  <w:r>
                    <w:rPr>
                      <w:rFonts w:cs="Miriam" w:hint="cs"/>
                      <w:sz w:val="18"/>
                      <w:szCs w:val="18"/>
                      <w:rtl/>
                    </w:rPr>
                    <w:t>אישור התשריט</w:t>
                  </w:r>
                </w:p>
              </w:txbxContent>
            </v:textbox>
            <w10:anchorlock/>
          </v:rect>
        </w:pict>
      </w:r>
      <w:r w:rsidRPr="00B43ACF">
        <w:rPr>
          <w:rStyle w:val="big-number"/>
          <w:rFonts w:cs="Miriam"/>
          <w:sz w:val="20"/>
          <w:rtl/>
        </w:rPr>
        <w:t>47</w:t>
      </w:r>
      <w:r w:rsidRPr="00E00699">
        <w:rPr>
          <w:rStyle w:val="default"/>
          <w:rFonts w:cs="FrankRuehl"/>
          <w:sz w:val="20"/>
          <w:rtl/>
        </w:rPr>
        <w:t>.</w:t>
      </w:r>
      <w:r w:rsidRPr="00E00699">
        <w:rPr>
          <w:rStyle w:val="default"/>
          <w:rFonts w:cs="FrankRuehl"/>
          <w:sz w:val="20"/>
          <w:rtl/>
        </w:rPr>
        <w:tab/>
      </w:r>
      <w:r w:rsidR="00E00699">
        <w:rPr>
          <w:rStyle w:val="default"/>
          <w:rFonts w:cs="FrankRuehl" w:hint="cs"/>
          <w:sz w:val="20"/>
          <w:rtl/>
        </w:rPr>
        <w:t>המנהל יבקר ויאשר כל תשריט לתיקון רישום שטח או גבולות במקרקעין לא מוסדרים.</w:t>
      </w:r>
    </w:p>
    <w:p w:rsidR="00E00699" w:rsidRPr="00442B6F" w:rsidRDefault="00442B6F" w:rsidP="00442B6F">
      <w:pPr>
        <w:pStyle w:val="header-2"/>
        <w:spacing w:line="240" w:lineRule="auto"/>
        <w:ind w:left="0" w:right="1134"/>
        <w:rPr>
          <w:rFonts w:hint="cs"/>
          <w:rtl/>
        </w:rPr>
      </w:pPr>
      <w:bookmarkStart w:id="83" w:name="hed28"/>
      <w:bookmarkEnd w:id="83"/>
      <w:r w:rsidRPr="00442B6F">
        <w:rPr>
          <w:rFonts w:hint="cs"/>
          <w:rtl/>
        </w:rPr>
        <w:t>סימן ט': מדידות שלא לצורכי רישום או הסדר</w:t>
      </w:r>
    </w:p>
    <w:p w:rsidR="00C43999" w:rsidRDefault="00C43999" w:rsidP="00442B6F">
      <w:pPr>
        <w:pStyle w:val="P00"/>
        <w:spacing w:before="72"/>
        <w:ind w:left="0" w:right="1134"/>
        <w:rPr>
          <w:rStyle w:val="default"/>
          <w:rFonts w:cs="FrankRuehl" w:hint="cs"/>
          <w:sz w:val="20"/>
          <w:rtl/>
        </w:rPr>
      </w:pPr>
      <w:bookmarkStart w:id="84" w:name="Seif47"/>
      <w:bookmarkEnd w:id="84"/>
      <w:r w:rsidRPr="00B43ACF">
        <w:rPr>
          <w:lang w:val="he-IL"/>
        </w:rPr>
        <w:pict>
          <v:rect id="_x0000_s2096" style="position:absolute;left:0;text-align:left;margin-left:464.5pt;margin-top:8.05pt;width:75.05pt;height:22.5pt;z-index:251642880"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מדידת נקודות גבול ופרטים</w:t>
                  </w:r>
                </w:p>
              </w:txbxContent>
            </v:textbox>
            <w10:anchorlock/>
          </v:rect>
        </w:pict>
      </w:r>
      <w:r w:rsidRPr="00B43ACF">
        <w:rPr>
          <w:rStyle w:val="big-number"/>
          <w:rFonts w:cs="Miriam"/>
          <w:sz w:val="20"/>
          <w:rtl/>
        </w:rPr>
        <w:t>48</w:t>
      </w:r>
      <w:r w:rsidRPr="00442B6F">
        <w:rPr>
          <w:rStyle w:val="default"/>
          <w:rFonts w:cs="FrankRuehl"/>
          <w:sz w:val="20"/>
          <w:rtl/>
        </w:rPr>
        <w:t>.</w:t>
      </w:r>
      <w:r w:rsidRPr="00442B6F">
        <w:rPr>
          <w:rStyle w:val="default"/>
          <w:rFonts w:cs="FrankRuehl"/>
          <w:sz w:val="20"/>
          <w:rtl/>
        </w:rPr>
        <w:tab/>
      </w:r>
      <w:r w:rsidR="00442B6F">
        <w:rPr>
          <w:rStyle w:val="default"/>
          <w:rFonts w:cs="FrankRuehl" w:hint="cs"/>
          <w:sz w:val="20"/>
          <w:rtl/>
        </w:rPr>
        <w:t>מודד יבצע מדידה או סימון של נקודות גבול ופרטים המשמשים מדידות שלא לצורכי רישום או הסדר, בדיוקים ובשיטות לפי סימן זה.</w:t>
      </w:r>
    </w:p>
    <w:p w:rsidR="00C43999" w:rsidRDefault="00C43999" w:rsidP="00442B6F">
      <w:pPr>
        <w:pStyle w:val="P00"/>
        <w:spacing w:before="72"/>
        <w:ind w:left="0" w:right="1134"/>
        <w:rPr>
          <w:rStyle w:val="default"/>
          <w:rFonts w:cs="FrankRuehl" w:hint="cs"/>
          <w:sz w:val="20"/>
          <w:rtl/>
        </w:rPr>
      </w:pPr>
      <w:bookmarkStart w:id="85" w:name="Seif48"/>
      <w:bookmarkEnd w:id="85"/>
      <w:r w:rsidRPr="00B43ACF">
        <w:rPr>
          <w:lang w:val="he-IL"/>
        </w:rPr>
        <w:pict>
          <v:rect id="_x0000_s2097" style="position:absolute;left:0;text-align:left;margin-left:464.5pt;margin-top:8.05pt;width:75.05pt;height:30.95pt;z-index:251643904"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שחזור גבולות שאינם לצורכי רישום או הסדר</w:t>
                  </w:r>
                </w:p>
              </w:txbxContent>
            </v:textbox>
            <w10:anchorlock/>
          </v:rect>
        </w:pict>
      </w:r>
      <w:r w:rsidRPr="00B43ACF">
        <w:rPr>
          <w:rStyle w:val="big-number"/>
          <w:rFonts w:cs="Miriam"/>
          <w:sz w:val="20"/>
          <w:rtl/>
        </w:rPr>
        <w:t>49</w:t>
      </w:r>
      <w:r w:rsidRPr="00442B6F">
        <w:rPr>
          <w:rStyle w:val="default"/>
          <w:rFonts w:cs="FrankRuehl"/>
          <w:sz w:val="20"/>
          <w:rtl/>
        </w:rPr>
        <w:t>.</w:t>
      </w:r>
      <w:r w:rsidRPr="00442B6F">
        <w:rPr>
          <w:rStyle w:val="default"/>
          <w:rFonts w:cs="FrankRuehl"/>
          <w:sz w:val="20"/>
          <w:rtl/>
        </w:rPr>
        <w:tab/>
      </w:r>
      <w:r w:rsidR="00442B6F">
        <w:rPr>
          <w:rStyle w:val="default"/>
          <w:rFonts w:cs="FrankRuehl" w:hint="cs"/>
          <w:sz w:val="20"/>
          <w:rtl/>
        </w:rPr>
        <w:t>מודד יבצע שחזור וקביעת קואורדינטות של נקודות גבול שאין להן סיווג 1 בבנק"ל במתכונת של תת"ג.</w:t>
      </w:r>
    </w:p>
    <w:p w:rsidR="00C43999" w:rsidRDefault="00C43999" w:rsidP="00442B6F">
      <w:pPr>
        <w:pStyle w:val="P00"/>
        <w:spacing w:before="72"/>
        <w:ind w:left="0" w:right="1134"/>
        <w:rPr>
          <w:rStyle w:val="default"/>
          <w:rFonts w:cs="FrankRuehl" w:hint="cs"/>
          <w:sz w:val="20"/>
          <w:rtl/>
        </w:rPr>
      </w:pPr>
      <w:bookmarkStart w:id="86" w:name="Seif49"/>
      <w:bookmarkEnd w:id="86"/>
      <w:r w:rsidRPr="00B43ACF">
        <w:rPr>
          <w:lang w:val="he-IL"/>
        </w:rPr>
        <w:pict>
          <v:rect id="_x0000_s2098" style="position:absolute;left:0;text-align:left;margin-left:464.5pt;margin-top:8.05pt;width:75.05pt;height:15.4pt;z-index:251644928" o:allowincell="f" filled="f" stroked="f" strokecolor="lime" strokeweight=".25pt">
            <v:textbox style="mso-next-textbox:#_x0000_s2098" inset="0,0,0,0">
              <w:txbxContent>
                <w:p w:rsidR="000756E5" w:rsidRDefault="000756E5">
                  <w:pPr>
                    <w:spacing w:line="160" w:lineRule="exact"/>
                    <w:jc w:val="left"/>
                    <w:rPr>
                      <w:rFonts w:cs="Miriam" w:hint="cs"/>
                      <w:noProof/>
                      <w:sz w:val="18"/>
                      <w:szCs w:val="18"/>
                      <w:rtl/>
                    </w:rPr>
                  </w:pPr>
                  <w:r>
                    <w:rPr>
                      <w:rFonts w:cs="Miriam" w:hint="cs"/>
                      <w:sz w:val="18"/>
                      <w:szCs w:val="18"/>
                      <w:rtl/>
                    </w:rPr>
                    <w:t>דיוקים בתכנית מאושרת</w:t>
                  </w:r>
                </w:p>
              </w:txbxContent>
            </v:textbox>
            <w10:anchorlock/>
          </v:rect>
        </w:pict>
      </w:r>
      <w:r w:rsidRPr="00B43ACF">
        <w:rPr>
          <w:rStyle w:val="big-number"/>
          <w:rFonts w:cs="Miriam"/>
          <w:sz w:val="20"/>
          <w:rtl/>
        </w:rPr>
        <w:t>50</w:t>
      </w:r>
      <w:r w:rsidRPr="00442B6F">
        <w:rPr>
          <w:rStyle w:val="default"/>
          <w:rFonts w:cs="FrankRuehl"/>
          <w:sz w:val="20"/>
          <w:rtl/>
        </w:rPr>
        <w:t>.</w:t>
      </w:r>
      <w:r w:rsidRPr="00442B6F">
        <w:rPr>
          <w:rStyle w:val="default"/>
          <w:rFonts w:cs="FrankRuehl"/>
          <w:sz w:val="20"/>
          <w:rtl/>
        </w:rPr>
        <w:tab/>
      </w:r>
      <w:r w:rsidR="00442B6F">
        <w:rPr>
          <w:rStyle w:val="default"/>
          <w:rFonts w:cs="FrankRuehl" w:hint="cs"/>
          <w:sz w:val="20"/>
          <w:rtl/>
        </w:rPr>
        <w:t>נתוני גבולות בתכנית מיתאר מקומית, תכנית מפורטת או תש"צ שבתהליכי תכנון ואישור יהיו בדיוקים התואמים סימן זה, לפחות</w:t>
      </w:r>
      <w:r w:rsidR="00104690">
        <w:rPr>
          <w:rStyle w:val="default"/>
          <w:rFonts w:cs="FrankRuehl" w:hint="cs"/>
          <w:sz w:val="20"/>
          <w:rtl/>
        </w:rPr>
        <w:t>.</w:t>
      </w:r>
    </w:p>
    <w:p w:rsidR="00C43999" w:rsidRDefault="00C43999" w:rsidP="00442B6F">
      <w:pPr>
        <w:pStyle w:val="P00"/>
        <w:spacing w:before="72"/>
        <w:ind w:left="0" w:right="1134"/>
        <w:rPr>
          <w:rStyle w:val="default"/>
          <w:rFonts w:cs="FrankRuehl" w:hint="cs"/>
          <w:sz w:val="20"/>
          <w:rtl/>
        </w:rPr>
      </w:pPr>
      <w:bookmarkStart w:id="87" w:name="Seif50"/>
      <w:bookmarkEnd w:id="87"/>
      <w:r w:rsidRPr="00B43ACF">
        <w:rPr>
          <w:lang w:val="he-IL"/>
        </w:rPr>
        <w:pict>
          <v:rect id="_x0000_s2099" style="position:absolute;left:0;text-align:left;margin-left:464.5pt;margin-top:8.05pt;width:75.05pt;height:18.5pt;z-index:251645952"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ציון על גבי מפה או תכנית</w:t>
                  </w:r>
                </w:p>
              </w:txbxContent>
            </v:textbox>
            <w10:anchorlock/>
          </v:rect>
        </w:pict>
      </w:r>
      <w:r w:rsidRPr="00B43ACF">
        <w:rPr>
          <w:rStyle w:val="big-number"/>
          <w:rFonts w:cs="Miriam"/>
          <w:sz w:val="20"/>
          <w:rtl/>
        </w:rPr>
        <w:t>51</w:t>
      </w:r>
      <w:r w:rsidRPr="00442B6F">
        <w:rPr>
          <w:rStyle w:val="default"/>
          <w:rFonts w:cs="FrankRuehl"/>
          <w:sz w:val="20"/>
          <w:rtl/>
        </w:rPr>
        <w:t>.</w:t>
      </w:r>
      <w:r w:rsidRPr="00442B6F">
        <w:rPr>
          <w:rStyle w:val="default"/>
          <w:rFonts w:cs="FrankRuehl"/>
          <w:sz w:val="20"/>
          <w:rtl/>
        </w:rPr>
        <w:tab/>
      </w:r>
      <w:r w:rsidR="00442B6F">
        <w:rPr>
          <w:rStyle w:val="default"/>
          <w:rFonts w:cs="FrankRuehl" w:hint="cs"/>
          <w:sz w:val="20"/>
          <w:rtl/>
        </w:rPr>
        <w:t>במפות ותכניות שאינן לצורכי רישום הכוללות נתוני גבולות וחלוקה, מודד יציין מעל לחתימתו את המילים "לא לצורכי רישום"</w:t>
      </w:r>
      <w:r w:rsidR="00104690">
        <w:rPr>
          <w:rStyle w:val="default"/>
          <w:rFonts w:cs="FrankRuehl" w:hint="cs"/>
          <w:sz w:val="20"/>
          <w:rtl/>
        </w:rPr>
        <w:t>.</w:t>
      </w:r>
    </w:p>
    <w:p w:rsidR="00104690" w:rsidRDefault="00104690" w:rsidP="00442B6F">
      <w:pPr>
        <w:pStyle w:val="medium2-header"/>
        <w:keepLines w:val="0"/>
        <w:spacing w:before="72"/>
        <w:ind w:left="0" w:right="1134"/>
        <w:rPr>
          <w:rFonts w:cs="FrankRuehl" w:hint="cs"/>
          <w:noProof/>
          <w:sz w:val="20"/>
          <w:rtl/>
        </w:rPr>
      </w:pPr>
      <w:bookmarkStart w:id="88" w:name="med4"/>
      <w:bookmarkEnd w:id="88"/>
      <w:r w:rsidRPr="00B43ACF">
        <w:rPr>
          <w:rFonts w:cs="FrankRuehl"/>
          <w:noProof/>
          <w:sz w:val="20"/>
          <w:rtl/>
        </w:rPr>
        <w:t>פר</w:t>
      </w:r>
      <w:r w:rsidRPr="00B43ACF">
        <w:rPr>
          <w:rFonts w:cs="FrankRuehl" w:hint="cs"/>
          <w:noProof/>
          <w:sz w:val="20"/>
          <w:rtl/>
        </w:rPr>
        <w:t xml:space="preserve">ק ה': </w:t>
      </w:r>
      <w:r w:rsidR="00442B6F">
        <w:rPr>
          <w:rFonts w:cs="FrankRuehl" w:hint="cs"/>
          <w:noProof/>
          <w:sz w:val="20"/>
          <w:rtl/>
        </w:rPr>
        <w:t>מיפוי וגאו-אינפורמציה</w:t>
      </w:r>
    </w:p>
    <w:p w:rsidR="00442B6F" w:rsidRPr="00442B6F" w:rsidRDefault="00442B6F" w:rsidP="00442B6F">
      <w:pPr>
        <w:pStyle w:val="header-2"/>
        <w:spacing w:line="240" w:lineRule="auto"/>
        <w:ind w:left="0" w:right="1134"/>
        <w:rPr>
          <w:rtl/>
        </w:rPr>
      </w:pPr>
      <w:bookmarkStart w:id="89" w:name="hed29"/>
      <w:bookmarkEnd w:id="89"/>
      <w:r w:rsidRPr="00442B6F">
        <w:rPr>
          <w:rFonts w:hint="cs"/>
          <w:rtl/>
        </w:rPr>
        <w:t>סימן א': דרישות בסיסיות</w:t>
      </w:r>
    </w:p>
    <w:p w:rsidR="00C43999" w:rsidRDefault="00C43999" w:rsidP="000C37B6">
      <w:pPr>
        <w:pStyle w:val="P00"/>
        <w:spacing w:before="72"/>
        <w:ind w:left="0" w:right="1134"/>
        <w:rPr>
          <w:rStyle w:val="default"/>
          <w:rFonts w:cs="FrankRuehl" w:hint="cs"/>
          <w:sz w:val="20"/>
          <w:rtl/>
        </w:rPr>
      </w:pPr>
      <w:bookmarkStart w:id="90" w:name="Seif51"/>
      <w:bookmarkEnd w:id="90"/>
      <w:r w:rsidRPr="00B43ACF">
        <w:rPr>
          <w:lang w:val="he-IL"/>
        </w:rPr>
        <w:pict>
          <v:rect id="_x0000_s2100" style="position:absolute;left:0;text-align:left;margin-left:464.5pt;margin-top:8.05pt;width:75.05pt;height:19.75pt;z-index:251646976"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תוכן תבליט ותכסית במפה</w:t>
                  </w:r>
                </w:p>
              </w:txbxContent>
            </v:textbox>
            <w10:anchorlock/>
          </v:rect>
        </w:pict>
      </w:r>
      <w:r w:rsidRPr="00B43ACF">
        <w:rPr>
          <w:rStyle w:val="big-number"/>
          <w:rFonts w:cs="Miriam"/>
          <w:sz w:val="20"/>
          <w:rtl/>
        </w:rPr>
        <w:t>52</w:t>
      </w:r>
      <w:r w:rsidRPr="000C37B6">
        <w:rPr>
          <w:rStyle w:val="default"/>
          <w:rFonts w:cs="FrankRuehl"/>
          <w:sz w:val="20"/>
          <w:rtl/>
        </w:rPr>
        <w:t>.</w:t>
      </w:r>
      <w:r w:rsidRPr="000C37B6">
        <w:rPr>
          <w:rStyle w:val="default"/>
          <w:rFonts w:cs="FrankRuehl"/>
          <w:sz w:val="20"/>
          <w:rtl/>
        </w:rPr>
        <w:tab/>
      </w:r>
      <w:r w:rsidR="000C37B6">
        <w:rPr>
          <w:rStyle w:val="default"/>
          <w:rFonts w:cs="FrankRuehl" w:hint="cs"/>
          <w:sz w:val="20"/>
          <w:rtl/>
        </w:rPr>
        <w:t>(א)</w:t>
      </w:r>
      <w:r w:rsidR="000C37B6">
        <w:rPr>
          <w:rStyle w:val="default"/>
          <w:rFonts w:cs="FrankRuehl" w:hint="cs"/>
          <w:sz w:val="20"/>
          <w:rtl/>
        </w:rPr>
        <w:tab/>
        <w:t>תוכן התבליט והתכסית במפה יהיה לפי דרגת הדיוק של המפה.</w:t>
      </w:r>
    </w:p>
    <w:p w:rsidR="000C37B6" w:rsidRDefault="000C37B6" w:rsidP="000C37B6">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מפה תכיל את הפרטים הקיימים בשטח שבו התבצעו המדידה והמיפוי, בכפוף לתקנת משנה (א); לרבות מבנים קבועים וארעיים, דרכים סלולות ובלתי סלולות, מסילות ברזל, גשרים וגשרונים, קירות תומכים, מצוקים, שטחי כרייה, חציבה או חפירה, מקווי מים, נחלים איתנים ואכזבים, מעיינות ובארות, עמודים ומיתקני תשתית מסוגים שונים, שוחות בקרה מסוגים שונים, עצים, צמחייה וגדרות קבועים מסוגים שונים, אתרי עתיקות ואתרי קבורה.</w:t>
      </w:r>
    </w:p>
    <w:p w:rsidR="000C37B6" w:rsidRDefault="000C37B6" w:rsidP="000C37B6">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מפה טופוגרפית תכיל גם מידע הכולל גבהים של הפרטים שנמדדו, ותבליט של האזור שהמודד ביצע את המדידה והמיפוי שלו.</w:t>
      </w:r>
    </w:p>
    <w:p w:rsidR="000C37B6" w:rsidRDefault="000C37B6" w:rsidP="000C37B6">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בעת הכנת מפה שגובלת עם קו הגבול הבין-לאומי של מדינת ישראל או שנמצאת במרחק של עד 500 מטרים מקו זה; יפנה המודד למנהל לקבלת פרטים ונתונים על הקו.</w:t>
      </w:r>
    </w:p>
    <w:p w:rsidR="00C43999" w:rsidRDefault="00C43999" w:rsidP="000C37B6">
      <w:pPr>
        <w:pStyle w:val="P00"/>
        <w:spacing w:before="72"/>
        <w:ind w:left="0" w:right="1134"/>
        <w:rPr>
          <w:rStyle w:val="default"/>
          <w:rFonts w:cs="FrankRuehl" w:hint="cs"/>
          <w:sz w:val="20"/>
          <w:rtl/>
        </w:rPr>
      </w:pPr>
      <w:bookmarkStart w:id="91" w:name="Seif52"/>
      <w:bookmarkEnd w:id="91"/>
      <w:r w:rsidRPr="00B43ACF">
        <w:rPr>
          <w:lang w:val="he-IL"/>
        </w:rPr>
        <w:pict>
          <v:rect id="_x0000_s2101" style="position:absolute;left:0;text-align:left;margin-left:464.5pt;margin-top:8.05pt;width:75.05pt;height:12.05pt;z-index:251648000"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דגשים למיפוי ומדידה</w:t>
                  </w:r>
                </w:p>
              </w:txbxContent>
            </v:textbox>
            <w10:anchorlock/>
          </v:rect>
        </w:pict>
      </w:r>
      <w:r w:rsidRPr="00B43ACF">
        <w:rPr>
          <w:rStyle w:val="big-number"/>
          <w:rFonts w:cs="Miriam"/>
          <w:sz w:val="20"/>
          <w:rtl/>
        </w:rPr>
        <w:t>53</w:t>
      </w:r>
      <w:r w:rsidRPr="000C37B6">
        <w:rPr>
          <w:rStyle w:val="default"/>
          <w:rFonts w:cs="FrankRuehl"/>
          <w:sz w:val="20"/>
          <w:rtl/>
        </w:rPr>
        <w:t>.</w:t>
      </w:r>
      <w:r w:rsidRPr="000C37B6">
        <w:rPr>
          <w:rStyle w:val="default"/>
          <w:rFonts w:cs="FrankRuehl"/>
          <w:sz w:val="20"/>
          <w:rtl/>
        </w:rPr>
        <w:tab/>
      </w:r>
      <w:r w:rsidR="000C37B6">
        <w:rPr>
          <w:rStyle w:val="default"/>
          <w:rFonts w:cs="FrankRuehl" w:hint="cs"/>
          <w:sz w:val="20"/>
          <w:rtl/>
        </w:rPr>
        <w:t>נוסף על האמור בתקנת משנה 52(ב), יחולו הוראות אלה</w:t>
      </w:r>
      <w:r w:rsidR="00104690">
        <w:rPr>
          <w:rStyle w:val="default"/>
          <w:rFonts w:cs="FrankRuehl" w:hint="cs"/>
          <w:sz w:val="20"/>
          <w:rtl/>
        </w:rPr>
        <w:t>:</w:t>
      </w:r>
    </w:p>
    <w:p w:rsidR="000C37B6" w:rsidRDefault="000C37B6" w:rsidP="000C37B6">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במדידה פוטוגרמטרית המודד יציין במפה ובקובץ המיפוי הספרתי את כל הפרטים הנראים בתצלום, ששטחם עולה על 36 פעמים מהרזולוציה הקרקעית המפורטת בתקנה 71(א);</w:t>
      </w:r>
    </w:p>
    <w:p w:rsidR="000C37B6" w:rsidRDefault="000C37B6" w:rsidP="000C37B6">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במדידת מפת עדות המודד יבצע את העבודה במדידה קוטבית או במדידה לוויינית וימדוד את הגבהים באיזון גאומטרי או איזון טריגונומטרי;</w:t>
      </w:r>
    </w:p>
    <w:p w:rsidR="000C37B6" w:rsidRDefault="000C37B6" w:rsidP="000C37B6">
      <w:pPr>
        <w:pStyle w:val="P00"/>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t>מודד יציין את כל הפרטים, המידות והמאפיינים, תוך השוואה לתכנון של הבנייה, הסלילה או הפיתוח.</w:t>
      </w:r>
    </w:p>
    <w:p w:rsidR="00C43999" w:rsidRDefault="00C43999" w:rsidP="000C37B6">
      <w:pPr>
        <w:pStyle w:val="P00"/>
        <w:spacing w:before="72"/>
        <w:ind w:left="0" w:right="1134"/>
        <w:rPr>
          <w:rStyle w:val="default"/>
          <w:rFonts w:cs="FrankRuehl" w:hint="cs"/>
          <w:sz w:val="20"/>
          <w:rtl/>
        </w:rPr>
      </w:pPr>
      <w:bookmarkStart w:id="92" w:name="Seif53"/>
      <w:bookmarkEnd w:id="92"/>
      <w:r w:rsidRPr="00B43ACF">
        <w:rPr>
          <w:lang w:val="he-IL"/>
        </w:rPr>
        <w:pict>
          <v:rect id="_x0000_s2102" style="position:absolute;left:0;text-align:left;margin-left:464.5pt;margin-top:8.05pt;width:75.05pt;height:19.1pt;z-index:251649024"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דגשים לתוויה וסימון פרטים</w:t>
                  </w:r>
                </w:p>
              </w:txbxContent>
            </v:textbox>
            <w10:anchorlock/>
          </v:rect>
        </w:pict>
      </w:r>
      <w:r w:rsidRPr="00B43ACF">
        <w:rPr>
          <w:rStyle w:val="big-number"/>
          <w:rFonts w:cs="Miriam"/>
          <w:sz w:val="20"/>
          <w:rtl/>
        </w:rPr>
        <w:t>54</w:t>
      </w:r>
      <w:r w:rsidRPr="000C37B6">
        <w:rPr>
          <w:rStyle w:val="default"/>
          <w:rFonts w:cs="FrankRuehl"/>
          <w:sz w:val="20"/>
          <w:rtl/>
        </w:rPr>
        <w:t>.</w:t>
      </w:r>
      <w:r w:rsidRPr="000C37B6">
        <w:rPr>
          <w:rStyle w:val="default"/>
          <w:rFonts w:cs="FrankRuehl"/>
          <w:sz w:val="20"/>
          <w:rtl/>
        </w:rPr>
        <w:tab/>
      </w:r>
      <w:r w:rsidR="000C37B6">
        <w:rPr>
          <w:rStyle w:val="default"/>
          <w:rFonts w:cs="FrankRuehl" w:hint="cs"/>
          <w:sz w:val="20"/>
          <w:rtl/>
        </w:rPr>
        <w:t>מודד יקיים כללי עריכה בסיסים במפה ספרתית ובכלל זה:</w:t>
      </w:r>
    </w:p>
    <w:p w:rsidR="000C37B6" w:rsidRDefault="000C37B6" w:rsidP="000C37B6">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מודד יערוך את המפה ויארגן את המידע בשכבות מידע שבכל אחת מהן נכללים פרטים בנושא מסוים בלבד;</w:t>
      </w:r>
    </w:p>
    <w:p w:rsidR="000C37B6" w:rsidRDefault="000C37B6" w:rsidP="000C37B6">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מודד ישמור את הכללים הטופולוגיים האלה:</w:t>
      </w:r>
    </w:p>
    <w:p w:rsidR="000C37B6" w:rsidRDefault="000C37B6" w:rsidP="004E502A">
      <w:pPr>
        <w:pStyle w:val="P00"/>
        <w:spacing w:before="72"/>
        <w:ind w:left="1021" w:right="1134"/>
        <w:rPr>
          <w:rStyle w:val="default"/>
          <w:rFonts w:cs="FrankRuehl" w:hint="cs"/>
          <w:sz w:val="20"/>
          <w:rtl/>
        </w:rPr>
      </w:pPr>
      <w:r>
        <w:rPr>
          <w:rStyle w:val="default"/>
          <w:rFonts w:cs="FrankRuehl" w:hint="cs"/>
          <w:sz w:val="20"/>
          <w:rtl/>
        </w:rPr>
        <w:t>(א)</w:t>
      </w:r>
      <w:r>
        <w:rPr>
          <w:rStyle w:val="default"/>
          <w:rFonts w:cs="FrankRuehl" w:hint="cs"/>
          <w:sz w:val="20"/>
          <w:rtl/>
        </w:rPr>
        <w:tab/>
        <w:t>ניקיון: לא יהיו במפה נתונים עודפים כגון קווים או חלקי קווים כפולים, נקודות כפולות או נקודות מיותרות על קו ישר;</w:t>
      </w:r>
    </w:p>
    <w:p w:rsidR="000C37B6" w:rsidRDefault="000C37B6" w:rsidP="004E502A">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r>
      <w:r w:rsidR="004E502A">
        <w:rPr>
          <w:rStyle w:val="default"/>
          <w:rFonts w:cs="FrankRuehl" w:hint="cs"/>
          <w:sz w:val="20"/>
          <w:rtl/>
        </w:rPr>
        <w:t>קישוריות: כל נקודה השייכת לפרט תהיה בקואורדינטות הזהות לאלה של פרט אחר המתחיל, מסתיים או עובר דרך אותה נקודה;</w:t>
      </w:r>
    </w:p>
    <w:p w:rsidR="004E502A" w:rsidRDefault="004E502A" w:rsidP="004E502A">
      <w:pPr>
        <w:pStyle w:val="P00"/>
        <w:spacing w:before="72"/>
        <w:ind w:left="1021" w:right="1134"/>
        <w:rPr>
          <w:rStyle w:val="default"/>
          <w:rFonts w:cs="FrankRuehl" w:hint="cs"/>
          <w:sz w:val="20"/>
          <w:rtl/>
        </w:rPr>
      </w:pPr>
      <w:r>
        <w:rPr>
          <w:rStyle w:val="default"/>
          <w:rFonts w:cs="FrankRuehl" w:hint="cs"/>
          <w:sz w:val="20"/>
          <w:rtl/>
        </w:rPr>
        <w:t>(ג)</w:t>
      </w:r>
      <w:r>
        <w:rPr>
          <w:rStyle w:val="default"/>
          <w:rFonts w:cs="FrankRuehl" w:hint="cs"/>
          <w:sz w:val="20"/>
          <w:rtl/>
        </w:rPr>
        <w:tab/>
        <w:t>מבניות: צורות סגורות, לרבות מבנים, יתחילו ויסתיימו בנקודה אחת;</w:t>
      </w:r>
    </w:p>
    <w:p w:rsidR="004E502A" w:rsidRDefault="004E502A" w:rsidP="004E502A">
      <w:pPr>
        <w:pStyle w:val="P00"/>
        <w:spacing w:before="72"/>
        <w:ind w:left="1021" w:right="1134"/>
        <w:rPr>
          <w:rStyle w:val="default"/>
          <w:rFonts w:cs="FrankRuehl" w:hint="cs"/>
          <w:sz w:val="20"/>
          <w:rtl/>
        </w:rPr>
      </w:pPr>
      <w:r>
        <w:rPr>
          <w:rStyle w:val="default"/>
          <w:rFonts w:cs="FrankRuehl" w:hint="cs"/>
          <w:sz w:val="20"/>
          <w:rtl/>
        </w:rPr>
        <w:t>(ד)</w:t>
      </w:r>
      <w:r>
        <w:rPr>
          <w:rStyle w:val="default"/>
          <w:rFonts w:cs="FrankRuehl" w:hint="cs"/>
          <w:sz w:val="20"/>
          <w:rtl/>
        </w:rPr>
        <w:tab/>
        <w:t>רציפות: גבול של פוליגונים סמוכים יוגדר באמצעות קו אחד הזהה במיקומו;</w:t>
      </w:r>
    </w:p>
    <w:p w:rsidR="004E502A" w:rsidRDefault="004E502A" w:rsidP="000C37B6">
      <w:pPr>
        <w:pStyle w:val="P00"/>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r>
      <w:r w:rsidR="009C78A9">
        <w:rPr>
          <w:rStyle w:val="default"/>
          <w:rFonts w:cs="FrankRuehl" w:hint="cs"/>
          <w:sz w:val="20"/>
          <w:rtl/>
        </w:rPr>
        <w:t>מודד ישמור על כללים כרטוגרפיים ובכלל זה:</w:t>
      </w:r>
    </w:p>
    <w:p w:rsidR="009C78A9" w:rsidRDefault="009C78A9" w:rsidP="009C78A9">
      <w:pPr>
        <w:pStyle w:val="P00"/>
        <w:spacing w:before="72"/>
        <w:ind w:left="1021" w:right="1134"/>
        <w:rPr>
          <w:rStyle w:val="default"/>
          <w:rFonts w:cs="FrankRuehl" w:hint="cs"/>
          <w:sz w:val="20"/>
          <w:rtl/>
        </w:rPr>
      </w:pPr>
      <w:r>
        <w:rPr>
          <w:rStyle w:val="default"/>
          <w:rFonts w:cs="FrankRuehl" w:hint="cs"/>
          <w:sz w:val="20"/>
          <w:rtl/>
        </w:rPr>
        <w:t>(א)</w:t>
      </w:r>
      <w:r>
        <w:rPr>
          <w:rStyle w:val="default"/>
          <w:rFonts w:cs="FrankRuehl" w:hint="cs"/>
          <w:sz w:val="20"/>
          <w:rtl/>
        </w:rPr>
        <w:tab/>
        <w:t>פרט יסומן באופן חד-משמעי, ברור ואחיד;</w:t>
      </w:r>
    </w:p>
    <w:p w:rsidR="009C78A9" w:rsidRDefault="009C78A9" w:rsidP="009C78A9">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t>כתוביות יירשמו באופן ברור ואחיד ובסמיכות לפרט או למקום שאליו הן שייכות;</w:t>
      </w:r>
    </w:p>
    <w:p w:rsidR="009C78A9" w:rsidRDefault="009C78A9" w:rsidP="009C78A9">
      <w:pPr>
        <w:pStyle w:val="P00"/>
        <w:spacing w:before="72"/>
        <w:ind w:left="1021" w:right="1134"/>
        <w:rPr>
          <w:rStyle w:val="default"/>
          <w:rFonts w:cs="FrankRuehl" w:hint="cs"/>
          <w:sz w:val="20"/>
          <w:rtl/>
        </w:rPr>
      </w:pPr>
      <w:r>
        <w:rPr>
          <w:rStyle w:val="default"/>
          <w:rFonts w:cs="FrankRuehl" w:hint="cs"/>
          <w:sz w:val="20"/>
          <w:rtl/>
        </w:rPr>
        <w:t>(ג)</w:t>
      </w:r>
      <w:r>
        <w:rPr>
          <w:rStyle w:val="default"/>
          <w:rFonts w:cs="FrankRuehl" w:hint="cs"/>
          <w:sz w:val="20"/>
          <w:rtl/>
        </w:rPr>
        <w:tab/>
        <w:t>לא תהיה חפיפה בין כתוביות ופרטים, והסתרת המידע שבמפה תהיה מזערית.</w:t>
      </w:r>
    </w:p>
    <w:p w:rsidR="00C43999" w:rsidRDefault="00C43999" w:rsidP="009C78A9">
      <w:pPr>
        <w:pStyle w:val="P00"/>
        <w:spacing w:before="72"/>
        <w:ind w:left="0" w:right="1134"/>
        <w:rPr>
          <w:rStyle w:val="default"/>
          <w:rFonts w:cs="FrankRuehl" w:hint="cs"/>
          <w:sz w:val="20"/>
          <w:rtl/>
        </w:rPr>
      </w:pPr>
      <w:bookmarkStart w:id="93" w:name="Seif54"/>
      <w:bookmarkEnd w:id="93"/>
      <w:r w:rsidRPr="00B43ACF">
        <w:rPr>
          <w:lang w:val="he-IL"/>
        </w:rPr>
        <w:pict>
          <v:rect id="_x0000_s2103" style="position:absolute;left:0;text-align:left;margin-left:464.5pt;margin-top:8.05pt;width:75.05pt;height:21.5pt;z-index:251650048"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קשר לרשת בקרה אופקית ואנכית</w:t>
                  </w:r>
                </w:p>
              </w:txbxContent>
            </v:textbox>
            <w10:anchorlock/>
          </v:rect>
        </w:pict>
      </w:r>
      <w:r w:rsidRPr="00B43ACF">
        <w:rPr>
          <w:rStyle w:val="big-number"/>
          <w:rFonts w:cs="Miriam"/>
          <w:sz w:val="20"/>
          <w:rtl/>
        </w:rPr>
        <w:t>55</w:t>
      </w:r>
      <w:r w:rsidRPr="009C78A9">
        <w:rPr>
          <w:rStyle w:val="default"/>
          <w:rFonts w:cs="FrankRuehl"/>
          <w:sz w:val="20"/>
          <w:rtl/>
        </w:rPr>
        <w:t>.</w:t>
      </w:r>
      <w:r w:rsidRPr="009C78A9">
        <w:rPr>
          <w:rStyle w:val="default"/>
          <w:rFonts w:cs="FrankRuehl"/>
          <w:sz w:val="20"/>
          <w:rtl/>
        </w:rPr>
        <w:tab/>
      </w:r>
      <w:r w:rsidRPr="00B43ACF">
        <w:rPr>
          <w:rStyle w:val="default"/>
          <w:rFonts w:cs="FrankRuehl"/>
          <w:sz w:val="20"/>
          <w:rtl/>
        </w:rPr>
        <w:t>(א</w:t>
      </w:r>
      <w:r w:rsidRPr="00B43ACF">
        <w:rPr>
          <w:rStyle w:val="default"/>
          <w:rFonts w:cs="FrankRuehl" w:hint="cs"/>
          <w:sz w:val="20"/>
          <w:rtl/>
        </w:rPr>
        <w:t>)</w:t>
      </w:r>
      <w:r w:rsidRPr="00B43ACF">
        <w:rPr>
          <w:rStyle w:val="default"/>
          <w:rFonts w:cs="FrankRuehl"/>
          <w:sz w:val="20"/>
          <w:rtl/>
        </w:rPr>
        <w:tab/>
      </w:r>
      <w:r w:rsidR="009C78A9">
        <w:rPr>
          <w:rStyle w:val="default"/>
          <w:rFonts w:cs="FrankRuehl" w:hint="cs"/>
          <w:sz w:val="20"/>
          <w:rtl/>
        </w:rPr>
        <w:t>מודד יקשור כל מדידה ומיפוי לרשת ישראל התקפה, כמפורט בתוספת הראשונה.</w:t>
      </w:r>
    </w:p>
    <w:p w:rsidR="009C78A9" w:rsidRDefault="009C78A9" w:rsidP="009C78A9">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מודד יקשור את הגבהים בכל מדידה לרשת בקרה אנכית אורתומטרית ייעודית ואם אין רשת ייעודית, יקשור המודד את הגבהים לרשת הבקרה האנכית האורתומטרית הממשלתית.</w:t>
      </w:r>
    </w:p>
    <w:p w:rsidR="00C43999" w:rsidRDefault="00C43999" w:rsidP="009C78A9">
      <w:pPr>
        <w:pStyle w:val="P00"/>
        <w:spacing w:before="72"/>
        <w:ind w:left="0" w:right="1134"/>
        <w:rPr>
          <w:rStyle w:val="default"/>
          <w:rFonts w:cs="FrankRuehl" w:hint="cs"/>
          <w:sz w:val="20"/>
          <w:rtl/>
        </w:rPr>
      </w:pPr>
      <w:bookmarkStart w:id="94" w:name="Seif55"/>
      <w:bookmarkEnd w:id="94"/>
      <w:r w:rsidRPr="00B43ACF">
        <w:rPr>
          <w:lang w:val="he-IL"/>
        </w:rPr>
        <w:pict>
          <v:rect id="_x0000_s2104" style="position:absolute;left:0;text-align:left;margin-left:464.5pt;margin-top:8.05pt;width:75.05pt;height:11.65pt;z-index:251651072"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דרגת דיוק אופקי</w:t>
                  </w:r>
                </w:p>
              </w:txbxContent>
            </v:textbox>
            <w10:anchorlock/>
          </v:rect>
        </w:pict>
      </w:r>
      <w:r w:rsidRPr="00B43ACF">
        <w:rPr>
          <w:rStyle w:val="big-number"/>
          <w:rFonts w:cs="Miriam"/>
          <w:sz w:val="20"/>
          <w:rtl/>
        </w:rPr>
        <w:t>56</w:t>
      </w:r>
      <w:r w:rsidRPr="009C78A9">
        <w:rPr>
          <w:rStyle w:val="default"/>
          <w:rFonts w:cs="FrankRuehl"/>
          <w:sz w:val="20"/>
          <w:rtl/>
        </w:rPr>
        <w:t>.</w:t>
      </w:r>
      <w:r w:rsidRPr="009C78A9">
        <w:rPr>
          <w:rStyle w:val="default"/>
          <w:rFonts w:cs="FrankRuehl"/>
          <w:sz w:val="20"/>
          <w:rtl/>
        </w:rPr>
        <w:tab/>
      </w:r>
      <w:r w:rsidRPr="00B43ACF">
        <w:rPr>
          <w:rStyle w:val="default"/>
          <w:rFonts w:cs="FrankRuehl"/>
          <w:sz w:val="20"/>
          <w:rtl/>
        </w:rPr>
        <w:t>(א</w:t>
      </w:r>
      <w:r w:rsidRPr="00B43ACF">
        <w:rPr>
          <w:rStyle w:val="default"/>
          <w:rFonts w:cs="FrankRuehl" w:hint="cs"/>
          <w:sz w:val="20"/>
          <w:rtl/>
        </w:rPr>
        <w:t>)</w:t>
      </w:r>
      <w:r w:rsidRPr="00B43ACF">
        <w:rPr>
          <w:rStyle w:val="default"/>
          <w:rFonts w:cs="FrankRuehl"/>
          <w:sz w:val="20"/>
          <w:rtl/>
        </w:rPr>
        <w:tab/>
      </w:r>
      <w:r w:rsidR="009C78A9">
        <w:rPr>
          <w:rStyle w:val="default"/>
          <w:rFonts w:cs="FrankRuehl" w:hint="cs"/>
          <w:sz w:val="20"/>
          <w:rtl/>
        </w:rPr>
        <w:t>הדיוק האופקי של תוצר מדידה, למעט של מיפוי ימי, יתאים לאחת מהדרגות המפורטות בטבלה שלהלן</w:t>
      </w:r>
      <w:r w:rsidR="00104690">
        <w:rPr>
          <w:rStyle w:val="default"/>
          <w:rFonts w:cs="FrankRuehl" w:hint="cs"/>
          <w:sz w:val="20"/>
          <w:rtl/>
        </w:rPr>
        <w:t>:</w:t>
      </w:r>
    </w:p>
    <w:p w:rsidR="009C78A9" w:rsidRPr="007D27F6" w:rsidRDefault="007D27F6" w:rsidP="007D27F6">
      <w:pPr>
        <w:pStyle w:val="P00"/>
        <w:spacing w:before="72"/>
        <w:ind w:left="0" w:right="1134"/>
        <w:jc w:val="center"/>
        <w:rPr>
          <w:rStyle w:val="default"/>
          <w:rFonts w:cs="FrankRuehl" w:hint="cs"/>
          <w:b/>
          <w:bCs/>
          <w:sz w:val="22"/>
          <w:szCs w:val="22"/>
          <w:rtl/>
        </w:rPr>
      </w:pPr>
      <w:r w:rsidRPr="007D27F6">
        <w:rPr>
          <w:rStyle w:val="default"/>
          <w:rFonts w:cs="FrankRuehl" w:hint="cs"/>
          <w:b/>
          <w:bCs/>
          <w:sz w:val="22"/>
          <w:szCs w:val="22"/>
          <w:rtl/>
        </w:rPr>
        <w:t>טבלה 5: דרגת דיוק מיפוי אופקי</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6"/>
        <w:gridCol w:w="1997"/>
        <w:gridCol w:w="1997"/>
        <w:gridCol w:w="2008"/>
      </w:tblGrid>
      <w:tr w:rsidR="007D27F6" w:rsidRPr="00B63697" w:rsidTr="00B63697">
        <w:tc>
          <w:tcPr>
            <w:tcW w:w="2322" w:type="dxa"/>
            <w:shd w:val="clear" w:color="auto" w:fill="auto"/>
            <w:vAlign w:val="bottom"/>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18"/>
                <w:szCs w:val="22"/>
                <w:rtl/>
              </w:rPr>
            </w:pPr>
            <w:r w:rsidRPr="00B63697">
              <w:rPr>
                <w:rStyle w:val="default"/>
                <w:rFonts w:cs="FrankRuehl" w:hint="cs"/>
                <w:sz w:val="18"/>
                <w:szCs w:val="22"/>
                <w:rtl/>
              </w:rPr>
              <w:t>דרגת דיוק אופקי</w:t>
            </w:r>
          </w:p>
        </w:tc>
        <w:tc>
          <w:tcPr>
            <w:tcW w:w="2322" w:type="dxa"/>
            <w:shd w:val="clear" w:color="auto" w:fill="auto"/>
            <w:vAlign w:val="bottom"/>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18"/>
                <w:szCs w:val="22"/>
                <w:rtl/>
              </w:rPr>
            </w:pPr>
            <w:r w:rsidRPr="00B63697">
              <w:rPr>
                <w:rStyle w:val="default"/>
                <w:rFonts w:cs="FrankRuehl" w:hint="cs"/>
                <w:sz w:val="18"/>
                <w:szCs w:val="22"/>
                <w:rtl/>
              </w:rPr>
              <w:t>שר"ב מרבי מותר בכיוון מזרח או צפון (במטרים)</w:t>
            </w:r>
          </w:p>
        </w:tc>
        <w:tc>
          <w:tcPr>
            <w:tcW w:w="2322" w:type="dxa"/>
            <w:shd w:val="clear" w:color="auto" w:fill="auto"/>
            <w:vAlign w:val="bottom"/>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18"/>
                <w:szCs w:val="22"/>
                <w:rtl/>
              </w:rPr>
            </w:pPr>
            <w:r w:rsidRPr="00B63697">
              <w:rPr>
                <w:rStyle w:val="default"/>
                <w:rFonts w:cs="FrankRuehl"/>
                <w:sz w:val="18"/>
                <w:szCs w:val="22"/>
              </w:rPr>
              <w:t>CEP95</w:t>
            </w:r>
            <w:r w:rsidRPr="00B63697">
              <w:rPr>
                <w:rStyle w:val="default"/>
                <w:rFonts w:cs="FrankRuehl" w:hint="cs"/>
                <w:sz w:val="18"/>
                <w:szCs w:val="22"/>
                <w:rtl/>
              </w:rPr>
              <w:t xml:space="preserve"> (במטרים)</w:t>
            </w:r>
          </w:p>
        </w:tc>
        <w:tc>
          <w:tcPr>
            <w:tcW w:w="2322" w:type="dxa"/>
            <w:shd w:val="clear" w:color="auto" w:fill="auto"/>
            <w:vAlign w:val="bottom"/>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18"/>
                <w:szCs w:val="22"/>
                <w:rtl/>
              </w:rPr>
            </w:pPr>
            <w:r w:rsidRPr="00B63697">
              <w:rPr>
                <w:rStyle w:val="default"/>
                <w:rFonts w:cs="FrankRuehl" w:hint="cs"/>
                <w:sz w:val="18"/>
                <w:szCs w:val="22"/>
                <w:rtl/>
              </w:rPr>
              <w:t>קנ"מ מרבי להתוויית המיפוי</w:t>
            </w:r>
          </w:p>
        </w:tc>
      </w:tr>
      <w:tr w:rsidR="007D27F6" w:rsidRPr="00B63697" w:rsidTr="00B63697">
        <w:tc>
          <w:tcPr>
            <w:tcW w:w="2322" w:type="dxa"/>
            <w:shd w:val="clear" w:color="auto" w:fill="auto"/>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w:t>
            </w:r>
          </w:p>
        </w:tc>
        <w:tc>
          <w:tcPr>
            <w:tcW w:w="2322" w:type="dxa"/>
            <w:shd w:val="clear" w:color="auto" w:fill="auto"/>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0.01</w:t>
            </w:r>
          </w:p>
        </w:tc>
        <w:tc>
          <w:tcPr>
            <w:tcW w:w="2322" w:type="dxa"/>
            <w:shd w:val="clear" w:color="auto" w:fill="auto"/>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0.03</w:t>
            </w:r>
          </w:p>
        </w:tc>
        <w:tc>
          <w:tcPr>
            <w:tcW w:w="2322" w:type="dxa"/>
            <w:shd w:val="clear" w:color="auto" w:fill="auto"/>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1:50</w:t>
            </w:r>
          </w:p>
        </w:tc>
      </w:tr>
      <w:tr w:rsidR="007D27F6" w:rsidRPr="00B63697" w:rsidTr="00B63697">
        <w:tc>
          <w:tcPr>
            <w:tcW w:w="2322" w:type="dxa"/>
            <w:shd w:val="clear" w:color="auto" w:fill="auto"/>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2</w:t>
            </w:r>
          </w:p>
        </w:tc>
        <w:tc>
          <w:tcPr>
            <w:tcW w:w="2322" w:type="dxa"/>
            <w:shd w:val="clear" w:color="auto" w:fill="auto"/>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0.03</w:t>
            </w:r>
          </w:p>
        </w:tc>
        <w:tc>
          <w:tcPr>
            <w:tcW w:w="2322" w:type="dxa"/>
            <w:shd w:val="clear" w:color="auto" w:fill="auto"/>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0.08</w:t>
            </w:r>
          </w:p>
        </w:tc>
        <w:tc>
          <w:tcPr>
            <w:tcW w:w="2322" w:type="dxa"/>
            <w:shd w:val="clear" w:color="auto" w:fill="auto"/>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1:100</w:t>
            </w:r>
          </w:p>
        </w:tc>
      </w:tr>
      <w:tr w:rsidR="007D27F6" w:rsidRPr="00B63697" w:rsidTr="00B63697">
        <w:tc>
          <w:tcPr>
            <w:tcW w:w="2322" w:type="dxa"/>
            <w:shd w:val="clear" w:color="auto" w:fill="auto"/>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3</w:t>
            </w:r>
          </w:p>
        </w:tc>
        <w:tc>
          <w:tcPr>
            <w:tcW w:w="2322" w:type="dxa"/>
            <w:shd w:val="clear" w:color="auto" w:fill="auto"/>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0.06</w:t>
            </w:r>
          </w:p>
        </w:tc>
        <w:tc>
          <w:tcPr>
            <w:tcW w:w="2322" w:type="dxa"/>
            <w:shd w:val="clear" w:color="auto" w:fill="auto"/>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0.15</w:t>
            </w:r>
          </w:p>
        </w:tc>
        <w:tc>
          <w:tcPr>
            <w:tcW w:w="2322" w:type="dxa"/>
            <w:shd w:val="clear" w:color="auto" w:fill="auto"/>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1:250</w:t>
            </w:r>
          </w:p>
        </w:tc>
      </w:tr>
      <w:tr w:rsidR="007D27F6" w:rsidRPr="00B63697" w:rsidTr="00B63697">
        <w:tc>
          <w:tcPr>
            <w:tcW w:w="2322" w:type="dxa"/>
            <w:shd w:val="clear" w:color="auto" w:fill="auto"/>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4</w:t>
            </w:r>
          </w:p>
        </w:tc>
        <w:tc>
          <w:tcPr>
            <w:tcW w:w="2322" w:type="dxa"/>
            <w:shd w:val="clear" w:color="auto" w:fill="auto"/>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0.13</w:t>
            </w:r>
          </w:p>
        </w:tc>
        <w:tc>
          <w:tcPr>
            <w:tcW w:w="2322" w:type="dxa"/>
            <w:shd w:val="clear" w:color="auto" w:fill="auto"/>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0.32</w:t>
            </w:r>
          </w:p>
        </w:tc>
        <w:tc>
          <w:tcPr>
            <w:tcW w:w="2322" w:type="dxa"/>
            <w:shd w:val="clear" w:color="auto" w:fill="auto"/>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1:500</w:t>
            </w:r>
          </w:p>
        </w:tc>
      </w:tr>
      <w:tr w:rsidR="007D27F6" w:rsidRPr="00B63697" w:rsidTr="00B63697">
        <w:tc>
          <w:tcPr>
            <w:tcW w:w="2322" w:type="dxa"/>
            <w:shd w:val="clear" w:color="auto" w:fill="auto"/>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5</w:t>
            </w:r>
          </w:p>
        </w:tc>
        <w:tc>
          <w:tcPr>
            <w:tcW w:w="2322" w:type="dxa"/>
            <w:shd w:val="clear" w:color="auto" w:fill="auto"/>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0.25</w:t>
            </w:r>
          </w:p>
        </w:tc>
        <w:tc>
          <w:tcPr>
            <w:tcW w:w="2322" w:type="dxa"/>
            <w:shd w:val="clear" w:color="auto" w:fill="auto"/>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0.62</w:t>
            </w:r>
          </w:p>
        </w:tc>
        <w:tc>
          <w:tcPr>
            <w:tcW w:w="2322" w:type="dxa"/>
            <w:shd w:val="clear" w:color="auto" w:fill="auto"/>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1:1,000</w:t>
            </w:r>
          </w:p>
        </w:tc>
      </w:tr>
      <w:tr w:rsidR="007D27F6" w:rsidRPr="00B63697" w:rsidTr="00B63697">
        <w:tc>
          <w:tcPr>
            <w:tcW w:w="2322" w:type="dxa"/>
            <w:shd w:val="clear" w:color="auto" w:fill="auto"/>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6</w:t>
            </w:r>
          </w:p>
        </w:tc>
        <w:tc>
          <w:tcPr>
            <w:tcW w:w="2322" w:type="dxa"/>
            <w:shd w:val="clear" w:color="auto" w:fill="auto"/>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0.30</w:t>
            </w:r>
          </w:p>
        </w:tc>
        <w:tc>
          <w:tcPr>
            <w:tcW w:w="2322" w:type="dxa"/>
            <w:shd w:val="clear" w:color="auto" w:fill="auto"/>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0.74</w:t>
            </w:r>
          </w:p>
        </w:tc>
        <w:tc>
          <w:tcPr>
            <w:tcW w:w="2322" w:type="dxa"/>
            <w:shd w:val="clear" w:color="auto" w:fill="auto"/>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1:1,250</w:t>
            </w:r>
          </w:p>
        </w:tc>
      </w:tr>
      <w:tr w:rsidR="007D27F6" w:rsidRPr="00B63697" w:rsidTr="00B63697">
        <w:tc>
          <w:tcPr>
            <w:tcW w:w="2322" w:type="dxa"/>
            <w:shd w:val="clear" w:color="auto" w:fill="auto"/>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7</w:t>
            </w:r>
          </w:p>
        </w:tc>
        <w:tc>
          <w:tcPr>
            <w:tcW w:w="2322" w:type="dxa"/>
            <w:shd w:val="clear" w:color="auto" w:fill="auto"/>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0.63</w:t>
            </w:r>
          </w:p>
        </w:tc>
        <w:tc>
          <w:tcPr>
            <w:tcW w:w="2322" w:type="dxa"/>
            <w:shd w:val="clear" w:color="auto" w:fill="auto"/>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1.55</w:t>
            </w:r>
          </w:p>
        </w:tc>
        <w:tc>
          <w:tcPr>
            <w:tcW w:w="2322" w:type="dxa"/>
            <w:shd w:val="clear" w:color="auto" w:fill="auto"/>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1:2,500</w:t>
            </w:r>
          </w:p>
        </w:tc>
      </w:tr>
      <w:tr w:rsidR="007D27F6" w:rsidRPr="00B63697" w:rsidTr="00B63697">
        <w:tc>
          <w:tcPr>
            <w:tcW w:w="2322" w:type="dxa"/>
            <w:shd w:val="clear" w:color="auto" w:fill="auto"/>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8</w:t>
            </w:r>
          </w:p>
        </w:tc>
        <w:tc>
          <w:tcPr>
            <w:tcW w:w="2322" w:type="dxa"/>
            <w:shd w:val="clear" w:color="auto" w:fill="auto"/>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1.25</w:t>
            </w:r>
          </w:p>
        </w:tc>
        <w:tc>
          <w:tcPr>
            <w:tcW w:w="2322" w:type="dxa"/>
            <w:shd w:val="clear" w:color="auto" w:fill="auto"/>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3.06</w:t>
            </w:r>
          </w:p>
        </w:tc>
        <w:tc>
          <w:tcPr>
            <w:tcW w:w="2322" w:type="dxa"/>
            <w:shd w:val="clear" w:color="auto" w:fill="auto"/>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1:5,000</w:t>
            </w:r>
          </w:p>
        </w:tc>
      </w:tr>
      <w:tr w:rsidR="007D27F6" w:rsidRPr="00B63697" w:rsidTr="00B63697">
        <w:tc>
          <w:tcPr>
            <w:tcW w:w="2322" w:type="dxa"/>
            <w:shd w:val="clear" w:color="auto" w:fill="auto"/>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9</w:t>
            </w:r>
          </w:p>
        </w:tc>
        <w:tc>
          <w:tcPr>
            <w:tcW w:w="2322" w:type="dxa"/>
            <w:shd w:val="clear" w:color="auto" w:fill="auto"/>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2.50</w:t>
            </w:r>
          </w:p>
        </w:tc>
        <w:tc>
          <w:tcPr>
            <w:tcW w:w="2322" w:type="dxa"/>
            <w:shd w:val="clear" w:color="auto" w:fill="auto"/>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6.12</w:t>
            </w:r>
          </w:p>
        </w:tc>
        <w:tc>
          <w:tcPr>
            <w:tcW w:w="2322" w:type="dxa"/>
            <w:shd w:val="clear" w:color="auto" w:fill="auto"/>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1:10,000</w:t>
            </w:r>
          </w:p>
        </w:tc>
      </w:tr>
      <w:tr w:rsidR="007D27F6" w:rsidRPr="00B63697" w:rsidTr="00B63697">
        <w:tc>
          <w:tcPr>
            <w:tcW w:w="2322" w:type="dxa"/>
            <w:shd w:val="clear" w:color="auto" w:fill="auto"/>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10</w:t>
            </w:r>
          </w:p>
        </w:tc>
        <w:tc>
          <w:tcPr>
            <w:tcW w:w="2322" w:type="dxa"/>
            <w:shd w:val="clear" w:color="auto" w:fill="auto"/>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6.25</w:t>
            </w:r>
          </w:p>
        </w:tc>
        <w:tc>
          <w:tcPr>
            <w:tcW w:w="2322" w:type="dxa"/>
            <w:shd w:val="clear" w:color="auto" w:fill="auto"/>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15.30</w:t>
            </w:r>
          </w:p>
        </w:tc>
        <w:tc>
          <w:tcPr>
            <w:tcW w:w="2322" w:type="dxa"/>
            <w:shd w:val="clear" w:color="auto" w:fill="auto"/>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1:25,000</w:t>
            </w:r>
          </w:p>
        </w:tc>
      </w:tr>
      <w:tr w:rsidR="007D27F6" w:rsidRPr="00B63697" w:rsidTr="00B63697">
        <w:tc>
          <w:tcPr>
            <w:tcW w:w="2322" w:type="dxa"/>
            <w:shd w:val="clear" w:color="auto" w:fill="auto"/>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11</w:t>
            </w:r>
          </w:p>
        </w:tc>
        <w:tc>
          <w:tcPr>
            <w:tcW w:w="2322" w:type="dxa"/>
            <w:shd w:val="clear" w:color="auto" w:fill="auto"/>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12.50</w:t>
            </w:r>
          </w:p>
        </w:tc>
        <w:tc>
          <w:tcPr>
            <w:tcW w:w="2322" w:type="dxa"/>
            <w:shd w:val="clear" w:color="auto" w:fill="auto"/>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30.60</w:t>
            </w:r>
          </w:p>
        </w:tc>
        <w:tc>
          <w:tcPr>
            <w:tcW w:w="2322" w:type="dxa"/>
            <w:shd w:val="clear" w:color="auto" w:fill="auto"/>
          </w:tcPr>
          <w:p w:rsidR="007D27F6" w:rsidRPr="00B63697" w:rsidRDefault="007D27F6"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1:50,000</w:t>
            </w:r>
          </w:p>
        </w:tc>
      </w:tr>
    </w:tbl>
    <w:p w:rsidR="007D27F6" w:rsidRDefault="007D27F6" w:rsidP="009C78A9">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חישוב מדדי הדיוק, שר"ב ושגיאה מעגלית ב-95%, יתבסס על נקודות ביקורת או פרטים המוגדרים היטב.</w:t>
      </w:r>
    </w:p>
    <w:p w:rsidR="007D27F6" w:rsidRDefault="007D27F6" w:rsidP="009C78A9">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המנהל רשאי לאשר מראש למודד להתוות את המיפוי בקנ"מ גדול מקנ"מ המרבי מהמצוין בתקנת משנה (א), ובלבד שהמודד הציג נימוקים מקצועיים, להנחת דעתו של המנהל.</w:t>
      </w:r>
    </w:p>
    <w:p w:rsidR="00C43999" w:rsidRDefault="00C43999" w:rsidP="007D27F6">
      <w:pPr>
        <w:pStyle w:val="P00"/>
        <w:spacing w:before="72"/>
        <w:ind w:left="0" w:right="1134"/>
        <w:rPr>
          <w:rStyle w:val="default"/>
          <w:rFonts w:cs="FrankRuehl" w:hint="cs"/>
          <w:sz w:val="20"/>
          <w:rtl/>
        </w:rPr>
      </w:pPr>
      <w:bookmarkStart w:id="95" w:name="Seif56"/>
      <w:bookmarkEnd w:id="95"/>
      <w:r w:rsidRPr="00B43ACF">
        <w:rPr>
          <w:lang w:val="he-IL"/>
        </w:rPr>
        <w:pict>
          <v:rect id="_x0000_s2105" style="position:absolute;left:0;text-align:left;margin-left:464.5pt;margin-top:8.05pt;width:75.05pt;height:15.05pt;z-index:251652096"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דרגת דיוק אנכית</w:t>
                  </w:r>
                </w:p>
              </w:txbxContent>
            </v:textbox>
            <w10:anchorlock/>
          </v:rect>
        </w:pict>
      </w:r>
      <w:r w:rsidRPr="00B43ACF">
        <w:rPr>
          <w:rStyle w:val="big-number"/>
          <w:rFonts w:cs="Miriam"/>
          <w:sz w:val="20"/>
          <w:rtl/>
        </w:rPr>
        <w:t>57</w:t>
      </w:r>
      <w:r w:rsidRPr="007D27F6">
        <w:rPr>
          <w:rStyle w:val="default"/>
          <w:rFonts w:cs="FrankRuehl"/>
          <w:sz w:val="20"/>
          <w:rtl/>
        </w:rPr>
        <w:t>.</w:t>
      </w:r>
      <w:r w:rsidRPr="007D27F6">
        <w:rPr>
          <w:rStyle w:val="default"/>
          <w:rFonts w:cs="FrankRuehl"/>
          <w:sz w:val="20"/>
          <w:rtl/>
        </w:rPr>
        <w:tab/>
      </w:r>
      <w:r w:rsidRPr="00B43ACF">
        <w:rPr>
          <w:rStyle w:val="default"/>
          <w:rFonts w:cs="FrankRuehl"/>
          <w:sz w:val="20"/>
          <w:rtl/>
        </w:rPr>
        <w:t>(א</w:t>
      </w:r>
      <w:r w:rsidRPr="00B43ACF">
        <w:rPr>
          <w:rStyle w:val="default"/>
          <w:rFonts w:cs="FrankRuehl" w:hint="cs"/>
          <w:sz w:val="20"/>
          <w:rtl/>
        </w:rPr>
        <w:t>)</w:t>
      </w:r>
      <w:r w:rsidRPr="00B43ACF">
        <w:rPr>
          <w:rStyle w:val="default"/>
          <w:rFonts w:cs="FrankRuehl"/>
          <w:sz w:val="20"/>
          <w:rtl/>
        </w:rPr>
        <w:tab/>
      </w:r>
      <w:r w:rsidR="007D27F6">
        <w:rPr>
          <w:rStyle w:val="default"/>
          <w:rFonts w:cs="FrankRuehl" w:hint="cs"/>
          <w:sz w:val="20"/>
          <w:rtl/>
        </w:rPr>
        <w:t>הדיוק האנכי של תוצרי מדידה והרווח האנכי המזערי של קווי הגובה, למעט מיפוי ימי, יתאים לאחת מהדרגות המפורטות בטבלה שלהלן:</w:t>
      </w:r>
    </w:p>
    <w:p w:rsidR="007D27F6" w:rsidRPr="007D27F6" w:rsidRDefault="007D27F6" w:rsidP="007D27F6">
      <w:pPr>
        <w:pStyle w:val="P00"/>
        <w:spacing w:before="72"/>
        <w:ind w:left="0" w:right="1134"/>
        <w:jc w:val="center"/>
        <w:rPr>
          <w:rStyle w:val="default"/>
          <w:rFonts w:cs="FrankRuehl" w:hint="cs"/>
          <w:b/>
          <w:bCs/>
          <w:sz w:val="22"/>
          <w:szCs w:val="22"/>
          <w:rtl/>
        </w:rPr>
      </w:pPr>
      <w:r w:rsidRPr="007D27F6">
        <w:rPr>
          <w:rStyle w:val="default"/>
          <w:rFonts w:cs="FrankRuehl" w:hint="cs"/>
          <w:b/>
          <w:bCs/>
          <w:sz w:val="22"/>
          <w:szCs w:val="22"/>
          <w:rtl/>
        </w:rPr>
        <w:t>טבלה 6: דרגת דיוק מיפוי אנכי</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3"/>
        <w:gridCol w:w="1323"/>
        <w:gridCol w:w="1323"/>
        <w:gridCol w:w="1323"/>
        <w:gridCol w:w="1323"/>
        <w:gridCol w:w="1323"/>
      </w:tblGrid>
      <w:tr w:rsidR="00964A00" w:rsidRPr="00B63697" w:rsidTr="00B63697">
        <w:tc>
          <w:tcPr>
            <w:tcW w:w="1323" w:type="dxa"/>
            <w:shd w:val="clear" w:color="auto" w:fill="auto"/>
            <w:vAlign w:val="bottom"/>
          </w:tcPr>
          <w:p w:rsidR="00964A00" w:rsidRPr="00B63697" w:rsidRDefault="00964A0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18"/>
                <w:szCs w:val="22"/>
                <w:rtl/>
              </w:rPr>
            </w:pPr>
          </w:p>
        </w:tc>
        <w:tc>
          <w:tcPr>
            <w:tcW w:w="2646" w:type="dxa"/>
            <w:gridSpan w:val="2"/>
            <w:shd w:val="clear" w:color="auto" w:fill="auto"/>
            <w:vAlign w:val="bottom"/>
          </w:tcPr>
          <w:p w:rsidR="00964A00" w:rsidRPr="00B63697" w:rsidRDefault="00964A0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18"/>
                <w:szCs w:val="22"/>
                <w:rtl/>
              </w:rPr>
            </w:pPr>
            <w:r w:rsidRPr="00B63697">
              <w:rPr>
                <w:rStyle w:val="default"/>
                <w:rFonts w:cs="FrankRuehl" w:hint="cs"/>
                <w:sz w:val="18"/>
                <w:szCs w:val="22"/>
                <w:rtl/>
              </w:rPr>
              <w:t>נקודת גובה</w:t>
            </w:r>
          </w:p>
        </w:tc>
        <w:tc>
          <w:tcPr>
            <w:tcW w:w="2646" w:type="dxa"/>
            <w:gridSpan w:val="2"/>
            <w:shd w:val="clear" w:color="auto" w:fill="auto"/>
            <w:vAlign w:val="bottom"/>
          </w:tcPr>
          <w:p w:rsidR="00964A00" w:rsidRPr="00B63697" w:rsidRDefault="00964A0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18"/>
                <w:szCs w:val="22"/>
                <w:rtl/>
              </w:rPr>
            </w:pPr>
            <w:r w:rsidRPr="00B63697">
              <w:rPr>
                <w:rStyle w:val="default"/>
                <w:rFonts w:cs="FrankRuehl" w:hint="cs"/>
                <w:sz w:val="18"/>
                <w:szCs w:val="22"/>
                <w:rtl/>
              </w:rPr>
              <w:t>פרט עם גובה</w:t>
            </w:r>
          </w:p>
        </w:tc>
        <w:tc>
          <w:tcPr>
            <w:tcW w:w="1323" w:type="dxa"/>
            <w:shd w:val="clear" w:color="auto" w:fill="auto"/>
            <w:vAlign w:val="bottom"/>
          </w:tcPr>
          <w:p w:rsidR="00964A00" w:rsidRPr="00B63697" w:rsidRDefault="00964A0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18"/>
                <w:szCs w:val="22"/>
                <w:rtl/>
              </w:rPr>
            </w:pPr>
          </w:p>
        </w:tc>
      </w:tr>
      <w:tr w:rsidR="00964A00" w:rsidRPr="00B63697" w:rsidTr="00B63697">
        <w:tc>
          <w:tcPr>
            <w:tcW w:w="1323" w:type="dxa"/>
            <w:shd w:val="clear" w:color="auto" w:fill="auto"/>
            <w:vAlign w:val="bottom"/>
          </w:tcPr>
          <w:p w:rsidR="00964A00" w:rsidRPr="00B63697" w:rsidRDefault="00964A0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18"/>
                <w:szCs w:val="22"/>
                <w:rtl/>
              </w:rPr>
            </w:pPr>
            <w:r w:rsidRPr="00B63697">
              <w:rPr>
                <w:rStyle w:val="default"/>
                <w:rFonts w:cs="FrankRuehl" w:hint="cs"/>
                <w:sz w:val="18"/>
                <w:szCs w:val="22"/>
                <w:rtl/>
              </w:rPr>
              <w:t>דרגת דיוק אנכי</w:t>
            </w:r>
          </w:p>
        </w:tc>
        <w:tc>
          <w:tcPr>
            <w:tcW w:w="1323" w:type="dxa"/>
            <w:shd w:val="clear" w:color="auto" w:fill="auto"/>
            <w:vAlign w:val="bottom"/>
          </w:tcPr>
          <w:p w:rsidR="00964A00" w:rsidRPr="00B63697" w:rsidRDefault="00964A0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18"/>
                <w:szCs w:val="22"/>
                <w:rtl/>
              </w:rPr>
            </w:pPr>
            <w:r w:rsidRPr="00B63697">
              <w:rPr>
                <w:rStyle w:val="default"/>
                <w:rFonts w:cs="FrankRuehl" w:hint="cs"/>
                <w:sz w:val="18"/>
                <w:szCs w:val="22"/>
                <w:rtl/>
              </w:rPr>
              <w:t>שר"ב מרבי (במטרים)</w:t>
            </w:r>
          </w:p>
        </w:tc>
        <w:tc>
          <w:tcPr>
            <w:tcW w:w="1323" w:type="dxa"/>
            <w:shd w:val="clear" w:color="auto" w:fill="auto"/>
            <w:vAlign w:val="bottom"/>
          </w:tcPr>
          <w:p w:rsidR="00964A00" w:rsidRPr="00B63697" w:rsidRDefault="00964A0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18"/>
                <w:szCs w:val="22"/>
                <w:rtl/>
              </w:rPr>
            </w:pPr>
            <w:r w:rsidRPr="00B63697">
              <w:rPr>
                <w:rStyle w:val="default"/>
                <w:rFonts w:cs="FrankRuehl"/>
                <w:sz w:val="18"/>
                <w:szCs w:val="22"/>
              </w:rPr>
              <w:t>LEP95</w:t>
            </w:r>
            <w:r w:rsidRPr="00B63697">
              <w:rPr>
                <w:rStyle w:val="default"/>
                <w:rFonts w:cs="FrankRuehl" w:hint="cs"/>
                <w:sz w:val="18"/>
                <w:szCs w:val="22"/>
                <w:rtl/>
              </w:rPr>
              <w:t xml:space="preserve"> (במטרים)</w:t>
            </w:r>
          </w:p>
        </w:tc>
        <w:tc>
          <w:tcPr>
            <w:tcW w:w="1323" w:type="dxa"/>
            <w:shd w:val="clear" w:color="auto" w:fill="auto"/>
            <w:vAlign w:val="bottom"/>
          </w:tcPr>
          <w:p w:rsidR="00964A00" w:rsidRPr="00B63697" w:rsidRDefault="00964A0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18"/>
                <w:szCs w:val="22"/>
                <w:rtl/>
              </w:rPr>
            </w:pPr>
            <w:r w:rsidRPr="00B63697">
              <w:rPr>
                <w:rStyle w:val="default"/>
                <w:rFonts w:cs="FrankRuehl" w:hint="cs"/>
                <w:sz w:val="18"/>
                <w:szCs w:val="22"/>
                <w:rtl/>
              </w:rPr>
              <w:t>שר"ב מרבי (במטרים)</w:t>
            </w:r>
          </w:p>
        </w:tc>
        <w:tc>
          <w:tcPr>
            <w:tcW w:w="1323" w:type="dxa"/>
            <w:shd w:val="clear" w:color="auto" w:fill="auto"/>
            <w:vAlign w:val="bottom"/>
          </w:tcPr>
          <w:p w:rsidR="00964A00" w:rsidRPr="00B63697" w:rsidRDefault="00964A0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18"/>
                <w:szCs w:val="22"/>
                <w:rtl/>
              </w:rPr>
            </w:pPr>
            <w:r w:rsidRPr="00B63697">
              <w:rPr>
                <w:rStyle w:val="default"/>
                <w:rFonts w:cs="FrankRuehl"/>
                <w:sz w:val="18"/>
                <w:szCs w:val="22"/>
              </w:rPr>
              <w:t>LEP95</w:t>
            </w:r>
            <w:r w:rsidRPr="00B63697">
              <w:rPr>
                <w:rStyle w:val="default"/>
                <w:rFonts w:cs="FrankRuehl" w:hint="cs"/>
                <w:sz w:val="18"/>
                <w:szCs w:val="22"/>
                <w:rtl/>
              </w:rPr>
              <w:t xml:space="preserve"> (במטרים)</w:t>
            </w:r>
          </w:p>
        </w:tc>
        <w:tc>
          <w:tcPr>
            <w:tcW w:w="1323" w:type="dxa"/>
            <w:shd w:val="clear" w:color="auto" w:fill="auto"/>
            <w:vAlign w:val="bottom"/>
          </w:tcPr>
          <w:p w:rsidR="00964A00" w:rsidRPr="00B63697" w:rsidRDefault="00964A0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18"/>
                <w:szCs w:val="22"/>
                <w:rtl/>
              </w:rPr>
            </w:pPr>
            <w:r w:rsidRPr="00B63697">
              <w:rPr>
                <w:rStyle w:val="default"/>
                <w:rFonts w:cs="FrankRuehl" w:hint="cs"/>
                <w:sz w:val="18"/>
                <w:szCs w:val="22"/>
                <w:rtl/>
              </w:rPr>
              <w:t>רווח אנכי מזערי (מטר)</w:t>
            </w:r>
          </w:p>
        </w:tc>
      </w:tr>
      <w:tr w:rsidR="00964A00" w:rsidRPr="00B63697" w:rsidTr="00B63697">
        <w:tc>
          <w:tcPr>
            <w:tcW w:w="1323" w:type="dxa"/>
            <w:shd w:val="clear" w:color="auto" w:fill="auto"/>
          </w:tcPr>
          <w:p w:rsidR="00964A00" w:rsidRPr="00B63697" w:rsidRDefault="00964A0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w:t>
            </w:r>
          </w:p>
        </w:tc>
        <w:tc>
          <w:tcPr>
            <w:tcW w:w="1323" w:type="dxa"/>
            <w:shd w:val="clear" w:color="auto" w:fill="auto"/>
          </w:tcPr>
          <w:p w:rsidR="00964A00" w:rsidRPr="00B63697" w:rsidRDefault="00964A0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0.01</w:t>
            </w:r>
          </w:p>
        </w:tc>
        <w:tc>
          <w:tcPr>
            <w:tcW w:w="1323" w:type="dxa"/>
            <w:shd w:val="clear" w:color="auto" w:fill="auto"/>
          </w:tcPr>
          <w:p w:rsidR="00964A00" w:rsidRPr="00B63697" w:rsidRDefault="00964A0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0.02</w:t>
            </w:r>
          </w:p>
        </w:tc>
        <w:tc>
          <w:tcPr>
            <w:tcW w:w="1323" w:type="dxa"/>
            <w:shd w:val="clear" w:color="auto" w:fill="auto"/>
          </w:tcPr>
          <w:p w:rsidR="00964A00" w:rsidRPr="00B63697" w:rsidRDefault="00964A0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0.02</w:t>
            </w:r>
          </w:p>
        </w:tc>
        <w:tc>
          <w:tcPr>
            <w:tcW w:w="1323" w:type="dxa"/>
            <w:shd w:val="clear" w:color="auto" w:fill="auto"/>
          </w:tcPr>
          <w:p w:rsidR="00964A00" w:rsidRPr="00B63697" w:rsidRDefault="00964A0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0.04</w:t>
            </w:r>
          </w:p>
        </w:tc>
        <w:tc>
          <w:tcPr>
            <w:tcW w:w="1323" w:type="dxa"/>
            <w:shd w:val="clear" w:color="auto" w:fill="auto"/>
          </w:tcPr>
          <w:p w:rsidR="00964A00" w:rsidRPr="00B63697" w:rsidRDefault="00964A0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0.05</w:t>
            </w:r>
          </w:p>
        </w:tc>
      </w:tr>
      <w:tr w:rsidR="00964A00" w:rsidRPr="00B63697" w:rsidTr="00B63697">
        <w:tc>
          <w:tcPr>
            <w:tcW w:w="1323" w:type="dxa"/>
            <w:shd w:val="clear" w:color="auto" w:fill="auto"/>
          </w:tcPr>
          <w:p w:rsidR="00964A00" w:rsidRPr="00B63697" w:rsidRDefault="00964A0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2</w:t>
            </w:r>
          </w:p>
        </w:tc>
        <w:tc>
          <w:tcPr>
            <w:tcW w:w="1323" w:type="dxa"/>
            <w:shd w:val="clear" w:color="auto" w:fill="auto"/>
          </w:tcPr>
          <w:p w:rsidR="00964A00" w:rsidRPr="00B63697" w:rsidRDefault="00964A0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0.02</w:t>
            </w:r>
          </w:p>
        </w:tc>
        <w:tc>
          <w:tcPr>
            <w:tcW w:w="1323" w:type="dxa"/>
            <w:shd w:val="clear" w:color="auto" w:fill="auto"/>
          </w:tcPr>
          <w:p w:rsidR="00964A00" w:rsidRPr="00B63697" w:rsidRDefault="00964A0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0.04</w:t>
            </w:r>
          </w:p>
        </w:tc>
        <w:tc>
          <w:tcPr>
            <w:tcW w:w="1323" w:type="dxa"/>
            <w:shd w:val="clear" w:color="auto" w:fill="auto"/>
          </w:tcPr>
          <w:p w:rsidR="00964A00" w:rsidRPr="00B63697" w:rsidRDefault="00964A0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0.03</w:t>
            </w:r>
          </w:p>
        </w:tc>
        <w:tc>
          <w:tcPr>
            <w:tcW w:w="1323" w:type="dxa"/>
            <w:shd w:val="clear" w:color="auto" w:fill="auto"/>
          </w:tcPr>
          <w:p w:rsidR="00964A00" w:rsidRPr="00B63697" w:rsidRDefault="00964A0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0.06</w:t>
            </w:r>
          </w:p>
        </w:tc>
        <w:tc>
          <w:tcPr>
            <w:tcW w:w="1323" w:type="dxa"/>
            <w:shd w:val="clear" w:color="auto" w:fill="auto"/>
          </w:tcPr>
          <w:p w:rsidR="00964A00" w:rsidRPr="00B63697" w:rsidRDefault="00964A0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0.10</w:t>
            </w:r>
          </w:p>
        </w:tc>
      </w:tr>
      <w:tr w:rsidR="00964A00" w:rsidRPr="00B63697" w:rsidTr="00B63697">
        <w:tc>
          <w:tcPr>
            <w:tcW w:w="1323" w:type="dxa"/>
            <w:shd w:val="clear" w:color="auto" w:fill="auto"/>
          </w:tcPr>
          <w:p w:rsidR="00964A00" w:rsidRPr="00B63697" w:rsidRDefault="00964A0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3</w:t>
            </w:r>
          </w:p>
        </w:tc>
        <w:tc>
          <w:tcPr>
            <w:tcW w:w="1323" w:type="dxa"/>
            <w:shd w:val="clear" w:color="auto" w:fill="auto"/>
          </w:tcPr>
          <w:p w:rsidR="00964A00" w:rsidRPr="00B63697" w:rsidRDefault="00964A0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0.05</w:t>
            </w:r>
          </w:p>
        </w:tc>
        <w:tc>
          <w:tcPr>
            <w:tcW w:w="1323" w:type="dxa"/>
            <w:shd w:val="clear" w:color="auto" w:fill="auto"/>
          </w:tcPr>
          <w:p w:rsidR="00964A00" w:rsidRPr="00B63697" w:rsidRDefault="00964A0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0.10</w:t>
            </w:r>
          </w:p>
        </w:tc>
        <w:tc>
          <w:tcPr>
            <w:tcW w:w="1323" w:type="dxa"/>
            <w:shd w:val="clear" w:color="auto" w:fill="auto"/>
          </w:tcPr>
          <w:p w:rsidR="00964A00" w:rsidRPr="00B63697" w:rsidRDefault="00964A0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0.08</w:t>
            </w:r>
          </w:p>
        </w:tc>
        <w:tc>
          <w:tcPr>
            <w:tcW w:w="1323" w:type="dxa"/>
            <w:shd w:val="clear" w:color="auto" w:fill="auto"/>
          </w:tcPr>
          <w:p w:rsidR="00964A00" w:rsidRPr="00B63697" w:rsidRDefault="00964A0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0.15</w:t>
            </w:r>
          </w:p>
        </w:tc>
        <w:tc>
          <w:tcPr>
            <w:tcW w:w="1323" w:type="dxa"/>
            <w:shd w:val="clear" w:color="auto" w:fill="auto"/>
          </w:tcPr>
          <w:p w:rsidR="00964A00" w:rsidRPr="00B63697" w:rsidRDefault="00964A0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0.25</w:t>
            </w:r>
          </w:p>
        </w:tc>
      </w:tr>
      <w:tr w:rsidR="00964A00" w:rsidRPr="00B63697" w:rsidTr="00B63697">
        <w:tc>
          <w:tcPr>
            <w:tcW w:w="1323" w:type="dxa"/>
            <w:shd w:val="clear" w:color="auto" w:fill="auto"/>
          </w:tcPr>
          <w:p w:rsidR="00964A00" w:rsidRPr="00B63697" w:rsidRDefault="00964A0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4</w:t>
            </w:r>
          </w:p>
        </w:tc>
        <w:tc>
          <w:tcPr>
            <w:tcW w:w="1323" w:type="dxa"/>
            <w:shd w:val="clear" w:color="auto" w:fill="auto"/>
          </w:tcPr>
          <w:p w:rsidR="00964A00" w:rsidRPr="00B63697" w:rsidRDefault="00964A0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0.10</w:t>
            </w:r>
          </w:p>
        </w:tc>
        <w:tc>
          <w:tcPr>
            <w:tcW w:w="1323" w:type="dxa"/>
            <w:shd w:val="clear" w:color="auto" w:fill="auto"/>
          </w:tcPr>
          <w:p w:rsidR="00964A00" w:rsidRPr="00B63697" w:rsidRDefault="00964A0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0.20</w:t>
            </w:r>
          </w:p>
        </w:tc>
        <w:tc>
          <w:tcPr>
            <w:tcW w:w="1323" w:type="dxa"/>
            <w:shd w:val="clear" w:color="auto" w:fill="auto"/>
          </w:tcPr>
          <w:p w:rsidR="00964A00" w:rsidRPr="00B63697" w:rsidRDefault="00964A0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0.15</w:t>
            </w:r>
          </w:p>
        </w:tc>
        <w:tc>
          <w:tcPr>
            <w:tcW w:w="1323" w:type="dxa"/>
            <w:shd w:val="clear" w:color="auto" w:fill="auto"/>
          </w:tcPr>
          <w:p w:rsidR="00964A00" w:rsidRPr="00B63697" w:rsidRDefault="00964A0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0.30</w:t>
            </w:r>
          </w:p>
        </w:tc>
        <w:tc>
          <w:tcPr>
            <w:tcW w:w="1323" w:type="dxa"/>
            <w:shd w:val="clear" w:color="auto" w:fill="auto"/>
          </w:tcPr>
          <w:p w:rsidR="00964A00" w:rsidRPr="00B63697" w:rsidRDefault="00964A0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0.50</w:t>
            </w:r>
          </w:p>
        </w:tc>
      </w:tr>
      <w:tr w:rsidR="00964A00" w:rsidRPr="00B63697" w:rsidTr="00B63697">
        <w:tc>
          <w:tcPr>
            <w:tcW w:w="1323" w:type="dxa"/>
            <w:shd w:val="clear" w:color="auto" w:fill="auto"/>
          </w:tcPr>
          <w:p w:rsidR="00964A00" w:rsidRPr="00B63697" w:rsidRDefault="00964A0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5</w:t>
            </w:r>
          </w:p>
        </w:tc>
        <w:tc>
          <w:tcPr>
            <w:tcW w:w="1323" w:type="dxa"/>
            <w:shd w:val="clear" w:color="auto" w:fill="auto"/>
          </w:tcPr>
          <w:p w:rsidR="00964A00" w:rsidRPr="00B63697" w:rsidRDefault="00964A0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0.20</w:t>
            </w:r>
          </w:p>
        </w:tc>
        <w:tc>
          <w:tcPr>
            <w:tcW w:w="1323" w:type="dxa"/>
            <w:shd w:val="clear" w:color="auto" w:fill="auto"/>
          </w:tcPr>
          <w:p w:rsidR="00964A00" w:rsidRPr="00B63697" w:rsidRDefault="00964A0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0.40</w:t>
            </w:r>
          </w:p>
        </w:tc>
        <w:tc>
          <w:tcPr>
            <w:tcW w:w="1323" w:type="dxa"/>
            <w:shd w:val="clear" w:color="auto" w:fill="auto"/>
          </w:tcPr>
          <w:p w:rsidR="00964A00" w:rsidRPr="00B63697" w:rsidRDefault="00964A0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0.30</w:t>
            </w:r>
          </w:p>
        </w:tc>
        <w:tc>
          <w:tcPr>
            <w:tcW w:w="1323" w:type="dxa"/>
            <w:shd w:val="clear" w:color="auto" w:fill="auto"/>
          </w:tcPr>
          <w:p w:rsidR="00964A00" w:rsidRPr="00B63697" w:rsidRDefault="00964A0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0.60</w:t>
            </w:r>
          </w:p>
        </w:tc>
        <w:tc>
          <w:tcPr>
            <w:tcW w:w="1323" w:type="dxa"/>
            <w:shd w:val="clear" w:color="auto" w:fill="auto"/>
          </w:tcPr>
          <w:p w:rsidR="00964A00" w:rsidRPr="00B63697" w:rsidRDefault="00964A0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1.00</w:t>
            </w:r>
          </w:p>
        </w:tc>
      </w:tr>
      <w:tr w:rsidR="00964A00" w:rsidRPr="00B63697" w:rsidTr="00B63697">
        <w:tc>
          <w:tcPr>
            <w:tcW w:w="1323" w:type="dxa"/>
            <w:shd w:val="clear" w:color="auto" w:fill="auto"/>
          </w:tcPr>
          <w:p w:rsidR="00964A00" w:rsidRPr="00B63697" w:rsidRDefault="00B031F3"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6</w:t>
            </w:r>
          </w:p>
        </w:tc>
        <w:tc>
          <w:tcPr>
            <w:tcW w:w="1323" w:type="dxa"/>
            <w:shd w:val="clear" w:color="auto" w:fill="auto"/>
          </w:tcPr>
          <w:p w:rsidR="00964A00" w:rsidRPr="00B63697" w:rsidRDefault="00B031F3"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0.25</w:t>
            </w:r>
          </w:p>
        </w:tc>
        <w:tc>
          <w:tcPr>
            <w:tcW w:w="1323" w:type="dxa"/>
            <w:shd w:val="clear" w:color="auto" w:fill="auto"/>
          </w:tcPr>
          <w:p w:rsidR="00964A00" w:rsidRPr="00B63697" w:rsidRDefault="00B031F3"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0.50</w:t>
            </w:r>
          </w:p>
        </w:tc>
        <w:tc>
          <w:tcPr>
            <w:tcW w:w="1323" w:type="dxa"/>
            <w:shd w:val="clear" w:color="auto" w:fill="auto"/>
          </w:tcPr>
          <w:p w:rsidR="00964A00" w:rsidRPr="00B63697" w:rsidRDefault="00B031F3"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0.38</w:t>
            </w:r>
          </w:p>
        </w:tc>
        <w:tc>
          <w:tcPr>
            <w:tcW w:w="1323" w:type="dxa"/>
            <w:shd w:val="clear" w:color="auto" w:fill="auto"/>
          </w:tcPr>
          <w:p w:rsidR="00964A00" w:rsidRPr="00B63697" w:rsidRDefault="00B031F3"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0.75</w:t>
            </w:r>
          </w:p>
        </w:tc>
        <w:tc>
          <w:tcPr>
            <w:tcW w:w="1323" w:type="dxa"/>
            <w:shd w:val="clear" w:color="auto" w:fill="auto"/>
          </w:tcPr>
          <w:p w:rsidR="00964A00" w:rsidRPr="00B63697" w:rsidRDefault="00B031F3"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1.25</w:t>
            </w:r>
          </w:p>
        </w:tc>
      </w:tr>
      <w:tr w:rsidR="00964A00" w:rsidRPr="00B63697" w:rsidTr="00B63697">
        <w:tc>
          <w:tcPr>
            <w:tcW w:w="1323" w:type="dxa"/>
            <w:shd w:val="clear" w:color="auto" w:fill="auto"/>
          </w:tcPr>
          <w:p w:rsidR="00964A00" w:rsidRPr="00B63697" w:rsidRDefault="00B031F3"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7</w:t>
            </w:r>
          </w:p>
        </w:tc>
        <w:tc>
          <w:tcPr>
            <w:tcW w:w="1323" w:type="dxa"/>
            <w:shd w:val="clear" w:color="auto" w:fill="auto"/>
          </w:tcPr>
          <w:p w:rsidR="00964A00" w:rsidRPr="00B63697" w:rsidRDefault="00B031F3"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0.50</w:t>
            </w:r>
          </w:p>
        </w:tc>
        <w:tc>
          <w:tcPr>
            <w:tcW w:w="1323" w:type="dxa"/>
            <w:shd w:val="clear" w:color="auto" w:fill="auto"/>
          </w:tcPr>
          <w:p w:rsidR="00964A00" w:rsidRPr="00B63697" w:rsidRDefault="00B031F3"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1.00</w:t>
            </w:r>
          </w:p>
        </w:tc>
        <w:tc>
          <w:tcPr>
            <w:tcW w:w="1323" w:type="dxa"/>
            <w:shd w:val="clear" w:color="auto" w:fill="auto"/>
          </w:tcPr>
          <w:p w:rsidR="00964A00" w:rsidRPr="00B63697" w:rsidRDefault="00B031F3"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0.75</w:t>
            </w:r>
          </w:p>
        </w:tc>
        <w:tc>
          <w:tcPr>
            <w:tcW w:w="1323" w:type="dxa"/>
            <w:shd w:val="clear" w:color="auto" w:fill="auto"/>
          </w:tcPr>
          <w:p w:rsidR="00964A00" w:rsidRPr="00B63697" w:rsidRDefault="00B031F3"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1.50</w:t>
            </w:r>
          </w:p>
        </w:tc>
        <w:tc>
          <w:tcPr>
            <w:tcW w:w="1323" w:type="dxa"/>
            <w:shd w:val="clear" w:color="auto" w:fill="auto"/>
          </w:tcPr>
          <w:p w:rsidR="00964A00" w:rsidRPr="00B63697" w:rsidRDefault="00B031F3"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2.50</w:t>
            </w:r>
          </w:p>
        </w:tc>
      </w:tr>
      <w:tr w:rsidR="00964A00" w:rsidRPr="00B63697" w:rsidTr="00B63697">
        <w:tc>
          <w:tcPr>
            <w:tcW w:w="1323" w:type="dxa"/>
            <w:shd w:val="clear" w:color="auto" w:fill="auto"/>
          </w:tcPr>
          <w:p w:rsidR="00964A00" w:rsidRPr="00B63697" w:rsidRDefault="00B031F3"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8</w:t>
            </w:r>
          </w:p>
        </w:tc>
        <w:tc>
          <w:tcPr>
            <w:tcW w:w="1323" w:type="dxa"/>
            <w:shd w:val="clear" w:color="auto" w:fill="auto"/>
          </w:tcPr>
          <w:p w:rsidR="00964A00" w:rsidRPr="00B63697" w:rsidRDefault="00B031F3"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1.00</w:t>
            </w:r>
          </w:p>
        </w:tc>
        <w:tc>
          <w:tcPr>
            <w:tcW w:w="1323" w:type="dxa"/>
            <w:shd w:val="clear" w:color="auto" w:fill="auto"/>
          </w:tcPr>
          <w:p w:rsidR="00964A00" w:rsidRPr="00B63697" w:rsidRDefault="00B031F3"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2.00</w:t>
            </w:r>
          </w:p>
        </w:tc>
        <w:tc>
          <w:tcPr>
            <w:tcW w:w="1323" w:type="dxa"/>
            <w:shd w:val="clear" w:color="auto" w:fill="auto"/>
          </w:tcPr>
          <w:p w:rsidR="00964A00" w:rsidRPr="00B63697" w:rsidRDefault="00B031F3"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1.50</w:t>
            </w:r>
          </w:p>
        </w:tc>
        <w:tc>
          <w:tcPr>
            <w:tcW w:w="1323" w:type="dxa"/>
            <w:shd w:val="clear" w:color="auto" w:fill="auto"/>
          </w:tcPr>
          <w:p w:rsidR="00964A00" w:rsidRPr="00B63697" w:rsidRDefault="00B031F3"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3.00</w:t>
            </w:r>
          </w:p>
        </w:tc>
        <w:tc>
          <w:tcPr>
            <w:tcW w:w="1323" w:type="dxa"/>
            <w:shd w:val="clear" w:color="auto" w:fill="auto"/>
          </w:tcPr>
          <w:p w:rsidR="00964A00" w:rsidRPr="00B63697" w:rsidRDefault="00B031F3"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5.00</w:t>
            </w:r>
          </w:p>
        </w:tc>
      </w:tr>
      <w:tr w:rsidR="00964A00" w:rsidRPr="00B63697" w:rsidTr="00B63697">
        <w:tc>
          <w:tcPr>
            <w:tcW w:w="1323" w:type="dxa"/>
            <w:shd w:val="clear" w:color="auto" w:fill="auto"/>
          </w:tcPr>
          <w:p w:rsidR="00964A00" w:rsidRPr="00B63697" w:rsidRDefault="00B031F3"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9</w:t>
            </w:r>
          </w:p>
        </w:tc>
        <w:tc>
          <w:tcPr>
            <w:tcW w:w="1323" w:type="dxa"/>
            <w:shd w:val="clear" w:color="auto" w:fill="auto"/>
          </w:tcPr>
          <w:p w:rsidR="00964A00" w:rsidRPr="00B63697" w:rsidRDefault="00B031F3"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2.00</w:t>
            </w:r>
          </w:p>
        </w:tc>
        <w:tc>
          <w:tcPr>
            <w:tcW w:w="1323" w:type="dxa"/>
            <w:shd w:val="clear" w:color="auto" w:fill="auto"/>
          </w:tcPr>
          <w:p w:rsidR="00964A00" w:rsidRPr="00B63697" w:rsidRDefault="00B031F3"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4.00</w:t>
            </w:r>
          </w:p>
        </w:tc>
        <w:tc>
          <w:tcPr>
            <w:tcW w:w="1323" w:type="dxa"/>
            <w:shd w:val="clear" w:color="auto" w:fill="auto"/>
          </w:tcPr>
          <w:p w:rsidR="00964A00" w:rsidRPr="00B63697" w:rsidRDefault="00B031F3"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3.00</w:t>
            </w:r>
          </w:p>
        </w:tc>
        <w:tc>
          <w:tcPr>
            <w:tcW w:w="1323" w:type="dxa"/>
            <w:shd w:val="clear" w:color="auto" w:fill="auto"/>
          </w:tcPr>
          <w:p w:rsidR="00964A00" w:rsidRPr="00B63697" w:rsidRDefault="00B031F3"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6.00</w:t>
            </w:r>
          </w:p>
        </w:tc>
        <w:tc>
          <w:tcPr>
            <w:tcW w:w="1323" w:type="dxa"/>
            <w:shd w:val="clear" w:color="auto" w:fill="auto"/>
          </w:tcPr>
          <w:p w:rsidR="00964A00" w:rsidRPr="00B63697" w:rsidRDefault="00B031F3"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10.00</w:t>
            </w:r>
          </w:p>
        </w:tc>
      </w:tr>
      <w:tr w:rsidR="00964A00" w:rsidRPr="00B63697" w:rsidTr="00B63697">
        <w:tc>
          <w:tcPr>
            <w:tcW w:w="1323" w:type="dxa"/>
            <w:shd w:val="clear" w:color="auto" w:fill="auto"/>
          </w:tcPr>
          <w:p w:rsidR="00964A00" w:rsidRPr="00B63697" w:rsidRDefault="00B031F3"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10</w:t>
            </w:r>
          </w:p>
        </w:tc>
        <w:tc>
          <w:tcPr>
            <w:tcW w:w="1323" w:type="dxa"/>
            <w:shd w:val="clear" w:color="auto" w:fill="auto"/>
          </w:tcPr>
          <w:p w:rsidR="00964A00" w:rsidRPr="00B63697" w:rsidRDefault="00B031F3"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5.00</w:t>
            </w:r>
          </w:p>
        </w:tc>
        <w:tc>
          <w:tcPr>
            <w:tcW w:w="1323" w:type="dxa"/>
            <w:shd w:val="clear" w:color="auto" w:fill="auto"/>
          </w:tcPr>
          <w:p w:rsidR="00964A00" w:rsidRPr="00B63697" w:rsidRDefault="00B031F3"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10.00</w:t>
            </w:r>
          </w:p>
        </w:tc>
        <w:tc>
          <w:tcPr>
            <w:tcW w:w="1323" w:type="dxa"/>
            <w:shd w:val="clear" w:color="auto" w:fill="auto"/>
          </w:tcPr>
          <w:p w:rsidR="00964A00" w:rsidRPr="00B63697" w:rsidRDefault="00B031F3"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7.50</w:t>
            </w:r>
          </w:p>
        </w:tc>
        <w:tc>
          <w:tcPr>
            <w:tcW w:w="1323" w:type="dxa"/>
            <w:shd w:val="clear" w:color="auto" w:fill="auto"/>
          </w:tcPr>
          <w:p w:rsidR="00964A00" w:rsidRPr="00B63697" w:rsidRDefault="00B031F3"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15.00</w:t>
            </w:r>
          </w:p>
        </w:tc>
        <w:tc>
          <w:tcPr>
            <w:tcW w:w="1323" w:type="dxa"/>
            <w:shd w:val="clear" w:color="auto" w:fill="auto"/>
          </w:tcPr>
          <w:p w:rsidR="00964A00" w:rsidRPr="00B63697" w:rsidRDefault="00B031F3"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25.00</w:t>
            </w:r>
          </w:p>
        </w:tc>
      </w:tr>
      <w:tr w:rsidR="00964A00" w:rsidRPr="00B63697" w:rsidTr="00B63697">
        <w:tc>
          <w:tcPr>
            <w:tcW w:w="1323" w:type="dxa"/>
            <w:shd w:val="clear" w:color="auto" w:fill="auto"/>
          </w:tcPr>
          <w:p w:rsidR="00964A00" w:rsidRPr="00B63697" w:rsidRDefault="00B031F3"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11</w:t>
            </w:r>
          </w:p>
        </w:tc>
        <w:tc>
          <w:tcPr>
            <w:tcW w:w="1323" w:type="dxa"/>
            <w:shd w:val="clear" w:color="auto" w:fill="auto"/>
          </w:tcPr>
          <w:p w:rsidR="00964A00" w:rsidRPr="00B63697" w:rsidRDefault="00B031F3"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10.00</w:t>
            </w:r>
          </w:p>
        </w:tc>
        <w:tc>
          <w:tcPr>
            <w:tcW w:w="1323" w:type="dxa"/>
            <w:shd w:val="clear" w:color="auto" w:fill="auto"/>
          </w:tcPr>
          <w:p w:rsidR="00964A00" w:rsidRPr="00B63697" w:rsidRDefault="00B031F3"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20.00</w:t>
            </w:r>
          </w:p>
        </w:tc>
        <w:tc>
          <w:tcPr>
            <w:tcW w:w="1323" w:type="dxa"/>
            <w:shd w:val="clear" w:color="auto" w:fill="auto"/>
          </w:tcPr>
          <w:p w:rsidR="00964A00" w:rsidRPr="00B63697" w:rsidRDefault="00B031F3"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15.00</w:t>
            </w:r>
          </w:p>
        </w:tc>
        <w:tc>
          <w:tcPr>
            <w:tcW w:w="1323" w:type="dxa"/>
            <w:shd w:val="clear" w:color="auto" w:fill="auto"/>
          </w:tcPr>
          <w:p w:rsidR="00964A00" w:rsidRPr="00B63697" w:rsidRDefault="00B031F3"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30.00</w:t>
            </w:r>
          </w:p>
        </w:tc>
        <w:tc>
          <w:tcPr>
            <w:tcW w:w="1323" w:type="dxa"/>
            <w:shd w:val="clear" w:color="auto" w:fill="auto"/>
          </w:tcPr>
          <w:p w:rsidR="00964A00" w:rsidRPr="00B63697" w:rsidRDefault="00B031F3"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50.00</w:t>
            </w:r>
          </w:p>
        </w:tc>
      </w:tr>
    </w:tbl>
    <w:p w:rsidR="007D27F6" w:rsidRDefault="00B031F3" w:rsidP="007D27F6">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חישוב מדדי הדיוק, שר"ב ושגיאה קווית ב-95%, יתבסס על נקודות ביקורת או פרטים המוגדרים היטב.</w:t>
      </w:r>
    </w:p>
    <w:p w:rsidR="00B031F3" w:rsidRDefault="00B031F3" w:rsidP="007D27F6">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המנהל רשאי לאשר מראש למודד להתוות את המיפוי ברווח אנכי קטן מהרווח האנכי המצוין בתקנת משנה (א), ובלבד שהמודד הציג נימוקים מקצועיים, להנחת דעתו של המנהל.</w:t>
      </w:r>
    </w:p>
    <w:p w:rsidR="00C43999" w:rsidRDefault="00C43999" w:rsidP="00B031F3">
      <w:pPr>
        <w:pStyle w:val="P00"/>
        <w:spacing w:before="72"/>
        <w:ind w:left="0" w:right="1134"/>
        <w:rPr>
          <w:rStyle w:val="default"/>
          <w:rFonts w:cs="FrankRuehl" w:hint="cs"/>
          <w:sz w:val="20"/>
          <w:rtl/>
        </w:rPr>
      </w:pPr>
      <w:bookmarkStart w:id="96" w:name="Seif57"/>
      <w:bookmarkEnd w:id="96"/>
      <w:r w:rsidRPr="00B43ACF">
        <w:rPr>
          <w:lang w:val="he-IL"/>
        </w:rPr>
        <w:pict>
          <v:rect id="_x0000_s2106" style="position:absolute;left:0;text-align:left;margin-left:464.5pt;margin-top:8.05pt;width:75.05pt;height:21.75pt;z-index:251653120"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סייג להגדלת עותק קשיח של מפה</w:t>
                  </w:r>
                </w:p>
              </w:txbxContent>
            </v:textbox>
            <w10:anchorlock/>
          </v:rect>
        </w:pict>
      </w:r>
      <w:r w:rsidRPr="00B43ACF">
        <w:rPr>
          <w:rStyle w:val="big-number"/>
          <w:rFonts w:cs="Miriam"/>
          <w:sz w:val="20"/>
          <w:rtl/>
        </w:rPr>
        <w:t>58</w:t>
      </w:r>
      <w:r w:rsidRPr="00B031F3">
        <w:rPr>
          <w:rStyle w:val="default"/>
          <w:rFonts w:cs="FrankRuehl"/>
          <w:sz w:val="20"/>
          <w:rtl/>
        </w:rPr>
        <w:t>.</w:t>
      </w:r>
      <w:r w:rsidRPr="00B031F3">
        <w:rPr>
          <w:rStyle w:val="default"/>
          <w:rFonts w:cs="FrankRuehl"/>
          <w:sz w:val="20"/>
          <w:rtl/>
        </w:rPr>
        <w:tab/>
      </w:r>
      <w:r w:rsidR="00B031F3">
        <w:rPr>
          <w:rStyle w:val="default"/>
          <w:rFonts w:cs="FrankRuehl" w:hint="cs"/>
          <w:sz w:val="20"/>
          <w:rtl/>
        </w:rPr>
        <w:t>מודד לא יגדיל מפה מודפסת או מפת רסטר חתומה יותר מאשר פי שניים מקנ"מ שבו הופקה המפה.</w:t>
      </w:r>
    </w:p>
    <w:p w:rsidR="00B031F3" w:rsidRPr="00B031F3" w:rsidRDefault="00B031F3" w:rsidP="00B031F3">
      <w:pPr>
        <w:pStyle w:val="header-2"/>
        <w:spacing w:line="240" w:lineRule="auto"/>
        <w:ind w:left="0" w:right="1134"/>
        <w:rPr>
          <w:rFonts w:hint="cs"/>
          <w:rtl/>
        </w:rPr>
      </w:pPr>
      <w:bookmarkStart w:id="97" w:name="hed210"/>
      <w:bookmarkEnd w:id="97"/>
      <w:r w:rsidRPr="00B031F3">
        <w:rPr>
          <w:rFonts w:hint="cs"/>
          <w:rtl/>
        </w:rPr>
        <w:t>סימן ב': שיטות מדידה למיפוי</w:t>
      </w:r>
    </w:p>
    <w:p w:rsidR="00C43999" w:rsidRDefault="00C43999" w:rsidP="00B031F3">
      <w:pPr>
        <w:pStyle w:val="P00"/>
        <w:spacing w:before="72"/>
        <w:ind w:left="0" w:right="1134"/>
        <w:rPr>
          <w:rStyle w:val="default"/>
          <w:rFonts w:cs="FrankRuehl" w:hint="cs"/>
          <w:sz w:val="20"/>
          <w:rtl/>
        </w:rPr>
      </w:pPr>
      <w:bookmarkStart w:id="98" w:name="Seif58"/>
      <w:bookmarkEnd w:id="98"/>
      <w:r w:rsidRPr="00B43ACF">
        <w:rPr>
          <w:lang w:val="he-IL"/>
        </w:rPr>
        <w:pict>
          <v:rect id="_x0000_s2107" style="position:absolute;left:0;text-align:left;margin-left:464.5pt;margin-top:8.05pt;width:75.05pt;height:17pt;z-index:251654144"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שיטות למדידה ומיפוי טופוגרפיים</w:t>
                  </w:r>
                </w:p>
              </w:txbxContent>
            </v:textbox>
            <w10:anchorlock/>
          </v:rect>
        </w:pict>
      </w:r>
      <w:r w:rsidRPr="00B43ACF">
        <w:rPr>
          <w:rStyle w:val="big-number"/>
          <w:rFonts w:cs="Miriam"/>
          <w:sz w:val="20"/>
          <w:rtl/>
        </w:rPr>
        <w:t>59</w:t>
      </w:r>
      <w:r w:rsidRPr="00B031F3">
        <w:rPr>
          <w:rStyle w:val="default"/>
          <w:rFonts w:cs="FrankRuehl"/>
          <w:sz w:val="20"/>
          <w:rtl/>
        </w:rPr>
        <w:t>.</w:t>
      </w:r>
      <w:r w:rsidRPr="00B031F3">
        <w:rPr>
          <w:rStyle w:val="default"/>
          <w:rFonts w:cs="FrankRuehl"/>
          <w:sz w:val="20"/>
          <w:rtl/>
        </w:rPr>
        <w:tab/>
      </w:r>
      <w:r w:rsidR="00B031F3">
        <w:rPr>
          <w:rStyle w:val="default"/>
          <w:rFonts w:cs="FrankRuehl" w:hint="cs"/>
          <w:sz w:val="20"/>
          <w:rtl/>
        </w:rPr>
        <w:t>(א)</w:t>
      </w:r>
      <w:r w:rsidR="00B031F3">
        <w:rPr>
          <w:rStyle w:val="default"/>
          <w:rFonts w:cs="FrankRuehl" w:hint="cs"/>
          <w:sz w:val="20"/>
          <w:rtl/>
        </w:rPr>
        <w:tab/>
        <w:t>מודד יבצע את המדידה באחת מהשיטות האלה:</w:t>
      </w:r>
    </w:p>
    <w:p w:rsidR="00B031F3" w:rsidRDefault="00B031F3" w:rsidP="00B031F3">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מדידה קוטבית;</w:t>
      </w:r>
    </w:p>
    <w:p w:rsidR="00B031F3" w:rsidRDefault="00B031F3" w:rsidP="00B031F3">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מדידה לוויינית;</w:t>
      </w:r>
    </w:p>
    <w:p w:rsidR="00B031F3" w:rsidRDefault="00B031F3" w:rsidP="00B031F3">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פוטוגרמטריה;</w:t>
      </w:r>
    </w:p>
    <w:p w:rsidR="00B031F3" w:rsidRDefault="00B031F3" w:rsidP="00B031F3">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סריקת לייזר;</w:t>
      </w:r>
    </w:p>
    <w:p w:rsidR="00B031F3" w:rsidRDefault="00B031F3" w:rsidP="00B031F3">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ספרות של מפות נייר;</w:t>
      </w:r>
    </w:p>
    <w:p w:rsidR="00B031F3" w:rsidRDefault="00B031F3" w:rsidP="00B031F3">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t>כל שיטת מדידה אחרת שיאשר לו המנהל, לפני ביצוע המדידה.</w:t>
      </w:r>
    </w:p>
    <w:p w:rsidR="00C43999" w:rsidRDefault="00C43999" w:rsidP="00B031F3">
      <w:pPr>
        <w:pStyle w:val="P00"/>
        <w:spacing w:before="72"/>
        <w:ind w:left="0" w:right="1134"/>
        <w:rPr>
          <w:rStyle w:val="default"/>
          <w:rFonts w:cs="FrankRuehl" w:hint="cs"/>
          <w:sz w:val="20"/>
          <w:rtl/>
        </w:rPr>
      </w:pPr>
      <w:bookmarkStart w:id="99" w:name="Seif59"/>
      <w:bookmarkEnd w:id="99"/>
      <w:r w:rsidRPr="00B43ACF">
        <w:rPr>
          <w:lang w:val="he-IL"/>
        </w:rPr>
        <w:pict>
          <v:rect id="_x0000_s2108" style="position:absolute;left:0;text-align:left;margin-left:464.5pt;margin-top:8.05pt;width:75.05pt;height:14.7pt;z-index:251655168"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רישום תוצאות מדידה</w:t>
                  </w:r>
                </w:p>
              </w:txbxContent>
            </v:textbox>
            <w10:anchorlock/>
          </v:rect>
        </w:pict>
      </w:r>
      <w:r w:rsidRPr="00B43ACF">
        <w:rPr>
          <w:rStyle w:val="big-number"/>
          <w:rFonts w:cs="Miriam"/>
          <w:sz w:val="20"/>
          <w:rtl/>
        </w:rPr>
        <w:t>60</w:t>
      </w:r>
      <w:r w:rsidRPr="00B031F3">
        <w:rPr>
          <w:rStyle w:val="default"/>
          <w:rFonts w:cs="FrankRuehl"/>
          <w:sz w:val="20"/>
          <w:rtl/>
        </w:rPr>
        <w:t>.</w:t>
      </w:r>
      <w:r w:rsidRPr="00B031F3">
        <w:rPr>
          <w:rStyle w:val="default"/>
          <w:rFonts w:cs="FrankRuehl"/>
          <w:sz w:val="20"/>
          <w:rtl/>
        </w:rPr>
        <w:tab/>
      </w:r>
      <w:r w:rsidR="00B031F3">
        <w:rPr>
          <w:rStyle w:val="default"/>
          <w:rFonts w:cs="FrankRuehl" w:hint="cs"/>
          <w:sz w:val="20"/>
          <w:rtl/>
        </w:rPr>
        <w:t>מודד ירשום את תוצאות המדידה למיפוי שביצע ואת שיטת המדידה שבה ביצע את העבודה</w:t>
      </w:r>
      <w:r w:rsidR="00104690">
        <w:rPr>
          <w:rStyle w:val="default"/>
          <w:rFonts w:cs="FrankRuehl" w:hint="cs"/>
          <w:sz w:val="20"/>
          <w:rtl/>
        </w:rPr>
        <w:t>.</w:t>
      </w:r>
    </w:p>
    <w:p w:rsidR="00C43999" w:rsidRDefault="00C43999" w:rsidP="004724FD">
      <w:pPr>
        <w:pStyle w:val="P00"/>
        <w:spacing w:before="72"/>
        <w:ind w:left="0" w:right="1134"/>
        <w:rPr>
          <w:rStyle w:val="default"/>
          <w:rFonts w:cs="FrankRuehl" w:hint="cs"/>
          <w:sz w:val="20"/>
          <w:rtl/>
        </w:rPr>
      </w:pPr>
      <w:bookmarkStart w:id="100" w:name="Seif60"/>
      <w:bookmarkEnd w:id="100"/>
      <w:r w:rsidRPr="00B43ACF">
        <w:rPr>
          <w:lang w:val="he-IL"/>
        </w:rPr>
        <w:pict>
          <v:rect id="_x0000_s2109" style="position:absolute;left:0;text-align:left;margin-left:464.5pt;margin-top:8.05pt;width:75.05pt;height:13.85pt;z-index:251656192"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מדידת גבולות</w:t>
                  </w:r>
                </w:p>
              </w:txbxContent>
            </v:textbox>
            <w10:anchorlock/>
          </v:rect>
        </w:pict>
      </w:r>
      <w:r w:rsidRPr="00B43ACF">
        <w:rPr>
          <w:rStyle w:val="big-number"/>
          <w:rFonts w:cs="Miriam"/>
          <w:sz w:val="20"/>
          <w:rtl/>
        </w:rPr>
        <w:t>61</w:t>
      </w:r>
      <w:r w:rsidRPr="004724FD">
        <w:rPr>
          <w:rStyle w:val="default"/>
          <w:rFonts w:cs="FrankRuehl"/>
          <w:sz w:val="20"/>
          <w:rtl/>
        </w:rPr>
        <w:t>.</w:t>
      </w:r>
      <w:r w:rsidRPr="004724FD">
        <w:rPr>
          <w:rStyle w:val="default"/>
          <w:rFonts w:cs="FrankRuehl"/>
          <w:sz w:val="20"/>
          <w:rtl/>
        </w:rPr>
        <w:tab/>
      </w:r>
      <w:r w:rsidR="004724FD">
        <w:rPr>
          <w:rStyle w:val="default"/>
          <w:rFonts w:cs="FrankRuehl" w:hint="cs"/>
          <w:sz w:val="20"/>
          <w:rtl/>
        </w:rPr>
        <w:t>מודד ימדוד נקודות בקרה או פרטים המהווים גבולות, משמשים לשחזור גבולות או לחישוב התמרות בין רשתות, בתהליכים ובדיוקים המפורטים בפרקים ג' ו-ד'</w:t>
      </w:r>
      <w:r w:rsidR="00B031F3">
        <w:rPr>
          <w:rStyle w:val="default"/>
          <w:rFonts w:cs="FrankRuehl" w:hint="cs"/>
          <w:sz w:val="20"/>
          <w:rtl/>
        </w:rPr>
        <w:t>.</w:t>
      </w:r>
    </w:p>
    <w:p w:rsidR="00C43999" w:rsidRDefault="00C43999" w:rsidP="004724FD">
      <w:pPr>
        <w:pStyle w:val="P00"/>
        <w:spacing w:before="72"/>
        <w:ind w:left="0" w:right="1134"/>
        <w:rPr>
          <w:rStyle w:val="default"/>
          <w:rFonts w:cs="FrankRuehl" w:hint="cs"/>
          <w:sz w:val="20"/>
          <w:rtl/>
        </w:rPr>
      </w:pPr>
      <w:bookmarkStart w:id="101" w:name="Seif61"/>
      <w:bookmarkEnd w:id="101"/>
      <w:r w:rsidRPr="00B43ACF">
        <w:rPr>
          <w:lang w:val="he-IL"/>
        </w:rPr>
        <w:pict>
          <v:rect id="_x0000_s2110" style="position:absolute;left:0;text-align:left;margin-left:464.5pt;margin-top:8.05pt;width:75.05pt;height:11.1pt;z-index:251657216"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ספרות מפות קיימות</w:t>
                  </w:r>
                </w:p>
              </w:txbxContent>
            </v:textbox>
            <w10:anchorlock/>
          </v:rect>
        </w:pict>
      </w:r>
      <w:r w:rsidRPr="00B43ACF">
        <w:rPr>
          <w:rStyle w:val="big-number"/>
          <w:rFonts w:cs="Miriam"/>
          <w:sz w:val="20"/>
          <w:rtl/>
        </w:rPr>
        <w:t>62</w:t>
      </w:r>
      <w:r w:rsidRPr="004724FD">
        <w:rPr>
          <w:rStyle w:val="default"/>
          <w:rFonts w:cs="FrankRuehl"/>
          <w:sz w:val="20"/>
          <w:rtl/>
        </w:rPr>
        <w:t>.</w:t>
      </w:r>
      <w:r w:rsidRPr="004724FD">
        <w:rPr>
          <w:rStyle w:val="default"/>
          <w:rFonts w:cs="FrankRuehl"/>
          <w:sz w:val="20"/>
          <w:rtl/>
        </w:rPr>
        <w:tab/>
      </w:r>
      <w:r w:rsidR="004724FD">
        <w:rPr>
          <w:rStyle w:val="default"/>
          <w:rFonts w:cs="FrankRuehl" w:hint="cs"/>
          <w:sz w:val="20"/>
          <w:rtl/>
        </w:rPr>
        <w:t>(א)</w:t>
      </w:r>
      <w:r w:rsidR="004724FD">
        <w:rPr>
          <w:rStyle w:val="default"/>
          <w:rFonts w:cs="FrankRuehl" w:hint="cs"/>
          <w:sz w:val="20"/>
          <w:rtl/>
        </w:rPr>
        <w:tab/>
        <w:t>מודד יבצע המרת מפה קיימת למיפוי ספרתי באמצעות מספרת (דיגיטייזר), באופן ידני או אוטומטי</w:t>
      </w:r>
      <w:r w:rsidR="00C0211A">
        <w:rPr>
          <w:rStyle w:val="default"/>
          <w:rFonts w:cs="FrankRuehl" w:hint="cs"/>
          <w:sz w:val="20"/>
          <w:rtl/>
        </w:rPr>
        <w:t>.</w:t>
      </w:r>
    </w:p>
    <w:p w:rsidR="004724FD" w:rsidRDefault="004724FD" w:rsidP="004724FD">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לצורך ספרות מפות יש להשתמש במספרת שדיוקו המוצהר לפי הגדרות היצרן טוב מ-0.1 מ"מ.</w:t>
      </w:r>
    </w:p>
    <w:p w:rsidR="004724FD" w:rsidRDefault="004724FD" w:rsidP="004724FD">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מודד יכייל את המספרת לפי הוראות היצרן אחת לשנה, ויגיש את תוצאות הכיול למנהל.</w:t>
      </w:r>
    </w:p>
    <w:p w:rsidR="004724FD" w:rsidRDefault="004724FD" w:rsidP="004724FD">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מודד יבצע את הספרות מהמפה המקורית, מעותק קשיח של המפה המקורית או מהעתק אחר, בסדר עדיפות זה, או מסריקה של מפות אלה.</w:t>
      </w:r>
    </w:p>
    <w:p w:rsidR="004724FD" w:rsidRDefault="004724FD" w:rsidP="004724FD">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מודד ידגיש פרטים שנקלטו במספרת, כדי להבחין בינם ובין פרטים שנמדדו בשיטות אחרות.</w:t>
      </w:r>
    </w:p>
    <w:p w:rsidR="00C43999" w:rsidRDefault="00C43999" w:rsidP="004724FD">
      <w:pPr>
        <w:pStyle w:val="P00"/>
        <w:spacing w:before="72"/>
        <w:ind w:left="0" w:right="1134"/>
        <w:rPr>
          <w:rStyle w:val="default"/>
          <w:rFonts w:cs="FrankRuehl" w:hint="cs"/>
          <w:sz w:val="20"/>
          <w:rtl/>
        </w:rPr>
      </w:pPr>
      <w:bookmarkStart w:id="102" w:name="Seif62"/>
      <w:bookmarkEnd w:id="102"/>
      <w:r w:rsidRPr="00B43ACF">
        <w:rPr>
          <w:lang w:val="he-IL"/>
        </w:rPr>
        <w:pict>
          <v:rect id="_x0000_s2111" style="position:absolute;left:0;text-align:left;margin-left:464.5pt;margin-top:8.05pt;width:75.05pt;height:24.5pt;z-index:251658240"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התמרת נתונים מספרות מפות לרשת קואורדינטות</w:t>
                  </w:r>
                </w:p>
              </w:txbxContent>
            </v:textbox>
            <w10:anchorlock/>
          </v:rect>
        </w:pict>
      </w:r>
      <w:r w:rsidRPr="00B43ACF">
        <w:rPr>
          <w:rStyle w:val="big-number"/>
          <w:rFonts w:cs="Miriam"/>
          <w:sz w:val="20"/>
          <w:rtl/>
        </w:rPr>
        <w:t>63</w:t>
      </w:r>
      <w:r w:rsidRPr="004724FD">
        <w:rPr>
          <w:rStyle w:val="default"/>
          <w:rFonts w:cs="FrankRuehl"/>
          <w:sz w:val="20"/>
          <w:rtl/>
        </w:rPr>
        <w:t>.</w:t>
      </w:r>
      <w:r w:rsidRPr="004724FD">
        <w:rPr>
          <w:rStyle w:val="default"/>
          <w:rFonts w:cs="FrankRuehl"/>
          <w:sz w:val="20"/>
          <w:rtl/>
        </w:rPr>
        <w:tab/>
      </w:r>
      <w:r w:rsidRPr="00B43ACF">
        <w:rPr>
          <w:rStyle w:val="default"/>
          <w:rFonts w:cs="FrankRuehl"/>
          <w:sz w:val="20"/>
          <w:rtl/>
        </w:rPr>
        <w:t>(א</w:t>
      </w:r>
      <w:r w:rsidRPr="00B43ACF">
        <w:rPr>
          <w:rStyle w:val="default"/>
          <w:rFonts w:cs="FrankRuehl" w:hint="cs"/>
          <w:sz w:val="20"/>
          <w:rtl/>
        </w:rPr>
        <w:t>)</w:t>
      </w:r>
      <w:r w:rsidRPr="00B43ACF">
        <w:rPr>
          <w:rStyle w:val="default"/>
          <w:rFonts w:cs="FrankRuehl"/>
          <w:sz w:val="20"/>
          <w:rtl/>
        </w:rPr>
        <w:tab/>
      </w:r>
      <w:r w:rsidR="004724FD">
        <w:rPr>
          <w:rStyle w:val="default"/>
          <w:rFonts w:cs="FrankRuehl" w:hint="cs"/>
          <w:sz w:val="20"/>
          <w:rtl/>
        </w:rPr>
        <w:t>מודד יתמיר נתונים שסופרתו ממפות לרשת קואורדינטות באמצעות נקודות בקרה אופקית, כך שמספר נקודות הבקרה יהיה גדול ב-2 לפחות ממספר המשתנים של שיטת ההתמרה שתיבחר</w:t>
      </w:r>
      <w:r w:rsidR="00C0211A">
        <w:rPr>
          <w:rStyle w:val="default"/>
          <w:rFonts w:cs="FrankRuehl" w:hint="cs"/>
          <w:sz w:val="20"/>
          <w:rtl/>
        </w:rPr>
        <w:t>.</w:t>
      </w:r>
    </w:p>
    <w:p w:rsidR="004724FD" w:rsidRDefault="004724FD" w:rsidP="004724FD">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בהעדר נקודות בקרה אופקית, המודד יתמיר את הנתונים באמצעות פינות רשת הקואורדינטות המשורטטת.</w:t>
      </w:r>
    </w:p>
    <w:p w:rsidR="004724FD" w:rsidRPr="004724FD" w:rsidRDefault="004724FD" w:rsidP="004724FD">
      <w:pPr>
        <w:pStyle w:val="header-2"/>
        <w:spacing w:line="240" w:lineRule="auto"/>
        <w:ind w:left="0" w:right="1134"/>
        <w:rPr>
          <w:rFonts w:hint="cs"/>
          <w:rtl/>
        </w:rPr>
      </w:pPr>
      <w:bookmarkStart w:id="103" w:name="hed211"/>
      <w:bookmarkEnd w:id="103"/>
      <w:r w:rsidRPr="004724FD">
        <w:rPr>
          <w:rFonts w:hint="cs"/>
          <w:rtl/>
        </w:rPr>
        <w:t>סימן ג': תהליכי מיפוי ומדידה</w:t>
      </w:r>
    </w:p>
    <w:p w:rsidR="00C43999" w:rsidRDefault="00C43999" w:rsidP="004724FD">
      <w:pPr>
        <w:pStyle w:val="P00"/>
        <w:spacing w:before="72"/>
        <w:ind w:left="0" w:right="1134"/>
        <w:rPr>
          <w:rStyle w:val="default"/>
          <w:rFonts w:cs="FrankRuehl" w:hint="cs"/>
          <w:sz w:val="20"/>
          <w:rtl/>
        </w:rPr>
      </w:pPr>
      <w:bookmarkStart w:id="104" w:name="Seif63"/>
      <w:bookmarkEnd w:id="104"/>
      <w:r w:rsidRPr="00B43ACF">
        <w:rPr>
          <w:lang w:val="he-IL"/>
        </w:rPr>
        <w:pict>
          <v:rect id="_x0000_s2112" style="position:absolute;left:0;text-align:left;margin-left:464.5pt;margin-top:8.05pt;width:75.05pt;height:12.6pt;z-index:251659264" o:allowincell="f" filled="f" stroked="f" strokecolor="lime" strokeweight=".25pt">
            <v:textbox inset="0,0,0,0">
              <w:txbxContent>
                <w:p w:rsidR="000756E5" w:rsidRDefault="000756E5" w:rsidP="004724FD">
                  <w:pPr>
                    <w:spacing w:line="160" w:lineRule="exact"/>
                    <w:jc w:val="left"/>
                    <w:rPr>
                      <w:rFonts w:cs="Miriam" w:hint="cs"/>
                      <w:noProof/>
                      <w:sz w:val="18"/>
                      <w:szCs w:val="18"/>
                      <w:rtl/>
                    </w:rPr>
                  </w:pPr>
                  <w:r>
                    <w:rPr>
                      <w:rFonts w:cs="Miriam" w:hint="cs"/>
                      <w:sz w:val="18"/>
                      <w:szCs w:val="18"/>
                      <w:rtl/>
                    </w:rPr>
                    <w:t xml:space="preserve">תוצרי מדידה </w:t>
                  </w:r>
                  <w:r>
                    <w:rPr>
                      <w:rFonts w:cs="Miriam" w:hint="cs"/>
                      <w:noProof/>
                      <w:sz w:val="18"/>
                      <w:szCs w:val="18"/>
                      <w:rtl/>
                    </w:rPr>
                    <w:t>ומיפוי</w:t>
                  </w:r>
                </w:p>
              </w:txbxContent>
            </v:textbox>
            <w10:anchorlock/>
          </v:rect>
        </w:pict>
      </w:r>
      <w:r w:rsidRPr="00B43ACF">
        <w:rPr>
          <w:rStyle w:val="big-number"/>
          <w:rFonts w:cs="Miriam"/>
          <w:sz w:val="20"/>
          <w:rtl/>
        </w:rPr>
        <w:t>64</w:t>
      </w:r>
      <w:r w:rsidRPr="004724FD">
        <w:rPr>
          <w:rStyle w:val="default"/>
          <w:rFonts w:cs="FrankRuehl"/>
          <w:sz w:val="20"/>
          <w:rtl/>
        </w:rPr>
        <w:t>.</w:t>
      </w:r>
      <w:r w:rsidRPr="004724FD">
        <w:rPr>
          <w:rStyle w:val="default"/>
          <w:rFonts w:cs="FrankRuehl"/>
          <w:sz w:val="20"/>
          <w:rtl/>
        </w:rPr>
        <w:tab/>
      </w:r>
      <w:r w:rsidR="004724FD">
        <w:rPr>
          <w:rStyle w:val="default"/>
          <w:rFonts w:cs="FrankRuehl" w:hint="cs"/>
          <w:sz w:val="20"/>
          <w:rtl/>
        </w:rPr>
        <w:t>תוצרי מדידה כוללים: מיפוי טופוגרפי, מיפוי מצבי, נתונים למערכת מידע גאוגרפי הנדסי, מודל גבהים, מודל פני קרקע, מודל פני שטח ספרתי, מודל תלת-ממדי בדרגות פרט שונות, אורתופוטו ומפה ימית.</w:t>
      </w:r>
    </w:p>
    <w:p w:rsidR="00C43999" w:rsidRDefault="00C43999" w:rsidP="004724FD">
      <w:pPr>
        <w:pStyle w:val="P00"/>
        <w:spacing w:before="72"/>
        <w:ind w:left="0" w:right="1134"/>
        <w:rPr>
          <w:rStyle w:val="default"/>
          <w:rFonts w:cs="FrankRuehl" w:hint="cs"/>
          <w:sz w:val="20"/>
          <w:rtl/>
        </w:rPr>
      </w:pPr>
      <w:bookmarkStart w:id="105" w:name="Seif64"/>
      <w:bookmarkEnd w:id="105"/>
      <w:r w:rsidRPr="00B43ACF">
        <w:rPr>
          <w:lang w:val="he-IL"/>
        </w:rPr>
        <w:pict>
          <v:rect id="_x0000_s2113" style="position:absolute;left:0;text-align:left;margin-left:464.5pt;margin-top:8.05pt;width:75.05pt;height:15.25pt;z-index:251660288"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מערכת צילום למיפוי</w:t>
                  </w:r>
                </w:p>
              </w:txbxContent>
            </v:textbox>
            <w10:anchorlock/>
          </v:rect>
        </w:pict>
      </w:r>
      <w:r w:rsidRPr="00B43ACF">
        <w:rPr>
          <w:rStyle w:val="big-number"/>
          <w:rFonts w:cs="Miriam"/>
          <w:sz w:val="20"/>
          <w:rtl/>
        </w:rPr>
        <w:t>65</w:t>
      </w:r>
      <w:r w:rsidRPr="004724FD">
        <w:rPr>
          <w:rStyle w:val="default"/>
          <w:rFonts w:cs="FrankRuehl"/>
          <w:sz w:val="20"/>
          <w:rtl/>
        </w:rPr>
        <w:t>.</w:t>
      </w:r>
      <w:r w:rsidRPr="004724FD">
        <w:rPr>
          <w:rStyle w:val="default"/>
          <w:rFonts w:cs="FrankRuehl"/>
          <w:sz w:val="20"/>
          <w:rtl/>
        </w:rPr>
        <w:tab/>
      </w:r>
      <w:r w:rsidRPr="00B43ACF">
        <w:rPr>
          <w:rStyle w:val="default"/>
          <w:rFonts w:cs="FrankRuehl"/>
          <w:sz w:val="20"/>
          <w:rtl/>
        </w:rPr>
        <w:t>(א</w:t>
      </w:r>
      <w:r w:rsidRPr="00B43ACF">
        <w:rPr>
          <w:rStyle w:val="default"/>
          <w:rFonts w:cs="FrankRuehl" w:hint="cs"/>
          <w:sz w:val="20"/>
          <w:rtl/>
        </w:rPr>
        <w:t>)</w:t>
      </w:r>
      <w:r w:rsidRPr="00B43ACF">
        <w:rPr>
          <w:rStyle w:val="default"/>
          <w:rFonts w:cs="FrankRuehl"/>
          <w:sz w:val="20"/>
          <w:rtl/>
        </w:rPr>
        <w:tab/>
      </w:r>
      <w:r w:rsidR="004724FD">
        <w:rPr>
          <w:rStyle w:val="default"/>
          <w:rFonts w:cs="FrankRuehl" w:hint="cs"/>
          <w:sz w:val="20"/>
          <w:rtl/>
        </w:rPr>
        <w:t>מודד יכין תוצר של פוטוגרמטריה באמצעות תצלומים שצולמו במערכת צילום למיפוי שאישר לו המנהל.</w:t>
      </w:r>
    </w:p>
    <w:p w:rsidR="004724FD" w:rsidRDefault="004724FD" w:rsidP="004724FD">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המנהל יגדיר את דרגת האיכות של מערכת הצילום למיפוי לפי תקנות 56 ו-57.</w:t>
      </w:r>
    </w:p>
    <w:p w:rsidR="004724FD" w:rsidRDefault="004724FD" w:rsidP="004724FD">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מודד לא יבצע מדידה ומיפוי, ובכלל זה אורתופוטו, בתצלומים שצולמו במערכת צילום למיפוי שאין לה תעודת דירוג איכות ותעודת כיול בתוקף.</w:t>
      </w:r>
    </w:p>
    <w:p w:rsidR="004724FD" w:rsidRDefault="004724FD" w:rsidP="004724FD">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מודד יבסס את המיפוי על נקודות בקרה אופקית ונקודות בקרה אנכית או מערכת ניווט לוויינית עולמית או מערכת ניווט אינרציאלית באופן שיאשר לו המנהל.</w:t>
      </w:r>
    </w:p>
    <w:p w:rsidR="00C43999" w:rsidRDefault="00C43999" w:rsidP="004724FD">
      <w:pPr>
        <w:pStyle w:val="P00"/>
        <w:spacing w:before="72"/>
        <w:ind w:left="0" w:right="1134"/>
        <w:rPr>
          <w:rStyle w:val="default"/>
          <w:rFonts w:cs="FrankRuehl" w:hint="cs"/>
          <w:sz w:val="20"/>
          <w:rtl/>
        </w:rPr>
      </w:pPr>
      <w:bookmarkStart w:id="106" w:name="Seif65"/>
      <w:bookmarkEnd w:id="106"/>
      <w:r w:rsidRPr="00B43ACF">
        <w:rPr>
          <w:lang w:val="he-IL"/>
        </w:rPr>
        <w:pict>
          <v:rect id="_x0000_s2114" style="position:absolute;left:0;text-align:left;margin-left:464.5pt;margin-top:8.05pt;width:75.05pt;height:18.55pt;z-index:251661312"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ציוד למיפוי פוטוגרמטרי</w:t>
                  </w:r>
                </w:p>
              </w:txbxContent>
            </v:textbox>
            <w10:anchorlock/>
          </v:rect>
        </w:pict>
      </w:r>
      <w:r w:rsidRPr="00B43ACF">
        <w:rPr>
          <w:rStyle w:val="big-number"/>
          <w:rFonts w:cs="Miriam"/>
          <w:sz w:val="20"/>
          <w:rtl/>
        </w:rPr>
        <w:t>66</w:t>
      </w:r>
      <w:r w:rsidRPr="004724FD">
        <w:rPr>
          <w:rStyle w:val="default"/>
          <w:rFonts w:cs="FrankRuehl"/>
          <w:sz w:val="20"/>
          <w:rtl/>
        </w:rPr>
        <w:t>.</w:t>
      </w:r>
      <w:r w:rsidRPr="004724FD">
        <w:rPr>
          <w:rStyle w:val="default"/>
          <w:rFonts w:cs="FrankRuehl"/>
          <w:sz w:val="20"/>
          <w:rtl/>
        </w:rPr>
        <w:tab/>
      </w:r>
      <w:r w:rsidR="004724FD">
        <w:rPr>
          <w:rStyle w:val="default"/>
          <w:rFonts w:cs="FrankRuehl" w:hint="cs"/>
          <w:sz w:val="20"/>
          <w:rtl/>
        </w:rPr>
        <w:t>(א)</w:t>
      </w:r>
      <w:r w:rsidR="004724FD">
        <w:rPr>
          <w:rStyle w:val="default"/>
          <w:rFonts w:cs="FrankRuehl" w:hint="cs"/>
          <w:sz w:val="20"/>
          <w:rtl/>
        </w:rPr>
        <w:tab/>
      </w:r>
      <w:r w:rsidR="001461E8">
        <w:rPr>
          <w:rStyle w:val="default"/>
          <w:rFonts w:cs="FrankRuehl" w:hint="cs"/>
          <w:sz w:val="20"/>
          <w:rtl/>
        </w:rPr>
        <w:t>מודד יכין תוצר של פוטוגרמטריה באמצעות אחד או יותר מאלה: סורק פוטוגרמטרי, מכשירים לביצוע מדידה פוטוגרמטרית, תוכנה, ואמצעים אחרים לביצוע מדידה פוטוגרמטרית</w:t>
      </w:r>
      <w:r w:rsidR="00C0211A">
        <w:rPr>
          <w:rStyle w:val="default"/>
          <w:rFonts w:cs="FrankRuehl" w:hint="cs"/>
          <w:sz w:val="20"/>
          <w:rtl/>
        </w:rPr>
        <w:t>.</w:t>
      </w:r>
    </w:p>
    <w:p w:rsidR="001461E8" w:rsidRDefault="001461E8" w:rsidP="004724FD">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המנהל יגדיר את דרגת האיכות של המכשירים הפוטוגרמטריים לפי דרגות הדיוק של תוצרי מדידה שניתן לייצר מהם.</w:t>
      </w:r>
    </w:p>
    <w:p w:rsidR="001461E8" w:rsidRDefault="001461E8" w:rsidP="004724FD">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אחת לחמש שנים או בעת הצורך, יבדוק המרכז למיפוי ישראל את תהליך הייצור הפוטוגרמטרי, לרבות הסורק הפוטוגרמטרי, התוכנה, ההפעלה וכיוצא באלה.</w:t>
      </w:r>
    </w:p>
    <w:p w:rsidR="001461E8" w:rsidRDefault="001461E8" w:rsidP="004724FD">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עם קבלת מכשיר פוטוגרמטרי חדש או עם שינוי תכונותיו של מכשיר קיים, יפנה בעל המכשיר למנהל לשם הגדרתו מחדש, לפי תקנת משנה (ב).</w:t>
      </w:r>
    </w:p>
    <w:p w:rsidR="00C43999" w:rsidRDefault="00C43999" w:rsidP="001461E8">
      <w:pPr>
        <w:pStyle w:val="P00"/>
        <w:spacing w:before="72"/>
        <w:ind w:left="0" w:right="1134"/>
        <w:rPr>
          <w:rStyle w:val="default"/>
          <w:rFonts w:cs="FrankRuehl" w:hint="cs"/>
          <w:sz w:val="20"/>
          <w:rtl/>
        </w:rPr>
      </w:pPr>
      <w:bookmarkStart w:id="107" w:name="Seif66"/>
      <w:bookmarkEnd w:id="107"/>
      <w:r w:rsidRPr="00B43ACF">
        <w:rPr>
          <w:lang w:val="he-IL"/>
        </w:rPr>
        <w:pict>
          <v:rect id="_x0000_s2115" style="position:absolute;left:0;text-align:left;margin-left:464.5pt;margin-top:8.05pt;width:75.05pt;height:20.05pt;z-index:251662336"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סימון, זיהוי ומדידת נקודות הבקרה</w:t>
                  </w:r>
                </w:p>
              </w:txbxContent>
            </v:textbox>
            <w10:anchorlock/>
          </v:rect>
        </w:pict>
      </w:r>
      <w:r w:rsidRPr="00B43ACF">
        <w:rPr>
          <w:rStyle w:val="big-number"/>
          <w:rFonts w:cs="Miriam"/>
          <w:sz w:val="20"/>
          <w:rtl/>
        </w:rPr>
        <w:t>67</w:t>
      </w:r>
      <w:r w:rsidRPr="001461E8">
        <w:rPr>
          <w:rStyle w:val="default"/>
          <w:rFonts w:cs="FrankRuehl"/>
          <w:sz w:val="20"/>
          <w:rtl/>
        </w:rPr>
        <w:t>.</w:t>
      </w:r>
      <w:r w:rsidRPr="001461E8">
        <w:rPr>
          <w:rStyle w:val="default"/>
          <w:rFonts w:cs="FrankRuehl"/>
          <w:sz w:val="20"/>
          <w:rtl/>
        </w:rPr>
        <w:tab/>
      </w:r>
      <w:r w:rsidR="001461E8">
        <w:rPr>
          <w:rStyle w:val="default"/>
          <w:rFonts w:cs="FrankRuehl" w:hint="cs"/>
          <w:sz w:val="20"/>
          <w:rtl/>
        </w:rPr>
        <w:t>מודד יגדיר נקודות או פרטים שישמשו לביסוס תוצר פוטוגרמטריה, באמצעות סימון בשדה לקראת הצילום או זיהוי בתצלומים קיימים</w:t>
      </w:r>
      <w:r w:rsidR="00C0211A">
        <w:rPr>
          <w:rStyle w:val="default"/>
          <w:rFonts w:cs="FrankRuehl" w:hint="cs"/>
          <w:sz w:val="20"/>
          <w:rtl/>
        </w:rPr>
        <w:t>.</w:t>
      </w:r>
    </w:p>
    <w:p w:rsidR="00C43999" w:rsidRDefault="00C43999" w:rsidP="001461E8">
      <w:pPr>
        <w:pStyle w:val="P00"/>
        <w:spacing w:before="72"/>
        <w:ind w:left="0" w:right="1134"/>
        <w:rPr>
          <w:rStyle w:val="default"/>
          <w:rFonts w:cs="FrankRuehl" w:hint="cs"/>
          <w:sz w:val="20"/>
          <w:rtl/>
        </w:rPr>
      </w:pPr>
      <w:bookmarkStart w:id="108" w:name="Seif67"/>
      <w:bookmarkEnd w:id="108"/>
      <w:r w:rsidRPr="00B43ACF">
        <w:rPr>
          <w:lang w:val="he-IL"/>
        </w:rPr>
        <w:pict>
          <v:rect id="_x0000_s2116" style="position:absolute;left:0;text-align:left;margin-left:464.5pt;margin-top:8.05pt;width:75.05pt;height:20.7pt;z-index:251663360"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ביסוס של מודל פוטוגרמטרי</w:t>
                  </w:r>
                </w:p>
              </w:txbxContent>
            </v:textbox>
            <w10:anchorlock/>
          </v:rect>
        </w:pict>
      </w:r>
      <w:r w:rsidRPr="00B43ACF">
        <w:rPr>
          <w:rStyle w:val="big-number"/>
          <w:rFonts w:cs="Miriam"/>
          <w:sz w:val="20"/>
          <w:rtl/>
        </w:rPr>
        <w:t>68</w:t>
      </w:r>
      <w:r w:rsidRPr="001461E8">
        <w:rPr>
          <w:rStyle w:val="default"/>
          <w:rFonts w:cs="FrankRuehl"/>
          <w:sz w:val="20"/>
          <w:rtl/>
        </w:rPr>
        <w:t>.</w:t>
      </w:r>
      <w:r w:rsidRPr="001461E8">
        <w:rPr>
          <w:rStyle w:val="default"/>
          <w:rFonts w:cs="FrankRuehl"/>
          <w:sz w:val="20"/>
          <w:rtl/>
        </w:rPr>
        <w:tab/>
      </w:r>
      <w:r w:rsidRPr="00B43ACF">
        <w:rPr>
          <w:rStyle w:val="default"/>
          <w:rFonts w:cs="FrankRuehl"/>
          <w:sz w:val="20"/>
          <w:rtl/>
        </w:rPr>
        <w:t>(א</w:t>
      </w:r>
      <w:r w:rsidRPr="00B43ACF">
        <w:rPr>
          <w:rStyle w:val="default"/>
          <w:rFonts w:cs="FrankRuehl" w:hint="cs"/>
          <w:sz w:val="20"/>
          <w:rtl/>
        </w:rPr>
        <w:t>)</w:t>
      </w:r>
      <w:r w:rsidRPr="00B43ACF">
        <w:rPr>
          <w:rStyle w:val="default"/>
          <w:rFonts w:cs="FrankRuehl"/>
          <w:sz w:val="20"/>
          <w:rtl/>
        </w:rPr>
        <w:tab/>
      </w:r>
      <w:r w:rsidR="001461E8">
        <w:rPr>
          <w:rStyle w:val="default"/>
          <w:rFonts w:cs="FrankRuehl" w:hint="cs"/>
          <w:sz w:val="20"/>
          <w:rtl/>
        </w:rPr>
        <w:t xml:space="preserve">המנהל יאשר למודד </w:t>
      </w:r>
      <w:r w:rsidR="00EF1549">
        <w:rPr>
          <w:rStyle w:val="default"/>
          <w:rFonts w:cs="FrankRuehl" w:hint="cs"/>
          <w:sz w:val="20"/>
          <w:rtl/>
        </w:rPr>
        <w:t>את שיטת ביסוס המודל הפוטוגרמטרי, לרבות כמות נקודות הבקרה הקרקעיות ופיזורן, שילוב ופיזור נקודות קשר ושימוש במשתני המצלמה בעת הצילום ובכלל זה המשתנים לעניין האוריינטציה הפנימית</w:t>
      </w:r>
      <w:r w:rsidR="00C0211A">
        <w:rPr>
          <w:rStyle w:val="default"/>
          <w:rFonts w:cs="FrankRuehl" w:hint="cs"/>
          <w:sz w:val="20"/>
          <w:rtl/>
        </w:rPr>
        <w:t>.</w:t>
      </w:r>
    </w:p>
    <w:p w:rsidR="00EF1549" w:rsidRDefault="00EF1549" w:rsidP="001461E8">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מודד יבסס מודל פוטוגרמטרי על שילוב של נקודות קשר בין תצלומים (</w:t>
      </w:r>
      <w:r>
        <w:rPr>
          <w:rStyle w:val="default"/>
          <w:rFonts w:cs="FrankRuehl"/>
          <w:sz w:val="20"/>
        </w:rPr>
        <w:t>tie points</w:t>
      </w:r>
      <w:r>
        <w:rPr>
          <w:rStyle w:val="default"/>
          <w:rFonts w:cs="FrankRuehl" w:hint="cs"/>
          <w:sz w:val="20"/>
          <w:rtl/>
        </w:rPr>
        <w:t>) ונקודות בקרה אופקיות, אנכיות ומרחביות שנמדדו לפי פרק ג'.</w:t>
      </w:r>
    </w:p>
    <w:p w:rsidR="00EF1549" w:rsidRDefault="00EF1549" w:rsidP="001461E8">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מודד יבצע פוטוגרמטריה רק בשטח המתוחם באמצעות נקודות הבקרה האמורות במודל הפוטוגרמטרי.</w:t>
      </w:r>
    </w:p>
    <w:p w:rsidR="00C43999" w:rsidRDefault="00C43999" w:rsidP="00EF1549">
      <w:pPr>
        <w:pStyle w:val="P00"/>
        <w:spacing w:before="72"/>
        <w:ind w:left="0" w:right="1134"/>
        <w:rPr>
          <w:rStyle w:val="default"/>
          <w:rFonts w:cs="FrankRuehl" w:hint="cs"/>
          <w:sz w:val="20"/>
          <w:rtl/>
        </w:rPr>
      </w:pPr>
      <w:bookmarkStart w:id="109" w:name="Seif68"/>
      <w:bookmarkEnd w:id="109"/>
      <w:r w:rsidRPr="00B43ACF">
        <w:rPr>
          <w:lang w:val="he-IL"/>
        </w:rPr>
        <w:pict>
          <v:rect id="_x0000_s2117" style="position:absolute;left:0;text-align:left;margin-left:464.5pt;margin-top:8.05pt;width:75.05pt;height:27.95pt;z-index:251664384"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דין וחשבון על אוריינטציה פנימית וחיצונית</w:t>
                  </w:r>
                </w:p>
              </w:txbxContent>
            </v:textbox>
            <w10:anchorlock/>
          </v:rect>
        </w:pict>
      </w:r>
      <w:r w:rsidRPr="00B43ACF">
        <w:rPr>
          <w:rStyle w:val="big-number"/>
          <w:rFonts w:cs="Miriam"/>
          <w:sz w:val="20"/>
          <w:rtl/>
        </w:rPr>
        <w:t>69</w:t>
      </w:r>
      <w:r w:rsidRPr="00EF1549">
        <w:rPr>
          <w:rStyle w:val="default"/>
          <w:rFonts w:cs="FrankRuehl"/>
          <w:sz w:val="20"/>
          <w:rtl/>
        </w:rPr>
        <w:t>.</w:t>
      </w:r>
      <w:r w:rsidRPr="00EF1549">
        <w:rPr>
          <w:rStyle w:val="default"/>
          <w:rFonts w:cs="FrankRuehl"/>
          <w:sz w:val="20"/>
          <w:rtl/>
        </w:rPr>
        <w:tab/>
      </w:r>
      <w:r w:rsidR="00EF1549">
        <w:rPr>
          <w:rStyle w:val="default"/>
          <w:rFonts w:cs="FrankRuehl" w:hint="cs"/>
          <w:sz w:val="20"/>
          <w:rtl/>
        </w:rPr>
        <w:t>מודד יכין לכל מודל פוטוגרמטרי דין וחשבון על טיב הפתרון</w:t>
      </w:r>
      <w:r w:rsidR="00C0211A">
        <w:rPr>
          <w:rStyle w:val="default"/>
          <w:rFonts w:cs="FrankRuehl" w:hint="cs"/>
          <w:sz w:val="20"/>
          <w:rtl/>
        </w:rPr>
        <w:t>.</w:t>
      </w:r>
    </w:p>
    <w:p w:rsidR="00EF1549" w:rsidRDefault="00EF1549" w:rsidP="00EF1549">
      <w:pPr>
        <w:pStyle w:val="P00"/>
        <w:spacing w:before="72"/>
        <w:ind w:left="0" w:right="1134"/>
        <w:rPr>
          <w:rStyle w:val="default"/>
          <w:rFonts w:cs="FrankRuehl" w:hint="cs"/>
          <w:sz w:val="20"/>
          <w:rtl/>
        </w:rPr>
      </w:pPr>
    </w:p>
    <w:p w:rsidR="00C43999" w:rsidRDefault="00C43999" w:rsidP="00EF1549">
      <w:pPr>
        <w:pStyle w:val="P00"/>
        <w:spacing w:before="72"/>
        <w:ind w:left="0" w:right="1134"/>
        <w:rPr>
          <w:rStyle w:val="default"/>
          <w:rFonts w:cs="FrankRuehl" w:hint="cs"/>
          <w:sz w:val="20"/>
          <w:rtl/>
        </w:rPr>
      </w:pPr>
      <w:bookmarkStart w:id="110" w:name="Seif69"/>
      <w:bookmarkEnd w:id="110"/>
      <w:r w:rsidRPr="00B43ACF">
        <w:rPr>
          <w:lang w:val="he-IL"/>
        </w:rPr>
        <w:pict>
          <v:rect id="_x0000_s2118" style="position:absolute;left:0;text-align:left;margin-left:464.5pt;margin-top:8.05pt;width:75.05pt;height:13.2pt;z-index:251665408"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טריאנגולציה</w:t>
                  </w:r>
                </w:p>
              </w:txbxContent>
            </v:textbox>
            <w10:anchorlock/>
          </v:rect>
        </w:pict>
      </w:r>
      <w:r w:rsidRPr="00B43ACF">
        <w:rPr>
          <w:rStyle w:val="big-number"/>
          <w:rFonts w:cs="Miriam"/>
          <w:sz w:val="20"/>
          <w:rtl/>
        </w:rPr>
        <w:t>70</w:t>
      </w:r>
      <w:r w:rsidRPr="00EF1549">
        <w:rPr>
          <w:rStyle w:val="default"/>
          <w:rFonts w:cs="FrankRuehl"/>
          <w:sz w:val="20"/>
          <w:rtl/>
        </w:rPr>
        <w:t>.</w:t>
      </w:r>
      <w:r w:rsidRPr="00EF1549">
        <w:rPr>
          <w:rStyle w:val="default"/>
          <w:rFonts w:cs="FrankRuehl"/>
          <w:sz w:val="20"/>
          <w:rtl/>
        </w:rPr>
        <w:tab/>
      </w:r>
      <w:r w:rsidR="00EF1549">
        <w:rPr>
          <w:rStyle w:val="default"/>
          <w:rFonts w:cs="FrankRuehl" w:hint="cs"/>
          <w:sz w:val="20"/>
          <w:rtl/>
        </w:rPr>
        <w:t>(א)</w:t>
      </w:r>
      <w:r w:rsidR="00EF1549">
        <w:rPr>
          <w:rStyle w:val="default"/>
          <w:rFonts w:cs="FrankRuehl" w:hint="cs"/>
          <w:sz w:val="20"/>
          <w:rtl/>
        </w:rPr>
        <w:tab/>
        <w:t>המנהל יאשר למודד את הטריאנגולציה ואת הדין וחשבון שמציג את תוצאותיה.</w:t>
      </w:r>
    </w:p>
    <w:p w:rsidR="00EF1549" w:rsidRDefault="00EF1549" w:rsidP="00EF1549">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מודד רשאי לקבוע נקודות בקרה לביצוע פוטוגרמטריה באמצעות הטריאנגולציה המאושרת.</w:t>
      </w:r>
    </w:p>
    <w:p w:rsidR="00EF1549" w:rsidRDefault="00EF1549" w:rsidP="00EF1549">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מודד יכין לכל טריאנגולציה דין וחשבון על טיב הפתרון.</w:t>
      </w:r>
    </w:p>
    <w:p w:rsidR="00C43999" w:rsidRDefault="00C43999" w:rsidP="00B758B0">
      <w:pPr>
        <w:pStyle w:val="P00"/>
        <w:spacing w:before="72"/>
        <w:ind w:left="0" w:right="1134"/>
        <w:rPr>
          <w:rStyle w:val="default"/>
          <w:rFonts w:cs="FrankRuehl" w:hint="cs"/>
          <w:sz w:val="20"/>
          <w:rtl/>
        </w:rPr>
      </w:pPr>
      <w:bookmarkStart w:id="111" w:name="Seif70"/>
      <w:bookmarkEnd w:id="111"/>
      <w:r w:rsidRPr="00B43ACF">
        <w:rPr>
          <w:lang w:val="he-IL"/>
        </w:rPr>
        <w:pict>
          <v:rect id="_x0000_s2119" style="position:absolute;left:0;text-align:left;margin-left:464.5pt;margin-top:8.05pt;width:75.05pt;height:26.1pt;z-index:251666432" o:allowincell="f" filled="f" stroked="f" strokecolor="lime" strokeweight=".25pt">
            <v:textbox style="mso-next-textbox:#_x0000_s2119" inset="0,0,0,0">
              <w:txbxContent>
                <w:p w:rsidR="000756E5" w:rsidRDefault="000756E5" w:rsidP="005728C4">
                  <w:pPr>
                    <w:spacing w:line="160" w:lineRule="exact"/>
                    <w:jc w:val="left"/>
                    <w:rPr>
                      <w:rFonts w:cs="Miriam" w:hint="cs"/>
                      <w:noProof/>
                      <w:sz w:val="18"/>
                      <w:szCs w:val="18"/>
                      <w:rtl/>
                    </w:rPr>
                  </w:pPr>
                  <w:r>
                    <w:rPr>
                      <w:rFonts w:cs="Miriam" w:hint="cs"/>
                      <w:sz w:val="18"/>
                      <w:szCs w:val="18"/>
                      <w:rtl/>
                    </w:rPr>
                    <w:t xml:space="preserve">רזולוציה קרקעית </w:t>
                  </w:r>
                  <w:r>
                    <w:rPr>
                      <w:rFonts w:cs="Miriam"/>
                      <w:sz w:val="18"/>
                      <w:szCs w:val="18"/>
                      <w:rtl/>
                    </w:rPr>
                    <w:br/>
                  </w:r>
                  <w:r>
                    <w:rPr>
                      <w:rFonts w:cs="Miriam" w:hint="cs"/>
                      <w:sz w:val="18"/>
                      <w:szCs w:val="18"/>
                      <w:rtl/>
                    </w:rPr>
                    <w:t>של תצלומים ספרתיים וקנ"מ</w:t>
                  </w:r>
                </w:p>
              </w:txbxContent>
            </v:textbox>
            <w10:anchorlock/>
          </v:rect>
        </w:pict>
      </w:r>
      <w:r w:rsidRPr="00B43ACF">
        <w:rPr>
          <w:rStyle w:val="big-number"/>
          <w:rFonts w:cs="Miriam"/>
          <w:sz w:val="20"/>
          <w:rtl/>
        </w:rPr>
        <w:t>71</w:t>
      </w:r>
      <w:r w:rsidRPr="00B758B0">
        <w:rPr>
          <w:rStyle w:val="default"/>
          <w:rFonts w:cs="FrankRuehl"/>
          <w:sz w:val="20"/>
          <w:rtl/>
        </w:rPr>
        <w:t>.</w:t>
      </w:r>
      <w:r w:rsidRPr="00B758B0">
        <w:rPr>
          <w:rStyle w:val="default"/>
          <w:rFonts w:cs="FrankRuehl"/>
          <w:sz w:val="20"/>
          <w:rtl/>
        </w:rPr>
        <w:tab/>
      </w:r>
      <w:r w:rsidRPr="00B43ACF">
        <w:rPr>
          <w:rStyle w:val="default"/>
          <w:rFonts w:cs="FrankRuehl"/>
          <w:sz w:val="20"/>
          <w:rtl/>
        </w:rPr>
        <w:t>(א</w:t>
      </w:r>
      <w:r w:rsidRPr="00B43ACF">
        <w:rPr>
          <w:rStyle w:val="default"/>
          <w:rFonts w:cs="FrankRuehl" w:hint="cs"/>
          <w:sz w:val="20"/>
          <w:rtl/>
        </w:rPr>
        <w:t>)</w:t>
      </w:r>
      <w:r w:rsidRPr="00B43ACF">
        <w:rPr>
          <w:rStyle w:val="default"/>
          <w:rFonts w:cs="FrankRuehl"/>
          <w:sz w:val="20"/>
          <w:rtl/>
        </w:rPr>
        <w:tab/>
      </w:r>
      <w:r w:rsidR="00B758B0">
        <w:rPr>
          <w:rStyle w:val="default"/>
          <w:rFonts w:cs="FrankRuehl" w:hint="cs"/>
          <w:sz w:val="20"/>
          <w:rtl/>
        </w:rPr>
        <w:t>מודד יחליט מהו גודלו המרבי בס"מ של פיקסל בתצלום ספרתי המשמש למיפוי טופוגרפי או הכנת אורתופוטו לפי הטבלה הזו:</w:t>
      </w:r>
    </w:p>
    <w:p w:rsidR="00B758B0" w:rsidRPr="00B758B0" w:rsidRDefault="00B758B0" w:rsidP="00B758B0">
      <w:pPr>
        <w:pStyle w:val="P00"/>
        <w:spacing w:before="72"/>
        <w:ind w:left="0" w:right="1134"/>
        <w:jc w:val="center"/>
        <w:rPr>
          <w:rStyle w:val="default"/>
          <w:rFonts w:cs="FrankRuehl" w:hint="cs"/>
          <w:b/>
          <w:bCs/>
          <w:sz w:val="22"/>
          <w:szCs w:val="22"/>
          <w:rtl/>
        </w:rPr>
      </w:pPr>
      <w:r w:rsidRPr="00B758B0">
        <w:rPr>
          <w:rStyle w:val="default"/>
          <w:rFonts w:cs="FrankRuehl" w:hint="cs"/>
          <w:b/>
          <w:bCs/>
          <w:sz w:val="22"/>
          <w:szCs w:val="22"/>
          <w:rtl/>
        </w:rPr>
        <w:t>טבלה 7: רזולוציה קרקעית של תצלומי אוויר ספרתיים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0"/>
        <w:gridCol w:w="597"/>
        <w:gridCol w:w="597"/>
        <w:gridCol w:w="596"/>
        <w:gridCol w:w="722"/>
        <w:gridCol w:w="722"/>
        <w:gridCol w:w="722"/>
        <w:gridCol w:w="722"/>
      </w:tblGrid>
      <w:tr w:rsidR="00B758B0" w:rsidRPr="00B63697" w:rsidTr="00B63697">
        <w:tc>
          <w:tcPr>
            <w:tcW w:w="0" w:type="auto"/>
            <w:shd w:val="clear" w:color="auto" w:fill="auto"/>
          </w:tcPr>
          <w:p w:rsidR="00B758B0" w:rsidRPr="00B63697" w:rsidRDefault="00B758B0" w:rsidP="00B63697">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B63697">
              <w:rPr>
                <w:rStyle w:val="default"/>
                <w:rFonts w:cs="FrankRuehl" w:hint="cs"/>
                <w:sz w:val="20"/>
                <w:szCs w:val="24"/>
                <w:rtl/>
              </w:rPr>
              <w:t>דרגת דיוק מיפוי אופקי או אנכי</w:t>
            </w:r>
          </w:p>
        </w:tc>
        <w:tc>
          <w:tcPr>
            <w:tcW w:w="0" w:type="auto"/>
            <w:shd w:val="clear" w:color="auto" w:fill="auto"/>
          </w:tcPr>
          <w:p w:rsidR="00B758B0" w:rsidRPr="00B63697" w:rsidRDefault="00B758B0" w:rsidP="00B63697">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B63697">
              <w:rPr>
                <w:rStyle w:val="default"/>
                <w:rFonts w:cs="FrankRuehl" w:hint="cs"/>
                <w:sz w:val="20"/>
                <w:szCs w:val="24"/>
                <w:rtl/>
              </w:rPr>
              <w:t>3</w:t>
            </w:r>
          </w:p>
        </w:tc>
        <w:tc>
          <w:tcPr>
            <w:tcW w:w="0" w:type="auto"/>
            <w:shd w:val="clear" w:color="auto" w:fill="auto"/>
          </w:tcPr>
          <w:p w:rsidR="00B758B0" w:rsidRPr="00B63697" w:rsidRDefault="00B758B0" w:rsidP="00B63697">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B63697">
              <w:rPr>
                <w:rStyle w:val="default"/>
                <w:rFonts w:cs="FrankRuehl" w:hint="cs"/>
                <w:sz w:val="20"/>
                <w:szCs w:val="24"/>
                <w:rtl/>
              </w:rPr>
              <w:t>4</w:t>
            </w:r>
          </w:p>
        </w:tc>
        <w:tc>
          <w:tcPr>
            <w:tcW w:w="0" w:type="auto"/>
            <w:shd w:val="clear" w:color="auto" w:fill="auto"/>
          </w:tcPr>
          <w:p w:rsidR="00B758B0" w:rsidRPr="00B63697" w:rsidRDefault="00B758B0" w:rsidP="00B63697">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B63697">
              <w:rPr>
                <w:rStyle w:val="default"/>
                <w:rFonts w:cs="FrankRuehl" w:hint="cs"/>
                <w:sz w:val="20"/>
                <w:szCs w:val="24"/>
                <w:rtl/>
              </w:rPr>
              <w:t>5</w:t>
            </w:r>
          </w:p>
        </w:tc>
        <w:tc>
          <w:tcPr>
            <w:tcW w:w="0" w:type="auto"/>
            <w:shd w:val="clear" w:color="auto" w:fill="auto"/>
          </w:tcPr>
          <w:p w:rsidR="00B758B0" w:rsidRPr="00B63697" w:rsidRDefault="00B758B0" w:rsidP="00B63697">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B63697">
              <w:rPr>
                <w:rStyle w:val="default"/>
                <w:rFonts w:cs="FrankRuehl" w:hint="cs"/>
                <w:sz w:val="20"/>
                <w:szCs w:val="24"/>
                <w:rtl/>
              </w:rPr>
              <w:t>6</w:t>
            </w:r>
          </w:p>
        </w:tc>
        <w:tc>
          <w:tcPr>
            <w:tcW w:w="0" w:type="auto"/>
            <w:shd w:val="clear" w:color="auto" w:fill="auto"/>
          </w:tcPr>
          <w:p w:rsidR="00B758B0" w:rsidRPr="00B63697" w:rsidRDefault="00B758B0" w:rsidP="00B63697">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B63697">
              <w:rPr>
                <w:rStyle w:val="default"/>
                <w:rFonts w:cs="FrankRuehl" w:hint="cs"/>
                <w:sz w:val="20"/>
                <w:szCs w:val="24"/>
                <w:rtl/>
              </w:rPr>
              <w:t>7</w:t>
            </w:r>
          </w:p>
        </w:tc>
        <w:tc>
          <w:tcPr>
            <w:tcW w:w="0" w:type="auto"/>
            <w:shd w:val="clear" w:color="auto" w:fill="auto"/>
          </w:tcPr>
          <w:p w:rsidR="00B758B0" w:rsidRPr="00B63697" w:rsidRDefault="00B758B0" w:rsidP="00B63697">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B63697">
              <w:rPr>
                <w:rStyle w:val="default"/>
                <w:rFonts w:cs="FrankRuehl" w:hint="cs"/>
                <w:sz w:val="20"/>
                <w:szCs w:val="24"/>
                <w:rtl/>
              </w:rPr>
              <w:t>8</w:t>
            </w:r>
          </w:p>
        </w:tc>
        <w:tc>
          <w:tcPr>
            <w:tcW w:w="0" w:type="auto"/>
            <w:shd w:val="clear" w:color="auto" w:fill="auto"/>
          </w:tcPr>
          <w:p w:rsidR="00B758B0" w:rsidRPr="00B63697" w:rsidRDefault="00B758B0" w:rsidP="00B63697">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B63697">
              <w:rPr>
                <w:rStyle w:val="default"/>
                <w:rFonts w:cs="FrankRuehl" w:hint="cs"/>
                <w:sz w:val="20"/>
                <w:szCs w:val="24"/>
                <w:rtl/>
              </w:rPr>
              <w:t>9</w:t>
            </w:r>
          </w:p>
        </w:tc>
      </w:tr>
      <w:tr w:rsidR="00B758B0" w:rsidRPr="00B63697" w:rsidTr="00B63697">
        <w:tc>
          <w:tcPr>
            <w:tcW w:w="0" w:type="auto"/>
            <w:shd w:val="clear" w:color="auto" w:fill="auto"/>
          </w:tcPr>
          <w:p w:rsidR="00B758B0" w:rsidRPr="00B63697" w:rsidRDefault="00B758B0" w:rsidP="00B63697">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B63697">
              <w:rPr>
                <w:rStyle w:val="default"/>
                <w:rFonts w:cs="FrankRuehl" w:hint="cs"/>
                <w:sz w:val="20"/>
                <w:szCs w:val="24"/>
                <w:rtl/>
              </w:rPr>
              <w:t>גודל מרבי של פיקסל (בס"מ)</w:t>
            </w:r>
          </w:p>
        </w:tc>
        <w:tc>
          <w:tcPr>
            <w:tcW w:w="0" w:type="auto"/>
            <w:shd w:val="clear" w:color="auto" w:fill="auto"/>
          </w:tcPr>
          <w:p w:rsidR="00B758B0" w:rsidRPr="00B63697" w:rsidRDefault="00B758B0" w:rsidP="00B63697">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B63697">
              <w:rPr>
                <w:rStyle w:val="default"/>
                <w:rFonts w:cs="FrankRuehl" w:hint="cs"/>
                <w:sz w:val="20"/>
                <w:szCs w:val="24"/>
                <w:rtl/>
              </w:rPr>
              <w:t>2.5</w:t>
            </w:r>
          </w:p>
        </w:tc>
        <w:tc>
          <w:tcPr>
            <w:tcW w:w="0" w:type="auto"/>
            <w:shd w:val="clear" w:color="auto" w:fill="auto"/>
          </w:tcPr>
          <w:p w:rsidR="00B758B0" w:rsidRPr="00B63697" w:rsidRDefault="00B758B0" w:rsidP="00B63697">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B63697">
              <w:rPr>
                <w:rStyle w:val="default"/>
                <w:rFonts w:cs="FrankRuehl" w:hint="cs"/>
                <w:sz w:val="20"/>
                <w:szCs w:val="24"/>
                <w:rtl/>
              </w:rPr>
              <w:t>5.0</w:t>
            </w:r>
          </w:p>
        </w:tc>
        <w:tc>
          <w:tcPr>
            <w:tcW w:w="0" w:type="auto"/>
            <w:shd w:val="clear" w:color="auto" w:fill="auto"/>
          </w:tcPr>
          <w:p w:rsidR="00B758B0" w:rsidRPr="00B63697" w:rsidRDefault="00B758B0" w:rsidP="00B63697">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B63697">
              <w:rPr>
                <w:rStyle w:val="default"/>
                <w:rFonts w:cs="FrankRuehl" w:hint="cs"/>
                <w:sz w:val="20"/>
                <w:szCs w:val="24"/>
                <w:rtl/>
              </w:rPr>
              <w:t>7.5</w:t>
            </w:r>
          </w:p>
        </w:tc>
        <w:tc>
          <w:tcPr>
            <w:tcW w:w="0" w:type="auto"/>
            <w:shd w:val="clear" w:color="auto" w:fill="auto"/>
          </w:tcPr>
          <w:p w:rsidR="00B758B0" w:rsidRPr="00B63697" w:rsidRDefault="00B758B0" w:rsidP="00B63697">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B63697">
              <w:rPr>
                <w:rStyle w:val="default"/>
                <w:rFonts w:cs="FrankRuehl" w:hint="cs"/>
                <w:sz w:val="20"/>
                <w:szCs w:val="24"/>
                <w:rtl/>
              </w:rPr>
              <w:t>10.0</w:t>
            </w:r>
          </w:p>
        </w:tc>
        <w:tc>
          <w:tcPr>
            <w:tcW w:w="0" w:type="auto"/>
            <w:shd w:val="clear" w:color="auto" w:fill="auto"/>
          </w:tcPr>
          <w:p w:rsidR="00B758B0" w:rsidRPr="00B63697" w:rsidRDefault="00B758B0" w:rsidP="00B63697">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B63697">
              <w:rPr>
                <w:rStyle w:val="default"/>
                <w:rFonts w:cs="FrankRuehl" w:hint="cs"/>
                <w:sz w:val="20"/>
                <w:szCs w:val="24"/>
                <w:rtl/>
              </w:rPr>
              <w:t>12.5</w:t>
            </w:r>
          </w:p>
        </w:tc>
        <w:tc>
          <w:tcPr>
            <w:tcW w:w="0" w:type="auto"/>
            <w:shd w:val="clear" w:color="auto" w:fill="auto"/>
          </w:tcPr>
          <w:p w:rsidR="00B758B0" w:rsidRPr="00B63697" w:rsidRDefault="00B758B0" w:rsidP="00B63697">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B63697">
              <w:rPr>
                <w:rStyle w:val="default"/>
                <w:rFonts w:cs="FrankRuehl" w:hint="cs"/>
                <w:sz w:val="20"/>
                <w:szCs w:val="24"/>
                <w:rtl/>
              </w:rPr>
              <w:t>25.0</w:t>
            </w:r>
          </w:p>
        </w:tc>
        <w:tc>
          <w:tcPr>
            <w:tcW w:w="0" w:type="auto"/>
            <w:shd w:val="clear" w:color="auto" w:fill="auto"/>
          </w:tcPr>
          <w:p w:rsidR="00B758B0" w:rsidRPr="00B63697" w:rsidRDefault="00B758B0" w:rsidP="00B63697">
            <w:pPr>
              <w:pStyle w:val="P00"/>
              <w:tabs>
                <w:tab w:val="clear" w:pos="624"/>
                <w:tab w:val="clear" w:pos="1021"/>
                <w:tab w:val="clear" w:pos="1474"/>
                <w:tab w:val="clear" w:pos="1928"/>
                <w:tab w:val="clear" w:pos="2381"/>
                <w:tab w:val="clear" w:pos="2835"/>
                <w:tab w:val="clear" w:pos="6259"/>
              </w:tabs>
              <w:spacing w:before="0" w:line="360" w:lineRule="auto"/>
              <w:ind w:left="0"/>
              <w:rPr>
                <w:rStyle w:val="default"/>
                <w:rFonts w:cs="FrankRuehl" w:hint="cs"/>
                <w:sz w:val="20"/>
                <w:szCs w:val="24"/>
                <w:rtl/>
              </w:rPr>
            </w:pPr>
            <w:r w:rsidRPr="00B63697">
              <w:rPr>
                <w:rStyle w:val="default"/>
                <w:rFonts w:cs="FrankRuehl" w:hint="cs"/>
                <w:sz w:val="20"/>
                <w:szCs w:val="24"/>
                <w:rtl/>
              </w:rPr>
              <w:t>50.0</w:t>
            </w:r>
          </w:p>
        </w:tc>
      </w:tr>
    </w:tbl>
    <w:p w:rsidR="00B758B0" w:rsidRDefault="00B758B0" w:rsidP="00B758B0">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המנהל רשאי לאשר למודד לבצע מיפוי טופוגרפי או אורתופוטו על בסיס תצלומי אוויר ספרתיים ברזולוציה קרקעית השונה מן המפורט בתקנת משנה (א), ובלבד שהמודד הציג נימוקים מקצועיים ושהמיפוי יעמוד בדרישות הדיוק הנדרשות, להנחת דעתו של המנהל.</w:t>
      </w:r>
    </w:p>
    <w:p w:rsidR="00B758B0" w:rsidRDefault="00B758B0" w:rsidP="00B758B0">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נוסף על האמור בתקנת משנה (א); במקרה של שימוש בתצלומי אוויר שצולמו במערכת צילום למיפוי אנלוגית, על המודד להתאים את קנ"מ של תצלום האוויר לרמת הדיוק הנדרשת בתקנה זו.</w:t>
      </w:r>
    </w:p>
    <w:p w:rsidR="00C43999" w:rsidRDefault="00C43999" w:rsidP="00B758B0">
      <w:pPr>
        <w:pStyle w:val="P00"/>
        <w:spacing w:before="72"/>
        <w:ind w:left="0" w:right="1134"/>
        <w:rPr>
          <w:rStyle w:val="default"/>
          <w:rFonts w:cs="FrankRuehl" w:hint="cs"/>
          <w:sz w:val="20"/>
          <w:rtl/>
        </w:rPr>
      </w:pPr>
      <w:bookmarkStart w:id="112" w:name="Seif71"/>
      <w:bookmarkEnd w:id="112"/>
      <w:r w:rsidRPr="00B43ACF">
        <w:rPr>
          <w:lang w:val="he-IL"/>
        </w:rPr>
        <w:pict>
          <v:rect id="_x0000_s2120" style="position:absolute;left:0;text-align:left;margin-left:464.5pt;margin-top:8.05pt;width:75.05pt;height:30.3pt;z-index:251667456" o:allowincell="f" filled="f" stroked="f" strokecolor="lime" strokeweight=".25pt">
            <v:textbox style="mso-next-textbox:#_x0000_s2120" inset="0,0,0,0">
              <w:txbxContent>
                <w:p w:rsidR="000756E5" w:rsidRDefault="000756E5" w:rsidP="005728C4">
                  <w:pPr>
                    <w:spacing w:line="160" w:lineRule="exact"/>
                    <w:jc w:val="left"/>
                    <w:rPr>
                      <w:rFonts w:cs="Miriam" w:hint="cs"/>
                      <w:noProof/>
                      <w:sz w:val="18"/>
                      <w:szCs w:val="18"/>
                      <w:rtl/>
                    </w:rPr>
                  </w:pPr>
                  <w:r>
                    <w:rPr>
                      <w:rFonts w:cs="Miriam" w:hint="cs"/>
                      <w:sz w:val="18"/>
                      <w:szCs w:val="18"/>
                      <w:rtl/>
                    </w:rPr>
                    <w:t xml:space="preserve">סוגי מודל גבהים ספרתי </w:t>
                  </w:r>
                  <w:r>
                    <w:rPr>
                      <w:rFonts w:cs="Miriam"/>
                      <w:sz w:val="18"/>
                      <w:szCs w:val="18"/>
                      <w:rtl/>
                    </w:rPr>
                    <w:t>–</w:t>
                  </w:r>
                  <w:r>
                    <w:rPr>
                      <w:rFonts w:cs="Miriam" w:hint="cs"/>
                      <w:sz w:val="18"/>
                      <w:szCs w:val="18"/>
                      <w:rtl/>
                    </w:rPr>
                    <w:t xml:space="preserve"> שיטות מדידה</w:t>
                  </w:r>
                </w:p>
              </w:txbxContent>
            </v:textbox>
            <w10:anchorlock/>
          </v:rect>
        </w:pict>
      </w:r>
      <w:r w:rsidRPr="00B43ACF">
        <w:rPr>
          <w:rStyle w:val="big-number"/>
          <w:rFonts w:cs="Miriam"/>
          <w:sz w:val="20"/>
          <w:rtl/>
        </w:rPr>
        <w:t>72</w:t>
      </w:r>
      <w:r w:rsidRPr="00B758B0">
        <w:rPr>
          <w:rStyle w:val="default"/>
          <w:rFonts w:cs="FrankRuehl"/>
          <w:sz w:val="20"/>
          <w:rtl/>
        </w:rPr>
        <w:t>.</w:t>
      </w:r>
      <w:r w:rsidRPr="00B758B0">
        <w:rPr>
          <w:rStyle w:val="default"/>
          <w:rFonts w:cs="FrankRuehl"/>
          <w:sz w:val="20"/>
          <w:rtl/>
        </w:rPr>
        <w:tab/>
      </w:r>
      <w:r w:rsidR="00B758B0">
        <w:rPr>
          <w:rStyle w:val="default"/>
          <w:rFonts w:cs="FrankRuehl" w:hint="cs"/>
          <w:sz w:val="20"/>
          <w:rtl/>
        </w:rPr>
        <w:t>(א)</w:t>
      </w:r>
      <w:r w:rsidR="00B758B0">
        <w:rPr>
          <w:rStyle w:val="default"/>
          <w:rFonts w:cs="FrankRuehl" w:hint="cs"/>
          <w:sz w:val="20"/>
          <w:rtl/>
        </w:rPr>
        <w:tab/>
        <w:t>מודד יבצע מדידת מודל גבהים ספרתי באחת מהשיטות האלה</w:t>
      </w:r>
      <w:r w:rsidR="004724FD">
        <w:rPr>
          <w:rStyle w:val="default"/>
          <w:rFonts w:cs="FrankRuehl" w:hint="cs"/>
          <w:sz w:val="20"/>
          <w:rtl/>
        </w:rPr>
        <w:t>:</w:t>
      </w:r>
    </w:p>
    <w:p w:rsidR="00B758B0" w:rsidRDefault="00B758B0" w:rsidP="00B758B0">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איזון גאומטרי, איזון טריגונומטרי, גאודזיה לוויינית או שילוב של חלק משיטות אלה;</w:t>
      </w:r>
    </w:p>
    <w:p w:rsidR="00B758B0" w:rsidRDefault="00B758B0" w:rsidP="00B758B0">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מדידה לא אוטומטית באמצעות פוטוגרמטריה אנליטית או ספרתית;</w:t>
      </w:r>
    </w:p>
    <w:p w:rsidR="00B758B0" w:rsidRDefault="00B758B0" w:rsidP="00B758B0">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מדידה אוטומטית באמצעות פוטוגרמטריה ספרתית;</w:t>
      </w:r>
    </w:p>
    <w:p w:rsidR="00B758B0" w:rsidRDefault="00B758B0" w:rsidP="00B758B0">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מדידה אוטומטית באמצעות סורק לייזר אווירי, סורק לייזר קרקעי או שילוב שלהם;</w:t>
      </w:r>
    </w:p>
    <w:p w:rsidR="00B758B0" w:rsidRDefault="00B758B0" w:rsidP="00B758B0">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מדידה אוטומטית באמצעות מכ"מ (רדאר);</w:t>
      </w:r>
    </w:p>
    <w:p w:rsidR="00B758B0" w:rsidRDefault="00B758B0" w:rsidP="00B758B0">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t>כל שיטת מדידה אחרת שיאשר לו המנהל.</w:t>
      </w:r>
    </w:p>
    <w:p w:rsidR="00B758B0" w:rsidRDefault="00B758B0" w:rsidP="00B758B0">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במקרה של שימוש בשיטות אוטומטיות לפי תקנת משנה (א)(3) עד (5), המודד יכול לבצע עריכה לצורך איתור שגיאות.</w:t>
      </w:r>
    </w:p>
    <w:p w:rsidR="00C43999" w:rsidRDefault="00C43999" w:rsidP="00B758B0">
      <w:pPr>
        <w:pStyle w:val="P00"/>
        <w:spacing w:before="72"/>
        <w:ind w:left="0" w:right="1134"/>
        <w:rPr>
          <w:rStyle w:val="default"/>
          <w:rFonts w:cs="FrankRuehl" w:hint="cs"/>
          <w:sz w:val="20"/>
          <w:rtl/>
        </w:rPr>
      </w:pPr>
      <w:bookmarkStart w:id="113" w:name="Seif72"/>
      <w:bookmarkEnd w:id="113"/>
      <w:r w:rsidRPr="00B43ACF">
        <w:rPr>
          <w:lang w:val="he-IL"/>
        </w:rPr>
        <w:pict>
          <v:rect id="_x0000_s2121" style="position:absolute;left:0;text-align:left;margin-left:464.5pt;margin-top:8.05pt;width:75.05pt;height:23.5pt;z-index:251668480" o:allowincell="f" filled="f" stroked="f" strokecolor="lime" strokeweight=".25pt">
            <v:textbox inset="0,0,0,0">
              <w:txbxContent>
                <w:p w:rsidR="000756E5" w:rsidRDefault="000756E5" w:rsidP="005728C4">
                  <w:pPr>
                    <w:spacing w:line="160" w:lineRule="exact"/>
                    <w:jc w:val="left"/>
                    <w:rPr>
                      <w:rFonts w:cs="Miriam" w:hint="cs"/>
                      <w:noProof/>
                      <w:sz w:val="18"/>
                      <w:szCs w:val="18"/>
                      <w:rtl/>
                    </w:rPr>
                  </w:pPr>
                  <w:r>
                    <w:rPr>
                      <w:rFonts w:cs="Miriam" w:hint="cs"/>
                      <w:sz w:val="18"/>
                      <w:szCs w:val="18"/>
                      <w:rtl/>
                    </w:rPr>
                    <w:t>צפיפות של מודל גבהים ספרתי</w:t>
                  </w:r>
                </w:p>
              </w:txbxContent>
            </v:textbox>
            <w10:anchorlock/>
          </v:rect>
        </w:pict>
      </w:r>
      <w:r w:rsidRPr="00B43ACF">
        <w:rPr>
          <w:rStyle w:val="big-number"/>
          <w:rFonts w:cs="Miriam"/>
          <w:sz w:val="20"/>
          <w:rtl/>
        </w:rPr>
        <w:t>73</w:t>
      </w:r>
      <w:r w:rsidRPr="00B758B0">
        <w:rPr>
          <w:rStyle w:val="default"/>
          <w:rFonts w:cs="FrankRuehl"/>
          <w:sz w:val="20"/>
          <w:rtl/>
        </w:rPr>
        <w:t>.</w:t>
      </w:r>
      <w:r w:rsidRPr="00B758B0">
        <w:rPr>
          <w:rStyle w:val="default"/>
          <w:rFonts w:cs="FrankRuehl"/>
          <w:sz w:val="20"/>
          <w:rtl/>
        </w:rPr>
        <w:tab/>
      </w:r>
      <w:r w:rsidRPr="00B43ACF">
        <w:rPr>
          <w:rStyle w:val="default"/>
          <w:rFonts w:cs="FrankRuehl"/>
          <w:sz w:val="20"/>
          <w:rtl/>
        </w:rPr>
        <w:t>(א</w:t>
      </w:r>
      <w:r w:rsidRPr="00B43ACF">
        <w:rPr>
          <w:rStyle w:val="default"/>
          <w:rFonts w:cs="FrankRuehl" w:hint="cs"/>
          <w:sz w:val="20"/>
          <w:rtl/>
        </w:rPr>
        <w:t>)</w:t>
      </w:r>
      <w:r w:rsidRPr="00B43ACF">
        <w:rPr>
          <w:rStyle w:val="default"/>
          <w:rFonts w:cs="FrankRuehl"/>
          <w:sz w:val="20"/>
          <w:rtl/>
        </w:rPr>
        <w:tab/>
      </w:r>
      <w:r w:rsidR="00B758B0">
        <w:rPr>
          <w:rStyle w:val="default"/>
          <w:rFonts w:cs="FrankRuehl" w:hint="cs"/>
          <w:sz w:val="20"/>
          <w:rtl/>
        </w:rPr>
        <w:t>מודד יגדיר את דרגת הדיוק האנכית של מודל גבהים ספרתי לפי תקנה 57</w:t>
      </w:r>
      <w:r w:rsidR="004724FD">
        <w:rPr>
          <w:rStyle w:val="default"/>
          <w:rFonts w:cs="FrankRuehl" w:hint="cs"/>
          <w:sz w:val="20"/>
          <w:rtl/>
        </w:rPr>
        <w:t>.</w:t>
      </w:r>
    </w:p>
    <w:p w:rsidR="00B758B0" w:rsidRDefault="00B758B0" w:rsidP="00B758B0">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במדידת מודל פני קרקע ספרתי (</w:t>
      </w:r>
      <w:r>
        <w:rPr>
          <w:rStyle w:val="default"/>
          <w:rFonts w:cs="FrankRuehl"/>
          <w:sz w:val="20"/>
        </w:rPr>
        <w:t>DTM</w:t>
      </w:r>
      <w:r>
        <w:rPr>
          <w:rStyle w:val="default"/>
          <w:rFonts w:cs="FrankRuehl" w:hint="cs"/>
          <w:sz w:val="20"/>
          <w:rtl/>
        </w:rPr>
        <w:t>), המודד ימדוד קו אי-רציפות על כל שבר של פני השטח שגובהו מעל ½ מהרווח האנכי.</w:t>
      </w:r>
    </w:p>
    <w:p w:rsidR="00B758B0" w:rsidRDefault="00B758B0" w:rsidP="00B758B0">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מודל גבהים ספרתי יהיה בעל צפיפות כמפורט בטבלה הזו:</w:t>
      </w:r>
    </w:p>
    <w:p w:rsidR="00B758B0" w:rsidRPr="00B758B0" w:rsidRDefault="00B758B0" w:rsidP="00B758B0">
      <w:pPr>
        <w:pStyle w:val="P00"/>
        <w:spacing w:before="72"/>
        <w:ind w:left="0" w:right="1134"/>
        <w:jc w:val="center"/>
        <w:rPr>
          <w:rStyle w:val="default"/>
          <w:rFonts w:cs="FrankRuehl" w:hint="cs"/>
          <w:b/>
          <w:bCs/>
          <w:sz w:val="22"/>
          <w:szCs w:val="22"/>
          <w:rtl/>
        </w:rPr>
      </w:pPr>
      <w:r w:rsidRPr="00B758B0">
        <w:rPr>
          <w:rStyle w:val="default"/>
          <w:rFonts w:cs="FrankRuehl" w:hint="cs"/>
          <w:b/>
          <w:bCs/>
          <w:sz w:val="22"/>
          <w:szCs w:val="22"/>
          <w:rtl/>
        </w:rPr>
        <w:t>טבלה 8: צפיפות של מודל גבהים ספרתי לפי דרגת הדיוק</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0"/>
        <w:gridCol w:w="2650"/>
        <w:gridCol w:w="2658"/>
      </w:tblGrid>
      <w:tr w:rsidR="00B758B0" w:rsidRPr="00B63697" w:rsidTr="00B63697">
        <w:tc>
          <w:tcPr>
            <w:tcW w:w="3096" w:type="dxa"/>
            <w:shd w:val="clear" w:color="auto" w:fill="auto"/>
            <w:vAlign w:val="bottom"/>
          </w:tcPr>
          <w:p w:rsidR="00B758B0" w:rsidRPr="00B63697" w:rsidRDefault="00B758B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18"/>
                <w:szCs w:val="22"/>
                <w:rtl/>
              </w:rPr>
            </w:pPr>
            <w:r w:rsidRPr="00B63697">
              <w:rPr>
                <w:rStyle w:val="default"/>
                <w:rFonts w:cs="FrankRuehl" w:hint="cs"/>
                <w:sz w:val="18"/>
                <w:szCs w:val="22"/>
                <w:rtl/>
              </w:rPr>
              <w:t>דרגת מיפוי אנכית</w:t>
            </w:r>
          </w:p>
        </w:tc>
        <w:tc>
          <w:tcPr>
            <w:tcW w:w="3096" w:type="dxa"/>
            <w:shd w:val="clear" w:color="auto" w:fill="auto"/>
            <w:vAlign w:val="bottom"/>
          </w:tcPr>
          <w:p w:rsidR="00B758B0" w:rsidRPr="00B63697" w:rsidRDefault="00B758B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18"/>
                <w:szCs w:val="22"/>
                <w:rtl/>
              </w:rPr>
            </w:pPr>
            <w:r w:rsidRPr="00B63697">
              <w:rPr>
                <w:rStyle w:val="default"/>
                <w:rFonts w:cs="FrankRuehl" w:hint="cs"/>
                <w:sz w:val="18"/>
                <w:szCs w:val="22"/>
                <w:rtl/>
              </w:rPr>
              <w:t>מס' מזערי של נקודות לדונם</w:t>
            </w:r>
          </w:p>
        </w:tc>
        <w:tc>
          <w:tcPr>
            <w:tcW w:w="3096" w:type="dxa"/>
            <w:shd w:val="clear" w:color="auto" w:fill="auto"/>
            <w:vAlign w:val="bottom"/>
          </w:tcPr>
          <w:p w:rsidR="00B758B0" w:rsidRPr="00B63697" w:rsidRDefault="00B758B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18"/>
                <w:szCs w:val="22"/>
                <w:rtl/>
              </w:rPr>
            </w:pPr>
            <w:r w:rsidRPr="00B63697">
              <w:rPr>
                <w:rStyle w:val="default"/>
                <w:rFonts w:cs="FrankRuehl" w:hint="cs"/>
                <w:sz w:val="18"/>
                <w:szCs w:val="22"/>
                <w:rtl/>
              </w:rPr>
              <w:t>מרחק מרבי במטרים בין 2 נקודות סמוכות של מודל גבהים ספרתי סדור</w:t>
            </w:r>
          </w:p>
        </w:tc>
      </w:tr>
      <w:tr w:rsidR="00B758B0" w:rsidRPr="00B63697" w:rsidTr="00B63697">
        <w:tc>
          <w:tcPr>
            <w:tcW w:w="3096" w:type="dxa"/>
            <w:shd w:val="clear" w:color="auto" w:fill="auto"/>
          </w:tcPr>
          <w:p w:rsidR="00B758B0" w:rsidRPr="00B63697" w:rsidRDefault="00B758B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w:t>
            </w:r>
          </w:p>
        </w:tc>
        <w:tc>
          <w:tcPr>
            <w:tcW w:w="3096" w:type="dxa"/>
            <w:shd w:val="clear" w:color="auto" w:fill="auto"/>
          </w:tcPr>
          <w:p w:rsidR="00B758B0" w:rsidRPr="00B63697" w:rsidRDefault="00B758B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62</w:t>
            </w:r>
          </w:p>
        </w:tc>
        <w:tc>
          <w:tcPr>
            <w:tcW w:w="3096" w:type="dxa"/>
            <w:shd w:val="clear" w:color="auto" w:fill="auto"/>
          </w:tcPr>
          <w:p w:rsidR="00B758B0" w:rsidRPr="00B63697" w:rsidRDefault="00B758B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4</w:t>
            </w:r>
          </w:p>
        </w:tc>
      </w:tr>
      <w:tr w:rsidR="00B758B0" w:rsidRPr="00B63697" w:rsidTr="00B63697">
        <w:tc>
          <w:tcPr>
            <w:tcW w:w="3096" w:type="dxa"/>
            <w:shd w:val="clear" w:color="auto" w:fill="auto"/>
          </w:tcPr>
          <w:p w:rsidR="00B758B0" w:rsidRPr="00B63697" w:rsidRDefault="00B758B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2</w:t>
            </w:r>
          </w:p>
        </w:tc>
        <w:tc>
          <w:tcPr>
            <w:tcW w:w="3096" w:type="dxa"/>
            <w:shd w:val="clear" w:color="auto" w:fill="auto"/>
          </w:tcPr>
          <w:p w:rsidR="00B758B0" w:rsidRPr="00B63697" w:rsidRDefault="00B758B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28</w:t>
            </w:r>
          </w:p>
        </w:tc>
        <w:tc>
          <w:tcPr>
            <w:tcW w:w="3096" w:type="dxa"/>
            <w:shd w:val="clear" w:color="auto" w:fill="auto"/>
          </w:tcPr>
          <w:p w:rsidR="00B758B0" w:rsidRPr="00B63697" w:rsidRDefault="00B758B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6</w:t>
            </w:r>
          </w:p>
        </w:tc>
      </w:tr>
      <w:tr w:rsidR="00B758B0" w:rsidRPr="00B63697" w:rsidTr="00B63697">
        <w:tc>
          <w:tcPr>
            <w:tcW w:w="3096" w:type="dxa"/>
            <w:shd w:val="clear" w:color="auto" w:fill="auto"/>
          </w:tcPr>
          <w:p w:rsidR="00B758B0" w:rsidRPr="00B63697" w:rsidRDefault="00B758B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3</w:t>
            </w:r>
          </w:p>
        </w:tc>
        <w:tc>
          <w:tcPr>
            <w:tcW w:w="3096" w:type="dxa"/>
            <w:shd w:val="clear" w:color="auto" w:fill="auto"/>
          </w:tcPr>
          <w:p w:rsidR="00B758B0" w:rsidRPr="00B63697" w:rsidRDefault="00B758B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16</w:t>
            </w:r>
          </w:p>
        </w:tc>
        <w:tc>
          <w:tcPr>
            <w:tcW w:w="3096" w:type="dxa"/>
            <w:shd w:val="clear" w:color="auto" w:fill="auto"/>
          </w:tcPr>
          <w:p w:rsidR="00B758B0" w:rsidRPr="00B63697" w:rsidRDefault="00B758B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8</w:t>
            </w:r>
          </w:p>
        </w:tc>
      </w:tr>
      <w:tr w:rsidR="00B758B0" w:rsidRPr="00B63697" w:rsidTr="00B63697">
        <w:tc>
          <w:tcPr>
            <w:tcW w:w="3096" w:type="dxa"/>
            <w:shd w:val="clear" w:color="auto" w:fill="auto"/>
          </w:tcPr>
          <w:p w:rsidR="00B758B0" w:rsidRPr="00B63697" w:rsidRDefault="00B758B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4</w:t>
            </w:r>
          </w:p>
        </w:tc>
        <w:tc>
          <w:tcPr>
            <w:tcW w:w="3096" w:type="dxa"/>
            <w:shd w:val="clear" w:color="auto" w:fill="auto"/>
          </w:tcPr>
          <w:p w:rsidR="00B758B0" w:rsidRPr="00B63697" w:rsidRDefault="00B758B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10</w:t>
            </w:r>
          </w:p>
        </w:tc>
        <w:tc>
          <w:tcPr>
            <w:tcW w:w="3096" w:type="dxa"/>
            <w:shd w:val="clear" w:color="auto" w:fill="auto"/>
          </w:tcPr>
          <w:p w:rsidR="00B758B0" w:rsidRPr="00B63697" w:rsidRDefault="00B758B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10</w:t>
            </w:r>
          </w:p>
        </w:tc>
      </w:tr>
      <w:tr w:rsidR="00B758B0" w:rsidRPr="00B63697" w:rsidTr="00B63697">
        <w:tc>
          <w:tcPr>
            <w:tcW w:w="3096" w:type="dxa"/>
            <w:shd w:val="clear" w:color="auto" w:fill="auto"/>
          </w:tcPr>
          <w:p w:rsidR="00B758B0" w:rsidRPr="00B63697" w:rsidRDefault="00B758B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5</w:t>
            </w:r>
          </w:p>
        </w:tc>
        <w:tc>
          <w:tcPr>
            <w:tcW w:w="3096" w:type="dxa"/>
            <w:shd w:val="clear" w:color="auto" w:fill="auto"/>
          </w:tcPr>
          <w:p w:rsidR="00B758B0" w:rsidRPr="00B63697" w:rsidRDefault="00B758B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7</w:t>
            </w:r>
          </w:p>
        </w:tc>
        <w:tc>
          <w:tcPr>
            <w:tcW w:w="3096" w:type="dxa"/>
            <w:shd w:val="clear" w:color="auto" w:fill="auto"/>
          </w:tcPr>
          <w:p w:rsidR="00B758B0" w:rsidRPr="00B63697" w:rsidRDefault="00B758B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12</w:t>
            </w:r>
          </w:p>
        </w:tc>
      </w:tr>
      <w:tr w:rsidR="00B758B0" w:rsidRPr="00B63697" w:rsidTr="00B63697">
        <w:tc>
          <w:tcPr>
            <w:tcW w:w="3096" w:type="dxa"/>
            <w:shd w:val="clear" w:color="auto" w:fill="auto"/>
          </w:tcPr>
          <w:p w:rsidR="00B758B0" w:rsidRPr="00B63697" w:rsidRDefault="00B758B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6</w:t>
            </w:r>
          </w:p>
        </w:tc>
        <w:tc>
          <w:tcPr>
            <w:tcW w:w="3096" w:type="dxa"/>
            <w:shd w:val="clear" w:color="auto" w:fill="auto"/>
          </w:tcPr>
          <w:p w:rsidR="00B758B0" w:rsidRPr="00B63697" w:rsidRDefault="00B758B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3</w:t>
            </w:r>
          </w:p>
        </w:tc>
        <w:tc>
          <w:tcPr>
            <w:tcW w:w="3096" w:type="dxa"/>
            <w:shd w:val="clear" w:color="auto" w:fill="auto"/>
          </w:tcPr>
          <w:p w:rsidR="00B758B0" w:rsidRPr="00B63697" w:rsidRDefault="00B758B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20</w:t>
            </w:r>
          </w:p>
        </w:tc>
      </w:tr>
      <w:tr w:rsidR="00B758B0" w:rsidRPr="00B63697" w:rsidTr="00B63697">
        <w:tc>
          <w:tcPr>
            <w:tcW w:w="3096" w:type="dxa"/>
            <w:shd w:val="clear" w:color="auto" w:fill="auto"/>
          </w:tcPr>
          <w:p w:rsidR="00B758B0" w:rsidRPr="00B63697" w:rsidRDefault="00B758B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7</w:t>
            </w:r>
          </w:p>
        </w:tc>
        <w:tc>
          <w:tcPr>
            <w:tcW w:w="3096" w:type="dxa"/>
            <w:shd w:val="clear" w:color="auto" w:fill="auto"/>
          </w:tcPr>
          <w:p w:rsidR="00B758B0" w:rsidRPr="00B63697" w:rsidRDefault="00B758B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w:t>
            </w:r>
          </w:p>
        </w:tc>
        <w:tc>
          <w:tcPr>
            <w:tcW w:w="3096" w:type="dxa"/>
            <w:shd w:val="clear" w:color="auto" w:fill="auto"/>
          </w:tcPr>
          <w:p w:rsidR="00B758B0" w:rsidRPr="00B63697" w:rsidRDefault="00B758B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30</w:t>
            </w:r>
          </w:p>
        </w:tc>
      </w:tr>
      <w:tr w:rsidR="00B758B0" w:rsidRPr="00B63697" w:rsidTr="00B63697">
        <w:tc>
          <w:tcPr>
            <w:tcW w:w="3096" w:type="dxa"/>
            <w:shd w:val="clear" w:color="auto" w:fill="auto"/>
          </w:tcPr>
          <w:p w:rsidR="00B758B0" w:rsidRPr="00B63697" w:rsidRDefault="00B758B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8</w:t>
            </w:r>
          </w:p>
        </w:tc>
        <w:tc>
          <w:tcPr>
            <w:tcW w:w="3096" w:type="dxa"/>
            <w:shd w:val="clear" w:color="auto" w:fill="auto"/>
          </w:tcPr>
          <w:p w:rsidR="00B758B0" w:rsidRPr="00B63697" w:rsidRDefault="00B758B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0.5 (נקודה אחת ל-2 דונם)</w:t>
            </w:r>
          </w:p>
        </w:tc>
        <w:tc>
          <w:tcPr>
            <w:tcW w:w="3096" w:type="dxa"/>
            <w:shd w:val="clear" w:color="auto" w:fill="auto"/>
          </w:tcPr>
          <w:p w:rsidR="00B758B0" w:rsidRPr="00B63697" w:rsidRDefault="00B758B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50</w:t>
            </w:r>
          </w:p>
        </w:tc>
      </w:tr>
      <w:tr w:rsidR="00B758B0" w:rsidRPr="00B63697" w:rsidTr="00B63697">
        <w:tc>
          <w:tcPr>
            <w:tcW w:w="3096" w:type="dxa"/>
            <w:shd w:val="clear" w:color="auto" w:fill="auto"/>
          </w:tcPr>
          <w:p w:rsidR="00B758B0" w:rsidRPr="00B63697" w:rsidRDefault="00B758B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9</w:t>
            </w:r>
          </w:p>
        </w:tc>
        <w:tc>
          <w:tcPr>
            <w:tcW w:w="3096" w:type="dxa"/>
            <w:shd w:val="clear" w:color="auto" w:fill="auto"/>
          </w:tcPr>
          <w:p w:rsidR="00B758B0" w:rsidRPr="00B63697" w:rsidRDefault="00B758B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0.5 (נקודה אחת ל-2 דונם)</w:t>
            </w:r>
          </w:p>
        </w:tc>
        <w:tc>
          <w:tcPr>
            <w:tcW w:w="3096" w:type="dxa"/>
            <w:shd w:val="clear" w:color="auto" w:fill="auto"/>
          </w:tcPr>
          <w:p w:rsidR="00B758B0" w:rsidRPr="00B63697" w:rsidRDefault="00B758B0"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50</w:t>
            </w:r>
          </w:p>
        </w:tc>
      </w:tr>
    </w:tbl>
    <w:p w:rsidR="00B758B0" w:rsidRDefault="00B758B0" w:rsidP="00B758B0">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r>
      <w:r w:rsidR="00842A38">
        <w:rPr>
          <w:rStyle w:val="default"/>
          <w:rFonts w:cs="FrankRuehl" w:hint="cs"/>
          <w:sz w:val="20"/>
          <w:rtl/>
        </w:rPr>
        <w:t>באזורים בעלי טופוגרפיה מישורית שאיננה מאופיינת באמצעות קווי אי-רציפות רשאי מודד לבצע מדידה בצפיפות הנמוכה בדרגה אחת מדרגת המיפוי שלה תוכן המפה או אורתופוטו.</w:t>
      </w:r>
    </w:p>
    <w:p w:rsidR="00842A38" w:rsidRDefault="00842A38" w:rsidP="00B758B0">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המנהל רשאי לאשר למודד למדוד מודל גבהים ספרתי בצפיפות השונה מן המפורט בתקנות משנה (ג) ו-(ד), מנימוקים מקצועיים.</w:t>
      </w:r>
    </w:p>
    <w:p w:rsidR="00842A38" w:rsidRDefault="00842A38" w:rsidP="00B758B0">
      <w:pPr>
        <w:pStyle w:val="P00"/>
        <w:spacing w:before="72"/>
        <w:ind w:left="0" w:right="1134"/>
        <w:rPr>
          <w:rStyle w:val="default"/>
          <w:rFonts w:cs="FrankRuehl" w:hint="cs"/>
          <w:sz w:val="20"/>
          <w:rtl/>
        </w:rPr>
      </w:pPr>
      <w:r>
        <w:rPr>
          <w:rStyle w:val="default"/>
          <w:rFonts w:cs="FrankRuehl" w:hint="cs"/>
          <w:sz w:val="20"/>
          <w:rtl/>
        </w:rPr>
        <w:tab/>
        <w:t>(ו)</w:t>
      </w:r>
      <w:r>
        <w:rPr>
          <w:rStyle w:val="default"/>
          <w:rFonts w:cs="FrankRuehl" w:hint="cs"/>
          <w:sz w:val="20"/>
          <w:rtl/>
        </w:rPr>
        <w:tab/>
        <w:t>צפיפות ענן נקודות במדידה באמצעות סורק לייזר לטובת הכנת מפות או אורתופוטו תהיה לפי הדיוק הנדרש בסימן זה וסוג העבודה, לאחר שהמנהל אישר אותה.</w:t>
      </w:r>
    </w:p>
    <w:p w:rsidR="00842A38" w:rsidRPr="00842A38" w:rsidRDefault="00842A38" w:rsidP="00842A38">
      <w:pPr>
        <w:pStyle w:val="header-2"/>
        <w:spacing w:line="240" w:lineRule="auto"/>
        <w:ind w:left="0" w:right="1134"/>
        <w:rPr>
          <w:rFonts w:hint="cs"/>
          <w:rtl/>
        </w:rPr>
      </w:pPr>
      <w:bookmarkStart w:id="114" w:name="hed212"/>
      <w:bookmarkEnd w:id="114"/>
      <w:r w:rsidRPr="00842A38">
        <w:rPr>
          <w:rFonts w:hint="cs"/>
          <w:rtl/>
        </w:rPr>
        <w:t>סימן ד': אורתופוטו</w:t>
      </w:r>
    </w:p>
    <w:p w:rsidR="00C43999" w:rsidRDefault="00C43999" w:rsidP="00842A38">
      <w:pPr>
        <w:pStyle w:val="P00"/>
        <w:spacing w:before="72"/>
        <w:ind w:left="0" w:right="1134"/>
        <w:rPr>
          <w:rStyle w:val="default"/>
          <w:rFonts w:cs="FrankRuehl" w:hint="cs"/>
          <w:sz w:val="20"/>
          <w:rtl/>
        </w:rPr>
      </w:pPr>
      <w:bookmarkStart w:id="115" w:name="Seif73"/>
      <w:bookmarkEnd w:id="115"/>
      <w:r w:rsidRPr="00B43ACF">
        <w:rPr>
          <w:lang w:val="he-IL"/>
        </w:rPr>
        <w:pict>
          <v:rect id="_x0000_s2122" style="position:absolute;left:0;text-align:left;margin-left:464.5pt;margin-top:8.05pt;width:75.05pt;height:14.55pt;z-index:251669504"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הכנת אורתופוטו</w:t>
                  </w:r>
                </w:p>
              </w:txbxContent>
            </v:textbox>
            <w10:anchorlock/>
          </v:rect>
        </w:pict>
      </w:r>
      <w:r w:rsidRPr="00B43ACF">
        <w:rPr>
          <w:rStyle w:val="big-number"/>
          <w:rFonts w:cs="Miriam"/>
          <w:sz w:val="20"/>
          <w:rtl/>
        </w:rPr>
        <w:t>74</w:t>
      </w:r>
      <w:r w:rsidRPr="00842A38">
        <w:rPr>
          <w:rStyle w:val="default"/>
          <w:rFonts w:cs="FrankRuehl"/>
          <w:sz w:val="20"/>
          <w:rtl/>
        </w:rPr>
        <w:t>.</w:t>
      </w:r>
      <w:r w:rsidRPr="00842A38">
        <w:rPr>
          <w:rStyle w:val="default"/>
          <w:rFonts w:cs="FrankRuehl"/>
          <w:sz w:val="20"/>
          <w:rtl/>
        </w:rPr>
        <w:tab/>
      </w:r>
      <w:r w:rsidR="00842A38">
        <w:rPr>
          <w:rStyle w:val="default"/>
          <w:rFonts w:cs="FrankRuehl" w:hint="cs"/>
          <w:sz w:val="20"/>
          <w:rtl/>
        </w:rPr>
        <w:t>(א)</w:t>
      </w:r>
      <w:r w:rsidR="00842A38">
        <w:rPr>
          <w:rStyle w:val="default"/>
          <w:rFonts w:cs="FrankRuehl" w:hint="cs"/>
          <w:sz w:val="20"/>
          <w:rtl/>
        </w:rPr>
        <w:tab/>
        <w:t>מודד יכין אורתופוטו מתצלומי אוויר ספרתיים שצולמו במערכת צילום למיפוי שאישר המנהל, שמתאימה למיפוי בדרגת מיפוי אופקית לפי תקנה 56</w:t>
      </w:r>
      <w:r w:rsidR="004724FD">
        <w:rPr>
          <w:rStyle w:val="default"/>
          <w:rFonts w:cs="FrankRuehl" w:hint="cs"/>
          <w:sz w:val="20"/>
          <w:rtl/>
        </w:rPr>
        <w:t>.</w:t>
      </w:r>
    </w:p>
    <w:p w:rsidR="00842A38" w:rsidRDefault="00842A38" w:rsidP="00842A38">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הרזולוציה הקרקעית תהיה לפי תקנה 71(א).</w:t>
      </w:r>
    </w:p>
    <w:p w:rsidR="00842A38" w:rsidRDefault="00842A38" w:rsidP="00842A38">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צפיפות מודל הגבהים הספרתי תהיה לפי תקנה 73(ג).</w:t>
      </w:r>
    </w:p>
    <w:p w:rsidR="00C43999" w:rsidRDefault="00C43999" w:rsidP="00842A38">
      <w:pPr>
        <w:pStyle w:val="P00"/>
        <w:spacing w:before="72"/>
        <w:ind w:left="0" w:right="1134"/>
        <w:rPr>
          <w:rStyle w:val="default"/>
          <w:rFonts w:cs="FrankRuehl" w:hint="cs"/>
          <w:sz w:val="20"/>
          <w:rtl/>
        </w:rPr>
      </w:pPr>
      <w:bookmarkStart w:id="116" w:name="Seif74"/>
      <w:bookmarkEnd w:id="116"/>
      <w:r w:rsidRPr="00B43ACF">
        <w:rPr>
          <w:lang w:val="he-IL"/>
        </w:rPr>
        <w:pict>
          <v:rect id="_x0000_s2123" style="position:absolute;left:0;text-align:left;margin-left:464.5pt;margin-top:8.05pt;width:75.05pt;height:12.8pt;z-index:251670528" o:allowincell="f" filled="f" stroked="f" strokecolor="lime" strokeweight=".25pt">
            <v:textbox style="mso-next-textbox:#_x0000_s2123" inset="0,0,0,0">
              <w:txbxContent>
                <w:p w:rsidR="000756E5" w:rsidRDefault="000756E5">
                  <w:pPr>
                    <w:spacing w:line="160" w:lineRule="exact"/>
                    <w:jc w:val="left"/>
                    <w:rPr>
                      <w:rFonts w:cs="Miriam" w:hint="cs"/>
                      <w:noProof/>
                      <w:sz w:val="18"/>
                      <w:szCs w:val="18"/>
                      <w:rtl/>
                    </w:rPr>
                  </w:pPr>
                  <w:r>
                    <w:rPr>
                      <w:rFonts w:cs="Miriam" w:hint="cs"/>
                      <w:sz w:val="18"/>
                      <w:szCs w:val="18"/>
                      <w:rtl/>
                    </w:rPr>
                    <w:t>סיווג אורתופוטו</w:t>
                  </w:r>
                </w:p>
              </w:txbxContent>
            </v:textbox>
            <w10:anchorlock/>
          </v:rect>
        </w:pict>
      </w:r>
      <w:r w:rsidRPr="00B43ACF">
        <w:rPr>
          <w:rStyle w:val="big-number"/>
          <w:rFonts w:cs="Miriam"/>
          <w:sz w:val="20"/>
          <w:rtl/>
        </w:rPr>
        <w:t>75</w:t>
      </w:r>
      <w:r w:rsidRPr="00842A38">
        <w:rPr>
          <w:rStyle w:val="default"/>
          <w:rFonts w:cs="FrankRuehl"/>
          <w:sz w:val="20"/>
          <w:rtl/>
        </w:rPr>
        <w:t>.</w:t>
      </w:r>
      <w:r w:rsidRPr="00842A38">
        <w:rPr>
          <w:rStyle w:val="default"/>
          <w:rFonts w:cs="FrankRuehl"/>
          <w:sz w:val="20"/>
          <w:rtl/>
        </w:rPr>
        <w:tab/>
      </w:r>
      <w:r w:rsidR="00842A38">
        <w:rPr>
          <w:rStyle w:val="default"/>
          <w:rFonts w:cs="FrankRuehl" w:hint="cs"/>
          <w:sz w:val="20"/>
          <w:rtl/>
        </w:rPr>
        <w:t>(א)</w:t>
      </w:r>
      <w:r w:rsidR="00842A38">
        <w:rPr>
          <w:rStyle w:val="default"/>
          <w:rFonts w:cs="FrankRuehl" w:hint="cs"/>
          <w:sz w:val="20"/>
          <w:rtl/>
        </w:rPr>
        <w:tab/>
        <w:t>מודד יסווג אורתופוטו לפי הנתונים ששימשו להכנתו ולחישוב מיקום הפיקסל במוצר, כמפורט בטבלה שלהלן:</w:t>
      </w:r>
    </w:p>
    <w:p w:rsidR="00842A38" w:rsidRPr="00842A38" w:rsidRDefault="00842A38" w:rsidP="00842A38">
      <w:pPr>
        <w:pStyle w:val="P00"/>
        <w:spacing w:before="72"/>
        <w:ind w:left="0" w:right="1134"/>
        <w:jc w:val="center"/>
        <w:rPr>
          <w:rStyle w:val="default"/>
          <w:rFonts w:cs="FrankRuehl" w:hint="cs"/>
          <w:b/>
          <w:bCs/>
          <w:sz w:val="22"/>
          <w:szCs w:val="22"/>
          <w:rtl/>
        </w:rPr>
      </w:pPr>
      <w:r w:rsidRPr="00842A38">
        <w:rPr>
          <w:rStyle w:val="default"/>
          <w:rFonts w:cs="FrankRuehl" w:hint="cs"/>
          <w:b/>
          <w:bCs/>
          <w:sz w:val="22"/>
          <w:szCs w:val="22"/>
          <w:rtl/>
        </w:rPr>
        <w:t>טבלה 9: סיווג אורתופוטו</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4"/>
        <w:gridCol w:w="1256"/>
        <w:gridCol w:w="6118"/>
      </w:tblGrid>
      <w:tr w:rsidR="00E735A4" w:rsidRPr="00B63697" w:rsidTr="00B63697">
        <w:tc>
          <w:tcPr>
            <w:tcW w:w="0" w:type="auto"/>
            <w:shd w:val="clear" w:color="auto" w:fill="auto"/>
            <w:vAlign w:val="bottom"/>
          </w:tcPr>
          <w:p w:rsidR="00E735A4" w:rsidRPr="00B63697" w:rsidRDefault="00E735A4"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18"/>
                <w:szCs w:val="22"/>
                <w:rtl/>
              </w:rPr>
            </w:pPr>
            <w:r w:rsidRPr="00B63697">
              <w:rPr>
                <w:rStyle w:val="default"/>
                <w:rFonts w:cs="FrankRuehl" w:hint="cs"/>
                <w:sz w:val="18"/>
                <w:szCs w:val="22"/>
                <w:rtl/>
              </w:rPr>
              <w:t>סיווג</w:t>
            </w:r>
          </w:p>
        </w:tc>
        <w:tc>
          <w:tcPr>
            <w:tcW w:w="0" w:type="auto"/>
            <w:shd w:val="clear" w:color="auto" w:fill="auto"/>
            <w:vAlign w:val="bottom"/>
          </w:tcPr>
          <w:p w:rsidR="00E735A4" w:rsidRPr="00B63697" w:rsidRDefault="00E735A4"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18"/>
                <w:szCs w:val="22"/>
                <w:rtl/>
              </w:rPr>
            </w:pPr>
            <w:r w:rsidRPr="00B63697">
              <w:rPr>
                <w:rStyle w:val="default"/>
                <w:rFonts w:cs="FrankRuehl" w:hint="cs"/>
                <w:sz w:val="18"/>
                <w:szCs w:val="22"/>
                <w:rtl/>
              </w:rPr>
              <w:t>התוצר</w:t>
            </w:r>
          </w:p>
        </w:tc>
        <w:tc>
          <w:tcPr>
            <w:tcW w:w="0" w:type="auto"/>
            <w:shd w:val="clear" w:color="auto" w:fill="auto"/>
            <w:vAlign w:val="bottom"/>
          </w:tcPr>
          <w:p w:rsidR="00E735A4" w:rsidRPr="00B63697" w:rsidRDefault="00E735A4"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18"/>
                <w:szCs w:val="22"/>
                <w:rtl/>
              </w:rPr>
            </w:pPr>
            <w:r w:rsidRPr="00B63697">
              <w:rPr>
                <w:rStyle w:val="default"/>
                <w:rFonts w:cs="FrankRuehl" w:hint="cs"/>
                <w:sz w:val="18"/>
                <w:szCs w:val="22"/>
                <w:rtl/>
              </w:rPr>
              <w:t>הנתונים ששימשו להכנת האורתופוטו</w:t>
            </w:r>
          </w:p>
        </w:tc>
      </w:tr>
      <w:tr w:rsidR="00E735A4" w:rsidRPr="00B63697" w:rsidTr="00B63697">
        <w:tc>
          <w:tcPr>
            <w:tcW w:w="0" w:type="auto"/>
            <w:shd w:val="clear" w:color="auto" w:fill="auto"/>
          </w:tcPr>
          <w:p w:rsidR="00E735A4" w:rsidRPr="00B63697" w:rsidRDefault="00E735A4" w:rsidP="00B63697">
            <w:pPr>
              <w:pStyle w:val="P00"/>
              <w:tabs>
                <w:tab w:val="clear" w:pos="624"/>
                <w:tab w:val="clear" w:pos="1021"/>
                <w:tab w:val="clear" w:pos="1474"/>
                <w:tab w:val="clear" w:pos="1928"/>
                <w:tab w:val="clear" w:pos="2381"/>
                <w:tab w:val="clear" w:pos="2835"/>
                <w:tab w:val="clear" w:pos="6259"/>
              </w:tabs>
              <w:spacing w:before="0" w:line="360" w:lineRule="auto"/>
              <w:ind w:left="0"/>
              <w:jc w:val="left"/>
              <w:rPr>
                <w:rStyle w:val="default"/>
                <w:rFonts w:cs="FrankRuehl" w:hint="cs"/>
                <w:sz w:val="20"/>
                <w:szCs w:val="24"/>
                <w:rtl/>
              </w:rPr>
            </w:pPr>
            <w:r w:rsidRPr="00B63697">
              <w:rPr>
                <w:rStyle w:val="default"/>
                <w:rFonts w:cs="FrankRuehl" w:hint="cs"/>
                <w:sz w:val="20"/>
                <w:szCs w:val="24"/>
                <w:rtl/>
              </w:rPr>
              <w:t>א'</w:t>
            </w:r>
          </w:p>
        </w:tc>
        <w:tc>
          <w:tcPr>
            <w:tcW w:w="0" w:type="auto"/>
            <w:shd w:val="clear" w:color="auto" w:fill="auto"/>
          </w:tcPr>
          <w:p w:rsidR="00E735A4" w:rsidRPr="00B63697" w:rsidRDefault="00E735A4" w:rsidP="00B63697">
            <w:pPr>
              <w:pStyle w:val="P00"/>
              <w:tabs>
                <w:tab w:val="clear" w:pos="624"/>
                <w:tab w:val="clear" w:pos="1021"/>
                <w:tab w:val="clear" w:pos="1474"/>
                <w:tab w:val="clear" w:pos="1928"/>
                <w:tab w:val="clear" w:pos="2381"/>
                <w:tab w:val="clear" w:pos="2835"/>
                <w:tab w:val="clear" w:pos="6259"/>
              </w:tabs>
              <w:spacing w:before="0" w:line="360" w:lineRule="auto"/>
              <w:ind w:left="0"/>
              <w:jc w:val="left"/>
              <w:rPr>
                <w:rStyle w:val="default"/>
                <w:rFonts w:cs="FrankRuehl" w:hint="cs"/>
                <w:sz w:val="20"/>
                <w:szCs w:val="24"/>
                <w:rtl/>
              </w:rPr>
            </w:pPr>
            <w:r w:rsidRPr="00B63697">
              <w:rPr>
                <w:rStyle w:val="default"/>
                <w:rFonts w:cs="FrankRuehl" w:hint="cs"/>
                <w:sz w:val="20"/>
                <w:szCs w:val="24"/>
                <w:rtl/>
              </w:rPr>
              <w:t>אורתופוטו אמיתי</w:t>
            </w:r>
          </w:p>
        </w:tc>
        <w:tc>
          <w:tcPr>
            <w:tcW w:w="0" w:type="auto"/>
            <w:shd w:val="clear" w:color="auto" w:fill="auto"/>
          </w:tcPr>
          <w:p w:rsidR="00E735A4" w:rsidRPr="00B63697" w:rsidRDefault="00E735A4" w:rsidP="00B63697">
            <w:pPr>
              <w:pStyle w:val="P00"/>
              <w:tabs>
                <w:tab w:val="clear" w:pos="624"/>
                <w:tab w:val="clear" w:pos="1021"/>
                <w:tab w:val="clear" w:pos="1474"/>
                <w:tab w:val="clear" w:pos="1928"/>
                <w:tab w:val="clear" w:pos="2381"/>
                <w:tab w:val="clear" w:pos="2835"/>
                <w:tab w:val="clear" w:pos="6259"/>
              </w:tabs>
              <w:spacing w:before="0" w:line="360" w:lineRule="auto"/>
              <w:ind w:left="0"/>
              <w:jc w:val="left"/>
              <w:rPr>
                <w:rStyle w:val="default"/>
                <w:rFonts w:cs="FrankRuehl" w:hint="cs"/>
                <w:sz w:val="20"/>
                <w:szCs w:val="24"/>
                <w:rtl/>
              </w:rPr>
            </w:pPr>
            <w:r w:rsidRPr="00B63697">
              <w:rPr>
                <w:rStyle w:val="default"/>
                <w:rFonts w:cs="FrankRuehl" w:hint="cs"/>
                <w:sz w:val="20"/>
                <w:szCs w:val="24"/>
                <w:rtl/>
              </w:rPr>
              <w:t>מודל פני שטח ספרתי (</w:t>
            </w:r>
            <w:r w:rsidRPr="00B63697">
              <w:rPr>
                <w:rStyle w:val="default"/>
                <w:rFonts w:cs="FrankRuehl"/>
                <w:sz w:val="20"/>
                <w:szCs w:val="24"/>
              </w:rPr>
              <w:t>DSM</w:t>
            </w:r>
            <w:r w:rsidRPr="00B63697">
              <w:rPr>
                <w:rStyle w:val="default"/>
                <w:rFonts w:cs="FrankRuehl" w:hint="cs"/>
                <w:sz w:val="20"/>
                <w:szCs w:val="24"/>
                <w:rtl/>
              </w:rPr>
              <w:t>) בצפיפות התואמת את דרגת הדיוק האנכית, פרטים מהמיפוי הטופוגרפי לרבות קווי ההיקף החיצוני של מבנים, ופרטי תכסית קבועים</w:t>
            </w:r>
          </w:p>
        </w:tc>
      </w:tr>
      <w:tr w:rsidR="00E735A4" w:rsidRPr="00B63697" w:rsidTr="00B63697">
        <w:tc>
          <w:tcPr>
            <w:tcW w:w="0" w:type="auto"/>
            <w:shd w:val="clear" w:color="auto" w:fill="auto"/>
          </w:tcPr>
          <w:p w:rsidR="00E735A4" w:rsidRPr="00B63697" w:rsidRDefault="00E735A4" w:rsidP="00B63697">
            <w:pPr>
              <w:pStyle w:val="P00"/>
              <w:tabs>
                <w:tab w:val="clear" w:pos="624"/>
                <w:tab w:val="clear" w:pos="1021"/>
                <w:tab w:val="clear" w:pos="1474"/>
                <w:tab w:val="clear" w:pos="1928"/>
                <w:tab w:val="clear" w:pos="2381"/>
                <w:tab w:val="clear" w:pos="2835"/>
                <w:tab w:val="clear" w:pos="6259"/>
              </w:tabs>
              <w:spacing w:before="0" w:line="360" w:lineRule="auto"/>
              <w:ind w:left="0"/>
              <w:jc w:val="left"/>
              <w:rPr>
                <w:rStyle w:val="default"/>
                <w:rFonts w:cs="FrankRuehl" w:hint="cs"/>
                <w:sz w:val="20"/>
                <w:szCs w:val="24"/>
                <w:rtl/>
              </w:rPr>
            </w:pPr>
            <w:r w:rsidRPr="00B63697">
              <w:rPr>
                <w:rStyle w:val="default"/>
                <w:rFonts w:cs="FrankRuehl" w:hint="cs"/>
                <w:sz w:val="20"/>
                <w:szCs w:val="24"/>
                <w:rtl/>
              </w:rPr>
              <w:t>ב'</w:t>
            </w:r>
          </w:p>
        </w:tc>
        <w:tc>
          <w:tcPr>
            <w:tcW w:w="0" w:type="auto"/>
            <w:shd w:val="clear" w:color="auto" w:fill="auto"/>
          </w:tcPr>
          <w:p w:rsidR="00E735A4" w:rsidRPr="00B63697" w:rsidRDefault="00E735A4" w:rsidP="00B63697">
            <w:pPr>
              <w:pStyle w:val="P00"/>
              <w:tabs>
                <w:tab w:val="clear" w:pos="624"/>
                <w:tab w:val="clear" w:pos="1021"/>
                <w:tab w:val="clear" w:pos="1474"/>
                <w:tab w:val="clear" w:pos="1928"/>
                <w:tab w:val="clear" w:pos="2381"/>
                <w:tab w:val="clear" w:pos="2835"/>
                <w:tab w:val="clear" w:pos="6259"/>
              </w:tabs>
              <w:spacing w:before="0" w:line="360" w:lineRule="auto"/>
              <w:ind w:left="0"/>
              <w:jc w:val="left"/>
              <w:rPr>
                <w:rStyle w:val="default"/>
                <w:rFonts w:cs="FrankRuehl" w:hint="cs"/>
                <w:sz w:val="20"/>
                <w:szCs w:val="24"/>
                <w:rtl/>
              </w:rPr>
            </w:pPr>
          </w:p>
        </w:tc>
        <w:tc>
          <w:tcPr>
            <w:tcW w:w="0" w:type="auto"/>
            <w:shd w:val="clear" w:color="auto" w:fill="auto"/>
          </w:tcPr>
          <w:p w:rsidR="00E735A4" w:rsidRPr="00B63697" w:rsidRDefault="00E735A4" w:rsidP="00B63697">
            <w:pPr>
              <w:pStyle w:val="P00"/>
              <w:tabs>
                <w:tab w:val="clear" w:pos="624"/>
                <w:tab w:val="clear" w:pos="1021"/>
                <w:tab w:val="clear" w:pos="1474"/>
                <w:tab w:val="clear" w:pos="1928"/>
                <w:tab w:val="clear" w:pos="2381"/>
                <w:tab w:val="clear" w:pos="2835"/>
                <w:tab w:val="clear" w:pos="6259"/>
              </w:tabs>
              <w:spacing w:before="0" w:line="360" w:lineRule="auto"/>
              <w:ind w:left="0"/>
              <w:jc w:val="left"/>
              <w:rPr>
                <w:rStyle w:val="default"/>
                <w:rFonts w:cs="FrankRuehl" w:hint="cs"/>
                <w:sz w:val="20"/>
                <w:szCs w:val="24"/>
                <w:rtl/>
              </w:rPr>
            </w:pPr>
            <w:r w:rsidRPr="00B63697">
              <w:rPr>
                <w:rStyle w:val="default"/>
                <w:rFonts w:cs="FrankRuehl" w:hint="cs"/>
                <w:sz w:val="20"/>
                <w:szCs w:val="24"/>
                <w:rtl/>
              </w:rPr>
              <w:t>מודל גבהים ספרתי (</w:t>
            </w:r>
            <w:r w:rsidRPr="00B63697">
              <w:rPr>
                <w:rStyle w:val="default"/>
                <w:rFonts w:cs="FrankRuehl"/>
                <w:sz w:val="20"/>
                <w:szCs w:val="24"/>
              </w:rPr>
              <w:t>DSM</w:t>
            </w:r>
            <w:r w:rsidRPr="00B63697">
              <w:rPr>
                <w:rStyle w:val="default"/>
                <w:rFonts w:cs="FrankRuehl" w:hint="cs"/>
                <w:sz w:val="20"/>
                <w:szCs w:val="24"/>
                <w:rtl/>
              </w:rPr>
              <w:t>) בצפיפות התואמת את דרגת הדיוק האנכית</w:t>
            </w:r>
          </w:p>
        </w:tc>
      </w:tr>
      <w:tr w:rsidR="00E735A4" w:rsidRPr="00B63697" w:rsidTr="00B63697">
        <w:tc>
          <w:tcPr>
            <w:tcW w:w="0" w:type="auto"/>
            <w:shd w:val="clear" w:color="auto" w:fill="auto"/>
          </w:tcPr>
          <w:p w:rsidR="00E735A4" w:rsidRPr="00B63697" w:rsidRDefault="00E735A4" w:rsidP="00B63697">
            <w:pPr>
              <w:pStyle w:val="P00"/>
              <w:tabs>
                <w:tab w:val="clear" w:pos="624"/>
                <w:tab w:val="clear" w:pos="1021"/>
                <w:tab w:val="clear" w:pos="1474"/>
                <w:tab w:val="clear" w:pos="1928"/>
                <w:tab w:val="clear" w:pos="2381"/>
                <w:tab w:val="clear" w:pos="2835"/>
                <w:tab w:val="clear" w:pos="6259"/>
              </w:tabs>
              <w:spacing w:before="0" w:line="360" w:lineRule="auto"/>
              <w:ind w:left="0"/>
              <w:jc w:val="left"/>
              <w:rPr>
                <w:rStyle w:val="default"/>
                <w:rFonts w:cs="FrankRuehl" w:hint="cs"/>
                <w:sz w:val="20"/>
                <w:szCs w:val="24"/>
                <w:rtl/>
              </w:rPr>
            </w:pPr>
            <w:r w:rsidRPr="00B63697">
              <w:rPr>
                <w:rStyle w:val="default"/>
                <w:rFonts w:cs="FrankRuehl" w:hint="cs"/>
                <w:sz w:val="20"/>
                <w:szCs w:val="24"/>
                <w:rtl/>
              </w:rPr>
              <w:t>ג'</w:t>
            </w:r>
          </w:p>
        </w:tc>
        <w:tc>
          <w:tcPr>
            <w:tcW w:w="0" w:type="auto"/>
            <w:shd w:val="clear" w:color="auto" w:fill="auto"/>
          </w:tcPr>
          <w:p w:rsidR="00E735A4" w:rsidRPr="00B63697" w:rsidRDefault="00E735A4" w:rsidP="00B63697">
            <w:pPr>
              <w:pStyle w:val="P00"/>
              <w:tabs>
                <w:tab w:val="clear" w:pos="624"/>
                <w:tab w:val="clear" w:pos="1021"/>
                <w:tab w:val="clear" w:pos="1474"/>
                <w:tab w:val="clear" w:pos="1928"/>
                <w:tab w:val="clear" w:pos="2381"/>
                <w:tab w:val="clear" w:pos="2835"/>
                <w:tab w:val="clear" w:pos="6259"/>
              </w:tabs>
              <w:spacing w:before="0" w:line="360" w:lineRule="auto"/>
              <w:ind w:left="0"/>
              <w:jc w:val="left"/>
              <w:rPr>
                <w:rStyle w:val="default"/>
                <w:rFonts w:cs="FrankRuehl" w:hint="cs"/>
                <w:sz w:val="20"/>
                <w:szCs w:val="24"/>
                <w:rtl/>
              </w:rPr>
            </w:pPr>
            <w:r w:rsidRPr="00B63697">
              <w:rPr>
                <w:rStyle w:val="default"/>
                <w:rFonts w:cs="FrankRuehl" w:hint="cs"/>
                <w:sz w:val="20"/>
                <w:szCs w:val="24"/>
                <w:rtl/>
              </w:rPr>
              <w:t>אורתופוטו</w:t>
            </w:r>
          </w:p>
        </w:tc>
        <w:tc>
          <w:tcPr>
            <w:tcW w:w="0" w:type="auto"/>
            <w:shd w:val="clear" w:color="auto" w:fill="auto"/>
          </w:tcPr>
          <w:p w:rsidR="00E735A4" w:rsidRPr="00B63697" w:rsidRDefault="00E735A4" w:rsidP="00B63697">
            <w:pPr>
              <w:pStyle w:val="P00"/>
              <w:tabs>
                <w:tab w:val="clear" w:pos="624"/>
                <w:tab w:val="clear" w:pos="1021"/>
                <w:tab w:val="clear" w:pos="1474"/>
                <w:tab w:val="clear" w:pos="1928"/>
                <w:tab w:val="clear" w:pos="2381"/>
                <w:tab w:val="clear" w:pos="2835"/>
                <w:tab w:val="clear" w:pos="6259"/>
              </w:tabs>
              <w:spacing w:before="0" w:line="360" w:lineRule="auto"/>
              <w:ind w:left="0"/>
              <w:jc w:val="left"/>
              <w:rPr>
                <w:rStyle w:val="default"/>
                <w:rFonts w:cs="FrankRuehl" w:hint="cs"/>
                <w:sz w:val="20"/>
                <w:szCs w:val="24"/>
                <w:rtl/>
              </w:rPr>
            </w:pPr>
            <w:r w:rsidRPr="00B63697">
              <w:rPr>
                <w:rStyle w:val="default"/>
                <w:rFonts w:cs="FrankRuehl" w:hint="cs"/>
                <w:sz w:val="20"/>
                <w:szCs w:val="24"/>
                <w:rtl/>
              </w:rPr>
              <w:t>מודל פני קרקע ספרתי (</w:t>
            </w:r>
            <w:r w:rsidRPr="00B63697">
              <w:rPr>
                <w:rStyle w:val="default"/>
                <w:rFonts w:cs="FrankRuehl"/>
                <w:sz w:val="20"/>
                <w:szCs w:val="24"/>
              </w:rPr>
              <w:t>DTM</w:t>
            </w:r>
            <w:r w:rsidRPr="00B63697">
              <w:rPr>
                <w:rStyle w:val="default"/>
                <w:rFonts w:cs="FrankRuehl" w:hint="cs"/>
                <w:sz w:val="20"/>
                <w:szCs w:val="24"/>
                <w:rtl/>
              </w:rPr>
              <w:t>) בצפיפות התואמת את דרגת הדיוק האנכית</w:t>
            </w:r>
          </w:p>
        </w:tc>
      </w:tr>
      <w:tr w:rsidR="00E735A4" w:rsidRPr="00B63697" w:rsidTr="00B63697">
        <w:tc>
          <w:tcPr>
            <w:tcW w:w="0" w:type="auto"/>
            <w:shd w:val="clear" w:color="auto" w:fill="auto"/>
          </w:tcPr>
          <w:p w:rsidR="00E735A4" w:rsidRPr="00B63697" w:rsidRDefault="00E735A4" w:rsidP="00B63697">
            <w:pPr>
              <w:pStyle w:val="P00"/>
              <w:tabs>
                <w:tab w:val="clear" w:pos="624"/>
                <w:tab w:val="clear" w:pos="1021"/>
                <w:tab w:val="clear" w:pos="1474"/>
                <w:tab w:val="clear" w:pos="1928"/>
                <w:tab w:val="clear" w:pos="2381"/>
                <w:tab w:val="clear" w:pos="2835"/>
                <w:tab w:val="clear" w:pos="6259"/>
              </w:tabs>
              <w:spacing w:before="0" w:line="360" w:lineRule="auto"/>
              <w:ind w:left="0"/>
              <w:jc w:val="left"/>
              <w:rPr>
                <w:rStyle w:val="default"/>
                <w:rFonts w:cs="FrankRuehl" w:hint="cs"/>
                <w:sz w:val="20"/>
                <w:szCs w:val="24"/>
                <w:rtl/>
              </w:rPr>
            </w:pPr>
            <w:r w:rsidRPr="00B63697">
              <w:rPr>
                <w:rStyle w:val="default"/>
                <w:rFonts w:cs="FrankRuehl" w:hint="cs"/>
                <w:sz w:val="20"/>
                <w:szCs w:val="24"/>
                <w:rtl/>
              </w:rPr>
              <w:t>ד'</w:t>
            </w:r>
          </w:p>
        </w:tc>
        <w:tc>
          <w:tcPr>
            <w:tcW w:w="0" w:type="auto"/>
            <w:shd w:val="clear" w:color="auto" w:fill="auto"/>
          </w:tcPr>
          <w:p w:rsidR="00E735A4" w:rsidRPr="00B63697" w:rsidRDefault="00E735A4" w:rsidP="00B63697">
            <w:pPr>
              <w:pStyle w:val="P00"/>
              <w:tabs>
                <w:tab w:val="clear" w:pos="624"/>
                <w:tab w:val="clear" w:pos="1021"/>
                <w:tab w:val="clear" w:pos="1474"/>
                <w:tab w:val="clear" w:pos="1928"/>
                <w:tab w:val="clear" w:pos="2381"/>
                <w:tab w:val="clear" w:pos="2835"/>
                <w:tab w:val="clear" w:pos="6259"/>
              </w:tabs>
              <w:spacing w:before="0" w:line="360" w:lineRule="auto"/>
              <w:ind w:left="0"/>
              <w:jc w:val="left"/>
              <w:rPr>
                <w:rStyle w:val="default"/>
                <w:rFonts w:cs="FrankRuehl" w:hint="cs"/>
                <w:sz w:val="20"/>
                <w:szCs w:val="24"/>
                <w:rtl/>
              </w:rPr>
            </w:pPr>
          </w:p>
        </w:tc>
        <w:tc>
          <w:tcPr>
            <w:tcW w:w="0" w:type="auto"/>
            <w:shd w:val="clear" w:color="auto" w:fill="auto"/>
          </w:tcPr>
          <w:p w:rsidR="00E735A4" w:rsidRPr="00B63697" w:rsidRDefault="00E735A4" w:rsidP="00B63697">
            <w:pPr>
              <w:pStyle w:val="P00"/>
              <w:tabs>
                <w:tab w:val="clear" w:pos="624"/>
                <w:tab w:val="clear" w:pos="1021"/>
                <w:tab w:val="clear" w:pos="1474"/>
                <w:tab w:val="clear" w:pos="1928"/>
                <w:tab w:val="clear" w:pos="2381"/>
                <w:tab w:val="clear" w:pos="2835"/>
                <w:tab w:val="clear" w:pos="6259"/>
              </w:tabs>
              <w:spacing w:before="0" w:line="360" w:lineRule="auto"/>
              <w:ind w:left="0"/>
              <w:jc w:val="left"/>
              <w:rPr>
                <w:rStyle w:val="default"/>
                <w:rFonts w:cs="FrankRuehl" w:hint="cs"/>
                <w:sz w:val="20"/>
                <w:szCs w:val="24"/>
                <w:rtl/>
              </w:rPr>
            </w:pPr>
            <w:r w:rsidRPr="00B63697">
              <w:rPr>
                <w:rStyle w:val="default"/>
                <w:rFonts w:cs="FrankRuehl" w:hint="cs"/>
                <w:sz w:val="20"/>
                <w:szCs w:val="24"/>
                <w:rtl/>
              </w:rPr>
              <w:t>מודל פני קרקע ספרתי (</w:t>
            </w:r>
            <w:r w:rsidRPr="00B63697">
              <w:rPr>
                <w:rStyle w:val="default"/>
                <w:rFonts w:cs="FrankRuehl"/>
                <w:sz w:val="20"/>
                <w:szCs w:val="24"/>
              </w:rPr>
              <w:t>DEM</w:t>
            </w:r>
            <w:r w:rsidRPr="00B63697">
              <w:rPr>
                <w:rStyle w:val="default"/>
                <w:rFonts w:cs="FrankRuehl" w:hint="cs"/>
                <w:sz w:val="20"/>
                <w:szCs w:val="24"/>
                <w:rtl/>
              </w:rPr>
              <w:t>) בצפיפות התואמת את דרגת הדיוק האנכית</w:t>
            </w:r>
          </w:p>
        </w:tc>
      </w:tr>
      <w:tr w:rsidR="00E735A4" w:rsidRPr="00B63697" w:rsidTr="00B63697">
        <w:tc>
          <w:tcPr>
            <w:tcW w:w="0" w:type="auto"/>
            <w:shd w:val="clear" w:color="auto" w:fill="auto"/>
          </w:tcPr>
          <w:p w:rsidR="00E735A4" w:rsidRPr="00B63697" w:rsidRDefault="00E735A4" w:rsidP="00B63697">
            <w:pPr>
              <w:pStyle w:val="P00"/>
              <w:tabs>
                <w:tab w:val="clear" w:pos="624"/>
                <w:tab w:val="clear" w:pos="1021"/>
                <w:tab w:val="clear" w:pos="1474"/>
                <w:tab w:val="clear" w:pos="1928"/>
                <w:tab w:val="clear" w:pos="2381"/>
                <w:tab w:val="clear" w:pos="2835"/>
                <w:tab w:val="clear" w:pos="6259"/>
              </w:tabs>
              <w:spacing w:before="0" w:line="360" w:lineRule="auto"/>
              <w:ind w:left="0"/>
              <w:jc w:val="left"/>
              <w:rPr>
                <w:rStyle w:val="default"/>
                <w:rFonts w:cs="FrankRuehl" w:hint="cs"/>
                <w:sz w:val="20"/>
                <w:szCs w:val="24"/>
                <w:rtl/>
              </w:rPr>
            </w:pPr>
            <w:r w:rsidRPr="00B63697">
              <w:rPr>
                <w:rStyle w:val="default"/>
                <w:rFonts w:cs="FrankRuehl" w:hint="cs"/>
                <w:sz w:val="20"/>
                <w:szCs w:val="24"/>
                <w:rtl/>
              </w:rPr>
              <w:t>ה'</w:t>
            </w:r>
          </w:p>
        </w:tc>
        <w:tc>
          <w:tcPr>
            <w:tcW w:w="0" w:type="auto"/>
            <w:shd w:val="clear" w:color="auto" w:fill="auto"/>
          </w:tcPr>
          <w:p w:rsidR="00E735A4" w:rsidRPr="00B63697" w:rsidRDefault="00E735A4" w:rsidP="00B63697">
            <w:pPr>
              <w:pStyle w:val="P00"/>
              <w:tabs>
                <w:tab w:val="clear" w:pos="624"/>
                <w:tab w:val="clear" w:pos="1021"/>
                <w:tab w:val="clear" w:pos="1474"/>
                <w:tab w:val="clear" w:pos="1928"/>
                <w:tab w:val="clear" w:pos="2381"/>
                <w:tab w:val="clear" w:pos="2835"/>
                <w:tab w:val="clear" w:pos="6259"/>
              </w:tabs>
              <w:spacing w:before="0" w:line="360" w:lineRule="auto"/>
              <w:ind w:left="0"/>
              <w:jc w:val="left"/>
              <w:rPr>
                <w:rStyle w:val="default"/>
                <w:rFonts w:cs="FrankRuehl" w:hint="cs"/>
                <w:sz w:val="20"/>
                <w:szCs w:val="24"/>
                <w:rtl/>
              </w:rPr>
            </w:pPr>
            <w:r w:rsidRPr="00B63697">
              <w:rPr>
                <w:rStyle w:val="default"/>
                <w:rFonts w:cs="FrankRuehl" w:hint="cs"/>
                <w:sz w:val="20"/>
                <w:szCs w:val="24"/>
                <w:rtl/>
              </w:rPr>
              <w:t>תצלום מעוגן</w:t>
            </w:r>
          </w:p>
        </w:tc>
        <w:tc>
          <w:tcPr>
            <w:tcW w:w="0" w:type="auto"/>
            <w:shd w:val="clear" w:color="auto" w:fill="auto"/>
          </w:tcPr>
          <w:p w:rsidR="00E735A4" w:rsidRPr="00B63697" w:rsidRDefault="00E735A4" w:rsidP="00B63697">
            <w:pPr>
              <w:pStyle w:val="P00"/>
              <w:tabs>
                <w:tab w:val="clear" w:pos="624"/>
                <w:tab w:val="clear" w:pos="1021"/>
                <w:tab w:val="clear" w:pos="1474"/>
                <w:tab w:val="clear" w:pos="1928"/>
                <w:tab w:val="clear" w:pos="2381"/>
                <w:tab w:val="clear" w:pos="2835"/>
                <w:tab w:val="clear" w:pos="6259"/>
              </w:tabs>
              <w:spacing w:before="0" w:line="360" w:lineRule="auto"/>
              <w:ind w:left="0"/>
              <w:jc w:val="left"/>
              <w:rPr>
                <w:rStyle w:val="default"/>
                <w:rFonts w:cs="FrankRuehl" w:hint="cs"/>
                <w:sz w:val="20"/>
                <w:szCs w:val="24"/>
                <w:rtl/>
              </w:rPr>
            </w:pPr>
            <w:r w:rsidRPr="00B63697">
              <w:rPr>
                <w:rStyle w:val="default"/>
                <w:rFonts w:cs="FrankRuehl" w:hint="cs"/>
                <w:sz w:val="20"/>
                <w:szCs w:val="24"/>
                <w:rtl/>
              </w:rPr>
              <w:t>נקודות בקרה שמשמשות לעיגון תצלום, שחלקן קרוב לפינות התצלום או מודל גבהים ספרתי שצפיפותו אינה תואמת את דרגת הדיוק</w:t>
            </w:r>
          </w:p>
        </w:tc>
      </w:tr>
    </w:tbl>
    <w:p w:rsidR="00842A38" w:rsidRDefault="00E735A4" w:rsidP="00842A38">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המנהל רשאי לאשר למודד להכין אורתופוטו בסיווג השונה מן האמור בתקנת משנה (א), בכפוף לנימוקים מקצועיים.</w:t>
      </w:r>
    </w:p>
    <w:p w:rsidR="00E735A4" w:rsidRDefault="00E735A4" w:rsidP="00842A38">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במסירת אורתופוטו יצרף המודד את קובץ מטא-דאטה המכיל את סווג האורתופוטו לפי תקנת משנה (א) ואת תיאור הנתונים ששימשו להכנת האורתופוטו.</w:t>
      </w:r>
    </w:p>
    <w:p w:rsidR="00E735A4" w:rsidRPr="00E735A4" w:rsidRDefault="00E735A4" w:rsidP="00E735A4">
      <w:pPr>
        <w:pStyle w:val="header-2"/>
        <w:spacing w:line="240" w:lineRule="auto"/>
        <w:ind w:left="0" w:right="1134"/>
        <w:rPr>
          <w:rFonts w:hint="cs"/>
          <w:rtl/>
        </w:rPr>
      </w:pPr>
      <w:bookmarkStart w:id="117" w:name="hed213"/>
      <w:bookmarkEnd w:id="117"/>
      <w:r w:rsidRPr="00E735A4">
        <w:rPr>
          <w:rFonts w:hint="cs"/>
          <w:rtl/>
        </w:rPr>
        <w:t>סימן ה': עריכה, בקרת איכות והגשת תוצרים</w:t>
      </w:r>
    </w:p>
    <w:p w:rsidR="00C43999" w:rsidRDefault="00C43999" w:rsidP="00E735A4">
      <w:pPr>
        <w:pStyle w:val="P00"/>
        <w:spacing w:before="72"/>
        <w:ind w:left="0" w:right="1134"/>
        <w:rPr>
          <w:rStyle w:val="default"/>
          <w:rFonts w:cs="FrankRuehl" w:hint="cs"/>
          <w:sz w:val="20"/>
          <w:rtl/>
        </w:rPr>
      </w:pPr>
      <w:bookmarkStart w:id="118" w:name="Seif75"/>
      <w:bookmarkEnd w:id="118"/>
      <w:r w:rsidRPr="00B43ACF">
        <w:rPr>
          <w:lang w:val="he-IL"/>
        </w:rPr>
        <w:pict>
          <v:rect id="_x0000_s2124" style="position:absolute;left:0;text-align:left;margin-left:464.5pt;margin-top:8.05pt;width:75.05pt;height:12.1pt;z-index:251671552"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עריכת תוצרי מיפוי</w:t>
                  </w:r>
                </w:p>
              </w:txbxContent>
            </v:textbox>
            <w10:anchorlock/>
          </v:rect>
        </w:pict>
      </w:r>
      <w:r w:rsidRPr="00B43ACF">
        <w:rPr>
          <w:rStyle w:val="big-number"/>
          <w:rFonts w:cs="Miriam"/>
          <w:sz w:val="20"/>
          <w:rtl/>
        </w:rPr>
        <w:t>76</w:t>
      </w:r>
      <w:r w:rsidRPr="00E735A4">
        <w:rPr>
          <w:rStyle w:val="default"/>
          <w:rFonts w:cs="FrankRuehl"/>
          <w:sz w:val="20"/>
          <w:rtl/>
        </w:rPr>
        <w:t>.</w:t>
      </w:r>
      <w:r w:rsidRPr="00E735A4">
        <w:rPr>
          <w:rStyle w:val="default"/>
          <w:rFonts w:cs="FrankRuehl"/>
          <w:sz w:val="20"/>
          <w:rtl/>
        </w:rPr>
        <w:tab/>
      </w:r>
      <w:r w:rsidR="00E735A4">
        <w:rPr>
          <w:rStyle w:val="default"/>
          <w:rFonts w:cs="FrankRuehl" w:hint="cs"/>
          <w:sz w:val="20"/>
          <w:rtl/>
        </w:rPr>
        <w:t>המנהל יאשר למודד את אופן עריכת מפה, מפה ספרתית או מפת רסטר</w:t>
      </w:r>
      <w:r w:rsidR="004724FD">
        <w:rPr>
          <w:rStyle w:val="default"/>
          <w:rFonts w:cs="FrankRuehl" w:hint="cs"/>
          <w:sz w:val="20"/>
          <w:rtl/>
        </w:rPr>
        <w:t>.</w:t>
      </w:r>
    </w:p>
    <w:p w:rsidR="00C43999" w:rsidRDefault="00C43999" w:rsidP="00E735A4">
      <w:pPr>
        <w:pStyle w:val="P00"/>
        <w:spacing w:before="72"/>
        <w:ind w:left="0" w:right="1134"/>
        <w:rPr>
          <w:rStyle w:val="default"/>
          <w:rFonts w:cs="FrankRuehl" w:hint="cs"/>
          <w:sz w:val="20"/>
          <w:rtl/>
        </w:rPr>
      </w:pPr>
      <w:bookmarkStart w:id="119" w:name="Seif76"/>
      <w:bookmarkEnd w:id="119"/>
      <w:r w:rsidRPr="00B43ACF">
        <w:rPr>
          <w:lang w:val="he-IL"/>
        </w:rPr>
        <w:pict>
          <v:rect id="_x0000_s2125" style="position:absolute;left:0;text-align:left;margin-left:464.5pt;margin-top:8.05pt;width:75.05pt;height:22.7pt;z-index:251672576"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ציונים במפה ובקובץ המטא-דאטה</w:t>
                  </w:r>
                </w:p>
              </w:txbxContent>
            </v:textbox>
            <w10:anchorlock/>
          </v:rect>
        </w:pict>
      </w:r>
      <w:r w:rsidRPr="00B43ACF">
        <w:rPr>
          <w:rStyle w:val="big-number"/>
          <w:rFonts w:cs="Miriam"/>
          <w:sz w:val="20"/>
          <w:rtl/>
        </w:rPr>
        <w:t>77</w:t>
      </w:r>
      <w:r w:rsidRPr="00E735A4">
        <w:rPr>
          <w:rStyle w:val="default"/>
          <w:rFonts w:cs="FrankRuehl"/>
          <w:sz w:val="20"/>
          <w:rtl/>
        </w:rPr>
        <w:t>.</w:t>
      </w:r>
      <w:r w:rsidRPr="00E735A4">
        <w:rPr>
          <w:rStyle w:val="default"/>
          <w:rFonts w:cs="FrankRuehl"/>
          <w:sz w:val="20"/>
          <w:rtl/>
        </w:rPr>
        <w:tab/>
      </w:r>
      <w:r w:rsidR="00E735A4">
        <w:rPr>
          <w:rStyle w:val="default"/>
          <w:rFonts w:cs="FrankRuehl" w:hint="cs"/>
          <w:sz w:val="20"/>
          <w:rtl/>
        </w:rPr>
        <w:t>(א)</w:t>
      </w:r>
      <w:r w:rsidR="00E735A4">
        <w:rPr>
          <w:rStyle w:val="default"/>
          <w:rFonts w:cs="FrankRuehl" w:hint="cs"/>
          <w:sz w:val="20"/>
          <w:rtl/>
        </w:rPr>
        <w:tab/>
      </w:r>
      <w:r w:rsidR="00F52EA7">
        <w:rPr>
          <w:rStyle w:val="default"/>
          <w:rFonts w:cs="FrankRuehl" w:hint="cs"/>
          <w:sz w:val="20"/>
          <w:rtl/>
        </w:rPr>
        <w:t>מודד ישרטט במפה את סוגי הנתונים האלה:</w:t>
      </w:r>
    </w:p>
    <w:p w:rsidR="00F52EA7" w:rsidRDefault="00F52EA7" w:rsidP="00F52EA7">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מסגרת עם רשת הקואורדינאטות שלפיה הכין המודד את המפה;</w:t>
      </w:r>
    </w:p>
    <w:p w:rsidR="00F52EA7" w:rsidRDefault="00F52EA7" w:rsidP="00F52EA7">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נקודות הבקרה ומספריהן הנמצאות בשטח המדידה, ששימשו לביצועה;</w:t>
      </w:r>
    </w:p>
    <w:p w:rsidR="00F52EA7" w:rsidRDefault="00F52EA7" w:rsidP="00F52EA7">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תרשים סביבה כולל סימון תחום המדידה;</w:t>
      </w:r>
    </w:p>
    <w:p w:rsidR="00F52EA7" w:rsidRDefault="00F52EA7" w:rsidP="00F52EA7">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מפתח גיליונות, אם נדרש.</w:t>
      </w:r>
    </w:p>
    <w:p w:rsidR="00F52EA7" w:rsidRDefault="00F52EA7" w:rsidP="00E735A4">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מודד יצרף למפה או תוצר המיפוי קובץ מטא-דאטה.</w:t>
      </w:r>
    </w:p>
    <w:p w:rsidR="00F52EA7" w:rsidRDefault="00F52EA7" w:rsidP="00E735A4">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r>
      <w:r w:rsidR="00A90BFE">
        <w:rPr>
          <w:rStyle w:val="default"/>
          <w:rFonts w:cs="FrankRuehl" w:hint="cs"/>
          <w:sz w:val="20"/>
          <w:rtl/>
        </w:rPr>
        <w:t>מודד יגיש מפה או תוצר מיפוי המשלבים שכבות מידע שונות ממקורות מידע שונים עם מסמך מטא-דאטה מתאים לכל מקבץ שכבות אחיד.</w:t>
      </w:r>
    </w:p>
    <w:p w:rsidR="00A90BFE" w:rsidRDefault="00A90BFE" w:rsidP="00E735A4">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מודד יציין בשולי המפה ובקובץ המטא-דאטה את הפרטים האלה:</w:t>
      </w:r>
    </w:p>
    <w:p w:rsidR="00A90BFE" w:rsidRDefault="00A90BFE" w:rsidP="00E40638">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שם המזמין והמטרה שלשמה נערכה המפה;</w:t>
      </w:r>
    </w:p>
    <w:p w:rsidR="00A90BFE" w:rsidRDefault="00A90BFE" w:rsidP="00E40638">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שם המוד</w:t>
      </w:r>
      <w:r w:rsidR="00E40638">
        <w:rPr>
          <w:rStyle w:val="default"/>
          <w:rFonts w:cs="FrankRuehl" w:hint="cs"/>
          <w:sz w:val="20"/>
          <w:rtl/>
        </w:rPr>
        <w:t>ד שביצע את המדידה וערך את המפה, מספר רישיונו ומענו;</w:t>
      </w:r>
    </w:p>
    <w:p w:rsidR="00E40638" w:rsidRDefault="00E40638" w:rsidP="00E40638">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תאריך ביצוע המדידה;</w:t>
      </w:r>
    </w:p>
    <w:p w:rsidR="00E40638" w:rsidRDefault="00E40638" w:rsidP="00E40638">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המספר הסידורי של המפה במשרדו של המודד;</w:t>
      </w:r>
    </w:p>
    <w:p w:rsidR="00E40638" w:rsidRDefault="00E40638" w:rsidP="00E40638">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המקום שבו בוצעה המדידה ובכלל זה: מחוז, נפה, יישוב, שכונה, רחוב, בית;</w:t>
      </w:r>
    </w:p>
    <w:p w:rsidR="00E40638" w:rsidRDefault="00E40638" w:rsidP="00E40638">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t>כיוון צפון וקנה המידה שבו הודפסה המפה;</w:t>
      </w:r>
    </w:p>
    <w:p w:rsidR="00E40638" w:rsidRDefault="00E40638" w:rsidP="00E40638">
      <w:pPr>
        <w:pStyle w:val="P00"/>
        <w:spacing w:before="72"/>
        <w:ind w:left="1021" w:right="1134"/>
        <w:rPr>
          <w:rStyle w:val="default"/>
          <w:rFonts w:cs="FrankRuehl" w:hint="cs"/>
          <w:sz w:val="20"/>
          <w:rtl/>
        </w:rPr>
      </w:pPr>
      <w:r>
        <w:rPr>
          <w:rStyle w:val="default"/>
          <w:rFonts w:cs="FrankRuehl" w:hint="cs"/>
          <w:sz w:val="20"/>
          <w:rtl/>
        </w:rPr>
        <w:t>(7)</w:t>
      </w:r>
      <w:r>
        <w:rPr>
          <w:rStyle w:val="default"/>
          <w:rFonts w:cs="FrankRuehl" w:hint="cs"/>
          <w:sz w:val="20"/>
          <w:rtl/>
        </w:rPr>
        <w:tab/>
        <w:t>השיטה שלפיה ביצע המודד את המדידה, ושיטת השלמת הפרטים, אם הושלמו;</w:t>
      </w:r>
    </w:p>
    <w:p w:rsidR="00E40638" w:rsidRDefault="00E40638" w:rsidP="00E40638">
      <w:pPr>
        <w:pStyle w:val="P00"/>
        <w:spacing w:before="72"/>
        <w:ind w:left="1021" w:right="1134"/>
        <w:rPr>
          <w:rStyle w:val="default"/>
          <w:rFonts w:cs="FrankRuehl" w:hint="cs"/>
          <w:sz w:val="20"/>
          <w:rtl/>
        </w:rPr>
      </w:pPr>
      <w:r>
        <w:rPr>
          <w:rStyle w:val="default"/>
          <w:rFonts w:cs="FrankRuehl" w:hint="cs"/>
          <w:sz w:val="20"/>
          <w:rtl/>
        </w:rPr>
        <w:t>(8)</w:t>
      </w:r>
      <w:r>
        <w:rPr>
          <w:rStyle w:val="default"/>
          <w:rFonts w:cs="FrankRuehl" w:hint="cs"/>
          <w:sz w:val="20"/>
          <w:rtl/>
        </w:rPr>
        <w:tab/>
        <w:t>השיטה שלפיה בוצעו מדידת הגבהים והעריכה של גבהים אוטומטיים, אם בוצעו;</w:t>
      </w:r>
    </w:p>
    <w:p w:rsidR="00E40638" w:rsidRDefault="00E40638" w:rsidP="00E40638">
      <w:pPr>
        <w:pStyle w:val="P00"/>
        <w:spacing w:before="72"/>
        <w:ind w:left="1021" w:right="1134"/>
        <w:rPr>
          <w:rStyle w:val="default"/>
          <w:rFonts w:cs="FrankRuehl" w:hint="cs"/>
          <w:sz w:val="20"/>
          <w:rtl/>
        </w:rPr>
      </w:pPr>
      <w:r>
        <w:rPr>
          <w:rStyle w:val="default"/>
          <w:rFonts w:cs="FrankRuehl" w:hint="cs"/>
          <w:sz w:val="20"/>
          <w:rtl/>
        </w:rPr>
        <w:t>(9)</w:t>
      </w:r>
      <w:r>
        <w:rPr>
          <w:rStyle w:val="default"/>
          <w:rFonts w:cs="FrankRuehl" w:hint="cs"/>
          <w:sz w:val="20"/>
          <w:rtl/>
        </w:rPr>
        <w:tab/>
        <w:t>רשת ישראל שבה הוכנה המפה;</w:t>
      </w:r>
    </w:p>
    <w:p w:rsidR="00E40638" w:rsidRDefault="00E40638" w:rsidP="00E40638">
      <w:pPr>
        <w:pStyle w:val="P00"/>
        <w:spacing w:before="72"/>
        <w:ind w:left="1021" w:right="1134"/>
        <w:rPr>
          <w:rStyle w:val="default"/>
          <w:rFonts w:cs="FrankRuehl" w:hint="cs"/>
          <w:sz w:val="20"/>
          <w:rtl/>
        </w:rPr>
      </w:pPr>
      <w:r>
        <w:rPr>
          <w:rStyle w:val="default"/>
          <w:rFonts w:cs="FrankRuehl" w:hint="cs"/>
          <w:sz w:val="20"/>
          <w:rtl/>
        </w:rPr>
        <w:t>(10)</w:t>
      </w:r>
      <w:r>
        <w:rPr>
          <w:rStyle w:val="default"/>
          <w:rFonts w:cs="FrankRuehl" w:hint="cs"/>
          <w:sz w:val="20"/>
          <w:rtl/>
        </w:rPr>
        <w:tab/>
        <w:t>מספרי נקודות הבקרה שהמודד השתמש בהן למדידה או ציון של השימוש ברשת התחנות הקבועת;</w:t>
      </w:r>
    </w:p>
    <w:p w:rsidR="00E40638" w:rsidRDefault="00E40638" w:rsidP="00E40638">
      <w:pPr>
        <w:pStyle w:val="P00"/>
        <w:spacing w:before="72"/>
        <w:ind w:left="1021" w:right="1134"/>
        <w:rPr>
          <w:rStyle w:val="default"/>
          <w:rFonts w:cs="FrankRuehl" w:hint="cs"/>
          <w:sz w:val="20"/>
          <w:rtl/>
        </w:rPr>
      </w:pPr>
      <w:r>
        <w:rPr>
          <w:rStyle w:val="default"/>
          <w:rFonts w:cs="FrankRuehl" w:hint="cs"/>
          <w:sz w:val="20"/>
          <w:rtl/>
        </w:rPr>
        <w:t>(11)</w:t>
      </w:r>
      <w:r>
        <w:rPr>
          <w:rStyle w:val="default"/>
          <w:rFonts w:cs="FrankRuehl" w:hint="cs"/>
          <w:sz w:val="20"/>
          <w:rtl/>
        </w:rPr>
        <w:tab/>
        <w:t>דרגת דיוק המיפוי האופקי או האנכי;</w:t>
      </w:r>
    </w:p>
    <w:p w:rsidR="00E40638" w:rsidRDefault="00E40638" w:rsidP="00E40638">
      <w:pPr>
        <w:pStyle w:val="P00"/>
        <w:spacing w:before="72"/>
        <w:ind w:left="1021" w:right="1134"/>
        <w:rPr>
          <w:rStyle w:val="default"/>
          <w:rFonts w:cs="FrankRuehl" w:hint="cs"/>
          <w:sz w:val="20"/>
          <w:rtl/>
        </w:rPr>
      </w:pPr>
      <w:r>
        <w:rPr>
          <w:rStyle w:val="default"/>
          <w:rFonts w:cs="FrankRuehl" w:hint="cs"/>
          <w:sz w:val="20"/>
          <w:rtl/>
        </w:rPr>
        <w:t>(12)</w:t>
      </w:r>
      <w:r>
        <w:rPr>
          <w:rStyle w:val="default"/>
          <w:rFonts w:cs="FrankRuehl" w:hint="cs"/>
          <w:sz w:val="20"/>
          <w:rtl/>
        </w:rPr>
        <w:tab/>
        <w:t>במפה שהיא הגדלה או הקטנה של מפה אחרת יצוין הדבר בהדגשה;</w:t>
      </w:r>
    </w:p>
    <w:p w:rsidR="00E40638" w:rsidRDefault="00E40638" w:rsidP="00E40638">
      <w:pPr>
        <w:pStyle w:val="P00"/>
        <w:spacing w:before="72"/>
        <w:ind w:left="1021" w:right="1134"/>
        <w:rPr>
          <w:rStyle w:val="default"/>
          <w:rFonts w:cs="FrankRuehl" w:hint="cs"/>
          <w:sz w:val="20"/>
          <w:rtl/>
        </w:rPr>
      </w:pPr>
      <w:r>
        <w:rPr>
          <w:rStyle w:val="default"/>
          <w:rFonts w:cs="FrankRuehl" w:hint="cs"/>
          <w:sz w:val="20"/>
          <w:rtl/>
        </w:rPr>
        <w:t>(13)</w:t>
      </w:r>
      <w:r>
        <w:rPr>
          <w:rStyle w:val="default"/>
          <w:rFonts w:cs="FrankRuehl" w:hint="cs"/>
          <w:sz w:val="20"/>
          <w:rtl/>
        </w:rPr>
        <w:tab/>
        <w:t>שם קובץ המטא-דאטה.</w:t>
      </w:r>
    </w:p>
    <w:p w:rsidR="00C43999" w:rsidRDefault="00C43999" w:rsidP="00E40638">
      <w:pPr>
        <w:pStyle w:val="P00"/>
        <w:spacing w:before="72"/>
        <w:ind w:left="0" w:right="1134"/>
        <w:rPr>
          <w:rStyle w:val="default"/>
          <w:rFonts w:cs="FrankRuehl" w:hint="cs"/>
          <w:sz w:val="20"/>
          <w:rtl/>
        </w:rPr>
      </w:pPr>
      <w:bookmarkStart w:id="120" w:name="Seif77"/>
      <w:bookmarkEnd w:id="120"/>
      <w:r w:rsidRPr="00B43ACF">
        <w:rPr>
          <w:lang w:val="he-IL"/>
        </w:rPr>
        <w:pict>
          <v:rect id="_x0000_s2126" style="position:absolute;left:0;text-align:left;margin-left:464.5pt;margin-top:8.05pt;width:75.05pt;height:15.5pt;z-index:251673600"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בקרת איכות</w:t>
                  </w:r>
                </w:p>
              </w:txbxContent>
            </v:textbox>
            <w10:anchorlock/>
          </v:rect>
        </w:pict>
      </w:r>
      <w:r w:rsidRPr="00B43ACF">
        <w:rPr>
          <w:rStyle w:val="big-number"/>
          <w:rFonts w:cs="Miriam"/>
          <w:sz w:val="20"/>
          <w:rtl/>
        </w:rPr>
        <w:t>78</w:t>
      </w:r>
      <w:r w:rsidRPr="00E40638">
        <w:rPr>
          <w:rStyle w:val="default"/>
          <w:rFonts w:cs="FrankRuehl"/>
          <w:sz w:val="20"/>
          <w:rtl/>
        </w:rPr>
        <w:t>.</w:t>
      </w:r>
      <w:r w:rsidRPr="00E40638">
        <w:rPr>
          <w:rStyle w:val="default"/>
          <w:rFonts w:cs="FrankRuehl"/>
          <w:sz w:val="20"/>
          <w:rtl/>
        </w:rPr>
        <w:tab/>
      </w:r>
      <w:r w:rsidR="00E40638">
        <w:rPr>
          <w:rStyle w:val="default"/>
          <w:rFonts w:cs="FrankRuehl" w:hint="cs"/>
          <w:sz w:val="20"/>
          <w:rtl/>
        </w:rPr>
        <w:t>(א)</w:t>
      </w:r>
      <w:r w:rsidR="00E40638">
        <w:rPr>
          <w:rStyle w:val="default"/>
          <w:rFonts w:cs="FrankRuehl" w:hint="cs"/>
          <w:sz w:val="20"/>
          <w:rtl/>
        </w:rPr>
        <w:tab/>
        <w:t>מודד יעביר כל מיפוי ותוצר מיפוי בדרגת דיוק אופקית או אנכית 1 עד 7 תהליך בקרת איכות שיורה לו המנהל.</w:t>
      </w:r>
    </w:p>
    <w:p w:rsidR="00E40638" w:rsidRDefault="00E40638" w:rsidP="00E40638">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מודד יצרף הצהרה המאשרת את דרגת הדיוק ומפרטת את תוצאות בקרת האיכות, ובכלל זה לעניין מאפייני איכות כגון: דיוק מרחבי, דיוק נושאי, דיוק עתי, עקביות לוגית, שימושיות ושלמות.</w:t>
      </w:r>
    </w:p>
    <w:p w:rsidR="00C43999" w:rsidRDefault="00C43999" w:rsidP="00E40638">
      <w:pPr>
        <w:pStyle w:val="P00"/>
        <w:spacing w:before="72"/>
        <w:ind w:left="0" w:right="1134"/>
        <w:rPr>
          <w:rStyle w:val="default"/>
          <w:rFonts w:cs="FrankRuehl" w:hint="cs"/>
          <w:sz w:val="20"/>
          <w:rtl/>
        </w:rPr>
      </w:pPr>
      <w:bookmarkStart w:id="121" w:name="Seif78"/>
      <w:bookmarkEnd w:id="121"/>
      <w:r w:rsidRPr="00B43ACF">
        <w:rPr>
          <w:lang w:val="he-IL"/>
        </w:rPr>
        <w:pict>
          <v:rect id="_x0000_s2127" style="position:absolute;left:0;text-align:left;margin-left:464.5pt;margin-top:8.05pt;width:75.05pt;height:12.05pt;z-index:251674624" o:allowincell="f" filled="f" stroked="f" strokecolor="lime" strokeweight=".25pt">
            <v:textbox inset="0,0,0,0">
              <w:txbxContent>
                <w:p w:rsidR="000756E5" w:rsidRDefault="000756E5" w:rsidP="005728C4">
                  <w:pPr>
                    <w:spacing w:line="160" w:lineRule="exact"/>
                    <w:jc w:val="left"/>
                    <w:rPr>
                      <w:rFonts w:cs="Miriam" w:hint="cs"/>
                      <w:noProof/>
                      <w:sz w:val="18"/>
                      <w:szCs w:val="18"/>
                      <w:rtl/>
                    </w:rPr>
                  </w:pPr>
                  <w:r>
                    <w:rPr>
                      <w:rFonts w:cs="Miriam" w:hint="cs"/>
                      <w:sz w:val="18"/>
                      <w:szCs w:val="18"/>
                      <w:rtl/>
                    </w:rPr>
                    <w:t>אישור המודד</w:t>
                  </w:r>
                </w:p>
              </w:txbxContent>
            </v:textbox>
            <w10:anchorlock/>
          </v:rect>
        </w:pict>
      </w:r>
      <w:r w:rsidRPr="00B43ACF">
        <w:rPr>
          <w:rStyle w:val="big-number"/>
          <w:rFonts w:cs="Miriam"/>
          <w:sz w:val="20"/>
          <w:rtl/>
        </w:rPr>
        <w:t>79</w:t>
      </w:r>
      <w:r w:rsidRPr="00E40638">
        <w:rPr>
          <w:rStyle w:val="default"/>
          <w:rFonts w:cs="FrankRuehl"/>
          <w:sz w:val="20"/>
          <w:rtl/>
        </w:rPr>
        <w:t>.</w:t>
      </w:r>
      <w:r w:rsidRPr="00E40638">
        <w:rPr>
          <w:rStyle w:val="default"/>
          <w:rFonts w:cs="FrankRuehl"/>
          <w:sz w:val="20"/>
          <w:rtl/>
        </w:rPr>
        <w:tab/>
      </w:r>
      <w:r w:rsidR="00E40638">
        <w:rPr>
          <w:rStyle w:val="default"/>
          <w:rFonts w:cs="FrankRuehl" w:hint="cs"/>
          <w:sz w:val="20"/>
          <w:rtl/>
        </w:rPr>
        <w:t>מודד יחתום על המפה בנוסח הארוך לפי טופס 5 שבתוספת השנייה.</w:t>
      </w:r>
    </w:p>
    <w:p w:rsidR="00C43999" w:rsidRDefault="00C43999" w:rsidP="00E40638">
      <w:pPr>
        <w:pStyle w:val="P00"/>
        <w:spacing w:before="72"/>
        <w:ind w:left="0" w:right="1134"/>
        <w:rPr>
          <w:rStyle w:val="default"/>
          <w:rFonts w:cs="FrankRuehl" w:hint="cs"/>
          <w:sz w:val="20"/>
          <w:rtl/>
        </w:rPr>
      </w:pPr>
      <w:bookmarkStart w:id="122" w:name="Seif79"/>
      <w:bookmarkEnd w:id="122"/>
      <w:r w:rsidRPr="00B43ACF">
        <w:rPr>
          <w:lang w:val="he-IL"/>
        </w:rPr>
        <w:pict>
          <v:rect id="_x0000_s2128" style="position:absolute;left:0;text-align:left;margin-left:464.5pt;margin-top:8.05pt;width:75.05pt;height:8.9pt;z-index:251675648" o:allowincell="f" filled="f" stroked="f" strokecolor="lime" strokeweight=".25pt">
            <v:textbox style="mso-next-textbox:#_x0000_s2128" inset="0,0,0,0">
              <w:txbxContent>
                <w:p w:rsidR="000756E5" w:rsidRDefault="000756E5">
                  <w:pPr>
                    <w:spacing w:line="160" w:lineRule="exact"/>
                    <w:jc w:val="left"/>
                    <w:rPr>
                      <w:rFonts w:cs="Miriam" w:hint="cs"/>
                      <w:noProof/>
                      <w:sz w:val="18"/>
                      <w:szCs w:val="18"/>
                      <w:rtl/>
                    </w:rPr>
                  </w:pPr>
                  <w:r>
                    <w:rPr>
                      <w:rFonts w:cs="Miriam" w:hint="cs"/>
                      <w:sz w:val="18"/>
                      <w:szCs w:val="18"/>
                      <w:rtl/>
                    </w:rPr>
                    <w:t>מסירת תוצרי מיפוי</w:t>
                  </w:r>
                </w:p>
              </w:txbxContent>
            </v:textbox>
            <w10:anchorlock/>
          </v:rect>
        </w:pict>
      </w:r>
      <w:r w:rsidRPr="00B43ACF">
        <w:rPr>
          <w:rStyle w:val="big-number"/>
          <w:rFonts w:cs="Miriam"/>
          <w:sz w:val="20"/>
          <w:rtl/>
        </w:rPr>
        <w:t>80</w:t>
      </w:r>
      <w:r w:rsidRPr="00E40638">
        <w:rPr>
          <w:rStyle w:val="default"/>
          <w:rFonts w:cs="FrankRuehl"/>
          <w:sz w:val="20"/>
          <w:rtl/>
        </w:rPr>
        <w:t>.</w:t>
      </w:r>
      <w:r w:rsidRPr="00E40638">
        <w:rPr>
          <w:rStyle w:val="default"/>
          <w:rFonts w:cs="FrankRuehl"/>
          <w:sz w:val="20"/>
          <w:rtl/>
        </w:rPr>
        <w:tab/>
      </w:r>
      <w:r w:rsidR="00E40638">
        <w:rPr>
          <w:rStyle w:val="default"/>
          <w:rFonts w:cs="FrankRuehl" w:hint="cs"/>
          <w:sz w:val="20"/>
          <w:rtl/>
        </w:rPr>
        <w:t>(א)</w:t>
      </w:r>
      <w:r w:rsidR="00E40638">
        <w:rPr>
          <w:rStyle w:val="default"/>
          <w:rFonts w:cs="FrankRuehl" w:hint="cs"/>
          <w:sz w:val="20"/>
          <w:rtl/>
        </w:rPr>
        <w:tab/>
        <w:t>תוצרי מיפוי שמודד ערך על סמך מדידה ייכללו:</w:t>
      </w:r>
    </w:p>
    <w:p w:rsidR="00E40638" w:rsidRDefault="00E40638" w:rsidP="00E40638">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מפה ספרתית בשכבות מידע שיאשר לו המנהל;</w:t>
      </w:r>
    </w:p>
    <w:p w:rsidR="00E40638" w:rsidRDefault="00E40638" w:rsidP="00E40638">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מיפוי טופוגרפי יכיל גם קובץ נקודות גובה וקווי אי-רציפות;</w:t>
      </w:r>
    </w:p>
    <w:p w:rsidR="00E40638" w:rsidRDefault="00E40638" w:rsidP="00E40638">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מפת רסטר;</w:t>
      </w:r>
    </w:p>
    <w:p w:rsidR="00E40638" w:rsidRDefault="00E40638" w:rsidP="00E40638">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 xml:space="preserve">קובץ מטא-דאטה עם הפרטים המצוינים בתקנה 77 ולפי תקן </w:t>
      </w:r>
      <w:r>
        <w:rPr>
          <w:rStyle w:val="default"/>
          <w:rFonts w:cs="FrankRuehl"/>
          <w:sz w:val="20"/>
        </w:rPr>
        <w:t>ISO19115</w:t>
      </w:r>
      <w:r>
        <w:rPr>
          <w:rStyle w:val="default"/>
          <w:rFonts w:cs="FrankRuehl" w:hint="cs"/>
          <w:sz w:val="20"/>
          <w:rtl/>
        </w:rPr>
        <w:t>;</w:t>
      </w:r>
    </w:p>
    <w:p w:rsidR="00E40638" w:rsidRDefault="00E40638" w:rsidP="00E40638">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עותק קשיח, חתום ביד המודד המוסמך שביצע את המדידה.</w:t>
      </w:r>
    </w:p>
    <w:p w:rsidR="00E40638" w:rsidRDefault="00E40638" w:rsidP="00E40638">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המנהל רשאי לפטור את המודד מהפקת עותק קשיח אם מצא שיש לכך הצדקה מנימוקים מקצועיים.</w:t>
      </w:r>
    </w:p>
    <w:p w:rsidR="00E40638" w:rsidRPr="00C02DA4" w:rsidRDefault="00C02DA4" w:rsidP="00C02DA4">
      <w:pPr>
        <w:pStyle w:val="header-2"/>
        <w:spacing w:line="240" w:lineRule="auto"/>
        <w:ind w:left="0" w:right="1134"/>
        <w:rPr>
          <w:rFonts w:hint="cs"/>
          <w:rtl/>
        </w:rPr>
      </w:pPr>
      <w:bookmarkStart w:id="123" w:name="hed214"/>
      <w:bookmarkEnd w:id="123"/>
      <w:r w:rsidRPr="00C02DA4">
        <w:rPr>
          <w:rFonts w:hint="cs"/>
          <w:rtl/>
        </w:rPr>
        <w:t>סימן ו': מיפוי ימי</w:t>
      </w:r>
    </w:p>
    <w:p w:rsidR="00C43999" w:rsidRDefault="00C43999" w:rsidP="005D4BCD">
      <w:pPr>
        <w:pStyle w:val="P00"/>
        <w:spacing w:before="72"/>
        <w:ind w:left="0" w:right="1134"/>
        <w:rPr>
          <w:rStyle w:val="default"/>
          <w:rFonts w:cs="FrankRuehl" w:hint="cs"/>
          <w:sz w:val="20"/>
          <w:rtl/>
        </w:rPr>
      </w:pPr>
      <w:bookmarkStart w:id="124" w:name="Seif80"/>
      <w:bookmarkEnd w:id="124"/>
      <w:r w:rsidRPr="00B43ACF">
        <w:rPr>
          <w:lang w:val="he-IL"/>
        </w:rPr>
        <w:pict>
          <v:rect id="_x0000_s2129" style="position:absolute;left:0;text-align:left;margin-left:464.5pt;margin-top:8.05pt;width:75.05pt;height:11pt;z-index:251676672"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מפה ימית</w:t>
                  </w:r>
                </w:p>
              </w:txbxContent>
            </v:textbox>
            <w10:anchorlock/>
          </v:rect>
        </w:pict>
      </w:r>
      <w:r w:rsidRPr="00B43ACF">
        <w:rPr>
          <w:rStyle w:val="big-number"/>
          <w:rFonts w:cs="Miriam"/>
          <w:sz w:val="20"/>
          <w:rtl/>
        </w:rPr>
        <w:t>81</w:t>
      </w:r>
      <w:r w:rsidRPr="005D4BCD">
        <w:rPr>
          <w:rStyle w:val="default"/>
          <w:rFonts w:cs="FrankRuehl"/>
          <w:sz w:val="20"/>
          <w:rtl/>
        </w:rPr>
        <w:t>.</w:t>
      </w:r>
      <w:r w:rsidRPr="005D4BCD">
        <w:rPr>
          <w:rStyle w:val="default"/>
          <w:rFonts w:cs="FrankRuehl"/>
          <w:sz w:val="20"/>
          <w:rtl/>
        </w:rPr>
        <w:tab/>
      </w:r>
      <w:r w:rsidRPr="00B43ACF">
        <w:rPr>
          <w:rStyle w:val="default"/>
          <w:rFonts w:cs="FrankRuehl"/>
          <w:sz w:val="20"/>
          <w:rtl/>
        </w:rPr>
        <w:t>(א</w:t>
      </w:r>
      <w:r w:rsidRPr="00B43ACF">
        <w:rPr>
          <w:rStyle w:val="default"/>
          <w:rFonts w:cs="FrankRuehl" w:hint="cs"/>
          <w:sz w:val="20"/>
          <w:rtl/>
        </w:rPr>
        <w:t>)</w:t>
      </w:r>
      <w:r w:rsidRPr="00B43ACF">
        <w:rPr>
          <w:rStyle w:val="default"/>
          <w:rFonts w:cs="FrankRuehl"/>
          <w:sz w:val="20"/>
          <w:rtl/>
        </w:rPr>
        <w:tab/>
      </w:r>
      <w:r w:rsidR="005D4BCD">
        <w:rPr>
          <w:rStyle w:val="default"/>
          <w:rFonts w:cs="FrankRuehl" w:hint="cs"/>
          <w:sz w:val="20"/>
          <w:rtl/>
        </w:rPr>
        <w:t>המנהל יאשר תהליכי מדידה ומיפוי ימיים</w:t>
      </w:r>
      <w:r w:rsidR="00C02DA4">
        <w:rPr>
          <w:rStyle w:val="default"/>
          <w:rFonts w:cs="FrankRuehl" w:hint="cs"/>
          <w:sz w:val="20"/>
          <w:rtl/>
        </w:rPr>
        <w:t>.</w:t>
      </w:r>
    </w:p>
    <w:p w:rsidR="005D4BCD" w:rsidRDefault="005D4BCD" w:rsidP="005D4BCD">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מודד יצרף לכל תוצר של מדידה ימית הצהרת סוקר ימי מורשה ערוכה לפי טופס 6 שבתוספת השנייה.</w:t>
      </w:r>
    </w:p>
    <w:p w:rsidR="005D4BCD" w:rsidRDefault="005D4BCD" w:rsidP="005D4BCD">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מודד יצרף לכל תוצר של מדידה ימית ולתוצרים נלווים קובץ מטא-דאטה.</w:t>
      </w:r>
    </w:p>
    <w:p w:rsidR="005D4BCD" w:rsidRDefault="005D4BCD" w:rsidP="005D4BCD">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המנהל יאשר את הפרטים ושכבות המידע על גבי המפה הימית.</w:t>
      </w:r>
    </w:p>
    <w:p w:rsidR="005D4BCD" w:rsidRDefault="005D4BCD" w:rsidP="005D4BCD">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 xml:space="preserve">הדיוק של תוצרי מדידה ימית המשמשים למפות ימיות בקני מידה שונים יהיו לפי תקן </w:t>
      </w:r>
      <w:r>
        <w:rPr>
          <w:rStyle w:val="default"/>
          <w:rFonts w:cs="FrankRuehl"/>
          <w:sz w:val="20"/>
        </w:rPr>
        <w:t>S-44</w:t>
      </w:r>
      <w:r>
        <w:rPr>
          <w:rStyle w:val="default"/>
          <w:rFonts w:cs="FrankRuehl" w:hint="cs"/>
          <w:sz w:val="20"/>
          <w:rtl/>
        </w:rPr>
        <w:t>.</w:t>
      </w:r>
    </w:p>
    <w:p w:rsidR="005D4BCD" w:rsidRDefault="005D4BCD" w:rsidP="005D4BCD">
      <w:pPr>
        <w:pStyle w:val="P00"/>
        <w:spacing w:before="72"/>
        <w:ind w:left="0" w:right="1134"/>
        <w:rPr>
          <w:rStyle w:val="default"/>
          <w:rFonts w:cs="FrankRuehl" w:hint="cs"/>
          <w:sz w:val="20"/>
          <w:rtl/>
        </w:rPr>
      </w:pPr>
      <w:r>
        <w:rPr>
          <w:rStyle w:val="default"/>
          <w:rFonts w:cs="FrankRuehl" w:hint="cs"/>
          <w:sz w:val="20"/>
          <w:rtl/>
        </w:rPr>
        <w:tab/>
        <w:t>(ו)</w:t>
      </w:r>
      <w:r>
        <w:rPr>
          <w:rStyle w:val="default"/>
          <w:rFonts w:cs="FrankRuehl" w:hint="cs"/>
          <w:sz w:val="20"/>
          <w:rtl/>
        </w:rPr>
        <w:tab/>
        <w:t>כל מפה ימית או מפה ימית אלקטרונית יעברו תהליך בקרת איכות כפי שיורה המנהל למודד.</w:t>
      </w:r>
    </w:p>
    <w:p w:rsidR="005D4BCD" w:rsidRPr="005D4BCD" w:rsidRDefault="005D4BCD" w:rsidP="005D4BCD">
      <w:pPr>
        <w:pStyle w:val="header-2"/>
        <w:spacing w:line="240" w:lineRule="auto"/>
        <w:ind w:left="0" w:right="1134"/>
        <w:rPr>
          <w:rFonts w:hint="cs"/>
          <w:rtl/>
        </w:rPr>
      </w:pPr>
      <w:bookmarkStart w:id="125" w:name="hed215"/>
      <w:bookmarkEnd w:id="125"/>
      <w:r w:rsidRPr="005D4BCD">
        <w:rPr>
          <w:rFonts w:hint="cs"/>
          <w:rtl/>
        </w:rPr>
        <w:t>סימן ז': מסירה למנהל ועדכון</w:t>
      </w:r>
    </w:p>
    <w:p w:rsidR="00C43999" w:rsidRDefault="00C43999" w:rsidP="00C131A9">
      <w:pPr>
        <w:pStyle w:val="P00"/>
        <w:spacing w:before="72"/>
        <w:ind w:left="0" w:right="1134"/>
        <w:rPr>
          <w:rStyle w:val="default"/>
          <w:rFonts w:cs="FrankRuehl" w:hint="cs"/>
          <w:sz w:val="20"/>
          <w:rtl/>
        </w:rPr>
      </w:pPr>
      <w:bookmarkStart w:id="126" w:name="Seif81"/>
      <w:bookmarkEnd w:id="126"/>
      <w:r w:rsidRPr="00B43ACF">
        <w:rPr>
          <w:lang w:val="he-IL"/>
        </w:rPr>
        <w:pict>
          <v:rect id="_x0000_s2130" style="position:absolute;left:0;text-align:left;margin-left:464.5pt;margin-top:8.05pt;width:75.05pt;height:20.45pt;z-index:251677696"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מסירת תוצרי מיפוי למנהל</w:t>
                  </w:r>
                </w:p>
              </w:txbxContent>
            </v:textbox>
            <w10:anchorlock/>
          </v:rect>
        </w:pict>
      </w:r>
      <w:r w:rsidRPr="00B43ACF">
        <w:rPr>
          <w:rStyle w:val="big-number"/>
          <w:rFonts w:cs="Miriam"/>
          <w:sz w:val="20"/>
          <w:rtl/>
        </w:rPr>
        <w:t>82</w:t>
      </w:r>
      <w:r w:rsidRPr="00C131A9">
        <w:rPr>
          <w:rStyle w:val="default"/>
          <w:rFonts w:cs="FrankRuehl"/>
          <w:sz w:val="20"/>
          <w:rtl/>
        </w:rPr>
        <w:t>.</w:t>
      </w:r>
      <w:r w:rsidRPr="00C131A9">
        <w:rPr>
          <w:rStyle w:val="default"/>
          <w:rFonts w:cs="FrankRuehl"/>
          <w:sz w:val="20"/>
          <w:rtl/>
        </w:rPr>
        <w:tab/>
      </w:r>
      <w:r w:rsidR="00C131A9">
        <w:rPr>
          <w:rStyle w:val="default"/>
          <w:rFonts w:cs="FrankRuehl" w:hint="cs"/>
          <w:sz w:val="20"/>
          <w:rtl/>
        </w:rPr>
        <w:t>המנהל רשאי לדרוש ולקבל כל קובץ מטא-דאטה, מדידה או מיפוי שעשה מודד מוסמך או סוקר ימי מורשה</w:t>
      </w:r>
      <w:r w:rsidR="005D4BCD">
        <w:rPr>
          <w:rStyle w:val="default"/>
          <w:rFonts w:cs="FrankRuehl" w:hint="cs"/>
          <w:sz w:val="20"/>
          <w:rtl/>
        </w:rPr>
        <w:t>.</w:t>
      </w:r>
    </w:p>
    <w:p w:rsidR="00C43999" w:rsidRDefault="00C43999" w:rsidP="00C131A9">
      <w:pPr>
        <w:pStyle w:val="P00"/>
        <w:spacing w:before="72"/>
        <w:ind w:left="0" w:right="1134"/>
        <w:rPr>
          <w:rStyle w:val="default"/>
          <w:rFonts w:cs="FrankRuehl" w:hint="cs"/>
          <w:sz w:val="20"/>
          <w:rtl/>
        </w:rPr>
      </w:pPr>
      <w:bookmarkStart w:id="127" w:name="Seif82"/>
      <w:bookmarkEnd w:id="127"/>
      <w:r w:rsidRPr="00B43ACF">
        <w:rPr>
          <w:lang w:val="he-IL"/>
        </w:rPr>
        <w:pict>
          <v:rect id="_x0000_s2131" style="position:absolute;left:0;text-align:left;margin-left:464.5pt;margin-top:8.05pt;width:75.05pt;height:9.95pt;z-index:251678720"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עדכון המיפוי</w:t>
                  </w:r>
                </w:p>
              </w:txbxContent>
            </v:textbox>
            <w10:anchorlock/>
          </v:rect>
        </w:pict>
      </w:r>
      <w:r w:rsidRPr="00B43ACF">
        <w:rPr>
          <w:rStyle w:val="big-number"/>
          <w:rFonts w:cs="Miriam"/>
          <w:sz w:val="20"/>
          <w:rtl/>
        </w:rPr>
        <w:t>83.</w:t>
      </w:r>
      <w:r w:rsidRPr="00B43ACF">
        <w:rPr>
          <w:rStyle w:val="big-number"/>
          <w:rFonts w:cs="Miriam"/>
          <w:sz w:val="20"/>
          <w:rtl/>
        </w:rPr>
        <w:tab/>
      </w:r>
      <w:r w:rsidRPr="00B43ACF">
        <w:rPr>
          <w:rStyle w:val="default"/>
          <w:rFonts w:cs="FrankRuehl"/>
          <w:sz w:val="20"/>
          <w:rtl/>
        </w:rPr>
        <w:t>(א</w:t>
      </w:r>
      <w:r w:rsidRPr="00B43ACF">
        <w:rPr>
          <w:rStyle w:val="default"/>
          <w:rFonts w:cs="FrankRuehl" w:hint="cs"/>
          <w:sz w:val="20"/>
          <w:rtl/>
        </w:rPr>
        <w:t>)</w:t>
      </w:r>
      <w:r w:rsidRPr="00B43ACF">
        <w:rPr>
          <w:rStyle w:val="default"/>
          <w:rFonts w:cs="FrankRuehl"/>
          <w:sz w:val="20"/>
          <w:rtl/>
        </w:rPr>
        <w:tab/>
      </w:r>
      <w:r w:rsidR="00C131A9">
        <w:rPr>
          <w:rStyle w:val="default"/>
          <w:rFonts w:cs="FrankRuehl" w:hint="cs"/>
          <w:sz w:val="20"/>
          <w:rtl/>
        </w:rPr>
        <w:t>מודד יעדכן תוצרי מדידה שלא הוגשו, למעט תוצרי מדידה ימית, לאחר שישה חודשים מיום ביצוע המדידה או הצילום</w:t>
      </w:r>
      <w:r w:rsidR="005D4BCD">
        <w:rPr>
          <w:rStyle w:val="default"/>
          <w:rFonts w:cs="FrankRuehl" w:hint="cs"/>
          <w:sz w:val="20"/>
          <w:rtl/>
        </w:rPr>
        <w:t>.</w:t>
      </w:r>
    </w:p>
    <w:p w:rsidR="00C131A9" w:rsidRDefault="00C131A9" w:rsidP="00C131A9">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בתוצרי מדידה משולבים שבהם בוצעו מדידה וצילום בתאריכים שונים, התאריך הקובע הוא התאריך המוקדם מביניהם.</w:t>
      </w:r>
    </w:p>
    <w:p w:rsidR="00C131A9" w:rsidRDefault="00C131A9" w:rsidP="00C131A9">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תהליך עדכון המיפוי יכלול מדידה והוספת פרטים חסרים, הסרת פרטים שלא קיימים בשטח, תיקון ושינוי פרטים, מדידת שינויים בתבליט ועריכת המיפוי, הכול לפי הצורך.</w:t>
      </w:r>
    </w:p>
    <w:p w:rsidR="00C131A9" w:rsidRDefault="00C131A9" w:rsidP="00C131A9">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המודד רשאי להתבסס בעדכון המדידה על מפה ספרתית עדכנית ובתנאי שבקובץ המטא-דאטה יציין זאת, ושדרגות הדיוק האופקי והאנכי יתאימו לדיוק המיפוי.</w:t>
      </w:r>
    </w:p>
    <w:p w:rsidR="00C131A9" w:rsidRDefault="00C131A9" w:rsidP="00C131A9">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לאחר ביצוע העדכון, יחתום המודד על המפה בנוסח הערוך לפי טופס 7 שבתוספת השנייה.</w:t>
      </w:r>
    </w:p>
    <w:p w:rsidR="00C131A9" w:rsidRPr="00C131A9" w:rsidRDefault="00C131A9" w:rsidP="00C131A9">
      <w:pPr>
        <w:pStyle w:val="medium2-header"/>
        <w:keepLines w:val="0"/>
        <w:spacing w:before="72"/>
        <w:ind w:left="0" w:right="1134"/>
        <w:rPr>
          <w:rFonts w:cs="FrankRuehl" w:hint="cs"/>
          <w:noProof/>
          <w:sz w:val="20"/>
          <w:rtl/>
        </w:rPr>
      </w:pPr>
      <w:bookmarkStart w:id="128" w:name="med5"/>
      <w:bookmarkEnd w:id="128"/>
      <w:r w:rsidRPr="00C131A9">
        <w:rPr>
          <w:rFonts w:cs="FrankRuehl" w:hint="cs"/>
          <w:noProof/>
          <w:sz w:val="20"/>
          <w:rtl/>
        </w:rPr>
        <w:t>פרק ו': שמירת מסמכים</w:t>
      </w:r>
    </w:p>
    <w:p w:rsidR="00C43999" w:rsidRDefault="00C43999" w:rsidP="00C131A9">
      <w:pPr>
        <w:pStyle w:val="P00"/>
        <w:spacing w:before="72"/>
        <w:ind w:left="0" w:right="1134"/>
        <w:rPr>
          <w:rStyle w:val="default"/>
          <w:rFonts w:cs="FrankRuehl" w:hint="cs"/>
          <w:sz w:val="20"/>
          <w:rtl/>
        </w:rPr>
      </w:pPr>
      <w:bookmarkStart w:id="129" w:name="Seif83"/>
      <w:bookmarkEnd w:id="129"/>
      <w:r w:rsidRPr="00B43ACF">
        <w:rPr>
          <w:lang w:val="he-IL"/>
        </w:rPr>
        <w:pict>
          <v:rect id="_x0000_s2132" style="position:absolute;left:0;text-align:left;margin-left:464.5pt;margin-top:8.05pt;width:75.05pt;height:19.05pt;z-index:251679744" o:allowincell="f" filled="f" stroked="f" strokecolor="lime" strokeweight=".25pt">
            <v:textbox inset="0,0,0,0">
              <w:txbxContent>
                <w:p w:rsidR="000756E5" w:rsidRDefault="000756E5">
                  <w:pPr>
                    <w:spacing w:line="160" w:lineRule="exact"/>
                    <w:jc w:val="left"/>
                    <w:rPr>
                      <w:rFonts w:cs="Miriam"/>
                      <w:noProof/>
                      <w:sz w:val="18"/>
                      <w:szCs w:val="18"/>
                      <w:rtl/>
                    </w:rPr>
                  </w:pPr>
                  <w:r>
                    <w:rPr>
                      <w:rFonts w:cs="Miriam" w:hint="cs"/>
                      <w:sz w:val="18"/>
                      <w:szCs w:val="18"/>
                      <w:rtl/>
                    </w:rPr>
                    <w:t>שמירת מסמכים</w:t>
                  </w:r>
                </w:p>
                <w:p w:rsidR="00861124" w:rsidRDefault="00861124">
                  <w:pPr>
                    <w:spacing w:line="160" w:lineRule="exact"/>
                    <w:jc w:val="left"/>
                    <w:rPr>
                      <w:rFonts w:cs="Miriam" w:hint="cs"/>
                      <w:noProof/>
                      <w:sz w:val="18"/>
                      <w:szCs w:val="18"/>
                      <w:rtl/>
                    </w:rPr>
                  </w:pPr>
                  <w:r>
                    <w:rPr>
                      <w:rFonts w:cs="Miriam" w:hint="cs"/>
                      <w:noProof/>
                      <w:sz w:val="18"/>
                      <w:szCs w:val="18"/>
                      <w:rtl/>
                    </w:rPr>
                    <w:t>תק' תש"ף-2020</w:t>
                  </w:r>
                </w:p>
              </w:txbxContent>
            </v:textbox>
            <w10:anchorlock/>
          </v:rect>
        </w:pict>
      </w:r>
      <w:r w:rsidRPr="00B43ACF">
        <w:rPr>
          <w:rStyle w:val="big-number"/>
          <w:rFonts w:cs="Miriam"/>
          <w:sz w:val="20"/>
          <w:rtl/>
        </w:rPr>
        <w:t>84</w:t>
      </w:r>
      <w:r w:rsidRPr="00C131A9">
        <w:rPr>
          <w:rStyle w:val="default"/>
          <w:rFonts w:cs="FrankRuehl"/>
          <w:sz w:val="20"/>
          <w:rtl/>
        </w:rPr>
        <w:t>.</w:t>
      </w:r>
      <w:r w:rsidRPr="00C131A9">
        <w:rPr>
          <w:rStyle w:val="default"/>
          <w:rFonts w:cs="FrankRuehl"/>
          <w:sz w:val="20"/>
          <w:rtl/>
        </w:rPr>
        <w:tab/>
      </w:r>
      <w:r w:rsidRPr="00B43ACF">
        <w:rPr>
          <w:rStyle w:val="default"/>
          <w:rFonts w:cs="FrankRuehl"/>
          <w:sz w:val="20"/>
          <w:rtl/>
        </w:rPr>
        <w:t>(א</w:t>
      </w:r>
      <w:r w:rsidRPr="00B43ACF">
        <w:rPr>
          <w:rStyle w:val="default"/>
          <w:rFonts w:cs="FrankRuehl" w:hint="cs"/>
          <w:sz w:val="20"/>
          <w:rtl/>
        </w:rPr>
        <w:t>)</w:t>
      </w:r>
      <w:r w:rsidRPr="00B43ACF">
        <w:rPr>
          <w:rStyle w:val="default"/>
          <w:rFonts w:cs="FrankRuehl"/>
          <w:sz w:val="20"/>
          <w:rtl/>
        </w:rPr>
        <w:tab/>
      </w:r>
      <w:r w:rsidR="00C131A9">
        <w:rPr>
          <w:rStyle w:val="default"/>
          <w:rFonts w:cs="FrankRuehl" w:hint="cs"/>
          <w:sz w:val="20"/>
          <w:rtl/>
        </w:rPr>
        <w:t xml:space="preserve">המרכז למיפוי ישראל ישמור את כל המסמכים המקוריים וקובצי המחשב של </w:t>
      </w:r>
      <w:r w:rsidR="00861124" w:rsidRPr="00861124">
        <w:rPr>
          <w:rStyle w:val="default"/>
          <w:rFonts w:cs="FrankRuehl" w:hint="cs"/>
          <w:sz w:val="20"/>
          <w:rtl/>
        </w:rPr>
        <w:t xml:space="preserve">תת"ג, תצ"ר או תמ"ר </w:t>
      </w:r>
      <w:r w:rsidR="00C131A9">
        <w:rPr>
          <w:rStyle w:val="default"/>
          <w:rFonts w:cs="FrankRuehl" w:hint="cs"/>
          <w:sz w:val="20"/>
          <w:rtl/>
        </w:rPr>
        <w:t>שאושרו, של מסמכי הסדר ושל מסמכי תשריט לתיקון רישום במקרקעין לא מוסדרים</w:t>
      </w:r>
      <w:r w:rsidR="005D4BCD">
        <w:rPr>
          <w:rStyle w:val="default"/>
          <w:rFonts w:cs="FrankRuehl" w:hint="cs"/>
          <w:sz w:val="20"/>
          <w:rtl/>
        </w:rPr>
        <w:t>.</w:t>
      </w:r>
    </w:p>
    <w:p w:rsidR="00C131A9" w:rsidRDefault="00C131A9" w:rsidP="00C131A9">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הוצאת מסמכים מקוריים כמפורט בתקנת משנה (א) תתאפשר באישור המנהל בלבד.</w:t>
      </w:r>
    </w:p>
    <w:p w:rsidR="00C131A9" w:rsidRDefault="00861124" w:rsidP="00861124">
      <w:pPr>
        <w:pStyle w:val="P00"/>
        <w:spacing w:before="72"/>
        <w:ind w:left="0" w:right="1134"/>
        <w:rPr>
          <w:rStyle w:val="default"/>
          <w:rFonts w:cs="FrankRuehl" w:hint="cs"/>
          <w:sz w:val="20"/>
          <w:rtl/>
        </w:rPr>
      </w:pPr>
      <w:r w:rsidRPr="002311B3">
        <w:rPr>
          <w:rStyle w:val="default"/>
          <w:rFonts w:cs="FrankRuehl"/>
          <w:sz w:val="20"/>
        </w:rPr>
        <w:pict>
          <v:rect id="_x0000_s2184" style="position:absolute;left:0;text-align:left;margin-left:464.5pt;margin-top:8.05pt;width:75.05pt;height:11.85pt;z-index:251715584" o:allowincell="f" filled="f" stroked="f" strokecolor="lime" strokeweight=".25pt">
            <v:textbox inset="0,0,0,0">
              <w:txbxContent>
                <w:p w:rsidR="00861124" w:rsidRDefault="00861124" w:rsidP="00861124">
                  <w:pPr>
                    <w:spacing w:line="160" w:lineRule="exact"/>
                    <w:jc w:val="left"/>
                    <w:rPr>
                      <w:rFonts w:cs="Miriam"/>
                      <w:noProof/>
                      <w:szCs w:val="18"/>
                      <w:rtl/>
                    </w:rPr>
                  </w:pPr>
                  <w:r>
                    <w:rPr>
                      <w:rFonts w:cs="Miriam"/>
                      <w:szCs w:val="18"/>
                      <w:rtl/>
                    </w:rPr>
                    <w:t>ת</w:t>
                  </w:r>
                  <w:r>
                    <w:rPr>
                      <w:rFonts w:cs="Miriam" w:hint="cs"/>
                      <w:szCs w:val="18"/>
                      <w:rtl/>
                    </w:rPr>
                    <w:t>ק' תש"ף-2020</w:t>
                  </w:r>
                </w:p>
              </w:txbxContent>
            </v:textbox>
            <w10:anchorlock/>
          </v:rect>
        </w:pict>
      </w:r>
      <w:r w:rsidRPr="002311B3">
        <w:rPr>
          <w:rStyle w:val="default"/>
          <w:rFonts w:cs="FrankRuehl"/>
          <w:sz w:val="20"/>
          <w:rtl/>
        </w:rPr>
        <w:tab/>
      </w:r>
      <w:r w:rsidRPr="002311B3">
        <w:rPr>
          <w:rStyle w:val="default"/>
          <w:rFonts w:cs="FrankRuehl" w:hint="cs"/>
          <w:sz w:val="20"/>
          <w:rtl/>
        </w:rPr>
        <w:t>(</w:t>
      </w:r>
      <w:r>
        <w:rPr>
          <w:rStyle w:val="default"/>
          <w:rFonts w:cs="FrankRuehl" w:hint="cs"/>
          <w:sz w:val="20"/>
          <w:rtl/>
        </w:rPr>
        <w:t>ג</w:t>
      </w:r>
      <w:r w:rsidRPr="002311B3">
        <w:rPr>
          <w:rStyle w:val="default"/>
          <w:rFonts w:cs="FrankRuehl" w:hint="cs"/>
          <w:sz w:val="20"/>
          <w:rtl/>
        </w:rPr>
        <w:t>)</w:t>
      </w:r>
      <w:r w:rsidRPr="002311B3">
        <w:rPr>
          <w:rStyle w:val="default"/>
          <w:rFonts w:cs="FrankRuehl"/>
          <w:sz w:val="20"/>
          <w:rtl/>
        </w:rPr>
        <w:tab/>
      </w:r>
      <w:r w:rsidR="00C131A9">
        <w:rPr>
          <w:rStyle w:val="default"/>
          <w:rFonts w:cs="FrankRuehl" w:hint="cs"/>
          <w:sz w:val="20"/>
          <w:rtl/>
        </w:rPr>
        <w:t xml:space="preserve">מודד ישמור ברשותו במשך שבע שנים ממועד אישור </w:t>
      </w:r>
      <w:r w:rsidRPr="00861124">
        <w:rPr>
          <w:rStyle w:val="default"/>
          <w:rFonts w:cs="FrankRuehl" w:hint="cs"/>
          <w:sz w:val="20"/>
          <w:rtl/>
        </w:rPr>
        <w:t>תת"ג, תצ"ר או תמ"ר</w:t>
      </w:r>
      <w:r w:rsidR="00C131A9">
        <w:rPr>
          <w:rStyle w:val="default"/>
          <w:rFonts w:cs="FrankRuehl" w:hint="cs"/>
          <w:sz w:val="20"/>
          <w:rtl/>
        </w:rPr>
        <w:t>, את המסמכים המקוריים המפורטים להלן, ויציגם לביקורת המנהל לפי דרישתו:</w:t>
      </w:r>
    </w:p>
    <w:p w:rsidR="00C131A9" w:rsidRDefault="00C131A9" w:rsidP="00C131A9">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פרשה טכנית;</w:t>
      </w:r>
    </w:p>
    <w:p w:rsidR="00C131A9" w:rsidRDefault="00C131A9" w:rsidP="00C131A9">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תיאורי כל נקודות הבקרה שנמדדו;</w:t>
      </w:r>
    </w:p>
    <w:p w:rsidR="00C131A9" w:rsidRDefault="00C131A9" w:rsidP="00C131A9">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תרשימי מדידה, קובצי מדידה קוטבית, קובצי מדידת </w:t>
      </w:r>
      <w:r>
        <w:rPr>
          <w:rStyle w:val="default"/>
          <w:rFonts w:cs="FrankRuehl"/>
          <w:sz w:val="20"/>
        </w:rPr>
        <w:t>GNSS</w:t>
      </w:r>
      <w:r>
        <w:rPr>
          <w:rStyle w:val="default"/>
          <w:rFonts w:cs="FrankRuehl" w:hint="cs"/>
          <w:sz w:val="20"/>
          <w:rtl/>
        </w:rPr>
        <w:t xml:space="preserve"> ופנקסי שדה של מדידות שבוצעו בשיטות אחרות;</w:t>
      </w:r>
    </w:p>
    <w:p w:rsidR="00C131A9" w:rsidRDefault="00C131A9" w:rsidP="00C131A9">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כל החישובים הקשורים בהפקת תוצאות המדידות;</w:t>
      </w:r>
    </w:p>
    <w:p w:rsidR="00C131A9" w:rsidRDefault="00861124" w:rsidP="00861124">
      <w:pPr>
        <w:pStyle w:val="P00"/>
        <w:spacing w:before="72"/>
        <w:ind w:left="1021" w:right="1134"/>
        <w:rPr>
          <w:rStyle w:val="default"/>
          <w:rFonts w:cs="FrankRuehl" w:hint="cs"/>
          <w:sz w:val="20"/>
          <w:rtl/>
        </w:rPr>
      </w:pPr>
      <w:r w:rsidRPr="002311B3">
        <w:rPr>
          <w:rStyle w:val="default"/>
          <w:rFonts w:cs="FrankRuehl"/>
          <w:sz w:val="20"/>
        </w:rPr>
        <w:pict>
          <v:rect id="_x0000_s2185" style="position:absolute;left:0;text-align:left;margin-left:464.5pt;margin-top:8.05pt;width:75.05pt;height:11.85pt;z-index:251716608" o:allowincell="f" filled="f" stroked="f" strokecolor="lime" strokeweight=".25pt">
            <v:textbox inset="0,0,0,0">
              <w:txbxContent>
                <w:p w:rsidR="00861124" w:rsidRDefault="00861124" w:rsidP="00861124">
                  <w:pPr>
                    <w:spacing w:line="160" w:lineRule="exact"/>
                    <w:jc w:val="left"/>
                    <w:rPr>
                      <w:rFonts w:cs="Miriam"/>
                      <w:noProof/>
                      <w:szCs w:val="18"/>
                      <w:rtl/>
                    </w:rPr>
                  </w:pPr>
                  <w:r>
                    <w:rPr>
                      <w:rFonts w:cs="Miriam"/>
                      <w:szCs w:val="18"/>
                      <w:rtl/>
                    </w:rPr>
                    <w:t>ת</w:t>
                  </w:r>
                  <w:r>
                    <w:rPr>
                      <w:rFonts w:cs="Miriam" w:hint="cs"/>
                      <w:szCs w:val="18"/>
                      <w:rtl/>
                    </w:rPr>
                    <w:t>ק' תש"ף-2020</w:t>
                  </w:r>
                </w:p>
              </w:txbxContent>
            </v:textbox>
            <w10:anchorlock/>
          </v:rect>
        </w:pict>
      </w:r>
      <w:r>
        <w:rPr>
          <w:rStyle w:val="default"/>
          <w:rFonts w:cs="FrankRuehl" w:hint="cs"/>
          <w:sz w:val="20"/>
          <w:rtl/>
        </w:rPr>
        <w:t>(5)</w:t>
      </w:r>
      <w:r w:rsidRPr="002311B3">
        <w:rPr>
          <w:rStyle w:val="default"/>
          <w:rFonts w:cs="FrankRuehl"/>
          <w:sz w:val="20"/>
          <w:rtl/>
        </w:rPr>
        <w:tab/>
      </w:r>
      <w:r w:rsidR="00C131A9">
        <w:rPr>
          <w:rStyle w:val="default"/>
          <w:rFonts w:cs="FrankRuehl" w:hint="cs"/>
          <w:sz w:val="20"/>
          <w:rtl/>
        </w:rPr>
        <w:t xml:space="preserve">קובץ מחשב של המפה המצבית, שכוללת את כל הפרטים שנמדדו במסגרת הכנת </w:t>
      </w:r>
      <w:r w:rsidRPr="00861124">
        <w:rPr>
          <w:rStyle w:val="default"/>
          <w:rFonts w:cs="FrankRuehl" w:hint="cs"/>
          <w:sz w:val="20"/>
          <w:rtl/>
        </w:rPr>
        <w:t>תת"ג, תצ"ר או תמ"ר</w:t>
      </w:r>
      <w:r w:rsidR="00C131A9">
        <w:rPr>
          <w:rStyle w:val="default"/>
          <w:rFonts w:cs="FrankRuehl" w:hint="cs"/>
          <w:sz w:val="20"/>
          <w:rtl/>
        </w:rPr>
        <w:t>;</w:t>
      </w:r>
    </w:p>
    <w:p w:rsidR="00C131A9" w:rsidRDefault="00C131A9" w:rsidP="00C131A9">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t>כל חישובי שחזור הגבולות;</w:t>
      </w:r>
    </w:p>
    <w:p w:rsidR="00C131A9" w:rsidRDefault="00861124" w:rsidP="00861124">
      <w:pPr>
        <w:pStyle w:val="P00"/>
        <w:spacing w:before="72"/>
        <w:ind w:left="1021" w:right="1134"/>
        <w:rPr>
          <w:rStyle w:val="default"/>
          <w:rFonts w:cs="FrankRuehl"/>
          <w:sz w:val="20"/>
          <w:rtl/>
        </w:rPr>
      </w:pPr>
      <w:r w:rsidRPr="002311B3">
        <w:rPr>
          <w:rStyle w:val="default"/>
          <w:rFonts w:cs="FrankRuehl"/>
          <w:sz w:val="20"/>
        </w:rPr>
        <w:pict>
          <v:rect id="_x0000_s2186" style="position:absolute;left:0;text-align:left;margin-left:464.5pt;margin-top:8.05pt;width:75.05pt;height:11.85pt;z-index:251717632" o:allowincell="f" filled="f" stroked="f" strokecolor="lime" strokeweight=".25pt">
            <v:textbox inset="0,0,0,0">
              <w:txbxContent>
                <w:p w:rsidR="00861124" w:rsidRDefault="00861124" w:rsidP="00861124">
                  <w:pPr>
                    <w:spacing w:line="160" w:lineRule="exact"/>
                    <w:jc w:val="left"/>
                    <w:rPr>
                      <w:rFonts w:cs="Miriam"/>
                      <w:noProof/>
                      <w:szCs w:val="18"/>
                      <w:rtl/>
                    </w:rPr>
                  </w:pPr>
                  <w:r>
                    <w:rPr>
                      <w:rFonts w:cs="Miriam"/>
                      <w:szCs w:val="18"/>
                      <w:rtl/>
                    </w:rPr>
                    <w:t>ת</w:t>
                  </w:r>
                  <w:r>
                    <w:rPr>
                      <w:rFonts w:cs="Miriam" w:hint="cs"/>
                      <w:szCs w:val="18"/>
                      <w:rtl/>
                    </w:rPr>
                    <w:t>ק' תש"ף-2020</w:t>
                  </w:r>
                </w:p>
              </w:txbxContent>
            </v:textbox>
            <w10:anchorlock/>
          </v:rect>
        </w:pict>
      </w:r>
      <w:r>
        <w:rPr>
          <w:rStyle w:val="default"/>
          <w:rFonts w:cs="FrankRuehl" w:hint="cs"/>
          <w:sz w:val="20"/>
          <w:rtl/>
        </w:rPr>
        <w:t>(7)</w:t>
      </w:r>
      <w:r w:rsidRPr="002311B3">
        <w:rPr>
          <w:rStyle w:val="default"/>
          <w:rFonts w:cs="FrankRuehl"/>
          <w:sz w:val="20"/>
          <w:rtl/>
        </w:rPr>
        <w:tab/>
      </w:r>
      <w:r w:rsidR="00C131A9">
        <w:rPr>
          <w:rStyle w:val="default"/>
          <w:rFonts w:cs="FrankRuehl" w:hint="cs"/>
          <w:sz w:val="20"/>
          <w:rtl/>
        </w:rPr>
        <w:t xml:space="preserve">קובץ </w:t>
      </w:r>
      <w:r w:rsidRPr="00861124">
        <w:rPr>
          <w:rStyle w:val="default"/>
          <w:rFonts w:cs="FrankRuehl" w:hint="cs"/>
          <w:sz w:val="20"/>
          <w:rtl/>
        </w:rPr>
        <w:t>התת"ג, התצ"ר או התמ"ר</w:t>
      </w:r>
      <w:r w:rsidR="00C131A9">
        <w:rPr>
          <w:rStyle w:val="default"/>
          <w:rFonts w:cs="FrankRuehl" w:hint="cs"/>
          <w:sz w:val="20"/>
          <w:rtl/>
        </w:rPr>
        <w:t>.</w:t>
      </w:r>
    </w:p>
    <w:p w:rsidR="00ED61EF" w:rsidRPr="00E96124" w:rsidRDefault="00ED61EF" w:rsidP="00ED61EF">
      <w:pPr>
        <w:pStyle w:val="P00"/>
        <w:spacing w:before="0"/>
        <w:ind w:left="0" w:right="1134"/>
        <w:rPr>
          <w:rStyle w:val="default"/>
          <w:rFonts w:ascii="FrankRuehl" w:hAnsi="FrankRuehl" w:cs="FrankRuehl"/>
          <w:vanish/>
          <w:color w:val="FF0000"/>
          <w:sz w:val="20"/>
          <w:szCs w:val="20"/>
          <w:shd w:val="clear" w:color="auto" w:fill="FFFF99"/>
          <w:rtl/>
        </w:rPr>
      </w:pPr>
      <w:bookmarkStart w:id="130" w:name="Rov190"/>
      <w:r w:rsidRPr="00E96124">
        <w:rPr>
          <w:rStyle w:val="default"/>
          <w:rFonts w:ascii="FrankRuehl" w:hAnsi="FrankRuehl" w:cs="FrankRuehl"/>
          <w:vanish/>
          <w:color w:val="FF0000"/>
          <w:sz w:val="20"/>
          <w:szCs w:val="20"/>
          <w:shd w:val="clear" w:color="auto" w:fill="FFFF99"/>
          <w:rtl/>
        </w:rPr>
        <w:t>מיום 19.5.2020</w:t>
      </w:r>
    </w:p>
    <w:p w:rsidR="00ED61EF" w:rsidRPr="00E96124" w:rsidRDefault="00ED61EF" w:rsidP="00ED61EF">
      <w:pPr>
        <w:pStyle w:val="P00"/>
        <w:spacing w:before="0"/>
        <w:ind w:left="0" w:right="1134"/>
        <w:rPr>
          <w:rStyle w:val="default"/>
          <w:rFonts w:ascii="FrankRuehl" w:hAnsi="FrankRuehl" w:cs="FrankRuehl"/>
          <w:vanish/>
          <w:sz w:val="20"/>
          <w:szCs w:val="20"/>
          <w:shd w:val="clear" w:color="auto" w:fill="FFFF99"/>
          <w:rtl/>
        </w:rPr>
      </w:pPr>
      <w:r w:rsidRPr="00E96124">
        <w:rPr>
          <w:rStyle w:val="default"/>
          <w:rFonts w:ascii="FrankRuehl" w:hAnsi="FrankRuehl" w:cs="FrankRuehl"/>
          <w:b/>
          <w:bCs/>
          <w:vanish/>
          <w:sz w:val="20"/>
          <w:szCs w:val="20"/>
          <w:shd w:val="clear" w:color="auto" w:fill="FFFF99"/>
          <w:rtl/>
        </w:rPr>
        <w:t>תק' תש"ף-2020</w:t>
      </w:r>
    </w:p>
    <w:p w:rsidR="00ED61EF" w:rsidRPr="00E96124" w:rsidRDefault="00ED61EF" w:rsidP="00ED61EF">
      <w:pPr>
        <w:pStyle w:val="P00"/>
        <w:spacing w:before="0"/>
        <w:ind w:left="0" w:right="1134"/>
        <w:rPr>
          <w:rStyle w:val="default"/>
          <w:rFonts w:ascii="FrankRuehl" w:hAnsi="FrankRuehl" w:cs="FrankRuehl"/>
          <w:vanish/>
          <w:sz w:val="20"/>
          <w:szCs w:val="20"/>
          <w:shd w:val="clear" w:color="auto" w:fill="FFFF99"/>
          <w:rtl/>
        </w:rPr>
      </w:pPr>
      <w:hyperlink r:id="rId31" w:history="1">
        <w:r w:rsidRPr="00E96124">
          <w:rPr>
            <w:rStyle w:val="Hyperlink"/>
            <w:rFonts w:ascii="FrankRuehl" w:hAnsi="FrankRuehl" w:cs="FrankRuehl"/>
            <w:vanish/>
            <w:szCs w:val="20"/>
            <w:shd w:val="clear" w:color="auto" w:fill="FFFF99"/>
            <w:rtl/>
          </w:rPr>
          <w:t>ק"ת תש"ף מס' 8565</w:t>
        </w:r>
      </w:hyperlink>
      <w:r w:rsidRPr="00E96124">
        <w:rPr>
          <w:rStyle w:val="default"/>
          <w:rFonts w:ascii="FrankRuehl" w:hAnsi="FrankRuehl" w:cs="FrankRuehl"/>
          <w:vanish/>
          <w:sz w:val="20"/>
          <w:szCs w:val="20"/>
          <w:shd w:val="clear" w:color="auto" w:fill="FFFF99"/>
          <w:rtl/>
        </w:rPr>
        <w:t xml:space="preserve"> מיום 19.5.2020 עמ' 14</w:t>
      </w:r>
      <w:r w:rsidRPr="00E96124">
        <w:rPr>
          <w:rStyle w:val="default"/>
          <w:rFonts w:ascii="FrankRuehl" w:hAnsi="FrankRuehl" w:cs="FrankRuehl" w:hint="cs"/>
          <w:vanish/>
          <w:sz w:val="20"/>
          <w:szCs w:val="20"/>
          <w:shd w:val="clear" w:color="auto" w:fill="FFFF99"/>
          <w:rtl/>
        </w:rPr>
        <w:t>30</w:t>
      </w:r>
    </w:p>
    <w:p w:rsidR="00ED61EF" w:rsidRPr="00E96124" w:rsidRDefault="00ED61EF" w:rsidP="00ED61EF">
      <w:pPr>
        <w:pStyle w:val="P00"/>
        <w:ind w:left="0" w:right="1134"/>
        <w:rPr>
          <w:rStyle w:val="default"/>
          <w:rFonts w:cs="FrankRuehl" w:hint="cs"/>
          <w:vanish/>
          <w:sz w:val="16"/>
          <w:szCs w:val="22"/>
          <w:shd w:val="clear" w:color="auto" w:fill="FFFF99"/>
          <w:rtl/>
        </w:rPr>
      </w:pPr>
      <w:r w:rsidRPr="00E96124">
        <w:rPr>
          <w:rStyle w:val="default"/>
          <w:rFonts w:cs="FrankRuehl"/>
          <w:vanish/>
          <w:sz w:val="16"/>
          <w:szCs w:val="22"/>
          <w:shd w:val="clear" w:color="auto" w:fill="FFFF99"/>
          <w:rtl/>
        </w:rPr>
        <w:t>84.</w:t>
      </w:r>
      <w:r w:rsidRPr="00E96124">
        <w:rPr>
          <w:rStyle w:val="default"/>
          <w:rFonts w:cs="FrankRuehl"/>
          <w:vanish/>
          <w:sz w:val="16"/>
          <w:szCs w:val="22"/>
          <w:shd w:val="clear" w:color="auto" w:fill="FFFF99"/>
          <w:rtl/>
        </w:rPr>
        <w:tab/>
        <w:t>(א</w:t>
      </w:r>
      <w:r w:rsidRPr="00E96124">
        <w:rPr>
          <w:rStyle w:val="default"/>
          <w:rFonts w:cs="FrankRuehl" w:hint="cs"/>
          <w:vanish/>
          <w:sz w:val="16"/>
          <w:szCs w:val="22"/>
          <w:shd w:val="clear" w:color="auto" w:fill="FFFF99"/>
          <w:rtl/>
        </w:rPr>
        <w:t>)</w:t>
      </w:r>
      <w:r w:rsidRPr="00E96124">
        <w:rPr>
          <w:rStyle w:val="default"/>
          <w:rFonts w:cs="FrankRuehl"/>
          <w:vanish/>
          <w:sz w:val="16"/>
          <w:szCs w:val="22"/>
          <w:shd w:val="clear" w:color="auto" w:fill="FFFF99"/>
          <w:rtl/>
        </w:rPr>
        <w:tab/>
      </w:r>
      <w:r w:rsidRPr="00E96124">
        <w:rPr>
          <w:rStyle w:val="default"/>
          <w:rFonts w:cs="FrankRuehl" w:hint="cs"/>
          <w:vanish/>
          <w:sz w:val="16"/>
          <w:szCs w:val="22"/>
          <w:shd w:val="clear" w:color="auto" w:fill="FFFF99"/>
          <w:rtl/>
        </w:rPr>
        <w:t xml:space="preserve">המרכז למיפוי ישראל ישמור את כל המסמכים המקוריים וקובצי המחשב של </w:t>
      </w:r>
      <w:r w:rsidRPr="00E96124">
        <w:rPr>
          <w:rStyle w:val="default"/>
          <w:rFonts w:cs="FrankRuehl" w:hint="cs"/>
          <w:strike/>
          <w:vanish/>
          <w:sz w:val="16"/>
          <w:szCs w:val="22"/>
          <w:shd w:val="clear" w:color="auto" w:fill="FFFF99"/>
          <w:rtl/>
        </w:rPr>
        <w:t>תצ"ר או תת"ג</w:t>
      </w:r>
      <w:r w:rsidR="0056387C" w:rsidRPr="00E96124">
        <w:rPr>
          <w:rStyle w:val="default"/>
          <w:rFonts w:cs="FrankRuehl" w:hint="cs"/>
          <w:vanish/>
          <w:sz w:val="16"/>
          <w:szCs w:val="22"/>
          <w:shd w:val="clear" w:color="auto" w:fill="FFFF99"/>
          <w:rtl/>
        </w:rPr>
        <w:t xml:space="preserve"> </w:t>
      </w:r>
      <w:r w:rsidR="0056387C" w:rsidRPr="00E96124">
        <w:rPr>
          <w:rStyle w:val="default"/>
          <w:rFonts w:cs="FrankRuehl" w:hint="cs"/>
          <w:vanish/>
          <w:sz w:val="16"/>
          <w:szCs w:val="22"/>
          <w:u w:val="single"/>
          <w:shd w:val="clear" w:color="auto" w:fill="FFFF99"/>
          <w:rtl/>
        </w:rPr>
        <w:t>תת"ג, תצ"ר או תמ"ר</w:t>
      </w:r>
      <w:r w:rsidRPr="00E96124">
        <w:rPr>
          <w:rStyle w:val="default"/>
          <w:rFonts w:cs="FrankRuehl" w:hint="cs"/>
          <w:vanish/>
          <w:sz w:val="16"/>
          <w:szCs w:val="22"/>
          <w:shd w:val="clear" w:color="auto" w:fill="FFFF99"/>
          <w:rtl/>
        </w:rPr>
        <w:t xml:space="preserve"> שאושרו, של מסמכי הסדר ושל מסמכי תשריט לתיקון רישום במקרקעין לא מוסדרים.</w:t>
      </w:r>
    </w:p>
    <w:p w:rsidR="00ED61EF" w:rsidRPr="00E96124" w:rsidRDefault="00ED61EF" w:rsidP="00ED61EF">
      <w:pPr>
        <w:pStyle w:val="P00"/>
        <w:spacing w:before="0"/>
        <w:ind w:left="0" w:right="1134"/>
        <w:rPr>
          <w:rStyle w:val="default"/>
          <w:rFonts w:cs="FrankRuehl" w:hint="cs"/>
          <w:vanish/>
          <w:sz w:val="18"/>
          <w:szCs w:val="22"/>
          <w:shd w:val="clear" w:color="auto" w:fill="FFFF99"/>
          <w:rtl/>
        </w:rPr>
      </w:pPr>
      <w:r w:rsidRPr="00E96124">
        <w:rPr>
          <w:rStyle w:val="default"/>
          <w:rFonts w:cs="FrankRuehl" w:hint="cs"/>
          <w:vanish/>
          <w:sz w:val="18"/>
          <w:szCs w:val="22"/>
          <w:shd w:val="clear" w:color="auto" w:fill="FFFF99"/>
          <w:rtl/>
        </w:rPr>
        <w:tab/>
        <w:t>(ב)</w:t>
      </w:r>
      <w:r w:rsidRPr="00E96124">
        <w:rPr>
          <w:rStyle w:val="default"/>
          <w:rFonts w:cs="FrankRuehl" w:hint="cs"/>
          <w:vanish/>
          <w:sz w:val="18"/>
          <w:szCs w:val="22"/>
          <w:shd w:val="clear" w:color="auto" w:fill="FFFF99"/>
          <w:rtl/>
        </w:rPr>
        <w:tab/>
        <w:t>הוצאת מסמכים מקוריים כמפורט בתקנת משנה (א) תתאפשר באישור המנהל בלבד.</w:t>
      </w:r>
    </w:p>
    <w:p w:rsidR="00ED61EF" w:rsidRPr="00E96124" w:rsidRDefault="00ED61EF" w:rsidP="00ED61EF">
      <w:pPr>
        <w:pStyle w:val="P00"/>
        <w:spacing w:before="0"/>
        <w:ind w:left="0" w:right="1134"/>
        <w:rPr>
          <w:rStyle w:val="default"/>
          <w:rFonts w:cs="FrankRuehl" w:hint="cs"/>
          <w:vanish/>
          <w:sz w:val="18"/>
          <w:szCs w:val="22"/>
          <w:shd w:val="clear" w:color="auto" w:fill="FFFF99"/>
          <w:rtl/>
        </w:rPr>
      </w:pPr>
      <w:r w:rsidRPr="00E96124">
        <w:rPr>
          <w:rStyle w:val="default"/>
          <w:rFonts w:cs="FrankRuehl" w:hint="cs"/>
          <w:vanish/>
          <w:sz w:val="18"/>
          <w:szCs w:val="22"/>
          <w:shd w:val="clear" w:color="auto" w:fill="FFFF99"/>
          <w:rtl/>
        </w:rPr>
        <w:tab/>
        <w:t>(ג)</w:t>
      </w:r>
      <w:r w:rsidRPr="00E96124">
        <w:rPr>
          <w:rStyle w:val="default"/>
          <w:rFonts w:cs="FrankRuehl" w:hint="cs"/>
          <w:vanish/>
          <w:sz w:val="18"/>
          <w:szCs w:val="22"/>
          <w:shd w:val="clear" w:color="auto" w:fill="FFFF99"/>
          <w:rtl/>
        </w:rPr>
        <w:tab/>
        <w:t xml:space="preserve">מודד ישמור ברשותו במשך שבע שנים ממועד אישור </w:t>
      </w:r>
      <w:r w:rsidRPr="00E96124">
        <w:rPr>
          <w:rStyle w:val="default"/>
          <w:rFonts w:cs="FrankRuehl" w:hint="cs"/>
          <w:strike/>
          <w:vanish/>
          <w:sz w:val="18"/>
          <w:szCs w:val="22"/>
          <w:shd w:val="clear" w:color="auto" w:fill="FFFF99"/>
          <w:rtl/>
        </w:rPr>
        <w:t>תצ"ר או תת"ג</w:t>
      </w:r>
      <w:r w:rsidR="0056387C" w:rsidRPr="00E96124">
        <w:rPr>
          <w:rStyle w:val="default"/>
          <w:rFonts w:cs="FrankRuehl" w:hint="cs"/>
          <w:vanish/>
          <w:sz w:val="18"/>
          <w:szCs w:val="22"/>
          <w:shd w:val="clear" w:color="auto" w:fill="FFFF99"/>
          <w:rtl/>
        </w:rPr>
        <w:t xml:space="preserve"> </w:t>
      </w:r>
      <w:r w:rsidR="0056387C" w:rsidRPr="00E96124">
        <w:rPr>
          <w:rStyle w:val="default"/>
          <w:rFonts w:cs="FrankRuehl" w:hint="cs"/>
          <w:vanish/>
          <w:sz w:val="16"/>
          <w:szCs w:val="22"/>
          <w:u w:val="single"/>
          <w:shd w:val="clear" w:color="auto" w:fill="FFFF99"/>
          <w:rtl/>
        </w:rPr>
        <w:t>תת"ג, תצ"ר או תמ"ר</w:t>
      </w:r>
      <w:r w:rsidRPr="00E96124">
        <w:rPr>
          <w:rStyle w:val="default"/>
          <w:rFonts w:cs="FrankRuehl" w:hint="cs"/>
          <w:vanish/>
          <w:sz w:val="18"/>
          <w:szCs w:val="22"/>
          <w:shd w:val="clear" w:color="auto" w:fill="FFFF99"/>
          <w:rtl/>
        </w:rPr>
        <w:t>, את המסמכים המקוריים המפורטים להלן, ויציגם לביקורת המנהל לפי דרישתו:</w:t>
      </w:r>
    </w:p>
    <w:p w:rsidR="00ED61EF" w:rsidRPr="00E96124" w:rsidRDefault="00ED61EF" w:rsidP="00ED61EF">
      <w:pPr>
        <w:pStyle w:val="P00"/>
        <w:spacing w:before="0"/>
        <w:ind w:left="1021" w:right="1134"/>
        <w:rPr>
          <w:rStyle w:val="default"/>
          <w:rFonts w:cs="FrankRuehl" w:hint="cs"/>
          <w:vanish/>
          <w:sz w:val="18"/>
          <w:szCs w:val="22"/>
          <w:shd w:val="clear" w:color="auto" w:fill="FFFF99"/>
          <w:rtl/>
        </w:rPr>
      </w:pPr>
      <w:r w:rsidRPr="00E96124">
        <w:rPr>
          <w:rStyle w:val="default"/>
          <w:rFonts w:cs="FrankRuehl" w:hint="cs"/>
          <w:vanish/>
          <w:sz w:val="18"/>
          <w:szCs w:val="22"/>
          <w:shd w:val="clear" w:color="auto" w:fill="FFFF99"/>
          <w:rtl/>
        </w:rPr>
        <w:t>(1)</w:t>
      </w:r>
      <w:r w:rsidRPr="00E96124">
        <w:rPr>
          <w:rStyle w:val="default"/>
          <w:rFonts w:cs="FrankRuehl" w:hint="cs"/>
          <w:vanish/>
          <w:sz w:val="18"/>
          <w:szCs w:val="22"/>
          <w:shd w:val="clear" w:color="auto" w:fill="FFFF99"/>
          <w:rtl/>
        </w:rPr>
        <w:tab/>
        <w:t>פרשה טכנית;</w:t>
      </w:r>
    </w:p>
    <w:p w:rsidR="00ED61EF" w:rsidRPr="00E96124" w:rsidRDefault="00ED61EF" w:rsidP="00ED61EF">
      <w:pPr>
        <w:pStyle w:val="P00"/>
        <w:spacing w:before="0"/>
        <w:ind w:left="1021" w:right="1134"/>
        <w:rPr>
          <w:rStyle w:val="default"/>
          <w:rFonts w:cs="FrankRuehl" w:hint="cs"/>
          <w:vanish/>
          <w:sz w:val="18"/>
          <w:szCs w:val="22"/>
          <w:shd w:val="clear" w:color="auto" w:fill="FFFF99"/>
          <w:rtl/>
        </w:rPr>
      </w:pPr>
      <w:r w:rsidRPr="00E96124">
        <w:rPr>
          <w:rStyle w:val="default"/>
          <w:rFonts w:cs="FrankRuehl" w:hint="cs"/>
          <w:vanish/>
          <w:sz w:val="18"/>
          <w:szCs w:val="22"/>
          <w:shd w:val="clear" w:color="auto" w:fill="FFFF99"/>
          <w:rtl/>
        </w:rPr>
        <w:t>(2)</w:t>
      </w:r>
      <w:r w:rsidRPr="00E96124">
        <w:rPr>
          <w:rStyle w:val="default"/>
          <w:rFonts w:cs="FrankRuehl" w:hint="cs"/>
          <w:vanish/>
          <w:sz w:val="18"/>
          <w:szCs w:val="22"/>
          <w:shd w:val="clear" w:color="auto" w:fill="FFFF99"/>
          <w:rtl/>
        </w:rPr>
        <w:tab/>
        <w:t>תיאורי כל נקודות הבקרה שנמדדו;</w:t>
      </w:r>
    </w:p>
    <w:p w:rsidR="00ED61EF" w:rsidRPr="00E96124" w:rsidRDefault="00ED61EF" w:rsidP="00ED61EF">
      <w:pPr>
        <w:pStyle w:val="P00"/>
        <w:spacing w:before="0"/>
        <w:ind w:left="1021" w:right="1134"/>
        <w:rPr>
          <w:rStyle w:val="default"/>
          <w:rFonts w:cs="FrankRuehl" w:hint="cs"/>
          <w:vanish/>
          <w:sz w:val="18"/>
          <w:szCs w:val="22"/>
          <w:shd w:val="clear" w:color="auto" w:fill="FFFF99"/>
          <w:rtl/>
        </w:rPr>
      </w:pPr>
      <w:r w:rsidRPr="00E96124">
        <w:rPr>
          <w:rStyle w:val="default"/>
          <w:rFonts w:cs="FrankRuehl" w:hint="cs"/>
          <w:vanish/>
          <w:sz w:val="18"/>
          <w:szCs w:val="22"/>
          <w:shd w:val="clear" w:color="auto" w:fill="FFFF99"/>
          <w:rtl/>
        </w:rPr>
        <w:t>(3)</w:t>
      </w:r>
      <w:r w:rsidRPr="00E96124">
        <w:rPr>
          <w:rStyle w:val="default"/>
          <w:rFonts w:cs="FrankRuehl" w:hint="cs"/>
          <w:vanish/>
          <w:sz w:val="18"/>
          <w:szCs w:val="22"/>
          <w:shd w:val="clear" w:color="auto" w:fill="FFFF99"/>
          <w:rtl/>
        </w:rPr>
        <w:tab/>
        <w:t xml:space="preserve">תרשימי מדידה, קובצי מדידה קוטבית, קובצי מדידת </w:t>
      </w:r>
      <w:r w:rsidRPr="00E96124">
        <w:rPr>
          <w:rStyle w:val="default"/>
          <w:rFonts w:cs="FrankRuehl"/>
          <w:vanish/>
          <w:sz w:val="18"/>
          <w:szCs w:val="22"/>
          <w:shd w:val="clear" w:color="auto" w:fill="FFFF99"/>
        </w:rPr>
        <w:t>GNSS</w:t>
      </w:r>
      <w:r w:rsidRPr="00E96124">
        <w:rPr>
          <w:rStyle w:val="default"/>
          <w:rFonts w:cs="FrankRuehl" w:hint="cs"/>
          <w:vanish/>
          <w:sz w:val="18"/>
          <w:szCs w:val="22"/>
          <w:shd w:val="clear" w:color="auto" w:fill="FFFF99"/>
          <w:rtl/>
        </w:rPr>
        <w:t xml:space="preserve"> ופנקסי שדה של מדידות שבוצעו בשיטות אחרות;</w:t>
      </w:r>
    </w:p>
    <w:p w:rsidR="00ED61EF" w:rsidRPr="00E96124" w:rsidRDefault="00ED61EF" w:rsidP="00ED61EF">
      <w:pPr>
        <w:pStyle w:val="P00"/>
        <w:spacing w:before="0"/>
        <w:ind w:left="1021" w:right="1134"/>
        <w:rPr>
          <w:rStyle w:val="default"/>
          <w:rFonts w:cs="FrankRuehl" w:hint="cs"/>
          <w:vanish/>
          <w:sz w:val="18"/>
          <w:szCs w:val="22"/>
          <w:shd w:val="clear" w:color="auto" w:fill="FFFF99"/>
          <w:rtl/>
        </w:rPr>
      </w:pPr>
      <w:r w:rsidRPr="00E96124">
        <w:rPr>
          <w:rStyle w:val="default"/>
          <w:rFonts w:cs="FrankRuehl" w:hint="cs"/>
          <w:vanish/>
          <w:sz w:val="18"/>
          <w:szCs w:val="22"/>
          <w:shd w:val="clear" w:color="auto" w:fill="FFFF99"/>
          <w:rtl/>
        </w:rPr>
        <w:t>(4)</w:t>
      </w:r>
      <w:r w:rsidRPr="00E96124">
        <w:rPr>
          <w:rStyle w:val="default"/>
          <w:rFonts w:cs="FrankRuehl" w:hint="cs"/>
          <w:vanish/>
          <w:sz w:val="18"/>
          <w:szCs w:val="22"/>
          <w:shd w:val="clear" w:color="auto" w:fill="FFFF99"/>
          <w:rtl/>
        </w:rPr>
        <w:tab/>
        <w:t>כל החישובים הקשורים בהפקת תוצאות המדידות;</w:t>
      </w:r>
    </w:p>
    <w:p w:rsidR="00ED61EF" w:rsidRPr="00E96124" w:rsidRDefault="00ED61EF" w:rsidP="00ED61EF">
      <w:pPr>
        <w:pStyle w:val="P00"/>
        <w:spacing w:before="0"/>
        <w:ind w:left="1021" w:right="1134"/>
        <w:rPr>
          <w:rStyle w:val="default"/>
          <w:rFonts w:cs="FrankRuehl" w:hint="cs"/>
          <w:vanish/>
          <w:sz w:val="18"/>
          <w:szCs w:val="22"/>
          <w:shd w:val="clear" w:color="auto" w:fill="FFFF99"/>
          <w:rtl/>
        </w:rPr>
      </w:pPr>
      <w:r w:rsidRPr="00E96124">
        <w:rPr>
          <w:rStyle w:val="default"/>
          <w:rFonts w:cs="FrankRuehl" w:hint="cs"/>
          <w:vanish/>
          <w:sz w:val="18"/>
          <w:szCs w:val="22"/>
          <w:shd w:val="clear" w:color="auto" w:fill="FFFF99"/>
          <w:rtl/>
        </w:rPr>
        <w:t>(5)</w:t>
      </w:r>
      <w:r w:rsidRPr="00E96124">
        <w:rPr>
          <w:rStyle w:val="default"/>
          <w:rFonts w:cs="FrankRuehl" w:hint="cs"/>
          <w:vanish/>
          <w:sz w:val="18"/>
          <w:szCs w:val="22"/>
          <w:shd w:val="clear" w:color="auto" w:fill="FFFF99"/>
          <w:rtl/>
        </w:rPr>
        <w:tab/>
        <w:t xml:space="preserve">קובץ מחשב של המפה המצבית, שכוללת את כל הפרטים שנמדדו במסגרת הכנת </w:t>
      </w:r>
      <w:r w:rsidRPr="00E96124">
        <w:rPr>
          <w:rStyle w:val="default"/>
          <w:rFonts w:cs="FrankRuehl" w:hint="cs"/>
          <w:strike/>
          <w:vanish/>
          <w:sz w:val="18"/>
          <w:szCs w:val="22"/>
          <w:shd w:val="clear" w:color="auto" w:fill="FFFF99"/>
          <w:rtl/>
        </w:rPr>
        <w:t>תצ"ר או תת"ג</w:t>
      </w:r>
      <w:r w:rsidR="0056387C" w:rsidRPr="00E96124">
        <w:rPr>
          <w:rStyle w:val="default"/>
          <w:rFonts w:cs="FrankRuehl" w:hint="cs"/>
          <w:vanish/>
          <w:sz w:val="18"/>
          <w:szCs w:val="22"/>
          <w:shd w:val="clear" w:color="auto" w:fill="FFFF99"/>
          <w:rtl/>
        </w:rPr>
        <w:t xml:space="preserve"> </w:t>
      </w:r>
      <w:r w:rsidR="0056387C" w:rsidRPr="00E96124">
        <w:rPr>
          <w:rStyle w:val="default"/>
          <w:rFonts w:cs="FrankRuehl" w:hint="cs"/>
          <w:vanish/>
          <w:sz w:val="16"/>
          <w:szCs w:val="22"/>
          <w:u w:val="single"/>
          <w:shd w:val="clear" w:color="auto" w:fill="FFFF99"/>
          <w:rtl/>
        </w:rPr>
        <w:t>תת"ג, תצ"ר או תמ"ר</w:t>
      </w:r>
      <w:r w:rsidRPr="00E96124">
        <w:rPr>
          <w:rStyle w:val="default"/>
          <w:rFonts w:cs="FrankRuehl" w:hint="cs"/>
          <w:vanish/>
          <w:sz w:val="18"/>
          <w:szCs w:val="22"/>
          <w:shd w:val="clear" w:color="auto" w:fill="FFFF99"/>
          <w:rtl/>
        </w:rPr>
        <w:t>;</w:t>
      </w:r>
    </w:p>
    <w:p w:rsidR="00ED61EF" w:rsidRPr="00E96124" w:rsidRDefault="00ED61EF" w:rsidP="00ED61EF">
      <w:pPr>
        <w:pStyle w:val="P00"/>
        <w:spacing w:before="0"/>
        <w:ind w:left="1021" w:right="1134"/>
        <w:rPr>
          <w:rStyle w:val="default"/>
          <w:rFonts w:cs="FrankRuehl" w:hint="cs"/>
          <w:vanish/>
          <w:sz w:val="18"/>
          <w:szCs w:val="22"/>
          <w:shd w:val="clear" w:color="auto" w:fill="FFFF99"/>
          <w:rtl/>
        </w:rPr>
      </w:pPr>
      <w:r w:rsidRPr="00E96124">
        <w:rPr>
          <w:rStyle w:val="default"/>
          <w:rFonts w:cs="FrankRuehl" w:hint="cs"/>
          <w:vanish/>
          <w:sz w:val="18"/>
          <w:szCs w:val="22"/>
          <w:shd w:val="clear" w:color="auto" w:fill="FFFF99"/>
          <w:rtl/>
        </w:rPr>
        <w:t>(6)</w:t>
      </w:r>
      <w:r w:rsidRPr="00E96124">
        <w:rPr>
          <w:rStyle w:val="default"/>
          <w:rFonts w:cs="FrankRuehl" w:hint="cs"/>
          <w:vanish/>
          <w:sz w:val="18"/>
          <w:szCs w:val="22"/>
          <w:shd w:val="clear" w:color="auto" w:fill="FFFF99"/>
          <w:rtl/>
        </w:rPr>
        <w:tab/>
        <w:t>כל חישובי שחזור הגבולות;</w:t>
      </w:r>
    </w:p>
    <w:p w:rsidR="00ED61EF" w:rsidRPr="00861124" w:rsidRDefault="00ED61EF" w:rsidP="00861124">
      <w:pPr>
        <w:pStyle w:val="P00"/>
        <w:spacing w:before="0"/>
        <w:ind w:left="1021" w:right="1134"/>
        <w:rPr>
          <w:rStyle w:val="default"/>
          <w:rFonts w:cs="FrankRuehl"/>
          <w:sz w:val="2"/>
          <w:szCs w:val="2"/>
          <w:rtl/>
        </w:rPr>
      </w:pPr>
      <w:r w:rsidRPr="00E96124">
        <w:rPr>
          <w:rStyle w:val="default"/>
          <w:rFonts w:cs="FrankRuehl" w:hint="cs"/>
          <w:vanish/>
          <w:sz w:val="18"/>
          <w:szCs w:val="22"/>
          <w:shd w:val="clear" w:color="auto" w:fill="FFFF99"/>
          <w:rtl/>
        </w:rPr>
        <w:t>(7)</w:t>
      </w:r>
      <w:r w:rsidRPr="00E96124">
        <w:rPr>
          <w:rStyle w:val="default"/>
          <w:rFonts w:cs="FrankRuehl" w:hint="cs"/>
          <w:vanish/>
          <w:sz w:val="18"/>
          <w:szCs w:val="22"/>
          <w:shd w:val="clear" w:color="auto" w:fill="FFFF99"/>
          <w:rtl/>
        </w:rPr>
        <w:tab/>
        <w:t xml:space="preserve">קובץ </w:t>
      </w:r>
      <w:r w:rsidRPr="00E96124">
        <w:rPr>
          <w:rStyle w:val="default"/>
          <w:rFonts w:cs="FrankRuehl" w:hint="cs"/>
          <w:strike/>
          <w:vanish/>
          <w:sz w:val="18"/>
          <w:szCs w:val="22"/>
          <w:shd w:val="clear" w:color="auto" w:fill="FFFF99"/>
          <w:rtl/>
        </w:rPr>
        <w:t>התצ"ר או התת"ג</w:t>
      </w:r>
      <w:r w:rsidR="0056387C" w:rsidRPr="00E96124">
        <w:rPr>
          <w:rStyle w:val="default"/>
          <w:rFonts w:cs="FrankRuehl" w:hint="cs"/>
          <w:vanish/>
          <w:sz w:val="18"/>
          <w:szCs w:val="22"/>
          <w:shd w:val="clear" w:color="auto" w:fill="FFFF99"/>
          <w:rtl/>
        </w:rPr>
        <w:t xml:space="preserve"> </w:t>
      </w:r>
      <w:r w:rsidR="0056387C" w:rsidRPr="00E96124">
        <w:rPr>
          <w:rStyle w:val="default"/>
          <w:rFonts w:cs="FrankRuehl" w:hint="cs"/>
          <w:vanish/>
          <w:sz w:val="16"/>
          <w:szCs w:val="22"/>
          <w:u w:val="single"/>
          <w:shd w:val="clear" w:color="auto" w:fill="FFFF99"/>
          <w:rtl/>
        </w:rPr>
        <w:t>התת"ג, התצ"ר או התמ"ר</w:t>
      </w:r>
      <w:r w:rsidRPr="00E96124">
        <w:rPr>
          <w:rStyle w:val="default"/>
          <w:rFonts w:cs="FrankRuehl" w:hint="cs"/>
          <w:vanish/>
          <w:sz w:val="18"/>
          <w:szCs w:val="22"/>
          <w:shd w:val="clear" w:color="auto" w:fill="FFFF99"/>
          <w:rtl/>
        </w:rPr>
        <w:t>.</w:t>
      </w:r>
      <w:bookmarkEnd w:id="130"/>
    </w:p>
    <w:p w:rsidR="00C43999" w:rsidRDefault="00C43999" w:rsidP="00C131A9">
      <w:pPr>
        <w:pStyle w:val="P00"/>
        <w:spacing w:before="72"/>
        <w:ind w:left="0" w:right="1134"/>
        <w:rPr>
          <w:rStyle w:val="default"/>
          <w:rFonts w:cs="FrankRuehl" w:hint="cs"/>
          <w:sz w:val="20"/>
          <w:rtl/>
        </w:rPr>
      </w:pPr>
      <w:bookmarkStart w:id="131" w:name="Seif84"/>
      <w:bookmarkEnd w:id="131"/>
      <w:r w:rsidRPr="00B43ACF">
        <w:rPr>
          <w:lang w:val="he-IL"/>
        </w:rPr>
        <w:pict>
          <v:rect id="_x0000_s2133" style="position:absolute;left:0;text-align:left;margin-left:464.5pt;margin-top:8.05pt;width:75.05pt;height:23.4pt;z-index:251680768"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שמירת מסמכי מדידה ומיפוי</w:t>
                  </w:r>
                </w:p>
              </w:txbxContent>
            </v:textbox>
            <w10:anchorlock/>
          </v:rect>
        </w:pict>
      </w:r>
      <w:r w:rsidRPr="00B43ACF">
        <w:rPr>
          <w:rStyle w:val="big-number"/>
          <w:rFonts w:cs="Miriam"/>
          <w:sz w:val="20"/>
          <w:rtl/>
        </w:rPr>
        <w:t>85</w:t>
      </w:r>
      <w:r w:rsidRPr="00C131A9">
        <w:rPr>
          <w:rStyle w:val="default"/>
          <w:rFonts w:cs="FrankRuehl"/>
          <w:sz w:val="20"/>
          <w:rtl/>
        </w:rPr>
        <w:t>.</w:t>
      </w:r>
      <w:r w:rsidRPr="00C131A9">
        <w:rPr>
          <w:rStyle w:val="default"/>
          <w:rFonts w:cs="FrankRuehl"/>
          <w:sz w:val="20"/>
          <w:rtl/>
        </w:rPr>
        <w:tab/>
      </w:r>
      <w:r w:rsidR="00C131A9">
        <w:rPr>
          <w:rStyle w:val="default"/>
          <w:rFonts w:cs="FrankRuehl" w:hint="cs"/>
          <w:sz w:val="20"/>
          <w:rtl/>
        </w:rPr>
        <w:t>מודד ישמור ברשותו במשך שבע שנים מתאריך הכנת תוצרי המדידה והמיפוי, את המסמכים המקוריים המפורטים להלן, ויציגם לביקורת המנהל לפי דרישה:</w:t>
      </w:r>
    </w:p>
    <w:p w:rsidR="00C131A9" w:rsidRDefault="00C131A9" w:rsidP="00C131A9">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פרטי המטא-דאטה של העבודה;</w:t>
      </w:r>
    </w:p>
    <w:p w:rsidR="00C131A9" w:rsidRDefault="00C131A9" w:rsidP="00C131A9">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תיעוד מדידת רשת הבקרה והפרטים, לרבות תרשימים, פנקסי שדה וקובצי מדידה;</w:t>
      </w:r>
    </w:p>
    <w:p w:rsidR="00C131A9" w:rsidRDefault="00C131A9" w:rsidP="00C131A9">
      <w:pPr>
        <w:pStyle w:val="P00"/>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t>תיעוד חישוב רשת הבקרה והפרטים, לרבות קובצי חישובים וקואורדינטות;</w:t>
      </w:r>
    </w:p>
    <w:p w:rsidR="00C131A9" w:rsidRDefault="00C131A9" w:rsidP="00C131A9">
      <w:pPr>
        <w:pStyle w:val="P00"/>
        <w:spacing w:before="72"/>
        <w:ind w:left="624" w:right="1134"/>
        <w:rPr>
          <w:rStyle w:val="default"/>
          <w:rFonts w:cs="FrankRuehl" w:hint="cs"/>
          <w:sz w:val="20"/>
          <w:rtl/>
        </w:rPr>
      </w:pPr>
      <w:r>
        <w:rPr>
          <w:rStyle w:val="default"/>
          <w:rFonts w:cs="FrankRuehl" w:hint="cs"/>
          <w:sz w:val="20"/>
          <w:rtl/>
        </w:rPr>
        <w:t>(4)</w:t>
      </w:r>
      <w:r>
        <w:rPr>
          <w:rStyle w:val="default"/>
          <w:rFonts w:cs="FrankRuehl" w:hint="cs"/>
          <w:sz w:val="20"/>
          <w:rtl/>
        </w:rPr>
        <w:tab/>
        <w:t>קבצים של תוצרי המדידה;</w:t>
      </w:r>
    </w:p>
    <w:p w:rsidR="00C131A9" w:rsidRDefault="00C131A9" w:rsidP="00C131A9">
      <w:pPr>
        <w:pStyle w:val="P00"/>
        <w:spacing w:before="72"/>
        <w:ind w:left="624" w:right="1134"/>
        <w:rPr>
          <w:rStyle w:val="default"/>
          <w:rFonts w:cs="FrankRuehl" w:hint="cs"/>
          <w:sz w:val="20"/>
          <w:rtl/>
        </w:rPr>
      </w:pPr>
      <w:r>
        <w:rPr>
          <w:rStyle w:val="default"/>
          <w:rFonts w:cs="FrankRuehl" w:hint="cs"/>
          <w:sz w:val="20"/>
          <w:rtl/>
        </w:rPr>
        <w:t>(5)</w:t>
      </w:r>
      <w:r>
        <w:rPr>
          <w:rStyle w:val="default"/>
          <w:rFonts w:cs="FrankRuehl" w:hint="cs"/>
          <w:sz w:val="20"/>
          <w:rtl/>
        </w:rPr>
        <w:tab/>
        <w:t xml:space="preserve">במקרה של ביצוע פוטוגרמטריה </w:t>
      </w:r>
      <w:r>
        <w:rPr>
          <w:rStyle w:val="default"/>
          <w:rFonts w:cs="FrankRuehl"/>
          <w:sz w:val="20"/>
          <w:rtl/>
        </w:rPr>
        <w:t>–</w:t>
      </w:r>
    </w:p>
    <w:p w:rsidR="00C131A9" w:rsidRDefault="00C131A9" w:rsidP="00C131A9">
      <w:pPr>
        <w:pStyle w:val="P00"/>
        <w:spacing w:before="72"/>
        <w:ind w:left="1021" w:right="1134"/>
        <w:rPr>
          <w:rStyle w:val="default"/>
          <w:rFonts w:cs="FrankRuehl" w:hint="cs"/>
          <w:sz w:val="20"/>
          <w:rtl/>
        </w:rPr>
      </w:pPr>
      <w:r>
        <w:rPr>
          <w:rStyle w:val="default"/>
          <w:rFonts w:cs="FrankRuehl" w:hint="cs"/>
          <w:sz w:val="20"/>
          <w:rtl/>
        </w:rPr>
        <w:t>(א)</w:t>
      </w:r>
      <w:r>
        <w:rPr>
          <w:rStyle w:val="default"/>
          <w:rFonts w:cs="FrankRuehl" w:hint="cs"/>
          <w:sz w:val="20"/>
          <w:rtl/>
        </w:rPr>
        <w:tab/>
        <w:t>תצלומים הסרוקים בסורק פוטוגרמטרי ששימשו לביצוע המיפוי;</w:t>
      </w:r>
    </w:p>
    <w:p w:rsidR="00C131A9" w:rsidRDefault="00C131A9" w:rsidP="00C131A9">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t>תיעוד מדידת נקודות הבקרה הפוטוגרמטריות;</w:t>
      </w:r>
    </w:p>
    <w:p w:rsidR="00C131A9" w:rsidRDefault="00C131A9" w:rsidP="00C131A9">
      <w:pPr>
        <w:pStyle w:val="P00"/>
        <w:spacing w:before="72"/>
        <w:ind w:left="1021" w:right="1134"/>
        <w:rPr>
          <w:rStyle w:val="default"/>
          <w:rFonts w:cs="FrankRuehl" w:hint="cs"/>
          <w:sz w:val="20"/>
          <w:rtl/>
        </w:rPr>
      </w:pPr>
      <w:r>
        <w:rPr>
          <w:rStyle w:val="default"/>
          <w:rFonts w:cs="FrankRuehl" w:hint="cs"/>
          <w:sz w:val="20"/>
          <w:rtl/>
        </w:rPr>
        <w:t>(ג)</w:t>
      </w:r>
      <w:r>
        <w:rPr>
          <w:rStyle w:val="default"/>
          <w:rFonts w:cs="FrankRuehl" w:hint="cs"/>
          <w:sz w:val="20"/>
          <w:rtl/>
        </w:rPr>
        <w:tab/>
        <w:t>דין וחשבון של האוריינטציה הפנימית, האוריינטציה החיצונית והטריאנגולציה לפי תקנות 69 ו-70.</w:t>
      </w:r>
    </w:p>
    <w:p w:rsidR="005D4BCD" w:rsidRPr="00B43ACF" w:rsidRDefault="005D4BCD" w:rsidP="00C131A9">
      <w:pPr>
        <w:pStyle w:val="medium2-header"/>
        <w:keepLines w:val="0"/>
        <w:spacing w:before="72"/>
        <w:ind w:left="0" w:right="1134"/>
        <w:rPr>
          <w:rFonts w:cs="FrankRuehl"/>
          <w:noProof/>
          <w:sz w:val="20"/>
          <w:rtl/>
        </w:rPr>
      </w:pPr>
      <w:bookmarkStart w:id="132" w:name="med6"/>
      <w:bookmarkEnd w:id="132"/>
      <w:r w:rsidRPr="00B43ACF">
        <w:rPr>
          <w:rFonts w:cs="FrankRuehl"/>
          <w:noProof/>
          <w:sz w:val="20"/>
          <w:rtl/>
        </w:rPr>
        <w:t>פר</w:t>
      </w:r>
      <w:r w:rsidRPr="00B43ACF">
        <w:rPr>
          <w:rFonts w:cs="FrankRuehl" w:hint="cs"/>
          <w:noProof/>
          <w:sz w:val="20"/>
          <w:rtl/>
        </w:rPr>
        <w:t xml:space="preserve">ק </w:t>
      </w:r>
      <w:r w:rsidR="00C131A9">
        <w:rPr>
          <w:rFonts w:cs="FrankRuehl" w:hint="cs"/>
          <w:noProof/>
          <w:sz w:val="20"/>
          <w:rtl/>
        </w:rPr>
        <w:t>ז</w:t>
      </w:r>
      <w:r w:rsidRPr="00B43ACF">
        <w:rPr>
          <w:rFonts w:cs="FrankRuehl" w:hint="cs"/>
          <w:noProof/>
          <w:sz w:val="20"/>
          <w:rtl/>
        </w:rPr>
        <w:t>': ביטול ותחילה</w:t>
      </w:r>
    </w:p>
    <w:p w:rsidR="00C43999" w:rsidRDefault="00C43999" w:rsidP="00C131A9">
      <w:pPr>
        <w:pStyle w:val="P00"/>
        <w:spacing w:before="72"/>
        <w:ind w:left="0" w:right="1134"/>
        <w:rPr>
          <w:rStyle w:val="default"/>
          <w:rFonts w:cs="FrankRuehl" w:hint="cs"/>
          <w:sz w:val="20"/>
          <w:rtl/>
        </w:rPr>
      </w:pPr>
      <w:bookmarkStart w:id="133" w:name="Seif85"/>
      <w:bookmarkEnd w:id="133"/>
      <w:r w:rsidRPr="00B43ACF">
        <w:rPr>
          <w:lang w:val="he-IL"/>
        </w:rPr>
        <w:pict>
          <v:rect id="_x0000_s2134" style="position:absolute;left:0;text-align:left;margin-left:464.5pt;margin-top:8.05pt;width:75.05pt;height:11.9pt;z-index:251681792" o:allowincell="f" filled="f" stroked="f" strokecolor="lime" strokeweight=".25pt">
            <v:textbox inset="0,0,0,0">
              <w:txbxContent>
                <w:p w:rsidR="000756E5" w:rsidRDefault="000756E5">
                  <w:pPr>
                    <w:spacing w:line="160" w:lineRule="exact"/>
                    <w:jc w:val="left"/>
                    <w:rPr>
                      <w:rFonts w:cs="Miriam" w:hint="cs"/>
                      <w:noProof/>
                      <w:sz w:val="18"/>
                      <w:szCs w:val="18"/>
                      <w:rtl/>
                    </w:rPr>
                  </w:pPr>
                  <w:r>
                    <w:rPr>
                      <w:rFonts w:cs="Miriam" w:hint="cs"/>
                      <w:sz w:val="18"/>
                      <w:szCs w:val="18"/>
                      <w:rtl/>
                    </w:rPr>
                    <w:t>ביטול</w:t>
                  </w:r>
                </w:p>
              </w:txbxContent>
            </v:textbox>
            <w10:anchorlock/>
          </v:rect>
        </w:pict>
      </w:r>
      <w:r w:rsidRPr="00B43ACF">
        <w:rPr>
          <w:rStyle w:val="big-number"/>
          <w:rFonts w:cs="Miriam"/>
          <w:sz w:val="20"/>
          <w:rtl/>
        </w:rPr>
        <w:t>86</w:t>
      </w:r>
      <w:r w:rsidRPr="00C131A9">
        <w:rPr>
          <w:rStyle w:val="default"/>
          <w:rFonts w:cs="FrankRuehl"/>
          <w:sz w:val="20"/>
          <w:rtl/>
        </w:rPr>
        <w:t>.</w:t>
      </w:r>
      <w:r w:rsidRPr="00C131A9">
        <w:rPr>
          <w:rStyle w:val="default"/>
          <w:rFonts w:cs="FrankRuehl"/>
          <w:sz w:val="20"/>
          <w:rtl/>
        </w:rPr>
        <w:tab/>
      </w:r>
      <w:r w:rsidR="00C131A9">
        <w:rPr>
          <w:rStyle w:val="default"/>
          <w:rFonts w:cs="FrankRuehl" w:hint="cs"/>
          <w:sz w:val="20"/>
          <w:rtl/>
        </w:rPr>
        <w:t xml:space="preserve">תקנות המודדים 1998 </w:t>
      </w:r>
      <w:r w:rsidR="00C131A9">
        <w:rPr>
          <w:rStyle w:val="default"/>
          <w:rFonts w:cs="FrankRuehl"/>
          <w:sz w:val="20"/>
          <w:rtl/>
        </w:rPr>
        <w:t>–</w:t>
      </w:r>
      <w:r w:rsidR="00C131A9">
        <w:rPr>
          <w:rStyle w:val="default"/>
          <w:rFonts w:cs="FrankRuehl" w:hint="cs"/>
          <w:sz w:val="20"/>
          <w:rtl/>
        </w:rPr>
        <w:t xml:space="preserve"> בטלות.</w:t>
      </w:r>
    </w:p>
    <w:p w:rsidR="00C43999" w:rsidRDefault="00C43999" w:rsidP="006A4205">
      <w:pPr>
        <w:pStyle w:val="P00"/>
        <w:spacing w:before="72"/>
        <w:ind w:left="0" w:right="1134"/>
        <w:rPr>
          <w:rStyle w:val="default"/>
          <w:rFonts w:cs="FrankRuehl" w:hint="cs"/>
          <w:sz w:val="20"/>
          <w:rtl/>
        </w:rPr>
      </w:pPr>
      <w:bookmarkStart w:id="134" w:name="Seif86"/>
      <w:bookmarkEnd w:id="134"/>
      <w:r w:rsidRPr="00B43ACF">
        <w:rPr>
          <w:lang w:val="he-IL"/>
        </w:rPr>
        <w:pict>
          <v:rect id="_x0000_s2135" style="position:absolute;left:0;text-align:left;margin-left:464.5pt;margin-top:8.05pt;width:75.05pt;height:12.85pt;z-index:251682816" o:allowincell="f" filled="f" stroked="f" strokecolor="lime" strokeweight=".25pt">
            <v:textbox style="mso-next-textbox:#_x0000_s2135" inset="0,0,0,0">
              <w:txbxContent>
                <w:p w:rsidR="000756E5" w:rsidRDefault="000756E5">
                  <w:pPr>
                    <w:spacing w:line="160" w:lineRule="exact"/>
                    <w:jc w:val="left"/>
                    <w:rPr>
                      <w:rFonts w:cs="Miriam" w:hint="cs"/>
                      <w:noProof/>
                      <w:sz w:val="18"/>
                      <w:szCs w:val="18"/>
                      <w:rtl/>
                    </w:rPr>
                  </w:pPr>
                  <w:r>
                    <w:rPr>
                      <w:rFonts w:cs="Miriam" w:hint="cs"/>
                      <w:sz w:val="18"/>
                      <w:szCs w:val="18"/>
                      <w:rtl/>
                    </w:rPr>
                    <w:t>תחילה והוראת מעבר</w:t>
                  </w:r>
                </w:p>
              </w:txbxContent>
            </v:textbox>
            <w10:anchorlock/>
          </v:rect>
        </w:pict>
      </w:r>
      <w:r w:rsidRPr="00B43ACF">
        <w:rPr>
          <w:rStyle w:val="big-number"/>
          <w:rFonts w:cs="Miriam"/>
          <w:sz w:val="20"/>
          <w:rtl/>
        </w:rPr>
        <w:t>87</w:t>
      </w:r>
      <w:r w:rsidRPr="006A4205">
        <w:rPr>
          <w:rStyle w:val="default"/>
          <w:rFonts w:cs="FrankRuehl"/>
          <w:sz w:val="20"/>
          <w:rtl/>
        </w:rPr>
        <w:t>.</w:t>
      </w:r>
      <w:r w:rsidRPr="006A4205">
        <w:rPr>
          <w:rStyle w:val="default"/>
          <w:rFonts w:cs="FrankRuehl"/>
          <w:sz w:val="20"/>
          <w:rtl/>
        </w:rPr>
        <w:tab/>
      </w:r>
      <w:r w:rsidRPr="00B43ACF">
        <w:rPr>
          <w:rStyle w:val="default"/>
          <w:rFonts w:cs="FrankRuehl"/>
          <w:sz w:val="20"/>
          <w:rtl/>
        </w:rPr>
        <w:t>(א</w:t>
      </w:r>
      <w:r w:rsidRPr="00B43ACF">
        <w:rPr>
          <w:rStyle w:val="default"/>
          <w:rFonts w:cs="FrankRuehl" w:hint="cs"/>
          <w:sz w:val="20"/>
          <w:rtl/>
        </w:rPr>
        <w:t>)</w:t>
      </w:r>
      <w:r w:rsidRPr="00B43ACF">
        <w:rPr>
          <w:rStyle w:val="default"/>
          <w:rFonts w:cs="FrankRuehl"/>
          <w:sz w:val="20"/>
          <w:rtl/>
        </w:rPr>
        <w:tab/>
      </w:r>
      <w:r w:rsidR="006A4205">
        <w:rPr>
          <w:rStyle w:val="default"/>
          <w:rFonts w:cs="FrankRuehl" w:hint="cs"/>
          <w:sz w:val="20"/>
          <w:rtl/>
        </w:rPr>
        <w:t xml:space="preserve">תחילתן של תקנות אלה </w:t>
      </w:r>
      <w:r w:rsidR="008E583C">
        <w:rPr>
          <w:rStyle w:val="default"/>
          <w:rFonts w:cs="FrankRuehl" w:hint="cs"/>
          <w:sz w:val="20"/>
          <w:rtl/>
        </w:rPr>
        <w:t xml:space="preserve">30 ימים מיום פרסומן (להלן </w:t>
      </w:r>
      <w:r w:rsidR="008E583C">
        <w:rPr>
          <w:rStyle w:val="default"/>
          <w:rFonts w:cs="FrankRuehl"/>
          <w:sz w:val="20"/>
          <w:rtl/>
        </w:rPr>
        <w:t>–</w:t>
      </w:r>
      <w:r w:rsidR="008E583C">
        <w:rPr>
          <w:rStyle w:val="default"/>
          <w:rFonts w:cs="FrankRuehl" w:hint="cs"/>
          <w:sz w:val="20"/>
          <w:rtl/>
        </w:rPr>
        <w:t xml:space="preserve"> יום התחילה), ואולם מודד שהחל במדידה לפני יום התחילה, רשאי להגישה לפי תקנות המודדים 1998 למשך שישה חודשים מיום התחילה.</w:t>
      </w:r>
    </w:p>
    <w:p w:rsidR="008E583C" w:rsidRDefault="008E583C" w:rsidP="006A4205">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מעמד נקודת בקרה אופקית הקיימת במועד תחילת תקנות אלה הוא כלהלן:</w:t>
      </w:r>
    </w:p>
    <w:p w:rsidR="008E583C" w:rsidRDefault="008E583C" w:rsidP="008E583C">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לביסוס תלת-ממדי של נקודת בקרה, כאמור בתקנות משנה 5(ז) ו-(ח)(1) ישמשו רק נקודות בקרה ממשלתיות המדורגות בבנג"ל לפי תקנות אלה;</w:t>
      </w:r>
    </w:p>
    <w:p w:rsidR="008E583C" w:rsidRDefault="008E583C" w:rsidP="008E583C">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כל שימוש בקואורדינטות של נקודת בקרה שאינה ברשת ישראל התקפה ייעשה רק לאחר אישור המנהל בכתב; המרכז למיפוי ישראל בלבד יערוך חישוב קואורדינטות מחדש ברשת ישראל התקפה לנקודת בקרה שנמדדה בכל רשת קודמת, ובתנאי שנשמרו הנתונים לחישוב.</w:t>
      </w:r>
    </w:p>
    <w:p w:rsidR="008E583C" w:rsidRDefault="008E583C" w:rsidP="006A4205">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לביסוס אנכי במדידת נקודות בקרה חדשות, כאמור בתקנות משנה 5(ז) ו-(ח)(2), ישמשו רק נקודות בקרה ממשלתיות המדורגות בבנג"ל; המרכז למיפוי ישראל ידרג מחדש לפי תקנות אלה, נקודות שדורגו לפי תקנות המודדים 1998.</w:t>
      </w:r>
    </w:p>
    <w:p w:rsidR="008E583C" w:rsidRDefault="008E583C" w:rsidP="006A4205">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מודד שהחל במדידת רשת בקרה לפני יום התחילה, ומעוניין באישורה לפי תקנות המודדים 1998 רשאי לעשות זאת עד 90 ימים מיום התחילה.</w:t>
      </w:r>
    </w:p>
    <w:p w:rsidR="008E583C" w:rsidRDefault="008E583C" w:rsidP="006A4205">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תוקף תצ"ר שאושרה לפני יום התחילה ולא נרשמה, הוא חמש שנים.</w:t>
      </w:r>
    </w:p>
    <w:p w:rsidR="005728C4" w:rsidRDefault="005728C4" w:rsidP="00617ED1">
      <w:pPr>
        <w:pStyle w:val="P00"/>
        <w:spacing w:before="72"/>
        <w:ind w:left="0" w:right="1134"/>
        <w:rPr>
          <w:rStyle w:val="default"/>
          <w:rFonts w:cs="FrankRuehl" w:hint="cs"/>
          <w:sz w:val="20"/>
          <w:rtl/>
        </w:rPr>
      </w:pPr>
    </w:p>
    <w:p w:rsidR="005D4BCD" w:rsidRPr="00B43ACF" w:rsidRDefault="00861124" w:rsidP="00861124">
      <w:pPr>
        <w:pStyle w:val="medium2-header"/>
        <w:keepLines w:val="0"/>
        <w:spacing w:before="72"/>
        <w:ind w:left="0" w:right="1134"/>
        <w:rPr>
          <w:rFonts w:cs="FrankRuehl" w:hint="cs"/>
          <w:noProof/>
          <w:sz w:val="20"/>
          <w:rtl/>
        </w:rPr>
      </w:pPr>
      <w:bookmarkStart w:id="135" w:name="med7"/>
      <w:bookmarkEnd w:id="135"/>
      <w:r>
        <w:rPr>
          <w:rFonts w:cs="FrankRuehl"/>
          <w:noProof/>
          <w:sz w:val="20"/>
          <w:rtl/>
          <w:lang w:val="he-IL"/>
        </w:rPr>
        <w:pict>
          <v:shape id="_x0000_s2187" type="#_x0000_t202" style="position:absolute;left:0;text-align:left;margin-left:470.25pt;margin-top:7.1pt;width:1in;height:16.8pt;z-index:251718656" filled="f" stroked="f">
            <v:textbox inset="1mm,0,1mm,0">
              <w:txbxContent>
                <w:p w:rsidR="00861124" w:rsidRDefault="00861124" w:rsidP="00861124">
                  <w:pPr>
                    <w:spacing w:line="160" w:lineRule="exact"/>
                    <w:jc w:val="left"/>
                    <w:rPr>
                      <w:rFonts w:cs="Miriam" w:hint="cs"/>
                      <w:noProof/>
                      <w:sz w:val="18"/>
                      <w:szCs w:val="18"/>
                      <w:rtl/>
                      <w:lang w:eastAsia="en-US"/>
                    </w:rPr>
                  </w:pPr>
                  <w:r>
                    <w:rPr>
                      <w:rFonts w:cs="Miriam" w:hint="cs"/>
                      <w:sz w:val="18"/>
                      <w:szCs w:val="18"/>
                      <w:rtl/>
                      <w:lang w:eastAsia="en-US"/>
                    </w:rPr>
                    <w:t>תק' תש"ף-2020</w:t>
                  </w:r>
                </w:p>
              </w:txbxContent>
            </v:textbox>
            <w10:anchorlock/>
          </v:shape>
        </w:pict>
      </w:r>
      <w:r>
        <w:rPr>
          <w:rFonts w:cs="FrankRuehl" w:hint="cs"/>
          <w:noProof/>
          <w:rtl/>
        </w:rPr>
        <w:t xml:space="preserve">תוספת </w:t>
      </w:r>
      <w:r w:rsidR="008E583C">
        <w:rPr>
          <w:rFonts w:cs="FrankRuehl" w:hint="cs"/>
          <w:noProof/>
          <w:sz w:val="20"/>
          <w:rtl/>
        </w:rPr>
        <w:t>ראשונה</w:t>
      </w:r>
    </w:p>
    <w:p w:rsidR="005D4BCD" w:rsidRPr="008E583C" w:rsidRDefault="008E583C" w:rsidP="008E583C">
      <w:pPr>
        <w:pStyle w:val="P00"/>
        <w:spacing w:before="72"/>
        <w:ind w:left="0" w:right="1134"/>
        <w:jc w:val="center"/>
        <w:rPr>
          <w:rStyle w:val="default"/>
          <w:rFonts w:cs="FrankRuehl" w:hint="cs"/>
          <w:sz w:val="24"/>
          <w:szCs w:val="24"/>
          <w:rtl/>
        </w:rPr>
      </w:pPr>
      <w:r w:rsidRPr="008E583C">
        <w:rPr>
          <w:rStyle w:val="default"/>
          <w:rFonts w:cs="FrankRuehl" w:hint="cs"/>
          <w:sz w:val="24"/>
          <w:szCs w:val="24"/>
          <w:rtl/>
        </w:rPr>
        <w:t>(ההגדרה "רשת ישראל התקפה" בתקנה 1 ותקנה 55)</w:t>
      </w:r>
    </w:p>
    <w:p w:rsidR="008E583C" w:rsidRPr="008E583C" w:rsidRDefault="008E583C" w:rsidP="008E583C">
      <w:pPr>
        <w:pStyle w:val="P00"/>
        <w:spacing w:before="72"/>
        <w:ind w:left="0" w:right="1134"/>
        <w:jc w:val="center"/>
        <w:rPr>
          <w:rStyle w:val="default"/>
          <w:rFonts w:cs="FrankRuehl" w:hint="cs"/>
          <w:b/>
          <w:bCs/>
          <w:sz w:val="22"/>
          <w:szCs w:val="22"/>
          <w:rtl/>
        </w:rPr>
      </w:pPr>
      <w:r w:rsidRPr="008E583C">
        <w:rPr>
          <w:rStyle w:val="default"/>
          <w:rFonts w:cs="FrankRuehl" w:hint="cs"/>
          <w:b/>
          <w:bCs/>
          <w:sz w:val="22"/>
          <w:szCs w:val="22"/>
          <w:rtl/>
        </w:rPr>
        <w:t>פרמטרי רשת ישראל התקפה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6"/>
        <w:gridCol w:w="2646"/>
        <w:gridCol w:w="2646"/>
      </w:tblGrid>
      <w:tr w:rsidR="008E583C" w:rsidRPr="00B63697" w:rsidTr="00B63697">
        <w:tc>
          <w:tcPr>
            <w:tcW w:w="7938" w:type="dxa"/>
            <w:gridSpan w:val="3"/>
            <w:shd w:val="clear" w:color="auto" w:fill="auto"/>
          </w:tcPr>
          <w:p w:rsidR="008E583C" w:rsidRPr="00B63697" w:rsidRDefault="008E583C"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b/>
                <w:bCs/>
                <w:sz w:val="22"/>
                <w:szCs w:val="22"/>
                <w:rtl/>
              </w:rPr>
            </w:pPr>
            <w:r w:rsidRPr="00B63697">
              <w:rPr>
                <w:rStyle w:val="default"/>
                <w:rFonts w:cs="FrankRuehl" w:hint="cs"/>
                <w:b/>
                <w:bCs/>
                <w:sz w:val="22"/>
                <w:szCs w:val="22"/>
                <w:rtl/>
              </w:rPr>
              <w:t>נתוני אליפסואיד ייחוס</w:t>
            </w:r>
          </w:p>
        </w:tc>
      </w:tr>
      <w:tr w:rsidR="008E583C" w:rsidRPr="00B63697" w:rsidTr="00B63697">
        <w:tc>
          <w:tcPr>
            <w:tcW w:w="2646" w:type="dxa"/>
            <w:shd w:val="clear" w:color="auto" w:fill="auto"/>
          </w:tcPr>
          <w:p w:rsidR="008E583C" w:rsidRPr="00B63697" w:rsidRDefault="008E583C"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6378137</w:t>
            </w:r>
          </w:p>
          <w:p w:rsidR="008E583C" w:rsidRPr="00B63697" w:rsidRDefault="008E583C"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298.257222100882711</w:t>
            </w:r>
          </w:p>
        </w:tc>
        <w:tc>
          <w:tcPr>
            <w:tcW w:w="2646" w:type="dxa"/>
            <w:shd w:val="clear" w:color="auto" w:fill="auto"/>
          </w:tcPr>
          <w:p w:rsidR="008E583C" w:rsidRPr="00B63697" w:rsidRDefault="008E583C"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sz w:val="20"/>
                <w:szCs w:val="24"/>
              </w:rPr>
            </w:pPr>
            <w:r w:rsidRPr="00B63697">
              <w:rPr>
                <w:rStyle w:val="default"/>
                <w:rFonts w:cs="FrankRuehl"/>
                <w:sz w:val="20"/>
                <w:szCs w:val="24"/>
              </w:rPr>
              <w:t>[a [m</w:t>
            </w:r>
          </w:p>
          <w:p w:rsidR="008E583C" w:rsidRPr="00B63697" w:rsidRDefault="008E583C"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sz w:val="20"/>
                <w:szCs w:val="24"/>
              </w:rPr>
            </w:pPr>
            <w:r w:rsidRPr="00B63697">
              <w:rPr>
                <w:rStyle w:val="default"/>
                <w:rFonts w:cs="FrankRuehl"/>
                <w:sz w:val="20"/>
                <w:szCs w:val="24"/>
              </w:rPr>
              <w:t>f [-]</w:t>
            </w:r>
          </w:p>
        </w:tc>
        <w:tc>
          <w:tcPr>
            <w:tcW w:w="2646" w:type="dxa"/>
            <w:shd w:val="clear" w:color="auto" w:fill="auto"/>
          </w:tcPr>
          <w:p w:rsidR="008E583C" w:rsidRPr="00B63697" w:rsidRDefault="008E583C"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 xml:space="preserve">אליפסואיד </w:t>
            </w:r>
            <w:r w:rsidRPr="00B63697">
              <w:rPr>
                <w:rStyle w:val="default"/>
                <w:rFonts w:cs="FrankRuehl"/>
                <w:sz w:val="20"/>
                <w:szCs w:val="24"/>
              </w:rPr>
              <w:t>GRS80</w:t>
            </w:r>
          </w:p>
        </w:tc>
      </w:tr>
      <w:tr w:rsidR="008E583C" w:rsidRPr="00B63697" w:rsidTr="00B63697">
        <w:tc>
          <w:tcPr>
            <w:tcW w:w="7938" w:type="dxa"/>
            <w:gridSpan w:val="3"/>
            <w:shd w:val="clear" w:color="auto" w:fill="auto"/>
          </w:tcPr>
          <w:p w:rsidR="008E583C" w:rsidRPr="00B63697" w:rsidRDefault="008E583C"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b/>
                <w:bCs/>
                <w:sz w:val="18"/>
                <w:szCs w:val="22"/>
              </w:rPr>
            </w:pPr>
            <w:r w:rsidRPr="00B63697">
              <w:rPr>
                <w:rStyle w:val="default"/>
                <w:rFonts w:cs="FrankRuehl"/>
                <w:b/>
                <w:bCs/>
                <w:sz w:val="18"/>
                <w:szCs w:val="22"/>
              </w:rPr>
              <w:t>Origin Point</w:t>
            </w:r>
          </w:p>
        </w:tc>
      </w:tr>
      <w:tr w:rsidR="008E583C" w:rsidRPr="00B63697" w:rsidTr="00B63697">
        <w:tc>
          <w:tcPr>
            <w:tcW w:w="5292" w:type="dxa"/>
            <w:gridSpan w:val="2"/>
            <w:shd w:val="clear" w:color="auto" w:fill="auto"/>
          </w:tcPr>
          <w:p w:rsidR="008E583C" w:rsidRPr="00B63697" w:rsidRDefault="008E583C"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sz w:val="20"/>
                <w:szCs w:val="24"/>
              </w:rPr>
            </w:pPr>
            <w:r w:rsidRPr="00B63697">
              <w:rPr>
                <w:rStyle w:val="default"/>
                <w:rFonts w:cs="FrankRuehl"/>
                <w:sz w:val="20"/>
                <w:szCs w:val="24"/>
              </w:rPr>
              <w:t>31</w:t>
            </w:r>
            <w:r w:rsidRPr="00B63697">
              <w:rPr>
                <w:rStyle w:val="default"/>
                <w:sz w:val="20"/>
                <w:szCs w:val="24"/>
              </w:rPr>
              <w:t>º</w:t>
            </w:r>
            <w:r w:rsidRPr="00B63697">
              <w:rPr>
                <w:rStyle w:val="default"/>
                <w:rFonts w:cs="FrankRuehl"/>
                <w:sz w:val="20"/>
                <w:szCs w:val="24"/>
              </w:rPr>
              <w:t>44'03.8170"N</w:t>
            </w:r>
          </w:p>
          <w:p w:rsidR="008E583C" w:rsidRPr="00B63697" w:rsidRDefault="008E583C"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sz w:val="20"/>
                <w:szCs w:val="24"/>
              </w:rPr>
            </w:pPr>
            <w:r w:rsidRPr="00B63697">
              <w:rPr>
                <w:rStyle w:val="default"/>
                <w:rFonts w:cs="FrankRuehl"/>
                <w:sz w:val="20"/>
                <w:szCs w:val="24"/>
              </w:rPr>
              <w:t>35</w:t>
            </w:r>
            <w:r w:rsidRPr="00B63697">
              <w:rPr>
                <w:rStyle w:val="default"/>
                <w:sz w:val="20"/>
                <w:szCs w:val="24"/>
              </w:rPr>
              <w:t>º</w:t>
            </w:r>
            <w:r w:rsidRPr="00B63697">
              <w:rPr>
                <w:rStyle w:val="default"/>
                <w:rFonts w:cs="FrankRuehl"/>
                <w:sz w:val="20"/>
                <w:szCs w:val="24"/>
              </w:rPr>
              <w:t>12'16.2610"E</w:t>
            </w:r>
          </w:p>
        </w:tc>
        <w:tc>
          <w:tcPr>
            <w:tcW w:w="2646" w:type="dxa"/>
            <w:shd w:val="clear" w:color="auto" w:fill="auto"/>
          </w:tcPr>
          <w:p w:rsidR="008E583C" w:rsidRPr="00B63697" w:rsidRDefault="008E583C"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sz w:val="20"/>
                <w:szCs w:val="24"/>
              </w:rPr>
            </w:pPr>
            <w:r w:rsidRPr="00B63697">
              <w:rPr>
                <w:rStyle w:val="default"/>
                <w:rFonts w:cs="FrankRuehl"/>
                <w:sz w:val="20"/>
                <w:szCs w:val="24"/>
              </w:rPr>
              <w:t>Latitude</w:t>
            </w:r>
          </w:p>
          <w:p w:rsidR="008E583C" w:rsidRPr="00B63697" w:rsidRDefault="008E583C"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sz w:val="20"/>
                <w:szCs w:val="24"/>
              </w:rPr>
            </w:pPr>
            <w:r w:rsidRPr="00B63697">
              <w:rPr>
                <w:rStyle w:val="default"/>
                <w:rFonts w:cs="FrankRuehl"/>
                <w:sz w:val="20"/>
                <w:szCs w:val="24"/>
              </w:rPr>
              <w:t>Longitude</w:t>
            </w:r>
          </w:p>
        </w:tc>
      </w:tr>
      <w:tr w:rsidR="008E583C" w:rsidRPr="00B63697" w:rsidTr="00B63697">
        <w:tc>
          <w:tcPr>
            <w:tcW w:w="7938" w:type="dxa"/>
            <w:gridSpan w:val="3"/>
            <w:shd w:val="clear" w:color="auto" w:fill="auto"/>
          </w:tcPr>
          <w:p w:rsidR="008E583C" w:rsidRPr="00B63697" w:rsidRDefault="008E583C"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b/>
                <w:bCs/>
                <w:sz w:val="18"/>
                <w:szCs w:val="22"/>
              </w:rPr>
            </w:pPr>
            <w:r w:rsidRPr="00B63697">
              <w:rPr>
                <w:rStyle w:val="default"/>
                <w:rFonts w:cs="FrankRuehl"/>
                <w:b/>
                <w:bCs/>
                <w:sz w:val="18"/>
                <w:szCs w:val="22"/>
              </w:rPr>
              <w:t>False Origin</w:t>
            </w:r>
          </w:p>
        </w:tc>
      </w:tr>
      <w:tr w:rsidR="008E583C" w:rsidRPr="00B63697" w:rsidTr="00B63697">
        <w:tc>
          <w:tcPr>
            <w:tcW w:w="5292" w:type="dxa"/>
            <w:gridSpan w:val="2"/>
            <w:shd w:val="clear" w:color="auto" w:fill="auto"/>
          </w:tcPr>
          <w:p w:rsidR="008E583C" w:rsidRPr="00B63697" w:rsidRDefault="008E583C"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219529.584</w:t>
            </w:r>
          </w:p>
          <w:p w:rsidR="008E583C" w:rsidRPr="00B63697" w:rsidRDefault="008E583C"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626907.390</w:t>
            </w:r>
          </w:p>
          <w:p w:rsidR="008E583C" w:rsidRPr="00B63697" w:rsidRDefault="008E583C"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1.0000067</w:t>
            </w:r>
          </w:p>
        </w:tc>
        <w:tc>
          <w:tcPr>
            <w:tcW w:w="2646" w:type="dxa"/>
            <w:shd w:val="clear" w:color="auto" w:fill="auto"/>
          </w:tcPr>
          <w:p w:rsidR="008E583C" w:rsidRPr="00B63697" w:rsidRDefault="008E583C"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sz w:val="20"/>
                <w:szCs w:val="24"/>
              </w:rPr>
            </w:pPr>
            <w:r w:rsidRPr="00B63697">
              <w:rPr>
                <w:rStyle w:val="default"/>
                <w:rFonts w:cs="FrankRuehl"/>
                <w:sz w:val="20"/>
                <w:szCs w:val="24"/>
              </w:rPr>
              <w:t>False Easting [m]</w:t>
            </w:r>
          </w:p>
          <w:p w:rsidR="008E583C" w:rsidRPr="00B63697" w:rsidRDefault="008E583C"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sz w:val="20"/>
                <w:szCs w:val="24"/>
              </w:rPr>
            </w:pPr>
            <w:r w:rsidRPr="00B63697">
              <w:rPr>
                <w:rStyle w:val="default"/>
                <w:rFonts w:cs="FrankRuehl"/>
                <w:sz w:val="20"/>
                <w:szCs w:val="24"/>
              </w:rPr>
              <w:t>False Easting [m]</w:t>
            </w:r>
          </w:p>
          <w:p w:rsidR="008E583C" w:rsidRPr="00B63697" w:rsidRDefault="008E583C"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sz w:val="20"/>
                <w:szCs w:val="24"/>
              </w:rPr>
            </w:pPr>
            <w:r w:rsidRPr="00B63697">
              <w:rPr>
                <w:rStyle w:val="default"/>
                <w:rFonts w:cs="FrankRuehl"/>
                <w:sz w:val="20"/>
                <w:szCs w:val="24"/>
              </w:rPr>
              <w:t>Scale Factor [-]</w:t>
            </w:r>
          </w:p>
        </w:tc>
      </w:tr>
      <w:tr w:rsidR="00D2387F" w:rsidRPr="00B63697" w:rsidTr="00B63697">
        <w:tc>
          <w:tcPr>
            <w:tcW w:w="7938" w:type="dxa"/>
            <w:gridSpan w:val="3"/>
            <w:shd w:val="clear" w:color="auto" w:fill="auto"/>
          </w:tcPr>
          <w:p w:rsidR="00D2387F" w:rsidRPr="00B63697" w:rsidRDefault="00D2387F"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b/>
                <w:bCs/>
                <w:sz w:val="18"/>
                <w:szCs w:val="22"/>
              </w:rPr>
            </w:pPr>
            <w:r w:rsidRPr="00B63697">
              <w:rPr>
                <w:rStyle w:val="default"/>
                <w:rFonts w:cs="FrankRuehl" w:hint="cs"/>
                <w:b/>
                <w:bCs/>
                <w:sz w:val="18"/>
                <w:szCs w:val="22"/>
                <w:rtl/>
              </w:rPr>
              <w:t xml:space="preserve">פרמטרי התמרה בין דאטום </w:t>
            </w:r>
            <w:r w:rsidR="00861124" w:rsidRPr="00B63697">
              <w:rPr>
                <w:rStyle w:val="default"/>
                <w:rFonts w:cs="FrankRuehl"/>
                <w:b/>
                <w:bCs/>
                <w:sz w:val="18"/>
                <w:szCs w:val="22"/>
              </w:rPr>
              <w:t>IGD05/12</w:t>
            </w:r>
            <w:r w:rsidRPr="00B63697">
              <w:rPr>
                <w:rStyle w:val="default"/>
                <w:rFonts w:cs="FrankRuehl" w:hint="cs"/>
                <w:b/>
                <w:bCs/>
                <w:sz w:val="18"/>
                <w:szCs w:val="22"/>
                <w:rtl/>
              </w:rPr>
              <w:t xml:space="preserve"> ל</w:t>
            </w:r>
            <w:r w:rsidR="00861124" w:rsidRPr="00B63697">
              <w:rPr>
                <w:rStyle w:val="default"/>
                <w:rFonts w:cs="FrankRuehl" w:hint="cs"/>
                <w:b/>
                <w:bCs/>
                <w:sz w:val="18"/>
                <w:szCs w:val="22"/>
                <w:rtl/>
              </w:rPr>
              <w:t>אליפסואיד הייחוס (</w:t>
            </w:r>
            <w:r w:rsidR="00861124" w:rsidRPr="00B63697">
              <w:rPr>
                <w:rStyle w:val="default"/>
                <w:rFonts w:cs="FrankRuehl"/>
                <w:b/>
                <w:bCs/>
                <w:sz w:val="18"/>
                <w:szCs w:val="22"/>
              </w:rPr>
              <w:t>GSR80</w:t>
            </w:r>
            <w:r w:rsidR="00861124" w:rsidRPr="00B63697">
              <w:rPr>
                <w:rStyle w:val="default"/>
                <w:rFonts w:cs="FrankRuehl" w:hint="cs"/>
                <w:b/>
                <w:bCs/>
                <w:sz w:val="18"/>
                <w:szCs w:val="22"/>
                <w:rtl/>
              </w:rPr>
              <w:t>) של רשת ישראל התקפה</w:t>
            </w:r>
            <w:r w:rsidRPr="00B63697">
              <w:rPr>
                <w:rStyle w:val="default"/>
                <w:rFonts w:cs="FrankRuehl" w:hint="cs"/>
                <w:b/>
                <w:bCs/>
                <w:sz w:val="18"/>
                <w:szCs w:val="22"/>
                <w:rtl/>
              </w:rPr>
              <w:t xml:space="preserve"> </w:t>
            </w:r>
            <w:r w:rsidRPr="00B63697">
              <w:rPr>
                <w:rStyle w:val="default"/>
                <w:rFonts w:cs="FrankRuehl"/>
                <w:b/>
                <w:bCs/>
                <w:sz w:val="18"/>
                <w:szCs w:val="22"/>
              </w:rPr>
              <w:t>IG05/12</w:t>
            </w:r>
          </w:p>
        </w:tc>
      </w:tr>
      <w:tr w:rsidR="008E583C" w:rsidRPr="00B63697" w:rsidTr="00B63697">
        <w:tc>
          <w:tcPr>
            <w:tcW w:w="2646" w:type="dxa"/>
            <w:shd w:val="clear" w:color="auto" w:fill="auto"/>
          </w:tcPr>
          <w:p w:rsidR="008E583C" w:rsidRPr="00B63697" w:rsidRDefault="0005207F"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6378137</w:t>
            </w:r>
          </w:p>
          <w:p w:rsidR="0005207F" w:rsidRPr="00B63697" w:rsidRDefault="0005207F"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298.257223563</w:t>
            </w:r>
          </w:p>
        </w:tc>
        <w:tc>
          <w:tcPr>
            <w:tcW w:w="2646" w:type="dxa"/>
            <w:shd w:val="clear" w:color="auto" w:fill="auto"/>
          </w:tcPr>
          <w:p w:rsidR="008E583C" w:rsidRPr="00B63697" w:rsidRDefault="0005207F"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sz w:val="20"/>
                <w:szCs w:val="24"/>
              </w:rPr>
            </w:pPr>
            <w:r w:rsidRPr="00B63697">
              <w:rPr>
                <w:rStyle w:val="default"/>
                <w:rFonts w:cs="FrankRuehl"/>
                <w:sz w:val="20"/>
                <w:szCs w:val="24"/>
              </w:rPr>
              <w:t>[a [m</w:t>
            </w:r>
          </w:p>
          <w:p w:rsidR="0005207F" w:rsidRPr="00B63697" w:rsidRDefault="0005207F"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sz w:val="20"/>
                <w:szCs w:val="24"/>
              </w:rPr>
            </w:pPr>
            <w:r w:rsidRPr="00B63697">
              <w:rPr>
                <w:rStyle w:val="default"/>
                <w:rFonts w:cs="FrankRuehl"/>
                <w:sz w:val="20"/>
                <w:szCs w:val="24"/>
              </w:rPr>
              <w:t>f [-]</w:t>
            </w:r>
          </w:p>
        </w:tc>
        <w:tc>
          <w:tcPr>
            <w:tcW w:w="2646" w:type="dxa"/>
            <w:shd w:val="clear" w:color="auto" w:fill="auto"/>
          </w:tcPr>
          <w:p w:rsidR="008E583C" w:rsidRPr="00B63697" w:rsidRDefault="0005207F"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sz w:val="20"/>
                <w:szCs w:val="24"/>
              </w:rPr>
            </w:pPr>
            <w:r w:rsidRPr="00B63697">
              <w:rPr>
                <w:rStyle w:val="default"/>
                <w:rFonts w:cs="FrankRuehl" w:hint="cs"/>
                <w:sz w:val="20"/>
                <w:szCs w:val="24"/>
                <w:rtl/>
              </w:rPr>
              <w:t xml:space="preserve">אליפסואיד </w:t>
            </w:r>
            <w:r w:rsidRPr="00B63697">
              <w:rPr>
                <w:rStyle w:val="default"/>
                <w:rFonts w:cs="FrankRuehl"/>
                <w:sz w:val="20"/>
                <w:szCs w:val="24"/>
              </w:rPr>
              <w:t>WGS84</w:t>
            </w:r>
          </w:p>
        </w:tc>
      </w:tr>
      <w:tr w:rsidR="0005207F" w:rsidRPr="00B63697" w:rsidTr="00B63697">
        <w:tc>
          <w:tcPr>
            <w:tcW w:w="7938" w:type="dxa"/>
            <w:gridSpan w:val="3"/>
            <w:shd w:val="clear" w:color="auto" w:fill="auto"/>
          </w:tcPr>
          <w:p w:rsidR="0005207F" w:rsidRPr="00B63697" w:rsidRDefault="0005207F"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b/>
                <w:bCs/>
                <w:sz w:val="18"/>
                <w:szCs w:val="22"/>
                <w:rtl/>
              </w:rPr>
            </w:pPr>
            <w:r w:rsidRPr="00B63697">
              <w:rPr>
                <w:rStyle w:val="default"/>
                <w:rFonts w:cs="FrankRuehl" w:hint="cs"/>
                <w:b/>
                <w:bCs/>
                <w:sz w:val="18"/>
                <w:szCs w:val="22"/>
                <w:rtl/>
              </w:rPr>
              <w:t>הזזה</w:t>
            </w:r>
          </w:p>
        </w:tc>
      </w:tr>
      <w:tr w:rsidR="008E583C" w:rsidRPr="00B63697" w:rsidTr="00B63697">
        <w:tc>
          <w:tcPr>
            <w:tcW w:w="2646" w:type="dxa"/>
            <w:shd w:val="clear" w:color="auto" w:fill="auto"/>
          </w:tcPr>
          <w:p w:rsidR="008E583C" w:rsidRPr="00B63697" w:rsidRDefault="0005207F"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sz w:val="20"/>
                <w:szCs w:val="24"/>
              </w:rPr>
            </w:pPr>
            <w:r w:rsidRPr="00B63697">
              <w:rPr>
                <w:rStyle w:val="default"/>
                <w:rFonts w:cs="FrankRuehl"/>
                <w:sz w:val="20"/>
                <w:szCs w:val="24"/>
              </w:rPr>
              <w:t>[m]</w:t>
            </w:r>
          </w:p>
          <w:p w:rsidR="0005207F" w:rsidRPr="00B63697" w:rsidRDefault="0005207F"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sz w:val="20"/>
                <w:szCs w:val="24"/>
              </w:rPr>
            </w:pPr>
            <w:r w:rsidRPr="00B63697">
              <w:rPr>
                <w:rStyle w:val="default"/>
                <w:rFonts w:cs="FrankRuehl"/>
                <w:sz w:val="20"/>
                <w:szCs w:val="24"/>
              </w:rPr>
              <w:t>[m]</w:t>
            </w:r>
          </w:p>
          <w:p w:rsidR="0005207F" w:rsidRPr="00B63697" w:rsidRDefault="0005207F"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sz w:val="20"/>
                <w:szCs w:val="24"/>
              </w:rPr>
            </w:pPr>
            <w:r w:rsidRPr="00B63697">
              <w:rPr>
                <w:rStyle w:val="default"/>
                <w:rFonts w:cs="FrankRuehl"/>
                <w:sz w:val="20"/>
                <w:szCs w:val="24"/>
              </w:rPr>
              <w:t>[m]</w:t>
            </w:r>
          </w:p>
        </w:tc>
        <w:tc>
          <w:tcPr>
            <w:tcW w:w="2646" w:type="dxa"/>
            <w:shd w:val="clear" w:color="auto" w:fill="auto"/>
          </w:tcPr>
          <w:p w:rsidR="008E583C" w:rsidRPr="00B63697" w:rsidRDefault="0005207F"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24.0024-</w:t>
            </w:r>
          </w:p>
          <w:p w:rsidR="0005207F" w:rsidRPr="00B63697" w:rsidRDefault="0005207F"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17.1032-</w:t>
            </w:r>
          </w:p>
          <w:p w:rsidR="0005207F" w:rsidRPr="00B63697" w:rsidRDefault="0005207F"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17.8444-</w:t>
            </w:r>
          </w:p>
        </w:tc>
        <w:tc>
          <w:tcPr>
            <w:tcW w:w="2646" w:type="dxa"/>
            <w:shd w:val="clear" w:color="auto" w:fill="auto"/>
          </w:tcPr>
          <w:p w:rsidR="008E583C" w:rsidRPr="00B63697" w:rsidRDefault="0005207F"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sz w:val="20"/>
                <w:szCs w:val="24"/>
              </w:rPr>
            </w:pPr>
            <w:r w:rsidRPr="00B63697">
              <w:rPr>
                <w:rStyle w:val="default"/>
                <w:rFonts w:cs="FrankRuehl"/>
                <w:sz w:val="20"/>
                <w:szCs w:val="24"/>
              </w:rPr>
              <w:t>dX</w:t>
            </w:r>
          </w:p>
          <w:p w:rsidR="0005207F" w:rsidRPr="00B63697" w:rsidRDefault="0005207F"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sz w:val="20"/>
                <w:szCs w:val="24"/>
              </w:rPr>
            </w:pPr>
            <w:r w:rsidRPr="00B63697">
              <w:rPr>
                <w:rStyle w:val="default"/>
                <w:rFonts w:cs="FrankRuehl"/>
                <w:sz w:val="20"/>
                <w:szCs w:val="24"/>
              </w:rPr>
              <w:t>dY</w:t>
            </w:r>
          </w:p>
          <w:p w:rsidR="0005207F" w:rsidRPr="00B63697" w:rsidRDefault="0005207F"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sz w:val="20"/>
                <w:szCs w:val="24"/>
              </w:rPr>
            </w:pPr>
            <w:r w:rsidRPr="00B63697">
              <w:rPr>
                <w:rStyle w:val="default"/>
                <w:rFonts w:cs="FrankRuehl"/>
                <w:sz w:val="20"/>
                <w:szCs w:val="24"/>
              </w:rPr>
              <w:t>dZ</w:t>
            </w:r>
          </w:p>
        </w:tc>
      </w:tr>
      <w:tr w:rsidR="0005207F" w:rsidRPr="00B63697" w:rsidTr="00B63697">
        <w:tc>
          <w:tcPr>
            <w:tcW w:w="7938" w:type="dxa"/>
            <w:gridSpan w:val="3"/>
            <w:shd w:val="clear" w:color="auto" w:fill="auto"/>
          </w:tcPr>
          <w:p w:rsidR="0005207F" w:rsidRPr="00B63697" w:rsidRDefault="0005207F"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b/>
                <w:bCs/>
                <w:sz w:val="18"/>
                <w:szCs w:val="22"/>
                <w:rtl/>
              </w:rPr>
            </w:pPr>
            <w:r w:rsidRPr="00B63697">
              <w:rPr>
                <w:rStyle w:val="default"/>
                <w:rFonts w:cs="FrankRuehl" w:hint="cs"/>
                <w:b/>
                <w:bCs/>
                <w:sz w:val="18"/>
                <w:szCs w:val="22"/>
                <w:rtl/>
              </w:rPr>
              <w:t>סיבוב</w:t>
            </w:r>
          </w:p>
        </w:tc>
      </w:tr>
      <w:tr w:rsidR="008E583C" w:rsidRPr="00B63697" w:rsidTr="00B63697">
        <w:tc>
          <w:tcPr>
            <w:tcW w:w="2646" w:type="dxa"/>
            <w:shd w:val="clear" w:color="auto" w:fill="auto"/>
          </w:tcPr>
          <w:p w:rsidR="008E583C" w:rsidRPr="00B63697" w:rsidRDefault="0005207F"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sz w:val="20"/>
                <w:szCs w:val="24"/>
              </w:rPr>
            </w:pPr>
            <w:r w:rsidRPr="00B63697">
              <w:rPr>
                <w:rStyle w:val="default"/>
                <w:rFonts w:cs="FrankRuehl"/>
                <w:sz w:val="20"/>
                <w:szCs w:val="24"/>
              </w:rPr>
              <w:t>sec</w:t>
            </w:r>
          </w:p>
          <w:p w:rsidR="0005207F" w:rsidRPr="00B63697" w:rsidRDefault="0005207F"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sz w:val="20"/>
                <w:szCs w:val="24"/>
              </w:rPr>
            </w:pPr>
            <w:r w:rsidRPr="00B63697">
              <w:rPr>
                <w:rStyle w:val="default"/>
                <w:rFonts w:cs="FrankRuehl"/>
                <w:sz w:val="20"/>
                <w:szCs w:val="24"/>
              </w:rPr>
              <w:t>sec</w:t>
            </w:r>
          </w:p>
          <w:p w:rsidR="0005207F" w:rsidRPr="00B63697" w:rsidRDefault="0005207F"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sz w:val="20"/>
                <w:szCs w:val="24"/>
              </w:rPr>
            </w:pPr>
            <w:r w:rsidRPr="00B63697">
              <w:rPr>
                <w:rStyle w:val="default"/>
                <w:rFonts w:cs="FrankRuehl"/>
                <w:sz w:val="20"/>
                <w:szCs w:val="24"/>
              </w:rPr>
              <w:t>sec</w:t>
            </w:r>
          </w:p>
        </w:tc>
        <w:tc>
          <w:tcPr>
            <w:tcW w:w="2646" w:type="dxa"/>
            <w:shd w:val="clear" w:color="auto" w:fill="auto"/>
          </w:tcPr>
          <w:p w:rsidR="008E583C" w:rsidRPr="00B63697" w:rsidRDefault="0005207F"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0.330</w:t>
            </w:r>
            <w:r w:rsidR="00861124" w:rsidRPr="00B63697">
              <w:rPr>
                <w:rStyle w:val="default"/>
                <w:rFonts w:cs="FrankRuehl" w:hint="cs"/>
                <w:sz w:val="20"/>
                <w:szCs w:val="24"/>
                <w:rtl/>
              </w:rPr>
              <w:t>09</w:t>
            </w:r>
            <w:r w:rsidRPr="00B63697">
              <w:rPr>
                <w:rStyle w:val="default"/>
                <w:rFonts w:cs="FrankRuehl" w:hint="cs"/>
                <w:sz w:val="20"/>
                <w:szCs w:val="24"/>
                <w:rtl/>
              </w:rPr>
              <w:t>-</w:t>
            </w:r>
          </w:p>
          <w:p w:rsidR="0005207F" w:rsidRPr="00B63697" w:rsidRDefault="0005207F"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1.85269-</w:t>
            </w:r>
          </w:p>
          <w:p w:rsidR="0005207F" w:rsidRPr="00B63697" w:rsidRDefault="0005207F"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1.66969</w:t>
            </w:r>
          </w:p>
        </w:tc>
        <w:tc>
          <w:tcPr>
            <w:tcW w:w="2646" w:type="dxa"/>
            <w:shd w:val="clear" w:color="auto" w:fill="auto"/>
          </w:tcPr>
          <w:p w:rsidR="008E583C" w:rsidRPr="00B63697" w:rsidRDefault="0005207F"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sz w:val="20"/>
                <w:szCs w:val="24"/>
              </w:rPr>
            </w:pPr>
            <w:r w:rsidRPr="00B63697">
              <w:rPr>
                <w:rStyle w:val="default"/>
                <w:rFonts w:cs="FrankRuehl"/>
                <w:sz w:val="20"/>
                <w:szCs w:val="24"/>
              </w:rPr>
              <w:t>X</w:t>
            </w:r>
          </w:p>
          <w:p w:rsidR="0005207F" w:rsidRPr="00B63697" w:rsidRDefault="0005207F"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sz w:val="20"/>
                <w:szCs w:val="24"/>
              </w:rPr>
            </w:pPr>
            <w:r w:rsidRPr="00B63697">
              <w:rPr>
                <w:rStyle w:val="default"/>
                <w:rFonts w:cs="FrankRuehl"/>
                <w:sz w:val="20"/>
                <w:szCs w:val="24"/>
              </w:rPr>
              <w:t>Y</w:t>
            </w:r>
          </w:p>
          <w:p w:rsidR="0005207F" w:rsidRPr="00B63697" w:rsidRDefault="0005207F"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sz w:val="20"/>
                <w:szCs w:val="24"/>
              </w:rPr>
            </w:pPr>
            <w:r w:rsidRPr="00B63697">
              <w:rPr>
                <w:rStyle w:val="default"/>
                <w:rFonts w:cs="FrankRuehl"/>
                <w:sz w:val="20"/>
                <w:szCs w:val="24"/>
              </w:rPr>
              <w:t>Z</w:t>
            </w:r>
          </w:p>
        </w:tc>
      </w:tr>
      <w:tr w:rsidR="0005207F" w:rsidRPr="00B63697" w:rsidTr="00B63697">
        <w:tc>
          <w:tcPr>
            <w:tcW w:w="7938" w:type="dxa"/>
            <w:gridSpan w:val="3"/>
            <w:shd w:val="clear" w:color="auto" w:fill="auto"/>
          </w:tcPr>
          <w:p w:rsidR="0005207F" w:rsidRPr="00B63697" w:rsidRDefault="0005207F"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b/>
                <w:bCs/>
                <w:sz w:val="18"/>
                <w:szCs w:val="22"/>
                <w:rtl/>
              </w:rPr>
            </w:pPr>
            <w:r w:rsidRPr="00B63697">
              <w:rPr>
                <w:rStyle w:val="default"/>
                <w:rFonts w:cs="FrankRuehl" w:hint="cs"/>
                <w:b/>
                <w:bCs/>
                <w:sz w:val="18"/>
                <w:szCs w:val="22"/>
                <w:rtl/>
              </w:rPr>
              <w:t>קנ"מ</w:t>
            </w:r>
          </w:p>
        </w:tc>
      </w:tr>
      <w:tr w:rsidR="008E583C" w:rsidRPr="00B63697" w:rsidTr="00B63697">
        <w:tc>
          <w:tcPr>
            <w:tcW w:w="2646" w:type="dxa"/>
            <w:shd w:val="clear" w:color="auto" w:fill="auto"/>
          </w:tcPr>
          <w:p w:rsidR="008E583C" w:rsidRPr="00B63697" w:rsidRDefault="0005207F"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sz w:val="20"/>
                <w:szCs w:val="24"/>
              </w:rPr>
            </w:pPr>
            <w:r w:rsidRPr="00B63697">
              <w:rPr>
                <w:rStyle w:val="default"/>
                <w:rFonts w:cs="FrankRuehl"/>
                <w:sz w:val="20"/>
                <w:szCs w:val="24"/>
              </w:rPr>
              <w:t>[ppm]</w:t>
            </w:r>
          </w:p>
        </w:tc>
        <w:tc>
          <w:tcPr>
            <w:tcW w:w="2646" w:type="dxa"/>
            <w:shd w:val="clear" w:color="auto" w:fill="auto"/>
          </w:tcPr>
          <w:p w:rsidR="008E583C" w:rsidRPr="00B63697" w:rsidRDefault="0005207F"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hint="cs"/>
                <w:sz w:val="20"/>
                <w:szCs w:val="24"/>
                <w:rtl/>
              </w:rPr>
              <w:t>5.4248</w:t>
            </w:r>
          </w:p>
        </w:tc>
        <w:tc>
          <w:tcPr>
            <w:tcW w:w="2646" w:type="dxa"/>
            <w:shd w:val="clear" w:color="auto" w:fill="auto"/>
          </w:tcPr>
          <w:p w:rsidR="008E583C" w:rsidRPr="00B63697" w:rsidRDefault="0005207F" w:rsidP="00B63697">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0"/>
                <w:szCs w:val="24"/>
                <w:rtl/>
              </w:rPr>
            </w:pPr>
            <w:r w:rsidRPr="00B63697">
              <w:rPr>
                <w:rStyle w:val="default"/>
                <w:rFonts w:cs="FrankRuehl"/>
                <w:sz w:val="20"/>
                <w:szCs w:val="24"/>
              </w:rPr>
              <w:t>Scale</w:t>
            </w:r>
          </w:p>
        </w:tc>
      </w:tr>
    </w:tbl>
    <w:p w:rsidR="00861124" w:rsidRDefault="00861124" w:rsidP="00617ED1">
      <w:pPr>
        <w:pStyle w:val="P00"/>
        <w:spacing w:before="72"/>
        <w:ind w:left="0" w:right="1134"/>
        <w:rPr>
          <w:rStyle w:val="default"/>
          <w:rFonts w:cs="FrankRuehl" w:hint="cs"/>
          <w:sz w:val="20"/>
          <w:rtl/>
        </w:rPr>
      </w:pPr>
    </w:p>
    <w:p w:rsidR="005D4BCD" w:rsidRPr="00B43ACF" w:rsidRDefault="005D4BCD" w:rsidP="005D4BCD">
      <w:pPr>
        <w:pStyle w:val="medium2-header"/>
        <w:keepLines w:val="0"/>
        <w:spacing w:before="72"/>
        <w:ind w:left="0" w:right="1134"/>
        <w:rPr>
          <w:rFonts w:cs="FrankRuehl" w:hint="cs"/>
          <w:noProof/>
          <w:sz w:val="20"/>
          <w:rtl/>
        </w:rPr>
      </w:pPr>
      <w:bookmarkStart w:id="136" w:name="med8"/>
      <w:bookmarkEnd w:id="136"/>
      <w:r w:rsidRPr="00B43ACF">
        <w:rPr>
          <w:rFonts w:cs="FrankRuehl"/>
          <w:noProof/>
          <w:sz w:val="20"/>
          <w:rtl/>
        </w:rPr>
        <w:t>תו</w:t>
      </w:r>
      <w:r w:rsidRPr="00B43ACF">
        <w:rPr>
          <w:rFonts w:cs="FrankRuehl" w:hint="cs"/>
          <w:noProof/>
          <w:sz w:val="20"/>
          <w:rtl/>
        </w:rPr>
        <w:t>ספת</w:t>
      </w:r>
      <w:r w:rsidR="0005207F">
        <w:rPr>
          <w:rFonts w:cs="FrankRuehl" w:hint="cs"/>
          <w:noProof/>
          <w:sz w:val="20"/>
          <w:rtl/>
        </w:rPr>
        <w:t xml:space="preserve"> שנייה</w:t>
      </w:r>
    </w:p>
    <w:p w:rsidR="005D4BCD" w:rsidRPr="0005207F" w:rsidRDefault="0005207F" w:rsidP="0005207F">
      <w:pPr>
        <w:pStyle w:val="P00"/>
        <w:spacing w:before="72"/>
        <w:ind w:left="0" w:right="1134"/>
        <w:jc w:val="center"/>
        <w:rPr>
          <w:rStyle w:val="default"/>
          <w:rFonts w:cs="FrankRuehl" w:hint="cs"/>
          <w:sz w:val="24"/>
          <w:szCs w:val="24"/>
          <w:rtl/>
        </w:rPr>
      </w:pPr>
      <w:r w:rsidRPr="0005207F">
        <w:rPr>
          <w:rStyle w:val="default"/>
          <w:rFonts w:cs="FrankRuehl" w:hint="cs"/>
          <w:sz w:val="24"/>
          <w:szCs w:val="24"/>
          <w:rtl/>
        </w:rPr>
        <w:t>(תקנות 27, 35, 80, 82(ב) ו-84(ה))</w:t>
      </w:r>
    </w:p>
    <w:p w:rsidR="00C43999" w:rsidRPr="00B43ACF" w:rsidRDefault="00C43999">
      <w:pPr>
        <w:pStyle w:val="P00"/>
        <w:spacing w:before="72"/>
        <w:ind w:left="0" w:right="1134"/>
        <w:rPr>
          <w:rFonts w:cs="FrankRuehl"/>
          <w:szCs w:val="24"/>
          <w:rtl/>
        </w:rPr>
      </w:pPr>
      <w:r w:rsidRPr="00B43ACF">
        <w:rPr>
          <w:rFonts w:cs="FrankRuehl"/>
          <w:szCs w:val="24"/>
          <w:rtl/>
        </w:rPr>
        <w:t>טו</w:t>
      </w:r>
      <w:r w:rsidRPr="00B43ACF">
        <w:rPr>
          <w:rFonts w:cs="FrankRuehl" w:hint="cs"/>
          <w:szCs w:val="24"/>
          <w:rtl/>
        </w:rPr>
        <w:t>פס 1</w:t>
      </w:r>
    </w:p>
    <w:p w:rsidR="00C43999" w:rsidRDefault="00C43999" w:rsidP="0005207F">
      <w:pPr>
        <w:pStyle w:val="P00"/>
        <w:spacing w:before="72"/>
        <w:ind w:left="0" w:right="1134"/>
        <w:jc w:val="center"/>
        <w:rPr>
          <w:rStyle w:val="default"/>
          <w:rFonts w:cs="FrankRuehl" w:hint="cs"/>
          <w:bCs/>
          <w:sz w:val="20"/>
          <w:szCs w:val="22"/>
          <w:rtl/>
        </w:rPr>
      </w:pPr>
      <w:r w:rsidRPr="00B43ACF">
        <w:rPr>
          <w:rStyle w:val="default"/>
          <w:rFonts w:cs="FrankRuehl"/>
          <w:bCs/>
          <w:sz w:val="20"/>
          <w:szCs w:val="22"/>
          <w:rtl/>
        </w:rPr>
        <w:t>אי</w:t>
      </w:r>
      <w:r w:rsidRPr="00B43ACF">
        <w:rPr>
          <w:rStyle w:val="default"/>
          <w:rFonts w:cs="FrankRuehl" w:hint="cs"/>
          <w:bCs/>
          <w:sz w:val="20"/>
          <w:szCs w:val="22"/>
          <w:rtl/>
        </w:rPr>
        <w:t xml:space="preserve">שור </w:t>
      </w:r>
      <w:r w:rsidR="0005207F">
        <w:rPr>
          <w:rStyle w:val="default"/>
          <w:rFonts w:cs="FrankRuehl" w:hint="cs"/>
          <w:bCs/>
          <w:sz w:val="20"/>
          <w:szCs w:val="22"/>
          <w:rtl/>
        </w:rPr>
        <w:t>תצ"ר או תת"ג (מחק את המיותר) החלים על מקרקעין מוסדרים או לא מוסדרים, שיש להם חומר ביסוס</w:t>
      </w:r>
    </w:p>
    <w:p w:rsidR="0005207F" w:rsidRPr="0005207F" w:rsidRDefault="0005207F" w:rsidP="0005207F">
      <w:pPr>
        <w:pStyle w:val="P00"/>
        <w:spacing w:before="72"/>
        <w:ind w:left="0" w:right="1134"/>
        <w:jc w:val="center"/>
        <w:rPr>
          <w:rStyle w:val="default"/>
          <w:rFonts w:cs="FrankRuehl" w:hint="cs"/>
          <w:sz w:val="24"/>
          <w:szCs w:val="24"/>
          <w:rtl/>
        </w:rPr>
      </w:pPr>
      <w:r>
        <w:rPr>
          <w:rStyle w:val="default"/>
          <w:rFonts w:cs="FrankRuehl" w:hint="cs"/>
          <w:sz w:val="24"/>
          <w:szCs w:val="24"/>
          <w:rtl/>
        </w:rPr>
        <w:t>(תקנה 27(א) לתקנות המדידות (מדידות ומיפוי), התשע"ו-2016)</w:t>
      </w:r>
    </w:p>
    <w:p w:rsidR="00C43999" w:rsidRDefault="00C43999" w:rsidP="0005207F">
      <w:pPr>
        <w:pStyle w:val="P00"/>
        <w:spacing w:before="72"/>
        <w:ind w:left="0" w:right="1134"/>
        <w:rPr>
          <w:rStyle w:val="default"/>
          <w:rFonts w:cs="FrankRuehl" w:hint="cs"/>
          <w:sz w:val="20"/>
          <w:rtl/>
        </w:rPr>
      </w:pPr>
      <w:r w:rsidRPr="00B43ACF">
        <w:rPr>
          <w:rStyle w:val="default"/>
          <w:rFonts w:cs="FrankRuehl"/>
          <w:sz w:val="20"/>
          <w:rtl/>
        </w:rPr>
        <w:t>אנ</w:t>
      </w:r>
      <w:r w:rsidRPr="00B43ACF">
        <w:rPr>
          <w:rStyle w:val="default"/>
          <w:rFonts w:cs="FrankRuehl" w:hint="cs"/>
          <w:sz w:val="20"/>
          <w:rtl/>
        </w:rPr>
        <w:t xml:space="preserve">י מאשר </w:t>
      </w:r>
      <w:r w:rsidR="0005207F">
        <w:rPr>
          <w:rStyle w:val="default"/>
          <w:rFonts w:cs="FrankRuehl" w:hint="cs"/>
          <w:sz w:val="20"/>
          <w:rtl/>
        </w:rPr>
        <w:t xml:space="preserve">בזה </w:t>
      </w:r>
      <w:r w:rsidRPr="00B43ACF">
        <w:rPr>
          <w:rStyle w:val="default"/>
          <w:rFonts w:cs="FrankRuehl" w:hint="cs"/>
          <w:sz w:val="20"/>
          <w:rtl/>
        </w:rPr>
        <w:t xml:space="preserve">כי </w:t>
      </w:r>
      <w:r w:rsidR="0005207F">
        <w:rPr>
          <w:rStyle w:val="default"/>
          <w:rFonts w:cs="FrankRuehl" w:hint="cs"/>
          <w:sz w:val="20"/>
          <w:rtl/>
        </w:rPr>
        <w:t>תשריט זה מתאר בדיוק את מצבם וגבולותיהם של המקרקעין המתוארים בו במועדים המצוינים להלן:</w:t>
      </w:r>
    </w:p>
    <w:p w:rsidR="0005207F" w:rsidRPr="00B43ACF" w:rsidRDefault="0005207F" w:rsidP="0005207F">
      <w:pPr>
        <w:pStyle w:val="P00"/>
        <w:spacing w:before="72"/>
        <w:ind w:left="0" w:right="1134"/>
        <w:rPr>
          <w:rStyle w:val="default"/>
          <w:rFonts w:cs="FrankRuehl" w:hint="cs"/>
          <w:sz w:val="20"/>
          <w:rtl/>
        </w:rPr>
      </w:pPr>
      <w:r>
        <w:rPr>
          <w:rStyle w:val="default"/>
          <w:rFonts w:cs="FrankRuehl" w:hint="cs"/>
          <w:sz w:val="20"/>
          <w:rtl/>
        </w:rPr>
        <w:t xml:space="preserve">תאריך מדידת הפרטים: </w:t>
      </w:r>
      <w:r>
        <w:rPr>
          <w:rStyle w:val="default"/>
          <w:rFonts w:cs="FrankRuehl"/>
          <w:sz w:val="20"/>
          <w:rtl/>
        </w:rPr>
        <w:fldChar w:fldCharType="begin">
          <w:ffData>
            <w:name w:val="Text43"/>
            <w:enabled/>
            <w:calcOnExit w:val="0"/>
            <w:textInput/>
          </w:ffData>
        </w:fldChar>
      </w:r>
      <w:bookmarkStart w:id="137" w:name="Text43"/>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A06B38" w:rsidRPr="0005207F">
        <w:rPr>
          <w:rFonts w:cs="FrankRuehl"/>
        </w:rPr>
      </w:r>
      <w:r>
        <w:rPr>
          <w:rStyle w:val="default"/>
          <w:rFonts w:cs="FrankRuehl"/>
          <w:sz w:val="20"/>
          <w:rtl/>
        </w:rPr>
        <w:fldChar w:fldCharType="separate"/>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Pr>
          <w:rStyle w:val="default"/>
          <w:rFonts w:cs="FrankRuehl"/>
          <w:sz w:val="20"/>
          <w:rtl/>
        </w:rPr>
        <w:fldChar w:fldCharType="end"/>
      </w:r>
      <w:bookmarkEnd w:id="137"/>
    </w:p>
    <w:p w:rsidR="0005207F" w:rsidRPr="00B43ACF" w:rsidRDefault="0005207F" w:rsidP="0005207F">
      <w:pPr>
        <w:pStyle w:val="P00"/>
        <w:spacing w:before="72"/>
        <w:ind w:left="0" w:right="1134"/>
        <w:rPr>
          <w:rFonts w:cs="FrankRuehl" w:hint="cs"/>
          <w:rtl/>
        </w:rPr>
      </w:pPr>
      <w:r w:rsidRPr="00B43ACF">
        <w:rPr>
          <w:rFonts w:cs="FrankRuehl" w:hint="cs"/>
          <w:rtl/>
        </w:rPr>
        <w:t>ת</w:t>
      </w:r>
      <w:r w:rsidRPr="00B43ACF">
        <w:rPr>
          <w:rFonts w:cs="FrankRuehl"/>
          <w:rtl/>
        </w:rPr>
        <w:t>א</w:t>
      </w:r>
      <w:r w:rsidRPr="00B43ACF">
        <w:rPr>
          <w:rFonts w:cs="FrankRuehl" w:hint="cs"/>
          <w:rtl/>
        </w:rPr>
        <w:t xml:space="preserve">ריך </w:t>
      </w:r>
      <w:r>
        <w:rPr>
          <w:rFonts w:cs="FrankRuehl" w:hint="cs"/>
          <w:rtl/>
        </w:rPr>
        <w:t>מדידת סימני הגבול הישנים שנמצאו או שוחזרו בשדה</w:t>
      </w:r>
      <w:r w:rsidRPr="00B43ACF">
        <w:rPr>
          <w:rFonts w:cs="FrankRuehl" w:hint="cs"/>
          <w:rtl/>
        </w:rPr>
        <w:t xml:space="preserve">: </w:t>
      </w:r>
      <w:r w:rsidRPr="00B43ACF">
        <w:rPr>
          <w:rFonts w:cs="FrankRuehl"/>
          <w:rtl/>
        </w:rPr>
        <w:fldChar w:fldCharType="begin">
          <w:ffData>
            <w:name w:val="Text3"/>
            <w:enabled/>
            <w:calcOnExit w:val="0"/>
            <w:textInput/>
          </w:ffData>
        </w:fldChar>
      </w:r>
      <w:bookmarkStart w:id="138" w:name="Text3"/>
      <w:r w:rsidRPr="00B43ACF">
        <w:rPr>
          <w:rFonts w:cs="FrankRuehl"/>
          <w:rtl/>
        </w:rPr>
        <w:instrText xml:space="preserve"> </w:instrText>
      </w:r>
      <w:r w:rsidRPr="00B43ACF">
        <w:rPr>
          <w:rFonts w:cs="FrankRuehl" w:hint="cs"/>
        </w:rPr>
        <w:instrText>FORMTEXT</w:instrText>
      </w:r>
      <w:r w:rsidRPr="00B43ACF">
        <w:rPr>
          <w:rFonts w:cs="FrankRuehl"/>
          <w:rtl/>
        </w:rPr>
        <w:instrText xml:space="preserve"> </w:instrText>
      </w:r>
      <w:r w:rsidRPr="00B43ACF">
        <w:rPr>
          <w:rFonts w:cs="FrankRuehl"/>
        </w:rPr>
      </w:r>
      <w:r w:rsidRPr="00B43ACF">
        <w:rPr>
          <w:rFonts w:cs="FrankRuehl"/>
          <w:rtl/>
        </w:rPr>
        <w:fldChar w:fldCharType="separate"/>
      </w:r>
      <w:r w:rsidR="00D54394">
        <w:rPr>
          <w:rFonts w:cs="FrankRuehl"/>
          <w:rtl/>
        </w:rPr>
        <w:t> </w:t>
      </w:r>
      <w:r w:rsidR="00D54394">
        <w:rPr>
          <w:rFonts w:cs="FrankRuehl"/>
          <w:rtl/>
        </w:rPr>
        <w:t> </w:t>
      </w:r>
      <w:r w:rsidR="00D54394">
        <w:rPr>
          <w:rFonts w:cs="FrankRuehl"/>
          <w:rtl/>
        </w:rPr>
        <w:t> </w:t>
      </w:r>
      <w:r w:rsidR="00D54394">
        <w:rPr>
          <w:rFonts w:cs="FrankRuehl"/>
          <w:rtl/>
        </w:rPr>
        <w:t> </w:t>
      </w:r>
      <w:r w:rsidR="00D54394">
        <w:rPr>
          <w:rFonts w:cs="FrankRuehl"/>
          <w:rtl/>
        </w:rPr>
        <w:t> </w:t>
      </w:r>
      <w:r w:rsidRPr="00B43ACF">
        <w:rPr>
          <w:rFonts w:cs="FrankRuehl"/>
          <w:rtl/>
        </w:rPr>
        <w:fldChar w:fldCharType="end"/>
      </w:r>
      <w:bookmarkEnd w:id="138"/>
    </w:p>
    <w:p w:rsidR="00C43999" w:rsidRPr="00B43ACF" w:rsidRDefault="00C43999" w:rsidP="0005207F">
      <w:pPr>
        <w:pStyle w:val="P00"/>
        <w:spacing w:before="72"/>
        <w:ind w:left="0" w:right="1134"/>
        <w:rPr>
          <w:rFonts w:cs="FrankRuehl" w:hint="cs"/>
          <w:rtl/>
        </w:rPr>
      </w:pPr>
      <w:r w:rsidRPr="00B43ACF">
        <w:rPr>
          <w:rFonts w:cs="FrankRuehl"/>
          <w:rtl/>
        </w:rPr>
        <w:t>תא</w:t>
      </w:r>
      <w:r w:rsidR="00C757D8" w:rsidRPr="00B43ACF">
        <w:rPr>
          <w:rFonts w:cs="FrankRuehl" w:hint="cs"/>
          <w:rtl/>
        </w:rPr>
        <w:t xml:space="preserve">ריך </w:t>
      </w:r>
      <w:r w:rsidR="0005207F">
        <w:rPr>
          <w:rFonts w:cs="FrankRuehl" w:hint="cs"/>
          <w:rtl/>
        </w:rPr>
        <w:t>מדידת סימני הגבול האחרים (אם סומנו ונמדדו)</w:t>
      </w:r>
      <w:r w:rsidR="00C757D8" w:rsidRPr="00B43ACF">
        <w:rPr>
          <w:rFonts w:cs="FrankRuehl" w:hint="cs"/>
          <w:rtl/>
        </w:rPr>
        <w:t xml:space="preserve">: </w:t>
      </w:r>
      <w:r w:rsidR="00C757D8" w:rsidRPr="00B43ACF">
        <w:rPr>
          <w:rFonts w:cs="FrankRuehl"/>
          <w:rtl/>
        </w:rPr>
        <w:fldChar w:fldCharType="begin">
          <w:ffData>
            <w:name w:val="Text2"/>
            <w:enabled/>
            <w:calcOnExit w:val="0"/>
            <w:textInput/>
          </w:ffData>
        </w:fldChar>
      </w:r>
      <w:bookmarkStart w:id="139" w:name="Text2"/>
      <w:r w:rsidR="00C757D8" w:rsidRPr="00B43ACF">
        <w:rPr>
          <w:rFonts w:cs="FrankRuehl"/>
          <w:rtl/>
        </w:rPr>
        <w:instrText xml:space="preserve"> </w:instrText>
      </w:r>
      <w:r w:rsidR="00C757D8" w:rsidRPr="00B43ACF">
        <w:rPr>
          <w:rFonts w:cs="FrankRuehl" w:hint="cs"/>
        </w:rPr>
        <w:instrText>FORMTEXT</w:instrText>
      </w:r>
      <w:r w:rsidR="00C757D8" w:rsidRPr="00B43ACF">
        <w:rPr>
          <w:rFonts w:cs="FrankRuehl"/>
          <w:rtl/>
        </w:rPr>
        <w:instrText xml:space="preserve"> </w:instrText>
      </w:r>
      <w:r w:rsidR="000C36A6" w:rsidRPr="00B43ACF">
        <w:rPr>
          <w:rFonts w:cs="FrankRuehl"/>
        </w:rPr>
      </w:r>
      <w:r w:rsidR="00C757D8" w:rsidRPr="00B43ACF">
        <w:rPr>
          <w:rFonts w:cs="FrankRuehl"/>
          <w:rtl/>
        </w:rPr>
        <w:fldChar w:fldCharType="separate"/>
      </w:r>
      <w:r w:rsidR="00D54394">
        <w:rPr>
          <w:rFonts w:cs="FrankRuehl"/>
          <w:rtl/>
        </w:rPr>
        <w:t> </w:t>
      </w:r>
      <w:r w:rsidR="00D54394">
        <w:rPr>
          <w:rFonts w:cs="FrankRuehl"/>
          <w:rtl/>
        </w:rPr>
        <w:t> </w:t>
      </w:r>
      <w:r w:rsidR="00D54394">
        <w:rPr>
          <w:rFonts w:cs="FrankRuehl"/>
          <w:rtl/>
        </w:rPr>
        <w:t> </w:t>
      </w:r>
      <w:r w:rsidR="00D54394">
        <w:rPr>
          <w:rFonts w:cs="FrankRuehl"/>
          <w:rtl/>
        </w:rPr>
        <w:t> </w:t>
      </w:r>
      <w:r w:rsidR="00D54394">
        <w:rPr>
          <w:rFonts w:cs="FrankRuehl"/>
          <w:rtl/>
        </w:rPr>
        <w:t> </w:t>
      </w:r>
      <w:r w:rsidR="00C757D8" w:rsidRPr="00B43ACF">
        <w:rPr>
          <w:rFonts w:cs="FrankRuehl"/>
          <w:rtl/>
        </w:rPr>
        <w:fldChar w:fldCharType="end"/>
      </w:r>
      <w:bookmarkEnd w:id="139"/>
    </w:p>
    <w:p w:rsidR="00C43999" w:rsidRDefault="0005207F" w:rsidP="0005207F">
      <w:pPr>
        <w:pStyle w:val="P00"/>
        <w:spacing w:before="72"/>
        <w:ind w:left="0" w:right="1134"/>
        <w:rPr>
          <w:rFonts w:cs="FrankRuehl" w:hint="cs"/>
          <w:rtl/>
        </w:rPr>
      </w:pPr>
      <w:r>
        <w:rPr>
          <w:rFonts w:cs="FrankRuehl" w:hint="cs"/>
          <w:rtl/>
        </w:rPr>
        <w:t xml:space="preserve">אני מאשר בזה כי ערכתי את התצ"ר/התת"ג </w:t>
      </w:r>
      <w:r w:rsidRPr="0005207F">
        <w:rPr>
          <w:rFonts w:cs="FrankRuehl" w:hint="cs"/>
          <w:sz w:val="24"/>
          <w:szCs w:val="24"/>
          <w:rtl/>
        </w:rPr>
        <w:t>(מחק את המיותר)</w:t>
      </w:r>
      <w:r>
        <w:rPr>
          <w:rFonts w:cs="FrankRuehl" w:hint="cs"/>
          <w:rtl/>
        </w:rPr>
        <w:t xml:space="preserve"> לפי תקנות המדידות (מדידות ומיפוי), התשע"ו-2016, וכי היא ראויה לאישור לשם רישום / הוא ראוי לאישור לתיעוד גבולות </w:t>
      </w:r>
      <w:r w:rsidRPr="0005207F">
        <w:rPr>
          <w:rFonts w:cs="FrankRuehl" w:hint="cs"/>
          <w:sz w:val="24"/>
          <w:szCs w:val="24"/>
          <w:rtl/>
        </w:rPr>
        <w:t>(מחק את המיותר)</w:t>
      </w:r>
      <w:r>
        <w:rPr>
          <w:rFonts w:cs="FrankRuehl" w:hint="cs"/>
          <w:rtl/>
        </w:rPr>
        <w:t>.</w:t>
      </w:r>
    </w:p>
    <w:p w:rsidR="0005207F" w:rsidRDefault="0005207F">
      <w:pPr>
        <w:pStyle w:val="P00"/>
        <w:spacing w:before="72"/>
        <w:ind w:left="0" w:right="1134"/>
        <w:rPr>
          <w:rFonts w:cs="FrankRuehl" w:hint="cs"/>
          <w:rtl/>
        </w:rPr>
      </w:pPr>
    </w:p>
    <w:p w:rsidR="0005207F" w:rsidRDefault="0005207F">
      <w:pPr>
        <w:pStyle w:val="P00"/>
        <w:spacing w:before="72"/>
        <w:ind w:left="0" w:right="1134"/>
        <w:rPr>
          <w:rFonts w:cs="FrankRuehl" w:hint="cs"/>
          <w:rtl/>
        </w:rPr>
      </w:pPr>
      <w:r>
        <w:rPr>
          <w:rFonts w:cs="FrankRuehl" w:hint="cs"/>
          <w:rtl/>
        </w:rPr>
        <w:t xml:space="preserve">תאריך גמר התכנית </w:t>
      </w:r>
      <w:r>
        <w:rPr>
          <w:rFonts w:cs="FrankRuehl"/>
          <w:rtl/>
        </w:rPr>
        <w:fldChar w:fldCharType="begin">
          <w:ffData>
            <w:name w:val="Text44"/>
            <w:enabled/>
            <w:calcOnExit w:val="0"/>
            <w:textInput/>
          </w:ffData>
        </w:fldChar>
      </w:r>
      <w:bookmarkStart w:id="140" w:name="Text44"/>
      <w:r>
        <w:rPr>
          <w:rFonts w:cs="FrankRuehl"/>
          <w:rtl/>
        </w:rPr>
        <w:instrText xml:space="preserve"> </w:instrText>
      </w:r>
      <w:r>
        <w:rPr>
          <w:rFonts w:cs="FrankRuehl" w:hint="cs"/>
        </w:rPr>
        <w:instrText>FORMTEXT</w:instrText>
      </w:r>
      <w:r>
        <w:rPr>
          <w:rFonts w:cs="FrankRuehl"/>
          <w:rtl/>
        </w:rPr>
        <w:instrText xml:space="preserve"> </w:instrText>
      </w:r>
      <w:r w:rsidR="00A06B38" w:rsidRPr="0005207F">
        <w:rPr>
          <w:rFonts w:cs="FrankRuehl"/>
        </w:rPr>
      </w:r>
      <w:r>
        <w:rPr>
          <w:rFonts w:cs="FrankRuehl"/>
          <w:rtl/>
        </w:rPr>
        <w:fldChar w:fldCharType="separate"/>
      </w:r>
      <w:r w:rsidR="00D54394">
        <w:rPr>
          <w:rFonts w:cs="FrankRuehl"/>
          <w:rtl/>
        </w:rPr>
        <w:t> </w:t>
      </w:r>
      <w:r w:rsidR="00D54394">
        <w:rPr>
          <w:rFonts w:cs="FrankRuehl"/>
          <w:rtl/>
        </w:rPr>
        <w:t> </w:t>
      </w:r>
      <w:r w:rsidR="00D54394">
        <w:rPr>
          <w:rFonts w:cs="FrankRuehl"/>
          <w:rtl/>
        </w:rPr>
        <w:t> </w:t>
      </w:r>
      <w:r w:rsidR="00D54394">
        <w:rPr>
          <w:rFonts w:cs="FrankRuehl"/>
          <w:rtl/>
        </w:rPr>
        <w:t> </w:t>
      </w:r>
      <w:r w:rsidR="00D54394">
        <w:rPr>
          <w:rFonts w:cs="FrankRuehl"/>
          <w:rtl/>
        </w:rPr>
        <w:t> </w:t>
      </w:r>
      <w:r>
        <w:rPr>
          <w:rFonts w:cs="FrankRuehl"/>
          <w:rtl/>
        </w:rPr>
        <w:fldChar w:fldCharType="end"/>
      </w:r>
      <w:bookmarkEnd w:id="140"/>
    </w:p>
    <w:p w:rsidR="0005207F" w:rsidRDefault="0005207F">
      <w:pPr>
        <w:pStyle w:val="P00"/>
        <w:spacing w:before="72"/>
        <w:ind w:left="0" w:right="1134"/>
        <w:rPr>
          <w:rFonts w:cs="FrankRuehl" w:hint="cs"/>
          <w:rtl/>
        </w:rPr>
      </w:pPr>
      <w:r>
        <w:rPr>
          <w:rFonts w:cs="FrankRuehl" w:hint="cs"/>
          <w:rtl/>
        </w:rPr>
        <w:t xml:space="preserve">המקום </w:t>
      </w:r>
      <w:r>
        <w:rPr>
          <w:rFonts w:cs="FrankRuehl"/>
          <w:rtl/>
        </w:rPr>
        <w:fldChar w:fldCharType="begin">
          <w:ffData>
            <w:name w:val="Text45"/>
            <w:enabled/>
            <w:calcOnExit w:val="0"/>
            <w:textInput/>
          </w:ffData>
        </w:fldChar>
      </w:r>
      <w:bookmarkStart w:id="141" w:name="Text45"/>
      <w:r>
        <w:rPr>
          <w:rFonts w:cs="FrankRuehl"/>
          <w:rtl/>
        </w:rPr>
        <w:instrText xml:space="preserve"> </w:instrText>
      </w:r>
      <w:r>
        <w:rPr>
          <w:rFonts w:cs="FrankRuehl" w:hint="cs"/>
        </w:rPr>
        <w:instrText>FORMTEXT</w:instrText>
      </w:r>
      <w:r>
        <w:rPr>
          <w:rFonts w:cs="FrankRuehl"/>
          <w:rtl/>
        </w:rPr>
        <w:instrText xml:space="preserve"> </w:instrText>
      </w:r>
      <w:r w:rsidR="00A06B38" w:rsidRPr="0005207F">
        <w:rPr>
          <w:rFonts w:cs="FrankRuehl"/>
        </w:rPr>
      </w:r>
      <w:r>
        <w:rPr>
          <w:rFonts w:cs="FrankRuehl"/>
          <w:rtl/>
        </w:rPr>
        <w:fldChar w:fldCharType="separate"/>
      </w:r>
      <w:r w:rsidR="00D54394">
        <w:rPr>
          <w:rFonts w:cs="FrankRuehl"/>
          <w:rtl/>
        </w:rPr>
        <w:t> </w:t>
      </w:r>
      <w:r w:rsidR="00D54394">
        <w:rPr>
          <w:rFonts w:cs="FrankRuehl"/>
          <w:rtl/>
        </w:rPr>
        <w:t> </w:t>
      </w:r>
      <w:r w:rsidR="00D54394">
        <w:rPr>
          <w:rFonts w:cs="FrankRuehl"/>
          <w:rtl/>
        </w:rPr>
        <w:t> </w:t>
      </w:r>
      <w:r w:rsidR="00D54394">
        <w:rPr>
          <w:rFonts w:cs="FrankRuehl"/>
          <w:rtl/>
        </w:rPr>
        <w:t> </w:t>
      </w:r>
      <w:r w:rsidR="00D54394">
        <w:rPr>
          <w:rFonts w:cs="FrankRuehl"/>
          <w:rtl/>
        </w:rPr>
        <w:t> </w:t>
      </w:r>
      <w:r>
        <w:rPr>
          <w:rFonts w:cs="FrankRuehl"/>
          <w:rtl/>
        </w:rPr>
        <w:fldChar w:fldCharType="end"/>
      </w:r>
      <w:bookmarkEnd w:id="141"/>
    </w:p>
    <w:p w:rsidR="0005207F" w:rsidRPr="00B43ACF" w:rsidRDefault="0005207F">
      <w:pPr>
        <w:pStyle w:val="P00"/>
        <w:spacing w:before="72"/>
        <w:ind w:left="0" w:right="1134"/>
        <w:rPr>
          <w:rFonts w:cs="FrankRuehl" w:hint="cs"/>
          <w:rtl/>
        </w:rPr>
      </w:pPr>
    </w:p>
    <w:bookmarkStart w:id="142" w:name="Text5"/>
    <w:p w:rsidR="00A83CC0" w:rsidRPr="00B43ACF" w:rsidRDefault="00A83CC0" w:rsidP="0005207F">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sidRPr="00B43ACF">
        <w:rPr>
          <w:rFonts w:cs="FrankRuehl"/>
          <w:rtl/>
        </w:rPr>
        <w:fldChar w:fldCharType="begin">
          <w:ffData>
            <w:name w:val="Text5"/>
            <w:enabled/>
            <w:calcOnExit w:val="0"/>
            <w:textInput>
              <w:default w:val="שם המודד ומענו"/>
            </w:textInput>
          </w:ffData>
        </w:fldChar>
      </w:r>
      <w:r w:rsidRPr="00B43ACF">
        <w:rPr>
          <w:rFonts w:cs="FrankRuehl"/>
          <w:rtl/>
        </w:rPr>
        <w:instrText xml:space="preserve"> </w:instrText>
      </w:r>
      <w:r w:rsidRPr="00B43ACF">
        <w:rPr>
          <w:rFonts w:cs="FrankRuehl"/>
        </w:rPr>
        <w:instrText>FORMTEXT</w:instrText>
      </w:r>
      <w:r w:rsidRPr="00B43ACF">
        <w:rPr>
          <w:rFonts w:cs="FrankRuehl"/>
          <w:rtl/>
        </w:rPr>
        <w:instrText xml:space="preserve"> </w:instrText>
      </w:r>
      <w:r w:rsidR="000C36A6" w:rsidRPr="00B43ACF">
        <w:rPr>
          <w:rFonts w:cs="FrankRuehl"/>
        </w:rPr>
      </w:r>
      <w:r w:rsidRPr="00B43ACF">
        <w:rPr>
          <w:rFonts w:cs="FrankRuehl"/>
          <w:rtl/>
        </w:rPr>
        <w:fldChar w:fldCharType="separate"/>
      </w:r>
      <w:r w:rsidR="00D54394">
        <w:rPr>
          <w:rFonts w:cs="FrankRuehl"/>
          <w:rtl/>
        </w:rPr>
        <w:t>שם המודד ומענו</w:t>
      </w:r>
      <w:r w:rsidRPr="00B43ACF">
        <w:rPr>
          <w:rFonts w:cs="FrankRuehl"/>
          <w:rtl/>
        </w:rPr>
        <w:fldChar w:fldCharType="end"/>
      </w:r>
      <w:bookmarkEnd w:id="142"/>
      <w:r w:rsidRPr="00B43ACF">
        <w:rPr>
          <w:rFonts w:cs="FrankRuehl" w:hint="cs"/>
          <w:rtl/>
        </w:rPr>
        <w:t xml:space="preserve"> </w:t>
      </w:r>
      <w:bookmarkStart w:id="143" w:name="Text6"/>
      <w:r w:rsidR="0005207F">
        <w:rPr>
          <w:rFonts w:cs="FrankRuehl"/>
          <w:rtl/>
        </w:rPr>
        <w:fldChar w:fldCharType="begin">
          <w:ffData>
            <w:name w:val="Text6"/>
            <w:enabled/>
            <w:calcOnExit w:val="0"/>
            <w:textInput>
              <w:default w:val="מס' רישיון"/>
            </w:textInput>
          </w:ffData>
        </w:fldChar>
      </w:r>
      <w:r w:rsidR="0005207F">
        <w:rPr>
          <w:rFonts w:cs="FrankRuehl"/>
          <w:rtl/>
        </w:rPr>
        <w:instrText xml:space="preserve"> </w:instrText>
      </w:r>
      <w:r w:rsidR="0005207F">
        <w:rPr>
          <w:rFonts w:cs="FrankRuehl"/>
        </w:rPr>
        <w:instrText>FORMTEXT</w:instrText>
      </w:r>
      <w:r w:rsidR="0005207F">
        <w:rPr>
          <w:rFonts w:cs="FrankRuehl"/>
          <w:rtl/>
        </w:rPr>
        <w:instrText xml:space="preserve"> </w:instrText>
      </w:r>
      <w:r w:rsidR="00A06B38" w:rsidRPr="0005207F">
        <w:rPr>
          <w:rFonts w:cs="FrankRuehl"/>
        </w:rPr>
      </w:r>
      <w:r w:rsidR="0005207F">
        <w:rPr>
          <w:rFonts w:cs="FrankRuehl"/>
          <w:rtl/>
        </w:rPr>
        <w:fldChar w:fldCharType="separate"/>
      </w:r>
      <w:r w:rsidR="00D54394">
        <w:rPr>
          <w:rFonts w:cs="FrankRuehl"/>
          <w:rtl/>
        </w:rPr>
        <w:t>מס' רישיון</w:t>
      </w:r>
      <w:r w:rsidR="0005207F">
        <w:rPr>
          <w:rFonts w:cs="FrankRuehl"/>
          <w:rtl/>
        </w:rPr>
        <w:fldChar w:fldCharType="end"/>
      </w:r>
      <w:bookmarkEnd w:id="143"/>
      <w:r w:rsidRPr="00B43ACF">
        <w:rPr>
          <w:rFonts w:cs="FrankRuehl" w:hint="cs"/>
          <w:rtl/>
        </w:rPr>
        <w:tab/>
        <w:t>___</w:t>
      </w:r>
      <w:r w:rsidR="0005207F">
        <w:rPr>
          <w:rFonts w:cs="FrankRuehl" w:hint="cs"/>
          <w:rtl/>
        </w:rPr>
        <w:t>_____</w:t>
      </w:r>
      <w:r w:rsidRPr="00B43ACF">
        <w:rPr>
          <w:rFonts w:cs="FrankRuehl" w:hint="cs"/>
          <w:rtl/>
        </w:rPr>
        <w:t>________</w:t>
      </w:r>
    </w:p>
    <w:p w:rsidR="00A83CC0" w:rsidRPr="00B43ACF" w:rsidRDefault="00A83CC0" w:rsidP="00A83CC0">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szCs w:val="22"/>
          <w:rtl/>
        </w:rPr>
      </w:pPr>
      <w:r w:rsidRPr="00B43ACF">
        <w:rPr>
          <w:rFonts w:cs="FrankRuehl" w:hint="cs"/>
          <w:szCs w:val="22"/>
          <w:rtl/>
        </w:rPr>
        <w:tab/>
        <w:t>חתימה</w:t>
      </w:r>
    </w:p>
    <w:p w:rsidR="005D4BCD" w:rsidRPr="00B43ACF" w:rsidRDefault="005D4BCD" w:rsidP="00A83CC0">
      <w:pPr>
        <w:pStyle w:val="P00"/>
        <w:spacing w:before="72"/>
        <w:ind w:left="0" w:right="1134"/>
        <w:rPr>
          <w:rStyle w:val="default"/>
          <w:rFonts w:cs="FrankRuehl" w:hint="cs"/>
          <w:sz w:val="20"/>
          <w:rtl/>
        </w:rPr>
      </w:pPr>
    </w:p>
    <w:p w:rsidR="00C43999" w:rsidRPr="00B43ACF" w:rsidRDefault="00C43999">
      <w:pPr>
        <w:pStyle w:val="P00"/>
        <w:spacing w:before="72"/>
        <w:ind w:left="0" w:right="1134"/>
        <w:rPr>
          <w:rFonts w:cs="FrankRuehl"/>
          <w:szCs w:val="24"/>
          <w:rtl/>
        </w:rPr>
      </w:pPr>
      <w:r w:rsidRPr="00B43ACF">
        <w:rPr>
          <w:rFonts w:cs="FrankRuehl"/>
          <w:szCs w:val="24"/>
          <w:rtl/>
        </w:rPr>
        <w:t>טו</w:t>
      </w:r>
      <w:r w:rsidRPr="00B43ACF">
        <w:rPr>
          <w:rFonts w:cs="FrankRuehl" w:hint="cs"/>
          <w:szCs w:val="24"/>
          <w:rtl/>
        </w:rPr>
        <w:t>פס 2</w:t>
      </w:r>
    </w:p>
    <w:p w:rsidR="00C43999" w:rsidRPr="00B43ACF" w:rsidRDefault="00C43999" w:rsidP="0005207F">
      <w:pPr>
        <w:pStyle w:val="P00"/>
        <w:spacing w:before="72"/>
        <w:ind w:left="0" w:right="1134"/>
        <w:jc w:val="center"/>
        <w:rPr>
          <w:rStyle w:val="default"/>
          <w:rFonts w:cs="FrankRuehl"/>
          <w:bCs/>
          <w:sz w:val="20"/>
          <w:szCs w:val="22"/>
          <w:rtl/>
        </w:rPr>
      </w:pPr>
      <w:r w:rsidRPr="00B43ACF">
        <w:rPr>
          <w:rStyle w:val="default"/>
          <w:rFonts w:cs="FrankRuehl"/>
          <w:bCs/>
          <w:sz w:val="20"/>
          <w:szCs w:val="22"/>
          <w:rtl/>
        </w:rPr>
        <w:t>אי</w:t>
      </w:r>
      <w:r w:rsidRPr="00B43ACF">
        <w:rPr>
          <w:rStyle w:val="default"/>
          <w:rFonts w:cs="FrankRuehl" w:hint="cs"/>
          <w:bCs/>
          <w:sz w:val="20"/>
          <w:szCs w:val="22"/>
          <w:rtl/>
        </w:rPr>
        <w:t xml:space="preserve">שור </w:t>
      </w:r>
      <w:r w:rsidR="0005207F">
        <w:rPr>
          <w:rStyle w:val="default"/>
          <w:rFonts w:cs="FrankRuehl" w:hint="cs"/>
          <w:bCs/>
          <w:sz w:val="20"/>
          <w:szCs w:val="22"/>
          <w:rtl/>
        </w:rPr>
        <w:t>תכנית החלה במקרקעין לא מוסדרים בלא חומר ביסוס</w:t>
      </w:r>
    </w:p>
    <w:p w:rsidR="0005207F" w:rsidRPr="00B43ACF" w:rsidRDefault="0005207F" w:rsidP="0005207F">
      <w:pPr>
        <w:pStyle w:val="P00"/>
        <w:spacing w:before="72"/>
        <w:ind w:left="0" w:right="1134"/>
        <w:jc w:val="center"/>
        <w:rPr>
          <w:rFonts w:cs="FrankRuehl"/>
          <w:szCs w:val="24"/>
          <w:rtl/>
        </w:rPr>
      </w:pPr>
      <w:r w:rsidRPr="00B43ACF">
        <w:rPr>
          <w:rFonts w:cs="FrankRuehl" w:hint="cs"/>
          <w:szCs w:val="24"/>
          <w:rtl/>
        </w:rPr>
        <w:t>(</w:t>
      </w:r>
      <w:r w:rsidRPr="00B43ACF">
        <w:rPr>
          <w:rFonts w:cs="FrankRuehl"/>
          <w:szCs w:val="24"/>
          <w:rtl/>
        </w:rPr>
        <w:t>ת</w:t>
      </w:r>
      <w:r w:rsidRPr="00B43ACF">
        <w:rPr>
          <w:rFonts w:cs="FrankRuehl" w:hint="cs"/>
          <w:szCs w:val="24"/>
          <w:rtl/>
        </w:rPr>
        <w:t xml:space="preserve">קנה </w:t>
      </w:r>
      <w:r>
        <w:rPr>
          <w:rFonts w:cs="FrankRuehl" w:hint="cs"/>
          <w:szCs w:val="24"/>
          <w:rtl/>
        </w:rPr>
        <w:t>27</w:t>
      </w:r>
      <w:r w:rsidRPr="00B43ACF">
        <w:rPr>
          <w:rFonts w:cs="FrankRuehl" w:hint="cs"/>
          <w:szCs w:val="24"/>
          <w:rtl/>
        </w:rPr>
        <w:t>(</w:t>
      </w:r>
      <w:r>
        <w:rPr>
          <w:rFonts w:cs="FrankRuehl" w:hint="cs"/>
          <w:szCs w:val="24"/>
          <w:rtl/>
        </w:rPr>
        <w:t>ב</w:t>
      </w:r>
      <w:r w:rsidRPr="00B43ACF">
        <w:rPr>
          <w:rFonts w:cs="FrankRuehl" w:hint="cs"/>
          <w:szCs w:val="24"/>
          <w:rtl/>
        </w:rPr>
        <w:t>)</w:t>
      </w:r>
      <w:r>
        <w:rPr>
          <w:rFonts w:cs="FrankRuehl" w:hint="cs"/>
          <w:szCs w:val="24"/>
          <w:rtl/>
        </w:rPr>
        <w:t xml:space="preserve"> לתקנות המדידות (מדידות ומיפוי), התשע"ו-2016</w:t>
      </w:r>
      <w:r w:rsidRPr="00B43ACF">
        <w:rPr>
          <w:rFonts w:cs="FrankRuehl" w:hint="cs"/>
          <w:szCs w:val="24"/>
          <w:rtl/>
        </w:rPr>
        <w:t>)</w:t>
      </w:r>
    </w:p>
    <w:p w:rsidR="00C43999" w:rsidRDefault="00C43999" w:rsidP="0005207F">
      <w:pPr>
        <w:pStyle w:val="P00"/>
        <w:spacing w:before="72"/>
        <w:ind w:left="0" w:right="1134"/>
        <w:rPr>
          <w:rStyle w:val="default"/>
          <w:rFonts w:cs="FrankRuehl" w:hint="cs"/>
          <w:sz w:val="20"/>
          <w:rtl/>
        </w:rPr>
      </w:pPr>
      <w:r w:rsidRPr="00B43ACF">
        <w:rPr>
          <w:rStyle w:val="default"/>
          <w:rFonts w:cs="FrankRuehl"/>
          <w:sz w:val="20"/>
          <w:rtl/>
        </w:rPr>
        <w:t>אנ</w:t>
      </w:r>
      <w:r w:rsidRPr="00B43ACF">
        <w:rPr>
          <w:rStyle w:val="default"/>
          <w:rFonts w:cs="FrankRuehl" w:hint="cs"/>
          <w:sz w:val="20"/>
          <w:rtl/>
        </w:rPr>
        <w:t xml:space="preserve">י מאשר </w:t>
      </w:r>
      <w:r w:rsidR="0005207F">
        <w:rPr>
          <w:rStyle w:val="default"/>
          <w:rFonts w:cs="FrankRuehl" w:hint="cs"/>
          <w:sz w:val="20"/>
          <w:rtl/>
        </w:rPr>
        <w:t xml:space="preserve">בזה </w:t>
      </w:r>
      <w:r w:rsidRPr="00B43ACF">
        <w:rPr>
          <w:rStyle w:val="default"/>
          <w:rFonts w:cs="FrankRuehl" w:hint="cs"/>
          <w:sz w:val="20"/>
          <w:rtl/>
        </w:rPr>
        <w:t xml:space="preserve">כי </w:t>
      </w:r>
      <w:r w:rsidR="0005207F">
        <w:rPr>
          <w:rStyle w:val="default"/>
          <w:rFonts w:cs="FrankRuehl" w:hint="cs"/>
          <w:sz w:val="20"/>
          <w:rtl/>
        </w:rPr>
        <w:t xml:space="preserve">תשריט זה מתאר בדיוק את מצבם וגבולותיהם של המקרקעין ביום </w:t>
      </w:r>
      <w:r w:rsidR="0005207F">
        <w:rPr>
          <w:rStyle w:val="default"/>
          <w:rFonts w:cs="FrankRuehl"/>
          <w:sz w:val="20"/>
          <w:rtl/>
        </w:rPr>
        <w:fldChar w:fldCharType="begin">
          <w:ffData>
            <w:name w:val="Text46"/>
            <w:enabled/>
            <w:calcOnExit w:val="0"/>
            <w:textInput/>
          </w:ffData>
        </w:fldChar>
      </w:r>
      <w:bookmarkStart w:id="144" w:name="Text46"/>
      <w:r w:rsidR="0005207F">
        <w:rPr>
          <w:rStyle w:val="default"/>
          <w:rFonts w:cs="FrankRuehl"/>
          <w:sz w:val="20"/>
          <w:rtl/>
        </w:rPr>
        <w:instrText xml:space="preserve"> </w:instrText>
      </w:r>
      <w:r w:rsidR="0005207F">
        <w:rPr>
          <w:rStyle w:val="default"/>
          <w:rFonts w:cs="FrankRuehl" w:hint="cs"/>
          <w:sz w:val="20"/>
        </w:rPr>
        <w:instrText>FORMTEXT</w:instrText>
      </w:r>
      <w:r w:rsidR="0005207F">
        <w:rPr>
          <w:rStyle w:val="default"/>
          <w:rFonts w:cs="FrankRuehl"/>
          <w:sz w:val="20"/>
          <w:rtl/>
        </w:rPr>
        <w:instrText xml:space="preserve"> </w:instrText>
      </w:r>
      <w:r w:rsidR="00A06B38" w:rsidRPr="0005207F">
        <w:rPr>
          <w:rFonts w:cs="FrankRuehl"/>
        </w:rPr>
      </w:r>
      <w:r w:rsidR="0005207F">
        <w:rPr>
          <w:rStyle w:val="default"/>
          <w:rFonts w:cs="FrankRuehl"/>
          <w:sz w:val="20"/>
          <w:rtl/>
        </w:rPr>
        <w:fldChar w:fldCharType="separate"/>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05207F">
        <w:rPr>
          <w:rStyle w:val="default"/>
          <w:rFonts w:cs="FrankRuehl"/>
          <w:sz w:val="20"/>
          <w:rtl/>
        </w:rPr>
        <w:fldChar w:fldCharType="end"/>
      </w:r>
      <w:bookmarkEnd w:id="144"/>
      <w:r w:rsidR="0005207F">
        <w:rPr>
          <w:rStyle w:val="default"/>
          <w:rFonts w:cs="FrankRuehl" w:hint="cs"/>
          <w:sz w:val="20"/>
          <w:rtl/>
        </w:rPr>
        <w:t xml:space="preserve"> כפי שהראה והציג לפני </w:t>
      </w:r>
      <w:r w:rsidR="0005207F">
        <w:rPr>
          <w:rStyle w:val="default"/>
          <w:rFonts w:cs="FrankRuehl"/>
          <w:sz w:val="20"/>
          <w:rtl/>
        </w:rPr>
        <w:fldChar w:fldCharType="begin">
          <w:ffData>
            <w:name w:val="Text47"/>
            <w:enabled/>
            <w:calcOnExit w:val="0"/>
            <w:textInput/>
          </w:ffData>
        </w:fldChar>
      </w:r>
      <w:bookmarkStart w:id="145" w:name="Text47"/>
      <w:r w:rsidR="0005207F">
        <w:rPr>
          <w:rStyle w:val="default"/>
          <w:rFonts w:cs="FrankRuehl"/>
          <w:sz w:val="20"/>
          <w:rtl/>
        </w:rPr>
        <w:instrText xml:space="preserve"> </w:instrText>
      </w:r>
      <w:r w:rsidR="0005207F">
        <w:rPr>
          <w:rStyle w:val="default"/>
          <w:rFonts w:cs="FrankRuehl" w:hint="cs"/>
          <w:sz w:val="20"/>
        </w:rPr>
        <w:instrText>FORMTEXT</w:instrText>
      </w:r>
      <w:r w:rsidR="0005207F">
        <w:rPr>
          <w:rStyle w:val="default"/>
          <w:rFonts w:cs="FrankRuehl"/>
          <w:sz w:val="20"/>
          <w:rtl/>
        </w:rPr>
        <w:instrText xml:space="preserve"> </w:instrText>
      </w:r>
      <w:r w:rsidR="00A06B38" w:rsidRPr="0005207F">
        <w:rPr>
          <w:rFonts w:cs="FrankRuehl"/>
        </w:rPr>
      </w:r>
      <w:r w:rsidR="0005207F">
        <w:rPr>
          <w:rStyle w:val="default"/>
          <w:rFonts w:cs="FrankRuehl"/>
          <w:sz w:val="20"/>
          <w:rtl/>
        </w:rPr>
        <w:fldChar w:fldCharType="separate"/>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05207F">
        <w:rPr>
          <w:rStyle w:val="default"/>
          <w:rFonts w:cs="FrankRuehl"/>
          <w:sz w:val="20"/>
          <w:rtl/>
        </w:rPr>
        <w:fldChar w:fldCharType="end"/>
      </w:r>
      <w:bookmarkEnd w:id="145"/>
      <w:r w:rsidR="0005207F">
        <w:rPr>
          <w:rStyle w:val="default"/>
          <w:rFonts w:cs="FrankRuehl" w:hint="cs"/>
          <w:sz w:val="20"/>
          <w:rtl/>
        </w:rPr>
        <w:t xml:space="preserve"> ת"ז </w:t>
      </w:r>
      <w:r w:rsidR="0005207F">
        <w:rPr>
          <w:rStyle w:val="default"/>
          <w:rFonts w:cs="FrankRuehl"/>
          <w:sz w:val="20"/>
          <w:rtl/>
        </w:rPr>
        <w:fldChar w:fldCharType="begin">
          <w:ffData>
            <w:name w:val="Text48"/>
            <w:enabled/>
            <w:calcOnExit w:val="0"/>
            <w:textInput/>
          </w:ffData>
        </w:fldChar>
      </w:r>
      <w:bookmarkStart w:id="146" w:name="Text48"/>
      <w:r w:rsidR="0005207F">
        <w:rPr>
          <w:rStyle w:val="default"/>
          <w:rFonts w:cs="FrankRuehl"/>
          <w:sz w:val="20"/>
          <w:rtl/>
        </w:rPr>
        <w:instrText xml:space="preserve"> </w:instrText>
      </w:r>
      <w:r w:rsidR="0005207F">
        <w:rPr>
          <w:rStyle w:val="default"/>
          <w:rFonts w:cs="FrankRuehl" w:hint="cs"/>
          <w:sz w:val="20"/>
        </w:rPr>
        <w:instrText>FORMTEXT</w:instrText>
      </w:r>
      <w:r w:rsidR="0005207F">
        <w:rPr>
          <w:rStyle w:val="default"/>
          <w:rFonts w:cs="FrankRuehl"/>
          <w:sz w:val="20"/>
          <w:rtl/>
        </w:rPr>
        <w:instrText xml:space="preserve"> </w:instrText>
      </w:r>
      <w:r w:rsidR="00A06B38" w:rsidRPr="0005207F">
        <w:rPr>
          <w:rFonts w:cs="FrankRuehl"/>
        </w:rPr>
      </w:r>
      <w:r w:rsidR="0005207F">
        <w:rPr>
          <w:rStyle w:val="default"/>
          <w:rFonts w:cs="FrankRuehl"/>
          <w:sz w:val="20"/>
          <w:rtl/>
        </w:rPr>
        <w:fldChar w:fldCharType="separate"/>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05207F">
        <w:rPr>
          <w:rStyle w:val="default"/>
          <w:rFonts w:cs="FrankRuehl"/>
          <w:sz w:val="20"/>
          <w:rtl/>
        </w:rPr>
        <w:fldChar w:fldCharType="end"/>
      </w:r>
      <w:bookmarkEnd w:id="146"/>
      <w:r w:rsidR="0005207F">
        <w:rPr>
          <w:rStyle w:val="default"/>
          <w:rFonts w:cs="FrankRuehl" w:hint="cs"/>
          <w:sz w:val="20"/>
          <w:rtl/>
        </w:rPr>
        <w:t xml:space="preserve">, או כפי שהגדרתי על סמך </w:t>
      </w:r>
      <w:r w:rsidR="0005207F">
        <w:rPr>
          <w:rStyle w:val="default"/>
          <w:rFonts w:cs="FrankRuehl"/>
          <w:sz w:val="20"/>
          <w:rtl/>
        </w:rPr>
        <w:fldChar w:fldCharType="begin">
          <w:ffData>
            <w:name w:val="Text49"/>
            <w:enabled/>
            <w:calcOnExit w:val="0"/>
            <w:textInput/>
          </w:ffData>
        </w:fldChar>
      </w:r>
      <w:bookmarkStart w:id="147" w:name="Text49"/>
      <w:r w:rsidR="0005207F">
        <w:rPr>
          <w:rStyle w:val="default"/>
          <w:rFonts w:cs="FrankRuehl"/>
          <w:sz w:val="20"/>
          <w:rtl/>
        </w:rPr>
        <w:instrText xml:space="preserve"> </w:instrText>
      </w:r>
      <w:r w:rsidR="0005207F">
        <w:rPr>
          <w:rStyle w:val="default"/>
          <w:rFonts w:cs="FrankRuehl" w:hint="cs"/>
          <w:sz w:val="20"/>
        </w:rPr>
        <w:instrText>FORMTEXT</w:instrText>
      </w:r>
      <w:r w:rsidR="0005207F">
        <w:rPr>
          <w:rStyle w:val="default"/>
          <w:rFonts w:cs="FrankRuehl"/>
          <w:sz w:val="20"/>
          <w:rtl/>
        </w:rPr>
        <w:instrText xml:space="preserve"> </w:instrText>
      </w:r>
      <w:r w:rsidR="00A06B38" w:rsidRPr="0005207F">
        <w:rPr>
          <w:rFonts w:cs="FrankRuehl"/>
        </w:rPr>
      </w:r>
      <w:r w:rsidR="0005207F">
        <w:rPr>
          <w:rStyle w:val="default"/>
          <w:rFonts w:cs="FrankRuehl"/>
          <w:sz w:val="20"/>
          <w:rtl/>
        </w:rPr>
        <w:fldChar w:fldCharType="separate"/>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05207F">
        <w:rPr>
          <w:rStyle w:val="default"/>
          <w:rFonts w:cs="FrankRuehl"/>
          <w:sz w:val="20"/>
          <w:rtl/>
        </w:rPr>
        <w:fldChar w:fldCharType="end"/>
      </w:r>
      <w:bookmarkEnd w:id="147"/>
      <w:r w:rsidR="0005207F">
        <w:rPr>
          <w:rStyle w:val="default"/>
          <w:rFonts w:cs="FrankRuehl" w:hint="cs"/>
          <w:sz w:val="20"/>
          <w:rtl/>
        </w:rPr>
        <w:t xml:space="preserve"> (מפת גוש שומה וכיוצא בזה, אם לא הוצגו הגבולות)</w:t>
      </w:r>
      <w:r w:rsidR="00A83CC0" w:rsidRPr="00B43ACF">
        <w:rPr>
          <w:rStyle w:val="default"/>
          <w:rFonts w:cs="FrankRuehl"/>
          <w:sz w:val="20"/>
          <w:rtl/>
        </w:rPr>
        <w:t>.</w:t>
      </w:r>
    </w:p>
    <w:p w:rsidR="0005207F" w:rsidRPr="00B43ACF" w:rsidRDefault="0005207F" w:rsidP="0005207F">
      <w:pPr>
        <w:pStyle w:val="P00"/>
        <w:spacing w:before="72"/>
        <w:ind w:left="0" w:right="1134"/>
        <w:rPr>
          <w:rStyle w:val="default"/>
          <w:rFonts w:cs="FrankRuehl" w:hint="cs"/>
          <w:sz w:val="20"/>
          <w:rtl/>
        </w:rPr>
      </w:pPr>
      <w:r>
        <w:rPr>
          <w:rStyle w:val="default"/>
          <w:rFonts w:cs="FrankRuehl" w:hint="cs"/>
          <w:sz w:val="20"/>
          <w:rtl/>
        </w:rPr>
        <w:t>אני מאשר בזה כי ערכתי את התכנית לפי תקנות המדידות (מדידות ומיפוי), התשע"ו-2016, וכי היא ראויה לאישור לשם רישום.</w:t>
      </w:r>
    </w:p>
    <w:p w:rsidR="00C43999" w:rsidRPr="00B43ACF" w:rsidRDefault="00C43999" w:rsidP="0005207F">
      <w:pPr>
        <w:pStyle w:val="P00"/>
        <w:spacing w:before="72"/>
        <w:ind w:left="0" w:right="1134"/>
        <w:rPr>
          <w:rFonts w:cs="FrankRuehl" w:hint="cs"/>
          <w:rtl/>
        </w:rPr>
      </w:pPr>
      <w:r w:rsidRPr="00B43ACF">
        <w:rPr>
          <w:rFonts w:cs="FrankRuehl"/>
          <w:rtl/>
        </w:rPr>
        <w:t>תא</w:t>
      </w:r>
      <w:r w:rsidRPr="00B43ACF">
        <w:rPr>
          <w:rFonts w:cs="FrankRuehl" w:hint="cs"/>
          <w:rtl/>
        </w:rPr>
        <w:t xml:space="preserve">ריך </w:t>
      </w:r>
      <w:r w:rsidR="0005207F">
        <w:rPr>
          <w:rFonts w:cs="FrankRuehl" w:hint="cs"/>
          <w:rtl/>
        </w:rPr>
        <w:t>גמר התכנית</w:t>
      </w:r>
      <w:r w:rsidR="00A83CC0" w:rsidRPr="00B43ACF">
        <w:rPr>
          <w:rFonts w:cs="FrankRuehl" w:hint="cs"/>
          <w:rtl/>
        </w:rPr>
        <w:t xml:space="preserve">: </w:t>
      </w:r>
      <w:r w:rsidR="00A83CC0" w:rsidRPr="00B43ACF">
        <w:rPr>
          <w:rFonts w:cs="FrankRuehl"/>
          <w:rtl/>
        </w:rPr>
        <w:fldChar w:fldCharType="begin">
          <w:ffData>
            <w:name w:val="Text8"/>
            <w:enabled/>
            <w:calcOnExit w:val="0"/>
            <w:textInput/>
          </w:ffData>
        </w:fldChar>
      </w:r>
      <w:bookmarkStart w:id="148" w:name="Text8"/>
      <w:r w:rsidR="00A83CC0" w:rsidRPr="00B43ACF">
        <w:rPr>
          <w:rFonts w:cs="FrankRuehl"/>
          <w:rtl/>
        </w:rPr>
        <w:instrText xml:space="preserve"> </w:instrText>
      </w:r>
      <w:r w:rsidR="00A83CC0" w:rsidRPr="00B43ACF">
        <w:rPr>
          <w:rFonts w:cs="FrankRuehl" w:hint="cs"/>
        </w:rPr>
        <w:instrText>FORMTEXT</w:instrText>
      </w:r>
      <w:r w:rsidR="00A83CC0" w:rsidRPr="00B43ACF">
        <w:rPr>
          <w:rFonts w:cs="FrankRuehl"/>
          <w:rtl/>
        </w:rPr>
        <w:instrText xml:space="preserve"> </w:instrText>
      </w:r>
      <w:r w:rsidR="000C36A6" w:rsidRPr="00B43ACF">
        <w:rPr>
          <w:rFonts w:cs="FrankRuehl"/>
        </w:rPr>
      </w:r>
      <w:r w:rsidR="00A83CC0" w:rsidRPr="00B43ACF">
        <w:rPr>
          <w:rFonts w:cs="FrankRuehl"/>
          <w:rtl/>
        </w:rPr>
        <w:fldChar w:fldCharType="separate"/>
      </w:r>
      <w:r w:rsidR="00D54394">
        <w:rPr>
          <w:rFonts w:cs="FrankRuehl"/>
          <w:rtl/>
        </w:rPr>
        <w:t> </w:t>
      </w:r>
      <w:r w:rsidR="00D54394">
        <w:rPr>
          <w:rFonts w:cs="FrankRuehl"/>
          <w:rtl/>
        </w:rPr>
        <w:t> </w:t>
      </w:r>
      <w:r w:rsidR="00D54394">
        <w:rPr>
          <w:rFonts w:cs="FrankRuehl"/>
          <w:rtl/>
        </w:rPr>
        <w:t> </w:t>
      </w:r>
      <w:r w:rsidR="00D54394">
        <w:rPr>
          <w:rFonts w:cs="FrankRuehl"/>
          <w:rtl/>
        </w:rPr>
        <w:t> </w:t>
      </w:r>
      <w:r w:rsidR="00D54394">
        <w:rPr>
          <w:rFonts w:cs="FrankRuehl"/>
          <w:rtl/>
        </w:rPr>
        <w:t> </w:t>
      </w:r>
      <w:r w:rsidR="00A83CC0" w:rsidRPr="00B43ACF">
        <w:rPr>
          <w:rFonts w:cs="FrankRuehl"/>
          <w:rtl/>
        </w:rPr>
        <w:fldChar w:fldCharType="end"/>
      </w:r>
      <w:bookmarkEnd w:id="148"/>
    </w:p>
    <w:p w:rsidR="00C43999" w:rsidRPr="00B43ACF" w:rsidRDefault="0005207F">
      <w:pPr>
        <w:pStyle w:val="P00"/>
        <w:spacing w:before="72"/>
        <w:ind w:left="0" w:right="1134"/>
        <w:rPr>
          <w:rFonts w:cs="FrankRuehl" w:hint="cs"/>
          <w:rtl/>
        </w:rPr>
      </w:pPr>
      <w:r>
        <w:rPr>
          <w:rFonts w:cs="FrankRuehl" w:hint="cs"/>
          <w:rtl/>
        </w:rPr>
        <w:t>המקום</w:t>
      </w:r>
      <w:r w:rsidR="00A83CC0" w:rsidRPr="00B43ACF">
        <w:rPr>
          <w:rFonts w:cs="FrankRuehl" w:hint="cs"/>
          <w:rtl/>
        </w:rPr>
        <w:t xml:space="preserve">: </w:t>
      </w:r>
      <w:r w:rsidR="00A83CC0" w:rsidRPr="00B43ACF">
        <w:rPr>
          <w:rFonts w:cs="FrankRuehl"/>
          <w:rtl/>
        </w:rPr>
        <w:fldChar w:fldCharType="begin">
          <w:ffData>
            <w:name w:val="Text9"/>
            <w:enabled/>
            <w:calcOnExit w:val="0"/>
            <w:textInput/>
          </w:ffData>
        </w:fldChar>
      </w:r>
      <w:bookmarkStart w:id="149" w:name="Text9"/>
      <w:r w:rsidR="00A83CC0" w:rsidRPr="00B43ACF">
        <w:rPr>
          <w:rFonts w:cs="FrankRuehl"/>
          <w:rtl/>
        </w:rPr>
        <w:instrText xml:space="preserve"> </w:instrText>
      </w:r>
      <w:r w:rsidR="00A83CC0" w:rsidRPr="00B43ACF">
        <w:rPr>
          <w:rFonts w:cs="FrankRuehl" w:hint="cs"/>
        </w:rPr>
        <w:instrText>FORMTEXT</w:instrText>
      </w:r>
      <w:r w:rsidR="00A83CC0" w:rsidRPr="00B43ACF">
        <w:rPr>
          <w:rFonts w:cs="FrankRuehl"/>
          <w:rtl/>
        </w:rPr>
        <w:instrText xml:space="preserve"> </w:instrText>
      </w:r>
      <w:r w:rsidR="000C36A6" w:rsidRPr="00B43ACF">
        <w:rPr>
          <w:rFonts w:cs="FrankRuehl"/>
        </w:rPr>
      </w:r>
      <w:r w:rsidR="00A83CC0" w:rsidRPr="00B43ACF">
        <w:rPr>
          <w:rFonts w:cs="FrankRuehl"/>
          <w:rtl/>
        </w:rPr>
        <w:fldChar w:fldCharType="separate"/>
      </w:r>
      <w:r w:rsidR="00D54394">
        <w:rPr>
          <w:rFonts w:cs="FrankRuehl"/>
          <w:rtl/>
        </w:rPr>
        <w:t> </w:t>
      </w:r>
      <w:r w:rsidR="00D54394">
        <w:rPr>
          <w:rFonts w:cs="FrankRuehl"/>
          <w:rtl/>
        </w:rPr>
        <w:t> </w:t>
      </w:r>
      <w:r w:rsidR="00D54394">
        <w:rPr>
          <w:rFonts w:cs="FrankRuehl"/>
          <w:rtl/>
        </w:rPr>
        <w:t> </w:t>
      </w:r>
      <w:r w:rsidR="00D54394">
        <w:rPr>
          <w:rFonts w:cs="FrankRuehl"/>
          <w:rtl/>
        </w:rPr>
        <w:t> </w:t>
      </w:r>
      <w:r w:rsidR="00D54394">
        <w:rPr>
          <w:rFonts w:cs="FrankRuehl"/>
          <w:rtl/>
        </w:rPr>
        <w:t> </w:t>
      </w:r>
      <w:r w:rsidR="00A83CC0" w:rsidRPr="00B43ACF">
        <w:rPr>
          <w:rFonts w:cs="FrankRuehl"/>
          <w:rtl/>
        </w:rPr>
        <w:fldChar w:fldCharType="end"/>
      </w:r>
      <w:bookmarkEnd w:id="149"/>
    </w:p>
    <w:p w:rsidR="00C43999" w:rsidRPr="00B43ACF" w:rsidRDefault="00C43999">
      <w:pPr>
        <w:pStyle w:val="P00"/>
        <w:spacing w:before="72"/>
        <w:ind w:left="0" w:right="1134"/>
        <w:rPr>
          <w:rStyle w:val="default"/>
          <w:rFonts w:cs="FrankRuehl" w:hint="cs"/>
          <w:sz w:val="20"/>
          <w:rtl/>
        </w:rPr>
      </w:pPr>
    </w:p>
    <w:bookmarkStart w:id="150" w:name="Text11"/>
    <w:p w:rsidR="00A83CC0" w:rsidRPr="00B43ACF" w:rsidRDefault="00A83CC0" w:rsidP="00B417D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0"/>
          <w:rtl/>
        </w:rPr>
      </w:pPr>
      <w:r w:rsidRPr="00B43ACF">
        <w:rPr>
          <w:rStyle w:val="default"/>
          <w:rFonts w:cs="FrankRuehl"/>
          <w:sz w:val="20"/>
          <w:rtl/>
        </w:rPr>
        <w:fldChar w:fldCharType="begin">
          <w:ffData>
            <w:name w:val="Text11"/>
            <w:enabled/>
            <w:calcOnExit w:val="0"/>
            <w:textInput>
              <w:default w:val="שם המודד ומענו"/>
            </w:textInput>
          </w:ffData>
        </w:fldChar>
      </w:r>
      <w:r w:rsidRPr="00B43ACF">
        <w:rPr>
          <w:rStyle w:val="default"/>
          <w:rFonts w:cs="FrankRuehl"/>
          <w:sz w:val="20"/>
          <w:rtl/>
        </w:rPr>
        <w:instrText xml:space="preserve"> </w:instrText>
      </w:r>
      <w:r w:rsidRPr="00B43ACF">
        <w:rPr>
          <w:rStyle w:val="default"/>
          <w:rFonts w:cs="FrankRuehl"/>
          <w:sz w:val="20"/>
        </w:rPr>
        <w:instrText>FORMTEXT</w:instrText>
      </w:r>
      <w:r w:rsidRPr="00B43ACF">
        <w:rPr>
          <w:rStyle w:val="default"/>
          <w:rFonts w:cs="FrankRuehl"/>
          <w:sz w:val="20"/>
          <w:rtl/>
        </w:rPr>
        <w:instrText xml:space="preserve"> </w:instrText>
      </w:r>
      <w:r w:rsidR="000C36A6" w:rsidRPr="00B43ACF">
        <w:rPr>
          <w:rFonts w:cs="FrankRuehl"/>
        </w:rPr>
      </w:r>
      <w:r w:rsidRPr="00B43ACF">
        <w:rPr>
          <w:rStyle w:val="default"/>
          <w:rFonts w:cs="FrankRuehl"/>
          <w:sz w:val="20"/>
          <w:rtl/>
        </w:rPr>
        <w:fldChar w:fldCharType="separate"/>
      </w:r>
      <w:r w:rsidR="00D54394">
        <w:rPr>
          <w:rStyle w:val="default"/>
          <w:rFonts w:cs="FrankRuehl"/>
          <w:sz w:val="20"/>
          <w:rtl/>
        </w:rPr>
        <w:t>שם המודד ומענו</w:t>
      </w:r>
      <w:r w:rsidRPr="00B43ACF">
        <w:rPr>
          <w:rStyle w:val="default"/>
          <w:rFonts w:cs="FrankRuehl"/>
          <w:sz w:val="20"/>
          <w:rtl/>
        </w:rPr>
        <w:fldChar w:fldCharType="end"/>
      </w:r>
      <w:bookmarkEnd w:id="150"/>
      <w:r w:rsidRPr="00B43ACF">
        <w:rPr>
          <w:rStyle w:val="default"/>
          <w:rFonts w:cs="FrankRuehl" w:hint="cs"/>
          <w:sz w:val="20"/>
          <w:rtl/>
        </w:rPr>
        <w:t xml:space="preserve"> </w:t>
      </w:r>
      <w:bookmarkStart w:id="151" w:name="Text12"/>
      <w:r w:rsidR="00B417D5">
        <w:rPr>
          <w:rStyle w:val="default"/>
          <w:rFonts w:cs="FrankRuehl"/>
          <w:sz w:val="20"/>
          <w:rtl/>
        </w:rPr>
        <w:fldChar w:fldCharType="begin">
          <w:ffData>
            <w:name w:val="Text12"/>
            <w:enabled/>
            <w:calcOnExit w:val="0"/>
            <w:textInput>
              <w:default w:val="מס' רישיון"/>
            </w:textInput>
          </w:ffData>
        </w:fldChar>
      </w:r>
      <w:r w:rsidR="00B417D5">
        <w:rPr>
          <w:rStyle w:val="default"/>
          <w:rFonts w:cs="FrankRuehl"/>
          <w:sz w:val="20"/>
          <w:rtl/>
        </w:rPr>
        <w:instrText xml:space="preserve"> </w:instrText>
      </w:r>
      <w:r w:rsidR="00B417D5">
        <w:rPr>
          <w:rStyle w:val="default"/>
          <w:rFonts w:cs="FrankRuehl"/>
          <w:sz w:val="20"/>
        </w:rPr>
        <w:instrText>FORMTEXT</w:instrText>
      </w:r>
      <w:r w:rsidR="00B417D5">
        <w:rPr>
          <w:rStyle w:val="default"/>
          <w:rFonts w:cs="FrankRuehl"/>
          <w:sz w:val="20"/>
          <w:rtl/>
        </w:rPr>
        <w:instrText xml:space="preserve"> </w:instrText>
      </w:r>
      <w:r w:rsidR="00A06B38" w:rsidRPr="00B417D5">
        <w:rPr>
          <w:rFonts w:cs="FrankRuehl"/>
        </w:rPr>
      </w:r>
      <w:r w:rsidR="00B417D5">
        <w:rPr>
          <w:rStyle w:val="default"/>
          <w:rFonts w:cs="FrankRuehl"/>
          <w:sz w:val="20"/>
          <w:rtl/>
        </w:rPr>
        <w:fldChar w:fldCharType="separate"/>
      </w:r>
      <w:r w:rsidR="00D54394">
        <w:rPr>
          <w:rStyle w:val="default"/>
          <w:rFonts w:cs="FrankRuehl"/>
          <w:sz w:val="20"/>
          <w:rtl/>
        </w:rPr>
        <w:t>מס' רישיון</w:t>
      </w:r>
      <w:r w:rsidR="00B417D5">
        <w:rPr>
          <w:rStyle w:val="default"/>
          <w:rFonts w:cs="FrankRuehl"/>
          <w:sz w:val="20"/>
          <w:rtl/>
        </w:rPr>
        <w:fldChar w:fldCharType="end"/>
      </w:r>
      <w:bookmarkEnd w:id="151"/>
      <w:r w:rsidRPr="00B43ACF">
        <w:rPr>
          <w:rStyle w:val="default"/>
          <w:rFonts w:cs="FrankRuehl" w:hint="cs"/>
          <w:sz w:val="20"/>
          <w:rtl/>
        </w:rPr>
        <w:tab/>
        <w:t>_____</w:t>
      </w:r>
      <w:r w:rsidR="00B417D5">
        <w:rPr>
          <w:rStyle w:val="default"/>
          <w:rFonts w:cs="FrankRuehl" w:hint="cs"/>
          <w:sz w:val="20"/>
          <w:rtl/>
        </w:rPr>
        <w:t>_____</w:t>
      </w:r>
      <w:r w:rsidRPr="00B43ACF">
        <w:rPr>
          <w:rStyle w:val="default"/>
          <w:rFonts w:cs="FrankRuehl" w:hint="cs"/>
          <w:sz w:val="20"/>
          <w:rtl/>
        </w:rPr>
        <w:t>_____</w:t>
      </w:r>
    </w:p>
    <w:p w:rsidR="00A83CC0" w:rsidRPr="00B43ACF" w:rsidRDefault="00A83CC0" w:rsidP="00A83CC0">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0"/>
          <w:szCs w:val="22"/>
          <w:rtl/>
        </w:rPr>
      </w:pPr>
      <w:r w:rsidRPr="00B43ACF">
        <w:rPr>
          <w:rStyle w:val="default"/>
          <w:rFonts w:cs="FrankRuehl" w:hint="cs"/>
          <w:sz w:val="20"/>
          <w:szCs w:val="22"/>
          <w:rtl/>
        </w:rPr>
        <w:tab/>
        <w:t>חתימה</w:t>
      </w:r>
    </w:p>
    <w:p w:rsidR="00861124" w:rsidRPr="00B43ACF" w:rsidRDefault="00861124" w:rsidP="00861124">
      <w:pPr>
        <w:pStyle w:val="P00"/>
        <w:spacing w:before="72"/>
        <w:ind w:left="0" w:right="1134"/>
        <w:rPr>
          <w:rStyle w:val="default"/>
          <w:rFonts w:cs="FrankRuehl" w:hint="cs"/>
          <w:sz w:val="20"/>
          <w:rtl/>
        </w:rPr>
      </w:pPr>
    </w:p>
    <w:p w:rsidR="00861124" w:rsidRPr="00B43ACF" w:rsidRDefault="00861124" w:rsidP="00861124">
      <w:pPr>
        <w:pStyle w:val="P00"/>
        <w:spacing w:before="72"/>
        <w:ind w:left="0" w:right="1134"/>
        <w:rPr>
          <w:rFonts w:cs="FrankRuehl"/>
          <w:szCs w:val="24"/>
          <w:rtl/>
        </w:rPr>
      </w:pPr>
      <w:r w:rsidRPr="00861124">
        <w:rPr>
          <w:rFonts w:cs="FrankRuehl"/>
          <w:szCs w:val="24"/>
        </w:rPr>
        <w:pict>
          <v:rect id="_x0000_s2188" style="position:absolute;left:0;text-align:left;margin-left:464.5pt;margin-top:8.05pt;width:75.05pt;height:11.85pt;z-index:251719680" o:allowincell="f" filled="f" stroked="f" strokecolor="lime" strokeweight=".25pt">
            <v:textbox inset="0,0,0,0">
              <w:txbxContent>
                <w:p w:rsidR="00861124" w:rsidRDefault="00861124" w:rsidP="00861124">
                  <w:pPr>
                    <w:spacing w:line="160" w:lineRule="exact"/>
                    <w:jc w:val="left"/>
                    <w:rPr>
                      <w:rFonts w:cs="Miriam"/>
                      <w:noProof/>
                      <w:szCs w:val="18"/>
                      <w:rtl/>
                    </w:rPr>
                  </w:pPr>
                  <w:r>
                    <w:rPr>
                      <w:rFonts w:cs="Miriam"/>
                      <w:szCs w:val="18"/>
                      <w:rtl/>
                    </w:rPr>
                    <w:t>ת</w:t>
                  </w:r>
                  <w:r>
                    <w:rPr>
                      <w:rFonts w:cs="Miriam" w:hint="cs"/>
                      <w:szCs w:val="18"/>
                      <w:rtl/>
                    </w:rPr>
                    <w:t>ק' תש"ף-2020</w:t>
                  </w:r>
                </w:p>
              </w:txbxContent>
            </v:textbox>
            <w10:anchorlock/>
          </v:rect>
        </w:pict>
      </w:r>
      <w:r w:rsidRPr="00861124">
        <w:rPr>
          <w:rFonts w:cs="FrankRuehl" w:hint="cs"/>
          <w:szCs w:val="24"/>
          <w:rtl/>
        </w:rPr>
        <w:t>טופס</w:t>
      </w:r>
      <w:r>
        <w:rPr>
          <w:rFonts w:cs="FrankRuehl" w:hint="cs"/>
          <w:szCs w:val="24"/>
          <w:rtl/>
        </w:rPr>
        <w:t xml:space="preserve"> </w:t>
      </w:r>
      <w:r w:rsidRPr="00B43ACF">
        <w:rPr>
          <w:rFonts w:cs="FrankRuehl" w:hint="cs"/>
          <w:szCs w:val="24"/>
          <w:rtl/>
        </w:rPr>
        <w:t>2</w:t>
      </w:r>
      <w:r>
        <w:rPr>
          <w:rFonts w:cs="FrankRuehl" w:hint="cs"/>
          <w:szCs w:val="24"/>
          <w:rtl/>
        </w:rPr>
        <w:t>א</w:t>
      </w:r>
    </w:p>
    <w:p w:rsidR="00861124" w:rsidRPr="00B43ACF" w:rsidRDefault="00861124" w:rsidP="00861124">
      <w:pPr>
        <w:pStyle w:val="P00"/>
        <w:spacing w:before="72"/>
        <w:ind w:left="0" w:right="1134"/>
        <w:jc w:val="center"/>
        <w:rPr>
          <w:rStyle w:val="default"/>
          <w:rFonts w:cs="FrankRuehl"/>
          <w:bCs/>
          <w:sz w:val="20"/>
          <w:szCs w:val="22"/>
          <w:rtl/>
        </w:rPr>
      </w:pPr>
      <w:r>
        <w:rPr>
          <w:rStyle w:val="default"/>
          <w:rFonts w:cs="FrankRuehl" w:hint="cs"/>
          <w:bCs/>
          <w:sz w:val="20"/>
          <w:szCs w:val="22"/>
          <w:rtl/>
        </w:rPr>
        <w:t>הצהרת מודד לאישור תמ"ר</w:t>
      </w:r>
    </w:p>
    <w:p w:rsidR="00861124" w:rsidRPr="00B43ACF" w:rsidRDefault="00861124" w:rsidP="00861124">
      <w:pPr>
        <w:pStyle w:val="P00"/>
        <w:spacing w:before="72"/>
        <w:ind w:left="0" w:right="1134"/>
        <w:jc w:val="center"/>
        <w:rPr>
          <w:rFonts w:cs="FrankRuehl"/>
          <w:szCs w:val="24"/>
          <w:rtl/>
        </w:rPr>
      </w:pPr>
      <w:r w:rsidRPr="00B43ACF">
        <w:rPr>
          <w:rFonts w:cs="FrankRuehl" w:hint="cs"/>
          <w:szCs w:val="24"/>
          <w:rtl/>
        </w:rPr>
        <w:t>(</w:t>
      </w:r>
      <w:r w:rsidRPr="00B43ACF">
        <w:rPr>
          <w:rFonts w:cs="FrankRuehl"/>
          <w:szCs w:val="24"/>
          <w:rtl/>
        </w:rPr>
        <w:t>ת</w:t>
      </w:r>
      <w:r w:rsidRPr="00B43ACF">
        <w:rPr>
          <w:rFonts w:cs="FrankRuehl" w:hint="cs"/>
          <w:szCs w:val="24"/>
          <w:rtl/>
        </w:rPr>
        <w:t xml:space="preserve">קנה </w:t>
      </w:r>
      <w:r>
        <w:rPr>
          <w:rFonts w:cs="FrankRuehl" w:hint="cs"/>
          <w:szCs w:val="24"/>
          <w:rtl/>
        </w:rPr>
        <w:t>27</w:t>
      </w:r>
      <w:r w:rsidRPr="00B43ACF">
        <w:rPr>
          <w:rFonts w:cs="FrankRuehl" w:hint="cs"/>
          <w:szCs w:val="24"/>
          <w:rtl/>
        </w:rPr>
        <w:t>(</w:t>
      </w:r>
      <w:r>
        <w:rPr>
          <w:rFonts w:cs="FrankRuehl" w:hint="cs"/>
          <w:szCs w:val="24"/>
          <w:rtl/>
        </w:rPr>
        <w:t>ה</w:t>
      </w:r>
      <w:r w:rsidRPr="00B43ACF">
        <w:rPr>
          <w:rFonts w:cs="FrankRuehl" w:hint="cs"/>
          <w:szCs w:val="24"/>
          <w:rtl/>
        </w:rPr>
        <w:t>)</w:t>
      </w:r>
      <w:r>
        <w:rPr>
          <w:rFonts w:cs="FrankRuehl" w:hint="cs"/>
          <w:szCs w:val="24"/>
          <w:rtl/>
        </w:rPr>
        <w:t xml:space="preserve"> לתקנות המדידות (מדידות ומיפוי), התשע"ו-2016</w:t>
      </w:r>
      <w:r w:rsidRPr="00B43ACF">
        <w:rPr>
          <w:rFonts w:cs="FrankRuehl" w:hint="cs"/>
          <w:szCs w:val="24"/>
          <w:rtl/>
        </w:rPr>
        <w:t>)</w:t>
      </w:r>
    </w:p>
    <w:p w:rsidR="005D4BCD" w:rsidRDefault="00861124">
      <w:pPr>
        <w:pStyle w:val="P00"/>
        <w:spacing w:before="72"/>
        <w:ind w:left="0" w:right="1134"/>
        <w:rPr>
          <w:rStyle w:val="default"/>
          <w:rFonts w:cs="FrankRuehl"/>
          <w:sz w:val="20"/>
          <w:rtl/>
        </w:rPr>
      </w:pPr>
      <w:r>
        <w:rPr>
          <w:rStyle w:val="default"/>
          <w:rFonts w:cs="FrankRuehl" w:hint="cs"/>
          <w:sz w:val="20"/>
          <w:rtl/>
        </w:rPr>
        <w:t>אני מאשר בזה כי תשריט זה מתאר בדיוק את מצבם וגבולותיהם של מקרקעין המתוארים וכן את נתוני התכנון לפי הנתונים במועדים המצוינים להלן:</w:t>
      </w:r>
    </w:p>
    <w:p w:rsidR="00861124" w:rsidRDefault="00861124">
      <w:pPr>
        <w:pStyle w:val="P00"/>
        <w:spacing w:before="72"/>
        <w:ind w:left="0" w:right="1134"/>
        <w:rPr>
          <w:rStyle w:val="default"/>
          <w:rFonts w:cs="FrankRuehl"/>
          <w:sz w:val="20"/>
          <w:rtl/>
        </w:rPr>
      </w:pPr>
      <w:r w:rsidRPr="00861124">
        <w:rPr>
          <w:rStyle w:val="default"/>
          <w:rFonts w:cs="FrankRuehl" w:hint="cs"/>
          <w:b/>
          <w:bCs/>
          <w:sz w:val="16"/>
          <w:szCs w:val="22"/>
          <w:rtl/>
        </w:rPr>
        <w:t>התכנית התכנונית שעליה מתבססת התמ"ר</w:t>
      </w:r>
      <w:r>
        <w:rPr>
          <w:rStyle w:val="default"/>
          <w:rFonts w:cs="FrankRuehl" w:hint="cs"/>
          <w:sz w:val="20"/>
          <w:rtl/>
        </w:rPr>
        <w:t>:</w:t>
      </w:r>
    </w:p>
    <w:p w:rsidR="00861124" w:rsidRDefault="00861124">
      <w:pPr>
        <w:pStyle w:val="P00"/>
        <w:spacing w:before="72"/>
        <w:ind w:left="0" w:right="1134"/>
        <w:rPr>
          <w:rStyle w:val="default"/>
          <w:rFonts w:cs="FrankRuehl"/>
          <w:sz w:val="20"/>
          <w:rtl/>
        </w:rPr>
      </w:pPr>
      <w:r>
        <w:rPr>
          <w:rStyle w:val="default"/>
          <w:rFonts w:cs="FrankRuehl" w:hint="cs"/>
          <w:sz w:val="20"/>
          <w:rtl/>
        </w:rPr>
        <w:t>תאריך מדידה (למלא אם בוצע):</w:t>
      </w:r>
    </w:p>
    <w:p w:rsidR="00861124" w:rsidRDefault="00861124">
      <w:pPr>
        <w:pStyle w:val="P00"/>
        <w:spacing w:before="72"/>
        <w:ind w:left="0" w:right="1134"/>
        <w:rPr>
          <w:rStyle w:val="default"/>
          <w:rFonts w:cs="FrankRuehl"/>
          <w:sz w:val="20"/>
          <w:rtl/>
        </w:rPr>
      </w:pPr>
      <w:r w:rsidRPr="00861124">
        <w:rPr>
          <w:rStyle w:val="default"/>
          <w:rFonts w:cs="FrankRuehl" w:hint="cs"/>
          <w:b/>
          <w:bCs/>
          <w:sz w:val="16"/>
          <w:szCs w:val="22"/>
          <w:rtl/>
        </w:rPr>
        <w:t>דרגת המיפוי האנכי בתמ"ר</w:t>
      </w:r>
      <w:r>
        <w:rPr>
          <w:rStyle w:val="default"/>
          <w:rFonts w:cs="FrankRuehl" w:hint="cs"/>
          <w:sz w:val="20"/>
          <w:rtl/>
        </w:rPr>
        <w:t>:</w:t>
      </w:r>
    </w:p>
    <w:p w:rsidR="00861124" w:rsidRDefault="00861124">
      <w:pPr>
        <w:pStyle w:val="P00"/>
        <w:spacing w:before="72"/>
        <w:ind w:left="0" w:right="1134"/>
        <w:rPr>
          <w:rStyle w:val="default"/>
          <w:rFonts w:cs="FrankRuehl"/>
          <w:sz w:val="20"/>
          <w:rtl/>
        </w:rPr>
      </w:pPr>
      <w:r>
        <w:rPr>
          <w:rStyle w:val="default"/>
          <w:rFonts w:cs="FrankRuehl" w:hint="cs"/>
          <w:sz w:val="20"/>
          <w:rtl/>
        </w:rPr>
        <w:t>אני מאשר בזה כי ערכתי את התמ"ר לפי תקנות המדידות (מדידות ומיפוי), התשע"ו-2016, וכי היא ראויה לאישור לשם רישום.</w:t>
      </w:r>
    </w:p>
    <w:p w:rsidR="00861124" w:rsidRDefault="00861124">
      <w:pPr>
        <w:pStyle w:val="P00"/>
        <w:spacing w:before="72"/>
        <w:ind w:left="0" w:right="1134"/>
        <w:rPr>
          <w:rStyle w:val="default"/>
          <w:rFonts w:cs="FrankRuehl"/>
          <w:sz w:val="20"/>
          <w:rtl/>
        </w:rPr>
      </w:pPr>
      <w:r>
        <w:rPr>
          <w:rStyle w:val="default"/>
          <w:rFonts w:cs="FrankRuehl" w:hint="cs"/>
          <w:sz w:val="20"/>
          <w:rtl/>
        </w:rPr>
        <w:t xml:space="preserve">תאריך גמר תכנית: </w:t>
      </w:r>
      <w:r>
        <w:rPr>
          <w:rStyle w:val="default"/>
          <w:rFonts w:cs="FrankRuehl"/>
          <w:sz w:val="20"/>
          <w:rtl/>
        </w:rPr>
        <w:fldChar w:fldCharType="begin">
          <w:ffData>
            <w:name w:val="Text77"/>
            <w:enabled/>
            <w:calcOnExit w:val="0"/>
            <w:textInput/>
          </w:ffData>
        </w:fldChar>
      </w:r>
      <w:bookmarkStart w:id="152" w:name="Text77"/>
      <w:r>
        <w:rPr>
          <w:rStyle w:val="default"/>
          <w:rFonts w:cs="FrankRuehl"/>
          <w:sz w:val="20"/>
          <w:rtl/>
        </w:rPr>
        <w:instrText xml:space="preserve"> </w:instrText>
      </w:r>
      <w:r>
        <w:rPr>
          <w:rStyle w:val="default"/>
          <w:rFonts w:cs="FrankRuehl"/>
          <w:sz w:val="20"/>
        </w:rPr>
        <w:instrText>FORMTEXT</w:instrText>
      </w:r>
      <w:r>
        <w:rPr>
          <w:rStyle w:val="default"/>
          <w:rFonts w:cs="FrankRuehl"/>
          <w:sz w:val="20"/>
          <w:rtl/>
        </w:rPr>
        <w:instrText xml:space="preserve"> </w:instrText>
      </w:r>
      <w:r>
        <w:rPr>
          <w:rStyle w:val="default"/>
          <w:rFonts w:cs="FrankRuehl"/>
          <w:sz w:val="20"/>
          <w:rtl/>
        </w:rPr>
      </w:r>
      <w:r>
        <w:rPr>
          <w:rStyle w:val="default"/>
          <w:rFonts w:cs="FrankRuehl"/>
          <w:sz w:val="20"/>
          <w:rtl/>
        </w:rPr>
        <w:fldChar w:fldCharType="separate"/>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fldChar w:fldCharType="end"/>
      </w:r>
      <w:bookmarkEnd w:id="152"/>
    </w:p>
    <w:p w:rsidR="00861124" w:rsidRDefault="00861124">
      <w:pPr>
        <w:pStyle w:val="P00"/>
        <w:spacing w:before="72"/>
        <w:ind w:left="0" w:right="1134"/>
        <w:rPr>
          <w:rStyle w:val="default"/>
          <w:rFonts w:cs="FrankRuehl"/>
          <w:sz w:val="20"/>
          <w:rtl/>
        </w:rPr>
      </w:pPr>
      <w:r>
        <w:rPr>
          <w:rStyle w:val="default"/>
          <w:rFonts w:cs="FrankRuehl" w:hint="cs"/>
          <w:sz w:val="20"/>
          <w:rtl/>
        </w:rPr>
        <w:t xml:space="preserve">המקום: </w:t>
      </w:r>
      <w:r>
        <w:rPr>
          <w:rStyle w:val="default"/>
          <w:rFonts w:cs="FrankRuehl"/>
          <w:sz w:val="20"/>
          <w:rtl/>
        </w:rPr>
        <w:fldChar w:fldCharType="begin">
          <w:ffData>
            <w:name w:val="Text78"/>
            <w:enabled/>
            <w:calcOnExit w:val="0"/>
            <w:textInput/>
          </w:ffData>
        </w:fldChar>
      </w:r>
      <w:bookmarkStart w:id="153" w:name="Text78"/>
      <w:r>
        <w:rPr>
          <w:rStyle w:val="default"/>
          <w:rFonts w:cs="FrankRuehl"/>
          <w:sz w:val="20"/>
          <w:rtl/>
        </w:rPr>
        <w:instrText xml:space="preserve"> </w:instrText>
      </w:r>
      <w:r>
        <w:rPr>
          <w:rStyle w:val="default"/>
          <w:rFonts w:cs="FrankRuehl"/>
          <w:sz w:val="20"/>
        </w:rPr>
        <w:instrText>FORMTEXT</w:instrText>
      </w:r>
      <w:r>
        <w:rPr>
          <w:rStyle w:val="default"/>
          <w:rFonts w:cs="FrankRuehl"/>
          <w:sz w:val="20"/>
          <w:rtl/>
        </w:rPr>
        <w:instrText xml:space="preserve"> </w:instrText>
      </w:r>
      <w:r>
        <w:rPr>
          <w:rStyle w:val="default"/>
          <w:rFonts w:cs="FrankRuehl"/>
          <w:sz w:val="20"/>
          <w:rtl/>
        </w:rPr>
      </w:r>
      <w:r>
        <w:rPr>
          <w:rStyle w:val="default"/>
          <w:rFonts w:cs="FrankRuehl"/>
          <w:sz w:val="20"/>
          <w:rtl/>
        </w:rPr>
        <w:fldChar w:fldCharType="separate"/>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fldChar w:fldCharType="end"/>
      </w:r>
      <w:bookmarkEnd w:id="153"/>
    </w:p>
    <w:p w:rsidR="00861124" w:rsidRDefault="00861124">
      <w:pPr>
        <w:pStyle w:val="P00"/>
        <w:spacing w:before="72"/>
        <w:ind w:left="0" w:right="1134"/>
        <w:rPr>
          <w:rStyle w:val="default"/>
          <w:rFonts w:cs="FrankRuehl" w:hint="cs"/>
          <w:sz w:val="20"/>
          <w:rtl/>
        </w:rPr>
      </w:pPr>
      <w:r>
        <w:rPr>
          <w:rStyle w:val="default"/>
          <w:rFonts w:cs="FrankRuehl" w:hint="cs"/>
          <w:sz w:val="20"/>
          <w:rtl/>
        </w:rPr>
        <w:t xml:space="preserve">שם מודד ומענו: </w:t>
      </w:r>
      <w:r>
        <w:rPr>
          <w:rStyle w:val="default"/>
          <w:rFonts w:cs="FrankRuehl"/>
          <w:sz w:val="20"/>
          <w:rtl/>
        </w:rPr>
        <w:fldChar w:fldCharType="begin">
          <w:ffData>
            <w:name w:val="Text79"/>
            <w:enabled/>
            <w:calcOnExit w:val="0"/>
            <w:textInput/>
          </w:ffData>
        </w:fldChar>
      </w:r>
      <w:bookmarkStart w:id="154" w:name="Text79"/>
      <w:r>
        <w:rPr>
          <w:rStyle w:val="default"/>
          <w:rFonts w:cs="FrankRuehl"/>
          <w:sz w:val="20"/>
          <w:rtl/>
        </w:rPr>
        <w:instrText xml:space="preserve"> </w:instrText>
      </w:r>
      <w:r>
        <w:rPr>
          <w:rStyle w:val="default"/>
          <w:rFonts w:cs="FrankRuehl"/>
          <w:sz w:val="20"/>
        </w:rPr>
        <w:instrText>FORMTEXT</w:instrText>
      </w:r>
      <w:r>
        <w:rPr>
          <w:rStyle w:val="default"/>
          <w:rFonts w:cs="FrankRuehl"/>
          <w:sz w:val="20"/>
          <w:rtl/>
        </w:rPr>
        <w:instrText xml:space="preserve"> </w:instrText>
      </w:r>
      <w:r>
        <w:rPr>
          <w:rStyle w:val="default"/>
          <w:rFonts w:cs="FrankRuehl"/>
          <w:sz w:val="20"/>
          <w:rtl/>
        </w:rPr>
      </w:r>
      <w:r>
        <w:rPr>
          <w:rStyle w:val="default"/>
          <w:rFonts w:cs="FrankRuehl"/>
          <w:sz w:val="20"/>
          <w:rtl/>
        </w:rPr>
        <w:fldChar w:fldCharType="separate"/>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fldChar w:fldCharType="end"/>
      </w:r>
      <w:bookmarkEnd w:id="154"/>
      <w:r>
        <w:rPr>
          <w:rStyle w:val="default"/>
          <w:rFonts w:cs="FrankRuehl" w:hint="cs"/>
          <w:sz w:val="20"/>
          <w:rtl/>
        </w:rPr>
        <w:t xml:space="preserve"> מס' רישיון: </w:t>
      </w:r>
      <w:r>
        <w:rPr>
          <w:rStyle w:val="default"/>
          <w:rFonts w:cs="FrankRuehl"/>
          <w:sz w:val="20"/>
          <w:rtl/>
        </w:rPr>
        <w:fldChar w:fldCharType="begin">
          <w:ffData>
            <w:name w:val="Text80"/>
            <w:enabled/>
            <w:calcOnExit w:val="0"/>
            <w:textInput/>
          </w:ffData>
        </w:fldChar>
      </w:r>
      <w:bookmarkStart w:id="155" w:name="Text80"/>
      <w:r>
        <w:rPr>
          <w:rStyle w:val="default"/>
          <w:rFonts w:cs="FrankRuehl"/>
          <w:sz w:val="20"/>
          <w:rtl/>
        </w:rPr>
        <w:instrText xml:space="preserve"> </w:instrText>
      </w:r>
      <w:r>
        <w:rPr>
          <w:rStyle w:val="default"/>
          <w:rFonts w:cs="FrankRuehl"/>
          <w:sz w:val="20"/>
        </w:rPr>
        <w:instrText>FORMTEXT</w:instrText>
      </w:r>
      <w:r>
        <w:rPr>
          <w:rStyle w:val="default"/>
          <w:rFonts w:cs="FrankRuehl"/>
          <w:sz w:val="20"/>
          <w:rtl/>
        </w:rPr>
        <w:instrText xml:space="preserve"> </w:instrText>
      </w:r>
      <w:r>
        <w:rPr>
          <w:rStyle w:val="default"/>
          <w:rFonts w:cs="FrankRuehl"/>
          <w:sz w:val="20"/>
          <w:rtl/>
        </w:rPr>
      </w:r>
      <w:r>
        <w:rPr>
          <w:rStyle w:val="default"/>
          <w:rFonts w:cs="FrankRuehl"/>
          <w:sz w:val="20"/>
          <w:rtl/>
        </w:rPr>
        <w:fldChar w:fldCharType="separate"/>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fldChar w:fldCharType="end"/>
      </w:r>
      <w:bookmarkEnd w:id="155"/>
      <w:r>
        <w:rPr>
          <w:rStyle w:val="default"/>
          <w:rFonts w:cs="FrankRuehl" w:hint="cs"/>
          <w:sz w:val="20"/>
          <w:rtl/>
        </w:rPr>
        <w:t xml:space="preserve"> חתימה: ________________</w:t>
      </w:r>
    </w:p>
    <w:p w:rsidR="00861124" w:rsidRPr="00B43ACF" w:rsidRDefault="00861124">
      <w:pPr>
        <w:pStyle w:val="P00"/>
        <w:spacing w:before="72"/>
        <w:ind w:left="0" w:right="1134"/>
        <w:rPr>
          <w:rStyle w:val="default"/>
          <w:rFonts w:cs="FrankRuehl" w:hint="cs"/>
          <w:sz w:val="20"/>
          <w:rtl/>
        </w:rPr>
      </w:pPr>
    </w:p>
    <w:p w:rsidR="00C43999" w:rsidRPr="00B43ACF" w:rsidRDefault="00C43999">
      <w:pPr>
        <w:pStyle w:val="P00"/>
        <w:spacing w:before="72"/>
        <w:ind w:left="0" w:right="1134"/>
        <w:rPr>
          <w:rFonts w:cs="FrankRuehl"/>
          <w:szCs w:val="24"/>
          <w:rtl/>
        </w:rPr>
      </w:pPr>
      <w:r w:rsidRPr="00B43ACF">
        <w:rPr>
          <w:rFonts w:cs="FrankRuehl"/>
          <w:szCs w:val="24"/>
          <w:rtl/>
        </w:rPr>
        <w:t>טו</w:t>
      </w:r>
      <w:r w:rsidRPr="00B43ACF">
        <w:rPr>
          <w:rFonts w:cs="FrankRuehl" w:hint="cs"/>
          <w:szCs w:val="24"/>
          <w:rtl/>
        </w:rPr>
        <w:t>פס 3</w:t>
      </w:r>
    </w:p>
    <w:p w:rsidR="00C43999" w:rsidRPr="00B43ACF" w:rsidRDefault="00C43999" w:rsidP="00902FE4">
      <w:pPr>
        <w:pStyle w:val="P00"/>
        <w:spacing w:before="72"/>
        <w:ind w:left="0" w:right="1134"/>
        <w:jc w:val="center"/>
        <w:rPr>
          <w:rStyle w:val="default"/>
          <w:rFonts w:cs="FrankRuehl"/>
          <w:bCs/>
          <w:sz w:val="20"/>
          <w:szCs w:val="22"/>
          <w:rtl/>
        </w:rPr>
      </w:pPr>
      <w:r w:rsidRPr="00B43ACF">
        <w:rPr>
          <w:rStyle w:val="default"/>
          <w:rFonts w:cs="FrankRuehl"/>
          <w:bCs/>
          <w:sz w:val="20"/>
          <w:szCs w:val="22"/>
          <w:rtl/>
        </w:rPr>
        <w:t>א</w:t>
      </w:r>
      <w:r w:rsidRPr="00B43ACF">
        <w:rPr>
          <w:rStyle w:val="default"/>
          <w:rFonts w:cs="FrankRuehl" w:hint="cs"/>
          <w:bCs/>
          <w:sz w:val="20"/>
          <w:szCs w:val="22"/>
          <w:rtl/>
        </w:rPr>
        <w:t>י</w:t>
      </w:r>
      <w:r w:rsidRPr="00B43ACF">
        <w:rPr>
          <w:rStyle w:val="default"/>
          <w:rFonts w:cs="FrankRuehl"/>
          <w:bCs/>
          <w:sz w:val="20"/>
          <w:szCs w:val="22"/>
          <w:rtl/>
        </w:rPr>
        <w:t>ש</w:t>
      </w:r>
      <w:r w:rsidRPr="00B43ACF">
        <w:rPr>
          <w:rStyle w:val="default"/>
          <w:rFonts w:cs="FrankRuehl" w:hint="cs"/>
          <w:bCs/>
          <w:sz w:val="20"/>
          <w:szCs w:val="22"/>
          <w:rtl/>
        </w:rPr>
        <w:t xml:space="preserve">ור </w:t>
      </w:r>
      <w:r w:rsidR="00902FE4">
        <w:rPr>
          <w:rStyle w:val="default"/>
          <w:rFonts w:cs="FrankRuehl" w:hint="cs"/>
          <w:bCs/>
          <w:sz w:val="20"/>
          <w:szCs w:val="22"/>
          <w:rtl/>
        </w:rPr>
        <w:t xml:space="preserve">תצ"ר או תת"ג </w:t>
      </w:r>
      <w:r w:rsidR="00902FE4" w:rsidRPr="00902FE4">
        <w:rPr>
          <w:rStyle w:val="default"/>
          <w:rFonts w:cs="FrankRuehl" w:hint="cs"/>
          <w:bCs/>
          <w:sz w:val="20"/>
          <w:szCs w:val="20"/>
          <w:rtl/>
        </w:rPr>
        <w:t>(מחק את המיותר)</w:t>
      </w:r>
      <w:r w:rsidR="00902FE4">
        <w:rPr>
          <w:rStyle w:val="default"/>
          <w:rFonts w:cs="FrankRuehl" w:hint="cs"/>
          <w:bCs/>
          <w:sz w:val="20"/>
          <w:szCs w:val="22"/>
          <w:rtl/>
        </w:rPr>
        <w:t xml:space="preserve"> על סמך נתונים גרפיים</w:t>
      </w:r>
    </w:p>
    <w:p w:rsidR="00902FE4" w:rsidRPr="00B43ACF" w:rsidRDefault="00902FE4" w:rsidP="00902FE4">
      <w:pPr>
        <w:pStyle w:val="P00"/>
        <w:spacing w:before="72"/>
        <w:ind w:left="0" w:right="1134"/>
        <w:jc w:val="center"/>
        <w:rPr>
          <w:rFonts w:cs="FrankRuehl"/>
          <w:szCs w:val="24"/>
          <w:rtl/>
        </w:rPr>
      </w:pPr>
      <w:r w:rsidRPr="00B43ACF">
        <w:rPr>
          <w:rFonts w:cs="FrankRuehl" w:hint="cs"/>
          <w:szCs w:val="24"/>
          <w:rtl/>
        </w:rPr>
        <w:t>(</w:t>
      </w:r>
      <w:r w:rsidRPr="00B43ACF">
        <w:rPr>
          <w:rFonts w:cs="FrankRuehl"/>
          <w:szCs w:val="24"/>
          <w:rtl/>
        </w:rPr>
        <w:t>ת</w:t>
      </w:r>
      <w:r w:rsidRPr="00B43ACF">
        <w:rPr>
          <w:rFonts w:cs="FrankRuehl" w:hint="cs"/>
          <w:szCs w:val="24"/>
          <w:rtl/>
        </w:rPr>
        <w:t>קנה 35(א))</w:t>
      </w:r>
    </w:p>
    <w:p w:rsidR="00902FE4" w:rsidRDefault="00902FE4" w:rsidP="00902FE4">
      <w:pPr>
        <w:pStyle w:val="P00"/>
        <w:spacing w:before="72"/>
        <w:ind w:left="0" w:right="1134"/>
        <w:rPr>
          <w:rStyle w:val="default"/>
          <w:rFonts w:cs="FrankRuehl" w:hint="cs"/>
          <w:sz w:val="20"/>
          <w:rtl/>
        </w:rPr>
      </w:pPr>
      <w:r>
        <w:rPr>
          <w:rStyle w:val="default"/>
          <w:rFonts w:cs="FrankRuehl" w:hint="cs"/>
          <w:sz w:val="20"/>
          <w:rtl/>
        </w:rPr>
        <w:t xml:space="preserve">על יסוד מפת גוש מס' </w:t>
      </w:r>
      <w:r>
        <w:rPr>
          <w:rStyle w:val="default"/>
          <w:rFonts w:cs="FrankRuehl"/>
          <w:sz w:val="20"/>
          <w:rtl/>
        </w:rPr>
        <w:fldChar w:fldCharType="begin">
          <w:ffData>
            <w:name w:val="Text50"/>
            <w:enabled/>
            <w:calcOnExit w:val="0"/>
            <w:textInput/>
          </w:ffData>
        </w:fldChar>
      </w:r>
      <w:bookmarkStart w:id="156" w:name="Text50"/>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A06B38" w:rsidRPr="00902FE4">
        <w:rPr>
          <w:rFonts w:cs="FrankRuehl"/>
        </w:rPr>
      </w:r>
      <w:r>
        <w:rPr>
          <w:rStyle w:val="default"/>
          <w:rFonts w:cs="FrankRuehl"/>
          <w:sz w:val="20"/>
          <w:rtl/>
        </w:rPr>
        <w:fldChar w:fldCharType="separate"/>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Pr>
          <w:rStyle w:val="default"/>
          <w:rFonts w:cs="FrankRuehl"/>
          <w:sz w:val="20"/>
          <w:rtl/>
        </w:rPr>
        <w:fldChar w:fldCharType="end"/>
      </w:r>
      <w:bookmarkEnd w:id="156"/>
      <w:r>
        <w:rPr>
          <w:rStyle w:val="default"/>
          <w:rFonts w:cs="FrankRuehl" w:hint="cs"/>
          <w:sz w:val="20"/>
          <w:rtl/>
        </w:rPr>
        <w:t xml:space="preserve"> ונתונים שקיבלתי מהמרכז למיפוי ישראל, שמקורותיהם גרפיים, ונתונים נוספים כמפורט בפרשה הטכנית של התכנית</w:t>
      </w:r>
      <w:r w:rsidRPr="00902FE4">
        <w:rPr>
          <w:rStyle w:val="default"/>
          <w:rFonts w:cs="FrankRuehl" w:hint="cs"/>
          <w:sz w:val="22"/>
          <w:szCs w:val="22"/>
          <w:rtl/>
        </w:rPr>
        <w:t>*</w:t>
      </w:r>
      <w:r>
        <w:rPr>
          <w:rStyle w:val="default"/>
          <w:rFonts w:cs="FrankRuehl" w:hint="cs"/>
          <w:sz w:val="20"/>
          <w:rtl/>
        </w:rPr>
        <w:t xml:space="preserve"> הגדרתי את קואורדינטות גבולות חלקה/ות מס' </w:t>
      </w:r>
      <w:r>
        <w:rPr>
          <w:rStyle w:val="default"/>
          <w:rFonts w:cs="FrankRuehl"/>
          <w:sz w:val="20"/>
          <w:rtl/>
        </w:rPr>
        <w:fldChar w:fldCharType="begin">
          <w:ffData>
            <w:name w:val="Text51"/>
            <w:enabled/>
            <w:calcOnExit w:val="0"/>
            <w:textInput/>
          </w:ffData>
        </w:fldChar>
      </w:r>
      <w:bookmarkStart w:id="157" w:name="Text51"/>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A06B38" w:rsidRPr="00902FE4">
        <w:rPr>
          <w:rFonts w:cs="FrankRuehl"/>
        </w:rPr>
      </w:r>
      <w:r>
        <w:rPr>
          <w:rStyle w:val="default"/>
          <w:rFonts w:cs="FrankRuehl"/>
          <w:sz w:val="20"/>
          <w:rtl/>
        </w:rPr>
        <w:fldChar w:fldCharType="separate"/>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Pr>
          <w:rStyle w:val="default"/>
          <w:rFonts w:cs="FrankRuehl"/>
          <w:sz w:val="20"/>
          <w:rtl/>
        </w:rPr>
        <w:fldChar w:fldCharType="end"/>
      </w:r>
      <w:bookmarkEnd w:id="157"/>
      <w:r>
        <w:rPr>
          <w:rStyle w:val="default"/>
          <w:rFonts w:cs="FrankRuehl" w:hint="cs"/>
          <w:sz w:val="20"/>
          <w:rtl/>
        </w:rPr>
        <w:t xml:space="preserve"> בגוש </w:t>
      </w:r>
      <w:r>
        <w:rPr>
          <w:rStyle w:val="default"/>
          <w:rFonts w:cs="FrankRuehl"/>
          <w:sz w:val="20"/>
          <w:rtl/>
        </w:rPr>
        <w:fldChar w:fldCharType="begin">
          <w:ffData>
            <w:name w:val="Text52"/>
            <w:enabled/>
            <w:calcOnExit w:val="0"/>
            <w:textInput/>
          </w:ffData>
        </w:fldChar>
      </w:r>
      <w:bookmarkStart w:id="158" w:name="Text52"/>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A06B38" w:rsidRPr="00902FE4">
        <w:rPr>
          <w:rFonts w:cs="FrankRuehl"/>
        </w:rPr>
      </w:r>
      <w:r>
        <w:rPr>
          <w:rStyle w:val="default"/>
          <w:rFonts w:cs="FrankRuehl"/>
          <w:sz w:val="20"/>
          <w:rtl/>
        </w:rPr>
        <w:fldChar w:fldCharType="separate"/>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Pr>
          <w:rStyle w:val="default"/>
          <w:rFonts w:cs="FrankRuehl"/>
          <w:sz w:val="20"/>
          <w:rtl/>
        </w:rPr>
        <w:fldChar w:fldCharType="end"/>
      </w:r>
      <w:bookmarkEnd w:id="158"/>
      <w:r>
        <w:rPr>
          <w:rStyle w:val="default"/>
          <w:rFonts w:cs="FrankRuehl" w:hint="cs"/>
          <w:sz w:val="20"/>
          <w:rtl/>
        </w:rPr>
        <w:t xml:space="preserve"> והגדרתי סימני גבול</w:t>
      </w:r>
      <w:r w:rsidRPr="00902FE4">
        <w:rPr>
          <w:rStyle w:val="default"/>
          <w:rFonts w:cs="FrankRuehl" w:hint="cs"/>
          <w:sz w:val="22"/>
          <w:szCs w:val="22"/>
          <w:rtl/>
        </w:rPr>
        <w:t>*</w:t>
      </w:r>
      <w:r>
        <w:rPr>
          <w:rStyle w:val="default"/>
          <w:rFonts w:cs="FrankRuehl" w:hint="cs"/>
          <w:sz w:val="20"/>
          <w:rtl/>
        </w:rPr>
        <w:t xml:space="preserve"> </w:t>
      </w:r>
      <w:r>
        <w:rPr>
          <w:rStyle w:val="default"/>
          <w:rFonts w:cs="FrankRuehl"/>
          <w:sz w:val="20"/>
          <w:rtl/>
        </w:rPr>
        <w:fldChar w:fldCharType="begin">
          <w:ffData>
            <w:name w:val="Text53"/>
            <w:enabled/>
            <w:calcOnExit w:val="0"/>
            <w:textInput/>
          </w:ffData>
        </w:fldChar>
      </w:r>
      <w:bookmarkStart w:id="159" w:name="Text53"/>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A06B38" w:rsidRPr="00902FE4">
        <w:rPr>
          <w:rFonts w:cs="FrankRuehl"/>
        </w:rPr>
      </w:r>
      <w:r>
        <w:rPr>
          <w:rStyle w:val="default"/>
          <w:rFonts w:cs="FrankRuehl"/>
          <w:sz w:val="20"/>
          <w:rtl/>
        </w:rPr>
        <w:fldChar w:fldCharType="separate"/>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Pr>
          <w:rStyle w:val="default"/>
          <w:rFonts w:cs="FrankRuehl"/>
          <w:sz w:val="20"/>
          <w:rtl/>
        </w:rPr>
        <w:fldChar w:fldCharType="end"/>
      </w:r>
      <w:bookmarkEnd w:id="159"/>
      <w:r>
        <w:rPr>
          <w:rStyle w:val="default"/>
          <w:rFonts w:cs="FrankRuehl" w:hint="cs"/>
          <w:sz w:val="20"/>
          <w:rtl/>
        </w:rPr>
        <w:t>.</w:t>
      </w:r>
    </w:p>
    <w:p w:rsidR="00C43999" w:rsidRPr="00B43ACF" w:rsidRDefault="00902FE4" w:rsidP="00902FE4">
      <w:pPr>
        <w:pStyle w:val="P00"/>
        <w:spacing w:before="72"/>
        <w:ind w:left="0" w:right="1134"/>
        <w:rPr>
          <w:rStyle w:val="default"/>
          <w:rFonts w:cs="FrankRuehl" w:hint="cs"/>
          <w:sz w:val="20"/>
          <w:rtl/>
        </w:rPr>
      </w:pPr>
      <w:r>
        <w:rPr>
          <w:rStyle w:val="default"/>
          <w:rFonts w:cs="FrankRuehl" w:hint="cs"/>
          <w:sz w:val="20"/>
          <w:rtl/>
        </w:rPr>
        <w:t xml:space="preserve">אני מאשר בזה כי ערכתי את התצ"ר או התת"ג </w:t>
      </w:r>
      <w:r w:rsidRPr="00902FE4">
        <w:rPr>
          <w:rStyle w:val="default"/>
          <w:rFonts w:cs="FrankRuehl" w:hint="cs"/>
          <w:sz w:val="24"/>
          <w:szCs w:val="24"/>
          <w:rtl/>
        </w:rPr>
        <w:t>(מחק את המיותר)</w:t>
      </w:r>
      <w:r>
        <w:rPr>
          <w:rStyle w:val="default"/>
          <w:rFonts w:cs="FrankRuehl" w:hint="cs"/>
          <w:sz w:val="20"/>
          <w:rtl/>
        </w:rPr>
        <w:t xml:space="preserve"> לפי תקנות המדידות (מדידות ומיפוי), התשע"ו-2016, וכי היא ראויה לאישור לשם רישום / הוא ראוי לאישור לתיעוד גבולות </w:t>
      </w:r>
      <w:r w:rsidRPr="00902FE4">
        <w:rPr>
          <w:rStyle w:val="default"/>
          <w:rFonts w:cs="FrankRuehl" w:hint="cs"/>
          <w:sz w:val="24"/>
          <w:szCs w:val="24"/>
          <w:rtl/>
        </w:rPr>
        <w:t>(מחק את המיותר)</w:t>
      </w:r>
      <w:r>
        <w:rPr>
          <w:rStyle w:val="default"/>
          <w:rFonts w:cs="FrankRuehl" w:hint="cs"/>
          <w:sz w:val="20"/>
          <w:rtl/>
        </w:rPr>
        <w:t>.</w:t>
      </w:r>
    </w:p>
    <w:p w:rsidR="00A83CC0" w:rsidRDefault="00902FE4" w:rsidP="00A83CC0">
      <w:pPr>
        <w:pStyle w:val="P00"/>
        <w:spacing w:before="72"/>
        <w:ind w:left="0" w:right="1134"/>
        <w:rPr>
          <w:rStyle w:val="default"/>
          <w:rFonts w:cs="FrankRuehl" w:hint="cs"/>
          <w:sz w:val="20"/>
          <w:rtl/>
        </w:rPr>
      </w:pPr>
      <w:r>
        <w:rPr>
          <w:rStyle w:val="default"/>
          <w:rFonts w:cs="FrankRuehl" w:hint="cs"/>
          <w:sz w:val="20"/>
          <w:rtl/>
        </w:rPr>
        <w:t xml:space="preserve">תאריך גמר התכנית </w:t>
      </w:r>
      <w:r>
        <w:rPr>
          <w:rStyle w:val="default"/>
          <w:rFonts w:cs="FrankRuehl"/>
          <w:sz w:val="20"/>
          <w:rtl/>
        </w:rPr>
        <w:fldChar w:fldCharType="begin">
          <w:ffData>
            <w:name w:val="Text54"/>
            <w:enabled/>
            <w:calcOnExit w:val="0"/>
            <w:textInput/>
          </w:ffData>
        </w:fldChar>
      </w:r>
      <w:bookmarkStart w:id="160" w:name="Text54"/>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A06B38" w:rsidRPr="00902FE4">
        <w:rPr>
          <w:rFonts w:cs="FrankRuehl"/>
        </w:rPr>
      </w:r>
      <w:r>
        <w:rPr>
          <w:rStyle w:val="default"/>
          <w:rFonts w:cs="FrankRuehl"/>
          <w:sz w:val="20"/>
          <w:rtl/>
        </w:rPr>
        <w:fldChar w:fldCharType="separate"/>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Pr>
          <w:rStyle w:val="default"/>
          <w:rFonts w:cs="FrankRuehl"/>
          <w:sz w:val="20"/>
          <w:rtl/>
        </w:rPr>
        <w:fldChar w:fldCharType="end"/>
      </w:r>
      <w:bookmarkEnd w:id="160"/>
    </w:p>
    <w:p w:rsidR="00902FE4" w:rsidRPr="00B43ACF" w:rsidRDefault="00902FE4" w:rsidP="00A83CC0">
      <w:pPr>
        <w:pStyle w:val="P00"/>
        <w:spacing w:before="72"/>
        <w:ind w:left="0" w:right="1134"/>
        <w:rPr>
          <w:rStyle w:val="default"/>
          <w:rFonts w:cs="FrankRuehl" w:hint="cs"/>
          <w:sz w:val="20"/>
          <w:rtl/>
        </w:rPr>
      </w:pPr>
    </w:p>
    <w:bookmarkStart w:id="161" w:name="Text18"/>
    <w:p w:rsidR="00A83CC0" w:rsidRPr="00B43ACF" w:rsidRDefault="00A83CC0" w:rsidP="00902FE4">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0"/>
          <w:rtl/>
        </w:rPr>
      </w:pPr>
      <w:r w:rsidRPr="00B43ACF">
        <w:rPr>
          <w:rStyle w:val="default"/>
          <w:rFonts w:cs="FrankRuehl"/>
          <w:sz w:val="20"/>
          <w:rtl/>
        </w:rPr>
        <w:fldChar w:fldCharType="begin">
          <w:ffData>
            <w:name w:val="Text18"/>
            <w:enabled/>
            <w:calcOnExit w:val="0"/>
            <w:textInput>
              <w:default w:val="שם המודד ומענו"/>
            </w:textInput>
          </w:ffData>
        </w:fldChar>
      </w:r>
      <w:r w:rsidRPr="00B43ACF">
        <w:rPr>
          <w:rStyle w:val="default"/>
          <w:rFonts w:cs="FrankRuehl"/>
          <w:sz w:val="20"/>
          <w:rtl/>
        </w:rPr>
        <w:instrText xml:space="preserve"> </w:instrText>
      </w:r>
      <w:r w:rsidRPr="00B43ACF">
        <w:rPr>
          <w:rStyle w:val="default"/>
          <w:rFonts w:cs="FrankRuehl"/>
          <w:sz w:val="20"/>
        </w:rPr>
        <w:instrText>FORMTEXT</w:instrText>
      </w:r>
      <w:r w:rsidRPr="00B43ACF">
        <w:rPr>
          <w:rStyle w:val="default"/>
          <w:rFonts w:cs="FrankRuehl"/>
          <w:sz w:val="20"/>
          <w:rtl/>
        </w:rPr>
        <w:instrText xml:space="preserve"> </w:instrText>
      </w:r>
      <w:r w:rsidR="000C36A6" w:rsidRPr="00B43ACF">
        <w:rPr>
          <w:rFonts w:cs="FrankRuehl"/>
        </w:rPr>
      </w:r>
      <w:r w:rsidRPr="00B43ACF">
        <w:rPr>
          <w:rStyle w:val="default"/>
          <w:rFonts w:cs="FrankRuehl"/>
          <w:sz w:val="20"/>
          <w:rtl/>
        </w:rPr>
        <w:fldChar w:fldCharType="separate"/>
      </w:r>
      <w:r w:rsidR="00D54394">
        <w:rPr>
          <w:rStyle w:val="default"/>
          <w:rFonts w:cs="FrankRuehl"/>
          <w:sz w:val="20"/>
          <w:rtl/>
        </w:rPr>
        <w:t>שם המודד ומענו</w:t>
      </w:r>
      <w:r w:rsidRPr="00B43ACF">
        <w:rPr>
          <w:rStyle w:val="default"/>
          <w:rFonts w:cs="FrankRuehl"/>
          <w:sz w:val="20"/>
          <w:rtl/>
        </w:rPr>
        <w:fldChar w:fldCharType="end"/>
      </w:r>
      <w:bookmarkEnd w:id="161"/>
      <w:r w:rsidRPr="00B43ACF">
        <w:rPr>
          <w:rStyle w:val="default"/>
          <w:rFonts w:cs="FrankRuehl" w:hint="cs"/>
          <w:sz w:val="20"/>
          <w:rtl/>
        </w:rPr>
        <w:t xml:space="preserve"> </w:t>
      </w:r>
      <w:bookmarkStart w:id="162" w:name="Text19"/>
      <w:r w:rsidR="00902FE4">
        <w:rPr>
          <w:rStyle w:val="default"/>
          <w:rFonts w:cs="FrankRuehl"/>
          <w:sz w:val="20"/>
          <w:rtl/>
        </w:rPr>
        <w:fldChar w:fldCharType="begin">
          <w:ffData>
            <w:name w:val="Text19"/>
            <w:enabled/>
            <w:calcOnExit w:val="0"/>
            <w:textInput>
              <w:default w:val="מס' רישיון"/>
            </w:textInput>
          </w:ffData>
        </w:fldChar>
      </w:r>
      <w:r w:rsidR="00902FE4">
        <w:rPr>
          <w:rStyle w:val="default"/>
          <w:rFonts w:cs="FrankRuehl"/>
          <w:sz w:val="20"/>
          <w:rtl/>
        </w:rPr>
        <w:instrText xml:space="preserve"> </w:instrText>
      </w:r>
      <w:r w:rsidR="00902FE4">
        <w:rPr>
          <w:rStyle w:val="default"/>
          <w:rFonts w:cs="FrankRuehl"/>
          <w:sz w:val="20"/>
        </w:rPr>
        <w:instrText>FORMTEXT</w:instrText>
      </w:r>
      <w:r w:rsidR="00902FE4">
        <w:rPr>
          <w:rStyle w:val="default"/>
          <w:rFonts w:cs="FrankRuehl"/>
          <w:sz w:val="20"/>
          <w:rtl/>
        </w:rPr>
        <w:instrText xml:space="preserve"> </w:instrText>
      </w:r>
      <w:r w:rsidR="00A06B38" w:rsidRPr="00902FE4">
        <w:rPr>
          <w:rFonts w:cs="FrankRuehl"/>
        </w:rPr>
      </w:r>
      <w:r w:rsidR="00902FE4">
        <w:rPr>
          <w:rStyle w:val="default"/>
          <w:rFonts w:cs="FrankRuehl"/>
          <w:sz w:val="20"/>
          <w:rtl/>
        </w:rPr>
        <w:fldChar w:fldCharType="separate"/>
      </w:r>
      <w:r w:rsidR="00D54394">
        <w:rPr>
          <w:rStyle w:val="default"/>
          <w:rFonts w:cs="FrankRuehl"/>
          <w:sz w:val="20"/>
          <w:rtl/>
        </w:rPr>
        <w:t>מס' רישיון</w:t>
      </w:r>
      <w:r w:rsidR="00902FE4">
        <w:rPr>
          <w:rStyle w:val="default"/>
          <w:rFonts w:cs="FrankRuehl"/>
          <w:sz w:val="20"/>
          <w:rtl/>
        </w:rPr>
        <w:fldChar w:fldCharType="end"/>
      </w:r>
      <w:bookmarkEnd w:id="162"/>
      <w:r w:rsidRPr="00B43ACF">
        <w:rPr>
          <w:rStyle w:val="default"/>
          <w:rFonts w:cs="FrankRuehl" w:hint="cs"/>
          <w:sz w:val="20"/>
          <w:rtl/>
        </w:rPr>
        <w:tab/>
        <w:t>__</w:t>
      </w:r>
      <w:r w:rsidR="00902FE4">
        <w:rPr>
          <w:rStyle w:val="default"/>
          <w:rFonts w:cs="FrankRuehl" w:hint="cs"/>
          <w:sz w:val="20"/>
          <w:rtl/>
        </w:rPr>
        <w:t>_____</w:t>
      </w:r>
      <w:r w:rsidRPr="00B43ACF">
        <w:rPr>
          <w:rStyle w:val="default"/>
          <w:rFonts w:cs="FrankRuehl" w:hint="cs"/>
          <w:sz w:val="20"/>
          <w:rtl/>
        </w:rPr>
        <w:t>________</w:t>
      </w:r>
    </w:p>
    <w:p w:rsidR="00A83CC0" w:rsidRDefault="00A83CC0" w:rsidP="00A83CC0">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0"/>
          <w:szCs w:val="22"/>
          <w:rtl/>
        </w:rPr>
      </w:pPr>
      <w:r w:rsidRPr="00B43ACF">
        <w:rPr>
          <w:rStyle w:val="default"/>
          <w:rFonts w:cs="FrankRuehl" w:hint="cs"/>
          <w:sz w:val="20"/>
          <w:szCs w:val="22"/>
          <w:rtl/>
        </w:rPr>
        <w:tab/>
        <w:t>חתימה</w:t>
      </w:r>
    </w:p>
    <w:p w:rsidR="00902FE4" w:rsidRPr="00B43ACF" w:rsidRDefault="00902FE4" w:rsidP="00A83CC0">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0"/>
          <w:szCs w:val="22"/>
          <w:rtl/>
        </w:rPr>
      </w:pPr>
      <w:r>
        <w:rPr>
          <w:rStyle w:val="default"/>
          <w:rFonts w:cs="FrankRuehl" w:hint="cs"/>
          <w:sz w:val="20"/>
          <w:szCs w:val="22"/>
          <w:rtl/>
        </w:rPr>
        <w:t>* מחק את המיותר</w:t>
      </w:r>
    </w:p>
    <w:p w:rsidR="005D4BCD" w:rsidRPr="00B43ACF" w:rsidRDefault="005D4BCD" w:rsidP="00A83CC0">
      <w:pPr>
        <w:pStyle w:val="P00"/>
        <w:spacing w:before="72"/>
        <w:ind w:left="0" w:right="1134"/>
        <w:rPr>
          <w:rStyle w:val="default"/>
          <w:rFonts w:cs="FrankRuehl" w:hint="cs"/>
          <w:sz w:val="20"/>
          <w:rtl/>
        </w:rPr>
      </w:pPr>
    </w:p>
    <w:p w:rsidR="00C43999" w:rsidRPr="00B43ACF" w:rsidRDefault="00C43999">
      <w:pPr>
        <w:pStyle w:val="P00"/>
        <w:spacing w:before="72"/>
        <w:ind w:left="0" w:right="1134"/>
        <w:rPr>
          <w:rStyle w:val="default"/>
          <w:rFonts w:cs="FrankRuehl"/>
          <w:sz w:val="20"/>
          <w:szCs w:val="24"/>
          <w:rtl/>
        </w:rPr>
      </w:pPr>
      <w:r w:rsidRPr="00B43ACF">
        <w:rPr>
          <w:rStyle w:val="default"/>
          <w:rFonts w:cs="FrankRuehl" w:hint="cs"/>
          <w:sz w:val="20"/>
          <w:szCs w:val="24"/>
          <w:rtl/>
        </w:rPr>
        <w:t>ט</w:t>
      </w:r>
      <w:r w:rsidRPr="00B43ACF">
        <w:rPr>
          <w:rStyle w:val="default"/>
          <w:rFonts w:cs="FrankRuehl"/>
          <w:sz w:val="20"/>
          <w:szCs w:val="24"/>
          <w:rtl/>
        </w:rPr>
        <w:t>ו</w:t>
      </w:r>
      <w:r w:rsidRPr="00B43ACF">
        <w:rPr>
          <w:rStyle w:val="default"/>
          <w:rFonts w:cs="FrankRuehl" w:hint="cs"/>
          <w:sz w:val="20"/>
          <w:szCs w:val="24"/>
          <w:rtl/>
        </w:rPr>
        <w:t>פס 4</w:t>
      </w:r>
    </w:p>
    <w:p w:rsidR="00C43999" w:rsidRPr="00B43ACF" w:rsidRDefault="002F1B74" w:rsidP="00A6269C">
      <w:pPr>
        <w:pStyle w:val="P00"/>
        <w:spacing w:before="72"/>
        <w:ind w:left="0" w:right="1134"/>
        <w:jc w:val="center"/>
        <w:rPr>
          <w:rStyle w:val="default"/>
          <w:rFonts w:cs="FrankRuehl" w:hint="cs"/>
          <w:bCs/>
          <w:sz w:val="20"/>
          <w:szCs w:val="22"/>
          <w:rtl/>
        </w:rPr>
      </w:pPr>
      <w:r>
        <w:rPr>
          <w:rStyle w:val="default"/>
          <w:rFonts w:cs="FrankRuehl" w:hint="cs"/>
          <w:bCs/>
          <w:sz w:val="20"/>
          <w:szCs w:val="22"/>
          <w:rtl/>
        </w:rPr>
        <w:t xml:space="preserve">הודעה על עדכון או שינוי של תצ"ר או תת"ג </w:t>
      </w:r>
      <w:r w:rsidRPr="002F1B74">
        <w:rPr>
          <w:rStyle w:val="default"/>
          <w:rFonts w:cs="FrankRuehl" w:hint="cs"/>
          <w:bCs/>
          <w:sz w:val="20"/>
          <w:szCs w:val="20"/>
          <w:rtl/>
        </w:rPr>
        <w:t>(מחק את המיותר)</w:t>
      </w:r>
    </w:p>
    <w:p w:rsidR="002F1B74" w:rsidRPr="00B43ACF" w:rsidRDefault="002F1B74" w:rsidP="002F1B74">
      <w:pPr>
        <w:pStyle w:val="P00"/>
        <w:spacing w:before="72"/>
        <w:ind w:left="0" w:right="1134"/>
        <w:jc w:val="center"/>
        <w:rPr>
          <w:rFonts w:cs="FrankRuehl"/>
          <w:szCs w:val="24"/>
          <w:rtl/>
        </w:rPr>
      </w:pPr>
      <w:r w:rsidRPr="00B43ACF">
        <w:rPr>
          <w:rFonts w:cs="FrankRuehl"/>
          <w:szCs w:val="24"/>
          <w:rtl/>
        </w:rPr>
        <w:t>(ת</w:t>
      </w:r>
      <w:r w:rsidRPr="00B43ACF">
        <w:rPr>
          <w:rFonts w:cs="FrankRuehl" w:hint="cs"/>
          <w:szCs w:val="24"/>
          <w:rtl/>
        </w:rPr>
        <w:t xml:space="preserve">קנה </w:t>
      </w:r>
      <w:r>
        <w:rPr>
          <w:rFonts w:cs="FrankRuehl" w:hint="cs"/>
          <w:szCs w:val="24"/>
          <w:rtl/>
        </w:rPr>
        <w:t xml:space="preserve">27(ד) או </w:t>
      </w:r>
      <w:r w:rsidRPr="00B43ACF">
        <w:rPr>
          <w:rFonts w:cs="FrankRuehl" w:hint="cs"/>
          <w:szCs w:val="24"/>
          <w:rtl/>
        </w:rPr>
        <w:t>35</w:t>
      </w:r>
      <w:r>
        <w:rPr>
          <w:rFonts w:cs="FrankRuehl" w:hint="cs"/>
          <w:szCs w:val="24"/>
          <w:rtl/>
        </w:rPr>
        <w:t xml:space="preserve"> לתקנות המדידות (מדידות ומיפוי), התשע"ו-2016</w:t>
      </w:r>
      <w:r w:rsidRPr="00B43ACF">
        <w:rPr>
          <w:rFonts w:cs="FrankRuehl" w:hint="cs"/>
          <w:szCs w:val="24"/>
          <w:rtl/>
        </w:rPr>
        <w:t>)</w:t>
      </w:r>
    </w:p>
    <w:p w:rsidR="00C43999" w:rsidRDefault="002F1B74" w:rsidP="00A83CC0">
      <w:pPr>
        <w:pStyle w:val="P00"/>
        <w:spacing w:before="72"/>
        <w:ind w:left="0" w:right="1134"/>
        <w:rPr>
          <w:rStyle w:val="default"/>
          <w:rFonts w:cs="FrankRuehl" w:hint="cs"/>
          <w:sz w:val="20"/>
          <w:rtl/>
        </w:rPr>
      </w:pPr>
      <w:r>
        <w:rPr>
          <w:rStyle w:val="default"/>
          <w:rFonts w:cs="FrankRuehl" w:hint="cs"/>
          <w:sz w:val="20"/>
          <w:rtl/>
        </w:rPr>
        <w:t xml:space="preserve">בחלקות מס' </w:t>
      </w:r>
      <w:r>
        <w:rPr>
          <w:rStyle w:val="default"/>
          <w:rFonts w:cs="FrankRuehl"/>
          <w:sz w:val="20"/>
          <w:rtl/>
        </w:rPr>
        <w:fldChar w:fldCharType="begin">
          <w:ffData>
            <w:name w:val="Text55"/>
            <w:enabled/>
            <w:calcOnExit w:val="0"/>
            <w:textInput/>
          </w:ffData>
        </w:fldChar>
      </w:r>
      <w:bookmarkStart w:id="163" w:name="Text55"/>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A06B38" w:rsidRPr="002F1B74">
        <w:rPr>
          <w:rFonts w:cs="FrankRuehl"/>
        </w:rPr>
      </w:r>
      <w:r>
        <w:rPr>
          <w:rStyle w:val="default"/>
          <w:rFonts w:cs="FrankRuehl"/>
          <w:sz w:val="20"/>
          <w:rtl/>
        </w:rPr>
        <w:fldChar w:fldCharType="separate"/>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Pr>
          <w:rStyle w:val="default"/>
          <w:rFonts w:cs="FrankRuehl"/>
          <w:sz w:val="20"/>
          <w:rtl/>
        </w:rPr>
        <w:fldChar w:fldCharType="end"/>
      </w:r>
      <w:bookmarkEnd w:id="163"/>
      <w:r>
        <w:rPr>
          <w:rStyle w:val="default"/>
          <w:rFonts w:cs="FrankRuehl" w:hint="cs"/>
          <w:sz w:val="20"/>
          <w:rtl/>
        </w:rPr>
        <w:t xml:space="preserve">, עודכנה התצ"ר והיא מתארת / עודכן התת"ג והוא מתאר </w:t>
      </w:r>
      <w:r w:rsidRPr="002F1B74">
        <w:rPr>
          <w:rStyle w:val="default"/>
          <w:rFonts w:cs="FrankRuehl" w:hint="cs"/>
          <w:sz w:val="24"/>
          <w:szCs w:val="24"/>
          <w:rtl/>
        </w:rPr>
        <w:t>(מחק את המיותר)</w:t>
      </w:r>
      <w:r>
        <w:rPr>
          <w:rStyle w:val="default"/>
          <w:rFonts w:cs="FrankRuehl" w:hint="cs"/>
          <w:sz w:val="20"/>
          <w:rtl/>
        </w:rPr>
        <w:t xml:space="preserve"> את מצבם וגבולותיהם של המקרקעין בתאריך </w:t>
      </w:r>
      <w:r>
        <w:rPr>
          <w:rStyle w:val="default"/>
          <w:rFonts w:cs="FrankRuehl"/>
          <w:sz w:val="20"/>
          <w:rtl/>
        </w:rPr>
        <w:fldChar w:fldCharType="begin">
          <w:ffData>
            <w:name w:val="Text56"/>
            <w:enabled/>
            <w:calcOnExit w:val="0"/>
            <w:textInput/>
          </w:ffData>
        </w:fldChar>
      </w:r>
      <w:bookmarkStart w:id="164" w:name="Text56"/>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A06B38" w:rsidRPr="002F1B74">
        <w:rPr>
          <w:rFonts w:cs="FrankRuehl"/>
        </w:rPr>
      </w:r>
      <w:r>
        <w:rPr>
          <w:rStyle w:val="default"/>
          <w:rFonts w:cs="FrankRuehl"/>
          <w:sz w:val="20"/>
          <w:rtl/>
        </w:rPr>
        <w:fldChar w:fldCharType="separate"/>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Pr>
          <w:rStyle w:val="default"/>
          <w:rFonts w:cs="FrankRuehl"/>
          <w:sz w:val="20"/>
          <w:rtl/>
        </w:rPr>
        <w:fldChar w:fldCharType="end"/>
      </w:r>
      <w:bookmarkEnd w:id="164"/>
      <w:r w:rsidR="00A83CC0" w:rsidRPr="00B43ACF">
        <w:rPr>
          <w:rStyle w:val="default"/>
          <w:rFonts w:cs="FrankRuehl"/>
          <w:sz w:val="20"/>
          <w:rtl/>
        </w:rPr>
        <w:t>.</w:t>
      </w:r>
    </w:p>
    <w:p w:rsidR="002F1B74" w:rsidRDefault="002F1B74" w:rsidP="00A83CC0">
      <w:pPr>
        <w:pStyle w:val="P00"/>
        <w:spacing w:before="72"/>
        <w:ind w:left="0" w:right="1134"/>
        <w:rPr>
          <w:rStyle w:val="default"/>
          <w:rFonts w:cs="FrankRuehl" w:hint="cs"/>
          <w:sz w:val="20"/>
          <w:rtl/>
        </w:rPr>
      </w:pPr>
      <w:r>
        <w:rPr>
          <w:rStyle w:val="default"/>
          <w:rFonts w:cs="FrankRuehl" w:hint="cs"/>
          <w:sz w:val="20"/>
          <w:rtl/>
        </w:rPr>
        <w:t xml:space="preserve">תאריך גמר התכנית </w:t>
      </w:r>
      <w:r>
        <w:rPr>
          <w:rStyle w:val="default"/>
          <w:rFonts w:cs="FrankRuehl"/>
          <w:sz w:val="20"/>
          <w:rtl/>
        </w:rPr>
        <w:fldChar w:fldCharType="begin">
          <w:ffData>
            <w:name w:val="Text57"/>
            <w:enabled/>
            <w:calcOnExit w:val="0"/>
            <w:textInput/>
          </w:ffData>
        </w:fldChar>
      </w:r>
      <w:bookmarkStart w:id="165" w:name="Text57"/>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A06B38" w:rsidRPr="002F1B74">
        <w:rPr>
          <w:rFonts w:cs="FrankRuehl"/>
        </w:rPr>
      </w:r>
      <w:r>
        <w:rPr>
          <w:rStyle w:val="default"/>
          <w:rFonts w:cs="FrankRuehl"/>
          <w:sz w:val="20"/>
          <w:rtl/>
        </w:rPr>
        <w:fldChar w:fldCharType="separate"/>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Pr>
          <w:rStyle w:val="default"/>
          <w:rFonts w:cs="FrankRuehl"/>
          <w:sz w:val="20"/>
          <w:rtl/>
        </w:rPr>
        <w:fldChar w:fldCharType="end"/>
      </w:r>
      <w:bookmarkEnd w:id="165"/>
    </w:p>
    <w:p w:rsidR="002F1B74" w:rsidRPr="00B43ACF" w:rsidRDefault="002F1B74" w:rsidP="00A83CC0">
      <w:pPr>
        <w:pStyle w:val="P00"/>
        <w:spacing w:before="72"/>
        <w:ind w:left="0" w:right="1134"/>
        <w:rPr>
          <w:rStyle w:val="default"/>
          <w:rFonts w:cs="FrankRuehl" w:hint="cs"/>
          <w:sz w:val="20"/>
          <w:rtl/>
        </w:rPr>
      </w:pPr>
      <w:r>
        <w:rPr>
          <w:rStyle w:val="default"/>
          <w:rFonts w:cs="FrankRuehl" w:hint="cs"/>
          <w:sz w:val="20"/>
          <w:rtl/>
        </w:rPr>
        <w:t xml:space="preserve">המקום </w:t>
      </w:r>
      <w:r>
        <w:rPr>
          <w:rStyle w:val="default"/>
          <w:rFonts w:cs="FrankRuehl"/>
          <w:sz w:val="20"/>
          <w:rtl/>
        </w:rPr>
        <w:fldChar w:fldCharType="begin">
          <w:ffData>
            <w:name w:val="Text58"/>
            <w:enabled/>
            <w:calcOnExit w:val="0"/>
            <w:textInput/>
          </w:ffData>
        </w:fldChar>
      </w:r>
      <w:bookmarkStart w:id="166" w:name="Text58"/>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A06B38" w:rsidRPr="002F1B74">
        <w:rPr>
          <w:rFonts w:cs="FrankRuehl"/>
        </w:rPr>
      </w:r>
      <w:r>
        <w:rPr>
          <w:rStyle w:val="default"/>
          <w:rFonts w:cs="FrankRuehl"/>
          <w:sz w:val="20"/>
          <w:rtl/>
        </w:rPr>
        <w:fldChar w:fldCharType="separate"/>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Pr>
          <w:rStyle w:val="default"/>
          <w:rFonts w:cs="FrankRuehl"/>
          <w:sz w:val="20"/>
          <w:rtl/>
        </w:rPr>
        <w:fldChar w:fldCharType="end"/>
      </w:r>
      <w:bookmarkEnd w:id="166"/>
    </w:p>
    <w:p w:rsidR="00A83CC0" w:rsidRPr="00B43ACF" w:rsidRDefault="00A83CC0" w:rsidP="00A83CC0">
      <w:pPr>
        <w:pStyle w:val="P00"/>
        <w:spacing w:before="72"/>
        <w:ind w:left="0" w:right="1134"/>
        <w:rPr>
          <w:rStyle w:val="default"/>
          <w:rFonts w:cs="FrankRuehl" w:hint="cs"/>
          <w:sz w:val="20"/>
          <w:rtl/>
        </w:rPr>
      </w:pPr>
    </w:p>
    <w:bookmarkStart w:id="167" w:name="Text21"/>
    <w:p w:rsidR="00A83CC0" w:rsidRPr="00B43ACF" w:rsidRDefault="00A83CC0" w:rsidP="002F1B74">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0"/>
          <w:rtl/>
        </w:rPr>
      </w:pPr>
      <w:r w:rsidRPr="00B43ACF">
        <w:rPr>
          <w:rStyle w:val="default"/>
          <w:rFonts w:cs="FrankRuehl"/>
          <w:sz w:val="20"/>
          <w:rtl/>
        </w:rPr>
        <w:fldChar w:fldCharType="begin">
          <w:ffData>
            <w:name w:val="Text21"/>
            <w:enabled/>
            <w:calcOnExit w:val="0"/>
            <w:textInput>
              <w:default w:val="שם המודד ומענו"/>
            </w:textInput>
          </w:ffData>
        </w:fldChar>
      </w:r>
      <w:r w:rsidRPr="00B43ACF">
        <w:rPr>
          <w:rStyle w:val="default"/>
          <w:rFonts w:cs="FrankRuehl"/>
          <w:sz w:val="20"/>
          <w:rtl/>
        </w:rPr>
        <w:instrText xml:space="preserve"> </w:instrText>
      </w:r>
      <w:r w:rsidRPr="00B43ACF">
        <w:rPr>
          <w:rStyle w:val="default"/>
          <w:rFonts w:cs="FrankRuehl"/>
          <w:sz w:val="20"/>
        </w:rPr>
        <w:instrText>FORMTEXT</w:instrText>
      </w:r>
      <w:r w:rsidRPr="00B43ACF">
        <w:rPr>
          <w:rStyle w:val="default"/>
          <w:rFonts w:cs="FrankRuehl"/>
          <w:sz w:val="20"/>
          <w:rtl/>
        </w:rPr>
        <w:instrText xml:space="preserve"> </w:instrText>
      </w:r>
      <w:r w:rsidR="000C36A6" w:rsidRPr="00B43ACF">
        <w:rPr>
          <w:rFonts w:cs="FrankRuehl"/>
        </w:rPr>
      </w:r>
      <w:r w:rsidRPr="00B43ACF">
        <w:rPr>
          <w:rStyle w:val="default"/>
          <w:rFonts w:cs="FrankRuehl"/>
          <w:sz w:val="20"/>
          <w:rtl/>
        </w:rPr>
        <w:fldChar w:fldCharType="separate"/>
      </w:r>
      <w:r w:rsidR="00D54394">
        <w:rPr>
          <w:rStyle w:val="default"/>
          <w:rFonts w:cs="FrankRuehl"/>
          <w:sz w:val="20"/>
          <w:rtl/>
        </w:rPr>
        <w:t>שם המודד ומענו</w:t>
      </w:r>
      <w:r w:rsidRPr="00B43ACF">
        <w:rPr>
          <w:rStyle w:val="default"/>
          <w:rFonts w:cs="FrankRuehl"/>
          <w:sz w:val="20"/>
          <w:rtl/>
        </w:rPr>
        <w:fldChar w:fldCharType="end"/>
      </w:r>
      <w:bookmarkEnd w:id="167"/>
      <w:r w:rsidRPr="00B43ACF">
        <w:rPr>
          <w:rStyle w:val="default"/>
          <w:rFonts w:cs="FrankRuehl" w:hint="cs"/>
          <w:sz w:val="20"/>
          <w:rtl/>
        </w:rPr>
        <w:t xml:space="preserve"> </w:t>
      </w:r>
      <w:bookmarkStart w:id="168" w:name="Text22"/>
      <w:r w:rsidR="002F1B74">
        <w:rPr>
          <w:rStyle w:val="default"/>
          <w:rFonts w:cs="FrankRuehl"/>
          <w:sz w:val="20"/>
          <w:rtl/>
        </w:rPr>
        <w:fldChar w:fldCharType="begin">
          <w:ffData>
            <w:name w:val="Text22"/>
            <w:enabled/>
            <w:calcOnExit w:val="0"/>
            <w:textInput>
              <w:default w:val="מס' רישיון"/>
            </w:textInput>
          </w:ffData>
        </w:fldChar>
      </w:r>
      <w:r w:rsidR="002F1B74">
        <w:rPr>
          <w:rStyle w:val="default"/>
          <w:rFonts w:cs="FrankRuehl"/>
          <w:sz w:val="20"/>
          <w:rtl/>
        </w:rPr>
        <w:instrText xml:space="preserve"> </w:instrText>
      </w:r>
      <w:r w:rsidR="002F1B74">
        <w:rPr>
          <w:rStyle w:val="default"/>
          <w:rFonts w:cs="FrankRuehl"/>
          <w:sz w:val="20"/>
        </w:rPr>
        <w:instrText>FORMTEXT</w:instrText>
      </w:r>
      <w:r w:rsidR="002F1B74">
        <w:rPr>
          <w:rStyle w:val="default"/>
          <w:rFonts w:cs="FrankRuehl"/>
          <w:sz w:val="20"/>
          <w:rtl/>
        </w:rPr>
        <w:instrText xml:space="preserve"> </w:instrText>
      </w:r>
      <w:r w:rsidR="00A06B38" w:rsidRPr="002F1B74">
        <w:rPr>
          <w:rFonts w:cs="FrankRuehl"/>
        </w:rPr>
      </w:r>
      <w:r w:rsidR="002F1B74">
        <w:rPr>
          <w:rStyle w:val="default"/>
          <w:rFonts w:cs="FrankRuehl"/>
          <w:sz w:val="20"/>
          <w:rtl/>
        </w:rPr>
        <w:fldChar w:fldCharType="separate"/>
      </w:r>
      <w:r w:rsidR="00D54394">
        <w:rPr>
          <w:rStyle w:val="default"/>
          <w:rFonts w:cs="FrankRuehl"/>
          <w:sz w:val="20"/>
          <w:rtl/>
        </w:rPr>
        <w:t>מס' רישיון</w:t>
      </w:r>
      <w:r w:rsidR="002F1B74">
        <w:rPr>
          <w:rStyle w:val="default"/>
          <w:rFonts w:cs="FrankRuehl"/>
          <w:sz w:val="20"/>
          <w:rtl/>
        </w:rPr>
        <w:fldChar w:fldCharType="end"/>
      </w:r>
      <w:bookmarkEnd w:id="168"/>
      <w:r w:rsidRPr="00B43ACF">
        <w:rPr>
          <w:rStyle w:val="default"/>
          <w:rFonts w:cs="FrankRuehl" w:hint="cs"/>
          <w:sz w:val="20"/>
          <w:rtl/>
        </w:rPr>
        <w:tab/>
        <w:t>____</w:t>
      </w:r>
      <w:r w:rsidR="002F1B74">
        <w:rPr>
          <w:rStyle w:val="default"/>
          <w:rFonts w:cs="FrankRuehl" w:hint="cs"/>
          <w:sz w:val="20"/>
          <w:rtl/>
        </w:rPr>
        <w:t>_____</w:t>
      </w:r>
      <w:r w:rsidRPr="00B43ACF">
        <w:rPr>
          <w:rStyle w:val="default"/>
          <w:rFonts w:cs="FrankRuehl" w:hint="cs"/>
          <w:sz w:val="20"/>
          <w:rtl/>
        </w:rPr>
        <w:t>______</w:t>
      </w:r>
    </w:p>
    <w:p w:rsidR="00A83CC0" w:rsidRPr="00B43ACF" w:rsidRDefault="00A83CC0" w:rsidP="00A83CC0">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0"/>
          <w:szCs w:val="22"/>
          <w:rtl/>
        </w:rPr>
      </w:pPr>
      <w:r w:rsidRPr="00B43ACF">
        <w:rPr>
          <w:rStyle w:val="default"/>
          <w:rFonts w:cs="FrankRuehl" w:hint="cs"/>
          <w:sz w:val="20"/>
          <w:szCs w:val="22"/>
          <w:rtl/>
        </w:rPr>
        <w:tab/>
        <w:t>חתימה</w:t>
      </w:r>
    </w:p>
    <w:p w:rsidR="005D4BCD" w:rsidRPr="00B43ACF" w:rsidRDefault="005D4BCD" w:rsidP="00A83CC0">
      <w:pPr>
        <w:pStyle w:val="P00"/>
        <w:spacing w:before="72"/>
        <w:ind w:left="0" w:right="1134"/>
        <w:rPr>
          <w:rStyle w:val="default"/>
          <w:rFonts w:cs="FrankRuehl" w:hint="cs"/>
          <w:sz w:val="20"/>
          <w:rtl/>
        </w:rPr>
      </w:pPr>
    </w:p>
    <w:p w:rsidR="00C43999" w:rsidRPr="00B43ACF" w:rsidRDefault="00C43999">
      <w:pPr>
        <w:pStyle w:val="P00"/>
        <w:spacing w:before="72"/>
        <w:ind w:left="0" w:right="1134"/>
        <w:rPr>
          <w:rStyle w:val="default"/>
          <w:rFonts w:cs="FrankRuehl"/>
          <w:sz w:val="20"/>
          <w:szCs w:val="24"/>
          <w:rtl/>
        </w:rPr>
      </w:pPr>
      <w:r w:rsidRPr="00B43ACF">
        <w:rPr>
          <w:rStyle w:val="default"/>
          <w:rFonts w:cs="FrankRuehl"/>
          <w:sz w:val="20"/>
          <w:szCs w:val="24"/>
          <w:rtl/>
        </w:rPr>
        <w:t>טו</w:t>
      </w:r>
      <w:r w:rsidRPr="00B43ACF">
        <w:rPr>
          <w:rStyle w:val="default"/>
          <w:rFonts w:cs="FrankRuehl" w:hint="cs"/>
          <w:sz w:val="20"/>
          <w:szCs w:val="24"/>
          <w:rtl/>
        </w:rPr>
        <w:t>פס</w:t>
      </w:r>
      <w:r w:rsidRPr="00B43ACF">
        <w:rPr>
          <w:rStyle w:val="default"/>
          <w:rFonts w:cs="FrankRuehl"/>
          <w:sz w:val="20"/>
          <w:szCs w:val="24"/>
          <w:rtl/>
        </w:rPr>
        <w:t xml:space="preserve"> 5</w:t>
      </w:r>
    </w:p>
    <w:p w:rsidR="00C43999" w:rsidRPr="00B43ACF" w:rsidRDefault="00C43999" w:rsidP="00BB4AE3">
      <w:pPr>
        <w:pStyle w:val="P00"/>
        <w:spacing w:before="72"/>
        <w:ind w:left="0" w:right="1134"/>
        <w:jc w:val="center"/>
        <w:rPr>
          <w:rStyle w:val="default"/>
          <w:rFonts w:cs="FrankRuehl"/>
          <w:bCs/>
          <w:sz w:val="20"/>
          <w:szCs w:val="22"/>
          <w:rtl/>
        </w:rPr>
      </w:pPr>
      <w:r w:rsidRPr="00B43ACF">
        <w:rPr>
          <w:rStyle w:val="default"/>
          <w:rFonts w:cs="FrankRuehl"/>
          <w:bCs/>
          <w:sz w:val="20"/>
          <w:szCs w:val="22"/>
          <w:rtl/>
        </w:rPr>
        <w:t>אי</w:t>
      </w:r>
      <w:r w:rsidRPr="00B43ACF">
        <w:rPr>
          <w:rStyle w:val="default"/>
          <w:rFonts w:cs="FrankRuehl" w:hint="cs"/>
          <w:bCs/>
          <w:sz w:val="20"/>
          <w:szCs w:val="22"/>
          <w:rtl/>
        </w:rPr>
        <w:t xml:space="preserve">שור </w:t>
      </w:r>
      <w:r w:rsidR="00BB4AE3">
        <w:rPr>
          <w:rStyle w:val="default"/>
          <w:rFonts w:cs="FrankRuehl" w:hint="cs"/>
          <w:bCs/>
          <w:sz w:val="20"/>
          <w:szCs w:val="22"/>
          <w:rtl/>
        </w:rPr>
        <w:t>מודד</w:t>
      </w:r>
    </w:p>
    <w:p w:rsidR="00BB4AE3" w:rsidRPr="00B43ACF" w:rsidRDefault="00BB4AE3" w:rsidP="00BB4AE3">
      <w:pPr>
        <w:pStyle w:val="P00"/>
        <w:spacing w:before="72"/>
        <w:ind w:left="0" w:right="1134"/>
        <w:jc w:val="center"/>
        <w:rPr>
          <w:rFonts w:cs="FrankRuehl"/>
          <w:szCs w:val="24"/>
          <w:rtl/>
        </w:rPr>
      </w:pPr>
      <w:r w:rsidRPr="00B43ACF">
        <w:rPr>
          <w:rFonts w:cs="FrankRuehl"/>
          <w:szCs w:val="24"/>
          <w:rtl/>
        </w:rPr>
        <w:t>(ת</w:t>
      </w:r>
      <w:r w:rsidRPr="00B43ACF">
        <w:rPr>
          <w:rFonts w:cs="FrankRuehl" w:hint="cs"/>
          <w:szCs w:val="24"/>
          <w:rtl/>
        </w:rPr>
        <w:t xml:space="preserve">קנה </w:t>
      </w:r>
      <w:r>
        <w:rPr>
          <w:rFonts w:cs="FrankRuehl" w:hint="cs"/>
          <w:szCs w:val="24"/>
          <w:rtl/>
        </w:rPr>
        <w:t>79 לתקנות המדידות (מדידות ומיפוי), התשע"ו-2016</w:t>
      </w:r>
      <w:r w:rsidRPr="00B43ACF">
        <w:rPr>
          <w:rFonts w:cs="FrankRuehl" w:hint="cs"/>
          <w:szCs w:val="24"/>
          <w:rtl/>
        </w:rPr>
        <w:t>)</w:t>
      </w:r>
    </w:p>
    <w:p w:rsidR="00C43999" w:rsidRDefault="00C43999" w:rsidP="00BB4AE3">
      <w:pPr>
        <w:pStyle w:val="P00"/>
        <w:spacing w:before="72"/>
        <w:ind w:left="0" w:right="1134"/>
        <w:rPr>
          <w:rStyle w:val="default"/>
          <w:rFonts w:cs="FrankRuehl" w:hint="cs"/>
          <w:sz w:val="20"/>
          <w:rtl/>
        </w:rPr>
      </w:pPr>
      <w:r w:rsidRPr="00B43ACF">
        <w:rPr>
          <w:rStyle w:val="default"/>
          <w:rFonts w:cs="FrankRuehl"/>
          <w:sz w:val="20"/>
          <w:rtl/>
        </w:rPr>
        <w:t>אנ</w:t>
      </w:r>
      <w:r w:rsidRPr="00B43ACF">
        <w:rPr>
          <w:rStyle w:val="default"/>
          <w:rFonts w:cs="FrankRuehl" w:hint="cs"/>
          <w:sz w:val="20"/>
          <w:rtl/>
        </w:rPr>
        <w:t xml:space="preserve">י מאשר כי </w:t>
      </w:r>
      <w:r w:rsidR="00BB4AE3">
        <w:rPr>
          <w:rStyle w:val="default"/>
          <w:rFonts w:cs="FrankRuehl" w:hint="cs"/>
          <w:sz w:val="20"/>
          <w:rtl/>
        </w:rPr>
        <w:t xml:space="preserve">מפה זו הוכנה ונערכה בקנה מידה </w:t>
      </w:r>
      <w:r w:rsidR="00BB4AE3">
        <w:rPr>
          <w:rStyle w:val="default"/>
          <w:rFonts w:cs="FrankRuehl"/>
          <w:sz w:val="20"/>
          <w:rtl/>
        </w:rPr>
        <w:fldChar w:fldCharType="begin">
          <w:ffData>
            <w:name w:val="Text59"/>
            <w:enabled/>
            <w:calcOnExit w:val="0"/>
            <w:textInput/>
          </w:ffData>
        </w:fldChar>
      </w:r>
      <w:bookmarkStart w:id="169" w:name="Text59"/>
      <w:r w:rsidR="00BB4AE3">
        <w:rPr>
          <w:rStyle w:val="default"/>
          <w:rFonts w:cs="FrankRuehl"/>
          <w:sz w:val="20"/>
          <w:rtl/>
        </w:rPr>
        <w:instrText xml:space="preserve"> </w:instrText>
      </w:r>
      <w:r w:rsidR="00BB4AE3">
        <w:rPr>
          <w:rStyle w:val="default"/>
          <w:rFonts w:cs="FrankRuehl" w:hint="cs"/>
          <w:sz w:val="20"/>
        </w:rPr>
        <w:instrText>FORMTEXT</w:instrText>
      </w:r>
      <w:r w:rsidR="00BB4AE3">
        <w:rPr>
          <w:rStyle w:val="default"/>
          <w:rFonts w:cs="FrankRuehl"/>
          <w:sz w:val="20"/>
          <w:rtl/>
        </w:rPr>
        <w:instrText xml:space="preserve"> </w:instrText>
      </w:r>
      <w:r w:rsidR="00A06B38" w:rsidRPr="00BB4AE3">
        <w:rPr>
          <w:rFonts w:cs="FrankRuehl"/>
        </w:rPr>
      </w:r>
      <w:r w:rsidR="00BB4AE3">
        <w:rPr>
          <w:rStyle w:val="default"/>
          <w:rFonts w:cs="FrankRuehl"/>
          <w:sz w:val="20"/>
          <w:rtl/>
        </w:rPr>
        <w:fldChar w:fldCharType="separate"/>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BB4AE3">
        <w:rPr>
          <w:rStyle w:val="default"/>
          <w:rFonts w:cs="FrankRuehl"/>
          <w:sz w:val="20"/>
          <w:rtl/>
        </w:rPr>
        <w:fldChar w:fldCharType="end"/>
      </w:r>
      <w:bookmarkEnd w:id="169"/>
      <w:r w:rsidR="00BB4AE3">
        <w:rPr>
          <w:rStyle w:val="default"/>
          <w:rFonts w:cs="FrankRuehl" w:hint="cs"/>
          <w:sz w:val="20"/>
          <w:rtl/>
        </w:rPr>
        <w:t xml:space="preserve"> והיא העתק נכון של המפה הטופוגרפית / רקע / מצבית / אורתופוטו / מפתצלום </w:t>
      </w:r>
      <w:r w:rsidR="00BB4AE3" w:rsidRPr="00641944">
        <w:rPr>
          <w:rStyle w:val="default"/>
          <w:rFonts w:cs="FrankRuehl" w:hint="cs"/>
          <w:sz w:val="24"/>
          <w:szCs w:val="24"/>
          <w:rtl/>
        </w:rPr>
        <w:t>(מחק את המיותר)</w:t>
      </w:r>
      <w:r w:rsidR="00BB4AE3">
        <w:rPr>
          <w:rStyle w:val="default"/>
          <w:rFonts w:cs="FrankRuehl" w:hint="cs"/>
          <w:sz w:val="20"/>
          <w:rtl/>
        </w:rPr>
        <w:t xml:space="preserve"> על סמך מדידה שהסתיימה ביום </w:t>
      </w:r>
      <w:r w:rsidR="00BB4AE3">
        <w:rPr>
          <w:rStyle w:val="default"/>
          <w:rFonts w:cs="FrankRuehl"/>
          <w:sz w:val="20"/>
          <w:rtl/>
        </w:rPr>
        <w:fldChar w:fldCharType="begin">
          <w:ffData>
            <w:name w:val="Text60"/>
            <w:enabled/>
            <w:calcOnExit w:val="0"/>
            <w:textInput/>
          </w:ffData>
        </w:fldChar>
      </w:r>
      <w:bookmarkStart w:id="170" w:name="Text60"/>
      <w:r w:rsidR="00BB4AE3">
        <w:rPr>
          <w:rStyle w:val="default"/>
          <w:rFonts w:cs="FrankRuehl"/>
          <w:sz w:val="20"/>
          <w:rtl/>
        </w:rPr>
        <w:instrText xml:space="preserve"> </w:instrText>
      </w:r>
      <w:r w:rsidR="00BB4AE3">
        <w:rPr>
          <w:rStyle w:val="default"/>
          <w:rFonts w:cs="FrankRuehl" w:hint="cs"/>
          <w:sz w:val="20"/>
        </w:rPr>
        <w:instrText>FORMTEXT</w:instrText>
      </w:r>
      <w:r w:rsidR="00BB4AE3">
        <w:rPr>
          <w:rStyle w:val="default"/>
          <w:rFonts w:cs="FrankRuehl"/>
          <w:sz w:val="20"/>
          <w:rtl/>
        </w:rPr>
        <w:instrText xml:space="preserve"> </w:instrText>
      </w:r>
      <w:r w:rsidR="00A06B38" w:rsidRPr="00BB4AE3">
        <w:rPr>
          <w:rFonts w:cs="FrankRuehl"/>
        </w:rPr>
      </w:r>
      <w:r w:rsidR="00BB4AE3">
        <w:rPr>
          <w:rStyle w:val="default"/>
          <w:rFonts w:cs="FrankRuehl"/>
          <w:sz w:val="20"/>
          <w:rtl/>
        </w:rPr>
        <w:fldChar w:fldCharType="separate"/>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BB4AE3">
        <w:rPr>
          <w:rStyle w:val="default"/>
          <w:rFonts w:cs="FrankRuehl"/>
          <w:sz w:val="20"/>
          <w:rtl/>
        </w:rPr>
        <w:fldChar w:fldCharType="end"/>
      </w:r>
      <w:bookmarkEnd w:id="170"/>
      <w:r w:rsidR="00BB4AE3">
        <w:rPr>
          <w:rStyle w:val="default"/>
          <w:rFonts w:cs="FrankRuehl" w:hint="cs"/>
          <w:sz w:val="20"/>
          <w:rtl/>
        </w:rPr>
        <w:t xml:space="preserve"> בחודש </w:t>
      </w:r>
      <w:r w:rsidR="00BB4AE3">
        <w:rPr>
          <w:rStyle w:val="default"/>
          <w:rFonts w:cs="FrankRuehl"/>
          <w:sz w:val="20"/>
          <w:rtl/>
        </w:rPr>
        <w:fldChar w:fldCharType="begin">
          <w:ffData>
            <w:name w:val="Text61"/>
            <w:enabled/>
            <w:calcOnExit w:val="0"/>
            <w:textInput/>
          </w:ffData>
        </w:fldChar>
      </w:r>
      <w:bookmarkStart w:id="171" w:name="Text61"/>
      <w:r w:rsidR="00BB4AE3">
        <w:rPr>
          <w:rStyle w:val="default"/>
          <w:rFonts w:cs="FrankRuehl"/>
          <w:sz w:val="20"/>
          <w:rtl/>
        </w:rPr>
        <w:instrText xml:space="preserve"> </w:instrText>
      </w:r>
      <w:r w:rsidR="00BB4AE3">
        <w:rPr>
          <w:rStyle w:val="default"/>
          <w:rFonts w:cs="FrankRuehl" w:hint="cs"/>
          <w:sz w:val="20"/>
        </w:rPr>
        <w:instrText>FORMTEXT</w:instrText>
      </w:r>
      <w:r w:rsidR="00BB4AE3">
        <w:rPr>
          <w:rStyle w:val="default"/>
          <w:rFonts w:cs="FrankRuehl"/>
          <w:sz w:val="20"/>
          <w:rtl/>
        </w:rPr>
        <w:instrText xml:space="preserve"> </w:instrText>
      </w:r>
      <w:r w:rsidR="00A06B38" w:rsidRPr="00BB4AE3">
        <w:rPr>
          <w:rFonts w:cs="FrankRuehl"/>
        </w:rPr>
      </w:r>
      <w:r w:rsidR="00BB4AE3">
        <w:rPr>
          <w:rStyle w:val="default"/>
          <w:rFonts w:cs="FrankRuehl"/>
          <w:sz w:val="20"/>
          <w:rtl/>
        </w:rPr>
        <w:fldChar w:fldCharType="separate"/>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BB4AE3">
        <w:rPr>
          <w:rStyle w:val="default"/>
          <w:rFonts w:cs="FrankRuehl"/>
          <w:sz w:val="20"/>
          <w:rtl/>
        </w:rPr>
        <w:fldChar w:fldCharType="end"/>
      </w:r>
      <w:bookmarkEnd w:id="171"/>
      <w:r w:rsidR="00BB4AE3">
        <w:rPr>
          <w:rStyle w:val="default"/>
          <w:rFonts w:cs="FrankRuehl" w:hint="cs"/>
          <w:sz w:val="20"/>
          <w:rtl/>
        </w:rPr>
        <w:t xml:space="preserve"> שנת </w:t>
      </w:r>
      <w:r w:rsidR="00BB4AE3">
        <w:rPr>
          <w:rStyle w:val="default"/>
          <w:rFonts w:cs="FrankRuehl"/>
          <w:sz w:val="20"/>
          <w:rtl/>
        </w:rPr>
        <w:fldChar w:fldCharType="begin">
          <w:ffData>
            <w:name w:val="Text62"/>
            <w:enabled/>
            <w:calcOnExit w:val="0"/>
            <w:textInput/>
          </w:ffData>
        </w:fldChar>
      </w:r>
      <w:bookmarkStart w:id="172" w:name="Text62"/>
      <w:r w:rsidR="00BB4AE3">
        <w:rPr>
          <w:rStyle w:val="default"/>
          <w:rFonts w:cs="FrankRuehl"/>
          <w:sz w:val="20"/>
          <w:rtl/>
        </w:rPr>
        <w:instrText xml:space="preserve"> </w:instrText>
      </w:r>
      <w:r w:rsidR="00BB4AE3">
        <w:rPr>
          <w:rStyle w:val="default"/>
          <w:rFonts w:cs="FrankRuehl" w:hint="cs"/>
          <w:sz w:val="20"/>
        </w:rPr>
        <w:instrText>FORMTEXT</w:instrText>
      </w:r>
      <w:r w:rsidR="00BB4AE3">
        <w:rPr>
          <w:rStyle w:val="default"/>
          <w:rFonts w:cs="FrankRuehl"/>
          <w:sz w:val="20"/>
          <w:rtl/>
        </w:rPr>
        <w:instrText xml:space="preserve"> </w:instrText>
      </w:r>
      <w:r w:rsidR="00A06B38" w:rsidRPr="00BB4AE3">
        <w:rPr>
          <w:rFonts w:cs="FrankRuehl"/>
        </w:rPr>
      </w:r>
      <w:r w:rsidR="00BB4AE3">
        <w:rPr>
          <w:rStyle w:val="default"/>
          <w:rFonts w:cs="FrankRuehl"/>
          <w:sz w:val="20"/>
          <w:rtl/>
        </w:rPr>
        <w:fldChar w:fldCharType="separate"/>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BB4AE3">
        <w:rPr>
          <w:rStyle w:val="default"/>
          <w:rFonts w:cs="FrankRuehl"/>
          <w:sz w:val="20"/>
          <w:rtl/>
        </w:rPr>
        <w:fldChar w:fldCharType="end"/>
      </w:r>
      <w:bookmarkEnd w:id="172"/>
      <w:r w:rsidRPr="00B43ACF">
        <w:rPr>
          <w:rStyle w:val="default"/>
          <w:rFonts w:cs="FrankRuehl"/>
          <w:sz w:val="20"/>
          <w:rtl/>
        </w:rPr>
        <w:t>.</w:t>
      </w:r>
    </w:p>
    <w:p w:rsidR="00BB4AE3" w:rsidRDefault="00BB4AE3" w:rsidP="00BB4AE3">
      <w:pPr>
        <w:pStyle w:val="P00"/>
        <w:spacing w:before="72"/>
        <w:ind w:left="0" w:right="1134"/>
        <w:rPr>
          <w:rStyle w:val="default"/>
          <w:rFonts w:cs="FrankRuehl" w:hint="cs"/>
          <w:sz w:val="20"/>
          <w:rtl/>
        </w:rPr>
      </w:pPr>
      <w:r>
        <w:rPr>
          <w:rStyle w:val="default"/>
          <w:rFonts w:cs="FrankRuehl" w:hint="cs"/>
          <w:sz w:val="20"/>
          <w:rtl/>
        </w:rPr>
        <w:t xml:space="preserve">בהסתמך </w:t>
      </w:r>
      <w:r w:rsidR="00641944">
        <w:rPr>
          <w:rStyle w:val="default"/>
          <w:rFonts w:cs="FrankRuehl" w:hint="cs"/>
          <w:sz w:val="20"/>
          <w:rtl/>
        </w:rPr>
        <w:t>על בקרת איכות שביצעתי למפה זו אני מאשר כי כל הפרטים ומאפייניהם שצוינו במפה מדויקים לפי האמור:</w:t>
      </w:r>
    </w:p>
    <w:p w:rsidR="00641944" w:rsidRDefault="00641944" w:rsidP="00BB4AE3">
      <w:pPr>
        <w:pStyle w:val="P00"/>
        <w:spacing w:before="72"/>
        <w:ind w:left="0" w:right="1134"/>
        <w:rPr>
          <w:rStyle w:val="default"/>
          <w:rFonts w:cs="FrankRuehl" w:hint="cs"/>
          <w:sz w:val="20"/>
          <w:rtl/>
        </w:rPr>
      </w:pPr>
      <w:r>
        <w:rPr>
          <w:rStyle w:val="default"/>
          <w:rFonts w:cs="FrankRuehl" w:hint="cs"/>
          <w:sz w:val="20"/>
          <w:rtl/>
        </w:rPr>
        <w:t xml:space="preserve">דרגת דיוק אופקי היא </w:t>
      </w:r>
      <w:r>
        <w:rPr>
          <w:rStyle w:val="default"/>
          <w:rFonts w:cs="FrankRuehl"/>
          <w:sz w:val="20"/>
          <w:rtl/>
        </w:rPr>
        <w:fldChar w:fldCharType="begin">
          <w:ffData>
            <w:name w:val="Text63"/>
            <w:enabled/>
            <w:calcOnExit w:val="0"/>
            <w:textInput/>
          </w:ffData>
        </w:fldChar>
      </w:r>
      <w:bookmarkStart w:id="173" w:name="Text63"/>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A06B38" w:rsidRPr="00641944">
        <w:rPr>
          <w:rFonts w:cs="FrankRuehl"/>
        </w:rPr>
      </w:r>
      <w:r>
        <w:rPr>
          <w:rStyle w:val="default"/>
          <w:rFonts w:cs="FrankRuehl"/>
          <w:sz w:val="20"/>
          <w:rtl/>
        </w:rPr>
        <w:fldChar w:fldCharType="separate"/>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Pr>
          <w:rStyle w:val="default"/>
          <w:rFonts w:cs="FrankRuehl"/>
          <w:sz w:val="20"/>
          <w:rtl/>
        </w:rPr>
        <w:fldChar w:fldCharType="end"/>
      </w:r>
      <w:bookmarkEnd w:id="173"/>
    </w:p>
    <w:p w:rsidR="00641944" w:rsidRDefault="00641944" w:rsidP="00BB4AE3">
      <w:pPr>
        <w:pStyle w:val="P00"/>
        <w:spacing w:before="72"/>
        <w:ind w:left="0" w:right="1134"/>
        <w:rPr>
          <w:rStyle w:val="default"/>
          <w:rFonts w:cs="FrankRuehl" w:hint="cs"/>
          <w:sz w:val="20"/>
          <w:rtl/>
        </w:rPr>
      </w:pPr>
      <w:r>
        <w:rPr>
          <w:rStyle w:val="default"/>
          <w:rFonts w:cs="FrankRuehl" w:hint="cs"/>
          <w:sz w:val="20"/>
          <w:rtl/>
        </w:rPr>
        <w:t xml:space="preserve">ודרגת דיוק אנכי היא </w:t>
      </w:r>
      <w:r>
        <w:rPr>
          <w:rStyle w:val="default"/>
          <w:rFonts w:cs="FrankRuehl"/>
          <w:sz w:val="20"/>
          <w:rtl/>
        </w:rPr>
        <w:fldChar w:fldCharType="begin">
          <w:ffData>
            <w:name w:val="Text64"/>
            <w:enabled/>
            <w:calcOnExit w:val="0"/>
            <w:textInput/>
          </w:ffData>
        </w:fldChar>
      </w:r>
      <w:bookmarkStart w:id="174" w:name="Text64"/>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A06B38" w:rsidRPr="00641944">
        <w:rPr>
          <w:rFonts w:cs="FrankRuehl"/>
        </w:rPr>
      </w:r>
      <w:r>
        <w:rPr>
          <w:rStyle w:val="default"/>
          <w:rFonts w:cs="FrankRuehl"/>
          <w:sz w:val="20"/>
          <w:rtl/>
        </w:rPr>
        <w:fldChar w:fldCharType="separate"/>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Pr>
          <w:rStyle w:val="default"/>
          <w:rFonts w:cs="FrankRuehl"/>
          <w:sz w:val="20"/>
          <w:rtl/>
        </w:rPr>
        <w:fldChar w:fldCharType="end"/>
      </w:r>
      <w:bookmarkEnd w:id="174"/>
    </w:p>
    <w:p w:rsidR="00641944" w:rsidRDefault="00641944" w:rsidP="00BB4AE3">
      <w:pPr>
        <w:pStyle w:val="P00"/>
        <w:spacing w:before="72"/>
        <w:ind w:left="0" w:right="1134"/>
        <w:rPr>
          <w:rStyle w:val="default"/>
          <w:rFonts w:cs="FrankRuehl" w:hint="cs"/>
          <w:sz w:val="20"/>
          <w:rtl/>
        </w:rPr>
      </w:pPr>
      <w:r>
        <w:rPr>
          <w:rStyle w:val="default"/>
          <w:rFonts w:cs="FrankRuehl" w:hint="cs"/>
          <w:sz w:val="20"/>
          <w:rtl/>
        </w:rPr>
        <w:t>המפה הוכנה לפי תקנות המדידות (מדידות ומיפוי), התשע"ו-2016.</w:t>
      </w:r>
    </w:p>
    <w:p w:rsidR="00641944" w:rsidRPr="00B43ACF" w:rsidRDefault="00641944" w:rsidP="00BB4AE3">
      <w:pPr>
        <w:pStyle w:val="P00"/>
        <w:spacing w:before="72"/>
        <w:ind w:left="0" w:right="1134"/>
        <w:rPr>
          <w:rStyle w:val="default"/>
          <w:rFonts w:cs="FrankRuehl" w:hint="cs"/>
          <w:sz w:val="20"/>
          <w:rtl/>
        </w:rPr>
      </w:pPr>
      <w:r>
        <w:rPr>
          <w:rStyle w:val="default"/>
          <w:rFonts w:cs="FrankRuehl" w:hint="cs"/>
          <w:sz w:val="20"/>
          <w:rtl/>
        </w:rPr>
        <w:t xml:space="preserve">תאריך גמר התכנית </w:t>
      </w:r>
      <w:r>
        <w:rPr>
          <w:rStyle w:val="default"/>
          <w:rFonts w:cs="FrankRuehl"/>
          <w:sz w:val="20"/>
          <w:rtl/>
        </w:rPr>
        <w:fldChar w:fldCharType="begin">
          <w:ffData>
            <w:name w:val="Text65"/>
            <w:enabled/>
            <w:calcOnExit w:val="0"/>
            <w:textInput/>
          </w:ffData>
        </w:fldChar>
      </w:r>
      <w:bookmarkStart w:id="175" w:name="Text65"/>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A06B38" w:rsidRPr="00641944">
        <w:rPr>
          <w:rFonts w:cs="FrankRuehl"/>
        </w:rPr>
      </w:r>
      <w:r>
        <w:rPr>
          <w:rStyle w:val="default"/>
          <w:rFonts w:cs="FrankRuehl"/>
          <w:sz w:val="20"/>
          <w:rtl/>
        </w:rPr>
        <w:fldChar w:fldCharType="separate"/>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Pr>
          <w:rStyle w:val="default"/>
          <w:rFonts w:cs="FrankRuehl"/>
          <w:sz w:val="20"/>
          <w:rtl/>
        </w:rPr>
        <w:fldChar w:fldCharType="end"/>
      </w:r>
      <w:bookmarkEnd w:id="175"/>
    </w:p>
    <w:p w:rsidR="00A83CC0" w:rsidRPr="00B43ACF" w:rsidRDefault="00A83CC0" w:rsidP="00A83CC0">
      <w:pPr>
        <w:pStyle w:val="P00"/>
        <w:spacing w:before="72"/>
        <w:ind w:left="0" w:right="1134"/>
        <w:rPr>
          <w:rStyle w:val="default"/>
          <w:rFonts w:cs="FrankRuehl" w:hint="cs"/>
          <w:sz w:val="20"/>
          <w:rtl/>
        </w:rPr>
      </w:pPr>
    </w:p>
    <w:bookmarkStart w:id="176" w:name="Text28"/>
    <w:p w:rsidR="00A83CC0" w:rsidRPr="00B43ACF" w:rsidRDefault="00A83CC0" w:rsidP="00641944">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0"/>
          <w:rtl/>
        </w:rPr>
      </w:pPr>
      <w:r w:rsidRPr="00B43ACF">
        <w:rPr>
          <w:rStyle w:val="default"/>
          <w:rFonts w:cs="FrankRuehl"/>
          <w:sz w:val="20"/>
          <w:rtl/>
        </w:rPr>
        <w:fldChar w:fldCharType="begin">
          <w:ffData>
            <w:name w:val="Text28"/>
            <w:enabled/>
            <w:calcOnExit w:val="0"/>
            <w:textInput>
              <w:default w:val="שם המודד ומענו"/>
            </w:textInput>
          </w:ffData>
        </w:fldChar>
      </w:r>
      <w:r w:rsidRPr="00B43ACF">
        <w:rPr>
          <w:rStyle w:val="default"/>
          <w:rFonts w:cs="FrankRuehl"/>
          <w:sz w:val="20"/>
          <w:rtl/>
        </w:rPr>
        <w:instrText xml:space="preserve"> </w:instrText>
      </w:r>
      <w:r w:rsidRPr="00B43ACF">
        <w:rPr>
          <w:rStyle w:val="default"/>
          <w:rFonts w:cs="FrankRuehl"/>
          <w:sz w:val="20"/>
        </w:rPr>
        <w:instrText>FORMTEXT</w:instrText>
      </w:r>
      <w:r w:rsidRPr="00B43ACF">
        <w:rPr>
          <w:rStyle w:val="default"/>
          <w:rFonts w:cs="FrankRuehl"/>
          <w:sz w:val="20"/>
          <w:rtl/>
        </w:rPr>
        <w:instrText xml:space="preserve"> </w:instrText>
      </w:r>
      <w:r w:rsidR="000C36A6" w:rsidRPr="00B43ACF">
        <w:rPr>
          <w:rFonts w:cs="FrankRuehl"/>
        </w:rPr>
      </w:r>
      <w:r w:rsidRPr="00B43ACF">
        <w:rPr>
          <w:rStyle w:val="default"/>
          <w:rFonts w:cs="FrankRuehl"/>
          <w:sz w:val="20"/>
          <w:rtl/>
        </w:rPr>
        <w:fldChar w:fldCharType="separate"/>
      </w:r>
      <w:r w:rsidR="00D54394">
        <w:rPr>
          <w:rStyle w:val="default"/>
          <w:rFonts w:cs="FrankRuehl"/>
          <w:sz w:val="20"/>
          <w:rtl/>
        </w:rPr>
        <w:t>שם המודד ומענו</w:t>
      </w:r>
      <w:r w:rsidRPr="00B43ACF">
        <w:rPr>
          <w:rStyle w:val="default"/>
          <w:rFonts w:cs="FrankRuehl"/>
          <w:sz w:val="20"/>
          <w:rtl/>
        </w:rPr>
        <w:fldChar w:fldCharType="end"/>
      </w:r>
      <w:bookmarkEnd w:id="176"/>
      <w:r w:rsidRPr="00B43ACF">
        <w:rPr>
          <w:rStyle w:val="default"/>
          <w:rFonts w:cs="FrankRuehl" w:hint="cs"/>
          <w:sz w:val="20"/>
          <w:rtl/>
        </w:rPr>
        <w:t xml:space="preserve"> </w:t>
      </w:r>
      <w:bookmarkStart w:id="177" w:name="Text29"/>
      <w:r w:rsidR="00641944">
        <w:rPr>
          <w:rStyle w:val="default"/>
          <w:rFonts w:cs="FrankRuehl"/>
          <w:sz w:val="20"/>
          <w:rtl/>
        </w:rPr>
        <w:fldChar w:fldCharType="begin">
          <w:ffData>
            <w:name w:val="Text29"/>
            <w:enabled/>
            <w:calcOnExit w:val="0"/>
            <w:textInput>
              <w:default w:val="מס' רישיון"/>
            </w:textInput>
          </w:ffData>
        </w:fldChar>
      </w:r>
      <w:r w:rsidR="00641944">
        <w:rPr>
          <w:rStyle w:val="default"/>
          <w:rFonts w:cs="FrankRuehl"/>
          <w:sz w:val="20"/>
          <w:rtl/>
        </w:rPr>
        <w:instrText xml:space="preserve"> </w:instrText>
      </w:r>
      <w:r w:rsidR="00641944">
        <w:rPr>
          <w:rStyle w:val="default"/>
          <w:rFonts w:cs="FrankRuehl"/>
          <w:sz w:val="20"/>
        </w:rPr>
        <w:instrText>FORMTEXT</w:instrText>
      </w:r>
      <w:r w:rsidR="00641944">
        <w:rPr>
          <w:rStyle w:val="default"/>
          <w:rFonts w:cs="FrankRuehl"/>
          <w:sz w:val="20"/>
          <w:rtl/>
        </w:rPr>
        <w:instrText xml:space="preserve"> </w:instrText>
      </w:r>
      <w:r w:rsidR="00A06B38" w:rsidRPr="00641944">
        <w:rPr>
          <w:rFonts w:cs="FrankRuehl"/>
        </w:rPr>
      </w:r>
      <w:r w:rsidR="00641944">
        <w:rPr>
          <w:rStyle w:val="default"/>
          <w:rFonts w:cs="FrankRuehl"/>
          <w:sz w:val="20"/>
          <w:rtl/>
        </w:rPr>
        <w:fldChar w:fldCharType="separate"/>
      </w:r>
      <w:r w:rsidR="00D54394">
        <w:rPr>
          <w:rStyle w:val="default"/>
          <w:rFonts w:cs="FrankRuehl"/>
          <w:sz w:val="20"/>
          <w:rtl/>
        </w:rPr>
        <w:t>מס' רישיון</w:t>
      </w:r>
      <w:r w:rsidR="00641944">
        <w:rPr>
          <w:rStyle w:val="default"/>
          <w:rFonts w:cs="FrankRuehl"/>
          <w:sz w:val="20"/>
          <w:rtl/>
        </w:rPr>
        <w:fldChar w:fldCharType="end"/>
      </w:r>
      <w:bookmarkEnd w:id="177"/>
      <w:r w:rsidRPr="00B43ACF">
        <w:rPr>
          <w:rStyle w:val="default"/>
          <w:rFonts w:cs="FrankRuehl" w:hint="cs"/>
          <w:sz w:val="20"/>
          <w:rtl/>
        </w:rPr>
        <w:tab/>
        <w:t>___</w:t>
      </w:r>
      <w:r w:rsidR="00641944">
        <w:rPr>
          <w:rStyle w:val="default"/>
          <w:rFonts w:cs="FrankRuehl" w:hint="cs"/>
          <w:sz w:val="20"/>
          <w:rtl/>
        </w:rPr>
        <w:t>_____</w:t>
      </w:r>
      <w:r w:rsidRPr="00B43ACF">
        <w:rPr>
          <w:rStyle w:val="default"/>
          <w:rFonts w:cs="FrankRuehl" w:hint="cs"/>
          <w:sz w:val="20"/>
          <w:rtl/>
        </w:rPr>
        <w:t>_______</w:t>
      </w:r>
    </w:p>
    <w:p w:rsidR="00A83CC0" w:rsidRPr="00B43ACF" w:rsidRDefault="00A83CC0" w:rsidP="00A83CC0">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0"/>
          <w:szCs w:val="22"/>
          <w:rtl/>
        </w:rPr>
      </w:pPr>
      <w:r w:rsidRPr="00B43ACF">
        <w:rPr>
          <w:rStyle w:val="default"/>
          <w:rFonts w:cs="FrankRuehl" w:hint="cs"/>
          <w:sz w:val="20"/>
          <w:szCs w:val="22"/>
          <w:rtl/>
        </w:rPr>
        <w:tab/>
        <w:t>חתימה</w:t>
      </w:r>
    </w:p>
    <w:p w:rsidR="005D4BCD" w:rsidRPr="00B43ACF" w:rsidRDefault="005D4BCD" w:rsidP="00A83CC0">
      <w:pPr>
        <w:pStyle w:val="P00"/>
        <w:spacing w:before="72"/>
        <w:ind w:left="0" w:right="1134"/>
        <w:rPr>
          <w:rStyle w:val="default"/>
          <w:rFonts w:cs="FrankRuehl" w:hint="cs"/>
          <w:sz w:val="20"/>
          <w:rtl/>
        </w:rPr>
      </w:pPr>
    </w:p>
    <w:p w:rsidR="00C43999" w:rsidRPr="00B43ACF" w:rsidRDefault="00C43999">
      <w:pPr>
        <w:pStyle w:val="P00"/>
        <w:spacing w:before="72"/>
        <w:ind w:left="0" w:right="1134"/>
        <w:rPr>
          <w:rStyle w:val="default"/>
          <w:rFonts w:cs="FrankRuehl"/>
          <w:sz w:val="20"/>
          <w:szCs w:val="24"/>
          <w:rtl/>
        </w:rPr>
      </w:pPr>
      <w:r w:rsidRPr="00B43ACF">
        <w:rPr>
          <w:rStyle w:val="default"/>
          <w:rFonts w:cs="FrankRuehl" w:hint="cs"/>
          <w:sz w:val="20"/>
          <w:szCs w:val="24"/>
          <w:rtl/>
        </w:rPr>
        <w:t>ט</w:t>
      </w:r>
      <w:r w:rsidRPr="00B43ACF">
        <w:rPr>
          <w:rStyle w:val="default"/>
          <w:rFonts w:cs="FrankRuehl"/>
          <w:sz w:val="20"/>
          <w:szCs w:val="24"/>
          <w:rtl/>
        </w:rPr>
        <w:t>ו</w:t>
      </w:r>
      <w:r w:rsidRPr="00B43ACF">
        <w:rPr>
          <w:rStyle w:val="default"/>
          <w:rFonts w:cs="FrankRuehl" w:hint="cs"/>
          <w:sz w:val="20"/>
          <w:szCs w:val="24"/>
          <w:rtl/>
        </w:rPr>
        <w:t>פס 6</w:t>
      </w:r>
    </w:p>
    <w:p w:rsidR="00C43999" w:rsidRPr="00B43ACF" w:rsidRDefault="00C43999" w:rsidP="00D454BB">
      <w:pPr>
        <w:pStyle w:val="P00"/>
        <w:spacing w:before="72"/>
        <w:ind w:left="0" w:right="1134"/>
        <w:jc w:val="center"/>
        <w:rPr>
          <w:rStyle w:val="default"/>
          <w:rFonts w:cs="FrankRuehl"/>
          <w:bCs/>
          <w:sz w:val="20"/>
          <w:szCs w:val="22"/>
          <w:rtl/>
        </w:rPr>
      </w:pPr>
      <w:r w:rsidRPr="00B43ACF">
        <w:rPr>
          <w:rStyle w:val="default"/>
          <w:rFonts w:cs="FrankRuehl"/>
          <w:bCs/>
          <w:sz w:val="20"/>
          <w:szCs w:val="22"/>
          <w:rtl/>
        </w:rPr>
        <w:t>אי</w:t>
      </w:r>
      <w:r w:rsidRPr="00B43ACF">
        <w:rPr>
          <w:rStyle w:val="default"/>
          <w:rFonts w:cs="FrankRuehl" w:hint="cs"/>
          <w:bCs/>
          <w:sz w:val="20"/>
          <w:szCs w:val="22"/>
          <w:rtl/>
        </w:rPr>
        <w:t xml:space="preserve">שור </w:t>
      </w:r>
      <w:r w:rsidR="00D454BB">
        <w:rPr>
          <w:rStyle w:val="default"/>
          <w:rFonts w:cs="FrankRuehl" w:hint="cs"/>
          <w:bCs/>
          <w:sz w:val="20"/>
          <w:szCs w:val="22"/>
          <w:rtl/>
        </w:rPr>
        <w:t>תוצר מדידה ימית</w:t>
      </w:r>
    </w:p>
    <w:p w:rsidR="00D454BB" w:rsidRPr="00B43ACF" w:rsidRDefault="00D454BB" w:rsidP="00D454BB">
      <w:pPr>
        <w:pStyle w:val="P00"/>
        <w:spacing w:before="72"/>
        <w:ind w:left="0" w:right="1134"/>
        <w:jc w:val="center"/>
        <w:rPr>
          <w:rFonts w:cs="FrankRuehl"/>
          <w:szCs w:val="24"/>
          <w:rtl/>
        </w:rPr>
      </w:pPr>
      <w:r w:rsidRPr="00B43ACF">
        <w:rPr>
          <w:rFonts w:cs="FrankRuehl"/>
          <w:szCs w:val="24"/>
          <w:rtl/>
        </w:rPr>
        <w:t>(ת</w:t>
      </w:r>
      <w:r w:rsidRPr="00B43ACF">
        <w:rPr>
          <w:rFonts w:cs="FrankRuehl" w:hint="cs"/>
          <w:szCs w:val="24"/>
          <w:rtl/>
        </w:rPr>
        <w:t xml:space="preserve">קנה </w:t>
      </w:r>
      <w:r>
        <w:rPr>
          <w:rFonts w:cs="FrankRuehl" w:hint="cs"/>
          <w:szCs w:val="24"/>
          <w:rtl/>
        </w:rPr>
        <w:t>81(ב) לתקנות המדידות (מדידות ומיפוי), התשע"ו-2016</w:t>
      </w:r>
      <w:r w:rsidRPr="00B43ACF">
        <w:rPr>
          <w:rFonts w:cs="FrankRuehl" w:hint="cs"/>
          <w:szCs w:val="24"/>
          <w:rtl/>
        </w:rPr>
        <w:t>)</w:t>
      </w:r>
    </w:p>
    <w:p w:rsidR="00C43999" w:rsidRDefault="00C43999" w:rsidP="00D454BB">
      <w:pPr>
        <w:pStyle w:val="P00"/>
        <w:spacing w:before="72"/>
        <w:ind w:left="0" w:right="1134"/>
        <w:rPr>
          <w:rStyle w:val="default"/>
          <w:rFonts w:cs="FrankRuehl" w:hint="cs"/>
          <w:sz w:val="20"/>
          <w:rtl/>
        </w:rPr>
      </w:pPr>
      <w:r w:rsidRPr="00B43ACF">
        <w:rPr>
          <w:rStyle w:val="default"/>
          <w:rFonts w:cs="FrankRuehl"/>
          <w:sz w:val="20"/>
          <w:rtl/>
        </w:rPr>
        <w:t>אנ</w:t>
      </w:r>
      <w:r w:rsidRPr="00B43ACF">
        <w:rPr>
          <w:rStyle w:val="default"/>
          <w:rFonts w:cs="FrankRuehl" w:hint="cs"/>
          <w:sz w:val="20"/>
          <w:rtl/>
        </w:rPr>
        <w:t xml:space="preserve">י מאשר בזה כי </w:t>
      </w:r>
      <w:r w:rsidR="00D454BB">
        <w:rPr>
          <w:rStyle w:val="default"/>
          <w:rFonts w:cs="FrankRuehl" w:hint="cs"/>
          <w:sz w:val="20"/>
          <w:rtl/>
        </w:rPr>
        <w:t xml:space="preserve">תוצר המדידה הימית ובכלל זה: קובץ נקודות עומק, קובץ מיקום תשתיות על הקרקעית, קובץ מיקום מצופים, קובץ מכשולי ניווט ימים </w:t>
      </w:r>
      <w:r w:rsidR="00D454BB">
        <w:rPr>
          <w:rStyle w:val="default"/>
          <w:rFonts w:cs="FrankRuehl"/>
          <w:sz w:val="20"/>
          <w:rtl/>
        </w:rPr>
        <w:t>–</w:t>
      </w:r>
      <w:r w:rsidR="00D454BB">
        <w:rPr>
          <w:rStyle w:val="default"/>
          <w:rFonts w:cs="FrankRuehl" w:hint="cs"/>
          <w:sz w:val="20"/>
          <w:rtl/>
        </w:rPr>
        <w:t xml:space="preserve"> אוניות טבועות, עצמים ימיים וכדומה נמדד על ידי בתאריך </w:t>
      </w:r>
      <w:r w:rsidR="00D454BB">
        <w:rPr>
          <w:rStyle w:val="default"/>
          <w:rFonts w:cs="FrankRuehl"/>
          <w:sz w:val="20"/>
          <w:rtl/>
        </w:rPr>
        <w:fldChar w:fldCharType="begin">
          <w:ffData>
            <w:name w:val="Text66"/>
            <w:enabled/>
            <w:calcOnExit w:val="0"/>
            <w:textInput/>
          </w:ffData>
        </w:fldChar>
      </w:r>
      <w:bookmarkStart w:id="178" w:name="Text66"/>
      <w:r w:rsidR="00D454BB">
        <w:rPr>
          <w:rStyle w:val="default"/>
          <w:rFonts w:cs="FrankRuehl"/>
          <w:sz w:val="20"/>
          <w:rtl/>
        </w:rPr>
        <w:instrText xml:space="preserve"> </w:instrText>
      </w:r>
      <w:r w:rsidR="00D454BB">
        <w:rPr>
          <w:rStyle w:val="default"/>
          <w:rFonts w:cs="FrankRuehl" w:hint="cs"/>
          <w:sz w:val="20"/>
        </w:rPr>
        <w:instrText>FORMTEXT</w:instrText>
      </w:r>
      <w:r w:rsidR="00D454BB">
        <w:rPr>
          <w:rStyle w:val="default"/>
          <w:rFonts w:cs="FrankRuehl"/>
          <w:sz w:val="20"/>
          <w:rtl/>
        </w:rPr>
        <w:instrText xml:space="preserve"> </w:instrText>
      </w:r>
      <w:r w:rsidR="00A06B38" w:rsidRPr="00D454BB">
        <w:rPr>
          <w:rFonts w:cs="FrankRuehl"/>
        </w:rPr>
      </w:r>
      <w:r w:rsidR="00D454BB">
        <w:rPr>
          <w:rStyle w:val="default"/>
          <w:rFonts w:cs="FrankRuehl"/>
          <w:sz w:val="20"/>
          <w:rtl/>
        </w:rPr>
        <w:fldChar w:fldCharType="separate"/>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454BB">
        <w:rPr>
          <w:rStyle w:val="default"/>
          <w:rFonts w:cs="FrankRuehl"/>
          <w:sz w:val="20"/>
          <w:rtl/>
        </w:rPr>
        <w:fldChar w:fldCharType="end"/>
      </w:r>
      <w:bookmarkEnd w:id="178"/>
      <w:r w:rsidR="00D454BB">
        <w:rPr>
          <w:rStyle w:val="default"/>
          <w:rFonts w:cs="FrankRuehl" w:hint="cs"/>
          <w:sz w:val="20"/>
          <w:rtl/>
        </w:rPr>
        <w:t xml:space="preserve"> ובוצע במכשירים ומערכות מכוילים שהמנהל אישר:</w:t>
      </w:r>
    </w:p>
    <w:p w:rsidR="00D454BB" w:rsidRDefault="007B2676" w:rsidP="00D454BB">
      <w:pPr>
        <w:pStyle w:val="P00"/>
        <w:spacing w:before="72"/>
        <w:ind w:left="0" w:right="1134"/>
        <w:rPr>
          <w:rStyle w:val="default"/>
          <w:rFonts w:cs="FrankRuehl" w:hint="cs"/>
          <w:sz w:val="20"/>
          <w:rtl/>
        </w:rPr>
      </w:pPr>
      <w:r>
        <w:rPr>
          <w:rStyle w:val="default"/>
          <w:rFonts w:cs="FrankRuehl" w:hint="cs"/>
          <w:sz w:val="20"/>
          <w:rtl/>
        </w:rPr>
        <w:t xml:space="preserve">תוצר המדידה הימית שנמסר </w:t>
      </w:r>
      <w:r>
        <w:rPr>
          <w:rStyle w:val="default"/>
          <w:rFonts w:cs="FrankRuehl"/>
          <w:sz w:val="20"/>
          <w:rtl/>
        </w:rPr>
        <w:fldChar w:fldCharType="begin">
          <w:ffData>
            <w:name w:val="Text67"/>
            <w:enabled/>
            <w:calcOnExit w:val="0"/>
            <w:textInput/>
          </w:ffData>
        </w:fldChar>
      </w:r>
      <w:bookmarkStart w:id="179" w:name="Text67"/>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A06B38" w:rsidRPr="007B2676">
        <w:rPr>
          <w:rFonts w:cs="FrankRuehl"/>
        </w:rPr>
      </w:r>
      <w:r>
        <w:rPr>
          <w:rStyle w:val="default"/>
          <w:rFonts w:cs="FrankRuehl"/>
          <w:sz w:val="20"/>
          <w:rtl/>
        </w:rPr>
        <w:fldChar w:fldCharType="separate"/>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Pr>
          <w:rStyle w:val="default"/>
          <w:rFonts w:cs="FrankRuehl"/>
          <w:sz w:val="20"/>
          <w:rtl/>
        </w:rPr>
        <w:fldChar w:fldCharType="end"/>
      </w:r>
      <w:bookmarkEnd w:id="179"/>
    </w:p>
    <w:p w:rsidR="007B2676" w:rsidRDefault="007B2676" w:rsidP="00D454BB">
      <w:pPr>
        <w:pStyle w:val="P00"/>
        <w:spacing w:before="72"/>
        <w:ind w:left="0" w:right="1134"/>
        <w:rPr>
          <w:rStyle w:val="default"/>
          <w:rFonts w:cs="FrankRuehl" w:hint="cs"/>
          <w:sz w:val="20"/>
          <w:rtl/>
        </w:rPr>
      </w:pPr>
      <w:r>
        <w:rPr>
          <w:rStyle w:val="default"/>
          <w:rFonts w:cs="FrankRuehl" w:hint="cs"/>
          <w:sz w:val="20"/>
          <w:rtl/>
        </w:rPr>
        <w:t xml:space="preserve">שם קובץ המטא-דאטה </w:t>
      </w:r>
      <w:r>
        <w:rPr>
          <w:rStyle w:val="default"/>
          <w:rFonts w:cs="FrankRuehl"/>
          <w:sz w:val="20"/>
          <w:rtl/>
        </w:rPr>
        <w:fldChar w:fldCharType="begin">
          <w:ffData>
            <w:name w:val="Text68"/>
            <w:enabled/>
            <w:calcOnExit w:val="0"/>
            <w:textInput/>
          </w:ffData>
        </w:fldChar>
      </w:r>
      <w:bookmarkStart w:id="180" w:name="Text68"/>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A06B38" w:rsidRPr="007B2676">
        <w:rPr>
          <w:rFonts w:cs="FrankRuehl"/>
        </w:rPr>
      </w:r>
      <w:r>
        <w:rPr>
          <w:rStyle w:val="default"/>
          <w:rFonts w:cs="FrankRuehl"/>
          <w:sz w:val="20"/>
          <w:rtl/>
        </w:rPr>
        <w:fldChar w:fldCharType="separate"/>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Pr>
          <w:rStyle w:val="default"/>
          <w:rFonts w:cs="FrankRuehl"/>
          <w:sz w:val="20"/>
          <w:rtl/>
        </w:rPr>
        <w:fldChar w:fldCharType="end"/>
      </w:r>
      <w:bookmarkEnd w:id="180"/>
    </w:p>
    <w:p w:rsidR="007B2676" w:rsidRDefault="007B2676" w:rsidP="00D454BB">
      <w:pPr>
        <w:pStyle w:val="P00"/>
        <w:spacing w:before="72"/>
        <w:ind w:left="0" w:right="1134"/>
        <w:rPr>
          <w:rStyle w:val="default"/>
          <w:rFonts w:cs="FrankRuehl" w:hint="cs"/>
          <w:sz w:val="20"/>
          <w:rtl/>
        </w:rPr>
      </w:pPr>
      <w:r>
        <w:rPr>
          <w:rStyle w:val="default"/>
          <w:rFonts w:cs="FrankRuehl" w:hint="cs"/>
          <w:sz w:val="20"/>
          <w:rtl/>
        </w:rPr>
        <w:t xml:space="preserve">מסמכים המעידים על כיול המערכות </w:t>
      </w:r>
      <w:r>
        <w:rPr>
          <w:rStyle w:val="default"/>
          <w:rFonts w:cs="FrankRuehl"/>
          <w:sz w:val="20"/>
          <w:rtl/>
        </w:rPr>
        <w:fldChar w:fldCharType="begin">
          <w:ffData>
            <w:name w:val="Text69"/>
            <w:enabled/>
            <w:calcOnExit w:val="0"/>
            <w:textInput/>
          </w:ffData>
        </w:fldChar>
      </w:r>
      <w:bookmarkStart w:id="181" w:name="Text69"/>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A06B38" w:rsidRPr="007B2676">
        <w:rPr>
          <w:rFonts w:cs="FrankRuehl"/>
        </w:rPr>
      </w:r>
      <w:r>
        <w:rPr>
          <w:rStyle w:val="default"/>
          <w:rFonts w:cs="FrankRuehl"/>
          <w:sz w:val="20"/>
          <w:rtl/>
        </w:rPr>
        <w:fldChar w:fldCharType="separate"/>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Pr>
          <w:rStyle w:val="default"/>
          <w:rFonts w:cs="FrankRuehl"/>
          <w:sz w:val="20"/>
          <w:rtl/>
        </w:rPr>
        <w:fldChar w:fldCharType="end"/>
      </w:r>
      <w:bookmarkEnd w:id="181"/>
    </w:p>
    <w:p w:rsidR="007B2676" w:rsidRDefault="007B2676" w:rsidP="00D454BB">
      <w:pPr>
        <w:pStyle w:val="P00"/>
        <w:spacing w:before="72"/>
        <w:ind w:left="0" w:right="1134"/>
        <w:rPr>
          <w:rStyle w:val="default"/>
          <w:rFonts w:cs="FrankRuehl" w:hint="cs"/>
          <w:sz w:val="20"/>
          <w:rtl/>
        </w:rPr>
      </w:pPr>
      <w:r>
        <w:rPr>
          <w:rStyle w:val="default"/>
          <w:rFonts w:cs="FrankRuehl" w:hint="cs"/>
          <w:sz w:val="20"/>
          <w:rtl/>
        </w:rPr>
        <w:t>המפה הוכנה לפי תקנות המדידות (מדידות ומיפוי), התשע"ו-2016.</w:t>
      </w:r>
    </w:p>
    <w:p w:rsidR="007B2676" w:rsidRPr="00B43ACF" w:rsidRDefault="007B2676" w:rsidP="00D454BB">
      <w:pPr>
        <w:pStyle w:val="P00"/>
        <w:spacing w:before="72"/>
        <w:ind w:left="0" w:right="1134"/>
        <w:rPr>
          <w:rStyle w:val="default"/>
          <w:rFonts w:cs="FrankRuehl" w:hint="cs"/>
          <w:sz w:val="20"/>
          <w:rtl/>
        </w:rPr>
      </w:pPr>
      <w:r>
        <w:rPr>
          <w:rStyle w:val="default"/>
          <w:rFonts w:cs="FrankRuehl" w:hint="cs"/>
          <w:sz w:val="20"/>
          <w:rtl/>
        </w:rPr>
        <w:t xml:space="preserve">המקום </w:t>
      </w:r>
      <w:r>
        <w:rPr>
          <w:rStyle w:val="default"/>
          <w:rFonts w:cs="FrankRuehl"/>
          <w:sz w:val="20"/>
          <w:rtl/>
        </w:rPr>
        <w:fldChar w:fldCharType="begin">
          <w:ffData>
            <w:name w:val="Text70"/>
            <w:enabled/>
            <w:calcOnExit w:val="0"/>
            <w:textInput/>
          </w:ffData>
        </w:fldChar>
      </w:r>
      <w:bookmarkStart w:id="182" w:name="Text70"/>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A06B38" w:rsidRPr="007B2676">
        <w:rPr>
          <w:rFonts w:cs="FrankRuehl"/>
        </w:rPr>
      </w:r>
      <w:r>
        <w:rPr>
          <w:rStyle w:val="default"/>
          <w:rFonts w:cs="FrankRuehl"/>
          <w:sz w:val="20"/>
          <w:rtl/>
        </w:rPr>
        <w:fldChar w:fldCharType="separate"/>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Pr>
          <w:rStyle w:val="default"/>
          <w:rFonts w:cs="FrankRuehl"/>
          <w:sz w:val="20"/>
          <w:rtl/>
        </w:rPr>
        <w:fldChar w:fldCharType="end"/>
      </w:r>
      <w:bookmarkEnd w:id="182"/>
    </w:p>
    <w:p w:rsidR="008E1ACA" w:rsidRPr="00B43ACF" w:rsidRDefault="008E1ACA" w:rsidP="008E1ACA">
      <w:pPr>
        <w:pStyle w:val="P00"/>
        <w:spacing w:before="72"/>
        <w:ind w:left="0" w:right="1134"/>
        <w:rPr>
          <w:rStyle w:val="default"/>
          <w:rFonts w:cs="FrankRuehl" w:hint="cs"/>
          <w:sz w:val="20"/>
          <w:rtl/>
        </w:rPr>
      </w:pPr>
    </w:p>
    <w:bookmarkStart w:id="183" w:name="Text35"/>
    <w:p w:rsidR="008E1ACA" w:rsidRPr="00B43ACF" w:rsidRDefault="0004296C" w:rsidP="0004296C">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0"/>
          <w:rtl/>
        </w:rPr>
      </w:pPr>
      <w:r>
        <w:rPr>
          <w:rStyle w:val="default"/>
          <w:rFonts w:cs="FrankRuehl"/>
          <w:sz w:val="20"/>
          <w:rtl/>
        </w:rPr>
        <w:fldChar w:fldCharType="begin">
          <w:ffData>
            <w:name w:val="Text35"/>
            <w:enabled/>
            <w:calcOnExit w:val="0"/>
            <w:textInput>
              <w:default w:val="שם סוקר ימי מורשה ומענו"/>
            </w:textInput>
          </w:ffData>
        </w:fldChar>
      </w:r>
      <w:r>
        <w:rPr>
          <w:rStyle w:val="default"/>
          <w:rFonts w:cs="FrankRuehl"/>
          <w:sz w:val="20"/>
          <w:rtl/>
        </w:rPr>
        <w:instrText xml:space="preserve"> </w:instrText>
      </w:r>
      <w:r>
        <w:rPr>
          <w:rStyle w:val="default"/>
          <w:rFonts w:cs="FrankRuehl"/>
          <w:sz w:val="20"/>
        </w:rPr>
        <w:instrText>FORMTEXT</w:instrText>
      </w:r>
      <w:r>
        <w:rPr>
          <w:rStyle w:val="default"/>
          <w:rFonts w:cs="FrankRuehl"/>
          <w:sz w:val="20"/>
          <w:rtl/>
        </w:rPr>
        <w:instrText xml:space="preserve"> </w:instrText>
      </w:r>
      <w:r w:rsidR="00A06B38" w:rsidRPr="0004296C">
        <w:rPr>
          <w:rFonts w:cs="FrankRuehl"/>
        </w:rPr>
      </w:r>
      <w:r>
        <w:rPr>
          <w:rStyle w:val="default"/>
          <w:rFonts w:cs="FrankRuehl"/>
          <w:sz w:val="20"/>
          <w:rtl/>
        </w:rPr>
        <w:fldChar w:fldCharType="separate"/>
      </w:r>
      <w:r w:rsidR="00D54394">
        <w:rPr>
          <w:rStyle w:val="default"/>
          <w:rFonts w:cs="FrankRuehl"/>
          <w:sz w:val="20"/>
          <w:rtl/>
        </w:rPr>
        <w:t>שם סוקר ימי מורשה ומענו</w:t>
      </w:r>
      <w:r>
        <w:rPr>
          <w:rStyle w:val="default"/>
          <w:rFonts w:cs="FrankRuehl"/>
          <w:sz w:val="20"/>
          <w:rtl/>
        </w:rPr>
        <w:fldChar w:fldCharType="end"/>
      </w:r>
      <w:bookmarkEnd w:id="183"/>
      <w:r w:rsidR="008E1ACA" w:rsidRPr="00B43ACF">
        <w:rPr>
          <w:rStyle w:val="default"/>
          <w:rFonts w:cs="FrankRuehl" w:hint="cs"/>
          <w:sz w:val="20"/>
          <w:rtl/>
        </w:rPr>
        <w:t xml:space="preserve"> </w:t>
      </w:r>
      <w:bookmarkStart w:id="184" w:name="Text36"/>
      <w:r>
        <w:rPr>
          <w:rStyle w:val="default"/>
          <w:rFonts w:cs="FrankRuehl"/>
          <w:sz w:val="20"/>
          <w:rtl/>
        </w:rPr>
        <w:fldChar w:fldCharType="begin">
          <w:ffData>
            <w:name w:val="Text36"/>
            <w:enabled/>
            <w:calcOnExit w:val="0"/>
            <w:textInput>
              <w:default w:val="מס' רישיון סוקר ימי מורשה"/>
            </w:textInput>
          </w:ffData>
        </w:fldChar>
      </w:r>
      <w:r>
        <w:rPr>
          <w:rStyle w:val="default"/>
          <w:rFonts w:cs="FrankRuehl"/>
          <w:sz w:val="20"/>
          <w:rtl/>
        </w:rPr>
        <w:instrText xml:space="preserve"> </w:instrText>
      </w:r>
      <w:r>
        <w:rPr>
          <w:rStyle w:val="default"/>
          <w:rFonts w:cs="FrankRuehl"/>
          <w:sz w:val="20"/>
        </w:rPr>
        <w:instrText>FORMTEXT</w:instrText>
      </w:r>
      <w:r>
        <w:rPr>
          <w:rStyle w:val="default"/>
          <w:rFonts w:cs="FrankRuehl"/>
          <w:sz w:val="20"/>
          <w:rtl/>
        </w:rPr>
        <w:instrText xml:space="preserve"> </w:instrText>
      </w:r>
      <w:r w:rsidR="00A06B38" w:rsidRPr="0004296C">
        <w:rPr>
          <w:rFonts w:cs="FrankRuehl"/>
        </w:rPr>
      </w:r>
      <w:r>
        <w:rPr>
          <w:rStyle w:val="default"/>
          <w:rFonts w:cs="FrankRuehl"/>
          <w:sz w:val="20"/>
          <w:rtl/>
        </w:rPr>
        <w:fldChar w:fldCharType="separate"/>
      </w:r>
      <w:r w:rsidR="00D54394">
        <w:rPr>
          <w:rStyle w:val="default"/>
          <w:rFonts w:cs="FrankRuehl"/>
          <w:sz w:val="20"/>
          <w:rtl/>
        </w:rPr>
        <w:t>מס' רישיון סוקר ימי מורשה</w:t>
      </w:r>
      <w:r>
        <w:rPr>
          <w:rStyle w:val="default"/>
          <w:rFonts w:cs="FrankRuehl"/>
          <w:sz w:val="20"/>
          <w:rtl/>
        </w:rPr>
        <w:fldChar w:fldCharType="end"/>
      </w:r>
      <w:bookmarkEnd w:id="184"/>
      <w:r w:rsidR="008E1ACA" w:rsidRPr="00B43ACF">
        <w:rPr>
          <w:rStyle w:val="default"/>
          <w:rFonts w:cs="FrankRuehl" w:hint="cs"/>
          <w:sz w:val="20"/>
          <w:rtl/>
        </w:rPr>
        <w:tab/>
        <w:t>____</w:t>
      </w:r>
      <w:r>
        <w:rPr>
          <w:rStyle w:val="default"/>
          <w:rFonts w:cs="FrankRuehl" w:hint="cs"/>
          <w:sz w:val="20"/>
          <w:rtl/>
        </w:rPr>
        <w:t>_____</w:t>
      </w:r>
      <w:r w:rsidR="008E1ACA" w:rsidRPr="00B43ACF">
        <w:rPr>
          <w:rStyle w:val="default"/>
          <w:rFonts w:cs="FrankRuehl" w:hint="cs"/>
          <w:sz w:val="20"/>
          <w:rtl/>
        </w:rPr>
        <w:t>______</w:t>
      </w:r>
    </w:p>
    <w:p w:rsidR="008E1ACA" w:rsidRPr="00B43ACF" w:rsidRDefault="008E1ACA" w:rsidP="008E1ACA">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0"/>
          <w:szCs w:val="22"/>
          <w:rtl/>
        </w:rPr>
      </w:pPr>
      <w:r w:rsidRPr="00B43ACF">
        <w:rPr>
          <w:rStyle w:val="default"/>
          <w:rFonts w:cs="FrankRuehl" w:hint="cs"/>
          <w:sz w:val="20"/>
          <w:szCs w:val="22"/>
          <w:rtl/>
        </w:rPr>
        <w:tab/>
        <w:t>חתימה</w:t>
      </w:r>
    </w:p>
    <w:p w:rsidR="005D4BCD" w:rsidRPr="00B43ACF" w:rsidRDefault="005D4BCD" w:rsidP="008E1ACA">
      <w:pPr>
        <w:pStyle w:val="P00"/>
        <w:spacing w:before="72"/>
        <w:ind w:left="0" w:right="1134"/>
        <w:rPr>
          <w:rStyle w:val="default"/>
          <w:rFonts w:cs="FrankRuehl" w:hint="cs"/>
          <w:sz w:val="20"/>
          <w:rtl/>
        </w:rPr>
      </w:pPr>
    </w:p>
    <w:p w:rsidR="00C43999" w:rsidRPr="00B43ACF" w:rsidRDefault="00C43999">
      <w:pPr>
        <w:pStyle w:val="P00"/>
        <w:spacing w:before="72"/>
        <w:ind w:left="0" w:right="1134"/>
        <w:rPr>
          <w:rStyle w:val="default"/>
          <w:rFonts w:cs="FrankRuehl"/>
          <w:sz w:val="20"/>
          <w:szCs w:val="24"/>
          <w:rtl/>
        </w:rPr>
      </w:pPr>
      <w:r w:rsidRPr="00B43ACF">
        <w:rPr>
          <w:rStyle w:val="default"/>
          <w:rFonts w:cs="FrankRuehl" w:hint="cs"/>
          <w:sz w:val="20"/>
          <w:szCs w:val="24"/>
          <w:rtl/>
        </w:rPr>
        <w:t>ט</w:t>
      </w:r>
      <w:r w:rsidRPr="00B43ACF">
        <w:rPr>
          <w:rStyle w:val="default"/>
          <w:rFonts w:cs="FrankRuehl"/>
          <w:sz w:val="20"/>
          <w:szCs w:val="24"/>
          <w:rtl/>
        </w:rPr>
        <w:t>ו</w:t>
      </w:r>
      <w:r w:rsidRPr="00B43ACF">
        <w:rPr>
          <w:rStyle w:val="default"/>
          <w:rFonts w:cs="FrankRuehl" w:hint="cs"/>
          <w:sz w:val="20"/>
          <w:szCs w:val="24"/>
          <w:rtl/>
        </w:rPr>
        <w:t>פס 7</w:t>
      </w:r>
    </w:p>
    <w:p w:rsidR="00C43999" w:rsidRPr="00B43ACF" w:rsidRDefault="00C43999" w:rsidP="00A06B38">
      <w:pPr>
        <w:pStyle w:val="P00"/>
        <w:spacing w:before="72"/>
        <w:ind w:left="0" w:right="1134"/>
        <w:jc w:val="center"/>
        <w:rPr>
          <w:rStyle w:val="default"/>
          <w:rFonts w:cs="FrankRuehl"/>
          <w:bCs/>
          <w:sz w:val="20"/>
          <w:szCs w:val="22"/>
          <w:rtl/>
        </w:rPr>
      </w:pPr>
      <w:r w:rsidRPr="00B43ACF">
        <w:rPr>
          <w:rStyle w:val="default"/>
          <w:rFonts w:cs="FrankRuehl"/>
          <w:bCs/>
          <w:sz w:val="20"/>
          <w:szCs w:val="22"/>
          <w:rtl/>
        </w:rPr>
        <w:t>אישו</w:t>
      </w:r>
      <w:r w:rsidRPr="00B43ACF">
        <w:rPr>
          <w:rStyle w:val="default"/>
          <w:rFonts w:cs="FrankRuehl" w:hint="cs"/>
          <w:bCs/>
          <w:sz w:val="20"/>
          <w:szCs w:val="22"/>
          <w:rtl/>
        </w:rPr>
        <w:t xml:space="preserve">ר </w:t>
      </w:r>
      <w:r w:rsidR="00A06B38">
        <w:rPr>
          <w:rStyle w:val="default"/>
          <w:rFonts w:cs="FrankRuehl" w:hint="cs"/>
          <w:bCs/>
          <w:sz w:val="20"/>
          <w:szCs w:val="22"/>
          <w:rtl/>
        </w:rPr>
        <w:t>עדכון מפה</w:t>
      </w:r>
    </w:p>
    <w:p w:rsidR="00A06B38" w:rsidRPr="00B43ACF" w:rsidRDefault="00A06B38" w:rsidP="00A06B38">
      <w:pPr>
        <w:pStyle w:val="P00"/>
        <w:spacing w:before="72"/>
        <w:ind w:left="0" w:right="1134"/>
        <w:jc w:val="center"/>
        <w:rPr>
          <w:rFonts w:cs="FrankRuehl"/>
          <w:szCs w:val="24"/>
          <w:rtl/>
        </w:rPr>
      </w:pPr>
      <w:r w:rsidRPr="00B43ACF">
        <w:rPr>
          <w:rFonts w:cs="FrankRuehl"/>
          <w:szCs w:val="24"/>
          <w:rtl/>
        </w:rPr>
        <w:t>(ת</w:t>
      </w:r>
      <w:r w:rsidRPr="00B43ACF">
        <w:rPr>
          <w:rFonts w:cs="FrankRuehl" w:hint="cs"/>
          <w:szCs w:val="24"/>
          <w:rtl/>
        </w:rPr>
        <w:t xml:space="preserve">קנה </w:t>
      </w:r>
      <w:r>
        <w:rPr>
          <w:rFonts w:cs="FrankRuehl" w:hint="cs"/>
          <w:szCs w:val="24"/>
          <w:rtl/>
        </w:rPr>
        <w:t>83(ה) לתקנות המדידות (מדידות ומיפוי), התשע"ו-2016</w:t>
      </w:r>
      <w:r w:rsidRPr="00B43ACF">
        <w:rPr>
          <w:rFonts w:cs="FrankRuehl" w:hint="cs"/>
          <w:szCs w:val="24"/>
          <w:rtl/>
        </w:rPr>
        <w:t>)</w:t>
      </w:r>
    </w:p>
    <w:p w:rsidR="00C43999" w:rsidRPr="00B43ACF" w:rsidRDefault="00C43999" w:rsidP="00A06B38">
      <w:pPr>
        <w:pStyle w:val="P00"/>
        <w:spacing w:before="72"/>
        <w:ind w:left="0" w:right="1134"/>
        <w:rPr>
          <w:rStyle w:val="default"/>
          <w:rFonts w:cs="FrankRuehl" w:hint="cs"/>
          <w:sz w:val="20"/>
          <w:rtl/>
        </w:rPr>
      </w:pPr>
      <w:r w:rsidRPr="00B43ACF">
        <w:rPr>
          <w:rStyle w:val="default"/>
          <w:rFonts w:cs="FrankRuehl"/>
          <w:sz w:val="20"/>
          <w:rtl/>
        </w:rPr>
        <w:t>אנ</w:t>
      </w:r>
      <w:r w:rsidRPr="00B43ACF">
        <w:rPr>
          <w:rStyle w:val="default"/>
          <w:rFonts w:cs="FrankRuehl" w:hint="cs"/>
          <w:sz w:val="20"/>
          <w:rtl/>
        </w:rPr>
        <w:t xml:space="preserve">י מאשר כי </w:t>
      </w:r>
      <w:r w:rsidR="00A06B38">
        <w:rPr>
          <w:rStyle w:val="default"/>
          <w:rFonts w:cs="FrankRuehl" w:hint="cs"/>
          <w:sz w:val="20"/>
          <w:rtl/>
        </w:rPr>
        <w:t xml:space="preserve">מפה זו נערכה ועודכנה בקנה מידה </w:t>
      </w:r>
      <w:r w:rsidR="00A06B38">
        <w:rPr>
          <w:rStyle w:val="default"/>
          <w:rFonts w:cs="FrankRuehl"/>
          <w:sz w:val="20"/>
          <w:rtl/>
        </w:rPr>
        <w:fldChar w:fldCharType="begin">
          <w:ffData>
            <w:name w:val="Text71"/>
            <w:enabled/>
            <w:calcOnExit w:val="0"/>
            <w:textInput/>
          </w:ffData>
        </w:fldChar>
      </w:r>
      <w:bookmarkStart w:id="185" w:name="Text71"/>
      <w:r w:rsidR="00A06B38">
        <w:rPr>
          <w:rStyle w:val="default"/>
          <w:rFonts w:cs="FrankRuehl"/>
          <w:sz w:val="20"/>
          <w:rtl/>
        </w:rPr>
        <w:instrText xml:space="preserve"> </w:instrText>
      </w:r>
      <w:r w:rsidR="00A06B38">
        <w:rPr>
          <w:rStyle w:val="default"/>
          <w:rFonts w:cs="FrankRuehl" w:hint="cs"/>
          <w:sz w:val="20"/>
        </w:rPr>
        <w:instrText>FORMTEXT</w:instrText>
      </w:r>
      <w:r w:rsidR="00A06B38">
        <w:rPr>
          <w:rStyle w:val="default"/>
          <w:rFonts w:cs="FrankRuehl"/>
          <w:sz w:val="20"/>
          <w:rtl/>
        </w:rPr>
        <w:instrText xml:space="preserve"> </w:instrText>
      </w:r>
      <w:r w:rsidR="00A06B38" w:rsidRPr="00A06B38">
        <w:rPr>
          <w:rFonts w:cs="FrankRuehl"/>
        </w:rPr>
      </w:r>
      <w:r w:rsidR="00A06B38">
        <w:rPr>
          <w:rStyle w:val="default"/>
          <w:rFonts w:cs="FrankRuehl"/>
          <w:sz w:val="20"/>
          <w:rtl/>
        </w:rPr>
        <w:fldChar w:fldCharType="separate"/>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A06B38">
        <w:rPr>
          <w:rStyle w:val="default"/>
          <w:rFonts w:cs="FrankRuehl"/>
          <w:sz w:val="20"/>
          <w:rtl/>
        </w:rPr>
        <w:fldChar w:fldCharType="end"/>
      </w:r>
      <w:bookmarkEnd w:id="185"/>
      <w:r w:rsidR="00A06B38">
        <w:rPr>
          <w:rStyle w:val="default"/>
          <w:rFonts w:cs="FrankRuehl" w:hint="cs"/>
          <w:sz w:val="20"/>
          <w:rtl/>
        </w:rPr>
        <w:t xml:space="preserve"> והיא העתק נכון של המפה הטופוגרפית / רקע / מצבית / אורתופוטו / מפתצלום (לפי העניין) על סמך מדידה שהסתיימה ביום </w:t>
      </w:r>
      <w:r w:rsidR="00A06B38">
        <w:rPr>
          <w:rStyle w:val="default"/>
          <w:rFonts w:cs="FrankRuehl"/>
          <w:sz w:val="20"/>
          <w:rtl/>
        </w:rPr>
        <w:fldChar w:fldCharType="begin">
          <w:ffData>
            <w:name w:val="Text72"/>
            <w:enabled/>
            <w:calcOnExit w:val="0"/>
            <w:textInput/>
          </w:ffData>
        </w:fldChar>
      </w:r>
      <w:bookmarkStart w:id="186" w:name="Text72"/>
      <w:r w:rsidR="00A06B38">
        <w:rPr>
          <w:rStyle w:val="default"/>
          <w:rFonts w:cs="FrankRuehl"/>
          <w:sz w:val="20"/>
          <w:rtl/>
        </w:rPr>
        <w:instrText xml:space="preserve"> </w:instrText>
      </w:r>
      <w:r w:rsidR="00A06B38">
        <w:rPr>
          <w:rStyle w:val="default"/>
          <w:rFonts w:cs="FrankRuehl" w:hint="cs"/>
          <w:sz w:val="20"/>
        </w:rPr>
        <w:instrText>FORMTEXT</w:instrText>
      </w:r>
      <w:r w:rsidR="00A06B38">
        <w:rPr>
          <w:rStyle w:val="default"/>
          <w:rFonts w:cs="FrankRuehl"/>
          <w:sz w:val="20"/>
          <w:rtl/>
        </w:rPr>
        <w:instrText xml:space="preserve"> </w:instrText>
      </w:r>
      <w:r w:rsidR="00A06B38" w:rsidRPr="00A06B38">
        <w:rPr>
          <w:rFonts w:cs="FrankRuehl"/>
        </w:rPr>
      </w:r>
      <w:r w:rsidR="00A06B38">
        <w:rPr>
          <w:rStyle w:val="default"/>
          <w:rFonts w:cs="FrankRuehl"/>
          <w:sz w:val="20"/>
          <w:rtl/>
        </w:rPr>
        <w:fldChar w:fldCharType="separate"/>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A06B38">
        <w:rPr>
          <w:rStyle w:val="default"/>
          <w:rFonts w:cs="FrankRuehl"/>
          <w:sz w:val="20"/>
          <w:rtl/>
        </w:rPr>
        <w:fldChar w:fldCharType="end"/>
      </w:r>
      <w:bookmarkEnd w:id="186"/>
      <w:r w:rsidR="00A06B38">
        <w:rPr>
          <w:rStyle w:val="default"/>
          <w:rFonts w:cs="FrankRuehl" w:hint="cs"/>
          <w:sz w:val="20"/>
          <w:rtl/>
        </w:rPr>
        <w:t xml:space="preserve"> בחודש </w:t>
      </w:r>
      <w:r w:rsidR="00A06B38">
        <w:rPr>
          <w:rStyle w:val="default"/>
          <w:rFonts w:cs="FrankRuehl"/>
          <w:sz w:val="20"/>
          <w:rtl/>
        </w:rPr>
        <w:fldChar w:fldCharType="begin">
          <w:ffData>
            <w:name w:val="Text73"/>
            <w:enabled/>
            <w:calcOnExit w:val="0"/>
            <w:textInput/>
          </w:ffData>
        </w:fldChar>
      </w:r>
      <w:bookmarkStart w:id="187" w:name="Text73"/>
      <w:r w:rsidR="00A06B38">
        <w:rPr>
          <w:rStyle w:val="default"/>
          <w:rFonts w:cs="FrankRuehl"/>
          <w:sz w:val="20"/>
          <w:rtl/>
        </w:rPr>
        <w:instrText xml:space="preserve"> </w:instrText>
      </w:r>
      <w:r w:rsidR="00A06B38">
        <w:rPr>
          <w:rStyle w:val="default"/>
          <w:rFonts w:cs="FrankRuehl" w:hint="cs"/>
          <w:sz w:val="20"/>
        </w:rPr>
        <w:instrText>FORMTEXT</w:instrText>
      </w:r>
      <w:r w:rsidR="00A06B38">
        <w:rPr>
          <w:rStyle w:val="default"/>
          <w:rFonts w:cs="FrankRuehl"/>
          <w:sz w:val="20"/>
          <w:rtl/>
        </w:rPr>
        <w:instrText xml:space="preserve"> </w:instrText>
      </w:r>
      <w:r w:rsidR="00A06B38" w:rsidRPr="00A06B38">
        <w:rPr>
          <w:rFonts w:cs="FrankRuehl"/>
        </w:rPr>
      </w:r>
      <w:r w:rsidR="00A06B38">
        <w:rPr>
          <w:rStyle w:val="default"/>
          <w:rFonts w:cs="FrankRuehl"/>
          <w:sz w:val="20"/>
          <w:rtl/>
        </w:rPr>
        <w:fldChar w:fldCharType="separate"/>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A06B38">
        <w:rPr>
          <w:rStyle w:val="default"/>
          <w:rFonts w:cs="FrankRuehl"/>
          <w:sz w:val="20"/>
          <w:rtl/>
        </w:rPr>
        <w:fldChar w:fldCharType="end"/>
      </w:r>
      <w:bookmarkEnd w:id="187"/>
      <w:r w:rsidR="00A06B38">
        <w:rPr>
          <w:rStyle w:val="default"/>
          <w:rFonts w:cs="FrankRuehl" w:hint="cs"/>
          <w:sz w:val="20"/>
          <w:rtl/>
        </w:rPr>
        <w:t xml:space="preserve"> שנת </w:t>
      </w:r>
      <w:r w:rsidR="00A06B38">
        <w:rPr>
          <w:rStyle w:val="default"/>
          <w:rFonts w:cs="FrankRuehl"/>
          <w:sz w:val="20"/>
          <w:rtl/>
        </w:rPr>
        <w:fldChar w:fldCharType="begin">
          <w:ffData>
            <w:name w:val="Text74"/>
            <w:enabled/>
            <w:calcOnExit w:val="0"/>
            <w:textInput/>
          </w:ffData>
        </w:fldChar>
      </w:r>
      <w:bookmarkStart w:id="188" w:name="Text74"/>
      <w:r w:rsidR="00A06B38">
        <w:rPr>
          <w:rStyle w:val="default"/>
          <w:rFonts w:cs="FrankRuehl"/>
          <w:sz w:val="20"/>
          <w:rtl/>
        </w:rPr>
        <w:instrText xml:space="preserve"> </w:instrText>
      </w:r>
      <w:r w:rsidR="00A06B38">
        <w:rPr>
          <w:rStyle w:val="default"/>
          <w:rFonts w:cs="FrankRuehl" w:hint="cs"/>
          <w:sz w:val="20"/>
        </w:rPr>
        <w:instrText>FORMTEXT</w:instrText>
      </w:r>
      <w:r w:rsidR="00A06B38">
        <w:rPr>
          <w:rStyle w:val="default"/>
          <w:rFonts w:cs="FrankRuehl"/>
          <w:sz w:val="20"/>
          <w:rtl/>
        </w:rPr>
        <w:instrText xml:space="preserve"> </w:instrText>
      </w:r>
      <w:r w:rsidR="00A06B38" w:rsidRPr="00A06B38">
        <w:rPr>
          <w:rFonts w:cs="FrankRuehl"/>
        </w:rPr>
      </w:r>
      <w:r w:rsidR="00A06B38">
        <w:rPr>
          <w:rStyle w:val="default"/>
          <w:rFonts w:cs="FrankRuehl"/>
          <w:sz w:val="20"/>
          <w:rtl/>
        </w:rPr>
        <w:fldChar w:fldCharType="separate"/>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A06B38">
        <w:rPr>
          <w:rStyle w:val="default"/>
          <w:rFonts w:cs="FrankRuehl"/>
          <w:sz w:val="20"/>
          <w:rtl/>
        </w:rPr>
        <w:fldChar w:fldCharType="end"/>
      </w:r>
      <w:bookmarkEnd w:id="188"/>
      <w:r w:rsidR="008E1ACA" w:rsidRPr="00B43ACF">
        <w:rPr>
          <w:rStyle w:val="default"/>
          <w:rFonts w:cs="FrankRuehl" w:hint="cs"/>
          <w:sz w:val="20"/>
          <w:rtl/>
        </w:rPr>
        <w:t>.</w:t>
      </w:r>
    </w:p>
    <w:p w:rsidR="00C43999" w:rsidRDefault="00A06B38">
      <w:pPr>
        <w:pStyle w:val="P00"/>
        <w:spacing w:before="72"/>
        <w:ind w:left="0" w:right="1134"/>
        <w:rPr>
          <w:rStyle w:val="default"/>
          <w:rFonts w:cs="FrankRuehl" w:hint="cs"/>
          <w:sz w:val="20"/>
          <w:rtl/>
        </w:rPr>
      </w:pPr>
      <w:r>
        <w:rPr>
          <w:rStyle w:val="default"/>
          <w:rFonts w:cs="FrankRuehl" w:hint="cs"/>
          <w:sz w:val="20"/>
          <w:rtl/>
        </w:rPr>
        <w:t>בהסתמך על בקרת איכות שביצעתי למפה זו אני מאשר כי כל הפרטים ומאפייניהם שצוינו במפה מדויקים לפי האמור:</w:t>
      </w:r>
    </w:p>
    <w:p w:rsidR="00A06B38" w:rsidRDefault="00A06B38">
      <w:pPr>
        <w:pStyle w:val="P00"/>
        <w:spacing w:before="72"/>
        <w:ind w:left="0" w:right="1134"/>
        <w:rPr>
          <w:rStyle w:val="default"/>
          <w:rFonts w:cs="FrankRuehl" w:hint="cs"/>
          <w:sz w:val="20"/>
          <w:rtl/>
        </w:rPr>
      </w:pPr>
      <w:r>
        <w:rPr>
          <w:rStyle w:val="default"/>
          <w:rFonts w:cs="FrankRuehl" w:hint="cs"/>
          <w:sz w:val="20"/>
          <w:rtl/>
        </w:rPr>
        <w:t xml:space="preserve">דרגת דיוק אופקי היא </w:t>
      </w:r>
      <w:r>
        <w:rPr>
          <w:rStyle w:val="default"/>
          <w:rFonts w:cs="FrankRuehl"/>
          <w:sz w:val="20"/>
          <w:rtl/>
        </w:rPr>
        <w:fldChar w:fldCharType="begin">
          <w:ffData>
            <w:name w:val="Text75"/>
            <w:enabled/>
            <w:calcOnExit w:val="0"/>
            <w:textInput/>
          </w:ffData>
        </w:fldChar>
      </w:r>
      <w:bookmarkStart w:id="189" w:name="Text75"/>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Pr="00A06B38">
        <w:rPr>
          <w:rFonts w:cs="FrankRuehl"/>
        </w:rPr>
      </w:r>
      <w:r>
        <w:rPr>
          <w:rStyle w:val="default"/>
          <w:rFonts w:cs="FrankRuehl"/>
          <w:sz w:val="20"/>
          <w:rtl/>
        </w:rPr>
        <w:fldChar w:fldCharType="separate"/>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Pr>
          <w:rStyle w:val="default"/>
          <w:rFonts w:cs="FrankRuehl"/>
          <w:sz w:val="20"/>
          <w:rtl/>
        </w:rPr>
        <w:fldChar w:fldCharType="end"/>
      </w:r>
      <w:bookmarkEnd w:id="189"/>
    </w:p>
    <w:p w:rsidR="00A06B38" w:rsidRDefault="00A06B38">
      <w:pPr>
        <w:pStyle w:val="P00"/>
        <w:spacing w:before="72"/>
        <w:ind w:left="0" w:right="1134"/>
        <w:rPr>
          <w:rStyle w:val="default"/>
          <w:rFonts w:cs="FrankRuehl" w:hint="cs"/>
          <w:sz w:val="20"/>
          <w:rtl/>
        </w:rPr>
      </w:pPr>
      <w:r>
        <w:rPr>
          <w:rStyle w:val="default"/>
          <w:rFonts w:cs="FrankRuehl" w:hint="cs"/>
          <w:sz w:val="20"/>
          <w:rtl/>
        </w:rPr>
        <w:t xml:space="preserve">ודרגת דיוק אנכי היא </w:t>
      </w:r>
      <w:r>
        <w:rPr>
          <w:rStyle w:val="default"/>
          <w:rFonts w:cs="FrankRuehl"/>
          <w:sz w:val="20"/>
          <w:rtl/>
        </w:rPr>
        <w:fldChar w:fldCharType="begin">
          <w:ffData>
            <w:name w:val="Text76"/>
            <w:enabled/>
            <w:calcOnExit w:val="0"/>
            <w:textInput/>
          </w:ffData>
        </w:fldChar>
      </w:r>
      <w:bookmarkStart w:id="190" w:name="Text76"/>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Pr="00A06B38">
        <w:rPr>
          <w:rFonts w:cs="FrankRuehl"/>
        </w:rPr>
      </w:r>
      <w:r>
        <w:rPr>
          <w:rStyle w:val="default"/>
          <w:rFonts w:cs="FrankRuehl"/>
          <w:sz w:val="20"/>
          <w:rtl/>
        </w:rPr>
        <w:fldChar w:fldCharType="separate"/>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sidR="00D54394">
        <w:rPr>
          <w:rStyle w:val="default"/>
          <w:rFonts w:cs="FrankRuehl"/>
          <w:sz w:val="20"/>
          <w:rtl/>
        </w:rPr>
        <w:t> </w:t>
      </w:r>
      <w:r>
        <w:rPr>
          <w:rStyle w:val="default"/>
          <w:rFonts w:cs="FrankRuehl"/>
          <w:sz w:val="20"/>
          <w:rtl/>
        </w:rPr>
        <w:fldChar w:fldCharType="end"/>
      </w:r>
      <w:bookmarkEnd w:id="190"/>
    </w:p>
    <w:p w:rsidR="00A06B38" w:rsidRPr="00B43ACF" w:rsidRDefault="00A06B38">
      <w:pPr>
        <w:pStyle w:val="P00"/>
        <w:spacing w:before="72"/>
        <w:ind w:left="0" w:right="1134"/>
        <w:rPr>
          <w:rStyle w:val="default"/>
          <w:rFonts w:cs="FrankRuehl" w:hint="cs"/>
          <w:sz w:val="20"/>
          <w:rtl/>
        </w:rPr>
      </w:pPr>
      <w:r>
        <w:rPr>
          <w:rStyle w:val="default"/>
          <w:rFonts w:cs="FrankRuehl" w:hint="cs"/>
          <w:sz w:val="20"/>
          <w:rtl/>
        </w:rPr>
        <w:t>המפה הוכנה לפי תקנות המדידות (מדידות ומיפוי), התשע"ו-2016.</w:t>
      </w:r>
    </w:p>
    <w:p w:rsidR="00C43999" w:rsidRPr="00B43ACF" w:rsidRDefault="00C43999">
      <w:pPr>
        <w:pStyle w:val="P00"/>
        <w:spacing w:before="72"/>
        <w:ind w:left="0" w:right="1134"/>
        <w:rPr>
          <w:rFonts w:cs="FrankRuehl" w:hint="cs"/>
          <w:rtl/>
        </w:rPr>
      </w:pPr>
      <w:r w:rsidRPr="00B43ACF">
        <w:rPr>
          <w:rFonts w:cs="FrankRuehl"/>
          <w:rtl/>
        </w:rPr>
        <w:t>תא</w:t>
      </w:r>
      <w:r w:rsidRPr="00B43ACF">
        <w:rPr>
          <w:rFonts w:cs="FrankRuehl" w:hint="cs"/>
          <w:rtl/>
        </w:rPr>
        <w:t>ריך גמר התכנית</w:t>
      </w:r>
      <w:r w:rsidR="008E1ACA" w:rsidRPr="00B43ACF">
        <w:rPr>
          <w:rFonts w:cs="FrankRuehl" w:hint="cs"/>
          <w:rtl/>
        </w:rPr>
        <w:t xml:space="preserve"> </w:t>
      </w:r>
      <w:r w:rsidR="008E1ACA" w:rsidRPr="00B43ACF">
        <w:rPr>
          <w:rFonts w:cs="FrankRuehl"/>
          <w:rtl/>
        </w:rPr>
        <w:fldChar w:fldCharType="begin">
          <w:ffData>
            <w:name w:val="Text39"/>
            <w:enabled/>
            <w:calcOnExit w:val="0"/>
            <w:textInput/>
          </w:ffData>
        </w:fldChar>
      </w:r>
      <w:bookmarkStart w:id="191" w:name="Text39"/>
      <w:r w:rsidR="008E1ACA" w:rsidRPr="00B43ACF">
        <w:rPr>
          <w:rFonts w:cs="FrankRuehl"/>
          <w:rtl/>
        </w:rPr>
        <w:instrText xml:space="preserve"> </w:instrText>
      </w:r>
      <w:r w:rsidR="008E1ACA" w:rsidRPr="00B43ACF">
        <w:rPr>
          <w:rFonts w:cs="FrankRuehl" w:hint="cs"/>
        </w:rPr>
        <w:instrText>FORMTEXT</w:instrText>
      </w:r>
      <w:r w:rsidR="008E1ACA" w:rsidRPr="00B43ACF">
        <w:rPr>
          <w:rFonts w:cs="FrankRuehl"/>
          <w:rtl/>
        </w:rPr>
        <w:instrText xml:space="preserve"> </w:instrText>
      </w:r>
      <w:r w:rsidR="000C36A6" w:rsidRPr="00B43ACF">
        <w:rPr>
          <w:rFonts w:cs="FrankRuehl"/>
        </w:rPr>
      </w:r>
      <w:r w:rsidR="008E1ACA" w:rsidRPr="00B43ACF">
        <w:rPr>
          <w:rFonts w:cs="FrankRuehl"/>
          <w:rtl/>
        </w:rPr>
        <w:fldChar w:fldCharType="separate"/>
      </w:r>
      <w:r w:rsidR="00D54394">
        <w:rPr>
          <w:rFonts w:cs="FrankRuehl"/>
          <w:rtl/>
        </w:rPr>
        <w:t> </w:t>
      </w:r>
      <w:r w:rsidR="00D54394">
        <w:rPr>
          <w:rFonts w:cs="FrankRuehl"/>
          <w:rtl/>
        </w:rPr>
        <w:t> </w:t>
      </w:r>
      <w:r w:rsidR="00D54394">
        <w:rPr>
          <w:rFonts w:cs="FrankRuehl"/>
          <w:rtl/>
        </w:rPr>
        <w:t> </w:t>
      </w:r>
      <w:r w:rsidR="00D54394">
        <w:rPr>
          <w:rFonts w:cs="FrankRuehl"/>
          <w:rtl/>
        </w:rPr>
        <w:t> </w:t>
      </w:r>
      <w:r w:rsidR="00D54394">
        <w:rPr>
          <w:rFonts w:cs="FrankRuehl"/>
          <w:rtl/>
        </w:rPr>
        <w:t> </w:t>
      </w:r>
      <w:r w:rsidR="008E1ACA" w:rsidRPr="00B43ACF">
        <w:rPr>
          <w:rFonts w:cs="FrankRuehl"/>
          <w:rtl/>
        </w:rPr>
        <w:fldChar w:fldCharType="end"/>
      </w:r>
      <w:bookmarkEnd w:id="191"/>
    </w:p>
    <w:p w:rsidR="008E1ACA" w:rsidRPr="00B43ACF" w:rsidRDefault="008E1ACA">
      <w:pPr>
        <w:pStyle w:val="P00"/>
        <w:spacing w:before="72"/>
        <w:ind w:left="0" w:right="1134"/>
        <w:rPr>
          <w:rFonts w:cs="FrankRuehl" w:hint="cs"/>
          <w:rtl/>
        </w:rPr>
      </w:pPr>
    </w:p>
    <w:bookmarkStart w:id="192" w:name="Text41"/>
    <w:p w:rsidR="008E1ACA" w:rsidRPr="00B43ACF" w:rsidRDefault="008E1ACA" w:rsidP="00A06B38">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sidRPr="00B43ACF">
        <w:rPr>
          <w:rFonts w:cs="FrankRuehl"/>
          <w:rtl/>
        </w:rPr>
        <w:fldChar w:fldCharType="begin">
          <w:ffData>
            <w:name w:val="Text41"/>
            <w:enabled/>
            <w:calcOnExit w:val="0"/>
            <w:textInput>
              <w:default w:val="שם המודד ומענו"/>
            </w:textInput>
          </w:ffData>
        </w:fldChar>
      </w:r>
      <w:r w:rsidRPr="00B43ACF">
        <w:rPr>
          <w:rFonts w:cs="FrankRuehl"/>
          <w:rtl/>
        </w:rPr>
        <w:instrText xml:space="preserve"> </w:instrText>
      </w:r>
      <w:r w:rsidRPr="00B43ACF">
        <w:rPr>
          <w:rFonts w:cs="FrankRuehl"/>
        </w:rPr>
        <w:instrText>FORMTEXT</w:instrText>
      </w:r>
      <w:r w:rsidRPr="00B43ACF">
        <w:rPr>
          <w:rFonts w:cs="FrankRuehl"/>
          <w:rtl/>
        </w:rPr>
        <w:instrText xml:space="preserve"> </w:instrText>
      </w:r>
      <w:r w:rsidR="000C36A6" w:rsidRPr="00B43ACF">
        <w:rPr>
          <w:rFonts w:cs="FrankRuehl"/>
        </w:rPr>
      </w:r>
      <w:r w:rsidRPr="00B43ACF">
        <w:rPr>
          <w:rFonts w:cs="FrankRuehl"/>
          <w:rtl/>
        </w:rPr>
        <w:fldChar w:fldCharType="separate"/>
      </w:r>
      <w:r w:rsidR="00D54394">
        <w:rPr>
          <w:rFonts w:cs="FrankRuehl"/>
          <w:rtl/>
        </w:rPr>
        <w:t>שם המודד ומענו</w:t>
      </w:r>
      <w:r w:rsidRPr="00B43ACF">
        <w:rPr>
          <w:rFonts w:cs="FrankRuehl"/>
          <w:rtl/>
        </w:rPr>
        <w:fldChar w:fldCharType="end"/>
      </w:r>
      <w:bookmarkEnd w:id="192"/>
      <w:r w:rsidRPr="00B43ACF">
        <w:rPr>
          <w:rFonts w:cs="FrankRuehl" w:hint="cs"/>
          <w:rtl/>
        </w:rPr>
        <w:t xml:space="preserve"> </w:t>
      </w:r>
      <w:bookmarkStart w:id="193" w:name="Text42"/>
      <w:r w:rsidR="00A06B38">
        <w:rPr>
          <w:rFonts w:cs="FrankRuehl"/>
          <w:rtl/>
        </w:rPr>
        <w:fldChar w:fldCharType="begin">
          <w:ffData>
            <w:name w:val="Text42"/>
            <w:enabled/>
            <w:calcOnExit w:val="0"/>
            <w:textInput>
              <w:default w:val="מס' רישיון"/>
            </w:textInput>
          </w:ffData>
        </w:fldChar>
      </w:r>
      <w:r w:rsidR="00A06B38">
        <w:rPr>
          <w:rFonts w:cs="FrankRuehl"/>
          <w:rtl/>
        </w:rPr>
        <w:instrText xml:space="preserve"> </w:instrText>
      </w:r>
      <w:r w:rsidR="00A06B38">
        <w:rPr>
          <w:rFonts w:cs="FrankRuehl"/>
        </w:rPr>
        <w:instrText>FORMTEXT</w:instrText>
      </w:r>
      <w:r w:rsidR="00A06B38">
        <w:rPr>
          <w:rFonts w:cs="FrankRuehl"/>
          <w:rtl/>
        </w:rPr>
        <w:instrText xml:space="preserve"> </w:instrText>
      </w:r>
      <w:r w:rsidR="00A06B38" w:rsidRPr="00A06B38">
        <w:rPr>
          <w:rFonts w:cs="FrankRuehl"/>
        </w:rPr>
      </w:r>
      <w:r w:rsidR="00A06B38">
        <w:rPr>
          <w:rFonts w:cs="FrankRuehl"/>
          <w:rtl/>
        </w:rPr>
        <w:fldChar w:fldCharType="separate"/>
      </w:r>
      <w:r w:rsidR="00D54394">
        <w:rPr>
          <w:rFonts w:cs="FrankRuehl"/>
          <w:rtl/>
        </w:rPr>
        <w:t>מס' רישיון</w:t>
      </w:r>
      <w:r w:rsidR="00A06B38">
        <w:rPr>
          <w:rFonts w:cs="FrankRuehl"/>
          <w:rtl/>
        </w:rPr>
        <w:fldChar w:fldCharType="end"/>
      </w:r>
      <w:bookmarkEnd w:id="193"/>
      <w:r w:rsidRPr="00B43ACF">
        <w:rPr>
          <w:rFonts w:cs="FrankRuehl" w:hint="cs"/>
          <w:rtl/>
        </w:rPr>
        <w:tab/>
        <w:t>___</w:t>
      </w:r>
      <w:r w:rsidR="00A06B38">
        <w:rPr>
          <w:rFonts w:cs="FrankRuehl" w:hint="cs"/>
          <w:rtl/>
        </w:rPr>
        <w:t>____</w:t>
      </w:r>
      <w:r w:rsidRPr="00B43ACF">
        <w:rPr>
          <w:rFonts w:cs="FrankRuehl" w:hint="cs"/>
          <w:rtl/>
        </w:rPr>
        <w:t>________</w:t>
      </w:r>
    </w:p>
    <w:p w:rsidR="008E1ACA" w:rsidRPr="00B43ACF" w:rsidRDefault="008E1ACA" w:rsidP="008E1ACA">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szCs w:val="22"/>
          <w:rtl/>
        </w:rPr>
      </w:pPr>
      <w:r w:rsidRPr="00B43ACF">
        <w:rPr>
          <w:rFonts w:cs="FrankRuehl" w:hint="cs"/>
          <w:szCs w:val="22"/>
          <w:rtl/>
        </w:rPr>
        <w:tab/>
        <w:t>חתימה</w:t>
      </w:r>
    </w:p>
    <w:p w:rsidR="005D4BCD" w:rsidRPr="00B43ACF" w:rsidRDefault="005D4BCD">
      <w:pPr>
        <w:pStyle w:val="P00"/>
        <w:spacing w:before="72"/>
        <w:ind w:left="0" w:right="1134"/>
        <w:rPr>
          <w:rFonts w:cs="FrankRuehl" w:hint="cs"/>
          <w:rtl/>
        </w:rPr>
      </w:pPr>
    </w:p>
    <w:p w:rsidR="005728C4" w:rsidRPr="00B43ACF" w:rsidRDefault="005728C4" w:rsidP="005728C4">
      <w:pPr>
        <w:pStyle w:val="P00"/>
        <w:spacing w:before="72"/>
        <w:ind w:left="0" w:right="1134"/>
        <w:rPr>
          <w:rStyle w:val="default"/>
          <w:rFonts w:cs="FrankRuehl" w:hint="cs"/>
          <w:sz w:val="20"/>
          <w:rtl/>
        </w:rPr>
      </w:pPr>
    </w:p>
    <w:p w:rsidR="00C43999" w:rsidRPr="00B43ACF" w:rsidRDefault="00A06B38" w:rsidP="00A06B38">
      <w:pPr>
        <w:pStyle w:val="sig-0"/>
        <w:tabs>
          <w:tab w:val="clear" w:pos="4820"/>
          <w:tab w:val="center" w:pos="5670"/>
        </w:tabs>
        <w:spacing w:before="72"/>
        <w:ind w:left="0" w:right="1134"/>
        <w:rPr>
          <w:rFonts w:cs="FrankRuehl" w:hint="cs"/>
          <w:rtl/>
        </w:rPr>
      </w:pPr>
      <w:r>
        <w:rPr>
          <w:rFonts w:cs="FrankRuehl" w:hint="cs"/>
          <w:rtl/>
        </w:rPr>
        <w:t>י"ח באדר ב' התשע"ו (28 במרס 2016</w:t>
      </w:r>
      <w:r w:rsidR="00C43999" w:rsidRPr="00B43ACF">
        <w:rPr>
          <w:rFonts w:cs="FrankRuehl" w:hint="cs"/>
          <w:rtl/>
        </w:rPr>
        <w:t>)</w:t>
      </w:r>
      <w:r w:rsidR="00C43999" w:rsidRPr="00B43ACF">
        <w:rPr>
          <w:rFonts w:cs="FrankRuehl"/>
          <w:rtl/>
        </w:rPr>
        <w:tab/>
      </w:r>
      <w:r>
        <w:rPr>
          <w:rFonts w:cs="FrankRuehl" w:hint="cs"/>
          <w:rtl/>
        </w:rPr>
        <w:t>יואב גלנט</w:t>
      </w:r>
    </w:p>
    <w:p w:rsidR="00C43999" w:rsidRPr="00B43ACF" w:rsidRDefault="00C43999" w:rsidP="00A6269C">
      <w:pPr>
        <w:pStyle w:val="sig-1"/>
        <w:widowControl/>
        <w:tabs>
          <w:tab w:val="clear" w:pos="851"/>
          <w:tab w:val="clear" w:pos="2835"/>
          <w:tab w:val="clear" w:pos="4820"/>
          <w:tab w:val="center" w:pos="5670"/>
        </w:tabs>
        <w:ind w:left="0" w:right="1134"/>
        <w:rPr>
          <w:rFonts w:cs="FrankRuehl"/>
          <w:rtl/>
        </w:rPr>
      </w:pPr>
      <w:r w:rsidRPr="00B43ACF">
        <w:rPr>
          <w:rFonts w:cs="FrankRuehl"/>
          <w:rtl/>
        </w:rPr>
        <w:tab/>
        <w:t>ש</w:t>
      </w:r>
      <w:r w:rsidRPr="00B43ACF">
        <w:rPr>
          <w:rFonts w:cs="FrankRuehl" w:hint="cs"/>
          <w:rtl/>
        </w:rPr>
        <w:t>ר הבינוי והשיכון</w:t>
      </w:r>
    </w:p>
    <w:p w:rsidR="005D4BCD" w:rsidRPr="00B43ACF" w:rsidRDefault="005D4BCD" w:rsidP="005728C4">
      <w:pPr>
        <w:pStyle w:val="P00"/>
        <w:spacing w:before="72"/>
        <w:ind w:left="0" w:right="1134"/>
        <w:rPr>
          <w:rStyle w:val="default"/>
          <w:rFonts w:cs="FrankRuehl" w:hint="cs"/>
          <w:sz w:val="20"/>
          <w:rtl/>
        </w:rPr>
      </w:pPr>
    </w:p>
    <w:p w:rsidR="00C43999" w:rsidRPr="00B43ACF" w:rsidRDefault="00C43999" w:rsidP="005728C4">
      <w:pPr>
        <w:pStyle w:val="P00"/>
        <w:spacing w:before="72"/>
        <w:ind w:left="0" w:right="1134"/>
        <w:rPr>
          <w:rStyle w:val="default"/>
          <w:rFonts w:cs="FrankRuehl"/>
          <w:sz w:val="20"/>
          <w:rtl/>
        </w:rPr>
      </w:pPr>
    </w:p>
    <w:p w:rsidR="00D54394" w:rsidRDefault="00D54394" w:rsidP="005728C4">
      <w:pPr>
        <w:pStyle w:val="P00"/>
        <w:spacing w:before="72"/>
        <w:ind w:left="0" w:right="1134"/>
        <w:rPr>
          <w:rStyle w:val="default"/>
          <w:rFonts w:cs="FrankRuehl"/>
          <w:sz w:val="20"/>
          <w:rtl/>
        </w:rPr>
      </w:pPr>
    </w:p>
    <w:p w:rsidR="00D54394" w:rsidRDefault="00D54394" w:rsidP="00D54394">
      <w:pPr>
        <w:pStyle w:val="P00"/>
        <w:spacing w:before="72"/>
        <w:ind w:left="0" w:right="1134"/>
        <w:jc w:val="center"/>
        <w:rPr>
          <w:rStyle w:val="default"/>
          <w:rFonts w:cs="David"/>
          <w:color w:val="0000FF"/>
          <w:sz w:val="20"/>
          <w:szCs w:val="24"/>
          <w:u w:val="single"/>
          <w:rtl/>
        </w:rPr>
      </w:pPr>
      <w:hyperlink r:id="rId32" w:history="1">
        <w:r>
          <w:rPr>
            <w:rStyle w:val="default"/>
            <w:rFonts w:cs="David"/>
            <w:color w:val="0000FF"/>
            <w:sz w:val="20"/>
            <w:szCs w:val="24"/>
            <w:u w:val="single"/>
            <w:rtl/>
          </w:rPr>
          <w:t>הודעה למנויים על עריכה ושינויים במסמכי פסיקה, חקיקה ועוד באתר נבו - הקש כאן</w:t>
        </w:r>
      </w:hyperlink>
    </w:p>
    <w:p w:rsidR="00037643" w:rsidRPr="00D54394" w:rsidRDefault="00037643" w:rsidP="00D54394">
      <w:pPr>
        <w:pStyle w:val="P00"/>
        <w:spacing w:before="72"/>
        <w:ind w:left="0" w:right="1134"/>
        <w:jc w:val="center"/>
        <w:rPr>
          <w:rStyle w:val="default"/>
          <w:rFonts w:cs="David" w:hint="cs"/>
          <w:color w:val="0000FF"/>
          <w:sz w:val="20"/>
          <w:szCs w:val="24"/>
          <w:u w:val="single"/>
          <w:rtl/>
        </w:rPr>
      </w:pPr>
    </w:p>
    <w:sectPr w:rsidR="00037643" w:rsidRPr="00D54394">
      <w:headerReference w:type="even" r:id="rId33"/>
      <w:headerReference w:type="default" r:id="rId34"/>
      <w:footerReference w:type="even" r:id="rId35"/>
      <w:footerReference w:type="default" r:id="rId3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1DAD" w:rsidRDefault="00061DAD">
      <w:r>
        <w:separator/>
      </w:r>
    </w:p>
  </w:endnote>
  <w:endnote w:type="continuationSeparator" w:id="0">
    <w:p w:rsidR="00061DAD" w:rsidRDefault="00061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56E5" w:rsidRDefault="000756E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756E5" w:rsidRDefault="000756E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756E5" w:rsidRDefault="000756E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Z:\00000000000000000000000=2014------------------------\05-May\2014-05-28\LawsForHofit\07\198_006.doc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56E5" w:rsidRDefault="000756E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33F0A">
      <w:rPr>
        <w:rFonts w:hAnsi="FrankRuehl" w:cs="FrankRuehl"/>
        <w:noProof/>
        <w:sz w:val="24"/>
        <w:szCs w:val="24"/>
        <w:rtl/>
      </w:rPr>
      <w:t>5</w:t>
    </w:r>
    <w:r>
      <w:rPr>
        <w:rFonts w:hAnsi="FrankRuehl" w:cs="FrankRuehl"/>
        <w:sz w:val="24"/>
        <w:szCs w:val="24"/>
        <w:rtl/>
      </w:rPr>
      <w:fldChar w:fldCharType="end"/>
    </w:r>
  </w:p>
  <w:p w:rsidR="000756E5" w:rsidRDefault="000756E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756E5" w:rsidRDefault="000756E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Z:\00000000000000000000000=2014------------------------\05-May\2014-05-28\LawsForHofit\07\198_006.doc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61DAD" w:rsidRDefault="00061DAD" w:rsidP="00723F9D">
      <w:pPr>
        <w:spacing w:before="60" w:line="240" w:lineRule="auto"/>
        <w:ind w:right="1134"/>
      </w:pPr>
      <w:r>
        <w:separator/>
      </w:r>
    </w:p>
  </w:footnote>
  <w:footnote w:type="continuationSeparator" w:id="0">
    <w:p w:rsidR="00061DAD" w:rsidRDefault="00061DAD" w:rsidP="004D3F24">
      <w:pPr>
        <w:spacing w:before="60" w:line="240" w:lineRule="auto"/>
        <w:ind w:right="1134"/>
      </w:pPr>
      <w:r>
        <w:separator/>
      </w:r>
    </w:p>
  </w:footnote>
  <w:footnote w:id="1">
    <w:p w:rsidR="000756E5" w:rsidRDefault="000756E5" w:rsidP="008C5A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723F9D">
        <w:rPr>
          <w:rFonts w:cs="FrankRuehl"/>
          <w:rtl/>
        </w:rPr>
        <w:t xml:space="preserve">* </w:t>
      </w:r>
      <w:r>
        <w:rPr>
          <w:rFonts w:cs="FrankRuehl"/>
          <w:rtl/>
        </w:rPr>
        <w:t>פו</w:t>
      </w:r>
      <w:r>
        <w:rPr>
          <w:rFonts w:cs="FrankRuehl" w:hint="cs"/>
          <w:rtl/>
        </w:rPr>
        <w:t xml:space="preserve">רסמו </w:t>
      </w:r>
      <w:hyperlink r:id="rId1" w:history="1">
        <w:r w:rsidRPr="008C5AD8">
          <w:rPr>
            <w:rStyle w:val="Hyperlink"/>
            <w:rFonts w:cs="FrankRuehl" w:hint="cs"/>
            <w:rtl/>
          </w:rPr>
          <w:t xml:space="preserve">ק"ת </w:t>
        </w:r>
        <w:r w:rsidRPr="008C5AD8">
          <w:rPr>
            <w:rStyle w:val="Hyperlink"/>
            <w:rFonts w:cs="FrankRuehl" w:hint="cs"/>
            <w:rtl/>
          </w:rPr>
          <w:t>תשע"ו מס' 7671</w:t>
        </w:r>
      </w:hyperlink>
      <w:r>
        <w:rPr>
          <w:rFonts w:cs="FrankRuehl"/>
          <w:rtl/>
        </w:rPr>
        <w:t xml:space="preserve"> </w:t>
      </w:r>
      <w:r>
        <w:rPr>
          <w:rFonts w:cs="FrankRuehl" w:hint="cs"/>
          <w:rtl/>
        </w:rPr>
        <w:t>מיום 15.6.2016 עמ' 1344.</w:t>
      </w:r>
    </w:p>
    <w:p w:rsidR="00833F0A" w:rsidRPr="00723F9D" w:rsidRDefault="000756E5" w:rsidP="00833F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תוקנו </w:t>
      </w:r>
      <w:hyperlink r:id="rId2" w:history="1">
        <w:r w:rsidRPr="00D035CF">
          <w:rPr>
            <w:rStyle w:val="Hyperlink"/>
            <w:rFonts w:cs="FrankRuehl" w:hint="cs"/>
            <w:rtl/>
          </w:rPr>
          <w:t>ק"ת תש"ף מס' 8565</w:t>
        </w:r>
      </w:hyperlink>
      <w:r>
        <w:rPr>
          <w:rFonts w:cs="FrankRuehl" w:hint="cs"/>
          <w:rtl/>
        </w:rPr>
        <w:t xml:space="preserve"> מיום 19.5.2020 עמ' 1428 </w:t>
      </w:r>
      <w:r>
        <w:rPr>
          <w:rFonts w:cs="FrankRuehl"/>
          <w:rtl/>
        </w:rPr>
        <w:t>–</w:t>
      </w:r>
      <w:r>
        <w:rPr>
          <w:rFonts w:cs="FrankRuehl" w:hint="cs"/>
          <w:rtl/>
        </w:rPr>
        <w:t xml:space="preserve"> תק' תש"ף-2020.</w:t>
      </w:r>
      <w:r w:rsidR="00600E93">
        <w:rPr>
          <w:rFonts w:cs="FrankRuehl" w:hint="cs"/>
          <w:rtl/>
        </w:rPr>
        <w:t xml:space="preserve"> ת"ט </w:t>
      </w:r>
      <w:hyperlink r:id="rId3" w:history="1">
        <w:r w:rsidR="00600E93" w:rsidRPr="00833F0A">
          <w:rPr>
            <w:rStyle w:val="Hyperlink"/>
            <w:rFonts w:cs="FrankRuehl" w:hint="cs"/>
            <w:rtl/>
          </w:rPr>
          <w:t>ק"ת תש"ף מס' 8585</w:t>
        </w:r>
      </w:hyperlink>
      <w:r w:rsidR="00600E93">
        <w:rPr>
          <w:rFonts w:cs="FrankRuehl" w:hint="cs"/>
          <w:rtl/>
        </w:rPr>
        <w:t xml:space="preserve"> מיום 3.6.2020 עמ' 1492.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56E5" w:rsidRDefault="000756E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המודדים (מדידות ומיפוי), תשנ"ח–1998</w:t>
    </w:r>
  </w:p>
  <w:p w:rsidR="000756E5" w:rsidRDefault="000756E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756E5" w:rsidRDefault="000756E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56E5" w:rsidRDefault="000756E5" w:rsidP="00536B8E">
    <w:pPr>
      <w:pStyle w:val="a3"/>
      <w:spacing w:line="220" w:lineRule="exact"/>
      <w:ind w:left="0" w:right="1134"/>
      <w:jc w:val="center"/>
      <w:rPr>
        <w:rFonts w:hAnsi="FrankRuehl" w:cs="FrankRuehl" w:hint="cs"/>
        <w:color w:val="000000"/>
        <w:sz w:val="28"/>
        <w:szCs w:val="28"/>
        <w:rtl/>
      </w:rPr>
    </w:pPr>
    <w:r>
      <w:rPr>
        <w:rFonts w:hAnsi="FrankRuehl" w:cs="FrankRuehl"/>
        <w:color w:val="000000"/>
        <w:sz w:val="28"/>
        <w:szCs w:val="28"/>
        <w:rtl/>
      </w:rPr>
      <w:t xml:space="preserve">תקנות </w:t>
    </w:r>
    <w:r>
      <w:rPr>
        <w:rFonts w:hAnsi="FrankRuehl" w:cs="FrankRuehl" w:hint="cs"/>
        <w:color w:val="000000"/>
        <w:sz w:val="28"/>
        <w:szCs w:val="28"/>
        <w:rtl/>
      </w:rPr>
      <w:t>המדידות</w:t>
    </w:r>
    <w:r>
      <w:rPr>
        <w:rFonts w:hAnsi="FrankRuehl" w:cs="FrankRuehl"/>
        <w:color w:val="000000"/>
        <w:sz w:val="28"/>
        <w:szCs w:val="28"/>
        <w:rtl/>
      </w:rPr>
      <w:t xml:space="preserve"> (מדידות ומיפוי), </w:t>
    </w:r>
    <w:r>
      <w:rPr>
        <w:rFonts w:hAnsi="FrankRuehl" w:cs="FrankRuehl" w:hint="cs"/>
        <w:color w:val="000000"/>
        <w:sz w:val="28"/>
        <w:szCs w:val="28"/>
        <w:rtl/>
      </w:rPr>
      <w:t>תשע"ו-2016</w:t>
    </w:r>
  </w:p>
  <w:p w:rsidR="000756E5" w:rsidRDefault="000756E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756E5" w:rsidRDefault="000756E5">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23F9D"/>
    <w:rsid w:val="0000187C"/>
    <w:rsid w:val="00037643"/>
    <w:rsid w:val="0004296C"/>
    <w:rsid w:val="00044685"/>
    <w:rsid w:val="0005207F"/>
    <w:rsid w:val="00061DAD"/>
    <w:rsid w:val="000756E5"/>
    <w:rsid w:val="000A7C61"/>
    <w:rsid w:val="000B29D9"/>
    <w:rsid w:val="000C36A6"/>
    <w:rsid w:val="000C37B6"/>
    <w:rsid w:val="000D47FB"/>
    <w:rsid w:val="00104690"/>
    <w:rsid w:val="00105B8C"/>
    <w:rsid w:val="001257AE"/>
    <w:rsid w:val="0013016D"/>
    <w:rsid w:val="001423B0"/>
    <w:rsid w:val="00142A4B"/>
    <w:rsid w:val="001461E8"/>
    <w:rsid w:val="00146CEE"/>
    <w:rsid w:val="002311B3"/>
    <w:rsid w:val="002B180E"/>
    <w:rsid w:val="002F1B74"/>
    <w:rsid w:val="00304DE3"/>
    <w:rsid w:val="00335AA5"/>
    <w:rsid w:val="00344C13"/>
    <w:rsid w:val="003859F5"/>
    <w:rsid w:val="00386AB5"/>
    <w:rsid w:val="00391BC2"/>
    <w:rsid w:val="003A256E"/>
    <w:rsid w:val="003C43CD"/>
    <w:rsid w:val="003D663D"/>
    <w:rsid w:val="00442B6F"/>
    <w:rsid w:val="00463CFF"/>
    <w:rsid w:val="004724FD"/>
    <w:rsid w:val="00480778"/>
    <w:rsid w:val="0048098F"/>
    <w:rsid w:val="004D12E5"/>
    <w:rsid w:val="004D3F24"/>
    <w:rsid w:val="004E502A"/>
    <w:rsid w:val="004F657A"/>
    <w:rsid w:val="004F7E69"/>
    <w:rsid w:val="005045DE"/>
    <w:rsid w:val="00536B8E"/>
    <w:rsid w:val="0056387C"/>
    <w:rsid w:val="005713A4"/>
    <w:rsid w:val="005728C4"/>
    <w:rsid w:val="00572DDB"/>
    <w:rsid w:val="00574FE5"/>
    <w:rsid w:val="00583A64"/>
    <w:rsid w:val="00586524"/>
    <w:rsid w:val="0059747C"/>
    <w:rsid w:val="005A020F"/>
    <w:rsid w:val="005A749B"/>
    <w:rsid w:val="005D2E85"/>
    <w:rsid w:val="005D4BCD"/>
    <w:rsid w:val="00600E93"/>
    <w:rsid w:val="00617ED1"/>
    <w:rsid w:val="00641944"/>
    <w:rsid w:val="00655EBC"/>
    <w:rsid w:val="00672F08"/>
    <w:rsid w:val="00682EB5"/>
    <w:rsid w:val="006A4205"/>
    <w:rsid w:val="006B4DAC"/>
    <w:rsid w:val="006C6024"/>
    <w:rsid w:val="006D6807"/>
    <w:rsid w:val="006E0B51"/>
    <w:rsid w:val="006E38D2"/>
    <w:rsid w:val="00723F9D"/>
    <w:rsid w:val="007425DC"/>
    <w:rsid w:val="007530A5"/>
    <w:rsid w:val="00774784"/>
    <w:rsid w:val="007B2676"/>
    <w:rsid w:val="007C0FD9"/>
    <w:rsid w:val="007D27F6"/>
    <w:rsid w:val="007E2CBE"/>
    <w:rsid w:val="00833F0A"/>
    <w:rsid w:val="00842A38"/>
    <w:rsid w:val="00845508"/>
    <w:rsid w:val="00846722"/>
    <w:rsid w:val="00851960"/>
    <w:rsid w:val="00853100"/>
    <w:rsid w:val="00861124"/>
    <w:rsid w:val="00870188"/>
    <w:rsid w:val="00887BFF"/>
    <w:rsid w:val="008908F7"/>
    <w:rsid w:val="008C5AD8"/>
    <w:rsid w:val="008D790B"/>
    <w:rsid w:val="008E1ACA"/>
    <w:rsid w:val="008E583C"/>
    <w:rsid w:val="00902FE4"/>
    <w:rsid w:val="009209D3"/>
    <w:rsid w:val="009540F1"/>
    <w:rsid w:val="00964A00"/>
    <w:rsid w:val="009670D4"/>
    <w:rsid w:val="00974928"/>
    <w:rsid w:val="00976832"/>
    <w:rsid w:val="009B4A8F"/>
    <w:rsid w:val="009C78A9"/>
    <w:rsid w:val="009D73CE"/>
    <w:rsid w:val="009E598B"/>
    <w:rsid w:val="009F1E36"/>
    <w:rsid w:val="00A06B38"/>
    <w:rsid w:val="00A22411"/>
    <w:rsid w:val="00A23F88"/>
    <w:rsid w:val="00A42D2F"/>
    <w:rsid w:val="00A60F15"/>
    <w:rsid w:val="00A6184B"/>
    <w:rsid w:val="00A6269C"/>
    <w:rsid w:val="00A81BBE"/>
    <w:rsid w:val="00A83CC0"/>
    <w:rsid w:val="00A90BFE"/>
    <w:rsid w:val="00A93125"/>
    <w:rsid w:val="00AA4409"/>
    <w:rsid w:val="00AC32A0"/>
    <w:rsid w:val="00AD6908"/>
    <w:rsid w:val="00AE10A6"/>
    <w:rsid w:val="00AF0303"/>
    <w:rsid w:val="00B031F3"/>
    <w:rsid w:val="00B23CFF"/>
    <w:rsid w:val="00B33081"/>
    <w:rsid w:val="00B417D5"/>
    <w:rsid w:val="00B43ACF"/>
    <w:rsid w:val="00B63697"/>
    <w:rsid w:val="00B64D2C"/>
    <w:rsid w:val="00B758B0"/>
    <w:rsid w:val="00B94F62"/>
    <w:rsid w:val="00BA3099"/>
    <w:rsid w:val="00BA3B46"/>
    <w:rsid w:val="00BA7E21"/>
    <w:rsid w:val="00BB4AE3"/>
    <w:rsid w:val="00BB5B64"/>
    <w:rsid w:val="00BD1C9B"/>
    <w:rsid w:val="00C0211A"/>
    <w:rsid w:val="00C02DA4"/>
    <w:rsid w:val="00C131A9"/>
    <w:rsid w:val="00C43999"/>
    <w:rsid w:val="00C72D15"/>
    <w:rsid w:val="00C757D8"/>
    <w:rsid w:val="00C80E76"/>
    <w:rsid w:val="00C82138"/>
    <w:rsid w:val="00CC69E8"/>
    <w:rsid w:val="00D035CF"/>
    <w:rsid w:val="00D056EF"/>
    <w:rsid w:val="00D15B96"/>
    <w:rsid w:val="00D2387F"/>
    <w:rsid w:val="00D454BB"/>
    <w:rsid w:val="00D54394"/>
    <w:rsid w:val="00D55719"/>
    <w:rsid w:val="00D752BE"/>
    <w:rsid w:val="00D77F9E"/>
    <w:rsid w:val="00D81B56"/>
    <w:rsid w:val="00D82906"/>
    <w:rsid w:val="00D97AC6"/>
    <w:rsid w:val="00DD4856"/>
    <w:rsid w:val="00DF79DA"/>
    <w:rsid w:val="00E00699"/>
    <w:rsid w:val="00E120CB"/>
    <w:rsid w:val="00E13921"/>
    <w:rsid w:val="00E27619"/>
    <w:rsid w:val="00E37FC0"/>
    <w:rsid w:val="00E40638"/>
    <w:rsid w:val="00E50B67"/>
    <w:rsid w:val="00E54679"/>
    <w:rsid w:val="00E735A4"/>
    <w:rsid w:val="00E754A2"/>
    <w:rsid w:val="00E96124"/>
    <w:rsid w:val="00EA6788"/>
    <w:rsid w:val="00EA7C5E"/>
    <w:rsid w:val="00ED61EF"/>
    <w:rsid w:val="00EE51A2"/>
    <w:rsid w:val="00EF1549"/>
    <w:rsid w:val="00F52EA7"/>
    <w:rsid w:val="00F72353"/>
    <w:rsid w:val="00F77A61"/>
    <w:rsid w:val="00FB1471"/>
    <w:rsid w:val="00FB16CB"/>
    <w:rsid w:val="00FB4CA7"/>
    <w:rsid w:val="00FC35C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08A1F334-31A4-4D66-BF9A-1DE975943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05">
    <w:name w:val="P05"/>
    <w:basedOn w:val="P00"/>
    <w:pPr>
      <w:ind w:right="2381" w:hanging="2381"/>
    </w:pPr>
  </w:style>
  <w:style w:type="paragraph" w:customStyle="1" w:styleId="P04">
    <w:name w:val="P04"/>
    <w:basedOn w:val="P00"/>
    <w:pPr>
      <w:ind w:right="1928" w:hanging="1928"/>
    </w:pPr>
  </w:style>
  <w:style w:type="paragraph" w:customStyle="1" w:styleId="P01">
    <w:name w:val="P01"/>
    <w:basedOn w:val="P00"/>
    <w:pPr>
      <w:ind w:right="624" w:hanging="624"/>
    </w:pPr>
  </w:style>
  <w:style w:type="paragraph" w:customStyle="1" w:styleId="P44">
    <w:name w:val="P44"/>
    <w:basedOn w:val="P00"/>
    <w:pPr>
      <w:tabs>
        <w:tab w:val="clear" w:pos="624"/>
        <w:tab w:val="clear" w:pos="1021"/>
        <w:tab w:val="clear" w:pos="1474"/>
        <w:tab w:val="clear" w:pos="1928"/>
      </w:tabs>
      <w:ind w:right="1928"/>
    </w:pPr>
  </w:style>
  <w:style w:type="paragraph" w:customStyle="1" w:styleId="P03">
    <w:name w:val="P03"/>
    <w:basedOn w:val="P00"/>
    <w:pPr>
      <w:ind w:right="1474" w:hanging="1474"/>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sid w:val="00723F9D"/>
    <w:rPr>
      <w:sz w:val="20"/>
      <w:szCs w:val="20"/>
    </w:rPr>
  </w:style>
  <w:style w:type="character" w:styleId="a6">
    <w:name w:val="footnote reference"/>
    <w:semiHidden/>
    <w:rsid w:val="00723F9D"/>
    <w:rPr>
      <w:vertAlign w:val="superscript"/>
    </w:rPr>
  </w:style>
  <w:style w:type="character" w:styleId="FollowedHyperlink">
    <w:name w:val="FollowedHyperlink"/>
    <w:rsid w:val="00617ED1"/>
    <w:rPr>
      <w:color w:val="800080"/>
      <w:u w:val="single"/>
    </w:rPr>
  </w:style>
  <w:style w:type="table" w:styleId="a7">
    <w:name w:val="Table Grid"/>
    <w:basedOn w:val="a1"/>
    <w:rsid w:val="009D73CE"/>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463CFF"/>
    <w:pPr>
      <w:keepNext/>
      <w:keepLines/>
      <w:tabs>
        <w:tab w:val="clear" w:pos="6259"/>
      </w:tabs>
      <w:adjustRightInd w:val="0"/>
      <w:spacing w:before="240" w:line="360" w:lineRule="atLeast"/>
      <w:jc w:val="center"/>
      <w:textAlignment w:val="baseline"/>
    </w:pPr>
    <w:rPr>
      <w:rFonts w:cs="Miriam"/>
      <w:szCs w:val="20"/>
    </w:rPr>
  </w:style>
  <w:style w:type="character" w:styleId="a8">
    <w:name w:val="Unresolved Mention"/>
    <w:uiPriority w:val="99"/>
    <w:semiHidden/>
    <w:unhideWhenUsed/>
    <w:rsid w:val="007425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Law_word/law06/tak-8565.pdf" TargetMode="External"/><Relationship Id="rId18" Type="http://schemas.openxmlformats.org/officeDocument/2006/relationships/hyperlink" Target="https://www.nevo.co.il/Law_word/law06/tak-8565.pdf" TargetMode="External"/><Relationship Id="rId26" Type="http://schemas.openxmlformats.org/officeDocument/2006/relationships/hyperlink" Target="https://www.nevo.co.il/Law_word/law06/tak-8565.pdf" TargetMode="External"/><Relationship Id="rId21" Type="http://schemas.openxmlformats.org/officeDocument/2006/relationships/hyperlink" Target="https://www.nevo.co.il/Law_word/law06/tak-8565.pdf" TargetMode="External"/><Relationship Id="rId34" Type="http://schemas.openxmlformats.org/officeDocument/2006/relationships/header" Target="header2.xml"/><Relationship Id="rId7" Type="http://schemas.openxmlformats.org/officeDocument/2006/relationships/hyperlink" Target="https://www.nevo.co.il/Law_word/law06/tak-8565.pdf" TargetMode="External"/><Relationship Id="rId12" Type="http://schemas.openxmlformats.org/officeDocument/2006/relationships/hyperlink" Target="https://www.nevo.co.il/Law_word/law06/tak-8565.pdf" TargetMode="External"/><Relationship Id="rId17" Type="http://schemas.openxmlformats.org/officeDocument/2006/relationships/hyperlink" Target="https://www.nevo.co.il/Law_word/law06/tak-8565.pdf" TargetMode="External"/><Relationship Id="rId25" Type="http://schemas.openxmlformats.org/officeDocument/2006/relationships/hyperlink" Target="https://www.nevo.co.il/Law_word/law06/tak-8565.pdf"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nevo.co.il/Law_word/law06/tak-8565.pdf" TargetMode="External"/><Relationship Id="rId20" Type="http://schemas.openxmlformats.org/officeDocument/2006/relationships/hyperlink" Target="https://www.nevo.co.il/Law_word/law06/tak-8565.pdf" TargetMode="External"/><Relationship Id="rId29" Type="http://schemas.openxmlformats.org/officeDocument/2006/relationships/hyperlink" Target="https://www.nevo.co.il/Law_word/law06/tak-8565.pdf" TargetMode="External"/><Relationship Id="rId1" Type="http://schemas.openxmlformats.org/officeDocument/2006/relationships/styles" Target="styles.xml"/><Relationship Id="rId6" Type="http://schemas.openxmlformats.org/officeDocument/2006/relationships/hyperlink" Target="https://www.nevo.co.il/Law_word/law06/tak-8565.pdf" TargetMode="External"/><Relationship Id="rId11" Type="http://schemas.openxmlformats.org/officeDocument/2006/relationships/hyperlink" Target="https://www.nevo.co.il/Law_word/law06/tak-8565.pdf" TargetMode="External"/><Relationship Id="rId24" Type="http://schemas.openxmlformats.org/officeDocument/2006/relationships/hyperlink" Target="https://www.nevo.co.il/Law_word/law06/tak-8585.pdf"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nevo.co.il/Law_word/law06/tak-8565.pdf" TargetMode="External"/><Relationship Id="rId23" Type="http://schemas.openxmlformats.org/officeDocument/2006/relationships/hyperlink" Target="https://www.nevo.co.il/Law_word/law06/tak-8565.pdf" TargetMode="External"/><Relationship Id="rId28" Type="http://schemas.openxmlformats.org/officeDocument/2006/relationships/hyperlink" Target="https://www.nevo.co.il/Law_word/law06/tak-8565.pdf" TargetMode="External"/><Relationship Id="rId36" Type="http://schemas.openxmlformats.org/officeDocument/2006/relationships/footer" Target="footer2.xml"/><Relationship Id="rId10" Type="http://schemas.openxmlformats.org/officeDocument/2006/relationships/hyperlink" Target="https://www.nevo.co.il/Law_word/law06/tak-8565.pdf" TargetMode="External"/><Relationship Id="rId19" Type="http://schemas.openxmlformats.org/officeDocument/2006/relationships/hyperlink" Target="https://www.nevo.co.il/Law_word/law06/tak-8565.pdf" TargetMode="External"/><Relationship Id="rId31" Type="http://schemas.openxmlformats.org/officeDocument/2006/relationships/hyperlink" Target="https://www.nevo.co.il/Law_word/law06/tak-8565.pdf" TargetMode="External"/><Relationship Id="rId4" Type="http://schemas.openxmlformats.org/officeDocument/2006/relationships/footnotes" Target="footnotes.xml"/><Relationship Id="rId9" Type="http://schemas.openxmlformats.org/officeDocument/2006/relationships/hyperlink" Target="https://www.nevo.co.il/Law_word/law06/tak-8565.pdf" TargetMode="External"/><Relationship Id="rId14" Type="http://schemas.openxmlformats.org/officeDocument/2006/relationships/hyperlink" Target="https://www.nevo.co.il/Law_word/law06/tak-8565.pdf" TargetMode="External"/><Relationship Id="rId22" Type="http://schemas.openxmlformats.org/officeDocument/2006/relationships/hyperlink" Target="https://www.nevo.co.il/Law_word/law06/tak-8565.pdf" TargetMode="External"/><Relationship Id="rId27" Type="http://schemas.openxmlformats.org/officeDocument/2006/relationships/hyperlink" Target="https://www.nevo.co.il/Law_word/law06/tak-8565.pdf" TargetMode="External"/><Relationship Id="rId30" Type="http://schemas.openxmlformats.org/officeDocument/2006/relationships/hyperlink" Target="https://www.nevo.co.il/Law_word/law06/tak-8565.pdf" TargetMode="External"/><Relationship Id="rId35" Type="http://schemas.openxmlformats.org/officeDocument/2006/relationships/footer" Target="footer1.xml"/><Relationship Id="rId8" Type="http://schemas.openxmlformats.org/officeDocument/2006/relationships/hyperlink" Target="https://www.nevo.co.il/Law_word/law06/tak-8565.pdf" TargetMode="External"/><Relationship Id="rId3"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8585.pdf" TargetMode="External"/><Relationship Id="rId2" Type="http://schemas.openxmlformats.org/officeDocument/2006/relationships/hyperlink" Target="https://www.nevo.co.il/law_word/law06/tak-8565.pdf" TargetMode="External"/><Relationship Id="rId1" Type="http://schemas.openxmlformats.org/officeDocument/2006/relationships/hyperlink" Target="http://www.nevo.co.il/Law_word/law06/tak-767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13385</Words>
  <Characters>76295</Characters>
  <Application>Microsoft Office Word</Application>
  <DocSecurity>0</DocSecurity>
  <Lines>635</Lines>
  <Paragraphs>179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89501</CharactersWithSpaces>
  <SharedDoc>false</SharedDoc>
  <HLinks>
    <vt:vector size="852" baseType="variant">
      <vt:variant>
        <vt:i4>393283</vt:i4>
      </vt:variant>
      <vt:variant>
        <vt:i4>921</vt:i4>
      </vt:variant>
      <vt:variant>
        <vt:i4>0</vt:i4>
      </vt:variant>
      <vt:variant>
        <vt:i4>5</vt:i4>
      </vt:variant>
      <vt:variant>
        <vt:lpwstr>http://www.nevo.co.il/advertisements/nevo-100.doc</vt:lpwstr>
      </vt:variant>
      <vt:variant>
        <vt:lpwstr/>
      </vt:variant>
      <vt:variant>
        <vt:i4>7733276</vt:i4>
      </vt:variant>
      <vt:variant>
        <vt:i4>747</vt:i4>
      </vt:variant>
      <vt:variant>
        <vt:i4>0</vt:i4>
      </vt:variant>
      <vt:variant>
        <vt:i4>5</vt:i4>
      </vt:variant>
      <vt:variant>
        <vt:lpwstr>https://www.nevo.co.il/Law_word/law06/tak-8565.pdf</vt:lpwstr>
      </vt:variant>
      <vt:variant>
        <vt:lpwstr/>
      </vt:variant>
      <vt:variant>
        <vt:i4>7733276</vt:i4>
      </vt:variant>
      <vt:variant>
        <vt:i4>744</vt:i4>
      </vt:variant>
      <vt:variant>
        <vt:i4>0</vt:i4>
      </vt:variant>
      <vt:variant>
        <vt:i4>5</vt:i4>
      </vt:variant>
      <vt:variant>
        <vt:lpwstr>https://www.nevo.co.il/Law_word/law06/tak-8565.pdf</vt:lpwstr>
      </vt:variant>
      <vt:variant>
        <vt:lpwstr/>
      </vt:variant>
      <vt:variant>
        <vt:i4>7733276</vt:i4>
      </vt:variant>
      <vt:variant>
        <vt:i4>741</vt:i4>
      </vt:variant>
      <vt:variant>
        <vt:i4>0</vt:i4>
      </vt:variant>
      <vt:variant>
        <vt:i4>5</vt:i4>
      </vt:variant>
      <vt:variant>
        <vt:lpwstr>https://www.nevo.co.il/Law_word/law06/tak-8565.pdf</vt:lpwstr>
      </vt:variant>
      <vt:variant>
        <vt:lpwstr/>
      </vt:variant>
      <vt:variant>
        <vt:i4>7733276</vt:i4>
      </vt:variant>
      <vt:variant>
        <vt:i4>738</vt:i4>
      </vt:variant>
      <vt:variant>
        <vt:i4>0</vt:i4>
      </vt:variant>
      <vt:variant>
        <vt:i4>5</vt:i4>
      </vt:variant>
      <vt:variant>
        <vt:lpwstr>https://www.nevo.co.il/Law_word/law06/tak-8565.pdf</vt:lpwstr>
      </vt:variant>
      <vt:variant>
        <vt:lpwstr/>
      </vt:variant>
      <vt:variant>
        <vt:i4>7733276</vt:i4>
      </vt:variant>
      <vt:variant>
        <vt:i4>735</vt:i4>
      </vt:variant>
      <vt:variant>
        <vt:i4>0</vt:i4>
      </vt:variant>
      <vt:variant>
        <vt:i4>5</vt:i4>
      </vt:variant>
      <vt:variant>
        <vt:lpwstr>https://www.nevo.co.il/Law_word/law06/tak-8565.pdf</vt:lpwstr>
      </vt:variant>
      <vt:variant>
        <vt:lpwstr/>
      </vt:variant>
      <vt:variant>
        <vt:i4>7733276</vt:i4>
      </vt:variant>
      <vt:variant>
        <vt:i4>732</vt:i4>
      </vt:variant>
      <vt:variant>
        <vt:i4>0</vt:i4>
      </vt:variant>
      <vt:variant>
        <vt:i4>5</vt:i4>
      </vt:variant>
      <vt:variant>
        <vt:lpwstr>https://www.nevo.co.il/Law_word/law06/tak-8565.pdf</vt:lpwstr>
      </vt:variant>
      <vt:variant>
        <vt:lpwstr/>
      </vt:variant>
      <vt:variant>
        <vt:i4>7733276</vt:i4>
      </vt:variant>
      <vt:variant>
        <vt:i4>729</vt:i4>
      </vt:variant>
      <vt:variant>
        <vt:i4>0</vt:i4>
      </vt:variant>
      <vt:variant>
        <vt:i4>5</vt:i4>
      </vt:variant>
      <vt:variant>
        <vt:lpwstr>https://www.nevo.co.il/Law_word/law06/tak-8565.pdf</vt:lpwstr>
      </vt:variant>
      <vt:variant>
        <vt:lpwstr/>
      </vt:variant>
      <vt:variant>
        <vt:i4>7733266</vt:i4>
      </vt:variant>
      <vt:variant>
        <vt:i4>726</vt:i4>
      </vt:variant>
      <vt:variant>
        <vt:i4>0</vt:i4>
      </vt:variant>
      <vt:variant>
        <vt:i4>5</vt:i4>
      </vt:variant>
      <vt:variant>
        <vt:lpwstr>https://www.nevo.co.il/Law_word/law06/tak-8585.pdf</vt:lpwstr>
      </vt:variant>
      <vt:variant>
        <vt:lpwstr/>
      </vt:variant>
      <vt:variant>
        <vt:i4>7733276</vt:i4>
      </vt:variant>
      <vt:variant>
        <vt:i4>723</vt:i4>
      </vt:variant>
      <vt:variant>
        <vt:i4>0</vt:i4>
      </vt:variant>
      <vt:variant>
        <vt:i4>5</vt:i4>
      </vt:variant>
      <vt:variant>
        <vt:lpwstr>https://www.nevo.co.il/Law_word/law06/tak-8565.pdf</vt:lpwstr>
      </vt:variant>
      <vt:variant>
        <vt:lpwstr/>
      </vt:variant>
      <vt:variant>
        <vt:i4>7733276</vt:i4>
      </vt:variant>
      <vt:variant>
        <vt:i4>720</vt:i4>
      </vt:variant>
      <vt:variant>
        <vt:i4>0</vt:i4>
      </vt:variant>
      <vt:variant>
        <vt:i4>5</vt:i4>
      </vt:variant>
      <vt:variant>
        <vt:lpwstr>https://www.nevo.co.il/Law_word/law06/tak-8565.pdf</vt:lpwstr>
      </vt:variant>
      <vt:variant>
        <vt:lpwstr/>
      </vt:variant>
      <vt:variant>
        <vt:i4>7733276</vt:i4>
      </vt:variant>
      <vt:variant>
        <vt:i4>717</vt:i4>
      </vt:variant>
      <vt:variant>
        <vt:i4>0</vt:i4>
      </vt:variant>
      <vt:variant>
        <vt:i4>5</vt:i4>
      </vt:variant>
      <vt:variant>
        <vt:lpwstr>https://www.nevo.co.il/Law_word/law06/tak-8565.pdf</vt:lpwstr>
      </vt:variant>
      <vt:variant>
        <vt:lpwstr/>
      </vt:variant>
      <vt:variant>
        <vt:i4>7733276</vt:i4>
      </vt:variant>
      <vt:variant>
        <vt:i4>714</vt:i4>
      </vt:variant>
      <vt:variant>
        <vt:i4>0</vt:i4>
      </vt:variant>
      <vt:variant>
        <vt:i4>5</vt:i4>
      </vt:variant>
      <vt:variant>
        <vt:lpwstr>https://www.nevo.co.il/Law_word/law06/tak-8565.pdf</vt:lpwstr>
      </vt:variant>
      <vt:variant>
        <vt:lpwstr/>
      </vt:variant>
      <vt:variant>
        <vt:i4>7733276</vt:i4>
      </vt:variant>
      <vt:variant>
        <vt:i4>711</vt:i4>
      </vt:variant>
      <vt:variant>
        <vt:i4>0</vt:i4>
      </vt:variant>
      <vt:variant>
        <vt:i4>5</vt:i4>
      </vt:variant>
      <vt:variant>
        <vt:lpwstr>https://www.nevo.co.il/Law_word/law06/tak-8565.pdf</vt:lpwstr>
      </vt:variant>
      <vt:variant>
        <vt:lpwstr/>
      </vt:variant>
      <vt:variant>
        <vt:i4>7733276</vt:i4>
      </vt:variant>
      <vt:variant>
        <vt:i4>708</vt:i4>
      </vt:variant>
      <vt:variant>
        <vt:i4>0</vt:i4>
      </vt:variant>
      <vt:variant>
        <vt:i4>5</vt:i4>
      </vt:variant>
      <vt:variant>
        <vt:lpwstr>https://www.nevo.co.il/Law_word/law06/tak-8565.pdf</vt:lpwstr>
      </vt:variant>
      <vt:variant>
        <vt:lpwstr/>
      </vt:variant>
      <vt:variant>
        <vt:i4>7733276</vt:i4>
      </vt:variant>
      <vt:variant>
        <vt:i4>705</vt:i4>
      </vt:variant>
      <vt:variant>
        <vt:i4>0</vt:i4>
      </vt:variant>
      <vt:variant>
        <vt:i4>5</vt:i4>
      </vt:variant>
      <vt:variant>
        <vt:lpwstr>https://www.nevo.co.il/Law_word/law06/tak-8565.pdf</vt:lpwstr>
      </vt:variant>
      <vt:variant>
        <vt:lpwstr/>
      </vt:variant>
      <vt:variant>
        <vt:i4>7733276</vt:i4>
      </vt:variant>
      <vt:variant>
        <vt:i4>702</vt:i4>
      </vt:variant>
      <vt:variant>
        <vt:i4>0</vt:i4>
      </vt:variant>
      <vt:variant>
        <vt:i4>5</vt:i4>
      </vt:variant>
      <vt:variant>
        <vt:lpwstr>https://www.nevo.co.il/Law_word/law06/tak-8565.pdf</vt:lpwstr>
      </vt:variant>
      <vt:variant>
        <vt:lpwstr/>
      </vt:variant>
      <vt:variant>
        <vt:i4>7733276</vt:i4>
      </vt:variant>
      <vt:variant>
        <vt:i4>699</vt:i4>
      </vt:variant>
      <vt:variant>
        <vt:i4>0</vt:i4>
      </vt:variant>
      <vt:variant>
        <vt:i4>5</vt:i4>
      </vt:variant>
      <vt:variant>
        <vt:lpwstr>https://www.nevo.co.il/Law_word/law06/tak-8565.pdf</vt:lpwstr>
      </vt:variant>
      <vt:variant>
        <vt:lpwstr/>
      </vt:variant>
      <vt:variant>
        <vt:i4>7733276</vt:i4>
      </vt:variant>
      <vt:variant>
        <vt:i4>696</vt:i4>
      </vt:variant>
      <vt:variant>
        <vt:i4>0</vt:i4>
      </vt:variant>
      <vt:variant>
        <vt:i4>5</vt:i4>
      </vt:variant>
      <vt:variant>
        <vt:lpwstr>https://www.nevo.co.il/Law_word/law06/tak-8565.pdf</vt:lpwstr>
      </vt:variant>
      <vt:variant>
        <vt:lpwstr/>
      </vt:variant>
      <vt:variant>
        <vt:i4>7733276</vt:i4>
      </vt:variant>
      <vt:variant>
        <vt:i4>693</vt:i4>
      </vt:variant>
      <vt:variant>
        <vt:i4>0</vt:i4>
      </vt:variant>
      <vt:variant>
        <vt:i4>5</vt:i4>
      </vt:variant>
      <vt:variant>
        <vt:lpwstr>https://www.nevo.co.il/Law_word/law06/tak-8565.pdf</vt:lpwstr>
      </vt:variant>
      <vt:variant>
        <vt:lpwstr/>
      </vt:variant>
      <vt:variant>
        <vt:i4>7733276</vt:i4>
      </vt:variant>
      <vt:variant>
        <vt:i4>690</vt:i4>
      </vt:variant>
      <vt:variant>
        <vt:i4>0</vt:i4>
      </vt:variant>
      <vt:variant>
        <vt:i4>5</vt:i4>
      </vt:variant>
      <vt:variant>
        <vt:lpwstr>https://www.nevo.co.il/Law_word/law06/tak-8565.pdf</vt:lpwstr>
      </vt:variant>
      <vt:variant>
        <vt:lpwstr/>
      </vt:variant>
      <vt:variant>
        <vt:i4>7733276</vt:i4>
      </vt:variant>
      <vt:variant>
        <vt:i4>687</vt:i4>
      </vt:variant>
      <vt:variant>
        <vt:i4>0</vt:i4>
      </vt:variant>
      <vt:variant>
        <vt:i4>5</vt:i4>
      </vt:variant>
      <vt:variant>
        <vt:lpwstr>https://www.nevo.co.il/Law_word/law06/tak-8565.pdf</vt:lpwstr>
      </vt:variant>
      <vt:variant>
        <vt:lpwstr/>
      </vt:variant>
      <vt:variant>
        <vt:i4>7733276</vt:i4>
      </vt:variant>
      <vt:variant>
        <vt:i4>684</vt:i4>
      </vt:variant>
      <vt:variant>
        <vt:i4>0</vt:i4>
      </vt:variant>
      <vt:variant>
        <vt:i4>5</vt:i4>
      </vt:variant>
      <vt:variant>
        <vt:lpwstr>https://www.nevo.co.il/Law_word/law06/tak-8565.pdf</vt:lpwstr>
      </vt:variant>
      <vt:variant>
        <vt:lpwstr/>
      </vt:variant>
      <vt:variant>
        <vt:i4>7733276</vt:i4>
      </vt:variant>
      <vt:variant>
        <vt:i4>681</vt:i4>
      </vt:variant>
      <vt:variant>
        <vt:i4>0</vt:i4>
      </vt:variant>
      <vt:variant>
        <vt:i4>5</vt:i4>
      </vt:variant>
      <vt:variant>
        <vt:lpwstr>https://www.nevo.co.il/Law_word/law06/tak-8565.pdf</vt:lpwstr>
      </vt:variant>
      <vt:variant>
        <vt:lpwstr/>
      </vt:variant>
      <vt:variant>
        <vt:i4>7733276</vt:i4>
      </vt:variant>
      <vt:variant>
        <vt:i4>678</vt:i4>
      </vt:variant>
      <vt:variant>
        <vt:i4>0</vt:i4>
      </vt:variant>
      <vt:variant>
        <vt:i4>5</vt:i4>
      </vt:variant>
      <vt:variant>
        <vt:lpwstr>https://www.nevo.co.il/Law_word/law06/tak-8565.pdf</vt:lpwstr>
      </vt:variant>
      <vt:variant>
        <vt:lpwstr/>
      </vt:variant>
      <vt:variant>
        <vt:i4>7733276</vt:i4>
      </vt:variant>
      <vt:variant>
        <vt:i4>675</vt:i4>
      </vt:variant>
      <vt:variant>
        <vt:i4>0</vt:i4>
      </vt:variant>
      <vt:variant>
        <vt:i4>5</vt:i4>
      </vt:variant>
      <vt:variant>
        <vt:lpwstr>https://www.nevo.co.il/Law_word/law06/tak-8565.pdf</vt:lpwstr>
      </vt:variant>
      <vt:variant>
        <vt:lpwstr/>
      </vt:variant>
      <vt:variant>
        <vt:i4>7733276</vt:i4>
      </vt:variant>
      <vt:variant>
        <vt:i4>672</vt:i4>
      </vt:variant>
      <vt:variant>
        <vt:i4>0</vt:i4>
      </vt:variant>
      <vt:variant>
        <vt:i4>5</vt:i4>
      </vt:variant>
      <vt:variant>
        <vt:lpwstr>https://www.nevo.co.il/Law_word/law06/tak-8565.pdf</vt:lpwstr>
      </vt:variant>
      <vt:variant>
        <vt:lpwstr/>
      </vt:variant>
      <vt:variant>
        <vt:i4>6094857</vt:i4>
      </vt:variant>
      <vt:variant>
        <vt:i4>666</vt:i4>
      </vt:variant>
      <vt:variant>
        <vt:i4>0</vt:i4>
      </vt:variant>
      <vt:variant>
        <vt:i4>5</vt:i4>
      </vt:variant>
      <vt:variant>
        <vt:lpwstr/>
      </vt:variant>
      <vt:variant>
        <vt:lpwstr>med8</vt:lpwstr>
      </vt:variant>
      <vt:variant>
        <vt:i4>5373961</vt:i4>
      </vt:variant>
      <vt:variant>
        <vt:i4>660</vt:i4>
      </vt:variant>
      <vt:variant>
        <vt:i4>0</vt:i4>
      </vt:variant>
      <vt:variant>
        <vt:i4>5</vt:i4>
      </vt:variant>
      <vt:variant>
        <vt:lpwstr/>
      </vt:variant>
      <vt:variant>
        <vt:lpwstr>med7</vt:lpwstr>
      </vt:variant>
      <vt:variant>
        <vt:i4>3473442</vt:i4>
      </vt:variant>
      <vt:variant>
        <vt:i4>654</vt:i4>
      </vt:variant>
      <vt:variant>
        <vt:i4>0</vt:i4>
      </vt:variant>
      <vt:variant>
        <vt:i4>5</vt:i4>
      </vt:variant>
      <vt:variant>
        <vt:lpwstr/>
      </vt:variant>
      <vt:variant>
        <vt:lpwstr>Seif86</vt:lpwstr>
      </vt:variant>
      <vt:variant>
        <vt:i4>3538978</vt:i4>
      </vt:variant>
      <vt:variant>
        <vt:i4>648</vt:i4>
      </vt:variant>
      <vt:variant>
        <vt:i4>0</vt:i4>
      </vt:variant>
      <vt:variant>
        <vt:i4>5</vt:i4>
      </vt:variant>
      <vt:variant>
        <vt:lpwstr/>
      </vt:variant>
      <vt:variant>
        <vt:lpwstr>Seif85</vt:lpwstr>
      </vt:variant>
      <vt:variant>
        <vt:i4>5439497</vt:i4>
      </vt:variant>
      <vt:variant>
        <vt:i4>642</vt:i4>
      </vt:variant>
      <vt:variant>
        <vt:i4>0</vt:i4>
      </vt:variant>
      <vt:variant>
        <vt:i4>5</vt:i4>
      </vt:variant>
      <vt:variant>
        <vt:lpwstr/>
      </vt:variant>
      <vt:variant>
        <vt:lpwstr>med6</vt:lpwstr>
      </vt:variant>
      <vt:variant>
        <vt:i4>3604514</vt:i4>
      </vt:variant>
      <vt:variant>
        <vt:i4>636</vt:i4>
      </vt:variant>
      <vt:variant>
        <vt:i4>0</vt:i4>
      </vt:variant>
      <vt:variant>
        <vt:i4>5</vt:i4>
      </vt:variant>
      <vt:variant>
        <vt:lpwstr/>
      </vt:variant>
      <vt:variant>
        <vt:lpwstr>Seif84</vt:lpwstr>
      </vt:variant>
      <vt:variant>
        <vt:i4>3145762</vt:i4>
      </vt:variant>
      <vt:variant>
        <vt:i4>630</vt:i4>
      </vt:variant>
      <vt:variant>
        <vt:i4>0</vt:i4>
      </vt:variant>
      <vt:variant>
        <vt:i4>5</vt:i4>
      </vt:variant>
      <vt:variant>
        <vt:lpwstr/>
      </vt:variant>
      <vt:variant>
        <vt:lpwstr>Seif83</vt:lpwstr>
      </vt:variant>
      <vt:variant>
        <vt:i4>5242889</vt:i4>
      </vt:variant>
      <vt:variant>
        <vt:i4>624</vt:i4>
      </vt:variant>
      <vt:variant>
        <vt:i4>0</vt:i4>
      </vt:variant>
      <vt:variant>
        <vt:i4>5</vt:i4>
      </vt:variant>
      <vt:variant>
        <vt:lpwstr/>
      </vt:variant>
      <vt:variant>
        <vt:lpwstr>med5</vt:lpwstr>
      </vt:variant>
      <vt:variant>
        <vt:i4>3211298</vt:i4>
      </vt:variant>
      <vt:variant>
        <vt:i4>618</vt:i4>
      </vt:variant>
      <vt:variant>
        <vt:i4>0</vt:i4>
      </vt:variant>
      <vt:variant>
        <vt:i4>5</vt:i4>
      </vt:variant>
      <vt:variant>
        <vt:lpwstr/>
      </vt:variant>
      <vt:variant>
        <vt:lpwstr>Seif82</vt:lpwstr>
      </vt:variant>
      <vt:variant>
        <vt:i4>3276834</vt:i4>
      </vt:variant>
      <vt:variant>
        <vt:i4>612</vt:i4>
      </vt:variant>
      <vt:variant>
        <vt:i4>0</vt:i4>
      </vt:variant>
      <vt:variant>
        <vt:i4>5</vt:i4>
      </vt:variant>
      <vt:variant>
        <vt:lpwstr/>
      </vt:variant>
      <vt:variant>
        <vt:lpwstr>Seif81</vt:lpwstr>
      </vt:variant>
      <vt:variant>
        <vt:i4>6422589</vt:i4>
      </vt:variant>
      <vt:variant>
        <vt:i4>606</vt:i4>
      </vt:variant>
      <vt:variant>
        <vt:i4>0</vt:i4>
      </vt:variant>
      <vt:variant>
        <vt:i4>5</vt:i4>
      </vt:variant>
      <vt:variant>
        <vt:lpwstr/>
      </vt:variant>
      <vt:variant>
        <vt:lpwstr>hed215</vt:lpwstr>
      </vt:variant>
      <vt:variant>
        <vt:i4>3342370</vt:i4>
      </vt:variant>
      <vt:variant>
        <vt:i4>600</vt:i4>
      </vt:variant>
      <vt:variant>
        <vt:i4>0</vt:i4>
      </vt:variant>
      <vt:variant>
        <vt:i4>5</vt:i4>
      </vt:variant>
      <vt:variant>
        <vt:lpwstr/>
      </vt:variant>
      <vt:variant>
        <vt:lpwstr>Seif80</vt:lpwstr>
      </vt:variant>
      <vt:variant>
        <vt:i4>6488125</vt:i4>
      </vt:variant>
      <vt:variant>
        <vt:i4>594</vt:i4>
      </vt:variant>
      <vt:variant>
        <vt:i4>0</vt:i4>
      </vt:variant>
      <vt:variant>
        <vt:i4>5</vt:i4>
      </vt:variant>
      <vt:variant>
        <vt:lpwstr/>
      </vt:variant>
      <vt:variant>
        <vt:lpwstr>hed214</vt:lpwstr>
      </vt:variant>
      <vt:variant>
        <vt:i4>3801133</vt:i4>
      </vt:variant>
      <vt:variant>
        <vt:i4>588</vt:i4>
      </vt:variant>
      <vt:variant>
        <vt:i4>0</vt:i4>
      </vt:variant>
      <vt:variant>
        <vt:i4>5</vt:i4>
      </vt:variant>
      <vt:variant>
        <vt:lpwstr/>
      </vt:variant>
      <vt:variant>
        <vt:lpwstr>Seif79</vt:lpwstr>
      </vt:variant>
      <vt:variant>
        <vt:i4>3866669</vt:i4>
      </vt:variant>
      <vt:variant>
        <vt:i4>582</vt:i4>
      </vt:variant>
      <vt:variant>
        <vt:i4>0</vt:i4>
      </vt:variant>
      <vt:variant>
        <vt:i4>5</vt:i4>
      </vt:variant>
      <vt:variant>
        <vt:lpwstr/>
      </vt:variant>
      <vt:variant>
        <vt:lpwstr>Seif78</vt:lpwstr>
      </vt:variant>
      <vt:variant>
        <vt:i4>3407917</vt:i4>
      </vt:variant>
      <vt:variant>
        <vt:i4>576</vt:i4>
      </vt:variant>
      <vt:variant>
        <vt:i4>0</vt:i4>
      </vt:variant>
      <vt:variant>
        <vt:i4>5</vt:i4>
      </vt:variant>
      <vt:variant>
        <vt:lpwstr/>
      </vt:variant>
      <vt:variant>
        <vt:lpwstr>Seif77</vt:lpwstr>
      </vt:variant>
      <vt:variant>
        <vt:i4>3473453</vt:i4>
      </vt:variant>
      <vt:variant>
        <vt:i4>570</vt:i4>
      </vt:variant>
      <vt:variant>
        <vt:i4>0</vt:i4>
      </vt:variant>
      <vt:variant>
        <vt:i4>5</vt:i4>
      </vt:variant>
      <vt:variant>
        <vt:lpwstr/>
      </vt:variant>
      <vt:variant>
        <vt:lpwstr>Seif76</vt:lpwstr>
      </vt:variant>
      <vt:variant>
        <vt:i4>3538989</vt:i4>
      </vt:variant>
      <vt:variant>
        <vt:i4>564</vt:i4>
      </vt:variant>
      <vt:variant>
        <vt:i4>0</vt:i4>
      </vt:variant>
      <vt:variant>
        <vt:i4>5</vt:i4>
      </vt:variant>
      <vt:variant>
        <vt:lpwstr/>
      </vt:variant>
      <vt:variant>
        <vt:lpwstr>Seif75</vt:lpwstr>
      </vt:variant>
      <vt:variant>
        <vt:i4>6553661</vt:i4>
      </vt:variant>
      <vt:variant>
        <vt:i4>558</vt:i4>
      </vt:variant>
      <vt:variant>
        <vt:i4>0</vt:i4>
      </vt:variant>
      <vt:variant>
        <vt:i4>5</vt:i4>
      </vt:variant>
      <vt:variant>
        <vt:lpwstr/>
      </vt:variant>
      <vt:variant>
        <vt:lpwstr>hed213</vt:lpwstr>
      </vt:variant>
      <vt:variant>
        <vt:i4>3604525</vt:i4>
      </vt:variant>
      <vt:variant>
        <vt:i4>552</vt:i4>
      </vt:variant>
      <vt:variant>
        <vt:i4>0</vt:i4>
      </vt:variant>
      <vt:variant>
        <vt:i4>5</vt:i4>
      </vt:variant>
      <vt:variant>
        <vt:lpwstr/>
      </vt:variant>
      <vt:variant>
        <vt:lpwstr>Seif74</vt:lpwstr>
      </vt:variant>
      <vt:variant>
        <vt:i4>3145773</vt:i4>
      </vt:variant>
      <vt:variant>
        <vt:i4>546</vt:i4>
      </vt:variant>
      <vt:variant>
        <vt:i4>0</vt:i4>
      </vt:variant>
      <vt:variant>
        <vt:i4>5</vt:i4>
      </vt:variant>
      <vt:variant>
        <vt:lpwstr/>
      </vt:variant>
      <vt:variant>
        <vt:lpwstr>Seif73</vt:lpwstr>
      </vt:variant>
      <vt:variant>
        <vt:i4>6619197</vt:i4>
      </vt:variant>
      <vt:variant>
        <vt:i4>540</vt:i4>
      </vt:variant>
      <vt:variant>
        <vt:i4>0</vt:i4>
      </vt:variant>
      <vt:variant>
        <vt:i4>5</vt:i4>
      </vt:variant>
      <vt:variant>
        <vt:lpwstr/>
      </vt:variant>
      <vt:variant>
        <vt:lpwstr>hed212</vt:lpwstr>
      </vt:variant>
      <vt:variant>
        <vt:i4>3211309</vt:i4>
      </vt:variant>
      <vt:variant>
        <vt:i4>534</vt:i4>
      </vt:variant>
      <vt:variant>
        <vt:i4>0</vt:i4>
      </vt:variant>
      <vt:variant>
        <vt:i4>5</vt:i4>
      </vt:variant>
      <vt:variant>
        <vt:lpwstr/>
      </vt:variant>
      <vt:variant>
        <vt:lpwstr>Seif72</vt:lpwstr>
      </vt:variant>
      <vt:variant>
        <vt:i4>3276845</vt:i4>
      </vt:variant>
      <vt:variant>
        <vt:i4>528</vt:i4>
      </vt:variant>
      <vt:variant>
        <vt:i4>0</vt:i4>
      </vt:variant>
      <vt:variant>
        <vt:i4>5</vt:i4>
      </vt:variant>
      <vt:variant>
        <vt:lpwstr/>
      </vt:variant>
      <vt:variant>
        <vt:lpwstr>Seif71</vt:lpwstr>
      </vt:variant>
      <vt:variant>
        <vt:i4>3342381</vt:i4>
      </vt:variant>
      <vt:variant>
        <vt:i4>522</vt:i4>
      </vt:variant>
      <vt:variant>
        <vt:i4>0</vt:i4>
      </vt:variant>
      <vt:variant>
        <vt:i4>5</vt:i4>
      </vt:variant>
      <vt:variant>
        <vt:lpwstr/>
      </vt:variant>
      <vt:variant>
        <vt:lpwstr>Seif70</vt:lpwstr>
      </vt:variant>
      <vt:variant>
        <vt:i4>3801132</vt:i4>
      </vt:variant>
      <vt:variant>
        <vt:i4>516</vt:i4>
      </vt:variant>
      <vt:variant>
        <vt:i4>0</vt:i4>
      </vt:variant>
      <vt:variant>
        <vt:i4>5</vt:i4>
      </vt:variant>
      <vt:variant>
        <vt:lpwstr/>
      </vt:variant>
      <vt:variant>
        <vt:lpwstr>Seif69</vt:lpwstr>
      </vt:variant>
      <vt:variant>
        <vt:i4>3866668</vt:i4>
      </vt:variant>
      <vt:variant>
        <vt:i4>510</vt:i4>
      </vt:variant>
      <vt:variant>
        <vt:i4>0</vt:i4>
      </vt:variant>
      <vt:variant>
        <vt:i4>5</vt:i4>
      </vt:variant>
      <vt:variant>
        <vt:lpwstr/>
      </vt:variant>
      <vt:variant>
        <vt:lpwstr>Seif68</vt:lpwstr>
      </vt:variant>
      <vt:variant>
        <vt:i4>3407916</vt:i4>
      </vt:variant>
      <vt:variant>
        <vt:i4>504</vt:i4>
      </vt:variant>
      <vt:variant>
        <vt:i4>0</vt:i4>
      </vt:variant>
      <vt:variant>
        <vt:i4>5</vt:i4>
      </vt:variant>
      <vt:variant>
        <vt:lpwstr/>
      </vt:variant>
      <vt:variant>
        <vt:lpwstr>Seif67</vt:lpwstr>
      </vt:variant>
      <vt:variant>
        <vt:i4>3473452</vt:i4>
      </vt:variant>
      <vt:variant>
        <vt:i4>498</vt:i4>
      </vt:variant>
      <vt:variant>
        <vt:i4>0</vt:i4>
      </vt:variant>
      <vt:variant>
        <vt:i4>5</vt:i4>
      </vt:variant>
      <vt:variant>
        <vt:lpwstr/>
      </vt:variant>
      <vt:variant>
        <vt:lpwstr>Seif66</vt:lpwstr>
      </vt:variant>
      <vt:variant>
        <vt:i4>3538988</vt:i4>
      </vt:variant>
      <vt:variant>
        <vt:i4>492</vt:i4>
      </vt:variant>
      <vt:variant>
        <vt:i4>0</vt:i4>
      </vt:variant>
      <vt:variant>
        <vt:i4>5</vt:i4>
      </vt:variant>
      <vt:variant>
        <vt:lpwstr/>
      </vt:variant>
      <vt:variant>
        <vt:lpwstr>Seif65</vt:lpwstr>
      </vt:variant>
      <vt:variant>
        <vt:i4>3604524</vt:i4>
      </vt:variant>
      <vt:variant>
        <vt:i4>486</vt:i4>
      </vt:variant>
      <vt:variant>
        <vt:i4>0</vt:i4>
      </vt:variant>
      <vt:variant>
        <vt:i4>5</vt:i4>
      </vt:variant>
      <vt:variant>
        <vt:lpwstr/>
      </vt:variant>
      <vt:variant>
        <vt:lpwstr>Seif64</vt:lpwstr>
      </vt:variant>
      <vt:variant>
        <vt:i4>3145772</vt:i4>
      </vt:variant>
      <vt:variant>
        <vt:i4>480</vt:i4>
      </vt:variant>
      <vt:variant>
        <vt:i4>0</vt:i4>
      </vt:variant>
      <vt:variant>
        <vt:i4>5</vt:i4>
      </vt:variant>
      <vt:variant>
        <vt:lpwstr/>
      </vt:variant>
      <vt:variant>
        <vt:lpwstr>Seif63</vt:lpwstr>
      </vt:variant>
      <vt:variant>
        <vt:i4>6684733</vt:i4>
      </vt:variant>
      <vt:variant>
        <vt:i4>474</vt:i4>
      </vt:variant>
      <vt:variant>
        <vt:i4>0</vt:i4>
      </vt:variant>
      <vt:variant>
        <vt:i4>5</vt:i4>
      </vt:variant>
      <vt:variant>
        <vt:lpwstr/>
      </vt:variant>
      <vt:variant>
        <vt:lpwstr>hed211</vt:lpwstr>
      </vt:variant>
      <vt:variant>
        <vt:i4>3211308</vt:i4>
      </vt:variant>
      <vt:variant>
        <vt:i4>468</vt:i4>
      </vt:variant>
      <vt:variant>
        <vt:i4>0</vt:i4>
      </vt:variant>
      <vt:variant>
        <vt:i4>5</vt:i4>
      </vt:variant>
      <vt:variant>
        <vt:lpwstr/>
      </vt:variant>
      <vt:variant>
        <vt:lpwstr>Seif62</vt:lpwstr>
      </vt:variant>
      <vt:variant>
        <vt:i4>3276844</vt:i4>
      </vt:variant>
      <vt:variant>
        <vt:i4>462</vt:i4>
      </vt:variant>
      <vt:variant>
        <vt:i4>0</vt:i4>
      </vt:variant>
      <vt:variant>
        <vt:i4>5</vt:i4>
      </vt:variant>
      <vt:variant>
        <vt:lpwstr/>
      </vt:variant>
      <vt:variant>
        <vt:lpwstr>Seif61</vt:lpwstr>
      </vt:variant>
      <vt:variant>
        <vt:i4>3342380</vt:i4>
      </vt:variant>
      <vt:variant>
        <vt:i4>456</vt:i4>
      </vt:variant>
      <vt:variant>
        <vt:i4>0</vt:i4>
      </vt:variant>
      <vt:variant>
        <vt:i4>5</vt:i4>
      </vt:variant>
      <vt:variant>
        <vt:lpwstr/>
      </vt:variant>
      <vt:variant>
        <vt:lpwstr>Seif60</vt:lpwstr>
      </vt:variant>
      <vt:variant>
        <vt:i4>3801135</vt:i4>
      </vt:variant>
      <vt:variant>
        <vt:i4>450</vt:i4>
      </vt:variant>
      <vt:variant>
        <vt:i4>0</vt:i4>
      </vt:variant>
      <vt:variant>
        <vt:i4>5</vt:i4>
      </vt:variant>
      <vt:variant>
        <vt:lpwstr/>
      </vt:variant>
      <vt:variant>
        <vt:lpwstr>Seif59</vt:lpwstr>
      </vt:variant>
      <vt:variant>
        <vt:i4>3866671</vt:i4>
      </vt:variant>
      <vt:variant>
        <vt:i4>444</vt:i4>
      </vt:variant>
      <vt:variant>
        <vt:i4>0</vt:i4>
      </vt:variant>
      <vt:variant>
        <vt:i4>5</vt:i4>
      </vt:variant>
      <vt:variant>
        <vt:lpwstr/>
      </vt:variant>
      <vt:variant>
        <vt:lpwstr>Seif58</vt:lpwstr>
      </vt:variant>
      <vt:variant>
        <vt:i4>6750269</vt:i4>
      </vt:variant>
      <vt:variant>
        <vt:i4>438</vt:i4>
      </vt:variant>
      <vt:variant>
        <vt:i4>0</vt:i4>
      </vt:variant>
      <vt:variant>
        <vt:i4>5</vt:i4>
      </vt:variant>
      <vt:variant>
        <vt:lpwstr/>
      </vt:variant>
      <vt:variant>
        <vt:lpwstr>hed210</vt:lpwstr>
      </vt:variant>
      <vt:variant>
        <vt:i4>3407919</vt:i4>
      </vt:variant>
      <vt:variant>
        <vt:i4>432</vt:i4>
      </vt:variant>
      <vt:variant>
        <vt:i4>0</vt:i4>
      </vt:variant>
      <vt:variant>
        <vt:i4>5</vt:i4>
      </vt:variant>
      <vt:variant>
        <vt:lpwstr/>
      </vt:variant>
      <vt:variant>
        <vt:lpwstr>Seif57</vt:lpwstr>
      </vt:variant>
      <vt:variant>
        <vt:i4>3473455</vt:i4>
      </vt:variant>
      <vt:variant>
        <vt:i4>426</vt:i4>
      </vt:variant>
      <vt:variant>
        <vt:i4>0</vt:i4>
      </vt:variant>
      <vt:variant>
        <vt:i4>5</vt:i4>
      </vt:variant>
      <vt:variant>
        <vt:lpwstr/>
      </vt:variant>
      <vt:variant>
        <vt:lpwstr>Seif56</vt:lpwstr>
      </vt:variant>
      <vt:variant>
        <vt:i4>3538991</vt:i4>
      </vt:variant>
      <vt:variant>
        <vt:i4>420</vt:i4>
      </vt:variant>
      <vt:variant>
        <vt:i4>0</vt:i4>
      </vt:variant>
      <vt:variant>
        <vt:i4>5</vt:i4>
      </vt:variant>
      <vt:variant>
        <vt:lpwstr/>
      </vt:variant>
      <vt:variant>
        <vt:lpwstr>Seif55</vt:lpwstr>
      </vt:variant>
      <vt:variant>
        <vt:i4>3604527</vt:i4>
      </vt:variant>
      <vt:variant>
        <vt:i4>414</vt:i4>
      </vt:variant>
      <vt:variant>
        <vt:i4>0</vt:i4>
      </vt:variant>
      <vt:variant>
        <vt:i4>5</vt:i4>
      </vt:variant>
      <vt:variant>
        <vt:lpwstr/>
      </vt:variant>
      <vt:variant>
        <vt:lpwstr>Seif54</vt:lpwstr>
      </vt:variant>
      <vt:variant>
        <vt:i4>3145775</vt:i4>
      </vt:variant>
      <vt:variant>
        <vt:i4>408</vt:i4>
      </vt:variant>
      <vt:variant>
        <vt:i4>0</vt:i4>
      </vt:variant>
      <vt:variant>
        <vt:i4>5</vt:i4>
      </vt:variant>
      <vt:variant>
        <vt:lpwstr/>
      </vt:variant>
      <vt:variant>
        <vt:lpwstr>Seif53</vt:lpwstr>
      </vt:variant>
      <vt:variant>
        <vt:i4>3211311</vt:i4>
      </vt:variant>
      <vt:variant>
        <vt:i4>402</vt:i4>
      </vt:variant>
      <vt:variant>
        <vt:i4>0</vt:i4>
      </vt:variant>
      <vt:variant>
        <vt:i4>5</vt:i4>
      </vt:variant>
      <vt:variant>
        <vt:lpwstr/>
      </vt:variant>
      <vt:variant>
        <vt:lpwstr>Seif52</vt:lpwstr>
      </vt:variant>
      <vt:variant>
        <vt:i4>3276847</vt:i4>
      </vt:variant>
      <vt:variant>
        <vt:i4>396</vt:i4>
      </vt:variant>
      <vt:variant>
        <vt:i4>0</vt:i4>
      </vt:variant>
      <vt:variant>
        <vt:i4>5</vt:i4>
      </vt:variant>
      <vt:variant>
        <vt:lpwstr/>
      </vt:variant>
      <vt:variant>
        <vt:lpwstr>Seif51</vt:lpwstr>
      </vt:variant>
      <vt:variant>
        <vt:i4>5701644</vt:i4>
      </vt:variant>
      <vt:variant>
        <vt:i4>390</vt:i4>
      </vt:variant>
      <vt:variant>
        <vt:i4>0</vt:i4>
      </vt:variant>
      <vt:variant>
        <vt:i4>5</vt:i4>
      </vt:variant>
      <vt:variant>
        <vt:lpwstr/>
      </vt:variant>
      <vt:variant>
        <vt:lpwstr>hed29</vt:lpwstr>
      </vt:variant>
      <vt:variant>
        <vt:i4>5308425</vt:i4>
      </vt:variant>
      <vt:variant>
        <vt:i4>384</vt:i4>
      </vt:variant>
      <vt:variant>
        <vt:i4>0</vt:i4>
      </vt:variant>
      <vt:variant>
        <vt:i4>5</vt:i4>
      </vt:variant>
      <vt:variant>
        <vt:lpwstr/>
      </vt:variant>
      <vt:variant>
        <vt:lpwstr>med4</vt:lpwstr>
      </vt:variant>
      <vt:variant>
        <vt:i4>3342383</vt:i4>
      </vt:variant>
      <vt:variant>
        <vt:i4>378</vt:i4>
      </vt:variant>
      <vt:variant>
        <vt:i4>0</vt:i4>
      </vt:variant>
      <vt:variant>
        <vt:i4>5</vt:i4>
      </vt:variant>
      <vt:variant>
        <vt:lpwstr/>
      </vt:variant>
      <vt:variant>
        <vt:lpwstr>Seif50</vt:lpwstr>
      </vt:variant>
      <vt:variant>
        <vt:i4>3801134</vt:i4>
      </vt:variant>
      <vt:variant>
        <vt:i4>372</vt:i4>
      </vt:variant>
      <vt:variant>
        <vt:i4>0</vt:i4>
      </vt:variant>
      <vt:variant>
        <vt:i4>5</vt:i4>
      </vt:variant>
      <vt:variant>
        <vt:lpwstr/>
      </vt:variant>
      <vt:variant>
        <vt:lpwstr>Seif49</vt:lpwstr>
      </vt:variant>
      <vt:variant>
        <vt:i4>3866670</vt:i4>
      </vt:variant>
      <vt:variant>
        <vt:i4>366</vt:i4>
      </vt:variant>
      <vt:variant>
        <vt:i4>0</vt:i4>
      </vt:variant>
      <vt:variant>
        <vt:i4>5</vt:i4>
      </vt:variant>
      <vt:variant>
        <vt:lpwstr/>
      </vt:variant>
      <vt:variant>
        <vt:lpwstr>Seif48</vt:lpwstr>
      </vt:variant>
      <vt:variant>
        <vt:i4>3407918</vt:i4>
      </vt:variant>
      <vt:variant>
        <vt:i4>360</vt:i4>
      </vt:variant>
      <vt:variant>
        <vt:i4>0</vt:i4>
      </vt:variant>
      <vt:variant>
        <vt:i4>5</vt:i4>
      </vt:variant>
      <vt:variant>
        <vt:lpwstr/>
      </vt:variant>
      <vt:variant>
        <vt:lpwstr>Seif47</vt:lpwstr>
      </vt:variant>
      <vt:variant>
        <vt:i4>5701644</vt:i4>
      </vt:variant>
      <vt:variant>
        <vt:i4>354</vt:i4>
      </vt:variant>
      <vt:variant>
        <vt:i4>0</vt:i4>
      </vt:variant>
      <vt:variant>
        <vt:i4>5</vt:i4>
      </vt:variant>
      <vt:variant>
        <vt:lpwstr/>
      </vt:variant>
      <vt:variant>
        <vt:lpwstr>hed28</vt:lpwstr>
      </vt:variant>
      <vt:variant>
        <vt:i4>3473454</vt:i4>
      </vt:variant>
      <vt:variant>
        <vt:i4>348</vt:i4>
      </vt:variant>
      <vt:variant>
        <vt:i4>0</vt:i4>
      </vt:variant>
      <vt:variant>
        <vt:i4>5</vt:i4>
      </vt:variant>
      <vt:variant>
        <vt:lpwstr/>
      </vt:variant>
      <vt:variant>
        <vt:lpwstr>Seif46</vt:lpwstr>
      </vt:variant>
      <vt:variant>
        <vt:i4>3538990</vt:i4>
      </vt:variant>
      <vt:variant>
        <vt:i4>342</vt:i4>
      </vt:variant>
      <vt:variant>
        <vt:i4>0</vt:i4>
      </vt:variant>
      <vt:variant>
        <vt:i4>5</vt:i4>
      </vt:variant>
      <vt:variant>
        <vt:lpwstr/>
      </vt:variant>
      <vt:variant>
        <vt:lpwstr>Seif45</vt:lpwstr>
      </vt:variant>
      <vt:variant>
        <vt:i4>3604526</vt:i4>
      </vt:variant>
      <vt:variant>
        <vt:i4>336</vt:i4>
      </vt:variant>
      <vt:variant>
        <vt:i4>0</vt:i4>
      </vt:variant>
      <vt:variant>
        <vt:i4>5</vt:i4>
      </vt:variant>
      <vt:variant>
        <vt:lpwstr/>
      </vt:variant>
      <vt:variant>
        <vt:lpwstr>Seif44</vt:lpwstr>
      </vt:variant>
      <vt:variant>
        <vt:i4>3145774</vt:i4>
      </vt:variant>
      <vt:variant>
        <vt:i4>330</vt:i4>
      </vt:variant>
      <vt:variant>
        <vt:i4>0</vt:i4>
      </vt:variant>
      <vt:variant>
        <vt:i4>5</vt:i4>
      </vt:variant>
      <vt:variant>
        <vt:lpwstr/>
      </vt:variant>
      <vt:variant>
        <vt:lpwstr>Seif43</vt:lpwstr>
      </vt:variant>
      <vt:variant>
        <vt:i4>5701644</vt:i4>
      </vt:variant>
      <vt:variant>
        <vt:i4>324</vt:i4>
      </vt:variant>
      <vt:variant>
        <vt:i4>0</vt:i4>
      </vt:variant>
      <vt:variant>
        <vt:i4>5</vt:i4>
      </vt:variant>
      <vt:variant>
        <vt:lpwstr/>
      </vt:variant>
      <vt:variant>
        <vt:lpwstr>hed27</vt:lpwstr>
      </vt:variant>
      <vt:variant>
        <vt:i4>3211310</vt:i4>
      </vt:variant>
      <vt:variant>
        <vt:i4>318</vt:i4>
      </vt:variant>
      <vt:variant>
        <vt:i4>0</vt:i4>
      </vt:variant>
      <vt:variant>
        <vt:i4>5</vt:i4>
      </vt:variant>
      <vt:variant>
        <vt:lpwstr/>
      </vt:variant>
      <vt:variant>
        <vt:lpwstr>Seif42</vt:lpwstr>
      </vt:variant>
      <vt:variant>
        <vt:i4>3407906</vt:i4>
      </vt:variant>
      <vt:variant>
        <vt:i4>312</vt:i4>
      </vt:variant>
      <vt:variant>
        <vt:i4>0</vt:i4>
      </vt:variant>
      <vt:variant>
        <vt:i4>5</vt:i4>
      </vt:variant>
      <vt:variant>
        <vt:lpwstr/>
      </vt:variant>
      <vt:variant>
        <vt:lpwstr>Seif87</vt:lpwstr>
      </vt:variant>
      <vt:variant>
        <vt:i4>3276846</vt:i4>
      </vt:variant>
      <vt:variant>
        <vt:i4>306</vt:i4>
      </vt:variant>
      <vt:variant>
        <vt:i4>0</vt:i4>
      </vt:variant>
      <vt:variant>
        <vt:i4>5</vt:i4>
      </vt:variant>
      <vt:variant>
        <vt:lpwstr/>
      </vt:variant>
      <vt:variant>
        <vt:lpwstr>Seif41</vt:lpwstr>
      </vt:variant>
      <vt:variant>
        <vt:i4>3342382</vt:i4>
      </vt:variant>
      <vt:variant>
        <vt:i4>300</vt:i4>
      </vt:variant>
      <vt:variant>
        <vt:i4>0</vt:i4>
      </vt:variant>
      <vt:variant>
        <vt:i4>5</vt:i4>
      </vt:variant>
      <vt:variant>
        <vt:lpwstr/>
      </vt:variant>
      <vt:variant>
        <vt:lpwstr>Seif40</vt:lpwstr>
      </vt:variant>
      <vt:variant>
        <vt:i4>5701644</vt:i4>
      </vt:variant>
      <vt:variant>
        <vt:i4>294</vt:i4>
      </vt:variant>
      <vt:variant>
        <vt:i4>0</vt:i4>
      </vt:variant>
      <vt:variant>
        <vt:i4>5</vt:i4>
      </vt:variant>
      <vt:variant>
        <vt:lpwstr/>
      </vt:variant>
      <vt:variant>
        <vt:lpwstr>hed26</vt:lpwstr>
      </vt:variant>
      <vt:variant>
        <vt:i4>3801129</vt:i4>
      </vt:variant>
      <vt:variant>
        <vt:i4>288</vt:i4>
      </vt:variant>
      <vt:variant>
        <vt:i4>0</vt:i4>
      </vt:variant>
      <vt:variant>
        <vt:i4>5</vt:i4>
      </vt:variant>
      <vt:variant>
        <vt:lpwstr/>
      </vt:variant>
      <vt:variant>
        <vt:lpwstr>Seif39</vt:lpwstr>
      </vt:variant>
      <vt:variant>
        <vt:i4>3866665</vt:i4>
      </vt:variant>
      <vt:variant>
        <vt:i4>282</vt:i4>
      </vt:variant>
      <vt:variant>
        <vt:i4>0</vt:i4>
      </vt:variant>
      <vt:variant>
        <vt:i4>5</vt:i4>
      </vt:variant>
      <vt:variant>
        <vt:lpwstr/>
      </vt:variant>
      <vt:variant>
        <vt:lpwstr>Seif38</vt:lpwstr>
      </vt:variant>
      <vt:variant>
        <vt:i4>3407913</vt:i4>
      </vt:variant>
      <vt:variant>
        <vt:i4>276</vt:i4>
      </vt:variant>
      <vt:variant>
        <vt:i4>0</vt:i4>
      </vt:variant>
      <vt:variant>
        <vt:i4>5</vt:i4>
      </vt:variant>
      <vt:variant>
        <vt:lpwstr/>
      </vt:variant>
      <vt:variant>
        <vt:lpwstr>Seif37</vt:lpwstr>
      </vt:variant>
      <vt:variant>
        <vt:i4>3473449</vt:i4>
      </vt:variant>
      <vt:variant>
        <vt:i4>270</vt:i4>
      </vt:variant>
      <vt:variant>
        <vt:i4>0</vt:i4>
      </vt:variant>
      <vt:variant>
        <vt:i4>5</vt:i4>
      </vt:variant>
      <vt:variant>
        <vt:lpwstr/>
      </vt:variant>
      <vt:variant>
        <vt:lpwstr>Seif36</vt:lpwstr>
      </vt:variant>
      <vt:variant>
        <vt:i4>3538985</vt:i4>
      </vt:variant>
      <vt:variant>
        <vt:i4>264</vt:i4>
      </vt:variant>
      <vt:variant>
        <vt:i4>0</vt:i4>
      </vt:variant>
      <vt:variant>
        <vt:i4>5</vt:i4>
      </vt:variant>
      <vt:variant>
        <vt:lpwstr/>
      </vt:variant>
      <vt:variant>
        <vt:lpwstr>Seif35</vt:lpwstr>
      </vt:variant>
      <vt:variant>
        <vt:i4>5701644</vt:i4>
      </vt:variant>
      <vt:variant>
        <vt:i4>258</vt:i4>
      </vt:variant>
      <vt:variant>
        <vt:i4>0</vt:i4>
      </vt:variant>
      <vt:variant>
        <vt:i4>5</vt:i4>
      </vt:variant>
      <vt:variant>
        <vt:lpwstr/>
      </vt:variant>
      <vt:variant>
        <vt:lpwstr>hed25</vt:lpwstr>
      </vt:variant>
      <vt:variant>
        <vt:i4>3604521</vt:i4>
      </vt:variant>
      <vt:variant>
        <vt:i4>252</vt:i4>
      </vt:variant>
      <vt:variant>
        <vt:i4>0</vt:i4>
      </vt:variant>
      <vt:variant>
        <vt:i4>5</vt:i4>
      </vt:variant>
      <vt:variant>
        <vt:lpwstr/>
      </vt:variant>
      <vt:variant>
        <vt:lpwstr>Seif34</vt:lpwstr>
      </vt:variant>
      <vt:variant>
        <vt:i4>3145769</vt:i4>
      </vt:variant>
      <vt:variant>
        <vt:i4>246</vt:i4>
      </vt:variant>
      <vt:variant>
        <vt:i4>0</vt:i4>
      </vt:variant>
      <vt:variant>
        <vt:i4>5</vt:i4>
      </vt:variant>
      <vt:variant>
        <vt:lpwstr/>
      </vt:variant>
      <vt:variant>
        <vt:lpwstr>Seif33</vt:lpwstr>
      </vt:variant>
      <vt:variant>
        <vt:i4>3211305</vt:i4>
      </vt:variant>
      <vt:variant>
        <vt:i4>240</vt:i4>
      </vt:variant>
      <vt:variant>
        <vt:i4>0</vt:i4>
      </vt:variant>
      <vt:variant>
        <vt:i4>5</vt:i4>
      </vt:variant>
      <vt:variant>
        <vt:lpwstr/>
      </vt:variant>
      <vt:variant>
        <vt:lpwstr>Seif32</vt:lpwstr>
      </vt:variant>
      <vt:variant>
        <vt:i4>3276841</vt:i4>
      </vt:variant>
      <vt:variant>
        <vt:i4>234</vt:i4>
      </vt:variant>
      <vt:variant>
        <vt:i4>0</vt:i4>
      </vt:variant>
      <vt:variant>
        <vt:i4>5</vt:i4>
      </vt:variant>
      <vt:variant>
        <vt:lpwstr/>
      </vt:variant>
      <vt:variant>
        <vt:lpwstr>Seif31</vt:lpwstr>
      </vt:variant>
      <vt:variant>
        <vt:i4>3342377</vt:i4>
      </vt:variant>
      <vt:variant>
        <vt:i4>228</vt:i4>
      </vt:variant>
      <vt:variant>
        <vt:i4>0</vt:i4>
      </vt:variant>
      <vt:variant>
        <vt:i4>5</vt:i4>
      </vt:variant>
      <vt:variant>
        <vt:lpwstr/>
      </vt:variant>
      <vt:variant>
        <vt:lpwstr>Seif30</vt:lpwstr>
      </vt:variant>
      <vt:variant>
        <vt:i4>5701644</vt:i4>
      </vt:variant>
      <vt:variant>
        <vt:i4>222</vt:i4>
      </vt:variant>
      <vt:variant>
        <vt:i4>0</vt:i4>
      </vt:variant>
      <vt:variant>
        <vt:i4>5</vt:i4>
      </vt:variant>
      <vt:variant>
        <vt:lpwstr/>
      </vt:variant>
      <vt:variant>
        <vt:lpwstr>hed24</vt:lpwstr>
      </vt:variant>
      <vt:variant>
        <vt:i4>3801128</vt:i4>
      </vt:variant>
      <vt:variant>
        <vt:i4>216</vt:i4>
      </vt:variant>
      <vt:variant>
        <vt:i4>0</vt:i4>
      </vt:variant>
      <vt:variant>
        <vt:i4>5</vt:i4>
      </vt:variant>
      <vt:variant>
        <vt:lpwstr/>
      </vt:variant>
      <vt:variant>
        <vt:lpwstr>Seif29</vt:lpwstr>
      </vt:variant>
      <vt:variant>
        <vt:i4>3866664</vt:i4>
      </vt:variant>
      <vt:variant>
        <vt:i4>210</vt:i4>
      </vt:variant>
      <vt:variant>
        <vt:i4>0</vt:i4>
      </vt:variant>
      <vt:variant>
        <vt:i4>5</vt:i4>
      </vt:variant>
      <vt:variant>
        <vt:lpwstr/>
      </vt:variant>
      <vt:variant>
        <vt:lpwstr>Seif28</vt:lpwstr>
      </vt:variant>
      <vt:variant>
        <vt:i4>3407912</vt:i4>
      </vt:variant>
      <vt:variant>
        <vt:i4>204</vt:i4>
      </vt:variant>
      <vt:variant>
        <vt:i4>0</vt:i4>
      </vt:variant>
      <vt:variant>
        <vt:i4>5</vt:i4>
      </vt:variant>
      <vt:variant>
        <vt:lpwstr/>
      </vt:variant>
      <vt:variant>
        <vt:lpwstr>Seif27</vt:lpwstr>
      </vt:variant>
      <vt:variant>
        <vt:i4>3473448</vt:i4>
      </vt:variant>
      <vt:variant>
        <vt:i4>198</vt:i4>
      </vt:variant>
      <vt:variant>
        <vt:i4>0</vt:i4>
      </vt:variant>
      <vt:variant>
        <vt:i4>5</vt:i4>
      </vt:variant>
      <vt:variant>
        <vt:lpwstr/>
      </vt:variant>
      <vt:variant>
        <vt:lpwstr>Seif26</vt:lpwstr>
      </vt:variant>
      <vt:variant>
        <vt:i4>5701644</vt:i4>
      </vt:variant>
      <vt:variant>
        <vt:i4>192</vt:i4>
      </vt:variant>
      <vt:variant>
        <vt:i4>0</vt:i4>
      </vt:variant>
      <vt:variant>
        <vt:i4>5</vt:i4>
      </vt:variant>
      <vt:variant>
        <vt:lpwstr/>
      </vt:variant>
      <vt:variant>
        <vt:lpwstr>hed23</vt:lpwstr>
      </vt:variant>
      <vt:variant>
        <vt:i4>3538984</vt:i4>
      </vt:variant>
      <vt:variant>
        <vt:i4>186</vt:i4>
      </vt:variant>
      <vt:variant>
        <vt:i4>0</vt:i4>
      </vt:variant>
      <vt:variant>
        <vt:i4>5</vt:i4>
      </vt:variant>
      <vt:variant>
        <vt:lpwstr/>
      </vt:variant>
      <vt:variant>
        <vt:lpwstr>Seif25</vt:lpwstr>
      </vt:variant>
      <vt:variant>
        <vt:i4>3604520</vt:i4>
      </vt:variant>
      <vt:variant>
        <vt:i4>180</vt:i4>
      </vt:variant>
      <vt:variant>
        <vt:i4>0</vt:i4>
      </vt:variant>
      <vt:variant>
        <vt:i4>5</vt:i4>
      </vt:variant>
      <vt:variant>
        <vt:lpwstr/>
      </vt:variant>
      <vt:variant>
        <vt:lpwstr>Seif24</vt:lpwstr>
      </vt:variant>
      <vt:variant>
        <vt:i4>3145768</vt:i4>
      </vt:variant>
      <vt:variant>
        <vt:i4>174</vt:i4>
      </vt:variant>
      <vt:variant>
        <vt:i4>0</vt:i4>
      </vt:variant>
      <vt:variant>
        <vt:i4>5</vt:i4>
      </vt:variant>
      <vt:variant>
        <vt:lpwstr/>
      </vt:variant>
      <vt:variant>
        <vt:lpwstr>Seif23</vt:lpwstr>
      </vt:variant>
      <vt:variant>
        <vt:i4>3211304</vt:i4>
      </vt:variant>
      <vt:variant>
        <vt:i4>168</vt:i4>
      </vt:variant>
      <vt:variant>
        <vt:i4>0</vt:i4>
      </vt:variant>
      <vt:variant>
        <vt:i4>5</vt:i4>
      </vt:variant>
      <vt:variant>
        <vt:lpwstr/>
      </vt:variant>
      <vt:variant>
        <vt:lpwstr>Seif22</vt:lpwstr>
      </vt:variant>
      <vt:variant>
        <vt:i4>5701644</vt:i4>
      </vt:variant>
      <vt:variant>
        <vt:i4>162</vt:i4>
      </vt:variant>
      <vt:variant>
        <vt:i4>0</vt:i4>
      </vt:variant>
      <vt:variant>
        <vt:i4>5</vt:i4>
      </vt:variant>
      <vt:variant>
        <vt:lpwstr/>
      </vt:variant>
      <vt:variant>
        <vt:lpwstr>hed22</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3866667</vt:i4>
      </vt:variant>
      <vt:variant>
        <vt:i4>138</vt:i4>
      </vt:variant>
      <vt:variant>
        <vt:i4>0</vt:i4>
      </vt:variant>
      <vt:variant>
        <vt:i4>5</vt:i4>
      </vt:variant>
      <vt:variant>
        <vt:lpwstr/>
      </vt:variant>
      <vt:variant>
        <vt:lpwstr>Seif18</vt:lpwstr>
      </vt:variant>
      <vt:variant>
        <vt:i4>5701644</vt:i4>
      </vt:variant>
      <vt:variant>
        <vt:i4>132</vt:i4>
      </vt:variant>
      <vt:variant>
        <vt:i4>0</vt:i4>
      </vt:variant>
      <vt:variant>
        <vt:i4>5</vt:i4>
      </vt:variant>
      <vt:variant>
        <vt:lpwstr/>
      </vt:variant>
      <vt:variant>
        <vt:lpwstr>hed21</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5701644</vt:i4>
      </vt:variant>
      <vt:variant>
        <vt:i4>84</vt:i4>
      </vt:variant>
      <vt:variant>
        <vt:i4>0</vt:i4>
      </vt:variant>
      <vt:variant>
        <vt:i4>5</vt:i4>
      </vt:variant>
      <vt:variant>
        <vt:lpwstr/>
      </vt:variant>
      <vt:variant>
        <vt:lpwstr>hed20</vt:lpwstr>
      </vt:variant>
      <vt:variant>
        <vt:i4>5636105</vt:i4>
      </vt:variant>
      <vt:variant>
        <vt:i4>78</vt:i4>
      </vt:variant>
      <vt:variant>
        <vt:i4>0</vt:i4>
      </vt:variant>
      <vt:variant>
        <vt:i4>5</vt:i4>
      </vt:variant>
      <vt:variant>
        <vt:lpwstr/>
      </vt:variant>
      <vt:variant>
        <vt:lpwstr>med3</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5701641</vt:i4>
      </vt:variant>
      <vt:variant>
        <vt:i4>36</vt:i4>
      </vt:variant>
      <vt:variant>
        <vt:i4>0</vt:i4>
      </vt:variant>
      <vt:variant>
        <vt:i4>5</vt:i4>
      </vt:variant>
      <vt:variant>
        <vt:lpwstr/>
      </vt:variant>
      <vt:variant>
        <vt:lpwstr>med2</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7733266</vt:i4>
      </vt:variant>
      <vt:variant>
        <vt:i4>6</vt:i4>
      </vt:variant>
      <vt:variant>
        <vt:i4>0</vt:i4>
      </vt:variant>
      <vt:variant>
        <vt:i4>5</vt:i4>
      </vt:variant>
      <vt:variant>
        <vt:lpwstr>https://www.nevo.co.il/law_word/law06/tak-8585.pdf</vt:lpwstr>
      </vt:variant>
      <vt:variant>
        <vt:lpwstr/>
      </vt:variant>
      <vt:variant>
        <vt:i4>7733276</vt:i4>
      </vt:variant>
      <vt:variant>
        <vt:i4>3</vt:i4>
      </vt:variant>
      <vt:variant>
        <vt:i4>0</vt:i4>
      </vt:variant>
      <vt:variant>
        <vt:i4>5</vt:i4>
      </vt:variant>
      <vt:variant>
        <vt:lpwstr>https://www.nevo.co.il/law_word/law06/tak-8565.pdf</vt:lpwstr>
      </vt:variant>
      <vt:variant>
        <vt:lpwstr/>
      </vt:variant>
      <vt:variant>
        <vt:i4>7929871</vt:i4>
      </vt:variant>
      <vt:variant>
        <vt:i4>0</vt:i4>
      </vt:variant>
      <vt:variant>
        <vt:i4>0</vt:i4>
      </vt:variant>
      <vt:variant>
        <vt:i4>5</vt:i4>
      </vt:variant>
      <vt:variant>
        <vt:lpwstr>http://www.nevo.co.il/Law_word/law06/tak-7671.pdf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מדידות</vt:lpwstr>
  </property>
  <property fmtid="{D5CDD505-2E9C-101B-9397-08002B2CF9AE}" pid="4" name="LAWNAME">
    <vt:lpwstr>תקנות המדידות (מדידות ומיפוי), תשע"ו-2016</vt:lpwstr>
  </property>
  <property fmtid="{D5CDD505-2E9C-101B-9397-08002B2CF9AE}" pid="5" name="LAWNUMBER">
    <vt:lpwstr>0418</vt:lpwstr>
  </property>
  <property fmtid="{D5CDD505-2E9C-101B-9397-08002B2CF9AE}" pid="6" name="TYPE">
    <vt:lpwstr>01</vt:lpwstr>
  </property>
  <property fmtid="{D5CDD505-2E9C-101B-9397-08002B2CF9AE}" pid="7" name="MEKORSAMCHUT">
    <vt:lpwstr/>
  </property>
  <property fmtid="{D5CDD505-2E9C-101B-9397-08002B2CF9AE}" pid="8" name="LINKK2">
    <vt:lpwstr>https://www.nevo.co.il/law_word/law06/tak-8565.pdf‏;רשומות - תקנות כלליות#תוקנו ק"ת תש"ף מס' ‏‏8565 #מיום 19.5.2020 עמ' 1428 – תק' תש"ף-2020‏</vt:lpwstr>
  </property>
  <property fmtid="{D5CDD505-2E9C-101B-9397-08002B2CF9AE}" pid="9" name="LINKK3">
    <vt:lpwstr>https://www.nevo.co.il/law_word/law06/tak-8585.pdf‏;רשומות - תקנות כלליות#ת"ט ק"ת תש"ף מס' ‏‏8585 #מיום 3.6.2020 עמ' 1492‏</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המדידות</vt:lpwstr>
  </property>
  <property fmtid="{D5CDD505-2E9C-101B-9397-08002B2CF9AE}" pid="23" name="MEKOR_SAIF1">
    <vt:lpwstr>7X</vt:lpwstr>
  </property>
  <property fmtid="{D5CDD505-2E9C-101B-9397-08002B2CF9AE}" pid="24" name="NOSE11">
    <vt:lpwstr>משפט פרטי וכלכלה</vt:lpwstr>
  </property>
  <property fmtid="{D5CDD505-2E9C-101B-9397-08002B2CF9AE}" pid="25" name="NOSE21">
    <vt:lpwstr>קניין</vt:lpwstr>
  </property>
  <property fmtid="{D5CDD505-2E9C-101B-9397-08002B2CF9AE}" pid="26" name="NOSE31">
    <vt:lpwstr>מקרקעין</vt:lpwstr>
  </property>
  <property fmtid="{D5CDD505-2E9C-101B-9397-08002B2CF9AE}" pid="27" name="NOSE41">
    <vt:lpwstr>מודדים ומדידות</vt:lpwstr>
  </property>
  <property fmtid="{D5CDD505-2E9C-101B-9397-08002B2CF9AE}" pid="28" name="NOSE12">
    <vt:lpwstr>משפט פרטי וכלכלה</vt:lpwstr>
  </property>
  <property fmtid="{D5CDD505-2E9C-101B-9397-08002B2CF9AE}" pid="29" name="NOSE22">
    <vt:lpwstr>הסדרת עיסוק</vt:lpwstr>
  </property>
  <property fmtid="{D5CDD505-2E9C-101B-9397-08002B2CF9AE}" pid="30" name="NOSE32">
    <vt:lpwstr>מודדים</vt:lpwstr>
  </property>
  <property fmtid="{D5CDD505-2E9C-101B-9397-08002B2CF9AE}" pid="31" name="NOSE42">
    <vt:lpwstr/>
  </property>
  <property fmtid="{D5CDD505-2E9C-101B-9397-08002B2CF9AE}" pid="32" name="NOSE13">
    <vt:lpwstr>רשויות ומשפט מנהלי</vt:lpwstr>
  </property>
  <property fmtid="{D5CDD505-2E9C-101B-9397-08002B2CF9AE}" pid="33" name="NOSE23">
    <vt:lpwstr>הסדרת עיסוק</vt:lpwstr>
  </property>
  <property fmtid="{D5CDD505-2E9C-101B-9397-08002B2CF9AE}" pid="34" name="NOSE33">
    <vt:lpwstr>מודדים</vt:lpwstr>
  </property>
  <property fmtid="{D5CDD505-2E9C-101B-9397-08002B2CF9AE}" pid="35" name="NOSE43">
    <vt:lpwstr/>
  </property>
  <property fmtid="{D5CDD505-2E9C-101B-9397-08002B2CF9AE}" pid="36" name="NOSE14">
    <vt:lpwstr>רשויות ומשפט מנהלי</vt:lpwstr>
  </property>
  <property fmtid="{D5CDD505-2E9C-101B-9397-08002B2CF9AE}" pid="37" name="NOSE24">
    <vt:lpwstr>רישוי</vt:lpwstr>
  </property>
  <property fmtid="{D5CDD505-2E9C-101B-9397-08002B2CF9AE}" pid="38" name="NOSE34">
    <vt:lpwstr>רישוי בעלי מקצוע</vt:lpwstr>
  </property>
  <property fmtid="{D5CDD505-2E9C-101B-9397-08002B2CF9AE}" pid="39" name="NOSE44">
    <vt:lpwstr>מודדים</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LINKK1">
    <vt:lpwstr>http://www.nevo.co.il/Law_word/law06/tak-7671.pdf;‎רשומות - תקנות כלליות#פורסמו ק"ת תשע"ו מס' ‏‏7671 #מיום 15.6.2016 עמ' 1344‏</vt:lpwstr>
  </property>
</Properties>
</file>