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BD1" w:rsidRDefault="00D41BD1" w:rsidP="00FD7154">
      <w:pPr>
        <w:pStyle w:val="big-header"/>
        <w:ind w:left="0" w:right="1134"/>
        <w:rPr>
          <w:rFonts w:hint="cs"/>
          <w:rtl/>
        </w:rPr>
      </w:pPr>
      <w:r>
        <w:rPr>
          <w:rtl/>
        </w:rPr>
        <w:t>תקנות המים (השמעת טענות והצעות על תעריפים למים), תשל"ה</w:t>
      </w:r>
      <w:r w:rsidR="00FD7154">
        <w:rPr>
          <w:rFonts w:hint="cs"/>
          <w:rtl/>
        </w:rPr>
        <w:t>-</w:t>
      </w:r>
      <w:r>
        <w:rPr>
          <w:rtl/>
        </w:rPr>
        <w:t>1974</w:t>
      </w:r>
    </w:p>
    <w:p w:rsidR="006B42DB" w:rsidRDefault="006B42DB" w:rsidP="006B42DB">
      <w:pPr>
        <w:spacing w:line="320" w:lineRule="auto"/>
        <w:jc w:val="left"/>
        <w:rPr>
          <w:rFonts w:hint="cs"/>
          <w:rtl/>
        </w:rPr>
      </w:pPr>
    </w:p>
    <w:p w:rsidR="00180183" w:rsidRDefault="00180183" w:rsidP="006B42DB">
      <w:pPr>
        <w:spacing w:line="320" w:lineRule="auto"/>
        <w:jc w:val="left"/>
        <w:rPr>
          <w:rFonts w:hint="cs"/>
          <w:rtl/>
        </w:rPr>
      </w:pPr>
    </w:p>
    <w:p w:rsidR="006B42DB" w:rsidRDefault="006B42DB" w:rsidP="006B42DB">
      <w:pPr>
        <w:spacing w:line="320" w:lineRule="auto"/>
        <w:jc w:val="left"/>
        <w:rPr>
          <w:rFonts w:cs="FrankRuehl"/>
          <w:szCs w:val="26"/>
          <w:rtl/>
        </w:rPr>
      </w:pPr>
      <w:r w:rsidRPr="006B42DB">
        <w:rPr>
          <w:rFonts w:cs="Miriam"/>
          <w:szCs w:val="22"/>
          <w:rtl/>
        </w:rPr>
        <w:t>רשויות ומשפט מנהלי</w:t>
      </w:r>
      <w:r w:rsidRPr="006B42DB">
        <w:rPr>
          <w:rFonts w:cs="FrankRuehl"/>
          <w:szCs w:val="26"/>
          <w:rtl/>
        </w:rPr>
        <w:t xml:space="preserve"> – רשויות מקומיות – אספקת מים</w:t>
      </w:r>
    </w:p>
    <w:p w:rsidR="00506AF9" w:rsidRPr="006B42DB" w:rsidRDefault="006B42DB" w:rsidP="006B42DB">
      <w:pPr>
        <w:spacing w:line="320" w:lineRule="auto"/>
        <w:jc w:val="left"/>
        <w:rPr>
          <w:rFonts w:cs="Miriam"/>
          <w:szCs w:val="22"/>
          <w:rtl/>
        </w:rPr>
      </w:pPr>
      <w:r w:rsidRPr="006B42DB">
        <w:rPr>
          <w:rFonts w:cs="Miriam"/>
          <w:szCs w:val="22"/>
          <w:rtl/>
        </w:rPr>
        <w:t>רשויות ומשפט מנהלי</w:t>
      </w:r>
      <w:r w:rsidRPr="006B42DB">
        <w:rPr>
          <w:rFonts w:cs="FrankRuehl"/>
          <w:szCs w:val="26"/>
          <w:rtl/>
        </w:rPr>
        <w:t xml:space="preserve"> – תשתיות – מים – תעריפי מים</w:t>
      </w:r>
    </w:p>
    <w:p w:rsidR="00D41BD1" w:rsidRDefault="00D41BD1">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41BD1">
        <w:tblPrEx>
          <w:tblCellMar>
            <w:top w:w="0" w:type="dxa"/>
            <w:bottom w:w="0" w:type="dxa"/>
          </w:tblCellMar>
        </w:tblPrEx>
        <w:tc>
          <w:tcPr>
            <w:tcW w:w="850" w:type="dxa"/>
          </w:tcPr>
          <w:p w:rsidR="00D41BD1" w:rsidRDefault="00D41BD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D7154">
              <w:rPr>
                <w:noProof/>
                <w:sz w:val="24"/>
                <w:rtl/>
              </w:rPr>
              <w:t>2</w:t>
            </w:r>
            <w:r>
              <w:rPr>
                <w:sz w:val="24"/>
                <w:rtl/>
              </w:rPr>
              <w:fldChar w:fldCharType="end"/>
            </w:r>
          </w:p>
        </w:tc>
        <w:tc>
          <w:tcPr>
            <w:tcW w:w="567" w:type="dxa"/>
          </w:tcPr>
          <w:p w:rsidR="00D41BD1" w:rsidRDefault="00D41BD1">
            <w:pPr>
              <w:spacing w:line="240" w:lineRule="auto"/>
              <w:rPr>
                <w:sz w:val="24"/>
              </w:rPr>
            </w:pPr>
            <w:hyperlink w:anchor="Seif0" w:tooltip="הנחת הצעת תעריף לעיון" w:history="1">
              <w:r>
                <w:rPr>
                  <w:rStyle w:val="Hyperlink"/>
                </w:rPr>
                <w:t>Go</w:t>
              </w:r>
            </w:hyperlink>
          </w:p>
        </w:tc>
        <w:tc>
          <w:tcPr>
            <w:tcW w:w="5669" w:type="dxa"/>
          </w:tcPr>
          <w:p w:rsidR="00D41BD1" w:rsidRDefault="00D41BD1">
            <w:pPr>
              <w:spacing w:line="240" w:lineRule="auto"/>
              <w:rPr>
                <w:sz w:val="24"/>
                <w:rtl/>
              </w:rPr>
            </w:pPr>
            <w:r>
              <w:rPr>
                <w:sz w:val="24"/>
                <w:rtl/>
              </w:rPr>
              <w:t>הנחת הצעת תעריף לעיון</w:t>
            </w:r>
          </w:p>
        </w:tc>
        <w:tc>
          <w:tcPr>
            <w:tcW w:w="1247" w:type="dxa"/>
          </w:tcPr>
          <w:p w:rsidR="00D41BD1" w:rsidRDefault="00D41BD1">
            <w:pPr>
              <w:spacing w:line="240" w:lineRule="auto"/>
              <w:rPr>
                <w:sz w:val="24"/>
              </w:rPr>
            </w:pPr>
            <w:r>
              <w:rPr>
                <w:sz w:val="24"/>
                <w:rtl/>
              </w:rPr>
              <w:t xml:space="preserve">סעיף 1 </w:t>
            </w:r>
          </w:p>
        </w:tc>
      </w:tr>
      <w:tr w:rsidR="00D41BD1">
        <w:tblPrEx>
          <w:tblCellMar>
            <w:top w:w="0" w:type="dxa"/>
            <w:bottom w:w="0" w:type="dxa"/>
          </w:tblCellMar>
        </w:tblPrEx>
        <w:tc>
          <w:tcPr>
            <w:tcW w:w="850" w:type="dxa"/>
          </w:tcPr>
          <w:p w:rsidR="00D41BD1" w:rsidRDefault="00D41BD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D7154">
              <w:rPr>
                <w:noProof/>
                <w:sz w:val="24"/>
                <w:rtl/>
              </w:rPr>
              <w:t>2</w:t>
            </w:r>
            <w:r>
              <w:rPr>
                <w:sz w:val="24"/>
                <w:rtl/>
              </w:rPr>
              <w:fldChar w:fldCharType="end"/>
            </w:r>
          </w:p>
        </w:tc>
        <w:tc>
          <w:tcPr>
            <w:tcW w:w="567" w:type="dxa"/>
          </w:tcPr>
          <w:p w:rsidR="00D41BD1" w:rsidRDefault="00D41BD1">
            <w:pPr>
              <w:spacing w:line="240" w:lineRule="auto"/>
              <w:rPr>
                <w:sz w:val="24"/>
              </w:rPr>
            </w:pPr>
            <w:hyperlink w:anchor="Seif1" w:tooltip="פרסום הודעה" w:history="1">
              <w:r>
                <w:rPr>
                  <w:rStyle w:val="Hyperlink"/>
                </w:rPr>
                <w:t>Go</w:t>
              </w:r>
            </w:hyperlink>
          </w:p>
        </w:tc>
        <w:tc>
          <w:tcPr>
            <w:tcW w:w="5669" w:type="dxa"/>
          </w:tcPr>
          <w:p w:rsidR="00D41BD1" w:rsidRDefault="00D41BD1">
            <w:pPr>
              <w:spacing w:line="240" w:lineRule="auto"/>
              <w:rPr>
                <w:sz w:val="24"/>
                <w:rtl/>
              </w:rPr>
            </w:pPr>
            <w:r>
              <w:rPr>
                <w:sz w:val="24"/>
                <w:rtl/>
              </w:rPr>
              <w:t>פרסום הודעה</w:t>
            </w:r>
          </w:p>
        </w:tc>
        <w:tc>
          <w:tcPr>
            <w:tcW w:w="1247" w:type="dxa"/>
          </w:tcPr>
          <w:p w:rsidR="00D41BD1" w:rsidRDefault="00D41BD1">
            <w:pPr>
              <w:spacing w:line="240" w:lineRule="auto"/>
              <w:rPr>
                <w:sz w:val="24"/>
              </w:rPr>
            </w:pPr>
            <w:r>
              <w:rPr>
                <w:sz w:val="24"/>
                <w:rtl/>
              </w:rPr>
              <w:t xml:space="preserve">סעיף 2 </w:t>
            </w:r>
          </w:p>
        </w:tc>
      </w:tr>
      <w:tr w:rsidR="00D41BD1">
        <w:tblPrEx>
          <w:tblCellMar>
            <w:top w:w="0" w:type="dxa"/>
            <w:bottom w:w="0" w:type="dxa"/>
          </w:tblCellMar>
        </w:tblPrEx>
        <w:tc>
          <w:tcPr>
            <w:tcW w:w="850" w:type="dxa"/>
          </w:tcPr>
          <w:p w:rsidR="00D41BD1" w:rsidRDefault="00D41BD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D7154">
              <w:rPr>
                <w:noProof/>
                <w:sz w:val="24"/>
                <w:rtl/>
              </w:rPr>
              <w:t>2</w:t>
            </w:r>
            <w:r>
              <w:rPr>
                <w:sz w:val="24"/>
                <w:rtl/>
              </w:rPr>
              <w:fldChar w:fldCharType="end"/>
            </w:r>
          </w:p>
        </w:tc>
        <w:tc>
          <w:tcPr>
            <w:tcW w:w="567" w:type="dxa"/>
          </w:tcPr>
          <w:p w:rsidR="00D41BD1" w:rsidRDefault="00D41BD1">
            <w:pPr>
              <w:spacing w:line="240" w:lineRule="auto"/>
              <w:rPr>
                <w:sz w:val="24"/>
              </w:rPr>
            </w:pPr>
            <w:hyperlink w:anchor="Seif2" w:tooltip="הגשת הצעות" w:history="1">
              <w:r>
                <w:rPr>
                  <w:rStyle w:val="Hyperlink"/>
                </w:rPr>
                <w:t>Go</w:t>
              </w:r>
            </w:hyperlink>
          </w:p>
        </w:tc>
        <w:tc>
          <w:tcPr>
            <w:tcW w:w="5669" w:type="dxa"/>
          </w:tcPr>
          <w:p w:rsidR="00D41BD1" w:rsidRDefault="00D41BD1">
            <w:pPr>
              <w:spacing w:line="240" w:lineRule="auto"/>
              <w:rPr>
                <w:sz w:val="24"/>
                <w:rtl/>
              </w:rPr>
            </w:pPr>
            <w:r>
              <w:rPr>
                <w:sz w:val="24"/>
                <w:rtl/>
              </w:rPr>
              <w:t>הגשת הצעות</w:t>
            </w:r>
          </w:p>
        </w:tc>
        <w:tc>
          <w:tcPr>
            <w:tcW w:w="1247" w:type="dxa"/>
          </w:tcPr>
          <w:p w:rsidR="00D41BD1" w:rsidRDefault="00D41BD1">
            <w:pPr>
              <w:spacing w:line="240" w:lineRule="auto"/>
              <w:rPr>
                <w:sz w:val="24"/>
              </w:rPr>
            </w:pPr>
            <w:r>
              <w:rPr>
                <w:sz w:val="24"/>
                <w:rtl/>
              </w:rPr>
              <w:t xml:space="preserve">סעיף 3 </w:t>
            </w:r>
          </w:p>
        </w:tc>
      </w:tr>
      <w:tr w:rsidR="00D41BD1">
        <w:tblPrEx>
          <w:tblCellMar>
            <w:top w:w="0" w:type="dxa"/>
            <w:bottom w:w="0" w:type="dxa"/>
          </w:tblCellMar>
        </w:tblPrEx>
        <w:tc>
          <w:tcPr>
            <w:tcW w:w="850" w:type="dxa"/>
          </w:tcPr>
          <w:p w:rsidR="00D41BD1" w:rsidRDefault="00D41BD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D7154">
              <w:rPr>
                <w:noProof/>
                <w:sz w:val="24"/>
                <w:rtl/>
              </w:rPr>
              <w:t>2</w:t>
            </w:r>
            <w:r>
              <w:rPr>
                <w:sz w:val="24"/>
                <w:rtl/>
              </w:rPr>
              <w:fldChar w:fldCharType="end"/>
            </w:r>
          </w:p>
        </w:tc>
        <w:tc>
          <w:tcPr>
            <w:tcW w:w="567" w:type="dxa"/>
          </w:tcPr>
          <w:p w:rsidR="00D41BD1" w:rsidRDefault="00D41BD1">
            <w:pPr>
              <w:spacing w:line="240" w:lineRule="auto"/>
              <w:rPr>
                <w:sz w:val="24"/>
              </w:rPr>
            </w:pPr>
            <w:hyperlink w:anchor="Seif3" w:tooltip="ועדה מייעצת לדיון בהצעות ובטענות" w:history="1">
              <w:r>
                <w:rPr>
                  <w:rStyle w:val="Hyperlink"/>
                </w:rPr>
                <w:t>Go</w:t>
              </w:r>
            </w:hyperlink>
          </w:p>
        </w:tc>
        <w:tc>
          <w:tcPr>
            <w:tcW w:w="5669" w:type="dxa"/>
          </w:tcPr>
          <w:p w:rsidR="00D41BD1" w:rsidRDefault="00D41BD1">
            <w:pPr>
              <w:spacing w:line="240" w:lineRule="auto"/>
              <w:rPr>
                <w:sz w:val="24"/>
                <w:rtl/>
              </w:rPr>
            </w:pPr>
            <w:r>
              <w:rPr>
                <w:sz w:val="24"/>
                <w:rtl/>
              </w:rPr>
              <w:t>ועדה מייעצת לדיון בהצעות ובטענות</w:t>
            </w:r>
          </w:p>
        </w:tc>
        <w:tc>
          <w:tcPr>
            <w:tcW w:w="1247" w:type="dxa"/>
          </w:tcPr>
          <w:p w:rsidR="00D41BD1" w:rsidRDefault="00D41BD1">
            <w:pPr>
              <w:spacing w:line="240" w:lineRule="auto"/>
              <w:rPr>
                <w:sz w:val="24"/>
              </w:rPr>
            </w:pPr>
            <w:r>
              <w:rPr>
                <w:sz w:val="24"/>
                <w:rtl/>
              </w:rPr>
              <w:t xml:space="preserve">סעיף 4 </w:t>
            </w:r>
          </w:p>
        </w:tc>
      </w:tr>
      <w:tr w:rsidR="00D41BD1">
        <w:tblPrEx>
          <w:tblCellMar>
            <w:top w:w="0" w:type="dxa"/>
            <w:bottom w:w="0" w:type="dxa"/>
          </w:tblCellMar>
        </w:tblPrEx>
        <w:tc>
          <w:tcPr>
            <w:tcW w:w="850" w:type="dxa"/>
          </w:tcPr>
          <w:p w:rsidR="00D41BD1" w:rsidRDefault="00D41BD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D7154">
              <w:rPr>
                <w:noProof/>
                <w:sz w:val="24"/>
                <w:rtl/>
              </w:rPr>
              <w:t>2</w:t>
            </w:r>
            <w:r>
              <w:rPr>
                <w:sz w:val="24"/>
                <w:rtl/>
              </w:rPr>
              <w:fldChar w:fldCharType="end"/>
            </w:r>
          </w:p>
        </w:tc>
        <w:tc>
          <w:tcPr>
            <w:tcW w:w="567" w:type="dxa"/>
          </w:tcPr>
          <w:p w:rsidR="00D41BD1" w:rsidRDefault="00D41BD1">
            <w:pPr>
              <w:spacing w:line="240" w:lineRule="auto"/>
              <w:rPr>
                <w:sz w:val="24"/>
              </w:rPr>
            </w:pPr>
            <w:hyperlink w:anchor="Seif4" w:tooltip="דיון בועדה המייעצת" w:history="1">
              <w:r>
                <w:rPr>
                  <w:rStyle w:val="Hyperlink"/>
                </w:rPr>
                <w:t>Go</w:t>
              </w:r>
            </w:hyperlink>
          </w:p>
        </w:tc>
        <w:tc>
          <w:tcPr>
            <w:tcW w:w="5669" w:type="dxa"/>
          </w:tcPr>
          <w:p w:rsidR="00D41BD1" w:rsidRDefault="00D41BD1">
            <w:pPr>
              <w:spacing w:line="240" w:lineRule="auto"/>
              <w:rPr>
                <w:sz w:val="24"/>
                <w:rtl/>
              </w:rPr>
            </w:pPr>
            <w:r>
              <w:rPr>
                <w:sz w:val="24"/>
                <w:rtl/>
              </w:rPr>
              <w:t>דיון בועדה המייעצת</w:t>
            </w:r>
          </w:p>
        </w:tc>
        <w:tc>
          <w:tcPr>
            <w:tcW w:w="1247" w:type="dxa"/>
          </w:tcPr>
          <w:p w:rsidR="00D41BD1" w:rsidRDefault="00D41BD1">
            <w:pPr>
              <w:spacing w:line="240" w:lineRule="auto"/>
              <w:rPr>
                <w:sz w:val="24"/>
              </w:rPr>
            </w:pPr>
            <w:r>
              <w:rPr>
                <w:sz w:val="24"/>
                <w:rtl/>
              </w:rPr>
              <w:t xml:space="preserve">סעיף 5 </w:t>
            </w:r>
          </w:p>
        </w:tc>
      </w:tr>
      <w:tr w:rsidR="00D41BD1">
        <w:tblPrEx>
          <w:tblCellMar>
            <w:top w:w="0" w:type="dxa"/>
            <w:bottom w:w="0" w:type="dxa"/>
          </w:tblCellMar>
        </w:tblPrEx>
        <w:tc>
          <w:tcPr>
            <w:tcW w:w="850" w:type="dxa"/>
          </w:tcPr>
          <w:p w:rsidR="00D41BD1" w:rsidRDefault="00D41BD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D7154">
              <w:rPr>
                <w:noProof/>
                <w:sz w:val="24"/>
                <w:rtl/>
              </w:rPr>
              <w:t>2</w:t>
            </w:r>
            <w:r>
              <w:rPr>
                <w:sz w:val="24"/>
                <w:rtl/>
              </w:rPr>
              <w:fldChar w:fldCharType="end"/>
            </w:r>
          </w:p>
        </w:tc>
        <w:tc>
          <w:tcPr>
            <w:tcW w:w="567" w:type="dxa"/>
          </w:tcPr>
          <w:p w:rsidR="00D41BD1" w:rsidRDefault="00D41BD1">
            <w:pPr>
              <w:spacing w:line="240" w:lineRule="auto"/>
              <w:rPr>
                <w:sz w:val="24"/>
              </w:rPr>
            </w:pPr>
            <w:hyperlink w:anchor="Seif5" w:tooltip="תסקיר לנציב המים" w:history="1">
              <w:r>
                <w:rPr>
                  <w:rStyle w:val="Hyperlink"/>
                </w:rPr>
                <w:t>Go</w:t>
              </w:r>
            </w:hyperlink>
          </w:p>
        </w:tc>
        <w:tc>
          <w:tcPr>
            <w:tcW w:w="5669" w:type="dxa"/>
          </w:tcPr>
          <w:p w:rsidR="00D41BD1" w:rsidRDefault="00D41BD1">
            <w:pPr>
              <w:spacing w:line="240" w:lineRule="auto"/>
              <w:rPr>
                <w:sz w:val="24"/>
                <w:rtl/>
              </w:rPr>
            </w:pPr>
            <w:r>
              <w:rPr>
                <w:sz w:val="24"/>
                <w:rtl/>
              </w:rPr>
              <w:t>תסקיר לנציב המים</w:t>
            </w:r>
          </w:p>
        </w:tc>
        <w:tc>
          <w:tcPr>
            <w:tcW w:w="1247" w:type="dxa"/>
          </w:tcPr>
          <w:p w:rsidR="00D41BD1" w:rsidRDefault="00D41BD1">
            <w:pPr>
              <w:spacing w:line="240" w:lineRule="auto"/>
              <w:rPr>
                <w:sz w:val="24"/>
              </w:rPr>
            </w:pPr>
            <w:r>
              <w:rPr>
                <w:sz w:val="24"/>
                <w:rtl/>
              </w:rPr>
              <w:t xml:space="preserve">סעיף 6 </w:t>
            </w:r>
          </w:p>
        </w:tc>
      </w:tr>
      <w:tr w:rsidR="00D41BD1">
        <w:tblPrEx>
          <w:tblCellMar>
            <w:top w:w="0" w:type="dxa"/>
            <w:bottom w:w="0" w:type="dxa"/>
          </w:tblCellMar>
        </w:tblPrEx>
        <w:tc>
          <w:tcPr>
            <w:tcW w:w="850" w:type="dxa"/>
          </w:tcPr>
          <w:p w:rsidR="00D41BD1" w:rsidRDefault="00D41BD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D7154">
              <w:rPr>
                <w:noProof/>
                <w:sz w:val="24"/>
                <w:rtl/>
              </w:rPr>
              <w:t>2</w:t>
            </w:r>
            <w:r>
              <w:rPr>
                <w:sz w:val="24"/>
                <w:rtl/>
              </w:rPr>
              <w:fldChar w:fldCharType="end"/>
            </w:r>
          </w:p>
        </w:tc>
        <w:tc>
          <w:tcPr>
            <w:tcW w:w="567" w:type="dxa"/>
          </w:tcPr>
          <w:p w:rsidR="00D41BD1" w:rsidRDefault="00D41BD1">
            <w:pPr>
              <w:spacing w:line="240" w:lineRule="auto"/>
              <w:rPr>
                <w:sz w:val="24"/>
              </w:rPr>
            </w:pPr>
            <w:hyperlink w:anchor="Seif6" w:tooltip="העברה לשר החקלאות" w:history="1">
              <w:r>
                <w:rPr>
                  <w:rStyle w:val="Hyperlink"/>
                </w:rPr>
                <w:t>Go</w:t>
              </w:r>
            </w:hyperlink>
          </w:p>
        </w:tc>
        <w:tc>
          <w:tcPr>
            <w:tcW w:w="5669" w:type="dxa"/>
          </w:tcPr>
          <w:p w:rsidR="00D41BD1" w:rsidRDefault="00D41BD1">
            <w:pPr>
              <w:spacing w:line="240" w:lineRule="auto"/>
              <w:rPr>
                <w:sz w:val="24"/>
                <w:rtl/>
              </w:rPr>
            </w:pPr>
            <w:r>
              <w:rPr>
                <w:sz w:val="24"/>
                <w:rtl/>
              </w:rPr>
              <w:t>העברה לשר החקלאות</w:t>
            </w:r>
          </w:p>
        </w:tc>
        <w:tc>
          <w:tcPr>
            <w:tcW w:w="1247" w:type="dxa"/>
          </w:tcPr>
          <w:p w:rsidR="00D41BD1" w:rsidRDefault="00D41BD1">
            <w:pPr>
              <w:spacing w:line="240" w:lineRule="auto"/>
              <w:rPr>
                <w:sz w:val="24"/>
              </w:rPr>
            </w:pPr>
            <w:r>
              <w:rPr>
                <w:sz w:val="24"/>
                <w:rtl/>
              </w:rPr>
              <w:t xml:space="preserve">סעיף 7 </w:t>
            </w:r>
          </w:p>
        </w:tc>
      </w:tr>
      <w:tr w:rsidR="00D41BD1">
        <w:tblPrEx>
          <w:tblCellMar>
            <w:top w:w="0" w:type="dxa"/>
            <w:bottom w:w="0" w:type="dxa"/>
          </w:tblCellMar>
        </w:tblPrEx>
        <w:tc>
          <w:tcPr>
            <w:tcW w:w="850" w:type="dxa"/>
          </w:tcPr>
          <w:p w:rsidR="00D41BD1" w:rsidRDefault="00D41BD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D7154">
              <w:rPr>
                <w:noProof/>
                <w:sz w:val="24"/>
                <w:rtl/>
              </w:rPr>
              <w:t>3</w:t>
            </w:r>
            <w:r>
              <w:rPr>
                <w:sz w:val="24"/>
                <w:rtl/>
              </w:rPr>
              <w:fldChar w:fldCharType="end"/>
            </w:r>
          </w:p>
        </w:tc>
        <w:tc>
          <w:tcPr>
            <w:tcW w:w="567" w:type="dxa"/>
          </w:tcPr>
          <w:p w:rsidR="00D41BD1" w:rsidRDefault="00D41BD1">
            <w:pPr>
              <w:spacing w:line="240" w:lineRule="auto"/>
              <w:rPr>
                <w:sz w:val="24"/>
              </w:rPr>
            </w:pPr>
            <w:hyperlink w:anchor="Seif7" w:tooltip="השם" w:history="1">
              <w:r>
                <w:rPr>
                  <w:rStyle w:val="Hyperlink"/>
                </w:rPr>
                <w:t>Go</w:t>
              </w:r>
            </w:hyperlink>
          </w:p>
        </w:tc>
        <w:tc>
          <w:tcPr>
            <w:tcW w:w="5669" w:type="dxa"/>
          </w:tcPr>
          <w:p w:rsidR="00D41BD1" w:rsidRDefault="00D41BD1">
            <w:pPr>
              <w:spacing w:line="240" w:lineRule="auto"/>
              <w:rPr>
                <w:sz w:val="24"/>
                <w:rtl/>
              </w:rPr>
            </w:pPr>
            <w:r>
              <w:rPr>
                <w:sz w:val="24"/>
                <w:rtl/>
              </w:rPr>
              <w:t>השם</w:t>
            </w:r>
          </w:p>
        </w:tc>
        <w:tc>
          <w:tcPr>
            <w:tcW w:w="1247" w:type="dxa"/>
          </w:tcPr>
          <w:p w:rsidR="00D41BD1" w:rsidRDefault="00D41BD1">
            <w:pPr>
              <w:spacing w:line="240" w:lineRule="auto"/>
              <w:rPr>
                <w:sz w:val="24"/>
              </w:rPr>
            </w:pPr>
            <w:r>
              <w:rPr>
                <w:sz w:val="24"/>
                <w:rtl/>
              </w:rPr>
              <w:t xml:space="preserve">סעיף 8 </w:t>
            </w:r>
          </w:p>
        </w:tc>
      </w:tr>
    </w:tbl>
    <w:p w:rsidR="00D41BD1" w:rsidRDefault="00D41BD1">
      <w:pPr>
        <w:pStyle w:val="big-header"/>
        <w:ind w:left="0" w:right="1134"/>
        <w:rPr>
          <w:rtl/>
        </w:rPr>
      </w:pPr>
    </w:p>
    <w:p w:rsidR="00D41BD1" w:rsidRDefault="00D41BD1" w:rsidP="00506AF9">
      <w:pPr>
        <w:pStyle w:val="big-header"/>
        <w:ind w:left="0" w:right="1134"/>
        <w:rPr>
          <w:rStyle w:val="default"/>
          <w:rFonts w:cs="FrankRuehl" w:hint="cs"/>
          <w:rtl/>
        </w:rPr>
      </w:pPr>
      <w:r>
        <w:rPr>
          <w:rtl/>
        </w:rPr>
        <w:br w:type="page"/>
      </w:r>
      <w:r>
        <w:rPr>
          <w:rtl/>
        </w:rPr>
        <w:lastRenderedPageBreak/>
        <w:t>ת</w:t>
      </w:r>
      <w:r>
        <w:rPr>
          <w:rFonts w:hint="cs"/>
          <w:rtl/>
        </w:rPr>
        <w:t>קנות המים (השמעת טענות והצעות על תעריפים למים), תשל"ה</w:t>
      </w:r>
      <w:r w:rsidR="00FD7154">
        <w:rPr>
          <w:rFonts w:hint="cs"/>
          <w:rtl/>
        </w:rPr>
        <w:t>-</w:t>
      </w:r>
      <w:r>
        <w:rPr>
          <w:rFonts w:hint="cs"/>
          <w:rtl/>
        </w:rPr>
        <w:t>1974</w:t>
      </w:r>
      <w:r w:rsidR="00FD7154">
        <w:rPr>
          <w:rStyle w:val="a6"/>
          <w:rtl/>
        </w:rPr>
        <w:footnoteReference w:customMarkFollows="1" w:id="1"/>
        <w:t>*</w:t>
      </w:r>
    </w:p>
    <w:p w:rsidR="00D41BD1" w:rsidRDefault="00D41BD1" w:rsidP="00D0047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113(א)</w:t>
      </w:r>
      <w:r>
        <w:rPr>
          <w:rStyle w:val="default"/>
          <w:rFonts w:cs="FrankRuehl"/>
          <w:rtl/>
        </w:rPr>
        <w:t xml:space="preserve"> </w:t>
      </w:r>
      <w:r>
        <w:rPr>
          <w:rStyle w:val="default"/>
          <w:rFonts w:cs="FrankRuehl" w:hint="cs"/>
          <w:rtl/>
        </w:rPr>
        <w:t>ו-159 לחוק המים, תשי"ט</w:t>
      </w:r>
      <w:r w:rsidR="00D0047E">
        <w:rPr>
          <w:rStyle w:val="default"/>
          <w:rFonts w:cs="FrankRuehl" w:hint="cs"/>
          <w:rtl/>
        </w:rPr>
        <w:t>-</w:t>
      </w:r>
      <w:r>
        <w:rPr>
          <w:rStyle w:val="default"/>
          <w:rFonts w:cs="FrankRuehl" w:hint="cs"/>
          <w:rtl/>
        </w:rPr>
        <w:t>1959, ולאחר התייעצות עם מועצת המים, אני מתקין תקנות אלה:</w:t>
      </w:r>
    </w:p>
    <w:p w:rsidR="00D41BD1" w:rsidRDefault="00D41BD1" w:rsidP="00D0047E">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32.2pt;z-index:251654144" o:allowincell="f" filled="f" stroked="f" strokecolor="lime" strokeweight=".25pt">
            <v:textbox inset="0,0,0,0">
              <w:txbxContent>
                <w:p w:rsidR="00D41BD1" w:rsidRDefault="00D41BD1">
                  <w:pPr>
                    <w:spacing w:line="160" w:lineRule="exact"/>
                    <w:jc w:val="left"/>
                    <w:rPr>
                      <w:rFonts w:cs="Miriam"/>
                      <w:noProof/>
                      <w:szCs w:val="18"/>
                      <w:rtl/>
                    </w:rPr>
                  </w:pPr>
                  <w:r>
                    <w:rPr>
                      <w:rFonts w:cs="Miriam"/>
                      <w:szCs w:val="18"/>
                      <w:rtl/>
                    </w:rPr>
                    <w:t>ה</w:t>
                  </w:r>
                  <w:r>
                    <w:rPr>
                      <w:rFonts w:cs="Miriam" w:hint="cs"/>
                      <w:szCs w:val="18"/>
                      <w:rtl/>
                    </w:rPr>
                    <w:t>נחת הצעת תעריף לעיון</w:t>
                  </w:r>
                </w:p>
                <w:p w:rsidR="00D41BD1" w:rsidRDefault="00D41BD1" w:rsidP="00FD7154">
                  <w:pPr>
                    <w:spacing w:line="160" w:lineRule="exact"/>
                    <w:jc w:val="left"/>
                    <w:rPr>
                      <w:rFonts w:cs="Miriam"/>
                      <w:noProof/>
                      <w:szCs w:val="18"/>
                      <w:rtl/>
                    </w:rPr>
                  </w:pPr>
                  <w:r>
                    <w:rPr>
                      <w:rFonts w:cs="Miriam"/>
                      <w:szCs w:val="18"/>
                      <w:rtl/>
                    </w:rPr>
                    <w:t>ת</w:t>
                  </w:r>
                  <w:r>
                    <w:rPr>
                      <w:rFonts w:cs="Miriam" w:hint="cs"/>
                      <w:szCs w:val="18"/>
                      <w:rtl/>
                    </w:rPr>
                    <w:t>ק' תשמ"ו</w:t>
                  </w:r>
                  <w:r w:rsidR="00FD7154">
                    <w:rPr>
                      <w:rFonts w:cs="Miriam" w:hint="cs"/>
                      <w:szCs w:val="18"/>
                      <w:rtl/>
                    </w:rPr>
                    <w:t>-</w:t>
                  </w:r>
                  <w:r>
                    <w:rPr>
                      <w:rFonts w:cs="Miriam" w:hint="cs"/>
                      <w:szCs w:val="18"/>
                      <w:rtl/>
                    </w:rPr>
                    <w:t>1985</w:t>
                  </w: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 xml:space="preserve">צעה לקביעת תעריף לדמי מים (להלן </w:t>
      </w:r>
      <w:r w:rsidR="00D53EC5">
        <w:rPr>
          <w:rStyle w:val="default"/>
          <w:rFonts w:cs="FrankRuehl"/>
          <w:rtl/>
        </w:rPr>
        <w:t>–</w:t>
      </w:r>
      <w:r>
        <w:rPr>
          <w:rStyle w:val="default"/>
          <w:rFonts w:cs="FrankRuehl" w:hint="cs"/>
          <w:rtl/>
        </w:rPr>
        <w:t xml:space="preserve"> הצעת תעריף) תונח לעיון הציבור במשרד נציב המים, הקריה, רח' ד' מס' 12, תל-אביב, ובמשרדי ארגונים ומ</w:t>
      </w:r>
      <w:r>
        <w:rPr>
          <w:rStyle w:val="default"/>
          <w:rFonts w:cs="FrankRuehl"/>
          <w:rtl/>
        </w:rPr>
        <w:t>ו</w:t>
      </w:r>
      <w:r>
        <w:rPr>
          <w:rStyle w:val="default"/>
          <w:rFonts w:cs="FrankRuehl" w:hint="cs"/>
          <w:rtl/>
        </w:rPr>
        <w:t>סדות שהם לדעת שר החקלאות יציגים.</w:t>
      </w:r>
    </w:p>
    <w:p w:rsidR="003E0380" w:rsidRPr="00D53EC5" w:rsidRDefault="003E0380" w:rsidP="003E0380">
      <w:pPr>
        <w:pStyle w:val="P00"/>
        <w:spacing w:before="0"/>
        <w:ind w:left="0" w:right="1134"/>
        <w:rPr>
          <w:rFonts w:hint="cs"/>
          <w:b/>
          <w:bCs/>
          <w:vanish/>
          <w:szCs w:val="20"/>
          <w:shd w:val="clear" w:color="auto" w:fill="FFFF99"/>
          <w:rtl/>
        </w:rPr>
      </w:pPr>
      <w:bookmarkStart w:id="1" w:name="Rov11"/>
      <w:r w:rsidRPr="00D53EC5">
        <w:rPr>
          <w:rFonts w:hint="cs"/>
          <w:vanish/>
          <w:color w:val="FF0000"/>
          <w:szCs w:val="20"/>
          <w:shd w:val="clear" w:color="auto" w:fill="FFFF99"/>
          <w:rtl/>
        </w:rPr>
        <w:t>מיום 9.12.1985</w:t>
      </w:r>
    </w:p>
    <w:p w:rsidR="003E0380" w:rsidRPr="00D53EC5" w:rsidRDefault="003E0380" w:rsidP="003E0380">
      <w:pPr>
        <w:pStyle w:val="P00"/>
        <w:spacing w:before="0"/>
        <w:ind w:left="0" w:right="1134"/>
        <w:rPr>
          <w:rFonts w:hint="cs"/>
          <w:b/>
          <w:bCs/>
          <w:vanish/>
          <w:szCs w:val="20"/>
          <w:shd w:val="clear" w:color="auto" w:fill="FFFF99"/>
          <w:rtl/>
        </w:rPr>
      </w:pPr>
      <w:r w:rsidRPr="00D53EC5">
        <w:rPr>
          <w:rFonts w:hint="cs"/>
          <w:b/>
          <w:bCs/>
          <w:vanish/>
          <w:szCs w:val="20"/>
          <w:shd w:val="clear" w:color="auto" w:fill="FFFF99"/>
          <w:rtl/>
        </w:rPr>
        <w:t>תק' תשמ"ו-1985</w:t>
      </w:r>
    </w:p>
    <w:p w:rsidR="003E0380" w:rsidRPr="00D53EC5" w:rsidRDefault="003E0380" w:rsidP="003E0380">
      <w:pPr>
        <w:pStyle w:val="P00"/>
        <w:spacing w:before="0"/>
        <w:ind w:left="0" w:right="1134"/>
        <w:rPr>
          <w:rFonts w:hint="cs"/>
          <w:vanish/>
          <w:szCs w:val="20"/>
          <w:shd w:val="clear" w:color="auto" w:fill="FFFF99"/>
          <w:rtl/>
        </w:rPr>
      </w:pPr>
      <w:hyperlink r:id="rId6" w:history="1">
        <w:r w:rsidRPr="00D53EC5">
          <w:rPr>
            <w:rStyle w:val="Hyperlink"/>
            <w:rFonts w:hint="cs"/>
            <w:vanish/>
            <w:szCs w:val="20"/>
            <w:shd w:val="clear" w:color="auto" w:fill="FFFF99"/>
            <w:rtl/>
          </w:rPr>
          <w:t>ק"ת תשמ"ו מס' 4880</w:t>
        </w:r>
      </w:hyperlink>
      <w:r w:rsidRPr="00D53EC5">
        <w:rPr>
          <w:rFonts w:hint="cs"/>
          <w:vanish/>
          <w:szCs w:val="20"/>
          <w:shd w:val="clear" w:color="auto" w:fill="FFFF99"/>
          <w:rtl/>
        </w:rPr>
        <w:t xml:space="preserve"> מיום 9.12.1985 עמ' 250</w:t>
      </w:r>
    </w:p>
    <w:p w:rsidR="003E0380" w:rsidRPr="0010511D" w:rsidRDefault="003E0380" w:rsidP="00D0047E">
      <w:pPr>
        <w:pStyle w:val="P00"/>
        <w:ind w:left="0" w:right="1134"/>
        <w:rPr>
          <w:rStyle w:val="default"/>
          <w:rFonts w:cs="FrankRuehl" w:hint="cs"/>
          <w:sz w:val="2"/>
          <w:szCs w:val="2"/>
          <w:rtl/>
        </w:rPr>
      </w:pPr>
      <w:r w:rsidRPr="00D53EC5">
        <w:rPr>
          <w:rStyle w:val="default"/>
          <w:rFonts w:cs="FrankRuehl" w:hint="cs"/>
          <w:vanish/>
          <w:sz w:val="22"/>
          <w:szCs w:val="22"/>
          <w:shd w:val="clear" w:color="auto" w:fill="FFFF99"/>
          <w:rtl/>
        </w:rPr>
        <w:t>1.</w:t>
      </w:r>
      <w:r w:rsidRPr="00D53EC5">
        <w:rPr>
          <w:rStyle w:val="default"/>
          <w:rFonts w:cs="FrankRuehl" w:hint="cs"/>
          <w:vanish/>
          <w:sz w:val="22"/>
          <w:szCs w:val="22"/>
          <w:shd w:val="clear" w:color="auto" w:fill="FFFF99"/>
          <w:rtl/>
        </w:rPr>
        <w:tab/>
      </w:r>
      <w:r w:rsidRPr="00D53EC5">
        <w:rPr>
          <w:rStyle w:val="default"/>
          <w:rFonts w:cs="FrankRuehl"/>
          <w:vanish/>
          <w:sz w:val="22"/>
          <w:szCs w:val="22"/>
          <w:shd w:val="clear" w:color="auto" w:fill="FFFF99"/>
          <w:rtl/>
        </w:rPr>
        <w:t>ה</w:t>
      </w:r>
      <w:r w:rsidRPr="00D53EC5">
        <w:rPr>
          <w:rStyle w:val="default"/>
          <w:rFonts w:cs="FrankRuehl" w:hint="cs"/>
          <w:vanish/>
          <w:sz w:val="22"/>
          <w:szCs w:val="22"/>
          <w:shd w:val="clear" w:color="auto" w:fill="FFFF99"/>
          <w:rtl/>
        </w:rPr>
        <w:t xml:space="preserve">צעה לקביעת תעריף לדמי מים (להלן </w:t>
      </w:r>
      <w:r w:rsidR="00D53EC5" w:rsidRPr="00D53EC5">
        <w:rPr>
          <w:rStyle w:val="default"/>
          <w:rFonts w:cs="FrankRuehl"/>
          <w:vanish/>
          <w:sz w:val="22"/>
          <w:szCs w:val="22"/>
          <w:shd w:val="clear" w:color="auto" w:fill="FFFF99"/>
          <w:rtl/>
        </w:rPr>
        <w:t>–</w:t>
      </w:r>
      <w:r w:rsidRPr="00D53EC5">
        <w:rPr>
          <w:rStyle w:val="default"/>
          <w:rFonts w:cs="FrankRuehl" w:hint="cs"/>
          <w:vanish/>
          <w:sz w:val="22"/>
          <w:szCs w:val="22"/>
          <w:shd w:val="clear" w:color="auto" w:fill="FFFF99"/>
          <w:rtl/>
        </w:rPr>
        <w:t xml:space="preserve"> הצעת תעריף) תונח לעיון הציבור במשרד נציב המים, הקריה, רח' ד' מס' 12, תל-אביב, </w:t>
      </w:r>
      <w:r w:rsidRPr="00D53EC5">
        <w:rPr>
          <w:rStyle w:val="default"/>
          <w:rFonts w:cs="FrankRuehl" w:hint="cs"/>
          <w:strike/>
          <w:vanish/>
          <w:sz w:val="22"/>
          <w:szCs w:val="22"/>
          <w:shd w:val="clear" w:color="auto" w:fill="FFFF99"/>
          <w:rtl/>
        </w:rPr>
        <w:t>במשרדי הרשויות המקומיות שבתחומן יחול התעריף,</w:t>
      </w:r>
      <w:r w:rsidRPr="00D53EC5">
        <w:rPr>
          <w:rStyle w:val="default"/>
          <w:rFonts w:cs="FrankRuehl" w:hint="cs"/>
          <w:vanish/>
          <w:sz w:val="22"/>
          <w:szCs w:val="22"/>
          <w:shd w:val="clear" w:color="auto" w:fill="FFFF99"/>
          <w:rtl/>
        </w:rPr>
        <w:t xml:space="preserve"> ובמשרדי ארגונים ומ</w:t>
      </w:r>
      <w:r w:rsidRPr="00D53EC5">
        <w:rPr>
          <w:rStyle w:val="default"/>
          <w:rFonts w:cs="FrankRuehl"/>
          <w:vanish/>
          <w:sz w:val="22"/>
          <w:szCs w:val="22"/>
          <w:shd w:val="clear" w:color="auto" w:fill="FFFF99"/>
          <w:rtl/>
        </w:rPr>
        <w:t>ו</w:t>
      </w:r>
      <w:r w:rsidRPr="00D53EC5">
        <w:rPr>
          <w:rStyle w:val="default"/>
          <w:rFonts w:cs="FrankRuehl" w:hint="cs"/>
          <w:vanish/>
          <w:sz w:val="22"/>
          <w:szCs w:val="22"/>
          <w:shd w:val="clear" w:color="auto" w:fill="FFFF99"/>
          <w:rtl/>
        </w:rPr>
        <w:t>סדות שהם לדעת שר החקלאות יציגים.</w:t>
      </w:r>
      <w:bookmarkEnd w:id="1"/>
    </w:p>
    <w:p w:rsidR="00D41BD1" w:rsidRDefault="00D41BD1">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19.45pt;z-index:251655168" o:allowincell="f" filled="f" stroked="f" strokecolor="lime" strokeweight=".25pt">
            <v:textbox inset="0,0,0,0">
              <w:txbxContent>
                <w:p w:rsidR="00D41BD1" w:rsidRDefault="00D41BD1">
                  <w:pPr>
                    <w:spacing w:line="160" w:lineRule="exact"/>
                    <w:jc w:val="left"/>
                    <w:rPr>
                      <w:rFonts w:cs="Miriam"/>
                      <w:noProof/>
                      <w:szCs w:val="18"/>
                      <w:rtl/>
                    </w:rPr>
                  </w:pPr>
                  <w:r>
                    <w:rPr>
                      <w:rFonts w:cs="Miriam"/>
                      <w:szCs w:val="18"/>
                      <w:rtl/>
                    </w:rPr>
                    <w:t>פ</w:t>
                  </w:r>
                  <w:r>
                    <w:rPr>
                      <w:rFonts w:cs="Miriam" w:hint="cs"/>
                      <w:szCs w:val="18"/>
                      <w:rtl/>
                    </w:rPr>
                    <w:t>רסום הודעה</w:t>
                  </w:r>
                </w:p>
                <w:p w:rsidR="00D41BD1" w:rsidRDefault="00D41BD1" w:rsidP="00FD7154">
                  <w:pPr>
                    <w:spacing w:line="160" w:lineRule="exact"/>
                    <w:jc w:val="left"/>
                    <w:rPr>
                      <w:rFonts w:cs="Miriam"/>
                      <w:noProof/>
                      <w:szCs w:val="18"/>
                      <w:rtl/>
                    </w:rPr>
                  </w:pPr>
                  <w:r>
                    <w:rPr>
                      <w:rFonts w:cs="Miriam"/>
                      <w:szCs w:val="18"/>
                      <w:rtl/>
                    </w:rPr>
                    <w:t>ת</w:t>
                  </w:r>
                  <w:r>
                    <w:rPr>
                      <w:rFonts w:cs="Miriam" w:hint="cs"/>
                      <w:szCs w:val="18"/>
                      <w:rtl/>
                    </w:rPr>
                    <w:t>ק' תשמ"ו</w:t>
                  </w:r>
                  <w:r w:rsidR="00FD7154">
                    <w:rPr>
                      <w:rFonts w:cs="Miriam" w:hint="cs"/>
                      <w:szCs w:val="18"/>
                      <w:rtl/>
                    </w:rPr>
                    <w:t>-</w:t>
                  </w:r>
                  <w:r>
                    <w:rPr>
                      <w:rFonts w:cs="Miriam" w:hint="cs"/>
                      <w:szCs w:val="18"/>
                      <w:rtl/>
                    </w:rPr>
                    <w:t>1985</w:t>
                  </w:r>
                </w:p>
              </w:txbxContent>
            </v:textbox>
            <w10:anchorlock/>
          </v:rect>
        </w:pict>
      </w:r>
      <w:r>
        <w:rPr>
          <w:rStyle w:val="big-number"/>
          <w:rtl/>
        </w:rPr>
        <w:t>2.</w:t>
      </w:r>
      <w:r>
        <w:rPr>
          <w:rStyle w:val="big-number"/>
          <w:rtl/>
        </w:rPr>
        <w:tab/>
      </w:r>
      <w:r>
        <w:rPr>
          <w:rStyle w:val="default"/>
          <w:rFonts w:cs="FrankRuehl"/>
          <w:rtl/>
        </w:rPr>
        <w:t>ע</w:t>
      </w:r>
      <w:r>
        <w:rPr>
          <w:rStyle w:val="default"/>
          <w:rFonts w:cs="FrankRuehl" w:hint="cs"/>
          <w:rtl/>
        </w:rPr>
        <w:t>יקרי הצעת תעריף יפורסמו בידי נציב המים בשני עתונים יומיים; באותו פרסום יודיע נציב המים מתי והיכן ניתן לעיין בהצעת התעריף המלאה, אשר הונחה כאמור בתקנה 1.</w:t>
      </w:r>
    </w:p>
    <w:p w:rsidR="009616C0" w:rsidRPr="00D53EC5" w:rsidRDefault="009616C0" w:rsidP="009616C0">
      <w:pPr>
        <w:pStyle w:val="P00"/>
        <w:spacing w:before="0"/>
        <w:ind w:left="0" w:right="1134"/>
        <w:rPr>
          <w:rFonts w:hint="cs"/>
          <w:b/>
          <w:bCs/>
          <w:vanish/>
          <w:szCs w:val="20"/>
          <w:shd w:val="clear" w:color="auto" w:fill="FFFF99"/>
          <w:rtl/>
        </w:rPr>
      </w:pPr>
      <w:bookmarkStart w:id="3" w:name="Rov12"/>
      <w:r w:rsidRPr="00D53EC5">
        <w:rPr>
          <w:rFonts w:hint="cs"/>
          <w:vanish/>
          <w:color w:val="FF0000"/>
          <w:szCs w:val="20"/>
          <w:shd w:val="clear" w:color="auto" w:fill="FFFF99"/>
          <w:rtl/>
        </w:rPr>
        <w:t>מיום 9.12.1985</w:t>
      </w:r>
    </w:p>
    <w:p w:rsidR="009616C0" w:rsidRPr="00D53EC5" w:rsidRDefault="009616C0" w:rsidP="009616C0">
      <w:pPr>
        <w:pStyle w:val="P00"/>
        <w:spacing w:before="0"/>
        <w:ind w:left="0" w:right="1134"/>
        <w:rPr>
          <w:rFonts w:hint="cs"/>
          <w:b/>
          <w:bCs/>
          <w:vanish/>
          <w:szCs w:val="20"/>
          <w:shd w:val="clear" w:color="auto" w:fill="FFFF99"/>
          <w:rtl/>
        </w:rPr>
      </w:pPr>
      <w:r w:rsidRPr="00D53EC5">
        <w:rPr>
          <w:rFonts w:hint="cs"/>
          <w:b/>
          <w:bCs/>
          <w:vanish/>
          <w:szCs w:val="20"/>
          <w:shd w:val="clear" w:color="auto" w:fill="FFFF99"/>
          <w:rtl/>
        </w:rPr>
        <w:t>תק' תשמ"ו-1985</w:t>
      </w:r>
    </w:p>
    <w:p w:rsidR="009616C0" w:rsidRPr="00D53EC5" w:rsidRDefault="009616C0" w:rsidP="009616C0">
      <w:pPr>
        <w:pStyle w:val="P00"/>
        <w:spacing w:before="0"/>
        <w:ind w:left="0" w:right="1134"/>
        <w:rPr>
          <w:rFonts w:hint="cs"/>
          <w:vanish/>
          <w:szCs w:val="20"/>
          <w:shd w:val="clear" w:color="auto" w:fill="FFFF99"/>
          <w:rtl/>
        </w:rPr>
      </w:pPr>
      <w:hyperlink r:id="rId7" w:history="1">
        <w:r w:rsidRPr="00D53EC5">
          <w:rPr>
            <w:rStyle w:val="Hyperlink"/>
            <w:rFonts w:hint="cs"/>
            <w:vanish/>
            <w:szCs w:val="20"/>
            <w:shd w:val="clear" w:color="auto" w:fill="FFFF99"/>
            <w:rtl/>
          </w:rPr>
          <w:t>ק"ת תשמ"ו מס' 4880</w:t>
        </w:r>
      </w:hyperlink>
      <w:r w:rsidRPr="00D53EC5">
        <w:rPr>
          <w:rFonts w:hint="cs"/>
          <w:vanish/>
          <w:szCs w:val="20"/>
          <w:shd w:val="clear" w:color="auto" w:fill="FFFF99"/>
          <w:rtl/>
        </w:rPr>
        <w:t xml:space="preserve"> מיום 9.12.1985 עמ' 250</w:t>
      </w:r>
    </w:p>
    <w:p w:rsidR="009616C0" w:rsidRPr="00D53EC5" w:rsidRDefault="009616C0" w:rsidP="009616C0">
      <w:pPr>
        <w:pStyle w:val="P00"/>
        <w:spacing w:before="0"/>
        <w:ind w:left="0" w:right="1134"/>
        <w:rPr>
          <w:rFonts w:hint="cs"/>
          <w:b/>
          <w:bCs/>
          <w:vanish/>
          <w:szCs w:val="20"/>
          <w:shd w:val="clear" w:color="auto" w:fill="FFFF99"/>
          <w:rtl/>
        </w:rPr>
      </w:pPr>
      <w:r w:rsidRPr="00D53EC5">
        <w:rPr>
          <w:rFonts w:hint="cs"/>
          <w:b/>
          <w:bCs/>
          <w:vanish/>
          <w:szCs w:val="20"/>
          <w:shd w:val="clear" w:color="auto" w:fill="FFFF99"/>
          <w:rtl/>
        </w:rPr>
        <w:t>החלפת תקנה 2</w:t>
      </w:r>
    </w:p>
    <w:p w:rsidR="009616C0" w:rsidRPr="00D53EC5" w:rsidRDefault="009616C0" w:rsidP="009616C0">
      <w:pPr>
        <w:pStyle w:val="P00"/>
        <w:ind w:left="0" w:right="1134"/>
        <w:rPr>
          <w:rFonts w:hint="cs"/>
          <w:vanish/>
          <w:szCs w:val="20"/>
          <w:shd w:val="clear" w:color="auto" w:fill="FFFF99"/>
          <w:rtl/>
        </w:rPr>
      </w:pPr>
      <w:r w:rsidRPr="00D53EC5">
        <w:rPr>
          <w:rFonts w:hint="cs"/>
          <w:vanish/>
          <w:szCs w:val="20"/>
          <w:shd w:val="clear" w:color="auto" w:fill="FFFF99"/>
          <w:rtl/>
        </w:rPr>
        <w:t>הנוסח הקודם:</w:t>
      </w:r>
    </w:p>
    <w:p w:rsidR="009616C0" w:rsidRPr="0010511D" w:rsidRDefault="009616C0" w:rsidP="0010511D">
      <w:pPr>
        <w:pStyle w:val="P00"/>
        <w:spacing w:before="0"/>
        <w:ind w:left="0" w:right="1134"/>
        <w:rPr>
          <w:rFonts w:hint="cs"/>
          <w:strike/>
          <w:sz w:val="2"/>
          <w:szCs w:val="2"/>
          <w:rtl/>
        </w:rPr>
      </w:pPr>
      <w:r w:rsidRPr="00D53EC5">
        <w:rPr>
          <w:rFonts w:hint="cs"/>
          <w:strike/>
          <w:vanish/>
          <w:sz w:val="22"/>
          <w:szCs w:val="22"/>
          <w:shd w:val="clear" w:color="auto" w:fill="FFFF99"/>
          <w:rtl/>
        </w:rPr>
        <w:t>2.</w:t>
      </w:r>
      <w:r w:rsidRPr="00D53EC5">
        <w:rPr>
          <w:rFonts w:hint="cs"/>
          <w:strike/>
          <w:vanish/>
          <w:sz w:val="22"/>
          <w:szCs w:val="22"/>
          <w:shd w:val="clear" w:color="auto" w:fill="FFFF99"/>
          <w:rtl/>
        </w:rPr>
        <w:tab/>
        <w:t>נציב המים יפרסם בשני עתונים יומיים הודעה על הנחת התעריף ועל המקומות שבהם הונחה לעיון כאמור בתקנה 1.</w:t>
      </w:r>
      <w:bookmarkEnd w:id="3"/>
    </w:p>
    <w:p w:rsidR="00D41BD1" w:rsidRDefault="00D41BD1">
      <w:pPr>
        <w:pStyle w:val="P00"/>
        <w:spacing w:before="72"/>
        <w:ind w:left="0" w:right="1134"/>
        <w:rPr>
          <w:rStyle w:val="default"/>
          <w:rFonts w:cs="FrankRuehl"/>
          <w:rtl/>
        </w:rPr>
      </w:pPr>
      <w:bookmarkStart w:id="4" w:name="Seif2"/>
      <w:bookmarkEnd w:id="4"/>
      <w:r>
        <w:rPr>
          <w:lang w:val="he-IL"/>
        </w:rPr>
        <w:pict>
          <v:rect id="_x0000_s1028" style="position:absolute;left:0;text-align:left;margin-left:464.5pt;margin-top:8.05pt;width:75.05pt;height:17.9pt;z-index:251656192" o:allowincell="f" filled="f" stroked="f" strokecolor="lime" strokeweight=".25pt">
            <v:textbox inset="0,0,0,0">
              <w:txbxContent>
                <w:p w:rsidR="00D41BD1" w:rsidRDefault="00D41BD1">
                  <w:pPr>
                    <w:spacing w:line="160" w:lineRule="exact"/>
                    <w:jc w:val="left"/>
                    <w:rPr>
                      <w:rFonts w:cs="Miriam"/>
                      <w:noProof/>
                      <w:szCs w:val="18"/>
                      <w:rtl/>
                    </w:rPr>
                  </w:pPr>
                  <w:r>
                    <w:rPr>
                      <w:rFonts w:cs="Miriam"/>
                      <w:szCs w:val="18"/>
                      <w:rtl/>
                    </w:rPr>
                    <w:t>ה</w:t>
                  </w:r>
                  <w:r>
                    <w:rPr>
                      <w:rFonts w:cs="Miriam" w:hint="cs"/>
                      <w:szCs w:val="18"/>
                      <w:rtl/>
                    </w:rPr>
                    <w:t>גשת הצעות</w:t>
                  </w:r>
                </w:p>
              </w:txbxContent>
            </v:textbox>
            <w10:anchorlock/>
          </v:rect>
        </w:pict>
      </w:r>
      <w:r>
        <w:rPr>
          <w:rStyle w:val="big-number"/>
          <w:rtl/>
        </w:rPr>
        <w:t>3.</w:t>
      </w:r>
      <w:r>
        <w:rPr>
          <w:rStyle w:val="big-number"/>
          <w:rtl/>
        </w:rPr>
        <w:tab/>
      </w:r>
      <w:r>
        <w:rPr>
          <w:rStyle w:val="default"/>
          <w:rFonts w:cs="FrankRuehl"/>
          <w:rtl/>
        </w:rPr>
        <w:t>ת</w:t>
      </w:r>
      <w:r>
        <w:rPr>
          <w:rStyle w:val="default"/>
          <w:rFonts w:cs="FrankRuehl" w:hint="cs"/>
          <w:rtl/>
        </w:rPr>
        <w:t>וך עשרה ימים מפרס</w:t>
      </w:r>
      <w:r>
        <w:rPr>
          <w:rStyle w:val="default"/>
          <w:rFonts w:cs="FrankRuehl"/>
          <w:rtl/>
        </w:rPr>
        <w:t>ו</w:t>
      </w:r>
      <w:r>
        <w:rPr>
          <w:rStyle w:val="default"/>
          <w:rFonts w:cs="FrankRuehl" w:hint="cs"/>
          <w:rtl/>
        </w:rPr>
        <w:t>ם ההודעה לפי תקנה 2 רשאים כל ספק וצרכן של מים שעליהם חל התעריף להגיש לנציב המים את הצעותיהם וטענותיהם המנומקות בכתב להצעת התעריף.</w:t>
      </w:r>
    </w:p>
    <w:p w:rsidR="00D41BD1" w:rsidRDefault="00D41BD1" w:rsidP="00D0047E">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24.2pt;z-index:251657216" o:allowincell="f" filled="f" stroked="f" strokecolor="lime" strokeweight=".25pt">
            <v:textbox inset="0,0,0,0">
              <w:txbxContent>
                <w:p w:rsidR="00D41BD1" w:rsidRDefault="00D41BD1">
                  <w:pPr>
                    <w:spacing w:line="160" w:lineRule="exact"/>
                    <w:jc w:val="left"/>
                    <w:rPr>
                      <w:rFonts w:cs="Miriam"/>
                      <w:noProof/>
                      <w:szCs w:val="18"/>
                      <w:rtl/>
                    </w:rPr>
                  </w:pPr>
                  <w:r>
                    <w:rPr>
                      <w:rFonts w:cs="Miriam"/>
                      <w:szCs w:val="18"/>
                      <w:rtl/>
                    </w:rPr>
                    <w:t>ו</w:t>
                  </w:r>
                  <w:r>
                    <w:rPr>
                      <w:rFonts w:cs="Miriam" w:hint="cs"/>
                      <w:szCs w:val="18"/>
                      <w:rtl/>
                    </w:rPr>
                    <w:t xml:space="preserve">עדה מייעצת לדיון בהצעות </w:t>
                  </w:r>
                  <w:r>
                    <w:rPr>
                      <w:rFonts w:cs="Miriam"/>
                      <w:szCs w:val="18"/>
                      <w:rtl/>
                    </w:rPr>
                    <w:t>ו</w:t>
                  </w:r>
                  <w:r>
                    <w:rPr>
                      <w:rFonts w:cs="Miriam" w:hint="cs"/>
                      <w:szCs w:val="18"/>
                      <w:rtl/>
                    </w:rPr>
                    <w:t>בטענות</w:t>
                  </w:r>
                </w:p>
              </w:txbxContent>
            </v:textbox>
            <w10:anchorlock/>
          </v:rect>
        </w:pict>
      </w:r>
      <w:r>
        <w:rPr>
          <w:rStyle w:val="big-number"/>
          <w:rtl/>
        </w:rPr>
        <w:t>4.</w:t>
      </w:r>
      <w:r>
        <w:rPr>
          <w:rStyle w:val="big-number"/>
          <w:rtl/>
        </w:rPr>
        <w:tab/>
      </w:r>
      <w:r>
        <w:rPr>
          <w:rStyle w:val="default"/>
          <w:rFonts w:cs="FrankRuehl"/>
          <w:rtl/>
        </w:rPr>
        <w:t>ע</w:t>
      </w:r>
      <w:r>
        <w:rPr>
          <w:rStyle w:val="default"/>
          <w:rFonts w:cs="FrankRuehl" w:hint="cs"/>
          <w:rtl/>
        </w:rPr>
        <w:t xml:space="preserve">ם תום התקופה האמורה בתקנה 3, יעביר נציב המים את ההצעות והטענות לועדה מייעצת שמינה שר </w:t>
      </w:r>
      <w:r>
        <w:rPr>
          <w:rStyle w:val="default"/>
          <w:rFonts w:cs="FrankRuehl"/>
          <w:rtl/>
        </w:rPr>
        <w:t>ה</w:t>
      </w:r>
      <w:r>
        <w:rPr>
          <w:rStyle w:val="default"/>
          <w:rFonts w:cs="FrankRuehl" w:hint="cs"/>
          <w:rtl/>
        </w:rPr>
        <w:t xml:space="preserve">חקלאות מבין חברי מועצת המים (להלן </w:t>
      </w:r>
      <w:r w:rsidR="00D53EC5">
        <w:rPr>
          <w:rStyle w:val="default"/>
          <w:rFonts w:cs="FrankRuehl"/>
          <w:rtl/>
        </w:rPr>
        <w:t>–</w:t>
      </w:r>
      <w:r>
        <w:rPr>
          <w:rStyle w:val="default"/>
          <w:rFonts w:cs="FrankRuehl" w:hint="cs"/>
          <w:rtl/>
        </w:rPr>
        <w:t xml:space="preserve"> ועדה מייעצת).</w:t>
      </w:r>
    </w:p>
    <w:p w:rsidR="00D41BD1" w:rsidRDefault="00D41BD1">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17.35pt;z-index:251658240" o:allowincell="f" filled="f" stroked="f" strokecolor="lime" strokeweight=".25pt">
            <v:textbox inset="0,0,0,0">
              <w:txbxContent>
                <w:p w:rsidR="00D41BD1" w:rsidRDefault="00D41BD1">
                  <w:pPr>
                    <w:spacing w:line="160" w:lineRule="exact"/>
                    <w:jc w:val="left"/>
                    <w:rPr>
                      <w:rFonts w:cs="Miriam"/>
                      <w:noProof/>
                      <w:szCs w:val="18"/>
                      <w:rtl/>
                    </w:rPr>
                  </w:pPr>
                  <w:r>
                    <w:rPr>
                      <w:rFonts w:cs="Miriam"/>
                      <w:szCs w:val="18"/>
                      <w:rtl/>
                    </w:rPr>
                    <w:t>ד</w:t>
                  </w:r>
                  <w:r>
                    <w:rPr>
                      <w:rFonts w:cs="Miriam" w:hint="cs"/>
                      <w:szCs w:val="18"/>
                      <w:rtl/>
                    </w:rPr>
                    <w:t xml:space="preserve">יון </w:t>
                  </w:r>
                  <w:r>
                    <w:rPr>
                      <w:rFonts w:cs="Miriam"/>
                      <w:szCs w:val="18"/>
                      <w:rtl/>
                    </w:rPr>
                    <w:t>ב</w:t>
                  </w:r>
                  <w:r>
                    <w:rPr>
                      <w:rFonts w:cs="Miriam" w:hint="cs"/>
                      <w:szCs w:val="18"/>
                      <w:rtl/>
                    </w:rPr>
                    <w:t>ועדה המייעצת</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ועדה המייעצת תדון בהצעות ובטענות שהועברו אליה בכתב; הועדה רשאית להזמין את הספקים והצרכנים שהגישו הצעות וטענות להצעת התעריף להופיע בפניה.</w:t>
      </w:r>
    </w:p>
    <w:p w:rsidR="00D41BD1" w:rsidRDefault="00D41BD1">
      <w:pPr>
        <w:pStyle w:val="P00"/>
        <w:spacing w:before="72"/>
        <w:ind w:left="0" w:right="1134"/>
        <w:rPr>
          <w:rStyle w:val="default"/>
          <w:rFonts w:cs="FrankRuehl" w:hint="cs"/>
          <w:rtl/>
        </w:rPr>
      </w:pPr>
      <w:bookmarkStart w:id="7" w:name="Seif5"/>
      <w:bookmarkEnd w:id="7"/>
      <w:r>
        <w:rPr>
          <w:lang w:val="he-IL"/>
        </w:rPr>
        <w:pict>
          <v:rect id="_x0000_s1031" style="position:absolute;left:0;text-align:left;margin-left:464.5pt;margin-top:8.05pt;width:75.05pt;height:23.6pt;z-index:251659264" o:allowincell="f" filled="f" stroked="f" strokecolor="lime" strokeweight=".25pt">
            <v:textbox inset="0,0,0,0">
              <w:txbxContent>
                <w:p w:rsidR="00D41BD1" w:rsidRDefault="00D41BD1">
                  <w:pPr>
                    <w:spacing w:line="160" w:lineRule="exact"/>
                    <w:jc w:val="left"/>
                    <w:rPr>
                      <w:rFonts w:cs="Miriam"/>
                      <w:noProof/>
                      <w:szCs w:val="18"/>
                      <w:rtl/>
                    </w:rPr>
                  </w:pPr>
                  <w:r>
                    <w:rPr>
                      <w:rFonts w:cs="Miriam"/>
                      <w:szCs w:val="18"/>
                      <w:rtl/>
                    </w:rPr>
                    <w:t>ת</w:t>
                  </w:r>
                  <w:r>
                    <w:rPr>
                      <w:rFonts w:cs="Miriam" w:hint="cs"/>
                      <w:szCs w:val="18"/>
                      <w:rtl/>
                    </w:rPr>
                    <w:t>סקיר לנציב המים</w:t>
                  </w:r>
                </w:p>
                <w:p w:rsidR="00D41BD1" w:rsidRDefault="00D41BD1" w:rsidP="00D0047E">
                  <w:pPr>
                    <w:spacing w:line="160" w:lineRule="exact"/>
                    <w:jc w:val="left"/>
                    <w:rPr>
                      <w:rFonts w:cs="Miriam"/>
                      <w:noProof/>
                      <w:szCs w:val="18"/>
                      <w:rtl/>
                    </w:rPr>
                  </w:pPr>
                  <w:r>
                    <w:rPr>
                      <w:rFonts w:cs="Miriam"/>
                      <w:szCs w:val="18"/>
                      <w:rtl/>
                    </w:rPr>
                    <w:t>ת</w:t>
                  </w:r>
                  <w:r>
                    <w:rPr>
                      <w:rFonts w:cs="Miriam" w:hint="cs"/>
                      <w:szCs w:val="18"/>
                      <w:rtl/>
                    </w:rPr>
                    <w:t>ק' תשמ"ו</w:t>
                  </w:r>
                  <w:r w:rsidR="00D0047E">
                    <w:rPr>
                      <w:rFonts w:cs="Miriam" w:hint="cs"/>
                      <w:szCs w:val="18"/>
                      <w:rtl/>
                    </w:rPr>
                    <w:t>-</w:t>
                  </w:r>
                  <w:r>
                    <w:rPr>
                      <w:rFonts w:cs="Miriam" w:hint="cs"/>
                      <w:szCs w:val="18"/>
                      <w:rtl/>
                    </w:rPr>
                    <w:t>1985</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ועד</w:t>
      </w:r>
      <w:r>
        <w:rPr>
          <w:rStyle w:val="default"/>
          <w:rFonts w:cs="FrankRuehl"/>
          <w:rtl/>
        </w:rPr>
        <w:t>ה</w:t>
      </w:r>
      <w:r>
        <w:rPr>
          <w:rStyle w:val="default"/>
          <w:rFonts w:cs="FrankRuehl" w:hint="cs"/>
          <w:rtl/>
        </w:rPr>
        <w:t xml:space="preserve"> המייעצת תמסור לנציב המים, תוך חמישה-עשר יום מקבלת החומר שהועבר לה לפי תקנה 4, תסקיר על דיוניה, בצירוף חוות דעתה והמלצותיה לגבי ההצעות והטענות שהובאו בפניה. יושב ראש הועדה המייעצת רשאי לבקש מנציב המים ארכה של עד 5 ימים למסירת התסקיר כאמור.</w:t>
      </w:r>
    </w:p>
    <w:p w:rsidR="004344A3" w:rsidRPr="00D53EC5" w:rsidRDefault="004344A3" w:rsidP="004344A3">
      <w:pPr>
        <w:pStyle w:val="P00"/>
        <w:spacing w:before="0"/>
        <w:ind w:left="0" w:right="1134"/>
        <w:rPr>
          <w:rFonts w:hint="cs"/>
          <w:b/>
          <w:bCs/>
          <w:vanish/>
          <w:szCs w:val="20"/>
          <w:shd w:val="clear" w:color="auto" w:fill="FFFF99"/>
          <w:rtl/>
        </w:rPr>
      </w:pPr>
      <w:bookmarkStart w:id="8" w:name="Rov13"/>
      <w:r w:rsidRPr="00D53EC5">
        <w:rPr>
          <w:rFonts w:hint="cs"/>
          <w:vanish/>
          <w:color w:val="FF0000"/>
          <w:szCs w:val="20"/>
          <w:shd w:val="clear" w:color="auto" w:fill="FFFF99"/>
          <w:rtl/>
        </w:rPr>
        <w:t>מיום 9.12.1985</w:t>
      </w:r>
    </w:p>
    <w:p w:rsidR="004344A3" w:rsidRPr="00D53EC5" w:rsidRDefault="004344A3" w:rsidP="004344A3">
      <w:pPr>
        <w:pStyle w:val="P00"/>
        <w:spacing w:before="0"/>
        <w:ind w:left="0" w:right="1134"/>
        <w:rPr>
          <w:rFonts w:hint="cs"/>
          <w:b/>
          <w:bCs/>
          <w:vanish/>
          <w:szCs w:val="20"/>
          <w:shd w:val="clear" w:color="auto" w:fill="FFFF99"/>
          <w:rtl/>
        </w:rPr>
      </w:pPr>
      <w:r w:rsidRPr="00D53EC5">
        <w:rPr>
          <w:rFonts w:hint="cs"/>
          <w:b/>
          <w:bCs/>
          <w:vanish/>
          <w:szCs w:val="20"/>
          <w:shd w:val="clear" w:color="auto" w:fill="FFFF99"/>
          <w:rtl/>
        </w:rPr>
        <w:t>תק' תשמ"ו-1985</w:t>
      </w:r>
    </w:p>
    <w:p w:rsidR="004344A3" w:rsidRPr="00D53EC5" w:rsidRDefault="004344A3" w:rsidP="004344A3">
      <w:pPr>
        <w:pStyle w:val="P00"/>
        <w:spacing w:before="0"/>
        <w:ind w:left="0" w:right="1134"/>
        <w:rPr>
          <w:rFonts w:hint="cs"/>
          <w:vanish/>
          <w:szCs w:val="20"/>
          <w:shd w:val="clear" w:color="auto" w:fill="FFFF99"/>
          <w:rtl/>
        </w:rPr>
      </w:pPr>
      <w:hyperlink r:id="rId8" w:history="1">
        <w:r w:rsidRPr="00D53EC5">
          <w:rPr>
            <w:rStyle w:val="Hyperlink"/>
            <w:rFonts w:hint="cs"/>
            <w:vanish/>
            <w:szCs w:val="20"/>
            <w:shd w:val="clear" w:color="auto" w:fill="FFFF99"/>
            <w:rtl/>
          </w:rPr>
          <w:t>ק"ת תשמ"ו מס' 4880</w:t>
        </w:r>
      </w:hyperlink>
      <w:r w:rsidRPr="00D53EC5">
        <w:rPr>
          <w:rFonts w:hint="cs"/>
          <w:vanish/>
          <w:szCs w:val="20"/>
          <w:shd w:val="clear" w:color="auto" w:fill="FFFF99"/>
          <w:rtl/>
        </w:rPr>
        <w:t xml:space="preserve"> מיום 9.12.1985 עמ' 250</w:t>
      </w:r>
    </w:p>
    <w:p w:rsidR="004344A3" w:rsidRPr="0010511D" w:rsidRDefault="004344A3" w:rsidP="0010511D">
      <w:pPr>
        <w:pStyle w:val="P00"/>
        <w:ind w:left="0" w:right="1134"/>
        <w:rPr>
          <w:rStyle w:val="default"/>
          <w:rFonts w:cs="FrankRuehl" w:hint="cs"/>
          <w:sz w:val="2"/>
          <w:szCs w:val="2"/>
          <w:u w:val="single"/>
          <w:rtl/>
        </w:rPr>
      </w:pPr>
      <w:r w:rsidRPr="00D53EC5">
        <w:rPr>
          <w:rStyle w:val="default"/>
          <w:rFonts w:cs="FrankRuehl" w:hint="cs"/>
          <w:vanish/>
          <w:sz w:val="22"/>
          <w:szCs w:val="22"/>
          <w:shd w:val="clear" w:color="auto" w:fill="FFFF99"/>
          <w:rtl/>
        </w:rPr>
        <w:t>6.</w:t>
      </w:r>
      <w:r w:rsidRPr="00D53EC5">
        <w:rPr>
          <w:rStyle w:val="default"/>
          <w:rFonts w:cs="FrankRuehl" w:hint="cs"/>
          <w:vanish/>
          <w:sz w:val="22"/>
          <w:szCs w:val="22"/>
          <w:shd w:val="clear" w:color="auto" w:fill="FFFF99"/>
          <w:rtl/>
        </w:rPr>
        <w:tab/>
      </w:r>
      <w:r w:rsidRPr="00D53EC5">
        <w:rPr>
          <w:rStyle w:val="default"/>
          <w:rFonts w:cs="FrankRuehl"/>
          <w:vanish/>
          <w:sz w:val="22"/>
          <w:szCs w:val="22"/>
          <w:shd w:val="clear" w:color="auto" w:fill="FFFF99"/>
          <w:rtl/>
        </w:rPr>
        <w:t>ה</w:t>
      </w:r>
      <w:r w:rsidRPr="00D53EC5">
        <w:rPr>
          <w:rStyle w:val="default"/>
          <w:rFonts w:cs="FrankRuehl" w:hint="cs"/>
          <w:vanish/>
          <w:sz w:val="22"/>
          <w:szCs w:val="22"/>
          <w:shd w:val="clear" w:color="auto" w:fill="FFFF99"/>
          <w:rtl/>
        </w:rPr>
        <w:t>ועד</w:t>
      </w:r>
      <w:r w:rsidRPr="00D53EC5">
        <w:rPr>
          <w:rStyle w:val="default"/>
          <w:rFonts w:cs="FrankRuehl"/>
          <w:vanish/>
          <w:sz w:val="22"/>
          <w:szCs w:val="22"/>
          <w:shd w:val="clear" w:color="auto" w:fill="FFFF99"/>
          <w:rtl/>
        </w:rPr>
        <w:t>ה</w:t>
      </w:r>
      <w:r w:rsidRPr="00D53EC5">
        <w:rPr>
          <w:rStyle w:val="default"/>
          <w:rFonts w:cs="FrankRuehl" w:hint="cs"/>
          <w:vanish/>
          <w:sz w:val="22"/>
          <w:szCs w:val="22"/>
          <w:shd w:val="clear" w:color="auto" w:fill="FFFF99"/>
          <w:rtl/>
        </w:rPr>
        <w:t xml:space="preserve"> המייעצת תמסור לנציב המים, תוך חמישה-עשר יום מקבלת החומר שהועבר לה לפי תקנה 4, תסקיר על דיוניה, בצירוף חוות דעתה והמלצותיה לגבי ההצעות והטענות שהובאו בפניה. </w:t>
      </w:r>
      <w:r w:rsidRPr="00D53EC5">
        <w:rPr>
          <w:rStyle w:val="default"/>
          <w:rFonts w:cs="FrankRuehl" w:hint="cs"/>
          <w:vanish/>
          <w:sz w:val="22"/>
          <w:szCs w:val="22"/>
          <w:u w:val="single"/>
          <w:shd w:val="clear" w:color="auto" w:fill="FFFF99"/>
          <w:rtl/>
        </w:rPr>
        <w:t>יושב ראש הועדה המייעצת רשאי לבקש מנציב המים ארכה של עד 5 ימים למסירת התסקיר כאמור.</w:t>
      </w:r>
      <w:bookmarkEnd w:id="8"/>
    </w:p>
    <w:p w:rsidR="00D41BD1" w:rsidRDefault="00D41BD1">
      <w:pPr>
        <w:pStyle w:val="P00"/>
        <w:spacing w:before="72"/>
        <w:ind w:left="0" w:right="1134"/>
        <w:rPr>
          <w:rStyle w:val="default"/>
          <w:rFonts w:cs="FrankRuehl" w:hint="cs"/>
          <w:rtl/>
        </w:rPr>
      </w:pPr>
      <w:bookmarkStart w:id="9" w:name="Seif6"/>
      <w:bookmarkEnd w:id="9"/>
      <w:r>
        <w:rPr>
          <w:lang w:val="he-IL"/>
        </w:rPr>
        <w:pict>
          <v:rect id="_x0000_s1032" style="position:absolute;left:0;text-align:left;margin-left:464.5pt;margin-top:8.05pt;width:75.05pt;height:27.5pt;z-index:251660288" o:allowincell="f" filled="f" stroked="f" strokecolor="lime" strokeweight=".25pt">
            <v:textbox inset="0,0,0,0">
              <w:txbxContent>
                <w:p w:rsidR="00D41BD1" w:rsidRDefault="00D41BD1">
                  <w:pPr>
                    <w:spacing w:line="160" w:lineRule="exact"/>
                    <w:jc w:val="left"/>
                    <w:rPr>
                      <w:rFonts w:cs="Miriam"/>
                      <w:noProof/>
                      <w:szCs w:val="18"/>
                      <w:rtl/>
                    </w:rPr>
                  </w:pPr>
                  <w:r>
                    <w:rPr>
                      <w:rFonts w:cs="Miriam"/>
                      <w:szCs w:val="18"/>
                      <w:rtl/>
                    </w:rPr>
                    <w:t>ה</w:t>
                  </w:r>
                  <w:r>
                    <w:rPr>
                      <w:rFonts w:cs="Miriam" w:hint="cs"/>
                      <w:szCs w:val="18"/>
                      <w:rtl/>
                    </w:rPr>
                    <w:t>עברה לשר החקלא</w:t>
                  </w:r>
                  <w:r>
                    <w:rPr>
                      <w:rFonts w:cs="Miriam"/>
                      <w:szCs w:val="18"/>
                      <w:rtl/>
                    </w:rPr>
                    <w:t>ו</w:t>
                  </w:r>
                  <w:r>
                    <w:rPr>
                      <w:rFonts w:cs="Miriam" w:hint="cs"/>
                      <w:szCs w:val="18"/>
                      <w:rtl/>
                    </w:rPr>
                    <w:t>ת</w:t>
                  </w:r>
                </w:p>
                <w:p w:rsidR="00D41BD1" w:rsidRDefault="00D41BD1">
                  <w:pPr>
                    <w:spacing w:line="160" w:lineRule="exact"/>
                    <w:jc w:val="left"/>
                    <w:rPr>
                      <w:rFonts w:cs="Miriam"/>
                      <w:noProof/>
                      <w:szCs w:val="18"/>
                      <w:rtl/>
                    </w:rPr>
                  </w:pPr>
                  <w:r>
                    <w:rPr>
                      <w:rFonts w:cs="Miriam"/>
                      <w:szCs w:val="18"/>
                      <w:rtl/>
                    </w:rPr>
                    <w:t>ת</w:t>
                  </w:r>
                  <w:r>
                    <w:rPr>
                      <w:rFonts w:cs="Miriam" w:hint="cs"/>
                      <w:szCs w:val="18"/>
                      <w:rtl/>
                    </w:rPr>
                    <w:t>ק' תשמ"ו-1985</w:t>
                  </w:r>
                </w:p>
              </w:txbxContent>
            </v:textbox>
            <w10:anchorlock/>
          </v:rect>
        </w:pict>
      </w:r>
      <w:r>
        <w:rPr>
          <w:rStyle w:val="big-number"/>
          <w:rtl/>
        </w:rPr>
        <w:t>7.</w:t>
      </w:r>
      <w:r>
        <w:rPr>
          <w:rStyle w:val="big-number"/>
          <w:rtl/>
        </w:rPr>
        <w:tab/>
      </w:r>
      <w:r>
        <w:rPr>
          <w:rStyle w:val="default"/>
          <w:rFonts w:cs="FrankRuehl"/>
          <w:rtl/>
        </w:rPr>
        <w:t>נ</w:t>
      </w:r>
      <w:r>
        <w:rPr>
          <w:rStyle w:val="default"/>
          <w:rFonts w:cs="FrankRuehl" w:hint="cs"/>
          <w:rtl/>
        </w:rPr>
        <w:t>ציב המים יעביר את התסקיר ואת הערותיו לשר החקלאות. לא קיבל נציב המים את התסקיר מן הועדה המייעצת תוך המועד האמור בתקנה 6, רשאי הוא להעביר לשר החקלאות את הערותיו בלבד.</w:t>
      </w:r>
    </w:p>
    <w:p w:rsidR="004344A3" w:rsidRPr="00D53EC5" w:rsidRDefault="004344A3" w:rsidP="004344A3">
      <w:pPr>
        <w:pStyle w:val="P00"/>
        <w:spacing w:before="0"/>
        <w:ind w:left="0" w:right="1134"/>
        <w:rPr>
          <w:rFonts w:hint="cs"/>
          <w:b/>
          <w:bCs/>
          <w:vanish/>
          <w:szCs w:val="20"/>
          <w:shd w:val="clear" w:color="auto" w:fill="FFFF99"/>
          <w:rtl/>
        </w:rPr>
      </w:pPr>
      <w:bookmarkStart w:id="10" w:name="Rov14"/>
      <w:r w:rsidRPr="00D53EC5">
        <w:rPr>
          <w:rFonts w:hint="cs"/>
          <w:vanish/>
          <w:color w:val="FF0000"/>
          <w:szCs w:val="20"/>
          <w:shd w:val="clear" w:color="auto" w:fill="FFFF99"/>
          <w:rtl/>
        </w:rPr>
        <w:t>מיום 9.12.1985</w:t>
      </w:r>
    </w:p>
    <w:p w:rsidR="004344A3" w:rsidRPr="00D53EC5" w:rsidRDefault="004344A3" w:rsidP="004344A3">
      <w:pPr>
        <w:pStyle w:val="P00"/>
        <w:spacing w:before="0"/>
        <w:ind w:left="0" w:right="1134"/>
        <w:rPr>
          <w:rFonts w:hint="cs"/>
          <w:b/>
          <w:bCs/>
          <w:vanish/>
          <w:szCs w:val="20"/>
          <w:shd w:val="clear" w:color="auto" w:fill="FFFF99"/>
          <w:rtl/>
        </w:rPr>
      </w:pPr>
      <w:r w:rsidRPr="00D53EC5">
        <w:rPr>
          <w:rFonts w:hint="cs"/>
          <w:b/>
          <w:bCs/>
          <w:vanish/>
          <w:szCs w:val="20"/>
          <w:shd w:val="clear" w:color="auto" w:fill="FFFF99"/>
          <w:rtl/>
        </w:rPr>
        <w:t>תק' תשמ"ו-1985</w:t>
      </w:r>
    </w:p>
    <w:p w:rsidR="004344A3" w:rsidRPr="00D53EC5" w:rsidRDefault="004344A3" w:rsidP="004344A3">
      <w:pPr>
        <w:pStyle w:val="P00"/>
        <w:spacing w:before="0"/>
        <w:ind w:left="0" w:right="1134"/>
        <w:rPr>
          <w:rFonts w:hint="cs"/>
          <w:vanish/>
          <w:szCs w:val="20"/>
          <w:shd w:val="clear" w:color="auto" w:fill="FFFF99"/>
          <w:rtl/>
        </w:rPr>
      </w:pPr>
      <w:hyperlink r:id="rId9" w:history="1">
        <w:r w:rsidRPr="00D53EC5">
          <w:rPr>
            <w:rStyle w:val="Hyperlink"/>
            <w:rFonts w:hint="cs"/>
            <w:vanish/>
            <w:szCs w:val="20"/>
            <w:shd w:val="clear" w:color="auto" w:fill="FFFF99"/>
            <w:rtl/>
          </w:rPr>
          <w:t>ק"ת תשמ"ו מס' 4880</w:t>
        </w:r>
      </w:hyperlink>
      <w:r w:rsidRPr="00D53EC5">
        <w:rPr>
          <w:rFonts w:hint="cs"/>
          <w:vanish/>
          <w:szCs w:val="20"/>
          <w:shd w:val="clear" w:color="auto" w:fill="FFFF99"/>
          <w:rtl/>
        </w:rPr>
        <w:t xml:space="preserve"> מיום 9.12.1985 עמ' 250</w:t>
      </w:r>
    </w:p>
    <w:p w:rsidR="004344A3" w:rsidRPr="0010511D" w:rsidRDefault="004344A3" w:rsidP="0010511D">
      <w:pPr>
        <w:pStyle w:val="P00"/>
        <w:ind w:left="0" w:right="1134"/>
        <w:rPr>
          <w:rStyle w:val="default"/>
          <w:rFonts w:cs="FrankRuehl" w:hint="cs"/>
          <w:sz w:val="2"/>
          <w:szCs w:val="2"/>
          <w:rtl/>
        </w:rPr>
      </w:pPr>
      <w:r w:rsidRPr="00D53EC5">
        <w:rPr>
          <w:rStyle w:val="default"/>
          <w:rFonts w:cs="FrankRuehl" w:hint="cs"/>
          <w:vanish/>
          <w:sz w:val="22"/>
          <w:szCs w:val="22"/>
          <w:shd w:val="clear" w:color="auto" w:fill="FFFF99"/>
          <w:rtl/>
        </w:rPr>
        <w:t>7.</w:t>
      </w:r>
      <w:r w:rsidRPr="00D53EC5">
        <w:rPr>
          <w:rStyle w:val="default"/>
          <w:rFonts w:cs="FrankRuehl" w:hint="cs"/>
          <w:vanish/>
          <w:sz w:val="22"/>
          <w:szCs w:val="22"/>
          <w:shd w:val="clear" w:color="auto" w:fill="FFFF99"/>
          <w:rtl/>
        </w:rPr>
        <w:tab/>
      </w:r>
      <w:r w:rsidRPr="00D53EC5">
        <w:rPr>
          <w:rStyle w:val="default"/>
          <w:rFonts w:cs="FrankRuehl"/>
          <w:vanish/>
          <w:sz w:val="22"/>
          <w:szCs w:val="22"/>
          <w:shd w:val="clear" w:color="auto" w:fill="FFFF99"/>
          <w:rtl/>
        </w:rPr>
        <w:t>נ</w:t>
      </w:r>
      <w:r w:rsidRPr="00D53EC5">
        <w:rPr>
          <w:rStyle w:val="default"/>
          <w:rFonts w:cs="FrankRuehl" w:hint="cs"/>
          <w:vanish/>
          <w:sz w:val="22"/>
          <w:szCs w:val="22"/>
          <w:shd w:val="clear" w:color="auto" w:fill="FFFF99"/>
          <w:rtl/>
        </w:rPr>
        <w:t xml:space="preserve">ציב המים יעביר את התסקיר ואת הערותיו לשר החקלאות. </w:t>
      </w:r>
      <w:r w:rsidRPr="00D53EC5">
        <w:rPr>
          <w:rStyle w:val="default"/>
          <w:rFonts w:cs="FrankRuehl" w:hint="cs"/>
          <w:vanish/>
          <w:sz w:val="22"/>
          <w:szCs w:val="22"/>
          <w:u w:val="single"/>
          <w:shd w:val="clear" w:color="auto" w:fill="FFFF99"/>
          <w:rtl/>
        </w:rPr>
        <w:t>לא קיבל נציב המים את התסקיר מן הועדה המייעצת תוך המועד האמור בתקנה 6, רשאי הוא להעביר לשר החקלאות את הערותיו בלבד.</w:t>
      </w:r>
      <w:bookmarkEnd w:id="10"/>
    </w:p>
    <w:p w:rsidR="00D41BD1" w:rsidRDefault="00D41BD1" w:rsidP="00D0047E">
      <w:pPr>
        <w:pStyle w:val="P00"/>
        <w:spacing w:before="72"/>
        <w:ind w:left="0" w:right="1134"/>
        <w:rPr>
          <w:rStyle w:val="default"/>
          <w:rFonts w:cs="FrankRuehl"/>
          <w:rtl/>
        </w:rPr>
      </w:pPr>
      <w:bookmarkStart w:id="11" w:name="Seif7"/>
      <w:bookmarkEnd w:id="11"/>
      <w:r>
        <w:rPr>
          <w:lang w:val="he-IL"/>
        </w:rPr>
        <w:pict>
          <v:rect id="_x0000_s1033" style="position:absolute;left:0;text-align:left;margin-left:464.5pt;margin-top:8.05pt;width:75.05pt;height:10.8pt;z-index:251661312" o:allowincell="f" filled="f" stroked="f" strokecolor="lime" strokeweight=".25pt">
            <v:textbox inset="0,0,0,0">
              <w:txbxContent>
                <w:p w:rsidR="00D41BD1" w:rsidRDefault="00D41BD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תקנות אלה ייקרא "תקנות המים (השמעת טענות והצעות על תעריפים למים), תשל"ה</w:t>
      </w:r>
      <w:r w:rsidR="00D0047E">
        <w:rPr>
          <w:rStyle w:val="default"/>
          <w:rFonts w:cs="FrankRuehl" w:hint="cs"/>
          <w:rtl/>
        </w:rPr>
        <w:t>-</w:t>
      </w:r>
      <w:r>
        <w:rPr>
          <w:rStyle w:val="default"/>
          <w:rFonts w:cs="FrankRuehl" w:hint="cs"/>
          <w:rtl/>
        </w:rPr>
        <w:t>1974".</w:t>
      </w:r>
    </w:p>
    <w:p w:rsidR="00D41BD1" w:rsidRDefault="00D41BD1">
      <w:pPr>
        <w:pStyle w:val="P00"/>
        <w:spacing w:before="72"/>
        <w:ind w:left="0" w:right="1134"/>
        <w:rPr>
          <w:rStyle w:val="default"/>
          <w:rFonts w:cs="FrankRuehl"/>
          <w:rtl/>
        </w:rPr>
      </w:pPr>
    </w:p>
    <w:p w:rsidR="00D41BD1" w:rsidRDefault="00D41BD1">
      <w:pPr>
        <w:pStyle w:val="P00"/>
        <w:spacing w:before="72"/>
        <w:ind w:left="0" w:right="1134"/>
        <w:rPr>
          <w:rStyle w:val="default"/>
          <w:rFonts w:cs="FrankRuehl"/>
          <w:rtl/>
        </w:rPr>
      </w:pPr>
    </w:p>
    <w:p w:rsidR="00D41BD1" w:rsidRDefault="00D41BD1" w:rsidP="00D53EC5">
      <w:pPr>
        <w:pStyle w:val="sig-0"/>
        <w:tabs>
          <w:tab w:val="clear" w:pos="4820"/>
          <w:tab w:val="center" w:pos="5670"/>
        </w:tabs>
        <w:spacing w:before="72"/>
        <w:ind w:left="0" w:right="1134"/>
        <w:rPr>
          <w:rtl/>
        </w:rPr>
      </w:pPr>
      <w:r>
        <w:rPr>
          <w:rtl/>
        </w:rPr>
        <w:t>י</w:t>
      </w:r>
      <w:r>
        <w:rPr>
          <w:rFonts w:hint="cs"/>
          <w:rtl/>
        </w:rPr>
        <w:t>' בכסלו תשל"ה (24 בנובמבר 1974)</w:t>
      </w:r>
      <w:r>
        <w:rPr>
          <w:rtl/>
        </w:rPr>
        <w:tab/>
      </w:r>
      <w:r>
        <w:rPr>
          <w:rFonts w:hint="cs"/>
          <w:rtl/>
        </w:rPr>
        <w:t>אהרן אוזן</w:t>
      </w:r>
    </w:p>
    <w:p w:rsidR="00D41BD1" w:rsidRDefault="00D41BD1" w:rsidP="00D53EC5">
      <w:pPr>
        <w:pStyle w:val="sig-1"/>
        <w:widowControl/>
        <w:tabs>
          <w:tab w:val="clear" w:pos="851"/>
          <w:tab w:val="clear" w:pos="2835"/>
          <w:tab w:val="clear" w:pos="4820"/>
          <w:tab w:val="center" w:pos="5670"/>
        </w:tabs>
        <w:ind w:left="0" w:right="1134"/>
        <w:rPr>
          <w:rFonts w:hint="cs"/>
          <w:rtl/>
        </w:rPr>
      </w:pPr>
      <w:r>
        <w:rPr>
          <w:rtl/>
        </w:rPr>
        <w:tab/>
      </w:r>
      <w:r>
        <w:rPr>
          <w:rFonts w:hint="cs"/>
          <w:rtl/>
        </w:rPr>
        <w:t>שר החקלאות</w:t>
      </w:r>
    </w:p>
    <w:p w:rsidR="00D0047E" w:rsidRPr="00D0047E" w:rsidRDefault="00D0047E" w:rsidP="00D0047E">
      <w:pPr>
        <w:pStyle w:val="P00"/>
        <w:spacing w:before="72"/>
        <w:ind w:left="0" w:right="1134"/>
        <w:rPr>
          <w:rStyle w:val="default"/>
          <w:rFonts w:cs="FrankRuehl" w:hint="cs"/>
          <w:rtl/>
        </w:rPr>
      </w:pPr>
    </w:p>
    <w:p w:rsidR="00D0047E" w:rsidRPr="00D0047E" w:rsidRDefault="00D0047E" w:rsidP="00D0047E">
      <w:pPr>
        <w:pStyle w:val="P00"/>
        <w:spacing w:before="72"/>
        <w:ind w:left="0" w:right="1134"/>
        <w:rPr>
          <w:rStyle w:val="default"/>
          <w:rFonts w:cs="FrankRuehl"/>
          <w:rtl/>
        </w:rPr>
      </w:pPr>
    </w:p>
    <w:p w:rsidR="00D41BD1" w:rsidRPr="00D0047E" w:rsidRDefault="00D41BD1" w:rsidP="00D0047E">
      <w:pPr>
        <w:pStyle w:val="P00"/>
        <w:spacing w:before="72"/>
        <w:ind w:left="0" w:right="1134"/>
        <w:rPr>
          <w:rStyle w:val="default"/>
          <w:rFonts w:cs="FrankRuehl"/>
          <w:rtl/>
        </w:rPr>
      </w:pPr>
      <w:bookmarkStart w:id="12" w:name="LawPartEnd"/>
    </w:p>
    <w:bookmarkEnd w:id="12"/>
    <w:p w:rsidR="00D41BD1" w:rsidRPr="00D0047E" w:rsidRDefault="00D41BD1" w:rsidP="00D0047E">
      <w:pPr>
        <w:pStyle w:val="P00"/>
        <w:spacing w:before="72"/>
        <w:ind w:left="0" w:right="1134"/>
        <w:rPr>
          <w:rStyle w:val="default"/>
          <w:rFonts w:cs="FrankRuehl"/>
          <w:rtl/>
        </w:rPr>
      </w:pPr>
    </w:p>
    <w:sectPr w:rsidR="00D41BD1" w:rsidRPr="00D0047E">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4922" w:rsidRDefault="00934922">
      <w:r>
        <w:separator/>
      </w:r>
    </w:p>
  </w:endnote>
  <w:endnote w:type="continuationSeparator" w:id="0">
    <w:p w:rsidR="00934922" w:rsidRDefault="0093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BD1" w:rsidRDefault="00D41BD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41BD1" w:rsidRDefault="00D41BD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41BD1" w:rsidRDefault="00D41BD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7154">
      <w:rPr>
        <w:rFonts w:cs="TopType Jerushalmi"/>
        <w:noProof/>
        <w:color w:val="000000"/>
        <w:sz w:val="14"/>
        <w:szCs w:val="14"/>
      </w:rPr>
      <w:t>C:\Yael\hakika\Revadim\235_052.doc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BD1" w:rsidRDefault="00D41BD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53EC5">
      <w:rPr>
        <w:rFonts w:hAnsi="FrankRuehl" w:cs="FrankRuehl"/>
        <w:noProof/>
        <w:sz w:val="24"/>
        <w:szCs w:val="24"/>
        <w:rtl/>
      </w:rPr>
      <w:t>2</w:t>
    </w:r>
    <w:r>
      <w:rPr>
        <w:rFonts w:hAnsi="FrankRuehl" w:cs="FrankRuehl"/>
        <w:sz w:val="24"/>
        <w:szCs w:val="24"/>
        <w:rtl/>
      </w:rPr>
      <w:fldChar w:fldCharType="end"/>
    </w:r>
  </w:p>
  <w:p w:rsidR="00D41BD1" w:rsidRDefault="00D41BD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41BD1" w:rsidRDefault="00D41BD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7154">
      <w:rPr>
        <w:rFonts w:cs="TopType Jerushalmi"/>
        <w:noProof/>
        <w:color w:val="000000"/>
        <w:sz w:val="14"/>
        <w:szCs w:val="14"/>
      </w:rPr>
      <w:t>C:\Yael\hakika\Revadim\235_052.doc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4922" w:rsidRDefault="00934922" w:rsidP="00FD7154">
      <w:pPr>
        <w:spacing w:before="60" w:line="240" w:lineRule="auto"/>
        <w:ind w:right="1134"/>
      </w:pPr>
      <w:r>
        <w:separator/>
      </w:r>
    </w:p>
  </w:footnote>
  <w:footnote w:type="continuationSeparator" w:id="0">
    <w:p w:rsidR="00934922" w:rsidRDefault="00934922">
      <w:r>
        <w:continuationSeparator/>
      </w:r>
    </w:p>
  </w:footnote>
  <w:footnote w:id="1">
    <w:p w:rsidR="00FD7154" w:rsidRDefault="00FD7154" w:rsidP="00FD71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D7154">
        <w:rPr>
          <w:sz w:val="20"/>
          <w:rtl/>
        </w:rPr>
        <w:t xml:space="preserve">* </w:t>
      </w:r>
      <w:r>
        <w:rPr>
          <w:sz w:val="20"/>
          <w:rtl/>
        </w:rPr>
        <w:t>פ</w:t>
      </w:r>
      <w:r>
        <w:rPr>
          <w:rFonts w:hint="cs"/>
          <w:sz w:val="20"/>
          <w:rtl/>
        </w:rPr>
        <w:t xml:space="preserve">ורסמו </w:t>
      </w:r>
      <w:hyperlink r:id="rId1" w:history="1">
        <w:r w:rsidRPr="00A63142">
          <w:rPr>
            <w:rStyle w:val="Hyperlink"/>
            <w:rFonts w:hint="cs"/>
            <w:sz w:val="20"/>
            <w:rtl/>
          </w:rPr>
          <w:t>ק"ת תשל"ה מס' 3268</w:t>
        </w:r>
      </w:hyperlink>
      <w:r>
        <w:rPr>
          <w:rFonts w:hint="cs"/>
          <w:sz w:val="20"/>
          <w:rtl/>
        </w:rPr>
        <w:t xml:space="preserve"> מיום </w:t>
      </w:r>
      <w:r>
        <w:rPr>
          <w:sz w:val="20"/>
          <w:rtl/>
        </w:rPr>
        <w:t xml:space="preserve">15.12.1974 </w:t>
      </w:r>
      <w:r>
        <w:rPr>
          <w:rFonts w:hint="cs"/>
          <w:sz w:val="20"/>
          <w:rtl/>
        </w:rPr>
        <w:t>עמ' 494.</w:t>
      </w:r>
    </w:p>
    <w:p w:rsidR="00FD7154" w:rsidRPr="00FD7154" w:rsidRDefault="00FD7154" w:rsidP="00FD71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A63142">
          <w:rPr>
            <w:rStyle w:val="Hyperlink"/>
            <w:rFonts w:hint="cs"/>
            <w:sz w:val="20"/>
            <w:rtl/>
          </w:rPr>
          <w:t>ק"ת תשמ"ו מס' 4880</w:t>
        </w:r>
      </w:hyperlink>
      <w:r>
        <w:rPr>
          <w:rFonts w:hint="cs"/>
          <w:sz w:val="20"/>
          <w:rtl/>
        </w:rPr>
        <w:t xml:space="preserve"> מיום 9.12.1985 עמ' 250 </w:t>
      </w:r>
      <w:r>
        <w:rPr>
          <w:sz w:val="20"/>
          <w:rtl/>
        </w:rPr>
        <w:t>–</w:t>
      </w:r>
      <w:r>
        <w:rPr>
          <w:rFonts w:hint="cs"/>
          <w:sz w:val="20"/>
          <w:rtl/>
        </w:rPr>
        <w:t xml:space="preserve"> תק' תשמ"ו-1985.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BD1" w:rsidRDefault="00D41BD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(השמעת טענות והצעות על תעריפים למים), תשל"ה–1974</w:t>
    </w:r>
  </w:p>
  <w:p w:rsidR="00D41BD1" w:rsidRDefault="00D41BD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41BD1" w:rsidRDefault="00D41BD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BD1" w:rsidRDefault="00D41BD1" w:rsidP="00FD715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(השמעת טענות והצעות על תעריפים למים), תשל"ה</w:t>
    </w:r>
    <w:r w:rsidR="00FD7154">
      <w:rPr>
        <w:rFonts w:hAnsi="FrankRuehl" w:cs="FrankRuehl" w:hint="cs"/>
        <w:color w:val="000000"/>
        <w:sz w:val="28"/>
        <w:szCs w:val="28"/>
        <w:rtl/>
      </w:rPr>
      <w:t>-</w:t>
    </w:r>
    <w:r>
      <w:rPr>
        <w:rFonts w:hAnsi="FrankRuehl" w:cs="FrankRuehl"/>
        <w:color w:val="000000"/>
        <w:sz w:val="28"/>
        <w:szCs w:val="28"/>
        <w:rtl/>
      </w:rPr>
      <w:t>1974</w:t>
    </w:r>
  </w:p>
  <w:p w:rsidR="00D41BD1" w:rsidRDefault="00D41BD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41BD1" w:rsidRDefault="00D41BD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1170"/>
    <w:rsid w:val="000B360F"/>
    <w:rsid w:val="0010511D"/>
    <w:rsid w:val="00180183"/>
    <w:rsid w:val="00211170"/>
    <w:rsid w:val="002E69F3"/>
    <w:rsid w:val="003A2862"/>
    <w:rsid w:val="003E0380"/>
    <w:rsid w:val="004344A3"/>
    <w:rsid w:val="00506AF9"/>
    <w:rsid w:val="00517BF1"/>
    <w:rsid w:val="006A4D82"/>
    <w:rsid w:val="006B42DB"/>
    <w:rsid w:val="00934922"/>
    <w:rsid w:val="009427AF"/>
    <w:rsid w:val="009616C0"/>
    <w:rsid w:val="00A63142"/>
    <w:rsid w:val="00C14693"/>
    <w:rsid w:val="00D0047E"/>
    <w:rsid w:val="00D41BD1"/>
    <w:rsid w:val="00D53EC5"/>
    <w:rsid w:val="00ED55B6"/>
    <w:rsid w:val="00FD71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06A740C-E533-41CF-83B4-6A3C8B6C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D7154"/>
    <w:rPr>
      <w:sz w:val="20"/>
      <w:szCs w:val="20"/>
    </w:rPr>
  </w:style>
  <w:style w:type="character" w:styleId="a6">
    <w:name w:val="footnote reference"/>
    <w:basedOn w:val="a0"/>
    <w:semiHidden/>
    <w:rsid w:val="00FD71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880.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4880.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880.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4880.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880.pdf" TargetMode="External"/><Relationship Id="rId1" Type="http://schemas.openxmlformats.org/officeDocument/2006/relationships/hyperlink" Target="http://www.nevo.co.il/Law_word/law06/TAK-32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3763</CharactersWithSpaces>
  <SharedDoc>false</SharedDoc>
  <HLinks>
    <vt:vector size="84" baseType="variant">
      <vt:variant>
        <vt:i4>7667712</vt:i4>
      </vt:variant>
      <vt:variant>
        <vt:i4>57</vt:i4>
      </vt:variant>
      <vt:variant>
        <vt:i4>0</vt:i4>
      </vt:variant>
      <vt:variant>
        <vt:i4>5</vt:i4>
      </vt:variant>
      <vt:variant>
        <vt:lpwstr>http://www.nevo.co.il/Law_word/law06/TAK-4880.pdf</vt:lpwstr>
      </vt:variant>
      <vt:variant>
        <vt:lpwstr/>
      </vt:variant>
      <vt:variant>
        <vt:i4>7667712</vt:i4>
      </vt:variant>
      <vt:variant>
        <vt:i4>54</vt:i4>
      </vt:variant>
      <vt:variant>
        <vt:i4>0</vt:i4>
      </vt:variant>
      <vt:variant>
        <vt:i4>5</vt:i4>
      </vt:variant>
      <vt:variant>
        <vt:lpwstr>http://www.nevo.co.il/Law_word/law06/TAK-4880.pdf</vt:lpwstr>
      </vt:variant>
      <vt:variant>
        <vt:lpwstr/>
      </vt:variant>
      <vt:variant>
        <vt:i4>7667712</vt:i4>
      </vt:variant>
      <vt:variant>
        <vt:i4>51</vt:i4>
      </vt:variant>
      <vt:variant>
        <vt:i4>0</vt:i4>
      </vt:variant>
      <vt:variant>
        <vt:i4>5</vt:i4>
      </vt:variant>
      <vt:variant>
        <vt:lpwstr>http://www.nevo.co.il/Law_word/law06/TAK-4880.pdf</vt:lpwstr>
      </vt:variant>
      <vt:variant>
        <vt:lpwstr/>
      </vt:variant>
      <vt:variant>
        <vt:i4>7667712</vt:i4>
      </vt:variant>
      <vt:variant>
        <vt:i4>48</vt:i4>
      </vt:variant>
      <vt:variant>
        <vt:i4>0</vt:i4>
      </vt:variant>
      <vt:variant>
        <vt:i4>5</vt:i4>
      </vt:variant>
      <vt:variant>
        <vt:lpwstr>http://www.nevo.co.il/Law_word/law06/TAK-4880.pdf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7667712</vt:i4>
      </vt:variant>
      <vt:variant>
        <vt:i4>3</vt:i4>
      </vt:variant>
      <vt:variant>
        <vt:i4>0</vt:i4>
      </vt:variant>
      <vt:variant>
        <vt:i4>5</vt:i4>
      </vt:variant>
      <vt:variant>
        <vt:lpwstr>http://www.nevo.co.il/Law_word/law06/TAK-4880.pdf</vt:lpwstr>
      </vt:variant>
      <vt:variant>
        <vt:lpwstr/>
      </vt:variant>
      <vt:variant>
        <vt:i4>8126466</vt:i4>
      </vt:variant>
      <vt:variant>
        <vt:i4>0</vt:i4>
      </vt:variant>
      <vt:variant>
        <vt:i4>0</vt:i4>
      </vt:variant>
      <vt:variant>
        <vt:i4>5</vt:i4>
      </vt:variant>
      <vt:variant>
        <vt:lpwstr>http://www.nevo.co.il/Law_word/law06/TAK-3268.pdf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(השמעת טענות והצעות על תעריפים למים), תשל"ה-1974</vt:lpwstr>
  </property>
  <property fmtid="{D5CDD505-2E9C-101B-9397-08002B2CF9AE}" pid="5" name="LAWNUMBER">
    <vt:lpwstr>0052</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113XאX;159X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אספקת מים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תשתיות</vt:lpwstr>
  </property>
  <property fmtid="{D5CDD505-2E9C-101B-9397-08002B2CF9AE}" pid="15" name="NOSE32">
    <vt:lpwstr>מים</vt:lpwstr>
  </property>
  <property fmtid="{D5CDD505-2E9C-101B-9397-08002B2CF9AE}" pid="16" name="NOSE42">
    <vt:lpwstr>תעריפי מים</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