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689" w:rsidRDefault="00612689">
      <w:pPr>
        <w:pStyle w:val="big-header"/>
        <w:ind w:left="0" w:right="1134"/>
        <w:rPr>
          <w:rFonts w:hint="cs"/>
          <w:rtl/>
        </w:rPr>
      </w:pPr>
      <w:r>
        <w:rPr>
          <w:rtl/>
        </w:rPr>
        <w:t>תקנות הנכים (טיפול רפואי), תשי"ד</w:t>
      </w:r>
      <w:r>
        <w:rPr>
          <w:rFonts w:hint="cs"/>
          <w:rtl/>
        </w:rPr>
        <w:t>-</w:t>
      </w:r>
      <w:r>
        <w:rPr>
          <w:rtl/>
        </w:rPr>
        <w:t>1954</w:t>
      </w:r>
    </w:p>
    <w:p w:rsidR="00AB2AEF" w:rsidRDefault="00AB2AEF" w:rsidP="00AB2AEF">
      <w:pPr>
        <w:spacing w:line="320" w:lineRule="auto"/>
        <w:jc w:val="left"/>
        <w:rPr>
          <w:rFonts w:hint="cs"/>
          <w:rtl/>
        </w:rPr>
      </w:pPr>
    </w:p>
    <w:p w:rsidR="00EB152D" w:rsidRDefault="00EB152D" w:rsidP="00AB2AEF">
      <w:pPr>
        <w:spacing w:line="320" w:lineRule="auto"/>
        <w:jc w:val="left"/>
        <w:rPr>
          <w:rFonts w:hint="cs"/>
          <w:rtl/>
        </w:rPr>
      </w:pPr>
    </w:p>
    <w:p w:rsidR="00AB2AEF" w:rsidRDefault="00AB2AEF" w:rsidP="00AB2AEF">
      <w:pPr>
        <w:spacing w:line="320" w:lineRule="auto"/>
        <w:jc w:val="left"/>
        <w:rPr>
          <w:rFonts w:cs="FrankRuehl"/>
          <w:szCs w:val="26"/>
          <w:rtl/>
        </w:rPr>
      </w:pPr>
      <w:r w:rsidRPr="00AB2AEF">
        <w:rPr>
          <w:rFonts w:cs="Miriam"/>
          <w:szCs w:val="22"/>
          <w:rtl/>
        </w:rPr>
        <w:t>בטחון</w:t>
      </w:r>
      <w:r w:rsidRPr="00AB2AEF">
        <w:rPr>
          <w:rFonts w:cs="FrankRuehl"/>
          <w:szCs w:val="26"/>
          <w:rtl/>
        </w:rPr>
        <w:t xml:space="preserve"> – צה"ל – נכים – טיפול רפואי וועדות </w:t>
      </w:r>
    </w:p>
    <w:p w:rsidR="00AB2AEF" w:rsidRDefault="00AB2AEF" w:rsidP="00AB2AEF">
      <w:pPr>
        <w:spacing w:line="320" w:lineRule="auto"/>
        <w:jc w:val="left"/>
        <w:rPr>
          <w:rFonts w:cs="FrankRuehl"/>
          <w:szCs w:val="26"/>
          <w:rtl/>
        </w:rPr>
      </w:pPr>
      <w:r w:rsidRPr="00AB2AEF">
        <w:rPr>
          <w:rFonts w:cs="Miriam"/>
          <w:szCs w:val="22"/>
          <w:rtl/>
        </w:rPr>
        <w:t>בריאות</w:t>
      </w:r>
      <w:r w:rsidRPr="00AB2AEF">
        <w:rPr>
          <w:rFonts w:cs="FrankRuehl"/>
          <w:szCs w:val="26"/>
          <w:rtl/>
        </w:rPr>
        <w:t xml:space="preserve"> – נכים – נכי צה"ל – טיפול רפואי וועדות </w:t>
      </w:r>
    </w:p>
    <w:p w:rsidR="007C0B6F" w:rsidRPr="00AB2AEF" w:rsidRDefault="00AB2AEF" w:rsidP="00AB2AEF">
      <w:pPr>
        <w:spacing w:line="320" w:lineRule="auto"/>
        <w:jc w:val="left"/>
        <w:rPr>
          <w:rFonts w:cs="Miriam"/>
          <w:szCs w:val="22"/>
          <w:rtl/>
        </w:rPr>
      </w:pPr>
      <w:r w:rsidRPr="00AB2AEF">
        <w:rPr>
          <w:rFonts w:cs="Miriam"/>
          <w:szCs w:val="22"/>
          <w:rtl/>
        </w:rPr>
        <w:t>רשויות ומשפט מנהלי</w:t>
      </w:r>
      <w:r w:rsidRPr="00AB2AEF">
        <w:rPr>
          <w:rFonts w:cs="FrankRuehl"/>
          <w:szCs w:val="26"/>
          <w:rtl/>
        </w:rPr>
        <w:t xml:space="preserve"> – שרותי רווחה – נכים</w:t>
      </w:r>
    </w:p>
    <w:p w:rsidR="00612689" w:rsidRDefault="006126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ראשון: הוראות כלליות</w:t>
            </w:r>
          </w:p>
        </w:tc>
        <w:tc>
          <w:tcPr>
            <w:tcW w:w="567" w:type="dxa"/>
          </w:tcPr>
          <w:p w:rsidR="001F66A4" w:rsidRPr="001F66A4" w:rsidRDefault="001F66A4" w:rsidP="001F66A4">
            <w:pPr>
              <w:spacing w:line="240" w:lineRule="auto"/>
              <w:jc w:val="left"/>
              <w:rPr>
                <w:rStyle w:val="Hyperlink"/>
                <w:rFonts w:hint="cs"/>
                <w:rtl/>
              </w:rPr>
            </w:pPr>
            <w:hyperlink w:anchor="med0" w:tooltip="פרק ראשון: הוראות כללי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הגדרות</w:t>
            </w:r>
          </w:p>
        </w:tc>
        <w:tc>
          <w:tcPr>
            <w:tcW w:w="567" w:type="dxa"/>
          </w:tcPr>
          <w:p w:rsidR="001F66A4" w:rsidRPr="001F66A4" w:rsidRDefault="001F66A4" w:rsidP="001F66A4">
            <w:pPr>
              <w:spacing w:line="240" w:lineRule="auto"/>
              <w:jc w:val="left"/>
              <w:rPr>
                <w:rStyle w:val="Hyperlink"/>
                <w:rFonts w:hint="cs"/>
                <w:rtl/>
              </w:rPr>
            </w:pPr>
            <w:hyperlink w:anchor="Seif32" w:tooltip="הגדר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שני: רופאים מוסמכים לטיפול בנכים</w:t>
            </w:r>
          </w:p>
        </w:tc>
        <w:tc>
          <w:tcPr>
            <w:tcW w:w="567" w:type="dxa"/>
          </w:tcPr>
          <w:p w:rsidR="001F66A4" w:rsidRPr="001F66A4" w:rsidRDefault="001F66A4" w:rsidP="001F66A4">
            <w:pPr>
              <w:spacing w:line="240" w:lineRule="auto"/>
              <w:jc w:val="left"/>
              <w:rPr>
                <w:rStyle w:val="Hyperlink"/>
                <w:rFonts w:hint="cs"/>
                <w:rtl/>
              </w:rPr>
            </w:pPr>
            <w:hyperlink w:anchor="med1" w:tooltip="פרק שני: רופאים מוסמכים לטיפול בנכים"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מינוי רופאים מוסמכים</w:t>
            </w:r>
          </w:p>
        </w:tc>
        <w:tc>
          <w:tcPr>
            <w:tcW w:w="567" w:type="dxa"/>
          </w:tcPr>
          <w:p w:rsidR="001F66A4" w:rsidRPr="001F66A4" w:rsidRDefault="001F66A4" w:rsidP="001F66A4">
            <w:pPr>
              <w:spacing w:line="240" w:lineRule="auto"/>
              <w:jc w:val="left"/>
              <w:rPr>
                <w:rStyle w:val="Hyperlink"/>
                <w:rFonts w:hint="cs"/>
                <w:rtl/>
              </w:rPr>
            </w:pPr>
            <w:hyperlink w:anchor="Seif1" w:tooltip="מינוי רופאים מוסמכים"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3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סמכות רופא מוסמך מקומי</w:t>
            </w:r>
          </w:p>
        </w:tc>
        <w:tc>
          <w:tcPr>
            <w:tcW w:w="567" w:type="dxa"/>
          </w:tcPr>
          <w:p w:rsidR="001F66A4" w:rsidRPr="001F66A4" w:rsidRDefault="001F66A4" w:rsidP="001F66A4">
            <w:pPr>
              <w:spacing w:line="240" w:lineRule="auto"/>
              <w:jc w:val="left"/>
              <w:rPr>
                <w:rStyle w:val="Hyperlink"/>
                <w:rFonts w:hint="cs"/>
                <w:rtl/>
              </w:rPr>
            </w:pPr>
            <w:hyperlink w:anchor="Seif2" w:tooltip="סמכות רופא מוסמך מקומ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4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ערר</w:t>
            </w:r>
          </w:p>
        </w:tc>
        <w:tc>
          <w:tcPr>
            <w:tcW w:w="567" w:type="dxa"/>
          </w:tcPr>
          <w:p w:rsidR="001F66A4" w:rsidRPr="001F66A4" w:rsidRDefault="001F66A4" w:rsidP="001F66A4">
            <w:pPr>
              <w:spacing w:line="240" w:lineRule="auto"/>
              <w:jc w:val="left"/>
              <w:rPr>
                <w:rStyle w:val="Hyperlink"/>
                <w:rFonts w:hint="cs"/>
                <w:rtl/>
              </w:rPr>
            </w:pPr>
            <w:hyperlink w:anchor="Seif3" w:tooltip="ערר"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5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קבלת טיפול במוסד מוסמך</w:t>
            </w:r>
          </w:p>
        </w:tc>
        <w:tc>
          <w:tcPr>
            <w:tcW w:w="567" w:type="dxa"/>
          </w:tcPr>
          <w:p w:rsidR="001F66A4" w:rsidRPr="001F66A4" w:rsidRDefault="001F66A4" w:rsidP="001F66A4">
            <w:pPr>
              <w:spacing w:line="240" w:lineRule="auto"/>
              <w:jc w:val="left"/>
              <w:rPr>
                <w:rStyle w:val="Hyperlink"/>
                <w:rFonts w:hint="cs"/>
                <w:rtl/>
              </w:rPr>
            </w:pPr>
            <w:hyperlink w:anchor="Seif4" w:tooltip="קבלת טיפול במוסד מוסמך"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6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קבלת טיפול במוסד שאינו מוסמך</w:t>
            </w:r>
          </w:p>
        </w:tc>
        <w:tc>
          <w:tcPr>
            <w:tcW w:w="567" w:type="dxa"/>
          </w:tcPr>
          <w:p w:rsidR="001F66A4" w:rsidRPr="001F66A4" w:rsidRDefault="001F66A4" w:rsidP="001F66A4">
            <w:pPr>
              <w:spacing w:line="240" w:lineRule="auto"/>
              <w:jc w:val="left"/>
              <w:rPr>
                <w:rStyle w:val="Hyperlink"/>
                <w:rFonts w:hint="cs"/>
                <w:rtl/>
              </w:rPr>
            </w:pPr>
            <w:hyperlink w:anchor="Seif5" w:tooltip="קבלת טיפול במוסד שאינו מוסמך"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שלישי: תעודת נכה</w:t>
            </w:r>
          </w:p>
        </w:tc>
        <w:tc>
          <w:tcPr>
            <w:tcW w:w="567" w:type="dxa"/>
          </w:tcPr>
          <w:p w:rsidR="001F66A4" w:rsidRPr="001F66A4" w:rsidRDefault="001F66A4" w:rsidP="001F66A4">
            <w:pPr>
              <w:spacing w:line="240" w:lineRule="auto"/>
              <w:jc w:val="left"/>
              <w:rPr>
                <w:rStyle w:val="Hyperlink"/>
                <w:rFonts w:hint="cs"/>
                <w:rtl/>
              </w:rPr>
            </w:pPr>
            <w:hyperlink w:anchor="med2" w:tooltip="פרק שלישי: תעודת נכ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7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מתן תעודת נכה</w:t>
            </w:r>
          </w:p>
        </w:tc>
        <w:tc>
          <w:tcPr>
            <w:tcW w:w="567" w:type="dxa"/>
          </w:tcPr>
          <w:p w:rsidR="001F66A4" w:rsidRPr="001F66A4" w:rsidRDefault="001F66A4" w:rsidP="001F66A4">
            <w:pPr>
              <w:spacing w:line="240" w:lineRule="auto"/>
              <w:jc w:val="left"/>
              <w:rPr>
                <w:rStyle w:val="Hyperlink"/>
                <w:rFonts w:hint="cs"/>
                <w:rtl/>
              </w:rPr>
            </w:pPr>
            <w:hyperlink w:anchor="Seif6" w:tooltip="מתן תעודת נכ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8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פרטי הרישום בתעודת הנכה</w:t>
            </w:r>
          </w:p>
        </w:tc>
        <w:tc>
          <w:tcPr>
            <w:tcW w:w="567" w:type="dxa"/>
          </w:tcPr>
          <w:p w:rsidR="001F66A4" w:rsidRPr="001F66A4" w:rsidRDefault="001F66A4" w:rsidP="001F66A4">
            <w:pPr>
              <w:spacing w:line="240" w:lineRule="auto"/>
              <w:jc w:val="left"/>
              <w:rPr>
                <w:rStyle w:val="Hyperlink"/>
                <w:rFonts w:hint="cs"/>
                <w:rtl/>
              </w:rPr>
            </w:pPr>
            <w:hyperlink w:anchor="Seif7" w:tooltip="פרטי הרישום בתעודת הנכ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9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תוקף תעודת הנכה</w:t>
            </w:r>
          </w:p>
        </w:tc>
        <w:tc>
          <w:tcPr>
            <w:tcW w:w="567" w:type="dxa"/>
          </w:tcPr>
          <w:p w:rsidR="001F66A4" w:rsidRPr="001F66A4" w:rsidRDefault="001F66A4" w:rsidP="001F66A4">
            <w:pPr>
              <w:spacing w:line="240" w:lineRule="auto"/>
              <w:jc w:val="left"/>
              <w:rPr>
                <w:rStyle w:val="Hyperlink"/>
                <w:rFonts w:hint="cs"/>
                <w:rtl/>
              </w:rPr>
            </w:pPr>
            <w:hyperlink w:anchor="Seif8" w:tooltip="תוקף תעודת הנכ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10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החזרת תעודת נכה</w:t>
            </w:r>
          </w:p>
        </w:tc>
        <w:tc>
          <w:tcPr>
            <w:tcW w:w="567" w:type="dxa"/>
          </w:tcPr>
          <w:p w:rsidR="001F66A4" w:rsidRPr="001F66A4" w:rsidRDefault="001F66A4" w:rsidP="001F66A4">
            <w:pPr>
              <w:spacing w:line="240" w:lineRule="auto"/>
              <w:jc w:val="left"/>
              <w:rPr>
                <w:rStyle w:val="Hyperlink"/>
                <w:rFonts w:hint="cs"/>
                <w:rtl/>
              </w:rPr>
            </w:pPr>
            <w:hyperlink w:anchor="Seif9" w:tooltip="החזרת תעודת נכ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11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הנפקת תעודה חדשה</w:t>
            </w:r>
          </w:p>
        </w:tc>
        <w:tc>
          <w:tcPr>
            <w:tcW w:w="567" w:type="dxa"/>
          </w:tcPr>
          <w:p w:rsidR="001F66A4" w:rsidRPr="001F66A4" w:rsidRDefault="001F66A4" w:rsidP="001F66A4">
            <w:pPr>
              <w:spacing w:line="240" w:lineRule="auto"/>
              <w:jc w:val="left"/>
              <w:rPr>
                <w:rStyle w:val="Hyperlink"/>
                <w:rFonts w:hint="cs"/>
                <w:rtl/>
              </w:rPr>
            </w:pPr>
            <w:hyperlink w:anchor="Seif10" w:tooltip="הנפקת תעודה חדש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רביעי: טיפול רפואי ללא אישור</w:t>
            </w:r>
          </w:p>
        </w:tc>
        <w:tc>
          <w:tcPr>
            <w:tcW w:w="567" w:type="dxa"/>
          </w:tcPr>
          <w:p w:rsidR="001F66A4" w:rsidRPr="001F66A4" w:rsidRDefault="001F66A4" w:rsidP="001F66A4">
            <w:pPr>
              <w:spacing w:line="240" w:lineRule="auto"/>
              <w:jc w:val="left"/>
              <w:rPr>
                <w:rStyle w:val="Hyperlink"/>
                <w:rFonts w:hint="cs"/>
                <w:rtl/>
              </w:rPr>
            </w:pPr>
            <w:hyperlink w:anchor="med3" w:tooltip="פרק רביעי: טיפול רפואי ללא אישור"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12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תשלום הוצאות הטיפול הרפואי</w:t>
            </w:r>
          </w:p>
        </w:tc>
        <w:tc>
          <w:tcPr>
            <w:tcW w:w="567" w:type="dxa"/>
          </w:tcPr>
          <w:p w:rsidR="001F66A4" w:rsidRPr="001F66A4" w:rsidRDefault="001F66A4" w:rsidP="001F66A4">
            <w:pPr>
              <w:spacing w:line="240" w:lineRule="auto"/>
              <w:jc w:val="left"/>
              <w:rPr>
                <w:rStyle w:val="Hyperlink"/>
                <w:rFonts w:hint="cs"/>
                <w:rtl/>
              </w:rPr>
            </w:pPr>
            <w:hyperlink w:anchor="Seif11" w:tooltip="תשלום הוצאות הטיפול הרפוא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13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תשלום הוצאות אחרות</w:t>
            </w:r>
          </w:p>
        </w:tc>
        <w:tc>
          <w:tcPr>
            <w:tcW w:w="567" w:type="dxa"/>
          </w:tcPr>
          <w:p w:rsidR="001F66A4" w:rsidRPr="001F66A4" w:rsidRDefault="001F66A4" w:rsidP="001F66A4">
            <w:pPr>
              <w:spacing w:line="240" w:lineRule="auto"/>
              <w:jc w:val="left"/>
              <w:rPr>
                <w:rStyle w:val="Hyperlink"/>
                <w:rFonts w:hint="cs"/>
                <w:rtl/>
              </w:rPr>
            </w:pPr>
            <w:hyperlink w:anchor="Seif12" w:tooltip="תשלום הוצאות אחר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חמישי: ביטול בעבודה ושהייה במוסד</w:t>
            </w:r>
          </w:p>
        </w:tc>
        <w:tc>
          <w:tcPr>
            <w:tcW w:w="567" w:type="dxa"/>
          </w:tcPr>
          <w:p w:rsidR="001F66A4" w:rsidRPr="001F66A4" w:rsidRDefault="001F66A4" w:rsidP="001F66A4">
            <w:pPr>
              <w:spacing w:line="240" w:lineRule="auto"/>
              <w:jc w:val="left"/>
              <w:rPr>
                <w:rStyle w:val="Hyperlink"/>
                <w:rFonts w:hint="cs"/>
                <w:rtl/>
              </w:rPr>
            </w:pPr>
            <w:hyperlink w:anchor="med4" w:tooltip="פרק חמישי: ביטול בעבודה ושהייה במוסד"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סימן א': תגמולים עבור טיפול רפואי או מצב רפואי לנכה מובטל</w:t>
            </w:r>
          </w:p>
        </w:tc>
        <w:tc>
          <w:tcPr>
            <w:tcW w:w="567" w:type="dxa"/>
          </w:tcPr>
          <w:p w:rsidR="001F66A4" w:rsidRPr="001F66A4" w:rsidRDefault="001F66A4" w:rsidP="001F66A4">
            <w:pPr>
              <w:spacing w:line="240" w:lineRule="auto"/>
              <w:jc w:val="left"/>
              <w:rPr>
                <w:rStyle w:val="Hyperlink"/>
                <w:rFonts w:hint="cs"/>
                <w:rtl/>
              </w:rPr>
            </w:pPr>
            <w:hyperlink w:anchor="hed20" w:tooltip="סימן א: תגמולים עבור טיפול רפואי או מצב רפואי לנכה מובטל"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תנאים לתגמול עבור טיפול רפואי</w:t>
            </w:r>
          </w:p>
        </w:tc>
        <w:tc>
          <w:tcPr>
            <w:tcW w:w="567" w:type="dxa"/>
          </w:tcPr>
          <w:p w:rsidR="001F66A4" w:rsidRPr="001F66A4" w:rsidRDefault="001F66A4" w:rsidP="001F66A4">
            <w:pPr>
              <w:spacing w:line="240" w:lineRule="auto"/>
              <w:jc w:val="left"/>
              <w:rPr>
                <w:rStyle w:val="Hyperlink"/>
                <w:rFonts w:hint="cs"/>
                <w:rtl/>
              </w:rPr>
            </w:pPr>
            <w:hyperlink w:anchor="Seif13" w:tooltip="תנאים לתגמול עבור טיפול רפוא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14א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שיעור התגמול לנכה המובטל מעבודה עקב טיפול רפואי</w:t>
            </w:r>
          </w:p>
        </w:tc>
        <w:tc>
          <w:tcPr>
            <w:tcW w:w="567" w:type="dxa"/>
          </w:tcPr>
          <w:p w:rsidR="001F66A4" w:rsidRPr="001F66A4" w:rsidRDefault="001F66A4" w:rsidP="001F66A4">
            <w:pPr>
              <w:spacing w:line="240" w:lineRule="auto"/>
              <w:jc w:val="left"/>
              <w:rPr>
                <w:rStyle w:val="Hyperlink"/>
                <w:rFonts w:hint="cs"/>
                <w:rtl/>
              </w:rPr>
            </w:pPr>
            <w:hyperlink w:anchor="Seif14" w:tooltip="שיעור התגמול לנכה המובטל מעבודה עקב טיפול רפוא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14ב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תשלום התגמול למעביד</w:t>
            </w:r>
          </w:p>
        </w:tc>
        <w:tc>
          <w:tcPr>
            <w:tcW w:w="567" w:type="dxa"/>
          </w:tcPr>
          <w:p w:rsidR="001F66A4" w:rsidRPr="001F66A4" w:rsidRDefault="001F66A4" w:rsidP="001F66A4">
            <w:pPr>
              <w:spacing w:line="240" w:lineRule="auto"/>
              <w:jc w:val="left"/>
              <w:rPr>
                <w:rStyle w:val="Hyperlink"/>
                <w:rFonts w:hint="cs"/>
                <w:rtl/>
              </w:rPr>
            </w:pPr>
            <w:hyperlink w:anchor="Seif15" w:tooltip="תשלום התגמול למעביד"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14ב1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תנאים לתגמול עקב מצב רפואי</w:t>
            </w:r>
          </w:p>
        </w:tc>
        <w:tc>
          <w:tcPr>
            <w:tcW w:w="567" w:type="dxa"/>
          </w:tcPr>
          <w:p w:rsidR="001F66A4" w:rsidRPr="001F66A4" w:rsidRDefault="001F66A4" w:rsidP="001F66A4">
            <w:pPr>
              <w:spacing w:line="240" w:lineRule="auto"/>
              <w:jc w:val="left"/>
              <w:rPr>
                <w:rStyle w:val="Hyperlink"/>
                <w:rFonts w:hint="cs"/>
                <w:rtl/>
              </w:rPr>
            </w:pPr>
            <w:hyperlink w:anchor="Seif33" w:tooltip="תנאים לתגמול עקב מצב רפוא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14ג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שיעור התגמול לנכה המובטל מעבודה באופן חלקי עקב מצב רפואי</w:t>
            </w:r>
          </w:p>
        </w:tc>
        <w:tc>
          <w:tcPr>
            <w:tcW w:w="567" w:type="dxa"/>
          </w:tcPr>
          <w:p w:rsidR="001F66A4" w:rsidRPr="001F66A4" w:rsidRDefault="001F66A4" w:rsidP="001F66A4">
            <w:pPr>
              <w:spacing w:line="240" w:lineRule="auto"/>
              <w:jc w:val="left"/>
              <w:rPr>
                <w:rStyle w:val="Hyperlink"/>
                <w:rFonts w:hint="cs"/>
                <w:rtl/>
              </w:rPr>
            </w:pPr>
            <w:hyperlink w:anchor="Seif16" w:tooltip="שיעור התגמול לנכה המובטל מעבודה באופן חלקי עקב מצב רפואי"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14ד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מנין השעות</w:t>
            </w:r>
          </w:p>
        </w:tc>
        <w:tc>
          <w:tcPr>
            <w:tcW w:w="567" w:type="dxa"/>
          </w:tcPr>
          <w:p w:rsidR="001F66A4" w:rsidRPr="001F66A4" w:rsidRDefault="001F66A4" w:rsidP="001F66A4">
            <w:pPr>
              <w:spacing w:line="240" w:lineRule="auto"/>
              <w:jc w:val="left"/>
              <w:rPr>
                <w:rStyle w:val="Hyperlink"/>
                <w:rFonts w:hint="cs"/>
                <w:rtl/>
              </w:rPr>
            </w:pPr>
            <w:hyperlink w:anchor="Seif17" w:tooltip="מנין השע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סימן ב': טיפול במוסד</w:t>
            </w:r>
          </w:p>
        </w:tc>
        <w:tc>
          <w:tcPr>
            <w:tcW w:w="567" w:type="dxa"/>
          </w:tcPr>
          <w:p w:rsidR="001F66A4" w:rsidRPr="001F66A4" w:rsidRDefault="001F66A4" w:rsidP="001F66A4">
            <w:pPr>
              <w:spacing w:line="240" w:lineRule="auto"/>
              <w:jc w:val="left"/>
              <w:rPr>
                <w:rStyle w:val="Hyperlink"/>
                <w:rFonts w:hint="cs"/>
                <w:rtl/>
              </w:rPr>
            </w:pPr>
            <w:hyperlink w:anchor="hed21" w:tooltip="סימן ב: טיפול במוסד"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15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התגמול לנכה במוסד</w:t>
            </w:r>
          </w:p>
        </w:tc>
        <w:tc>
          <w:tcPr>
            <w:tcW w:w="567" w:type="dxa"/>
          </w:tcPr>
          <w:p w:rsidR="001F66A4" w:rsidRPr="001F66A4" w:rsidRDefault="001F66A4" w:rsidP="001F66A4">
            <w:pPr>
              <w:spacing w:line="240" w:lineRule="auto"/>
              <w:jc w:val="left"/>
              <w:rPr>
                <w:rStyle w:val="Hyperlink"/>
                <w:rFonts w:hint="cs"/>
                <w:rtl/>
              </w:rPr>
            </w:pPr>
            <w:hyperlink w:anchor="Seif18" w:tooltip="התגמול לנכה במוסד"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16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הפסקת טיפול והוצאה ממוסד</w:t>
            </w:r>
          </w:p>
        </w:tc>
        <w:tc>
          <w:tcPr>
            <w:tcW w:w="567" w:type="dxa"/>
          </w:tcPr>
          <w:p w:rsidR="001F66A4" w:rsidRPr="001F66A4" w:rsidRDefault="001F66A4" w:rsidP="001F66A4">
            <w:pPr>
              <w:spacing w:line="240" w:lineRule="auto"/>
              <w:jc w:val="left"/>
              <w:rPr>
                <w:rStyle w:val="Hyperlink"/>
                <w:rFonts w:hint="cs"/>
                <w:rtl/>
              </w:rPr>
            </w:pPr>
            <w:hyperlink w:anchor="Seif19" w:tooltip="הפסקת טיפול והוצאה ממוסד"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ששי: תותבות, מכשירי עזר רפואיים ומכשירי תנועה</w:t>
            </w:r>
          </w:p>
        </w:tc>
        <w:tc>
          <w:tcPr>
            <w:tcW w:w="567" w:type="dxa"/>
          </w:tcPr>
          <w:p w:rsidR="001F66A4" w:rsidRPr="001F66A4" w:rsidRDefault="001F66A4" w:rsidP="001F66A4">
            <w:pPr>
              <w:spacing w:line="240" w:lineRule="auto"/>
              <w:jc w:val="left"/>
              <w:rPr>
                <w:rStyle w:val="Hyperlink"/>
                <w:rFonts w:hint="cs"/>
                <w:rtl/>
              </w:rPr>
            </w:pPr>
            <w:hyperlink w:anchor="med5" w:tooltip="פרק ששי: תותבות, מכשירי עזר רפואיים ומכשירי תנוע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17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מתן תותבות, מכשירי עזר רפואיים ומכשירי תנועה</w:t>
            </w:r>
          </w:p>
        </w:tc>
        <w:tc>
          <w:tcPr>
            <w:tcW w:w="567" w:type="dxa"/>
          </w:tcPr>
          <w:p w:rsidR="001F66A4" w:rsidRPr="001F66A4" w:rsidRDefault="001F66A4" w:rsidP="001F66A4">
            <w:pPr>
              <w:spacing w:line="240" w:lineRule="auto"/>
              <w:jc w:val="left"/>
              <w:rPr>
                <w:rStyle w:val="Hyperlink"/>
                <w:rFonts w:hint="cs"/>
                <w:rtl/>
              </w:rPr>
            </w:pPr>
            <w:hyperlink w:anchor="Seif20" w:tooltip="מתן תותבות, מכשירי עזר רפואיים ומכשירי תנוע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18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התאמה ואימון</w:t>
            </w:r>
          </w:p>
        </w:tc>
        <w:tc>
          <w:tcPr>
            <w:tcW w:w="567" w:type="dxa"/>
          </w:tcPr>
          <w:p w:rsidR="001F66A4" w:rsidRPr="001F66A4" w:rsidRDefault="001F66A4" w:rsidP="001F66A4">
            <w:pPr>
              <w:spacing w:line="240" w:lineRule="auto"/>
              <w:jc w:val="left"/>
              <w:rPr>
                <w:rStyle w:val="Hyperlink"/>
                <w:rFonts w:hint="cs"/>
                <w:rtl/>
              </w:rPr>
            </w:pPr>
            <w:hyperlink w:anchor="Seif21" w:tooltip="התאמה ואימון"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19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תיקון והחלפה</w:t>
            </w:r>
          </w:p>
        </w:tc>
        <w:tc>
          <w:tcPr>
            <w:tcW w:w="567" w:type="dxa"/>
          </w:tcPr>
          <w:p w:rsidR="001F66A4" w:rsidRPr="001F66A4" w:rsidRDefault="001F66A4" w:rsidP="001F66A4">
            <w:pPr>
              <w:spacing w:line="240" w:lineRule="auto"/>
              <w:jc w:val="left"/>
              <w:rPr>
                <w:rStyle w:val="Hyperlink"/>
                <w:rFonts w:hint="cs"/>
                <w:rtl/>
              </w:rPr>
            </w:pPr>
            <w:hyperlink w:anchor="Seif22" w:tooltip="תיקון והחלפ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20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הוצאות תיקון</w:t>
            </w:r>
          </w:p>
        </w:tc>
        <w:tc>
          <w:tcPr>
            <w:tcW w:w="567" w:type="dxa"/>
          </w:tcPr>
          <w:p w:rsidR="001F66A4" w:rsidRPr="001F66A4" w:rsidRDefault="001F66A4" w:rsidP="001F66A4">
            <w:pPr>
              <w:spacing w:line="240" w:lineRule="auto"/>
              <w:jc w:val="left"/>
              <w:rPr>
                <w:rStyle w:val="Hyperlink"/>
                <w:rFonts w:hint="cs"/>
                <w:rtl/>
              </w:rPr>
            </w:pPr>
            <w:hyperlink w:anchor="Seif23" w:tooltip="הוצאות תיקון"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שביעי: נסיעה, כלכלה ולינה</w:t>
            </w:r>
          </w:p>
        </w:tc>
        <w:tc>
          <w:tcPr>
            <w:tcW w:w="567" w:type="dxa"/>
          </w:tcPr>
          <w:p w:rsidR="001F66A4" w:rsidRPr="001F66A4" w:rsidRDefault="001F66A4" w:rsidP="001F66A4">
            <w:pPr>
              <w:spacing w:line="240" w:lineRule="auto"/>
              <w:jc w:val="left"/>
              <w:rPr>
                <w:rStyle w:val="Hyperlink"/>
                <w:rFonts w:hint="cs"/>
                <w:rtl/>
              </w:rPr>
            </w:pPr>
            <w:hyperlink w:anchor="med6" w:tooltip="פרק שביעי: נסיעה, כלכלה ולינ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21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אמצעי תחבורה</w:t>
            </w:r>
          </w:p>
        </w:tc>
        <w:tc>
          <w:tcPr>
            <w:tcW w:w="567" w:type="dxa"/>
          </w:tcPr>
          <w:p w:rsidR="001F66A4" w:rsidRPr="001F66A4" w:rsidRDefault="001F66A4" w:rsidP="001F66A4">
            <w:pPr>
              <w:spacing w:line="240" w:lineRule="auto"/>
              <w:jc w:val="left"/>
              <w:rPr>
                <w:rStyle w:val="Hyperlink"/>
                <w:rFonts w:hint="cs"/>
                <w:rtl/>
              </w:rPr>
            </w:pPr>
            <w:hyperlink w:anchor="Seif24" w:tooltip="אמצעי תחבור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22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כלכלה ולינה</w:t>
            </w:r>
          </w:p>
        </w:tc>
        <w:tc>
          <w:tcPr>
            <w:tcW w:w="567" w:type="dxa"/>
          </w:tcPr>
          <w:p w:rsidR="001F66A4" w:rsidRPr="001F66A4" w:rsidRDefault="001F66A4" w:rsidP="001F66A4">
            <w:pPr>
              <w:spacing w:line="240" w:lineRule="auto"/>
              <w:jc w:val="left"/>
              <w:rPr>
                <w:rStyle w:val="Hyperlink"/>
                <w:rFonts w:hint="cs"/>
                <w:rtl/>
              </w:rPr>
            </w:pPr>
            <w:hyperlink w:anchor="Seif25" w:tooltip="כלכלה ולינ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lastRenderedPageBreak/>
              <w:t xml:space="preserve">סעיף 23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הוצאות נסיעה, כלכלה ולינה</w:t>
            </w:r>
          </w:p>
        </w:tc>
        <w:tc>
          <w:tcPr>
            <w:tcW w:w="567" w:type="dxa"/>
          </w:tcPr>
          <w:p w:rsidR="001F66A4" w:rsidRPr="001F66A4" w:rsidRDefault="001F66A4" w:rsidP="001F66A4">
            <w:pPr>
              <w:spacing w:line="240" w:lineRule="auto"/>
              <w:jc w:val="left"/>
              <w:rPr>
                <w:rStyle w:val="Hyperlink"/>
                <w:rFonts w:hint="cs"/>
                <w:rtl/>
              </w:rPr>
            </w:pPr>
            <w:hyperlink w:anchor="Seif26" w:tooltip="הוצאות נסיעה, כלכלה ולינה"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פרק שמיני: הוראות שונות</w:t>
            </w:r>
          </w:p>
        </w:tc>
        <w:tc>
          <w:tcPr>
            <w:tcW w:w="567" w:type="dxa"/>
          </w:tcPr>
          <w:p w:rsidR="001F66A4" w:rsidRPr="001F66A4" w:rsidRDefault="001F66A4" w:rsidP="001F66A4">
            <w:pPr>
              <w:spacing w:line="240" w:lineRule="auto"/>
              <w:jc w:val="left"/>
              <w:rPr>
                <w:rStyle w:val="Hyperlink"/>
                <w:rFonts w:hint="cs"/>
                <w:rtl/>
              </w:rPr>
            </w:pPr>
            <w:hyperlink w:anchor="med7" w:tooltip="פרק שמיני: הוראות שונ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24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מלווים לנכים</w:t>
            </w:r>
          </w:p>
        </w:tc>
        <w:tc>
          <w:tcPr>
            <w:tcW w:w="567" w:type="dxa"/>
          </w:tcPr>
          <w:p w:rsidR="001F66A4" w:rsidRPr="001F66A4" w:rsidRDefault="001F66A4" w:rsidP="001F66A4">
            <w:pPr>
              <w:spacing w:line="240" w:lineRule="auto"/>
              <w:jc w:val="left"/>
              <w:rPr>
                <w:rStyle w:val="Hyperlink"/>
                <w:rFonts w:hint="cs"/>
                <w:rtl/>
              </w:rPr>
            </w:pPr>
            <w:hyperlink w:anchor="Seif27" w:tooltip="מלווים לנכים"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25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עונשין</w:t>
            </w:r>
          </w:p>
        </w:tc>
        <w:tc>
          <w:tcPr>
            <w:tcW w:w="567" w:type="dxa"/>
          </w:tcPr>
          <w:p w:rsidR="001F66A4" w:rsidRPr="001F66A4" w:rsidRDefault="001F66A4" w:rsidP="001F66A4">
            <w:pPr>
              <w:spacing w:line="240" w:lineRule="auto"/>
              <w:jc w:val="left"/>
              <w:rPr>
                <w:rStyle w:val="Hyperlink"/>
                <w:rFonts w:hint="cs"/>
                <w:rtl/>
              </w:rPr>
            </w:pPr>
            <w:hyperlink w:anchor="Seif28" w:tooltip="עונשין"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26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סודיות</w:t>
            </w:r>
          </w:p>
        </w:tc>
        <w:tc>
          <w:tcPr>
            <w:tcW w:w="567" w:type="dxa"/>
          </w:tcPr>
          <w:p w:rsidR="001F66A4" w:rsidRPr="001F66A4" w:rsidRDefault="001F66A4" w:rsidP="001F66A4">
            <w:pPr>
              <w:spacing w:line="240" w:lineRule="auto"/>
              <w:jc w:val="left"/>
              <w:rPr>
                <w:rStyle w:val="Hyperlink"/>
                <w:rFonts w:hint="cs"/>
                <w:rtl/>
              </w:rPr>
            </w:pPr>
            <w:hyperlink w:anchor="Seif29" w:tooltip="סודיות"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27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ביטול</w:t>
            </w:r>
          </w:p>
        </w:tc>
        <w:tc>
          <w:tcPr>
            <w:tcW w:w="567" w:type="dxa"/>
          </w:tcPr>
          <w:p w:rsidR="001F66A4" w:rsidRPr="001F66A4" w:rsidRDefault="001F66A4" w:rsidP="001F66A4">
            <w:pPr>
              <w:spacing w:line="240" w:lineRule="auto"/>
              <w:jc w:val="left"/>
              <w:rPr>
                <w:rStyle w:val="Hyperlink"/>
                <w:rFonts w:hint="cs"/>
                <w:rtl/>
              </w:rPr>
            </w:pPr>
            <w:hyperlink w:anchor="Seif30" w:tooltip="ביטול"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F66A4" w:rsidRPr="001F66A4" w:rsidTr="001F66A4">
        <w:tblPrEx>
          <w:tblCellMar>
            <w:top w:w="0" w:type="dxa"/>
            <w:bottom w:w="0" w:type="dxa"/>
          </w:tblCellMar>
        </w:tblPrEx>
        <w:tc>
          <w:tcPr>
            <w:tcW w:w="1247" w:type="dxa"/>
          </w:tcPr>
          <w:p w:rsidR="001F66A4" w:rsidRPr="001F66A4" w:rsidRDefault="001F66A4" w:rsidP="001F66A4">
            <w:pPr>
              <w:spacing w:line="240" w:lineRule="auto"/>
              <w:jc w:val="left"/>
              <w:rPr>
                <w:rFonts w:cs="Frankruhel" w:hint="cs"/>
                <w:sz w:val="24"/>
                <w:rtl/>
              </w:rPr>
            </w:pPr>
            <w:r>
              <w:rPr>
                <w:rFonts w:cs="Times New Roman"/>
                <w:sz w:val="24"/>
                <w:rtl/>
              </w:rPr>
              <w:t xml:space="preserve">סעיף 28 </w:t>
            </w:r>
          </w:p>
        </w:tc>
        <w:tc>
          <w:tcPr>
            <w:tcW w:w="5669" w:type="dxa"/>
          </w:tcPr>
          <w:p w:rsidR="001F66A4" w:rsidRPr="001F66A4" w:rsidRDefault="001F66A4" w:rsidP="001F66A4">
            <w:pPr>
              <w:spacing w:line="240" w:lineRule="auto"/>
              <w:jc w:val="left"/>
              <w:rPr>
                <w:rFonts w:cs="Frankruhel" w:hint="cs"/>
                <w:sz w:val="24"/>
                <w:rtl/>
              </w:rPr>
            </w:pPr>
            <w:r>
              <w:rPr>
                <w:rFonts w:cs="Times New Roman"/>
                <w:sz w:val="24"/>
                <w:rtl/>
              </w:rPr>
              <w:t>השם</w:t>
            </w:r>
          </w:p>
        </w:tc>
        <w:tc>
          <w:tcPr>
            <w:tcW w:w="567" w:type="dxa"/>
          </w:tcPr>
          <w:p w:rsidR="001F66A4" w:rsidRPr="001F66A4" w:rsidRDefault="001F66A4" w:rsidP="001F66A4">
            <w:pPr>
              <w:spacing w:line="240" w:lineRule="auto"/>
              <w:jc w:val="left"/>
              <w:rPr>
                <w:rStyle w:val="Hyperlink"/>
                <w:rFonts w:hint="cs"/>
                <w:rtl/>
              </w:rPr>
            </w:pPr>
            <w:hyperlink w:anchor="Seif31" w:tooltip="השם" w:history="1">
              <w:r w:rsidRPr="001F66A4">
                <w:rPr>
                  <w:rStyle w:val="Hyperlink"/>
                </w:rPr>
                <w:t>Go</w:t>
              </w:r>
            </w:hyperlink>
          </w:p>
        </w:tc>
        <w:tc>
          <w:tcPr>
            <w:tcW w:w="850" w:type="dxa"/>
          </w:tcPr>
          <w:p w:rsidR="001F66A4" w:rsidRPr="001F66A4" w:rsidRDefault="001F66A4" w:rsidP="001F66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612689" w:rsidRDefault="00612689">
      <w:pPr>
        <w:pStyle w:val="big-header"/>
        <w:ind w:left="0" w:right="1134"/>
        <w:rPr>
          <w:rFonts w:hint="cs"/>
          <w:rtl/>
        </w:rPr>
      </w:pPr>
    </w:p>
    <w:p w:rsidR="00612689" w:rsidRPr="000A49BB" w:rsidRDefault="00612689" w:rsidP="000A49BB">
      <w:pPr>
        <w:pStyle w:val="big-header"/>
        <w:ind w:left="0" w:right="1134"/>
        <w:rPr>
          <w:rStyle w:val="default"/>
          <w:rFonts w:cs="FrankRuehl" w:hint="cs"/>
          <w:szCs w:val="32"/>
          <w:rtl/>
        </w:rPr>
      </w:pPr>
      <w:r>
        <w:rPr>
          <w:rtl/>
        </w:rPr>
        <w:br w:type="page"/>
      </w:r>
      <w:r>
        <w:rPr>
          <w:rtl/>
        </w:rPr>
        <w:lastRenderedPageBreak/>
        <w:t>ת</w:t>
      </w:r>
      <w:r>
        <w:rPr>
          <w:rFonts w:hint="cs"/>
          <w:rtl/>
        </w:rPr>
        <w:t>קנות הנכים (טיפול רפואי), תשי"ד-1954</w:t>
      </w:r>
      <w:r>
        <w:rPr>
          <w:rStyle w:val="default"/>
          <w:rtl/>
        </w:rPr>
        <w:footnoteReference w:customMarkFollows="1" w:id="1"/>
        <w:t>*</w:t>
      </w:r>
    </w:p>
    <w:p w:rsidR="00612689" w:rsidRDefault="0061268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27 ו-29 לחוק הנכים (תגמולים</w:t>
      </w:r>
      <w:r>
        <w:rPr>
          <w:rStyle w:val="default"/>
          <w:rFonts w:cs="FrankRuehl"/>
          <w:rtl/>
        </w:rPr>
        <w:t xml:space="preserve"> </w:t>
      </w:r>
      <w:r>
        <w:rPr>
          <w:rStyle w:val="default"/>
          <w:rFonts w:cs="FrankRuehl" w:hint="cs"/>
          <w:rtl/>
        </w:rPr>
        <w:t>ושיקום), תש"ט-1949, אני מתקין תקנות אלה:</w:t>
      </w:r>
    </w:p>
    <w:p w:rsidR="00612689" w:rsidRDefault="00612689">
      <w:pPr>
        <w:pStyle w:val="medium2-header"/>
        <w:ind w:left="0" w:right="1134"/>
        <w:rPr>
          <w:rtl/>
        </w:rPr>
      </w:pPr>
      <w:bookmarkStart w:id="0" w:name="med0"/>
      <w:bookmarkEnd w:id="0"/>
      <w:r>
        <w:rPr>
          <w:rtl/>
        </w:rPr>
        <w:t>פ</w:t>
      </w:r>
      <w:r>
        <w:rPr>
          <w:rFonts w:hint="cs"/>
          <w:rtl/>
        </w:rPr>
        <w:t>רק ראשון: הוראות כלליות</w:t>
      </w:r>
    </w:p>
    <w:p w:rsidR="00612689" w:rsidRDefault="00612689">
      <w:pPr>
        <w:pStyle w:val="P00"/>
        <w:spacing w:before="72"/>
        <w:ind w:left="0" w:right="1134"/>
        <w:rPr>
          <w:rStyle w:val="default"/>
          <w:rFonts w:cs="FrankRuehl" w:hint="cs"/>
          <w:rtl/>
        </w:rPr>
      </w:pPr>
      <w:bookmarkStart w:id="1" w:name="Seif32"/>
      <w:bookmarkEnd w:id="1"/>
      <w:r>
        <w:rPr>
          <w:lang w:val="he-IL"/>
        </w:rPr>
        <w:pict>
          <v:rect id="_x0000_s2090" style="position:absolute;left:0;text-align:left;margin-left:464.5pt;margin-top:8.05pt;width:75.05pt;height:20pt;z-index:251663360" o:allowincell="f" filled="f" stroked="f" strokecolor="lime" strokeweight=".25pt">
            <v:textbox style="mso-next-textbox:#_x0000_s2090" inset="0,0,0,0">
              <w:txbxContent>
                <w:p w:rsidR="00430E7F" w:rsidRDefault="00430E7F">
                  <w:pPr>
                    <w:spacing w:line="160" w:lineRule="exact"/>
                    <w:jc w:val="left"/>
                    <w:rPr>
                      <w:rFonts w:cs="Miriam"/>
                      <w:noProof/>
                      <w:szCs w:val="18"/>
                      <w:rtl/>
                    </w:rPr>
                  </w:pPr>
                  <w:r>
                    <w:rPr>
                      <w:rFonts w:cs="Miriam"/>
                      <w:szCs w:val="18"/>
                      <w:rtl/>
                    </w:rPr>
                    <w:t>ה</w:t>
                  </w:r>
                  <w:r>
                    <w:rPr>
                      <w:rFonts w:cs="Miriam" w:hint="cs"/>
                      <w:szCs w:val="18"/>
                      <w:rtl/>
                    </w:rPr>
                    <w:t>גדרות</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A47DA0">
        <w:rPr>
          <w:rStyle w:val="default"/>
          <w:rFonts w:cs="FrankRuehl"/>
          <w:rtl/>
        </w:rPr>
        <w:t>–</w:t>
      </w:r>
    </w:p>
    <w:p w:rsidR="00A47DA0" w:rsidRPr="00E900DD" w:rsidRDefault="00A47DA0" w:rsidP="00A47DA0">
      <w:pPr>
        <w:pStyle w:val="P00"/>
        <w:spacing w:before="0"/>
        <w:ind w:left="0" w:right="1134"/>
        <w:rPr>
          <w:rFonts w:hint="cs"/>
          <w:b/>
          <w:bCs/>
          <w:vanish/>
          <w:szCs w:val="20"/>
          <w:shd w:val="clear" w:color="auto" w:fill="FFFF99"/>
          <w:rtl/>
        </w:rPr>
      </w:pPr>
      <w:bookmarkStart w:id="2" w:name="Rov89"/>
      <w:r w:rsidRPr="00E900DD">
        <w:rPr>
          <w:rFonts w:hint="cs"/>
          <w:vanish/>
          <w:color w:val="FF0000"/>
          <w:szCs w:val="20"/>
          <w:shd w:val="clear" w:color="auto" w:fill="FFFF99"/>
          <w:rtl/>
        </w:rPr>
        <w:t>מיום 8.7.1955</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תשט"ו-1955</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7" w:history="1">
        <w:r w:rsidRPr="00E900DD">
          <w:rPr>
            <w:rStyle w:val="Hyperlink"/>
            <w:rFonts w:hint="cs"/>
            <w:vanish/>
            <w:szCs w:val="20"/>
            <w:shd w:val="clear" w:color="auto" w:fill="FFFF99"/>
            <w:rtl/>
          </w:rPr>
          <w:t>ק"ת תשט"ו מס' 537</w:t>
        </w:r>
      </w:hyperlink>
      <w:r w:rsidRPr="00E900DD">
        <w:rPr>
          <w:rFonts w:hint="cs"/>
          <w:vanish/>
          <w:szCs w:val="20"/>
          <w:shd w:val="clear" w:color="auto" w:fill="FFFF99"/>
          <w:rtl/>
        </w:rPr>
        <w:t xml:space="preserve"> מיום 8.7.1955 עמ' 1268</w:t>
      </w:r>
    </w:p>
    <w:p w:rsidR="00A47DA0" w:rsidRPr="00E900DD" w:rsidRDefault="00A47DA0" w:rsidP="00A47DA0">
      <w:pPr>
        <w:pStyle w:val="P00"/>
        <w:tabs>
          <w:tab w:val="clear" w:pos="6259"/>
        </w:tabs>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התגמול החדשי המגיע לו לפי החוק;</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t>"</w:t>
      </w:r>
      <w:r w:rsidRPr="00E900DD">
        <w:rPr>
          <w:rFonts w:hint="cs"/>
          <w:vanish/>
          <w:sz w:val="22"/>
          <w:szCs w:val="22"/>
          <w:u w:val="single"/>
          <w:shd w:val="clear" w:color="auto" w:fill="FFFF99"/>
          <w:rtl/>
        </w:rPr>
        <w:t xml:space="preserve">תגמול יומי של נכה"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החלק השלושים של התגמול החדשי או של דמי הנכות החדשיים המגיעים לו לפי החוק;</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מלא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התגמול החדשי שהנכה היה זכאי לו לפי סעיף 5 לחוק אילו היתה דרגת נכותו 100%;</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"תגמול מלא של נכה"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סכום השווה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w:t>
      </w:r>
    </w:p>
    <w:p w:rsidR="00A47DA0" w:rsidRPr="00E900DD" w:rsidRDefault="00A47DA0" w:rsidP="00A47DA0">
      <w:pPr>
        <w:pStyle w:val="P00"/>
        <w:tabs>
          <w:tab w:val="clear" w:pos="6259"/>
        </w:tabs>
        <w:spacing w:before="0"/>
        <w:ind w:left="624" w:right="1134"/>
        <w:rPr>
          <w:rFonts w:hint="cs"/>
          <w:vanish/>
          <w:sz w:val="22"/>
          <w:szCs w:val="22"/>
          <w:u w:val="single"/>
          <w:shd w:val="clear" w:color="auto" w:fill="FFFF99"/>
          <w:rtl/>
        </w:rPr>
      </w:pPr>
      <w:r w:rsidRPr="00E900DD">
        <w:rPr>
          <w:rFonts w:hint="cs"/>
          <w:vanish/>
          <w:sz w:val="22"/>
          <w:szCs w:val="22"/>
          <w:u w:val="single"/>
          <w:shd w:val="clear" w:color="auto" w:fill="FFFF99"/>
          <w:rtl/>
        </w:rPr>
        <w:t>(א)</w:t>
      </w:r>
      <w:r w:rsidRPr="00E900DD">
        <w:rPr>
          <w:rFonts w:hint="cs"/>
          <w:vanish/>
          <w:sz w:val="22"/>
          <w:szCs w:val="22"/>
          <w:u w:val="single"/>
          <w:shd w:val="clear" w:color="auto" w:fill="FFFF99"/>
          <w:rtl/>
        </w:rPr>
        <w:tab/>
        <w:t>אם אין לו יותר משלושה בני משפחה הכלולים בחישוב שכרו הקובע ל-137% משכרו הקובע,</w:t>
      </w:r>
    </w:p>
    <w:p w:rsidR="00A47DA0" w:rsidRPr="00E900DD" w:rsidRDefault="00A47DA0" w:rsidP="00A47DA0">
      <w:pPr>
        <w:pStyle w:val="P00"/>
        <w:tabs>
          <w:tab w:val="clear" w:pos="6259"/>
        </w:tabs>
        <w:spacing w:before="0"/>
        <w:ind w:left="624" w:right="1134"/>
        <w:rPr>
          <w:rFonts w:hint="cs"/>
          <w:vanish/>
          <w:sz w:val="22"/>
          <w:szCs w:val="22"/>
          <w:u w:val="single"/>
          <w:shd w:val="clear" w:color="auto" w:fill="FFFF99"/>
          <w:rtl/>
        </w:rPr>
      </w:pPr>
      <w:r w:rsidRPr="00E900DD">
        <w:rPr>
          <w:rFonts w:hint="cs"/>
          <w:vanish/>
          <w:sz w:val="22"/>
          <w:szCs w:val="22"/>
          <w:u w:val="single"/>
          <w:shd w:val="clear" w:color="auto" w:fill="FFFF99"/>
          <w:rtl/>
        </w:rPr>
        <w:t>(ב)</w:t>
      </w:r>
      <w:r w:rsidRPr="00E900DD">
        <w:rPr>
          <w:rFonts w:hint="cs"/>
          <w:vanish/>
          <w:sz w:val="22"/>
          <w:szCs w:val="22"/>
          <w:u w:val="single"/>
          <w:shd w:val="clear" w:color="auto" w:fill="FFFF99"/>
          <w:rtl/>
        </w:rPr>
        <w:tab/>
        <w:t xml:space="preserve">אם יש לו יותר משלושה בני משפחה, כאמור בפסקת משנה (א)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ל-145% משכרו הקובע.</w:t>
      </w:r>
    </w:p>
    <w:p w:rsidR="00A47DA0" w:rsidRPr="00E900DD" w:rsidRDefault="00A47DA0" w:rsidP="00A47DA0">
      <w:pPr>
        <w:pStyle w:val="P00"/>
        <w:spacing w:before="0"/>
        <w:ind w:left="0" w:right="1134"/>
        <w:rPr>
          <w:rFonts w:hint="cs"/>
          <w:vanish/>
          <w:color w:val="FF0000"/>
          <w:szCs w:val="20"/>
          <w:shd w:val="clear" w:color="auto" w:fill="FFFF99"/>
          <w:rtl/>
        </w:rPr>
      </w:pP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17.12.1959</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תש"ך-1959</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8" w:history="1">
        <w:r w:rsidRPr="00E900DD">
          <w:rPr>
            <w:rStyle w:val="Hyperlink"/>
            <w:rFonts w:hint="cs"/>
            <w:vanish/>
            <w:szCs w:val="20"/>
            <w:shd w:val="clear" w:color="auto" w:fill="FFFF99"/>
            <w:rtl/>
          </w:rPr>
          <w:t>ק"ת תש"ך מס' 967</w:t>
        </w:r>
      </w:hyperlink>
      <w:r w:rsidRPr="00E900DD">
        <w:rPr>
          <w:rFonts w:hint="cs"/>
          <w:vanish/>
          <w:szCs w:val="20"/>
          <w:shd w:val="clear" w:color="auto" w:fill="FFFF99"/>
          <w:rtl/>
        </w:rPr>
        <w:t xml:space="preserve"> מיום 17.12.1959 עמ' 358</w:t>
      </w:r>
    </w:p>
    <w:p w:rsidR="00A47DA0" w:rsidRPr="00E900DD" w:rsidRDefault="00A47DA0" w:rsidP="00A47DA0">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"מוסד מוסמך" </w:t>
      </w:r>
      <w:r w:rsidRPr="00E900DD">
        <w:rPr>
          <w:strike/>
          <w:vanish/>
          <w:sz w:val="22"/>
          <w:szCs w:val="22"/>
          <w:shd w:val="clear" w:color="auto" w:fill="FFFF99"/>
          <w:rtl/>
        </w:rPr>
        <w:t>–</w:t>
      </w:r>
      <w:r w:rsidRPr="00E900DD">
        <w:rPr>
          <w:rFonts w:hint="cs"/>
          <w:strike/>
          <w:vanish/>
          <w:sz w:val="22"/>
          <w:szCs w:val="22"/>
          <w:shd w:val="clear" w:color="auto" w:fill="FFFF99"/>
          <w:rtl/>
        </w:rPr>
        <w:t xml:space="preserve"> מוסד או רופא שרופא מוסמך ראשי קבעם כמוסד מוסמך לצורך תקנות אלה;</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"מוסד מוסמך"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מוסד או רופא שמנהל מחלקת השיקום במשרד הבטחון (להלן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מנהל המחלקה) קבעם כמוסד מוסמך לענין תקנות אלה.</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"תותבת" </w:t>
      </w:r>
      <w:r w:rsidRPr="00E900DD">
        <w:rPr>
          <w:vanish/>
          <w:sz w:val="22"/>
          <w:szCs w:val="22"/>
          <w:shd w:val="clear" w:color="auto" w:fill="FFFF99"/>
          <w:rtl/>
        </w:rPr>
        <w:t>–</w:t>
      </w:r>
      <w:r w:rsidRPr="00E900DD">
        <w:rPr>
          <w:rFonts w:hint="cs"/>
          <w:vanish/>
          <w:sz w:val="22"/>
          <w:szCs w:val="22"/>
          <w:shd w:val="clear" w:color="auto" w:fill="FFFF99"/>
          <w:rtl/>
        </w:rPr>
        <w:t xml:space="preserve"> כל אבר מלאכותי של גוף אנוש וכל חלק מאבר כזה;</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"מכשיר עזר רפואי" </w:t>
      </w:r>
      <w:r w:rsidRPr="00E900DD">
        <w:rPr>
          <w:vanish/>
          <w:sz w:val="22"/>
          <w:szCs w:val="22"/>
          <w:shd w:val="clear" w:color="auto" w:fill="FFFF99"/>
          <w:rtl/>
        </w:rPr>
        <w:t>–</w:t>
      </w:r>
      <w:r w:rsidRPr="00E900DD">
        <w:rPr>
          <w:rFonts w:hint="cs"/>
          <w:vanish/>
          <w:sz w:val="22"/>
          <w:szCs w:val="22"/>
          <w:shd w:val="clear" w:color="auto" w:fill="FFFF99"/>
          <w:rtl/>
        </w:rPr>
        <w:t xml:space="preserve"> נעלים אורטופדיות, קביים, מקלות, רצועות, גרבים או חגורות אלסטיות, חגורות שבר, משקפיים, מכשירים להגברת השמיעה </w:t>
      </w:r>
      <w:r w:rsidRPr="00E900DD">
        <w:rPr>
          <w:vanish/>
          <w:sz w:val="22"/>
          <w:szCs w:val="22"/>
          <w:shd w:val="clear" w:color="auto" w:fill="FFFF99"/>
          <w:rtl/>
        </w:rPr>
        <w:t>–</w:t>
      </w:r>
      <w:r w:rsidRPr="00E900DD">
        <w:rPr>
          <w:rFonts w:hint="cs"/>
          <w:vanish/>
          <w:sz w:val="22"/>
          <w:szCs w:val="22"/>
          <w:shd w:val="clear" w:color="auto" w:fill="FFFF99"/>
          <w:rtl/>
        </w:rPr>
        <w:t xml:space="preserve"> לרבות הסוללות המפעילות אותם </w:t>
      </w:r>
      <w:r w:rsidRPr="00E900DD">
        <w:rPr>
          <w:vanish/>
          <w:sz w:val="22"/>
          <w:szCs w:val="22"/>
          <w:shd w:val="clear" w:color="auto" w:fill="FFFF99"/>
          <w:rtl/>
        </w:rPr>
        <w:t>–</w:t>
      </w:r>
      <w:r w:rsidRPr="00E900DD">
        <w:rPr>
          <w:rFonts w:hint="cs"/>
          <w:vanish/>
          <w:sz w:val="22"/>
          <w:szCs w:val="22"/>
          <w:shd w:val="clear" w:color="auto" w:fill="FFFF99"/>
          <w:rtl/>
        </w:rPr>
        <w:t xml:space="preserve"> גרבים לגדמים, ולרבות כל מלבוש מיוחד הדרוש עקב השימוש באחד המכשירים האלה;</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"מכשיר תנועה" </w:t>
      </w:r>
      <w:r w:rsidRPr="00E900DD">
        <w:rPr>
          <w:vanish/>
          <w:sz w:val="22"/>
          <w:szCs w:val="22"/>
          <w:shd w:val="clear" w:color="auto" w:fill="FFFF99"/>
          <w:rtl/>
        </w:rPr>
        <w:t>–</w:t>
      </w:r>
      <w:r w:rsidRPr="00E900DD">
        <w:rPr>
          <w:rFonts w:hint="cs"/>
          <w:vanish/>
          <w:sz w:val="22"/>
          <w:szCs w:val="22"/>
          <w:shd w:val="clear" w:color="auto" w:fill="FFFF99"/>
          <w:rtl/>
        </w:rPr>
        <w:t xml:space="preserve"> כסא על גלגלים;</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"נכה המקבל גימלה"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נכה המקבל גימלה לפי חוק שירות המדינה (גימלאות), תשט"ו-1955 (להלן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חוק הגימלאות);</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"גימלה יומית"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החלק השלושים של הגימלה החדשית של נכה מקבל גימלה;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התגמול החדשי או של דמי הנכות החדשיים המגיעים לו לפי החוק;</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"תגמול יומי של נכה"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w:t>
      </w:r>
    </w:p>
    <w:p w:rsidR="00A47DA0" w:rsidRPr="00E900DD" w:rsidRDefault="00A47DA0" w:rsidP="00A47DA0">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(1)</w:t>
      </w:r>
      <w:r w:rsidRPr="00E900DD">
        <w:rPr>
          <w:rFonts w:hint="cs"/>
          <w:vanish/>
          <w:sz w:val="22"/>
          <w:szCs w:val="22"/>
          <w:u w:val="single"/>
          <w:shd w:val="clear" w:color="auto" w:fill="FFFF99"/>
          <w:rtl/>
        </w:rPr>
        <w:tab/>
        <w:t xml:space="preserve">לגבי נכה המקבל גימלה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החלק השלושים של הסכום המצטרף מהגימלה החדשית והתגמול החדשי או דמי הנכות החדשיים המגיעים לנכה האמור לפי חוק הגימלאות ולפי החוק;</w:t>
      </w:r>
    </w:p>
    <w:p w:rsidR="00A47DA0" w:rsidRPr="00E900DD" w:rsidRDefault="00A47DA0" w:rsidP="00A47DA0">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(2)</w:t>
      </w:r>
      <w:r w:rsidRPr="00E900DD">
        <w:rPr>
          <w:rFonts w:hint="cs"/>
          <w:vanish/>
          <w:sz w:val="22"/>
          <w:szCs w:val="22"/>
          <w:u w:val="single"/>
          <w:shd w:val="clear" w:color="auto" w:fill="FFFF99"/>
          <w:rtl/>
        </w:rPr>
        <w:tab/>
        <w:t xml:space="preserve">לגבי נכה אחר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החלק השלושים של התגמול החדשי או של דמי הנכות החדשיים שמגיעים לו לפי החוק;</w:t>
      </w:r>
    </w:p>
    <w:p w:rsidR="00A47DA0" w:rsidRPr="00E900DD" w:rsidRDefault="00A47DA0" w:rsidP="00A47DA0">
      <w:pPr>
        <w:pStyle w:val="P00"/>
        <w:spacing w:before="0"/>
        <w:ind w:left="0" w:right="1134"/>
        <w:rPr>
          <w:rFonts w:hint="cs"/>
          <w:vanish/>
          <w:color w:val="FF0000"/>
          <w:szCs w:val="20"/>
          <w:shd w:val="clear" w:color="auto" w:fill="FFFF99"/>
          <w:rtl/>
        </w:rPr>
      </w:pP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13.6.1963</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9"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1594</w:t>
      </w:r>
    </w:p>
    <w:p w:rsidR="00A47DA0" w:rsidRPr="00E900DD" w:rsidRDefault="00A47DA0" w:rsidP="00A47DA0">
      <w:pPr>
        <w:pStyle w:val="P00"/>
        <w:tabs>
          <w:tab w:val="clear" w:pos="6259"/>
        </w:tabs>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מלא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השווה </w:t>
      </w:r>
      <w:r w:rsidRPr="00E900DD">
        <w:rPr>
          <w:strike/>
          <w:vanish/>
          <w:sz w:val="22"/>
          <w:szCs w:val="22"/>
          <w:shd w:val="clear" w:color="auto" w:fill="FFFF99"/>
          <w:rtl/>
        </w:rPr>
        <w:t>–</w:t>
      </w:r>
      <w:r w:rsidRPr="00E900DD">
        <w:rPr>
          <w:rFonts w:hint="cs"/>
          <w:strike/>
          <w:vanish/>
          <w:sz w:val="22"/>
          <w:szCs w:val="22"/>
          <w:shd w:val="clear" w:color="auto" w:fill="FFFF99"/>
          <w:rtl/>
        </w:rPr>
        <w:t xml:space="preserve"> </w:t>
      </w:r>
    </w:p>
    <w:p w:rsidR="00A47DA0" w:rsidRPr="00E900DD" w:rsidRDefault="00A47DA0" w:rsidP="00A47DA0">
      <w:pPr>
        <w:pStyle w:val="P00"/>
        <w:tabs>
          <w:tab w:val="clear" w:pos="6259"/>
        </w:tabs>
        <w:spacing w:before="0"/>
        <w:ind w:left="624" w:right="1134"/>
        <w:rPr>
          <w:rFonts w:hint="cs"/>
          <w:strike/>
          <w:vanish/>
          <w:sz w:val="22"/>
          <w:szCs w:val="22"/>
          <w:shd w:val="clear" w:color="auto" w:fill="FFFF99"/>
          <w:rtl/>
        </w:rPr>
      </w:pPr>
      <w:r w:rsidRPr="00E900DD">
        <w:rPr>
          <w:rFonts w:hint="cs"/>
          <w:strike/>
          <w:vanish/>
          <w:sz w:val="22"/>
          <w:szCs w:val="22"/>
          <w:shd w:val="clear" w:color="auto" w:fill="FFFF99"/>
          <w:rtl/>
        </w:rPr>
        <w:t>(א)</w:t>
      </w:r>
      <w:r w:rsidRPr="00E900DD">
        <w:rPr>
          <w:rFonts w:hint="cs"/>
          <w:strike/>
          <w:vanish/>
          <w:sz w:val="22"/>
          <w:szCs w:val="22"/>
          <w:shd w:val="clear" w:color="auto" w:fill="FFFF99"/>
          <w:rtl/>
        </w:rPr>
        <w:tab/>
        <w:t>אם אין לו יותר משלושה בני משפחה הכלולים בחישוב שכרו הקובע ל-137% משכרו הקובע,</w:t>
      </w:r>
    </w:p>
    <w:p w:rsidR="00A47DA0" w:rsidRPr="00E900DD" w:rsidRDefault="00A47DA0" w:rsidP="00A47DA0">
      <w:pPr>
        <w:pStyle w:val="P00"/>
        <w:tabs>
          <w:tab w:val="clear" w:pos="6259"/>
        </w:tabs>
        <w:spacing w:before="0"/>
        <w:ind w:left="624" w:right="1134"/>
        <w:rPr>
          <w:rFonts w:hint="cs"/>
          <w:strike/>
          <w:vanish/>
          <w:sz w:val="22"/>
          <w:szCs w:val="22"/>
          <w:shd w:val="clear" w:color="auto" w:fill="FFFF99"/>
          <w:rtl/>
        </w:rPr>
      </w:pPr>
      <w:r w:rsidRPr="00E900DD">
        <w:rPr>
          <w:rFonts w:hint="cs"/>
          <w:strike/>
          <w:vanish/>
          <w:sz w:val="22"/>
          <w:szCs w:val="22"/>
          <w:shd w:val="clear" w:color="auto" w:fill="FFFF99"/>
          <w:rtl/>
        </w:rPr>
        <w:t>(ב)</w:t>
      </w:r>
      <w:r w:rsidRPr="00E900DD">
        <w:rPr>
          <w:rFonts w:hint="cs"/>
          <w:strike/>
          <w:vanish/>
          <w:sz w:val="22"/>
          <w:szCs w:val="22"/>
          <w:shd w:val="clear" w:color="auto" w:fill="FFFF99"/>
          <w:rtl/>
        </w:rPr>
        <w:tab/>
        <w:t xml:space="preserve">אם יש לו יותר משלושה בני משפחה, כאמור בפסקת משנה (א) </w:t>
      </w:r>
      <w:r w:rsidRPr="00E900DD">
        <w:rPr>
          <w:strike/>
          <w:vanish/>
          <w:sz w:val="22"/>
          <w:szCs w:val="22"/>
          <w:shd w:val="clear" w:color="auto" w:fill="FFFF99"/>
          <w:rtl/>
        </w:rPr>
        <w:t>–</w:t>
      </w:r>
      <w:r w:rsidRPr="00E900DD">
        <w:rPr>
          <w:rFonts w:hint="cs"/>
          <w:strike/>
          <w:vanish/>
          <w:sz w:val="22"/>
          <w:szCs w:val="22"/>
          <w:shd w:val="clear" w:color="auto" w:fill="FFFF99"/>
          <w:rtl/>
        </w:rPr>
        <w:t xml:space="preserve"> ל-145% משכרו הקובע.</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מלא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התגמול המלא;</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"יום ביטול" </w:t>
      </w:r>
      <w:r w:rsidRPr="00E900DD">
        <w:rPr>
          <w:strike/>
          <w:vanish/>
          <w:sz w:val="22"/>
          <w:szCs w:val="22"/>
          <w:shd w:val="clear" w:color="auto" w:fill="FFFF99"/>
          <w:rtl/>
        </w:rPr>
        <w:t>–</w:t>
      </w:r>
      <w:r w:rsidRPr="00E900DD">
        <w:rPr>
          <w:rFonts w:hint="cs"/>
          <w:strike/>
          <w:vanish/>
          <w:sz w:val="22"/>
          <w:szCs w:val="22"/>
          <w:shd w:val="clear" w:color="auto" w:fill="FFFF99"/>
          <w:rtl/>
        </w:rPr>
        <w:t xml:space="preserve"> יום שבו הובטל נכה מעבודתו למעלה משש שעות לרגל הצורך בטיפול רפואי שאושר לו על ידי רופא מוסמך מקומי או רופא מוסמך ראשי;</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"נכה במוסד" </w:t>
      </w:r>
      <w:r w:rsidRPr="00E900DD">
        <w:rPr>
          <w:vanish/>
          <w:sz w:val="22"/>
          <w:szCs w:val="22"/>
          <w:shd w:val="clear" w:color="auto" w:fill="FFFF99"/>
          <w:rtl/>
        </w:rPr>
        <w:t>–</w:t>
      </w:r>
      <w:r w:rsidRPr="00E900DD">
        <w:rPr>
          <w:rFonts w:hint="cs"/>
          <w:vanish/>
          <w:sz w:val="22"/>
          <w:szCs w:val="22"/>
          <w:shd w:val="clear" w:color="auto" w:fill="FFFF99"/>
          <w:rtl/>
        </w:rPr>
        <w:t xml:space="preserve"> נכה המקבל תגמול חדשי בלבד או המקבל גם תגמול נוסף או המקבל תגמול מיוחד בלבד, והוא שוהה לרגל טיפולו הרפואי במוסד המספק לו כלכלה על חשבון המדינה.</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"תגמול יומי עבור טיפול רפואי" </w:t>
      </w:r>
      <w:r w:rsidRPr="00E900DD">
        <w:rPr>
          <w:vanish/>
          <w:sz w:val="22"/>
          <w:szCs w:val="22"/>
          <w:u w:val="single"/>
          <w:shd w:val="clear" w:color="auto" w:fill="FFFF99"/>
          <w:rtl/>
        </w:rPr>
        <w:t>–</w:t>
      </w:r>
    </w:p>
    <w:p w:rsidR="00A47DA0" w:rsidRPr="00E900DD" w:rsidRDefault="00A47DA0" w:rsidP="00A47DA0">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(1)</w:t>
      </w:r>
      <w:r w:rsidRPr="00E900DD">
        <w:rPr>
          <w:rFonts w:hint="cs"/>
          <w:vanish/>
          <w:sz w:val="22"/>
          <w:szCs w:val="22"/>
          <w:u w:val="single"/>
          <w:shd w:val="clear" w:color="auto" w:fill="FFFF99"/>
          <w:rtl/>
        </w:rPr>
        <w:tab/>
        <w:t xml:space="preserve">אם הנכה מקבל תגמול חדשי על פי החוק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סכום השווה לתגמולו היומי המלא עבור טיפול רפואי (להלן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תגמול מיוחד);</w:t>
      </w:r>
    </w:p>
    <w:p w:rsidR="00A47DA0" w:rsidRPr="00E900DD" w:rsidRDefault="00A47DA0" w:rsidP="00A47DA0">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(2)</w:t>
      </w:r>
      <w:r w:rsidRPr="00E900DD">
        <w:rPr>
          <w:rFonts w:hint="cs"/>
          <w:vanish/>
          <w:sz w:val="22"/>
          <w:szCs w:val="22"/>
          <w:u w:val="single"/>
          <w:shd w:val="clear" w:color="auto" w:fill="FFFF99"/>
          <w:rtl/>
        </w:rPr>
        <w:tab/>
        <w:t xml:space="preserve">אם הנכה מקבל תגמול חדשי על פי החוק או אם הוא מקבל גימלה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סכום השווה להפרש בין תגמולו היומי המלא עבור טיפול רפואי לבין תגמולו היומי (להלן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תגמול נוסף);</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"תגמול חדשי עבור טיפול רפואי"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כפי שנקבע לגבי הנכה בפרק החמישי, סימן א';</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"תגמול יומי מלא עבור טיפול רפואי"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החלק השלושים של התגמול החדשי עבור טיפול רפואי;</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"עובד חדשי"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נכה שעבודתו הרגילה היא עבודה בשכר חדשי או התעסקות עצמאית;</w:t>
      </w:r>
    </w:p>
    <w:p w:rsidR="00A47DA0" w:rsidRPr="00E900DD" w:rsidRDefault="00A47DA0" w:rsidP="00A47DA0">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 xml:space="preserve">"עובד יומי"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נכה שעבודתו הרגילה היא עבודה בשכר יומי;</w:t>
      </w:r>
    </w:p>
    <w:p w:rsidR="00A47DA0" w:rsidRPr="00E900DD" w:rsidRDefault="00A47DA0" w:rsidP="00A47DA0">
      <w:pPr>
        <w:pStyle w:val="P00"/>
        <w:spacing w:before="0"/>
        <w:ind w:left="0" w:right="1134"/>
        <w:rPr>
          <w:rStyle w:val="default"/>
          <w:rFonts w:cs="FrankRuehl"/>
          <w:vanish/>
          <w:sz w:val="22"/>
          <w:szCs w:val="22"/>
          <w:u w:val="single"/>
          <w:shd w:val="clear" w:color="auto" w:fill="FFFF99"/>
          <w:rtl/>
        </w:rPr>
      </w:pPr>
      <w:r w:rsidRPr="00E900DD">
        <w:rPr>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עבודה רגילה של נכה" - עבודה או התעסקות עצמאית של נכה המשמשת לו כרגיל מקור לה</w:t>
      </w:r>
      <w:r w:rsidRPr="00E900DD">
        <w:rPr>
          <w:rStyle w:val="default"/>
          <w:rFonts w:cs="FrankRuehl"/>
          <w:vanish/>
          <w:sz w:val="22"/>
          <w:szCs w:val="22"/>
          <w:u w:val="single"/>
          <w:shd w:val="clear" w:color="auto" w:fill="FFFF99"/>
          <w:rtl/>
        </w:rPr>
        <w:t>פ</w:t>
      </w:r>
      <w:r w:rsidRPr="00E900DD">
        <w:rPr>
          <w:rStyle w:val="default"/>
          <w:rFonts w:cs="FrankRuehl" w:hint="cs"/>
          <w:vanish/>
          <w:sz w:val="22"/>
          <w:szCs w:val="22"/>
          <w:u w:val="single"/>
          <w:shd w:val="clear" w:color="auto" w:fill="FFFF99"/>
          <w:rtl/>
        </w:rPr>
        <w:t>קת הכנסה עיקרית למחייתו ולמחיית בני משפחתו;</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ביטול מעבודה של נכה" - ביטול מעבודה רגילה של נכה, בין יום ביטול מלא ובין יום ביטול חלקי, בגלל הצורך בטיפול רפואי או בגלל מצב רפואי המונע בעד השמתו בעבודה, שאושר לנכה על ידי רופא מוסמך ראשי או מקומי, ו"נכה מובטל"</w:t>
      </w:r>
      <w:r w:rsidRPr="00E900DD">
        <w:rPr>
          <w:rStyle w:val="default"/>
          <w:rFonts w:cs="FrankRuehl"/>
          <w:vanish/>
          <w:sz w:val="22"/>
          <w:szCs w:val="22"/>
          <w:u w:val="single"/>
          <w:shd w:val="clear" w:color="auto" w:fill="FFFF99"/>
          <w:rtl/>
        </w:rPr>
        <w:t xml:space="preserve"> </w:t>
      </w:r>
      <w:r w:rsidRPr="00E900DD">
        <w:rPr>
          <w:rStyle w:val="default"/>
          <w:rFonts w:cs="FrankRuehl" w:hint="cs"/>
          <w:vanish/>
          <w:sz w:val="22"/>
          <w:szCs w:val="22"/>
          <w:u w:val="single"/>
          <w:shd w:val="clear" w:color="auto" w:fill="FFFF99"/>
          <w:rtl/>
        </w:rPr>
        <w:t>או "הבטלת נכה" יתפרשו לפי זה;</w:t>
      </w:r>
    </w:p>
    <w:p w:rsidR="00A47DA0" w:rsidRPr="00E900DD" w:rsidRDefault="00A47DA0" w:rsidP="00A47DA0">
      <w:pPr>
        <w:pStyle w:val="P00"/>
        <w:spacing w:before="0"/>
        <w:ind w:left="0" w:right="1134"/>
        <w:rPr>
          <w:rStyle w:val="default"/>
          <w:rFonts w:cs="FrankRuehl"/>
          <w:vanish/>
          <w:sz w:val="22"/>
          <w:szCs w:val="2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יום ביטול מלא" - יום שבו הובטל נכה מעבודתו הרגילה לפחות שש שעות;</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יום ביטול חלקי" - יום שבו הובטל נכה מעבודתו הרגילה פחות משש שעות;</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 xml:space="preserve">"נכה המובטל כליל" </w:t>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 xml:space="preserve"> נכה המובטל יום ביטול מלא, משך תקופה העולה על 30 ימי ביטול רצופים;</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 xml:space="preserve">"נכה המובטל חלקית" </w:t>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 xml:space="preserve"> נכה המובטל יום ביטול חלקי;</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 xml:space="preserve">"נכה שטרם שוקם" </w:t>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 xml:space="preserve"> נכה שנתמלא בו אחד מאלה:</w:t>
      </w:r>
    </w:p>
    <w:p w:rsidR="00A47DA0" w:rsidRPr="00E900DD" w:rsidRDefault="00A47DA0" w:rsidP="00A47DA0">
      <w:pPr>
        <w:pStyle w:val="P00"/>
        <w:spacing w:before="0"/>
        <w:ind w:left="1021" w:right="1134"/>
        <w:rPr>
          <w:rStyle w:val="default"/>
          <w:rFonts w:cs="FrankRuehl" w:hint="cs"/>
          <w:vanish/>
          <w:sz w:val="22"/>
          <w:szCs w:val="22"/>
          <w:u w:val="single"/>
          <w:shd w:val="clear" w:color="auto" w:fill="FFFF99"/>
          <w:rtl/>
        </w:rPr>
      </w:pPr>
      <w:r w:rsidRPr="00E900DD">
        <w:rPr>
          <w:rStyle w:val="default"/>
          <w:rFonts w:cs="FrankRuehl" w:hint="cs"/>
          <w:vanish/>
          <w:sz w:val="22"/>
          <w:szCs w:val="22"/>
          <w:u w:val="single"/>
          <w:shd w:val="clear" w:color="auto" w:fill="FFFF99"/>
          <w:rtl/>
        </w:rPr>
        <w:t>(1)</w:t>
      </w:r>
      <w:r w:rsidRPr="00E900DD">
        <w:rPr>
          <w:rStyle w:val="default"/>
          <w:rFonts w:cs="FrankRuehl" w:hint="cs"/>
          <w:vanish/>
          <w:sz w:val="22"/>
          <w:szCs w:val="22"/>
          <w:u w:val="single"/>
          <w:shd w:val="clear" w:color="auto" w:fill="FFFF99"/>
          <w:rtl/>
        </w:rPr>
        <w:tab/>
        <w:t>מיום שחרורו משירות צבאי אף פעם לא עבד בעבודה רגילה;</w:t>
      </w:r>
    </w:p>
    <w:p w:rsidR="00A47DA0" w:rsidRPr="00E900DD" w:rsidRDefault="00A47DA0" w:rsidP="00A47DA0">
      <w:pPr>
        <w:pStyle w:val="P00"/>
        <w:spacing w:before="0"/>
        <w:ind w:left="1021" w:right="1134"/>
        <w:rPr>
          <w:rStyle w:val="default"/>
          <w:rFonts w:cs="FrankRuehl" w:hint="cs"/>
          <w:vanish/>
          <w:sz w:val="22"/>
          <w:szCs w:val="22"/>
          <w:u w:val="single"/>
          <w:shd w:val="clear" w:color="auto" w:fill="FFFF99"/>
          <w:rtl/>
        </w:rPr>
      </w:pPr>
      <w:r w:rsidRPr="00E900DD">
        <w:rPr>
          <w:rStyle w:val="default"/>
          <w:rFonts w:cs="FrankRuehl" w:hint="cs"/>
          <w:vanish/>
          <w:sz w:val="22"/>
          <w:szCs w:val="22"/>
          <w:u w:val="single"/>
          <w:shd w:val="clear" w:color="auto" w:fill="FFFF99"/>
          <w:rtl/>
        </w:rPr>
        <w:t>(2)</w:t>
      </w:r>
      <w:r w:rsidRPr="00E900DD">
        <w:rPr>
          <w:rStyle w:val="default"/>
          <w:rFonts w:cs="FrankRuehl" w:hint="cs"/>
          <w:vanish/>
          <w:sz w:val="22"/>
          <w:szCs w:val="22"/>
          <w:u w:val="single"/>
          <w:shd w:val="clear" w:color="auto" w:fill="FFFF99"/>
          <w:rtl/>
        </w:rPr>
        <w:tab/>
        <w:t>מיום שחרורו משירות צבאי עבד עבודה רגילה אבל לפני הבטלתו לצורך הטיפול הרפואי לא עבד בעבודתו הרגילה;</w:t>
      </w:r>
    </w:p>
    <w:p w:rsidR="00A47DA0" w:rsidRPr="00E900DD" w:rsidRDefault="00A47DA0" w:rsidP="00A47DA0">
      <w:pPr>
        <w:pStyle w:val="P00"/>
        <w:spacing w:before="0"/>
        <w:ind w:left="1021" w:right="1134"/>
        <w:rPr>
          <w:rStyle w:val="default"/>
          <w:rFonts w:cs="FrankRuehl" w:hint="cs"/>
          <w:vanish/>
          <w:sz w:val="22"/>
          <w:szCs w:val="22"/>
          <w:u w:val="single"/>
          <w:shd w:val="clear" w:color="auto" w:fill="FFFF99"/>
          <w:rtl/>
        </w:rPr>
      </w:pPr>
      <w:r w:rsidRPr="00E900DD">
        <w:rPr>
          <w:rStyle w:val="default"/>
          <w:rFonts w:cs="FrankRuehl" w:hint="cs"/>
          <w:vanish/>
          <w:sz w:val="22"/>
          <w:szCs w:val="22"/>
          <w:u w:val="single"/>
          <w:shd w:val="clear" w:color="auto" w:fill="FFFF99"/>
          <w:rtl/>
        </w:rPr>
        <w:t>(3)</w:t>
      </w:r>
      <w:r w:rsidRPr="00E900DD">
        <w:rPr>
          <w:rStyle w:val="default"/>
          <w:rFonts w:cs="FrankRuehl" w:hint="cs"/>
          <w:vanish/>
          <w:sz w:val="22"/>
          <w:szCs w:val="22"/>
          <w:u w:val="single"/>
          <w:shd w:val="clear" w:color="auto" w:fill="FFFF99"/>
          <w:rtl/>
        </w:rPr>
        <w:tab/>
        <w:t>הובטל מעבודתו הרגילה תקופה פחותה מ-30 ימי ביטול רצופים;</w:t>
      </w:r>
    </w:p>
    <w:p w:rsidR="00A47DA0" w:rsidRPr="00E900DD" w:rsidRDefault="00A47DA0" w:rsidP="00A47DA0">
      <w:pPr>
        <w:pStyle w:val="P00"/>
        <w:spacing w:before="0"/>
        <w:ind w:left="0" w:right="1134"/>
        <w:rPr>
          <w:rStyle w:val="default"/>
          <w:rFonts w:cs="FrankRuehl" w:hint="cs"/>
          <w:vanish/>
          <w:sz w:val="22"/>
          <w:szCs w:val="2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 xml:space="preserve">"משפחת נכה מרובת ילדים" </w:t>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 xml:space="preserve"> משפחת נכה שיש בה לפחות שלושה בני משפחה הכלולים בחישוב שכרו הקובע של אותו נכה.</w:t>
      </w:r>
    </w:p>
    <w:p w:rsidR="00A47DA0" w:rsidRPr="00E900DD" w:rsidRDefault="00A47DA0" w:rsidP="00A47DA0">
      <w:pPr>
        <w:pStyle w:val="P00"/>
        <w:spacing w:before="0"/>
        <w:ind w:left="0" w:right="1134"/>
        <w:rPr>
          <w:rFonts w:hint="cs"/>
          <w:vanish/>
          <w:color w:val="FF0000"/>
          <w:szCs w:val="20"/>
          <w:shd w:val="clear" w:color="auto" w:fill="FFFF99"/>
          <w:rtl/>
        </w:rPr>
      </w:pP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2.10.1963</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תשכ"ד-1963</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10" w:history="1">
        <w:r w:rsidRPr="00E900DD">
          <w:rPr>
            <w:rStyle w:val="Hyperlink"/>
            <w:rFonts w:hint="cs"/>
            <w:vanish/>
            <w:szCs w:val="20"/>
            <w:shd w:val="clear" w:color="auto" w:fill="FFFF99"/>
            <w:rtl/>
          </w:rPr>
          <w:t>ק"ת תשכ"ד מס' 1495</w:t>
        </w:r>
      </w:hyperlink>
      <w:r w:rsidRPr="00E900DD">
        <w:rPr>
          <w:rFonts w:hint="cs"/>
          <w:vanish/>
          <w:szCs w:val="20"/>
          <w:shd w:val="clear" w:color="auto" w:fill="FFFF99"/>
          <w:rtl/>
        </w:rPr>
        <w:t xml:space="preserve"> מיום 2.10.1963 עמ' 30</w:t>
      </w:r>
    </w:p>
    <w:p w:rsidR="00A47DA0" w:rsidRPr="00E900DD" w:rsidRDefault="00A47DA0" w:rsidP="00A47DA0">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ab/>
        <w:t xml:space="preserve">"תגמול יומי עבור טיפול רפואי" </w:t>
      </w:r>
      <w:r w:rsidRPr="00E900DD">
        <w:rPr>
          <w:vanish/>
          <w:sz w:val="22"/>
          <w:szCs w:val="22"/>
          <w:shd w:val="clear" w:color="auto" w:fill="FFFF99"/>
          <w:rtl/>
        </w:rPr>
        <w:t>–</w:t>
      </w:r>
    </w:p>
    <w:p w:rsidR="00A47DA0" w:rsidRPr="00E900DD" w:rsidRDefault="00A47DA0" w:rsidP="00A47DA0">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אם </w:t>
      </w:r>
      <w:r w:rsidRPr="00E900DD">
        <w:rPr>
          <w:rFonts w:hint="cs"/>
          <w:strike/>
          <w:vanish/>
          <w:sz w:val="22"/>
          <w:szCs w:val="22"/>
          <w:shd w:val="clear" w:color="auto" w:fill="FFFF99"/>
          <w:rtl/>
        </w:rPr>
        <w:t>הנכה מקבל</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הנכה אינו מקבל</w:t>
      </w:r>
      <w:r w:rsidRPr="00E900DD">
        <w:rPr>
          <w:rFonts w:hint="cs"/>
          <w:vanish/>
          <w:sz w:val="22"/>
          <w:szCs w:val="22"/>
          <w:shd w:val="clear" w:color="auto" w:fill="FFFF99"/>
          <w:rtl/>
        </w:rPr>
        <w:t xml:space="preserve"> תגמול חדשי על פי החוק </w:t>
      </w:r>
      <w:r w:rsidRPr="00E900DD">
        <w:rPr>
          <w:vanish/>
          <w:sz w:val="22"/>
          <w:szCs w:val="22"/>
          <w:shd w:val="clear" w:color="auto" w:fill="FFFF99"/>
          <w:rtl/>
        </w:rPr>
        <w:t>–</w:t>
      </w:r>
      <w:r w:rsidRPr="00E900DD">
        <w:rPr>
          <w:rFonts w:hint="cs"/>
          <w:vanish/>
          <w:sz w:val="22"/>
          <w:szCs w:val="22"/>
          <w:shd w:val="clear" w:color="auto" w:fill="FFFF99"/>
          <w:rtl/>
        </w:rPr>
        <w:t xml:space="preserve"> סכום השווה לתגמולו היומי המלא עבור טיפול רפואי (להלן </w:t>
      </w:r>
      <w:r w:rsidRPr="00E900DD">
        <w:rPr>
          <w:vanish/>
          <w:sz w:val="22"/>
          <w:szCs w:val="22"/>
          <w:shd w:val="clear" w:color="auto" w:fill="FFFF99"/>
          <w:rtl/>
        </w:rPr>
        <w:t>–</w:t>
      </w:r>
      <w:r w:rsidRPr="00E900DD">
        <w:rPr>
          <w:rFonts w:hint="cs"/>
          <w:vanish/>
          <w:sz w:val="22"/>
          <w:szCs w:val="22"/>
          <w:shd w:val="clear" w:color="auto" w:fill="FFFF99"/>
          <w:rtl/>
        </w:rPr>
        <w:t xml:space="preserve"> תגמול מיוחד);</w:t>
      </w:r>
    </w:p>
    <w:p w:rsidR="00A47DA0" w:rsidRPr="00E900DD" w:rsidRDefault="00A47DA0" w:rsidP="00A47DA0">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(2)</w:t>
      </w:r>
      <w:r w:rsidRPr="00E900DD">
        <w:rPr>
          <w:rFonts w:hint="cs"/>
          <w:vanish/>
          <w:sz w:val="22"/>
          <w:szCs w:val="22"/>
          <w:shd w:val="clear" w:color="auto" w:fill="FFFF99"/>
          <w:rtl/>
        </w:rPr>
        <w:tab/>
        <w:t xml:space="preserve">אם הנכה מקבל תגמול חדשי על פי החוק או אם הוא מקבל גימלה </w:t>
      </w:r>
      <w:r w:rsidRPr="00E900DD">
        <w:rPr>
          <w:vanish/>
          <w:sz w:val="22"/>
          <w:szCs w:val="22"/>
          <w:shd w:val="clear" w:color="auto" w:fill="FFFF99"/>
          <w:rtl/>
        </w:rPr>
        <w:t>–</w:t>
      </w:r>
      <w:r w:rsidRPr="00E900DD">
        <w:rPr>
          <w:rFonts w:hint="cs"/>
          <w:vanish/>
          <w:sz w:val="22"/>
          <w:szCs w:val="22"/>
          <w:shd w:val="clear" w:color="auto" w:fill="FFFF99"/>
          <w:rtl/>
        </w:rPr>
        <w:t xml:space="preserve"> סכום השווה להפרש בין תגמולו היומי המלא עבור טיפול רפואי לבין תגמולו היומי (להלן </w:t>
      </w:r>
      <w:r w:rsidRPr="00E900DD">
        <w:rPr>
          <w:vanish/>
          <w:sz w:val="22"/>
          <w:szCs w:val="22"/>
          <w:shd w:val="clear" w:color="auto" w:fill="FFFF99"/>
          <w:rtl/>
        </w:rPr>
        <w:t>–</w:t>
      </w:r>
      <w:r w:rsidRPr="00E900DD">
        <w:rPr>
          <w:rFonts w:hint="cs"/>
          <w:vanish/>
          <w:sz w:val="22"/>
          <w:szCs w:val="22"/>
          <w:shd w:val="clear" w:color="auto" w:fill="FFFF99"/>
          <w:rtl/>
        </w:rPr>
        <w:t xml:space="preserve"> תגמול נוסף);</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"תגמול חדשי עבור טיפול רפואי" </w:t>
      </w:r>
      <w:r w:rsidRPr="00E900DD">
        <w:rPr>
          <w:vanish/>
          <w:sz w:val="22"/>
          <w:szCs w:val="22"/>
          <w:shd w:val="clear" w:color="auto" w:fill="FFFF99"/>
          <w:rtl/>
        </w:rPr>
        <w:t>–</w:t>
      </w:r>
      <w:r w:rsidRPr="00E900DD">
        <w:rPr>
          <w:rFonts w:hint="cs"/>
          <w:vanish/>
          <w:sz w:val="22"/>
          <w:szCs w:val="22"/>
          <w:shd w:val="clear" w:color="auto" w:fill="FFFF99"/>
          <w:rtl/>
        </w:rPr>
        <w:t xml:space="preserve"> כפי שנקבע לגבי הנכה בפרק החמישי, סימן א';</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"תגמול יומי מלא עבור טיפול רפואי" </w:t>
      </w:r>
      <w:r w:rsidRPr="00E900DD">
        <w:rPr>
          <w:vanish/>
          <w:sz w:val="22"/>
          <w:szCs w:val="22"/>
          <w:shd w:val="clear" w:color="auto" w:fill="FFFF99"/>
          <w:rtl/>
        </w:rPr>
        <w:t>–</w:t>
      </w:r>
      <w:r w:rsidRPr="00E900DD">
        <w:rPr>
          <w:rFonts w:hint="cs"/>
          <w:vanish/>
          <w:sz w:val="22"/>
          <w:szCs w:val="22"/>
          <w:shd w:val="clear" w:color="auto" w:fill="FFFF99"/>
          <w:rtl/>
        </w:rPr>
        <w:t xml:space="preserve"> החלק השלושים של התגמול החדשי עבור טיפול רפואי;</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"עובד חדשי" </w:t>
      </w:r>
      <w:r w:rsidRPr="00E900DD">
        <w:rPr>
          <w:vanish/>
          <w:sz w:val="22"/>
          <w:szCs w:val="22"/>
          <w:shd w:val="clear" w:color="auto" w:fill="FFFF99"/>
          <w:rtl/>
        </w:rPr>
        <w:t>–</w:t>
      </w:r>
      <w:r w:rsidRPr="00E900DD">
        <w:rPr>
          <w:rFonts w:hint="cs"/>
          <w:vanish/>
          <w:sz w:val="22"/>
          <w:szCs w:val="22"/>
          <w:shd w:val="clear" w:color="auto" w:fill="FFFF99"/>
          <w:rtl/>
        </w:rPr>
        <w:t xml:space="preserve"> נכה שעבודתו הרגילה היא עבודה בשכר חדשי או התעסקות עצמאית;</w:t>
      </w:r>
    </w:p>
    <w:p w:rsidR="00A47DA0" w:rsidRPr="00E900DD" w:rsidRDefault="00A47DA0" w:rsidP="00A47DA0">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 xml:space="preserve">"עובד יומי" </w:t>
      </w:r>
      <w:r w:rsidRPr="00E900DD">
        <w:rPr>
          <w:vanish/>
          <w:sz w:val="22"/>
          <w:szCs w:val="22"/>
          <w:shd w:val="clear" w:color="auto" w:fill="FFFF99"/>
          <w:rtl/>
        </w:rPr>
        <w:t>–</w:t>
      </w:r>
      <w:r w:rsidRPr="00E900DD">
        <w:rPr>
          <w:rFonts w:hint="cs"/>
          <w:vanish/>
          <w:sz w:val="22"/>
          <w:szCs w:val="22"/>
          <w:shd w:val="clear" w:color="auto" w:fill="FFFF99"/>
          <w:rtl/>
        </w:rPr>
        <w:t xml:space="preserve"> נכה שעבודתו הרגילה היא עבודה בשכר יומי;</w:t>
      </w:r>
    </w:p>
    <w:p w:rsidR="00A47DA0" w:rsidRPr="00E900DD" w:rsidRDefault="00A47DA0" w:rsidP="00A47DA0">
      <w:pPr>
        <w:pStyle w:val="P00"/>
        <w:spacing w:before="0"/>
        <w:ind w:left="0" w:right="1134"/>
        <w:rPr>
          <w:rStyle w:val="default"/>
          <w:rFonts w:cs="FrankRuehl"/>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עבודה רגילה של נכה" - עבודה או התעסקות עצמאית של נכה המשמשת לו כרגיל מקור לה</w:t>
      </w:r>
      <w:r w:rsidRPr="00E900DD">
        <w:rPr>
          <w:rStyle w:val="default"/>
          <w:rFonts w:cs="FrankRuehl"/>
          <w:vanish/>
          <w:sz w:val="22"/>
          <w:szCs w:val="22"/>
          <w:shd w:val="clear" w:color="auto" w:fill="FFFF99"/>
          <w:rtl/>
        </w:rPr>
        <w:t>פ</w:t>
      </w:r>
      <w:r w:rsidRPr="00E900DD">
        <w:rPr>
          <w:rStyle w:val="default"/>
          <w:rFonts w:cs="FrankRuehl" w:hint="cs"/>
          <w:vanish/>
          <w:sz w:val="22"/>
          <w:szCs w:val="22"/>
          <w:shd w:val="clear" w:color="auto" w:fill="FFFF99"/>
          <w:rtl/>
        </w:rPr>
        <w:t>קת הכנסה עיקרית למחייתו ולמחיית בני משפחתו;</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ביטול מעבודה של נכה" - ביטול מעבודה רגילה של נכה, בין יום ביטול מלא ובין יום ביטול חלקי, בגלל הצורך בטיפול רפואי או בגלל מצב רפואי המונע בעד השמתו בעבודה, שאושר לנכה על ידי רופא מוסמך ראשי או מקומי, ו"נכה מובטל"</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או "הבטלת נכה" יתפרשו לפי זה;</w:t>
      </w:r>
    </w:p>
    <w:p w:rsidR="00A47DA0" w:rsidRPr="00E900DD" w:rsidRDefault="00A47DA0" w:rsidP="00A47DA0">
      <w:pPr>
        <w:pStyle w:val="P00"/>
        <w:spacing w:before="0"/>
        <w:ind w:left="0" w:right="1134"/>
        <w:rPr>
          <w:rStyle w:val="default"/>
          <w:rFonts w:cs="FrankRuehl"/>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יום ביטול מלא" - יום שבו הובטל נכה מעבודתו הרגילה לפחות שש שעות;</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יום ביטול חלקי" - יום שבו הובטל נכה מעבודתו הרגילה פחות משש שעות;</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 xml:space="preserve">"נכה המובטל כליל"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נכה המובטל יום ביטול מלא, משך תקופה העולה על 30 ימי ביטול רצופים;</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 xml:space="preserve">"נכה המובטל חלקית"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נכה המובטל יום ביטול חלקי;</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 xml:space="preserve">"נכה שטרם שוקם"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נכה שנתמלא בו אחד מאלה:</w:t>
      </w:r>
    </w:p>
    <w:p w:rsidR="00A47DA0" w:rsidRPr="00E900DD" w:rsidRDefault="00A47DA0" w:rsidP="00A47DA0">
      <w:pPr>
        <w:pStyle w:val="P00"/>
        <w:spacing w:before="0"/>
        <w:ind w:left="1021"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(1)</w:t>
      </w:r>
      <w:r w:rsidRPr="00E900DD">
        <w:rPr>
          <w:rStyle w:val="default"/>
          <w:rFonts w:cs="FrankRuehl" w:hint="cs"/>
          <w:vanish/>
          <w:sz w:val="22"/>
          <w:szCs w:val="22"/>
          <w:shd w:val="clear" w:color="auto" w:fill="FFFF99"/>
          <w:rtl/>
        </w:rPr>
        <w:tab/>
        <w:t>מיום שחרורו משירות צבאי אף פעם לא עבד בעבודה רגילה;</w:t>
      </w:r>
    </w:p>
    <w:p w:rsidR="00A47DA0" w:rsidRPr="00E900DD" w:rsidRDefault="00A47DA0" w:rsidP="00A47DA0">
      <w:pPr>
        <w:pStyle w:val="P00"/>
        <w:spacing w:before="0"/>
        <w:ind w:left="1021"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(2)</w:t>
      </w:r>
      <w:r w:rsidRPr="00E900DD">
        <w:rPr>
          <w:rStyle w:val="default"/>
          <w:rFonts w:cs="FrankRuehl" w:hint="cs"/>
          <w:vanish/>
          <w:sz w:val="22"/>
          <w:szCs w:val="22"/>
          <w:shd w:val="clear" w:color="auto" w:fill="FFFF99"/>
          <w:rtl/>
        </w:rPr>
        <w:tab/>
        <w:t>מיום שחרורו משירות צבאי עבד עבודה רגילה אבל לפני הבטלתו לצורך הטיפול הרפואי לא עבד בעבודתו הרגילה;</w:t>
      </w:r>
    </w:p>
    <w:p w:rsidR="00A47DA0" w:rsidRPr="00E900DD" w:rsidRDefault="00A47DA0" w:rsidP="00A47DA0">
      <w:pPr>
        <w:pStyle w:val="P00"/>
        <w:spacing w:before="0"/>
        <w:ind w:left="1021"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(3)</w:t>
      </w:r>
      <w:r w:rsidRPr="00E900DD">
        <w:rPr>
          <w:rStyle w:val="default"/>
          <w:rFonts w:cs="FrankRuehl" w:hint="cs"/>
          <w:vanish/>
          <w:sz w:val="22"/>
          <w:szCs w:val="22"/>
          <w:shd w:val="clear" w:color="auto" w:fill="FFFF99"/>
          <w:rtl/>
        </w:rPr>
        <w:tab/>
        <w:t>הובטל מעבודתו הרגילה תקופה פחותה מ-30 ימי ביטול רצופים;</w:t>
      </w:r>
    </w:p>
    <w:p w:rsidR="00A47DA0" w:rsidRPr="00E900DD" w:rsidRDefault="00A47DA0" w:rsidP="00A47DA0">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 xml:space="preserve">"משפחת נכה מרובת ילדים"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משפחת נכה שיש בה לפחות </w:t>
      </w:r>
      <w:r w:rsidRPr="00E900DD">
        <w:rPr>
          <w:rStyle w:val="default"/>
          <w:rFonts w:cs="FrankRuehl" w:hint="cs"/>
          <w:strike/>
          <w:vanish/>
          <w:sz w:val="22"/>
          <w:szCs w:val="22"/>
          <w:shd w:val="clear" w:color="auto" w:fill="FFFF99"/>
          <w:rtl/>
        </w:rPr>
        <w:t>שלושה</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ארבעה</w:t>
      </w:r>
      <w:r w:rsidRPr="00E900DD">
        <w:rPr>
          <w:rStyle w:val="default"/>
          <w:rFonts w:cs="FrankRuehl" w:hint="cs"/>
          <w:vanish/>
          <w:sz w:val="22"/>
          <w:szCs w:val="22"/>
          <w:shd w:val="clear" w:color="auto" w:fill="FFFF99"/>
          <w:rtl/>
        </w:rPr>
        <w:t xml:space="preserve"> בני משפחה הכלולים בחישוב שכרו הקובע של אותו נכה.</w:t>
      </w:r>
    </w:p>
    <w:p w:rsidR="00A47DA0" w:rsidRPr="00E900DD" w:rsidRDefault="00A47DA0" w:rsidP="00A47DA0">
      <w:pPr>
        <w:pStyle w:val="P00"/>
        <w:spacing w:before="0"/>
        <w:ind w:left="0" w:right="1134"/>
        <w:rPr>
          <w:rFonts w:hint="cs"/>
          <w:vanish/>
          <w:color w:val="FF0000"/>
          <w:szCs w:val="20"/>
          <w:shd w:val="clear" w:color="auto" w:fill="FFFF99"/>
          <w:rtl/>
        </w:rPr>
      </w:pP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30.7.1964</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(מס' 2) תשכ"ד-1964</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11" w:history="1">
        <w:r w:rsidRPr="00E900DD">
          <w:rPr>
            <w:rStyle w:val="Hyperlink"/>
            <w:rFonts w:hint="cs"/>
            <w:vanish/>
            <w:szCs w:val="20"/>
            <w:shd w:val="clear" w:color="auto" w:fill="FFFF99"/>
            <w:rtl/>
          </w:rPr>
          <w:t>ק"ת תשכ"ד מס' 1609</w:t>
        </w:r>
      </w:hyperlink>
      <w:r w:rsidRPr="00E900DD">
        <w:rPr>
          <w:rFonts w:hint="cs"/>
          <w:vanish/>
          <w:szCs w:val="20"/>
          <w:shd w:val="clear" w:color="auto" w:fill="FFFF99"/>
          <w:rtl/>
        </w:rPr>
        <w:t xml:space="preserve"> מיום 30.7.1964 עמ' 1634</w:t>
      </w:r>
    </w:p>
    <w:p w:rsidR="00A47DA0" w:rsidRPr="00E900DD" w:rsidRDefault="00A47DA0" w:rsidP="00A47DA0">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ab/>
        <w:t xml:space="preserve">"מוסד מוסמך" </w:t>
      </w:r>
      <w:r w:rsidRPr="00E900DD">
        <w:rPr>
          <w:vanish/>
          <w:sz w:val="22"/>
          <w:szCs w:val="22"/>
          <w:shd w:val="clear" w:color="auto" w:fill="FFFF99"/>
          <w:rtl/>
        </w:rPr>
        <w:t>–</w:t>
      </w:r>
      <w:r w:rsidRPr="00E900DD">
        <w:rPr>
          <w:rFonts w:hint="cs"/>
          <w:vanish/>
          <w:sz w:val="22"/>
          <w:szCs w:val="22"/>
          <w:shd w:val="clear" w:color="auto" w:fill="FFFF99"/>
          <w:rtl/>
        </w:rPr>
        <w:t xml:space="preserve"> מוסד או רופא </w:t>
      </w:r>
      <w:r w:rsidRPr="00E900DD">
        <w:rPr>
          <w:rFonts w:hint="cs"/>
          <w:strike/>
          <w:vanish/>
          <w:sz w:val="22"/>
          <w:szCs w:val="22"/>
          <w:shd w:val="clear" w:color="auto" w:fill="FFFF99"/>
          <w:rtl/>
        </w:rPr>
        <w:t>שמנהל מחלקת השיקום</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שמנהל שירותי שיקום והנצחה</w:t>
      </w:r>
      <w:r w:rsidRPr="00E900DD">
        <w:rPr>
          <w:rFonts w:hint="cs"/>
          <w:vanish/>
          <w:sz w:val="22"/>
          <w:szCs w:val="22"/>
          <w:shd w:val="clear" w:color="auto" w:fill="FFFF99"/>
          <w:rtl/>
        </w:rPr>
        <w:t xml:space="preserve"> במשרד הבטחון (להלן </w:t>
      </w:r>
      <w:r w:rsidRPr="00E900DD">
        <w:rPr>
          <w:vanish/>
          <w:sz w:val="22"/>
          <w:szCs w:val="22"/>
          <w:shd w:val="clear" w:color="auto" w:fill="FFFF99"/>
          <w:rtl/>
        </w:rPr>
        <w:t>–</w:t>
      </w:r>
      <w:r w:rsidRPr="00E900DD">
        <w:rPr>
          <w:rFonts w:hint="cs"/>
          <w:vanish/>
          <w:sz w:val="22"/>
          <w:szCs w:val="22"/>
          <w:shd w:val="clear" w:color="auto" w:fill="FFFF99"/>
          <w:rtl/>
        </w:rPr>
        <w:t xml:space="preserve"> מנהל המחלקה) קבעם כמוסד מוסמך לענין תקנות אלה.</w:t>
      </w:r>
    </w:p>
    <w:p w:rsidR="00A47DA0" w:rsidRPr="00E900DD" w:rsidRDefault="00A47DA0" w:rsidP="00A47DA0">
      <w:pPr>
        <w:pStyle w:val="P00"/>
        <w:spacing w:before="0"/>
        <w:ind w:left="0" w:right="1134"/>
        <w:rPr>
          <w:rFonts w:hint="cs"/>
          <w:vanish/>
          <w:color w:val="FF0000"/>
          <w:szCs w:val="20"/>
          <w:shd w:val="clear" w:color="auto" w:fill="FFFF99"/>
          <w:rtl/>
        </w:rPr>
      </w:pP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7.3.1969</w:t>
      </w:r>
    </w:p>
    <w:p w:rsidR="00A47DA0" w:rsidRPr="00E900DD" w:rsidRDefault="00A47DA0" w:rsidP="00A47DA0">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תשכ"ט-1969</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12" w:history="1">
        <w:r w:rsidRPr="00E900DD">
          <w:rPr>
            <w:rStyle w:val="Hyperlink"/>
            <w:rFonts w:hint="cs"/>
            <w:vanish/>
            <w:szCs w:val="20"/>
            <w:shd w:val="clear" w:color="auto" w:fill="FFFF99"/>
            <w:rtl/>
          </w:rPr>
          <w:t>ק"ת תשכ"ט מס' 2356</w:t>
        </w:r>
      </w:hyperlink>
      <w:r w:rsidRPr="00E900DD">
        <w:rPr>
          <w:rFonts w:hint="cs"/>
          <w:vanish/>
          <w:szCs w:val="20"/>
          <w:shd w:val="clear" w:color="auto" w:fill="FFFF99"/>
          <w:rtl/>
        </w:rPr>
        <w:t xml:space="preserve"> מיום 7.3.1969 עמ' 992</w:t>
      </w:r>
    </w:p>
    <w:p w:rsidR="00A47DA0" w:rsidRPr="00E900DD" w:rsidRDefault="00A47DA0" w:rsidP="00A47DA0">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w:t>
      </w:r>
    </w:p>
    <w:p w:rsidR="00A47DA0" w:rsidRPr="00E900DD" w:rsidRDefault="00A47DA0" w:rsidP="00A47DA0">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"קצין תגמולים"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לרבות כל פקיד שנתמנה על ידי קצין תגמולים כפקיד רישום ראשי;</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"מוסד" </w:t>
      </w:r>
      <w:r w:rsidRPr="00E900DD">
        <w:rPr>
          <w:strike/>
          <w:vanish/>
          <w:sz w:val="22"/>
          <w:szCs w:val="22"/>
          <w:shd w:val="clear" w:color="auto" w:fill="FFFF99"/>
          <w:rtl/>
        </w:rPr>
        <w:t>–</w:t>
      </w:r>
      <w:r w:rsidRPr="00E900DD">
        <w:rPr>
          <w:rFonts w:hint="cs"/>
          <w:strike/>
          <w:vanish/>
          <w:sz w:val="22"/>
          <w:szCs w:val="22"/>
          <w:shd w:val="clear" w:color="auto" w:fill="FFFF99"/>
          <w:rtl/>
        </w:rPr>
        <w:t xml:space="preserve"> בית חולים, בית הבראה, מרפאה, בית-מרקחת, מעבדה, מכון רנטגן, או מוסד רפואי אחר, וכן כל ארגון או שירות למתן עזרה רפואית;</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"מוסד מוסמך" </w:t>
      </w:r>
      <w:r w:rsidRPr="00E900DD">
        <w:rPr>
          <w:strike/>
          <w:vanish/>
          <w:sz w:val="22"/>
          <w:szCs w:val="22"/>
          <w:shd w:val="clear" w:color="auto" w:fill="FFFF99"/>
          <w:rtl/>
        </w:rPr>
        <w:t>–</w:t>
      </w:r>
      <w:r w:rsidRPr="00E900DD">
        <w:rPr>
          <w:rFonts w:hint="cs"/>
          <w:strike/>
          <w:vanish/>
          <w:sz w:val="22"/>
          <w:szCs w:val="22"/>
          <w:shd w:val="clear" w:color="auto" w:fill="FFFF99"/>
          <w:rtl/>
        </w:rPr>
        <w:t xml:space="preserve"> מוסד או רופא  שמנהל שירותי שיקום והנצחה במשרד הבטחון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מנהל המחלקה) קבעם כמוסד מוסמך לענין תקנות אלה.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"תותבת" </w:t>
      </w:r>
      <w:r w:rsidRPr="00E900DD">
        <w:rPr>
          <w:strike/>
          <w:vanish/>
          <w:sz w:val="22"/>
          <w:szCs w:val="22"/>
          <w:shd w:val="clear" w:color="auto" w:fill="FFFF99"/>
          <w:rtl/>
        </w:rPr>
        <w:t>–</w:t>
      </w:r>
      <w:r w:rsidRPr="00E900DD">
        <w:rPr>
          <w:rFonts w:hint="cs"/>
          <w:strike/>
          <w:vanish/>
          <w:sz w:val="22"/>
          <w:szCs w:val="22"/>
          <w:shd w:val="clear" w:color="auto" w:fill="FFFF99"/>
          <w:rtl/>
        </w:rPr>
        <w:t xml:space="preserve"> כל אבר מלאכותי של גוף אנוש וכל חלק מאבר כזה;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"מכשיר עזר רפואי"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נעלים אורטופדיות, קביים, מקלות, רצועות, גרבים או חגורות אלסטיות, חגורות שבר, משקפיים, מכשירים להגברת השמיעה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לרבות הסוללות המפעילות אותם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גרבים לגדמים, ולרבות כל מלבוש מיוחד הדרוש עקב השימוש באחד המכשירים האלה;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"מכשיר תנועה"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כסא על גלגלים;</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"נכה המקבל גימלה"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נכה המקבל גימלה לפי חוק שירות המדינה (גימלאות), תשט"ו-1955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חוק הגימלאות);</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"גימלה יומית"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הגימלה החדשית של נכה מקבל גימלה;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של נכה" </w:t>
      </w:r>
      <w:r w:rsidRPr="00E900DD">
        <w:rPr>
          <w:strike/>
          <w:vanish/>
          <w:sz w:val="22"/>
          <w:szCs w:val="22"/>
          <w:shd w:val="clear" w:color="auto" w:fill="FFFF99"/>
          <w:rtl/>
        </w:rPr>
        <w:t>–</w:t>
      </w:r>
      <w:r w:rsidRPr="00E900DD">
        <w:rPr>
          <w:rFonts w:hint="cs"/>
          <w:strike/>
          <w:vanish/>
          <w:sz w:val="22"/>
          <w:szCs w:val="22"/>
          <w:shd w:val="clear" w:color="auto" w:fill="FFFF99"/>
          <w:rtl/>
        </w:rPr>
        <w:t xml:space="preserve"> </w:t>
      </w:r>
    </w:p>
    <w:p w:rsidR="00A47DA0" w:rsidRPr="00E900DD" w:rsidRDefault="00A47DA0" w:rsidP="00A47DA0">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לגבי נכה המקבל גימלה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הסכום המצטרף מהגימלה החדשית והתגמול החדשי או דמי הנכות החדשיים המגיעים לנכה האמור לפי חוק הגימלאות ולפי החוק;</w:t>
      </w:r>
    </w:p>
    <w:p w:rsidR="00A47DA0" w:rsidRPr="00E900DD" w:rsidRDefault="00A47DA0" w:rsidP="00A47DA0">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לגבי נכה אחר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התגמול החדשי או של דמי הנכות החדשיים שמגיעים לו לפי החוק;</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"נכה במוסד" </w:t>
      </w:r>
      <w:r w:rsidRPr="00E900DD">
        <w:rPr>
          <w:strike/>
          <w:vanish/>
          <w:sz w:val="22"/>
          <w:szCs w:val="22"/>
          <w:shd w:val="clear" w:color="auto" w:fill="FFFF99"/>
          <w:rtl/>
        </w:rPr>
        <w:t>–</w:t>
      </w:r>
      <w:r w:rsidRPr="00E900DD">
        <w:rPr>
          <w:rFonts w:hint="cs"/>
          <w:strike/>
          <w:vanish/>
          <w:sz w:val="22"/>
          <w:szCs w:val="22"/>
          <w:shd w:val="clear" w:color="auto" w:fill="FFFF99"/>
          <w:rtl/>
        </w:rPr>
        <w:t xml:space="preserve"> נכה המקבל תגמול חדשי בלבד או המקבל גם תגמול נוסף או המקבל תגמול מיוחד בלבד, והוא שוהה לרגל טיפולו הרפואי במוסד המספק לו כלכלה על חשבון המדינה.</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עבור טיפול רפואי" </w:t>
      </w:r>
      <w:r w:rsidRPr="00E900DD">
        <w:rPr>
          <w:strike/>
          <w:vanish/>
          <w:sz w:val="22"/>
          <w:szCs w:val="22"/>
          <w:shd w:val="clear" w:color="auto" w:fill="FFFF99"/>
          <w:rtl/>
        </w:rPr>
        <w:t>–</w:t>
      </w:r>
    </w:p>
    <w:p w:rsidR="00A47DA0" w:rsidRPr="00E900DD" w:rsidRDefault="00A47DA0" w:rsidP="00A47DA0">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אם הנכה מקבל תגמול חדשי על פי החוק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השווה לתגמולו היומי המלא עבור טיפול רפואי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תגמול מיוחד);</w:t>
      </w:r>
    </w:p>
    <w:p w:rsidR="00A47DA0" w:rsidRPr="00E900DD" w:rsidRDefault="00A47DA0" w:rsidP="00A47DA0">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אם הנכה מקבל תגמול חדשי על פי החוק או אם הוא מקבל גימלה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השווה להפרש בין תגמולו היומי המלא עבור טיפול רפואי לבין תגמולו היומי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תגמול נוסף);</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חדשי עבור טיפול רפואי"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כפי שנקבע לגבי הנכה בפרק החמישי, סימן א';</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"תגמול יומי מלא עבור טיפול רפואי"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החלק השלושים של התגמול החדשי עבור טיפול רפואי;</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"עובד חדשי"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נכה שעבודתו הרגילה היא עבודה בשכר חדשי או התעסקות עצמאית;</w:t>
      </w:r>
    </w:p>
    <w:p w:rsidR="00A47DA0" w:rsidRPr="00E900DD" w:rsidRDefault="00A47DA0" w:rsidP="00A47DA0">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 xml:space="preserve">"עובד יומי"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נכה שעבודתו הרגילה היא עבודה בשכר יומי;</w:t>
      </w:r>
    </w:p>
    <w:p w:rsidR="00A47DA0" w:rsidRPr="00E900DD" w:rsidRDefault="00A47DA0" w:rsidP="00A47DA0">
      <w:pPr>
        <w:pStyle w:val="P00"/>
        <w:spacing w:before="0"/>
        <w:ind w:left="0" w:right="1134"/>
        <w:rPr>
          <w:rStyle w:val="default"/>
          <w:rFonts w:cs="FrankRuehl"/>
          <w:strike/>
          <w:vanish/>
          <w:sz w:val="22"/>
          <w:szCs w:val="22"/>
          <w:shd w:val="clear" w:color="auto" w:fill="FFFF99"/>
          <w:rtl/>
        </w:rPr>
      </w:pPr>
      <w:r w:rsidRPr="00E900DD">
        <w:rPr>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עבודה רגילה של נכה" - עבודה או התעסקות עצמאית של נכה המשמשת לו כרגיל מקור לה</w:t>
      </w:r>
      <w:r w:rsidRPr="00E900DD">
        <w:rPr>
          <w:rStyle w:val="default"/>
          <w:rFonts w:cs="FrankRuehl"/>
          <w:strike/>
          <w:vanish/>
          <w:sz w:val="22"/>
          <w:szCs w:val="22"/>
          <w:shd w:val="clear" w:color="auto" w:fill="FFFF99"/>
          <w:rtl/>
        </w:rPr>
        <w:t>פ</w:t>
      </w:r>
      <w:r w:rsidRPr="00E900DD">
        <w:rPr>
          <w:rStyle w:val="default"/>
          <w:rFonts w:cs="FrankRuehl" w:hint="cs"/>
          <w:strike/>
          <w:vanish/>
          <w:sz w:val="22"/>
          <w:szCs w:val="22"/>
          <w:shd w:val="clear" w:color="auto" w:fill="FFFF99"/>
          <w:rtl/>
        </w:rPr>
        <w:t>קת הכנסה עיקרית למחייתו ולמחיית בני משפחתו;</w:t>
      </w:r>
    </w:p>
    <w:p w:rsidR="00A47DA0" w:rsidRPr="00E900DD" w:rsidRDefault="00A47DA0" w:rsidP="00A47DA0">
      <w:pPr>
        <w:pStyle w:val="P00"/>
        <w:spacing w:before="0"/>
        <w:ind w:left="0" w:right="1134"/>
        <w:rPr>
          <w:rStyle w:val="default"/>
          <w:rFonts w:cs="FrankRuehl" w:hint="cs"/>
          <w:strike/>
          <w:vanish/>
          <w:sz w:val="22"/>
          <w:szCs w:val="22"/>
          <w:shd w:val="clear" w:color="auto" w:fill="FFFF99"/>
          <w:rtl/>
        </w:rPr>
      </w:pPr>
      <w:r w:rsidRPr="00E900DD">
        <w:rPr>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ביטול מעבודה של נכה" - ביטול מעבודה רגילה של נכה, בין יום ביטול מלא ובין יום ביטול חלקי, בגלל הצורך בטיפול רפואי או בגלל מצב רפואי המונע בעד השמתו בעבודה, שאושר לנכה על ידי רופא מוסמך ראשי או מקומי, ו"נכה מובטל"</w:t>
      </w:r>
      <w:r w:rsidRPr="00E900DD">
        <w:rPr>
          <w:rStyle w:val="default"/>
          <w:rFonts w:cs="FrankRuehl"/>
          <w:strike/>
          <w:vanish/>
          <w:sz w:val="22"/>
          <w:szCs w:val="22"/>
          <w:shd w:val="clear" w:color="auto" w:fill="FFFF99"/>
          <w:rtl/>
        </w:rPr>
        <w:t xml:space="preserve"> </w:t>
      </w:r>
      <w:r w:rsidRPr="00E900DD">
        <w:rPr>
          <w:rStyle w:val="default"/>
          <w:rFonts w:cs="FrankRuehl" w:hint="cs"/>
          <w:strike/>
          <w:vanish/>
          <w:sz w:val="22"/>
          <w:szCs w:val="22"/>
          <w:shd w:val="clear" w:color="auto" w:fill="FFFF99"/>
          <w:rtl/>
        </w:rPr>
        <w:t>או "הבטלת נכה" יתפרשו לפי זה;</w:t>
      </w:r>
    </w:p>
    <w:p w:rsidR="00A47DA0" w:rsidRPr="00E900DD" w:rsidRDefault="00A47DA0" w:rsidP="00A47DA0">
      <w:pPr>
        <w:pStyle w:val="P00"/>
        <w:spacing w:before="0"/>
        <w:ind w:left="0" w:right="1134"/>
        <w:rPr>
          <w:rStyle w:val="default"/>
          <w:rFonts w:cs="FrankRuehl"/>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יום ביטול מלא" - יום שבו הובטל נכה מעבודתו הרגילה לפחות שש שעות;</w:t>
      </w:r>
    </w:p>
    <w:p w:rsidR="00A47DA0" w:rsidRPr="00E900DD" w:rsidRDefault="00A47DA0" w:rsidP="00A47DA0">
      <w:pPr>
        <w:pStyle w:val="P00"/>
        <w:spacing w:before="0"/>
        <w:ind w:left="0" w:right="1134"/>
        <w:rPr>
          <w:rStyle w:val="default"/>
          <w:rFonts w:cs="FrankRuehl" w:hint="cs"/>
          <w:strike/>
          <w:vanish/>
          <w:sz w:val="22"/>
          <w:szCs w:val="22"/>
          <w:shd w:val="clear" w:color="auto" w:fill="FFFF99"/>
          <w:rtl/>
        </w:rPr>
      </w:pPr>
      <w:r w:rsidRPr="00E900DD">
        <w:rPr>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יום ביטול חלקי" - יום שבו הובטל נכה מעבודתו הרגילה פחות משש שעות;</w:t>
      </w:r>
    </w:p>
    <w:p w:rsidR="00A47DA0" w:rsidRPr="00E900DD" w:rsidRDefault="00A47DA0" w:rsidP="00A47DA0">
      <w:pPr>
        <w:pStyle w:val="P00"/>
        <w:spacing w:before="0"/>
        <w:ind w:left="0" w:right="1134"/>
        <w:rPr>
          <w:rStyle w:val="default"/>
          <w:rFonts w:cs="FrankRuehl" w:hint="cs"/>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 xml:space="preserve">"נכה המובטל כליל"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נכה המובטל יום ביטול מלא, משך תקופה העולה על 30 ימי ביטול רצופים;</w:t>
      </w:r>
    </w:p>
    <w:p w:rsidR="00A47DA0" w:rsidRPr="00E900DD" w:rsidRDefault="00A47DA0" w:rsidP="00A47DA0">
      <w:pPr>
        <w:pStyle w:val="P00"/>
        <w:spacing w:before="0"/>
        <w:ind w:left="0" w:right="1134"/>
        <w:rPr>
          <w:rStyle w:val="default"/>
          <w:rFonts w:cs="FrankRuehl" w:hint="cs"/>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 xml:space="preserve">"נכה המובטל חלקית"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נכה המובטל יום ביטול חלקי;</w:t>
      </w:r>
    </w:p>
    <w:p w:rsidR="00A47DA0" w:rsidRPr="00E900DD" w:rsidRDefault="00A47DA0" w:rsidP="00A47DA0">
      <w:pPr>
        <w:pStyle w:val="P00"/>
        <w:spacing w:before="0"/>
        <w:ind w:left="0" w:right="1134"/>
        <w:rPr>
          <w:rStyle w:val="default"/>
          <w:rFonts w:cs="FrankRuehl" w:hint="cs"/>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 xml:space="preserve">"נכה שטרם שוקם"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נכה שנתמלא בו אחד מאלה:</w:t>
      </w:r>
    </w:p>
    <w:p w:rsidR="00A47DA0" w:rsidRPr="00E900DD" w:rsidRDefault="00A47DA0" w:rsidP="00A47DA0">
      <w:pPr>
        <w:pStyle w:val="P00"/>
        <w:spacing w:before="0"/>
        <w:ind w:left="1021" w:right="1134"/>
        <w:rPr>
          <w:rStyle w:val="default"/>
          <w:rFonts w:cs="FrankRuehl" w:hint="cs"/>
          <w:strike/>
          <w:vanish/>
          <w:sz w:val="22"/>
          <w:szCs w:val="22"/>
          <w:shd w:val="clear" w:color="auto" w:fill="FFFF99"/>
          <w:rtl/>
        </w:rPr>
      </w:pPr>
      <w:r w:rsidRPr="00E900DD">
        <w:rPr>
          <w:rStyle w:val="default"/>
          <w:rFonts w:cs="FrankRuehl" w:hint="cs"/>
          <w:strike/>
          <w:vanish/>
          <w:sz w:val="22"/>
          <w:szCs w:val="22"/>
          <w:shd w:val="clear" w:color="auto" w:fill="FFFF99"/>
          <w:rtl/>
        </w:rPr>
        <w:t>(1)</w:t>
      </w:r>
      <w:r w:rsidRPr="00E900DD">
        <w:rPr>
          <w:rStyle w:val="default"/>
          <w:rFonts w:cs="FrankRuehl" w:hint="cs"/>
          <w:strike/>
          <w:vanish/>
          <w:sz w:val="22"/>
          <w:szCs w:val="22"/>
          <w:shd w:val="clear" w:color="auto" w:fill="FFFF99"/>
          <w:rtl/>
        </w:rPr>
        <w:tab/>
        <w:t>מיום שחרורו משירות צבאי אף פעם לא עבד בעבודה רגילה;</w:t>
      </w:r>
    </w:p>
    <w:p w:rsidR="00A47DA0" w:rsidRPr="00E900DD" w:rsidRDefault="00A47DA0" w:rsidP="00A47DA0">
      <w:pPr>
        <w:pStyle w:val="P00"/>
        <w:spacing w:before="0"/>
        <w:ind w:left="1021" w:right="1134"/>
        <w:rPr>
          <w:rStyle w:val="default"/>
          <w:rFonts w:cs="FrankRuehl" w:hint="cs"/>
          <w:strike/>
          <w:vanish/>
          <w:sz w:val="22"/>
          <w:szCs w:val="22"/>
          <w:shd w:val="clear" w:color="auto" w:fill="FFFF99"/>
          <w:rtl/>
        </w:rPr>
      </w:pPr>
      <w:r w:rsidRPr="00E900DD">
        <w:rPr>
          <w:rStyle w:val="default"/>
          <w:rFonts w:cs="FrankRuehl" w:hint="cs"/>
          <w:strike/>
          <w:vanish/>
          <w:sz w:val="22"/>
          <w:szCs w:val="22"/>
          <w:shd w:val="clear" w:color="auto" w:fill="FFFF99"/>
          <w:rtl/>
        </w:rPr>
        <w:t>(2)</w:t>
      </w:r>
      <w:r w:rsidRPr="00E900DD">
        <w:rPr>
          <w:rStyle w:val="default"/>
          <w:rFonts w:cs="FrankRuehl" w:hint="cs"/>
          <w:strike/>
          <w:vanish/>
          <w:sz w:val="22"/>
          <w:szCs w:val="22"/>
          <w:shd w:val="clear" w:color="auto" w:fill="FFFF99"/>
          <w:rtl/>
        </w:rPr>
        <w:tab/>
        <w:t>מיום שחרורו משירות צבאי עבד עבודה רגילה אבל לפני הבטלתו לצורך הטיפול הרפואי לא עבד בעבודתו הרגילה;</w:t>
      </w:r>
    </w:p>
    <w:p w:rsidR="00A47DA0" w:rsidRPr="00E900DD" w:rsidRDefault="00A47DA0" w:rsidP="00A47DA0">
      <w:pPr>
        <w:pStyle w:val="P00"/>
        <w:spacing w:before="0"/>
        <w:ind w:left="1021" w:right="1134"/>
        <w:rPr>
          <w:rStyle w:val="default"/>
          <w:rFonts w:cs="FrankRuehl" w:hint="cs"/>
          <w:strike/>
          <w:vanish/>
          <w:sz w:val="22"/>
          <w:szCs w:val="22"/>
          <w:shd w:val="clear" w:color="auto" w:fill="FFFF99"/>
          <w:rtl/>
        </w:rPr>
      </w:pPr>
      <w:r w:rsidRPr="00E900DD">
        <w:rPr>
          <w:rStyle w:val="default"/>
          <w:rFonts w:cs="FrankRuehl" w:hint="cs"/>
          <w:strike/>
          <w:vanish/>
          <w:sz w:val="22"/>
          <w:szCs w:val="22"/>
          <w:shd w:val="clear" w:color="auto" w:fill="FFFF99"/>
          <w:rtl/>
        </w:rPr>
        <w:t>(3)</w:t>
      </w:r>
      <w:r w:rsidRPr="00E900DD">
        <w:rPr>
          <w:rStyle w:val="default"/>
          <w:rFonts w:cs="FrankRuehl" w:hint="cs"/>
          <w:strike/>
          <w:vanish/>
          <w:sz w:val="22"/>
          <w:szCs w:val="22"/>
          <w:shd w:val="clear" w:color="auto" w:fill="FFFF99"/>
          <w:rtl/>
        </w:rPr>
        <w:tab/>
        <w:t>הובטל מעבודתו הרגילה תקופה פחותה מ-30 ימי ביטול רצופים;</w:t>
      </w:r>
    </w:p>
    <w:p w:rsidR="00A47DA0" w:rsidRPr="005E7CA9" w:rsidRDefault="00A47DA0" w:rsidP="005E7CA9">
      <w:pPr>
        <w:pStyle w:val="P00"/>
        <w:spacing w:before="0"/>
        <w:ind w:left="0" w:right="1134"/>
        <w:rPr>
          <w:rStyle w:val="default"/>
          <w:rFonts w:cs="FrankRuehl" w:hint="cs"/>
          <w:strike/>
          <w:sz w:val="2"/>
          <w:szCs w:val="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 xml:space="preserve">"משפחת נכה מרובת ילדים"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משפחת נכה שיש בה לפחות ארבעה בני משפחה הכלולים בחישוב שכרו הקובע של אותו נכה.</w:t>
      </w:r>
      <w:bookmarkEnd w:id="2"/>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קצין תגמולים" </w:t>
      </w:r>
      <w:r w:rsidR="00A47DA0">
        <w:rPr>
          <w:rStyle w:val="default"/>
          <w:rFonts w:cs="FrankRuehl"/>
          <w:rtl/>
        </w:rPr>
        <w:t>–</w:t>
      </w:r>
      <w:r>
        <w:rPr>
          <w:rStyle w:val="default"/>
          <w:rFonts w:cs="FrankRuehl" w:hint="cs"/>
          <w:rtl/>
        </w:rPr>
        <w:t xml:space="preserve"> לרבות כל פקיד שנתמנה על ידי קצין תגמולים כפקיד רישום ראשי;</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w:t>
      </w:r>
      <w:r w:rsidR="00A47DA0">
        <w:rPr>
          <w:rStyle w:val="default"/>
          <w:rFonts w:cs="FrankRuehl"/>
          <w:rtl/>
        </w:rPr>
        <w:t>–</w:t>
      </w:r>
      <w:r>
        <w:rPr>
          <w:rStyle w:val="default"/>
          <w:rFonts w:cs="FrankRuehl" w:hint="cs"/>
          <w:rtl/>
        </w:rPr>
        <w:t xml:space="preserve"> בית חולים, בית הבראה, מרפאה, בית מרקחת, מעבדה או שירות למתן עזרה רפואית;</w:t>
      </w:r>
    </w:p>
    <w:p w:rsidR="00612689" w:rsidRDefault="00612689">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099" type="#_x0000_t202" style="position:absolute;left:0;text-align:left;margin-left:470.25pt;margin-top:7.1pt;width:1in;height:11.2pt;z-index:251666432" filled="f" stroked="f">
            <v:textbox inset="1mm,0,1mm,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Pr>
          <w:rStyle w:val="default"/>
          <w:rFonts w:cs="FrankRuehl" w:hint="cs"/>
          <w:rtl/>
        </w:rPr>
        <w:t xml:space="preserve">מוסד מוסמך" </w:t>
      </w:r>
      <w:r w:rsidR="00A47DA0">
        <w:rPr>
          <w:rStyle w:val="default"/>
          <w:rFonts w:cs="FrankRuehl"/>
          <w:rtl/>
        </w:rPr>
        <w:t>–</w:t>
      </w:r>
      <w:r>
        <w:rPr>
          <w:rStyle w:val="default"/>
          <w:rFonts w:cs="FrankRuehl" w:hint="cs"/>
          <w:rtl/>
        </w:rPr>
        <w:t xml:space="preserve"> מוסד או רופא שהרופא המוסמך הראשי קבעם כמוסד לענין תקנות אלה;</w:t>
      </w:r>
    </w:p>
    <w:p w:rsidR="00A47DA0" w:rsidRPr="00E900DD" w:rsidRDefault="00A47DA0" w:rsidP="00A47DA0">
      <w:pPr>
        <w:pStyle w:val="P00"/>
        <w:tabs>
          <w:tab w:val="clear" w:pos="6259"/>
        </w:tabs>
        <w:spacing w:before="0"/>
        <w:ind w:left="0" w:right="1134"/>
        <w:rPr>
          <w:rFonts w:hint="cs"/>
          <w:vanish/>
          <w:color w:val="FF0000"/>
          <w:szCs w:val="20"/>
          <w:shd w:val="clear" w:color="auto" w:fill="FFFF99"/>
          <w:rtl/>
        </w:rPr>
      </w:pPr>
      <w:bookmarkStart w:id="3" w:name="Rov88"/>
      <w:r w:rsidRPr="00E900DD">
        <w:rPr>
          <w:rFonts w:hint="cs"/>
          <w:vanish/>
          <w:color w:val="FF0000"/>
          <w:szCs w:val="20"/>
          <w:shd w:val="clear" w:color="auto" w:fill="FFFF99"/>
          <w:rtl/>
        </w:rPr>
        <w:t>מיום 27.3.2008</w:t>
      </w:r>
    </w:p>
    <w:p w:rsidR="00A47DA0" w:rsidRPr="00E900DD" w:rsidRDefault="00A47DA0" w:rsidP="00A47DA0">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13"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A47DA0" w:rsidRPr="005E7CA9" w:rsidRDefault="00A47DA0" w:rsidP="005E7CA9">
      <w:pPr>
        <w:pStyle w:val="P00"/>
        <w:ind w:left="0" w:right="1134"/>
        <w:rPr>
          <w:rStyle w:val="default"/>
          <w:rFonts w:cs="FrankRuehl" w:hint="cs"/>
          <w:sz w:val="2"/>
          <w:szCs w:val="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מוסד מוסמך"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מוסד או רופא </w:t>
      </w:r>
      <w:r w:rsidRPr="00E900DD">
        <w:rPr>
          <w:rStyle w:val="default"/>
          <w:rFonts w:cs="FrankRuehl" w:hint="cs"/>
          <w:strike/>
          <w:vanish/>
          <w:sz w:val="22"/>
          <w:szCs w:val="22"/>
          <w:shd w:val="clear" w:color="auto" w:fill="FFFF99"/>
          <w:rtl/>
        </w:rPr>
        <w:t>שראש אגף השיקום במשרד הבטחון (להלן - ראש האגף)</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שהרופא המוסמך הראשי</w:t>
      </w:r>
      <w:r w:rsidRPr="00E900DD">
        <w:rPr>
          <w:rStyle w:val="default"/>
          <w:rFonts w:cs="FrankRuehl" w:hint="cs"/>
          <w:vanish/>
          <w:sz w:val="22"/>
          <w:szCs w:val="22"/>
          <w:shd w:val="clear" w:color="auto" w:fill="FFFF99"/>
          <w:rtl/>
        </w:rPr>
        <w:t xml:space="preserve"> קבעם כמוסד לענין תקנות אלה;</w:t>
      </w:r>
      <w:bookmarkEnd w:id="3"/>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תותבת" </w:t>
      </w:r>
      <w:r w:rsidR="00A47DA0">
        <w:rPr>
          <w:rStyle w:val="default"/>
          <w:rFonts w:cs="FrankRuehl"/>
          <w:rtl/>
        </w:rPr>
        <w:t>–</w:t>
      </w:r>
      <w:r>
        <w:rPr>
          <w:rStyle w:val="default"/>
          <w:rFonts w:cs="FrankRuehl" w:hint="cs"/>
          <w:rtl/>
        </w:rPr>
        <w:t xml:space="preserve"> כל אבר מלאכותי של גוף אנוש וכל חלק מאבר כזה;</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מכשיר עזר רפואי" </w:t>
      </w:r>
      <w:r w:rsidR="00A47DA0">
        <w:rPr>
          <w:rStyle w:val="default"/>
          <w:rFonts w:cs="FrankRuehl"/>
          <w:rtl/>
        </w:rPr>
        <w:t>–</w:t>
      </w:r>
      <w:r>
        <w:rPr>
          <w:rStyle w:val="default"/>
          <w:rFonts w:cs="FrankRuehl" w:hint="cs"/>
          <w:rtl/>
        </w:rPr>
        <w:t xml:space="preserve"> נעליים אורתופדיות, קביים, מקלות, רצועות, גרביים או חגורות אלסטיות, חגורות שב</w:t>
      </w:r>
      <w:r>
        <w:rPr>
          <w:rStyle w:val="default"/>
          <w:rFonts w:cs="FrankRuehl"/>
          <w:rtl/>
        </w:rPr>
        <w:t>ר</w:t>
      </w:r>
      <w:r>
        <w:rPr>
          <w:rStyle w:val="default"/>
          <w:rFonts w:cs="FrankRuehl" w:hint="cs"/>
          <w:rtl/>
        </w:rPr>
        <w:t>, משקפיים, מכשירים להגברת השמיעה, לרבות הסוללות המפעילות אותם, גרביים לגדמים, ולרבות כל מלבוש מיוחד הדרוש עקב השימוש באחד המכשירים האלה;</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מכשיר תנועה" </w:t>
      </w:r>
      <w:r w:rsidR="00A47DA0">
        <w:rPr>
          <w:rStyle w:val="default"/>
          <w:rFonts w:cs="FrankRuehl"/>
          <w:rtl/>
        </w:rPr>
        <w:t>–</w:t>
      </w:r>
      <w:r>
        <w:rPr>
          <w:rStyle w:val="default"/>
          <w:rFonts w:cs="FrankRuehl" w:hint="cs"/>
          <w:rtl/>
        </w:rPr>
        <w:t xml:space="preserve"> כסא על גלגלים;</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נכה המקבל גימלה" </w:t>
      </w:r>
      <w:r w:rsidR="00A47DA0">
        <w:rPr>
          <w:rStyle w:val="default"/>
          <w:rFonts w:cs="FrankRuehl"/>
          <w:rtl/>
        </w:rPr>
        <w:t>–</w:t>
      </w:r>
      <w:r>
        <w:rPr>
          <w:rStyle w:val="default"/>
          <w:rFonts w:cs="FrankRuehl" w:hint="cs"/>
          <w:rtl/>
        </w:rPr>
        <w:t xml:space="preserve"> נכה המקבל תמורה כספית לתקופה מסויימת לפי אחד או יותר מן החוקים הב</w:t>
      </w:r>
      <w:r>
        <w:rPr>
          <w:rStyle w:val="default"/>
          <w:rFonts w:cs="FrankRuehl"/>
          <w:rtl/>
        </w:rPr>
        <w:t>א</w:t>
      </w:r>
      <w:r>
        <w:rPr>
          <w:rStyle w:val="default"/>
          <w:rFonts w:cs="FrankRuehl" w:hint="cs"/>
          <w:rtl/>
        </w:rPr>
        <w:t xml:space="preserve">ים (להלן </w:t>
      </w:r>
      <w:r w:rsidR="00A47DA0">
        <w:rPr>
          <w:rStyle w:val="default"/>
          <w:rFonts w:cs="FrankRuehl"/>
          <w:rtl/>
        </w:rPr>
        <w:t>–</w:t>
      </w:r>
      <w:r>
        <w:rPr>
          <w:rStyle w:val="default"/>
          <w:rFonts w:cs="FrankRuehl" w:hint="cs"/>
          <w:rtl/>
        </w:rPr>
        <w:t xml:space="preserve"> חוקי הגימלאות):</w:t>
      </w:r>
    </w:p>
    <w:p w:rsidR="00612689" w:rsidRDefault="00612689">
      <w:pPr>
        <w:pStyle w:val="P22"/>
        <w:spacing w:before="72"/>
        <w:ind w:left="1021" w:right="1134"/>
        <w:rPr>
          <w:rStyle w:val="default"/>
          <w:rFonts w:cs="FrankRuehl"/>
          <w:rtl/>
        </w:rPr>
      </w:pPr>
      <w:r>
        <w:rPr>
          <w:rtl/>
          <w:lang w:val="he-IL"/>
        </w:rPr>
        <w:pict>
          <v:shape id="_x0000_s2101" type="#_x0000_t202" style="position:absolute;left:0;text-align:left;margin-left:470.25pt;margin-top:7.1pt;width:1in;height:11.2pt;z-index:251667456" filled="f" stroked="f">
            <v:textbox inset="1mm,0,1mm,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rtl/>
        </w:rPr>
        <w:t>(1)</w:t>
      </w:r>
      <w:r>
        <w:rPr>
          <w:rStyle w:val="default"/>
          <w:rFonts w:cs="FrankRuehl"/>
          <w:rtl/>
        </w:rPr>
        <w:tab/>
      </w:r>
      <w:r>
        <w:rPr>
          <w:rStyle w:val="default"/>
          <w:rFonts w:cs="FrankRuehl" w:hint="cs"/>
          <w:rtl/>
        </w:rPr>
        <w:t>חוק הביטוח הלאומי [נוסח משולב], התשנ"ה-1995;</w:t>
      </w:r>
    </w:p>
    <w:p w:rsidR="00612689" w:rsidRDefault="00612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נכי המלחמה בנאצים, תשי"ד-1954;</w:t>
      </w:r>
    </w:p>
    <w:p w:rsidR="00612689" w:rsidRDefault="00612689" w:rsidP="00A47D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שירות הקבע בצבא-הגנה לישראל (גימלאות),</w:t>
      </w:r>
      <w:r>
        <w:rPr>
          <w:rStyle w:val="default"/>
          <w:rFonts w:cs="FrankRuehl"/>
          <w:rtl/>
        </w:rPr>
        <w:t xml:space="preserve"> </w:t>
      </w:r>
      <w:r>
        <w:rPr>
          <w:rStyle w:val="default"/>
          <w:rFonts w:cs="FrankRuehl" w:hint="cs"/>
          <w:rtl/>
        </w:rPr>
        <w:t>תשי"ד-1954;</w:t>
      </w:r>
    </w:p>
    <w:p w:rsidR="00612689" w:rsidRDefault="00612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שירות המדינה (גימלאות), תשט"ו-1955;</w:t>
      </w:r>
    </w:p>
    <w:p w:rsidR="00612689" w:rsidRDefault="006126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הגימלאות לנפגעי ספר, תשי"ז-1</w:t>
      </w:r>
      <w:r>
        <w:rPr>
          <w:rStyle w:val="default"/>
          <w:rFonts w:cs="FrankRuehl"/>
          <w:rtl/>
        </w:rPr>
        <w:t>956;</w:t>
      </w:r>
    </w:p>
    <w:p w:rsidR="00612689" w:rsidRDefault="006126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נכי רדיפות הנאצים, תשי"ז-1957;</w:t>
      </w:r>
    </w:p>
    <w:p w:rsidR="00A47DA0" w:rsidRPr="00E900DD" w:rsidRDefault="00A47DA0" w:rsidP="00A47DA0">
      <w:pPr>
        <w:pStyle w:val="P00"/>
        <w:tabs>
          <w:tab w:val="clear" w:pos="6259"/>
        </w:tabs>
        <w:spacing w:before="0"/>
        <w:ind w:left="1021" w:right="1134"/>
        <w:rPr>
          <w:rFonts w:hint="cs"/>
          <w:vanish/>
          <w:color w:val="FF0000"/>
          <w:szCs w:val="20"/>
          <w:shd w:val="clear" w:color="auto" w:fill="FFFF99"/>
          <w:rtl/>
        </w:rPr>
      </w:pPr>
      <w:bookmarkStart w:id="4" w:name="Rov87"/>
      <w:r w:rsidRPr="00E900DD">
        <w:rPr>
          <w:rFonts w:hint="cs"/>
          <w:vanish/>
          <w:color w:val="FF0000"/>
          <w:szCs w:val="20"/>
          <w:shd w:val="clear" w:color="auto" w:fill="FFFF99"/>
          <w:rtl/>
        </w:rPr>
        <w:t>מיום 27.3.2008</w:t>
      </w:r>
    </w:p>
    <w:p w:rsidR="00A47DA0" w:rsidRPr="00E900DD" w:rsidRDefault="00A47DA0" w:rsidP="00A47DA0">
      <w:pPr>
        <w:pStyle w:val="P00"/>
        <w:tabs>
          <w:tab w:val="clear" w:pos="6259"/>
        </w:tabs>
        <w:spacing w:before="0"/>
        <w:ind w:left="1021" w:right="1134"/>
        <w:rPr>
          <w:rFonts w:hint="cs"/>
          <w:vanish/>
          <w:szCs w:val="20"/>
          <w:shd w:val="clear" w:color="auto" w:fill="FFFF99"/>
          <w:rtl/>
        </w:rPr>
      </w:pPr>
      <w:r w:rsidRPr="00E900DD">
        <w:rPr>
          <w:rFonts w:hint="cs"/>
          <w:b/>
          <w:bCs/>
          <w:vanish/>
          <w:szCs w:val="20"/>
          <w:shd w:val="clear" w:color="auto" w:fill="FFFF99"/>
          <w:rtl/>
        </w:rPr>
        <w:t>תק' תשס"ח-2008</w:t>
      </w:r>
    </w:p>
    <w:p w:rsidR="00A47DA0" w:rsidRPr="00E900DD" w:rsidRDefault="00A47DA0" w:rsidP="00A47DA0">
      <w:pPr>
        <w:pStyle w:val="P00"/>
        <w:tabs>
          <w:tab w:val="clear" w:pos="6259"/>
        </w:tabs>
        <w:spacing w:before="0"/>
        <w:ind w:left="1021" w:right="1134"/>
        <w:rPr>
          <w:rFonts w:hint="cs"/>
          <w:vanish/>
          <w:szCs w:val="20"/>
          <w:shd w:val="clear" w:color="auto" w:fill="FFFF99"/>
          <w:rtl/>
        </w:rPr>
      </w:pPr>
      <w:hyperlink r:id="rId14"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A47DA0" w:rsidRPr="005E7CA9" w:rsidRDefault="00A47DA0" w:rsidP="005E7CA9">
      <w:pPr>
        <w:pStyle w:val="P22"/>
        <w:ind w:left="1021" w:right="1134"/>
        <w:rPr>
          <w:rStyle w:val="default"/>
          <w:rFonts w:cs="FrankRuehl"/>
          <w:sz w:val="2"/>
          <w:szCs w:val="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חוק הביטוח הלאומי [נוסח משולב], </w:t>
      </w:r>
      <w:r w:rsidRPr="00E900DD">
        <w:rPr>
          <w:rStyle w:val="default"/>
          <w:rFonts w:cs="FrankRuehl" w:hint="cs"/>
          <w:strike/>
          <w:vanish/>
          <w:sz w:val="22"/>
          <w:szCs w:val="22"/>
          <w:shd w:val="clear" w:color="auto" w:fill="FFFF99"/>
          <w:rtl/>
        </w:rPr>
        <w:t>תשכ"ח-1968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התשנ"ה-1995</w:t>
      </w:r>
      <w:r w:rsidRPr="00E900DD">
        <w:rPr>
          <w:rStyle w:val="default"/>
          <w:rFonts w:cs="FrankRuehl" w:hint="cs"/>
          <w:vanish/>
          <w:sz w:val="22"/>
          <w:szCs w:val="22"/>
          <w:shd w:val="clear" w:color="auto" w:fill="FFFF99"/>
          <w:rtl/>
        </w:rPr>
        <w:t>;</w:t>
      </w:r>
      <w:bookmarkEnd w:id="4"/>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גימלה יומית" </w:t>
      </w:r>
      <w:r w:rsidR="00A47DA0">
        <w:rPr>
          <w:rStyle w:val="default"/>
          <w:rFonts w:cs="FrankRuehl"/>
          <w:rtl/>
        </w:rPr>
        <w:t>–</w:t>
      </w:r>
      <w:r>
        <w:rPr>
          <w:rStyle w:val="default"/>
          <w:rFonts w:cs="FrankRuehl" w:hint="cs"/>
          <w:rtl/>
        </w:rPr>
        <w:t xml:space="preserve"> סכום התמיכה הכספית שנכה המקבל גימלה מקבל לפי חוקי הגימלאות כאשר סכום זה מחולק במספר ימי התקופה שבעדה ניתנת התמיכה;</w:t>
      </w:r>
    </w:p>
    <w:p w:rsidR="00612689" w:rsidRDefault="006126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תגמול יומי של נכה" </w:t>
      </w:r>
      <w:r w:rsidR="00A47DA0">
        <w:rPr>
          <w:rStyle w:val="default"/>
          <w:rFonts w:cs="FrankRuehl"/>
          <w:rtl/>
        </w:rPr>
        <w:t>–</w:t>
      </w:r>
    </w:p>
    <w:p w:rsidR="00612689" w:rsidRDefault="00612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נכה המקבל גימלה </w:t>
      </w:r>
      <w:r w:rsidR="00A47DA0">
        <w:rPr>
          <w:rStyle w:val="default"/>
          <w:rFonts w:cs="FrankRuehl"/>
          <w:rtl/>
        </w:rPr>
        <w:t>–</w:t>
      </w:r>
      <w:r>
        <w:rPr>
          <w:rStyle w:val="default"/>
          <w:rFonts w:cs="FrankRuehl" w:hint="cs"/>
          <w:rtl/>
        </w:rPr>
        <w:t xml:space="preserve"> סכום המצטרף מהגימלה היומית והח</w:t>
      </w:r>
      <w:r>
        <w:rPr>
          <w:rStyle w:val="default"/>
          <w:rFonts w:cs="FrankRuehl"/>
          <w:rtl/>
        </w:rPr>
        <w:t>ל</w:t>
      </w:r>
      <w:r>
        <w:rPr>
          <w:rStyle w:val="default"/>
          <w:rFonts w:cs="FrankRuehl" w:hint="cs"/>
          <w:rtl/>
        </w:rPr>
        <w:t>ק השלושים מהתגמול החדשי המגיע לנכה האמור לפי החוק;</w:t>
      </w:r>
    </w:p>
    <w:p w:rsidR="00612689" w:rsidRDefault="00612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נכה אחר </w:t>
      </w:r>
      <w:r w:rsidR="00A47DA0">
        <w:rPr>
          <w:rStyle w:val="default"/>
          <w:rFonts w:cs="FrankRuehl"/>
          <w:rtl/>
        </w:rPr>
        <w:t>–</w:t>
      </w:r>
      <w:r>
        <w:rPr>
          <w:rStyle w:val="default"/>
          <w:rFonts w:cs="FrankRuehl" w:hint="cs"/>
          <w:rtl/>
        </w:rPr>
        <w:t xml:space="preserve"> החלק השלושים של התגמול החדשי המגיע לו לפי החוק;</w:t>
      </w:r>
    </w:p>
    <w:p w:rsidR="00612689" w:rsidRDefault="006126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תגמול יומי בעד טיפול רפואי" </w:t>
      </w:r>
      <w:r w:rsidR="00A47DA0">
        <w:rPr>
          <w:rStyle w:val="default"/>
          <w:rFonts w:cs="FrankRuehl"/>
          <w:rtl/>
        </w:rPr>
        <w:t>–</w:t>
      </w:r>
    </w:p>
    <w:p w:rsidR="00612689" w:rsidRDefault="00612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הנכה אינו מקבל תגמול חדשי על פי החוק </w:t>
      </w:r>
      <w:r w:rsidR="00A47DA0">
        <w:rPr>
          <w:rStyle w:val="default"/>
          <w:rFonts w:cs="FrankRuehl"/>
          <w:rtl/>
        </w:rPr>
        <w:t>–</w:t>
      </w:r>
      <w:r>
        <w:rPr>
          <w:rStyle w:val="default"/>
          <w:rFonts w:cs="FrankRuehl" w:hint="cs"/>
          <w:rtl/>
        </w:rPr>
        <w:t xml:space="preserve"> סכום השווה לתגמולו היומי המלא של</w:t>
      </w:r>
      <w:r>
        <w:rPr>
          <w:rStyle w:val="default"/>
          <w:rFonts w:cs="FrankRuehl"/>
          <w:rtl/>
        </w:rPr>
        <w:t xml:space="preserve"> </w:t>
      </w:r>
      <w:r>
        <w:rPr>
          <w:rStyle w:val="default"/>
          <w:rFonts w:cs="FrankRuehl" w:hint="cs"/>
          <w:rtl/>
        </w:rPr>
        <w:t>טיפול רפואי;</w:t>
      </w:r>
    </w:p>
    <w:p w:rsidR="00612689" w:rsidRDefault="00612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הנכה מקבל תגמול חדשי על פי החוק או אם הוא מקבל גימלה </w:t>
      </w:r>
      <w:r w:rsidR="00A47DA0">
        <w:rPr>
          <w:rStyle w:val="default"/>
          <w:rFonts w:cs="FrankRuehl"/>
          <w:rtl/>
        </w:rPr>
        <w:t>–</w:t>
      </w:r>
      <w:r>
        <w:rPr>
          <w:rStyle w:val="default"/>
          <w:rFonts w:cs="FrankRuehl" w:hint="cs"/>
          <w:rtl/>
        </w:rPr>
        <w:t xml:space="preserve"> סכום השווה להפרש בין תגמולו היומי המלא בעד טיפול רפואי לבין תגמולו היומי;</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תגמול חדשי בעד טיפול רפואי" </w:t>
      </w:r>
      <w:r w:rsidR="00A47DA0">
        <w:rPr>
          <w:rStyle w:val="default"/>
          <w:rFonts w:cs="FrankRuehl"/>
          <w:rtl/>
        </w:rPr>
        <w:t>–</w:t>
      </w:r>
      <w:r>
        <w:rPr>
          <w:rStyle w:val="default"/>
          <w:rFonts w:cs="FrankRuehl" w:hint="cs"/>
          <w:rtl/>
        </w:rPr>
        <w:t xml:space="preserve"> כפי שנקבע לגבי הנכה בפרק החמישי, סימן א';</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תגמול יומי מלא בעד טיפול רפואי</w:t>
      </w:r>
      <w:r>
        <w:rPr>
          <w:rStyle w:val="default"/>
          <w:rFonts w:cs="FrankRuehl"/>
          <w:rtl/>
        </w:rPr>
        <w:t xml:space="preserve">" </w:t>
      </w:r>
      <w:r w:rsidR="00A47DA0">
        <w:rPr>
          <w:rStyle w:val="default"/>
          <w:rFonts w:cs="FrankRuehl"/>
          <w:rtl/>
        </w:rPr>
        <w:t>–</w:t>
      </w:r>
      <w:r>
        <w:rPr>
          <w:rStyle w:val="default"/>
          <w:rFonts w:cs="FrankRuehl"/>
          <w:rtl/>
        </w:rPr>
        <w:t xml:space="preserve"> </w:t>
      </w:r>
      <w:r>
        <w:rPr>
          <w:rStyle w:val="default"/>
          <w:rFonts w:cs="FrankRuehl" w:hint="cs"/>
          <w:rtl/>
        </w:rPr>
        <w:t>החלק השלושים של התגמול החדשי בעד טיפול רפואי;</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חדשי" </w:t>
      </w:r>
      <w:r w:rsidR="00A47DA0">
        <w:rPr>
          <w:rStyle w:val="default"/>
          <w:rFonts w:cs="FrankRuehl"/>
          <w:rtl/>
        </w:rPr>
        <w:t>–</w:t>
      </w:r>
      <w:r>
        <w:rPr>
          <w:rStyle w:val="default"/>
          <w:rFonts w:cs="FrankRuehl" w:hint="cs"/>
          <w:rtl/>
        </w:rPr>
        <w:t xml:space="preserve"> נכה שעבודתו הרגילה היא עבודה בשכר חדשי או התעסקות עצמאית;</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יומי" </w:t>
      </w:r>
      <w:r w:rsidR="00A47DA0">
        <w:rPr>
          <w:rStyle w:val="default"/>
          <w:rFonts w:cs="FrankRuehl"/>
          <w:rtl/>
        </w:rPr>
        <w:t>–</w:t>
      </w:r>
      <w:r>
        <w:rPr>
          <w:rStyle w:val="default"/>
          <w:rFonts w:cs="FrankRuehl" w:hint="cs"/>
          <w:rtl/>
        </w:rPr>
        <w:t xml:space="preserve"> נכה שעבודתו הרגילה היא עבודה בשכר יומי;</w:t>
      </w: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עבודה רגילה של נכה" </w:t>
      </w:r>
      <w:r w:rsidR="00A47DA0">
        <w:rPr>
          <w:rStyle w:val="default"/>
          <w:rFonts w:cs="FrankRuehl"/>
          <w:rtl/>
        </w:rPr>
        <w:t>–</w:t>
      </w:r>
      <w:r>
        <w:rPr>
          <w:rStyle w:val="default"/>
          <w:rFonts w:cs="FrankRuehl" w:hint="cs"/>
          <w:rtl/>
        </w:rPr>
        <w:t xml:space="preserve"> עבודה או התעסקות עצמאית של נכה המשמשת לו כרגיל מקור לה</w:t>
      </w:r>
      <w:r>
        <w:rPr>
          <w:rStyle w:val="default"/>
          <w:rFonts w:cs="FrankRuehl"/>
          <w:rtl/>
        </w:rPr>
        <w:t>פ</w:t>
      </w:r>
      <w:r>
        <w:rPr>
          <w:rStyle w:val="default"/>
          <w:rFonts w:cs="FrankRuehl" w:hint="cs"/>
          <w:rtl/>
        </w:rPr>
        <w:t>קת הכנסה עיקרית למחייתו ולמחיית בני משפחתו;</w:t>
      </w:r>
    </w:p>
    <w:p w:rsidR="00612689" w:rsidRDefault="00612689" w:rsidP="005E7CA9">
      <w:pPr>
        <w:pStyle w:val="P00"/>
        <w:spacing w:before="72"/>
        <w:ind w:left="0" w:right="1134"/>
        <w:rPr>
          <w:rStyle w:val="default"/>
          <w:rFonts w:cs="FrankRuehl"/>
          <w:rtl/>
        </w:rPr>
      </w:pPr>
      <w:r w:rsidRPr="00926528">
        <w:rPr>
          <w:rStyle w:val="default"/>
          <w:rFonts w:cs="FrankRuehl"/>
          <w:rtl/>
        </w:rPr>
        <w:pict>
          <v:shape id="_x0000_s2102" type="#_x0000_t202" style="position:absolute;left:0;text-align:left;margin-left:470.25pt;margin-top:7.1pt;width:1in;height:20.8pt;z-index:251668480" filled="f" stroked="f">
            <v:textbox inset="1mm,0,1mm,0">
              <w:txbxContent>
                <w:p w:rsidR="00430E7F" w:rsidRDefault="00430E7F" w:rsidP="00A47DA0">
                  <w:pPr>
                    <w:spacing w:line="160" w:lineRule="exact"/>
                    <w:jc w:val="left"/>
                    <w:rPr>
                      <w:rFonts w:cs="Miriam"/>
                      <w:noProof/>
                      <w:szCs w:val="18"/>
                      <w:rtl/>
                    </w:rPr>
                  </w:pPr>
                  <w:r>
                    <w:rPr>
                      <w:rFonts w:cs="Miriam"/>
                      <w:szCs w:val="18"/>
                      <w:rtl/>
                    </w:rPr>
                    <w:t>ת</w:t>
                  </w:r>
                  <w:r>
                    <w:rPr>
                      <w:rFonts w:cs="Miriam" w:hint="cs"/>
                      <w:szCs w:val="18"/>
                      <w:rtl/>
                    </w:rPr>
                    <w:t>ק' (מס' 2) תשע"ז-2017</w:t>
                  </w:r>
                </w:p>
              </w:txbxContent>
            </v:textbox>
          </v:shape>
        </w:pict>
      </w:r>
      <w:r w:rsidRPr="00926528">
        <w:rPr>
          <w:rStyle w:val="default"/>
          <w:rFonts w:cs="FrankRuehl"/>
          <w:rtl/>
        </w:rPr>
        <w:tab/>
      </w:r>
      <w:r>
        <w:rPr>
          <w:rStyle w:val="default"/>
          <w:rFonts w:cs="FrankRuehl"/>
          <w:rtl/>
        </w:rPr>
        <w:t>"</w:t>
      </w:r>
      <w:r>
        <w:rPr>
          <w:rStyle w:val="default"/>
          <w:rFonts w:cs="FrankRuehl" w:hint="cs"/>
          <w:rtl/>
        </w:rPr>
        <w:t>ביטול מעבודה של נכה</w:t>
      </w:r>
      <w:r w:rsidR="00A47DA0">
        <w:rPr>
          <w:rStyle w:val="default"/>
          <w:rFonts w:cs="FrankRuehl" w:hint="cs"/>
          <w:rtl/>
        </w:rPr>
        <w:t xml:space="preserve"> עקב טיפול רפואי</w:t>
      </w:r>
      <w:r>
        <w:rPr>
          <w:rStyle w:val="default"/>
          <w:rFonts w:cs="FrankRuehl" w:hint="cs"/>
          <w:rtl/>
        </w:rPr>
        <w:t xml:space="preserve">" </w:t>
      </w:r>
      <w:r w:rsidR="00A47DA0">
        <w:rPr>
          <w:rStyle w:val="default"/>
          <w:rFonts w:cs="FrankRuehl"/>
          <w:rtl/>
        </w:rPr>
        <w:t>–</w:t>
      </w:r>
      <w:r>
        <w:rPr>
          <w:rStyle w:val="default"/>
          <w:rFonts w:cs="FrankRuehl" w:hint="cs"/>
          <w:rtl/>
        </w:rPr>
        <w:t xml:space="preserve"> </w:t>
      </w:r>
      <w:r w:rsidR="00926528" w:rsidRPr="00926528">
        <w:rPr>
          <w:rStyle w:val="default"/>
          <w:rFonts w:cs="FrankRuehl" w:hint="cs"/>
          <w:rtl/>
        </w:rPr>
        <w:t>ביטול מעבודה רגילה של נכה, בין אם ביטול מלא ובין אם ביטול חלקי, בגלל הצורך בטיפול רפואי בנכותו, שאישר לנכה רופא מוסמך ראשי או רופא מוסמך מרחבי או רופא מוסמך מחוזי, ו"נכה מובטל"</w:t>
      </w:r>
      <w:r w:rsidR="00926528" w:rsidRPr="00926528">
        <w:rPr>
          <w:rStyle w:val="default"/>
          <w:rFonts w:cs="FrankRuehl"/>
          <w:rtl/>
        </w:rPr>
        <w:t xml:space="preserve"> </w:t>
      </w:r>
      <w:r w:rsidR="00926528" w:rsidRPr="00926528">
        <w:rPr>
          <w:rStyle w:val="default"/>
          <w:rFonts w:cs="FrankRuehl" w:hint="cs"/>
          <w:rtl/>
        </w:rPr>
        <w:t>או "הבטלת נכה" יתפרשו לפי זה</w:t>
      </w:r>
      <w:r>
        <w:rPr>
          <w:rStyle w:val="default"/>
          <w:rFonts w:cs="FrankRuehl" w:hint="cs"/>
          <w:rtl/>
        </w:rPr>
        <w:t>;</w:t>
      </w:r>
    </w:p>
    <w:p w:rsidR="006E3E43" w:rsidRPr="00E900DD" w:rsidRDefault="006E3E43" w:rsidP="006E3E43">
      <w:pPr>
        <w:pStyle w:val="P00"/>
        <w:tabs>
          <w:tab w:val="clear" w:pos="6259"/>
        </w:tabs>
        <w:spacing w:before="0"/>
        <w:ind w:left="0" w:right="1134"/>
        <w:rPr>
          <w:rFonts w:hint="cs"/>
          <w:vanish/>
          <w:color w:val="FF0000"/>
          <w:szCs w:val="20"/>
          <w:shd w:val="clear" w:color="auto" w:fill="FFFF99"/>
          <w:rtl/>
        </w:rPr>
      </w:pPr>
      <w:bookmarkStart w:id="5" w:name="Rov84"/>
      <w:r w:rsidRPr="00E900DD">
        <w:rPr>
          <w:rFonts w:hint="cs"/>
          <w:vanish/>
          <w:color w:val="FF0000"/>
          <w:szCs w:val="20"/>
          <w:shd w:val="clear" w:color="auto" w:fill="FFFF99"/>
          <w:rtl/>
        </w:rPr>
        <w:t>מיום 27.3.2008</w:t>
      </w:r>
    </w:p>
    <w:p w:rsidR="006E3E43" w:rsidRPr="00E900DD" w:rsidRDefault="006E3E43" w:rsidP="006E3E43">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E3E43" w:rsidRPr="00E900DD" w:rsidRDefault="006E3E43" w:rsidP="006E3E43">
      <w:pPr>
        <w:pStyle w:val="P00"/>
        <w:tabs>
          <w:tab w:val="clear" w:pos="6259"/>
        </w:tabs>
        <w:spacing w:before="0"/>
        <w:ind w:left="0" w:right="1134"/>
        <w:rPr>
          <w:rFonts w:hint="cs"/>
          <w:vanish/>
          <w:szCs w:val="20"/>
          <w:shd w:val="clear" w:color="auto" w:fill="FFFF99"/>
          <w:rtl/>
        </w:rPr>
      </w:pPr>
      <w:hyperlink r:id="rId15"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E3E43" w:rsidRPr="00E900DD" w:rsidRDefault="006E3E43" w:rsidP="006E3E43">
      <w:pPr>
        <w:pStyle w:val="P0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ביטול מעבודה של נכה"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ביטול מעבודה רגילה של נכה, בין אם ביטול מלא ובין אם ביטול חלקי, בגלל הצורך בטיפול רפואי או בגלל מצב רפואי המונע בעד השמתו בעבודה, שאושר לנכה על ידי רופא מוסמך ראשי </w:t>
      </w:r>
      <w:r w:rsidRPr="00E900DD">
        <w:rPr>
          <w:rStyle w:val="default"/>
          <w:rFonts w:cs="FrankRuehl" w:hint="cs"/>
          <w:strike/>
          <w:vanish/>
          <w:sz w:val="22"/>
          <w:szCs w:val="22"/>
          <w:shd w:val="clear" w:color="auto" w:fill="FFFF99"/>
          <w:rtl/>
        </w:rPr>
        <w:t>או 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או רופא מחוזי או רופא מרחבי</w:t>
      </w:r>
      <w:r w:rsidRPr="00E900DD">
        <w:rPr>
          <w:rStyle w:val="default"/>
          <w:rFonts w:cs="FrankRuehl" w:hint="cs"/>
          <w:vanish/>
          <w:sz w:val="22"/>
          <w:szCs w:val="22"/>
          <w:shd w:val="clear" w:color="auto" w:fill="FFFF99"/>
          <w:rtl/>
        </w:rPr>
        <w:t>, ו"נכה מובטל"</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או "הבטלת נכה" יתפרשו לפי זה;</w:t>
      </w:r>
    </w:p>
    <w:p w:rsidR="006E3E43" w:rsidRPr="00E900DD" w:rsidRDefault="006E3E43" w:rsidP="006E3E43">
      <w:pPr>
        <w:pStyle w:val="P00"/>
        <w:tabs>
          <w:tab w:val="clear" w:pos="6259"/>
        </w:tabs>
        <w:spacing w:before="0"/>
        <w:ind w:left="0" w:right="1134"/>
        <w:rPr>
          <w:rFonts w:hint="cs"/>
          <w:vanish/>
          <w:szCs w:val="20"/>
          <w:shd w:val="clear" w:color="auto" w:fill="FFFF99"/>
          <w:rtl/>
        </w:rPr>
      </w:pPr>
    </w:p>
    <w:p w:rsidR="006E3E43" w:rsidRPr="00E900DD" w:rsidRDefault="006E3E43" w:rsidP="006E3E43">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22.6.2017</w:t>
      </w:r>
    </w:p>
    <w:p w:rsidR="006E3E43" w:rsidRPr="00E900DD" w:rsidRDefault="006E3E43" w:rsidP="006E3E43">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6E3E43" w:rsidRPr="00E900DD" w:rsidRDefault="006E3E43" w:rsidP="006E3E43">
      <w:pPr>
        <w:pStyle w:val="P00"/>
        <w:tabs>
          <w:tab w:val="clear" w:pos="6259"/>
        </w:tabs>
        <w:spacing w:before="0"/>
        <w:ind w:left="0" w:right="1134"/>
        <w:rPr>
          <w:rFonts w:hint="cs"/>
          <w:vanish/>
          <w:szCs w:val="20"/>
          <w:shd w:val="clear" w:color="auto" w:fill="FFFF99"/>
          <w:rtl/>
        </w:rPr>
      </w:pPr>
      <w:hyperlink r:id="rId16"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1082</w:t>
      </w:r>
    </w:p>
    <w:p w:rsidR="006E3E43" w:rsidRPr="00E900DD" w:rsidRDefault="006E3E43" w:rsidP="006E3E43">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החלפת הגדרת "ביטול מעבודה של נכה" בהגדרת "ביטול מעבודה של נכה עקב טיפול רפואי"</w:t>
      </w:r>
    </w:p>
    <w:p w:rsidR="006E3E43" w:rsidRPr="00E900DD" w:rsidRDefault="006E3E43" w:rsidP="006E3E43">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E3E43" w:rsidRPr="00C735E7" w:rsidRDefault="006E3E43" w:rsidP="00926528">
      <w:pPr>
        <w:pStyle w:val="P00"/>
        <w:spacing w:before="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ביטול מעבודה של נכה"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ביטול מעבודה רגילה של נכה, בין אם ביטול מלא ובין אם ביטול חלקי, בגלל הצורך בטיפול רפואי או בגלל מצב רפואי המונע בעד השמתו בעבודה, שאושר לנכה על ידי רופא מוסמך ראשי או רופא מחוזי או רופא מרחבי, ו"נכה מובטל"</w:t>
      </w:r>
      <w:r w:rsidRPr="00E900DD">
        <w:rPr>
          <w:rStyle w:val="default"/>
          <w:rFonts w:cs="FrankRuehl"/>
          <w:strike/>
          <w:vanish/>
          <w:sz w:val="22"/>
          <w:szCs w:val="22"/>
          <w:shd w:val="clear" w:color="auto" w:fill="FFFF99"/>
          <w:rtl/>
        </w:rPr>
        <w:t xml:space="preserve"> </w:t>
      </w:r>
      <w:r w:rsidRPr="00E900DD">
        <w:rPr>
          <w:rStyle w:val="default"/>
          <w:rFonts w:cs="FrankRuehl" w:hint="cs"/>
          <w:strike/>
          <w:vanish/>
          <w:sz w:val="22"/>
          <w:szCs w:val="22"/>
          <w:shd w:val="clear" w:color="auto" w:fill="FFFF99"/>
          <w:rtl/>
        </w:rPr>
        <w:t>או "הבטלת נכה" יתפרשו לפי זה;</w:t>
      </w:r>
      <w:bookmarkEnd w:id="5"/>
    </w:p>
    <w:p w:rsidR="005E7CA9" w:rsidRDefault="005E7CA9" w:rsidP="005E7CA9">
      <w:pPr>
        <w:pStyle w:val="P00"/>
        <w:spacing w:before="72"/>
        <w:ind w:left="0" w:right="1134"/>
        <w:rPr>
          <w:rStyle w:val="default"/>
          <w:rFonts w:cs="FrankRuehl" w:hint="cs"/>
          <w:rtl/>
        </w:rPr>
      </w:pPr>
      <w:r>
        <w:rPr>
          <w:rtl/>
          <w:lang w:val="he-IL"/>
        </w:rPr>
        <w:pict>
          <v:shape id="_x0000_s2153" type="#_x0000_t202" style="position:absolute;left:0;text-align:left;margin-left:470.25pt;margin-top:7.1pt;width:1in;height:32.55pt;z-index:251687936" filled="f" stroked="f">
            <v:textbox inset="1mm,0,1mm,0">
              <w:txbxContent>
                <w:p w:rsidR="00430E7F" w:rsidRDefault="00430E7F" w:rsidP="005E7CA9">
                  <w:pPr>
                    <w:spacing w:line="160" w:lineRule="exact"/>
                    <w:jc w:val="left"/>
                    <w:rPr>
                      <w:rFonts w:cs="Miriam"/>
                      <w:noProof/>
                      <w:szCs w:val="18"/>
                      <w:rtl/>
                    </w:rPr>
                  </w:pPr>
                  <w:r>
                    <w:rPr>
                      <w:rFonts w:cs="Miriam"/>
                      <w:szCs w:val="18"/>
                      <w:rtl/>
                    </w:rPr>
                    <w:t>ת</w:t>
                  </w:r>
                  <w:r>
                    <w:rPr>
                      <w:rFonts w:cs="Miriam" w:hint="cs"/>
                      <w:szCs w:val="18"/>
                      <w:rtl/>
                    </w:rPr>
                    <w:t>ק' (מס' 2) תשע"ז-2017</w:t>
                  </w:r>
                </w:p>
                <w:p w:rsidR="00926528" w:rsidRDefault="00926528" w:rsidP="00926528">
                  <w:pPr>
                    <w:spacing w:line="160" w:lineRule="exact"/>
                    <w:jc w:val="left"/>
                    <w:rPr>
                      <w:rFonts w:cs="Miriam"/>
                      <w:noProof/>
                      <w:szCs w:val="18"/>
                      <w:rtl/>
                    </w:rPr>
                  </w:pPr>
                  <w:r>
                    <w:rPr>
                      <w:rFonts w:cs="Miriam" w:hint="cs"/>
                      <w:noProof/>
                      <w:szCs w:val="18"/>
                      <w:rtl/>
                    </w:rPr>
                    <w:t>(הוראת שעה) תשפ"ב-2021</w:t>
                  </w:r>
                </w:p>
              </w:txbxContent>
            </v:textbox>
          </v:shape>
        </w:pict>
      </w:r>
      <w:r>
        <w:rPr>
          <w:rtl/>
        </w:rPr>
        <w:tab/>
      </w:r>
      <w:r>
        <w:rPr>
          <w:rStyle w:val="default"/>
          <w:rFonts w:cs="FrankRuehl"/>
          <w:rtl/>
        </w:rPr>
        <w:t>"</w:t>
      </w:r>
      <w:r>
        <w:rPr>
          <w:rStyle w:val="default"/>
          <w:rFonts w:cs="FrankRuehl" w:hint="cs"/>
          <w:rtl/>
        </w:rPr>
        <w:t xml:space="preserve">ביטול מעבודה של נכה עקב מצב רפואי" </w:t>
      </w:r>
      <w:r>
        <w:rPr>
          <w:rStyle w:val="default"/>
          <w:rFonts w:cs="FrankRuehl"/>
          <w:rtl/>
        </w:rPr>
        <w:t>–</w:t>
      </w:r>
      <w:r>
        <w:rPr>
          <w:rStyle w:val="default"/>
          <w:rFonts w:cs="FrankRuehl" w:hint="cs"/>
          <w:rtl/>
        </w:rPr>
        <w:t xml:space="preserve"> </w:t>
      </w:r>
      <w:r w:rsidR="00926528">
        <w:rPr>
          <w:rStyle w:val="default"/>
          <w:rFonts w:cs="FrankRuehl" w:hint="cs"/>
          <w:rtl/>
        </w:rPr>
        <w:t>(נמחקה)</w:t>
      </w:r>
      <w:r>
        <w:rPr>
          <w:rStyle w:val="default"/>
          <w:rFonts w:cs="FrankRuehl" w:hint="cs"/>
          <w:rtl/>
        </w:rPr>
        <w:t>;</w:t>
      </w:r>
    </w:p>
    <w:p w:rsidR="005E7CA9" w:rsidRPr="00E900DD" w:rsidRDefault="005E7CA9" w:rsidP="005E7CA9">
      <w:pPr>
        <w:pStyle w:val="P00"/>
        <w:tabs>
          <w:tab w:val="clear" w:pos="6259"/>
        </w:tabs>
        <w:spacing w:before="0"/>
        <w:ind w:left="0" w:right="1134"/>
        <w:rPr>
          <w:rFonts w:hint="cs"/>
          <w:vanish/>
          <w:color w:val="FF0000"/>
          <w:szCs w:val="20"/>
          <w:shd w:val="clear" w:color="auto" w:fill="FFFF99"/>
          <w:rtl/>
        </w:rPr>
      </w:pPr>
      <w:bookmarkStart w:id="6" w:name="Rov85"/>
      <w:r w:rsidRPr="00E900DD">
        <w:rPr>
          <w:rFonts w:hint="cs"/>
          <w:vanish/>
          <w:color w:val="FF0000"/>
          <w:szCs w:val="20"/>
          <w:shd w:val="clear" w:color="auto" w:fill="FFFF99"/>
          <w:rtl/>
        </w:rPr>
        <w:t>מיום 22.6.2017</w:t>
      </w:r>
    </w:p>
    <w:p w:rsidR="005E7CA9" w:rsidRPr="00E900DD" w:rsidRDefault="005E7CA9" w:rsidP="005E7CA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7CA9" w:rsidRPr="00E900DD" w:rsidRDefault="005E7CA9" w:rsidP="005E7CA9">
      <w:pPr>
        <w:pStyle w:val="P00"/>
        <w:tabs>
          <w:tab w:val="clear" w:pos="6259"/>
        </w:tabs>
        <w:spacing w:before="0"/>
        <w:ind w:left="0" w:right="1134"/>
        <w:rPr>
          <w:rFonts w:hint="cs"/>
          <w:vanish/>
          <w:szCs w:val="20"/>
          <w:shd w:val="clear" w:color="auto" w:fill="FFFF99"/>
          <w:rtl/>
        </w:rPr>
      </w:pPr>
      <w:hyperlink r:id="rId17"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7CA9" w:rsidRPr="00E900DD" w:rsidRDefault="005E7CA9" w:rsidP="005E7CA9">
      <w:pPr>
        <w:pStyle w:val="P00"/>
        <w:tabs>
          <w:tab w:val="clear" w:pos="6259"/>
        </w:tabs>
        <w:spacing w:before="0"/>
        <w:ind w:left="0" w:right="1134"/>
        <w:rPr>
          <w:vanish/>
          <w:szCs w:val="20"/>
          <w:shd w:val="clear" w:color="auto" w:fill="FFFF99"/>
          <w:rtl/>
        </w:rPr>
      </w:pPr>
      <w:r w:rsidRPr="00E900DD">
        <w:rPr>
          <w:rFonts w:hint="cs"/>
          <w:b/>
          <w:bCs/>
          <w:vanish/>
          <w:szCs w:val="20"/>
          <w:shd w:val="clear" w:color="auto" w:fill="FFFF99"/>
          <w:rtl/>
        </w:rPr>
        <w:t>הוספת הגדרת "ביטול מעבודה של נכה עקב מצב רפואי"</w:t>
      </w:r>
    </w:p>
    <w:p w:rsidR="00926528" w:rsidRPr="00E900DD" w:rsidRDefault="00926528" w:rsidP="00926528">
      <w:pPr>
        <w:pStyle w:val="P00"/>
        <w:spacing w:before="0"/>
        <w:ind w:left="0" w:right="1134"/>
        <w:rPr>
          <w:rStyle w:val="default"/>
          <w:rFonts w:cs="FrankRuehl"/>
          <w:vanish/>
          <w:szCs w:val="20"/>
          <w:shd w:val="clear" w:color="auto" w:fill="FFFF99"/>
          <w:rtl/>
        </w:rPr>
      </w:pPr>
    </w:p>
    <w:p w:rsidR="00926528" w:rsidRPr="00E900DD" w:rsidRDefault="00926528" w:rsidP="00926528">
      <w:pPr>
        <w:pStyle w:val="P00"/>
        <w:spacing w:before="0"/>
        <w:ind w:left="0" w:right="1134"/>
        <w:rPr>
          <w:rStyle w:val="default"/>
          <w:rFonts w:cs="FrankRuehl"/>
          <w:vanish/>
          <w:szCs w:val="20"/>
          <w:shd w:val="clear" w:color="auto" w:fill="FFFF99"/>
          <w:rtl/>
        </w:rPr>
      </w:pPr>
      <w:r w:rsidRPr="00E900DD">
        <w:rPr>
          <w:rStyle w:val="default"/>
          <w:rFonts w:cs="FrankRuehl" w:hint="cs"/>
          <w:vanish/>
          <w:color w:val="FF0000"/>
          <w:szCs w:val="20"/>
          <w:shd w:val="clear" w:color="auto" w:fill="FFFF99"/>
          <w:rtl/>
        </w:rPr>
        <w:t xml:space="preserve">מיום 13.10.2021 עד יום </w:t>
      </w:r>
      <w:r w:rsidR="00E900DD" w:rsidRPr="00E900DD">
        <w:rPr>
          <w:rStyle w:val="default"/>
          <w:rFonts w:cs="FrankRuehl" w:hint="cs"/>
          <w:vanish/>
          <w:color w:val="FF0000"/>
          <w:szCs w:val="20"/>
          <w:shd w:val="clear" w:color="auto" w:fill="FFFF99"/>
          <w:rtl/>
        </w:rPr>
        <w:t>1.8.2023</w:t>
      </w:r>
    </w:p>
    <w:p w:rsidR="00926528" w:rsidRPr="00E900DD" w:rsidRDefault="00926528" w:rsidP="0092652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w:t>
      </w:r>
    </w:p>
    <w:p w:rsidR="00926528" w:rsidRPr="00E900DD" w:rsidRDefault="00926528" w:rsidP="00926528">
      <w:pPr>
        <w:pStyle w:val="P00"/>
        <w:spacing w:before="0"/>
        <w:ind w:left="0" w:right="1134"/>
        <w:rPr>
          <w:rStyle w:val="default"/>
          <w:rFonts w:cs="FrankRuehl"/>
          <w:vanish/>
          <w:szCs w:val="20"/>
          <w:shd w:val="clear" w:color="auto" w:fill="FFFF99"/>
          <w:rtl/>
        </w:rPr>
      </w:pPr>
      <w:hyperlink r:id="rId18" w:history="1">
        <w:r w:rsidRPr="00E900DD">
          <w:rPr>
            <w:rStyle w:val="Hyperlink"/>
            <w:rFonts w:hint="cs"/>
            <w:vanish/>
            <w:szCs w:val="20"/>
            <w:shd w:val="clear" w:color="auto" w:fill="FFFF99"/>
            <w:rtl/>
          </w:rPr>
          <w:t>ק"ת תשפ"ב מס' 9619</w:t>
        </w:r>
      </w:hyperlink>
      <w:r w:rsidRPr="00E900DD">
        <w:rPr>
          <w:rStyle w:val="default"/>
          <w:rFonts w:cs="FrankRuehl" w:hint="cs"/>
          <w:vanish/>
          <w:szCs w:val="20"/>
          <w:shd w:val="clear" w:color="auto" w:fill="FFFF99"/>
          <w:rtl/>
        </w:rPr>
        <w:t xml:space="preserve"> מיום 13.9.2021 עמ' 28</w:t>
      </w:r>
    </w:p>
    <w:p w:rsidR="00E900DD" w:rsidRPr="00E900DD" w:rsidRDefault="00E900DD" w:rsidP="0092652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 (תיקון) תשפ"ג-2023</w:t>
      </w:r>
    </w:p>
    <w:p w:rsidR="00E900DD" w:rsidRPr="00E900DD" w:rsidRDefault="00E900DD" w:rsidP="00926528">
      <w:pPr>
        <w:pStyle w:val="P00"/>
        <w:spacing w:before="0"/>
        <w:ind w:left="0" w:right="1134"/>
        <w:rPr>
          <w:rStyle w:val="default"/>
          <w:rFonts w:cs="FrankRuehl"/>
          <w:vanish/>
          <w:szCs w:val="20"/>
          <w:shd w:val="clear" w:color="auto" w:fill="FFFF99"/>
          <w:rtl/>
        </w:rPr>
      </w:pPr>
      <w:hyperlink r:id="rId19" w:history="1">
        <w:r w:rsidRPr="00E900DD">
          <w:rPr>
            <w:rStyle w:val="Hyperlink"/>
            <w:rFonts w:hint="cs"/>
            <w:vanish/>
            <w:szCs w:val="20"/>
            <w:shd w:val="clear" w:color="auto" w:fill="FFFF99"/>
            <w:rtl/>
          </w:rPr>
          <w:t>ק"ת תשפ"ג מס' 10555</w:t>
        </w:r>
      </w:hyperlink>
      <w:r w:rsidRPr="00E900DD">
        <w:rPr>
          <w:rStyle w:val="default"/>
          <w:rFonts w:cs="FrankRuehl" w:hint="cs"/>
          <w:vanish/>
          <w:szCs w:val="20"/>
          <w:shd w:val="clear" w:color="auto" w:fill="FFFF99"/>
          <w:rtl/>
        </w:rPr>
        <w:t xml:space="preserve"> מיום 14.2.2023 עמ' 1026</w:t>
      </w:r>
    </w:p>
    <w:p w:rsidR="00926528" w:rsidRPr="00E900DD" w:rsidRDefault="00926528" w:rsidP="0092652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מחיקת הגדרת "ביטול מעבודה של נכה עקב מצב רפואי"</w:t>
      </w:r>
    </w:p>
    <w:p w:rsidR="00926528" w:rsidRPr="00E900DD" w:rsidRDefault="00926528" w:rsidP="00926528">
      <w:pPr>
        <w:pStyle w:val="P00"/>
        <w:ind w:left="0" w:right="1134"/>
        <w:rPr>
          <w:rStyle w:val="default"/>
          <w:rFonts w:cs="FrankRuehl"/>
          <w:vanish/>
          <w:szCs w:val="20"/>
          <w:shd w:val="clear" w:color="auto" w:fill="FFFF99"/>
          <w:rtl/>
        </w:rPr>
      </w:pPr>
      <w:r w:rsidRPr="00E900DD">
        <w:rPr>
          <w:rStyle w:val="default"/>
          <w:rFonts w:cs="FrankRuehl" w:hint="cs"/>
          <w:vanish/>
          <w:szCs w:val="20"/>
          <w:shd w:val="clear" w:color="auto" w:fill="FFFF99"/>
          <w:rtl/>
        </w:rPr>
        <w:t>הנוסח:</w:t>
      </w:r>
    </w:p>
    <w:p w:rsidR="00926528" w:rsidRPr="00926528" w:rsidRDefault="00926528" w:rsidP="00926528">
      <w:pPr>
        <w:pStyle w:val="P00"/>
        <w:spacing w:before="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 xml:space="preserve">ביטול מעבודה של נכה עקב מצב רפואי"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ביטול חלקי מעבודה רגילה של נכה בגלל מצב רפואי עקב נכותו המונע בעדו מלעבוד בהיקף משרה מלא, שאישר לנכה רופא מוסמך ראשי או רופא מוסמך מרחבי או רופא מוסמך מחוזי, ו"נכה מובטל"</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או "הבטלת נכה" יתפרשו לפי זה;</w:t>
      </w:r>
      <w:bookmarkEnd w:id="6"/>
    </w:p>
    <w:p w:rsidR="00926528" w:rsidRDefault="00926528">
      <w:pPr>
        <w:pStyle w:val="P00"/>
        <w:spacing w:before="72"/>
        <w:ind w:left="0" w:right="1134"/>
        <w:rPr>
          <w:rtl/>
        </w:rPr>
      </w:pP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ביטול מלא" </w:t>
      </w:r>
      <w:r w:rsidR="00A47DA0">
        <w:rPr>
          <w:rStyle w:val="default"/>
          <w:rFonts w:cs="FrankRuehl"/>
          <w:rtl/>
        </w:rPr>
        <w:t>–</w:t>
      </w:r>
      <w:r>
        <w:rPr>
          <w:rStyle w:val="default"/>
          <w:rFonts w:cs="FrankRuehl" w:hint="cs"/>
          <w:rtl/>
        </w:rPr>
        <w:t xml:space="preserve"> יום שבו הובטל נכה מעבודתו הרגילה מעל לחמש שעות;</w:t>
      </w:r>
    </w:p>
    <w:p w:rsidR="00612689" w:rsidRDefault="00612689">
      <w:pPr>
        <w:pStyle w:val="P00"/>
        <w:spacing w:before="72"/>
        <w:ind w:left="0" w:right="1134"/>
        <w:rPr>
          <w:rStyle w:val="default"/>
          <w:rFonts w:cs="FrankRuehl" w:hint="cs"/>
          <w:rtl/>
        </w:rPr>
      </w:pPr>
      <w:r>
        <w:rPr>
          <w:rtl/>
          <w:lang w:val="he-IL"/>
        </w:rPr>
        <w:pict>
          <v:shape id="_x0000_s2103" type="#_x0000_t202" style="position:absolute;left:0;text-align:left;margin-left:470.25pt;margin-top:7.1pt;width:1in;height:29.2pt;z-index:251669504" filled="f" stroked="f">
            <v:textbox inset="1mm,0,1mm,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p w:rsidR="006E3E43" w:rsidRDefault="006E3E43" w:rsidP="006E3E43">
                  <w:pPr>
                    <w:spacing w:line="160" w:lineRule="exact"/>
                    <w:jc w:val="left"/>
                    <w:rPr>
                      <w:rFonts w:cs="Miriam"/>
                      <w:noProof/>
                      <w:szCs w:val="18"/>
                      <w:rtl/>
                    </w:rPr>
                  </w:pPr>
                  <w:r>
                    <w:rPr>
                      <w:rFonts w:cs="Miriam" w:hint="cs"/>
                      <w:noProof/>
                      <w:szCs w:val="18"/>
                      <w:rtl/>
                    </w:rPr>
                    <w:t>(הוראת שעה) תשפ"ב-2021</w:t>
                  </w:r>
                </w:p>
              </w:txbxContent>
            </v:textbox>
          </v:shape>
        </w:pict>
      </w:r>
      <w:r>
        <w:rPr>
          <w:rtl/>
        </w:rPr>
        <w:tab/>
      </w:r>
      <w:r>
        <w:rPr>
          <w:rStyle w:val="default"/>
          <w:rFonts w:cs="FrankRuehl"/>
          <w:rtl/>
        </w:rPr>
        <w:t>"</w:t>
      </w:r>
      <w:r>
        <w:rPr>
          <w:rStyle w:val="default"/>
          <w:rFonts w:cs="FrankRuehl" w:hint="cs"/>
          <w:rtl/>
        </w:rPr>
        <w:t xml:space="preserve">יום ביטול חלקי מורחב" </w:t>
      </w:r>
      <w:r>
        <w:rPr>
          <w:rStyle w:val="default"/>
          <w:rFonts w:cs="FrankRuehl"/>
          <w:rtl/>
        </w:rPr>
        <w:t>–</w:t>
      </w:r>
      <w:r>
        <w:rPr>
          <w:rStyle w:val="default"/>
          <w:rFonts w:cs="FrankRuehl" w:hint="cs"/>
          <w:rtl/>
        </w:rPr>
        <w:t xml:space="preserve"> </w:t>
      </w:r>
      <w:r w:rsidR="006E3E43">
        <w:rPr>
          <w:rStyle w:val="default"/>
          <w:rFonts w:cs="FrankRuehl" w:hint="cs"/>
          <w:rtl/>
        </w:rPr>
        <w:t>(נמחקה)</w:t>
      </w:r>
      <w:r>
        <w:rPr>
          <w:rStyle w:val="default"/>
          <w:rFonts w:cs="FrankRuehl" w:hint="cs"/>
          <w:rtl/>
        </w:rPr>
        <w:t>;</w:t>
      </w:r>
    </w:p>
    <w:p w:rsidR="00A47DA0" w:rsidRPr="00E900DD" w:rsidRDefault="00A47DA0" w:rsidP="00A47DA0">
      <w:pPr>
        <w:pStyle w:val="P00"/>
        <w:tabs>
          <w:tab w:val="clear" w:pos="6259"/>
        </w:tabs>
        <w:spacing w:before="0"/>
        <w:ind w:left="0" w:right="1134"/>
        <w:rPr>
          <w:rFonts w:hint="cs"/>
          <w:vanish/>
          <w:color w:val="FF0000"/>
          <w:szCs w:val="20"/>
          <w:shd w:val="clear" w:color="auto" w:fill="FFFF99"/>
          <w:rtl/>
        </w:rPr>
      </w:pPr>
      <w:bookmarkStart w:id="7" w:name="Rov83"/>
      <w:r w:rsidRPr="00E900DD">
        <w:rPr>
          <w:rFonts w:hint="cs"/>
          <w:vanish/>
          <w:color w:val="FF0000"/>
          <w:szCs w:val="20"/>
          <w:shd w:val="clear" w:color="auto" w:fill="FFFF99"/>
          <w:rtl/>
        </w:rPr>
        <w:t>מיום 27.3.2008</w:t>
      </w:r>
    </w:p>
    <w:p w:rsidR="00A47DA0" w:rsidRPr="00E900DD" w:rsidRDefault="00A47DA0" w:rsidP="00A47DA0">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20"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A47DA0" w:rsidRPr="00E900DD" w:rsidRDefault="00A47DA0" w:rsidP="00A47DA0">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החלפת הגדרת "יום ביטול חלקי" בהגדרת "יום ביטול חלקי מורחב"</w:t>
      </w:r>
    </w:p>
    <w:p w:rsidR="00A47DA0" w:rsidRPr="00E900DD" w:rsidRDefault="00A47DA0" w:rsidP="00A47DA0">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A47DA0" w:rsidRPr="00E900DD" w:rsidRDefault="00A47DA0" w:rsidP="005E7CA9">
      <w:pPr>
        <w:pStyle w:val="P00"/>
        <w:spacing w:before="0"/>
        <w:ind w:left="0" w:right="1134"/>
        <w:rPr>
          <w:rStyle w:val="default"/>
          <w:rFonts w:cs="FrankRuehl"/>
          <w:vanish/>
          <w:sz w:val="22"/>
          <w:szCs w:val="22"/>
          <w:shd w:val="clear" w:color="auto" w:fill="FFFF99"/>
          <w:rtl/>
        </w:rPr>
      </w:pPr>
      <w:r w:rsidRPr="00E900DD">
        <w:rPr>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יום ביטול חלקי"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יום שבו הובטל נכה מעבודתו הרגילה משלוש עד חמש שעות;</w:t>
      </w:r>
    </w:p>
    <w:p w:rsidR="006E3E43" w:rsidRPr="00E900DD" w:rsidRDefault="006E3E43" w:rsidP="006E3E43">
      <w:pPr>
        <w:pStyle w:val="P00"/>
        <w:spacing w:before="0"/>
        <w:ind w:left="0" w:right="1134"/>
        <w:rPr>
          <w:rStyle w:val="default"/>
          <w:rFonts w:cs="FrankRuehl"/>
          <w:vanish/>
          <w:szCs w:val="20"/>
          <w:shd w:val="clear" w:color="auto" w:fill="FFFF99"/>
          <w:rtl/>
        </w:rPr>
      </w:pPr>
    </w:p>
    <w:p w:rsidR="006E3E43" w:rsidRPr="00E900DD" w:rsidRDefault="006E3E43" w:rsidP="006E3E43">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 xml:space="preserve">מיום 13.10.2021 עד יום </w:t>
      </w:r>
      <w:r w:rsidR="00E900DD" w:rsidRPr="00E900DD">
        <w:rPr>
          <w:rStyle w:val="default"/>
          <w:rFonts w:cs="FrankRuehl" w:hint="cs"/>
          <w:vanish/>
          <w:color w:val="FF0000"/>
          <w:szCs w:val="20"/>
          <w:shd w:val="clear" w:color="auto" w:fill="FFFF99"/>
          <w:rtl/>
        </w:rPr>
        <w:t>1.8.2023</w:t>
      </w:r>
    </w:p>
    <w:p w:rsidR="006E3E43" w:rsidRPr="00E900DD" w:rsidRDefault="006E3E43" w:rsidP="006E3E43">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w:t>
      </w:r>
    </w:p>
    <w:p w:rsidR="006E3E43" w:rsidRPr="00E900DD" w:rsidRDefault="006E3E43" w:rsidP="006E3E43">
      <w:pPr>
        <w:pStyle w:val="P00"/>
        <w:spacing w:before="0"/>
        <w:ind w:left="0" w:right="1134"/>
        <w:rPr>
          <w:rStyle w:val="default"/>
          <w:rFonts w:cs="FrankRuehl"/>
          <w:vanish/>
          <w:szCs w:val="20"/>
          <w:shd w:val="clear" w:color="auto" w:fill="FFFF99"/>
          <w:rtl/>
        </w:rPr>
      </w:pPr>
      <w:hyperlink r:id="rId21" w:history="1">
        <w:r w:rsidRPr="00E900DD">
          <w:rPr>
            <w:rStyle w:val="Hyperlink"/>
            <w:rFonts w:hint="cs"/>
            <w:vanish/>
            <w:szCs w:val="20"/>
            <w:shd w:val="clear" w:color="auto" w:fill="FFFF99"/>
            <w:rtl/>
          </w:rPr>
          <w:t>ק"ת תשפ"ב מס' 9619</w:t>
        </w:r>
      </w:hyperlink>
      <w:r w:rsidRPr="00E900DD">
        <w:rPr>
          <w:rStyle w:val="default"/>
          <w:rFonts w:cs="FrankRuehl" w:hint="cs"/>
          <w:vanish/>
          <w:szCs w:val="20"/>
          <w:shd w:val="clear" w:color="auto" w:fill="FFFF99"/>
          <w:rtl/>
        </w:rPr>
        <w:t xml:space="preserve"> מיום 13.9.2021 עמ' 28</w:t>
      </w:r>
    </w:p>
    <w:p w:rsidR="00E900DD" w:rsidRPr="00E900DD" w:rsidRDefault="00E900DD" w:rsidP="00E900DD">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 (תיקון) תשפ"ג-2023</w:t>
      </w:r>
    </w:p>
    <w:p w:rsidR="00E900DD" w:rsidRPr="00E900DD" w:rsidRDefault="00E900DD" w:rsidP="00E900DD">
      <w:pPr>
        <w:pStyle w:val="P00"/>
        <w:spacing w:before="0"/>
        <w:ind w:left="0" w:right="1134"/>
        <w:rPr>
          <w:rStyle w:val="default"/>
          <w:rFonts w:cs="FrankRuehl"/>
          <w:vanish/>
          <w:szCs w:val="20"/>
          <w:shd w:val="clear" w:color="auto" w:fill="FFFF99"/>
          <w:rtl/>
        </w:rPr>
      </w:pPr>
      <w:hyperlink r:id="rId22" w:history="1">
        <w:r w:rsidRPr="00E900DD">
          <w:rPr>
            <w:rStyle w:val="Hyperlink"/>
            <w:rFonts w:hint="cs"/>
            <w:vanish/>
            <w:szCs w:val="20"/>
            <w:shd w:val="clear" w:color="auto" w:fill="FFFF99"/>
            <w:rtl/>
          </w:rPr>
          <w:t>ק"ת תשפ"ג מס' 10555</w:t>
        </w:r>
      </w:hyperlink>
      <w:r w:rsidRPr="00E900DD">
        <w:rPr>
          <w:rStyle w:val="default"/>
          <w:rFonts w:cs="FrankRuehl" w:hint="cs"/>
          <w:vanish/>
          <w:szCs w:val="20"/>
          <w:shd w:val="clear" w:color="auto" w:fill="FFFF99"/>
          <w:rtl/>
        </w:rPr>
        <w:t xml:space="preserve"> מיום 14.2.2023 עמ' 1026</w:t>
      </w:r>
    </w:p>
    <w:p w:rsidR="006E3E43" w:rsidRPr="00E900DD" w:rsidRDefault="006E3E43" w:rsidP="006E3E43">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מחיקת הגדרת "</w:t>
      </w:r>
      <w:r w:rsidR="00C735E7" w:rsidRPr="00E900DD">
        <w:rPr>
          <w:rStyle w:val="default"/>
          <w:rFonts w:cs="FrankRuehl" w:hint="cs"/>
          <w:b/>
          <w:bCs/>
          <w:vanish/>
          <w:szCs w:val="20"/>
          <w:shd w:val="clear" w:color="auto" w:fill="FFFF99"/>
          <w:rtl/>
        </w:rPr>
        <w:t>יום ביטול חלקי מורחב</w:t>
      </w:r>
      <w:r w:rsidRPr="00E900DD">
        <w:rPr>
          <w:rStyle w:val="default"/>
          <w:rFonts w:cs="FrankRuehl" w:hint="cs"/>
          <w:b/>
          <w:bCs/>
          <w:vanish/>
          <w:szCs w:val="20"/>
          <w:shd w:val="clear" w:color="auto" w:fill="FFFF99"/>
          <w:rtl/>
        </w:rPr>
        <w:t>"</w:t>
      </w:r>
    </w:p>
    <w:p w:rsidR="006E3E43" w:rsidRPr="00E900DD" w:rsidRDefault="006E3E43" w:rsidP="00C735E7">
      <w:pPr>
        <w:pStyle w:val="P00"/>
        <w:ind w:left="0" w:right="1134"/>
        <w:rPr>
          <w:rStyle w:val="default"/>
          <w:rFonts w:cs="FrankRuehl"/>
          <w:vanish/>
          <w:szCs w:val="20"/>
          <w:shd w:val="clear" w:color="auto" w:fill="FFFF99"/>
          <w:rtl/>
        </w:rPr>
      </w:pPr>
      <w:r w:rsidRPr="00E900DD">
        <w:rPr>
          <w:rStyle w:val="default"/>
          <w:rFonts w:cs="FrankRuehl" w:hint="cs"/>
          <w:vanish/>
          <w:szCs w:val="20"/>
          <w:shd w:val="clear" w:color="auto" w:fill="FFFF99"/>
          <w:rtl/>
        </w:rPr>
        <w:t>הנוסח:</w:t>
      </w:r>
    </w:p>
    <w:p w:rsidR="006E3E43" w:rsidRPr="00C735E7" w:rsidRDefault="006E3E43" w:rsidP="00C735E7">
      <w:pPr>
        <w:pStyle w:val="P00"/>
        <w:spacing w:before="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 xml:space="preserve">יום ביטול חלקי מורחב"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יום שבו הובטל הנכה מעבודתו הרגילה משלוש עד חמש שעות;</w:t>
      </w:r>
      <w:bookmarkEnd w:id="7"/>
    </w:p>
    <w:p w:rsidR="006E3E43" w:rsidRPr="006E3E43" w:rsidRDefault="006E3E43" w:rsidP="006E3E43">
      <w:pPr>
        <w:pStyle w:val="P00"/>
        <w:spacing w:before="72"/>
        <w:ind w:left="0" w:right="1134"/>
        <w:rPr>
          <w:rStyle w:val="default"/>
          <w:rFonts w:cs="FrankRuehl"/>
          <w:rtl/>
        </w:rPr>
      </w:pPr>
    </w:p>
    <w:p w:rsidR="00612689" w:rsidRDefault="00612689">
      <w:pPr>
        <w:pStyle w:val="P00"/>
        <w:spacing w:before="72"/>
        <w:ind w:left="0" w:right="1134"/>
        <w:rPr>
          <w:rStyle w:val="default"/>
          <w:rFonts w:cs="FrankRuehl" w:hint="cs"/>
          <w:rtl/>
        </w:rPr>
      </w:pPr>
      <w:r>
        <w:rPr>
          <w:rtl/>
          <w:lang w:val="he-IL"/>
        </w:rPr>
        <w:pict>
          <v:shape id="_x0000_s2104" type="#_x0000_t202" style="position:absolute;left:0;text-align:left;margin-left:470.25pt;margin-top:7.1pt;width:1in;height:28.2pt;z-index:251670528" filled="f" stroked="f">
            <v:textbox inset="1mm,0,1mm,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p w:rsidR="00C735E7" w:rsidRDefault="00C735E7" w:rsidP="00C735E7">
                  <w:pPr>
                    <w:spacing w:line="160" w:lineRule="exact"/>
                    <w:jc w:val="left"/>
                    <w:rPr>
                      <w:rFonts w:cs="Miriam"/>
                      <w:noProof/>
                      <w:szCs w:val="18"/>
                      <w:rtl/>
                    </w:rPr>
                  </w:pPr>
                  <w:r>
                    <w:rPr>
                      <w:rFonts w:cs="Miriam" w:hint="cs"/>
                      <w:noProof/>
                      <w:szCs w:val="18"/>
                      <w:rtl/>
                    </w:rPr>
                    <w:t>(הוראת שעה) תשפ"ב-2021</w:t>
                  </w:r>
                </w:p>
              </w:txbxContent>
            </v:textbox>
          </v:shape>
        </w:pict>
      </w:r>
      <w:r>
        <w:rPr>
          <w:rStyle w:val="default"/>
          <w:rFonts w:cs="FrankRuehl" w:hint="cs"/>
          <w:rtl/>
        </w:rPr>
        <w:tab/>
        <w:t xml:space="preserve">"יום ביטול חלקי מצומצם" </w:t>
      </w:r>
      <w:r>
        <w:rPr>
          <w:rStyle w:val="default"/>
          <w:rFonts w:cs="FrankRuehl"/>
          <w:rtl/>
        </w:rPr>
        <w:t>–</w:t>
      </w:r>
      <w:r>
        <w:rPr>
          <w:rStyle w:val="default"/>
          <w:rFonts w:cs="FrankRuehl" w:hint="cs"/>
          <w:rtl/>
        </w:rPr>
        <w:t xml:space="preserve"> </w:t>
      </w:r>
      <w:r w:rsidR="00C735E7">
        <w:rPr>
          <w:rStyle w:val="default"/>
          <w:rFonts w:cs="FrankRuehl" w:hint="cs"/>
          <w:rtl/>
        </w:rPr>
        <w:t>(נמחקה)</w:t>
      </w:r>
      <w:r>
        <w:rPr>
          <w:rStyle w:val="default"/>
          <w:rFonts w:cs="FrankRuehl" w:hint="cs"/>
          <w:rtl/>
        </w:rPr>
        <w:t>;</w:t>
      </w:r>
    </w:p>
    <w:p w:rsidR="00A47DA0" w:rsidRPr="00E900DD" w:rsidRDefault="00A47DA0" w:rsidP="00A47DA0">
      <w:pPr>
        <w:pStyle w:val="P00"/>
        <w:tabs>
          <w:tab w:val="clear" w:pos="6259"/>
        </w:tabs>
        <w:spacing w:before="0"/>
        <w:ind w:left="0" w:right="1134"/>
        <w:rPr>
          <w:rFonts w:hint="cs"/>
          <w:vanish/>
          <w:color w:val="FF0000"/>
          <w:szCs w:val="20"/>
          <w:shd w:val="clear" w:color="auto" w:fill="FFFF99"/>
          <w:rtl/>
        </w:rPr>
      </w:pPr>
      <w:bookmarkStart w:id="8" w:name="Rov86"/>
      <w:r w:rsidRPr="00E900DD">
        <w:rPr>
          <w:rFonts w:hint="cs"/>
          <w:vanish/>
          <w:color w:val="FF0000"/>
          <w:szCs w:val="20"/>
          <w:shd w:val="clear" w:color="auto" w:fill="FFFF99"/>
          <w:rtl/>
        </w:rPr>
        <w:t>מיום 27.3.2008</w:t>
      </w:r>
    </w:p>
    <w:p w:rsidR="00A47DA0" w:rsidRPr="00E900DD" w:rsidRDefault="00A47DA0" w:rsidP="00A47DA0">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A47DA0" w:rsidRPr="00E900DD" w:rsidRDefault="00A47DA0" w:rsidP="00A47DA0">
      <w:pPr>
        <w:pStyle w:val="P00"/>
        <w:tabs>
          <w:tab w:val="clear" w:pos="6259"/>
        </w:tabs>
        <w:spacing w:before="0"/>
        <w:ind w:left="0" w:right="1134"/>
        <w:rPr>
          <w:rFonts w:hint="cs"/>
          <w:vanish/>
          <w:szCs w:val="20"/>
          <w:shd w:val="clear" w:color="auto" w:fill="FFFF99"/>
          <w:rtl/>
        </w:rPr>
      </w:pPr>
      <w:hyperlink r:id="rId23"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A47DA0" w:rsidRPr="00E900DD" w:rsidRDefault="00A47DA0" w:rsidP="005E7CA9">
      <w:pPr>
        <w:pStyle w:val="P00"/>
        <w:tabs>
          <w:tab w:val="clear" w:pos="6259"/>
        </w:tabs>
        <w:spacing w:before="0"/>
        <w:ind w:left="0" w:right="1134"/>
        <w:rPr>
          <w:vanish/>
          <w:szCs w:val="20"/>
          <w:shd w:val="clear" w:color="auto" w:fill="FFFF99"/>
          <w:rtl/>
        </w:rPr>
      </w:pPr>
      <w:r w:rsidRPr="00E900DD">
        <w:rPr>
          <w:rFonts w:hint="cs"/>
          <w:b/>
          <w:bCs/>
          <w:vanish/>
          <w:szCs w:val="20"/>
          <w:shd w:val="clear" w:color="auto" w:fill="FFFF99"/>
          <w:rtl/>
        </w:rPr>
        <w:t>הוספת הגדרת "יום ביטול חלקי מצומצם"</w:t>
      </w:r>
    </w:p>
    <w:p w:rsidR="00C735E7" w:rsidRPr="00E900DD" w:rsidRDefault="00C735E7" w:rsidP="00C735E7">
      <w:pPr>
        <w:pStyle w:val="P00"/>
        <w:spacing w:before="0"/>
        <w:ind w:left="0" w:right="1134"/>
        <w:rPr>
          <w:rStyle w:val="default"/>
          <w:rFonts w:cs="FrankRuehl"/>
          <w:vanish/>
          <w:szCs w:val="20"/>
          <w:shd w:val="clear" w:color="auto" w:fill="FFFF99"/>
          <w:rtl/>
        </w:rPr>
      </w:pPr>
    </w:p>
    <w:p w:rsidR="00C735E7" w:rsidRPr="00E900DD" w:rsidRDefault="00C735E7" w:rsidP="00C735E7">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 xml:space="preserve">מיום 13.10.2021 עד יום </w:t>
      </w:r>
      <w:r w:rsidR="00E900DD" w:rsidRPr="00E900DD">
        <w:rPr>
          <w:rStyle w:val="default"/>
          <w:rFonts w:cs="FrankRuehl" w:hint="cs"/>
          <w:vanish/>
          <w:color w:val="FF0000"/>
          <w:szCs w:val="20"/>
          <w:shd w:val="clear" w:color="auto" w:fill="FFFF99"/>
          <w:rtl/>
        </w:rPr>
        <w:t>1.8.2023</w:t>
      </w:r>
    </w:p>
    <w:p w:rsidR="00C735E7" w:rsidRPr="00E900DD" w:rsidRDefault="00C735E7" w:rsidP="00C735E7">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w:t>
      </w:r>
    </w:p>
    <w:p w:rsidR="00C735E7" w:rsidRPr="00E900DD" w:rsidRDefault="00C735E7" w:rsidP="00C735E7">
      <w:pPr>
        <w:pStyle w:val="P00"/>
        <w:spacing w:before="0"/>
        <w:ind w:left="0" w:right="1134"/>
        <w:rPr>
          <w:rStyle w:val="default"/>
          <w:rFonts w:cs="FrankRuehl"/>
          <w:vanish/>
          <w:szCs w:val="20"/>
          <w:shd w:val="clear" w:color="auto" w:fill="FFFF99"/>
          <w:rtl/>
        </w:rPr>
      </w:pPr>
      <w:hyperlink r:id="rId24" w:history="1">
        <w:r w:rsidRPr="00E900DD">
          <w:rPr>
            <w:rStyle w:val="Hyperlink"/>
            <w:rFonts w:hint="cs"/>
            <w:vanish/>
            <w:szCs w:val="20"/>
            <w:shd w:val="clear" w:color="auto" w:fill="FFFF99"/>
            <w:rtl/>
          </w:rPr>
          <w:t>ק"ת תשפ"ב מס' 9619</w:t>
        </w:r>
      </w:hyperlink>
      <w:r w:rsidRPr="00E900DD">
        <w:rPr>
          <w:rStyle w:val="default"/>
          <w:rFonts w:cs="FrankRuehl" w:hint="cs"/>
          <w:vanish/>
          <w:szCs w:val="20"/>
          <w:shd w:val="clear" w:color="auto" w:fill="FFFF99"/>
          <w:rtl/>
        </w:rPr>
        <w:t xml:space="preserve"> מיום 13.9.2021 עמ' 28</w:t>
      </w:r>
    </w:p>
    <w:p w:rsidR="00E900DD" w:rsidRPr="00E900DD" w:rsidRDefault="00E900DD" w:rsidP="00E900DD">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 (תיקון) תשפ"ג-2023</w:t>
      </w:r>
    </w:p>
    <w:p w:rsidR="00E900DD" w:rsidRPr="00E900DD" w:rsidRDefault="00E900DD" w:rsidP="00E900DD">
      <w:pPr>
        <w:pStyle w:val="P00"/>
        <w:spacing w:before="0"/>
        <w:ind w:left="0" w:right="1134"/>
        <w:rPr>
          <w:rStyle w:val="default"/>
          <w:rFonts w:cs="FrankRuehl"/>
          <w:vanish/>
          <w:szCs w:val="20"/>
          <w:shd w:val="clear" w:color="auto" w:fill="FFFF99"/>
          <w:rtl/>
        </w:rPr>
      </w:pPr>
      <w:hyperlink r:id="rId25" w:history="1">
        <w:r w:rsidRPr="00E900DD">
          <w:rPr>
            <w:rStyle w:val="Hyperlink"/>
            <w:rFonts w:hint="cs"/>
            <w:vanish/>
            <w:szCs w:val="20"/>
            <w:shd w:val="clear" w:color="auto" w:fill="FFFF99"/>
            <w:rtl/>
          </w:rPr>
          <w:t>ק"ת תשפ"ג מס' 10555</w:t>
        </w:r>
      </w:hyperlink>
      <w:r w:rsidRPr="00E900DD">
        <w:rPr>
          <w:rStyle w:val="default"/>
          <w:rFonts w:cs="FrankRuehl" w:hint="cs"/>
          <w:vanish/>
          <w:szCs w:val="20"/>
          <w:shd w:val="clear" w:color="auto" w:fill="FFFF99"/>
          <w:rtl/>
        </w:rPr>
        <w:t xml:space="preserve"> מיום 14.2.2023 עמ' 1026</w:t>
      </w:r>
    </w:p>
    <w:p w:rsidR="00C735E7" w:rsidRPr="00E900DD" w:rsidRDefault="00C735E7" w:rsidP="00C735E7">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מחיקת הגדרת "יום ביטול חלקי מצומצם"</w:t>
      </w:r>
    </w:p>
    <w:p w:rsidR="00C735E7" w:rsidRPr="00E900DD" w:rsidRDefault="00C735E7" w:rsidP="00C735E7">
      <w:pPr>
        <w:pStyle w:val="P00"/>
        <w:ind w:left="0" w:right="1134"/>
        <w:rPr>
          <w:rStyle w:val="default"/>
          <w:rFonts w:cs="FrankRuehl"/>
          <w:vanish/>
          <w:szCs w:val="20"/>
          <w:shd w:val="clear" w:color="auto" w:fill="FFFF99"/>
          <w:rtl/>
        </w:rPr>
      </w:pPr>
      <w:r w:rsidRPr="00E900DD">
        <w:rPr>
          <w:rStyle w:val="default"/>
          <w:rFonts w:cs="FrankRuehl" w:hint="cs"/>
          <w:vanish/>
          <w:szCs w:val="20"/>
          <w:shd w:val="clear" w:color="auto" w:fill="FFFF99"/>
          <w:rtl/>
        </w:rPr>
        <w:t>הנוסח:</w:t>
      </w:r>
    </w:p>
    <w:p w:rsidR="00C735E7" w:rsidRPr="00C735E7" w:rsidRDefault="00C735E7" w:rsidP="00C735E7">
      <w:pPr>
        <w:pStyle w:val="P00"/>
        <w:spacing w:before="0"/>
        <w:ind w:left="0" w:right="1134"/>
        <w:rPr>
          <w:rStyle w:val="default"/>
          <w:rFonts w:cs="FrankRuehl" w:hint="cs"/>
          <w:sz w:val="2"/>
          <w:szCs w:val="2"/>
          <w:shd w:val="clear" w:color="auto" w:fill="FFFF99"/>
          <w:rtl/>
        </w:rPr>
      </w:pPr>
      <w:r w:rsidRPr="00E900DD">
        <w:rPr>
          <w:rStyle w:val="default"/>
          <w:rFonts w:cs="FrankRuehl" w:hint="cs"/>
          <w:vanish/>
          <w:sz w:val="22"/>
          <w:szCs w:val="22"/>
          <w:shd w:val="clear" w:color="auto" w:fill="FFFF99"/>
          <w:rtl/>
        </w:rPr>
        <w:tab/>
        <w:t xml:space="preserve">"יום ביטול חלקי מצומצם"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יום שבו הובטל הנכה מעבודתו הרגילה פחות משלוש שעות ולא פחות משעתיים;</w:t>
      </w:r>
      <w:bookmarkEnd w:id="8"/>
    </w:p>
    <w:p w:rsidR="00C735E7" w:rsidRPr="00C735E7" w:rsidRDefault="00C735E7" w:rsidP="00C735E7">
      <w:pPr>
        <w:pStyle w:val="P00"/>
        <w:spacing w:before="72"/>
        <w:ind w:left="0" w:right="1134"/>
        <w:rPr>
          <w:rStyle w:val="default"/>
          <w:rFonts w:cs="FrankRuehl"/>
          <w:rtl/>
        </w:rPr>
      </w:pPr>
    </w:p>
    <w:p w:rsidR="00612689" w:rsidRDefault="00612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נכה במוסד" </w:t>
      </w:r>
      <w:r w:rsidR="00A47DA0">
        <w:rPr>
          <w:rStyle w:val="default"/>
          <w:rFonts w:cs="FrankRuehl"/>
          <w:rtl/>
        </w:rPr>
        <w:t>–</w:t>
      </w:r>
      <w:r>
        <w:rPr>
          <w:rStyle w:val="default"/>
          <w:rFonts w:cs="FrankRuehl" w:hint="cs"/>
          <w:rtl/>
        </w:rPr>
        <w:t xml:space="preserve"> נכה השוהה לרגל טיפולו הרפואי במוסד המספק לו כלכלה על חשבון המדינה;</w:t>
      </w:r>
    </w:p>
    <w:p w:rsidR="00612689" w:rsidRDefault="00612689">
      <w:pPr>
        <w:pStyle w:val="P00"/>
        <w:spacing w:before="72"/>
        <w:ind w:left="0" w:right="1134"/>
        <w:rPr>
          <w:rStyle w:val="default"/>
          <w:rFonts w:cs="FrankRuehl" w:hint="cs"/>
          <w:rtl/>
        </w:rPr>
      </w:pPr>
      <w:r>
        <w:rPr>
          <w:lang w:val="he-IL"/>
        </w:rPr>
        <w:pict>
          <v:rect id="_x0000_s2051" style="position:absolute;left:0;text-align:left;margin-left:475.65pt;margin-top:8.05pt;width:63.9pt;height:32.4pt;z-index:251623424" o:allowincell="f" filled="f" stroked="f" strokecolor="lime" strokeweight=".25pt">
            <v:textbox style="mso-next-textbox:#_x0000_s2051"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w:t>
                  </w:r>
                  <w:r>
                    <w:rPr>
                      <w:rFonts w:cs="Miriam" w:hint="cs"/>
                      <w:szCs w:val="18"/>
                      <w:rtl/>
                    </w:rPr>
                    <w:t>מס' 2) תשל"ה-1975</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tl/>
        </w:rPr>
        <w:tab/>
      </w:r>
      <w:r>
        <w:rPr>
          <w:rStyle w:val="default"/>
          <w:rFonts w:cs="FrankRuehl"/>
          <w:rtl/>
        </w:rPr>
        <w:t>"</w:t>
      </w:r>
      <w:r>
        <w:rPr>
          <w:rStyle w:val="default"/>
          <w:rFonts w:cs="FrankRuehl" w:hint="cs"/>
          <w:rtl/>
        </w:rPr>
        <w:t xml:space="preserve">נכה משוקם" </w:t>
      </w:r>
      <w:r w:rsidR="00A47DA0">
        <w:rPr>
          <w:rStyle w:val="default"/>
          <w:rFonts w:cs="FrankRuehl"/>
          <w:rtl/>
        </w:rPr>
        <w:t>–</w:t>
      </w:r>
      <w:r>
        <w:rPr>
          <w:rStyle w:val="default"/>
          <w:rFonts w:cs="FrankRuehl" w:hint="cs"/>
          <w:rtl/>
        </w:rPr>
        <w:t xml:space="preserve"> נכה שהיה בטיפול רפואי ובתוך הטיפול הרפואי סודר או הסתדר בכוחות עצמו בעבודה רגילה ועסק בה במשך שלושה חדשים לפחות לפני הזדקקותו לתגמולים לפי תקנה 14.</w:t>
      </w:r>
    </w:p>
    <w:p w:rsidR="00612689" w:rsidRPr="00E900DD" w:rsidRDefault="00612689">
      <w:pPr>
        <w:pStyle w:val="P00"/>
        <w:spacing w:before="0"/>
        <w:ind w:left="0" w:right="1134"/>
        <w:rPr>
          <w:rFonts w:hint="cs"/>
          <w:b/>
          <w:bCs/>
          <w:vanish/>
          <w:szCs w:val="20"/>
          <w:shd w:val="clear" w:color="auto" w:fill="FFFF99"/>
          <w:rtl/>
        </w:rPr>
      </w:pPr>
      <w:bookmarkStart w:id="9" w:name="Rov82"/>
      <w:r w:rsidRPr="00E900DD">
        <w:rPr>
          <w:rFonts w:hint="cs"/>
          <w:vanish/>
          <w:color w:val="FF0000"/>
          <w:szCs w:val="20"/>
          <w:shd w:val="clear" w:color="auto" w:fill="FFFF99"/>
          <w:rtl/>
        </w:rPr>
        <w:t>מיום 1.4.1975</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(מס' 2) תשל"ה-1975</w:t>
      </w:r>
    </w:p>
    <w:p w:rsidR="00612689" w:rsidRPr="00E900DD" w:rsidRDefault="00612689">
      <w:pPr>
        <w:pStyle w:val="P00"/>
        <w:tabs>
          <w:tab w:val="clear" w:pos="6259"/>
        </w:tabs>
        <w:spacing w:before="0"/>
        <w:ind w:left="0" w:right="1134"/>
        <w:rPr>
          <w:rFonts w:hint="cs"/>
          <w:vanish/>
          <w:szCs w:val="20"/>
          <w:shd w:val="clear" w:color="auto" w:fill="FFFF99"/>
          <w:rtl/>
        </w:rPr>
      </w:pPr>
      <w:hyperlink r:id="rId26" w:history="1">
        <w:r w:rsidRPr="00E900DD">
          <w:rPr>
            <w:rStyle w:val="Hyperlink"/>
            <w:rFonts w:hint="cs"/>
            <w:vanish/>
            <w:szCs w:val="20"/>
            <w:shd w:val="clear" w:color="auto" w:fill="FFFF99"/>
            <w:rtl/>
          </w:rPr>
          <w:t>ק"ת תשל"ה מס' 3361</w:t>
        </w:r>
      </w:hyperlink>
      <w:r w:rsidRPr="00E900DD">
        <w:rPr>
          <w:rFonts w:hint="cs"/>
          <w:vanish/>
          <w:szCs w:val="20"/>
          <w:shd w:val="clear" w:color="auto" w:fill="FFFF99"/>
          <w:rtl/>
        </w:rPr>
        <w:t xml:space="preserve"> מיום 26.6.1975 עמ' 2082</w:t>
      </w:r>
    </w:p>
    <w:p w:rsidR="00612689" w:rsidRPr="00E900DD" w:rsidRDefault="00612689">
      <w:pPr>
        <w:pStyle w:val="P0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נכה משוקם" </w:t>
      </w:r>
      <w:r w:rsidR="00A47DA0"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נכה שהיה בטיפול רפואי ובתוך הטיפול הרפואי סודר או הסתדר בכוחות עצמו בעבודה רגילה ועסק בה במשך </w:t>
      </w:r>
      <w:r w:rsidRPr="00E900DD">
        <w:rPr>
          <w:rStyle w:val="default"/>
          <w:rFonts w:cs="FrankRuehl" w:hint="cs"/>
          <w:strike/>
          <w:vanish/>
          <w:sz w:val="22"/>
          <w:szCs w:val="22"/>
          <w:shd w:val="clear" w:color="auto" w:fill="FFFF99"/>
          <w:rtl/>
        </w:rPr>
        <w:t>שנה אחת</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ששה חדשים</w:t>
      </w:r>
      <w:r w:rsidRPr="00E900DD">
        <w:rPr>
          <w:rStyle w:val="default"/>
          <w:rFonts w:cs="FrankRuehl" w:hint="cs"/>
          <w:vanish/>
          <w:sz w:val="22"/>
          <w:szCs w:val="22"/>
          <w:shd w:val="clear" w:color="auto" w:fill="FFFF99"/>
          <w:rtl/>
        </w:rPr>
        <w:t xml:space="preserve"> לפחות לפני הזדקקותו לתגמולים לפי תקנה 14; </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1.9.1975</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תשל"ו-1975</w:t>
      </w:r>
    </w:p>
    <w:p w:rsidR="00612689" w:rsidRPr="00E900DD" w:rsidRDefault="00612689">
      <w:pPr>
        <w:pStyle w:val="P00"/>
        <w:tabs>
          <w:tab w:val="clear" w:pos="6259"/>
        </w:tabs>
        <w:spacing w:before="0"/>
        <w:ind w:left="0" w:right="1134"/>
        <w:rPr>
          <w:rFonts w:hint="cs"/>
          <w:vanish/>
          <w:szCs w:val="20"/>
          <w:shd w:val="clear" w:color="auto" w:fill="FFFF99"/>
          <w:rtl/>
        </w:rPr>
      </w:pPr>
      <w:hyperlink r:id="rId27" w:history="1">
        <w:r w:rsidRPr="00E900DD">
          <w:rPr>
            <w:rStyle w:val="Hyperlink"/>
            <w:rFonts w:hint="cs"/>
            <w:vanish/>
            <w:szCs w:val="20"/>
            <w:shd w:val="clear" w:color="auto" w:fill="FFFF99"/>
            <w:rtl/>
          </w:rPr>
          <w:t>ק"ת תשל"ו מס' 3412</w:t>
        </w:r>
      </w:hyperlink>
      <w:r w:rsidRPr="00E900DD">
        <w:rPr>
          <w:rFonts w:hint="cs"/>
          <w:vanish/>
          <w:szCs w:val="20"/>
          <w:shd w:val="clear" w:color="auto" w:fill="FFFF99"/>
          <w:rtl/>
        </w:rPr>
        <w:t xml:space="preserve"> מיום 7.10.1975 עמ' 228</w:t>
      </w:r>
    </w:p>
    <w:p w:rsidR="00612689" w:rsidRPr="005E7CA9" w:rsidRDefault="00612689" w:rsidP="005E7CA9">
      <w:pPr>
        <w:pStyle w:val="P00"/>
        <w:ind w:left="0" w:right="1134"/>
        <w:rPr>
          <w:rStyle w:val="default"/>
          <w:rFonts w:cs="FrankRuehl" w:hint="cs"/>
          <w:sz w:val="2"/>
          <w:szCs w:val="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נכה משוקם" </w:t>
      </w:r>
      <w:r w:rsidR="00A47DA0"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נכה שהיה בטיפול רפואי ובתוך הטיפול הרפואי סודר או הסתדר בכוחות עצמו בעבודה רגילה ועסק בה במשך </w:t>
      </w:r>
      <w:r w:rsidRPr="00E900DD">
        <w:rPr>
          <w:rStyle w:val="default"/>
          <w:rFonts w:cs="FrankRuehl" w:hint="cs"/>
          <w:strike/>
          <w:vanish/>
          <w:sz w:val="22"/>
          <w:szCs w:val="22"/>
          <w:shd w:val="clear" w:color="auto" w:fill="FFFF99"/>
          <w:rtl/>
        </w:rPr>
        <w:t>ששה חדשים</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שלושה חדשים</w:t>
      </w:r>
      <w:r w:rsidRPr="00E900DD">
        <w:rPr>
          <w:rStyle w:val="default"/>
          <w:rFonts w:cs="FrankRuehl" w:hint="cs"/>
          <w:vanish/>
          <w:sz w:val="22"/>
          <w:szCs w:val="22"/>
          <w:shd w:val="clear" w:color="auto" w:fill="FFFF99"/>
          <w:rtl/>
        </w:rPr>
        <w:t xml:space="preserve"> לפחות לפני הזדקקותו לתגמולים לפי תקנה 14;</w:t>
      </w:r>
      <w:bookmarkEnd w:id="9"/>
    </w:p>
    <w:p w:rsidR="00612689" w:rsidRDefault="00612689">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רק שני: רופאים מוסמ</w:t>
      </w:r>
      <w:r>
        <w:rPr>
          <w:noProof/>
          <w:sz w:val="20"/>
          <w:rtl/>
        </w:rPr>
        <w:t>כ</w:t>
      </w:r>
      <w:r>
        <w:rPr>
          <w:rFonts w:hint="cs"/>
          <w:noProof/>
          <w:sz w:val="20"/>
          <w:rtl/>
        </w:rPr>
        <w:t>ים לטיפול בנכים</w:t>
      </w:r>
    </w:p>
    <w:p w:rsidR="00612689" w:rsidRDefault="00612689">
      <w:pPr>
        <w:pStyle w:val="P00"/>
        <w:spacing w:before="72"/>
        <w:ind w:left="0" w:right="1134"/>
        <w:rPr>
          <w:rStyle w:val="default"/>
          <w:rFonts w:cs="FrankRuehl"/>
          <w:rtl/>
        </w:rPr>
      </w:pPr>
      <w:bookmarkStart w:id="11" w:name="Seif1"/>
      <w:bookmarkEnd w:id="11"/>
      <w:r>
        <w:rPr>
          <w:lang w:val="he-IL"/>
        </w:rPr>
        <w:pict>
          <v:rect id="_x0000_s2052" style="position:absolute;left:0;text-align:left;margin-left:464.5pt;margin-top:8.05pt;width:75.05pt;height:16.9pt;z-index:251624448" o:allowincell="f" filled="f" stroked="f" strokecolor="lime" strokeweight=".25pt">
            <v:textbox style="mso-next-textbox:#_x0000_s2052" inset="0,0,0,0">
              <w:txbxContent>
                <w:p w:rsidR="00430E7F" w:rsidRDefault="00430E7F">
                  <w:pPr>
                    <w:spacing w:line="160" w:lineRule="exact"/>
                    <w:jc w:val="left"/>
                    <w:rPr>
                      <w:rFonts w:cs="Miriam"/>
                      <w:noProof/>
                      <w:szCs w:val="18"/>
                      <w:rtl/>
                    </w:rPr>
                  </w:pPr>
                  <w:r>
                    <w:rPr>
                      <w:rFonts w:cs="Miriam"/>
                      <w:szCs w:val="18"/>
                      <w:rtl/>
                    </w:rPr>
                    <w:t>מ</w:t>
                  </w:r>
                  <w:r>
                    <w:rPr>
                      <w:rFonts w:cs="Miriam" w:hint="cs"/>
                      <w:szCs w:val="18"/>
                      <w:rtl/>
                    </w:rPr>
                    <w:t>ינוי רופ</w:t>
                  </w:r>
                  <w:r>
                    <w:rPr>
                      <w:rFonts w:cs="Miriam"/>
                      <w:szCs w:val="18"/>
                      <w:rtl/>
                    </w:rPr>
                    <w:t>א</w:t>
                  </w:r>
                  <w:r>
                    <w:rPr>
                      <w:rFonts w:cs="Miriam" w:hint="cs"/>
                      <w:szCs w:val="18"/>
                      <w:rtl/>
                    </w:rPr>
                    <w:t>ים מוסמכים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טיפול בנכים ימנה שר הבטחון -</w:t>
      </w:r>
    </w:p>
    <w:p w:rsidR="00612689" w:rsidRDefault="00612689">
      <w:pPr>
        <w:pStyle w:val="P22"/>
        <w:spacing w:before="72"/>
        <w:ind w:left="1021" w:right="1134"/>
        <w:rPr>
          <w:rStyle w:val="default"/>
          <w:rFonts w:cs="FrankRuehl"/>
          <w:rtl/>
        </w:rPr>
      </w:pPr>
      <w:r>
        <w:rPr>
          <w:rStyle w:val="default"/>
          <w:rFonts w:cs="FrankRuehl"/>
        </w:rPr>
        <w:pict>
          <v:rect id="_x0000_s2053" style="position:absolute;left:0;text-align:left;margin-left:464.5pt;margin-top:8.05pt;width:75.05pt;height:19.35pt;z-index:251625472" o:allowincell="f" filled="f" stroked="f" strokecolor="lime" strokeweight=".25pt">
            <v:textbox style="mso-next-textbox:#_x0000_s2053" inset="0,0,0,0">
              <w:txbxContent>
                <w:p w:rsidR="00430E7F" w:rsidRDefault="00430E7F">
                  <w:pPr>
                    <w:spacing w:line="160" w:lineRule="exact"/>
                    <w:jc w:val="left"/>
                    <w:rPr>
                      <w:rFonts w:cs="Miriam" w:hint="cs"/>
                      <w:szCs w:val="18"/>
                      <w:rtl/>
                    </w:rPr>
                  </w:pPr>
                  <w:r>
                    <w:rPr>
                      <w:rFonts w:cs="Miriam"/>
                      <w:szCs w:val="18"/>
                      <w:rtl/>
                    </w:rPr>
                    <w:t>ת</w:t>
                  </w:r>
                  <w:r>
                    <w:rPr>
                      <w:rFonts w:cs="Miriam" w:hint="cs"/>
                      <w:szCs w:val="18"/>
                      <w:rtl/>
                    </w:rPr>
                    <w:t>ק' תשנ"ז-1997</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default"/>
          <w:rFonts w:cs="FrankRuehl"/>
          <w:rtl/>
        </w:rPr>
        <w:t>(1)</w:t>
      </w:r>
      <w:r>
        <w:rPr>
          <w:rStyle w:val="default"/>
          <w:rFonts w:cs="FrankRuehl"/>
          <w:rtl/>
        </w:rPr>
        <w:tab/>
      </w:r>
      <w:r>
        <w:rPr>
          <w:rStyle w:val="default"/>
          <w:rFonts w:cs="FrankRuehl" w:hint="cs"/>
          <w:rtl/>
        </w:rPr>
        <w:t>רופא מוסמך ראשי וסגן רופא מוסמך ראשי שתחום פעולתם הוא כל שטח המדינה; בהעדר הרופא המוסמך הראשי יהיו נתונות לסגן הרופא המוסמך הראשי סמכויות הרופא המוסמך הראשי;</w:t>
      </w:r>
    </w:p>
    <w:p w:rsidR="00612689" w:rsidRDefault="00612689">
      <w:pPr>
        <w:pStyle w:val="P22"/>
        <w:spacing w:before="72"/>
        <w:ind w:left="1021" w:right="1134"/>
        <w:rPr>
          <w:rStyle w:val="default"/>
          <w:rFonts w:cs="FrankRuehl"/>
          <w:rtl/>
        </w:rPr>
      </w:pPr>
      <w:r>
        <w:rPr>
          <w:rStyle w:val="default"/>
          <w:rFonts w:cs="FrankRuehl"/>
        </w:rPr>
        <w:pict>
          <v:rect id="_x0000_s2054" style="position:absolute;left:0;text-align:left;margin-left:464.35pt;margin-top:7.1pt;width:75.05pt;height:10pt;z-index:251626496" o:allowincell="f" filled="f" stroked="f" strokecolor="lime" strokeweight=".25pt">
            <v:textbox style="mso-next-textbox:#_x0000_s2054"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Style w:val="default"/>
          <w:rFonts w:cs="FrankRuehl"/>
          <w:rtl/>
        </w:rPr>
        <w:t>(2)</w:t>
      </w:r>
      <w:r>
        <w:rPr>
          <w:rStyle w:val="default"/>
          <w:rFonts w:cs="FrankRuehl"/>
          <w:rtl/>
        </w:rPr>
        <w:tab/>
      </w:r>
      <w:r>
        <w:rPr>
          <w:rStyle w:val="default"/>
          <w:rFonts w:cs="FrankRuehl" w:hint="cs"/>
          <w:rtl/>
        </w:rPr>
        <w:t>רופאים מוסמכים מרחביים;</w:t>
      </w:r>
    </w:p>
    <w:p w:rsidR="00612689" w:rsidRDefault="00612689">
      <w:pPr>
        <w:pStyle w:val="P22"/>
        <w:spacing w:before="72"/>
        <w:ind w:left="1021" w:right="1134"/>
        <w:rPr>
          <w:rStyle w:val="default"/>
          <w:rFonts w:cs="FrankRuehl"/>
          <w:rtl/>
        </w:rPr>
      </w:pPr>
      <w:r>
        <w:rPr>
          <w:rtl/>
          <w:lang w:val="he-IL"/>
        </w:rPr>
        <w:pict>
          <v:shape id="_x0000_s2105" type="#_x0000_t202" style="position:absolute;left:0;text-align:left;margin-left:470.25pt;margin-top:7.1pt;width:1in;height:11.2pt;z-index:251671552"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rtl/>
        </w:rPr>
        <w:t>(3)</w:t>
      </w:r>
      <w:r>
        <w:rPr>
          <w:rStyle w:val="default"/>
          <w:rFonts w:cs="FrankRuehl"/>
          <w:rtl/>
        </w:rPr>
        <w:tab/>
      </w:r>
      <w:r>
        <w:rPr>
          <w:rStyle w:val="default"/>
          <w:rFonts w:cs="FrankRuehl" w:hint="cs"/>
          <w:rtl/>
        </w:rPr>
        <w:t>רופאים מוסמכים מחוזיים.</w:t>
      </w:r>
    </w:p>
    <w:p w:rsidR="00612689" w:rsidRDefault="00612689">
      <w:pPr>
        <w:pStyle w:val="P00"/>
        <w:spacing w:before="72"/>
        <w:ind w:left="0" w:right="1134"/>
        <w:rPr>
          <w:rStyle w:val="default"/>
          <w:rFonts w:cs="FrankRuehl" w:hint="cs"/>
          <w:rtl/>
        </w:rPr>
      </w:pPr>
      <w:r>
        <w:rPr>
          <w:rtl/>
          <w:lang w:val="he-IL"/>
        </w:rPr>
        <w:pict>
          <v:shape id="_x0000_s2106" type="#_x0000_t202" style="position:absolute;left:0;text-align:left;margin-left:470.25pt;margin-top:7.1pt;width:1in;height:11.2pt;z-index:251672576"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כל מינוי לפי תקנה זו ותחומי הפעולה שיוחדו למתמנה תפורסם ברשומות.</w:t>
      </w:r>
    </w:p>
    <w:p w:rsidR="00612689" w:rsidRPr="00E900DD" w:rsidRDefault="00612689">
      <w:pPr>
        <w:pStyle w:val="P00"/>
        <w:spacing w:before="0"/>
        <w:ind w:left="0" w:right="1134"/>
        <w:rPr>
          <w:rFonts w:hint="cs"/>
          <w:vanish/>
          <w:color w:val="FF0000"/>
          <w:szCs w:val="20"/>
          <w:shd w:val="clear" w:color="auto" w:fill="FFFF99"/>
          <w:rtl/>
        </w:rPr>
      </w:pPr>
      <w:bookmarkStart w:id="12" w:name="Rov55"/>
      <w:r w:rsidRPr="00E900DD">
        <w:rPr>
          <w:rFonts w:hint="cs"/>
          <w:vanish/>
          <w:color w:val="FF0000"/>
          <w:szCs w:val="20"/>
          <w:shd w:val="clear" w:color="auto" w:fill="FFFF99"/>
          <w:rtl/>
        </w:rPr>
        <w:t>מיום 11.3.1997</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תשנ"ז-1997</w:t>
      </w:r>
    </w:p>
    <w:p w:rsidR="00612689" w:rsidRPr="00E900DD" w:rsidRDefault="00612689">
      <w:pPr>
        <w:pStyle w:val="P00"/>
        <w:tabs>
          <w:tab w:val="clear" w:pos="6259"/>
        </w:tabs>
        <w:spacing w:before="0"/>
        <w:ind w:left="0" w:right="1134"/>
        <w:rPr>
          <w:rFonts w:hint="cs"/>
          <w:vanish/>
          <w:szCs w:val="20"/>
          <w:shd w:val="clear" w:color="auto" w:fill="FFFF99"/>
          <w:rtl/>
        </w:rPr>
      </w:pPr>
      <w:hyperlink r:id="rId28" w:history="1">
        <w:r w:rsidRPr="00E900DD">
          <w:rPr>
            <w:rStyle w:val="Hyperlink"/>
            <w:rFonts w:hint="cs"/>
            <w:vanish/>
            <w:szCs w:val="20"/>
            <w:shd w:val="clear" w:color="auto" w:fill="FFFF99"/>
            <w:rtl/>
          </w:rPr>
          <w:t>ק"ת תשנ"ז מס' 5817</w:t>
        </w:r>
      </w:hyperlink>
      <w:r w:rsidRPr="00E900DD">
        <w:rPr>
          <w:rFonts w:hint="cs"/>
          <w:vanish/>
          <w:szCs w:val="20"/>
          <w:shd w:val="clear" w:color="auto" w:fill="FFFF99"/>
          <w:rtl/>
        </w:rPr>
        <w:t xml:space="preserve"> מיום 11.3.1997 עמ' 472</w:t>
      </w:r>
    </w:p>
    <w:p w:rsidR="00612689" w:rsidRPr="00E900DD" w:rsidRDefault="00612689">
      <w:pPr>
        <w:pStyle w:val="P00"/>
        <w:ind w:left="0" w:right="1134"/>
        <w:rPr>
          <w:rStyle w:val="default"/>
          <w:rFonts w:cs="FrankRuehl"/>
          <w:vanish/>
          <w:sz w:val="22"/>
          <w:szCs w:val="22"/>
          <w:shd w:val="clear" w:color="auto" w:fill="FFFF99"/>
          <w:rtl/>
        </w:rPr>
      </w:pPr>
      <w:r w:rsidRPr="00E900DD">
        <w:rPr>
          <w:rStyle w:val="big-number"/>
          <w:rFonts w:cs="FrankRuehl"/>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לשם טיפול בנכים ימנה שר הבטחון -</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 מוסמך ראשי </w:t>
      </w:r>
      <w:r w:rsidRPr="00E900DD">
        <w:rPr>
          <w:rStyle w:val="default"/>
          <w:rFonts w:cs="FrankRuehl" w:hint="cs"/>
          <w:vanish/>
          <w:sz w:val="22"/>
          <w:szCs w:val="22"/>
          <w:u w:val="single"/>
          <w:shd w:val="clear" w:color="auto" w:fill="FFFF99"/>
          <w:rtl/>
        </w:rPr>
        <w:t>וסגן רופא מוסמך ראשי</w:t>
      </w:r>
      <w:r w:rsidRPr="00E900DD">
        <w:rPr>
          <w:rStyle w:val="default"/>
          <w:rFonts w:cs="FrankRuehl" w:hint="cs"/>
          <w:vanish/>
          <w:sz w:val="22"/>
          <w:szCs w:val="22"/>
          <w:shd w:val="clear" w:color="auto" w:fill="FFFF99"/>
          <w:rtl/>
        </w:rPr>
        <w:t xml:space="preserve"> שתחום </w:t>
      </w:r>
      <w:r w:rsidRPr="00E900DD">
        <w:rPr>
          <w:rStyle w:val="default"/>
          <w:rFonts w:cs="FrankRuehl" w:hint="cs"/>
          <w:strike/>
          <w:vanish/>
          <w:sz w:val="22"/>
          <w:szCs w:val="22"/>
          <w:shd w:val="clear" w:color="auto" w:fill="FFFF99"/>
          <w:rtl/>
        </w:rPr>
        <w:t>פעולתו</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פעולתם</w:t>
      </w:r>
      <w:r w:rsidRPr="00E900DD">
        <w:rPr>
          <w:rStyle w:val="default"/>
          <w:rFonts w:cs="FrankRuehl" w:hint="cs"/>
          <w:vanish/>
          <w:sz w:val="22"/>
          <w:szCs w:val="22"/>
          <w:shd w:val="clear" w:color="auto" w:fill="FFFF99"/>
          <w:rtl/>
        </w:rPr>
        <w:t xml:space="preserve"> הוא כל שטח המדינה;</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רופאים מוסמכים נפתיים שתחום פעולתו של כל אחד מהם ייקבע בהודעה </w:t>
      </w:r>
      <w:r w:rsidRPr="00E900DD">
        <w:rPr>
          <w:rStyle w:val="default"/>
          <w:rFonts w:cs="FrankRuehl"/>
          <w:vanish/>
          <w:sz w:val="22"/>
          <w:szCs w:val="22"/>
          <w:shd w:val="clear" w:color="auto" w:fill="FFFF99"/>
          <w:rtl/>
        </w:rPr>
        <w:t>ש</w:t>
      </w:r>
      <w:r w:rsidRPr="00E900DD">
        <w:rPr>
          <w:rStyle w:val="default"/>
          <w:rFonts w:cs="FrankRuehl" w:hint="cs"/>
          <w:vanish/>
          <w:sz w:val="22"/>
          <w:szCs w:val="22"/>
          <w:shd w:val="clear" w:color="auto" w:fill="FFFF99"/>
          <w:rtl/>
        </w:rPr>
        <w:t>תפורסם ברשומות;</w:t>
      </w:r>
    </w:p>
    <w:p w:rsidR="00612689" w:rsidRPr="00E900DD" w:rsidRDefault="00612689">
      <w:pPr>
        <w:pStyle w:val="P22"/>
        <w:spacing w:before="0"/>
        <w:ind w:left="1021" w:right="1134"/>
        <w:rPr>
          <w:rStyle w:val="default"/>
          <w:rFonts w:cs="FrankRuehl" w:hint="cs"/>
          <w:vanish/>
          <w:sz w:val="22"/>
          <w:szCs w:val="22"/>
          <w:shd w:val="clear" w:color="auto" w:fill="FFFF99"/>
          <w:rtl/>
        </w:rPr>
      </w:pPr>
      <w:r w:rsidRPr="00E900DD">
        <w:rPr>
          <w:rStyle w:val="default"/>
          <w:rFonts w:cs="FrankRuehl"/>
          <w:vanish/>
          <w:sz w:val="22"/>
          <w:szCs w:val="22"/>
          <w:u w:val="single"/>
          <w:shd w:val="clear" w:color="auto" w:fill="FFFF99"/>
          <w:rtl/>
        </w:rPr>
        <w:t>(3)</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רופאים מוסמכים מקומיים שתחום פעולתו של כל אחד מהם ייקבע בהודעה שתפורסם ברשומות.</w:t>
      </w:r>
    </w:p>
    <w:p w:rsidR="00612689" w:rsidRPr="00E900DD" w:rsidRDefault="00612689">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29"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Pr="00E900DD" w:rsidRDefault="00612689">
      <w:pPr>
        <w:pStyle w:val="P00"/>
        <w:ind w:left="0" w:right="1134"/>
        <w:rPr>
          <w:rStyle w:val="default"/>
          <w:rFonts w:cs="FrankRuehl"/>
          <w:vanish/>
          <w:sz w:val="22"/>
          <w:szCs w:val="22"/>
          <w:shd w:val="clear" w:color="auto" w:fill="FFFF99"/>
          <w:rtl/>
        </w:rPr>
      </w:pPr>
      <w:r w:rsidRPr="00E900DD">
        <w:rPr>
          <w:rStyle w:val="big-number"/>
          <w:rFonts w:cs="FrankRuehl" w:hint="cs"/>
          <w:vanish/>
          <w:sz w:val="22"/>
          <w:szCs w:val="22"/>
          <w:shd w:val="clear" w:color="auto" w:fill="FFFF99"/>
          <w:rtl/>
        </w:rPr>
        <w:t>2.</w:t>
      </w:r>
      <w:r w:rsidRPr="00E900DD">
        <w:rPr>
          <w:rStyle w:val="big-number"/>
          <w:rFonts w:cs="FrankRuehl"/>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לשם טיפול בנכים ימנה שר הבטחון -</w:t>
      </w:r>
    </w:p>
    <w:p w:rsidR="00612689" w:rsidRPr="00E900DD" w:rsidRDefault="00612689">
      <w:pPr>
        <w:pStyle w:val="P22"/>
        <w:spacing w:before="0"/>
        <w:ind w:left="1021" w:right="1134"/>
        <w:rPr>
          <w:rStyle w:val="default"/>
          <w:rFonts w:cs="FrankRuehl"/>
          <w:vanish/>
          <w:sz w:val="22"/>
          <w:szCs w:val="22"/>
          <w:u w:val="single"/>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 מוסמך ראשי וסגן רופא מוסמך ראשי שתחום פעולתם הוא כל שטח המדינה; </w:t>
      </w:r>
      <w:r w:rsidRPr="00E900DD">
        <w:rPr>
          <w:rStyle w:val="default"/>
          <w:rFonts w:cs="FrankRuehl" w:hint="cs"/>
          <w:vanish/>
          <w:sz w:val="22"/>
          <w:szCs w:val="22"/>
          <w:u w:val="single"/>
          <w:shd w:val="clear" w:color="auto" w:fill="FFFF99"/>
          <w:rtl/>
        </w:rPr>
        <w:t>בהעדר הרופא המוסמך הראשי יהיו נתונות לסגן הרופא המוסמך הראשי סמכויות הרופא המוסמך הראשי;</w:t>
      </w:r>
    </w:p>
    <w:p w:rsidR="00612689" w:rsidRPr="00E900DD" w:rsidRDefault="00612689">
      <w:pPr>
        <w:pStyle w:val="P22"/>
        <w:spacing w:before="0"/>
        <w:ind w:left="1021" w:right="1134"/>
        <w:rPr>
          <w:rStyle w:val="default"/>
          <w:rFonts w:cs="FrankRuehl" w:hint="cs"/>
          <w:strike/>
          <w:vanish/>
          <w:sz w:val="22"/>
          <w:szCs w:val="22"/>
          <w:shd w:val="clear" w:color="auto" w:fill="FFFF99"/>
          <w:rtl/>
        </w:rPr>
      </w:pPr>
      <w:r w:rsidRPr="00E900DD">
        <w:rPr>
          <w:rStyle w:val="default"/>
          <w:rFonts w:cs="FrankRuehl"/>
          <w:strike/>
          <w:vanish/>
          <w:sz w:val="22"/>
          <w:szCs w:val="22"/>
          <w:shd w:val="clear" w:color="auto" w:fill="FFFF99"/>
          <w:rtl/>
        </w:rPr>
        <w:t>(2)</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 xml:space="preserve">רופאים מוסמכים נפתיים שתחום פעולתו של כל אחד מהם ייקבע בהודעה </w:t>
      </w:r>
      <w:r w:rsidRPr="00E900DD">
        <w:rPr>
          <w:rStyle w:val="default"/>
          <w:rFonts w:cs="FrankRuehl"/>
          <w:strike/>
          <w:vanish/>
          <w:sz w:val="22"/>
          <w:szCs w:val="22"/>
          <w:shd w:val="clear" w:color="auto" w:fill="FFFF99"/>
          <w:rtl/>
        </w:rPr>
        <w:t>ש</w:t>
      </w:r>
      <w:r w:rsidRPr="00E900DD">
        <w:rPr>
          <w:rStyle w:val="default"/>
          <w:rFonts w:cs="FrankRuehl" w:hint="cs"/>
          <w:strike/>
          <w:vanish/>
          <w:sz w:val="22"/>
          <w:szCs w:val="22"/>
          <w:shd w:val="clear" w:color="auto" w:fill="FFFF99"/>
          <w:rtl/>
        </w:rPr>
        <w:t>תפורסם ברשומות;</w:t>
      </w:r>
    </w:p>
    <w:p w:rsidR="00612689" w:rsidRPr="00E900DD" w:rsidRDefault="00612689">
      <w:pPr>
        <w:pStyle w:val="P22"/>
        <w:spacing w:before="0"/>
        <w:ind w:left="1021" w:right="1134"/>
        <w:rPr>
          <w:rStyle w:val="default"/>
          <w:rFonts w:cs="FrankRuehl"/>
          <w:vanish/>
          <w:sz w:val="22"/>
          <w:szCs w:val="22"/>
          <w:u w:val="single"/>
          <w:shd w:val="clear" w:color="auto" w:fill="FFFF99"/>
          <w:rtl/>
        </w:rPr>
      </w:pPr>
      <w:r w:rsidRPr="00E900DD">
        <w:rPr>
          <w:rStyle w:val="default"/>
          <w:rFonts w:cs="FrankRuehl" w:hint="cs"/>
          <w:vanish/>
          <w:sz w:val="22"/>
          <w:szCs w:val="22"/>
          <w:u w:val="single"/>
          <w:shd w:val="clear" w:color="auto" w:fill="FFFF99"/>
          <w:rtl/>
        </w:rPr>
        <w:t>(2)</w:t>
      </w:r>
      <w:r w:rsidRPr="00E900DD">
        <w:rPr>
          <w:rStyle w:val="default"/>
          <w:rFonts w:cs="FrankRuehl" w:hint="cs"/>
          <w:vanish/>
          <w:sz w:val="22"/>
          <w:szCs w:val="22"/>
          <w:u w:val="single"/>
          <w:shd w:val="clear" w:color="auto" w:fill="FFFF99"/>
          <w:rtl/>
        </w:rPr>
        <w:tab/>
        <w:t>רופאים מוסמכים מרחביים;</w:t>
      </w:r>
    </w:p>
    <w:p w:rsidR="00612689" w:rsidRPr="00E900DD" w:rsidRDefault="00612689">
      <w:pPr>
        <w:pStyle w:val="P22"/>
        <w:spacing w:before="0"/>
        <w:ind w:left="1021" w:right="1134"/>
        <w:rPr>
          <w:rStyle w:val="default"/>
          <w:rFonts w:cs="FrankRuehl" w:hint="cs"/>
          <w:strike/>
          <w:vanish/>
          <w:sz w:val="22"/>
          <w:szCs w:val="22"/>
          <w:shd w:val="clear" w:color="auto" w:fill="FFFF99"/>
          <w:rtl/>
        </w:rPr>
      </w:pPr>
      <w:r w:rsidRPr="00E900DD">
        <w:rPr>
          <w:rStyle w:val="default"/>
          <w:rFonts w:cs="FrankRuehl"/>
          <w:strike/>
          <w:vanish/>
          <w:sz w:val="22"/>
          <w:szCs w:val="22"/>
          <w:shd w:val="clear" w:color="auto" w:fill="FFFF99"/>
          <w:rtl/>
        </w:rPr>
        <w:t>(3)</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רופאים מוסמכים מקומיים שתחום פעולתו של כל אחד מהם ייקבע בהודעה שתפורסם ברשומות.</w:t>
      </w:r>
    </w:p>
    <w:p w:rsidR="00612689" w:rsidRPr="00E900DD" w:rsidRDefault="00612689">
      <w:pPr>
        <w:pStyle w:val="P22"/>
        <w:spacing w:before="0"/>
        <w:ind w:left="1021" w:right="1134"/>
        <w:rPr>
          <w:rStyle w:val="default"/>
          <w:rFonts w:cs="FrankRuehl" w:hint="cs"/>
          <w:vanish/>
          <w:sz w:val="22"/>
          <w:szCs w:val="22"/>
          <w:u w:val="single"/>
          <w:shd w:val="clear" w:color="auto" w:fill="FFFF99"/>
          <w:rtl/>
        </w:rPr>
      </w:pPr>
      <w:r w:rsidRPr="00E900DD">
        <w:rPr>
          <w:rStyle w:val="default"/>
          <w:rFonts w:cs="FrankRuehl" w:hint="cs"/>
          <w:vanish/>
          <w:sz w:val="22"/>
          <w:szCs w:val="22"/>
          <w:u w:val="single"/>
          <w:shd w:val="clear" w:color="auto" w:fill="FFFF99"/>
          <w:rtl/>
        </w:rPr>
        <w:t>(3)</w:t>
      </w:r>
      <w:r w:rsidRPr="00E900DD">
        <w:rPr>
          <w:rStyle w:val="default"/>
          <w:rFonts w:cs="FrankRuehl" w:hint="cs"/>
          <w:vanish/>
          <w:sz w:val="22"/>
          <w:szCs w:val="22"/>
          <w:u w:val="single"/>
          <w:shd w:val="clear" w:color="auto" w:fill="FFFF99"/>
          <w:rtl/>
        </w:rPr>
        <w:tab/>
        <w:t>רופאים מוסמכים מחוזיים.</w:t>
      </w:r>
    </w:p>
    <w:p w:rsidR="00612689" w:rsidRDefault="00612689">
      <w:pPr>
        <w:pStyle w:val="P00"/>
        <w:spacing w:before="0"/>
        <w:ind w:left="0" w:right="1134"/>
        <w:rPr>
          <w:rStyle w:val="default"/>
          <w:rFonts w:cs="FrankRuehl" w:hint="cs"/>
          <w:sz w:val="2"/>
          <w:szCs w:val="2"/>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הודעה על כל מינוי לפי תקנה זו </w:t>
      </w:r>
      <w:r w:rsidRPr="00E900DD">
        <w:rPr>
          <w:rStyle w:val="default"/>
          <w:rFonts w:cs="FrankRuehl" w:hint="cs"/>
          <w:vanish/>
          <w:sz w:val="22"/>
          <w:szCs w:val="22"/>
          <w:u w:val="single"/>
          <w:shd w:val="clear" w:color="auto" w:fill="FFFF99"/>
          <w:rtl/>
        </w:rPr>
        <w:t>ותחומי הפעולה שיוחדו למתמנה</w:t>
      </w:r>
      <w:r w:rsidRPr="00E900DD">
        <w:rPr>
          <w:rStyle w:val="default"/>
          <w:rFonts w:cs="FrankRuehl" w:hint="cs"/>
          <w:vanish/>
          <w:sz w:val="22"/>
          <w:szCs w:val="22"/>
          <w:shd w:val="clear" w:color="auto" w:fill="FFFF99"/>
          <w:rtl/>
        </w:rPr>
        <w:t xml:space="preserve"> תפורסם ברשומות.</w:t>
      </w:r>
      <w:bookmarkEnd w:id="12"/>
    </w:p>
    <w:p w:rsidR="00612689" w:rsidRDefault="00612689">
      <w:pPr>
        <w:pStyle w:val="P00"/>
        <w:spacing w:before="72"/>
        <w:ind w:left="0" w:right="1134"/>
        <w:rPr>
          <w:rStyle w:val="default"/>
          <w:rFonts w:cs="FrankRuehl"/>
          <w:rtl/>
        </w:rPr>
      </w:pPr>
      <w:bookmarkStart w:id="13" w:name="Seif2"/>
      <w:bookmarkEnd w:id="13"/>
      <w:r>
        <w:rPr>
          <w:lang w:val="he-IL"/>
        </w:rPr>
        <w:pict>
          <v:rect id="_x0000_s2055" style="position:absolute;left:0;text-align:left;margin-left:470.25pt;margin-top:8.05pt;width:69.3pt;height:44.7pt;z-index:251627520" o:allowincell="f" filled="f" stroked="f" strokecolor="lime" strokeweight=".25pt">
            <v:textbox style="mso-next-textbox:#_x0000_s2055" inset="0,0,0,0">
              <w:txbxContent>
                <w:p w:rsidR="00430E7F" w:rsidRDefault="00430E7F">
                  <w:pPr>
                    <w:spacing w:line="160" w:lineRule="exact"/>
                    <w:jc w:val="left"/>
                    <w:rPr>
                      <w:rFonts w:cs="Miriam"/>
                      <w:noProof/>
                      <w:szCs w:val="18"/>
                      <w:rtl/>
                    </w:rPr>
                  </w:pPr>
                  <w:r>
                    <w:rPr>
                      <w:rFonts w:cs="Miriam"/>
                      <w:szCs w:val="18"/>
                      <w:rtl/>
                    </w:rPr>
                    <w:t>ס</w:t>
                  </w:r>
                  <w:r>
                    <w:rPr>
                      <w:rFonts w:cs="Miriam" w:hint="cs"/>
                      <w:szCs w:val="18"/>
                      <w:rtl/>
                    </w:rPr>
                    <w:t>מכות רופא מוסמך מקומי</w:t>
                  </w:r>
                </w:p>
                <w:p w:rsidR="00430E7F" w:rsidRDefault="00430E7F">
                  <w:pPr>
                    <w:spacing w:line="160" w:lineRule="exact"/>
                    <w:jc w:val="left"/>
                    <w:rPr>
                      <w:rFonts w:cs="Miriam" w:hint="cs"/>
                      <w:szCs w:val="18"/>
                      <w:rtl/>
                    </w:rPr>
                  </w:pPr>
                  <w:r>
                    <w:rPr>
                      <w:rFonts w:cs="Miriam"/>
                      <w:szCs w:val="18"/>
                      <w:rtl/>
                    </w:rPr>
                    <w:t>ת</w:t>
                  </w:r>
                  <w:r>
                    <w:rPr>
                      <w:rFonts w:cs="Miriam" w:hint="cs"/>
                      <w:szCs w:val="18"/>
                      <w:rtl/>
                    </w:rPr>
                    <w:t>ק' תש"ך-1959</w:t>
                  </w:r>
                </w:p>
                <w:p w:rsidR="00430E7F" w:rsidRDefault="00430E7F">
                  <w:pPr>
                    <w:spacing w:line="160" w:lineRule="exact"/>
                    <w:jc w:val="left"/>
                    <w:rPr>
                      <w:rFonts w:cs="Miriam" w:hint="cs"/>
                      <w:szCs w:val="18"/>
                      <w:rtl/>
                    </w:rPr>
                  </w:pPr>
                  <w:r>
                    <w:rPr>
                      <w:rFonts w:cs="Miriam"/>
                      <w:szCs w:val="18"/>
                      <w:rtl/>
                    </w:rPr>
                    <w:t>ת</w:t>
                  </w:r>
                  <w:r>
                    <w:rPr>
                      <w:rFonts w:cs="Miriam" w:hint="cs"/>
                      <w:szCs w:val="18"/>
                      <w:rtl/>
                    </w:rPr>
                    <w:t>ק' תשנ"ח-1998</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נכה הטוען שהוא זקוק לטיפול וזכאי לקבלו לפי סעיף 43 לחו</w:t>
      </w:r>
      <w:r>
        <w:rPr>
          <w:rStyle w:val="default"/>
          <w:rFonts w:cs="FrankRuehl"/>
          <w:rtl/>
        </w:rPr>
        <w:t>ק</w:t>
      </w:r>
      <w:r>
        <w:rPr>
          <w:rStyle w:val="default"/>
          <w:rFonts w:cs="FrankRuehl" w:hint="cs"/>
          <w:rtl/>
        </w:rPr>
        <w:t>, רשאי לפנות לרופא מוסמך מחוזי שיחליט אם הנכה זקוק לטיפול ומה הטיפול; טיפול רפואי לנכה בחוץ-לארץ לפי הסעיף האמור, לא ייקבע על-ידי רופא מוסמך מקומי או הרופא המוסמך הראשי אלא באישורו המוקדם של ראש אגף שיקום נכים במשרד הביטחון.</w:t>
      </w:r>
    </w:p>
    <w:p w:rsidR="00612689" w:rsidRDefault="00612689">
      <w:pPr>
        <w:pStyle w:val="P00"/>
        <w:spacing w:before="72"/>
        <w:ind w:left="0" w:right="1134"/>
        <w:rPr>
          <w:rStyle w:val="default"/>
          <w:rFonts w:cs="FrankRuehl" w:hint="cs"/>
          <w:rtl/>
        </w:rPr>
      </w:pPr>
      <w:r>
        <w:rPr>
          <w:lang w:val="he-IL"/>
        </w:rPr>
        <w:pict>
          <v:rect id="_x0000_s2056" style="position:absolute;left:0;text-align:left;margin-left:464.5pt;margin-top:8.05pt;width:75.05pt;height:10pt;z-index:251628544" o:allowincell="f" filled="f" stroked="f" strokecolor="lime" strokeweight=".25pt">
            <v:textbox style="mso-next-textbox:#_x0000_s2056"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על נכה שדרגת נכותו פחותה מ-10% וכן על נכה שזכאי למענק לפי החוק, יחול חוק ביטוח בריאות ממלכתי, תשנ"ד-1994, והטיפול הרפואי יינתן לו באמצעות קופות החולים.</w:t>
      </w:r>
    </w:p>
    <w:p w:rsidR="00612689" w:rsidRPr="00E900DD" w:rsidRDefault="00612689">
      <w:pPr>
        <w:pStyle w:val="P00"/>
        <w:spacing w:before="0"/>
        <w:ind w:left="0" w:right="1134"/>
        <w:rPr>
          <w:rFonts w:hint="cs"/>
          <w:b/>
          <w:bCs/>
          <w:vanish/>
          <w:szCs w:val="20"/>
          <w:shd w:val="clear" w:color="auto" w:fill="FFFF99"/>
          <w:rtl/>
        </w:rPr>
      </w:pPr>
      <w:bookmarkStart w:id="14" w:name="Rov56"/>
      <w:r w:rsidRPr="00E900DD">
        <w:rPr>
          <w:rFonts w:hint="cs"/>
          <w:vanish/>
          <w:color w:val="FF0000"/>
          <w:szCs w:val="20"/>
          <w:shd w:val="clear" w:color="auto" w:fill="FFFF99"/>
          <w:rtl/>
        </w:rPr>
        <w:t>מיום 17.12.1959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תש"ך-1959</w:t>
      </w:r>
    </w:p>
    <w:p w:rsidR="00612689" w:rsidRPr="00E900DD" w:rsidRDefault="00612689">
      <w:pPr>
        <w:pStyle w:val="P00"/>
        <w:tabs>
          <w:tab w:val="clear" w:pos="6259"/>
        </w:tabs>
        <w:spacing w:before="0"/>
        <w:ind w:left="0" w:right="1134"/>
        <w:rPr>
          <w:rFonts w:hint="cs"/>
          <w:vanish/>
          <w:szCs w:val="20"/>
          <w:shd w:val="clear" w:color="auto" w:fill="FFFF99"/>
          <w:rtl/>
        </w:rPr>
      </w:pPr>
      <w:hyperlink r:id="rId30" w:history="1">
        <w:r w:rsidRPr="00E900DD">
          <w:rPr>
            <w:rStyle w:val="Hyperlink"/>
            <w:rFonts w:hint="cs"/>
            <w:vanish/>
            <w:szCs w:val="20"/>
            <w:shd w:val="clear" w:color="auto" w:fill="FFFF99"/>
            <w:rtl/>
          </w:rPr>
          <w:t>ק"ת תש"ך מס' 967</w:t>
        </w:r>
      </w:hyperlink>
      <w:r w:rsidRPr="00E900DD">
        <w:rPr>
          <w:rFonts w:hint="cs"/>
          <w:vanish/>
          <w:szCs w:val="20"/>
          <w:shd w:val="clear" w:color="auto" w:fill="FFFF99"/>
          <w:rtl/>
        </w:rPr>
        <w:t xml:space="preserve"> מיום 17.12.1959 עמ' 359</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3</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3.</w:t>
      </w:r>
      <w:r w:rsidRPr="00E900DD">
        <w:rPr>
          <w:rFonts w:hint="cs"/>
          <w:strike/>
          <w:vanish/>
          <w:sz w:val="22"/>
          <w:szCs w:val="22"/>
          <w:shd w:val="clear" w:color="auto" w:fill="FFFF99"/>
          <w:rtl/>
        </w:rPr>
        <w:tab/>
        <w:t>כל נכה הטוען שהוא זקוק לטיפול וזכאי לקבלו לפי סעיף 27 לחוק, רשאי לפנות לרופא מוסמך מקומי שיחליט אם הנכה זקוק לטיפול ומה הטיפול.</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1.4.1998</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תשנ"ח-1998</w:t>
      </w:r>
    </w:p>
    <w:p w:rsidR="00612689" w:rsidRPr="00E900DD" w:rsidRDefault="00612689">
      <w:pPr>
        <w:pStyle w:val="P00"/>
        <w:tabs>
          <w:tab w:val="clear" w:pos="6259"/>
        </w:tabs>
        <w:spacing w:before="0"/>
        <w:ind w:left="0" w:right="1134"/>
        <w:rPr>
          <w:rFonts w:hint="cs"/>
          <w:vanish/>
          <w:szCs w:val="20"/>
          <w:shd w:val="clear" w:color="auto" w:fill="FFFF99"/>
          <w:rtl/>
        </w:rPr>
      </w:pPr>
      <w:hyperlink r:id="rId31" w:history="1">
        <w:r w:rsidRPr="00E900DD">
          <w:rPr>
            <w:rStyle w:val="Hyperlink"/>
            <w:rFonts w:hint="cs"/>
            <w:vanish/>
            <w:szCs w:val="20"/>
            <w:shd w:val="clear" w:color="auto" w:fill="FFFF99"/>
            <w:rtl/>
          </w:rPr>
          <w:t>ק"ת תשנ"ח מס' 5890</w:t>
        </w:r>
      </w:hyperlink>
      <w:r w:rsidRPr="00E900DD">
        <w:rPr>
          <w:rFonts w:hint="cs"/>
          <w:vanish/>
          <w:szCs w:val="20"/>
          <w:shd w:val="clear" w:color="auto" w:fill="FFFF99"/>
          <w:rtl/>
        </w:rPr>
        <w:t xml:space="preserve"> מיום 1.4.1998 עמ' 605</w:t>
      </w:r>
    </w:p>
    <w:p w:rsidR="00612689" w:rsidRPr="00E900DD" w:rsidRDefault="00612689">
      <w:pPr>
        <w:pStyle w:val="P00"/>
        <w:ind w:left="0" w:right="1134"/>
        <w:rPr>
          <w:rStyle w:val="default"/>
          <w:rFonts w:cs="FrankRuehl"/>
          <w:vanish/>
          <w:sz w:val="22"/>
          <w:szCs w:val="22"/>
          <w:shd w:val="clear" w:color="auto" w:fill="FFFF99"/>
          <w:rtl/>
        </w:rPr>
      </w:pPr>
      <w:r w:rsidRPr="00E900DD">
        <w:rPr>
          <w:rStyle w:val="big-number"/>
          <w:rFonts w:cs="FrankRuehl"/>
          <w:vanish/>
          <w:sz w:val="22"/>
          <w:szCs w:val="22"/>
          <w:shd w:val="clear" w:color="auto" w:fill="FFFF99"/>
          <w:rtl/>
        </w:rPr>
        <w:t>3.</w:t>
      </w:r>
      <w:r w:rsidRPr="00E900DD">
        <w:rPr>
          <w:rStyle w:val="big-number"/>
          <w:rFonts w:cs="FrankRuehl"/>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כל נכה הטוען שהוא זקוק לטיפול וזכאי לקבלו לפי סעיף 43 לחו</w:t>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 רשאי לפנות לרופא מוסמך מקומי שיחליט אם הנכה זקוק לטיפול ומה הטיפול; טיפול רפואי לנכה בחוץ- לארץ לפי הסעיף האמור, לא ייקבע על- ידי רופא מוסמך מקומי או הרופא המוסמך הראשי אלא באישורו המוקדם של מנהל שירותי שיקום והנצחה במשרד הבטחון.</w:t>
      </w:r>
    </w:p>
    <w:p w:rsidR="00612689" w:rsidRPr="00E900DD" w:rsidRDefault="00612689">
      <w:pPr>
        <w:pStyle w:val="P00"/>
        <w:spacing w:before="0"/>
        <w:ind w:left="0" w:right="1134"/>
        <w:rPr>
          <w:rStyle w:val="default"/>
          <w:rFonts w:cs="FrankRuehl" w:hint="cs"/>
          <w:vanish/>
          <w:sz w:val="22"/>
          <w:szCs w:val="22"/>
          <w:u w:val="single"/>
          <w:shd w:val="clear" w:color="auto" w:fill="FFFF99"/>
          <w:rtl/>
        </w:rPr>
      </w:pPr>
      <w:r w:rsidRPr="00E900DD">
        <w:rPr>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ב)</w:t>
      </w:r>
      <w:r w:rsidRPr="00E900DD">
        <w:rPr>
          <w:rStyle w:val="default"/>
          <w:rFonts w:cs="FrankRuehl"/>
          <w:vanish/>
          <w:sz w:val="22"/>
          <w:szCs w:val="22"/>
          <w:u w:val="single"/>
          <w:shd w:val="clear" w:color="auto" w:fill="FFFF99"/>
          <w:rtl/>
        </w:rPr>
        <w:tab/>
        <w:t>ע</w:t>
      </w:r>
      <w:r w:rsidRPr="00E900DD">
        <w:rPr>
          <w:rStyle w:val="default"/>
          <w:rFonts w:cs="FrankRuehl" w:hint="cs"/>
          <w:vanish/>
          <w:sz w:val="22"/>
          <w:szCs w:val="22"/>
          <w:u w:val="single"/>
          <w:shd w:val="clear" w:color="auto" w:fill="FFFF99"/>
          <w:rtl/>
        </w:rPr>
        <w:t>ל אף האמור בתקנת משנה (א), על נכה שדרגת נכותו פחותה מ- 10% וכן על נכה שזכאי למענק לפי החוק, יחול חוק ביטוח בריאות ממלכתי, תשנ"ד-1994, והטיפול הרפואי יינתן לו באמצעות קופות החולים.</w:t>
      </w:r>
    </w:p>
    <w:p w:rsidR="00612689" w:rsidRPr="00E900DD" w:rsidRDefault="00612689">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32"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Default="00612689">
      <w:pPr>
        <w:pStyle w:val="P00"/>
        <w:ind w:left="0" w:right="1134"/>
        <w:rPr>
          <w:rStyle w:val="default"/>
          <w:rFonts w:cs="FrankRuehl"/>
          <w:sz w:val="2"/>
          <w:szCs w:val="2"/>
          <w:shd w:val="clear" w:color="auto" w:fill="FFFF99"/>
          <w:rtl/>
        </w:rPr>
      </w:pPr>
      <w:r w:rsidRPr="00E900DD">
        <w:rPr>
          <w:rStyle w:val="big-number"/>
          <w:rFonts w:cs="FrankRuehl"/>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כל נכה הטוען שהוא זקוק לטיפול וזכאי לקבלו לפי סעיף 43 לחו</w:t>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 xml:space="preserve">, רשאי לפנות לרופא מוסמך </w:t>
      </w:r>
      <w:r w:rsidRPr="00E900DD">
        <w:rPr>
          <w:rStyle w:val="default"/>
          <w:rFonts w:cs="FrankRuehl" w:hint="cs"/>
          <w:strike/>
          <w:vanish/>
          <w:sz w:val="22"/>
          <w:szCs w:val="22"/>
          <w:shd w:val="clear" w:color="auto" w:fill="FFFF99"/>
          <w:rtl/>
        </w:rPr>
        <w:t>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שיחליט אם הנכה זקוק לטיפול ומה הטיפול; טיפול רפואי לנכה בחוץ-לארץ לפי הסעיף האמור, לא ייקבע על-ידי רופא מוסמך מקומי או הרופא המוסמך הראשי אלא באישורו המוקדם של </w:t>
      </w:r>
      <w:r w:rsidRPr="00E900DD">
        <w:rPr>
          <w:rStyle w:val="default"/>
          <w:rFonts w:cs="FrankRuehl" w:hint="cs"/>
          <w:strike/>
          <w:vanish/>
          <w:sz w:val="22"/>
          <w:szCs w:val="22"/>
          <w:shd w:val="clear" w:color="auto" w:fill="FFFF99"/>
          <w:rtl/>
        </w:rPr>
        <w:t>מנהל שירותי שיקום והנצחה במשרד הבטחון</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ראש אגף שיקום נכים במשרד הביטחון</w:t>
      </w:r>
      <w:r w:rsidRPr="00E900DD">
        <w:rPr>
          <w:rStyle w:val="default"/>
          <w:rFonts w:cs="FrankRuehl" w:hint="cs"/>
          <w:vanish/>
          <w:sz w:val="22"/>
          <w:szCs w:val="22"/>
          <w:shd w:val="clear" w:color="auto" w:fill="FFFF99"/>
          <w:rtl/>
        </w:rPr>
        <w:t>.</w:t>
      </w:r>
      <w:bookmarkEnd w:id="14"/>
    </w:p>
    <w:p w:rsidR="00612689" w:rsidRDefault="00612689">
      <w:pPr>
        <w:pStyle w:val="P00"/>
        <w:spacing w:before="72"/>
        <w:ind w:left="0" w:right="1134"/>
        <w:rPr>
          <w:rStyle w:val="default"/>
          <w:rFonts w:cs="FrankRuehl" w:hint="cs"/>
          <w:rtl/>
        </w:rPr>
      </w:pPr>
      <w:bookmarkStart w:id="15" w:name="Seif3"/>
      <w:bookmarkEnd w:id="15"/>
      <w:r>
        <w:rPr>
          <w:lang w:val="he-IL"/>
        </w:rPr>
        <w:pict>
          <v:rect id="_x0000_s2057" style="position:absolute;left:0;text-align:left;margin-left:464.5pt;margin-top:8.05pt;width:75.05pt;height:27.6pt;z-index:251629568" o:allowincell="f" filled="f" stroked="f" strokecolor="lime" strokeweight=".25pt">
            <v:textbox style="mso-next-textbox:#_x0000_s2057" inset="0,0,0,0">
              <w:txbxContent>
                <w:p w:rsidR="00430E7F" w:rsidRDefault="00430E7F">
                  <w:pPr>
                    <w:spacing w:line="160" w:lineRule="exact"/>
                    <w:jc w:val="left"/>
                    <w:rPr>
                      <w:rFonts w:cs="Miriam" w:hint="cs"/>
                      <w:szCs w:val="18"/>
                      <w:rtl/>
                    </w:rPr>
                  </w:pPr>
                  <w:r>
                    <w:rPr>
                      <w:rFonts w:cs="Miriam" w:hint="cs"/>
                      <w:szCs w:val="18"/>
                      <w:rtl/>
                    </w:rPr>
                    <w:t>ערר</w:t>
                  </w:r>
                </w:p>
                <w:p w:rsidR="00430E7F" w:rsidRDefault="00430E7F">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cs="Miriam"/>
          <w:rtl/>
        </w:rPr>
        <w:t>4.</w:t>
      </w:r>
      <w:r>
        <w:rPr>
          <w:rStyle w:val="big-number"/>
          <w:rFonts w:cs="Miriam"/>
          <w:rtl/>
        </w:rPr>
        <w:tab/>
      </w:r>
      <w:r>
        <w:rPr>
          <w:rStyle w:val="default"/>
          <w:rFonts w:cs="FrankRuehl" w:hint="cs"/>
          <w:rtl/>
        </w:rPr>
        <w:t>(א)</w:t>
      </w:r>
      <w:r>
        <w:rPr>
          <w:rStyle w:val="default"/>
          <w:rFonts w:cs="FrankRuehl" w:hint="cs"/>
          <w:rtl/>
        </w:rPr>
        <w:tab/>
        <w:t>נכה החולק על החלטתו של רופא מוסמך מחוזי רשאי לערור עליה לפני הרופא המוסמך המרחבי.</w:t>
      </w:r>
    </w:p>
    <w:p w:rsidR="00612689" w:rsidRDefault="00612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נכה החולק על החלטת רופא מוסמך מרחבי רשאי לערור עליה לפני הרופא המוסמך הראשי.</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16" w:name="Rov57"/>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33"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החלפת תקנה 4</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spacing w:before="20"/>
        <w:ind w:left="0" w:right="1134"/>
        <w:rPr>
          <w:rStyle w:val="big-number"/>
          <w:rFonts w:cs="Miriam" w:hint="cs"/>
          <w:strike/>
          <w:vanish/>
          <w:sz w:val="16"/>
          <w:szCs w:val="16"/>
          <w:shd w:val="clear" w:color="auto" w:fill="FFFF99"/>
          <w:rtl/>
        </w:rPr>
      </w:pPr>
      <w:r w:rsidRPr="00E900DD">
        <w:rPr>
          <w:rStyle w:val="big-number"/>
          <w:rFonts w:cs="Miriam" w:hint="cs"/>
          <w:strike/>
          <w:vanish/>
          <w:sz w:val="16"/>
          <w:szCs w:val="16"/>
          <w:shd w:val="clear" w:color="auto" w:fill="FFFF99"/>
          <w:rtl/>
        </w:rPr>
        <w:t>ערעור</w:t>
      </w:r>
    </w:p>
    <w:p w:rsidR="00612689" w:rsidRDefault="00612689">
      <w:pPr>
        <w:pStyle w:val="P00"/>
        <w:spacing w:before="0"/>
        <w:ind w:left="0" w:right="1134"/>
        <w:rPr>
          <w:rStyle w:val="default"/>
          <w:rFonts w:cs="FrankRuehl" w:hint="cs"/>
          <w:sz w:val="2"/>
          <w:szCs w:val="2"/>
          <w:rtl/>
        </w:rPr>
      </w:pPr>
      <w:r w:rsidRPr="00E900DD">
        <w:rPr>
          <w:rStyle w:val="big-number"/>
          <w:rFonts w:cs="FrankRuehl"/>
          <w:strike/>
          <w:vanish/>
          <w:sz w:val="22"/>
          <w:szCs w:val="22"/>
          <w:shd w:val="clear" w:color="auto" w:fill="FFFF99"/>
          <w:rtl/>
        </w:rPr>
        <w:t>4.</w:t>
      </w:r>
      <w:r w:rsidRPr="00E900DD">
        <w:rPr>
          <w:rStyle w:val="big-number"/>
          <w:rFonts w:cs="FrankRuehl"/>
          <w:strike/>
          <w:vanish/>
          <w:sz w:val="22"/>
          <w:szCs w:val="22"/>
          <w:shd w:val="clear" w:color="auto" w:fill="FFFF99"/>
          <w:rtl/>
        </w:rPr>
        <w:tab/>
      </w:r>
      <w:r w:rsidRPr="00E900DD">
        <w:rPr>
          <w:rStyle w:val="default"/>
          <w:rFonts w:cs="FrankRuehl"/>
          <w:strike/>
          <w:vanish/>
          <w:sz w:val="22"/>
          <w:szCs w:val="22"/>
          <w:shd w:val="clear" w:color="auto" w:fill="FFFF99"/>
          <w:rtl/>
        </w:rPr>
        <w:t>נ</w:t>
      </w:r>
      <w:r w:rsidRPr="00E900DD">
        <w:rPr>
          <w:rStyle w:val="default"/>
          <w:rFonts w:cs="FrankRuehl" w:hint="cs"/>
          <w:strike/>
          <w:vanish/>
          <w:sz w:val="22"/>
          <w:szCs w:val="22"/>
          <w:shd w:val="clear" w:color="auto" w:fill="FFFF99"/>
          <w:rtl/>
        </w:rPr>
        <w:t xml:space="preserve">כה החולק על החלטתו של רופא מוסמך מקומי, רשאי לערער לפני הרופא </w:t>
      </w:r>
      <w:r w:rsidRPr="00E900DD">
        <w:rPr>
          <w:rStyle w:val="default"/>
          <w:rFonts w:cs="FrankRuehl"/>
          <w:strike/>
          <w:vanish/>
          <w:sz w:val="22"/>
          <w:szCs w:val="22"/>
          <w:shd w:val="clear" w:color="auto" w:fill="FFFF99"/>
          <w:rtl/>
        </w:rPr>
        <w:t>ה</w:t>
      </w:r>
      <w:r w:rsidRPr="00E900DD">
        <w:rPr>
          <w:rStyle w:val="default"/>
          <w:rFonts w:cs="FrankRuehl" w:hint="cs"/>
          <w:strike/>
          <w:vanish/>
          <w:sz w:val="22"/>
          <w:szCs w:val="22"/>
          <w:shd w:val="clear" w:color="auto" w:fill="FFFF99"/>
          <w:rtl/>
        </w:rPr>
        <w:t>מוסמך הראשי והחלטתו תהא סופית.</w:t>
      </w:r>
      <w:bookmarkEnd w:id="16"/>
    </w:p>
    <w:p w:rsidR="00612689" w:rsidRDefault="00612689">
      <w:pPr>
        <w:pStyle w:val="P00"/>
        <w:spacing w:before="72"/>
        <w:ind w:left="0" w:right="1134"/>
        <w:rPr>
          <w:rStyle w:val="default"/>
          <w:rFonts w:cs="FrankRuehl" w:hint="cs"/>
          <w:rtl/>
        </w:rPr>
      </w:pPr>
      <w:bookmarkStart w:id="17" w:name="Seif4"/>
      <w:bookmarkEnd w:id="17"/>
      <w:r>
        <w:rPr>
          <w:lang w:val="he-IL"/>
        </w:rPr>
        <w:pict>
          <v:rect id="_x0000_s2058" style="position:absolute;left:0;text-align:left;margin-left:470.25pt;margin-top:8.05pt;width:69.3pt;height:28.65pt;z-index:251630592" o:allowincell="f" filled="f" stroked="f" strokecolor="lime" strokeweight=".25pt">
            <v:textbox style="mso-next-textbox:#_x0000_s2058" inset="0,0,0,0">
              <w:txbxContent>
                <w:p w:rsidR="00430E7F" w:rsidRDefault="00430E7F">
                  <w:pPr>
                    <w:spacing w:line="160" w:lineRule="exact"/>
                    <w:jc w:val="left"/>
                    <w:rPr>
                      <w:rFonts w:cs="Miriam" w:hint="cs"/>
                      <w:szCs w:val="18"/>
                      <w:rtl/>
                    </w:rPr>
                  </w:pPr>
                  <w:r>
                    <w:rPr>
                      <w:rFonts w:cs="Miriam"/>
                      <w:szCs w:val="18"/>
                      <w:rtl/>
                    </w:rPr>
                    <w:t>ק</w:t>
                  </w:r>
                  <w:r>
                    <w:rPr>
                      <w:rFonts w:cs="Miriam" w:hint="cs"/>
                      <w:szCs w:val="18"/>
                      <w:rtl/>
                    </w:rPr>
                    <w:t>בלת טיפול במוסד מוסמך</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כה שנקבע לו טיפול על ידי רופא מוסמך מחוזי או על ידי רופא מוסמך מרחבי, או על ידי רופא מוסמך ראשי, יפנה למוסד המוסמך שקבע הרופא למתן הטיפול ויקבל את הטיפול שנקבע.</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18" w:name="Rov58"/>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34"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Default="00612689">
      <w:pPr>
        <w:pStyle w:val="P00"/>
        <w:ind w:left="0" w:right="1134"/>
        <w:rPr>
          <w:rStyle w:val="default"/>
          <w:rFonts w:cs="FrankRuehl" w:hint="cs"/>
          <w:sz w:val="2"/>
          <w:szCs w:val="2"/>
          <w:rtl/>
        </w:rPr>
      </w:pPr>
      <w:r w:rsidRPr="00E900DD">
        <w:rPr>
          <w:rStyle w:val="big-number"/>
          <w:rFonts w:cs="FrankRuehl"/>
          <w:vanish/>
          <w:sz w:val="22"/>
          <w:szCs w:val="22"/>
          <w:shd w:val="clear" w:color="auto" w:fill="FFFF99"/>
          <w:rtl/>
        </w:rPr>
        <w:t>5.</w:t>
      </w:r>
      <w:r w:rsidRPr="00E900DD">
        <w:rPr>
          <w:rStyle w:val="big-number"/>
          <w:rFonts w:cs="FrankRuehl"/>
          <w:vanish/>
          <w:sz w:val="22"/>
          <w:szCs w:val="22"/>
          <w:shd w:val="clear" w:color="auto" w:fill="FFFF99"/>
          <w:rtl/>
        </w:rPr>
        <w:tab/>
      </w:r>
      <w:r w:rsidRPr="00E900DD">
        <w:rPr>
          <w:rStyle w:val="default"/>
          <w:rFonts w:cs="FrankRuehl"/>
          <w:vanish/>
          <w:sz w:val="22"/>
          <w:szCs w:val="22"/>
          <w:shd w:val="clear" w:color="auto" w:fill="FFFF99"/>
          <w:rtl/>
        </w:rPr>
        <w:t>נ</w:t>
      </w:r>
      <w:r w:rsidRPr="00E900DD">
        <w:rPr>
          <w:rStyle w:val="default"/>
          <w:rFonts w:cs="FrankRuehl" w:hint="cs"/>
          <w:vanish/>
          <w:sz w:val="22"/>
          <w:szCs w:val="22"/>
          <w:shd w:val="clear" w:color="auto" w:fill="FFFF99"/>
          <w:rtl/>
        </w:rPr>
        <w:t xml:space="preserve">כה שנקבע לו טיפול על ידי רופא מוסמך </w:t>
      </w:r>
      <w:r w:rsidRPr="00E900DD">
        <w:rPr>
          <w:rStyle w:val="default"/>
          <w:rFonts w:cs="FrankRuehl" w:hint="cs"/>
          <w:strike/>
          <w:vanish/>
          <w:sz w:val="22"/>
          <w:szCs w:val="22"/>
          <w:shd w:val="clear" w:color="auto" w:fill="FFFF99"/>
          <w:rtl/>
        </w:rPr>
        <w:t>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 או על ידי רופא מוסמך מרחבי</w:t>
      </w:r>
      <w:r w:rsidRPr="00E900DD">
        <w:rPr>
          <w:rStyle w:val="default"/>
          <w:rFonts w:cs="FrankRuehl" w:hint="cs"/>
          <w:vanish/>
          <w:sz w:val="22"/>
          <w:szCs w:val="22"/>
          <w:shd w:val="clear" w:color="auto" w:fill="FFFF99"/>
          <w:rtl/>
        </w:rPr>
        <w:t>, או על ידי רופא מוסמך ראשי, יפנה למוסד המוסמך שקבע הרופא למתן הטיפול ויקבל את הטיפול שנקבע.</w:t>
      </w:r>
      <w:bookmarkEnd w:id="18"/>
    </w:p>
    <w:p w:rsidR="00612689" w:rsidRDefault="00612689">
      <w:pPr>
        <w:pStyle w:val="P00"/>
        <w:spacing w:before="72"/>
        <w:ind w:left="0" w:right="1134"/>
        <w:rPr>
          <w:rStyle w:val="default"/>
          <w:rFonts w:cs="FrankRuehl" w:hint="cs"/>
          <w:rtl/>
        </w:rPr>
      </w:pPr>
      <w:bookmarkStart w:id="19" w:name="Seif5"/>
      <w:bookmarkEnd w:id="19"/>
      <w:r>
        <w:rPr>
          <w:lang w:val="he-IL"/>
        </w:rPr>
        <w:pict>
          <v:rect id="_x0000_s2059" style="position:absolute;left:0;text-align:left;margin-left:464.5pt;margin-top:8.05pt;width:75.05pt;height:30.3pt;z-index:251631616" o:allowincell="f" filled="f" stroked="f" strokecolor="lime" strokeweight=".25pt">
            <v:textbox style="mso-next-textbox:#_x0000_s2059" inset="0,0,0,0">
              <w:txbxContent>
                <w:p w:rsidR="00430E7F" w:rsidRDefault="00430E7F">
                  <w:pPr>
                    <w:spacing w:line="160" w:lineRule="exact"/>
                    <w:jc w:val="left"/>
                    <w:rPr>
                      <w:rFonts w:cs="Miriam" w:hint="cs"/>
                      <w:szCs w:val="18"/>
                      <w:rtl/>
                    </w:rPr>
                  </w:pPr>
                  <w:r>
                    <w:rPr>
                      <w:rFonts w:cs="Miriam"/>
                      <w:szCs w:val="18"/>
                      <w:rtl/>
                    </w:rPr>
                    <w:t>ק</w:t>
                  </w:r>
                  <w:r>
                    <w:rPr>
                      <w:rFonts w:cs="Miriam" w:hint="cs"/>
                      <w:szCs w:val="18"/>
                      <w:rtl/>
                    </w:rPr>
                    <w:t>בלת טיפול במוסד שאי</w:t>
                  </w:r>
                  <w:r>
                    <w:rPr>
                      <w:rFonts w:cs="Miriam"/>
                      <w:szCs w:val="18"/>
                      <w:rtl/>
                    </w:rPr>
                    <w:t>נ</w:t>
                  </w:r>
                  <w:r>
                    <w:rPr>
                      <w:rFonts w:cs="Miriam" w:hint="cs"/>
                      <w:szCs w:val="18"/>
                      <w:rtl/>
                    </w:rPr>
                    <w:t>ו מוסמך</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אין מוסד מוסמך שיכול לית</w:t>
      </w:r>
      <w:r>
        <w:rPr>
          <w:rStyle w:val="default"/>
          <w:rFonts w:cs="FrankRuehl"/>
          <w:rtl/>
        </w:rPr>
        <w:t>ן</w:t>
      </w:r>
      <w:r>
        <w:rPr>
          <w:rStyle w:val="default"/>
          <w:rFonts w:cs="FrankRuehl" w:hint="cs"/>
          <w:rtl/>
        </w:rPr>
        <w:t xml:space="preserve"> לנכה טיפול שנקבע לו כאמור, רשאי הרופא המוסמך המחוזי לאשר לנכה, על חשבון המדינה, טיפול רפואי במוסד או אצל רופא שאינם מוסד מוסמך.</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20" w:name="Rov59"/>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35"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Default="00612689">
      <w:pPr>
        <w:pStyle w:val="P0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6.</w:t>
      </w:r>
      <w:r w:rsidRPr="00E900DD">
        <w:rPr>
          <w:rStyle w:val="default"/>
          <w:rFonts w:cs="FrankRuehl"/>
          <w:vanish/>
          <w:sz w:val="22"/>
          <w:szCs w:val="22"/>
          <w:shd w:val="clear" w:color="auto" w:fill="FFFF99"/>
          <w:rtl/>
        </w:rPr>
        <w:tab/>
        <w:t>ב</w:t>
      </w:r>
      <w:r w:rsidRPr="00E900DD">
        <w:rPr>
          <w:rStyle w:val="default"/>
          <w:rFonts w:cs="FrankRuehl" w:hint="cs"/>
          <w:vanish/>
          <w:sz w:val="22"/>
          <w:szCs w:val="22"/>
          <w:shd w:val="clear" w:color="auto" w:fill="FFFF99"/>
          <w:rtl/>
        </w:rPr>
        <w:t>אין מוסד מוסמך שיכול לית</w:t>
      </w:r>
      <w:r w:rsidRPr="00E900DD">
        <w:rPr>
          <w:rStyle w:val="default"/>
          <w:rFonts w:cs="FrankRuehl"/>
          <w:vanish/>
          <w:sz w:val="22"/>
          <w:szCs w:val="22"/>
          <w:shd w:val="clear" w:color="auto" w:fill="FFFF99"/>
          <w:rtl/>
        </w:rPr>
        <w:t>ן</w:t>
      </w:r>
      <w:r w:rsidRPr="00E900DD">
        <w:rPr>
          <w:rStyle w:val="default"/>
          <w:rFonts w:cs="FrankRuehl" w:hint="cs"/>
          <w:vanish/>
          <w:sz w:val="22"/>
          <w:szCs w:val="22"/>
          <w:shd w:val="clear" w:color="auto" w:fill="FFFF99"/>
          <w:rtl/>
        </w:rPr>
        <w:t xml:space="preserve"> לנכה טיפול שנקבע לו כאמור, רשאי </w:t>
      </w:r>
      <w:r w:rsidRPr="00E900DD">
        <w:rPr>
          <w:rStyle w:val="default"/>
          <w:rFonts w:cs="FrankRuehl" w:hint="cs"/>
          <w:strike/>
          <w:vanish/>
          <w:sz w:val="22"/>
          <w:szCs w:val="22"/>
          <w:shd w:val="clear" w:color="auto" w:fill="FFFF99"/>
          <w:rtl/>
        </w:rPr>
        <w:t>הרופא המוסמך הראשי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הרופא המוסמך המחוזי</w:t>
      </w:r>
      <w:r w:rsidRPr="00E900DD">
        <w:rPr>
          <w:rStyle w:val="default"/>
          <w:rFonts w:cs="FrankRuehl" w:hint="cs"/>
          <w:vanish/>
          <w:sz w:val="22"/>
          <w:szCs w:val="22"/>
          <w:shd w:val="clear" w:color="auto" w:fill="FFFF99"/>
          <w:rtl/>
        </w:rPr>
        <w:t xml:space="preserve"> לאשר לנכה, על חשבון המדינה, טיפול רפואי במוסד או אצל רופא שאינם מוסד מוסמך.</w:t>
      </w:r>
      <w:bookmarkEnd w:id="20"/>
    </w:p>
    <w:p w:rsidR="00612689" w:rsidRDefault="009451D6" w:rsidP="009451D6">
      <w:pPr>
        <w:pStyle w:val="medium2-header"/>
        <w:keepLines w:val="0"/>
        <w:spacing w:before="72"/>
        <w:ind w:left="0" w:right="1134"/>
        <w:rPr>
          <w:rFonts w:hint="cs"/>
          <w:noProof/>
          <w:sz w:val="20"/>
          <w:rtl/>
        </w:rPr>
      </w:pPr>
      <w:bookmarkStart w:id="21" w:name="med2"/>
      <w:bookmarkEnd w:id="21"/>
      <w:r>
        <w:rPr>
          <w:noProof/>
          <w:sz w:val="20"/>
          <w:rtl/>
          <w:lang w:eastAsia="en-US"/>
        </w:rPr>
        <w:pict>
          <v:shape id="_x0000_s2142" type="#_x0000_t202" style="position:absolute;left:0;text-align:left;margin-left:470.35pt;margin-top:7.1pt;width:1in;height:11.2pt;z-index:251686912" filled="f" stroked="f">
            <v:textbox inset="1mm,0,1mm,0">
              <w:txbxContent>
                <w:p w:rsidR="00430E7F" w:rsidRDefault="00430E7F" w:rsidP="009451D6">
                  <w:pPr>
                    <w:spacing w:line="160" w:lineRule="exact"/>
                    <w:jc w:val="left"/>
                    <w:rPr>
                      <w:rFonts w:cs="Miriam"/>
                      <w:noProof/>
                      <w:szCs w:val="18"/>
                      <w:rtl/>
                    </w:rPr>
                  </w:pPr>
                  <w:r>
                    <w:rPr>
                      <w:rFonts w:cs="Miriam" w:hint="cs"/>
                      <w:szCs w:val="18"/>
                      <w:rtl/>
                    </w:rPr>
                    <w:t>תק' תשע"ה-2015</w:t>
                  </w:r>
                </w:p>
              </w:txbxContent>
            </v:textbox>
          </v:shape>
        </w:pict>
      </w:r>
      <w:r w:rsidR="00612689">
        <w:rPr>
          <w:noProof/>
          <w:sz w:val="20"/>
          <w:rtl/>
        </w:rPr>
        <w:t>פ</w:t>
      </w:r>
      <w:r w:rsidR="00612689">
        <w:rPr>
          <w:rFonts w:hint="cs"/>
          <w:noProof/>
          <w:sz w:val="20"/>
          <w:rtl/>
        </w:rPr>
        <w:t xml:space="preserve">רק שלישי: </w:t>
      </w:r>
      <w:r>
        <w:rPr>
          <w:rFonts w:hint="cs"/>
          <w:noProof/>
          <w:sz w:val="20"/>
          <w:rtl/>
        </w:rPr>
        <w:t>תעודת</w:t>
      </w:r>
      <w:r w:rsidR="00612689">
        <w:rPr>
          <w:rFonts w:hint="cs"/>
          <w:noProof/>
          <w:sz w:val="20"/>
          <w:rtl/>
        </w:rPr>
        <w:t xml:space="preserve"> נכה</w:t>
      </w:r>
    </w:p>
    <w:p w:rsidR="009451D6" w:rsidRPr="00E900DD" w:rsidRDefault="009451D6" w:rsidP="009451D6">
      <w:pPr>
        <w:pStyle w:val="P00"/>
        <w:spacing w:before="0"/>
        <w:ind w:left="0" w:right="1134"/>
        <w:rPr>
          <w:rStyle w:val="default"/>
          <w:rFonts w:cs="FrankRuehl" w:hint="cs"/>
          <w:vanish/>
          <w:color w:val="FF0000"/>
          <w:szCs w:val="20"/>
          <w:shd w:val="clear" w:color="auto" w:fill="FFFF99"/>
          <w:rtl/>
        </w:rPr>
      </w:pPr>
      <w:bookmarkStart w:id="22" w:name="Rov76"/>
      <w:r w:rsidRPr="00E900DD">
        <w:rPr>
          <w:rStyle w:val="default"/>
          <w:rFonts w:cs="FrankRuehl" w:hint="cs"/>
          <w:vanish/>
          <w:color w:val="FF0000"/>
          <w:szCs w:val="20"/>
          <w:shd w:val="clear" w:color="auto" w:fill="FFFF99"/>
          <w:rtl/>
        </w:rPr>
        <w:t>מיום 1.3.2015</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9451D6" w:rsidRPr="00E900DD" w:rsidRDefault="009451D6" w:rsidP="009451D6">
      <w:pPr>
        <w:pStyle w:val="P00"/>
        <w:spacing w:before="0"/>
        <w:ind w:left="0" w:right="1134"/>
        <w:rPr>
          <w:rStyle w:val="default"/>
          <w:rFonts w:cs="FrankRuehl" w:hint="cs"/>
          <w:vanish/>
          <w:szCs w:val="20"/>
          <w:shd w:val="clear" w:color="auto" w:fill="FFFF99"/>
          <w:rtl/>
        </w:rPr>
      </w:pPr>
      <w:hyperlink r:id="rId36"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820</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פרק שלישי</w:t>
      </w:r>
    </w:p>
    <w:p w:rsidR="009451D6" w:rsidRPr="00E900DD" w:rsidRDefault="009451D6" w:rsidP="009451D6">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9451D6" w:rsidRPr="00C13358" w:rsidRDefault="009451D6" w:rsidP="00C13358">
      <w:pPr>
        <w:pStyle w:val="P00"/>
        <w:spacing w:before="0"/>
        <w:ind w:left="0" w:right="1134"/>
        <w:rPr>
          <w:rStyle w:val="default"/>
          <w:rFonts w:cs="FrankRuehl" w:hint="cs"/>
          <w:sz w:val="2"/>
          <w:szCs w:val="2"/>
          <w:rtl/>
        </w:rPr>
      </w:pPr>
      <w:r w:rsidRPr="00E900DD">
        <w:rPr>
          <w:rStyle w:val="default"/>
          <w:rFonts w:cs="FrankRuehl" w:hint="cs"/>
          <w:strike/>
          <w:vanish/>
          <w:sz w:val="22"/>
          <w:szCs w:val="22"/>
          <w:shd w:val="clear" w:color="auto" w:fill="FFFF99"/>
          <w:rtl/>
        </w:rPr>
        <w:t>פרק שלישי: כרטיס נכה</w:t>
      </w:r>
      <w:bookmarkEnd w:id="22"/>
    </w:p>
    <w:p w:rsidR="00612689" w:rsidRDefault="00612689" w:rsidP="009451D6">
      <w:pPr>
        <w:pStyle w:val="P00"/>
        <w:spacing w:before="72"/>
        <w:ind w:left="0" w:right="1134"/>
        <w:rPr>
          <w:rStyle w:val="default"/>
          <w:rFonts w:cs="FrankRuehl" w:hint="cs"/>
          <w:rtl/>
        </w:rPr>
      </w:pPr>
      <w:bookmarkStart w:id="23" w:name="Seif6"/>
      <w:bookmarkEnd w:id="23"/>
      <w:r>
        <w:rPr>
          <w:lang w:val="he-IL"/>
        </w:rPr>
        <w:pict>
          <v:rect id="_x0000_s2060" style="position:absolute;left:0;text-align:left;margin-left:464.5pt;margin-top:8.05pt;width:75.05pt;height:15.8pt;z-index:251632640" o:allowincell="f" filled="f" stroked="f" strokecolor="lime" strokeweight=".25pt">
            <v:textbox style="mso-next-textbox:#_x0000_s2060" inset="0,0,0,0">
              <w:txbxContent>
                <w:p w:rsidR="00430E7F" w:rsidRDefault="00430E7F" w:rsidP="009451D6">
                  <w:pPr>
                    <w:spacing w:line="160" w:lineRule="exact"/>
                    <w:jc w:val="left"/>
                    <w:rPr>
                      <w:rFonts w:cs="Miriam" w:hint="cs"/>
                      <w:szCs w:val="18"/>
                      <w:rtl/>
                    </w:rPr>
                  </w:pPr>
                  <w:r>
                    <w:rPr>
                      <w:rFonts w:cs="Miriam"/>
                      <w:szCs w:val="18"/>
                      <w:rtl/>
                    </w:rPr>
                    <w:t>מ</w:t>
                  </w:r>
                  <w:r>
                    <w:rPr>
                      <w:rFonts w:cs="Miriam" w:hint="cs"/>
                      <w:szCs w:val="18"/>
                      <w:rtl/>
                    </w:rPr>
                    <w:t>תן תעודת נכה</w:t>
                  </w:r>
                </w:p>
                <w:p w:rsidR="00430E7F" w:rsidRDefault="00430E7F" w:rsidP="009451D6">
                  <w:pPr>
                    <w:spacing w:line="160" w:lineRule="exact"/>
                    <w:jc w:val="left"/>
                    <w:rPr>
                      <w:rFonts w:cs="Miriam"/>
                      <w:noProof/>
                      <w:szCs w:val="18"/>
                      <w:rtl/>
                    </w:rPr>
                  </w:pPr>
                  <w:r>
                    <w:rPr>
                      <w:rFonts w:cs="Miriam" w:hint="cs"/>
                      <w:szCs w:val="18"/>
                      <w:rtl/>
                    </w:rPr>
                    <w:t>תק' תשע"ה-2015</w:t>
                  </w:r>
                </w:p>
              </w:txbxContent>
            </v:textbox>
            <w10:anchorlock/>
          </v:rect>
        </w:pict>
      </w:r>
      <w:r>
        <w:rPr>
          <w:rStyle w:val="big-number"/>
          <w:rFonts w:cs="Miriam"/>
          <w:rtl/>
        </w:rPr>
        <w:t>7.</w:t>
      </w:r>
      <w:r>
        <w:rPr>
          <w:rStyle w:val="big-number"/>
          <w:rFonts w:cs="Miriam"/>
          <w:rtl/>
        </w:rPr>
        <w:tab/>
      </w:r>
      <w:r w:rsidR="009451D6">
        <w:rPr>
          <w:rStyle w:val="default"/>
          <w:rFonts w:cs="FrankRuehl" w:hint="cs"/>
          <w:rtl/>
        </w:rPr>
        <w:t>נכה שדרגת נכותו אינה פחותה מ-10%, יקבל תעודת נכה</w:t>
      </w:r>
      <w:r>
        <w:rPr>
          <w:rStyle w:val="default"/>
          <w:rFonts w:cs="FrankRuehl" w:hint="cs"/>
          <w:rtl/>
        </w:rPr>
        <w:t>.</w:t>
      </w:r>
    </w:p>
    <w:p w:rsidR="009451D6" w:rsidRPr="00E900DD" w:rsidRDefault="009451D6" w:rsidP="009451D6">
      <w:pPr>
        <w:pStyle w:val="P00"/>
        <w:spacing w:before="0"/>
        <w:ind w:left="0" w:right="1134"/>
        <w:rPr>
          <w:rStyle w:val="default"/>
          <w:rFonts w:cs="FrankRuehl" w:hint="cs"/>
          <w:vanish/>
          <w:color w:val="FF0000"/>
          <w:szCs w:val="20"/>
          <w:shd w:val="clear" w:color="auto" w:fill="FFFF99"/>
          <w:rtl/>
        </w:rPr>
      </w:pPr>
      <w:bookmarkStart w:id="24" w:name="Rov77"/>
      <w:r w:rsidRPr="00E900DD">
        <w:rPr>
          <w:rStyle w:val="default"/>
          <w:rFonts w:cs="FrankRuehl" w:hint="cs"/>
          <w:vanish/>
          <w:color w:val="FF0000"/>
          <w:szCs w:val="20"/>
          <w:shd w:val="clear" w:color="auto" w:fill="FFFF99"/>
          <w:rtl/>
        </w:rPr>
        <w:t>מיום 1.3.2015</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9451D6" w:rsidRPr="00E900DD" w:rsidRDefault="009451D6" w:rsidP="009451D6">
      <w:pPr>
        <w:pStyle w:val="P00"/>
        <w:spacing w:before="0"/>
        <w:ind w:left="0" w:right="1134"/>
        <w:rPr>
          <w:rStyle w:val="default"/>
          <w:rFonts w:cs="FrankRuehl" w:hint="cs"/>
          <w:vanish/>
          <w:szCs w:val="20"/>
          <w:shd w:val="clear" w:color="auto" w:fill="FFFF99"/>
          <w:rtl/>
        </w:rPr>
      </w:pPr>
      <w:hyperlink r:id="rId37"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820</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7</w:t>
      </w:r>
    </w:p>
    <w:p w:rsidR="009451D6" w:rsidRPr="00E900DD" w:rsidRDefault="009451D6" w:rsidP="009451D6">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9451D6" w:rsidRPr="00E900DD" w:rsidRDefault="009451D6" w:rsidP="009451D6">
      <w:pPr>
        <w:pStyle w:val="P00"/>
        <w:spacing w:before="20"/>
        <w:ind w:left="0" w:right="1134"/>
        <w:rPr>
          <w:rStyle w:val="default"/>
          <w:rFonts w:cs="Miriam" w:hint="cs"/>
          <w:strike/>
          <w:vanish/>
          <w:sz w:val="16"/>
          <w:szCs w:val="16"/>
          <w:shd w:val="clear" w:color="auto" w:fill="FFFF99"/>
          <w:rtl/>
        </w:rPr>
      </w:pPr>
      <w:r w:rsidRPr="00E900DD">
        <w:rPr>
          <w:rStyle w:val="default"/>
          <w:rFonts w:cs="Miriam" w:hint="cs"/>
          <w:strike/>
          <w:vanish/>
          <w:sz w:val="16"/>
          <w:szCs w:val="16"/>
          <w:shd w:val="clear" w:color="auto" w:fill="FFFF99"/>
          <w:rtl/>
        </w:rPr>
        <w:t>מתן כרטיס נכה</w:t>
      </w:r>
    </w:p>
    <w:p w:rsidR="009451D6" w:rsidRPr="00C13358" w:rsidRDefault="009451D6" w:rsidP="00C13358">
      <w:pPr>
        <w:pStyle w:val="P00"/>
        <w:spacing w:before="0"/>
        <w:ind w:left="0" w:right="1134"/>
        <w:rPr>
          <w:rStyle w:val="default"/>
          <w:rFonts w:cs="FrankRuehl" w:hint="cs"/>
          <w:strike/>
          <w:sz w:val="2"/>
          <w:szCs w:val="2"/>
          <w:rtl/>
        </w:rPr>
      </w:pPr>
      <w:r w:rsidRPr="00E900DD">
        <w:rPr>
          <w:rStyle w:val="default"/>
          <w:rFonts w:cs="FrankRuehl"/>
          <w:strike/>
          <w:vanish/>
          <w:sz w:val="22"/>
          <w:szCs w:val="22"/>
          <w:shd w:val="clear" w:color="auto" w:fill="FFFF99"/>
          <w:rtl/>
        </w:rPr>
        <w:t>7.</w:t>
      </w:r>
      <w:r w:rsidRPr="00E900DD">
        <w:rPr>
          <w:rStyle w:val="default"/>
          <w:rFonts w:cs="FrankRuehl"/>
          <w:strike/>
          <w:vanish/>
          <w:sz w:val="22"/>
          <w:szCs w:val="22"/>
          <w:shd w:val="clear" w:color="auto" w:fill="FFFF99"/>
          <w:rtl/>
        </w:rPr>
        <w:tab/>
        <w:t>נ</w:t>
      </w:r>
      <w:r w:rsidRPr="00E900DD">
        <w:rPr>
          <w:rStyle w:val="default"/>
          <w:rFonts w:cs="FrankRuehl" w:hint="cs"/>
          <w:strike/>
          <w:vanish/>
          <w:sz w:val="22"/>
          <w:szCs w:val="22"/>
          <w:shd w:val="clear" w:color="auto" w:fill="FFFF99"/>
          <w:rtl/>
        </w:rPr>
        <w:t>כה שהוחלט עליו לפי החוק שהוא זכאי לתגמול או להענקה, ואשר דרגת נכותו נקבעה ל- 10% או ל</w:t>
      </w:r>
      <w:r w:rsidRPr="00E900DD">
        <w:rPr>
          <w:rStyle w:val="default"/>
          <w:rFonts w:cs="FrankRuehl"/>
          <w:strike/>
          <w:vanish/>
          <w:sz w:val="22"/>
          <w:szCs w:val="22"/>
          <w:shd w:val="clear" w:color="auto" w:fill="FFFF99"/>
          <w:rtl/>
        </w:rPr>
        <w:t>מ</w:t>
      </w:r>
      <w:r w:rsidRPr="00E900DD">
        <w:rPr>
          <w:rStyle w:val="default"/>
          <w:rFonts w:cs="FrankRuehl" w:hint="cs"/>
          <w:strike/>
          <w:vanish/>
          <w:sz w:val="22"/>
          <w:szCs w:val="22"/>
          <w:shd w:val="clear" w:color="auto" w:fill="FFFF99"/>
          <w:rtl/>
        </w:rPr>
        <w:t>עלה מזה, יתן לו קצין התגמולים כרטיס שבו תיקבע תמונת הנכה ושייקרא "כרטיס נכה".</w:t>
      </w:r>
      <w:bookmarkEnd w:id="24"/>
    </w:p>
    <w:p w:rsidR="00612689" w:rsidRDefault="00612689" w:rsidP="009451D6">
      <w:pPr>
        <w:pStyle w:val="P00"/>
        <w:spacing w:before="72"/>
        <w:ind w:left="0" w:right="1134"/>
        <w:rPr>
          <w:rStyle w:val="default"/>
          <w:rFonts w:cs="FrankRuehl"/>
          <w:rtl/>
        </w:rPr>
      </w:pPr>
      <w:bookmarkStart w:id="25" w:name="Seif7"/>
      <w:bookmarkEnd w:id="25"/>
      <w:r>
        <w:rPr>
          <w:lang w:val="he-IL"/>
        </w:rPr>
        <w:pict>
          <v:rect id="_x0000_s2061" style="position:absolute;left:0;text-align:left;margin-left:468.45pt;margin-top:8.05pt;width:71.1pt;height:24.45pt;z-index:251633664" o:allowincell="f" filled="f" stroked="f" strokecolor="lime" strokeweight=".25pt">
            <v:textbox style="mso-next-textbox:#_x0000_s2061" inset="0,0,0,0">
              <w:txbxContent>
                <w:p w:rsidR="00430E7F" w:rsidRDefault="00430E7F" w:rsidP="009451D6">
                  <w:pPr>
                    <w:spacing w:line="160" w:lineRule="exact"/>
                    <w:jc w:val="left"/>
                    <w:rPr>
                      <w:rFonts w:cs="Miriam" w:hint="cs"/>
                      <w:szCs w:val="18"/>
                      <w:rtl/>
                    </w:rPr>
                  </w:pPr>
                  <w:r>
                    <w:rPr>
                      <w:rFonts w:cs="Miriam"/>
                      <w:szCs w:val="18"/>
                      <w:rtl/>
                    </w:rPr>
                    <w:t>פ</w:t>
                  </w:r>
                  <w:r>
                    <w:rPr>
                      <w:rFonts w:cs="Miriam" w:hint="cs"/>
                      <w:szCs w:val="18"/>
                      <w:rtl/>
                    </w:rPr>
                    <w:t>רטי הרישום בתעודת הנכה</w:t>
                  </w:r>
                </w:p>
                <w:p w:rsidR="00430E7F" w:rsidRDefault="00430E7F" w:rsidP="009451D6">
                  <w:pPr>
                    <w:spacing w:line="160" w:lineRule="exact"/>
                    <w:jc w:val="left"/>
                    <w:rPr>
                      <w:rFonts w:cs="Miriam"/>
                      <w:noProof/>
                      <w:szCs w:val="18"/>
                      <w:rtl/>
                    </w:rPr>
                  </w:pPr>
                  <w:r>
                    <w:rPr>
                      <w:rFonts w:cs="Miriam" w:hint="cs"/>
                      <w:szCs w:val="18"/>
                      <w:rtl/>
                    </w:rPr>
                    <w:t>תק' תשע"ה-2015</w:t>
                  </w:r>
                </w:p>
              </w:txbxContent>
            </v:textbox>
            <w10:anchorlock/>
          </v:rect>
        </w:pict>
      </w:r>
      <w:r>
        <w:rPr>
          <w:rStyle w:val="big-number"/>
          <w:rFonts w:cs="Miriam"/>
          <w:rtl/>
        </w:rPr>
        <w:t>8.</w:t>
      </w:r>
      <w:r>
        <w:rPr>
          <w:rStyle w:val="big-number"/>
          <w:rFonts w:cs="Miriam"/>
          <w:rtl/>
        </w:rPr>
        <w:tab/>
      </w:r>
      <w:r w:rsidR="009451D6">
        <w:rPr>
          <w:rStyle w:val="default"/>
          <w:rFonts w:cs="FrankRuehl" w:hint="cs"/>
          <w:rtl/>
        </w:rPr>
        <w:t>בתעודת</w:t>
      </w:r>
      <w:r>
        <w:rPr>
          <w:rStyle w:val="default"/>
          <w:rFonts w:cs="FrankRuehl" w:hint="cs"/>
          <w:rtl/>
        </w:rPr>
        <w:t xml:space="preserve"> הנכה יירשמו פרטים אלה:</w:t>
      </w:r>
    </w:p>
    <w:p w:rsidR="00612689" w:rsidRDefault="00612689" w:rsidP="009451D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sidR="009451D6">
        <w:rPr>
          <w:rStyle w:val="default"/>
          <w:rFonts w:cs="FrankRuehl" w:hint="cs"/>
          <w:rtl/>
        </w:rPr>
        <w:t>שם משפחה ושם פרטי של הנכה</w:t>
      </w:r>
      <w:r>
        <w:rPr>
          <w:rStyle w:val="default"/>
          <w:rFonts w:cs="FrankRuehl" w:hint="cs"/>
          <w:rtl/>
        </w:rPr>
        <w:t>;</w:t>
      </w:r>
    </w:p>
    <w:p w:rsidR="00612689" w:rsidRDefault="00612689" w:rsidP="009451D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sidR="009451D6">
        <w:rPr>
          <w:rStyle w:val="default"/>
          <w:rFonts w:cs="FrankRuehl" w:hint="cs"/>
          <w:rtl/>
        </w:rPr>
        <w:t>מספר הזהות</w:t>
      </w:r>
      <w:r>
        <w:rPr>
          <w:rStyle w:val="default"/>
          <w:rFonts w:cs="FrankRuehl" w:hint="cs"/>
          <w:rtl/>
        </w:rPr>
        <w:t xml:space="preserve"> של הנכה;</w:t>
      </w:r>
    </w:p>
    <w:p w:rsidR="00612689" w:rsidRDefault="00612689" w:rsidP="009451D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sidR="009451D6">
        <w:rPr>
          <w:rStyle w:val="default"/>
          <w:rFonts w:cs="FrankRuehl" w:hint="cs"/>
          <w:rtl/>
        </w:rPr>
        <w:t>מספרה הסידורי של התביעה שהגיש הנכה להכרה לפי החוק</w:t>
      </w:r>
      <w:r>
        <w:rPr>
          <w:rStyle w:val="default"/>
          <w:rFonts w:cs="FrankRuehl" w:hint="cs"/>
          <w:rtl/>
        </w:rPr>
        <w:t>;</w:t>
      </w:r>
    </w:p>
    <w:p w:rsidR="00612689" w:rsidRDefault="00612689" w:rsidP="009451D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sidR="009451D6">
        <w:rPr>
          <w:rStyle w:val="default"/>
          <w:rFonts w:cs="FrankRuehl" w:hint="cs"/>
          <w:rtl/>
        </w:rPr>
        <w:t>תאריך תוקף התעודה</w:t>
      </w:r>
      <w:r>
        <w:rPr>
          <w:rStyle w:val="default"/>
          <w:rFonts w:cs="FrankRuehl" w:hint="cs"/>
          <w:rtl/>
        </w:rPr>
        <w:t>;</w:t>
      </w:r>
    </w:p>
    <w:p w:rsidR="00612689" w:rsidRDefault="00612689" w:rsidP="009451D6">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sidR="009451D6">
        <w:rPr>
          <w:rStyle w:val="default"/>
          <w:rFonts w:cs="FrankRuehl" w:hint="cs"/>
          <w:rtl/>
        </w:rPr>
        <w:t>תמונת הנכה;</w:t>
      </w:r>
    </w:p>
    <w:p w:rsidR="009451D6" w:rsidRDefault="009451D6" w:rsidP="009451D6">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hint="cs"/>
          <w:rtl/>
        </w:rPr>
        <w:tab/>
        <w:t>סמל מדינת ישראל;</w:t>
      </w:r>
    </w:p>
    <w:p w:rsidR="009451D6" w:rsidRDefault="009451D6" w:rsidP="009451D6">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hint="cs"/>
          <w:rtl/>
        </w:rPr>
        <w:tab/>
        <w:t>סמל הנכים כמתואר בתוספת לתקנות הנכים (סמל הנכים), התשי"ג-1953.</w:t>
      </w:r>
    </w:p>
    <w:p w:rsidR="00612689" w:rsidRPr="00E900DD" w:rsidRDefault="00612689" w:rsidP="009451D6">
      <w:pPr>
        <w:pStyle w:val="P00"/>
        <w:tabs>
          <w:tab w:val="clear" w:pos="6259"/>
        </w:tabs>
        <w:spacing w:before="0"/>
        <w:ind w:left="624" w:right="1134"/>
        <w:rPr>
          <w:rFonts w:hint="cs"/>
          <w:vanish/>
          <w:color w:val="FF0000"/>
          <w:szCs w:val="20"/>
          <w:shd w:val="clear" w:color="auto" w:fill="FFFF99"/>
          <w:rtl/>
        </w:rPr>
      </w:pPr>
      <w:bookmarkStart w:id="26" w:name="Rov78"/>
      <w:r w:rsidRPr="00E900DD">
        <w:rPr>
          <w:rFonts w:hint="cs"/>
          <w:vanish/>
          <w:color w:val="FF0000"/>
          <w:szCs w:val="20"/>
          <w:shd w:val="clear" w:color="auto" w:fill="FFFF99"/>
          <w:rtl/>
        </w:rPr>
        <w:t>מיום 27.3.2008</w:t>
      </w:r>
    </w:p>
    <w:p w:rsidR="00612689" w:rsidRPr="00E900DD" w:rsidRDefault="00612689" w:rsidP="009451D6">
      <w:pPr>
        <w:pStyle w:val="P00"/>
        <w:tabs>
          <w:tab w:val="clear" w:pos="6259"/>
        </w:tabs>
        <w:spacing w:before="0"/>
        <w:ind w:left="624"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rsidP="009451D6">
      <w:pPr>
        <w:pStyle w:val="P00"/>
        <w:tabs>
          <w:tab w:val="clear" w:pos="6259"/>
        </w:tabs>
        <w:spacing w:before="0"/>
        <w:ind w:left="624" w:right="1134"/>
        <w:rPr>
          <w:rFonts w:hint="cs"/>
          <w:vanish/>
          <w:szCs w:val="20"/>
          <w:shd w:val="clear" w:color="auto" w:fill="FFFF99"/>
          <w:rtl/>
        </w:rPr>
      </w:pPr>
      <w:hyperlink r:id="rId38"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565</w:t>
      </w:r>
    </w:p>
    <w:p w:rsidR="00612689" w:rsidRPr="00E900DD" w:rsidRDefault="00612689" w:rsidP="009451D6">
      <w:pPr>
        <w:pStyle w:val="P22"/>
        <w:tabs>
          <w:tab w:val="left" w:pos="624"/>
          <w:tab w:val="left" w:pos="1021"/>
        </w:tabs>
        <w:ind w:left="624"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(4)</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שמו של הרופא המוסמך </w:t>
      </w:r>
      <w:r w:rsidRPr="00E900DD">
        <w:rPr>
          <w:rStyle w:val="default"/>
          <w:rFonts w:cs="FrankRuehl" w:hint="cs"/>
          <w:strike/>
          <w:vanish/>
          <w:sz w:val="22"/>
          <w:szCs w:val="22"/>
          <w:shd w:val="clear" w:color="auto" w:fill="FFFF99"/>
          <w:rtl/>
        </w:rPr>
        <w:t>המקומי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המחוזי</w:t>
      </w:r>
      <w:r w:rsidRPr="00E900DD">
        <w:rPr>
          <w:rStyle w:val="default"/>
          <w:rFonts w:cs="FrankRuehl" w:hint="cs"/>
          <w:vanish/>
          <w:sz w:val="22"/>
          <w:szCs w:val="22"/>
          <w:shd w:val="clear" w:color="auto" w:fill="FFFF99"/>
          <w:rtl/>
        </w:rPr>
        <w:t xml:space="preserve"> שאליו יפנ</w:t>
      </w:r>
      <w:r w:rsidRPr="00E900DD">
        <w:rPr>
          <w:rStyle w:val="default"/>
          <w:rFonts w:cs="FrankRuehl"/>
          <w:vanish/>
          <w:sz w:val="22"/>
          <w:szCs w:val="22"/>
          <w:shd w:val="clear" w:color="auto" w:fill="FFFF99"/>
          <w:rtl/>
        </w:rPr>
        <w:t>ה</w:t>
      </w:r>
      <w:r w:rsidRPr="00E900DD">
        <w:rPr>
          <w:rStyle w:val="default"/>
          <w:rFonts w:cs="FrankRuehl" w:hint="cs"/>
          <w:vanish/>
          <w:sz w:val="22"/>
          <w:szCs w:val="22"/>
          <w:shd w:val="clear" w:color="auto" w:fill="FFFF99"/>
          <w:rtl/>
        </w:rPr>
        <w:t xml:space="preserve"> הנכה לשם קבלת טיפול;</w:t>
      </w:r>
    </w:p>
    <w:p w:rsidR="009451D6" w:rsidRPr="00E900DD" w:rsidRDefault="009451D6" w:rsidP="009451D6">
      <w:pPr>
        <w:pStyle w:val="P00"/>
        <w:spacing w:before="0"/>
        <w:ind w:left="0" w:right="1134"/>
        <w:rPr>
          <w:rStyle w:val="default"/>
          <w:rFonts w:cs="FrankRuehl" w:hint="cs"/>
          <w:vanish/>
          <w:szCs w:val="20"/>
          <w:shd w:val="clear" w:color="auto" w:fill="FFFF99"/>
          <w:rtl/>
        </w:rPr>
      </w:pPr>
    </w:p>
    <w:p w:rsidR="009451D6" w:rsidRPr="00E900DD" w:rsidRDefault="009451D6" w:rsidP="009451D6">
      <w:pPr>
        <w:pStyle w:val="P00"/>
        <w:spacing w:before="0"/>
        <w:ind w:left="0"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1.3.2015</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9451D6" w:rsidRPr="00E900DD" w:rsidRDefault="009451D6" w:rsidP="009451D6">
      <w:pPr>
        <w:pStyle w:val="P00"/>
        <w:spacing w:before="0"/>
        <w:ind w:left="0" w:right="1134"/>
        <w:rPr>
          <w:rStyle w:val="default"/>
          <w:rFonts w:cs="FrankRuehl" w:hint="cs"/>
          <w:vanish/>
          <w:szCs w:val="20"/>
          <w:shd w:val="clear" w:color="auto" w:fill="FFFF99"/>
          <w:rtl/>
        </w:rPr>
      </w:pPr>
      <w:hyperlink r:id="rId39"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820</w:t>
      </w:r>
    </w:p>
    <w:p w:rsidR="009451D6" w:rsidRPr="00E900DD" w:rsidRDefault="009451D6" w:rsidP="009451D6">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8</w:t>
      </w:r>
    </w:p>
    <w:p w:rsidR="009451D6" w:rsidRPr="00E900DD" w:rsidRDefault="009451D6" w:rsidP="009451D6">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9451D6" w:rsidRPr="00E900DD" w:rsidRDefault="009451D6" w:rsidP="009451D6">
      <w:pPr>
        <w:pStyle w:val="P00"/>
        <w:spacing w:before="20"/>
        <w:ind w:left="0" w:right="1134"/>
        <w:rPr>
          <w:rStyle w:val="default"/>
          <w:rFonts w:cs="Miriam" w:hint="cs"/>
          <w:strike/>
          <w:vanish/>
          <w:sz w:val="16"/>
          <w:szCs w:val="16"/>
          <w:shd w:val="clear" w:color="auto" w:fill="FFFF99"/>
          <w:rtl/>
        </w:rPr>
      </w:pPr>
      <w:r w:rsidRPr="00E900DD">
        <w:rPr>
          <w:rStyle w:val="default"/>
          <w:rFonts w:cs="Miriam" w:hint="cs"/>
          <w:strike/>
          <w:vanish/>
          <w:sz w:val="16"/>
          <w:szCs w:val="16"/>
          <w:shd w:val="clear" w:color="auto" w:fill="FFFF99"/>
          <w:rtl/>
        </w:rPr>
        <w:t>פרטי הרישום בכרטיס הנכה</w:t>
      </w:r>
    </w:p>
    <w:p w:rsidR="009451D6" w:rsidRPr="00E900DD" w:rsidRDefault="009451D6" w:rsidP="009451D6">
      <w:pPr>
        <w:pStyle w:val="P00"/>
        <w:spacing w:before="0"/>
        <w:ind w:left="0"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8.</w:t>
      </w:r>
      <w:r w:rsidRPr="00E900DD">
        <w:rPr>
          <w:rStyle w:val="default"/>
          <w:rFonts w:cs="FrankRuehl"/>
          <w:strike/>
          <w:vanish/>
          <w:sz w:val="22"/>
          <w:szCs w:val="22"/>
          <w:shd w:val="clear" w:color="auto" w:fill="FFFF99"/>
          <w:rtl/>
        </w:rPr>
        <w:tab/>
        <w:t>ב</w:t>
      </w:r>
      <w:r w:rsidRPr="00E900DD">
        <w:rPr>
          <w:rStyle w:val="default"/>
          <w:rFonts w:cs="FrankRuehl" w:hint="cs"/>
          <w:strike/>
          <w:vanish/>
          <w:sz w:val="22"/>
          <w:szCs w:val="22"/>
          <w:shd w:val="clear" w:color="auto" w:fill="FFFF99"/>
          <w:rtl/>
        </w:rPr>
        <w:t>כרטיס הנכה יירשמו פרטים אלה:</w:t>
      </w:r>
    </w:p>
    <w:p w:rsidR="009451D6" w:rsidRPr="00E900DD" w:rsidRDefault="009451D6" w:rsidP="009451D6">
      <w:pPr>
        <w:pStyle w:val="P22"/>
        <w:tabs>
          <w:tab w:val="left" w:pos="624"/>
          <w:tab w:val="left" w:pos="1021"/>
        </w:tabs>
        <w:spacing w:before="0"/>
        <w:ind w:left="624"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(1)</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המבחן לפי תקנות הנכים (מבחנים לקביעת דרגות</w:t>
      </w:r>
      <w:r w:rsidRPr="00E900DD">
        <w:rPr>
          <w:rStyle w:val="default"/>
          <w:rFonts w:cs="FrankRuehl"/>
          <w:strike/>
          <w:vanish/>
          <w:sz w:val="22"/>
          <w:szCs w:val="22"/>
          <w:shd w:val="clear" w:color="auto" w:fill="FFFF99"/>
          <w:rtl/>
        </w:rPr>
        <w:t xml:space="preserve"> </w:t>
      </w:r>
      <w:r w:rsidRPr="00E900DD">
        <w:rPr>
          <w:rStyle w:val="default"/>
          <w:rFonts w:cs="FrankRuehl" w:hint="cs"/>
          <w:strike/>
          <w:vanish/>
          <w:sz w:val="22"/>
          <w:szCs w:val="22"/>
          <w:shd w:val="clear" w:color="auto" w:fill="FFFF99"/>
          <w:rtl/>
        </w:rPr>
        <w:t xml:space="preserve">הנכות), תשי"א-1951, המתייחס לנכות שלקה בה </w:t>
      </w:r>
      <w:r w:rsidRPr="00E900DD">
        <w:rPr>
          <w:rStyle w:val="default"/>
          <w:rFonts w:cs="FrankRuehl"/>
          <w:strike/>
          <w:vanish/>
          <w:sz w:val="22"/>
          <w:szCs w:val="22"/>
          <w:shd w:val="clear" w:color="auto" w:fill="FFFF99"/>
          <w:rtl/>
        </w:rPr>
        <w:t>ה</w:t>
      </w:r>
      <w:r w:rsidRPr="00E900DD">
        <w:rPr>
          <w:rStyle w:val="default"/>
          <w:rFonts w:cs="FrankRuehl" w:hint="cs"/>
          <w:strike/>
          <w:vanish/>
          <w:sz w:val="22"/>
          <w:szCs w:val="22"/>
          <w:shd w:val="clear" w:color="auto" w:fill="FFFF99"/>
          <w:rtl/>
        </w:rPr>
        <w:t>נכה, או הנכות שנקבעה לו על ידי הועדה הרפואית העליונה לפי תקנה 3(ב) לתקנות הנכים (ועדה רפואית עליונה), תש"י-1950, הכל לפי הענין;</w:t>
      </w:r>
    </w:p>
    <w:p w:rsidR="009451D6" w:rsidRPr="00E900DD" w:rsidRDefault="009451D6" w:rsidP="009451D6">
      <w:pPr>
        <w:pStyle w:val="P22"/>
        <w:tabs>
          <w:tab w:val="left" w:pos="624"/>
          <w:tab w:val="left" w:pos="1021"/>
        </w:tabs>
        <w:spacing w:before="0"/>
        <w:ind w:left="624"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(2)</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דרגת נכותו של הנכה;</w:t>
      </w:r>
    </w:p>
    <w:p w:rsidR="009451D6" w:rsidRPr="00E900DD" w:rsidRDefault="009451D6" w:rsidP="009451D6">
      <w:pPr>
        <w:pStyle w:val="P22"/>
        <w:tabs>
          <w:tab w:val="left" w:pos="624"/>
          <w:tab w:val="left" w:pos="1021"/>
        </w:tabs>
        <w:spacing w:before="0"/>
        <w:ind w:left="624"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(3)</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הרשות שקבעה לאחרונה את דרגת הנכות והתאריך שבו נקבעה הדרגה;</w:t>
      </w:r>
    </w:p>
    <w:p w:rsidR="009451D6" w:rsidRPr="00E900DD" w:rsidRDefault="009451D6" w:rsidP="009451D6">
      <w:pPr>
        <w:pStyle w:val="P22"/>
        <w:tabs>
          <w:tab w:val="left" w:pos="624"/>
          <w:tab w:val="left" w:pos="1021"/>
        </w:tabs>
        <w:spacing w:before="0"/>
        <w:ind w:left="624"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(4)</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שמו של הרופא המוסמך המחוזי שאליו יפנ</w:t>
      </w:r>
      <w:r w:rsidRPr="00E900DD">
        <w:rPr>
          <w:rStyle w:val="default"/>
          <w:rFonts w:cs="FrankRuehl"/>
          <w:strike/>
          <w:vanish/>
          <w:sz w:val="22"/>
          <w:szCs w:val="22"/>
          <w:shd w:val="clear" w:color="auto" w:fill="FFFF99"/>
          <w:rtl/>
        </w:rPr>
        <w:t>ה</w:t>
      </w:r>
      <w:r w:rsidRPr="00E900DD">
        <w:rPr>
          <w:rStyle w:val="default"/>
          <w:rFonts w:cs="FrankRuehl" w:hint="cs"/>
          <w:strike/>
          <w:vanish/>
          <w:sz w:val="22"/>
          <w:szCs w:val="22"/>
          <w:shd w:val="clear" w:color="auto" w:fill="FFFF99"/>
          <w:rtl/>
        </w:rPr>
        <w:t xml:space="preserve"> הנכה לשם קבלת טיפול;</w:t>
      </w:r>
    </w:p>
    <w:p w:rsidR="009451D6" w:rsidRPr="00C13358" w:rsidRDefault="009451D6" w:rsidP="00C13358">
      <w:pPr>
        <w:pStyle w:val="P22"/>
        <w:tabs>
          <w:tab w:val="left" w:pos="624"/>
          <w:tab w:val="left" w:pos="1021"/>
        </w:tabs>
        <w:spacing w:before="0"/>
        <w:ind w:left="624" w:right="1134"/>
        <w:rPr>
          <w:rStyle w:val="default"/>
          <w:rFonts w:cs="FrankRuehl" w:hint="cs"/>
          <w:strike/>
          <w:sz w:val="2"/>
          <w:szCs w:val="2"/>
          <w:shd w:val="clear" w:color="auto" w:fill="FFFF99"/>
          <w:rtl/>
        </w:rPr>
      </w:pPr>
      <w:r w:rsidRPr="00E900DD">
        <w:rPr>
          <w:rStyle w:val="default"/>
          <w:rFonts w:cs="FrankRuehl"/>
          <w:strike/>
          <w:vanish/>
          <w:sz w:val="22"/>
          <w:szCs w:val="22"/>
          <w:shd w:val="clear" w:color="auto" w:fill="FFFF99"/>
          <w:rtl/>
        </w:rPr>
        <w:t>(5)</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מספרה הסידורי של התביעה שהגיש הנכה לשם קבלת תגמול או הענקה.</w:t>
      </w:r>
      <w:bookmarkEnd w:id="26"/>
    </w:p>
    <w:p w:rsidR="00612689" w:rsidRDefault="00612689" w:rsidP="00C66972">
      <w:pPr>
        <w:pStyle w:val="P00"/>
        <w:spacing w:before="72"/>
        <w:ind w:left="0" w:right="1134"/>
        <w:rPr>
          <w:rStyle w:val="default"/>
          <w:rFonts w:cs="FrankRuehl" w:hint="cs"/>
          <w:rtl/>
        </w:rPr>
      </w:pPr>
      <w:bookmarkStart w:id="27" w:name="Seif8"/>
      <w:bookmarkEnd w:id="27"/>
      <w:r>
        <w:rPr>
          <w:lang w:val="he-IL"/>
        </w:rPr>
        <w:pict>
          <v:rect id="_x0000_s2062" style="position:absolute;left:0;text-align:left;margin-left:464.5pt;margin-top:8.05pt;width:75.05pt;height:20.15pt;z-index:251634688" o:allowincell="f" filled="f" stroked="f" strokecolor="lime" strokeweight=".25pt">
            <v:textbox style="mso-next-textbox:#_x0000_s2062" inset="0,0,0,0">
              <w:txbxContent>
                <w:p w:rsidR="00430E7F" w:rsidRDefault="00430E7F">
                  <w:pPr>
                    <w:spacing w:line="160" w:lineRule="exact"/>
                    <w:jc w:val="left"/>
                    <w:rPr>
                      <w:rFonts w:cs="Miriam" w:hint="cs"/>
                      <w:szCs w:val="18"/>
                      <w:rtl/>
                    </w:rPr>
                  </w:pPr>
                  <w:r>
                    <w:rPr>
                      <w:rFonts w:cs="Miriam" w:hint="cs"/>
                      <w:szCs w:val="18"/>
                      <w:rtl/>
                    </w:rPr>
                    <w:t>תוקף תעודת הנכה</w:t>
                  </w:r>
                </w:p>
                <w:p w:rsidR="00430E7F" w:rsidRDefault="00430E7F">
                  <w:pPr>
                    <w:spacing w:line="160" w:lineRule="exact"/>
                    <w:jc w:val="left"/>
                    <w:rPr>
                      <w:rFonts w:cs="Miriam" w:hint="cs"/>
                      <w:noProof/>
                      <w:szCs w:val="18"/>
                      <w:rtl/>
                    </w:rPr>
                  </w:pPr>
                  <w:r>
                    <w:rPr>
                      <w:rFonts w:cs="Miriam" w:hint="cs"/>
                      <w:szCs w:val="18"/>
                      <w:rtl/>
                    </w:rPr>
                    <w:t>תק' תשע"ה-2015</w:t>
                  </w:r>
                </w:p>
              </w:txbxContent>
            </v:textbox>
            <w10:anchorlock/>
          </v:rect>
        </w:pict>
      </w:r>
      <w:r>
        <w:rPr>
          <w:rStyle w:val="big-number"/>
          <w:rFonts w:cs="Miriam"/>
          <w:rtl/>
        </w:rPr>
        <w:t>9.</w:t>
      </w:r>
      <w:r>
        <w:rPr>
          <w:rStyle w:val="big-number"/>
          <w:rFonts w:cs="Miriam"/>
          <w:rtl/>
        </w:rPr>
        <w:tab/>
      </w:r>
      <w:r w:rsidR="00C66972">
        <w:rPr>
          <w:rStyle w:val="default"/>
          <w:rFonts w:cs="FrankRuehl" w:hint="cs"/>
          <w:rtl/>
        </w:rPr>
        <w:t>נקבעה לנכה הזכאי לתעודת נכה לפי תקנה 7 דרגת נכות זמנית, יהיה תוקף תעודת הנכה לפי תוקף דרגת הנכות הזמנית שנקבעה</w:t>
      </w:r>
      <w:r>
        <w:rPr>
          <w:rStyle w:val="default"/>
          <w:rFonts w:cs="FrankRuehl" w:hint="cs"/>
          <w:rtl/>
        </w:rPr>
        <w:t>.</w:t>
      </w:r>
    </w:p>
    <w:p w:rsidR="00C66972" w:rsidRPr="00E900DD" w:rsidRDefault="00C66972" w:rsidP="00C66972">
      <w:pPr>
        <w:pStyle w:val="P00"/>
        <w:spacing w:before="0"/>
        <w:ind w:left="0" w:right="1134"/>
        <w:rPr>
          <w:rStyle w:val="default"/>
          <w:rFonts w:cs="FrankRuehl" w:hint="cs"/>
          <w:vanish/>
          <w:color w:val="FF0000"/>
          <w:szCs w:val="20"/>
          <w:shd w:val="clear" w:color="auto" w:fill="FFFF99"/>
          <w:rtl/>
        </w:rPr>
      </w:pPr>
      <w:bookmarkStart w:id="28" w:name="Rov79"/>
      <w:r w:rsidRPr="00E900DD">
        <w:rPr>
          <w:rStyle w:val="default"/>
          <w:rFonts w:cs="FrankRuehl" w:hint="cs"/>
          <w:vanish/>
          <w:color w:val="FF0000"/>
          <w:szCs w:val="20"/>
          <w:shd w:val="clear" w:color="auto" w:fill="FFFF99"/>
          <w:rtl/>
        </w:rPr>
        <w:t>מיום 1.3.2015</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C66972" w:rsidRPr="00E900DD" w:rsidRDefault="00C66972" w:rsidP="00C66972">
      <w:pPr>
        <w:pStyle w:val="P00"/>
        <w:spacing w:before="0"/>
        <w:ind w:left="0" w:right="1134"/>
        <w:rPr>
          <w:rStyle w:val="default"/>
          <w:rFonts w:cs="FrankRuehl" w:hint="cs"/>
          <w:vanish/>
          <w:szCs w:val="20"/>
          <w:shd w:val="clear" w:color="auto" w:fill="FFFF99"/>
          <w:rtl/>
        </w:rPr>
      </w:pPr>
      <w:hyperlink r:id="rId40"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821</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9</w:t>
      </w:r>
    </w:p>
    <w:p w:rsidR="00C66972" w:rsidRPr="00E900DD" w:rsidRDefault="00C66972" w:rsidP="00C66972">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C66972" w:rsidRPr="00E900DD" w:rsidRDefault="00C66972" w:rsidP="00C66972">
      <w:pPr>
        <w:pStyle w:val="P00"/>
        <w:spacing w:before="20"/>
        <w:ind w:left="0" w:right="1134"/>
        <w:rPr>
          <w:rStyle w:val="default"/>
          <w:rFonts w:cs="Miriam" w:hint="cs"/>
          <w:strike/>
          <w:vanish/>
          <w:sz w:val="16"/>
          <w:szCs w:val="16"/>
          <w:shd w:val="clear" w:color="auto" w:fill="FFFF99"/>
          <w:rtl/>
        </w:rPr>
      </w:pPr>
      <w:r w:rsidRPr="00E900DD">
        <w:rPr>
          <w:rStyle w:val="default"/>
          <w:rFonts w:cs="Miriam" w:hint="cs"/>
          <w:strike/>
          <w:vanish/>
          <w:sz w:val="16"/>
          <w:szCs w:val="16"/>
          <w:shd w:val="clear" w:color="auto" w:fill="FFFF99"/>
          <w:rtl/>
        </w:rPr>
        <w:t>שינויים בפרטי הרישום</w:t>
      </w:r>
    </w:p>
    <w:p w:rsidR="00C66972" w:rsidRPr="00C13358" w:rsidRDefault="00C66972" w:rsidP="00C13358">
      <w:pPr>
        <w:pStyle w:val="P00"/>
        <w:spacing w:before="0"/>
        <w:ind w:left="0" w:right="1134"/>
        <w:rPr>
          <w:rStyle w:val="default"/>
          <w:rFonts w:cs="FrankRuehl" w:hint="cs"/>
          <w:strike/>
          <w:sz w:val="2"/>
          <w:szCs w:val="2"/>
          <w:rtl/>
        </w:rPr>
      </w:pPr>
      <w:r w:rsidRPr="00E900DD">
        <w:rPr>
          <w:rStyle w:val="default"/>
          <w:rFonts w:cs="FrankRuehl"/>
          <w:strike/>
          <w:vanish/>
          <w:sz w:val="22"/>
          <w:szCs w:val="22"/>
          <w:shd w:val="clear" w:color="auto" w:fill="FFFF99"/>
          <w:rtl/>
        </w:rPr>
        <w:t>9.</w:t>
      </w:r>
      <w:r w:rsidRPr="00E900DD">
        <w:rPr>
          <w:rStyle w:val="default"/>
          <w:rFonts w:cs="FrankRuehl"/>
          <w:strike/>
          <w:vanish/>
          <w:sz w:val="22"/>
          <w:szCs w:val="22"/>
          <w:shd w:val="clear" w:color="auto" w:fill="FFFF99"/>
          <w:rtl/>
        </w:rPr>
        <w:tab/>
        <w:t>כ</w:t>
      </w:r>
      <w:r w:rsidRPr="00E900DD">
        <w:rPr>
          <w:rStyle w:val="default"/>
          <w:rFonts w:cs="FrankRuehl" w:hint="cs"/>
          <w:strike/>
          <w:vanish/>
          <w:sz w:val="22"/>
          <w:szCs w:val="22"/>
          <w:shd w:val="clear" w:color="auto" w:fill="FFFF99"/>
          <w:rtl/>
        </w:rPr>
        <w:t>ל כרטיס יהא חתום בידי קצין התגמולים, וכל שינוי שייעשה בו לא יהיה לו תוקף אלא אם יש בצדו חתימתו של קצין התגמולים.</w:t>
      </w:r>
      <w:bookmarkEnd w:id="28"/>
    </w:p>
    <w:p w:rsidR="00612689" w:rsidRDefault="00612689">
      <w:pPr>
        <w:pStyle w:val="P00"/>
        <w:spacing w:before="72"/>
        <w:ind w:left="0" w:right="1134"/>
        <w:rPr>
          <w:rStyle w:val="default"/>
          <w:rFonts w:cs="FrankRuehl" w:hint="cs"/>
          <w:rtl/>
        </w:rPr>
      </w:pPr>
      <w:bookmarkStart w:id="29" w:name="Seif9"/>
      <w:bookmarkEnd w:id="29"/>
      <w:r>
        <w:rPr>
          <w:lang w:val="he-IL"/>
        </w:rPr>
        <w:pict>
          <v:rect id="_x0000_s2063" style="position:absolute;left:0;text-align:left;margin-left:464.5pt;margin-top:8.05pt;width:75.05pt;height:20pt;z-index:251635712" o:allowincell="f" filled="f" stroked="f" strokecolor="lime" strokeweight=".25pt">
            <v:textbox style="mso-next-textbox:#_x0000_s2063" inset="0,0,0,0">
              <w:txbxContent>
                <w:p w:rsidR="00430E7F" w:rsidRDefault="00430E7F">
                  <w:pPr>
                    <w:spacing w:line="160" w:lineRule="exact"/>
                    <w:jc w:val="left"/>
                    <w:rPr>
                      <w:rFonts w:cs="Miriam" w:hint="cs"/>
                      <w:szCs w:val="18"/>
                      <w:rtl/>
                    </w:rPr>
                  </w:pPr>
                  <w:r>
                    <w:rPr>
                      <w:rFonts w:cs="Miriam" w:hint="cs"/>
                      <w:szCs w:val="18"/>
                      <w:rtl/>
                    </w:rPr>
                    <w:t>החזרת תעודת נכה</w:t>
                  </w:r>
                </w:p>
                <w:p w:rsidR="00430E7F" w:rsidRDefault="00430E7F" w:rsidP="00C66972">
                  <w:pPr>
                    <w:spacing w:line="160" w:lineRule="exact"/>
                    <w:jc w:val="left"/>
                    <w:rPr>
                      <w:rFonts w:cs="Miriam" w:hint="cs"/>
                      <w:noProof/>
                      <w:szCs w:val="18"/>
                      <w:rtl/>
                    </w:rPr>
                  </w:pPr>
                  <w:r>
                    <w:rPr>
                      <w:rFonts w:cs="Miriam" w:hint="cs"/>
                      <w:szCs w:val="18"/>
                      <w:rtl/>
                    </w:rPr>
                    <w:t>תק' תשע"ה-2015</w:t>
                  </w:r>
                </w:p>
              </w:txbxContent>
            </v:textbox>
            <w10:anchorlock/>
          </v:rect>
        </w:pict>
      </w:r>
      <w:r>
        <w:rPr>
          <w:rStyle w:val="big-number"/>
          <w:rFonts w:cs="Miriam"/>
          <w:rtl/>
        </w:rPr>
        <w:t>10.</w:t>
      </w:r>
      <w:r>
        <w:rPr>
          <w:rStyle w:val="big-number"/>
          <w:rFonts w:cs="Miriam"/>
          <w:rtl/>
        </w:rPr>
        <w:tab/>
      </w:r>
      <w:r w:rsidR="00C66972">
        <w:rPr>
          <w:rStyle w:val="default"/>
          <w:rFonts w:cs="FrankRuehl" w:hint="cs"/>
          <w:rtl/>
        </w:rPr>
        <w:t>תעודת נכה היא רכוש המדינה ועל הנכה להחזירה לידי קצין תגמולים אם בוטלה הכרתו לפי החוק או אם נקבעה לו דרגת נכות הפחותה מ-10%</w:t>
      </w:r>
      <w:r>
        <w:rPr>
          <w:rStyle w:val="default"/>
          <w:rFonts w:cs="FrankRuehl" w:hint="cs"/>
          <w:rtl/>
        </w:rPr>
        <w:t>.</w:t>
      </w:r>
    </w:p>
    <w:p w:rsidR="00C66972" w:rsidRPr="00E900DD" w:rsidRDefault="00C66972" w:rsidP="00C66972">
      <w:pPr>
        <w:pStyle w:val="P00"/>
        <w:spacing w:before="0"/>
        <w:ind w:left="0" w:right="1134"/>
        <w:rPr>
          <w:rStyle w:val="default"/>
          <w:rFonts w:cs="FrankRuehl" w:hint="cs"/>
          <w:vanish/>
          <w:color w:val="FF0000"/>
          <w:szCs w:val="20"/>
          <w:shd w:val="clear" w:color="auto" w:fill="FFFF99"/>
          <w:rtl/>
        </w:rPr>
      </w:pPr>
      <w:bookmarkStart w:id="30" w:name="Rov80"/>
      <w:r w:rsidRPr="00E900DD">
        <w:rPr>
          <w:rStyle w:val="default"/>
          <w:rFonts w:cs="FrankRuehl" w:hint="cs"/>
          <w:vanish/>
          <w:color w:val="FF0000"/>
          <w:szCs w:val="20"/>
          <w:shd w:val="clear" w:color="auto" w:fill="FFFF99"/>
          <w:rtl/>
        </w:rPr>
        <w:t>מיום 1.3.2015</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C66972" w:rsidRPr="00E900DD" w:rsidRDefault="00C66972" w:rsidP="00C66972">
      <w:pPr>
        <w:pStyle w:val="P00"/>
        <w:spacing w:before="0"/>
        <w:ind w:left="0" w:right="1134"/>
        <w:rPr>
          <w:rStyle w:val="default"/>
          <w:rFonts w:cs="FrankRuehl" w:hint="cs"/>
          <w:vanish/>
          <w:szCs w:val="20"/>
          <w:shd w:val="clear" w:color="auto" w:fill="FFFF99"/>
          <w:rtl/>
        </w:rPr>
      </w:pPr>
      <w:hyperlink r:id="rId41"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821</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10</w:t>
      </w:r>
    </w:p>
    <w:p w:rsidR="00C66972" w:rsidRPr="00E900DD" w:rsidRDefault="00C66972" w:rsidP="00C66972">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C66972" w:rsidRPr="00E900DD" w:rsidRDefault="00C66972" w:rsidP="00C66972">
      <w:pPr>
        <w:pStyle w:val="P00"/>
        <w:spacing w:before="20"/>
        <w:ind w:left="0" w:right="1134"/>
        <w:rPr>
          <w:rStyle w:val="default"/>
          <w:rFonts w:cs="Miriam" w:hint="cs"/>
          <w:strike/>
          <w:vanish/>
          <w:sz w:val="16"/>
          <w:szCs w:val="16"/>
          <w:shd w:val="clear" w:color="auto" w:fill="FFFF99"/>
          <w:rtl/>
        </w:rPr>
      </w:pPr>
      <w:r w:rsidRPr="00E900DD">
        <w:rPr>
          <w:rStyle w:val="default"/>
          <w:rFonts w:cs="Miriam" w:hint="cs"/>
          <w:strike/>
          <w:vanish/>
          <w:sz w:val="16"/>
          <w:szCs w:val="16"/>
          <w:shd w:val="clear" w:color="auto" w:fill="FFFF99"/>
          <w:rtl/>
        </w:rPr>
        <w:t>תקפו של כרטיס נכה</w:t>
      </w:r>
    </w:p>
    <w:p w:rsidR="00C66972" w:rsidRPr="00E900DD" w:rsidRDefault="00C66972" w:rsidP="00C66972">
      <w:pPr>
        <w:pStyle w:val="P00"/>
        <w:spacing w:before="0"/>
        <w:ind w:left="0"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10.</w:t>
      </w:r>
      <w:r w:rsidRPr="00E900DD">
        <w:rPr>
          <w:rStyle w:val="default"/>
          <w:rFonts w:cs="FrankRuehl"/>
          <w:strike/>
          <w:vanish/>
          <w:sz w:val="22"/>
          <w:szCs w:val="22"/>
          <w:shd w:val="clear" w:color="auto" w:fill="FFFF99"/>
          <w:rtl/>
        </w:rPr>
        <w:tab/>
        <w:t>(</w:t>
      </w:r>
      <w:r w:rsidRPr="00E900DD">
        <w:rPr>
          <w:rStyle w:val="default"/>
          <w:rFonts w:cs="FrankRuehl" w:hint="cs"/>
          <w:strike/>
          <w:vanish/>
          <w:sz w:val="22"/>
          <w:szCs w:val="22"/>
          <w:shd w:val="clear" w:color="auto" w:fill="FFFF99"/>
          <w:rtl/>
        </w:rPr>
        <w:t>א)</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תקפו של כרטיס נכה הוא לששה חדשים מיום שהוצא, או לתקופה קצרה מזו, כפי שיקבע קצין התגמולים.</w:t>
      </w:r>
    </w:p>
    <w:p w:rsidR="00C66972" w:rsidRPr="00C13358" w:rsidRDefault="00C66972" w:rsidP="00C13358">
      <w:pPr>
        <w:pStyle w:val="P00"/>
        <w:spacing w:before="0"/>
        <w:ind w:left="0" w:right="1134"/>
        <w:rPr>
          <w:rStyle w:val="default"/>
          <w:rFonts w:cs="FrankRuehl" w:hint="cs"/>
          <w:strike/>
          <w:sz w:val="2"/>
          <w:szCs w:val="2"/>
          <w:rtl/>
        </w:rPr>
      </w:pP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ב)</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רשאי קצין התגמולים להאריך מזמן לזמן את תוקפו של כרטיס נכה לתקופה שלא תעלה בכל פעם על ששה חדשים.</w:t>
      </w:r>
      <w:bookmarkEnd w:id="30"/>
    </w:p>
    <w:p w:rsidR="00612689" w:rsidRDefault="00612689" w:rsidP="00C66972">
      <w:pPr>
        <w:pStyle w:val="P00"/>
        <w:spacing w:before="72"/>
        <w:ind w:left="0" w:right="1134"/>
        <w:rPr>
          <w:rStyle w:val="default"/>
          <w:rFonts w:cs="FrankRuehl" w:hint="cs"/>
          <w:rtl/>
        </w:rPr>
      </w:pPr>
      <w:bookmarkStart w:id="31" w:name="Seif10"/>
      <w:bookmarkEnd w:id="31"/>
      <w:r>
        <w:rPr>
          <w:lang w:val="he-IL"/>
        </w:rPr>
        <w:pict>
          <v:rect id="_x0000_s2064" style="position:absolute;left:0;text-align:left;margin-left:464.5pt;margin-top:8.05pt;width:75.05pt;height:19.1pt;z-index:251636736" o:allowincell="f" filled="f" stroked="f" strokecolor="lime" strokeweight=".25pt">
            <v:textbox style="mso-next-textbox:#_x0000_s2064" inset="0,0,0,0">
              <w:txbxContent>
                <w:p w:rsidR="00430E7F" w:rsidRDefault="00430E7F">
                  <w:pPr>
                    <w:spacing w:line="160" w:lineRule="exact"/>
                    <w:jc w:val="left"/>
                    <w:rPr>
                      <w:rFonts w:cs="Miriam" w:hint="cs"/>
                      <w:szCs w:val="18"/>
                      <w:rtl/>
                    </w:rPr>
                  </w:pPr>
                  <w:r>
                    <w:rPr>
                      <w:rFonts w:cs="Miriam" w:hint="cs"/>
                      <w:szCs w:val="18"/>
                      <w:rtl/>
                    </w:rPr>
                    <w:t>הנפקת תעודה חדשה</w:t>
                  </w:r>
                </w:p>
                <w:p w:rsidR="00430E7F" w:rsidRDefault="00430E7F" w:rsidP="00C66972">
                  <w:pPr>
                    <w:spacing w:line="160" w:lineRule="exact"/>
                    <w:jc w:val="left"/>
                    <w:rPr>
                      <w:rFonts w:cs="Miriam" w:hint="cs"/>
                      <w:noProof/>
                      <w:szCs w:val="18"/>
                      <w:rtl/>
                    </w:rPr>
                  </w:pPr>
                  <w:r>
                    <w:rPr>
                      <w:rFonts w:cs="Miriam" w:hint="cs"/>
                      <w:szCs w:val="18"/>
                      <w:rtl/>
                    </w:rPr>
                    <w:t>תק' תשע"ה-2015</w:t>
                  </w:r>
                </w:p>
              </w:txbxContent>
            </v:textbox>
            <w10:anchorlock/>
          </v:rect>
        </w:pict>
      </w:r>
      <w:r>
        <w:rPr>
          <w:rStyle w:val="big-number"/>
          <w:rFonts w:cs="Miriam"/>
          <w:rtl/>
        </w:rPr>
        <w:t>11.</w:t>
      </w:r>
      <w:r>
        <w:rPr>
          <w:rStyle w:val="big-number"/>
          <w:rFonts w:cs="Miriam"/>
          <w:rtl/>
        </w:rPr>
        <w:tab/>
      </w:r>
      <w:r w:rsidR="00C66972">
        <w:rPr>
          <w:rStyle w:val="default"/>
          <w:rFonts w:cs="FrankRuehl" w:hint="cs"/>
          <w:rtl/>
        </w:rPr>
        <w:t>קצין תגמולים רשאי להנפיק לנכה תעודת נכה חדשה בהתקיים אחד מהתנאים אלה:</w:t>
      </w:r>
    </w:p>
    <w:p w:rsidR="00C66972" w:rsidRDefault="00C66972" w:rsidP="00C669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אבדן או גניבה </w:t>
      </w:r>
      <w:r w:rsidR="00C13358">
        <w:rPr>
          <w:rStyle w:val="default"/>
          <w:rFonts w:cs="FrankRuehl" w:hint="cs"/>
          <w:rtl/>
        </w:rPr>
        <w:t>של התעודה, ובלבד שהנכה המציא לקצין תגמולים אישור של משטרת ישראל המעיד על הגשת תלונה בעקבות אבדן התעודה או גניבתה;</w:t>
      </w:r>
    </w:p>
    <w:p w:rsidR="00C13358" w:rsidRDefault="00C13358" w:rsidP="00C669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בלאי או השחתה של התעודה, ובלבד שהנכה יחזיר לקצין תגמולים את תעודה הנכה הקודמת;</w:t>
      </w:r>
    </w:p>
    <w:p w:rsidR="00C13358" w:rsidRDefault="00C13358" w:rsidP="00C66972">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שינוי בפרטיו האישיים של הנכה, ובלבד שהנכה המציא לקצין תגמולים צילום תעודת זהות עדכנית המעיד על השינוי, והחזיר את תעודת הנכה הקודמת.</w:t>
      </w:r>
    </w:p>
    <w:p w:rsidR="00C66972" w:rsidRPr="00E900DD" w:rsidRDefault="00C66972" w:rsidP="00C66972">
      <w:pPr>
        <w:pStyle w:val="P00"/>
        <w:spacing w:before="0"/>
        <w:ind w:left="0" w:right="1134"/>
        <w:rPr>
          <w:rStyle w:val="default"/>
          <w:rFonts w:cs="FrankRuehl" w:hint="cs"/>
          <w:vanish/>
          <w:color w:val="FF0000"/>
          <w:szCs w:val="20"/>
          <w:shd w:val="clear" w:color="auto" w:fill="FFFF99"/>
          <w:rtl/>
        </w:rPr>
      </w:pPr>
      <w:bookmarkStart w:id="32" w:name="Rov81"/>
      <w:r w:rsidRPr="00E900DD">
        <w:rPr>
          <w:rStyle w:val="default"/>
          <w:rFonts w:cs="FrankRuehl" w:hint="cs"/>
          <w:vanish/>
          <w:color w:val="FF0000"/>
          <w:szCs w:val="20"/>
          <w:shd w:val="clear" w:color="auto" w:fill="FFFF99"/>
          <w:rtl/>
        </w:rPr>
        <w:t>מיום 1.3.2015</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תשע"ה-2015</w:t>
      </w:r>
    </w:p>
    <w:p w:rsidR="00C66972" w:rsidRPr="00E900DD" w:rsidRDefault="00C66972" w:rsidP="00C66972">
      <w:pPr>
        <w:pStyle w:val="P00"/>
        <w:spacing w:before="0"/>
        <w:ind w:left="0" w:right="1134"/>
        <w:rPr>
          <w:rStyle w:val="default"/>
          <w:rFonts w:cs="FrankRuehl" w:hint="cs"/>
          <w:vanish/>
          <w:szCs w:val="20"/>
          <w:shd w:val="clear" w:color="auto" w:fill="FFFF99"/>
          <w:rtl/>
        </w:rPr>
      </w:pPr>
      <w:hyperlink r:id="rId42" w:history="1">
        <w:r w:rsidRPr="00E900DD">
          <w:rPr>
            <w:rStyle w:val="Hyperlink"/>
            <w:rFonts w:hint="cs"/>
            <w:vanish/>
            <w:szCs w:val="20"/>
            <w:shd w:val="clear" w:color="auto" w:fill="FFFF99"/>
            <w:rtl/>
          </w:rPr>
          <w:t>ק"ת תשע"ה מס' 7487</w:t>
        </w:r>
      </w:hyperlink>
      <w:r w:rsidRPr="00E900DD">
        <w:rPr>
          <w:rStyle w:val="default"/>
          <w:rFonts w:cs="FrankRuehl" w:hint="cs"/>
          <w:vanish/>
          <w:szCs w:val="20"/>
          <w:shd w:val="clear" w:color="auto" w:fill="FFFF99"/>
          <w:rtl/>
        </w:rPr>
        <w:t xml:space="preserve"> מיום 29.1.2015 עמ' 821</w:t>
      </w:r>
    </w:p>
    <w:p w:rsidR="00C66972" w:rsidRPr="00E900DD" w:rsidRDefault="00C66972" w:rsidP="00C66972">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11</w:t>
      </w:r>
    </w:p>
    <w:p w:rsidR="00C66972" w:rsidRPr="00E900DD" w:rsidRDefault="00C66972" w:rsidP="00C66972">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C66972" w:rsidRPr="00E900DD" w:rsidRDefault="00C66972" w:rsidP="00C66972">
      <w:pPr>
        <w:pStyle w:val="P00"/>
        <w:spacing w:before="20"/>
        <w:ind w:left="0" w:right="1134"/>
        <w:rPr>
          <w:rStyle w:val="default"/>
          <w:rFonts w:cs="Miriam" w:hint="cs"/>
          <w:strike/>
          <w:vanish/>
          <w:sz w:val="16"/>
          <w:szCs w:val="16"/>
          <w:shd w:val="clear" w:color="auto" w:fill="FFFF99"/>
          <w:rtl/>
        </w:rPr>
      </w:pPr>
      <w:r w:rsidRPr="00E900DD">
        <w:rPr>
          <w:rStyle w:val="default"/>
          <w:rFonts w:cs="Miriam" w:hint="cs"/>
          <w:strike/>
          <w:vanish/>
          <w:sz w:val="16"/>
          <w:szCs w:val="16"/>
          <w:shd w:val="clear" w:color="auto" w:fill="FFFF99"/>
          <w:rtl/>
        </w:rPr>
        <w:t>החזרת כרטיס</w:t>
      </w:r>
    </w:p>
    <w:p w:rsidR="00C66972" w:rsidRPr="00C13358" w:rsidRDefault="00C66972" w:rsidP="00C13358">
      <w:pPr>
        <w:pStyle w:val="P00"/>
        <w:spacing w:before="0"/>
        <w:ind w:left="0" w:right="1134"/>
        <w:rPr>
          <w:rStyle w:val="default"/>
          <w:rFonts w:cs="FrankRuehl" w:hint="cs"/>
          <w:strike/>
          <w:sz w:val="2"/>
          <w:szCs w:val="2"/>
          <w:rtl/>
        </w:rPr>
      </w:pPr>
      <w:r w:rsidRPr="00E900DD">
        <w:rPr>
          <w:rStyle w:val="default"/>
          <w:rFonts w:cs="FrankRuehl"/>
          <w:strike/>
          <w:vanish/>
          <w:sz w:val="22"/>
          <w:szCs w:val="22"/>
          <w:shd w:val="clear" w:color="auto" w:fill="FFFF99"/>
          <w:rtl/>
        </w:rPr>
        <w:t>11.</w:t>
      </w:r>
      <w:r w:rsidRPr="00E900DD">
        <w:rPr>
          <w:rStyle w:val="default"/>
          <w:rFonts w:cs="FrankRuehl"/>
          <w:strike/>
          <w:vanish/>
          <w:sz w:val="22"/>
          <w:szCs w:val="22"/>
          <w:shd w:val="clear" w:color="auto" w:fill="FFFF99"/>
          <w:rtl/>
        </w:rPr>
        <w:tab/>
        <w:t>כ</w:t>
      </w:r>
      <w:r w:rsidRPr="00E900DD">
        <w:rPr>
          <w:rStyle w:val="default"/>
          <w:rFonts w:cs="FrankRuehl" w:hint="cs"/>
          <w:strike/>
          <w:vanish/>
          <w:sz w:val="22"/>
          <w:szCs w:val="22"/>
          <w:shd w:val="clear" w:color="auto" w:fill="FFFF99"/>
          <w:rtl/>
        </w:rPr>
        <w:t>רטיס הנכה הוא רכוש המדינה ועל הנכה להחזירו ל</w:t>
      </w:r>
      <w:r w:rsidRPr="00E900DD">
        <w:rPr>
          <w:rStyle w:val="default"/>
          <w:rFonts w:cs="FrankRuehl"/>
          <w:strike/>
          <w:vanish/>
          <w:sz w:val="22"/>
          <w:szCs w:val="22"/>
          <w:shd w:val="clear" w:color="auto" w:fill="FFFF99"/>
          <w:rtl/>
        </w:rPr>
        <w:t>ק</w:t>
      </w:r>
      <w:r w:rsidRPr="00E900DD">
        <w:rPr>
          <w:rStyle w:val="default"/>
          <w:rFonts w:cs="FrankRuehl" w:hint="cs"/>
          <w:strike/>
          <w:vanish/>
          <w:sz w:val="22"/>
          <w:szCs w:val="22"/>
          <w:shd w:val="clear" w:color="auto" w:fill="FFFF99"/>
          <w:rtl/>
        </w:rPr>
        <w:t>צין תגמולים בכל עת שפקעה זכותו לתגמול או להענקה או כשדרגת נכותו נקבעה לפחות מ-10%.</w:t>
      </w:r>
      <w:bookmarkEnd w:id="32"/>
    </w:p>
    <w:p w:rsidR="00612689" w:rsidRDefault="00612689">
      <w:pPr>
        <w:pStyle w:val="medium2-header"/>
        <w:keepLines w:val="0"/>
        <w:spacing w:before="72"/>
        <w:ind w:left="0" w:right="1134"/>
        <w:rPr>
          <w:noProof/>
          <w:sz w:val="20"/>
          <w:rtl/>
        </w:rPr>
      </w:pPr>
      <w:bookmarkStart w:id="33" w:name="med3"/>
      <w:bookmarkEnd w:id="33"/>
      <w:r>
        <w:rPr>
          <w:noProof/>
          <w:sz w:val="20"/>
          <w:rtl/>
        </w:rPr>
        <w:t>פ</w:t>
      </w:r>
      <w:r>
        <w:rPr>
          <w:rFonts w:hint="cs"/>
          <w:noProof/>
          <w:sz w:val="20"/>
          <w:rtl/>
        </w:rPr>
        <w:t>רק רביעי: טיפול רפואי ללא אישור</w:t>
      </w:r>
    </w:p>
    <w:p w:rsidR="00612689" w:rsidRDefault="00612689" w:rsidP="0015788E">
      <w:pPr>
        <w:pStyle w:val="P00"/>
        <w:spacing w:before="72"/>
        <w:ind w:left="0" w:right="1134"/>
        <w:rPr>
          <w:rStyle w:val="default"/>
          <w:rFonts w:cs="FrankRuehl"/>
          <w:rtl/>
        </w:rPr>
      </w:pPr>
      <w:bookmarkStart w:id="34" w:name="Seif11"/>
      <w:bookmarkEnd w:id="34"/>
      <w:r>
        <w:rPr>
          <w:lang w:val="he-IL"/>
        </w:rPr>
        <w:pict>
          <v:rect id="_x0000_s2065" style="position:absolute;left:0;text-align:left;margin-left:464.5pt;margin-top:8.05pt;width:75.05pt;height:32.6pt;z-index:251637760" o:allowincell="f" filled="f" stroked="f" strokecolor="lime" strokeweight=".25pt">
            <v:textbox style="mso-next-textbox:#_x0000_s2065" inset="0,0,0,0">
              <w:txbxContent>
                <w:p w:rsidR="00430E7F" w:rsidRDefault="00430E7F">
                  <w:pPr>
                    <w:spacing w:line="160" w:lineRule="exact"/>
                    <w:jc w:val="left"/>
                    <w:rPr>
                      <w:rFonts w:cs="Miriam" w:hint="cs"/>
                      <w:szCs w:val="18"/>
                      <w:rtl/>
                    </w:rPr>
                  </w:pPr>
                  <w:r>
                    <w:rPr>
                      <w:rFonts w:cs="Miriam"/>
                      <w:szCs w:val="18"/>
                      <w:rtl/>
                    </w:rPr>
                    <w:t>ת</w:t>
                  </w:r>
                  <w:r>
                    <w:rPr>
                      <w:rFonts w:cs="Miriam" w:hint="cs"/>
                      <w:szCs w:val="18"/>
                      <w:rtl/>
                    </w:rPr>
                    <w:t xml:space="preserve">שלום הוצאות </w:t>
                  </w:r>
                  <w:r>
                    <w:rPr>
                      <w:rFonts w:cs="Miriam"/>
                      <w:szCs w:val="18"/>
                      <w:rtl/>
                    </w:rPr>
                    <w:t>ה</w:t>
                  </w:r>
                  <w:r>
                    <w:rPr>
                      <w:rFonts w:cs="Miriam" w:hint="cs"/>
                      <w:szCs w:val="18"/>
                      <w:rtl/>
                    </w:rPr>
                    <w:t>טיפול הרפואי</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ק</w:t>
      </w:r>
      <w:r>
        <w:rPr>
          <w:rStyle w:val="default"/>
          <w:rFonts w:cs="FrankRuehl" w:hint="cs"/>
          <w:rtl/>
        </w:rPr>
        <w:t xml:space="preserve">יבל נכה טיפול שהוא זכאי לו לפי תקנות אלה, ולא קיבל </w:t>
      </w:r>
      <w:r>
        <w:rPr>
          <w:rStyle w:val="default"/>
          <w:rFonts w:cs="FrankRuehl"/>
          <w:rtl/>
        </w:rPr>
        <w:t>ע</w:t>
      </w:r>
      <w:r>
        <w:rPr>
          <w:rStyle w:val="default"/>
          <w:rFonts w:cs="FrankRuehl" w:hint="cs"/>
          <w:rtl/>
        </w:rPr>
        <w:t xml:space="preserve">ל כך תחילה אישורו של רופא מוסמך </w:t>
      </w:r>
      <w:r w:rsidR="0015788E">
        <w:rPr>
          <w:rStyle w:val="default"/>
          <w:rFonts w:cs="FrankRuehl" w:hint="cs"/>
          <w:rtl/>
        </w:rPr>
        <w:t>מחוזי</w:t>
      </w:r>
      <w:r>
        <w:rPr>
          <w:rStyle w:val="default"/>
          <w:rFonts w:cs="FrankRuehl" w:hint="cs"/>
          <w:rtl/>
        </w:rPr>
        <w:t>, רשאי הרופא לאשר לו את ההוצאות שהוציא בעד אותו טיפול, אם נתמלאו כל התנאים האלה:</w:t>
      </w:r>
    </w:p>
    <w:p w:rsidR="00612689" w:rsidRDefault="00612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הנכה לא קיבל אישור מוקדם כאמור מסיבה שיש בה צידוק;</w:t>
      </w:r>
    </w:p>
    <w:p w:rsidR="00612689" w:rsidRDefault="00612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השהיית הטיפול היתה עלולה לסכן את חייו של הנכה, להגדיל את נכותו או לסבך את ריפוי</w:t>
      </w:r>
      <w:r>
        <w:rPr>
          <w:rStyle w:val="default"/>
          <w:rFonts w:cs="FrankRuehl"/>
          <w:rtl/>
        </w:rPr>
        <w:t>ו</w:t>
      </w:r>
      <w:r>
        <w:rPr>
          <w:rStyle w:val="default"/>
          <w:rFonts w:cs="FrankRuehl" w:hint="cs"/>
          <w:rtl/>
        </w:rPr>
        <w:t>;</w:t>
      </w:r>
    </w:p>
    <w:p w:rsidR="00612689" w:rsidRDefault="00612689">
      <w:pPr>
        <w:pStyle w:val="P22"/>
        <w:spacing w:before="72"/>
        <w:ind w:left="1021" w:right="1134"/>
        <w:rPr>
          <w:rStyle w:val="default"/>
          <w:rFonts w:cs="FrankRuehl"/>
          <w:rtl/>
        </w:rPr>
      </w:pPr>
      <w:r>
        <w:rPr>
          <w:rtl/>
          <w:lang w:val="he-IL"/>
        </w:rPr>
        <w:pict>
          <v:shape id="_x0000_s2112" type="#_x0000_t202" style="position:absolute;left:0;text-align:left;margin-left:470.25pt;margin-top:7.1pt;width:1in;height:11.2pt;z-index:251673600"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rtl/>
        </w:rPr>
        <w:t>(3)</w:t>
      </w:r>
      <w:r>
        <w:rPr>
          <w:rStyle w:val="default"/>
          <w:rFonts w:cs="FrankRuehl"/>
          <w:rtl/>
        </w:rPr>
        <w:tab/>
      </w:r>
      <w:r>
        <w:rPr>
          <w:rStyle w:val="default"/>
          <w:rFonts w:cs="FrankRuehl" w:hint="cs"/>
          <w:rtl/>
        </w:rPr>
        <w:t>הנכה קיבל את הטיפול באישור רופא מוסמך מחוזי במוסד מוסמך שהיה סמוך למקום הימצאו, או שקיבל את הטיפול באישור הרופא המוסמך המרחבי במוסד או אצל רופא מתאימים שאינם מוסד מוסמך והם הסמוכים ביותר למקום הימצאו, משום שלא היתה לו אפשרות לפנות למוסד מוסמך;</w:t>
      </w:r>
    </w:p>
    <w:p w:rsidR="00612689" w:rsidRDefault="00612689">
      <w:pPr>
        <w:pStyle w:val="P22"/>
        <w:spacing w:before="72"/>
        <w:ind w:left="1021" w:right="1134"/>
        <w:rPr>
          <w:rStyle w:val="default"/>
          <w:rFonts w:cs="FrankRuehl"/>
          <w:rtl/>
        </w:rPr>
      </w:pPr>
      <w:r>
        <w:rPr>
          <w:rtl/>
          <w:lang w:val="he-IL"/>
        </w:rPr>
        <w:pict>
          <v:shape id="_x0000_s2113" type="#_x0000_t202" style="position:absolute;left:0;text-align:left;margin-left:470.25pt;margin-top:7.1pt;width:1in;height:11.2pt;z-index:251674624"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rtl/>
        </w:rPr>
        <w:t>(4)</w:t>
      </w:r>
      <w:r>
        <w:rPr>
          <w:rStyle w:val="default"/>
          <w:rFonts w:cs="FrankRuehl"/>
          <w:rtl/>
        </w:rPr>
        <w:tab/>
      </w:r>
      <w:r>
        <w:rPr>
          <w:rStyle w:val="default"/>
          <w:rFonts w:cs="FrankRuehl" w:hint="cs"/>
          <w:rtl/>
        </w:rPr>
        <w:t xml:space="preserve">הנכה בא במגע עם הרופא המוסמך המחוזי מיד לאחר שניתנה </w:t>
      </w:r>
      <w:r>
        <w:rPr>
          <w:rStyle w:val="default"/>
          <w:rFonts w:cs="FrankRuehl"/>
          <w:rtl/>
        </w:rPr>
        <w:t>ל</w:t>
      </w:r>
      <w:r>
        <w:rPr>
          <w:rStyle w:val="default"/>
          <w:rFonts w:cs="FrankRuehl" w:hint="cs"/>
          <w:rtl/>
        </w:rPr>
        <w:t>ו אפשרות לכך ומילא אחר הוראת אותו רופא בקשר לטיפול;</w:t>
      </w:r>
    </w:p>
    <w:p w:rsidR="00612689" w:rsidRDefault="00612689">
      <w:pPr>
        <w:pStyle w:val="P22"/>
        <w:spacing w:before="72"/>
        <w:ind w:left="1021" w:right="1134"/>
        <w:rPr>
          <w:rStyle w:val="default"/>
          <w:rFonts w:cs="FrankRuehl" w:hint="cs"/>
          <w:rtl/>
        </w:rPr>
      </w:pPr>
      <w:r>
        <w:rPr>
          <w:rtl/>
          <w:lang w:val="he-IL"/>
        </w:rPr>
        <w:pict>
          <v:shape id="_x0000_s2114" type="#_x0000_t202" style="position:absolute;left:0;text-align:left;margin-left:470.25pt;margin-top:7.1pt;width:1in;height:11.2pt;z-index:251675648"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rtl/>
        </w:rPr>
        <w:t>(5)</w:t>
      </w:r>
      <w:r>
        <w:rPr>
          <w:rStyle w:val="default"/>
          <w:rFonts w:cs="FrankRuehl"/>
          <w:rtl/>
        </w:rPr>
        <w:tab/>
      </w:r>
      <w:r>
        <w:rPr>
          <w:rStyle w:val="default"/>
          <w:rFonts w:cs="FrankRuehl" w:hint="cs"/>
          <w:rtl/>
        </w:rPr>
        <w:t>הנכה הגיש לרופא המוסמך המחוזי תוך שבועיים מגמר הטיפול, ואם נמנע ממנו, בגלל סיבה שיש בה צידוק, מלמלא אחר הוראה זו במועד האמור - תוך שבועיים מיום שחלפה המניעה חשבון וקבלות על ההוצאות שהוציא.</w:t>
      </w:r>
    </w:p>
    <w:p w:rsidR="00612689" w:rsidRDefault="00612689">
      <w:pPr>
        <w:pStyle w:val="P00"/>
        <w:spacing w:before="72"/>
        <w:ind w:left="0" w:right="1134"/>
        <w:rPr>
          <w:rStyle w:val="default"/>
          <w:rFonts w:cs="FrankRuehl" w:hint="cs"/>
          <w:rtl/>
        </w:rPr>
      </w:pPr>
      <w:r>
        <w:rPr>
          <w:rtl/>
          <w:lang w:val="he-IL"/>
        </w:rPr>
        <w:pict>
          <v:shape id="_x0000_s2115" type="#_x0000_t202" style="position:absolute;left:0;text-align:left;margin-left:470.25pt;margin-top:7.1pt;width:1in;height:11.2pt;z-index:251676672"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(ב)</w:t>
      </w:r>
      <w:r>
        <w:rPr>
          <w:rStyle w:val="default"/>
          <w:rFonts w:cs="FrankRuehl" w:hint="cs"/>
          <w:rtl/>
        </w:rPr>
        <w:tab/>
        <w:t>הוצאות הטיפול הרפואי ישולמו בתנאים ולפי תעריפים המקובלים במוסדות מוסמכים ולא יותר מן ההוצאה בפועל.</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35" w:name="Rov61"/>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43"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566</w:t>
      </w:r>
    </w:p>
    <w:p w:rsidR="00612689" w:rsidRPr="00E900DD" w:rsidRDefault="00612689">
      <w:pPr>
        <w:pStyle w:val="P00"/>
        <w:ind w:left="0" w:right="1134"/>
        <w:rPr>
          <w:rStyle w:val="default"/>
          <w:rFonts w:cs="FrankRuehl"/>
          <w:vanish/>
          <w:sz w:val="22"/>
          <w:szCs w:val="22"/>
          <w:shd w:val="clear" w:color="auto" w:fill="FFFF99"/>
          <w:rtl/>
        </w:rPr>
      </w:pPr>
      <w:r w:rsidRPr="00E900DD">
        <w:rPr>
          <w:rStyle w:val="big-number"/>
          <w:rFonts w:cs="FrankRuehl"/>
          <w:vanish/>
          <w:sz w:val="22"/>
          <w:szCs w:val="22"/>
          <w:shd w:val="clear" w:color="auto" w:fill="FFFF99"/>
          <w:rtl/>
        </w:rPr>
        <w:t>12.</w:t>
      </w:r>
      <w:r w:rsidRPr="00E900DD">
        <w:rPr>
          <w:rStyle w:val="big-number"/>
          <w:rFonts w:cs="FrankRuehl"/>
          <w:vanish/>
          <w:sz w:val="22"/>
          <w:szCs w:val="22"/>
          <w:shd w:val="clear" w:color="auto" w:fill="FFFF99"/>
          <w:rtl/>
        </w:rPr>
        <w:tab/>
      </w:r>
      <w:r w:rsidRPr="00E900DD">
        <w:rPr>
          <w:rStyle w:val="big-number"/>
          <w:rFonts w:cs="FrankRuehl" w:hint="cs"/>
          <w:vanish/>
          <w:sz w:val="22"/>
          <w:szCs w:val="22"/>
          <w:u w:val="single"/>
          <w:shd w:val="clear" w:color="auto" w:fill="FFFF99"/>
          <w:rtl/>
        </w:rPr>
        <w:t>(א)</w:t>
      </w:r>
      <w:r w:rsidRPr="00E900DD">
        <w:rPr>
          <w:rStyle w:val="big-number"/>
          <w:rFonts w:cs="FrankRuehl" w:hint="cs"/>
          <w:vanish/>
          <w:sz w:val="22"/>
          <w:szCs w:val="22"/>
          <w:shd w:val="clear" w:color="auto" w:fill="FFFF99"/>
          <w:rtl/>
        </w:rPr>
        <w:tab/>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 xml:space="preserve">יבל נכה טיפול שהוא זכאי לו לפי תקנות אלה, ולא קיבל </w:t>
      </w:r>
      <w:r w:rsidRPr="00E900DD">
        <w:rPr>
          <w:rStyle w:val="default"/>
          <w:rFonts w:cs="FrankRuehl"/>
          <w:vanish/>
          <w:sz w:val="22"/>
          <w:szCs w:val="22"/>
          <w:shd w:val="clear" w:color="auto" w:fill="FFFF99"/>
          <w:rtl/>
        </w:rPr>
        <w:t>ע</w:t>
      </w:r>
      <w:r w:rsidRPr="00E900DD">
        <w:rPr>
          <w:rStyle w:val="default"/>
          <w:rFonts w:cs="FrankRuehl" w:hint="cs"/>
          <w:vanish/>
          <w:sz w:val="22"/>
          <w:szCs w:val="22"/>
          <w:shd w:val="clear" w:color="auto" w:fill="FFFF99"/>
          <w:rtl/>
        </w:rPr>
        <w:t xml:space="preserve">ל כך תחילה אישורו של 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רשאי הרופא לאשר לו את ההוצאות שהוציא בעד אותו טיפול, אם נתמלאו כל התנאים האלה:</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הנכה לא קיבל אישור מוקדם כאמור מסיבה שיש בה צידוק;</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השהיית הטיפול היתה עלולה לסכן את חייו של הנכה, להגדיל את נכותו או לסבך את ריפוי</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(3)</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הנכה קיבל את הטיפול </w:t>
      </w:r>
      <w:r w:rsidRPr="00E900DD">
        <w:rPr>
          <w:rStyle w:val="default"/>
          <w:rFonts w:cs="FrankRuehl" w:hint="cs"/>
          <w:vanish/>
          <w:sz w:val="22"/>
          <w:szCs w:val="22"/>
          <w:u w:val="single"/>
          <w:shd w:val="clear" w:color="auto" w:fill="FFFF99"/>
          <w:rtl/>
        </w:rPr>
        <w:t>באישור רופא מוסמך מחוזי</w:t>
      </w:r>
      <w:r w:rsidRPr="00E900DD">
        <w:rPr>
          <w:rStyle w:val="default"/>
          <w:rFonts w:cs="FrankRuehl" w:hint="cs"/>
          <w:vanish/>
          <w:sz w:val="22"/>
          <w:szCs w:val="22"/>
          <w:shd w:val="clear" w:color="auto" w:fill="FFFF99"/>
          <w:rtl/>
        </w:rPr>
        <w:t xml:space="preserve"> במוסד מוסמך שהיה סמוך למקום הימצאו, או שקיבל את הטיפול </w:t>
      </w:r>
      <w:r w:rsidRPr="00E900DD">
        <w:rPr>
          <w:rStyle w:val="default"/>
          <w:rFonts w:cs="FrankRuehl" w:hint="cs"/>
          <w:vanish/>
          <w:sz w:val="22"/>
          <w:szCs w:val="22"/>
          <w:u w:val="single"/>
          <w:shd w:val="clear" w:color="auto" w:fill="FFFF99"/>
          <w:rtl/>
        </w:rPr>
        <w:t>באישור הרופא המוסמך המרחבי</w:t>
      </w:r>
      <w:r w:rsidRPr="00E900DD">
        <w:rPr>
          <w:rStyle w:val="default"/>
          <w:rFonts w:cs="FrankRuehl" w:hint="cs"/>
          <w:vanish/>
          <w:sz w:val="22"/>
          <w:szCs w:val="22"/>
          <w:shd w:val="clear" w:color="auto" w:fill="FFFF99"/>
          <w:rtl/>
        </w:rPr>
        <w:t xml:space="preserve"> במוסד או אצל רופא מתאימים שאינם מוסד מוסמך והם הסמוכים ביותר למקום הימצאו, משום שלא היתה לו אפשרות לפנות למוסד מוסמך;</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(4)</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הנכה בא במגע עם הרופא המוסמך </w:t>
      </w:r>
      <w:r w:rsidRPr="00E900DD">
        <w:rPr>
          <w:rStyle w:val="default"/>
          <w:rFonts w:cs="FrankRuehl" w:hint="cs"/>
          <w:strike/>
          <w:vanish/>
          <w:sz w:val="22"/>
          <w:szCs w:val="22"/>
          <w:shd w:val="clear" w:color="auto" w:fill="FFFF99"/>
          <w:rtl/>
        </w:rPr>
        <w:t>המקומי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המחוזי</w:t>
      </w:r>
      <w:r w:rsidRPr="00E900DD">
        <w:rPr>
          <w:rStyle w:val="default"/>
          <w:rFonts w:cs="FrankRuehl" w:hint="cs"/>
          <w:vanish/>
          <w:sz w:val="22"/>
          <w:szCs w:val="22"/>
          <w:shd w:val="clear" w:color="auto" w:fill="FFFF99"/>
          <w:rtl/>
        </w:rPr>
        <w:t xml:space="preserve"> מיד לאחר שניתנה </w:t>
      </w:r>
      <w:r w:rsidRPr="00E900DD">
        <w:rPr>
          <w:rStyle w:val="default"/>
          <w:rFonts w:cs="FrankRuehl"/>
          <w:vanish/>
          <w:sz w:val="22"/>
          <w:szCs w:val="22"/>
          <w:shd w:val="clear" w:color="auto" w:fill="FFFF99"/>
          <w:rtl/>
        </w:rPr>
        <w:t>ל</w:t>
      </w:r>
      <w:r w:rsidRPr="00E900DD">
        <w:rPr>
          <w:rStyle w:val="default"/>
          <w:rFonts w:cs="FrankRuehl" w:hint="cs"/>
          <w:vanish/>
          <w:sz w:val="22"/>
          <w:szCs w:val="22"/>
          <w:shd w:val="clear" w:color="auto" w:fill="FFFF99"/>
          <w:rtl/>
        </w:rPr>
        <w:t>ו אפשרות לכך ומילא אחר הוראת אותו רופא בקשר לטיפול;</w:t>
      </w:r>
    </w:p>
    <w:p w:rsidR="00612689" w:rsidRPr="00E900DD" w:rsidRDefault="00612689">
      <w:pPr>
        <w:pStyle w:val="P22"/>
        <w:spacing w:before="0"/>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(5)</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הנכה הגיש לרופא </w:t>
      </w:r>
      <w:r w:rsidRPr="00E900DD">
        <w:rPr>
          <w:rStyle w:val="default"/>
          <w:rFonts w:cs="FrankRuehl" w:hint="cs"/>
          <w:strike/>
          <w:vanish/>
          <w:sz w:val="22"/>
          <w:szCs w:val="22"/>
          <w:shd w:val="clear" w:color="auto" w:fill="FFFF99"/>
          <w:rtl/>
        </w:rPr>
        <w:t>מוסמך 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המוסמך המחוזי</w:t>
      </w:r>
      <w:r w:rsidRPr="00E900DD">
        <w:rPr>
          <w:rStyle w:val="default"/>
          <w:rFonts w:cs="FrankRuehl" w:hint="cs"/>
          <w:vanish/>
          <w:sz w:val="22"/>
          <w:szCs w:val="22"/>
          <w:shd w:val="clear" w:color="auto" w:fill="FFFF99"/>
          <w:rtl/>
        </w:rPr>
        <w:t xml:space="preserve"> תוך שבועיים מגמר הטיפול, ואם נמנע ממנו, בגלל סיבה שיש בה צידוק, מלמלא אחר הוראה זו במועד האמור - תוך שבועיים מיום שחלפה המניעה חשבון וקבלות על ההוצאות שהוציא</w:t>
      </w:r>
      <w:r w:rsidRPr="00E900DD">
        <w:rPr>
          <w:rStyle w:val="default"/>
          <w:rFonts w:cs="FrankRuehl" w:hint="cs"/>
          <w:strike/>
          <w:vanish/>
          <w:sz w:val="22"/>
          <w:szCs w:val="22"/>
          <w:shd w:val="clear" w:color="auto" w:fill="FFFF99"/>
          <w:rtl/>
        </w:rPr>
        <w:t xml:space="preserve">, כשהם מאושרים </w:t>
      </w:r>
      <w:r w:rsidRPr="00E900DD">
        <w:rPr>
          <w:rStyle w:val="default"/>
          <w:rFonts w:cs="FrankRuehl"/>
          <w:strike/>
          <w:vanish/>
          <w:sz w:val="22"/>
          <w:szCs w:val="22"/>
          <w:shd w:val="clear" w:color="auto" w:fill="FFFF99"/>
          <w:rtl/>
        </w:rPr>
        <w:t>ב</w:t>
      </w:r>
      <w:r w:rsidRPr="00E900DD">
        <w:rPr>
          <w:rStyle w:val="default"/>
          <w:rFonts w:cs="FrankRuehl" w:hint="cs"/>
          <w:strike/>
          <w:vanish/>
          <w:sz w:val="22"/>
          <w:szCs w:val="22"/>
          <w:shd w:val="clear" w:color="auto" w:fill="FFFF99"/>
          <w:rtl/>
        </w:rPr>
        <w:t>ידי הרופא המוסמך המקומי</w:t>
      </w:r>
      <w:r w:rsidRPr="00E900DD">
        <w:rPr>
          <w:rStyle w:val="default"/>
          <w:rFonts w:cs="FrankRuehl" w:hint="cs"/>
          <w:vanish/>
          <w:sz w:val="22"/>
          <w:szCs w:val="22"/>
          <w:shd w:val="clear" w:color="auto" w:fill="FFFF99"/>
          <w:rtl/>
        </w:rPr>
        <w:t>.</w:t>
      </w:r>
    </w:p>
    <w:p w:rsidR="00612689" w:rsidRDefault="00612689">
      <w:pPr>
        <w:pStyle w:val="P00"/>
        <w:spacing w:before="0"/>
        <w:ind w:left="0" w:right="1134"/>
        <w:rPr>
          <w:rStyle w:val="big-number"/>
          <w:rFonts w:cs="FrankRuehl" w:hint="cs"/>
          <w:sz w:val="2"/>
          <w:szCs w:val="2"/>
          <w:u w:val="single"/>
          <w:rtl/>
        </w:rPr>
      </w:pPr>
      <w:r w:rsidRPr="00E900DD">
        <w:rPr>
          <w:rStyle w:val="big-number"/>
          <w:rFonts w:cs="FrankRuehl" w:hint="cs"/>
          <w:vanish/>
          <w:sz w:val="22"/>
          <w:szCs w:val="22"/>
          <w:shd w:val="clear" w:color="auto" w:fill="FFFF99"/>
          <w:rtl/>
        </w:rPr>
        <w:tab/>
      </w:r>
      <w:r w:rsidRPr="00E900DD">
        <w:rPr>
          <w:rStyle w:val="big-number"/>
          <w:rFonts w:cs="FrankRuehl" w:hint="cs"/>
          <w:vanish/>
          <w:sz w:val="22"/>
          <w:szCs w:val="22"/>
          <w:u w:val="single"/>
          <w:shd w:val="clear" w:color="auto" w:fill="FFFF99"/>
          <w:rtl/>
        </w:rPr>
        <w:t>(ב)</w:t>
      </w:r>
      <w:r w:rsidRPr="00E900DD">
        <w:rPr>
          <w:rStyle w:val="big-number"/>
          <w:rFonts w:cs="FrankRuehl" w:hint="cs"/>
          <w:vanish/>
          <w:sz w:val="22"/>
          <w:szCs w:val="22"/>
          <w:u w:val="single"/>
          <w:shd w:val="clear" w:color="auto" w:fill="FFFF99"/>
          <w:rtl/>
        </w:rPr>
        <w:tab/>
        <w:t>הוצאות הטיפול הרפואי ישולמו בתנאים ולפי תעריפים המקובלים במוסדות מוסמכים ולא יותר מן ההוצאה בפועל.</w:t>
      </w:r>
      <w:bookmarkEnd w:id="35"/>
    </w:p>
    <w:p w:rsidR="00612689" w:rsidRDefault="00612689">
      <w:pPr>
        <w:pStyle w:val="P00"/>
        <w:spacing w:before="72"/>
        <w:ind w:left="0" w:right="1134"/>
        <w:rPr>
          <w:rStyle w:val="default"/>
          <w:rFonts w:cs="FrankRuehl" w:hint="cs"/>
          <w:rtl/>
        </w:rPr>
      </w:pPr>
      <w:bookmarkStart w:id="36" w:name="Seif12"/>
      <w:bookmarkEnd w:id="36"/>
      <w:r>
        <w:rPr>
          <w:lang w:val="he-IL"/>
        </w:rPr>
        <w:pict>
          <v:rect id="_x0000_s2066" style="position:absolute;left:0;text-align:left;margin-left:464.5pt;margin-top:8.05pt;width:75.05pt;height:29.8pt;z-index:251638784" o:allowincell="f" filled="f" stroked="f" strokecolor="lime" strokeweight=".25pt">
            <v:textbox style="mso-next-textbox:#_x0000_s2066" inset="0,0,0,0">
              <w:txbxContent>
                <w:p w:rsidR="00430E7F" w:rsidRDefault="00430E7F">
                  <w:pPr>
                    <w:spacing w:line="160" w:lineRule="exact"/>
                    <w:jc w:val="left"/>
                    <w:rPr>
                      <w:rFonts w:cs="Miriam" w:hint="cs"/>
                      <w:szCs w:val="18"/>
                      <w:rtl/>
                    </w:rPr>
                  </w:pPr>
                  <w:r>
                    <w:rPr>
                      <w:rFonts w:cs="Miriam"/>
                      <w:szCs w:val="18"/>
                      <w:rtl/>
                    </w:rPr>
                    <w:t>ת</w:t>
                  </w:r>
                  <w:r>
                    <w:rPr>
                      <w:rFonts w:cs="Miriam" w:hint="cs"/>
                      <w:szCs w:val="18"/>
                      <w:rtl/>
                    </w:rPr>
                    <w:t xml:space="preserve">שלום הוצאות </w:t>
                  </w:r>
                  <w:r>
                    <w:rPr>
                      <w:rFonts w:cs="Miriam"/>
                      <w:szCs w:val="18"/>
                      <w:rtl/>
                    </w:rPr>
                    <w:t>א</w:t>
                  </w:r>
                  <w:r>
                    <w:rPr>
                      <w:rFonts w:cs="Miriam" w:hint="cs"/>
                      <w:szCs w:val="18"/>
                      <w:rtl/>
                    </w:rPr>
                    <w:t>חרות</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וציא נכה הוצאות נסיעה, כלכלה או לינה לצורך עצמו או לצורך מלוויו בקשר לטיפול שהוצאותיו שולמו לו כאמור בתקנה 12, רשאי רופא מוסמך מחוזי לאשר תשלום ההוצאות, כולן או מקצתן.</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37" w:name="Rov62"/>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44"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566</w:t>
      </w:r>
    </w:p>
    <w:p w:rsidR="00612689" w:rsidRDefault="00612689">
      <w:pPr>
        <w:pStyle w:val="P0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13.</w:t>
      </w:r>
      <w:r w:rsidRPr="00E900DD">
        <w:rPr>
          <w:rStyle w:val="default"/>
          <w:rFonts w:cs="FrankRuehl"/>
          <w:vanish/>
          <w:sz w:val="22"/>
          <w:szCs w:val="22"/>
          <w:shd w:val="clear" w:color="auto" w:fill="FFFF99"/>
          <w:rtl/>
        </w:rPr>
        <w:tab/>
        <w:t>ה</w:t>
      </w:r>
      <w:r w:rsidRPr="00E900DD">
        <w:rPr>
          <w:rStyle w:val="default"/>
          <w:rFonts w:cs="FrankRuehl" w:hint="cs"/>
          <w:vanish/>
          <w:sz w:val="22"/>
          <w:szCs w:val="22"/>
          <w:shd w:val="clear" w:color="auto" w:fill="FFFF99"/>
          <w:rtl/>
        </w:rPr>
        <w:t xml:space="preserve">וציא נכה הוצאות נסיעה, כלכלה או לינה לצורך עצמו או לצורך מלוויו בקשר לטיפול שהוצאותיו שולמו לו כאמור בתקנה 12, רשאי 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לאשר תשלום ההוצאות, כולן או מקצתן.</w:t>
      </w:r>
      <w:bookmarkEnd w:id="37"/>
    </w:p>
    <w:p w:rsidR="00612689" w:rsidRDefault="00612689">
      <w:pPr>
        <w:pStyle w:val="medium2-header"/>
        <w:keepLines w:val="0"/>
        <w:spacing w:before="72"/>
        <w:ind w:left="0" w:right="1134"/>
        <w:rPr>
          <w:noProof/>
          <w:sz w:val="20"/>
          <w:rtl/>
        </w:rPr>
      </w:pPr>
      <w:bookmarkStart w:id="38" w:name="med4"/>
      <w:bookmarkEnd w:id="38"/>
      <w:r>
        <w:rPr>
          <w:noProof/>
          <w:sz w:val="20"/>
          <w:rtl/>
        </w:rPr>
        <w:t>פ</w:t>
      </w:r>
      <w:r>
        <w:rPr>
          <w:rFonts w:hint="cs"/>
          <w:noProof/>
          <w:sz w:val="20"/>
          <w:rtl/>
        </w:rPr>
        <w:t>רק חמישי: ביטול בעבודה ושהייה במוסד</w:t>
      </w:r>
    </w:p>
    <w:p w:rsidR="00612689" w:rsidRDefault="00612689">
      <w:pPr>
        <w:pStyle w:val="header-2"/>
        <w:ind w:left="0" w:right="1134"/>
        <w:rPr>
          <w:rFonts w:hint="cs"/>
          <w:rtl/>
        </w:rPr>
      </w:pPr>
      <w:bookmarkStart w:id="39" w:name="hed20"/>
      <w:bookmarkEnd w:id="39"/>
      <w:r>
        <w:rPr>
          <w:rtl/>
          <w:lang w:val="he-IL"/>
        </w:rPr>
        <w:pict>
          <v:shape id="_x0000_s2098" type="#_x0000_t202" style="position:absolute;left:0;text-align:left;margin-left:470.25pt;margin-top:12.75pt;width:1in;height:28.1pt;z-index:251665408" filled="f" stroked="f">
            <v:textbox inset="1mm,0,1mm,0">
              <w:txbxContent>
                <w:p w:rsidR="00430E7F" w:rsidRDefault="00430E7F">
                  <w:pPr>
                    <w:spacing w:line="160" w:lineRule="exact"/>
                    <w:jc w:val="left"/>
                    <w:rPr>
                      <w:rFonts w:cs="Miriam" w:hint="cs"/>
                      <w:noProof/>
                      <w:szCs w:val="18"/>
                      <w:rtl/>
                    </w:rPr>
                  </w:pPr>
                  <w:r>
                    <w:rPr>
                      <w:rFonts w:cs="Miriam"/>
                      <w:szCs w:val="18"/>
                      <w:rtl/>
                    </w:rPr>
                    <w:t>ת</w:t>
                  </w:r>
                  <w:r>
                    <w:rPr>
                      <w:rFonts w:cs="Miriam" w:hint="cs"/>
                      <w:szCs w:val="18"/>
                      <w:rtl/>
                    </w:rPr>
                    <w:t>ק' תשכ"ג-1963</w:t>
                  </w:r>
                </w:p>
                <w:p w:rsidR="00430E7F" w:rsidRDefault="00430E7F">
                  <w:pPr>
                    <w:spacing w:line="160" w:lineRule="exact"/>
                    <w:jc w:val="left"/>
                    <w:rPr>
                      <w:rFonts w:cs="Miriam" w:hint="cs"/>
                      <w:noProof/>
                      <w:szCs w:val="18"/>
                      <w:rtl/>
                    </w:rPr>
                  </w:pPr>
                  <w:r>
                    <w:rPr>
                      <w:rFonts w:cs="Miriam" w:hint="cs"/>
                      <w:noProof/>
                      <w:szCs w:val="18"/>
                      <w:rtl/>
                    </w:rPr>
                    <w:t>תק' (מס' 2) תשע"ז-2017</w:t>
                  </w:r>
                </w:p>
              </w:txbxContent>
            </v:textbox>
          </v:shape>
        </w:pict>
      </w:r>
      <w:r>
        <w:rPr>
          <w:rtl/>
        </w:rPr>
        <w:t>ס</w:t>
      </w:r>
      <w:r>
        <w:rPr>
          <w:rFonts w:hint="cs"/>
          <w:rtl/>
        </w:rPr>
        <w:t xml:space="preserve">ימן א': תגמולים עבור טיפול רפואי </w:t>
      </w:r>
      <w:r w:rsidR="005E7CA9">
        <w:rPr>
          <w:rFonts w:hint="cs"/>
          <w:rtl/>
        </w:rPr>
        <w:t xml:space="preserve">או מצב רפואי </w:t>
      </w:r>
      <w:r>
        <w:rPr>
          <w:rFonts w:hint="cs"/>
          <w:rtl/>
        </w:rPr>
        <w:t>לנכה מובטל</w:t>
      </w:r>
    </w:p>
    <w:p w:rsidR="005E7CA9" w:rsidRPr="00E900DD" w:rsidRDefault="005E7CA9" w:rsidP="005E7CA9">
      <w:pPr>
        <w:pStyle w:val="P00"/>
        <w:spacing w:before="0"/>
        <w:ind w:left="0" w:right="1134"/>
        <w:rPr>
          <w:rFonts w:hint="cs"/>
          <w:b/>
          <w:bCs/>
          <w:vanish/>
          <w:szCs w:val="20"/>
          <w:shd w:val="clear" w:color="auto" w:fill="FFFF99"/>
          <w:rtl/>
        </w:rPr>
      </w:pPr>
      <w:bookmarkStart w:id="40" w:name="Rov90"/>
      <w:r w:rsidRPr="00E900DD">
        <w:rPr>
          <w:rFonts w:hint="cs"/>
          <w:vanish/>
          <w:color w:val="FF0000"/>
          <w:szCs w:val="20"/>
          <w:shd w:val="clear" w:color="auto" w:fill="FFFF99"/>
          <w:rtl/>
        </w:rPr>
        <w:t>מיום 13.6.1963</w:t>
      </w:r>
    </w:p>
    <w:p w:rsidR="005E7CA9" w:rsidRPr="00E900DD" w:rsidRDefault="005E7CA9" w:rsidP="005E7CA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5E7CA9" w:rsidRPr="00E900DD" w:rsidRDefault="005E7CA9" w:rsidP="005E7CA9">
      <w:pPr>
        <w:pStyle w:val="P00"/>
        <w:tabs>
          <w:tab w:val="clear" w:pos="6259"/>
        </w:tabs>
        <w:spacing w:before="0"/>
        <w:ind w:left="0" w:right="1134"/>
        <w:rPr>
          <w:rFonts w:hint="cs"/>
          <w:vanish/>
          <w:szCs w:val="20"/>
          <w:shd w:val="clear" w:color="auto" w:fill="FFFF99"/>
          <w:rtl/>
        </w:rPr>
      </w:pPr>
      <w:hyperlink r:id="rId45"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1595</w:t>
      </w:r>
    </w:p>
    <w:p w:rsidR="005E7CA9" w:rsidRPr="00E900DD" w:rsidRDefault="005E7CA9" w:rsidP="005E7CA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הוספת כותרת סימן א'</w:t>
      </w:r>
    </w:p>
    <w:p w:rsidR="005E7CA9" w:rsidRPr="00E900DD" w:rsidRDefault="005E7CA9" w:rsidP="005E7CA9">
      <w:pPr>
        <w:pStyle w:val="P00"/>
        <w:tabs>
          <w:tab w:val="clear" w:pos="6259"/>
        </w:tabs>
        <w:spacing w:before="0"/>
        <w:ind w:left="0" w:right="1134"/>
        <w:rPr>
          <w:rFonts w:hint="cs"/>
          <w:vanish/>
          <w:szCs w:val="20"/>
          <w:shd w:val="clear" w:color="auto" w:fill="FFFF99"/>
          <w:rtl/>
        </w:rPr>
      </w:pPr>
    </w:p>
    <w:p w:rsidR="005E7CA9" w:rsidRPr="00E900DD" w:rsidRDefault="005E7CA9" w:rsidP="005E7CA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22.6.2017</w:t>
      </w:r>
    </w:p>
    <w:p w:rsidR="005E7CA9" w:rsidRPr="00E900DD" w:rsidRDefault="005E7CA9" w:rsidP="005E7CA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7CA9" w:rsidRPr="00E900DD" w:rsidRDefault="005E7CA9" w:rsidP="005E7CA9">
      <w:pPr>
        <w:pStyle w:val="P00"/>
        <w:tabs>
          <w:tab w:val="clear" w:pos="6259"/>
        </w:tabs>
        <w:spacing w:before="0"/>
        <w:ind w:left="0" w:right="1134"/>
        <w:rPr>
          <w:rFonts w:hint="cs"/>
          <w:vanish/>
          <w:szCs w:val="20"/>
          <w:shd w:val="clear" w:color="auto" w:fill="FFFF99"/>
          <w:rtl/>
        </w:rPr>
      </w:pPr>
      <w:hyperlink r:id="rId46"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7CA9" w:rsidRPr="005E7CA9" w:rsidRDefault="005E7CA9" w:rsidP="005E7CA9">
      <w:pPr>
        <w:pStyle w:val="P00"/>
        <w:tabs>
          <w:tab w:val="clear" w:pos="6259"/>
        </w:tabs>
        <w:ind w:left="0" w:right="1134"/>
        <w:rPr>
          <w:rFonts w:cs="Miriam" w:hint="cs"/>
          <w:sz w:val="2"/>
          <w:szCs w:val="2"/>
          <w:shd w:val="clear" w:color="auto" w:fill="FFFF99"/>
          <w:rtl/>
        </w:rPr>
      </w:pPr>
      <w:r w:rsidRPr="00E900DD">
        <w:rPr>
          <w:rFonts w:cs="Miriam" w:hint="cs"/>
          <w:vanish/>
          <w:sz w:val="18"/>
          <w:szCs w:val="18"/>
          <w:shd w:val="clear" w:color="auto" w:fill="FFFF99"/>
          <w:rtl/>
        </w:rPr>
        <w:t xml:space="preserve">סימן א': תגמולים עבור טיפול רפואי </w:t>
      </w:r>
      <w:r w:rsidRPr="00E900DD">
        <w:rPr>
          <w:rFonts w:cs="Miriam" w:hint="cs"/>
          <w:vanish/>
          <w:sz w:val="18"/>
          <w:szCs w:val="18"/>
          <w:u w:val="single"/>
          <w:shd w:val="clear" w:color="auto" w:fill="FFFF99"/>
          <w:rtl/>
        </w:rPr>
        <w:t>או מצב רפואי</w:t>
      </w:r>
      <w:r w:rsidRPr="00E900DD">
        <w:rPr>
          <w:rFonts w:cs="Miriam" w:hint="cs"/>
          <w:vanish/>
          <w:sz w:val="18"/>
          <w:szCs w:val="18"/>
          <w:shd w:val="clear" w:color="auto" w:fill="FFFF99"/>
          <w:rtl/>
        </w:rPr>
        <w:t xml:space="preserve"> לנכה מובטל</w:t>
      </w:r>
      <w:bookmarkEnd w:id="40"/>
    </w:p>
    <w:p w:rsidR="005E7CA9" w:rsidRPr="005E7CA9" w:rsidRDefault="005E7CA9" w:rsidP="005E7CA9">
      <w:pPr>
        <w:pStyle w:val="P00"/>
        <w:spacing w:before="72"/>
        <w:ind w:left="0" w:right="1134"/>
        <w:rPr>
          <w:rStyle w:val="default"/>
          <w:rFonts w:cs="FrankRuehl" w:hint="cs"/>
          <w:rtl/>
        </w:rPr>
      </w:pPr>
    </w:p>
    <w:p w:rsidR="00612689" w:rsidRDefault="00612689">
      <w:pPr>
        <w:pStyle w:val="P00"/>
        <w:spacing w:before="72"/>
        <w:ind w:left="0" w:right="1134"/>
        <w:rPr>
          <w:rStyle w:val="default"/>
          <w:rFonts w:cs="FrankRuehl"/>
          <w:rtl/>
        </w:rPr>
      </w:pPr>
      <w:bookmarkStart w:id="41" w:name="Seif13"/>
      <w:bookmarkEnd w:id="41"/>
      <w:r>
        <w:rPr>
          <w:lang w:val="he-IL"/>
        </w:rPr>
        <w:pict>
          <v:rect id="_x0000_s2067" style="position:absolute;left:0;text-align:left;margin-left:470.25pt;margin-top:8.05pt;width:69.3pt;height:41.8pt;z-index:251639808" o:allowincell="f" filled="f" stroked="f" strokecolor="lime" strokeweight=".25pt">
            <v:textbox style="mso-next-textbox:#_x0000_s2067" inset="0,0,0,0">
              <w:txbxContent>
                <w:p w:rsidR="00430E7F" w:rsidRDefault="00430E7F">
                  <w:pPr>
                    <w:spacing w:line="160" w:lineRule="exact"/>
                    <w:jc w:val="left"/>
                    <w:rPr>
                      <w:rFonts w:cs="Miriam"/>
                      <w:noProof/>
                      <w:szCs w:val="18"/>
                      <w:rtl/>
                    </w:rPr>
                  </w:pPr>
                  <w:r>
                    <w:rPr>
                      <w:rFonts w:cs="Miriam" w:hint="cs"/>
                      <w:szCs w:val="18"/>
                      <w:rtl/>
                    </w:rPr>
                    <w:t>תנאים ל</w:t>
                  </w:r>
                  <w:r>
                    <w:rPr>
                      <w:rFonts w:cs="Miriam"/>
                      <w:szCs w:val="18"/>
                      <w:rtl/>
                    </w:rPr>
                    <w:t>ת</w:t>
                  </w:r>
                  <w:r>
                    <w:rPr>
                      <w:rFonts w:cs="Miriam" w:hint="cs"/>
                      <w:szCs w:val="18"/>
                      <w:rtl/>
                    </w:rPr>
                    <w:t>גמול עבור טיפול רפואי</w:t>
                  </w:r>
                </w:p>
                <w:p w:rsidR="00430E7F" w:rsidRDefault="00430E7F">
                  <w:pPr>
                    <w:spacing w:line="160" w:lineRule="exact"/>
                    <w:jc w:val="left"/>
                    <w:rPr>
                      <w:rFonts w:cs="Miriam" w:hint="cs"/>
                      <w:noProof/>
                      <w:szCs w:val="18"/>
                      <w:rtl/>
                    </w:rPr>
                  </w:pPr>
                  <w:r>
                    <w:rPr>
                      <w:rFonts w:cs="Miriam"/>
                      <w:szCs w:val="18"/>
                      <w:rtl/>
                    </w:rPr>
                    <w:t>ת</w:t>
                  </w:r>
                  <w:r>
                    <w:rPr>
                      <w:rFonts w:cs="Miriam" w:hint="cs"/>
                      <w:szCs w:val="18"/>
                      <w:rtl/>
                    </w:rPr>
                    <w:t>ק' תשכ"ג-1963</w:t>
                  </w:r>
                </w:p>
                <w:p w:rsidR="00430E7F" w:rsidRDefault="00430E7F">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תשע"ז-2017</w:t>
                  </w:r>
                </w:p>
              </w:txbxContent>
            </v:textbox>
            <w10:anchorlock/>
          </v:rect>
        </w:pict>
      </w:r>
      <w:r>
        <w:rPr>
          <w:rStyle w:val="big-number"/>
          <w:rFonts w:cs="Miriam"/>
          <w:rtl/>
        </w:rPr>
        <w:t>14.</w:t>
      </w:r>
      <w:r>
        <w:rPr>
          <w:rStyle w:val="big-number"/>
          <w:rFonts w:cs="Miriam"/>
          <w:rtl/>
        </w:rPr>
        <w:tab/>
      </w:r>
      <w:r>
        <w:rPr>
          <w:rStyle w:val="default"/>
          <w:rFonts w:cs="FrankRuehl"/>
          <w:rtl/>
        </w:rPr>
        <w:t>נ</w:t>
      </w:r>
      <w:r>
        <w:rPr>
          <w:rStyle w:val="default"/>
          <w:rFonts w:cs="FrankRuehl" w:hint="cs"/>
          <w:rtl/>
        </w:rPr>
        <w:t>כה שנתמלאו בו התנאים שלהלן יהיה זכאי לכל יום של ביטול לתגמול יומי עבור טיפול רפואי כאמור בתקנה 14א:</w:t>
      </w:r>
    </w:p>
    <w:p w:rsidR="00612689" w:rsidRDefault="00612689" w:rsidP="005E7CA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מובטל יום ביטול אחד, מלא או חלקי;</w:t>
      </w:r>
    </w:p>
    <w:p w:rsidR="00612689" w:rsidRDefault="00612689" w:rsidP="005E7CA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הוכיח, להנחת דעתו </w:t>
      </w:r>
      <w:r>
        <w:rPr>
          <w:rStyle w:val="default"/>
          <w:rFonts w:cs="FrankRuehl"/>
          <w:rtl/>
        </w:rPr>
        <w:t>ש</w:t>
      </w:r>
      <w:r>
        <w:rPr>
          <w:rStyle w:val="default"/>
          <w:rFonts w:cs="FrankRuehl" w:hint="cs"/>
          <w:rtl/>
        </w:rPr>
        <w:t>ל קצין התגמולים, כי בעד אותו יום הביטול לא קיבל שכר או פיצוי עבור אבטלה ממקום עבודתו או ממקור אחר;</w:t>
      </w:r>
    </w:p>
    <w:p w:rsidR="00612689" w:rsidRDefault="00612689" w:rsidP="005E7CA9">
      <w:pPr>
        <w:pStyle w:val="P22"/>
        <w:tabs>
          <w:tab w:val="left" w:pos="624"/>
          <w:tab w:val="left" w:pos="1021"/>
        </w:tabs>
        <w:spacing w:before="72"/>
        <w:ind w:left="624" w:right="1134"/>
        <w:rPr>
          <w:rStyle w:val="default"/>
          <w:rFonts w:cs="FrankRuehl" w:hint="cs"/>
          <w:rtl/>
        </w:rPr>
      </w:pPr>
      <w:r>
        <w:rPr>
          <w:lang w:val="he-IL"/>
        </w:rPr>
        <w:pict>
          <v:rect id="_x0000_s2068" style="position:absolute;left:0;text-align:left;margin-left:464.5pt;margin-top:8.05pt;width:75.05pt;height:10pt;z-index:251640832" o:allowincell="f" filled="f" stroked="f" strokecolor="lime" strokeweight=".25pt">
            <v:textbox style="mso-next-textbox:#_x0000_s2068"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תשל"ב-1971</w:t>
                  </w:r>
                </w:p>
              </w:txbxContent>
            </v:textbox>
            <w10:anchorlock/>
          </v:rect>
        </w:pict>
      </w:r>
      <w:r>
        <w:rPr>
          <w:rStyle w:val="default"/>
          <w:rFonts w:cs="FrankRuehl"/>
          <w:rtl/>
        </w:rPr>
        <w:t>(3)</w:t>
      </w:r>
      <w:r>
        <w:rPr>
          <w:rStyle w:val="default"/>
          <w:rFonts w:cs="FrankRuehl"/>
          <w:rtl/>
        </w:rPr>
        <w:tab/>
      </w:r>
      <w:r>
        <w:rPr>
          <w:rStyle w:val="default"/>
          <w:rFonts w:cs="FrankRuehl" w:hint="cs"/>
          <w:rtl/>
        </w:rPr>
        <w:t>אם הוא נכה שעבודתו הרגילה היא בתעסוקה עצמית, הוכיח, להנחת דעתו של קצין התגמולים, כי ביום הביטול לא הפיק מעס</w:t>
      </w:r>
      <w:r>
        <w:rPr>
          <w:rStyle w:val="default"/>
          <w:rFonts w:cs="FrankRuehl"/>
          <w:rtl/>
        </w:rPr>
        <w:t>ק</w:t>
      </w:r>
      <w:r>
        <w:rPr>
          <w:rStyle w:val="default"/>
          <w:rFonts w:cs="FrankRuehl" w:hint="cs"/>
          <w:rtl/>
        </w:rPr>
        <w:t>ו העצמאי הכנסה העולה כדי החלק השלושים של הכנסתו הרגילה.</w:t>
      </w:r>
    </w:p>
    <w:p w:rsidR="00612689" w:rsidRPr="00E900DD" w:rsidRDefault="00612689">
      <w:pPr>
        <w:pStyle w:val="P00"/>
        <w:spacing w:before="0"/>
        <w:ind w:left="0" w:right="1134"/>
        <w:rPr>
          <w:rFonts w:hint="cs"/>
          <w:b/>
          <w:bCs/>
          <w:vanish/>
          <w:szCs w:val="20"/>
          <w:shd w:val="clear" w:color="auto" w:fill="FFFF99"/>
          <w:rtl/>
        </w:rPr>
      </w:pPr>
      <w:bookmarkStart w:id="42" w:name="Rov91"/>
      <w:r w:rsidRPr="00E900DD">
        <w:rPr>
          <w:rFonts w:hint="cs"/>
          <w:vanish/>
          <w:color w:val="FF0000"/>
          <w:szCs w:val="20"/>
          <w:shd w:val="clear" w:color="auto" w:fill="FFFF99"/>
          <w:rtl/>
        </w:rPr>
        <w:t>מיום 17.12.1959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תש"ך-1959</w:t>
      </w:r>
    </w:p>
    <w:p w:rsidR="00612689" w:rsidRPr="00E900DD" w:rsidRDefault="00612689">
      <w:pPr>
        <w:pStyle w:val="P00"/>
        <w:tabs>
          <w:tab w:val="clear" w:pos="6259"/>
        </w:tabs>
        <w:spacing w:before="0"/>
        <w:ind w:left="0" w:right="1134"/>
        <w:rPr>
          <w:rFonts w:hint="cs"/>
          <w:vanish/>
          <w:szCs w:val="20"/>
          <w:shd w:val="clear" w:color="auto" w:fill="FFFF99"/>
          <w:rtl/>
        </w:rPr>
      </w:pPr>
      <w:hyperlink r:id="rId47" w:history="1">
        <w:r w:rsidRPr="00E900DD">
          <w:rPr>
            <w:rStyle w:val="Hyperlink"/>
            <w:rFonts w:hint="cs"/>
            <w:vanish/>
            <w:szCs w:val="20"/>
            <w:shd w:val="clear" w:color="auto" w:fill="FFFF99"/>
            <w:rtl/>
          </w:rPr>
          <w:t>ק"ת תש"ך מס' 967</w:t>
        </w:r>
      </w:hyperlink>
      <w:r w:rsidRPr="00E900DD">
        <w:rPr>
          <w:rFonts w:hint="cs"/>
          <w:vanish/>
          <w:szCs w:val="20"/>
          <w:shd w:val="clear" w:color="auto" w:fill="FFFF99"/>
          <w:rtl/>
        </w:rPr>
        <w:t xml:space="preserve"> מיום 17.12.1959 עמ' 359</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14.</w:t>
      </w:r>
      <w:r w:rsidRPr="00E900DD">
        <w:rPr>
          <w:rFonts w:hint="cs"/>
          <w:vanish/>
          <w:sz w:val="22"/>
          <w:szCs w:val="22"/>
          <w:shd w:val="clear" w:color="auto" w:fill="FFFF99"/>
          <w:rtl/>
        </w:rPr>
        <w:tab/>
        <w:t>נכה שהובטל מעבודתו הרגילה לפחות יום ביטול אחד, וקצין התגמולים שוכנע כי מחמת הביטול פחתו הכנסותיו של הנכה מעבודתו האמורה ואין לו הכנסות מספיקות למחייתו מכל מקור אחר,</w:t>
      </w:r>
      <w:r w:rsidR="005E7CA9" w:rsidRPr="00E900DD">
        <w:rPr>
          <w:rFonts w:hint="cs"/>
          <w:vanish/>
          <w:sz w:val="22"/>
          <w:szCs w:val="22"/>
          <w:shd w:val="clear" w:color="auto" w:fill="FFFF99"/>
          <w:rtl/>
        </w:rPr>
        <w:t xml:space="preserve"> ישולם לו לכל יום ביטול כאמור </w:t>
      </w:r>
      <w:r w:rsidR="005E7CA9" w:rsidRPr="00E900DD">
        <w:rPr>
          <w:vanish/>
          <w:sz w:val="22"/>
          <w:szCs w:val="22"/>
          <w:shd w:val="clear" w:color="auto" w:fill="FFFF99"/>
          <w:rtl/>
        </w:rPr>
        <w:t>–</w:t>
      </w:r>
    </w:p>
    <w:p w:rsidR="00612689" w:rsidRPr="00E900DD" w:rsidRDefault="00612689" w:rsidP="005E7CA9">
      <w:pPr>
        <w:pStyle w:val="P00"/>
        <w:tabs>
          <w:tab w:val="clear" w:pos="6259"/>
        </w:tabs>
        <w:spacing w:before="0"/>
        <w:ind w:left="624"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אם הוא נכה שאינו מקבל תגמול חדשי </w:t>
      </w:r>
      <w:r w:rsidRPr="00E900DD">
        <w:rPr>
          <w:vanish/>
          <w:sz w:val="22"/>
          <w:szCs w:val="22"/>
          <w:shd w:val="clear" w:color="auto" w:fill="FFFF99"/>
          <w:rtl/>
        </w:rPr>
        <w:t>–</w:t>
      </w:r>
      <w:r w:rsidRPr="00E900DD">
        <w:rPr>
          <w:rFonts w:hint="cs"/>
          <w:vanish/>
          <w:sz w:val="22"/>
          <w:szCs w:val="22"/>
          <w:shd w:val="clear" w:color="auto" w:fill="FFFF99"/>
          <w:rtl/>
        </w:rPr>
        <w:t xml:space="preserve"> סכום השווה לתגמול יומי מלא (להלן </w:t>
      </w:r>
      <w:r w:rsidRPr="00E900DD">
        <w:rPr>
          <w:vanish/>
          <w:sz w:val="22"/>
          <w:szCs w:val="22"/>
          <w:shd w:val="clear" w:color="auto" w:fill="FFFF99"/>
          <w:rtl/>
        </w:rPr>
        <w:t>–</w:t>
      </w:r>
      <w:r w:rsidRPr="00E900DD">
        <w:rPr>
          <w:rFonts w:hint="cs"/>
          <w:vanish/>
          <w:sz w:val="22"/>
          <w:szCs w:val="22"/>
          <w:shd w:val="clear" w:color="auto" w:fill="FFFF99"/>
          <w:rtl/>
        </w:rPr>
        <w:t xml:space="preserve"> תגמול מיוחד);</w:t>
      </w:r>
    </w:p>
    <w:p w:rsidR="00612689" w:rsidRPr="00E900DD" w:rsidRDefault="00612689" w:rsidP="005E7CA9">
      <w:pPr>
        <w:pStyle w:val="P00"/>
        <w:tabs>
          <w:tab w:val="clear" w:pos="6259"/>
        </w:tabs>
        <w:spacing w:before="0"/>
        <w:ind w:left="624" w:right="1134"/>
        <w:rPr>
          <w:rFonts w:hint="cs"/>
          <w:vanish/>
          <w:sz w:val="22"/>
          <w:szCs w:val="22"/>
          <w:shd w:val="clear" w:color="auto" w:fill="FFFF99"/>
          <w:rtl/>
        </w:rPr>
      </w:pPr>
      <w:r w:rsidRPr="00E900DD">
        <w:rPr>
          <w:rFonts w:hint="cs"/>
          <w:vanish/>
          <w:sz w:val="22"/>
          <w:szCs w:val="22"/>
          <w:shd w:val="clear" w:color="auto" w:fill="FFFF99"/>
          <w:rtl/>
        </w:rPr>
        <w:t>(2)</w:t>
      </w:r>
      <w:r w:rsidRPr="00E900DD">
        <w:rPr>
          <w:rFonts w:hint="cs"/>
          <w:vanish/>
          <w:sz w:val="22"/>
          <w:szCs w:val="22"/>
          <w:shd w:val="clear" w:color="auto" w:fill="FFFF99"/>
          <w:rtl/>
        </w:rPr>
        <w:tab/>
        <w:t xml:space="preserve">אם הוא נכה המקבל תגמול חדשי </w:t>
      </w:r>
      <w:r w:rsidRPr="00E900DD">
        <w:rPr>
          <w:rFonts w:hint="cs"/>
          <w:vanish/>
          <w:sz w:val="22"/>
          <w:szCs w:val="22"/>
          <w:u w:val="single"/>
          <w:shd w:val="clear" w:color="auto" w:fill="FFFF99"/>
          <w:rtl/>
        </w:rPr>
        <w:t>או אם הוא נכה המקבל גימלה</w:t>
      </w:r>
      <w:r w:rsidRPr="00E900DD">
        <w:rPr>
          <w:rFonts w:hint="cs"/>
          <w:vanish/>
          <w:sz w:val="22"/>
          <w:szCs w:val="22"/>
          <w:shd w:val="clear" w:color="auto" w:fill="FFFF99"/>
          <w:rtl/>
        </w:rPr>
        <w:t xml:space="preserve"> </w:t>
      </w:r>
      <w:r w:rsidRPr="00E900DD">
        <w:rPr>
          <w:vanish/>
          <w:sz w:val="22"/>
          <w:szCs w:val="22"/>
          <w:shd w:val="clear" w:color="auto" w:fill="FFFF99"/>
          <w:rtl/>
        </w:rPr>
        <w:t>–</w:t>
      </w:r>
      <w:r w:rsidRPr="00E900DD">
        <w:rPr>
          <w:rFonts w:hint="cs"/>
          <w:vanish/>
          <w:sz w:val="22"/>
          <w:szCs w:val="22"/>
          <w:shd w:val="clear" w:color="auto" w:fill="FFFF99"/>
          <w:rtl/>
        </w:rPr>
        <w:t xml:space="preserve"> סכום השווה להפרש שבין התגמול היומי לבין התגמול היומי המלא (להלן </w:t>
      </w:r>
      <w:r w:rsidRPr="00E900DD">
        <w:rPr>
          <w:vanish/>
          <w:sz w:val="22"/>
          <w:szCs w:val="22"/>
          <w:shd w:val="clear" w:color="auto" w:fill="FFFF99"/>
          <w:rtl/>
        </w:rPr>
        <w:t>–</w:t>
      </w:r>
      <w:r w:rsidRPr="00E900DD">
        <w:rPr>
          <w:rFonts w:hint="cs"/>
          <w:vanish/>
          <w:sz w:val="22"/>
          <w:szCs w:val="22"/>
          <w:shd w:val="clear" w:color="auto" w:fill="FFFF99"/>
          <w:rtl/>
        </w:rPr>
        <w:t xml:space="preserve"> תגמול נוסף).</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13.6.1963</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48"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1595</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14</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20"/>
        <w:ind w:left="0" w:right="1134"/>
        <w:rPr>
          <w:rFonts w:cs="Miriam" w:hint="cs"/>
          <w:strike/>
          <w:vanish/>
          <w:sz w:val="16"/>
          <w:szCs w:val="16"/>
          <w:shd w:val="clear" w:color="auto" w:fill="FFFF99"/>
          <w:rtl/>
        </w:rPr>
      </w:pPr>
      <w:r w:rsidRPr="00E900DD">
        <w:rPr>
          <w:rFonts w:cs="Miriam" w:hint="cs"/>
          <w:strike/>
          <w:vanish/>
          <w:sz w:val="16"/>
          <w:szCs w:val="16"/>
          <w:shd w:val="clear" w:color="auto" w:fill="FFFF99"/>
          <w:rtl/>
        </w:rPr>
        <w:t>תגמול מיוחד ותגמול נוסף</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w:t>
      </w:r>
      <w:r w:rsidRPr="00E900DD">
        <w:rPr>
          <w:rFonts w:hint="cs"/>
          <w:strike/>
          <w:vanish/>
          <w:sz w:val="22"/>
          <w:szCs w:val="22"/>
          <w:shd w:val="clear" w:color="auto" w:fill="FFFF99"/>
          <w:rtl/>
        </w:rPr>
        <w:tab/>
        <w:t>נכה שהובטל מעבודתו הרגילה לפחות יום ביטול אחד, וקצין התגמולים שוכנע כי מחמת הביטול פחתו הכנסותיו של הנכה מעבודתו האמורה ואין לו הכנסות מספיקות למחייתו מכל מקור אחר, יש</w:t>
      </w:r>
      <w:r w:rsidR="005E7CA9" w:rsidRPr="00E900DD">
        <w:rPr>
          <w:rFonts w:hint="cs"/>
          <w:strike/>
          <w:vanish/>
          <w:sz w:val="22"/>
          <w:szCs w:val="22"/>
          <w:shd w:val="clear" w:color="auto" w:fill="FFFF99"/>
          <w:rtl/>
        </w:rPr>
        <w:t xml:space="preserve">ולם לו לכל יום ביטול כאמור </w:t>
      </w:r>
      <w:r w:rsidR="005E7CA9" w:rsidRPr="00E900DD">
        <w:rPr>
          <w:strike/>
          <w:vanish/>
          <w:sz w:val="22"/>
          <w:szCs w:val="22"/>
          <w:shd w:val="clear" w:color="auto" w:fill="FFFF99"/>
          <w:rtl/>
        </w:rPr>
        <w:t>–</w:t>
      </w:r>
    </w:p>
    <w:p w:rsidR="00612689" w:rsidRPr="00E900DD" w:rsidRDefault="00612689" w:rsidP="005E7CA9">
      <w:pPr>
        <w:pStyle w:val="P00"/>
        <w:tabs>
          <w:tab w:val="clear" w:pos="6259"/>
        </w:tabs>
        <w:spacing w:before="0"/>
        <w:ind w:left="624"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אם הוא נכה שאינו מקבל תגמול חדשי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השווה לתגמול יומי מלא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תגמול מיוחד);</w:t>
      </w:r>
    </w:p>
    <w:p w:rsidR="00612689" w:rsidRPr="00E900DD" w:rsidRDefault="00612689" w:rsidP="005E7CA9">
      <w:pPr>
        <w:pStyle w:val="P00"/>
        <w:tabs>
          <w:tab w:val="clear" w:pos="6259"/>
        </w:tabs>
        <w:spacing w:before="0"/>
        <w:ind w:left="624"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אם הוא נכה המקבל תגמול חדשי או אם הוא נכה המקבל גימלה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השווה להפרש שבין התגמול היומי לבין התגמול היומי המלא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תגמול נוסף).</w:t>
      </w:r>
    </w:p>
    <w:p w:rsidR="00612689" w:rsidRPr="00E900DD" w:rsidRDefault="00612689" w:rsidP="005E7CA9">
      <w:pPr>
        <w:pStyle w:val="P00"/>
        <w:tabs>
          <w:tab w:val="clear" w:pos="6259"/>
        </w:tabs>
        <w:spacing w:before="0"/>
        <w:ind w:left="624" w:right="1134"/>
        <w:rPr>
          <w:rFonts w:hint="cs"/>
          <w:vanish/>
          <w:szCs w:val="20"/>
          <w:shd w:val="clear" w:color="auto" w:fill="FFFF99"/>
          <w:rtl/>
        </w:rPr>
      </w:pPr>
    </w:p>
    <w:p w:rsidR="00612689" w:rsidRPr="00E900DD" w:rsidRDefault="00612689" w:rsidP="005E7CA9">
      <w:pPr>
        <w:pStyle w:val="P00"/>
        <w:spacing w:before="0"/>
        <w:ind w:left="624" w:right="1134"/>
        <w:rPr>
          <w:rFonts w:hint="cs"/>
          <w:b/>
          <w:bCs/>
          <w:vanish/>
          <w:szCs w:val="20"/>
          <w:shd w:val="clear" w:color="auto" w:fill="FFFF99"/>
          <w:rtl/>
        </w:rPr>
      </w:pPr>
      <w:r w:rsidRPr="00E900DD">
        <w:rPr>
          <w:rFonts w:hint="cs"/>
          <w:vanish/>
          <w:color w:val="FF0000"/>
          <w:szCs w:val="20"/>
          <w:shd w:val="clear" w:color="auto" w:fill="FFFF99"/>
          <w:rtl/>
        </w:rPr>
        <w:t>מיום 15.10.1971</w:t>
      </w:r>
    </w:p>
    <w:p w:rsidR="00612689" w:rsidRPr="00E900DD" w:rsidRDefault="00612689" w:rsidP="005E7CA9">
      <w:pPr>
        <w:pStyle w:val="P00"/>
        <w:spacing w:before="0"/>
        <w:ind w:left="624" w:right="1134"/>
        <w:rPr>
          <w:rFonts w:hint="cs"/>
          <w:b/>
          <w:bCs/>
          <w:vanish/>
          <w:szCs w:val="20"/>
          <w:shd w:val="clear" w:color="auto" w:fill="FFFF99"/>
          <w:rtl/>
        </w:rPr>
      </w:pPr>
      <w:r w:rsidRPr="00E900DD">
        <w:rPr>
          <w:rFonts w:hint="cs"/>
          <w:b/>
          <w:bCs/>
          <w:vanish/>
          <w:szCs w:val="20"/>
          <w:shd w:val="clear" w:color="auto" w:fill="FFFF99"/>
          <w:rtl/>
        </w:rPr>
        <w:t>תק' תשל"ב-1971</w:t>
      </w:r>
    </w:p>
    <w:p w:rsidR="00612689" w:rsidRPr="00E900DD" w:rsidRDefault="00612689" w:rsidP="005E7CA9">
      <w:pPr>
        <w:pStyle w:val="P00"/>
        <w:tabs>
          <w:tab w:val="clear" w:pos="6259"/>
        </w:tabs>
        <w:spacing w:before="0"/>
        <w:ind w:left="624" w:right="1134"/>
        <w:rPr>
          <w:rFonts w:hint="cs"/>
          <w:vanish/>
          <w:szCs w:val="20"/>
          <w:shd w:val="clear" w:color="auto" w:fill="FFFF99"/>
          <w:rtl/>
        </w:rPr>
      </w:pPr>
      <w:hyperlink r:id="rId49" w:history="1">
        <w:r w:rsidRPr="00E900DD">
          <w:rPr>
            <w:rStyle w:val="Hyperlink"/>
            <w:rFonts w:hint="cs"/>
            <w:vanish/>
            <w:szCs w:val="20"/>
            <w:shd w:val="clear" w:color="auto" w:fill="FFFF99"/>
            <w:rtl/>
          </w:rPr>
          <w:t>ק"ת תשל"ב מס' 2757</w:t>
        </w:r>
      </w:hyperlink>
      <w:r w:rsidRPr="00E900DD">
        <w:rPr>
          <w:rFonts w:hint="cs"/>
          <w:vanish/>
          <w:szCs w:val="20"/>
          <w:shd w:val="clear" w:color="auto" w:fill="FFFF99"/>
          <w:rtl/>
        </w:rPr>
        <w:t xml:space="preserve"> מיום 15.10.1971 עמ' 102</w:t>
      </w:r>
    </w:p>
    <w:p w:rsidR="00612689" w:rsidRPr="00E900DD" w:rsidRDefault="00612689" w:rsidP="005E7CA9">
      <w:pPr>
        <w:pStyle w:val="P22"/>
        <w:tabs>
          <w:tab w:val="left" w:pos="624"/>
          <w:tab w:val="left" w:pos="1021"/>
        </w:tabs>
        <w:ind w:left="624"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(3)</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אם הוא נכה שעבודתו הרגילה היא בתעסוקה עצמית, הוכיח, להנחת דעתו של קצין התגמולים, כי ביום הביטול לא הפיק מעס</w:t>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 xml:space="preserve">ו העצמאי הכנסה העולה כדי החלק השלושים של </w:t>
      </w:r>
      <w:r w:rsidRPr="00E900DD">
        <w:rPr>
          <w:rStyle w:val="default"/>
          <w:rFonts w:cs="FrankRuehl" w:hint="cs"/>
          <w:strike/>
          <w:vanish/>
          <w:sz w:val="22"/>
          <w:szCs w:val="22"/>
          <w:shd w:val="clear" w:color="auto" w:fill="FFFF99"/>
          <w:rtl/>
        </w:rPr>
        <w:t>הכנסה כדי מחיה</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הכנסתו הרגילה</w:t>
      </w:r>
      <w:r w:rsidRPr="00E900DD">
        <w:rPr>
          <w:rStyle w:val="default"/>
          <w:rFonts w:cs="FrankRuehl" w:hint="cs"/>
          <w:vanish/>
          <w:sz w:val="22"/>
          <w:szCs w:val="22"/>
          <w:shd w:val="clear" w:color="auto" w:fill="FFFF99"/>
          <w:rtl/>
        </w:rPr>
        <w:t>.</w:t>
      </w:r>
    </w:p>
    <w:p w:rsidR="005E7CA9" w:rsidRPr="00E900DD" w:rsidRDefault="005E7CA9" w:rsidP="005E7CA9">
      <w:pPr>
        <w:pStyle w:val="P00"/>
        <w:tabs>
          <w:tab w:val="clear" w:pos="6259"/>
        </w:tabs>
        <w:spacing w:before="0"/>
        <w:ind w:left="0" w:right="1134"/>
        <w:rPr>
          <w:rFonts w:hint="cs"/>
          <w:vanish/>
          <w:szCs w:val="20"/>
          <w:shd w:val="clear" w:color="auto" w:fill="FFFF99"/>
          <w:rtl/>
        </w:rPr>
      </w:pPr>
    </w:p>
    <w:p w:rsidR="005E7CA9" w:rsidRPr="00E900DD" w:rsidRDefault="005E7CA9" w:rsidP="005E7CA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22.6.2017</w:t>
      </w:r>
    </w:p>
    <w:p w:rsidR="005E7CA9" w:rsidRPr="00E900DD" w:rsidRDefault="005E7CA9" w:rsidP="005E7CA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7CA9" w:rsidRPr="00E900DD" w:rsidRDefault="005E7CA9" w:rsidP="005E7CA9">
      <w:pPr>
        <w:pStyle w:val="P00"/>
        <w:tabs>
          <w:tab w:val="clear" w:pos="6259"/>
        </w:tabs>
        <w:spacing w:before="0"/>
        <w:ind w:left="0" w:right="1134"/>
        <w:rPr>
          <w:rFonts w:hint="cs"/>
          <w:vanish/>
          <w:szCs w:val="20"/>
          <w:shd w:val="clear" w:color="auto" w:fill="FFFF99"/>
          <w:rtl/>
        </w:rPr>
      </w:pPr>
      <w:hyperlink r:id="rId50"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7CA9" w:rsidRPr="005E7CA9" w:rsidRDefault="005E7CA9" w:rsidP="005E7CA9">
      <w:pPr>
        <w:pStyle w:val="P00"/>
        <w:tabs>
          <w:tab w:val="clear" w:pos="6259"/>
        </w:tabs>
        <w:ind w:left="0" w:right="1134"/>
        <w:rPr>
          <w:rFonts w:cs="Miriam" w:hint="cs"/>
          <w:sz w:val="2"/>
          <w:szCs w:val="2"/>
          <w:shd w:val="clear" w:color="auto" w:fill="FFFF99"/>
          <w:rtl/>
        </w:rPr>
      </w:pPr>
      <w:r w:rsidRPr="00E900DD">
        <w:rPr>
          <w:rFonts w:cs="Miriam" w:hint="cs"/>
          <w:strike/>
          <w:vanish/>
          <w:sz w:val="16"/>
          <w:szCs w:val="16"/>
          <w:shd w:val="clear" w:color="auto" w:fill="FFFF99"/>
          <w:rtl/>
        </w:rPr>
        <w:t>תגמול</w:t>
      </w:r>
      <w:r w:rsidRPr="00E900DD">
        <w:rPr>
          <w:rFonts w:cs="Miriam" w:hint="cs"/>
          <w:vanish/>
          <w:sz w:val="16"/>
          <w:szCs w:val="16"/>
          <w:shd w:val="clear" w:color="auto" w:fill="FFFF99"/>
          <w:rtl/>
        </w:rPr>
        <w:t xml:space="preserve"> </w:t>
      </w:r>
      <w:r w:rsidRPr="00E900DD">
        <w:rPr>
          <w:rFonts w:cs="Miriam" w:hint="cs"/>
          <w:vanish/>
          <w:sz w:val="16"/>
          <w:szCs w:val="16"/>
          <w:u w:val="single"/>
          <w:shd w:val="clear" w:color="auto" w:fill="FFFF99"/>
          <w:rtl/>
        </w:rPr>
        <w:t>תנאים לתגמול</w:t>
      </w:r>
      <w:r w:rsidRPr="00E900DD">
        <w:rPr>
          <w:rFonts w:cs="Miriam" w:hint="cs"/>
          <w:vanish/>
          <w:sz w:val="16"/>
          <w:szCs w:val="16"/>
          <w:shd w:val="clear" w:color="auto" w:fill="FFFF99"/>
          <w:rtl/>
        </w:rPr>
        <w:t xml:space="preserve"> עבור טיפול רפואי</w:t>
      </w:r>
      <w:bookmarkEnd w:id="42"/>
    </w:p>
    <w:p w:rsidR="00612689" w:rsidRDefault="00612689">
      <w:pPr>
        <w:pStyle w:val="P00"/>
        <w:spacing w:before="72"/>
        <w:ind w:left="0" w:right="1134"/>
        <w:rPr>
          <w:rStyle w:val="default"/>
          <w:rFonts w:cs="FrankRuehl" w:hint="cs"/>
          <w:rtl/>
        </w:rPr>
      </w:pPr>
      <w:bookmarkStart w:id="43" w:name="Seif14"/>
      <w:bookmarkEnd w:id="43"/>
      <w:r>
        <w:rPr>
          <w:lang w:val="he-IL"/>
        </w:rPr>
        <w:pict>
          <v:rect id="_x0000_s2069" style="position:absolute;left:0;text-align:left;margin-left:465.6pt;margin-top:8.05pt;width:73.95pt;height:48.25pt;z-index:251641856" o:allowincell="f" filled="f" stroked="f" strokecolor="lime" strokeweight=".25pt">
            <v:textbox style="mso-next-textbox:#_x0000_s2069" inset="0,0,0,0">
              <w:txbxContent>
                <w:p w:rsidR="00430E7F" w:rsidRDefault="00430E7F">
                  <w:pPr>
                    <w:spacing w:line="160" w:lineRule="exact"/>
                    <w:jc w:val="left"/>
                    <w:rPr>
                      <w:rFonts w:cs="Miriam" w:hint="cs"/>
                      <w:szCs w:val="18"/>
                      <w:rtl/>
                    </w:rPr>
                  </w:pPr>
                  <w:r>
                    <w:rPr>
                      <w:rFonts w:cs="Miriam" w:hint="cs"/>
                      <w:szCs w:val="18"/>
                      <w:rtl/>
                    </w:rPr>
                    <w:t>שיעור התגמול לנכה המובטל מעבודה עקב טיפול רפואי</w:t>
                  </w:r>
                </w:p>
                <w:p w:rsidR="00430E7F" w:rsidRDefault="00430E7F">
                  <w:pPr>
                    <w:spacing w:line="160" w:lineRule="exact"/>
                    <w:jc w:val="left"/>
                    <w:rPr>
                      <w:rFonts w:cs="Miriam" w:hint="cs"/>
                      <w:szCs w:val="18"/>
                      <w:rtl/>
                    </w:rPr>
                  </w:pPr>
                  <w:r>
                    <w:rPr>
                      <w:rFonts w:cs="Miriam" w:hint="cs"/>
                      <w:szCs w:val="18"/>
                      <w:rtl/>
                    </w:rPr>
                    <w:t>תק' תשל"ח-1977</w:t>
                  </w:r>
                </w:p>
                <w:p w:rsidR="00430E7F" w:rsidRDefault="00430E7F" w:rsidP="005E122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תשע"ז-2017</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התגמול החדשי בעד טיפול רפואי של נכה שהוראות תקנה 14 חלות לגביו יהיה ש</w:t>
      </w:r>
      <w:r>
        <w:rPr>
          <w:rStyle w:val="default"/>
          <w:rFonts w:cs="FrankRuehl"/>
          <w:rtl/>
        </w:rPr>
        <w:t>ו</w:t>
      </w:r>
      <w:r>
        <w:rPr>
          <w:rStyle w:val="default"/>
          <w:rFonts w:cs="FrankRuehl" w:hint="cs"/>
          <w:rtl/>
        </w:rPr>
        <w:t xml:space="preserve">וה </w:t>
      </w:r>
      <w:r>
        <w:rPr>
          <w:rStyle w:val="default"/>
          <w:rFonts w:cs="FrankRuehl"/>
          <w:rtl/>
        </w:rPr>
        <w:t>–</w:t>
      </w:r>
    </w:p>
    <w:p w:rsidR="00612689" w:rsidRDefault="00612689">
      <w:pPr>
        <w:pStyle w:val="P00"/>
        <w:spacing w:before="72"/>
        <w:ind w:left="0" w:right="1134"/>
        <w:rPr>
          <w:rStyle w:val="default"/>
          <w:rFonts w:cs="FrankRuehl" w:hint="cs"/>
          <w:rtl/>
        </w:rPr>
      </w:pPr>
    </w:p>
    <w:p w:rsidR="00612689" w:rsidRDefault="00612689" w:rsidP="00D1789F">
      <w:pPr>
        <w:pStyle w:val="P22"/>
        <w:spacing w:before="72"/>
        <w:ind w:left="1021" w:right="1134"/>
        <w:rPr>
          <w:rStyle w:val="default"/>
          <w:rFonts w:cs="FrankRuehl"/>
          <w:rtl/>
        </w:rPr>
      </w:pPr>
      <w:r>
        <w:rPr>
          <w:rtl/>
          <w:lang w:val="he-IL"/>
        </w:rPr>
        <w:pict>
          <v:shape id="_x0000_s2091" type="#_x0000_t202" style="position:absolute;left:0;text-align:left;margin-left:462pt;margin-top:7.1pt;width:80.25pt;height:27.2pt;z-index:251664384" filled="f" stroked="f">
            <v:textbox inset="1mm,0,1mm,0">
              <w:txbxContent>
                <w:p w:rsidR="00430E7F" w:rsidRDefault="00430E7F">
                  <w:pPr>
                    <w:spacing w:line="160" w:lineRule="exact"/>
                    <w:jc w:val="left"/>
                    <w:rPr>
                      <w:rFonts w:cs="Miriam" w:hint="cs"/>
                      <w:szCs w:val="18"/>
                      <w:rtl/>
                    </w:rPr>
                  </w:pPr>
                  <w:r>
                    <w:rPr>
                      <w:rFonts w:cs="Miriam" w:hint="cs"/>
                      <w:szCs w:val="18"/>
                      <w:rtl/>
                    </w:rPr>
                    <w:t>תק' תשמ"ח-1987</w:t>
                  </w:r>
                </w:p>
                <w:p w:rsidR="00430E7F" w:rsidRDefault="00430E7F" w:rsidP="00D1789F">
                  <w:pPr>
                    <w:spacing w:line="160" w:lineRule="exact"/>
                    <w:jc w:val="left"/>
                    <w:rPr>
                      <w:rFonts w:cs="Miriam" w:hint="cs"/>
                      <w:szCs w:val="18"/>
                      <w:rtl/>
                    </w:rPr>
                  </w:pPr>
                  <w:r>
                    <w:rPr>
                      <w:rFonts w:cs="Miriam" w:hint="cs"/>
                      <w:szCs w:val="18"/>
                      <w:rtl/>
                    </w:rPr>
                    <w:t xml:space="preserve">תק' </w:t>
                  </w:r>
                  <w:r w:rsidR="00532BE0">
                    <w:rPr>
                      <w:rFonts w:cs="Miriam" w:hint="cs"/>
                      <w:szCs w:val="18"/>
                      <w:rtl/>
                    </w:rPr>
                    <w:t xml:space="preserve">(מס' 2) </w:t>
                  </w:r>
                  <w:r w:rsidR="00532BE0">
                    <w:rPr>
                      <w:rFonts w:cs="Miriam"/>
                      <w:szCs w:val="18"/>
                      <w:rtl/>
                    </w:rPr>
                    <w:br/>
                  </w:r>
                  <w:r w:rsidR="00A67B4C">
                    <w:rPr>
                      <w:rFonts w:cs="Miriam" w:hint="cs"/>
                      <w:szCs w:val="18"/>
                      <w:rtl/>
                    </w:rPr>
                    <w:t>תשפ"</w:t>
                  </w:r>
                  <w:r w:rsidR="00AF2AFE">
                    <w:rPr>
                      <w:rFonts w:cs="Miriam" w:hint="cs"/>
                      <w:szCs w:val="18"/>
                      <w:rtl/>
                    </w:rPr>
                    <w:t>ב</w:t>
                  </w:r>
                  <w:r w:rsidR="00A67B4C">
                    <w:rPr>
                      <w:rFonts w:cs="Miriam" w:hint="cs"/>
                      <w:szCs w:val="18"/>
                      <w:rtl/>
                    </w:rPr>
                    <w:t>-202</w:t>
                  </w:r>
                  <w:r w:rsidR="00532BE0">
                    <w:rPr>
                      <w:rFonts w:cs="Miriam" w:hint="cs"/>
                      <w:szCs w:val="18"/>
                      <w:rtl/>
                    </w:rPr>
                    <w:t>2</w:t>
                  </w:r>
                </w:p>
              </w:txbxContent>
            </v:textbox>
            <w10:anchorlock/>
          </v:shape>
        </w:pict>
      </w:r>
      <w:r>
        <w:rPr>
          <w:rStyle w:val="default"/>
          <w:rFonts w:cs="FrankRuehl"/>
          <w:rtl/>
        </w:rPr>
        <w:t>(1)</w:t>
      </w:r>
      <w:r>
        <w:rPr>
          <w:rStyle w:val="default"/>
          <w:rFonts w:cs="FrankRuehl"/>
          <w:rtl/>
        </w:rPr>
        <w:tab/>
      </w:r>
      <w:r>
        <w:rPr>
          <w:rStyle w:val="default"/>
          <w:rFonts w:cs="FrankRuehl" w:hint="cs"/>
          <w:rtl/>
        </w:rPr>
        <w:t>לגבי נכה שבתכוף לפני הזדקקותו לתגמולים לפי תקנה 14 לא עבד עבודה רגילה, ל-</w:t>
      </w:r>
      <w:r w:rsidR="00532BE0">
        <w:rPr>
          <w:rStyle w:val="default"/>
          <w:rFonts w:cs="FrankRuehl" w:hint="cs"/>
          <w:rtl/>
        </w:rPr>
        <w:t>151.3</w:t>
      </w:r>
      <w:r>
        <w:rPr>
          <w:rStyle w:val="default"/>
          <w:rFonts w:cs="FrankRuehl" w:hint="cs"/>
          <w:rtl/>
        </w:rPr>
        <w:t xml:space="preserve">% מהדרגה הקובעת ואם הנכה הוא אב לילד </w:t>
      </w:r>
      <w:r w:rsidR="005E7CA9">
        <w:rPr>
          <w:rStyle w:val="default"/>
          <w:rFonts w:cs="FrankRuehl"/>
          <w:rtl/>
        </w:rPr>
        <w:t>–</w:t>
      </w:r>
      <w:r>
        <w:rPr>
          <w:rStyle w:val="default"/>
          <w:rFonts w:cs="FrankRuehl" w:hint="cs"/>
          <w:rtl/>
        </w:rPr>
        <w:t xml:space="preserve"> ל-</w:t>
      </w:r>
      <w:r w:rsidR="00AF2AFE">
        <w:rPr>
          <w:rStyle w:val="default"/>
          <w:rFonts w:cs="FrankRuehl" w:hint="cs"/>
          <w:rtl/>
        </w:rPr>
        <w:t>19</w:t>
      </w:r>
      <w:r w:rsidR="00532BE0">
        <w:rPr>
          <w:rStyle w:val="default"/>
          <w:rFonts w:cs="FrankRuehl" w:hint="cs"/>
          <w:rtl/>
        </w:rPr>
        <w:t>6.2</w:t>
      </w:r>
      <w:r>
        <w:rPr>
          <w:rStyle w:val="default"/>
          <w:rFonts w:cs="FrankRuehl" w:hint="cs"/>
          <w:rtl/>
        </w:rPr>
        <w:t>% מהדרגה הקובעת; לנכה הזכאי לתגמול לפי פסקה זו לא השתלם התגמול החודשי</w:t>
      </w:r>
      <w:r>
        <w:rPr>
          <w:rStyle w:val="default"/>
          <w:rFonts w:cs="FrankRuehl"/>
          <w:rtl/>
        </w:rPr>
        <w:t xml:space="preserve"> </w:t>
      </w:r>
      <w:r>
        <w:rPr>
          <w:rStyle w:val="default"/>
          <w:rFonts w:cs="FrankRuehl" w:hint="cs"/>
          <w:rtl/>
        </w:rPr>
        <w:t>המגיע לו על פי החוק;</w:t>
      </w:r>
    </w:p>
    <w:p w:rsidR="00612689" w:rsidRDefault="00612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נכה שבתכוף לפני הזדק</w:t>
      </w:r>
      <w:r>
        <w:rPr>
          <w:rStyle w:val="default"/>
          <w:rFonts w:cs="FrankRuehl"/>
          <w:rtl/>
        </w:rPr>
        <w:t>ק</w:t>
      </w:r>
      <w:r>
        <w:rPr>
          <w:rStyle w:val="default"/>
          <w:rFonts w:cs="FrankRuehl" w:hint="cs"/>
          <w:rtl/>
        </w:rPr>
        <w:t xml:space="preserve">ותו לתגמולים לפי תקנה 14 עבד עבודה רגילה </w:t>
      </w:r>
      <w:r w:rsidR="005E7CA9">
        <w:rPr>
          <w:rStyle w:val="default"/>
          <w:rFonts w:cs="FrankRuehl"/>
          <w:rtl/>
        </w:rPr>
        <w:t>–</w:t>
      </w:r>
      <w:r>
        <w:rPr>
          <w:rStyle w:val="default"/>
          <w:rFonts w:cs="FrankRuehl" w:hint="cs"/>
          <w:rtl/>
        </w:rPr>
        <w:t xml:space="preserve">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w:t>
      </w:r>
      <w:r>
        <w:rPr>
          <w:rStyle w:val="default"/>
          <w:rFonts w:cs="FrankRuehl"/>
          <w:rtl/>
        </w:rPr>
        <w:t>גי</w:t>
      </w:r>
      <w:r>
        <w:rPr>
          <w:rStyle w:val="default"/>
          <w:rFonts w:cs="FrankRuehl" w:hint="cs"/>
          <w:rtl/>
        </w:rPr>
        <w:t>ע לו על פי החוק;</w:t>
      </w:r>
    </w:p>
    <w:p w:rsidR="00612689" w:rsidRDefault="00612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נכה שבתכוף לפני הזדקקותו לתגמולים לפי תקנה 14 היה נכה משוקם </w:t>
      </w:r>
      <w:r w:rsidR="005E7CA9">
        <w:rPr>
          <w:rStyle w:val="default"/>
          <w:rFonts w:cs="FrankRuehl"/>
          <w:rtl/>
        </w:rPr>
        <w:t>–</w:t>
      </w:r>
      <w:r>
        <w:rPr>
          <w:rStyle w:val="default"/>
          <w:rFonts w:cs="FrankRuehl" w:hint="cs"/>
          <w:rtl/>
        </w:rPr>
        <w:t xml:space="preserve"> לסכום המצטרף מהכנסתו הרגילה ומתגמולו החודשי המגיע לו לפי החוק; אולם, לא יפחת מהסכום שנקבע בפסקה (1), ולא יעלה על סכום השווה למכסימום התגמול הקבוע בפרק ו'4 לחוק הביטוח </w:t>
      </w:r>
      <w:r>
        <w:rPr>
          <w:rStyle w:val="default"/>
          <w:rFonts w:cs="FrankRuehl"/>
          <w:rtl/>
        </w:rPr>
        <w:t>ה</w:t>
      </w:r>
      <w:r>
        <w:rPr>
          <w:rStyle w:val="default"/>
          <w:rFonts w:cs="FrankRuehl" w:hint="cs"/>
          <w:rtl/>
        </w:rPr>
        <w:t>לאומי [נוסח משולב], תשכ"ח-1968;</w:t>
      </w:r>
    </w:p>
    <w:p w:rsidR="00612689" w:rsidRDefault="00612689">
      <w:pPr>
        <w:pStyle w:val="P22"/>
        <w:spacing w:before="72"/>
        <w:ind w:left="1021" w:right="1134"/>
        <w:rPr>
          <w:rStyle w:val="default"/>
          <w:rFonts w:cs="FrankRuehl"/>
          <w:rtl/>
        </w:rPr>
      </w:pPr>
      <w:r>
        <w:rPr>
          <w:lang w:val="he-IL"/>
        </w:rPr>
        <w:pict>
          <v:rect id="_x0000_s2070" style="position:absolute;left:0;text-align:left;margin-left:464.5pt;margin-top:8.05pt;width:75.05pt;height:10.15pt;z-index:251642880" o:allowincell="f" filled="f" stroked="f" strokecolor="lime" strokeweight=".25pt">
            <v:textbox style="mso-next-textbox:#_x0000_s2070"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612689" w:rsidRDefault="00612689" w:rsidP="005E7CA9">
      <w:pPr>
        <w:pStyle w:val="P22"/>
        <w:spacing w:before="72"/>
        <w:ind w:left="1021" w:right="1134"/>
        <w:rPr>
          <w:rStyle w:val="default"/>
          <w:rFonts w:cs="FrankRuehl"/>
          <w:rtl/>
        </w:rPr>
      </w:pPr>
      <w:r>
        <w:rPr>
          <w:lang w:val="he-IL"/>
        </w:rPr>
        <w:pict>
          <v:rect id="_x0000_s2071" style="position:absolute;left:0;text-align:left;margin-left:464.5pt;margin-top:8.05pt;width:75.05pt;height:21.55pt;z-index:251643904" o:allowincell="f" filled="f" stroked="f" strokecolor="lime" strokeweight=".25pt">
            <v:textbox style="mso-next-textbox:#_x0000_s2071" inset="0,0,0,0">
              <w:txbxContent>
                <w:p w:rsidR="00430E7F" w:rsidRDefault="00430E7F">
                  <w:pPr>
                    <w:spacing w:line="160" w:lineRule="exact"/>
                    <w:jc w:val="left"/>
                    <w:rPr>
                      <w:rFonts w:cs="Miriam" w:hint="cs"/>
                      <w:szCs w:val="18"/>
                      <w:rtl/>
                    </w:rPr>
                  </w:pPr>
                  <w:r>
                    <w:rPr>
                      <w:rFonts w:cs="Miriam"/>
                      <w:szCs w:val="18"/>
                      <w:rtl/>
                    </w:rPr>
                    <w:t>ת</w:t>
                  </w:r>
                  <w:r>
                    <w:rPr>
                      <w:rFonts w:cs="Miriam" w:hint="cs"/>
                      <w:szCs w:val="18"/>
                      <w:rtl/>
                    </w:rPr>
                    <w:t>ק' תשנ"ד-</w:t>
                  </w:r>
                  <w:r>
                    <w:rPr>
                      <w:rFonts w:cs="Miriam"/>
                      <w:szCs w:val="18"/>
                      <w:rtl/>
                    </w:rPr>
                    <w:t>1994</w:t>
                  </w:r>
                </w:p>
                <w:p w:rsidR="00430E7F" w:rsidRDefault="00430E7F">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לגבי נכה שבתכוף לפני הזדקקותו לתגמולים לפי תקנה 14 היה נכה שעבודתו הרגילה היא בתעסוקה עצמית </w:t>
      </w:r>
      <w:r w:rsidR="005E7CA9">
        <w:rPr>
          <w:rStyle w:val="default"/>
          <w:rFonts w:cs="FrankRuehl"/>
          <w:rtl/>
        </w:rPr>
        <w:t>–</w:t>
      </w:r>
      <w:r>
        <w:rPr>
          <w:rStyle w:val="default"/>
          <w:rFonts w:cs="FrankRuehl" w:hint="cs"/>
          <w:rtl/>
        </w:rPr>
        <w:t xml:space="preserve"> לשיעור התגמול האמור בפסקה (1); אולם, אם עקב הטיפול הרפואי פחתה הכנסתו הרגילה </w:t>
      </w:r>
      <w:r w:rsidR="005E7CA9">
        <w:rPr>
          <w:rStyle w:val="default"/>
          <w:rFonts w:cs="FrankRuehl"/>
          <w:rtl/>
        </w:rPr>
        <w:t>–</w:t>
      </w:r>
      <w:r>
        <w:rPr>
          <w:rStyle w:val="default"/>
          <w:rFonts w:cs="FrankRuehl" w:hint="cs"/>
          <w:rtl/>
        </w:rPr>
        <w:t xml:space="preserve"> לסכום שהוא ההפרש בין הכנסתו החיובית לבין הכנסתו הרגילה; לענין תקנה זו לא יובא ב</w:t>
      </w:r>
      <w:r>
        <w:rPr>
          <w:rStyle w:val="default"/>
          <w:rFonts w:cs="FrankRuehl"/>
          <w:rtl/>
        </w:rPr>
        <w:t>ח</w:t>
      </w:r>
      <w:r>
        <w:rPr>
          <w:rStyle w:val="default"/>
          <w:rFonts w:cs="FrankRuehl" w:hint="cs"/>
          <w:rtl/>
        </w:rPr>
        <w:t>ישוב ההכנסה הרגילה, סכום העולה על הסכום השווה למכסימום התגמול הקבוע בפרק ו'4 לחוק הביטוח הלאומי [נוסח</w:t>
      </w:r>
      <w:r w:rsidR="005E7CA9">
        <w:rPr>
          <w:rStyle w:val="default"/>
          <w:rFonts w:cs="FrankRuehl" w:hint="cs"/>
          <w:rtl/>
        </w:rPr>
        <w:t xml:space="preserve"> מ</w:t>
      </w:r>
      <w:r>
        <w:rPr>
          <w:rStyle w:val="default"/>
          <w:rFonts w:cs="FrankRuehl" w:hint="cs"/>
          <w:rtl/>
        </w:rPr>
        <w:t>שולב], תשכ"ח-1968.</w:t>
      </w:r>
    </w:p>
    <w:p w:rsidR="00612689" w:rsidRDefault="00612689" w:rsidP="005E1228">
      <w:pPr>
        <w:pStyle w:val="P00"/>
        <w:spacing w:before="72"/>
        <w:ind w:left="0" w:right="1134"/>
        <w:rPr>
          <w:rStyle w:val="default"/>
          <w:rFonts w:cs="FrankRuehl" w:hint="cs"/>
          <w:rtl/>
        </w:rPr>
      </w:pPr>
      <w:r>
        <w:rPr>
          <w:rtl/>
          <w:lang w:val="he-IL"/>
        </w:rPr>
        <w:pict>
          <v:shape id="_x0000_s2122" type="#_x0000_t202" style="position:absolute;left:0;text-align:left;margin-left:470.25pt;margin-top:7.1pt;width:1in;height:29.1pt;z-index:251677696" filled="f" stroked="f">
            <v:textbox inset="1mm,0,1mm,0">
              <w:txbxContent>
                <w:p w:rsidR="00430E7F" w:rsidRDefault="00430E7F">
                  <w:pPr>
                    <w:spacing w:line="160" w:lineRule="exact"/>
                    <w:jc w:val="left"/>
                    <w:rPr>
                      <w:rFonts w:cs="Miriam" w:hint="cs"/>
                      <w:noProof/>
                      <w:szCs w:val="18"/>
                      <w:rtl/>
                    </w:rPr>
                  </w:pPr>
                  <w:r>
                    <w:rPr>
                      <w:rFonts w:cs="Miriam" w:hint="cs"/>
                      <w:szCs w:val="18"/>
                      <w:rtl/>
                    </w:rPr>
                    <w:t>תק' תשס"ח-2008</w:t>
                  </w:r>
                </w:p>
                <w:p w:rsidR="00430E7F" w:rsidRDefault="00430E7F">
                  <w:pPr>
                    <w:spacing w:line="160" w:lineRule="exact"/>
                    <w:jc w:val="left"/>
                    <w:rPr>
                      <w:rFonts w:cs="Miriam" w:hint="cs"/>
                      <w:noProof/>
                      <w:szCs w:val="18"/>
                      <w:rtl/>
                    </w:rPr>
                  </w:pPr>
                  <w:r>
                    <w:rPr>
                      <w:rFonts w:cs="Miriam" w:hint="cs"/>
                      <w:noProof/>
                      <w:szCs w:val="18"/>
                      <w:rtl/>
                    </w:rPr>
                    <w:t>תק' (מס' 2) תשע"ז-2017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"הכנסה רגילה" </w:t>
      </w:r>
      <w:r w:rsidR="005E7CA9">
        <w:rPr>
          <w:rStyle w:val="default"/>
          <w:rFonts w:cs="FrankRuehl"/>
          <w:rtl/>
        </w:rPr>
        <w:t>–</w:t>
      </w:r>
      <w:r>
        <w:rPr>
          <w:rStyle w:val="default"/>
          <w:rFonts w:cs="FrankRuehl" w:hint="cs"/>
          <w:rtl/>
        </w:rPr>
        <w:t xml:space="preserve"> לגבי נכה שעבודתו הרגילה היא בתעסוקה עצמית, החלק השנים-עשר מהכנסתו החיובית </w:t>
      </w:r>
      <w:r w:rsidR="005E1228">
        <w:rPr>
          <w:rStyle w:val="default"/>
          <w:rFonts w:cs="FrankRuehl" w:hint="cs"/>
          <w:rtl/>
        </w:rPr>
        <w:t>בשנה האחרונה</w:t>
      </w:r>
      <w:r>
        <w:rPr>
          <w:rStyle w:val="default"/>
          <w:rFonts w:cs="FrankRuehl" w:hint="cs"/>
          <w:rtl/>
        </w:rPr>
        <w:t>, כפי שקבע פקיד שומה, בניכוי סכום המס לפי פקדות מס הכנסה, ובניכוי דמי ביטוח לאומי לפי חוק הביטוח הלאומי [נוסח משולב], התשנ"ה-1995, ודמי ביטוח בריאות ממלכתי לפי חוק ביטוח בריאות ממלכתי, התשנ"ד-1994; ולגבי נכה אחר, סכום ההכנסה החודשית בשלושת החודשים שקדמו ליום היות הנכה זכאי לתגמולים לפי תקנה 14, בניכוי מס הכנסה, דמי ביטוח לאומי ודמי ביטוח בריאות ממלכתי כאמור.</w:t>
      </w:r>
    </w:p>
    <w:p w:rsidR="005E1228" w:rsidRPr="005E1228" w:rsidRDefault="005E1228" w:rsidP="005E1228">
      <w:pPr>
        <w:pStyle w:val="P00"/>
        <w:spacing w:before="72"/>
        <w:ind w:left="0" w:right="1134"/>
        <w:rPr>
          <w:rStyle w:val="default"/>
          <w:rFonts w:cs="FrankRuehl" w:hint="cs"/>
          <w:rtl/>
        </w:rPr>
      </w:pPr>
      <w:r>
        <w:rPr>
          <w:rFonts w:hint="cs"/>
          <w:rtl/>
          <w:lang w:eastAsia="en-US"/>
        </w:rPr>
        <w:pict>
          <v:shape id="_x0000_s2162" type="#_x0000_t202" style="position:absolute;left:0;text-align:left;margin-left:470.35pt;margin-top:7.1pt;width:1in;height:16.8pt;z-index:251688960" filled="f" stroked="f">
            <v:textbox inset="1mm,0,1mm,0">
              <w:txbxContent>
                <w:p w:rsidR="00430E7F" w:rsidRDefault="00430E7F" w:rsidP="005E1228">
                  <w:pPr>
                    <w:spacing w:line="160" w:lineRule="exact"/>
                    <w:jc w:val="left"/>
                    <w:rPr>
                      <w:rFonts w:cs="Miriam" w:hint="cs"/>
                      <w:noProof/>
                      <w:szCs w:val="18"/>
                      <w:rtl/>
                    </w:rPr>
                  </w:pPr>
                  <w:r>
                    <w:rPr>
                      <w:rFonts w:cs="Miriam" w:hint="cs"/>
                      <w:noProof/>
                      <w:szCs w:val="18"/>
                      <w:rtl/>
                    </w:rPr>
                    <w:t>תק' (מס' 2) תשע"ז-2017</w:t>
                  </w:r>
                </w:p>
              </w:txbxContent>
            </v:textbox>
            <w10:anchorlock/>
          </v:shape>
        </w:pict>
      </w:r>
      <w:r w:rsidRPr="005E1228">
        <w:rPr>
          <w:rStyle w:val="default"/>
          <w:rFonts w:cs="FrankRuehl" w:hint="cs"/>
          <w:rtl/>
        </w:rPr>
        <w:tab/>
        <w:t>(ב1)</w:t>
      </w:r>
      <w:r w:rsidRPr="005E1228">
        <w:rPr>
          <w:rStyle w:val="default"/>
          <w:rFonts w:cs="FrankRuehl" w:hint="cs"/>
          <w:rtl/>
        </w:rPr>
        <w:tab/>
        <w:t>לעניין תקנה זו, נכה שנעדר מעבודתו או מעיסוקו העצמאי חלק מחודש או חלק מיום, יקבל את החלק היחסי של התגמול החודשי בעד טיפול רפואי בהתאם למספר ימי ההיעדרות או מספר שעות ההיעדרות, לפי העניין.</w:t>
      </w:r>
    </w:p>
    <w:p w:rsidR="005E1228" w:rsidRDefault="00612689">
      <w:pPr>
        <w:pStyle w:val="P00"/>
        <w:spacing w:before="72"/>
        <w:ind w:left="0" w:right="1134"/>
        <w:rPr>
          <w:rStyle w:val="default"/>
          <w:rFonts w:cs="FrankRuehl" w:hint="cs"/>
          <w:rtl/>
        </w:rPr>
      </w:pPr>
      <w:r>
        <w:rPr>
          <w:lang w:val="he-IL"/>
        </w:rPr>
        <w:pict>
          <v:rect id="_x0000_s2072" style="position:absolute;left:0;text-align:left;margin-left:464.5pt;margin-top:8.05pt;width:75.05pt;height:25.35pt;z-index:251644928" o:allowincell="f" filled="f" stroked="f" strokecolor="lime" strokeweight=".25pt">
            <v:textbox style="mso-next-textbox:#_x0000_s2072" inset="0,0,0,0">
              <w:txbxContent>
                <w:p w:rsidR="00430E7F" w:rsidRDefault="00430E7F">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430E7F" w:rsidRDefault="00430E7F" w:rsidP="005E122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תשע"ז-2017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5E1228">
        <w:rPr>
          <w:rStyle w:val="default"/>
          <w:rFonts w:cs="FrankRuehl" w:hint="cs"/>
          <w:rtl/>
        </w:rPr>
        <w:t>בתקנה זו,</w:t>
      </w:r>
    </w:p>
    <w:p w:rsidR="00612689" w:rsidRDefault="005E1228">
      <w:pPr>
        <w:pStyle w:val="P00"/>
        <w:spacing w:before="72"/>
        <w:ind w:left="0" w:right="1134"/>
        <w:rPr>
          <w:rStyle w:val="default"/>
          <w:rFonts w:cs="FrankRuehl" w:hint="cs"/>
          <w:rtl/>
        </w:rPr>
      </w:pPr>
      <w:r>
        <w:rPr>
          <w:rStyle w:val="default"/>
          <w:rFonts w:cs="FrankRuehl" w:hint="cs"/>
          <w:rtl/>
        </w:rPr>
        <w:tab/>
      </w:r>
      <w:r w:rsidR="00612689">
        <w:rPr>
          <w:rStyle w:val="default"/>
          <w:rFonts w:cs="FrankRuehl" w:hint="cs"/>
          <w:rtl/>
        </w:rPr>
        <w:t xml:space="preserve">"הדרגה הקובעת" </w:t>
      </w:r>
      <w:r w:rsidR="005E7CA9">
        <w:rPr>
          <w:rStyle w:val="default"/>
          <w:rFonts w:cs="FrankRuehl"/>
          <w:rtl/>
        </w:rPr>
        <w:t>–</w:t>
      </w:r>
      <w:r w:rsidR="00612689">
        <w:rPr>
          <w:rStyle w:val="default"/>
          <w:rFonts w:cs="FrankRuehl" w:hint="cs"/>
          <w:rtl/>
        </w:rPr>
        <w:t xml:space="preserve"> סך כל המשכורת ה</w:t>
      </w:r>
      <w:r w:rsidR="00612689">
        <w:rPr>
          <w:rStyle w:val="default"/>
          <w:rFonts w:cs="FrankRuehl"/>
          <w:rtl/>
        </w:rPr>
        <w:t>מ</w:t>
      </w:r>
      <w:r w:rsidR="00612689">
        <w:rPr>
          <w:rStyle w:val="default"/>
          <w:rFonts w:cs="FrankRuehl" w:hint="cs"/>
          <w:rtl/>
        </w:rPr>
        <w:t>שתלמת לעובד מדינה שדרגת משכורתו היא כ"ד של הדירוג האחיד ושאינה מ</w:t>
      </w:r>
      <w:r>
        <w:rPr>
          <w:rStyle w:val="default"/>
          <w:rFonts w:cs="FrankRuehl" w:hint="cs"/>
          <w:rtl/>
        </w:rPr>
        <w:t>שתלמת לו תוספת שכר בעד בן משפחה;</w:t>
      </w:r>
    </w:p>
    <w:p w:rsidR="005E1228" w:rsidRPr="005E1228" w:rsidRDefault="005E1228" w:rsidP="005E1228">
      <w:pPr>
        <w:pStyle w:val="P00"/>
        <w:spacing w:before="72"/>
        <w:ind w:left="0" w:right="1134"/>
        <w:rPr>
          <w:rStyle w:val="default"/>
          <w:rFonts w:cs="FrankRuehl" w:hint="cs"/>
          <w:rtl/>
        </w:rPr>
      </w:pPr>
      <w:r w:rsidRPr="005E1228">
        <w:rPr>
          <w:rStyle w:val="default"/>
          <w:rFonts w:cs="FrankRuehl" w:hint="cs"/>
          <w:rtl/>
        </w:rPr>
        <w:tab/>
        <w:t xml:space="preserve">"השנה האחרונה" </w:t>
      </w:r>
      <w:r w:rsidRPr="005E1228">
        <w:rPr>
          <w:rStyle w:val="default"/>
          <w:rFonts w:cs="FrankRuehl"/>
          <w:rtl/>
        </w:rPr>
        <w:t>–</w:t>
      </w:r>
      <w:r w:rsidRPr="005E1228">
        <w:rPr>
          <w:rStyle w:val="default"/>
          <w:rFonts w:cs="FrankRuehl" w:hint="cs"/>
          <w:rtl/>
        </w:rPr>
        <w:t xml:space="preserve"> השנה שקדמה לשנה שבה החל הטיפול הרפואי שבשלו אושר התגמול; ואולם אם אין מדובר בטיפול רפואי רצוף והנכה חזר לעבודה לאחר קבלת טיפול רפואי ונזקק לטיפול רפואי נוסף, וחלפו למעלה משנים עשר חודשים מהמועד שבו חזר לראשונה לעבודה, תהיה "השנה האחרונה" השנה שקדמה לשנה שלגביה אושר התגמול.</w:t>
      </w:r>
    </w:p>
    <w:p w:rsidR="00612689" w:rsidRPr="00E900DD" w:rsidRDefault="00612689">
      <w:pPr>
        <w:pStyle w:val="P00"/>
        <w:spacing w:before="0"/>
        <w:ind w:left="0" w:right="1134"/>
        <w:rPr>
          <w:rFonts w:hint="cs"/>
          <w:b/>
          <w:bCs/>
          <w:vanish/>
          <w:szCs w:val="20"/>
          <w:shd w:val="clear" w:color="auto" w:fill="FFFF99"/>
          <w:rtl/>
        </w:rPr>
      </w:pPr>
      <w:bookmarkStart w:id="44" w:name="Rov92"/>
      <w:r w:rsidRPr="00E900DD">
        <w:rPr>
          <w:rFonts w:hint="cs"/>
          <w:vanish/>
          <w:color w:val="FF0000"/>
          <w:szCs w:val="20"/>
          <w:shd w:val="clear" w:color="auto" w:fill="FFFF99"/>
          <w:rtl/>
        </w:rPr>
        <w:t>מיום 1.10.1962</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51"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1595</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הוספת תקנה 14א</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7.3.1969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תשכ"ט-1969</w:t>
      </w:r>
    </w:p>
    <w:p w:rsidR="00612689" w:rsidRPr="00E900DD" w:rsidRDefault="00612689">
      <w:pPr>
        <w:pStyle w:val="P00"/>
        <w:tabs>
          <w:tab w:val="clear" w:pos="6259"/>
        </w:tabs>
        <w:spacing w:before="0"/>
        <w:ind w:left="0" w:right="1134"/>
        <w:rPr>
          <w:rFonts w:hint="cs"/>
          <w:vanish/>
          <w:szCs w:val="20"/>
          <w:shd w:val="clear" w:color="auto" w:fill="FFFF99"/>
          <w:rtl/>
        </w:rPr>
      </w:pPr>
      <w:hyperlink r:id="rId52" w:history="1">
        <w:r w:rsidRPr="00E900DD">
          <w:rPr>
            <w:rStyle w:val="Hyperlink"/>
            <w:rFonts w:hint="cs"/>
            <w:vanish/>
            <w:szCs w:val="20"/>
            <w:shd w:val="clear" w:color="auto" w:fill="FFFF99"/>
            <w:rtl/>
          </w:rPr>
          <w:t>ק"ת תשכ"ט מס' 2356</w:t>
        </w:r>
      </w:hyperlink>
      <w:r w:rsidRPr="00E900DD">
        <w:rPr>
          <w:rFonts w:hint="cs"/>
          <w:vanish/>
          <w:szCs w:val="20"/>
          <w:shd w:val="clear" w:color="auto" w:fill="FFFF99"/>
          <w:rtl/>
        </w:rPr>
        <w:t xml:space="preserve"> מיום 7.3.1969 עמ' 994</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14א</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14א.</w:t>
      </w:r>
      <w:r w:rsidRPr="00E900DD">
        <w:rPr>
          <w:rFonts w:hint="cs"/>
          <w:strike/>
          <w:vanish/>
          <w:sz w:val="22"/>
          <w:szCs w:val="22"/>
          <w:shd w:val="clear" w:color="auto" w:fill="FFFF99"/>
          <w:rtl/>
        </w:rPr>
        <w:tab/>
        <w:t>(א)</w:t>
      </w:r>
      <w:r w:rsidRPr="00E900DD">
        <w:rPr>
          <w:rFonts w:hint="cs"/>
          <w:strike/>
          <w:vanish/>
          <w:sz w:val="22"/>
          <w:szCs w:val="22"/>
          <w:shd w:val="clear" w:color="auto" w:fill="FFFF99"/>
          <w:rtl/>
        </w:rPr>
        <w:tab/>
        <w:t xml:space="preserve">התגמול החדשי עבור טיפול רפואי של נכה שהוראות תקנה 14 חלות לגביו יהיה שווה לגבי נכה המובטל כליל </w:t>
      </w:r>
      <w:r w:rsidRPr="00E900DD">
        <w:rPr>
          <w:strike/>
          <w:vanish/>
          <w:sz w:val="22"/>
          <w:szCs w:val="22"/>
          <w:shd w:val="clear" w:color="auto" w:fill="FFFF99"/>
          <w:rtl/>
        </w:rPr>
        <w:t>–</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אם משפחתו מרובת ילדים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ל-165% משכרו הקובע;</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אם משפחתו אינה מרובת ילדים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ל-160% משכרו הקובע;</w:t>
      </w:r>
    </w:p>
    <w:p w:rsidR="00612689" w:rsidRPr="00E900DD" w:rsidRDefault="00612689">
      <w:pPr>
        <w:pStyle w:val="P00"/>
        <w:tabs>
          <w:tab w:val="clear" w:pos="6259"/>
        </w:tabs>
        <w:spacing w:before="0"/>
        <w:ind w:left="1021" w:right="1134" w:hanging="1021"/>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(ב)</w:t>
      </w:r>
      <w:r w:rsidRPr="00E900DD">
        <w:rPr>
          <w:rFonts w:hint="cs"/>
          <w:strike/>
          <w:vanish/>
          <w:sz w:val="22"/>
          <w:szCs w:val="22"/>
          <w:shd w:val="clear" w:color="auto" w:fill="FFFF99"/>
          <w:rtl/>
        </w:rPr>
        <w:tab/>
        <w:t>(1)</w:t>
      </w:r>
      <w:r w:rsidRPr="00E900DD">
        <w:rPr>
          <w:rFonts w:hint="cs"/>
          <w:strike/>
          <w:vanish/>
          <w:sz w:val="22"/>
          <w:szCs w:val="22"/>
          <w:shd w:val="clear" w:color="auto" w:fill="FFFF99"/>
          <w:rtl/>
        </w:rPr>
        <w:tab/>
        <w:t>התגמול החדשי עבור טיפול רפואי של נכה שהוראות תקנה 14 חלות לגביו יהיה שווה לגבי נכה המובטל חלקית לתגמול מיוחד, בין אם הוא מקבל תגמול חדשי על פי החוק או שמקבל גימלה ובין אם לאו;</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שיעור התגמול המיוחד האמור בפסקה (1) יהיה שווה לגבי נכה המובטל חלקית:</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(א)</w:t>
      </w:r>
      <w:r w:rsidRPr="00E900DD">
        <w:rPr>
          <w:rFonts w:hint="cs"/>
          <w:strike/>
          <w:vanish/>
          <w:sz w:val="22"/>
          <w:szCs w:val="22"/>
          <w:shd w:val="clear" w:color="auto" w:fill="FFFF99"/>
          <w:rtl/>
        </w:rPr>
        <w:tab/>
        <w:t xml:space="preserve">אם משפחתו מרובת ילדים והוא </w:t>
      </w:r>
      <w:r w:rsidRPr="00E900DD">
        <w:rPr>
          <w:strike/>
          <w:vanish/>
          <w:sz w:val="22"/>
          <w:szCs w:val="22"/>
          <w:shd w:val="clear" w:color="auto" w:fill="FFFF99"/>
          <w:rtl/>
        </w:rPr>
        <w:t>–</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מובטל 5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ל-60% משכרו הקובע;</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מובטל 4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ל-50% משכרו הקובע;</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(3)</w:t>
      </w:r>
      <w:r w:rsidRPr="00E900DD">
        <w:rPr>
          <w:rFonts w:hint="cs"/>
          <w:strike/>
          <w:vanish/>
          <w:sz w:val="22"/>
          <w:szCs w:val="22"/>
          <w:shd w:val="clear" w:color="auto" w:fill="FFFF99"/>
          <w:rtl/>
        </w:rPr>
        <w:tab/>
        <w:t xml:space="preserve">מובטל 3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ל-35% משכרו הקובע;</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(ב)</w:t>
      </w:r>
      <w:r w:rsidRPr="00E900DD">
        <w:rPr>
          <w:rFonts w:hint="cs"/>
          <w:strike/>
          <w:vanish/>
          <w:sz w:val="22"/>
          <w:szCs w:val="22"/>
          <w:shd w:val="clear" w:color="auto" w:fill="FFFF99"/>
          <w:rtl/>
        </w:rPr>
        <w:tab/>
        <w:t xml:space="preserve">אם משפחתו אינה מרובת ילדים והוא </w:t>
      </w:r>
      <w:r w:rsidRPr="00E900DD">
        <w:rPr>
          <w:strike/>
          <w:vanish/>
          <w:sz w:val="22"/>
          <w:szCs w:val="22"/>
          <w:shd w:val="clear" w:color="auto" w:fill="FFFF99"/>
          <w:rtl/>
        </w:rPr>
        <w:t>–</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מובטל 5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ל-55% משכרו הקובע;</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מובטל 4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ל-45% משכרו הקובע;</w:t>
      </w:r>
    </w:p>
    <w:p w:rsidR="00612689" w:rsidRPr="00E900DD" w:rsidRDefault="00612689">
      <w:pPr>
        <w:pStyle w:val="P00"/>
        <w:tabs>
          <w:tab w:val="clear" w:pos="6259"/>
        </w:tabs>
        <w:spacing w:before="0"/>
        <w:ind w:left="1928" w:right="1134"/>
        <w:rPr>
          <w:rFonts w:hint="cs"/>
          <w:strike/>
          <w:vanish/>
          <w:sz w:val="22"/>
          <w:szCs w:val="22"/>
          <w:shd w:val="clear" w:color="auto" w:fill="FFFF99"/>
          <w:rtl/>
        </w:rPr>
      </w:pPr>
      <w:r w:rsidRPr="00E900DD">
        <w:rPr>
          <w:rFonts w:hint="cs"/>
          <w:strike/>
          <w:vanish/>
          <w:sz w:val="22"/>
          <w:szCs w:val="22"/>
          <w:shd w:val="clear" w:color="auto" w:fill="FFFF99"/>
          <w:rtl/>
        </w:rPr>
        <w:t>(3)</w:t>
      </w:r>
      <w:r w:rsidRPr="00E900DD">
        <w:rPr>
          <w:rFonts w:hint="cs"/>
          <w:strike/>
          <w:vanish/>
          <w:sz w:val="22"/>
          <w:szCs w:val="22"/>
          <w:shd w:val="clear" w:color="auto" w:fill="FFFF99"/>
          <w:rtl/>
        </w:rPr>
        <w:tab/>
        <w:t xml:space="preserve">מובטל 3 שעות ליום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ל-30% משכרו הקובע;</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(3)</w:t>
      </w:r>
      <w:r w:rsidRPr="00E900DD">
        <w:rPr>
          <w:rFonts w:hint="cs"/>
          <w:strike/>
          <w:vanish/>
          <w:sz w:val="22"/>
          <w:szCs w:val="22"/>
          <w:shd w:val="clear" w:color="auto" w:fill="FFFF99"/>
          <w:rtl/>
        </w:rPr>
        <w:tab/>
        <w:t xml:space="preserve">אם תגמולו עבור טיפול רפואי בצירוף הכנסתו מעבודתו החלקית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הכנסה כללית) אינה מגיעה לכלל תגמול עבור טיפול רפואי שהיה מגיע לו לו היה מובטל כליל (להלן </w:t>
      </w:r>
      <w:r w:rsidRPr="00E900DD">
        <w:rPr>
          <w:strike/>
          <w:vanish/>
          <w:sz w:val="22"/>
          <w:szCs w:val="22"/>
          <w:shd w:val="clear" w:color="auto" w:fill="FFFF99"/>
          <w:rtl/>
        </w:rPr>
        <w:t>–</w:t>
      </w:r>
      <w:r w:rsidRPr="00E900DD">
        <w:rPr>
          <w:rFonts w:hint="cs"/>
          <w:strike/>
          <w:vanish/>
          <w:sz w:val="22"/>
          <w:szCs w:val="22"/>
          <w:shd w:val="clear" w:color="auto" w:fill="FFFF99"/>
          <w:rtl/>
        </w:rPr>
        <w:t xml:space="preserve"> תגמול של מובטל כליל) </w:t>
      </w:r>
      <w:r w:rsidRPr="00E900DD">
        <w:rPr>
          <w:strike/>
          <w:vanish/>
          <w:sz w:val="22"/>
          <w:szCs w:val="22"/>
          <w:shd w:val="clear" w:color="auto" w:fill="FFFF99"/>
          <w:rtl/>
        </w:rPr>
        <w:t>–</w:t>
      </w:r>
      <w:r w:rsidRPr="00E900DD">
        <w:rPr>
          <w:rFonts w:hint="cs"/>
          <w:strike/>
          <w:vanish/>
          <w:sz w:val="22"/>
          <w:szCs w:val="22"/>
          <w:shd w:val="clear" w:color="auto" w:fill="FFFF99"/>
          <w:rtl/>
        </w:rPr>
        <w:t xml:space="preserve"> יקבל תגמול עבור טיפול רפואי נוסף שישלים את הכנסתו הכללית עד לסכום התגמול של מובטל כליל.</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(ג)</w:t>
      </w:r>
      <w:r w:rsidRPr="00E900DD">
        <w:rPr>
          <w:rFonts w:hint="cs"/>
          <w:strike/>
          <w:vanish/>
          <w:sz w:val="22"/>
          <w:szCs w:val="22"/>
          <w:shd w:val="clear" w:color="auto" w:fill="FFFF99"/>
          <w:rtl/>
        </w:rPr>
        <w:tab/>
        <w:t>התגמול החדשי עבור טיפול רפואי של נכה שהוראות תקנה 14 חלות לגביו יהיה שווה לגבי נכה שטרם שוקם:</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אם מובטל לפחות שש שעות ליום עבודה ולו </w:t>
      </w:r>
      <w:r w:rsidRPr="00E900DD">
        <w:rPr>
          <w:strike/>
          <w:vanish/>
          <w:sz w:val="22"/>
          <w:szCs w:val="22"/>
          <w:shd w:val="clear" w:color="auto" w:fill="FFFF99"/>
          <w:rtl/>
        </w:rPr>
        <w:t>–</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(א)</w:t>
      </w:r>
      <w:r w:rsidRPr="00E900DD">
        <w:rPr>
          <w:rFonts w:hint="cs"/>
          <w:strike/>
          <w:vanish/>
          <w:sz w:val="22"/>
          <w:szCs w:val="22"/>
          <w:shd w:val="clear" w:color="auto" w:fill="FFFF99"/>
          <w:rtl/>
        </w:rPr>
        <w:tab/>
        <w:t xml:space="preserve">משפחה מרובת ילדים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ל-145% משכרו הקובע;</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(ב)</w:t>
      </w:r>
      <w:r w:rsidRPr="00E900DD">
        <w:rPr>
          <w:rFonts w:hint="cs"/>
          <w:strike/>
          <w:vanish/>
          <w:sz w:val="22"/>
          <w:szCs w:val="22"/>
          <w:shd w:val="clear" w:color="auto" w:fill="FFFF99"/>
          <w:rtl/>
        </w:rPr>
        <w:tab/>
        <w:t xml:space="preserve">משפחה שאינה מרובת ילדים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ל-137% משכרו הקובע;</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אם מובטל פחות משש שעות ליום עבודה, דינו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לגבי תגמול עבור טיפול רפואי כדין נכה המובטל חלקית כאמור בתקנת משנה (ב), אבל אין להשלים את הכנסתו הכללית מעל לאמור בפסקה (1).</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15.10.1971</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תשל"ב-1971</w:t>
      </w:r>
    </w:p>
    <w:p w:rsidR="00612689" w:rsidRPr="00E900DD" w:rsidRDefault="00612689">
      <w:pPr>
        <w:pStyle w:val="P00"/>
        <w:tabs>
          <w:tab w:val="clear" w:pos="6259"/>
        </w:tabs>
        <w:spacing w:before="0"/>
        <w:ind w:left="0" w:right="1134"/>
        <w:rPr>
          <w:rFonts w:hint="cs"/>
          <w:vanish/>
          <w:szCs w:val="20"/>
          <w:shd w:val="clear" w:color="auto" w:fill="FFFF99"/>
          <w:rtl/>
        </w:rPr>
      </w:pPr>
      <w:hyperlink r:id="rId53" w:history="1">
        <w:r w:rsidRPr="00E900DD">
          <w:rPr>
            <w:rStyle w:val="Hyperlink"/>
            <w:rFonts w:hint="cs"/>
            <w:vanish/>
            <w:szCs w:val="20"/>
            <w:shd w:val="clear" w:color="auto" w:fill="FFFF99"/>
            <w:rtl/>
          </w:rPr>
          <w:t>ק"ת תשל"ב מס' 2757</w:t>
        </w:r>
      </w:hyperlink>
      <w:r w:rsidRPr="00E900DD">
        <w:rPr>
          <w:rFonts w:hint="cs"/>
          <w:vanish/>
          <w:szCs w:val="20"/>
          <w:shd w:val="clear" w:color="auto" w:fill="FFFF99"/>
          <w:rtl/>
        </w:rPr>
        <w:t xml:space="preserve"> מיום 15.10.1971 עמ' 102</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14א.</w:t>
      </w: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התגמול החדשי בעד טיפול רפואי של נכה שהוראות תקנה 14 חלות לגביו יהיה שווה </w:t>
      </w:r>
      <w:r w:rsidRPr="00E900DD">
        <w:rPr>
          <w:vanish/>
          <w:sz w:val="22"/>
          <w:szCs w:val="22"/>
          <w:shd w:val="clear" w:color="auto" w:fill="FFFF99"/>
          <w:rtl/>
        </w:rPr>
        <w:t>–</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ל-80% מסך כל המשכורת המשתלמת לעובד המדינה שדרגת משכורתו היא "ט" של הדירוג האחיד ושהרכב משפחתו הוא כמספר בני המשפחה של הנכה;</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(2)</w:t>
      </w:r>
      <w:r w:rsidRPr="00E900DD">
        <w:rPr>
          <w:rFonts w:hint="cs"/>
          <w:vanish/>
          <w:sz w:val="22"/>
          <w:szCs w:val="22"/>
          <w:shd w:val="clear" w:color="auto" w:fill="FFFF99"/>
          <w:rtl/>
        </w:rPr>
        <w:tab/>
        <w:t xml:space="preserve">לגבי נכה שבתכוף לפני הזדקקותו לתגמולים לפי תקנה 14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הכנסתו הרגילה אולם לא יפחת מהסכום שנקבע בפסקה (1) ולא יעלה על סכום המקסימום שנקבע על ידי שר העבודה בתקנות לענין סעיף 8 לחוק שירות מילואים (תגמולים), תשי"ט-1959 [נוסח משולב];</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(3)</w:t>
      </w:r>
      <w:r w:rsidRPr="00E900DD">
        <w:rPr>
          <w:rFonts w:hint="cs"/>
          <w:vanish/>
          <w:sz w:val="22"/>
          <w:szCs w:val="22"/>
          <w:shd w:val="clear" w:color="auto" w:fill="FFFF99"/>
          <w:rtl/>
        </w:rPr>
        <w:tab/>
        <w:t xml:space="preserve">לגבי נכה שבתכוף לפני הזדקקותו לתגמולים לפי תקנה 14 היה נכה משוקם </w:t>
      </w:r>
      <w:r w:rsidRPr="00E900DD">
        <w:rPr>
          <w:vanish/>
          <w:sz w:val="22"/>
          <w:szCs w:val="22"/>
          <w:shd w:val="clear" w:color="auto" w:fill="FFFF99"/>
          <w:rtl/>
        </w:rPr>
        <w:t>–</w:t>
      </w:r>
      <w:r w:rsidRPr="00E900DD">
        <w:rPr>
          <w:rFonts w:hint="cs"/>
          <w:vanish/>
          <w:sz w:val="22"/>
          <w:szCs w:val="22"/>
          <w:shd w:val="clear" w:color="auto" w:fill="FFFF99"/>
          <w:rtl/>
        </w:rPr>
        <w:t xml:space="preserve"> לסכום המצטרף מהכנסתו הרגילה ומתגמולו החדשי המגיע לו לפי החוק אולם לא יפחת מהסכום שנקבע בפסקה (1) ולא יעלה על סכום המקסימום שנקבע על ידי שר העבודה בתקנות לענין סעיף 8 לחוק שירות מילואים (תגמולים), תשי"ט-1959;</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(4)</w:t>
      </w:r>
      <w:r w:rsidRPr="00E900DD">
        <w:rPr>
          <w:rFonts w:hint="cs"/>
          <w:vanish/>
          <w:sz w:val="22"/>
          <w:szCs w:val="22"/>
          <w:shd w:val="clear" w:color="auto" w:fill="FFFF99"/>
          <w:rtl/>
        </w:rPr>
        <w:tab/>
        <w:t xml:space="preserve">לגבי נכה המובטל יום ביטול חלקי </w:t>
      </w:r>
      <w:r w:rsidRPr="00E900DD">
        <w:rPr>
          <w:vanish/>
          <w:sz w:val="22"/>
          <w:szCs w:val="22"/>
          <w:shd w:val="clear" w:color="auto" w:fill="FFFF99"/>
          <w:rtl/>
        </w:rPr>
        <w:t>–</w:t>
      </w:r>
      <w:r w:rsidRPr="00E900DD">
        <w:rPr>
          <w:rFonts w:hint="cs"/>
          <w:vanish/>
          <w:sz w:val="22"/>
          <w:szCs w:val="22"/>
          <w:shd w:val="clear" w:color="auto" w:fill="FFFF99"/>
          <w:rtl/>
        </w:rPr>
        <w:t xml:space="preserve"> ל-50% מהסכום שנקבע בפסקה (1) בנוסף לתגמולים החדשיים שהוא מקבלם לפי החוק.</w:t>
      </w:r>
    </w:p>
    <w:p w:rsidR="00612689" w:rsidRPr="00E900DD" w:rsidRDefault="00612689">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(5)</w:t>
      </w:r>
      <w:r w:rsidRPr="00E900DD">
        <w:rPr>
          <w:rFonts w:hint="cs"/>
          <w:vanish/>
          <w:sz w:val="22"/>
          <w:szCs w:val="22"/>
          <w:u w:val="single"/>
          <w:shd w:val="clear" w:color="auto" w:fill="FFFF99"/>
          <w:rtl/>
        </w:rPr>
        <w:tab/>
        <w:t xml:space="preserve">לגבי נכה שבתכוף לפני הזדקקותו לתגמולים לפי תקנה 14 היה נכה שעבודתו הרגילה היא בתעסוקה עצמית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לסכום הכנסתו הרגילה, ואם עקב הטיפול הרפואי פחתה הכנסתו הרגילה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לסכום שהוא ההפרש בין הכנסתו לבין הכנסתו הרגילה;</w:t>
      </w:r>
    </w:p>
    <w:p w:rsidR="00612689" w:rsidRPr="00E900DD" w:rsidRDefault="00612689">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לענין תקנה זו לא יובא בחשבון ההכנסה הרגילה סכום העולה על סכום המקסימום שקבע שר העבודה בתקנות לענין סעיף 8 לחוק שירות מילואים (תגמולים), תשי"ט-1959 [נוסח משולב].</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בתקנה זו </w:t>
      </w:r>
      <w:r w:rsidRPr="00E900DD">
        <w:rPr>
          <w:rFonts w:hint="cs"/>
          <w:vanish/>
          <w:sz w:val="22"/>
          <w:szCs w:val="22"/>
          <w:u w:val="single"/>
          <w:shd w:val="clear" w:color="auto" w:fill="FFFF99"/>
          <w:rtl/>
        </w:rPr>
        <w:t>ובתקנה 14</w:t>
      </w:r>
      <w:r w:rsidRPr="00E900DD">
        <w:rPr>
          <w:rFonts w:hint="cs"/>
          <w:vanish/>
          <w:sz w:val="22"/>
          <w:szCs w:val="22"/>
          <w:shd w:val="clear" w:color="auto" w:fill="FFFF99"/>
          <w:rtl/>
        </w:rPr>
        <w:t xml:space="preserve"> "הכנסה רגילה" </w:t>
      </w:r>
      <w:r w:rsidRPr="00E900DD">
        <w:rPr>
          <w:vanish/>
          <w:sz w:val="22"/>
          <w:szCs w:val="22"/>
          <w:shd w:val="clear" w:color="auto" w:fill="FFFF99"/>
          <w:rtl/>
        </w:rPr>
        <w:t>–</w:t>
      </w:r>
      <w:r w:rsidRPr="00E900DD">
        <w:rPr>
          <w:rFonts w:hint="cs"/>
          <w:vanish/>
          <w:sz w:val="22"/>
          <w:szCs w:val="22"/>
          <w:shd w:val="clear" w:color="auto" w:fill="FFFF99"/>
          <w:rtl/>
        </w:rPr>
        <w:t xml:space="preserve"> סכום ההכנסה החדשית הגבוהה ביותר תוך תקופת שלושת החדשים שקדמו ליום היות הנכה זכאי לתגמולים לפי תקנה 14.</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1021" w:right="1134"/>
        <w:rPr>
          <w:rFonts w:hint="cs"/>
          <w:b/>
          <w:bCs/>
          <w:vanish/>
          <w:szCs w:val="20"/>
          <w:shd w:val="clear" w:color="auto" w:fill="FFFF99"/>
          <w:rtl/>
        </w:rPr>
      </w:pPr>
      <w:r w:rsidRPr="00E900DD">
        <w:rPr>
          <w:rFonts w:hint="cs"/>
          <w:vanish/>
          <w:color w:val="FF0000"/>
          <w:szCs w:val="20"/>
          <w:shd w:val="clear" w:color="auto" w:fill="FFFF99"/>
          <w:rtl/>
        </w:rPr>
        <w:t>מיום 1.4.1973 עד 30.9.1973</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תשל"ד-1974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54" w:history="1">
        <w:r w:rsidRPr="00E900DD">
          <w:rPr>
            <w:rStyle w:val="Hyperlink"/>
            <w:rFonts w:hint="cs"/>
            <w:vanish/>
            <w:szCs w:val="20"/>
            <w:shd w:val="clear" w:color="auto" w:fill="FFFF99"/>
            <w:rtl/>
          </w:rPr>
          <w:t>ק"ת תשל"ד מס' 3128</w:t>
        </w:r>
      </w:hyperlink>
      <w:r w:rsidRPr="00E900DD">
        <w:rPr>
          <w:rFonts w:hint="cs"/>
          <w:vanish/>
          <w:szCs w:val="20"/>
          <w:shd w:val="clear" w:color="auto" w:fill="FFFF99"/>
          <w:rtl/>
        </w:rPr>
        <w:t xml:space="preserve"> מיום 7.2.1974 עמ' 645</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ל-80%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ל-90%</w:t>
      </w:r>
      <w:r w:rsidRPr="00E900DD">
        <w:rPr>
          <w:rFonts w:hint="cs"/>
          <w:vanish/>
          <w:sz w:val="22"/>
          <w:szCs w:val="22"/>
          <w:shd w:val="clear" w:color="auto" w:fill="FFFF99"/>
          <w:rtl/>
        </w:rPr>
        <w:t xml:space="preserve"> מסך כל המשכורת המשתלמת לעובד המדינה שדרגת משכורתו היא "ט" של הדירוג האחיד ושהרכב משפחתו הוא כמספר בני המשפחה של הנכה;</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b/>
          <w:bCs/>
          <w:vanish/>
          <w:szCs w:val="20"/>
          <w:shd w:val="clear" w:color="auto" w:fill="FFFF99"/>
          <w:rtl/>
        </w:rPr>
      </w:pPr>
      <w:r w:rsidRPr="00E900DD">
        <w:rPr>
          <w:rFonts w:hint="cs"/>
          <w:vanish/>
          <w:color w:val="FF0000"/>
          <w:szCs w:val="20"/>
          <w:shd w:val="clear" w:color="auto" w:fill="FFFF99"/>
          <w:rtl/>
        </w:rPr>
        <w:t>מיום 1.10.1973</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תשל"ד-1974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55" w:history="1">
        <w:r w:rsidRPr="00E900DD">
          <w:rPr>
            <w:rStyle w:val="Hyperlink"/>
            <w:rFonts w:hint="cs"/>
            <w:vanish/>
            <w:szCs w:val="20"/>
            <w:shd w:val="clear" w:color="auto" w:fill="FFFF99"/>
            <w:rtl/>
          </w:rPr>
          <w:t>ק"ת תשל"ד מס' 3128</w:t>
        </w:r>
      </w:hyperlink>
      <w:r w:rsidRPr="00E900DD">
        <w:rPr>
          <w:rFonts w:hint="cs"/>
          <w:vanish/>
          <w:szCs w:val="20"/>
          <w:shd w:val="clear" w:color="auto" w:fill="FFFF99"/>
          <w:rtl/>
        </w:rPr>
        <w:t xml:space="preserve"> מיום 7.2.1974 עמ' 645</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ל-90%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ל-100%</w:t>
      </w:r>
      <w:r w:rsidRPr="00E900DD">
        <w:rPr>
          <w:rFonts w:hint="cs"/>
          <w:vanish/>
          <w:sz w:val="22"/>
          <w:szCs w:val="22"/>
          <w:shd w:val="clear" w:color="auto" w:fill="FFFF99"/>
          <w:rtl/>
        </w:rPr>
        <w:t xml:space="preserve"> מסך כל המשכורת המשתלמת לעובד המדינה שדרגת משכורתו היא "ט" של הדירוג האחיד ושהרכב משפחתו הוא כמספר בני המשפחה של הנכה;</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25.12.1977</w:t>
      </w: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פסקה 14א(א)(1) מיום 1.4.1977</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תשל"ח-1977</w:t>
      </w:r>
    </w:p>
    <w:p w:rsidR="00612689" w:rsidRPr="00E900DD" w:rsidRDefault="00612689">
      <w:pPr>
        <w:pStyle w:val="P00"/>
        <w:tabs>
          <w:tab w:val="clear" w:pos="6259"/>
        </w:tabs>
        <w:spacing w:before="0"/>
        <w:ind w:left="0" w:right="1134"/>
        <w:rPr>
          <w:rFonts w:hint="cs"/>
          <w:vanish/>
          <w:szCs w:val="20"/>
          <w:shd w:val="clear" w:color="auto" w:fill="FFFF99"/>
          <w:rtl/>
        </w:rPr>
      </w:pPr>
      <w:hyperlink r:id="rId56" w:history="1">
        <w:r w:rsidRPr="00E900DD">
          <w:rPr>
            <w:rStyle w:val="Hyperlink"/>
            <w:rFonts w:hint="cs"/>
            <w:vanish/>
            <w:szCs w:val="20"/>
            <w:shd w:val="clear" w:color="auto" w:fill="FFFF99"/>
            <w:rtl/>
          </w:rPr>
          <w:t xml:space="preserve">ק"ת תשל"ח </w:t>
        </w:r>
        <w:r w:rsidRPr="00E900DD">
          <w:rPr>
            <w:rStyle w:val="Hyperlink"/>
            <w:rFonts w:hint="cs"/>
            <w:vanish/>
            <w:szCs w:val="20"/>
            <w:shd w:val="clear" w:color="auto" w:fill="FFFF99"/>
            <w:rtl/>
          </w:rPr>
          <w:t>מ</w:t>
        </w:r>
        <w:r w:rsidRPr="00E900DD">
          <w:rPr>
            <w:rStyle w:val="Hyperlink"/>
            <w:rFonts w:hint="cs"/>
            <w:vanish/>
            <w:szCs w:val="20"/>
            <w:shd w:val="clear" w:color="auto" w:fill="FFFF99"/>
            <w:rtl/>
          </w:rPr>
          <w:t>ס' 3796</w:t>
        </w:r>
      </w:hyperlink>
      <w:r w:rsidRPr="00E900DD">
        <w:rPr>
          <w:rFonts w:hint="cs"/>
          <w:vanish/>
          <w:szCs w:val="20"/>
          <w:shd w:val="clear" w:color="auto" w:fill="FFFF99"/>
          <w:rtl/>
        </w:rPr>
        <w:t xml:space="preserve"> מיום 25.12.1977 עמ' 456</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14א</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14א.</w:t>
      </w:r>
      <w:r w:rsidRPr="00E900DD">
        <w:rPr>
          <w:rFonts w:hint="cs"/>
          <w:strike/>
          <w:vanish/>
          <w:sz w:val="22"/>
          <w:szCs w:val="22"/>
          <w:shd w:val="clear" w:color="auto" w:fill="FFFF99"/>
          <w:rtl/>
        </w:rPr>
        <w:tab/>
        <w:t>(א)</w:t>
      </w:r>
      <w:r w:rsidRPr="00E900DD">
        <w:rPr>
          <w:rFonts w:hint="cs"/>
          <w:strike/>
          <w:vanish/>
          <w:sz w:val="22"/>
          <w:szCs w:val="22"/>
          <w:shd w:val="clear" w:color="auto" w:fill="FFFF99"/>
          <w:rtl/>
        </w:rPr>
        <w:tab/>
        <w:t xml:space="preserve">התגמול החדשי בעד טיפול רפואי של נכה שהוראות תקנה 14 חלות לגביו יהיה שווה </w:t>
      </w:r>
      <w:r w:rsidRPr="00E900DD">
        <w:rPr>
          <w:strike/>
          <w:vanish/>
          <w:sz w:val="22"/>
          <w:szCs w:val="22"/>
          <w:shd w:val="clear" w:color="auto" w:fill="FFFF99"/>
          <w:rtl/>
        </w:rPr>
        <w:t>–</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לגבי נכה שבתכוף לפני הזדקקותו לתגמולים לפי תקנה 14 לא עבד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ל-80% מסך כל המשכורת המשתלמת לעובד המדינה שדרגת משכורתו היא "ט" של הדירוג האחיד ושהרכב משפחתו הוא כמספר בני המשפחה של הנכה;</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(2)</w:t>
      </w:r>
      <w:r w:rsidRPr="00E900DD">
        <w:rPr>
          <w:rFonts w:hint="cs"/>
          <w:strike/>
          <w:vanish/>
          <w:sz w:val="22"/>
          <w:szCs w:val="22"/>
          <w:shd w:val="clear" w:color="auto" w:fill="FFFF99"/>
          <w:rtl/>
        </w:rPr>
        <w:tab/>
        <w:t xml:space="preserve">לגבי נכה שבתכוף לפני הזדקקותו לתגמולים לפי תקנה 14 עבד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הכנסתו הרגילה אולם לא יפחת מהסכום שנקבע בפסקה (1) ולא יעלה על סכום המקסימום שנקבע על ידי שר העבודה בתקנות לענין סעיף 8 לחוק שירות מילואים (תגמולים), תשי"ט-1959 [נוסח משולב];</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(3)</w:t>
      </w:r>
      <w:r w:rsidRPr="00E900DD">
        <w:rPr>
          <w:rFonts w:hint="cs"/>
          <w:strike/>
          <w:vanish/>
          <w:sz w:val="22"/>
          <w:szCs w:val="22"/>
          <w:shd w:val="clear" w:color="auto" w:fill="FFFF99"/>
          <w:rtl/>
        </w:rPr>
        <w:tab/>
        <w:t xml:space="preserve">לגבי נכה שבתכוף לפני הזדקקותו לתגמולים לפי תקנה 14 היה נכה משוקם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המצטרף מהכנסתו הרגילה ומתגמולו החדשי המגיע לו לפי החוק אולם לא יפחת מהסכום שנקבע בפסקה (1) ולא יעלה על סכום המקסימום שנקבע על ידי שר העבודה בתקנות לענין סעיף 8 לחוק שירות מילואים (תגמולים), תשי"ט-1959;</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(4)</w:t>
      </w:r>
      <w:r w:rsidRPr="00E900DD">
        <w:rPr>
          <w:rFonts w:hint="cs"/>
          <w:strike/>
          <w:vanish/>
          <w:sz w:val="22"/>
          <w:szCs w:val="22"/>
          <w:shd w:val="clear" w:color="auto" w:fill="FFFF99"/>
          <w:rtl/>
        </w:rPr>
        <w:tab/>
        <w:t xml:space="preserve">לגבי נכה המובטל יום ביטול חלקי </w:t>
      </w:r>
      <w:r w:rsidRPr="00E900DD">
        <w:rPr>
          <w:strike/>
          <w:vanish/>
          <w:sz w:val="22"/>
          <w:szCs w:val="22"/>
          <w:shd w:val="clear" w:color="auto" w:fill="FFFF99"/>
          <w:rtl/>
        </w:rPr>
        <w:t>–</w:t>
      </w:r>
      <w:r w:rsidRPr="00E900DD">
        <w:rPr>
          <w:rFonts w:hint="cs"/>
          <w:strike/>
          <w:vanish/>
          <w:sz w:val="22"/>
          <w:szCs w:val="22"/>
          <w:shd w:val="clear" w:color="auto" w:fill="FFFF99"/>
          <w:rtl/>
        </w:rPr>
        <w:t xml:space="preserve"> ל-50% מהסכום שנקבע בפסקה (1) בנוסף לתגמולים החדשיים שהוא מקבלם לפי החוק.</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(5)</w:t>
      </w:r>
      <w:r w:rsidRPr="00E900DD">
        <w:rPr>
          <w:rFonts w:hint="cs"/>
          <w:strike/>
          <w:vanish/>
          <w:sz w:val="22"/>
          <w:szCs w:val="22"/>
          <w:shd w:val="clear" w:color="auto" w:fill="FFFF99"/>
          <w:rtl/>
        </w:rPr>
        <w:tab/>
        <w:t xml:space="preserve">לגבי נכה שבתכוף לפני הזדקקותו לתגמולים לפי תקנה 14 היה נכה שעבודתו הרגילה היא בתעסוקה עצמית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הכנסתו הרגילה, ואם עקב הטיפול הרפואי פחתה הכנסתו הרגילה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שהוא ההפרש בין הכנסתו לבין הכנסתו הרגילה;</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לענין תקנה זו לא יובא בחשבון ההכנסה הרגילה סכום העולה על סכום המקסימום שקבע שר העבודה בתקנות לענין סעיף 8 לחוק שירות מילואים (תגמולים), תשי"ט-1959 [נוסח משולב].</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(ב)</w:t>
      </w:r>
      <w:r w:rsidRPr="00E900DD">
        <w:rPr>
          <w:rFonts w:hint="cs"/>
          <w:strike/>
          <w:vanish/>
          <w:sz w:val="22"/>
          <w:szCs w:val="22"/>
          <w:shd w:val="clear" w:color="auto" w:fill="FFFF99"/>
          <w:rtl/>
        </w:rPr>
        <w:tab/>
        <w:t xml:space="preserve">בתקנה זו ובתקנה 14 "הכנסה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סכום ההכנסה החדשית הגבוהה ביותר תוך תקופת שלושת החדשים שקדמו ליום היות הנכה זכאי לתגמולים לפי תקנה 14.</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23.11.1978</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תשל"ט-1978</w:t>
      </w:r>
    </w:p>
    <w:p w:rsidR="00612689" w:rsidRPr="00E900DD" w:rsidRDefault="00612689">
      <w:pPr>
        <w:pStyle w:val="P00"/>
        <w:tabs>
          <w:tab w:val="clear" w:pos="6259"/>
        </w:tabs>
        <w:spacing w:before="0"/>
        <w:ind w:left="1021" w:right="1134"/>
        <w:rPr>
          <w:rFonts w:hint="cs"/>
          <w:vanish/>
          <w:szCs w:val="20"/>
          <w:shd w:val="clear" w:color="auto" w:fill="FFFF99"/>
          <w:rtl/>
        </w:rPr>
      </w:pPr>
      <w:hyperlink r:id="rId57" w:history="1">
        <w:r w:rsidRPr="00E900DD">
          <w:rPr>
            <w:rStyle w:val="Hyperlink"/>
            <w:rFonts w:hint="cs"/>
            <w:vanish/>
            <w:szCs w:val="20"/>
            <w:shd w:val="clear" w:color="auto" w:fill="FFFF99"/>
            <w:rtl/>
          </w:rPr>
          <w:t>ק"ת תשל"ט</w:t>
        </w:r>
        <w:r w:rsidRPr="00E900DD">
          <w:rPr>
            <w:rStyle w:val="Hyperlink"/>
            <w:rFonts w:hint="cs"/>
            <w:vanish/>
            <w:szCs w:val="20"/>
            <w:shd w:val="clear" w:color="auto" w:fill="FFFF99"/>
            <w:rtl/>
          </w:rPr>
          <w:t xml:space="preserve"> </w:t>
        </w:r>
        <w:r w:rsidRPr="00E900DD">
          <w:rPr>
            <w:rStyle w:val="Hyperlink"/>
            <w:rFonts w:hint="cs"/>
            <w:vanish/>
            <w:szCs w:val="20"/>
            <w:shd w:val="clear" w:color="auto" w:fill="FFFF99"/>
            <w:rtl/>
          </w:rPr>
          <w:t>מס' 3911</w:t>
        </w:r>
      </w:hyperlink>
      <w:r w:rsidRPr="00E900DD">
        <w:rPr>
          <w:rFonts w:hint="cs"/>
          <w:vanish/>
          <w:szCs w:val="20"/>
          <w:shd w:val="clear" w:color="auto" w:fill="FFFF99"/>
          <w:rtl/>
        </w:rPr>
        <w:t xml:space="preserve"> מיום 23.11.1978 עמ' 164</w:t>
      </w:r>
    </w:p>
    <w:p w:rsidR="00612689" w:rsidRPr="00E900DD" w:rsidRDefault="00612689">
      <w:pPr>
        <w:pStyle w:val="P00"/>
        <w:tabs>
          <w:tab w:val="clear" w:pos="6259"/>
        </w:tabs>
        <w:spacing w:before="0"/>
        <w:ind w:left="1021" w:right="1134"/>
        <w:rPr>
          <w:rFonts w:hint="cs"/>
          <w:b/>
          <w:bCs/>
          <w:vanish/>
          <w:szCs w:val="20"/>
          <w:shd w:val="clear" w:color="auto" w:fill="FFFF99"/>
          <w:rtl/>
        </w:rPr>
      </w:pPr>
      <w:r w:rsidRPr="00E900DD">
        <w:rPr>
          <w:rFonts w:hint="cs"/>
          <w:b/>
          <w:bCs/>
          <w:vanish/>
          <w:szCs w:val="20"/>
          <w:shd w:val="clear" w:color="auto" w:fill="FFFF99"/>
          <w:rtl/>
        </w:rPr>
        <w:t>החלפת פסקה 14א(א)(4)</w:t>
      </w:r>
    </w:p>
    <w:p w:rsidR="00612689" w:rsidRPr="00E900DD" w:rsidRDefault="00612689">
      <w:pPr>
        <w:pStyle w:val="P00"/>
        <w:tabs>
          <w:tab w:val="clear" w:pos="6259"/>
        </w:tabs>
        <w:ind w:left="1021"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1475" w:right="1134" w:hanging="454"/>
        <w:rPr>
          <w:rFonts w:hint="cs"/>
          <w:strike/>
          <w:vanish/>
          <w:sz w:val="22"/>
          <w:szCs w:val="22"/>
          <w:shd w:val="clear" w:color="auto" w:fill="FFFF99"/>
          <w:rtl/>
        </w:rPr>
      </w:pPr>
      <w:r w:rsidRPr="00E900DD">
        <w:rPr>
          <w:rFonts w:hint="cs"/>
          <w:strike/>
          <w:vanish/>
          <w:sz w:val="22"/>
          <w:szCs w:val="22"/>
          <w:shd w:val="clear" w:color="auto" w:fill="FFFF99"/>
          <w:rtl/>
        </w:rPr>
        <w:t>(4)</w:t>
      </w:r>
      <w:r w:rsidRPr="00E900DD">
        <w:rPr>
          <w:rFonts w:hint="cs"/>
          <w:strike/>
          <w:vanish/>
          <w:sz w:val="22"/>
          <w:szCs w:val="22"/>
          <w:shd w:val="clear" w:color="auto" w:fill="FFFF99"/>
          <w:rtl/>
        </w:rPr>
        <w:tab/>
        <w:t>(א)</w:t>
      </w:r>
      <w:r w:rsidRPr="00E900DD">
        <w:rPr>
          <w:rFonts w:hint="cs"/>
          <w:strike/>
          <w:vanish/>
          <w:sz w:val="22"/>
          <w:szCs w:val="22"/>
          <w:shd w:val="clear" w:color="auto" w:fill="FFFF99"/>
          <w:rtl/>
        </w:rPr>
        <w:tab/>
        <w:t xml:space="preserve">לגבי נכה המובטל יום ביטול חלקי ושבתכוף לפני הזדקקותו לתגמולים לפי תקנה 14 לא עבד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המשלים את שכרו החדשי הבסיסי שהופחת על ידי מעבידו עקב היותו כשיר לעבודה חלקית בלבד, ובלבד שהסכום המצטרף משכרו החדשי ומהסכום המשלים כאמור לעיל, לא יפחת מהסכום שנקבע בפסקה (1), לא יעלה על סכום השווה למכסימום התגמול הקבוע בפרק ו'4 לחוק הביטוח הלאומי [נוסח משולב], תשכ"ח-1968; לנכה הזכאי לתגמול לפי פסקה זו לא ישתלם התגמול החדשי המגיע לו על פי החוק; אולם, אם דרגת נכותו שתיקבע על ידי ועדה רפואית תעניק לו על פי החוק תגמול חדשי העולה על הסכום המשלים כאמור, יקבל הנכה את התגמול החדשי לו הוא זכאי על פי החוק בלבד, ולא יהא זכאי לסכום המשלים לפי פסקה זו;</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(ב)</w:t>
      </w:r>
      <w:r w:rsidRPr="00E900DD">
        <w:rPr>
          <w:rFonts w:hint="cs"/>
          <w:strike/>
          <w:vanish/>
          <w:sz w:val="22"/>
          <w:szCs w:val="22"/>
          <w:shd w:val="clear" w:color="auto" w:fill="FFFF99"/>
          <w:rtl/>
        </w:rPr>
        <w:tab/>
        <w:t xml:space="preserve">לנכה המובטל יום ביטול חלקי, ושבתכוף לפני הזדקקותו לתגמולים לפי תקנה 14 עבד עבודה רגילה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המשלים את שכרו המופחת בשל היותו כשיר לעבודה חלקית בלבד, כדי 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המגיע לו על פי החוק;</w:t>
      </w:r>
    </w:p>
    <w:p w:rsidR="00612689" w:rsidRPr="00E900DD" w:rsidRDefault="00612689">
      <w:pPr>
        <w:pStyle w:val="P00"/>
        <w:tabs>
          <w:tab w:val="clear" w:pos="6259"/>
        </w:tabs>
        <w:spacing w:before="0"/>
        <w:ind w:left="1474" w:right="1134"/>
        <w:rPr>
          <w:rFonts w:hint="cs"/>
          <w:strike/>
          <w:vanish/>
          <w:sz w:val="22"/>
          <w:szCs w:val="22"/>
          <w:shd w:val="clear" w:color="auto" w:fill="FFFF99"/>
          <w:rtl/>
        </w:rPr>
      </w:pPr>
      <w:r w:rsidRPr="00E900DD">
        <w:rPr>
          <w:rFonts w:hint="cs"/>
          <w:strike/>
          <w:vanish/>
          <w:sz w:val="22"/>
          <w:szCs w:val="22"/>
          <w:shd w:val="clear" w:color="auto" w:fill="FFFF99"/>
          <w:rtl/>
        </w:rPr>
        <w:t>(ג)</w:t>
      </w:r>
      <w:r w:rsidRPr="00E900DD">
        <w:rPr>
          <w:rFonts w:hint="cs"/>
          <w:strike/>
          <w:vanish/>
          <w:sz w:val="22"/>
          <w:szCs w:val="22"/>
          <w:shd w:val="clear" w:color="auto" w:fill="FFFF99"/>
          <w:rtl/>
        </w:rPr>
        <w:tab/>
        <w:t xml:space="preserve">לנכה המובטל יום ביטול חלקי, ושבתכוף לפני הזדקקותו לתגמולים לפי תקנה 14 הוא היה נכה משוקם </w:t>
      </w:r>
      <w:r w:rsidRPr="00E900DD">
        <w:rPr>
          <w:strike/>
          <w:vanish/>
          <w:sz w:val="22"/>
          <w:szCs w:val="22"/>
          <w:shd w:val="clear" w:color="auto" w:fill="FFFF99"/>
          <w:rtl/>
        </w:rPr>
        <w:t>–</w:t>
      </w:r>
      <w:r w:rsidRPr="00E900DD">
        <w:rPr>
          <w:rFonts w:hint="cs"/>
          <w:strike/>
          <w:vanish/>
          <w:sz w:val="22"/>
          <w:szCs w:val="22"/>
          <w:shd w:val="clear" w:color="auto" w:fill="FFFF99"/>
          <w:rtl/>
        </w:rPr>
        <w:t xml:space="preserve"> לסכום המצטרף מהסכום המשלים את שכרו המופחת בשל היותו כשיר לעבודה חלקית בלבד עד לגובה סכום הכנסתו הרגילה ומתגמולו החדשי המגיע לו לפי החוק; אולם, לא יפחת מהסכום שנקבע בפסקה (1), ולא יעלה על סכום השווה למכסימום התגמול הקבוע בפרק ו'4 לחוק הביטוח הלאומי [נוסח משולב], תשכ"ח-1968;</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1.4.1981</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תשמ"א-1981</w:t>
      </w:r>
    </w:p>
    <w:p w:rsidR="00612689" w:rsidRPr="00E900DD" w:rsidRDefault="00612689">
      <w:pPr>
        <w:pStyle w:val="P00"/>
        <w:tabs>
          <w:tab w:val="clear" w:pos="6259"/>
        </w:tabs>
        <w:spacing w:before="0"/>
        <w:ind w:left="1021" w:right="1134"/>
        <w:rPr>
          <w:rFonts w:hint="cs"/>
          <w:vanish/>
          <w:szCs w:val="20"/>
          <w:shd w:val="clear" w:color="auto" w:fill="FFFF99"/>
          <w:rtl/>
        </w:rPr>
      </w:pPr>
      <w:hyperlink r:id="rId58" w:history="1">
        <w:r w:rsidRPr="00E900DD">
          <w:rPr>
            <w:rStyle w:val="Hyperlink"/>
            <w:rFonts w:hint="cs"/>
            <w:vanish/>
            <w:szCs w:val="20"/>
            <w:shd w:val="clear" w:color="auto" w:fill="FFFF99"/>
            <w:rtl/>
          </w:rPr>
          <w:t>ק"ת תשמ"א מס' 4263</w:t>
        </w:r>
      </w:hyperlink>
      <w:r w:rsidRPr="00E900DD">
        <w:rPr>
          <w:rFonts w:hint="cs"/>
          <w:vanish/>
          <w:szCs w:val="20"/>
          <w:shd w:val="clear" w:color="auto" w:fill="FFFF99"/>
          <w:rtl/>
        </w:rPr>
        <w:t xml:space="preserve"> מיום 27.8.1981 עמ' 1348</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ויש לו בן משפחה שהוא ילד, לסך כל המשכורת המשתלמת לעובד מדינה שדרגת משכורתו היא </w:t>
      </w:r>
      <w:r w:rsidRPr="00E900DD">
        <w:rPr>
          <w:rFonts w:hint="cs"/>
          <w:strike/>
          <w:vanish/>
          <w:sz w:val="22"/>
          <w:szCs w:val="22"/>
          <w:shd w:val="clear" w:color="auto" w:fill="FFFF99"/>
          <w:rtl/>
        </w:rPr>
        <w:t>י"א</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י"ד</w:t>
      </w:r>
      <w:r w:rsidRPr="00E900DD">
        <w:rPr>
          <w:rFonts w:hint="cs"/>
          <w:vanish/>
          <w:sz w:val="22"/>
          <w:szCs w:val="22"/>
          <w:shd w:val="clear" w:color="auto" w:fill="FFFF99"/>
          <w:rtl/>
        </w:rPr>
        <w:t xml:space="preserve"> של הדירוג האחיד ושאין משתלמת לו תוספת למשכורתו בזכות בן משפחה, ולגבי נכה שאין לו בן משפחה שהוא ילד </w:t>
      </w:r>
      <w:r w:rsidRPr="00E900DD">
        <w:rPr>
          <w:rFonts w:hint="cs"/>
          <w:strike/>
          <w:vanish/>
          <w:sz w:val="22"/>
          <w:szCs w:val="22"/>
          <w:shd w:val="clear" w:color="auto" w:fill="FFFF99"/>
          <w:rtl/>
        </w:rPr>
        <w:t>ל-93%</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ל-83%</w:t>
      </w:r>
      <w:r w:rsidRPr="00E900DD">
        <w:rPr>
          <w:rFonts w:hint="cs"/>
          <w:vanish/>
          <w:sz w:val="22"/>
          <w:szCs w:val="22"/>
          <w:shd w:val="clear" w:color="auto" w:fill="FFFF99"/>
          <w:rtl/>
        </w:rPr>
        <w:t xml:space="preserve"> מסך כל המשכורת, כאמור; לנכה הזכאי לתגמול לפי פסקה זו לא ישתלם התגמול החדשי המגיע לו על פי החוק;</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1.5.1984</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תשמ"ד-1984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59" w:history="1">
        <w:r w:rsidRPr="00E900DD">
          <w:rPr>
            <w:rStyle w:val="Hyperlink"/>
            <w:rFonts w:hint="cs"/>
            <w:vanish/>
            <w:szCs w:val="20"/>
            <w:shd w:val="clear" w:color="auto" w:fill="FFFF99"/>
            <w:rtl/>
          </w:rPr>
          <w:t>ק"ת תשמ"ד מס' 4636</w:t>
        </w:r>
      </w:hyperlink>
      <w:r w:rsidRPr="00E900DD">
        <w:rPr>
          <w:rFonts w:hint="cs"/>
          <w:vanish/>
          <w:szCs w:val="20"/>
          <w:shd w:val="clear" w:color="auto" w:fill="FFFF99"/>
          <w:rtl/>
        </w:rPr>
        <w:t xml:space="preserve"> מיום 27.5.1984 עמ' 1586</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ויש לו בן משפחה שהוא ילד, </w:t>
      </w:r>
      <w:r w:rsidRPr="00E900DD">
        <w:rPr>
          <w:rFonts w:hint="cs"/>
          <w:strike/>
          <w:vanish/>
          <w:sz w:val="22"/>
          <w:szCs w:val="22"/>
          <w:shd w:val="clear" w:color="auto" w:fill="FFFF99"/>
          <w:rtl/>
        </w:rPr>
        <w:t>לסך כל המשכורת המשתלמת לעובד מדינה שדרגת משכורתו היא י"ד</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ל-92% מסך כל המשכורת המשתלמת לעובד מדינה שדרגת משכורתו היא י"ז</w:t>
      </w:r>
      <w:r w:rsidRPr="00E900DD">
        <w:rPr>
          <w:rFonts w:hint="cs"/>
          <w:vanish/>
          <w:sz w:val="22"/>
          <w:szCs w:val="22"/>
          <w:shd w:val="clear" w:color="auto" w:fill="FFFF99"/>
          <w:rtl/>
        </w:rPr>
        <w:t xml:space="preserve"> של הדירוג האחיד ושאין משתלמת לו תוספת למשכורתו בזכות בן משפחה, ולגבי נכה שאין לו בן משפחה שהוא ילד </w:t>
      </w:r>
      <w:r w:rsidRPr="00E900DD">
        <w:rPr>
          <w:rFonts w:hint="cs"/>
          <w:strike/>
          <w:vanish/>
          <w:sz w:val="22"/>
          <w:szCs w:val="22"/>
          <w:shd w:val="clear" w:color="auto" w:fill="FFFF99"/>
          <w:rtl/>
        </w:rPr>
        <w:t>ל-83%</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ל-70%</w:t>
      </w:r>
      <w:r w:rsidRPr="00E900DD">
        <w:rPr>
          <w:rFonts w:hint="cs"/>
          <w:vanish/>
          <w:sz w:val="22"/>
          <w:szCs w:val="22"/>
          <w:shd w:val="clear" w:color="auto" w:fill="FFFF99"/>
          <w:rtl/>
        </w:rPr>
        <w:t xml:space="preserve"> מסך כל המשכורת, כאמור; לנכה הזכאי לתגמול לפי פסקה זו לא ישתלם התגמול החדשי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1.2.1986</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תשמ"ו-1986</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0" w:history="1">
        <w:r w:rsidRPr="00E900DD">
          <w:rPr>
            <w:rStyle w:val="Hyperlink"/>
            <w:rFonts w:hint="cs"/>
            <w:vanish/>
            <w:szCs w:val="20"/>
            <w:shd w:val="clear" w:color="auto" w:fill="FFFF99"/>
            <w:rtl/>
          </w:rPr>
          <w:t>ק"ת תשמ"ו מס' 4910</w:t>
        </w:r>
      </w:hyperlink>
      <w:r w:rsidRPr="00E900DD">
        <w:rPr>
          <w:rFonts w:hint="cs"/>
          <w:vanish/>
          <w:szCs w:val="20"/>
          <w:shd w:val="clear" w:color="auto" w:fill="FFFF99"/>
          <w:rtl/>
        </w:rPr>
        <w:t xml:space="preserve"> מיום 9.3.1986 עמ' 602</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ויש לו בן משפחה שהוא ילד, </w:t>
      </w:r>
      <w:r w:rsidRPr="00E900DD">
        <w:rPr>
          <w:rFonts w:hint="cs"/>
          <w:strike/>
          <w:vanish/>
          <w:sz w:val="22"/>
          <w:szCs w:val="22"/>
          <w:shd w:val="clear" w:color="auto" w:fill="FFFF99"/>
          <w:rtl/>
        </w:rPr>
        <w:t xml:space="preserve">ל-92% מסך כל המשכורת המשתלמת לעובד מדינה שדרגת משכורתו היא י"ז </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ל-77% מסך כל המשכורת המשתלמת לעובד המדינה שדרגת משכורתו היא י"ט2</w:t>
      </w:r>
      <w:r w:rsidRPr="00E900DD">
        <w:rPr>
          <w:rFonts w:hint="cs"/>
          <w:vanish/>
          <w:sz w:val="22"/>
          <w:szCs w:val="22"/>
          <w:shd w:val="clear" w:color="auto" w:fill="FFFF99"/>
          <w:rtl/>
        </w:rPr>
        <w:t xml:space="preserve"> של הדירוג האחיד ושאין משתלמת לו תוספת למשכורתו בזכות בן משפחה, ולגבי נכה שאין לו בן משפחה שהוא ילד </w:t>
      </w:r>
      <w:r w:rsidRPr="00E900DD">
        <w:rPr>
          <w:rFonts w:hint="cs"/>
          <w:strike/>
          <w:vanish/>
          <w:sz w:val="22"/>
          <w:szCs w:val="22"/>
          <w:shd w:val="clear" w:color="auto" w:fill="FFFF99"/>
          <w:rtl/>
        </w:rPr>
        <w:t>ל-70%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ל-110%</w:t>
      </w:r>
      <w:r w:rsidRPr="00E900DD">
        <w:rPr>
          <w:rFonts w:hint="cs"/>
          <w:vanish/>
          <w:sz w:val="22"/>
          <w:szCs w:val="22"/>
          <w:shd w:val="clear" w:color="auto" w:fill="FFFF99"/>
          <w:rtl/>
        </w:rPr>
        <w:t xml:space="preserve"> מסך כל המשכורת, כאמור; לנכה הזכאי לתגמול לפי פסקה זו לא ישתלם התגמול החדשי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1.9.1986</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תשמ"ז-1987</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1" w:history="1">
        <w:r w:rsidRPr="00E900DD">
          <w:rPr>
            <w:rStyle w:val="Hyperlink"/>
            <w:rFonts w:hint="cs"/>
            <w:vanish/>
            <w:szCs w:val="20"/>
            <w:shd w:val="clear" w:color="auto" w:fill="FFFF99"/>
            <w:rtl/>
          </w:rPr>
          <w:t>ק"ת תשמ"ז מס' 4998</w:t>
        </w:r>
      </w:hyperlink>
      <w:r w:rsidRPr="00E900DD">
        <w:rPr>
          <w:rFonts w:hint="cs"/>
          <w:vanish/>
          <w:szCs w:val="20"/>
          <w:shd w:val="clear" w:color="auto" w:fill="FFFF99"/>
          <w:rtl/>
        </w:rPr>
        <w:t xml:space="preserve"> מיום 19.1.1987 עמ' 329</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ויש לו בן משפחה שהוא ילד, </w:t>
      </w:r>
      <w:r w:rsidRPr="00E900DD">
        <w:rPr>
          <w:rFonts w:hint="cs"/>
          <w:strike/>
          <w:vanish/>
          <w:sz w:val="22"/>
          <w:szCs w:val="22"/>
          <w:shd w:val="clear" w:color="auto" w:fill="FFFF99"/>
          <w:rtl/>
        </w:rPr>
        <w:t xml:space="preserve">ל-77% מסך כל המשכורת המשתלמת לעובד מדינה שדרגת משכורתו היא י"ט2 </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ל-77% מסך כל המשכורת המשתלמת לעובד המדינה שדרגת משכורתו היא כ'</w:t>
      </w:r>
      <w:r w:rsidRPr="00E900DD">
        <w:rPr>
          <w:rFonts w:hint="cs"/>
          <w:vanish/>
          <w:sz w:val="22"/>
          <w:szCs w:val="22"/>
          <w:shd w:val="clear" w:color="auto" w:fill="FFFF99"/>
          <w:rtl/>
        </w:rPr>
        <w:t xml:space="preserve"> של הדירוג האחיד ושאין משתלמת לו תוספת למשכורתו בזכות בן משפחה, ולגבי נכה שאין לו בן משפחה שהוא ילד ל-110% מסך כל המשכורת, כאמור; לנכה הזכאי לתגמול לפי פסקה זו לא ישתלם התגמול החדשי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1.4.1987</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(מס' 2) תשמ"ז-1987</w:t>
      </w:r>
    </w:p>
    <w:p w:rsidR="00612689" w:rsidRPr="00E900DD" w:rsidRDefault="00612689">
      <w:pPr>
        <w:pStyle w:val="P00"/>
        <w:tabs>
          <w:tab w:val="clear" w:pos="6259"/>
        </w:tabs>
        <w:spacing w:before="0"/>
        <w:ind w:left="0" w:right="1134"/>
        <w:rPr>
          <w:rFonts w:hint="cs"/>
          <w:vanish/>
          <w:szCs w:val="20"/>
          <w:shd w:val="clear" w:color="auto" w:fill="FFFF99"/>
          <w:rtl/>
        </w:rPr>
      </w:pPr>
      <w:hyperlink r:id="rId62" w:history="1">
        <w:r w:rsidRPr="00E900DD">
          <w:rPr>
            <w:rStyle w:val="Hyperlink"/>
            <w:rFonts w:hint="cs"/>
            <w:vanish/>
            <w:szCs w:val="20"/>
            <w:shd w:val="clear" w:color="auto" w:fill="FFFF99"/>
            <w:rtl/>
          </w:rPr>
          <w:t>ק"ת תשמ"ז מס' 5040</w:t>
        </w:r>
      </w:hyperlink>
      <w:r w:rsidRPr="00E900DD">
        <w:rPr>
          <w:rFonts w:hint="cs"/>
          <w:vanish/>
          <w:szCs w:val="20"/>
          <w:shd w:val="clear" w:color="auto" w:fill="FFFF99"/>
          <w:rtl/>
        </w:rPr>
        <w:t xml:space="preserve"> מיום 7.7.1987 עמ' 1071</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14א.</w:t>
      </w: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התגמול החדשי בעד טיפול רפואי של נכה שהוראות תקנה 14 חלות לגביו יהיה שווה </w:t>
      </w:r>
      <w:r w:rsidRPr="00E900DD">
        <w:rPr>
          <w:vanish/>
          <w:sz w:val="22"/>
          <w:szCs w:val="22"/>
          <w:shd w:val="clear" w:color="auto" w:fill="FFFF99"/>
          <w:rtl/>
        </w:rPr>
        <w:t>–</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לגבי נכה שבתכוף לפני הזדקקותו לתגמולים לפי תקנה 14 לא עבד עבודה רגילה, ויש לו בן משפחה שהוא ילד, ל-77% מסך כל המשכורת המשתלמת לעובד המדינה שדרגת משכורתו היא כ' של הדירוג האחיד ושאין משתלמת לו תוספת למשכורתו בזכות בן משפחה, ולגבי נכה שאין לו בן משפחה שהוא ילד ל-110% מסך כל המשכורת, כאמור; לנכה הזכאי לתגמול לפי פסקה זו לא ישתלם התגמול החדשי המגיע לו על פי החוק;</w:t>
      </w:r>
    </w:p>
    <w:p w:rsidR="00612689" w:rsidRPr="00E900DD" w:rsidRDefault="00612689">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(1)</w:t>
      </w:r>
      <w:r w:rsidRPr="00E900DD">
        <w:rPr>
          <w:rFonts w:hint="cs"/>
          <w:vanish/>
          <w:sz w:val="22"/>
          <w:szCs w:val="22"/>
          <w:u w:val="single"/>
          <w:shd w:val="clear" w:color="auto" w:fill="FFFF99"/>
          <w:rtl/>
        </w:rPr>
        <w:tab/>
        <w:t xml:space="preserve">לגבי נכה שבתכוף לפני הזדקקותו לתגמולים לפי תקנה 14 לא עבד עבודה רגילה, ל-69% מהדרגה הקובעת, ואם הנכה הוא אב לילד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ל-97% מהדרגה הקובעת; לנכה הזכאי לתגמול לפי פסקה זו לא השתלם התגמול החודשי המגיע לו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(2)</w:t>
      </w:r>
      <w:r w:rsidRPr="00E900DD">
        <w:rPr>
          <w:rFonts w:hint="cs"/>
          <w:vanish/>
          <w:sz w:val="22"/>
          <w:szCs w:val="22"/>
          <w:shd w:val="clear" w:color="auto" w:fill="FFFF99"/>
          <w:rtl/>
        </w:rPr>
        <w:tab/>
        <w:t xml:space="preserve">לגבי נכה שבתכוף לפני הזדקקותו לתגמולים לפי תקנה 14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המגיע לו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(3)</w:t>
      </w:r>
      <w:r w:rsidRPr="00E900DD">
        <w:rPr>
          <w:rFonts w:hint="cs"/>
          <w:vanish/>
          <w:sz w:val="22"/>
          <w:szCs w:val="22"/>
          <w:shd w:val="clear" w:color="auto" w:fill="FFFF99"/>
          <w:rtl/>
        </w:rPr>
        <w:tab/>
        <w:t xml:space="preserve">לגבי נכה שבתכוף לפני הזדקקותו לתגמולים לפי תקנה 14 היה נכה משוקם </w:t>
      </w:r>
      <w:r w:rsidRPr="00E900DD">
        <w:rPr>
          <w:vanish/>
          <w:sz w:val="22"/>
          <w:szCs w:val="22"/>
          <w:shd w:val="clear" w:color="auto" w:fill="FFFF99"/>
          <w:rtl/>
        </w:rPr>
        <w:t>–</w:t>
      </w:r>
      <w:r w:rsidRPr="00E900DD">
        <w:rPr>
          <w:rFonts w:hint="cs"/>
          <w:vanish/>
          <w:sz w:val="22"/>
          <w:szCs w:val="22"/>
          <w:shd w:val="clear" w:color="auto" w:fill="FFFF99"/>
          <w:rtl/>
        </w:rPr>
        <w:t xml:space="preserve"> לסכום המצטרף מהכנסתו הרגילה ומתגמולו החדשי המגיע לו לפי החוק; אולם לא יפחת מהסכום שנקבע בפסקה (1), ולא יעלה על סכום השווה למכסימום הקבוע בפרק ו'4 לחוק הביטוח הלאומי [נוסח משולב], תשכ"ח-1968;</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(4)</w:t>
      </w:r>
      <w:r w:rsidRPr="00E900DD">
        <w:rPr>
          <w:rFonts w:hint="cs"/>
          <w:vanish/>
          <w:sz w:val="22"/>
          <w:szCs w:val="22"/>
          <w:shd w:val="clear" w:color="auto" w:fill="FFFF99"/>
          <w:rtl/>
        </w:rPr>
        <w:tab/>
        <w:t xml:space="preserve">לגבי נכה המובטל יום ביטול חלקי </w:t>
      </w:r>
      <w:r w:rsidRPr="00E900DD">
        <w:rPr>
          <w:vanish/>
          <w:sz w:val="22"/>
          <w:szCs w:val="22"/>
          <w:shd w:val="clear" w:color="auto" w:fill="FFFF99"/>
          <w:rtl/>
        </w:rPr>
        <w:t>–</w:t>
      </w:r>
      <w:r w:rsidRPr="00E900DD">
        <w:rPr>
          <w:rFonts w:hint="cs"/>
          <w:vanish/>
          <w:sz w:val="22"/>
          <w:szCs w:val="22"/>
          <w:shd w:val="clear" w:color="auto" w:fill="FFFF99"/>
          <w:rtl/>
        </w:rPr>
        <w:t xml:space="preserve"> למחצית הסכום שנקבע בפיסקה (1), בנוסף לתגמול החודשי לו הוא זכאי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(5)</w:t>
      </w:r>
      <w:r w:rsidRPr="00E900DD">
        <w:rPr>
          <w:rFonts w:hint="cs"/>
          <w:vanish/>
          <w:sz w:val="22"/>
          <w:szCs w:val="22"/>
          <w:shd w:val="clear" w:color="auto" w:fill="FFFF99"/>
          <w:rtl/>
        </w:rPr>
        <w:tab/>
        <w:t xml:space="preserve">לגבי נכה שבתכוף לפני הזדקקותו לתגמולים לפי תקנה 14 היה נכה שעבודתו הרגילה היא בתעסוקה עצמית </w:t>
      </w:r>
      <w:r w:rsidRPr="00E900DD">
        <w:rPr>
          <w:vanish/>
          <w:sz w:val="22"/>
          <w:szCs w:val="22"/>
          <w:shd w:val="clear" w:color="auto" w:fill="FFFF99"/>
          <w:rtl/>
        </w:rPr>
        <w:t>–</w:t>
      </w:r>
      <w:r w:rsidRPr="00E900DD">
        <w:rPr>
          <w:rFonts w:hint="cs"/>
          <w:vanish/>
          <w:sz w:val="22"/>
          <w:szCs w:val="22"/>
          <w:shd w:val="clear" w:color="auto" w:fill="FFFF99"/>
          <w:rtl/>
        </w:rPr>
        <w:t xml:space="preserve"> לסכום הכנסתו הרגילה; אולם, אם עקב הטיפול הרפואי פחתה הכנסתו הרגילה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שהוא ההפרש בין הכנסתו לבין הכנסתו הרגילה; לענין תקנה זו לא יובא בחישוב ההכנסה הרגילה, סכום העולה על הסכום השווה למכסימום התגמול הקבוע בפרק ו'4 לחוק הביטוח הלאומי [נוסח משולב], תשכ"ח-1968.</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בתקנה זו, "הכנסה רגילה" </w:t>
      </w:r>
      <w:r w:rsidRPr="00E900DD">
        <w:rPr>
          <w:vanish/>
          <w:sz w:val="22"/>
          <w:szCs w:val="22"/>
          <w:shd w:val="clear" w:color="auto" w:fill="FFFF99"/>
          <w:rtl/>
        </w:rPr>
        <w:t>–</w:t>
      </w:r>
      <w:r w:rsidRPr="00E900DD">
        <w:rPr>
          <w:rFonts w:hint="cs"/>
          <w:vanish/>
          <w:sz w:val="22"/>
          <w:szCs w:val="22"/>
          <w:shd w:val="clear" w:color="auto" w:fill="FFFF99"/>
          <w:rtl/>
        </w:rPr>
        <w:t xml:space="preserve"> לגבי נכה שעבודתו הרגילה היא בתעסוקה עצמית, סכום החלק השנים-עשר מהכנסתו השנתית האחרונה כפי שהצהיר עליה בפני פקיד השומה לענין מס הכנסה; ולגבי נכה אחר, סכום ההכנסה החדשית הממוצעת של תקופת שלושת החדשים שקדמו ליום היותו נכה הזכאי לתגמולים לפי תקנה 14, בניכוי סכום המס לפי פקודת מס הכנסה.</w:t>
      </w:r>
    </w:p>
    <w:p w:rsidR="00612689" w:rsidRPr="00E900DD" w:rsidRDefault="00612689">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(ג)</w:t>
      </w:r>
      <w:r w:rsidRPr="00E900DD">
        <w:rPr>
          <w:rFonts w:hint="cs"/>
          <w:vanish/>
          <w:sz w:val="22"/>
          <w:szCs w:val="22"/>
          <w:u w:val="single"/>
          <w:shd w:val="clear" w:color="auto" w:fill="FFFF99"/>
          <w:rtl/>
        </w:rPr>
        <w:tab/>
        <w:t xml:space="preserve">בתקנה זו, "הדרגה הקובעת"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סך כל המשכורת המשולמת לעובד מדינה שדרגת משכורתו היא כ"ב של הדירוג האחיד ושאינה משתלמת לו תוספת שכר בעד בן משפחה.</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1.10.1987</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תשמ"ח-1987</w:t>
      </w:r>
    </w:p>
    <w:p w:rsidR="00612689" w:rsidRPr="00E900DD" w:rsidRDefault="00612689">
      <w:pPr>
        <w:pStyle w:val="P00"/>
        <w:tabs>
          <w:tab w:val="clear" w:pos="6259"/>
        </w:tabs>
        <w:spacing w:before="0"/>
        <w:ind w:left="0" w:right="1134"/>
        <w:rPr>
          <w:rFonts w:hint="cs"/>
          <w:vanish/>
          <w:szCs w:val="20"/>
          <w:shd w:val="clear" w:color="auto" w:fill="FFFF99"/>
          <w:rtl/>
        </w:rPr>
      </w:pPr>
      <w:hyperlink r:id="rId63" w:history="1">
        <w:r w:rsidRPr="00E900DD">
          <w:rPr>
            <w:rStyle w:val="Hyperlink"/>
            <w:rFonts w:hint="cs"/>
            <w:vanish/>
            <w:szCs w:val="20"/>
            <w:shd w:val="clear" w:color="auto" w:fill="FFFF99"/>
            <w:rtl/>
          </w:rPr>
          <w:t>ק"ת תשמ"ח מס' 5067</w:t>
        </w:r>
      </w:hyperlink>
      <w:r w:rsidRPr="00E900DD">
        <w:rPr>
          <w:rFonts w:hint="cs"/>
          <w:vanish/>
          <w:szCs w:val="20"/>
          <w:shd w:val="clear" w:color="auto" w:fill="FFFF99"/>
          <w:rtl/>
        </w:rPr>
        <w:t xml:space="preserve"> מיום 26.11.1987 עמ' 206</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14א.</w:t>
      </w: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התגמול החדשי בעד טיפול רפואי של נכה שהוראות תקנה 14 חלות לגביו יהיה שווה </w:t>
      </w:r>
      <w:r w:rsidRPr="00E900DD">
        <w:rPr>
          <w:vanish/>
          <w:sz w:val="22"/>
          <w:szCs w:val="22"/>
          <w:shd w:val="clear" w:color="auto" w:fill="FFFF99"/>
          <w:rtl/>
        </w:rPr>
        <w:t>–</w:t>
      </w:r>
    </w:p>
    <w:p w:rsidR="00612689" w:rsidRPr="00E900DD" w:rsidRDefault="00612689">
      <w:pPr>
        <w:pStyle w:val="P00"/>
        <w:tabs>
          <w:tab w:val="clear" w:pos="6259"/>
        </w:tabs>
        <w:spacing w:before="0"/>
        <w:ind w:left="1021" w:right="1134"/>
        <w:rPr>
          <w:rFonts w:hint="cs"/>
          <w:strike/>
          <w:vanish/>
          <w:sz w:val="22"/>
          <w:szCs w:val="22"/>
          <w:shd w:val="clear" w:color="auto" w:fill="FFFF99"/>
          <w:rtl/>
        </w:rPr>
      </w:pPr>
      <w:r w:rsidRPr="00E900DD">
        <w:rPr>
          <w:rFonts w:hint="cs"/>
          <w:strike/>
          <w:vanish/>
          <w:sz w:val="22"/>
          <w:szCs w:val="22"/>
          <w:shd w:val="clear" w:color="auto" w:fill="FFFF99"/>
          <w:rtl/>
        </w:rPr>
        <w:t>(1)</w:t>
      </w:r>
      <w:r w:rsidRPr="00E900DD">
        <w:rPr>
          <w:rFonts w:hint="cs"/>
          <w:strike/>
          <w:vanish/>
          <w:sz w:val="22"/>
          <w:szCs w:val="22"/>
          <w:shd w:val="clear" w:color="auto" w:fill="FFFF99"/>
          <w:rtl/>
        </w:rPr>
        <w:tab/>
        <w:t xml:space="preserve">לגבי נכה שבתכוף לפני הזדקקותו לתגמולים לפי תקנה 14 לא עבד עבודה רגילה, ל-69% מהדרגה הקובעת, ואם הנכה הוא אב לילד </w:t>
      </w:r>
      <w:r w:rsidRPr="00E900DD">
        <w:rPr>
          <w:strike/>
          <w:vanish/>
          <w:sz w:val="22"/>
          <w:szCs w:val="22"/>
          <w:shd w:val="clear" w:color="auto" w:fill="FFFF99"/>
          <w:rtl/>
        </w:rPr>
        <w:t>–</w:t>
      </w:r>
      <w:r w:rsidRPr="00E900DD">
        <w:rPr>
          <w:rFonts w:hint="cs"/>
          <w:strike/>
          <w:vanish/>
          <w:sz w:val="22"/>
          <w:szCs w:val="22"/>
          <w:shd w:val="clear" w:color="auto" w:fill="FFFF99"/>
          <w:rtl/>
        </w:rPr>
        <w:t xml:space="preserve"> ל-97% מהדרגה הקובעת; לנכה הזכאי לתגמול לפי פסקה זו לא השתלם התגמול החודשי המגיע לו על פי החוק;</w:t>
      </w:r>
    </w:p>
    <w:p w:rsidR="00612689" w:rsidRPr="00E900DD" w:rsidRDefault="00612689">
      <w:pPr>
        <w:pStyle w:val="P00"/>
        <w:tabs>
          <w:tab w:val="clear" w:pos="6259"/>
        </w:tabs>
        <w:spacing w:before="0"/>
        <w:ind w:left="1021" w:right="1134"/>
        <w:rPr>
          <w:rFonts w:hint="cs"/>
          <w:vanish/>
          <w:sz w:val="22"/>
          <w:szCs w:val="22"/>
          <w:u w:val="single"/>
          <w:shd w:val="clear" w:color="auto" w:fill="FFFF99"/>
          <w:rtl/>
        </w:rPr>
      </w:pPr>
      <w:r w:rsidRPr="00E900DD">
        <w:rPr>
          <w:rFonts w:hint="cs"/>
          <w:vanish/>
          <w:sz w:val="22"/>
          <w:szCs w:val="22"/>
          <w:u w:val="single"/>
          <w:shd w:val="clear" w:color="auto" w:fill="FFFF99"/>
          <w:rtl/>
        </w:rPr>
        <w:t>(1)</w:t>
      </w:r>
      <w:r w:rsidRPr="00E900DD">
        <w:rPr>
          <w:rFonts w:hint="cs"/>
          <w:vanish/>
          <w:sz w:val="22"/>
          <w:szCs w:val="22"/>
          <w:u w:val="single"/>
          <w:shd w:val="clear" w:color="auto" w:fill="FFFF99"/>
          <w:rtl/>
        </w:rPr>
        <w:tab/>
        <w:t xml:space="preserve">לגבי נכה שבתכוף לפני הזדקקותו לתגמולים לפי תקנה 14 לא עבד עבודה רגילה, ל-60% מהדרגה הקובעת, ואם הנכה הוא אב לילד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ל-84% מהדרגה הקובעת, לנכה הזכאי לתגמול לפי פסקה זו לא השתלם התגמול החודשי המגיע לו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(2)</w:t>
      </w:r>
      <w:r w:rsidRPr="00E900DD">
        <w:rPr>
          <w:rFonts w:hint="cs"/>
          <w:vanish/>
          <w:sz w:val="22"/>
          <w:szCs w:val="22"/>
          <w:shd w:val="clear" w:color="auto" w:fill="FFFF99"/>
          <w:rtl/>
        </w:rPr>
        <w:tab/>
        <w:t xml:space="preserve">לגבי נכה שבתכוף לפני הזדקקותו לתגמולים לפי תקנה 14 עבד עבודה 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המגיע לו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(3)</w:t>
      </w:r>
      <w:r w:rsidRPr="00E900DD">
        <w:rPr>
          <w:rFonts w:hint="cs"/>
          <w:vanish/>
          <w:sz w:val="22"/>
          <w:szCs w:val="22"/>
          <w:shd w:val="clear" w:color="auto" w:fill="FFFF99"/>
          <w:rtl/>
        </w:rPr>
        <w:tab/>
        <w:t xml:space="preserve">לגבי נכה שבתכוף לפני הזדקקותו לתגמולים לפי תקנה 14 היה נכה משוקם </w:t>
      </w:r>
      <w:r w:rsidRPr="00E900DD">
        <w:rPr>
          <w:vanish/>
          <w:sz w:val="22"/>
          <w:szCs w:val="22"/>
          <w:shd w:val="clear" w:color="auto" w:fill="FFFF99"/>
          <w:rtl/>
        </w:rPr>
        <w:t>–</w:t>
      </w:r>
      <w:r w:rsidRPr="00E900DD">
        <w:rPr>
          <w:rFonts w:hint="cs"/>
          <w:vanish/>
          <w:sz w:val="22"/>
          <w:szCs w:val="22"/>
          <w:shd w:val="clear" w:color="auto" w:fill="FFFF99"/>
          <w:rtl/>
        </w:rPr>
        <w:t xml:space="preserve"> לסכום המצטרף מהכנסתו הרגילה ומתגמולו החדשי המגיע לו לפי החוק; אולם לא יפחת מהסכום שנקבע בפסקה (1), ולא יעלה על סכום השווה למכסימום הקבוע בפרק ו'4 לחוק הביטוח הלאומי [נוסח משולב], תשכ"ח-1968;</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(4)</w:t>
      </w:r>
      <w:r w:rsidRPr="00E900DD">
        <w:rPr>
          <w:rFonts w:hint="cs"/>
          <w:vanish/>
          <w:sz w:val="22"/>
          <w:szCs w:val="22"/>
          <w:shd w:val="clear" w:color="auto" w:fill="FFFF99"/>
          <w:rtl/>
        </w:rPr>
        <w:tab/>
        <w:t xml:space="preserve">לגבי נכה המובטל יום ביטול חלקי </w:t>
      </w:r>
      <w:r w:rsidRPr="00E900DD">
        <w:rPr>
          <w:vanish/>
          <w:sz w:val="22"/>
          <w:szCs w:val="22"/>
          <w:shd w:val="clear" w:color="auto" w:fill="FFFF99"/>
          <w:rtl/>
        </w:rPr>
        <w:t>–</w:t>
      </w:r>
      <w:r w:rsidRPr="00E900DD">
        <w:rPr>
          <w:rFonts w:hint="cs"/>
          <w:vanish/>
          <w:sz w:val="22"/>
          <w:szCs w:val="22"/>
          <w:shd w:val="clear" w:color="auto" w:fill="FFFF99"/>
          <w:rtl/>
        </w:rPr>
        <w:t xml:space="preserve"> למחצית הסכום שנקבע בפיסקה (1), בנוסף לתגמול החודשי לו הוא זכאי על פי החוק;</w:t>
      </w:r>
    </w:p>
    <w:p w:rsidR="00612689" w:rsidRPr="00E900DD" w:rsidRDefault="00612689">
      <w:pPr>
        <w:pStyle w:val="P00"/>
        <w:tabs>
          <w:tab w:val="clear" w:pos="6259"/>
        </w:tabs>
        <w:spacing w:before="0"/>
        <w:ind w:left="1021" w:right="1134"/>
        <w:rPr>
          <w:rFonts w:hint="cs"/>
          <w:vanish/>
          <w:sz w:val="22"/>
          <w:szCs w:val="22"/>
          <w:shd w:val="clear" w:color="auto" w:fill="FFFF99"/>
          <w:rtl/>
        </w:rPr>
      </w:pPr>
      <w:r w:rsidRPr="00E900DD">
        <w:rPr>
          <w:rFonts w:hint="cs"/>
          <w:vanish/>
          <w:sz w:val="22"/>
          <w:szCs w:val="22"/>
          <w:shd w:val="clear" w:color="auto" w:fill="FFFF99"/>
          <w:rtl/>
        </w:rPr>
        <w:t>(5)</w:t>
      </w:r>
      <w:r w:rsidRPr="00E900DD">
        <w:rPr>
          <w:rFonts w:hint="cs"/>
          <w:vanish/>
          <w:sz w:val="22"/>
          <w:szCs w:val="22"/>
          <w:shd w:val="clear" w:color="auto" w:fill="FFFF99"/>
          <w:rtl/>
        </w:rPr>
        <w:tab/>
        <w:t xml:space="preserve">לגבי נכה שבתכוף לפני הזדקקותו לתגמולים לפי תקנה 14 היה נכה שעבודתו הרגילה היא בתעסוקה עצמית </w:t>
      </w:r>
      <w:r w:rsidRPr="00E900DD">
        <w:rPr>
          <w:vanish/>
          <w:sz w:val="22"/>
          <w:szCs w:val="22"/>
          <w:shd w:val="clear" w:color="auto" w:fill="FFFF99"/>
          <w:rtl/>
        </w:rPr>
        <w:t>–</w:t>
      </w:r>
      <w:r w:rsidRPr="00E900DD">
        <w:rPr>
          <w:rFonts w:hint="cs"/>
          <w:vanish/>
          <w:sz w:val="22"/>
          <w:szCs w:val="22"/>
          <w:shd w:val="clear" w:color="auto" w:fill="FFFF99"/>
          <w:rtl/>
        </w:rPr>
        <w:t xml:space="preserve"> לסכום הכנסתו הרגילה; אולם, אם עקב הטיפול הרפואי פחתה הכנסתו הרגילה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שהוא ההפרש בין הכנסתו לבין הכנסתו הרגילה; לענין תקנה זו לא יובא בחישוב ההכנסה הרגילה, סכום העולה על הסכום השווה למכסימום התגמול הקבוע בפרק ו'4 לחוק הביטוח הלאומי [נוסח משולב], תשכ"ח-1968.</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בתקנה זו, "הכנסה רגילה" </w:t>
      </w:r>
      <w:r w:rsidRPr="00E900DD">
        <w:rPr>
          <w:vanish/>
          <w:sz w:val="22"/>
          <w:szCs w:val="22"/>
          <w:shd w:val="clear" w:color="auto" w:fill="FFFF99"/>
          <w:rtl/>
        </w:rPr>
        <w:t>–</w:t>
      </w:r>
      <w:r w:rsidRPr="00E900DD">
        <w:rPr>
          <w:rFonts w:hint="cs"/>
          <w:vanish/>
          <w:sz w:val="22"/>
          <w:szCs w:val="22"/>
          <w:shd w:val="clear" w:color="auto" w:fill="FFFF99"/>
          <w:rtl/>
        </w:rPr>
        <w:t xml:space="preserve"> לגבי נכה שעבודתו הרגילה היא בתעסוקה עצמית, סכום החלק השנים-עשר מהכנסתו השנתית האחרונה כפי שהצהיר עליה בפני פקיד השומה לענין מס הכנסה; ולגבי נכה אחר, סכום ההכנסה החדשית הממוצעת של תקופת שלושת החדשים שקדמו ליום היותו נכה הזכאי לתגמולים לפי תקנה 14, בניכוי סכום המס לפי פקודת מס הכנסה.</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(ג)</w:t>
      </w:r>
      <w:r w:rsidRPr="00E900DD">
        <w:rPr>
          <w:rFonts w:hint="cs"/>
          <w:strike/>
          <w:vanish/>
          <w:sz w:val="22"/>
          <w:szCs w:val="22"/>
          <w:shd w:val="clear" w:color="auto" w:fill="FFFF99"/>
          <w:rtl/>
        </w:rPr>
        <w:tab/>
        <w:t xml:space="preserve">בתקנה זו, "הדרגה הקובעת" </w:t>
      </w:r>
      <w:r w:rsidRPr="00E900DD">
        <w:rPr>
          <w:strike/>
          <w:vanish/>
          <w:sz w:val="22"/>
          <w:szCs w:val="22"/>
          <w:shd w:val="clear" w:color="auto" w:fill="FFFF99"/>
          <w:rtl/>
        </w:rPr>
        <w:t>–</w:t>
      </w:r>
      <w:r w:rsidRPr="00E900DD">
        <w:rPr>
          <w:rFonts w:hint="cs"/>
          <w:strike/>
          <w:vanish/>
          <w:sz w:val="22"/>
          <w:szCs w:val="22"/>
          <w:shd w:val="clear" w:color="auto" w:fill="FFFF99"/>
          <w:rtl/>
        </w:rPr>
        <w:t xml:space="preserve"> סך כל המשכורת המשולמת לעובד מדינה שדרגת משכורתו היא כ"ב של הדירוג האחיד ושאינה משתלמת לו תוספת שכר בעד בן משפחה.</w:t>
      </w:r>
    </w:p>
    <w:p w:rsidR="00612689" w:rsidRPr="00E900DD" w:rsidRDefault="00612689">
      <w:pPr>
        <w:pStyle w:val="P00"/>
        <w:tabs>
          <w:tab w:val="clear" w:pos="6259"/>
        </w:tabs>
        <w:spacing w:before="0"/>
        <w:ind w:left="0" w:right="1134"/>
        <w:rPr>
          <w:rFonts w:hint="cs"/>
          <w:vanish/>
          <w:sz w:val="22"/>
          <w:szCs w:val="22"/>
          <w:u w:val="single"/>
          <w:shd w:val="clear" w:color="auto" w:fill="FFFF99"/>
          <w:rtl/>
        </w:rPr>
      </w:pPr>
      <w:r w:rsidRPr="00E900DD">
        <w:rPr>
          <w:rFonts w:hint="cs"/>
          <w:vanish/>
          <w:sz w:val="22"/>
          <w:szCs w:val="22"/>
          <w:shd w:val="clear" w:color="auto" w:fill="FFFF99"/>
          <w:rtl/>
        </w:rPr>
        <w:tab/>
      </w:r>
      <w:r w:rsidRPr="00E900DD">
        <w:rPr>
          <w:rFonts w:hint="cs"/>
          <w:vanish/>
          <w:sz w:val="22"/>
          <w:szCs w:val="22"/>
          <w:u w:val="single"/>
          <w:shd w:val="clear" w:color="auto" w:fill="FFFF99"/>
          <w:rtl/>
        </w:rPr>
        <w:t>(ג)</w:t>
      </w:r>
      <w:r w:rsidRPr="00E900DD">
        <w:rPr>
          <w:rFonts w:hint="cs"/>
          <w:vanish/>
          <w:sz w:val="22"/>
          <w:szCs w:val="22"/>
          <w:u w:val="single"/>
          <w:shd w:val="clear" w:color="auto" w:fill="FFFF99"/>
          <w:rtl/>
        </w:rPr>
        <w:tab/>
        <w:t xml:space="preserve">בתקנה זו, "הדרגה הקובעת"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סך כל המשכורת המשולמת לעובד מדינה שדרגת משכורתו היא כ"ד של הדירוג האחיד ושאינה משתלמת לו תוספת שכר בעד בן משפחה.</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2.4.1989</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תשמ"ט-1989</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4" w:history="1">
        <w:r w:rsidRPr="00E900DD">
          <w:rPr>
            <w:rStyle w:val="Hyperlink"/>
            <w:rFonts w:hint="cs"/>
            <w:vanish/>
            <w:szCs w:val="20"/>
            <w:shd w:val="clear" w:color="auto" w:fill="FFFF99"/>
            <w:rtl/>
          </w:rPr>
          <w:t>ק"ת תשמ"ט מס' 5209</w:t>
        </w:r>
      </w:hyperlink>
      <w:r w:rsidRPr="00E900DD">
        <w:rPr>
          <w:rFonts w:hint="cs"/>
          <w:vanish/>
          <w:szCs w:val="20"/>
          <w:shd w:val="clear" w:color="auto" w:fill="FFFF99"/>
          <w:rtl/>
        </w:rPr>
        <w:t xml:space="preserve"> מיום 8.8.1989 עמ' 1242</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ל-60%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ל-63.5%</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ל-84%</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ל-88.9%</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21.3.1991</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תשנ"א-1991</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5" w:history="1">
        <w:r w:rsidRPr="00E900DD">
          <w:rPr>
            <w:rStyle w:val="Hyperlink"/>
            <w:rFonts w:hint="cs"/>
            <w:vanish/>
            <w:szCs w:val="20"/>
            <w:shd w:val="clear" w:color="auto" w:fill="FFFF99"/>
            <w:rtl/>
          </w:rPr>
          <w:t>ק"ת תשנ"א מס</w:t>
        </w:r>
        <w:r w:rsidRPr="00E900DD">
          <w:rPr>
            <w:rStyle w:val="Hyperlink"/>
            <w:rFonts w:hint="cs"/>
            <w:vanish/>
            <w:szCs w:val="20"/>
            <w:shd w:val="clear" w:color="auto" w:fill="FFFF99"/>
            <w:rtl/>
          </w:rPr>
          <w:t>'</w:t>
        </w:r>
        <w:r w:rsidRPr="00E900DD">
          <w:rPr>
            <w:rStyle w:val="Hyperlink"/>
            <w:rFonts w:hint="cs"/>
            <w:vanish/>
            <w:szCs w:val="20"/>
            <w:shd w:val="clear" w:color="auto" w:fill="FFFF99"/>
            <w:rtl/>
          </w:rPr>
          <w:t xml:space="preserve"> 5342</w:t>
        </w:r>
      </w:hyperlink>
      <w:r w:rsidRPr="00E900DD">
        <w:rPr>
          <w:rFonts w:hint="cs"/>
          <w:vanish/>
          <w:szCs w:val="20"/>
          <w:shd w:val="clear" w:color="auto" w:fill="FFFF99"/>
          <w:rtl/>
        </w:rPr>
        <w:t xml:space="preserve"> מיום 21.3.1991 עמ' 745</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ל-63.5%</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ל-64.2%</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ל-88.9%</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ל-89.9%</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1.4.1991</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(מס' 2) תשנ"א-1991</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6" w:history="1">
        <w:r w:rsidRPr="00E900DD">
          <w:rPr>
            <w:rStyle w:val="Hyperlink"/>
            <w:rFonts w:hint="cs"/>
            <w:vanish/>
            <w:szCs w:val="20"/>
            <w:shd w:val="clear" w:color="auto" w:fill="FFFF99"/>
            <w:rtl/>
          </w:rPr>
          <w:t>ק"ת תשנ"</w:t>
        </w:r>
        <w:r w:rsidRPr="00E900DD">
          <w:rPr>
            <w:rStyle w:val="Hyperlink"/>
            <w:rFonts w:hint="cs"/>
            <w:vanish/>
            <w:szCs w:val="20"/>
            <w:shd w:val="clear" w:color="auto" w:fill="FFFF99"/>
            <w:rtl/>
          </w:rPr>
          <w:t>א</w:t>
        </w:r>
        <w:r w:rsidRPr="00E900DD">
          <w:rPr>
            <w:rStyle w:val="Hyperlink"/>
            <w:rFonts w:hint="cs"/>
            <w:vanish/>
            <w:szCs w:val="20"/>
            <w:shd w:val="clear" w:color="auto" w:fill="FFFF99"/>
            <w:rtl/>
          </w:rPr>
          <w:t xml:space="preserve"> מס' 5362</w:t>
        </w:r>
      </w:hyperlink>
      <w:r w:rsidRPr="00E900DD">
        <w:rPr>
          <w:rFonts w:hint="cs"/>
          <w:vanish/>
          <w:szCs w:val="20"/>
          <w:shd w:val="clear" w:color="auto" w:fill="FFFF99"/>
          <w:rtl/>
        </w:rPr>
        <w:t xml:space="preserve"> מיום 12.6.1991 עמ' 928</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ל-64.2%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ל-65.8%</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ל-89.9%</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ל-92.2%</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1.10.1991</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תשנ"ב-1992</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7" w:history="1">
        <w:r w:rsidRPr="00E900DD">
          <w:rPr>
            <w:rStyle w:val="Hyperlink"/>
            <w:rFonts w:hint="cs"/>
            <w:vanish/>
            <w:szCs w:val="20"/>
            <w:shd w:val="clear" w:color="auto" w:fill="FFFF99"/>
            <w:rtl/>
          </w:rPr>
          <w:t>ק"ת תשנ"ב מס' 5416</w:t>
        </w:r>
      </w:hyperlink>
      <w:r w:rsidRPr="00E900DD">
        <w:rPr>
          <w:rFonts w:hint="cs"/>
          <w:vanish/>
          <w:szCs w:val="20"/>
          <w:shd w:val="clear" w:color="auto" w:fill="FFFF99"/>
          <w:rtl/>
        </w:rPr>
        <w:t xml:space="preserve"> מיום 27.1.1992 עמ' 688</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ל-65.8%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ל-68.1%</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ל-92.2%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ל-95.4%</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28.7.1994</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תשנ"ד-1994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8" w:history="1">
        <w:r w:rsidRPr="00E900DD">
          <w:rPr>
            <w:rStyle w:val="Hyperlink"/>
            <w:rFonts w:hint="cs"/>
            <w:vanish/>
            <w:szCs w:val="20"/>
            <w:shd w:val="clear" w:color="auto" w:fill="FFFF99"/>
            <w:rtl/>
          </w:rPr>
          <w:t>ק"ת תשנ"ד מס' 5616</w:t>
        </w:r>
      </w:hyperlink>
      <w:r w:rsidRPr="00E900DD">
        <w:rPr>
          <w:rFonts w:hint="cs"/>
          <w:vanish/>
          <w:szCs w:val="20"/>
          <w:shd w:val="clear" w:color="auto" w:fill="FFFF99"/>
          <w:rtl/>
        </w:rPr>
        <w:t xml:space="preserve"> מיום 28.7.1994 עמ' 1228</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(5)</w:t>
      </w:r>
      <w:r w:rsidRPr="00E900DD">
        <w:rPr>
          <w:rFonts w:hint="cs"/>
          <w:vanish/>
          <w:sz w:val="22"/>
          <w:szCs w:val="22"/>
          <w:shd w:val="clear" w:color="auto" w:fill="FFFF99"/>
          <w:rtl/>
        </w:rPr>
        <w:tab/>
        <w:t xml:space="preserve">לגבי נכה שבתכוף לפני הזדקקותו לתגמולים לפי תקנה 14 היה נכה שעבודתו הרגילה היא בתעסוקה עצמית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לסכום הכנסתו הרגילה</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לשיעור התגמול האמור בפסקה (1)</w:t>
      </w:r>
      <w:r w:rsidRPr="00E900DD">
        <w:rPr>
          <w:rFonts w:hint="cs"/>
          <w:vanish/>
          <w:sz w:val="22"/>
          <w:szCs w:val="22"/>
          <w:shd w:val="clear" w:color="auto" w:fill="FFFF99"/>
          <w:rtl/>
        </w:rPr>
        <w:t xml:space="preserve">; אולם, אם עקב הטיפול הרפואי פחתה הכנסתו הרגילה </w:t>
      </w:r>
      <w:r w:rsidRPr="00E900DD">
        <w:rPr>
          <w:vanish/>
          <w:sz w:val="22"/>
          <w:szCs w:val="22"/>
          <w:shd w:val="clear" w:color="auto" w:fill="FFFF99"/>
          <w:rtl/>
        </w:rPr>
        <w:t>–</w:t>
      </w:r>
      <w:r w:rsidRPr="00E900DD">
        <w:rPr>
          <w:rFonts w:hint="cs"/>
          <w:vanish/>
          <w:sz w:val="22"/>
          <w:szCs w:val="22"/>
          <w:shd w:val="clear" w:color="auto" w:fill="FFFF99"/>
          <w:rtl/>
        </w:rPr>
        <w:t xml:space="preserve"> לסכום שהוא ההפרש בין הכנסתו לבין הכנסתו הרגילה; לענין תקנה זו לא יובא בחישוב ההכנסה הרגילה, סכום העולה על הסכום השווה למכסימום התגמול הקבוע בפרק ו'4 לחוק הביטוח הלאומי [נוסח משולב], תשכ"ח-1968.</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13.9.1994</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תשנ"ה-1994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69" w:history="1">
        <w:r w:rsidRPr="00E900DD">
          <w:rPr>
            <w:rStyle w:val="Hyperlink"/>
            <w:rFonts w:hint="cs"/>
            <w:vanish/>
            <w:szCs w:val="20"/>
            <w:shd w:val="clear" w:color="auto" w:fill="FFFF99"/>
            <w:rtl/>
          </w:rPr>
          <w:t>ק"ת תשנ"ה מס' 5625</w:t>
        </w:r>
      </w:hyperlink>
      <w:r w:rsidRPr="00E900DD">
        <w:rPr>
          <w:rFonts w:hint="cs"/>
          <w:vanish/>
          <w:szCs w:val="20"/>
          <w:shd w:val="clear" w:color="auto" w:fill="FFFF99"/>
          <w:rtl/>
        </w:rPr>
        <w:t xml:space="preserve"> מיום 13.9.1994 עמ' 20</w:t>
      </w:r>
    </w:p>
    <w:p w:rsidR="00612689" w:rsidRPr="00E900DD" w:rsidRDefault="00612689">
      <w:pPr>
        <w:pStyle w:val="P00"/>
        <w:tabs>
          <w:tab w:val="clear" w:pos="6259"/>
        </w:tabs>
        <w:ind w:left="1021" w:right="1134"/>
        <w:rPr>
          <w:rFonts w:hint="cs"/>
          <w:vanish/>
          <w:sz w:val="22"/>
          <w:szCs w:val="22"/>
          <w:u w:val="single"/>
          <w:shd w:val="clear" w:color="auto" w:fill="FFFF99"/>
          <w:rtl/>
        </w:rPr>
      </w:pPr>
      <w:r w:rsidRPr="00E900DD">
        <w:rPr>
          <w:rFonts w:hint="cs"/>
          <w:vanish/>
          <w:sz w:val="22"/>
          <w:szCs w:val="22"/>
          <w:shd w:val="clear" w:color="auto" w:fill="FFFF99"/>
          <w:rtl/>
        </w:rPr>
        <w:t>(4)</w:t>
      </w:r>
      <w:r w:rsidRPr="00E900DD">
        <w:rPr>
          <w:rFonts w:hint="cs"/>
          <w:vanish/>
          <w:sz w:val="22"/>
          <w:szCs w:val="22"/>
          <w:shd w:val="clear" w:color="auto" w:fill="FFFF99"/>
          <w:rtl/>
        </w:rPr>
        <w:tab/>
        <w:t xml:space="preserve">לגבי נכה המובטל יום ביטול חלקי </w:t>
      </w:r>
      <w:r w:rsidRPr="00E900DD">
        <w:rPr>
          <w:vanish/>
          <w:sz w:val="22"/>
          <w:szCs w:val="22"/>
          <w:shd w:val="clear" w:color="auto" w:fill="FFFF99"/>
          <w:rtl/>
        </w:rPr>
        <w:t>–</w:t>
      </w:r>
      <w:r w:rsidRPr="00E900DD">
        <w:rPr>
          <w:rFonts w:hint="cs"/>
          <w:vanish/>
          <w:sz w:val="22"/>
          <w:szCs w:val="22"/>
          <w:shd w:val="clear" w:color="auto" w:fill="FFFF99"/>
          <w:rtl/>
        </w:rPr>
        <w:t xml:space="preserve"> למחצית הסכום שנקבע בפיסקה (1), בנוסף לתגמול החודשי לו הוא זכאי על פי החוק; </w:t>
      </w:r>
      <w:r w:rsidRPr="00E900DD">
        <w:rPr>
          <w:rFonts w:hint="cs"/>
          <w:vanish/>
          <w:sz w:val="22"/>
          <w:szCs w:val="22"/>
          <w:u w:val="single"/>
          <w:shd w:val="clear" w:color="auto" w:fill="FFFF99"/>
          <w:rtl/>
        </w:rPr>
        <w:t xml:space="preserve">היה הנכה זכאי לתגמול על פי פסקה זו וגם לתגמול מלא או חלקי לפי סעיף 6 לחוק </w:t>
      </w:r>
      <w:r w:rsidRPr="00E900DD">
        <w:rPr>
          <w:vanish/>
          <w:sz w:val="22"/>
          <w:szCs w:val="22"/>
          <w:u w:val="single"/>
          <w:shd w:val="clear" w:color="auto" w:fill="FFFF99"/>
          <w:rtl/>
        </w:rPr>
        <w:t>–</w:t>
      </w:r>
      <w:r w:rsidRPr="00E900DD">
        <w:rPr>
          <w:rFonts w:hint="cs"/>
          <w:vanish/>
          <w:sz w:val="22"/>
          <w:szCs w:val="22"/>
          <w:u w:val="single"/>
          <w:shd w:val="clear" w:color="auto" w:fill="FFFF99"/>
          <w:rtl/>
        </w:rPr>
        <w:t xml:space="preserve"> לא יעלה סך כל תגמוליו על סכום התגמול המגיע לו לפי סעיף 6 לחוק;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1.10.1994</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(מס' 2) תשנ"ה-1994</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0" w:history="1">
        <w:r w:rsidRPr="00E900DD">
          <w:rPr>
            <w:rStyle w:val="Hyperlink"/>
            <w:rFonts w:hint="cs"/>
            <w:vanish/>
            <w:szCs w:val="20"/>
            <w:shd w:val="clear" w:color="auto" w:fill="FFFF99"/>
            <w:rtl/>
          </w:rPr>
          <w:t>ק"ת תשנ"ה מס' 5644</w:t>
        </w:r>
      </w:hyperlink>
      <w:r w:rsidRPr="00E900DD">
        <w:rPr>
          <w:rFonts w:hint="cs"/>
          <w:vanish/>
          <w:szCs w:val="20"/>
          <w:shd w:val="clear" w:color="auto" w:fill="FFFF99"/>
          <w:rtl/>
        </w:rPr>
        <w:t xml:space="preserve"> מיום 15.12.1994 עמ' 404</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ל-68.1%</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ל-73.5%</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ל-95.4%</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ל-102.9%</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1.4.1995</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(מס' 3) תשנ"ה-1995</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1" w:history="1">
        <w:r w:rsidRPr="00E900DD">
          <w:rPr>
            <w:rStyle w:val="Hyperlink"/>
            <w:rFonts w:hint="cs"/>
            <w:vanish/>
            <w:szCs w:val="20"/>
            <w:shd w:val="clear" w:color="auto" w:fill="FFFF99"/>
            <w:rtl/>
          </w:rPr>
          <w:t>ק"ת תשנ"ה מס' 5687</w:t>
        </w:r>
      </w:hyperlink>
      <w:r w:rsidRPr="00E900DD">
        <w:rPr>
          <w:rFonts w:hint="cs"/>
          <w:vanish/>
          <w:szCs w:val="20"/>
          <w:shd w:val="clear" w:color="auto" w:fill="FFFF99"/>
          <w:rtl/>
        </w:rPr>
        <w:t xml:space="preserve"> מיום 29.6.1995 עמ' 1565</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ל-73.5%</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ל-82%</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ל-102.9%</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ל-106.2%</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1.10.1996</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(מס' 2) תשנ"ז-1997</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2" w:history="1">
        <w:r w:rsidRPr="00E900DD">
          <w:rPr>
            <w:rStyle w:val="Hyperlink"/>
            <w:rFonts w:hint="cs"/>
            <w:vanish/>
            <w:szCs w:val="20"/>
            <w:shd w:val="clear" w:color="auto" w:fill="FFFF99"/>
            <w:rtl/>
          </w:rPr>
          <w:t>ק"ת תשנ"ז מס' 5826</w:t>
        </w:r>
      </w:hyperlink>
      <w:r w:rsidRPr="00E900DD">
        <w:rPr>
          <w:rFonts w:hint="cs"/>
          <w:vanish/>
          <w:szCs w:val="20"/>
          <w:shd w:val="clear" w:color="auto" w:fill="FFFF99"/>
          <w:rtl/>
        </w:rPr>
        <w:t xml:space="preserve"> מיום 1.5.1997 עמ' 599</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ל-82%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ל-84%</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ל-106.2%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ל-108.8%</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1.4.1997</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(מס' 3) תשנ"ז-1997</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3" w:history="1">
        <w:r w:rsidRPr="00E900DD">
          <w:rPr>
            <w:rStyle w:val="Hyperlink"/>
            <w:rFonts w:hint="cs"/>
            <w:vanish/>
            <w:szCs w:val="20"/>
            <w:shd w:val="clear" w:color="auto" w:fill="FFFF99"/>
            <w:rtl/>
          </w:rPr>
          <w:t>ק"ת תשנ"ז מס' 5848</w:t>
        </w:r>
      </w:hyperlink>
      <w:r w:rsidRPr="00E900DD">
        <w:rPr>
          <w:rFonts w:hint="cs"/>
          <w:vanish/>
          <w:szCs w:val="20"/>
          <w:shd w:val="clear" w:color="auto" w:fill="FFFF99"/>
          <w:rtl/>
        </w:rPr>
        <w:t xml:space="preserve"> מיום 26.8.1997 עמ' 1097</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ל-84%</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ל-84.8%</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ל-108.8%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ל-110%</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1.10.1998</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תשנ"ט-1999</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4" w:history="1">
        <w:r w:rsidRPr="00E900DD">
          <w:rPr>
            <w:rStyle w:val="Hyperlink"/>
            <w:rFonts w:hint="cs"/>
            <w:vanish/>
            <w:szCs w:val="20"/>
            <w:shd w:val="clear" w:color="auto" w:fill="FFFF99"/>
            <w:rtl/>
          </w:rPr>
          <w:t>ק"ת תשנ"ט מס' 5959</w:t>
        </w:r>
      </w:hyperlink>
      <w:r w:rsidRPr="00E900DD">
        <w:rPr>
          <w:rFonts w:hint="cs"/>
          <w:vanish/>
          <w:szCs w:val="20"/>
          <w:shd w:val="clear" w:color="auto" w:fill="FFFF99"/>
          <w:rtl/>
        </w:rPr>
        <w:t xml:space="preserve"> מיום 11.3.1999 עמ' 489</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ל-84.8%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ל-86.7%</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ל-110%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ל-112.4%</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1.10.1999</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תש"ס-2000</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5" w:history="1">
        <w:r w:rsidRPr="00E900DD">
          <w:rPr>
            <w:rStyle w:val="Hyperlink"/>
            <w:rFonts w:hint="cs"/>
            <w:vanish/>
            <w:szCs w:val="20"/>
            <w:shd w:val="clear" w:color="auto" w:fill="FFFF99"/>
            <w:rtl/>
          </w:rPr>
          <w:t>ק"ת תש"ס מס' 6043</w:t>
        </w:r>
      </w:hyperlink>
      <w:r w:rsidRPr="00E900DD">
        <w:rPr>
          <w:rFonts w:hint="cs"/>
          <w:vanish/>
          <w:szCs w:val="20"/>
          <w:shd w:val="clear" w:color="auto" w:fill="FFFF99"/>
          <w:rtl/>
        </w:rPr>
        <w:t xml:space="preserve"> מיום 3.9.2000 עמ' 866</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ל-86.7%</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ל-89.6%</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ל-112.4%</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ל-116.2%</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vanish/>
          <w:color w:val="FF0000"/>
          <w:szCs w:val="20"/>
          <w:shd w:val="clear" w:color="auto" w:fill="FFFF99"/>
        </w:rPr>
      </w:pPr>
      <w:r w:rsidRPr="00E900DD">
        <w:rPr>
          <w:rFonts w:hint="cs"/>
          <w:vanish/>
          <w:color w:val="FF0000"/>
          <w:szCs w:val="20"/>
          <w:shd w:val="clear" w:color="auto" w:fill="FFFF99"/>
          <w:rtl/>
        </w:rPr>
        <w:t>מיום 1.4.2000</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תשס"א-2001</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6" w:history="1">
        <w:r w:rsidRPr="00E900DD">
          <w:rPr>
            <w:rStyle w:val="Hyperlink"/>
            <w:rFonts w:hint="cs"/>
            <w:vanish/>
            <w:szCs w:val="20"/>
            <w:shd w:val="clear" w:color="auto" w:fill="FFFF99"/>
            <w:rtl/>
          </w:rPr>
          <w:t>ק"ת תשס"א מס' 6104</w:t>
        </w:r>
      </w:hyperlink>
      <w:r w:rsidRPr="00E900DD">
        <w:rPr>
          <w:rFonts w:hint="cs"/>
          <w:vanish/>
          <w:szCs w:val="20"/>
          <w:shd w:val="clear" w:color="auto" w:fill="FFFF99"/>
          <w:rtl/>
        </w:rPr>
        <w:t xml:space="preserve"> מיום 10.5.2001 עמ' 788</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ל-89.6%</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ל-92.2%</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ל-116.2%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ל-119.6%</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pPr>
        <w:pStyle w:val="P00"/>
        <w:spacing w:before="0"/>
        <w:ind w:left="1021" w:right="1134"/>
        <w:rPr>
          <w:rFonts w:hint="cs"/>
          <w:vanish/>
          <w:color w:val="FF0000"/>
          <w:szCs w:val="20"/>
          <w:shd w:val="clear" w:color="auto" w:fill="FFFF99"/>
          <w:rtl/>
        </w:rPr>
      </w:pPr>
    </w:p>
    <w:p w:rsidR="00612689" w:rsidRPr="00E900DD" w:rsidRDefault="00612689">
      <w:pPr>
        <w:pStyle w:val="P00"/>
        <w:spacing w:before="0"/>
        <w:ind w:left="1021" w:right="1134"/>
        <w:rPr>
          <w:vanish/>
          <w:color w:val="FF0000"/>
          <w:szCs w:val="20"/>
          <w:shd w:val="clear" w:color="auto" w:fill="FFFF99"/>
        </w:rPr>
      </w:pPr>
      <w:r w:rsidRPr="00E900DD">
        <w:rPr>
          <w:rFonts w:hint="cs"/>
          <w:vanish/>
          <w:color w:val="FF0000"/>
          <w:szCs w:val="20"/>
          <w:shd w:val="clear" w:color="auto" w:fill="FFFF99"/>
          <w:rtl/>
        </w:rPr>
        <w:t>מיום 1.4.2001</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תשס"ג-2002</w:t>
      </w:r>
    </w:p>
    <w:p w:rsidR="00612689" w:rsidRPr="00E900DD" w:rsidRDefault="00612689">
      <w:pPr>
        <w:pStyle w:val="P00"/>
        <w:tabs>
          <w:tab w:val="clear" w:pos="6259"/>
        </w:tabs>
        <w:spacing w:before="0"/>
        <w:ind w:left="1021" w:right="1134"/>
        <w:rPr>
          <w:rFonts w:hint="cs"/>
          <w:vanish/>
          <w:szCs w:val="20"/>
          <w:shd w:val="clear" w:color="auto" w:fill="FFFF99"/>
          <w:rtl/>
        </w:rPr>
      </w:pPr>
      <w:hyperlink r:id="rId77" w:history="1">
        <w:r w:rsidRPr="00E900DD">
          <w:rPr>
            <w:rStyle w:val="Hyperlink"/>
            <w:rFonts w:hint="cs"/>
            <w:vanish/>
            <w:szCs w:val="20"/>
            <w:shd w:val="clear" w:color="auto" w:fill="FFFF99"/>
            <w:rtl/>
          </w:rPr>
          <w:t>ק"ת תשס"ג מס' 6204</w:t>
        </w:r>
      </w:hyperlink>
      <w:r w:rsidRPr="00E900DD">
        <w:rPr>
          <w:rFonts w:hint="cs"/>
          <w:vanish/>
          <w:szCs w:val="20"/>
          <w:shd w:val="clear" w:color="auto" w:fill="FFFF99"/>
          <w:rtl/>
        </w:rPr>
        <w:t xml:space="preserve"> מיום 24.10.2002 עמ' 104</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ל-92.2%</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ל-97.0%</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ל-119.6%</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ל-125.8%</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612689" w:rsidRPr="00E900DD" w:rsidRDefault="00612689" w:rsidP="0058758F">
      <w:pPr>
        <w:pStyle w:val="P00"/>
        <w:tabs>
          <w:tab w:val="clear" w:pos="6259"/>
        </w:tabs>
        <w:spacing w:before="0"/>
        <w:ind w:left="1021" w:right="1134"/>
        <w:rPr>
          <w:rFonts w:hint="cs"/>
          <w:vanish/>
          <w:szCs w:val="20"/>
          <w:shd w:val="clear" w:color="auto" w:fill="FFFF99"/>
          <w:rtl/>
        </w:rPr>
      </w:pPr>
    </w:p>
    <w:p w:rsidR="0058758F" w:rsidRPr="00E900DD" w:rsidRDefault="0058758F" w:rsidP="0058758F">
      <w:pPr>
        <w:pStyle w:val="P00"/>
        <w:tabs>
          <w:tab w:val="clear" w:pos="6259"/>
        </w:tabs>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1.10.2006 עד יום 31.12.2006</w:t>
      </w:r>
    </w:p>
    <w:p w:rsidR="0058758F" w:rsidRPr="00E900DD" w:rsidRDefault="0058758F" w:rsidP="0058758F">
      <w:pPr>
        <w:pStyle w:val="P00"/>
        <w:tabs>
          <w:tab w:val="clear" w:pos="6259"/>
        </w:tabs>
        <w:spacing w:before="0"/>
        <w:ind w:left="1021" w:right="1134"/>
        <w:rPr>
          <w:rFonts w:hint="cs"/>
          <w:vanish/>
          <w:szCs w:val="20"/>
          <w:shd w:val="clear" w:color="auto" w:fill="FFFF99"/>
          <w:rtl/>
        </w:rPr>
      </w:pPr>
      <w:r w:rsidRPr="00E900DD">
        <w:rPr>
          <w:rFonts w:hint="cs"/>
          <w:b/>
          <w:bCs/>
          <w:vanish/>
          <w:szCs w:val="20"/>
          <w:shd w:val="clear" w:color="auto" w:fill="FFFF99"/>
          <w:rtl/>
        </w:rPr>
        <w:t>הוראת שעה תשס"ח-2008</w:t>
      </w:r>
    </w:p>
    <w:p w:rsidR="0058758F" w:rsidRPr="00E900DD" w:rsidRDefault="0058758F" w:rsidP="0058758F">
      <w:pPr>
        <w:pStyle w:val="P00"/>
        <w:tabs>
          <w:tab w:val="clear" w:pos="6259"/>
        </w:tabs>
        <w:spacing w:before="0"/>
        <w:ind w:left="1021" w:right="1134"/>
        <w:rPr>
          <w:rFonts w:hint="cs"/>
          <w:vanish/>
          <w:szCs w:val="20"/>
          <w:shd w:val="clear" w:color="auto" w:fill="FFFF99"/>
          <w:rtl/>
        </w:rPr>
      </w:pPr>
      <w:hyperlink r:id="rId78" w:history="1">
        <w:r w:rsidRPr="00E900DD">
          <w:rPr>
            <w:rStyle w:val="Hyperlink"/>
            <w:rFonts w:hint="cs"/>
            <w:vanish/>
            <w:szCs w:val="20"/>
            <w:shd w:val="clear" w:color="auto" w:fill="FFFF99"/>
            <w:rtl/>
          </w:rPr>
          <w:t>ק"ת תשס"ח מס' 6681</w:t>
        </w:r>
      </w:hyperlink>
      <w:r w:rsidRPr="00E900DD">
        <w:rPr>
          <w:rFonts w:hint="cs"/>
          <w:vanish/>
          <w:szCs w:val="20"/>
          <w:shd w:val="clear" w:color="auto" w:fill="FFFF99"/>
          <w:rtl/>
        </w:rPr>
        <w:t xml:space="preserve"> מיום 16.6.2008 עמ' 1007</w:t>
      </w:r>
    </w:p>
    <w:p w:rsidR="0058758F" w:rsidRPr="00E900DD" w:rsidRDefault="0058758F" w:rsidP="0058758F">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ל-97.0%</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ל-97.8%</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ל-125.8%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ל-126.8%</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58758F" w:rsidRPr="00E900DD" w:rsidRDefault="0058758F" w:rsidP="0058758F">
      <w:pPr>
        <w:pStyle w:val="P00"/>
        <w:tabs>
          <w:tab w:val="clear" w:pos="6259"/>
        </w:tabs>
        <w:spacing w:before="0"/>
        <w:ind w:left="1021" w:right="1134"/>
        <w:rPr>
          <w:rFonts w:hint="cs"/>
          <w:vanish/>
          <w:szCs w:val="20"/>
          <w:shd w:val="clear" w:color="auto" w:fill="FFFF99"/>
          <w:rtl/>
        </w:rPr>
      </w:pPr>
    </w:p>
    <w:p w:rsidR="0058758F" w:rsidRPr="00E900DD" w:rsidRDefault="0058758F" w:rsidP="0058758F">
      <w:pPr>
        <w:pStyle w:val="P00"/>
        <w:tabs>
          <w:tab w:val="clear" w:pos="6259"/>
        </w:tabs>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1.1.2007</w:t>
      </w:r>
    </w:p>
    <w:p w:rsidR="0058758F" w:rsidRPr="00E900DD" w:rsidRDefault="0058758F" w:rsidP="0058758F">
      <w:pPr>
        <w:pStyle w:val="P00"/>
        <w:tabs>
          <w:tab w:val="clear" w:pos="6259"/>
        </w:tabs>
        <w:spacing w:before="0"/>
        <w:ind w:left="1021" w:right="1134"/>
        <w:rPr>
          <w:rFonts w:hint="cs"/>
          <w:vanish/>
          <w:szCs w:val="20"/>
          <w:shd w:val="clear" w:color="auto" w:fill="FFFF99"/>
          <w:rtl/>
        </w:rPr>
      </w:pPr>
      <w:r w:rsidRPr="00E900DD">
        <w:rPr>
          <w:rFonts w:hint="cs"/>
          <w:b/>
          <w:bCs/>
          <w:vanish/>
          <w:szCs w:val="20"/>
          <w:shd w:val="clear" w:color="auto" w:fill="FFFF99"/>
          <w:rtl/>
        </w:rPr>
        <w:t>תק' (מס' 2) תשס"ח-2008</w:t>
      </w:r>
    </w:p>
    <w:p w:rsidR="0058758F" w:rsidRPr="00E900DD" w:rsidRDefault="0058758F" w:rsidP="0058758F">
      <w:pPr>
        <w:pStyle w:val="P00"/>
        <w:tabs>
          <w:tab w:val="clear" w:pos="6259"/>
        </w:tabs>
        <w:spacing w:before="0"/>
        <w:ind w:left="1021" w:right="1134"/>
        <w:rPr>
          <w:rFonts w:hint="cs"/>
          <w:vanish/>
          <w:szCs w:val="20"/>
          <w:shd w:val="clear" w:color="auto" w:fill="FFFF99"/>
          <w:rtl/>
        </w:rPr>
      </w:pPr>
      <w:hyperlink r:id="rId79" w:history="1">
        <w:r w:rsidRPr="00E900DD">
          <w:rPr>
            <w:rStyle w:val="Hyperlink"/>
            <w:rFonts w:hint="cs"/>
            <w:vanish/>
            <w:szCs w:val="20"/>
            <w:shd w:val="clear" w:color="auto" w:fill="FFFF99"/>
            <w:rtl/>
          </w:rPr>
          <w:t>ק"ת תשס"ח מס' 6681</w:t>
        </w:r>
      </w:hyperlink>
      <w:r w:rsidRPr="00E900DD">
        <w:rPr>
          <w:rFonts w:hint="cs"/>
          <w:vanish/>
          <w:szCs w:val="20"/>
          <w:shd w:val="clear" w:color="auto" w:fill="FFFF99"/>
          <w:rtl/>
        </w:rPr>
        <w:t xml:space="preserve"> מיום 16.6.2008 עמ' 1008</w:t>
      </w:r>
    </w:p>
    <w:p w:rsidR="0058758F" w:rsidRPr="00E900DD" w:rsidRDefault="0058758F" w:rsidP="0058758F">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ל-97.8%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ל-100.6%</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ל-126.8%</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ל-130.4%</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C24FAC" w:rsidRPr="00E900DD" w:rsidRDefault="00C24FAC" w:rsidP="00C24FAC">
      <w:pPr>
        <w:pStyle w:val="P00"/>
        <w:tabs>
          <w:tab w:val="clear" w:pos="6259"/>
        </w:tabs>
        <w:spacing w:before="0"/>
        <w:ind w:left="1021" w:right="1134"/>
        <w:rPr>
          <w:rFonts w:hint="cs"/>
          <w:vanish/>
          <w:szCs w:val="20"/>
          <w:shd w:val="clear" w:color="auto" w:fill="FFFF99"/>
          <w:rtl/>
        </w:rPr>
      </w:pPr>
    </w:p>
    <w:p w:rsidR="00C24FAC" w:rsidRPr="00E900DD" w:rsidRDefault="00C24FAC" w:rsidP="00C24FAC">
      <w:pPr>
        <w:pStyle w:val="P00"/>
        <w:tabs>
          <w:tab w:val="clear" w:pos="6259"/>
        </w:tabs>
        <w:spacing w:before="0"/>
        <w:ind w:left="1021" w:right="1134"/>
        <w:rPr>
          <w:rFonts w:hint="cs"/>
          <w:vanish/>
          <w:color w:val="FF0000"/>
          <w:szCs w:val="20"/>
          <w:shd w:val="clear" w:color="auto" w:fill="FFFF99"/>
          <w:rtl/>
        </w:rPr>
      </w:pPr>
      <w:r w:rsidRPr="00E900DD">
        <w:rPr>
          <w:rFonts w:hint="cs"/>
          <w:vanish/>
          <w:color w:val="FF0000"/>
          <w:szCs w:val="20"/>
          <w:shd w:val="clear" w:color="auto" w:fill="FFFF99"/>
          <w:rtl/>
        </w:rPr>
        <w:t>מיום 1.10.2007 עד יום 31.3.2008</w:t>
      </w:r>
    </w:p>
    <w:p w:rsidR="00C24FAC" w:rsidRPr="00E900DD" w:rsidRDefault="00C24FAC" w:rsidP="00C24FAC">
      <w:pPr>
        <w:pStyle w:val="P00"/>
        <w:tabs>
          <w:tab w:val="clear" w:pos="6259"/>
        </w:tabs>
        <w:spacing w:before="0"/>
        <w:ind w:left="1021" w:right="1134"/>
        <w:rPr>
          <w:rFonts w:hint="cs"/>
          <w:vanish/>
          <w:szCs w:val="20"/>
          <w:shd w:val="clear" w:color="auto" w:fill="FFFF99"/>
          <w:rtl/>
        </w:rPr>
      </w:pPr>
      <w:r w:rsidRPr="00E900DD">
        <w:rPr>
          <w:rFonts w:hint="cs"/>
          <w:b/>
          <w:bCs/>
          <w:vanish/>
          <w:szCs w:val="20"/>
          <w:shd w:val="clear" w:color="auto" w:fill="FFFF99"/>
          <w:rtl/>
        </w:rPr>
        <w:t>הוראת שעה תשס"ט-2008</w:t>
      </w:r>
    </w:p>
    <w:p w:rsidR="00C24FAC" w:rsidRPr="00E900DD" w:rsidRDefault="00C24FAC" w:rsidP="00C24FAC">
      <w:pPr>
        <w:pStyle w:val="P00"/>
        <w:tabs>
          <w:tab w:val="clear" w:pos="6259"/>
        </w:tabs>
        <w:spacing w:before="0"/>
        <w:ind w:left="1021" w:right="1134"/>
        <w:rPr>
          <w:rFonts w:hint="cs"/>
          <w:vanish/>
          <w:szCs w:val="20"/>
          <w:shd w:val="clear" w:color="auto" w:fill="FFFF99"/>
          <w:rtl/>
        </w:rPr>
      </w:pPr>
      <w:hyperlink r:id="rId80" w:history="1">
        <w:r w:rsidRPr="00E900DD">
          <w:rPr>
            <w:rStyle w:val="Hyperlink"/>
            <w:rFonts w:hint="cs"/>
            <w:vanish/>
            <w:szCs w:val="20"/>
            <w:shd w:val="clear" w:color="auto" w:fill="FFFF99"/>
            <w:rtl/>
          </w:rPr>
          <w:t>ק"ת תשס"ט מס' 6719</w:t>
        </w:r>
      </w:hyperlink>
      <w:r w:rsidRPr="00E900DD">
        <w:rPr>
          <w:rFonts w:hint="cs"/>
          <w:vanish/>
          <w:szCs w:val="20"/>
          <w:shd w:val="clear" w:color="auto" w:fill="FFFF99"/>
          <w:rtl/>
        </w:rPr>
        <w:t xml:space="preserve"> מיום 27.10.2008 עמ' 47</w:t>
      </w:r>
    </w:p>
    <w:p w:rsidR="00C24FAC" w:rsidRPr="00E900DD" w:rsidRDefault="00C24FAC" w:rsidP="00C24FAC">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לגבי נכה שבתכוף לפני הזדקקותו לתגמולים לפי תקנה 14 לא עבד עבודה רגילה, </w:t>
      </w:r>
      <w:r w:rsidRPr="00E900DD">
        <w:rPr>
          <w:rFonts w:hint="cs"/>
          <w:strike/>
          <w:vanish/>
          <w:sz w:val="22"/>
          <w:szCs w:val="22"/>
          <w:shd w:val="clear" w:color="auto" w:fill="FFFF99"/>
          <w:rtl/>
        </w:rPr>
        <w:t>ל-100.6%</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ל-101.1%</w:t>
      </w:r>
      <w:r w:rsidRPr="00E900DD">
        <w:rPr>
          <w:rFonts w:hint="cs"/>
          <w:vanish/>
          <w:sz w:val="22"/>
          <w:szCs w:val="22"/>
          <w:shd w:val="clear" w:color="auto" w:fill="FFFF99"/>
          <w:rtl/>
        </w:rPr>
        <w:t xml:space="preserve"> מהדרגה הקובעת, ואם הנכה הוא אב לילד </w:t>
      </w:r>
      <w:r w:rsidRPr="00E900DD">
        <w:rPr>
          <w:vanish/>
          <w:sz w:val="22"/>
          <w:szCs w:val="22"/>
          <w:shd w:val="clear" w:color="auto" w:fill="FFFF99"/>
          <w:rtl/>
        </w:rPr>
        <w:t>–</w:t>
      </w:r>
      <w:r w:rsidRPr="00E900DD">
        <w:rPr>
          <w:rFonts w:hint="cs"/>
          <w:vanish/>
          <w:sz w:val="22"/>
          <w:szCs w:val="22"/>
          <w:shd w:val="clear" w:color="auto" w:fill="FFFF99"/>
          <w:rtl/>
        </w:rPr>
        <w:t xml:space="preserve"> </w:t>
      </w:r>
      <w:r w:rsidRPr="00E900DD">
        <w:rPr>
          <w:rFonts w:hint="cs"/>
          <w:strike/>
          <w:vanish/>
          <w:sz w:val="22"/>
          <w:szCs w:val="22"/>
          <w:shd w:val="clear" w:color="auto" w:fill="FFFF99"/>
          <w:rtl/>
        </w:rPr>
        <w:t>ל-130.4%</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ל-131.0%</w:t>
      </w:r>
      <w:r w:rsidRPr="00E900DD">
        <w:rPr>
          <w:rFonts w:hint="cs"/>
          <w:vanish/>
          <w:sz w:val="22"/>
          <w:szCs w:val="22"/>
          <w:shd w:val="clear" w:color="auto" w:fill="FFFF99"/>
          <w:rtl/>
        </w:rPr>
        <w:t xml:space="preserve"> מהדרגה הקובעת, לנכה הזכאי לתגמול לפי פסקה זו לא השתלם התגמול החודשי המגיע לו על פי החוק;</w:t>
      </w:r>
    </w:p>
    <w:p w:rsidR="0058758F" w:rsidRPr="00E900DD" w:rsidRDefault="0058758F">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81"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566</w:t>
      </w:r>
    </w:p>
    <w:p w:rsidR="00612689" w:rsidRPr="00E900DD" w:rsidRDefault="00612689">
      <w:pPr>
        <w:pStyle w:val="P00"/>
        <w:ind w:left="0" w:right="1134"/>
        <w:rPr>
          <w:rStyle w:val="big-number"/>
          <w:rFonts w:cs="Miriam" w:hint="cs"/>
          <w:vanish/>
          <w:sz w:val="16"/>
          <w:szCs w:val="16"/>
          <w:u w:val="single"/>
          <w:shd w:val="clear" w:color="auto" w:fill="FFFF99"/>
          <w:rtl/>
        </w:rPr>
      </w:pPr>
      <w:r w:rsidRPr="00E900DD">
        <w:rPr>
          <w:rStyle w:val="big-number"/>
          <w:rFonts w:cs="Miriam" w:hint="cs"/>
          <w:strike/>
          <w:vanish/>
          <w:sz w:val="16"/>
          <w:szCs w:val="16"/>
          <w:shd w:val="clear" w:color="auto" w:fill="FFFF99"/>
          <w:rtl/>
        </w:rPr>
        <w:t>שיעור התגמול לטיפול רפואי</w:t>
      </w:r>
      <w:r w:rsidRPr="00E900DD">
        <w:rPr>
          <w:rStyle w:val="big-number"/>
          <w:rFonts w:cs="Miriam" w:hint="cs"/>
          <w:vanish/>
          <w:sz w:val="16"/>
          <w:szCs w:val="16"/>
          <w:shd w:val="clear" w:color="auto" w:fill="FFFF99"/>
          <w:rtl/>
        </w:rPr>
        <w:t xml:space="preserve"> </w:t>
      </w:r>
      <w:r w:rsidRPr="00E900DD">
        <w:rPr>
          <w:rStyle w:val="big-number"/>
          <w:rFonts w:cs="Miriam" w:hint="cs"/>
          <w:vanish/>
          <w:sz w:val="16"/>
          <w:szCs w:val="16"/>
          <w:u w:val="single"/>
          <w:shd w:val="clear" w:color="auto" w:fill="FFFF99"/>
          <w:rtl/>
        </w:rPr>
        <w:t>התגמול לנכה המובטל מעבודה באופן מלא</w:t>
      </w:r>
    </w:p>
    <w:p w:rsidR="00612689" w:rsidRPr="00E900DD" w:rsidRDefault="00612689">
      <w:pPr>
        <w:pStyle w:val="P00"/>
        <w:spacing w:before="0"/>
        <w:ind w:left="0" w:right="1134"/>
        <w:rPr>
          <w:rStyle w:val="default"/>
          <w:rFonts w:cs="FrankRuehl" w:hint="cs"/>
          <w:vanish/>
          <w:sz w:val="22"/>
          <w:szCs w:val="22"/>
          <w:shd w:val="clear" w:color="auto" w:fill="FFFF99"/>
          <w:rtl/>
        </w:rPr>
      </w:pPr>
      <w:r w:rsidRPr="00E900DD">
        <w:rPr>
          <w:rStyle w:val="big-number"/>
          <w:rFonts w:cs="FrankRuehl"/>
          <w:vanish/>
          <w:sz w:val="22"/>
          <w:szCs w:val="22"/>
          <w:shd w:val="clear" w:color="auto" w:fill="FFFF99"/>
          <w:rtl/>
        </w:rPr>
        <w:t>14</w:t>
      </w:r>
      <w:r w:rsidRPr="00E900DD">
        <w:rPr>
          <w:rStyle w:val="default"/>
          <w:rFonts w:cs="FrankRuehl"/>
          <w:vanish/>
          <w:sz w:val="22"/>
          <w:szCs w:val="22"/>
          <w:shd w:val="clear" w:color="auto" w:fill="FFFF99"/>
          <w:rtl/>
        </w:rPr>
        <w:t>א</w:t>
      </w:r>
      <w:r w:rsidRPr="00E900DD">
        <w:rPr>
          <w:rStyle w:val="default"/>
          <w:rFonts w:cs="FrankRuehl" w:hint="cs"/>
          <w:vanish/>
          <w:sz w:val="22"/>
          <w:szCs w:val="22"/>
          <w:shd w:val="clear" w:color="auto" w:fill="FFFF99"/>
          <w:rtl/>
        </w:rPr>
        <w:t>.</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612689" w:rsidRPr="00E900DD" w:rsidRDefault="00612689" w:rsidP="00C24FAC">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00C24FAC" w:rsidRPr="00E900DD">
        <w:rPr>
          <w:rStyle w:val="default"/>
          <w:rFonts w:cs="FrankRuehl" w:hint="cs"/>
          <w:vanish/>
          <w:sz w:val="22"/>
          <w:szCs w:val="22"/>
          <w:shd w:val="clear" w:color="auto" w:fill="FFFF99"/>
          <w:rtl/>
        </w:rPr>
        <w:t>101.1</w:t>
      </w:r>
      <w:r w:rsidRPr="00E900DD">
        <w:rPr>
          <w:rStyle w:val="default"/>
          <w:rFonts w:cs="FrankRuehl" w:hint="cs"/>
          <w:vanish/>
          <w:sz w:val="22"/>
          <w:szCs w:val="22"/>
          <w:shd w:val="clear" w:color="auto" w:fill="FFFF99"/>
          <w:rtl/>
        </w:rPr>
        <w:t>% מהדרגה הקובעת ואם הנכה הוא אב לילד - ל-</w:t>
      </w:r>
      <w:r w:rsidR="00C24FAC" w:rsidRPr="00E900DD">
        <w:rPr>
          <w:rStyle w:val="default"/>
          <w:rFonts w:cs="FrankRuehl" w:hint="cs"/>
          <w:vanish/>
          <w:sz w:val="22"/>
          <w:szCs w:val="22"/>
          <w:shd w:val="clear" w:color="auto" w:fill="FFFF99"/>
          <w:rtl/>
        </w:rPr>
        <w:t>131.0</w:t>
      </w:r>
      <w:r w:rsidRPr="00E900DD">
        <w:rPr>
          <w:rStyle w:val="default"/>
          <w:rFonts w:cs="FrankRuehl" w:hint="cs"/>
          <w:vanish/>
          <w:sz w:val="22"/>
          <w:szCs w:val="22"/>
          <w:shd w:val="clear" w:color="auto" w:fill="FFFF99"/>
          <w:rtl/>
        </w:rPr>
        <w:t>%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w:t>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ותו לתגמולים לפי תקנה 14 עבד עבודה רגילה -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w:t>
      </w:r>
      <w:r w:rsidRPr="00E900DD">
        <w:rPr>
          <w:rStyle w:val="default"/>
          <w:rFonts w:cs="FrankRuehl"/>
          <w:vanish/>
          <w:sz w:val="22"/>
          <w:szCs w:val="22"/>
          <w:shd w:val="clear" w:color="auto" w:fill="FFFF99"/>
          <w:rtl/>
        </w:rPr>
        <w:t>גי</w:t>
      </w:r>
      <w:r w:rsidRPr="00E900DD">
        <w:rPr>
          <w:rStyle w:val="default"/>
          <w:rFonts w:cs="FrankRuehl" w:hint="cs"/>
          <w:vanish/>
          <w:sz w:val="22"/>
          <w:szCs w:val="22"/>
          <w:shd w:val="clear" w:color="auto" w:fill="FFFF99"/>
          <w:rtl/>
        </w:rPr>
        <w:t>ע לו על פי החוק;</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(3)</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לגבי נכה שבתכוף לפני הזדקקותו לתגמולים לפי תקנה 14 היה נכה משוקם - לסכום המצטרף מהכנסתו הרגילה ומתגמולו החודשי המגיע לו לפי החוק; אולם, לא יפחת מהסכום שנקבע בפסקה (1), ולא יעלה על סכום השווה למכסימום התגמול הקבוע בפרק ו'4 לחוק הביטוח </w:t>
      </w:r>
      <w:r w:rsidRPr="00E900DD">
        <w:rPr>
          <w:rStyle w:val="default"/>
          <w:rFonts w:cs="FrankRuehl"/>
          <w:vanish/>
          <w:sz w:val="22"/>
          <w:szCs w:val="22"/>
          <w:shd w:val="clear" w:color="auto" w:fill="FFFF99"/>
          <w:rtl/>
        </w:rPr>
        <w:t>ה</w:t>
      </w:r>
      <w:r w:rsidRPr="00E900DD">
        <w:rPr>
          <w:rStyle w:val="default"/>
          <w:rFonts w:cs="FrankRuehl" w:hint="cs"/>
          <w:vanish/>
          <w:sz w:val="22"/>
          <w:szCs w:val="22"/>
          <w:shd w:val="clear" w:color="auto" w:fill="FFFF99"/>
          <w:rtl/>
        </w:rPr>
        <w:t>לאומי [נוסח משולב], תשכ"ח-1968;</w:t>
      </w:r>
    </w:p>
    <w:p w:rsidR="00612689" w:rsidRPr="00E900DD" w:rsidRDefault="00612689">
      <w:pPr>
        <w:pStyle w:val="P22"/>
        <w:spacing w:before="0"/>
        <w:ind w:left="1021"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(4)</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לגבי נכה המובטל יום ביטול חלקי - למחצית הסכום שנקבע בפיסקה (1), בנוסף לתגמול החודשי לו הוא זכאי על פי החוק; היה הנכה זכאי לתגמול על פי פסקה זו וגם לתגמול מלא א</w:t>
      </w:r>
      <w:r w:rsidRPr="00E900DD">
        <w:rPr>
          <w:rStyle w:val="default"/>
          <w:rFonts w:cs="FrankRuehl"/>
          <w:strike/>
          <w:vanish/>
          <w:sz w:val="22"/>
          <w:szCs w:val="22"/>
          <w:shd w:val="clear" w:color="auto" w:fill="FFFF99"/>
          <w:rtl/>
        </w:rPr>
        <w:t>ו</w:t>
      </w:r>
      <w:r w:rsidRPr="00E900DD">
        <w:rPr>
          <w:rStyle w:val="default"/>
          <w:rFonts w:cs="FrankRuehl" w:hint="cs"/>
          <w:strike/>
          <w:vanish/>
          <w:sz w:val="22"/>
          <w:szCs w:val="22"/>
          <w:shd w:val="clear" w:color="auto" w:fill="FFFF99"/>
          <w:rtl/>
        </w:rPr>
        <w:t xml:space="preserve"> חלקי לפי סעיף 6 לחוק - לא יעלה סך כל תגמוליו על סכום התגמול המגיע לו לפי סעיף 6 לחוק;</w:t>
      </w:r>
    </w:p>
    <w:p w:rsidR="00612689" w:rsidRPr="00E900DD" w:rsidRDefault="0061268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(5)</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לגבי נכה שבתכוף לפני הזדקקותו לתגמולים לפי תקנה 14 היה נכה שעבודתו הרגילה היא בתעסוקה עצמית - לשיעור התגמול האמור בפסקה (1); אולם, אם עקב הטיפול הרפואי פחתה הכנסתו הרגילה - לסכום שהוא ההפרש בין הכנסתו </w:t>
      </w:r>
      <w:r w:rsidRPr="00E900DD">
        <w:rPr>
          <w:rStyle w:val="default"/>
          <w:rFonts w:cs="FrankRuehl" w:hint="cs"/>
          <w:vanish/>
          <w:sz w:val="22"/>
          <w:szCs w:val="22"/>
          <w:u w:val="single"/>
          <w:shd w:val="clear" w:color="auto" w:fill="FFFF99"/>
          <w:rtl/>
        </w:rPr>
        <w:t>החיובית</w:t>
      </w:r>
      <w:r w:rsidRPr="00E900DD">
        <w:rPr>
          <w:rStyle w:val="default"/>
          <w:rFonts w:cs="FrankRuehl" w:hint="cs"/>
          <w:vanish/>
          <w:sz w:val="22"/>
          <w:szCs w:val="22"/>
          <w:shd w:val="clear" w:color="auto" w:fill="FFFF99"/>
          <w:rtl/>
        </w:rPr>
        <w:t xml:space="preserve"> לבין הכנסתו הרגילה; לענין תקנה זו לא יובא ב</w:t>
      </w:r>
      <w:r w:rsidRPr="00E900DD">
        <w:rPr>
          <w:rStyle w:val="default"/>
          <w:rFonts w:cs="FrankRuehl"/>
          <w:vanish/>
          <w:sz w:val="22"/>
          <w:szCs w:val="22"/>
          <w:shd w:val="clear" w:color="auto" w:fill="FFFF99"/>
          <w:rtl/>
        </w:rPr>
        <w:t>ח</w:t>
      </w:r>
      <w:r w:rsidRPr="00E900DD">
        <w:rPr>
          <w:rStyle w:val="default"/>
          <w:rFonts w:cs="FrankRuehl" w:hint="cs"/>
          <w:vanish/>
          <w:sz w:val="22"/>
          <w:szCs w:val="22"/>
          <w:shd w:val="clear" w:color="auto" w:fill="FFFF99"/>
          <w:rtl/>
        </w:rPr>
        <w:t>ישוב ההכנסה הרגילה, סכום העולה על הסכום השווה למכסימום התגמול הקבוע בפרק ו'4 לחוק הביטוח הלאומי [נוסח</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משולב], תשכ"ח-1968.</w:t>
      </w:r>
    </w:p>
    <w:p w:rsidR="00612689" w:rsidRPr="00E900DD" w:rsidRDefault="00612689">
      <w:pPr>
        <w:pStyle w:val="P00"/>
        <w:spacing w:before="0"/>
        <w:ind w:left="0" w:right="1134"/>
        <w:rPr>
          <w:rStyle w:val="default"/>
          <w:rFonts w:cs="FrankRuehl"/>
          <w:strike/>
          <w:vanish/>
          <w:sz w:val="22"/>
          <w:szCs w:val="22"/>
          <w:shd w:val="clear" w:color="auto" w:fill="FFFF99"/>
          <w:rtl/>
        </w:rPr>
      </w:pPr>
      <w:r w:rsidRPr="00E900DD">
        <w:rPr>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ב)</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בתקנה זו, "הכנסה רגילה" - לגבי נכה שעבודתו הרגילה היא בתעסוקה עצמית, סכום החלק השנים- עשר מהכנסתו השנתית האחרונה כפי שהצהיר עלי</w:t>
      </w:r>
      <w:r w:rsidRPr="00E900DD">
        <w:rPr>
          <w:rStyle w:val="default"/>
          <w:rFonts w:cs="FrankRuehl"/>
          <w:strike/>
          <w:vanish/>
          <w:sz w:val="22"/>
          <w:szCs w:val="22"/>
          <w:shd w:val="clear" w:color="auto" w:fill="FFFF99"/>
          <w:rtl/>
        </w:rPr>
        <w:t>ה</w:t>
      </w:r>
      <w:r w:rsidRPr="00E900DD">
        <w:rPr>
          <w:rStyle w:val="default"/>
          <w:rFonts w:cs="FrankRuehl" w:hint="cs"/>
          <w:strike/>
          <w:vanish/>
          <w:sz w:val="22"/>
          <w:szCs w:val="22"/>
          <w:shd w:val="clear" w:color="auto" w:fill="FFFF99"/>
          <w:rtl/>
        </w:rPr>
        <w:t xml:space="preserve"> בפני פקיד השומה לענין מס הכנסה; ולגבי נכה אחר, סכום ההכנסה החדשית הממוצעת של תקופת שלושת החדשים שקדמו ליום היות הנכה זכאי לתגמולים לפי תקנה 14, בניכוי סכום המס לפי פקודת מס הכנסה.</w:t>
      </w:r>
    </w:p>
    <w:p w:rsidR="00612689" w:rsidRPr="00E900DD" w:rsidRDefault="00612689">
      <w:pPr>
        <w:pStyle w:val="P00"/>
        <w:spacing w:before="0"/>
        <w:ind w:left="0" w:right="1134"/>
        <w:rPr>
          <w:rStyle w:val="default"/>
          <w:rFonts w:cs="FrankRuehl" w:hint="cs"/>
          <w:vanish/>
          <w:sz w:val="22"/>
          <w:szCs w:val="22"/>
          <w:u w:val="single"/>
          <w:shd w:val="clear" w:color="auto" w:fill="FFFF99"/>
          <w:rtl/>
        </w:rPr>
      </w:pPr>
      <w:r w:rsidRPr="00E900DD">
        <w:rPr>
          <w:rStyle w:val="default"/>
          <w:rFonts w:cs="FrankRuehl"/>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ב)</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בתקנה זו, "הכנסה רגילה" - לגבי נכה שעבודתו הרגילה היא בתעסוקה עצמית, החלק השנים-עשר מהכנסתו החיובית בשנה שקדמה לשנה שבעדה מקבל הנכה תגמול לפי תקנה זו, כפי שקבע פקיד שומה, בניכוי סכום המס לפי פקדות מס הכנסה, ובניכוי דמי ביטוח לאומי לפי חוק הביטוח הלאומי [נוסח משולב], התשנ"ה-1995, ודמי ביטוח בריאות ממלכתי לפי חוק ביטוח בריאות ממלכתי, התשנ"ד-1994; ולגבי נכה אחר, סכום ההכנסה החודשית בשלושת החודשים שקדמו ליום היות הנכה זכאי לתגמולים לפי תקנה 14, בניכוי מס הכנסה, דמי ביטוח לאומי ודמי ביטוח בריאות ממלכתי כאמור.</w:t>
      </w:r>
    </w:p>
    <w:p w:rsidR="00612689" w:rsidRPr="00E900DD" w:rsidRDefault="00612689" w:rsidP="0058758F">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ג)</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בתקנה זו, "הדרגה הקובעת" - סך כל המשכורת ה</w:t>
      </w:r>
      <w:r w:rsidRPr="00E900DD">
        <w:rPr>
          <w:rStyle w:val="default"/>
          <w:rFonts w:cs="FrankRuehl"/>
          <w:vanish/>
          <w:sz w:val="22"/>
          <w:szCs w:val="22"/>
          <w:shd w:val="clear" w:color="auto" w:fill="FFFF99"/>
          <w:rtl/>
        </w:rPr>
        <w:t>מ</w:t>
      </w:r>
      <w:r w:rsidRPr="00E900DD">
        <w:rPr>
          <w:rStyle w:val="default"/>
          <w:rFonts w:cs="FrankRuehl" w:hint="cs"/>
          <w:vanish/>
          <w:sz w:val="22"/>
          <w:szCs w:val="22"/>
          <w:shd w:val="clear" w:color="auto" w:fill="FFFF99"/>
          <w:rtl/>
        </w:rPr>
        <w:t>שתלמת לעובד מדינה שדרגת משכורתו היא כ"ד של הדירוג האחיד ושאינה משתלמת לו תוספת שכר בעד בן משפחה.</w:t>
      </w:r>
    </w:p>
    <w:p w:rsidR="00C24FAC" w:rsidRPr="00E900DD" w:rsidRDefault="00C24FAC" w:rsidP="00C24FAC">
      <w:pPr>
        <w:pStyle w:val="P00"/>
        <w:tabs>
          <w:tab w:val="clear" w:pos="6259"/>
        </w:tabs>
        <w:spacing w:before="0"/>
        <w:ind w:left="1021" w:right="1134"/>
        <w:rPr>
          <w:rFonts w:hint="cs"/>
          <w:vanish/>
          <w:szCs w:val="20"/>
          <w:shd w:val="clear" w:color="auto" w:fill="FFFF99"/>
          <w:rtl/>
        </w:rPr>
      </w:pPr>
    </w:p>
    <w:p w:rsidR="00C24FAC" w:rsidRPr="00E900DD" w:rsidRDefault="00C24FAC" w:rsidP="00C24FAC">
      <w:pPr>
        <w:pStyle w:val="P00"/>
        <w:tabs>
          <w:tab w:val="clear" w:pos="6259"/>
        </w:tabs>
        <w:spacing w:before="0"/>
        <w:ind w:left="1021" w:right="1134"/>
        <w:rPr>
          <w:rFonts w:hint="cs"/>
          <w:vanish/>
          <w:szCs w:val="20"/>
          <w:shd w:val="clear" w:color="auto" w:fill="FFFF99"/>
          <w:rtl/>
        </w:rPr>
      </w:pPr>
      <w:r w:rsidRPr="00E900DD">
        <w:rPr>
          <w:rFonts w:hint="cs"/>
          <w:vanish/>
          <w:color w:val="FF0000"/>
          <w:szCs w:val="20"/>
          <w:shd w:val="clear" w:color="auto" w:fill="FFFF99"/>
          <w:rtl/>
        </w:rPr>
        <w:t>מיום 1.4.2008</w:t>
      </w:r>
      <w:r w:rsidR="001C6AF2" w:rsidRPr="00E900DD">
        <w:rPr>
          <w:rFonts w:hint="cs"/>
          <w:vanish/>
          <w:color w:val="FF0000"/>
          <w:szCs w:val="20"/>
          <w:shd w:val="clear" w:color="auto" w:fill="FFFF99"/>
          <w:rtl/>
        </w:rPr>
        <w:t xml:space="preserve"> </w:t>
      </w:r>
      <w:r w:rsidR="001C6AF2" w:rsidRPr="00E900DD">
        <w:rPr>
          <w:rFonts w:hint="cs"/>
          <w:vanish/>
          <w:szCs w:val="20"/>
          <w:shd w:val="clear" w:color="auto" w:fill="FFFF99"/>
          <w:rtl/>
        </w:rPr>
        <w:t>(ר' תק' (מס' 2) תשס"ט-2009)</w:t>
      </w:r>
    </w:p>
    <w:p w:rsidR="00C24FAC" w:rsidRPr="00E900DD" w:rsidRDefault="00C24FAC" w:rsidP="00C24FAC">
      <w:pPr>
        <w:pStyle w:val="P00"/>
        <w:tabs>
          <w:tab w:val="clear" w:pos="6259"/>
        </w:tabs>
        <w:spacing w:before="0"/>
        <w:ind w:left="1021" w:right="1134"/>
        <w:rPr>
          <w:rFonts w:hint="cs"/>
          <w:vanish/>
          <w:szCs w:val="20"/>
          <w:shd w:val="clear" w:color="auto" w:fill="FFFF99"/>
          <w:rtl/>
        </w:rPr>
      </w:pPr>
      <w:r w:rsidRPr="00E900DD">
        <w:rPr>
          <w:rFonts w:hint="cs"/>
          <w:b/>
          <w:bCs/>
          <w:vanish/>
          <w:szCs w:val="20"/>
          <w:shd w:val="clear" w:color="auto" w:fill="FFFF99"/>
          <w:rtl/>
        </w:rPr>
        <w:t>תק' תשס"ט-2008</w:t>
      </w:r>
    </w:p>
    <w:p w:rsidR="00C24FAC" w:rsidRPr="00E900DD" w:rsidRDefault="00C24FAC" w:rsidP="00C24FAC">
      <w:pPr>
        <w:pStyle w:val="P00"/>
        <w:tabs>
          <w:tab w:val="clear" w:pos="6259"/>
        </w:tabs>
        <w:spacing w:before="0"/>
        <w:ind w:left="1021" w:right="1134"/>
        <w:rPr>
          <w:rFonts w:hint="cs"/>
          <w:vanish/>
          <w:szCs w:val="20"/>
          <w:shd w:val="clear" w:color="auto" w:fill="FFFF99"/>
          <w:rtl/>
        </w:rPr>
      </w:pPr>
      <w:hyperlink r:id="rId82" w:history="1">
        <w:r w:rsidRPr="00E900DD">
          <w:rPr>
            <w:rStyle w:val="Hyperlink"/>
            <w:rFonts w:hint="cs"/>
            <w:vanish/>
            <w:szCs w:val="20"/>
            <w:shd w:val="clear" w:color="auto" w:fill="FFFF99"/>
            <w:rtl/>
          </w:rPr>
          <w:t>ק"ת תשס"ט מס' 6719</w:t>
        </w:r>
      </w:hyperlink>
      <w:r w:rsidRPr="00E900DD">
        <w:rPr>
          <w:rFonts w:hint="cs"/>
          <w:vanish/>
          <w:szCs w:val="20"/>
          <w:shd w:val="clear" w:color="auto" w:fill="FFFF99"/>
          <w:rtl/>
        </w:rPr>
        <w:t xml:space="preserve"> מיום 27.10.2008 עמ' 48</w:t>
      </w:r>
    </w:p>
    <w:p w:rsidR="00C24FAC" w:rsidRPr="00E900DD" w:rsidRDefault="00C24FAC" w:rsidP="00EC578E">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101.1%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102.2%</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131.0%</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132.4%</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450045" w:rsidRPr="00E900DD" w:rsidRDefault="00450045" w:rsidP="00450045">
      <w:pPr>
        <w:pStyle w:val="P22"/>
        <w:spacing w:before="0"/>
        <w:ind w:left="1021" w:right="1134"/>
        <w:rPr>
          <w:rStyle w:val="default"/>
          <w:rFonts w:cs="FrankRuehl" w:hint="cs"/>
          <w:vanish/>
          <w:szCs w:val="20"/>
          <w:shd w:val="clear" w:color="auto" w:fill="FFFF99"/>
          <w:rtl/>
        </w:rPr>
      </w:pPr>
    </w:p>
    <w:p w:rsidR="00450045" w:rsidRPr="00E900DD" w:rsidRDefault="00450045" w:rsidP="00450045">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1.4.2008</w:t>
      </w:r>
    </w:p>
    <w:p w:rsidR="00450045" w:rsidRPr="00E900DD" w:rsidRDefault="00450045" w:rsidP="00450045">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(מס' 2) תשס"ט-2009</w:t>
      </w:r>
    </w:p>
    <w:p w:rsidR="00450045" w:rsidRPr="00E900DD" w:rsidRDefault="00450045" w:rsidP="00450045">
      <w:pPr>
        <w:pStyle w:val="P22"/>
        <w:spacing w:before="0"/>
        <w:ind w:left="1021" w:right="1134"/>
        <w:rPr>
          <w:rStyle w:val="default"/>
          <w:rFonts w:cs="FrankRuehl" w:hint="cs"/>
          <w:vanish/>
          <w:szCs w:val="20"/>
          <w:shd w:val="clear" w:color="auto" w:fill="FFFF99"/>
          <w:rtl/>
        </w:rPr>
      </w:pPr>
      <w:hyperlink r:id="rId83" w:history="1">
        <w:r w:rsidRPr="00E900DD">
          <w:rPr>
            <w:rStyle w:val="Hyperlink"/>
            <w:rFonts w:hint="cs"/>
            <w:vanish/>
            <w:szCs w:val="20"/>
            <w:shd w:val="clear" w:color="auto" w:fill="FFFF99"/>
            <w:rtl/>
          </w:rPr>
          <w:t>ק"ת תשס"ט מס' 6786</w:t>
        </w:r>
      </w:hyperlink>
      <w:r w:rsidRPr="00E900DD">
        <w:rPr>
          <w:rStyle w:val="default"/>
          <w:rFonts w:cs="FrankRuehl" w:hint="cs"/>
          <w:vanish/>
          <w:szCs w:val="20"/>
          <w:shd w:val="clear" w:color="auto" w:fill="FFFF99"/>
          <w:rtl/>
        </w:rPr>
        <w:t xml:space="preserve"> מיום 24.6.2009 עמ' 1024</w:t>
      </w:r>
    </w:p>
    <w:p w:rsidR="00450045" w:rsidRPr="00E900DD" w:rsidRDefault="00450045" w:rsidP="00450045">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102.2%</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103.7%</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132.4%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134.3%</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1C6AF2" w:rsidRPr="00E900DD" w:rsidRDefault="001C6AF2" w:rsidP="001C6AF2">
      <w:pPr>
        <w:pStyle w:val="P22"/>
        <w:spacing w:before="0"/>
        <w:ind w:left="1021" w:right="1134"/>
        <w:rPr>
          <w:rStyle w:val="default"/>
          <w:rFonts w:cs="FrankRuehl" w:hint="cs"/>
          <w:vanish/>
          <w:szCs w:val="20"/>
          <w:shd w:val="clear" w:color="auto" w:fill="FFFF99"/>
          <w:rtl/>
        </w:rPr>
      </w:pPr>
    </w:p>
    <w:p w:rsidR="001C6AF2" w:rsidRPr="00E900DD" w:rsidRDefault="001C6AF2" w:rsidP="00450045">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w:t>
      </w:r>
      <w:r w:rsidR="00450045" w:rsidRPr="00E900DD">
        <w:rPr>
          <w:rStyle w:val="default"/>
          <w:rFonts w:cs="FrankRuehl" w:hint="cs"/>
          <w:vanish/>
          <w:color w:val="FF0000"/>
          <w:szCs w:val="20"/>
          <w:shd w:val="clear" w:color="auto" w:fill="FFFF99"/>
          <w:rtl/>
        </w:rPr>
        <w:t>10.</w:t>
      </w:r>
      <w:r w:rsidRPr="00E900DD">
        <w:rPr>
          <w:rStyle w:val="default"/>
          <w:rFonts w:cs="FrankRuehl" w:hint="cs"/>
          <w:vanish/>
          <w:color w:val="FF0000"/>
          <w:szCs w:val="20"/>
          <w:shd w:val="clear" w:color="auto" w:fill="FFFF99"/>
          <w:rtl/>
        </w:rPr>
        <w:t>2008</w:t>
      </w:r>
    </w:p>
    <w:p w:rsidR="001C6AF2" w:rsidRPr="00E900DD" w:rsidRDefault="001C6AF2" w:rsidP="00450045">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 xml:space="preserve">תק' (מס' </w:t>
      </w:r>
      <w:r w:rsidR="00450045" w:rsidRPr="00E900DD">
        <w:rPr>
          <w:rStyle w:val="default"/>
          <w:rFonts w:cs="FrankRuehl" w:hint="cs"/>
          <w:b/>
          <w:bCs/>
          <w:vanish/>
          <w:szCs w:val="20"/>
          <w:shd w:val="clear" w:color="auto" w:fill="FFFF99"/>
          <w:rtl/>
        </w:rPr>
        <w:t>3</w:t>
      </w:r>
      <w:r w:rsidRPr="00E900DD">
        <w:rPr>
          <w:rStyle w:val="default"/>
          <w:rFonts w:cs="FrankRuehl" w:hint="cs"/>
          <w:b/>
          <w:bCs/>
          <w:vanish/>
          <w:szCs w:val="20"/>
          <w:shd w:val="clear" w:color="auto" w:fill="FFFF99"/>
          <w:rtl/>
        </w:rPr>
        <w:t>) תשס"ט-2009</w:t>
      </w:r>
    </w:p>
    <w:p w:rsidR="001C6AF2" w:rsidRPr="00E900DD" w:rsidRDefault="001C6AF2" w:rsidP="00450045">
      <w:pPr>
        <w:pStyle w:val="P22"/>
        <w:spacing w:before="0"/>
        <w:ind w:left="1021" w:right="1134"/>
        <w:rPr>
          <w:rStyle w:val="default"/>
          <w:rFonts w:cs="FrankRuehl" w:hint="cs"/>
          <w:vanish/>
          <w:szCs w:val="20"/>
          <w:shd w:val="clear" w:color="auto" w:fill="FFFF99"/>
          <w:rtl/>
        </w:rPr>
      </w:pPr>
      <w:hyperlink r:id="rId84" w:history="1">
        <w:r w:rsidRPr="00E900DD">
          <w:rPr>
            <w:rStyle w:val="Hyperlink"/>
            <w:rFonts w:hint="cs"/>
            <w:vanish/>
            <w:szCs w:val="20"/>
            <w:shd w:val="clear" w:color="auto" w:fill="FFFF99"/>
            <w:rtl/>
          </w:rPr>
          <w:t>ק"ת תשס"ט מס' 6</w:t>
        </w:r>
        <w:r w:rsidR="00450045" w:rsidRPr="00E900DD">
          <w:rPr>
            <w:rStyle w:val="Hyperlink"/>
            <w:rFonts w:hint="cs"/>
            <w:vanish/>
            <w:szCs w:val="20"/>
            <w:shd w:val="clear" w:color="auto" w:fill="FFFF99"/>
            <w:rtl/>
          </w:rPr>
          <w:t>804</w:t>
        </w:r>
      </w:hyperlink>
      <w:r w:rsidRPr="00E900DD">
        <w:rPr>
          <w:rStyle w:val="default"/>
          <w:rFonts w:cs="FrankRuehl" w:hint="cs"/>
          <w:vanish/>
          <w:szCs w:val="20"/>
          <w:shd w:val="clear" w:color="auto" w:fill="FFFF99"/>
          <w:rtl/>
        </w:rPr>
        <w:t xml:space="preserve"> מיום </w:t>
      </w:r>
      <w:r w:rsidR="00450045" w:rsidRPr="00E900DD">
        <w:rPr>
          <w:rStyle w:val="default"/>
          <w:rFonts w:cs="FrankRuehl" w:hint="cs"/>
          <w:vanish/>
          <w:szCs w:val="20"/>
          <w:shd w:val="clear" w:color="auto" w:fill="FFFF99"/>
          <w:rtl/>
        </w:rPr>
        <w:t>18.8</w:t>
      </w:r>
      <w:r w:rsidRPr="00E900DD">
        <w:rPr>
          <w:rStyle w:val="default"/>
          <w:rFonts w:cs="FrankRuehl" w:hint="cs"/>
          <w:vanish/>
          <w:szCs w:val="20"/>
          <w:shd w:val="clear" w:color="auto" w:fill="FFFF99"/>
          <w:rtl/>
        </w:rPr>
        <w:t xml:space="preserve">.2009 עמ' </w:t>
      </w:r>
      <w:r w:rsidR="00450045" w:rsidRPr="00E900DD">
        <w:rPr>
          <w:rStyle w:val="default"/>
          <w:rFonts w:cs="FrankRuehl" w:hint="cs"/>
          <w:vanish/>
          <w:szCs w:val="20"/>
          <w:shd w:val="clear" w:color="auto" w:fill="FFFF99"/>
          <w:rtl/>
        </w:rPr>
        <w:t>1229</w:t>
      </w:r>
    </w:p>
    <w:p w:rsidR="00C838CF" w:rsidRPr="00E900DD" w:rsidRDefault="00C838CF" w:rsidP="00C838C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103.7%</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106.8%</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134.3%</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138.4%</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DB317E" w:rsidRPr="00E900DD" w:rsidRDefault="00DB317E" w:rsidP="00450045">
      <w:pPr>
        <w:pStyle w:val="P22"/>
        <w:spacing w:before="0"/>
        <w:ind w:left="1021" w:right="1134"/>
        <w:rPr>
          <w:rStyle w:val="default"/>
          <w:rFonts w:cs="FrankRuehl" w:hint="cs"/>
          <w:vanish/>
          <w:szCs w:val="20"/>
          <w:shd w:val="clear" w:color="auto" w:fill="FFFF99"/>
          <w:rtl/>
        </w:rPr>
      </w:pPr>
    </w:p>
    <w:p w:rsidR="00DB317E" w:rsidRPr="00E900DD" w:rsidRDefault="00DB317E" w:rsidP="00450045">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 xml:space="preserve">מיום </w:t>
      </w:r>
      <w:r w:rsidR="00C838CF" w:rsidRPr="00E900DD">
        <w:rPr>
          <w:rStyle w:val="default"/>
          <w:rFonts w:cs="FrankRuehl" w:hint="cs"/>
          <w:vanish/>
          <w:color w:val="FF0000"/>
          <w:szCs w:val="20"/>
          <w:shd w:val="clear" w:color="auto" w:fill="FFFF99"/>
          <w:rtl/>
        </w:rPr>
        <w:t>1.10.2009 עד יום 31.3.2010</w:t>
      </w:r>
    </w:p>
    <w:p w:rsidR="00C838CF" w:rsidRPr="00E900DD" w:rsidRDefault="00C838CF" w:rsidP="00450045">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הוראת שעה תש"ע-2010</w:t>
      </w:r>
    </w:p>
    <w:p w:rsidR="00C838CF" w:rsidRPr="00E900DD" w:rsidRDefault="00C838CF" w:rsidP="00450045">
      <w:pPr>
        <w:pStyle w:val="P22"/>
        <w:spacing w:before="0"/>
        <w:ind w:left="1021" w:right="1134"/>
        <w:rPr>
          <w:rStyle w:val="default"/>
          <w:rFonts w:cs="FrankRuehl" w:hint="cs"/>
          <w:vanish/>
          <w:szCs w:val="20"/>
          <w:shd w:val="clear" w:color="auto" w:fill="FFFF99"/>
          <w:rtl/>
        </w:rPr>
      </w:pPr>
      <w:hyperlink r:id="rId85" w:history="1">
        <w:r w:rsidRPr="00E900DD">
          <w:rPr>
            <w:rStyle w:val="Hyperlink"/>
            <w:rFonts w:hint="cs"/>
            <w:vanish/>
            <w:szCs w:val="20"/>
            <w:shd w:val="clear" w:color="auto" w:fill="FFFF99"/>
            <w:rtl/>
          </w:rPr>
          <w:t>ק"ת תש"ע מס' 6923</w:t>
        </w:r>
      </w:hyperlink>
      <w:r w:rsidRPr="00E900DD">
        <w:rPr>
          <w:rStyle w:val="default"/>
          <w:rFonts w:cs="FrankRuehl" w:hint="cs"/>
          <w:vanish/>
          <w:szCs w:val="20"/>
          <w:shd w:val="clear" w:color="auto" w:fill="FFFF99"/>
          <w:rtl/>
        </w:rPr>
        <w:t xml:space="preserve"> מיום 30.8.2010 עמ' 1565</w:t>
      </w:r>
    </w:p>
    <w:p w:rsidR="00C838CF" w:rsidRPr="00E900DD" w:rsidRDefault="00C838CF" w:rsidP="00C838C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106.8%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107.3%</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138.4%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139.1%</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DB317E" w:rsidRPr="00E900DD" w:rsidRDefault="00DB317E" w:rsidP="00450045">
      <w:pPr>
        <w:pStyle w:val="P22"/>
        <w:spacing w:before="0"/>
        <w:ind w:left="1021" w:right="1134"/>
        <w:rPr>
          <w:rStyle w:val="default"/>
          <w:rFonts w:cs="FrankRuehl" w:hint="cs"/>
          <w:vanish/>
          <w:szCs w:val="20"/>
          <w:shd w:val="clear" w:color="auto" w:fill="FFFF99"/>
          <w:rtl/>
        </w:rPr>
      </w:pPr>
    </w:p>
    <w:p w:rsidR="00C838CF" w:rsidRPr="00E900DD" w:rsidRDefault="00C838CF" w:rsidP="00C838CF">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1.4.2010</w:t>
      </w:r>
    </w:p>
    <w:p w:rsidR="00C838CF" w:rsidRPr="00E900DD" w:rsidRDefault="00C838CF" w:rsidP="00C838CF">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תש"ע-2010</w:t>
      </w:r>
    </w:p>
    <w:p w:rsidR="00C838CF" w:rsidRPr="00E900DD" w:rsidRDefault="00C838CF" w:rsidP="00C838CF">
      <w:pPr>
        <w:pStyle w:val="P22"/>
        <w:spacing w:before="0"/>
        <w:ind w:left="1021" w:right="1134"/>
        <w:rPr>
          <w:rStyle w:val="default"/>
          <w:rFonts w:cs="FrankRuehl" w:hint="cs"/>
          <w:vanish/>
          <w:szCs w:val="20"/>
          <w:shd w:val="clear" w:color="auto" w:fill="FFFF99"/>
          <w:rtl/>
        </w:rPr>
      </w:pPr>
      <w:hyperlink r:id="rId86" w:history="1">
        <w:r w:rsidRPr="00E900DD">
          <w:rPr>
            <w:rStyle w:val="Hyperlink"/>
            <w:rFonts w:hint="cs"/>
            <w:vanish/>
            <w:szCs w:val="20"/>
            <w:shd w:val="clear" w:color="auto" w:fill="FFFF99"/>
            <w:rtl/>
          </w:rPr>
          <w:t>ק"ת תש"ע מס' 6923</w:t>
        </w:r>
      </w:hyperlink>
      <w:r w:rsidRPr="00E900DD">
        <w:rPr>
          <w:rStyle w:val="default"/>
          <w:rFonts w:cs="FrankRuehl" w:hint="cs"/>
          <w:vanish/>
          <w:szCs w:val="20"/>
          <w:shd w:val="clear" w:color="auto" w:fill="FFFF99"/>
          <w:rtl/>
        </w:rPr>
        <w:t xml:space="preserve"> מיום 30.8.2010 עמ' 1566</w:t>
      </w:r>
    </w:p>
    <w:p w:rsidR="0061261C" w:rsidRPr="00E900DD" w:rsidRDefault="0061261C" w:rsidP="0061261C">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107.3%</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108.4%</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139.1%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140.5%</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61261C" w:rsidRPr="00E900DD" w:rsidRDefault="0061261C" w:rsidP="00C838CF">
      <w:pPr>
        <w:pStyle w:val="P22"/>
        <w:spacing w:before="0"/>
        <w:ind w:left="1021" w:right="1134"/>
        <w:rPr>
          <w:rStyle w:val="default"/>
          <w:rFonts w:cs="FrankRuehl" w:hint="cs"/>
          <w:vanish/>
          <w:szCs w:val="20"/>
          <w:shd w:val="clear" w:color="auto" w:fill="FFFF99"/>
          <w:rtl/>
        </w:rPr>
      </w:pPr>
    </w:p>
    <w:p w:rsidR="0061261C" w:rsidRPr="00E900DD" w:rsidRDefault="0061261C" w:rsidP="00C838CF">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1.10.2010 עד יום 31.3.2011</w:t>
      </w:r>
    </w:p>
    <w:p w:rsidR="0061261C" w:rsidRPr="00E900DD" w:rsidRDefault="0061261C" w:rsidP="00C838CF">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הוראת שעה תשע"ב-2012</w:t>
      </w:r>
    </w:p>
    <w:p w:rsidR="0061261C" w:rsidRPr="00E900DD" w:rsidRDefault="0061261C" w:rsidP="00C838CF">
      <w:pPr>
        <w:pStyle w:val="P22"/>
        <w:spacing w:before="0"/>
        <w:ind w:left="1021" w:right="1134"/>
        <w:rPr>
          <w:rStyle w:val="default"/>
          <w:rFonts w:cs="FrankRuehl" w:hint="cs"/>
          <w:vanish/>
          <w:szCs w:val="20"/>
          <w:shd w:val="clear" w:color="auto" w:fill="FFFF99"/>
          <w:rtl/>
        </w:rPr>
      </w:pPr>
      <w:hyperlink r:id="rId87" w:history="1">
        <w:r w:rsidRPr="00E900DD">
          <w:rPr>
            <w:rStyle w:val="Hyperlink"/>
            <w:rFonts w:hint="cs"/>
            <w:vanish/>
            <w:szCs w:val="20"/>
            <w:shd w:val="clear" w:color="auto" w:fill="FFFF99"/>
            <w:rtl/>
          </w:rPr>
          <w:t>ק"ת תשע"ב מס' 7091</w:t>
        </w:r>
      </w:hyperlink>
      <w:r w:rsidRPr="00E900DD">
        <w:rPr>
          <w:rStyle w:val="default"/>
          <w:rFonts w:cs="FrankRuehl" w:hint="cs"/>
          <w:vanish/>
          <w:szCs w:val="20"/>
          <w:shd w:val="clear" w:color="auto" w:fill="FFFF99"/>
          <w:rtl/>
        </w:rPr>
        <w:t xml:space="preserve"> מיום 16.2.2012 עמ' 781</w:t>
      </w:r>
    </w:p>
    <w:p w:rsidR="0061261C" w:rsidRPr="00E900DD" w:rsidRDefault="0061261C" w:rsidP="0061261C">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108.4%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111.5%</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140.5%</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144.6%</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61261C" w:rsidRPr="00E900DD" w:rsidRDefault="0061261C" w:rsidP="00C838CF">
      <w:pPr>
        <w:pStyle w:val="P22"/>
        <w:spacing w:before="0"/>
        <w:ind w:left="1021" w:right="1134"/>
        <w:rPr>
          <w:rStyle w:val="default"/>
          <w:rFonts w:cs="FrankRuehl" w:hint="cs"/>
          <w:vanish/>
          <w:szCs w:val="20"/>
          <w:shd w:val="clear" w:color="auto" w:fill="FFFF99"/>
          <w:rtl/>
        </w:rPr>
      </w:pPr>
    </w:p>
    <w:p w:rsidR="0061261C" w:rsidRPr="00E900DD" w:rsidRDefault="0061261C" w:rsidP="00C838CF">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1.4.2011</w:t>
      </w:r>
    </w:p>
    <w:p w:rsidR="0061261C" w:rsidRPr="00E900DD" w:rsidRDefault="0061261C" w:rsidP="00C838CF">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תשע"ב-2012</w:t>
      </w:r>
    </w:p>
    <w:p w:rsidR="0061261C" w:rsidRPr="00E900DD" w:rsidRDefault="0061261C" w:rsidP="0061261C">
      <w:pPr>
        <w:pStyle w:val="P22"/>
        <w:spacing w:before="0"/>
        <w:ind w:left="1021" w:right="1134"/>
        <w:rPr>
          <w:rStyle w:val="default"/>
          <w:rFonts w:cs="FrankRuehl" w:hint="cs"/>
          <w:vanish/>
          <w:szCs w:val="20"/>
          <w:shd w:val="clear" w:color="auto" w:fill="FFFF99"/>
          <w:rtl/>
        </w:rPr>
      </w:pPr>
      <w:hyperlink r:id="rId88" w:history="1">
        <w:r w:rsidRPr="00E900DD">
          <w:rPr>
            <w:rStyle w:val="Hyperlink"/>
            <w:rFonts w:hint="cs"/>
            <w:vanish/>
            <w:szCs w:val="20"/>
            <w:shd w:val="clear" w:color="auto" w:fill="FFFF99"/>
            <w:rtl/>
          </w:rPr>
          <w:t>ק"ת תשע"ב מס' 7091</w:t>
        </w:r>
      </w:hyperlink>
      <w:r w:rsidRPr="00E900DD">
        <w:rPr>
          <w:rStyle w:val="default"/>
          <w:rFonts w:cs="FrankRuehl" w:hint="cs"/>
          <w:vanish/>
          <w:szCs w:val="20"/>
          <w:shd w:val="clear" w:color="auto" w:fill="FFFF99"/>
          <w:rtl/>
        </w:rPr>
        <w:t xml:space="preserve"> מיום 16.2.2012 עמ' 782</w:t>
      </w:r>
    </w:p>
    <w:p w:rsidR="00E429F8" w:rsidRPr="00E900DD" w:rsidRDefault="00E429F8" w:rsidP="00E429F8">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111.5%</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113.9%</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144.6%</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147.6%</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E429F8" w:rsidRPr="00E900DD" w:rsidRDefault="00E429F8" w:rsidP="0061261C">
      <w:pPr>
        <w:pStyle w:val="P22"/>
        <w:spacing w:before="0"/>
        <w:ind w:left="1021" w:right="1134"/>
        <w:rPr>
          <w:rStyle w:val="default"/>
          <w:rFonts w:cs="FrankRuehl" w:hint="cs"/>
          <w:vanish/>
          <w:szCs w:val="20"/>
          <w:shd w:val="clear" w:color="auto" w:fill="FFFF99"/>
          <w:rtl/>
        </w:rPr>
      </w:pPr>
    </w:p>
    <w:p w:rsidR="00E429F8" w:rsidRPr="00E900DD" w:rsidRDefault="00E429F8" w:rsidP="0061261C">
      <w:pPr>
        <w:pStyle w:val="P22"/>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1.10.2011</w:t>
      </w:r>
    </w:p>
    <w:p w:rsidR="00E429F8" w:rsidRPr="00E900DD" w:rsidRDefault="00E429F8" w:rsidP="0061261C">
      <w:pPr>
        <w:pStyle w:val="P22"/>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(מס' 2) תשע"ב-2012</w:t>
      </w:r>
    </w:p>
    <w:p w:rsidR="00E429F8" w:rsidRPr="00E900DD" w:rsidRDefault="00E429F8" w:rsidP="0061261C">
      <w:pPr>
        <w:pStyle w:val="P22"/>
        <w:spacing w:before="0"/>
        <w:ind w:left="1021" w:right="1134"/>
        <w:rPr>
          <w:rStyle w:val="default"/>
          <w:rFonts w:cs="FrankRuehl" w:hint="cs"/>
          <w:vanish/>
          <w:szCs w:val="20"/>
          <w:shd w:val="clear" w:color="auto" w:fill="FFFF99"/>
          <w:rtl/>
        </w:rPr>
      </w:pPr>
      <w:hyperlink r:id="rId89" w:history="1">
        <w:r w:rsidRPr="00E900DD">
          <w:rPr>
            <w:rStyle w:val="Hyperlink"/>
            <w:rFonts w:hint="cs"/>
            <w:vanish/>
            <w:szCs w:val="20"/>
            <w:shd w:val="clear" w:color="auto" w:fill="FFFF99"/>
            <w:rtl/>
          </w:rPr>
          <w:t>ק"ת תשע"ב מס' 7148</w:t>
        </w:r>
      </w:hyperlink>
      <w:r w:rsidRPr="00E900DD">
        <w:rPr>
          <w:rStyle w:val="default"/>
          <w:rFonts w:cs="FrankRuehl" w:hint="cs"/>
          <w:vanish/>
          <w:szCs w:val="20"/>
          <w:shd w:val="clear" w:color="auto" w:fill="FFFF99"/>
          <w:rtl/>
        </w:rPr>
        <w:t xml:space="preserve"> מיום 31.7.2012 עמ' 1536</w:t>
      </w:r>
    </w:p>
    <w:p w:rsidR="00B81A13" w:rsidRPr="00E900DD" w:rsidRDefault="00B81A13" w:rsidP="00B81A13">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113.9%</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118.7%</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147.6%</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153.8%</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B81A13" w:rsidRPr="00E900DD" w:rsidRDefault="00B81A13" w:rsidP="00B81A13">
      <w:pPr>
        <w:pStyle w:val="P00"/>
        <w:spacing w:before="0"/>
        <w:ind w:left="1021" w:right="1134"/>
        <w:rPr>
          <w:rStyle w:val="default"/>
          <w:rFonts w:cs="FrankRuehl" w:hint="cs"/>
          <w:vanish/>
          <w:szCs w:val="20"/>
          <w:shd w:val="clear" w:color="auto" w:fill="FFFF99"/>
          <w:rtl/>
        </w:rPr>
      </w:pPr>
    </w:p>
    <w:p w:rsidR="00B81A13" w:rsidRPr="00E900DD" w:rsidRDefault="00B81A13" w:rsidP="00B81A13">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1.10.2012 עד יום 31.3.2013</w:t>
      </w:r>
    </w:p>
    <w:p w:rsidR="00B81A13" w:rsidRPr="00E900DD" w:rsidRDefault="00B81A13" w:rsidP="00B81A13">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הוראת שעה תשע"ג-2013</w:t>
      </w:r>
    </w:p>
    <w:p w:rsidR="00B81A13" w:rsidRPr="00E900DD" w:rsidRDefault="00B81A13" w:rsidP="00B81A13">
      <w:pPr>
        <w:pStyle w:val="P00"/>
        <w:spacing w:before="0"/>
        <w:ind w:left="1021" w:right="1134"/>
        <w:rPr>
          <w:rStyle w:val="default"/>
          <w:rFonts w:cs="FrankRuehl" w:hint="cs"/>
          <w:vanish/>
          <w:szCs w:val="20"/>
          <w:shd w:val="clear" w:color="auto" w:fill="FFFF99"/>
          <w:rtl/>
        </w:rPr>
      </w:pPr>
      <w:hyperlink r:id="rId90" w:history="1">
        <w:r w:rsidRPr="00E900DD">
          <w:rPr>
            <w:rStyle w:val="Hyperlink"/>
            <w:rFonts w:hint="cs"/>
            <w:vanish/>
            <w:sz w:val="26"/>
            <w:szCs w:val="20"/>
            <w:shd w:val="clear" w:color="auto" w:fill="FFFF99"/>
            <w:rtl/>
          </w:rPr>
          <w:t>ק"ת תשע"ג מס' 7282</w:t>
        </w:r>
      </w:hyperlink>
      <w:r w:rsidRPr="00E900DD">
        <w:rPr>
          <w:rStyle w:val="default"/>
          <w:rFonts w:cs="FrankRuehl" w:hint="cs"/>
          <w:vanish/>
          <w:szCs w:val="20"/>
          <w:shd w:val="clear" w:color="auto" w:fill="FFFF99"/>
          <w:rtl/>
        </w:rPr>
        <w:t xml:space="preserve"> מיום 21.8.2013 עמ' 1607</w:t>
      </w:r>
    </w:p>
    <w:p w:rsidR="00B81A13" w:rsidRPr="00E900DD" w:rsidRDefault="00B81A13" w:rsidP="00A169B2">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118.7%</w:t>
      </w:r>
      <w:r w:rsidRPr="00E900DD">
        <w:rPr>
          <w:rStyle w:val="default"/>
          <w:rFonts w:cs="FrankRuehl" w:hint="cs"/>
          <w:vanish/>
          <w:sz w:val="22"/>
          <w:szCs w:val="22"/>
          <w:shd w:val="clear" w:color="auto" w:fill="FFFF99"/>
          <w:rtl/>
        </w:rPr>
        <w:t xml:space="preserve"> </w:t>
      </w:r>
      <w:r w:rsidR="00A169B2" w:rsidRPr="00E900DD">
        <w:rPr>
          <w:rStyle w:val="default"/>
          <w:rFonts w:cs="FrankRuehl" w:hint="cs"/>
          <w:vanish/>
          <w:sz w:val="22"/>
          <w:szCs w:val="22"/>
          <w:u w:val="single"/>
          <w:shd w:val="clear" w:color="auto" w:fill="FFFF99"/>
          <w:rtl/>
        </w:rPr>
        <w:t>120.4</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153.8%</w:t>
      </w:r>
      <w:r w:rsidRPr="00E900DD">
        <w:rPr>
          <w:rStyle w:val="default"/>
          <w:rFonts w:cs="FrankRuehl" w:hint="cs"/>
          <w:vanish/>
          <w:sz w:val="22"/>
          <w:szCs w:val="22"/>
          <w:shd w:val="clear" w:color="auto" w:fill="FFFF99"/>
          <w:rtl/>
        </w:rPr>
        <w:t xml:space="preserve"> </w:t>
      </w:r>
      <w:r w:rsidR="00A169B2" w:rsidRPr="00E900DD">
        <w:rPr>
          <w:rStyle w:val="default"/>
          <w:rFonts w:cs="FrankRuehl" w:hint="cs"/>
          <w:vanish/>
          <w:sz w:val="22"/>
          <w:szCs w:val="22"/>
          <w:u w:val="single"/>
          <w:shd w:val="clear" w:color="auto" w:fill="FFFF99"/>
          <w:rtl/>
        </w:rPr>
        <w:t>156</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B81A13" w:rsidRPr="00E900DD" w:rsidRDefault="00B81A13" w:rsidP="00B81A13">
      <w:pPr>
        <w:pStyle w:val="P00"/>
        <w:spacing w:before="0"/>
        <w:ind w:left="1021" w:right="1134"/>
        <w:rPr>
          <w:rStyle w:val="default"/>
          <w:rFonts w:cs="FrankRuehl" w:hint="cs"/>
          <w:vanish/>
          <w:szCs w:val="20"/>
          <w:shd w:val="clear" w:color="auto" w:fill="FFFF99"/>
          <w:rtl/>
        </w:rPr>
      </w:pPr>
    </w:p>
    <w:p w:rsidR="00B81A13" w:rsidRPr="00E900DD" w:rsidRDefault="00B81A13" w:rsidP="00B81A13">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1.4.2013</w:t>
      </w:r>
    </w:p>
    <w:p w:rsidR="00B81A13" w:rsidRPr="00E900DD" w:rsidRDefault="00B81A13" w:rsidP="00B81A13">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תשע"ג-2013</w:t>
      </w:r>
    </w:p>
    <w:p w:rsidR="00B81A13" w:rsidRPr="00E900DD" w:rsidRDefault="00B81A13" w:rsidP="00B81A13">
      <w:pPr>
        <w:pStyle w:val="P00"/>
        <w:spacing w:before="0"/>
        <w:ind w:left="1021" w:right="1134"/>
        <w:rPr>
          <w:rStyle w:val="default"/>
          <w:rFonts w:cs="FrankRuehl" w:hint="cs"/>
          <w:vanish/>
          <w:szCs w:val="20"/>
          <w:shd w:val="clear" w:color="auto" w:fill="FFFF99"/>
          <w:rtl/>
        </w:rPr>
      </w:pPr>
      <w:hyperlink r:id="rId91" w:history="1">
        <w:r w:rsidRPr="00E900DD">
          <w:rPr>
            <w:rStyle w:val="Hyperlink"/>
            <w:rFonts w:hint="cs"/>
            <w:vanish/>
            <w:sz w:val="26"/>
            <w:szCs w:val="20"/>
            <w:shd w:val="clear" w:color="auto" w:fill="FFFF99"/>
            <w:rtl/>
          </w:rPr>
          <w:t>ק"ת תשע"ג מס' 7282</w:t>
        </w:r>
      </w:hyperlink>
      <w:r w:rsidRPr="00E900DD">
        <w:rPr>
          <w:rStyle w:val="default"/>
          <w:rFonts w:cs="FrankRuehl" w:hint="cs"/>
          <w:vanish/>
          <w:szCs w:val="20"/>
          <w:shd w:val="clear" w:color="auto" w:fill="FFFF99"/>
          <w:rtl/>
        </w:rPr>
        <w:t xml:space="preserve"> מיום 21.8.2013 עמ' 1608</w:t>
      </w:r>
    </w:p>
    <w:p w:rsidR="000E418F" w:rsidRPr="00E900DD" w:rsidRDefault="000E418F" w:rsidP="000E418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120.4%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121.9%</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156%</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158%</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0E418F" w:rsidRPr="00E900DD" w:rsidRDefault="000E418F" w:rsidP="00B81A13">
      <w:pPr>
        <w:pStyle w:val="P00"/>
        <w:spacing w:before="0"/>
        <w:ind w:left="1021" w:right="1134"/>
        <w:rPr>
          <w:rStyle w:val="default"/>
          <w:rFonts w:cs="FrankRuehl" w:hint="cs"/>
          <w:vanish/>
          <w:szCs w:val="20"/>
          <w:shd w:val="clear" w:color="auto" w:fill="FFFF99"/>
          <w:rtl/>
        </w:rPr>
      </w:pPr>
    </w:p>
    <w:p w:rsidR="000E418F" w:rsidRPr="00E900DD" w:rsidRDefault="000E418F" w:rsidP="00B81A13">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1.10.2013</w:t>
      </w:r>
    </w:p>
    <w:p w:rsidR="000E418F" w:rsidRPr="00E900DD" w:rsidRDefault="000E418F" w:rsidP="00B81A13">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תשע"ד-2014</w:t>
      </w:r>
    </w:p>
    <w:p w:rsidR="000E418F" w:rsidRPr="00E900DD" w:rsidRDefault="000E418F" w:rsidP="00B81A13">
      <w:pPr>
        <w:pStyle w:val="P00"/>
        <w:spacing w:before="0"/>
        <w:ind w:left="1021" w:right="1134"/>
        <w:rPr>
          <w:rStyle w:val="default"/>
          <w:rFonts w:cs="FrankRuehl" w:hint="cs"/>
          <w:vanish/>
          <w:szCs w:val="20"/>
          <w:shd w:val="clear" w:color="auto" w:fill="FFFF99"/>
          <w:rtl/>
        </w:rPr>
      </w:pPr>
      <w:hyperlink r:id="rId92" w:history="1">
        <w:r w:rsidRPr="00E900DD">
          <w:rPr>
            <w:rStyle w:val="Hyperlink"/>
            <w:rFonts w:hint="cs"/>
            <w:vanish/>
            <w:szCs w:val="20"/>
            <w:shd w:val="clear" w:color="auto" w:fill="FFFF99"/>
            <w:rtl/>
          </w:rPr>
          <w:t>ק"ת תשע"ד מס' 7411</w:t>
        </w:r>
      </w:hyperlink>
      <w:r w:rsidRPr="00E900DD">
        <w:rPr>
          <w:rStyle w:val="default"/>
          <w:rFonts w:cs="FrankRuehl" w:hint="cs"/>
          <w:vanish/>
          <w:szCs w:val="20"/>
          <w:shd w:val="clear" w:color="auto" w:fill="FFFF99"/>
          <w:rtl/>
        </w:rPr>
        <w:t xml:space="preserve"> מיום 20.8.2014 עמ' 1660</w:t>
      </w:r>
    </w:p>
    <w:p w:rsidR="006B699C" w:rsidRPr="00E900DD" w:rsidRDefault="006B699C" w:rsidP="006B699C">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121.9%</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124.1%</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158%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160.9%</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6B699C" w:rsidRPr="00E900DD" w:rsidRDefault="006B699C" w:rsidP="006B699C">
      <w:pPr>
        <w:pStyle w:val="P00"/>
        <w:spacing w:before="0"/>
        <w:ind w:left="1021" w:right="1134"/>
        <w:rPr>
          <w:rStyle w:val="default"/>
          <w:rFonts w:cs="FrankRuehl" w:hint="cs"/>
          <w:vanish/>
          <w:szCs w:val="20"/>
          <w:shd w:val="clear" w:color="auto" w:fill="FFFF99"/>
          <w:rtl/>
        </w:rPr>
      </w:pPr>
    </w:p>
    <w:p w:rsidR="006B699C" w:rsidRPr="00E900DD" w:rsidRDefault="006B699C" w:rsidP="006B699C">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1.10.2014 עד יום 31.3.2015</w:t>
      </w:r>
    </w:p>
    <w:p w:rsidR="006B699C" w:rsidRPr="00E900DD" w:rsidRDefault="006B699C" w:rsidP="006B699C">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הוראת שעה תשע"ו-2015</w:t>
      </w:r>
    </w:p>
    <w:p w:rsidR="006B699C" w:rsidRPr="00E900DD" w:rsidRDefault="006B699C" w:rsidP="006B699C">
      <w:pPr>
        <w:pStyle w:val="P00"/>
        <w:spacing w:before="0"/>
        <w:ind w:left="1021" w:right="1134"/>
        <w:rPr>
          <w:rStyle w:val="default"/>
          <w:rFonts w:cs="FrankRuehl" w:hint="cs"/>
          <w:vanish/>
          <w:szCs w:val="20"/>
          <w:shd w:val="clear" w:color="auto" w:fill="FFFF99"/>
          <w:rtl/>
        </w:rPr>
      </w:pPr>
      <w:hyperlink r:id="rId93" w:history="1">
        <w:r w:rsidRPr="00E900DD">
          <w:rPr>
            <w:rStyle w:val="Hyperlink"/>
            <w:rFonts w:hint="cs"/>
            <w:vanish/>
            <w:szCs w:val="20"/>
            <w:shd w:val="clear" w:color="auto" w:fill="FFFF99"/>
            <w:rtl/>
          </w:rPr>
          <w:t>ק"ת תשע"ו מס' 7566</w:t>
        </w:r>
      </w:hyperlink>
      <w:r w:rsidRPr="00E900DD">
        <w:rPr>
          <w:rStyle w:val="default"/>
          <w:rFonts w:cs="FrankRuehl" w:hint="cs"/>
          <w:vanish/>
          <w:szCs w:val="20"/>
          <w:shd w:val="clear" w:color="auto" w:fill="FFFF99"/>
          <w:rtl/>
        </w:rPr>
        <w:t xml:space="preserve"> מיום 29.10.2015 עמ' 109</w:t>
      </w:r>
    </w:p>
    <w:p w:rsidR="006B699C" w:rsidRPr="00E900DD" w:rsidRDefault="006B699C" w:rsidP="006B699C">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124.7%</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124.1%</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160.9%</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161.7%</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6B699C" w:rsidRPr="00E900DD" w:rsidRDefault="006B699C" w:rsidP="00B81A13">
      <w:pPr>
        <w:pStyle w:val="P00"/>
        <w:spacing w:before="0"/>
        <w:ind w:left="1021" w:right="1134"/>
        <w:rPr>
          <w:rStyle w:val="default"/>
          <w:rFonts w:cs="FrankRuehl" w:hint="cs"/>
          <w:vanish/>
          <w:szCs w:val="20"/>
          <w:shd w:val="clear" w:color="auto" w:fill="FFFF99"/>
          <w:rtl/>
        </w:rPr>
      </w:pPr>
    </w:p>
    <w:p w:rsidR="006B699C" w:rsidRPr="00E900DD" w:rsidRDefault="006B699C" w:rsidP="00B81A13">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1.4.2015</w:t>
      </w:r>
    </w:p>
    <w:p w:rsidR="006B699C" w:rsidRPr="00E900DD" w:rsidRDefault="006B699C" w:rsidP="00B81A13">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תשע"ו-2015</w:t>
      </w:r>
    </w:p>
    <w:p w:rsidR="006B699C" w:rsidRPr="00E900DD" w:rsidRDefault="006B699C" w:rsidP="00B81A13">
      <w:pPr>
        <w:pStyle w:val="P00"/>
        <w:spacing w:before="0"/>
        <w:ind w:left="1021" w:right="1134"/>
        <w:rPr>
          <w:rStyle w:val="default"/>
          <w:rFonts w:cs="FrankRuehl" w:hint="cs"/>
          <w:vanish/>
          <w:szCs w:val="20"/>
          <w:shd w:val="clear" w:color="auto" w:fill="FFFF99"/>
          <w:rtl/>
        </w:rPr>
      </w:pPr>
      <w:hyperlink r:id="rId94" w:history="1">
        <w:r w:rsidRPr="00E900DD">
          <w:rPr>
            <w:rStyle w:val="Hyperlink"/>
            <w:rFonts w:hint="cs"/>
            <w:vanish/>
            <w:szCs w:val="20"/>
            <w:shd w:val="clear" w:color="auto" w:fill="FFFF99"/>
            <w:rtl/>
          </w:rPr>
          <w:t>ק"ת תשע"ו מס' 7566</w:t>
        </w:r>
      </w:hyperlink>
      <w:r w:rsidRPr="00E900DD">
        <w:rPr>
          <w:rStyle w:val="default"/>
          <w:rFonts w:cs="FrankRuehl" w:hint="cs"/>
          <w:vanish/>
          <w:szCs w:val="20"/>
          <w:shd w:val="clear" w:color="auto" w:fill="FFFF99"/>
          <w:rtl/>
        </w:rPr>
        <w:t xml:space="preserve"> מיום 29.10.2015 עמ' 110</w:t>
      </w:r>
    </w:p>
    <w:p w:rsidR="00D1789F" w:rsidRPr="00E900DD" w:rsidRDefault="00D1789F" w:rsidP="00D1789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124.1%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127.2%</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160.9%</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165%</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D1789F" w:rsidRPr="00E900DD" w:rsidRDefault="00D1789F" w:rsidP="00D1789F">
      <w:pPr>
        <w:pStyle w:val="P00"/>
        <w:spacing w:before="0"/>
        <w:ind w:left="1021" w:right="1134"/>
        <w:rPr>
          <w:rStyle w:val="default"/>
          <w:rFonts w:cs="FrankRuehl" w:hint="cs"/>
          <w:vanish/>
          <w:szCs w:val="20"/>
          <w:shd w:val="clear" w:color="auto" w:fill="FFFF99"/>
          <w:rtl/>
        </w:rPr>
      </w:pPr>
    </w:p>
    <w:p w:rsidR="00D1789F" w:rsidRPr="00E900DD" w:rsidRDefault="00D1789F" w:rsidP="00D1789F">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1.10.2015 עד יום 31.3.2016</w:t>
      </w:r>
    </w:p>
    <w:p w:rsidR="00D1789F" w:rsidRPr="00E900DD" w:rsidRDefault="00D1789F" w:rsidP="00D1789F">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הוראת שעה תשע"ז-2017</w:t>
      </w:r>
    </w:p>
    <w:p w:rsidR="00D1789F" w:rsidRPr="00E900DD" w:rsidRDefault="00D1789F" w:rsidP="00D1789F">
      <w:pPr>
        <w:pStyle w:val="P00"/>
        <w:spacing w:before="0"/>
        <w:ind w:left="1021" w:right="1134"/>
        <w:rPr>
          <w:rStyle w:val="default"/>
          <w:rFonts w:cs="FrankRuehl" w:hint="cs"/>
          <w:vanish/>
          <w:szCs w:val="20"/>
          <w:shd w:val="clear" w:color="auto" w:fill="FFFF99"/>
          <w:rtl/>
        </w:rPr>
      </w:pPr>
      <w:hyperlink r:id="rId95" w:history="1">
        <w:r w:rsidRPr="00E900DD">
          <w:rPr>
            <w:rStyle w:val="Hyperlink"/>
            <w:rFonts w:hint="cs"/>
            <w:vanish/>
            <w:szCs w:val="20"/>
            <w:shd w:val="clear" w:color="auto" w:fill="FFFF99"/>
            <w:rtl/>
          </w:rPr>
          <w:t>ק"ת תשע"ז מס' 7784</w:t>
        </w:r>
      </w:hyperlink>
      <w:r w:rsidRPr="00E900DD">
        <w:rPr>
          <w:rStyle w:val="default"/>
          <w:rFonts w:cs="FrankRuehl" w:hint="cs"/>
          <w:vanish/>
          <w:szCs w:val="20"/>
          <w:shd w:val="clear" w:color="auto" w:fill="FFFF99"/>
          <w:rtl/>
        </w:rPr>
        <w:t xml:space="preserve"> מיום 28.2.2017 עמ' 769</w:t>
      </w:r>
    </w:p>
    <w:p w:rsidR="00D1789F" w:rsidRPr="00E900DD" w:rsidRDefault="00D1789F" w:rsidP="00D1789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127.2%</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128.5%</w:t>
      </w:r>
      <w:r w:rsidRPr="00E900DD">
        <w:rPr>
          <w:rStyle w:val="default"/>
          <w:rFonts w:cs="FrankRuehl" w:hint="cs"/>
          <w:vanish/>
          <w:sz w:val="22"/>
          <w:szCs w:val="22"/>
          <w:shd w:val="clear" w:color="auto" w:fill="FFFF99"/>
          <w:rtl/>
        </w:rPr>
        <w:t xml:space="preserve"> מהדרגה הקובעת ואם הנכה הוא אב לילד - ל-</w:t>
      </w:r>
      <w:r w:rsidRPr="00E900DD">
        <w:rPr>
          <w:rStyle w:val="default"/>
          <w:rFonts w:cs="FrankRuehl" w:hint="cs"/>
          <w:strike/>
          <w:vanish/>
          <w:sz w:val="22"/>
          <w:szCs w:val="22"/>
          <w:shd w:val="clear" w:color="auto" w:fill="FFFF99"/>
          <w:rtl/>
        </w:rPr>
        <w:t>165%</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166.7%</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D1789F" w:rsidRPr="00E900DD" w:rsidRDefault="00D1789F" w:rsidP="00B81A13">
      <w:pPr>
        <w:pStyle w:val="P00"/>
        <w:spacing w:before="0"/>
        <w:ind w:left="1021" w:right="1134"/>
        <w:rPr>
          <w:rStyle w:val="default"/>
          <w:rFonts w:cs="FrankRuehl" w:hint="cs"/>
          <w:vanish/>
          <w:szCs w:val="20"/>
          <w:shd w:val="clear" w:color="auto" w:fill="FFFF99"/>
          <w:rtl/>
        </w:rPr>
      </w:pPr>
    </w:p>
    <w:p w:rsidR="00D1789F" w:rsidRPr="00E900DD" w:rsidRDefault="00D1789F" w:rsidP="00B81A13">
      <w:pPr>
        <w:pStyle w:val="P00"/>
        <w:spacing w:before="0"/>
        <w:ind w:left="1021"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1.4.2016</w:t>
      </w:r>
    </w:p>
    <w:p w:rsidR="00D1789F" w:rsidRPr="00E900DD" w:rsidRDefault="00D1789F" w:rsidP="00B81A13">
      <w:pPr>
        <w:pStyle w:val="P00"/>
        <w:spacing w:before="0"/>
        <w:ind w:left="1021"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תשע"ז-2017</w:t>
      </w:r>
    </w:p>
    <w:p w:rsidR="00D1789F" w:rsidRPr="00E900DD" w:rsidRDefault="00D1789F" w:rsidP="00D1789F">
      <w:pPr>
        <w:pStyle w:val="P00"/>
        <w:spacing w:before="0"/>
        <w:ind w:left="1021" w:right="1134"/>
        <w:rPr>
          <w:rStyle w:val="default"/>
          <w:rFonts w:cs="FrankRuehl" w:hint="cs"/>
          <w:vanish/>
          <w:szCs w:val="20"/>
          <w:shd w:val="clear" w:color="auto" w:fill="FFFF99"/>
          <w:rtl/>
        </w:rPr>
      </w:pPr>
      <w:hyperlink r:id="rId96" w:history="1">
        <w:r w:rsidRPr="00E900DD">
          <w:rPr>
            <w:rStyle w:val="Hyperlink"/>
            <w:rFonts w:hint="cs"/>
            <w:vanish/>
            <w:szCs w:val="20"/>
            <w:shd w:val="clear" w:color="auto" w:fill="FFFF99"/>
            <w:rtl/>
          </w:rPr>
          <w:t>ק"ת תשע"ז מס' 7784</w:t>
        </w:r>
      </w:hyperlink>
      <w:r w:rsidRPr="00E900DD">
        <w:rPr>
          <w:rStyle w:val="default"/>
          <w:rFonts w:cs="FrankRuehl" w:hint="cs"/>
          <w:vanish/>
          <w:szCs w:val="20"/>
          <w:shd w:val="clear" w:color="auto" w:fill="FFFF99"/>
          <w:rtl/>
        </w:rPr>
        <w:t xml:space="preserve"> מיום 28.2.2017 עמ' 770</w:t>
      </w:r>
    </w:p>
    <w:p w:rsidR="001C6AF2" w:rsidRPr="00E900DD" w:rsidRDefault="001C6AF2" w:rsidP="00D1789F">
      <w:pPr>
        <w:pStyle w:val="P22"/>
        <w:ind w:left="1021"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00D1789F" w:rsidRPr="00E900DD">
        <w:rPr>
          <w:rStyle w:val="default"/>
          <w:rFonts w:cs="FrankRuehl" w:hint="cs"/>
          <w:strike/>
          <w:vanish/>
          <w:sz w:val="22"/>
          <w:szCs w:val="22"/>
          <w:shd w:val="clear" w:color="auto" w:fill="FFFF99"/>
          <w:rtl/>
        </w:rPr>
        <w:t>127.2</w:t>
      </w:r>
      <w:r w:rsidRPr="00E900DD">
        <w:rPr>
          <w:rStyle w:val="default"/>
          <w:rFonts w:cs="FrankRuehl" w:hint="cs"/>
          <w:strike/>
          <w:vanish/>
          <w:sz w:val="22"/>
          <w:szCs w:val="22"/>
          <w:shd w:val="clear" w:color="auto" w:fill="FFFF99"/>
          <w:rtl/>
        </w:rPr>
        <w:t>%</w:t>
      </w:r>
      <w:r w:rsidRPr="00E900DD">
        <w:rPr>
          <w:rStyle w:val="default"/>
          <w:rFonts w:cs="FrankRuehl" w:hint="cs"/>
          <w:vanish/>
          <w:sz w:val="22"/>
          <w:szCs w:val="22"/>
          <w:shd w:val="clear" w:color="auto" w:fill="FFFF99"/>
          <w:rtl/>
        </w:rPr>
        <w:t xml:space="preserve"> </w:t>
      </w:r>
      <w:r w:rsidR="00D1789F" w:rsidRPr="00E900DD">
        <w:rPr>
          <w:rStyle w:val="default"/>
          <w:rFonts w:cs="FrankRuehl" w:hint="cs"/>
          <w:vanish/>
          <w:sz w:val="22"/>
          <w:szCs w:val="22"/>
          <w:u w:val="single"/>
          <w:shd w:val="clear" w:color="auto" w:fill="FFFF99"/>
          <w:rtl/>
        </w:rPr>
        <w:t>130</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ואם הנכה הוא אב לילד - ל-</w:t>
      </w:r>
      <w:r w:rsidR="00D1789F" w:rsidRPr="00E900DD">
        <w:rPr>
          <w:rStyle w:val="default"/>
          <w:rFonts w:cs="FrankRuehl" w:hint="cs"/>
          <w:strike/>
          <w:vanish/>
          <w:sz w:val="22"/>
          <w:szCs w:val="22"/>
          <w:shd w:val="clear" w:color="auto" w:fill="FFFF99"/>
          <w:rtl/>
        </w:rPr>
        <w:t>165</w:t>
      </w:r>
      <w:r w:rsidRPr="00E900DD">
        <w:rPr>
          <w:rStyle w:val="default"/>
          <w:rFonts w:cs="FrankRuehl" w:hint="cs"/>
          <w:strike/>
          <w:vanish/>
          <w:sz w:val="22"/>
          <w:szCs w:val="22"/>
          <w:shd w:val="clear" w:color="auto" w:fill="FFFF99"/>
          <w:rtl/>
        </w:rPr>
        <w:t>%</w:t>
      </w:r>
      <w:r w:rsidRPr="00E900DD">
        <w:rPr>
          <w:rStyle w:val="default"/>
          <w:rFonts w:cs="FrankRuehl" w:hint="cs"/>
          <w:vanish/>
          <w:sz w:val="22"/>
          <w:szCs w:val="22"/>
          <w:shd w:val="clear" w:color="auto" w:fill="FFFF99"/>
          <w:rtl/>
        </w:rPr>
        <w:t xml:space="preserve"> </w:t>
      </w:r>
      <w:r w:rsidR="00D1789F" w:rsidRPr="00E900DD">
        <w:rPr>
          <w:rStyle w:val="default"/>
          <w:rFonts w:cs="FrankRuehl" w:hint="cs"/>
          <w:vanish/>
          <w:sz w:val="22"/>
          <w:szCs w:val="22"/>
          <w:u w:val="single"/>
          <w:shd w:val="clear" w:color="auto" w:fill="FFFF99"/>
          <w:rtl/>
        </w:rPr>
        <w:t>168.6</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5E7CA9" w:rsidRPr="00E900DD" w:rsidRDefault="005E7CA9" w:rsidP="005E7CA9">
      <w:pPr>
        <w:pStyle w:val="P00"/>
        <w:tabs>
          <w:tab w:val="clear" w:pos="6259"/>
        </w:tabs>
        <w:spacing w:before="0"/>
        <w:ind w:left="0" w:right="1134"/>
        <w:rPr>
          <w:rFonts w:hint="cs"/>
          <w:vanish/>
          <w:szCs w:val="20"/>
          <w:shd w:val="clear" w:color="auto" w:fill="FFFF99"/>
          <w:rtl/>
        </w:rPr>
      </w:pPr>
    </w:p>
    <w:p w:rsidR="005E7CA9" w:rsidRPr="00E900DD" w:rsidRDefault="005E7CA9" w:rsidP="005E7CA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22.6.2017</w:t>
      </w:r>
    </w:p>
    <w:p w:rsidR="005E7CA9" w:rsidRPr="00E900DD" w:rsidRDefault="005E7CA9" w:rsidP="005E7CA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7CA9" w:rsidRPr="00E900DD" w:rsidRDefault="005E7CA9" w:rsidP="005E7CA9">
      <w:pPr>
        <w:pStyle w:val="P00"/>
        <w:tabs>
          <w:tab w:val="clear" w:pos="6259"/>
        </w:tabs>
        <w:spacing w:before="0"/>
        <w:ind w:left="0" w:right="1134"/>
        <w:rPr>
          <w:rFonts w:hint="cs"/>
          <w:vanish/>
          <w:szCs w:val="20"/>
          <w:shd w:val="clear" w:color="auto" w:fill="FFFF99"/>
          <w:rtl/>
        </w:rPr>
      </w:pPr>
      <w:hyperlink r:id="rId97"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1228" w:rsidRPr="00E900DD" w:rsidRDefault="005E1228" w:rsidP="005E1228">
      <w:pPr>
        <w:pStyle w:val="P00"/>
        <w:ind w:left="0" w:right="1134"/>
        <w:rPr>
          <w:rStyle w:val="default"/>
          <w:rFonts w:cs="Miriam" w:hint="cs"/>
          <w:vanish/>
          <w:sz w:val="16"/>
          <w:szCs w:val="16"/>
          <w:shd w:val="clear" w:color="auto" w:fill="FFFF99"/>
          <w:rtl/>
        </w:rPr>
      </w:pPr>
      <w:r w:rsidRPr="00E900DD">
        <w:rPr>
          <w:rStyle w:val="default"/>
          <w:rFonts w:cs="Miriam" w:hint="cs"/>
          <w:strike/>
          <w:vanish/>
          <w:sz w:val="16"/>
          <w:szCs w:val="16"/>
          <w:shd w:val="clear" w:color="auto" w:fill="FFFF99"/>
          <w:rtl/>
        </w:rPr>
        <w:t>התגמול לנכה המובטל מעבודה באופן מלא</w:t>
      </w:r>
      <w:r w:rsidRPr="00E900DD">
        <w:rPr>
          <w:rStyle w:val="default"/>
          <w:rFonts w:cs="Miriam" w:hint="cs"/>
          <w:vanish/>
          <w:sz w:val="16"/>
          <w:szCs w:val="16"/>
          <w:shd w:val="clear" w:color="auto" w:fill="FFFF99"/>
          <w:rtl/>
        </w:rPr>
        <w:t xml:space="preserve"> </w:t>
      </w:r>
      <w:r w:rsidRPr="00E900DD">
        <w:rPr>
          <w:rStyle w:val="default"/>
          <w:rFonts w:cs="Miriam" w:hint="cs"/>
          <w:vanish/>
          <w:sz w:val="16"/>
          <w:szCs w:val="16"/>
          <w:u w:val="single"/>
          <w:shd w:val="clear" w:color="auto" w:fill="FFFF99"/>
          <w:rtl/>
        </w:rPr>
        <w:t>שיעור התגמול לנכה המובטל מעבודה עקב טיפול רפואי</w:t>
      </w:r>
    </w:p>
    <w:p w:rsidR="005E7CA9" w:rsidRPr="00E900DD" w:rsidRDefault="005E7CA9" w:rsidP="005E7CA9">
      <w:pPr>
        <w:pStyle w:val="P00"/>
        <w:spacing w:before="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14א</w:t>
      </w:r>
      <w:r w:rsidRPr="00E900DD">
        <w:rPr>
          <w:rStyle w:val="default"/>
          <w:rFonts w:cs="FrankRuehl" w:hint="cs"/>
          <w:vanish/>
          <w:sz w:val="22"/>
          <w:szCs w:val="22"/>
          <w:shd w:val="clear" w:color="auto" w:fill="FFFF99"/>
          <w:rtl/>
        </w:rPr>
        <w:t>.</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5E7CA9" w:rsidRPr="00E900DD" w:rsidRDefault="005E7CA9" w:rsidP="005E7CA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לגבי נכה שבתכוף לפני הזדקקותו לתגמולים לפי תקנה 14 לא עבד עבודה רגילה, ל-130%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ל-168.6%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5E7CA9" w:rsidRPr="00E900DD" w:rsidRDefault="005E7CA9" w:rsidP="005E7CA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w:t>
      </w:r>
      <w:r w:rsidRPr="00E900DD">
        <w:rPr>
          <w:rStyle w:val="default"/>
          <w:rFonts w:cs="FrankRuehl"/>
          <w:vanish/>
          <w:sz w:val="22"/>
          <w:szCs w:val="22"/>
          <w:shd w:val="clear" w:color="auto" w:fill="FFFF99"/>
          <w:rtl/>
        </w:rPr>
        <w:t>ק</w:t>
      </w:r>
      <w:r w:rsidRPr="00E900DD">
        <w:rPr>
          <w:rStyle w:val="default"/>
          <w:rFonts w:cs="FrankRuehl" w:hint="cs"/>
          <w:vanish/>
          <w:sz w:val="22"/>
          <w:szCs w:val="22"/>
          <w:shd w:val="clear" w:color="auto" w:fill="FFFF99"/>
          <w:rtl/>
        </w:rPr>
        <w:t xml:space="preserve">ותו לתגמולים לפי תקנה 14 עבד עבודה רגילה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w:t>
      </w:r>
      <w:r w:rsidRPr="00E900DD">
        <w:rPr>
          <w:rStyle w:val="default"/>
          <w:rFonts w:cs="FrankRuehl"/>
          <w:vanish/>
          <w:sz w:val="22"/>
          <w:szCs w:val="22"/>
          <w:shd w:val="clear" w:color="auto" w:fill="FFFF99"/>
          <w:rtl/>
        </w:rPr>
        <w:t>גי</w:t>
      </w:r>
      <w:r w:rsidRPr="00E900DD">
        <w:rPr>
          <w:rStyle w:val="default"/>
          <w:rFonts w:cs="FrankRuehl" w:hint="cs"/>
          <w:vanish/>
          <w:sz w:val="22"/>
          <w:szCs w:val="22"/>
          <w:shd w:val="clear" w:color="auto" w:fill="FFFF99"/>
          <w:rtl/>
        </w:rPr>
        <w:t>ע לו על פי החוק;</w:t>
      </w:r>
    </w:p>
    <w:p w:rsidR="005E7CA9" w:rsidRPr="00E900DD" w:rsidRDefault="005E7CA9" w:rsidP="005E7CA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(3)</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לגבי נכה שבתכוף לפני הזדקקותו לתגמולים לפי תקנה 14 היה נכה משוקם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לסכום המצטרף מהכנסתו הרגילה ומתגמולו החודשי המגיע לו לפי החוק; אולם, לא יפחת מהסכום שנקבע בפסקה (1), ולא יעלה על סכום השווה למכסימום התגמול הקבוע בפרק ו'4 לחוק הביטוח </w:t>
      </w:r>
      <w:r w:rsidRPr="00E900DD">
        <w:rPr>
          <w:rStyle w:val="default"/>
          <w:rFonts w:cs="FrankRuehl"/>
          <w:vanish/>
          <w:sz w:val="22"/>
          <w:szCs w:val="22"/>
          <w:shd w:val="clear" w:color="auto" w:fill="FFFF99"/>
          <w:rtl/>
        </w:rPr>
        <w:t>ה</w:t>
      </w:r>
      <w:r w:rsidRPr="00E900DD">
        <w:rPr>
          <w:rStyle w:val="default"/>
          <w:rFonts w:cs="FrankRuehl" w:hint="cs"/>
          <w:vanish/>
          <w:sz w:val="22"/>
          <w:szCs w:val="22"/>
          <w:shd w:val="clear" w:color="auto" w:fill="FFFF99"/>
          <w:rtl/>
        </w:rPr>
        <w:t>לאומי [נוסח משולב], תשכ"ח-1968;</w:t>
      </w:r>
    </w:p>
    <w:p w:rsidR="005E7CA9" w:rsidRPr="00E900DD" w:rsidRDefault="005E7CA9" w:rsidP="005E7CA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(4)</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(נמחקה);</w:t>
      </w:r>
    </w:p>
    <w:p w:rsidR="005E7CA9" w:rsidRPr="00E900DD" w:rsidRDefault="005E7CA9" w:rsidP="005E7CA9">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(5)</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לגבי נכה שבתכוף לפני הזדקקותו לתגמולים לפי תקנה 14 היה נכה שעבודתו הרגילה היא בתעסוקה עצמית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לשיעור התגמול האמור בפסקה (1); אולם, אם עקב הטיפול הרפואי פחתה הכנסתו הרגילה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לסכום שהוא ההפרש בין הכנסתו החיובית לבין הכנסתו הרגילה; לענין תקנה זו לא יובא ב</w:t>
      </w:r>
      <w:r w:rsidRPr="00E900DD">
        <w:rPr>
          <w:rStyle w:val="default"/>
          <w:rFonts w:cs="FrankRuehl"/>
          <w:vanish/>
          <w:sz w:val="22"/>
          <w:szCs w:val="22"/>
          <w:shd w:val="clear" w:color="auto" w:fill="FFFF99"/>
          <w:rtl/>
        </w:rPr>
        <w:t>ח</w:t>
      </w:r>
      <w:r w:rsidRPr="00E900DD">
        <w:rPr>
          <w:rStyle w:val="default"/>
          <w:rFonts w:cs="FrankRuehl" w:hint="cs"/>
          <w:vanish/>
          <w:sz w:val="22"/>
          <w:szCs w:val="22"/>
          <w:shd w:val="clear" w:color="auto" w:fill="FFFF99"/>
          <w:rtl/>
        </w:rPr>
        <w:t>ישוב ההכנסה הרגילה, סכום העולה על הסכום השווה למכסימום התגמול הקבוע בפרק ו'4 לחוק הביטוח הלאומי [נוסח משולב], תשכ"ח-1968.</w:t>
      </w:r>
    </w:p>
    <w:p w:rsidR="005E7CA9" w:rsidRPr="00E900DD" w:rsidRDefault="005E7CA9" w:rsidP="005E7CA9">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בתקנה זו, "הכנסה רגילה"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לגבי נכה שעבודתו הרגילה היא בתעסוקה עצמית, החלק השנים-עשר מהכנסתו החיובית </w:t>
      </w:r>
      <w:r w:rsidRPr="00E900DD">
        <w:rPr>
          <w:rStyle w:val="default"/>
          <w:rFonts w:cs="FrankRuehl" w:hint="cs"/>
          <w:strike/>
          <w:vanish/>
          <w:sz w:val="22"/>
          <w:szCs w:val="22"/>
          <w:shd w:val="clear" w:color="auto" w:fill="FFFF99"/>
          <w:rtl/>
        </w:rPr>
        <w:t>בשנה שקדמה לשנה שבעדה מקבל הנכה תגמול לפי תקנה זו</w:t>
      </w:r>
      <w:r w:rsidR="005E1228" w:rsidRPr="00E900DD">
        <w:rPr>
          <w:rStyle w:val="default"/>
          <w:rFonts w:cs="FrankRuehl" w:hint="cs"/>
          <w:vanish/>
          <w:sz w:val="22"/>
          <w:szCs w:val="22"/>
          <w:shd w:val="clear" w:color="auto" w:fill="FFFF99"/>
          <w:rtl/>
        </w:rPr>
        <w:t xml:space="preserve"> </w:t>
      </w:r>
      <w:r w:rsidR="005E1228" w:rsidRPr="00E900DD">
        <w:rPr>
          <w:rStyle w:val="default"/>
          <w:rFonts w:cs="FrankRuehl" w:hint="cs"/>
          <w:vanish/>
          <w:sz w:val="22"/>
          <w:szCs w:val="22"/>
          <w:u w:val="single"/>
          <w:shd w:val="clear" w:color="auto" w:fill="FFFF99"/>
          <w:rtl/>
        </w:rPr>
        <w:t>בשנה האחרונה</w:t>
      </w:r>
      <w:r w:rsidRPr="00E900DD">
        <w:rPr>
          <w:rStyle w:val="default"/>
          <w:rFonts w:cs="FrankRuehl" w:hint="cs"/>
          <w:vanish/>
          <w:sz w:val="22"/>
          <w:szCs w:val="22"/>
          <w:shd w:val="clear" w:color="auto" w:fill="FFFF99"/>
          <w:rtl/>
        </w:rPr>
        <w:t>, כפי שקבע פקיד שומה, בניכוי סכום המס לפי פקדות מס הכנסה, ובניכוי דמי ביטוח לאומי לפי חוק הביטוח הלאומי [נוסח משולב], התשנ"ה-1995, ודמי ביטוח בריאות ממלכתי לפי חוק ביטוח בריאות ממלכתי, התשנ"ד-1994; ולגבי נכה אחר, סכום ההכנסה החודשית בשלושת החודשים שקדמו ליום היות הנכה זכאי לתגמולים לפי תקנה 14, בניכוי מס הכנסה, דמי ביטוח לאומי ודמי ביטוח בריאות ממלכתי כאמור.</w:t>
      </w:r>
    </w:p>
    <w:p w:rsidR="005E1228" w:rsidRPr="00E900DD" w:rsidRDefault="005E1228" w:rsidP="005E7CA9">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(ב1)</w:t>
      </w:r>
      <w:r w:rsidRPr="00E900DD">
        <w:rPr>
          <w:rStyle w:val="default"/>
          <w:rFonts w:cs="FrankRuehl" w:hint="cs"/>
          <w:vanish/>
          <w:sz w:val="22"/>
          <w:szCs w:val="22"/>
          <w:u w:val="single"/>
          <w:shd w:val="clear" w:color="auto" w:fill="FFFF99"/>
          <w:rtl/>
        </w:rPr>
        <w:tab/>
        <w:t>לעניין תקנה זו, נכה שנעדר מעבודתו או מעיסוקו העצמאי חלק מחודש או חלק מיום, יקבל את החלק היחסי של התגמול החודשי בעד טיפול רפואי בהתאם למספר ימי ההיעדרות או מספר שעות ההיעדרות, לפי העניין.</w:t>
      </w:r>
    </w:p>
    <w:p w:rsidR="005E1228" w:rsidRPr="00E900DD" w:rsidRDefault="005E7CA9" w:rsidP="005E7CA9">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ג)</w:t>
      </w:r>
      <w:r w:rsidRPr="00E900DD">
        <w:rPr>
          <w:rStyle w:val="default"/>
          <w:rFonts w:cs="FrankRuehl"/>
          <w:vanish/>
          <w:sz w:val="22"/>
          <w:szCs w:val="22"/>
          <w:shd w:val="clear" w:color="auto" w:fill="FFFF99"/>
          <w:rtl/>
        </w:rPr>
        <w:tab/>
      </w:r>
      <w:r w:rsidR="005E1228" w:rsidRPr="00E900DD">
        <w:rPr>
          <w:rStyle w:val="default"/>
          <w:rFonts w:cs="FrankRuehl" w:hint="cs"/>
          <w:vanish/>
          <w:sz w:val="22"/>
          <w:szCs w:val="22"/>
          <w:shd w:val="clear" w:color="auto" w:fill="FFFF99"/>
          <w:rtl/>
        </w:rPr>
        <w:t>בתקנה זו,</w:t>
      </w:r>
    </w:p>
    <w:p w:rsidR="005E7CA9" w:rsidRPr="00E900DD" w:rsidRDefault="005E1228" w:rsidP="005E7CA9">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r>
      <w:r w:rsidR="005E7CA9" w:rsidRPr="00E900DD">
        <w:rPr>
          <w:rStyle w:val="default"/>
          <w:rFonts w:cs="FrankRuehl" w:hint="cs"/>
          <w:vanish/>
          <w:sz w:val="22"/>
          <w:szCs w:val="22"/>
          <w:shd w:val="clear" w:color="auto" w:fill="FFFF99"/>
          <w:rtl/>
        </w:rPr>
        <w:t xml:space="preserve">"הדרגה הקובעת" </w:t>
      </w:r>
      <w:r w:rsidR="005E7CA9" w:rsidRPr="00E900DD">
        <w:rPr>
          <w:rStyle w:val="default"/>
          <w:rFonts w:cs="FrankRuehl"/>
          <w:vanish/>
          <w:sz w:val="22"/>
          <w:szCs w:val="22"/>
          <w:shd w:val="clear" w:color="auto" w:fill="FFFF99"/>
          <w:rtl/>
        </w:rPr>
        <w:t>–</w:t>
      </w:r>
      <w:r w:rsidR="005E7CA9" w:rsidRPr="00E900DD">
        <w:rPr>
          <w:rStyle w:val="default"/>
          <w:rFonts w:cs="FrankRuehl" w:hint="cs"/>
          <w:vanish/>
          <w:sz w:val="22"/>
          <w:szCs w:val="22"/>
          <w:shd w:val="clear" w:color="auto" w:fill="FFFF99"/>
          <w:rtl/>
        </w:rPr>
        <w:t xml:space="preserve"> סך כל המשכורת ה</w:t>
      </w:r>
      <w:r w:rsidR="005E7CA9" w:rsidRPr="00E900DD">
        <w:rPr>
          <w:rStyle w:val="default"/>
          <w:rFonts w:cs="FrankRuehl"/>
          <w:vanish/>
          <w:sz w:val="22"/>
          <w:szCs w:val="22"/>
          <w:shd w:val="clear" w:color="auto" w:fill="FFFF99"/>
          <w:rtl/>
        </w:rPr>
        <w:t>מ</w:t>
      </w:r>
      <w:r w:rsidR="005E7CA9" w:rsidRPr="00E900DD">
        <w:rPr>
          <w:rStyle w:val="default"/>
          <w:rFonts w:cs="FrankRuehl" w:hint="cs"/>
          <w:vanish/>
          <w:sz w:val="22"/>
          <w:szCs w:val="22"/>
          <w:shd w:val="clear" w:color="auto" w:fill="FFFF99"/>
          <w:rtl/>
        </w:rPr>
        <w:t>שתלמת לעובד מדינה שדרגת משכורתו היא כ"ד של הדירוג האחיד ושאינה מ</w:t>
      </w:r>
      <w:r w:rsidRPr="00E900DD">
        <w:rPr>
          <w:rStyle w:val="default"/>
          <w:rFonts w:cs="FrankRuehl" w:hint="cs"/>
          <w:vanish/>
          <w:sz w:val="22"/>
          <w:szCs w:val="22"/>
          <w:shd w:val="clear" w:color="auto" w:fill="FFFF99"/>
          <w:rtl/>
        </w:rPr>
        <w:t>שתלמת לו תוספת שכר בעד בן משפחה;</w:t>
      </w:r>
    </w:p>
    <w:p w:rsidR="005E1228" w:rsidRPr="00E900DD" w:rsidRDefault="005E1228" w:rsidP="005E1228">
      <w:pPr>
        <w:pStyle w:val="P00"/>
        <w:spacing w:before="0"/>
        <w:ind w:left="0" w:right="1134"/>
        <w:rPr>
          <w:rStyle w:val="default"/>
          <w:rFonts w:cs="FrankRuehl"/>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 xml:space="preserve">"השנה האחרונה" </w:t>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 xml:space="preserve"> השנה שקדמה לשנה שבה החל הטיפול הרפואי שבשלו אושר התגמול; ואולם אם אין מדובר בטיפול רפואי רצוף והנכה חזר לעבודה לאחר קבלת טיפול רפואי ונזקק לטיפול רפואי נוסף, וחלפו למעלה משנים עשר חודשים מהמועד שבו חזר לראשונה לעבודה, תהיה "השנה האחרונה" השנה שקדמה לשנה שלגביה אושר התגמול.</w:t>
      </w:r>
    </w:p>
    <w:p w:rsidR="00F67EB8" w:rsidRPr="00E900DD" w:rsidRDefault="00F67EB8" w:rsidP="005E1228">
      <w:pPr>
        <w:pStyle w:val="P00"/>
        <w:spacing w:before="0"/>
        <w:ind w:left="0" w:right="1134"/>
        <w:rPr>
          <w:rStyle w:val="default"/>
          <w:rFonts w:cs="FrankRuehl"/>
          <w:vanish/>
          <w:szCs w:val="20"/>
          <w:shd w:val="clear" w:color="auto" w:fill="FFFF99"/>
          <w:rtl/>
        </w:rPr>
      </w:pPr>
    </w:p>
    <w:p w:rsidR="00F67EB8" w:rsidRPr="00E900DD" w:rsidRDefault="00F67EB8" w:rsidP="005E1228">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1.4.2017 עד יום 30.9.2017</w:t>
      </w:r>
    </w:p>
    <w:p w:rsidR="00F67EB8" w:rsidRPr="00E900DD" w:rsidRDefault="00F67EB8" w:rsidP="005E122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תשע"ט-2019</w:t>
      </w:r>
    </w:p>
    <w:p w:rsidR="00F67EB8" w:rsidRPr="00E900DD" w:rsidRDefault="00F67EB8" w:rsidP="005E1228">
      <w:pPr>
        <w:pStyle w:val="P00"/>
        <w:spacing w:before="0"/>
        <w:ind w:left="0" w:right="1134"/>
        <w:rPr>
          <w:rStyle w:val="default"/>
          <w:rFonts w:cs="FrankRuehl"/>
          <w:vanish/>
          <w:szCs w:val="20"/>
          <w:shd w:val="clear" w:color="auto" w:fill="FFFF99"/>
          <w:rtl/>
        </w:rPr>
      </w:pPr>
      <w:hyperlink r:id="rId98" w:history="1">
        <w:r w:rsidRPr="00E900DD">
          <w:rPr>
            <w:rStyle w:val="Hyperlink"/>
            <w:rFonts w:hint="cs"/>
            <w:vanish/>
            <w:szCs w:val="20"/>
            <w:shd w:val="clear" w:color="auto" w:fill="FFFF99"/>
            <w:rtl/>
          </w:rPr>
          <w:t>ק"ת תשע"ט מס' 8184</w:t>
        </w:r>
      </w:hyperlink>
      <w:r w:rsidRPr="00E900DD">
        <w:rPr>
          <w:rStyle w:val="default"/>
          <w:rFonts w:cs="FrankRuehl" w:hint="cs"/>
          <w:vanish/>
          <w:szCs w:val="20"/>
          <w:shd w:val="clear" w:color="auto" w:fill="FFFF99"/>
          <w:rtl/>
        </w:rPr>
        <w:t xml:space="preserve"> מיום 3.3.2019 עמ' 2961</w:t>
      </w:r>
    </w:p>
    <w:p w:rsidR="00F67EB8" w:rsidRPr="00E900DD" w:rsidRDefault="00F67EB8" w:rsidP="00F67EB8">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F67EB8" w:rsidRPr="00E900DD" w:rsidRDefault="00F67EB8" w:rsidP="00F67EB8">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130%</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131.8%</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168.6%</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170.9%</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F67EB8" w:rsidRPr="00E900DD" w:rsidRDefault="00F67EB8" w:rsidP="00F67EB8">
      <w:pPr>
        <w:pStyle w:val="P00"/>
        <w:spacing w:before="0"/>
        <w:ind w:left="0" w:right="1134"/>
        <w:rPr>
          <w:rStyle w:val="default"/>
          <w:rFonts w:cs="FrankRuehl"/>
          <w:vanish/>
          <w:szCs w:val="20"/>
          <w:shd w:val="clear" w:color="auto" w:fill="FFFF99"/>
          <w:rtl/>
        </w:rPr>
      </w:pPr>
    </w:p>
    <w:p w:rsidR="00F67EB8" w:rsidRPr="00E900DD" w:rsidRDefault="00F67EB8" w:rsidP="00F67EB8">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1.10.2017</w:t>
      </w:r>
    </w:p>
    <w:p w:rsidR="00F67EB8" w:rsidRPr="00E900DD" w:rsidRDefault="00F67EB8" w:rsidP="00F67EB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תק' תשע"ט-2019</w:t>
      </w:r>
    </w:p>
    <w:p w:rsidR="00F67EB8" w:rsidRPr="00E900DD" w:rsidRDefault="00F67EB8" w:rsidP="00F67EB8">
      <w:pPr>
        <w:pStyle w:val="P00"/>
        <w:spacing w:before="0"/>
        <w:ind w:left="0" w:right="1134"/>
        <w:rPr>
          <w:rStyle w:val="default"/>
          <w:rFonts w:cs="FrankRuehl"/>
          <w:vanish/>
          <w:szCs w:val="20"/>
          <w:shd w:val="clear" w:color="auto" w:fill="FFFF99"/>
          <w:rtl/>
        </w:rPr>
      </w:pPr>
      <w:hyperlink r:id="rId99" w:history="1">
        <w:r w:rsidRPr="00E900DD">
          <w:rPr>
            <w:rStyle w:val="Hyperlink"/>
            <w:rFonts w:hint="cs"/>
            <w:vanish/>
            <w:szCs w:val="20"/>
            <w:shd w:val="clear" w:color="auto" w:fill="FFFF99"/>
            <w:rtl/>
          </w:rPr>
          <w:t>ק"ת תשע"ט מס' 8184</w:t>
        </w:r>
      </w:hyperlink>
      <w:r w:rsidRPr="00E900DD">
        <w:rPr>
          <w:rStyle w:val="default"/>
          <w:rFonts w:cs="FrankRuehl" w:hint="cs"/>
          <w:vanish/>
          <w:szCs w:val="20"/>
          <w:shd w:val="clear" w:color="auto" w:fill="FFFF99"/>
          <w:rtl/>
        </w:rPr>
        <w:t xml:space="preserve"> מיום 3.3.2019 עמ' 2962</w:t>
      </w:r>
    </w:p>
    <w:p w:rsidR="00A67B4C" w:rsidRPr="00E900DD" w:rsidRDefault="00A67B4C" w:rsidP="00A67B4C">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67B4C" w:rsidRPr="00E900DD" w:rsidRDefault="00A67B4C" w:rsidP="00A67B4C">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130%</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134.1%</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168.6%</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173.8%</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67B4C" w:rsidRPr="00E900DD" w:rsidRDefault="00A67B4C" w:rsidP="00F67EB8">
      <w:pPr>
        <w:pStyle w:val="P00"/>
        <w:spacing w:before="0"/>
        <w:ind w:left="0" w:right="1134"/>
        <w:rPr>
          <w:rStyle w:val="default"/>
          <w:rFonts w:cs="FrankRuehl"/>
          <w:vanish/>
          <w:szCs w:val="20"/>
          <w:shd w:val="clear" w:color="auto" w:fill="FFFF99"/>
          <w:rtl/>
        </w:rPr>
      </w:pPr>
    </w:p>
    <w:p w:rsidR="00A67B4C" w:rsidRPr="00E900DD" w:rsidRDefault="00A67B4C" w:rsidP="00F67EB8">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1.4.2018 עד יום 30.9.2018</w:t>
      </w:r>
    </w:p>
    <w:p w:rsidR="00A67B4C" w:rsidRPr="00E900DD" w:rsidRDefault="00A67B4C" w:rsidP="00F67EB8">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תשפ"א-2020</w:t>
      </w:r>
    </w:p>
    <w:p w:rsidR="00A67B4C" w:rsidRPr="00E900DD" w:rsidRDefault="00A67B4C" w:rsidP="00F67EB8">
      <w:pPr>
        <w:pStyle w:val="P00"/>
        <w:spacing w:before="0"/>
        <w:ind w:left="0" w:right="1134"/>
        <w:rPr>
          <w:rStyle w:val="default"/>
          <w:rFonts w:cs="FrankRuehl"/>
          <w:vanish/>
          <w:szCs w:val="20"/>
          <w:shd w:val="clear" w:color="auto" w:fill="FFFF99"/>
          <w:rtl/>
        </w:rPr>
      </w:pPr>
      <w:hyperlink r:id="rId100" w:history="1">
        <w:r w:rsidRPr="00E900DD">
          <w:rPr>
            <w:rStyle w:val="Hyperlink"/>
            <w:rFonts w:hint="cs"/>
            <w:vanish/>
            <w:szCs w:val="20"/>
            <w:shd w:val="clear" w:color="auto" w:fill="FFFF99"/>
            <w:rtl/>
          </w:rPr>
          <w:t>ק"ת תשפ"א מס' 8937</w:t>
        </w:r>
      </w:hyperlink>
      <w:r w:rsidRPr="00E900DD">
        <w:rPr>
          <w:rStyle w:val="default"/>
          <w:rFonts w:cs="FrankRuehl" w:hint="cs"/>
          <w:vanish/>
          <w:szCs w:val="20"/>
          <w:shd w:val="clear" w:color="auto" w:fill="FFFF99"/>
          <w:rtl/>
        </w:rPr>
        <w:t xml:space="preserve"> מיום 25.11.2020 עמ' 605</w:t>
      </w:r>
    </w:p>
    <w:p w:rsidR="00A67B4C" w:rsidRPr="00E900DD" w:rsidRDefault="00A67B4C" w:rsidP="00A67B4C">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67B4C" w:rsidRPr="00E900DD" w:rsidRDefault="00A67B4C" w:rsidP="00A67B4C">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134.1%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135.4%</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173.8%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175.4%</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67B4C" w:rsidRPr="00E900DD" w:rsidRDefault="00A67B4C" w:rsidP="00A67B4C">
      <w:pPr>
        <w:pStyle w:val="P00"/>
        <w:spacing w:before="0"/>
        <w:ind w:left="0" w:right="1134"/>
        <w:rPr>
          <w:rStyle w:val="default"/>
          <w:rFonts w:cs="FrankRuehl"/>
          <w:vanish/>
          <w:szCs w:val="20"/>
          <w:shd w:val="clear" w:color="auto" w:fill="FFFF99"/>
          <w:rtl/>
        </w:rPr>
      </w:pPr>
    </w:p>
    <w:p w:rsidR="00A67B4C" w:rsidRPr="00E900DD" w:rsidRDefault="00A67B4C" w:rsidP="00A67B4C">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1.10.2018 עד יום 31.3.2019</w:t>
      </w:r>
    </w:p>
    <w:p w:rsidR="00A67B4C" w:rsidRPr="00E900DD" w:rsidRDefault="00A67B4C" w:rsidP="00A67B4C">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(מס' 2) תשפ"א-2020</w:t>
      </w:r>
    </w:p>
    <w:p w:rsidR="00A67B4C" w:rsidRPr="00E900DD" w:rsidRDefault="00A67B4C" w:rsidP="00A67B4C">
      <w:pPr>
        <w:pStyle w:val="P00"/>
        <w:spacing w:before="0"/>
        <w:ind w:left="0" w:right="1134"/>
        <w:rPr>
          <w:rStyle w:val="default"/>
          <w:rFonts w:cs="FrankRuehl"/>
          <w:vanish/>
          <w:szCs w:val="20"/>
          <w:shd w:val="clear" w:color="auto" w:fill="FFFF99"/>
          <w:rtl/>
        </w:rPr>
      </w:pPr>
      <w:hyperlink r:id="rId101" w:history="1">
        <w:r w:rsidRPr="00E900DD">
          <w:rPr>
            <w:rStyle w:val="Hyperlink"/>
            <w:rFonts w:hint="cs"/>
            <w:vanish/>
            <w:szCs w:val="20"/>
            <w:shd w:val="clear" w:color="auto" w:fill="FFFF99"/>
            <w:rtl/>
          </w:rPr>
          <w:t>ק"ת תשפ"א מס' 8937</w:t>
        </w:r>
      </w:hyperlink>
      <w:r w:rsidRPr="00E900DD">
        <w:rPr>
          <w:rStyle w:val="default"/>
          <w:rFonts w:cs="FrankRuehl" w:hint="cs"/>
          <w:vanish/>
          <w:szCs w:val="20"/>
          <w:shd w:val="clear" w:color="auto" w:fill="FFFF99"/>
          <w:rtl/>
        </w:rPr>
        <w:t xml:space="preserve"> מיום 25.11.2020 עמ' 605</w:t>
      </w:r>
    </w:p>
    <w:p w:rsidR="00A67B4C" w:rsidRPr="00E900DD" w:rsidRDefault="00A67B4C" w:rsidP="00A67B4C">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67B4C" w:rsidRPr="00E900DD" w:rsidRDefault="00A67B4C" w:rsidP="00A67B4C">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134.1%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137.4%</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173.8%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178%</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67B4C" w:rsidRPr="00E900DD" w:rsidRDefault="00A67B4C" w:rsidP="00A67B4C">
      <w:pPr>
        <w:pStyle w:val="P00"/>
        <w:spacing w:before="0"/>
        <w:ind w:left="0" w:right="1134"/>
        <w:rPr>
          <w:rStyle w:val="default"/>
          <w:rFonts w:cs="FrankRuehl"/>
          <w:vanish/>
          <w:szCs w:val="20"/>
          <w:shd w:val="clear" w:color="auto" w:fill="FFFF99"/>
          <w:rtl/>
        </w:rPr>
      </w:pPr>
    </w:p>
    <w:p w:rsidR="00A67B4C" w:rsidRPr="00E900DD" w:rsidRDefault="00A67B4C" w:rsidP="00A67B4C">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1.4.2019 עד יום 30.9.2019</w:t>
      </w:r>
    </w:p>
    <w:p w:rsidR="00A67B4C" w:rsidRPr="00E900DD" w:rsidRDefault="00A67B4C" w:rsidP="00A67B4C">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(מס' 3) תשפ"א-2020</w:t>
      </w:r>
    </w:p>
    <w:p w:rsidR="00A67B4C" w:rsidRPr="00E900DD" w:rsidRDefault="00A67B4C" w:rsidP="00A67B4C">
      <w:pPr>
        <w:pStyle w:val="P00"/>
        <w:spacing w:before="0"/>
        <w:ind w:left="0" w:right="1134"/>
        <w:rPr>
          <w:rStyle w:val="default"/>
          <w:rFonts w:cs="FrankRuehl"/>
          <w:vanish/>
          <w:szCs w:val="20"/>
          <w:shd w:val="clear" w:color="auto" w:fill="FFFF99"/>
          <w:rtl/>
        </w:rPr>
      </w:pPr>
      <w:hyperlink r:id="rId102" w:history="1">
        <w:r w:rsidRPr="00E900DD">
          <w:rPr>
            <w:rStyle w:val="Hyperlink"/>
            <w:rFonts w:hint="cs"/>
            <w:vanish/>
            <w:szCs w:val="20"/>
            <w:shd w:val="clear" w:color="auto" w:fill="FFFF99"/>
            <w:rtl/>
          </w:rPr>
          <w:t>ק"ת תשפ"א מס' 8937</w:t>
        </w:r>
      </w:hyperlink>
      <w:r w:rsidRPr="00E900DD">
        <w:rPr>
          <w:rStyle w:val="default"/>
          <w:rFonts w:cs="FrankRuehl" w:hint="cs"/>
          <w:vanish/>
          <w:szCs w:val="20"/>
          <w:shd w:val="clear" w:color="auto" w:fill="FFFF99"/>
          <w:rtl/>
        </w:rPr>
        <w:t xml:space="preserve"> מיום 25.11.2020 עמ' 606</w:t>
      </w:r>
    </w:p>
    <w:p w:rsidR="00A67B4C" w:rsidRPr="00E900DD" w:rsidRDefault="00A67B4C" w:rsidP="00A67B4C">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67B4C" w:rsidRPr="00E900DD" w:rsidRDefault="00A67B4C" w:rsidP="00A67B4C">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134.1%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137.7%</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173.8%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178.4%</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67B4C" w:rsidRPr="00E900DD" w:rsidRDefault="00A67B4C" w:rsidP="00A67B4C">
      <w:pPr>
        <w:pStyle w:val="P00"/>
        <w:spacing w:before="0"/>
        <w:ind w:left="0" w:right="1134"/>
        <w:rPr>
          <w:rStyle w:val="default"/>
          <w:rFonts w:cs="FrankRuehl"/>
          <w:vanish/>
          <w:szCs w:val="20"/>
          <w:shd w:val="clear" w:color="auto" w:fill="FFFF99"/>
          <w:rtl/>
        </w:rPr>
      </w:pPr>
    </w:p>
    <w:p w:rsidR="00A67B4C" w:rsidRPr="00E900DD" w:rsidRDefault="00A67B4C" w:rsidP="00A67B4C">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1.10.2019</w:t>
      </w:r>
    </w:p>
    <w:p w:rsidR="00A67B4C" w:rsidRPr="00E900DD" w:rsidRDefault="00A67B4C" w:rsidP="00A67B4C">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תק' תשפ"א-2020</w:t>
      </w:r>
    </w:p>
    <w:p w:rsidR="00A67B4C" w:rsidRPr="00E900DD" w:rsidRDefault="00A67B4C" w:rsidP="00A67B4C">
      <w:pPr>
        <w:pStyle w:val="P00"/>
        <w:spacing w:before="0"/>
        <w:ind w:left="0" w:right="1134"/>
        <w:rPr>
          <w:rStyle w:val="default"/>
          <w:rFonts w:cs="FrankRuehl"/>
          <w:vanish/>
          <w:szCs w:val="20"/>
          <w:shd w:val="clear" w:color="auto" w:fill="FFFF99"/>
          <w:rtl/>
        </w:rPr>
      </w:pPr>
      <w:hyperlink r:id="rId103" w:history="1">
        <w:r w:rsidRPr="00E900DD">
          <w:rPr>
            <w:rStyle w:val="Hyperlink"/>
            <w:rFonts w:hint="cs"/>
            <w:vanish/>
            <w:szCs w:val="20"/>
            <w:shd w:val="clear" w:color="auto" w:fill="FFFF99"/>
            <w:rtl/>
          </w:rPr>
          <w:t>ק"ת תשפ"א מס' 8937</w:t>
        </w:r>
      </w:hyperlink>
      <w:r w:rsidRPr="00E900DD">
        <w:rPr>
          <w:rStyle w:val="default"/>
          <w:rFonts w:cs="FrankRuehl" w:hint="cs"/>
          <w:vanish/>
          <w:szCs w:val="20"/>
          <w:shd w:val="clear" w:color="auto" w:fill="FFFF99"/>
          <w:rtl/>
        </w:rPr>
        <w:t xml:space="preserve"> מיום 25.11.2020 עמ' 606</w:t>
      </w:r>
    </w:p>
    <w:p w:rsidR="00AF2AFE" w:rsidRPr="00E900DD" w:rsidRDefault="00AF2AFE" w:rsidP="00AF2AFE">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F2AFE" w:rsidRPr="00E900DD" w:rsidRDefault="00AF2AFE" w:rsidP="00AF2AFE">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134.1%</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140.8%</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173.8%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182.4%</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F2AFE" w:rsidRPr="00E900DD" w:rsidRDefault="00AF2AFE" w:rsidP="00AF2AFE">
      <w:pPr>
        <w:pStyle w:val="P00"/>
        <w:spacing w:before="0"/>
        <w:ind w:left="0" w:right="1134"/>
        <w:rPr>
          <w:rStyle w:val="default"/>
          <w:rFonts w:cs="FrankRuehl"/>
          <w:vanish/>
          <w:szCs w:val="20"/>
          <w:shd w:val="clear" w:color="auto" w:fill="FFFF99"/>
          <w:rtl/>
        </w:rPr>
      </w:pPr>
    </w:p>
    <w:p w:rsidR="00AF2AFE" w:rsidRPr="00E900DD" w:rsidRDefault="00AF2AFE" w:rsidP="00AF2AFE">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1.4.2020 עד יום 31.3.2021</w:t>
      </w:r>
    </w:p>
    <w:p w:rsidR="00AF2AFE" w:rsidRPr="00E900DD" w:rsidRDefault="00AF2AFE" w:rsidP="00AF2AFE">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(מס' 2) תשפ"ב-2021</w:t>
      </w:r>
    </w:p>
    <w:p w:rsidR="00AF2AFE" w:rsidRPr="00E900DD" w:rsidRDefault="00AF2AFE" w:rsidP="00AF2AFE">
      <w:pPr>
        <w:pStyle w:val="P00"/>
        <w:spacing w:before="0"/>
        <w:ind w:left="0" w:right="1134"/>
        <w:rPr>
          <w:rStyle w:val="default"/>
          <w:rFonts w:cs="FrankRuehl"/>
          <w:vanish/>
          <w:szCs w:val="20"/>
          <w:shd w:val="clear" w:color="auto" w:fill="FFFF99"/>
          <w:rtl/>
        </w:rPr>
      </w:pPr>
      <w:hyperlink r:id="rId104" w:history="1">
        <w:r w:rsidRPr="00E900DD">
          <w:rPr>
            <w:rStyle w:val="Hyperlink"/>
            <w:rFonts w:hint="cs"/>
            <w:vanish/>
            <w:szCs w:val="20"/>
            <w:shd w:val="clear" w:color="auto" w:fill="FFFF99"/>
            <w:rtl/>
          </w:rPr>
          <w:t>ק"ת תשפ"ב מס' 9639</w:t>
        </w:r>
      </w:hyperlink>
      <w:r w:rsidRPr="00E900DD">
        <w:rPr>
          <w:rStyle w:val="default"/>
          <w:rFonts w:cs="FrankRuehl" w:hint="cs"/>
          <w:vanish/>
          <w:szCs w:val="20"/>
          <w:shd w:val="clear" w:color="auto" w:fill="FFFF99"/>
          <w:rtl/>
        </w:rPr>
        <w:t xml:space="preserve"> מיום 19.9.2021 עמ' 94</w:t>
      </w:r>
    </w:p>
    <w:p w:rsidR="00AF2AFE" w:rsidRPr="00E900DD" w:rsidRDefault="00AF2AFE" w:rsidP="00AF2AFE">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AF2AFE" w:rsidRPr="00E900DD" w:rsidRDefault="00AF2AFE" w:rsidP="00AF2AFE">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140.8%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144.2%</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182.4%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186.9%</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AF2AFE" w:rsidRPr="00E900DD" w:rsidRDefault="00AF2AFE" w:rsidP="00A67B4C">
      <w:pPr>
        <w:pStyle w:val="P00"/>
        <w:spacing w:before="0"/>
        <w:ind w:left="0" w:right="1134"/>
        <w:rPr>
          <w:rStyle w:val="default"/>
          <w:rFonts w:cs="FrankRuehl"/>
          <w:vanish/>
          <w:szCs w:val="20"/>
          <w:shd w:val="clear" w:color="auto" w:fill="FFFF99"/>
          <w:rtl/>
        </w:rPr>
      </w:pPr>
    </w:p>
    <w:p w:rsidR="00AF2AFE" w:rsidRPr="00E900DD" w:rsidRDefault="00AF2AFE" w:rsidP="00A67B4C">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מיום 1.4.2021</w:t>
      </w:r>
    </w:p>
    <w:p w:rsidR="00AF2AFE" w:rsidRPr="00E900DD" w:rsidRDefault="00AF2AFE" w:rsidP="00A67B4C">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תק' תשפ"ב-2021</w:t>
      </w:r>
    </w:p>
    <w:p w:rsidR="00AF2AFE" w:rsidRPr="00E900DD" w:rsidRDefault="00AF2AFE" w:rsidP="00A67B4C">
      <w:pPr>
        <w:pStyle w:val="P00"/>
        <w:spacing w:before="0"/>
        <w:ind w:left="0" w:right="1134"/>
        <w:rPr>
          <w:rStyle w:val="default"/>
          <w:rFonts w:cs="FrankRuehl"/>
          <w:vanish/>
          <w:szCs w:val="20"/>
          <w:shd w:val="clear" w:color="auto" w:fill="FFFF99"/>
          <w:rtl/>
        </w:rPr>
      </w:pPr>
      <w:hyperlink r:id="rId105" w:history="1">
        <w:r w:rsidRPr="00E900DD">
          <w:rPr>
            <w:rStyle w:val="Hyperlink"/>
            <w:rFonts w:hint="cs"/>
            <w:vanish/>
            <w:szCs w:val="20"/>
            <w:shd w:val="clear" w:color="auto" w:fill="FFFF99"/>
            <w:rtl/>
          </w:rPr>
          <w:t>ק"ת תשפ"ב מס' 9639</w:t>
        </w:r>
      </w:hyperlink>
      <w:r w:rsidRPr="00E900DD">
        <w:rPr>
          <w:rStyle w:val="default"/>
          <w:rFonts w:cs="FrankRuehl" w:hint="cs"/>
          <w:vanish/>
          <w:szCs w:val="20"/>
          <w:shd w:val="clear" w:color="auto" w:fill="FFFF99"/>
          <w:rtl/>
        </w:rPr>
        <w:t xml:space="preserve"> מיום 19.9.2021 עמ' 94</w:t>
      </w:r>
    </w:p>
    <w:p w:rsidR="00532BE0" w:rsidRPr="00E900DD" w:rsidRDefault="00532BE0" w:rsidP="00532BE0">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532BE0" w:rsidRPr="00E900DD" w:rsidRDefault="00532BE0" w:rsidP="00532BE0">
      <w:pPr>
        <w:pStyle w:val="P22"/>
        <w:spacing w:before="0"/>
        <w:ind w:left="1021"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Pr="00E900DD">
        <w:rPr>
          <w:rStyle w:val="default"/>
          <w:rFonts w:cs="FrankRuehl" w:hint="cs"/>
          <w:strike/>
          <w:vanish/>
          <w:sz w:val="22"/>
          <w:szCs w:val="22"/>
          <w:shd w:val="clear" w:color="auto" w:fill="FFFF99"/>
          <w:rtl/>
        </w:rPr>
        <w:t>140.8%</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147.7%</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Pr="00E900DD">
        <w:rPr>
          <w:rStyle w:val="default"/>
          <w:rFonts w:cs="FrankRuehl" w:hint="cs"/>
          <w:strike/>
          <w:vanish/>
          <w:sz w:val="22"/>
          <w:szCs w:val="22"/>
          <w:shd w:val="clear" w:color="auto" w:fill="FFFF99"/>
          <w:rtl/>
        </w:rPr>
        <w:t>182.4%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191.5%</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p>
    <w:p w:rsidR="00532BE0" w:rsidRPr="00E900DD" w:rsidRDefault="00532BE0" w:rsidP="00532BE0">
      <w:pPr>
        <w:pStyle w:val="P00"/>
        <w:spacing w:before="0"/>
        <w:ind w:left="0" w:right="1134"/>
        <w:rPr>
          <w:rStyle w:val="default"/>
          <w:rFonts w:ascii="FrankRuehl" w:hAnsi="FrankRuehl" w:cs="FrankRuehl"/>
          <w:vanish/>
          <w:szCs w:val="20"/>
          <w:shd w:val="clear" w:color="auto" w:fill="FFFF99"/>
        </w:rPr>
      </w:pPr>
    </w:p>
    <w:p w:rsidR="00532BE0" w:rsidRPr="00E900DD" w:rsidRDefault="00532BE0" w:rsidP="00532BE0">
      <w:pPr>
        <w:pStyle w:val="P00"/>
        <w:spacing w:before="0"/>
        <w:ind w:left="0" w:right="1134"/>
        <w:rPr>
          <w:rStyle w:val="default"/>
          <w:rFonts w:ascii="FrankRuehl" w:hAnsi="FrankRuehl" w:cs="FrankRuehl"/>
          <w:vanish/>
          <w:color w:val="FF0000"/>
          <w:szCs w:val="20"/>
          <w:shd w:val="clear" w:color="auto" w:fill="FFFF99"/>
          <w:rtl/>
        </w:rPr>
      </w:pPr>
      <w:r w:rsidRPr="00E900DD">
        <w:rPr>
          <w:rStyle w:val="default"/>
          <w:rFonts w:ascii="FrankRuehl" w:hAnsi="FrankRuehl" w:cs="FrankRuehl"/>
          <w:vanish/>
          <w:color w:val="FF0000"/>
          <w:szCs w:val="20"/>
          <w:shd w:val="clear" w:color="auto" w:fill="FFFF99"/>
          <w:rtl/>
        </w:rPr>
        <w:t>מיום 1.4.2022</w:t>
      </w:r>
    </w:p>
    <w:p w:rsidR="00532BE0" w:rsidRPr="00E900DD" w:rsidRDefault="00532BE0" w:rsidP="00532BE0">
      <w:pPr>
        <w:pStyle w:val="P00"/>
        <w:spacing w:before="0"/>
        <w:ind w:left="0" w:right="1134"/>
        <w:rPr>
          <w:rStyle w:val="default"/>
          <w:rFonts w:ascii="FrankRuehl" w:hAnsi="FrankRuehl" w:cs="FrankRuehl"/>
          <w:vanish/>
          <w:szCs w:val="20"/>
          <w:shd w:val="clear" w:color="auto" w:fill="FFFF99"/>
          <w:rtl/>
        </w:rPr>
      </w:pPr>
      <w:r w:rsidRPr="00E900DD">
        <w:rPr>
          <w:rStyle w:val="default"/>
          <w:rFonts w:ascii="FrankRuehl" w:hAnsi="FrankRuehl" w:cs="FrankRuehl"/>
          <w:b/>
          <w:bCs/>
          <w:vanish/>
          <w:szCs w:val="20"/>
          <w:shd w:val="clear" w:color="auto" w:fill="FFFF99"/>
          <w:rtl/>
        </w:rPr>
        <w:t>תק' (מס' 2) תשפ"ב-2022</w:t>
      </w:r>
    </w:p>
    <w:p w:rsidR="00532BE0" w:rsidRPr="00E900DD" w:rsidRDefault="00532BE0" w:rsidP="00532BE0">
      <w:pPr>
        <w:pStyle w:val="P00"/>
        <w:spacing w:before="0"/>
        <w:ind w:left="0" w:right="1134"/>
        <w:rPr>
          <w:rStyle w:val="default"/>
          <w:rFonts w:ascii="FrankRuehl" w:hAnsi="FrankRuehl" w:cs="FrankRuehl"/>
          <w:vanish/>
          <w:szCs w:val="20"/>
          <w:shd w:val="clear" w:color="auto" w:fill="FFFF99"/>
          <w:rtl/>
        </w:rPr>
      </w:pPr>
      <w:hyperlink r:id="rId106" w:history="1">
        <w:r w:rsidRPr="00E900DD">
          <w:rPr>
            <w:rStyle w:val="Hyperlink"/>
            <w:rFonts w:ascii="FrankRuehl" w:hAnsi="FrankRuehl"/>
            <w:vanish/>
            <w:sz w:val="26"/>
            <w:szCs w:val="20"/>
            <w:shd w:val="clear" w:color="auto" w:fill="FFFF99"/>
            <w:rtl/>
          </w:rPr>
          <w:t>ק"ת תשפ"ב מס' 10331</w:t>
        </w:r>
      </w:hyperlink>
      <w:r w:rsidRPr="00E900DD">
        <w:rPr>
          <w:rStyle w:val="default"/>
          <w:rFonts w:ascii="FrankRuehl" w:hAnsi="FrankRuehl" w:cs="FrankRuehl"/>
          <w:vanish/>
          <w:szCs w:val="20"/>
          <w:shd w:val="clear" w:color="auto" w:fill="FFFF99"/>
          <w:rtl/>
        </w:rPr>
        <w:t xml:space="preserve"> מיום 18.9.2022 עמ' 4061</w:t>
      </w:r>
    </w:p>
    <w:p w:rsidR="00F67EB8" w:rsidRPr="00E900DD" w:rsidRDefault="00F67EB8" w:rsidP="00F67EB8">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התגמול החדשי בעד טיפול רפואי של נכה שהוראות תקנה 14 חלות לגביו יהיה ש</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 xml:space="preserve">וה </w:t>
      </w:r>
      <w:r w:rsidRPr="00E900DD">
        <w:rPr>
          <w:rStyle w:val="default"/>
          <w:rFonts w:cs="FrankRuehl"/>
          <w:vanish/>
          <w:sz w:val="22"/>
          <w:szCs w:val="22"/>
          <w:shd w:val="clear" w:color="auto" w:fill="FFFF99"/>
          <w:rtl/>
        </w:rPr>
        <w:t>–</w:t>
      </w:r>
    </w:p>
    <w:p w:rsidR="00F67EB8" w:rsidRPr="00457319" w:rsidRDefault="00F67EB8" w:rsidP="00457319">
      <w:pPr>
        <w:pStyle w:val="P22"/>
        <w:spacing w:before="0"/>
        <w:ind w:left="1021" w:right="1134"/>
        <w:rPr>
          <w:rStyle w:val="default"/>
          <w:rFonts w:cs="FrankRuehl"/>
          <w:sz w:val="2"/>
          <w:szCs w:val="2"/>
          <w:shd w:val="clear" w:color="auto" w:fill="FFFF99"/>
          <w:rtl/>
        </w:rPr>
      </w:pPr>
      <w:r w:rsidRPr="00E900DD">
        <w:rPr>
          <w:rStyle w:val="default"/>
          <w:rFonts w:cs="FrankRuehl"/>
          <w:vanish/>
          <w:sz w:val="22"/>
          <w:szCs w:val="22"/>
          <w:shd w:val="clear" w:color="auto" w:fill="FFFF99"/>
          <w:rtl/>
        </w:rPr>
        <w:t>(1)</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לגבי נכה שבתכוף לפני הזדקקותו לתגמולים לפי תקנה 14 לא עבד עבודה רגילה, ל-</w:t>
      </w:r>
      <w:r w:rsidR="00AF2AFE" w:rsidRPr="00E900DD">
        <w:rPr>
          <w:rStyle w:val="default"/>
          <w:rFonts w:cs="FrankRuehl" w:hint="cs"/>
          <w:strike/>
          <w:vanish/>
          <w:sz w:val="22"/>
          <w:szCs w:val="22"/>
          <w:shd w:val="clear" w:color="auto" w:fill="FFFF99"/>
          <w:rtl/>
        </w:rPr>
        <w:t>14</w:t>
      </w:r>
      <w:r w:rsidR="00532BE0" w:rsidRPr="00E900DD">
        <w:rPr>
          <w:rStyle w:val="default"/>
          <w:rFonts w:cs="FrankRuehl" w:hint="cs"/>
          <w:strike/>
          <w:vanish/>
          <w:sz w:val="22"/>
          <w:szCs w:val="22"/>
          <w:shd w:val="clear" w:color="auto" w:fill="FFFF99"/>
          <w:rtl/>
        </w:rPr>
        <w:t>7.7</w:t>
      </w:r>
      <w:r w:rsidRPr="00E900DD">
        <w:rPr>
          <w:rStyle w:val="default"/>
          <w:rFonts w:cs="FrankRuehl" w:hint="cs"/>
          <w:strike/>
          <w:vanish/>
          <w:sz w:val="22"/>
          <w:szCs w:val="22"/>
          <w:shd w:val="clear" w:color="auto" w:fill="FFFF99"/>
          <w:rtl/>
        </w:rPr>
        <w:t>%</w:t>
      </w:r>
      <w:r w:rsidRPr="00E900DD">
        <w:rPr>
          <w:rStyle w:val="default"/>
          <w:rFonts w:cs="FrankRuehl" w:hint="cs"/>
          <w:vanish/>
          <w:sz w:val="22"/>
          <w:szCs w:val="22"/>
          <w:shd w:val="clear" w:color="auto" w:fill="FFFF99"/>
          <w:rtl/>
        </w:rPr>
        <w:t xml:space="preserve"> </w:t>
      </w:r>
      <w:r w:rsidR="00532BE0" w:rsidRPr="00E900DD">
        <w:rPr>
          <w:rStyle w:val="default"/>
          <w:rFonts w:cs="FrankRuehl" w:hint="cs"/>
          <w:vanish/>
          <w:sz w:val="22"/>
          <w:szCs w:val="22"/>
          <w:u w:val="single"/>
          <w:shd w:val="clear" w:color="auto" w:fill="FFFF99"/>
          <w:rtl/>
        </w:rPr>
        <w:t>151.3</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ואם הנכה הוא אב לילד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w:t>
      </w:r>
      <w:r w:rsidR="00532BE0" w:rsidRPr="00E900DD">
        <w:rPr>
          <w:rStyle w:val="default"/>
          <w:rFonts w:cs="FrankRuehl" w:hint="cs"/>
          <w:strike/>
          <w:vanish/>
          <w:sz w:val="22"/>
          <w:szCs w:val="22"/>
          <w:shd w:val="clear" w:color="auto" w:fill="FFFF99"/>
          <w:rtl/>
        </w:rPr>
        <w:t>191.5</w:t>
      </w:r>
      <w:r w:rsidRPr="00E900DD">
        <w:rPr>
          <w:rStyle w:val="default"/>
          <w:rFonts w:cs="FrankRuehl" w:hint="cs"/>
          <w:strike/>
          <w:vanish/>
          <w:sz w:val="22"/>
          <w:szCs w:val="22"/>
          <w:shd w:val="clear" w:color="auto" w:fill="FFFF99"/>
          <w:rtl/>
        </w:rPr>
        <w:t>%</w:t>
      </w:r>
      <w:r w:rsidRPr="00E900DD">
        <w:rPr>
          <w:rStyle w:val="default"/>
          <w:rFonts w:cs="FrankRuehl" w:hint="cs"/>
          <w:vanish/>
          <w:sz w:val="22"/>
          <w:szCs w:val="22"/>
          <w:shd w:val="clear" w:color="auto" w:fill="FFFF99"/>
          <w:rtl/>
        </w:rPr>
        <w:t xml:space="preserve"> </w:t>
      </w:r>
      <w:r w:rsidR="00AF2AFE" w:rsidRPr="00E900DD">
        <w:rPr>
          <w:rStyle w:val="default"/>
          <w:rFonts w:cs="FrankRuehl" w:hint="cs"/>
          <w:vanish/>
          <w:sz w:val="22"/>
          <w:szCs w:val="22"/>
          <w:u w:val="single"/>
          <w:shd w:val="clear" w:color="auto" w:fill="FFFF99"/>
          <w:rtl/>
        </w:rPr>
        <w:t>19</w:t>
      </w:r>
      <w:r w:rsidR="00532BE0" w:rsidRPr="00E900DD">
        <w:rPr>
          <w:rStyle w:val="default"/>
          <w:rFonts w:cs="FrankRuehl" w:hint="cs"/>
          <w:vanish/>
          <w:sz w:val="22"/>
          <w:szCs w:val="22"/>
          <w:u w:val="single"/>
          <w:shd w:val="clear" w:color="auto" w:fill="FFFF99"/>
          <w:rtl/>
        </w:rPr>
        <w:t>6.2</w:t>
      </w:r>
      <w:r w:rsidRPr="00E900DD">
        <w:rPr>
          <w:rStyle w:val="default"/>
          <w:rFonts w:cs="FrankRuehl" w:hint="cs"/>
          <w:vanish/>
          <w:sz w:val="22"/>
          <w:szCs w:val="22"/>
          <w:u w:val="single"/>
          <w:shd w:val="clear" w:color="auto" w:fill="FFFF99"/>
          <w:rtl/>
        </w:rPr>
        <w:t>%</w:t>
      </w:r>
      <w:r w:rsidRPr="00E900DD">
        <w:rPr>
          <w:rStyle w:val="default"/>
          <w:rFonts w:cs="FrankRuehl" w:hint="cs"/>
          <w:vanish/>
          <w:sz w:val="22"/>
          <w:szCs w:val="22"/>
          <w:shd w:val="clear" w:color="auto" w:fill="FFFF99"/>
          <w:rtl/>
        </w:rPr>
        <w:t xml:space="preserve"> מהדרגה הקובעת; לנכה הזכאי לתגמול לפי פסקה זו לא השתלם התגמול החודשי</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המגיע לו על פי החוק;</w:t>
      </w:r>
      <w:bookmarkEnd w:id="44"/>
    </w:p>
    <w:p w:rsidR="00612689" w:rsidRDefault="00612689">
      <w:pPr>
        <w:pStyle w:val="P00"/>
        <w:spacing w:before="72"/>
        <w:ind w:left="0" w:right="1134"/>
        <w:rPr>
          <w:rStyle w:val="default"/>
          <w:rFonts w:cs="FrankRuehl"/>
          <w:rtl/>
        </w:rPr>
      </w:pPr>
      <w:bookmarkStart w:id="45" w:name="Seif15"/>
      <w:bookmarkEnd w:id="45"/>
      <w:r>
        <w:rPr>
          <w:lang w:val="he-IL"/>
        </w:rPr>
        <w:pict>
          <v:rect id="_x0000_s2073" style="position:absolute;left:0;text-align:left;margin-left:464.5pt;margin-top:8.05pt;width:75.05pt;height:39.6pt;z-index:251645952" o:allowincell="f" filled="f" stroked="f" strokecolor="lime" strokeweight=".25pt">
            <v:textbox style="mso-next-textbox:#_x0000_s2073"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 xml:space="preserve">שלום התגמול </w:t>
                  </w:r>
                  <w:r>
                    <w:rPr>
                      <w:rFonts w:cs="Miriam"/>
                      <w:szCs w:val="18"/>
                      <w:rtl/>
                    </w:rPr>
                    <w:t>ל</w:t>
                  </w:r>
                  <w:r>
                    <w:rPr>
                      <w:rFonts w:cs="Miriam" w:hint="cs"/>
                      <w:szCs w:val="18"/>
                      <w:rtl/>
                    </w:rPr>
                    <w:t>מעביד</w:t>
                  </w:r>
                </w:p>
                <w:p w:rsidR="00430E7F" w:rsidRDefault="00430E7F">
                  <w:pPr>
                    <w:spacing w:line="160" w:lineRule="exact"/>
                    <w:jc w:val="left"/>
                    <w:rPr>
                      <w:rFonts w:cs="Miriam" w:hint="cs"/>
                      <w:szCs w:val="18"/>
                      <w:rtl/>
                    </w:rPr>
                  </w:pPr>
                  <w:r>
                    <w:rPr>
                      <w:rFonts w:cs="Miriam"/>
                      <w:szCs w:val="18"/>
                      <w:rtl/>
                    </w:rPr>
                    <w:t>ת</w:t>
                  </w:r>
                  <w:r>
                    <w:rPr>
                      <w:rFonts w:cs="Miriam" w:hint="cs"/>
                      <w:szCs w:val="18"/>
                      <w:rtl/>
                    </w:rPr>
                    <w:t>ק' תשמ"ב-1982</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14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אם הוכח שמעביד ממשיך לשלם שכר עבודה לנכה מובטל הזכאי לתגמולים בעד טיפול רפואי לפי תקנה 14א, יהיה קצין התגמולים ר</w:t>
      </w:r>
      <w:r>
        <w:rPr>
          <w:rStyle w:val="default"/>
          <w:rFonts w:cs="FrankRuehl"/>
          <w:rtl/>
        </w:rPr>
        <w:t>ש</w:t>
      </w:r>
      <w:r>
        <w:rPr>
          <w:rStyle w:val="default"/>
          <w:rFonts w:cs="FrankRuehl" w:hint="cs"/>
          <w:rtl/>
        </w:rPr>
        <w:t>אי להורות על החזרה למעביד של השכר ששולם לנכה עד לגובה סכום התגמולים המגיעים לנכה בעד טיפול רפואי, ללא ניכוי התשלומים שהמעביד חייב להמשיך לשלם בעד הנכה מכוח חוק או הסכם.</w:t>
      </w:r>
    </w:p>
    <w:p w:rsidR="00612689" w:rsidRDefault="00612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התגמולים יהיה רשאי להורות על החזרת השכר למעביד בעד פרק זמן רצוף שהוא עד שנים</w:t>
      </w:r>
      <w:r>
        <w:rPr>
          <w:rStyle w:val="default"/>
          <w:rFonts w:cs="FrankRuehl"/>
          <w:rtl/>
        </w:rPr>
        <w:t xml:space="preserve"> </w:t>
      </w:r>
      <w:r>
        <w:rPr>
          <w:rStyle w:val="default"/>
          <w:rFonts w:cs="FrankRuehl" w:hint="cs"/>
          <w:rtl/>
        </w:rPr>
        <w:t>עשר חדשים.</w:t>
      </w:r>
    </w:p>
    <w:p w:rsidR="005E1228" w:rsidRPr="00E900DD" w:rsidRDefault="005E1228" w:rsidP="005E1228">
      <w:pPr>
        <w:pStyle w:val="P00"/>
        <w:spacing w:before="0"/>
        <w:ind w:left="0" w:right="1134"/>
        <w:rPr>
          <w:rFonts w:hint="cs"/>
          <w:b/>
          <w:bCs/>
          <w:vanish/>
          <w:szCs w:val="20"/>
          <w:shd w:val="clear" w:color="auto" w:fill="FFFF99"/>
          <w:rtl/>
        </w:rPr>
      </w:pPr>
      <w:bookmarkStart w:id="46" w:name="Rov64"/>
      <w:r w:rsidRPr="00E900DD">
        <w:rPr>
          <w:rFonts w:hint="cs"/>
          <w:vanish/>
          <w:color w:val="FF0000"/>
          <w:szCs w:val="20"/>
          <w:shd w:val="clear" w:color="auto" w:fill="FFFF99"/>
          <w:rtl/>
        </w:rPr>
        <w:t>מיום 1.10.1962</w:t>
      </w: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07"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1596</w:t>
      </w:r>
    </w:p>
    <w:p w:rsidR="005E1228" w:rsidRPr="00E900DD" w:rsidRDefault="005E1228" w:rsidP="005E1228">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הוספת תקנה 14ב</w:t>
      </w:r>
    </w:p>
    <w:p w:rsidR="005E1228" w:rsidRPr="00E900DD" w:rsidRDefault="005E1228" w:rsidP="005E1228">
      <w:pPr>
        <w:pStyle w:val="P00"/>
        <w:spacing w:before="0"/>
        <w:ind w:left="0" w:right="1134"/>
        <w:rPr>
          <w:rFonts w:hint="cs"/>
          <w:vanish/>
          <w:color w:val="FF0000"/>
          <w:szCs w:val="20"/>
          <w:shd w:val="clear" w:color="auto" w:fill="FFFF99"/>
          <w:rtl/>
        </w:rPr>
      </w:pP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7.3.1969</w:t>
      </w: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תשכ"ט-1969</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08" w:history="1">
        <w:r w:rsidRPr="00E900DD">
          <w:rPr>
            <w:rStyle w:val="Hyperlink"/>
            <w:rFonts w:hint="cs"/>
            <w:vanish/>
            <w:szCs w:val="20"/>
            <w:shd w:val="clear" w:color="auto" w:fill="FFFF99"/>
            <w:rtl/>
          </w:rPr>
          <w:t>ק"ת תשכ"ט מס' 2356</w:t>
        </w:r>
      </w:hyperlink>
      <w:r w:rsidRPr="00E900DD">
        <w:rPr>
          <w:rFonts w:hint="cs"/>
          <w:vanish/>
          <w:szCs w:val="20"/>
          <w:shd w:val="clear" w:color="auto" w:fill="FFFF99"/>
          <w:rtl/>
        </w:rPr>
        <w:t xml:space="preserve"> מיום 7.3.1969 עמ' 994</w:t>
      </w:r>
    </w:p>
    <w:p w:rsidR="005E1228" w:rsidRPr="00E900DD" w:rsidRDefault="005E1228" w:rsidP="005E1228">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14ב</w:t>
      </w:r>
    </w:p>
    <w:p w:rsidR="005E1228" w:rsidRPr="00E900DD" w:rsidRDefault="005E1228" w:rsidP="005E1228">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5E1228" w:rsidRPr="00E900DD" w:rsidRDefault="005E1228" w:rsidP="005E1228">
      <w:pPr>
        <w:pStyle w:val="P00"/>
        <w:tabs>
          <w:tab w:val="clear" w:pos="6259"/>
        </w:tabs>
        <w:spacing w:before="20"/>
        <w:ind w:left="0" w:right="1134"/>
        <w:rPr>
          <w:rFonts w:cs="Miriam" w:hint="cs"/>
          <w:strike/>
          <w:vanish/>
          <w:sz w:val="16"/>
          <w:szCs w:val="16"/>
          <w:shd w:val="clear" w:color="auto" w:fill="FFFF99"/>
          <w:rtl/>
        </w:rPr>
      </w:pPr>
      <w:r w:rsidRPr="00E900DD">
        <w:rPr>
          <w:rFonts w:cs="Miriam" w:hint="cs"/>
          <w:strike/>
          <w:vanish/>
          <w:sz w:val="16"/>
          <w:szCs w:val="16"/>
          <w:shd w:val="clear" w:color="auto" w:fill="FFFF99"/>
          <w:rtl/>
        </w:rPr>
        <w:t>נכה המובטל מעל לששה חדשים</w:t>
      </w:r>
    </w:p>
    <w:p w:rsidR="005E1228" w:rsidRPr="00E900DD" w:rsidRDefault="005E1228" w:rsidP="005E1228">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14ב.</w:t>
      </w:r>
      <w:r w:rsidRPr="00E900DD">
        <w:rPr>
          <w:rFonts w:hint="cs"/>
          <w:strike/>
          <w:vanish/>
          <w:sz w:val="22"/>
          <w:szCs w:val="22"/>
          <w:shd w:val="clear" w:color="auto" w:fill="FFFF99"/>
          <w:rtl/>
        </w:rPr>
        <w:tab/>
        <w:t>(א)</w:t>
      </w:r>
      <w:r w:rsidRPr="00E900DD">
        <w:rPr>
          <w:rFonts w:hint="cs"/>
          <w:strike/>
          <w:vanish/>
          <w:sz w:val="22"/>
          <w:szCs w:val="22"/>
          <w:shd w:val="clear" w:color="auto" w:fill="FFFF99"/>
          <w:rtl/>
        </w:rPr>
        <w:tab/>
        <w:t>היה הנכה מובטל כליל ועברו ששה חדשים מהיום שבו התחיל לקבל תגמול עבור טיפול רפואי והרופא המוסמך הראשי סבור כי אין לצפות שהנכה יהיה מסוגל מבחינת מצבו הרפואי לחזור לעבודתו הרגילה, תוך ששת החדשים הנוספים, רשאי קצין התגמולים להורות כי במקום התגמול עבור טיפול רפואי כאמור ישולם לנכה תגמול עבור טיפול רפואי שבו התגמול החדשי עבור טיפול רפואי יהיה שווה לתגמול החגשי המשתלם לנכה "נצרך" לפי סעיף 7 לחוק, באם נתמלאו כלפיו כל יתר התנאים הדרושים לפי החוק מנצרך, פרט לדרגת נכותו.</w:t>
      </w:r>
    </w:p>
    <w:p w:rsidR="005E1228" w:rsidRPr="00E900DD" w:rsidRDefault="005E1228" w:rsidP="005E1228">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(ב)</w:t>
      </w:r>
      <w:r w:rsidRPr="00E900DD">
        <w:rPr>
          <w:rFonts w:hint="cs"/>
          <w:strike/>
          <w:vanish/>
          <w:sz w:val="22"/>
          <w:szCs w:val="22"/>
          <w:shd w:val="clear" w:color="auto" w:fill="FFFF99"/>
          <w:rtl/>
        </w:rPr>
        <w:tab/>
        <w:t>התגמול בשביל טיפול רפואי כאמור בתקנת משנה (א) ישולם לנכה תוך תקופה שיורה קצין התגמולים, ובלבד שבכל מקרה לא תעלה על ששה חדשים.</w:t>
      </w:r>
    </w:p>
    <w:p w:rsidR="005E1228" w:rsidRPr="00E900DD" w:rsidRDefault="005E1228" w:rsidP="005E1228">
      <w:pPr>
        <w:pStyle w:val="P00"/>
        <w:spacing w:before="0"/>
        <w:ind w:left="0" w:right="1134"/>
        <w:rPr>
          <w:rFonts w:hint="cs"/>
          <w:vanish/>
          <w:color w:val="FF0000"/>
          <w:szCs w:val="20"/>
          <w:shd w:val="clear" w:color="auto" w:fill="FFFF99"/>
          <w:rtl/>
        </w:rPr>
      </w:pP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1.12.1974</w:t>
      </w: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תשל"ה-1964</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09" w:history="1">
        <w:r w:rsidRPr="00E900DD">
          <w:rPr>
            <w:rStyle w:val="Hyperlink"/>
            <w:rFonts w:hint="cs"/>
            <w:vanish/>
            <w:szCs w:val="20"/>
            <w:shd w:val="clear" w:color="auto" w:fill="FFFF99"/>
            <w:rtl/>
          </w:rPr>
          <w:t>ק"ת תשל"ה מס' 32</w:t>
        </w:r>
        <w:r w:rsidRPr="00E900DD">
          <w:rPr>
            <w:rStyle w:val="Hyperlink"/>
            <w:rFonts w:hint="cs"/>
            <w:vanish/>
            <w:szCs w:val="20"/>
            <w:shd w:val="clear" w:color="auto" w:fill="FFFF99"/>
            <w:rtl/>
          </w:rPr>
          <w:t>8</w:t>
        </w:r>
        <w:r w:rsidRPr="00E900DD">
          <w:rPr>
            <w:rStyle w:val="Hyperlink"/>
            <w:rFonts w:hint="cs"/>
            <w:vanish/>
            <w:szCs w:val="20"/>
            <w:shd w:val="clear" w:color="auto" w:fill="FFFF99"/>
            <w:rtl/>
          </w:rPr>
          <w:t>6</w:t>
        </w:r>
      </w:hyperlink>
      <w:r w:rsidRPr="00E900DD">
        <w:rPr>
          <w:rFonts w:hint="cs"/>
          <w:vanish/>
          <w:szCs w:val="20"/>
          <w:shd w:val="clear" w:color="auto" w:fill="FFFF99"/>
          <w:rtl/>
        </w:rPr>
        <w:t xml:space="preserve"> מיום 30.1.1975 עמ' 753</w:t>
      </w:r>
    </w:p>
    <w:p w:rsidR="005E1228" w:rsidRPr="00E900DD" w:rsidRDefault="005E1228" w:rsidP="005E1228">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14ב.</w:t>
      </w:r>
      <w:r w:rsidRPr="00E900DD">
        <w:rPr>
          <w:rFonts w:hint="cs"/>
          <w:vanish/>
          <w:sz w:val="22"/>
          <w:szCs w:val="22"/>
          <w:shd w:val="clear" w:color="auto" w:fill="FFFF99"/>
          <w:rtl/>
        </w:rPr>
        <w:tab/>
        <w:t xml:space="preserve">אם הוכח שמעביד ממשיך לשלם שכר עבודה לנכה מובטל הזכאי לתגמולים בעד טיפול רפואי לפי תקנה 14, יהיה קצין התגמולים רשאי להורות על החזרת השכר ששולם לנכה למעביד עד לגובה סכום התגמולים המגיעים לנכה בעד טיפול רפואי </w:t>
      </w:r>
      <w:r w:rsidRPr="00E900DD">
        <w:rPr>
          <w:rFonts w:hint="cs"/>
          <w:vanish/>
          <w:sz w:val="22"/>
          <w:szCs w:val="22"/>
          <w:u w:val="single"/>
          <w:shd w:val="clear" w:color="auto" w:fill="FFFF99"/>
          <w:rtl/>
        </w:rPr>
        <w:t>ללא ניכוי סכום המס לפי פקודת מס הכנסה</w:t>
      </w:r>
      <w:r w:rsidRPr="00E900DD">
        <w:rPr>
          <w:rFonts w:hint="cs"/>
          <w:vanish/>
          <w:sz w:val="22"/>
          <w:szCs w:val="22"/>
          <w:shd w:val="clear" w:color="auto" w:fill="FFFF99"/>
          <w:rtl/>
        </w:rPr>
        <w:t>.</w:t>
      </w:r>
    </w:p>
    <w:p w:rsidR="005E1228" w:rsidRPr="00E900DD" w:rsidRDefault="005E1228" w:rsidP="005E1228">
      <w:pPr>
        <w:pStyle w:val="P00"/>
        <w:spacing w:before="0"/>
        <w:ind w:left="1021" w:right="1134"/>
        <w:rPr>
          <w:rFonts w:hint="cs"/>
          <w:vanish/>
          <w:color w:val="FF0000"/>
          <w:szCs w:val="20"/>
          <w:shd w:val="clear" w:color="auto" w:fill="FFFF99"/>
          <w:rtl/>
        </w:rPr>
      </w:pPr>
    </w:p>
    <w:p w:rsidR="005E1228" w:rsidRPr="00E900DD" w:rsidRDefault="005E1228" w:rsidP="005E1228">
      <w:pPr>
        <w:pStyle w:val="P00"/>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1.9.1982</w:t>
      </w:r>
    </w:p>
    <w:p w:rsidR="005E1228" w:rsidRPr="00E900DD" w:rsidRDefault="005E1228" w:rsidP="005E1228">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תשמ"ב-1982</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10" w:history="1">
        <w:r w:rsidRPr="00E900DD">
          <w:rPr>
            <w:rStyle w:val="Hyperlink"/>
            <w:rFonts w:hint="cs"/>
            <w:vanish/>
            <w:szCs w:val="20"/>
            <w:shd w:val="clear" w:color="auto" w:fill="FFFF99"/>
            <w:rtl/>
          </w:rPr>
          <w:t>ק"ת תשמ"ב מס' 4398</w:t>
        </w:r>
      </w:hyperlink>
      <w:r w:rsidRPr="00E900DD">
        <w:rPr>
          <w:rFonts w:hint="cs"/>
          <w:vanish/>
          <w:szCs w:val="20"/>
          <w:shd w:val="clear" w:color="auto" w:fill="FFFF99"/>
          <w:rtl/>
        </w:rPr>
        <w:t xml:space="preserve"> מיום 1.9.1982 עמ' 1572</w:t>
      </w:r>
    </w:p>
    <w:p w:rsidR="005E1228" w:rsidRPr="00E900DD" w:rsidRDefault="005E1228" w:rsidP="005E1228">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14ב</w:t>
      </w:r>
    </w:p>
    <w:p w:rsidR="005E1228" w:rsidRPr="00E900DD" w:rsidRDefault="005E1228" w:rsidP="005E1228">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5E1228" w:rsidRPr="00E900DD" w:rsidRDefault="005E1228" w:rsidP="005E1228">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14ב.</w:t>
      </w:r>
      <w:r w:rsidRPr="00E900DD">
        <w:rPr>
          <w:rFonts w:hint="cs"/>
          <w:strike/>
          <w:vanish/>
          <w:sz w:val="22"/>
          <w:szCs w:val="22"/>
          <w:shd w:val="clear" w:color="auto" w:fill="FFFF99"/>
          <w:rtl/>
        </w:rPr>
        <w:tab/>
        <w:t>אם הוכח שמעביד ממשיך לשלם שכר עבודה לנכה מובטל הזכאי לתגמולים בעד טיפול רפואי לפי תקנה 14, יהיה קצין התגמולים רשאי להורות על החזרת השכר ששולם לנכה למעביד עד לגובה סכום התגמולים המגיעים לנכה בעד טיפול רפואי ללא ניכוי סכום המס לפי פקודת מס הכנסה.</w:t>
      </w:r>
    </w:p>
    <w:p w:rsidR="005E1228" w:rsidRPr="00E900DD" w:rsidRDefault="005E1228" w:rsidP="005E1228">
      <w:pPr>
        <w:pStyle w:val="P00"/>
        <w:tabs>
          <w:tab w:val="clear" w:pos="6259"/>
        </w:tabs>
        <w:spacing w:before="0"/>
        <w:ind w:left="0" w:right="1134"/>
        <w:rPr>
          <w:rFonts w:hint="cs"/>
          <w:vanish/>
          <w:szCs w:val="20"/>
          <w:shd w:val="clear" w:color="auto" w:fill="FFFF99"/>
          <w:rtl/>
        </w:rPr>
      </w:pPr>
    </w:p>
    <w:p w:rsidR="005E1228" w:rsidRPr="00E900DD" w:rsidRDefault="005E1228" w:rsidP="005E1228">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5E1228" w:rsidRPr="00E900DD" w:rsidRDefault="005E1228" w:rsidP="005E1228">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11"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566</w:t>
      </w:r>
    </w:p>
    <w:p w:rsidR="005E1228" w:rsidRDefault="005E1228" w:rsidP="005E1228">
      <w:pPr>
        <w:pStyle w:val="P00"/>
        <w:ind w:left="0" w:right="1134"/>
        <w:rPr>
          <w:rStyle w:val="default"/>
          <w:rFonts w:cs="FrankRuehl"/>
          <w:sz w:val="2"/>
          <w:szCs w:val="2"/>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אם הוכח שמעביד ממשיך לשלם שכר עבודה לנכה מובטל הזכאי לתגמולים בעד טיפול רפואי לפי </w:t>
      </w:r>
      <w:r w:rsidRPr="00E900DD">
        <w:rPr>
          <w:rStyle w:val="default"/>
          <w:rFonts w:cs="FrankRuehl" w:hint="cs"/>
          <w:strike/>
          <w:vanish/>
          <w:sz w:val="22"/>
          <w:szCs w:val="22"/>
          <w:shd w:val="clear" w:color="auto" w:fill="FFFF99"/>
          <w:rtl/>
        </w:rPr>
        <w:t>תקנה 14</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תקנה 14א</w:t>
      </w:r>
      <w:r w:rsidRPr="00E900DD">
        <w:rPr>
          <w:rStyle w:val="default"/>
          <w:rFonts w:cs="FrankRuehl" w:hint="cs"/>
          <w:vanish/>
          <w:sz w:val="22"/>
          <w:szCs w:val="22"/>
          <w:shd w:val="clear" w:color="auto" w:fill="FFFF99"/>
          <w:rtl/>
        </w:rPr>
        <w:t>, יהיה קצין התגמולים ר</w:t>
      </w:r>
      <w:r w:rsidRPr="00E900DD">
        <w:rPr>
          <w:rStyle w:val="default"/>
          <w:rFonts w:cs="FrankRuehl"/>
          <w:vanish/>
          <w:sz w:val="22"/>
          <w:szCs w:val="22"/>
          <w:shd w:val="clear" w:color="auto" w:fill="FFFF99"/>
          <w:rtl/>
        </w:rPr>
        <w:t>ש</w:t>
      </w:r>
      <w:r w:rsidRPr="00E900DD">
        <w:rPr>
          <w:rStyle w:val="default"/>
          <w:rFonts w:cs="FrankRuehl" w:hint="cs"/>
          <w:vanish/>
          <w:sz w:val="22"/>
          <w:szCs w:val="22"/>
          <w:shd w:val="clear" w:color="auto" w:fill="FFFF99"/>
          <w:rtl/>
        </w:rPr>
        <w:t>אי להורות על החזרה למעביד של השכר ששולם לנכה עד לגובה סכום התגמולים המגיעים לנכה בעד טיפול רפואי, ללא ניכוי התשלומים שהמעביד חייב להמשיך לשלם בעד הנכה מכוח חוק או הסכם.</w:t>
      </w:r>
      <w:bookmarkEnd w:id="46"/>
    </w:p>
    <w:p w:rsidR="005E1228" w:rsidRDefault="005E1228" w:rsidP="005E1228">
      <w:pPr>
        <w:pStyle w:val="P00"/>
        <w:spacing w:before="72"/>
        <w:ind w:left="0" w:right="1134"/>
        <w:rPr>
          <w:rStyle w:val="default"/>
          <w:rFonts w:cs="FrankRuehl" w:hint="cs"/>
          <w:rtl/>
        </w:rPr>
      </w:pPr>
      <w:bookmarkStart w:id="47" w:name="Seif33"/>
      <w:bookmarkEnd w:id="47"/>
      <w:r>
        <w:rPr>
          <w:lang w:val="he-IL"/>
        </w:rPr>
        <w:pict>
          <v:rect id="_x0000_s2163" style="position:absolute;left:0;text-align:left;margin-left:464.5pt;margin-top:8.05pt;width:75.05pt;height:52.45pt;z-index:251689984" o:allowincell="f" filled="f" stroked="f" strokecolor="lime" strokeweight=".25pt">
            <v:textbox style="mso-next-textbox:#_x0000_s2163" inset="0,0,0,0">
              <w:txbxContent>
                <w:p w:rsidR="00430E7F" w:rsidRDefault="00430E7F" w:rsidP="005E1228">
                  <w:pPr>
                    <w:spacing w:line="160" w:lineRule="exact"/>
                    <w:jc w:val="left"/>
                    <w:rPr>
                      <w:rFonts w:cs="Miriam" w:hint="cs"/>
                      <w:szCs w:val="18"/>
                      <w:rtl/>
                    </w:rPr>
                  </w:pPr>
                  <w:r>
                    <w:rPr>
                      <w:rFonts w:cs="Miriam" w:hint="cs"/>
                      <w:szCs w:val="18"/>
                      <w:rtl/>
                    </w:rPr>
                    <w:t>תנאים לתגמול עקב מצב רפואי</w:t>
                  </w:r>
                </w:p>
                <w:p w:rsidR="00430E7F" w:rsidRDefault="00430E7F" w:rsidP="005E122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תשע"ז-2017</w:t>
                  </w:r>
                </w:p>
                <w:p w:rsidR="00C735E7" w:rsidRDefault="00C735E7" w:rsidP="005E1228">
                  <w:pPr>
                    <w:spacing w:line="160" w:lineRule="exact"/>
                    <w:jc w:val="left"/>
                    <w:rPr>
                      <w:rFonts w:cs="Miriam" w:hint="cs"/>
                      <w:noProof/>
                      <w:szCs w:val="18"/>
                      <w:rtl/>
                    </w:rPr>
                  </w:pPr>
                  <w:r>
                    <w:rPr>
                      <w:rFonts w:cs="Miriam" w:hint="cs"/>
                      <w:noProof/>
                      <w:szCs w:val="18"/>
                      <w:rtl/>
                    </w:rPr>
                    <w:t>(הוראת שעה) תשפ"ב-2021</w:t>
                  </w:r>
                </w:p>
              </w:txbxContent>
            </v:textbox>
            <w10:anchorlock/>
          </v:rect>
        </w:pict>
      </w:r>
      <w:r>
        <w:rPr>
          <w:rStyle w:val="big-number"/>
          <w:rFonts w:cs="Miriam"/>
          <w:rtl/>
        </w:rPr>
        <w:t>14</w:t>
      </w:r>
      <w:r>
        <w:rPr>
          <w:rStyle w:val="default"/>
          <w:rFonts w:cs="FrankRuehl"/>
          <w:rtl/>
        </w:rPr>
        <w:t>ב</w:t>
      </w:r>
      <w:r>
        <w:rPr>
          <w:rStyle w:val="default"/>
          <w:rFonts w:cs="FrankRuehl" w:hint="cs"/>
          <w:rtl/>
        </w:rPr>
        <w:t xml:space="preserve">1. </w:t>
      </w:r>
      <w:r w:rsidR="00C735E7" w:rsidRPr="00C735E7">
        <w:rPr>
          <w:rStyle w:val="default"/>
          <w:rFonts w:cs="FrankRuehl" w:hint="cs"/>
          <w:rtl/>
        </w:rPr>
        <w:t>נכה שרופא מוסמך מחוזי, רופא מוסמך מרחבי או רופא מוסמך ראשי קבע לגביו, טרם הגיעו לגיל פרישה, כמשמעותו בחוק גיל פרישה, התשס"ד-2004 (בתקנות אלה – גיל פרישה), כי בשל מצבו הרפואי עקב נכותו הוא יכול לעבוד בהיקף משרה חלקי, בין שהוא עובד בפועל בהיקף משרה חלקי ובין שלאו, בין שהוא עובד כשכיר ובין שבתעסוקה עצמית, יהיה זכאי לתגמול עקב מצב רפואי לפי תקנה 14ג; לעניין תקנה זו ותקנה 14ג, "היקף משרה חלקי" – היקף של 50% משרה או היקף של 75% משרה.</w:t>
      </w:r>
    </w:p>
    <w:p w:rsidR="005E1228" w:rsidRPr="00E900DD" w:rsidRDefault="005E1228" w:rsidP="005E1228">
      <w:pPr>
        <w:pStyle w:val="P00"/>
        <w:tabs>
          <w:tab w:val="clear" w:pos="6259"/>
        </w:tabs>
        <w:spacing w:before="0"/>
        <w:ind w:left="0" w:right="1134"/>
        <w:rPr>
          <w:rFonts w:hint="cs"/>
          <w:vanish/>
          <w:color w:val="FF0000"/>
          <w:szCs w:val="20"/>
          <w:shd w:val="clear" w:color="auto" w:fill="FFFF99"/>
          <w:rtl/>
        </w:rPr>
      </w:pPr>
      <w:bookmarkStart w:id="48" w:name="Rov93"/>
      <w:r w:rsidRPr="00E900DD">
        <w:rPr>
          <w:rFonts w:hint="cs"/>
          <w:vanish/>
          <w:color w:val="FF0000"/>
          <w:szCs w:val="20"/>
          <w:shd w:val="clear" w:color="auto" w:fill="FFFF99"/>
          <w:rtl/>
        </w:rPr>
        <w:t>מיום 22.6.2017</w:t>
      </w:r>
    </w:p>
    <w:p w:rsidR="005E1228" w:rsidRPr="00E900DD" w:rsidRDefault="005E1228" w:rsidP="005E1228">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12"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1228" w:rsidRPr="00E900DD" w:rsidRDefault="005E1228" w:rsidP="005E1228">
      <w:pPr>
        <w:pStyle w:val="P00"/>
        <w:tabs>
          <w:tab w:val="clear" w:pos="6259"/>
        </w:tabs>
        <w:spacing w:before="0"/>
        <w:ind w:left="0" w:right="1134"/>
        <w:rPr>
          <w:vanish/>
          <w:szCs w:val="20"/>
          <w:shd w:val="clear" w:color="auto" w:fill="FFFF99"/>
          <w:rtl/>
        </w:rPr>
      </w:pPr>
      <w:r w:rsidRPr="00E900DD">
        <w:rPr>
          <w:rFonts w:hint="cs"/>
          <w:b/>
          <w:bCs/>
          <w:vanish/>
          <w:szCs w:val="20"/>
          <w:shd w:val="clear" w:color="auto" w:fill="FFFF99"/>
          <w:rtl/>
        </w:rPr>
        <w:t>הוספת תקנה 14ב1</w:t>
      </w:r>
    </w:p>
    <w:p w:rsidR="00C735E7" w:rsidRPr="00E900DD" w:rsidRDefault="00C735E7" w:rsidP="00C735E7">
      <w:pPr>
        <w:pStyle w:val="P00"/>
        <w:spacing w:before="0"/>
        <w:ind w:left="0" w:right="1134"/>
        <w:rPr>
          <w:rStyle w:val="default"/>
          <w:rFonts w:cs="FrankRuehl"/>
          <w:vanish/>
          <w:szCs w:val="20"/>
          <w:shd w:val="clear" w:color="auto" w:fill="FFFF99"/>
          <w:rtl/>
        </w:rPr>
      </w:pPr>
    </w:p>
    <w:p w:rsidR="00C735E7" w:rsidRPr="00E900DD" w:rsidRDefault="00C735E7" w:rsidP="00C735E7">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 xml:space="preserve">מיום 13.10.2021 עד יום </w:t>
      </w:r>
      <w:r w:rsidR="00E900DD" w:rsidRPr="00E900DD">
        <w:rPr>
          <w:rStyle w:val="default"/>
          <w:rFonts w:cs="FrankRuehl" w:hint="cs"/>
          <w:vanish/>
          <w:color w:val="FF0000"/>
          <w:szCs w:val="20"/>
          <w:shd w:val="clear" w:color="auto" w:fill="FFFF99"/>
          <w:rtl/>
        </w:rPr>
        <w:t>1.8.2023</w:t>
      </w:r>
    </w:p>
    <w:p w:rsidR="00C735E7" w:rsidRPr="00E900DD" w:rsidRDefault="00C735E7" w:rsidP="00C735E7">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w:t>
      </w:r>
    </w:p>
    <w:p w:rsidR="00C735E7" w:rsidRPr="00E900DD" w:rsidRDefault="00C735E7" w:rsidP="00C735E7">
      <w:pPr>
        <w:pStyle w:val="P00"/>
        <w:spacing w:before="0"/>
        <w:ind w:left="0" w:right="1134"/>
        <w:rPr>
          <w:rStyle w:val="default"/>
          <w:rFonts w:cs="FrankRuehl"/>
          <w:vanish/>
          <w:szCs w:val="20"/>
          <w:shd w:val="clear" w:color="auto" w:fill="FFFF99"/>
          <w:rtl/>
        </w:rPr>
      </w:pPr>
      <w:hyperlink r:id="rId113" w:history="1">
        <w:r w:rsidRPr="00E900DD">
          <w:rPr>
            <w:rStyle w:val="Hyperlink"/>
            <w:rFonts w:hint="cs"/>
            <w:vanish/>
            <w:szCs w:val="20"/>
            <w:shd w:val="clear" w:color="auto" w:fill="FFFF99"/>
            <w:rtl/>
          </w:rPr>
          <w:t>ק"ת תשפ"ב מס' 9619</w:t>
        </w:r>
      </w:hyperlink>
      <w:r w:rsidRPr="00E900DD">
        <w:rPr>
          <w:rStyle w:val="default"/>
          <w:rFonts w:cs="FrankRuehl" w:hint="cs"/>
          <w:vanish/>
          <w:szCs w:val="20"/>
          <w:shd w:val="clear" w:color="auto" w:fill="FFFF99"/>
          <w:rtl/>
        </w:rPr>
        <w:t xml:space="preserve"> מיום 13.9.2021 עמ' 28</w:t>
      </w:r>
    </w:p>
    <w:p w:rsidR="00E900DD" w:rsidRPr="00E900DD" w:rsidRDefault="00E900DD" w:rsidP="00E900DD">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 (תיקון) תשפ"ג-2023</w:t>
      </w:r>
    </w:p>
    <w:p w:rsidR="00E900DD" w:rsidRPr="00E900DD" w:rsidRDefault="00E900DD" w:rsidP="00E900DD">
      <w:pPr>
        <w:pStyle w:val="P00"/>
        <w:spacing w:before="0"/>
        <w:ind w:left="0" w:right="1134"/>
        <w:rPr>
          <w:rStyle w:val="default"/>
          <w:rFonts w:cs="FrankRuehl"/>
          <w:vanish/>
          <w:szCs w:val="20"/>
          <w:shd w:val="clear" w:color="auto" w:fill="FFFF99"/>
          <w:rtl/>
        </w:rPr>
      </w:pPr>
      <w:hyperlink r:id="rId114" w:history="1">
        <w:r w:rsidRPr="00E900DD">
          <w:rPr>
            <w:rStyle w:val="Hyperlink"/>
            <w:rFonts w:hint="cs"/>
            <w:vanish/>
            <w:szCs w:val="20"/>
            <w:shd w:val="clear" w:color="auto" w:fill="FFFF99"/>
            <w:rtl/>
          </w:rPr>
          <w:t>ק"ת תשפ"ג מס' 10555</w:t>
        </w:r>
      </w:hyperlink>
      <w:r w:rsidRPr="00E900DD">
        <w:rPr>
          <w:rStyle w:val="default"/>
          <w:rFonts w:cs="FrankRuehl" w:hint="cs"/>
          <w:vanish/>
          <w:szCs w:val="20"/>
          <w:shd w:val="clear" w:color="auto" w:fill="FFFF99"/>
          <w:rtl/>
        </w:rPr>
        <w:t xml:space="preserve"> מיום 14.2.2023 עמ' 1026</w:t>
      </w:r>
    </w:p>
    <w:p w:rsidR="00C735E7" w:rsidRPr="00E900DD" w:rsidRDefault="00C735E7" w:rsidP="00C735E7">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החלפת תקנה 14ב1</w:t>
      </w:r>
    </w:p>
    <w:p w:rsidR="00C735E7" w:rsidRPr="00E900DD" w:rsidRDefault="00C735E7" w:rsidP="00C735E7">
      <w:pPr>
        <w:pStyle w:val="P00"/>
        <w:ind w:left="0" w:right="1134"/>
        <w:rPr>
          <w:rStyle w:val="default"/>
          <w:rFonts w:cs="FrankRuehl"/>
          <w:vanish/>
          <w:szCs w:val="20"/>
          <w:shd w:val="clear" w:color="auto" w:fill="FFFF99"/>
          <w:rtl/>
        </w:rPr>
      </w:pPr>
      <w:r w:rsidRPr="00E900DD">
        <w:rPr>
          <w:rStyle w:val="default"/>
          <w:rFonts w:cs="FrankRuehl" w:hint="cs"/>
          <w:vanish/>
          <w:szCs w:val="20"/>
          <w:shd w:val="clear" w:color="auto" w:fill="FFFF99"/>
          <w:rtl/>
        </w:rPr>
        <w:t>הנוסח הקודם:</w:t>
      </w:r>
    </w:p>
    <w:p w:rsidR="00C735E7" w:rsidRPr="00E900DD" w:rsidRDefault="00C735E7" w:rsidP="00C735E7">
      <w:pPr>
        <w:pStyle w:val="P00"/>
        <w:spacing w:before="0"/>
        <w:ind w:left="0" w:right="1134"/>
        <w:rPr>
          <w:rStyle w:val="default"/>
          <w:rFonts w:cs="FrankRuehl" w:hint="cs"/>
          <w:strike/>
          <w:vanish/>
          <w:sz w:val="16"/>
          <w:szCs w:val="22"/>
          <w:shd w:val="clear" w:color="auto" w:fill="FFFF99"/>
          <w:rtl/>
        </w:rPr>
      </w:pPr>
      <w:r w:rsidRPr="00E900DD">
        <w:rPr>
          <w:rStyle w:val="default"/>
          <w:rFonts w:cs="FrankRuehl"/>
          <w:strike/>
          <w:vanish/>
          <w:sz w:val="16"/>
          <w:szCs w:val="22"/>
          <w:shd w:val="clear" w:color="auto" w:fill="FFFF99"/>
          <w:rtl/>
        </w:rPr>
        <w:t>14ב</w:t>
      </w:r>
      <w:r w:rsidRPr="00E900DD">
        <w:rPr>
          <w:rStyle w:val="default"/>
          <w:rFonts w:cs="FrankRuehl" w:hint="cs"/>
          <w:strike/>
          <w:vanish/>
          <w:sz w:val="16"/>
          <w:szCs w:val="22"/>
          <w:shd w:val="clear" w:color="auto" w:fill="FFFF99"/>
          <w:rtl/>
        </w:rPr>
        <w:t>1.</w:t>
      </w:r>
      <w:r w:rsidRPr="00E900DD">
        <w:rPr>
          <w:rStyle w:val="default"/>
          <w:rFonts w:cs="FrankRuehl"/>
          <w:strike/>
          <w:vanish/>
          <w:sz w:val="16"/>
          <w:szCs w:val="22"/>
          <w:shd w:val="clear" w:color="auto" w:fill="FFFF99"/>
          <w:rtl/>
        </w:rPr>
        <w:tab/>
      </w:r>
      <w:r w:rsidRPr="00E900DD">
        <w:rPr>
          <w:rStyle w:val="default"/>
          <w:rFonts w:cs="FrankRuehl" w:hint="cs"/>
          <w:strike/>
          <w:vanish/>
          <w:sz w:val="16"/>
          <w:szCs w:val="22"/>
          <w:shd w:val="clear" w:color="auto" w:fill="FFFF99"/>
          <w:rtl/>
        </w:rPr>
        <w:t>נכה שהתמלאו בו התנאים שלהלן יהיה זכאי לתגמול עקב מצב רפואי לפי תקנה 14ג:</w:t>
      </w:r>
    </w:p>
    <w:p w:rsidR="00C735E7" w:rsidRPr="00E900DD" w:rsidRDefault="00C735E7" w:rsidP="00C735E7">
      <w:pPr>
        <w:pStyle w:val="P00"/>
        <w:spacing w:before="0"/>
        <w:ind w:left="624" w:right="1134"/>
        <w:rPr>
          <w:rStyle w:val="default"/>
          <w:rFonts w:cs="FrankRuehl" w:hint="cs"/>
          <w:strike/>
          <w:vanish/>
          <w:sz w:val="16"/>
          <w:szCs w:val="22"/>
          <w:shd w:val="clear" w:color="auto" w:fill="FFFF99"/>
          <w:rtl/>
        </w:rPr>
      </w:pPr>
      <w:r w:rsidRPr="00E900DD">
        <w:rPr>
          <w:rStyle w:val="default"/>
          <w:rFonts w:cs="FrankRuehl" w:hint="cs"/>
          <w:strike/>
          <w:vanish/>
          <w:sz w:val="16"/>
          <w:szCs w:val="22"/>
          <w:shd w:val="clear" w:color="auto" w:fill="FFFF99"/>
          <w:rtl/>
        </w:rPr>
        <w:t>(1)</w:t>
      </w:r>
      <w:r w:rsidRPr="00E900DD">
        <w:rPr>
          <w:rStyle w:val="default"/>
          <w:rFonts w:cs="FrankRuehl" w:hint="cs"/>
          <w:strike/>
          <w:vanish/>
          <w:sz w:val="16"/>
          <w:szCs w:val="22"/>
          <w:shd w:val="clear" w:color="auto" w:fill="FFFF99"/>
          <w:rtl/>
        </w:rPr>
        <w:tab/>
        <w:t>הוא מובטל יום ביטול חלקי מורחב או יום ביטול חלקי מצומצם עקב מצב רפואי;</w:t>
      </w:r>
    </w:p>
    <w:p w:rsidR="00C735E7" w:rsidRPr="00E900DD" w:rsidRDefault="00C735E7" w:rsidP="00C735E7">
      <w:pPr>
        <w:pStyle w:val="P00"/>
        <w:spacing w:before="0"/>
        <w:ind w:left="624" w:right="1134"/>
        <w:rPr>
          <w:rStyle w:val="default"/>
          <w:rFonts w:cs="FrankRuehl"/>
          <w:vanish/>
          <w:sz w:val="16"/>
          <w:szCs w:val="22"/>
          <w:shd w:val="clear" w:color="auto" w:fill="FFFF99"/>
          <w:rtl/>
        </w:rPr>
      </w:pPr>
      <w:r w:rsidRPr="00E900DD">
        <w:rPr>
          <w:rStyle w:val="default"/>
          <w:rFonts w:cs="FrankRuehl" w:hint="cs"/>
          <w:strike/>
          <w:vanish/>
          <w:sz w:val="16"/>
          <w:szCs w:val="22"/>
          <w:shd w:val="clear" w:color="auto" w:fill="FFFF99"/>
          <w:rtl/>
        </w:rPr>
        <w:t>(2)</w:t>
      </w:r>
      <w:r w:rsidRPr="00E900DD">
        <w:rPr>
          <w:rStyle w:val="default"/>
          <w:rFonts w:cs="FrankRuehl" w:hint="cs"/>
          <w:strike/>
          <w:vanish/>
          <w:sz w:val="16"/>
          <w:szCs w:val="22"/>
          <w:shd w:val="clear" w:color="auto" w:fill="FFFF99"/>
          <w:rtl/>
        </w:rPr>
        <w:tab/>
        <w:t>הוא הוכיח, להנחת דעתו של קצין התגמולים, כי בעד אותו יום ביטול חלקי מורחב או יום ביטול חלקי מצומצם, לא קיבל שכר או פיצוי בעד אבטלה ממקום עבודתו, מעיסוקו העצמאי או ממקור אחר.</w:t>
      </w:r>
    </w:p>
    <w:p w:rsidR="00C735E7" w:rsidRPr="00E900DD" w:rsidRDefault="00C735E7" w:rsidP="00C735E7">
      <w:pPr>
        <w:pStyle w:val="P00"/>
        <w:ind w:left="0" w:right="1134"/>
        <w:rPr>
          <w:rStyle w:val="default"/>
          <w:rFonts w:cs="FrankRuehl"/>
          <w:vanish/>
          <w:szCs w:val="20"/>
          <w:shd w:val="clear" w:color="auto" w:fill="FFFF99"/>
          <w:rtl/>
        </w:rPr>
      </w:pPr>
      <w:r w:rsidRPr="00E900DD">
        <w:rPr>
          <w:rStyle w:val="default"/>
          <w:rFonts w:cs="FrankRuehl" w:hint="cs"/>
          <w:vanish/>
          <w:szCs w:val="20"/>
          <w:shd w:val="clear" w:color="auto" w:fill="FFFF99"/>
          <w:rtl/>
        </w:rPr>
        <w:t>הנוסח:</w:t>
      </w:r>
    </w:p>
    <w:p w:rsidR="00C735E7" w:rsidRPr="00C735E7" w:rsidRDefault="00C735E7" w:rsidP="00C735E7">
      <w:pPr>
        <w:pStyle w:val="P00"/>
        <w:tabs>
          <w:tab w:val="clear" w:pos="6259"/>
        </w:tabs>
        <w:spacing w:before="0"/>
        <w:ind w:left="0" w:right="1134"/>
        <w:rPr>
          <w:sz w:val="2"/>
          <w:szCs w:val="2"/>
          <w:shd w:val="clear" w:color="auto" w:fill="FFFF99"/>
          <w:rtl/>
        </w:rPr>
      </w:pPr>
      <w:r w:rsidRPr="00E900DD">
        <w:rPr>
          <w:rFonts w:hint="cs"/>
          <w:vanish/>
          <w:sz w:val="22"/>
          <w:szCs w:val="22"/>
          <w:shd w:val="clear" w:color="auto" w:fill="FFFF99"/>
          <w:rtl/>
        </w:rPr>
        <w:t>14ב1.</w:t>
      </w:r>
      <w:r w:rsidRPr="00E900DD">
        <w:rPr>
          <w:vanish/>
          <w:sz w:val="22"/>
          <w:szCs w:val="22"/>
          <w:shd w:val="clear" w:color="auto" w:fill="FFFF99"/>
          <w:rtl/>
        </w:rPr>
        <w:tab/>
      </w:r>
      <w:r w:rsidRPr="00E900DD">
        <w:rPr>
          <w:rFonts w:hint="cs"/>
          <w:vanish/>
          <w:sz w:val="22"/>
          <w:szCs w:val="22"/>
          <w:shd w:val="clear" w:color="auto" w:fill="FFFF99"/>
          <w:rtl/>
        </w:rPr>
        <w:t xml:space="preserve">נכה שרופא מוסמך מחוזי, רופא מוסמך מרחבי או רופא מוסמך ראשי קבע לגביו, טרם הגיעו לגיל פרישה, כמשמעותו בחוק גיל פרישה, התשס"ד-2004 (בתקנות אלה </w:t>
      </w:r>
      <w:r w:rsidRPr="00E900DD">
        <w:rPr>
          <w:vanish/>
          <w:sz w:val="22"/>
          <w:szCs w:val="22"/>
          <w:shd w:val="clear" w:color="auto" w:fill="FFFF99"/>
          <w:rtl/>
        </w:rPr>
        <w:t>–</w:t>
      </w:r>
      <w:r w:rsidRPr="00E900DD">
        <w:rPr>
          <w:rFonts w:hint="cs"/>
          <w:vanish/>
          <w:sz w:val="22"/>
          <w:szCs w:val="22"/>
          <w:shd w:val="clear" w:color="auto" w:fill="FFFF99"/>
          <w:rtl/>
        </w:rPr>
        <w:t xml:space="preserve"> גיל פרישה), כי בשל מצבו הרפואי עקב נכותו הוא יכול לעבוד בהיקף משרה חלקי, בין שהוא עובד בפועל בהיקף משרה חלקי ובין שלאו, בין שהוא עובד כשכיר ובין שבתעסוקה עצמית, יהיה זכאי לתגמול עקב מצב רפואי לפי תקנה 14ג; לעניין תקנה זו ותקנה 14ג, "היקף משרה חלקי" </w:t>
      </w:r>
      <w:r w:rsidRPr="00E900DD">
        <w:rPr>
          <w:vanish/>
          <w:sz w:val="22"/>
          <w:szCs w:val="22"/>
          <w:shd w:val="clear" w:color="auto" w:fill="FFFF99"/>
          <w:rtl/>
        </w:rPr>
        <w:t>–</w:t>
      </w:r>
      <w:r w:rsidRPr="00E900DD">
        <w:rPr>
          <w:rFonts w:hint="cs"/>
          <w:vanish/>
          <w:sz w:val="22"/>
          <w:szCs w:val="22"/>
          <w:shd w:val="clear" w:color="auto" w:fill="FFFF99"/>
          <w:rtl/>
        </w:rPr>
        <w:t xml:space="preserve"> היקף של 50% משרה או היקף של 75% משרה.</w:t>
      </w:r>
      <w:bookmarkEnd w:id="48"/>
    </w:p>
    <w:p w:rsidR="00612689" w:rsidRDefault="00612689" w:rsidP="00430E7F">
      <w:pPr>
        <w:pStyle w:val="P00"/>
        <w:spacing w:before="72"/>
        <w:ind w:left="0" w:right="1134"/>
        <w:rPr>
          <w:rStyle w:val="default"/>
          <w:rFonts w:cs="FrankRuehl"/>
          <w:rtl/>
        </w:rPr>
      </w:pPr>
      <w:bookmarkStart w:id="49" w:name="Seif16"/>
      <w:bookmarkEnd w:id="49"/>
      <w:r>
        <w:rPr>
          <w:lang w:val="he-IL"/>
        </w:rPr>
        <w:pict>
          <v:rect id="_x0000_s2074" style="position:absolute;left:0;text-align:left;margin-left:457.35pt;margin-top:8.05pt;width:82.2pt;height:67.9pt;z-index:251646976" o:allowincell="f" filled="f" stroked="f" strokecolor="lime" strokeweight=".25pt">
            <v:textbox style="mso-next-textbox:#_x0000_s2074" inset="0,0,0,0">
              <w:txbxContent>
                <w:p w:rsidR="00430E7F" w:rsidRDefault="00430E7F">
                  <w:pPr>
                    <w:spacing w:line="160" w:lineRule="exact"/>
                    <w:jc w:val="left"/>
                    <w:rPr>
                      <w:rFonts w:cs="Miriam" w:hint="cs"/>
                      <w:szCs w:val="18"/>
                      <w:rtl/>
                    </w:rPr>
                  </w:pPr>
                  <w:r>
                    <w:rPr>
                      <w:rFonts w:cs="Miriam" w:hint="cs"/>
                      <w:szCs w:val="18"/>
                      <w:rtl/>
                    </w:rPr>
                    <w:t>שיעור התגמול לנכה המובטל מעבודה באופן חלקי עקב מצב רפואי</w:t>
                  </w:r>
                </w:p>
                <w:p w:rsidR="00430E7F" w:rsidRDefault="00430E7F">
                  <w:pPr>
                    <w:spacing w:line="160" w:lineRule="exact"/>
                    <w:jc w:val="left"/>
                    <w:rPr>
                      <w:rFonts w:cs="Miriam" w:hint="cs"/>
                      <w:noProof/>
                      <w:szCs w:val="18"/>
                      <w:rtl/>
                    </w:rPr>
                  </w:pPr>
                  <w:r>
                    <w:rPr>
                      <w:rFonts w:cs="Miriam" w:hint="cs"/>
                      <w:szCs w:val="18"/>
                      <w:rtl/>
                    </w:rPr>
                    <w:t>תק' תשס"ח-2008</w:t>
                  </w:r>
                </w:p>
                <w:p w:rsidR="00430E7F" w:rsidRDefault="00430E7F">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תשע"ז-2017</w:t>
                  </w:r>
                </w:p>
                <w:p w:rsidR="00AD2970" w:rsidRDefault="00AD2970" w:rsidP="00AD2970">
                  <w:pPr>
                    <w:spacing w:line="160" w:lineRule="exact"/>
                    <w:jc w:val="left"/>
                    <w:rPr>
                      <w:rFonts w:cs="Miriam" w:hint="cs"/>
                      <w:noProof/>
                      <w:szCs w:val="18"/>
                      <w:rtl/>
                    </w:rPr>
                  </w:pPr>
                  <w:r>
                    <w:rPr>
                      <w:rFonts w:cs="Miriam" w:hint="cs"/>
                      <w:noProof/>
                      <w:szCs w:val="18"/>
                      <w:rtl/>
                    </w:rPr>
                    <w:t xml:space="preserve">(הוראת שעה) </w:t>
                  </w:r>
                  <w:r>
                    <w:rPr>
                      <w:rFonts w:cs="Miriam"/>
                      <w:noProof/>
                      <w:szCs w:val="18"/>
                      <w:rtl/>
                    </w:rPr>
                    <w:br/>
                  </w:r>
                  <w:r>
                    <w:rPr>
                      <w:rFonts w:cs="Miriam" w:hint="cs"/>
                      <w:noProof/>
                      <w:szCs w:val="18"/>
                      <w:rtl/>
                    </w:rPr>
                    <w:t>תשפ"ב-2021</w:t>
                  </w:r>
                </w:p>
              </w:txbxContent>
            </v:textbox>
            <w10:anchorlock/>
          </v:rect>
        </w:pict>
      </w:r>
      <w:r>
        <w:rPr>
          <w:rStyle w:val="big-number"/>
          <w:rFonts w:cs="Miriam"/>
          <w:rtl/>
        </w:rPr>
        <w:t>14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sidR="00C735E7" w:rsidRPr="00AD2970">
        <w:rPr>
          <w:rStyle w:val="default"/>
          <w:rFonts w:cs="FrankRuehl" w:hint="cs"/>
          <w:rtl/>
        </w:rPr>
        <w:t>נכה שנקבע לגביו כי הוא יכול לעבוד בהיקף של 50% משרה, זכאי למחצית הסכום הקבוע בתקנה 14א(א)(1), נוסף על התגמול החודשי שהוא זכאי לו על פי החוק, ואולם הוא לא יהיה זכאי לקבל במקביל גם תגמול לפי סעיף 6 לחוק</w:t>
      </w:r>
      <w:r>
        <w:rPr>
          <w:rStyle w:val="default"/>
          <w:rFonts w:cs="FrankRuehl" w:hint="cs"/>
          <w:rtl/>
        </w:rPr>
        <w:t>.</w:t>
      </w:r>
    </w:p>
    <w:p w:rsidR="00AD2970" w:rsidRDefault="00AD2970" w:rsidP="00430E7F">
      <w:pPr>
        <w:pStyle w:val="P00"/>
        <w:spacing w:before="72"/>
        <w:ind w:left="0" w:right="1134"/>
        <w:rPr>
          <w:rStyle w:val="default"/>
          <w:rFonts w:cs="FrankRuehl" w:hint="cs"/>
          <w:rtl/>
        </w:rPr>
      </w:pPr>
    </w:p>
    <w:p w:rsidR="00612689" w:rsidRDefault="00430E7F" w:rsidP="00430E7F">
      <w:pPr>
        <w:pStyle w:val="P00"/>
        <w:spacing w:before="72"/>
        <w:ind w:left="0" w:right="1134"/>
        <w:rPr>
          <w:rStyle w:val="default"/>
          <w:rFonts w:cs="FrankRuehl" w:hint="cs"/>
          <w:rtl/>
        </w:rPr>
      </w:pPr>
      <w:r w:rsidRPr="00AD2970">
        <w:rPr>
          <w:rStyle w:val="default"/>
          <w:rFonts w:cs="FrankRuehl" w:hint="cs"/>
          <w:rtl/>
        </w:rPr>
        <w:pict>
          <v:shape id="_x0000_s2167" type="#_x0000_t202" style="position:absolute;left:0;text-align:left;margin-left:470.35pt;margin-top:7.1pt;width:1in;height:34.45pt;z-index:251691008" filled="f" stroked="f">
            <v:textbox inset="1mm,0,1mm,0">
              <w:txbxContent>
                <w:p w:rsidR="00430E7F" w:rsidRDefault="00430E7F" w:rsidP="00430E7F">
                  <w:pPr>
                    <w:spacing w:line="160" w:lineRule="exact"/>
                    <w:jc w:val="left"/>
                    <w:rPr>
                      <w:rFonts w:cs="Miriam"/>
                      <w:noProof/>
                      <w:szCs w:val="18"/>
                      <w:rtl/>
                    </w:rPr>
                  </w:pPr>
                  <w:r>
                    <w:rPr>
                      <w:rFonts w:cs="Miriam" w:hint="cs"/>
                      <w:noProof/>
                      <w:szCs w:val="18"/>
                      <w:rtl/>
                    </w:rPr>
                    <w:t>תק' (מס' 2) תשע"ז-2017</w:t>
                  </w:r>
                </w:p>
                <w:p w:rsidR="00AD2970" w:rsidRDefault="00AD2970" w:rsidP="00AD2970">
                  <w:pPr>
                    <w:spacing w:line="160" w:lineRule="exact"/>
                    <w:jc w:val="left"/>
                    <w:rPr>
                      <w:rFonts w:cs="Miriam" w:hint="cs"/>
                      <w:noProof/>
                      <w:szCs w:val="18"/>
                      <w:rtl/>
                    </w:rPr>
                  </w:pPr>
                  <w:r>
                    <w:rPr>
                      <w:rFonts w:cs="Miriam" w:hint="cs"/>
                      <w:noProof/>
                      <w:szCs w:val="18"/>
                      <w:rtl/>
                    </w:rPr>
                    <w:t>(הוראת שעה) תשפ"ב-2021</w:t>
                  </w:r>
                </w:p>
              </w:txbxContent>
            </v:textbox>
            <w10:anchorlock/>
          </v:shape>
        </w:pict>
      </w:r>
      <w:r w:rsidR="00612689">
        <w:rPr>
          <w:rStyle w:val="default"/>
          <w:rFonts w:cs="FrankRuehl" w:hint="cs"/>
          <w:rtl/>
        </w:rPr>
        <w:tab/>
        <w:t>(ב)</w:t>
      </w:r>
      <w:r w:rsidR="00612689">
        <w:rPr>
          <w:rStyle w:val="default"/>
          <w:rFonts w:cs="FrankRuehl" w:hint="cs"/>
          <w:rtl/>
        </w:rPr>
        <w:tab/>
      </w:r>
      <w:r w:rsidR="00AD2970" w:rsidRPr="00AD2970">
        <w:rPr>
          <w:rStyle w:val="default"/>
          <w:rFonts w:cs="FrankRuehl" w:hint="cs"/>
          <w:rtl/>
        </w:rPr>
        <w:t>נכה שנקבע לגביו כי הוא יכול לעבוד בהיקף של 75% משרה זכאי למחצית הסכום הקבוע בתקנת משנה (א), נוסף על התגמול החודשי שהוא זכאי לו על פי החוק, ואולם הוא לא יהיה זכאי לקבל במקביל גם תגמול לפי סעיף 6 לחוק</w:t>
      </w:r>
      <w:r w:rsidR="00612689">
        <w:rPr>
          <w:rStyle w:val="default"/>
          <w:rFonts w:cs="FrankRuehl" w:hint="cs"/>
          <w:rtl/>
        </w:rPr>
        <w:t>.</w:t>
      </w:r>
    </w:p>
    <w:p w:rsidR="00612689" w:rsidRDefault="00612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התגמול לפי תקנה זו כולל את כל התשלומים החלים על מעביד או על עובד מכוח כל דין או הסכם, לרבות תנאים סוציאליים.</w:t>
      </w:r>
    </w:p>
    <w:p w:rsidR="00612689" w:rsidRDefault="00612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קצין התגמולים רשאי להורות על תשלום התגמול לפי תקנה זו במישרין למעביד של הנכה, אם הנכה ביקש זאת.</w:t>
      </w:r>
    </w:p>
    <w:p w:rsidR="00AD2970" w:rsidRPr="00AD2970" w:rsidRDefault="00AD2970" w:rsidP="00AD2970">
      <w:pPr>
        <w:pStyle w:val="P00"/>
        <w:spacing w:before="72"/>
        <w:ind w:left="1021" w:right="1134" w:hanging="1021"/>
        <w:rPr>
          <w:rStyle w:val="default"/>
          <w:rFonts w:cs="FrankRuehl"/>
          <w:rtl/>
        </w:rPr>
      </w:pPr>
      <w:r w:rsidRPr="00AD2970">
        <w:rPr>
          <w:rStyle w:val="default"/>
          <w:rFonts w:cs="FrankRuehl" w:hint="cs"/>
          <w:rtl/>
        </w:rPr>
        <w:pict>
          <v:shape id="_x0000_s2174" type="#_x0000_t202" style="position:absolute;left:0;text-align:left;margin-left:470.35pt;margin-top:7.1pt;width:1in;height:18.75pt;z-index:251692032" filled="f" stroked="f">
            <v:textbox inset="1mm,0,1mm,0">
              <w:txbxContent>
                <w:p w:rsidR="00AD2970" w:rsidRDefault="00AD2970" w:rsidP="00AD2970">
                  <w:pPr>
                    <w:spacing w:line="160" w:lineRule="exact"/>
                    <w:jc w:val="left"/>
                    <w:rPr>
                      <w:rFonts w:cs="Miriam" w:hint="cs"/>
                      <w:noProof/>
                      <w:szCs w:val="18"/>
                      <w:rtl/>
                    </w:rPr>
                  </w:pPr>
                  <w:r>
                    <w:rPr>
                      <w:rFonts w:cs="Miriam" w:hint="cs"/>
                      <w:noProof/>
                      <w:szCs w:val="18"/>
                      <w:rtl/>
                    </w:rPr>
                    <w:t>(הוראת שעה) תשפ"ב-2021</w:t>
                  </w:r>
                </w:p>
              </w:txbxContent>
            </v:textbox>
            <w10:anchorlock/>
          </v:shape>
        </w:pict>
      </w:r>
      <w:r>
        <w:rPr>
          <w:rStyle w:val="default"/>
          <w:rFonts w:cs="FrankRuehl" w:hint="cs"/>
          <w:rtl/>
        </w:rPr>
        <w:tab/>
        <w:t>(ה)</w:t>
      </w:r>
      <w:r>
        <w:rPr>
          <w:rStyle w:val="default"/>
          <w:rFonts w:cs="FrankRuehl" w:hint="cs"/>
          <w:rtl/>
        </w:rPr>
        <w:tab/>
      </w:r>
      <w:r w:rsidRPr="00AD2970">
        <w:rPr>
          <w:rStyle w:val="default"/>
          <w:rFonts w:cs="FrankRuehl" w:hint="cs"/>
          <w:rtl/>
        </w:rPr>
        <w:t>(1)</w:t>
      </w:r>
      <w:r w:rsidRPr="00AD2970">
        <w:rPr>
          <w:rStyle w:val="default"/>
          <w:rFonts w:cs="FrankRuehl"/>
          <w:rtl/>
        </w:rPr>
        <w:tab/>
      </w:r>
      <w:r w:rsidRPr="00AD2970">
        <w:rPr>
          <w:rStyle w:val="default"/>
          <w:rFonts w:cs="FrankRuehl" w:hint="cs"/>
          <w:rtl/>
        </w:rPr>
        <w:t>קיבל נכה תגמולים לפי תקנה זו במשך חמש שנים לפחות טרם הגיעו לגיל פרישה, ישולמו לו לאחר הגיעו לגיל פרישה תגמולים בשיעור ששולם לו טרם המועד האמור;</w:t>
      </w:r>
    </w:p>
    <w:p w:rsidR="00AD2970" w:rsidRPr="00AD2970" w:rsidRDefault="00AD2970" w:rsidP="00AD2970">
      <w:pPr>
        <w:pStyle w:val="P00"/>
        <w:spacing w:before="72"/>
        <w:ind w:left="1021" w:right="1134"/>
        <w:rPr>
          <w:rStyle w:val="default"/>
          <w:rFonts w:cs="FrankRuehl" w:hint="cs"/>
          <w:rtl/>
        </w:rPr>
      </w:pPr>
      <w:r w:rsidRPr="00AD2970">
        <w:rPr>
          <w:rStyle w:val="default"/>
          <w:rFonts w:cs="FrankRuehl" w:hint="cs"/>
          <w:rtl/>
        </w:rPr>
        <w:t>(2)</w:t>
      </w:r>
      <w:r w:rsidRPr="00AD2970">
        <w:rPr>
          <w:rStyle w:val="default"/>
          <w:rFonts w:cs="FrankRuehl"/>
          <w:rtl/>
        </w:rPr>
        <w:tab/>
      </w:r>
      <w:r w:rsidRPr="00AD2970">
        <w:rPr>
          <w:rStyle w:val="default"/>
          <w:rFonts w:cs="FrankRuehl" w:hint="cs"/>
          <w:rtl/>
        </w:rPr>
        <w:t>קיבל נכה תגמולים לפי תקנה זו במשך חמש שנים לפחות טרם פרישתו בפועל לגמלאות והנכה פרש בפועל לגמלאות לאחר שהגיע לגיל פרישה, ישולמו לו לאחר פרישתו בפועל לגמלאות תגמולים בשיעור ששולם לו טרם המועד האמור.</w:t>
      </w:r>
    </w:p>
    <w:p w:rsidR="00612689" w:rsidRPr="00E900DD" w:rsidRDefault="00612689">
      <w:pPr>
        <w:pStyle w:val="P00"/>
        <w:spacing w:before="0"/>
        <w:ind w:left="0" w:right="1134"/>
        <w:rPr>
          <w:rFonts w:hint="cs"/>
          <w:b/>
          <w:bCs/>
          <w:vanish/>
          <w:szCs w:val="20"/>
          <w:shd w:val="clear" w:color="auto" w:fill="FFFF99"/>
          <w:rtl/>
        </w:rPr>
      </w:pPr>
      <w:bookmarkStart w:id="50" w:name="Rov94"/>
      <w:r w:rsidRPr="00E900DD">
        <w:rPr>
          <w:rFonts w:hint="cs"/>
          <w:vanish/>
          <w:color w:val="FF0000"/>
          <w:szCs w:val="20"/>
          <w:shd w:val="clear" w:color="auto" w:fill="FFFF99"/>
          <w:rtl/>
        </w:rPr>
        <w:t>מיום 1.10.1962</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115"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1596</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הוספת תקנה 14ג</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7.3.1969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תשכ"ט-1969</w:t>
      </w:r>
    </w:p>
    <w:p w:rsidR="00612689" w:rsidRPr="00E900DD" w:rsidRDefault="00612689">
      <w:pPr>
        <w:pStyle w:val="P00"/>
        <w:tabs>
          <w:tab w:val="clear" w:pos="6259"/>
        </w:tabs>
        <w:spacing w:before="0"/>
        <w:ind w:left="0" w:right="1134"/>
        <w:rPr>
          <w:rFonts w:hint="cs"/>
          <w:vanish/>
          <w:szCs w:val="20"/>
          <w:shd w:val="clear" w:color="auto" w:fill="FFFF99"/>
          <w:rtl/>
        </w:rPr>
      </w:pPr>
      <w:hyperlink r:id="rId116" w:history="1">
        <w:r w:rsidRPr="00E900DD">
          <w:rPr>
            <w:rStyle w:val="Hyperlink"/>
            <w:rFonts w:hint="cs"/>
            <w:vanish/>
            <w:szCs w:val="20"/>
            <w:shd w:val="clear" w:color="auto" w:fill="FFFF99"/>
            <w:rtl/>
          </w:rPr>
          <w:t>ק"ת תשכ"ט מס' 2356</w:t>
        </w:r>
      </w:hyperlink>
      <w:r w:rsidRPr="00E900DD">
        <w:rPr>
          <w:rFonts w:hint="cs"/>
          <w:vanish/>
          <w:szCs w:val="20"/>
          <w:shd w:val="clear" w:color="auto" w:fill="FFFF99"/>
          <w:rtl/>
        </w:rPr>
        <w:t xml:space="preserve"> מיום 7.3.1969 עמ' 994</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ביטול תקנה 14ג</w:t>
      </w:r>
    </w:p>
    <w:p w:rsidR="00612689" w:rsidRPr="00E900DD" w:rsidRDefault="00612689">
      <w:pPr>
        <w:pStyle w:val="P00"/>
        <w:tabs>
          <w:tab w:val="clear" w:pos="6259"/>
        </w:tabs>
        <w:ind w:left="0" w:right="1134"/>
        <w:rPr>
          <w:rFonts w:cs="Miriam" w:hint="cs"/>
          <w:vanish/>
          <w:sz w:val="16"/>
          <w:szCs w:val="16"/>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20"/>
        <w:ind w:left="0" w:right="1134"/>
        <w:rPr>
          <w:rFonts w:cs="Miriam" w:hint="cs"/>
          <w:strike/>
          <w:vanish/>
          <w:sz w:val="16"/>
          <w:szCs w:val="16"/>
          <w:shd w:val="clear" w:color="auto" w:fill="FFFF99"/>
          <w:rtl/>
        </w:rPr>
      </w:pPr>
      <w:r w:rsidRPr="00E900DD">
        <w:rPr>
          <w:rFonts w:cs="Miriam" w:hint="cs"/>
          <w:strike/>
          <w:vanish/>
          <w:sz w:val="16"/>
          <w:szCs w:val="16"/>
          <w:shd w:val="clear" w:color="auto" w:fill="FFFF99"/>
          <w:rtl/>
        </w:rPr>
        <w:t>נכה שהוא עובד יומי</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14ג.</w:t>
      </w:r>
      <w:r w:rsidRPr="00E900DD">
        <w:rPr>
          <w:rFonts w:hint="cs"/>
          <w:strike/>
          <w:vanish/>
          <w:sz w:val="22"/>
          <w:szCs w:val="22"/>
          <w:shd w:val="clear" w:color="auto" w:fill="FFFF99"/>
          <w:rtl/>
        </w:rPr>
        <w:tab/>
        <w:t>היה הנכה עובד יומי אין לשלם לו תגמול יומי עבור טיפול רפואי יותר מאשר 25 פעמים משך חודש אחד.</w:t>
      </w:r>
    </w:p>
    <w:p w:rsidR="00612689" w:rsidRPr="00E900DD" w:rsidRDefault="00612689">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17"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566</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הוספת תקנה 14ג</w:t>
      </w:r>
    </w:p>
    <w:p w:rsidR="005E1228" w:rsidRPr="00E900DD" w:rsidRDefault="005E1228" w:rsidP="005E1228">
      <w:pPr>
        <w:pStyle w:val="P00"/>
        <w:tabs>
          <w:tab w:val="clear" w:pos="6259"/>
        </w:tabs>
        <w:spacing w:before="0"/>
        <w:ind w:left="0" w:right="1134"/>
        <w:rPr>
          <w:rFonts w:hint="cs"/>
          <w:vanish/>
          <w:szCs w:val="20"/>
          <w:shd w:val="clear" w:color="auto" w:fill="FFFF99"/>
          <w:rtl/>
        </w:rPr>
      </w:pPr>
    </w:p>
    <w:p w:rsidR="005E1228" w:rsidRPr="00E900DD" w:rsidRDefault="005E1228" w:rsidP="005E1228">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22.6.2017</w:t>
      </w:r>
    </w:p>
    <w:p w:rsidR="005E1228" w:rsidRPr="00E900DD" w:rsidRDefault="005E1228" w:rsidP="005E1228">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(מס' 2) תשע"ז-2017</w:t>
      </w:r>
    </w:p>
    <w:p w:rsidR="005E1228" w:rsidRPr="00E900DD" w:rsidRDefault="005E1228" w:rsidP="005E1228">
      <w:pPr>
        <w:pStyle w:val="P00"/>
        <w:tabs>
          <w:tab w:val="clear" w:pos="6259"/>
        </w:tabs>
        <w:spacing w:before="0"/>
        <w:ind w:left="0" w:right="1134"/>
        <w:rPr>
          <w:rFonts w:hint="cs"/>
          <w:vanish/>
          <w:szCs w:val="20"/>
          <w:shd w:val="clear" w:color="auto" w:fill="FFFF99"/>
          <w:rtl/>
        </w:rPr>
      </w:pPr>
      <w:hyperlink r:id="rId118" w:history="1">
        <w:r w:rsidRPr="00E900DD">
          <w:rPr>
            <w:rStyle w:val="Hyperlink"/>
            <w:rFonts w:hint="cs"/>
            <w:vanish/>
            <w:szCs w:val="20"/>
            <w:shd w:val="clear" w:color="auto" w:fill="FFFF99"/>
            <w:rtl/>
          </w:rPr>
          <w:t>ק"ת תשע"ז מס' 7815</w:t>
        </w:r>
      </w:hyperlink>
      <w:r w:rsidRPr="00E900DD">
        <w:rPr>
          <w:rFonts w:hint="cs"/>
          <w:vanish/>
          <w:szCs w:val="20"/>
          <w:shd w:val="clear" w:color="auto" w:fill="FFFF99"/>
          <w:rtl/>
        </w:rPr>
        <w:t xml:space="preserve"> מיום 23.5.2017 עמ' 1083</w:t>
      </w:r>
    </w:p>
    <w:p w:rsidR="005E1228" w:rsidRPr="00E900DD" w:rsidRDefault="005E1228" w:rsidP="005E1228">
      <w:pPr>
        <w:pStyle w:val="P00"/>
        <w:ind w:left="0" w:right="1134"/>
        <w:rPr>
          <w:rStyle w:val="default"/>
          <w:rFonts w:cs="Miriam" w:hint="cs"/>
          <w:vanish/>
          <w:sz w:val="16"/>
          <w:szCs w:val="16"/>
          <w:u w:val="single"/>
          <w:shd w:val="clear" w:color="auto" w:fill="FFFF99"/>
          <w:rtl/>
        </w:rPr>
      </w:pPr>
      <w:r w:rsidRPr="00E900DD">
        <w:rPr>
          <w:rStyle w:val="default"/>
          <w:rFonts w:cs="Miriam" w:hint="cs"/>
          <w:strike/>
          <w:vanish/>
          <w:sz w:val="16"/>
          <w:szCs w:val="16"/>
          <w:shd w:val="clear" w:color="auto" w:fill="FFFF99"/>
          <w:rtl/>
        </w:rPr>
        <w:t>התגמול לנכה המובטל מעבודה באופן חלקי</w:t>
      </w:r>
      <w:r w:rsidR="004C06F0" w:rsidRPr="00E900DD">
        <w:rPr>
          <w:rStyle w:val="default"/>
          <w:rFonts w:cs="Miriam" w:hint="cs"/>
          <w:vanish/>
          <w:sz w:val="16"/>
          <w:szCs w:val="16"/>
          <w:shd w:val="clear" w:color="auto" w:fill="FFFF99"/>
          <w:rtl/>
        </w:rPr>
        <w:t xml:space="preserve"> </w:t>
      </w:r>
      <w:r w:rsidR="004C06F0" w:rsidRPr="00E900DD">
        <w:rPr>
          <w:rStyle w:val="default"/>
          <w:rFonts w:cs="Miriam" w:hint="cs"/>
          <w:vanish/>
          <w:sz w:val="16"/>
          <w:szCs w:val="16"/>
          <w:u w:val="single"/>
          <w:shd w:val="clear" w:color="auto" w:fill="FFFF99"/>
          <w:rtl/>
        </w:rPr>
        <w:t>שיעור התגמול לנכה המובטל מעבודה באופן חלקי עקב מצב רפואי</w:t>
      </w:r>
    </w:p>
    <w:p w:rsidR="005E1228" w:rsidRPr="00E900DD" w:rsidRDefault="005E1228" w:rsidP="005E1228">
      <w:pPr>
        <w:pStyle w:val="P00"/>
        <w:spacing w:before="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(א)</w:t>
      </w: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נכה המובטל יום ביטול חלקי מורחב</w:t>
      </w:r>
      <w:r w:rsidR="00430E7F" w:rsidRPr="00E900DD">
        <w:rPr>
          <w:rStyle w:val="default"/>
          <w:rFonts w:cs="FrankRuehl" w:hint="cs"/>
          <w:vanish/>
          <w:sz w:val="22"/>
          <w:szCs w:val="22"/>
          <w:shd w:val="clear" w:color="auto" w:fill="FFFF99"/>
          <w:rtl/>
        </w:rPr>
        <w:t xml:space="preserve"> </w:t>
      </w:r>
      <w:r w:rsidR="00430E7F" w:rsidRPr="00E900DD">
        <w:rPr>
          <w:rStyle w:val="default"/>
          <w:rFonts w:cs="FrankRuehl" w:hint="cs"/>
          <w:vanish/>
          <w:sz w:val="22"/>
          <w:szCs w:val="22"/>
          <w:u w:val="single"/>
          <w:shd w:val="clear" w:color="auto" w:fill="FFFF99"/>
          <w:rtl/>
        </w:rPr>
        <w:t>נכה מובטל יום ביטול חלקי מורחב עקב מצב רפואי</w:t>
      </w:r>
      <w:r w:rsidRPr="00E900DD">
        <w:rPr>
          <w:rStyle w:val="default"/>
          <w:rFonts w:cs="FrankRuehl" w:hint="cs"/>
          <w:vanish/>
          <w:sz w:val="22"/>
          <w:szCs w:val="22"/>
          <w:shd w:val="clear" w:color="auto" w:fill="FFFF99"/>
          <w:rtl/>
        </w:rPr>
        <w:t xml:space="preserve">, בין שעבודתו הרגילה היא בשכר חודשי ובין שהיא בתעסוקה עצמית, זכאי למחצית הסכום הקבוע בתקנה 14א(א)(1), נוסף על התגמול החודשי שהוא זכאי לו על פי החוק; זכאי הנכה לתגמול על פי תקנת משנה זו וגם לתגמול מלא או חלקי לפי סעיף 6 לחוק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לא יעלה סך כל תגמוליו על סכום התגמול המגיע לו לפי סעיף 6 לחוק.</w:t>
      </w:r>
    </w:p>
    <w:p w:rsidR="005E1228" w:rsidRPr="00E900DD" w:rsidRDefault="005E1228" w:rsidP="00430E7F">
      <w:pPr>
        <w:pStyle w:val="P00"/>
        <w:spacing w:before="0"/>
        <w:ind w:left="0" w:right="1134"/>
        <w:rPr>
          <w:rStyle w:val="default"/>
          <w:rFonts w:cs="FrankRuehl"/>
          <w:vanish/>
          <w:sz w:val="22"/>
          <w:szCs w:val="22"/>
          <w:shd w:val="clear" w:color="auto" w:fill="FFFF99"/>
          <w:rtl/>
        </w:rPr>
      </w:pPr>
      <w:r w:rsidRPr="00E900DD">
        <w:rPr>
          <w:rStyle w:val="default"/>
          <w:rFonts w:cs="FrankRuehl" w:hint="cs"/>
          <w:vanish/>
          <w:sz w:val="22"/>
          <w:szCs w:val="22"/>
          <w:shd w:val="clear" w:color="auto" w:fill="FFFF99"/>
          <w:rtl/>
        </w:rPr>
        <w:tab/>
        <w:t>(ב)</w:t>
      </w: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נכה המובטל יום ביטול חלקי מצומצם</w:t>
      </w:r>
      <w:r w:rsidR="00430E7F" w:rsidRPr="00E900DD">
        <w:rPr>
          <w:rStyle w:val="default"/>
          <w:rFonts w:cs="FrankRuehl" w:hint="cs"/>
          <w:vanish/>
          <w:sz w:val="22"/>
          <w:szCs w:val="22"/>
          <w:shd w:val="clear" w:color="auto" w:fill="FFFF99"/>
          <w:rtl/>
        </w:rPr>
        <w:t xml:space="preserve"> </w:t>
      </w:r>
      <w:r w:rsidR="00430E7F" w:rsidRPr="00E900DD">
        <w:rPr>
          <w:rStyle w:val="default"/>
          <w:rFonts w:cs="FrankRuehl" w:hint="cs"/>
          <w:vanish/>
          <w:sz w:val="22"/>
          <w:szCs w:val="22"/>
          <w:u w:val="single"/>
          <w:shd w:val="clear" w:color="auto" w:fill="FFFF99"/>
          <w:rtl/>
        </w:rPr>
        <w:t>נכה מובטל יום ביטול חלקי מצומצם עקב מצב רפואי</w:t>
      </w:r>
      <w:r w:rsidRPr="00E900DD">
        <w:rPr>
          <w:rStyle w:val="default"/>
          <w:rFonts w:cs="FrankRuehl" w:hint="cs"/>
          <w:vanish/>
          <w:sz w:val="22"/>
          <w:szCs w:val="22"/>
          <w:shd w:val="clear" w:color="auto" w:fill="FFFF99"/>
          <w:rtl/>
        </w:rPr>
        <w:t xml:space="preserve">, בין שעבודתו הרגילה היא בשכר חודשי ובין שהיא בתעסוקה עצמית, זכאי למחצית הסכום הקבוע בתקנת משנה (א), נוסף על התגמול החודשי שהוא זכאי לו על פי החוק; היה הנכה זכאי לתגמול על פי תקנת משנה זו וגם לתגמול מלא או חלקי לפי סעיף 6 לחוק </w:t>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 xml:space="preserve"> לא יעלה סך כל תגמוליו על סכום התגמול המגיע לו לפי סעיף 6 לחוק.</w:t>
      </w:r>
    </w:p>
    <w:p w:rsidR="00C735E7" w:rsidRPr="00E900DD" w:rsidRDefault="00C735E7" w:rsidP="00C735E7">
      <w:pPr>
        <w:pStyle w:val="P00"/>
        <w:spacing w:before="0"/>
        <w:ind w:left="0" w:right="1134"/>
        <w:rPr>
          <w:rStyle w:val="default"/>
          <w:rFonts w:cs="FrankRuehl"/>
          <w:vanish/>
          <w:szCs w:val="20"/>
          <w:shd w:val="clear" w:color="auto" w:fill="FFFF99"/>
          <w:rtl/>
        </w:rPr>
      </w:pPr>
    </w:p>
    <w:p w:rsidR="00C735E7" w:rsidRPr="00E900DD" w:rsidRDefault="00C735E7" w:rsidP="00C735E7">
      <w:pPr>
        <w:pStyle w:val="P00"/>
        <w:spacing w:before="0"/>
        <w:ind w:left="0" w:right="1134"/>
        <w:rPr>
          <w:rStyle w:val="default"/>
          <w:rFonts w:cs="FrankRuehl"/>
          <w:vanish/>
          <w:color w:val="FF0000"/>
          <w:szCs w:val="20"/>
          <w:shd w:val="clear" w:color="auto" w:fill="FFFF99"/>
          <w:rtl/>
        </w:rPr>
      </w:pPr>
      <w:r w:rsidRPr="00E900DD">
        <w:rPr>
          <w:rStyle w:val="default"/>
          <w:rFonts w:cs="FrankRuehl" w:hint="cs"/>
          <w:vanish/>
          <w:color w:val="FF0000"/>
          <w:szCs w:val="20"/>
          <w:shd w:val="clear" w:color="auto" w:fill="FFFF99"/>
          <w:rtl/>
        </w:rPr>
        <w:t xml:space="preserve">מיום 13.10.2021 עד יום </w:t>
      </w:r>
      <w:r w:rsidR="00E900DD" w:rsidRPr="00E900DD">
        <w:rPr>
          <w:rStyle w:val="default"/>
          <w:rFonts w:cs="FrankRuehl" w:hint="cs"/>
          <w:vanish/>
          <w:color w:val="FF0000"/>
          <w:szCs w:val="20"/>
          <w:shd w:val="clear" w:color="auto" w:fill="FFFF99"/>
          <w:rtl/>
        </w:rPr>
        <w:t>1.8.2023</w:t>
      </w:r>
    </w:p>
    <w:p w:rsidR="00C735E7" w:rsidRPr="00E900DD" w:rsidRDefault="00C735E7" w:rsidP="00C735E7">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w:t>
      </w:r>
    </w:p>
    <w:p w:rsidR="00C735E7" w:rsidRPr="00E900DD" w:rsidRDefault="00C735E7" w:rsidP="00C735E7">
      <w:pPr>
        <w:pStyle w:val="P00"/>
        <w:spacing w:before="0"/>
        <w:ind w:left="0" w:right="1134"/>
        <w:rPr>
          <w:rStyle w:val="default"/>
          <w:rFonts w:cs="FrankRuehl"/>
          <w:vanish/>
          <w:szCs w:val="20"/>
          <w:shd w:val="clear" w:color="auto" w:fill="FFFF99"/>
          <w:rtl/>
        </w:rPr>
      </w:pPr>
      <w:hyperlink r:id="rId119" w:history="1">
        <w:r w:rsidRPr="00E900DD">
          <w:rPr>
            <w:rStyle w:val="Hyperlink"/>
            <w:rFonts w:hint="cs"/>
            <w:vanish/>
            <w:szCs w:val="20"/>
            <w:shd w:val="clear" w:color="auto" w:fill="FFFF99"/>
            <w:rtl/>
          </w:rPr>
          <w:t>ק"ת תשפ"ב מס' 9619</w:t>
        </w:r>
      </w:hyperlink>
      <w:r w:rsidRPr="00E900DD">
        <w:rPr>
          <w:rStyle w:val="default"/>
          <w:rFonts w:cs="FrankRuehl" w:hint="cs"/>
          <w:vanish/>
          <w:szCs w:val="20"/>
          <w:shd w:val="clear" w:color="auto" w:fill="FFFF99"/>
          <w:rtl/>
        </w:rPr>
        <w:t xml:space="preserve"> מיום 13.9.2021 עמ' 28</w:t>
      </w:r>
    </w:p>
    <w:p w:rsidR="00E900DD" w:rsidRPr="00E900DD" w:rsidRDefault="00E900DD" w:rsidP="00E900DD">
      <w:pPr>
        <w:pStyle w:val="P00"/>
        <w:spacing w:before="0"/>
        <w:ind w:left="0" w:right="1134"/>
        <w:rPr>
          <w:rStyle w:val="default"/>
          <w:rFonts w:cs="FrankRuehl"/>
          <w:vanish/>
          <w:szCs w:val="20"/>
          <w:shd w:val="clear" w:color="auto" w:fill="FFFF99"/>
          <w:rtl/>
        </w:rPr>
      </w:pPr>
      <w:r w:rsidRPr="00E900DD">
        <w:rPr>
          <w:rStyle w:val="default"/>
          <w:rFonts w:cs="FrankRuehl" w:hint="cs"/>
          <w:b/>
          <w:bCs/>
          <w:vanish/>
          <w:szCs w:val="20"/>
          <w:shd w:val="clear" w:color="auto" w:fill="FFFF99"/>
          <w:rtl/>
        </w:rPr>
        <w:t>הוראת שעה תשפ"ב-2021 (תיקון) תשפ"ג-2023</w:t>
      </w:r>
    </w:p>
    <w:p w:rsidR="00E900DD" w:rsidRPr="00E900DD" w:rsidRDefault="00E900DD" w:rsidP="00E900DD">
      <w:pPr>
        <w:pStyle w:val="P00"/>
        <w:spacing w:before="0"/>
        <w:ind w:left="0" w:right="1134"/>
        <w:rPr>
          <w:rStyle w:val="default"/>
          <w:rFonts w:cs="FrankRuehl"/>
          <w:vanish/>
          <w:szCs w:val="20"/>
          <w:shd w:val="clear" w:color="auto" w:fill="FFFF99"/>
          <w:rtl/>
        </w:rPr>
      </w:pPr>
      <w:hyperlink r:id="rId120" w:history="1">
        <w:r w:rsidRPr="00E900DD">
          <w:rPr>
            <w:rStyle w:val="Hyperlink"/>
            <w:rFonts w:hint="cs"/>
            <w:vanish/>
            <w:szCs w:val="20"/>
            <w:shd w:val="clear" w:color="auto" w:fill="FFFF99"/>
            <w:rtl/>
          </w:rPr>
          <w:t>ק"ת תשפ"ג מס' 10555</w:t>
        </w:r>
      </w:hyperlink>
      <w:r w:rsidRPr="00E900DD">
        <w:rPr>
          <w:rStyle w:val="default"/>
          <w:rFonts w:cs="FrankRuehl" w:hint="cs"/>
          <w:vanish/>
          <w:szCs w:val="20"/>
          <w:shd w:val="clear" w:color="auto" w:fill="FFFF99"/>
          <w:rtl/>
        </w:rPr>
        <w:t xml:space="preserve"> מיום 14.2.2023 עמ' 1026</w:t>
      </w:r>
    </w:p>
    <w:p w:rsidR="00C735E7" w:rsidRPr="00E900DD" w:rsidRDefault="00C735E7" w:rsidP="00C735E7">
      <w:pPr>
        <w:pStyle w:val="P00"/>
        <w:ind w:left="0" w:right="1134"/>
        <w:rPr>
          <w:rStyle w:val="default"/>
          <w:rFonts w:cs="FrankRuehl" w:hint="cs"/>
          <w:vanish/>
          <w:sz w:val="22"/>
          <w:szCs w:val="22"/>
          <w:shd w:val="clear" w:color="auto" w:fill="FFFF99"/>
          <w:rtl/>
        </w:rPr>
      </w:pPr>
      <w:r w:rsidRPr="00E900DD">
        <w:rPr>
          <w:rStyle w:val="default"/>
          <w:rFonts w:cs="FrankRuehl"/>
          <w:vanish/>
          <w:sz w:val="22"/>
          <w:szCs w:val="22"/>
          <w:shd w:val="clear" w:color="auto" w:fill="FFFF99"/>
          <w:rtl/>
        </w:rPr>
        <w:t>14ג</w:t>
      </w:r>
      <w:r w:rsidRPr="00E900DD">
        <w:rPr>
          <w:rStyle w:val="default"/>
          <w:rFonts w:cs="FrankRuehl" w:hint="cs"/>
          <w:vanish/>
          <w:sz w:val="22"/>
          <w:szCs w:val="22"/>
          <w:shd w:val="clear" w:color="auto" w:fill="FFFF99"/>
          <w:rtl/>
        </w:rPr>
        <w:t>.</w:t>
      </w:r>
      <w:r w:rsidRPr="00E900DD">
        <w:rPr>
          <w:rStyle w:val="default"/>
          <w:rFonts w:cs="FrankRuehl"/>
          <w:vanish/>
          <w:sz w:val="22"/>
          <w:szCs w:val="22"/>
          <w:shd w:val="clear" w:color="auto" w:fill="FFFF99"/>
          <w:rtl/>
        </w:rPr>
        <w:tab/>
      </w:r>
      <w:r w:rsidRPr="00E900DD">
        <w:rPr>
          <w:rStyle w:val="default"/>
          <w:rFonts w:cs="FrankRuehl" w:hint="cs"/>
          <w:strike/>
          <w:vanish/>
          <w:sz w:val="22"/>
          <w:szCs w:val="22"/>
          <w:shd w:val="clear" w:color="auto" w:fill="FFFF99"/>
          <w:rtl/>
        </w:rPr>
        <w:t>(א)</w:t>
      </w:r>
      <w:r w:rsidRPr="00E900DD">
        <w:rPr>
          <w:rStyle w:val="default"/>
          <w:rFonts w:cs="FrankRuehl" w:hint="cs"/>
          <w:strike/>
          <w:vanish/>
          <w:sz w:val="22"/>
          <w:szCs w:val="22"/>
          <w:shd w:val="clear" w:color="auto" w:fill="FFFF99"/>
          <w:rtl/>
        </w:rPr>
        <w:tab/>
        <w:t xml:space="preserve">נכה מובטל יום ביטול חלקי מורחב עקב מצב רפואי, בין שעבודתו הרגילה היא בשכר חודשי ובין שהיא בתעסוקה עצמית, זכאי למחצית הסכום הקבוע בתקנה 14א(א)(1), נוסף על התגמול החודשי שהוא זכאי לו על פי החוק; זכאי הנכה לתגמול על פי תקנת משנה זו וגם לתגמול מלא או חלקי לפי סעיף 6 לחוק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לא יעלה סך כל תגמוליו על סכום התגמול המגיע לו לפי סעיף 6 לחוק.</w:t>
      </w:r>
    </w:p>
    <w:p w:rsidR="00C735E7" w:rsidRPr="00E900DD" w:rsidRDefault="00C735E7" w:rsidP="00C735E7">
      <w:pPr>
        <w:pStyle w:val="P00"/>
        <w:spacing w:before="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u w:val="single"/>
          <w:shd w:val="clear" w:color="auto" w:fill="FFFF99"/>
          <w:rtl/>
        </w:rPr>
        <w:t>(א)</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נכה שנקבע לגביו כי הוא יכול לעבוד בהיקף של 50% משרה, זכאי למחצית הסכום הקבוע בתקנה 14א(א)(1), נוסף על התגמול החודשי שהוא זכאי לו על פי החוק, ואולם הוא לא יהיה זכאי לקבל במקביל גם תגמול לפי סעיף 6 לחוק.</w:t>
      </w:r>
    </w:p>
    <w:p w:rsidR="00C735E7" w:rsidRPr="00E900DD" w:rsidRDefault="00C735E7" w:rsidP="00C735E7">
      <w:pPr>
        <w:pStyle w:val="P00"/>
        <w:spacing w:before="0"/>
        <w:ind w:left="0" w:right="1134"/>
        <w:rPr>
          <w:rStyle w:val="default"/>
          <w:rFonts w:cs="FrankRuehl"/>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(ב)</w:t>
      </w:r>
      <w:r w:rsidRPr="00E900DD">
        <w:rPr>
          <w:rStyle w:val="default"/>
          <w:rFonts w:cs="FrankRuehl" w:hint="cs"/>
          <w:strike/>
          <w:vanish/>
          <w:sz w:val="22"/>
          <w:szCs w:val="22"/>
          <w:shd w:val="clear" w:color="auto" w:fill="FFFF99"/>
          <w:rtl/>
        </w:rPr>
        <w:tab/>
        <w:t xml:space="preserve">נכה מובטל יום ביטול חלקי מצומצם עקב מצב רפואי, בין שעבודתו הרגילה היא בשכר חודשי ובין שהיא בתעסוקה עצמית, זכאי למחצית הסכום הקבוע בתקנת משנה (א), נוסף על התגמול החודשי שהוא זכאי לו על פי החוק; היה הנכה זכאי לתגמול על פי תקנת משנה זו וגם לתגמול מלא או חלקי לפי סעיף 6 לחוק </w:t>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 xml:space="preserve"> לא יעלה סך כל תגמוליו על סכום התגמול המגיע לו לפי סעיף 6 לחוק.</w:t>
      </w:r>
    </w:p>
    <w:p w:rsidR="00C735E7" w:rsidRPr="00E900DD" w:rsidRDefault="00C735E7" w:rsidP="00C735E7">
      <w:pPr>
        <w:pStyle w:val="P00"/>
        <w:spacing w:before="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u w:val="single"/>
          <w:shd w:val="clear" w:color="auto" w:fill="FFFF99"/>
          <w:rtl/>
        </w:rPr>
        <w:t>(ב)</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נכה שנקבע לגביו כי הוא יכול לעבוד בהיקף של 75% משרה זכאי למחצית הסכום הקבוע בתקנת משנה (א), נוסף על התגמול החודשי שהוא זכאי לו על פי החוק, ואולם הוא לא יהיה זכאי לקבל במקביל גם תגמול לפי סעיף 6 לחוק.</w:t>
      </w:r>
    </w:p>
    <w:p w:rsidR="00C735E7" w:rsidRPr="00E900DD" w:rsidRDefault="00C735E7" w:rsidP="00C735E7">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(ג)</w:t>
      </w:r>
      <w:r w:rsidRPr="00E900DD">
        <w:rPr>
          <w:rStyle w:val="default"/>
          <w:rFonts w:cs="FrankRuehl" w:hint="cs"/>
          <w:vanish/>
          <w:sz w:val="22"/>
          <w:szCs w:val="22"/>
          <w:shd w:val="clear" w:color="auto" w:fill="FFFF99"/>
          <w:rtl/>
        </w:rPr>
        <w:tab/>
        <w:t>התגמול לפי תקנה זו כולל את כל התשלומים החלים על מעביד או על עובד מכוח כל דין או הסכם, לרבות תנאים סוציאליים.</w:t>
      </w:r>
    </w:p>
    <w:p w:rsidR="00C735E7" w:rsidRPr="00E900DD" w:rsidRDefault="00C735E7" w:rsidP="00C735E7">
      <w:pPr>
        <w:pStyle w:val="P00"/>
        <w:spacing w:before="0"/>
        <w:ind w:left="0" w:right="1134"/>
        <w:rPr>
          <w:rStyle w:val="default"/>
          <w:rFonts w:cs="FrankRuehl" w:hint="cs"/>
          <w:vanish/>
          <w:sz w:val="22"/>
          <w:szCs w:val="22"/>
          <w:shd w:val="clear" w:color="auto" w:fill="FFFF99"/>
          <w:rtl/>
        </w:rPr>
      </w:pPr>
      <w:r w:rsidRPr="00E900DD">
        <w:rPr>
          <w:rStyle w:val="default"/>
          <w:rFonts w:cs="FrankRuehl" w:hint="cs"/>
          <w:vanish/>
          <w:sz w:val="22"/>
          <w:szCs w:val="22"/>
          <w:shd w:val="clear" w:color="auto" w:fill="FFFF99"/>
          <w:rtl/>
        </w:rPr>
        <w:tab/>
        <w:t>(ד)</w:t>
      </w:r>
      <w:r w:rsidRPr="00E900DD">
        <w:rPr>
          <w:rStyle w:val="default"/>
          <w:rFonts w:cs="FrankRuehl" w:hint="cs"/>
          <w:vanish/>
          <w:sz w:val="22"/>
          <w:szCs w:val="22"/>
          <w:shd w:val="clear" w:color="auto" w:fill="FFFF99"/>
          <w:rtl/>
        </w:rPr>
        <w:tab/>
        <w:t>קצין התגמולים רשאי להורות על תשלום התגמול לפי תקנה זו במישרין למעביד של הנכה, אם הנכה ביקש זאת.</w:t>
      </w:r>
    </w:p>
    <w:p w:rsidR="00C735E7" w:rsidRPr="00E900DD" w:rsidRDefault="00C735E7" w:rsidP="00C735E7">
      <w:pPr>
        <w:pStyle w:val="P00"/>
        <w:spacing w:before="0"/>
        <w:ind w:left="0" w:right="1134"/>
        <w:rPr>
          <w:rStyle w:val="default"/>
          <w:rFonts w:cs="FrankRuehl"/>
          <w:strike/>
          <w:vanish/>
          <w:sz w:val="22"/>
          <w:szCs w:val="22"/>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strike/>
          <w:vanish/>
          <w:sz w:val="22"/>
          <w:szCs w:val="22"/>
          <w:shd w:val="clear" w:color="auto" w:fill="FFFF99"/>
          <w:rtl/>
        </w:rPr>
        <w:t>(ה)</w:t>
      </w:r>
      <w:r w:rsidRPr="00E900DD">
        <w:rPr>
          <w:rStyle w:val="default"/>
          <w:rFonts w:cs="FrankRuehl" w:hint="cs"/>
          <w:strike/>
          <w:vanish/>
          <w:sz w:val="22"/>
          <w:szCs w:val="22"/>
          <w:shd w:val="clear" w:color="auto" w:fill="FFFF99"/>
          <w:rtl/>
        </w:rPr>
        <w:tab/>
        <w:t>קיבל נכה תגמולים לפי תקנה זו במשך חמש שנים לפחות טרם פרישתו לגמלאות, והוכיח לקצין התגמולים כי בשל כך נפגעה הפנסיה המשולמת לו עם פרישתו, ישולמו לו לאחר פרישתו תגמולים בשיעור ששולם לו טרם פרישתו.</w:t>
      </w:r>
    </w:p>
    <w:p w:rsidR="00C735E7" w:rsidRPr="00E900DD" w:rsidRDefault="00C735E7" w:rsidP="00C735E7">
      <w:pPr>
        <w:pStyle w:val="P00"/>
        <w:spacing w:before="0"/>
        <w:ind w:left="1021" w:right="1134" w:hanging="1021"/>
        <w:rPr>
          <w:rStyle w:val="default"/>
          <w:rFonts w:cs="FrankRuehl"/>
          <w:vanish/>
          <w:sz w:val="22"/>
          <w:szCs w:val="22"/>
          <w:u w:val="single"/>
          <w:shd w:val="clear" w:color="auto" w:fill="FFFF99"/>
          <w:rtl/>
        </w:rPr>
      </w:pPr>
      <w:r w:rsidRPr="00E900DD">
        <w:rPr>
          <w:rStyle w:val="default"/>
          <w:rFonts w:cs="FrankRuehl"/>
          <w:vanish/>
          <w:sz w:val="22"/>
          <w:szCs w:val="22"/>
          <w:shd w:val="clear" w:color="auto" w:fill="FFFF99"/>
          <w:rtl/>
        </w:rPr>
        <w:tab/>
      </w:r>
      <w:r w:rsidRPr="00E900DD">
        <w:rPr>
          <w:rStyle w:val="default"/>
          <w:rFonts w:cs="FrankRuehl" w:hint="cs"/>
          <w:vanish/>
          <w:sz w:val="22"/>
          <w:szCs w:val="22"/>
          <w:u w:val="single"/>
          <w:shd w:val="clear" w:color="auto" w:fill="FFFF99"/>
          <w:rtl/>
        </w:rPr>
        <w:t>(ה)</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(1)</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קיבל נכה תגמולים לפי תקנה זו במשך חמש שנים לפחות טרם הגיעו לגיל פרישה, ישולמו לו לאחר הגיעו לגיל פרישה תגמולים בשיעור ששולם לו טרם המועד האמור;</w:t>
      </w:r>
    </w:p>
    <w:p w:rsidR="00C735E7" w:rsidRPr="00AD2970" w:rsidRDefault="00C735E7" w:rsidP="00AD2970">
      <w:pPr>
        <w:pStyle w:val="P00"/>
        <w:spacing w:before="0"/>
        <w:ind w:left="1021" w:right="1134"/>
        <w:rPr>
          <w:rStyle w:val="default"/>
          <w:rFonts w:cs="FrankRuehl" w:hint="cs"/>
          <w:sz w:val="2"/>
          <w:szCs w:val="2"/>
          <w:shd w:val="clear" w:color="auto" w:fill="FFFF99"/>
          <w:rtl/>
        </w:rPr>
      </w:pPr>
      <w:r w:rsidRPr="00E900DD">
        <w:rPr>
          <w:rStyle w:val="default"/>
          <w:rFonts w:cs="FrankRuehl" w:hint="cs"/>
          <w:vanish/>
          <w:sz w:val="22"/>
          <w:szCs w:val="22"/>
          <w:u w:val="single"/>
          <w:shd w:val="clear" w:color="auto" w:fill="FFFF99"/>
          <w:rtl/>
        </w:rPr>
        <w:t>(2)</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קיבל נכה תגמולים לפי תקנה זו במשך חמש שנים לפחות טרם פרישתו בפועל לגמלאות והנכה פרש בפועל לגמלאות לאחר שהגיע לגיל פרישה, ישולמו לו לאחר פרישתו בפועל לגמלאות תגמולים בשיעור ששולם לו טרם המועד האמור.</w:t>
      </w:r>
      <w:bookmarkEnd w:id="50"/>
    </w:p>
    <w:p w:rsidR="00612689" w:rsidRDefault="00612689">
      <w:pPr>
        <w:pStyle w:val="P00"/>
        <w:spacing w:before="72"/>
        <w:ind w:left="0" w:right="1134"/>
        <w:rPr>
          <w:rStyle w:val="default"/>
          <w:rFonts w:cs="FrankRuehl" w:hint="cs"/>
          <w:rtl/>
        </w:rPr>
      </w:pPr>
      <w:bookmarkStart w:id="51" w:name="Seif17"/>
      <w:bookmarkEnd w:id="51"/>
      <w:r>
        <w:rPr>
          <w:lang w:val="he-IL"/>
        </w:rPr>
        <w:pict>
          <v:rect id="_x0000_s2075" style="position:absolute;left:0;text-align:left;margin-left:464.5pt;margin-top:8.05pt;width:75.05pt;height:20pt;z-index:251648000" o:allowincell="f" filled="f" stroked="f" strokecolor="lime" strokeweight=".25pt">
            <v:textbox style="mso-next-textbox:#_x0000_s2075" inset="0,0,0,0">
              <w:txbxContent>
                <w:p w:rsidR="00430E7F" w:rsidRDefault="00430E7F">
                  <w:pPr>
                    <w:spacing w:line="160" w:lineRule="exact"/>
                    <w:jc w:val="left"/>
                    <w:rPr>
                      <w:rFonts w:cs="Miriam"/>
                      <w:noProof/>
                      <w:szCs w:val="18"/>
                      <w:rtl/>
                    </w:rPr>
                  </w:pPr>
                  <w:r>
                    <w:rPr>
                      <w:rFonts w:cs="Miriam"/>
                      <w:szCs w:val="18"/>
                      <w:rtl/>
                    </w:rPr>
                    <w:t>מ</w:t>
                  </w:r>
                  <w:r>
                    <w:rPr>
                      <w:rFonts w:cs="Miriam" w:hint="cs"/>
                      <w:szCs w:val="18"/>
                      <w:rtl/>
                    </w:rPr>
                    <w:t>נין השעות</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תשכ"ג-1963</w:t>
                  </w:r>
                </w:p>
              </w:txbxContent>
            </v:textbox>
            <w10:anchorlock/>
          </v:rect>
        </w:pict>
      </w:r>
      <w:r>
        <w:rPr>
          <w:rStyle w:val="big-number"/>
          <w:rFonts w:cs="Miriam"/>
          <w:rtl/>
        </w:rPr>
        <w:t>14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לענין סימן זה </w:t>
      </w:r>
      <w:r w:rsidR="005E1228">
        <w:rPr>
          <w:rStyle w:val="default"/>
          <w:rFonts w:cs="FrankRuehl"/>
          <w:rtl/>
        </w:rPr>
        <w:t>–</w:t>
      </w:r>
      <w:r>
        <w:rPr>
          <w:rStyle w:val="default"/>
          <w:rFonts w:cs="FrankRuehl" w:hint="cs"/>
          <w:rtl/>
        </w:rPr>
        <w:t xml:space="preserve"> חלק משעה שהוא פחות מ-30 רגעים לא יובא במנין; חלק משעה שהוא 30 רגעים או יותר ייחשב כשעה שלמה.</w:t>
      </w:r>
    </w:p>
    <w:p w:rsidR="00612689" w:rsidRPr="00E900DD" w:rsidRDefault="00612689">
      <w:pPr>
        <w:pStyle w:val="P00"/>
        <w:spacing w:before="0"/>
        <w:ind w:left="0" w:right="1134"/>
        <w:rPr>
          <w:rFonts w:hint="cs"/>
          <w:b/>
          <w:bCs/>
          <w:vanish/>
          <w:szCs w:val="20"/>
          <w:shd w:val="clear" w:color="auto" w:fill="FFFF99"/>
          <w:rtl/>
        </w:rPr>
      </w:pPr>
      <w:bookmarkStart w:id="52" w:name="Rov46"/>
      <w:r w:rsidRPr="00E900DD">
        <w:rPr>
          <w:rFonts w:hint="cs"/>
          <w:vanish/>
          <w:color w:val="FF0000"/>
          <w:szCs w:val="20"/>
          <w:shd w:val="clear" w:color="auto" w:fill="FFFF99"/>
          <w:rtl/>
        </w:rPr>
        <w:t>מיום 1.10.1962</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121"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1596</w:t>
      </w:r>
    </w:p>
    <w:p w:rsidR="00612689" w:rsidRDefault="00612689">
      <w:pPr>
        <w:pStyle w:val="P00"/>
        <w:tabs>
          <w:tab w:val="clear" w:pos="6259"/>
        </w:tabs>
        <w:spacing w:before="0"/>
        <w:ind w:left="0" w:right="1134"/>
        <w:rPr>
          <w:rFonts w:hint="cs"/>
          <w:b/>
          <w:bCs/>
          <w:sz w:val="2"/>
          <w:szCs w:val="2"/>
          <w:rtl/>
        </w:rPr>
      </w:pPr>
      <w:r w:rsidRPr="00E900DD">
        <w:rPr>
          <w:rFonts w:hint="cs"/>
          <w:b/>
          <w:bCs/>
          <w:vanish/>
          <w:szCs w:val="20"/>
          <w:shd w:val="clear" w:color="auto" w:fill="FFFF99"/>
          <w:rtl/>
        </w:rPr>
        <w:t>הוספת תקנה 14ד</w:t>
      </w:r>
      <w:bookmarkEnd w:id="52"/>
    </w:p>
    <w:p w:rsidR="00612689" w:rsidRDefault="00612689">
      <w:pPr>
        <w:pStyle w:val="header-2"/>
        <w:ind w:left="0" w:right="1134"/>
        <w:rPr>
          <w:rFonts w:hint="cs"/>
          <w:rtl/>
        </w:rPr>
      </w:pPr>
      <w:bookmarkStart w:id="53" w:name="hed21"/>
      <w:bookmarkEnd w:id="53"/>
      <w:r>
        <w:rPr>
          <w:rtl/>
        </w:rPr>
        <w:t>ס</w:t>
      </w:r>
      <w:r>
        <w:rPr>
          <w:rFonts w:hint="cs"/>
          <w:rtl/>
        </w:rPr>
        <w:t>ימן ב': טיפול במוסד</w:t>
      </w:r>
    </w:p>
    <w:p w:rsidR="00612689" w:rsidRPr="00E900DD" w:rsidRDefault="00612689">
      <w:pPr>
        <w:pStyle w:val="P00"/>
        <w:spacing w:before="0"/>
        <w:ind w:left="0" w:right="1134"/>
        <w:rPr>
          <w:rFonts w:hint="cs"/>
          <w:b/>
          <w:bCs/>
          <w:vanish/>
          <w:szCs w:val="20"/>
          <w:shd w:val="clear" w:color="auto" w:fill="FFFF99"/>
          <w:rtl/>
        </w:rPr>
      </w:pPr>
      <w:bookmarkStart w:id="54" w:name="Rov45"/>
      <w:r w:rsidRPr="00E900DD">
        <w:rPr>
          <w:rFonts w:hint="cs"/>
          <w:vanish/>
          <w:color w:val="FF0000"/>
          <w:szCs w:val="20"/>
          <w:shd w:val="clear" w:color="auto" w:fill="FFFF99"/>
          <w:rtl/>
        </w:rPr>
        <w:t>מיום 13.3.1962</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122"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1596</w:t>
      </w:r>
    </w:p>
    <w:p w:rsidR="00612689" w:rsidRDefault="00612689">
      <w:pPr>
        <w:pStyle w:val="P00"/>
        <w:tabs>
          <w:tab w:val="clear" w:pos="6259"/>
        </w:tabs>
        <w:spacing w:before="0"/>
        <w:ind w:left="0" w:right="1134"/>
        <w:rPr>
          <w:rFonts w:hint="cs"/>
          <w:b/>
          <w:bCs/>
          <w:sz w:val="2"/>
          <w:szCs w:val="2"/>
          <w:rtl/>
        </w:rPr>
      </w:pPr>
      <w:r w:rsidRPr="00E900DD">
        <w:rPr>
          <w:rFonts w:hint="cs"/>
          <w:b/>
          <w:bCs/>
          <w:vanish/>
          <w:szCs w:val="20"/>
          <w:shd w:val="clear" w:color="auto" w:fill="FFFF99"/>
          <w:rtl/>
        </w:rPr>
        <w:t>הוספת כותרת סימן ב'</w:t>
      </w:r>
      <w:bookmarkEnd w:id="54"/>
    </w:p>
    <w:p w:rsidR="00612689" w:rsidRDefault="00612689">
      <w:pPr>
        <w:pStyle w:val="P00"/>
        <w:spacing w:before="72"/>
        <w:ind w:left="0" w:right="1134"/>
        <w:rPr>
          <w:rStyle w:val="default"/>
          <w:rFonts w:cs="FrankRuehl"/>
          <w:rtl/>
        </w:rPr>
      </w:pPr>
      <w:bookmarkStart w:id="55" w:name="Seif18"/>
      <w:bookmarkEnd w:id="55"/>
      <w:r>
        <w:rPr>
          <w:lang w:val="he-IL"/>
        </w:rPr>
        <w:pict>
          <v:rect id="_x0000_s2076" style="position:absolute;left:0;text-align:left;margin-left:464.5pt;margin-top:8.05pt;width:75.05pt;height:31.75pt;z-index:251649024" o:allowincell="f" filled="f" stroked="f" strokecolor="lime" strokeweight=".25pt">
            <v:textbox style="mso-next-textbox:#_x0000_s2076" inset="0,0,0,0">
              <w:txbxContent>
                <w:p w:rsidR="00430E7F" w:rsidRDefault="00430E7F">
                  <w:pPr>
                    <w:spacing w:line="160" w:lineRule="exact"/>
                    <w:jc w:val="left"/>
                    <w:rPr>
                      <w:rFonts w:cs="Miriam"/>
                      <w:noProof/>
                      <w:szCs w:val="18"/>
                      <w:rtl/>
                    </w:rPr>
                  </w:pPr>
                  <w:r>
                    <w:rPr>
                      <w:rFonts w:cs="Miriam"/>
                      <w:szCs w:val="18"/>
                      <w:rtl/>
                    </w:rPr>
                    <w:t>ה</w:t>
                  </w:r>
                  <w:r>
                    <w:rPr>
                      <w:rFonts w:cs="Miriam" w:hint="cs"/>
                      <w:szCs w:val="18"/>
                      <w:rtl/>
                    </w:rPr>
                    <w:t>תגמו</w:t>
                  </w:r>
                  <w:r>
                    <w:rPr>
                      <w:rFonts w:cs="Miriam"/>
                      <w:szCs w:val="18"/>
                      <w:rtl/>
                    </w:rPr>
                    <w:t>ל</w:t>
                  </w:r>
                  <w:r>
                    <w:rPr>
                      <w:rFonts w:cs="Miriam" w:hint="cs"/>
                      <w:szCs w:val="18"/>
                      <w:rtl/>
                    </w:rPr>
                    <w:t xml:space="preserve"> לנכה </w:t>
                  </w:r>
                  <w:r>
                    <w:rPr>
                      <w:rFonts w:cs="Miriam"/>
                      <w:szCs w:val="18"/>
                      <w:rtl/>
                    </w:rPr>
                    <w:t>ב</w:t>
                  </w:r>
                  <w:r>
                    <w:rPr>
                      <w:rFonts w:cs="Miriam" w:hint="cs"/>
                      <w:szCs w:val="18"/>
                      <w:rtl/>
                    </w:rPr>
                    <w:t>מוסד</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תשכ"ט-1969</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תש"ל-1969</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במוסד שהוא רווק, יופחת סך תגמוליו לכל יום של שהותו במוסד ויועמד על 75% מהתגמול היומי בעד טיפול רפואי.</w:t>
      </w:r>
    </w:p>
    <w:p w:rsidR="00612689" w:rsidRDefault="006126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 תקנת משנה (א) לא תחול על נכה שתקופת ש</w:t>
      </w:r>
      <w:r>
        <w:rPr>
          <w:rStyle w:val="default"/>
          <w:rFonts w:cs="FrankRuehl"/>
          <w:rtl/>
        </w:rPr>
        <w:t>ה</w:t>
      </w:r>
      <w:r>
        <w:rPr>
          <w:rStyle w:val="default"/>
          <w:rFonts w:cs="FrankRuehl" w:hint="cs"/>
          <w:rtl/>
        </w:rPr>
        <w:t>ותו במוסד אינה עולה על 14 ימים רצופים.</w:t>
      </w:r>
    </w:p>
    <w:p w:rsidR="00612689" w:rsidRPr="00E900DD" w:rsidRDefault="00612689">
      <w:pPr>
        <w:pStyle w:val="P00"/>
        <w:spacing w:before="0"/>
        <w:ind w:left="0" w:right="1134"/>
        <w:rPr>
          <w:rFonts w:hint="cs"/>
          <w:b/>
          <w:bCs/>
          <w:vanish/>
          <w:szCs w:val="20"/>
          <w:shd w:val="clear" w:color="auto" w:fill="FFFF99"/>
          <w:rtl/>
        </w:rPr>
      </w:pPr>
      <w:bookmarkStart w:id="56" w:name="Rov44"/>
      <w:r w:rsidRPr="00E900DD">
        <w:rPr>
          <w:rFonts w:hint="cs"/>
          <w:vanish/>
          <w:color w:val="FF0000"/>
          <w:szCs w:val="20"/>
          <w:shd w:val="clear" w:color="auto" w:fill="FFFF99"/>
          <w:rtl/>
        </w:rPr>
        <w:t>מיום 17.12.1959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תש"ך-1959</w:t>
      </w:r>
    </w:p>
    <w:p w:rsidR="00612689" w:rsidRPr="00E900DD" w:rsidRDefault="00612689">
      <w:pPr>
        <w:pStyle w:val="P00"/>
        <w:tabs>
          <w:tab w:val="clear" w:pos="6259"/>
        </w:tabs>
        <w:spacing w:before="0"/>
        <w:ind w:left="0" w:right="1134"/>
        <w:rPr>
          <w:rFonts w:hint="cs"/>
          <w:vanish/>
          <w:szCs w:val="20"/>
          <w:shd w:val="clear" w:color="auto" w:fill="FFFF99"/>
          <w:rtl/>
        </w:rPr>
      </w:pPr>
      <w:hyperlink r:id="rId123" w:history="1">
        <w:r w:rsidRPr="00E900DD">
          <w:rPr>
            <w:rStyle w:val="Hyperlink"/>
            <w:rFonts w:hint="cs"/>
            <w:vanish/>
            <w:szCs w:val="20"/>
            <w:shd w:val="clear" w:color="auto" w:fill="FFFF99"/>
            <w:rtl/>
          </w:rPr>
          <w:t>ק"ת תש"ך מס' 967</w:t>
        </w:r>
      </w:hyperlink>
      <w:r w:rsidRPr="00E900DD">
        <w:rPr>
          <w:rFonts w:hint="cs"/>
          <w:vanish/>
          <w:szCs w:val="20"/>
          <w:shd w:val="clear" w:color="auto" w:fill="FFFF99"/>
          <w:rtl/>
        </w:rPr>
        <w:t xml:space="preserve"> מיום 17.12.1959 עמ' 359</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15.</w:t>
      </w: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נכה במוסד שאין בן משפחה תלוי בו, יופחת סך כל תגמוליו לכל יום של שהותו במוסד ויועמד על רבע מהתגמול היומי המלא </w:t>
      </w:r>
      <w:r w:rsidRPr="00E900DD">
        <w:rPr>
          <w:rFonts w:hint="cs"/>
          <w:vanish/>
          <w:sz w:val="22"/>
          <w:szCs w:val="22"/>
          <w:u w:val="single"/>
          <w:shd w:val="clear" w:color="auto" w:fill="FFFF99"/>
          <w:rtl/>
        </w:rPr>
        <w:t>ובלבד שלנכה המקבל גימלה לא ישולם תגמול</w:t>
      </w:r>
      <w:r w:rsidRPr="00E900DD">
        <w:rPr>
          <w:rFonts w:hint="cs"/>
          <w:vanish/>
          <w:sz w:val="22"/>
          <w:szCs w:val="22"/>
          <w:shd w:val="clear" w:color="auto" w:fill="FFFF99"/>
          <w:rtl/>
        </w:rPr>
        <w:t>.</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נכה במוסד שבן משפחה תלוי בו, רשאי קצין התגמולים להורות שסך כל תגמוליו לכל יום של שהותו במוסד יופחת בשיעור שיקבע קצין התגמולים ובלבד שסך כל התגמולים המופחתים </w:t>
      </w:r>
      <w:r w:rsidRPr="00E900DD">
        <w:rPr>
          <w:rFonts w:hint="cs"/>
          <w:vanish/>
          <w:sz w:val="22"/>
          <w:szCs w:val="22"/>
          <w:u w:val="single"/>
          <w:shd w:val="clear" w:color="auto" w:fill="FFFF99"/>
          <w:rtl/>
        </w:rPr>
        <w:t>בצירוף הגימלה היומית</w:t>
      </w:r>
      <w:r w:rsidRPr="00E900DD">
        <w:rPr>
          <w:rFonts w:hint="cs"/>
          <w:vanish/>
          <w:sz w:val="22"/>
          <w:szCs w:val="22"/>
          <w:shd w:val="clear" w:color="auto" w:fill="FFFF99"/>
          <w:rtl/>
        </w:rPr>
        <w:t xml:space="preserve"> יועמד על לא פחות משלושה רבעים של התגמול היומי המלא.</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16.6.1960</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(מס' 2) תש"ך-1960</w:t>
      </w:r>
    </w:p>
    <w:p w:rsidR="00612689" w:rsidRPr="00E900DD" w:rsidRDefault="00612689">
      <w:pPr>
        <w:pStyle w:val="P00"/>
        <w:tabs>
          <w:tab w:val="clear" w:pos="6259"/>
        </w:tabs>
        <w:spacing w:before="0"/>
        <w:ind w:left="0" w:right="1134"/>
        <w:rPr>
          <w:rFonts w:hint="cs"/>
          <w:vanish/>
          <w:szCs w:val="20"/>
          <w:shd w:val="clear" w:color="auto" w:fill="FFFF99"/>
          <w:rtl/>
        </w:rPr>
      </w:pPr>
      <w:hyperlink r:id="rId124" w:history="1">
        <w:r w:rsidRPr="00E900DD">
          <w:rPr>
            <w:rStyle w:val="Hyperlink"/>
            <w:rFonts w:hint="cs"/>
            <w:vanish/>
            <w:szCs w:val="20"/>
            <w:shd w:val="clear" w:color="auto" w:fill="FFFF99"/>
            <w:rtl/>
          </w:rPr>
          <w:t>ק"ת תש"ך מס' 1019</w:t>
        </w:r>
      </w:hyperlink>
      <w:r w:rsidRPr="00E900DD">
        <w:rPr>
          <w:rFonts w:hint="cs"/>
          <w:vanish/>
          <w:szCs w:val="20"/>
          <w:shd w:val="clear" w:color="auto" w:fill="FFFF99"/>
          <w:rtl/>
        </w:rPr>
        <w:t xml:space="preserve"> מיום 16.6.1960 עמ' 1266</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הוספת תקנת משנה 15(ג)</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13.6.1963</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תשכ"ג-1963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125" w:history="1">
        <w:r w:rsidRPr="00E900DD">
          <w:rPr>
            <w:rStyle w:val="Hyperlink"/>
            <w:rFonts w:hint="cs"/>
            <w:vanish/>
            <w:szCs w:val="20"/>
            <w:shd w:val="clear" w:color="auto" w:fill="FFFF99"/>
            <w:rtl/>
          </w:rPr>
          <w:t>ק"ת תשכ"ג מס' 1456</w:t>
        </w:r>
      </w:hyperlink>
      <w:r w:rsidRPr="00E900DD">
        <w:rPr>
          <w:rFonts w:hint="cs"/>
          <w:vanish/>
          <w:szCs w:val="20"/>
          <w:shd w:val="clear" w:color="auto" w:fill="FFFF99"/>
          <w:rtl/>
        </w:rPr>
        <w:t xml:space="preserve"> מיום 13.6.1963 עמ' 1596</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נכה במוסד שאין בן משפחה תלוי בו, יופחת סך כל תגמוליו לכל יום של שהותו במוסד ויועמד על רבע מהתגמול היומי המלא </w:t>
      </w:r>
      <w:r w:rsidRPr="00E900DD">
        <w:rPr>
          <w:rFonts w:hint="cs"/>
          <w:vanish/>
          <w:sz w:val="22"/>
          <w:szCs w:val="22"/>
          <w:u w:val="single"/>
          <w:shd w:val="clear" w:color="auto" w:fill="FFFF99"/>
          <w:rtl/>
        </w:rPr>
        <w:t>עבור טיפול רפואי</w:t>
      </w:r>
      <w:r w:rsidRPr="00E900DD">
        <w:rPr>
          <w:rFonts w:hint="cs"/>
          <w:vanish/>
          <w:sz w:val="22"/>
          <w:szCs w:val="22"/>
          <w:shd w:val="clear" w:color="auto" w:fill="FFFF99"/>
          <w:rtl/>
        </w:rPr>
        <w:t xml:space="preserve"> ובלבד שלנכה המקבל גימלה לא ישולם תגמול.</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נכה במוסד שבן משפחה תלוי בו, רשאי קצין התגמולים להורות שסך כל תגמוליו לכל יום של שהותו במוסד יופחת בשיעור שיקבע קצין התגמולים ובלבד שסך כל התגמולים המופחתים בצירוף הגימלה היומית יועמד על לא פחות משלושה רבעים של התגמול היומי המלא </w:t>
      </w:r>
      <w:r w:rsidRPr="00E900DD">
        <w:rPr>
          <w:rFonts w:hint="cs"/>
          <w:vanish/>
          <w:sz w:val="22"/>
          <w:szCs w:val="22"/>
          <w:u w:val="single"/>
          <w:shd w:val="clear" w:color="auto" w:fill="FFFF99"/>
          <w:rtl/>
        </w:rPr>
        <w:t>עבור טיפול רפואי</w:t>
      </w:r>
      <w:r w:rsidRPr="00E900DD">
        <w:rPr>
          <w:rFonts w:hint="cs"/>
          <w:vanish/>
          <w:sz w:val="22"/>
          <w:szCs w:val="22"/>
          <w:shd w:val="clear" w:color="auto" w:fill="FFFF99"/>
          <w:rtl/>
        </w:rPr>
        <w:t>.</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2.10.1963</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תשכ"ד-1963</w:t>
      </w:r>
    </w:p>
    <w:p w:rsidR="00612689" w:rsidRPr="00E900DD" w:rsidRDefault="00612689">
      <w:pPr>
        <w:pStyle w:val="P00"/>
        <w:tabs>
          <w:tab w:val="clear" w:pos="6259"/>
        </w:tabs>
        <w:spacing w:before="0"/>
        <w:ind w:left="0" w:right="1134"/>
        <w:rPr>
          <w:rFonts w:hint="cs"/>
          <w:vanish/>
          <w:szCs w:val="20"/>
          <w:shd w:val="clear" w:color="auto" w:fill="FFFF99"/>
          <w:rtl/>
        </w:rPr>
      </w:pPr>
      <w:hyperlink r:id="rId126" w:history="1">
        <w:r w:rsidRPr="00E900DD">
          <w:rPr>
            <w:rStyle w:val="Hyperlink"/>
            <w:rFonts w:hint="cs"/>
            <w:vanish/>
            <w:szCs w:val="20"/>
            <w:shd w:val="clear" w:color="auto" w:fill="FFFF99"/>
            <w:rtl/>
          </w:rPr>
          <w:t>ק"ת תשכ"ד מס' 1495</w:t>
        </w:r>
      </w:hyperlink>
      <w:r w:rsidRPr="00E900DD">
        <w:rPr>
          <w:rFonts w:hint="cs"/>
          <w:vanish/>
          <w:szCs w:val="20"/>
          <w:shd w:val="clear" w:color="auto" w:fill="FFFF99"/>
          <w:rtl/>
        </w:rPr>
        <w:t xml:space="preserve"> מיום 2.10.1963 עמ' 30</w:t>
      </w:r>
    </w:p>
    <w:p w:rsidR="00612689" w:rsidRPr="00E900DD" w:rsidRDefault="00612689">
      <w:pPr>
        <w:pStyle w:val="P00"/>
        <w:tabs>
          <w:tab w:val="clear" w:pos="6259"/>
        </w:tabs>
        <w:ind w:left="0" w:right="1134"/>
        <w:rPr>
          <w:rFonts w:hint="cs"/>
          <w:vanish/>
          <w:sz w:val="22"/>
          <w:szCs w:val="22"/>
          <w:shd w:val="clear" w:color="auto" w:fill="FFFF99"/>
          <w:rtl/>
        </w:rPr>
      </w:pPr>
      <w:r w:rsidRPr="00E900DD">
        <w:rPr>
          <w:rFonts w:hint="cs"/>
          <w:vanish/>
          <w:sz w:val="22"/>
          <w:szCs w:val="22"/>
          <w:shd w:val="clear" w:color="auto" w:fill="FFFF99"/>
          <w:rtl/>
        </w:rPr>
        <w:tab/>
        <w:t>(א)</w:t>
      </w:r>
      <w:r w:rsidRPr="00E900DD">
        <w:rPr>
          <w:rFonts w:hint="cs"/>
          <w:vanish/>
          <w:sz w:val="22"/>
          <w:szCs w:val="22"/>
          <w:shd w:val="clear" w:color="auto" w:fill="FFFF99"/>
          <w:rtl/>
        </w:rPr>
        <w:tab/>
        <w:t xml:space="preserve">נכה במוסד שאין בן משפחה תלוי בו, יופחת סך כל תגמוליו לכל יום של שהותו במוסד ויועמד על רבע מהתגמול </w:t>
      </w:r>
      <w:r w:rsidRPr="00E900DD">
        <w:rPr>
          <w:rFonts w:hint="cs"/>
          <w:strike/>
          <w:vanish/>
          <w:sz w:val="22"/>
          <w:szCs w:val="22"/>
          <w:shd w:val="clear" w:color="auto" w:fill="FFFF99"/>
          <w:rtl/>
        </w:rPr>
        <w:t>היומי המלא</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היומי</w:t>
      </w:r>
      <w:r w:rsidRPr="00E900DD">
        <w:rPr>
          <w:rFonts w:hint="cs"/>
          <w:vanish/>
          <w:sz w:val="22"/>
          <w:szCs w:val="22"/>
          <w:shd w:val="clear" w:color="auto" w:fill="FFFF99"/>
          <w:rtl/>
        </w:rPr>
        <w:t xml:space="preserve"> עבור טיפול רפואי ובלבד שלנכה המקבל גימלה לא ישולם תגמול.</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t>(ב)</w:t>
      </w:r>
      <w:r w:rsidRPr="00E900DD">
        <w:rPr>
          <w:rFonts w:hint="cs"/>
          <w:vanish/>
          <w:sz w:val="22"/>
          <w:szCs w:val="22"/>
          <w:shd w:val="clear" w:color="auto" w:fill="FFFF99"/>
          <w:rtl/>
        </w:rPr>
        <w:tab/>
        <w:t xml:space="preserve">נכה במוסד שבן משפחה תלוי בו, רשאי קצין התגמולים להורות שסך כל תגמוליו לכל יום של שהותו במוסד יופחת בשיעור שיקבע קצין התגמולים ובלבד שסך כל התגמולים המופחתים בצירוף הגימלה היומית יועמד על לא פחות משלושה רבעים של התגמול </w:t>
      </w:r>
      <w:r w:rsidRPr="00E900DD">
        <w:rPr>
          <w:rFonts w:hint="cs"/>
          <w:strike/>
          <w:vanish/>
          <w:sz w:val="22"/>
          <w:szCs w:val="22"/>
          <w:shd w:val="clear" w:color="auto" w:fill="FFFF99"/>
          <w:rtl/>
        </w:rPr>
        <w:t>היומי המלא</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היומי</w:t>
      </w:r>
      <w:r w:rsidRPr="00E900DD">
        <w:rPr>
          <w:rFonts w:hint="cs"/>
          <w:vanish/>
          <w:sz w:val="22"/>
          <w:szCs w:val="22"/>
          <w:shd w:val="clear" w:color="auto" w:fill="FFFF99"/>
          <w:rtl/>
        </w:rPr>
        <w:t xml:space="preserve"> עבור טיפול רפואי.</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7.3.1969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תשכ"ט-1969</w:t>
      </w:r>
    </w:p>
    <w:p w:rsidR="00612689" w:rsidRPr="00E900DD" w:rsidRDefault="00612689">
      <w:pPr>
        <w:pStyle w:val="P00"/>
        <w:tabs>
          <w:tab w:val="clear" w:pos="6259"/>
        </w:tabs>
        <w:spacing w:before="0"/>
        <w:ind w:left="0" w:right="1134"/>
        <w:rPr>
          <w:rFonts w:hint="cs"/>
          <w:vanish/>
          <w:szCs w:val="20"/>
          <w:shd w:val="clear" w:color="auto" w:fill="FFFF99"/>
          <w:rtl/>
        </w:rPr>
      </w:pPr>
      <w:hyperlink r:id="rId127" w:history="1">
        <w:r w:rsidRPr="00E900DD">
          <w:rPr>
            <w:rStyle w:val="Hyperlink"/>
            <w:rFonts w:hint="cs"/>
            <w:vanish/>
            <w:szCs w:val="20"/>
            <w:shd w:val="clear" w:color="auto" w:fill="FFFF99"/>
            <w:rtl/>
          </w:rPr>
          <w:t>ק"ת תשכ"ט מס' 2356</w:t>
        </w:r>
      </w:hyperlink>
      <w:r w:rsidRPr="00E900DD">
        <w:rPr>
          <w:rFonts w:hint="cs"/>
          <w:vanish/>
          <w:szCs w:val="20"/>
          <w:shd w:val="clear" w:color="auto" w:fill="FFFF99"/>
          <w:rtl/>
        </w:rPr>
        <w:t xml:space="preserve"> מיום 7.3.1969 עמ' 994</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תקנה 15</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strike/>
          <w:vanish/>
          <w:sz w:val="22"/>
          <w:szCs w:val="22"/>
          <w:shd w:val="clear" w:color="auto" w:fill="FFFF99"/>
          <w:rtl/>
        </w:rPr>
        <w:t>15.</w:t>
      </w:r>
      <w:r w:rsidRPr="00E900DD">
        <w:rPr>
          <w:rFonts w:hint="cs"/>
          <w:strike/>
          <w:vanish/>
          <w:sz w:val="22"/>
          <w:szCs w:val="22"/>
          <w:shd w:val="clear" w:color="auto" w:fill="FFFF99"/>
          <w:rtl/>
        </w:rPr>
        <w:tab/>
        <w:t>(א)</w:t>
      </w:r>
      <w:r w:rsidRPr="00E900DD">
        <w:rPr>
          <w:rFonts w:hint="cs"/>
          <w:strike/>
          <w:vanish/>
          <w:sz w:val="22"/>
          <w:szCs w:val="22"/>
          <w:shd w:val="clear" w:color="auto" w:fill="FFFF99"/>
          <w:rtl/>
        </w:rPr>
        <w:tab/>
        <w:t>נכה במוסד שאין בן משפחה תלוי בו, יופחת סך כל תגמוליו לכל יום של שהותו במוסד ויועמד על רבע מהתגמול היומי עבור טיפול רפואי ובלבד שלנכה המקבל גימלה לא ישולם תגמול.</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(ב)</w:t>
      </w:r>
      <w:r w:rsidRPr="00E900DD">
        <w:rPr>
          <w:rFonts w:hint="cs"/>
          <w:strike/>
          <w:vanish/>
          <w:sz w:val="22"/>
          <w:szCs w:val="22"/>
          <w:shd w:val="clear" w:color="auto" w:fill="FFFF99"/>
          <w:rtl/>
        </w:rPr>
        <w:tab/>
        <w:t>נכה במוסד שבן משפחה תלוי בו, רשאי קצין התגמולים להורות שסך כל תגמוליו לכל יום של שהותו במוסד יופחת בשיעור שיקבע קצין התגמולים ובלבד שסך כל התגמולים המופחתים בצירוף הגימלה היומית יועמד על לא פחות משלושה רבעים של התגמול היומי עבור טיפול רפואי.</w:t>
      </w:r>
    </w:p>
    <w:p w:rsidR="00612689" w:rsidRPr="00E900DD" w:rsidRDefault="00612689">
      <w:pPr>
        <w:pStyle w:val="P00"/>
        <w:tabs>
          <w:tab w:val="clear" w:pos="6259"/>
        </w:tabs>
        <w:spacing w:before="0"/>
        <w:ind w:left="0" w:right="1134"/>
        <w:rPr>
          <w:rFonts w:hint="cs"/>
          <w:strike/>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(ג)</w:t>
      </w:r>
      <w:r w:rsidRPr="00E900DD">
        <w:rPr>
          <w:rFonts w:hint="cs"/>
          <w:strike/>
          <w:vanish/>
          <w:sz w:val="22"/>
          <w:szCs w:val="22"/>
          <w:shd w:val="clear" w:color="auto" w:fill="FFFF99"/>
          <w:rtl/>
        </w:rPr>
        <w:tab/>
        <w:t>הוראות תקנות משנה (א) ו-(ב) לא יחולו על נכה שתקופת שהותו במוסד אינה עולה על 14 ימים רצופים.</w:t>
      </w:r>
    </w:p>
    <w:p w:rsidR="00612689" w:rsidRPr="00E900DD" w:rsidRDefault="00612689">
      <w:pPr>
        <w:pStyle w:val="P00"/>
        <w:spacing w:before="0"/>
        <w:ind w:left="0" w:right="1134"/>
        <w:rPr>
          <w:rFonts w:hint="cs"/>
          <w:vanish/>
          <w:color w:val="FF0000"/>
          <w:szCs w:val="20"/>
          <w:shd w:val="clear" w:color="auto" w:fill="FFFF99"/>
          <w:rtl/>
        </w:rPr>
      </w:pPr>
    </w:p>
    <w:p w:rsidR="00612689" w:rsidRPr="00E900DD" w:rsidRDefault="00612689">
      <w:pPr>
        <w:pStyle w:val="P00"/>
        <w:spacing w:before="0"/>
        <w:ind w:left="0" w:right="1134"/>
        <w:rPr>
          <w:rFonts w:hint="cs"/>
          <w:b/>
          <w:bCs/>
          <w:vanish/>
          <w:szCs w:val="20"/>
          <w:shd w:val="clear" w:color="auto" w:fill="FFFF99"/>
          <w:rtl/>
        </w:rPr>
      </w:pPr>
      <w:r w:rsidRPr="00E900DD">
        <w:rPr>
          <w:rFonts w:hint="cs"/>
          <w:vanish/>
          <w:color w:val="FF0000"/>
          <w:szCs w:val="20"/>
          <w:shd w:val="clear" w:color="auto" w:fill="FFFF99"/>
          <w:rtl/>
        </w:rPr>
        <w:t>מיום 6.11.1969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תש"ל-1969</w:t>
      </w:r>
    </w:p>
    <w:p w:rsidR="00612689" w:rsidRPr="00E900DD" w:rsidRDefault="00612689">
      <w:pPr>
        <w:pStyle w:val="P00"/>
        <w:tabs>
          <w:tab w:val="clear" w:pos="6259"/>
        </w:tabs>
        <w:spacing w:before="0"/>
        <w:ind w:left="0" w:right="1134"/>
        <w:rPr>
          <w:rFonts w:hint="cs"/>
          <w:vanish/>
          <w:szCs w:val="20"/>
          <w:shd w:val="clear" w:color="auto" w:fill="FFFF99"/>
          <w:rtl/>
        </w:rPr>
      </w:pPr>
      <w:hyperlink r:id="rId128" w:history="1">
        <w:r w:rsidRPr="00E900DD">
          <w:rPr>
            <w:rStyle w:val="Hyperlink"/>
            <w:rFonts w:hint="cs"/>
            <w:vanish/>
            <w:szCs w:val="20"/>
            <w:shd w:val="clear" w:color="auto" w:fill="FFFF99"/>
            <w:rtl/>
          </w:rPr>
          <w:t>ק"ת תש"ל מס' 2477</w:t>
        </w:r>
      </w:hyperlink>
      <w:r w:rsidRPr="00E900DD">
        <w:rPr>
          <w:rFonts w:hint="cs"/>
          <w:vanish/>
          <w:szCs w:val="20"/>
          <w:shd w:val="clear" w:color="auto" w:fill="FFFF99"/>
          <w:rtl/>
        </w:rPr>
        <w:t xml:space="preserve"> מיום 6.11.1969 עמ' 412</w:t>
      </w:r>
    </w:p>
    <w:p w:rsidR="00612689" w:rsidRDefault="00612689">
      <w:pPr>
        <w:pStyle w:val="P00"/>
        <w:ind w:left="0" w:right="1134"/>
        <w:rPr>
          <w:rStyle w:val="default"/>
          <w:rFonts w:cs="FrankRuehl"/>
          <w:sz w:val="2"/>
          <w:szCs w:val="2"/>
          <w:rtl/>
        </w:rPr>
      </w:pPr>
      <w:r w:rsidRPr="00E900DD">
        <w:rPr>
          <w:rStyle w:val="default"/>
          <w:rFonts w:cs="FrankRuehl" w:hint="cs"/>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נכה במוסד שהוא רווק, יופחת סך תגמוליו לכל יום של שהותו במוסד ויועמד על 75% מהתגמול היומי בעד טיפול רפואי </w:t>
      </w:r>
      <w:r w:rsidRPr="00E900DD">
        <w:rPr>
          <w:rStyle w:val="default"/>
          <w:rFonts w:cs="FrankRuehl" w:hint="cs"/>
          <w:strike/>
          <w:vanish/>
          <w:sz w:val="22"/>
          <w:szCs w:val="22"/>
          <w:shd w:val="clear" w:color="auto" w:fill="FFFF99"/>
          <w:rtl/>
        </w:rPr>
        <w:t>ובלבד שלנכה המקבל גימלה לא ישולם תגמול</w:t>
      </w:r>
      <w:r w:rsidRPr="00E900DD">
        <w:rPr>
          <w:rStyle w:val="default"/>
          <w:rFonts w:cs="FrankRuehl" w:hint="cs"/>
          <w:vanish/>
          <w:sz w:val="22"/>
          <w:szCs w:val="22"/>
          <w:shd w:val="clear" w:color="auto" w:fill="FFFF99"/>
          <w:rtl/>
        </w:rPr>
        <w:t>.</w:t>
      </w:r>
      <w:bookmarkEnd w:id="56"/>
    </w:p>
    <w:p w:rsidR="00612689" w:rsidRDefault="00612689">
      <w:pPr>
        <w:pStyle w:val="P00"/>
        <w:spacing w:before="72"/>
        <w:ind w:left="0" w:right="1134"/>
        <w:rPr>
          <w:rStyle w:val="default"/>
          <w:rFonts w:cs="FrankRuehl" w:hint="cs"/>
          <w:rtl/>
        </w:rPr>
      </w:pPr>
      <w:bookmarkStart w:id="57" w:name="Seif19"/>
      <w:bookmarkEnd w:id="57"/>
      <w:r>
        <w:rPr>
          <w:lang w:val="he-IL"/>
        </w:rPr>
        <w:pict>
          <v:rect id="_x0000_s2077" style="position:absolute;left:0;text-align:left;margin-left:464.5pt;margin-top:8.05pt;width:75.05pt;height:30.55pt;z-index:251650048" o:allowincell="f" filled="f" stroked="f" strokecolor="lime" strokeweight=".25pt">
            <v:textbox style="mso-next-textbox:#_x0000_s2077" inset="0,0,0,0">
              <w:txbxContent>
                <w:p w:rsidR="00430E7F" w:rsidRDefault="00430E7F">
                  <w:pPr>
                    <w:spacing w:line="160" w:lineRule="exact"/>
                    <w:jc w:val="left"/>
                    <w:rPr>
                      <w:rFonts w:cs="Miriam" w:hint="cs"/>
                      <w:szCs w:val="18"/>
                      <w:rtl/>
                    </w:rPr>
                  </w:pPr>
                  <w:r>
                    <w:rPr>
                      <w:rFonts w:cs="Miriam"/>
                      <w:szCs w:val="18"/>
                      <w:rtl/>
                    </w:rPr>
                    <w:t>ה</w:t>
                  </w:r>
                  <w:r>
                    <w:rPr>
                      <w:rFonts w:cs="Miriam" w:hint="cs"/>
                      <w:szCs w:val="18"/>
                      <w:rtl/>
                    </w:rPr>
                    <w:t xml:space="preserve">פסקת טיפול </w:t>
                  </w:r>
                  <w:r>
                    <w:rPr>
                      <w:rFonts w:cs="Miriam"/>
                      <w:szCs w:val="18"/>
                      <w:rtl/>
                    </w:rPr>
                    <w:t>ו</w:t>
                  </w:r>
                  <w:r>
                    <w:rPr>
                      <w:rFonts w:cs="Miriam" w:hint="cs"/>
                      <w:szCs w:val="18"/>
                      <w:rtl/>
                    </w:rPr>
                    <w:t>הוצאה ממוסד</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א קיים נכה הוראותיהם של הרופא המוסמך הראשי או של הרופא המוסמך המרחבי או של הרופא המוסמך המחוזי או של מנהל המוסד שאליו הופנה הנכה לשם קבלת טיפול, ולא הוכיח כל סיבה מספקת לאי קיום הוראות אלה, יהא הרופא המוסמך הר</w:t>
      </w:r>
      <w:r>
        <w:rPr>
          <w:rStyle w:val="default"/>
          <w:rFonts w:cs="FrankRuehl"/>
          <w:rtl/>
        </w:rPr>
        <w:t>א</w:t>
      </w:r>
      <w:r>
        <w:rPr>
          <w:rStyle w:val="default"/>
          <w:rFonts w:cs="FrankRuehl" w:hint="cs"/>
          <w:rtl/>
        </w:rPr>
        <w:t>שי רשאי, לאחר התיעצות עם קצין התגמולים להורות על הוצאתו של הנכה מהמוסד שבו הוא נמצא, או להפסיק את הטיפול בנכה, כולו או מקצתו, לחלוטין או לתקופה מסויימת.</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58" w:name="Rov66"/>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29"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Default="00612689">
      <w:pPr>
        <w:pStyle w:val="P0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16.</w:t>
      </w:r>
      <w:r w:rsidRPr="00E900DD">
        <w:rPr>
          <w:rStyle w:val="default"/>
          <w:rFonts w:cs="FrankRuehl"/>
          <w:vanish/>
          <w:sz w:val="22"/>
          <w:szCs w:val="22"/>
          <w:shd w:val="clear" w:color="auto" w:fill="FFFF99"/>
          <w:rtl/>
        </w:rPr>
        <w:tab/>
        <w:t>ל</w:t>
      </w:r>
      <w:r w:rsidRPr="00E900DD">
        <w:rPr>
          <w:rStyle w:val="default"/>
          <w:rFonts w:cs="FrankRuehl" w:hint="cs"/>
          <w:vanish/>
          <w:sz w:val="22"/>
          <w:szCs w:val="22"/>
          <w:shd w:val="clear" w:color="auto" w:fill="FFFF99"/>
          <w:rtl/>
        </w:rPr>
        <w:t xml:space="preserve">א קיים נכה הוראותיהם של הרופא המוסמך הראשי או של הרופא המוסמך </w:t>
      </w:r>
      <w:r w:rsidRPr="00E900DD">
        <w:rPr>
          <w:rStyle w:val="default"/>
          <w:rFonts w:cs="FrankRuehl" w:hint="cs"/>
          <w:strike/>
          <w:vanish/>
          <w:sz w:val="22"/>
          <w:szCs w:val="22"/>
          <w:shd w:val="clear" w:color="auto" w:fill="FFFF99"/>
          <w:rtl/>
        </w:rPr>
        <w:t>המקומי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המרחבי או של הרופא המוסמך המחוזי</w:t>
      </w:r>
      <w:r w:rsidRPr="00E900DD">
        <w:rPr>
          <w:rStyle w:val="default"/>
          <w:rFonts w:cs="FrankRuehl" w:hint="cs"/>
          <w:vanish/>
          <w:sz w:val="22"/>
          <w:szCs w:val="22"/>
          <w:shd w:val="clear" w:color="auto" w:fill="FFFF99"/>
          <w:rtl/>
        </w:rPr>
        <w:t xml:space="preserve"> או של מנהל המוסד שאליו הופנה הנכה לשם קבלת טיפול, ולא הוכיח כל סיבה מספקת לאי קיום הוראות אלה, יהא הרופא המוסמך הר</w:t>
      </w:r>
      <w:r w:rsidRPr="00E900DD">
        <w:rPr>
          <w:rStyle w:val="default"/>
          <w:rFonts w:cs="FrankRuehl"/>
          <w:vanish/>
          <w:sz w:val="22"/>
          <w:szCs w:val="22"/>
          <w:shd w:val="clear" w:color="auto" w:fill="FFFF99"/>
          <w:rtl/>
        </w:rPr>
        <w:t>א</w:t>
      </w:r>
      <w:r w:rsidRPr="00E900DD">
        <w:rPr>
          <w:rStyle w:val="default"/>
          <w:rFonts w:cs="FrankRuehl" w:hint="cs"/>
          <w:vanish/>
          <w:sz w:val="22"/>
          <w:szCs w:val="22"/>
          <w:shd w:val="clear" w:color="auto" w:fill="FFFF99"/>
          <w:rtl/>
        </w:rPr>
        <w:t>שי רשאי, לאחר התיעצות עם קצין התגמולים להורות על הוצאתו של הנכה מהמוסד שבו הוא נמצא, או להפסיק את הטיפול בנכה, כולו או מקצתו, לחלוטין או לתקופה מסויימת.</w:t>
      </w:r>
      <w:bookmarkEnd w:id="58"/>
    </w:p>
    <w:p w:rsidR="00612689" w:rsidRDefault="00612689">
      <w:pPr>
        <w:pStyle w:val="medium2-header"/>
        <w:keepLines w:val="0"/>
        <w:spacing w:before="72"/>
        <w:ind w:left="0" w:right="1134"/>
        <w:rPr>
          <w:noProof/>
          <w:sz w:val="20"/>
          <w:rtl/>
        </w:rPr>
      </w:pPr>
      <w:bookmarkStart w:id="59" w:name="med5"/>
      <w:bookmarkEnd w:id="59"/>
      <w:r>
        <w:rPr>
          <w:noProof/>
          <w:sz w:val="20"/>
          <w:rtl/>
        </w:rPr>
        <w:t>פ</w:t>
      </w:r>
      <w:r>
        <w:rPr>
          <w:rFonts w:hint="cs"/>
          <w:noProof/>
          <w:sz w:val="20"/>
          <w:rtl/>
        </w:rPr>
        <w:t xml:space="preserve">רק ששי: תותבות, מכשירי עזר רפואיים ומכשירי תנועה </w:t>
      </w:r>
    </w:p>
    <w:p w:rsidR="00612689" w:rsidRDefault="00612689">
      <w:pPr>
        <w:pStyle w:val="P00"/>
        <w:spacing w:before="72"/>
        <w:ind w:left="0" w:right="1134"/>
        <w:rPr>
          <w:rStyle w:val="default"/>
          <w:rFonts w:cs="FrankRuehl"/>
          <w:rtl/>
        </w:rPr>
      </w:pPr>
      <w:bookmarkStart w:id="60" w:name="Seif20"/>
      <w:bookmarkEnd w:id="60"/>
      <w:r>
        <w:rPr>
          <w:lang w:val="he-IL"/>
        </w:rPr>
        <w:pict>
          <v:rect id="_x0000_s2078" style="position:absolute;left:0;text-align:left;margin-left:464.5pt;margin-top:8.05pt;width:75.05pt;height:28pt;z-index:251651072" o:allowincell="f" filled="f" stroked="f" strokecolor="lime" strokeweight=".25pt">
            <v:textbox style="mso-next-textbox:#_x0000_s2078" inset="0,0,0,0">
              <w:txbxContent>
                <w:p w:rsidR="00430E7F" w:rsidRDefault="00430E7F">
                  <w:pPr>
                    <w:spacing w:line="160" w:lineRule="exact"/>
                    <w:jc w:val="left"/>
                    <w:rPr>
                      <w:rFonts w:cs="Miriam"/>
                      <w:noProof/>
                      <w:szCs w:val="18"/>
                      <w:rtl/>
                    </w:rPr>
                  </w:pPr>
                  <w:r>
                    <w:rPr>
                      <w:rFonts w:cs="Miriam"/>
                      <w:szCs w:val="18"/>
                      <w:rtl/>
                    </w:rPr>
                    <w:t>מ</w:t>
                  </w:r>
                  <w:r>
                    <w:rPr>
                      <w:rFonts w:cs="Miriam" w:hint="cs"/>
                      <w:szCs w:val="18"/>
                      <w:rtl/>
                    </w:rPr>
                    <w:t>תן תותבו</w:t>
                  </w:r>
                  <w:r>
                    <w:rPr>
                      <w:rFonts w:cs="Miriam"/>
                      <w:szCs w:val="18"/>
                      <w:rtl/>
                    </w:rPr>
                    <w:t>ת</w:t>
                  </w:r>
                  <w:r>
                    <w:rPr>
                      <w:rFonts w:cs="Miriam" w:hint="cs"/>
                      <w:szCs w:val="18"/>
                      <w:rtl/>
                    </w:rPr>
                    <w:t xml:space="preserve">, </w:t>
                  </w:r>
                  <w:r>
                    <w:rPr>
                      <w:rFonts w:cs="Miriam"/>
                      <w:szCs w:val="18"/>
                      <w:rtl/>
                    </w:rPr>
                    <w:t>מ</w:t>
                  </w:r>
                  <w:r>
                    <w:rPr>
                      <w:rFonts w:cs="Miriam" w:hint="cs"/>
                      <w:szCs w:val="18"/>
                      <w:rtl/>
                    </w:rPr>
                    <w:t xml:space="preserve">כשירי עזר </w:t>
                  </w:r>
                  <w:r>
                    <w:rPr>
                      <w:rFonts w:cs="Miriam"/>
                      <w:szCs w:val="18"/>
                      <w:rtl/>
                    </w:rPr>
                    <w:t>ר</w:t>
                  </w:r>
                  <w:r>
                    <w:rPr>
                      <w:rFonts w:cs="Miriam" w:hint="cs"/>
                      <w:szCs w:val="18"/>
                      <w:rtl/>
                    </w:rPr>
                    <w:t xml:space="preserve">פואיים </w:t>
                  </w:r>
                  <w:r>
                    <w:rPr>
                      <w:rFonts w:cs="Miriam"/>
                      <w:szCs w:val="18"/>
                      <w:rtl/>
                    </w:rPr>
                    <w:t>ו</w:t>
                  </w:r>
                  <w:r>
                    <w:rPr>
                      <w:rFonts w:cs="Miriam" w:hint="cs"/>
                      <w:szCs w:val="18"/>
                      <w:rtl/>
                    </w:rPr>
                    <w:t>מכשירי תנועה</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תותבות, מכשירי עזר רפואיים ומכשירי תנועה (להלן - מכשירים) יינתנו לנכה אך ורק אם הוא זכאי להם כחלק מהטיפול המגיע לו על פי החוק.</w:t>
      </w:r>
    </w:p>
    <w:p w:rsidR="00612689" w:rsidRDefault="00612689">
      <w:pPr>
        <w:pStyle w:val="P00"/>
        <w:spacing w:before="72"/>
        <w:ind w:left="0" w:right="1134"/>
        <w:rPr>
          <w:rStyle w:val="default"/>
          <w:rFonts w:cs="FrankRuehl" w:hint="cs"/>
          <w:rtl/>
        </w:rPr>
      </w:pPr>
      <w:r>
        <w:rPr>
          <w:rtl/>
          <w:lang w:val="he-IL"/>
        </w:rPr>
        <w:pict>
          <v:shape id="_x0000_s2125" type="#_x0000_t202" style="position:absolute;left:0;text-align:left;margin-left:470.25pt;margin-top:7.1pt;width:1in;height:11.2pt;z-index:251678720"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מוסמך מחוזי יקבע מי הוא הנכה הזכאי לקבל מכשירים ואיזה מהם לפי רשימת מכשירים שיקבע הרופא המוסמך הראשי או מי שהוא הסמיכו לכך.</w:t>
      </w:r>
    </w:p>
    <w:p w:rsidR="00612689" w:rsidRDefault="00612689">
      <w:pPr>
        <w:pStyle w:val="P00"/>
        <w:spacing w:before="72"/>
        <w:ind w:left="0" w:right="1134"/>
        <w:rPr>
          <w:rStyle w:val="default"/>
          <w:rFonts w:cs="FrankRuehl" w:hint="cs"/>
          <w:rtl/>
        </w:rPr>
      </w:pPr>
      <w:r>
        <w:rPr>
          <w:rtl/>
          <w:lang w:val="he-IL"/>
        </w:rPr>
        <w:pict>
          <v:shape id="_x0000_s2126" type="#_x0000_t202" style="position:absolute;left:0;text-align:left;margin-left:470.25pt;margin-top:7.1pt;width:1in;height:11.2pt;z-index:251679744"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(ב1)</w:t>
      </w:r>
      <w:r>
        <w:rPr>
          <w:rStyle w:val="default"/>
          <w:rFonts w:cs="FrankRuehl" w:hint="cs"/>
          <w:rtl/>
        </w:rPr>
        <w:tab/>
        <w:t>מכשירים שאינם כלולים ברשימה האמורה בתקנת משנה (ב), יינתנו לפי המלצת הרופא המוסמך המרחבי, באישור הרופא המוסמך הראשי.</w:t>
      </w:r>
    </w:p>
    <w:p w:rsidR="00612689" w:rsidRDefault="006126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מכשיר שנכה קיבל מהמדינה הוא רכוש המדינה, ואסור לנכה</w:t>
      </w:r>
      <w:r>
        <w:rPr>
          <w:rStyle w:val="default"/>
          <w:rFonts w:cs="FrankRuehl"/>
          <w:rtl/>
        </w:rPr>
        <w:t xml:space="preserve"> </w:t>
      </w:r>
      <w:r>
        <w:rPr>
          <w:rStyle w:val="default"/>
          <w:rFonts w:cs="FrankRuehl" w:hint="cs"/>
          <w:rtl/>
        </w:rPr>
        <w:t>להעבירו לאחר בכל דרך שהיא או להשתמש בו שלא למטרה אשר לה ניתן המכשיר.</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61" w:name="Rov67"/>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0"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Pr="00E900DD" w:rsidRDefault="00612689">
      <w:pPr>
        <w:pStyle w:val="P0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יקבע מי הוא הנכה הזכאי לקבל מכשירים ואיזה מהם </w:t>
      </w:r>
      <w:r w:rsidRPr="00E900DD">
        <w:rPr>
          <w:rStyle w:val="default"/>
          <w:rFonts w:cs="FrankRuehl" w:hint="cs"/>
          <w:vanish/>
          <w:sz w:val="22"/>
          <w:szCs w:val="22"/>
          <w:u w:val="single"/>
          <w:shd w:val="clear" w:color="auto" w:fill="FFFF99"/>
          <w:rtl/>
        </w:rPr>
        <w:t>לפי רשימת מכשירים שיקבע הרופא המוסמך הראשי או מי שהוא הסמיכו לכך</w:t>
      </w:r>
      <w:r w:rsidRPr="00E900DD">
        <w:rPr>
          <w:rStyle w:val="default"/>
          <w:rFonts w:cs="FrankRuehl" w:hint="cs"/>
          <w:vanish/>
          <w:sz w:val="22"/>
          <w:szCs w:val="22"/>
          <w:shd w:val="clear" w:color="auto" w:fill="FFFF99"/>
          <w:rtl/>
        </w:rPr>
        <w:t>.</w:t>
      </w:r>
    </w:p>
    <w:p w:rsidR="00612689" w:rsidRDefault="00612689">
      <w:pPr>
        <w:pStyle w:val="P00"/>
        <w:spacing w:before="0"/>
        <w:ind w:left="0" w:right="1134"/>
        <w:rPr>
          <w:rStyle w:val="default"/>
          <w:rFonts w:cs="FrankRuehl" w:hint="cs"/>
          <w:sz w:val="2"/>
          <w:szCs w:val="2"/>
          <w:u w:val="single"/>
          <w:shd w:val="clear" w:color="auto" w:fill="FFFF99"/>
          <w:rtl/>
        </w:rPr>
      </w:pPr>
      <w:r w:rsidRPr="00E900DD">
        <w:rPr>
          <w:rStyle w:val="default"/>
          <w:rFonts w:cs="FrankRuehl" w:hint="cs"/>
          <w:vanish/>
          <w:sz w:val="22"/>
          <w:szCs w:val="22"/>
          <w:shd w:val="clear" w:color="auto" w:fill="FFFF99"/>
          <w:rtl/>
        </w:rPr>
        <w:tab/>
      </w:r>
      <w:r w:rsidRPr="00E900DD">
        <w:rPr>
          <w:rStyle w:val="default"/>
          <w:rFonts w:cs="FrankRuehl" w:hint="cs"/>
          <w:vanish/>
          <w:sz w:val="22"/>
          <w:szCs w:val="22"/>
          <w:u w:val="single"/>
          <w:shd w:val="clear" w:color="auto" w:fill="FFFF99"/>
          <w:rtl/>
        </w:rPr>
        <w:t>(ב1)</w:t>
      </w:r>
      <w:r w:rsidRPr="00E900DD">
        <w:rPr>
          <w:rStyle w:val="default"/>
          <w:rFonts w:cs="FrankRuehl" w:hint="cs"/>
          <w:vanish/>
          <w:sz w:val="22"/>
          <w:szCs w:val="22"/>
          <w:u w:val="single"/>
          <w:shd w:val="clear" w:color="auto" w:fill="FFFF99"/>
          <w:rtl/>
        </w:rPr>
        <w:tab/>
        <w:t>מכשירים שאינם כלולים ברשימה האמורה בתקנת משנה (ב), יינתנו לפי המלצת הרופא המוסמך המרחבי, באישור הרופא המוסמך הראשי.</w:t>
      </w:r>
      <w:bookmarkEnd w:id="61"/>
    </w:p>
    <w:p w:rsidR="00612689" w:rsidRDefault="00612689">
      <w:pPr>
        <w:pStyle w:val="P00"/>
        <w:spacing w:before="72"/>
        <w:ind w:left="0" w:right="1134"/>
        <w:rPr>
          <w:rStyle w:val="default"/>
          <w:rFonts w:cs="FrankRuehl"/>
          <w:rtl/>
        </w:rPr>
      </w:pPr>
      <w:bookmarkStart w:id="62" w:name="Seif21"/>
      <w:bookmarkEnd w:id="62"/>
      <w:r>
        <w:rPr>
          <w:lang w:val="he-IL"/>
        </w:rPr>
        <w:pict>
          <v:rect id="_x0000_s2079" style="position:absolute;left:0;text-align:left;margin-left:464.5pt;margin-top:8.05pt;width:75.05pt;height:10pt;z-index:251652096" o:allowincell="f" filled="f" stroked="f" strokecolor="lime" strokeweight=".25pt">
            <v:textbox style="mso-next-textbox:#_x0000_s2079" inset="0,0,0,0">
              <w:txbxContent>
                <w:p w:rsidR="00430E7F" w:rsidRDefault="00430E7F">
                  <w:pPr>
                    <w:spacing w:line="160" w:lineRule="exact"/>
                    <w:jc w:val="left"/>
                    <w:rPr>
                      <w:rFonts w:cs="Miriam"/>
                      <w:noProof/>
                      <w:szCs w:val="18"/>
                      <w:rtl/>
                    </w:rPr>
                  </w:pPr>
                  <w:r>
                    <w:rPr>
                      <w:rFonts w:cs="Miriam"/>
                      <w:szCs w:val="18"/>
                      <w:rtl/>
                    </w:rPr>
                    <w:t>ה</w:t>
                  </w:r>
                  <w:r>
                    <w:rPr>
                      <w:rFonts w:cs="Miriam" w:hint="cs"/>
                      <w:szCs w:val="18"/>
                      <w:rtl/>
                    </w:rPr>
                    <w:t>תאמה ואימון</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הזכאי למכשיר לפי תקנה 17, זכאי גם שהמכשיר יותאם לגופו ושיינתן לו האימון הדרוש לשימוש במכשיר.</w:t>
      </w:r>
    </w:p>
    <w:p w:rsidR="00612689" w:rsidRDefault="00612689">
      <w:pPr>
        <w:pStyle w:val="P00"/>
        <w:spacing w:before="72"/>
        <w:ind w:left="0" w:right="1134"/>
        <w:rPr>
          <w:rStyle w:val="default"/>
          <w:rFonts w:cs="FrankRuehl" w:hint="cs"/>
          <w:rtl/>
        </w:rPr>
      </w:pPr>
      <w:r>
        <w:rPr>
          <w:rtl/>
          <w:lang w:val="he-IL"/>
        </w:rPr>
        <w:pict>
          <v:shape id="_x0000_s2127" type="#_x0000_t202" style="position:absolute;left:0;text-align:left;margin-left:470.25pt;margin-top:7.1pt;width:1in;height:11.2pt;z-index:251680768"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מוסמך מחוזי יקבע את הצורך בהתאמה ובאימון כאמור ואת הא</w:t>
      </w:r>
      <w:r>
        <w:rPr>
          <w:rStyle w:val="default"/>
          <w:rFonts w:cs="FrankRuehl"/>
          <w:rtl/>
        </w:rPr>
        <w:t>ו</w:t>
      </w:r>
      <w:r>
        <w:rPr>
          <w:rStyle w:val="default"/>
          <w:rFonts w:cs="FrankRuehl" w:hint="cs"/>
          <w:rtl/>
        </w:rPr>
        <w:t>פן, הזמן והמקום בשטח המדינה שבהם יבוצעו.</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63" w:name="Rov68"/>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1"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Default="00612689">
      <w:pPr>
        <w:pStyle w:val="P0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strike/>
          <w:vanish/>
          <w:sz w:val="22"/>
          <w:szCs w:val="22"/>
          <w:shd w:val="clear" w:color="auto" w:fill="FFFF99"/>
          <w:rtl/>
        </w:rPr>
        <w:t>הרופא המוסמך הראשי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רופא מוסמך מחוזי</w:t>
      </w:r>
      <w:r w:rsidRPr="00E900DD">
        <w:rPr>
          <w:rStyle w:val="default"/>
          <w:rFonts w:cs="FrankRuehl" w:hint="cs"/>
          <w:vanish/>
          <w:sz w:val="22"/>
          <w:szCs w:val="22"/>
          <w:shd w:val="clear" w:color="auto" w:fill="FFFF99"/>
          <w:rtl/>
        </w:rPr>
        <w:t xml:space="preserve"> יקבע את הצורך בהתאמה ובאימון כאמור ואת הא</w:t>
      </w:r>
      <w:r w:rsidRPr="00E900DD">
        <w:rPr>
          <w:rStyle w:val="default"/>
          <w:rFonts w:cs="FrankRuehl"/>
          <w:vanish/>
          <w:sz w:val="22"/>
          <w:szCs w:val="22"/>
          <w:shd w:val="clear" w:color="auto" w:fill="FFFF99"/>
          <w:rtl/>
        </w:rPr>
        <w:t>ו</w:t>
      </w:r>
      <w:r w:rsidRPr="00E900DD">
        <w:rPr>
          <w:rStyle w:val="default"/>
          <w:rFonts w:cs="FrankRuehl" w:hint="cs"/>
          <w:vanish/>
          <w:sz w:val="22"/>
          <w:szCs w:val="22"/>
          <w:shd w:val="clear" w:color="auto" w:fill="FFFF99"/>
          <w:rtl/>
        </w:rPr>
        <w:t>פן, הזמן והמקום בשטח המדינה שבהם יבוצעו.</w:t>
      </w:r>
      <w:bookmarkEnd w:id="63"/>
    </w:p>
    <w:p w:rsidR="00612689" w:rsidRDefault="00612689">
      <w:pPr>
        <w:pStyle w:val="P00"/>
        <w:spacing w:before="72"/>
        <w:ind w:left="0" w:right="1134"/>
        <w:rPr>
          <w:rStyle w:val="default"/>
          <w:rFonts w:cs="FrankRuehl"/>
          <w:rtl/>
        </w:rPr>
      </w:pPr>
      <w:bookmarkStart w:id="64" w:name="Seif22"/>
      <w:bookmarkEnd w:id="64"/>
      <w:r>
        <w:rPr>
          <w:lang w:val="he-IL"/>
        </w:rPr>
        <w:pict>
          <v:rect id="_x0000_s2080" style="position:absolute;left:0;text-align:left;margin-left:464.5pt;margin-top:8.05pt;width:75.05pt;height:10pt;z-index:251653120" o:allowincell="f" filled="f" stroked="f" strokecolor="lime" strokeweight=".25pt">
            <v:textbox style="mso-next-textbox:#_x0000_s2080" inset="0,0,0,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יקון והחלפה</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שקיבל מכשיר זכאי גם שהמכשיר יתוקן או יוחלף, במידה שהדבר נדרש מחמת בלאי או קלקול שלא נגרמו על ידי הנכה בצדיה או ברשלנות.</w:t>
      </w:r>
    </w:p>
    <w:p w:rsidR="00612689" w:rsidRDefault="00612689">
      <w:pPr>
        <w:pStyle w:val="P00"/>
        <w:spacing w:before="72"/>
        <w:ind w:left="0" w:right="1134"/>
        <w:rPr>
          <w:rStyle w:val="default"/>
          <w:rFonts w:cs="FrankRuehl"/>
          <w:rtl/>
        </w:rPr>
      </w:pPr>
      <w:r>
        <w:rPr>
          <w:rtl/>
          <w:lang w:val="he-IL"/>
        </w:rPr>
        <w:pict>
          <v:shape id="_x0000_s2128" type="#_x0000_t202" style="position:absolute;left:0;text-align:left;margin-left:470.25pt;margin-top:7.1pt;width:1in;height:11.2pt;z-index:251681792"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מוסמך מחוזי יקבע אם קיימים התנאים לזכות האמורה ואת האו</w:t>
      </w:r>
      <w:r>
        <w:rPr>
          <w:rStyle w:val="default"/>
          <w:rFonts w:cs="FrankRuehl"/>
          <w:rtl/>
        </w:rPr>
        <w:t>פ</w:t>
      </w:r>
      <w:r>
        <w:rPr>
          <w:rStyle w:val="default"/>
          <w:rFonts w:cs="FrankRuehl" w:hint="cs"/>
          <w:rtl/>
        </w:rPr>
        <w:t>ן, הזמן והמקום שבהם יבוצעו.</w:t>
      </w:r>
    </w:p>
    <w:p w:rsidR="00612689" w:rsidRDefault="00612689">
      <w:pPr>
        <w:pStyle w:val="P00"/>
        <w:spacing w:before="72"/>
        <w:ind w:left="0" w:right="1134"/>
        <w:rPr>
          <w:rStyle w:val="default"/>
          <w:rFonts w:cs="FrankRuehl" w:hint="cs"/>
          <w:rtl/>
        </w:rPr>
      </w:pPr>
      <w:r>
        <w:rPr>
          <w:rtl/>
          <w:lang w:val="he-IL"/>
        </w:rPr>
        <w:pict>
          <v:shape id="_x0000_s2129" type="#_x0000_t202" style="position:absolute;left:0;text-align:left;margin-left:470.25pt;margin-top:7.1pt;width:1in;height:11.2pt;z-index:251682816"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הוחלף מכשיר, יחזירו הנכה מיד לרופא המוסמך המחוזי או למי שהרופא המוסמך הראשי הסמיכו לעניין זה.</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65" w:name="Rov69"/>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2"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Pr="00E900DD" w:rsidRDefault="00612689">
      <w:pPr>
        <w:pStyle w:val="P0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strike/>
          <w:vanish/>
          <w:sz w:val="22"/>
          <w:szCs w:val="22"/>
          <w:shd w:val="clear" w:color="auto" w:fill="FFFF99"/>
          <w:rtl/>
        </w:rPr>
        <w:t>הרופא המוסמך הראשי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רופא מוסמך מחוזי</w:t>
      </w:r>
      <w:r w:rsidRPr="00E900DD">
        <w:rPr>
          <w:rStyle w:val="default"/>
          <w:rFonts w:cs="FrankRuehl" w:hint="cs"/>
          <w:vanish/>
          <w:sz w:val="22"/>
          <w:szCs w:val="22"/>
          <w:shd w:val="clear" w:color="auto" w:fill="FFFF99"/>
          <w:rtl/>
        </w:rPr>
        <w:t xml:space="preserve"> יקבע אם קיימים התנאים לזכות האמורה ואת האו</w:t>
      </w:r>
      <w:r w:rsidRPr="00E900DD">
        <w:rPr>
          <w:rStyle w:val="default"/>
          <w:rFonts w:cs="FrankRuehl"/>
          <w:vanish/>
          <w:sz w:val="22"/>
          <w:szCs w:val="22"/>
          <w:shd w:val="clear" w:color="auto" w:fill="FFFF99"/>
          <w:rtl/>
        </w:rPr>
        <w:t>פ</w:t>
      </w:r>
      <w:r w:rsidRPr="00E900DD">
        <w:rPr>
          <w:rStyle w:val="default"/>
          <w:rFonts w:cs="FrankRuehl" w:hint="cs"/>
          <w:vanish/>
          <w:sz w:val="22"/>
          <w:szCs w:val="22"/>
          <w:shd w:val="clear" w:color="auto" w:fill="FFFF99"/>
          <w:rtl/>
        </w:rPr>
        <w:t>ן, הזמן והמקום שבהם יבוצעו.</w:t>
      </w:r>
    </w:p>
    <w:p w:rsidR="00612689" w:rsidRPr="00E900DD" w:rsidRDefault="00612689">
      <w:pPr>
        <w:pStyle w:val="P00"/>
        <w:spacing w:before="0"/>
        <w:ind w:left="0" w:right="1134"/>
        <w:rPr>
          <w:rStyle w:val="default"/>
          <w:rFonts w:cs="FrankRuehl" w:hint="cs"/>
          <w:strike/>
          <w:vanish/>
          <w:sz w:val="22"/>
          <w:szCs w:val="22"/>
          <w:shd w:val="clear" w:color="auto" w:fill="FFFF99"/>
          <w:rtl/>
        </w:rPr>
      </w:pP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ג)</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מכשיר שהוחלף, חייב הנכה להחזירו מיד לרופא המוסמך הראשי, אלא אם כן התיר הרופא להשאירו ברשות הנכה.</w:t>
      </w:r>
    </w:p>
    <w:p w:rsidR="00612689" w:rsidRDefault="00612689">
      <w:pPr>
        <w:pStyle w:val="P00"/>
        <w:spacing w:before="0"/>
        <w:ind w:left="0" w:right="1134"/>
        <w:rPr>
          <w:rStyle w:val="default"/>
          <w:rFonts w:cs="FrankRuehl" w:hint="cs"/>
          <w:sz w:val="2"/>
          <w:szCs w:val="2"/>
          <w:u w:val="single"/>
          <w:shd w:val="clear" w:color="auto" w:fill="FFFF99"/>
          <w:rtl/>
        </w:rPr>
      </w:pPr>
      <w:r w:rsidRPr="00E900DD">
        <w:rPr>
          <w:rStyle w:val="default"/>
          <w:rFonts w:cs="FrankRuehl"/>
          <w:vanish/>
          <w:sz w:val="22"/>
          <w:szCs w:val="22"/>
          <w:shd w:val="clear" w:color="auto" w:fill="FFFF99"/>
          <w:rtl/>
        </w:rPr>
        <w:tab/>
      </w:r>
      <w:r w:rsidRPr="00E900DD">
        <w:rPr>
          <w:rStyle w:val="default"/>
          <w:rFonts w:cs="FrankRuehl"/>
          <w:vanish/>
          <w:sz w:val="22"/>
          <w:szCs w:val="22"/>
          <w:u w:val="single"/>
          <w:shd w:val="clear" w:color="auto" w:fill="FFFF99"/>
          <w:rtl/>
        </w:rPr>
        <w:t>(</w:t>
      </w:r>
      <w:r w:rsidRPr="00E900DD">
        <w:rPr>
          <w:rStyle w:val="default"/>
          <w:rFonts w:cs="FrankRuehl" w:hint="cs"/>
          <w:vanish/>
          <w:sz w:val="22"/>
          <w:szCs w:val="22"/>
          <w:u w:val="single"/>
          <w:shd w:val="clear" w:color="auto" w:fill="FFFF99"/>
          <w:rtl/>
        </w:rPr>
        <w:t>ג)</w:t>
      </w:r>
      <w:r w:rsidRPr="00E900DD">
        <w:rPr>
          <w:rStyle w:val="default"/>
          <w:rFonts w:cs="FrankRuehl"/>
          <w:vanish/>
          <w:sz w:val="22"/>
          <w:szCs w:val="22"/>
          <w:u w:val="single"/>
          <w:shd w:val="clear" w:color="auto" w:fill="FFFF99"/>
          <w:rtl/>
        </w:rPr>
        <w:tab/>
      </w:r>
      <w:r w:rsidRPr="00E900DD">
        <w:rPr>
          <w:rStyle w:val="default"/>
          <w:rFonts w:cs="FrankRuehl" w:hint="cs"/>
          <w:vanish/>
          <w:sz w:val="22"/>
          <w:szCs w:val="22"/>
          <w:u w:val="single"/>
          <w:shd w:val="clear" w:color="auto" w:fill="FFFF99"/>
          <w:rtl/>
        </w:rPr>
        <w:t>הוחלף מכשיר, יחזירו הנכה מיד לרופא המוסמך המחוזי או למי שהרופא המוסמך הראשי הסמיכו לעניין זה.</w:t>
      </w:r>
      <w:bookmarkEnd w:id="65"/>
    </w:p>
    <w:p w:rsidR="00612689" w:rsidRDefault="00612689">
      <w:pPr>
        <w:pStyle w:val="P00"/>
        <w:spacing w:before="72"/>
        <w:ind w:left="0" w:right="1134"/>
        <w:rPr>
          <w:rStyle w:val="default"/>
          <w:rFonts w:cs="FrankRuehl" w:hint="cs"/>
          <w:rtl/>
        </w:rPr>
      </w:pPr>
      <w:bookmarkStart w:id="66" w:name="Seif23"/>
      <w:bookmarkEnd w:id="66"/>
      <w:r>
        <w:rPr>
          <w:lang w:val="he-IL"/>
        </w:rPr>
        <w:pict>
          <v:rect id="_x0000_s2081" style="position:absolute;left:0;text-align:left;margin-left:464.5pt;margin-top:8.05pt;width:75.05pt;height:20.25pt;z-index:251654144" o:allowincell="f" filled="f" stroked="f" strokecolor="lime" strokeweight=".25pt">
            <v:textbox style="mso-next-textbox:#_x0000_s2081" inset="0,0,0,0">
              <w:txbxContent>
                <w:p w:rsidR="00430E7F" w:rsidRDefault="00430E7F">
                  <w:pPr>
                    <w:spacing w:line="160" w:lineRule="exact"/>
                    <w:jc w:val="left"/>
                    <w:rPr>
                      <w:rFonts w:cs="Miriam"/>
                      <w:noProof/>
                      <w:szCs w:val="18"/>
                      <w:rtl/>
                    </w:rPr>
                  </w:pPr>
                  <w:r>
                    <w:rPr>
                      <w:rFonts w:cs="Miriam"/>
                      <w:szCs w:val="18"/>
                      <w:rtl/>
                    </w:rPr>
                    <w:t>ה</w:t>
                  </w:r>
                  <w:r>
                    <w:rPr>
                      <w:rFonts w:cs="Miriam" w:hint="cs"/>
                      <w:szCs w:val="18"/>
                      <w:rtl/>
                    </w:rPr>
                    <w:t>וצאות תיקון</w:t>
                  </w:r>
                </w:p>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Style w:val="big-number"/>
          <w:rFonts w:cs="Miriam"/>
          <w:rtl/>
        </w:rPr>
        <w:t>20.</w:t>
      </w:r>
      <w:r>
        <w:rPr>
          <w:rStyle w:val="big-number"/>
          <w:rFonts w:cs="Miriam"/>
          <w:rtl/>
        </w:rPr>
        <w:tab/>
      </w:r>
      <w:r>
        <w:rPr>
          <w:rStyle w:val="default"/>
          <w:rFonts w:cs="FrankRuehl"/>
          <w:rtl/>
        </w:rPr>
        <w:t>ר</w:t>
      </w:r>
      <w:r>
        <w:rPr>
          <w:rStyle w:val="default"/>
          <w:rFonts w:cs="FrankRuehl" w:hint="cs"/>
          <w:rtl/>
        </w:rPr>
        <w:t>ופא מוסמך מחוזי רשאי לאשר תשלום לנכה של הוצאות שהוציא לתיקו</w:t>
      </w:r>
      <w:r>
        <w:rPr>
          <w:rStyle w:val="default"/>
          <w:rFonts w:cs="FrankRuehl"/>
          <w:rtl/>
        </w:rPr>
        <w:t>ן</w:t>
      </w:r>
      <w:r>
        <w:rPr>
          <w:rStyle w:val="default"/>
          <w:rFonts w:cs="FrankRuehl" w:hint="cs"/>
          <w:rtl/>
        </w:rPr>
        <w:t xml:space="preserve"> מכשיר, אם ראה שבלי אותו תיקון לא היה הנכה יכול להשתמש במכשיר, ובלבד שהנכה הגיש לרופא המוסמך המחוזי חשבון וקבלות על אותה הוצאה בתוך חודש מיום התיקון, ואם נמנע מסיבה מוצדקת להגיש במועד האמור </w:t>
      </w:r>
      <w:r>
        <w:rPr>
          <w:rStyle w:val="default"/>
          <w:rFonts w:cs="FrankRuehl"/>
          <w:rtl/>
        </w:rPr>
        <w:t>–</w:t>
      </w:r>
      <w:r>
        <w:rPr>
          <w:rStyle w:val="default"/>
          <w:rFonts w:cs="FrankRuehl" w:hint="cs"/>
          <w:rtl/>
        </w:rPr>
        <w:t xml:space="preserve"> בתוך חודש מיום שחלפה הסיבה המונעת.</w:t>
      </w:r>
    </w:p>
    <w:p w:rsidR="00612689" w:rsidRPr="00E900DD" w:rsidRDefault="00612689">
      <w:pPr>
        <w:pStyle w:val="P00"/>
        <w:spacing w:before="0"/>
        <w:ind w:left="1021" w:right="1134"/>
        <w:rPr>
          <w:rFonts w:hint="cs"/>
          <w:b/>
          <w:bCs/>
          <w:vanish/>
          <w:szCs w:val="20"/>
          <w:shd w:val="clear" w:color="auto" w:fill="FFFF99"/>
          <w:rtl/>
        </w:rPr>
      </w:pPr>
      <w:bookmarkStart w:id="67" w:name="Rov70"/>
      <w:r w:rsidRPr="00E900DD">
        <w:rPr>
          <w:rFonts w:hint="cs"/>
          <w:vanish/>
          <w:color w:val="FF0000"/>
          <w:szCs w:val="20"/>
          <w:shd w:val="clear" w:color="auto" w:fill="FFFF99"/>
          <w:rtl/>
        </w:rPr>
        <w:t>מיום 7.6.1962</w:t>
      </w:r>
    </w:p>
    <w:p w:rsidR="00612689" w:rsidRPr="00E900DD" w:rsidRDefault="00612689">
      <w:pPr>
        <w:pStyle w:val="P00"/>
        <w:spacing w:before="0"/>
        <w:ind w:left="1021" w:right="1134"/>
        <w:rPr>
          <w:rFonts w:hint="cs"/>
          <w:b/>
          <w:bCs/>
          <w:vanish/>
          <w:szCs w:val="20"/>
          <w:shd w:val="clear" w:color="auto" w:fill="FFFF99"/>
          <w:rtl/>
        </w:rPr>
      </w:pPr>
      <w:r w:rsidRPr="00E900DD">
        <w:rPr>
          <w:rFonts w:hint="cs"/>
          <w:b/>
          <w:bCs/>
          <w:vanish/>
          <w:szCs w:val="20"/>
          <w:shd w:val="clear" w:color="auto" w:fill="FFFF99"/>
          <w:rtl/>
        </w:rPr>
        <w:t>תק' תשכ"ב-1962</w:t>
      </w:r>
    </w:p>
    <w:p w:rsidR="00612689" w:rsidRPr="00E900DD" w:rsidRDefault="00612689">
      <w:pPr>
        <w:pStyle w:val="P00"/>
        <w:tabs>
          <w:tab w:val="clear" w:pos="6259"/>
        </w:tabs>
        <w:spacing w:before="0"/>
        <w:ind w:left="1021" w:right="1134"/>
        <w:rPr>
          <w:rFonts w:hint="cs"/>
          <w:vanish/>
          <w:szCs w:val="20"/>
          <w:shd w:val="clear" w:color="auto" w:fill="FFFF99"/>
          <w:rtl/>
        </w:rPr>
      </w:pPr>
      <w:hyperlink r:id="rId133" w:history="1">
        <w:r w:rsidRPr="00E900DD">
          <w:rPr>
            <w:rStyle w:val="Hyperlink"/>
            <w:rFonts w:hint="cs"/>
            <w:vanish/>
            <w:szCs w:val="20"/>
            <w:shd w:val="clear" w:color="auto" w:fill="FFFF99"/>
            <w:rtl/>
          </w:rPr>
          <w:t>ק"ת תשכ"ב מס' 1320</w:t>
        </w:r>
      </w:hyperlink>
      <w:r w:rsidRPr="00E900DD">
        <w:rPr>
          <w:rFonts w:hint="cs"/>
          <w:vanish/>
          <w:szCs w:val="20"/>
          <w:shd w:val="clear" w:color="auto" w:fill="FFFF99"/>
          <w:rtl/>
        </w:rPr>
        <w:t xml:space="preserve"> מיום 7.6.1962 עמ' 2042</w:t>
      </w:r>
    </w:p>
    <w:p w:rsidR="00612689" w:rsidRPr="00E900DD" w:rsidRDefault="00612689">
      <w:pPr>
        <w:pStyle w:val="P00"/>
        <w:tabs>
          <w:tab w:val="clear" w:pos="6259"/>
        </w:tabs>
        <w:ind w:left="1021" w:right="1134"/>
        <w:rPr>
          <w:rFonts w:hint="cs"/>
          <w:vanish/>
          <w:sz w:val="22"/>
          <w:szCs w:val="22"/>
          <w:shd w:val="clear" w:color="auto" w:fill="FFFF99"/>
          <w:rtl/>
        </w:rPr>
      </w:pPr>
      <w:r w:rsidRPr="00E900DD">
        <w:rPr>
          <w:rFonts w:hint="cs"/>
          <w:vanish/>
          <w:sz w:val="22"/>
          <w:szCs w:val="22"/>
          <w:shd w:val="clear" w:color="auto" w:fill="FFFF99"/>
          <w:rtl/>
        </w:rPr>
        <w:t>(1)</w:t>
      </w:r>
      <w:r w:rsidRPr="00E900DD">
        <w:rPr>
          <w:rFonts w:hint="cs"/>
          <w:vanish/>
          <w:sz w:val="22"/>
          <w:szCs w:val="22"/>
          <w:shd w:val="clear" w:color="auto" w:fill="FFFF99"/>
          <w:rtl/>
        </w:rPr>
        <w:tab/>
        <w:t xml:space="preserve">שמחיר התיקון לא יעלה על </w:t>
      </w:r>
      <w:r w:rsidRPr="00E900DD">
        <w:rPr>
          <w:rFonts w:hint="cs"/>
          <w:strike/>
          <w:vanish/>
          <w:sz w:val="22"/>
          <w:szCs w:val="22"/>
          <w:shd w:val="clear" w:color="auto" w:fill="FFFF99"/>
          <w:rtl/>
        </w:rPr>
        <w:t>10 ל"י</w:t>
      </w:r>
      <w:r w:rsidRPr="00E900DD">
        <w:rPr>
          <w:rFonts w:hint="cs"/>
          <w:vanish/>
          <w:sz w:val="22"/>
          <w:szCs w:val="22"/>
          <w:shd w:val="clear" w:color="auto" w:fill="FFFF99"/>
          <w:rtl/>
        </w:rPr>
        <w:t xml:space="preserve"> </w:t>
      </w:r>
      <w:r w:rsidRPr="00E900DD">
        <w:rPr>
          <w:rFonts w:hint="cs"/>
          <w:vanish/>
          <w:sz w:val="22"/>
          <w:szCs w:val="22"/>
          <w:u w:val="single"/>
          <w:shd w:val="clear" w:color="auto" w:fill="FFFF99"/>
          <w:rtl/>
        </w:rPr>
        <w:t>25 לירות</w:t>
      </w:r>
      <w:r w:rsidRPr="00E900DD">
        <w:rPr>
          <w:rFonts w:hint="cs"/>
          <w:vanish/>
          <w:sz w:val="22"/>
          <w:szCs w:val="22"/>
          <w:shd w:val="clear" w:color="auto" w:fill="FFFF99"/>
          <w:rtl/>
        </w:rPr>
        <w:t>;</w:t>
      </w:r>
    </w:p>
    <w:p w:rsidR="00612689" w:rsidRPr="00E900DD" w:rsidRDefault="00612689">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4"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החלפת תקנה 20</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spacing w:before="20"/>
        <w:ind w:left="0" w:right="1134"/>
        <w:rPr>
          <w:rStyle w:val="big-number"/>
          <w:rFonts w:cs="Miriam" w:hint="cs"/>
          <w:strike/>
          <w:vanish/>
          <w:sz w:val="16"/>
          <w:szCs w:val="16"/>
          <w:shd w:val="clear" w:color="auto" w:fill="FFFF99"/>
          <w:rtl/>
        </w:rPr>
      </w:pPr>
      <w:r w:rsidRPr="00E900DD">
        <w:rPr>
          <w:rStyle w:val="big-number"/>
          <w:rFonts w:cs="Miriam" w:hint="cs"/>
          <w:strike/>
          <w:vanish/>
          <w:sz w:val="16"/>
          <w:szCs w:val="16"/>
          <w:shd w:val="clear" w:color="auto" w:fill="FFFF99"/>
          <w:rtl/>
        </w:rPr>
        <w:t>תשלום הוצאות תיקון</w:t>
      </w:r>
    </w:p>
    <w:p w:rsidR="00612689" w:rsidRPr="00E900DD" w:rsidRDefault="00612689">
      <w:pPr>
        <w:pStyle w:val="P00"/>
        <w:spacing w:before="0"/>
        <w:ind w:left="0" w:right="1134"/>
        <w:rPr>
          <w:rStyle w:val="default"/>
          <w:rFonts w:cs="FrankRuehl"/>
          <w:strike/>
          <w:vanish/>
          <w:sz w:val="22"/>
          <w:szCs w:val="22"/>
          <w:shd w:val="clear" w:color="auto" w:fill="FFFF99"/>
          <w:rtl/>
        </w:rPr>
      </w:pPr>
      <w:r w:rsidRPr="00E900DD">
        <w:rPr>
          <w:rStyle w:val="big-number"/>
          <w:rFonts w:cs="FrankRuehl"/>
          <w:strike/>
          <w:vanish/>
          <w:sz w:val="22"/>
          <w:szCs w:val="22"/>
          <w:shd w:val="clear" w:color="auto" w:fill="FFFF99"/>
          <w:rtl/>
        </w:rPr>
        <w:t>20.</w:t>
      </w:r>
      <w:r w:rsidRPr="00E900DD">
        <w:rPr>
          <w:rStyle w:val="big-number"/>
          <w:rFonts w:cs="FrankRuehl"/>
          <w:strike/>
          <w:vanish/>
          <w:sz w:val="22"/>
          <w:szCs w:val="22"/>
          <w:shd w:val="clear" w:color="auto" w:fill="FFFF99"/>
          <w:rtl/>
        </w:rPr>
        <w:tab/>
      </w:r>
      <w:r w:rsidRPr="00E900DD">
        <w:rPr>
          <w:rStyle w:val="default"/>
          <w:rFonts w:cs="FrankRuehl"/>
          <w:strike/>
          <w:vanish/>
          <w:sz w:val="22"/>
          <w:szCs w:val="22"/>
          <w:shd w:val="clear" w:color="auto" w:fill="FFFF99"/>
          <w:rtl/>
        </w:rPr>
        <w:t>ר</w:t>
      </w:r>
      <w:r w:rsidRPr="00E900DD">
        <w:rPr>
          <w:rStyle w:val="default"/>
          <w:rFonts w:cs="FrankRuehl" w:hint="cs"/>
          <w:strike/>
          <w:vanish/>
          <w:sz w:val="22"/>
          <w:szCs w:val="22"/>
          <w:shd w:val="clear" w:color="auto" w:fill="FFFF99"/>
          <w:rtl/>
        </w:rPr>
        <w:t>ופא מוסמך ראשי רשאי לאשר לשלם לנכה הוצאות שהוציא לתיקו</w:t>
      </w:r>
      <w:r w:rsidRPr="00E900DD">
        <w:rPr>
          <w:rStyle w:val="default"/>
          <w:rFonts w:cs="FrankRuehl"/>
          <w:strike/>
          <w:vanish/>
          <w:sz w:val="22"/>
          <w:szCs w:val="22"/>
          <w:shd w:val="clear" w:color="auto" w:fill="FFFF99"/>
          <w:rtl/>
        </w:rPr>
        <w:t>ן</w:t>
      </w:r>
      <w:r w:rsidRPr="00E900DD">
        <w:rPr>
          <w:rStyle w:val="default"/>
          <w:rFonts w:cs="FrankRuehl" w:hint="cs"/>
          <w:strike/>
          <w:vanish/>
          <w:sz w:val="22"/>
          <w:szCs w:val="22"/>
          <w:shd w:val="clear" w:color="auto" w:fill="FFFF99"/>
          <w:rtl/>
        </w:rPr>
        <w:t xml:space="preserve"> מכשיר, אם נוכח שבלי אותו תיקון לא היה הנכה יכול להשתמש במכשיר, ובלבד:</w:t>
      </w:r>
    </w:p>
    <w:p w:rsidR="00612689" w:rsidRPr="00E900DD" w:rsidRDefault="00612689">
      <w:pPr>
        <w:pStyle w:val="P22"/>
        <w:spacing w:before="0"/>
        <w:ind w:left="1021" w:right="1134"/>
        <w:rPr>
          <w:rStyle w:val="default"/>
          <w:rFonts w:cs="FrankRuehl"/>
          <w:strike/>
          <w:vanish/>
          <w:sz w:val="22"/>
          <w:szCs w:val="22"/>
          <w:shd w:val="clear" w:color="auto" w:fill="FFFF99"/>
          <w:rtl/>
        </w:rPr>
      </w:pPr>
      <w:r w:rsidRPr="00E900DD">
        <w:rPr>
          <w:rStyle w:val="default"/>
          <w:rFonts w:cs="FrankRuehl"/>
          <w:strike/>
          <w:vanish/>
          <w:sz w:val="22"/>
          <w:szCs w:val="22"/>
          <w:shd w:val="clear" w:color="auto" w:fill="FFFF99"/>
          <w:rtl/>
        </w:rPr>
        <w:t>(1)</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שמחיר התיקון לא יעלה על 25 ל"י;</w:t>
      </w:r>
    </w:p>
    <w:p w:rsidR="00612689" w:rsidRDefault="00612689">
      <w:pPr>
        <w:pStyle w:val="P22"/>
        <w:spacing w:before="0"/>
        <w:ind w:left="1021" w:right="1134"/>
        <w:rPr>
          <w:rStyle w:val="default"/>
          <w:rFonts w:cs="FrankRuehl" w:hint="cs"/>
          <w:sz w:val="2"/>
          <w:szCs w:val="2"/>
          <w:rtl/>
        </w:rPr>
      </w:pPr>
      <w:r w:rsidRPr="00E900DD">
        <w:rPr>
          <w:rStyle w:val="default"/>
          <w:rFonts w:cs="FrankRuehl"/>
          <w:strike/>
          <w:vanish/>
          <w:sz w:val="22"/>
          <w:szCs w:val="22"/>
          <w:shd w:val="clear" w:color="auto" w:fill="FFFF99"/>
          <w:rtl/>
        </w:rPr>
        <w:t>(2)</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שהנכה הגיש לרופא המוסמך הראשי תוך חודש מיום התיקון, ואם נמנע בגלל סיבה שיש בה צידוק להגיש במועד האמור - תוך חודש מיום שחלפה המניעה, חשבון והקבלו</w:t>
      </w:r>
      <w:r w:rsidRPr="00E900DD">
        <w:rPr>
          <w:rStyle w:val="default"/>
          <w:rFonts w:cs="FrankRuehl"/>
          <w:strike/>
          <w:vanish/>
          <w:sz w:val="22"/>
          <w:szCs w:val="22"/>
          <w:shd w:val="clear" w:color="auto" w:fill="FFFF99"/>
          <w:rtl/>
        </w:rPr>
        <w:t>ת</w:t>
      </w:r>
      <w:r w:rsidRPr="00E900DD">
        <w:rPr>
          <w:rStyle w:val="default"/>
          <w:rFonts w:cs="FrankRuehl" w:hint="cs"/>
          <w:strike/>
          <w:vanish/>
          <w:sz w:val="22"/>
          <w:szCs w:val="22"/>
          <w:shd w:val="clear" w:color="auto" w:fill="FFFF99"/>
          <w:rtl/>
        </w:rPr>
        <w:t xml:space="preserve"> על אותה הוצאה כשהם מאושרים בידי הרופא המוסמך המקומי.</w:t>
      </w:r>
      <w:bookmarkEnd w:id="67"/>
    </w:p>
    <w:p w:rsidR="00612689" w:rsidRDefault="00612689">
      <w:pPr>
        <w:pStyle w:val="medium2-header"/>
        <w:keepLines w:val="0"/>
        <w:spacing w:before="72"/>
        <w:ind w:left="0" w:right="1134"/>
        <w:rPr>
          <w:noProof/>
          <w:sz w:val="20"/>
          <w:rtl/>
        </w:rPr>
      </w:pPr>
      <w:bookmarkStart w:id="68" w:name="med6"/>
      <w:bookmarkEnd w:id="68"/>
      <w:r>
        <w:rPr>
          <w:noProof/>
          <w:sz w:val="20"/>
          <w:rtl/>
        </w:rPr>
        <w:t>פ</w:t>
      </w:r>
      <w:r>
        <w:rPr>
          <w:rFonts w:hint="cs"/>
          <w:noProof/>
          <w:sz w:val="20"/>
          <w:rtl/>
        </w:rPr>
        <w:t>רק שביעי: נסיעה, כלכלה ולינה</w:t>
      </w:r>
    </w:p>
    <w:p w:rsidR="00612689" w:rsidRDefault="00612689">
      <w:pPr>
        <w:pStyle w:val="P00"/>
        <w:spacing w:before="72"/>
        <w:ind w:left="0" w:right="1134"/>
        <w:rPr>
          <w:rStyle w:val="default"/>
          <w:rFonts w:cs="FrankRuehl"/>
          <w:rtl/>
        </w:rPr>
      </w:pPr>
      <w:bookmarkStart w:id="69" w:name="Seif24"/>
      <w:bookmarkEnd w:id="69"/>
      <w:r>
        <w:rPr>
          <w:lang w:val="he-IL"/>
        </w:rPr>
        <w:pict>
          <v:rect id="_x0000_s2082" style="position:absolute;left:0;text-align:left;margin-left:464.5pt;margin-top:8.05pt;width:75.05pt;height:10pt;z-index:251655168" o:allowincell="f" filled="f" stroked="f" strokecolor="lime" strokeweight=".25pt">
            <v:textbox style="mso-next-textbox:#_x0000_s2082" inset="0,0,0,0">
              <w:txbxContent>
                <w:p w:rsidR="00430E7F" w:rsidRDefault="00430E7F">
                  <w:pPr>
                    <w:spacing w:line="160" w:lineRule="exact"/>
                    <w:jc w:val="left"/>
                    <w:rPr>
                      <w:rFonts w:cs="Miriam"/>
                      <w:noProof/>
                      <w:szCs w:val="18"/>
                      <w:rtl/>
                    </w:rPr>
                  </w:pPr>
                  <w:r>
                    <w:rPr>
                      <w:rFonts w:cs="Miriam"/>
                      <w:szCs w:val="18"/>
                      <w:rtl/>
                    </w:rPr>
                    <w:t>א</w:t>
                  </w:r>
                  <w:r>
                    <w:rPr>
                      <w:rFonts w:cs="Miriam" w:hint="cs"/>
                      <w:szCs w:val="18"/>
                      <w:rtl/>
                    </w:rPr>
                    <w:t>מצעי תחבורה</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שאושר לו טיפול בו, או תיקון מכשיר שניתן לו או התאמתו או האימון בו (לכל אחד מאלה ייקרא להלן - טיפול), זכאי להיות מוסע ממקום הימצאו למקום שנקבע ל</w:t>
      </w:r>
      <w:r>
        <w:rPr>
          <w:rStyle w:val="default"/>
          <w:rFonts w:cs="FrankRuehl"/>
          <w:rtl/>
        </w:rPr>
        <w:t>ו</w:t>
      </w:r>
      <w:r>
        <w:rPr>
          <w:rStyle w:val="default"/>
          <w:rFonts w:cs="FrankRuehl" w:hint="cs"/>
          <w:rtl/>
        </w:rPr>
        <w:t xml:space="preserve"> לקבלת הטיפול וחזרה משם, ובלבד שהמרחק בין מקום הימצאו של אותו נכה ובין המקום האמור הוא 5 ק"מ לפחות.</w:t>
      </w:r>
    </w:p>
    <w:p w:rsidR="00612689" w:rsidRDefault="00612689">
      <w:pPr>
        <w:pStyle w:val="P00"/>
        <w:spacing w:before="72"/>
        <w:ind w:left="0" w:right="1134"/>
        <w:rPr>
          <w:rStyle w:val="default"/>
          <w:rFonts w:cs="FrankRuehl" w:hint="cs"/>
          <w:rtl/>
        </w:rPr>
      </w:pPr>
      <w:r>
        <w:rPr>
          <w:rtl/>
          <w:lang w:val="he-IL"/>
        </w:rPr>
        <w:pict>
          <v:shape id="_x0000_s2132" type="#_x0000_t202" style="position:absolute;left:0;text-align:left;margin-left:470.25pt;margin-top:7.1pt;width:1in;height:16.8pt;z-index:251683840" filled="f" stroked="f">
            <v:textbox inset="1mm,0,1mm,0">
              <w:txbxContent>
                <w:p w:rsidR="00430E7F" w:rsidRDefault="00430E7F">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שרופא מוסמך מרחבי אישר כי מחמת מצב בריאותו או נכותו אין הוא מסוגל להגיע ממקום הימצאו למקום שנקבע לו לקבלת טיפול, זכאי להיות מוסע ממקום הימצאו למקו</w:t>
      </w:r>
      <w:r>
        <w:rPr>
          <w:rStyle w:val="default"/>
          <w:rFonts w:cs="FrankRuehl"/>
          <w:rtl/>
        </w:rPr>
        <w:t>ם</w:t>
      </w:r>
      <w:r>
        <w:rPr>
          <w:rStyle w:val="default"/>
          <w:rFonts w:cs="FrankRuehl" w:hint="cs"/>
          <w:rtl/>
        </w:rPr>
        <w:t xml:space="preserve"> האמור וחזרה משם, גם אם המרחק הוא פחות מ-5 ק"מ.</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70" w:name="Rov71"/>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5"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Default="00612689">
      <w:pPr>
        <w:pStyle w:val="P00"/>
        <w:ind w:left="0" w:right="1134"/>
        <w:rPr>
          <w:rStyle w:val="default"/>
          <w:rFonts w:cs="FrankRuehl" w:hint="cs"/>
          <w:sz w:val="2"/>
          <w:szCs w:val="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נכה שרופא מוסמך </w:t>
      </w:r>
      <w:r w:rsidRPr="00E900DD">
        <w:rPr>
          <w:rStyle w:val="default"/>
          <w:rFonts w:cs="FrankRuehl" w:hint="cs"/>
          <w:strike/>
          <w:vanish/>
          <w:sz w:val="22"/>
          <w:szCs w:val="22"/>
          <w:shd w:val="clear" w:color="auto" w:fill="FFFF99"/>
          <w:rtl/>
        </w:rPr>
        <w:t>מקומי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מרחבי</w:t>
      </w:r>
      <w:r w:rsidRPr="00E900DD">
        <w:rPr>
          <w:rStyle w:val="default"/>
          <w:rFonts w:cs="FrankRuehl" w:hint="cs"/>
          <w:vanish/>
          <w:sz w:val="22"/>
          <w:szCs w:val="22"/>
          <w:shd w:val="clear" w:color="auto" w:fill="FFFF99"/>
          <w:rtl/>
        </w:rPr>
        <w:t xml:space="preserve"> אישר כי מחמת מצב בריאותו או נכותו אין הוא מסוגל להגיע ממקום הימצאו למקום שנקבע לו לקבלת טיפול, זכאי להיות מוסע ממקום הימצאו למקו</w:t>
      </w:r>
      <w:r w:rsidRPr="00E900DD">
        <w:rPr>
          <w:rStyle w:val="default"/>
          <w:rFonts w:cs="FrankRuehl"/>
          <w:vanish/>
          <w:sz w:val="22"/>
          <w:szCs w:val="22"/>
          <w:shd w:val="clear" w:color="auto" w:fill="FFFF99"/>
          <w:rtl/>
        </w:rPr>
        <w:t>ם</w:t>
      </w:r>
      <w:r w:rsidRPr="00E900DD">
        <w:rPr>
          <w:rStyle w:val="default"/>
          <w:rFonts w:cs="FrankRuehl" w:hint="cs"/>
          <w:vanish/>
          <w:sz w:val="22"/>
          <w:szCs w:val="22"/>
          <w:shd w:val="clear" w:color="auto" w:fill="FFFF99"/>
          <w:rtl/>
        </w:rPr>
        <w:t xml:space="preserve"> האמור וחזרה משם, גם אם המרחק הוא פחות מ-5 ק"מ.</w:t>
      </w:r>
      <w:bookmarkEnd w:id="70"/>
    </w:p>
    <w:p w:rsidR="00612689" w:rsidRDefault="00612689">
      <w:pPr>
        <w:pStyle w:val="P00"/>
        <w:spacing w:before="72"/>
        <w:ind w:left="0" w:right="1134"/>
        <w:rPr>
          <w:rStyle w:val="default"/>
          <w:rFonts w:cs="FrankRuehl"/>
          <w:rtl/>
        </w:rPr>
      </w:pPr>
      <w:bookmarkStart w:id="71" w:name="Seif25"/>
      <w:bookmarkEnd w:id="71"/>
      <w:r>
        <w:rPr>
          <w:lang w:val="he-IL"/>
        </w:rPr>
        <w:pict>
          <v:rect id="_x0000_s2083" style="position:absolute;left:0;text-align:left;margin-left:464.5pt;margin-top:8.05pt;width:75.05pt;height:21.1pt;z-index:251656192" o:allowincell="f" filled="f" stroked="f" strokecolor="lime" strokeweight=".25pt">
            <v:textbox style="mso-next-textbox:#_x0000_s2083" inset="0,0,0,0">
              <w:txbxContent>
                <w:p w:rsidR="00430E7F" w:rsidRDefault="00430E7F">
                  <w:pPr>
                    <w:spacing w:line="160" w:lineRule="exact"/>
                    <w:jc w:val="left"/>
                    <w:rPr>
                      <w:rFonts w:cs="Miriam" w:hint="cs"/>
                      <w:szCs w:val="18"/>
                      <w:rtl/>
                    </w:rPr>
                  </w:pPr>
                  <w:r>
                    <w:rPr>
                      <w:rFonts w:cs="Miriam"/>
                      <w:szCs w:val="18"/>
                      <w:rtl/>
                    </w:rPr>
                    <w:t>כ</w:t>
                  </w:r>
                  <w:r>
                    <w:rPr>
                      <w:rFonts w:cs="Miriam" w:hint="cs"/>
                      <w:szCs w:val="18"/>
                      <w:rtl/>
                    </w:rPr>
                    <w:t>לכלה ולינה</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22.</w:t>
      </w:r>
      <w:r>
        <w:rPr>
          <w:rStyle w:val="big-number"/>
          <w:rFonts w:cs="Miriam"/>
          <w:rtl/>
        </w:rPr>
        <w:tab/>
      </w:r>
      <w:r>
        <w:rPr>
          <w:rStyle w:val="default"/>
          <w:rFonts w:cs="FrankRuehl" w:hint="cs"/>
          <w:rtl/>
        </w:rPr>
        <w:t>נכה זכאי לקבל כלכלה ולינה כל זמן אותם נסיעה וטיפול, במידה שאין הוא מקבל אותם מהמוסד המטפל בו, על פי המקובל לגבי עובדי המדינה.</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72" w:name="Rov72"/>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6"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Pr="00E900DD" w:rsidRDefault="00612689">
      <w:pPr>
        <w:pStyle w:val="P0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22.</w:t>
      </w: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נכה זכאי לקבל כלכלה ולינה כל זמן אותם נסיעה וטיפול, במידה שאין הוא מקבל אותם מהמוסד המטפל בו</w:t>
      </w:r>
      <w:r w:rsidRPr="00E900DD">
        <w:rPr>
          <w:rStyle w:val="default"/>
          <w:rFonts w:cs="FrankRuehl" w:hint="cs"/>
          <w:vanish/>
          <w:sz w:val="22"/>
          <w:szCs w:val="22"/>
          <w:u w:val="single"/>
          <w:shd w:val="clear" w:color="auto" w:fill="FFFF99"/>
          <w:rtl/>
        </w:rPr>
        <w:t>, על פי המקובל לגבי עובדי המדינה</w:t>
      </w:r>
      <w:r w:rsidRPr="00E900DD">
        <w:rPr>
          <w:rStyle w:val="default"/>
          <w:rFonts w:cs="FrankRuehl" w:hint="cs"/>
          <w:vanish/>
          <w:sz w:val="22"/>
          <w:szCs w:val="22"/>
          <w:shd w:val="clear" w:color="auto" w:fill="FFFF99"/>
          <w:rtl/>
        </w:rPr>
        <w:t>.</w:t>
      </w:r>
    </w:p>
    <w:p w:rsidR="00612689" w:rsidRDefault="00612689">
      <w:pPr>
        <w:pStyle w:val="P00"/>
        <w:spacing w:before="0"/>
        <w:ind w:left="0" w:right="1134"/>
        <w:rPr>
          <w:rStyle w:val="default"/>
          <w:rFonts w:cs="FrankRuehl" w:hint="cs"/>
          <w:strike/>
          <w:sz w:val="2"/>
          <w:szCs w:val="2"/>
          <w:shd w:val="clear" w:color="auto" w:fill="FFFF99"/>
          <w:rtl/>
        </w:rPr>
      </w:pP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ב)</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רופא מוסמך ראשי יקבע את אופן מתן הכלכלה והלינה האמורים ואת שיעורן.</w:t>
      </w:r>
      <w:bookmarkEnd w:id="72"/>
    </w:p>
    <w:p w:rsidR="00612689" w:rsidRDefault="00612689">
      <w:pPr>
        <w:pStyle w:val="P00"/>
        <w:spacing w:before="72"/>
        <w:ind w:left="0" w:right="1134"/>
        <w:rPr>
          <w:rStyle w:val="default"/>
          <w:rFonts w:cs="FrankRuehl"/>
          <w:rtl/>
        </w:rPr>
      </w:pPr>
      <w:bookmarkStart w:id="73" w:name="Seif26"/>
      <w:bookmarkEnd w:id="73"/>
      <w:r>
        <w:rPr>
          <w:lang w:val="he-IL"/>
        </w:rPr>
        <w:pict>
          <v:rect id="_x0000_s2084" style="position:absolute;left:0;text-align:left;margin-left:464.5pt;margin-top:8.05pt;width:75.05pt;height:28.6pt;z-index:251657216" o:allowincell="f" filled="f" stroked="f" strokecolor="lime" strokeweight=".25pt">
            <v:textbox style="mso-next-textbox:#_x0000_s2084" inset="0,0,0,0">
              <w:txbxContent>
                <w:p w:rsidR="00430E7F" w:rsidRDefault="00430E7F">
                  <w:pPr>
                    <w:spacing w:line="160" w:lineRule="exact"/>
                    <w:jc w:val="left"/>
                    <w:rPr>
                      <w:rFonts w:cs="Miriam" w:hint="cs"/>
                      <w:szCs w:val="18"/>
                      <w:rtl/>
                    </w:rPr>
                  </w:pPr>
                  <w:r>
                    <w:rPr>
                      <w:rFonts w:cs="Miriam"/>
                      <w:szCs w:val="18"/>
                      <w:rtl/>
                    </w:rPr>
                    <w:t>ה</w:t>
                  </w:r>
                  <w:r>
                    <w:rPr>
                      <w:rFonts w:cs="Miriam" w:hint="cs"/>
                      <w:szCs w:val="18"/>
                      <w:rtl/>
                    </w:rPr>
                    <w:t xml:space="preserve">וצאות נסיעה, </w:t>
                  </w:r>
                  <w:r>
                    <w:rPr>
                      <w:rFonts w:cs="Miriam"/>
                      <w:szCs w:val="18"/>
                      <w:rtl/>
                    </w:rPr>
                    <w:t>כ</w:t>
                  </w:r>
                  <w:r>
                    <w:rPr>
                      <w:rFonts w:cs="Miriam" w:hint="cs"/>
                      <w:szCs w:val="18"/>
                      <w:rtl/>
                    </w:rPr>
                    <w:t>לכ</w:t>
                  </w:r>
                  <w:r>
                    <w:rPr>
                      <w:rFonts w:cs="Miriam"/>
                      <w:szCs w:val="18"/>
                      <w:rtl/>
                    </w:rPr>
                    <w:t>ל</w:t>
                  </w:r>
                  <w:r>
                    <w:rPr>
                      <w:rFonts w:cs="Miriam" w:hint="cs"/>
                      <w:szCs w:val="18"/>
                      <w:rtl/>
                    </w:rPr>
                    <w:t>ה ולינה</w:t>
                  </w:r>
                </w:p>
                <w:p w:rsidR="00430E7F" w:rsidRDefault="00430E7F">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רשאי רופא מוסמך מחוזי להתיר בכתב לנכה להוציא הוצאות לצורך הנסיעה, הכלכלה והלינה האמורים בתקנות 21 ו-22 לפי התנאים שייקבעו בהיתר.</w:t>
      </w:r>
    </w:p>
    <w:p w:rsidR="00612689" w:rsidRDefault="00612689">
      <w:pPr>
        <w:pStyle w:val="P00"/>
        <w:spacing w:before="72"/>
        <w:ind w:left="0" w:right="1134"/>
        <w:rPr>
          <w:rStyle w:val="default"/>
          <w:rFonts w:cs="FrankRuehl"/>
          <w:rtl/>
        </w:rPr>
      </w:pPr>
      <w:r>
        <w:rPr>
          <w:rtl/>
          <w:lang w:val="he-IL"/>
        </w:rPr>
        <w:pict>
          <v:shape id="_x0000_s2135" type="#_x0000_t202" style="position:absolute;left:0;text-align:left;margin-left:470.25pt;margin-top:7.1pt;width:1in;height:11.2pt;z-index:251684864"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מוסמך מחוזי לא יאשר לנכה הוצאות לפי תקנה זו, אלא אם המציא הנכה חשבון וקבלות תוך שבועיים מזמן ההוצא</w:t>
      </w:r>
      <w:r>
        <w:rPr>
          <w:rStyle w:val="default"/>
          <w:rFonts w:cs="FrankRuehl"/>
          <w:rtl/>
        </w:rPr>
        <w:t>ה</w:t>
      </w:r>
      <w:r>
        <w:rPr>
          <w:rStyle w:val="default"/>
          <w:rFonts w:cs="FrankRuehl" w:hint="cs"/>
          <w:rtl/>
        </w:rPr>
        <w:t xml:space="preserve"> ואם נמנע בגלל סיבה שיש בה צידוק להמציא במועד האמור, תוך שבועיים מיום שחלפה המניעה.</w:t>
      </w:r>
    </w:p>
    <w:p w:rsidR="00612689" w:rsidRDefault="00612689">
      <w:pPr>
        <w:pStyle w:val="P00"/>
        <w:spacing w:before="72"/>
        <w:ind w:left="0" w:right="1134"/>
        <w:rPr>
          <w:rStyle w:val="default"/>
          <w:rFonts w:cs="FrankRuehl" w:hint="cs"/>
          <w:rtl/>
        </w:rPr>
      </w:pPr>
      <w:r>
        <w:rPr>
          <w:rtl/>
          <w:lang w:val="he-IL"/>
        </w:rPr>
        <w:pict>
          <v:shape id="_x0000_s2136" type="#_x0000_t202" style="position:absolute;left:0;text-align:left;margin-left:470.25pt;margin-top:7.1pt;width:1in;height:11.2pt;z-index:251685888" filled="f" stroked="f">
            <v:textbox inset="1mm,0,1mm,0">
              <w:txbxContent>
                <w:p w:rsidR="00430E7F" w:rsidRDefault="00430E7F">
                  <w:pPr>
                    <w:spacing w:line="160" w:lineRule="exact"/>
                    <w:jc w:val="left"/>
                    <w:rPr>
                      <w:rFonts w:cs="Miriam"/>
                      <w:noProof/>
                      <w:szCs w:val="18"/>
                      <w:rtl/>
                    </w:rPr>
                  </w:pPr>
                  <w:r>
                    <w:rPr>
                      <w:rFonts w:cs="Miriam" w:hint="cs"/>
                      <w:szCs w:val="18"/>
                      <w:rtl/>
                    </w:rPr>
                    <w:t>תק' תשס"ח-2008</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612689" w:rsidRPr="00E900DD" w:rsidRDefault="00612689">
      <w:pPr>
        <w:pStyle w:val="P00"/>
        <w:tabs>
          <w:tab w:val="clear" w:pos="6259"/>
        </w:tabs>
        <w:spacing w:before="0"/>
        <w:ind w:left="0" w:right="1134"/>
        <w:rPr>
          <w:rFonts w:hint="cs"/>
          <w:vanish/>
          <w:color w:val="FF0000"/>
          <w:szCs w:val="20"/>
          <w:shd w:val="clear" w:color="auto" w:fill="FFFF99"/>
          <w:rtl/>
        </w:rPr>
      </w:pPr>
      <w:bookmarkStart w:id="74" w:name="Rov73"/>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7"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567</w:t>
      </w:r>
    </w:p>
    <w:p w:rsidR="00612689" w:rsidRPr="00E900DD" w:rsidRDefault="00612689">
      <w:pPr>
        <w:pStyle w:val="P0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23.</w:t>
      </w: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רשאי 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להתיר בכתב לנכה להוציא הוצאות לצורך הנסיעה, הכלכלה והלינה האמורים בתקנות 21 ו-22 לפי התנאים שייקבעו בהיתר.</w:t>
      </w:r>
    </w:p>
    <w:p w:rsidR="00612689" w:rsidRPr="00E900DD" w:rsidRDefault="00612689">
      <w:pPr>
        <w:pStyle w:val="P00"/>
        <w:spacing w:before="0"/>
        <w:ind w:left="0" w:right="1134"/>
        <w:rPr>
          <w:rStyle w:val="default"/>
          <w:rFonts w:cs="FrankRuehl"/>
          <w:vanish/>
          <w:sz w:val="22"/>
          <w:szCs w:val="22"/>
          <w:shd w:val="clear" w:color="auto" w:fill="FFFF99"/>
          <w:rtl/>
        </w:rPr>
      </w:pPr>
      <w:r w:rsidRPr="00E900DD">
        <w:rPr>
          <w:rStyle w:val="default"/>
          <w:rFonts w:cs="FrankRuehl"/>
          <w:vanish/>
          <w:sz w:val="22"/>
          <w:szCs w:val="22"/>
          <w:shd w:val="clear" w:color="auto" w:fill="FFFF99"/>
          <w:rtl/>
        </w:rPr>
        <w:tab/>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לא יאשר לנכה הוצאות לפי תקנה זו, אלא אם המציא הנכה חשבון וקבלות תוך שבועיים מזמן ההוצא</w:t>
      </w:r>
      <w:r w:rsidRPr="00E900DD">
        <w:rPr>
          <w:rStyle w:val="default"/>
          <w:rFonts w:cs="FrankRuehl"/>
          <w:vanish/>
          <w:sz w:val="22"/>
          <w:szCs w:val="22"/>
          <w:shd w:val="clear" w:color="auto" w:fill="FFFF99"/>
          <w:rtl/>
        </w:rPr>
        <w:t>ה</w:t>
      </w:r>
      <w:r w:rsidRPr="00E900DD">
        <w:rPr>
          <w:rStyle w:val="default"/>
          <w:rFonts w:cs="FrankRuehl" w:hint="cs"/>
          <w:vanish/>
          <w:sz w:val="22"/>
          <w:szCs w:val="22"/>
          <w:shd w:val="clear" w:color="auto" w:fill="FFFF99"/>
          <w:rtl/>
        </w:rPr>
        <w:t xml:space="preserve"> ואם נמנע בגלל סיבה שיש בה צידוק להמציא במועד האמור, תוך שבועיים מיום שחלפה המניעה.</w:t>
      </w:r>
    </w:p>
    <w:p w:rsidR="00612689" w:rsidRDefault="00612689">
      <w:pPr>
        <w:pStyle w:val="P00"/>
        <w:spacing w:before="0"/>
        <w:ind w:left="0" w:right="1134"/>
        <w:rPr>
          <w:rStyle w:val="default"/>
          <w:rFonts w:cs="FrankRuehl" w:hint="cs"/>
          <w:strike/>
          <w:sz w:val="2"/>
          <w:szCs w:val="2"/>
          <w:shd w:val="clear" w:color="auto" w:fill="FFFF99"/>
          <w:rtl/>
        </w:rPr>
      </w:pPr>
      <w:r w:rsidRPr="00E900DD">
        <w:rPr>
          <w:rStyle w:val="default"/>
          <w:rFonts w:cs="FrankRuehl"/>
          <w:vanish/>
          <w:sz w:val="22"/>
          <w:szCs w:val="22"/>
          <w:shd w:val="clear" w:color="auto" w:fill="FFFF99"/>
          <w:rtl/>
        </w:rPr>
        <w:tab/>
      </w:r>
      <w:r w:rsidRPr="00E900DD">
        <w:rPr>
          <w:rStyle w:val="default"/>
          <w:rFonts w:cs="FrankRuehl"/>
          <w:strike/>
          <w:vanish/>
          <w:sz w:val="22"/>
          <w:szCs w:val="22"/>
          <w:shd w:val="clear" w:color="auto" w:fill="FFFF99"/>
          <w:rtl/>
        </w:rPr>
        <w:t>(</w:t>
      </w:r>
      <w:r w:rsidRPr="00E900DD">
        <w:rPr>
          <w:rStyle w:val="default"/>
          <w:rFonts w:cs="FrankRuehl" w:hint="cs"/>
          <w:strike/>
          <w:vanish/>
          <w:sz w:val="22"/>
          <w:szCs w:val="22"/>
          <w:shd w:val="clear" w:color="auto" w:fill="FFFF99"/>
          <w:rtl/>
        </w:rPr>
        <w:t>ג)</w:t>
      </w:r>
      <w:r w:rsidRPr="00E900DD">
        <w:rPr>
          <w:rStyle w:val="default"/>
          <w:rFonts w:cs="FrankRuehl"/>
          <w:strike/>
          <w:vanish/>
          <w:sz w:val="22"/>
          <w:szCs w:val="22"/>
          <w:shd w:val="clear" w:color="auto" w:fill="FFFF99"/>
          <w:rtl/>
        </w:rPr>
        <w:tab/>
      </w:r>
      <w:r w:rsidRPr="00E900DD">
        <w:rPr>
          <w:rStyle w:val="default"/>
          <w:rFonts w:cs="FrankRuehl" w:hint="cs"/>
          <w:strike/>
          <w:vanish/>
          <w:sz w:val="22"/>
          <w:szCs w:val="22"/>
          <w:shd w:val="clear" w:color="auto" w:fill="FFFF99"/>
          <w:rtl/>
        </w:rPr>
        <w:t xml:space="preserve">ראה רופא מוסמך מקומי או מנהל מוסד מוסמך שהפניית נכה אל רופא מוסמך ראשי לשם קבלת היתר הסעה, לינה או כלכלה עלולה לסכן את בריאותו, להגדיל את </w:t>
      </w:r>
      <w:r w:rsidRPr="00E900DD">
        <w:rPr>
          <w:rStyle w:val="default"/>
          <w:rFonts w:cs="FrankRuehl"/>
          <w:strike/>
          <w:vanish/>
          <w:sz w:val="22"/>
          <w:szCs w:val="22"/>
          <w:shd w:val="clear" w:color="auto" w:fill="FFFF99"/>
          <w:rtl/>
        </w:rPr>
        <w:t>נ</w:t>
      </w:r>
      <w:r w:rsidRPr="00E900DD">
        <w:rPr>
          <w:rStyle w:val="default"/>
          <w:rFonts w:cs="FrankRuehl" w:hint="cs"/>
          <w:strike/>
          <w:vanish/>
          <w:sz w:val="22"/>
          <w:szCs w:val="22"/>
          <w:shd w:val="clear" w:color="auto" w:fill="FFFF99"/>
          <w:rtl/>
        </w:rPr>
        <w:t>כותו או לסבך את ריפויו, רשאי הוא להתיר בכתב לנכה להוציא הוצאות כאמור בתקנת משנה (א) בתנאים שייקבעו בהיתר. דין ההוצאות האמורות כדין הוצאות שהוצאו לפי תקנת משנה (א).</w:t>
      </w:r>
      <w:bookmarkEnd w:id="74"/>
    </w:p>
    <w:p w:rsidR="00612689" w:rsidRDefault="00612689">
      <w:pPr>
        <w:pStyle w:val="medium2-header"/>
        <w:keepLines w:val="0"/>
        <w:spacing w:before="72"/>
        <w:ind w:left="0" w:right="1134"/>
        <w:rPr>
          <w:noProof/>
          <w:sz w:val="20"/>
          <w:rtl/>
        </w:rPr>
      </w:pPr>
      <w:bookmarkStart w:id="75" w:name="med7"/>
      <w:bookmarkEnd w:id="75"/>
      <w:r>
        <w:rPr>
          <w:noProof/>
          <w:sz w:val="20"/>
          <w:rtl/>
        </w:rPr>
        <w:t>פ</w:t>
      </w:r>
      <w:r>
        <w:rPr>
          <w:rFonts w:hint="cs"/>
          <w:noProof/>
          <w:sz w:val="20"/>
          <w:rtl/>
        </w:rPr>
        <w:t>רק שמיני: הוראות שונות</w:t>
      </w:r>
    </w:p>
    <w:p w:rsidR="00612689" w:rsidRDefault="00612689" w:rsidP="000E56BF">
      <w:pPr>
        <w:pStyle w:val="P00"/>
        <w:spacing w:before="72"/>
        <w:ind w:left="0" w:right="1134"/>
        <w:rPr>
          <w:rStyle w:val="default"/>
          <w:rFonts w:cs="FrankRuehl" w:hint="cs"/>
          <w:rtl/>
        </w:rPr>
      </w:pPr>
      <w:bookmarkStart w:id="76" w:name="Seif27"/>
      <w:bookmarkEnd w:id="76"/>
      <w:r>
        <w:rPr>
          <w:lang w:val="he-IL"/>
        </w:rPr>
        <w:pict>
          <v:rect id="_x0000_s2085" style="position:absolute;left:0;text-align:left;margin-left:464.5pt;margin-top:8.05pt;width:75.05pt;height:29.65pt;z-index:251658240" o:allowincell="f" filled="f" stroked="f" strokecolor="lime" strokeweight=".25pt">
            <v:textbox style="mso-next-textbox:#_x0000_s2085" inset="0,0,0,0">
              <w:txbxContent>
                <w:p w:rsidR="00430E7F" w:rsidRDefault="00430E7F">
                  <w:pPr>
                    <w:spacing w:line="160" w:lineRule="exact"/>
                    <w:jc w:val="left"/>
                    <w:rPr>
                      <w:rFonts w:cs="Miriam" w:hint="cs"/>
                      <w:szCs w:val="18"/>
                      <w:rtl/>
                    </w:rPr>
                  </w:pPr>
                  <w:r>
                    <w:rPr>
                      <w:rFonts w:cs="Miriam" w:hint="cs"/>
                      <w:szCs w:val="18"/>
                      <w:rtl/>
                    </w:rPr>
                    <w:t>מלווים לנכים</w:t>
                  </w:r>
                </w:p>
                <w:p w:rsidR="00430E7F" w:rsidRDefault="00430E7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תשע"ו-2016</w:t>
                  </w:r>
                </w:p>
              </w:txbxContent>
            </v:textbox>
            <w10:anchorlock/>
          </v:rect>
        </w:pict>
      </w:r>
      <w:r>
        <w:rPr>
          <w:rStyle w:val="big-number"/>
          <w:rFonts w:cs="Miriam"/>
          <w:rtl/>
        </w:rPr>
        <w:t>24</w:t>
      </w:r>
      <w:r w:rsidRPr="000E56BF">
        <w:rPr>
          <w:rStyle w:val="default"/>
          <w:rFonts w:cs="FrankRuehl"/>
          <w:rtl/>
        </w:rPr>
        <w:t>.</w:t>
      </w:r>
      <w:r w:rsidRPr="000E56B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רופא מוסמך </w:t>
      </w:r>
      <w:r w:rsidR="000E56BF">
        <w:rPr>
          <w:rStyle w:val="default"/>
          <w:rFonts w:cs="FrankRuehl" w:hint="cs"/>
          <w:rtl/>
        </w:rPr>
        <w:t>מחוזי</w:t>
      </w:r>
      <w:r>
        <w:rPr>
          <w:rStyle w:val="default"/>
          <w:rFonts w:cs="FrankRuehl" w:hint="cs"/>
          <w:rtl/>
        </w:rPr>
        <w:t xml:space="preserve"> רשאי לקבוע </w:t>
      </w:r>
      <w:r w:rsidR="000E56BF">
        <w:rPr>
          <w:rStyle w:val="default"/>
          <w:rFonts w:cs="FrankRuehl" w:hint="cs"/>
          <w:rtl/>
        </w:rPr>
        <w:t xml:space="preserve">כי </w:t>
      </w:r>
      <w:r>
        <w:rPr>
          <w:rStyle w:val="default"/>
          <w:rFonts w:cs="FrankRuehl" w:hint="cs"/>
          <w:rtl/>
        </w:rPr>
        <w:t xml:space="preserve">נכה זקוק </w:t>
      </w:r>
      <w:r w:rsidR="000E56BF">
        <w:rPr>
          <w:rStyle w:val="default"/>
          <w:rFonts w:cs="FrankRuehl" w:hint="cs"/>
          <w:rtl/>
        </w:rPr>
        <w:t>עקב נכותו למלווה או למלווים וכן לקבוע את היקף הליווי הנדרש, ובלבד שתקופת הליווי לא תעלה על שלושה חודשים.</w:t>
      </w:r>
    </w:p>
    <w:p w:rsidR="000E56BF" w:rsidRDefault="000E56BF" w:rsidP="000E56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רופא מוסמך מרחבי רשאי להאריך את תקופת הליווי לפי תקנת משנה (א) לתקופה שלא תעלה על חודשיים נוספים.</w:t>
      </w:r>
    </w:p>
    <w:p w:rsidR="000E56BF" w:rsidRDefault="000E56BF" w:rsidP="000E56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הרופא המוסמך הראשי או סגן הרופא המוסמך הראשי רשאים לאשר ליווי לתקופה העולה על חמישה חודשים.</w:t>
      </w:r>
    </w:p>
    <w:p w:rsidR="000E56BF" w:rsidRDefault="000E56BF" w:rsidP="000E56B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נקבע הצורך במלווה או במלווים כאמור בתקנת משנה (א) עד (ג), זכאי הנכה, לפי בחירתו, לסיוע במימון ההוצאות להעסקת המלווה ובלבד שלא יעלה על התעריפים שיקבע משרד הביטחון, או להסתייע בליווי לפי ההסדרים שייקבעו בידי משרד הביטחון.</w:t>
      </w:r>
    </w:p>
    <w:p w:rsidR="00612689" w:rsidRPr="00E900DD" w:rsidRDefault="00612689">
      <w:pPr>
        <w:pStyle w:val="P00"/>
        <w:spacing w:before="0"/>
        <w:ind w:left="0" w:right="1134"/>
        <w:rPr>
          <w:rFonts w:hint="cs"/>
          <w:b/>
          <w:bCs/>
          <w:vanish/>
          <w:szCs w:val="20"/>
          <w:shd w:val="clear" w:color="auto" w:fill="FFFF99"/>
          <w:rtl/>
        </w:rPr>
      </w:pPr>
      <w:bookmarkStart w:id="77" w:name="Rov74"/>
      <w:r w:rsidRPr="00E900DD">
        <w:rPr>
          <w:rFonts w:hint="cs"/>
          <w:vanish/>
          <w:color w:val="FF0000"/>
          <w:szCs w:val="20"/>
          <w:shd w:val="clear" w:color="auto" w:fill="FFFF99"/>
          <w:rtl/>
        </w:rPr>
        <w:t>מיום 17.12.1959</w:t>
      </w:r>
    </w:p>
    <w:p w:rsidR="00612689" w:rsidRPr="00E900DD" w:rsidRDefault="00612689">
      <w:pPr>
        <w:pStyle w:val="P00"/>
        <w:spacing w:before="0"/>
        <w:ind w:left="0" w:right="1134"/>
        <w:rPr>
          <w:rFonts w:hint="cs"/>
          <w:b/>
          <w:bCs/>
          <w:vanish/>
          <w:szCs w:val="20"/>
          <w:shd w:val="clear" w:color="auto" w:fill="FFFF99"/>
          <w:rtl/>
        </w:rPr>
      </w:pPr>
      <w:r w:rsidRPr="00E900DD">
        <w:rPr>
          <w:rFonts w:hint="cs"/>
          <w:b/>
          <w:bCs/>
          <w:vanish/>
          <w:szCs w:val="20"/>
          <w:shd w:val="clear" w:color="auto" w:fill="FFFF99"/>
          <w:rtl/>
        </w:rPr>
        <w:t>תק' תש"ך-1959</w:t>
      </w:r>
    </w:p>
    <w:p w:rsidR="00612689" w:rsidRPr="00E900DD" w:rsidRDefault="00612689">
      <w:pPr>
        <w:pStyle w:val="P00"/>
        <w:tabs>
          <w:tab w:val="clear" w:pos="6259"/>
        </w:tabs>
        <w:spacing w:before="0"/>
        <w:ind w:left="0" w:right="1134"/>
        <w:rPr>
          <w:rFonts w:hint="cs"/>
          <w:vanish/>
          <w:szCs w:val="20"/>
          <w:shd w:val="clear" w:color="auto" w:fill="FFFF99"/>
          <w:rtl/>
        </w:rPr>
      </w:pPr>
      <w:hyperlink r:id="rId138" w:history="1">
        <w:r w:rsidRPr="00E900DD">
          <w:rPr>
            <w:rStyle w:val="Hyperlink"/>
            <w:rFonts w:hint="cs"/>
            <w:vanish/>
            <w:szCs w:val="20"/>
            <w:shd w:val="clear" w:color="auto" w:fill="FFFF99"/>
            <w:rtl/>
          </w:rPr>
          <w:t>ק"ת תש"ך מס' 967</w:t>
        </w:r>
      </w:hyperlink>
      <w:r w:rsidRPr="00E900DD">
        <w:rPr>
          <w:rFonts w:hint="cs"/>
          <w:vanish/>
          <w:szCs w:val="20"/>
          <w:shd w:val="clear" w:color="auto" w:fill="FFFF99"/>
          <w:rtl/>
        </w:rPr>
        <w:t xml:space="preserve"> מיום 17.12.1959 עמ' 359</w:t>
      </w:r>
    </w:p>
    <w:p w:rsidR="00612689" w:rsidRPr="00E900DD" w:rsidRDefault="00612689">
      <w:pPr>
        <w:pStyle w:val="P00"/>
        <w:tabs>
          <w:tab w:val="clear" w:pos="6259"/>
        </w:tabs>
        <w:spacing w:before="0"/>
        <w:ind w:left="0" w:right="1134"/>
        <w:rPr>
          <w:rFonts w:hint="cs"/>
          <w:b/>
          <w:bCs/>
          <w:vanish/>
          <w:szCs w:val="20"/>
          <w:shd w:val="clear" w:color="auto" w:fill="FFFF99"/>
          <w:rtl/>
        </w:rPr>
      </w:pPr>
      <w:r w:rsidRPr="00E900DD">
        <w:rPr>
          <w:rFonts w:hint="cs"/>
          <w:b/>
          <w:bCs/>
          <w:vanish/>
          <w:szCs w:val="20"/>
          <w:shd w:val="clear" w:color="auto" w:fill="FFFF99"/>
          <w:rtl/>
        </w:rPr>
        <w:t>החלפת תקנת משנה 24(א)</w:t>
      </w:r>
    </w:p>
    <w:p w:rsidR="00612689" w:rsidRPr="00E900DD" w:rsidRDefault="00612689">
      <w:pPr>
        <w:pStyle w:val="P00"/>
        <w:tabs>
          <w:tab w:val="clear" w:pos="6259"/>
        </w:tabs>
        <w:ind w:left="0" w:right="1134"/>
        <w:rPr>
          <w:rFonts w:hint="cs"/>
          <w:vanish/>
          <w:szCs w:val="20"/>
          <w:shd w:val="clear" w:color="auto" w:fill="FFFF99"/>
          <w:rtl/>
        </w:rPr>
      </w:pPr>
      <w:r w:rsidRPr="00E900DD">
        <w:rPr>
          <w:rFonts w:hint="cs"/>
          <w:vanish/>
          <w:szCs w:val="20"/>
          <w:shd w:val="clear" w:color="auto" w:fill="FFFF99"/>
          <w:rtl/>
        </w:rPr>
        <w:t>הנוסח הקודם:</w:t>
      </w:r>
    </w:p>
    <w:p w:rsidR="00612689" w:rsidRPr="00E900DD" w:rsidRDefault="00612689">
      <w:pPr>
        <w:pStyle w:val="P00"/>
        <w:tabs>
          <w:tab w:val="clear" w:pos="6259"/>
        </w:tabs>
        <w:spacing w:before="0"/>
        <w:ind w:left="0" w:right="1134"/>
        <w:rPr>
          <w:rFonts w:hint="cs"/>
          <w:vanish/>
          <w:sz w:val="22"/>
          <w:szCs w:val="22"/>
          <w:shd w:val="clear" w:color="auto" w:fill="FFFF99"/>
          <w:rtl/>
        </w:rPr>
      </w:pPr>
      <w:r w:rsidRPr="00E900DD">
        <w:rPr>
          <w:rFonts w:hint="cs"/>
          <w:vanish/>
          <w:sz w:val="22"/>
          <w:szCs w:val="22"/>
          <w:shd w:val="clear" w:color="auto" w:fill="FFFF99"/>
          <w:rtl/>
        </w:rPr>
        <w:tab/>
      </w:r>
      <w:r w:rsidRPr="00E900DD">
        <w:rPr>
          <w:rFonts w:hint="cs"/>
          <w:strike/>
          <w:vanish/>
          <w:sz w:val="22"/>
          <w:szCs w:val="22"/>
          <w:shd w:val="clear" w:color="auto" w:fill="FFFF99"/>
          <w:rtl/>
        </w:rPr>
        <w:t>(א)</w:t>
      </w:r>
      <w:r w:rsidRPr="00E900DD">
        <w:rPr>
          <w:rFonts w:hint="cs"/>
          <w:strike/>
          <w:vanish/>
          <w:sz w:val="22"/>
          <w:szCs w:val="22"/>
          <w:shd w:val="clear" w:color="auto" w:fill="FFFF99"/>
          <w:rtl/>
        </w:rPr>
        <w:tab/>
        <w:t>רופא מוסמך מקומי, רופא מוסמך ראשי, או מנהל מוסד הנותן לפי תקנות אלה טיפול לנכה, רשאי לקבוע שהנכה זקוק למלווה או למלווים בזמן נסיעתו לצרכי הטיפול.</w:t>
      </w:r>
    </w:p>
    <w:p w:rsidR="00612689" w:rsidRPr="00E900DD" w:rsidRDefault="00612689">
      <w:pPr>
        <w:pStyle w:val="P00"/>
        <w:tabs>
          <w:tab w:val="clear" w:pos="6259"/>
        </w:tabs>
        <w:spacing w:before="0"/>
        <w:ind w:left="0" w:right="1134"/>
        <w:rPr>
          <w:rFonts w:hint="cs"/>
          <w:vanish/>
          <w:szCs w:val="20"/>
          <w:shd w:val="clear" w:color="auto" w:fill="FFFF99"/>
          <w:rtl/>
        </w:rPr>
      </w:pPr>
    </w:p>
    <w:p w:rsidR="00612689" w:rsidRPr="00E900DD" w:rsidRDefault="00612689">
      <w:pPr>
        <w:pStyle w:val="P00"/>
        <w:tabs>
          <w:tab w:val="clear" w:pos="6259"/>
        </w:tabs>
        <w:spacing w:before="0"/>
        <w:ind w:left="0" w:right="1134"/>
        <w:rPr>
          <w:rFonts w:hint="cs"/>
          <w:vanish/>
          <w:color w:val="FF0000"/>
          <w:szCs w:val="20"/>
          <w:shd w:val="clear" w:color="auto" w:fill="FFFF99"/>
          <w:rtl/>
        </w:rPr>
      </w:pPr>
      <w:r w:rsidRPr="00E900DD">
        <w:rPr>
          <w:rFonts w:hint="cs"/>
          <w:vanish/>
          <w:color w:val="FF0000"/>
          <w:szCs w:val="20"/>
          <w:shd w:val="clear" w:color="auto" w:fill="FFFF99"/>
          <w:rtl/>
        </w:rPr>
        <w:t>מיום 27.3.2008</w:t>
      </w:r>
    </w:p>
    <w:p w:rsidR="00612689" w:rsidRPr="00E900DD" w:rsidRDefault="00612689">
      <w:pPr>
        <w:pStyle w:val="P00"/>
        <w:tabs>
          <w:tab w:val="clear" w:pos="6259"/>
        </w:tabs>
        <w:spacing w:before="0"/>
        <w:ind w:left="0" w:right="1134"/>
        <w:rPr>
          <w:rFonts w:hint="cs"/>
          <w:vanish/>
          <w:szCs w:val="20"/>
          <w:shd w:val="clear" w:color="auto" w:fill="FFFF99"/>
          <w:rtl/>
        </w:rPr>
      </w:pPr>
      <w:r w:rsidRPr="00E900DD">
        <w:rPr>
          <w:rFonts w:hint="cs"/>
          <w:b/>
          <w:bCs/>
          <w:vanish/>
          <w:szCs w:val="20"/>
          <w:shd w:val="clear" w:color="auto" w:fill="FFFF99"/>
          <w:rtl/>
        </w:rPr>
        <w:t>תק' תשס"ח-2008</w:t>
      </w:r>
    </w:p>
    <w:p w:rsidR="00612689" w:rsidRPr="00E900DD" w:rsidRDefault="00612689">
      <w:pPr>
        <w:pStyle w:val="P00"/>
        <w:tabs>
          <w:tab w:val="clear" w:pos="6259"/>
        </w:tabs>
        <w:spacing w:before="0"/>
        <w:ind w:left="0" w:right="1134"/>
        <w:rPr>
          <w:rFonts w:hint="cs"/>
          <w:vanish/>
          <w:szCs w:val="20"/>
          <w:shd w:val="clear" w:color="auto" w:fill="FFFF99"/>
          <w:rtl/>
        </w:rPr>
      </w:pPr>
      <w:hyperlink r:id="rId139" w:history="1">
        <w:r w:rsidRPr="00E900DD">
          <w:rPr>
            <w:rStyle w:val="Hyperlink"/>
            <w:rFonts w:hint="cs"/>
            <w:vanish/>
            <w:szCs w:val="20"/>
            <w:shd w:val="clear" w:color="auto" w:fill="FFFF99"/>
            <w:rtl/>
          </w:rPr>
          <w:t>ק"ת תשס"ח מס' 6651</w:t>
        </w:r>
      </w:hyperlink>
      <w:r w:rsidRPr="00E900DD">
        <w:rPr>
          <w:rFonts w:hint="cs"/>
          <w:vanish/>
          <w:szCs w:val="20"/>
          <w:shd w:val="clear" w:color="auto" w:fill="FFFF99"/>
          <w:rtl/>
        </w:rPr>
        <w:t xml:space="preserve"> מיום 26.2.2008 עמ' 568</w:t>
      </w:r>
    </w:p>
    <w:p w:rsidR="00612689" w:rsidRPr="00E900DD" w:rsidRDefault="00612689">
      <w:pPr>
        <w:pStyle w:val="P00"/>
        <w:ind w:left="0" w:right="1134"/>
        <w:rPr>
          <w:rStyle w:val="default"/>
          <w:rFonts w:cs="FrankRuehl"/>
          <w:vanish/>
          <w:sz w:val="22"/>
          <w:szCs w:val="22"/>
          <w:shd w:val="clear" w:color="auto" w:fill="FFFF99"/>
          <w:rtl/>
        </w:rPr>
      </w:pPr>
      <w:r w:rsidRPr="00E900DD">
        <w:rPr>
          <w:rStyle w:val="big-number"/>
          <w:rFonts w:cs="FrankRuehl"/>
          <w:vanish/>
          <w:sz w:val="22"/>
          <w:szCs w:val="22"/>
          <w:shd w:val="clear" w:color="auto" w:fill="FFFF99"/>
          <w:rtl/>
        </w:rPr>
        <w:t>24.</w:t>
      </w:r>
      <w:r w:rsidRPr="00E900DD">
        <w:rPr>
          <w:rStyle w:val="big-number"/>
          <w:rFonts w:cs="FrankRuehl"/>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א)</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רופא מוסמך ראשי רשאי לקבוע </w:t>
      </w:r>
      <w:r w:rsidRPr="00E900DD">
        <w:rPr>
          <w:rStyle w:val="default"/>
          <w:rFonts w:cs="FrankRuehl" w:hint="cs"/>
          <w:strike/>
          <w:vanish/>
          <w:sz w:val="22"/>
          <w:szCs w:val="22"/>
          <w:shd w:val="clear" w:color="auto" w:fill="FFFF99"/>
          <w:rtl/>
        </w:rPr>
        <w:t>בהתאם לה</w:t>
      </w:r>
      <w:r w:rsidRPr="00E900DD">
        <w:rPr>
          <w:rStyle w:val="default"/>
          <w:rFonts w:cs="FrankRuehl"/>
          <w:strike/>
          <w:vanish/>
          <w:sz w:val="22"/>
          <w:szCs w:val="22"/>
          <w:shd w:val="clear" w:color="auto" w:fill="FFFF99"/>
          <w:rtl/>
        </w:rPr>
        <w:t>נ</w:t>
      </w:r>
      <w:r w:rsidRPr="00E900DD">
        <w:rPr>
          <w:rStyle w:val="default"/>
          <w:rFonts w:cs="FrankRuehl" w:hint="cs"/>
          <w:strike/>
          <w:vanish/>
          <w:sz w:val="22"/>
          <w:szCs w:val="22"/>
          <w:shd w:val="clear" w:color="auto" w:fill="FFFF99"/>
          <w:rtl/>
        </w:rPr>
        <w:t>חיות מנהל שירותי שיקום והנצחה</w:t>
      </w:r>
      <w:r w:rsidRPr="00E900DD">
        <w:rPr>
          <w:rStyle w:val="default"/>
          <w:rFonts w:cs="FrankRuehl" w:hint="cs"/>
          <w:vanish/>
          <w:sz w:val="22"/>
          <w:szCs w:val="22"/>
          <w:shd w:val="clear" w:color="auto" w:fill="FFFF99"/>
          <w:rtl/>
        </w:rPr>
        <w:t xml:space="preserve"> שנכה זקוק למלווה או למלווים </w:t>
      </w:r>
      <w:r w:rsidRPr="00E900DD">
        <w:rPr>
          <w:rStyle w:val="default"/>
          <w:rFonts w:cs="FrankRuehl" w:hint="cs"/>
          <w:strike/>
          <w:vanish/>
          <w:sz w:val="22"/>
          <w:szCs w:val="22"/>
          <w:shd w:val="clear" w:color="auto" w:fill="FFFF99"/>
          <w:rtl/>
        </w:rPr>
        <w:t>בזמן נסיעתו לצרכי הטיפול</w:t>
      </w:r>
      <w:r w:rsidRPr="00E900DD">
        <w:rPr>
          <w:rStyle w:val="default"/>
          <w:rFonts w:cs="FrankRuehl" w:hint="cs"/>
          <w:vanish/>
          <w:sz w:val="22"/>
          <w:szCs w:val="22"/>
          <w:shd w:val="clear" w:color="auto" w:fill="FFFF99"/>
          <w:rtl/>
        </w:rPr>
        <w:t>.</w:t>
      </w:r>
    </w:p>
    <w:p w:rsidR="00612689" w:rsidRPr="00E900DD" w:rsidRDefault="00612689">
      <w:pPr>
        <w:pStyle w:val="P00"/>
        <w:spacing w:before="0"/>
        <w:ind w:left="0" w:right="1134"/>
        <w:rPr>
          <w:rStyle w:val="default"/>
          <w:rFonts w:cs="FrankRuehl"/>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ב)</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 xml:space="preserve">נקבע הצורך במלווה או במלווים כאמור, </w:t>
      </w:r>
      <w:r w:rsidRPr="00E900DD">
        <w:rPr>
          <w:rStyle w:val="default"/>
          <w:rFonts w:cs="FrankRuehl" w:hint="cs"/>
          <w:strike/>
          <w:vanish/>
          <w:sz w:val="22"/>
          <w:szCs w:val="22"/>
          <w:shd w:val="clear" w:color="auto" w:fill="FFFF99"/>
          <w:rtl/>
        </w:rPr>
        <w:t>ולא נאותו בני משפחתו של הנכה לשמש לו מלווים,</w:t>
      </w:r>
      <w:r w:rsidRPr="00E900DD">
        <w:rPr>
          <w:rStyle w:val="default"/>
          <w:rFonts w:cs="FrankRuehl" w:hint="cs"/>
          <w:vanish/>
          <w:sz w:val="22"/>
          <w:szCs w:val="22"/>
          <w:shd w:val="clear" w:color="auto" w:fill="FFFF99"/>
          <w:rtl/>
        </w:rPr>
        <w:t xml:space="preserve"> יעמיד לו רופא מוסמך </w:t>
      </w:r>
      <w:r w:rsidRPr="00E900DD">
        <w:rPr>
          <w:rStyle w:val="default"/>
          <w:rFonts w:cs="FrankRuehl" w:hint="cs"/>
          <w:strike/>
          <w:vanish/>
          <w:sz w:val="22"/>
          <w:szCs w:val="22"/>
          <w:shd w:val="clear" w:color="auto" w:fill="FFFF99"/>
          <w:rtl/>
        </w:rPr>
        <w:t>ראשי</w:t>
      </w:r>
      <w:r w:rsidRPr="00E900DD">
        <w:rPr>
          <w:rStyle w:val="default"/>
          <w:rFonts w:cs="FrankRuehl" w:hint="cs"/>
          <w:vanish/>
          <w:sz w:val="22"/>
          <w:szCs w:val="22"/>
          <w:shd w:val="clear" w:color="auto" w:fill="FFFF99"/>
          <w:rtl/>
        </w:rPr>
        <w:t xml:space="preserve"> </w:t>
      </w:r>
      <w:r w:rsidRPr="00E900DD">
        <w:rPr>
          <w:rStyle w:val="default"/>
          <w:rFonts w:cs="FrankRuehl" w:hint="cs"/>
          <w:vanish/>
          <w:sz w:val="22"/>
          <w:szCs w:val="22"/>
          <w:u w:val="single"/>
          <w:shd w:val="clear" w:color="auto" w:fill="FFFF99"/>
          <w:rtl/>
        </w:rPr>
        <w:t>מחוזי</w:t>
      </w:r>
      <w:r w:rsidRPr="00E900DD">
        <w:rPr>
          <w:rStyle w:val="default"/>
          <w:rFonts w:cs="FrankRuehl" w:hint="cs"/>
          <w:vanish/>
          <w:sz w:val="22"/>
          <w:szCs w:val="22"/>
          <w:shd w:val="clear" w:color="auto" w:fill="FFFF99"/>
          <w:rtl/>
        </w:rPr>
        <w:t xml:space="preserve"> מלווה או מלווים.</w:t>
      </w:r>
    </w:p>
    <w:p w:rsidR="00612689" w:rsidRPr="00E900DD" w:rsidRDefault="00612689">
      <w:pPr>
        <w:pStyle w:val="P00"/>
        <w:spacing w:before="0"/>
        <w:ind w:left="0" w:right="1134"/>
        <w:rPr>
          <w:rStyle w:val="default"/>
          <w:rFonts w:cs="FrankRuehl" w:hint="cs"/>
          <w:vanish/>
          <w:sz w:val="22"/>
          <w:szCs w:val="22"/>
          <w:shd w:val="clear" w:color="auto" w:fill="FFFF99"/>
          <w:rtl/>
        </w:rPr>
      </w:pPr>
      <w:r w:rsidRPr="00E900DD">
        <w:rPr>
          <w:vanish/>
          <w:sz w:val="22"/>
          <w:szCs w:val="22"/>
          <w:shd w:val="clear" w:color="auto" w:fill="FFFF99"/>
          <w:rtl/>
        </w:rPr>
        <w:tab/>
      </w:r>
      <w:r w:rsidRPr="00E900DD">
        <w:rPr>
          <w:rStyle w:val="default"/>
          <w:rFonts w:cs="FrankRuehl"/>
          <w:vanish/>
          <w:sz w:val="22"/>
          <w:szCs w:val="22"/>
          <w:shd w:val="clear" w:color="auto" w:fill="FFFF99"/>
          <w:rtl/>
        </w:rPr>
        <w:t>(</w:t>
      </w:r>
      <w:r w:rsidRPr="00E900DD">
        <w:rPr>
          <w:rStyle w:val="default"/>
          <w:rFonts w:cs="FrankRuehl" w:hint="cs"/>
          <w:vanish/>
          <w:sz w:val="22"/>
          <w:szCs w:val="22"/>
          <w:shd w:val="clear" w:color="auto" w:fill="FFFF99"/>
          <w:rtl/>
        </w:rPr>
        <w:t>ג)</w:t>
      </w:r>
      <w:r w:rsidRPr="00E900DD">
        <w:rPr>
          <w:rStyle w:val="default"/>
          <w:rFonts w:cs="FrankRuehl"/>
          <w:vanish/>
          <w:sz w:val="22"/>
          <w:szCs w:val="22"/>
          <w:shd w:val="clear" w:color="auto" w:fill="FFFF99"/>
          <w:rtl/>
        </w:rPr>
        <w:tab/>
      </w:r>
      <w:r w:rsidRPr="00E900DD">
        <w:rPr>
          <w:rStyle w:val="default"/>
          <w:rFonts w:cs="FrankRuehl" w:hint="cs"/>
          <w:vanish/>
          <w:sz w:val="22"/>
          <w:szCs w:val="22"/>
          <w:shd w:val="clear" w:color="auto" w:fill="FFFF99"/>
          <w:rtl/>
        </w:rPr>
        <w:t>דין מלווה לפי תקנה זו בכל הנוגע לנסיעה</w:t>
      </w:r>
      <w:r w:rsidRPr="00E900DD">
        <w:rPr>
          <w:rStyle w:val="default"/>
          <w:rFonts w:cs="FrankRuehl"/>
          <w:vanish/>
          <w:sz w:val="22"/>
          <w:szCs w:val="22"/>
          <w:shd w:val="clear" w:color="auto" w:fill="FFFF99"/>
          <w:rtl/>
        </w:rPr>
        <w:t xml:space="preserve">, </w:t>
      </w:r>
      <w:r w:rsidRPr="00E900DD">
        <w:rPr>
          <w:rStyle w:val="default"/>
          <w:rFonts w:cs="FrankRuehl" w:hint="cs"/>
          <w:vanish/>
          <w:sz w:val="22"/>
          <w:szCs w:val="22"/>
          <w:shd w:val="clear" w:color="auto" w:fill="FFFF99"/>
          <w:rtl/>
        </w:rPr>
        <w:t xml:space="preserve">כלכלה, או לינה </w:t>
      </w:r>
      <w:r w:rsidRPr="00E900DD">
        <w:rPr>
          <w:rStyle w:val="default"/>
          <w:rFonts w:cs="FrankRuehl" w:hint="cs"/>
          <w:vanish/>
          <w:sz w:val="22"/>
          <w:szCs w:val="22"/>
          <w:u w:val="single"/>
          <w:shd w:val="clear" w:color="auto" w:fill="FFFF99"/>
          <w:rtl/>
        </w:rPr>
        <w:t>לצורך קבלת טיפול רפואי</w:t>
      </w:r>
      <w:r w:rsidRPr="00E900DD">
        <w:rPr>
          <w:rStyle w:val="default"/>
          <w:rFonts w:cs="FrankRuehl" w:hint="cs"/>
          <w:vanish/>
          <w:sz w:val="22"/>
          <w:szCs w:val="22"/>
          <w:shd w:val="clear" w:color="auto" w:fill="FFFF99"/>
          <w:rtl/>
        </w:rPr>
        <w:t xml:space="preserve"> הוא כדין נכה לפי הוראות פרק שביעי.</w:t>
      </w:r>
    </w:p>
    <w:p w:rsidR="000E56BF" w:rsidRPr="00E900DD" w:rsidRDefault="000E56BF">
      <w:pPr>
        <w:pStyle w:val="P00"/>
        <w:spacing w:before="0"/>
        <w:ind w:left="0" w:right="1134"/>
        <w:rPr>
          <w:rStyle w:val="default"/>
          <w:rFonts w:cs="FrankRuehl" w:hint="cs"/>
          <w:vanish/>
          <w:szCs w:val="20"/>
          <w:shd w:val="clear" w:color="auto" w:fill="FFFF99"/>
          <w:rtl/>
        </w:rPr>
      </w:pPr>
    </w:p>
    <w:p w:rsidR="000E56BF" w:rsidRPr="00E900DD" w:rsidRDefault="000E56BF">
      <w:pPr>
        <w:pStyle w:val="P00"/>
        <w:spacing w:before="0"/>
        <w:ind w:left="0" w:right="1134"/>
        <w:rPr>
          <w:rStyle w:val="default"/>
          <w:rFonts w:cs="FrankRuehl" w:hint="cs"/>
          <w:vanish/>
          <w:color w:val="FF0000"/>
          <w:szCs w:val="20"/>
          <w:shd w:val="clear" w:color="auto" w:fill="FFFF99"/>
          <w:rtl/>
        </w:rPr>
      </w:pPr>
      <w:r w:rsidRPr="00E900DD">
        <w:rPr>
          <w:rStyle w:val="default"/>
          <w:rFonts w:cs="FrankRuehl" w:hint="cs"/>
          <w:vanish/>
          <w:color w:val="FF0000"/>
          <w:szCs w:val="20"/>
          <w:shd w:val="clear" w:color="auto" w:fill="FFFF99"/>
          <w:rtl/>
        </w:rPr>
        <w:t>מיום 25.9.2016</w:t>
      </w:r>
    </w:p>
    <w:p w:rsidR="000E56BF" w:rsidRPr="00E900DD" w:rsidRDefault="000E56BF">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תק' (מס' 2) תשע"ו-2016</w:t>
      </w:r>
    </w:p>
    <w:p w:rsidR="000E56BF" w:rsidRPr="00E900DD" w:rsidRDefault="000E56BF">
      <w:pPr>
        <w:pStyle w:val="P00"/>
        <w:spacing w:before="0"/>
        <w:ind w:left="0" w:right="1134"/>
        <w:rPr>
          <w:rStyle w:val="default"/>
          <w:rFonts w:cs="FrankRuehl" w:hint="cs"/>
          <w:vanish/>
          <w:szCs w:val="20"/>
          <w:shd w:val="clear" w:color="auto" w:fill="FFFF99"/>
          <w:rtl/>
        </w:rPr>
      </w:pPr>
      <w:hyperlink r:id="rId140" w:history="1">
        <w:r w:rsidRPr="00E900DD">
          <w:rPr>
            <w:rStyle w:val="Hyperlink"/>
            <w:rFonts w:hint="cs"/>
            <w:vanish/>
            <w:szCs w:val="20"/>
            <w:shd w:val="clear" w:color="auto" w:fill="FFFF99"/>
            <w:rtl/>
          </w:rPr>
          <w:t>ק"ת תשע"ו מס' 7704</w:t>
        </w:r>
      </w:hyperlink>
      <w:r w:rsidRPr="00E900DD">
        <w:rPr>
          <w:rStyle w:val="default"/>
          <w:rFonts w:cs="FrankRuehl" w:hint="cs"/>
          <w:vanish/>
          <w:szCs w:val="20"/>
          <w:shd w:val="clear" w:color="auto" w:fill="FFFF99"/>
          <w:rtl/>
        </w:rPr>
        <w:t xml:space="preserve"> מיום 25.8.2016 עמ' 1831</w:t>
      </w:r>
    </w:p>
    <w:p w:rsidR="000E56BF" w:rsidRPr="00E900DD" w:rsidRDefault="000E56BF">
      <w:pPr>
        <w:pStyle w:val="P00"/>
        <w:spacing w:before="0"/>
        <w:ind w:left="0" w:right="1134"/>
        <w:rPr>
          <w:rStyle w:val="default"/>
          <w:rFonts w:cs="FrankRuehl" w:hint="cs"/>
          <w:vanish/>
          <w:szCs w:val="20"/>
          <w:shd w:val="clear" w:color="auto" w:fill="FFFF99"/>
          <w:rtl/>
        </w:rPr>
      </w:pPr>
      <w:r w:rsidRPr="00E900DD">
        <w:rPr>
          <w:rStyle w:val="default"/>
          <w:rFonts w:cs="FrankRuehl" w:hint="cs"/>
          <w:b/>
          <w:bCs/>
          <w:vanish/>
          <w:szCs w:val="20"/>
          <w:shd w:val="clear" w:color="auto" w:fill="FFFF99"/>
          <w:rtl/>
        </w:rPr>
        <w:t>החלפת תקנה 24</w:t>
      </w:r>
    </w:p>
    <w:p w:rsidR="000E56BF" w:rsidRPr="00E900DD" w:rsidRDefault="000E56BF" w:rsidP="000E56BF">
      <w:pPr>
        <w:pStyle w:val="P00"/>
        <w:ind w:left="0" w:right="1134"/>
        <w:rPr>
          <w:rStyle w:val="default"/>
          <w:rFonts w:cs="FrankRuehl" w:hint="cs"/>
          <w:vanish/>
          <w:szCs w:val="20"/>
          <w:shd w:val="clear" w:color="auto" w:fill="FFFF99"/>
          <w:rtl/>
        </w:rPr>
      </w:pPr>
      <w:r w:rsidRPr="00E900DD">
        <w:rPr>
          <w:rStyle w:val="default"/>
          <w:rFonts w:cs="FrankRuehl" w:hint="cs"/>
          <w:vanish/>
          <w:szCs w:val="20"/>
          <w:shd w:val="clear" w:color="auto" w:fill="FFFF99"/>
          <w:rtl/>
        </w:rPr>
        <w:t>הנוסח הקודם:</w:t>
      </w:r>
    </w:p>
    <w:p w:rsidR="000E56BF" w:rsidRPr="00E900DD" w:rsidRDefault="000E56BF" w:rsidP="000E56BF">
      <w:pPr>
        <w:pStyle w:val="P00"/>
        <w:tabs>
          <w:tab w:val="clear" w:pos="6259"/>
        </w:tabs>
        <w:spacing w:before="20"/>
        <w:ind w:left="0" w:right="1134"/>
        <w:rPr>
          <w:rFonts w:cs="Miriam" w:hint="cs"/>
          <w:strike/>
          <w:vanish/>
          <w:sz w:val="16"/>
          <w:szCs w:val="16"/>
          <w:shd w:val="clear" w:color="auto" w:fill="FFFF99"/>
          <w:rtl/>
        </w:rPr>
      </w:pPr>
      <w:r w:rsidRPr="00E900DD">
        <w:rPr>
          <w:rFonts w:cs="Miriam" w:hint="cs"/>
          <w:strike/>
          <w:vanish/>
          <w:sz w:val="16"/>
          <w:szCs w:val="16"/>
          <w:shd w:val="clear" w:color="auto" w:fill="FFFF99"/>
          <w:rtl/>
        </w:rPr>
        <w:t>מלווים</w:t>
      </w:r>
    </w:p>
    <w:p w:rsidR="000E56BF" w:rsidRPr="00E900DD" w:rsidRDefault="000E56BF" w:rsidP="000E56BF">
      <w:pPr>
        <w:pStyle w:val="P00"/>
        <w:tabs>
          <w:tab w:val="clear" w:pos="6259"/>
        </w:tabs>
        <w:spacing w:before="0"/>
        <w:ind w:left="0" w:right="1134"/>
        <w:rPr>
          <w:strike/>
          <w:vanish/>
          <w:sz w:val="22"/>
          <w:szCs w:val="22"/>
          <w:shd w:val="clear" w:color="auto" w:fill="FFFF99"/>
          <w:rtl/>
        </w:rPr>
      </w:pPr>
      <w:r w:rsidRPr="00E900DD">
        <w:rPr>
          <w:strike/>
          <w:vanish/>
          <w:sz w:val="22"/>
          <w:szCs w:val="22"/>
          <w:shd w:val="clear" w:color="auto" w:fill="FFFF99"/>
          <w:rtl/>
        </w:rPr>
        <w:t>24.</w:t>
      </w:r>
      <w:r w:rsidRPr="00E900DD">
        <w:rPr>
          <w:strike/>
          <w:vanish/>
          <w:sz w:val="22"/>
          <w:szCs w:val="22"/>
          <w:shd w:val="clear" w:color="auto" w:fill="FFFF99"/>
          <w:rtl/>
        </w:rPr>
        <w:tab/>
        <w:t>(</w:t>
      </w:r>
      <w:r w:rsidRPr="00E900DD">
        <w:rPr>
          <w:rFonts w:hint="cs"/>
          <w:strike/>
          <w:vanish/>
          <w:sz w:val="22"/>
          <w:szCs w:val="22"/>
          <w:shd w:val="clear" w:color="auto" w:fill="FFFF99"/>
          <w:rtl/>
        </w:rPr>
        <w:t>א)</w:t>
      </w:r>
      <w:r w:rsidRPr="00E900DD">
        <w:rPr>
          <w:strike/>
          <w:vanish/>
          <w:sz w:val="22"/>
          <w:szCs w:val="22"/>
          <w:shd w:val="clear" w:color="auto" w:fill="FFFF99"/>
          <w:rtl/>
        </w:rPr>
        <w:tab/>
      </w:r>
      <w:r w:rsidRPr="00E900DD">
        <w:rPr>
          <w:rFonts w:hint="cs"/>
          <w:strike/>
          <w:vanish/>
          <w:sz w:val="22"/>
          <w:szCs w:val="22"/>
          <w:shd w:val="clear" w:color="auto" w:fill="FFFF99"/>
          <w:rtl/>
        </w:rPr>
        <w:t>רופא מוסמך ראשי רשאי לקבוע שנכה זקוק למלווה או למלווים.</w:t>
      </w:r>
    </w:p>
    <w:p w:rsidR="000E56BF" w:rsidRPr="00E900DD" w:rsidRDefault="000E56BF" w:rsidP="000E56BF">
      <w:pPr>
        <w:pStyle w:val="P00"/>
        <w:tabs>
          <w:tab w:val="clear" w:pos="6259"/>
        </w:tabs>
        <w:spacing w:before="0"/>
        <w:ind w:left="0" w:right="1134"/>
        <w:rPr>
          <w:strike/>
          <w:vanish/>
          <w:sz w:val="22"/>
          <w:szCs w:val="22"/>
          <w:shd w:val="clear" w:color="auto" w:fill="FFFF99"/>
          <w:rtl/>
        </w:rPr>
      </w:pPr>
      <w:r w:rsidRPr="00E900DD">
        <w:rPr>
          <w:vanish/>
          <w:sz w:val="22"/>
          <w:szCs w:val="22"/>
          <w:shd w:val="clear" w:color="auto" w:fill="FFFF99"/>
          <w:rtl/>
        </w:rPr>
        <w:tab/>
      </w:r>
      <w:r w:rsidRPr="00E900DD">
        <w:rPr>
          <w:strike/>
          <w:vanish/>
          <w:sz w:val="22"/>
          <w:szCs w:val="22"/>
          <w:shd w:val="clear" w:color="auto" w:fill="FFFF99"/>
          <w:rtl/>
        </w:rPr>
        <w:t>(</w:t>
      </w:r>
      <w:r w:rsidRPr="00E900DD">
        <w:rPr>
          <w:rFonts w:hint="cs"/>
          <w:strike/>
          <w:vanish/>
          <w:sz w:val="22"/>
          <w:szCs w:val="22"/>
          <w:shd w:val="clear" w:color="auto" w:fill="FFFF99"/>
          <w:rtl/>
        </w:rPr>
        <w:t>ב)</w:t>
      </w:r>
      <w:r w:rsidRPr="00E900DD">
        <w:rPr>
          <w:strike/>
          <w:vanish/>
          <w:sz w:val="22"/>
          <w:szCs w:val="22"/>
          <w:shd w:val="clear" w:color="auto" w:fill="FFFF99"/>
          <w:rtl/>
        </w:rPr>
        <w:tab/>
      </w:r>
      <w:r w:rsidRPr="00E900DD">
        <w:rPr>
          <w:rFonts w:hint="cs"/>
          <w:strike/>
          <w:vanish/>
          <w:sz w:val="22"/>
          <w:szCs w:val="22"/>
          <w:shd w:val="clear" w:color="auto" w:fill="FFFF99"/>
          <w:rtl/>
        </w:rPr>
        <w:t>נקבע הצורך במלווה או במלווים כאמור, יעמיד לו רופא מוסמך מחוזי מלווה או מלווים.</w:t>
      </w:r>
    </w:p>
    <w:p w:rsidR="000E56BF" w:rsidRPr="000E56BF" w:rsidRDefault="000E56BF" w:rsidP="000E56BF">
      <w:pPr>
        <w:pStyle w:val="P00"/>
        <w:tabs>
          <w:tab w:val="clear" w:pos="6259"/>
        </w:tabs>
        <w:spacing w:before="0"/>
        <w:ind w:left="0" w:right="1134"/>
        <w:rPr>
          <w:rFonts w:hint="cs"/>
          <w:strike/>
          <w:sz w:val="2"/>
          <w:szCs w:val="2"/>
          <w:shd w:val="clear" w:color="auto" w:fill="FFFF99"/>
          <w:rtl/>
        </w:rPr>
      </w:pPr>
      <w:r w:rsidRPr="00E900DD">
        <w:rPr>
          <w:vanish/>
          <w:sz w:val="22"/>
          <w:szCs w:val="22"/>
          <w:shd w:val="clear" w:color="auto" w:fill="FFFF99"/>
          <w:rtl/>
        </w:rPr>
        <w:tab/>
      </w:r>
      <w:r w:rsidRPr="00E900DD">
        <w:rPr>
          <w:strike/>
          <w:vanish/>
          <w:sz w:val="22"/>
          <w:szCs w:val="22"/>
          <w:shd w:val="clear" w:color="auto" w:fill="FFFF99"/>
          <w:rtl/>
        </w:rPr>
        <w:t>(</w:t>
      </w:r>
      <w:r w:rsidRPr="00E900DD">
        <w:rPr>
          <w:rFonts w:hint="cs"/>
          <w:strike/>
          <w:vanish/>
          <w:sz w:val="22"/>
          <w:szCs w:val="22"/>
          <w:shd w:val="clear" w:color="auto" w:fill="FFFF99"/>
          <w:rtl/>
        </w:rPr>
        <w:t>ג)</w:t>
      </w:r>
      <w:r w:rsidRPr="00E900DD">
        <w:rPr>
          <w:strike/>
          <w:vanish/>
          <w:sz w:val="22"/>
          <w:szCs w:val="22"/>
          <w:shd w:val="clear" w:color="auto" w:fill="FFFF99"/>
          <w:rtl/>
        </w:rPr>
        <w:tab/>
      </w:r>
      <w:r w:rsidRPr="00E900DD">
        <w:rPr>
          <w:rFonts w:hint="cs"/>
          <w:strike/>
          <w:vanish/>
          <w:sz w:val="22"/>
          <w:szCs w:val="22"/>
          <w:shd w:val="clear" w:color="auto" w:fill="FFFF99"/>
          <w:rtl/>
        </w:rPr>
        <w:t>דין מלווה לפי תקנה זו בכל הנוגע לנסיעה</w:t>
      </w:r>
      <w:r w:rsidRPr="00E900DD">
        <w:rPr>
          <w:strike/>
          <w:vanish/>
          <w:sz w:val="22"/>
          <w:szCs w:val="22"/>
          <w:shd w:val="clear" w:color="auto" w:fill="FFFF99"/>
          <w:rtl/>
        </w:rPr>
        <w:t xml:space="preserve">, </w:t>
      </w:r>
      <w:r w:rsidRPr="00E900DD">
        <w:rPr>
          <w:rFonts w:hint="cs"/>
          <w:strike/>
          <w:vanish/>
          <w:sz w:val="22"/>
          <w:szCs w:val="22"/>
          <w:shd w:val="clear" w:color="auto" w:fill="FFFF99"/>
          <w:rtl/>
        </w:rPr>
        <w:t>כלכלה, או לינה לצורך קבלת טיפול רפואי הוא כדין נכה לפי הוראות פרק שביעי.</w:t>
      </w:r>
      <w:bookmarkEnd w:id="77"/>
    </w:p>
    <w:p w:rsidR="00612689" w:rsidRDefault="00612689">
      <w:pPr>
        <w:pStyle w:val="P00"/>
        <w:spacing w:before="72"/>
        <w:ind w:left="0" w:right="1134"/>
        <w:rPr>
          <w:rStyle w:val="default"/>
          <w:rFonts w:cs="FrankRuehl"/>
          <w:rtl/>
        </w:rPr>
      </w:pPr>
      <w:bookmarkStart w:id="78" w:name="Seif28"/>
      <w:bookmarkEnd w:id="78"/>
      <w:r>
        <w:rPr>
          <w:lang w:val="he-IL"/>
        </w:rPr>
        <w:pict>
          <v:rect id="_x0000_s2086" style="position:absolute;left:0;text-align:left;margin-left:464.5pt;margin-top:8.05pt;width:75.05pt;height:10pt;z-index:251659264" o:allowincell="f" filled="f" stroked="f" strokecolor="lime" strokeweight=".25pt">
            <v:textbox style="mso-next-textbox:#_x0000_s2086" inset="0,0,0,0">
              <w:txbxContent>
                <w:p w:rsidR="00430E7F" w:rsidRDefault="00430E7F">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עובר על הוראת תקנה 11, דינו - מאסר ששה חדשים, או קנס חמישים ל"י או שני הענשים כאחד.</w:t>
      </w:r>
    </w:p>
    <w:p w:rsidR="00612689" w:rsidRDefault="00612689">
      <w:pPr>
        <w:pStyle w:val="P00"/>
        <w:spacing w:before="72"/>
        <w:ind w:left="0" w:right="1134"/>
        <w:rPr>
          <w:rStyle w:val="default"/>
          <w:rFonts w:cs="FrankRuehl"/>
          <w:rtl/>
        </w:rPr>
      </w:pPr>
      <w:bookmarkStart w:id="79" w:name="Seif29"/>
      <w:bookmarkEnd w:id="79"/>
      <w:r>
        <w:rPr>
          <w:lang w:val="he-IL"/>
        </w:rPr>
        <w:pict>
          <v:rect id="_x0000_s2087" style="position:absolute;left:0;text-align:left;margin-left:464.5pt;margin-top:8.05pt;width:75.05pt;height:10pt;z-index:251660288" o:allowincell="f" filled="f" stroked="f" strokecolor="lime" strokeweight=".25pt">
            <v:textbox style="mso-next-textbox:#_x0000_s2087" inset="0,0,0,0">
              <w:txbxContent>
                <w:p w:rsidR="00430E7F" w:rsidRDefault="00430E7F">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Fonts w:cs="Miriam"/>
          <w:rtl/>
        </w:rPr>
        <w:t>26.</w:t>
      </w:r>
      <w:r>
        <w:rPr>
          <w:rStyle w:val="big-number"/>
          <w:rFonts w:cs="Miriam"/>
          <w:rtl/>
        </w:rPr>
        <w:tab/>
      </w:r>
      <w:r>
        <w:rPr>
          <w:rStyle w:val="default"/>
          <w:rFonts w:cs="FrankRuehl"/>
          <w:rtl/>
        </w:rPr>
        <w:t>כ</w:t>
      </w:r>
      <w:r>
        <w:rPr>
          <w:rStyle w:val="default"/>
          <w:rFonts w:cs="FrankRuehl" w:hint="cs"/>
          <w:rtl/>
        </w:rPr>
        <w:t>ל המסמכים והידיעות הקשורים בטיפול בנכים הם סודיים ואין לגלותם אלא במידה שהדבר דרוש לקיום ה</w:t>
      </w:r>
      <w:r>
        <w:rPr>
          <w:rStyle w:val="default"/>
          <w:rFonts w:cs="FrankRuehl"/>
          <w:rtl/>
        </w:rPr>
        <w:t>ו</w:t>
      </w:r>
      <w:r>
        <w:rPr>
          <w:rStyle w:val="default"/>
          <w:rFonts w:cs="FrankRuehl" w:hint="cs"/>
          <w:rtl/>
        </w:rPr>
        <w:t>ראה מהוראות תקנות אלה.</w:t>
      </w:r>
    </w:p>
    <w:p w:rsidR="00612689" w:rsidRDefault="00612689">
      <w:pPr>
        <w:pStyle w:val="P00"/>
        <w:spacing w:before="72"/>
        <w:ind w:left="0" w:right="1134"/>
        <w:rPr>
          <w:rStyle w:val="default"/>
          <w:rFonts w:cs="FrankRuehl"/>
          <w:rtl/>
        </w:rPr>
      </w:pPr>
      <w:bookmarkStart w:id="80" w:name="Seif30"/>
      <w:bookmarkEnd w:id="80"/>
      <w:r>
        <w:rPr>
          <w:lang w:val="he-IL"/>
        </w:rPr>
        <w:pict>
          <v:rect id="_x0000_s2088" style="position:absolute;left:0;text-align:left;margin-left:464.5pt;margin-top:8.05pt;width:75.05pt;height:10pt;z-index:251661312" o:allowincell="f" filled="f" stroked="f" strokecolor="lime" strokeweight=".25pt">
            <v:textbox style="mso-next-textbox:#_x0000_s2088" inset="0,0,0,0">
              <w:txbxContent>
                <w:p w:rsidR="00430E7F" w:rsidRDefault="00430E7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27.</w:t>
      </w:r>
      <w:r>
        <w:rPr>
          <w:rStyle w:val="big-number"/>
          <w:rFonts w:cs="Miriam"/>
          <w:rtl/>
        </w:rPr>
        <w:tab/>
      </w:r>
      <w:r>
        <w:rPr>
          <w:rStyle w:val="default"/>
          <w:rFonts w:cs="FrankRuehl"/>
          <w:rtl/>
        </w:rPr>
        <w:t>ת</w:t>
      </w:r>
      <w:r>
        <w:rPr>
          <w:rStyle w:val="default"/>
          <w:rFonts w:cs="FrankRuehl" w:hint="cs"/>
          <w:rtl/>
        </w:rPr>
        <w:t>קנות הנכים (טיפול רפואי), תשי"א-1951 - בטלות.</w:t>
      </w:r>
    </w:p>
    <w:p w:rsidR="00612689" w:rsidRDefault="00612689">
      <w:pPr>
        <w:pStyle w:val="P00"/>
        <w:spacing w:before="72"/>
        <w:ind w:left="0" w:right="1134"/>
        <w:rPr>
          <w:rStyle w:val="default"/>
          <w:rFonts w:cs="FrankRuehl"/>
          <w:rtl/>
        </w:rPr>
      </w:pPr>
      <w:bookmarkStart w:id="81" w:name="Seif31"/>
      <w:bookmarkEnd w:id="81"/>
      <w:r>
        <w:rPr>
          <w:lang w:val="he-IL"/>
        </w:rPr>
        <w:pict>
          <v:rect id="_x0000_s2089" style="position:absolute;left:0;text-align:left;margin-left:464.5pt;margin-top:8.05pt;width:75.05pt;height:10pt;z-index:251662336" o:allowincell="f" filled="f" stroked="f" strokecolor="lime" strokeweight=".25pt">
            <v:textbox style="mso-next-textbox:#_x0000_s2089" inset="0,0,0,0">
              <w:txbxContent>
                <w:p w:rsidR="00430E7F" w:rsidRDefault="00430E7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תקנות אלה ייקרא "תקנות הנכים (טיפול רפואי), תשי"ד-1954".</w:t>
      </w:r>
    </w:p>
    <w:p w:rsidR="00612689" w:rsidRDefault="00612689">
      <w:pPr>
        <w:pStyle w:val="P00"/>
        <w:spacing w:before="72"/>
        <w:ind w:left="0" w:right="1134"/>
        <w:rPr>
          <w:rStyle w:val="default"/>
          <w:rFonts w:cs="FrankRuehl" w:hint="cs"/>
          <w:rtl/>
        </w:rPr>
      </w:pPr>
    </w:p>
    <w:p w:rsidR="000E56BF" w:rsidRDefault="000E56BF">
      <w:pPr>
        <w:pStyle w:val="P00"/>
        <w:spacing w:before="72"/>
        <w:ind w:left="0" w:right="1134"/>
        <w:rPr>
          <w:rStyle w:val="default"/>
          <w:rFonts w:cs="FrankRuehl" w:hint="cs"/>
          <w:rtl/>
        </w:rPr>
      </w:pPr>
    </w:p>
    <w:p w:rsidR="00612689" w:rsidRDefault="00612689">
      <w:pPr>
        <w:pStyle w:val="sig-0"/>
        <w:ind w:left="0" w:right="1134"/>
        <w:rPr>
          <w:rtl/>
        </w:rPr>
      </w:pPr>
      <w:r>
        <w:rPr>
          <w:rtl/>
        </w:rPr>
        <w:t>י</w:t>
      </w:r>
      <w:r>
        <w:rPr>
          <w:rFonts w:hint="cs"/>
          <w:rtl/>
        </w:rPr>
        <w:t>"ב באדר א' תשי"ד (15 בפברואר 1954)</w:t>
      </w:r>
      <w:r>
        <w:rPr>
          <w:rtl/>
        </w:rPr>
        <w:tab/>
      </w:r>
      <w:r>
        <w:rPr>
          <w:rFonts w:hint="cs"/>
          <w:rtl/>
        </w:rPr>
        <w:t>פנחס לבון</w:t>
      </w:r>
    </w:p>
    <w:p w:rsidR="00612689" w:rsidRDefault="00612689">
      <w:pPr>
        <w:pStyle w:val="sig-1"/>
        <w:widowControl/>
        <w:ind w:left="0" w:right="1134"/>
        <w:rPr>
          <w:rtl/>
        </w:rPr>
      </w:pPr>
      <w:r>
        <w:rPr>
          <w:rtl/>
        </w:rPr>
        <w:tab/>
      </w:r>
      <w:r>
        <w:rPr>
          <w:rtl/>
        </w:rPr>
        <w:tab/>
      </w:r>
      <w:r>
        <w:rPr>
          <w:rtl/>
        </w:rPr>
        <w:tab/>
      </w:r>
      <w:r>
        <w:rPr>
          <w:rFonts w:hint="cs"/>
          <w:rtl/>
        </w:rPr>
        <w:t>שר הבטחון</w:t>
      </w:r>
    </w:p>
    <w:p w:rsidR="00612689" w:rsidRDefault="00612689">
      <w:pPr>
        <w:pStyle w:val="P00"/>
        <w:spacing w:before="72"/>
        <w:ind w:left="0" w:right="1134"/>
        <w:rPr>
          <w:rStyle w:val="default"/>
          <w:rFonts w:cs="FrankRuehl"/>
          <w:rtl/>
        </w:rPr>
      </w:pPr>
    </w:p>
    <w:p w:rsidR="00612689" w:rsidRDefault="00612689">
      <w:pPr>
        <w:pStyle w:val="P00"/>
        <w:spacing w:before="72"/>
        <w:ind w:left="0" w:right="1134"/>
        <w:rPr>
          <w:rStyle w:val="default"/>
          <w:rFonts w:cs="FrankRuehl"/>
          <w:rtl/>
        </w:rPr>
      </w:pPr>
    </w:p>
    <w:p w:rsidR="00612689" w:rsidRDefault="00612689">
      <w:pPr>
        <w:pStyle w:val="P00"/>
        <w:spacing w:before="72"/>
        <w:ind w:left="0" w:right="1134"/>
        <w:rPr>
          <w:rStyle w:val="default"/>
          <w:rFonts w:cs="FrankRuehl"/>
          <w:rtl/>
        </w:rPr>
      </w:pPr>
      <w:bookmarkStart w:id="82" w:name="LawPartEnd"/>
    </w:p>
    <w:bookmarkEnd w:id="82"/>
    <w:p w:rsidR="00D85FE8" w:rsidRDefault="00D85FE8">
      <w:pPr>
        <w:pStyle w:val="P00"/>
        <w:spacing w:before="72"/>
        <w:ind w:left="0" w:right="1134"/>
        <w:rPr>
          <w:rStyle w:val="default"/>
          <w:rFonts w:cs="FrankRuehl"/>
          <w:rtl/>
        </w:rPr>
      </w:pPr>
    </w:p>
    <w:p w:rsidR="00D85FE8" w:rsidRDefault="00D85FE8" w:rsidP="00D85FE8">
      <w:pPr>
        <w:pStyle w:val="P00"/>
        <w:spacing w:before="72"/>
        <w:ind w:left="0" w:right="1134"/>
        <w:jc w:val="center"/>
        <w:rPr>
          <w:rStyle w:val="default"/>
          <w:rFonts w:cs="David"/>
          <w:color w:val="0000FF"/>
          <w:szCs w:val="24"/>
          <w:u w:val="single"/>
          <w:rtl/>
        </w:rPr>
      </w:pPr>
      <w:hyperlink r:id="rId141" w:history="1">
        <w:r>
          <w:rPr>
            <w:rStyle w:val="Hyperlink"/>
            <w:rFonts w:cs="David"/>
            <w:noProof w:val="0"/>
            <w:sz w:val="22"/>
            <w:szCs w:val="24"/>
            <w:rtl/>
          </w:rPr>
          <w:t>הודעה למנויים על עריכה ושינויים במסמכי פסיקה, חקיקה ועוד באתר נבו - הקש כאן</w:t>
        </w:r>
      </w:hyperlink>
    </w:p>
    <w:p w:rsidR="001F66A4" w:rsidRDefault="001F66A4" w:rsidP="00D85FE8">
      <w:pPr>
        <w:pStyle w:val="P00"/>
        <w:spacing w:before="72"/>
        <w:ind w:left="0" w:right="1134"/>
        <w:jc w:val="center"/>
        <w:rPr>
          <w:rStyle w:val="default"/>
          <w:rFonts w:cs="David"/>
          <w:color w:val="0000FF"/>
          <w:szCs w:val="24"/>
          <w:u w:val="single"/>
          <w:rtl/>
        </w:rPr>
      </w:pPr>
    </w:p>
    <w:sectPr w:rsidR="001F66A4">
      <w:headerReference w:type="even" r:id="rId142"/>
      <w:headerReference w:type="default" r:id="rId143"/>
      <w:footerReference w:type="even" r:id="rId144"/>
      <w:footerReference w:type="default" r:id="rId14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099" w:rsidRDefault="00BD1099">
      <w:r>
        <w:separator/>
      </w:r>
    </w:p>
  </w:endnote>
  <w:endnote w:type="continuationSeparator" w:id="0">
    <w:p w:rsidR="00BD1099" w:rsidRDefault="00BD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E7F" w:rsidRDefault="00430E7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30E7F" w:rsidRDefault="00430E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0E7F" w:rsidRDefault="00430E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Z:\00000000000000000000000=2014------------------------\LawsForTableRun\04\310_011.doc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E7F" w:rsidRDefault="00430E7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5790D">
      <w:rPr>
        <w:rFonts w:hAnsi="FrankRuehl"/>
        <w:noProof/>
        <w:sz w:val="24"/>
        <w:szCs w:val="24"/>
        <w:rtl/>
      </w:rPr>
      <w:t>6</w:t>
    </w:r>
    <w:r>
      <w:rPr>
        <w:rFonts w:hAnsi="FrankRuehl"/>
        <w:sz w:val="24"/>
        <w:szCs w:val="24"/>
        <w:rtl/>
      </w:rPr>
      <w:fldChar w:fldCharType="end"/>
    </w:r>
  </w:p>
  <w:p w:rsidR="00430E7F" w:rsidRDefault="00430E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0E7F" w:rsidRDefault="00430E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Z:\00000000000000000000000=2014------------------------\LawsForTableRun\04\310_011.doc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099" w:rsidRDefault="00BD1099">
      <w:pPr>
        <w:spacing w:before="60" w:line="240" w:lineRule="auto"/>
        <w:ind w:right="1134"/>
      </w:pPr>
      <w:r>
        <w:separator/>
      </w:r>
    </w:p>
  </w:footnote>
  <w:footnote w:type="continuationSeparator" w:id="0">
    <w:p w:rsidR="00BD1099" w:rsidRDefault="00BD1099">
      <w:pPr>
        <w:spacing w:before="60" w:line="240" w:lineRule="auto"/>
        <w:ind w:right="1134"/>
      </w:pPr>
      <w:r>
        <w:separator/>
      </w:r>
    </w:p>
  </w:footnote>
  <w:footnote w:id="1">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תשי"ד מס' 430</w:t>
        </w:r>
      </w:hyperlink>
      <w:r>
        <w:rPr>
          <w:rFonts w:hint="cs"/>
          <w:sz w:val="20"/>
          <w:rtl/>
        </w:rPr>
        <w:t xml:space="preserve"> מיום 1.3.1954 עמ' 500.</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תשט"ו מס' 537</w:t>
        </w:r>
      </w:hyperlink>
      <w:r>
        <w:rPr>
          <w:rFonts w:hint="cs"/>
          <w:sz w:val="20"/>
          <w:rtl/>
        </w:rPr>
        <w:t xml:space="preserve"> מיום 4.8.1955 עמ' 1268 </w:t>
      </w:r>
      <w:r>
        <w:rPr>
          <w:sz w:val="20"/>
          <w:rtl/>
        </w:rPr>
        <w:t>–</w:t>
      </w:r>
      <w:r>
        <w:rPr>
          <w:rFonts w:hint="cs"/>
          <w:sz w:val="20"/>
          <w:rtl/>
        </w:rPr>
        <w:t xml:space="preserve"> תק' תשט"ו-1955; תחילתן ביום 8.7.1955.</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תש"ך מס' 967</w:t>
        </w:r>
      </w:hyperlink>
      <w:r>
        <w:rPr>
          <w:rFonts w:hint="cs"/>
          <w:sz w:val="20"/>
          <w:rtl/>
        </w:rPr>
        <w:t xml:space="preserve"> מיום 17.12.1959 עמ' 358 </w:t>
      </w:r>
      <w:r>
        <w:rPr>
          <w:sz w:val="20"/>
          <w:rtl/>
        </w:rPr>
        <w:t>–</w:t>
      </w:r>
      <w:r>
        <w:rPr>
          <w:rFonts w:hint="cs"/>
          <w:sz w:val="20"/>
          <w:rtl/>
        </w:rPr>
        <w:t xml:space="preserve"> תק' תש"ך-1959.</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F67EB8">
          <w:rPr>
            <w:rStyle w:val="Hyperlink"/>
            <w:rFonts w:hint="cs"/>
            <w:sz w:val="20"/>
            <w:rtl/>
          </w:rPr>
          <w:t>ק"ת תש"ך מ</w:t>
        </w:r>
        <w:r>
          <w:rPr>
            <w:rStyle w:val="Hyperlink"/>
            <w:rFonts w:hint="cs"/>
            <w:sz w:val="20"/>
            <w:rtl/>
          </w:rPr>
          <w:t>ס' 1019</w:t>
        </w:r>
      </w:hyperlink>
      <w:r>
        <w:rPr>
          <w:rFonts w:hint="cs"/>
          <w:sz w:val="20"/>
          <w:rtl/>
        </w:rPr>
        <w:t xml:space="preserve"> מיום 16.6.1960 עמ' 1266 </w:t>
      </w:r>
      <w:r>
        <w:rPr>
          <w:sz w:val="20"/>
          <w:rtl/>
        </w:rPr>
        <w:t>–</w:t>
      </w:r>
      <w:r>
        <w:rPr>
          <w:rFonts w:hint="cs"/>
          <w:sz w:val="20"/>
          <w:rtl/>
        </w:rPr>
        <w:t xml:space="preserve"> תק' (מס' 2) תש"ך-1960.</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תשכ"ב מ</w:t>
        </w:r>
        <w:r>
          <w:rPr>
            <w:rStyle w:val="Hyperlink"/>
            <w:rFonts w:hint="cs"/>
            <w:sz w:val="20"/>
            <w:rtl/>
          </w:rPr>
          <w:t>ס</w:t>
        </w:r>
        <w:r>
          <w:rPr>
            <w:rStyle w:val="Hyperlink"/>
            <w:rFonts w:hint="cs"/>
            <w:sz w:val="20"/>
            <w:rtl/>
          </w:rPr>
          <w:t>' 1320</w:t>
        </w:r>
      </w:hyperlink>
      <w:r>
        <w:rPr>
          <w:rFonts w:hint="cs"/>
          <w:sz w:val="20"/>
          <w:rtl/>
        </w:rPr>
        <w:t xml:space="preserve"> מיום 7.6.1962 עמ' 2042 </w:t>
      </w:r>
      <w:r>
        <w:rPr>
          <w:sz w:val="20"/>
          <w:rtl/>
        </w:rPr>
        <w:t>–</w:t>
      </w:r>
      <w:r>
        <w:rPr>
          <w:rFonts w:hint="cs"/>
          <w:sz w:val="20"/>
          <w:rtl/>
        </w:rPr>
        <w:t xml:space="preserve"> תק' תשכ"ב-1962.</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כ"ג מס' 1456</w:t>
        </w:r>
      </w:hyperlink>
      <w:r>
        <w:rPr>
          <w:rFonts w:hint="cs"/>
          <w:sz w:val="20"/>
          <w:rtl/>
        </w:rPr>
        <w:t xml:space="preserve"> מיום 13.6.1963 עמ' 1594 </w:t>
      </w:r>
      <w:r>
        <w:rPr>
          <w:sz w:val="20"/>
          <w:rtl/>
        </w:rPr>
        <w:t>–</w:t>
      </w:r>
      <w:r>
        <w:rPr>
          <w:rFonts w:hint="cs"/>
          <w:sz w:val="20"/>
          <w:rtl/>
        </w:rPr>
        <w:t xml:space="preserve"> תק' תשכ"ג-1963; ר' סעיף 5 לענין תחילה.</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תשכ"ד מס' 14</w:t>
        </w:r>
        <w:r>
          <w:rPr>
            <w:rStyle w:val="Hyperlink"/>
            <w:sz w:val="20"/>
            <w:rtl/>
          </w:rPr>
          <w:t>95</w:t>
        </w:r>
      </w:hyperlink>
      <w:r>
        <w:rPr>
          <w:sz w:val="20"/>
          <w:rtl/>
        </w:rPr>
        <w:t xml:space="preserve"> </w:t>
      </w:r>
      <w:r>
        <w:rPr>
          <w:rFonts w:hint="cs"/>
          <w:sz w:val="20"/>
          <w:rtl/>
        </w:rPr>
        <w:t xml:space="preserve">מיום 2.10.1963 עמ' 30 </w:t>
      </w:r>
      <w:r>
        <w:rPr>
          <w:sz w:val="20"/>
          <w:rtl/>
        </w:rPr>
        <w:t>–</w:t>
      </w:r>
      <w:r>
        <w:rPr>
          <w:rFonts w:hint="cs"/>
          <w:sz w:val="20"/>
          <w:rtl/>
        </w:rPr>
        <w:t xml:space="preserve"> תק' תשכ"ד-1963.</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F67EB8">
          <w:rPr>
            <w:rStyle w:val="Hyperlink"/>
            <w:rFonts w:hint="cs"/>
            <w:sz w:val="20"/>
            <w:rtl/>
          </w:rPr>
          <w:t>ק"ת תשכ"ד מ</w:t>
        </w:r>
        <w:r>
          <w:rPr>
            <w:rStyle w:val="Hyperlink"/>
            <w:rFonts w:hint="cs"/>
            <w:sz w:val="20"/>
            <w:rtl/>
          </w:rPr>
          <w:t>ס' 1609</w:t>
        </w:r>
      </w:hyperlink>
      <w:r>
        <w:rPr>
          <w:rFonts w:hint="cs"/>
          <w:sz w:val="20"/>
          <w:rtl/>
        </w:rPr>
        <w:t xml:space="preserve"> מיום 30.7.1964 עמ' 1634 </w:t>
      </w:r>
      <w:r>
        <w:rPr>
          <w:sz w:val="20"/>
          <w:rtl/>
        </w:rPr>
        <w:t>–</w:t>
      </w:r>
      <w:r>
        <w:rPr>
          <w:rFonts w:hint="cs"/>
          <w:sz w:val="20"/>
          <w:rtl/>
        </w:rPr>
        <w:t xml:space="preserve"> תק' (מס' 2) תשכ"ד-1964.</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F67EB8">
          <w:rPr>
            <w:rStyle w:val="Hyperlink"/>
            <w:rFonts w:hint="cs"/>
            <w:sz w:val="20"/>
            <w:rtl/>
          </w:rPr>
          <w:t>ק"ת תשכ"ד מ</w:t>
        </w:r>
        <w:r>
          <w:rPr>
            <w:rStyle w:val="Hyperlink"/>
            <w:rFonts w:hint="cs"/>
            <w:sz w:val="20"/>
            <w:rtl/>
          </w:rPr>
          <w:t>ס</w:t>
        </w:r>
        <w:r>
          <w:rPr>
            <w:rStyle w:val="Hyperlink"/>
            <w:rFonts w:hint="cs"/>
            <w:sz w:val="20"/>
            <w:rtl/>
          </w:rPr>
          <w:t>'</w:t>
        </w:r>
        <w:r>
          <w:rPr>
            <w:rStyle w:val="Hyperlink"/>
            <w:rFonts w:hint="cs"/>
            <w:sz w:val="20"/>
            <w:rtl/>
          </w:rPr>
          <w:t xml:space="preserve"> 16</w:t>
        </w:r>
        <w:r>
          <w:rPr>
            <w:rStyle w:val="Hyperlink"/>
            <w:rFonts w:hint="cs"/>
            <w:sz w:val="20"/>
            <w:rtl/>
          </w:rPr>
          <w:t>1</w:t>
        </w:r>
        <w:r>
          <w:rPr>
            <w:rStyle w:val="Hyperlink"/>
            <w:rFonts w:hint="cs"/>
            <w:sz w:val="20"/>
            <w:rtl/>
          </w:rPr>
          <w:t>2</w:t>
        </w:r>
      </w:hyperlink>
      <w:r>
        <w:rPr>
          <w:rFonts w:hint="cs"/>
          <w:sz w:val="20"/>
          <w:rtl/>
        </w:rPr>
        <w:t xml:space="preserve"> מיום 6.8.1964 עמ' 1668 </w:t>
      </w:r>
      <w:r>
        <w:rPr>
          <w:sz w:val="20"/>
          <w:rtl/>
        </w:rPr>
        <w:t>–</w:t>
      </w:r>
      <w:r>
        <w:rPr>
          <w:rFonts w:hint="cs"/>
          <w:sz w:val="20"/>
          <w:rtl/>
        </w:rPr>
        <w:t xml:space="preserve"> תק' (מס' 3) תשכ"ד-1964; תחילתן ביום 2.10.1963.</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תשכ"</w:t>
        </w:r>
        <w:r>
          <w:rPr>
            <w:rStyle w:val="Hyperlink"/>
            <w:rFonts w:hint="cs"/>
            <w:sz w:val="20"/>
            <w:rtl/>
          </w:rPr>
          <w:t>ט</w:t>
        </w:r>
        <w:r>
          <w:rPr>
            <w:rStyle w:val="Hyperlink"/>
            <w:rFonts w:hint="cs"/>
            <w:sz w:val="20"/>
            <w:rtl/>
          </w:rPr>
          <w:t xml:space="preserve"> מס' 2356</w:t>
        </w:r>
      </w:hyperlink>
      <w:r>
        <w:rPr>
          <w:rFonts w:hint="cs"/>
          <w:sz w:val="20"/>
          <w:rtl/>
        </w:rPr>
        <w:t xml:space="preserve"> מיום 7.3.1969 עמ' 992 </w:t>
      </w:r>
      <w:r>
        <w:rPr>
          <w:sz w:val="20"/>
          <w:rtl/>
        </w:rPr>
        <w:t>–</w:t>
      </w:r>
      <w:r>
        <w:rPr>
          <w:rFonts w:hint="cs"/>
          <w:sz w:val="20"/>
          <w:rtl/>
        </w:rPr>
        <w:t xml:space="preserve"> תק' תשכ"ט-1969.</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תש"ל מס' 247</w:t>
        </w:r>
        <w:r>
          <w:rPr>
            <w:rStyle w:val="Hyperlink"/>
            <w:rFonts w:hint="cs"/>
            <w:sz w:val="20"/>
            <w:rtl/>
          </w:rPr>
          <w:t>7</w:t>
        </w:r>
      </w:hyperlink>
      <w:r>
        <w:rPr>
          <w:rFonts w:hint="cs"/>
          <w:sz w:val="20"/>
          <w:rtl/>
        </w:rPr>
        <w:t xml:space="preserve"> מיום 6.11.1969 עמ' 412 </w:t>
      </w:r>
      <w:r>
        <w:rPr>
          <w:sz w:val="20"/>
          <w:rtl/>
        </w:rPr>
        <w:t>–</w:t>
      </w:r>
      <w:r>
        <w:rPr>
          <w:rFonts w:hint="cs"/>
          <w:sz w:val="20"/>
          <w:rtl/>
        </w:rPr>
        <w:t xml:space="preserve"> תק' תש"ל-1969</w:t>
      </w:r>
      <w:r>
        <w:rPr>
          <w:sz w:val="20"/>
          <w:rtl/>
        </w:rPr>
        <w:t>.</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תשל"ב מס</w:t>
        </w:r>
        <w:r>
          <w:rPr>
            <w:rStyle w:val="Hyperlink"/>
            <w:rFonts w:hint="cs"/>
            <w:sz w:val="20"/>
            <w:rtl/>
          </w:rPr>
          <w:t>'</w:t>
        </w:r>
        <w:r>
          <w:rPr>
            <w:rStyle w:val="Hyperlink"/>
            <w:rFonts w:hint="cs"/>
            <w:sz w:val="20"/>
            <w:rtl/>
          </w:rPr>
          <w:t xml:space="preserve"> 2757</w:t>
        </w:r>
      </w:hyperlink>
      <w:r>
        <w:rPr>
          <w:rFonts w:hint="cs"/>
          <w:sz w:val="20"/>
          <w:rtl/>
        </w:rPr>
        <w:t xml:space="preserve"> מיום 15.10.1971 עמ' 102 </w:t>
      </w:r>
      <w:r>
        <w:rPr>
          <w:sz w:val="20"/>
          <w:rtl/>
        </w:rPr>
        <w:t>–</w:t>
      </w:r>
      <w:r>
        <w:rPr>
          <w:rFonts w:hint="cs"/>
          <w:sz w:val="20"/>
          <w:rtl/>
        </w:rPr>
        <w:t xml:space="preserve"> תק' תשל"ב-1971.</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תשל"ד מס' 3128</w:t>
        </w:r>
      </w:hyperlink>
      <w:r>
        <w:rPr>
          <w:rFonts w:hint="cs"/>
          <w:sz w:val="20"/>
          <w:rtl/>
        </w:rPr>
        <w:t xml:space="preserve"> מיום 7.2.1974 עמ' 645 </w:t>
      </w:r>
      <w:r>
        <w:rPr>
          <w:sz w:val="20"/>
          <w:rtl/>
        </w:rPr>
        <w:t>–</w:t>
      </w:r>
      <w:r>
        <w:rPr>
          <w:rFonts w:hint="cs"/>
          <w:sz w:val="20"/>
          <w:rtl/>
        </w:rPr>
        <w:t xml:space="preserve"> תק' תשל"ד-1974; ר' תקנה 2 לענין תחילה ותוקף.</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w:t>
        </w:r>
        <w:r>
          <w:rPr>
            <w:rStyle w:val="Hyperlink"/>
            <w:rFonts w:hint="cs"/>
            <w:sz w:val="20"/>
            <w:rtl/>
          </w:rPr>
          <w:t>ת תשל"ה מס' 3286</w:t>
        </w:r>
      </w:hyperlink>
      <w:r>
        <w:rPr>
          <w:rFonts w:hint="cs"/>
          <w:sz w:val="20"/>
          <w:rtl/>
        </w:rPr>
        <w:t xml:space="preserve"> מיום 30.1.1975 עמ' 753 </w:t>
      </w:r>
      <w:r>
        <w:rPr>
          <w:sz w:val="20"/>
          <w:rtl/>
        </w:rPr>
        <w:t>–</w:t>
      </w:r>
      <w:r>
        <w:rPr>
          <w:rFonts w:hint="cs"/>
          <w:sz w:val="20"/>
          <w:rtl/>
        </w:rPr>
        <w:t xml:space="preserve"> תק' תשל"ה-1975; תחילתן ביום 1.12.1974.</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F67EB8">
          <w:rPr>
            <w:rStyle w:val="Hyperlink"/>
            <w:rFonts w:hint="cs"/>
            <w:sz w:val="20"/>
            <w:rtl/>
          </w:rPr>
          <w:t>ק"ת תשל"ה מ</w:t>
        </w:r>
        <w:r>
          <w:rPr>
            <w:rStyle w:val="Hyperlink"/>
            <w:rFonts w:hint="cs"/>
            <w:sz w:val="20"/>
            <w:rtl/>
          </w:rPr>
          <w:t>ס' 3</w:t>
        </w:r>
        <w:r>
          <w:rPr>
            <w:rStyle w:val="Hyperlink"/>
            <w:rFonts w:hint="cs"/>
            <w:sz w:val="20"/>
            <w:rtl/>
          </w:rPr>
          <w:t>3</w:t>
        </w:r>
        <w:r>
          <w:rPr>
            <w:rStyle w:val="Hyperlink"/>
            <w:rFonts w:hint="cs"/>
            <w:sz w:val="20"/>
            <w:rtl/>
          </w:rPr>
          <w:t>61</w:t>
        </w:r>
      </w:hyperlink>
      <w:r>
        <w:rPr>
          <w:rFonts w:hint="cs"/>
          <w:sz w:val="20"/>
          <w:rtl/>
        </w:rPr>
        <w:t xml:space="preserve"> מיום 26.6.1975 עמ' 2082 </w:t>
      </w:r>
      <w:r>
        <w:rPr>
          <w:sz w:val="20"/>
          <w:rtl/>
        </w:rPr>
        <w:t>–</w:t>
      </w:r>
      <w:r>
        <w:rPr>
          <w:rFonts w:hint="cs"/>
          <w:sz w:val="20"/>
          <w:rtl/>
        </w:rPr>
        <w:t xml:space="preserve"> תק' (מס' 2) תשל"ה-1975; תחילתן ביום 1.4.1975.</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תשל"ו מס' 3412</w:t>
        </w:r>
      </w:hyperlink>
      <w:r>
        <w:rPr>
          <w:rFonts w:hint="cs"/>
          <w:sz w:val="20"/>
          <w:rtl/>
        </w:rPr>
        <w:t xml:space="preserve"> מיום </w:t>
      </w:r>
      <w:r>
        <w:rPr>
          <w:sz w:val="20"/>
          <w:rtl/>
        </w:rPr>
        <w:t xml:space="preserve">7.10.1975 </w:t>
      </w:r>
      <w:r>
        <w:rPr>
          <w:rFonts w:hint="cs"/>
          <w:sz w:val="20"/>
          <w:rtl/>
        </w:rPr>
        <w:t xml:space="preserve">עמ' 228 </w:t>
      </w:r>
      <w:r>
        <w:rPr>
          <w:sz w:val="20"/>
          <w:rtl/>
        </w:rPr>
        <w:t>–</w:t>
      </w:r>
      <w:r>
        <w:rPr>
          <w:rFonts w:hint="cs"/>
          <w:sz w:val="20"/>
          <w:rtl/>
        </w:rPr>
        <w:t xml:space="preserve"> תק' תשל"ו-1975; תחילתן ביום 1.9.1975.</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w:t>
        </w:r>
        <w:r>
          <w:rPr>
            <w:rStyle w:val="Hyperlink"/>
            <w:rFonts w:hint="cs"/>
            <w:sz w:val="20"/>
            <w:rtl/>
          </w:rPr>
          <w:t>ל</w:t>
        </w:r>
        <w:r>
          <w:rPr>
            <w:rStyle w:val="Hyperlink"/>
            <w:rFonts w:hint="cs"/>
            <w:sz w:val="20"/>
            <w:rtl/>
          </w:rPr>
          <w:t>"ח מס' 3796</w:t>
        </w:r>
      </w:hyperlink>
      <w:r>
        <w:rPr>
          <w:rFonts w:hint="cs"/>
          <w:sz w:val="20"/>
          <w:rtl/>
        </w:rPr>
        <w:t xml:space="preserve"> מיום 25.12.1977 עמ' 456 </w:t>
      </w:r>
      <w:r>
        <w:rPr>
          <w:sz w:val="20"/>
          <w:rtl/>
        </w:rPr>
        <w:t>–</w:t>
      </w:r>
      <w:r>
        <w:rPr>
          <w:rFonts w:hint="cs"/>
          <w:sz w:val="20"/>
          <w:rtl/>
        </w:rPr>
        <w:t xml:space="preserve"> תק' תשל"ח-1977; תחילתן ביום 1.4.1977.</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sz w:val="20"/>
            <w:rtl/>
          </w:rPr>
          <w:t>ק</w:t>
        </w:r>
        <w:r>
          <w:rPr>
            <w:rStyle w:val="Hyperlink"/>
            <w:rFonts w:hint="cs"/>
            <w:sz w:val="20"/>
            <w:rtl/>
          </w:rPr>
          <w:t>"ת תשל"ט מס' 3911</w:t>
        </w:r>
      </w:hyperlink>
      <w:r>
        <w:rPr>
          <w:rFonts w:hint="cs"/>
          <w:sz w:val="20"/>
          <w:rtl/>
        </w:rPr>
        <w:t xml:space="preserve"> מיום 23.11.1978 עמ' 164 </w:t>
      </w:r>
      <w:r>
        <w:rPr>
          <w:sz w:val="20"/>
          <w:rtl/>
        </w:rPr>
        <w:t>–</w:t>
      </w:r>
      <w:r>
        <w:rPr>
          <w:rFonts w:hint="cs"/>
          <w:sz w:val="20"/>
          <w:rtl/>
        </w:rPr>
        <w:t xml:space="preserve"> תק' תשל"ט-1978.</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"ת תשמ</w:t>
        </w:r>
        <w:r>
          <w:rPr>
            <w:rStyle w:val="Hyperlink"/>
            <w:rFonts w:hint="cs"/>
            <w:sz w:val="20"/>
            <w:rtl/>
          </w:rPr>
          <w:t>"</w:t>
        </w:r>
        <w:r>
          <w:rPr>
            <w:rStyle w:val="Hyperlink"/>
            <w:rFonts w:hint="cs"/>
            <w:sz w:val="20"/>
            <w:rtl/>
          </w:rPr>
          <w:t>א מס' 4263</w:t>
        </w:r>
      </w:hyperlink>
      <w:r>
        <w:rPr>
          <w:rFonts w:hint="cs"/>
          <w:sz w:val="20"/>
          <w:rtl/>
        </w:rPr>
        <w:t xml:space="preserve"> מיו</w:t>
      </w:r>
      <w:r>
        <w:rPr>
          <w:sz w:val="20"/>
          <w:rtl/>
        </w:rPr>
        <w:t>ם</w:t>
      </w:r>
      <w:r>
        <w:rPr>
          <w:rFonts w:hint="cs"/>
          <w:sz w:val="20"/>
          <w:rtl/>
        </w:rPr>
        <w:t xml:space="preserve"> 27.8.1981 עמ' 1348 </w:t>
      </w:r>
      <w:r>
        <w:rPr>
          <w:sz w:val="20"/>
          <w:rtl/>
        </w:rPr>
        <w:t>–</w:t>
      </w:r>
      <w:r>
        <w:rPr>
          <w:rFonts w:hint="cs"/>
          <w:sz w:val="20"/>
          <w:rtl/>
        </w:rPr>
        <w:t xml:space="preserve"> תק' תשמ"א-1981; תחילתן ביום 1.4.1981.</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ק</w:t>
        </w:r>
        <w:r>
          <w:rPr>
            <w:rStyle w:val="Hyperlink"/>
            <w:rFonts w:hint="cs"/>
            <w:sz w:val="20"/>
            <w:rtl/>
          </w:rPr>
          <w:t>"ת תשמ</w:t>
        </w:r>
        <w:r>
          <w:rPr>
            <w:rStyle w:val="Hyperlink"/>
            <w:rFonts w:hint="cs"/>
            <w:sz w:val="20"/>
            <w:rtl/>
          </w:rPr>
          <w:t>"</w:t>
        </w:r>
        <w:r>
          <w:rPr>
            <w:rStyle w:val="Hyperlink"/>
            <w:rFonts w:hint="cs"/>
            <w:sz w:val="20"/>
            <w:rtl/>
          </w:rPr>
          <w:t>ב מס' 4398</w:t>
        </w:r>
      </w:hyperlink>
      <w:r>
        <w:rPr>
          <w:rFonts w:hint="cs"/>
          <w:sz w:val="20"/>
          <w:rtl/>
        </w:rPr>
        <w:t xml:space="preserve"> מיום 1.9.1982 עמ' 1572 </w:t>
      </w:r>
      <w:r>
        <w:rPr>
          <w:sz w:val="20"/>
          <w:rtl/>
        </w:rPr>
        <w:t>–</w:t>
      </w:r>
      <w:r>
        <w:rPr>
          <w:rFonts w:hint="cs"/>
          <w:sz w:val="20"/>
          <w:rtl/>
        </w:rPr>
        <w:t xml:space="preserve"> תק' תשמ"ב-1982.</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מ"ד</w:t>
        </w:r>
        <w:r>
          <w:rPr>
            <w:rStyle w:val="Hyperlink"/>
            <w:rFonts w:hint="cs"/>
            <w:sz w:val="20"/>
            <w:rtl/>
          </w:rPr>
          <w:t xml:space="preserve"> </w:t>
        </w:r>
        <w:r>
          <w:rPr>
            <w:rStyle w:val="Hyperlink"/>
            <w:rFonts w:hint="cs"/>
            <w:sz w:val="20"/>
            <w:rtl/>
          </w:rPr>
          <w:t>מס' 463</w:t>
        </w:r>
        <w:r>
          <w:rPr>
            <w:rStyle w:val="Hyperlink"/>
            <w:rFonts w:hint="cs"/>
            <w:sz w:val="20"/>
            <w:rtl/>
          </w:rPr>
          <w:t>6</w:t>
        </w:r>
      </w:hyperlink>
      <w:r>
        <w:rPr>
          <w:rFonts w:hint="cs"/>
          <w:sz w:val="20"/>
          <w:rtl/>
        </w:rPr>
        <w:t xml:space="preserve"> מיום 27.5.1984 עמ' 1586 </w:t>
      </w:r>
      <w:r>
        <w:rPr>
          <w:sz w:val="20"/>
          <w:rtl/>
        </w:rPr>
        <w:t>–</w:t>
      </w:r>
      <w:r>
        <w:rPr>
          <w:rFonts w:hint="cs"/>
          <w:sz w:val="20"/>
          <w:rtl/>
        </w:rPr>
        <w:t xml:space="preserve"> תק' תשמ"ד-1984; תחילתן ביום 1.5.1984.</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sz w:val="20"/>
            <w:rtl/>
          </w:rPr>
          <w:t>ק</w:t>
        </w:r>
        <w:r>
          <w:rPr>
            <w:rStyle w:val="Hyperlink"/>
            <w:rFonts w:hint="cs"/>
            <w:sz w:val="20"/>
            <w:rtl/>
          </w:rPr>
          <w:t>"ת תשמ"ו מס'</w:t>
        </w:r>
        <w:r>
          <w:rPr>
            <w:rStyle w:val="Hyperlink"/>
            <w:rFonts w:hint="cs"/>
            <w:sz w:val="20"/>
            <w:rtl/>
          </w:rPr>
          <w:t xml:space="preserve"> </w:t>
        </w:r>
        <w:r>
          <w:rPr>
            <w:rStyle w:val="Hyperlink"/>
            <w:rFonts w:hint="cs"/>
            <w:sz w:val="20"/>
            <w:rtl/>
          </w:rPr>
          <w:t>4910</w:t>
        </w:r>
      </w:hyperlink>
      <w:r>
        <w:rPr>
          <w:rFonts w:hint="cs"/>
          <w:sz w:val="20"/>
          <w:rtl/>
        </w:rPr>
        <w:t xml:space="preserve"> מיום 9.3.1986 עמ' 602 </w:t>
      </w:r>
      <w:r>
        <w:rPr>
          <w:sz w:val="20"/>
          <w:rtl/>
        </w:rPr>
        <w:t>–</w:t>
      </w:r>
      <w:r>
        <w:rPr>
          <w:rFonts w:hint="cs"/>
          <w:sz w:val="20"/>
          <w:rtl/>
        </w:rPr>
        <w:t xml:space="preserve"> תק' תשמ"ו-1986; תחילתן ביום 1.2.1986.</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w:t>
        </w:r>
        <w:r>
          <w:rPr>
            <w:rStyle w:val="Hyperlink"/>
            <w:rFonts w:hint="cs"/>
            <w:sz w:val="20"/>
            <w:rtl/>
          </w:rPr>
          <w:t>ת</w:t>
        </w:r>
        <w:r>
          <w:rPr>
            <w:rStyle w:val="Hyperlink"/>
            <w:rFonts w:hint="cs"/>
            <w:sz w:val="20"/>
            <w:rtl/>
          </w:rPr>
          <w:t xml:space="preserve"> תשמ"ז מס' 4998</w:t>
        </w:r>
      </w:hyperlink>
      <w:r>
        <w:rPr>
          <w:rFonts w:hint="cs"/>
          <w:sz w:val="20"/>
          <w:rtl/>
        </w:rPr>
        <w:t xml:space="preserve"> מיום 19.1.1987 עמ' 329 </w:t>
      </w:r>
      <w:r>
        <w:rPr>
          <w:sz w:val="20"/>
          <w:rtl/>
        </w:rPr>
        <w:t>–</w:t>
      </w:r>
      <w:r>
        <w:rPr>
          <w:rFonts w:hint="cs"/>
          <w:sz w:val="20"/>
          <w:rtl/>
        </w:rPr>
        <w:t xml:space="preserve"> תק' תשמ"ז-1987; תחילתן ביום 1.9.1986.</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00F67EB8">
          <w:rPr>
            <w:rStyle w:val="Hyperlink"/>
            <w:rFonts w:hint="cs"/>
            <w:sz w:val="20"/>
            <w:rtl/>
          </w:rPr>
          <w:t>ק"ת תשמ"ז מ</w:t>
        </w:r>
        <w:r>
          <w:rPr>
            <w:rStyle w:val="Hyperlink"/>
            <w:rFonts w:hint="cs"/>
            <w:sz w:val="20"/>
            <w:rtl/>
          </w:rPr>
          <w:t>ס' 5</w:t>
        </w:r>
        <w:r>
          <w:rPr>
            <w:rStyle w:val="Hyperlink"/>
            <w:rFonts w:hint="cs"/>
            <w:sz w:val="20"/>
            <w:rtl/>
          </w:rPr>
          <w:t>0</w:t>
        </w:r>
        <w:r>
          <w:rPr>
            <w:rStyle w:val="Hyperlink"/>
            <w:rFonts w:hint="cs"/>
            <w:sz w:val="20"/>
            <w:rtl/>
          </w:rPr>
          <w:t>40</w:t>
        </w:r>
      </w:hyperlink>
      <w:r>
        <w:rPr>
          <w:rFonts w:hint="cs"/>
          <w:sz w:val="20"/>
          <w:rtl/>
        </w:rPr>
        <w:t xml:space="preserve"> מיום 7.7.1</w:t>
      </w:r>
      <w:r>
        <w:rPr>
          <w:sz w:val="20"/>
          <w:rtl/>
        </w:rPr>
        <w:t xml:space="preserve">987 </w:t>
      </w:r>
      <w:r>
        <w:rPr>
          <w:rFonts w:hint="cs"/>
          <w:sz w:val="20"/>
          <w:rtl/>
        </w:rPr>
        <w:t xml:space="preserve">עמ' 1071 </w:t>
      </w:r>
      <w:r>
        <w:rPr>
          <w:sz w:val="20"/>
          <w:rtl/>
        </w:rPr>
        <w:t>–</w:t>
      </w:r>
      <w:r>
        <w:rPr>
          <w:rFonts w:hint="cs"/>
          <w:sz w:val="20"/>
          <w:rtl/>
        </w:rPr>
        <w:t xml:space="preserve"> תק' (מס' 2) תשמ"ז-1987; תחילתן ביום 1.4.1987.</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ק</w:t>
        </w:r>
        <w:r>
          <w:rPr>
            <w:rStyle w:val="Hyperlink"/>
            <w:rFonts w:hint="cs"/>
            <w:sz w:val="20"/>
            <w:rtl/>
          </w:rPr>
          <w:t>"ת תשמ"ח מס' 5067</w:t>
        </w:r>
      </w:hyperlink>
      <w:r>
        <w:rPr>
          <w:rFonts w:hint="cs"/>
          <w:sz w:val="20"/>
          <w:rtl/>
        </w:rPr>
        <w:t xml:space="preserve"> מיום 26.11.1987 עמ' 206 </w:t>
      </w:r>
      <w:r>
        <w:rPr>
          <w:sz w:val="20"/>
          <w:rtl/>
        </w:rPr>
        <w:t>–</w:t>
      </w:r>
      <w:r>
        <w:rPr>
          <w:rFonts w:hint="cs"/>
          <w:sz w:val="20"/>
          <w:rtl/>
        </w:rPr>
        <w:t xml:space="preserve"> תק' תשמ"ח-1987; תחילתן ביום 1.10.1987.</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Pr>
            <w:rStyle w:val="Hyperlink"/>
            <w:sz w:val="20"/>
            <w:rtl/>
          </w:rPr>
          <w:t>ק</w:t>
        </w:r>
        <w:r>
          <w:rPr>
            <w:rStyle w:val="Hyperlink"/>
            <w:rFonts w:hint="cs"/>
            <w:sz w:val="20"/>
            <w:rtl/>
          </w:rPr>
          <w:t>"ת תשמ"ט מס' 5209</w:t>
        </w:r>
      </w:hyperlink>
      <w:r>
        <w:rPr>
          <w:rFonts w:hint="cs"/>
          <w:sz w:val="20"/>
          <w:rtl/>
        </w:rPr>
        <w:t xml:space="preserve"> מיום 8.8.1989 עמ' 1242 </w:t>
      </w:r>
      <w:r>
        <w:rPr>
          <w:sz w:val="20"/>
          <w:rtl/>
        </w:rPr>
        <w:t>–</w:t>
      </w:r>
      <w:r>
        <w:rPr>
          <w:rFonts w:hint="cs"/>
          <w:sz w:val="20"/>
          <w:rtl/>
        </w:rPr>
        <w:t xml:space="preserve"> תק' תשמ"ט-1989; תחילתן ביום 2.4.1989.</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w:t>
        </w:r>
        <w:r>
          <w:rPr>
            <w:rStyle w:val="Hyperlink"/>
            <w:rFonts w:hint="cs"/>
            <w:sz w:val="20"/>
            <w:rtl/>
          </w:rPr>
          <w:t>א מ</w:t>
        </w:r>
        <w:r>
          <w:rPr>
            <w:rStyle w:val="Hyperlink"/>
            <w:rFonts w:hint="cs"/>
            <w:sz w:val="20"/>
            <w:rtl/>
          </w:rPr>
          <w:t>ס</w:t>
        </w:r>
        <w:r>
          <w:rPr>
            <w:rStyle w:val="Hyperlink"/>
            <w:rFonts w:hint="cs"/>
            <w:sz w:val="20"/>
            <w:rtl/>
          </w:rPr>
          <w:t>' 5342</w:t>
        </w:r>
      </w:hyperlink>
      <w:r>
        <w:rPr>
          <w:rFonts w:hint="cs"/>
          <w:sz w:val="20"/>
          <w:rtl/>
        </w:rPr>
        <w:t xml:space="preserve"> מיום 21.3.1991 עמ' 745 </w:t>
      </w:r>
      <w:r>
        <w:rPr>
          <w:sz w:val="20"/>
          <w:rtl/>
        </w:rPr>
        <w:t>–</w:t>
      </w:r>
      <w:r>
        <w:rPr>
          <w:rFonts w:hint="cs"/>
          <w:sz w:val="20"/>
          <w:rtl/>
        </w:rPr>
        <w:t xml:space="preserve"> תק' תשנ"א-1991.</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F67EB8">
          <w:rPr>
            <w:rStyle w:val="Hyperlink"/>
            <w:rFonts w:hint="cs"/>
            <w:sz w:val="20"/>
            <w:rtl/>
          </w:rPr>
          <w:t>ק"ת תשנ"א מ</w:t>
        </w:r>
        <w:r>
          <w:rPr>
            <w:rStyle w:val="Hyperlink"/>
            <w:rFonts w:hint="cs"/>
            <w:sz w:val="20"/>
            <w:rtl/>
          </w:rPr>
          <w:t xml:space="preserve">ס' </w:t>
        </w:r>
        <w:r>
          <w:rPr>
            <w:rStyle w:val="Hyperlink"/>
            <w:rFonts w:hint="cs"/>
            <w:sz w:val="20"/>
            <w:rtl/>
          </w:rPr>
          <w:t>5</w:t>
        </w:r>
        <w:r>
          <w:rPr>
            <w:rStyle w:val="Hyperlink"/>
            <w:rFonts w:hint="cs"/>
            <w:sz w:val="20"/>
            <w:rtl/>
          </w:rPr>
          <w:t>362</w:t>
        </w:r>
      </w:hyperlink>
      <w:r>
        <w:rPr>
          <w:rFonts w:hint="cs"/>
          <w:sz w:val="20"/>
          <w:rtl/>
        </w:rPr>
        <w:t xml:space="preserve"> מיום 12.6.1991 עמ' 928 </w:t>
      </w:r>
      <w:r>
        <w:rPr>
          <w:sz w:val="20"/>
          <w:rtl/>
        </w:rPr>
        <w:t>–</w:t>
      </w:r>
      <w:r>
        <w:rPr>
          <w:rFonts w:hint="cs"/>
          <w:sz w:val="20"/>
          <w:rtl/>
        </w:rPr>
        <w:t xml:space="preserve"> תק</w:t>
      </w:r>
      <w:r>
        <w:rPr>
          <w:sz w:val="20"/>
          <w:rtl/>
        </w:rPr>
        <w:t>' (</w:t>
      </w:r>
      <w:r>
        <w:rPr>
          <w:rFonts w:hint="cs"/>
          <w:sz w:val="20"/>
          <w:rtl/>
        </w:rPr>
        <w:t>מס' 2) תשנ"א-1991; תחילתן ביום 1.4.1991.</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sz w:val="20"/>
            <w:rtl/>
          </w:rPr>
          <w:t>ק</w:t>
        </w:r>
        <w:r>
          <w:rPr>
            <w:rStyle w:val="Hyperlink"/>
            <w:rFonts w:hint="cs"/>
            <w:sz w:val="20"/>
            <w:rtl/>
          </w:rPr>
          <w:t>"ת תשנ"</w:t>
        </w:r>
        <w:r>
          <w:rPr>
            <w:rStyle w:val="Hyperlink"/>
            <w:rFonts w:hint="cs"/>
            <w:sz w:val="20"/>
            <w:rtl/>
          </w:rPr>
          <w:t>ב</w:t>
        </w:r>
        <w:r>
          <w:rPr>
            <w:rStyle w:val="Hyperlink"/>
            <w:rFonts w:hint="cs"/>
            <w:sz w:val="20"/>
            <w:rtl/>
          </w:rPr>
          <w:t xml:space="preserve"> מס' 5416</w:t>
        </w:r>
      </w:hyperlink>
      <w:r>
        <w:rPr>
          <w:rFonts w:hint="cs"/>
          <w:sz w:val="20"/>
          <w:rtl/>
        </w:rPr>
        <w:t xml:space="preserve"> מיום 27.1.1992 עמ' 688 </w:t>
      </w:r>
      <w:r>
        <w:rPr>
          <w:sz w:val="20"/>
          <w:rtl/>
        </w:rPr>
        <w:t>–</w:t>
      </w:r>
      <w:r>
        <w:rPr>
          <w:rFonts w:hint="cs"/>
          <w:sz w:val="20"/>
          <w:rtl/>
        </w:rPr>
        <w:t xml:space="preserve"> תק' תשנ"ב-1992; תחילתן ביום 1.10.1991.</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Pr>
            <w:rStyle w:val="Hyperlink"/>
            <w:sz w:val="20"/>
            <w:rtl/>
          </w:rPr>
          <w:t>ק</w:t>
        </w:r>
        <w:r>
          <w:rPr>
            <w:rStyle w:val="Hyperlink"/>
            <w:rFonts w:hint="cs"/>
            <w:sz w:val="20"/>
            <w:rtl/>
          </w:rPr>
          <w:t>"ת תשנ"ד מס' 5616</w:t>
        </w:r>
      </w:hyperlink>
      <w:r>
        <w:rPr>
          <w:rFonts w:hint="cs"/>
          <w:sz w:val="20"/>
          <w:rtl/>
        </w:rPr>
        <w:t xml:space="preserve"> מיום 28.7.1994 עמ' 1228 </w:t>
      </w:r>
      <w:r>
        <w:rPr>
          <w:sz w:val="20"/>
          <w:rtl/>
        </w:rPr>
        <w:t>–</w:t>
      </w:r>
      <w:r>
        <w:rPr>
          <w:rFonts w:hint="cs"/>
          <w:sz w:val="20"/>
          <w:rtl/>
        </w:rPr>
        <w:t xml:space="preserve"> תק' תשנ"ד-1994.</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ה מס' 5625</w:t>
        </w:r>
      </w:hyperlink>
      <w:r>
        <w:rPr>
          <w:rFonts w:hint="cs"/>
          <w:sz w:val="20"/>
          <w:rtl/>
        </w:rPr>
        <w:t xml:space="preserve"> מיום 13.9.1994 עמ' 20 </w:t>
      </w:r>
      <w:r>
        <w:rPr>
          <w:sz w:val="20"/>
          <w:rtl/>
        </w:rPr>
        <w:t>–</w:t>
      </w:r>
      <w:r>
        <w:rPr>
          <w:rFonts w:hint="cs"/>
          <w:sz w:val="20"/>
          <w:rtl/>
        </w:rPr>
        <w:t xml:space="preserve"> תק' תשנ"ה-1994; ר' תקנה 2 לענין הוראת מעבר (תוקנו </w:t>
      </w:r>
      <w:hyperlink r:id="rId32" w:history="1">
        <w:r w:rsidR="00F67EB8">
          <w:rPr>
            <w:rStyle w:val="Hyperlink"/>
            <w:rFonts w:hint="cs"/>
            <w:sz w:val="20"/>
            <w:rtl/>
          </w:rPr>
          <w:t>ק"ת תשנ"ה מ</w:t>
        </w:r>
        <w:r>
          <w:rPr>
            <w:rStyle w:val="Hyperlink"/>
            <w:rFonts w:hint="cs"/>
            <w:sz w:val="20"/>
            <w:rtl/>
          </w:rPr>
          <w:t>ס</w:t>
        </w:r>
        <w:r>
          <w:rPr>
            <w:rStyle w:val="Hyperlink"/>
            <w:rFonts w:hint="cs"/>
            <w:sz w:val="20"/>
            <w:rtl/>
          </w:rPr>
          <w:t>' 5640</w:t>
        </w:r>
      </w:hyperlink>
      <w:r>
        <w:rPr>
          <w:rFonts w:hint="cs"/>
          <w:sz w:val="20"/>
          <w:rtl/>
        </w:rPr>
        <w:t xml:space="preserve"> מיום 22.11.1994 עמ' 354 </w:t>
      </w:r>
      <w:r>
        <w:rPr>
          <w:sz w:val="20"/>
          <w:rtl/>
        </w:rPr>
        <w:t>–</w:t>
      </w:r>
      <w:r>
        <w:rPr>
          <w:rFonts w:hint="cs"/>
          <w:sz w:val="20"/>
          <w:rtl/>
        </w:rPr>
        <w:t xml:space="preserve"> תק' (תיקון) תשנ"ה-</w:t>
      </w:r>
      <w:r>
        <w:rPr>
          <w:sz w:val="20"/>
          <w:rtl/>
        </w:rPr>
        <w:t>1994</w:t>
      </w:r>
      <w:r>
        <w:rPr>
          <w:rFonts w:hint="cs"/>
          <w:sz w:val="20"/>
          <w:rtl/>
        </w:rPr>
        <w:t>)</w:t>
      </w:r>
      <w:r>
        <w:rPr>
          <w:sz w:val="20"/>
          <w:rtl/>
        </w:rPr>
        <w:t>.</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00F67EB8">
          <w:rPr>
            <w:rStyle w:val="Hyperlink"/>
            <w:rFonts w:hint="cs"/>
            <w:sz w:val="20"/>
            <w:rtl/>
          </w:rPr>
          <w:t>ק"ת תשנ"ה מ</w:t>
        </w:r>
        <w:r>
          <w:rPr>
            <w:rStyle w:val="Hyperlink"/>
            <w:rFonts w:hint="cs"/>
            <w:sz w:val="20"/>
            <w:rtl/>
          </w:rPr>
          <w:t>ס</w:t>
        </w:r>
        <w:r>
          <w:rPr>
            <w:rStyle w:val="Hyperlink"/>
            <w:rFonts w:hint="cs"/>
            <w:sz w:val="20"/>
            <w:rtl/>
          </w:rPr>
          <w:t>'</w:t>
        </w:r>
        <w:r>
          <w:rPr>
            <w:rStyle w:val="Hyperlink"/>
            <w:rFonts w:hint="cs"/>
            <w:sz w:val="20"/>
            <w:rtl/>
          </w:rPr>
          <w:t xml:space="preserve"> 5644</w:t>
        </w:r>
      </w:hyperlink>
      <w:r>
        <w:rPr>
          <w:rFonts w:hint="cs"/>
          <w:sz w:val="20"/>
          <w:rtl/>
        </w:rPr>
        <w:t xml:space="preserve"> מיום 15.12.1994 עמ' 404 </w:t>
      </w:r>
      <w:r>
        <w:rPr>
          <w:sz w:val="20"/>
          <w:rtl/>
        </w:rPr>
        <w:t>–</w:t>
      </w:r>
      <w:r>
        <w:rPr>
          <w:rFonts w:hint="cs"/>
          <w:sz w:val="20"/>
          <w:rtl/>
        </w:rPr>
        <w:t xml:space="preserve"> תק' (מס' 2) תשנ"ה-1994; תחילתן ביום 1.10.1994.</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00F67EB8">
          <w:rPr>
            <w:rStyle w:val="Hyperlink"/>
            <w:rFonts w:hint="cs"/>
            <w:sz w:val="20"/>
            <w:rtl/>
          </w:rPr>
          <w:t>ק"ת תשנ"ה מ</w:t>
        </w:r>
        <w:r>
          <w:rPr>
            <w:rStyle w:val="Hyperlink"/>
            <w:rFonts w:hint="cs"/>
            <w:sz w:val="20"/>
            <w:rtl/>
          </w:rPr>
          <w:t>ס' 5</w:t>
        </w:r>
        <w:r>
          <w:rPr>
            <w:rStyle w:val="Hyperlink"/>
            <w:rFonts w:hint="cs"/>
            <w:sz w:val="20"/>
            <w:rtl/>
          </w:rPr>
          <w:t>6</w:t>
        </w:r>
        <w:r>
          <w:rPr>
            <w:rStyle w:val="Hyperlink"/>
            <w:rFonts w:hint="cs"/>
            <w:sz w:val="20"/>
            <w:rtl/>
          </w:rPr>
          <w:t>87</w:t>
        </w:r>
      </w:hyperlink>
      <w:r>
        <w:rPr>
          <w:rFonts w:hint="cs"/>
          <w:sz w:val="20"/>
          <w:rtl/>
        </w:rPr>
        <w:t xml:space="preserve"> מיום 29.6.1995 עמ' 1565 </w:t>
      </w:r>
      <w:r>
        <w:rPr>
          <w:sz w:val="20"/>
          <w:rtl/>
        </w:rPr>
        <w:t>–</w:t>
      </w:r>
      <w:r>
        <w:rPr>
          <w:rFonts w:hint="cs"/>
          <w:sz w:val="20"/>
          <w:rtl/>
        </w:rPr>
        <w:t xml:space="preserve"> תק' (מס' 3) תשנ"ה-1995; תחילתן ביום 1.4.1995.</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נ"ז מס' 5817</w:t>
        </w:r>
      </w:hyperlink>
      <w:r>
        <w:rPr>
          <w:rFonts w:hint="cs"/>
          <w:sz w:val="20"/>
          <w:rtl/>
        </w:rPr>
        <w:t xml:space="preserve"> מיום 11.3.1997 עמ' 472 </w:t>
      </w:r>
      <w:r>
        <w:rPr>
          <w:sz w:val="20"/>
          <w:rtl/>
        </w:rPr>
        <w:t>–</w:t>
      </w:r>
      <w:r>
        <w:rPr>
          <w:rFonts w:hint="cs"/>
          <w:sz w:val="20"/>
          <w:rtl/>
        </w:rPr>
        <w:t xml:space="preserve"> תק' תשנ"ז-1997.</w:t>
      </w:r>
    </w:p>
    <w:p w:rsidR="00F67EB8"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sidR="00F67EB8">
          <w:rPr>
            <w:rStyle w:val="Hyperlink"/>
            <w:rFonts w:hint="cs"/>
            <w:sz w:val="20"/>
            <w:rtl/>
          </w:rPr>
          <w:t>ק"ת תשנ"ז מ</w:t>
        </w:r>
        <w:r>
          <w:rPr>
            <w:rStyle w:val="Hyperlink"/>
            <w:rFonts w:hint="cs"/>
            <w:sz w:val="20"/>
            <w:rtl/>
          </w:rPr>
          <w:t>ס</w:t>
        </w:r>
        <w:r>
          <w:rPr>
            <w:rStyle w:val="Hyperlink"/>
            <w:rFonts w:hint="cs"/>
            <w:sz w:val="20"/>
            <w:rtl/>
          </w:rPr>
          <w:t>' 5826</w:t>
        </w:r>
      </w:hyperlink>
      <w:r>
        <w:rPr>
          <w:rFonts w:hint="cs"/>
          <w:sz w:val="20"/>
          <w:rtl/>
        </w:rPr>
        <w:t xml:space="preserve"> מיום 1.5.1997 עמ'</w:t>
      </w:r>
      <w:r>
        <w:rPr>
          <w:sz w:val="20"/>
          <w:rtl/>
        </w:rPr>
        <w:t xml:space="preserve"> 599 –</w:t>
      </w:r>
      <w:r>
        <w:rPr>
          <w:rFonts w:hint="cs"/>
          <w:sz w:val="20"/>
          <w:rtl/>
        </w:rPr>
        <w:t xml:space="preserve"> תק' (מס' 2) תשנ"ז-1997; תחילתן ביום 1.10.1996.</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00F67EB8">
          <w:rPr>
            <w:rStyle w:val="Hyperlink"/>
            <w:rFonts w:hint="cs"/>
            <w:sz w:val="20"/>
            <w:rtl/>
          </w:rPr>
          <w:t>ק"ת תשנ"ז מ</w:t>
        </w:r>
        <w:r>
          <w:rPr>
            <w:rStyle w:val="Hyperlink"/>
            <w:rFonts w:hint="cs"/>
            <w:sz w:val="20"/>
            <w:rtl/>
          </w:rPr>
          <w:t>ס' 5848</w:t>
        </w:r>
      </w:hyperlink>
      <w:r>
        <w:rPr>
          <w:rFonts w:hint="cs"/>
          <w:sz w:val="20"/>
          <w:rtl/>
        </w:rPr>
        <w:t xml:space="preserve"> מיום 26.8.1997 עמ' 1097 </w:t>
      </w:r>
      <w:r>
        <w:rPr>
          <w:sz w:val="20"/>
          <w:rtl/>
        </w:rPr>
        <w:t>–</w:t>
      </w:r>
      <w:r>
        <w:rPr>
          <w:rFonts w:hint="cs"/>
          <w:sz w:val="20"/>
          <w:rtl/>
        </w:rPr>
        <w:t xml:space="preserve"> תק' (מס' 3) תשנ"ז-1997; תחילתן ביום 1.4.1997.</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Pr>
            <w:rStyle w:val="Hyperlink"/>
            <w:sz w:val="20"/>
            <w:rtl/>
          </w:rPr>
          <w:t>ק</w:t>
        </w:r>
        <w:r>
          <w:rPr>
            <w:rStyle w:val="Hyperlink"/>
            <w:rFonts w:hint="cs"/>
            <w:sz w:val="20"/>
            <w:rtl/>
          </w:rPr>
          <w:t>"</w:t>
        </w:r>
        <w:r>
          <w:rPr>
            <w:rStyle w:val="Hyperlink"/>
            <w:rFonts w:hint="cs"/>
            <w:sz w:val="20"/>
            <w:rtl/>
          </w:rPr>
          <w:t>ת</w:t>
        </w:r>
        <w:r>
          <w:rPr>
            <w:rStyle w:val="Hyperlink"/>
            <w:rFonts w:hint="cs"/>
            <w:sz w:val="20"/>
            <w:rtl/>
          </w:rPr>
          <w:t xml:space="preserve"> תשנ"ח מס' 5890</w:t>
        </w:r>
      </w:hyperlink>
      <w:r>
        <w:rPr>
          <w:rFonts w:hint="cs"/>
          <w:sz w:val="20"/>
          <w:rtl/>
        </w:rPr>
        <w:t xml:space="preserve"> מיום 1.4.1998 עמ' 605 </w:t>
      </w:r>
      <w:r>
        <w:rPr>
          <w:sz w:val="20"/>
          <w:rtl/>
        </w:rPr>
        <w:t>–</w:t>
      </w:r>
      <w:r>
        <w:rPr>
          <w:rFonts w:hint="cs"/>
          <w:sz w:val="20"/>
          <w:rtl/>
        </w:rPr>
        <w:t xml:space="preserve"> תק' תשנ"ח-1998.</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ט מס' 5959</w:t>
        </w:r>
      </w:hyperlink>
      <w:r>
        <w:rPr>
          <w:rFonts w:hint="cs"/>
          <w:sz w:val="20"/>
          <w:rtl/>
        </w:rPr>
        <w:t xml:space="preserve"> מיום 11.3.1999 עמ' 489 </w:t>
      </w:r>
      <w:r>
        <w:rPr>
          <w:sz w:val="20"/>
          <w:rtl/>
        </w:rPr>
        <w:t>–</w:t>
      </w:r>
      <w:r>
        <w:rPr>
          <w:rFonts w:hint="cs"/>
          <w:sz w:val="20"/>
          <w:rtl/>
        </w:rPr>
        <w:t xml:space="preserve"> תק' תשנ"ט-1999; ת</w:t>
      </w:r>
      <w:r>
        <w:rPr>
          <w:sz w:val="20"/>
          <w:rtl/>
        </w:rPr>
        <w:t>ח</w:t>
      </w:r>
      <w:r>
        <w:rPr>
          <w:rFonts w:hint="cs"/>
          <w:sz w:val="20"/>
          <w:rtl/>
        </w:rPr>
        <w:t>ילתן ביום 1.10.1998.</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Pr>
            <w:rStyle w:val="Hyperlink"/>
            <w:sz w:val="20"/>
            <w:rtl/>
          </w:rPr>
          <w:t>ק</w:t>
        </w:r>
        <w:r>
          <w:rPr>
            <w:rStyle w:val="Hyperlink"/>
            <w:rFonts w:hint="cs"/>
            <w:sz w:val="20"/>
            <w:rtl/>
          </w:rPr>
          <w:t>"ת תש</w:t>
        </w:r>
        <w:r>
          <w:rPr>
            <w:rStyle w:val="Hyperlink"/>
            <w:rFonts w:hint="cs"/>
            <w:sz w:val="20"/>
            <w:rtl/>
          </w:rPr>
          <w:t>"</w:t>
        </w:r>
        <w:r>
          <w:rPr>
            <w:rStyle w:val="Hyperlink"/>
            <w:rFonts w:hint="cs"/>
            <w:sz w:val="20"/>
            <w:rtl/>
          </w:rPr>
          <w:t>ס מס' 6053</w:t>
        </w:r>
      </w:hyperlink>
      <w:r>
        <w:rPr>
          <w:rFonts w:hint="cs"/>
          <w:sz w:val="20"/>
          <w:rtl/>
        </w:rPr>
        <w:t xml:space="preserve"> מיום 3.9.2000 עמ' 866 </w:t>
      </w:r>
      <w:r>
        <w:rPr>
          <w:sz w:val="20"/>
          <w:rtl/>
        </w:rPr>
        <w:t>–</w:t>
      </w:r>
      <w:r>
        <w:rPr>
          <w:rFonts w:hint="cs"/>
          <w:sz w:val="20"/>
          <w:rtl/>
        </w:rPr>
        <w:t xml:space="preserve"> תק' תש"ס2000; תחילתן ביום 1.10.1999.</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sz w:val="20"/>
            <w:rtl/>
          </w:rPr>
          <w:t>ק</w:t>
        </w:r>
        <w:r>
          <w:rPr>
            <w:rStyle w:val="Hyperlink"/>
            <w:rFonts w:hint="cs"/>
            <w:sz w:val="20"/>
            <w:rtl/>
          </w:rPr>
          <w:t>"ת תש</w:t>
        </w:r>
        <w:r>
          <w:rPr>
            <w:rStyle w:val="Hyperlink"/>
            <w:rFonts w:hint="cs"/>
            <w:sz w:val="20"/>
            <w:rtl/>
          </w:rPr>
          <w:t>ס</w:t>
        </w:r>
        <w:r>
          <w:rPr>
            <w:rStyle w:val="Hyperlink"/>
            <w:rFonts w:hint="cs"/>
            <w:sz w:val="20"/>
            <w:rtl/>
          </w:rPr>
          <w:t>"</w:t>
        </w:r>
        <w:r>
          <w:rPr>
            <w:rStyle w:val="Hyperlink"/>
            <w:rFonts w:hint="cs"/>
            <w:sz w:val="20"/>
            <w:rtl/>
          </w:rPr>
          <w:t>א</w:t>
        </w:r>
        <w:r>
          <w:rPr>
            <w:rStyle w:val="Hyperlink"/>
            <w:rFonts w:hint="cs"/>
            <w:sz w:val="20"/>
            <w:rtl/>
          </w:rPr>
          <w:t xml:space="preserve"> מס' 6104</w:t>
        </w:r>
      </w:hyperlink>
      <w:r>
        <w:rPr>
          <w:rFonts w:hint="cs"/>
          <w:sz w:val="20"/>
          <w:rtl/>
        </w:rPr>
        <w:t xml:space="preserve"> מיום 10.5.2001 עמ' 788 </w:t>
      </w:r>
      <w:r>
        <w:rPr>
          <w:sz w:val="20"/>
          <w:rtl/>
        </w:rPr>
        <w:t>–</w:t>
      </w:r>
      <w:r>
        <w:rPr>
          <w:rFonts w:hint="cs"/>
          <w:sz w:val="20"/>
          <w:rtl/>
        </w:rPr>
        <w:t xml:space="preserve"> תק' תשס"א-2001; תחילתן ביום 1.4.2000.</w:t>
      </w:r>
    </w:p>
    <w:p w:rsidR="00430E7F" w:rsidRDefault="00430E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rFonts w:hint="cs"/>
            <w:sz w:val="20"/>
            <w:rtl/>
          </w:rPr>
          <w:t>ק"ת תשס"ג מס</w:t>
        </w:r>
        <w:r>
          <w:rPr>
            <w:rStyle w:val="Hyperlink"/>
            <w:rFonts w:hint="cs"/>
            <w:sz w:val="20"/>
            <w:rtl/>
          </w:rPr>
          <w:t>'</w:t>
        </w:r>
        <w:r>
          <w:rPr>
            <w:rStyle w:val="Hyperlink"/>
            <w:rFonts w:hint="cs"/>
            <w:sz w:val="20"/>
            <w:rtl/>
          </w:rPr>
          <w:t xml:space="preserve"> 6204</w:t>
        </w:r>
      </w:hyperlink>
      <w:r>
        <w:rPr>
          <w:rFonts w:hint="cs"/>
          <w:sz w:val="20"/>
          <w:rtl/>
        </w:rPr>
        <w:t xml:space="preserve"> מיום 24.10.2002 עמ' 104 </w:t>
      </w:r>
      <w:r>
        <w:rPr>
          <w:sz w:val="20"/>
          <w:rtl/>
        </w:rPr>
        <w:t>–</w:t>
      </w:r>
      <w:r>
        <w:rPr>
          <w:rFonts w:hint="cs"/>
          <w:sz w:val="20"/>
          <w:rtl/>
        </w:rPr>
        <w:t xml:space="preserve"> תק' תשס"ג-2002; תחילתן ביום 1.4.2001.</w:t>
      </w:r>
    </w:p>
    <w:p w:rsidR="00F67EB8" w:rsidRDefault="00430E7F" w:rsidP="007379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Pr="00AC3D43">
          <w:rPr>
            <w:rStyle w:val="Hyperlink"/>
            <w:rFonts w:hint="cs"/>
            <w:sz w:val="20"/>
            <w:rtl/>
          </w:rPr>
          <w:t>ק"ת תשס"ח מס' 6651</w:t>
        </w:r>
      </w:hyperlink>
      <w:r>
        <w:rPr>
          <w:rFonts w:hint="cs"/>
          <w:sz w:val="20"/>
          <w:rtl/>
        </w:rPr>
        <w:t xml:space="preserve"> מיום 26.2.2008 עמ' 565 </w:t>
      </w:r>
      <w:r>
        <w:rPr>
          <w:sz w:val="20"/>
          <w:rtl/>
        </w:rPr>
        <w:t>–</w:t>
      </w:r>
      <w:r>
        <w:rPr>
          <w:rFonts w:hint="cs"/>
          <w:sz w:val="20"/>
          <w:rtl/>
        </w:rPr>
        <w:t xml:space="preserve"> תק' תשס"ח-2008; תחילתן 30 ימים מיום פרסומן ור' תקנה 22 לענין תחולה.</w:t>
      </w:r>
    </w:p>
    <w:p w:rsidR="00F67EB8" w:rsidRDefault="00430E7F" w:rsidP="007379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00F67EB8">
          <w:rPr>
            <w:rStyle w:val="Hyperlink"/>
            <w:rFonts w:hint="cs"/>
            <w:sz w:val="20"/>
            <w:rtl/>
          </w:rPr>
          <w:t>ק"ת תשס"ח מ</w:t>
        </w:r>
        <w:r w:rsidRPr="00737914">
          <w:rPr>
            <w:rStyle w:val="Hyperlink"/>
            <w:rFonts w:hint="cs"/>
            <w:sz w:val="20"/>
            <w:rtl/>
          </w:rPr>
          <w:t>ס' 6681</w:t>
        </w:r>
      </w:hyperlink>
      <w:r>
        <w:rPr>
          <w:rFonts w:hint="cs"/>
          <w:sz w:val="20"/>
          <w:rtl/>
        </w:rPr>
        <w:t xml:space="preserve"> מיום 16.6.2008 עמ' 1007 </w:t>
      </w:r>
      <w:r>
        <w:rPr>
          <w:sz w:val="20"/>
          <w:rtl/>
        </w:rPr>
        <w:t>–</w:t>
      </w:r>
      <w:r>
        <w:rPr>
          <w:rFonts w:hint="cs"/>
          <w:sz w:val="20"/>
          <w:rtl/>
        </w:rPr>
        <w:t xml:space="preserve"> הוראת שעה; תוקפה מיום 1.10.2006 עד יום 31.12.2006.</w:t>
      </w:r>
    </w:p>
    <w:p w:rsidR="00430E7F" w:rsidRDefault="00F67EB8" w:rsidP="007379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Pr>
            <w:rStyle w:val="Hyperlink"/>
            <w:rFonts w:hint="cs"/>
            <w:sz w:val="20"/>
            <w:rtl/>
          </w:rPr>
          <w:t>ק"ת תשס"ח מ</w:t>
        </w:r>
        <w:r w:rsidRPr="00737914">
          <w:rPr>
            <w:rStyle w:val="Hyperlink"/>
            <w:rFonts w:hint="cs"/>
            <w:sz w:val="20"/>
            <w:rtl/>
          </w:rPr>
          <w:t>ס' 6681</w:t>
        </w:r>
      </w:hyperlink>
      <w:r>
        <w:rPr>
          <w:rFonts w:hint="cs"/>
          <w:sz w:val="20"/>
          <w:rtl/>
        </w:rPr>
        <w:t xml:space="preserve"> מיום 16.6.2008 </w:t>
      </w:r>
      <w:r w:rsidR="00430E7F">
        <w:rPr>
          <w:rFonts w:hint="cs"/>
          <w:sz w:val="20"/>
          <w:rtl/>
        </w:rPr>
        <w:t xml:space="preserve">עמ' 1007 </w:t>
      </w:r>
      <w:r w:rsidR="00430E7F">
        <w:rPr>
          <w:sz w:val="20"/>
          <w:rtl/>
        </w:rPr>
        <w:t>–</w:t>
      </w:r>
      <w:r w:rsidR="00430E7F">
        <w:rPr>
          <w:rFonts w:hint="cs"/>
          <w:sz w:val="20"/>
          <w:rtl/>
        </w:rPr>
        <w:t xml:space="preserve"> תק' (מס' 2) תשס"ח-2008; תחילתן ביום 1.1.2007.</w:t>
      </w:r>
    </w:p>
    <w:p w:rsidR="00F67EB8" w:rsidRDefault="00430E7F" w:rsidP="00485D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011E8A">
          <w:rPr>
            <w:rStyle w:val="Hyperlink"/>
            <w:rFonts w:hint="cs"/>
            <w:sz w:val="20"/>
            <w:rtl/>
          </w:rPr>
          <w:t>ק"ת תשס"ט מס' 6719</w:t>
        </w:r>
      </w:hyperlink>
      <w:r>
        <w:rPr>
          <w:rFonts w:hint="cs"/>
          <w:sz w:val="20"/>
          <w:rtl/>
        </w:rPr>
        <w:t xml:space="preserve"> מיום 27.10.2008 עמ' 47 </w:t>
      </w:r>
      <w:r>
        <w:rPr>
          <w:sz w:val="20"/>
          <w:rtl/>
        </w:rPr>
        <w:t>–</w:t>
      </w:r>
      <w:r>
        <w:rPr>
          <w:rFonts w:hint="cs"/>
          <w:sz w:val="20"/>
          <w:rtl/>
        </w:rPr>
        <w:t xml:space="preserve"> הוראת שעה; תוקפה מיום 1.10.2007 עד יום 31.3.2008.</w:t>
      </w:r>
    </w:p>
    <w:p w:rsidR="00F67EB8" w:rsidRDefault="00F67EB8" w:rsidP="00485D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Pr="00011E8A">
          <w:rPr>
            <w:rStyle w:val="Hyperlink"/>
            <w:rFonts w:hint="cs"/>
            <w:sz w:val="20"/>
            <w:rtl/>
          </w:rPr>
          <w:t>ק"ת תשס"ט מס' 6719</w:t>
        </w:r>
      </w:hyperlink>
      <w:r>
        <w:rPr>
          <w:rFonts w:hint="cs"/>
          <w:sz w:val="20"/>
          <w:rtl/>
        </w:rPr>
        <w:t xml:space="preserve"> מיום 27.10.2008 </w:t>
      </w:r>
      <w:r w:rsidR="00430E7F">
        <w:rPr>
          <w:rFonts w:hint="cs"/>
          <w:sz w:val="20"/>
          <w:rtl/>
        </w:rPr>
        <w:t xml:space="preserve">עמ' 48 </w:t>
      </w:r>
      <w:r w:rsidR="00430E7F">
        <w:rPr>
          <w:sz w:val="20"/>
          <w:rtl/>
        </w:rPr>
        <w:t>–</w:t>
      </w:r>
      <w:r w:rsidR="00430E7F">
        <w:rPr>
          <w:rFonts w:hint="cs"/>
          <w:sz w:val="20"/>
          <w:rtl/>
        </w:rPr>
        <w:t xml:space="preserve"> תק' תשס"ט-2008; תחילתן ביום 1.4.2008.</w:t>
      </w:r>
    </w:p>
    <w:p w:rsidR="00F67EB8" w:rsidRDefault="00430E7F" w:rsidP="00485D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00F67EB8">
          <w:rPr>
            <w:rStyle w:val="Hyperlink"/>
            <w:rFonts w:hint="cs"/>
            <w:sz w:val="20"/>
            <w:rtl/>
          </w:rPr>
          <w:t>ק"ת תשס"ט מ</w:t>
        </w:r>
        <w:r w:rsidRPr="001F6288">
          <w:rPr>
            <w:rStyle w:val="Hyperlink"/>
            <w:rFonts w:hint="cs"/>
            <w:sz w:val="20"/>
            <w:rtl/>
          </w:rPr>
          <w:t>ס' 6786</w:t>
        </w:r>
      </w:hyperlink>
      <w:r>
        <w:rPr>
          <w:rFonts w:hint="cs"/>
          <w:sz w:val="20"/>
          <w:rtl/>
        </w:rPr>
        <w:t xml:space="preserve"> מיום 24.6.2009 עמ' 1024 </w:t>
      </w:r>
      <w:r>
        <w:rPr>
          <w:sz w:val="20"/>
          <w:rtl/>
        </w:rPr>
        <w:t>–</w:t>
      </w:r>
      <w:r>
        <w:rPr>
          <w:rFonts w:hint="cs"/>
          <w:sz w:val="20"/>
          <w:rtl/>
        </w:rPr>
        <w:t xml:space="preserve"> תק' (מס' 2) תשס"ט-2009; תחילתן ביום 1.4.2008.</w:t>
      </w:r>
    </w:p>
    <w:p w:rsidR="00430E7F" w:rsidRDefault="00430E7F" w:rsidP="00485D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00F67EB8">
          <w:rPr>
            <w:rStyle w:val="Hyperlink"/>
            <w:rFonts w:hint="cs"/>
            <w:sz w:val="20"/>
            <w:rtl/>
          </w:rPr>
          <w:t>ק"ת תשס"ט מ</w:t>
        </w:r>
        <w:r w:rsidRPr="00485DD7">
          <w:rPr>
            <w:rStyle w:val="Hyperlink"/>
            <w:rFonts w:hint="cs"/>
            <w:sz w:val="20"/>
            <w:rtl/>
          </w:rPr>
          <w:t>ס' 6804</w:t>
        </w:r>
      </w:hyperlink>
      <w:r>
        <w:rPr>
          <w:rFonts w:hint="cs"/>
          <w:sz w:val="20"/>
          <w:rtl/>
        </w:rPr>
        <w:t xml:space="preserve"> מיום 18.8.2009 עמ' 1228 </w:t>
      </w:r>
      <w:r>
        <w:rPr>
          <w:sz w:val="20"/>
          <w:rtl/>
        </w:rPr>
        <w:t>–</w:t>
      </w:r>
      <w:r>
        <w:rPr>
          <w:rFonts w:hint="cs"/>
          <w:sz w:val="20"/>
          <w:rtl/>
        </w:rPr>
        <w:t xml:space="preserve"> תק' (מס' 3) תשס"ט-2009; תחילתן ביום 1.10.2008 ור' תקנה 2 לענין הוראת מעבר.</w:t>
      </w:r>
    </w:p>
    <w:p w:rsidR="00F67EB8" w:rsidRDefault="00430E7F" w:rsidP="001069E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Pr="001A0B8C">
          <w:rPr>
            <w:rStyle w:val="Hyperlink"/>
            <w:rFonts w:hint="cs"/>
            <w:sz w:val="20"/>
            <w:rtl/>
          </w:rPr>
          <w:t>ק"ת תש"ע מס' 6923</w:t>
        </w:r>
      </w:hyperlink>
      <w:r>
        <w:rPr>
          <w:rFonts w:hint="cs"/>
          <w:sz w:val="20"/>
          <w:rtl/>
        </w:rPr>
        <w:t xml:space="preserve"> מיום 30.8.2010 עמ' 1565 </w:t>
      </w:r>
      <w:r>
        <w:rPr>
          <w:sz w:val="20"/>
          <w:rtl/>
        </w:rPr>
        <w:t>–</w:t>
      </w:r>
      <w:r>
        <w:rPr>
          <w:rFonts w:hint="cs"/>
          <w:sz w:val="20"/>
          <w:rtl/>
        </w:rPr>
        <w:t xml:space="preserve"> הוראת שעה; תוקפה מיום 1.10.2009 עד יום 31.3.2010.</w:t>
      </w:r>
    </w:p>
    <w:p w:rsidR="00430E7F" w:rsidRDefault="00F67EB8" w:rsidP="001069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Pr="001A0B8C">
          <w:rPr>
            <w:rStyle w:val="Hyperlink"/>
            <w:rFonts w:hint="cs"/>
            <w:sz w:val="20"/>
            <w:rtl/>
          </w:rPr>
          <w:t>ק"ת תש"ע מס' 6923</w:t>
        </w:r>
      </w:hyperlink>
      <w:r>
        <w:rPr>
          <w:rFonts w:hint="cs"/>
          <w:sz w:val="20"/>
          <w:rtl/>
        </w:rPr>
        <w:t xml:space="preserve"> מיום 30.8.2010 </w:t>
      </w:r>
      <w:r w:rsidR="00430E7F">
        <w:rPr>
          <w:rFonts w:hint="cs"/>
          <w:sz w:val="20"/>
          <w:rtl/>
        </w:rPr>
        <w:t xml:space="preserve">עמ' 1566 </w:t>
      </w:r>
      <w:r w:rsidR="00430E7F">
        <w:rPr>
          <w:sz w:val="20"/>
          <w:rtl/>
        </w:rPr>
        <w:t>–</w:t>
      </w:r>
      <w:r w:rsidR="00430E7F">
        <w:rPr>
          <w:rFonts w:hint="cs"/>
          <w:sz w:val="20"/>
          <w:rtl/>
        </w:rPr>
        <w:t xml:space="preserve"> תק' תש"ע-2010; תחילתן ביום 1.4.2010.</w:t>
      </w:r>
    </w:p>
    <w:p w:rsidR="00F67EB8" w:rsidRDefault="00430E7F" w:rsidP="00C22C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Pr="00D22E38">
          <w:rPr>
            <w:rStyle w:val="Hyperlink"/>
            <w:rFonts w:hint="cs"/>
            <w:sz w:val="20"/>
            <w:rtl/>
          </w:rPr>
          <w:t>ק"ת תשע"ב מס' 7091</w:t>
        </w:r>
      </w:hyperlink>
      <w:r>
        <w:rPr>
          <w:rFonts w:hint="cs"/>
          <w:sz w:val="20"/>
          <w:rtl/>
        </w:rPr>
        <w:t xml:space="preserve"> מיום 16.2.2012 עמ' 781 </w:t>
      </w:r>
      <w:r>
        <w:rPr>
          <w:sz w:val="20"/>
          <w:rtl/>
        </w:rPr>
        <w:t>–</w:t>
      </w:r>
      <w:r>
        <w:rPr>
          <w:rFonts w:hint="cs"/>
          <w:sz w:val="20"/>
          <w:rtl/>
        </w:rPr>
        <w:t xml:space="preserve"> הוראת שעה; תוקפה מיום 1.10.2010 עד יום 31.3.2011.</w:t>
      </w:r>
    </w:p>
    <w:p w:rsidR="00F67EB8" w:rsidRDefault="00F67EB8" w:rsidP="00C22C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sidRPr="00D22E38">
          <w:rPr>
            <w:rStyle w:val="Hyperlink"/>
            <w:rFonts w:hint="cs"/>
            <w:sz w:val="20"/>
            <w:rtl/>
          </w:rPr>
          <w:t>ק"ת תשע"ב מס' 7091</w:t>
        </w:r>
      </w:hyperlink>
      <w:r>
        <w:rPr>
          <w:rFonts w:hint="cs"/>
          <w:sz w:val="20"/>
          <w:rtl/>
        </w:rPr>
        <w:t xml:space="preserve"> מיום 16.2.2012 </w:t>
      </w:r>
      <w:r w:rsidR="00430E7F">
        <w:rPr>
          <w:rFonts w:hint="cs"/>
          <w:sz w:val="20"/>
          <w:rtl/>
        </w:rPr>
        <w:t xml:space="preserve">עמ' 782 </w:t>
      </w:r>
      <w:r w:rsidR="00430E7F">
        <w:rPr>
          <w:sz w:val="20"/>
          <w:rtl/>
        </w:rPr>
        <w:t>–</w:t>
      </w:r>
      <w:r w:rsidR="00430E7F">
        <w:rPr>
          <w:rFonts w:hint="cs"/>
          <w:sz w:val="20"/>
          <w:rtl/>
        </w:rPr>
        <w:t xml:space="preserve"> תק' תשע"ב-2012; תחילתן ביום 1.4.2011.</w:t>
      </w:r>
    </w:p>
    <w:p w:rsidR="00430E7F" w:rsidRDefault="00430E7F" w:rsidP="00C22C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00F67EB8">
          <w:rPr>
            <w:rStyle w:val="Hyperlink"/>
            <w:rFonts w:hint="cs"/>
            <w:sz w:val="20"/>
            <w:rtl/>
          </w:rPr>
          <w:t>ק"ת תשע"ב מ</w:t>
        </w:r>
        <w:r w:rsidRPr="00C22C95">
          <w:rPr>
            <w:rStyle w:val="Hyperlink"/>
            <w:rFonts w:hint="cs"/>
            <w:sz w:val="20"/>
            <w:rtl/>
          </w:rPr>
          <w:t>ס' 7148</w:t>
        </w:r>
      </w:hyperlink>
      <w:r>
        <w:rPr>
          <w:rFonts w:hint="cs"/>
          <w:sz w:val="20"/>
          <w:rtl/>
        </w:rPr>
        <w:t xml:space="preserve"> מיום 31.7.2012 עמ' 1536 </w:t>
      </w:r>
      <w:r>
        <w:rPr>
          <w:sz w:val="20"/>
          <w:rtl/>
        </w:rPr>
        <w:t>–</w:t>
      </w:r>
      <w:r>
        <w:rPr>
          <w:rFonts w:hint="cs"/>
          <w:sz w:val="20"/>
          <w:rtl/>
        </w:rPr>
        <w:t xml:space="preserve"> תק' (מס' 2) תשע"ב-2012; תחילתן ביום 1.10.2011.</w:t>
      </w:r>
    </w:p>
    <w:p w:rsidR="00430E7F" w:rsidRDefault="00430E7F" w:rsidP="00B81A1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sidRPr="00A1504D">
          <w:rPr>
            <w:rStyle w:val="Hyperlink"/>
            <w:rFonts w:hint="cs"/>
            <w:rtl/>
          </w:rPr>
          <w:t>ק"ת תשע"ג מס' 7282</w:t>
        </w:r>
      </w:hyperlink>
      <w:r>
        <w:rPr>
          <w:rFonts w:hint="cs"/>
          <w:rtl/>
        </w:rPr>
        <w:t xml:space="preserve"> מיום 21.8.2013 עמ' 1607 </w:t>
      </w:r>
      <w:r>
        <w:rPr>
          <w:rtl/>
        </w:rPr>
        <w:t>–</w:t>
      </w:r>
      <w:r>
        <w:rPr>
          <w:rFonts w:hint="cs"/>
          <w:rtl/>
        </w:rPr>
        <w:t xml:space="preserve"> הוראת שעה תשע"ג-2013; תוקפה מיום 1.10.2012 עד יום 31.3.2013.</w:t>
      </w:r>
    </w:p>
    <w:p w:rsidR="00430E7F" w:rsidRDefault="00430E7F" w:rsidP="00A1504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 w:history="1">
        <w:r w:rsidRPr="00A1504D">
          <w:rPr>
            <w:rStyle w:val="Hyperlink"/>
            <w:rFonts w:hint="cs"/>
            <w:rtl/>
          </w:rPr>
          <w:t>ק"ת תשע"ג מס' 7282</w:t>
        </w:r>
      </w:hyperlink>
      <w:r>
        <w:rPr>
          <w:rFonts w:hint="cs"/>
          <w:rtl/>
        </w:rPr>
        <w:t xml:space="preserve"> מיום 21.8.2013 עמ' 1608 </w:t>
      </w:r>
      <w:r>
        <w:rPr>
          <w:rtl/>
        </w:rPr>
        <w:t>–</w:t>
      </w:r>
      <w:r>
        <w:rPr>
          <w:rFonts w:hint="cs"/>
          <w:rtl/>
        </w:rPr>
        <w:t xml:space="preserve"> תק' תשע"ג-2013; תחילתן ביום 1.4.2013.</w:t>
      </w:r>
    </w:p>
    <w:p w:rsidR="00430E7F" w:rsidRDefault="00430E7F" w:rsidP="00A1504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7" w:history="1">
        <w:r w:rsidRPr="00E91328">
          <w:rPr>
            <w:rStyle w:val="Hyperlink"/>
            <w:rFonts w:hint="cs"/>
            <w:rtl/>
          </w:rPr>
          <w:t>ק"ת תשע"ד מס' 7411</w:t>
        </w:r>
      </w:hyperlink>
      <w:r>
        <w:rPr>
          <w:rFonts w:hint="cs"/>
          <w:rtl/>
        </w:rPr>
        <w:t xml:space="preserve"> מיום 20.8.2014 עמ' 1660 </w:t>
      </w:r>
      <w:r>
        <w:rPr>
          <w:rtl/>
        </w:rPr>
        <w:t>–</w:t>
      </w:r>
      <w:r>
        <w:rPr>
          <w:rFonts w:hint="cs"/>
          <w:rtl/>
        </w:rPr>
        <w:t xml:space="preserve"> תק' תשע"ד-2014; תחילתן ביום 1.10.2013.</w:t>
      </w:r>
    </w:p>
    <w:p w:rsidR="00430E7F" w:rsidRDefault="00430E7F" w:rsidP="00E9132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8" w:history="1">
        <w:r w:rsidRPr="00E91328">
          <w:rPr>
            <w:rStyle w:val="Hyperlink"/>
            <w:rFonts w:hint="cs"/>
            <w:rtl/>
          </w:rPr>
          <w:t>ק"ת תשע"ה מס' 7487</w:t>
        </w:r>
      </w:hyperlink>
      <w:r>
        <w:rPr>
          <w:rFonts w:hint="cs"/>
          <w:rtl/>
        </w:rPr>
        <w:t xml:space="preserve"> מיום 29.1.2015 עמ' 820 </w:t>
      </w:r>
      <w:r>
        <w:rPr>
          <w:rtl/>
        </w:rPr>
        <w:t>–</w:t>
      </w:r>
      <w:r>
        <w:rPr>
          <w:rFonts w:hint="cs"/>
          <w:rtl/>
        </w:rPr>
        <w:t xml:space="preserve"> תק' תשע"ה-2015; תחילתן 30 ימים מיום פרסומן ור' תקנה 3 לענין הוראת מעבר.</w:t>
      </w:r>
    </w:p>
    <w:p w:rsidR="00430E7F" w:rsidRDefault="00430E7F" w:rsidP="009451D6">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3. יראו תעודות שניתנו לפי הפרק השלישי לתקנות העיקריות, כנוסחו לפני יום התחילה, כאילו ניתנו לפי הפרק השלישי לתקנות העיקריות כנוסחן בתקנות אלה.</w:t>
      </w:r>
    </w:p>
    <w:p w:rsidR="00430E7F" w:rsidRDefault="00430E7F" w:rsidP="0060768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9" w:history="1">
        <w:r w:rsidRPr="0060768D">
          <w:rPr>
            <w:rStyle w:val="Hyperlink"/>
            <w:rFonts w:hint="cs"/>
            <w:rtl/>
          </w:rPr>
          <w:t>ק"ת תשע"ו מס' 7566</w:t>
        </w:r>
      </w:hyperlink>
      <w:r>
        <w:rPr>
          <w:rFonts w:hint="cs"/>
          <w:rtl/>
        </w:rPr>
        <w:t xml:space="preserve"> מיום 29.10.2015 עמ' 109 </w:t>
      </w:r>
      <w:r>
        <w:rPr>
          <w:rtl/>
        </w:rPr>
        <w:t>–</w:t>
      </w:r>
      <w:r>
        <w:rPr>
          <w:rFonts w:hint="cs"/>
          <w:rtl/>
        </w:rPr>
        <w:t xml:space="preserve"> הוראת שעה תשע"ו-2015; תוקפה מיום 1.10.2014 עד יום 31.3.2015.</w:t>
      </w:r>
    </w:p>
    <w:p w:rsidR="00430E7F" w:rsidRDefault="00430E7F" w:rsidP="0060768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0" w:history="1">
        <w:r w:rsidRPr="0060768D">
          <w:rPr>
            <w:rStyle w:val="Hyperlink"/>
            <w:rFonts w:hint="cs"/>
            <w:rtl/>
          </w:rPr>
          <w:t>ק"ת תשע"ו מס' 7566</w:t>
        </w:r>
      </w:hyperlink>
      <w:r>
        <w:rPr>
          <w:rFonts w:hint="cs"/>
          <w:rtl/>
        </w:rPr>
        <w:t xml:space="preserve"> מיום 29.10.2015 עמ' 110 </w:t>
      </w:r>
      <w:r>
        <w:rPr>
          <w:rtl/>
        </w:rPr>
        <w:t>–</w:t>
      </w:r>
      <w:r>
        <w:rPr>
          <w:rFonts w:hint="cs"/>
          <w:rtl/>
        </w:rPr>
        <w:t xml:space="preserve"> תק' תשע"ו-2015; תחילתן ביום 1.4.2015.</w:t>
      </w:r>
    </w:p>
    <w:p w:rsidR="00430E7F" w:rsidRDefault="00430E7F" w:rsidP="007B4D1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1" w:history="1">
        <w:r w:rsidRPr="007B4D11">
          <w:rPr>
            <w:rStyle w:val="Hyperlink"/>
            <w:rFonts w:hint="cs"/>
            <w:rtl/>
          </w:rPr>
          <w:t>ק"ת תשע"ו מס' 7704</w:t>
        </w:r>
      </w:hyperlink>
      <w:r>
        <w:rPr>
          <w:rFonts w:hint="cs"/>
          <w:rtl/>
        </w:rPr>
        <w:t xml:space="preserve"> מיום 25.8.2016 עמ' 1831 </w:t>
      </w:r>
      <w:r>
        <w:rPr>
          <w:rtl/>
        </w:rPr>
        <w:t>–</w:t>
      </w:r>
      <w:r>
        <w:rPr>
          <w:rFonts w:hint="cs"/>
          <w:rtl/>
        </w:rPr>
        <w:t xml:space="preserve"> תק' (מס' 2) תשע"ו-2016; תחילתן 30 ימים מיום פרסומן.</w:t>
      </w:r>
    </w:p>
    <w:p w:rsidR="00430E7F" w:rsidRDefault="00430E7F" w:rsidP="0036751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Pr="0036751C">
          <w:rPr>
            <w:rStyle w:val="Hyperlink"/>
            <w:rFonts w:hint="cs"/>
            <w:rtl/>
          </w:rPr>
          <w:t>ק"ת תשע"ז מס' 7784</w:t>
        </w:r>
      </w:hyperlink>
      <w:r>
        <w:rPr>
          <w:rFonts w:hint="cs"/>
          <w:rtl/>
        </w:rPr>
        <w:t xml:space="preserve"> מיום 28.2.2017 עמ' 769 </w:t>
      </w:r>
      <w:r>
        <w:rPr>
          <w:rtl/>
        </w:rPr>
        <w:t>–</w:t>
      </w:r>
      <w:r>
        <w:rPr>
          <w:rFonts w:hint="cs"/>
          <w:rtl/>
        </w:rPr>
        <w:t xml:space="preserve"> הוראת שעה תשע"ז-2017; תוקפה מיום 1.10.2015 עד יום 31.3.2016.</w:t>
      </w:r>
    </w:p>
    <w:p w:rsidR="00430E7F" w:rsidRDefault="00430E7F" w:rsidP="0036751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3" w:history="1">
        <w:r w:rsidRPr="0036751C">
          <w:rPr>
            <w:rStyle w:val="Hyperlink"/>
            <w:rFonts w:hint="cs"/>
            <w:rtl/>
          </w:rPr>
          <w:t>ק"ת תשע"ז מס' 7784</w:t>
        </w:r>
      </w:hyperlink>
      <w:r>
        <w:rPr>
          <w:rFonts w:hint="cs"/>
          <w:rtl/>
        </w:rPr>
        <w:t xml:space="preserve"> מיום 28.2.2017 עמ' 770 </w:t>
      </w:r>
      <w:r>
        <w:rPr>
          <w:rtl/>
        </w:rPr>
        <w:t>–</w:t>
      </w:r>
      <w:r>
        <w:rPr>
          <w:rFonts w:hint="cs"/>
          <w:rtl/>
        </w:rPr>
        <w:t xml:space="preserve"> תק' תשע"ז-2017; תחילתן ביום 1.4.2016.</w:t>
      </w:r>
    </w:p>
    <w:p w:rsidR="0075188F" w:rsidRDefault="0075188F" w:rsidP="007518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4" w:history="1">
        <w:r w:rsidR="00430E7F" w:rsidRPr="0075188F">
          <w:rPr>
            <w:rStyle w:val="Hyperlink"/>
            <w:rFonts w:hint="cs"/>
            <w:rtl/>
          </w:rPr>
          <w:t>ק"ת תשע"ז מס' 7815</w:t>
        </w:r>
      </w:hyperlink>
      <w:r w:rsidR="00430E7F">
        <w:rPr>
          <w:rFonts w:hint="cs"/>
          <w:rtl/>
        </w:rPr>
        <w:t xml:space="preserve"> מיום 23.5.2017 עמ' 1082 </w:t>
      </w:r>
      <w:r w:rsidR="00430E7F">
        <w:rPr>
          <w:rtl/>
        </w:rPr>
        <w:t>–</w:t>
      </w:r>
      <w:r w:rsidR="00430E7F">
        <w:rPr>
          <w:rFonts w:hint="cs"/>
          <w:rtl/>
        </w:rPr>
        <w:t xml:space="preserve"> תק' (מס' 2) תשע"ז-2017; ר' תקנה 7 לענין תחילה ותחולה.</w:t>
      </w:r>
    </w:p>
    <w:p w:rsidR="00430E7F" w:rsidRDefault="00430E7F" w:rsidP="00A47DA0">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7. תחילתן של תקנות אלה 30 ימים מיום פרסומן (להלן </w:t>
      </w:r>
      <w:r>
        <w:rPr>
          <w:rtl/>
        </w:rPr>
        <w:t>–</w:t>
      </w:r>
      <w:r>
        <w:rPr>
          <w:rFonts w:hint="cs"/>
          <w:rtl/>
        </w:rPr>
        <w:t xml:space="preserve"> יום התחילה) והן יחולו גם על נכה שאושר או ששולם לו תגמול עקב טיפול רפואי או מצב רפואי לפני יום התחילה.</w:t>
      </w:r>
    </w:p>
    <w:p w:rsidR="000000A7" w:rsidRDefault="000000A7" w:rsidP="000000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 w:history="1">
        <w:r w:rsidR="00F67EB8" w:rsidRPr="000000A7">
          <w:rPr>
            <w:rStyle w:val="Hyperlink"/>
            <w:rFonts w:hint="cs"/>
            <w:rtl/>
          </w:rPr>
          <w:t>ק"ת תשע"ט מס' 8184</w:t>
        </w:r>
      </w:hyperlink>
      <w:r w:rsidR="00F67EB8">
        <w:rPr>
          <w:rFonts w:hint="cs"/>
          <w:rtl/>
        </w:rPr>
        <w:t xml:space="preserve"> מיום 3.3.2019 עמ' 2961 </w:t>
      </w:r>
      <w:r w:rsidR="00F67EB8">
        <w:rPr>
          <w:rtl/>
        </w:rPr>
        <w:t>–</w:t>
      </w:r>
      <w:r w:rsidR="00F67EB8">
        <w:rPr>
          <w:rFonts w:hint="cs"/>
          <w:rtl/>
        </w:rPr>
        <w:t xml:space="preserve"> הוראת שעה תשע"ט-2019; תוקפה מיום 1.4.2017 עד יום 30.9.2017.</w:t>
      </w:r>
    </w:p>
    <w:p w:rsidR="000000A7" w:rsidRDefault="000000A7" w:rsidP="000000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6" w:history="1">
        <w:r w:rsidR="00F67EB8" w:rsidRPr="000000A7">
          <w:rPr>
            <w:rStyle w:val="Hyperlink"/>
            <w:rFonts w:hint="cs"/>
            <w:rtl/>
          </w:rPr>
          <w:t>ק"ת תשע"ט מס' 8184</w:t>
        </w:r>
      </w:hyperlink>
      <w:r w:rsidR="00F67EB8">
        <w:rPr>
          <w:rFonts w:hint="cs"/>
          <w:rtl/>
        </w:rPr>
        <w:t xml:space="preserve"> מיום 3.3.2019 עמ' 2962 </w:t>
      </w:r>
      <w:r w:rsidR="00F67EB8">
        <w:rPr>
          <w:rtl/>
        </w:rPr>
        <w:t>–</w:t>
      </w:r>
      <w:r w:rsidR="00F67EB8">
        <w:rPr>
          <w:rFonts w:hint="cs"/>
          <w:rtl/>
        </w:rPr>
        <w:t xml:space="preserve"> תק' תשע"ט-2019; תחילתן ביום 1.10.2017.</w:t>
      </w:r>
    </w:p>
    <w:p w:rsidR="00A67B4C" w:rsidRDefault="00EC1234" w:rsidP="000000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7" w:history="1">
        <w:r w:rsidR="00A67B4C" w:rsidRPr="00EC1234">
          <w:rPr>
            <w:rStyle w:val="Hyperlink"/>
            <w:rFonts w:hint="cs"/>
            <w:rtl/>
          </w:rPr>
          <w:t>ק"ת תשפ"א מס' 8937</w:t>
        </w:r>
      </w:hyperlink>
      <w:r w:rsidR="00A67B4C">
        <w:rPr>
          <w:rFonts w:hint="cs"/>
          <w:rtl/>
        </w:rPr>
        <w:t xml:space="preserve"> מיום 25.11.2020 עמ' 605 </w:t>
      </w:r>
      <w:r w:rsidR="00A67B4C">
        <w:rPr>
          <w:rtl/>
        </w:rPr>
        <w:t>–</w:t>
      </w:r>
      <w:r w:rsidR="00A67B4C">
        <w:rPr>
          <w:rFonts w:hint="cs"/>
          <w:rtl/>
        </w:rPr>
        <w:t xml:space="preserve"> הוראת שעה תשפ"א-2020; תוקפה מיום 1.4.2018 עד יום 30.9.2018.</w:t>
      </w:r>
    </w:p>
    <w:p w:rsidR="00A67B4C" w:rsidRDefault="00EC1234" w:rsidP="000000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8" w:history="1">
        <w:r w:rsidR="00A67B4C" w:rsidRPr="00EC1234">
          <w:rPr>
            <w:rStyle w:val="Hyperlink"/>
            <w:rFonts w:hint="cs"/>
            <w:rtl/>
          </w:rPr>
          <w:t>ק"ת תשפ"א מס' 8937</w:t>
        </w:r>
      </w:hyperlink>
      <w:r w:rsidR="00A67B4C">
        <w:rPr>
          <w:rFonts w:hint="cs"/>
          <w:rtl/>
        </w:rPr>
        <w:t xml:space="preserve"> מיום 25.11.2020 עמ' 605 </w:t>
      </w:r>
      <w:r w:rsidR="00A67B4C">
        <w:rPr>
          <w:rtl/>
        </w:rPr>
        <w:t>–</w:t>
      </w:r>
      <w:r w:rsidR="00A67B4C">
        <w:rPr>
          <w:rFonts w:hint="cs"/>
          <w:rtl/>
        </w:rPr>
        <w:t xml:space="preserve"> הוראת שעה (מס' 2) תשפ"א-2020; תוקפה מיום 1.10.2018 עד יום 31.3.2019.</w:t>
      </w:r>
    </w:p>
    <w:p w:rsidR="00A67B4C" w:rsidRDefault="00EC1234" w:rsidP="000000A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9" w:history="1">
        <w:r w:rsidR="00A67B4C" w:rsidRPr="00EC1234">
          <w:rPr>
            <w:rStyle w:val="Hyperlink"/>
            <w:rFonts w:hint="cs"/>
            <w:rtl/>
          </w:rPr>
          <w:t>ק"ת תשפ"א מס' 8937</w:t>
        </w:r>
      </w:hyperlink>
      <w:r w:rsidR="00A67B4C">
        <w:rPr>
          <w:rFonts w:hint="cs"/>
          <w:rtl/>
        </w:rPr>
        <w:t xml:space="preserve"> מיום 25.11.2020 עמ' 606 </w:t>
      </w:r>
      <w:r w:rsidR="00A67B4C">
        <w:rPr>
          <w:rtl/>
        </w:rPr>
        <w:t>–</w:t>
      </w:r>
      <w:r w:rsidR="00A67B4C">
        <w:rPr>
          <w:rFonts w:hint="cs"/>
          <w:rtl/>
        </w:rPr>
        <w:t xml:space="preserve"> הוראת שעה (מס' 3) תשפ"א-2020; תוקפה מיום 1.4.2019 עד יום 30.9.2019.</w:t>
      </w:r>
    </w:p>
    <w:p w:rsidR="00EC1234" w:rsidRDefault="00EC1234" w:rsidP="00EC12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0" w:history="1">
        <w:r w:rsidR="00A67B4C" w:rsidRPr="00EC1234">
          <w:rPr>
            <w:rStyle w:val="Hyperlink"/>
            <w:rFonts w:hint="cs"/>
            <w:rtl/>
          </w:rPr>
          <w:t>ק"ת תשפ"א מס' 8937</w:t>
        </w:r>
      </w:hyperlink>
      <w:r w:rsidR="00A67B4C">
        <w:rPr>
          <w:rFonts w:hint="cs"/>
          <w:rtl/>
        </w:rPr>
        <w:t xml:space="preserve"> מיום 25.11.2020 עמ' 606 </w:t>
      </w:r>
      <w:r w:rsidR="00A67B4C">
        <w:rPr>
          <w:rtl/>
        </w:rPr>
        <w:t>–</w:t>
      </w:r>
      <w:r w:rsidR="00A67B4C">
        <w:rPr>
          <w:rFonts w:hint="cs"/>
          <w:rtl/>
        </w:rPr>
        <w:t xml:space="preserve"> תק' תשפ"א-2020; תחילתן ביום 1.10.2019.</w:t>
      </w:r>
    </w:p>
    <w:p w:rsidR="0065790D" w:rsidRDefault="00761DAC" w:rsidP="0065790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1" w:history="1">
        <w:r w:rsidR="00941D26" w:rsidRPr="00761DAC">
          <w:rPr>
            <w:rStyle w:val="Hyperlink"/>
            <w:rFonts w:hint="cs"/>
            <w:rtl/>
          </w:rPr>
          <w:t>ק"ת תשפ"ב מס' 9619</w:t>
        </w:r>
      </w:hyperlink>
      <w:r w:rsidR="00941D26">
        <w:rPr>
          <w:rFonts w:hint="cs"/>
          <w:rtl/>
        </w:rPr>
        <w:t xml:space="preserve"> מיום 13.9.2021 עמ' 28 </w:t>
      </w:r>
      <w:r w:rsidR="00941D26">
        <w:rPr>
          <w:rtl/>
        </w:rPr>
        <w:t>–</w:t>
      </w:r>
      <w:r w:rsidR="00941D26">
        <w:rPr>
          <w:rFonts w:hint="cs"/>
          <w:rtl/>
        </w:rPr>
        <w:t xml:space="preserve"> הוראת שעה תשפ"ב-2021; תוקפה מיום 13.10.2021 עד יום </w:t>
      </w:r>
      <w:r w:rsidR="00E900DD">
        <w:rPr>
          <w:rFonts w:hint="cs"/>
          <w:rtl/>
        </w:rPr>
        <w:t>1.8.2023</w:t>
      </w:r>
      <w:r w:rsidR="006E3E43">
        <w:rPr>
          <w:rFonts w:hint="cs"/>
          <w:rtl/>
        </w:rPr>
        <w:t xml:space="preserve"> ור' תקנה 4 לענין תחולה</w:t>
      </w:r>
      <w:r w:rsidR="00941D26">
        <w:rPr>
          <w:rFonts w:hint="cs"/>
          <w:rtl/>
        </w:rPr>
        <w:t>.</w:t>
      </w:r>
      <w:r w:rsidR="00E900DD">
        <w:rPr>
          <w:rFonts w:hint="cs"/>
          <w:rtl/>
        </w:rPr>
        <w:t xml:space="preserve"> תוקנה </w:t>
      </w:r>
      <w:hyperlink r:id="rId72" w:history="1">
        <w:r w:rsidR="00E900DD" w:rsidRPr="0065790D">
          <w:rPr>
            <w:rStyle w:val="Hyperlink"/>
            <w:rFonts w:hint="cs"/>
            <w:rtl/>
          </w:rPr>
          <w:t>ק"ת תשפ"ג מס' 10555</w:t>
        </w:r>
      </w:hyperlink>
      <w:r w:rsidR="00E900DD">
        <w:rPr>
          <w:rFonts w:hint="cs"/>
          <w:rtl/>
        </w:rPr>
        <w:t xml:space="preserve"> מיום 14.2.2022 עמ' 1026 </w:t>
      </w:r>
      <w:r w:rsidR="00E900DD">
        <w:rPr>
          <w:rtl/>
        </w:rPr>
        <w:t>–</w:t>
      </w:r>
      <w:r w:rsidR="00E900DD">
        <w:rPr>
          <w:rFonts w:hint="cs"/>
          <w:rtl/>
        </w:rPr>
        <w:t xml:space="preserve"> הוראת שעה תשפ"ב-2021 (תיקון) תשפ"ג-2023; תחילתה ביום 16.2.2023.</w:t>
      </w:r>
    </w:p>
    <w:p w:rsidR="006E3E43" w:rsidRDefault="006E3E43" w:rsidP="006E3E43">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4. תחילתן של תקנות אלה 30 ימים מיום פרסומן (להלן </w:t>
      </w:r>
      <w:r>
        <w:rPr>
          <w:rtl/>
        </w:rPr>
        <w:t>–</w:t>
      </w:r>
      <w:r>
        <w:rPr>
          <w:rFonts w:hint="cs"/>
          <w:rtl/>
        </w:rPr>
        <w:t xml:space="preserve"> יום התחילה), והן יחולו גם על נכה שאושר או ששולם לו תגמול מכוח תקנה 14ג לתקנות העיקריות כנוסחה ערב יום התחילה.</w:t>
      </w:r>
    </w:p>
    <w:p w:rsidR="00AF2AFE" w:rsidRDefault="00C72129" w:rsidP="00AF2AF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3" w:history="1">
        <w:r w:rsidR="00AF2AFE" w:rsidRPr="00C72129">
          <w:rPr>
            <w:rStyle w:val="Hyperlink"/>
            <w:rFonts w:hint="cs"/>
            <w:rtl/>
          </w:rPr>
          <w:t>ק"ת תשפ"ב מס' 9639</w:t>
        </w:r>
      </w:hyperlink>
      <w:r w:rsidR="00AF2AFE">
        <w:rPr>
          <w:rFonts w:hint="cs"/>
          <w:rtl/>
        </w:rPr>
        <w:t xml:space="preserve"> מיום 19.9.2021 עמ' 94 </w:t>
      </w:r>
      <w:r w:rsidR="00AF2AFE">
        <w:rPr>
          <w:rtl/>
        </w:rPr>
        <w:t>–</w:t>
      </w:r>
      <w:r w:rsidR="00AF2AFE">
        <w:rPr>
          <w:rFonts w:hint="cs"/>
          <w:rtl/>
        </w:rPr>
        <w:t xml:space="preserve"> תק' תשפ"ב-2021; תחילתן ביום 1.4.2021.</w:t>
      </w:r>
    </w:p>
    <w:p w:rsidR="00C72129" w:rsidRDefault="00C72129" w:rsidP="00C7212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4" w:history="1">
        <w:r w:rsidR="00AF2AFE" w:rsidRPr="00C72129">
          <w:rPr>
            <w:rStyle w:val="Hyperlink"/>
            <w:rFonts w:hint="cs"/>
            <w:rtl/>
          </w:rPr>
          <w:t>ק"ת תשפ"ב מס' 9639</w:t>
        </w:r>
      </w:hyperlink>
      <w:r w:rsidR="00AF2AFE">
        <w:rPr>
          <w:rFonts w:hint="cs"/>
          <w:rtl/>
        </w:rPr>
        <w:t xml:space="preserve"> מיום 19.9.2021 עמ' 94 </w:t>
      </w:r>
      <w:r w:rsidR="00AF2AFE">
        <w:rPr>
          <w:rtl/>
        </w:rPr>
        <w:t>–</w:t>
      </w:r>
      <w:r w:rsidR="00AF2AFE">
        <w:rPr>
          <w:rFonts w:hint="cs"/>
          <w:rtl/>
        </w:rPr>
        <w:t xml:space="preserve"> הוראת שעה (מס' 2) תשפ"ב-2021; תוקפה מיום 1.4.2020 עד יום 31.3.2021.</w:t>
      </w:r>
    </w:p>
    <w:p w:rsidR="009573E5" w:rsidRPr="00A47DA0" w:rsidRDefault="009573E5" w:rsidP="009573E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5" w:history="1">
        <w:r w:rsidR="00532BE0" w:rsidRPr="009573E5">
          <w:rPr>
            <w:rStyle w:val="Hyperlink"/>
            <w:rFonts w:hint="cs"/>
            <w:rtl/>
          </w:rPr>
          <w:t>ק"ת תשפ"ב מס' 10331</w:t>
        </w:r>
      </w:hyperlink>
      <w:r w:rsidR="00532BE0">
        <w:rPr>
          <w:rFonts w:hint="cs"/>
          <w:rtl/>
        </w:rPr>
        <w:t xml:space="preserve"> מיום 18.9.2022 עמ' 4061 </w:t>
      </w:r>
      <w:r w:rsidR="00532BE0">
        <w:rPr>
          <w:rtl/>
        </w:rPr>
        <w:t>–</w:t>
      </w:r>
      <w:r w:rsidR="00532BE0">
        <w:rPr>
          <w:rFonts w:hint="cs"/>
          <w:rtl/>
        </w:rPr>
        <w:t xml:space="preserve"> תק' (מס' 2) תשפ"ב-2022; תחילתן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E7F" w:rsidRDefault="00430E7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הנכים (טיפול רפואי), תשי"ד–1954</w:t>
    </w:r>
  </w:p>
  <w:p w:rsidR="00430E7F" w:rsidRDefault="00430E7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30E7F" w:rsidRDefault="00430E7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E7F" w:rsidRDefault="00430E7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הנכים (טיפול רפואי), תשי"ד</w:t>
    </w:r>
    <w:r>
      <w:rPr>
        <w:rFonts w:hAnsi="FrankRuehl" w:hint="cs"/>
        <w:color w:val="000000"/>
        <w:sz w:val="28"/>
        <w:szCs w:val="28"/>
        <w:rtl/>
      </w:rPr>
      <w:t>-</w:t>
    </w:r>
    <w:r>
      <w:rPr>
        <w:rFonts w:hAnsi="FrankRuehl"/>
        <w:color w:val="000000"/>
        <w:sz w:val="28"/>
        <w:szCs w:val="28"/>
        <w:rtl/>
      </w:rPr>
      <w:t>1954</w:t>
    </w:r>
  </w:p>
  <w:p w:rsidR="00430E7F" w:rsidRDefault="00430E7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30E7F" w:rsidRDefault="00430E7F">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6747"/>
    <w:multiLevelType w:val="hybridMultilevel"/>
    <w:tmpl w:val="4566E3FA"/>
    <w:lvl w:ilvl="0" w:tplc="31BED588">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40187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D43"/>
    <w:rsid w:val="000000A7"/>
    <w:rsid w:val="00011E8A"/>
    <w:rsid w:val="0005780F"/>
    <w:rsid w:val="00063A7B"/>
    <w:rsid w:val="000A49BB"/>
    <w:rsid w:val="000B5DB9"/>
    <w:rsid w:val="000C1026"/>
    <w:rsid w:val="000D320D"/>
    <w:rsid w:val="000E418F"/>
    <w:rsid w:val="000E56BF"/>
    <w:rsid w:val="001069E5"/>
    <w:rsid w:val="0014013E"/>
    <w:rsid w:val="00153E29"/>
    <w:rsid w:val="00154335"/>
    <w:rsid w:val="0015788E"/>
    <w:rsid w:val="001A0B8C"/>
    <w:rsid w:val="001A1ECC"/>
    <w:rsid w:val="001B2715"/>
    <w:rsid w:val="001C463B"/>
    <w:rsid w:val="001C6AF2"/>
    <w:rsid w:val="001D0638"/>
    <w:rsid w:val="001D3215"/>
    <w:rsid w:val="001F6288"/>
    <w:rsid w:val="001F66A4"/>
    <w:rsid w:val="002035B8"/>
    <w:rsid w:val="002149A5"/>
    <w:rsid w:val="00235750"/>
    <w:rsid w:val="002C53CB"/>
    <w:rsid w:val="002E6101"/>
    <w:rsid w:val="002F7468"/>
    <w:rsid w:val="003000C9"/>
    <w:rsid w:val="003049D2"/>
    <w:rsid w:val="0036751C"/>
    <w:rsid w:val="003807D8"/>
    <w:rsid w:val="00397C4A"/>
    <w:rsid w:val="003B1A02"/>
    <w:rsid w:val="003C33FC"/>
    <w:rsid w:val="003F2854"/>
    <w:rsid w:val="00430E7F"/>
    <w:rsid w:val="00450045"/>
    <w:rsid w:val="00457319"/>
    <w:rsid w:val="00485DD7"/>
    <w:rsid w:val="004A0BDA"/>
    <w:rsid w:val="004A7B1B"/>
    <w:rsid w:val="004B5036"/>
    <w:rsid w:val="004C06F0"/>
    <w:rsid w:val="004F434C"/>
    <w:rsid w:val="004F50E5"/>
    <w:rsid w:val="004F540E"/>
    <w:rsid w:val="00532BE0"/>
    <w:rsid w:val="00577CB8"/>
    <w:rsid w:val="0058758F"/>
    <w:rsid w:val="00590FE0"/>
    <w:rsid w:val="005B4B91"/>
    <w:rsid w:val="005E1228"/>
    <w:rsid w:val="005E7CA9"/>
    <w:rsid w:val="005F0CB1"/>
    <w:rsid w:val="0060768D"/>
    <w:rsid w:val="0061261C"/>
    <w:rsid w:val="00612689"/>
    <w:rsid w:val="006309A7"/>
    <w:rsid w:val="0065790D"/>
    <w:rsid w:val="006B699C"/>
    <w:rsid w:val="006E3E43"/>
    <w:rsid w:val="006E461A"/>
    <w:rsid w:val="00737914"/>
    <w:rsid w:val="0075188F"/>
    <w:rsid w:val="00761DAC"/>
    <w:rsid w:val="00774DE2"/>
    <w:rsid w:val="007B4D11"/>
    <w:rsid w:val="007C0B6F"/>
    <w:rsid w:val="008D2CF1"/>
    <w:rsid w:val="008E59F2"/>
    <w:rsid w:val="0090620F"/>
    <w:rsid w:val="00926528"/>
    <w:rsid w:val="00941D26"/>
    <w:rsid w:val="009451D6"/>
    <w:rsid w:val="00955953"/>
    <w:rsid w:val="009573E5"/>
    <w:rsid w:val="009C1297"/>
    <w:rsid w:val="00A1504D"/>
    <w:rsid w:val="00A169B2"/>
    <w:rsid w:val="00A47DA0"/>
    <w:rsid w:val="00A67B4C"/>
    <w:rsid w:val="00A76E83"/>
    <w:rsid w:val="00AB2AEF"/>
    <w:rsid w:val="00AB7351"/>
    <w:rsid w:val="00AC3D43"/>
    <w:rsid w:val="00AD2970"/>
    <w:rsid w:val="00AF0296"/>
    <w:rsid w:val="00AF2AFE"/>
    <w:rsid w:val="00B01FE9"/>
    <w:rsid w:val="00B135F9"/>
    <w:rsid w:val="00B81A13"/>
    <w:rsid w:val="00B825C4"/>
    <w:rsid w:val="00B85BD9"/>
    <w:rsid w:val="00BD1099"/>
    <w:rsid w:val="00BD1BE6"/>
    <w:rsid w:val="00C13358"/>
    <w:rsid w:val="00C22C95"/>
    <w:rsid w:val="00C24FAC"/>
    <w:rsid w:val="00C66972"/>
    <w:rsid w:val="00C72129"/>
    <w:rsid w:val="00C735E7"/>
    <w:rsid w:val="00C838CF"/>
    <w:rsid w:val="00C90296"/>
    <w:rsid w:val="00CB3455"/>
    <w:rsid w:val="00CC5789"/>
    <w:rsid w:val="00CC71A7"/>
    <w:rsid w:val="00CD6146"/>
    <w:rsid w:val="00CE06A1"/>
    <w:rsid w:val="00D1789F"/>
    <w:rsid w:val="00D22E38"/>
    <w:rsid w:val="00D4487D"/>
    <w:rsid w:val="00D85FE8"/>
    <w:rsid w:val="00DA7E9F"/>
    <w:rsid w:val="00DB317E"/>
    <w:rsid w:val="00E23D5A"/>
    <w:rsid w:val="00E429F8"/>
    <w:rsid w:val="00E74004"/>
    <w:rsid w:val="00E900DD"/>
    <w:rsid w:val="00E91328"/>
    <w:rsid w:val="00EB152D"/>
    <w:rsid w:val="00EB1D48"/>
    <w:rsid w:val="00EC1234"/>
    <w:rsid w:val="00EC578E"/>
    <w:rsid w:val="00F6159B"/>
    <w:rsid w:val="00F67EB8"/>
    <w:rsid w:val="00F755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5825120-BDC3-4B6A-93DD-E01F13E5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F67EB8"/>
    <w:rPr>
      <w:color w:val="605E5C"/>
      <w:shd w:val="clear" w:color="auto" w:fill="E1DFDD"/>
    </w:rPr>
  </w:style>
  <w:style w:type="character" w:customStyle="1" w:styleId="P000">
    <w:name w:val="P00 תו"/>
    <w:link w:val="P00"/>
    <w:locked/>
    <w:rsid w:val="00532BE0"/>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07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651.pdf" TargetMode="External"/><Relationship Id="rId21" Type="http://schemas.openxmlformats.org/officeDocument/2006/relationships/hyperlink" Target="https://www.nevo.co.il/law_word/law06/tak-9619.pdf" TargetMode="External"/><Relationship Id="rId42" Type="http://schemas.openxmlformats.org/officeDocument/2006/relationships/hyperlink" Target="http://www.nevo.co.il/Law_word/law06/tak-7487.pdf" TargetMode="External"/><Relationship Id="rId63" Type="http://schemas.openxmlformats.org/officeDocument/2006/relationships/hyperlink" Target="http://www.nevo.co.il/Law_word/law06/TAK-5067.pdf" TargetMode="External"/><Relationship Id="rId84" Type="http://schemas.openxmlformats.org/officeDocument/2006/relationships/hyperlink" Target="http://www.nevo.co.il/Law_word/law06/TAK-6804.pdf" TargetMode="External"/><Relationship Id="rId138" Type="http://schemas.openxmlformats.org/officeDocument/2006/relationships/hyperlink" Target="http://www.nevo.co.il/Law_word/law06/TAK-0967.pdf" TargetMode="External"/><Relationship Id="rId107" Type="http://schemas.openxmlformats.org/officeDocument/2006/relationships/hyperlink" Target="http://www.nevo.co.il/Law_word/law06/TAK-1456.pdf" TargetMode="External"/><Relationship Id="rId11" Type="http://schemas.openxmlformats.org/officeDocument/2006/relationships/hyperlink" Target="http://www.nevo.co.il/Law_word/law06/TAK-1609.pdf" TargetMode="External"/><Relationship Id="rId32" Type="http://schemas.openxmlformats.org/officeDocument/2006/relationships/hyperlink" Target="http://www.nevo.co.il/Law_word/law06/TAK-6651.pdf" TargetMode="External"/><Relationship Id="rId53" Type="http://schemas.openxmlformats.org/officeDocument/2006/relationships/hyperlink" Target="http://www.nevo.co.il/Law_word/law06/TAK-2757.pdf" TargetMode="External"/><Relationship Id="rId74" Type="http://schemas.openxmlformats.org/officeDocument/2006/relationships/hyperlink" Target="http://www.nevo.co.il/Law_word/law06/TAK-5959.pdf" TargetMode="External"/><Relationship Id="rId128" Type="http://schemas.openxmlformats.org/officeDocument/2006/relationships/hyperlink" Target="http://www.nevo.co.il/Law_word/law06/TAK-2477.pdf" TargetMode="External"/><Relationship Id="rId5" Type="http://schemas.openxmlformats.org/officeDocument/2006/relationships/footnotes" Target="footnotes.xml"/><Relationship Id="rId90" Type="http://schemas.openxmlformats.org/officeDocument/2006/relationships/hyperlink" Target="http://www.nevo.co.il/Law_word/law06/tak-7282.pdf" TargetMode="External"/><Relationship Id="rId95" Type="http://schemas.openxmlformats.org/officeDocument/2006/relationships/hyperlink" Target="http://www.nevo.co.il/Law_word/law06/tak-7784.pdf" TargetMode="External"/><Relationship Id="rId22" Type="http://schemas.openxmlformats.org/officeDocument/2006/relationships/hyperlink" Target="https://www.nevo.co.il/law_html/law06/tak-10555.pdf" TargetMode="External"/><Relationship Id="rId27" Type="http://schemas.openxmlformats.org/officeDocument/2006/relationships/hyperlink" Target="http://www.nevo.co.il/Law_word/law06/TAK-3412.pdf" TargetMode="External"/><Relationship Id="rId43" Type="http://schemas.openxmlformats.org/officeDocument/2006/relationships/hyperlink" Target="http://www.nevo.co.il/Law_word/law06/TAK-6651.pdf" TargetMode="External"/><Relationship Id="rId48" Type="http://schemas.openxmlformats.org/officeDocument/2006/relationships/hyperlink" Target="http://www.nevo.co.il/Law_word/law06/TAK-1456.pdf" TargetMode="External"/><Relationship Id="rId64" Type="http://schemas.openxmlformats.org/officeDocument/2006/relationships/hyperlink" Target="http://www.nevo.co.il/Law_word/law06/TAK-5209.pdf" TargetMode="External"/><Relationship Id="rId69" Type="http://schemas.openxmlformats.org/officeDocument/2006/relationships/hyperlink" Target="http://www.nevo.co.il/Law_word/law06/TAK-5625.pdf" TargetMode="External"/><Relationship Id="rId113" Type="http://schemas.openxmlformats.org/officeDocument/2006/relationships/hyperlink" Target="https://www.nevo.co.il/law_word/law06/tak-9619.pdf" TargetMode="External"/><Relationship Id="rId118" Type="http://schemas.openxmlformats.org/officeDocument/2006/relationships/hyperlink" Target="http://www.nevo.co.il/Law_word/law06/tak-7815.pdf" TargetMode="External"/><Relationship Id="rId134" Type="http://schemas.openxmlformats.org/officeDocument/2006/relationships/hyperlink" Target="http://www.nevo.co.il/Law_word/law06/TAK-6651.pdf" TargetMode="External"/><Relationship Id="rId139" Type="http://schemas.openxmlformats.org/officeDocument/2006/relationships/hyperlink" Target="http://www.nevo.co.il/Law_word/law06/TAK-6651.pdf" TargetMode="External"/><Relationship Id="rId80" Type="http://schemas.openxmlformats.org/officeDocument/2006/relationships/hyperlink" Target="http://www.nevo.co.il/Law_word/law06/TAK-6719.pdf" TargetMode="External"/><Relationship Id="rId85" Type="http://schemas.openxmlformats.org/officeDocument/2006/relationships/hyperlink" Target="http://www.nevo.co.il/Law_word/law06/tak-6923.pdf" TargetMode="External"/><Relationship Id="rId12" Type="http://schemas.openxmlformats.org/officeDocument/2006/relationships/hyperlink" Target="http://www.nevo.co.il/Law_word/law06/TAK-2356.pdf" TargetMode="External"/><Relationship Id="rId17" Type="http://schemas.openxmlformats.org/officeDocument/2006/relationships/hyperlink" Target="http://www.nevo.co.il/Law_word/law06/tak-7815.pdf" TargetMode="External"/><Relationship Id="rId33" Type="http://schemas.openxmlformats.org/officeDocument/2006/relationships/hyperlink" Target="http://www.nevo.co.il/Law_word/law06/TAK-6651.pdf" TargetMode="External"/><Relationship Id="rId38" Type="http://schemas.openxmlformats.org/officeDocument/2006/relationships/hyperlink" Target="http://www.nevo.co.il/Law_word/law06/TAK-6651.pdf" TargetMode="External"/><Relationship Id="rId59" Type="http://schemas.openxmlformats.org/officeDocument/2006/relationships/hyperlink" Target="http://www.nevo.co.il/Law_word/law06/TAK-4636.pdf" TargetMode="External"/><Relationship Id="rId103" Type="http://schemas.openxmlformats.org/officeDocument/2006/relationships/hyperlink" Target="https://www.nevo.co.il/Law_word/law06/tak-8937.pdf" TargetMode="External"/><Relationship Id="rId108" Type="http://schemas.openxmlformats.org/officeDocument/2006/relationships/hyperlink" Target="http://www.nevo.co.il/Law_word/law06/TAK-2356.pdf" TargetMode="External"/><Relationship Id="rId124" Type="http://schemas.openxmlformats.org/officeDocument/2006/relationships/hyperlink" Target="http://www.nevo.co.il/Law_word/law06/TAK-1019.pdf" TargetMode="External"/><Relationship Id="rId129" Type="http://schemas.openxmlformats.org/officeDocument/2006/relationships/hyperlink" Target="http://www.nevo.co.il/Law_word/law06/TAK-6651.pdf" TargetMode="External"/><Relationship Id="rId54" Type="http://schemas.openxmlformats.org/officeDocument/2006/relationships/hyperlink" Target="http://www.nevo.co.il/Law_word/law06/TAK-3128.pdf" TargetMode="External"/><Relationship Id="rId70" Type="http://schemas.openxmlformats.org/officeDocument/2006/relationships/hyperlink" Target="http://www.nevo.co.il/Law_word/law06/TAK-5644.pdf" TargetMode="External"/><Relationship Id="rId75" Type="http://schemas.openxmlformats.org/officeDocument/2006/relationships/hyperlink" Target="http://www.nevo.co.il/Law_word/law06/TAK-6043.pdf" TargetMode="External"/><Relationship Id="rId91" Type="http://schemas.openxmlformats.org/officeDocument/2006/relationships/hyperlink" Target="http://www.nevo.co.il/Law_word/law06/tak-7282.pdf" TargetMode="External"/><Relationship Id="rId96" Type="http://schemas.openxmlformats.org/officeDocument/2006/relationships/hyperlink" Target="http://www.nevo.co.il/Law_word/law06/tak-7784.pdf" TargetMode="External"/><Relationship Id="rId140" Type="http://schemas.openxmlformats.org/officeDocument/2006/relationships/hyperlink" Target="http://www.nevo.co.il/Law_word/law06/tak-7704.pdf" TargetMode="External"/><Relationship Id="rId14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6651.pdf" TargetMode="External"/><Relationship Id="rId28" Type="http://schemas.openxmlformats.org/officeDocument/2006/relationships/hyperlink" Target="http://www.nevo.co.il/Law_word/law06/TAK-5817.pdf" TargetMode="External"/><Relationship Id="rId49" Type="http://schemas.openxmlformats.org/officeDocument/2006/relationships/hyperlink" Target="http://www.nevo.co.il/Law_word/law06/TAK-2757.pdf" TargetMode="External"/><Relationship Id="rId114" Type="http://schemas.openxmlformats.org/officeDocument/2006/relationships/hyperlink" Target="https://www.nevo.co.il/law_html/law06/tak-10555.pdf" TargetMode="External"/><Relationship Id="rId119" Type="http://schemas.openxmlformats.org/officeDocument/2006/relationships/hyperlink" Target="https://www.nevo.co.il/law_word/law06/tak-9619.pdf" TargetMode="External"/><Relationship Id="rId44" Type="http://schemas.openxmlformats.org/officeDocument/2006/relationships/hyperlink" Target="http://www.nevo.co.il/Law_word/law06/TAK-6651.pdf" TargetMode="External"/><Relationship Id="rId60" Type="http://schemas.openxmlformats.org/officeDocument/2006/relationships/hyperlink" Target="http://www.nevo.co.il/Law_word/law06/TAK-4910.pdf" TargetMode="External"/><Relationship Id="rId65" Type="http://schemas.openxmlformats.org/officeDocument/2006/relationships/hyperlink" Target="http://www.nevo.co.il/Law_word/law06/TAK-5342.pdf" TargetMode="External"/><Relationship Id="rId81" Type="http://schemas.openxmlformats.org/officeDocument/2006/relationships/hyperlink" Target="http://www.nevo.co.il/Law_word/law06/TAK-6651.pdf" TargetMode="External"/><Relationship Id="rId86" Type="http://schemas.openxmlformats.org/officeDocument/2006/relationships/hyperlink" Target="http://www.nevo.co.il/Law_word/law06/tak-6923.pdf" TargetMode="External"/><Relationship Id="rId130" Type="http://schemas.openxmlformats.org/officeDocument/2006/relationships/hyperlink" Target="http://www.nevo.co.il/Law_word/law06/TAK-6651.pdf" TargetMode="External"/><Relationship Id="rId135" Type="http://schemas.openxmlformats.org/officeDocument/2006/relationships/hyperlink" Target="http://www.nevo.co.il/Law_word/law06/TAK-6651.pdf" TargetMode="External"/><Relationship Id="rId13" Type="http://schemas.openxmlformats.org/officeDocument/2006/relationships/hyperlink" Target="http://www.nevo.co.il/Law_word/law06/TAK-6651.pdf" TargetMode="External"/><Relationship Id="rId18" Type="http://schemas.openxmlformats.org/officeDocument/2006/relationships/hyperlink" Target="https://www.nevo.co.il/law_word/law06/tak-9619.pdf" TargetMode="External"/><Relationship Id="rId39" Type="http://schemas.openxmlformats.org/officeDocument/2006/relationships/hyperlink" Target="http://www.nevo.co.il/Law_word/law06/tak-7487.pdf" TargetMode="External"/><Relationship Id="rId109" Type="http://schemas.openxmlformats.org/officeDocument/2006/relationships/hyperlink" Target="http://www.nevo.co.il/Law_word/law06/TAK-3286.pdf" TargetMode="External"/><Relationship Id="rId34" Type="http://schemas.openxmlformats.org/officeDocument/2006/relationships/hyperlink" Target="http://www.nevo.co.il/Law_word/law06/TAK-6651.pdf" TargetMode="External"/><Relationship Id="rId50" Type="http://schemas.openxmlformats.org/officeDocument/2006/relationships/hyperlink" Target="http://www.nevo.co.il/Law_word/law06/tak-7815.pdf" TargetMode="External"/><Relationship Id="rId55" Type="http://schemas.openxmlformats.org/officeDocument/2006/relationships/hyperlink" Target="http://www.nevo.co.il/Law_word/law06/TAK-3128.pdf" TargetMode="External"/><Relationship Id="rId76" Type="http://schemas.openxmlformats.org/officeDocument/2006/relationships/hyperlink" Target="http://www.nevo.co.il/Law_word/law06/TAK-6104.pdf" TargetMode="External"/><Relationship Id="rId97" Type="http://schemas.openxmlformats.org/officeDocument/2006/relationships/hyperlink" Target="http://www.nevo.co.il/Law_word/law06/tak-7815.pdf" TargetMode="External"/><Relationship Id="rId104" Type="http://schemas.openxmlformats.org/officeDocument/2006/relationships/hyperlink" Target="https://www.nevo.co.il/law_word/law06/tak-9639.pdf" TargetMode="External"/><Relationship Id="rId120" Type="http://schemas.openxmlformats.org/officeDocument/2006/relationships/hyperlink" Target="https://www.nevo.co.il/law_html/law06/tak-10555.pdf" TargetMode="External"/><Relationship Id="rId125" Type="http://schemas.openxmlformats.org/officeDocument/2006/relationships/hyperlink" Target="http://www.nevo.co.il/Law_word/law06/TAK-1456.pdf" TargetMode="External"/><Relationship Id="rId141" Type="http://schemas.openxmlformats.org/officeDocument/2006/relationships/hyperlink" Target="http://www.nevo.co.il/advertisements/nevo-100.doc" TargetMode="External"/><Relationship Id="rId146" Type="http://schemas.openxmlformats.org/officeDocument/2006/relationships/fontTable" Target="fontTable.xml"/><Relationship Id="rId7" Type="http://schemas.openxmlformats.org/officeDocument/2006/relationships/hyperlink" Target="http://www.nevo.co.il/Law_word/law06/TAK-0537.pdf" TargetMode="External"/><Relationship Id="rId71" Type="http://schemas.openxmlformats.org/officeDocument/2006/relationships/hyperlink" Target="http://www.nevo.co.il/Law_word/law06/TAK-5687.pdf" TargetMode="External"/><Relationship Id="rId92" Type="http://schemas.openxmlformats.org/officeDocument/2006/relationships/hyperlink" Target="http://www.nevo.co.il/law_word/law06/tak-7411.pdf" TargetMode="External"/><Relationship Id="rId2" Type="http://schemas.openxmlformats.org/officeDocument/2006/relationships/styles" Target="styles.xml"/><Relationship Id="rId29" Type="http://schemas.openxmlformats.org/officeDocument/2006/relationships/hyperlink" Target="http://www.nevo.co.il/Law_word/law06/TAK-6651.pdf" TargetMode="External"/><Relationship Id="rId24" Type="http://schemas.openxmlformats.org/officeDocument/2006/relationships/hyperlink" Target="https://www.nevo.co.il/law_word/law06/tak-9619.pdf" TargetMode="External"/><Relationship Id="rId40" Type="http://schemas.openxmlformats.org/officeDocument/2006/relationships/hyperlink" Target="http://www.nevo.co.il/Law_word/law06/tak-7487.pdf" TargetMode="External"/><Relationship Id="rId45" Type="http://schemas.openxmlformats.org/officeDocument/2006/relationships/hyperlink" Target="http://www.nevo.co.il/Law_word/law06/TAK-1456.pdf" TargetMode="External"/><Relationship Id="rId66" Type="http://schemas.openxmlformats.org/officeDocument/2006/relationships/hyperlink" Target="http://www.nevo.co.il/Law_word/law06/TAK-5362.pdf" TargetMode="External"/><Relationship Id="rId87" Type="http://schemas.openxmlformats.org/officeDocument/2006/relationships/hyperlink" Target="http://www.nevo.co.il/Law_word/law06/tak-7091.pdf" TargetMode="External"/><Relationship Id="rId110" Type="http://schemas.openxmlformats.org/officeDocument/2006/relationships/hyperlink" Target="http://www.nevo.co.il/Law_word/law06/TAK-4398.pdf" TargetMode="External"/><Relationship Id="rId115" Type="http://schemas.openxmlformats.org/officeDocument/2006/relationships/hyperlink" Target="http://www.nevo.co.il/Law_word/law06/TAK-1456.pdf" TargetMode="External"/><Relationship Id="rId131" Type="http://schemas.openxmlformats.org/officeDocument/2006/relationships/hyperlink" Target="http://www.nevo.co.il/Law_word/law06/TAK-6651.pdf" TargetMode="External"/><Relationship Id="rId136" Type="http://schemas.openxmlformats.org/officeDocument/2006/relationships/hyperlink" Target="http://www.nevo.co.il/Law_word/law06/TAK-6651.pdf" TargetMode="External"/><Relationship Id="rId61" Type="http://schemas.openxmlformats.org/officeDocument/2006/relationships/hyperlink" Target="http://www.nevo.co.il/Law_word/law06/TAK-4998.pdf" TargetMode="External"/><Relationship Id="rId82" Type="http://schemas.openxmlformats.org/officeDocument/2006/relationships/hyperlink" Target="http://www.nevo.co.il/Law_word/law06/TAK-6719.pdf" TargetMode="External"/><Relationship Id="rId19" Type="http://schemas.openxmlformats.org/officeDocument/2006/relationships/hyperlink" Target="https://www.nevo.co.il/law_html/law06/tak-10555.pdf" TargetMode="External"/><Relationship Id="rId14" Type="http://schemas.openxmlformats.org/officeDocument/2006/relationships/hyperlink" Target="http://www.nevo.co.il/Law_word/law06/TAK-6651.pdf" TargetMode="External"/><Relationship Id="rId30" Type="http://schemas.openxmlformats.org/officeDocument/2006/relationships/hyperlink" Target="http://www.nevo.co.il/Law_word/law06/TAK-0967.pdf" TargetMode="External"/><Relationship Id="rId35" Type="http://schemas.openxmlformats.org/officeDocument/2006/relationships/hyperlink" Target="http://www.nevo.co.il/Law_word/law06/TAK-6651.pdf" TargetMode="External"/><Relationship Id="rId56" Type="http://schemas.openxmlformats.org/officeDocument/2006/relationships/hyperlink" Target="http://www.nevo.co.il/Law_word/law06/TAK-3796.pdf" TargetMode="External"/><Relationship Id="rId77" Type="http://schemas.openxmlformats.org/officeDocument/2006/relationships/hyperlink" Target="http://www.nevo.co.il/Law_word/law06/TAK-6204.pdf" TargetMode="External"/><Relationship Id="rId100" Type="http://schemas.openxmlformats.org/officeDocument/2006/relationships/hyperlink" Target="https://www.nevo.co.il/Law_word/law06/tak-8937.pdf" TargetMode="External"/><Relationship Id="rId105" Type="http://schemas.openxmlformats.org/officeDocument/2006/relationships/hyperlink" Target="https://www.nevo.co.il/law_word/law06/tak-9639.pdf" TargetMode="External"/><Relationship Id="rId126" Type="http://schemas.openxmlformats.org/officeDocument/2006/relationships/hyperlink" Target="http://www.nevo.co.il/Law_word/law06/TAK-1495.pdf" TargetMode="External"/><Relationship Id="rId147" Type="http://schemas.openxmlformats.org/officeDocument/2006/relationships/theme" Target="theme/theme1.xml"/><Relationship Id="rId8" Type="http://schemas.openxmlformats.org/officeDocument/2006/relationships/hyperlink" Target="http://www.nevo.co.il/Law_word/law06/TAK-0967.pdf" TargetMode="External"/><Relationship Id="rId51" Type="http://schemas.openxmlformats.org/officeDocument/2006/relationships/hyperlink" Target="http://www.nevo.co.il/Law_word/law06/TAK-1456.pdf" TargetMode="External"/><Relationship Id="rId72" Type="http://schemas.openxmlformats.org/officeDocument/2006/relationships/hyperlink" Target="http://www.nevo.co.il/Law_word/law06/TAK-5826.pdf" TargetMode="External"/><Relationship Id="rId93" Type="http://schemas.openxmlformats.org/officeDocument/2006/relationships/hyperlink" Target="http://www.nevo.co.il/Law_word/law06/tak-7566.pdf" TargetMode="External"/><Relationship Id="rId98" Type="http://schemas.openxmlformats.org/officeDocument/2006/relationships/hyperlink" Target="http://www.nevo.co.il/Law_word/law06/tak-8184.pdf" TargetMode="External"/><Relationship Id="rId121" Type="http://schemas.openxmlformats.org/officeDocument/2006/relationships/hyperlink" Target="http://www.nevo.co.il/Law_word/law06/TAK-1456.pdf" TargetMode="External"/><Relationship Id="rId142"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nevo.co.il/law_html/law06/tak-10555.pdf" TargetMode="External"/><Relationship Id="rId46" Type="http://schemas.openxmlformats.org/officeDocument/2006/relationships/hyperlink" Target="http://www.nevo.co.il/Law_word/law06/tak-7815.pdf" TargetMode="External"/><Relationship Id="rId67" Type="http://schemas.openxmlformats.org/officeDocument/2006/relationships/hyperlink" Target="http://www.nevo.co.il/Law_word/law06/TAK-5416.pdf" TargetMode="External"/><Relationship Id="rId116" Type="http://schemas.openxmlformats.org/officeDocument/2006/relationships/hyperlink" Target="http://www.nevo.co.il/Law_word/law06/TAK-2356.pdf" TargetMode="External"/><Relationship Id="rId137" Type="http://schemas.openxmlformats.org/officeDocument/2006/relationships/hyperlink" Target="http://www.nevo.co.il/Law_word/law06/TAK-6651.pdf" TargetMode="External"/><Relationship Id="rId20" Type="http://schemas.openxmlformats.org/officeDocument/2006/relationships/hyperlink" Target="http://www.nevo.co.il/Law_word/law06/TAK-6651.pdf" TargetMode="External"/><Relationship Id="rId41" Type="http://schemas.openxmlformats.org/officeDocument/2006/relationships/hyperlink" Target="http://www.nevo.co.il/Law_word/law06/tak-7487.pdf" TargetMode="External"/><Relationship Id="rId62" Type="http://schemas.openxmlformats.org/officeDocument/2006/relationships/hyperlink" Target="http://www.nevo.co.il/Law_word/law06/TAK-5040.pdf" TargetMode="External"/><Relationship Id="rId83" Type="http://schemas.openxmlformats.org/officeDocument/2006/relationships/hyperlink" Target="http://www.nevo.co.il/Law_word/law06/TAK-6786.pdf" TargetMode="External"/><Relationship Id="rId88" Type="http://schemas.openxmlformats.org/officeDocument/2006/relationships/hyperlink" Target="http://www.nevo.co.il/Law_word/law06/tak-7091.pdf" TargetMode="External"/><Relationship Id="rId111" Type="http://schemas.openxmlformats.org/officeDocument/2006/relationships/hyperlink" Target="http://www.nevo.co.il/Law_word/law06/TAK-6651.pdf" TargetMode="External"/><Relationship Id="rId132" Type="http://schemas.openxmlformats.org/officeDocument/2006/relationships/hyperlink" Target="http://www.nevo.co.il/Law_word/law06/TAK-6651.pdf" TargetMode="External"/><Relationship Id="rId15" Type="http://schemas.openxmlformats.org/officeDocument/2006/relationships/hyperlink" Target="http://www.nevo.co.il/Law_word/law06/TAK-6651.pdf" TargetMode="External"/><Relationship Id="rId36" Type="http://schemas.openxmlformats.org/officeDocument/2006/relationships/hyperlink" Target="http://www.nevo.co.il/Law_word/law06/tak-7487.pdf" TargetMode="External"/><Relationship Id="rId57" Type="http://schemas.openxmlformats.org/officeDocument/2006/relationships/hyperlink" Target="http://www.nevo.co.il/Law_word/law06/TAK-3911.pdf" TargetMode="External"/><Relationship Id="rId106" Type="http://schemas.openxmlformats.org/officeDocument/2006/relationships/hyperlink" Target="https://www.nevo.co.il/law_html/law06/tak-10331.pdf" TargetMode="External"/><Relationship Id="rId127" Type="http://schemas.openxmlformats.org/officeDocument/2006/relationships/hyperlink" Target="http://www.nevo.co.il/Law_word/law06/TAK-2356.pdf" TargetMode="External"/><Relationship Id="rId10" Type="http://schemas.openxmlformats.org/officeDocument/2006/relationships/hyperlink" Target="http://www.nevo.co.il/Law_word/law06/TAK-1495.pdf" TargetMode="External"/><Relationship Id="rId31" Type="http://schemas.openxmlformats.org/officeDocument/2006/relationships/hyperlink" Target="http://www.nevo.co.il/Law_word/law06/TAK-5890.pdf" TargetMode="External"/><Relationship Id="rId52" Type="http://schemas.openxmlformats.org/officeDocument/2006/relationships/hyperlink" Target="http://www.nevo.co.il/Law_word/law06/TAK-2356.pdf" TargetMode="External"/><Relationship Id="rId73" Type="http://schemas.openxmlformats.org/officeDocument/2006/relationships/hyperlink" Target="http://www.nevo.co.il/Law_word/law06/TAK-5848.pdf" TargetMode="External"/><Relationship Id="rId78" Type="http://schemas.openxmlformats.org/officeDocument/2006/relationships/hyperlink" Target="http://www.nevo.co.il/Law_word/law06/TAK-6681.pdf" TargetMode="External"/><Relationship Id="rId94" Type="http://schemas.openxmlformats.org/officeDocument/2006/relationships/hyperlink" Target="http://www.nevo.co.il/Law_word/law06/tak-7566.pdf" TargetMode="External"/><Relationship Id="rId99" Type="http://schemas.openxmlformats.org/officeDocument/2006/relationships/hyperlink" Target="http://www.nevo.co.il/Law_word/law06/tak-8184.pdf" TargetMode="External"/><Relationship Id="rId101" Type="http://schemas.openxmlformats.org/officeDocument/2006/relationships/hyperlink" Target="https://www.nevo.co.il/Law_word/law06/tak-8937.pdf" TargetMode="External"/><Relationship Id="rId122" Type="http://schemas.openxmlformats.org/officeDocument/2006/relationships/hyperlink" Target="http://www.nevo.co.il/Law_word/law06/TAK-1456.pdf" TargetMode="External"/><Relationship Id="rId14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1456.pdf" TargetMode="External"/><Relationship Id="rId26" Type="http://schemas.openxmlformats.org/officeDocument/2006/relationships/hyperlink" Target="http://www.nevo.co.il/Law_word/law06/TAK-3361.pdf" TargetMode="External"/><Relationship Id="rId47" Type="http://schemas.openxmlformats.org/officeDocument/2006/relationships/hyperlink" Target="http://www.nevo.co.il/Law_word/law06/TAK-0967.pdf" TargetMode="External"/><Relationship Id="rId68" Type="http://schemas.openxmlformats.org/officeDocument/2006/relationships/hyperlink" Target="http://www.nevo.co.il/Law_word/law06/TAK-5616.pdf" TargetMode="External"/><Relationship Id="rId89" Type="http://schemas.openxmlformats.org/officeDocument/2006/relationships/hyperlink" Target="http://www.nevo.co.il/Law_word/law06/tak-7148.pdf" TargetMode="External"/><Relationship Id="rId112" Type="http://schemas.openxmlformats.org/officeDocument/2006/relationships/hyperlink" Target="http://www.nevo.co.il/Law_word/law06/tak-7815.pdf" TargetMode="External"/><Relationship Id="rId133" Type="http://schemas.openxmlformats.org/officeDocument/2006/relationships/hyperlink" Target="http://www.nevo.co.il/Law_word/law06/TAK-1320.pdf" TargetMode="External"/><Relationship Id="rId16" Type="http://schemas.openxmlformats.org/officeDocument/2006/relationships/hyperlink" Target="http://www.nevo.co.il/Law_word/law06/tak-7815.pdf" TargetMode="External"/><Relationship Id="rId37" Type="http://schemas.openxmlformats.org/officeDocument/2006/relationships/hyperlink" Target="http://www.nevo.co.il/Law_word/law06/tak-7487.pdf" TargetMode="External"/><Relationship Id="rId58" Type="http://schemas.openxmlformats.org/officeDocument/2006/relationships/hyperlink" Target="http://www.nevo.co.il/Law_word/law06/TAK-4263.pdf" TargetMode="External"/><Relationship Id="rId79" Type="http://schemas.openxmlformats.org/officeDocument/2006/relationships/hyperlink" Target="http://www.nevo.co.il/Law_word/law06/TAK-6681.pdf" TargetMode="External"/><Relationship Id="rId102" Type="http://schemas.openxmlformats.org/officeDocument/2006/relationships/hyperlink" Target="https://www.nevo.co.il/Law_word/law06/tak-8937.pdf" TargetMode="External"/><Relationship Id="rId123" Type="http://schemas.openxmlformats.org/officeDocument/2006/relationships/hyperlink" Target="http://www.nevo.co.il/Law_word/law06/TAK-0967.pdf" TargetMode="External"/><Relationship Id="rId144" Type="http://schemas.openxmlformats.org/officeDocument/2006/relationships/footer" Target="footer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209.pdf" TargetMode="External"/><Relationship Id="rId21" Type="http://schemas.openxmlformats.org/officeDocument/2006/relationships/hyperlink" Target="http://www.nevo.co.il/Law_word/law06/TAK-4636.pdf" TargetMode="External"/><Relationship Id="rId42" Type="http://schemas.openxmlformats.org/officeDocument/2006/relationships/hyperlink" Target="http://www.nevo.co.il/Law_word/law06/TAK-6204.pdf" TargetMode="External"/><Relationship Id="rId47" Type="http://schemas.openxmlformats.org/officeDocument/2006/relationships/hyperlink" Target="http://www.nevo.co.il/Law_word/law06/TAK-6719.pdf" TargetMode="External"/><Relationship Id="rId63" Type="http://schemas.openxmlformats.org/officeDocument/2006/relationships/hyperlink" Target="http://www.nevo.co.il/Law_word/law06/tak-7784.pdf" TargetMode="External"/><Relationship Id="rId68" Type="http://schemas.openxmlformats.org/officeDocument/2006/relationships/hyperlink" Target="https://www.nevo.co.il/law_word/law06/tak-8937.pdf" TargetMode="External"/><Relationship Id="rId2" Type="http://schemas.openxmlformats.org/officeDocument/2006/relationships/hyperlink" Target="http://www.nevo.co.il/Law_word/law06/TAK-0537.pdf" TargetMode="External"/><Relationship Id="rId16" Type="http://schemas.openxmlformats.org/officeDocument/2006/relationships/hyperlink" Target="http://www.nevo.co.il/Law_word/law06/TAK-3412.pdf" TargetMode="External"/><Relationship Id="rId29" Type="http://schemas.openxmlformats.org/officeDocument/2006/relationships/hyperlink" Target="http://www.nevo.co.il/Law_word/law06/TAK-5416.pdf" TargetMode="External"/><Relationship Id="rId11" Type="http://schemas.openxmlformats.org/officeDocument/2006/relationships/hyperlink" Target="http://www.nevo.co.il/Law_word/law06/TAK-2477.pdf" TargetMode="External"/><Relationship Id="rId24" Type="http://schemas.openxmlformats.org/officeDocument/2006/relationships/hyperlink" Target="http://www.nevo.co.il/Law_word/law06/TAK-5040.pdf" TargetMode="External"/><Relationship Id="rId32" Type="http://schemas.openxmlformats.org/officeDocument/2006/relationships/hyperlink" Target="http://www.nevo.co.il/Law_word/law06/TAK-5640.pdf" TargetMode="External"/><Relationship Id="rId37" Type="http://schemas.openxmlformats.org/officeDocument/2006/relationships/hyperlink" Target="http://www.nevo.co.il/Law_word/law06/TAK-5848.pdf" TargetMode="External"/><Relationship Id="rId40" Type="http://schemas.openxmlformats.org/officeDocument/2006/relationships/hyperlink" Target="http://www.nevo.co.il/Law_word/law06/TAK-6053.pdf" TargetMode="External"/><Relationship Id="rId45" Type="http://schemas.openxmlformats.org/officeDocument/2006/relationships/hyperlink" Target="http://www.nevo.co.il/Law_word/law06/TAK-6681.pdf" TargetMode="External"/><Relationship Id="rId53" Type="http://schemas.openxmlformats.org/officeDocument/2006/relationships/hyperlink" Target="http://www.nevo.co.il/Law_word/law06/TAK-7091.pdf" TargetMode="External"/><Relationship Id="rId58" Type="http://schemas.openxmlformats.org/officeDocument/2006/relationships/hyperlink" Target="http://www.nevo.co.il/Law_word/law06/tak-7487.pdf" TargetMode="External"/><Relationship Id="rId66" Type="http://schemas.openxmlformats.org/officeDocument/2006/relationships/hyperlink" Target="http://www.nevo.co.il/Law_word/law06/tak-8184.pdf" TargetMode="External"/><Relationship Id="rId74" Type="http://schemas.openxmlformats.org/officeDocument/2006/relationships/hyperlink" Target="https://www.nevo.co.il/law_word/law06/tak-9639.pdf" TargetMode="External"/><Relationship Id="rId5" Type="http://schemas.openxmlformats.org/officeDocument/2006/relationships/hyperlink" Target="http://www.nevo.co.il/Law_word/law06/TAK-1320.pdf" TargetMode="External"/><Relationship Id="rId61" Type="http://schemas.openxmlformats.org/officeDocument/2006/relationships/hyperlink" Target="http://www.nevo.co.il/Law_word/law06/tak-7704.pdf" TargetMode="External"/><Relationship Id="rId19" Type="http://schemas.openxmlformats.org/officeDocument/2006/relationships/hyperlink" Target="http://www.nevo.co.il/Law_word/law06/TAK-4263.pdf" TargetMode="External"/><Relationship Id="rId14" Type="http://schemas.openxmlformats.org/officeDocument/2006/relationships/hyperlink" Target="http://www.nevo.co.il/Law_word/law06/TAK-3286.pdf" TargetMode="External"/><Relationship Id="rId22" Type="http://schemas.openxmlformats.org/officeDocument/2006/relationships/hyperlink" Target="http://www.nevo.co.il/Law_word/law06/TAK-4910.pdf" TargetMode="External"/><Relationship Id="rId27" Type="http://schemas.openxmlformats.org/officeDocument/2006/relationships/hyperlink" Target="http://www.nevo.co.il/Law_word/law06/TAK-5342.pdf" TargetMode="External"/><Relationship Id="rId30" Type="http://schemas.openxmlformats.org/officeDocument/2006/relationships/hyperlink" Target="http://www.nevo.co.il/Law_word/law06/TAK-5616.pdf" TargetMode="External"/><Relationship Id="rId35" Type="http://schemas.openxmlformats.org/officeDocument/2006/relationships/hyperlink" Target="http://www.nevo.co.il/Law_word/law06/TAK-5817.pdf" TargetMode="External"/><Relationship Id="rId43" Type="http://schemas.openxmlformats.org/officeDocument/2006/relationships/hyperlink" Target="http://www.nevo.co.il/Law_word/law06/tak-6651.pdf" TargetMode="External"/><Relationship Id="rId48" Type="http://schemas.openxmlformats.org/officeDocument/2006/relationships/hyperlink" Target="http://www.nevo.co.il/Law_word/law06/tak-6786.pdf" TargetMode="External"/><Relationship Id="rId56" Type="http://schemas.openxmlformats.org/officeDocument/2006/relationships/hyperlink" Target="http://www.nevo.co.il/Law_word/law06/TAK-7282.pdf" TargetMode="External"/><Relationship Id="rId64" Type="http://schemas.openxmlformats.org/officeDocument/2006/relationships/hyperlink" Target="http://www.nevo.co.il/Law_word/law06/tak-7815.pdf" TargetMode="External"/><Relationship Id="rId69" Type="http://schemas.openxmlformats.org/officeDocument/2006/relationships/hyperlink" Target="https://www.nevo.co.il/law_word/law06/tak-8937.pdf" TargetMode="External"/><Relationship Id="rId8" Type="http://schemas.openxmlformats.org/officeDocument/2006/relationships/hyperlink" Target="http://www.nevo.co.il/Law_word/law06/TAK-1609.pdf" TargetMode="External"/><Relationship Id="rId51" Type="http://schemas.openxmlformats.org/officeDocument/2006/relationships/hyperlink" Target="http://www.nevo.co.il/Law_word/law06/tak-6923.pdf" TargetMode="External"/><Relationship Id="rId72" Type="http://schemas.openxmlformats.org/officeDocument/2006/relationships/hyperlink" Target="https://www.nevo.co.il/law_word/law06/tak-10555.pdf" TargetMode="External"/><Relationship Id="rId3" Type="http://schemas.openxmlformats.org/officeDocument/2006/relationships/hyperlink" Target="http://www.nevo.co.il/Law_word/law06/TAK-0967.pdf" TargetMode="External"/><Relationship Id="rId12" Type="http://schemas.openxmlformats.org/officeDocument/2006/relationships/hyperlink" Target="http://www.nevo.co.il/Law_word/law06/TAK-2757.pdf" TargetMode="External"/><Relationship Id="rId17" Type="http://schemas.openxmlformats.org/officeDocument/2006/relationships/hyperlink" Target="http://www.nevo.co.il/Law_word/law06/TAK-3796.pdf" TargetMode="External"/><Relationship Id="rId25" Type="http://schemas.openxmlformats.org/officeDocument/2006/relationships/hyperlink" Target="http://www.nevo.co.il/Law_word/law06/TAK-5067.pdf" TargetMode="External"/><Relationship Id="rId33" Type="http://schemas.openxmlformats.org/officeDocument/2006/relationships/hyperlink" Target="http://www.nevo.co.il/Law_word/law06/TAK-5644.pdf" TargetMode="External"/><Relationship Id="rId38" Type="http://schemas.openxmlformats.org/officeDocument/2006/relationships/hyperlink" Target="http://www.nevo.co.il/Law_word/law06/TAK-5890.pdf" TargetMode="External"/><Relationship Id="rId46" Type="http://schemas.openxmlformats.org/officeDocument/2006/relationships/hyperlink" Target="http://www.nevo.co.il/Law_word/law06/TAK-6719.pdf" TargetMode="External"/><Relationship Id="rId59" Type="http://schemas.openxmlformats.org/officeDocument/2006/relationships/hyperlink" Target="http://www.nevo.co.il/Law_word/law06/tak-7566.pdf" TargetMode="External"/><Relationship Id="rId67" Type="http://schemas.openxmlformats.org/officeDocument/2006/relationships/hyperlink" Target="https://www.nevo.co.il/law_word/law06/tak-8937.pdf" TargetMode="External"/><Relationship Id="rId20" Type="http://schemas.openxmlformats.org/officeDocument/2006/relationships/hyperlink" Target="http://www.nevo.co.il/Law_word/law06/TAK-4398.pdf" TargetMode="External"/><Relationship Id="rId41" Type="http://schemas.openxmlformats.org/officeDocument/2006/relationships/hyperlink" Target="http://www.nevo.co.il/Law_word/law06/TAK-6104.pdf" TargetMode="External"/><Relationship Id="rId54" Type="http://schemas.openxmlformats.org/officeDocument/2006/relationships/hyperlink" Target="http://www.nevo.co.il/Law_word/law06/TAK-7148.pdf" TargetMode="External"/><Relationship Id="rId62" Type="http://schemas.openxmlformats.org/officeDocument/2006/relationships/hyperlink" Target="http://www.nevo.co.il/Law_word/law06/tak-7784.pdf" TargetMode="External"/><Relationship Id="rId70" Type="http://schemas.openxmlformats.org/officeDocument/2006/relationships/hyperlink" Target="https://www.nevo.co.il/law_word/law06/tak-8937.pdf" TargetMode="External"/><Relationship Id="rId75" Type="http://schemas.openxmlformats.org/officeDocument/2006/relationships/hyperlink" Target="https://www.nevo.co.il/law_word/law06/tak-10331.pdf" TargetMode="External"/><Relationship Id="rId1" Type="http://schemas.openxmlformats.org/officeDocument/2006/relationships/hyperlink" Target="http://www.nevo.co.il/Law_word/law06/TAK-0430.pdf" TargetMode="External"/><Relationship Id="rId6" Type="http://schemas.openxmlformats.org/officeDocument/2006/relationships/hyperlink" Target="http://www.nevo.co.il/Law_word/law06/TAK-1456.pdf" TargetMode="External"/><Relationship Id="rId15" Type="http://schemas.openxmlformats.org/officeDocument/2006/relationships/hyperlink" Target="http://www.nevo.co.il/Law_word/law06/TAK-3361.pdf" TargetMode="External"/><Relationship Id="rId23" Type="http://schemas.openxmlformats.org/officeDocument/2006/relationships/hyperlink" Target="http://www.nevo.co.il/Law_word/law06/TAK-4998.pdf" TargetMode="External"/><Relationship Id="rId28" Type="http://schemas.openxmlformats.org/officeDocument/2006/relationships/hyperlink" Target="http://www.nevo.co.il/Law_word/law06/TAK-5362.pdf" TargetMode="External"/><Relationship Id="rId36" Type="http://schemas.openxmlformats.org/officeDocument/2006/relationships/hyperlink" Target="http://www.nevo.co.il/Law_word/law06/TAK-5826.pdf" TargetMode="External"/><Relationship Id="rId49" Type="http://schemas.openxmlformats.org/officeDocument/2006/relationships/hyperlink" Target="http://www.nevo.co.il/Law_word/law06/TAK-6804.pdf" TargetMode="External"/><Relationship Id="rId57" Type="http://schemas.openxmlformats.org/officeDocument/2006/relationships/hyperlink" Target="http://www.nevo.co.il/Law_word/law06/tak-7411.pdf" TargetMode="External"/><Relationship Id="rId10" Type="http://schemas.openxmlformats.org/officeDocument/2006/relationships/hyperlink" Target="http://www.nevo.co.il/Law_word/law06/TAK-2356.pdf" TargetMode="External"/><Relationship Id="rId31" Type="http://schemas.openxmlformats.org/officeDocument/2006/relationships/hyperlink" Target="http://www.nevo.co.il/Law_word/law06/TAK-5625.pdf" TargetMode="External"/><Relationship Id="rId44" Type="http://schemas.openxmlformats.org/officeDocument/2006/relationships/hyperlink" Target="http://www.nevo.co.il/Law_word/law06/TAK-6681.pdf" TargetMode="External"/><Relationship Id="rId52" Type="http://schemas.openxmlformats.org/officeDocument/2006/relationships/hyperlink" Target="http://www.nevo.co.il/Law_word/law06/TAK-7091.pdf" TargetMode="External"/><Relationship Id="rId60" Type="http://schemas.openxmlformats.org/officeDocument/2006/relationships/hyperlink" Target="http://www.nevo.co.il/Law_word/law06/tak-7566.pdf" TargetMode="External"/><Relationship Id="rId65" Type="http://schemas.openxmlformats.org/officeDocument/2006/relationships/hyperlink" Target="http://www.nevo.co.il/Law_word/law06/tak-8184.pdf" TargetMode="External"/><Relationship Id="rId73" Type="http://schemas.openxmlformats.org/officeDocument/2006/relationships/hyperlink" Target="https://www.nevo.co.il/law_word/law06/tak-9639.pdf" TargetMode="External"/><Relationship Id="rId4" Type="http://schemas.openxmlformats.org/officeDocument/2006/relationships/hyperlink" Target="http://www.nevo.co.il/Law_word/law06/TAK-1019.pdf" TargetMode="External"/><Relationship Id="rId9" Type="http://schemas.openxmlformats.org/officeDocument/2006/relationships/hyperlink" Target="http://www.nevo.co.il/Law_word/law06/TAK-1612.pdf" TargetMode="External"/><Relationship Id="rId13" Type="http://schemas.openxmlformats.org/officeDocument/2006/relationships/hyperlink" Target="http://www.nevo.co.il/Law_word/law06/TAK-3128.pdf" TargetMode="External"/><Relationship Id="rId18" Type="http://schemas.openxmlformats.org/officeDocument/2006/relationships/hyperlink" Target="http://www.nevo.co.il/Law_word/law06/TAK-3911.pdf" TargetMode="External"/><Relationship Id="rId39" Type="http://schemas.openxmlformats.org/officeDocument/2006/relationships/hyperlink" Target="http://www.nevo.co.il/Law_word/law06/TAK-5959.pdf" TargetMode="External"/><Relationship Id="rId34" Type="http://schemas.openxmlformats.org/officeDocument/2006/relationships/hyperlink" Target="http://www.nevo.co.il/Law_word/law06/TAK-5687.pdf" TargetMode="External"/><Relationship Id="rId50" Type="http://schemas.openxmlformats.org/officeDocument/2006/relationships/hyperlink" Target="http://www.nevo.co.il/Law_word/law06/tak-6923.pdf" TargetMode="External"/><Relationship Id="rId55" Type="http://schemas.openxmlformats.org/officeDocument/2006/relationships/hyperlink" Target="http://www.nevo.co.il/Law_word/law06/TAK-7282.pdf" TargetMode="External"/><Relationship Id="rId7" Type="http://schemas.openxmlformats.org/officeDocument/2006/relationships/hyperlink" Target="http://www.nevo.co.il/Law_word/law06/TAK-1495.pdf" TargetMode="External"/><Relationship Id="rId71" Type="http://schemas.openxmlformats.org/officeDocument/2006/relationships/hyperlink" Target="https://www.nevo.co.il/law_word/law06/tak-9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14095</Words>
  <Characters>80346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94253</CharactersWithSpaces>
  <SharedDoc>false</SharedDoc>
  <HLinks>
    <vt:vector size="1518" baseType="variant">
      <vt:variant>
        <vt:i4>393283</vt:i4>
      </vt:variant>
      <vt:variant>
        <vt:i4>660</vt:i4>
      </vt:variant>
      <vt:variant>
        <vt:i4>0</vt:i4>
      </vt:variant>
      <vt:variant>
        <vt:i4>5</vt:i4>
      </vt:variant>
      <vt:variant>
        <vt:lpwstr>http://www.nevo.co.il/advertisements/nevo-100.doc</vt:lpwstr>
      </vt:variant>
      <vt:variant>
        <vt:lpwstr/>
      </vt:variant>
      <vt:variant>
        <vt:i4>8257547</vt:i4>
      </vt:variant>
      <vt:variant>
        <vt:i4>657</vt:i4>
      </vt:variant>
      <vt:variant>
        <vt:i4>0</vt:i4>
      </vt:variant>
      <vt:variant>
        <vt:i4>5</vt:i4>
      </vt:variant>
      <vt:variant>
        <vt:lpwstr>http://www.nevo.co.il/Law_word/law06/tak-7704.pdf</vt:lpwstr>
      </vt:variant>
      <vt:variant>
        <vt:lpwstr/>
      </vt:variant>
      <vt:variant>
        <vt:i4>7995407</vt:i4>
      </vt:variant>
      <vt:variant>
        <vt:i4>654</vt:i4>
      </vt:variant>
      <vt:variant>
        <vt:i4>0</vt:i4>
      </vt:variant>
      <vt:variant>
        <vt:i4>5</vt:i4>
      </vt:variant>
      <vt:variant>
        <vt:lpwstr>http://www.nevo.co.il/Law_word/law06/TAK-6651.pdf</vt:lpwstr>
      </vt:variant>
      <vt:variant>
        <vt:lpwstr/>
      </vt:variant>
      <vt:variant>
        <vt:i4>8323078</vt:i4>
      </vt:variant>
      <vt:variant>
        <vt:i4>651</vt:i4>
      </vt:variant>
      <vt:variant>
        <vt:i4>0</vt:i4>
      </vt:variant>
      <vt:variant>
        <vt:i4>5</vt:i4>
      </vt:variant>
      <vt:variant>
        <vt:lpwstr>http://www.nevo.co.il/Law_word/law06/TAK-0967.pdf</vt:lpwstr>
      </vt:variant>
      <vt:variant>
        <vt:lpwstr/>
      </vt:variant>
      <vt:variant>
        <vt:i4>7995407</vt:i4>
      </vt:variant>
      <vt:variant>
        <vt:i4>648</vt:i4>
      </vt:variant>
      <vt:variant>
        <vt:i4>0</vt:i4>
      </vt:variant>
      <vt:variant>
        <vt:i4>5</vt:i4>
      </vt:variant>
      <vt:variant>
        <vt:lpwstr>http://www.nevo.co.il/Law_word/law06/TAK-6651.pdf</vt:lpwstr>
      </vt:variant>
      <vt:variant>
        <vt:lpwstr/>
      </vt:variant>
      <vt:variant>
        <vt:i4>7995407</vt:i4>
      </vt:variant>
      <vt:variant>
        <vt:i4>645</vt:i4>
      </vt:variant>
      <vt:variant>
        <vt:i4>0</vt:i4>
      </vt:variant>
      <vt:variant>
        <vt:i4>5</vt:i4>
      </vt:variant>
      <vt:variant>
        <vt:lpwstr>http://www.nevo.co.il/Law_word/law06/TAK-6651.pdf</vt:lpwstr>
      </vt:variant>
      <vt:variant>
        <vt:lpwstr/>
      </vt:variant>
      <vt:variant>
        <vt:i4>7995407</vt:i4>
      </vt:variant>
      <vt:variant>
        <vt:i4>642</vt:i4>
      </vt:variant>
      <vt:variant>
        <vt:i4>0</vt:i4>
      </vt:variant>
      <vt:variant>
        <vt:i4>5</vt:i4>
      </vt:variant>
      <vt:variant>
        <vt:lpwstr>http://www.nevo.co.il/Law_word/law06/TAK-6651.pdf</vt:lpwstr>
      </vt:variant>
      <vt:variant>
        <vt:lpwstr/>
      </vt:variant>
      <vt:variant>
        <vt:i4>7995407</vt:i4>
      </vt:variant>
      <vt:variant>
        <vt:i4>639</vt:i4>
      </vt:variant>
      <vt:variant>
        <vt:i4>0</vt:i4>
      </vt:variant>
      <vt:variant>
        <vt:i4>5</vt:i4>
      </vt:variant>
      <vt:variant>
        <vt:lpwstr>http://www.nevo.co.il/Law_word/law06/TAK-6651.pdf</vt:lpwstr>
      </vt:variant>
      <vt:variant>
        <vt:lpwstr/>
      </vt:variant>
      <vt:variant>
        <vt:i4>7995403</vt:i4>
      </vt:variant>
      <vt:variant>
        <vt:i4>636</vt:i4>
      </vt:variant>
      <vt:variant>
        <vt:i4>0</vt:i4>
      </vt:variant>
      <vt:variant>
        <vt:i4>5</vt:i4>
      </vt:variant>
      <vt:variant>
        <vt:lpwstr>http://www.nevo.co.il/Law_word/law06/TAK-1320.pdf</vt:lpwstr>
      </vt:variant>
      <vt:variant>
        <vt:lpwstr/>
      </vt:variant>
      <vt:variant>
        <vt:i4>7995407</vt:i4>
      </vt:variant>
      <vt:variant>
        <vt:i4>633</vt:i4>
      </vt:variant>
      <vt:variant>
        <vt:i4>0</vt:i4>
      </vt:variant>
      <vt:variant>
        <vt:i4>5</vt:i4>
      </vt:variant>
      <vt:variant>
        <vt:lpwstr>http://www.nevo.co.il/Law_word/law06/TAK-6651.pdf</vt:lpwstr>
      </vt:variant>
      <vt:variant>
        <vt:lpwstr/>
      </vt:variant>
      <vt:variant>
        <vt:i4>7995407</vt:i4>
      </vt:variant>
      <vt:variant>
        <vt:i4>630</vt:i4>
      </vt:variant>
      <vt:variant>
        <vt:i4>0</vt:i4>
      </vt:variant>
      <vt:variant>
        <vt:i4>5</vt:i4>
      </vt:variant>
      <vt:variant>
        <vt:lpwstr>http://www.nevo.co.il/Law_word/law06/TAK-6651.pdf</vt:lpwstr>
      </vt:variant>
      <vt:variant>
        <vt:lpwstr/>
      </vt:variant>
      <vt:variant>
        <vt:i4>7995407</vt:i4>
      </vt:variant>
      <vt:variant>
        <vt:i4>627</vt:i4>
      </vt:variant>
      <vt:variant>
        <vt:i4>0</vt:i4>
      </vt:variant>
      <vt:variant>
        <vt:i4>5</vt:i4>
      </vt:variant>
      <vt:variant>
        <vt:lpwstr>http://www.nevo.co.il/Law_word/law06/TAK-6651.pdf</vt:lpwstr>
      </vt:variant>
      <vt:variant>
        <vt:lpwstr/>
      </vt:variant>
      <vt:variant>
        <vt:i4>7995407</vt:i4>
      </vt:variant>
      <vt:variant>
        <vt:i4>624</vt:i4>
      </vt:variant>
      <vt:variant>
        <vt:i4>0</vt:i4>
      </vt:variant>
      <vt:variant>
        <vt:i4>5</vt:i4>
      </vt:variant>
      <vt:variant>
        <vt:lpwstr>http://www.nevo.co.il/Law_word/law06/TAK-6651.pdf</vt:lpwstr>
      </vt:variant>
      <vt:variant>
        <vt:lpwstr/>
      </vt:variant>
      <vt:variant>
        <vt:i4>8126475</vt:i4>
      </vt:variant>
      <vt:variant>
        <vt:i4>621</vt:i4>
      </vt:variant>
      <vt:variant>
        <vt:i4>0</vt:i4>
      </vt:variant>
      <vt:variant>
        <vt:i4>5</vt:i4>
      </vt:variant>
      <vt:variant>
        <vt:lpwstr>http://www.nevo.co.il/Law_word/law06/TAK-2477.pdf</vt:lpwstr>
      </vt:variant>
      <vt:variant>
        <vt:lpwstr/>
      </vt:variant>
      <vt:variant>
        <vt:i4>8257549</vt:i4>
      </vt:variant>
      <vt:variant>
        <vt:i4>618</vt:i4>
      </vt:variant>
      <vt:variant>
        <vt:i4>0</vt:i4>
      </vt:variant>
      <vt:variant>
        <vt:i4>5</vt:i4>
      </vt:variant>
      <vt:variant>
        <vt:lpwstr>http://www.nevo.co.il/Law_word/law06/TAK-2356.pdf</vt:lpwstr>
      </vt:variant>
      <vt:variant>
        <vt:lpwstr/>
      </vt:variant>
      <vt:variant>
        <vt:i4>7405577</vt:i4>
      </vt:variant>
      <vt:variant>
        <vt:i4>615</vt:i4>
      </vt:variant>
      <vt:variant>
        <vt:i4>0</vt:i4>
      </vt:variant>
      <vt:variant>
        <vt:i4>5</vt:i4>
      </vt:variant>
      <vt:variant>
        <vt:lpwstr>http://www.nevo.co.il/Law_word/law06/TAK-1495.pdf</vt:lpwstr>
      </vt:variant>
      <vt:variant>
        <vt:lpwstr/>
      </vt:variant>
      <vt:variant>
        <vt:i4>8192010</vt:i4>
      </vt:variant>
      <vt:variant>
        <vt:i4>612</vt:i4>
      </vt:variant>
      <vt:variant>
        <vt:i4>0</vt:i4>
      </vt:variant>
      <vt:variant>
        <vt:i4>5</vt:i4>
      </vt:variant>
      <vt:variant>
        <vt:lpwstr>http://www.nevo.co.il/Law_word/law06/TAK-1456.pdf</vt:lpwstr>
      </vt:variant>
      <vt:variant>
        <vt:lpwstr/>
      </vt:variant>
      <vt:variant>
        <vt:i4>7929857</vt:i4>
      </vt:variant>
      <vt:variant>
        <vt:i4>609</vt:i4>
      </vt:variant>
      <vt:variant>
        <vt:i4>0</vt:i4>
      </vt:variant>
      <vt:variant>
        <vt:i4>5</vt:i4>
      </vt:variant>
      <vt:variant>
        <vt:lpwstr>http://www.nevo.co.il/Law_word/law06/TAK-1019.pdf</vt:lpwstr>
      </vt:variant>
      <vt:variant>
        <vt:lpwstr/>
      </vt:variant>
      <vt:variant>
        <vt:i4>8323078</vt:i4>
      </vt:variant>
      <vt:variant>
        <vt:i4>606</vt:i4>
      </vt:variant>
      <vt:variant>
        <vt:i4>0</vt:i4>
      </vt:variant>
      <vt:variant>
        <vt:i4>5</vt:i4>
      </vt:variant>
      <vt:variant>
        <vt:lpwstr>http://www.nevo.co.il/Law_word/law06/TAK-0967.pdf</vt:lpwstr>
      </vt:variant>
      <vt:variant>
        <vt:lpwstr/>
      </vt:variant>
      <vt:variant>
        <vt:i4>8192010</vt:i4>
      </vt:variant>
      <vt:variant>
        <vt:i4>603</vt:i4>
      </vt:variant>
      <vt:variant>
        <vt:i4>0</vt:i4>
      </vt:variant>
      <vt:variant>
        <vt:i4>5</vt:i4>
      </vt:variant>
      <vt:variant>
        <vt:lpwstr>http://www.nevo.co.il/Law_word/law06/TAK-1456.pdf</vt:lpwstr>
      </vt:variant>
      <vt:variant>
        <vt:lpwstr/>
      </vt:variant>
      <vt:variant>
        <vt:i4>8192010</vt:i4>
      </vt:variant>
      <vt:variant>
        <vt:i4>600</vt:i4>
      </vt:variant>
      <vt:variant>
        <vt:i4>0</vt:i4>
      </vt:variant>
      <vt:variant>
        <vt:i4>5</vt:i4>
      </vt:variant>
      <vt:variant>
        <vt:lpwstr>http://www.nevo.co.il/Law_word/law06/TAK-1456.pdf</vt:lpwstr>
      </vt:variant>
      <vt:variant>
        <vt:lpwstr/>
      </vt:variant>
      <vt:variant>
        <vt:i4>3080202</vt:i4>
      </vt:variant>
      <vt:variant>
        <vt:i4>597</vt:i4>
      </vt:variant>
      <vt:variant>
        <vt:i4>0</vt:i4>
      </vt:variant>
      <vt:variant>
        <vt:i4>5</vt:i4>
      </vt:variant>
      <vt:variant>
        <vt:lpwstr>https://www.nevo.co.il/law_html/law06/tak-10555.pdf</vt:lpwstr>
      </vt:variant>
      <vt:variant>
        <vt:lpwstr/>
      </vt:variant>
      <vt:variant>
        <vt:i4>7929882</vt:i4>
      </vt:variant>
      <vt:variant>
        <vt:i4>594</vt:i4>
      </vt:variant>
      <vt:variant>
        <vt:i4>0</vt:i4>
      </vt:variant>
      <vt:variant>
        <vt:i4>5</vt:i4>
      </vt:variant>
      <vt:variant>
        <vt:lpwstr>https://www.nevo.co.il/law_word/law06/tak-9619.pdf</vt:lpwstr>
      </vt:variant>
      <vt:variant>
        <vt:lpwstr/>
      </vt:variant>
      <vt:variant>
        <vt:i4>8323077</vt:i4>
      </vt:variant>
      <vt:variant>
        <vt:i4>591</vt:i4>
      </vt:variant>
      <vt:variant>
        <vt:i4>0</vt:i4>
      </vt:variant>
      <vt:variant>
        <vt:i4>5</vt:i4>
      </vt:variant>
      <vt:variant>
        <vt:lpwstr>http://www.nevo.co.il/Law_word/law06/tak-7815.pdf</vt:lpwstr>
      </vt:variant>
      <vt:variant>
        <vt:lpwstr/>
      </vt:variant>
      <vt:variant>
        <vt:i4>7995407</vt:i4>
      </vt:variant>
      <vt:variant>
        <vt:i4>588</vt:i4>
      </vt:variant>
      <vt:variant>
        <vt:i4>0</vt:i4>
      </vt:variant>
      <vt:variant>
        <vt:i4>5</vt:i4>
      </vt:variant>
      <vt:variant>
        <vt:lpwstr>http://www.nevo.co.il/Law_word/law06/TAK-6651.pdf</vt:lpwstr>
      </vt:variant>
      <vt:variant>
        <vt:lpwstr/>
      </vt:variant>
      <vt:variant>
        <vt:i4>8257549</vt:i4>
      </vt:variant>
      <vt:variant>
        <vt:i4>585</vt:i4>
      </vt:variant>
      <vt:variant>
        <vt:i4>0</vt:i4>
      </vt:variant>
      <vt:variant>
        <vt:i4>5</vt:i4>
      </vt:variant>
      <vt:variant>
        <vt:lpwstr>http://www.nevo.co.il/Law_word/law06/TAK-2356.pdf</vt:lpwstr>
      </vt:variant>
      <vt:variant>
        <vt:lpwstr/>
      </vt:variant>
      <vt:variant>
        <vt:i4>8192010</vt:i4>
      </vt:variant>
      <vt:variant>
        <vt:i4>582</vt:i4>
      </vt:variant>
      <vt:variant>
        <vt:i4>0</vt:i4>
      </vt:variant>
      <vt:variant>
        <vt:i4>5</vt:i4>
      </vt:variant>
      <vt:variant>
        <vt:lpwstr>http://www.nevo.co.il/Law_word/law06/TAK-1456.pdf</vt:lpwstr>
      </vt:variant>
      <vt:variant>
        <vt:lpwstr/>
      </vt:variant>
      <vt:variant>
        <vt:i4>3080202</vt:i4>
      </vt:variant>
      <vt:variant>
        <vt:i4>579</vt:i4>
      </vt:variant>
      <vt:variant>
        <vt:i4>0</vt:i4>
      </vt:variant>
      <vt:variant>
        <vt:i4>5</vt:i4>
      </vt:variant>
      <vt:variant>
        <vt:lpwstr>https://www.nevo.co.il/law_html/law06/tak-10555.pdf</vt:lpwstr>
      </vt:variant>
      <vt:variant>
        <vt:lpwstr/>
      </vt:variant>
      <vt:variant>
        <vt:i4>7929882</vt:i4>
      </vt:variant>
      <vt:variant>
        <vt:i4>576</vt:i4>
      </vt:variant>
      <vt:variant>
        <vt:i4>0</vt:i4>
      </vt:variant>
      <vt:variant>
        <vt:i4>5</vt:i4>
      </vt:variant>
      <vt:variant>
        <vt:lpwstr>https://www.nevo.co.il/law_word/law06/tak-9619.pdf</vt:lpwstr>
      </vt:variant>
      <vt:variant>
        <vt:lpwstr/>
      </vt:variant>
      <vt:variant>
        <vt:i4>8323077</vt:i4>
      </vt:variant>
      <vt:variant>
        <vt:i4>573</vt:i4>
      </vt:variant>
      <vt:variant>
        <vt:i4>0</vt:i4>
      </vt:variant>
      <vt:variant>
        <vt:i4>5</vt:i4>
      </vt:variant>
      <vt:variant>
        <vt:lpwstr>http://www.nevo.co.il/Law_word/law06/tak-7815.pdf</vt:lpwstr>
      </vt:variant>
      <vt:variant>
        <vt:lpwstr/>
      </vt:variant>
      <vt:variant>
        <vt:i4>7995407</vt:i4>
      </vt:variant>
      <vt:variant>
        <vt:i4>570</vt:i4>
      </vt:variant>
      <vt:variant>
        <vt:i4>0</vt:i4>
      </vt:variant>
      <vt:variant>
        <vt:i4>5</vt:i4>
      </vt:variant>
      <vt:variant>
        <vt:lpwstr>http://www.nevo.co.il/Law_word/law06/TAK-6651.pdf</vt:lpwstr>
      </vt:variant>
      <vt:variant>
        <vt:lpwstr/>
      </vt:variant>
      <vt:variant>
        <vt:i4>7602179</vt:i4>
      </vt:variant>
      <vt:variant>
        <vt:i4>567</vt:i4>
      </vt:variant>
      <vt:variant>
        <vt:i4>0</vt:i4>
      </vt:variant>
      <vt:variant>
        <vt:i4>5</vt:i4>
      </vt:variant>
      <vt:variant>
        <vt:lpwstr>http://www.nevo.co.il/Law_word/law06/TAK-4398.pdf</vt:lpwstr>
      </vt:variant>
      <vt:variant>
        <vt:lpwstr/>
      </vt:variant>
      <vt:variant>
        <vt:i4>7471116</vt:i4>
      </vt:variant>
      <vt:variant>
        <vt:i4>564</vt:i4>
      </vt:variant>
      <vt:variant>
        <vt:i4>0</vt:i4>
      </vt:variant>
      <vt:variant>
        <vt:i4>5</vt:i4>
      </vt:variant>
      <vt:variant>
        <vt:lpwstr>http://www.nevo.co.il/Law_word/law06/TAK-3286.pdf</vt:lpwstr>
      </vt:variant>
      <vt:variant>
        <vt:lpwstr/>
      </vt:variant>
      <vt:variant>
        <vt:i4>8257549</vt:i4>
      </vt:variant>
      <vt:variant>
        <vt:i4>561</vt:i4>
      </vt:variant>
      <vt:variant>
        <vt:i4>0</vt:i4>
      </vt:variant>
      <vt:variant>
        <vt:i4>5</vt:i4>
      </vt:variant>
      <vt:variant>
        <vt:lpwstr>http://www.nevo.co.il/Law_word/law06/TAK-2356.pdf</vt:lpwstr>
      </vt:variant>
      <vt:variant>
        <vt:lpwstr/>
      </vt:variant>
      <vt:variant>
        <vt:i4>8192010</vt:i4>
      </vt:variant>
      <vt:variant>
        <vt:i4>558</vt:i4>
      </vt:variant>
      <vt:variant>
        <vt:i4>0</vt:i4>
      </vt:variant>
      <vt:variant>
        <vt:i4>5</vt:i4>
      </vt:variant>
      <vt:variant>
        <vt:lpwstr>http://www.nevo.co.il/Law_word/law06/TAK-1456.pdf</vt:lpwstr>
      </vt:variant>
      <vt:variant>
        <vt:lpwstr/>
      </vt:variant>
      <vt:variant>
        <vt:i4>2686984</vt:i4>
      </vt:variant>
      <vt:variant>
        <vt:i4>555</vt:i4>
      </vt:variant>
      <vt:variant>
        <vt:i4>0</vt:i4>
      </vt:variant>
      <vt:variant>
        <vt:i4>5</vt:i4>
      </vt:variant>
      <vt:variant>
        <vt:lpwstr>https://www.nevo.co.il/law_html/law06/tak-10331.pdf</vt:lpwstr>
      </vt:variant>
      <vt:variant>
        <vt:lpwstr/>
      </vt:variant>
      <vt:variant>
        <vt:i4>7929880</vt:i4>
      </vt:variant>
      <vt:variant>
        <vt:i4>552</vt:i4>
      </vt:variant>
      <vt:variant>
        <vt:i4>0</vt:i4>
      </vt:variant>
      <vt:variant>
        <vt:i4>5</vt:i4>
      </vt:variant>
      <vt:variant>
        <vt:lpwstr>https://www.nevo.co.il/law_word/law06/tak-9639.pdf</vt:lpwstr>
      </vt:variant>
      <vt:variant>
        <vt:lpwstr/>
      </vt:variant>
      <vt:variant>
        <vt:i4>7929880</vt:i4>
      </vt:variant>
      <vt:variant>
        <vt:i4>549</vt:i4>
      </vt:variant>
      <vt:variant>
        <vt:i4>0</vt:i4>
      </vt:variant>
      <vt:variant>
        <vt:i4>5</vt:i4>
      </vt:variant>
      <vt:variant>
        <vt:lpwstr>https://www.nevo.co.il/law_word/law06/tak-9639.pdf</vt:lpwstr>
      </vt:variant>
      <vt:variant>
        <vt:lpwstr/>
      </vt:variant>
      <vt:variant>
        <vt:i4>7864345</vt:i4>
      </vt:variant>
      <vt:variant>
        <vt:i4>546</vt:i4>
      </vt:variant>
      <vt:variant>
        <vt:i4>0</vt:i4>
      </vt:variant>
      <vt:variant>
        <vt:i4>5</vt:i4>
      </vt:variant>
      <vt:variant>
        <vt:lpwstr>https://www.nevo.co.il/Law_word/law06/tak-8937.pdf</vt:lpwstr>
      </vt:variant>
      <vt:variant>
        <vt:lpwstr/>
      </vt:variant>
      <vt:variant>
        <vt:i4>7864345</vt:i4>
      </vt:variant>
      <vt:variant>
        <vt:i4>543</vt:i4>
      </vt:variant>
      <vt:variant>
        <vt:i4>0</vt:i4>
      </vt:variant>
      <vt:variant>
        <vt:i4>5</vt:i4>
      </vt:variant>
      <vt:variant>
        <vt:lpwstr>https://www.nevo.co.il/Law_word/law06/tak-8937.pdf</vt:lpwstr>
      </vt:variant>
      <vt:variant>
        <vt:lpwstr/>
      </vt:variant>
      <vt:variant>
        <vt:i4>7864345</vt:i4>
      </vt:variant>
      <vt:variant>
        <vt:i4>540</vt:i4>
      </vt:variant>
      <vt:variant>
        <vt:i4>0</vt:i4>
      </vt:variant>
      <vt:variant>
        <vt:i4>5</vt:i4>
      </vt:variant>
      <vt:variant>
        <vt:lpwstr>https://www.nevo.co.il/Law_word/law06/tak-8937.pdf</vt:lpwstr>
      </vt:variant>
      <vt:variant>
        <vt:lpwstr/>
      </vt:variant>
      <vt:variant>
        <vt:i4>7864345</vt:i4>
      </vt:variant>
      <vt:variant>
        <vt:i4>537</vt:i4>
      </vt:variant>
      <vt:variant>
        <vt:i4>0</vt:i4>
      </vt:variant>
      <vt:variant>
        <vt:i4>5</vt:i4>
      </vt:variant>
      <vt:variant>
        <vt:lpwstr>https://www.nevo.co.il/Law_word/law06/tak-8937.pdf</vt:lpwstr>
      </vt:variant>
      <vt:variant>
        <vt:lpwstr/>
      </vt:variant>
      <vt:variant>
        <vt:i4>7929869</vt:i4>
      </vt:variant>
      <vt:variant>
        <vt:i4>534</vt:i4>
      </vt:variant>
      <vt:variant>
        <vt:i4>0</vt:i4>
      </vt:variant>
      <vt:variant>
        <vt:i4>5</vt:i4>
      </vt:variant>
      <vt:variant>
        <vt:lpwstr>http://www.nevo.co.il/Law_word/law06/tak-8184.pdf</vt:lpwstr>
      </vt:variant>
      <vt:variant>
        <vt:lpwstr/>
      </vt:variant>
      <vt:variant>
        <vt:i4>7929869</vt:i4>
      </vt:variant>
      <vt:variant>
        <vt:i4>531</vt:i4>
      </vt:variant>
      <vt:variant>
        <vt:i4>0</vt:i4>
      </vt:variant>
      <vt:variant>
        <vt:i4>5</vt:i4>
      </vt:variant>
      <vt:variant>
        <vt:lpwstr>http://www.nevo.co.il/Law_word/law06/tak-8184.pdf</vt:lpwstr>
      </vt:variant>
      <vt:variant>
        <vt:lpwstr/>
      </vt:variant>
      <vt:variant>
        <vt:i4>8323077</vt:i4>
      </vt:variant>
      <vt:variant>
        <vt:i4>528</vt:i4>
      </vt:variant>
      <vt:variant>
        <vt:i4>0</vt:i4>
      </vt:variant>
      <vt:variant>
        <vt:i4>5</vt:i4>
      </vt:variant>
      <vt:variant>
        <vt:lpwstr>http://www.nevo.co.il/Law_word/law06/tak-7815.pdf</vt:lpwstr>
      </vt:variant>
      <vt:variant>
        <vt:lpwstr/>
      </vt:variant>
      <vt:variant>
        <vt:i4>7733259</vt:i4>
      </vt:variant>
      <vt:variant>
        <vt:i4>525</vt:i4>
      </vt:variant>
      <vt:variant>
        <vt:i4>0</vt:i4>
      </vt:variant>
      <vt:variant>
        <vt:i4>5</vt:i4>
      </vt:variant>
      <vt:variant>
        <vt:lpwstr>http://www.nevo.co.il/Law_word/law06/tak-7784.pdf</vt:lpwstr>
      </vt:variant>
      <vt:variant>
        <vt:lpwstr/>
      </vt:variant>
      <vt:variant>
        <vt:i4>7733259</vt:i4>
      </vt:variant>
      <vt:variant>
        <vt:i4>522</vt:i4>
      </vt:variant>
      <vt:variant>
        <vt:i4>0</vt:i4>
      </vt:variant>
      <vt:variant>
        <vt:i4>5</vt:i4>
      </vt:variant>
      <vt:variant>
        <vt:lpwstr>http://www.nevo.co.il/Law_word/law06/tak-7784.pdf</vt:lpwstr>
      </vt:variant>
      <vt:variant>
        <vt:lpwstr/>
      </vt:variant>
      <vt:variant>
        <vt:i4>7864331</vt:i4>
      </vt:variant>
      <vt:variant>
        <vt:i4>519</vt:i4>
      </vt:variant>
      <vt:variant>
        <vt:i4>0</vt:i4>
      </vt:variant>
      <vt:variant>
        <vt:i4>5</vt:i4>
      </vt:variant>
      <vt:variant>
        <vt:lpwstr>http://www.nevo.co.il/Law_word/law06/tak-7566.pdf</vt:lpwstr>
      </vt:variant>
      <vt:variant>
        <vt:lpwstr/>
      </vt:variant>
      <vt:variant>
        <vt:i4>7864331</vt:i4>
      </vt:variant>
      <vt:variant>
        <vt:i4>516</vt:i4>
      </vt:variant>
      <vt:variant>
        <vt:i4>0</vt:i4>
      </vt:variant>
      <vt:variant>
        <vt:i4>5</vt:i4>
      </vt:variant>
      <vt:variant>
        <vt:lpwstr>http://www.nevo.co.il/Law_word/law06/tak-7566.pdf</vt:lpwstr>
      </vt:variant>
      <vt:variant>
        <vt:lpwstr/>
      </vt:variant>
      <vt:variant>
        <vt:i4>8323085</vt:i4>
      </vt:variant>
      <vt:variant>
        <vt:i4>513</vt:i4>
      </vt:variant>
      <vt:variant>
        <vt:i4>0</vt:i4>
      </vt:variant>
      <vt:variant>
        <vt:i4>5</vt:i4>
      </vt:variant>
      <vt:variant>
        <vt:lpwstr>http://www.nevo.co.il/law_word/law06/tak-7411.pdf</vt:lpwstr>
      </vt:variant>
      <vt:variant>
        <vt:lpwstr/>
      </vt:variant>
      <vt:variant>
        <vt:i4>7733256</vt:i4>
      </vt:variant>
      <vt:variant>
        <vt:i4>510</vt:i4>
      </vt:variant>
      <vt:variant>
        <vt:i4>0</vt:i4>
      </vt:variant>
      <vt:variant>
        <vt:i4>5</vt:i4>
      </vt:variant>
      <vt:variant>
        <vt:lpwstr>http://www.nevo.co.il/Law_word/law06/tak-7282.pdf</vt:lpwstr>
      </vt:variant>
      <vt:variant>
        <vt:lpwstr/>
      </vt:variant>
      <vt:variant>
        <vt:i4>7733256</vt:i4>
      </vt:variant>
      <vt:variant>
        <vt:i4>507</vt:i4>
      </vt:variant>
      <vt:variant>
        <vt:i4>0</vt:i4>
      </vt:variant>
      <vt:variant>
        <vt:i4>5</vt:i4>
      </vt:variant>
      <vt:variant>
        <vt:lpwstr>http://www.nevo.co.il/Law_word/law06/tak-7282.pdf</vt:lpwstr>
      </vt:variant>
      <vt:variant>
        <vt:lpwstr/>
      </vt:variant>
      <vt:variant>
        <vt:i4>7995393</vt:i4>
      </vt:variant>
      <vt:variant>
        <vt:i4>504</vt:i4>
      </vt:variant>
      <vt:variant>
        <vt:i4>0</vt:i4>
      </vt:variant>
      <vt:variant>
        <vt:i4>5</vt:i4>
      </vt:variant>
      <vt:variant>
        <vt:lpwstr>http://www.nevo.co.il/Law_word/law06/tak-7148.pdf</vt:lpwstr>
      </vt:variant>
      <vt:variant>
        <vt:lpwstr/>
      </vt:variant>
      <vt:variant>
        <vt:i4>7798793</vt:i4>
      </vt:variant>
      <vt:variant>
        <vt:i4>501</vt:i4>
      </vt:variant>
      <vt:variant>
        <vt:i4>0</vt:i4>
      </vt:variant>
      <vt:variant>
        <vt:i4>5</vt:i4>
      </vt:variant>
      <vt:variant>
        <vt:lpwstr>http://www.nevo.co.il/Law_word/law06/tak-7091.pdf</vt:lpwstr>
      </vt:variant>
      <vt:variant>
        <vt:lpwstr/>
      </vt:variant>
      <vt:variant>
        <vt:i4>7798793</vt:i4>
      </vt:variant>
      <vt:variant>
        <vt:i4>498</vt:i4>
      </vt:variant>
      <vt:variant>
        <vt:i4>0</vt:i4>
      </vt:variant>
      <vt:variant>
        <vt:i4>5</vt:i4>
      </vt:variant>
      <vt:variant>
        <vt:lpwstr>http://www.nevo.co.il/Law_word/law06/tak-7091.pdf</vt:lpwstr>
      </vt:variant>
      <vt:variant>
        <vt:lpwstr/>
      </vt:variant>
      <vt:variant>
        <vt:i4>8192002</vt:i4>
      </vt:variant>
      <vt:variant>
        <vt:i4>495</vt:i4>
      </vt:variant>
      <vt:variant>
        <vt:i4>0</vt:i4>
      </vt:variant>
      <vt:variant>
        <vt:i4>5</vt:i4>
      </vt:variant>
      <vt:variant>
        <vt:lpwstr>http://www.nevo.co.il/Law_word/law06/tak-6923.pdf</vt:lpwstr>
      </vt:variant>
      <vt:variant>
        <vt:lpwstr/>
      </vt:variant>
      <vt:variant>
        <vt:i4>8192002</vt:i4>
      </vt:variant>
      <vt:variant>
        <vt:i4>492</vt:i4>
      </vt:variant>
      <vt:variant>
        <vt:i4>0</vt:i4>
      </vt:variant>
      <vt:variant>
        <vt:i4>5</vt:i4>
      </vt:variant>
      <vt:variant>
        <vt:lpwstr>http://www.nevo.co.il/Law_word/law06/tak-6923.pdf</vt:lpwstr>
      </vt:variant>
      <vt:variant>
        <vt:lpwstr/>
      </vt:variant>
      <vt:variant>
        <vt:i4>8323076</vt:i4>
      </vt:variant>
      <vt:variant>
        <vt:i4>489</vt:i4>
      </vt:variant>
      <vt:variant>
        <vt:i4>0</vt:i4>
      </vt:variant>
      <vt:variant>
        <vt:i4>5</vt:i4>
      </vt:variant>
      <vt:variant>
        <vt:lpwstr>http://www.nevo.co.il/Law_word/law06/TAK-6804.pdf</vt:lpwstr>
      </vt:variant>
      <vt:variant>
        <vt:lpwstr/>
      </vt:variant>
      <vt:variant>
        <vt:i4>7798793</vt:i4>
      </vt:variant>
      <vt:variant>
        <vt:i4>486</vt:i4>
      </vt:variant>
      <vt:variant>
        <vt:i4>0</vt:i4>
      </vt:variant>
      <vt:variant>
        <vt:i4>5</vt:i4>
      </vt:variant>
      <vt:variant>
        <vt:lpwstr>http://www.nevo.co.il/Law_word/law06/TAK-6786.pdf</vt:lpwstr>
      </vt:variant>
      <vt:variant>
        <vt:lpwstr/>
      </vt:variant>
      <vt:variant>
        <vt:i4>8257542</vt:i4>
      </vt:variant>
      <vt:variant>
        <vt:i4>483</vt:i4>
      </vt:variant>
      <vt:variant>
        <vt:i4>0</vt:i4>
      </vt:variant>
      <vt:variant>
        <vt:i4>5</vt:i4>
      </vt:variant>
      <vt:variant>
        <vt:lpwstr>http://www.nevo.co.il/Law_word/law06/TAK-6719.pdf</vt:lpwstr>
      </vt:variant>
      <vt:variant>
        <vt:lpwstr/>
      </vt:variant>
      <vt:variant>
        <vt:i4>7995407</vt:i4>
      </vt:variant>
      <vt:variant>
        <vt:i4>480</vt:i4>
      </vt:variant>
      <vt:variant>
        <vt:i4>0</vt:i4>
      </vt:variant>
      <vt:variant>
        <vt:i4>5</vt:i4>
      </vt:variant>
      <vt:variant>
        <vt:lpwstr>http://www.nevo.co.il/Law_word/law06/TAK-6651.pdf</vt:lpwstr>
      </vt:variant>
      <vt:variant>
        <vt:lpwstr/>
      </vt:variant>
      <vt:variant>
        <vt:i4>8257542</vt:i4>
      </vt:variant>
      <vt:variant>
        <vt:i4>477</vt:i4>
      </vt:variant>
      <vt:variant>
        <vt:i4>0</vt:i4>
      </vt:variant>
      <vt:variant>
        <vt:i4>5</vt:i4>
      </vt:variant>
      <vt:variant>
        <vt:lpwstr>http://www.nevo.co.il/Law_word/law06/TAK-6719.pdf</vt:lpwstr>
      </vt:variant>
      <vt:variant>
        <vt:lpwstr/>
      </vt:variant>
      <vt:variant>
        <vt:i4>7798799</vt:i4>
      </vt:variant>
      <vt:variant>
        <vt:i4>474</vt:i4>
      </vt:variant>
      <vt:variant>
        <vt:i4>0</vt:i4>
      </vt:variant>
      <vt:variant>
        <vt:i4>5</vt:i4>
      </vt:variant>
      <vt:variant>
        <vt:lpwstr>http://www.nevo.co.il/Law_word/law06/TAK-6681.pdf</vt:lpwstr>
      </vt:variant>
      <vt:variant>
        <vt:lpwstr/>
      </vt:variant>
      <vt:variant>
        <vt:i4>7798799</vt:i4>
      </vt:variant>
      <vt:variant>
        <vt:i4>471</vt:i4>
      </vt:variant>
      <vt:variant>
        <vt:i4>0</vt:i4>
      </vt:variant>
      <vt:variant>
        <vt:i4>5</vt:i4>
      </vt:variant>
      <vt:variant>
        <vt:lpwstr>http://www.nevo.co.il/Law_word/law06/TAK-6681.pdf</vt:lpwstr>
      </vt:variant>
      <vt:variant>
        <vt:lpwstr/>
      </vt:variant>
      <vt:variant>
        <vt:i4>8323086</vt:i4>
      </vt:variant>
      <vt:variant>
        <vt:i4>468</vt:i4>
      </vt:variant>
      <vt:variant>
        <vt:i4>0</vt:i4>
      </vt:variant>
      <vt:variant>
        <vt:i4>5</vt:i4>
      </vt:variant>
      <vt:variant>
        <vt:lpwstr>http://www.nevo.co.il/Law_word/law06/TAK-6204.pdf</vt:lpwstr>
      </vt:variant>
      <vt:variant>
        <vt:lpwstr/>
      </vt:variant>
      <vt:variant>
        <vt:i4>8323085</vt:i4>
      </vt:variant>
      <vt:variant>
        <vt:i4>465</vt:i4>
      </vt:variant>
      <vt:variant>
        <vt:i4>0</vt:i4>
      </vt:variant>
      <vt:variant>
        <vt:i4>5</vt:i4>
      </vt:variant>
      <vt:variant>
        <vt:lpwstr>http://www.nevo.co.il/Law_word/law06/TAK-6104.pdf</vt:lpwstr>
      </vt:variant>
      <vt:variant>
        <vt:lpwstr/>
      </vt:variant>
      <vt:variant>
        <vt:i4>8060939</vt:i4>
      </vt:variant>
      <vt:variant>
        <vt:i4>462</vt:i4>
      </vt:variant>
      <vt:variant>
        <vt:i4>0</vt:i4>
      </vt:variant>
      <vt:variant>
        <vt:i4>5</vt:i4>
      </vt:variant>
      <vt:variant>
        <vt:lpwstr>http://www.nevo.co.il/Law_word/law06/TAK-6043.pdf</vt:lpwstr>
      </vt:variant>
      <vt:variant>
        <vt:lpwstr/>
      </vt:variant>
      <vt:variant>
        <vt:i4>7929864</vt:i4>
      </vt:variant>
      <vt:variant>
        <vt:i4>459</vt:i4>
      </vt:variant>
      <vt:variant>
        <vt:i4>0</vt:i4>
      </vt:variant>
      <vt:variant>
        <vt:i4>5</vt:i4>
      </vt:variant>
      <vt:variant>
        <vt:lpwstr>http://www.nevo.co.il/Law_word/law06/TAK-5959.pdf</vt:lpwstr>
      </vt:variant>
      <vt:variant>
        <vt:lpwstr/>
      </vt:variant>
      <vt:variant>
        <vt:i4>7864328</vt:i4>
      </vt:variant>
      <vt:variant>
        <vt:i4>456</vt:i4>
      </vt:variant>
      <vt:variant>
        <vt:i4>0</vt:i4>
      </vt:variant>
      <vt:variant>
        <vt:i4>5</vt:i4>
      </vt:variant>
      <vt:variant>
        <vt:lpwstr>http://www.nevo.co.il/Law_word/law06/TAK-5848.pdf</vt:lpwstr>
      </vt:variant>
      <vt:variant>
        <vt:lpwstr/>
      </vt:variant>
      <vt:variant>
        <vt:i4>8257542</vt:i4>
      </vt:variant>
      <vt:variant>
        <vt:i4>453</vt:i4>
      </vt:variant>
      <vt:variant>
        <vt:i4>0</vt:i4>
      </vt:variant>
      <vt:variant>
        <vt:i4>5</vt:i4>
      </vt:variant>
      <vt:variant>
        <vt:lpwstr>http://www.nevo.co.il/Law_word/law06/TAK-5826.pdf</vt:lpwstr>
      </vt:variant>
      <vt:variant>
        <vt:lpwstr/>
      </vt:variant>
      <vt:variant>
        <vt:i4>7602185</vt:i4>
      </vt:variant>
      <vt:variant>
        <vt:i4>450</vt:i4>
      </vt:variant>
      <vt:variant>
        <vt:i4>0</vt:i4>
      </vt:variant>
      <vt:variant>
        <vt:i4>5</vt:i4>
      </vt:variant>
      <vt:variant>
        <vt:lpwstr>http://www.nevo.co.il/Law_word/law06/TAK-5687.pdf</vt:lpwstr>
      </vt:variant>
      <vt:variant>
        <vt:lpwstr/>
      </vt:variant>
      <vt:variant>
        <vt:i4>7864330</vt:i4>
      </vt:variant>
      <vt:variant>
        <vt:i4>447</vt:i4>
      </vt:variant>
      <vt:variant>
        <vt:i4>0</vt:i4>
      </vt:variant>
      <vt:variant>
        <vt:i4>5</vt:i4>
      </vt:variant>
      <vt:variant>
        <vt:lpwstr>http://www.nevo.co.il/Law_word/law06/TAK-5644.pdf</vt:lpwstr>
      </vt:variant>
      <vt:variant>
        <vt:lpwstr/>
      </vt:variant>
      <vt:variant>
        <vt:i4>8257547</vt:i4>
      </vt:variant>
      <vt:variant>
        <vt:i4>444</vt:i4>
      </vt:variant>
      <vt:variant>
        <vt:i4>0</vt:i4>
      </vt:variant>
      <vt:variant>
        <vt:i4>5</vt:i4>
      </vt:variant>
      <vt:variant>
        <vt:lpwstr>http://www.nevo.co.il/Law_word/law06/TAK-5625.pdf</vt:lpwstr>
      </vt:variant>
      <vt:variant>
        <vt:lpwstr/>
      </vt:variant>
      <vt:variant>
        <vt:i4>8192008</vt:i4>
      </vt:variant>
      <vt:variant>
        <vt:i4>441</vt:i4>
      </vt:variant>
      <vt:variant>
        <vt:i4>0</vt:i4>
      </vt:variant>
      <vt:variant>
        <vt:i4>5</vt:i4>
      </vt:variant>
      <vt:variant>
        <vt:lpwstr>http://www.nevo.co.il/Law_word/law06/TAK-5616.pdf</vt:lpwstr>
      </vt:variant>
      <vt:variant>
        <vt:lpwstr/>
      </vt:variant>
      <vt:variant>
        <vt:i4>8192010</vt:i4>
      </vt:variant>
      <vt:variant>
        <vt:i4>438</vt:i4>
      </vt:variant>
      <vt:variant>
        <vt:i4>0</vt:i4>
      </vt:variant>
      <vt:variant>
        <vt:i4>5</vt:i4>
      </vt:variant>
      <vt:variant>
        <vt:lpwstr>http://www.nevo.co.il/Law_word/law06/TAK-5416.pdf</vt:lpwstr>
      </vt:variant>
      <vt:variant>
        <vt:lpwstr/>
      </vt:variant>
      <vt:variant>
        <vt:i4>7995401</vt:i4>
      </vt:variant>
      <vt:variant>
        <vt:i4>435</vt:i4>
      </vt:variant>
      <vt:variant>
        <vt:i4>0</vt:i4>
      </vt:variant>
      <vt:variant>
        <vt:i4>5</vt:i4>
      </vt:variant>
      <vt:variant>
        <vt:lpwstr>http://www.nevo.co.il/Law_word/law06/TAK-5362.pdf</vt:lpwstr>
      </vt:variant>
      <vt:variant>
        <vt:lpwstr/>
      </vt:variant>
      <vt:variant>
        <vt:i4>7864329</vt:i4>
      </vt:variant>
      <vt:variant>
        <vt:i4>432</vt:i4>
      </vt:variant>
      <vt:variant>
        <vt:i4>0</vt:i4>
      </vt:variant>
      <vt:variant>
        <vt:i4>5</vt:i4>
      </vt:variant>
      <vt:variant>
        <vt:lpwstr>http://www.nevo.co.il/Law_word/law06/TAK-5342.pdf</vt:lpwstr>
      </vt:variant>
      <vt:variant>
        <vt:lpwstr/>
      </vt:variant>
      <vt:variant>
        <vt:i4>8126467</vt:i4>
      </vt:variant>
      <vt:variant>
        <vt:i4>429</vt:i4>
      </vt:variant>
      <vt:variant>
        <vt:i4>0</vt:i4>
      </vt:variant>
      <vt:variant>
        <vt:i4>5</vt:i4>
      </vt:variant>
      <vt:variant>
        <vt:lpwstr>http://www.nevo.co.il/Law_word/law06/TAK-5209.pdf</vt:lpwstr>
      </vt:variant>
      <vt:variant>
        <vt:lpwstr/>
      </vt:variant>
      <vt:variant>
        <vt:i4>7995407</vt:i4>
      </vt:variant>
      <vt:variant>
        <vt:i4>426</vt:i4>
      </vt:variant>
      <vt:variant>
        <vt:i4>0</vt:i4>
      </vt:variant>
      <vt:variant>
        <vt:i4>5</vt:i4>
      </vt:variant>
      <vt:variant>
        <vt:lpwstr>http://www.nevo.co.il/Law_word/law06/TAK-5067.pdf</vt:lpwstr>
      </vt:variant>
      <vt:variant>
        <vt:lpwstr/>
      </vt:variant>
      <vt:variant>
        <vt:i4>7864328</vt:i4>
      </vt:variant>
      <vt:variant>
        <vt:i4>423</vt:i4>
      </vt:variant>
      <vt:variant>
        <vt:i4>0</vt:i4>
      </vt:variant>
      <vt:variant>
        <vt:i4>5</vt:i4>
      </vt:variant>
      <vt:variant>
        <vt:lpwstr>http://www.nevo.co.il/Law_word/law06/TAK-5040.pdf</vt:lpwstr>
      </vt:variant>
      <vt:variant>
        <vt:lpwstr/>
      </vt:variant>
      <vt:variant>
        <vt:i4>7602185</vt:i4>
      </vt:variant>
      <vt:variant>
        <vt:i4>420</vt:i4>
      </vt:variant>
      <vt:variant>
        <vt:i4>0</vt:i4>
      </vt:variant>
      <vt:variant>
        <vt:i4>5</vt:i4>
      </vt:variant>
      <vt:variant>
        <vt:lpwstr>http://www.nevo.co.il/Law_word/law06/TAK-4998.pdf</vt:lpwstr>
      </vt:variant>
      <vt:variant>
        <vt:lpwstr/>
      </vt:variant>
      <vt:variant>
        <vt:i4>8126465</vt:i4>
      </vt:variant>
      <vt:variant>
        <vt:i4>417</vt:i4>
      </vt:variant>
      <vt:variant>
        <vt:i4>0</vt:i4>
      </vt:variant>
      <vt:variant>
        <vt:i4>5</vt:i4>
      </vt:variant>
      <vt:variant>
        <vt:lpwstr>http://www.nevo.co.il/Law_word/law06/TAK-4910.pdf</vt:lpwstr>
      </vt:variant>
      <vt:variant>
        <vt:lpwstr/>
      </vt:variant>
      <vt:variant>
        <vt:i4>8257544</vt:i4>
      </vt:variant>
      <vt:variant>
        <vt:i4>414</vt:i4>
      </vt:variant>
      <vt:variant>
        <vt:i4>0</vt:i4>
      </vt:variant>
      <vt:variant>
        <vt:i4>5</vt:i4>
      </vt:variant>
      <vt:variant>
        <vt:lpwstr>http://www.nevo.co.il/Law_word/law06/TAK-4636.pdf</vt:lpwstr>
      </vt:variant>
      <vt:variant>
        <vt:lpwstr/>
      </vt:variant>
      <vt:variant>
        <vt:i4>8060937</vt:i4>
      </vt:variant>
      <vt:variant>
        <vt:i4>411</vt:i4>
      </vt:variant>
      <vt:variant>
        <vt:i4>0</vt:i4>
      </vt:variant>
      <vt:variant>
        <vt:i4>5</vt:i4>
      </vt:variant>
      <vt:variant>
        <vt:lpwstr>http://www.nevo.co.il/Law_word/law06/TAK-4263.pdf</vt:lpwstr>
      </vt:variant>
      <vt:variant>
        <vt:lpwstr/>
      </vt:variant>
      <vt:variant>
        <vt:i4>8060928</vt:i4>
      </vt:variant>
      <vt:variant>
        <vt:i4>408</vt:i4>
      </vt:variant>
      <vt:variant>
        <vt:i4>0</vt:i4>
      </vt:variant>
      <vt:variant>
        <vt:i4>5</vt:i4>
      </vt:variant>
      <vt:variant>
        <vt:lpwstr>http://www.nevo.co.il/Law_word/law06/TAK-3911.pdf</vt:lpwstr>
      </vt:variant>
      <vt:variant>
        <vt:lpwstr/>
      </vt:variant>
      <vt:variant>
        <vt:i4>7536649</vt:i4>
      </vt:variant>
      <vt:variant>
        <vt:i4>405</vt:i4>
      </vt:variant>
      <vt:variant>
        <vt:i4>0</vt:i4>
      </vt:variant>
      <vt:variant>
        <vt:i4>5</vt:i4>
      </vt:variant>
      <vt:variant>
        <vt:lpwstr>http://www.nevo.co.il/Law_word/law06/TAK-3796.pdf</vt:lpwstr>
      </vt:variant>
      <vt:variant>
        <vt:lpwstr/>
      </vt:variant>
      <vt:variant>
        <vt:i4>7864321</vt:i4>
      </vt:variant>
      <vt:variant>
        <vt:i4>402</vt:i4>
      </vt:variant>
      <vt:variant>
        <vt:i4>0</vt:i4>
      </vt:variant>
      <vt:variant>
        <vt:i4>5</vt:i4>
      </vt:variant>
      <vt:variant>
        <vt:lpwstr>http://www.nevo.co.il/Law_word/law06/TAK-3128.pdf</vt:lpwstr>
      </vt:variant>
      <vt:variant>
        <vt:lpwstr/>
      </vt:variant>
      <vt:variant>
        <vt:i4>7864321</vt:i4>
      </vt:variant>
      <vt:variant>
        <vt:i4>399</vt:i4>
      </vt:variant>
      <vt:variant>
        <vt:i4>0</vt:i4>
      </vt:variant>
      <vt:variant>
        <vt:i4>5</vt:i4>
      </vt:variant>
      <vt:variant>
        <vt:lpwstr>http://www.nevo.co.il/Law_word/law06/TAK-3128.pdf</vt:lpwstr>
      </vt:variant>
      <vt:variant>
        <vt:lpwstr/>
      </vt:variant>
      <vt:variant>
        <vt:i4>8257544</vt:i4>
      </vt:variant>
      <vt:variant>
        <vt:i4>396</vt:i4>
      </vt:variant>
      <vt:variant>
        <vt:i4>0</vt:i4>
      </vt:variant>
      <vt:variant>
        <vt:i4>5</vt:i4>
      </vt:variant>
      <vt:variant>
        <vt:lpwstr>http://www.nevo.co.il/Law_word/law06/TAK-2757.pdf</vt:lpwstr>
      </vt:variant>
      <vt:variant>
        <vt:lpwstr/>
      </vt:variant>
      <vt:variant>
        <vt:i4>8257549</vt:i4>
      </vt:variant>
      <vt:variant>
        <vt:i4>393</vt:i4>
      </vt:variant>
      <vt:variant>
        <vt:i4>0</vt:i4>
      </vt:variant>
      <vt:variant>
        <vt:i4>5</vt:i4>
      </vt:variant>
      <vt:variant>
        <vt:lpwstr>http://www.nevo.co.il/Law_word/law06/TAK-2356.pdf</vt:lpwstr>
      </vt:variant>
      <vt:variant>
        <vt:lpwstr/>
      </vt:variant>
      <vt:variant>
        <vt:i4>8192010</vt:i4>
      </vt:variant>
      <vt:variant>
        <vt:i4>390</vt:i4>
      </vt:variant>
      <vt:variant>
        <vt:i4>0</vt:i4>
      </vt:variant>
      <vt:variant>
        <vt:i4>5</vt:i4>
      </vt:variant>
      <vt:variant>
        <vt:lpwstr>http://www.nevo.co.il/Law_word/law06/TAK-1456.pdf</vt:lpwstr>
      </vt:variant>
      <vt:variant>
        <vt:lpwstr/>
      </vt:variant>
      <vt:variant>
        <vt:i4>8323077</vt:i4>
      </vt:variant>
      <vt:variant>
        <vt:i4>387</vt:i4>
      </vt:variant>
      <vt:variant>
        <vt:i4>0</vt:i4>
      </vt:variant>
      <vt:variant>
        <vt:i4>5</vt:i4>
      </vt:variant>
      <vt:variant>
        <vt:lpwstr>http://www.nevo.co.il/Law_word/law06/tak-7815.pdf</vt:lpwstr>
      </vt:variant>
      <vt:variant>
        <vt:lpwstr/>
      </vt:variant>
      <vt:variant>
        <vt:i4>8257544</vt:i4>
      </vt:variant>
      <vt:variant>
        <vt:i4>384</vt:i4>
      </vt:variant>
      <vt:variant>
        <vt:i4>0</vt:i4>
      </vt:variant>
      <vt:variant>
        <vt:i4>5</vt:i4>
      </vt:variant>
      <vt:variant>
        <vt:lpwstr>http://www.nevo.co.il/Law_word/law06/TAK-2757.pdf</vt:lpwstr>
      </vt:variant>
      <vt:variant>
        <vt:lpwstr/>
      </vt:variant>
      <vt:variant>
        <vt:i4>8192010</vt:i4>
      </vt:variant>
      <vt:variant>
        <vt:i4>381</vt:i4>
      </vt:variant>
      <vt:variant>
        <vt:i4>0</vt:i4>
      </vt:variant>
      <vt:variant>
        <vt:i4>5</vt:i4>
      </vt:variant>
      <vt:variant>
        <vt:lpwstr>http://www.nevo.co.il/Law_word/law06/TAK-1456.pdf</vt:lpwstr>
      </vt:variant>
      <vt:variant>
        <vt:lpwstr/>
      </vt:variant>
      <vt:variant>
        <vt:i4>8323078</vt:i4>
      </vt:variant>
      <vt:variant>
        <vt:i4>378</vt:i4>
      </vt:variant>
      <vt:variant>
        <vt:i4>0</vt:i4>
      </vt:variant>
      <vt:variant>
        <vt:i4>5</vt:i4>
      </vt:variant>
      <vt:variant>
        <vt:lpwstr>http://www.nevo.co.il/Law_word/law06/TAK-0967.pdf</vt:lpwstr>
      </vt:variant>
      <vt:variant>
        <vt:lpwstr/>
      </vt:variant>
      <vt:variant>
        <vt:i4>8323077</vt:i4>
      </vt:variant>
      <vt:variant>
        <vt:i4>375</vt:i4>
      </vt:variant>
      <vt:variant>
        <vt:i4>0</vt:i4>
      </vt:variant>
      <vt:variant>
        <vt:i4>5</vt:i4>
      </vt:variant>
      <vt:variant>
        <vt:lpwstr>http://www.nevo.co.il/Law_word/law06/tak-7815.pdf</vt:lpwstr>
      </vt:variant>
      <vt:variant>
        <vt:lpwstr/>
      </vt:variant>
      <vt:variant>
        <vt:i4>8192010</vt:i4>
      </vt:variant>
      <vt:variant>
        <vt:i4>372</vt:i4>
      </vt:variant>
      <vt:variant>
        <vt:i4>0</vt:i4>
      </vt:variant>
      <vt:variant>
        <vt:i4>5</vt:i4>
      </vt:variant>
      <vt:variant>
        <vt:lpwstr>http://www.nevo.co.il/Law_word/law06/TAK-1456.pdf</vt:lpwstr>
      </vt:variant>
      <vt:variant>
        <vt:lpwstr/>
      </vt:variant>
      <vt:variant>
        <vt:i4>7995407</vt:i4>
      </vt:variant>
      <vt:variant>
        <vt:i4>369</vt:i4>
      </vt:variant>
      <vt:variant>
        <vt:i4>0</vt:i4>
      </vt:variant>
      <vt:variant>
        <vt:i4>5</vt:i4>
      </vt:variant>
      <vt:variant>
        <vt:lpwstr>http://www.nevo.co.il/Law_word/law06/TAK-6651.pdf</vt:lpwstr>
      </vt:variant>
      <vt:variant>
        <vt:lpwstr/>
      </vt:variant>
      <vt:variant>
        <vt:i4>7995407</vt:i4>
      </vt:variant>
      <vt:variant>
        <vt:i4>366</vt:i4>
      </vt:variant>
      <vt:variant>
        <vt:i4>0</vt:i4>
      </vt:variant>
      <vt:variant>
        <vt:i4>5</vt:i4>
      </vt:variant>
      <vt:variant>
        <vt:lpwstr>http://www.nevo.co.il/Law_word/law06/TAK-6651.pdf</vt:lpwstr>
      </vt:variant>
      <vt:variant>
        <vt:lpwstr/>
      </vt:variant>
      <vt:variant>
        <vt:i4>7733259</vt:i4>
      </vt:variant>
      <vt:variant>
        <vt:i4>363</vt:i4>
      </vt:variant>
      <vt:variant>
        <vt:i4>0</vt:i4>
      </vt:variant>
      <vt:variant>
        <vt:i4>5</vt:i4>
      </vt:variant>
      <vt:variant>
        <vt:lpwstr>http://www.nevo.co.il/Law_word/law06/tak-7487.pdf</vt:lpwstr>
      </vt:variant>
      <vt:variant>
        <vt:lpwstr/>
      </vt:variant>
      <vt:variant>
        <vt:i4>7733259</vt:i4>
      </vt:variant>
      <vt:variant>
        <vt:i4>360</vt:i4>
      </vt:variant>
      <vt:variant>
        <vt:i4>0</vt:i4>
      </vt:variant>
      <vt:variant>
        <vt:i4>5</vt:i4>
      </vt:variant>
      <vt:variant>
        <vt:lpwstr>http://www.nevo.co.il/Law_word/law06/tak-7487.pdf</vt:lpwstr>
      </vt:variant>
      <vt:variant>
        <vt:lpwstr/>
      </vt:variant>
      <vt:variant>
        <vt:i4>7733259</vt:i4>
      </vt:variant>
      <vt:variant>
        <vt:i4>357</vt:i4>
      </vt:variant>
      <vt:variant>
        <vt:i4>0</vt:i4>
      </vt:variant>
      <vt:variant>
        <vt:i4>5</vt:i4>
      </vt:variant>
      <vt:variant>
        <vt:lpwstr>http://www.nevo.co.il/Law_word/law06/tak-7487.pdf</vt:lpwstr>
      </vt:variant>
      <vt:variant>
        <vt:lpwstr/>
      </vt:variant>
      <vt:variant>
        <vt:i4>7733259</vt:i4>
      </vt:variant>
      <vt:variant>
        <vt:i4>354</vt:i4>
      </vt:variant>
      <vt:variant>
        <vt:i4>0</vt:i4>
      </vt:variant>
      <vt:variant>
        <vt:i4>5</vt:i4>
      </vt:variant>
      <vt:variant>
        <vt:lpwstr>http://www.nevo.co.il/Law_word/law06/tak-7487.pdf</vt:lpwstr>
      </vt:variant>
      <vt:variant>
        <vt:lpwstr/>
      </vt:variant>
      <vt:variant>
        <vt:i4>7995407</vt:i4>
      </vt:variant>
      <vt:variant>
        <vt:i4>351</vt:i4>
      </vt:variant>
      <vt:variant>
        <vt:i4>0</vt:i4>
      </vt:variant>
      <vt:variant>
        <vt:i4>5</vt:i4>
      </vt:variant>
      <vt:variant>
        <vt:lpwstr>http://www.nevo.co.il/Law_word/law06/TAK-6651.pdf</vt:lpwstr>
      </vt:variant>
      <vt:variant>
        <vt:lpwstr/>
      </vt:variant>
      <vt:variant>
        <vt:i4>7733259</vt:i4>
      </vt:variant>
      <vt:variant>
        <vt:i4>348</vt:i4>
      </vt:variant>
      <vt:variant>
        <vt:i4>0</vt:i4>
      </vt:variant>
      <vt:variant>
        <vt:i4>5</vt:i4>
      </vt:variant>
      <vt:variant>
        <vt:lpwstr>http://www.nevo.co.il/Law_word/law06/tak-7487.pdf</vt:lpwstr>
      </vt:variant>
      <vt:variant>
        <vt:lpwstr/>
      </vt:variant>
      <vt:variant>
        <vt:i4>7733259</vt:i4>
      </vt:variant>
      <vt:variant>
        <vt:i4>345</vt:i4>
      </vt:variant>
      <vt:variant>
        <vt:i4>0</vt:i4>
      </vt:variant>
      <vt:variant>
        <vt:i4>5</vt:i4>
      </vt:variant>
      <vt:variant>
        <vt:lpwstr>http://www.nevo.co.il/Law_word/law06/tak-7487.pdf</vt:lpwstr>
      </vt:variant>
      <vt:variant>
        <vt:lpwstr/>
      </vt:variant>
      <vt:variant>
        <vt:i4>7995407</vt:i4>
      </vt:variant>
      <vt:variant>
        <vt:i4>342</vt:i4>
      </vt:variant>
      <vt:variant>
        <vt:i4>0</vt:i4>
      </vt:variant>
      <vt:variant>
        <vt:i4>5</vt:i4>
      </vt:variant>
      <vt:variant>
        <vt:lpwstr>http://www.nevo.co.il/Law_word/law06/TAK-6651.pdf</vt:lpwstr>
      </vt:variant>
      <vt:variant>
        <vt:lpwstr/>
      </vt:variant>
      <vt:variant>
        <vt:i4>7995407</vt:i4>
      </vt:variant>
      <vt:variant>
        <vt:i4>339</vt:i4>
      </vt:variant>
      <vt:variant>
        <vt:i4>0</vt:i4>
      </vt:variant>
      <vt:variant>
        <vt:i4>5</vt:i4>
      </vt:variant>
      <vt:variant>
        <vt:lpwstr>http://www.nevo.co.il/Law_word/law06/TAK-6651.pdf</vt:lpwstr>
      </vt:variant>
      <vt:variant>
        <vt:lpwstr/>
      </vt:variant>
      <vt:variant>
        <vt:i4>7995407</vt:i4>
      </vt:variant>
      <vt:variant>
        <vt:i4>336</vt:i4>
      </vt:variant>
      <vt:variant>
        <vt:i4>0</vt:i4>
      </vt:variant>
      <vt:variant>
        <vt:i4>5</vt:i4>
      </vt:variant>
      <vt:variant>
        <vt:lpwstr>http://www.nevo.co.il/Law_word/law06/TAK-6651.pdf</vt:lpwstr>
      </vt:variant>
      <vt:variant>
        <vt:lpwstr/>
      </vt:variant>
      <vt:variant>
        <vt:i4>7995407</vt:i4>
      </vt:variant>
      <vt:variant>
        <vt:i4>333</vt:i4>
      </vt:variant>
      <vt:variant>
        <vt:i4>0</vt:i4>
      </vt:variant>
      <vt:variant>
        <vt:i4>5</vt:i4>
      </vt:variant>
      <vt:variant>
        <vt:lpwstr>http://www.nevo.co.il/Law_word/law06/TAK-6651.pdf</vt:lpwstr>
      </vt:variant>
      <vt:variant>
        <vt:lpwstr/>
      </vt:variant>
      <vt:variant>
        <vt:i4>7667712</vt:i4>
      </vt:variant>
      <vt:variant>
        <vt:i4>330</vt:i4>
      </vt:variant>
      <vt:variant>
        <vt:i4>0</vt:i4>
      </vt:variant>
      <vt:variant>
        <vt:i4>5</vt:i4>
      </vt:variant>
      <vt:variant>
        <vt:lpwstr>http://www.nevo.co.il/Law_word/law06/TAK-5890.pdf</vt:lpwstr>
      </vt:variant>
      <vt:variant>
        <vt:lpwstr/>
      </vt:variant>
      <vt:variant>
        <vt:i4>8323078</vt:i4>
      </vt:variant>
      <vt:variant>
        <vt:i4>327</vt:i4>
      </vt:variant>
      <vt:variant>
        <vt:i4>0</vt:i4>
      </vt:variant>
      <vt:variant>
        <vt:i4>5</vt:i4>
      </vt:variant>
      <vt:variant>
        <vt:lpwstr>http://www.nevo.co.il/Law_word/law06/TAK-0967.pdf</vt:lpwstr>
      </vt:variant>
      <vt:variant>
        <vt:lpwstr/>
      </vt:variant>
      <vt:variant>
        <vt:i4>7995407</vt:i4>
      </vt:variant>
      <vt:variant>
        <vt:i4>324</vt:i4>
      </vt:variant>
      <vt:variant>
        <vt:i4>0</vt:i4>
      </vt:variant>
      <vt:variant>
        <vt:i4>5</vt:i4>
      </vt:variant>
      <vt:variant>
        <vt:lpwstr>http://www.nevo.co.il/Law_word/law06/TAK-6651.pdf</vt:lpwstr>
      </vt:variant>
      <vt:variant>
        <vt:lpwstr/>
      </vt:variant>
      <vt:variant>
        <vt:i4>8192007</vt:i4>
      </vt:variant>
      <vt:variant>
        <vt:i4>321</vt:i4>
      </vt:variant>
      <vt:variant>
        <vt:i4>0</vt:i4>
      </vt:variant>
      <vt:variant>
        <vt:i4>5</vt:i4>
      </vt:variant>
      <vt:variant>
        <vt:lpwstr>http://www.nevo.co.il/Law_word/law06/TAK-5817.pdf</vt:lpwstr>
      </vt:variant>
      <vt:variant>
        <vt:lpwstr/>
      </vt:variant>
      <vt:variant>
        <vt:i4>8060942</vt:i4>
      </vt:variant>
      <vt:variant>
        <vt:i4>318</vt:i4>
      </vt:variant>
      <vt:variant>
        <vt:i4>0</vt:i4>
      </vt:variant>
      <vt:variant>
        <vt:i4>5</vt:i4>
      </vt:variant>
      <vt:variant>
        <vt:lpwstr>http://www.nevo.co.il/Law_word/law06/TAK-3412.pdf</vt:lpwstr>
      </vt:variant>
      <vt:variant>
        <vt:lpwstr/>
      </vt:variant>
      <vt:variant>
        <vt:i4>8126474</vt:i4>
      </vt:variant>
      <vt:variant>
        <vt:i4>315</vt:i4>
      </vt:variant>
      <vt:variant>
        <vt:i4>0</vt:i4>
      </vt:variant>
      <vt:variant>
        <vt:i4>5</vt:i4>
      </vt:variant>
      <vt:variant>
        <vt:lpwstr>http://www.nevo.co.il/Law_word/law06/TAK-3361.pdf</vt:lpwstr>
      </vt:variant>
      <vt:variant>
        <vt:lpwstr/>
      </vt:variant>
      <vt:variant>
        <vt:i4>3080202</vt:i4>
      </vt:variant>
      <vt:variant>
        <vt:i4>312</vt:i4>
      </vt:variant>
      <vt:variant>
        <vt:i4>0</vt:i4>
      </vt:variant>
      <vt:variant>
        <vt:i4>5</vt:i4>
      </vt:variant>
      <vt:variant>
        <vt:lpwstr>https://www.nevo.co.il/law_html/law06/tak-10555.pdf</vt:lpwstr>
      </vt:variant>
      <vt:variant>
        <vt:lpwstr/>
      </vt:variant>
      <vt:variant>
        <vt:i4>7929882</vt:i4>
      </vt:variant>
      <vt:variant>
        <vt:i4>309</vt:i4>
      </vt:variant>
      <vt:variant>
        <vt:i4>0</vt:i4>
      </vt:variant>
      <vt:variant>
        <vt:i4>5</vt:i4>
      </vt:variant>
      <vt:variant>
        <vt:lpwstr>https://www.nevo.co.il/law_word/law06/tak-9619.pdf</vt:lpwstr>
      </vt:variant>
      <vt:variant>
        <vt:lpwstr/>
      </vt:variant>
      <vt:variant>
        <vt:i4>7995407</vt:i4>
      </vt:variant>
      <vt:variant>
        <vt:i4>306</vt:i4>
      </vt:variant>
      <vt:variant>
        <vt:i4>0</vt:i4>
      </vt:variant>
      <vt:variant>
        <vt:i4>5</vt:i4>
      </vt:variant>
      <vt:variant>
        <vt:lpwstr>http://www.nevo.co.il/Law_word/law06/TAK-6651.pdf</vt:lpwstr>
      </vt:variant>
      <vt:variant>
        <vt:lpwstr/>
      </vt:variant>
      <vt:variant>
        <vt:i4>3080202</vt:i4>
      </vt:variant>
      <vt:variant>
        <vt:i4>303</vt:i4>
      </vt:variant>
      <vt:variant>
        <vt:i4>0</vt:i4>
      </vt:variant>
      <vt:variant>
        <vt:i4>5</vt:i4>
      </vt:variant>
      <vt:variant>
        <vt:lpwstr>https://www.nevo.co.il/law_html/law06/tak-10555.pdf</vt:lpwstr>
      </vt:variant>
      <vt:variant>
        <vt:lpwstr/>
      </vt:variant>
      <vt:variant>
        <vt:i4>7929882</vt:i4>
      </vt:variant>
      <vt:variant>
        <vt:i4>300</vt:i4>
      </vt:variant>
      <vt:variant>
        <vt:i4>0</vt:i4>
      </vt:variant>
      <vt:variant>
        <vt:i4>5</vt:i4>
      </vt:variant>
      <vt:variant>
        <vt:lpwstr>https://www.nevo.co.il/law_word/law06/tak-9619.pdf</vt:lpwstr>
      </vt:variant>
      <vt:variant>
        <vt:lpwstr/>
      </vt:variant>
      <vt:variant>
        <vt:i4>7995407</vt:i4>
      </vt:variant>
      <vt:variant>
        <vt:i4>297</vt:i4>
      </vt:variant>
      <vt:variant>
        <vt:i4>0</vt:i4>
      </vt:variant>
      <vt:variant>
        <vt:i4>5</vt:i4>
      </vt:variant>
      <vt:variant>
        <vt:lpwstr>http://www.nevo.co.il/Law_word/law06/TAK-6651.pdf</vt:lpwstr>
      </vt:variant>
      <vt:variant>
        <vt:lpwstr/>
      </vt:variant>
      <vt:variant>
        <vt:i4>3080202</vt:i4>
      </vt:variant>
      <vt:variant>
        <vt:i4>294</vt:i4>
      </vt:variant>
      <vt:variant>
        <vt:i4>0</vt:i4>
      </vt:variant>
      <vt:variant>
        <vt:i4>5</vt:i4>
      </vt:variant>
      <vt:variant>
        <vt:lpwstr>https://www.nevo.co.il/law_html/law06/tak-10555.pdf</vt:lpwstr>
      </vt:variant>
      <vt:variant>
        <vt:lpwstr/>
      </vt:variant>
      <vt:variant>
        <vt:i4>7929882</vt:i4>
      </vt:variant>
      <vt:variant>
        <vt:i4>291</vt:i4>
      </vt:variant>
      <vt:variant>
        <vt:i4>0</vt:i4>
      </vt:variant>
      <vt:variant>
        <vt:i4>5</vt:i4>
      </vt:variant>
      <vt:variant>
        <vt:lpwstr>https://www.nevo.co.il/law_word/law06/tak-9619.pdf</vt:lpwstr>
      </vt:variant>
      <vt:variant>
        <vt:lpwstr/>
      </vt:variant>
      <vt:variant>
        <vt:i4>8323077</vt:i4>
      </vt:variant>
      <vt:variant>
        <vt:i4>288</vt:i4>
      </vt:variant>
      <vt:variant>
        <vt:i4>0</vt:i4>
      </vt:variant>
      <vt:variant>
        <vt:i4>5</vt:i4>
      </vt:variant>
      <vt:variant>
        <vt:lpwstr>http://www.nevo.co.il/Law_word/law06/tak-7815.pdf</vt:lpwstr>
      </vt:variant>
      <vt:variant>
        <vt:lpwstr/>
      </vt:variant>
      <vt:variant>
        <vt:i4>8323077</vt:i4>
      </vt:variant>
      <vt:variant>
        <vt:i4>285</vt:i4>
      </vt:variant>
      <vt:variant>
        <vt:i4>0</vt:i4>
      </vt:variant>
      <vt:variant>
        <vt:i4>5</vt:i4>
      </vt:variant>
      <vt:variant>
        <vt:lpwstr>http://www.nevo.co.il/Law_word/law06/tak-7815.pdf</vt:lpwstr>
      </vt:variant>
      <vt:variant>
        <vt:lpwstr/>
      </vt:variant>
      <vt:variant>
        <vt:i4>7995407</vt:i4>
      </vt:variant>
      <vt:variant>
        <vt:i4>282</vt:i4>
      </vt:variant>
      <vt:variant>
        <vt:i4>0</vt:i4>
      </vt:variant>
      <vt:variant>
        <vt:i4>5</vt:i4>
      </vt:variant>
      <vt:variant>
        <vt:lpwstr>http://www.nevo.co.il/Law_word/law06/TAK-6651.pdf</vt:lpwstr>
      </vt:variant>
      <vt:variant>
        <vt:lpwstr/>
      </vt:variant>
      <vt:variant>
        <vt:i4>7995407</vt:i4>
      </vt:variant>
      <vt:variant>
        <vt:i4>279</vt:i4>
      </vt:variant>
      <vt:variant>
        <vt:i4>0</vt:i4>
      </vt:variant>
      <vt:variant>
        <vt:i4>5</vt:i4>
      </vt:variant>
      <vt:variant>
        <vt:lpwstr>http://www.nevo.co.il/Law_word/law06/TAK-6651.pdf</vt:lpwstr>
      </vt:variant>
      <vt:variant>
        <vt:lpwstr/>
      </vt:variant>
      <vt:variant>
        <vt:i4>7995407</vt:i4>
      </vt:variant>
      <vt:variant>
        <vt:i4>276</vt:i4>
      </vt:variant>
      <vt:variant>
        <vt:i4>0</vt:i4>
      </vt:variant>
      <vt:variant>
        <vt:i4>5</vt:i4>
      </vt:variant>
      <vt:variant>
        <vt:lpwstr>http://www.nevo.co.il/Law_word/law06/TAK-6651.pdf</vt:lpwstr>
      </vt:variant>
      <vt:variant>
        <vt:lpwstr/>
      </vt:variant>
      <vt:variant>
        <vt:i4>8257549</vt:i4>
      </vt:variant>
      <vt:variant>
        <vt:i4>273</vt:i4>
      </vt:variant>
      <vt:variant>
        <vt:i4>0</vt:i4>
      </vt:variant>
      <vt:variant>
        <vt:i4>5</vt:i4>
      </vt:variant>
      <vt:variant>
        <vt:lpwstr>http://www.nevo.co.il/Law_word/law06/TAK-2356.pdf</vt:lpwstr>
      </vt:variant>
      <vt:variant>
        <vt:lpwstr/>
      </vt:variant>
      <vt:variant>
        <vt:i4>7864327</vt:i4>
      </vt:variant>
      <vt:variant>
        <vt:i4>270</vt:i4>
      </vt:variant>
      <vt:variant>
        <vt:i4>0</vt:i4>
      </vt:variant>
      <vt:variant>
        <vt:i4>5</vt:i4>
      </vt:variant>
      <vt:variant>
        <vt:lpwstr>http://www.nevo.co.il/Law_word/law06/TAK-1609.pdf</vt:lpwstr>
      </vt:variant>
      <vt:variant>
        <vt:lpwstr/>
      </vt:variant>
      <vt:variant>
        <vt:i4>7405577</vt:i4>
      </vt:variant>
      <vt:variant>
        <vt:i4>267</vt:i4>
      </vt:variant>
      <vt:variant>
        <vt:i4>0</vt:i4>
      </vt:variant>
      <vt:variant>
        <vt:i4>5</vt:i4>
      </vt:variant>
      <vt:variant>
        <vt:lpwstr>http://www.nevo.co.il/Law_word/law06/TAK-1495.pdf</vt:lpwstr>
      </vt:variant>
      <vt:variant>
        <vt:lpwstr/>
      </vt:variant>
      <vt:variant>
        <vt:i4>8192010</vt:i4>
      </vt:variant>
      <vt:variant>
        <vt:i4>264</vt:i4>
      </vt:variant>
      <vt:variant>
        <vt:i4>0</vt:i4>
      </vt:variant>
      <vt:variant>
        <vt:i4>5</vt:i4>
      </vt:variant>
      <vt:variant>
        <vt:lpwstr>http://www.nevo.co.il/Law_word/law06/TAK-1456.pdf</vt:lpwstr>
      </vt:variant>
      <vt:variant>
        <vt:lpwstr/>
      </vt:variant>
      <vt:variant>
        <vt:i4>8323078</vt:i4>
      </vt:variant>
      <vt:variant>
        <vt:i4>261</vt:i4>
      </vt:variant>
      <vt:variant>
        <vt:i4>0</vt:i4>
      </vt:variant>
      <vt:variant>
        <vt:i4>5</vt:i4>
      </vt:variant>
      <vt:variant>
        <vt:lpwstr>http://www.nevo.co.il/Law_word/law06/TAK-0967.pdf</vt:lpwstr>
      </vt:variant>
      <vt:variant>
        <vt:lpwstr/>
      </vt:variant>
      <vt:variant>
        <vt:i4>7995402</vt:i4>
      </vt:variant>
      <vt:variant>
        <vt:i4>258</vt:i4>
      </vt:variant>
      <vt:variant>
        <vt:i4>0</vt:i4>
      </vt:variant>
      <vt:variant>
        <vt:i4>5</vt:i4>
      </vt:variant>
      <vt:variant>
        <vt:lpwstr>http://www.nevo.co.il/Law_word/law06/TAK-0537.pdf</vt:lpwstr>
      </vt:variant>
      <vt:variant>
        <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5373961</vt:i4>
      </vt:variant>
      <vt:variant>
        <vt:i4>222</vt:i4>
      </vt:variant>
      <vt:variant>
        <vt:i4>0</vt:i4>
      </vt:variant>
      <vt:variant>
        <vt:i4>5</vt:i4>
      </vt:variant>
      <vt:variant>
        <vt:lpwstr/>
      </vt:variant>
      <vt:variant>
        <vt:lpwstr>med7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5439497</vt:i4>
      </vt:variant>
      <vt:variant>
        <vt:i4>198</vt:i4>
      </vt:variant>
      <vt:variant>
        <vt:i4>0</vt:i4>
      </vt:variant>
      <vt:variant>
        <vt:i4>5</vt:i4>
      </vt:variant>
      <vt:variant>
        <vt:lpwstr/>
      </vt:variant>
      <vt:variant>
        <vt:lpwstr>med6</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5242889</vt:i4>
      </vt:variant>
      <vt:variant>
        <vt:i4>168</vt:i4>
      </vt:variant>
      <vt:variant>
        <vt:i4>0</vt:i4>
      </vt:variant>
      <vt:variant>
        <vt:i4>5</vt:i4>
      </vt:variant>
      <vt:variant>
        <vt:lpwstr/>
      </vt:variant>
      <vt:variant>
        <vt:lpwstr>med5</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5701644</vt:i4>
      </vt:variant>
      <vt:variant>
        <vt:i4>150</vt:i4>
      </vt:variant>
      <vt:variant>
        <vt:i4>0</vt:i4>
      </vt:variant>
      <vt:variant>
        <vt:i4>5</vt:i4>
      </vt:variant>
      <vt:variant>
        <vt:lpwstr/>
      </vt:variant>
      <vt:variant>
        <vt:lpwstr>hed21</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3145769</vt:i4>
      </vt:variant>
      <vt:variant>
        <vt:i4>132</vt:i4>
      </vt:variant>
      <vt:variant>
        <vt:i4>0</vt:i4>
      </vt:variant>
      <vt:variant>
        <vt:i4>5</vt:i4>
      </vt:variant>
      <vt:variant>
        <vt:lpwstr/>
      </vt:variant>
      <vt:variant>
        <vt:lpwstr>Seif33</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5701644</vt:i4>
      </vt:variant>
      <vt:variant>
        <vt:i4>108</vt:i4>
      </vt:variant>
      <vt:variant>
        <vt:i4>0</vt:i4>
      </vt:variant>
      <vt:variant>
        <vt:i4>5</vt:i4>
      </vt:variant>
      <vt:variant>
        <vt:lpwstr/>
      </vt:variant>
      <vt:variant>
        <vt:lpwstr>hed20</vt:lpwstr>
      </vt:variant>
      <vt:variant>
        <vt:i4>5308425</vt:i4>
      </vt:variant>
      <vt:variant>
        <vt:i4>102</vt:i4>
      </vt:variant>
      <vt:variant>
        <vt:i4>0</vt:i4>
      </vt:variant>
      <vt:variant>
        <vt:i4>5</vt:i4>
      </vt:variant>
      <vt:variant>
        <vt:lpwstr/>
      </vt:variant>
      <vt:variant>
        <vt:lpwstr>med4</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5636105</vt:i4>
      </vt:variant>
      <vt:variant>
        <vt:i4>84</vt:i4>
      </vt:variant>
      <vt:variant>
        <vt:i4>0</vt:i4>
      </vt:variant>
      <vt:variant>
        <vt:i4>5</vt:i4>
      </vt:variant>
      <vt:variant>
        <vt:lpwstr/>
      </vt:variant>
      <vt:variant>
        <vt:lpwstr>med3</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3211305</vt:i4>
      </vt:variant>
      <vt:variant>
        <vt:i4>6</vt:i4>
      </vt:variant>
      <vt:variant>
        <vt:i4>0</vt:i4>
      </vt:variant>
      <vt:variant>
        <vt:i4>5</vt:i4>
      </vt:variant>
      <vt:variant>
        <vt:lpwstr/>
      </vt:variant>
      <vt:variant>
        <vt:lpwstr>Seif32</vt:lpwstr>
      </vt:variant>
      <vt:variant>
        <vt:i4>5570569</vt:i4>
      </vt:variant>
      <vt:variant>
        <vt:i4>0</vt:i4>
      </vt:variant>
      <vt:variant>
        <vt:i4>0</vt:i4>
      </vt:variant>
      <vt:variant>
        <vt:i4>5</vt:i4>
      </vt:variant>
      <vt:variant>
        <vt:lpwstr/>
      </vt:variant>
      <vt:variant>
        <vt:lpwstr>med0</vt:lpwstr>
      </vt:variant>
      <vt:variant>
        <vt:i4>2687003</vt:i4>
      </vt:variant>
      <vt:variant>
        <vt:i4>222</vt:i4>
      </vt:variant>
      <vt:variant>
        <vt:i4>0</vt:i4>
      </vt:variant>
      <vt:variant>
        <vt:i4>5</vt:i4>
      </vt:variant>
      <vt:variant>
        <vt:lpwstr>https://www.nevo.co.il/law_word/law06/tak-10331.pdf</vt:lpwstr>
      </vt:variant>
      <vt:variant>
        <vt:lpwstr/>
      </vt:variant>
      <vt:variant>
        <vt:i4>7929880</vt:i4>
      </vt:variant>
      <vt:variant>
        <vt:i4>219</vt:i4>
      </vt:variant>
      <vt:variant>
        <vt:i4>0</vt:i4>
      </vt:variant>
      <vt:variant>
        <vt:i4>5</vt:i4>
      </vt:variant>
      <vt:variant>
        <vt:lpwstr>https://www.nevo.co.il/law_word/law06/tak-9639.pdf</vt:lpwstr>
      </vt:variant>
      <vt:variant>
        <vt:lpwstr/>
      </vt:variant>
      <vt:variant>
        <vt:i4>7929880</vt:i4>
      </vt:variant>
      <vt:variant>
        <vt:i4>216</vt:i4>
      </vt:variant>
      <vt:variant>
        <vt:i4>0</vt:i4>
      </vt:variant>
      <vt:variant>
        <vt:i4>5</vt:i4>
      </vt:variant>
      <vt:variant>
        <vt:lpwstr>https://www.nevo.co.il/law_word/law06/tak-9639.pdf</vt:lpwstr>
      </vt:variant>
      <vt:variant>
        <vt:lpwstr/>
      </vt:variant>
      <vt:variant>
        <vt:i4>3080217</vt:i4>
      </vt:variant>
      <vt:variant>
        <vt:i4>213</vt:i4>
      </vt:variant>
      <vt:variant>
        <vt:i4>0</vt:i4>
      </vt:variant>
      <vt:variant>
        <vt:i4>5</vt:i4>
      </vt:variant>
      <vt:variant>
        <vt:lpwstr>https://www.nevo.co.il/law_word/law06/tak-10555.pdf</vt:lpwstr>
      </vt:variant>
      <vt:variant>
        <vt:lpwstr/>
      </vt:variant>
      <vt:variant>
        <vt:i4>7929882</vt:i4>
      </vt:variant>
      <vt:variant>
        <vt:i4>210</vt:i4>
      </vt:variant>
      <vt:variant>
        <vt:i4>0</vt:i4>
      </vt:variant>
      <vt:variant>
        <vt:i4>5</vt:i4>
      </vt:variant>
      <vt:variant>
        <vt:lpwstr>https://www.nevo.co.il/law_word/law06/tak-9619.pdf</vt:lpwstr>
      </vt:variant>
      <vt:variant>
        <vt:lpwstr/>
      </vt:variant>
      <vt:variant>
        <vt:i4>7864345</vt:i4>
      </vt:variant>
      <vt:variant>
        <vt:i4>207</vt:i4>
      </vt:variant>
      <vt:variant>
        <vt:i4>0</vt:i4>
      </vt:variant>
      <vt:variant>
        <vt:i4>5</vt:i4>
      </vt:variant>
      <vt:variant>
        <vt:lpwstr>https://www.nevo.co.il/law_word/law06/tak-8937.pdf</vt:lpwstr>
      </vt:variant>
      <vt:variant>
        <vt:lpwstr/>
      </vt:variant>
      <vt:variant>
        <vt:i4>7864345</vt:i4>
      </vt:variant>
      <vt:variant>
        <vt:i4>204</vt:i4>
      </vt:variant>
      <vt:variant>
        <vt:i4>0</vt:i4>
      </vt:variant>
      <vt:variant>
        <vt:i4>5</vt:i4>
      </vt:variant>
      <vt:variant>
        <vt:lpwstr>https://www.nevo.co.il/law_word/law06/tak-8937.pdf</vt:lpwstr>
      </vt:variant>
      <vt:variant>
        <vt:lpwstr/>
      </vt:variant>
      <vt:variant>
        <vt:i4>7864345</vt:i4>
      </vt:variant>
      <vt:variant>
        <vt:i4>201</vt:i4>
      </vt:variant>
      <vt:variant>
        <vt:i4>0</vt:i4>
      </vt:variant>
      <vt:variant>
        <vt:i4>5</vt:i4>
      </vt:variant>
      <vt:variant>
        <vt:lpwstr>https://www.nevo.co.il/law_word/law06/tak-8937.pdf</vt:lpwstr>
      </vt:variant>
      <vt:variant>
        <vt:lpwstr/>
      </vt:variant>
      <vt:variant>
        <vt:i4>7864345</vt:i4>
      </vt:variant>
      <vt:variant>
        <vt:i4>198</vt:i4>
      </vt:variant>
      <vt:variant>
        <vt:i4>0</vt:i4>
      </vt:variant>
      <vt:variant>
        <vt:i4>5</vt:i4>
      </vt:variant>
      <vt:variant>
        <vt:lpwstr>https://www.nevo.co.il/law_word/law06/tak-8937.pdf</vt:lpwstr>
      </vt:variant>
      <vt:variant>
        <vt:lpwstr/>
      </vt:variant>
      <vt:variant>
        <vt:i4>7929869</vt:i4>
      </vt:variant>
      <vt:variant>
        <vt:i4>195</vt:i4>
      </vt:variant>
      <vt:variant>
        <vt:i4>0</vt:i4>
      </vt:variant>
      <vt:variant>
        <vt:i4>5</vt:i4>
      </vt:variant>
      <vt:variant>
        <vt:lpwstr>http://www.nevo.co.il/Law_word/law06/tak-8184.pdf</vt:lpwstr>
      </vt:variant>
      <vt:variant>
        <vt:lpwstr/>
      </vt:variant>
      <vt:variant>
        <vt:i4>7929869</vt:i4>
      </vt:variant>
      <vt:variant>
        <vt:i4>192</vt:i4>
      </vt:variant>
      <vt:variant>
        <vt:i4>0</vt:i4>
      </vt:variant>
      <vt:variant>
        <vt:i4>5</vt:i4>
      </vt:variant>
      <vt:variant>
        <vt:lpwstr>http://www.nevo.co.il/Law_word/law06/tak-8184.pdf</vt:lpwstr>
      </vt:variant>
      <vt:variant>
        <vt:lpwstr/>
      </vt:variant>
      <vt:variant>
        <vt:i4>8323077</vt:i4>
      </vt:variant>
      <vt:variant>
        <vt:i4>189</vt:i4>
      </vt:variant>
      <vt:variant>
        <vt:i4>0</vt:i4>
      </vt:variant>
      <vt:variant>
        <vt:i4>5</vt:i4>
      </vt:variant>
      <vt:variant>
        <vt:lpwstr>http://www.nevo.co.il/Law_word/law06/tak-7815.pdf</vt:lpwstr>
      </vt:variant>
      <vt:variant>
        <vt:lpwstr/>
      </vt:variant>
      <vt:variant>
        <vt:i4>7733259</vt:i4>
      </vt:variant>
      <vt:variant>
        <vt:i4>186</vt:i4>
      </vt:variant>
      <vt:variant>
        <vt:i4>0</vt:i4>
      </vt:variant>
      <vt:variant>
        <vt:i4>5</vt:i4>
      </vt:variant>
      <vt:variant>
        <vt:lpwstr>http://www.nevo.co.il/Law_word/law06/tak-7784.pdf</vt:lpwstr>
      </vt:variant>
      <vt:variant>
        <vt:lpwstr/>
      </vt:variant>
      <vt:variant>
        <vt:i4>7733259</vt:i4>
      </vt:variant>
      <vt:variant>
        <vt:i4>183</vt:i4>
      </vt:variant>
      <vt:variant>
        <vt:i4>0</vt:i4>
      </vt:variant>
      <vt:variant>
        <vt:i4>5</vt:i4>
      </vt:variant>
      <vt:variant>
        <vt:lpwstr>http://www.nevo.co.il/Law_word/law06/tak-7784.pdf</vt:lpwstr>
      </vt:variant>
      <vt:variant>
        <vt:lpwstr/>
      </vt:variant>
      <vt:variant>
        <vt:i4>8257547</vt:i4>
      </vt:variant>
      <vt:variant>
        <vt:i4>180</vt:i4>
      </vt:variant>
      <vt:variant>
        <vt:i4>0</vt:i4>
      </vt:variant>
      <vt:variant>
        <vt:i4>5</vt:i4>
      </vt:variant>
      <vt:variant>
        <vt:lpwstr>http://www.nevo.co.il/Law_word/law06/tak-7704.pdf</vt:lpwstr>
      </vt:variant>
      <vt:variant>
        <vt:lpwstr/>
      </vt:variant>
      <vt:variant>
        <vt:i4>7864331</vt:i4>
      </vt:variant>
      <vt:variant>
        <vt:i4>177</vt:i4>
      </vt:variant>
      <vt:variant>
        <vt:i4>0</vt:i4>
      </vt:variant>
      <vt:variant>
        <vt:i4>5</vt:i4>
      </vt:variant>
      <vt:variant>
        <vt:lpwstr>http://www.nevo.co.il/Law_word/law06/tak-7566.pdf</vt:lpwstr>
      </vt:variant>
      <vt:variant>
        <vt:lpwstr/>
      </vt:variant>
      <vt:variant>
        <vt:i4>7864331</vt:i4>
      </vt:variant>
      <vt:variant>
        <vt:i4>174</vt:i4>
      </vt:variant>
      <vt:variant>
        <vt:i4>0</vt:i4>
      </vt:variant>
      <vt:variant>
        <vt:i4>5</vt:i4>
      </vt:variant>
      <vt:variant>
        <vt:lpwstr>http://www.nevo.co.il/Law_word/law06/tak-7566.pdf</vt:lpwstr>
      </vt:variant>
      <vt:variant>
        <vt:lpwstr/>
      </vt:variant>
      <vt:variant>
        <vt:i4>7733259</vt:i4>
      </vt:variant>
      <vt:variant>
        <vt:i4>171</vt:i4>
      </vt:variant>
      <vt:variant>
        <vt:i4>0</vt:i4>
      </vt:variant>
      <vt:variant>
        <vt:i4>5</vt:i4>
      </vt:variant>
      <vt:variant>
        <vt:lpwstr>http://www.nevo.co.il/Law_word/law06/tak-7487.pdf</vt:lpwstr>
      </vt:variant>
      <vt:variant>
        <vt:lpwstr/>
      </vt:variant>
      <vt:variant>
        <vt:i4>8323085</vt:i4>
      </vt:variant>
      <vt:variant>
        <vt:i4>168</vt:i4>
      </vt:variant>
      <vt:variant>
        <vt:i4>0</vt:i4>
      </vt:variant>
      <vt:variant>
        <vt:i4>5</vt:i4>
      </vt:variant>
      <vt:variant>
        <vt:lpwstr>http://www.nevo.co.il/Law_word/law06/tak-7411.pdf</vt:lpwstr>
      </vt:variant>
      <vt:variant>
        <vt:lpwstr/>
      </vt:variant>
      <vt:variant>
        <vt:i4>7733256</vt:i4>
      </vt:variant>
      <vt:variant>
        <vt:i4>165</vt:i4>
      </vt:variant>
      <vt:variant>
        <vt:i4>0</vt:i4>
      </vt:variant>
      <vt:variant>
        <vt:i4>5</vt:i4>
      </vt:variant>
      <vt:variant>
        <vt:lpwstr>http://www.nevo.co.il/Law_word/law06/TAK-7282.pdf</vt:lpwstr>
      </vt:variant>
      <vt:variant>
        <vt:lpwstr/>
      </vt:variant>
      <vt:variant>
        <vt:i4>7733256</vt:i4>
      </vt:variant>
      <vt:variant>
        <vt:i4>162</vt:i4>
      </vt:variant>
      <vt:variant>
        <vt:i4>0</vt:i4>
      </vt:variant>
      <vt:variant>
        <vt:i4>5</vt:i4>
      </vt:variant>
      <vt:variant>
        <vt:lpwstr>http://www.nevo.co.il/Law_word/law06/TAK-7282.pdf</vt:lpwstr>
      </vt:variant>
      <vt:variant>
        <vt:lpwstr/>
      </vt:variant>
      <vt:variant>
        <vt:i4>7995393</vt:i4>
      </vt:variant>
      <vt:variant>
        <vt:i4>159</vt:i4>
      </vt:variant>
      <vt:variant>
        <vt:i4>0</vt:i4>
      </vt:variant>
      <vt:variant>
        <vt:i4>5</vt:i4>
      </vt:variant>
      <vt:variant>
        <vt:lpwstr>http://www.nevo.co.il/Law_word/law06/TAK-7148.pdf</vt:lpwstr>
      </vt:variant>
      <vt:variant>
        <vt:lpwstr/>
      </vt:variant>
      <vt:variant>
        <vt:i4>7798793</vt:i4>
      </vt:variant>
      <vt:variant>
        <vt:i4>156</vt:i4>
      </vt:variant>
      <vt:variant>
        <vt:i4>0</vt:i4>
      </vt:variant>
      <vt:variant>
        <vt:i4>5</vt:i4>
      </vt:variant>
      <vt:variant>
        <vt:lpwstr>http://www.nevo.co.il/Law_word/law06/TAK-7091.pdf</vt:lpwstr>
      </vt:variant>
      <vt:variant>
        <vt:lpwstr/>
      </vt:variant>
      <vt:variant>
        <vt:i4>7798793</vt:i4>
      </vt:variant>
      <vt:variant>
        <vt:i4>153</vt:i4>
      </vt:variant>
      <vt:variant>
        <vt:i4>0</vt:i4>
      </vt:variant>
      <vt:variant>
        <vt:i4>5</vt:i4>
      </vt:variant>
      <vt:variant>
        <vt:lpwstr>http://www.nevo.co.il/Law_word/law06/TAK-7091.pdf</vt:lpwstr>
      </vt:variant>
      <vt:variant>
        <vt:lpwstr/>
      </vt:variant>
      <vt:variant>
        <vt:i4>8192002</vt:i4>
      </vt:variant>
      <vt:variant>
        <vt:i4>150</vt:i4>
      </vt:variant>
      <vt:variant>
        <vt:i4>0</vt:i4>
      </vt:variant>
      <vt:variant>
        <vt:i4>5</vt:i4>
      </vt:variant>
      <vt:variant>
        <vt:lpwstr>http://www.nevo.co.il/Law_word/law06/tak-6923.pdf</vt:lpwstr>
      </vt:variant>
      <vt:variant>
        <vt:lpwstr/>
      </vt:variant>
      <vt:variant>
        <vt:i4>8192002</vt:i4>
      </vt:variant>
      <vt:variant>
        <vt:i4>147</vt:i4>
      </vt:variant>
      <vt:variant>
        <vt:i4>0</vt:i4>
      </vt:variant>
      <vt:variant>
        <vt:i4>5</vt:i4>
      </vt:variant>
      <vt:variant>
        <vt:lpwstr>http://www.nevo.co.il/Law_word/law06/tak-6923.pdf</vt:lpwstr>
      </vt:variant>
      <vt:variant>
        <vt:lpwstr/>
      </vt:variant>
      <vt:variant>
        <vt:i4>8323076</vt:i4>
      </vt:variant>
      <vt:variant>
        <vt:i4>144</vt:i4>
      </vt:variant>
      <vt:variant>
        <vt:i4>0</vt:i4>
      </vt:variant>
      <vt:variant>
        <vt:i4>5</vt:i4>
      </vt:variant>
      <vt:variant>
        <vt:lpwstr>http://www.nevo.co.il/Law_word/law06/TAK-6804.pdf</vt:lpwstr>
      </vt:variant>
      <vt:variant>
        <vt:lpwstr/>
      </vt:variant>
      <vt:variant>
        <vt:i4>7798793</vt:i4>
      </vt:variant>
      <vt:variant>
        <vt:i4>141</vt:i4>
      </vt:variant>
      <vt:variant>
        <vt:i4>0</vt:i4>
      </vt:variant>
      <vt:variant>
        <vt:i4>5</vt:i4>
      </vt:variant>
      <vt:variant>
        <vt:lpwstr>http://www.nevo.co.il/Law_word/law06/tak-6786.pdf</vt:lpwstr>
      </vt:variant>
      <vt:variant>
        <vt:lpwstr/>
      </vt:variant>
      <vt:variant>
        <vt:i4>8257542</vt:i4>
      </vt:variant>
      <vt:variant>
        <vt:i4>138</vt:i4>
      </vt:variant>
      <vt:variant>
        <vt:i4>0</vt:i4>
      </vt:variant>
      <vt:variant>
        <vt:i4>5</vt:i4>
      </vt:variant>
      <vt:variant>
        <vt:lpwstr>http://www.nevo.co.il/Law_word/law06/TAK-6719.pdf</vt:lpwstr>
      </vt:variant>
      <vt:variant>
        <vt:lpwstr/>
      </vt:variant>
      <vt:variant>
        <vt:i4>8257542</vt:i4>
      </vt:variant>
      <vt:variant>
        <vt:i4>135</vt:i4>
      </vt:variant>
      <vt:variant>
        <vt:i4>0</vt:i4>
      </vt:variant>
      <vt:variant>
        <vt:i4>5</vt:i4>
      </vt:variant>
      <vt:variant>
        <vt:lpwstr>http://www.nevo.co.il/Law_word/law06/TAK-6719.pdf</vt:lpwstr>
      </vt:variant>
      <vt:variant>
        <vt:lpwstr/>
      </vt:variant>
      <vt:variant>
        <vt:i4>7798799</vt:i4>
      </vt:variant>
      <vt:variant>
        <vt:i4>132</vt:i4>
      </vt:variant>
      <vt:variant>
        <vt:i4>0</vt:i4>
      </vt:variant>
      <vt:variant>
        <vt:i4>5</vt:i4>
      </vt:variant>
      <vt:variant>
        <vt:lpwstr>http://www.nevo.co.il/Law_word/law06/TAK-6681.pdf</vt:lpwstr>
      </vt:variant>
      <vt:variant>
        <vt:lpwstr/>
      </vt:variant>
      <vt:variant>
        <vt:i4>7798799</vt:i4>
      </vt:variant>
      <vt:variant>
        <vt:i4>129</vt:i4>
      </vt:variant>
      <vt:variant>
        <vt:i4>0</vt:i4>
      </vt:variant>
      <vt:variant>
        <vt:i4>5</vt:i4>
      </vt:variant>
      <vt:variant>
        <vt:lpwstr>http://www.nevo.co.il/Law_word/law06/TAK-6681.pdf</vt:lpwstr>
      </vt:variant>
      <vt:variant>
        <vt:lpwstr/>
      </vt:variant>
      <vt:variant>
        <vt:i4>7995407</vt:i4>
      </vt:variant>
      <vt:variant>
        <vt:i4>126</vt:i4>
      </vt:variant>
      <vt:variant>
        <vt:i4>0</vt:i4>
      </vt:variant>
      <vt:variant>
        <vt:i4>5</vt:i4>
      </vt:variant>
      <vt:variant>
        <vt:lpwstr>http://www.nevo.co.il/Law_word/law06/tak-6651.pdf</vt:lpwstr>
      </vt:variant>
      <vt:variant>
        <vt:lpwstr/>
      </vt:variant>
      <vt:variant>
        <vt:i4>8323086</vt:i4>
      </vt:variant>
      <vt:variant>
        <vt:i4>123</vt:i4>
      </vt:variant>
      <vt:variant>
        <vt:i4>0</vt:i4>
      </vt:variant>
      <vt:variant>
        <vt:i4>5</vt:i4>
      </vt:variant>
      <vt:variant>
        <vt:lpwstr>http://www.nevo.co.il/Law_word/law06/TAK-6204.pdf</vt:lpwstr>
      </vt:variant>
      <vt:variant>
        <vt:lpwstr/>
      </vt:variant>
      <vt:variant>
        <vt:i4>8323085</vt:i4>
      </vt:variant>
      <vt:variant>
        <vt:i4>120</vt:i4>
      </vt:variant>
      <vt:variant>
        <vt:i4>0</vt:i4>
      </vt:variant>
      <vt:variant>
        <vt:i4>5</vt:i4>
      </vt:variant>
      <vt:variant>
        <vt:lpwstr>http://www.nevo.co.il/Law_word/law06/TAK-6104.pdf</vt:lpwstr>
      </vt:variant>
      <vt:variant>
        <vt:lpwstr/>
      </vt:variant>
      <vt:variant>
        <vt:i4>7995403</vt:i4>
      </vt:variant>
      <vt:variant>
        <vt:i4>117</vt:i4>
      </vt:variant>
      <vt:variant>
        <vt:i4>0</vt:i4>
      </vt:variant>
      <vt:variant>
        <vt:i4>5</vt:i4>
      </vt:variant>
      <vt:variant>
        <vt:lpwstr>http://www.nevo.co.il/Law_word/law06/TAK-6053.pdf</vt:lpwstr>
      </vt:variant>
      <vt:variant>
        <vt:lpwstr/>
      </vt:variant>
      <vt:variant>
        <vt:i4>7929864</vt:i4>
      </vt:variant>
      <vt:variant>
        <vt:i4>114</vt:i4>
      </vt:variant>
      <vt:variant>
        <vt:i4>0</vt:i4>
      </vt:variant>
      <vt:variant>
        <vt:i4>5</vt:i4>
      </vt:variant>
      <vt:variant>
        <vt:lpwstr>http://www.nevo.co.il/Law_word/law06/TAK-5959.pdf</vt:lpwstr>
      </vt:variant>
      <vt:variant>
        <vt:lpwstr/>
      </vt:variant>
      <vt:variant>
        <vt:i4>7667712</vt:i4>
      </vt:variant>
      <vt:variant>
        <vt:i4>111</vt:i4>
      </vt:variant>
      <vt:variant>
        <vt:i4>0</vt:i4>
      </vt:variant>
      <vt:variant>
        <vt:i4>5</vt:i4>
      </vt:variant>
      <vt:variant>
        <vt:lpwstr>http://www.nevo.co.il/Law_word/law06/TAK-5890.pdf</vt:lpwstr>
      </vt:variant>
      <vt:variant>
        <vt:lpwstr/>
      </vt:variant>
      <vt:variant>
        <vt:i4>7864328</vt:i4>
      </vt:variant>
      <vt:variant>
        <vt:i4>108</vt:i4>
      </vt:variant>
      <vt:variant>
        <vt:i4>0</vt:i4>
      </vt:variant>
      <vt:variant>
        <vt:i4>5</vt:i4>
      </vt:variant>
      <vt:variant>
        <vt:lpwstr>http://www.nevo.co.il/Law_word/law06/TAK-5848.pdf</vt:lpwstr>
      </vt:variant>
      <vt:variant>
        <vt:lpwstr/>
      </vt:variant>
      <vt:variant>
        <vt:i4>8257542</vt:i4>
      </vt:variant>
      <vt:variant>
        <vt:i4>105</vt:i4>
      </vt:variant>
      <vt:variant>
        <vt:i4>0</vt:i4>
      </vt:variant>
      <vt:variant>
        <vt:i4>5</vt:i4>
      </vt:variant>
      <vt:variant>
        <vt:lpwstr>http://www.nevo.co.il/Law_word/law06/TAK-5826.pdf</vt:lpwstr>
      </vt:variant>
      <vt:variant>
        <vt:lpwstr/>
      </vt:variant>
      <vt:variant>
        <vt:i4>8192007</vt:i4>
      </vt:variant>
      <vt:variant>
        <vt:i4>102</vt:i4>
      </vt:variant>
      <vt:variant>
        <vt:i4>0</vt:i4>
      </vt:variant>
      <vt:variant>
        <vt:i4>5</vt:i4>
      </vt:variant>
      <vt:variant>
        <vt:lpwstr>http://www.nevo.co.il/Law_word/law06/TAK-5817.pdf</vt:lpwstr>
      </vt:variant>
      <vt:variant>
        <vt:lpwstr/>
      </vt:variant>
      <vt:variant>
        <vt:i4>7602185</vt:i4>
      </vt:variant>
      <vt:variant>
        <vt:i4>99</vt:i4>
      </vt:variant>
      <vt:variant>
        <vt:i4>0</vt:i4>
      </vt:variant>
      <vt:variant>
        <vt:i4>5</vt:i4>
      </vt:variant>
      <vt:variant>
        <vt:lpwstr>http://www.nevo.co.il/Law_word/law06/TAK-5687.pdf</vt:lpwstr>
      </vt:variant>
      <vt:variant>
        <vt:lpwstr/>
      </vt:variant>
      <vt:variant>
        <vt:i4>7864330</vt:i4>
      </vt:variant>
      <vt:variant>
        <vt:i4>96</vt:i4>
      </vt:variant>
      <vt:variant>
        <vt:i4>0</vt:i4>
      </vt:variant>
      <vt:variant>
        <vt:i4>5</vt:i4>
      </vt:variant>
      <vt:variant>
        <vt:lpwstr>http://www.nevo.co.il/Law_word/law06/TAK-5644.pdf</vt:lpwstr>
      </vt:variant>
      <vt:variant>
        <vt:lpwstr/>
      </vt:variant>
      <vt:variant>
        <vt:i4>7864334</vt:i4>
      </vt:variant>
      <vt:variant>
        <vt:i4>93</vt:i4>
      </vt:variant>
      <vt:variant>
        <vt:i4>0</vt:i4>
      </vt:variant>
      <vt:variant>
        <vt:i4>5</vt:i4>
      </vt:variant>
      <vt:variant>
        <vt:lpwstr>http://www.nevo.co.il/Law_word/law06/TAK-5640.pdf</vt:lpwstr>
      </vt:variant>
      <vt:variant>
        <vt:lpwstr/>
      </vt:variant>
      <vt:variant>
        <vt:i4>8257547</vt:i4>
      </vt:variant>
      <vt:variant>
        <vt:i4>90</vt:i4>
      </vt:variant>
      <vt:variant>
        <vt:i4>0</vt:i4>
      </vt:variant>
      <vt:variant>
        <vt:i4>5</vt:i4>
      </vt:variant>
      <vt:variant>
        <vt:lpwstr>http://www.nevo.co.il/Law_word/law06/TAK-5625.pdf</vt:lpwstr>
      </vt:variant>
      <vt:variant>
        <vt:lpwstr/>
      </vt:variant>
      <vt:variant>
        <vt:i4>8192008</vt:i4>
      </vt:variant>
      <vt:variant>
        <vt:i4>87</vt:i4>
      </vt:variant>
      <vt:variant>
        <vt:i4>0</vt:i4>
      </vt:variant>
      <vt:variant>
        <vt:i4>5</vt:i4>
      </vt:variant>
      <vt:variant>
        <vt:lpwstr>http://www.nevo.co.il/Law_word/law06/TAK-5616.pdf</vt:lpwstr>
      </vt:variant>
      <vt:variant>
        <vt:lpwstr/>
      </vt:variant>
      <vt:variant>
        <vt:i4>8192010</vt:i4>
      </vt:variant>
      <vt:variant>
        <vt:i4>84</vt:i4>
      </vt:variant>
      <vt:variant>
        <vt:i4>0</vt:i4>
      </vt:variant>
      <vt:variant>
        <vt:i4>5</vt:i4>
      </vt:variant>
      <vt:variant>
        <vt:lpwstr>http://www.nevo.co.il/Law_word/law06/TAK-5416.pdf</vt:lpwstr>
      </vt:variant>
      <vt:variant>
        <vt:lpwstr/>
      </vt:variant>
      <vt:variant>
        <vt:i4>7995401</vt:i4>
      </vt:variant>
      <vt:variant>
        <vt:i4>81</vt:i4>
      </vt:variant>
      <vt:variant>
        <vt:i4>0</vt:i4>
      </vt:variant>
      <vt:variant>
        <vt:i4>5</vt:i4>
      </vt:variant>
      <vt:variant>
        <vt:lpwstr>http://www.nevo.co.il/Law_word/law06/TAK-5362.pdf</vt:lpwstr>
      </vt:variant>
      <vt:variant>
        <vt:lpwstr/>
      </vt:variant>
      <vt:variant>
        <vt:i4>7864329</vt:i4>
      </vt:variant>
      <vt:variant>
        <vt:i4>78</vt:i4>
      </vt:variant>
      <vt:variant>
        <vt:i4>0</vt:i4>
      </vt:variant>
      <vt:variant>
        <vt:i4>5</vt:i4>
      </vt:variant>
      <vt:variant>
        <vt:lpwstr>http://www.nevo.co.il/Law_word/law06/TAK-5342.pdf</vt:lpwstr>
      </vt:variant>
      <vt:variant>
        <vt:lpwstr/>
      </vt:variant>
      <vt:variant>
        <vt:i4>8126467</vt:i4>
      </vt:variant>
      <vt:variant>
        <vt:i4>75</vt:i4>
      </vt:variant>
      <vt:variant>
        <vt:i4>0</vt:i4>
      </vt:variant>
      <vt:variant>
        <vt:i4>5</vt:i4>
      </vt:variant>
      <vt:variant>
        <vt:lpwstr>http://www.nevo.co.il/Law_word/law06/TAK-5209.pdf</vt:lpwstr>
      </vt:variant>
      <vt:variant>
        <vt:lpwstr/>
      </vt:variant>
      <vt:variant>
        <vt:i4>7995407</vt:i4>
      </vt:variant>
      <vt:variant>
        <vt:i4>72</vt:i4>
      </vt:variant>
      <vt:variant>
        <vt:i4>0</vt:i4>
      </vt:variant>
      <vt:variant>
        <vt:i4>5</vt:i4>
      </vt:variant>
      <vt:variant>
        <vt:lpwstr>http://www.nevo.co.il/Law_word/law06/TAK-5067.pdf</vt:lpwstr>
      </vt:variant>
      <vt:variant>
        <vt:lpwstr/>
      </vt:variant>
      <vt:variant>
        <vt:i4>7864328</vt:i4>
      </vt:variant>
      <vt:variant>
        <vt:i4>69</vt:i4>
      </vt:variant>
      <vt:variant>
        <vt:i4>0</vt:i4>
      </vt:variant>
      <vt:variant>
        <vt:i4>5</vt:i4>
      </vt:variant>
      <vt:variant>
        <vt:lpwstr>http://www.nevo.co.il/Law_word/law06/TAK-5040.pdf</vt:lpwstr>
      </vt:variant>
      <vt:variant>
        <vt:lpwstr/>
      </vt:variant>
      <vt:variant>
        <vt:i4>7602185</vt:i4>
      </vt:variant>
      <vt:variant>
        <vt:i4>66</vt:i4>
      </vt:variant>
      <vt:variant>
        <vt:i4>0</vt:i4>
      </vt:variant>
      <vt:variant>
        <vt:i4>5</vt:i4>
      </vt:variant>
      <vt:variant>
        <vt:lpwstr>http://www.nevo.co.il/Law_word/law06/TAK-4998.pdf</vt:lpwstr>
      </vt:variant>
      <vt:variant>
        <vt:lpwstr/>
      </vt:variant>
      <vt:variant>
        <vt:i4>8126465</vt:i4>
      </vt:variant>
      <vt:variant>
        <vt:i4>63</vt:i4>
      </vt:variant>
      <vt:variant>
        <vt:i4>0</vt:i4>
      </vt:variant>
      <vt:variant>
        <vt:i4>5</vt:i4>
      </vt:variant>
      <vt:variant>
        <vt:lpwstr>http://www.nevo.co.il/Law_word/law06/TAK-4910.pdf</vt:lpwstr>
      </vt:variant>
      <vt:variant>
        <vt:lpwstr/>
      </vt:variant>
      <vt:variant>
        <vt:i4>8257544</vt:i4>
      </vt:variant>
      <vt:variant>
        <vt:i4>60</vt:i4>
      </vt:variant>
      <vt:variant>
        <vt:i4>0</vt:i4>
      </vt:variant>
      <vt:variant>
        <vt:i4>5</vt:i4>
      </vt:variant>
      <vt:variant>
        <vt:lpwstr>http://www.nevo.co.il/Law_word/law06/TAK-4636.pdf</vt:lpwstr>
      </vt:variant>
      <vt:variant>
        <vt:lpwstr/>
      </vt:variant>
      <vt:variant>
        <vt:i4>7602179</vt:i4>
      </vt:variant>
      <vt:variant>
        <vt:i4>57</vt:i4>
      </vt:variant>
      <vt:variant>
        <vt:i4>0</vt:i4>
      </vt:variant>
      <vt:variant>
        <vt:i4>5</vt:i4>
      </vt:variant>
      <vt:variant>
        <vt:lpwstr>http://www.nevo.co.il/Law_word/law06/TAK-4398.pdf</vt:lpwstr>
      </vt:variant>
      <vt:variant>
        <vt:lpwstr/>
      </vt:variant>
      <vt:variant>
        <vt:i4>8060937</vt:i4>
      </vt:variant>
      <vt:variant>
        <vt:i4>54</vt:i4>
      </vt:variant>
      <vt:variant>
        <vt:i4>0</vt:i4>
      </vt:variant>
      <vt:variant>
        <vt:i4>5</vt:i4>
      </vt:variant>
      <vt:variant>
        <vt:lpwstr>http://www.nevo.co.il/Law_word/law06/TAK-4263.pdf</vt:lpwstr>
      </vt:variant>
      <vt:variant>
        <vt:lpwstr/>
      </vt:variant>
      <vt:variant>
        <vt:i4>8060928</vt:i4>
      </vt:variant>
      <vt:variant>
        <vt:i4>51</vt:i4>
      </vt:variant>
      <vt:variant>
        <vt:i4>0</vt:i4>
      </vt:variant>
      <vt:variant>
        <vt:i4>5</vt:i4>
      </vt:variant>
      <vt:variant>
        <vt:lpwstr>http://www.nevo.co.il/Law_word/law06/TAK-3911.pdf</vt:lpwstr>
      </vt:variant>
      <vt:variant>
        <vt:lpwstr/>
      </vt:variant>
      <vt:variant>
        <vt:i4>7536649</vt:i4>
      </vt:variant>
      <vt:variant>
        <vt:i4>48</vt:i4>
      </vt:variant>
      <vt:variant>
        <vt:i4>0</vt:i4>
      </vt:variant>
      <vt:variant>
        <vt:i4>5</vt:i4>
      </vt:variant>
      <vt:variant>
        <vt:lpwstr>http://www.nevo.co.il/Law_word/law06/TAK-3796.pdf</vt:lpwstr>
      </vt:variant>
      <vt:variant>
        <vt:lpwstr/>
      </vt:variant>
      <vt:variant>
        <vt:i4>8060942</vt:i4>
      </vt:variant>
      <vt:variant>
        <vt:i4>45</vt:i4>
      </vt:variant>
      <vt:variant>
        <vt:i4>0</vt:i4>
      </vt:variant>
      <vt:variant>
        <vt:i4>5</vt:i4>
      </vt:variant>
      <vt:variant>
        <vt:lpwstr>http://www.nevo.co.il/Law_word/law06/TAK-3412.pdf</vt:lpwstr>
      </vt:variant>
      <vt:variant>
        <vt:lpwstr/>
      </vt:variant>
      <vt:variant>
        <vt:i4>8126474</vt:i4>
      </vt:variant>
      <vt:variant>
        <vt:i4>42</vt:i4>
      </vt:variant>
      <vt:variant>
        <vt:i4>0</vt:i4>
      </vt:variant>
      <vt:variant>
        <vt:i4>5</vt:i4>
      </vt:variant>
      <vt:variant>
        <vt:lpwstr>http://www.nevo.co.il/Law_word/law06/TAK-3361.pdf</vt:lpwstr>
      </vt:variant>
      <vt:variant>
        <vt:lpwstr/>
      </vt:variant>
      <vt:variant>
        <vt:i4>7471116</vt:i4>
      </vt:variant>
      <vt:variant>
        <vt:i4>39</vt:i4>
      </vt:variant>
      <vt:variant>
        <vt:i4>0</vt:i4>
      </vt:variant>
      <vt:variant>
        <vt:i4>5</vt:i4>
      </vt:variant>
      <vt:variant>
        <vt:lpwstr>http://www.nevo.co.il/Law_word/law06/TAK-3286.pdf</vt:lpwstr>
      </vt:variant>
      <vt:variant>
        <vt:lpwstr/>
      </vt:variant>
      <vt:variant>
        <vt:i4>7864321</vt:i4>
      </vt:variant>
      <vt:variant>
        <vt:i4>36</vt:i4>
      </vt:variant>
      <vt:variant>
        <vt:i4>0</vt:i4>
      </vt:variant>
      <vt:variant>
        <vt:i4>5</vt:i4>
      </vt:variant>
      <vt:variant>
        <vt:lpwstr>http://www.nevo.co.il/Law_word/law06/TAK-3128.pdf</vt:lpwstr>
      </vt:variant>
      <vt:variant>
        <vt:lpwstr/>
      </vt:variant>
      <vt:variant>
        <vt:i4>8257544</vt:i4>
      </vt:variant>
      <vt:variant>
        <vt:i4>33</vt:i4>
      </vt:variant>
      <vt:variant>
        <vt:i4>0</vt:i4>
      </vt:variant>
      <vt:variant>
        <vt:i4>5</vt:i4>
      </vt:variant>
      <vt:variant>
        <vt:lpwstr>http://www.nevo.co.il/Law_word/law06/TAK-2757.pdf</vt:lpwstr>
      </vt:variant>
      <vt:variant>
        <vt:lpwstr/>
      </vt:variant>
      <vt:variant>
        <vt:i4>8126475</vt:i4>
      </vt:variant>
      <vt:variant>
        <vt:i4>30</vt:i4>
      </vt:variant>
      <vt:variant>
        <vt:i4>0</vt:i4>
      </vt:variant>
      <vt:variant>
        <vt:i4>5</vt:i4>
      </vt:variant>
      <vt:variant>
        <vt:lpwstr>http://www.nevo.co.il/Law_word/law06/TAK-2477.pdf</vt:lpwstr>
      </vt:variant>
      <vt:variant>
        <vt:lpwstr/>
      </vt:variant>
      <vt:variant>
        <vt:i4>8257549</vt:i4>
      </vt:variant>
      <vt:variant>
        <vt:i4>27</vt:i4>
      </vt:variant>
      <vt:variant>
        <vt:i4>0</vt:i4>
      </vt:variant>
      <vt:variant>
        <vt:i4>5</vt:i4>
      </vt:variant>
      <vt:variant>
        <vt:lpwstr>http://www.nevo.co.il/Law_word/law06/TAK-2356.pdf</vt:lpwstr>
      </vt:variant>
      <vt:variant>
        <vt:lpwstr/>
      </vt:variant>
      <vt:variant>
        <vt:i4>7929868</vt:i4>
      </vt:variant>
      <vt:variant>
        <vt:i4>24</vt:i4>
      </vt:variant>
      <vt:variant>
        <vt:i4>0</vt:i4>
      </vt:variant>
      <vt:variant>
        <vt:i4>5</vt:i4>
      </vt:variant>
      <vt:variant>
        <vt:lpwstr>http://www.nevo.co.il/Law_word/law06/TAK-1612.pdf</vt:lpwstr>
      </vt:variant>
      <vt:variant>
        <vt:lpwstr/>
      </vt:variant>
      <vt:variant>
        <vt:i4>7864327</vt:i4>
      </vt:variant>
      <vt:variant>
        <vt:i4>21</vt:i4>
      </vt:variant>
      <vt:variant>
        <vt:i4>0</vt:i4>
      </vt:variant>
      <vt:variant>
        <vt:i4>5</vt:i4>
      </vt:variant>
      <vt:variant>
        <vt:lpwstr>http://www.nevo.co.il/Law_word/law06/TAK-1609.pdf</vt:lpwstr>
      </vt:variant>
      <vt:variant>
        <vt:lpwstr/>
      </vt:variant>
      <vt:variant>
        <vt:i4>7405577</vt:i4>
      </vt:variant>
      <vt:variant>
        <vt:i4>18</vt:i4>
      </vt:variant>
      <vt:variant>
        <vt:i4>0</vt:i4>
      </vt:variant>
      <vt:variant>
        <vt:i4>5</vt:i4>
      </vt:variant>
      <vt:variant>
        <vt:lpwstr>http://www.nevo.co.il/Law_word/law06/TAK-1495.pdf</vt:lpwstr>
      </vt:variant>
      <vt:variant>
        <vt:lpwstr/>
      </vt:variant>
      <vt:variant>
        <vt:i4>8192010</vt:i4>
      </vt:variant>
      <vt:variant>
        <vt:i4>15</vt:i4>
      </vt:variant>
      <vt:variant>
        <vt:i4>0</vt:i4>
      </vt:variant>
      <vt:variant>
        <vt:i4>5</vt:i4>
      </vt:variant>
      <vt:variant>
        <vt:lpwstr>http://www.nevo.co.il/Law_word/law06/TAK-1456.pdf</vt:lpwstr>
      </vt:variant>
      <vt:variant>
        <vt:lpwstr/>
      </vt:variant>
      <vt:variant>
        <vt:i4>7995403</vt:i4>
      </vt:variant>
      <vt:variant>
        <vt:i4>12</vt:i4>
      </vt:variant>
      <vt:variant>
        <vt:i4>0</vt:i4>
      </vt:variant>
      <vt:variant>
        <vt:i4>5</vt:i4>
      </vt:variant>
      <vt:variant>
        <vt:lpwstr>http://www.nevo.co.il/Law_word/law06/TAK-1320.pdf</vt:lpwstr>
      </vt:variant>
      <vt:variant>
        <vt:lpwstr/>
      </vt:variant>
      <vt:variant>
        <vt:i4>7929857</vt:i4>
      </vt:variant>
      <vt:variant>
        <vt:i4>9</vt:i4>
      </vt:variant>
      <vt:variant>
        <vt:i4>0</vt:i4>
      </vt:variant>
      <vt:variant>
        <vt:i4>5</vt:i4>
      </vt:variant>
      <vt:variant>
        <vt:lpwstr>http://www.nevo.co.il/Law_word/law06/TAK-1019.pdf</vt:lpwstr>
      </vt:variant>
      <vt:variant>
        <vt:lpwstr/>
      </vt:variant>
      <vt:variant>
        <vt:i4>8323078</vt:i4>
      </vt:variant>
      <vt:variant>
        <vt:i4>6</vt:i4>
      </vt:variant>
      <vt:variant>
        <vt:i4>0</vt:i4>
      </vt:variant>
      <vt:variant>
        <vt:i4>5</vt:i4>
      </vt:variant>
      <vt:variant>
        <vt:lpwstr>http://www.nevo.co.il/Law_word/law06/TAK-0967.pdf</vt:lpwstr>
      </vt:variant>
      <vt:variant>
        <vt:lpwstr/>
      </vt:variant>
      <vt:variant>
        <vt:i4>7995402</vt:i4>
      </vt:variant>
      <vt:variant>
        <vt:i4>3</vt:i4>
      </vt:variant>
      <vt:variant>
        <vt:i4>0</vt:i4>
      </vt:variant>
      <vt:variant>
        <vt:i4>5</vt:i4>
      </vt:variant>
      <vt:variant>
        <vt:lpwstr>http://www.nevo.co.il/Law_word/law06/TAK-0537.pdf</vt:lpwstr>
      </vt:variant>
      <vt:variant>
        <vt:lpwstr/>
      </vt:variant>
      <vt:variant>
        <vt:i4>7995404</vt:i4>
      </vt:variant>
      <vt:variant>
        <vt:i4>0</vt:i4>
      </vt:variant>
      <vt:variant>
        <vt:i4>0</vt:i4>
      </vt:variant>
      <vt:variant>
        <vt:i4>5</vt:i4>
      </vt:variant>
      <vt:variant>
        <vt:lpwstr>http://www.nevo.co.il/Law_word/law06/TAK-0430.pdf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(טיפול רפואי), תשי"ד-1954</vt:lpwstr>
  </property>
  <property fmtid="{D5CDD505-2E9C-101B-9397-08002B2CF9AE}" pid="5" name="LAWNUMBER">
    <vt:lpwstr>0011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נכים</vt:lpwstr>
  </property>
  <property fmtid="{D5CDD505-2E9C-101B-9397-08002B2CF9AE}" pid="15" name="NOSE41">
    <vt:lpwstr>טיפול רפואי וועדות </vt:lpwstr>
  </property>
  <property fmtid="{D5CDD505-2E9C-101B-9397-08002B2CF9AE}" pid="16" name="NOSE12">
    <vt:lpwstr>בריאות</vt:lpwstr>
  </property>
  <property fmtid="{D5CDD505-2E9C-101B-9397-08002B2CF9AE}" pid="17" name="NOSE22">
    <vt:lpwstr>נכים</vt:lpwstr>
  </property>
  <property fmtid="{D5CDD505-2E9C-101B-9397-08002B2CF9AE}" pid="18" name="NOSE32">
    <vt:lpwstr>נכי צה"ל</vt:lpwstr>
  </property>
  <property fmtid="{D5CDD505-2E9C-101B-9397-08002B2CF9AE}" pid="19" name="NOSE42">
    <vt:lpwstr>טיפול רפואי וועדות </vt:lpwstr>
  </property>
  <property fmtid="{D5CDD505-2E9C-101B-9397-08002B2CF9AE}" pid="20" name="NOSE13">
    <vt:lpwstr>רשויות ומשפט מנהלי</vt:lpwstr>
  </property>
  <property fmtid="{D5CDD505-2E9C-101B-9397-08002B2CF9AE}" pid="21" name="NOSE23">
    <vt:lpwstr>שרותי רווחה</vt:lpwstr>
  </property>
  <property fmtid="{D5CDD505-2E9C-101B-9397-08002B2CF9AE}" pid="22" name="NOSE33">
    <vt:lpwstr>נכים</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http://www.nevo.co.il/Law_word/law06/tak-8184.pdf;‎רשומות - תקנות כלליות#ק"ת תשע"ט מס' ‏‏8184 #מיום 3.3.2019 עמ' 2961 – הוראת שעה תשע"ט-2019; תוקפה מיום 1.4.2017 עד יום ‏‏30.9.2017‏</vt:lpwstr>
  </property>
  <property fmtid="{D5CDD505-2E9C-101B-9397-08002B2CF9AE}" pid="54" name="LINKK2">
    <vt:lpwstr>http://www.nevo.co.il/Law_word/law06/tak-8184.pdf;‎רשומות - תקנות כלליות#ק"ת תשע"ט מס' ‏‏8184 #מיום 3.3.2019 עמ' 2962 – תק' תשע"ט-2019; תחילתן ביום 1.10.2017‏</vt:lpwstr>
  </property>
  <property fmtid="{D5CDD505-2E9C-101B-9397-08002B2CF9AE}" pid="55" name="LINKK3">
    <vt:lpwstr>https://www.nevo.co.il/law_word/law06/tak-8937.pdf‏;רשומות - תקנות כלליות#ק"ת תשפ"א מס' ‏‏8937 #מיום 25.11.2020 עמ' 606 – תק' תשפ"א-2020; תחילתן ביום 1.10.2019‏</vt:lpwstr>
  </property>
  <property fmtid="{D5CDD505-2E9C-101B-9397-08002B2CF9AE}" pid="56" name="LINKK4">
    <vt:lpwstr>https://www.nevo.co.il/law_word/law06/tak-9619.pdf;‎רשומות - תקנות כלליות#ק"ת תשפ"ב מס' ‏‏9619 #מיום 13.9.2021 עמ' 28 – הוראת שעה תשפ"ב-2021; תוקפה מיום 13.10.2021 עד יום ‏‏13.10.2022 ור' תקנה 4 לענין תחולה</vt:lpwstr>
  </property>
  <property fmtid="{D5CDD505-2E9C-101B-9397-08002B2CF9AE}" pid="57" name="LINKK5">
    <vt:lpwstr>https://www.nevo.co.il/law_word/law06/tak-9639.pdf;‎רשומות - תקנות כלליות#ק"ת תשפ"ב מס' ‏‏9639 #מיום 19.9.2021 עמ' 94 – הוראת שעה (מס' 2) תשפ"ב-2021; תוקפה מיום 1.4.2020 עד יום ‏‏31.3.2021‏</vt:lpwstr>
  </property>
  <property fmtid="{D5CDD505-2E9C-101B-9397-08002B2CF9AE}" pid="58" name="LINKK6">
    <vt:lpwstr>https://www.nevo.co.il/law_word/law06/tak-10331.pdf;‎רשומות - תקנות כלליות#ק"ת תשפ"ב מס' ‏‏10331#מיום 18.9.2022 עמ' 4061 – תק' (מס' 2) תשפ"ב-2022; תחילתן ביום 1.4.2022‏</vt:lpwstr>
  </property>
  <property fmtid="{D5CDD505-2E9C-101B-9397-08002B2CF9AE}" pid="59" name="LINKK7">
    <vt:lpwstr>https://www.nevo.co.il/law_word/law06/tak-10555.pdf;‎רשומות - תקנות כלליות#תוקנה ק"ת ‏תשפ"ג מס' 10555#מיום 14.2.2022 עמ' 1026 – הוראת שעה תשפ"ב-2021 (תיקון) תשפ"ג-2023; ‏תחילתה ביום 16.2.2023‏</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