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250" w:rsidRDefault="00841250">
      <w:pPr>
        <w:pStyle w:val="big-header"/>
        <w:ind w:left="0" w:right="1134"/>
        <w:rPr>
          <w:rFonts w:cs="FrankRuehl" w:hint="cs"/>
          <w:sz w:val="32"/>
          <w:rtl/>
        </w:rPr>
      </w:pPr>
      <w:r>
        <w:rPr>
          <w:rFonts w:cs="FrankRuehl"/>
          <w:sz w:val="32"/>
          <w:rtl/>
        </w:rPr>
        <w:t>תקנות הסיוע המשפטי, תשל"ג</w:t>
      </w:r>
      <w:r>
        <w:rPr>
          <w:rFonts w:cs="FrankRuehl" w:hint="cs"/>
          <w:sz w:val="32"/>
          <w:rtl/>
        </w:rPr>
        <w:t>-1973</w:t>
      </w:r>
    </w:p>
    <w:p w:rsidR="00EC78C1" w:rsidRDefault="00EC78C1" w:rsidP="00EC78C1">
      <w:pPr>
        <w:spacing w:line="320" w:lineRule="auto"/>
        <w:jc w:val="left"/>
        <w:rPr>
          <w:rFonts w:hint="cs"/>
          <w:rtl/>
        </w:rPr>
      </w:pPr>
    </w:p>
    <w:p w:rsidR="003C4AE1" w:rsidRDefault="003C4AE1" w:rsidP="00EC78C1">
      <w:pPr>
        <w:spacing w:line="320" w:lineRule="auto"/>
        <w:jc w:val="left"/>
        <w:rPr>
          <w:rFonts w:hint="cs"/>
          <w:rtl/>
        </w:rPr>
      </w:pPr>
    </w:p>
    <w:p w:rsidR="00EC78C1" w:rsidRDefault="00EC78C1" w:rsidP="00EC78C1">
      <w:pPr>
        <w:spacing w:line="320" w:lineRule="auto"/>
        <w:jc w:val="left"/>
        <w:rPr>
          <w:rFonts w:cs="FrankRuehl"/>
          <w:szCs w:val="26"/>
          <w:rtl/>
        </w:rPr>
      </w:pPr>
      <w:r w:rsidRPr="00EC78C1">
        <w:rPr>
          <w:rFonts w:cs="Miriam"/>
          <w:szCs w:val="22"/>
          <w:rtl/>
        </w:rPr>
        <w:t>בתי משפט וסדרי דין</w:t>
      </w:r>
      <w:r w:rsidRPr="00EC78C1">
        <w:rPr>
          <w:rFonts w:cs="FrankRuehl"/>
          <w:szCs w:val="26"/>
          <w:rtl/>
        </w:rPr>
        <w:t xml:space="preserve"> – סיוע משפטי</w:t>
      </w:r>
    </w:p>
    <w:p w:rsidR="00EC78C1" w:rsidRDefault="00EC78C1" w:rsidP="00EC78C1">
      <w:pPr>
        <w:spacing w:line="320" w:lineRule="auto"/>
        <w:jc w:val="left"/>
        <w:rPr>
          <w:rFonts w:cs="FrankRuehl"/>
          <w:szCs w:val="26"/>
          <w:rtl/>
        </w:rPr>
      </w:pPr>
      <w:r w:rsidRPr="00EC78C1">
        <w:rPr>
          <w:rFonts w:cs="Miriam"/>
          <w:szCs w:val="22"/>
          <w:rtl/>
        </w:rPr>
        <w:t>משפט פרטי וכלכלה</w:t>
      </w:r>
      <w:r w:rsidRPr="00EC78C1">
        <w:rPr>
          <w:rFonts w:cs="FrankRuehl"/>
          <w:szCs w:val="26"/>
          <w:rtl/>
        </w:rPr>
        <w:t xml:space="preserve"> – הסדרת עיסוק – עורכי דין</w:t>
      </w:r>
    </w:p>
    <w:p w:rsidR="004A53AD" w:rsidRPr="00EC78C1" w:rsidRDefault="00EC78C1" w:rsidP="00EC78C1">
      <w:pPr>
        <w:spacing w:line="320" w:lineRule="auto"/>
        <w:jc w:val="left"/>
        <w:rPr>
          <w:rFonts w:cs="Miriam"/>
          <w:szCs w:val="22"/>
          <w:rtl/>
        </w:rPr>
      </w:pPr>
      <w:r w:rsidRPr="00EC78C1">
        <w:rPr>
          <w:rFonts w:cs="Miriam"/>
          <w:szCs w:val="22"/>
          <w:rtl/>
        </w:rPr>
        <w:t>רשויות ומשפט מנהלי</w:t>
      </w:r>
      <w:r w:rsidRPr="00EC78C1">
        <w:rPr>
          <w:rFonts w:cs="FrankRuehl"/>
          <w:szCs w:val="26"/>
          <w:rtl/>
        </w:rPr>
        <w:t xml:space="preserve"> – הסדרת עיסוק – עורכי דין</w:t>
      </w:r>
    </w:p>
    <w:p w:rsidR="002D45D3" w:rsidRDefault="002D45D3" w:rsidP="002D45D3">
      <w:pPr>
        <w:pStyle w:val="big-header"/>
        <w:tabs>
          <w:tab w:val="left" w:pos="2880"/>
          <w:tab w:val="left" w:pos="3600"/>
        </w:tabs>
        <w:ind w:left="0" w:right="1134"/>
        <w:jc w:val="left"/>
        <w:rPr>
          <w:rFonts w:cs="FrankRuehl" w:hint="cs"/>
          <w:sz w:val="32"/>
          <w:rtl/>
        </w:rPr>
      </w:pPr>
      <w:r>
        <w:rPr>
          <w:rFonts w:cs="FrankRuehl"/>
          <w:sz w:val="32"/>
          <w:rtl/>
        </w:rPr>
        <w:tab/>
      </w:r>
      <w:r>
        <w:rPr>
          <w:rFonts w:cs="FrankRuehl"/>
          <w:sz w:val="32"/>
          <w:rtl/>
        </w:rPr>
        <w:tab/>
      </w:r>
      <w:r>
        <w:rPr>
          <w:rFonts w:cs="FrankRuehl"/>
          <w:sz w:val="32"/>
          <w:rtl/>
        </w:rPr>
        <w:tab/>
      </w:r>
      <w:r>
        <w:rPr>
          <w:rFonts w:cs="FrankRuehl"/>
          <w:sz w:val="32"/>
          <w:rtl/>
        </w:rPr>
        <w:tab/>
      </w:r>
      <w:r>
        <w:rPr>
          <w:rFonts w:cs="FrankRuehl"/>
          <w:sz w:val="32"/>
          <w:rtl/>
        </w:rPr>
        <w:tab/>
      </w:r>
      <w:r w:rsidR="00841250">
        <w:rPr>
          <w:rFonts w:cs="FrankRuehl"/>
          <w:sz w:val="32"/>
          <w:rtl/>
        </w:rPr>
        <w:t>תוכן ענינים</w:t>
      </w:r>
      <w:r>
        <w:rPr>
          <w:rFonts w:cs="FrankRuehl"/>
          <w:sz w:val="32"/>
          <w:rtl/>
        </w:rPr>
        <w:tab/>
      </w:r>
      <w:r>
        <w:rPr>
          <w:rFonts w:cs="FrankRuehl"/>
          <w:sz w:val="32"/>
          <w:rtl/>
        </w:rPr>
        <w:tab/>
      </w:r>
      <w:r>
        <w:rPr>
          <w:rFonts w:cs="FrankRuehl"/>
          <w:sz w:val="32"/>
          <w:rtl/>
        </w:rPr>
        <w:tab/>
      </w:r>
      <w:r>
        <w:rPr>
          <w:rFonts w:cs="FrankRuehl"/>
          <w:sz w:val="32"/>
          <w:rtl/>
        </w:rPr>
        <w:tab/>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41250" w:rsidRDefault="00841250">
            <w:pPr>
              <w:spacing w:line="240" w:lineRule="auto"/>
              <w:jc w:val="left"/>
              <w:rPr>
                <w:sz w:val="24"/>
              </w:rPr>
            </w:pPr>
            <w:hyperlink w:anchor="Seif0" w:tooltip="בקשה לקבלת שירות משפטי" w:history="1">
              <w:r>
                <w:rPr>
                  <w:rStyle w:val="Hyperlink"/>
                </w:rPr>
                <w:t>Go</w:t>
              </w:r>
            </w:hyperlink>
          </w:p>
        </w:tc>
        <w:tc>
          <w:tcPr>
            <w:tcW w:w="5669" w:type="dxa"/>
          </w:tcPr>
          <w:p w:rsidR="00841250" w:rsidRDefault="00841250">
            <w:pPr>
              <w:spacing w:line="240" w:lineRule="auto"/>
              <w:jc w:val="left"/>
              <w:rPr>
                <w:sz w:val="24"/>
                <w:rtl/>
              </w:rPr>
            </w:pPr>
            <w:r>
              <w:rPr>
                <w:sz w:val="24"/>
                <w:rtl/>
              </w:rPr>
              <w:t>בקשה לקבלת שירות משפטי</w:t>
            </w:r>
          </w:p>
        </w:tc>
        <w:tc>
          <w:tcPr>
            <w:tcW w:w="1247" w:type="dxa"/>
          </w:tcPr>
          <w:p w:rsidR="00841250" w:rsidRDefault="00841250">
            <w:pPr>
              <w:spacing w:line="240" w:lineRule="auto"/>
              <w:jc w:val="left"/>
              <w:rPr>
                <w:sz w:val="24"/>
              </w:rPr>
            </w:pPr>
            <w:r>
              <w:rPr>
                <w:sz w:val="24"/>
                <w:rtl/>
              </w:rPr>
              <w:t xml:space="preserve">סעיף 1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1250" w:rsidRDefault="00841250">
            <w:pPr>
              <w:spacing w:line="240" w:lineRule="auto"/>
              <w:jc w:val="left"/>
              <w:rPr>
                <w:sz w:val="24"/>
              </w:rPr>
            </w:pPr>
            <w:hyperlink w:anchor="Seif1" w:tooltip="אגרת השתתפות הודעה תשסו 2006" w:history="1">
              <w:r>
                <w:rPr>
                  <w:rStyle w:val="Hyperlink"/>
                </w:rPr>
                <w:t>Go</w:t>
              </w:r>
            </w:hyperlink>
          </w:p>
        </w:tc>
        <w:tc>
          <w:tcPr>
            <w:tcW w:w="5669" w:type="dxa"/>
          </w:tcPr>
          <w:p w:rsidR="00841250" w:rsidRDefault="00841250">
            <w:pPr>
              <w:spacing w:line="240" w:lineRule="auto"/>
              <w:jc w:val="left"/>
              <w:rPr>
                <w:rFonts w:hint="cs"/>
                <w:sz w:val="24"/>
                <w:rtl/>
              </w:rPr>
            </w:pPr>
            <w:r>
              <w:rPr>
                <w:sz w:val="24"/>
                <w:rtl/>
              </w:rPr>
              <w:t>אגרת השתתפות</w:t>
            </w:r>
          </w:p>
        </w:tc>
        <w:tc>
          <w:tcPr>
            <w:tcW w:w="1247" w:type="dxa"/>
          </w:tcPr>
          <w:p w:rsidR="00841250" w:rsidRDefault="00841250">
            <w:pPr>
              <w:spacing w:line="240" w:lineRule="auto"/>
              <w:jc w:val="left"/>
              <w:rPr>
                <w:sz w:val="24"/>
              </w:rPr>
            </w:pPr>
            <w:r>
              <w:rPr>
                <w:sz w:val="24"/>
                <w:rtl/>
              </w:rPr>
              <w:t xml:space="preserve">סעיף 1א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1250" w:rsidRDefault="00841250">
            <w:pPr>
              <w:spacing w:line="240" w:lineRule="auto"/>
              <w:jc w:val="left"/>
              <w:rPr>
                <w:sz w:val="24"/>
              </w:rPr>
            </w:pPr>
            <w:hyperlink w:anchor="Seif2" w:tooltip="מבחנים למתן  שירות" w:history="1">
              <w:r>
                <w:rPr>
                  <w:rStyle w:val="Hyperlink"/>
                </w:rPr>
                <w:t>Go</w:t>
              </w:r>
            </w:hyperlink>
          </w:p>
        </w:tc>
        <w:tc>
          <w:tcPr>
            <w:tcW w:w="5669" w:type="dxa"/>
          </w:tcPr>
          <w:p w:rsidR="00841250" w:rsidRDefault="00841250">
            <w:pPr>
              <w:spacing w:line="240" w:lineRule="auto"/>
              <w:jc w:val="left"/>
              <w:rPr>
                <w:sz w:val="24"/>
                <w:rtl/>
              </w:rPr>
            </w:pPr>
            <w:r>
              <w:rPr>
                <w:sz w:val="24"/>
                <w:rtl/>
              </w:rPr>
              <w:t>מבחנים למתן  שירות</w:t>
            </w:r>
          </w:p>
        </w:tc>
        <w:tc>
          <w:tcPr>
            <w:tcW w:w="1247" w:type="dxa"/>
          </w:tcPr>
          <w:p w:rsidR="00841250" w:rsidRDefault="00841250">
            <w:pPr>
              <w:spacing w:line="240" w:lineRule="auto"/>
              <w:jc w:val="left"/>
              <w:rPr>
                <w:sz w:val="24"/>
              </w:rPr>
            </w:pPr>
            <w:r>
              <w:rPr>
                <w:sz w:val="24"/>
                <w:rtl/>
              </w:rPr>
              <w:t xml:space="preserve">סעיף 2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841250" w:rsidRDefault="00841250">
            <w:pPr>
              <w:spacing w:line="240" w:lineRule="auto"/>
              <w:jc w:val="left"/>
              <w:rPr>
                <w:sz w:val="24"/>
              </w:rPr>
            </w:pPr>
            <w:hyperlink w:anchor="Seif3" w:tooltip="החלטת ראש  הלשכה" w:history="1">
              <w:r>
                <w:rPr>
                  <w:rStyle w:val="Hyperlink"/>
                </w:rPr>
                <w:t>Go</w:t>
              </w:r>
            </w:hyperlink>
          </w:p>
        </w:tc>
        <w:tc>
          <w:tcPr>
            <w:tcW w:w="5669" w:type="dxa"/>
          </w:tcPr>
          <w:p w:rsidR="00841250" w:rsidRDefault="00841250">
            <w:pPr>
              <w:spacing w:line="240" w:lineRule="auto"/>
              <w:jc w:val="left"/>
              <w:rPr>
                <w:sz w:val="24"/>
                <w:rtl/>
              </w:rPr>
            </w:pPr>
            <w:r>
              <w:rPr>
                <w:sz w:val="24"/>
                <w:rtl/>
              </w:rPr>
              <w:t>החלטת ראש  הלשכה</w:t>
            </w:r>
          </w:p>
        </w:tc>
        <w:tc>
          <w:tcPr>
            <w:tcW w:w="1247" w:type="dxa"/>
          </w:tcPr>
          <w:p w:rsidR="00841250" w:rsidRDefault="00841250">
            <w:pPr>
              <w:spacing w:line="240" w:lineRule="auto"/>
              <w:jc w:val="left"/>
              <w:rPr>
                <w:sz w:val="24"/>
              </w:rPr>
            </w:pPr>
            <w:r>
              <w:rPr>
                <w:sz w:val="24"/>
                <w:rtl/>
              </w:rPr>
              <w:t xml:space="preserve">סעיף 3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841250" w:rsidRDefault="00841250">
            <w:pPr>
              <w:spacing w:line="240" w:lineRule="auto"/>
              <w:jc w:val="left"/>
              <w:rPr>
                <w:sz w:val="24"/>
              </w:rPr>
            </w:pPr>
            <w:hyperlink w:anchor="Seif4" w:tooltip="תשלום אגרת השתתפות הודעה תשסו 2006" w:history="1">
              <w:r>
                <w:rPr>
                  <w:rStyle w:val="Hyperlink"/>
                </w:rPr>
                <w:t>Go</w:t>
              </w:r>
            </w:hyperlink>
          </w:p>
        </w:tc>
        <w:tc>
          <w:tcPr>
            <w:tcW w:w="5669" w:type="dxa"/>
          </w:tcPr>
          <w:p w:rsidR="00841250" w:rsidRDefault="00841250">
            <w:pPr>
              <w:spacing w:line="240" w:lineRule="auto"/>
              <w:jc w:val="left"/>
              <w:rPr>
                <w:rFonts w:hint="cs"/>
                <w:sz w:val="24"/>
                <w:rtl/>
              </w:rPr>
            </w:pPr>
            <w:r>
              <w:rPr>
                <w:sz w:val="24"/>
                <w:rtl/>
              </w:rPr>
              <w:t>תשלום אגרת השתתפות</w:t>
            </w:r>
          </w:p>
        </w:tc>
        <w:tc>
          <w:tcPr>
            <w:tcW w:w="1247" w:type="dxa"/>
          </w:tcPr>
          <w:p w:rsidR="00841250" w:rsidRDefault="00841250">
            <w:pPr>
              <w:spacing w:line="240" w:lineRule="auto"/>
              <w:jc w:val="left"/>
              <w:rPr>
                <w:sz w:val="24"/>
              </w:rPr>
            </w:pPr>
            <w:r>
              <w:rPr>
                <w:sz w:val="24"/>
                <w:rtl/>
              </w:rPr>
              <w:t xml:space="preserve">סעיף 3א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841250" w:rsidRDefault="00841250">
            <w:pPr>
              <w:spacing w:line="240" w:lineRule="auto"/>
              <w:jc w:val="left"/>
              <w:rPr>
                <w:sz w:val="24"/>
              </w:rPr>
            </w:pPr>
            <w:hyperlink w:anchor="Seif5" w:tooltip="פטורים מאגרת השתתפות" w:history="1">
              <w:r>
                <w:rPr>
                  <w:rStyle w:val="Hyperlink"/>
                </w:rPr>
                <w:t>Go</w:t>
              </w:r>
            </w:hyperlink>
          </w:p>
        </w:tc>
        <w:tc>
          <w:tcPr>
            <w:tcW w:w="5669" w:type="dxa"/>
          </w:tcPr>
          <w:p w:rsidR="00841250" w:rsidRDefault="00841250">
            <w:pPr>
              <w:spacing w:line="240" w:lineRule="auto"/>
              <w:jc w:val="left"/>
              <w:rPr>
                <w:sz w:val="24"/>
                <w:rtl/>
              </w:rPr>
            </w:pPr>
            <w:r>
              <w:rPr>
                <w:sz w:val="24"/>
                <w:rtl/>
              </w:rPr>
              <w:t>פטורים מאגרת השתתפות</w:t>
            </w:r>
          </w:p>
        </w:tc>
        <w:tc>
          <w:tcPr>
            <w:tcW w:w="1247" w:type="dxa"/>
          </w:tcPr>
          <w:p w:rsidR="00841250" w:rsidRDefault="00841250">
            <w:pPr>
              <w:spacing w:line="240" w:lineRule="auto"/>
              <w:jc w:val="left"/>
              <w:rPr>
                <w:sz w:val="24"/>
              </w:rPr>
            </w:pPr>
            <w:r>
              <w:rPr>
                <w:sz w:val="24"/>
                <w:rtl/>
              </w:rPr>
              <w:t xml:space="preserve">סעיף 3ב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841250" w:rsidRDefault="00841250">
            <w:pPr>
              <w:spacing w:line="240" w:lineRule="auto"/>
              <w:jc w:val="left"/>
              <w:rPr>
                <w:sz w:val="24"/>
              </w:rPr>
            </w:pPr>
            <w:hyperlink w:anchor="Seif6" w:tooltip="נותני השירות" w:history="1">
              <w:r>
                <w:rPr>
                  <w:rStyle w:val="Hyperlink"/>
                </w:rPr>
                <w:t>Go</w:t>
              </w:r>
            </w:hyperlink>
          </w:p>
        </w:tc>
        <w:tc>
          <w:tcPr>
            <w:tcW w:w="5669" w:type="dxa"/>
          </w:tcPr>
          <w:p w:rsidR="00841250" w:rsidRDefault="00841250">
            <w:pPr>
              <w:spacing w:line="240" w:lineRule="auto"/>
              <w:jc w:val="left"/>
              <w:rPr>
                <w:sz w:val="24"/>
                <w:rtl/>
              </w:rPr>
            </w:pPr>
            <w:r>
              <w:rPr>
                <w:sz w:val="24"/>
                <w:rtl/>
              </w:rPr>
              <w:t>נותני השירות</w:t>
            </w:r>
          </w:p>
        </w:tc>
        <w:tc>
          <w:tcPr>
            <w:tcW w:w="1247" w:type="dxa"/>
          </w:tcPr>
          <w:p w:rsidR="00841250" w:rsidRDefault="00841250">
            <w:pPr>
              <w:spacing w:line="240" w:lineRule="auto"/>
              <w:jc w:val="left"/>
              <w:rPr>
                <w:sz w:val="24"/>
              </w:rPr>
            </w:pPr>
            <w:r>
              <w:rPr>
                <w:sz w:val="24"/>
                <w:rtl/>
              </w:rPr>
              <w:t xml:space="preserve">סעיף 4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841250" w:rsidRDefault="00841250">
            <w:pPr>
              <w:spacing w:line="240" w:lineRule="auto"/>
              <w:jc w:val="left"/>
              <w:rPr>
                <w:sz w:val="24"/>
              </w:rPr>
            </w:pPr>
            <w:hyperlink w:anchor="Seif7" w:tooltip="עניינים בהם יינתן השירות" w:history="1">
              <w:r>
                <w:rPr>
                  <w:rStyle w:val="Hyperlink"/>
                </w:rPr>
                <w:t>Go</w:t>
              </w:r>
            </w:hyperlink>
          </w:p>
        </w:tc>
        <w:tc>
          <w:tcPr>
            <w:tcW w:w="5669" w:type="dxa"/>
          </w:tcPr>
          <w:p w:rsidR="00841250" w:rsidRDefault="00841250">
            <w:pPr>
              <w:spacing w:line="240" w:lineRule="auto"/>
              <w:jc w:val="left"/>
              <w:rPr>
                <w:sz w:val="24"/>
                <w:rtl/>
              </w:rPr>
            </w:pPr>
            <w:r>
              <w:rPr>
                <w:sz w:val="24"/>
                <w:rtl/>
              </w:rPr>
              <w:t>עניינים בהם יינתן השירות</w:t>
            </w:r>
          </w:p>
        </w:tc>
        <w:tc>
          <w:tcPr>
            <w:tcW w:w="1247" w:type="dxa"/>
          </w:tcPr>
          <w:p w:rsidR="00841250" w:rsidRDefault="00841250">
            <w:pPr>
              <w:spacing w:line="240" w:lineRule="auto"/>
              <w:jc w:val="left"/>
              <w:rPr>
                <w:sz w:val="24"/>
              </w:rPr>
            </w:pPr>
            <w:r>
              <w:rPr>
                <w:sz w:val="24"/>
                <w:rtl/>
              </w:rPr>
              <w:t xml:space="preserve">סעיף 5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841250" w:rsidRDefault="00841250">
            <w:pPr>
              <w:spacing w:line="240" w:lineRule="auto"/>
              <w:jc w:val="left"/>
              <w:rPr>
                <w:sz w:val="24"/>
              </w:rPr>
            </w:pPr>
            <w:hyperlink w:anchor="Seif8" w:tooltip="היקף השירות" w:history="1">
              <w:r>
                <w:rPr>
                  <w:rStyle w:val="Hyperlink"/>
                </w:rPr>
                <w:t>Go</w:t>
              </w:r>
            </w:hyperlink>
          </w:p>
        </w:tc>
        <w:tc>
          <w:tcPr>
            <w:tcW w:w="5669" w:type="dxa"/>
          </w:tcPr>
          <w:p w:rsidR="00841250" w:rsidRDefault="00841250">
            <w:pPr>
              <w:spacing w:line="240" w:lineRule="auto"/>
              <w:jc w:val="left"/>
              <w:rPr>
                <w:sz w:val="24"/>
                <w:rtl/>
              </w:rPr>
            </w:pPr>
            <w:r>
              <w:rPr>
                <w:sz w:val="24"/>
                <w:rtl/>
              </w:rPr>
              <w:t>היקף השירות</w:t>
            </w:r>
          </w:p>
        </w:tc>
        <w:tc>
          <w:tcPr>
            <w:tcW w:w="1247" w:type="dxa"/>
          </w:tcPr>
          <w:p w:rsidR="00841250" w:rsidRDefault="00841250">
            <w:pPr>
              <w:spacing w:line="240" w:lineRule="auto"/>
              <w:jc w:val="left"/>
              <w:rPr>
                <w:sz w:val="24"/>
              </w:rPr>
            </w:pPr>
            <w:r>
              <w:rPr>
                <w:sz w:val="24"/>
                <w:rtl/>
              </w:rPr>
              <w:t xml:space="preserve">סעיף 6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1250" w:rsidRDefault="00841250">
            <w:pPr>
              <w:spacing w:line="240" w:lineRule="auto"/>
              <w:jc w:val="left"/>
              <w:rPr>
                <w:sz w:val="24"/>
              </w:rPr>
            </w:pPr>
            <w:hyperlink w:anchor="Seif9" w:tooltip="הפסקת השירות" w:history="1">
              <w:r>
                <w:rPr>
                  <w:rStyle w:val="Hyperlink"/>
                </w:rPr>
                <w:t>Go</w:t>
              </w:r>
            </w:hyperlink>
          </w:p>
        </w:tc>
        <w:tc>
          <w:tcPr>
            <w:tcW w:w="5669" w:type="dxa"/>
          </w:tcPr>
          <w:p w:rsidR="00841250" w:rsidRDefault="00841250">
            <w:pPr>
              <w:spacing w:line="240" w:lineRule="auto"/>
              <w:jc w:val="left"/>
              <w:rPr>
                <w:sz w:val="24"/>
                <w:rtl/>
              </w:rPr>
            </w:pPr>
            <w:r>
              <w:rPr>
                <w:sz w:val="24"/>
                <w:rtl/>
              </w:rPr>
              <w:t>הפסקת השירות</w:t>
            </w:r>
          </w:p>
        </w:tc>
        <w:tc>
          <w:tcPr>
            <w:tcW w:w="1247" w:type="dxa"/>
          </w:tcPr>
          <w:p w:rsidR="00841250" w:rsidRDefault="00841250">
            <w:pPr>
              <w:spacing w:line="240" w:lineRule="auto"/>
              <w:jc w:val="left"/>
              <w:rPr>
                <w:sz w:val="24"/>
              </w:rPr>
            </w:pPr>
            <w:r>
              <w:rPr>
                <w:sz w:val="24"/>
                <w:rtl/>
              </w:rPr>
              <w:t xml:space="preserve">סעיף 7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1250" w:rsidRDefault="00841250">
            <w:pPr>
              <w:spacing w:line="240" w:lineRule="auto"/>
              <w:jc w:val="left"/>
              <w:rPr>
                <w:sz w:val="24"/>
              </w:rPr>
            </w:pPr>
            <w:hyperlink w:anchor="Seif10" w:tooltip="החזרת הוצאות שהוצאו על  ידי הלשכה" w:history="1">
              <w:r>
                <w:rPr>
                  <w:rStyle w:val="Hyperlink"/>
                </w:rPr>
                <w:t>Go</w:t>
              </w:r>
            </w:hyperlink>
          </w:p>
        </w:tc>
        <w:tc>
          <w:tcPr>
            <w:tcW w:w="5669" w:type="dxa"/>
          </w:tcPr>
          <w:p w:rsidR="00841250" w:rsidRDefault="00841250">
            <w:pPr>
              <w:spacing w:line="240" w:lineRule="auto"/>
              <w:jc w:val="left"/>
              <w:rPr>
                <w:sz w:val="24"/>
                <w:rtl/>
              </w:rPr>
            </w:pPr>
            <w:r>
              <w:rPr>
                <w:sz w:val="24"/>
                <w:rtl/>
              </w:rPr>
              <w:t>החזרת הוצאות שהוצאו על  ידי הלשכה</w:t>
            </w:r>
          </w:p>
        </w:tc>
        <w:tc>
          <w:tcPr>
            <w:tcW w:w="1247" w:type="dxa"/>
          </w:tcPr>
          <w:p w:rsidR="00841250" w:rsidRDefault="00841250">
            <w:pPr>
              <w:spacing w:line="240" w:lineRule="auto"/>
              <w:jc w:val="left"/>
              <w:rPr>
                <w:sz w:val="24"/>
              </w:rPr>
            </w:pPr>
            <w:r>
              <w:rPr>
                <w:sz w:val="24"/>
                <w:rtl/>
              </w:rPr>
              <w:t xml:space="preserve">סעיף 8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1250" w:rsidRDefault="00841250">
            <w:pPr>
              <w:spacing w:line="240" w:lineRule="auto"/>
              <w:jc w:val="left"/>
              <w:rPr>
                <w:sz w:val="24"/>
              </w:rPr>
            </w:pPr>
            <w:hyperlink w:anchor="Seif11" w:tooltip="הוצאות משפט" w:history="1">
              <w:r>
                <w:rPr>
                  <w:rStyle w:val="Hyperlink"/>
                </w:rPr>
                <w:t>Go</w:t>
              </w:r>
            </w:hyperlink>
          </w:p>
        </w:tc>
        <w:tc>
          <w:tcPr>
            <w:tcW w:w="5669" w:type="dxa"/>
          </w:tcPr>
          <w:p w:rsidR="00841250" w:rsidRDefault="00841250">
            <w:pPr>
              <w:spacing w:line="240" w:lineRule="auto"/>
              <w:jc w:val="left"/>
              <w:rPr>
                <w:sz w:val="24"/>
                <w:rtl/>
              </w:rPr>
            </w:pPr>
            <w:r>
              <w:rPr>
                <w:sz w:val="24"/>
                <w:rtl/>
              </w:rPr>
              <w:t>הוצאות משפט</w:t>
            </w:r>
          </w:p>
        </w:tc>
        <w:tc>
          <w:tcPr>
            <w:tcW w:w="1247" w:type="dxa"/>
          </w:tcPr>
          <w:p w:rsidR="00841250" w:rsidRDefault="00841250">
            <w:pPr>
              <w:spacing w:line="240" w:lineRule="auto"/>
              <w:jc w:val="left"/>
              <w:rPr>
                <w:sz w:val="24"/>
              </w:rPr>
            </w:pPr>
            <w:r>
              <w:rPr>
                <w:sz w:val="24"/>
                <w:rtl/>
              </w:rPr>
              <w:t xml:space="preserve">סעיף 9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1250" w:rsidRDefault="00841250">
            <w:pPr>
              <w:spacing w:line="240" w:lineRule="auto"/>
              <w:jc w:val="left"/>
              <w:rPr>
                <w:sz w:val="24"/>
              </w:rPr>
            </w:pPr>
            <w:hyperlink w:anchor="Seif12" w:tooltip="חובות עורכי  דין" w:history="1">
              <w:r>
                <w:rPr>
                  <w:rStyle w:val="Hyperlink"/>
                </w:rPr>
                <w:t>Go</w:t>
              </w:r>
            </w:hyperlink>
          </w:p>
        </w:tc>
        <w:tc>
          <w:tcPr>
            <w:tcW w:w="5669" w:type="dxa"/>
          </w:tcPr>
          <w:p w:rsidR="00841250" w:rsidRDefault="00841250">
            <w:pPr>
              <w:spacing w:line="240" w:lineRule="auto"/>
              <w:jc w:val="left"/>
              <w:rPr>
                <w:sz w:val="24"/>
                <w:rtl/>
              </w:rPr>
            </w:pPr>
            <w:r>
              <w:rPr>
                <w:sz w:val="24"/>
                <w:rtl/>
              </w:rPr>
              <w:t>חובות עורכי  דין</w:t>
            </w:r>
          </w:p>
        </w:tc>
        <w:tc>
          <w:tcPr>
            <w:tcW w:w="1247" w:type="dxa"/>
          </w:tcPr>
          <w:p w:rsidR="00841250" w:rsidRDefault="00841250">
            <w:pPr>
              <w:spacing w:line="240" w:lineRule="auto"/>
              <w:jc w:val="left"/>
              <w:rPr>
                <w:sz w:val="24"/>
              </w:rPr>
            </w:pPr>
            <w:r>
              <w:rPr>
                <w:sz w:val="24"/>
                <w:rtl/>
              </w:rPr>
              <w:t xml:space="preserve">סעיף 10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1250" w:rsidRDefault="00841250">
            <w:pPr>
              <w:spacing w:line="240" w:lineRule="auto"/>
              <w:jc w:val="left"/>
              <w:rPr>
                <w:sz w:val="24"/>
              </w:rPr>
            </w:pPr>
            <w:hyperlink w:anchor="Seif13" w:tooltip="שכר טרחה" w:history="1">
              <w:r>
                <w:rPr>
                  <w:rStyle w:val="Hyperlink"/>
                </w:rPr>
                <w:t>Go</w:t>
              </w:r>
            </w:hyperlink>
          </w:p>
        </w:tc>
        <w:tc>
          <w:tcPr>
            <w:tcW w:w="5669" w:type="dxa"/>
          </w:tcPr>
          <w:p w:rsidR="00841250" w:rsidRDefault="00841250">
            <w:pPr>
              <w:spacing w:line="240" w:lineRule="auto"/>
              <w:jc w:val="left"/>
              <w:rPr>
                <w:sz w:val="24"/>
                <w:rtl/>
              </w:rPr>
            </w:pPr>
            <w:r>
              <w:rPr>
                <w:sz w:val="24"/>
                <w:rtl/>
              </w:rPr>
              <w:t>שכר טרחה</w:t>
            </w:r>
          </w:p>
        </w:tc>
        <w:tc>
          <w:tcPr>
            <w:tcW w:w="1247" w:type="dxa"/>
          </w:tcPr>
          <w:p w:rsidR="00841250" w:rsidRDefault="00841250">
            <w:pPr>
              <w:spacing w:line="240" w:lineRule="auto"/>
              <w:jc w:val="left"/>
              <w:rPr>
                <w:sz w:val="24"/>
              </w:rPr>
            </w:pPr>
            <w:r>
              <w:rPr>
                <w:sz w:val="24"/>
                <w:rtl/>
              </w:rPr>
              <w:t xml:space="preserve">סעיף 11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1250" w:rsidRDefault="00841250">
            <w:pPr>
              <w:spacing w:line="240" w:lineRule="auto"/>
              <w:jc w:val="left"/>
              <w:rPr>
                <w:sz w:val="24"/>
              </w:rPr>
            </w:pPr>
            <w:hyperlink w:anchor="Seif14" w:tooltip="עדכון סכומים" w:history="1">
              <w:r>
                <w:rPr>
                  <w:rStyle w:val="Hyperlink"/>
                </w:rPr>
                <w:t>Go</w:t>
              </w:r>
            </w:hyperlink>
          </w:p>
        </w:tc>
        <w:tc>
          <w:tcPr>
            <w:tcW w:w="5669" w:type="dxa"/>
          </w:tcPr>
          <w:p w:rsidR="00841250" w:rsidRDefault="00841250">
            <w:pPr>
              <w:spacing w:line="240" w:lineRule="auto"/>
              <w:jc w:val="left"/>
              <w:rPr>
                <w:sz w:val="24"/>
                <w:rtl/>
              </w:rPr>
            </w:pPr>
            <w:r>
              <w:rPr>
                <w:sz w:val="24"/>
                <w:rtl/>
              </w:rPr>
              <w:t>עדכון סכומים</w:t>
            </w:r>
          </w:p>
        </w:tc>
        <w:tc>
          <w:tcPr>
            <w:tcW w:w="1247" w:type="dxa"/>
          </w:tcPr>
          <w:p w:rsidR="00841250" w:rsidRDefault="00841250">
            <w:pPr>
              <w:spacing w:line="240" w:lineRule="auto"/>
              <w:jc w:val="left"/>
              <w:rPr>
                <w:sz w:val="24"/>
              </w:rPr>
            </w:pPr>
            <w:r>
              <w:rPr>
                <w:sz w:val="24"/>
                <w:rtl/>
              </w:rPr>
              <w:t xml:space="preserve">סעיף 11א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1250" w:rsidRDefault="00841250">
            <w:pPr>
              <w:spacing w:line="240" w:lineRule="auto"/>
              <w:jc w:val="left"/>
              <w:rPr>
                <w:sz w:val="24"/>
              </w:rPr>
            </w:pPr>
            <w:hyperlink w:anchor="Seif23" w:tooltip="מועד תשלום למי שנתמנה לפי תקנה 4" w:history="1">
              <w:r>
                <w:rPr>
                  <w:rStyle w:val="Hyperlink"/>
                </w:rPr>
                <w:t>Go</w:t>
              </w:r>
            </w:hyperlink>
          </w:p>
        </w:tc>
        <w:tc>
          <w:tcPr>
            <w:tcW w:w="5669" w:type="dxa"/>
          </w:tcPr>
          <w:p w:rsidR="00841250" w:rsidRDefault="00841250">
            <w:pPr>
              <w:spacing w:line="240" w:lineRule="auto"/>
              <w:jc w:val="left"/>
              <w:rPr>
                <w:sz w:val="24"/>
                <w:rtl/>
              </w:rPr>
            </w:pPr>
            <w:r>
              <w:rPr>
                <w:sz w:val="24"/>
                <w:rtl/>
              </w:rPr>
              <w:t>מועד תשלום למי שנתמנה לפי תקנה 4</w:t>
            </w:r>
          </w:p>
        </w:tc>
        <w:tc>
          <w:tcPr>
            <w:tcW w:w="1247" w:type="dxa"/>
          </w:tcPr>
          <w:p w:rsidR="00841250" w:rsidRDefault="004F486B">
            <w:pPr>
              <w:spacing w:line="240" w:lineRule="auto"/>
              <w:jc w:val="left"/>
              <w:rPr>
                <w:sz w:val="24"/>
              </w:rPr>
            </w:pPr>
            <w:r>
              <w:rPr>
                <w:sz w:val="24"/>
                <w:rtl/>
              </w:rPr>
              <w:t>סעיף 11ב</w:t>
            </w:r>
            <w:r w:rsidR="00841250">
              <w:rPr>
                <w:sz w:val="24"/>
                <w:rtl/>
              </w:rPr>
              <w:t xml:space="preserve">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1250" w:rsidRDefault="00841250">
            <w:pPr>
              <w:spacing w:line="240" w:lineRule="auto"/>
              <w:jc w:val="left"/>
              <w:rPr>
                <w:sz w:val="24"/>
              </w:rPr>
            </w:pPr>
            <w:hyperlink w:anchor="Seif15" w:tooltip="ביטול מינוי" w:history="1">
              <w:r>
                <w:rPr>
                  <w:rStyle w:val="Hyperlink"/>
                </w:rPr>
                <w:t>Go</w:t>
              </w:r>
            </w:hyperlink>
          </w:p>
        </w:tc>
        <w:tc>
          <w:tcPr>
            <w:tcW w:w="5669" w:type="dxa"/>
          </w:tcPr>
          <w:p w:rsidR="00841250" w:rsidRDefault="00841250">
            <w:pPr>
              <w:spacing w:line="240" w:lineRule="auto"/>
              <w:jc w:val="left"/>
              <w:rPr>
                <w:sz w:val="24"/>
                <w:rtl/>
              </w:rPr>
            </w:pPr>
            <w:r>
              <w:rPr>
                <w:sz w:val="24"/>
                <w:rtl/>
              </w:rPr>
              <w:t>ביטול מינוי</w:t>
            </w:r>
          </w:p>
        </w:tc>
        <w:tc>
          <w:tcPr>
            <w:tcW w:w="1247" w:type="dxa"/>
          </w:tcPr>
          <w:p w:rsidR="00841250" w:rsidRDefault="00841250">
            <w:pPr>
              <w:spacing w:line="240" w:lineRule="auto"/>
              <w:jc w:val="left"/>
              <w:rPr>
                <w:sz w:val="24"/>
              </w:rPr>
            </w:pPr>
            <w:r>
              <w:rPr>
                <w:sz w:val="24"/>
                <w:rtl/>
              </w:rPr>
              <w:t xml:space="preserve">סעיף 12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1250" w:rsidRDefault="00841250">
            <w:pPr>
              <w:spacing w:line="240" w:lineRule="auto"/>
              <w:jc w:val="left"/>
              <w:rPr>
                <w:sz w:val="24"/>
              </w:rPr>
            </w:pPr>
            <w:hyperlink w:anchor="Seif16" w:tooltip="מתן שירות באזורי פעולה  שונים" w:history="1">
              <w:r>
                <w:rPr>
                  <w:rStyle w:val="Hyperlink"/>
                </w:rPr>
                <w:t>Go</w:t>
              </w:r>
            </w:hyperlink>
          </w:p>
        </w:tc>
        <w:tc>
          <w:tcPr>
            <w:tcW w:w="5669" w:type="dxa"/>
          </w:tcPr>
          <w:p w:rsidR="00841250" w:rsidRDefault="00841250">
            <w:pPr>
              <w:spacing w:line="240" w:lineRule="auto"/>
              <w:jc w:val="left"/>
              <w:rPr>
                <w:sz w:val="24"/>
                <w:rtl/>
              </w:rPr>
            </w:pPr>
            <w:r>
              <w:rPr>
                <w:sz w:val="24"/>
                <w:rtl/>
              </w:rPr>
              <w:t>מתן שירות באזורי פעולה  שונים</w:t>
            </w:r>
          </w:p>
        </w:tc>
        <w:tc>
          <w:tcPr>
            <w:tcW w:w="1247" w:type="dxa"/>
          </w:tcPr>
          <w:p w:rsidR="00841250" w:rsidRDefault="00841250">
            <w:pPr>
              <w:spacing w:line="240" w:lineRule="auto"/>
              <w:jc w:val="left"/>
              <w:rPr>
                <w:sz w:val="24"/>
              </w:rPr>
            </w:pPr>
            <w:r>
              <w:rPr>
                <w:sz w:val="24"/>
                <w:rtl/>
              </w:rPr>
              <w:t xml:space="preserve">סעיף 13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1250" w:rsidRDefault="00841250">
            <w:pPr>
              <w:spacing w:line="240" w:lineRule="auto"/>
              <w:jc w:val="left"/>
              <w:rPr>
                <w:sz w:val="24"/>
              </w:rPr>
            </w:pPr>
            <w:hyperlink w:anchor="Seif17" w:tooltip="ערעור על החלטות  ראש הלשכה" w:history="1">
              <w:r>
                <w:rPr>
                  <w:rStyle w:val="Hyperlink"/>
                </w:rPr>
                <w:t>Go</w:t>
              </w:r>
            </w:hyperlink>
          </w:p>
        </w:tc>
        <w:tc>
          <w:tcPr>
            <w:tcW w:w="5669" w:type="dxa"/>
          </w:tcPr>
          <w:p w:rsidR="00841250" w:rsidRDefault="00841250">
            <w:pPr>
              <w:spacing w:line="240" w:lineRule="auto"/>
              <w:jc w:val="left"/>
              <w:rPr>
                <w:sz w:val="24"/>
                <w:rtl/>
              </w:rPr>
            </w:pPr>
            <w:r>
              <w:rPr>
                <w:sz w:val="24"/>
                <w:rtl/>
              </w:rPr>
              <w:t>ערעור על החלטות  ראש הלשכה</w:t>
            </w:r>
          </w:p>
        </w:tc>
        <w:tc>
          <w:tcPr>
            <w:tcW w:w="1247" w:type="dxa"/>
          </w:tcPr>
          <w:p w:rsidR="00841250" w:rsidRDefault="00841250">
            <w:pPr>
              <w:spacing w:line="240" w:lineRule="auto"/>
              <w:jc w:val="left"/>
              <w:rPr>
                <w:sz w:val="24"/>
              </w:rPr>
            </w:pPr>
            <w:r>
              <w:rPr>
                <w:sz w:val="24"/>
                <w:rtl/>
              </w:rPr>
              <w:t xml:space="preserve">סעיף 14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1250" w:rsidRDefault="00841250">
            <w:pPr>
              <w:spacing w:line="240" w:lineRule="auto"/>
              <w:jc w:val="left"/>
              <w:rPr>
                <w:sz w:val="24"/>
              </w:rPr>
            </w:pPr>
            <w:hyperlink w:anchor="Seif18" w:tooltip="השם" w:history="1">
              <w:r>
                <w:rPr>
                  <w:rStyle w:val="Hyperlink"/>
                </w:rPr>
                <w:t>Go</w:t>
              </w:r>
            </w:hyperlink>
          </w:p>
        </w:tc>
        <w:tc>
          <w:tcPr>
            <w:tcW w:w="5669" w:type="dxa"/>
          </w:tcPr>
          <w:p w:rsidR="00841250" w:rsidRDefault="00841250">
            <w:pPr>
              <w:spacing w:line="240" w:lineRule="auto"/>
              <w:jc w:val="left"/>
              <w:rPr>
                <w:sz w:val="24"/>
                <w:rtl/>
              </w:rPr>
            </w:pPr>
            <w:r>
              <w:rPr>
                <w:sz w:val="24"/>
                <w:rtl/>
              </w:rPr>
              <w:t>השם</w:t>
            </w:r>
          </w:p>
        </w:tc>
        <w:tc>
          <w:tcPr>
            <w:tcW w:w="1247" w:type="dxa"/>
          </w:tcPr>
          <w:p w:rsidR="00841250" w:rsidRDefault="00841250">
            <w:pPr>
              <w:spacing w:line="240" w:lineRule="auto"/>
              <w:jc w:val="left"/>
              <w:rPr>
                <w:sz w:val="24"/>
              </w:rPr>
            </w:pPr>
            <w:r>
              <w:rPr>
                <w:sz w:val="24"/>
                <w:rtl/>
              </w:rPr>
              <w:t xml:space="preserve">סעיף 15 </w:t>
            </w: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1250" w:rsidRDefault="00841250">
            <w:pPr>
              <w:spacing w:line="240" w:lineRule="auto"/>
              <w:jc w:val="left"/>
              <w:rPr>
                <w:sz w:val="24"/>
              </w:rPr>
            </w:pPr>
            <w:hyperlink w:anchor="med0" w:tooltip="תוספת ראשונה" w:history="1">
              <w:r>
                <w:rPr>
                  <w:rStyle w:val="Hyperlink"/>
                </w:rPr>
                <w:t>Go</w:t>
              </w:r>
            </w:hyperlink>
          </w:p>
        </w:tc>
        <w:tc>
          <w:tcPr>
            <w:tcW w:w="5669" w:type="dxa"/>
          </w:tcPr>
          <w:p w:rsidR="00841250" w:rsidRDefault="00841250">
            <w:pPr>
              <w:spacing w:line="240" w:lineRule="auto"/>
              <w:jc w:val="left"/>
              <w:rPr>
                <w:sz w:val="24"/>
              </w:rPr>
            </w:pPr>
            <w:r>
              <w:rPr>
                <w:sz w:val="24"/>
                <w:rtl/>
              </w:rPr>
              <w:t>תוספת ראשונה</w:t>
            </w:r>
          </w:p>
        </w:tc>
        <w:tc>
          <w:tcPr>
            <w:tcW w:w="1247" w:type="dxa"/>
          </w:tcPr>
          <w:p w:rsidR="00841250" w:rsidRDefault="00841250">
            <w:pPr>
              <w:spacing w:line="240" w:lineRule="auto"/>
              <w:jc w:val="left"/>
              <w:rPr>
                <w:sz w:val="24"/>
              </w:rPr>
            </w:pPr>
          </w:p>
        </w:tc>
      </w:tr>
      <w:tr w:rsidR="00841250">
        <w:tblPrEx>
          <w:tblCellMar>
            <w:top w:w="0" w:type="dxa"/>
            <w:bottom w:w="0" w:type="dxa"/>
          </w:tblCellMar>
        </w:tblPrEx>
        <w:trPr>
          <w:jc w:val="right"/>
        </w:trPr>
        <w:tc>
          <w:tcPr>
            <w:tcW w:w="850" w:type="dxa"/>
          </w:tcPr>
          <w:p w:rsidR="00841250" w:rsidRDefault="00841250">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1250" w:rsidRDefault="00841250">
            <w:pPr>
              <w:spacing w:line="240" w:lineRule="auto"/>
              <w:jc w:val="left"/>
              <w:rPr>
                <w:sz w:val="24"/>
              </w:rPr>
            </w:pPr>
            <w:hyperlink w:anchor="med1" w:tooltip="תוספת שניה**" w:history="1">
              <w:r>
                <w:rPr>
                  <w:rStyle w:val="Hyperlink"/>
                </w:rPr>
                <w:t>Go</w:t>
              </w:r>
            </w:hyperlink>
          </w:p>
        </w:tc>
        <w:tc>
          <w:tcPr>
            <w:tcW w:w="5669" w:type="dxa"/>
          </w:tcPr>
          <w:p w:rsidR="00841250" w:rsidRDefault="00841250">
            <w:pPr>
              <w:spacing w:line="240" w:lineRule="auto"/>
              <w:jc w:val="left"/>
              <w:rPr>
                <w:rFonts w:hint="cs"/>
                <w:sz w:val="24"/>
              </w:rPr>
            </w:pPr>
            <w:r>
              <w:rPr>
                <w:sz w:val="24"/>
                <w:rtl/>
              </w:rPr>
              <w:t>תוספת שניה</w:t>
            </w:r>
          </w:p>
        </w:tc>
        <w:tc>
          <w:tcPr>
            <w:tcW w:w="1247" w:type="dxa"/>
          </w:tcPr>
          <w:p w:rsidR="00841250" w:rsidRDefault="00841250">
            <w:pPr>
              <w:spacing w:line="240" w:lineRule="auto"/>
              <w:jc w:val="left"/>
              <w:rPr>
                <w:sz w:val="24"/>
              </w:rPr>
            </w:pPr>
          </w:p>
        </w:tc>
      </w:tr>
    </w:tbl>
    <w:p w:rsidR="00841250" w:rsidRDefault="00841250">
      <w:pPr>
        <w:pStyle w:val="big-header"/>
        <w:ind w:left="0" w:right="1134"/>
        <w:rPr>
          <w:rFonts w:cs="FrankRuehl"/>
          <w:sz w:val="32"/>
          <w:rtl/>
        </w:rPr>
      </w:pPr>
    </w:p>
    <w:p w:rsidR="00841250" w:rsidRPr="004A53AD" w:rsidRDefault="00841250" w:rsidP="004A53AD">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הסיוע המשפטי, תשל"ג-1973</w:t>
      </w:r>
      <w:r>
        <w:rPr>
          <w:rStyle w:val="default"/>
          <w:rtl/>
        </w:rPr>
        <w:footnoteReference w:customMarkFollows="1" w:id="1"/>
        <w:t>*</w:t>
      </w:r>
    </w:p>
    <w:p w:rsidR="00841250" w:rsidRDefault="00841250" w:rsidP="00756EB0">
      <w:pPr>
        <w:pStyle w:val="P00"/>
        <w:ind w:left="0" w:right="1134"/>
        <w:rPr>
          <w:rStyle w:val="default"/>
          <w:rFonts w:cs="FrankRuehl"/>
          <w:rtl/>
        </w:rPr>
      </w:pPr>
      <w:r>
        <w:rPr>
          <w:rFonts w:cs="FrankRuehl"/>
          <w:sz w:val="26"/>
          <w:rtl/>
        </w:rPr>
        <w:lastRenderedPageBreak/>
        <w:tab/>
      </w:r>
      <w:r>
        <w:rPr>
          <w:rStyle w:val="default"/>
          <w:rFonts w:cs="FrankRuehl"/>
          <w:rtl/>
        </w:rPr>
        <w:t>בת</w:t>
      </w:r>
      <w:r w:rsidR="00756EB0">
        <w:rPr>
          <w:rStyle w:val="default"/>
          <w:rFonts w:cs="FrankRuehl" w:hint="cs"/>
          <w:rtl/>
        </w:rPr>
        <w:t>וקף סמכותי לפי סעיפים 4 ו-7</w:t>
      </w:r>
      <w:r>
        <w:rPr>
          <w:rStyle w:val="default"/>
          <w:rFonts w:cs="FrankRuehl" w:hint="cs"/>
          <w:rtl/>
        </w:rPr>
        <w:t xml:space="preserve"> לחוק הסיוע המשפטי, תשל"ב-1972 (</w:t>
      </w:r>
      <w:r>
        <w:rPr>
          <w:rStyle w:val="default"/>
          <w:rFonts w:cs="FrankRuehl"/>
          <w:rtl/>
        </w:rPr>
        <w:t>ל</w:t>
      </w:r>
      <w:r>
        <w:rPr>
          <w:rStyle w:val="default"/>
          <w:rFonts w:cs="FrankRuehl" w:hint="cs"/>
          <w:rtl/>
        </w:rPr>
        <w:t>הלן - החוק), ולאחר התייעצות עם שר האוצר לענין תקנות 2, 3, 4, 5, 6, 7, 8, 9, עם שר הסעד לענין תקנה 2, ועם לשכת עורכי הדין לענין תקנות 4,</w:t>
      </w:r>
      <w:r>
        <w:rPr>
          <w:rStyle w:val="default"/>
          <w:rFonts w:cs="FrankRuehl"/>
          <w:rtl/>
        </w:rPr>
        <w:t xml:space="preserve"> 5, 6, 7, 8, 9, 10, 11, 12, ו</w:t>
      </w:r>
      <w:r>
        <w:rPr>
          <w:rStyle w:val="default"/>
          <w:rFonts w:cs="FrankRuehl" w:hint="cs"/>
          <w:rtl/>
        </w:rPr>
        <w:t>בתוקף שאר סמכויותי על-פי כל חיקוק, אני מתקין תקנות אלה, באישורה של ועדת החוקה, חוק ומשפט של הכנסת:</w:t>
      </w:r>
    </w:p>
    <w:p w:rsidR="00841250" w:rsidRDefault="00841250" w:rsidP="00756EB0">
      <w:pPr>
        <w:pStyle w:val="P00"/>
        <w:ind w:left="0" w:right="1134"/>
        <w:rPr>
          <w:rStyle w:val="default"/>
          <w:rFonts w:cs="FrankRuehl"/>
          <w:rtl/>
        </w:rPr>
      </w:pPr>
      <w:bookmarkStart w:id="0" w:name="Seif0"/>
      <w:bookmarkEnd w:id="0"/>
      <w:r>
        <w:rPr>
          <w:lang w:val="he-IL"/>
        </w:rPr>
        <w:pict>
          <v:rect id="_x0000_s2050" style="position:absolute;left:0;text-align:left;margin-left:464.5pt;margin-top:8.05pt;width:75.05pt;height:22.8pt;z-index:251635200" o:allowincell="f" filled="f" stroked="f" strokecolor="lime" strokeweight=".25pt">
            <v:textbox style="mso-next-textbox:#_x0000_s2050" inset="0,0,0,0">
              <w:txbxContent>
                <w:p w:rsidR="00BE17D7" w:rsidRDefault="00BE17D7" w:rsidP="00516782">
                  <w:pPr>
                    <w:spacing w:line="160" w:lineRule="exact"/>
                    <w:jc w:val="left"/>
                    <w:rPr>
                      <w:rFonts w:cs="Miriam"/>
                      <w:noProof/>
                      <w:sz w:val="18"/>
                      <w:szCs w:val="18"/>
                      <w:rtl/>
                    </w:rPr>
                  </w:pPr>
                  <w:r>
                    <w:rPr>
                      <w:rFonts w:cs="Miriam"/>
                      <w:sz w:val="18"/>
                      <w:szCs w:val="18"/>
                      <w:rtl/>
                    </w:rPr>
                    <w:t>בק</w:t>
                  </w:r>
                  <w:r>
                    <w:rPr>
                      <w:rFonts w:cs="Miriam" w:hint="cs"/>
                      <w:sz w:val="18"/>
                      <w:szCs w:val="18"/>
                      <w:rtl/>
                    </w:rPr>
                    <w:t>שה לקבלת</w:t>
                  </w:r>
                  <w:r w:rsidR="00516782">
                    <w:rPr>
                      <w:rFonts w:cs="Miriam" w:hint="cs"/>
                      <w:sz w:val="18"/>
                      <w:szCs w:val="18"/>
                      <w:rtl/>
                    </w:rPr>
                    <w:t xml:space="preserve"> </w:t>
                  </w:r>
                  <w:r>
                    <w:rPr>
                      <w:rFonts w:cs="Miriam"/>
                      <w:sz w:val="18"/>
                      <w:szCs w:val="18"/>
                      <w:rtl/>
                    </w:rPr>
                    <w:t>שי</w:t>
                  </w:r>
                  <w:r>
                    <w:rPr>
                      <w:rFonts w:cs="Miriam" w:hint="cs"/>
                      <w:sz w:val="18"/>
                      <w:szCs w:val="18"/>
                      <w:rtl/>
                    </w:rPr>
                    <w:t>רות משפטי</w:t>
                  </w:r>
                </w:p>
              </w:txbxContent>
            </v:textbox>
            <w10:anchorlock/>
          </v:rect>
        </w:pict>
      </w:r>
      <w:r>
        <w:rPr>
          <w:rStyle w:val="big-number"/>
          <w:rFonts w:cs="Miriam"/>
          <w:rtl/>
        </w:rPr>
        <w:t>1.</w:t>
      </w:r>
      <w:r>
        <w:rPr>
          <w:rStyle w:val="big-number"/>
          <w:rFonts w:cs="Miriam"/>
          <w:rtl/>
        </w:rPr>
        <w:tab/>
      </w:r>
      <w:r>
        <w:rPr>
          <w:rStyle w:val="default"/>
          <w:rFonts w:cs="FrankRuehl"/>
          <w:rtl/>
        </w:rPr>
        <w:t>המ</w:t>
      </w:r>
      <w:r>
        <w:rPr>
          <w:rStyle w:val="default"/>
          <w:rFonts w:cs="FrankRuehl" w:hint="cs"/>
          <w:rtl/>
        </w:rPr>
        <w:t xml:space="preserve">בקש שירות משפטי על-פי החוק (להלן - שירות), יגיש בקשה ללשכת הסיוע המשפטי שבתחום פעולתה נמצא מקום מגוריו; הבקשה תהא </w:t>
      </w:r>
      <w:r>
        <w:rPr>
          <w:rStyle w:val="default"/>
          <w:rFonts w:cs="FrankRuehl"/>
          <w:rtl/>
        </w:rPr>
        <w:t>ער</w:t>
      </w:r>
      <w:r>
        <w:rPr>
          <w:rStyle w:val="default"/>
          <w:rFonts w:cs="FrankRuehl" w:hint="cs"/>
          <w:rtl/>
        </w:rPr>
        <w:t>וכה בטופס שיימסר חינם בכל לשכת סיוע משפטי.</w:t>
      </w:r>
    </w:p>
    <w:p w:rsidR="00841250" w:rsidRDefault="00841250">
      <w:pPr>
        <w:pStyle w:val="P00"/>
        <w:ind w:left="0" w:right="1134"/>
        <w:rPr>
          <w:rStyle w:val="default"/>
          <w:rFonts w:cs="FrankRuehl"/>
          <w:rtl/>
        </w:rPr>
      </w:pPr>
      <w:bookmarkStart w:id="1" w:name="Seif1"/>
      <w:bookmarkEnd w:id="1"/>
      <w:r>
        <w:rPr>
          <w:lang w:val="he-IL"/>
        </w:rPr>
        <w:pict>
          <v:rect id="_x0000_s2051" style="position:absolute;left:0;text-align:left;margin-left:464.5pt;margin-top:8.05pt;width:75.05pt;height:21.7pt;z-index:251636224" o:allowincell="f" filled="f" stroked="f" strokecolor="lime" strokeweight=".25pt">
            <v:textbox style="mso-next-textbox:#_x0000_s2051" inset="0,0,0,0">
              <w:txbxContent>
                <w:p w:rsidR="00BE17D7" w:rsidRDefault="00BE17D7">
                  <w:pPr>
                    <w:spacing w:line="160" w:lineRule="exact"/>
                    <w:jc w:val="left"/>
                    <w:rPr>
                      <w:rFonts w:cs="Miriam" w:hint="cs"/>
                      <w:sz w:val="18"/>
                      <w:szCs w:val="18"/>
                      <w:rtl/>
                    </w:rPr>
                  </w:pPr>
                  <w:r>
                    <w:rPr>
                      <w:rFonts w:cs="Miriam"/>
                      <w:sz w:val="18"/>
                      <w:szCs w:val="18"/>
                      <w:rtl/>
                    </w:rPr>
                    <w:t>אג</w:t>
                  </w:r>
                  <w:r>
                    <w:rPr>
                      <w:rFonts w:cs="Miriam" w:hint="cs"/>
                      <w:sz w:val="18"/>
                      <w:szCs w:val="18"/>
                      <w:rtl/>
                    </w:rPr>
                    <w:t>רת השתתפות</w:t>
                  </w:r>
                </w:p>
                <w:p w:rsidR="00BE17D7" w:rsidRDefault="00BE17D7" w:rsidP="00CD0F14">
                  <w:pPr>
                    <w:spacing w:line="160" w:lineRule="exact"/>
                    <w:jc w:val="left"/>
                    <w:rPr>
                      <w:rFonts w:cs="Miriam"/>
                      <w:noProof/>
                      <w:sz w:val="18"/>
                      <w:szCs w:val="18"/>
                      <w:rtl/>
                    </w:rPr>
                  </w:pPr>
                  <w:r>
                    <w:rPr>
                      <w:rFonts w:cs="Miriam" w:hint="cs"/>
                      <w:sz w:val="18"/>
                      <w:szCs w:val="18"/>
                      <w:rtl/>
                    </w:rPr>
                    <w:t xml:space="preserve">הודעה </w:t>
                  </w:r>
                  <w:r w:rsidR="00CF22C8">
                    <w:rPr>
                      <w:rFonts w:cs="Miriam" w:hint="cs"/>
                      <w:sz w:val="18"/>
                      <w:szCs w:val="18"/>
                      <w:rtl/>
                    </w:rPr>
                    <w:t>תש</w:t>
                  </w:r>
                  <w:r w:rsidR="007821E2">
                    <w:rPr>
                      <w:rFonts w:cs="Miriam" w:hint="cs"/>
                      <w:sz w:val="18"/>
                      <w:szCs w:val="18"/>
                      <w:rtl/>
                    </w:rPr>
                    <w:t>פ"</w:t>
                  </w:r>
                  <w:r w:rsidR="00891FC0">
                    <w:rPr>
                      <w:rFonts w:cs="Miriam" w:hint="cs"/>
                      <w:sz w:val="18"/>
                      <w:szCs w:val="18"/>
                      <w:rtl/>
                    </w:rPr>
                    <w:t>ג</w:t>
                  </w:r>
                  <w:r w:rsidR="00CF22C8">
                    <w:rPr>
                      <w:rFonts w:cs="Miriam" w:hint="cs"/>
                      <w:sz w:val="18"/>
                      <w:szCs w:val="18"/>
                      <w:rtl/>
                    </w:rPr>
                    <w:t>-202</w:t>
                  </w:r>
                  <w:r w:rsidR="00891FC0">
                    <w:rPr>
                      <w:rFonts w:cs="Miriam" w:hint="cs"/>
                      <w:sz w:val="18"/>
                      <w:szCs w:val="18"/>
                      <w:rtl/>
                    </w:rPr>
                    <w:t>3</w:t>
                  </w:r>
                </w:p>
              </w:txbxContent>
            </v:textbox>
            <w10:anchorlock/>
          </v:rect>
        </w:pict>
      </w:r>
      <w:r>
        <w:rPr>
          <w:rStyle w:val="big-number"/>
          <w:rFonts w:cs="Miriam"/>
          <w:rtl/>
        </w:rPr>
        <w:t>1</w:t>
      </w:r>
      <w:r>
        <w:rPr>
          <w:rStyle w:val="default"/>
          <w:rFonts w:cs="FrankRuehl"/>
          <w:rtl/>
        </w:rPr>
        <w:t>א.</w:t>
      </w:r>
      <w:r>
        <w:rPr>
          <w:rStyle w:val="default"/>
          <w:rFonts w:cs="FrankRuehl"/>
          <w:rtl/>
        </w:rPr>
        <w:tab/>
        <w:t>מ</w:t>
      </w:r>
      <w:r>
        <w:rPr>
          <w:rStyle w:val="default"/>
          <w:rFonts w:cs="FrankRuehl" w:hint="cs"/>
          <w:rtl/>
        </w:rPr>
        <w:t>י שראש הלשכה החליט בענינו בחיוב, כאמור בתקנה 3 (להלן - המבקש), ישלם ללשכה לסיוע משפטי אגרת השתתפות כמפורט להלן:</w:t>
      </w:r>
    </w:p>
    <w:p w:rsidR="00841250" w:rsidRPr="00756EB0" w:rsidRDefault="00841250" w:rsidP="00756EB0">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sz w:val="22"/>
          <w:szCs w:val="22"/>
          <w:u w:val="single"/>
          <w:rtl/>
        </w:rPr>
      </w:pPr>
      <w:r w:rsidRPr="00756EB0">
        <w:rPr>
          <w:rStyle w:val="default"/>
          <w:rFonts w:cs="FrankRuehl"/>
          <w:sz w:val="22"/>
          <w:szCs w:val="22"/>
          <w:rtl/>
        </w:rPr>
        <w:tab/>
      </w:r>
      <w:r w:rsidRPr="00756EB0">
        <w:rPr>
          <w:rStyle w:val="default"/>
          <w:rFonts w:cs="FrankRuehl"/>
          <w:sz w:val="22"/>
          <w:szCs w:val="22"/>
          <w:u w:val="single"/>
          <w:rtl/>
        </w:rPr>
        <w:t>בש</w:t>
      </w:r>
      <w:r w:rsidRPr="00756EB0">
        <w:rPr>
          <w:rStyle w:val="default"/>
          <w:rFonts w:cs="FrankRuehl" w:hint="cs"/>
          <w:sz w:val="22"/>
          <w:szCs w:val="22"/>
          <w:u w:val="single"/>
          <w:rtl/>
        </w:rPr>
        <w:t>קלים חדשים</w:t>
      </w:r>
    </w:p>
    <w:p w:rsidR="00841250" w:rsidRDefault="00841250" w:rsidP="004A237B">
      <w:pPr>
        <w:pStyle w:val="P02"/>
        <w:tabs>
          <w:tab w:val="clear" w:pos="1928"/>
          <w:tab w:val="clear" w:pos="2381"/>
          <w:tab w:val="clear" w:pos="2835"/>
          <w:tab w:val="clear" w:pos="6259"/>
          <w:tab w:val="left" w:pos="6237"/>
        </w:tabs>
        <w:ind w:left="1021" w:right="3119" w:hanging="397"/>
        <w:jc w:val="left"/>
        <w:rPr>
          <w:rStyle w:val="default"/>
          <w:rFonts w:cs="FrankRuehl" w:hint="cs"/>
          <w:rtl/>
        </w:rPr>
      </w:pPr>
      <w:r>
        <w:rPr>
          <w:rStyle w:val="default"/>
          <w:rFonts w:cs="FrankRuehl"/>
          <w:rtl/>
        </w:rPr>
        <w:t>(1)</w:t>
      </w:r>
      <w:r>
        <w:rPr>
          <w:rStyle w:val="default"/>
          <w:rFonts w:cs="FrankRuehl"/>
          <w:rtl/>
        </w:rPr>
        <w:tab/>
        <w:t>מ</w:t>
      </w:r>
      <w:r>
        <w:rPr>
          <w:rStyle w:val="default"/>
          <w:rFonts w:cs="FrankRuehl" w:hint="cs"/>
          <w:rtl/>
        </w:rPr>
        <w:t xml:space="preserve">בקש שהכנסתו אינה עולה על מחצית </w:t>
      </w:r>
      <w:r>
        <w:rPr>
          <w:rStyle w:val="default"/>
          <w:rFonts w:cs="FrankRuehl"/>
          <w:rtl/>
        </w:rPr>
        <w:t>ה</w:t>
      </w:r>
      <w:r>
        <w:rPr>
          <w:rStyle w:val="default"/>
          <w:rFonts w:cs="FrankRuehl" w:hint="cs"/>
          <w:rtl/>
        </w:rPr>
        <w:t>סכום המקנה זכאות לסיוע משפטי</w:t>
      </w:r>
      <w:r>
        <w:rPr>
          <w:rFonts w:cs="FrankRuehl"/>
          <w:sz w:val="26"/>
          <w:rtl/>
        </w:rPr>
        <w:tab/>
      </w:r>
      <w:r w:rsidR="00891FC0">
        <w:rPr>
          <w:rStyle w:val="default"/>
          <w:rFonts w:cs="FrankRuehl" w:hint="cs"/>
          <w:rtl/>
        </w:rPr>
        <w:t>71</w:t>
      </w:r>
    </w:p>
    <w:p w:rsidR="00841250" w:rsidRDefault="00841250" w:rsidP="004A237B">
      <w:pPr>
        <w:pStyle w:val="P02"/>
        <w:tabs>
          <w:tab w:val="clear" w:pos="1928"/>
          <w:tab w:val="clear" w:pos="2381"/>
          <w:tab w:val="clear" w:pos="2835"/>
          <w:tab w:val="clear" w:pos="6259"/>
          <w:tab w:val="left" w:pos="6237"/>
        </w:tabs>
        <w:ind w:left="1021" w:right="3119" w:hanging="397"/>
        <w:jc w:val="left"/>
        <w:rPr>
          <w:rStyle w:val="default"/>
          <w:rFonts w:cs="FrankRuehl" w:hint="cs"/>
          <w:rtl/>
        </w:rPr>
      </w:pPr>
      <w:r>
        <w:rPr>
          <w:rStyle w:val="default"/>
          <w:rFonts w:cs="FrankRuehl"/>
          <w:rtl/>
        </w:rPr>
        <w:t>(2)</w:t>
      </w:r>
      <w:r>
        <w:rPr>
          <w:rStyle w:val="default"/>
          <w:rFonts w:cs="FrankRuehl"/>
          <w:rtl/>
        </w:rPr>
        <w:tab/>
        <w:t>מ</w:t>
      </w:r>
      <w:r>
        <w:rPr>
          <w:rStyle w:val="default"/>
          <w:rFonts w:cs="FrankRuehl" w:hint="cs"/>
          <w:rtl/>
        </w:rPr>
        <w:t>בקש שהכנסתו עולה על מחצית הסכום</w:t>
      </w:r>
      <w:r w:rsidR="00756EB0">
        <w:rPr>
          <w:rStyle w:val="default"/>
          <w:rFonts w:cs="FrankRuehl" w:hint="cs"/>
          <w:rtl/>
        </w:rPr>
        <w:t xml:space="preserve"> </w:t>
      </w:r>
      <w:r>
        <w:rPr>
          <w:rStyle w:val="default"/>
          <w:rFonts w:cs="FrankRuehl"/>
          <w:rtl/>
        </w:rPr>
        <w:t>ה</w:t>
      </w:r>
      <w:r>
        <w:rPr>
          <w:rStyle w:val="default"/>
          <w:rFonts w:cs="FrankRuehl" w:hint="cs"/>
          <w:rtl/>
        </w:rPr>
        <w:t>מקנה זכאות לסיוע משפטי</w:t>
      </w:r>
      <w:r>
        <w:rPr>
          <w:rFonts w:cs="FrankRuehl"/>
          <w:sz w:val="26"/>
          <w:rtl/>
        </w:rPr>
        <w:tab/>
      </w:r>
      <w:r w:rsidR="00891FC0">
        <w:rPr>
          <w:rStyle w:val="default"/>
          <w:rFonts w:cs="FrankRuehl" w:hint="cs"/>
          <w:rtl/>
        </w:rPr>
        <w:t>143</w:t>
      </w:r>
    </w:p>
    <w:p w:rsidR="00E75AC6" w:rsidRPr="00963188" w:rsidRDefault="00E75AC6" w:rsidP="00F354FC">
      <w:pPr>
        <w:pStyle w:val="P00"/>
        <w:spacing w:before="0"/>
        <w:ind w:left="0" w:right="1134"/>
        <w:rPr>
          <w:rStyle w:val="default"/>
          <w:rFonts w:cs="FrankRuehl" w:hint="cs"/>
          <w:vanish/>
          <w:color w:val="FF0000"/>
          <w:sz w:val="20"/>
          <w:szCs w:val="20"/>
          <w:shd w:val="clear" w:color="auto" w:fill="FFFF99"/>
          <w:rtl/>
        </w:rPr>
      </w:pPr>
      <w:bookmarkStart w:id="2" w:name="Rov43"/>
      <w:r w:rsidRPr="00963188">
        <w:rPr>
          <w:rStyle w:val="default"/>
          <w:rFonts w:cs="FrankRuehl" w:hint="cs"/>
          <w:vanish/>
          <w:color w:val="FF0000"/>
          <w:sz w:val="20"/>
          <w:szCs w:val="20"/>
          <w:shd w:val="clear" w:color="auto" w:fill="FFFF99"/>
          <w:rtl/>
        </w:rPr>
        <w:t xml:space="preserve">מיום </w:t>
      </w:r>
      <w:r w:rsidR="00F354FC" w:rsidRPr="00963188">
        <w:rPr>
          <w:rStyle w:val="default"/>
          <w:rFonts w:cs="FrankRuehl" w:hint="cs"/>
          <w:vanish/>
          <w:color w:val="FF0000"/>
          <w:sz w:val="20"/>
          <w:szCs w:val="20"/>
          <w:shd w:val="clear" w:color="auto" w:fill="FFFF99"/>
          <w:rtl/>
        </w:rPr>
        <w:t>11.12.1990</w:t>
      </w:r>
    </w:p>
    <w:p w:rsidR="00E75AC6" w:rsidRPr="00963188" w:rsidRDefault="00F55F78" w:rsidP="00F354FC">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w:t>
      </w:r>
      <w:r w:rsidR="00E75AC6" w:rsidRPr="00963188">
        <w:rPr>
          <w:rStyle w:val="default"/>
          <w:rFonts w:cs="FrankRuehl" w:hint="cs"/>
          <w:b/>
          <w:bCs/>
          <w:vanish/>
          <w:sz w:val="20"/>
          <w:szCs w:val="20"/>
          <w:shd w:val="clear" w:color="auto" w:fill="FFFF99"/>
          <w:rtl/>
        </w:rPr>
        <w:t xml:space="preserve"> תשנ"א-1990</w:t>
      </w:r>
    </w:p>
    <w:p w:rsidR="00E75AC6" w:rsidRPr="00963188" w:rsidRDefault="00F354FC" w:rsidP="00F354FC">
      <w:pPr>
        <w:pStyle w:val="P00"/>
        <w:spacing w:before="0"/>
        <w:ind w:left="0" w:right="1134"/>
        <w:rPr>
          <w:rStyle w:val="default"/>
          <w:rFonts w:cs="FrankRuehl" w:hint="cs"/>
          <w:vanish/>
          <w:sz w:val="20"/>
          <w:szCs w:val="20"/>
          <w:shd w:val="clear" w:color="auto" w:fill="FFFF99"/>
          <w:rtl/>
        </w:rPr>
      </w:pPr>
      <w:hyperlink r:id="rId7" w:history="1">
        <w:r w:rsidR="00E75AC6" w:rsidRPr="00963188">
          <w:rPr>
            <w:rStyle w:val="Hyperlink"/>
            <w:rFonts w:cs="FrankRuehl" w:hint="cs"/>
            <w:vanish/>
            <w:szCs w:val="20"/>
            <w:shd w:val="clear" w:color="auto" w:fill="FFFF99"/>
            <w:rtl/>
          </w:rPr>
          <w:t>ק"ת תשנ"א מ</w:t>
        </w:r>
        <w:r w:rsidR="00E75AC6" w:rsidRPr="00963188">
          <w:rPr>
            <w:rStyle w:val="Hyperlink"/>
            <w:rFonts w:cs="FrankRuehl"/>
            <w:vanish/>
            <w:szCs w:val="20"/>
            <w:shd w:val="clear" w:color="auto" w:fill="FFFF99"/>
            <w:rtl/>
          </w:rPr>
          <w:t>ס</w:t>
        </w:r>
        <w:r w:rsidR="00E75AC6" w:rsidRPr="00963188">
          <w:rPr>
            <w:rStyle w:val="Hyperlink"/>
            <w:rFonts w:cs="FrankRuehl" w:hint="cs"/>
            <w:vanish/>
            <w:szCs w:val="20"/>
            <w:shd w:val="clear" w:color="auto" w:fill="FFFF99"/>
            <w:rtl/>
          </w:rPr>
          <w:t>' 531</w:t>
        </w:r>
        <w:r w:rsidRPr="00963188">
          <w:rPr>
            <w:rStyle w:val="Hyperlink"/>
            <w:rFonts w:cs="FrankRuehl" w:hint="cs"/>
            <w:vanish/>
            <w:szCs w:val="20"/>
            <w:shd w:val="clear" w:color="auto" w:fill="FFFF99"/>
            <w:rtl/>
          </w:rPr>
          <w:t>4</w:t>
        </w:r>
      </w:hyperlink>
      <w:r w:rsidR="00E75AC6" w:rsidRPr="00963188">
        <w:rPr>
          <w:rFonts w:cs="FrankRuehl" w:hint="cs"/>
          <w:vanish/>
          <w:szCs w:val="20"/>
          <w:shd w:val="clear" w:color="auto" w:fill="FFFF99"/>
          <w:rtl/>
        </w:rPr>
        <w:t xml:space="preserve"> מיום </w:t>
      </w:r>
      <w:r w:rsidRPr="00963188">
        <w:rPr>
          <w:rFonts w:cs="FrankRuehl" w:hint="cs"/>
          <w:vanish/>
          <w:szCs w:val="20"/>
          <w:shd w:val="clear" w:color="auto" w:fill="FFFF99"/>
          <w:rtl/>
        </w:rPr>
        <w:t>11</w:t>
      </w:r>
      <w:r w:rsidR="00E75AC6" w:rsidRPr="00963188">
        <w:rPr>
          <w:rFonts w:cs="FrankRuehl"/>
          <w:vanish/>
          <w:szCs w:val="20"/>
          <w:shd w:val="clear" w:color="auto" w:fill="FFFF99"/>
          <w:rtl/>
        </w:rPr>
        <w:t>.</w:t>
      </w:r>
      <w:r w:rsidR="00E75AC6" w:rsidRPr="00963188">
        <w:rPr>
          <w:rFonts w:cs="FrankRuehl" w:hint="cs"/>
          <w:vanish/>
          <w:szCs w:val="20"/>
          <w:shd w:val="clear" w:color="auto" w:fill="FFFF99"/>
          <w:rtl/>
        </w:rPr>
        <w:t>12</w:t>
      </w:r>
      <w:r w:rsidR="00E75AC6" w:rsidRPr="00963188">
        <w:rPr>
          <w:rFonts w:cs="FrankRuehl"/>
          <w:vanish/>
          <w:szCs w:val="20"/>
          <w:shd w:val="clear" w:color="auto" w:fill="FFFF99"/>
          <w:rtl/>
        </w:rPr>
        <w:t>.19</w:t>
      </w:r>
      <w:r w:rsidR="00E75AC6" w:rsidRPr="00963188">
        <w:rPr>
          <w:rFonts w:cs="FrankRuehl" w:hint="cs"/>
          <w:vanish/>
          <w:szCs w:val="20"/>
          <w:shd w:val="clear" w:color="auto" w:fill="FFFF99"/>
          <w:rtl/>
        </w:rPr>
        <w:t>90</w:t>
      </w:r>
      <w:r w:rsidR="00E75AC6" w:rsidRPr="00963188">
        <w:rPr>
          <w:rFonts w:cs="FrankRuehl"/>
          <w:vanish/>
          <w:szCs w:val="20"/>
          <w:shd w:val="clear" w:color="auto" w:fill="FFFF99"/>
          <w:rtl/>
        </w:rPr>
        <w:t xml:space="preserve"> ע</w:t>
      </w:r>
      <w:r w:rsidR="00E75AC6" w:rsidRPr="00963188">
        <w:rPr>
          <w:rFonts w:cs="FrankRuehl" w:hint="cs"/>
          <w:vanish/>
          <w:szCs w:val="20"/>
          <w:shd w:val="clear" w:color="auto" w:fill="FFFF99"/>
          <w:rtl/>
        </w:rPr>
        <w:t>מ'</w:t>
      </w:r>
      <w:r w:rsidRPr="00963188">
        <w:rPr>
          <w:rFonts w:cs="FrankRuehl" w:hint="cs"/>
          <w:vanish/>
          <w:szCs w:val="20"/>
          <w:shd w:val="clear" w:color="auto" w:fill="FFFF99"/>
          <w:rtl/>
        </w:rPr>
        <w:t xml:space="preserve"> 284</w:t>
      </w:r>
    </w:p>
    <w:p w:rsidR="00E75AC6" w:rsidRPr="00963188" w:rsidRDefault="00E75AC6" w:rsidP="00E75AC6">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הוספת תקנה 1א</w:t>
      </w:r>
    </w:p>
    <w:p w:rsidR="004C1BBB" w:rsidRPr="00963188" w:rsidRDefault="004C1BBB" w:rsidP="004C1BBB">
      <w:pPr>
        <w:pStyle w:val="P00"/>
        <w:spacing w:before="0"/>
        <w:ind w:left="0" w:right="1134"/>
        <w:rPr>
          <w:rStyle w:val="default"/>
          <w:rFonts w:cs="FrankRuehl" w:hint="cs"/>
          <w:vanish/>
          <w:color w:val="FF0000"/>
          <w:sz w:val="20"/>
          <w:szCs w:val="20"/>
          <w:shd w:val="clear" w:color="auto" w:fill="FFFF99"/>
          <w:rtl/>
        </w:rPr>
      </w:pPr>
    </w:p>
    <w:p w:rsidR="004C1BBB" w:rsidRPr="00963188" w:rsidRDefault="004C1BBB" w:rsidP="000627E2">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 xml:space="preserve">מיום </w:t>
      </w:r>
      <w:r w:rsidR="000627E2" w:rsidRPr="00963188">
        <w:rPr>
          <w:rStyle w:val="default"/>
          <w:rFonts w:cs="FrankRuehl" w:hint="cs"/>
          <w:vanish/>
          <w:color w:val="FF0000"/>
          <w:sz w:val="20"/>
          <w:szCs w:val="20"/>
          <w:shd w:val="clear" w:color="auto" w:fill="FFFF99"/>
          <w:rtl/>
        </w:rPr>
        <w:t>28</w:t>
      </w:r>
      <w:r w:rsidRPr="00963188">
        <w:rPr>
          <w:rStyle w:val="default"/>
          <w:rFonts w:cs="FrankRuehl" w:hint="cs"/>
          <w:vanish/>
          <w:color w:val="FF0000"/>
          <w:sz w:val="20"/>
          <w:szCs w:val="20"/>
          <w:shd w:val="clear" w:color="auto" w:fill="FFFF99"/>
          <w:rtl/>
        </w:rPr>
        <w:t>.</w:t>
      </w:r>
      <w:r w:rsidR="000627E2" w:rsidRPr="00963188">
        <w:rPr>
          <w:rStyle w:val="default"/>
          <w:rFonts w:cs="FrankRuehl" w:hint="cs"/>
          <w:vanish/>
          <w:color w:val="FF0000"/>
          <w:sz w:val="20"/>
          <w:szCs w:val="20"/>
          <w:shd w:val="clear" w:color="auto" w:fill="FFFF99"/>
          <w:rtl/>
        </w:rPr>
        <w:t>9</w:t>
      </w:r>
      <w:r w:rsidRPr="00963188">
        <w:rPr>
          <w:rStyle w:val="default"/>
          <w:rFonts w:cs="FrankRuehl" w:hint="cs"/>
          <w:vanish/>
          <w:color w:val="FF0000"/>
          <w:sz w:val="20"/>
          <w:szCs w:val="20"/>
          <w:shd w:val="clear" w:color="auto" w:fill="FFFF99"/>
          <w:rtl/>
        </w:rPr>
        <w:t>.199</w:t>
      </w:r>
      <w:r w:rsidR="000627E2" w:rsidRPr="00963188">
        <w:rPr>
          <w:rStyle w:val="default"/>
          <w:rFonts w:cs="FrankRuehl" w:hint="cs"/>
          <w:vanish/>
          <w:color w:val="FF0000"/>
          <w:sz w:val="20"/>
          <w:szCs w:val="20"/>
          <w:shd w:val="clear" w:color="auto" w:fill="FFFF99"/>
          <w:rtl/>
        </w:rPr>
        <w:t>5</w:t>
      </w:r>
    </w:p>
    <w:p w:rsidR="004C1BBB" w:rsidRPr="00963188" w:rsidRDefault="004C1BBB" w:rsidP="000627E2">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תשנ"</w:t>
      </w:r>
      <w:r w:rsidR="000627E2" w:rsidRPr="00963188">
        <w:rPr>
          <w:rStyle w:val="default"/>
          <w:rFonts w:cs="FrankRuehl" w:hint="cs"/>
          <w:b/>
          <w:bCs/>
          <w:vanish/>
          <w:sz w:val="20"/>
          <w:szCs w:val="20"/>
          <w:shd w:val="clear" w:color="auto" w:fill="FFFF99"/>
          <w:rtl/>
        </w:rPr>
        <w:t>ה</w:t>
      </w:r>
      <w:r w:rsidRPr="00963188">
        <w:rPr>
          <w:rStyle w:val="default"/>
          <w:rFonts w:cs="FrankRuehl" w:hint="cs"/>
          <w:b/>
          <w:bCs/>
          <w:vanish/>
          <w:sz w:val="20"/>
          <w:szCs w:val="20"/>
          <w:shd w:val="clear" w:color="auto" w:fill="FFFF99"/>
          <w:rtl/>
        </w:rPr>
        <w:t>-199</w:t>
      </w:r>
      <w:r w:rsidR="000627E2" w:rsidRPr="00963188">
        <w:rPr>
          <w:rStyle w:val="default"/>
          <w:rFonts w:cs="FrankRuehl" w:hint="cs"/>
          <w:b/>
          <w:bCs/>
          <w:vanish/>
          <w:sz w:val="20"/>
          <w:szCs w:val="20"/>
          <w:shd w:val="clear" w:color="auto" w:fill="FFFF99"/>
          <w:rtl/>
        </w:rPr>
        <w:t>5</w:t>
      </w:r>
    </w:p>
    <w:p w:rsidR="004C1BBB" w:rsidRPr="00963188" w:rsidRDefault="000627E2" w:rsidP="000627E2">
      <w:pPr>
        <w:pStyle w:val="P00"/>
        <w:spacing w:before="0"/>
        <w:ind w:left="0" w:right="1134"/>
        <w:rPr>
          <w:rStyle w:val="default"/>
          <w:rFonts w:cs="FrankRuehl" w:hint="cs"/>
          <w:vanish/>
          <w:sz w:val="20"/>
          <w:szCs w:val="20"/>
          <w:shd w:val="clear" w:color="auto" w:fill="FFFF99"/>
          <w:rtl/>
        </w:rPr>
      </w:pPr>
      <w:hyperlink r:id="rId8" w:history="1">
        <w:r w:rsidR="004C1BBB" w:rsidRPr="00963188">
          <w:rPr>
            <w:rStyle w:val="Hyperlink"/>
            <w:rFonts w:cs="FrankRuehl" w:hint="cs"/>
            <w:vanish/>
            <w:szCs w:val="20"/>
            <w:shd w:val="clear" w:color="auto" w:fill="FFFF99"/>
            <w:rtl/>
          </w:rPr>
          <w:t>ק"ת תשנ"</w:t>
        </w:r>
        <w:r w:rsidRPr="00963188">
          <w:rPr>
            <w:rStyle w:val="Hyperlink"/>
            <w:rFonts w:cs="FrankRuehl" w:hint="cs"/>
            <w:vanish/>
            <w:szCs w:val="20"/>
            <w:shd w:val="clear" w:color="auto" w:fill="FFFF99"/>
            <w:rtl/>
          </w:rPr>
          <w:t>ה</w:t>
        </w:r>
        <w:r w:rsidR="004C1BBB" w:rsidRPr="00963188">
          <w:rPr>
            <w:rStyle w:val="Hyperlink"/>
            <w:rFonts w:cs="FrankRuehl" w:hint="cs"/>
            <w:vanish/>
            <w:szCs w:val="20"/>
            <w:shd w:val="clear" w:color="auto" w:fill="FFFF99"/>
            <w:rtl/>
          </w:rPr>
          <w:t xml:space="preserve"> מ</w:t>
        </w:r>
        <w:r w:rsidR="004C1BBB" w:rsidRPr="00963188">
          <w:rPr>
            <w:rStyle w:val="Hyperlink"/>
            <w:rFonts w:cs="FrankRuehl"/>
            <w:vanish/>
            <w:szCs w:val="20"/>
            <w:shd w:val="clear" w:color="auto" w:fill="FFFF99"/>
            <w:rtl/>
          </w:rPr>
          <w:t>ס</w:t>
        </w:r>
        <w:r w:rsidR="004C1BBB" w:rsidRPr="00963188">
          <w:rPr>
            <w:rStyle w:val="Hyperlink"/>
            <w:rFonts w:cs="FrankRuehl" w:hint="cs"/>
            <w:vanish/>
            <w:szCs w:val="20"/>
            <w:shd w:val="clear" w:color="auto" w:fill="FFFF99"/>
            <w:rtl/>
          </w:rPr>
          <w:t>' 5</w:t>
        </w:r>
        <w:r w:rsidRPr="00963188">
          <w:rPr>
            <w:rStyle w:val="Hyperlink"/>
            <w:rFonts w:cs="FrankRuehl" w:hint="cs"/>
            <w:vanish/>
            <w:szCs w:val="20"/>
            <w:shd w:val="clear" w:color="auto" w:fill="FFFF99"/>
            <w:rtl/>
          </w:rPr>
          <w:t>700</w:t>
        </w:r>
      </w:hyperlink>
      <w:r w:rsidR="004C1BBB" w:rsidRPr="00963188">
        <w:rPr>
          <w:rFonts w:cs="FrankRuehl" w:hint="cs"/>
          <w:vanish/>
          <w:szCs w:val="20"/>
          <w:shd w:val="clear" w:color="auto" w:fill="FFFF99"/>
          <w:rtl/>
        </w:rPr>
        <w:t xml:space="preserve"> מיום </w:t>
      </w:r>
      <w:r w:rsidRPr="00963188">
        <w:rPr>
          <w:rFonts w:cs="FrankRuehl" w:hint="cs"/>
          <w:vanish/>
          <w:szCs w:val="20"/>
          <w:shd w:val="clear" w:color="auto" w:fill="FFFF99"/>
          <w:rtl/>
        </w:rPr>
        <w:t>29</w:t>
      </w:r>
      <w:r w:rsidR="004C1BBB" w:rsidRPr="00963188">
        <w:rPr>
          <w:rFonts w:cs="FrankRuehl"/>
          <w:vanish/>
          <w:szCs w:val="20"/>
          <w:shd w:val="clear" w:color="auto" w:fill="FFFF99"/>
          <w:rtl/>
        </w:rPr>
        <w:t>.</w:t>
      </w:r>
      <w:r w:rsidRPr="00963188">
        <w:rPr>
          <w:rFonts w:cs="FrankRuehl" w:hint="cs"/>
          <w:vanish/>
          <w:szCs w:val="20"/>
          <w:shd w:val="clear" w:color="auto" w:fill="FFFF99"/>
          <w:rtl/>
        </w:rPr>
        <w:t>8</w:t>
      </w:r>
      <w:r w:rsidR="004C1BBB" w:rsidRPr="00963188">
        <w:rPr>
          <w:rFonts w:cs="FrankRuehl"/>
          <w:vanish/>
          <w:szCs w:val="20"/>
          <w:shd w:val="clear" w:color="auto" w:fill="FFFF99"/>
          <w:rtl/>
        </w:rPr>
        <w:t>.19</w:t>
      </w:r>
      <w:r w:rsidR="004C1BBB" w:rsidRPr="00963188">
        <w:rPr>
          <w:rFonts w:cs="FrankRuehl" w:hint="cs"/>
          <w:vanish/>
          <w:szCs w:val="20"/>
          <w:shd w:val="clear" w:color="auto" w:fill="FFFF99"/>
          <w:rtl/>
        </w:rPr>
        <w:t>9</w:t>
      </w:r>
      <w:r w:rsidRPr="00963188">
        <w:rPr>
          <w:rFonts w:cs="FrankRuehl" w:hint="cs"/>
          <w:vanish/>
          <w:szCs w:val="20"/>
          <w:shd w:val="clear" w:color="auto" w:fill="FFFF99"/>
          <w:rtl/>
        </w:rPr>
        <w:t>5</w:t>
      </w:r>
      <w:r w:rsidR="004C1BBB" w:rsidRPr="00963188">
        <w:rPr>
          <w:rFonts w:cs="FrankRuehl"/>
          <w:vanish/>
          <w:szCs w:val="20"/>
          <w:shd w:val="clear" w:color="auto" w:fill="FFFF99"/>
          <w:rtl/>
        </w:rPr>
        <w:t xml:space="preserve"> ע</w:t>
      </w:r>
      <w:r w:rsidR="004C1BBB" w:rsidRPr="00963188">
        <w:rPr>
          <w:rFonts w:cs="FrankRuehl" w:hint="cs"/>
          <w:vanish/>
          <w:szCs w:val="20"/>
          <w:shd w:val="clear" w:color="auto" w:fill="FFFF99"/>
          <w:rtl/>
        </w:rPr>
        <w:t xml:space="preserve">מ' </w:t>
      </w:r>
      <w:r w:rsidRPr="00963188">
        <w:rPr>
          <w:rFonts w:cs="FrankRuehl" w:hint="cs"/>
          <w:vanish/>
          <w:szCs w:val="20"/>
          <w:shd w:val="clear" w:color="auto" w:fill="FFFF99"/>
          <w:rtl/>
        </w:rPr>
        <w:t>1754</w:t>
      </w:r>
    </w:p>
    <w:p w:rsidR="004C1BBB" w:rsidRPr="00963188" w:rsidRDefault="004C1BBB" w:rsidP="004C1BBB">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ביטול תקנה 1א</w:t>
      </w:r>
    </w:p>
    <w:p w:rsidR="00275AF5" w:rsidRPr="00963188" w:rsidRDefault="004C1BBB" w:rsidP="004C1BBB">
      <w:pPr>
        <w:pStyle w:val="P00"/>
        <w:spacing w:before="60"/>
        <w:ind w:left="0" w:right="1134"/>
        <w:rPr>
          <w:rStyle w:val="default"/>
          <w:rFonts w:cs="FrankRuehl" w:hint="cs"/>
          <w:vanish/>
          <w:sz w:val="20"/>
          <w:szCs w:val="20"/>
          <w:shd w:val="clear" w:color="auto" w:fill="FFFF99"/>
          <w:rtl/>
        </w:rPr>
      </w:pPr>
      <w:r w:rsidRPr="00963188">
        <w:rPr>
          <w:rStyle w:val="default"/>
          <w:rFonts w:cs="FrankRuehl" w:hint="cs"/>
          <w:vanish/>
          <w:sz w:val="20"/>
          <w:szCs w:val="20"/>
          <w:shd w:val="clear" w:color="auto" w:fill="FFFF99"/>
          <w:rtl/>
        </w:rPr>
        <w:t>הנוסח הקודם:</w:t>
      </w:r>
    </w:p>
    <w:p w:rsidR="00E75AC6" w:rsidRPr="00963188" w:rsidRDefault="00E75AC6" w:rsidP="004C1BBB">
      <w:pPr>
        <w:pStyle w:val="P00"/>
        <w:spacing w:before="20"/>
        <w:ind w:left="0" w:right="1134"/>
        <w:rPr>
          <w:rStyle w:val="default"/>
          <w:rFonts w:cs="Miriam" w:hint="cs"/>
          <w:strike/>
          <w:vanish/>
          <w:sz w:val="16"/>
          <w:szCs w:val="16"/>
          <w:shd w:val="clear" w:color="auto" w:fill="FFFF99"/>
          <w:rtl/>
        </w:rPr>
      </w:pPr>
      <w:r w:rsidRPr="00963188">
        <w:rPr>
          <w:rStyle w:val="default"/>
          <w:rFonts w:cs="Miriam" w:hint="cs"/>
          <w:strike/>
          <w:vanish/>
          <w:sz w:val="16"/>
          <w:szCs w:val="16"/>
          <w:shd w:val="clear" w:color="auto" w:fill="FFFF99"/>
          <w:rtl/>
        </w:rPr>
        <w:t>לשכות סיוע משפטי</w:t>
      </w:r>
    </w:p>
    <w:p w:rsidR="00E75AC6" w:rsidRPr="00963188" w:rsidRDefault="00E75AC6" w:rsidP="00E75AC6">
      <w:pPr>
        <w:pStyle w:val="P00"/>
        <w:spacing w:before="0"/>
        <w:ind w:left="0"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1א.</w:t>
      </w:r>
      <w:r w:rsidRPr="00963188">
        <w:rPr>
          <w:rStyle w:val="default"/>
          <w:rFonts w:cs="FrankRuehl" w:hint="cs"/>
          <w:strike/>
          <w:vanish/>
          <w:sz w:val="22"/>
          <w:szCs w:val="22"/>
          <w:shd w:val="clear" w:color="auto" w:fill="FFFF99"/>
          <w:rtl/>
        </w:rPr>
        <w:tab/>
        <w:t>(א)</w:t>
      </w:r>
      <w:r w:rsidRPr="00963188">
        <w:rPr>
          <w:rStyle w:val="default"/>
          <w:rFonts w:cs="FrankRuehl" w:hint="cs"/>
          <w:strike/>
          <w:vanish/>
          <w:sz w:val="22"/>
          <w:szCs w:val="22"/>
          <w:shd w:val="clear" w:color="auto" w:fill="FFFF99"/>
          <w:rtl/>
        </w:rPr>
        <w:tab/>
        <w:t xml:space="preserve">לשכת סיוע משפטי (להלן </w:t>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 xml:space="preserve"> לשכה), תפעל במקומות ובאזורי הפעולה כמפורט להלן:</w:t>
      </w:r>
    </w:p>
    <w:p w:rsidR="00E75AC6" w:rsidRPr="00963188" w:rsidRDefault="00E75AC6" w:rsidP="00E75AC6">
      <w:pPr>
        <w:pStyle w:val="P00"/>
        <w:spacing w:before="0"/>
        <w:ind w:left="1021"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(1)</w:t>
      </w:r>
      <w:r w:rsidRPr="00963188">
        <w:rPr>
          <w:rStyle w:val="default"/>
          <w:rFonts w:cs="FrankRuehl" w:hint="cs"/>
          <w:strike/>
          <w:vanish/>
          <w:sz w:val="22"/>
          <w:szCs w:val="22"/>
          <w:shd w:val="clear" w:color="auto" w:fill="FFFF99"/>
          <w:rtl/>
        </w:rPr>
        <w:tab/>
        <w:t>הלשכה למחוזות ירושלים והדרום, שמקום מושבה הוא רח' בן-יהודה 5, ירושלים;</w:t>
      </w:r>
    </w:p>
    <w:p w:rsidR="00E75AC6" w:rsidRPr="00963188" w:rsidRDefault="00E75AC6" w:rsidP="00E75AC6">
      <w:pPr>
        <w:pStyle w:val="P00"/>
        <w:spacing w:before="0"/>
        <w:ind w:left="1021"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(2)</w:t>
      </w:r>
      <w:r w:rsidRPr="00963188">
        <w:rPr>
          <w:rStyle w:val="default"/>
          <w:rFonts w:cs="FrankRuehl" w:hint="cs"/>
          <w:strike/>
          <w:vanish/>
          <w:sz w:val="22"/>
          <w:szCs w:val="22"/>
          <w:shd w:val="clear" w:color="auto" w:fill="FFFF99"/>
          <w:rtl/>
        </w:rPr>
        <w:tab/>
        <w:t>הלשכה למחוזות תל אביב והמרכז, שמקום מושבה הוא דרך פתח תקוה 55, תל-אביב-יפו;</w:t>
      </w:r>
    </w:p>
    <w:p w:rsidR="00E75AC6" w:rsidRPr="00963188" w:rsidRDefault="00E75AC6" w:rsidP="00E75AC6">
      <w:pPr>
        <w:pStyle w:val="P00"/>
        <w:spacing w:before="0"/>
        <w:ind w:left="1021"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(3)</w:t>
      </w:r>
      <w:r w:rsidRPr="00963188">
        <w:rPr>
          <w:rStyle w:val="default"/>
          <w:rFonts w:cs="FrankRuehl" w:hint="cs"/>
          <w:strike/>
          <w:vanish/>
          <w:sz w:val="22"/>
          <w:szCs w:val="22"/>
          <w:shd w:val="clear" w:color="auto" w:fill="FFFF99"/>
          <w:rtl/>
        </w:rPr>
        <w:tab/>
        <w:t>הלשכה למחוזות חיפה והצפון, שמקום מושבה הוא רח' חסן שוקרי 11, חיפה.</w:t>
      </w:r>
    </w:p>
    <w:p w:rsidR="00E75AC6" w:rsidRPr="00963188" w:rsidRDefault="00E75AC6" w:rsidP="00E75AC6">
      <w:pPr>
        <w:pStyle w:val="P00"/>
        <w:spacing w:before="0"/>
        <w:ind w:left="0" w:right="1134"/>
        <w:rPr>
          <w:rStyle w:val="default"/>
          <w:rFonts w:cs="FrankRuehl" w:hint="cs"/>
          <w:strike/>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hint="cs"/>
          <w:strike/>
          <w:vanish/>
          <w:sz w:val="22"/>
          <w:szCs w:val="22"/>
          <w:shd w:val="clear" w:color="auto" w:fill="FFFF99"/>
          <w:rtl/>
        </w:rPr>
        <w:t>(ב)</w:t>
      </w:r>
      <w:r w:rsidRPr="00963188">
        <w:rPr>
          <w:rStyle w:val="default"/>
          <w:rFonts w:cs="FrankRuehl" w:hint="cs"/>
          <w:strike/>
          <w:vanish/>
          <w:sz w:val="22"/>
          <w:szCs w:val="22"/>
          <w:shd w:val="clear" w:color="auto" w:fill="FFFF99"/>
          <w:rtl/>
        </w:rPr>
        <w:tab/>
        <w:t>לשכת הממונה על הסיוע המשפטי במשרד המשפטים תהיה לשכה ארצית, ומקום מושבה הוא רח' בן-יהודה 5, ירושלים.</w:t>
      </w:r>
    </w:p>
    <w:p w:rsidR="00763276" w:rsidRPr="00963188" w:rsidRDefault="00763276" w:rsidP="00763276">
      <w:pPr>
        <w:pStyle w:val="P00"/>
        <w:spacing w:before="0"/>
        <w:ind w:left="0" w:right="1134"/>
        <w:rPr>
          <w:rStyle w:val="default"/>
          <w:rFonts w:cs="FrankRuehl" w:hint="cs"/>
          <w:vanish/>
          <w:color w:val="FF0000"/>
          <w:sz w:val="20"/>
          <w:szCs w:val="20"/>
          <w:shd w:val="clear" w:color="auto" w:fill="FFFF99"/>
          <w:rtl/>
        </w:rPr>
      </w:pPr>
    </w:p>
    <w:p w:rsidR="00763276" w:rsidRPr="00963188" w:rsidRDefault="00763276" w:rsidP="00763276">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17.7.2001</w:t>
      </w:r>
    </w:p>
    <w:p w:rsidR="00763276" w:rsidRPr="00963188" w:rsidRDefault="00763276" w:rsidP="00763276">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תשס"א-2001</w:t>
      </w:r>
    </w:p>
    <w:p w:rsidR="00763276" w:rsidRPr="00963188" w:rsidRDefault="00763276" w:rsidP="00763276">
      <w:pPr>
        <w:pStyle w:val="P00"/>
        <w:spacing w:before="0"/>
        <w:ind w:left="0" w:right="1134"/>
        <w:rPr>
          <w:rStyle w:val="default"/>
          <w:rFonts w:cs="FrankRuehl" w:hint="cs"/>
          <w:vanish/>
          <w:sz w:val="20"/>
          <w:szCs w:val="20"/>
          <w:shd w:val="clear" w:color="auto" w:fill="FFFF99"/>
          <w:rtl/>
        </w:rPr>
      </w:pPr>
      <w:hyperlink r:id="rId9" w:history="1">
        <w:r w:rsidRPr="00963188">
          <w:rPr>
            <w:rStyle w:val="Hyperlink"/>
            <w:rFonts w:cs="FrankRuehl" w:hint="cs"/>
            <w:vanish/>
            <w:szCs w:val="20"/>
            <w:shd w:val="clear" w:color="auto" w:fill="FFFF99"/>
            <w:rtl/>
          </w:rPr>
          <w:t>ק"ת תשס"א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6109</w:t>
        </w:r>
      </w:hyperlink>
      <w:r w:rsidRPr="00963188">
        <w:rPr>
          <w:rFonts w:cs="FrankRuehl" w:hint="cs"/>
          <w:vanish/>
          <w:szCs w:val="20"/>
          <w:shd w:val="clear" w:color="auto" w:fill="FFFF99"/>
          <w:rtl/>
        </w:rPr>
        <w:t xml:space="preserve"> מיום 17</w:t>
      </w:r>
      <w:r w:rsidRPr="00963188">
        <w:rPr>
          <w:rFonts w:cs="FrankRuehl"/>
          <w:vanish/>
          <w:szCs w:val="20"/>
          <w:shd w:val="clear" w:color="auto" w:fill="FFFF99"/>
          <w:rtl/>
        </w:rPr>
        <w:t>.</w:t>
      </w:r>
      <w:r w:rsidRPr="00963188">
        <w:rPr>
          <w:rFonts w:cs="FrankRuehl" w:hint="cs"/>
          <w:vanish/>
          <w:szCs w:val="20"/>
          <w:shd w:val="clear" w:color="auto" w:fill="FFFF99"/>
          <w:rtl/>
        </w:rPr>
        <w:t>6</w:t>
      </w:r>
      <w:r w:rsidRPr="00963188">
        <w:rPr>
          <w:rFonts w:cs="FrankRuehl"/>
          <w:vanish/>
          <w:szCs w:val="20"/>
          <w:shd w:val="clear" w:color="auto" w:fill="FFFF99"/>
          <w:rtl/>
        </w:rPr>
        <w:t>.</w:t>
      </w:r>
      <w:r w:rsidRPr="00963188">
        <w:rPr>
          <w:rFonts w:cs="FrankRuehl" w:hint="cs"/>
          <w:vanish/>
          <w:szCs w:val="20"/>
          <w:shd w:val="clear" w:color="auto" w:fill="FFFF99"/>
          <w:rtl/>
        </w:rPr>
        <w:t>2001</w:t>
      </w:r>
      <w:r w:rsidRPr="00963188">
        <w:rPr>
          <w:rFonts w:cs="FrankRuehl"/>
          <w:vanish/>
          <w:szCs w:val="20"/>
          <w:shd w:val="clear" w:color="auto" w:fill="FFFF99"/>
          <w:rtl/>
        </w:rPr>
        <w:t xml:space="preserve"> ע</w:t>
      </w:r>
      <w:r w:rsidRPr="00963188">
        <w:rPr>
          <w:rFonts w:cs="FrankRuehl" w:hint="cs"/>
          <w:vanish/>
          <w:szCs w:val="20"/>
          <w:shd w:val="clear" w:color="auto" w:fill="FFFF99"/>
          <w:rtl/>
        </w:rPr>
        <w:t>מ' 848</w:t>
      </w:r>
    </w:p>
    <w:p w:rsidR="00763276" w:rsidRPr="00963188" w:rsidRDefault="00763276" w:rsidP="00763276">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הוספת תקנה 1א</w:t>
      </w:r>
    </w:p>
    <w:p w:rsidR="0053373C" w:rsidRPr="00963188" w:rsidRDefault="0053373C" w:rsidP="0053373C">
      <w:pPr>
        <w:pStyle w:val="P00"/>
        <w:spacing w:before="0"/>
        <w:ind w:left="0" w:right="1134"/>
        <w:rPr>
          <w:rStyle w:val="default"/>
          <w:rFonts w:cs="FrankRuehl" w:hint="cs"/>
          <w:vanish/>
          <w:color w:val="FF0000"/>
          <w:sz w:val="20"/>
          <w:szCs w:val="20"/>
          <w:shd w:val="clear" w:color="auto" w:fill="FFFF99"/>
          <w:rtl/>
        </w:rPr>
      </w:pPr>
    </w:p>
    <w:p w:rsidR="0053373C" w:rsidRPr="00963188" w:rsidRDefault="0053373C" w:rsidP="0053373C">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1.1.2002</w:t>
      </w:r>
    </w:p>
    <w:p w:rsidR="0053373C" w:rsidRPr="00963188" w:rsidRDefault="0053373C" w:rsidP="00CE6C90">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w:t>
      </w:r>
      <w:r w:rsidR="00CE6C90" w:rsidRPr="00963188">
        <w:rPr>
          <w:rStyle w:val="default"/>
          <w:rFonts w:cs="FrankRuehl" w:hint="cs"/>
          <w:b/>
          <w:bCs/>
          <w:vanish/>
          <w:sz w:val="20"/>
          <w:szCs w:val="20"/>
          <w:shd w:val="clear" w:color="auto" w:fill="FFFF99"/>
          <w:rtl/>
        </w:rPr>
        <w:t>ב</w:t>
      </w:r>
      <w:r w:rsidRPr="00963188">
        <w:rPr>
          <w:rStyle w:val="default"/>
          <w:rFonts w:cs="FrankRuehl" w:hint="cs"/>
          <w:b/>
          <w:bCs/>
          <w:vanish/>
          <w:sz w:val="20"/>
          <w:szCs w:val="20"/>
          <w:shd w:val="clear" w:color="auto" w:fill="FFFF99"/>
          <w:rtl/>
        </w:rPr>
        <w:t>-2001</w:t>
      </w:r>
    </w:p>
    <w:p w:rsidR="0053373C" w:rsidRPr="00963188" w:rsidRDefault="00CE6C90" w:rsidP="00865936">
      <w:pPr>
        <w:pStyle w:val="P00"/>
        <w:spacing w:before="0"/>
        <w:ind w:left="0" w:right="1134"/>
        <w:rPr>
          <w:rStyle w:val="default"/>
          <w:rFonts w:cs="FrankRuehl" w:hint="cs"/>
          <w:vanish/>
          <w:sz w:val="20"/>
          <w:szCs w:val="20"/>
          <w:shd w:val="clear" w:color="auto" w:fill="FFFF99"/>
          <w:rtl/>
        </w:rPr>
      </w:pPr>
      <w:hyperlink r:id="rId10" w:history="1">
        <w:r w:rsidR="0053373C" w:rsidRPr="00963188">
          <w:rPr>
            <w:rStyle w:val="Hyperlink"/>
            <w:rFonts w:cs="FrankRuehl" w:hint="cs"/>
            <w:vanish/>
            <w:szCs w:val="20"/>
            <w:shd w:val="clear" w:color="auto" w:fill="FFFF99"/>
            <w:rtl/>
          </w:rPr>
          <w:t>ק"ת תשס"</w:t>
        </w:r>
        <w:r w:rsidR="00865936" w:rsidRPr="00963188">
          <w:rPr>
            <w:rStyle w:val="Hyperlink"/>
            <w:rFonts w:cs="FrankRuehl" w:hint="cs"/>
            <w:vanish/>
            <w:szCs w:val="20"/>
            <w:shd w:val="clear" w:color="auto" w:fill="FFFF99"/>
            <w:rtl/>
          </w:rPr>
          <w:t>ב</w:t>
        </w:r>
        <w:r w:rsidR="0053373C" w:rsidRPr="00963188">
          <w:rPr>
            <w:rStyle w:val="Hyperlink"/>
            <w:rFonts w:cs="FrankRuehl" w:hint="cs"/>
            <w:vanish/>
            <w:szCs w:val="20"/>
            <w:shd w:val="clear" w:color="auto" w:fill="FFFF99"/>
            <w:rtl/>
          </w:rPr>
          <w:t xml:space="preserve"> מ</w:t>
        </w:r>
        <w:r w:rsidR="0053373C" w:rsidRPr="00963188">
          <w:rPr>
            <w:rStyle w:val="Hyperlink"/>
            <w:rFonts w:cs="FrankRuehl"/>
            <w:vanish/>
            <w:szCs w:val="20"/>
            <w:shd w:val="clear" w:color="auto" w:fill="FFFF99"/>
            <w:rtl/>
          </w:rPr>
          <w:t>ס</w:t>
        </w:r>
        <w:r w:rsidR="0053373C" w:rsidRPr="00963188">
          <w:rPr>
            <w:rStyle w:val="Hyperlink"/>
            <w:rFonts w:cs="FrankRuehl" w:hint="cs"/>
            <w:vanish/>
            <w:szCs w:val="20"/>
            <w:shd w:val="clear" w:color="auto" w:fill="FFFF99"/>
            <w:rtl/>
          </w:rPr>
          <w:t>' 61</w:t>
        </w:r>
        <w:r w:rsidRPr="00963188">
          <w:rPr>
            <w:rStyle w:val="Hyperlink"/>
            <w:rFonts w:cs="FrankRuehl" w:hint="cs"/>
            <w:vanish/>
            <w:szCs w:val="20"/>
            <w:shd w:val="clear" w:color="auto" w:fill="FFFF99"/>
            <w:rtl/>
          </w:rPr>
          <w:t>37</w:t>
        </w:r>
      </w:hyperlink>
      <w:r w:rsidR="0053373C" w:rsidRPr="00963188">
        <w:rPr>
          <w:rFonts w:cs="FrankRuehl" w:hint="cs"/>
          <w:vanish/>
          <w:szCs w:val="20"/>
          <w:shd w:val="clear" w:color="auto" w:fill="FFFF99"/>
          <w:rtl/>
        </w:rPr>
        <w:t xml:space="preserve"> מיום </w:t>
      </w:r>
      <w:r w:rsidRPr="00963188">
        <w:rPr>
          <w:rFonts w:cs="FrankRuehl" w:hint="cs"/>
          <w:vanish/>
          <w:szCs w:val="20"/>
          <w:shd w:val="clear" w:color="auto" w:fill="FFFF99"/>
          <w:rtl/>
        </w:rPr>
        <w:t>6</w:t>
      </w:r>
      <w:r w:rsidR="0053373C" w:rsidRPr="00963188">
        <w:rPr>
          <w:rFonts w:cs="FrankRuehl"/>
          <w:vanish/>
          <w:szCs w:val="20"/>
          <w:shd w:val="clear" w:color="auto" w:fill="FFFF99"/>
          <w:rtl/>
        </w:rPr>
        <w:t>.</w:t>
      </w:r>
      <w:r w:rsidRPr="00963188">
        <w:rPr>
          <w:rFonts w:cs="FrankRuehl" w:hint="cs"/>
          <w:vanish/>
          <w:szCs w:val="20"/>
          <w:shd w:val="clear" w:color="auto" w:fill="FFFF99"/>
          <w:rtl/>
        </w:rPr>
        <w:t>12</w:t>
      </w:r>
      <w:r w:rsidR="0053373C" w:rsidRPr="00963188">
        <w:rPr>
          <w:rFonts w:cs="FrankRuehl"/>
          <w:vanish/>
          <w:szCs w:val="20"/>
          <w:shd w:val="clear" w:color="auto" w:fill="FFFF99"/>
          <w:rtl/>
        </w:rPr>
        <w:t>.</w:t>
      </w:r>
      <w:r w:rsidR="0053373C" w:rsidRPr="00963188">
        <w:rPr>
          <w:rFonts w:cs="FrankRuehl" w:hint="cs"/>
          <w:vanish/>
          <w:szCs w:val="20"/>
          <w:shd w:val="clear" w:color="auto" w:fill="FFFF99"/>
          <w:rtl/>
        </w:rPr>
        <w:t>2001</w:t>
      </w:r>
      <w:r w:rsidR="0053373C" w:rsidRPr="00963188">
        <w:rPr>
          <w:rFonts w:cs="FrankRuehl"/>
          <w:vanish/>
          <w:szCs w:val="20"/>
          <w:shd w:val="clear" w:color="auto" w:fill="FFFF99"/>
          <w:rtl/>
        </w:rPr>
        <w:t xml:space="preserve"> ע</w:t>
      </w:r>
      <w:r w:rsidR="0053373C" w:rsidRPr="00963188">
        <w:rPr>
          <w:rFonts w:cs="FrankRuehl" w:hint="cs"/>
          <w:vanish/>
          <w:szCs w:val="20"/>
          <w:shd w:val="clear" w:color="auto" w:fill="FFFF99"/>
          <w:rtl/>
        </w:rPr>
        <w:t xml:space="preserve">מ' </w:t>
      </w:r>
      <w:r w:rsidRPr="00963188">
        <w:rPr>
          <w:rFonts w:cs="FrankRuehl" w:hint="cs"/>
          <w:vanish/>
          <w:szCs w:val="20"/>
          <w:shd w:val="clear" w:color="auto" w:fill="FFFF99"/>
          <w:rtl/>
        </w:rPr>
        <w:t>165</w:t>
      </w:r>
    </w:p>
    <w:p w:rsidR="00763276" w:rsidRPr="00963188" w:rsidRDefault="00763276" w:rsidP="00756EB0">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763276" w:rsidRPr="00963188" w:rsidRDefault="00763276" w:rsidP="00763276">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50</w:t>
      </w:r>
      <w:r w:rsidR="00CE6C90" w:rsidRPr="00963188">
        <w:rPr>
          <w:rStyle w:val="default"/>
          <w:rFonts w:cs="FrankRuehl" w:hint="cs"/>
          <w:vanish/>
          <w:sz w:val="22"/>
          <w:szCs w:val="22"/>
          <w:shd w:val="clear" w:color="auto" w:fill="FFFF99"/>
          <w:rtl/>
        </w:rPr>
        <w:t xml:space="preserve"> </w:t>
      </w:r>
      <w:r w:rsidR="00CE6C90" w:rsidRPr="00963188">
        <w:rPr>
          <w:rStyle w:val="default"/>
          <w:rFonts w:cs="FrankRuehl" w:hint="cs"/>
          <w:vanish/>
          <w:sz w:val="22"/>
          <w:szCs w:val="22"/>
          <w:u w:val="single"/>
          <w:shd w:val="clear" w:color="auto" w:fill="FFFF99"/>
          <w:rtl/>
        </w:rPr>
        <w:t>51</w:t>
      </w:r>
    </w:p>
    <w:p w:rsidR="00763276" w:rsidRPr="00963188" w:rsidRDefault="00763276" w:rsidP="00763276">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763276" w:rsidRPr="00963188" w:rsidRDefault="00763276" w:rsidP="00763276">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100</w:t>
      </w:r>
      <w:r w:rsidR="00CE6C90" w:rsidRPr="00963188">
        <w:rPr>
          <w:rStyle w:val="default"/>
          <w:rFonts w:cs="FrankRuehl" w:hint="cs"/>
          <w:vanish/>
          <w:sz w:val="22"/>
          <w:szCs w:val="22"/>
          <w:shd w:val="clear" w:color="auto" w:fill="FFFF99"/>
          <w:rtl/>
        </w:rPr>
        <w:t xml:space="preserve"> </w:t>
      </w:r>
      <w:r w:rsidR="00CE6C90" w:rsidRPr="00963188">
        <w:rPr>
          <w:rStyle w:val="default"/>
          <w:rFonts w:cs="FrankRuehl" w:hint="cs"/>
          <w:vanish/>
          <w:sz w:val="22"/>
          <w:szCs w:val="22"/>
          <w:u w:val="single"/>
          <w:shd w:val="clear" w:color="auto" w:fill="FFFF99"/>
          <w:rtl/>
        </w:rPr>
        <w:t>102</w:t>
      </w:r>
    </w:p>
    <w:p w:rsidR="004F2D84" w:rsidRPr="00963188" w:rsidRDefault="004F2D84" w:rsidP="004F2D84">
      <w:pPr>
        <w:pStyle w:val="P00"/>
        <w:spacing w:before="0"/>
        <w:ind w:left="0" w:right="1134"/>
        <w:rPr>
          <w:rStyle w:val="default"/>
          <w:rFonts w:cs="FrankRuehl" w:hint="cs"/>
          <w:vanish/>
          <w:color w:val="FF0000"/>
          <w:sz w:val="20"/>
          <w:szCs w:val="20"/>
          <w:shd w:val="clear" w:color="auto" w:fill="FFFF99"/>
          <w:rtl/>
        </w:rPr>
      </w:pPr>
    </w:p>
    <w:p w:rsidR="004F2D84" w:rsidRPr="00963188" w:rsidRDefault="004F2D84" w:rsidP="00865936">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w:t>
      </w:r>
      <w:r w:rsidR="00865936" w:rsidRPr="00963188">
        <w:rPr>
          <w:rStyle w:val="default"/>
          <w:rFonts w:cs="FrankRuehl" w:hint="cs"/>
          <w:vanish/>
          <w:color w:val="FF0000"/>
          <w:sz w:val="20"/>
          <w:szCs w:val="20"/>
          <w:shd w:val="clear" w:color="auto" w:fill="FFFF99"/>
          <w:rtl/>
        </w:rPr>
        <w:t>3</w:t>
      </w:r>
    </w:p>
    <w:p w:rsidR="004F2D84" w:rsidRPr="00963188" w:rsidRDefault="004F2D84" w:rsidP="00097374">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w:t>
      </w:r>
      <w:r w:rsidR="00865936" w:rsidRPr="00963188">
        <w:rPr>
          <w:rStyle w:val="default"/>
          <w:rFonts w:cs="FrankRuehl" w:hint="cs"/>
          <w:b/>
          <w:bCs/>
          <w:vanish/>
          <w:sz w:val="20"/>
          <w:szCs w:val="20"/>
          <w:shd w:val="clear" w:color="auto" w:fill="FFFF99"/>
          <w:rtl/>
        </w:rPr>
        <w:t>ג</w:t>
      </w:r>
      <w:r w:rsidRPr="00963188">
        <w:rPr>
          <w:rStyle w:val="default"/>
          <w:rFonts w:cs="FrankRuehl" w:hint="cs"/>
          <w:b/>
          <w:bCs/>
          <w:vanish/>
          <w:sz w:val="20"/>
          <w:szCs w:val="20"/>
          <w:shd w:val="clear" w:color="auto" w:fill="FFFF99"/>
          <w:rtl/>
        </w:rPr>
        <w:t>-200</w:t>
      </w:r>
      <w:r w:rsidR="00097374" w:rsidRPr="00963188">
        <w:rPr>
          <w:rStyle w:val="default"/>
          <w:rFonts w:cs="FrankRuehl" w:hint="cs"/>
          <w:b/>
          <w:bCs/>
          <w:vanish/>
          <w:sz w:val="20"/>
          <w:szCs w:val="20"/>
          <w:shd w:val="clear" w:color="auto" w:fill="FFFF99"/>
          <w:rtl/>
        </w:rPr>
        <w:t>2</w:t>
      </w:r>
    </w:p>
    <w:p w:rsidR="004F2D84" w:rsidRPr="00963188" w:rsidRDefault="00097374" w:rsidP="00097374">
      <w:pPr>
        <w:pStyle w:val="P00"/>
        <w:spacing w:before="0"/>
        <w:ind w:left="0" w:right="1134"/>
        <w:rPr>
          <w:rStyle w:val="default"/>
          <w:rFonts w:cs="FrankRuehl" w:hint="cs"/>
          <w:vanish/>
          <w:sz w:val="20"/>
          <w:szCs w:val="20"/>
          <w:shd w:val="clear" w:color="auto" w:fill="FFFF99"/>
          <w:rtl/>
        </w:rPr>
      </w:pPr>
      <w:hyperlink r:id="rId11" w:history="1">
        <w:r w:rsidR="004F2D84" w:rsidRPr="00963188">
          <w:rPr>
            <w:rStyle w:val="Hyperlink"/>
            <w:rFonts w:cs="FrankRuehl" w:hint="cs"/>
            <w:vanish/>
            <w:szCs w:val="20"/>
            <w:shd w:val="clear" w:color="auto" w:fill="FFFF99"/>
            <w:rtl/>
          </w:rPr>
          <w:t>ק"ת תשס"</w:t>
        </w:r>
        <w:r w:rsidR="00865936" w:rsidRPr="00963188">
          <w:rPr>
            <w:rStyle w:val="Hyperlink"/>
            <w:rFonts w:cs="FrankRuehl" w:hint="cs"/>
            <w:vanish/>
            <w:szCs w:val="20"/>
            <w:shd w:val="clear" w:color="auto" w:fill="FFFF99"/>
            <w:rtl/>
          </w:rPr>
          <w:t>ג</w:t>
        </w:r>
        <w:r w:rsidR="004F2D84" w:rsidRPr="00963188">
          <w:rPr>
            <w:rStyle w:val="Hyperlink"/>
            <w:rFonts w:cs="FrankRuehl" w:hint="cs"/>
            <w:vanish/>
            <w:szCs w:val="20"/>
            <w:shd w:val="clear" w:color="auto" w:fill="FFFF99"/>
            <w:rtl/>
          </w:rPr>
          <w:t xml:space="preserve"> מ</w:t>
        </w:r>
        <w:r w:rsidR="004F2D84" w:rsidRPr="00963188">
          <w:rPr>
            <w:rStyle w:val="Hyperlink"/>
            <w:rFonts w:cs="FrankRuehl"/>
            <w:vanish/>
            <w:szCs w:val="20"/>
            <w:shd w:val="clear" w:color="auto" w:fill="FFFF99"/>
            <w:rtl/>
          </w:rPr>
          <w:t>ס</w:t>
        </w:r>
        <w:r w:rsidR="004F2D84" w:rsidRPr="00963188">
          <w:rPr>
            <w:rStyle w:val="Hyperlink"/>
            <w:rFonts w:cs="FrankRuehl" w:hint="cs"/>
            <w:vanish/>
            <w:szCs w:val="20"/>
            <w:shd w:val="clear" w:color="auto" w:fill="FFFF99"/>
            <w:rtl/>
          </w:rPr>
          <w:t>' 6</w:t>
        </w:r>
        <w:r w:rsidRPr="00963188">
          <w:rPr>
            <w:rStyle w:val="Hyperlink"/>
            <w:rFonts w:cs="FrankRuehl" w:hint="cs"/>
            <w:vanish/>
            <w:szCs w:val="20"/>
            <w:shd w:val="clear" w:color="auto" w:fill="FFFF99"/>
            <w:rtl/>
          </w:rPr>
          <w:t>211</w:t>
        </w:r>
      </w:hyperlink>
      <w:r w:rsidR="004F2D84" w:rsidRPr="00963188">
        <w:rPr>
          <w:rFonts w:cs="FrankRuehl" w:hint="cs"/>
          <w:vanish/>
          <w:szCs w:val="20"/>
          <w:shd w:val="clear" w:color="auto" w:fill="FFFF99"/>
          <w:rtl/>
        </w:rPr>
        <w:t xml:space="preserve"> מיום </w:t>
      </w:r>
      <w:r w:rsidRPr="00963188">
        <w:rPr>
          <w:rFonts w:cs="FrankRuehl" w:hint="cs"/>
          <w:vanish/>
          <w:szCs w:val="20"/>
          <w:shd w:val="clear" w:color="auto" w:fill="FFFF99"/>
          <w:rtl/>
        </w:rPr>
        <w:t>28</w:t>
      </w:r>
      <w:r w:rsidR="004F2D84" w:rsidRPr="00963188">
        <w:rPr>
          <w:rFonts w:cs="FrankRuehl"/>
          <w:vanish/>
          <w:szCs w:val="20"/>
          <w:shd w:val="clear" w:color="auto" w:fill="FFFF99"/>
          <w:rtl/>
        </w:rPr>
        <w:t>.</w:t>
      </w:r>
      <w:r w:rsidR="004F2D84" w:rsidRPr="00963188">
        <w:rPr>
          <w:rFonts w:cs="FrankRuehl" w:hint="cs"/>
          <w:vanish/>
          <w:szCs w:val="20"/>
          <w:shd w:val="clear" w:color="auto" w:fill="FFFF99"/>
          <w:rtl/>
        </w:rPr>
        <w:t>1</w:t>
      </w:r>
      <w:r w:rsidRPr="00963188">
        <w:rPr>
          <w:rFonts w:cs="FrankRuehl" w:hint="cs"/>
          <w:vanish/>
          <w:szCs w:val="20"/>
          <w:shd w:val="clear" w:color="auto" w:fill="FFFF99"/>
          <w:rtl/>
        </w:rPr>
        <w:t>1</w:t>
      </w:r>
      <w:r w:rsidR="004F2D84" w:rsidRPr="00963188">
        <w:rPr>
          <w:rFonts w:cs="FrankRuehl"/>
          <w:vanish/>
          <w:szCs w:val="20"/>
          <w:shd w:val="clear" w:color="auto" w:fill="FFFF99"/>
          <w:rtl/>
        </w:rPr>
        <w:t>.</w:t>
      </w:r>
      <w:r w:rsidR="004F2D84" w:rsidRPr="00963188">
        <w:rPr>
          <w:rFonts w:cs="FrankRuehl" w:hint="cs"/>
          <w:vanish/>
          <w:szCs w:val="20"/>
          <w:shd w:val="clear" w:color="auto" w:fill="FFFF99"/>
          <w:rtl/>
        </w:rPr>
        <w:t>200</w:t>
      </w:r>
      <w:r w:rsidRPr="00963188">
        <w:rPr>
          <w:rFonts w:cs="FrankRuehl" w:hint="cs"/>
          <w:vanish/>
          <w:szCs w:val="20"/>
          <w:shd w:val="clear" w:color="auto" w:fill="FFFF99"/>
          <w:rtl/>
        </w:rPr>
        <w:t>2</w:t>
      </w:r>
      <w:r w:rsidR="004F2D84" w:rsidRPr="00963188">
        <w:rPr>
          <w:rFonts w:cs="FrankRuehl"/>
          <w:vanish/>
          <w:szCs w:val="20"/>
          <w:shd w:val="clear" w:color="auto" w:fill="FFFF99"/>
          <w:rtl/>
        </w:rPr>
        <w:t xml:space="preserve"> ע</w:t>
      </w:r>
      <w:r w:rsidR="004F2D84" w:rsidRPr="00963188">
        <w:rPr>
          <w:rFonts w:cs="FrankRuehl" w:hint="cs"/>
          <w:vanish/>
          <w:szCs w:val="20"/>
          <w:shd w:val="clear" w:color="auto" w:fill="FFFF99"/>
          <w:rtl/>
        </w:rPr>
        <w:t xml:space="preserve">מ' </w:t>
      </w:r>
      <w:r w:rsidRPr="00963188">
        <w:rPr>
          <w:rFonts w:cs="FrankRuehl" w:hint="cs"/>
          <w:vanish/>
          <w:szCs w:val="20"/>
          <w:shd w:val="clear" w:color="auto" w:fill="FFFF99"/>
          <w:rtl/>
        </w:rPr>
        <w:t>238</w:t>
      </w:r>
    </w:p>
    <w:p w:rsidR="00756EB0" w:rsidRPr="00963188" w:rsidRDefault="00756EB0" w:rsidP="00756EB0">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4F2D84" w:rsidRPr="00963188" w:rsidRDefault="004F2D84" w:rsidP="001A3ABC">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5</w:t>
      </w:r>
      <w:r w:rsidR="001A3ABC" w:rsidRPr="00963188">
        <w:rPr>
          <w:rStyle w:val="default"/>
          <w:rFonts w:cs="FrankRuehl" w:hint="cs"/>
          <w:strike/>
          <w:vanish/>
          <w:sz w:val="22"/>
          <w:szCs w:val="22"/>
          <w:shd w:val="clear" w:color="auto" w:fill="FFFF99"/>
          <w:rtl/>
        </w:rPr>
        <w:t>1</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5</w:t>
      </w:r>
      <w:r w:rsidR="001A3ABC" w:rsidRPr="00963188">
        <w:rPr>
          <w:rStyle w:val="default"/>
          <w:rFonts w:cs="FrankRuehl" w:hint="cs"/>
          <w:vanish/>
          <w:sz w:val="22"/>
          <w:szCs w:val="22"/>
          <w:u w:val="single"/>
          <w:shd w:val="clear" w:color="auto" w:fill="FFFF99"/>
          <w:rtl/>
        </w:rPr>
        <w:t>5</w:t>
      </w:r>
    </w:p>
    <w:p w:rsidR="004F2D84" w:rsidRPr="00963188" w:rsidRDefault="004F2D84" w:rsidP="004F2D84">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4F2D84" w:rsidRPr="00963188" w:rsidRDefault="004F2D84" w:rsidP="001A3ABC">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10</w:t>
      </w:r>
      <w:r w:rsidR="001A3ABC" w:rsidRPr="00963188">
        <w:rPr>
          <w:rStyle w:val="default"/>
          <w:rFonts w:cs="FrankRuehl" w:hint="cs"/>
          <w:strike/>
          <w:vanish/>
          <w:sz w:val="22"/>
          <w:szCs w:val="22"/>
          <w:shd w:val="clear" w:color="auto" w:fill="FFFF99"/>
          <w:rtl/>
        </w:rPr>
        <w:t>2</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10</w:t>
      </w:r>
      <w:r w:rsidR="001A3ABC" w:rsidRPr="00963188">
        <w:rPr>
          <w:rStyle w:val="default"/>
          <w:rFonts w:cs="FrankRuehl" w:hint="cs"/>
          <w:vanish/>
          <w:sz w:val="22"/>
          <w:szCs w:val="22"/>
          <w:u w:val="single"/>
          <w:shd w:val="clear" w:color="auto" w:fill="FFFF99"/>
          <w:rtl/>
        </w:rPr>
        <w:t>9</w:t>
      </w:r>
    </w:p>
    <w:p w:rsidR="007F20D9" w:rsidRPr="00963188" w:rsidRDefault="007F20D9" w:rsidP="007F20D9">
      <w:pPr>
        <w:pStyle w:val="P00"/>
        <w:spacing w:before="0"/>
        <w:ind w:left="0" w:right="1134"/>
        <w:rPr>
          <w:rStyle w:val="default"/>
          <w:rFonts w:cs="FrankRuehl" w:hint="cs"/>
          <w:vanish/>
          <w:sz w:val="20"/>
          <w:szCs w:val="20"/>
          <w:shd w:val="clear" w:color="auto" w:fill="FFFF99"/>
          <w:rtl/>
        </w:rPr>
      </w:pPr>
    </w:p>
    <w:p w:rsidR="007F20D9" w:rsidRPr="00963188" w:rsidRDefault="007F20D9" w:rsidP="007F20D9">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1.1.2005</w:t>
      </w:r>
    </w:p>
    <w:p w:rsidR="007F20D9" w:rsidRPr="00963188" w:rsidRDefault="007F20D9" w:rsidP="007F20D9">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תשס"ה-2004</w:t>
      </w:r>
    </w:p>
    <w:p w:rsidR="00E23E2B" w:rsidRPr="00963188" w:rsidRDefault="00E23E2B" w:rsidP="00E23E2B">
      <w:pPr>
        <w:pStyle w:val="P00"/>
        <w:spacing w:before="0"/>
        <w:ind w:left="0" w:right="1134"/>
        <w:rPr>
          <w:rStyle w:val="default"/>
          <w:rFonts w:cs="FrankRuehl" w:hint="cs"/>
          <w:vanish/>
          <w:sz w:val="20"/>
          <w:szCs w:val="20"/>
          <w:shd w:val="clear" w:color="auto" w:fill="FFFF99"/>
          <w:rtl/>
        </w:rPr>
      </w:pPr>
      <w:hyperlink r:id="rId12" w:history="1">
        <w:r w:rsidRPr="00963188">
          <w:rPr>
            <w:rStyle w:val="Hyperlink"/>
            <w:rFonts w:cs="FrankRuehl" w:hint="cs"/>
            <w:vanish/>
            <w:szCs w:val="20"/>
            <w:shd w:val="clear" w:color="auto" w:fill="FFFF99"/>
            <w:rtl/>
          </w:rPr>
          <w:t>ק"ת תשס"ה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6358</w:t>
        </w:r>
      </w:hyperlink>
      <w:r w:rsidRPr="00963188">
        <w:rPr>
          <w:rFonts w:cs="FrankRuehl" w:hint="cs"/>
          <w:vanish/>
          <w:szCs w:val="20"/>
          <w:shd w:val="clear" w:color="auto" w:fill="FFFF99"/>
          <w:rtl/>
        </w:rPr>
        <w:t xml:space="preserve"> מיום 30</w:t>
      </w:r>
      <w:r w:rsidRPr="00963188">
        <w:rPr>
          <w:rFonts w:cs="FrankRuehl"/>
          <w:vanish/>
          <w:szCs w:val="20"/>
          <w:shd w:val="clear" w:color="auto" w:fill="FFFF99"/>
          <w:rtl/>
        </w:rPr>
        <w:t>.</w:t>
      </w:r>
      <w:r w:rsidRPr="00963188">
        <w:rPr>
          <w:rFonts w:cs="FrankRuehl" w:hint="cs"/>
          <w:vanish/>
          <w:szCs w:val="20"/>
          <w:shd w:val="clear" w:color="auto" w:fill="FFFF99"/>
          <w:rtl/>
        </w:rPr>
        <w:t>12</w:t>
      </w:r>
      <w:r w:rsidRPr="00963188">
        <w:rPr>
          <w:rFonts w:cs="FrankRuehl"/>
          <w:vanish/>
          <w:szCs w:val="20"/>
          <w:shd w:val="clear" w:color="auto" w:fill="FFFF99"/>
          <w:rtl/>
        </w:rPr>
        <w:t>.</w:t>
      </w:r>
      <w:r w:rsidRPr="00963188">
        <w:rPr>
          <w:rFonts w:cs="FrankRuehl" w:hint="cs"/>
          <w:vanish/>
          <w:szCs w:val="20"/>
          <w:shd w:val="clear" w:color="auto" w:fill="FFFF99"/>
          <w:rtl/>
        </w:rPr>
        <w:t>2004</w:t>
      </w:r>
      <w:r w:rsidRPr="00963188">
        <w:rPr>
          <w:rFonts w:cs="FrankRuehl"/>
          <w:vanish/>
          <w:szCs w:val="20"/>
          <w:shd w:val="clear" w:color="auto" w:fill="FFFF99"/>
          <w:rtl/>
        </w:rPr>
        <w:t xml:space="preserve"> ע</w:t>
      </w:r>
      <w:r w:rsidRPr="00963188">
        <w:rPr>
          <w:rFonts w:cs="FrankRuehl" w:hint="cs"/>
          <w:vanish/>
          <w:szCs w:val="20"/>
          <w:shd w:val="clear" w:color="auto" w:fill="FFFF99"/>
          <w:rtl/>
        </w:rPr>
        <w:t>מ' 281</w:t>
      </w:r>
      <w:r w:rsidRPr="00963188">
        <w:rPr>
          <w:rStyle w:val="default"/>
          <w:rFonts w:cs="FrankRuehl" w:hint="cs"/>
          <w:vanish/>
          <w:sz w:val="20"/>
          <w:szCs w:val="20"/>
          <w:shd w:val="clear" w:color="auto" w:fill="FFFF99"/>
          <w:rtl/>
        </w:rPr>
        <w:t>, 283</w:t>
      </w:r>
    </w:p>
    <w:p w:rsidR="00E23E2B" w:rsidRPr="00963188" w:rsidRDefault="00E23E2B" w:rsidP="00E23E2B">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7F20D9" w:rsidRPr="00963188" w:rsidRDefault="007F20D9" w:rsidP="007F20D9">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55</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55</w:t>
      </w:r>
    </w:p>
    <w:p w:rsidR="007F20D9" w:rsidRPr="00963188" w:rsidRDefault="007F20D9" w:rsidP="007F20D9">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7F20D9" w:rsidRPr="00963188" w:rsidRDefault="007F20D9" w:rsidP="007F20D9">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109</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110</w:t>
      </w:r>
    </w:p>
    <w:p w:rsidR="00A071E4" w:rsidRPr="00963188" w:rsidRDefault="00A071E4" w:rsidP="00A071E4">
      <w:pPr>
        <w:pStyle w:val="P00"/>
        <w:spacing w:before="0"/>
        <w:ind w:left="0" w:right="1134"/>
        <w:rPr>
          <w:rStyle w:val="default"/>
          <w:rFonts w:cs="FrankRuehl" w:hint="cs"/>
          <w:vanish/>
          <w:color w:val="FF0000"/>
          <w:sz w:val="20"/>
          <w:szCs w:val="20"/>
          <w:shd w:val="clear" w:color="auto" w:fill="FFFF99"/>
          <w:rtl/>
        </w:rPr>
      </w:pPr>
    </w:p>
    <w:p w:rsidR="00A071E4" w:rsidRPr="00963188" w:rsidRDefault="00A071E4" w:rsidP="00A071E4">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1.1.2006</w:t>
      </w:r>
    </w:p>
    <w:p w:rsidR="00A071E4" w:rsidRPr="00963188" w:rsidRDefault="00A071E4" w:rsidP="00A071E4">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תשס"ו-2006</w:t>
      </w:r>
    </w:p>
    <w:p w:rsidR="00A071E4" w:rsidRPr="00963188" w:rsidRDefault="00A071E4" w:rsidP="007E5400">
      <w:pPr>
        <w:pStyle w:val="P00"/>
        <w:spacing w:before="0"/>
        <w:ind w:left="0" w:right="1134"/>
        <w:rPr>
          <w:rStyle w:val="default"/>
          <w:rFonts w:cs="FrankRuehl" w:hint="cs"/>
          <w:vanish/>
          <w:sz w:val="20"/>
          <w:szCs w:val="20"/>
          <w:shd w:val="clear" w:color="auto" w:fill="FFFF99"/>
          <w:rtl/>
        </w:rPr>
      </w:pPr>
      <w:hyperlink r:id="rId13" w:history="1">
        <w:r w:rsidRPr="00963188">
          <w:rPr>
            <w:rStyle w:val="Hyperlink"/>
            <w:rFonts w:cs="FrankRuehl" w:hint="cs"/>
            <w:vanish/>
            <w:szCs w:val="20"/>
            <w:shd w:val="clear" w:color="auto" w:fill="FFFF99"/>
            <w:rtl/>
          </w:rPr>
          <w:t>ק"ת תשס"ו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6454</w:t>
        </w:r>
      </w:hyperlink>
      <w:r w:rsidRPr="00963188">
        <w:rPr>
          <w:rFonts w:cs="FrankRuehl" w:hint="cs"/>
          <w:vanish/>
          <w:szCs w:val="20"/>
          <w:shd w:val="clear" w:color="auto" w:fill="FFFF99"/>
          <w:rtl/>
        </w:rPr>
        <w:t xml:space="preserve"> מיום 18</w:t>
      </w:r>
      <w:r w:rsidRPr="00963188">
        <w:rPr>
          <w:rFonts w:cs="FrankRuehl"/>
          <w:vanish/>
          <w:szCs w:val="20"/>
          <w:shd w:val="clear" w:color="auto" w:fill="FFFF99"/>
          <w:rtl/>
        </w:rPr>
        <w:t>.</w:t>
      </w:r>
      <w:r w:rsidRPr="00963188">
        <w:rPr>
          <w:rFonts w:cs="FrankRuehl" w:hint="cs"/>
          <w:vanish/>
          <w:szCs w:val="20"/>
          <w:shd w:val="clear" w:color="auto" w:fill="FFFF99"/>
          <w:rtl/>
        </w:rPr>
        <w:t>1</w:t>
      </w:r>
      <w:r w:rsidRPr="00963188">
        <w:rPr>
          <w:rFonts w:cs="FrankRuehl"/>
          <w:vanish/>
          <w:szCs w:val="20"/>
          <w:shd w:val="clear" w:color="auto" w:fill="FFFF99"/>
          <w:rtl/>
        </w:rPr>
        <w:t>.</w:t>
      </w:r>
      <w:r w:rsidRPr="00963188">
        <w:rPr>
          <w:rFonts w:cs="FrankRuehl" w:hint="cs"/>
          <w:vanish/>
          <w:szCs w:val="20"/>
          <w:shd w:val="clear" w:color="auto" w:fill="FFFF99"/>
          <w:rtl/>
        </w:rPr>
        <w:t>2006</w:t>
      </w:r>
      <w:r w:rsidRPr="00963188">
        <w:rPr>
          <w:rFonts w:cs="FrankRuehl"/>
          <w:vanish/>
          <w:szCs w:val="20"/>
          <w:shd w:val="clear" w:color="auto" w:fill="FFFF99"/>
          <w:rtl/>
        </w:rPr>
        <w:t xml:space="preserve"> ע</w:t>
      </w:r>
      <w:r w:rsidRPr="00963188">
        <w:rPr>
          <w:rFonts w:cs="FrankRuehl" w:hint="cs"/>
          <w:vanish/>
          <w:szCs w:val="20"/>
          <w:shd w:val="clear" w:color="auto" w:fill="FFFF99"/>
          <w:rtl/>
        </w:rPr>
        <w:t xml:space="preserve">מ' </w:t>
      </w:r>
      <w:r w:rsidR="00E23E2B" w:rsidRPr="00963188">
        <w:rPr>
          <w:rFonts w:cs="FrankRuehl" w:hint="cs"/>
          <w:vanish/>
          <w:szCs w:val="20"/>
          <w:shd w:val="clear" w:color="auto" w:fill="FFFF99"/>
          <w:rtl/>
        </w:rPr>
        <w:t xml:space="preserve">365, </w:t>
      </w:r>
      <w:r w:rsidRPr="00963188">
        <w:rPr>
          <w:rFonts w:cs="FrankRuehl" w:hint="cs"/>
          <w:vanish/>
          <w:szCs w:val="20"/>
          <w:shd w:val="clear" w:color="auto" w:fill="FFFF99"/>
          <w:rtl/>
        </w:rPr>
        <w:t>368</w:t>
      </w:r>
      <w:r w:rsidRPr="00963188">
        <w:rPr>
          <w:rStyle w:val="default"/>
          <w:rFonts w:cs="FrankRuehl" w:hint="cs"/>
          <w:vanish/>
          <w:sz w:val="20"/>
          <w:szCs w:val="20"/>
          <w:shd w:val="clear" w:color="auto" w:fill="FFFF99"/>
          <w:rtl/>
        </w:rPr>
        <w:t xml:space="preserve"> </w:t>
      </w:r>
    </w:p>
    <w:p w:rsidR="00E23E2B" w:rsidRPr="00963188" w:rsidRDefault="00E23E2B" w:rsidP="00E23E2B">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A071E4" w:rsidRPr="00963188" w:rsidRDefault="00A071E4" w:rsidP="00724923">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5</w:t>
      </w:r>
      <w:r w:rsidR="00724923" w:rsidRPr="00963188">
        <w:rPr>
          <w:rStyle w:val="default"/>
          <w:rFonts w:cs="FrankRuehl" w:hint="cs"/>
          <w:strike/>
          <w:vanish/>
          <w:sz w:val="22"/>
          <w:szCs w:val="22"/>
          <w:shd w:val="clear" w:color="auto" w:fill="FFFF99"/>
          <w:rtl/>
        </w:rPr>
        <w:t>5</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56</w:t>
      </w:r>
    </w:p>
    <w:p w:rsidR="00A071E4" w:rsidRPr="00963188" w:rsidRDefault="00A071E4" w:rsidP="00A071E4">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A071E4" w:rsidRPr="00963188" w:rsidRDefault="00A071E4" w:rsidP="00724923">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11</w:t>
      </w:r>
      <w:r w:rsidR="00724923" w:rsidRPr="00963188">
        <w:rPr>
          <w:rStyle w:val="default"/>
          <w:rFonts w:cs="FrankRuehl" w:hint="cs"/>
          <w:strike/>
          <w:vanish/>
          <w:sz w:val="22"/>
          <w:szCs w:val="22"/>
          <w:shd w:val="clear" w:color="auto" w:fill="FFFF99"/>
          <w:rtl/>
        </w:rPr>
        <w:t>0</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113</w:t>
      </w:r>
    </w:p>
    <w:p w:rsidR="00A26A26" w:rsidRPr="00963188" w:rsidRDefault="00A26A26" w:rsidP="00A26A26">
      <w:pPr>
        <w:pStyle w:val="P00"/>
        <w:spacing w:before="0"/>
        <w:ind w:left="0" w:right="1134"/>
        <w:rPr>
          <w:rStyle w:val="default"/>
          <w:rFonts w:cs="FrankRuehl" w:hint="cs"/>
          <w:vanish/>
          <w:color w:val="FF0000"/>
          <w:sz w:val="20"/>
          <w:szCs w:val="20"/>
          <w:shd w:val="clear" w:color="auto" w:fill="FFFF99"/>
          <w:rtl/>
        </w:rPr>
      </w:pPr>
    </w:p>
    <w:p w:rsidR="00BE17D7" w:rsidRPr="00963188" w:rsidRDefault="00BE17D7" w:rsidP="00BE17D7">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1.1.2008</w:t>
      </w:r>
    </w:p>
    <w:p w:rsidR="00BE17D7" w:rsidRPr="00963188" w:rsidRDefault="00BE17D7" w:rsidP="00BE17D7">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תשס"ח-2008</w:t>
      </w:r>
    </w:p>
    <w:p w:rsidR="00BE17D7" w:rsidRPr="00963188" w:rsidRDefault="00BE17D7" w:rsidP="006F75CC">
      <w:pPr>
        <w:pStyle w:val="P00"/>
        <w:spacing w:before="0"/>
        <w:ind w:left="0" w:right="1134"/>
        <w:rPr>
          <w:rStyle w:val="default"/>
          <w:rFonts w:cs="FrankRuehl" w:hint="cs"/>
          <w:vanish/>
          <w:sz w:val="20"/>
          <w:szCs w:val="20"/>
          <w:shd w:val="clear" w:color="auto" w:fill="FFFF99"/>
          <w:rtl/>
        </w:rPr>
      </w:pPr>
      <w:hyperlink r:id="rId14" w:history="1">
        <w:r w:rsidRPr="00963188">
          <w:rPr>
            <w:rStyle w:val="Hyperlink"/>
            <w:rFonts w:cs="FrankRuehl" w:hint="cs"/>
            <w:vanish/>
            <w:szCs w:val="20"/>
            <w:shd w:val="clear" w:color="auto" w:fill="FFFF99"/>
            <w:rtl/>
          </w:rPr>
          <w:t>ק"ת תשס"ח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6637</w:t>
        </w:r>
      </w:hyperlink>
      <w:r w:rsidRPr="00963188">
        <w:rPr>
          <w:rFonts w:cs="FrankRuehl" w:hint="cs"/>
          <w:vanish/>
          <w:szCs w:val="20"/>
          <w:shd w:val="clear" w:color="auto" w:fill="FFFF99"/>
          <w:rtl/>
        </w:rPr>
        <w:t xml:space="preserve"> מיום 8</w:t>
      </w:r>
      <w:r w:rsidRPr="00963188">
        <w:rPr>
          <w:rFonts w:cs="FrankRuehl"/>
          <w:vanish/>
          <w:szCs w:val="20"/>
          <w:shd w:val="clear" w:color="auto" w:fill="FFFF99"/>
          <w:rtl/>
        </w:rPr>
        <w:t>.</w:t>
      </w:r>
      <w:r w:rsidRPr="00963188">
        <w:rPr>
          <w:rFonts w:cs="FrankRuehl" w:hint="cs"/>
          <w:vanish/>
          <w:szCs w:val="20"/>
          <w:shd w:val="clear" w:color="auto" w:fill="FFFF99"/>
          <w:rtl/>
        </w:rPr>
        <w:t>1</w:t>
      </w:r>
      <w:r w:rsidRPr="00963188">
        <w:rPr>
          <w:rFonts w:cs="FrankRuehl"/>
          <w:vanish/>
          <w:szCs w:val="20"/>
          <w:shd w:val="clear" w:color="auto" w:fill="FFFF99"/>
          <w:rtl/>
        </w:rPr>
        <w:t>.</w:t>
      </w:r>
      <w:r w:rsidRPr="00963188">
        <w:rPr>
          <w:rFonts w:cs="FrankRuehl" w:hint="cs"/>
          <w:vanish/>
          <w:szCs w:val="20"/>
          <w:shd w:val="clear" w:color="auto" w:fill="FFFF99"/>
          <w:rtl/>
        </w:rPr>
        <w:t>2008</w:t>
      </w:r>
      <w:r w:rsidRPr="00963188">
        <w:rPr>
          <w:rFonts w:cs="FrankRuehl"/>
          <w:vanish/>
          <w:szCs w:val="20"/>
          <w:shd w:val="clear" w:color="auto" w:fill="FFFF99"/>
          <w:rtl/>
        </w:rPr>
        <w:t xml:space="preserve"> ע</w:t>
      </w:r>
      <w:r w:rsidRPr="00963188">
        <w:rPr>
          <w:rFonts w:cs="FrankRuehl" w:hint="cs"/>
          <w:vanish/>
          <w:szCs w:val="20"/>
          <w:shd w:val="clear" w:color="auto" w:fill="FFFF99"/>
          <w:rtl/>
        </w:rPr>
        <w:t>מ'</w:t>
      </w:r>
      <w:r w:rsidR="00E23E2B" w:rsidRPr="00963188">
        <w:rPr>
          <w:rFonts w:cs="FrankRuehl" w:hint="cs"/>
          <w:vanish/>
          <w:szCs w:val="20"/>
          <w:shd w:val="clear" w:color="auto" w:fill="FFFF99"/>
          <w:rtl/>
        </w:rPr>
        <w:t xml:space="preserve"> 326,</w:t>
      </w:r>
      <w:r w:rsidRPr="00963188">
        <w:rPr>
          <w:rFonts w:cs="FrankRuehl" w:hint="cs"/>
          <w:vanish/>
          <w:szCs w:val="20"/>
          <w:shd w:val="clear" w:color="auto" w:fill="FFFF99"/>
          <w:rtl/>
        </w:rPr>
        <w:t xml:space="preserve"> 32</w:t>
      </w:r>
      <w:r w:rsidR="006F75CC" w:rsidRPr="00963188">
        <w:rPr>
          <w:rFonts w:cs="FrankRuehl" w:hint="cs"/>
          <w:vanish/>
          <w:szCs w:val="20"/>
          <w:shd w:val="clear" w:color="auto" w:fill="FFFF99"/>
          <w:rtl/>
        </w:rPr>
        <w:t>9</w:t>
      </w:r>
      <w:r w:rsidRPr="00963188">
        <w:rPr>
          <w:rStyle w:val="default"/>
          <w:rFonts w:cs="FrankRuehl" w:hint="cs"/>
          <w:vanish/>
          <w:sz w:val="20"/>
          <w:szCs w:val="20"/>
          <w:shd w:val="clear" w:color="auto" w:fill="FFFF99"/>
          <w:rtl/>
        </w:rPr>
        <w:t xml:space="preserve"> </w:t>
      </w:r>
    </w:p>
    <w:p w:rsidR="00E23E2B" w:rsidRPr="00963188" w:rsidRDefault="00E23E2B" w:rsidP="00E23E2B">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BE17D7" w:rsidRPr="00963188" w:rsidRDefault="00BE17D7" w:rsidP="006F75CC">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5</w:t>
      </w:r>
      <w:r w:rsidR="006F75CC" w:rsidRPr="00963188">
        <w:rPr>
          <w:rStyle w:val="default"/>
          <w:rFonts w:cs="FrankRuehl" w:hint="cs"/>
          <w:strike/>
          <w:vanish/>
          <w:sz w:val="22"/>
          <w:szCs w:val="22"/>
          <w:shd w:val="clear" w:color="auto" w:fill="FFFF99"/>
          <w:rtl/>
        </w:rPr>
        <w:t>6</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57</w:t>
      </w:r>
    </w:p>
    <w:p w:rsidR="00BE17D7" w:rsidRPr="00963188" w:rsidRDefault="00BE17D7" w:rsidP="00BE17D7">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BE17D7" w:rsidRPr="00963188" w:rsidRDefault="00BE17D7" w:rsidP="006F75CC">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11</w:t>
      </w:r>
      <w:r w:rsidR="006F75CC" w:rsidRPr="00963188">
        <w:rPr>
          <w:rStyle w:val="default"/>
          <w:rFonts w:cs="FrankRuehl" w:hint="cs"/>
          <w:strike/>
          <w:vanish/>
          <w:sz w:val="22"/>
          <w:szCs w:val="22"/>
          <w:shd w:val="clear" w:color="auto" w:fill="FFFF99"/>
          <w:rtl/>
        </w:rPr>
        <w:t>3</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115</w:t>
      </w:r>
    </w:p>
    <w:p w:rsidR="004B5ABD" w:rsidRPr="00963188" w:rsidRDefault="004B5ABD" w:rsidP="004B5ABD">
      <w:pPr>
        <w:pStyle w:val="P00"/>
        <w:spacing w:before="0"/>
        <w:ind w:left="0" w:right="1134"/>
        <w:rPr>
          <w:rStyle w:val="default"/>
          <w:rFonts w:cs="FrankRuehl" w:hint="cs"/>
          <w:vanish/>
          <w:color w:val="FF0000"/>
          <w:sz w:val="20"/>
          <w:szCs w:val="20"/>
          <w:shd w:val="clear" w:color="auto" w:fill="FFFF99"/>
          <w:rtl/>
        </w:rPr>
      </w:pPr>
    </w:p>
    <w:p w:rsidR="004B5ABD" w:rsidRPr="00963188" w:rsidRDefault="004B5ABD" w:rsidP="004B5ABD">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1.1.2009</w:t>
      </w:r>
    </w:p>
    <w:p w:rsidR="004B5ABD" w:rsidRPr="00963188" w:rsidRDefault="004B5ABD" w:rsidP="004B5ABD">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תשס"ט-2009</w:t>
      </w:r>
    </w:p>
    <w:p w:rsidR="004B5ABD" w:rsidRPr="00963188" w:rsidRDefault="004B5ABD" w:rsidP="004B5ABD">
      <w:pPr>
        <w:pStyle w:val="P00"/>
        <w:spacing w:before="0"/>
        <w:ind w:left="0" w:right="1134"/>
        <w:rPr>
          <w:rStyle w:val="default"/>
          <w:rFonts w:cs="FrankRuehl" w:hint="cs"/>
          <w:vanish/>
          <w:sz w:val="20"/>
          <w:szCs w:val="20"/>
          <w:shd w:val="clear" w:color="auto" w:fill="FFFF99"/>
          <w:rtl/>
        </w:rPr>
      </w:pPr>
      <w:hyperlink r:id="rId15" w:history="1">
        <w:r w:rsidRPr="00963188">
          <w:rPr>
            <w:rStyle w:val="Hyperlink"/>
            <w:rFonts w:cs="FrankRuehl" w:hint="cs"/>
            <w:vanish/>
            <w:szCs w:val="20"/>
            <w:shd w:val="clear" w:color="auto" w:fill="FFFF99"/>
            <w:rtl/>
          </w:rPr>
          <w:t>ק"ת תשס"ט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6741</w:t>
        </w:r>
      </w:hyperlink>
      <w:r w:rsidRPr="00963188">
        <w:rPr>
          <w:rFonts w:cs="FrankRuehl" w:hint="cs"/>
          <w:vanish/>
          <w:szCs w:val="20"/>
          <w:shd w:val="clear" w:color="auto" w:fill="FFFF99"/>
          <w:rtl/>
        </w:rPr>
        <w:t xml:space="preserve"> מיום 7</w:t>
      </w:r>
      <w:r w:rsidRPr="00963188">
        <w:rPr>
          <w:rFonts w:cs="FrankRuehl"/>
          <w:vanish/>
          <w:szCs w:val="20"/>
          <w:shd w:val="clear" w:color="auto" w:fill="FFFF99"/>
          <w:rtl/>
        </w:rPr>
        <w:t>.</w:t>
      </w:r>
      <w:r w:rsidRPr="00963188">
        <w:rPr>
          <w:rFonts w:cs="FrankRuehl" w:hint="cs"/>
          <w:vanish/>
          <w:szCs w:val="20"/>
          <w:shd w:val="clear" w:color="auto" w:fill="FFFF99"/>
          <w:rtl/>
        </w:rPr>
        <w:t>1</w:t>
      </w:r>
      <w:r w:rsidRPr="00963188">
        <w:rPr>
          <w:rFonts w:cs="FrankRuehl"/>
          <w:vanish/>
          <w:szCs w:val="20"/>
          <w:shd w:val="clear" w:color="auto" w:fill="FFFF99"/>
          <w:rtl/>
        </w:rPr>
        <w:t>.</w:t>
      </w:r>
      <w:r w:rsidRPr="00963188">
        <w:rPr>
          <w:rFonts w:cs="FrankRuehl" w:hint="cs"/>
          <w:vanish/>
          <w:szCs w:val="20"/>
          <w:shd w:val="clear" w:color="auto" w:fill="FFFF99"/>
          <w:rtl/>
        </w:rPr>
        <w:t>2009</w:t>
      </w:r>
      <w:r w:rsidRPr="00963188">
        <w:rPr>
          <w:rFonts w:cs="FrankRuehl"/>
          <w:vanish/>
          <w:szCs w:val="20"/>
          <w:shd w:val="clear" w:color="auto" w:fill="FFFF99"/>
          <w:rtl/>
        </w:rPr>
        <w:t xml:space="preserve"> ע</w:t>
      </w:r>
      <w:r w:rsidRPr="00963188">
        <w:rPr>
          <w:rFonts w:cs="FrankRuehl" w:hint="cs"/>
          <w:vanish/>
          <w:szCs w:val="20"/>
          <w:shd w:val="clear" w:color="auto" w:fill="FFFF99"/>
          <w:rtl/>
        </w:rPr>
        <w:t>מ' 356</w:t>
      </w:r>
      <w:r w:rsidR="00E23E2B" w:rsidRPr="00963188">
        <w:rPr>
          <w:rStyle w:val="default"/>
          <w:rFonts w:cs="FrankRuehl" w:hint="cs"/>
          <w:vanish/>
          <w:sz w:val="20"/>
          <w:szCs w:val="20"/>
          <w:shd w:val="clear" w:color="auto" w:fill="FFFF99"/>
          <w:rtl/>
        </w:rPr>
        <w:t>, 359</w:t>
      </w:r>
    </w:p>
    <w:p w:rsidR="004F2E7A" w:rsidRPr="00963188" w:rsidRDefault="004F2E7A" w:rsidP="004F2E7A">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4F2E7A" w:rsidRPr="00963188" w:rsidRDefault="004F2E7A" w:rsidP="004F2E7A">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57</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60</w:t>
      </w:r>
    </w:p>
    <w:p w:rsidR="004F2E7A" w:rsidRPr="00963188" w:rsidRDefault="004F2E7A" w:rsidP="004F2E7A">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4F2E7A" w:rsidRPr="00963188" w:rsidRDefault="004F2E7A" w:rsidP="004F2E7A">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115</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121</w:t>
      </w:r>
    </w:p>
    <w:p w:rsidR="004F2E7A" w:rsidRPr="00963188" w:rsidRDefault="004F2E7A" w:rsidP="004B5ABD">
      <w:pPr>
        <w:pStyle w:val="P00"/>
        <w:spacing w:before="0"/>
        <w:ind w:left="0" w:right="1134"/>
        <w:rPr>
          <w:rStyle w:val="default"/>
          <w:rFonts w:cs="FrankRuehl" w:hint="cs"/>
          <w:vanish/>
          <w:sz w:val="20"/>
          <w:szCs w:val="20"/>
          <w:shd w:val="clear" w:color="auto" w:fill="FFFF99"/>
          <w:rtl/>
        </w:rPr>
      </w:pPr>
    </w:p>
    <w:p w:rsidR="004F2E7A" w:rsidRPr="00963188" w:rsidRDefault="004F2E7A" w:rsidP="004B5ABD">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1.1.2010</w:t>
      </w:r>
    </w:p>
    <w:p w:rsidR="004F2E7A" w:rsidRPr="00963188" w:rsidRDefault="004F2E7A" w:rsidP="004B5ABD">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תש"ע-2009</w:t>
      </w:r>
    </w:p>
    <w:p w:rsidR="004F2E7A" w:rsidRPr="00963188" w:rsidRDefault="004F2E7A" w:rsidP="004B5ABD">
      <w:pPr>
        <w:pStyle w:val="P00"/>
        <w:spacing w:before="0"/>
        <w:ind w:left="0" w:right="1134"/>
        <w:rPr>
          <w:rStyle w:val="default"/>
          <w:rFonts w:cs="FrankRuehl" w:hint="cs"/>
          <w:vanish/>
          <w:sz w:val="20"/>
          <w:szCs w:val="20"/>
          <w:shd w:val="clear" w:color="auto" w:fill="FFFF99"/>
          <w:rtl/>
        </w:rPr>
      </w:pPr>
      <w:hyperlink r:id="rId16" w:history="1">
        <w:r w:rsidRPr="00963188">
          <w:rPr>
            <w:rStyle w:val="Hyperlink"/>
            <w:rFonts w:cs="FrankRuehl" w:hint="cs"/>
            <w:vanish/>
            <w:szCs w:val="20"/>
            <w:shd w:val="clear" w:color="auto" w:fill="FFFF99"/>
            <w:rtl/>
          </w:rPr>
          <w:t>ק"ת תש"ע מס' 6843</w:t>
        </w:r>
      </w:hyperlink>
      <w:r w:rsidRPr="00963188">
        <w:rPr>
          <w:rStyle w:val="default"/>
          <w:rFonts w:cs="FrankRuehl" w:hint="cs"/>
          <w:vanish/>
          <w:sz w:val="20"/>
          <w:szCs w:val="20"/>
          <w:shd w:val="clear" w:color="auto" w:fill="FFFF99"/>
          <w:rtl/>
        </w:rPr>
        <w:t xml:space="preserve"> מיום 29.12.2009 עמ' 347</w:t>
      </w:r>
    </w:p>
    <w:p w:rsidR="001F7BEB" w:rsidRPr="00963188" w:rsidRDefault="001F7BEB" w:rsidP="001F7BEB">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1F7BEB" w:rsidRPr="00963188" w:rsidRDefault="001F7BEB" w:rsidP="001F7BEB">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60</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62</w:t>
      </w:r>
    </w:p>
    <w:p w:rsidR="001F7BEB" w:rsidRPr="00963188" w:rsidRDefault="001F7BEB" w:rsidP="001F7BEB">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1F7BEB" w:rsidRPr="00963188" w:rsidRDefault="001F7BEB" w:rsidP="001F7BEB">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121</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125</w:t>
      </w:r>
    </w:p>
    <w:p w:rsidR="001F7BEB" w:rsidRPr="00963188" w:rsidRDefault="001F7BEB" w:rsidP="004B5ABD">
      <w:pPr>
        <w:pStyle w:val="P00"/>
        <w:spacing w:before="0"/>
        <w:ind w:left="0" w:right="1134"/>
        <w:rPr>
          <w:rStyle w:val="default"/>
          <w:rFonts w:cs="FrankRuehl" w:hint="cs"/>
          <w:vanish/>
          <w:sz w:val="20"/>
          <w:szCs w:val="20"/>
          <w:shd w:val="clear" w:color="auto" w:fill="FFFF99"/>
          <w:rtl/>
        </w:rPr>
      </w:pPr>
    </w:p>
    <w:p w:rsidR="001F7BEB" w:rsidRPr="00963188" w:rsidRDefault="001F7BEB" w:rsidP="004B5ABD">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1.1.2011</w:t>
      </w:r>
    </w:p>
    <w:p w:rsidR="001F7BEB" w:rsidRPr="00963188" w:rsidRDefault="001F7BEB" w:rsidP="004B5ABD">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תשע"א-2011</w:t>
      </w:r>
    </w:p>
    <w:p w:rsidR="001F7BEB" w:rsidRPr="00963188" w:rsidRDefault="001F7BEB" w:rsidP="004B5ABD">
      <w:pPr>
        <w:pStyle w:val="P00"/>
        <w:spacing w:before="0"/>
        <w:ind w:left="0" w:right="1134"/>
        <w:rPr>
          <w:rStyle w:val="default"/>
          <w:rFonts w:cs="FrankRuehl" w:hint="cs"/>
          <w:vanish/>
          <w:sz w:val="20"/>
          <w:szCs w:val="20"/>
          <w:shd w:val="clear" w:color="auto" w:fill="FFFF99"/>
          <w:rtl/>
        </w:rPr>
      </w:pPr>
      <w:hyperlink r:id="rId17" w:history="1">
        <w:r w:rsidRPr="00963188">
          <w:rPr>
            <w:rStyle w:val="Hyperlink"/>
            <w:rFonts w:cs="FrankRuehl" w:hint="cs"/>
            <w:vanish/>
            <w:szCs w:val="20"/>
            <w:shd w:val="clear" w:color="auto" w:fill="FFFF99"/>
            <w:rtl/>
          </w:rPr>
          <w:t>ק"ת תשע"א מס' 6962</w:t>
        </w:r>
      </w:hyperlink>
      <w:r w:rsidRPr="00963188">
        <w:rPr>
          <w:rStyle w:val="default"/>
          <w:rFonts w:cs="FrankRuehl" w:hint="cs"/>
          <w:vanish/>
          <w:sz w:val="20"/>
          <w:szCs w:val="20"/>
          <w:shd w:val="clear" w:color="auto" w:fill="FFFF99"/>
          <w:rtl/>
        </w:rPr>
        <w:t xml:space="preserve"> מיום 6.1.2011 עמ' 477</w:t>
      </w:r>
    </w:p>
    <w:p w:rsidR="006E7045" w:rsidRPr="00963188" w:rsidRDefault="006E7045" w:rsidP="006E7045">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6E7045" w:rsidRPr="00963188" w:rsidRDefault="006E7045" w:rsidP="006E7045">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62</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64</w:t>
      </w:r>
    </w:p>
    <w:p w:rsidR="006E7045" w:rsidRPr="00963188" w:rsidRDefault="006E7045" w:rsidP="006E7045">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6E7045" w:rsidRPr="00963188" w:rsidRDefault="006E7045" w:rsidP="006E7045">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125</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128</w:t>
      </w:r>
    </w:p>
    <w:p w:rsidR="006E7045" w:rsidRPr="00963188" w:rsidRDefault="006E7045" w:rsidP="004B5ABD">
      <w:pPr>
        <w:pStyle w:val="P00"/>
        <w:spacing w:before="0"/>
        <w:ind w:left="0" w:right="1134"/>
        <w:rPr>
          <w:rStyle w:val="default"/>
          <w:rFonts w:cs="FrankRuehl" w:hint="cs"/>
          <w:vanish/>
          <w:sz w:val="20"/>
          <w:szCs w:val="20"/>
          <w:shd w:val="clear" w:color="auto" w:fill="FFFF99"/>
          <w:rtl/>
        </w:rPr>
      </w:pPr>
    </w:p>
    <w:p w:rsidR="006E7045" w:rsidRPr="00963188" w:rsidRDefault="006E7045" w:rsidP="004B5ABD">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1.1.2012</w:t>
      </w:r>
    </w:p>
    <w:p w:rsidR="006E7045" w:rsidRPr="00963188" w:rsidRDefault="006E7045" w:rsidP="004B5ABD">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תשע"ב-2012</w:t>
      </w:r>
    </w:p>
    <w:p w:rsidR="006E7045" w:rsidRPr="00963188" w:rsidRDefault="006E7045" w:rsidP="004B5ABD">
      <w:pPr>
        <w:pStyle w:val="P00"/>
        <w:spacing w:before="0"/>
        <w:ind w:left="0" w:right="1134"/>
        <w:rPr>
          <w:rStyle w:val="default"/>
          <w:rFonts w:cs="FrankRuehl" w:hint="cs"/>
          <w:vanish/>
          <w:sz w:val="20"/>
          <w:szCs w:val="20"/>
          <w:shd w:val="clear" w:color="auto" w:fill="FFFF99"/>
          <w:rtl/>
        </w:rPr>
      </w:pPr>
      <w:hyperlink r:id="rId18" w:history="1">
        <w:r w:rsidRPr="00963188">
          <w:rPr>
            <w:rStyle w:val="Hyperlink"/>
            <w:rFonts w:cs="FrankRuehl" w:hint="cs"/>
            <w:vanish/>
            <w:szCs w:val="20"/>
            <w:shd w:val="clear" w:color="auto" w:fill="FFFF99"/>
            <w:rtl/>
          </w:rPr>
          <w:t>ק"ת תשע"ב מס' 7077</w:t>
        </w:r>
      </w:hyperlink>
      <w:r w:rsidRPr="00963188">
        <w:rPr>
          <w:rStyle w:val="default"/>
          <w:rFonts w:cs="FrankRuehl" w:hint="cs"/>
          <w:vanish/>
          <w:sz w:val="20"/>
          <w:szCs w:val="20"/>
          <w:shd w:val="clear" w:color="auto" w:fill="FFFF99"/>
          <w:rtl/>
        </w:rPr>
        <w:t xml:space="preserve"> מיום 12.1.2012 עמ' 609</w:t>
      </w:r>
    </w:p>
    <w:p w:rsidR="00395C30" w:rsidRPr="00963188" w:rsidRDefault="00395C30" w:rsidP="00395C30">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395C30" w:rsidRPr="00963188" w:rsidRDefault="00395C30" w:rsidP="00395C30">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64</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65</w:t>
      </w:r>
    </w:p>
    <w:p w:rsidR="00395C30" w:rsidRPr="00963188" w:rsidRDefault="00395C30" w:rsidP="00395C30">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395C30" w:rsidRPr="00963188" w:rsidRDefault="00395C30" w:rsidP="00395C30">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128</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132</w:t>
      </w:r>
    </w:p>
    <w:p w:rsidR="00395C30" w:rsidRPr="00963188" w:rsidRDefault="00395C30" w:rsidP="004B5ABD">
      <w:pPr>
        <w:pStyle w:val="P00"/>
        <w:spacing w:before="0"/>
        <w:ind w:left="0" w:right="1134"/>
        <w:rPr>
          <w:rStyle w:val="default"/>
          <w:rFonts w:cs="FrankRuehl" w:hint="cs"/>
          <w:vanish/>
          <w:sz w:val="20"/>
          <w:szCs w:val="20"/>
          <w:shd w:val="clear" w:color="auto" w:fill="FFFF99"/>
          <w:rtl/>
        </w:rPr>
      </w:pPr>
    </w:p>
    <w:p w:rsidR="00395C30" w:rsidRPr="00963188" w:rsidRDefault="00395C30" w:rsidP="004B5ABD">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1.1.2013</w:t>
      </w:r>
    </w:p>
    <w:p w:rsidR="00395C30" w:rsidRPr="00963188" w:rsidRDefault="00395C30" w:rsidP="004B5ABD">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תשע"ג-2013</w:t>
      </w:r>
    </w:p>
    <w:p w:rsidR="00395C30" w:rsidRPr="00963188" w:rsidRDefault="00395C30" w:rsidP="004B5ABD">
      <w:pPr>
        <w:pStyle w:val="P00"/>
        <w:spacing w:before="0"/>
        <w:ind w:left="0" w:right="1134"/>
        <w:rPr>
          <w:rStyle w:val="default"/>
          <w:rFonts w:cs="FrankRuehl" w:hint="cs"/>
          <w:vanish/>
          <w:sz w:val="20"/>
          <w:szCs w:val="20"/>
          <w:shd w:val="clear" w:color="auto" w:fill="FFFF99"/>
          <w:rtl/>
        </w:rPr>
      </w:pPr>
      <w:hyperlink r:id="rId19" w:history="1">
        <w:r w:rsidRPr="00963188">
          <w:rPr>
            <w:rStyle w:val="Hyperlink"/>
            <w:rFonts w:cs="FrankRuehl" w:hint="cs"/>
            <w:vanish/>
            <w:szCs w:val="20"/>
            <w:shd w:val="clear" w:color="auto" w:fill="FFFF99"/>
            <w:rtl/>
          </w:rPr>
          <w:t>ק"ת תשע"ג מס' 7210</w:t>
        </w:r>
      </w:hyperlink>
      <w:r w:rsidRPr="00963188">
        <w:rPr>
          <w:rStyle w:val="default"/>
          <w:rFonts w:cs="FrankRuehl" w:hint="cs"/>
          <w:vanish/>
          <w:sz w:val="20"/>
          <w:szCs w:val="20"/>
          <w:shd w:val="clear" w:color="auto" w:fill="FFFF99"/>
          <w:rtl/>
        </w:rPr>
        <w:t xml:space="preserve"> מיום 15.1.2013 עמ' 599</w:t>
      </w:r>
    </w:p>
    <w:p w:rsidR="005E4101" w:rsidRPr="00963188" w:rsidRDefault="005E4101" w:rsidP="005E4101">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5E4101" w:rsidRPr="00963188" w:rsidRDefault="005E4101" w:rsidP="005E4101">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65</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66</w:t>
      </w:r>
    </w:p>
    <w:p w:rsidR="005E4101" w:rsidRPr="00963188" w:rsidRDefault="005E4101" w:rsidP="005E4101">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5E4101" w:rsidRPr="00963188" w:rsidRDefault="005E4101" w:rsidP="005E4101">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132</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134</w:t>
      </w:r>
    </w:p>
    <w:p w:rsidR="005E4101" w:rsidRPr="00963188" w:rsidRDefault="005E4101" w:rsidP="005E4101">
      <w:pPr>
        <w:pStyle w:val="P00"/>
        <w:spacing w:before="0"/>
        <w:ind w:left="0" w:right="1134"/>
        <w:rPr>
          <w:rStyle w:val="default"/>
          <w:rFonts w:cs="FrankRuehl" w:hint="cs"/>
          <w:vanish/>
          <w:sz w:val="20"/>
          <w:szCs w:val="20"/>
          <w:shd w:val="clear" w:color="auto" w:fill="FFFF99"/>
          <w:rtl/>
        </w:rPr>
      </w:pPr>
    </w:p>
    <w:p w:rsidR="005E4101" w:rsidRPr="00963188" w:rsidRDefault="005E4101" w:rsidP="005E4101">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1.1.2014</w:t>
      </w:r>
    </w:p>
    <w:p w:rsidR="005E4101" w:rsidRPr="00963188" w:rsidRDefault="005E4101" w:rsidP="005E4101">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תשע"ד-2014</w:t>
      </w:r>
    </w:p>
    <w:p w:rsidR="005E4101" w:rsidRPr="00963188" w:rsidRDefault="005E4101" w:rsidP="005E4101">
      <w:pPr>
        <w:pStyle w:val="P00"/>
        <w:spacing w:before="0"/>
        <w:ind w:left="0" w:right="1134"/>
        <w:rPr>
          <w:rStyle w:val="default"/>
          <w:rFonts w:cs="FrankRuehl" w:hint="cs"/>
          <w:vanish/>
          <w:sz w:val="20"/>
          <w:szCs w:val="20"/>
          <w:shd w:val="clear" w:color="auto" w:fill="FFFF99"/>
          <w:rtl/>
        </w:rPr>
      </w:pPr>
      <w:hyperlink r:id="rId20" w:history="1">
        <w:r w:rsidRPr="00963188">
          <w:rPr>
            <w:rStyle w:val="Hyperlink"/>
            <w:rFonts w:cs="FrankRuehl" w:hint="cs"/>
            <w:vanish/>
            <w:szCs w:val="20"/>
            <w:shd w:val="clear" w:color="auto" w:fill="FFFF99"/>
            <w:rtl/>
          </w:rPr>
          <w:t>ק"ת תשע"ד מס' 7326</w:t>
        </w:r>
      </w:hyperlink>
      <w:r w:rsidRPr="00963188">
        <w:rPr>
          <w:rStyle w:val="default"/>
          <w:rFonts w:cs="FrankRuehl" w:hint="cs"/>
          <w:vanish/>
          <w:sz w:val="20"/>
          <w:szCs w:val="20"/>
          <w:shd w:val="clear" w:color="auto" w:fill="FFFF99"/>
          <w:rtl/>
        </w:rPr>
        <w:t xml:space="preserve"> מיום 8.1.2014 עמ' 47</w:t>
      </w:r>
      <w:r w:rsidRPr="00963188">
        <w:rPr>
          <w:rStyle w:val="default"/>
          <w:rFonts w:cs="FrankRuehl" w:hint="cs"/>
          <w:vanish/>
          <w:szCs w:val="20"/>
          <w:shd w:val="clear" w:color="auto" w:fill="FFFF99"/>
          <w:rtl/>
        </w:rPr>
        <w:t>6</w:t>
      </w:r>
    </w:p>
    <w:p w:rsidR="00104A78" w:rsidRPr="00963188" w:rsidRDefault="00104A78" w:rsidP="00104A78">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104A78" w:rsidRPr="00963188" w:rsidRDefault="00104A78" w:rsidP="00104A78">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66</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68</w:t>
      </w:r>
    </w:p>
    <w:p w:rsidR="00104A78" w:rsidRPr="00963188" w:rsidRDefault="00104A78" w:rsidP="00104A78">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104A78" w:rsidRPr="00963188" w:rsidRDefault="00104A78" w:rsidP="00104A78">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134</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136</w:t>
      </w:r>
    </w:p>
    <w:p w:rsidR="00104A78" w:rsidRPr="00963188" w:rsidRDefault="00104A78" w:rsidP="005E4101">
      <w:pPr>
        <w:pStyle w:val="P00"/>
        <w:spacing w:before="0"/>
        <w:ind w:left="0" w:right="1134"/>
        <w:rPr>
          <w:rStyle w:val="default"/>
          <w:rFonts w:cs="FrankRuehl" w:hint="cs"/>
          <w:vanish/>
          <w:sz w:val="20"/>
          <w:szCs w:val="20"/>
          <w:shd w:val="clear" w:color="auto" w:fill="FFFF99"/>
          <w:rtl/>
        </w:rPr>
      </w:pPr>
    </w:p>
    <w:p w:rsidR="00104A78" w:rsidRPr="00963188" w:rsidRDefault="00104A78" w:rsidP="005E4101">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1.1.2016</w:t>
      </w:r>
    </w:p>
    <w:p w:rsidR="00104A78" w:rsidRPr="00963188" w:rsidRDefault="00104A78" w:rsidP="005E4101">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תשע"ו-2016</w:t>
      </w:r>
    </w:p>
    <w:p w:rsidR="00104A78" w:rsidRPr="00963188" w:rsidRDefault="00104A78" w:rsidP="005E4101">
      <w:pPr>
        <w:pStyle w:val="P00"/>
        <w:spacing w:before="0"/>
        <w:ind w:left="0" w:right="1134"/>
        <w:rPr>
          <w:rStyle w:val="default"/>
          <w:rFonts w:cs="FrankRuehl" w:hint="cs"/>
          <w:vanish/>
          <w:sz w:val="20"/>
          <w:szCs w:val="20"/>
          <w:shd w:val="clear" w:color="auto" w:fill="FFFF99"/>
          <w:rtl/>
        </w:rPr>
      </w:pPr>
      <w:hyperlink r:id="rId21" w:history="1">
        <w:r w:rsidRPr="00963188">
          <w:rPr>
            <w:rStyle w:val="Hyperlink"/>
            <w:rFonts w:cs="FrankRuehl" w:hint="cs"/>
            <w:vanish/>
            <w:szCs w:val="20"/>
            <w:shd w:val="clear" w:color="auto" w:fill="FFFF99"/>
            <w:rtl/>
          </w:rPr>
          <w:t>ק"ת תשע"ו מס' 7621</w:t>
        </w:r>
      </w:hyperlink>
      <w:r w:rsidRPr="00963188">
        <w:rPr>
          <w:rStyle w:val="default"/>
          <w:rFonts w:cs="FrankRuehl" w:hint="cs"/>
          <w:vanish/>
          <w:sz w:val="20"/>
          <w:szCs w:val="20"/>
          <w:shd w:val="clear" w:color="auto" w:fill="FFFF99"/>
          <w:rtl/>
        </w:rPr>
        <w:t xml:space="preserve"> מיום 22.2.2016 עמ' 762</w:t>
      </w:r>
    </w:p>
    <w:p w:rsidR="00E23E2B" w:rsidRPr="00963188" w:rsidRDefault="00E23E2B" w:rsidP="00E23E2B">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4B5ABD" w:rsidRPr="00963188" w:rsidRDefault="004B5ABD" w:rsidP="00104A78">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004F2E7A" w:rsidRPr="00963188">
        <w:rPr>
          <w:rStyle w:val="default"/>
          <w:rFonts w:cs="FrankRuehl" w:hint="cs"/>
          <w:strike/>
          <w:vanish/>
          <w:sz w:val="22"/>
          <w:szCs w:val="22"/>
          <w:shd w:val="clear" w:color="auto" w:fill="FFFF99"/>
          <w:rtl/>
        </w:rPr>
        <w:t>6</w:t>
      </w:r>
      <w:r w:rsidR="00104A78" w:rsidRPr="00963188">
        <w:rPr>
          <w:rStyle w:val="default"/>
          <w:rFonts w:cs="FrankRuehl" w:hint="cs"/>
          <w:strike/>
          <w:vanish/>
          <w:sz w:val="22"/>
          <w:szCs w:val="22"/>
          <w:shd w:val="clear" w:color="auto" w:fill="FFFF99"/>
          <w:rtl/>
        </w:rPr>
        <w:t>8</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w:t>
      </w:r>
      <w:r w:rsidR="00104A78" w:rsidRPr="00963188">
        <w:rPr>
          <w:rStyle w:val="default"/>
          <w:rFonts w:cs="FrankRuehl" w:hint="cs"/>
          <w:vanish/>
          <w:sz w:val="22"/>
          <w:szCs w:val="22"/>
          <w:u w:val="single"/>
          <w:shd w:val="clear" w:color="auto" w:fill="FFFF99"/>
          <w:rtl/>
        </w:rPr>
        <w:t>7</w:t>
      </w:r>
    </w:p>
    <w:p w:rsidR="004B5ABD" w:rsidRPr="00963188" w:rsidRDefault="004B5ABD" w:rsidP="004B5ABD">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4B5ABD" w:rsidRPr="00963188" w:rsidRDefault="004B5ABD" w:rsidP="00104A78">
      <w:pPr>
        <w:pStyle w:val="P02"/>
        <w:tabs>
          <w:tab w:val="left" w:pos="4819"/>
        </w:tabs>
        <w:spacing w:before="0"/>
        <w:ind w:left="1021" w:right="1134"/>
        <w:rPr>
          <w:rStyle w:val="default"/>
          <w:rFonts w:cs="FrankRuehl" w:hint="cs"/>
          <w:vanish/>
          <w:sz w:val="22"/>
          <w:szCs w:val="22"/>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00395C30" w:rsidRPr="00963188">
        <w:rPr>
          <w:rStyle w:val="default"/>
          <w:rFonts w:cs="FrankRuehl" w:hint="cs"/>
          <w:strike/>
          <w:vanish/>
          <w:sz w:val="22"/>
          <w:szCs w:val="22"/>
          <w:shd w:val="clear" w:color="auto" w:fill="FFFF99"/>
          <w:rtl/>
        </w:rPr>
        <w:t>13</w:t>
      </w:r>
      <w:r w:rsidR="00104A78" w:rsidRPr="00963188">
        <w:rPr>
          <w:rStyle w:val="default"/>
          <w:rFonts w:cs="FrankRuehl" w:hint="cs"/>
          <w:strike/>
          <w:vanish/>
          <w:sz w:val="22"/>
          <w:szCs w:val="22"/>
          <w:shd w:val="clear" w:color="auto" w:fill="FFFF99"/>
          <w:rtl/>
        </w:rPr>
        <w:t>6</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w:t>
      </w:r>
      <w:r w:rsidR="006E7045" w:rsidRPr="00963188">
        <w:rPr>
          <w:rStyle w:val="default"/>
          <w:rFonts w:cs="FrankRuehl" w:hint="cs"/>
          <w:vanish/>
          <w:sz w:val="22"/>
          <w:szCs w:val="22"/>
          <w:u w:val="single"/>
          <w:shd w:val="clear" w:color="auto" w:fill="FFFF99"/>
          <w:rtl/>
        </w:rPr>
        <w:t>3</w:t>
      </w:r>
      <w:r w:rsidR="00104A78" w:rsidRPr="00963188">
        <w:rPr>
          <w:rStyle w:val="default"/>
          <w:rFonts w:cs="FrankRuehl" w:hint="cs"/>
          <w:vanish/>
          <w:sz w:val="22"/>
          <w:szCs w:val="22"/>
          <w:u w:val="single"/>
          <w:shd w:val="clear" w:color="auto" w:fill="FFFF99"/>
          <w:rtl/>
        </w:rPr>
        <w:t>5</w:t>
      </w:r>
    </w:p>
    <w:p w:rsidR="00CD0F14" w:rsidRPr="00963188" w:rsidRDefault="00CD0F14" w:rsidP="00CD0F14">
      <w:pPr>
        <w:pStyle w:val="P00"/>
        <w:spacing w:before="0"/>
        <w:ind w:left="0" w:right="1134"/>
        <w:rPr>
          <w:rStyle w:val="default"/>
          <w:rFonts w:cs="FrankRuehl" w:hint="cs"/>
          <w:vanish/>
          <w:sz w:val="20"/>
          <w:szCs w:val="20"/>
          <w:shd w:val="clear" w:color="auto" w:fill="FFFF99"/>
          <w:rtl/>
        </w:rPr>
      </w:pPr>
    </w:p>
    <w:p w:rsidR="00CD0F14" w:rsidRPr="00963188" w:rsidRDefault="00CD0F14" w:rsidP="00CD0F14">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1.1.2017</w:t>
      </w:r>
    </w:p>
    <w:p w:rsidR="00CD0F14" w:rsidRPr="00963188" w:rsidRDefault="00CD0F14" w:rsidP="00CD0F14">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תשע"ז-2017</w:t>
      </w:r>
    </w:p>
    <w:p w:rsidR="00CD0F14" w:rsidRPr="00963188" w:rsidRDefault="00CD0F14" w:rsidP="00CD0F14">
      <w:pPr>
        <w:pStyle w:val="P00"/>
        <w:spacing w:before="0"/>
        <w:ind w:left="0" w:right="1134"/>
        <w:rPr>
          <w:rStyle w:val="default"/>
          <w:rFonts w:cs="FrankRuehl" w:hint="cs"/>
          <w:vanish/>
          <w:sz w:val="20"/>
          <w:szCs w:val="20"/>
          <w:shd w:val="clear" w:color="auto" w:fill="FFFF99"/>
          <w:rtl/>
        </w:rPr>
      </w:pPr>
      <w:hyperlink r:id="rId22" w:history="1">
        <w:r w:rsidRPr="00963188">
          <w:rPr>
            <w:rStyle w:val="Hyperlink"/>
            <w:rFonts w:cs="FrankRuehl" w:hint="cs"/>
            <w:vanish/>
            <w:szCs w:val="20"/>
            <w:shd w:val="clear" w:color="auto" w:fill="FFFF99"/>
            <w:rtl/>
          </w:rPr>
          <w:t>ק"ת תשע"ז מס' 7778</w:t>
        </w:r>
      </w:hyperlink>
      <w:r w:rsidRPr="00963188">
        <w:rPr>
          <w:rStyle w:val="default"/>
          <w:rFonts w:cs="FrankRuehl" w:hint="cs"/>
          <w:vanish/>
          <w:sz w:val="20"/>
          <w:szCs w:val="20"/>
          <w:shd w:val="clear" w:color="auto" w:fill="FFFF99"/>
          <w:rtl/>
        </w:rPr>
        <w:t xml:space="preserve"> מיום 16.2.2017 עמ' 719</w:t>
      </w:r>
    </w:p>
    <w:p w:rsidR="00CD0F14" w:rsidRPr="00963188" w:rsidRDefault="00CD0F14" w:rsidP="00CD0F14">
      <w:pPr>
        <w:pStyle w:val="P00"/>
        <w:spacing w:before="0"/>
        <w:ind w:left="0" w:right="1134"/>
        <w:rPr>
          <w:rStyle w:val="default"/>
          <w:rFonts w:cs="FrankRuehl"/>
          <w:vanish/>
          <w:sz w:val="20"/>
          <w:szCs w:val="20"/>
          <w:shd w:val="clear" w:color="auto" w:fill="FFFF99"/>
          <w:rtl/>
        </w:rPr>
      </w:pPr>
      <w:r w:rsidRPr="00963188">
        <w:rPr>
          <w:rStyle w:val="default"/>
          <w:rFonts w:cs="FrankRuehl" w:hint="cs"/>
          <w:vanish/>
          <w:sz w:val="20"/>
          <w:szCs w:val="20"/>
          <w:shd w:val="clear" w:color="auto" w:fill="FFFF99"/>
          <w:rtl/>
        </w:rPr>
        <w:t>[הסכומים נותרו ללא שינוי]</w:t>
      </w:r>
    </w:p>
    <w:p w:rsidR="0088779F" w:rsidRPr="00963188" w:rsidRDefault="0088779F" w:rsidP="00CD0F14">
      <w:pPr>
        <w:pStyle w:val="P00"/>
        <w:spacing w:before="0"/>
        <w:ind w:left="0" w:right="1134"/>
        <w:rPr>
          <w:rStyle w:val="default"/>
          <w:rFonts w:ascii="FrankRuehl" w:hAnsi="FrankRuehl" w:cs="FrankRuehl"/>
          <w:vanish/>
          <w:sz w:val="20"/>
          <w:szCs w:val="20"/>
          <w:shd w:val="clear" w:color="auto" w:fill="FFFF99"/>
          <w:rtl/>
        </w:rPr>
      </w:pPr>
    </w:p>
    <w:p w:rsidR="0088779F" w:rsidRPr="00963188" w:rsidRDefault="0088779F" w:rsidP="00CD0F14">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vanish/>
          <w:color w:val="FF0000"/>
          <w:sz w:val="20"/>
          <w:szCs w:val="20"/>
          <w:shd w:val="clear" w:color="auto" w:fill="FFFF99"/>
          <w:rtl/>
        </w:rPr>
        <w:t>מיום 1.1.2019</w:t>
      </w:r>
    </w:p>
    <w:p w:rsidR="0088779F" w:rsidRPr="00963188" w:rsidRDefault="0088779F" w:rsidP="00CD0F14">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b/>
          <w:bCs/>
          <w:vanish/>
          <w:sz w:val="20"/>
          <w:szCs w:val="20"/>
          <w:shd w:val="clear" w:color="auto" w:fill="FFFF99"/>
          <w:rtl/>
        </w:rPr>
        <w:t>הודעה תשע"ט-2019</w:t>
      </w:r>
    </w:p>
    <w:p w:rsidR="0088779F" w:rsidRPr="00963188" w:rsidRDefault="0088779F" w:rsidP="00CD0F14">
      <w:pPr>
        <w:pStyle w:val="P00"/>
        <w:spacing w:before="0"/>
        <w:ind w:left="0" w:right="1134"/>
        <w:rPr>
          <w:rStyle w:val="default"/>
          <w:rFonts w:ascii="FrankRuehl" w:hAnsi="FrankRuehl" w:cs="FrankRuehl"/>
          <w:vanish/>
          <w:sz w:val="20"/>
          <w:szCs w:val="20"/>
          <w:shd w:val="clear" w:color="auto" w:fill="FFFF99"/>
          <w:rtl/>
        </w:rPr>
      </w:pPr>
      <w:hyperlink r:id="rId23" w:history="1">
        <w:r w:rsidRPr="00963188">
          <w:rPr>
            <w:rStyle w:val="Hyperlink"/>
            <w:rFonts w:ascii="FrankRuehl" w:hAnsi="FrankRuehl" w:cs="FrankRuehl"/>
            <w:vanish/>
            <w:szCs w:val="20"/>
            <w:shd w:val="clear" w:color="auto" w:fill="FFFF99"/>
            <w:rtl/>
          </w:rPr>
          <w:t>ק"ת תשע"ט מס' 8180</w:t>
        </w:r>
      </w:hyperlink>
      <w:r w:rsidRPr="00963188">
        <w:rPr>
          <w:rStyle w:val="default"/>
          <w:rFonts w:ascii="FrankRuehl" w:hAnsi="FrankRuehl" w:cs="FrankRuehl"/>
          <w:vanish/>
          <w:sz w:val="20"/>
          <w:szCs w:val="20"/>
          <w:shd w:val="clear" w:color="auto" w:fill="FFFF99"/>
          <w:rtl/>
        </w:rPr>
        <w:t xml:space="preserve"> מיום 25.2.2019 עמ' 2931</w:t>
      </w:r>
    </w:p>
    <w:p w:rsidR="0088779F" w:rsidRPr="00963188" w:rsidRDefault="0088779F" w:rsidP="0088779F">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88779F" w:rsidRPr="00963188" w:rsidRDefault="0088779F" w:rsidP="0088779F">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67</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68</w:t>
      </w:r>
    </w:p>
    <w:p w:rsidR="0088779F" w:rsidRPr="00963188" w:rsidRDefault="0088779F" w:rsidP="0088779F">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88779F" w:rsidRPr="00963188" w:rsidRDefault="0088779F" w:rsidP="0088779F">
      <w:pPr>
        <w:pStyle w:val="P02"/>
        <w:tabs>
          <w:tab w:val="left" w:pos="4819"/>
        </w:tabs>
        <w:spacing w:before="0"/>
        <w:ind w:left="1021" w:right="1134"/>
        <w:rPr>
          <w:rStyle w:val="default"/>
          <w:rFonts w:cs="FrankRuehl"/>
          <w:vanish/>
          <w:sz w:val="22"/>
          <w:szCs w:val="22"/>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135</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137</w:t>
      </w:r>
    </w:p>
    <w:p w:rsidR="00CF22C8" w:rsidRPr="00963188" w:rsidRDefault="00CF22C8" w:rsidP="00CF22C8">
      <w:pPr>
        <w:pStyle w:val="P00"/>
        <w:spacing w:before="0"/>
        <w:ind w:left="0" w:right="1134"/>
        <w:rPr>
          <w:rStyle w:val="default"/>
          <w:rFonts w:ascii="FrankRuehl" w:hAnsi="FrankRuehl" w:cs="FrankRuehl"/>
          <w:vanish/>
          <w:sz w:val="20"/>
          <w:szCs w:val="20"/>
          <w:shd w:val="clear" w:color="auto" w:fill="FFFF99"/>
          <w:rtl/>
        </w:rPr>
      </w:pPr>
    </w:p>
    <w:p w:rsidR="00CF22C8" w:rsidRPr="00963188" w:rsidRDefault="00CF22C8" w:rsidP="00CF22C8">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hint="cs"/>
          <w:vanish/>
          <w:color w:val="FF0000"/>
          <w:sz w:val="20"/>
          <w:szCs w:val="20"/>
          <w:shd w:val="clear" w:color="auto" w:fill="FFFF99"/>
          <w:rtl/>
        </w:rPr>
        <w:t>מיום 1.1.2020</w:t>
      </w:r>
    </w:p>
    <w:p w:rsidR="00CF22C8" w:rsidRPr="00963188" w:rsidRDefault="00CF22C8" w:rsidP="00CF22C8">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b/>
          <w:bCs/>
          <w:vanish/>
          <w:sz w:val="20"/>
          <w:szCs w:val="20"/>
          <w:shd w:val="clear" w:color="auto" w:fill="FFFF99"/>
          <w:rtl/>
        </w:rPr>
        <w:t>הודעה תש"ף-2020</w:t>
      </w:r>
    </w:p>
    <w:p w:rsidR="00CF22C8" w:rsidRPr="00963188" w:rsidRDefault="00CF22C8" w:rsidP="00CF22C8">
      <w:pPr>
        <w:pStyle w:val="P00"/>
        <w:spacing w:before="0"/>
        <w:ind w:left="0" w:right="1134"/>
        <w:rPr>
          <w:rStyle w:val="default"/>
          <w:rFonts w:ascii="FrankRuehl" w:hAnsi="FrankRuehl" w:cs="FrankRuehl"/>
          <w:vanish/>
          <w:sz w:val="20"/>
          <w:szCs w:val="20"/>
          <w:shd w:val="clear" w:color="auto" w:fill="FFFF99"/>
          <w:rtl/>
        </w:rPr>
      </w:pPr>
      <w:hyperlink r:id="rId24" w:history="1">
        <w:r w:rsidRPr="00963188">
          <w:rPr>
            <w:rStyle w:val="Hyperlink"/>
            <w:rFonts w:ascii="FrankRuehl" w:hAnsi="FrankRuehl" w:cs="FrankRuehl" w:hint="cs"/>
            <w:vanish/>
            <w:szCs w:val="20"/>
            <w:shd w:val="clear" w:color="auto" w:fill="FFFF99"/>
            <w:rtl/>
          </w:rPr>
          <w:t>ק"ת תש"ף מס' 8328</w:t>
        </w:r>
      </w:hyperlink>
      <w:r w:rsidRPr="00963188">
        <w:rPr>
          <w:rStyle w:val="default"/>
          <w:rFonts w:ascii="FrankRuehl" w:hAnsi="FrankRuehl" w:cs="FrankRuehl" w:hint="cs"/>
          <w:vanish/>
          <w:sz w:val="20"/>
          <w:szCs w:val="20"/>
          <w:shd w:val="clear" w:color="auto" w:fill="FFFF99"/>
          <w:rtl/>
        </w:rPr>
        <w:t xml:space="preserve"> מיום 15.1.2020 עמ' 426</w:t>
      </w:r>
    </w:p>
    <w:p w:rsidR="00CF22C8" w:rsidRPr="00963188" w:rsidRDefault="00CF22C8" w:rsidP="00CF22C8">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vanish/>
          <w:sz w:val="20"/>
          <w:szCs w:val="20"/>
          <w:shd w:val="clear" w:color="auto" w:fill="FFFF99"/>
          <w:rtl/>
        </w:rPr>
        <w:t>[הסכומים נותרו ללא שינוי]</w:t>
      </w:r>
    </w:p>
    <w:p w:rsidR="007821E2" w:rsidRPr="00963188" w:rsidRDefault="007821E2" w:rsidP="00CF22C8">
      <w:pPr>
        <w:pStyle w:val="P00"/>
        <w:spacing w:before="0"/>
        <w:ind w:left="0" w:right="1134"/>
        <w:rPr>
          <w:rStyle w:val="default"/>
          <w:rFonts w:ascii="FrankRuehl" w:hAnsi="FrankRuehl" w:cs="FrankRuehl"/>
          <w:vanish/>
          <w:sz w:val="20"/>
          <w:szCs w:val="20"/>
          <w:shd w:val="clear" w:color="auto" w:fill="FFFF99"/>
          <w:rtl/>
        </w:rPr>
      </w:pPr>
    </w:p>
    <w:p w:rsidR="007821E2" w:rsidRPr="00963188" w:rsidRDefault="007821E2" w:rsidP="00CF22C8">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hint="cs"/>
          <w:vanish/>
          <w:color w:val="FF0000"/>
          <w:sz w:val="20"/>
          <w:szCs w:val="20"/>
          <w:shd w:val="clear" w:color="auto" w:fill="FFFF99"/>
          <w:rtl/>
        </w:rPr>
        <w:t>מיום 1.1.2021</w:t>
      </w:r>
    </w:p>
    <w:p w:rsidR="007821E2" w:rsidRPr="00963188" w:rsidRDefault="007821E2" w:rsidP="00CF22C8">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b/>
          <w:bCs/>
          <w:vanish/>
          <w:sz w:val="20"/>
          <w:szCs w:val="20"/>
          <w:shd w:val="clear" w:color="auto" w:fill="FFFF99"/>
          <w:rtl/>
        </w:rPr>
        <w:t>הודעה תשפ"א-2020</w:t>
      </w:r>
    </w:p>
    <w:p w:rsidR="007821E2" w:rsidRPr="00963188" w:rsidRDefault="007821E2" w:rsidP="00CF22C8">
      <w:pPr>
        <w:pStyle w:val="P00"/>
        <w:spacing w:before="0"/>
        <w:ind w:left="0" w:right="1134"/>
        <w:rPr>
          <w:rStyle w:val="default"/>
          <w:rFonts w:ascii="FrankRuehl" w:hAnsi="FrankRuehl" w:cs="FrankRuehl"/>
          <w:vanish/>
          <w:sz w:val="20"/>
          <w:szCs w:val="20"/>
          <w:shd w:val="clear" w:color="auto" w:fill="FFFF99"/>
          <w:rtl/>
        </w:rPr>
      </w:pPr>
      <w:hyperlink r:id="rId25" w:history="1">
        <w:r w:rsidRPr="00963188">
          <w:rPr>
            <w:rStyle w:val="Hyperlink"/>
            <w:rFonts w:ascii="FrankRuehl" w:hAnsi="FrankRuehl" w:cs="FrankRuehl" w:hint="cs"/>
            <w:vanish/>
            <w:szCs w:val="20"/>
            <w:shd w:val="clear" w:color="auto" w:fill="FFFF99"/>
            <w:rtl/>
          </w:rPr>
          <w:t>ק"ת תשפ"א מס' 9047</w:t>
        </w:r>
      </w:hyperlink>
      <w:r w:rsidRPr="00963188">
        <w:rPr>
          <w:rStyle w:val="default"/>
          <w:rFonts w:ascii="FrankRuehl" w:hAnsi="FrankRuehl" w:cs="FrankRuehl" w:hint="cs"/>
          <w:vanish/>
          <w:sz w:val="20"/>
          <w:szCs w:val="20"/>
          <w:shd w:val="clear" w:color="auto" w:fill="FFFF99"/>
          <w:rtl/>
        </w:rPr>
        <w:t xml:space="preserve"> מיום 31.12.2020 עמ' 1322</w:t>
      </w:r>
    </w:p>
    <w:p w:rsidR="0028608A" w:rsidRPr="00963188" w:rsidRDefault="0028608A" w:rsidP="0028608A">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28608A" w:rsidRPr="00963188" w:rsidRDefault="0028608A" w:rsidP="0028608A">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68</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67</w:t>
      </w:r>
    </w:p>
    <w:p w:rsidR="0028608A" w:rsidRPr="00963188" w:rsidRDefault="0028608A" w:rsidP="0028608A">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28608A" w:rsidRPr="00963188" w:rsidRDefault="0028608A" w:rsidP="0028608A">
      <w:pPr>
        <w:pStyle w:val="P02"/>
        <w:tabs>
          <w:tab w:val="left" w:pos="4819"/>
        </w:tabs>
        <w:spacing w:before="0"/>
        <w:ind w:left="1021" w:right="1134"/>
        <w:rPr>
          <w:rStyle w:val="default"/>
          <w:rFonts w:cs="FrankRuehl"/>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137</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136</w:t>
      </w:r>
    </w:p>
    <w:p w:rsidR="0028608A" w:rsidRPr="00963188" w:rsidRDefault="0028608A" w:rsidP="00CF22C8">
      <w:pPr>
        <w:pStyle w:val="P00"/>
        <w:spacing w:before="0"/>
        <w:ind w:left="0" w:right="1134"/>
        <w:rPr>
          <w:rStyle w:val="default"/>
          <w:rFonts w:ascii="FrankRuehl" w:hAnsi="FrankRuehl" w:cs="FrankRuehl"/>
          <w:vanish/>
          <w:sz w:val="20"/>
          <w:szCs w:val="20"/>
          <w:shd w:val="clear" w:color="auto" w:fill="FFFF99"/>
          <w:rtl/>
        </w:rPr>
      </w:pPr>
    </w:p>
    <w:p w:rsidR="0028608A" w:rsidRPr="00963188" w:rsidRDefault="0028608A" w:rsidP="00CF22C8">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hint="cs"/>
          <w:vanish/>
          <w:color w:val="FF0000"/>
          <w:sz w:val="20"/>
          <w:szCs w:val="20"/>
          <w:shd w:val="clear" w:color="auto" w:fill="FFFF99"/>
          <w:rtl/>
        </w:rPr>
        <w:t>מיום 1.1.2022</w:t>
      </w:r>
    </w:p>
    <w:p w:rsidR="0028608A" w:rsidRPr="00963188" w:rsidRDefault="0028608A" w:rsidP="00CF22C8">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b/>
          <w:bCs/>
          <w:vanish/>
          <w:sz w:val="20"/>
          <w:szCs w:val="20"/>
          <w:shd w:val="clear" w:color="auto" w:fill="FFFF99"/>
          <w:rtl/>
        </w:rPr>
        <w:t>הודעה תשפ"ב-2022</w:t>
      </w:r>
    </w:p>
    <w:p w:rsidR="0028608A" w:rsidRPr="00963188" w:rsidRDefault="0028608A" w:rsidP="00CF22C8">
      <w:pPr>
        <w:pStyle w:val="P00"/>
        <w:spacing w:before="0"/>
        <w:ind w:left="0" w:right="1134"/>
        <w:rPr>
          <w:rStyle w:val="default"/>
          <w:rFonts w:ascii="FrankRuehl" w:hAnsi="FrankRuehl" w:cs="FrankRuehl"/>
          <w:vanish/>
          <w:sz w:val="20"/>
          <w:szCs w:val="20"/>
          <w:shd w:val="clear" w:color="auto" w:fill="FFFF99"/>
          <w:rtl/>
        </w:rPr>
      </w:pPr>
      <w:hyperlink r:id="rId26" w:history="1">
        <w:r w:rsidRPr="00963188">
          <w:rPr>
            <w:rStyle w:val="Hyperlink"/>
            <w:rFonts w:ascii="FrankRuehl" w:hAnsi="FrankRuehl" w:cs="FrankRuehl" w:hint="cs"/>
            <w:vanish/>
            <w:szCs w:val="20"/>
            <w:shd w:val="clear" w:color="auto" w:fill="FFFF99"/>
            <w:rtl/>
          </w:rPr>
          <w:t>ק"ת תשפ"ב מס' 9922</w:t>
        </w:r>
      </w:hyperlink>
      <w:r w:rsidRPr="00963188">
        <w:rPr>
          <w:rStyle w:val="default"/>
          <w:rFonts w:ascii="FrankRuehl" w:hAnsi="FrankRuehl" w:cs="FrankRuehl" w:hint="cs"/>
          <w:vanish/>
          <w:sz w:val="20"/>
          <w:szCs w:val="20"/>
          <w:shd w:val="clear" w:color="auto" w:fill="FFFF99"/>
          <w:rtl/>
        </w:rPr>
        <w:t xml:space="preserve"> מיום 11.1.2022 עמ' 1720</w:t>
      </w:r>
    </w:p>
    <w:p w:rsidR="00891FC0" w:rsidRPr="00963188" w:rsidRDefault="00891FC0" w:rsidP="00891FC0">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891FC0" w:rsidRPr="00963188" w:rsidRDefault="00891FC0" w:rsidP="00891FC0">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67</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69</w:t>
      </w:r>
    </w:p>
    <w:p w:rsidR="00891FC0" w:rsidRPr="00963188" w:rsidRDefault="00891FC0" w:rsidP="00891FC0">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891FC0" w:rsidRPr="00963188" w:rsidRDefault="00891FC0" w:rsidP="00891FC0">
      <w:pPr>
        <w:pStyle w:val="P02"/>
        <w:tabs>
          <w:tab w:val="left" w:pos="4819"/>
        </w:tabs>
        <w:spacing w:before="0"/>
        <w:ind w:left="1021" w:right="1134"/>
        <w:rPr>
          <w:rStyle w:val="default"/>
          <w:rFonts w:cs="FrankRuehl"/>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136</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139</w:t>
      </w:r>
    </w:p>
    <w:p w:rsidR="00891FC0" w:rsidRPr="00963188" w:rsidRDefault="00891FC0" w:rsidP="00CF22C8">
      <w:pPr>
        <w:pStyle w:val="P00"/>
        <w:spacing w:before="0"/>
        <w:ind w:left="0" w:right="1134"/>
        <w:rPr>
          <w:rStyle w:val="default"/>
          <w:rFonts w:ascii="FrankRuehl" w:hAnsi="FrankRuehl" w:cs="FrankRuehl"/>
          <w:vanish/>
          <w:sz w:val="20"/>
          <w:szCs w:val="20"/>
          <w:shd w:val="clear" w:color="auto" w:fill="FFFF99"/>
          <w:rtl/>
        </w:rPr>
      </w:pPr>
    </w:p>
    <w:p w:rsidR="00891FC0" w:rsidRPr="00963188" w:rsidRDefault="00891FC0" w:rsidP="00CF22C8">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hint="cs"/>
          <w:vanish/>
          <w:color w:val="FF0000"/>
          <w:sz w:val="20"/>
          <w:szCs w:val="20"/>
          <w:shd w:val="clear" w:color="auto" w:fill="FFFF99"/>
          <w:rtl/>
        </w:rPr>
        <w:t>מיום 1.1.2023</w:t>
      </w:r>
    </w:p>
    <w:p w:rsidR="00891FC0" w:rsidRPr="00963188" w:rsidRDefault="00891FC0" w:rsidP="00CF22C8">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b/>
          <w:bCs/>
          <w:vanish/>
          <w:sz w:val="20"/>
          <w:szCs w:val="20"/>
          <w:shd w:val="clear" w:color="auto" w:fill="FFFF99"/>
          <w:rtl/>
        </w:rPr>
        <w:t>הודעה תשפ"ג-2023</w:t>
      </w:r>
    </w:p>
    <w:p w:rsidR="00891FC0" w:rsidRPr="00963188" w:rsidRDefault="00891FC0" w:rsidP="00CF22C8">
      <w:pPr>
        <w:pStyle w:val="P00"/>
        <w:spacing w:before="0"/>
        <w:ind w:left="0" w:right="1134"/>
        <w:rPr>
          <w:rStyle w:val="default"/>
          <w:rFonts w:ascii="FrankRuehl" w:hAnsi="FrankRuehl" w:cs="FrankRuehl"/>
          <w:vanish/>
          <w:sz w:val="20"/>
          <w:szCs w:val="20"/>
          <w:shd w:val="clear" w:color="auto" w:fill="FFFF99"/>
          <w:rtl/>
        </w:rPr>
      </w:pPr>
      <w:hyperlink r:id="rId27" w:history="1">
        <w:r w:rsidRPr="00963188">
          <w:rPr>
            <w:rStyle w:val="Hyperlink"/>
            <w:rFonts w:ascii="FrankRuehl" w:hAnsi="FrankRuehl" w:cs="FrankRuehl" w:hint="cs"/>
            <w:vanish/>
            <w:szCs w:val="20"/>
            <w:shd w:val="clear" w:color="auto" w:fill="FFFF99"/>
            <w:rtl/>
          </w:rPr>
          <w:t>ק"ת תשפ"ג מס' 10487</w:t>
        </w:r>
      </w:hyperlink>
      <w:r w:rsidRPr="00963188">
        <w:rPr>
          <w:rStyle w:val="default"/>
          <w:rFonts w:ascii="FrankRuehl" w:hAnsi="FrankRuehl" w:cs="FrankRuehl" w:hint="cs"/>
          <w:vanish/>
          <w:sz w:val="20"/>
          <w:szCs w:val="20"/>
          <w:shd w:val="clear" w:color="auto" w:fill="FFFF99"/>
          <w:rtl/>
        </w:rPr>
        <w:t xml:space="preserve"> מיום 2.1.2023 עמ' 796</w:t>
      </w:r>
    </w:p>
    <w:p w:rsidR="007821E2" w:rsidRPr="00963188" w:rsidRDefault="007821E2" w:rsidP="007821E2">
      <w:pPr>
        <w:pStyle w:val="P02"/>
        <w:tabs>
          <w:tab w:val="left" w:pos="4819"/>
        </w:tabs>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בקש שהכנסתו אינה עולה על מחצית </w:t>
      </w:r>
    </w:p>
    <w:p w:rsidR="007821E2" w:rsidRPr="00963188" w:rsidRDefault="007821E2" w:rsidP="007821E2">
      <w:pPr>
        <w:pStyle w:val="P02"/>
        <w:tabs>
          <w:tab w:val="left" w:pos="4819"/>
        </w:tabs>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סכום המקנה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6</w:t>
      </w:r>
      <w:r w:rsidR="00891FC0" w:rsidRPr="00963188">
        <w:rPr>
          <w:rStyle w:val="default"/>
          <w:rFonts w:cs="FrankRuehl" w:hint="cs"/>
          <w:strike/>
          <w:vanish/>
          <w:sz w:val="22"/>
          <w:szCs w:val="22"/>
          <w:shd w:val="clear" w:color="auto" w:fill="FFFF99"/>
          <w:rtl/>
        </w:rPr>
        <w:t>9</w:t>
      </w:r>
      <w:r w:rsidRPr="00963188">
        <w:rPr>
          <w:rStyle w:val="default"/>
          <w:rFonts w:cs="FrankRuehl" w:hint="cs"/>
          <w:vanish/>
          <w:sz w:val="22"/>
          <w:szCs w:val="22"/>
          <w:shd w:val="clear" w:color="auto" w:fill="FFFF99"/>
          <w:rtl/>
        </w:rPr>
        <w:t xml:space="preserve"> </w:t>
      </w:r>
      <w:r w:rsidR="00891FC0" w:rsidRPr="00963188">
        <w:rPr>
          <w:rStyle w:val="default"/>
          <w:rFonts w:cs="FrankRuehl" w:hint="cs"/>
          <w:vanish/>
          <w:sz w:val="22"/>
          <w:szCs w:val="22"/>
          <w:u w:val="single"/>
          <w:shd w:val="clear" w:color="auto" w:fill="FFFF99"/>
          <w:rtl/>
        </w:rPr>
        <w:t>71</w:t>
      </w:r>
    </w:p>
    <w:p w:rsidR="007821E2" w:rsidRPr="00963188" w:rsidRDefault="007821E2" w:rsidP="007821E2">
      <w:pPr>
        <w:pStyle w:val="P02"/>
        <w:tabs>
          <w:tab w:val="left" w:pos="4819"/>
        </w:tabs>
        <w:spacing w:before="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בקש שהכנסתו עולה על מחצית הסכום</w:t>
      </w:r>
    </w:p>
    <w:p w:rsidR="007821E2" w:rsidRPr="007821E2" w:rsidRDefault="007821E2" w:rsidP="007821E2">
      <w:pPr>
        <w:pStyle w:val="P02"/>
        <w:tabs>
          <w:tab w:val="left" w:pos="4819"/>
        </w:tabs>
        <w:spacing w:before="0"/>
        <w:ind w:left="1021" w:right="1134"/>
        <w:rPr>
          <w:rStyle w:val="default"/>
          <w:rFonts w:cs="FrankRuehl"/>
          <w:sz w:val="2"/>
          <w:szCs w:val="2"/>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מקנה זכאות לסיוע משפטי</w:t>
      </w:r>
      <w:r w:rsidRPr="00963188">
        <w:rPr>
          <w:rFonts w:cs="FrankRuehl"/>
          <w:vanish/>
          <w:sz w:val="22"/>
          <w:szCs w:val="22"/>
          <w:shd w:val="clear" w:color="auto" w:fill="FFFF99"/>
          <w:rtl/>
        </w:rPr>
        <w:tab/>
      </w:r>
      <w:r w:rsidRPr="00963188">
        <w:rPr>
          <w:rStyle w:val="default"/>
          <w:rFonts w:cs="FrankRuehl" w:hint="cs"/>
          <w:strike/>
          <w:vanish/>
          <w:sz w:val="22"/>
          <w:szCs w:val="22"/>
          <w:shd w:val="clear" w:color="auto" w:fill="FFFF99"/>
          <w:rtl/>
        </w:rPr>
        <w:t>13</w:t>
      </w:r>
      <w:r w:rsidR="00891FC0" w:rsidRPr="00963188">
        <w:rPr>
          <w:rStyle w:val="default"/>
          <w:rFonts w:cs="FrankRuehl" w:hint="cs"/>
          <w:strike/>
          <w:vanish/>
          <w:sz w:val="22"/>
          <w:szCs w:val="22"/>
          <w:shd w:val="clear" w:color="auto" w:fill="FFFF99"/>
          <w:rtl/>
        </w:rPr>
        <w:t>9</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1</w:t>
      </w:r>
      <w:r w:rsidR="00891FC0" w:rsidRPr="00963188">
        <w:rPr>
          <w:rStyle w:val="default"/>
          <w:rFonts w:cs="FrankRuehl" w:hint="cs"/>
          <w:vanish/>
          <w:sz w:val="22"/>
          <w:szCs w:val="22"/>
          <w:u w:val="single"/>
          <w:shd w:val="clear" w:color="auto" w:fill="FFFF99"/>
          <w:rtl/>
        </w:rPr>
        <w:t>4</w:t>
      </w:r>
      <w:r w:rsidRPr="00963188">
        <w:rPr>
          <w:rStyle w:val="default"/>
          <w:rFonts w:cs="FrankRuehl" w:hint="cs"/>
          <w:vanish/>
          <w:sz w:val="22"/>
          <w:szCs w:val="22"/>
          <w:u w:val="single"/>
          <w:shd w:val="clear" w:color="auto" w:fill="FFFF99"/>
          <w:rtl/>
        </w:rPr>
        <w:t>3</w:t>
      </w:r>
      <w:bookmarkEnd w:id="2"/>
    </w:p>
    <w:p w:rsidR="00841250" w:rsidRDefault="00841250">
      <w:pPr>
        <w:pStyle w:val="P00"/>
        <w:ind w:left="0" w:right="1134"/>
        <w:rPr>
          <w:rStyle w:val="default"/>
          <w:rFonts w:cs="FrankRuehl"/>
          <w:rtl/>
        </w:rPr>
      </w:pPr>
      <w:bookmarkStart w:id="3" w:name="Seif2"/>
      <w:bookmarkEnd w:id="3"/>
      <w:r>
        <w:rPr>
          <w:lang w:val="he-IL"/>
        </w:rPr>
        <w:pict>
          <v:rect id="_x0000_s2052" style="position:absolute;left:0;text-align:left;margin-left:464.5pt;margin-top:8.05pt;width:75.05pt;height:17.2pt;z-index:251637248" o:allowincell="f" filled="f" stroked="f" strokecolor="lime" strokeweight=".25pt">
            <v:textbox style="mso-next-textbox:#_x0000_s2052" inset="0,0,0,0">
              <w:txbxContent>
                <w:p w:rsidR="00BE17D7" w:rsidRDefault="00BE17D7" w:rsidP="00516782">
                  <w:pPr>
                    <w:spacing w:line="160" w:lineRule="exact"/>
                    <w:jc w:val="left"/>
                    <w:rPr>
                      <w:rFonts w:cs="Miriam"/>
                      <w:noProof/>
                      <w:sz w:val="18"/>
                      <w:szCs w:val="18"/>
                      <w:rtl/>
                    </w:rPr>
                  </w:pPr>
                  <w:r>
                    <w:rPr>
                      <w:rFonts w:cs="Miriam"/>
                      <w:sz w:val="18"/>
                      <w:szCs w:val="18"/>
                      <w:rtl/>
                    </w:rPr>
                    <w:t>מב</w:t>
                  </w:r>
                  <w:r>
                    <w:rPr>
                      <w:rFonts w:cs="Miriam" w:hint="cs"/>
                      <w:sz w:val="18"/>
                      <w:szCs w:val="18"/>
                      <w:rtl/>
                    </w:rPr>
                    <w:t>חנים למתן ש</w:t>
                  </w:r>
                  <w:r>
                    <w:rPr>
                      <w:rFonts w:cs="Miriam"/>
                      <w:sz w:val="18"/>
                      <w:szCs w:val="18"/>
                      <w:rtl/>
                    </w:rPr>
                    <w:t>י</w:t>
                  </w:r>
                  <w:r>
                    <w:rPr>
                      <w:rFonts w:cs="Miriam" w:hint="cs"/>
                      <w:sz w:val="18"/>
                      <w:szCs w:val="18"/>
                      <w:rtl/>
                    </w:rPr>
                    <w:t>רות</w:t>
                  </w:r>
                </w:p>
                <w:p w:rsidR="00516782" w:rsidRDefault="00BE17D7" w:rsidP="00F613A8">
                  <w:pPr>
                    <w:spacing w:line="160" w:lineRule="exact"/>
                    <w:jc w:val="left"/>
                    <w:rPr>
                      <w:rFonts w:cs="Miriam" w:hint="cs"/>
                      <w:sz w:val="18"/>
                      <w:szCs w:val="18"/>
                      <w:rtl/>
                    </w:rPr>
                  </w:pPr>
                  <w:r>
                    <w:rPr>
                      <w:rFonts w:cs="Miriam" w:hint="cs"/>
                      <w:sz w:val="18"/>
                      <w:szCs w:val="18"/>
                      <w:rtl/>
                    </w:rPr>
                    <w:t>ת</w:t>
                  </w:r>
                  <w:r>
                    <w:rPr>
                      <w:rFonts w:cs="Miriam"/>
                      <w:sz w:val="18"/>
                      <w:szCs w:val="18"/>
                      <w:rtl/>
                    </w:rPr>
                    <w:t>ק</w:t>
                  </w:r>
                  <w:r w:rsidR="00516782">
                    <w:rPr>
                      <w:rFonts w:cs="Miriam" w:hint="cs"/>
                      <w:sz w:val="18"/>
                      <w:szCs w:val="18"/>
                      <w:rtl/>
                    </w:rPr>
                    <w:t>' תשמ"ד-1984</w:t>
                  </w:r>
                </w:p>
              </w:txbxContent>
            </v:textbox>
            <w10:anchorlock/>
          </v:rect>
        </w:pict>
      </w:r>
      <w:r>
        <w:rPr>
          <w:rStyle w:val="big-number"/>
          <w:rFonts w:cs="Miriam"/>
          <w:rtl/>
        </w:rPr>
        <w:t>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תקנה זו - </w:t>
      </w:r>
    </w:p>
    <w:p w:rsidR="00763276" w:rsidRDefault="004F486B" w:rsidP="00763276">
      <w:pPr>
        <w:pStyle w:val="P00"/>
        <w:ind w:left="0" w:right="1134"/>
        <w:rPr>
          <w:rFonts w:cs="FrankRuehl" w:hint="cs"/>
          <w:sz w:val="26"/>
          <w:rtl/>
        </w:rPr>
      </w:pPr>
      <w:r>
        <w:rPr>
          <w:rFonts w:cs="FrankRuehl"/>
          <w:sz w:val="26"/>
          <w:rtl/>
          <w:lang w:eastAsia="en-US"/>
        </w:rPr>
        <w:pict>
          <v:shapetype id="_x0000_t202" coordsize="21600,21600" o:spt="202" path="m,l,21600r21600,l21600,xe">
            <v:stroke joinstyle="miter"/>
            <v:path gradientshapeok="t" o:connecttype="rect"/>
          </v:shapetype>
          <v:shape id="_x0000_s2131" type="#_x0000_t202" style="position:absolute;left:0;text-align:left;margin-left:470.25pt;margin-top:7.1pt;width:1in;height:15.05pt;z-index:251675136" filled="f" stroked="f">
            <v:textbox inset="1mm,0,1mm,0">
              <w:txbxContent>
                <w:p w:rsidR="004F486B" w:rsidRDefault="004F486B" w:rsidP="004F486B">
                  <w:pPr>
                    <w:spacing w:line="160" w:lineRule="exact"/>
                    <w:jc w:val="left"/>
                    <w:rPr>
                      <w:rFonts w:cs="Miriam"/>
                      <w:noProof/>
                      <w:sz w:val="18"/>
                      <w:szCs w:val="18"/>
                      <w:rtl/>
                    </w:rPr>
                  </w:pPr>
                  <w:r>
                    <w:rPr>
                      <w:rFonts w:cs="Miriam" w:hint="cs"/>
                      <w:sz w:val="18"/>
                      <w:szCs w:val="18"/>
                      <w:rtl/>
                    </w:rPr>
                    <w:t>תק' תשנ"ה-1995</w:t>
                  </w:r>
                </w:p>
              </w:txbxContent>
            </v:textbox>
            <w10:anchorlock/>
          </v:shape>
        </w:pict>
      </w:r>
      <w:r w:rsidR="00841250">
        <w:rPr>
          <w:rFonts w:cs="FrankRuehl"/>
          <w:sz w:val="26"/>
          <w:rtl/>
        </w:rPr>
        <w:tab/>
        <w:t>"</w:t>
      </w:r>
      <w:r w:rsidR="00841250">
        <w:rPr>
          <w:rFonts w:cs="FrankRuehl" w:hint="cs"/>
          <w:sz w:val="26"/>
          <w:rtl/>
        </w:rPr>
        <w:t>גי</w:t>
      </w:r>
      <w:r w:rsidR="00841250">
        <w:rPr>
          <w:rFonts w:cs="FrankRuehl"/>
          <w:sz w:val="26"/>
          <w:rtl/>
        </w:rPr>
        <w:t>מל</w:t>
      </w:r>
      <w:r w:rsidR="00841250">
        <w:rPr>
          <w:rFonts w:cs="FrankRuehl" w:hint="cs"/>
          <w:sz w:val="26"/>
          <w:rtl/>
        </w:rPr>
        <w:t xml:space="preserve">ה להבטחת הכנסה" - (נמחקה); </w:t>
      </w:r>
    </w:p>
    <w:p w:rsidR="00841250" w:rsidRDefault="00841250" w:rsidP="004F486B">
      <w:pPr>
        <w:pStyle w:val="P00"/>
        <w:ind w:left="0" w:right="1134"/>
        <w:rPr>
          <w:rFonts w:cs="FrankRuehl"/>
          <w:sz w:val="26"/>
          <w:rtl/>
        </w:rPr>
      </w:pPr>
      <w:r>
        <w:rPr>
          <w:rFonts w:cs="FrankRuehl"/>
          <w:sz w:val="26"/>
          <w:rtl/>
        </w:rPr>
        <w:tab/>
        <w:t>"</w:t>
      </w:r>
      <w:r>
        <w:rPr>
          <w:rFonts w:cs="FrankRuehl" w:hint="cs"/>
          <w:sz w:val="26"/>
          <w:rtl/>
        </w:rPr>
        <w:t>הכנסה" - הכנסה כמשמעותה בפקודת מס הכנסה, למעט קיצבות ילדים לפי סעיף 105 לחוק הביטוח הלאומי [נוסח משולב], תשכ"ח</w:t>
      </w:r>
      <w:r w:rsidR="003D02EB">
        <w:rPr>
          <w:rFonts w:cs="FrankRuehl" w:hint="cs"/>
          <w:sz w:val="26"/>
          <w:rtl/>
        </w:rPr>
        <w:t>-</w:t>
      </w:r>
      <w:r>
        <w:rPr>
          <w:rFonts w:cs="FrankRuehl" w:hint="cs"/>
          <w:sz w:val="26"/>
          <w:rtl/>
        </w:rPr>
        <w:t>1968 (להלן - קיצבות ילדים) והענקות לחיילים או לבני משפחותיהם לפי סעיף 40(ב) לחוק החיילים המשוחררים (החזרה לעבודה</w:t>
      </w:r>
      <w:r>
        <w:rPr>
          <w:rFonts w:cs="FrankRuehl"/>
          <w:sz w:val="26"/>
          <w:rtl/>
        </w:rPr>
        <w:t>), ת</w:t>
      </w:r>
      <w:r>
        <w:rPr>
          <w:rFonts w:cs="FrankRuehl" w:hint="cs"/>
          <w:sz w:val="26"/>
          <w:rtl/>
        </w:rPr>
        <w:t>ש"ט</w:t>
      </w:r>
      <w:r w:rsidR="003D02EB">
        <w:rPr>
          <w:rFonts w:cs="FrankRuehl" w:hint="cs"/>
          <w:sz w:val="26"/>
          <w:rtl/>
        </w:rPr>
        <w:t>-</w:t>
      </w:r>
      <w:r>
        <w:rPr>
          <w:rFonts w:cs="FrankRuehl" w:hint="cs"/>
          <w:sz w:val="26"/>
          <w:rtl/>
        </w:rPr>
        <w:t xml:space="preserve">1949 (להלן - הענקות קי"ץ); </w:t>
      </w:r>
    </w:p>
    <w:p w:rsidR="00841250" w:rsidRDefault="00841250">
      <w:pPr>
        <w:pStyle w:val="P00"/>
        <w:ind w:left="0" w:right="1134"/>
        <w:rPr>
          <w:rStyle w:val="default"/>
          <w:rFonts w:cs="FrankRuehl"/>
          <w:rtl/>
        </w:rPr>
      </w:pPr>
      <w:r>
        <w:rPr>
          <w:lang w:val="he-IL"/>
        </w:rPr>
        <w:pict>
          <v:rect id="_x0000_s2091" style="position:absolute;left:0;text-align:left;margin-left:464.5pt;margin-top:8.05pt;width:75.05pt;height:10pt;z-index:251673088" o:allowincell="f" filled="f" stroked="f" strokecolor="lime" strokeweight=".25pt">
            <v:textbox style="mso-next-textbox:#_x0000_s2091" inset="0,0,0,0">
              <w:txbxContent>
                <w:p w:rsidR="00BE17D7" w:rsidRDefault="00BE17D7" w:rsidP="00F613A8">
                  <w:pPr>
                    <w:spacing w:line="160" w:lineRule="exact"/>
                    <w:jc w:val="left"/>
                    <w:rPr>
                      <w:rFonts w:cs="Miriam"/>
                      <w:noProof/>
                      <w:sz w:val="18"/>
                      <w:szCs w:val="18"/>
                      <w:rtl/>
                    </w:rPr>
                  </w:pPr>
                  <w:r>
                    <w:rPr>
                      <w:rFonts w:cs="Miriam"/>
                      <w:sz w:val="18"/>
                      <w:szCs w:val="18"/>
                      <w:rtl/>
                    </w:rPr>
                    <w:t>תק</w:t>
                  </w:r>
                  <w:r w:rsidR="00516782">
                    <w:rPr>
                      <w:rFonts w:cs="Miriam" w:hint="cs"/>
                      <w:sz w:val="18"/>
                      <w:szCs w:val="18"/>
                      <w:rtl/>
                    </w:rPr>
                    <w:t>' תשנ"ה-</w:t>
                  </w:r>
                  <w:r>
                    <w:rPr>
                      <w:rFonts w:cs="Miriam" w:hint="cs"/>
                      <w:sz w:val="18"/>
                      <w:szCs w:val="18"/>
                      <w:rtl/>
                    </w:rPr>
                    <w:t>1995</w:t>
                  </w:r>
                </w:p>
              </w:txbxContent>
            </v:textbox>
            <w10:anchorlock/>
          </v:rect>
        </w:pict>
      </w:r>
      <w:r>
        <w:rPr>
          <w:rFonts w:cs="FrankRuehl"/>
          <w:sz w:val="26"/>
          <w:rtl/>
        </w:rPr>
        <w:tab/>
      </w:r>
      <w:r>
        <w:rPr>
          <w:rStyle w:val="default"/>
          <w:rFonts w:cs="FrankRuehl"/>
          <w:rtl/>
        </w:rPr>
        <w:t>"ר</w:t>
      </w:r>
      <w:r>
        <w:rPr>
          <w:rStyle w:val="default"/>
          <w:rFonts w:cs="FrankRuehl" w:hint="cs"/>
          <w:rtl/>
        </w:rPr>
        <w:t>כוש" - זכויות במטלטלין או במקרקעין בזכות שבדין או בזכות שביושר, וכן כספים לרבות פקדונות, איגרות חוב, ניירות ערך, קופות גמל או מסמכים סחירים אחרים, והכל אם שווים בעת מתן השי</w:t>
      </w:r>
      <w:r>
        <w:rPr>
          <w:rStyle w:val="default"/>
          <w:rFonts w:cs="FrankRuehl"/>
          <w:rtl/>
        </w:rPr>
        <w:t>רו</w:t>
      </w:r>
      <w:r>
        <w:rPr>
          <w:rStyle w:val="default"/>
          <w:rFonts w:cs="FrankRuehl" w:hint="cs"/>
          <w:rtl/>
        </w:rPr>
        <w:t>ת אינו עולה על הש</w:t>
      </w:r>
      <w:r>
        <w:rPr>
          <w:rStyle w:val="default"/>
          <w:rFonts w:cs="FrankRuehl"/>
          <w:rtl/>
        </w:rPr>
        <w:t>כ</w:t>
      </w:r>
      <w:r>
        <w:rPr>
          <w:rStyle w:val="default"/>
          <w:rFonts w:cs="FrankRuehl" w:hint="cs"/>
          <w:rtl/>
        </w:rPr>
        <w:t>ר הממוצע במשק פי שלושה;</w:t>
      </w:r>
    </w:p>
    <w:p w:rsidR="00841250" w:rsidRDefault="00841250">
      <w:pPr>
        <w:pStyle w:val="P00"/>
        <w:ind w:left="0" w:right="1134"/>
        <w:rPr>
          <w:rFonts w:cs="FrankRuehl"/>
          <w:sz w:val="26"/>
          <w:rtl/>
        </w:rPr>
      </w:pPr>
      <w:r>
        <w:rPr>
          <w:rFonts w:cs="FrankRuehl"/>
          <w:sz w:val="26"/>
          <w:rtl/>
        </w:rPr>
        <w:tab/>
        <w:t>"</w:t>
      </w:r>
      <w:r>
        <w:rPr>
          <w:rFonts w:cs="FrankRuehl" w:hint="cs"/>
          <w:sz w:val="26"/>
          <w:rtl/>
        </w:rPr>
        <w:t>שכר ממוצע במשק" - כמשמעותו בחוק הביטוח הלאומי [נוסח משולב], תשכ"ח-1968.</w:t>
      </w:r>
    </w:p>
    <w:p w:rsidR="00841250" w:rsidRDefault="00841250" w:rsidP="004F486B">
      <w:pPr>
        <w:pStyle w:val="P00"/>
        <w:ind w:left="0" w:right="1134"/>
        <w:rPr>
          <w:rFonts w:cs="FrankRuehl"/>
          <w:sz w:val="26"/>
          <w:rtl/>
        </w:rPr>
      </w:pPr>
      <w:r>
        <w:rPr>
          <w:lang w:val="he-IL"/>
        </w:rPr>
        <w:pict>
          <v:rect id="_x0000_s2054" style="position:absolute;left:0;text-align:left;margin-left:464.5pt;margin-top:8.05pt;width:75.05pt;height:10pt;z-index:251638272" o:allowincell="f" filled="f" stroked="f" strokecolor="lime" strokeweight=".25pt">
            <v:textbox style="mso-next-textbox:#_x0000_s2054" inset="0,0,0,0">
              <w:txbxContent>
                <w:p w:rsidR="00BE17D7" w:rsidRDefault="00BE17D7" w:rsidP="00516782">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Fonts w:cs="FrankRuehl"/>
          <w:sz w:val="26"/>
          <w:rtl/>
        </w:rPr>
        <w:tab/>
        <w:t>(</w:t>
      </w:r>
      <w:r>
        <w:rPr>
          <w:rFonts w:cs="FrankRuehl" w:hint="cs"/>
          <w:sz w:val="26"/>
          <w:rtl/>
        </w:rPr>
        <w:t>ב)</w:t>
      </w:r>
      <w:r>
        <w:rPr>
          <w:rFonts w:cs="FrankRuehl"/>
          <w:sz w:val="26"/>
          <w:rtl/>
        </w:rPr>
        <w:tab/>
        <w:t>ש</w:t>
      </w:r>
      <w:r>
        <w:rPr>
          <w:rFonts w:cs="FrankRuehl" w:hint="cs"/>
          <w:sz w:val="26"/>
          <w:rtl/>
        </w:rPr>
        <w:t xml:space="preserve">ירות יינתן למבקש, שאינו חבר-בני-אדם, ואין לו רכוש הניתן למימוש או שבשלו יוכל ליטול הלוואה, במקרים אלה: </w:t>
      </w:r>
    </w:p>
    <w:p w:rsidR="00841250" w:rsidRDefault="004F486B">
      <w:pPr>
        <w:pStyle w:val="P22"/>
        <w:ind w:left="1021" w:right="1134"/>
        <w:rPr>
          <w:rStyle w:val="default"/>
          <w:rFonts w:cs="FrankRuehl"/>
          <w:rtl/>
        </w:rPr>
      </w:pPr>
      <w:r>
        <w:rPr>
          <w:rFonts w:cs="FrankRuehl"/>
          <w:sz w:val="26"/>
          <w:rtl/>
          <w:lang w:eastAsia="en-US"/>
        </w:rPr>
        <w:pict>
          <v:shape id="_x0000_s2132" type="#_x0000_t202" style="position:absolute;left:0;text-align:left;margin-left:470.25pt;margin-top:7.1pt;width:1in;height:11.2pt;z-index:251676160" filled="f" stroked="f">
            <v:textbox inset="1mm,0,1mm,0">
              <w:txbxContent>
                <w:p w:rsidR="004F486B" w:rsidRDefault="004F486B" w:rsidP="004F486B">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shape>
        </w:pict>
      </w:r>
      <w:r w:rsidR="00841250">
        <w:rPr>
          <w:rStyle w:val="default"/>
          <w:rFonts w:cs="FrankRuehl"/>
          <w:rtl/>
        </w:rPr>
        <w:t>(1)</w:t>
      </w:r>
      <w:r w:rsidR="00841250">
        <w:rPr>
          <w:rStyle w:val="default"/>
          <w:rFonts w:cs="FrankRuehl"/>
          <w:rtl/>
        </w:rPr>
        <w:tab/>
        <w:t>א</w:t>
      </w:r>
      <w:r w:rsidR="00841250">
        <w:rPr>
          <w:rStyle w:val="default"/>
          <w:rFonts w:cs="FrankRuehl" w:hint="cs"/>
          <w:rtl/>
        </w:rPr>
        <w:t>ם המבקש הוא יחיד א</w:t>
      </w:r>
      <w:r w:rsidR="00841250">
        <w:rPr>
          <w:rStyle w:val="default"/>
          <w:rFonts w:cs="FrankRuehl"/>
          <w:rtl/>
        </w:rPr>
        <w:t xml:space="preserve">ו </w:t>
      </w:r>
      <w:r w:rsidR="00841250">
        <w:rPr>
          <w:rStyle w:val="default"/>
          <w:rFonts w:cs="FrankRuehl" w:hint="cs"/>
          <w:rtl/>
        </w:rPr>
        <w:t>משפחה של שלוש נפשות לכל היותר - גובה הכנסת המבקש עד 67% מהשכר הממוצע במשק;</w:t>
      </w:r>
    </w:p>
    <w:p w:rsidR="00841250" w:rsidRDefault="004F486B">
      <w:pPr>
        <w:pStyle w:val="P22"/>
        <w:ind w:left="1021" w:right="1134"/>
        <w:rPr>
          <w:rStyle w:val="default"/>
          <w:rFonts w:cs="FrankRuehl"/>
          <w:rtl/>
        </w:rPr>
      </w:pPr>
      <w:r>
        <w:rPr>
          <w:rFonts w:cs="FrankRuehl"/>
          <w:sz w:val="26"/>
          <w:rtl/>
          <w:lang w:eastAsia="en-US"/>
        </w:rPr>
        <w:pict>
          <v:shape id="_x0000_s2133" type="#_x0000_t202" style="position:absolute;left:0;text-align:left;margin-left:470.25pt;margin-top:7.1pt;width:1in;height:11.2pt;z-index:251677184" filled="f" stroked="f">
            <v:textbox inset="1mm,0,1mm,0">
              <w:txbxContent>
                <w:p w:rsidR="004F486B" w:rsidRDefault="004F486B" w:rsidP="004F486B">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shape>
        </w:pict>
      </w:r>
      <w:r w:rsidR="00841250">
        <w:rPr>
          <w:rStyle w:val="default"/>
          <w:rFonts w:cs="FrankRuehl"/>
          <w:rtl/>
        </w:rPr>
        <w:t>(2)</w:t>
      </w:r>
      <w:r w:rsidR="00841250">
        <w:rPr>
          <w:rStyle w:val="default"/>
          <w:rFonts w:cs="FrankRuehl"/>
          <w:rtl/>
        </w:rPr>
        <w:tab/>
        <w:t>א</w:t>
      </w:r>
      <w:r w:rsidR="00841250">
        <w:rPr>
          <w:rStyle w:val="default"/>
          <w:rFonts w:cs="FrankRuehl" w:hint="cs"/>
          <w:rtl/>
        </w:rPr>
        <w:t>ם המבקשת היא משפחה של ארבע נפשות או יותר - תיווסף להכנסה המרבית הנקובה בפסקה (1) הכנסה נוספת של 6% לכל נפש נוספת החל ברביעית;</w:t>
      </w:r>
    </w:p>
    <w:p w:rsidR="00841250" w:rsidRDefault="00841250" w:rsidP="004F486B">
      <w:pPr>
        <w:pStyle w:val="P2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קנת משנה זו, "משפחה" - לרבות בני זוג החיים חי</w:t>
      </w:r>
      <w:r>
        <w:rPr>
          <w:rStyle w:val="default"/>
          <w:rFonts w:cs="FrankRuehl"/>
          <w:rtl/>
        </w:rPr>
        <w:t>י-</w:t>
      </w:r>
      <w:r>
        <w:rPr>
          <w:rStyle w:val="default"/>
          <w:rFonts w:cs="FrankRuehl" w:hint="cs"/>
          <w:rtl/>
        </w:rPr>
        <w:t>מ</w:t>
      </w:r>
      <w:r>
        <w:rPr>
          <w:rStyle w:val="default"/>
          <w:rFonts w:cs="FrankRuehl"/>
          <w:rtl/>
        </w:rPr>
        <w:t>ש</w:t>
      </w:r>
      <w:r w:rsidR="004F486B">
        <w:rPr>
          <w:rStyle w:val="default"/>
          <w:rFonts w:cs="FrankRuehl" w:hint="cs"/>
          <w:rtl/>
        </w:rPr>
        <w:t>פחה במשק</w:t>
      </w:r>
      <w:r>
        <w:rPr>
          <w:rStyle w:val="default"/>
          <w:rFonts w:cs="FrankRuehl" w:hint="cs"/>
          <w:rtl/>
        </w:rPr>
        <w:t>-בית משותף, ללא נישואין;</w:t>
      </w:r>
    </w:p>
    <w:p w:rsidR="00841250" w:rsidRDefault="00841250">
      <w:pPr>
        <w:pStyle w:val="P00"/>
        <w:ind w:left="0" w:right="1134"/>
        <w:rPr>
          <w:rStyle w:val="default"/>
          <w:rFonts w:cs="FrankRuehl"/>
          <w:rtl/>
        </w:rPr>
      </w:pPr>
      <w:r>
        <w:rPr>
          <w:lang w:val="he-IL"/>
        </w:rPr>
        <w:pict>
          <v:rect id="_x0000_s2057" style="position:absolute;left:0;text-align:left;margin-left:464.5pt;margin-top:8.05pt;width:75.05pt;height:10pt;z-index:251639296" o:allowincell="f" filled="f" stroked="f" strokecolor="lime" strokeweight=".25pt">
            <v:textbox style="mso-next-textbox:#_x0000_s2057" inset="0,0,0,0">
              <w:txbxContent>
                <w:p w:rsidR="00BE17D7" w:rsidRDefault="00BE17D7" w:rsidP="00516782">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רכושו של המבקש דירה -</w:t>
      </w:r>
    </w:p>
    <w:p w:rsidR="00841250" w:rsidRDefault="00841250">
      <w:pPr>
        <w:pStyle w:val="P2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הוא מתגורר בה - לא יראו בדירה רכוש הניתן למימוש;</w:t>
      </w:r>
    </w:p>
    <w:p w:rsidR="00841250" w:rsidRDefault="00841250">
      <w:pPr>
        <w:pStyle w:val="P2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אינו מתגורר בה והוא מקבל דמי שכירות, בלא ששכר לעצמו דירה אחרת - יראו</w:t>
      </w:r>
      <w:r>
        <w:rPr>
          <w:rStyle w:val="default"/>
          <w:rFonts w:cs="FrankRuehl"/>
          <w:rtl/>
        </w:rPr>
        <w:t xml:space="preserve"> </w:t>
      </w:r>
      <w:r>
        <w:rPr>
          <w:rStyle w:val="default"/>
          <w:rFonts w:cs="FrankRuehl" w:hint="cs"/>
          <w:rtl/>
        </w:rPr>
        <w:t>בדירה רכוש הניתן למימוש;</w:t>
      </w:r>
    </w:p>
    <w:p w:rsidR="00841250" w:rsidRDefault="00841250" w:rsidP="004F486B">
      <w:pPr>
        <w:pStyle w:val="P2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אינו מתגורר בה והוא </w:t>
      </w:r>
      <w:r>
        <w:rPr>
          <w:rStyle w:val="default"/>
          <w:rFonts w:cs="FrankRuehl"/>
          <w:rtl/>
        </w:rPr>
        <w:t>מק</w:t>
      </w:r>
      <w:r>
        <w:rPr>
          <w:rStyle w:val="default"/>
          <w:rFonts w:cs="FrankRuehl" w:hint="cs"/>
          <w:rtl/>
        </w:rPr>
        <w:t>בל דמי שכירות גבוהים מדמי השכירות שהוא משלם בעד הדירה שהוא מתגורר בה - יראו את ההפרש כהכנסה;</w:t>
      </w:r>
    </w:p>
    <w:p w:rsidR="00841250" w:rsidRDefault="00841250">
      <w:pPr>
        <w:pStyle w:val="P2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אינו מתגורר בה והוא מקבל דמי שכירות בשיעור דמי השכירות שהוא משלם בעד הדירה שהוא מתגורר בה - לא יראו </w:t>
      </w:r>
      <w:r>
        <w:rPr>
          <w:rStyle w:val="default"/>
          <w:rFonts w:cs="FrankRuehl"/>
          <w:rtl/>
        </w:rPr>
        <w:t>א</w:t>
      </w:r>
      <w:r>
        <w:rPr>
          <w:rStyle w:val="default"/>
          <w:rFonts w:cs="FrankRuehl" w:hint="cs"/>
          <w:rtl/>
        </w:rPr>
        <w:t>ת דמי השכירות שקיבל כהכנסה.</w:t>
      </w:r>
    </w:p>
    <w:p w:rsidR="00841250" w:rsidRDefault="00841250">
      <w:pPr>
        <w:pStyle w:val="P00"/>
        <w:ind w:left="0" w:right="1134"/>
        <w:rPr>
          <w:rStyle w:val="default"/>
          <w:rFonts w:cs="FrankRuehl"/>
          <w:rtl/>
        </w:rPr>
      </w:pPr>
      <w:r>
        <w:rPr>
          <w:lang w:val="he-IL"/>
        </w:rPr>
        <w:pict>
          <v:rect id="_x0000_s2058" style="position:absolute;left:0;text-align:left;margin-left:464.5pt;margin-top:8.05pt;width:75.05pt;height:10pt;z-index:251640320" o:allowincell="f" filled="f" stroked="f" strokecolor="lime" strokeweight=".25pt">
            <v:textbox style="mso-next-textbox:#_x0000_s2058" inset="0,0,0,0">
              <w:txbxContent>
                <w:p w:rsidR="00BE17D7" w:rsidRDefault="00BE17D7" w:rsidP="00516782">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כל תקנה מתקנות אלה, למעט תקנה 5(1), תחול הוראה זאת: היה המבקש ראש המשפחה - תיראה הכנסתו של בן משפחה הסמוך על שולחנו כחלק מהכנסתו של ראש המשפחה; היה המבקש בן משפחה כ</w:t>
      </w:r>
      <w:r>
        <w:rPr>
          <w:rStyle w:val="default"/>
          <w:rFonts w:cs="FrankRuehl"/>
          <w:rtl/>
        </w:rPr>
        <w:t>א</w:t>
      </w:r>
      <w:r>
        <w:rPr>
          <w:rStyle w:val="default"/>
          <w:rFonts w:cs="FrankRuehl" w:hint="cs"/>
          <w:rtl/>
        </w:rPr>
        <w:t>מור - תיראה הכנסתו של ראש המשפחה ושל בן משפחה אחר הסמוך על שולחנו של א</w:t>
      </w:r>
      <w:r>
        <w:rPr>
          <w:rStyle w:val="default"/>
          <w:rFonts w:cs="FrankRuehl"/>
          <w:rtl/>
        </w:rPr>
        <w:t>ות</w:t>
      </w:r>
      <w:r>
        <w:rPr>
          <w:rStyle w:val="default"/>
          <w:rFonts w:cs="FrankRuehl" w:hint="cs"/>
          <w:rtl/>
        </w:rPr>
        <w:t>ו ראש משפחה כחלק מהכנסת המבקש.</w:t>
      </w:r>
    </w:p>
    <w:p w:rsidR="00841250" w:rsidRDefault="00841250">
      <w:pPr>
        <w:pStyle w:val="P00"/>
        <w:ind w:left="0" w:right="1134"/>
        <w:rPr>
          <w:rStyle w:val="default"/>
          <w:rFonts w:cs="FrankRuehl" w:hint="cs"/>
          <w:rtl/>
        </w:rPr>
      </w:pPr>
      <w:r>
        <w:rPr>
          <w:lang w:val="he-IL"/>
        </w:rPr>
        <w:pict>
          <v:rect id="_x0000_s2059" style="position:absolute;left:0;text-align:left;margin-left:464.5pt;margin-top:8.05pt;width:75.05pt;height:10pt;z-index:251641344" o:allowincell="f" filled="f" stroked="f" strokecolor="lime" strokeweight=".25pt">
            <v:textbox style="mso-next-textbox:#_x0000_s2059" inset="0,0,0,0">
              <w:txbxContent>
                <w:p w:rsidR="00BE17D7" w:rsidRDefault="00BE17D7" w:rsidP="00516782">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בוטלה).</w:t>
      </w:r>
    </w:p>
    <w:p w:rsidR="00FC2730" w:rsidRPr="00963188" w:rsidRDefault="00FC2730" w:rsidP="00FC2730">
      <w:pPr>
        <w:pStyle w:val="P00"/>
        <w:spacing w:before="0"/>
        <w:ind w:left="0" w:right="1134"/>
        <w:rPr>
          <w:rStyle w:val="default"/>
          <w:rFonts w:cs="FrankRuehl" w:hint="cs"/>
          <w:vanish/>
          <w:color w:val="FF0000"/>
          <w:sz w:val="20"/>
          <w:szCs w:val="20"/>
          <w:shd w:val="clear" w:color="auto" w:fill="FFFF99"/>
          <w:rtl/>
        </w:rPr>
      </w:pPr>
      <w:bookmarkStart w:id="4" w:name="Rov42"/>
      <w:r w:rsidRPr="00963188">
        <w:rPr>
          <w:rStyle w:val="default"/>
          <w:rFonts w:cs="FrankRuehl" w:hint="cs"/>
          <w:vanish/>
          <w:color w:val="FF0000"/>
          <w:sz w:val="20"/>
          <w:szCs w:val="20"/>
          <w:shd w:val="clear" w:color="auto" w:fill="FFFF99"/>
          <w:rtl/>
        </w:rPr>
        <w:t>מיום 18.1.1976</w:t>
      </w:r>
    </w:p>
    <w:p w:rsidR="00FC2730" w:rsidRPr="00963188" w:rsidRDefault="00FC2730" w:rsidP="00FC2730">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תשל"ו-1976</w:t>
      </w:r>
    </w:p>
    <w:p w:rsidR="00FC2730" w:rsidRPr="00963188" w:rsidRDefault="00FC2730" w:rsidP="00FC2730">
      <w:pPr>
        <w:pStyle w:val="P00"/>
        <w:spacing w:before="0"/>
        <w:ind w:left="0" w:right="1134"/>
        <w:rPr>
          <w:rStyle w:val="default"/>
          <w:rFonts w:cs="FrankRuehl" w:hint="cs"/>
          <w:vanish/>
          <w:sz w:val="20"/>
          <w:szCs w:val="20"/>
          <w:shd w:val="clear" w:color="auto" w:fill="FFFF99"/>
          <w:rtl/>
        </w:rPr>
      </w:pPr>
      <w:hyperlink r:id="rId28" w:history="1">
        <w:r w:rsidRPr="00963188">
          <w:rPr>
            <w:rStyle w:val="Hyperlink"/>
            <w:rFonts w:cs="FrankRuehl" w:hint="cs"/>
            <w:vanish/>
            <w:szCs w:val="20"/>
            <w:shd w:val="clear" w:color="auto" w:fill="FFFF99"/>
            <w:rtl/>
          </w:rPr>
          <w:t>ק"ת תש</w:t>
        </w:r>
        <w:r w:rsidRPr="00963188">
          <w:rPr>
            <w:rStyle w:val="Hyperlink"/>
            <w:rFonts w:cs="FrankRuehl" w:hint="cs"/>
            <w:vanish/>
            <w:szCs w:val="20"/>
            <w:shd w:val="clear" w:color="auto" w:fill="FFFF99"/>
            <w:rtl/>
          </w:rPr>
          <w:t>ל</w:t>
        </w:r>
        <w:r w:rsidRPr="00963188">
          <w:rPr>
            <w:rStyle w:val="Hyperlink"/>
            <w:rFonts w:cs="FrankRuehl" w:hint="cs"/>
            <w:vanish/>
            <w:szCs w:val="20"/>
            <w:shd w:val="clear" w:color="auto" w:fill="FFFF99"/>
            <w:rtl/>
          </w:rPr>
          <w:t>"ו מס' 3460</w:t>
        </w:r>
      </w:hyperlink>
      <w:r w:rsidRPr="00963188">
        <w:rPr>
          <w:rFonts w:cs="FrankRuehl" w:hint="cs"/>
          <w:vanish/>
          <w:szCs w:val="20"/>
          <w:shd w:val="clear" w:color="auto" w:fill="FFFF99"/>
          <w:rtl/>
        </w:rPr>
        <w:t xml:space="preserve"> מיום 8.1.197</w:t>
      </w:r>
      <w:r w:rsidRPr="00963188">
        <w:rPr>
          <w:rFonts w:cs="FrankRuehl"/>
          <w:vanish/>
          <w:szCs w:val="20"/>
          <w:shd w:val="clear" w:color="auto" w:fill="FFFF99"/>
          <w:rtl/>
        </w:rPr>
        <w:t>6 ע</w:t>
      </w:r>
      <w:r w:rsidRPr="00963188">
        <w:rPr>
          <w:rFonts w:cs="FrankRuehl" w:hint="cs"/>
          <w:vanish/>
          <w:szCs w:val="20"/>
          <w:shd w:val="clear" w:color="auto" w:fill="FFFF99"/>
          <w:rtl/>
        </w:rPr>
        <w:t>מ' 816</w:t>
      </w:r>
    </w:p>
    <w:p w:rsidR="00F613A8" w:rsidRPr="00963188" w:rsidRDefault="00F613A8" w:rsidP="004F486B">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החלפת תקנות משנה 2(א)</w:t>
      </w:r>
      <w:r w:rsidR="004F486B" w:rsidRPr="00963188">
        <w:rPr>
          <w:rStyle w:val="default"/>
          <w:rFonts w:cs="FrankRuehl" w:hint="cs"/>
          <w:b/>
          <w:bCs/>
          <w:vanish/>
          <w:sz w:val="20"/>
          <w:szCs w:val="20"/>
          <w:shd w:val="clear" w:color="auto" w:fill="FFFF99"/>
          <w:rtl/>
        </w:rPr>
        <w:t>,</w:t>
      </w:r>
      <w:r w:rsidRPr="00963188">
        <w:rPr>
          <w:rStyle w:val="default"/>
          <w:rFonts w:cs="FrankRuehl" w:hint="cs"/>
          <w:b/>
          <w:bCs/>
          <w:vanish/>
          <w:sz w:val="20"/>
          <w:szCs w:val="20"/>
          <w:shd w:val="clear" w:color="auto" w:fill="FFFF99"/>
          <w:rtl/>
        </w:rPr>
        <w:t xml:space="preserve"> 2(ב)</w:t>
      </w:r>
    </w:p>
    <w:p w:rsidR="00F613A8" w:rsidRPr="00963188" w:rsidRDefault="00F613A8" w:rsidP="00F613A8">
      <w:pPr>
        <w:pStyle w:val="P00"/>
        <w:spacing w:before="60"/>
        <w:ind w:left="0" w:right="1134"/>
        <w:rPr>
          <w:rStyle w:val="default"/>
          <w:rFonts w:cs="FrankRuehl" w:hint="cs"/>
          <w:vanish/>
          <w:sz w:val="20"/>
          <w:szCs w:val="20"/>
          <w:shd w:val="clear" w:color="auto" w:fill="FFFF99"/>
          <w:rtl/>
        </w:rPr>
      </w:pPr>
      <w:r w:rsidRPr="00963188">
        <w:rPr>
          <w:rStyle w:val="default"/>
          <w:rFonts w:cs="FrankRuehl" w:hint="cs"/>
          <w:vanish/>
          <w:sz w:val="20"/>
          <w:szCs w:val="20"/>
          <w:shd w:val="clear" w:color="auto" w:fill="FFFF99"/>
          <w:rtl/>
        </w:rPr>
        <w:t>הנוסח הקודם:</w:t>
      </w:r>
    </w:p>
    <w:p w:rsidR="00F613A8" w:rsidRPr="00963188" w:rsidRDefault="00F613A8" w:rsidP="00F613A8">
      <w:pPr>
        <w:pStyle w:val="P00"/>
        <w:spacing w:before="0"/>
        <w:ind w:left="0" w:right="1134"/>
        <w:rPr>
          <w:rStyle w:val="default"/>
          <w:rFonts w:cs="FrankRuehl"/>
          <w:strike/>
          <w:vanish/>
          <w:sz w:val="22"/>
          <w:szCs w:val="22"/>
          <w:shd w:val="clear" w:color="auto" w:fill="FFFF99"/>
          <w:rtl/>
        </w:rPr>
      </w:pPr>
      <w:r w:rsidRPr="00963188">
        <w:rPr>
          <w:rStyle w:val="default"/>
          <w:rFonts w:cs="FrankRuehl"/>
          <w:vanish/>
          <w:sz w:val="22"/>
          <w:szCs w:val="22"/>
          <w:shd w:val="clear" w:color="auto" w:fill="FFFF99"/>
          <w:rtl/>
        </w:rPr>
        <w:tab/>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א)</w:t>
      </w:r>
      <w:r w:rsidRPr="00963188">
        <w:rPr>
          <w:rStyle w:val="default"/>
          <w:rFonts w:cs="FrankRuehl"/>
          <w:strike/>
          <w:vanish/>
          <w:sz w:val="22"/>
          <w:szCs w:val="22"/>
          <w:shd w:val="clear" w:color="auto" w:fill="FFFF99"/>
          <w:rtl/>
        </w:rPr>
        <w:tab/>
        <w:t>ב</w:t>
      </w:r>
      <w:r w:rsidRPr="00963188">
        <w:rPr>
          <w:rStyle w:val="default"/>
          <w:rFonts w:cs="FrankRuehl" w:hint="cs"/>
          <w:strike/>
          <w:vanish/>
          <w:sz w:val="22"/>
          <w:szCs w:val="22"/>
          <w:shd w:val="clear" w:color="auto" w:fill="FFFF99"/>
          <w:rtl/>
        </w:rPr>
        <w:t xml:space="preserve">תקנה זו - </w:t>
      </w:r>
    </w:p>
    <w:p w:rsidR="00F613A8" w:rsidRPr="00963188" w:rsidRDefault="00F613A8" w:rsidP="00F613A8">
      <w:pPr>
        <w:pStyle w:val="P00"/>
        <w:spacing w:before="0"/>
        <w:ind w:left="0" w:right="1134"/>
        <w:rPr>
          <w:rFonts w:cs="FrankRuehl" w:hint="cs"/>
          <w:strike/>
          <w:vanish/>
          <w:sz w:val="22"/>
          <w:szCs w:val="22"/>
          <w:shd w:val="clear" w:color="auto" w:fill="FFFF99"/>
          <w:rtl/>
        </w:rPr>
      </w:pPr>
      <w:r w:rsidRPr="00963188">
        <w:rPr>
          <w:rFonts w:cs="FrankRuehl"/>
          <w:vanish/>
          <w:sz w:val="22"/>
          <w:szCs w:val="22"/>
          <w:shd w:val="clear" w:color="auto" w:fill="FFFF99"/>
          <w:rtl/>
        </w:rPr>
        <w:tab/>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שכר ממוצע במשק" </w:t>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 שכר שהסטטיסטיקן הממשלתי אישר, מדי שנת כספים, בתעודה בחתימת ידו, שהוא השכר הממוצע במשק בשנת הכספים הקודמת;</w:t>
      </w:r>
    </w:p>
    <w:p w:rsidR="00F613A8" w:rsidRPr="00963188" w:rsidRDefault="00F613A8" w:rsidP="00F613A8">
      <w:pPr>
        <w:pStyle w:val="P00"/>
        <w:spacing w:before="0"/>
        <w:ind w:left="0" w:right="1134"/>
        <w:rPr>
          <w:rFonts w:cs="FrankRuehl" w:hint="cs"/>
          <w:strike/>
          <w:vanish/>
          <w:sz w:val="22"/>
          <w:szCs w:val="22"/>
          <w:shd w:val="clear" w:color="auto" w:fill="FFFF99"/>
          <w:rtl/>
        </w:rPr>
      </w:pPr>
      <w:r w:rsidRPr="00963188">
        <w:rPr>
          <w:rFonts w:cs="FrankRuehl" w:hint="cs"/>
          <w:vanish/>
          <w:sz w:val="22"/>
          <w:szCs w:val="22"/>
          <w:shd w:val="clear" w:color="auto" w:fill="FFFF99"/>
          <w:rtl/>
        </w:rPr>
        <w:tab/>
      </w:r>
      <w:r w:rsidRPr="00963188">
        <w:rPr>
          <w:rFonts w:cs="FrankRuehl" w:hint="cs"/>
          <w:strike/>
          <w:vanish/>
          <w:sz w:val="22"/>
          <w:szCs w:val="22"/>
          <w:shd w:val="clear" w:color="auto" w:fill="FFFF99"/>
          <w:rtl/>
        </w:rPr>
        <w:t xml:space="preserve">"תמיכת סעד" </w:t>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 כסף הניתן לאדם על פי חוק שירותי הסעד, תשי"ח-1958;</w:t>
      </w:r>
    </w:p>
    <w:p w:rsidR="00F613A8" w:rsidRPr="00963188" w:rsidRDefault="00F613A8" w:rsidP="00F613A8">
      <w:pPr>
        <w:pStyle w:val="P00"/>
        <w:spacing w:before="0"/>
        <w:ind w:left="0" w:right="1134"/>
        <w:rPr>
          <w:rFonts w:cs="FrankRuehl"/>
          <w:strike/>
          <w:vanish/>
          <w:sz w:val="22"/>
          <w:szCs w:val="22"/>
          <w:shd w:val="clear" w:color="auto" w:fill="FFFF99"/>
          <w:rtl/>
        </w:rPr>
      </w:pPr>
      <w:r w:rsidRPr="00963188">
        <w:rPr>
          <w:rFonts w:cs="FrankRuehl"/>
          <w:vanish/>
          <w:sz w:val="22"/>
          <w:szCs w:val="22"/>
          <w:shd w:val="clear" w:color="auto" w:fill="FFFF99"/>
          <w:rtl/>
        </w:rPr>
        <w:tab/>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ילד" </w:t>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 אדם שלא מלאו לו שמונה עשרה שנים. </w:t>
      </w:r>
    </w:p>
    <w:p w:rsidR="00F613A8" w:rsidRPr="00963188" w:rsidRDefault="00F613A8" w:rsidP="00F613A8">
      <w:pPr>
        <w:pStyle w:val="P00"/>
        <w:spacing w:before="0"/>
        <w:ind w:left="0" w:right="1134"/>
        <w:rPr>
          <w:rFonts w:cs="FrankRuehl"/>
          <w:strike/>
          <w:vanish/>
          <w:sz w:val="22"/>
          <w:szCs w:val="22"/>
          <w:shd w:val="clear" w:color="auto" w:fill="FFFF99"/>
          <w:rtl/>
        </w:rPr>
      </w:pPr>
      <w:r w:rsidRPr="00963188">
        <w:rPr>
          <w:rFonts w:cs="FrankRuehl"/>
          <w:vanish/>
          <w:sz w:val="22"/>
          <w:szCs w:val="22"/>
          <w:shd w:val="clear" w:color="auto" w:fill="FFFF99"/>
          <w:rtl/>
        </w:rPr>
        <w:tab/>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ב)</w:t>
      </w:r>
      <w:r w:rsidRPr="00963188">
        <w:rPr>
          <w:rFonts w:cs="FrankRuehl"/>
          <w:strike/>
          <w:vanish/>
          <w:sz w:val="22"/>
          <w:szCs w:val="22"/>
          <w:shd w:val="clear" w:color="auto" w:fill="FFFF99"/>
          <w:rtl/>
        </w:rPr>
        <w:tab/>
        <w:t>ש</w:t>
      </w:r>
      <w:r w:rsidRPr="00963188">
        <w:rPr>
          <w:rFonts w:cs="FrankRuehl" w:hint="cs"/>
          <w:strike/>
          <w:vanish/>
          <w:sz w:val="22"/>
          <w:szCs w:val="22"/>
          <w:shd w:val="clear" w:color="auto" w:fill="FFFF99"/>
          <w:rtl/>
        </w:rPr>
        <w:t xml:space="preserve">ירות יינתן למבקש שהוא יחיד, ואין לו רכוש הניתן למימוש או שבגינו יוכל ליטול הלוואה, והוכיח אחת מאלה: </w:t>
      </w:r>
    </w:p>
    <w:p w:rsidR="00F613A8" w:rsidRPr="00963188" w:rsidRDefault="00F613A8" w:rsidP="00F613A8">
      <w:pPr>
        <w:pStyle w:val="P22"/>
        <w:spacing w:before="0"/>
        <w:ind w:left="1021" w:right="1134"/>
        <w:rPr>
          <w:rStyle w:val="default"/>
          <w:rFonts w:cs="FrankRuehl"/>
          <w:strike/>
          <w:vanish/>
          <w:sz w:val="22"/>
          <w:szCs w:val="22"/>
          <w:shd w:val="clear" w:color="auto" w:fill="FFFF99"/>
          <w:rtl/>
        </w:rPr>
      </w:pPr>
      <w:r w:rsidRPr="00963188">
        <w:rPr>
          <w:rStyle w:val="default"/>
          <w:rFonts w:cs="FrankRuehl"/>
          <w:strike/>
          <w:vanish/>
          <w:sz w:val="22"/>
          <w:szCs w:val="22"/>
          <w:shd w:val="clear" w:color="auto" w:fill="FFFF99"/>
          <w:rtl/>
        </w:rPr>
        <w:t>(1)</w:t>
      </w:r>
      <w:r w:rsidRPr="00963188">
        <w:rPr>
          <w:rStyle w:val="default"/>
          <w:rFonts w:cs="FrankRuehl"/>
          <w:strike/>
          <w:vanish/>
          <w:sz w:val="22"/>
          <w:szCs w:val="22"/>
          <w:shd w:val="clear" w:color="auto" w:fill="FFFF99"/>
          <w:rtl/>
        </w:rPr>
        <w:tab/>
      </w:r>
      <w:r w:rsidRPr="00963188">
        <w:rPr>
          <w:rStyle w:val="default"/>
          <w:rFonts w:cs="FrankRuehl" w:hint="cs"/>
          <w:strike/>
          <w:vanish/>
          <w:sz w:val="22"/>
          <w:szCs w:val="22"/>
          <w:shd w:val="clear" w:color="auto" w:fill="FFFF99"/>
          <w:rtl/>
        </w:rPr>
        <w:t xml:space="preserve">הוא מקבל תמיכת סעד, או </w:t>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 xml:space="preserve"> אם הוא סמוך על שולחנו של ראש המשפחה </w:t>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 xml:space="preserve"> כי ראש המשפחה מקבל תמיכת סעד;</w:t>
      </w:r>
    </w:p>
    <w:p w:rsidR="00F613A8" w:rsidRPr="00963188" w:rsidRDefault="00F613A8" w:rsidP="00F613A8">
      <w:pPr>
        <w:pStyle w:val="P22"/>
        <w:spacing w:before="0"/>
        <w:ind w:left="1021" w:right="1134"/>
        <w:rPr>
          <w:rStyle w:val="default"/>
          <w:rFonts w:cs="FrankRuehl" w:hint="cs"/>
          <w:strike/>
          <w:vanish/>
          <w:sz w:val="22"/>
          <w:szCs w:val="22"/>
          <w:shd w:val="clear" w:color="auto" w:fill="FFFF99"/>
          <w:rtl/>
        </w:rPr>
      </w:pPr>
      <w:r w:rsidRPr="00963188">
        <w:rPr>
          <w:rStyle w:val="default"/>
          <w:rFonts w:cs="FrankRuehl"/>
          <w:strike/>
          <w:vanish/>
          <w:sz w:val="22"/>
          <w:szCs w:val="22"/>
          <w:shd w:val="clear" w:color="auto" w:fill="FFFF99"/>
          <w:rtl/>
        </w:rPr>
        <w:t>(2)</w:t>
      </w:r>
      <w:r w:rsidRPr="00963188">
        <w:rPr>
          <w:rStyle w:val="default"/>
          <w:rFonts w:cs="FrankRuehl"/>
          <w:strike/>
          <w:vanish/>
          <w:sz w:val="22"/>
          <w:szCs w:val="22"/>
          <w:shd w:val="clear" w:color="auto" w:fill="FFFF99"/>
          <w:rtl/>
        </w:rPr>
        <w:tab/>
      </w:r>
      <w:r w:rsidRPr="00963188">
        <w:rPr>
          <w:rStyle w:val="default"/>
          <w:rFonts w:cs="FrankRuehl" w:hint="cs"/>
          <w:strike/>
          <w:vanish/>
          <w:sz w:val="22"/>
          <w:szCs w:val="22"/>
          <w:shd w:val="clear" w:color="auto" w:fill="FFFF99"/>
          <w:rtl/>
        </w:rPr>
        <w:t>איננו מקבל תמיכת סעד, אך הכנסתו איננה עולה על מחצית השכר הממוצע במשק, כפוף לפסקה (3);</w:t>
      </w:r>
    </w:p>
    <w:p w:rsidR="00F613A8" w:rsidRPr="00963188" w:rsidRDefault="00F613A8" w:rsidP="002C1316">
      <w:pPr>
        <w:pStyle w:val="P22"/>
        <w:spacing w:before="0"/>
        <w:ind w:left="1021" w:right="1134"/>
        <w:rPr>
          <w:rStyle w:val="default"/>
          <w:rFonts w:cs="FrankRuehl" w:hint="cs"/>
          <w:strike/>
          <w:vanish/>
          <w:sz w:val="22"/>
          <w:szCs w:val="22"/>
          <w:shd w:val="clear" w:color="auto" w:fill="FFFF99"/>
          <w:rtl/>
        </w:rPr>
      </w:pPr>
      <w:r w:rsidRPr="00963188">
        <w:rPr>
          <w:rStyle w:val="default"/>
          <w:rFonts w:cs="FrankRuehl"/>
          <w:strike/>
          <w:vanish/>
          <w:sz w:val="22"/>
          <w:szCs w:val="22"/>
          <w:shd w:val="clear" w:color="auto" w:fill="FFFF99"/>
          <w:rtl/>
        </w:rPr>
        <w:t>(</w:t>
      </w:r>
      <w:r w:rsidR="002C1316" w:rsidRPr="00963188">
        <w:rPr>
          <w:rStyle w:val="default"/>
          <w:rFonts w:cs="FrankRuehl" w:hint="cs"/>
          <w:strike/>
          <w:vanish/>
          <w:sz w:val="22"/>
          <w:szCs w:val="22"/>
          <w:shd w:val="clear" w:color="auto" w:fill="FFFF99"/>
          <w:rtl/>
        </w:rPr>
        <w:t>3</w:t>
      </w:r>
      <w:r w:rsidRPr="00963188">
        <w:rPr>
          <w:rStyle w:val="default"/>
          <w:rFonts w:cs="FrankRuehl"/>
          <w:strike/>
          <w:vanish/>
          <w:sz w:val="22"/>
          <w:szCs w:val="22"/>
          <w:shd w:val="clear" w:color="auto" w:fill="FFFF99"/>
          <w:rtl/>
        </w:rPr>
        <w:t>)</w:t>
      </w:r>
      <w:r w:rsidRPr="00963188">
        <w:rPr>
          <w:rStyle w:val="default"/>
          <w:rFonts w:cs="FrankRuehl"/>
          <w:strike/>
          <w:vanish/>
          <w:sz w:val="22"/>
          <w:szCs w:val="22"/>
          <w:shd w:val="clear" w:color="auto" w:fill="FFFF99"/>
          <w:rtl/>
        </w:rPr>
        <w:tab/>
      </w:r>
      <w:r w:rsidR="002C1316" w:rsidRPr="00963188">
        <w:rPr>
          <w:rStyle w:val="default"/>
          <w:rFonts w:cs="FrankRuehl" w:hint="cs"/>
          <w:strike/>
          <w:vanish/>
          <w:sz w:val="22"/>
          <w:szCs w:val="22"/>
          <w:shd w:val="clear" w:color="auto" w:fill="FFFF99"/>
          <w:rtl/>
        </w:rPr>
        <w:t>יש לו יותר משלושה ילדים והכנסתו אינה עולה על מחצית השכר הממוצע במשק בתוספת חמישה אחוזים למאה של המחצית לכל ילד מן הילד הרביעי ואילך.</w:t>
      </w:r>
    </w:p>
    <w:p w:rsidR="007A39DC" w:rsidRPr="00963188" w:rsidRDefault="007A39DC" w:rsidP="007A39DC">
      <w:pPr>
        <w:pStyle w:val="P00"/>
        <w:spacing w:before="0"/>
        <w:ind w:left="0" w:right="1134"/>
        <w:rPr>
          <w:rStyle w:val="default"/>
          <w:rFonts w:cs="FrankRuehl" w:hint="cs"/>
          <w:vanish/>
          <w:color w:val="FF0000"/>
          <w:sz w:val="20"/>
          <w:szCs w:val="20"/>
          <w:shd w:val="clear" w:color="auto" w:fill="FFFF99"/>
          <w:rtl/>
        </w:rPr>
      </w:pPr>
    </w:p>
    <w:p w:rsidR="007A39DC" w:rsidRPr="00963188" w:rsidRDefault="007A39DC" w:rsidP="007A39DC">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31.7.1984</w:t>
      </w:r>
    </w:p>
    <w:p w:rsidR="007A39DC" w:rsidRPr="00963188" w:rsidRDefault="007A39DC" w:rsidP="007A39DC">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תשמ"ד-1984</w:t>
      </w:r>
    </w:p>
    <w:p w:rsidR="007A39DC" w:rsidRPr="00963188" w:rsidRDefault="007A39DC" w:rsidP="007A39DC">
      <w:pPr>
        <w:pStyle w:val="P00"/>
        <w:spacing w:before="0"/>
        <w:ind w:left="0" w:right="1134"/>
        <w:rPr>
          <w:rStyle w:val="default"/>
          <w:rFonts w:cs="FrankRuehl" w:hint="cs"/>
          <w:vanish/>
          <w:sz w:val="20"/>
          <w:szCs w:val="20"/>
          <w:shd w:val="clear" w:color="auto" w:fill="FFFF99"/>
          <w:rtl/>
        </w:rPr>
      </w:pPr>
      <w:hyperlink r:id="rId29" w:history="1">
        <w:r w:rsidRPr="00963188">
          <w:rPr>
            <w:rStyle w:val="Hyperlink"/>
            <w:rFonts w:cs="FrankRuehl" w:hint="cs"/>
            <w:vanish/>
            <w:szCs w:val="20"/>
            <w:shd w:val="clear" w:color="auto" w:fill="FFFF99"/>
            <w:rtl/>
          </w:rPr>
          <w:t xml:space="preserve">ק"ת </w:t>
        </w:r>
        <w:r w:rsidRPr="00963188">
          <w:rPr>
            <w:rStyle w:val="Hyperlink"/>
            <w:rFonts w:cs="FrankRuehl" w:hint="cs"/>
            <w:vanish/>
            <w:szCs w:val="20"/>
            <w:shd w:val="clear" w:color="auto" w:fill="FFFF99"/>
            <w:rtl/>
          </w:rPr>
          <w:t>ת</w:t>
        </w:r>
        <w:r w:rsidRPr="00963188">
          <w:rPr>
            <w:rStyle w:val="Hyperlink"/>
            <w:rFonts w:cs="FrankRuehl" w:hint="cs"/>
            <w:vanish/>
            <w:szCs w:val="20"/>
            <w:shd w:val="clear" w:color="auto" w:fill="FFFF99"/>
            <w:rtl/>
          </w:rPr>
          <w:t>שמ</w:t>
        </w:r>
        <w:r w:rsidRPr="00963188">
          <w:rPr>
            <w:rStyle w:val="Hyperlink"/>
            <w:rFonts w:cs="FrankRuehl" w:hint="cs"/>
            <w:vanish/>
            <w:szCs w:val="20"/>
            <w:shd w:val="clear" w:color="auto" w:fill="FFFF99"/>
            <w:rtl/>
          </w:rPr>
          <w:t>"ד מס' 4676</w:t>
        </w:r>
      </w:hyperlink>
      <w:r w:rsidRPr="00963188">
        <w:rPr>
          <w:rFonts w:cs="FrankRuehl" w:hint="cs"/>
          <w:vanish/>
          <w:szCs w:val="20"/>
          <w:shd w:val="clear" w:color="auto" w:fill="FFFF99"/>
          <w:rtl/>
        </w:rPr>
        <w:t xml:space="preserve"> מיום 31.7.1984 עמ' 2112</w:t>
      </w:r>
    </w:p>
    <w:p w:rsidR="002C1316" w:rsidRPr="00963188" w:rsidRDefault="002C1316" w:rsidP="00DF006A">
      <w:pPr>
        <w:pStyle w:val="P00"/>
        <w:spacing w:before="60"/>
        <w:ind w:left="0" w:right="1134"/>
        <w:rPr>
          <w:rFonts w:cs="FrankRuehl" w:hint="cs"/>
          <w:strike/>
          <w:vanish/>
          <w:sz w:val="22"/>
          <w:szCs w:val="22"/>
          <w:shd w:val="clear" w:color="auto" w:fill="FFFF99"/>
          <w:rtl/>
        </w:rPr>
      </w:pPr>
      <w:r w:rsidRPr="00963188">
        <w:rPr>
          <w:rStyle w:val="default"/>
          <w:rFonts w:cs="FrankRuehl"/>
          <w:vanish/>
          <w:sz w:val="22"/>
          <w:szCs w:val="22"/>
          <w:shd w:val="clear" w:color="auto" w:fill="FFFF99"/>
          <w:rtl/>
        </w:rPr>
        <w:tab/>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א)</w:t>
      </w:r>
      <w:r w:rsidRPr="00963188">
        <w:rPr>
          <w:rStyle w:val="default"/>
          <w:rFonts w:cs="FrankRuehl"/>
          <w:strike/>
          <w:vanish/>
          <w:sz w:val="22"/>
          <w:szCs w:val="22"/>
          <w:shd w:val="clear" w:color="auto" w:fill="FFFF99"/>
          <w:rtl/>
        </w:rPr>
        <w:tab/>
        <w:t>ב</w:t>
      </w:r>
      <w:r w:rsidRPr="00963188">
        <w:rPr>
          <w:rStyle w:val="default"/>
          <w:rFonts w:cs="FrankRuehl" w:hint="cs"/>
          <w:strike/>
          <w:vanish/>
          <w:sz w:val="22"/>
          <w:szCs w:val="22"/>
          <w:shd w:val="clear" w:color="auto" w:fill="FFFF99"/>
          <w:rtl/>
        </w:rPr>
        <w:t xml:space="preserve">תקנה זו - </w:t>
      </w:r>
      <w:r w:rsidRPr="00963188">
        <w:rPr>
          <w:rFonts w:cs="FrankRuehl" w:hint="cs"/>
          <w:strike/>
          <w:vanish/>
          <w:sz w:val="22"/>
          <w:szCs w:val="22"/>
          <w:shd w:val="clear" w:color="auto" w:fill="FFFF99"/>
          <w:rtl/>
        </w:rPr>
        <w:t xml:space="preserve">"תמיכת סעד" </w:t>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 כסף הניתן לאדם על פי חוק שירותי הסעד, תשי"ח-1958, במכסה הנקובה בהודעה הניתנת מעת לעת על ידי המנהל הכללי של משרד הסעד ובחתימת ידו;</w:t>
      </w:r>
    </w:p>
    <w:p w:rsidR="002C1316" w:rsidRPr="00963188" w:rsidRDefault="002C1316" w:rsidP="002C1316">
      <w:pPr>
        <w:pStyle w:val="P00"/>
        <w:spacing w:before="0"/>
        <w:ind w:left="0" w:right="1134"/>
        <w:rPr>
          <w:rFonts w:cs="FrankRuehl"/>
          <w:strike/>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hint="cs"/>
          <w:strike/>
          <w:vanish/>
          <w:sz w:val="22"/>
          <w:szCs w:val="22"/>
          <w:shd w:val="clear" w:color="auto" w:fill="FFFF99"/>
          <w:rtl/>
        </w:rPr>
        <w:t xml:space="preserve">"הכנסה" </w:t>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 xml:space="preserve"> הכנסה מכל מקור שהוא, בארץ או בחוץ לארץ, וכן קצבאות, גמלאות ותשלומים אחרים לפי כל חיקוק, למעט קצבות ילדים לפי סעיף 105 לחוק הביטוח הלאומי [נוסח משולב], </w:t>
      </w:r>
      <w:r w:rsidRPr="00963188">
        <w:rPr>
          <w:rFonts w:cs="FrankRuehl" w:hint="cs"/>
          <w:strike/>
          <w:vanish/>
          <w:sz w:val="22"/>
          <w:szCs w:val="22"/>
          <w:shd w:val="clear" w:color="auto" w:fill="FFFF99"/>
          <w:rtl/>
        </w:rPr>
        <w:t xml:space="preserve">תשכ"ח </w:t>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  1968 (להלן - קצבת ילדים), הענקות לחיילים או לבני משפחותיהם לפי סעיף 40(ב1) לחוק החיילים המשוחררים (החזרה לעבודה</w:t>
      </w:r>
      <w:r w:rsidRPr="00963188">
        <w:rPr>
          <w:rFonts w:cs="FrankRuehl"/>
          <w:strike/>
          <w:vanish/>
          <w:sz w:val="22"/>
          <w:szCs w:val="22"/>
          <w:shd w:val="clear" w:color="auto" w:fill="FFFF99"/>
          <w:rtl/>
        </w:rPr>
        <w:t>), ת</w:t>
      </w:r>
      <w:r w:rsidRPr="00963188">
        <w:rPr>
          <w:rFonts w:cs="FrankRuehl" w:hint="cs"/>
          <w:strike/>
          <w:vanish/>
          <w:sz w:val="22"/>
          <w:szCs w:val="22"/>
          <w:shd w:val="clear" w:color="auto" w:fill="FFFF99"/>
          <w:rtl/>
        </w:rPr>
        <w:t xml:space="preserve">ש"ט </w:t>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 1949 (להלן  - הענקות קי"ץ); </w:t>
      </w:r>
    </w:p>
    <w:p w:rsidR="002C1316" w:rsidRPr="00963188" w:rsidRDefault="002C1316" w:rsidP="002C1316">
      <w:pPr>
        <w:pStyle w:val="P00"/>
        <w:spacing w:before="0"/>
        <w:ind w:left="0" w:right="1134"/>
        <w:rPr>
          <w:rFonts w:cs="FrankRuehl"/>
          <w:strike/>
          <w:vanish/>
          <w:sz w:val="22"/>
          <w:szCs w:val="22"/>
          <w:shd w:val="clear" w:color="auto" w:fill="FFFF99"/>
          <w:rtl/>
        </w:rPr>
      </w:pPr>
      <w:r w:rsidRPr="00963188">
        <w:rPr>
          <w:rFonts w:cs="FrankRuehl"/>
          <w:vanish/>
          <w:sz w:val="22"/>
          <w:szCs w:val="22"/>
          <w:shd w:val="clear" w:color="auto" w:fill="FFFF99"/>
          <w:rtl/>
        </w:rPr>
        <w:tab/>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ב)</w:t>
      </w:r>
      <w:r w:rsidRPr="00963188">
        <w:rPr>
          <w:rFonts w:cs="FrankRuehl"/>
          <w:strike/>
          <w:vanish/>
          <w:sz w:val="22"/>
          <w:szCs w:val="22"/>
          <w:shd w:val="clear" w:color="auto" w:fill="FFFF99"/>
          <w:rtl/>
        </w:rPr>
        <w:tab/>
        <w:t>ש</w:t>
      </w:r>
      <w:r w:rsidRPr="00963188">
        <w:rPr>
          <w:rFonts w:cs="FrankRuehl" w:hint="cs"/>
          <w:strike/>
          <w:vanish/>
          <w:sz w:val="22"/>
          <w:szCs w:val="22"/>
          <w:shd w:val="clear" w:color="auto" w:fill="FFFF99"/>
          <w:rtl/>
        </w:rPr>
        <w:t xml:space="preserve">ירות יינתן למבקש, שאינו חבר בני אדם, ואין לו רכוש הניתן למימוש או שבגינו יוכל ליטול הלוואה, והוכיח אחת מאלה: </w:t>
      </w:r>
    </w:p>
    <w:p w:rsidR="002C1316" w:rsidRPr="00963188" w:rsidRDefault="002C1316" w:rsidP="002C1316">
      <w:pPr>
        <w:pStyle w:val="P22"/>
        <w:spacing w:before="0"/>
        <w:ind w:left="1021" w:right="1134"/>
        <w:rPr>
          <w:rStyle w:val="default"/>
          <w:rFonts w:cs="FrankRuehl"/>
          <w:strike/>
          <w:vanish/>
          <w:sz w:val="22"/>
          <w:szCs w:val="22"/>
          <w:shd w:val="clear" w:color="auto" w:fill="FFFF99"/>
          <w:rtl/>
        </w:rPr>
      </w:pPr>
      <w:r w:rsidRPr="00963188">
        <w:rPr>
          <w:rStyle w:val="default"/>
          <w:rFonts w:cs="FrankRuehl"/>
          <w:strike/>
          <w:vanish/>
          <w:sz w:val="22"/>
          <w:szCs w:val="22"/>
          <w:shd w:val="clear" w:color="auto" w:fill="FFFF99"/>
          <w:rtl/>
        </w:rPr>
        <w:t>(1)</w:t>
      </w:r>
      <w:r w:rsidRPr="00963188">
        <w:rPr>
          <w:rStyle w:val="default"/>
          <w:rFonts w:cs="FrankRuehl"/>
          <w:strike/>
          <w:vanish/>
          <w:sz w:val="22"/>
          <w:szCs w:val="22"/>
          <w:shd w:val="clear" w:color="auto" w:fill="FFFF99"/>
          <w:rtl/>
        </w:rPr>
        <w:tab/>
      </w:r>
      <w:r w:rsidRPr="00963188">
        <w:rPr>
          <w:rStyle w:val="default"/>
          <w:rFonts w:cs="FrankRuehl" w:hint="cs"/>
          <w:strike/>
          <w:vanish/>
          <w:sz w:val="22"/>
          <w:szCs w:val="22"/>
          <w:shd w:val="clear" w:color="auto" w:fill="FFFF99"/>
          <w:rtl/>
        </w:rPr>
        <w:t xml:space="preserve">הוא מקבל תמיכת סעד, או </w:t>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 xml:space="preserve"> אם הוא סמוך על שולחנו של ראש המשפחה </w:t>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 xml:space="preserve"> כי ראש המשפחה מקבל תמיכת סעד;</w:t>
      </w:r>
    </w:p>
    <w:p w:rsidR="002C1316" w:rsidRPr="00963188" w:rsidRDefault="002C1316" w:rsidP="002C1316">
      <w:pPr>
        <w:pStyle w:val="P22"/>
        <w:spacing w:before="0"/>
        <w:ind w:left="1021" w:right="1134"/>
        <w:rPr>
          <w:rStyle w:val="default"/>
          <w:rFonts w:cs="FrankRuehl" w:hint="cs"/>
          <w:strike/>
          <w:vanish/>
          <w:sz w:val="22"/>
          <w:szCs w:val="22"/>
          <w:shd w:val="clear" w:color="auto" w:fill="FFFF99"/>
          <w:rtl/>
        </w:rPr>
      </w:pPr>
      <w:r w:rsidRPr="00963188">
        <w:rPr>
          <w:rStyle w:val="default"/>
          <w:rFonts w:cs="FrankRuehl"/>
          <w:strike/>
          <w:vanish/>
          <w:sz w:val="22"/>
          <w:szCs w:val="22"/>
          <w:shd w:val="clear" w:color="auto" w:fill="FFFF99"/>
          <w:rtl/>
        </w:rPr>
        <w:t>(2)</w:t>
      </w:r>
      <w:r w:rsidRPr="00963188">
        <w:rPr>
          <w:rStyle w:val="default"/>
          <w:rFonts w:cs="FrankRuehl"/>
          <w:strike/>
          <w:vanish/>
          <w:sz w:val="22"/>
          <w:szCs w:val="22"/>
          <w:shd w:val="clear" w:color="auto" w:fill="FFFF99"/>
          <w:rtl/>
        </w:rPr>
        <w:tab/>
      </w:r>
      <w:r w:rsidRPr="00963188">
        <w:rPr>
          <w:rStyle w:val="default"/>
          <w:rFonts w:cs="FrankRuehl" w:hint="cs"/>
          <w:strike/>
          <w:vanish/>
          <w:sz w:val="22"/>
          <w:szCs w:val="22"/>
          <w:shd w:val="clear" w:color="auto" w:fill="FFFF99"/>
          <w:rtl/>
        </w:rPr>
        <w:t>איננו מקבל תמיכת סעד, אך הכנסתו איננה עולה על תמיכת סעד בצירוף קצבת ילדים והענקות קי"ץ הניתנות למשפחה בת אותו מספר נפשות הסמוכות על שולחנו של ראש המשפחה בתוספת עשרים וחמישה אחוזים למאה מסכום התמיכה כשמצורפות לה קצבת ילדים והענקות קי"ץ;</w:t>
      </w:r>
    </w:p>
    <w:p w:rsidR="002C1316" w:rsidRPr="00963188" w:rsidRDefault="002C1316" w:rsidP="002C1316">
      <w:pPr>
        <w:pStyle w:val="P22"/>
        <w:spacing w:before="0"/>
        <w:ind w:left="1021" w:right="1134"/>
        <w:rPr>
          <w:rStyle w:val="default"/>
          <w:rFonts w:cs="FrankRuehl" w:hint="cs"/>
          <w:strike/>
          <w:vanish/>
          <w:sz w:val="22"/>
          <w:szCs w:val="22"/>
          <w:shd w:val="clear" w:color="auto" w:fill="FFFF99"/>
          <w:rtl/>
        </w:rPr>
      </w:pP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3</w:t>
      </w:r>
      <w:r w:rsidRPr="00963188">
        <w:rPr>
          <w:rStyle w:val="default"/>
          <w:rFonts w:cs="FrankRuehl"/>
          <w:strike/>
          <w:vanish/>
          <w:sz w:val="22"/>
          <w:szCs w:val="22"/>
          <w:shd w:val="clear" w:color="auto" w:fill="FFFF99"/>
          <w:rtl/>
        </w:rPr>
        <w:t>)</w:t>
      </w:r>
      <w:r w:rsidRPr="00963188">
        <w:rPr>
          <w:rStyle w:val="default"/>
          <w:rFonts w:cs="FrankRuehl"/>
          <w:strike/>
          <w:vanish/>
          <w:sz w:val="22"/>
          <w:szCs w:val="22"/>
          <w:shd w:val="clear" w:color="auto" w:fill="FFFF99"/>
          <w:rtl/>
        </w:rPr>
        <w:tab/>
      </w:r>
      <w:r w:rsidRPr="00963188">
        <w:rPr>
          <w:rStyle w:val="default"/>
          <w:rFonts w:cs="FrankRuehl" w:hint="cs"/>
          <w:strike/>
          <w:vanish/>
          <w:sz w:val="22"/>
          <w:szCs w:val="22"/>
          <w:shd w:val="clear" w:color="auto" w:fill="FFFF99"/>
          <w:rtl/>
        </w:rPr>
        <w:t>על אף האמור בפסקה (2), יהא מבקש יחיד, או מבקש אשר רק אדם אחד נוסף סמוך על שולחנו, זכאי לסיוע משפטי אם הכנסתו איננה עולה על תמיכת סעד בצירוף קצבת ילדים והענקות קי"ץ הניתנות למשפחה בת שלוש נפשות בתוספת עשרים וחמישה אחוזים למאה מסכום התמיכה כשמצורפות לה קצבת ילדים והענקות קי"ץ.</w:t>
      </w:r>
    </w:p>
    <w:p w:rsidR="00DF006A" w:rsidRPr="00963188" w:rsidRDefault="00DF006A" w:rsidP="00DF006A">
      <w:pPr>
        <w:pStyle w:val="P00"/>
        <w:spacing w:before="0"/>
        <w:ind w:left="0" w:right="1134"/>
        <w:rPr>
          <w:rFonts w:cs="FrankRuehl" w:hint="cs"/>
          <w:vanish/>
          <w:sz w:val="22"/>
          <w:szCs w:val="22"/>
          <w:u w:val="single"/>
          <w:shd w:val="clear" w:color="auto" w:fill="FFFF99"/>
          <w:rtl/>
        </w:rPr>
      </w:pPr>
      <w:r w:rsidRPr="00963188">
        <w:rPr>
          <w:rStyle w:val="default"/>
          <w:rFonts w:cs="FrankRuehl"/>
          <w:vanish/>
          <w:sz w:val="22"/>
          <w:szCs w:val="22"/>
          <w:shd w:val="clear" w:color="auto" w:fill="FFFF99"/>
          <w:rtl/>
        </w:rPr>
        <w:tab/>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א)</w:t>
      </w:r>
      <w:r w:rsidRPr="00963188">
        <w:rPr>
          <w:rStyle w:val="default"/>
          <w:rFonts w:cs="FrankRuehl"/>
          <w:vanish/>
          <w:sz w:val="22"/>
          <w:szCs w:val="22"/>
          <w:u w:val="single"/>
          <w:shd w:val="clear" w:color="auto" w:fill="FFFF99"/>
          <w:rtl/>
        </w:rPr>
        <w:tab/>
        <w:t>ב</w:t>
      </w:r>
      <w:r w:rsidRPr="00963188">
        <w:rPr>
          <w:rStyle w:val="default"/>
          <w:rFonts w:cs="FrankRuehl" w:hint="cs"/>
          <w:vanish/>
          <w:sz w:val="22"/>
          <w:szCs w:val="22"/>
          <w:u w:val="single"/>
          <w:shd w:val="clear" w:color="auto" w:fill="FFFF99"/>
          <w:rtl/>
        </w:rPr>
        <w:t>תקנה זו -</w:t>
      </w:r>
    </w:p>
    <w:p w:rsidR="00DF006A" w:rsidRPr="00963188" w:rsidRDefault="00DF006A" w:rsidP="00DF006A">
      <w:pPr>
        <w:pStyle w:val="P00"/>
        <w:spacing w:before="0"/>
        <w:ind w:left="0" w:right="1134"/>
        <w:rPr>
          <w:rFonts w:cs="FrankRuehl"/>
          <w:vanish/>
          <w:sz w:val="22"/>
          <w:szCs w:val="22"/>
          <w:u w:val="single"/>
          <w:shd w:val="clear" w:color="auto" w:fill="FFFF99"/>
          <w:rtl/>
        </w:rPr>
      </w:pPr>
      <w:r w:rsidRPr="00963188">
        <w:rPr>
          <w:rFonts w:cs="FrankRuehl"/>
          <w:vanish/>
          <w:sz w:val="22"/>
          <w:szCs w:val="22"/>
          <w:shd w:val="clear" w:color="auto" w:fill="FFFF99"/>
          <w:rtl/>
        </w:rPr>
        <w:tab/>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גי</w:t>
      </w:r>
      <w:r w:rsidRPr="00963188">
        <w:rPr>
          <w:rFonts w:cs="FrankRuehl"/>
          <w:vanish/>
          <w:sz w:val="22"/>
          <w:szCs w:val="22"/>
          <w:u w:val="single"/>
          <w:shd w:val="clear" w:color="auto" w:fill="FFFF99"/>
          <w:rtl/>
        </w:rPr>
        <w:t>מל</w:t>
      </w:r>
      <w:r w:rsidRPr="00963188">
        <w:rPr>
          <w:rFonts w:cs="FrankRuehl" w:hint="cs"/>
          <w:vanish/>
          <w:sz w:val="22"/>
          <w:szCs w:val="22"/>
          <w:u w:val="single"/>
          <w:shd w:val="clear" w:color="auto" w:fill="FFFF99"/>
          <w:rtl/>
        </w:rPr>
        <w:t xml:space="preserve">ה להבטחת הכנסה" </w:t>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 xml:space="preserve"> גימלה לפי חוק הבטחת הכנסה, התשמ"א-1980.</w:t>
      </w:r>
    </w:p>
    <w:p w:rsidR="00DF006A" w:rsidRPr="00963188" w:rsidRDefault="00DF006A" w:rsidP="00DF006A">
      <w:pPr>
        <w:pStyle w:val="P00"/>
        <w:spacing w:before="0"/>
        <w:ind w:left="0" w:right="1134"/>
        <w:rPr>
          <w:rFonts w:cs="FrankRuehl" w:hint="cs"/>
          <w:vanish/>
          <w:sz w:val="22"/>
          <w:szCs w:val="22"/>
          <w:u w:val="single"/>
          <w:shd w:val="clear" w:color="auto" w:fill="FFFF99"/>
          <w:rtl/>
        </w:rPr>
      </w:pPr>
      <w:r w:rsidRPr="00963188">
        <w:rPr>
          <w:rFonts w:cs="FrankRuehl"/>
          <w:vanish/>
          <w:sz w:val="22"/>
          <w:szCs w:val="22"/>
          <w:shd w:val="clear" w:color="auto" w:fill="FFFF99"/>
          <w:rtl/>
        </w:rPr>
        <w:tab/>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הכנסה" - הכנסה כמשמעותה בפקודת מס הכנסה, למעט קיצבות ילדים לפי סעיף 105 לחוק הביטוח הלאומי [נוסח משולב], תשכ"ח-1968 (להלן - קיצבות ילדים) והענקות לחיילים או לבני משפחותיהם לפי סעיף 40(ב) לחוק החיילים המשוחררים (החזרה לעבודה</w:t>
      </w:r>
      <w:r w:rsidRPr="00963188">
        <w:rPr>
          <w:rFonts w:cs="FrankRuehl"/>
          <w:vanish/>
          <w:sz w:val="22"/>
          <w:szCs w:val="22"/>
          <w:u w:val="single"/>
          <w:shd w:val="clear" w:color="auto" w:fill="FFFF99"/>
          <w:rtl/>
        </w:rPr>
        <w:t>), ת</w:t>
      </w:r>
      <w:r w:rsidRPr="00963188">
        <w:rPr>
          <w:rFonts w:cs="FrankRuehl" w:hint="cs"/>
          <w:vanish/>
          <w:sz w:val="22"/>
          <w:szCs w:val="22"/>
          <w:u w:val="single"/>
          <w:shd w:val="clear" w:color="auto" w:fill="FFFF99"/>
          <w:rtl/>
        </w:rPr>
        <w:t>ש"ט-1949 (להלן - הענקות קי"ץ);</w:t>
      </w:r>
    </w:p>
    <w:p w:rsidR="00DF006A" w:rsidRPr="00963188" w:rsidRDefault="00DF006A" w:rsidP="00DF006A">
      <w:pPr>
        <w:pStyle w:val="P00"/>
        <w:spacing w:before="0"/>
        <w:ind w:left="0" w:right="1134"/>
        <w:rPr>
          <w:rFonts w:cs="FrankRuehl" w:hint="cs"/>
          <w:vanish/>
          <w:sz w:val="22"/>
          <w:szCs w:val="22"/>
          <w:u w:val="single"/>
          <w:shd w:val="clear" w:color="auto" w:fill="FFFF99"/>
          <w:rtl/>
        </w:rPr>
      </w:pPr>
      <w:r w:rsidRPr="00963188">
        <w:rPr>
          <w:rFonts w:cs="FrankRuehl"/>
          <w:vanish/>
          <w:sz w:val="22"/>
          <w:szCs w:val="22"/>
          <w:shd w:val="clear" w:color="auto" w:fill="FFFF99"/>
          <w:rtl/>
        </w:rPr>
        <w:tab/>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שכר ממוצע במשק" - כמשמעותו בחוק הביטוח הלאומי [נוסח משולב], תשכ"ח-1968.</w:t>
      </w:r>
    </w:p>
    <w:p w:rsidR="00DF006A" w:rsidRPr="00963188" w:rsidRDefault="00DF006A" w:rsidP="00DF006A">
      <w:pPr>
        <w:pStyle w:val="P00"/>
        <w:spacing w:before="0"/>
        <w:ind w:left="0" w:right="1134"/>
        <w:rPr>
          <w:rFonts w:cs="FrankRuehl"/>
          <w:vanish/>
          <w:sz w:val="22"/>
          <w:szCs w:val="22"/>
          <w:u w:val="single"/>
          <w:shd w:val="clear" w:color="auto" w:fill="FFFF99"/>
          <w:rtl/>
        </w:rPr>
      </w:pPr>
      <w:r w:rsidRPr="00963188">
        <w:rPr>
          <w:rFonts w:cs="FrankRuehl"/>
          <w:vanish/>
          <w:sz w:val="22"/>
          <w:szCs w:val="22"/>
          <w:shd w:val="clear" w:color="auto" w:fill="FFFF99"/>
          <w:rtl/>
        </w:rPr>
        <w:tab/>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ב)</w:t>
      </w:r>
      <w:r w:rsidRPr="00963188">
        <w:rPr>
          <w:rFonts w:cs="FrankRuehl"/>
          <w:vanish/>
          <w:sz w:val="22"/>
          <w:szCs w:val="22"/>
          <w:u w:val="single"/>
          <w:shd w:val="clear" w:color="auto" w:fill="FFFF99"/>
          <w:rtl/>
        </w:rPr>
        <w:tab/>
        <w:t>ש</w:t>
      </w:r>
      <w:r w:rsidRPr="00963188">
        <w:rPr>
          <w:rFonts w:cs="FrankRuehl" w:hint="cs"/>
          <w:vanish/>
          <w:sz w:val="22"/>
          <w:szCs w:val="22"/>
          <w:u w:val="single"/>
          <w:shd w:val="clear" w:color="auto" w:fill="FFFF99"/>
          <w:rtl/>
        </w:rPr>
        <w:t xml:space="preserve">ירות יינתן למבקש, שאינו חבר בני אדם, ואין לו רכוש הניתן למימוש או שבגינו יוכל ליטול הלוואה, והוכיח אחת מאלה: </w:t>
      </w:r>
    </w:p>
    <w:p w:rsidR="00DF006A" w:rsidRPr="00963188" w:rsidRDefault="00DF006A" w:rsidP="00DF006A">
      <w:pPr>
        <w:pStyle w:val="P22"/>
        <w:spacing w:before="0"/>
        <w:ind w:left="1021" w:right="1134"/>
        <w:rPr>
          <w:rStyle w:val="default"/>
          <w:rFonts w:cs="FrankRuehl"/>
          <w:vanish/>
          <w:sz w:val="22"/>
          <w:szCs w:val="22"/>
          <w:u w:val="single"/>
          <w:shd w:val="clear" w:color="auto" w:fill="FFFF99"/>
          <w:rtl/>
        </w:rPr>
      </w:pPr>
      <w:r w:rsidRPr="00963188">
        <w:rPr>
          <w:rStyle w:val="default"/>
          <w:rFonts w:cs="FrankRuehl"/>
          <w:vanish/>
          <w:sz w:val="22"/>
          <w:szCs w:val="22"/>
          <w:u w:val="single"/>
          <w:shd w:val="clear" w:color="auto" w:fill="FFFF99"/>
          <w:rtl/>
        </w:rPr>
        <w:t>(1)</w:t>
      </w:r>
      <w:r w:rsidRPr="00963188">
        <w:rPr>
          <w:rStyle w:val="default"/>
          <w:rFonts w:cs="FrankRuehl"/>
          <w:vanish/>
          <w:sz w:val="22"/>
          <w:szCs w:val="22"/>
          <w:u w:val="single"/>
          <w:shd w:val="clear" w:color="auto" w:fill="FFFF99"/>
          <w:rtl/>
        </w:rPr>
        <w:tab/>
      </w:r>
      <w:r w:rsidRPr="00963188">
        <w:rPr>
          <w:rStyle w:val="default"/>
          <w:rFonts w:cs="FrankRuehl" w:hint="cs"/>
          <w:vanish/>
          <w:sz w:val="22"/>
          <w:szCs w:val="22"/>
          <w:u w:val="single"/>
          <w:shd w:val="clear" w:color="auto" w:fill="FFFF99"/>
          <w:rtl/>
        </w:rPr>
        <w:t xml:space="preserve">הוא מקבל גימלה להבטחת הכנסה, או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אם הוא סמוך על שולחן ראש המשפחה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כי ראש המשפחה מקבל גימלה להבטחת הכנסה;</w:t>
      </w:r>
    </w:p>
    <w:p w:rsidR="00DF006A" w:rsidRPr="00963188" w:rsidRDefault="00DF006A" w:rsidP="00DF006A">
      <w:pPr>
        <w:pStyle w:val="P22"/>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u w:val="single"/>
          <w:shd w:val="clear" w:color="auto" w:fill="FFFF99"/>
          <w:rtl/>
        </w:rPr>
        <w:t>(2)</w:t>
      </w:r>
      <w:r w:rsidRPr="00963188">
        <w:rPr>
          <w:rStyle w:val="default"/>
          <w:rFonts w:cs="FrankRuehl"/>
          <w:vanish/>
          <w:sz w:val="22"/>
          <w:szCs w:val="22"/>
          <w:u w:val="single"/>
          <w:shd w:val="clear" w:color="auto" w:fill="FFFF99"/>
          <w:rtl/>
        </w:rPr>
        <w:tab/>
      </w:r>
      <w:r w:rsidRPr="00963188">
        <w:rPr>
          <w:rStyle w:val="default"/>
          <w:rFonts w:cs="FrankRuehl" w:hint="cs"/>
          <w:vanish/>
          <w:sz w:val="22"/>
          <w:szCs w:val="22"/>
          <w:u w:val="single"/>
          <w:shd w:val="clear" w:color="auto" w:fill="FFFF99"/>
          <w:rtl/>
        </w:rPr>
        <w:t xml:space="preserve">אם אינו מקבל גימלה להבטחת הכנסה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הכנסתו לחודש אינה עולה על 40% מהשכר הממוצע במשק בצירוף קצבת ילדים והענקות קי"ץ הניתנות למשפחה בת אותו מספר נפשות הסמוכות על שולחנו של ראש המשפחה (בפסקה זו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הכנסת היסוד) בתוספת עשרים וחמישה אחוזים מהכנסת היסוד כשמצורפות לה קיצבות הילדים והענקות קי"ץ;</w:t>
      </w:r>
    </w:p>
    <w:p w:rsidR="00DF006A" w:rsidRPr="00963188" w:rsidRDefault="00DF006A" w:rsidP="00DF006A">
      <w:pPr>
        <w:pStyle w:val="P00"/>
        <w:spacing w:before="0"/>
        <w:ind w:left="0" w:right="1134"/>
        <w:rPr>
          <w:rFonts w:cs="FrankRuehl" w:hint="cs"/>
          <w:vanish/>
          <w:sz w:val="22"/>
          <w:szCs w:val="22"/>
          <w:shd w:val="clear" w:color="auto" w:fill="FFFF99"/>
          <w:rtl/>
        </w:rPr>
      </w:pPr>
      <w:r w:rsidRPr="00963188">
        <w:rPr>
          <w:rFonts w:cs="FrankRuehl"/>
          <w:vanish/>
          <w:sz w:val="22"/>
          <w:szCs w:val="22"/>
          <w:shd w:val="clear" w:color="auto" w:fill="FFFF99"/>
          <w:rtl/>
        </w:rPr>
        <w:tab/>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ג)</w:t>
      </w:r>
      <w:r w:rsidRPr="00963188">
        <w:rPr>
          <w:rFonts w:cs="FrankRuehl"/>
          <w:vanish/>
          <w:sz w:val="22"/>
          <w:szCs w:val="22"/>
          <w:u w:val="single"/>
          <w:shd w:val="clear" w:color="auto" w:fill="FFFF99"/>
          <w:rtl/>
        </w:rPr>
        <w:tab/>
      </w:r>
      <w:r w:rsidRPr="00963188">
        <w:rPr>
          <w:rStyle w:val="default"/>
          <w:rFonts w:cs="FrankRuehl" w:hint="cs"/>
          <w:vanish/>
          <w:sz w:val="22"/>
          <w:szCs w:val="22"/>
          <w:u w:val="single"/>
          <w:shd w:val="clear" w:color="auto" w:fill="FFFF99"/>
          <w:rtl/>
        </w:rPr>
        <w:t xml:space="preserve">על אף האמור בתקנת משנה (ב), יהא מבקש יחיד, או מבקש אשר רק אדם אחד נוסף סמוך על שולחנו, זכאי לשירות אם הכנסתו לחודש אינה עולה על 45% מהשכר הממוצע במשק בצירוף קצבות ילדים והענקות קי"ץ הניתנות למשפחה בת שלוש נפשות (בתקנת משנה זו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הכנסת היסוד) בתוספת עשרים וחמישה אחוזים מהכנסת היסוד כשמצורפים לה קצבות ילדים והענקות קי"ץ.</w:t>
      </w:r>
      <w:r w:rsidRPr="00963188">
        <w:rPr>
          <w:rFonts w:cs="FrankRuehl" w:hint="cs"/>
          <w:vanish/>
          <w:sz w:val="22"/>
          <w:szCs w:val="22"/>
          <w:shd w:val="clear" w:color="auto" w:fill="FFFF99"/>
          <w:rtl/>
        </w:rPr>
        <w:t xml:space="preserve"> </w:t>
      </w:r>
    </w:p>
    <w:p w:rsidR="00AE3628" w:rsidRPr="00963188" w:rsidRDefault="00AE3628" w:rsidP="00AE3628">
      <w:pPr>
        <w:pStyle w:val="P00"/>
        <w:spacing w:before="0"/>
        <w:ind w:left="0" w:right="1134"/>
        <w:rPr>
          <w:rStyle w:val="default"/>
          <w:rFonts w:cs="FrankRuehl" w:hint="cs"/>
          <w:vanish/>
          <w:color w:val="FF0000"/>
          <w:sz w:val="20"/>
          <w:szCs w:val="20"/>
          <w:shd w:val="clear" w:color="auto" w:fill="FFFF99"/>
          <w:rtl/>
        </w:rPr>
      </w:pPr>
    </w:p>
    <w:p w:rsidR="00AE3628" w:rsidRPr="00963188" w:rsidRDefault="00AE3628" w:rsidP="00AE3628">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28.9.1995</w:t>
      </w:r>
    </w:p>
    <w:p w:rsidR="00AE3628" w:rsidRPr="00963188" w:rsidRDefault="00AE3628" w:rsidP="00AE3628">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תשנ"ה-1995</w:t>
      </w:r>
    </w:p>
    <w:p w:rsidR="00AE3628" w:rsidRPr="00963188" w:rsidRDefault="00AE3628" w:rsidP="00AE3628">
      <w:pPr>
        <w:pStyle w:val="P00"/>
        <w:spacing w:before="0"/>
        <w:ind w:left="0" w:right="1134"/>
        <w:rPr>
          <w:rStyle w:val="default"/>
          <w:rFonts w:cs="FrankRuehl" w:hint="cs"/>
          <w:vanish/>
          <w:sz w:val="20"/>
          <w:szCs w:val="20"/>
          <w:shd w:val="clear" w:color="auto" w:fill="FFFF99"/>
          <w:rtl/>
        </w:rPr>
      </w:pPr>
      <w:hyperlink r:id="rId30" w:history="1">
        <w:r w:rsidRPr="00963188">
          <w:rPr>
            <w:rStyle w:val="Hyperlink"/>
            <w:rFonts w:cs="FrankRuehl" w:hint="cs"/>
            <w:vanish/>
            <w:szCs w:val="20"/>
            <w:shd w:val="clear" w:color="auto" w:fill="FFFF99"/>
            <w:rtl/>
          </w:rPr>
          <w:t>ק"ת תשנ"ה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5700</w:t>
        </w:r>
      </w:hyperlink>
      <w:r w:rsidRPr="00963188">
        <w:rPr>
          <w:rFonts w:cs="FrankRuehl" w:hint="cs"/>
          <w:vanish/>
          <w:szCs w:val="20"/>
          <w:shd w:val="clear" w:color="auto" w:fill="FFFF99"/>
          <w:rtl/>
        </w:rPr>
        <w:t xml:space="preserve"> מיום 29</w:t>
      </w:r>
      <w:r w:rsidRPr="00963188">
        <w:rPr>
          <w:rFonts w:cs="FrankRuehl"/>
          <w:vanish/>
          <w:szCs w:val="20"/>
          <w:shd w:val="clear" w:color="auto" w:fill="FFFF99"/>
          <w:rtl/>
        </w:rPr>
        <w:t>.</w:t>
      </w:r>
      <w:r w:rsidRPr="00963188">
        <w:rPr>
          <w:rFonts w:cs="FrankRuehl" w:hint="cs"/>
          <w:vanish/>
          <w:szCs w:val="20"/>
          <w:shd w:val="clear" w:color="auto" w:fill="FFFF99"/>
          <w:rtl/>
        </w:rPr>
        <w:t>8</w:t>
      </w:r>
      <w:r w:rsidRPr="00963188">
        <w:rPr>
          <w:rFonts w:cs="FrankRuehl"/>
          <w:vanish/>
          <w:szCs w:val="20"/>
          <w:shd w:val="clear" w:color="auto" w:fill="FFFF99"/>
          <w:rtl/>
        </w:rPr>
        <w:t>.19</w:t>
      </w:r>
      <w:r w:rsidRPr="00963188">
        <w:rPr>
          <w:rFonts w:cs="FrankRuehl" w:hint="cs"/>
          <w:vanish/>
          <w:szCs w:val="20"/>
          <w:shd w:val="clear" w:color="auto" w:fill="FFFF99"/>
          <w:rtl/>
        </w:rPr>
        <w:t>95</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1754</w:t>
      </w:r>
    </w:p>
    <w:p w:rsidR="007A39DC" w:rsidRPr="00963188" w:rsidRDefault="00AE3628" w:rsidP="00AE3628">
      <w:pPr>
        <w:pStyle w:val="P00"/>
        <w:spacing w:before="60"/>
        <w:ind w:left="0" w:right="1134"/>
        <w:rPr>
          <w:rFonts w:cs="FrankRuehl" w:hint="cs"/>
          <w:vanish/>
          <w:sz w:val="22"/>
          <w:szCs w:val="22"/>
          <w:shd w:val="clear" w:color="auto" w:fill="FFFF99"/>
          <w:rtl/>
        </w:rPr>
      </w:pPr>
      <w:r w:rsidRPr="00963188">
        <w:rPr>
          <w:rStyle w:val="default"/>
          <w:rFonts w:cs="FrankRuehl" w:hint="cs"/>
          <w:vanish/>
          <w:sz w:val="22"/>
          <w:szCs w:val="22"/>
          <w:shd w:val="clear" w:color="auto" w:fill="FFFF99"/>
          <w:rtl/>
        </w:rPr>
        <w:t>2.</w:t>
      </w:r>
      <w:r w:rsidR="007A39DC" w:rsidRPr="00963188">
        <w:rPr>
          <w:rStyle w:val="default"/>
          <w:rFonts w:cs="FrankRuehl"/>
          <w:vanish/>
          <w:sz w:val="22"/>
          <w:szCs w:val="22"/>
          <w:shd w:val="clear" w:color="auto" w:fill="FFFF99"/>
          <w:rtl/>
        </w:rPr>
        <w:tab/>
        <w:t>(</w:t>
      </w:r>
      <w:r w:rsidR="007A39DC" w:rsidRPr="00963188">
        <w:rPr>
          <w:rStyle w:val="default"/>
          <w:rFonts w:cs="FrankRuehl" w:hint="cs"/>
          <w:vanish/>
          <w:sz w:val="22"/>
          <w:szCs w:val="22"/>
          <w:shd w:val="clear" w:color="auto" w:fill="FFFF99"/>
          <w:rtl/>
        </w:rPr>
        <w:t>א)</w:t>
      </w:r>
      <w:r w:rsidR="007A39DC" w:rsidRPr="00963188">
        <w:rPr>
          <w:rStyle w:val="default"/>
          <w:rFonts w:cs="FrankRuehl"/>
          <w:vanish/>
          <w:sz w:val="22"/>
          <w:szCs w:val="22"/>
          <w:shd w:val="clear" w:color="auto" w:fill="FFFF99"/>
          <w:rtl/>
        </w:rPr>
        <w:tab/>
        <w:t>ב</w:t>
      </w:r>
      <w:r w:rsidR="007A39DC" w:rsidRPr="00963188">
        <w:rPr>
          <w:rStyle w:val="default"/>
          <w:rFonts w:cs="FrankRuehl" w:hint="cs"/>
          <w:vanish/>
          <w:sz w:val="22"/>
          <w:szCs w:val="22"/>
          <w:shd w:val="clear" w:color="auto" w:fill="FFFF99"/>
          <w:rtl/>
        </w:rPr>
        <w:t>תקנה זו -</w:t>
      </w:r>
    </w:p>
    <w:p w:rsidR="007A39DC" w:rsidRPr="00963188" w:rsidRDefault="007A39DC" w:rsidP="004F486B">
      <w:pPr>
        <w:pStyle w:val="P00"/>
        <w:spacing w:before="0"/>
        <w:ind w:left="0" w:right="1134"/>
        <w:rPr>
          <w:rFonts w:cs="FrankRuehl"/>
          <w:strike/>
          <w:vanish/>
          <w:sz w:val="22"/>
          <w:szCs w:val="22"/>
          <w:shd w:val="clear" w:color="auto" w:fill="FFFF99"/>
          <w:rtl/>
        </w:rPr>
      </w:pPr>
      <w:r w:rsidRPr="00963188">
        <w:rPr>
          <w:rFonts w:cs="FrankRuehl"/>
          <w:vanish/>
          <w:sz w:val="22"/>
          <w:szCs w:val="22"/>
          <w:shd w:val="clear" w:color="auto" w:fill="FFFF99"/>
          <w:rtl/>
        </w:rPr>
        <w:tab/>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גי</w:t>
      </w:r>
      <w:r w:rsidRPr="00963188">
        <w:rPr>
          <w:rFonts w:cs="FrankRuehl"/>
          <w:strike/>
          <w:vanish/>
          <w:sz w:val="22"/>
          <w:szCs w:val="22"/>
          <w:shd w:val="clear" w:color="auto" w:fill="FFFF99"/>
          <w:rtl/>
        </w:rPr>
        <w:t>מל</w:t>
      </w:r>
      <w:r w:rsidRPr="00963188">
        <w:rPr>
          <w:rFonts w:cs="FrankRuehl" w:hint="cs"/>
          <w:strike/>
          <w:vanish/>
          <w:sz w:val="22"/>
          <w:szCs w:val="22"/>
          <w:shd w:val="clear" w:color="auto" w:fill="FFFF99"/>
          <w:rtl/>
        </w:rPr>
        <w:t xml:space="preserve">ה להבטחת הכנסה" </w:t>
      </w:r>
      <w:r w:rsidRPr="00963188">
        <w:rPr>
          <w:rFonts w:cs="FrankRuehl"/>
          <w:strike/>
          <w:vanish/>
          <w:sz w:val="22"/>
          <w:szCs w:val="22"/>
          <w:shd w:val="clear" w:color="auto" w:fill="FFFF99"/>
          <w:rtl/>
        </w:rPr>
        <w:t>–</w:t>
      </w:r>
      <w:r w:rsidRPr="00963188">
        <w:rPr>
          <w:rFonts w:cs="FrankRuehl" w:hint="cs"/>
          <w:strike/>
          <w:vanish/>
          <w:sz w:val="22"/>
          <w:szCs w:val="22"/>
          <w:shd w:val="clear" w:color="auto" w:fill="FFFF99"/>
          <w:rtl/>
        </w:rPr>
        <w:t xml:space="preserve"> גימלה לפי חוק הבטחת הכנסה, התשמ"א</w:t>
      </w:r>
      <w:r w:rsidR="004F486B" w:rsidRPr="00963188">
        <w:rPr>
          <w:rFonts w:cs="FrankRuehl" w:hint="cs"/>
          <w:strike/>
          <w:vanish/>
          <w:sz w:val="22"/>
          <w:szCs w:val="22"/>
          <w:shd w:val="clear" w:color="auto" w:fill="FFFF99"/>
          <w:rtl/>
        </w:rPr>
        <w:t>-</w:t>
      </w:r>
      <w:r w:rsidRPr="00963188">
        <w:rPr>
          <w:rFonts w:cs="FrankRuehl" w:hint="cs"/>
          <w:strike/>
          <w:vanish/>
          <w:sz w:val="22"/>
          <w:szCs w:val="22"/>
          <w:shd w:val="clear" w:color="auto" w:fill="FFFF99"/>
          <w:rtl/>
        </w:rPr>
        <w:t>1980.</w:t>
      </w:r>
    </w:p>
    <w:p w:rsidR="00AE3628" w:rsidRPr="00963188" w:rsidRDefault="007A39DC" w:rsidP="004F486B">
      <w:pPr>
        <w:pStyle w:val="P00"/>
        <w:spacing w:before="0"/>
        <w:ind w:left="0" w:right="1134"/>
        <w:rPr>
          <w:rFonts w:cs="FrankRuehl" w:hint="cs"/>
          <w:vanish/>
          <w:sz w:val="22"/>
          <w:szCs w:val="22"/>
          <w:shd w:val="clear" w:color="auto" w:fill="FFFF99"/>
          <w:rtl/>
        </w:rPr>
      </w:pPr>
      <w:r w:rsidRPr="00963188">
        <w:rPr>
          <w:rFonts w:cs="FrankRuehl"/>
          <w:vanish/>
          <w:sz w:val="22"/>
          <w:szCs w:val="22"/>
          <w:shd w:val="clear" w:color="auto" w:fill="FFFF99"/>
          <w:rtl/>
        </w:rPr>
        <w:tab/>
        <w:t>"</w:t>
      </w:r>
      <w:r w:rsidRPr="00963188">
        <w:rPr>
          <w:rFonts w:cs="FrankRuehl" w:hint="cs"/>
          <w:vanish/>
          <w:sz w:val="22"/>
          <w:szCs w:val="22"/>
          <w:shd w:val="clear" w:color="auto" w:fill="FFFF99"/>
          <w:rtl/>
        </w:rPr>
        <w:t>הכנסה" - הכנסה כמשמעותה בפקודת מס הכנסה, למעט קיצבות ילדים לפי סעיף 105 לחוק הביטוח הלאומי [נוסח משולב], תשכ"ח-1968 (להלן - קיצבות ילדים) והענקות לחיילים או לבני משפחותיהם לפי סעיף 40(ב) לחוק החיילים המשוחררים (החזרה לעבודה</w:t>
      </w:r>
      <w:r w:rsidRPr="00963188">
        <w:rPr>
          <w:rFonts w:cs="FrankRuehl"/>
          <w:vanish/>
          <w:sz w:val="22"/>
          <w:szCs w:val="22"/>
          <w:shd w:val="clear" w:color="auto" w:fill="FFFF99"/>
          <w:rtl/>
        </w:rPr>
        <w:t>), ת</w:t>
      </w:r>
      <w:r w:rsidRPr="00963188">
        <w:rPr>
          <w:rFonts w:cs="FrankRuehl" w:hint="cs"/>
          <w:vanish/>
          <w:sz w:val="22"/>
          <w:szCs w:val="22"/>
          <w:shd w:val="clear" w:color="auto" w:fill="FFFF99"/>
          <w:rtl/>
        </w:rPr>
        <w:t>ש"ט-1949 (להלן - הענקות קי"ץ);</w:t>
      </w:r>
    </w:p>
    <w:p w:rsidR="007A39DC" w:rsidRPr="00963188" w:rsidRDefault="00AE3628" w:rsidP="007A39DC">
      <w:pPr>
        <w:pStyle w:val="P00"/>
        <w:spacing w:before="0"/>
        <w:ind w:left="0" w:right="1134"/>
        <w:rPr>
          <w:rFonts w:cs="FrankRuehl"/>
          <w:vanish/>
          <w:sz w:val="22"/>
          <w:szCs w:val="22"/>
          <w:u w:val="single"/>
          <w:shd w:val="clear" w:color="auto" w:fill="FFFF99"/>
          <w:rtl/>
        </w:rPr>
      </w:pPr>
      <w:r w:rsidRPr="00963188">
        <w:rPr>
          <w:rFonts w:cs="FrankRuehl" w:hint="cs"/>
          <w:vanish/>
          <w:sz w:val="22"/>
          <w:szCs w:val="22"/>
          <w:shd w:val="clear" w:color="auto" w:fill="FFFF99"/>
          <w:rtl/>
        </w:rPr>
        <w:tab/>
      </w:r>
      <w:r w:rsidR="00BB5914" w:rsidRPr="00963188">
        <w:rPr>
          <w:rFonts w:cs="FrankRuehl" w:hint="cs"/>
          <w:vanish/>
          <w:sz w:val="22"/>
          <w:szCs w:val="22"/>
          <w:u w:val="single"/>
          <w:shd w:val="clear" w:color="auto" w:fill="FFFF99"/>
          <w:rtl/>
        </w:rPr>
        <w:t>"</w:t>
      </w:r>
      <w:r w:rsidRPr="00963188">
        <w:rPr>
          <w:rFonts w:cs="FrankRuehl" w:hint="cs"/>
          <w:vanish/>
          <w:sz w:val="22"/>
          <w:szCs w:val="22"/>
          <w:u w:val="single"/>
          <w:shd w:val="clear" w:color="auto" w:fill="FFFF99"/>
          <w:rtl/>
        </w:rPr>
        <w:t xml:space="preserve">רכוש" </w:t>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 xml:space="preserve"> זכויות במטלטלין או במקרקעין בזכות שבדין או בזכות שביושר, וכן סכפים לרבות פקדונות, איגרות חוב, ניירות ערך, קופות גמל או מסמכים סחירים אחרים, והכל אם שווים בת מתן השירות אינו עולה על השכר הממוצע במשק פי שלושה. </w:t>
      </w:r>
      <w:r w:rsidR="007A39DC" w:rsidRPr="00963188">
        <w:rPr>
          <w:rFonts w:cs="FrankRuehl" w:hint="cs"/>
          <w:vanish/>
          <w:sz w:val="22"/>
          <w:szCs w:val="22"/>
          <w:u w:val="single"/>
          <w:shd w:val="clear" w:color="auto" w:fill="FFFF99"/>
          <w:rtl/>
        </w:rPr>
        <w:t xml:space="preserve"> </w:t>
      </w:r>
    </w:p>
    <w:p w:rsidR="007A39DC" w:rsidRPr="00963188" w:rsidRDefault="007A39DC" w:rsidP="007A39DC">
      <w:pPr>
        <w:pStyle w:val="P00"/>
        <w:spacing w:before="0"/>
        <w:ind w:left="0" w:right="1134"/>
        <w:rPr>
          <w:rFonts w:cs="FrankRuehl" w:hint="cs"/>
          <w:vanish/>
          <w:sz w:val="22"/>
          <w:szCs w:val="22"/>
          <w:shd w:val="clear" w:color="auto" w:fill="FFFF99"/>
          <w:rtl/>
        </w:rPr>
      </w:pPr>
      <w:r w:rsidRPr="00963188">
        <w:rPr>
          <w:rFonts w:cs="FrankRuehl"/>
          <w:vanish/>
          <w:sz w:val="22"/>
          <w:szCs w:val="22"/>
          <w:shd w:val="clear" w:color="auto" w:fill="FFFF99"/>
          <w:rtl/>
        </w:rPr>
        <w:tab/>
        <w:t>"</w:t>
      </w:r>
      <w:r w:rsidRPr="00963188">
        <w:rPr>
          <w:rFonts w:cs="FrankRuehl" w:hint="cs"/>
          <w:vanish/>
          <w:sz w:val="22"/>
          <w:szCs w:val="22"/>
          <w:shd w:val="clear" w:color="auto" w:fill="FFFF99"/>
          <w:rtl/>
        </w:rPr>
        <w:t>שכר ממוצע במשק" - כמשמעותו בחוק הביטוח הלאומי [נוסח משולב], תשכ"ח-1968.</w:t>
      </w:r>
    </w:p>
    <w:p w:rsidR="002D74BA" w:rsidRPr="00963188" w:rsidRDefault="002D74BA" w:rsidP="002D74BA">
      <w:pPr>
        <w:pStyle w:val="P00"/>
        <w:spacing w:before="0"/>
        <w:ind w:left="0" w:right="1134"/>
        <w:rPr>
          <w:rFonts w:cs="FrankRuehl"/>
          <w:vanish/>
          <w:sz w:val="22"/>
          <w:szCs w:val="22"/>
          <w:shd w:val="clear" w:color="auto" w:fill="FFFF99"/>
          <w:rtl/>
        </w:rPr>
      </w:pPr>
      <w:r w:rsidRPr="00963188">
        <w:rPr>
          <w:rFonts w:cs="FrankRuehl"/>
          <w:vanish/>
          <w:sz w:val="22"/>
          <w:szCs w:val="22"/>
          <w:shd w:val="clear" w:color="auto" w:fill="FFFF99"/>
          <w:rtl/>
        </w:rPr>
        <w:tab/>
        <w:t>(</w:t>
      </w:r>
      <w:r w:rsidRPr="00963188">
        <w:rPr>
          <w:rFonts w:cs="FrankRuehl" w:hint="cs"/>
          <w:vanish/>
          <w:sz w:val="22"/>
          <w:szCs w:val="22"/>
          <w:shd w:val="clear" w:color="auto" w:fill="FFFF99"/>
          <w:rtl/>
        </w:rPr>
        <w:t>ב)</w:t>
      </w:r>
      <w:r w:rsidRPr="00963188">
        <w:rPr>
          <w:rFonts w:cs="FrankRuehl"/>
          <w:vanish/>
          <w:sz w:val="22"/>
          <w:szCs w:val="22"/>
          <w:shd w:val="clear" w:color="auto" w:fill="FFFF99"/>
          <w:rtl/>
        </w:rPr>
        <w:tab/>
        <w:t>ש</w:t>
      </w:r>
      <w:r w:rsidRPr="00963188">
        <w:rPr>
          <w:rFonts w:cs="FrankRuehl" w:hint="cs"/>
          <w:vanish/>
          <w:sz w:val="22"/>
          <w:szCs w:val="22"/>
          <w:shd w:val="clear" w:color="auto" w:fill="FFFF99"/>
          <w:rtl/>
        </w:rPr>
        <w:t xml:space="preserve">ירות יינתן למבקש, שאינו חבר בני אדם, ואין לו רכוש הניתן למימוש או שבגינו יוכל ליטול הלוואה, </w:t>
      </w:r>
      <w:r w:rsidRPr="00963188">
        <w:rPr>
          <w:rFonts w:cs="FrankRuehl" w:hint="cs"/>
          <w:strike/>
          <w:vanish/>
          <w:sz w:val="22"/>
          <w:szCs w:val="22"/>
          <w:shd w:val="clear" w:color="auto" w:fill="FFFF99"/>
          <w:rtl/>
        </w:rPr>
        <w:t>והוכיח אחת מאלה</w:t>
      </w:r>
      <w:r w:rsidR="00AE3628" w:rsidRPr="00963188">
        <w:rPr>
          <w:rFonts w:cs="FrankRuehl" w:hint="cs"/>
          <w:vanish/>
          <w:sz w:val="22"/>
          <w:szCs w:val="22"/>
          <w:shd w:val="clear" w:color="auto" w:fill="FFFF99"/>
          <w:rtl/>
        </w:rPr>
        <w:t xml:space="preserve"> </w:t>
      </w:r>
      <w:r w:rsidR="00AE3628" w:rsidRPr="00963188">
        <w:rPr>
          <w:rFonts w:cs="FrankRuehl" w:hint="cs"/>
          <w:vanish/>
          <w:sz w:val="22"/>
          <w:szCs w:val="22"/>
          <w:u w:val="single"/>
          <w:shd w:val="clear" w:color="auto" w:fill="FFFF99"/>
          <w:rtl/>
        </w:rPr>
        <w:t>במקרים אלה</w:t>
      </w:r>
      <w:r w:rsidRPr="00963188">
        <w:rPr>
          <w:rFonts w:cs="FrankRuehl" w:hint="cs"/>
          <w:vanish/>
          <w:sz w:val="22"/>
          <w:szCs w:val="22"/>
          <w:u w:val="single"/>
          <w:shd w:val="clear" w:color="auto" w:fill="FFFF99"/>
          <w:rtl/>
        </w:rPr>
        <w:t>:</w:t>
      </w:r>
      <w:r w:rsidRPr="00963188">
        <w:rPr>
          <w:rFonts w:cs="FrankRuehl" w:hint="cs"/>
          <w:vanish/>
          <w:sz w:val="22"/>
          <w:szCs w:val="22"/>
          <w:shd w:val="clear" w:color="auto" w:fill="FFFF99"/>
          <w:rtl/>
        </w:rPr>
        <w:t xml:space="preserve"> </w:t>
      </w:r>
    </w:p>
    <w:p w:rsidR="007A39DC" w:rsidRPr="00963188" w:rsidRDefault="007A39DC" w:rsidP="00540672">
      <w:pPr>
        <w:pStyle w:val="P22"/>
        <w:spacing w:before="0"/>
        <w:ind w:left="1021" w:right="1134"/>
        <w:rPr>
          <w:rStyle w:val="default"/>
          <w:rFonts w:cs="FrankRuehl"/>
          <w:strike/>
          <w:vanish/>
          <w:sz w:val="22"/>
          <w:szCs w:val="22"/>
          <w:shd w:val="clear" w:color="auto" w:fill="FFFF99"/>
          <w:rtl/>
        </w:rPr>
      </w:pPr>
      <w:r w:rsidRPr="00963188">
        <w:rPr>
          <w:rStyle w:val="default"/>
          <w:rFonts w:cs="FrankRuehl"/>
          <w:strike/>
          <w:vanish/>
          <w:sz w:val="22"/>
          <w:szCs w:val="22"/>
          <w:shd w:val="clear" w:color="auto" w:fill="FFFF99"/>
          <w:rtl/>
        </w:rPr>
        <w:t>(1)</w:t>
      </w:r>
      <w:r w:rsidRPr="00963188">
        <w:rPr>
          <w:rStyle w:val="default"/>
          <w:rFonts w:cs="FrankRuehl"/>
          <w:strike/>
          <w:vanish/>
          <w:sz w:val="22"/>
          <w:szCs w:val="22"/>
          <w:shd w:val="clear" w:color="auto" w:fill="FFFF99"/>
          <w:rtl/>
        </w:rPr>
        <w:tab/>
      </w:r>
      <w:r w:rsidR="00540672" w:rsidRPr="00963188">
        <w:rPr>
          <w:rStyle w:val="default"/>
          <w:rFonts w:cs="FrankRuehl" w:hint="cs"/>
          <w:strike/>
          <w:vanish/>
          <w:sz w:val="22"/>
          <w:szCs w:val="22"/>
          <w:shd w:val="clear" w:color="auto" w:fill="FFFF99"/>
          <w:rtl/>
        </w:rPr>
        <w:t xml:space="preserve">הוא מקבל גימלה להבטחת הכנסה, או </w:t>
      </w:r>
      <w:r w:rsidR="00540672" w:rsidRPr="00963188">
        <w:rPr>
          <w:rStyle w:val="default"/>
          <w:rFonts w:cs="FrankRuehl"/>
          <w:strike/>
          <w:vanish/>
          <w:sz w:val="22"/>
          <w:szCs w:val="22"/>
          <w:shd w:val="clear" w:color="auto" w:fill="FFFF99"/>
          <w:rtl/>
        </w:rPr>
        <w:t>–</w:t>
      </w:r>
      <w:r w:rsidR="00540672" w:rsidRPr="00963188">
        <w:rPr>
          <w:rStyle w:val="default"/>
          <w:rFonts w:cs="FrankRuehl" w:hint="cs"/>
          <w:strike/>
          <w:vanish/>
          <w:sz w:val="22"/>
          <w:szCs w:val="22"/>
          <w:shd w:val="clear" w:color="auto" w:fill="FFFF99"/>
          <w:rtl/>
        </w:rPr>
        <w:t xml:space="preserve"> אם הוא סמוך על שולחן ראש המשפחה </w:t>
      </w:r>
      <w:r w:rsidR="00540672" w:rsidRPr="00963188">
        <w:rPr>
          <w:rStyle w:val="default"/>
          <w:rFonts w:cs="FrankRuehl"/>
          <w:strike/>
          <w:vanish/>
          <w:sz w:val="22"/>
          <w:szCs w:val="22"/>
          <w:shd w:val="clear" w:color="auto" w:fill="FFFF99"/>
          <w:rtl/>
        </w:rPr>
        <w:t>–</w:t>
      </w:r>
      <w:r w:rsidR="00540672" w:rsidRPr="00963188">
        <w:rPr>
          <w:rStyle w:val="default"/>
          <w:rFonts w:cs="FrankRuehl" w:hint="cs"/>
          <w:strike/>
          <w:vanish/>
          <w:sz w:val="22"/>
          <w:szCs w:val="22"/>
          <w:shd w:val="clear" w:color="auto" w:fill="FFFF99"/>
          <w:rtl/>
        </w:rPr>
        <w:t xml:space="preserve"> כי ראש המשפחה מקבל גימלה להבטחת הכנסה;</w:t>
      </w:r>
    </w:p>
    <w:p w:rsidR="007A39DC" w:rsidRPr="00963188" w:rsidRDefault="007A39DC" w:rsidP="004F486B">
      <w:pPr>
        <w:pStyle w:val="P22"/>
        <w:spacing w:before="0"/>
        <w:ind w:left="1021" w:right="1134"/>
        <w:rPr>
          <w:rStyle w:val="default"/>
          <w:rFonts w:cs="FrankRuehl" w:hint="cs"/>
          <w:strike/>
          <w:vanish/>
          <w:sz w:val="22"/>
          <w:szCs w:val="22"/>
          <w:shd w:val="clear" w:color="auto" w:fill="FFFF99"/>
          <w:rtl/>
        </w:rPr>
      </w:pPr>
      <w:r w:rsidRPr="00963188">
        <w:rPr>
          <w:rStyle w:val="default"/>
          <w:rFonts w:cs="FrankRuehl"/>
          <w:strike/>
          <w:vanish/>
          <w:sz w:val="22"/>
          <w:szCs w:val="22"/>
          <w:shd w:val="clear" w:color="auto" w:fill="FFFF99"/>
          <w:rtl/>
        </w:rPr>
        <w:t>(2)</w:t>
      </w:r>
      <w:r w:rsidRPr="00963188">
        <w:rPr>
          <w:rStyle w:val="default"/>
          <w:rFonts w:cs="FrankRuehl"/>
          <w:strike/>
          <w:vanish/>
          <w:sz w:val="22"/>
          <w:szCs w:val="22"/>
          <w:shd w:val="clear" w:color="auto" w:fill="FFFF99"/>
          <w:rtl/>
        </w:rPr>
        <w:tab/>
      </w:r>
      <w:r w:rsidR="00540672" w:rsidRPr="00963188">
        <w:rPr>
          <w:rStyle w:val="default"/>
          <w:rFonts w:cs="FrankRuehl" w:hint="cs"/>
          <w:strike/>
          <w:vanish/>
          <w:sz w:val="22"/>
          <w:szCs w:val="22"/>
          <w:shd w:val="clear" w:color="auto" w:fill="FFFF99"/>
          <w:rtl/>
        </w:rPr>
        <w:t>אם אינו מקבל גימלה להבטחת הכנסה</w:t>
      </w:r>
      <w:r w:rsidR="004F486B" w:rsidRPr="00963188">
        <w:rPr>
          <w:rStyle w:val="default"/>
          <w:rFonts w:cs="FrankRuehl" w:hint="cs"/>
          <w:strike/>
          <w:vanish/>
          <w:sz w:val="22"/>
          <w:szCs w:val="22"/>
          <w:shd w:val="clear" w:color="auto" w:fill="FFFF99"/>
          <w:rtl/>
        </w:rPr>
        <w:t xml:space="preserve"> </w:t>
      </w:r>
      <w:r w:rsidR="004F486B" w:rsidRPr="00963188">
        <w:rPr>
          <w:rStyle w:val="default"/>
          <w:rFonts w:cs="FrankRuehl"/>
          <w:strike/>
          <w:vanish/>
          <w:sz w:val="22"/>
          <w:szCs w:val="22"/>
          <w:shd w:val="clear" w:color="auto" w:fill="FFFF99"/>
          <w:rtl/>
        </w:rPr>
        <w:t>–</w:t>
      </w:r>
      <w:r w:rsidR="004F486B" w:rsidRPr="00963188">
        <w:rPr>
          <w:rStyle w:val="default"/>
          <w:rFonts w:cs="FrankRuehl" w:hint="cs"/>
          <w:strike/>
          <w:vanish/>
          <w:sz w:val="22"/>
          <w:szCs w:val="22"/>
          <w:shd w:val="clear" w:color="auto" w:fill="FFFF99"/>
          <w:rtl/>
        </w:rPr>
        <w:t xml:space="preserve"> </w:t>
      </w:r>
      <w:r w:rsidRPr="00963188">
        <w:rPr>
          <w:rStyle w:val="default"/>
          <w:rFonts w:cs="FrankRuehl" w:hint="cs"/>
          <w:strike/>
          <w:vanish/>
          <w:sz w:val="22"/>
          <w:szCs w:val="22"/>
          <w:shd w:val="clear" w:color="auto" w:fill="FFFF99"/>
          <w:rtl/>
        </w:rPr>
        <w:t xml:space="preserve">הכנסתו </w:t>
      </w:r>
      <w:r w:rsidR="00540672" w:rsidRPr="00963188">
        <w:rPr>
          <w:rStyle w:val="default"/>
          <w:rFonts w:cs="FrankRuehl" w:hint="cs"/>
          <w:strike/>
          <w:vanish/>
          <w:sz w:val="22"/>
          <w:szCs w:val="22"/>
          <w:shd w:val="clear" w:color="auto" w:fill="FFFF99"/>
          <w:rtl/>
        </w:rPr>
        <w:t>לחודש אינ</w:t>
      </w:r>
      <w:r w:rsidRPr="00963188">
        <w:rPr>
          <w:rStyle w:val="default"/>
          <w:rFonts w:cs="FrankRuehl" w:hint="cs"/>
          <w:strike/>
          <w:vanish/>
          <w:sz w:val="22"/>
          <w:szCs w:val="22"/>
          <w:shd w:val="clear" w:color="auto" w:fill="FFFF99"/>
          <w:rtl/>
        </w:rPr>
        <w:t xml:space="preserve">ה עולה על </w:t>
      </w:r>
      <w:r w:rsidR="00540672" w:rsidRPr="00963188">
        <w:rPr>
          <w:rStyle w:val="default"/>
          <w:rFonts w:cs="FrankRuehl" w:hint="cs"/>
          <w:strike/>
          <w:vanish/>
          <w:sz w:val="22"/>
          <w:szCs w:val="22"/>
          <w:shd w:val="clear" w:color="auto" w:fill="FFFF99"/>
          <w:rtl/>
        </w:rPr>
        <w:t>40% מהשכר הממוצע במשק</w:t>
      </w:r>
      <w:r w:rsidRPr="00963188">
        <w:rPr>
          <w:rStyle w:val="default"/>
          <w:rFonts w:cs="FrankRuehl" w:hint="cs"/>
          <w:strike/>
          <w:vanish/>
          <w:sz w:val="22"/>
          <w:szCs w:val="22"/>
          <w:shd w:val="clear" w:color="auto" w:fill="FFFF99"/>
          <w:rtl/>
        </w:rPr>
        <w:t xml:space="preserve"> בצירוף קצבת ילדים והענקות קי"ץ הניתנות למשפחה בת אותו מספר נפשות הסמוכות על שולחנו של ראש המשפחה </w:t>
      </w:r>
      <w:r w:rsidR="00540672" w:rsidRPr="00963188">
        <w:rPr>
          <w:rStyle w:val="default"/>
          <w:rFonts w:cs="FrankRuehl" w:hint="cs"/>
          <w:strike/>
          <w:vanish/>
          <w:sz w:val="22"/>
          <w:szCs w:val="22"/>
          <w:shd w:val="clear" w:color="auto" w:fill="FFFF99"/>
          <w:rtl/>
        </w:rPr>
        <w:t xml:space="preserve">(בפסקה זו </w:t>
      </w:r>
      <w:r w:rsidR="00540672" w:rsidRPr="00963188">
        <w:rPr>
          <w:rStyle w:val="default"/>
          <w:rFonts w:cs="FrankRuehl"/>
          <w:strike/>
          <w:vanish/>
          <w:sz w:val="22"/>
          <w:szCs w:val="22"/>
          <w:shd w:val="clear" w:color="auto" w:fill="FFFF99"/>
          <w:rtl/>
        </w:rPr>
        <w:t>–</w:t>
      </w:r>
      <w:r w:rsidR="00540672" w:rsidRPr="00963188">
        <w:rPr>
          <w:rStyle w:val="default"/>
          <w:rFonts w:cs="FrankRuehl" w:hint="cs"/>
          <w:strike/>
          <w:vanish/>
          <w:sz w:val="22"/>
          <w:szCs w:val="22"/>
          <w:shd w:val="clear" w:color="auto" w:fill="FFFF99"/>
          <w:rtl/>
        </w:rPr>
        <w:t xml:space="preserve"> הכנסת היסוד) </w:t>
      </w:r>
      <w:r w:rsidRPr="00963188">
        <w:rPr>
          <w:rStyle w:val="default"/>
          <w:rFonts w:cs="FrankRuehl" w:hint="cs"/>
          <w:strike/>
          <w:vanish/>
          <w:sz w:val="22"/>
          <w:szCs w:val="22"/>
          <w:shd w:val="clear" w:color="auto" w:fill="FFFF99"/>
          <w:rtl/>
        </w:rPr>
        <w:t xml:space="preserve">בתוספת עשרים וחמישה אחוזים </w:t>
      </w:r>
      <w:r w:rsidR="00540672" w:rsidRPr="00963188">
        <w:rPr>
          <w:rStyle w:val="default"/>
          <w:rFonts w:cs="FrankRuehl" w:hint="cs"/>
          <w:strike/>
          <w:vanish/>
          <w:sz w:val="22"/>
          <w:szCs w:val="22"/>
          <w:shd w:val="clear" w:color="auto" w:fill="FFFF99"/>
          <w:rtl/>
        </w:rPr>
        <w:t>מהכנסת היסוד</w:t>
      </w:r>
      <w:r w:rsidRPr="00963188">
        <w:rPr>
          <w:rStyle w:val="default"/>
          <w:rFonts w:cs="FrankRuehl" w:hint="cs"/>
          <w:strike/>
          <w:vanish/>
          <w:sz w:val="22"/>
          <w:szCs w:val="22"/>
          <w:shd w:val="clear" w:color="auto" w:fill="FFFF99"/>
          <w:rtl/>
        </w:rPr>
        <w:t xml:space="preserve"> כשמצורפות לה ק</w:t>
      </w:r>
      <w:r w:rsidR="00540672" w:rsidRPr="00963188">
        <w:rPr>
          <w:rStyle w:val="default"/>
          <w:rFonts w:cs="FrankRuehl" w:hint="cs"/>
          <w:strike/>
          <w:vanish/>
          <w:sz w:val="22"/>
          <w:szCs w:val="22"/>
          <w:shd w:val="clear" w:color="auto" w:fill="FFFF99"/>
          <w:rtl/>
        </w:rPr>
        <w:t>י</w:t>
      </w:r>
      <w:r w:rsidRPr="00963188">
        <w:rPr>
          <w:rStyle w:val="default"/>
          <w:rFonts w:cs="FrankRuehl" w:hint="cs"/>
          <w:strike/>
          <w:vanish/>
          <w:sz w:val="22"/>
          <w:szCs w:val="22"/>
          <w:shd w:val="clear" w:color="auto" w:fill="FFFF99"/>
          <w:rtl/>
        </w:rPr>
        <w:t>צב</w:t>
      </w:r>
      <w:r w:rsidR="00540672" w:rsidRPr="00963188">
        <w:rPr>
          <w:rStyle w:val="default"/>
          <w:rFonts w:cs="FrankRuehl" w:hint="cs"/>
          <w:strike/>
          <w:vanish/>
          <w:sz w:val="22"/>
          <w:szCs w:val="22"/>
          <w:shd w:val="clear" w:color="auto" w:fill="FFFF99"/>
          <w:rtl/>
        </w:rPr>
        <w:t>ו</w:t>
      </w:r>
      <w:r w:rsidRPr="00963188">
        <w:rPr>
          <w:rStyle w:val="default"/>
          <w:rFonts w:cs="FrankRuehl" w:hint="cs"/>
          <w:strike/>
          <w:vanish/>
          <w:sz w:val="22"/>
          <w:szCs w:val="22"/>
          <w:shd w:val="clear" w:color="auto" w:fill="FFFF99"/>
          <w:rtl/>
        </w:rPr>
        <w:t xml:space="preserve">ת </w:t>
      </w:r>
      <w:r w:rsidR="00540672" w:rsidRPr="00963188">
        <w:rPr>
          <w:rStyle w:val="default"/>
          <w:rFonts w:cs="FrankRuehl" w:hint="cs"/>
          <w:strike/>
          <w:vanish/>
          <w:sz w:val="22"/>
          <w:szCs w:val="22"/>
          <w:shd w:val="clear" w:color="auto" w:fill="FFFF99"/>
          <w:rtl/>
        </w:rPr>
        <w:t>ה</w:t>
      </w:r>
      <w:r w:rsidRPr="00963188">
        <w:rPr>
          <w:rStyle w:val="default"/>
          <w:rFonts w:cs="FrankRuehl" w:hint="cs"/>
          <w:strike/>
          <w:vanish/>
          <w:sz w:val="22"/>
          <w:szCs w:val="22"/>
          <w:shd w:val="clear" w:color="auto" w:fill="FFFF99"/>
          <w:rtl/>
        </w:rPr>
        <w:t>ילדים והענקות קי"ץ;</w:t>
      </w:r>
    </w:p>
    <w:p w:rsidR="00AE3628" w:rsidRPr="00963188" w:rsidRDefault="00AE3628" w:rsidP="00540672">
      <w:pPr>
        <w:pStyle w:val="P22"/>
        <w:spacing w:before="0"/>
        <w:ind w:left="1021" w:right="1134"/>
        <w:rPr>
          <w:rStyle w:val="default"/>
          <w:rFonts w:cs="FrankRuehl" w:hint="cs"/>
          <w:vanish/>
          <w:sz w:val="22"/>
          <w:szCs w:val="22"/>
          <w:u w:val="single"/>
          <w:shd w:val="clear" w:color="auto" w:fill="FFFF99"/>
          <w:rtl/>
        </w:rPr>
      </w:pPr>
      <w:r w:rsidRPr="00963188">
        <w:rPr>
          <w:rStyle w:val="default"/>
          <w:rFonts w:cs="FrankRuehl" w:hint="cs"/>
          <w:vanish/>
          <w:sz w:val="22"/>
          <w:szCs w:val="22"/>
          <w:u w:val="single"/>
          <w:shd w:val="clear" w:color="auto" w:fill="FFFF99"/>
          <w:rtl/>
        </w:rPr>
        <w:t>(1)</w:t>
      </w:r>
      <w:r w:rsidRPr="00963188">
        <w:rPr>
          <w:rStyle w:val="default"/>
          <w:rFonts w:cs="FrankRuehl" w:hint="cs"/>
          <w:vanish/>
          <w:sz w:val="22"/>
          <w:szCs w:val="22"/>
          <w:u w:val="single"/>
          <w:shd w:val="clear" w:color="auto" w:fill="FFFF99"/>
          <w:rtl/>
        </w:rPr>
        <w:tab/>
        <w:t xml:space="preserve">אם המבקש הוא יחיד או משפחה של שלוש נפשות לכל היותר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גובה הכנסת המבקש עד 67% מהשכר הממוצע במשק;</w:t>
      </w:r>
    </w:p>
    <w:p w:rsidR="00AE3628" w:rsidRPr="00963188" w:rsidRDefault="00AE3628" w:rsidP="00540672">
      <w:pPr>
        <w:pStyle w:val="P22"/>
        <w:spacing w:before="0"/>
        <w:ind w:left="1021" w:right="1134"/>
        <w:rPr>
          <w:rStyle w:val="default"/>
          <w:rFonts w:cs="FrankRuehl" w:hint="cs"/>
          <w:vanish/>
          <w:sz w:val="22"/>
          <w:szCs w:val="22"/>
          <w:u w:val="single"/>
          <w:shd w:val="clear" w:color="auto" w:fill="FFFF99"/>
          <w:rtl/>
        </w:rPr>
      </w:pPr>
      <w:r w:rsidRPr="00963188">
        <w:rPr>
          <w:rStyle w:val="default"/>
          <w:rFonts w:cs="FrankRuehl" w:hint="cs"/>
          <w:vanish/>
          <w:sz w:val="22"/>
          <w:szCs w:val="22"/>
          <w:u w:val="single"/>
          <w:shd w:val="clear" w:color="auto" w:fill="FFFF99"/>
          <w:rtl/>
        </w:rPr>
        <w:t>(2)</w:t>
      </w:r>
      <w:r w:rsidRPr="00963188">
        <w:rPr>
          <w:rStyle w:val="default"/>
          <w:rFonts w:cs="FrankRuehl" w:hint="cs"/>
          <w:vanish/>
          <w:sz w:val="22"/>
          <w:szCs w:val="22"/>
          <w:u w:val="single"/>
          <w:shd w:val="clear" w:color="auto" w:fill="FFFF99"/>
          <w:rtl/>
        </w:rPr>
        <w:tab/>
        <w:t xml:space="preserve">אם המבקשת היא משפחה של ארבע נפשות או יותר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תיווסף להכנסה המרבית הנקובה בפסקה (1) הכנסה נוספת של 6% לכל נפש נוספת החל ברביעית;</w:t>
      </w:r>
    </w:p>
    <w:p w:rsidR="00AE3628" w:rsidRPr="00963188" w:rsidRDefault="00AE3628" w:rsidP="00540672">
      <w:pPr>
        <w:pStyle w:val="P22"/>
        <w:spacing w:before="0"/>
        <w:ind w:left="1021" w:right="1134"/>
        <w:rPr>
          <w:rStyle w:val="default"/>
          <w:rFonts w:cs="FrankRuehl" w:hint="cs"/>
          <w:vanish/>
          <w:sz w:val="22"/>
          <w:szCs w:val="22"/>
          <w:u w:val="single"/>
          <w:shd w:val="clear" w:color="auto" w:fill="FFFF99"/>
          <w:rtl/>
        </w:rPr>
      </w:pPr>
      <w:r w:rsidRPr="00963188">
        <w:rPr>
          <w:rStyle w:val="default"/>
          <w:rFonts w:cs="FrankRuehl" w:hint="cs"/>
          <w:vanish/>
          <w:sz w:val="22"/>
          <w:szCs w:val="22"/>
          <w:u w:val="single"/>
          <w:shd w:val="clear" w:color="auto" w:fill="FFFF99"/>
          <w:rtl/>
        </w:rPr>
        <w:t xml:space="preserve">בתקנת משנה זו, "משפחה"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לרבות בני זוג החיים חיי-משפחה במשק בית משותף, ללא נישואין; </w:t>
      </w:r>
    </w:p>
    <w:p w:rsidR="00FC2730" w:rsidRPr="00963188" w:rsidRDefault="00D9716D" w:rsidP="009C45B4">
      <w:pPr>
        <w:pStyle w:val="P00"/>
        <w:spacing w:before="0"/>
        <w:ind w:left="0" w:right="1134"/>
        <w:rPr>
          <w:rFonts w:cs="FrankRuehl" w:hint="cs"/>
          <w:strike/>
          <w:vanish/>
          <w:sz w:val="22"/>
          <w:szCs w:val="22"/>
          <w:shd w:val="clear" w:color="auto" w:fill="FFFF99"/>
          <w:rtl/>
        </w:rPr>
      </w:pPr>
      <w:r w:rsidRPr="00963188">
        <w:rPr>
          <w:rFonts w:cs="FrankRuehl"/>
          <w:vanish/>
          <w:sz w:val="22"/>
          <w:szCs w:val="22"/>
          <w:shd w:val="clear" w:color="auto" w:fill="FFFF99"/>
          <w:rtl/>
        </w:rPr>
        <w:tab/>
      </w:r>
      <w:r w:rsidRPr="00963188">
        <w:rPr>
          <w:rFonts w:cs="FrankRuehl"/>
          <w:strike/>
          <w:vanish/>
          <w:sz w:val="22"/>
          <w:szCs w:val="22"/>
          <w:shd w:val="clear" w:color="auto" w:fill="FFFF99"/>
          <w:rtl/>
        </w:rPr>
        <w:t>(</w:t>
      </w:r>
      <w:r w:rsidR="002D74BA" w:rsidRPr="00963188">
        <w:rPr>
          <w:rFonts w:cs="FrankRuehl" w:hint="cs"/>
          <w:strike/>
          <w:vanish/>
          <w:sz w:val="22"/>
          <w:szCs w:val="22"/>
          <w:shd w:val="clear" w:color="auto" w:fill="FFFF99"/>
          <w:rtl/>
        </w:rPr>
        <w:t>ג</w:t>
      </w:r>
      <w:r w:rsidRPr="00963188">
        <w:rPr>
          <w:rFonts w:cs="FrankRuehl" w:hint="cs"/>
          <w:strike/>
          <w:vanish/>
          <w:sz w:val="22"/>
          <w:szCs w:val="22"/>
          <w:shd w:val="clear" w:color="auto" w:fill="FFFF99"/>
          <w:rtl/>
        </w:rPr>
        <w:t>)</w:t>
      </w:r>
      <w:r w:rsidRPr="00963188">
        <w:rPr>
          <w:rFonts w:cs="FrankRuehl"/>
          <w:strike/>
          <w:vanish/>
          <w:sz w:val="22"/>
          <w:szCs w:val="22"/>
          <w:shd w:val="clear" w:color="auto" w:fill="FFFF99"/>
          <w:rtl/>
        </w:rPr>
        <w:tab/>
      </w:r>
      <w:r w:rsidR="002D74BA" w:rsidRPr="00963188">
        <w:rPr>
          <w:rStyle w:val="default"/>
          <w:rFonts w:cs="FrankRuehl" w:hint="cs"/>
          <w:strike/>
          <w:vanish/>
          <w:sz w:val="22"/>
          <w:szCs w:val="22"/>
          <w:shd w:val="clear" w:color="auto" w:fill="FFFF99"/>
          <w:rtl/>
        </w:rPr>
        <w:t xml:space="preserve">על אף האמור בתקנת משנה (ב), יהא מבקש יחיד, או מבקש אשר רק אדם אחד נוסף סמוך על שולחנו, זכאי לשירות אם הכנסתו לחודש אינה עולה על 45% מהשכר הממוצע במשק בצירוף קצבות ילדים והענקות קי"ץ הניתנות למשפחה בת שלוש נפשות (בתקנת משנה זו </w:t>
      </w:r>
      <w:r w:rsidR="002D74BA" w:rsidRPr="00963188">
        <w:rPr>
          <w:rStyle w:val="default"/>
          <w:rFonts w:cs="FrankRuehl"/>
          <w:strike/>
          <w:vanish/>
          <w:sz w:val="22"/>
          <w:szCs w:val="22"/>
          <w:shd w:val="clear" w:color="auto" w:fill="FFFF99"/>
          <w:rtl/>
        </w:rPr>
        <w:t>–</w:t>
      </w:r>
      <w:r w:rsidR="002D74BA" w:rsidRPr="00963188">
        <w:rPr>
          <w:rStyle w:val="default"/>
          <w:rFonts w:cs="FrankRuehl" w:hint="cs"/>
          <w:strike/>
          <w:vanish/>
          <w:sz w:val="22"/>
          <w:szCs w:val="22"/>
          <w:shd w:val="clear" w:color="auto" w:fill="FFFF99"/>
          <w:rtl/>
        </w:rPr>
        <w:t xml:space="preserve"> הכנסת היסוד) בתוספת עשרים וחמישה אחוזים מהכנסת היסוד כשמצורפים לה קצבות ילדים והענקות קי"ץ.</w:t>
      </w:r>
      <w:r w:rsidRPr="00963188">
        <w:rPr>
          <w:rFonts w:cs="FrankRuehl" w:hint="cs"/>
          <w:strike/>
          <w:vanish/>
          <w:sz w:val="22"/>
          <w:szCs w:val="22"/>
          <w:shd w:val="clear" w:color="auto" w:fill="FFFF99"/>
          <w:rtl/>
        </w:rPr>
        <w:t xml:space="preserve"> </w:t>
      </w:r>
    </w:p>
    <w:p w:rsidR="00DF006A" w:rsidRPr="00963188" w:rsidRDefault="00DF006A" w:rsidP="009C45B4">
      <w:pPr>
        <w:pStyle w:val="P00"/>
        <w:spacing w:before="0"/>
        <w:ind w:left="0" w:right="1134"/>
        <w:rPr>
          <w:rFonts w:cs="FrankRuehl" w:hint="cs"/>
          <w:vanish/>
          <w:sz w:val="22"/>
          <w:szCs w:val="22"/>
          <w:shd w:val="clear" w:color="auto" w:fill="FFFF99"/>
          <w:rtl/>
        </w:rPr>
      </w:pPr>
      <w:r w:rsidRPr="00963188">
        <w:rPr>
          <w:rFonts w:cs="FrankRuehl" w:hint="cs"/>
          <w:vanish/>
          <w:sz w:val="22"/>
          <w:szCs w:val="22"/>
          <w:shd w:val="clear" w:color="auto" w:fill="FFFF99"/>
          <w:rtl/>
        </w:rPr>
        <w:tab/>
      </w:r>
      <w:r w:rsidRPr="00963188">
        <w:rPr>
          <w:rFonts w:cs="FrankRuehl" w:hint="cs"/>
          <w:strike/>
          <w:vanish/>
          <w:sz w:val="22"/>
          <w:szCs w:val="22"/>
          <w:shd w:val="clear" w:color="auto" w:fill="FFFF99"/>
          <w:rtl/>
        </w:rPr>
        <w:t>(ג1)</w:t>
      </w:r>
      <w:r w:rsidRPr="00963188">
        <w:rPr>
          <w:rFonts w:cs="FrankRuehl" w:hint="cs"/>
          <w:strike/>
          <w:vanish/>
          <w:sz w:val="22"/>
          <w:szCs w:val="22"/>
          <w:shd w:val="clear" w:color="auto" w:fill="FFFF99"/>
          <w:rtl/>
        </w:rPr>
        <w:tab/>
        <w:t>דירה בה מתגורר המבקש לא תיחשב לצורך תקנה זו כרכוש הניתן למימוש.</w:t>
      </w:r>
    </w:p>
    <w:p w:rsidR="009C45B4" w:rsidRPr="00963188" w:rsidRDefault="009C45B4" w:rsidP="009C45B4">
      <w:pPr>
        <w:pStyle w:val="P00"/>
        <w:spacing w:before="0"/>
        <w:ind w:left="0" w:right="1134"/>
        <w:rPr>
          <w:rFonts w:cs="FrankRuehl" w:hint="cs"/>
          <w:vanish/>
          <w:sz w:val="22"/>
          <w:szCs w:val="22"/>
          <w:u w:val="single"/>
          <w:shd w:val="clear" w:color="auto" w:fill="FFFF99"/>
          <w:rtl/>
        </w:rPr>
      </w:pPr>
      <w:r w:rsidRPr="00963188">
        <w:rPr>
          <w:rFonts w:cs="FrankRuehl" w:hint="cs"/>
          <w:vanish/>
          <w:sz w:val="22"/>
          <w:szCs w:val="22"/>
          <w:shd w:val="clear" w:color="auto" w:fill="FFFF99"/>
          <w:rtl/>
        </w:rPr>
        <w:tab/>
      </w:r>
      <w:r w:rsidRPr="00963188">
        <w:rPr>
          <w:rFonts w:cs="FrankRuehl" w:hint="cs"/>
          <w:vanish/>
          <w:sz w:val="22"/>
          <w:szCs w:val="22"/>
          <w:u w:val="single"/>
          <w:shd w:val="clear" w:color="auto" w:fill="FFFF99"/>
          <w:rtl/>
        </w:rPr>
        <w:t>(ג)</w:t>
      </w:r>
      <w:r w:rsidRPr="00963188">
        <w:rPr>
          <w:rFonts w:cs="FrankRuehl" w:hint="cs"/>
          <w:vanish/>
          <w:sz w:val="22"/>
          <w:szCs w:val="22"/>
          <w:u w:val="single"/>
          <w:shd w:val="clear" w:color="auto" w:fill="FFFF99"/>
          <w:rtl/>
        </w:rPr>
        <w:tab/>
        <w:t xml:space="preserve">היה רכושו של המבקש דירה </w:t>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 xml:space="preserve"> </w:t>
      </w:r>
    </w:p>
    <w:p w:rsidR="009C45B4" w:rsidRPr="00963188" w:rsidRDefault="009C45B4" w:rsidP="009C45B4">
      <w:pPr>
        <w:pStyle w:val="P00"/>
        <w:spacing w:before="0"/>
        <w:ind w:left="1021" w:right="1134"/>
        <w:rPr>
          <w:rFonts w:cs="FrankRuehl" w:hint="cs"/>
          <w:vanish/>
          <w:sz w:val="22"/>
          <w:szCs w:val="22"/>
          <w:u w:val="single"/>
          <w:shd w:val="clear" w:color="auto" w:fill="FFFF99"/>
          <w:rtl/>
        </w:rPr>
      </w:pPr>
      <w:r w:rsidRPr="00963188">
        <w:rPr>
          <w:rFonts w:cs="FrankRuehl" w:hint="cs"/>
          <w:vanish/>
          <w:sz w:val="22"/>
          <w:szCs w:val="22"/>
          <w:u w:val="single"/>
          <w:shd w:val="clear" w:color="auto" w:fill="FFFF99"/>
          <w:rtl/>
        </w:rPr>
        <w:t>(1)</w:t>
      </w:r>
      <w:r w:rsidRPr="00963188">
        <w:rPr>
          <w:rFonts w:cs="FrankRuehl" w:hint="cs"/>
          <w:vanish/>
          <w:sz w:val="22"/>
          <w:szCs w:val="22"/>
          <w:u w:val="single"/>
          <w:shd w:val="clear" w:color="auto" w:fill="FFFF99"/>
          <w:rtl/>
        </w:rPr>
        <w:tab/>
        <w:t xml:space="preserve">אם הוא מתגורר בה </w:t>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 xml:space="preserve"> לא יראו בדירה רכוש הניתן למימוש;</w:t>
      </w:r>
    </w:p>
    <w:p w:rsidR="009C45B4" w:rsidRPr="00963188" w:rsidRDefault="009C45B4" w:rsidP="009C45B4">
      <w:pPr>
        <w:pStyle w:val="P00"/>
        <w:spacing w:before="0"/>
        <w:ind w:left="1021" w:right="1134"/>
        <w:rPr>
          <w:rFonts w:cs="FrankRuehl" w:hint="cs"/>
          <w:vanish/>
          <w:sz w:val="22"/>
          <w:szCs w:val="22"/>
          <w:u w:val="single"/>
          <w:shd w:val="clear" w:color="auto" w:fill="FFFF99"/>
          <w:rtl/>
        </w:rPr>
      </w:pPr>
      <w:r w:rsidRPr="00963188">
        <w:rPr>
          <w:rFonts w:cs="FrankRuehl" w:hint="cs"/>
          <w:vanish/>
          <w:sz w:val="22"/>
          <w:szCs w:val="22"/>
          <w:u w:val="single"/>
          <w:shd w:val="clear" w:color="auto" w:fill="FFFF99"/>
          <w:rtl/>
        </w:rPr>
        <w:t>(2)</w:t>
      </w:r>
      <w:r w:rsidRPr="00963188">
        <w:rPr>
          <w:rFonts w:cs="FrankRuehl" w:hint="cs"/>
          <w:vanish/>
          <w:sz w:val="22"/>
          <w:szCs w:val="22"/>
          <w:u w:val="single"/>
          <w:shd w:val="clear" w:color="auto" w:fill="FFFF99"/>
          <w:rtl/>
        </w:rPr>
        <w:tab/>
        <w:t xml:space="preserve">אם אינו מתגורר בה והוא מקבל דמי שכירות, בלא ששכר לעצמו דירה אחרת </w:t>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 xml:space="preserve"> יראו בדירה רכוש הניתן למימוש;</w:t>
      </w:r>
    </w:p>
    <w:p w:rsidR="009C45B4" w:rsidRPr="00963188" w:rsidRDefault="009C45B4" w:rsidP="009C45B4">
      <w:pPr>
        <w:pStyle w:val="P00"/>
        <w:spacing w:before="0"/>
        <w:ind w:left="1021" w:right="1134"/>
        <w:rPr>
          <w:rFonts w:cs="FrankRuehl" w:hint="cs"/>
          <w:vanish/>
          <w:sz w:val="22"/>
          <w:szCs w:val="22"/>
          <w:u w:val="single"/>
          <w:shd w:val="clear" w:color="auto" w:fill="FFFF99"/>
          <w:rtl/>
        </w:rPr>
      </w:pPr>
      <w:r w:rsidRPr="00963188">
        <w:rPr>
          <w:rFonts w:cs="FrankRuehl" w:hint="cs"/>
          <w:vanish/>
          <w:sz w:val="22"/>
          <w:szCs w:val="22"/>
          <w:u w:val="single"/>
          <w:shd w:val="clear" w:color="auto" w:fill="FFFF99"/>
          <w:rtl/>
        </w:rPr>
        <w:t>(3)</w:t>
      </w:r>
      <w:r w:rsidRPr="00963188">
        <w:rPr>
          <w:rFonts w:cs="FrankRuehl" w:hint="cs"/>
          <w:vanish/>
          <w:sz w:val="22"/>
          <w:szCs w:val="22"/>
          <w:u w:val="single"/>
          <w:shd w:val="clear" w:color="auto" w:fill="FFFF99"/>
          <w:rtl/>
        </w:rPr>
        <w:tab/>
        <w:t xml:space="preserve">אם אינו מתגורר בה והוא מקבל דמי שכירות גבוהים מדמי השכירות שהוא משלם בעד הדירה שהוא מתגורר בה </w:t>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 xml:space="preserve"> יראו את ההפרש כהכנסה;</w:t>
      </w:r>
    </w:p>
    <w:p w:rsidR="009C45B4" w:rsidRPr="00963188" w:rsidRDefault="009C45B4" w:rsidP="009C45B4">
      <w:pPr>
        <w:pStyle w:val="P00"/>
        <w:spacing w:before="0"/>
        <w:ind w:left="1021" w:right="1134"/>
        <w:rPr>
          <w:rFonts w:cs="FrankRuehl" w:hint="cs"/>
          <w:vanish/>
          <w:sz w:val="22"/>
          <w:szCs w:val="22"/>
          <w:u w:val="single"/>
          <w:shd w:val="clear" w:color="auto" w:fill="FFFF99"/>
          <w:rtl/>
        </w:rPr>
      </w:pPr>
      <w:r w:rsidRPr="00963188">
        <w:rPr>
          <w:rFonts w:cs="FrankRuehl" w:hint="cs"/>
          <w:vanish/>
          <w:sz w:val="22"/>
          <w:szCs w:val="22"/>
          <w:u w:val="single"/>
          <w:shd w:val="clear" w:color="auto" w:fill="FFFF99"/>
          <w:rtl/>
        </w:rPr>
        <w:t>(4)</w:t>
      </w:r>
      <w:r w:rsidRPr="00963188">
        <w:rPr>
          <w:rFonts w:cs="FrankRuehl" w:hint="cs"/>
          <w:vanish/>
          <w:sz w:val="22"/>
          <w:szCs w:val="22"/>
          <w:u w:val="single"/>
          <w:shd w:val="clear" w:color="auto" w:fill="FFFF99"/>
          <w:rtl/>
        </w:rPr>
        <w:tab/>
        <w:t xml:space="preserve">אם אינו מתגורר בה והוא מקבל דמי שכירות בשיעור דמי השכירות שהוא משלם בעד הדירה שהוא מתגורר בה </w:t>
      </w:r>
      <w:r w:rsidRPr="00963188">
        <w:rPr>
          <w:rFonts w:cs="FrankRuehl"/>
          <w:vanish/>
          <w:sz w:val="22"/>
          <w:szCs w:val="22"/>
          <w:u w:val="single"/>
          <w:shd w:val="clear" w:color="auto" w:fill="FFFF99"/>
          <w:rtl/>
        </w:rPr>
        <w:t>–</w:t>
      </w:r>
      <w:r w:rsidRPr="00963188">
        <w:rPr>
          <w:rFonts w:cs="FrankRuehl" w:hint="cs"/>
          <w:vanish/>
          <w:sz w:val="22"/>
          <w:szCs w:val="22"/>
          <w:u w:val="single"/>
          <w:shd w:val="clear" w:color="auto" w:fill="FFFF99"/>
          <w:rtl/>
        </w:rPr>
        <w:t xml:space="preserve"> לא יראו את דמי השכירות שקיבל כהכנסה.</w:t>
      </w:r>
    </w:p>
    <w:p w:rsidR="005D2528" w:rsidRPr="00963188" w:rsidRDefault="005D2528" w:rsidP="005D2528">
      <w:pPr>
        <w:pStyle w:val="P00"/>
        <w:spacing w:before="0"/>
        <w:ind w:left="0" w:right="1134"/>
        <w:rPr>
          <w:rStyle w:val="default"/>
          <w:rFonts w:cs="FrankRuehl" w:hint="cs"/>
          <w:vanish/>
          <w:sz w:val="22"/>
          <w:szCs w:val="22"/>
          <w:u w:val="single"/>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(ד</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ענין כל תקנה מתקנות אלה, למעט תקנה 5(1), תחול הוראה זאת: היה המבקש ראש המשפחה - תיראה הכנסתו של בן משפחה הסמוך על שולחנו כחלק מהכנסתו של ראש המשפחה; היה המבקש בן משפחה כ</w:t>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מור - תיראה הכנסתו של ראש המשפחה ושל בן משפחה אחר הסמוך על שולחנו של א</w:t>
      </w:r>
      <w:r w:rsidRPr="00963188">
        <w:rPr>
          <w:rStyle w:val="default"/>
          <w:rFonts w:cs="FrankRuehl"/>
          <w:vanish/>
          <w:sz w:val="22"/>
          <w:szCs w:val="22"/>
          <w:shd w:val="clear" w:color="auto" w:fill="FFFF99"/>
          <w:rtl/>
        </w:rPr>
        <w:t>ות</w:t>
      </w:r>
      <w:r w:rsidRPr="00963188">
        <w:rPr>
          <w:rStyle w:val="default"/>
          <w:rFonts w:cs="FrankRuehl" w:hint="cs"/>
          <w:vanish/>
          <w:sz w:val="22"/>
          <w:szCs w:val="22"/>
          <w:shd w:val="clear" w:color="auto" w:fill="FFFF99"/>
          <w:rtl/>
        </w:rPr>
        <w:t xml:space="preserve">ו ראש משפחה </w:t>
      </w:r>
      <w:r w:rsidRPr="00963188">
        <w:rPr>
          <w:rStyle w:val="default"/>
          <w:rFonts w:cs="FrankRuehl" w:hint="cs"/>
          <w:strike/>
          <w:vanish/>
          <w:sz w:val="22"/>
          <w:szCs w:val="22"/>
          <w:shd w:val="clear" w:color="auto" w:fill="FFFF99"/>
          <w:rtl/>
        </w:rPr>
        <w:t>כחלק מהכנסתו של בן המשפחה</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כחלק מהכנסת המבקש.</w:t>
      </w:r>
    </w:p>
    <w:p w:rsidR="00983785" w:rsidRPr="004F486B" w:rsidRDefault="00983785" w:rsidP="00701B30">
      <w:pPr>
        <w:pStyle w:val="P00"/>
        <w:spacing w:before="0"/>
        <w:ind w:left="0" w:right="1134"/>
        <w:rPr>
          <w:rStyle w:val="default"/>
          <w:rFonts w:cs="FrankRuehl" w:hint="cs"/>
          <w:strike/>
          <w:sz w:val="2"/>
          <w:szCs w:val="2"/>
          <w:rtl/>
        </w:rPr>
      </w:pPr>
      <w:r w:rsidRPr="00963188">
        <w:rPr>
          <w:rStyle w:val="default"/>
          <w:rFonts w:cs="FrankRuehl" w:hint="cs"/>
          <w:vanish/>
          <w:sz w:val="22"/>
          <w:szCs w:val="22"/>
          <w:shd w:val="clear" w:color="auto" w:fill="FFFF99"/>
          <w:rtl/>
        </w:rPr>
        <w:tab/>
      </w:r>
      <w:r w:rsidRPr="00963188">
        <w:rPr>
          <w:rStyle w:val="default"/>
          <w:rFonts w:cs="FrankRuehl" w:hint="cs"/>
          <w:strike/>
          <w:vanish/>
          <w:sz w:val="22"/>
          <w:szCs w:val="22"/>
          <w:shd w:val="clear" w:color="auto" w:fill="FFFF99"/>
          <w:rtl/>
        </w:rPr>
        <w:t>(ה)</w:t>
      </w:r>
      <w:r w:rsidRPr="00963188">
        <w:rPr>
          <w:rStyle w:val="default"/>
          <w:rFonts w:cs="FrankRuehl" w:hint="cs"/>
          <w:strike/>
          <w:vanish/>
          <w:sz w:val="22"/>
          <w:szCs w:val="22"/>
          <w:shd w:val="clear" w:color="auto" w:fill="FFFF99"/>
          <w:rtl/>
        </w:rPr>
        <w:tab/>
        <w:t>היה לראש הלשכה ספק אם זכאי המבקש לשירות לפי תקנת משנה (ב), רשאי הוא להטיל על המבקש להביא תעודה להוכחת זכותו מלשכת הסעד שבמקום מגוריו.</w:t>
      </w:r>
      <w:bookmarkEnd w:id="4"/>
    </w:p>
    <w:p w:rsidR="00841250" w:rsidRDefault="00841250">
      <w:pPr>
        <w:pStyle w:val="P00"/>
        <w:ind w:left="0" w:right="1134"/>
        <w:rPr>
          <w:rStyle w:val="default"/>
          <w:rFonts w:cs="FrankRuehl"/>
          <w:rtl/>
        </w:rPr>
      </w:pPr>
      <w:bookmarkStart w:id="5" w:name="Seif3"/>
      <w:bookmarkEnd w:id="5"/>
      <w:r>
        <w:rPr>
          <w:lang w:val="he-IL"/>
        </w:rPr>
        <w:pict>
          <v:rect id="_x0000_s2060" style="position:absolute;left:0;text-align:left;margin-left:464.5pt;margin-top:8.05pt;width:75.05pt;height:23pt;z-index:251642368" o:allowincell="f" filled="f" stroked="f" strokecolor="lime" strokeweight=".25pt">
            <v:textbox style="mso-next-textbox:#_x0000_s2060" inset="0,0,0,0">
              <w:txbxContent>
                <w:p w:rsidR="00516782" w:rsidRDefault="00BE17D7" w:rsidP="00516782">
                  <w:pPr>
                    <w:spacing w:line="160" w:lineRule="exact"/>
                    <w:jc w:val="left"/>
                    <w:rPr>
                      <w:rFonts w:cs="Miriam" w:hint="cs"/>
                      <w:sz w:val="18"/>
                      <w:szCs w:val="18"/>
                      <w:rtl/>
                    </w:rPr>
                  </w:pPr>
                  <w:r>
                    <w:rPr>
                      <w:rFonts w:cs="Miriam"/>
                      <w:sz w:val="18"/>
                      <w:szCs w:val="18"/>
                      <w:rtl/>
                    </w:rPr>
                    <w:t>הח</w:t>
                  </w:r>
                  <w:r>
                    <w:rPr>
                      <w:rFonts w:cs="Miriam" w:hint="cs"/>
                      <w:sz w:val="18"/>
                      <w:szCs w:val="18"/>
                      <w:rtl/>
                    </w:rPr>
                    <w:t xml:space="preserve">לטת ראש </w:t>
                  </w:r>
                  <w:r>
                    <w:rPr>
                      <w:rFonts w:cs="Miriam"/>
                      <w:sz w:val="18"/>
                      <w:szCs w:val="18"/>
                      <w:rtl/>
                    </w:rPr>
                    <w:t>ה</w:t>
                  </w:r>
                  <w:r w:rsidR="00516782">
                    <w:rPr>
                      <w:rFonts w:cs="Miriam" w:hint="cs"/>
                      <w:sz w:val="18"/>
                      <w:szCs w:val="18"/>
                      <w:rtl/>
                    </w:rPr>
                    <w:t>לשכה</w:t>
                  </w:r>
                </w:p>
                <w:p w:rsidR="00BE17D7" w:rsidRDefault="00BE17D7" w:rsidP="00516782">
                  <w:pPr>
                    <w:spacing w:line="160" w:lineRule="exact"/>
                    <w:jc w:val="left"/>
                    <w:rPr>
                      <w:rFonts w:cs="Miriam"/>
                      <w:noProof/>
                      <w:sz w:val="18"/>
                      <w:szCs w:val="18"/>
                      <w:rtl/>
                    </w:rPr>
                  </w:pPr>
                  <w:r>
                    <w:rPr>
                      <w:rFonts w:cs="Miriam"/>
                      <w:sz w:val="18"/>
                      <w:szCs w:val="18"/>
                      <w:rtl/>
                    </w:rPr>
                    <w:t>תק</w:t>
                  </w:r>
                  <w:r w:rsidR="00516782">
                    <w:rPr>
                      <w:rFonts w:cs="Miriam" w:hint="cs"/>
                      <w:sz w:val="18"/>
                      <w:szCs w:val="18"/>
                      <w:rtl/>
                    </w:rPr>
                    <w:t>' תשנ"ה-1995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הלשכה או מי מטעמו (להלן - ראש הלשכה) יתן בכתב את החלטתו בבקשה. החליט בחיוב - יציין את הענין בו יינתן השירות ואת היקפו; החליט בשלילה - יציין את נימוקיו.</w:t>
      </w:r>
    </w:p>
    <w:p w:rsidR="00841250" w:rsidRDefault="00841250" w:rsidP="004F486B">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הלשכה יתן שירות זמני או יורה על מתן</w:t>
      </w:r>
      <w:r>
        <w:rPr>
          <w:rStyle w:val="default"/>
          <w:rFonts w:cs="FrankRuehl"/>
          <w:rtl/>
        </w:rPr>
        <w:t xml:space="preserve"> ש</w:t>
      </w:r>
      <w:r>
        <w:rPr>
          <w:rStyle w:val="default"/>
          <w:rFonts w:cs="FrankRuehl" w:hint="cs"/>
          <w:rtl/>
        </w:rPr>
        <w:t>ירות זמני, עד להחלטתו הסופית בדבר זכותו של המבקש לקבל שירות לפי תקנה 2, אם היה סבור כי הענין אינו סובל דיחוי והמבקש זכאי לכאורה ל</w:t>
      </w:r>
      <w:r>
        <w:rPr>
          <w:rStyle w:val="default"/>
          <w:rFonts w:cs="FrankRuehl"/>
          <w:rtl/>
        </w:rPr>
        <w:t>ק</w:t>
      </w:r>
      <w:r>
        <w:rPr>
          <w:rStyle w:val="default"/>
          <w:rFonts w:cs="FrankRuehl" w:hint="cs"/>
          <w:rtl/>
        </w:rPr>
        <w:t>בלת השירות. החלטת ראש-הלשכה תינתן בכתב ותהיה מנומקת.</w:t>
      </w:r>
    </w:p>
    <w:p w:rsidR="00841250" w:rsidRDefault="00841250">
      <w:pPr>
        <w:pStyle w:val="P00"/>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בכתב על החלטה לפי סעיף זה תימסר לידי המבקש, או תישלח לו בדו</w:t>
      </w:r>
      <w:r>
        <w:rPr>
          <w:rStyle w:val="default"/>
          <w:rFonts w:cs="FrankRuehl"/>
          <w:rtl/>
        </w:rPr>
        <w:t>אר</w:t>
      </w:r>
      <w:r>
        <w:rPr>
          <w:rStyle w:val="default"/>
          <w:rFonts w:cs="FrankRuehl" w:hint="cs"/>
          <w:rtl/>
        </w:rPr>
        <w:t xml:space="preserve"> רשום.</w:t>
      </w:r>
    </w:p>
    <w:p w:rsidR="00983785" w:rsidRPr="00963188" w:rsidRDefault="00983785" w:rsidP="00983785">
      <w:pPr>
        <w:pStyle w:val="P00"/>
        <w:spacing w:before="0"/>
        <w:ind w:left="0" w:right="1134"/>
        <w:rPr>
          <w:rStyle w:val="default"/>
          <w:rFonts w:cs="FrankRuehl" w:hint="cs"/>
          <w:vanish/>
          <w:color w:val="FF0000"/>
          <w:sz w:val="20"/>
          <w:szCs w:val="20"/>
          <w:shd w:val="clear" w:color="auto" w:fill="FFFF99"/>
          <w:rtl/>
        </w:rPr>
      </w:pPr>
      <w:bookmarkStart w:id="6" w:name="Rov41"/>
      <w:r w:rsidRPr="00963188">
        <w:rPr>
          <w:rStyle w:val="default"/>
          <w:rFonts w:cs="FrankRuehl" w:hint="cs"/>
          <w:vanish/>
          <w:color w:val="FF0000"/>
          <w:sz w:val="20"/>
          <w:szCs w:val="20"/>
          <w:shd w:val="clear" w:color="auto" w:fill="FFFF99"/>
          <w:rtl/>
        </w:rPr>
        <w:t>מיום 28.9.1995</w:t>
      </w:r>
    </w:p>
    <w:p w:rsidR="00983785" w:rsidRPr="00963188" w:rsidRDefault="00983785" w:rsidP="00983785">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תשנ"ה-1995</w:t>
      </w:r>
    </w:p>
    <w:p w:rsidR="00983785" w:rsidRPr="00963188" w:rsidRDefault="00983785" w:rsidP="00983785">
      <w:pPr>
        <w:pStyle w:val="P00"/>
        <w:spacing w:before="0"/>
        <w:ind w:left="0" w:right="1134"/>
        <w:rPr>
          <w:rStyle w:val="default"/>
          <w:rFonts w:cs="FrankRuehl" w:hint="cs"/>
          <w:vanish/>
          <w:sz w:val="20"/>
          <w:szCs w:val="20"/>
          <w:shd w:val="clear" w:color="auto" w:fill="FFFF99"/>
          <w:rtl/>
        </w:rPr>
      </w:pPr>
      <w:hyperlink r:id="rId31" w:history="1">
        <w:r w:rsidRPr="00963188">
          <w:rPr>
            <w:rStyle w:val="Hyperlink"/>
            <w:rFonts w:cs="FrankRuehl" w:hint="cs"/>
            <w:vanish/>
            <w:szCs w:val="20"/>
            <w:shd w:val="clear" w:color="auto" w:fill="FFFF99"/>
            <w:rtl/>
          </w:rPr>
          <w:t>ק"ת תשנ"ה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5700</w:t>
        </w:r>
      </w:hyperlink>
      <w:r w:rsidRPr="00963188">
        <w:rPr>
          <w:rFonts w:cs="FrankRuehl" w:hint="cs"/>
          <w:vanish/>
          <w:szCs w:val="20"/>
          <w:shd w:val="clear" w:color="auto" w:fill="FFFF99"/>
          <w:rtl/>
        </w:rPr>
        <w:t xml:space="preserve"> מיום 29</w:t>
      </w:r>
      <w:r w:rsidRPr="00963188">
        <w:rPr>
          <w:rFonts w:cs="FrankRuehl"/>
          <w:vanish/>
          <w:szCs w:val="20"/>
          <w:shd w:val="clear" w:color="auto" w:fill="FFFF99"/>
          <w:rtl/>
        </w:rPr>
        <w:t>.</w:t>
      </w:r>
      <w:r w:rsidRPr="00963188">
        <w:rPr>
          <w:rFonts w:cs="FrankRuehl" w:hint="cs"/>
          <w:vanish/>
          <w:szCs w:val="20"/>
          <w:shd w:val="clear" w:color="auto" w:fill="FFFF99"/>
          <w:rtl/>
        </w:rPr>
        <w:t>8</w:t>
      </w:r>
      <w:r w:rsidRPr="00963188">
        <w:rPr>
          <w:rFonts w:cs="FrankRuehl"/>
          <w:vanish/>
          <w:szCs w:val="20"/>
          <w:shd w:val="clear" w:color="auto" w:fill="FFFF99"/>
          <w:rtl/>
        </w:rPr>
        <w:t>.19</w:t>
      </w:r>
      <w:r w:rsidRPr="00963188">
        <w:rPr>
          <w:rFonts w:cs="FrankRuehl" w:hint="cs"/>
          <w:vanish/>
          <w:szCs w:val="20"/>
          <w:shd w:val="clear" w:color="auto" w:fill="FFFF99"/>
          <w:rtl/>
        </w:rPr>
        <w:t>95</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1755</w:t>
      </w:r>
    </w:p>
    <w:p w:rsidR="00983785" w:rsidRPr="00701B30" w:rsidRDefault="00983785" w:rsidP="006014DE">
      <w:pPr>
        <w:pStyle w:val="P00"/>
        <w:spacing w:before="60"/>
        <w:ind w:left="0" w:right="1134"/>
        <w:rPr>
          <w:rStyle w:val="default"/>
          <w:rFonts w:cs="FrankRuehl"/>
          <w:sz w:val="2"/>
          <w:szCs w:val="2"/>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ר</w:t>
      </w:r>
      <w:r w:rsidRPr="00963188">
        <w:rPr>
          <w:rStyle w:val="default"/>
          <w:rFonts w:cs="FrankRuehl" w:hint="cs"/>
          <w:vanish/>
          <w:sz w:val="22"/>
          <w:szCs w:val="22"/>
          <w:shd w:val="clear" w:color="auto" w:fill="FFFF99"/>
          <w:rtl/>
        </w:rPr>
        <w:t xml:space="preserve">אש הלשכה </w:t>
      </w:r>
      <w:r w:rsidRPr="00963188">
        <w:rPr>
          <w:rStyle w:val="default"/>
          <w:rFonts w:cs="FrankRuehl" w:hint="cs"/>
          <w:vanish/>
          <w:sz w:val="22"/>
          <w:szCs w:val="22"/>
          <w:u w:val="single"/>
          <w:shd w:val="clear" w:color="auto" w:fill="FFFF99"/>
          <w:rtl/>
        </w:rPr>
        <w:t>או מי מטעמו (להלן - ראש הלשכה)</w:t>
      </w:r>
      <w:r w:rsidRPr="00963188">
        <w:rPr>
          <w:rStyle w:val="default"/>
          <w:rFonts w:cs="FrankRuehl" w:hint="cs"/>
          <w:vanish/>
          <w:sz w:val="22"/>
          <w:szCs w:val="22"/>
          <w:shd w:val="clear" w:color="auto" w:fill="FFFF99"/>
          <w:rtl/>
        </w:rPr>
        <w:t xml:space="preserve"> יתן בכתב את החלטתו בבקשה. החליט בחיוב - יציין את הענין בו יינתן השירות ואת היקפו; החליט בשלילה - יציין את נימוקיו.</w:t>
      </w:r>
      <w:bookmarkEnd w:id="6"/>
    </w:p>
    <w:p w:rsidR="00841250" w:rsidRDefault="00841250" w:rsidP="005E4101">
      <w:pPr>
        <w:pStyle w:val="P00"/>
        <w:ind w:left="0" w:right="1134"/>
        <w:rPr>
          <w:rStyle w:val="default"/>
          <w:rFonts w:cs="FrankRuehl"/>
          <w:rtl/>
        </w:rPr>
      </w:pPr>
      <w:bookmarkStart w:id="7" w:name="Seif4"/>
      <w:bookmarkEnd w:id="7"/>
      <w:r>
        <w:rPr>
          <w:lang w:val="he-IL"/>
        </w:rPr>
        <w:pict>
          <v:rect id="_x0000_s2061" style="position:absolute;left:0;text-align:left;margin-left:464.5pt;margin-top:8.05pt;width:75.05pt;height:36.1pt;z-index:251643392" o:allowincell="f" filled="f" stroked="f" strokecolor="lime" strokeweight=".25pt">
            <v:textbox style="mso-next-textbox:#_x0000_s2061" inset="0,0,0,0">
              <w:txbxContent>
                <w:p w:rsidR="00BE17D7" w:rsidRDefault="00BE17D7">
                  <w:pPr>
                    <w:spacing w:line="160" w:lineRule="exact"/>
                    <w:jc w:val="left"/>
                    <w:rPr>
                      <w:rFonts w:cs="Miriam"/>
                      <w:noProof/>
                      <w:sz w:val="18"/>
                      <w:szCs w:val="18"/>
                      <w:rtl/>
                    </w:rPr>
                  </w:pPr>
                  <w:r>
                    <w:rPr>
                      <w:rFonts w:cs="Miriam"/>
                      <w:sz w:val="18"/>
                      <w:szCs w:val="18"/>
                      <w:rtl/>
                    </w:rPr>
                    <w:t>תש</w:t>
                  </w:r>
                  <w:r>
                    <w:rPr>
                      <w:rFonts w:cs="Miriam" w:hint="cs"/>
                      <w:sz w:val="18"/>
                      <w:szCs w:val="18"/>
                      <w:rtl/>
                    </w:rPr>
                    <w:t>לום אגרת השתתפות</w:t>
                  </w:r>
                </w:p>
                <w:p w:rsidR="004F486B" w:rsidRDefault="004F486B" w:rsidP="003F051D">
                  <w:pPr>
                    <w:spacing w:line="160" w:lineRule="exact"/>
                    <w:jc w:val="left"/>
                    <w:rPr>
                      <w:rFonts w:cs="Miriam" w:hint="cs"/>
                      <w:sz w:val="18"/>
                      <w:szCs w:val="18"/>
                      <w:rtl/>
                    </w:rPr>
                  </w:pPr>
                  <w:r>
                    <w:rPr>
                      <w:rFonts w:cs="Miriam" w:hint="cs"/>
                      <w:sz w:val="18"/>
                      <w:szCs w:val="18"/>
                      <w:rtl/>
                    </w:rPr>
                    <w:t>תק' תשס"א-2001</w:t>
                  </w:r>
                </w:p>
                <w:p w:rsidR="00BE17D7" w:rsidRDefault="00BE17D7" w:rsidP="00CD0F14">
                  <w:pPr>
                    <w:spacing w:line="160" w:lineRule="exact"/>
                    <w:jc w:val="left"/>
                    <w:rPr>
                      <w:rFonts w:cs="Miriam" w:hint="cs"/>
                      <w:noProof/>
                      <w:sz w:val="18"/>
                      <w:szCs w:val="18"/>
                      <w:rtl/>
                    </w:rPr>
                  </w:pPr>
                  <w:r>
                    <w:rPr>
                      <w:rFonts w:cs="Miriam" w:hint="cs"/>
                      <w:sz w:val="18"/>
                      <w:szCs w:val="18"/>
                      <w:rtl/>
                    </w:rPr>
                    <w:t xml:space="preserve">הודעה </w:t>
                  </w:r>
                  <w:r w:rsidR="00CF22C8">
                    <w:rPr>
                      <w:rFonts w:cs="Miriam" w:hint="cs"/>
                      <w:sz w:val="18"/>
                      <w:szCs w:val="18"/>
                      <w:rtl/>
                    </w:rPr>
                    <w:t>תש</w:t>
                  </w:r>
                  <w:r w:rsidR="007821E2">
                    <w:rPr>
                      <w:rFonts w:cs="Miriam" w:hint="cs"/>
                      <w:sz w:val="18"/>
                      <w:szCs w:val="18"/>
                      <w:rtl/>
                    </w:rPr>
                    <w:t>פ"</w:t>
                  </w:r>
                  <w:r w:rsidR="00891FC0">
                    <w:rPr>
                      <w:rFonts w:cs="Miriam" w:hint="cs"/>
                      <w:sz w:val="18"/>
                      <w:szCs w:val="18"/>
                      <w:rtl/>
                    </w:rPr>
                    <w:t>ג</w:t>
                  </w:r>
                  <w:r w:rsidR="00CF22C8">
                    <w:rPr>
                      <w:rFonts w:cs="Miriam" w:hint="cs"/>
                      <w:sz w:val="18"/>
                      <w:szCs w:val="18"/>
                      <w:rtl/>
                    </w:rPr>
                    <w:t>-202</w:t>
                  </w:r>
                  <w:r w:rsidR="00891FC0">
                    <w:rPr>
                      <w:rFonts w:cs="Miriam" w:hint="cs"/>
                      <w:sz w:val="18"/>
                      <w:szCs w:val="18"/>
                      <w:rtl/>
                    </w:rPr>
                    <w:t>3</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ל</w:t>
      </w:r>
      <w:r>
        <w:rPr>
          <w:rStyle w:val="default"/>
          <w:rFonts w:cs="FrankRuehl" w:hint="cs"/>
          <w:rtl/>
        </w:rPr>
        <w:t xml:space="preserve">א תטופל בקשה לגופה ולא יחליט בה ראש הלשכה כאמור בתקנה 3, אלא אם כן שילם </w:t>
      </w:r>
      <w:r>
        <w:rPr>
          <w:rStyle w:val="default"/>
          <w:rFonts w:cs="FrankRuehl"/>
          <w:rtl/>
        </w:rPr>
        <w:t>ה</w:t>
      </w:r>
      <w:r>
        <w:rPr>
          <w:rStyle w:val="default"/>
          <w:rFonts w:cs="FrankRuehl" w:hint="cs"/>
          <w:rtl/>
        </w:rPr>
        <w:t>מבקש מקדמה בסכום של 3</w:t>
      </w:r>
      <w:r w:rsidR="00891FC0">
        <w:rPr>
          <w:rStyle w:val="default"/>
          <w:rFonts w:cs="FrankRuehl" w:hint="cs"/>
          <w:rtl/>
        </w:rPr>
        <w:t>6</w:t>
      </w:r>
      <w:r>
        <w:rPr>
          <w:rStyle w:val="default"/>
          <w:rFonts w:cs="FrankRuehl" w:hint="cs"/>
          <w:rtl/>
        </w:rPr>
        <w:t xml:space="preserve"> שקלים חדשים; החליט ראש הלשכה כי למבקש יינתן סיוע משפטי כאמור בתקנה 3, ייזקף הסכום האמור על חשבון אגרת ההשתתפות.</w:t>
      </w:r>
    </w:p>
    <w:p w:rsidR="00841250" w:rsidRDefault="00841250">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ראש הלשכה לגבי בקש</w:t>
      </w:r>
      <w:r>
        <w:rPr>
          <w:rStyle w:val="default"/>
          <w:rFonts w:cs="FrankRuehl"/>
          <w:rtl/>
        </w:rPr>
        <w:t xml:space="preserve">ה </w:t>
      </w:r>
      <w:r>
        <w:rPr>
          <w:rStyle w:val="default"/>
          <w:rFonts w:cs="FrankRuehl" w:hint="cs"/>
          <w:rtl/>
        </w:rPr>
        <w:t>בחיוב, ימסור למבקש, יחד עם החלטתו בכתב כאמור בתקנה 3, הודעה על חובת תשלום יתרת הסכום המגיע בגין אגרת השתתפות הקבועה בתקנה 1א, לפי הענין; הסיוע המשפטי יינתן לאחר תשלום היתרה האמורה.</w:t>
      </w:r>
    </w:p>
    <w:p w:rsidR="00841250" w:rsidRDefault="00841250">
      <w:pPr>
        <w:pStyle w:val="P00"/>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גרת השתתפות תשולם פעם אחת בלבד בעד ענין משפטי אחד, לרבות בהליך של ע</w:t>
      </w:r>
      <w:r>
        <w:rPr>
          <w:rStyle w:val="default"/>
          <w:rFonts w:cs="FrankRuehl"/>
          <w:rtl/>
        </w:rPr>
        <w:t>רע</w:t>
      </w:r>
      <w:r>
        <w:rPr>
          <w:rStyle w:val="default"/>
          <w:rFonts w:cs="FrankRuehl" w:hint="cs"/>
          <w:rtl/>
        </w:rPr>
        <w:t>ור באותו ענין ומימוש פסק הדין; לצורך תקנת משנה זו יראו כענין משפטי אחד:</w:t>
      </w:r>
    </w:p>
    <w:p w:rsidR="00841250" w:rsidRDefault="00841250">
      <w:pPr>
        <w:pStyle w:val="P2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נינים שונים </w:t>
      </w:r>
      <w:r>
        <w:rPr>
          <w:rStyle w:val="default"/>
          <w:rFonts w:cs="FrankRuehl"/>
          <w:rtl/>
        </w:rPr>
        <w:t>ש</w:t>
      </w:r>
      <w:r>
        <w:rPr>
          <w:rStyle w:val="default"/>
          <w:rFonts w:cs="FrankRuehl" w:hint="cs"/>
          <w:rtl/>
        </w:rPr>
        <w:t>בגינם נתבקש סיוע משפטי במהלך שנה אחת מפתיחת התיק הקודם שבגינו שולמה אגרה או מקדמה;</w:t>
      </w:r>
    </w:p>
    <w:p w:rsidR="00841250" w:rsidRDefault="00841250">
      <w:pPr>
        <w:pStyle w:val="P2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נינים שונים בתחום עניני משפחה כמשמעותם בח</w:t>
      </w:r>
      <w:r w:rsidR="004F486B">
        <w:rPr>
          <w:rStyle w:val="default"/>
          <w:rFonts w:cs="FrankRuehl" w:hint="cs"/>
          <w:rtl/>
        </w:rPr>
        <w:t>וק בית משפט לעניני משפחה, תשנ"ה-</w:t>
      </w:r>
      <w:r>
        <w:rPr>
          <w:rStyle w:val="default"/>
          <w:rFonts w:cs="FrankRuehl" w:hint="cs"/>
          <w:rtl/>
        </w:rPr>
        <w:t>199</w:t>
      </w:r>
      <w:r w:rsidR="004F486B">
        <w:rPr>
          <w:rStyle w:val="default"/>
          <w:rFonts w:cs="FrankRuehl"/>
          <w:rtl/>
        </w:rPr>
        <w:t>5</w:t>
      </w:r>
      <w:r>
        <w:rPr>
          <w:rStyle w:val="default"/>
          <w:rFonts w:cs="FrankRuehl"/>
          <w:rtl/>
        </w:rPr>
        <w:t>, ה</w:t>
      </w:r>
      <w:r>
        <w:rPr>
          <w:rStyle w:val="default"/>
          <w:rFonts w:cs="FrankRuehl" w:hint="cs"/>
          <w:rtl/>
        </w:rPr>
        <w:t>קשורים זה בזה, שבגינם נתבקש סיוע משפטי במהלך שלוש שנים מפתיחתו של התיק הקודם בעניני מש</w:t>
      </w:r>
      <w:r>
        <w:rPr>
          <w:rStyle w:val="default"/>
          <w:rFonts w:cs="FrankRuehl"/>
          <w:rtl/>
        </w:rPr>
        <w:t>פ</w:t>
      </w:r>
      <w:r>
        <w:rPr>
          <w:rStyle w:val="default"/>
          <w:rFonts w:cs="FrankRuehl" w:hint="cs"/>
          <w:rtl/>
        </w:rPr>
        <w:t>חה שבגינו שולמה אגרה או מקדמה.</w:t>
      </w:r>
    </w:p>
    <w:p w:rsidR="00841250" w:rsidRDefault="00841250">
      <w:pPr>
        <w:pStyle w:val="P00"/>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ילם מבקש מקדמה במהלך תקופת הזכאות, היא תקוזז מיתרת אגרת ההשתתפות שיש לשלמה בתקופת הזכאות; לענין זה, </w:t>
      </w:r>
      <w:r>
        <w:rPr>
          <w:rStyle w:val="default"/>
          <w:rFonts w:cs="FrankRuehl"/>
          <w:rtl/>
        </w:rPr>
        <w:t>"ת</w:t>
      </w:r>
      <w:r>
        <w:rPr>
          <w:rStyle w:val="default"/>
          <w:rFonts w:cs="FrankRuehl" w:hint="cs"/>
          <w:rtl/>
        </w:rPr>
        <w:t>קופת הזכאות" - התקופה הנקובה בתקנת משנה (ג)(1) או (2), לפי הענין.</w:t>
      </w:r>
    </w:p>
    <w:p w:rsidR="00841250" w:rsidRDefault="00841250" w:rsidP="004F486B">
      <w:pPr>
        <w:pStyle w:val="P00"/>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אף האמור בתקנות</w:t>
      </w:r>
      <w:r>
        <w:rPr>
          <w:rStyle w:val="default"/>
          <w:rFonts w:cs="FrankRuehl"/>
          <w:rtl/>
        </w:rPr>
        <w:t xml:space="preserve"> </w:t>
      </w:r>
      <w:r>
        <w:rPr>
          <w:rStyle w:val="default"/>
          <w:rFonts w:cs="FrankRuehl" w:hint="cs"/>
          <w:rtl/>
        </w:rPr>
        <w:t>משנה (א) ו-(ב), רשאי ראש הלשכה, במקרים דחופים, לפי שיקול דעתו, לאשר תחילת טיפול ומתן שירות משפטי דחוף, כנגד התחייבות בכתב של המבקש לשלם את אגרת ההשתתפות, בתוך 7 ימ</w:t>
      </w:r>
      <w:r>
        <w:rPr>
          <w:rStyle w:val="default"/>
          <w:rFonts w:cs="FrankRuehl"/>
          <w:rtl/>
        </w:rPr>
        <w:t>ים</w:t>
      </w:r>
      <w:r>
        <w:rPr>
          <w:rStyle w:val="default"/>
          <w:rFonts w:cs="FrankRuehl" w:hint="cs"/>
          <w:rtl/>
        </w:rPr>
        <w:t xml:space="preserve"> מתחילת הטיפול בענינו; לא שולמה אגרת השתתפות יורה ראש הלשכה על הפסקת השירות המשפטי וייתן </w:t>
      </w:r>
      <w:r>
        <w:rPr>
          <w:rStyle w:val="default"/>
          <w:rFonts w:cs="FrankRuehl"/>
          <w:rtl/>
        </w:rPr>
        <w:t>ה</w:t>
      </w:r>
      <w:r>
        <w:rPr>
          <w:rStyle w:val="default"/>
          <w:rFonts w:cs="FrankRuehl" w:hint="cs"/>
          <w:rtl/>
        </w:rPr>
        <w:t>ודעה על כך למבקש ולמי שמונה לתת לו שירות.</w:t>
      </w:r>
    </w:p>
    <w:p w:rsidR="00B70767" w:rsidRPr="00963188" w:rsidRDefault="00B70767" w:rsidP="006014DE">
      <w:pPr>
        <w:pStyle w:val="P00"/>
        <w:spacing w:before="0"/>
        <w:ind w:left="0" w:right="1134"/>
        <w:rPr>
          <w:rStyle w:val="default"/>
          <w:rFonts w:cs="FrankRuehl" w:hint="cs"/>
          <w:vanish/>
          <w:color w:val="FF0000"/>
          <w:sz w:val="20"/>
          <w:szCs w:val="20"/>
          <w:shd w:val="clear" w:color="auto" w:fill="FFFF99"/>
          <w:rtl/>
        </w:rPr>
      </w:pPr>
      <w:bookmarkStart w:id="8" w:name="Rov40"/>
      <w:r w:rsidRPr="00963188">
        <w:rPr>
          <w:rStyle w:val="default"/>
          <w:rFonts w:cs="FrankRuehl" w:hint="cs"/>
          <w:vanish/>
          <w:color w:val="FF0000"/>
          <w:sz w:val="20"/>
          <w:szCs w:val="20"/>
          <w:shd w:val="clear" w:color="auto" w:fill="FFFF99"/>
          <w:rtl/>
        </w:rPr>
        <w:t>מיום 17.7.2001</w:t>
      </w:r>
    </w:p>
    <w:p w:rsidR="00B70767" w:rsidRPr="00963188" w:rsidRDefault="00B70767" w:rsidP="00B70767">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תשס"א-2001</w:t>
      </w:r>
    </w:p>
    <w:p w:rsidR="00B70767" w:rsidRPr="00963188" w:rsidRDefault="00B70767" w:rsidP="00B70767">
      <w:pPr>
        <w:pStyle w:val="P00"/>
        <w:spacing w:before="0"/>
        <w:ind w:left="0" w:right="1134"/>
        <w:rPr>
          <w:rStyle w:val="default"/>
          <w:rFonts w:cs="FrankRuehl" w:hint="cs"/>
          <w:vanish/>
          <w:sz w:val="20"/>
          <w:szCs w:val="20"/>
          <w:shd w:val="clear" w:color="auto" w:fill="FFFF99"/>
          <w:rtl/>
        </w:rPr>
      </w:pPr>
      <w:hyperlink r:id="rId32" w:history="1">
        <w:r w:rsidRPr="00963188">
          <w:rPr>
            <w:rStyle w:val="Hyperlink"/>
            <w:rFonts w:cs="FrankRuehl" w:hint="cs"/>
            <w:vanish/>
            <w:szCs w:val="20"/>
            <w:shd w:val="clear" w:color="auto" w:fill="FFFF99"/>
            <w:rtl/>
          </w:rPr>
          <w:t>ק"ת תשס"א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6109</w:t>
        </w:r>
      </w:hyperlink>
      <w:r w:rsidRPr="00963188">
        <w:rPr>
          <w:rFonts w:cs="FrankRuehl" w:hint="cs"/>
          <w:vanish/>
          <w:szCs w:val="20"/>
          <w:shd w:val="clear" w:color="auto" w:fill="FFFF99"/>
          <w:rtl/>
        </w:rPr>
        <w:t xml:space="preserve"> מיום 17</w:t>
      </w:r>
      <w:r w:rsidRPr="00963188">
        <w:rPr>
          <w:rFonts w:cs="FrankRuehl"/>
          <w:vanish/>
          <w:szCs w:val="20"/>
          <w:shd w:val="clear" w:color="auto" w:fill="FFFF99"/>
          <w:rtl/>
        </w:rPr>
        <w:t>.</w:t>
      </w:r>
      <w:r w:rsidRPr="00963188">
        <w:rPr>
          <w:rFonts w:cs="FrankRuehl" w:hint="cs"/>
          <w:vanish/>
          <w:szCs w:val="20"/>
          <w:shd w:val="clear" w:color="auto" w:fill="FFFF99"/>
          <w:rtl/>
        </w:rPr>
        <w:t>6</w:t>
      </w:r>
      <w:r w:rsidRPr="00963188">
        <w:rPr>
          <w:rFonts w:cs="FrankRuehl"/>
          <w:vanish/>
          <w:szCs w:val="20"/>
          <w:shd w:val="clear" w:color="auto" w:fill="FFFF99"/>
          <w:rtl/>
        </w:rPr>
        <w:t>.</w:t>
      </w:r>
      <w:r w:rsidRPr="00963188">
        <w:rPr>
          <w:rFonts w:cs="FrankRuehl" w:hint="cs"/>
          <w:vanish/>
          <w:szCs w:val="20"/>
          <w:shd w:val="clear" w:color="auto" w:fill="FFFF99"/>
          <w:rtl/>
        </w:rPr>
        <w:t>2001</w:t>
      </w:r>
      <w:r w:rsidRPr="00963188">
        <w:rPr>
          <w:rFonts w:cs="FrankRuehl"/>
          <w:vanish/>
          <w:szCs w:val="20"/>
          <w:shd w:val="clear" w:color="auto" w:fill="FFFF99"/>
          <w:rtl/>
        </w:rPr>
        <w:t xml:space="preserve"> ע</w:t>
      </w:r>
      <w:r w:rsidRPr="00963188">
        <w:rPr>
          <w:rFonts w:cs="FrankRuehl" w:hint="cs"/>
          <w:vanish/>
          <w:szCs w:val="20"/>
          <w:shd w:val="clear" w:color="auto" w:fill="FFFF99"/>
          <w:rtl/>
        </w:rPr>
        <w:t>מ' 848</w:t>
      </w:r>
    </w:p>
    <w:p w:rsidR="00B70767" w:rsidRPr="00963188" w:rsidRDefault="00B70767" w:rsidP="00B70767">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הוספת תקנה 3א</w:t>
      </w:r>
    </w:p>
    <w:p w:rsidR="00CE6C90" w:rsidRPr="00963188" w:rsidRDefault="00CE6C90" w:rsidP="00CE6C90">
      <w:pPr>
        <w:pStyle w:val="P00"/>
        <w:spacing w:before="0"/>
        <w:ind w:left="0" w:right="1134"/>
        <w:rPr>
          <w:rStyle w:val="default"/>
          <w:rFonts w:cs="FrankRuehl" w:hint="cs"/>
          <w:vanish/>
          <w:color w:val="FF0000"/>
          <w:sz w:val="20"/>
          <w:szCs w:val="20"/>
          <w:shd w:val="clear" w:color="auto" w:fill="FFFF99"/>
          <w:rtl/>
        </w:rPr>
      </w:pPr>
    </w:p>
    <w:p w:rsidR="00CE6C90" w:rsidRPr="00963188" w:rsidRDefault="00CE6C90" w:rsidP="00CE6C90">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1.1.2002</w:t>
      </w:r>
    </w:p>
    <w:p w:rsidR="00CE6C90" w:rsidRPr="00963188" w:rsidRDefault="00CE6C90" w:rsidP="00CE6C90">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תשס"ב-2001</w:t>
      </w:r>
    </w:p>
    <w:p w:rsidR="00CE6C90" w:rsidRPr="00963188" w:rsidRDefault="00CE6C90" w:rsidP="00865936">
      <w:pPr>
        <w:pStyle w:val="P00"/>
        <w:spacing w:before="0"/>
        <w:ind w:left="0" w:right="1134"/>
        <w:rPr>
          <w:rStyle w:val="default"/>
          <w:rFonts w:cs="FrankRuehl" w:hint="cs"/>
          <w:vanish/>
          <w:sz w:val="20"/>
          <w:szCs w:val="20"/>
          <w:shd w:val="clear" w:color="auto" w:fill="FFFF99"/>
          <w:rtl/>
        </w:rPr>
      </w:pPr>
      <w:hyperlink r:id="rId33" w:history="1">
        <w:r w:rsidRPr="00963188">
          <w:rPr>
            <w:rStyle w:val="Hyperlink"/>
            <w:rFonts w:cs="FrankRuehl" w:hint="cs"/>
            <w:vanish/>
            <w:szCs w:val="20"/>
            <w:shd w:val="clear" w:color="auto" w:fill="FFFF99"/>
            <w:rtl/>
          </w:rPr>
          <w:t>ק"ת תשס"</w:t>
        </w:r>
        <w:r w:rsidR="00865936" w:rsidRPr="00963188">
          <w:rPr>
            <w:rStyle w:val="Hyperlink"/>
            <w:rFonts w:cs="FrankRuehl" w:hint="cs"/>
            <w:vanish/>
            <w:szCs w:val="20"/>
            <w:shd w:val="clear" w:color="auto" w:fill="FFFF99"/>
            <w:rtl/>
          </w:rPr>
          <w:t>ב</w:t>
        </w:r>
        <w:r w:rsidRPr="00963188">
          <w:rPr>
            <w:rStyle w:val="Hyperlink"/>
            <w:rFonts w:cs="FrankRuehl" w:hint="cs"/>
            <w:vanish/>
            <w:szCs w:val="20"/>
            <w:shd w:val="clear" w:color="auto" w:fill="FFFF99"/>
            <w:rtl/>
          </w:rPr>
          <w:t xml:space="preserve">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6137</w:t>
        </w:r>
      </w:hyperlink>
      <w:r w:rsidRPr="00963188">
        <w:rPr>
          <w:rFonts w:cs="FrankRuehl" w:hint="cs"/>
          <w:vanish/>
          <w:szCs w:val="20"/>
          <w:shd w:val="clear" w:color="auto" w:fill="FFFF99"/>
          <w:rtl/>
        </w:rPr>
        <w:t xml:space="preserve"> מיום 6</w:t>
      </w:r>
      <w:r w:rsidRPr="00963188">
        <w:rPr>
          <w:rFonts w:cs="FrankRuehl"/>
          <w:vanish/>
          <w:szCs w:val="20"/>
          <w:shd w:val="clear" w:color="auto" w:fill="FFFF99"/>
          <w:rtl/>
        </w:rPr>
        <w:t>.</w:t>
      </w:r>
      <w:r w:rsidRPr="00963188">
        <w:rPr>
          <w:rFonts w:cs="FrankRuehl" w:hint="cs"/>
          <w:vanish/>
          <w:szCs w:val="20"/>
          <w:shd w:val="clear" w:color="auto" w:fill="FFFF99"/>
          <w:rtl/>
        </w:rPr>
        <w:t>12</w:t>
      </w:r>
      <w:r w:rsidRPr="00963188">
        <w:rPr>
          <w:rFonts w:cs="FrankRuehl"/>
          <w:vanish/>
          <w:szCs w:val="20"/>
          <w:shd w:val="clear" w:color="auto" w:fill="FFFF99"/>
          <w:rtl/>
        </w:rPr>
        <w:t>.</w:t>
      </w:r>
      <w:r w:rsidRPr="00963188">
        <w:rPr>
          <w:rFonts w:cs="FrankRuehl" w:hint="cs"/>
          <w:vanish/>
          <w:szCs w:val="20"/>
          <w:shd w:val="clear" w:color="auto" w:fill="FFFF99"/>
          <w:rtl/>
        </w:rPr>
        <w:t>2001</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165</w:t>
      </w:r>
    </w:p>
    <w:p w:rsidR="00CE6C90" w:rsidRPr="00963188" w:rsidRDefault="00CE6C90" w:rsidP="00CE6C90">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32</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26</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1A3ABC" w:rsidRPr="00963188" w:rsidRDefault="001A3ABC" w:rsidP="001A3ABC">
      <w:pPr>
        <w:pStyle w:val="P00"/>
        <w:spacing w:before="0"/>
        <w:ind w:left="0" w:right="1134"/>
        <w:rPr>
          <w:rStyle w:val="default"/>
          <w:rFonts w:cs="FrankRuehl" w:hint="cs"/>
          <w:vanish/>
          <w:color w:val="FF0000"/>
          <w:sz w:val="20"/>
          <w:szCs w:val="20"/>
          <w:shd w:val="clear" w:color="auto" w:fill="FFFF99"/>
          <w:rtl/>
        </w:rPr>
      </w:pPr>
    </w:p>
    <w:p w:rsidR="001A3ABC" w:rsidRPr="00963188" w:rsidRDefault="001A3ABC" w:rsidP="001A3ABC">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1.1.2003</w:t>
      </w:r>
    </w:p>
    <w:p w:rsidR="001A3ABC" w:rsidRPr="00963188" w:rsidRDefault="001A3ABC" w:rsidP="001A3ABC">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תשס"ג-2002</w:t>
      </w:r>
    </w:p>
    <w:p w:rsidR="001A3ABC" w:rsidRPr="00963188" w:rsidRDefault="001A3ABC" w:rsidP="001A3ABC">
      <w:pPr>
        <w:pStyle w:val="P00"/>
        <w:spacing w:before="0"/>
        <w:ind w:left="0" w:right="1134"/>
        <w:rPr>
          <w:rStyle w:val="default"/>
          <w:rFonts w:cs="FrankRuehl" w:hint="cs"/>
          <w:vanish/>
          <w:sz w:val="20"/>
          <w:szCs w:val="20"/>
          <w:shd w:val="clear" w:color="auto" w:fill="FFFF99"/>
          <w:rtl/>
        </w:rPr>
      </w:pPr>
      <w:hyperlink r:id="rId34" w:history="1">
        <w:r w:rsidRPr="00963188">
          <w:rPr>
            <w:rStyle w:val="Hyperlink"/>
            <w:rFonts w:cs="FrankRuehl" w:hint="cs"/>
            <w:vanish/>
            <w:szCs w:val="20"/>
            <w:shd w:val="clear" w:color="auto" w:fill="FFFF99"/>
            <w:rtl/>
          </w:rPr>
          <w:t>ק"ת תשס"ג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6211</w:t>
        </w:r>
      </w:hyperlink>
      <w:r w:rsidRPr="00963188">
        <w:rPr>
          <w:rFonts w:cs="FrankRuehl" w:hint="cs"/>
          <w:vanish/>
          <w:szCs w:val="20"/>
          <w:shd w:val="clear" w:color="auto" w:fill="FFFF99"/>
          <w:rtl/>
        </w:rPr>
        <w:t xml:space="preserve"> מיום 28</w:t>
      </w:r>
      <w:r w:rsidRPr="00963188">
        <w:rPr>
          <w:rFonts w:cs="FrankRuehl"/>
          <w:vanish/>
          <w:szCs w:val="20"/>
          <w:shd w:val="clear" w:color="auto" w:fill="FFFF99"/>
          <w:rtl/>
        </w:rPr>
        <w:t>.</w:t>
      </w:r>
      <w:r w:rsidRPr="00963188">
        <w:rPr>
          <w:rFonts w:cs="FrankRuehl" w:hint="cs"/>
          <w:vanish/>
          <w:szCs w:val="20"/>
          <w:shd w:val="clear" w:color="auto" w:fill="FFFF99"/>
          <w:rtl/>
        </w:rPr>
        <w:t>11</w:t>
      </w:r>
      <w:r w:rsidRPr="00963188">
        <w:rPr>
          <w:rFonts w:cs="FrankRuehl"/>
          <w:vanish/>
          <w:szCs w:val="20"/>
          <w:shd w:val="clear" w:color="auto" w:fill="FFFF99"/>
          <w:rtl/>
        </w:rPr>
        <w:t>.</w:t>
      </w:r>
      <w:r w:rsidRPr="00963188">
        <w:rPr>
          <w:rFonts w:cs="FrankRuehl" w:hint="cs"/>
          <w:vanish/>
          <w:szCs w:val="20"/>
          <w:shd w:val="clear" w:color="auto" w:fill="FFFF99"/>
          <w:rtl/>
        </w:rPr>
        <w:t>2002</w:t>
      </w:r>
      <w:r w:rsidRPr="00963188">
        <w:rPr>
          <w:rFonts w:cs="FrankRuehl"/>
          <w:vanish/>
          <w:szCs w:val="20"/>
          <w:shd w:val="clear" w:color="auto" w:fill="FFFF99"/>
          <w:rtl/>
        </w:rPr>
        <w:t xml:space="preserve"> ע</w:t>
      </w:r>
      <w:r w:rsidRPr="00963188">
        <w:rPr>
          <w:rFonts w:cs="FrankRuehl" w:hint="cs"/>
          <w:vanish/>
          <w:szCs w:val="20"/>
          <w:shd w:val="clear" w:color="auto" w:fill="FFFF99"/>
          <w:rtl/>
        </w:rPr>
        <w:t>מ' 238</w:t>
      </w:r>
    </w:p>
    <w:p w:rsidR="001A3ABC" w:rsidRPr="00963188" w:rsidRDefault="001A3ABC" w:rsidP="001A3ABC">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26</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28</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1D61F3" w:rsidRPr="00963188" w:rsidRDefault="001D61F3" w:rsidP="001D61F3">
      <w:pPr>
        <w:pStyle w:val="P00"/>
        <w:spacing w:before="0"/>
        <w:ind w:left="0" w:right="1134"/>
        <w:rPr>
          <w:rStyle w:val="default"/>
          <w:rFonts w:cs="FrankRuehl" w:hint="cs"/>
          <w:vanish/>
          <w:color w:val="FF0000"/>
          <w:sz w:val="20"/>
          <w:szCs w:val="20"/>
          <w:shd w:val="clear" w:color="auto" w:fill="FFFF99"/>
          <w:rtl/>
        </w:rPr>
      </w:pPr>
    </w:p>
    <w:p w:rsidR="001D61F3" w:rsidRPr="00963188" w:rsidRDefault="001D61F3" w:rsidP="001D61F3">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1.1.2005</w:t>
      </w:r>
    </w:p>
    <w:p w:rsidR="001D61F3" w:rsidRPr="00963188" w:rsidRDefault="001D61F3" w:rsidP="001D61F3">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תשס"ה-2004</w:t>
      </w:r>
    </w:p>
    <w:p w:rsidR="001D61F3" w:rsidRPr="00963188" w:rsidRDefault="001D61F3" w:rsidP="001D61F3">
      <w:pPr>
        <w:pStyle w:val="P00"/>
        <w:spacing w:before="0"/>
        <w:ind w:left="0" w:right="1134"/>
        <w:rPr>
          <w:rFonts w:cs="FrankRuehl" w:hint="cs"/>
          <w:vanish/>
          <w:szCs w:val="20"/>
          <w:shd w:val="clear" w:color="auto" w:fill="FFFF99"/>
          <w:rtl/>
        </w:rPr>
      </w:pPr>
      <w:hyperlink r:id="rId35" w:history="1">
        <w:r w:rsidRPr="00963188">
          <w:rPr>
            <w:rStyle w:val="Hyperlink"/>
            <w:rFonts w:cs="FrankRuehl" w:hint="cs"/>
            <w:vanish/>
            <w:szCs w:val="20"/>
            <w:shd w:val="clear" w:color="auto" w:fill="FFFF99"/>
            <w:rtl/>
          </w:rPr>
          <w:t>ק"ת תשס"ה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6358</w:t>
        </w:r>
      </w:hyperlink>
      <w:r w:rsidRPr="00963188">
        <w:rPr>
          <w:rFonts w:cs="FrankRuehl" w:hint="cs"/>
          <w:vanish/>
          <w:szCs w:val="20"/>
          <w:shd w:val="clear" w:color="auto" w:fill="FFFF99"/>
          <w:rtl/>
        </w:rPr>
        <w:t xml:space="preserve"> מיום 30</w:t>
      </w:r>
      <w:r w:rsidRPr="00963188">
        <w:rPr>
          <w:rFonts w:cs="FrankRuehl"/>
          <w:vanish/>
          <w:szCs w:val="20"/>
          <w:shd w:val="clear" w:color="auto" w:fill="FFFF99"/>
          <w:rtl/>
        </w:rPr>
        <w:t>.</w:t>
      </w:r>
      <w:r w:rsidRPr="00963188">
        <w:rPr>
          <w:rFonts w:cs="FrankRuehl" w:hint="cs"/>
          <w:vanish/>
          <w:szCs w:val="20"/>
          <w:shd w:val="clear" w:color="auto" w:fill="FFFF99"/>
          <w:rtl/>
        </w:rPr>
        <w:t>12</w:t>
      </w:r>
      <w:r w:rsidRPr="00963188">
        <w:rPr>
          <w:rFonts w:cs="FrankRuehl"/>
          <w:vanish/>
          <w:szCs w:val="20"/>
          <w:shd w:val="clear" w:color="auto" w:fill="FFFF99"/>
          <w:rtl/>
        </w:rPr>
        <w:t>.</w:t>
      </w:r>
      <w:r w:rsidRPr="00963188">
        <w:rPr>
          <w:rFonts w:cs="FrankRuehl" w:hint="cs"/>
          <w:vanish/>
          <w:szCs w:val="20"/>
          <w:shd w:val="clear" w:color="auto" w:fill="FFFF99"/>
          <w:rtl/>
        </w:rPr>
        <w:t>2004</w:t>
      </w:r>
      <w:r w:rsidRPr="00963188">
        <w:rPr>
          <w:rFonts w:cs="FrankRuehl"/>
          <w:vanish/>
          <w:szCs w:val="20"/>
          <w:shd w:val="clear" w:color="auto" w:fill="FFFF99"/>
          <w:rtl/>
        </w:rPr>
        <w:t xml:space="preserve"> ע</w:t>
      </w:r>
      <w:r w:rsidRPr="00963188">
        <w:rPr>
          <w:rFonts w:cs="FrankRuehl" w:hint="cs"/>
          <w:vanish/>
          <w:szCs w:val="20"/>
          <w:shd w:val="clear" w:color="auto" w:fill="FFFF99"/>
          <w:rtl/>
        </w:rPr>
        <w:t>מ'</w:t>
      </w:r>
      <w:r w:rsidR="004F486B" w:rsidRPr="00963188">
        <w:rPr>
          <w:rFonts w:cs="FrankRuehl" w:hint="cs"/>
          <w:vanish/>
          <w:szCs w:val="20"/>
          <w:shd w:val="clear" w:color="auto" w:fill="FFFF99"/>
          <w:rtl/>
        </w:rPr>
        <w:t xml:space="preserve"> 281,</w:t>
      </w:r>
      <w:r w:rsidRPr="00963188">
        <w:rPr>
          <w:rFonts w:cs="FrankRuehl" w:hint="cs"/>
          <w:vanish/>
          <w:szCs w:val="20"/>
          <w:shd w:val="clear" w:color="auto" w:fill="FFFF99"/>
          <w:rtl/>
        </w:rPr>
        <w:t xml:space="preserve"> 283</w:t>
      </w:r>
    </w:p>
    <w:p w:rsidR="004F486B" w:rsidRPr="00963188" w:rsidRDefault="004F486B" w:rsidP="001D61F3">
      <w:pPr>
        <w:pStyle w:val="P00"/>
        <w:spacing w:before="0"/>
        <w:ind w:left="0" w:right="1134"/>
        <w:rPr>
          <w:rStyle w:val="default"/>
          <w:rFonts w:cs="FrankRuehl" w:hint="cs"/>
          <w:vanish/>
          <w:sz w:val="20"/>
          <w:szCs w:val="20"/>
          <w:shd w:val="clear" w:color="auto" w:fill="FFFF99"/>
          <w:rtl/>
        </w:rPr>
      </w:pPr>
      <w:r w:rsidRPr="00963188">
        <w:rPr>
          <w:rFonts w:cs="FrankRuehl" w:hint="cs"/>
          <w:vanish/>
          <w:szCs w:val="20"/>
          <w:shd w:val="clear" w:color="auto" w:fill="FFFF99"/>
          <w:rtl/>
        </w:rPr>
        <w:t>[הסכום נותר ללא שינוי]</w:t>
      </w:r>
    </w:p>
    <w:p w:rsidR="00A071E4" w:rsidRPr="00963188" w:rsidRDefault="00A071E4" w:rsidP="00A071E4">
      <w:pPr>
        <w:pStyle w:val="P00"/>
        <w:spacing w:before="0"/>
        <w:ind w:left="0" w:right="1134"/>
        <w:rPr>
          <w:rStyle w:val="default"/>
          <w:rFonts w:cs="FrankRuehl" w:hint="cs"/>
          <w:vanish/>
          <w:color w:val="FF0000"/>
          <w:sz w:val="20"/>
          <w:szCs w:val="20"/>
          <w:shd w:val="clear" w:color="auto" w:fill="FFFF99"/>
          <w:rtl/>
        </w:rPr>
      </w:pPr>
    </w:p>
    <w:p w:rsidR="00A071E4" w:rsidRPr="00963188" w:rsidRDefault="00A071E4" w:rsidP="00A071E4">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1.1.2006</w:t>
      </w:r>
    </w:p>
    <w:p w:rsidR="00A071E4" w:rsidRPr="00963188" w:rsidRDefault="00A071E4" w:rsidP="00A071E4">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תשס"ו-2006</w:t>
      </w:r>
    </w:p>
    <w:p w:rsidR="00A071E4" w:rsidRPr="00963188" w:rsidRDefault="00A071E4" w:rsidP="0035687D">
      <w:pPr>
        <w:pStyle w:val="P00"/>
        <w:spacing w:before="0"/>
        <w:ind w:left="0" w:right="1134"/>
        <w:rPr>
          <w:rStyle w:val="default"/>
          <w:rFonts w:cs="FrankRuehl" w:hint="cs"/>
          <w:vanish/>
          <w:sz w:val="20"/>
          <w:szCs w:val="20"/>
          <w:shd w:val="clear" w:color="auto" w:fill="FFFF99"/>
          <w:rtl/>
        </w:rPr>
      </w:pPr>
      <w:hyperlink r:id="rId36" w:history="1">
        <w:r w:rsidRPr="00963188">
          <w:rPr>
            <w:rStyle w:val="Hyperlink"/>
            <w:rFonts w:cs="FrankRuehl" w:hint="cs"/>
            <w:vanish/>
            <w:szCs w:val="20"/>
            <w:shd w:val="clear" w:color="auto" w:fill="FFFF99"/>
            <w:rtl/>
          </w:rPr>
          <w:t>ק"ת תשס"ו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6454</w:t>
        </w:r>
      </w:hyperlink>
      <w:r w:rsidRPr="00963188">
        <w:rPr>
          <w:rFonts w:cs="FrankRuehl" w:hint="cs"/>
          <w:vanish/>
          <w:szCs w:val="20"/>
          <w:shd w:val="clear" w:color="auto" w:fill="FFFF99"/>
          <w:rtl/>
        </w:rPr>
        <w:t xml:space="preserve"> מיום 18</w:t>
      </w:r>
      <w:r w:rsidRPr="00963188">
        <w:rPr>
          <w:rFonts w:cs="FrankRuehl"/>
          <w:vanish/>
          <w:szCs w:val="20"/>
          <w:shd w:val="clear" w:color="auto" w:fill="FFFF99"/>
          <w:rtl/>
        </w:rPr>
        <w:t>.</w:t>
      </w:r>
      <w:r w:rsidRPr="00963188">
        <w:rPr>
          <w:rFonts w:cs="FrankRuehl" w:hint="cs"/>
          <w:vanish/>
          <w:szCs w:val="20"/>
          <w:shd w:val="clear" w:color="auto" w:fill="FFFF99"/>
          <w:rtl/>
        </w:rPr>
        <w:t>1</w:t>
      </w:r>
      <w:r w:rsidRPr="00963188">
        <w:rPr>
          <w:rFonts w:cs="FrankRuehl"/>
          <w:vanish/>
          <w:szCs w:val="20"/>
          <w:shd w:val="clear" w:color="auto" w:fill="FFFF99"/>
          <w:rtl/>
        </w:rPr>
        <w:t>.</w:t>
      </w:r>
      <w:r w:rsidRPr="00963188">
        <w:rPr>
          <w:rFonts w:cs="FrankRuehl" w:hint="cs"/>
          <w:vanish/>
          <w:szCs w:val="20"/>
          <w:shd w:val="clear" w:color="auto" w:fill="FFFF99"/>
          <w:rtl/>
        </w:rPr>
        <w:t>2006</w:t>
      </w:r>
      <w:r w:rsidRPr="00963188">
        <w:rPr>
          <w:rFonts w:cs="FrankRuehl"/>
          <w:vanish/>
          <w:szCs w:val="20"/>
          <w:shd w:val="clear" w:color="auto" w:fill="FFFF99"/>
          <w:rtl/>
        </w:rPr>
        <w:t xml:space="preserve"> ע</w:t>
      </w:r>
      <w:r w:rsidRPr="00963188">
        <w:rPr>
          <w:rFonts w:cs="FrankRuehl" w:hint="cs"/>
          <w:vanish/>
          <w:szCs w:val="20"/>
          <w:shd w:val="clear" w:color="auto" w:fill="FFFF99"/>
          <w:rtl/>
        </w:rPr>
        <w:t>מ'</w:t>
      </w:r>
      <w:r w:rsidR="004F486B" w:rsidRPr="00963188">
        <w:rPr>
          <w:rFonts w:cs="FrankRuehl" w:hint="cs"/>
          <w:vanish/>
          <w:szCs w:val="20"/>
          <w:shd w:val="clear" w:color="auto" w:fill="FFFF99"/>
          <w:rtl/>
        </w:rPr>
        <w:t xml:space="preserve"> 365,</w:t>
      </w:r>
      <w:r w:rsidRPr="00963188">
        <w:rPr>
          <w:rFonts w:cs="FrankRuehl" w:hint="cs"/>
          <w:vanish/>
          <w:szCs w:val="20"/>
          <w:shd w:val="clear" w:color="auto" w:fill="FFFF99"/>
          <w:rtl/>
        </w:rPr>
        <w:t xml:space="preserve"> 368</w:t>
      </w:r>
    </w:p>
    <w:p w:rsidR="00A071E4" w:rsidRPr="00963188" w:rsidRDefault="00A071E4" w:rsidP="0035687D">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2</w:t>
      </w:r>
      <w:r w:rsidR="0035687D" w:rsidRPr="00963188">
        <w:rPr>
          <w:rStyle w:val="default"/>
          <w:rFonts w:cs="FrankRuehl" w:hint="cs"/>
          <w:strike/>
          <w:vanish/>
          <w:sz w:val="22"/>
          <w:szCs w:val="22"/>
          <w:shd w:val="clear" w:color="auto" w:fill="FFFF99"/>
          <w:rtl/>
        </w:rPr>
        <w:t>8</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29</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7F64E0" w:rsidRPr="00963188" w:rsidRDefault="007F64E0" w:rsidP="007F64E0">
      <w:pPr>
        <w:pStyle w:val="P00"/>
        <w:spacing w:before="0"/>
        <w:ind w:left="0" w:right="1134"/>
        <w:rPr>
          <w:rStyle w:val="default"/>
          <w:rFonts w:cs="FrankRuehl" w:hint="cs"/>
          <w:vanish/>
          <w:color w:val="FF0000"/>
          <w:sz w:val="20"/>
          <w:szCs w:val="20"/>
          <w:shd w:val="clear" w:color="auto" w:fill="FFFF99"/>
          <w:rtl/>
        </w:rPr>
      </w:pPr>
    </w:p>
    <w:p w:rsidR="007F64E0" w:rsidRPr="00963188" w:rsidRDefault="007F64E0" w:rsidP="007F64E0">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1.1.2008</w:t>
      </w:r>
    </w:p>
    <w:p w:rsidR="007F64E0" w:rsidRPr="00963188" w:rsidRDefault="007F64E0" w:rsidP="007F64E0">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תשס"ח-2008</w:t>
      </w:r>
    </w:p>
    <w:p w:rsidR="007F64E0" w:rsidRPr="00963188" w:rsidRDefault="007F64E0" w:rsidP="0035687D">
      <w:pPr>
        <w:pStyle w:val="P00"/>
        <w:spacing w:before="0"/>
        <w:ind w:left="0" w:right="1134"/>
        <w:rPr>
          <w:rStyle w:val="default"/>
          <w:rFonts w:cs="FrankRuehl" w:hint="cs"/>
          <w:vanish/>
          <w:sz w:val="20"/>
          <w:szCs w:val="20"/>
          <w:shd w:val="clear" w:color="auto" w:fill="FFFF99"/>
          <w:rtl/>
        </w:rPr>
      </w:pPr>
      <w:hyperlink r:id="rId37" w:history="1">
        <w:r w:rsidRPr="00963188">
          <w:rPr>
            <w:rStyle w:val="Hyperlink"/>
            <w:rFonts w:cs="FrankRuehl" w:hint="cs"/>
            <w:vanish/>
            <w:szCs w:val="20"/>
            <w:shd w:val="clear" w:color="auto" w:fill="FFFF99"/>
            <w:rtl/>
          </w:rPr>
          <w:t>ק"ת תשס"ח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6637</w:t>
        </w:r>
      </w:hyperlink>
      <w:r w:rsidRPr="00963188">
        <w:rPr>
          <w:rFonts w:cs="FrankRuehl" w:hint="cs"/>
          <w:vanish/>
          <w:szCs w:val="20"/>
          <w:shd w:val="clear" w:color="auto" w:fill="FFFF99"/>
          <w:rtl/>
        </w:rPr>
        <w:t xml:space="preserve"> מיום 8</w:t>
      </w:r>
      <w:r w:rsidRPr="00963188">
        <w:rPr>
          <w:rFonts w:cs="FrankRuehl"/>
          <w:vanish/>
          <w:szCs w:val="20"/>
          <w:shd w:val="clear" w:color="auto" w:fill="FFFF99"/>
          <w:rtl/>
        </w:rPr>
        <w:t>.</w:t>
      </w:r>
      <w:r w:rsidRPr="00963188">
        <w:rPr>
          <w:rFonts w:cs="FrankRuehl" w:hint="cs"/>
          <w:vanish/>
          <w:szCs w:val="20"/>
          <w:shd w:val="clear" w:color="auto" w:fill="FFFF99"/>
          <w:rtl/>
        </w:rPr>
        <w:t>1</w:t>
      </w:r>
      <w:r w:rsidRPr="00963188">
        <w:rPr>
          <w:rFonts w:cs="FrankRuehl"/>
          <w:vanish/>
          <w:szCs w:val="20"/>
          <w:shd w:val="clear" w:color="auto" w:fill="FFFF99"/>
          <w:rtl/>
        </w:rPr>
        <w:t>.</w:t>
      </w:r>
      <w:r w:rsidRPr="00963188">
        <w:rPr>
          <w:rFonts w:cs="FrankRuehl" w:hint="cs"/>
          <w:vanish/>
          <w:szCs w:val="20"/>
          <w:shd w:val="clear" w:color="auto" w:fill="FFFF99"/>
          <w:rtl/>
        </w:rPr>
        <w:t>2008</w:t>
      </w:r>
      <w:r w:rsidRPr="00963188">
        <w:rPr>
          <w:rFonts w:cs="FrankRuehl"/>
          <w:vanish/>
          <w:szCs w:val="20"/>
          <w:shd w:val="clear" w:color="auto" w:fill="FFFF99"/>
          <w:rtl/>
        </w:rPr>
        <w:t xml:space="preserve"> ע</w:t>
      </w:r>
      <w:r w:rsidRPr="00963188">
        <w:rPr>
          <w:rFonts w:cs="FrankRuehl" w:hint="cs"/>
          <w:vanish/>
          <w:szCs w:val="20"/>
          <w:shd w:val="clear" w:color="auto" w:fill="FFFF99"/>
          <w:rtl/>
        </w:rPr>
        <w:t>מ'</w:t>
      </w:r>
      <w:r w:rsidR="004F486B" w:rsidRPr="00963188">
        <w:rPr>
          <w:rFonts w:cs="FrankRuehl" w:hint="cs"/>
          <w:vanish/>
          <w:szCs w:val="20"/>
          <w:shd w:val="clear" w:color="auto" w:fill="FFFF99"/>
          <w:rtl/>
        </w:rPr>
        <w:t xml:space="preserve"> 326,</w:t>
      </w:r>
      <w:r w:rsidRPr="00963188">
        <w:rPr>
          <w:rFonts w:cs="FrankRuehl" w:hint="cs"/>
          <w:vanish/>
          <w:szCs w:val="20"/>
          <w:shd w:val="clear" w:color="auto" w:fill="FFFF99"/>
          <w:rtl/>
        </w:rPr>
        <w:t xml:space="preserve"> 32</w:t>
      </w:r>
      <w:r w:rsidR="0035687D" w:rsidRPr="00963188">
        <w:rPr>
          <w:rFonts w:cs="FrankRuehl" w:hint="cs"/>
          <w:vanish/>
          <w:szCs w:val="20"/>
          <w:shd w:val="clear" w:color="auto" w:fill="FFFF99"/>
          <w:rtl/>
        </w:rPr>
        <w:t>9</w:t>
      </w:r>
    </w:p>
    <w:p w:rsidR="007F64E0" w:rsidRPr="00963188" w:rsidRDefault="007F64E0" w:rsidP="0035687D">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0035687D" w:rsidRPr="00963188">
        <w:rPr>
          <w:rStyle w:val="default"/>
          <w:rFonts w:cs="FrankRuehl" w:hint="cs"/>
          <w:strike/>
          <w:vanish/>
          <w:sz w:val="22"/>
          <w:szCs w:val="22"/>
          <w:shd w:val="clear" w:color="auto" w:fill="FFFF99"/>
          <w:rtl/>
        </w:rPr>
        <w:t>29</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30</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35687D" w:rsidRPr="00963188" w:rsidRDefault="0035687D" w:rsidP="0035687D">
      <w:pPr>
        <w:pStyle w:val="P00"/>
        <w:spacing w:before="0"/>
        <w:ind w:left="0" w:right="1134"/>
        <w:rPr>
          <w:rStyle w:val="default"/>
          <w:rFonts w:cs="FrankRuehl" w:hint="cs"/>
          <w:vanish/>
          <w:color w:val="FF0000"/>
          <w:sz w:val="20"/>
          <w:szCs w:val="20"/>
          <w:shd w:val="clear" w:color="auto" w:fill="FFFF99"/>
          <w:rtl/>
        </w:rPr>
      </w:pPr>
    </w:p>
    <w:p w:rsidR="0035687D" w:rsidRPr="00963188" w:rsidRDefault="0035687D" w:rsidP="0035687D">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1.1.2009</w:t>
      </w:r>
    </w:p>
    <w:p w:rsidR="0035687D" w:rsidRPr="00963188" w:rsidRDefault="0035687D" w:rsidP="0035687D">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הודעה תשס"ט-2009</w:t>
      </w:r>
    </w:p>
    <w:p w:rsidR="0035687D" w:rsidRPr="00963188" w:rsidRDefault="0035687D" w:rsidP="0035687D">
      <w:pPr>
        <w:pStyle w:val="P00"/>
        <w:spacing w:before="0"/>
        <w:ind w:left="0" w:right="1134"/>
        <w:rPr>
          <w:rStyle w:val="default"/>
          <w:rFonts w:cs="FrankRuehl" w:hint="cs"/>
          <w:vanish/>
          <w:sz w:val="20"/>
          <w:szCs w:val="20"/>
          <w:shd w:val="clear" w:color="auto" w:fill="FFFF99"/>
          <w:rtl/>
        </w:rPr>
      </w:pPr>
      <w:hyperlink r:id="rId38" w:history="1">
        <w:r w:rsidRPr="00963188">
          <w:rPr>
            <w:rStyle w:val="Hyperlink"/>
            <w:rFonts w:cs="FrankRuehl" w:hint="cs"/>
            <w:vanish/>
            <w:szCs w:val="20"/>
            <w:shd w:val="clear" w:color="auto" w:fill="FFFF99"/>
            <w:rtl/>
          </w:rPr>
          <w:t>ק"ת תשס"ט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6741</w:t>
        </w:r>
      </w:hyperlink>
      <w:r w:rsidRPr="00963188">
        <w:rPr>
          <w:rFonts w:cs="FrankRuehl" w:hint="cs"/>
          <w:vanish/>
          <w:szCs w:val="20"/>
          <w:shd w:val="clear" w:color="auto" w:fill="FFFF99"/>
          <w:rtl/>
        </w:rPr>
        <w:t xml:space="preserve"> מיום 7</w:t>
      </w:r>
      <w:r w:rsidRPr="00963188">
        <w:rPr>
          <w:rFonts w:cs="FrankRuehl"/>
          <w:vanish/>
          <w:szCs w:val="20"/>
          <w:shd w:val="clear" w:color="auto" w:fill="FFFF99"/>
          <w:rtl/>
        </w:rPr>
        <w:t>.</w:t>
      </w:r>
      <w:r w:rsidRPr="00963188">
        <w:rPr>
          <w:rFonts w:cs="FrankRuehl" w:hint="cs"/>
          <w:vanish/>
          <w:szCs w:val="20"/>
          <w:shd w:val="clear" w:color="auto" w:fill="FFFF99"/>
          <w:rtl/>
        </w:rPr>
        <w:t>1</w:t>
      </w:r>
      <w:r w:rsidRPr="00963188">
        <w:rPr>
          <w:rFonts w:cs="FrankRuehl"/>
          <w:vanish/>
          <w:szCs w:val="20"/>
          <w:shd w:val="clear" w:color="auto" w:fill="FFFF99"/>
          <w:rtl/>
        </w:rPr>
        <w:t>.</w:t>
      </w:r>
      <w:r w:rsidRPr="00963188">
        <w:rPr>
          <w:rFonts w:cs="FrankRuehl" w:hint="cs"/>
          <w:vanish/>
          <w:szCs w:val="20"/>
          <w:shd w:val="clear" w:color="auto" w:fill="FFFF99"/>
          <w:rtl/>
        </w:rPr>
        <w:t>2009</w:t>
      </w:r>
      <w:r w:rsidRPr="00963188">
        <w:rPr>
          <w:rFonts w:cs="FrankRuehl"/>
          <w:vanish/>
          <w:szCs w:val="20"/>
          <w:shd w:val="clear" w:color="auto" w:fill="FFFF99"/>
          <w:rtl/>
        </w:rPr>
        <w:t xml:space="preserve"> ע</w:t>
      </w:r>
      <w:r w:rsidRPr="00963188">
        <w:rPr>
          <w:rFonts w:cs="FrankRuehl" w:hint="cs"/>
          <w:vanish/>
          <w:szCs w:val="20"/>
          <w:shd w:val="clear" w:color="auto" w:fill="FFFF99"/>
          <w:rtl/>
        </w:rPr>
        <w:t>מ'</w:t>
      </w:r>
      <w:r w:rsidR="004F486B" w:rsidRPr="00963188">
        <w:rPr>
          <w:rFonts w:cs="FrankRuehl" w:hint="cs"/>
          <w:vanish/>
          <w:szCs w:val="20"/>
          <w:shd w:val="clear" w:color="auto" w:fill="FFFF99"/>
          <w:rtl/>
        </w:rPr>
        <w:t xml:space="preserve"> 356,</w:t>
      </w:r>
      <w:r w:rsidRPr="00963188">
        <w:rPr>
          <w:rFonts w:cs="FrankRuehl" w:hint="cs"/>
          <w:vanish/>
          <w:szCs w:val="20"/>
          <w:shd w:val="clear" w:color="auto" w:fill="FFFF99"/>
          <w:rtl/>
        </w:rPr>
        <w:t xml:space="preserve"> 359</w:t>
      </w:r>
    </w:p>
    <w:p w:rsidR="004F2E7A" w:rsidRPr="00963188" w:rsidRDefault="004F2E7A" w:rsidP="004F2E7A">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30</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32</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4F2E7A" w:rsidRPr="00963188" w:rsidRDefault="004F2E7A" w:rsidP="004F2E7A">
      <w:pPr>
        <w:pStyle w:val="P00"/>
        <w:spacing w:before="0"/>
        <w:ind w:left="0" w:right="1134"/>
        <w:rPr>
          <w:rStyle w:val="default"/>
          <w:rFonts w:cs="FrankRuehl" w:hint="cs"/>
          <w:vanish/>
          <w:sz w:val="20"/>
          <w:szCs w:val="20"/>
          <w:shd w:val="clear" w:color="auto" w:fill="FFFF99"/>
          <w:rtl/>
        </w:rPr>
      </w:pPr>
    </w:p>
    <w:p w:rsidR="004F2E7A" w:rsidRPr="00963188" w:rsidRDefault="004F2E7A" w:rsidP="004F2E7A">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1.1.2010</w:t>
      </w:r>
    </w:p>
    <w:p w:rsidR="004F2E7A" w:rsidRPr="00963188" w:rsidRDefault="004F2E7A" w:rsidP="004F2E7A">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תש"ע-2009</w:t>
      </w:r>
    </w:p>
    <w:p w:rsidR="004F2E7A" w:rsidRPr="00963188" w:rsidRDefault="004F2E7A" w:rsidP="004F2E7A">
      <w:pPr>
        <w:pStyle w:val="P00"/>
        <w:spacing w:before="0"/>
        <w:ind w:left="0" w:right="1134"/>
        <w:rPr>
          <w:rStyle w:val="default"/>
          <w:rFonts w:cs="FrankRuehl" w:hint="cs"/>
          <w:vanish/>
          <w:sz w:val="20"/>
          <w:szCs w:val="20"/>
          <w:shd w:val="clear" w:color="auto" w:fill="FFFF99"/>
          <w:rtl/>
        </w:rPr>
      </w:pPr>
      <w:hyperlink r:id="rId39" w:history="1">
        <w:r w:rsidRPr="00963188">
          <w:rPr>
            <w:rStyle w:val="Hyperlink"/>
            <w:rFonts w:cs="FrankRuehl" w:hint="cs"/>
            <w:vanish/>
            <w:szCs w:val="20"/>
            <w:shd w:val="clear" w:color="auto" w:fill="FFFF99"/>
            <w:rtl/>
          </w:rPr>
          <w:t>ק"ת תש"ע מס' 6843</w:t>
        </w:r>
      </w:hyperlink>
      <w:r w:rsidRPr="00963188">
        <w:rPr>
          <w:rStyle w:val="default"/>
          <w:rFonts w:cs="FrankRuehl" w:hint="cs"/>
          <w:vanish/>
          <w:sz w:val="20"/>
          <w:szCs w:val="20"/>
          <w:shd w:val="clear" w:color="auto" w:fill="FFFF99"/>
          <w:rtl/>
        </w:rPr>
        <w:t xml:space="preserve"> מיום 29.12.2009 עמ' 347</w:t>
      </w:r>
    </w:p>
    <w:p w:rsidR="001F7BEB" w:rsidRPr="00963188" w:rsidRDefault="001F7BEB" w:rsidP="001F7BEB">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32</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33</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1F7BEB" w:rsidRPr="00963188" w:rsidRDefault="001F7BEB" w:rsidP="001F7BEB">
      <w:pPr>
        <w:pStyle w:val="P00"/>
        <w:spacing w:before="0"/>
        <w:ind w:left="0" w:right="1134"/>
        <w:rPr>
          <w:rStyle w:val="default"/>
          <w:rFonts w:cs="FrankRuehl" w:hint="cs"/>
          <w:vanish/>
          <w:sz w:val="20"/>
          <w:szCs w:val="20"/>
          <w:shd w:val="clear" w:color="auto" w:fill="FFFF99"/>
          <w:rtl/>
        </w:rPr>
      </w:pPr>
    </w:p>
    <w:p w:rsidR="001F7BEB" w:rsidRPr="00963188" w:rsidRDefault="001F7BEB" w:rsidP="001F7BEB">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1.1.2011</w:t>
      </w:r>
    </w:p>
    <w:p w:rsidR="001F7BEB" w:rsidRPr="00963188" w:rsidRDefault="001F7BEB" w:rsidP="001F7BEB">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תשע"א-2011</w:t>
      </w:r>
    </w:p>
    <w:p w:rsidR="001F7BEB" w:rsidRPr="00963188" w:rsidRDefault="001F7BEB" w:rsidP="001F7BEB">
      <w:pPr>
        <w:pStyle w:val="P00"/>
        <w:spacing w:before="0"/>
        <w:ind w:left="0" w:right="1134"/>
        <w:rPr>
          <w:rStyle w:val="default"/>
          <w:rFonts w:cs="FrankRuehl" w:hint="cs"/>
          <w:vanish/>
          <w:sz w:val="20"/>
          <w:szCs w:val="20"/>
          <w:shd w:val="clear" w:color="auto" w:fill="FFFF99"/>
          <w:rtl/>
        </w:rPr>
      </w:pPr>
      <w:hyperlink r:id="rId40" w:history="1">
        <w:r w:rsidRPr="00963188">
          <w:rPr>
            <w:rStyle w:val="Hyperlink"/>
            <w:rFonts w:cs="FrankRuehl" w:hint="cs"/>
            <w:vanish/>
            <w:szCs w:val="20"/>
            <w:shd w:val="clear" w:color="auto" w:fill="FFFF99"/>
            <w:rtl/>
          </w:rPr>
          <w:t>ק"ת תשע"א מס' 6962</w:t>
        </w:r>
      </w:hyperlink>
      <w:r w:rsidRPr="00963188">
        <w:rPr>
          <w:rStyle w:val="default"/>
          <w:rFonts w:cs="FrankRuehl" w:hint="cs"/>
          <w:vanish/>
          <w:sz w:val="20"/>
          <w:szCs w:val="20"/>
          <w:shd w:val="clear" w:color="auto" w:fill="FFFF99"/>
          <w:rtl/>
        </w:rPr>
        <w:t xml:space="preserve"> מיום 6.1.2011 עמ' 477</w:t>
      </w:r>
    </w:p>
    <w:p w:rsidR="006E7045" w:rsidRPr="00963188" w:rsidRDefault="006E7045" w:rsidP="006E7045">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33</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34</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6E7045" w:rsidRPr="00963188" w:rsidRDefault="006E7045" w:rsidP="006E7045">
      <w:pPr>
        <w:pStyle w:val="P00"/>
        <w:spacing w:before="0"/>
        <w:ind w:left="0" w:right="1134"/>
        <w:rPr>
          <w:rStyle w:val="default"/>
          <w:rFonts w:cs="FrankRuehl" w:hint="cs"/>
          <w:vanish/>
          <w:sz w:val="20"/>
          <w:szCs w:val="20"/>
          <w:shd w:val="clear" w:color="auto" w:fill="FFFF99"/>
          <w:rtl/>
        </w:rPr>
      </w:pPr>
    </w:p>
    <w:p w:rsidR="006E7045" w:rsidRPr="00963188" w:rsidRDefault="006E7045" w:rsidP="006E7045">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1.1.2012</w:t>
      </w:r>
    </w:p>
    <w:p w:rsidR="006E7045" w:rsidRPr="00963188" w:rsidRDefault="006E7045" w:rsidP="006E7045">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תשע"ב-2012</w:t>
      </w:r>
    </w:p>
    <w:p w:rsidR="006E7045" w:rsidRPr="00963188" w:rsidRDefault="006E7045" w:rsidP="006E7045">
      <w:pPr>
        <w:pStyle w:val="P00"/>
        <w:spacing w:before="0"/>
        <w:ind w:left="0" w:right="1134"/>
        <w:rPr>
          <w:rStyle w:val="default"/>
          <w:rFonts w:cs="FrankRuehl" w:hint="cs"/>
          <w:vanish/>
          <w:sz w:val="20"/>
          <w:szCs w:val="20"/>
          <w:shd w:val="clear" w:color="auto" w:fill="FFFF99"/>
          <w:rtl/>
        </w:rPr>
      </w:pPr>
      <w:hyperlink r:id="rId41" w:history="1">
        <w:r w:rsidRPr="00963188">
          <w:rPr>
            <w:rStyle w:val="Hyperlink"/>
            <w:rFonts w:cs="FrankRuehl" w:hint="cs"/>
            <w:vanish/>
            <w:szCs w:val="20"/>
            <w:shd w:val="clear" w:color="auto" w:fill="FFFF99"/>
            <w:rtl/>
          </w:rPr>
          <w:t>ק"ת תשע"ב מס' 7077</w:t>
        </w:r>
      </w:hyperlink>
      <w:r w:rsidRPr="00963188">
        <w:rPr>
          <w:rStyle w:val="default"/>
          <w:rFonts w:cs="FrankRuehl" w:hint="cs"/>
          <w:vanish/>
          <w:sz w:val="20"/>
          <w:szCs w:val="20"/>
          <w:shd w:val="clear" w:color="auto" w:fill="FFFF99"/>
          <w:rtl/>
        </w:rPr>
        <w:t xml:space="preserve"> מיום 12.1.2012 עמ' 609</w:t>
      </w:r>
    </w:p>
    <w:p w:rsidR="00395C30" w:rsidRPr="00963188" w:rsidRDefault="00395C30" w:rsidP="00395C30">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34</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35</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395C30" w:rsidRPr="00963188" w:rsidRDefault="00395C30" w:rsidP="00395C30">
      <w:pPr>
        <w:pStyle w:val="P00"/>
        <w:spacing w:before="0"/>
        <w:ind w:left="0" w:right="1134"/>
        <w:rPr>
          <w:rStyle w:val="default"/>
          <w:rFonts w:cs="FrankRuehl" w:hint="cs"/>
          <w:vanish/>
          <w:sz w:val="20"/>
          <w:szCs w:val="20"/>
          <w:shd w:val="clear" w:color="auto" w:fill="FFFF99"/>
          <w:rtl/>
        </w:rPr>
      </w:pPr>
    </w:p>
    <w:p w:rsidR="00395C30" w:rsidRPr="00963188" w:rsidRDefault="00395C30" w:rsidP="00395C30">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1.1.2013</w:t>
      </w:r>
    </w:p>
    <w:p w:rsidR="00395C30" w:rsidRPr="00963188" w:rsidRDefault="00395C30" w:rsidP="00395C30">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תשע"ג-2013</w:t>
      </w:r>
    </w:p>
    <w:p w:rsidR="00395C30" w:rsidRPr="00963188" w:rsidRDefault="00395C30" w:rsidP="00395C30">
      <w:pPr>
        <w:pStyle w:val="P00"/>
        <w:spacing w:before="0"/>
        <w:ind w:left="0" w:right="1134"/>
        <w:rPr>
          <w:rStyle w:val="default"/>
          <w:rFonts w:cs="FrankRuehl" w:hint="cs"/>
          <w:vanish/>
          <w:sz w:val="20"/>
          <w:szCs w:val="20"/>
          <w:shd w:val="clear" w:color="auto" w:fill="FFFF99"/>
          <w:rtl/>
        </w:rPr>
      </w:pPr>
      <w:hyperlink r:id="rId42" w:history="1">
        <w:r w:rsidRPr="00963188">
          <w:rPr>
            <w:rStyle w:val="Hyperlink"/>
            <w:rFonts w:cs="FrankRuehl" w:hint="cs"/>
            <w:vanish/>
            <w:szCs w:val="20"/>
            <w:shd w:val="clear" w:color="auto" w:fill="FFFF99"/>
            <w:rtl/>
          </w:rPr>
          <w:t>ק"ת תשע"ג מס' 7210</w:t>
        </w:r>
      </w:hyperlink>
      <w:r w:rsidRPr="00963188">
        <w:rPr>
          <w:rStyle w:val="default"/>
          <w:rFonts w:cs="FrankRuehl" w:hint="cs"/>
          <w:vanish/>
          <w:sz w:val="20"/>
          <w:szCs w:val="20"/>
          <w:shd w:val="clear" w:color="auto" w:fill="FFFF99"/>
          <w:rtl/>
        </w:rPr>
        <w:t xml:space="preserve"> מיום 15.1.2013 עמ' 599</w:t>
      </w:r>
    </w:p>
    <w:p w:rsidR="0035687D" w:rsidRPr="00963188" w:rsidRDefault="00395C30" w:rsidP="00395C30">
      <w:pPr>
        <w:pStyle w:val="P00"/>
        <w:spacing w:before="0"/>
        <w:ind w:left="0" w:right="1134"/>
        <w:rPr>
          <w:rStyle w:val="default"/>
          <w:rFonts w:cs="FrankRuehl" w:hint="cs"/>
          <w:vanish/>
          <w:sz w:val="20"/>
          <w:szCs w:val="20"/>
          <w:shd w:val="clear" w:color="auto" w:fill="FFFF99"/>
          <w:rtl/>
        </w:rPr>
      </w:pPr>
      <w:r w:rsidRPr="00963188">
        <w:rPr>
          <w:rStyle w:val="default"/>
          <w:rFonts w:cs="FrankRuehl" w:hint="cs"/>
          <w:vanish/>
          <w:sz w:val="20"/>
          <w:szCs w:val="20"/>
          <w:shd w:val="clear" w:color="auto" w:fill="FFFF99"/>
          <w:rtl/>
        </w:rPr>
        <w:t>[הסכום נותר ללא שינוי]</w:t>
      </w:r>
    </w:p>
    <w:p w:rsidR="005E4101" w:rsidRPr="00963188" w:rsidRDefault="005E4101" w:rsidP="005E4101">
      <w:pPr>
        <w:pStyle w:val="P00"/>
        <w:spacing w:before="0"/>
        <w:ind w:left="0" w:right="1134"/>
        <w:rPr>
          <w:rStyle w:val="default"/>
          <w:rFonts w:cs="FrankRuehl" w:hint="cs"/>
          <w:vanish/>
          <w:sz w:val="20"/>
          <w:szCs w:val="20"/>
          <w:shd w:val="clear" w:color="auto" w:fill="FFFF99"/>
          <w:rtl/>
        </w:rPr>
      </w:pPr>
    </w:p>
    <w:p w:rsidR="005E4101" w:rsidRPr="00963188" w:rsidRDefault="005E4101" w:rsidP="005E4101">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1.1.2014</w:t>
      </w:r>
    </w:p>
    <w:p w:rsidR="005E4101" w:rsidRPr="00963188" w:rsidRDefault="005E4101" w:rsidP="005E4101">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תשע"ד-2014</w:t>
      </w:r>
    </w:p>
    <w:p w:rsidR="005E4101" w:rsidRPr="00963188" w:rsidRDefault="005E4101" w:rsidP="005E4101">
      <w:pPr>
        <w:pStyle w:val="P00"/>
        <w:spacing w:before="0"/>
        <w:ind w:left="0" w:right="1134"/>
        <w:rPr>
          <w:rStyle w:val="default"/>
          <w:rFonts w:cs="FrankRuehl" w:hint="cs"/>
          <w:vanish/>
          <w:sz w:val="20"/>
          <w:szCs w:val="20"/>
          <w:shd w:val="clear" w:color="auto" w:fill="FFFF99"/>
          <w:rtl/>
        </w:rPr>
      </w:pPr>
      <w:hyperlink r:id="rId43" w:history="1">
        <w:r w:rsidRPr="00963188">
          <w:rPr>
            <w:rStyle w:val="Hyperlink"/>
            <w:rFonts w:cs="FrankRuehl" w:hint="cs"/>
            <w:vanish/>
            <w:szCs w:val="20"/>
            <w:shd w:val="clear" w:color="auto" w:fill="FFFF99"/>
            <w:rtl/>
          </w:rPr>
          <w:t>ק"ת תשע"ד מס' 7326</w:t>
        </w:r>
      </w:hyperlink>
      <w:r w:rsidRPr="00963188">
        <w:rPr>
          <w:rStyle w:val="default"/>
          <w:rFonts w:cs="FrankRuehl" w:hint="cs"/>
          <w:vanish/>
          <w:sz w:val="20"/>
          <w:szCs w:val="20"/>
          <w:shd w:val="clear" w:color="auto" w:fill="FFFF99"/>
          <w:rtl/>
        </w:rPr>
        <w:t xml:space="preserve"> מיום 8.1.2014 עמ' 47</w:t>
      </w:r>
      <w:r w:rsidRPr="00963188">
        <w:rPr>
          <w:rStyle w:val="default"/>
          <w:rFonts w:cs="FrankRuehl" w:hint="cs"/>
          <w:vanish/>
          <w:szCs w:val="20"/>
          <w:shd w:val="clear" w:color="auto" w:fill="FFFF99"/>
          <w:rtl/>
        </w:rPr>
        <w:t>7</w:t>
      </w:r>
    </w:p>
    <w:p w:rsidR="005E4101" w:rsidRPr="00963188" w:rsidRDefault="005E4101" w:rsidP="005E4101">
      <w:pPr>
        <w:pStyle w:val="P00"/>
        <w:spacing w:before="60"/>
        <w:ind w:left="0" w:right="1134"/>
        <w:rPr>
          <w:rStyle w:val="default"/>
          <w:rFonts w:cs="FrankRuehl" w:hint="cs"/>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35</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36</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104A78" w:rsidRPr="00963188" w:rsidRDefault="00104A78" w:rsidP="00104A78">
      <w:pPr>
        <w:pStyle w:val="P00"/>
        <w:spacing w:before="0"/>
        <w:ind w:left="0" w:right="1134"/>
        <w:rPr>
          <w:rStyle w:val="default"/>
          <w:rFonts w:cs="FrankRuehl" w:hint="cs"/>
          <w:vanish/>
          <w:sz w:val="20"/>
          <w:szCs w:val="20"/>
          <w:shd w:val="clear" w:color="auto" w:fill="FFFF99"/>
          <w:rtl/>
        </w:rPr>
      </w:pPr>
    </w:p>
    <w:p w:rsidR="00104A78" w:rsidRPr="00963188" w:rsidRDefault="00104A78" w:rsidP="00104A78">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1.1.2016</w:t>
      </w:r>
    </w:p>
    <w:p w:rsidR="00104A78" w:rsidRPr="00963188" w:rsidRDefault="00104A78" w:rsidP="00104A78">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תשע"ו-2016</w:t>
      </w:r>
    </w:p>
    <w:p w:rsidR="00104A78" w:rsidRPr="00963188" w:rsidRDefault="00104A78" w:rsidP="00104A78">
      <w:pPr>
        <w:pStyle w:val="P00"/>
        <w:spacing w:before="0"/>
        <w:ind w:left="0" w:right="1134"/>
        <w:rPr>
          <w:rStyle w:val="default"/>
          <w:rFonts w:cs="FrankRuehl" w:hint="cs"/>
          <w:vanish/>
          <w:sz w:val="20"/>
          <w:szCs w:val="20"/>
          <w:shd w:val="clear" w:color="auto" w:fill="FFFF99"/>
          <w:rtl/>
        </w:rPr>
      </w:pPr>
      <w:hyperlink r:id="rId44" w:history="1">
        <w:r w:rsidRPr="00963188">
          <w:rPr>
            <w:rStyle w:val="Hyperlink"/>
            <w:rFonts w:cs="FrankRuehl" w:hint="cs"/>
            <w:vanish/>
            <w:szCs w:val="20"/>
            <w:shd w:val="clear" w:color="auto" w:fill="FFFF99"/>
            <w:rtl/>
          </w:rPr>
          <w:t>ק"ת תשע"ו מס' 7621</w:t>
        </w:r>
      </w:hyperlink>
      <w:r w:rsidRPr="00963188">
        <w:rPr>
          <w:rStyle w:val="default"/>
          <w:rFonts w:cs="FrankRuehl" w:hint="cs"/>
          <w:vanish/>
          <w:sz w:val="20"/>
          <w:szCs w:val="20"/>
          <w:shd w:val="clear" w:color="auto" w:fill="FFFF99"/>
          <w:rtl/>
        </w:rPr>
        <w:t xml:space="preserve"> מיום 22.2.2016 עמ' 763</w:t>
      </w:r>
    </w:p>
    <w:p w:rsidR="00CD0F14" w:rsidRPr="00963188" w:rsidRDefault="00CD0F14" w:rsidP="00CD0F14">
      <w:pPr>
        <w:pStyle w:val="P00"/>
        <w:spacing w:before="0"/>
        <w:ind w:left="0" w:right="1134"/>
        <w:rPr>
          <w:rStyle w:val="default"/>
          <w:rFonts w:cs="FrankRuehl" w:hint="cs"/>
          <w:vanish/>
          <w:sz w:val="20"/>
          <w:szCs w:val="20"/>
          <w:shd w:val="clear" w:color="auto" w:fill="FFFF99"/>
          <w:rtl/>
        </w:rPr>
      </w:pPr>
      <w:r w:rsidRPr="00963188">
        <w:rPr>
          <w:rStyle w:val="default"/>
          <w:rFonts w:cs="FrankRuehl" w:hint="cs"/>
          <w:vanish/>
          <w:sz w:val="20"/>
          <w:szCs w:val="20"/>
          <w:shd w:val="clear" w:color="auto" w:fill="FFFF99"/>
          <w:rtl/>
        </w:rPr>
        <w:t>[הסכום נותר ללא שינוי]</w:t>
      </w:r>
    </w:p>
    <w:p w:rsidR="00CD0F14" w:rsidRPr="00963188" w:rsidRDefault="00CD0F14" w:rsidP="00CD0F14">
      <w:pPr>
        <w:pStyle w:val="P00"/>
        <w:spacing w:before="0"/>
        <w:ind w:left="0" w:right="1134"/>
        <w:rPr>
          <w:rStyle w:val="default"/>
          <w:rFonts w:cs="FrankRuehl" w:hint="cs"/>
          <w:vanish/>
          <w:sz w:val="20"/>
          <w:szCs w:val="20"/>
          <w:shd w:val="clear" w:color="auto" w:fill="FFFF99"/>
          <w:rtl/>
        </w:rPr>
      </w:pPr>
    </w:p>
    <w:p w:rsidR="00CD0F14" w:rsidRPr="00963188" w:rsidRDefault="00CD0F14" w:rsidP="00CD0F14">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1.1.2017</w:t>
      </w:r>
    </w:p>
    <w:p w:rsidR="00CD0F14" w:rsidRPr="00963188" w:rsidRDefault="00CD0F14" w:rsidP="00CD0F14">
      <w:pPr>
        <w:pStyle w:val="P00"/>
        <w:spacing w:before="0"/>
        <w:ind w:left="0" w:right="1134"/>
        <w:rPr>
          <w:rStyle w:val="default"/>
          <w:rFonts w:cs="FrankRuehl" w:hint="cs"/>
          <w:vanish/>
          <w:sz w:val="20"/>
          <w:szCs w:val="20"/>
          <w:shd w:val="clear" w:color="auto" w:fill="FFFF99"/>
          <w:rtl/>
        </w:rPr>
      </w:pPr>
      <w:r w:rsidRPr="00963188">
        <w:rPr>
          <w:rStyle w:val="default"/>
          <w:rFonts w:cs="FrankRuehl" w:hint="cs"/>
          <w:b/>
          <w:bCs/>
          <w:vanish/>
          <w:sz w:val="20"/>
          <w:szCs w:val="20"/>
          <w:shd w:val="clear" w:color="auto" w:fill="FFFF99"/>
          <w:rtl/>
        </w:rPr>
        <w:t>הודעה תשע"ז-2017</w:t>
      </w:r>
    </w:p>
    <w:p w:rsidR="00CD0F14" w:rsidRPr="00963188" w:rsidRDefault="00CD0F14" w:rsidP="00CD0F14">
      <w:pPr>
        <w:pStyle w:val="P00"/>
        <w:spacing w:before="0"/>
        <w:ind w:left="0" w:right="1134"/>
        <w:rPr>
          <w:rStyle w:val="default"/>
          <w:rFonts w:cs="FrankRuehl" w:hint="cs"/>
          <w:vanish/>
          <w:sz w:val="20"/>
          <w:szCs w:val="20"/>
          <w:shd w:val="clear" w:color="auto" w:fill="FFFF99"/>
          <w:rtl/>
        </w:rPr>
      </w:pPr>
      <w:hyperlink r:id="rId45" w:history="1">
        <w:r w:rsidRPr="00963188">
          <w:rPr>
            <w:rStyle w:val="Hyperlink"/>
            <w:rFonts w:cs="FrankRuehl" w:hint="cs"/>
            <w:vanish/>
            <w:szCs w:val="20"/>
            <w:shd w:val="clear" w:color="auto" w:fill="FFFF99"/>
            <w:rtl/>
          </w:rPr>
          <w:t>ק"ת תשע"ז מס' 7778</w:t>
        </w:r>
      </w:hyperlink>
      <w:r w:rsidRPr="00963188">
        <w:rPr>
          <w:rStyle w:val="default"/>
          <w:rFonts w:cs="FrankRuehl" w:hint="cs"/>
          <w:vanish/>
          <w:sz w:val="20"/>
          <w:szCs w:val="20"/>
          <w:shd w:val="clear" w:color="auto" w:fill="FFFF99"/>
          <w:rtl/>
        </w:rPr>
        <w:t xml:space="preserve"> מיום 16.2.2017 עמ' 719</w:t>
      </w:r>
    </w:p>
    <w:p w:rsidR="0088779F" w:rsidRPr="00963188" w:rsidRDefault="0088779F" w:rsidP="0088779F">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vanish/>
          <w:sz w:val="20"/>
          <w:szCs w:val="20"/>
          <w:shd w:val="clear" w:color="auto" w:fill="FFFF99"/>
          <w:rtl/>
        </w:rPr>
        <w:t>[הסכום נותר ללא שינוי]</w:t>
      </w:r>
    </w:p>
    <w:p w:rsidR="0088779F" w:rsidRPr="00963188" w:rsidRDefault="0088779F" w:rsidP="0088779F">
      <w:pPr>
        <w:pStyle w:val="P00"/>
        <w:spacing w:before="0"/>
        <w:ind w:left="0" w:right="1134"/>
        <w:rPr>
          <w:rStyle w:val="default"/>
          <w:rFonts w:ascii="FrankRuehl" w:hAnsi="FrankRuehl" w:cs="FrankRuehl"/>
          <w:vanish/>
          <w:sz w:val="20"/>
          <w:szCs w:val="20"/>
          <w:shd w:val="clear" w:color="auto" w:fill="FFFF99"/>
          <w:rtl/>
        </w:rPr>
      </w:pPr>
    </w:p>
    <w:p w:rsidR="0088779F" w:rsidRPr="00963188" w:rsidRDefault="0088779F" w:rsidP="0088779F">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vanish/>
          <w:color w:val="FF0000"/>
          <w:sz w:val="20"/>
          <w:szCs w:val="20"/>
          <w:shd w:val="clear" w:color="auto" w:fill="FFFF99"/>
          <w:rtl/>
        </w:rPr>
        <w:t>מיום 1.1.2019</w:t>
      </w:r>
    </w:p>
    <w:p w:rsidR="0088779F" w:rsidRPr="00963188" w:rsidRDefault="0088779F" w:rsidP="0088779F">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b/>
          <w:bCs/>
          <w:vanish/>
          <w:sz w:val="20"/>
          <w:szCs w:val="20"/>
          <w:shd w:val="clear" w:color="auto" w:fill="FFFF99"/>
          <w:rtl/>
        </w:rPr>
        <w:t>הודעה תשע"ט-2019</w:t>
      </w:r>
    </w:p>
    <w:p w:rsidR="0088779F" w:rsidRPr="00963188" w:rsidRDefault="0088779F" w:rsidP="0088779F">
      <w:pPr>
        <w:pStyle w:val="P00"/>
        <w:spacing w:before="0"/>
        <w:ind w:left="0" w:right="1134"/>
        <w:rPr>
          <w:rStyle w:val="default"/>
          <w:rFonts w:ascii="FrankRuehl" w:hAnsi="FrankRuehl" w:cs="FrankRuehl"/>
          <w:vanish/>
          <w:sz w:val="20"/>
          <w:szCs w:val="20"/>
          <w:shd w:val="clear" w:color="auto" w:fill="FFFF99"/>
          <w:rtl/>
        </w:rPr>
      </w:pPr>
      <w:hyperlink r:id="rId46" w:history="1">
        <w:r w:rsidRPr="00963188">
          <w:rPr>
            <w:rStyle w:val="Hyperlink"/>
            <w:rFonts w:ascii="FrankRuehl" w:hAnsi="FrankRuehl" w:cs="FrankRuehl"/>
            <w:vanish/>
            <w:szCs w:val="20"/>
            <w:shd w:val="clear" w:color="auto" w:fill="FFFF99"/>
            <w:rtl/>
          </w:rPr>
          <w:t>ק"ת תשע"ט מס' 8180</w:t>
        </w:r>
      </w:hyperlink>
      <w:r w:rsidRPr="00963188">
        <w:rPr>
          <w:rStyle w:val="default"/>
          <w:rFonts w:ascii="FrankRuehl" w:hAnsi="FrankRuehl" w:cs="FrankRuehl"/>
          <w:vanish/>
          <w:sz w:val="20"/>
          <w:szCs w:val="20"/>
          <w:shd w:val="clear" w:color="auto" w:fill="FFFF99"/>
          <w:rtl/>
        </w:rPr>
        <w:t xml:space="preserve"> מיום 25.2.2019 עמ' 2931</w:t>
      </w:r>
    </w:p>
    <w:p w:rsidR="00CF22C8" w:rsidRPr="00963188" w:rsidRDefault="00CF22C8" w:rsidP="00CF22C8">
      <w:pPr>
        <w:pStyle w:val="P00"/>
        <w:spacing w:before="0"/>
        <w:ind w:left="0" w:right="1134"/>
        <w:rPr>
          <w:rStyle w:val="default"/>
          <w:rFonts w:ascii="FrankRuehl" w:hAnsi="FrankRuehl" w:cs="FrankRuehl"/>
          <w:vanish/>
          <w:sz w:val="20"/>
          <w:szCs w:val="20"/>
          <w:shd w:val="clear" w:color="auto" w:fill="FFFF99"/>
          <w:rtl/>
        </w:rPr>
      </w:pPr>
      <w:bookmarkStart w:id="9" w:name="_Hlk30063363"/>
      <w:r w:rsidRPr="00963188">
        <w:rPr>
          <w:rStyle w:val="default"/>
          <w:rFonts w:ascii="FrankRuehl" w:hAnsi="FrankRuehl" w:cs="FrankRuehl" w:hint="cs"/>
          <w:vanish/>
          <w:sz w:val="20"/>
          <w:szCs w:val="20"/>
          <w:shd w:val="clear" w:color="auto" w:fill="FFFF99"/>
          <w:rtl/>
        </w:rPr>
        <w:t>[הסכום נותר ללא שינוי]</w:t>
      </w:r>
    </w:p>
    <w:p w:rsidR="00CF22C8" w:rsidRPr="00963188" w:rsidRDefault="00CF22C8" w:rsidP="00CF22C8">
      <w:pPr>
        <w:pStyle w:val="P00"/>
        <w:spacing w:before="0"/>
        <w:ind w:left="0" w:right="1134"/>
        <w:rPr>
          <w:rStyle w:val="default"/>
          <w:rFonts w:ascii="FrankRuehl" w:hAnsi="FrankRuehl" w:cs="FrankRuehl"/>
          <w:vanish/>
          <w:sz w:val="20"/>
          <w:szCs w:val="20"/>
          <w:shd w:val="clear" w:color="auto" w:fill="FFFF99"/>
          <w:rtl/>
        </w:rPr>
      </w:pPr>
    </w:p>
    <w:p w:rsidR="00CF22C8" w:rsidRPr="00963188" w:rsidRDefault="00CF22C8" w:rsidP="00CF22C8">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hint="cs"/>
          <w:vanish/>
          <w:color w:val="FF0000"/>
          <w:sz w:val="20"/>
          <w:szCs w:val="20"/>
          <w:shd w:val="clear" w:color="auto" w:fill="FFFF99"/>
          <w:rtl/>
        </w:rPr>
        <w:t>מיום 1.1.2020</w:t>
      </w:r>
    </w:p>
    <w:p w:rsidR="00CF22C8" w:rsidRPr="00963188" w:rsidRDefault="00CF22C8" w:rsidP="00CF22C8">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b/>
          <w:bCs/>
          <w:vanish/>
          <w:sz w:val="20"/>
          <w:szCs w:val="20"/>
          <w:shd w:val="clear" w:color="auto" w:fill="FFFF99"/>
          <w:rtl/>
        </w:rPr>
        <w:t>הודעה תש"ף-2020</w:t>
      </w:r>
    </w:p>
    <w:p w:rsidR="00CF22C8" w:rsidRPr="00963188" w:rsidRDefault="00CF22C8" w:rsidP="00CF22C8">
      <w:pPr>
        <w:pStyle w:val="P00"/>
        <w:spacing w:before="0"/>
        <w:ind w:left="0" w:right="1134"/>
        <w:rPr>
          <w:rStyle w:val="default"/>
          <w:rFonts w:ascii="FrankRuehl" w:hAnsi="FrankRuehl" w:cs="FrankRuehl"/>
          <w:vanish/>
          <w:sz w:val="20"/>
          <w:szCs w:val="20"/>
          <w:shd w:val="clear" w:color="auto" w:fill="FFFF99"/>
          <w:rtl/>
        </w:rPr>
      </w:pPr>
      <w:hyperlink r:id="rId47" w:history="1">
        <w:r w:rsidRPr="00963188">
          <w:rPr>
            <w:rStyle w:val="Hyperlink"/>
            <w:rFonts w:ascii="FrankRuehl" w:hAnsi="FrankRuehl" w:cs="FrankRuehl" w:hint="cs"/>
            <w:vanish/>
            <w:szCs w:val="20"/>
            <w:shd w:val="clear" w:color="auto" w:fill="FFFF99"/>
            <w:rtl/>
          </w:rPr>
          <w:t>ק"ת תש"ף מס' 8328</w:t>
        </w:r>
      </w:hyperlink>
      <w:r w:rsidRPr="00963188">
        <w:rPr>
          <w:rStyle w:val="default"/>
          <w:rFonts w:ascii="FrankRuehl" w:hAnsi="FrankRuehl" w:cs="FrankRuehl" w:hint="cs"/>
          <w:vanish/>
          <w:sz w:val="20"/>
          <w:szCs w:val="20"/>
          <w:shd w:val="clear" w:color="auto" w:fill="FFFF99"/>
          <w:rtl/>
        </w:rPr>
        <w:t xml:space="preserve"> מיום 15.1.2020 עמ' 426</w:t>
      </w:r>
    </w:p>
    <w:p w:rsidR="007821E2" w:rsidRPr="00963188" w:rsidRDefault="007821E2" w:rsidP="00CF22C8">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vanish/>
          <w:sz w:val="20"/>
          <w:szCs w:val="20"/>
          <w:shd w:val="clear" w:color="auto" w:fill="FFFF99"/>
          <w:rtl/>
        </w:rPr>
        <w:t>[הסכום נותר ללא שינוי]</w:t>
      </w:r>
    </w:p>
    <w:p w:rsidR="007821E2" w:rsidRPr="00963188" w:rsidRDefault="007821E2" w:rsidP="00CF22C8">
      <w:pPr>
        <w:pStyle w:val="P00"/>
        <w:spacing w:before="0"/>
        <w:ind w:left="0" w:right="1134"/>
        <w:rPr>
          <w:rStyle w:val="default"/>
          <w:rFonts w:ascii="FrankRuehl" w:hAnsi="FrankRuehl" w:cs="FrankRuehl"/>
          <w:vanish/>
          <w:sz w:val="20"/>
          <w:szCs w:val="20"/>
          <w:shd w:val="clear" w:color="auto" w:fill="FFFF99"/>
          <w:rtl/>
        </w:rPr>
      </w:pPr>
      <w:bookmarkStart w:id="10" w:name="_Hlk60639157"/>
    </w:p>
    <w:p w:rsidR="007821E2" w:rsidRPr="00963188" w:rsidRDefault="007821E2" w:rsidP="00CF22C8">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hint="cs"/>
          <w:vanish/>
          <w:color w:val="FF0000"/>
          <w:sz w:val="20"/>
          <w:szCs w:val="20"/>
          <w:shd w:val="clear" w:color="auto" w:fill="FFFF99"/>
          <w:rtl/>
        </w:rPr>
        <w:t>מיום 1.1.2021</w:t>
      </w:r>
    </w:p>
    <w:p w:rsidR="007821E2" w:rsidRPr="00963188" w:rsidRDefault="007821E2" w:rsidP="00CF22C8">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b/>
          <w:bCs/>
          <w:vanish/>
          <w:sz w:val="20"/>
          <w:szCs w:val="20"/>
          <w:shd w:val="clear" w:color="auto" w:fill="FFFF99"/>
          <w:rtl/>
        </w:rPr>
        <w:t>הודעה תשפ"א-2020</w:t>
      </w:r>
    </w:p>
    <w:p w:rsidR="007821E2" w:rsidRPr="00963188" w:rsidRDefault="007821E2" w:rsidP="00CF22C8">
      <w:pPr>
        <w:pStyle w:val="P00"/>
        <w:spacing w:before="0"/>
        <w:ind w:left="0" w:right="1134"/>
        <w:rPr>
          <w:rStyle w:val="default"/>
          <w:rFonts w:ascii="FrankRuehl" w:hAnsi="FrankRuehl" w:cs="FrankRuehl"/>
          <w:vanish/>
          <w:sz w:val="20"/>
          <w:szCs w:val="20"/>
          <w:shd w:val="clear" w:color="auto" w:fill="FFFF99"/>
          <w:rtl/>
        </w:rPr>
      </w:pPr>
      <w:hyperlink r:id="rId48" w:history="1">
        <w:r w:rsidRPr="00963188">
          <w:rPr>
            <w:rStyle w:val="Hyperlink"/>
            <w:rFonts w:ascii="FrankRuehl" w:hAnsi="FrankRuehl" w:cs="FrankRuehl" w:hint="cs"/>
            <w:vanish/>
            <w:szCs w:val="20"/>
            <w:shd w:val="clear" w:color="auto" w:fill="FFFF99"/>
            <w:rtl/>
          </w:rPr>
          <w:t>ק"ת תשפ"א מס' 9047</w:t>
        </w:r>
      </w:hyperlink>
      <w:r w:rsidRPr="00963188">
        <w:rPr>
          <w:rStyle w:val="default"/>
          <w:rFonts w:ascii="FrankRuehl" w:hAnsi="FrankRuehl" w:cs="FrankRuehl" w:hint="cs"/>
          <w:vanish/>
          <w:sz w:val="20"/>
          <w:szCs w:val="20"/>
          <w:shd w:val="clear" w:color="auto" w:fill="FFFF99"/>
          <w:rtl/>
        </w:rPr>
        <w:t xml:space="preserve"> מיום 31.12.2020 עמ' 1323</w:t>
      </w:r>
    </w:p>
    <w:bookmarkEnd w:id="9"/>
    <w:bookmarkEnd w:id="10"/>
    <w:p w:rsidR="0028608A" w:rsidRPr="00963188" w:rsidRDefault="00CF22C8" w:rsidP="00CF22C8">
      <w:pPr>
        <w:pStyle w:val="P00"/>
        <w:spacing w:before="0"/>
        <w:ind w:left="0" w:right="1134"/>
        <w:rPr>
          <w:rStyle w:val="default"/>
          <w:rFonts w:cs="FrankRuehl"/>
          <w:vanish/>
          <w:sz w:val="20"/>
          <w:szCs w:val="20"/>
          <w:shd w:val="clear" w:color="auto" w:fill="FFFF99"/>
          <w:rtl/>
        </w:rPr>
      </w:pPr>
      <w:r w:rsidRPr="00963188">
        <w:rPr>
          <w:rStyle w:val="default"/>
          <w:rFonts w:cs="FrankRuehl" w:hint="cs"/>
          <w:vanish/>
          <w:sz w:val="20"/>
          <w:szCs w:val="20"/>
          <w:shd w:val="clear" w:color="auto" w:fill="FFFF99"/>
          <w:rtl/>
        </w:rPr>
        <w:t>[</w:t>
      </w:r>
      <w:r w:rsidR="00CD0F14" w:rsidRPr="00963188">
        <w:rPr>
          <w:rStyle w:val="default"/>
          <w:rFonts w:cs="FrankRuehl" w:hint="cs"/>
          <w:vanish/>
          <w:sz w:val="20"/>
          <w:szCs w:val="20"/>
          <w:shd w:val="clear" w:color="auto" w:fill="FFFF99"/>
          <w:rtl/>
        </w:rPr>
        <w:t>הסכום נותר ללא שינוי</w:t>
      </w:r>
      <w:r w:rsidR="0028608A" w:rsidRPr="00963188">
        <w:rPr>
          <w:rStyle w:val="default"/>
          <w:rFonts w:cs="FrankRuehl" w:hint="cs"/>
          <w:vanish/>
          <w:sz w:val="20"/>
          <w:szCs w:val="20"/>
          <w:shd w:val="clear" w:color="auto" w:fill="FFFF99"/>
          <w:rtl/>
        </w:rPr>
        <w:t>]</w:t>
      </w:r>
    </w:p>
    <w:p w:rsidR="0028608A" w:rsidRPr="00963188" w:rsidRDefault="0028608A" w:rsidP="0028608A">
      <w:pPr>
        <w:pStyle w:val="P00"/>
        <w:spacing w:before="0"/>
        <w:ind w:left="0" w:right="1134"/>
        <w:rPr>
          <w:rStyle w:val="default"/>
          <w:rFonts w:ascii="FrankRuehl" w:hAnsi="FrankRuehl" w:cs="FrankRuehl"/>
          <w:vanish/>
          <w:sz w:val="20"/>
          <w:szCs w:val="20"/>
          <w:shd w:val="clear" w:color="auto" w:fill="FFFF99"/>
          <w:rtl/>
        </w:rPr>
      </w:pPr>
      <w:bookmarkStart w:id="11" w:name="_Hlk92878982"/>
    </w:p>
    <w:p w:rsidR="0028608A" w:rsidRPr="00963188" w:rsidRDefault="0028608A" w:rsidP="0028608A">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hint="cs"/>
          <w:vanish/>
          <w:color w:val="FF0000"/>
          <w:sz w:val="20"/>
          <w:szCs w:val="20"/>
          <w:shd w:val="clear" w:color="auto" w:fill="FFFF99"/>
          <w:rtl/>
        </w:rPr>
        <w:t>מיום 1.1.2022</w:t>
      </w:r>
    </w:p>
    <w:p w:rsidR="0028608A" w:rsidRPr="00963188" w:rsidRDefault="0028608A" w:rsidP="0028608A">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b/>
          <w:bCs/>
          <w:vanish/>
          <w:sz w:val="20"/>
          <w:szCs w:val="20"/>
          <w:shd w:val="clear" w:color="auto" w:fill="FFFF99"/>
          <w:rtl/>
        </w:rPr>
        <w:t>הודעה תשפ"ב-2022</w:t>
      </w:r>
    </w:p>
    <w:p w:rsidR="0028608A" w:rsidRPr="00963188" w:rsidRDefault="0028608A" w:rsidP="0028608A">
      <w:pPr>
        <w:pStyle w:val="P00"/>
        <w:spacing w:before="0"/>
        <w:ind w:left="0" w:right="1134"/>
        <w:rPr>
          <w:rStyle w:val="default"/>
          <w:rFonts w:ascii="FrankRuehl" w:hAnsi="FrankRuehl" w:cs="FrankRuehl"/>
          <w:vanish/>
          <w:sz w:val="20"/>
          <w:szCs w:val="20"/>
          <w:shd w:val="clear" w:color="auto" w:fill="FFFF99"/>
          <w:rtl/>
        </w:rPr>
      </w:pPr>
      <w:hyperlink r:id="rId49" w:history="1">
        <w:r w:rsidRPr="00963188">
          <w:rPr>
            <w:rStyle w:val="Hyperlink"/>
            <w:rFonts w:ascii="FrankRuehl" w:hAnsi="FrankRuehl" w:cs="FrankRuehl" w:hint="cs"/>
            <w:vanish/>
            <w:szCs w:val="20"/>
            <w:shd w:val="clear" w:color="auto" w:fill="FFFF99"/>
            <w:rtl/>
          </w:rPr>
          <w:t>ק"ת תשפ"ב מס' 9922</w:t>
        </w:r>
      </w:hyperlink>
      <w:r w:rsidRPr="00963188">
        <w:rPr>
          <w:rStyle w:val="default"/>
          <w:rFonts w:ascii="FrankRuehl" w:hAnsi="FrankRuehl" w:cs="FrankRuehl" w:hint="cs"/>
          <w:vanish/>
          <w:sz w:val="20"/>
          <w:szCs w:val="20"/>
          <w:shd w:val="clear" w:color="auto" w:fill="FFFF99"/>
          <w:rtl/>
        </w:rPr>
        <w:t xml:space="preserve"> מיום 11.1.2022 עמ' 1720</w:t>
      </w:r>
    </w:p>
    <w:bookmarkEnd w:id="11"/>
    <w:p w:rsidR="00891FC0" w:rsidRPr="00963188" w:rsidRDefault="00891FC0" w:rsidP="00891FC0">
      <w:pPr>
        <w:pStyle w:val="P00"/>
        <w:spacing w:before="60"/>
        <w:ind w:left="0" w:right="1134"/>
        <w:rPr>
          <w:rStyle w:val="default"/>
          <w:rFonts w:cs="FrankRuehl"/>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36</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37</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p>
    <w:p w:rsidR="00891FC0" w:rsidRPr="00963188" w:rsidRDefault="00891FC0" w:rsidP="00891FC0">
      <w:pPr>
        <w:pStyle w:val="P00"/>
        <w:spacing w:before="0"/>
        <w:ind w:left="0" w:right="1134"/>
        <w:rPr>
          <w:rStyle w:val="default"/>
          <w:rFonts w:ascii="FrankRuehl" w:hAnsi="FrankRuehl" w:cs="FrankRuehl"/>
          <w:vanish/>
          <w:sz w:val="20"/>
          <w:szCs w:val="20"/>
          <w:shd w:val="clear" w:color="auto" w:fill="FFFF99"/>
          <w:rtl/>
        </w:rPr>
      </w:pPr>
      <w:bookmarkStart w:id="12" w:name="_Hlk123554944"/>
    </w:p>
    <w:p w:rsidR="00891FC0" w:rsidRPr="00963188" w:rsidRDefault="00891FC0" w:rsidP="00891FC0">
      <w:pPr>
        <w:pStyle w:val="P00"/>
        <w:spacing w:before="0"/>
        <w:ind w:left="0" w:right="1134"/>
        <w:rPr>
          <w:rStyle w:val="default"/>
          <w:rFonts w:ascii="FrankRuehl" w:hAnsi="FrankRuehl" w:cs="FrankRuehl"/>
          <w:vanish/>
          <w:color w:val="FF0000"/>
          <w:sz w:val="20"/>
          <w:szCs w:val="20"/>
          <w:shd w:val="clear" w:color="auto" w:fill="FFFF99"/>
          <w:rtl/>
        </w:rPr>
      </w:pPr>
      <w:r w:rsidRPr="00963188">
        <w:rPr>
          <w:rStyle w:val="default"/>
          <w:rFonts w:ascii="FrankRuehl" w:hAnsi="FrankRuehl" w:cs="FrankRuehl" w:hint="cs"/>
          <w:vanish/>
          <w:color w:val="FF0000"/>
          <w:sz w:val="20"/>
          <w:szCs w:val="20"/>
          <w:shd w:val="clear" w:color="auto" w:fill="FFFF99"/>
          <w:rtl/>
        </w:rPr>
        <w:t>מיום 1.1.2023</w:t>
      </w:r>
    </w:p>
    <w:p w:rsidR="00891FC0" w:rsidRPr="00963188" w:rsidRDefault="00891FC0" w:rsidP="00891FC0">
      <w:pPr>
        <w:pStyle w:val="P00"/>
        <w:spacing w:before="0"/>
        <w:ind w:left="0" w:right="1134"/>
        <w:rPr>
          <w:rStyle w:val="default"/>
          <w:rFonts w:ascii="FrankRuehl" w:hAnsi="FrankRuehl" w:cs="FrankRuehl"/>
          <w:vanish/>
          <w:sz w:val="20"/>
          <w:szCs w:val="20"/>
          <w:shd w:val="clear" w:color="auto" w:fill="FFFF99"/>
          <w:rtl/>
        </w:rPr>
      </w:pPr>
      <w:r w:rsidRPr="00963188">
        <w:rPr>
          <w:rStyle w:val="default"/>
          <w:rFonts w:ascii="FrankRuehl" w:hAnsi="FrankRuehl" w:cs="FrankRuehl" w:hint="cs"/>
          <w:b/>
          <w:bCs/>
          <w:vanish/>
          <w:sz w:val="20"/>
          <w:szCs w:val="20"/>
          <w:shd w:val="clear" w:color="auto" w:fill="FFFF99"/>
          <w:rtl/>
        </w:rPr>
        <w:t>הודעה תשפ"ג-2023</w:t>
      </w:r>
    </w:p>
    <w:p w:rsidR="00891FC0" w:rsidRPr="00963188" w:rsidRDefault="00891FC0" w:rsidP="00891FC0">
      <w:pPr>
        <w:pStyle w:val="P00"/>
        <w:spacing w:before="0"/>
        <w:ind w:left="0" w:right="1134"/>
        <w:rPr>
          <w:rStyle w:val="default"/>
          <w:rFonts w:ascii="FrankRuehl" w:hAnsi="FrankRuehl" w:cs="FrankRuehl"/>
          <w:vanish/>
          <w:sz w:val="20"/>
          <w:szCs w:val="20"/>
          <w:shd w:val="clear" w:color="auto" w:fill="FFFF99"/>
          <w:rtl/>
        </w:rPr>
      </w:pPr>
      <w:hyperlink r:id="rId50" w:history="1">
        <w:r w:rsidRPr="00963188">
          <w:rPr>
            <w:rStyle w:val="Hyperlink"/>
            <w:rFonts w:ascii="FrankRuehl" w:hAnsi="FrankRuehl" w:cs="FrankRuehl" w:hint="cs"/>
            <w:vanish/>
            <w:szCs w:val="20"/>
            <w:shd w:val="clear" w:color="auto" w:fill="FFFF99"/>
            <w:rtl/>
          </w:rPr>
          <w:t>ק"ת תשפ"ג מס' 10487</w:t>
        </w:r>
      </w:hyperlink>
      <w:r w:rsidRPr="00963188">
        <w:rPr>
          <w:rStyle w:val="default"/>
          <w:rFonts w:ascii="FrankRuehl" w:hAnsi="FrankRuehl" w:cs="FrankRuehl" w:hint="cs"/>
          <w:vanish/>
          <w:sz w:val="20"/>
          <w:szCs w:val="20"/>
          <w:shd w:val="clear" w:color="auto" w:fill="FFFF99"/>
          <w:rtl/>
        </w:rPr>
        <w:t xml:space="preserve"> מיום 2.1.2023 עמ' 796</w:t>
      </w:r>
    </w:p>
    <w:bookmarkEnd w:id="12"/>
    <w:p w:rsidR="00104A78" w:rsidRPr="00104A78" w:rsidRDefault="0028608A" w:rsidP="0028608A">
      <w:pPr>
        <w:pStyle w:val="P00"/>
        <w:spacing w:before="60"/>
        <w:ind w:left="0" w:right="1134"/>
        <w:rPr>
          <w:rStyle w:val="default"/>
          <w:rFonts w:cs="FrankRuehl" w:hint="cs"/>
          <w:sz w:val="2"/>
          <w:szCs w:val="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(א</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ל</w:t>
      </w:r>
      <w:r w:rsidRPr="00963188">
        <w:rPr>
          <w:rStyle w:val="default"/>
          <w:rFonts w:cs="FrankRuehl" w:hint="cs"/>
          <w:vanish/>
          <w:sz w:val="22"/>
          <w:szCs w:val="22"/>
          <w:shd w:val="clear" w:color="auto" w:fill="FFFF99"/>
          <w:rtl/>
        </w:rPr>
        <w:t xml:space="preserve">א תטופל בקשה לגופה ולא יחליט בה ראש הלשכה כאמור בתקנה 3, אלא אם כן שילם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מבקש מקדמה בסכום של </w:t>
      </w:r>
      <w:r w:rsidRPr="00963188">
        <w:rPr>
          <w:rStyle w:val="default"/>
          <w:rFonts w:cs="FrankRuehl" w:hint="cs"/>
          <w:strike/>
          <w:vanish/>
          <w:sz w:val="22"/>
          <w:szCs w:val="22"/>
          <w:shd w:val="clear" w:color="auto" w:fill="FFFF99"/>
          <w:rtl/>
        </w:rPr>
        <w:t>3</w:t>
      </w:r>
      <w:r w:rsidR="00891FC0" w:rsidRPr="00963188">
        <w:rPr>
          <w:rStyle w:val="default"/>
          <w:rFonts w:cs="FrankRuehl" w:hint="cs"/>
          <w:strike/>
          <w:vanish/>
          <w:sz w:val="22"/>
          <w:szCs w:val="22"/>
          <w:shd w:val="clear" w:color="auto" w:fill="FFFF99"/>
          <w:rtl/>
        </w:rPr>
        <w:t>7</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3</w:t>
      </w:r>
      <w:r w:rsidR="00891FC0" w:rsidRPr="00963188">
        <w:rPr>
          <w:rStyle w:val="default"/>
          <w:rFonts w:cs="FrankRuehl" w:hint="cs"/>
          <w:vanish/>
          <w:sz w:val="22"/>
          <w:szCs w:val="22"/>
          <w:u w:val="single"/>
          <w:shd w:val="clear" w:color="auto" w:fill="FFFF99"/>
          <w:rtl/>
        </w:rPr>
        <w:t>6</w:t>
      </w:r>
      <w:r w:rsidRPr="00963188">
        <w:rPr>
          <w:rStyle w:val="default"/>
          <w:rFonts w:cs="FrankRuehl" w:hint="cs"/>
          <w:vanish/>
          <w:sz w:val="22"/>
          <w:szCs w:val="22"/>
          <w:shd w:val="clear" w:color="auto" w:fill="FFFF99"/>
          <w:rtl/>
        </w:rPr>
        <w:t xml:space="preserve"> שקלים חדשים; החליט ראש הלשכה כי למבקש יינתן סיוע משפטי כאמור בתקנה 3, ייזקף הסכום האמור על חשבון אגרת ההשתתפות.</w:t>
      </w:r>
      <w:bookmarkEnd w:id="8"/>
    </w:p>
    <w:p w:rsidR="00841250" w:rsidRDefault="00841250">
      <w:pPr>
        <w:pStyle w:val="P00"/>
        <w:ind w:left="0" w:right="1134"/>
        <w:rPr>
          <w:rStyle w:val="default"/>
          <w:rFonts w:cs="FrankRuehl"/>
          <w:rtl/>
        </w:rPr>
      </w:pPr>
      <w:bookmarkStart w:id="13" w:name="Seif5"/>
      <w:bookmarkEnd w:id="13"/>
      <w:r>
        <w:rPr>
          <w:lang w:val="he-IL"/>
        </w:rPr>
        <w:pict>
          <v:rect id="_x0000_s2062" style="position:absolute;left:0;text-align:left;margin-left:464.5pt;margin-top:8.05pt;width:75.05pt;height:26.8pt;z-index:251644416" o:allowincell="f" filled="f" stroked="f" strokecolor="lime" strokeweight=".25pt">
            <v:textbox style="mso-next-textbox:#_x0000_s2062" inset="0,0,0,0">
              <w:txbxContent>
                <w:p w:rsidR="00BE17D7" w:rsidRDefault="00BE17D7">
                  <w:pPr>
                    <w:spacing w:line="160" w:lineRule="exact"/>
                    <w:jc w:val="left"/>
                    <w:rPr>
                      <w:rFonts w:cs="Miriam"/>
                      <w:noProof/>
                      <w:sz w:val="18"/>
                      <w:szCs w:val="18"/>
                      <w:rtl/>
                    </w:rPr>
                  </w:pPr>
                  <w:r>
                    <w:rPr>
                      <w:rFonts w:cs="Miriam"/>
                      <w:sz w:val="18"/>
                      <w:szCs w:val="18"/>
                      <w:rtl/>
                    </w:rPr>
                    <w:t>פט</w:t>
                  </w:r>
                  <w:r>
                    <w:rPr>
                      <w:rFonts w:cs="Miriam" w:hint="cs"/>
                      <w:sz w:val="18"/>
                      <w:szCs w:val="18"/>
                      <w:rtl/>
                    </w:rPr>
                    <w:t>ורים מאגרת השתתפות</w:t>
                  </w:r>
                </w:p>
                <w:p w:rsidR="00BE17D7" w:rsidRDefault="00BE17D7">
                  <w:pPr>
                    <w:spacing w:line="160" w:lineRule="exact"/>
                    <w:jc w:val="left"/>
                    <w:rPr>
                      <w:rFonts w:cs="Miriam"/>
                      <w:noProof/>
                      <w:sz w:val="18"/>
                      <w:szCs w:val="18"/>
                      <w:rtl/>
                    </w:rPr>
                  </w:pPr>
                  <w:r>
                    <w:rPr>
                      <w:rFonts w:cs="Miriam"/>
                      <w:sz w:val="18"/>
                      <w:szCs w:val="18"/>
                      <w:rtl/>
                    </w:rPr>
                    <w:t>תק</w:t>
                  </w:r>
                  <w:r w:rsidR="00516782">
                    <w:rPr>
                      <w:rFonts w:cs="Miriam" w:hint="cs"/>
                      <w:sz w:val="18"/>
                      <w:szCs w:val="18"/>
                      <w:rtl/>
                    </w:rPr>
                    <w:t>' תשס"א-2001</w:t>
                  </w:r>
                </w:p>
              </w:txbxContent>
            </v:textbox>
            <w10:anchorlock/>
          </v:rect>
        </w:pict>
      </w:r>
      <w:r>
        <w:rPr>
          <w:rStyle w:val="big-number"/>
          <w:rFonts w:cs="Miriam"/>
          <w:rtl/>
        </w:rPr>
        <w:t>3</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א</w:t>
      </w:r>
      <w:r>
        <w:rPr>
          <w:rStyle w:val="default"/>
          <w:rFonts w:cs="FrankRuehl" w:hint="cs"/>
          <w:rtl/>
        </w:rPr>
        <w:t>לה מבקשים הפטורים מאגרת השתתפות:</w:t>
      </w:r>
    </w:p>
    <w:p w:rsidR="00841250" w:rsidRDefault="00841250">
      <w:pPr>
        <w:pStyle w:val="P2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סיר;</w:t>
      </w:r>
    </w:p>
    <w:p w:rsidR="00841250" w:rsidRDefault="00841250">
      <w:pPr>
        <w:pStyle w:val="P2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צור;</w:t>
      </w:r>
    </w:p>
    <w:p w:rsidR="00841250" w:rsidRDefault="00841250">
      <w:pPr>
        <w:pStyle w:val="P2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ייל בשירות חובה כמשמעותו בחוק שירות הקבע בצבא הגנה ליש</w:t>
      </w:r>
      <w:r>
        <w:rPr>
          <w:rStyle w:val="default"/>
          <w:rFonts w:cs="FrankRuehl"/>
          <w:rtl/>
        </w:rPr>
        <w:t>רא</w:t>
      </w:r>
      <w:r>
        <w:rPr>
          <w:rStyle w:val="default"/>
          <w:rFonts w:cs="FrankRuehl" w:hint="cs"/>
          <w:rtl/>
        </w:rPr>
        <w:t xml:space="preserve">ל </w:t>
      </w:r>
      <w:r w:rsidR="004F486B">
        <w:rPr>
          <w:rStyle w:val="default"/>
          <w:rFonts w:cs="FrankRuehl" w:hint="cs"/>
          <w:rtl/>
        </w:rPr>
        <w:t>(גמלאות) [נוסח חדש], תשמ"ה-1985</w:t>
      </w:r>
      <w:r>
        <w:rPr>
          <w:rStyle w:val="default"/>
          <w:rFonts w:cs="FrankRuehl" w:hint="cs"/>
          <w:rtl/>
        </w:rPr>
        <w:t>;</w:t>
      </w:r>
    </w:p>
    <w:p w:rsidR="00841250" w:rsidRDefault="00841250">
      <w:pPr>
        <w:pStyle w:val="P2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ולה נפש המאושפז בבית חולים כמשמעותו ב</w:t>
      </w:r>
      <w:r w:rsidR="004F486B">
        <w:rPr>
          <w:rStyle w:val="default"/>
          <w:rFonts w:cs="FrankRuehl" w:hint="cs"/>
          <w:rtl/>
        </w:rPr>
        <w:t>חוק טיפול בחולי נפש, תשנ"א-1991</w:t>
      </w:r>
      <w:r>
        <w:rPr>
          <w:rStyle w:val="default"/>
          <w:rFonts w:cs="FrankRuehl" w:hint="cs"/>
          <w:rtl/>
        </w:rPr>
        <w:t>;</w:t>
      </w:r>
    </w:p>
    <w:p w:rsidR="00841250" w:rsidRDefault="00841250">
      <w:pPr>
        <w:pStyle w:val="P22"/>
        <w:ind w:left="1021"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טין הזכאי לייצוג נפרד מהוריו ותובע או נתבע שלא באמצעותם.</w:t>
      </w:r>
    </w:p>
    <w:p w:rsidR="00841250" w:rsidRDefault="00841250">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לה ענינים הפטורים מאגרת השתתפות:</w:t>
      </w:r>
    </w:p>
    <w:p w:rsidR="00841250" w:rsidRDefault="00841250" w:rsidP="004F486B">
      <w:pPr>
        <w:pStyle w:val="P2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יוע משפטי מכוח חוק אמנת האג (החזרת י</w:t>
      </w:r>
      <w:r>
        <w:rPr>
          <w:rStyle w:val="default"/>
          <w:rFonts w:cs="FrankRuehl"/>
          <w:rtl/>
        </w:rPr>
        <w:t>לד</w:t>
      </w:r>
      <w:r>
        <w:rPr>
          <w:rStyle w:val="default"/>
          <w:rFonts w:cs="FrankRuehl" w:hint="cs"/>
          <w:rtl/>
        </w:rPr>
        <w:t>ים</w:t>
      </w:r>
      <w:r>
        <w:rPr>
          <w:rStyle w:val="default"/>
          <w:rFonts w:cs="FrankRuehl"/>
          <w:rtl/>
        </w:rPr>
        <w:t xml:space="preserve"> ח</w:t>
      </w:r>
      <w:r w:rsidR="004F486B">
        <w:rPr>
          <w:rStyle w:val="default"/>
          <w:rFonts w:cs="FrankRuehl" w:hint="cs"/>
          <w:rtl/>
        </w:rPr>
        <w:t>טופים), תשנ"א-1991</w:t>
      </w:r>
      <w:r>
        <w:rPr>
          <w:rStyle w:val="default"/>
          <w:rFonts w:cs="FrankRuehl" w:hint="cs"/>
          <w:rtl/>
        </w:rPr>
        <w:t>, ומכוח אמנת ניו יורק בדבר</w:t>
      </w:r>
      <w:r>
        <w:rPr>
          <w:rStyle w:val="default"/>
          <w:rFonts w:cs="FrankRuehl"/>
          <w:rtl/>
        </w:rPr>
        <w:t xml:space="preserve"> </w:t>
      </w:r>
      <w:r>
        <w:rPr>
          <w:rStyle w:val="default"/>
          <w:rFonts w:cs="FrankRuehl" w:hint="cs"/>
          <w:rtl/>
        </w:rPr>
        <w:t>גביית מזונות בחו"ל;</w:t>
      </w:r>
    </w:p>
    <w:p w:rsidR="00841250" w:rsidRDefault="00841250">
      <w:pPr>
        <w:pStyle w:val="P2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קשה לצו הגנה לפי חוק ל</w:t>
      </w:r>
      <w:r w:rsidR="004F486B">
        <w:rPr>
          <w:rStyle w:val="default"/>
          <w:rFonts w:cs="FrankRuehl" w:hint="cs"/>
          <w:rtl/>
        </w:rPr>
        <w:t>מניעת אלימות במשפחה, תשנ"א-1991</w:t>
      </w:r>
      <w:r>
        <w:rPr>
          <w:rStyle w:val="default"/>
          <w:rFonts w:cs="FrankRuehl" w:hint="cs"/>
          <w:rtl/>
        </w:rPr>
        <w:t>;</w:t>
      </w:r>
    </w:p>
    <w:p w:rsidR="00841250" w:rsidRDefault="00841250">
      <w:pPr>
        <w:pStyle w:val="P2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יוע משפטי שניתן מכוח סעיף 397 לחוק הביטוח הלאומי [נוסח חדש], תשנ"ה</w:t>
      </w:r>
      <w:r w:rsidR="004F486B">
        <w:rPr>
          <w:rStyle w:val="default"/>
          <w:rFonts w:cs="FrankRuehl" w:hint="cs"/>
          <w:rtl/>
        </w:rPr>
        <w:t>-1995</w:t>
      </w:r>
      <w:r>
        <w:rPr>
          <w:rStyle w:val="default"/>
          <w:rFonts w:cs="FrankRuehl" w:hint="cs"/>
          <w:rtl/>
        </w:rPr>
        <w:t>.</w:t>
      </w:r>
    </w:p>
    <w:p w:rsidR="00841250" w:rsidRDefault="00841250">
      <w:pPr>
        <w:pStyle w:val="P00"/>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ממונה על האגף לסיוע משפטי רשאי לקבוע </w:t>
      </w:r>
      <w:r>
        <w:rPr>
          <w:rStyle w:val="default"/>
          <w:rFonts w:cs="FrankRuehl"/>
          <w:rtl/>
        </w:rPr>
        <w:t>הנ</w:t>
      </w:r>
      <w:r>
        <w:rPr>
          <w:rStyle w:val="default"/>
          <w:rFonts w:cs="FrankRuehl" w:hint="cs"/>
          <w:rtl/>
        </w:rPr>
        <w:t>חיות למתן פטור מתשלום אגרה, למקרים חריגים שבהם, בה</w:t>
      </w:r>
      <w:r>
        <w:rPr>
          <w:rStyle w:val="default"/>
          <w:rFonts w:cs="FrankRuehl"/>
          <w:rtl/>
        </w:rPr>
        <w:t>ת</w:t>
      </w:r>
      <w:r>
        <w:rPr>
          <w:rStyle w:val="default"/>
          <w:rFonts w:cs="FrankRuehl" w:hint="cs"/>
          <w:rtl/>
        </w:rPr>
        <w:t>חשב בהכנסותיו, ברכושו ובחובותיו המוכחים של המבקש, אין ביכולתו לשלם את האגרה.</w:t>
      </w:r>
    </w:p>
    <w:p w:rsidR="00B70767" w:rsidRPr="00963188" w:rsidRDefault="00B70767" w:rsidP="00B70767">
      <w:pPr>
        <w:pStyle w:val="P00"/>
        <w:spacing w:before="0"/>
        <w:ind w:left="0" w:right="1134"/>
        <w:rPr>
          <w:rStyle w:val="default"/>
          <w:rFonts w:cs="FrankRuehl" w:hint="cs"/>
          <w:vanish/>
          <w:color w:val="FF0000"/>
          <w:sz w:val="20"/>
          <w:szCs w:val="20"/>
          <w:shd w:val="clear" w:color="auto" w:fill="FFFF99"/>
          <w:rtl/>
        </w:rPr>
      </w:pPr>
      <w:bookmarkStart w:id="14" w:name="Rov39"/>
      <w:r w:rsidRPr="00963188">
        <w:rPr>
          <w:rStyle w:val="default"/>
          <w:rFonts w:cs="FrankRuehl" w:hint="cs"/>
          <w:vanish/>
          <w:color w:val="FF0000"/>
          <w:sz w:val="20"/>
          <w:szCs w:val="20"/>
          <w:shd w:val="clear" w:color="auto" w:fill="FFFF99"/>
          <w:rtl/>
        </w:rPr>
        <w:t>מיום 17.7.2001</w:t>
      </w:r>
    </w:p>
    <w:p w:rsidR="00B70767" w:rsidRPr="00963188" w:rsidRDefault="00B70767" w:rsidP="00B70767">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תשס"א-2001</w:t>
      </w:r>
    </w:p>
    <w:p w:rsidR="00B70767" w:rsidRPr="00963188" w:rsidRDefault="00B70767" w:rsidP="00B70767">
      <w:pPr>
        <w:pStyle w:val="P00"/>
        <w:spacing w:before="0"/>
        <w:ind w:left="0" w:right="1134"/>
        <w:rPr>
          <w:rStyle w:val="default"/>
          <w:rFonts w:cs="FrankRuehl" w:hint="cs"/>
          <w:vanish/>
          <w:sz w:val="20"/>
          <w:szCs w:val="20"/>
          <w:shd w:val="clear" w:color="auto" w:fill="FFFF99"/>
          <w:rtl/>
        </w:rPr>
      </w:pPr>
      <w:hyperlink r:id="rId51" w:history="1">
        <w:r w:rsidRPr="00963188">
          <w:rPr>
            <w:rStyle w:val="Hyperlink"/>
            <w:rFonts w:cs="FrankRuehl" w:hint="cs"/>
            <w:vanish/>
            <w:szCs w:val="20"/>
            <w:shd w:val="clear" w:color="auto" w:fill="FFFF99"/>
            <w:rtl/>
          </w:rPr>
          <w:t>ק"ת תשס"א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6109</w:t>
        </w:r>
      </w:hyperlink>
      <w:r w:rsidRPr="00963188">
        <w:rPr>
          <w:rFonts w:cs="FrankRuehl" w:hint="cs"/>
          <w:vanish/>
          <w:szCs w:val="20"/>
          <w:shd w:val="clear" w:color="auto" w:fill="FFFF99"/>
          <w:rtl/>
        </w:rPr>
        <w:t xml:space="preserve"> מיום 17</w:t>
      </w:r>
      <w:r w:rsidRPr="00963188">
        <w:rPr>
          <w:rFonts w:cs="FrankRuehl"/>
          <w:vanish/>
          <w:szCs w:val="20"/>
          <w:shd w:val="clear" w:color="auto" w:fill="FFFF99"/>
          <w:rtl/>
        </w:rPr>
        <w:t>.</w:t>
      </w:r>
      <w:r w:rsidRPr="00963188">
        <w:rPr>
          <w:rFonts w:cs="FrankRuehl" w:hint="cs"/>
          <w:vanish/>
          <w:szCs w:val="20"/>
          <w:shd w:val="clear" w:color="auto" w:fill="FFFF99"/>
          <w:rtl/>
        </w:rPr>
        <w:t>6</w:t>
      </w:r>
      <w:r w:rsidRPr="00963188">
        <w:rPr>
          <w:rFonts w:cs="FrankRuehl"/>
          <w:vanish/>
          <w:szCs w:val="20"/>
          <w:shd w:val="clear" w:color="auto" w:fill="FFFF99"/>
          <w:rtl/>
        </w:rPr>
        <w:t>.</w:t>
      </w:r>
      <w:r w:rsidRPr="00963188">
        <w:rPr>
          <w:rFonts w:cs="FrankRuehl" w:hint="cs"/>
          <w:vanish/>
          <w:szCs w:val="20"/>
          <w:shd w:val="clear" w:color="auto" w:fill="FFFF99"/>
          <w:rtl/>
        </w:rPr>
        <w:t>2001</w:t>
      </w:r>
      <w:r w:rsidRPr="00963188">
        <w:rPr>
          <w:rFonts w:cs="FrankRuehl"/>
          <w:vanish/>
          <w:szCs w:val="20"/>
          <w:shd w:val="clear" w:color="auto" w:fill="FFFF99"/>
          <w:rtl/>
        </w:rPr>
        <w:t xml:space="preserve"> ע</w:t>
      </w:r>
      <w:r w:rsidRPr="00963188">
        <w:rPr>
          <w:rFonts w:cs="FrankRuehl" w:hint="cs"/>
          <w:vanish/>
          <w:szCs w:val="20"/>
          <w:shd w:val="clear" w:color="auto" w:fill="FFFF99"/>
          <w:rtl/>
        </w:rPr>
        <w:t>מ' 849</w:t>
      </w:r>
    </w:p>
    <w:p w:rsidR="00B70767" w:rsidRPr="00701B30" w:rsidRDefault="00B70767" w:rsidP="00701B30">
      <w:pPr>
        <w:pStyle w:val="P00"/>
        <w:spacing w:before="0"/>
        <w:ind w:left="0" w:right="1134"/>
        <w:rPr>
          <w:rStyle w:val="default"/>
          <w:rFonts w:cs="FrankRuehl" w:hint="cs"/>
          <w:b/>
          <w:bCs/>
          <w:sz w:val="2"/>
          <w:szCs w:val="2"/>
          <w:rtl/>
        </w:rPr>
      </w:pPr>
      <w:r w:rsidRPr="00963188">
        <w:rPr>
          <w:rStyle w:val="default"/>
          <w:rFonts w:cs="FrankRuehl" w:hint="cs"/>
          <w:b/>
          <w:bCs/>
          <w:vanish/>
          <w:sz w:val="20"/>
          <w:szCs w:val="20"/>
          <w:shd w:val="clear" w:color="auto" w:fill="FFFF99"/>
          <w:rtl/>
        </w:rPr>
        <w:t>הוספת תקנה 3ב</w:t>
      </w:r>
      <w:bookmarkEnd w:id="14"/>
    </w:p>
    <w:p w:rsidR="00841250" w:rsidRDefault="00841250">
      <w:pPr>
        <w:pStyle w:val="P00"/>
        <w:ind w:left="0" w:right="1134"/>
        <w:rPr>
          <w:rStyle w:val="default"/>
          <w:rFonts w:cs="FrankRuehl"/>
          <w:rtl/>
        </w:rPr>
      </w:pPr>
      <w:bookmarkStart w:id="15" w:name="Seif6"/>
      <w:bookmarkEnd w:id="15"/>
      <w:r>
        <w:rPr>
          <w:lang w:val="he-IL"/>
        </w:rPr>
        <w:pict>
          <v:rect id="_x0000_s2063" style="position:absolute;left:0;text-align:left;margin-left:464.5pt;margin-top:8.05pt;width:75.05pt;height:10pt;z-index:251645440" o:allowincell="f" filled="f" stroked="f" strokecolor="lime" strokeweight=".25pt">
            <v:textbox style="mso-next-textbox:#_x0000_s2063" inset="0,0,0,0">
              <w:txbxContent>
                <w:p w:rsidR="00BE17D7" w:rsidRDefault="00BE17D7">
                  <w:pPr>
                    <w:spacing w:line="160" w:lineRule="exact"/>
                    <w:jc w:val="left"/>
                    <w:rPr>
                      <w:rFonts w:cs="Miriam"/>
                      <w:noProof/>
                      <w:sz w:val="18"/>
                      <w:szCs w:val="18"/>
                      <w:rtl/>
                    </w:rPr>
                  </w:pPr>
                  <w:r>
                    <w:rPr>
                      <w:rFonts w:cs="Miriam"/>
                      <w:sz w:val="18"/>
                      <w:szCs w:val="18"/>
                      <w:rtl/>
                    </w:rPr>
                    <w:t>נו</w:t>
                  </w:r>
                  <w:r>
                    <w:rPr>
                      <w:rFonts w:cs="Miriam" w:hint="cs"/>
                      <w:sz w:val="18"/>
                      <w:szCs w:val="18"/>
                      <w:rtl/>
                    </w:rPr>
                    <w:t>תני השירות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 ראש הלשכה על מתן שירות למבקש, יעשה אחד, או יותר, מבין אלה, לפי הענין:</w:t>
      </w:r>
    </w:p>
    <w:p w:rsidR="00841250" w:rsidRDefault="00841250">
      <w:pPr>
        <w:pStyle w:val="P2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תן את השירות;</w:t>
      </w:r>
    </w:p>
    <w:p w:rsidR="00841250" w:rsidRDefault="00841250">
      <w:pPr>
        <w:pStyle w:val="P2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טיל על עורך-דין מ</w:t>
      </w:r>
      <w:r>
        <w:rPr>
          <w:rStyle w:val="default"/>
          <w:rFonts w:cs="FrankRuehl"/>
          <w:rtl/>
        </w:rPr>
        <w:t>עו</w:t>
      </w:r>
      <w:r>
        <w:rPr>
          <w:rStyle w:val="default"/>
          <w:rFonts w:cs="FrankRuehl" w:hint="cs"/>
          <w:rtl/>
        </w:rPr>
        <w:t>בדי הלשכה ליתן את השירות;</w:t>
      </w:r>
    </w:p>
    <w:p w:rsidR="00841250" w:rsidRDefault="00841250" w:rsidP="004F486B">
      <w:pPr>
        <w:pStyle w:val="P22"/>
        <w:ind w:left="1021" w:right="1134"/>
        <w:rPr>
          <w:rStyle w:val="default"/>
          <w:rFonts w:cs="FrankRuehl"/>
          <w:rtl/>
        </w:rPr>
      </w:pPr>
      <w:r>
        <w:rPr>
          <w:rStyle w:val="default"/>
          <w:rFonts w:cs="FrankRuehl"/>
          <w:rtl/>
        </w:rPr>
        <w:t>(3)</w:t>
      </w:r>
      <w:r>
        <w:rPr>
          <w:rStyle w:val="default"/>
          <w:rFonts w:cs="FrankRuehl"/>
          <w:rtl/>
        </w:rPr>
        <w:tab/>
        <w:t>י</w:t>
      </w:r>
      <w:r>
        <w:rPr>
          <w:rStyle w:val="default"/>
          <w:rFonts w:cs="FrankRuehl" w:hint="cs"/>
          <w:rtl/>
        </w:rPr>
        <w:t>מנה עורך-דין שאינו מעובדי הלשכה או אדם אחר הכשיר על-פי חיקוק ליתן את השירות;</w:t>
      </w:r>
    </w:p>
    <w:p w:rsidR="00841250" w:rsidRDefault="00841250">
      <w:pPr>
        <w:pStyle w:val="P2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פנה את המבקש למי שנתמנה לתת שירות לפי תקנת-משנה (ב);</w:t>
      </w:r>
    </w:p>
    <w:p w:rsidR="00841250" w:rsidRDefault="00841250">
      <w:pPr>
        <w:pStyle w:val="P2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ודיע למבקש כי המבקש גופו יופיע בהליך, וינחה אותו בכת</w:t>
      </w:r>
      <w:r>
        <w:rPr>
          <w:rStyle w:val="default"/>
          <w:rFonts w:cs="FrankRuehl"/>
          <w:rtl/>
        </w:rPr>
        <w:t xml:space="preserve">ב </w:t>
      </w:r>
      <w:r>
        <w:rPr>
          <w:rStyle w:val="default"/>
          <w:rFonts w:cs="FrankRuehl" w:hint="cs"/>
          <w:rtl/>
        </w:rPr>
        <w:t>כיצד ינהג.</w:t>
      </w:r>
    </w:p>
    <w:p w:rsidR="00841250" w:rsidRDefault="00841250" w:rsidP="004F486B">
      <w:pPr>
        <w:pStyle w:val="P02"/>
        <w:ind w:left="1021" w:right="1134"/>
        <w:rPr>
          <w:rStyle w:val="default"/>
          <w:rFonts w:cs="FrankRuehl"/>
          <w:rtl/>
        </w:rPr>
      </w:pPr>
      <w:r>
        <w:rPr>
          <w:lang w:val="he-IL"/>
        </w:rPr>
        <w:pict>
          <v:rect id="_x0000_s2064" style="position:absolute;left:0;text-align:left;margin-left:464.5pt;margin-top:8.05pt;width:75.05pt;height:10pt;z-index:251646464" o:allowincell="f" filled="f" stroked="f" strokecolor="lime" strokeweight=".25pt">
            <v:textbox style="mso-next-textbox:#_x0000_s2064" inset="0,0,0,0">
              <w:txbxContent>
                <w:p w:rsidR="00BE17D7" w:rsidRDefault="00BE17D7" w:rsidP="00516782">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516782">
                    <w:rPr>
                      <w:rFonts w:cs="Miriam" w:hint="cs"/>
                      <w:sz w:val="18"/>
                      <w:szCs w:val="18"/>
                      <w:rtl/>
                    </w:rPr>
                    <w:t>-</w:t>
                  </w:r>
                  <w:r>
                    <w:rPr>
                      <w:rFonts w:cs="Miriam" w:hint="cs"/>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ר</w:t>
      </w:r>
      <w:r w:rsidR="004F486B">
        <w:rPr>
          <w:rStyle w:val="default"/>
          <w:rFonts w:cs="FrankRuehl" w:hint="cs"/>
          <w:rtl/>
        </w:rPr>
        <w:t>אש הלשכה רשאי למנות עורך</w:t>
      </w:r>
      <w:r>
        <w:rPr>
          <w:rStyle w:val="default"/>
          <w:rFonts w:cs="FrankRuehl" w:hint="cs"/>
          <w:rtl/>
        </w:rPr>
        <w:t>-דין שלא מעובדי</w:t>
      </w:r>
      <w:r>
        <w:rPr>
          <w:rStyle w:val="default"/>
          <w:rFonts w:cs="FrankRuehl"/>
          <w:rtl/>
        </w:rPr>
        <w:t xml:space="preserve"> ה</w:t>
      </w:r>
      <w:r>
        <w:rPr>
          <w:rStyle w:val="default"/>
          <w:rFonts w:cs="FrankRuehl" w:hint="cs"/>
          <w:rtl/>
        </w:rPr>
        <w:t>לשכה או טוען רבני שהוא מוסמך על פי חיקוק לעשותו, ליתן שירות למבקשים שיופנו אליו לפי תקנת-משנה 4(א)(4);</w:t>
      </w:r>
    </w:p>
    <w:p w:rsidR="00841250" w:rsidRDefault="00841250">
      <w:pPr>
        <w:pStyle w:val="P22"/>
        <w:ind w:left="1021" w:right="1134"/>
        <w:rPr>
          <w:rStyle w:val="default"/>
          <w:rFonts w:cs="FrankRuehl"/>
          <w:rtl/>
        </w:rPr>
      </w:pPr>
      <w:r>
        <w:rPr>
          <w:lang w:val="he-IL"/>
        </w:rPr>
        <w:pict>
          <v:rect id="_x0000_s2065" style="position:absolute;left:0;text-align:left;margin-left:464.5pt;margin-top:8.05pt;width:75.05pt;height:10pt;z-index:251647488" o:allowincell="f" filled="f" stroked="f" strokecolor="lime" strokeweight=".25pt">
            <v:textbox style="mso-next-textbox:#_x0000_s2065" inset="0,0,0,0">
              <w:txbxContent>
                <w:p w:rsidR="00BE17D7" w:rsidRDefault="00BE17D7" w:rsidP="00516782">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516782">
                    <w:rPr>
                      <w:rFonts w:cs="Miriam" w:hint="cs"/>
                      <w:sz w:val="18"/>
                      <w:szCs w:val="18"/>
                      <w:rtl/>
                    </w:rPr>
                    <w:t>-</w:t>
                  </w:r>
                  <w:r>
                    <w:rPr>
                      <w:rFonts w:cs="Miriam" w:hint="cs"/>
                      <w:sz w:val="18"/>
                      <w:szCs w:val="18"/>
                      <w:rtl/>
                    </w:rPr>
                    <w:t>1995</w:t>
                  </w:r>
                </w:p>
                <w:p w:rsidR="00BE17D7" w:rsidRPr="00A11615" w:rsidRDefault="00BE17D7" w:rsidP="00A11615">
                  <w:pPr>
                    <w:rPr>
                      <w:sz w:val="18"/>
                      <w:szCs w:val="22"/>
                      <w:rtl/>
                    </w:rPr>
                  </w:pPr>
                </w:p>
              </w:txbxContent>
            </v:textbox>
            <w10:anchorlock/>
          </v:rect>
        </w:pict>
      </w:r>
      <w:r>
        <w:rPr>
          <w:rStyle w:val="default"/>
          <w:rFonts w:cs="FrankRuehl"/>
          <w:rtl/>
        </w:rPr>
        <w:t>(2)</w:t>
      </w:r>
      <w:r>
        <w:rPr>
          <w:rStyle w:val="default"/>
          <w:rFonts w:cs="FrankRuehl"/>
          <w:rtl/>
        </w:rPr>
        <w:tab/>
        <w:t>מ</w:t>
      </w:r>
      <w:r>
        <w:rPr>
          <w:rStyle w:val="default"/>
          <w:rFonts w:cs="FrankRuehl" w:hint="cs"/>
          <w:rtl/>
        </w:rPr>
        <w:t>ינוי לפי פסקה (1) ייעשה בצורת הסכם בין המדינה לבין נותן השירות ושכרו ישולם על ב</w:t>
      </w:r>
      <w:r>
        <w:rPr>
          <w:rStyle w:val="default"/>
          <w:rFonts w:cs="FrankRuehl"/>
          <w:rtl/>
        </w:rPr>
        <w:t>סי</w:t>
      </w:r>
      <w:r>
        <w:rPr>
          <w:rStyle w:val="default"/>
          <w:rFonts w:cs="FrankRuehl" w:hint="cs"/>
          <w:rtl/>
        </w:rPr>
        <w:t>ס חודשי בהתאם לשירותים שיתן ובתנאים שייקבעו בהסכם.</w:t>
      </w:r>
    </w:p>
    <w:p w:rsidR="00841250" w:rsidRDefault="00841250">
      <w:pPr>
        <w:pStyle w:val="P2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הסכם יהיה לתקופה שלא תעלה על שנה אחת ואפשר לחדשו ולחזור ולחדשו מזמן לזמן;</w:t>
      </w:r>
    </w:p>
    <w:p w:rsidR="00841250" w:rsidRDefault="00841250">
      <w:pPr>
        <w:pStyle w:val="P22"/>
        <w:ind w:left="1021" w:right="1134"/>
        <w:rPr>
          <w:rStyle w:val="default"/>
          <w:rFonts w:cs="FrankRuehl" w:hint="cs"/>
          <w:rtl/>
        </w:rPr>
      </w:pPr>
      <w:r>
        <w:rPr>
          <w:lang w:val="he-IL"/>
        </w:rPr>
        <w:pict>
          <v:rect id="_x0000_s2066" style="position:absolute;left:0;text-align:left;margin-left:464.5pt;margin-top:8.05pt;width:75.05pt;height:10pt;z-index:251648512" o:allowincell="f" filled="f" stroked="f" strokecolor="lime" strokeweight=".25pt">
            <v:textbox style="mso-next-textbox:#_x0000_s2066" inset="0,0,0,0">
              <w:txbxContent>
                <w:p w:rsidR="00BE17D7" w:rsidRDefault="00BE17D7" w:rsidP="00516782">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516782">
                    <w:rPr>
                      <w:rFonts w:cs="Miriam" w:hint="cs"/>
                      <w:sz w:val="18"/>
                      <w:szCs w:val="18"/>
                      <w:rtl/>
                    </w:rPr>
                    <w:t>-</w:t>
                  </w:r>
                  <w:r>
                    <w:rPr>
                      <w:rFonts w:cs="Miriam" w:hint="cs"/>
                      <w:sz w:val="18"/>
                      <w:szCs w:val="18"/>
                      <w:rtl/>
                    </w:rPr>
                    <w:t>1995</w:t>
                  </w:r>
                </w:p>
                <w:p w:rsidR="00BE17D7" w:rsidRPr="00A11615" w:rsidRDefault="00BE17D7" w:rsidP="00A11615">
                  <w:pPr>
                    <w:rPr>
                      <w:sz w:val="18"/>
                      <w:szCs w:val="22"/>
                      <w:rtl/>
                    </w:rPr>
                  </w:pPr>
                </w:p>
              </w:txbxContent>
            </v:textbox>
            <w10:anchorlock/>
          </v:rect>
        </w:pict>
      </w:r>
      <w:r>
        <w:rPr>
          <w:rStyle w:val="default"/>
          <w:rFonts w:cs="FrankRuehl"/>
          <w:rtl/>
        </w:rPr>
        <w:t>(4)</w:t>
      </w:r>
      <w:r>
        <w:rPr>
          <w:rStyle w:val="default"/>
          <w:rFonts w:cs="FrankRuehl"/>
          <w:rtl/>
        </w:rPr>
        <w:tab/>
        <w:t>(</w:t>
      </w:r>
      <w:r>
        <w:rPr>
          <w:rStyle w:val="default"/>
          <w:rFonts w:cs="FrankRuehl" w:hint="cs"/>
          <w:rtl/>
        </w:rPr>
        <w:t>נמחקה).</w:t>
      </w:r>
    </w:p>
    <w:p w:rsidR="00983785" w:rsidRPr="00963188" w:rsidRDefault="00983785" w:rsidP="00983785">
      <w:pPr>
        <w:pStyle w:val="P00"/>
        <w:spacing w:before="0"/>
        <w:ind w:left="0" w:right="1134"/>
        <w:rPr>
          <w:rStyle w:val="default"/>
          <w:rFonts w:cs="FrankRuehl" w:hint="cs"/>
          <w:vanish/>
          <w:color w:val="FF0000"/>
          <w:sz w:val="20"/>
          <w:szCs w:val="20"/>
          <w:shd w:val="clear" w:color="auto" w:fill="FFFF99"/>
          <w:rtl/>
        </w:rPr>
      </w:pPr>
      <w:bookmarkStart w:id="16" w:name="Rov38"/>
      <w:r w:rsidRPr="00963188">
        <w:rPr>
          <w:rStyle w:val="default"/>
          <w:rFonts w:cs="FrankRuehl" w:hint="cs"/>
          <w:vanish/>
          <w:color w:val="FF0000"/>
          <w:sz w:val="20"/>
          <w:szCs w:val="20"/>
          <w:shd w:val="clear" w:color="auto" w:fill="FFFF99"/>
          <w:rtl/>
        </w:rPr>
        <w:t>מיום 28.9.1995</w:t>
      </w:r>
    </w:p>
    <w:p w:rsidR="00983785" w:rsidRPr="00963188" w:rsidRDefault="00983785" w:rsidP="00983785">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תשנ"ה-1995</w:t>
      </w:r>
    </w:p>
    <w:p w:rsidR="00983785" w:rsidRPr="00963188" w:rsidRDefault="00983785" w:rsidP="00983785">
      <w:pPr>
        <w:pStyle w:val="P00"/>
        <w:spacing w:before="0"/>
        <w:ind w:left="0" w:right="1134"/>
        <w:rPr>
          <w:rStyle w:val="default"/>
          <w:rFonts w:cs="FrankRuehl" w:hint="cs"/>
          <w:vanish/>
          <w:sz w:val="20"/>
          <w:szCs w:val="20"/>
          <w:shd w:val="clear" w:color="auto" w:fill="FFFF99"/>
          <w:rtl/>
        </w:rPr>
      </w:pPr>
      <w:hyperlink r:id="rId52" w:history="1">
        <w:r w:rsidRPr="00963188">
          <w:rPr>
            <w:rStyle w:val="Hyperlink"/>
            <w:rFonts w:cs="FrankRuehl" w:hint="cs"/>
            <w:vanish/>
            <w:szCs w:val="20"/>
            <w:shd w:val="clear" w:color="auto" w:fill="FFFF99"/>
            <w:rtl/>
          </w:rPr>
          <w:t>ק"ת תשנ"ה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5700</w:t>
        </w:r>
      </w:hyperlink>
      <w:r w:rsidRPr="00963188">
        <w:rPr>
          <w:rFonts w:cs="FrankRuehl" w:hint="cs"/>
          <w:vanish/>
          <w:szCs w:val="20"/>
          <w:shd w:val="clear" w:color="auto" w:fill="FFFF99"/>
          <w:rtl/>
        </w:rPr>
        <w:t xml:space="preserve"> מיום 29</w:t>
      </w:r>
      <w:r w:rsidRPr="00963188">
        <w:rPr>
          <w:rFonts w:cs="FrankRuehl"/>
          <w:vanish/>
          <w:szCs w:val="20"/>
          <w:shd w:val="clear" w:color="auto" w:fill="FFFF99"/>
          <w:rtl/>
        </w:rPr>
        <w:t>.</w:t>
      </w:r>
      <w:r w:rsidRPr="00963188">
        <w:rPr>
          <w:rFonts w:cs="FrankRuehl" w:hint="cs"/>
          <w:vanish/>
          <w:szCs w:val="20"/>
          <w:shd w:val="clear" w:color="auto" w:fill="FFFF99"/>
          <w:rtl/>
        </w:rPr>
        <w:t>8</w:t>
      </w:r>
      <w:r w:rsidRPr="00963188">
        <w:rPr>
          <w:rFonts w:cs="FrankRuehl"/>
          <w:vanish/>
          <w:szCs w:val="20"/>
          <w:shd w:val="clear" w:color="auto" w:fill="FFFF99"/>
          <w:rtl/>
        </w:rPr>
        <w:t>.19</w:t>
      </w:r>
      <w:r w:rsidRPr="00963188">
        <w:rPr>
          <w:rFonts w:cs="FrankRuehl" w:hint="cs"/>
          <w:vanish/>
          <w:szCs w:val="20"/>
          <w:shd w:val="clear" w:color="auto" w:fill="FFFF99"/>
          <w:rtl/>
        </w:rPr>
        <w:t>95</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1755</w:t>
      </w:r>
    </w:p>
    <w:p w:rsidR="00983785" w:rsidRPr="00963188" w:rsidRDefault="00983785" w:rsidP="00983785">
      <w:pPr>
        <w:pStyle w:val="P02"/>
        <w:spacing w:before="60"/>
        <w:ind w:left="1021" w:right="1134"/>
        <w:rPr>
          <w:rStyle w:val="default"/>
          <w:rFonts w:cs="FrankRuehl"/>
          <w:vanish/>
          <w:sz w:val="22"/>
          <w:szCs w:val="22"/>
          <w:shd w:val="clear" w:color="auto" w:fill="FFFF99"/>
          <w:rtl/>
        </w:rPr>
      </w:pPr>
      <w:r w:rsidRPr="00963188">
        <w:rPr>
          <w:rFonts w:cs="FrankRuehl"/>
          <w:vanish/>
          <w:sz w:val="22"/>
          <w:szCs w:val="22"/>
          <w:shd w:val="clear" w:color="auto" w:fill="FFFF99"/>
          <w:rtl/>
        </w:rPr>
        <w:tab/>
      </w:r>
      <w:r w:rsidRPr="00963188">
        <w:rPr>
          <w:rStyle w:val="default"/>
          <w:rFonts w:cs="FrankRuehl"/>
          <w:vanish/>
          <w:sz w:val="22"/>
          <w:szCs w:val="22"/>
          <w:shd w:val="clear" w:color="auto" w:fill="FFFF99"/>
          <w:rtl/>
        </w:rPr>
        <w:t>(ב</w:t>
      </w:r>
      <w:r w:rsidRPr="00963188">
        <w:rPr>
          <w:rStyle w:val="default"/>
          <w:rFonts w:cs="FrankRuehl" w:hint="cs"/>
          <w:vanish/>
          <w:sz w:val="22"/>
          <w:szCs w:val="22"/>
          <w:shd w:val="clear" w:color="auto" w:fill="FFFF99"/>
          <w:rtl/>
        </w:rPr>
        <w:t>)</w:t>
      </w:r>
      <w:r w:rsidRPr="00963188">
        <w:rPr>
          <w:rStyle w:val="default"/>
          <w:rFonts w:cs="FrankRuehl"/>
          <w:vanish/>
          <w:sz w:val="22"/>
          <w:szCs w:val="22"/>
          <w:shd w:val="clear" w:color="auto" w:fill="FFFF99"/>
          <w:rtl/>
        </w:rPr>
        <w:tab/>
        <w:t>(1)</w:t>
      </w:r>
      <w:r w:rsidRPr="00963188">
        <w:rPr>
          <w:rStyle w:val="default"/>
          <w:rFonts w:cs="FrankRuehl"/>
          <w:vanish/>
          <w:sz w:val="22"/>
          <w:szCs w:val="22"/>
          <w:shd w:val="clear" w:color="auto" w:fill="FFFF99"/>
          <w:rtl/>
        </w:rPr>
        <w:tab/>
        <w:t>ר</w:t>
      </w:r>
      <w:r w:rsidRPr="00963188">
        <w:rPr>
          <w:rStyle w:val="default"/>
          <w:rFonts w:cs="FrankRuehl" w:hint="cs"/>
          <w:vanish/>
          <w:sz w:val="22"/>
          <w:szCs w:val="22"/>
          <w:shd w:val="clear" w:color="auto" w:fill="FFFF99"/>
          <w:rtl/>
        </w:rPr>
        <w:t>אש הלשכה רשאי למנות עורך - דין שלא מעובדי</w:t>
      </w:r>
      <w:r w:rsidRPr="00963188">
        <w:rPr>
          <w:rFonts w:cs="FrankRuehl" w:hint="cs"/>
          <w:vanish/>
          <w:sz w:val="22"/>
          <w:szCs w:val="22"/>
          <w:shd w:val="clear" w:color="auto" w:fill="FFFF99"/>
          <w:rtl/>
        </w:rPr>
        <w:t xml:space="preserve"> </w:t>
      </w:r>
      <w:r w:rsidRPr="00963188">
        <w:rPr>
          <w:rStyle w:val="default"/>
          <w:rFonts w:cs="FrankRuehl"/>
          <w:vanish/>
          <w:sz w:val="22"/>
          <w:szCs w:val="22"/>
          <w:shd w:val="clear" w:color="auto" w:fill="FFFF99"/>
          <w:rtl/>
        </w:rPr>
        <w:t>ה</w:t>
      </w:r>
      <w:r w:rsidRPr="00963188">
        <w:rPr>
          <w:rStyle w:val="default"/>
          <w:rFonts w:cs="FrankRuehl" w:hint="cs"/>
          <w:vanish/>
          <w:sz w:val="22"/>
          <w:szCs w:val="22"/>
          <w:shd w:val="clear" w:color="auto" w:fill="FFFF99"/>
          <w:rtl/>
        </w:rPr>
        <w:t xml:space="preserve">לשכה </w:t>
      </w:r>
      <w:r w:rsidRPr="00963188">
        <w:rPr>
          <w:rStyle w:val="default"/>
          <w:rFonts w:cs="FrankRuehl" w:hint="cs"/>
          <w:vanish/>
          <w:sz w:val="22"/>
          <w:szCs w:val="22"/>
          <w:u w:val="single"/>
          <w:shd w:val="clear" w:color="auto" w:fill="FFFF99"/>
          <w:rtl/>
        </w:rPr>
        <w:t>או טוען רבני שהוא מוסמך על פי חיקוק לעשותו,</w:t>
      </w:r>
      <w:r w:rsidRPr="00963188">
        <w:rPr>
          <w:rStyle w:val="default"/>
          <w:rFonts w:cs="FrankRuehl" w:hint="cs"/>
          <w:vanish/>
          <w:sz w:val="22"/>
          <w:szCs w:val="22"/>
          <w:shd w:val="clear" w:color="auto" w:fill="FFFF99"/>
          <w:rtl/>
        </w:rPr>
        <w:t xml:space="preserve"> ליתן שירות למבקשים שיופנו אליו לפי תקנת -משנה 4(א)(4);</w:t>
      </w:r>
    </w:p>
    <w:p w:rsidR="00983785" w:rsidRPr="00963188" w:rsidRDefault="00983785" w:rsidP="00983785">
      <w:pPr>
        <w:pStyle w:val="P22"/>
        <w:spacing w:before="0"/>
        <w:ind w:left="1021" w:right="1134"/>
        <w:rPr>
          <w:rStyle w:val="default"/>
          <w:rFonts w:cs="FrankRuehl"/>
          <w:vanish/>
          <w:sz w:val="22"/>
          <w:szCs w:val="22"/>
          <w:shd w:val="clear" w:color="auto" w:fill="FFFF99"/>
          <w:rtl/>
        </w:rPr>
      </w:pP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מ</w:t>
      </w:r>
      <w:r w:rsidRPr="00963188">
        <w:rPr>
          <w:rStyle w:val="default"/>
          <w:rFonts w:cs="FrankRuehl" w:hint="cs"/>
          <w:vanish/>
          <w:sz w:val="22"/>
          <w:szCs w:val="22"/>
          <w:shd w:val="clear" w:color="auto" w:fill="FFFF99"/>
          <w:rtl/>
        </w:rPr>
        <w:t xml:space="preserve">ינוי לפי פסקה (1) ייעשה בצורת הסכם בין המדינה לבין נותן השירות </w:t>
      </w:r>
      <w:r w:rsidRPr="00963188">
        <w:rPr>
          <w:rStyle w:val="default"/>
          <w:rFonts w:cs="FrankRuehl" w:hint="cs"/>
          <w:strike/>
          <w:vanish/>
          <w:sz w:val="22"/>
          <w:szCs w:val="22"/>
          <w:shd w:val="clear" w:color="auto" w:fill="FFFF99"/>
          <w:rtl/>
        </w:rPr>
        <w:t>והוא טעון אישור של שר המשפטים או של מי שהשר הסמיכו בכתב לכך</w:t>
      </w:r>
      <w:r w:rsidRPr="00963188">
        <w:rPr>
          <w:rStyle w:val="default"/>
          <w:rFonts w:cs="FrankRuehl" w:hint="cs"/>
          <w:vanish/>
          <w:sz w:val="22"/>
          <w:szCs w:val="22"/>
          <w:shd w:val="clear" w:color="auto" w:fill="FFFF99"/>
          <w:rtl/>
        </w:rPr>
        <w:t xml:space="preserve"> </w:t>
      </w:r>
      <w:r w:rsidRPr="00963188">
        <w:rPr>
          <w:rStyle w:val="default"/>
          <w:rFonts w:cs="FrankRuehl" w:hint="cs"/>
          <w:vanish/>
          <w:sz w:val="22"/>
          <w:szCs w:val="22"/>
          <w:u w:val="single"/>
          <w:shd w:val="clear" w:color="auto" w:fill="FFFF99"/>
          <w:rtl/>
        </w:rPr>
        <w:t>ושכרו ישולם על ב</w:t>
      </w:r>
      <w:r w:rsidRPr="00963188">
        <w:rPr>
          <w:rStyle w:val="default"/>
          <w:rFonts w:cs="FrankRuehl"/>
          <w:vanish/>
          <w:sz w:val="22"/>
          <w:szCs w:val="22"/>
          <w:u w:val="single"/>
          <w:shd w:val="clear" w:color="auto" w:fill="FFFF99"/>
          <w:rtl/>
        </w:rPr>
        <w:t>סי</w:t>
      </w:r>
      <w:r w:rsidRPr="00963188">
        <w:rPr>
          <w:rStyle w:val="default"/>
          <w:rFonts w:cs="FrankRuehl" w:hint="cs"/>
          <w:vanish/>
          <w:sz w:val="22"/>
          <w:szCs w:val="22"/>
          <w:u w:val="single"/>
          <w:shd w:val="clear" w:color="auto" w:fill="FFFF99"/>
          <w:rtl/>
        </w:rPr>
        <w:t>ס חודשי בהתאם לשירותים שיתן ובתנאים שייקבעו בהסכם.</w:t>
      </w:r>
    </w:p>
    <w:p w:rsidR="00983785" w:rsidRPr="00963188" w:rsidRDefault="00983785" w:rsidP="00983785">
      <w:pPr>
        <w:pStyle w:val="P22"/>
        <w:spacing w:before="0"/>
        <w:ind w:left="1021" w:right="1134"/>
        <w:rPr>
          <w:rStyle w:val="default"/>
          <w:rFonts w:cs="FrankRuehl"/>
          <w:vanish/>
          <w:sz w:val="22"/>
          <w:szCs w:val="22"/>
          <w:shd w:val="clear" w:color="auto" w:fill="FFFF99"/>
          <w:rtl/>
        </w:rPr>
      </w:pPr>
      <w:r w:rsidRPr="00963188">
        <w:rPr>
          <w:rStyle w:val="default"/>
          <w:rFonts w:cs="FrankRuehl" w:hint="cs"/>
          <w:vanish/>
          <w:sz w:val="22"/>
          <w:szCs w:val="22"/>
          <w:shd w:val="clear" w:color="auto" w:fill="FFFF99"/>
          <w:rtl/>
        </w:rPr>
        <w:t>(3)</w:t>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הסכם יהיה לתקופה שלא תעלה על שנה אחת ואפשר לחדשו ולחזור ולחדשו מזמן לזמן;</w:t>
      </w:r>
    </w:p>
    <w:p w:rsidR="00983785" w:rsidRPr="00701B30" w:rsidRDefault="00983785" w:rsidP="00701B30">
      <w:pPr>
        <w:pStyle w:val="P22"/>
        <w:spacing w:before="0"/>
        <w:ind w:left="1021" w:right="1134"/>
        <w:rPr>
          <w:rStyle w:val="default"/>
          <w:rFonts w:cs="FrankRuehl" w:hint="cs"/>
          <w:sz w:val="2"/>
          <w:szCs w:val="2"/>
          <w:rtl/>
        </w:rPr>
      </w:pPr>
      <w:r w:rsidRPr="00963188">
        <w:rPr>
          <w:rStyle w:val="default"/>
          <w:rFonts w:cs="FrankRuehl"/>
          <w:strike/>
          <w:vanish/>
          <w:sz w:val="22"/>
          <w:szCs w:val="22"/>
          <w:shd w:val="clear" w:color="auto" w:fill="FFFF99"/>
          <w:rtl/>
        </w:rPr>
        <w:t>(4)</w:t>
      </w:r>
      <w:r w:rsidRPr="00963188">
        <w:rPr>
          <w:rStyle w:val="default"/>
          <w:rFonts w:cs="FrankRuehl"/>
          <w:strike/>
          <w:vanish/>
          <w:sz w:val="22"/>
          <w:szCs w:val="22"/>
          <w:shd w:val="clear" w:color="auto" w:fill="FFFF99"/>
          <w:rtl/>
        </w:rPr>
        <w:tab/>
      </w:r>
      <w:r w:rsidRPr="00963188">
        <w:rPr>
          <w:rStyle w:val="default"/>
          <w:rFonts w:cs="FrankRuehl" w:hint="cs"/>
          <w:strike/>
          <w:vanish/>
          <w:sz w:val="22"/>
          <w:szCs w:val="22"/>
          <w:shd w:val="clear" w:color="auto" w:fill="FFFF99"/>
          <w:rtl/>
        </w:rPr>
        <w:t>ההסכם כאמור לא ייחתם אלא לאחר התייעצות עם ראש הועד המחוזי של לשכת עורכי הדין שלשכת הסיוע נמצאת בתחום פעולתה.</w:t>
      </w:r>
      <w:bookmarkEnd w:id="16"/>
    </w:p>
    <w:p w:rsidR="00841250" w:rsidRDefault="00841250">
      <w:pPr>
        <w:pStyle w:val="P00"/>
        <w:ind w:left="0" w:right="1134"/>
        <w:rPr>
          <w:rStyle w:val="default"/>
          <w:rFonts w:cs="FrankRuehl" w:hint="cs"/>
          <w:rtl/>
        </w:rPr>
      </w:pPr>
      <w:bookmarkStart w:id="17" w:name="Seif7"/>
      <w:bookmarkEnd w:id="17"/>
      <w:r>
        <w:rPr>
          <w:lang w:val="he-IL"/>
        </w:rPr>
        <w:pict>
          <v:rect id="_x0000_s2067" style="position:absolute;left:0;text-align:left;margin-left:464.5pt;margin-top:8.05pt;width:75.05pt;height:30pt;z-index:251649536" o:allowincell="f" filled="f" stroked="f" strokecolor="lime" strokeweight=".25pt">
            <v:textbox style="mso-next-textbox:#_x0000_s2067" inset="0,0,0,0">
              <w:txbxContent>
                <w:p w:rsidR="00BE17D7" w:rsidRDefault="00BE17D7" w:rsidP="00516782">
                  <w:pPr>
                    <w:spacing w:line="160" w:lineRule="exact"/>
                    <w:jc w:val="left"/>
                    <w:rPr>
                      <w:rFonts w:cs="Miriam"/>
                      <w:noProof/>
                      <w:sz w:val="18"/>
                      <w:szCs w:val="18"/>
                      <w:rtl/>
                    </w:rPr>
                  </w:pPr>
                  <w:r>
                    <w:rPr>
                      <w:rFonts w:cs="Miriam"/>
                      <w:sz w:val="18"/>
                      <w:szCs w:val="18"/>
                      <w:rtl/>
                    </w:rPr>
                    <w:t>ענ</w:t>
                  </w:r>
                  <w:r>
                    <w:rPr>
                      <w:rFonts w:cs="Miriam" w:hint="cs"/>
                      <w:sz w:val="18"/>
                      <w:szCs w:val="18"/>
                      <w:rtl/>
                    </w:rPr>
                    <w:t>יינים בהם</w:t>
                  </w:r>
                  <w:r w:rsidR="00516782">
                    <w:rPr>
                      <w:rFonts w:cs="Miriam" w:hint="cs"/>
                      <w:sz w:val="18"/>
                      <w:szCs w:val="18"/>
                      <w:rtl/>
                    </w:rPr>
                    <w:t xml:space="preserve"> </w:t>
                  </w:r>
                  <w:r>
                    <w:rPr>
                      <w:rFonts w:cs="Miriam"/>
                      <w:sz w:val="18"/>
                      <w:szCs w:val="18"/>
                      <w:rtl/>
                    </w:rPr>
                    <w:t>יי</w:t>
                  </w:r>
                  <w:r>
                    <w:rPr>
                      <w:rFonts w:cs="Miriam" w:hint="cs"/>
                      <w:sz w:val="18"/>
                      <w:szCs w:val="18"/>
                      <w:rtl/>
                    </w:rPr>
                    <w:t>נתן השירות</w:t>
                  </w:r>
                </w:p>
                <w:p w:rsidR="00BE17D7" w:rsidRDefault="00BE17D7">
                  <w:pPr>
                    <w:spacing w:line="160" w:lineRule="exact"/>
                    <w:jc w:val="left"/>
                    <w:rPr>
                      <w:rFonts w:cs="Miriam"/>
                      <w:noProof/>
                      <w:sz w:val="18"/>
                      <w:szCs w:val="18"/>
                      <w:rtl/>
                    </w:rPr>
                  </w:pPr>
                  <w:r>
                    <w:rPr>
                      <w:rFonts w:cs="Miriam"/>
                      <w:sz w:val="18"/>
                      <w:szCs w:val="18"/>
                      <w:rtl/>
                    </w:rPr>
                    <w:t>תק</w:t>
                  </w:r>
                  <w:r w:rsidR="00516782">
                    <w:rPr>
                      <w:rFonts w:cs="Miriam" w:hint="cs"/>
                      <w:sz w:val="18"/>
                      <w:szCs w:val="18"/>
                      <w:rtl/>
                    </w:rPr>
                    <w:t>' תשנ"ה-1995</w:t>
                  </w:r>
                </w:p>
              </w:txbxContent>
            </v:textbox>
            <w10:anchorlock/>
          </v:rect>
        </w:pict>
      </w:r>
      <w:r>
        <w:rPr>
          <w:rStyle w:val="big-number"/>
          <w:rFonts w:cs="Miriam"/>
          <w:rtl/>
        </w:rPr>
        <w:t>5.</w:t>
      </w:r>
      <w:r>
        <w:rPr>
          <w:rStyle w:val="big-number"/>
          <w:rFonts w:cs="Miriam"/>
          <w:rtl/>
        </w:rPr>
        <w:tab/>
      </w:r>
      <w:r>
        <w:rPr>
          <w:rStyle w:val="default"/>
          <w:rFonts w:cs="FrankRuehl"/>
          <w:rtl/>
        </w:rPr>
        <w:t>שי</w:t>
      </w:r>
      <w:r>
        <w:rPr>
          <w:rStyle w:val="default"/>
          <w:rFonts w:cs="FrankRuehl" w:hint="cs"/>
          <w:rtl/>
        </w:rPr>
        <w:t>רות יינתן בעניינים הבאים:</w:t>
      </w:r>
    </w:p>
    <w:p w:rsidR="00575BCE" w:rsidRDefault="00575BCE">
      <w:pPr>
        <w:pStyle w:val="P00"/>
        <w:ind w:left="0" w:right="1134"/>
        <w:rPr>
          <w:rStyle w:val="default"/>
          <w:rFonts w:cs="FrankRuehl"/>
          <w:rtl/>
        </w:rPr>
      </w:pPr>
    </w:p>
    <w:p w:rsidR="00841250" w:rsidRDefault="00575BCE">
      <w:pPr>
        <w:pStyle w:val="P22"/>
        <w:ind w:left="1021" w:right="1134"/>
        <w:rPr>
          <w:rStyle w:val="default"/>
          <w:rFonts w:cs="FrankRuehl"/>
          <w:rtl/>
        </w:rPr>
      </w:pPr>
      <w:r>
        <w:rPr>
          <w:rFonts w:cs="FrankRuehl"/>
          <w:sz w:val="26"/>
          <w:rtl/>
          <w:lang w:eastAsia="en-US"/>
        </w:rPr>
        <w:pict>
          <v:shape id="_x0000_s2134" type="#_x0000_t202" style="position:absolute;left:0;text-align:left;margin-left:470.25pt;margin-top:7.1pt;width:1in;height:27.4pt;z-index:251678208" filled="f" stroked="f">
            <v:textbox inset="1mm,0,1mm,0">
              <w:txbxContent>
                <w:p w:rsidR="00575BCE" w:rsidRDefault="00575BCE" w:rsidP="00575BCE">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p w:rsidR="0095068A" w:rsidRDefault="0095068A" w:rsidP="00575BCE">
                  <w:pPr>
                    <w:spacing w:line="160" w:lineRule="exact"/>
                    <w:jc w:val="left"/>
                    <w:rPr>
                      <w:rFonts w:cs="Miriam"/>
                      <w:noProof/>
                      <w:sz w:val="18"/>
                      <w:szCs w:val="18"/>
                      <w:rtl/>
                    </w:rPr>
                  </w:pPr>
                  <w:r>
                    <w:rPr>
                      <w:rFonts w:cs="Miriam" w:hint="cs"/>
                      <w:noProof/>
                      <w:sz w:val="18"/>
                      <w:szCs w:val="18"/>
                      <w:rtl/>
                    </w:rPr>
                    <w:t>הוראת שעה תשע"ח-2018</w:t>
                  </w:r>
                </w:p>
              </w:txbxContent>
            </v:textbox>
            <w10:anchorlock/>
          </v:shape>
        </w:pict>
      </w:r>
      <w:r w:rsidR="00841250">
        <w:rPr>
          <w:rStyle w:val="default"/>
          <w:rFonts w:cs="FrankRuehl"/>
          <w:rtl/>
        </w:rPr>
        <w:t>(1)</w:t>
      </w:r>
      <w:r w:rsidR="00841250">
        <w:rPr>
          <w:rStyle w:val="default"/>
          <w:rFonts w:cs="FrankRuehl"/>
          <w:rtl/>
        </w:rPr>
        <w:tab/>
        <w:t>ע</w:t>
      </w:r>
      <w:r w:rsidR="00841250">
        <w:rPr>
          <w:rStyle w:val="default"/>
          <w:rFonts w:cs="FrankRuehl" w:hint="cs"/>
          <w:rtl/>
        </w:rPr>
        <w:t>ניני משפחה כמשמעותם בחוק בית</w:t>
      </w:r>
      <w:r w:rsidR="004F486B">
        <w:rPr>
          <w:rStyle w:val="default"/>
          <w:rFonts w:cs="FrankRuehl" w:hint="cs"/>
          <w:rtl/>
        </w:rPr>
        <w:t xml:space="preserve"> המשפט לעניני משפחה, תשנ"ה-1995</w:t>
      </w:r>
      <w:r w:rsidR="00E4257F">
        <w:rPr>
          <w:rStyle w:val="default"/>
          <w:rFonts w:cs="FrankRuehl" w:hint="cs"/>
          <w:rtl/>
        </w:rPr>
        <w:t xml:space="preserve"> </w:t>
      </w:r>
      <w:r w:rsidR="00E4257F" w:rsidRPr="00E4257F">
        <w:rPr>
          <w:rStyle w:val="default"/>
          <w:rFonts w:cs="FrankRuehl" w:hint="cs"/>
          <w:rtl/>
        </w:rPr>
        <w:t xml:space="preserve">לרבות בהליכים לפי חוק להסדר התדיינויות בסכסוכי משפחה (הוראת שעה), התשע"ה-2014 (להלן </w:t>
      </w:r>
      <w:r w:rsidR="00E4257F" w:rsidRPr="00E4257F">
        <w:rPr>
          <w:rStyle w:val="default"/>
          <w:rFonts w:cs="FrankRuehl"/>
          <w:rtl/>
        </w:rPr>
        <w:t>–</w:t>
      </w:r>
      <w:r w:rsidR="00E4257F" w:rsidRPr="00E4257F">
        <w:rPr>
          <w:rStyle w:val="default"/>
          <w:rFonts w:cs="FrankRuehl" w:hint="cs"/>
          <w:rtl/>
        </w:rPr>
        <w:t xml:space="preserve"> חוק להסדר התדיינויות)</w:t>
      </w:r>
      <w:r w:rsidR="00841250">
        <w:rPr>
          <w:rStyle w:val="default"/>
          <w:rFonts w:cs="FrankRuehl" w:hint="cs"/>
          <w:rtl/>
        </w:rPr>
        <w:t>;</w:t>
      </w:r>
    </w:p>
    <w:p w:rsidR="00841250" w:rsidRDefault="00841250">
      <w:pPr>
        <w:pStyle w:val="P22"/>
        <w:ind w:left="1021" w:right="1134"/>
        <w:rPr>
          <w:rStyle w:val="default"/>
          <w:rFonts w:cs="FrankRuehl"/>
          <w:rtl/>
        </w:rPr>
      </w:pPr>
      <w:r>
        <w:rPr>
          <w:lang w:val="he-IL"/>
        </w:rPr>
        <w:pict>
          <v:rect id="_x0000_s2068" style="position:absolute;left:0;text-align:left;margin-left:464.5pt;margin-top:8.05pt;width:75.05pt;height:10pt;z-index:251650560" o:allowincell="f" filled="f" stroked="f" strokecolor="lime" strokeweight=".25pt">
            <v:textbox style="mso-next-textbox:#_x0000_s2068" inset="0,0,0,0">
              <w:txbxContent>
                <w:p w:rsidR="00BE17D7" w:rsidRDefault="00BE17D7">
                  <w:pPr>
                    <w:spacing w:line="160" w:lineRule="exact"/>
                    <w:jc w:val="left"/>
                    <w:rPr>
                      <w:rFonts w:cs="Miriam"/>
                      <w:noProof/>
                      <w:sz w:val="18"/>
                      <w:szCs w:val="18"/>
                      <w:rtl/>
                    </w:rPr>
                  </w:pPr>
                  <w:r>
                    <w:rPr>
                      <w:rFonts w:cs="Miriam"/>
                      <w:sz w:val="18"/>
                      <w:szCs w:val="18"/>
                      <w:rtl/>
                    </w:rPr>
                    <w:t>תק</w:t>
                  </w:r>
                  <w:r w:rsidR="00516782">
                    <w:rPr>
                      <w:rFonts w:cs="Miriam" w:hint="cs"/>
                      <w:sz w:val="18"/>
                      <w:szCs w:val="18"/>
                      <w:rtl/>
                    </w:rPr>
                    <w:t>' תשנ"ה-1995</w:t>
                  </w:r>
                </w:p>
              </w:txbxContent>
            </v:textbox>
            <w10:anchorlock/>
          </v:rect>
        </w:pict>
      </w:r>
      <w:r>
        <w:rPr>
          <w:rStyle w:val="default"/>
          <w:rFonts w:cs="FrankRuehl"/>
          <w:rtl/>
        </w:rPr>
        <w:t>(2)</w:t>
      </w:r>
      <w:r>
        <w:rPr>
          <w:rStyle w:val="default"/>
          <w:rFonts w:cs="FrankRuehl"/>
          <w:rtl/>
        </w:rPr>
        <w:tab/>
        <w:t>ה</w:t>
      </w:r>
      <w:r>
        <w:rPr>
          <w:rStyle w:val="default"/>
          <w:rFonts w:cs="FrankRuehl" w:hint="cs"/>
          <w:rtl/>
        </w:rPr>
        <w:t>גנת ז</w:t>
      </w:r>
      <w:r>
        <w:rPr>
          <w:rStyle w:val="default"/>
          <w:rFonts w:cs="FrankRuehl"/>
          <w:rtl/>
        </w:rPr>
        <w:t>כו</w:t>
      </w:r>
      <w:r>
        <w:rPr>
          <w:rStyle w:val="default"/>
          <w:rFonts w:cs="FrankRuehl" w:hint="cs"/>
          <w:rtl/>
        </w:rPr>
        <w:t>יות הנוגעות למגורים, לרב</w:t>
      </w:r>
      <w:r w:rsidR="004F486B">
        <w:rPr>
          <w:rStyle w:val="default"/>
          <w:rFonts w:cs="FrankRuehl" w:hint="cs"/>
          <w:rtl/>
        </w:rPr>
        <w:t>ות בעלות, תביעות פינוי או סילוק</w:t>
      </w:r>
      <w:r>
        <w:rPr>
          <w:rStyle w:val="default"/>
          <w:rFonts w:cs="FrankRuehl" w:hint="cs"/>
          <w:rtl/>
        </w:rPr>
        <w:t>-י</w:t>
      </w:r>
      <w:r w:rsidR="004F486B">
        <w:rPr>
          <w:rStyle w:val="default"/>
          <w:rFonts w:cs="FrankRuehl" w:hint="cs"/>
          <w:rtl/>
        </w:rPr>
        <w:t>ד, דמי שכירות, דמי מפתח ותיקוני</w:t>
      </w:r>
      <w:r>
        <w:rPr>
          <w:rStyle w:val="default"/>
          <w:rFonts w:cs="FrankRuehl" w:hint="cs"/>
          <w:rtl/>
        </w:rPr>
        <w:t>-המושכר, למעט רישום הקניית זכות במקרקעין או כל פעולה אחרת בקשר לכך;</w:t>
      </w:r>
    </w:p>
    <w:p w:rsidR="00841250" w:rsidRDefault="00841250" w:rsidP="004F486B">
      <w:pPr>
        <w:pStyle w:val="P22"/>
        <w:ind w:left="1021" w:right="1134"/>
        <w:rPr>
          <w:rStyle w:val="default"/>
          <w:rFonts w:cs="FrankRuehl"/>
          <w:rtl/>
        </w:rPr>
      </w:pPr>
      <w:r>
        <w:rPr>
          <w:lang w:val="he-IL"/>
        </w:rPr>
        <w:pict>
          <v:rect id="_x0000_s2069" style="position:absolute;left:0;text-align:left;margin-left:464.5pt;margin-top:8.05pt;width:75.05pt;height:10pt;z-index:251651584" o:allowincell="f" filled="f" stroked="f" strokecolor="lime" strokeweight=".25pt">
            <v:textbox style="mso-next-textbox:#_x0000_s2069" inset="0,0,0,0">
              <w:txbxContent>
                <w:p w:rsidR="00BE17D7" w:rsidRDefault="00BE17D7">
                  <w:pPr>
                    <w:spacing w:line="160" w:lineRule="exact"/>
                    <w:jc w:val="left"/>
                    <w:rPr>
                      <w:rFonts w:cs="Miriam"/>
                      <w:noProof/>
                      <w:sz w:val="18"/>
                      <w:szCs w:val="18"/>
                      <w:rtl/>
                    </w:rPr>
                  </w:pPr>
                  <w:r>
                    <w:rPr>
                      <w:rFonts w:cs="Miriam"/>
                      <w:sz w:val="18"/>
                      <w:szCs w:val="18"/>
                      <w:rtl/>
                    </w:rPr>
                    <w:t>תק</w:t>
                  </w:r>
                  <w:r w:rsidR="00516782">
                    <w:rPr>
                      <w:rFonts w:cs="Miriam" w:hint="cs"/>
                      <w:sz w:val="18"/>
                      <w:szCs w:val="18"/>
                      <w:rtl/>
                    </w:rPr>
                    <w:t>' תשנ"ה-1995</w:t>
                  </w:r>
                </w:p>
              </w:txbxContent>
            </v:textbox>
            <w10:anchorlock/>
          </v:rect>
        </w:pict>
      </w:r>
      <w:r>
        <w:rPr>
          <w:rStyle w:val="default"/>
          <w:rFonts w:cs="FrankRuehl"/>
          <w:rtl/>
        </w:rPr>
        <w:t>(3)</w:t>
      </w:r>
      <w:r>
        <w:rPr>
          <w:rStyle w:val="default"/>
          <w:rFonts w:cs="FrankRuehl"/>
          <w:rtl/>
        </w:rPr>
        <w:tab/>
        <w:t>ע</w:t>
      </w:r>
      <w:r>
        <w:rPr>
          <w:rStyle w:val="default"/>
          <w:rFonts w:cs="FrankRuehl" w:hint="cs"/>
          <w:rtl/>
        </w:rPr>
        <w:t>נינים כספיים, לרבות נזיקין, למעט עניינים לפי פקודת מס הכנ</w:t>
      </w:r>
      <w:r w:rsidR="004F486B">
        <w:rPr>
          <w:rStyle w:val="default"/>
          <w:rFonts w:cs="FrankRuehl" w:hint="cs"/>
          <w:rtl/>
        </w:rPr>
        <w:t>סה, חוק מס ערך מוסף, תשל"ו-1976</w:t>
      </w:r>
      <w:r>
        <w:rPr>
          <w:rStyle w:val="default"/>
          <w:rFonts w:cs="FrankRuehl" w:hint="cs"/>
          <w:rtl/>
        </w:rPr>
        <w:t>,</w:t>
      </w:r>
      <w:r>
        <w:rPr>
          <w:rStyle w:val="default"/>
          <w:rFonts w:cs="FrankRuehl"/>
          <w:rtl/>
        </w:rPr>
        <w:t xml:space="preserve"> ח</w:t>
      </w:r>
      <w:r>
        <w:rPr>
          <w:rStyle w:val="default"/>
          <w:rFonts w:cs="FrankRuehl" w:hint="cs"/>
          <w:rtl/>
        </w:rPr>
        <w:t>וק מס רכוש וקרן פיצויים, תשכ"א</w:t>
      </w:r>
      <w:r w:rsidR="004F486B">
        <w:rPr>
          <w:rStyle w:val="default"/>
          <w:rFonts w:cs="FrankRuehl" w:hint="cs"/>
          <w:rtl/>
        </w:rPr>
        <w:t>-1961</w:t>
      </w:r>
      <w:r>
        <w:rPr>
          <w:rStyle w:val="default"/>
          <w:rFonts w:cs="FrankRuehl" w:hint="cs"/>
          <w:rtl/>
        </w:rPr>
        <w:t xml:space="preserve">, או </w:t>
      </w:r>
      <w:r w:rsidR="004F486B">
        <w:rPr>
          <w:rStyle w:val="default"/>
          <w:rFonts w:cs="FrankRuehl" w:hint="cs"/>
          <w:rtl/>
        </w:rPr>
        <w:t>חוק מס שבח מקרקעין,  תשכ"ג-1963</w:t>
      </w:r>
      <w:r>
        <w:rPr>
          <w:rStyle w:val="default"/>
          <w:rFonts w:cs="FrankRuehl" w:hint="cs"/>
          <w:rtl/>
        </w:rPr>
        <w:t>;</w:t>
      </w:r>
    </w:p>
    <w:p w:rsidR="00841250" w:rsidRDefault="00841250">
      <w:pPr>
        <w:pStyle w:val="P2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נינים שבית הדין לעבודה מוסמך לדון בהם, למעט ענינים פליליים;</w:t>
      </w:r>
    </w:p>
    <w:p w:rsidR="00841250" w:rsidRDefault="00841250">
      <w:pPr>
        <w:pStyle w:val="P22"/>
        <w:ind w:left="1021" w:right="1134"/>
        <w:rPr>
          <w:rStyle w:val="default"/>
          <w:rFonts w:cs="FrankRuehl"/>
          <w:rtl/>
        </w:rPr>
      </w:pPr>
      <w:r>
        <w:rPr>
          <w:rStyle w:val="default"/>
          <w:rFonts w:cs="FrankRuehl" w:hint="cs"/>
          <w:rtl/>
        </w:rPr>
        <w:t>(5)</w:t>
      </w:r>
      <w:r>
        <w:rPr>
          <w:rStyle w:val="default"/>
          <w:rFonts w:cs="FrankRuehl"/>
          <w:rtl/>
        </w:rPr>
        <w:tab/>
        <w:t>ת</w:t>
      </w:r>
      <w:r w:rsidR="004F486B">
        <w:rPr>
          <w:rStyle w:val="default"/>
          <w:rFonts w:cs="FrankRuehl" w:hint="cs"/>
          <w:rtl/>
        </w:rPr>
        <w:t>ביעות על</w:t>
      </w:r>
      <w:r>
        <w:rPr>
          <w:rStyle w:val="default"/>
          <w:rFonts w:cs="FrankRuehl" w:hint="cs"/>
          <w:rtl/>
        </w:rPr>
        <w:t>-פי</w:t>
      </w:r>
      <w:r>
        <w:rPr>
          <w:rStyle w:val="default"/>
          <w:rFonts w:cs="FrankRuehl"/>
          <w:rtl/>
        </w:rPr>
        <w:t xml:space="preserve"> </w:t>
      </w:r>
      <w:r>
        <w:rPr>
          <w:rStyle w:val="default"/>
          <w:rFonts w:cs="FrankRuehl" w:hint="cs"/>
          <w:rtl/>
        </w:rPr>
        <w:t>חיקוק המעניק גימלאות, מענקים, שיקום א</w:t>
      </w:r>
      <w:r w:rsidR="004F486B">
        <w:rPr>
          <w:rStyle w:val="default"/>
          <w:rFonts w:cs="FrankRuehl" w:hint="cs"/>
          <w:rtl/>
        </w:rPr>
        <w:t>ו זכויות אחרות לנכים או למשפחות</w:t>
      </w:r>
      <w:r>
        <w:rPr>
          <w:rStyle w:val="default"/>
          <w:rFonts w:cs="FrankRuehl" w:hint="cs"/>
          <w:rtl/>
        </w:rPr>
        <w:t>-נספים;</w:t>
      </w:r>
    </w:p>
    <w:p w:rsidR="00841250" w:rsidRDefault="00841250">
      <w:pPr>
        <w:pStyle w:val="P2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ביעות בכל ענין</w:t>
      </w:r>
      <w:r>
        <w:rPr>
          <w:rStyle w:val="default"/>
          <w:rFonts w:cs="FrankRuehl"/>
          <w:rtl/>
        </w:rPr>
        <w:t xml:space="preserve"> ה</w:t>
      </w:r>
      <w:r>
        <w:rPr>
          <w:rStyle w:val="default"/>
          <w:rFonts w:cs="FrankRuehl" w:hint="cs"/>
          <w:rtl/>
        </w:rPr>
        <w:t>נוגע לזכויות של חיילים משוחררים;</w:t>
      </w:r>
    </w:p>
    <w:p w:rsidR="00841250" w:rsidRDefault="00841250">
      <w:pPr>
        <w:pStyle w:val="P22"/>
        <w:ind w:left="1021" w:right="1134"/>
        <w:rPr>
          <w:rStyle w:val="default"/>
          <w:rFonts w:cs="FrankRuehl"/>
          <w:rtl/>
        </w:rPr>
      </w:pPr>
      <w:r>
        <w:rPr>
          <w:rStyle w:val="default"/>
          <w:rFonts w:cs="FrankRuehl" w:hint="cs"/>
          <w:rtl/>
        </w:rPr>
        <w:t>(7)</w:t>
      </w:r>
      <w:r>
        <w:rPr>
          <w:rStyle w:val="default"/>
          <w:rFonts w:cs="FrankRuehl"/>
          <w:rtl/>
        </w:rPr>
        <w:tab/>
        <w:t>ת</w:t>
      </w:r>
      <w:r w:rsidR="004F486B">
        <w:rPr>
          <w:rStyle w:val="default"/>
          <w:rFonts w:cs="FrankRuehl" w:hint="cs"/>
          <w:rtl/>
        </w:rPr>
        <w:t>ביעות לפי חוק השבות, תש"י-1950, חוק האזרחות, תשי"ב-1952</w:t>
      </w:r>
      <w:r>
        <w:rPr>
          <w:rStyle w:val="default"/>
          <w:rFonts w:cs="FrankRuehl" w:hint="cs"/>
          <w:rtl/>
        </w:rPr>
        <w:t>,</w:t>
      </w:r>
      <w:r w:rsidR="004F486B">
        <w:rPr>
          <w:rStyle w:val="default"/>
          <w:rFonts w:cs="FrankRuehl" w:hint="cs"/>
          <w:rtl/>
        </w:rPr>
        <w:t xml:space="preserve"> חוק מרשם האוכלוסין, תשכ"ה-1965</w:t>
      </w:r>
      <w:r>
        <w:rPr>
          <w:rStyle w:val="default"/>
          <w:rFonts w:cs="FrankRuehl" w:hint="cs"/>
          <w:rtl/>
        </w:rPr>
        <w:t>;</w:t>
      </w:r>
    </w:p>
    <w:p w:rsidR="00841250" w:rsidRDefault="00841250">
      <w:pPr>
        <w:pStyle w:val="P22"/>
        <w:ind w:left="1021" w:right="1134"/>
        <w:rPr>
          <w:rStyle w:val="default"/>
          <w:rFonts w:cs="FrankRuehl" w:hint="cs"/>
          <w:rtl/>
        </w:rPr>
      </w:pPr>
      <w:r>
        <w:rPr>
          <w:rStyle w:val="default"/>
          <w:rFonts w:cs="FrankRuehl"/>
          <w:rtl/>
        </w:rPr>
        <w:t>(8)</w:t>
      </w:r>
      <w:r>
        <w:rPr>
          <w:rStyle w:val="default"/>
          <w:rFonts w:cs="FrankRuehl"/>
          <w:rtl/>
        </w:rPr>
        <w:tab/>
        <w:t>ע</w:t>
      </w:r>
      <w:r>
        <w:rPr>
          <w:rStyle w:val="default"/>
          <w:rFonts w:cs="FrankRuehl" w:hint="cs"/>
          <w:rtl/>
        </w:rPr>
        <w:t>ניני רישוי עסקים, עיסוקים או מקצועות, והסדרתם מכוח חיקוק.</w:t>
      </w:r>
    </w:p>
    <w:p w:rsidR="00983785" w:rsidRPr="00963188" w:rsidRDefault="00983785" w:rsidP="00983785">
      <w:pPr>
        <w:pStyle w:val="P00"/>
        <w:spacing w:before="0"/>
        <w:ind w:left="0" w:right="1134"/>
        <w:rPr>
          <w:rStyle w:val="default"/>
          <w:rFonts w:cs="FrankRuehl" w:hint="cs"/>
          <w:vanish/>
          <w:color w:val="FF0000"/>
          <w:sz w:val="20"/>
          <w:szCs w:val="20"/>
          <w:shd w:val="clear" w:color="auto" w:fill="FFFF99"/>
          <w:rtl/>
        </w:rPr>
      </w:pPr>
      <w:bookmarkStart w:id="18" w:name="Rov44"/>
      <w:r w:rsidRPr="00963188">
        <w:rPr>
          <w:rStyle w:val="default"/>
          <w:rFonts w:cs="FrankRuehl" w:hint="cs"/>
          <w:vanish/>
          <w:color w:val="FF0000"/>
          <w:sz w:val="20"/>
          <w:szCs w:val="20"/>
          <w:shd w:val="clear" w:color="auto" w:fill="FFFF99"/>
          <w:rtl/>
        </w:rPr>
        <w:t>מיום 28.9.1995</w:t>
      </w:r>
    </w:p>
    <w:p w:rsidR="00983785" w:rsidRPr="00963188" w:rsidRDefault="00983785" w:rsidP="00983785">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תשנ"ה-1995</w:t>
      </w:r>
    </w:p>
    <w:p w:rsidR="00983785" w:rsidRPr="00963188" w:rsidRDefault="00983785" w:rsidP="00983785">
      <w:pPr>
        <w:pStyle w:val="P00"/>
        <w:spacing w:before="0"/>
        <w:ind w:left="0" w:right="1134"/>
        <w:rPr>
          <w:rStyle w:val="default"/>
          <w:rFonts w:cs="FrankRuehl" w:hint="cs"/>
          <w:vanish/>
          <w:sz w:val="20"/>
          <w:szCs w:val="20"/>
          <w:shd w:val="clear" w:color="auto" w:fill="FFFF99"/>
          <w:rtl/>
        </w:rPr>
      </w:pPr>
      <w:hyperlink r:id="rId53" w:history="1">
        <w:r w:rsidRPr="00963188">
          <w:rPr>
            <w:rStyle w:val="Hyperlink"/>
            <w:rFonts w:cs="FrankRuehl" w:hint="cs"/>
            <w:vanish/>
            <w:szCs w:val="20"/>
            <w:shd w:val="clear" w:color="auto" w:fill="FFFF99"/>
            <w:rtl/>
          </w:rPr>
          <w:t>ק"ת תשנ"ה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5700</w:t>
        </w:r>
      </w:hyperlink>
      <w:r w:rsidRPr="00963188">
        <w:rPr>
          <w:rFonts w:cs="FrankRuehl" w:hint="cs"/>
          <w:vanish/>
          <w:szCs w:val="20"/>
          <w:shd w:val="clear" w:color="auto" w:fill="FFFF99"/>
          <w:rtl/>
        </w:rPr>
        <w:t xml:space="preserve"> מיום 29</w:t>
      </w:r>
      <w:r w:rsidRPr="00963188">
        <w:rPr>
          <w:rFonts w:cs="FrankRuehl"/>
          <w:vanish/>
          <w:szCs w:val="20"/>
          <w:shd w:val="clear" w:color="auto" w:fill="FFFF99"/>
          <w:rtl/>
        </w:rPr>
        <w:t>.</w:t>
      </w:r>
      <w:r w:rsidRPr="00963188">
        <w:rPr>
          <w:rFonts w:cs="FrankRuehl" w:hint="cs"/>
          <w:vanish/>
          <w:szCs w:val="20"/>
          <w:shd w:val="clear" w:color="auto" w:fill="FFFF99"/>
          <w:rtl/>
        </w:rPr>
        <w:t>8</w:t>
      </w:r>
      <w:r w:rsidRPr="00963188">
        <w:rPr>
          <w:rFonts w:cs="FrankRuehl"/>
          <w:vanish/>
          <w:szCs w:val="20"/>
          <w:shd w:val="clear" w:color="auto" w:fill="FFFF99"/>
          <w:rtl/>
        </w:rPr>
        <w:t>.19</w:t>
      </w:r>
      <w:r w:rsidRPr="00963188">
        <w:rPr>
          <w:rFonts w:cs="FrankRuehl" w:hint="cs"/>
          <w:vanish/>
          <w:szCs w:val="20"/>
          <w:shd w:val="clear" w:color="auto" w:fill="FFFF99"/>
          <w:rtl/>
        </w:rPr>
        <w:t>95</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1755</w:t>
      </w:r>
    </w:p>
    <w:p w:rsidR="00B17831" w:rsidRPr="00963188" w:rsidRDefault="00983785" w:rsidP="00B17831">
      <w:pPr>
        <w:pStyle w:val="P00"/>
        <w:spacing w:before="60"/>
        <w:ind w:left="0" w:right="1134"/>
        <w:rPr>
          <w:rStyle w:val="default"/>
          <w:rFonts w:cs="FrankRuehl"/>
          <w:vanish/>
          <w:sz w:val="22"/>
          <w:szCs w:val="22"/>
          <w:shd w:val="clear" w:color="auto" w:fill="FFFF99"/>
          <w:rtl/>
        </w:rPr>
      </w:pPr>
      <w:r w:rsidRPr="00963188">
        <w:rPr>
          <w:rStyle w:val="default"/>
          <w:rFonts w:cs="FrankRuehl" w:hint="cs"/>
          <w:vanish/>
          <w:sz w:val="22"/>
          <w:szCs w:val="22"/>
          <w:shd w:val="clear" w:color="auto" w:fill="FFFF99"/>
          <w:rtl/>
        </w:rPr>
        <w:t>5.</w:t>
      </w:r>
      <w:r w:rsidRPr="00963188">
        <w:rPr>
          <w:rStyle w:val="default"/>
          <w:rFonts w:cs="FrankRuehl" w:hint="cs"/>
          <w:vanish/>
          <w:sz w:val="22"/>
          <w:szCs w:val="22"/>
          <w:shd w:val="clear" w:color="auto" w:fill="FFFF99"/>
          <w:rtl/>
        </w:rPr>
        <w:tab/>
      </w:r>
      <w:r w:rsidRPr="00963188">
        <w:rPr>
          <w:rStyle w:val="default"/>
          <w:rFonts w:cs="FrankRuehl"/>
          <w:vanish/>
          <w:sz w:val="22"/>
          <w:szCs w:val="22"/>
          <w:shd w:val="clear" w:color="auto" w:fill="FFFF99"/>
          <w:rtl/>
        </w:rPr>
        <w:t>שי</w:t>
      </w:r>
      <w:r w:rsidRPr="00963188">
        <w:rPr>
          <w:rStyle w:val="default"/>
          <w:rFonts w:cs="FrankRuehl" w:hint="cs"/>
          <w:vanish/>
          <w:sz w:val="22"/>
          <w:szCs w:val="22"/>
          <w:shd w:val="clear" w:color="auto" w:fill="FFFF99"/>
          <w:rtl/>
        </w:rPr>
        <w:t xml:space="preserve">רות יינתן בעניינים הבאים </w:t>
      </w:r>
      <w:r w:rsidRPr="00963188">
        <w:rPr>
          <w:rStyle w:val="default"/>
          <w:rFonts w:cs="FrankRuehl" w:hint="cs"/>
          <w:strike/>
          <w:vanish/>
          <w:sz w:val="22"/>
          <w:szCs w:val="22"/>
          <w:shd w:val="clear" w:color="auto" w:fill="FFFF99"/>
          <w:rtl/>
        </w:rPr>
        <w:t>הנוגעים למבקש ולסמוכים על שולחנו</w:t>
      </w:r>
      <w:r w:rsidRPr="00963188">
        <w:rPr>
          <w:rStyle w:val="default"/>
          <w:rFonts w:cs="FrankRuehl" w:hint="cs"/>
          <w:vanish/>
          <w:sz w:val="22"/>
          <w:szCs w:val="22"/>
          <w:shd w:val="clear" w:color="auto" w:fill="FFFF99"/>
          <w:rtl/>
        </w:rPr>
        <w:t>:</w:t>
      </w:r>
    </w:p>
    <w:p w:rsidR="00B17831" w:rsidRPr="00963188" w:rsidRDefault="00B17831" w:rsidP="00983785">
      <w:pPr>
        <w:pStyle w:val="P22"/>
        <w:spacing w:before="0"/>
        <w:ind w:left="1021"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(1)</w:t>
      </w:r>
      <w:r w:rsidRPr="00963188">
        <w:rPr>
          <w:rStyle w:val="default"/>
          <w:rFonts w:cs="FrankRuehl" w:hint="cs"/>
          <w:strike/>
          <w:vanish/>
          <w:sz w:val="22"/>
          <w:szCs w:val="22"/>
          <w:shd w:val="clear" w:color="auto" w:fill="FFFF99"/>
          <w:rtl/>
        </w:rPr>
        <w:tab/>
        <w:t xml:space="preserve">עניני המעמד האישי, לרבות אבהות, אימוץ, ירושה, קביעת-גיל ותיקון גיל, וכן עניני אפוטרופסות </w:t>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 xml:space="preserve"> למעט אותם ענינים שבטיפול באי כוח היועץ המשפטי לממשלה;</w:t>
      </w:r>
    </w:p>
    <w:p w:rsidR="00983785" w:rsidRPr="00963188" w:rsidRDefault="00983785" w:rsidP="00983785">
      <w:pPr>
        <w:pStyle w:val="P22"/>
        <w:spacing w:before="0"/>
        <w:ind w:left="1021" w:right="1134"/>
        <w:rPr>
          <w:rStyle w:val="default"/>
          <w:rFonts w:cs="FrankRuehl" w:hint="cs"/>
          <w:vanish/>
          <w:sz w:val="22"/>
          <w:szCs w:val="22"/>
          <w:u w:val="single"/>
          <w:shd w:val="clear" w:color="auto" w:fill="FFFF99"/>
          <w:rtl/>
        </w:rPr>
      </w:pPr>
      <w:r w:rsidRPr="00963188">
        <w:rPr>
          <w:rStyle w:val="default"/>
          <w:rFonts w:cs="FrankRuehl"/>
          <w:vanish/>
          <w:sz w:val="22"/>
          <w:szCs w:val="22"/>
          <w:u w:val="single"/>
          <w:shd w:val="clear" w:color="auto" w:fill="FFFF99"/>
          <w:rtl/>
        </w:rPr>
        <w:t>(1)</w:t>
      </w:r>
      <w:r w:rsidRPr="00963188">
        <w:rPr>
          <w:rStyle w:val="default"/>
          <w:rFonts w:cs="FrankRuehl"/>
          <w:vanish/>
          <w:sz w:val="22"/>
          <w:szCs w:val="22"/>
          <w:u w:val="single"/>
          <w:shd w:val="clear" w:color="auto" w:fill="FFFF99"/>
          <w:rtl/>
        </w:rPr>
        <w:tab/>
        <w:t>ע</w:t>
      </w:r>
      <w:r w:rsidRPr="00963188">
        <w:rPr>
          <w:rStyle w:val="default"/>
          <w:rFonts w:cs="FrankRuehl" w:hint="cs"/>
          <w:vanish/>
          <w:sz w:val="22"/>
          <w:szCs w:val="22"/>
          <w:u w:val="single"/>
          <w:shd w:val="clear" w:color="auto" w:fill="FFFF99"/>
          <w:rtl/>
        </w:rPr>
        <w:t>ניני משפחה כמשמעותם בחוק בית המשפט לעניני משפחה, תשנ"ה-1995;</w:t>
      </w:r>
    </w:p>
    <w:p w:rsidR="00983785" w:rsidRPr="00963188" w:rsidRDefault="00983785" w:rsidP="00983785">
      <w:pPr>
        <w:pStyle w:val="P22"/>
        <w:spacing w:before="0"/>
        <w:ind w:left="1021" w:right="1134"/>
        <w:rPr>
          <w:rStyle w:val="default"/>
          <w:rFonts w:cs="FrankRuehl"/>
          <w:vanish/>
          <w:sz w:val="22"/>
          <w:szCs w:val="22"/>
          <w:shd w:val="clear" w:color="auto" w:fill="FFFF99"/>
          <w:rtl/>
        </w:rPr>
      </w:pPr>
      <w:r w:rsidRPr="00963188">
        <w:rPr>
          <w:rStyle w:val="default"/>
          <w:rFonts w:cs="FrankRuehl"/>
          <w:vanish/>
          <w:sz w:val="22"/>
          <w:szCs w:val="22"/>
          <w:shd w:val="clear" w:color="auto" w:fill="FFFF99"/>
          <w:rtl/>
        </w:rPr>
        <w:t>(2)</w:t>
      </w:r>
      <w:r w:rsidRPr="00963188">
        <w:rPr>
          <w:rStyle w:val="default"/>
          <w:rFonts w:cs="FrankRuehl"/>
          <w:vanish/>
          <w:sz w:val="22"/>
          <w:szCs w:val="22"/>
          <w:shd w:val="clear" w:color="auto" w:fill="FFFF99"/>
          <w:rtl/>
        </w:rPr>
        <w:tab/>
        <w:t>ה</w:t>
      </w:r>
      <w:r w:rsidRPr="00963188">
        <w:rPr>
          <w:rStyle w:val="default"/>
          <w:rFonts w:cs="FrankRuehl" w:hint="cs"/>
          <w:vanish/>
          <w:sz w:val="22"/>
          <w:szCs w:val="22"/>
          <w:shd w:val="clear" w:color="auto" w:fill="FFFF99"/>
          <w:rtl/>
        </w:rPr>
        <w:t>גנת ז</w:t>
      </w:r>
      <w:r w:rsidRPr="00963188">
        <w:rPr>
          <w:rStyle w:val="default"/>
          <w:rFonts w:cs="FrankRuehl"/>
          <w:vanish/>
          <w:sz w:val="22"/>
          <w:szCs w:val="22"/>
          <w:shd w:val="clear" w:color="auto" w:fill="FFFF99"/>
          <w:rtl/>
        </w:rPr>
        <w:t>כו</w:t>
      </w:r>
      <w:r w:rsidRPr="00963188">
        <w:rPr>
          <w:rStyle w:val="default"/>
          <w:rFonts w:cs="FrankRuehl" w:hint="cs"/>
          <w:vanish/>
          <w:sz w:val="22"/>
          <w:szCs w:val="22"/>
          <w:shd w:val="clear" w:color="auto" w:fill="FFFF99"/>
          <w:rtl/>
        </w:rPr>
        <w:t>יות הנוגעות למגורים, לרבות בעלות, תביעות פינוי או סילוק-יד, דמי שכירות, דמי מפתח ותיקוני-המושכר</w:t>
      </w:r>
      <w:r w:rsidRPr="00963188">
        <w:rPr>
          <w:rStyle w:val="default"/>
          <w:rFonts w:cs="FrankRuehl" w:hint="cs"/>
          <w:vanish/>
          <w:sz w:val="22"/>
          <w:szCs w:val="22"/>
          <w:u w:val="single"/>
          <w:shd w:val="clear" w:color="auto" w:fill="FFFF99"/>
          <w:rtl/>
        </w:rPr>
        <w:t>, למעט רישום הקניית זכות במקרקעין או כל פעולה אחרת בקשר לכך</w:t>
      </w:r>
      <w:r w:rsidRPr="00963188">
        <w:rPr>
          <w:rStyle w:val="default"/>
          <w:rFonts w:cs="FrankRuehl" w:hint="cs"/>
          <w:vanish/>
          <w:sz w:val="22"/>
          <w:szCs w:val="22"/>
          <w:shd w:val="clear" w:color="auto" w:fill="FFFF99"/>
          <w:rtl/>
        </w:rPr>
        <w:t>;</w:t>
      </w:r>
    </w:p>
    <w:p w:rsidR="00983785" w:rsidRPr="00963188" w:rsidRDefault="00983785" w:rsidP="00575BCE">
      <w:pPr>
        <w:pStyle w:val="P22"/>
        <w:spacing w:before="0"/>
        <w:ind w:left="1021" w:right="1134"/>
        <w:rPr>
          <w:rStyle w:val="default"/>
          <w:rFonts w:cs="FrankRuehl"/>
          <w:vanish/>
          <w:sz w:val="22"/>
          <w:szCs w:val="22"/>
          <w:shd w:val="clear" w:color="auto" w:fill="FFFF99"/>
          <w:rtl/>
        </w:rPr>
      </w:pPr>
      <w:r w:rsidRPr="00963188">
        <w:rPr>
          <w:rStyle w:val="default"/>
          <w:rFonts w:cs="FrankRuehl"/>
          <w:vanish/>
          <w:sz w:val="22"/>
          <w:szCs w:val="22"/>
          <w:shd w:val="clear" w:color="auto" w:fill="FFFF99"/>
          <w:rtl/>
        </w:rPr>
        <w:t>(3)</w:t>
      </w:r>
      <w:r w:rsidRPr="00963188">
        <w:rPr>
          <w:rStyle w:val="default"/>
          <w:rFonts w:cs="FrankRuehl"/>
          <w:vanish/>
          <w:sz w:val="22"/>
          <w:szCs w:val="22"/>
          <w:shd w:val="clear" w:color="auto" w:fill="FFFF99"/>
          <w:rtl/>
        </w:rPr>
        <w:tab/>
        <w:t>ע</w:t>
      </w:r>
      <w:r w:rsidRPr="00963188">
        <w:rPr>
          <w:rStyle w:val="default"/>
          <w:rFonts w:cs="FrankRuehl" w:hint="cs"/>
          <w:vanish/>
          <w:sz w:val="22"/>
          <w:szCs w:val="22"/>
          <w:shd w:val="clear" w:color="auto" w:fill="FFFF99"/>
          <w:rtl/>
        </w:rPr>
        <w:t xml:space="preserve">נינים כספיים, לרבות נזיקין, </w:t>
      </w:r>
      <w:r w:rsidRPr="00963188">
        <w:rPr>
          <w:rStyle w:val="default"/>
          <w:rFonts w:cs="FrankRuehl" w:hint="cs"/>
          <w:vanish/>
          <w:sz w:val="22"/>
          <w:szCs w:val="22"/>
          <w:u w:val="single"/>
          <w:shd w:val="clear" w:color="auto" w:fill="FFFF99"/>
          <w:rtl/>
        </w:rPr>
        <w:t>למעט עניינים לפי פקודת מס הכנסה, חוק מס ערך מוסף, תשל"ו-1976,</w:t>
      </w:r>
      <w:r w:rsidRPr="00963188">
        <w:rPr>
          <w:rStyle w:val="default"/>
          <w:rFonts w:cs="FrankRuehl"/>
          <w:vanish/>
          <w:sz w:val="22"/>
          <w:szCs w:val="22"/>
          <w:u w:val="single"/>
          <w:shd w:val="clear" w:color="auto" w:fill="FFFF99"/>
          <w:rtl/>
        </w:rPr>
        <w:t xml:space="preserve"> ח</w:t>
      </w:r>
      <w:r w:rsidRPr="00963188">
        <w:rPr>
          <w:rStyle w:val="default"/>
          <w:rFonts w:cs="FrankRuehl" w:hint="cs"/>
          <w:vanish/>
          <w:sz w:val="22"/>
          <w:szCs w:val="22"/>
          <w:u w:val="single"/>
          <w:shd w:val="clear" w:color="auto" w:fill="FFFF99"/>
          <w:rtl/>
        </w:rPr>
        <w:t>וק מס רכוש וקרן פיצויים, תשכ"א-1961, או חוק מס שבח-מקרקעין,  תשכ"ג-19</w:t>
      </w:r>
      <w:r w:rsidR="00575BCE" w:rsidRPr="00963188">
        <w:rPr>
          <w:rStyle w:val="default"/>
          <w:rFonts w:cs="FrankRuehl" w:hint="cs"/>
          <w:vanish/>
          <w:sz w:val="22"/>
          <w:szCs w:val="22"/>
          <w:u w:val="single"/>
          <w:shd w:val="clear" w:color="auto" w:fill="FFFF99"/>
          <w:rtl/>
        </w:rPr>
        <w:t>63</w:t>
      </w:r>
      <w:r w:rsidRPr="00963188">
        <w:rPr>
          <w:rStyle w:val="default"/>
          <w:rFonts w:cs="FrankRuehl" w:hint="cs"/>
          <w:vanish/>
          <w:sz w:val="22"/>
          <w:szCs w:val="22"/>
          <w:shd w:val="clear" w:color="auto" w:fill="FFFF99"/>
          <w:rtl/>
        </w:rPr>
        <w:t>;</w:t>
      </w:r>
    </w:p>
    <w:p w:rsidR="0095068A" w:rsidRPr="00963188" w:rsidRDefault="0095068A" w:rsidP="00575BCE">
      <w:pPr>
        <w:pStyle w:val="P22"/>
        <w:spacing w:before="0"/>
        <w:ind w:left="1021" w:right="1134"/>
        <w:rPr>
          <w:rStyle w:val="default"/>
          <w:rFonts w:cs="FrankRuehl"/>
          <w:vanish/>
          <w:sz w:val="20"/>
          <w:szCs w:val="20"/>
          <w:shd w:val="clear" w:color="auto" w:fill="FFFF99"/>
          <w:rtl/>
        </w:rPr>
      </w:pPr>
      <w:bookmarkStart w:id="19" w:name="_Hlk2151914"/>
    </w:p>
    <w:p w:rsidR="0095068A" w:rsidRPr="00963188" w:rsidRDefault="0095068A" w:rsidP="00575BCE">
      <w:pPr>
        <w:pStyle w:val="P22"/>
        <w:spacing w:before="0"/>
        <w:ind w:left="1021" w:right="1134"/>
        <w:rPr>
          <w:rStyle w:val="default"/>
          <w:rFonts w:cs="FrankRuehl"/>
          <w:vanish/>
          <w:sz w:val="20"/>
          <w:szCs w:val="20"/>
          <w:shd w:val="clear" w:color="auto" w:fill="FFFF99"/>
          <w:rtl/>
        </w:rPr>
      </w:pPr>
      <w:r w:rsidRPr="00963188">
        <w:rPr>
          <w:rStyle w:val="default"/>
          <w:rFonts w:cs="FrankRuehl" w:hint="cs"/>
          <w:vanish/>
          <w:color w:val="FF0000"/>
          <w:sz w:val="20"/>
          <w:szCs w:val="20"/>
          <w:shd w:val="clear" w:color="auto" w:fill="FFFF99"/>
          <w:rtl/>
        </w:rPr>
        <w:t>מיום 21.9.2018</w:t>
      </w:r>
    </w:p>
    <w:p w:rsidR="0095068A" w:rsidRPr="00963188" w:rsidRDefault="0095068A" w:rsidP="00575BCE">
      <w:pPr>
        <w:pStyle w:val="P22"/>
        <w:spacing w:before="0"/>
        <w:ind w:left="1021" w:right="1134"/>
        <w:rPr>
          <w:rStyle w:val="default"/>
          <w:rFonts w:cs="FrankRuehl"/>
          <w:vanish/>
          <w:sz w:val="20"/>
          <w:szCs w:val="20"/>
          <w:shd w:val="clear" w:color="auto" w:fill="FFFF99"/>
          <w:rtl/>
        </w:rPr>
      </w:pPr>
      <w:r w:rsidRPr="00963188">
        <w:rPr>
          <w:rStyle w:val="default"/>
          <w:rFonts w:cs="FrankRuehl" w:hint="cs"/>
          <w:b/>
          <w:bCs/>
          <w:vanish/>
          <w:sz w:val="20"/>
          <w:szCs w:val="20"/>
          <w:shd w:val="clear" w:color="auto" w:fill="FFFF99"/>
          <w:rtl/>
        </w:rPr>
        <w:t>הוראת שעה תשע"ח-2018</w:t>
      </w:r>
    </w:p>
    <w:p w:rsidR="0095068A" w:rsidRPr="00963188" w:rsidRDefault="0095068A" w:rsidP="00575BCE">
      <w:pPr>
        <w:pStyle w:val="P22"/>
        <w:spacing w:before="0"/>
        <w:ind w:left="1021" w:right="1134"/>
        <w:rPr>
          <w:rStyle w:val="default"/>
          <w:rFonts w:cs="FrankRuehl"/>
          <w:vanish/>
          <w:sz w:val="20"/>
          <w:szCs w:val="20"/>
          <w:shd w:val="clear" w:color="auto" w:fill="FFFF99"/>
          <w:rtl/>
        </w:rPr>
      </w:pPr>
      <w:hyperlink r:id="rId54" w:history="1">
        <w:r w:rsidRPr="00963188">
          <w:rPr>
            <w:rStyle w:val="Hyperlink"/>
            <w:rFonts w:cs="FrankRuehl" w:hint="cs"/>
            <w:vanish/>
            <w:szCs w:val="20"/>
            <w:shd w:val="clear" w:color="auto" w:fill="FFFF99"/>
            <w:rtl/>
          </w:rPr>
          <w:t>ק"ת תשע"ח מס' 8063</w:t>
        </w:r>
      </w:hyperlink>
      <w:r w:rsidRPr="00963188">
        <w:rPr>
          <w:rStyle w:val="default"/>
          <w:rFonts w:cs="FrankRuehl" w:hint="cs"/>
          <w:vanish/>
          <w:sz w:val="20"/>
          <w:szCs w:val="20"/>
          <w:shd w:val="clear" w:color="auto" w:fill="FFFF99"/>
          <w:rtl/>
        </w:rPr>
        <w:t xml:space="preserve"> מיום 22.8.2018 עמ' 2688</w:t>
      </w:r>
    </w:p>
    <w:bookmarkEnd w:id="19"/>
    <w:p w:rsidR="0095068A" w:rsidRPr="0095068A" w:rsidRDefault="0095068A" w:rsidP="0095068A">
      <w:pPr>
        <w:pStyle w:val="P22"/>
        <w:spacing w:before="60"/>
        <w:ind w:left="1021" w:right="1134"/>
        <w:rPr>
          <w:rStyle w:val="default"/>
          <w:rFonts w:cs="FrankRuehl" w:hint="cs"/>
          <w:sz w:val="2"/>
          <w:szCs w:val="2"/>
          <w:shd w:val="clear" w:color="auto" w:fill="FFFF99"/>
          <w:rtl/>
        </w:rPr>
      </w:pPr>
      <w:r w:rsidRPr="00963188">
        <w:rPr>
          <w:rStyle w:val="default"/>
          <w:rFonts w:cs="FrankRuehl"/>
          <w:vanish/>
          <w:sz w:val="22"/>
          <w:szCs w:val="22"/>
          <w:shd w:val="clear" w:color="auto" w:fill="FFFF99"/>
          <w:rtl/>
        </w:rPr>
        <w:t>(1)</w:t>
      </w:r>
      <w:r w:rsidRPr="00963188">
        <w:rPr>
          <w:rStyle w:val="default"/>
          <w:rFonts w:cs="FrankRuehl"/>
          <w:vanish/>
          <w:sz w:val="22"/>
          <w:szCs w:val="22"/>
          <w:shd w:val="clear" w:color="auto" w:fill="FFFF99"/>
          <w:rtl/>
        </w:rPr>
        <w:tab/>
        <w:t>ע</w:t>
      </w:r>
      <w:r w:rsidRPr="00963188">
        <w:rPr>
          <w:rStyle w:val="default"/>
          <w:rFonts w:cs="FrankRuehl" w:hint="cs"/>
          <w:vanish/>
          <w:sz w:val="22"/>
          <w:szCs w:val="22"/>
          <w:shd w:val="clear" w:color="auto" w:fill="FFFF99"/>
          <w:rtl/>
        </w:rPr>
        <w:t xml:space="preserve">ניני משפחה כמשמעותם בחוק בית המשפט לעניני משפחה, תשנ"ה-1995 </w:t>
      </w:r>
      <w:r w:rsidRPr="00963188">
        <w:rPr>
          <w:rStyle w:val="default"/>
          <w:rFonts w:cs="FrankRuehl" w:hint="cs"/>
          <w:vanish/>
          <w:sz w:val="22"/>
          <w:szCs w:val="22"/>
          <w:u w:val="single"/>
          <w:shd w:val="clear" w:color="auto" w:fill="FFFF99"/>
          <w:rtl/>
        </w:rPr>
        <w:t xml:space="preserve">לרבות בהליכים לפי חוק להסדר התדיינויות בסכסוכי משפחה (הוראת שעה), התשע"ה-2014 (להלן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חוק להסדר התדיינויות)</w:t>
      </w:r>
      <w:r w:rsidRPr="00963188">
        <w:rPr>
          <w:rStyle w:val="default"/>
          <w:rFonts w:cs="FrankRuehl" w:hint="cs"/>
          <w:vanish/>
          <w:sz w:val="22"/>
          <w:szCs w:val="22"/>
          <w:shd w:val="clear" w:color="auto" w:fill="FFFF99"/>
          <w:rtl/>
        </w:rPr>
        <w:t>;</w:t>
      </w:r>
      <w:bookmarkEnd w:id="18"/>
    </w:p>
    <w:p w:rsidR="00841250" w:rsidRDefault="00841250">
      <w:pPr>
        <w:pStyle w:val="P00"/>
        <w:ind w:left="0" w:right="1134"/>
        <w:rPr>
          <w:rStyle w:val="default"/>
          <w:rFonts w:cs="FrankRuehl"/>
          <w:rtl/>
        </w:rPr>
      </w:pPr>
      <w:bookmarkStart w:id="20" w:name="Seif8"/>
      <w:bookmarkEnd w:id="20"/>
      <w:r>
        <w:rPr>
          <w:lang w:val="he-IL"/>
        </w:rPr>
        <w:pict>
          <v:rect id="_x0000_s2070" style="position:absolute;left:0;text-align:left;margin-left:464.5pt;margin-top:8.05pt;width:75.05pt;height:10pt;z-index:251652608" o:allowincell="f" filled="f" stroked="f" strokecolor="lime" strokeweight=".25pt">
            <v:textbox style="mso-next-textbox:#_x0000_s2070" inset="0,0,0,0">
              <w:txbxContent>
                <w:p w:rsidR="00BE17D7" w:rsidRDefault="00BE17D7">
                  <w:pPr>
                    <w:spacing w:line="160" w:lineRule="exact"/>
                    <w:jc w:val="left"/>
                    <w:rPr>
                      <w:rFonts w:cs="Miriam"/>
                      <w:noProof/>
                      <w:sz w:val="18"/>
                      <w:szCs w:val="18"/>
                      <w:rtl/>
                    </w:rPr>
                  </w:pPr>
                  <w:r>
                    <w:rPr>
                      <w:rFonts w:cs="Miriam"/>
                      <w:sz w:val="18"/>
                      <w:szCs w:val="18"/>
                      <w:rtl/>
                    </w:rPr>
                    <w:t>הי</w:t>
                  </w:r>
                  <w:r w:rsidR="00516782">
                    <w:rPr>
                      <w:rFonts w:cs="Miriam" w:hint="cs"/>
                      <w:sz w:val="18"/>
                      <w:szCs w:val="18"/>
                      <w:rtl/>
                    </w:rPr>
                    <w:t>קף השירות</w:t>
                  </w:r>
                </w:p>
              </w:txbxContent>
            </v:textbox>
            <w10:anchorlock/>
          </v:rect>
        </w:pict>
      </w:r>
      <w:r>
        <w:rPr>
          <w:rStyle w:val="big-number"/>
          <w:rFonts w:cs="Miriam"/>
          <w:rtl/>
        </w:rPr>
        <w:t>6.</w:t>
      </w:r>
      <w:r>
        <w:rPr>
          <w:rStyle w:val="big-number"/>
          <w:rFonts w:cs="Miriam"/>
          <w:rtl/>
        </w:rPr>
        <w:tab/>
      </w:r>
      <w:r>
        <w:rPr>
          <w:rStyle w:val="default"/>
          <w:rFonts w:cs="FrankRuehl"/>
          <w:rtl/>
        </w:rPr>
        <w:t>הש</w:t>
      </w:r>
      <w:r>
        <w:rPr>
          <w:rStyle w:val="default"/>
          <w:rFonts w:cs="FrankRuehl" w:hint="cs"/>
          <w:rtl/>
        </w:rPr>
        <w:t>ירות בעניינים המפורשים בתקנה</w:t>
      </w:r>
      <w:r>
        <w:rPr>
          <w:rStyle w:val="default"/>
          <w:rFonts w:cs="FrankRuehl"/>
          <w:rtl/>
        </w:rPr>
        <w:t xml:space="preserve"> 5 כ</w:t>
      </w:r>
      <w:r>
        <w:rPr>
          <w:rStyle w:val="default"/>
          <w:rFonts w:cs="FrankRuehl" w:hint="cs"/>
          <w:rtl/>
        </w:rPr>
        <w:t>ולל:</w:t>
      </w:r>
    </w:p>
    <w:p w:rsidR="00841250" w:rsidRDefault="00841250">
      <w:pPr>
        <w:pStyle w:val="P2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יעוץ משפטי ועריכת מסמכים משפטיים;</w:t>
      </w:r>
    </w:p>
    <w:p w:rsidR="00841250" w:rsidRDefault="00841250">
      <w:pPr>
        <w:pStyle w:val="P22"/>
        <w:ind w:left="1021" w:right="1134"/>
        <w:rPr>
          <w:rStyle w:val="default"/>
          <w:rFonts w:cs="FrankRuehl"/>
          <w:rtl/>
        </w:rPr>
      </w:pPr>
      <w:r>
        <w:rPr>
          <w:lang w:val="he-IL"/>
        </w:rPr>
        <w:pict>
          <v:rect id="_x0000_s2071" style="position:absolute;left:0;text-align:left;margin-left:464.5pt;margin-top:8.05pt;width:75.05pt;height:24.95pt;z-index:251653632" o:allowincell="f" filled="f" stroked="f" strokecolor="lime" strokeweight=".25pt">
            <v:textbox style="mso-next-textbox:#_x0000_s2071" inset="0,0,0,0">
              <w:txbxContent>
                <w:p w:rsidR="00BE17D7" w:rsidRDefault="00BE17D7">
                  <w:pPr>
                    <w:spacing w:line="160" w:lineRule="exact"/>
                    <w:jc w:val="left"/>
                    <w:rPr>
                      <w:rFonts w:cs="Miriam"/>
                      <w:noProof/>
                      <w:sz w:val="18"/>
                      <w:szCs w:val="18"/>
                      <w:rtl/>
                    </w:rPr>
                  </w:pPr>
                  <w:r>
                    <w:rPr>
                      <w:rFonts w:cs="Miriam"/>
                      <w:sz w:val="18"/>
                      <w:szCs w:val="18"/>
                      <w:rtl/>
                    </w:rPr>
                    <w:t>תק</w:t>
                  </w:r>
                  <w:r w:rsidR="00516782">
                    <w:rPr>
                      <w:rFonts w:cs="Miriam" w:hint="cs"/>
                      <w:sz w:val="18"/>
                      <w:szCs w:val="18"/>
                      <w:rtl/>
                    </w:rPr>
                    <w:t>' תשנ"ה-1995</w:t>
                  </w:r>
                </w:p>
                <w:p w:rsidR="0095068A" w:rsidRDefault="0095068A">
                  <w:pPr>
                    <w:spacing w:line="160" w:lineRule="exact"/>
                    <w:jc w:val="left"/>
                    <w:rPr>
                      <w:rFonts w:cs="Miriam"/>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תשע"ח-2018</w:t>
                  </w:r>
                </w:p>
              </w:txbxContent>
            </v:textbox>
            <w10:anchorlock/>
          </v:rect>
        </w:pict>
      </w:r>
      <w:r>
        <w:rPr>
          <w:rStyle w:val="default"/>
          <w:rFonts w:cs="FrankRuehl"/>
          <w:rtl/>
        </w:rPr>
        <w:t>(2)</w:t>
      </w:r>
      <w:r>
        <w:rPr>
          <w:rStyle w:val="default"/>
          <w:rFonts w:cs="FrankRuehl"/>
          <w:rtl/>
        </w:rPr>
        <w:tab/>
        <w:t>י</w:t>
      </w:r>
      <w:r>
        <w:rPr>
          <w:rStyle w:val="default"/>
          <w:rFonts w:cs="FrankRuehl" w:hint="cs"/>
          <w:rtl/>
        </w:rPr>
        <w:t>יצוג בפני בתי משפט, בתי דין, לשכות הוצאה לפועל</w:t>
      </w:r>
      <w:r w:rsidR="00E4257F">
        <w:rPr>
          <w:rStyle w:val="default"/>
          <w:rFonts w:cs="FrankRuehl" w:hint="cs"/>
          <w:rtl/>
        </w:rPr>
        <w:t xml:space="preserve"> </w:t>
      </w:r>
      <w:r w:rsidR="00E4257F" w:rsidRPr="00E4257F">
        <w:rPr>
          <w:rStyle w:val="default"/>
          <w:rFonts w:cs="FrankRuehl" w:hint="cs"/>
          <w:rtl/>
        </w:rPr>
        <w:t xml:space="preserve">וכן ייעוץ וליווי בהליכים ליישוב סכסוך בהסכמה (להלן </w:t>
      </w:r>
      <w:r w:rsidR="00E4257F" w:rsidRPr="00E4257F">
        <w:rPr>
          <w:rStyle w:val="default"/>
          <w:rFonts w:cs="FrankRuehl"/>
          <w:rtl/>
        </w:rPr>
        <w:t>–</w:t>
      </w:r>
      <w:r w:rsidR="00E4257F" w:rsidRPr="00E4257F">
        <w:rPr>
          <w:rStyle w:val="default"/>
          <w:rFonts w:cs="FrankRuehl" w:hint="cs"/>
          <w:rtl/>
        </w:rPr>
        <w:t xml:space="preserve"> הליכים חלופיים)</w:t>
      </w:r>
      <w:r>
        <w:rPr>
          <w:rStyle w:val="default"/>
          <w:rFonts w:cs="FrankRuehl" w:hint="cs"/>
          <w:rtl/>
        </w:rPr>
        <w:t>;</w:t>
      </w:r>
    </w:p>
    <w:p w:rsidR="00841250" w:rsidRDefault="00841250">
      <w:pPr>
        <w:pStyle w:val="P22"/>
        <w:ind w:left="1021"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שלום ההוצאות הכרוכות במתן השירות, ושלדעת ראש הלשכה היה הכרח להוציאן, כאמור בתוספת הראשונה.</w:t>
      </w:r>
    </w:p>
    <w:p w:rsidR="00EF6227" w:rsidRPr="00963188" w:rsidRDefault="00EF6227" w:rsidP="00EF6227">
      <w:pPr>
        <w:pStyle w:val="P00"/>
        <w:spacing w:before="0"/>
        <w:ind w:left="1021" w:right="1134"/>
        <w:rPr>
          <w:rStyle w:val="default"/>
          <w:rFonts w:cs="FrankRuehl" w:hint="cs"/>
          <w:vanish/>
          <w:color w:val="FF0000"/>
          <w:sz w:val="20"/>
          <w:szCs w:val="20"/>
          <w:shd w:val="clear" w:color="auto" w:fill="FFFF99"/>
          <w:rtl/>
        </w:rPr>
      </w:pPr>
      <w:bookmarkStart w:id="21" w:name="Rov45"/>
      <w:r w:rsidRPr="00963188">
        <w:rPr>
          <w:rStyle w:val="default"/>
          <w:rFonts w:cs="FrankRuehl" w:hint="cs"/>
          <w:vanish/>
          <w:color w:val="FF0000"/>
          <w:sz w:val="20"/>
          <w:szCs w:val="20"/>
          <w:shd w:val="clear" w:color="auto" w:fill="FFFF99"/>
          <w:rtl/>
        </w:rPr>
        <w:t>מיום 28.9.1995</w:t>
      </w:r>
    </w:p>
    <w:p w:rsidR="00EF6227" w:rsidRPr="00963188" w:rsidRDefault="00EF6227" w:rsidP="00EF6227">
      <w:pPr>
        <w:pStyle w:val="P00"/>
        <w:spacing w:before="0"/>
        <w:ind w:left="1021"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תשנ"ה-1995</w:t>
      </w:r>
    </w:p>
    <w:p w:rsidR="00EF6227" w:rsidRPr="00963188" w:rsidRDefault="00EF6227" w:rsidP="00EF6227">
      <w:pPr>
        <w:pStyle w:val="P00"/>
        <w:spacing w:before="0"/>
        <w:ind w:left="1021" w:right="1134"/>
        <w:rPr>
          <w:rStyle w:val="default"/>
          <w:rFonts w:cs="FrankRuehl" w:hint="cs"/>
          <w:vanish/>
          <w:sz w:val="20"/>
          <w:szCs w:val="20"/>
          <w:shd w:val="clear" w:color="auto" w:fill="FFFF99"/>
          <w:rtl/>
        </w:rPr>
      </w:pPr>
      <w:hyperlink r:id="rId55" w:history="1">
        <w:r w:rsidRPr="00963188">
          <w:rPr>
            <w:rStyle w:val="Hyperlink"/>
            <w:rFonts w:cs="FrankRuehl" w:hint="cs"/>
            <w:vanish/>
            <w:szCs w:val="20"/>
            <w:shd w:val="clear" w:color="auto" w:fill="FFFF99"/>
            <w:rtl/>
          </w:rPr>
          <w:t>ק"ת תשנ"ה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5700</w:t>
        </w:r>
      </w:hyperlink>
      <w:r w:rsidRPr="00963188">
        <w:rPr>
          <w:rFonts w:cs="FrankRuehl" w:hint="cs"/>
          <w:vanish/>
          <w:szCs w:val="20"/>
          <w:shd w:val="clear" w:color="auto" w:fill="FFFF99"/>
          <w:rtl/>
        </w:rPr>
        <w:t xml:space="preserve"> מיום 29</w:t>
      </w:r>
      <w:r w:rsidRPr="00963188">
        <w:rPr>
          <w:rFonts w:cs="FrankRuehl"/>
          <w:vanish/>
          <w:szCs w:val="20"/>
          <w:shd w:val="clear" w:color="auto" w:fill="FFFF99"/>
          <w:rtl/>
        </w:rPr>
        <w:t>.</w:t>
      </w:r>
      <w:r w:rsidRPr="00963188">
        <w:rPr>
          <w:rFonts w:cs="FrankRuehl" w:hint="cs"/>
          <w:vanish/>
          <w:szCs w:val="20"/>
          <w:shd w:val="clear" w:color="auto" w:fill="FFFF99"/>
          <w:rtl/>
        </w:rPr>
        <w:t>8</w:t>
      </w:r>
      <w:r w:rsidRPr="00963188">
        <w:rPr>
          <w:rFonts w:cs="FrankRuehl"/>
          <w:vanish/>
          <w:szCs w:val="20"/>
          <w:shd w:val="clear" w:color="auto" w:fill="FFFF99"/>
          <w:rtl/>
        </w:rPr>
        <w:t>.19</w:t>
      </w:r>
      <w:r w:rsidRPr="00963188">
        <w:rPr>
          <w:rFonts w:cs="FrankRuehl" w:hint="cs"/>
          <w:vanish/>
          <w:szCs w:val="20"/>
          <w:shd w:val="clear" w:color="auto" w:fill="FFFF99"/>
          <w:rtl/>
        </w:rPr>
        <w:t>95</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1755</w:t>
      </w:r>
    </w:p>
    <w:p w:rsidR="00EF6227" w:rsidRPr="00963188" w:rsidRDefault="00EF6227" w:rsidP="006014DE">
      <w:pPr>
        <w:pStyle w:val="P00"/>
        <w:spacing w:before="60"/>
        <w:ind w:left="1021" w:right="1134"/>
        <w:rPr>
          <w:rStyle w:val="default"/>
          <w:rFonts w:cs="FrankRuehl"/>
          <w:vanish/>
          <w:sz w:val="22"/>
          <w:szCs w:val="22"/>
          <w:shd w:val="clear" w:color="auto" w:fill="FFFF99"/>
          <w:rtl/>
        </w:rPr>
      </w:pPr>
      <w:r w:rsidRPr="00963188">
        <w:rPr>
          <w:rStyle w:val="default"/>
          <w:rFonts w:cs="FrankRuehl" w:hint="cs"/>
          <w:vanish/>
          <w:sz w:val="22"/>
          <w:szCs w:val="22"/>
          <w:shd w:val="clear" w:color="auto" w:fill="FFFF99"/>
          <w:rtl/>
        </w:rPr>
        <w:t>(2)</w:t>
      </w:r>
      <w:r w:rsidRPr="00963188">
        <w:rPr>
          <w:rStyle w:val="default"/>
          <w:rFonts w:cs="FrankRuehl" w:hint="cs"/>
          <w:vanish/>
          <w:sz w:val="22"/>
          <w:szCs w:val="22"/>
          <w:shd w:val="clear" w:color="auto" w:fill="FFFF99"/>
          <w:rtl/>
        </w:rPr>
        <w:tab/>
        <w:t xml:space="preserve">ייצוג בפני בתי משפט, בתי דין, לשכות הוצאה לפועל </w:t>
      </w:r>
      <w:r w:rsidRPr="00963188">
        <w:rPr>
          <w:rStyle w:val="default"/>
          <w:rFonts w:cs="FrankRuehl" w:hint="cs"/>
          <w:strike/>
          <w:vanish/>
          <w:sz w:val="22"/>
          <w:szCs w:val="22"/>
          <w:shd w:val="clear" w:color="auto" w:fill="FFFF99"/>
          <w:rtl/>
        </w:rPr>
        <w:t>ורשויות הפועלות על פי דין</w:t>
      </w:r>
      <w:r w:rsidRPr="00963188">
        <w:rPr>
          <w:rStyle w:val="default"/>
          <w:rFonts w:cs="FrankRuehl" w:hint="cs"/>
          <w:vanish/>
          <w:sz w:val="22"/>
          <w:szCs w:val="22"/>
          <w:shd w:val="clear" w:color="auto" w:fill="FFFF99"/>
          <w:rtl/>
        </w:rPr>
        <w:t>;</w:t>
      </w:r>
    </w:p>
    <w:p w:rsidR="0095068A" w:rsidRPr="00963188" w:rsidRDefault="0095068A" w:rsidP="0095068A">
      <w:pPr>
        <w:pStyle w:val="P22"/>
        <w:spacing w:before="0"/>
        <w:ind w:left="1021" w:right="1134"/>
        <w:rPr>
          <w:rStyle w:val="default"/>
          <w:rFonts w:cs="FrankRuehl"/>
          <w:vanish/>
          <w:sz w:val="20"/>
          <w:szCs w:val="20"/>
          <w:shd w:val="clear" w:color="auto" w:fill="FFFF99"/>
          <w:rtl/>
        </w:rPr>
      </w:pPr>
    </w:p>
    <w:p w:rsidR="0095068A" w:rsidRPr="00963188" w:rsidRDefault="0095068A" w:rsidP="0095068A">
      <w:pPr>
        <w:pStyle w:val="P22"/>
        <w:spacing w:before="0"/>
        <w:ind w:left="1021" w:right="1134"/>
        <w:rPr>
          <w:rStyle w:val="default"/>
          <w:rFonts w:cs="FrankRuehl"/>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21.9.2018</w:t>
      </w:r>
    </w:p>
    <w:p w:rsidR="0095068A" w:rsidRPr="00963188" w:rsidRDefault="0095068A" w:rsidP="0095068A">
      <w:pPr>
        <w:pStyle w:val="P22"/>
        <w:spacing w:before="0"/>
        <w:ind w:left="1021" w:right="1134"/>
        <w:rPr>
          <w:rStyle w:val="default"/>
          <w:rFonts w:cs="FrankRuehl"/>
          <w:vanish/>
          <w:sz w:val="20"/>
          <w:szCs w:val="20"/>
          <w:shd w:val="clear" w:color="auto" w:fill="FFFF99"/>
          <w:rtl/>
        </w:rPr>
      </w:pPr>
      <w:r w:rsidRPr="00963188">
        <w:rPr>
          <w:rStyle w:val="default"/>
          <w:rFonts w:cs="FrankRuehl" w:hint="cs"/>
          <w:b/>
          <w:bCs/>
          <w:vanish/>
          <w:sz w:val="20"/>
          <w:szCs w:val="20"/>
          <w:shd w:val="clear" w:color="auto" w:fill="FFFF99"/>
          <w:rtl/>
        </w:rPr>
        <w:t>הוראת שעה תשע"ח-2018</w:t>
      </w:r>
    </w:p>
    <w:p w:rsidR="0095068A" w:rsidRPr="00963188" w:rsidRDefault="0095068A" w:rsidP="0095068A">
      <w:pPr>
        <w:pStyle w:val="P22"/>
        <w:spacing w:before="0"/>
        <w:ind w:left="1021" w:right="1134"/>
        <w:rPr>
          <w:rStyle w:val="default"/>
          <w:rFonts w:cs="FrankRuehl"/>
          <w:vanish/>
          <w:sz w:val="20"/>
          <w:szCs w:val="20"/>
          <w:shd w:val="clear" w:color="auto" w:fill="FFFF99"/>
          <w:rtl/>
        </w:rPr>
      </w:pPr>
      <w:hyperlink r:id="rId56" w:history="1">
        <w:r w:rsidRPr="00963188">
          <w:rPr>
            <w:rStyle w:val="Hyperlink"/>
            <w:rFonts w:cs="FrankRuehl" w:hint="cs"/>
            <w:vanish/>
            <w:szCs w:val="20"/>
            <w:shd w:val="clear" w:color="auto" w:fill="FFFF99"/>
            <w:rtl/>
          </w:rPr>
          <w:t>ק"ת תשע"ח מס' 8063</w:t>
        </w:r>
      </w:hyperlink>
      <w:r w:rsidRPr="00963188">
        <w:rPr>
          <w:rStyle w:val="default"/>
          <w:rFonts w:cs="FrankRuehl" w:hint="cs"/>
          <w:vanish/>
          <w:sz w:val="20"/>
          <w:szCs w:val="20"/>
          <w:shd w:val="clear" w:color="auto" w:fill="FFFF99"/>
          <w:rtl/>
        </w:rPr>
        <w:t xml:space="preserve"> מיום 22.8.2018 עמ' 2688</w:t>
      </w:r>
    </w:p>
    <w:p w:rsidR="0095068A" w:rsidRPr="0095068A" w:rsidRDefault="0095068A" w:rsidP="0095068A">
      <w:pPr>
        <w:pStyle w:val="P00"/>
        <w:spacing w:before="60"/>
        <w:ind w:left="1021" w:right="1134"/>
        <w:rPr>
          <w:rStyle w:val="default"/>
          <w:rFonts w:cs="FrankRuehl"/>
          <w:sz w:val="2"/>
          <w:szCs w:val="2"/>
          <w:shd w:val="clear" w:color="auto" w:fill="FFFF99"/>
          <w:rtl/>
        </w:rPr>
      </w:pPr>
      <w:r w:rsidRPr="00963188">
        <w:rPr>
          <w:rStyle w:val="default"/>
          <w:rFonts w:cs="FrankRuehl" w:hint="cs"/>
          <w:vanish/>
          <w:sz w:val="22"/>
          <w:szCs w:val="22"/>
          <w:shd w:val="clear" w:color="auto" w:fill="FFFF99"/>
          <w:rtl/>
        </w:rPr>
        <w:t>(2)</w:t>
      </w:r>
      <w:r w:rsidRPr="00963188">
        <w:rPr>
          <w:rStyle w:val="default"/>
          <w:rFonts w:cs="FrankRuehl" w:hint="cs"/>
          <w:vanish/>
          <w:sz w:val="22"/>
          <w:szCs w:val="22"/>
          <w:shd w:val="clear" w:color="auto" w:fill="FFFF99"/>
          <w:rtl/>
        </w:rPr>
        <w:tab/>
        <w:t xml:space="preserve">ייצוג בפני בתי משפט, בתי דין, לשכות הוצאה לפועל </w:t>
      </w:r>
      <w:r w:rsidRPr="00963188">
        <w:rPr>
          <w:rStyle w:val="default"/>
          <w:rFonts w:cs="FrankRuehl" w:hint="cs"/>
          <w:vanish/>
          <w:sz w:val="22"/>
          <w:szCs w:val="22"/>
          <w:u w:val="single"/>
          <w:shd w:val="clear" w:color="auto" w:fill="FFFF99"/>
          <w:rtl/>
        </w:rPr>
        <w:t xml:space="preserve">וכן ייעוץ וליווי בהליכים ליישוב סכסוך בהסכמה (להלן </w:t>
      </w:r>
      <w:r w:rsidRPr="00963188">
        <w:rPr>
          <w:rStyle w:val="default"/>
          <w:rFonts w:cs="FrankRuehl"/>
          <w:vanish/>
          <w:sz w:val="22"/>
          <w:szCs w:val="22"/>
          <w:u w:val="single"/>
          <w:shd w:val="clear" w:color="auto" w:fill="FFFF99"/>
          <w:rtl/>
        </w:rPr>
        <w:t>–</w:t>
      </w:r>
      <w:r w:rsidRPr="00963188">
        <w:rPr>
          <w:rStyle w:val="default"/>
          <w:rFonts w:cs="FrankRuehl" w:hint="cs"/>
          <w:vanish/>
          <w:sz w:val="22"/>
          <w:szCs w:val="22"/>
          <w:u w:val="single"/>
          <w:shd w:val="clear" w:color="auto" w:fill="FFFF99"/>
          <w:rtl/>
        </w:rPr>
        <w:t xml:space="preserve"> הליכים חלופיים)</w:t>
      </w:r>
      <w:r w:rsidRPr="00963188">
        <w:rPr>
          <w:rStyle w:val="default"/>
          <w:rFonts w:cs="FrankRuehl" w:hint="cs"/>
          <w:vanish/>
          <w:sz w:val="22"/>
          <w:szCs w:val="22"/>
          <w:shd w:val="clear" w:color="auto" w:fill="FFFF99"/>
          <w:rtl/>
        </w:rPr>
        <w:t>;</w:t>
      </w:r>
      <w:bookmarkEnd w:id="21"/>
    </w:p>
    <w:p w:rsidR="00841250" w:rsidRDefault="00841250">
      <w:pPr>
        <w:pStyle w:val="P00"/>
        <w:ind w:left="0" w:right="1134"/>
        <w:rPr>
          <w:rStyle w:val="default"/>
          <w:rFonts w:cs="FrankRuehl"/>
          <w:rtl/>
        </w:rPr>
      </w:pPr>
      <w:bookmarkStart w:id="22" w:name="Seif9"/>
      <w:bookmarkEnd w:id="22"/>
      <w:r>
        <w:rPr>
          <w:lang w:val="he-IL"/>
        </w:rPr>
        <w:pict>
          <v:rect id="_x0000_s2072" style="position:absolute;left:0;text-align:left;margin-left:464.5pt;margin-top:8.05pt;width:75.05pt;height:10pt;z-index:251654656" o:allowincell="f" filled="f" stroked="f" strokecolor="lime" strokeweight=".25pt">
            <v:textbox style="mso-next-textbox:#_x0000_s2072" inset="0,0,0,0">
              <w:txbxContent>
                <w:p w:rsidR="00BE17D7" w:rsidRDefault="00BE17D7">
                  <w:pPr>
                    <w:spacing w:line="160" w:lineRule="exact"/>
                    <w:jc w:val="left"/>
                    <w:rPr>
                      <w:rFonts w:cs="Miriam"/>
                      <w:noProof/>
                      <w:sz w:val="18"/>
                      <w:szCs w:val="18"/>
                      <w:rtl/>
                    </w:rPr>
                  </w:pPr>
                  <w:r>
                    <w:rPr>
                      <w:rFonts w:cs="Miriam"/>
                      <w:sz w:val="18"/>
                      <w:szCs w:val="18"/>
                      <w:rtl/>
                    </w:rPr>
                    <w:t>הפ</w:t>
                  </w:r>
                  <w:r>
                    <w:rPr>
                      <w:rFonts w:cs="Miriam" w:hint="cs"/>
                      <w:sz w:val="18"/>
                      <w:szCs w:val="18"/>
                      <w:rtl/>
                    </w:rPr>
                    <w:t>סקת ה</w:t>
                  </w:r>
                  <w:r w:rsidR="00516782">
                    <w:rPr>
                      <w:rFonts w:cs="Miriam" w:hint="cs"/>
                      <w:sz w:val="18"/>
                      <w:szCs w:val="18"/>
                      <w:rtl/>
                    </w:rPr>
                    <w:t>שירות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וכח ראש הלשכה כי תנאי למתן שירות חדל מלהתקיים או </w:t>
      </w:r>
      <w:r>
        <w:rPr>
          <w:rStyle w:val="default"/>
          <w:rFonts w:cs="FrankRuehl"/>
          <w:rtl/>
        </w:rPr>
        <w:t>שה</w:t>
      </w:r>
      <w:r>
        <w:rPr>
          <w:rStyle w:val="default"/>
          <w:rFonts w:cs="FrankRuehl" w:hint="cs"/>
          <w:rtl/>
        </w:rPr>
        <w:t>שירות לא היה צריך שיינתן מלכתחילה, רשאי הוא להורות על הפסקתו; הודעה על כך תינתן למבקש ולמי שמונה לתת את השירות בדרך האמורה בתקנה 3(ג).</w:t>
      </w:r>
    </w:p>
    <w:p w:rsidR="00841250" w:rsidRDefault="00841250" w:rsidP="00575BCE">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הלשכה לא יתן החלטה כאמור בתקנת-משנה (א), אלא לאחר שנתן למבקש הזדמנות להשמיע טענותיו בפניו.</w:t>
      </w:r>
    </w:p>
    <w:p w:rsidR="00841250" w:rsidRDefault="00841250" w:rsidP="00575BCE">
      <w:pPr>
        <w:pStyle w:val="P00"/>
        <w:ind w:left="0" w:right="1134"/>
        <w:rPr>
          <w:rStyle w:val="default"/>
          <w:rFonts w:cs="FrankRuehl"/>
          <w:rtl/>
        </w:rPr>
      </w:pPr>
      <w:bookmarkStart w:id="23" w:name="Seif10"/>
      <w:bookmarkEnd w:id="23"/>
      <w:r>
        <w:rPr>
          <w:lang w:val="he-IL"/>
        </w:rPr>
        <w:pict>
          <v:rect id="_x0000_s2073" style="position:absolute;left:0;text-align:left;margin-left:464.5pt;margin-top:8.05pt;width:75.05pt;height:30.4pt;z-index:251655680" o:allowincell="f" filled="f" stroked="f" strokecolor="lime" strokeweight=".25pt">
            <v:textbox style="mso-next-textbox:#_x0000_s2073" inset="0,0,0,0">
              <w:txbxContent>
                <w:p w:rsidR="00BE17D7" w:rsidRDefault="00BE17D7" w:rsidP="00516782">
                  <w:pPr>
                    <w:spacing w:line="160" w:lineRule="exact"/>
                    <w:jc w:val="left"/>
                    <w:rPr>
                      <w:rFonts w:cs="Miriam" w:hint="cs"/>
                      <w:noProof/>
                      <w:sz w:val="18"/>
                      <w:szCs w:val="18"/>
                      <w:rtl/>
                    </w:rPr>
                  </w:pPr>
                  <w:r>
                    <w:rPr>
                      <w:rFonts w:cs="Miriam"/>
                      <w:sz w:val="18"/>
                      <w:szCs w:val="18"/>
                      <w:rtl/>
                    </w:rPr>
                    <w:t>הח</w:t>
                  </w:r>
                  <w:r>
                    <w:rPr>
                      <w:rFonts w:cs="Miriam" w:hint="cs"/>
                      <w:sz w:val="18"/>
                      <w:szCs w:val="18"/>
                      <w:rtl/>
                    </w:rPr>
                    <w:t>זרת הוצאות</w:t>
                  </w:r>
                  <w:r w:rsidR="00516782">
                    <w:rPr>
                      <w:rFonts w:cs="Miriam" w:hint="cs"/>
                      <w:sz w:val="18"/>
                      <w:szCs w:val="18"/>
                      <w:rtl/>
                    </w:rPr>
                    <w:t xml:space="preserve"> </w:t>
                  </w:r>
                  <w:r>
                    <w:rPr>
                      <w:rFonts w:cs="Miriam"/>
                      <w:sz w:val="18"/>
                      <w:szCs w:val="18"/>
                      <w:rtl/>
                    </w:rPr>
                    <w:t>שה</w:t>
                  </w:r>
                  <w:r>
                    <w:rPr>
                      <w:rFonts w:cs="Miriam" w:hint="cs"/>
                      <w:sz w:val="18"/>
                      <w:szCs w:val="18"/>
                      <w:rtl/>
                    </w:rPr>
                    <w:t>וצאו על</w:t>
                  </w:r>
                  <w:r w:rsidR="00516782">
                    <w:rPr>
                      <w:rFonts w:cs="Miriam" w:hint="cs"/>
                      <w:sz w:val="18"/>
                      <w:szCs w:val="18"/>
                      <w:rtl/>
                    </w:rPr>
                    <w:t>-ידי הלשכה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ושג השירו</w:t>
      </w:r>
      <w:r>
        <w:rPr>
          <w:rStyle w:val="default"/>
          <w:rFonts w:cs="FrankRuehl"/>
          <w:rtl/>
        </w:rPr>
        <w:t xml:space="preserve">ת </w:t>
      </w:r>
      <w:r>
        <w:rPr>
          <w:rStyle w:val="default"/>
          <w:rFonts w:cs="FrankRuehl" w:hint="cs"/>
          <w:rtl/>
        </w:rPr>
        <w:t>על-ידי מתן ידיעות כוזבות, רשאי ראש הלשכה להחליט על הפסקתו, ולהורות למב</w:t>
      </w:r>
      <w:r>
        <w:rPr>
          <w:rStyle w:val="default"/>
          <w:rFonts w:cs="FrankRuehl"/>
          <w:rtl/>
        </w:rPr>
        <w:t>ק</w:t>
      </w:r>
      <w:r>
        <w:rPr>
          <w:rStyle w:val="default"/>
          <w:rFonts w:cs="FrankRuehl" w:hint="cs"/>
          <w:rtl/>
        </w:rPr>
        <w:t>ש להחזיר ללשכת הסיוע המשפטי את ההוצאות שהוצאו בענינו לפי תקנות אלה, לרבות שכר-טרחה ששולם לפי תקנה 11 (להלן - הוצאות השירות). לא יפעל ראש הלשכה לפי תקנת משנה זו, אלא לאחר שנתן למבקש</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דמנות להשמיע טענותיו בפניו.</w:t>
      </w:r>
    </w:p>
    <w:p w:rsidR="00841250" w:rsidRDefault="00841250" w:rsidP="00575BCE">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פסק-דין המזכה את המבקש בקבלת כספ</w:t>
      </w:r>
      <w:r>
        <w:rPr>
          <w:rStyle w:val="default"/>
          <w:rFonts w:cs="FrankRuehl"/>
          <w:rtl/>
        </w:rPr>
        <w:t>י</w:t>
      </w:r>
      <w:r>
        <w:rPr>
          <w:rStyle w:val="default"/>
          <w:rFonts w:cs="FrankRuehl" w:hint="cs"/>
          <w:rtl/>
        </w:rPr>
        <w:t>ם או נכסים, אשר לדעת ראש הלשכה מאפשרים לו לשאת בהוצאות השירות שקיבל, כולו או חלקו, חייב המבקש, לפי דרישת ראש הלשכה, להחזיר ללשכת הסיוע המשפטי את ההוצאות האמורות.</w:t>
      </w:r>
    </w:p>
    <w:p w:rsidR="00841250" w:rsidRDefault="00841250" w:rsidP="00575BCE">
      <w:pPr>
        <w:pStyle w:val="P00"/>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החזרת הוצ</w:t>
      </w:r>
      <w:r>
        <w:rPr>
          <w:rStyle w:val="default"/>
          <w:rFonts w:cs="FrankRuehl"/>
          <w:rtl/>
        </w:rPr>
        <w:t>או</w:t>
      </w:r>
      <w:r>
        <w:rPr>
          <w:rStyle w:val="default"/>
          <w:rFonts w:cs="FrankRuehl" w:hint="cs"/>
          <w:rtl/>
        </w:rPr>
        <w:t>ת לפי תקנה זו, יילקחו בחשבון הוצאות השירות שנפסקו בפסק-הדין לטובת המבק</w:t>
      </w:r>
      <w:r>
        <w:rPr>
          <w:rStyle w:val="default"/>
          <w:rFonts w:cs="FrankRuehl"/>
          <w:rtl/>
        </w:rPr>
        <w:t>ש</w:t>
      </w:r>
      <w:r>
        <w:rPr>
          <w:rStyle w:val="default"/>
          <w:rFonts w:cs="FrankRuehl" w:hint="cs"/>
          <w:rtl/>
        </w:rPr>
        <w:t>, בכפוף לאמור בסעיף 6 לחוק.</w:t>
      </w:r>
    </w:p>
    <w:p w:rsidR="00841250" w:rsidRDefault="00841250" w:rsidP="00575BCE">
      <w:pPr>
        <w:pStyle w:val="P00"/>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וכח ראש הלשכה כי באורח זמני אין ידו של המבקש משגת לשאת בהוצאות השירות, וכי יש יסוד סביר להניח כי יוכל לשאת בהוצאות השירות כעבור תקופה שלא תעלה על שנ</w:t>
      </w:r>
      <w:r>
        <w:rPr>
          <w:rStyle w:val="default"/>
          <w:rFonts w:cs="FrankRuehl"/>
          <w:rtl/>
        </w:rPr>
        <w:t xml:space="preserve">ה </w:t>
      </w:r>
      <w:r>
        <w:rPr>
          <w:rStyle w:val="default"/>
          <w:rFonts w:cs="FrankRuehl" w:hint="cs"/>
          <w:rtl/>
        </w:rPr>
        <w:t>אחת מיום שהחליט ראש הלשכה על מתן השירות, רשאי הוא להורות כי מבקש השירות יחזיר את ההוצאות, בסכום אחד או בתשלומים, במועד שיקבע ראש הלשכה. תקנת-משנה זאת איננה גורעת מכל הוראה אחרת לפי תקנות אלה.</w:t>
      </w:r>
    </w:p>
    <w:p w:rsidR="00841250" w:rsidRDefault="00841250">
      <w:pPr>
        <w:pStyle w:val="P00"/>
        <w:ind w:left="0" w:right="1134"/>
        <w:rPr>
          <w:rStyle w:val="default"/>
          <w:rFonts w:cs="FrankRuehl"/>
          <w:rtl/>
        </w:rPr>
      </w:pPr>
      <w:bookmarkStart w:id="24" w:name="Seif11"/>
      <w:bookmarkEnd w:id="24"/>
      <w:r>
        <w:rPr>
          <w:lang w:val="he-IL"/>
        </w:rPr>
        <w:pict>
          <v:rect id="_x0000_s2074" style="position:absolute;left:0;text-align:left;margin-left:464.5pt;margin-top:8.05pt;width:75.05pt;height:15.5pt;z-index:251656704" o:allowincell="f" filled="f" stroked="f" strokecolor="lime" strokeweight=".25pt">
            <v:textbox style="mso-next-textbox:#_x0000_s2074" inset="0,0,0,0">
              <w:txbxContent>
                <w:p w:rsidR="00BE17D7" w:rsidRDefault="00BE17D7">
                  <w:pPr>
                    <w:spacing w:line="160" w:lineRule="exact"/>
                    <w:jc w:val="left"/>
                    <w:rPr>
                      <w:rFonts w:cs="Miriam"/>
                      <w:noProof/>
                      <w:sz w:val="18"/>
                      <w:szCs w:val="18"/>
                      <w:rtl/>
                    </w:rPr>
                  </w:pPr>
                  <w:r>
                    <w:rPr>
                      <w:rFonts w:cs="Miriam"/>
                      <w:sz w:val="18"/>
                      <w:szCs w:val="18"/>
                      <w:rtl/>
                    </w:rPr>
                    <w:t>הו</w:t>
                  </w:r>
                  <w:r>
                    <w:rPr>
                      <w:rFonts w:cs="Miriam" w:hint="cs"/>
                      <w:sz w:val="18"/>
                      <w:szCs w:val="18"/>
                      <w:rtl/>
                    </w:rPr>
                    <w:t>צאות משפט</w:t>
                  </w:r>
                </w:p>
              </w:txbxContent>
            </v:textbox>
            <w10:anchorlock/>
          </v:rect>
        </w:pict>
      </w:r>
      <w:r>
        <w:rPr>
          <w:rStyle w:val="big-number"/>
          <w:rFonts w:cs="Miriam"/>
          <w:rtl/>
        </w:rPr>
        <w:t>9.</w:t>
      </w:r>
      <w:r>
        <w:rPr>
          <w:rStyle w:val="big-number"/>
          <w:rFonts w:cs="Miriam"/>
          <w:rtl/>
        </w:rPr>
        <w:tab/>
      </w:r>
      <w:r>
        <w:rPr>
          <w:rStyle w:val="default"/>
          <w:rFonts w:cs="FrankRuehl"/>
          <w:rtl/>
        </w:rPr>
        <w:t>פס</w:t>
      </w:r>
      <w:r>
        <w:rPr>
          <w:rStyle w:val="default"/>
          <w:rFonts w:cs="FrankRuehl" w:hint="cs"/>
          <w:rtl/>
        </w:rPr>
        <w:t>ק בית המשפט הוצאות שירות לטובת המבקש, יודיע ראש הלשכה ל</w:t>
      </w:r>
      <w:r>
        <w:rPr>
          <w:rStyle w:val="default"/>
          <w:rFonts w:cs="FrankRuehl"/>
          <w:rtl/>
        </w:rPr>
        <w:t>מי</w:t>
      </w:r>
      <w:r>
        <w:rPr>
          <w:rStyle w:val="default"/>
          <w:rFonts w:cs="FrankRuehl" w:hint="cs"/>
          <w:rtl/>
        </w:rPr>
        <w:t xml:space="preserve"> שחוייב בתשלום אותם סכומים כי עליו לשלמם לאוצר המדינה.</w:t>
      </w:r>
    </w:p>
    <w:p w:rsidR="00841250" w:rsidRDefault="00841250" w:rsidP="00575BCE">
      <w:pPr>
        <w:pStyle w:val="P00"/>
        <w:ind w:left="0" w:right="1134"/>
        <w:rPr>
          <w:rStyle w:val="default"/>
          <w:rFonts w:cs="FrankRuehl"/>
          <w:rtl/>
        </w:rPr>
      </w:pPr>
      <w:bookmarkStart w:id="25" w:name="Seif12"/>
      <w:bookmarkEnd w:id="25"/>
      <w:r>
        <w:rPr>
          <w:lang w:val="he-IL"/>
        </w:rPr>
        <w:pict>
          <v:rect id="_x0000_s2075" style="position:absolute;left:0;text-align:left;margin-left:464.5pt;margin-top:8.05pt;width:75.05pt;height:16.15pt;z-index:251657728" o:allowincell="f" filled="f" stroked="f" strokecolor="lime" strokeweight=".25pt">
            <v:textbox style="mso-next-textbox:#_x0000_s2075" inset="0,0,0,0">
              <w:txbxContent>
                <w:p w:rsidR="00BE17D7" w:rsidRDefault="00BE17D7" w:rsidP="00516782">
                  <w:pPr>
                    <w:spacing w:line="160" w:lineRule="exact"/>
                    <w:jc w:val="left"/>
                    <w:rPr>
                      <w:rFonts w:cs="Miriam"/>
                      <w:noProof/>
                      <w:sz w:val="18"/>
                      <w:szCs w:val="18"/>
                      <w:rtl/>
                    </w:rPr>
                  </w:pPr>
                  <w:r>
                    <w:rPr>
                      <w:rFonts w:cs="Miriam"/>
                      <w:sz w:val="18"/>
                      <w:szCs w:val="18"/>
                      <w:rtl/>
                    </w:rPr>
                    <w:t>חו</w:t>
                  </w:r>
                  <w:r>
                    <w:rPr>
                      <w:rFonts w:cs="Miriam" w:hint="cs"/>
                      <w:sz w:val="18"/>
                      <w:szCs w:val="18"/>
                      <w:rtl/>
                    </w:rPr>
                    <w:t>בות עורכי-דין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ורך-דין שנתמנה לפי תקנות 4(א)(3) או 4(ב), מוטלות עליו, בשינויים המחוייבים, כל החובות וההתחייבויות הקבועות בחוק לשכת עורכי</w:t>
      </w:r>
      <w:r w:rsidR="00575BCE">
        <w:rPr>
          <w:rStyle w:val="default"/>
          <w:rFonts w:cs="FrankRuehl" w:hint="cs"/>
          <w:rtl/>
        </w:rPr>
        <w:t>-הדין, תשכ"א-1961</w:t>
      </w:r>
      <w:r>
        <w:rPr>
          <w:rStyle w:val="default"/>
          <w:rFonts w:cs="FrankRuehl" w:hint="cs"/>
          <w:rtl/>
        </w:rPr>
        <w:t>, ובתקנות ובכללים שה</w:t>
      </w:r>
      <w:r>
        <w:rPr>
          <w:rStyle w:val="default"/>
          <w:rFonts w:cs="FrankRuehl"/>
          <w:rtl/>
        </w:rPr>
        <w:t>ות</w:t>
      </w:r>
      <w:r>
        <w:rPr>
          <w:rStyle w:val="default"/>
          <w:rFonts w:cs="FrankRuehl" w:hint="cs"/>
          <w:rtl/>
        </w:rPr>
        <w:t>קנו לפיו.</w:t>
      </w:r>
    </w:p>
    <w:p w:rsidR="00841250" w:rsidRDefault="00841250" w:rsidP="00575BCE">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ורך-הדין שנתמנה כאמ</w:t>
      </w:r>
      <w:r>
        <w:rPr>
          <w:rStyle w:val="default"/>
          <w:rFonts w:cs="FrankRuehl"/>
          <w:rtl/>
        </w:rPr>
        <w:t>ו</w:t>
      </w:r>
      <w:r>
        <w:rPr>
          <w:rStyle w:val="default"/>
          <w:rFonts w:cs="FrankRuehl" w:hint="cs"/>
          <w:rtl/>
        </w:rPr>
        <w:t>ר, יעביר לראש הלשכה, אחת</w:t>
      </w:r>
      <w:r>
        <w:rPr>
          <w:rStyle w:val="default"/>
          <w:rFonts w:cs="FrankRuehl"/>
          <w:rtl/>
        </w:rPr>
        <w:t xml:space="preserve"> ל</w:t>
      </w:r>
      <w:r>
        <w:rPr>
          <w:rStyle w:val="default"/>
          <w:rFonts w:cs="FrankRuehl" w:hint="cs"/>
          <w:rtl/>
        </w:rPr>
        <w:t>שלושה חודשים, או בכל מועד אחר שיקבע ראש הלשכה לענין פלוני, דין-וחשבון על המשך טיפולו בכל תיק שנמסר לו על-פי תקנות אלה.</w:t>
      </w:r>
    </w:p>
    <w:p w:rsidR="00841250" w:rsidRDefault="00841250">
      <w:pPr>
        <w:pStyle w:val="P00"/>
        <w:ind w:left="0" w:right="1134"/>
        <w:rPr>
          <w:rStyle w:val="default"/>
          <w:rFonts w:cs="FrankRuehl"/>
          <w:rtl/>
        </w:rPr>
      </w:pPr>
      <w:bookmarkStart w:id="26" w:name="Seif13"/>
      <w:bookmarkEnd w:id="26"/>
      <w:r>
        <w:rPr>
          <w:lang w:val="he-IL"/>
        </w:rPr>
        <w:pict>
          <v:rect id="_x0000_s2076" style="position:absolute;left:0;text-align:left;margin-left:464.5pt;margin-top:8.05pt;width:75.05pt;height:11.65pt;z-index:251658752" o:allowincell="f" filled="f" stroked="f" strokecolor="lime" strokeweight=".25pt">
            <v:textbox style="mso-next-textbox:#_x0000_s2076" inset="0,0,0,0">
              <w:txbxContent>
                <w:p w:rsidR="00BE17D7" w:rsidRDefault="00BE17D7">
                  <w:pPr>
                    <w:spacing w:line="160" w:lineRule="exact"/>
                    <w:jc w:val="left"/>
                    <w:rPr>
                      <w:rFonts w:cs="Miriam"/>
                      <w:noProof/>
                      <w:sz w:val="18"/>
                      <w:szCs w:val="18"/>
                      <w:rtl/>
                    </w:rPr>
                  </w:pPr>
                  <w:r>
                    <w:rPr>
                      <w:rFonts w:cs="Miriam"/>
                      <w:sz w:val="18"/>
                      <w:szCs w:val="18"/>
                      <w:rtl/>
                    </w:rPr>
                    <w:t>שכ</w:t>
                  </w:r>
                  <w:r>
                    <w:rPr>
                      <w:rFonts w:cs="Miriam" w:hint="cs"/>
                      <w:sz w:val="18"/>
                      <w:szCs w:val="18"/>
                      <w:rtl/>
                    </w:rPr>
                    <w:t>ר טרחה</w:t>
                  </w:r>
                </w:p>
              </w:txbxContent>
            </v:textbox>
            <w10:anchorlock/>
          </v:rect>
        </w:pict>
      </w:r>
      <w:r>
        <w:rPr>
          <w:rStyle w:val="big-number"/>
          <w:rFonts w:cs="Miriam"/>
          <w:rtl/>
        </w:rPr>
        <w:t>11.</w:t>
      </w:r>
      <w:r>
        <w:rPr>
          <w:rStyle w:val="big-number"/>
          <w:rFonts w:cs="Miriam"/>
          <w:rtl/>
        </w:rPr>
        <w:tab/>
      </w:r>
      <w:r>
        <w:rPr>
          <w:rStyle w:val="default"/>
          <w:rFonts w:cs="FrankRuehl"/>
          <w:rtl/>
        </w:rPr>
        <w:t>מי</w:t>
      </w:r>
      <w:r>
        <w:rPr>
          <w:rStyle w:val="default"/>
          <w:rFonts w:cs="FrankRuehl" w:hint="cs"/>
          <w:rtl/>
        </w:rPr>
        <w:t xml:space="preserve"> שנתמנה ליתן שירות לפי תקנות 4(א)(3) או 4(ב) יקבל מאוצר המדינ</w:t>
      </w:r>
      <w:r>
        <w:rPr>
          <w:rStyle w:val="default"/>
          <w:rFonts w:cs="FrankRuehl"/>
          <w:rtl/>
        </w:rPr>
        <w:t xml:space="preserve">ה </w:t>
      </w:r>
      <w:r>
        <w:rPr>
          <w:rStyle w:val="default"/>
          <w:rFonts w:cs="FrankRuehl" w:hint="cs"/>
          <w:rtl/>
        </w:rPr>
        <w:t>שכר טרחה והוצאות הכרוכות בנסיעה ובהחזקת רכב בסכום שלא יעלה על הנקוב בתוספת השניה.</w:t>
      </w:r>
    </w:p>
    <w:p w:rsidR="00841250" w:rsidRDefault="00841250" w:rsidP="00575BCE">
      <w:pPr>
        <w:pStyle w:val="P00"/>
        <w:ind w:left="0" w:right="1134"/>
        <w:rPr>
          <w:rStyle w:val="default"/>
          <w:rFonts w:cs="FrankRuehl"/>
          <w:rtl/>
        </w:rPr>
      </w:pPr>
      <w:bookmarkStart w:id="27" w:name="Seif14"/>
      <w:bookmarkEnd w:id="27"/>
      <w:r>
        <w:rPr>
          <w:lang w:val="he-IL"/>
        </w:rPr>
        <w:pict>
          <v:rect id="_x0000_s2077" style="position:absolute;left:0;text-align:left;margin-left:464.5pt;margin-top:8.05pt;width:75.05pt;height:23.5pt;z-index:251659776" o:allowincell="f" filled="f" stroked="f" strokecolor="lime" strokeweight=".25pt">
            <v:textbox style="mso-next-textbox:#_x0000_s2077" inset="0,0,0,0">
              <w:txbxContent>
                <w:p w:rsidR="00BE17D7" w:rsidRDefault="00BE17D7">
                  <w:pPr>
                    <w:spacing w:line="160" w:lineRule="exact"/>
                    <w:jc w:val="left"/>
                    <w:rPr>
                      <w:rFonts w:cs="Miriam"/>
                      <w:noProof/>
                      <w:sz w:val="18"/>
                      <w:szCs w:val="18"/>
                      <w:rtl/>
                    </w:rPr>
                  </w:pPr>
                  <w:r>
                    <w:rPr>
                      <w:rFonts w:cs="Miriam"/>
                      <w:sz w:val="18"/>
                      <w:szCs w:val="18"/>
                      <w:rtl/>
                    </w:rPr>
                    <w:t>עד</w:t>
                  </w:r>
                  <w:r>
                    <w:rPr>
                      <w:rFonts w:cs="Miriam" w:hint="cs"/>
                      <w:sz w:val="18"/>
                      <w:szCs w:val="18"/>
                      <w:rtl/>
                    </w:rPr>
                    <w:t>כון סכומים</w:t>
                  </w:r>
                </w:p>
                <w:p w:rsidR="00BE17D7" w:rsidRDefault="00BE17D7">
                  <w:pPr>
                    <w:spacing w:line="160" w:lineRule="exact"/>
                    <w:jc w:val="left"/>
                    <w:rPr>
                      <w:rFonts w:cs="Miriam"/>
                      <w:noProof/>
                      <w:sz w:val="18"/>
                      <w:szCs w:val="18"/>
                      <w:rtl/>
                    </w:rPr>
                  </w:pPr>
                  <w:r>
                    <w:rPr>
                      <w:rFonts w:cs="Miriam"/>
                      <w:sz w:val="18"/>
                      <w:szCs w:val="18"/>
                      <w:rtl/>
                    </w:rPr>
                    <w:t>תק</w:t>
                  </w:r>
                  <w:r w:rsidR="00756EB0">
                    <w:rPr>
                      <w:rFonts w:cs="Miriam" w:hint="cs"/>
                      <w:sz w:val="18"/>
                      <w:szCs w:val="18"/>
                      <w:rtl/>
                    </w:rPr>
                    <w:t>' תשס"א-2001</w:t>
                  </w:r>
                </w:p>
              </w:txbxContent>
            </v:textbox>
            <w10:anchorlock/>
          </v:rect>
        </w:pict>
      </w:r>
      <w:r>
        <w:rPr>
          <w:rStyle w:val="big-number"/>
          <w:rFonts w:cs="Miriam"/>
          <w:rtl/>
        </w:rPr>
        <w:t>11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סכומים הנקובים בתקנות 1א ו</w:t>
      </w:r>
      <w:r w:rsidR="00575BCE">
        <w:rPr>
          <w:rStyle w:val="default"/>
          <w:rFonts w:cs="FrankRuehl" w:hint="cs"/>
          <w:rtl/>
        </w:rPr>
        <w:t>-</w:t>
      </w:r>
      <w:r>
        <w:rPr>
          <w:rStyle w:val="default"/>
          <w:rFonts w:cs="FrankRuehl" w:hint="cs"/>
          <w:rtl/>
        </w:rPr>
        <w:t>3א(א) ובתוספות הראשונה והשני</w:t>
      </w:r>
      <w:r w:rsidR="00575BCE">
        <w:rPr>
          <w:rStyle w:val="default"/>
          <w:rFonts w:cs="FrankRuehl" w:hint="cs"/>
          <w:rtl/>
        </w:rPr>
        <w:t>ה יתעדכנו בשיעור עליית המדד ב-1</w:t>
      </w:r>
      <w:r>
        <w:rPr>
          <w:rStyle w:val="default"/>
          <w:rFonts w:cs="FrankRuehl" w:hint="cs"/>
          <w:rtl/>
        </w:rPr>
        <w:t xml:space="preserve"> בינואר של כל שנה, אם עלה המדד שפורסם בחודש נובמבר שקדם לו לעומת המדד שפו</w:t>
      </w:r>
      <w:r>
        <w:rPr>
          <w:rStyle w:val="default"/>
          <w:rFonts w:cs="FrankRuehl"/>
          <w:rtl/>
        </w:rPr>
        <w:t>רס</w:t>
      </w:r>
      <w:r>
        <w:rPr>
          <w:rStyle w:val="default"/>
          <w:rFonts w:cs="FrankRuehl" w:hint="cs"/>
          <w:rtl/>
        </w:rPr>
        <w:t>ם בחודש נובמבר של השנה שקדמה לה; לענין זה, "מדד" - מדד המחירים לצרכן שמפרסמת הלשכה המרכזית לסטטיסטיקה.</w:t>
      </w:r>
    </w:p>
    <w:p w:rsidR="00841250" w:rsidRDefault="00841250">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שהשתנה כאמור בתקנת משנה (א), יעוגל לשקל החדש השלם הקרוב, וסכום של מחצית השקל החדש יעוגל כלפי מעלה.</w:t>
      </w:r>
    </w:p>
    <w:p w:rsidR="00841250" w:rsidRDefault="00841250">
      <w:pPr>
        <w:pStyle w:val="P00"/>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הכללי של משרד המשפטים יפרס</w:t>
      </w:r>
      <w:r>
        <w:rPr>
          <w:rStyle w:val="default"/>
          <w:rFonts w:cs="FrankRuehl"/>
          <w:rtl/>
        </w:rPr>
        <w:t>ם</w:t>
      </w:r>
      <w:r>
        <w:rPr>
          <w:rStyle w:val="default"/>
          <w:rFonts w:cs="FrankRuehl" w:hint="cs"/>
          <w:rtl/>
        </w:rPr>
        <w:t xml:space="preserve"> בהו</w:t>
      </w:r>
      <w:r>
        <w:rPr>
          <w:rStyle w:val="default"/>
          <w:rFonts w:cs="FrankRuehl"/>
          <w:rtl/>
        </w:rPr>
        <w:t>דע</w:t>
      </w:r>
      <w:r w:rsidR="00575BCE">
        <w:rPr>
          <w:rStyle w:val="default"/>
          <w:rFonts w:cs="FrankRuehl" w:hint="cs"/>
          <w:rtl/>
        </w:rPr>
        <w:t>ה ברשומות את נוסח תקנות 1א ו-3</w:t>
      </w:r>
      <w:r>
        <w:rPr>
          <w:rStyle w:val="default"/>
          <w:rFonts w:cs="FrankRuehl" w:hint="cs"/>
          <w:rtl/>
        </w:rPr>
        <w:t>א(א</w:t>
      </w:r>
      <w:r w:rsidR="00575BCE">
        <w:rPr>
          <w:rStyle w:val="default"/>
          <w:rFonts w:cs="FrankRuehl" w:hint="cs"/>
          <w:rtl/>
        </w:rPr>
        <w:t>), התוספת הראשונה וסעיפים 1 ו-2</w:t>
      </w:r>
      <w:r>
        <w:rPr>
          <w:rStyle w:val="default"/>
          <w:rFonts w:cs="FrankRuehl" w:hint="cs"/>
          <w:rtl/>
        </w:rPr>
        <w:t xml:space="preserve"> של התוספת השניה, כפי שהש</w:t>
      </w:r>
      <w:r w:rsidR="00575BCE">
        <w:rPr>
          <w:rStyle w:val="default"/>
          <w:rFonts w:cs="FrankRuehl" w:hint="cs"/>
          <w:rtl/>
        </w:rPr>
        <w:t>תנו עקב האמור בתקנות משנה (א) ו</w:t>
      </w:r>
      <w:r>
        <w:rPr>
          <w:rStyle w:val="default"/>
          <w:rFonts w:cs="FrankRuehl" w:hint="cs"/>
          <w:rtl/>
        </w:rPr>
        <w:t>-(ב).</w:t>
      </w:r>
    </w:p>
    <w:p w:rsidR="00EF6227" w:rsidRPr="00963188" w:rsidRDefault="00EF6227" w:rsidP="00EF6227">
      <w:pPr>
        <w:pStyle w:val="P00"/>
        <w:spacing w:before="0"/>
        <w:ind w:left="0" w:right="1134"/>
        <w:rPr>
          <w:rStyle w:val="default"/>
          <w:rFonts w:cs="FrankRuehl" w:hint="cs"/>
          <w:vanish/>
          <w:color w:val="FF0000"/>
          <w:sz w:val="20"/>
          <w:szCs w:val="20"/>
          <w:shd w:val="clear" w:color="auto" w:fill="FFFF99"/>
          <w:rtl/>
        </w:rPr>
      </w:pPr>
      <w:bookmarkStart w:id="28" w:name="Rov34"/>
      <w:r w:rsidRPr="00963188">
        <w:rPr>
          <w:rStyle w:val="default"/>
          <w:rFonts w:cs="FrankRuehl" w:hint="cs"/>
          <w:vanish/>
          <w:color w:val="FF0000"/>
          <w:sz w:val="20"/>
          <w:szCs w:val="20"/>
          <w:shd w:val="clear" w:color="auto" w:fill="FFFF99"/>
          <w:rtl/>
        </w:rPr>
        <w:t>מיום 28.9.1995</w:t>
      </w:r>
    </w:p>
    <w:p w:rsidR="00EF6227" w:rsidRPr="00963188" w:rsidRDefault="00EF6227" w:rsidP="00EF6227">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תשנ"ה-1995</w:t>
      </w:r>
    </w:p>
    <w:p w:rsidR="00EF6227" w:rsidRPr="00963188" w:rsidRDefault="00EF6227" w:rsidP="00EF6227">
      <w:pPr>
        <w:pStyle w:val="P00"/>
        <w:spacing w:before="0"/>
        <w:ind w:left="0" w:right="1134"/>
        <w:rPr>
          <w:rStyle w:val="default"/>
          <w:rFonts w:cs="FrankRuehl" w:hint="cs"/>
          <w:vanish/>
          <w:sz w:val="20"/>
          <w:szCs w:val="20"/>
          <w:shd w:val="clear" w:color="auto" w:fill="FFFF99"/>
          <w:rtl/>
        </w:rPr>
      </w:pPr>
      <w:hyperlink r:id="rId57" w:history="1">
        <w:r w:rsidRPr="00963188">
          <w:rPr>
            <w:rStyle w:val="Hyperlink"/>
            <w:rFonts w:cs="FrankRuehl" w:hint="cs"/>
            <w:vanish/>
            <w:szCs w:val="20"/>
            <w:shd w:val="clear" w:color="auto" w:fill="FFFF99"/>
            <w:rtl/>
          </w:rPr>
          <w:t>ק"ת תשנ"ה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5700</w:t>
        </w:r>
      </w:hyperlink>
      <w:r w:rsidRPr="00963188">
        <w:rPr>
          <w:rFonts w:cs="FrankRuehl" w:hint="cs"/>
          <w:vanish/>
          <w:szCs w:val="20"/>
          <w:shd w:val="clear" w:color="auto" w:fill="FFFF99"/>
          <w:rtl/>
        </w:rPr>
        <w:t xml:space="preserve"> מיום 29</w:t>
      </w:r>
      <w:r w:rsidRPr="00963188">
        <w:rPr>
          <w:rFonts w:cs="FrankRuehl"/>
          <w:vanish/>
          <w:szCs w:val="20"/>
          <w:shd w:val="clear" w:color="auto" w:fill="FFFF99"/>
          <w:rtl/>
        </w:rPr>
        <w:t>.</w:t>
      </w:r>
      <w:r w:rsidRPr="00963188">
        <w:rPr>
          <w:rFonts w:cs="FrankRuehl" w:hint="cs"/>
          <w:vanish/>
          <w:szCs w:val="20"/>
          <w:shd w:val="clear" w:color="auto" w:fill="FFFF99"/>
          <w:rtl/>
        </w:rPr>
        <w:t>8</w:t>
      </w:r>
      <w:r w:rsidRPr="00963188">
        <w:rPr>
          <w:rFonts w:cs="FrankRuehl"/>
          <w:vanish/>
          <w:szCs w:val="20"/>
          <w:shd w:val="clear" w:color="auto" w:fill="FFFF99"/>
          <w:rtl/>
        </w:rPr>
        <w:t>.19</w:t>
      </w:r>
      <w:r w:rsidRPr="00963188">
        <w:rPr>
          <w:rFonts w:cs="FrankRuehl" w:hint="cs"/>
          <w:vanish/>
          <w:szCs w:val="20"/>
          <w:shd w:val="clear" w:color="auto" w:fill="FFFF99"/>
          <w:rtl/>
        </w:rPr>
        <w:t>95</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1755</w:t>
      </w:r>
    </w:p>
    <w:p w:rsidR="00EF6227" w:rsidRPr="00963188" w:rsidRDefault="00EF6227" w:rsidP="00EF6227">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הוספת תקנה 11א</w:t>
      </w:r>
    </w:p>
    <w:p w:rsidR="00B70767" w:rsidRPr="00963188" w:rsidRDefault="00B70767" w:rsidP="006014DE">
      <w:pPr>
        <w:pStyle w:val="P00"/>
        <w:spacing w:before="0"/>
        <w:ind w:left="0" w:right="1134"/>
        <w:rPr>
          <w:rStyle w:val="default"/>
          <w:rFonts w:cs="FrankRuehl" w:hint="cs"/>
          <w:vanish/>
          <w:color w:val="FF0000"/>
          <w:sz w:val="20"/>
          <w:szCs w:val="20"/>
          <w:shd w:val="clear" w:color="auto" w:fill="FFFF99"/>
          <w:rtl/>
        </w:rPr>
      </w:pPr>
    </w:p>
    <w:p w:rsidR="00B70767" w:rsidRPr="00963188" w:rsidRDefault="00B70767" w:rsidP="00B70767">
      <w:pPr>
        <w:pStyle w:val="P00"/>
        <w:spacing w:before="0"/>
        <w:ind w:left="0" w:right="1134"/>
        <w:rPr>
          <w:rStyle w:val="default"/>
          <w:rFonts w:cs="FrankRuehl" w:hint="cs"/>
          <w:vanish/>
          <w:color w:val="FF0000"/>
          <w:sz w:val="20"/>
          <w:szCs w:val="20"/>
          <w:shd w:val="clear" w:color="auto" w:fill="FFFF99"/>
          <w:rtl/>
        </w:rPr>
      </w:pPr>
      <w:r w:rsidRPr="00963188">
        <w:rPr>
          <w:rStyle w:val="default"/>
          <w:rFonts w:cs="FrankRuehl" w:hint="cs"/>
          <w:vanish/>
          <w:color w:val="FF0000"/>
          <w:sz w:val="20"/>
          <w:szCs w:val="20"/>
          <w:shd w:val="clear" w:color="auto" w:fill="FFFF99"/>
          <w:rtl/>
        </w:rPr>
        <w:t>מיום 17.7.2001</w:t>
      </w:r>
    </w:p>
    <w:p w:rsidR="00B70767" w:rsidRPr="00963188" w:rsidRDefault="00B70767" w:rsidP="00B70767">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תשס"א-2001</w:t>
      </w:r>
    </w:p>
    <w:p w:rsidR="00B70767" w:rsidRPr="00963188" w:rsidRDefault="00B70767" w:rsidP="00C954AF">
      <w:pPr>
        <w:pStyle w:val="P00"/>
        <w:spacing w:before="0"/>
        <w:ind w:left="0" w:right="1134"/>
        <w:rPr>
          <w:rStyle w:val="default"/>
          <w:rFonts w:cs="FrankRuehl" w:hint="cs"/>
          <w:vanish/>
          <w:sz w:val="20"/>
          <w:szCs w:val="20"/>
          <w:shd w:val="clear" w:color="auto" w:fill="FFFF99"/>
          <w:rtl/>
        </w:rPr>
      </w:pPr>
      <w:hyperlink r:id="rId58" w:history="1">
        <w:r w:rsidRPr="00963188">
          <w:rPr>
            <w:rStyle w:val="Hyperlink"/>
            <w:rFonts w:cs="FrankRuehl" w:hint="cs"/>
            <w:vanish/>
            <w:szCs w:val="20"/>
            <w:shd w:val="clear" w:color="auto" w:fill="FFFF99"/>
            <w:rtl/>
          </w:rPr>
          <w:t>ק"ת תשס"א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6109</w:t>
        </w:r>
      </w:hyperlink>
      <w:r w:rsidRPr="00963188">
        <w:rPr>
          <w:rFonts w:cs="FrankRuehl" w:hint="cs"/>
          <w:vanish/>
          <w:szCs w:val="20"/>
          <w:shd w:val="clear" w:color="auto" w:fill="FFFF99"/>
          <w:rtl/>
        </w:rPr>
        <w:t xml:space="preserve"> מיום 17</w:t>
      </w:r>
      <w:r w:rsidRPr="00963188">
        <w:rPr>
          <w:rFonts w:cs="FrankRuehl"/>
          <w:vanish/>
          <w:szCs w:val="20"/>
          <w:shd w:val="clear" w:color="auto" w:fill="FFFF99"/>
          <w:rtl/>
        </w:rPr>
        <w:t>.</w:t>
      </w:r>
      <w:r w:rsidRPr="00963188">
        <w:rPr>
          <w:rFonts w:cs="FrankRuehl" w:hint="cs"/>
          <w:vanish/>
          <w:szCs w:val="20"/>
          <w:shd w:val="clear" w:color="auto" w:fill="FFFF99"/>
          <w:rtl/>
        </w:rPr>
        <w:t>6</w:t>
      </w:r>
      <w:r w:rsidRPr="00963188">
        <w:rPr>
          <w:rFonts w:cs="FrankRuehl"/>
          <w:vanish/>
          <w:szCs w:val="20"/>
          <w:shd w:val="clear" w:color="auto" w:fill="FFFF99"/>
          <w:rtl/>
        </w:rPr>
        <w:t>.</w:t>
      </w:r>
      <w:r w:rsidRPr="00963188">
        <w:rPr>
          <w:rFonts w:cs="FrankRuehl" w:hint="cs"/>
          <w:vanish/>
          <w:szCs w:val="20"/>
          <w:shd w:val="clear" w:color="auto" w:fill="FFFF99"/>
          <w:rtl/>
        </w:rPr>
        <w:t>2001</w:t>
      </w:r>
      <w:r w:rsidRPr="00963188">
        <w:rPr>
          <w:rFonts w:cs="FrankRuehl"/>
          <w:vanish/>
          <w:szCs w:val="20"/>
          <w:shd w:val="clear" w:color="auto" w:fill="FFFF99"/>
          <w:rtl/>
        </w:rPr>
        <w:t xml:space="preserve"> ע</w:t>
      </w:r>
      <w:r w:rsidRPr="00963188">
        <w:rPr>
          <w:rFonts w:cs="FrankRuehl" w:hint="cs"/>
          <w:vanish/>
          <w:szCs w:val="20"/>
          <w:shd w:val="clear" w:color="auto" w:fill="FFFF99"/>
          <w:rtl/>
        </w:rPr>
        <w:t>מ' 84</w:t>
      </w:r>
      <w:r w:rsidR="00C954AF" w:rsidRPr="00963188">
        <w:rPr>
          <w:rFonts w:cs="FrankRuehl" w:hint="cs"/>
          <w:vanish/>
          <w:szCs w:val="20"/>
          <w:shd w:val="clear" w:color="auto" w:fill="FFFF99"/>
          <w:rtl/>
        </w:rPr>
        <w:t>9</w:t>
      </w:r>
    </w:p>
    <w:p w:rsidR="00B70767" w:rsidRPr="00963188" w:rsidRDefault="00B70767" w:rsidP="00B70767">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החלפת תקנה 11א</w:t>
      </w:r>
    </w:p>
    <w:p w:rsidR="00B70767" w:rsidRPr="00963188" w:rsidRDefault="00B70767" w:rsidP="006014DE">
      <w:pPr>
        <w:pStyle w:val="P00"/>
        <w:spacing w:before="60"/>
        <w:ind w:left="0" w:right="1134"/>
        <w:rPr>
          <w:rStyle w:val="default"/>
          <w:rFonts w:cs="Miriam" w:hint="cs"/>
          <w:vanish/>
          <w:sz w:val="16"/>
          <w:szCs w:val="16"/>
          <w:shd w:val="clear" w:color="auto" w:fill="FFFF99"/>
          <w:rtl/>
        </w:rPr>
      </w:pPr>
      <w:r w:rsidRPr="00963188">
        <w:rPr>
          <w:rStyle w:val="default"/>
          <w:rFonts w:cs="FrankRuehl" w:hint="cs"/>
          <w:vanish/>
          <w:sz w:val="20"/>
          <w:szCs w:val="20"/>
          <w:shd w:val="clear" w:color="auto" w:fill="FFFF99"/>
          <w:rtl/>
        </w:rPr>
        <w:t>הנוסח הקודם:</w:t>
      </w:r>
    </w:p>
    <w:p w:rsidR="00EF6227" w:rsidRPr="00963188" w:rsidRDefault="00EF6227" w:rsidP="00EF6227">
      <w:pPr>
        <w:pStyle w:val="P00"/>
        <w:spacing w:before="0"/>
        <w:ind w:left="0" w:right="1134"/>
        <w:rPr>
          <w:rStyle w:val="default"/>
          <w:rFonts w:cs="Miriam" w:hint="cs"/>
          <w:strike/>
          <w:vanish/>
          <w:sz w:val="16"/>
          <w:szCs w:val="16"/>
          <w:shd w:val="clear" w:color="auto" w:fill="FFFF99"/>
          <w:rtl/>
        </w:rPr>
      </w:pPr>
      <w:r w:rsidRPr="00963188">
        <w:rPr>
          <w:rStyle w:val="default"/>
          <w:rFonts w:cs="Miriam" w:hint="cs"/>
          <w:strike/>
          <w:vanish/>
          <w:sz w:val="16"/>
          <w:szCs w:val="16"/>
          <w:shd w:val="clear" w:color="auto" w:fill="FFFF99"/>
          <w:rtl/>
        </w:rPr>
        <w:t>הצמדה למדד</w:t>
      </w:r>
    </w:p>
    <w:p w:rsidR="00EF6227" w:rsidRPr="00963188" w:rsidRDefault="00EF6227" w:rsidP="00EF6227">
      <w:pPr>
        <w:pStyle w:val="P00"/>
        <w:spacing w:before="0"/>
        <w:ind w:left="0"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11א.</w:t>
      </w:r>
      <w:r w:rsidRPr="00963188">
        <w:rPr>
          <w:rStyle w:val="default"/>
          <w:rFonts w:cs="FrankRuehl" w:hint="cs"/>
          <w:strike/>
          <w:vanish/>
          <w:sz w:val="22"/>
          <w:szCs w:val="22"/>
          <w:shd w:val="clear" w:color="auto" w:fill="FFFF99"/>
          <w:rtl/>
        </w:rPr>
        <w:tab/>
        <w:t>(א)</w:t>
      </w:r>
      <w:r w:rsidRPr="00963188">
        <w:rPr>
          <w:rStyle w:val="default"/>
          <w:rFonts w:cs="FrankRuehl" w:hint="cs"/>
          <w:strike/>
          <w:vanish/>
          <w:sz w:val="22"/>
          <w:szCs w:val="22"/>
          <w:shd w:val="clear" w:color="auto" w:fill="FFFF99"/>
          <w:rtl/>
        </w:rPr>
        <w:tab/>
        <w:t xml:space="preserve">בתקנה זו, "מדד" </w:t>
      </w:r>
      <w:r w:rsidRPr="00963188">
        <w:rPr>
          <w:rStyle w:val="default"/>
          <w:rFonts w:cs="FrankRuehl"/>
          <w:strike/>
          <w:vanish/>
          <w:sz w:val="22"/>
          <w:szCs w:val="22"/>
          <w:shd w:val="clear" w:color="auto" w:fill="FFFF99"/>
          <w:rtl/>
        </w:rPr>
        <w:t>–</w:t>
      </w:r>
      <w:r w:rsidRPr="00963188">
        <w:rPr>
          <w:rStyle w:val="default"/>
          <w:rFonts w:cs="FrankRuehl" w:hint="cs"/>
          <w:strike/>
          <w:vanish/>
          <w:sz w:val="22"/>
          <w:szCs w:val="22"/>
          <w:shd w:val="clear" w:color="auto" w:fill="FFFF99"/>
          <w:rtl/>
        </w:rPr>
        <w:t xml:space="preserve"> מדד המחירים לצרכן שמפרסמת הלשכה המרכזית לסטטיסטיקה.</w:t>
      </w:r>
    </w:p>
    <w:p w:rsidR="00EF6227" w:rsidRPr="00963188" w:rsidRDefault="00EF6227" w:rsidP="00EF6227">
      <w:pPr>
        <w:pStyle w:val="P00"/>
        <w:spacing w:before="0"/>
        <w:ind w:left="0" w:right="1134"/>
        <w:rPr>
          <w:rStyle w:val="default"/>
          <w:rFonts w:cs="FrankRuehl" w:hint="cs"/>
          <w:strike/>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hint="cs"/>
          <w:strike/>
          <w:vanish/>
          <w:sz w:val="22"/>
          <w:szCs w:val="22"/>
          <w:shd w:val="clear" w:color="auto" w:fill="FFFF99"/>
          <w:rtl/>
        </w:rPr>
        <w:t>(ב)</w:t>
      </w:r>
      <w:r w:rsidRPr="00963188">
        <w:rPr>
          <w:rStyle w:val="default"/>
          <w:rFonts w:cs="FrankRuehl" w:hint="cs"/>
          <w:strike/>
          <w:vanish/>
          <w:sz w:val="22"/>
          <w:szCs w:val="22"/>
          <w:shd w:val="clear" w:color="auto" w:fill="FFFF99"/>
          <w:rtl/>
        </w:rPr>
        <w:tab/>
        <w:t>הסכומים הנקובים בתוספות הראשונה והשניה ישתנו ארבע פעמים בשנה לפי שיעור עליית המדד כלהלן:</w:t>
      </w:r>
    </w:p>
    <w:p w:rsidR="00EF6227" w:rsidRPr="00963188" w:rsidRDefault="00EF6227" w:rsidP="00EF6227">
      <w:pPr>
        <w:pStyle w:val="P00"/>
        <w:spacing w:before="0"/>
        <w:ind w:left="1021"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(1)</w:t>
      </w:r>
      <w:r w:rsidRPr="00963188">
        <w:rPr>
          <w:rStyle w:val="default"/>
          <w:rFonts w:cs="FrankRuehl" w:hint="cs"/>
          <w:strike/>
          <w:vanish/>
          <w:sz w:val="22"/>
          <w:szCs w:val="22"/>
          <w:shd w:val="clear" w:color="auto" w:fill="FFFF99"/>
          <w:rtl/>
        </w:rPr>
        <w:tab/>
        <w:t>ב-1 באפריל, אם עלה המדד שפורסם בחודש פברואר של אותה שנה לעומת המדד שפורסם בחוד נובמבר שקדם לו;</w:t>
      </w:r>
    </w:p>
    <w:p w:rsidR="00EF6227" w:rsidRPr="00963188" w:rsidRDefault="00EF6227" w:rsidP="00EF6227">
      <w:pPr>
        <w:pStyle w:val="P00"/>
        <w:spacing w:before="0"/>
        <w:ind w:left="1021"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(2)</w:t>
      </w:r>
      <w:r w:rsidRPr="00963188">
        <w:rPr>
          <w:rStyle w:val="default"/>
          <w:rFonts w:cs="FrankRuehl" w:hint="cs"/>
          <w:strike/>
          <w:vanish/>
          <w:sz w:val="22"/>
          <w:szCs w:val="22"/>
          <w:shd w:val="clear" w:color="auto" w:fill="FFFF99"/>
          <w:rtl/>
        </w:rPr>
        <w:tab/>
        <w:t>ב-1 ביולי, אם עלה המדד שפורסם בחודש מאי של אותה שנה לעומת המדד שפורסם בחודש פברואר שקדם לו;</w:t>
      </w:r>
    </w:p>
    <w:p w:rsidR="00EF6227" w:rsidRPr="00963188" w:rsidRDefault="00EF6227" w:rsidP="00EF6227">
      <w:pPr>
        <w:pStyle w:val="P00"/>
        <w:spacing w:before="0"/>
        <w:ind w:left="1021"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(3)</w:t>
      </w:r>
      <w:r w:rsidRPr="00963188">
        <w:rPr>
          <w:rStyle w:val="default"/>
          <w:rFonts w:cs="FrankRuehl" w:hint="cs"/>
          <w:strike/>
          <w:vanish/>
          <w:sz w:val="22"/>
          <w:szCs w:val="22"/>
          <w:shd w:val="clear" w:color="auto" w:fill="FFFF99"/>
          <w:rtl/>
        </w:rPr>
        <w:tab/>
        <w:t>ב-1 באוקטובר, אם עלה המדד שפורסם בחודש אוגוסט של אותה שנה לעומת המדד שפורסם בחודש מאי שקדם לו;</w:t>
      </w:r>
    </w:p>
    <w:p w:rsidR="00EF6227" w:rsidRPr="00963188" w:rsidRDefault="00EF6227" w:rsidP="00EF6227">
      <w:pPr>
        <w:pStyle w:val="P00"/>
        <w:spacing w:before="0"/>
        <w:ind w:left="1021" w:right="1134"/>
        <w:rPr>
          <w:rStyle w:val="default"/>
          <w:rFonts w:cs="FrankRuehl" w:hint="cs"/>
          <w:strike/>
          <w:vanish/>
          <w:sz w:val="22"/>
          <w:szCs w:val="22"/>
          <w:shd w:val="clear" w:color="auto" w:fill="FFFF99"/>
          <w:rtl/>
        </w:rPr>
      </w:pPr>
      <w:r w:rsidRPr="00963188">
        <w:rPr>
          <w:rStyle w:val="default"/>
          <w:rFonts w:cs="FrankRuehl" w:hint="cs"/>
          <w:strike/>
          <w:vanish/>
          <w:sz w:val="22"/>
          <w:szCs w:val="22"/>
          <w:shd w:val="clear" w:color="auto" w:fill="FFFF99"/>
          <w:rtl/>
        </w:rPr>
        <w:t>(4)</w:t>
      </w:r>
      <w:r w:rsidRPr="00963188">
        <w:rPr>
          <w:rStyle w:val="default"/>
          <w:rFonts w:cs="FrankRuehl" w:hint="cs"/>
          <w:strike/>
          <w:vanish/>
          <w:sz w:val="22"/>
          <w:szCs w:val="22"/>
          <w:shd w:val="clear" w:color="auto" w:fill="FFFF99"/>
          <w:rtl/>
        </w:rPr>
        <w:tab/>
        <w:t>ב-1 בינואר, אם עלה המדד שפורסם בחודש נובמבר של השנה שקדמה לה לעומת המדד שפורסם בחודש אוגוסט שקדם לו;</w:t>
      </w:r>
    </w:p>
    <w:p w:rsidR="00EF6227" w:rsidRPr="00963188" w:rsidRDefault="00EF6227" w:rsidP="00EF6227">
      <w:pPr>
        <w:pStyle w:val="P00"/>
        <w:spacing w:before="0"/>
        <w:ind w:left="0" w:right="1134"/>
        <w:rPr>
          <w:rStyle w:val="default"/>
          <w:rFonts w:cs="FrankRuehl" w:hint="cs"/>
          <w:strike/>
          <w:vanish/>
          <w:sz w:val="22"/>
          <w:szCs w:val="22"/>
          <w:shd w:val="clear" w:color="auto" w:fill="FFFF99"/>
          <w:rtl/>
        </w:rPr>
      </w:pPr>
      <w:r w:rsidRPr="00963188">
        <w:rPr>
          <w:rStyle w:val="default"/>
          <w:rFonts w:cs="FrankRuehl" w:hint="cs"/>
          <w:vanish/>
          <w:sz w:val="22"/>
          <w:szCs w:val="22"/>
          <w:shd w:val="clear" w:color="auto" w:fill="FFFF99"/>
          <w:rtl/>
        </w:rPr>
        <w:tab/>
      </w:r>
      <w:r w:rsidRPr="00963188">
        <w:rPr>
          <w:rStyle w:val="default"/>
          <w:rFonts w:cs="FrankRuehl" w:hint="cs"/>
          <w:strike/>
          <w:vanish/>
          <w:sz w:val="22"/>
          <w:szCs w:val="22"/>
          <w:shd w:val="clear" w:color="auto" w:fill="FFFF99"/>
          <w:rtl/>
        </w:rPr>
        <w:t>(ג)</w:t>
      </w:r>
      <w:r w:rsidRPr="00963188">
        <w:rPr>
          <w:rStyle w:val="default"/>
          <w:rFonts w:cs="FrankRuehl" w:hint="cs"/>
          <w:strike/>
          <w:vanish/>
          <w:sz w:val="22"/>
          <w:szCs w:val="22"/>
          <w:shd w:val="clear" w:color="auto" w:fill="FFFF99"/>
          <w:rtl/>
        </w:rPr>
        <w:tab/>
        <w:t>סכום שהשתנה כאמור בתקנת משנה (ב) המסתיים בשבר של שקל חדש יעוגל לשקל החדש הקרוב וסכום של מחצית השקל יעוגל כלפי מעלה.</w:t>
      </w:r>
    </w:p>
    <w:p w:rsidR="00EF6227" w:rsidRPr="00701B30" w:rsidRDefault="00EF6227" w:rsidP="00701B30">
      <w:pPr>
        <w:pStyle w:val="P00"/>
        <w:spacing w:before="0"/>
        <w:ind w:left="0" w:right="1134"/>
        <w:rPr>
          <w:rStyle w:val="default"/>
          <w:rFonts w:cs="FrankRuehl" w:hint="cs"/>
          <w:strike/>
          <w:sz w:val="2"/>
          <w:szCs w:val="2"/>
          <w:rtl/>
        </w:rPr>
      </w:pPr>
      <w:r w:rsidRPr="00963188">
        <w:rPr>
          <w:rStyle w:val="default"/>
          <w:rFonts w:cs="FrankRuehl" w:hint="cs"/>
          <w:vanish/>
          <w:sz w:val="22"/>
          <w:szCs w:val="22"/>
          <w:shd w:val="clear" w:color="auto" w:fill="FFFF99"/>
          <w:rtl/>
        </w:rPr>
        <w:tab/>
      </w:r>
      <w:r w:rsidRPr="00963188">
        <w:rPr>
          <w:rStyle w:val="default"/>
          <w:rFonts w:cs="FrankRuehl" w:hint="cs"/>
          <w:strike/>
          <w:vanish/>
          <w:sz w:val="22"/>
          <w:szCs w:val="22"/>
          <w:shd w:val="clear" w:color="auto" w:fill="FFFF99"/>
          <w:rtl/>
        </w:rPr>
        <w:t>(ד)</w:t>
      </w:r>
      <w:r w:rsidRPr="00963188">
        <w:rPr>
          <w:rStyle w:val="default"/>
          <w:rFonts w:cs="FrankRuehl" w:hint="cs"/>
          <w:strike/>
          <w:vanish/>
          <w:sz w:val="22"/>
          <w:szCs w:val="22"/>
          <w:shd w:val="clear" w:color="auto" w:fill="FFFF99"/>
          <w:rtl/>
        </w:rPr>
        <w:tab/>
        <w:t>המנהל הכללי של משרד המשפטים יפרסם ברשומות את נוסח התוספת הראשונה וסימן א' לתוספת השניה כפי שהשתנו עקב האמור לעיל.</w:t>
      </w:r>
      <w:bookmarkEnd w:id="28"/>
    </w:p>
    <w:p w:rsidR="00841250" w:rsidRDefault="00841250">
      <w:pPr>
        <w:pStyle w:val="P00"/>
        <w:ind w:left="0" w:right="1134"/>
        <w:rPr>
          <w:rStyle w:val="default"/>
          <w:rFonts w:cs="FrankRuehl" w:hint="cs"/>
          <w:rtl/>
        </w:rPr>
      </w:pPr>
      <w:bookmarkStart w:id="29" w:name="Seif23"/>
      <w:bookmarkEnd w:id="29"/>
      <w:r>
        <w:rPr>
          <w:rFonts w:cs="Miriam"/>
          <w:szCs w:val="32"/>
          <w:rtl/>
          <w:lang w:val="he-IL"/>
        </w:rPr>
        <w:pict>
          <v:shape id="_x0000_s2092" type="#_x0000_t202" style="position:absolute;left:0;text-align:left;margin-left:470.25pt;margin-top:7.1pt;width:1in;height:50.45pt;z-index:251674112" filled="f" stroked="f">
            <v:textbox inset="1mm,,1mm">
              <w:txbxContent>
                <w:p w:rsidR="00BE17D7" w:rsidRDefault="00BE17D7">
                  <w:pPr>
                    <w:spacing w:line="160" w:lineRule="exact"/>
                    <w:jc w:val="left"/>
                    <w:rPr>
                      <w:rFonts w:cs="Miriam" w:hint="cs"/>
                      <w:sz w:val="18"/>
                      <w:szCs w:val="18"/>
                      <w:rtl/>
                    </w:rPr>
                  </w:pPr>
                  <w:r>
                    <w:rPr>
                      <w:rFonts w:cs="Miriam" w:hint="cs"/>
                      <w:sz w:val="18"/>
                      <w:szCs w:val="18"/>
                      <w:rtl/>
                    </w:rPr>
                    <w:t>מועד תשלום למי שנתמנה לפי תקנה 4(א)(3)</w:t>
                  </w:r>
                </w:p>
                <w:p w:rsidR="00BE17D7" w:rsidRDefault="00756EB0">
                  <w:pPr>
                    <w:spacing w:line="160" w:lineRule="exact"/>
                    <w:jc w:val="left"/>
                    <w:rPr>
                      <w:rFonts w:cs="Miriam" w:hint="cs"/>
                      <w:sz w:val="18"/>
                      <w:szCs w:val="18"/>
                      <w:rtl/>
                    </w:rPr>
                  </w:pPr>
                  <w:r>
                    <w:rPr>
                      <w:rFonts w:cs="Miriam" w:hint="cs"/>
                      <w:sz w:val="18"/>
                      <w:szCs w:val="18"/>
                      <w:rtl/>
                    </w:rPr>
                    <w:t>(</w:t>
                  </w:r>
                  <w:r w:rsidR="00BE17D7">
                    <w:rPr>
                      <w:rFonts w:cs="Miriam" w:hint="cs"/>
                      <w:sz w:val="18"/>
                      <w:szCs w:val="18"/>
                      <w:rtl/>
                    </w:rPr>
                    <w:t>הוראת שעה</w:t>
                  </w:r>
                  <w:r>
                    <w:rPr>
                      <w:rFonts w:cs="Miriam" w:hint="cs"/>
                      <w:sz w:val="18"/>
                      <w:szCs w:val="18"/>
                      <w:rtl/>
                    </w:rPr>
                    <w:t>)</w:t>
                  </w:r>
                  <w:r w:rsidR="00BE17D7">
                    <w:rPr>
                      <w:rFonts w:cs="Miriam" w:hint="cs"/>
                      <w:sz w:val="18"/>
                      <w:szCs w:val="18"/>
                      <w:rtl/>
                    </w:rPr>
                    <w:t xml:space="preserve"> תשס"ג-2003</w:t>
                  </w:r>
                </w:p>
              </w:txbxContent>
            </v:textbox>
          </v:shape>
        </w:pict>
      </w:r>
      <w:r>
        <w:rPr>
          <w:rStyle w:val="default"/>
          <w:rFonts w:cs="Miriam" w:hint="cs"/>
          <w:sz w:val="32"/>
          <w:szCs w:val="32"/>
          <w:rtl/>
        </w:rPr>
        <w:t>11</w:t>
      </w:r>
      <w:r>
        <w:rPr>
          <w:rStyle w:val="default"/>
          <w:rFonts w:cs="FrankRuehl" w:hint="cs"/>
          <w:rtl/>
        </w:rPr>
        <w:t>ב</w:t>
      </w:r>
      <w:r>
        <w:rPr>
          <w:rStyle w:val="a7"/>
          <w:rFonts w:cs="FrankRuehl"/>
          <w:sz w:val="26"/>
        </w:rPr>
        <w:footnoteReference w:id="2"/>
      </w:r>
      <w:r>
        <w:rPr>
          <w:rStyle w:val="default"/>
          <w:rFonts w:cs="FrankRuehl" w:hint="cs"/>
          <w:rtl/>
        </w:rPr>
        <w:t>.</w:t>
      </w:r>
      <w:r>
        <w:rPr>
          <w:rStyle w:val="default"/>
          <w:rFonts w:cs="FrankRuehl" w:hint="cs"/>
          <w:rtl/>
        </w:rPr>
        <w:tab/>
        <w:t>מי שנתמנה לפי תקנה 4(א)(3) והגיש בקשה לתשלום שכר טרחה המלווה בכל המסמכים המאמתים את דרך מתן הייצוג, יהיה זכאי לקבל שכר טרחה והוצאות כאמור בתקנה 11, בתוך 60 ימים מהיום האחרון בחודש שבו הוגשה הבקשה.</w:t>
      </w:r>
    </w:p>
    <w:p w:rsidR="00C1148D" w:rsidRPr="00963188" w:rsidRDefault="00C1148D" w:rsidP="00C1148D">
      <w:pPr>
        <w:pStyle w:val="P00"/>
        <w:spacing w:before="0"/>
        <w:ind w:left="0" w:right="1134"/>
        <w:rPr>
          <w:rStyle w:val="default"/>
          <w:rFonts w:cs="FrankRuehl" w:hint="cs"/>
          <w:vanish/>
          <w:color w:val="FF0000"/>
          <w:szCs w:val="20"/>
          <w:shd w:val="clear" w:color="auto" w:fill="FFFF99"/>
          <w:rtl/>
        </w:rPr>
      </w:pPr>
      <w:bookmarkStart w:id="30" w:name="Rov33"/>
      <w:r w:rsidRPr="00963188">
        <w:rPr>
          <w:rStyle w:val="default"/>
          <w:rFonts w:cs="FrankRuehl" w:hint="cs"/>
          <w:vanish/>
          <w:color w:val="FF0000"/>
          <w:sz w:val="20"/>
          <w:szCs w:val="20"/>
          <w:shd w:val="clear" w:color="auto" w:fill="FFFF99"/>
          <w:rtl/>
        </w:rPr>
        <w:t xml:space="preserve">מיום </w:t>
      </w:r>
      <w:r w:rsidRPr="00963188">
        <w:rPr>
          <w:rStyle w:val="default"/>
          <w:rFonts w:cs="FrankRuehl" w:hint="cs"/>
          <w:vanish/>
          <w:color w:val="FF0000"/>
          <w:szCs w:val="20"/>
          <w:shd w:val="clear" w:color="auto" w:fill="FFFF99"/>
          <w:rtl/>
        </w:rPr>
        <w:t>14.9.2003 עד יום 31.12.2006</w:t>
      </w:r>
    </w:p>
    <w:p w:rsidR="00C1148D" w:rsidRPr="00963188" w:rsidRDefault="00C1148D" w:rsidP="00C1148D">
      <w:pPr>
        <w:pStyle w:val="P00"/>
        <w:spacing w:before="0"/>
        <w:ind w:left="0" w:right="1134"/>
        <w:rPr>
          <w:rStyle w:val="default"/>
          <w:rFonts w:cs="FrankRuehl" w:hint="cs"/>
          <w:b/>
          <w:bCs/>
          <w:vanish/>
          <w:szCs w:val="20"/>
          <w:shd w:val="clear" w:color="auto" w:fill="FFFF99"/>
          <w:rtl/>
        </w:rPr>
      </w:pPr>
      <w:r w:rsidRPr="00963188">
        <w:rPr>
          <w:rStyle w:val="default"/>
          <w:rFonts w:cs="FrankRuehl" w:hint="cs"/>
          <w:b/>
          <w:bCs/>
          <w:vanish/>
          <w:szCs w:val="20"/>
          <w:shd w:val="clear" w:color="auto" w:fill="FFFF99"/>
          <w:rtl/>
        </w:rPr>
        <w:t>הוראת שעה תשס"ג-2003</w:t>
      </w:r>
    </w:p>
    <w:p w:rsidR="00C1148D" w:rsidRPr="00963188" w:rsidRDefault="00C1148D" w:rsidP="00E52692">
      <w:pPr>
        <w:pStyle w:val="P00"/>
        <w:spacing w:before="0"/>
        <w:ind w:left="0" w:right="1134"/>
        <w:rPr>
          <w:rStyle w:val="default"/>
          <w:rFonts w:cs="FrankRuehl" w:hint="cs"/>
          <w:vanish/>
          <w:sz w:val="20"/>
          <w:szCs w:val="20"/>
          <w:shd w:val="clear" w:color="auto" w:fill="FFFF99"/>
          <w:rtl/>
        </w:rPr>
      </w:pPr>
      <w:hyperlink r:id="rId59" w:history="1">
        <w:r w:rsidRPr="00963188">
          <w:rPr>
            <w:rStyle w:val="Hyperlink"/>
            <w:rFonts w:cs="FrankRuehl" w:hint="cs"/>
            <w:vanish/>
            <w:szCs w:val="20"/>
            <w:shd w:val="clear" w:color="auto" w:fill="FFFF99"/>
            <w:rtl/>
          </w:rPr>
          <w:t>ק"ת תש</w:t>
        </w:r>
        <w:r w:rsidR="00E52692" w:rsidRPr="00963188">
          <w:rPr>
            <w:rStyle w:val="Hyperlink"/>
            <w:rFonts w:cs="FrankRuehl" w:hint="cs"/>
            <w:vanish/>
            <w:szCs w:val="20"/>
            <w:shd w:val="clear" w:color="auto" w:fill="FFFF99"/>
            <w:rtl/>
          </w:rPr>
          <w:t>ס"ג</w:t>
        </w:r>
        <w:r w:rsidRPr="00963188">
          <w:rPr>
            <w:rStyle w:val="Hyperlink"/>
            <w:rFonts w:cs="FrankRuehl" w:hint="cs"/>
            <w:vanish/>
            <w:szCs w:val="20"/>
            <w:shd w:val="clear" w:color="auto" w:fill="FFFF99"/>
            <w:rtl/>
          </w:rPr>
          <w:t xml:space="preserve">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6264</w:t>
        </w:r>
      </w:hyperlink>
      <w:r w:rsidRPr="00963188">
        <w:rPr>
          <w:rFonts w:cs="FrankRuehl" w:hint="cs"/>
          <w:vanish/>
          <w:szCs w:val="20"/>
          <w:shd w:val="clear" w:color="auto" w:fill="FFFF99"/>
          <w:rtl/>
        </w:rPr>
        <w:t xml:space="preserve"> מיום 14</w:t>
      </w:r>
      <w:r w:rsidRPr="00963188">
        <w:rPr>
          <w:rFonts w:cs="FrankRuehl"/>
          <w:vanish/>
          <w:szCs w:val="20"/>
          <w:shd w:val="clear" w:color="auto" w:fill="FFFF99"/>
          <w:rtl/>
        </w:rPr>
        <w:t>.</w:t>
      </w:r>
      <w:r w:rsidRPr="00963188">
        <w:rPr>
          <w:rFonts w:cs="FrankRuehl" w:hint="cs"/>
          <w:vanish/>
          <w:szCs w:val="20"/>
          <w:shd w:val="clear" w:color="auto" w:fill="FFFF99"/>
          <w:rtl/>
        </w:rPr>
        <w:t>9</w:t>
      </w:r>
      <w:r w:rsidRPr="00963188">
        <w:rPr>
          <w:rFonts w:cs="FrankRuehl"/>
          <w:vanish/>
          <w:szCs w:val="20"/>
          <w:shd w:val="clear" w:color="auto" w:fill="FFFF99"/>
          <w:rtl/>
        </w:rPr>
        <w:t>.</w:t>
      </w:r>
      <w:r w:rsidRPr="00963188">
        <w:rPr>
          <w:rFonts w:cs="FrankRuehl" w:hint="cs"/>
          <w:vanish/>
          <w:szCs w:val="20"/>
          <w:shd w:val="clear" w:color="auto" w:fill="FFFF99"/>
          <w:rtl/>
        </w:rPr>
        <w:t>2003</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1116</w:t>
      </w:r>
    </w:p>
    <w:p w:rsidR="00685F56" w:rsidRPr="004362D3" w:rsidRDefault="00685F56" w:rsidP="004362D3">
      <w:pPr>
        <w:pStyle w:val="P00"/>
        <w:spacing w:before="0"/>
        <w:ind w:left="0" w:right="1134"/>
        <w:rPr>
          <w:rStyle w:val="default"/>
          <w:rFonts w:cs="FrankRuehl" w:hint="cs"/>
          <w:b/>
          <w:bCs/>
          <w:sz w:val="2"/>
          <w:szCs w:val="2"/>
          <w:rtl/>
        </w:rPr>
      </w:pPr>
      <w:r w:rsidRPr="00963188">
        <w:rPr>
          <w:rStyle w:val="default"/>
          <w:rFonts w:cs="FrankRuehl" w:hint="cs"/>
          <w:b/>
          <w:bCs/>
          <w:vanish/>
          <w:sz w:val="20"/>
          <w:szCs w:val="20"/>
          <w:shd w:val="clear" w:color="auto" w:fill="FFFF99"/>
          <w:rtl/>
        </w:rPr>
        <w:t>הוספת תקנה 11ב</w:t>
      </w:r>
      <w:bookmarkEnd w:id="30"/>
    </w:p>
    <w:p w:rsidR="00841250" w:rsidRDefault="00841250" w:rsidP="00575BCE">
      <w:pPr>
        <w:pStyle w:val="P00"/>
        <w:ind w:left="0" w:right="1134"/>
        <w:rPr>
          <w:rStyle w:val="default"/>
          <w:rFonts w:cs="FrankRuehl"/>
          <w:rtl/>
        </w:rPr>
      </w:pPr>
      <w:bookmarkStart w:id="31" w:name="Seif15"/>
      <w:bookmarkEnd w:id="31"/>
      <w:r>
        <w:rPr>
          <w:lang w:val="he-IL"/>
        </w:rPr>
        <w:pict>
          <v:rect id="_x0000_s2078" style="position:absolute;left:0;text-align:left;margin-left:464.5pt;margin-top:8.05pt;width:75.05pt;height:20pt;z-index:251660800" o:allowincell="f" filled="f" stroked="f" strokecolor="lime" strokeweight=".25pt">
            <v:textbox style="mso-next-textbox:#_x0000_s2078" inset="0,0,0,0">
              <w:txbxContent>
                <w:p w:rsidR="00BE17D7" w:rsidRDefault="00BE17D7">
                  <w:pPr>
                    <w:spacing w:line="160" w:lineRule="exact"/>
                    <w:jc w:val="left"/>
                    <w:rPr>
                      <w:rFonts w:cs="Miriam"/>
                      <w:noProof/>
                      <w:sz w:val="18"/>
                      <w:szCs w:val="18"/>
                      <w:rtl/>
                    </w:rPr>
                  </w:pPr>
                  <w:r>
                    <w:rPr>
                      <w:rFonts w:cs="Miriam"/>
                      <w:sz w:val="18"/>
                      <w:szCs w:val="18"/>
                      <w:rtl/>
                    </w:rPr>
                    <w:t>בי</w:t>
                  </w:r>
                  <w:r>
                    <w:rPr>
                      <w:rFonts w:cs="Miriam" w:hint="cs"/>
                      <w:sz w:val="18"/>
                      <w:szCs w:val="18"/>
                      <w:rtl/>
                    </w:rPr>
                    <w:t>טול מינוי</w:t>
                  </w:r>
                </w:p>
                <w:p w:rsidR="00BE17D7" w:rsidRDefault="00BE17D7">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נ"</w:t>
                  </w:r>
                  <w:r w:rsidR="00756EB0">
                    <w:rPr>
                      <w:rFonts w:cs="Miriam" w:hint="cs"/>
                      <w:sz w:val="18"/>
                      <w:szCs w:val="18"/>
                      <w:rtl/>
                    </w:rPr>
                    <w:t>ה-1995</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הלשכה, רשאי לבטל מינוי שנתן לפי תקנה 4(א)(3) ו-(ב), אם היה סבור כי מי שמינהו</w:t>
      </w:r>
      <w:r>
        <w:rPr>
          <w:rStyle w:val="default"/>
          <w:rFonts w:cs="FrankRuehl"/>
          <w:rtl/>
        </w:rPr>
        <w:t xml:space="preserve"> </w:t>
      </w:r>
      <w:r>
        <w:rPr>
          <w:rStyle w:val="default"/>
          <w:rFonts w:cs="FrankRuehl" w:hint="cs"/>
          <w:rtl/>
        </w:rPr>
        <w:t>אינו מסוגל להמשיך במתן השירות או ש</w:t>
      </w:r>
      <w:r>
        <w:rPr>
          <w:rStyle w:val="default"/>
          <w:rFonts w:cs="FrankRuehl"/>
          <w:rtl/>
        </w:rPr>
        <w:t>אי</w:t>
      </w:r>
      <w:r>
        <w:rPr>
          <w:rStyle w:val="default"/>
          <w:rFonts w:cs="FrankRuehl" w:hint="cs"/>
          <w:rtl/>
        </w:rPr>
        <w:t>נו מטפל כהלכה בענין שלגביו נתמנה; לא יבוטל מינוי כאמור, אלא לאחר שניתנה הזדמנות לנותן השירות להשמיע טענותיו.</w:t>
      </w:r>
    </w:p>
    <w:p w:rsidR="00841250" w:rsidRDefault="00841250">
      <w:pPr>
        <w:pStyle w:val="P00"/>
        <w:ind w:left="0" w:right="1134"/>
        <w:rPr>
          <w:rFonts w:cs="FrankRuehl"/>
          <w:sz w:val="26"/>
          <w:rtl/>
        </w:rPr>
      </w:pPr>
      <w:r>
        <w:rPr>
          <w:rFonts w:cs="FrankRuehl"/>
          <w:sz w:val="26"/>
          <w:rtl/>
        </w:rPr>
        <w:tab/>
        <w:t>(</w:t>
      </w:r>
      <w:r>
        <w:rPr>
          <w:rFonts w:cs="FrankRuehl" w:hint="cs"/>
          <w:sz w:val="26"/>
          <w:rtl/>
        </w:rPr>
        <w:t>ב)</w:t>
      </w:r>
      <w:r>
        <w:rPr>
          <w:rFonts w:cs="FrankRuehl"/>
          <w:sz w:val="26"/>
          <w:rtl/>
        </w:rPr>
        <w:tab/>
        <w:t>ב</w:t>
      </w:r>
      <w:r>
        <w:rPr>
          <w:rFonts w:cs="FrankRuehl" w:hint="cs"/>
          <w:sz w:val="26"/>
          <w:rtl/>
        </w:rPr>
        <w:t xml:space="preserve">וטל המינוי, חייב נותן השירות למסור לראש הלשכה, או למי שראש הלשכה הורה, את כל המסמכים והמוצגים המתייחסים </w:t>
      </w:r>
      <w:r>
        <w:rPr>
          <w:rFonts w:cs="FrankRuehl"/>
          <w:sz w:val="26"/>
          <w:rtl/>
        </w:rPr>
        <w:t>ל</w:t>
      </w:r>
      <w:r>
        <w:rPr>
          <w:rFonts w:cs="FrankRuehl" w:hint="cs"/>
          <w:sz w:val="26"/>
          <w:rtl/>
        </w:rPr>
        <w:t>ענינים שנמסרו לטיפולו לפי תקנות אל</w:t>
      </w:r>
      <w:r>
        <w:rPr>
          <w:rFonts w:cs="FrankRuehl"/>
          <w:sz w:val="26"/>
          <w:rtl/>
        </w:rPr>
        <w:t xml:space="preserve">ה. </w:t>
      </w:r>
    </w:p>
    <w:p w:rsidR="00841250" w:rsidRDefault="00841250">
      <w:pPr>
        <w:pStyle w:val="P00"/>
        <w:ind w:left="0" w:right="1134"/>
        <w:rPr>
          <w:rStyle w:val="default"/>
          <w:rFonts w:cs="FrankRuehl" w:hint="cs"/>
          <w:rtl/>
        </w:rPr>
      </w:pPr>
      <w:r>
        <w:rPr>
          <w:lang w:val="he-IL"/>
        </w:rPr>
        <w:pict>
          <v:rect id="_x0000_s2079" style="position:absolute;left:0;text-align:left;margin-left:464.5pt;margin-top:8.05pt;width:75.05pt;height:10pt;z-index:251661824" o:allowincell="f" filled="f" stroked="f" strokecolor="lime" strokeweight=".25pt">
            <v:textbox style="mso-next-textbox:#_x0000_s2079" inset="0,0,0,0">
              <w:txbxContent>
                <w:p w:rsidR="00BE17D7" w:rsidRDefault="00BE17D7">
                  <w:pPr>
                    <w:spacing w:line="160" w:lineRule="exact"/>
                    <w:jc w:val="left"/>
                    <w:rPr>
                      <w:rFonts w:cs="Miriam"/>
                      <w:noProof/>
                      <w:sz w:val="18"/>
                      <w:szCs w:val="18"/>
                      <w:rtl/>
                    </w:rPr>
                  </w:pPr>
                  <w:r>
                    <w:rPr>
                      <w:rFonts w:cs="Miriam"/>
                      <w:sz w:val="18"/>
                      <w:szCs w:val="18"/>
                      <w:rtl/>
                    </w:rPr>
                    <w:t>תק</w:t>
                  </w:r>
                  <w:r w:rsidR="00756EB0">
                    <w:rPr>
                      <w:rFonts w:cs="Miriam" w:hint="cs"/>
                      <w:sz w:val="18"/>
                      <w:szCs w:val="18"/>
                      <w:rtl/>
                    </w:rPr>
                    <w:t>' תשנ"ה-1995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בוטלה).</w:t>
      </w:r>
    </w:p>
    <w:p w:rsidR="00D87D32" w:rsidRPr="00963188" w:rsidRDefault="00D87D32" w:rsidP="00D87D32">
      <w:pPr>
        <w:pStyle w:val="P00"/>
        <w:spacing w:before="0"/>
        <w:ind w:left="0" w:right="1134"/>
        <w:rPr>
          <w:rStyle w:val="default"/>
          <w:rFonts w:cs="FrankRuehl" w:hint="cs"/>
          <w:vanish/>
          <w:color w:val="FF0000"/>
          <w:sz w:val="20"/>
          <w:szCs w:val="20"/>
          <w:shd w:val="clear" w:color="auto" w:fill="FFFF99"/>
          <w:rtl/>
        </w:rPr>
      </w:pPr>
      <w:bookmarkStart w:id="32" w:name="Rov32"/>
      <w:r w:rsidRPr="00963188">
        <w:rPr>
          <w:rStyle w:val="default"/>
          <w:rFonts w:cs="FrankRuehl" w:hint="cs"/>
          <w:vanish/>
          <w:color w:val="FF0000"/>
          <w:sz w:val="20"/>
          <w:szCs w:val="20"/>
          <w:shd w:val="clear" w:color="auto" w:fill="FFFF99"/>
          <w:rtl/>
        </w:rPr>
        <w:t>מיום 28.9.1995</w:t>
      </w:r>
    </w:p>
    <w:p w:rsidR="00D87D32" w:rsidRPr="00963188" w:rsidRDefault="00D87D32" w:rsidP="00D87D32">
      <w:pPr>
        <w:pStyle w:val="P00"/>
        <w:spacing w:before="0"/>
        <w:ind w:left="0" w:right="1134"/>
        <w:rPr>
          <w:rStyle w:val="default"/>
          <w:rFonts w:cs="FrankRuehl" w:hint="cs"/>
          <w:b/>
          <w:bCs/>
          <w:vanish/>
          <w:sz w:val="20"/>
          <w:szCs w:val="20"/>
          <w:shd w:val="clear" w:color="auto" w:fill="FFFF99"/>
          <w:rtl/>
        </w:rPr>
      </w:pPr>
      <w:r w:rsidRPr="00963188">
        <w:rPr>
          <w:rStyle w:val="default"/>
          <w:rFonts w:cs="FrankRuehl" w:hint="cs"/>
          <w:b/>
          <w:bCs/>
          <w:vanish/>
          <w:sz w:val="20"/>
          <w:szCs w:val="20"/>
          <w:shd w:val="clear" w:color="auto" w:fill="FFFF99"/>
          <w:rtl/>
        </w:rPr>
        <w:t>תק' תשנ"ה-1995</w:t>
      </w:r>
    </w:p>
    <w:p w:rsidR="00D87D32" w:rsidRPr="00963188" w:rsidRDefault="00D87D32" w:rsidP="00D87D32">
      <w:pPr>
        <w:pStyle w:val="P00"/>
        <w:spacing w:before="0"/>
        <w:ind w:left="0" w:right="1134"/>
        <w:rPr>
          <w:rStyle w:val="default"/>
          <w:rFonts w:cs="FrankRuehl" w:hint="cs"/>
          <w:vanish/>
          <w:sz w:val="20"/>
          <w:szCs w:val="20"/>
          <w:shd w:val="clear" w:color="auto" w:fill="FFFF99"/>
          <w:rtl/>
        </w:rPr>
      </w:pPr>
      <w:hyperlink r:id="rId60" w:history="1">
        <w:r w:rsidRPr="00963188">
          <w:rPr>
            <w:rStyle w:val="Hyperlink"/>
            <w:rFonts w:cs="FrankRuehl" w:hint="cs"/>
            <w:vanish/>
            <w:szCs w:val="20"/>
            <w:shd w:val="clear" w:color="auto" w:fill="FFFF99"/>
            <w:rtl/>
          </w:rPr>
          <w:t>ק"ת תשנ"ה מ</w:t>
        </w:r>
        <w:r w:rsidRPr="00963188">
          <w:rPr>
            <w:rStyle w:val="Hyperlink"/>
            <w:rFonts w:cs="FrankRuehl"/>
            <w:vanish/>
            <w:szCs w:val="20"/>
            <w:shd w:val="clear" w:color="auto" w:fill="FFFF99"/>
            <w:rtl/>
          </w:rPr>
          <w:t>ס</w:t>
        </w:r>
        <w:r w:rsidRPr="00963188">
          <w:rPr>
            <w:rStyle w:val="Hyperlink"/>
            <w:rFonts w:cs="FrankRuehl" w:hint="cs"/>
            <w:vanish/>
            <w:szCs w:val="20"/>
            <w:shd w:val="clear" w:color="auto" w:fill="FFFF99"/>
            <w:rtl/>
          </w:rPr>
          <w:t>' 5700</w:t>
        </w:r>
      </w:hyperlink>
      <w:r w:rsidRPr="00963188">
        <w:rPr>
          <w:rFonts w:cs="FrankRuehl" w:hint="cs"/>
          <w:vanish/>
          <w:szCs w:val="20"/>
          <w:shd w:val="clear" w:color="auto" w:fill="FFFF99"/>
          <w:rtl/>
        </w:rPr>
        <w:t xml:space="preserve"> מיום 29</w:t>
      </w:r>
      <w:r w:rsidRPr="00963188">
        <w:rPr>
          <w:rFonts w:cs="FrankRuehl"/>
          <w:vanish/>
          <w:szCs w:val="20"/>
          <w:shd w:val="clear" w:color="auto" w:fill="FFFF99"/>
          <w:rtl/>
        </w:rPr>
        <w:t>.</w:t>
      </w:r>
      <w:r w:rsidRPr="00963188">
        <w:rPr>
          <w:rFonts w:cs="FrankRuehl" w:hint="cs"/>
          <w:vanish/>
          <w:szCs w:val="20"/>
          <w:shd w:val="clear" w:color="auto" w:fill="FFFF99"/>
          <w:rtl/>
        </w:rPr>
        <w:t>8</w:t>
      </w:r>
      <w:r w:rsidRPr="00963188">
        <w:rPr>
          <w:rFonts w:cs="FrankRuehl"/>
          <w:vanish/>
          <w:szCs w:val="20"/>
          <w:shd w:val="clear" w:color="auto" w:fill="FFFF99"/>
          <w:rtl/>
        </w:rPr>
        <w:t>.19</w:t>
      </w:r>
      <w:r w:rsidRPr="00963188">
        <w:rPr>
          <w:rFonts w:cs="FrankRuehl" w:hint="cs"/>
          <w:vanish/>
          <w:szCs w:val="20"/>
          <w:shd w:val="clear" w:color="auto" w:fill="FFFF99"/>
          <w:rtl/>
        </w:rPr>
        <w:t>95</w:t>
      </w:r>
      <w:r w:rsidRPr="00963188">
        <w:rPr>
          <w:rFonts w:cs="FrankRuehl"/>
          <w:vanish/>
          <w:szCs w:val="20"/>
          <w:shd w:val="clear" w:color="auto" w:fill="FFFF99"/>
          <w:rtl/>
        </w:rPr>
        <w:t xml:space="preserve"> ע</w:t>
      </w:r>
      <w:r w:rsidRPr="00963188">
        <w:rPr>
          <w:rFonts w:cs="FrankRuehl" w:hint="cs"/>
          <w:vanish/>
          <w:szCs w:val="20"/>
          <w:shd w:val="clear" w:color="auto" w:fill="FFFF99"/>
          <w:rtl/>
        </w:rPr>
        <w:t>מ' 1756</w:t>
      </w:r>
    </w:p>
    <w:p w:rsidR="00594812" w:rsidRPr="00963188" w:rsidRDefault="00115978" w:rsidP="00AF2336">
      <w:pPr>
        <w:pStyle w:val="P00"/>
        <w:spacing w:before="60"/>
        <w:ind w:left="0" w:right="1134"/>
        <w:rPr>
          <w:rStyle w:val="default"/>
          <w:rFonts w:cs="FrankRuehl"/>
          <w:vanish/>
          <w:sz w:val="22"/>
          <w:szCs w:val="22"/>
          <w:shd w:val="clear" w:color="auto" w:fill="FFFF99"/>
          <w:rtl/>
        </w:rPr>
      </w:pPr>
      <w:r w:rsidRPr="00963188">
        <w:rPr>
          <w:rStyle w:val="default"/>
          <w:rFonts w:cs="FrankRuehl" w:hint="cs"/>
          <w:vanish/>
          <w:sz w:val="22"/>
          <w:szCs w:val="22"/>
          <w:shd w:val="clear" w:color="auto" w:fill="FFFF99"/>
          <w:rtl/>
        </w:rPr>
        <w:t>12.</w:t>
      </w:r>
      <w:r w:rsidR="00594812" w:rsidRPr="00963188">
        <w:rPr>
          <w:rStyle w:val="default"/>
          <w:rFonts w:cs="FrankRuehl" w:hint="cs"/>
          <w:vanish/>
          <w:sz w:val="22"/>
          <w:szCs w:val="22"/>
          <w:shd w:val="clear" w:color="auto" w:fill="FFFF99"/>
          <w:rtl/>
        </w:rPr>
        <w:tab/>
      </w:r>
      <w:r w:rsidR="00594812" w:rsidRPr="00963188">
        <w:rPr>
          <w:rStyle w:val="default"/>
          <w:rFonts w:cs="FrankRuehl"/>
          <w:vanish/>
          <w:sz w:val="22"/>
          <w:szCs w:val="22"/>
          <w:shd w:val="clear" w:color="auto" w:fill="FFFF99"/>
          <w:rtl/>
        </w:rPr>
        <w:t>(א</w:t>
      </w:r>
      <w:r w:rsidR="00594812" w:rsidRPr="00963188">
        <w:rPr>
          <w:rStyle w:val="default"/>
          <w:rFonts w:cs="FrankRuehl" w:hint="cs"/>
          <w:vanish/>
          <w:sz w:val="22"/>
          <w:szCs w:val="22"/>
          <w:shd w:val="clear" w:color="auto" w:fill="FFFF99"/>
          <w:rtl/>
        </w:rPr>
        <w:t>)</w:t>
      </w:r>
      <w:r w:rsidR="00594812" w:rsidRPr="00963188">
        <w:rPr>
          <w:rStyle w:val="default"/>
          <w:rFonts w:cs="FrankRuehl"/>
          <w:vanish/>
          <w:sz w:val="22"/>
          <w:szCs w:val="22"/>
          <w:shd w:val="clear" w:color="auto" w:fill="FFFF99"/>
          <w:rtl/>
        </w:rPr>
        <w:tab/>
        <w:t>ר</w:t>
      </w:r>
      <w:r w:rsidR="00594812" w:rsidRPr="00963188">
        <w:rPr>
          <w:rStyle w:val="default"/>
          <w:rFonts w:cs="FrankRuehl" w:hint="cs"/>
          <w:vanish/>
          <w:sz w:val="22"/>
          <w:szCs w:val="22"/>
          <w:shd w:val="clear" w:color="auto" w:fill="FFFF99"/>
          <w:rtl/>
        </w:rPr>
        <w:t xml:space="preserve">אש הלשכה, </w:t>
      </w:r>
      <w:r w:rsidR="00594812" w:rsidRPr="00963188">
        <w:rPr>
          <w:rStyle w:val="default"/>
          <w:rFonts w:cs="FrankRuehl" w:hint="cs"/>
          <w:strike/>
          <w:vanish/>
          <w:sz w:val="22"/>
          <w:szCs w:val="22"/>
          <w:shd w:val="clear" w:color="auto" w:fill="FFFF99"/>
          <w:rtl/>
        </w:rPr>
        <w:t>לאחר התייעצות עם ראש הועד המחוזי של לשכת עורכי-הדין,</w:t>
      </w:r>
      <w:r w:rsidR="00594812" w:rsidRPr="00963188">
        <w:rPr>
          <w:rStyle w:val="default"/>
          <w:rFonts w:cs="FrankRuehl" w:hint="cs"/>
          <w:vanish/>
          <w:sz w:val="22"/>
          <w:szCs w:val="22"/>
          <w:shd w:val="clear" w:color="auto" w:fill="FFFF99"/>
          <w:rtl/>
        </w:rPr>
        <w:t xml:space="preserve"> רשאי לבטל מינוי שנתן לפי </w:t>
      </w:r>
      <w:r w:rsidR="00594812" w:rsidRPr="00963188">
        <w:rPr>
          <w:rStyle w:val="default"/>
          <w:rFonts w:cs="FrankRuehl" w:hint="cs"/>
          <w:strike/>
          <w:vanish/>
          <w:sz w:val="22"/>
          <w:szCs w:val="22"/>
          <w:shd w:val="clear" w:color="auto" w:fill="FFFF99"/>
          <w:rtl/>
        </w:rPr>
        <w:t>תקנה 4(א)(3)</w:t>
      </w:r>
      <w:r w:rsidR="00594812" w:rsidRPr="00963188">
        <w:rPr>
          <w:rStyle w:val="default"/>
          <w:rFonts w:cs="FrankRuehl" w:hint="cs"/>
          <w:vanish/>
          <w:sz w:val="22"/>
          <w:szCs w:val="22"/>
          <w:shd w:val="clear" w:color="auto" w:fill="FFFF99"/>
          <w:rtl/>
        </w:rPr>
        <w:t xml:space="preserve"> </w:t>
      </w:r>
      <w:r w:rsidR="00594812" w:rsidRPr="00963188">
        <w:rPr>
          <w:rStyle w:val="default"/>
          <w:rFonts w:cs="FrankRuehl" w:hint="cs"/>
          <w:vanish/>
          <w:sz w:val="22"/>
          <w:szCs w:val="22"/>
          <w:u w:val="single"/>
          <w:shd w:val="clear" w:color="auto" w:fill="FFFF99"/>
          <w:rtl/>
        </w:rPr>
        <w:t>תקנה 4(א)(3) ו-(ב)</w:t>
      </w:r>
      <w:r w:rsidR="00594812" w:rsidRPr="00963188">
        <w:rPr>
          <w:rStyle w:val="default"/>
          <w:rFonts w:cs="FrankRuehl" w:hint="cs"/>
          <w:vanish/>
          <w:sz w:val="22"/>
          <w:szCs w:val="22"/>
          <w:shd w:val="clear" w:color="auto" w:fill="FFFF99"/>
          <w:rtl/>
        </w:rPr>
        <w:t>, אם היה סבור כי מי שמינהו</w:t>
      </w:r>
      <w:r w:rsidR="00594812" w:rsidRPr="00963188">
        <w:rPr>
          <w:rStyle w:val="default"/>
          <w:rFonts w:cs="FrankRuehl"/>
          <w:vanish/>
          <w:sz w:val="22"/>
          <w:szCs w:val="22"/>
          <w:shd w:val="clear" w:color="auto" w:fill="FFFF99"/>
          <w:rtl/>
        </w:rPr>
        <w:t xml:space="preserve"> </w:t>
      </w:r>
      <w:r w:rsidR="00594812" w:rsidRPr="00963188">
        <w:rPr>
          <w:rStyle w:val="default"/>
          <w:rFonts w:cs="FrankRuehl" w:hint="cs"/>
          <w:vanish/>
          <w:sz w:val="22"/>
          <w:szCs w:val="22"/>
          <w:shd w:val="clear" w:color="auto" w:fill="FFFF99"/>
          <w:rtl/>
        </w:rPr>
        <w:t>אינו מסוגל להמשיך במתן השירות או ש</w:t>
      </w:r>
      <w:r w:rsidR="00594812" w:rsidRPr="00963188">
        <w:rPr>
          <w:rStyle w:val="default"/>
          <w:rFonts w:cs="FrankRuehl"/>
          <w:vanish/>
          <w:sz w:val="22"/>
          <w:szCs w:val="22"/>
          <w:shd w:val="clear" w:color="auto" w:fill="FFFF99"/>
          <w:rtl/>
        </w:rPr>
        <w:t>אי</w:t>
      </w:r>
      <w:r w:rsidR="00594812" w:rsidRPr="00963188">
        <w:rPr>
          <w:rStyle w:val="default"/>
          <w:rFonts w:cs="FrankRuehl" w:hint="cs"/>
          <w:vanish/>
          <w:sz w:val="22"/>
          <w:szCs w:val="22"/>
          <w:shd w:val="clear" w:color="auto" w:fill="FFFF99"/>
          <w:rtl/>
        </w:rPr>
        <w:t>נו מטפל כהלכה בענין שלגביו נתמנה; לא יבוטל מינוי כאמור, אלא לאחר שניתנה הזדמנות לנותן השירות להשמיע טענותיו.</w:t>
      </w:r>
    </w:p>
    <w:p w:rsidR="00594812" w:rsidRPr="00963188" w:rsidRDefault="00594812" w:rsidP="00594812">
      <w:pPr>
        <w:pStyle w:val="P00"/>
        <w:spacing w:before="0"/>
        <w:ind w:left="0" w:right="1134"/>
        <w:rPr>
          <w:rFonts w:cs="FrankRuehl"/>
          <w:vanish/>
          <w:sz w:val="22"/>
          <w:szCs w:val="22"/>
          <w:shd w:val="clear" w:color="auto" w:fill="FFFF99"/>
          <w:rtl/>
        </w:rPr>
      </w:pPr>
      <w:r w:rsidRPr="00963188">
        <w:rPr>
          <w:rFonts w:cs="FrankRuehl"/>
          <w:vanish/>
          <w:sz w:val="22"/>
          <w:szCs w:val="22"/>
          <w:shd w:val="clear" w:color="auto" w:fill="FFFF99"/>
          <w:rtl/>
        </w:rPr>
        <w:tab/>
        <w:t>(</w:t>
      </w:r>
      <w:r w:rsidRPr="00963188">
        <w:rPr>
          <w:rFonts w:cs="FrankRuehl" w:hint="cs"/>
          <w:vanish/>
          <w:sz w:val="22"/>
          <w:szCs w:val="22"/>
          <w:shd w:val="clear" w:color="auto" w:fill="FFFF99"/>
          <w:rtl/>
        </w:rPr>
        <w:t>ב)</w:t>
      </w:r>
      <w:r w:rsidRPr="00963188">
        <w:rPr>
          <w:rFonts w:cs="FrankRuehl"/>
          <w:vanish/>
          <w:sz w:val="22"/>
          <w:szCs w:val="22"/>
          <w:shd w:val="clear" w:color="auto" w:fill="FFFF99"/>
          <w:rtl/>
        </w:rPr>
        <w:tab/>
        <w:t>ב</w:t>
      </w:r>
      <w:r w:rsidRPr="00963188">
        <w:rPr>
          <w:rFonts w:cs="FrankRuehl" w:hint="cs"/>
          <w:vanish/>
          <w:sz w:val="22"/>
          <w:szCs w:val="22"/>
          <w:shd w:val="clear" w:color="auto" w:fill="FFFF99"/>
          <w:rtl/>
        </w:rPr>
        <w:t xml:space="preserve">וטל המינוי, חייב נותן השירות למסור לראש הלשכה, או למי שראש הלשכה הורה, את כל המסמכים והמוצגים המתייחסים </w:t>
      </w:r>
      <w:r w:rsidRPr="00963188">
        <w:rPr>
          <w:rFonts w:cs="FrankRuehl"/>
          <w:vanish/>
          <w:sz w:val="22"/>
          <w:szCs w:val="22"/>
          <w:shd w:val="clear" w:color="auto" w:fill="FFFF99"/>
          <w:rtl/>
        </w:rPr>
        <w:t>ל</w:t>
      </w:r>
      <w:r w:rsidRPr="00963188">
        <w:rPr>
          <w:rFonts w:cs="FrankRuehl" w:hint="cs"/>
          <w:vanish/>
          <w:sz w:val="22"/>
          <w:szCs w:val="22"/>
          <w:shd w:val="clear" w:color="auto" w:fill="FFFF99"/>
          <w:rtl/>
        </w:rPr>
        <w:t>ענינים שנמסרו לטיפולו לפי תקנות אל</w:t>
      </w:r>
      <w:r w:rsidRPr="00963188">
        <w:rPr>
          <w:rFonts w:cs="FrankRuehl"/>
          <w:vanish/>
          <w:sz w:val="22"/>
          <w:szCs w:val="22"/>
          <w:shd w:val="clear" w:color="auto" w:fill="FFFF99"/>
          <w:rtl/>
        </w:rPr>
        <w:t xml:space="preserve">ה. </w:t>
      </w:r>
    </w:p>
    <w:p w:rsidR="00594812" w:rsidRPr="004362D3" w:rsidRDefault="00594812" w:rsidP="004362D3">
      <w:pPr>
        <w:pStyle w:val="P00"/>
        <w:spacing w:before="0"/>
        <w:ind w:left="0" w:right="1134"/>
        <w:rPr>
          <w:rStyle w:val="default"/>
          <w:rFonts w:cs="FrankRuehl" w:hint="cs"/>
          <w:strike/>
          <w:sz w:val="2"/>
          <w:szCs w:val="2"/>
          <w:rtl/>
        </w:rPr>
      </w:pPr>
      <w:r w:rsidRPr="00963188">
        <w:rPr>
          <w:rFonts w:cs="FrankRuehl"/>
          <w:vanish/>
          <w:sz w:val="22"/>
          <w:szCs w:val="22"/>
          <w:shd w:val="clear" w:color="auto" w:fill="FFFF99"/>
          <w:rtl/>
        </w:rPr>
        <w:tab/>
      </w:r>
      <w:r w:rsidRPr="00963188">
        <w:rPr>
          <w:rStyle w:val="default"/>
          <w:rFonts w:cs="FrankRuehl"/>
          <w:strike/>
          <w:vanish/>
          <w:sz w:val="22"/>
          <w:szCs w:val="22"/>
          <w:shd w:val="clear" w:color="auto" w:fill="FFFF99"/>
          <w:rtl/>
        </w:rPr>
        <w:t>(ג</w:t>
      </w:r>
      <w:r w:rsidRPr="00963188">
        <w:rPr>
          <w:rStyle w:val="default"/>
          <w:rFonts w:cs="FrankRuehl" w:hint="cs"/>
          <w:strike/>
          <w:vanish/>
          <w:sz w:val="22"/>
          <w:szCs w:val="22"/>
          <w:shd w:val="clear" w:color="auto" w:fill="FFFF99"/>
          <w:rtl/>
        </w:rPr>
        <w:t>)</w:t>
      </w:r>
      <w:r w:rsidRPr="00963188">
        <w:rPr>
          <w:rStyle w:val="default"/>
          <w:rFonts w:cs="FrankRuehl"/>
          <w:strike/>
          <w:vanish/>
          <w:sz w:val="22"/>
          <w:szCs w:val="22"/>
          <w:shd w:val="clear" w:color="auto" w:fill="FFFF99"/>
          <w:rtl/>
        </w:rPr>
        <w:tab/>
      </w:r>
      <w:r w:rsidRPr="00963188">
        <w:rPr>
          <w:rStyle w:val="default"/>
          <w:rFonts w:cs="FrankRuehl" w:hint="cs"/>
          <w:strike/>
          <w:vanish/>
          <w:sz w:val="22"/>
          <w:szCs w:val="22"/>
          <w:shd w:val="clear" w:color="auto" w:fill="FFFF99"/>
          <w:rtl/>
        </w:rPr>
        <w:t>תקנות משנה (א) ו-(ב) יחולו על ביטול הפניה שנעשתה לפי תקנה 4(א)(4), וכן יחולו על ביטול מינוי לפי תקנה 4(ב), אלא שביטול המנוי טעון אישור של שר המשפטים או מי שהשר הסמיכו בכתב לכך.</w:t>
      </w:r>
      <w:bookmarkEnd w:id="32"/>
    </w:p>
    <w:p w:rsidR="00841250" w:rsidRDefault="00841250">
      <w:pPr>
        <w:pStyle w:val="P00"/>
        <w:ind w:left="0" w:right="1134"/>
        <w:rPr>
          <w:rFonts w:cs="FrankRuehl"/>
          <w:sz w:val="26"/>
          <w:rtl/>
        </w:rPr>
      </w:pPr>
      <w:bookmarkStart w:id="33" w:name="Seif16"/>
      <w:bookmarkEnd w:id="33"/>
      <w:r>
        <w:rPr>
          <w:rFonts w:cs="Miriam"/>
          <w:sz w:val="32"/>
          <w:szCs w:val="32"/>
        </w:rPr>
        <w:pict>
          <v:rect id="_x0000_s2080" style="position:absolute;left:0;text-align:left;margin-left:464.5pt;margin-top:8.05pt;width:75.05pt;height:19.15pt;z-index:251662848" o:allowincell="f" filled="f" stroked="f" strokecolor="lime" strokeweight=".25pt">
            <v:textbox style="mso-next-textbox:#_x0000_s2080" inset="0,0,0,0">
              <w:txbxContent>
                <w:p w:rsidR="00BE17D7" w:rsidRDefault="00BE17D7" w:rsidP="00756EB0">
                  <w:pPr>
                    <w:spacing w:line="160" w:lineRule="exact"/>
                    <w:jc w:val="left"/>
                    <w:rPr>
                      <w:rFonts w:cs="Miriam"/>
                      <w:noProof/>
                      <w:sz w:val="18"/>
                      <w:szCs w:val="18"/>
                      <w:rtl/>
                    </w:rPr>
                  </w:pPr>
                  <w:r>
                    <w:rPr>
                      <w:rFonts w:cs="Miriam"/>
                      <w:sz w:val="18"/>
                      <w:szCs w:val="18"/>
                      <w:rtl/>
                    </w:rPr>
                    <w:t>מת</w:t>
                  </w:r>
                  <w:r>
                    <w:rPr>
                      <w:rFonts w:cs="Miriam" w:hint="cs"/>
                      <w:sz w:val="18"/>
                      <w:szCs w:val="18"/>
                      <w:rtl/>
                    </w:rPr>
                    <w:t>ן שירות</w:t>
                  </w:r>
                  <w:r w:rsidR="00756EB0">
                    <w:rPr>
                      <w:rFonts w:cs="Miriam" w:hint="cs"/>
                      <w:sz w:val="18"/>
                      <w:szCs w:val="18"/>
                      <w:rtl/>
                    </w:rPr>
                    <w:t xml:space="preserve"> </w:t>
                  </w:r>
                  <w:r>
                    <w:rPr>
                      <w:rFonts w:cs="Miriam"/>
                      <w:sz w:val="18"/>
                      <w:szCs w:val="18"/>
                      <w:rtl/>
                    </w:rPr>
                    <w:t>בא</w:t>
                  </w:r>
                  <w:r>
                    <w:rPr>
                      <w:rFonts w:cs="Miriam" w:hint="cs"/>
                      <w:sz w:val="18"/>
                      <w:szCs w:val="18"/>
                      <w:rtl/>
                    </w:rPr>
                    <w:t>זורי פעולה ש</w:t>
                  </w:r>
                  <w:r>
                    <w:rPr>
                      <w:rFonts w:cs="Miriam"/>
                      <w:sz w:val="18"/>
                      <w:szCs w:val="18"/>
                      <w:rtl/>
                    </w:rPr>
                    <w:t>ו</w:t>
                  </w:r>
                  <w:r w:rsidR="00756EB0">
                    <w:rPr>
                      <w:rFonts w:cs="Miriam" w:hint="cs"/>
                      <w:sz w:val="18"/>
                      <w:szCs w:val="18"/>
                      <w:rtl/>
                    </w:rPr>
                    <w:t>נים</w:t>
                  </w:r>
                </w:p>
              </w:txbxContent>
            </v:textbox>
            <w10:anchorlock/>
          </v:rect>
        </w:pict>
      </w:r>
      <w:r>
        <w:rPr>
          <w:rFonts w:cs="Miriam"/>
          <w:sz w:val="32"/>
          <w:szCs w:val="32"/>
          <w:rtl/>
        </w:rPr>
        <w:t>13</w:t>
      </w:r>
      <w:r>
        <w:rPr>
          <w:rFonts w:cs="FrankRuehl"/>
          <w:sz w:val="26"/>
          <w:rtl/>
        </w:rPr>
        <w:t>.</w:t>
      </w:r>
      <w:r>
        <w:rPr>
          <w:rFonts w:cs="FrankRuehl"/>
          <w:sz w:val="26"/>
          <w:rtl/>
        </w:rPr>
        <w:tab/>
        <w:t>ה</w:t>
      </w:r>
      <w:r>
        <w:rPr>
          <w:rFonts w:cs="FrankRuehl" w:hint="cs"/>
          <w:sz w:val="26"/>
          <w:rtl/>
        </w:rPr>
        <w:t xml:space="preserve">יה ענין המחייב מתן שירות ביותר מאיזור פעולה אחד, יתואם מתן השירות בין מנהלי הלשכות. </w:t>
      </w:r>
    </w:p>
    <w:p w:rsidR="00841250" w:rsidRDefault="00841250">
      <w:pPr>
        <w:pStyle w:val="P00"/>
        <w:ind w:left="0" w:right="1134"/>
        <w:rPr>
          <w:rStyle w:val="default"/>
          <w:rFonts w:cs="FrankRuehl"/>
          <w:rtl/>
        </w:rPr>
      </w:pPr>
      <w:bookmarkStart w:id="34" w:name="Seif17"/>
      <w:bookmarkEnd w:id="34"/>
      <w:r>
        <w:rPr>
          <w:lang w:val="he-IL"/>
        </w:rPr>
        <w:pict>
          <v:rect id="_x0000_s2081" style="position:absolute;left:0;text-align:left;margin-left:464.5pt;margin-top:8.05pt;width:75.05pt;height:19.85pt;z-index:251663872" o:allowincell="f" filled="f" stroked="f" strokecolor="lime" strokeweight=".25pt">
            <v:textbox style="mso-next-textbox:#_x0000_s2081" inset="0,0,0,0">
              <w:txbxContent>
                <w:p w:rsidR="00BE17D7" w:rsidRDefault="00BE17D7" w:rsidP="00756EB0">
                  <w:pPr>
                    <w:spacing w:line="160" w:lineRule="exact"/>
                    <w:jc w:val="left"/>
                    <w:rPr>
                      <w:rFonts w:cs="Miriam"/>
                      <w:noProof/>
                      <w:sz w:val="18"/>
                      <w:szCs w:val="18"/>
                      <w:rtl/>
                    </w:rPr>
                  </w:pPr>
                  <w:r>
                    <w:rPr>
                      <w:rFonts w:cs="Miriam"/>
                      <w:sz w:val="18"/>
                      <w:szCs w:val="18"/>
                      <w:rtl/>
                    </w:rPr>
                    <w:t>ער</w:t>
                  </w:r>
                  <w:r>
                    <w:rPr>
                      <w:rFonts w:cs="Miriam" w:hint="cs"/>
                      <w:sz w:val="18"/>
                      <w:szCs w:val="18"/>
                      <w:rtl/>
                    </w:rPr>
                    <w:t>עור על</w:t>
                  </w:r>
                  <w:r w:rsidR="00756EB0">
                    <w:rPr>
                      <w:rFonts w:cs="Miriam" w:hint="cs"/>
                      <w:sz w:val="18"/>
                      <w:szCs w:val="18"/>
                      <w:rtl/>
                    </w:rPr>
                    <w:t xml:space="preserve"> </w:t>
                  </w:r>
                  <w:r>
                    <w:rPr>
                      <w:rFonts w:cs="Miriam"/>
                      <w:sz w:val="18"/>
                      <w:szCs w:val="18"/>
                      <w:rtl/>
                    </w:rPr>
                    <w:t>הח</w:t>
                  </w:r>
                  <w:r>
                    <w:rPr>
                      <w:rFonts w:cs="Miriam" w:hint="cs"/>
                      <w:sz w:val="18"/>
                      <w:szCs w:val="18"/>
                      <w:rtl/>
                    </w:rPr>
                    <w:t>לטות ר</w:t>
                  </w:r>
                  <w:r>
                    <w:rPr>
                      <w:rFonts w:cs="Miriam"/>
                      <w:sz w:val="18"/>
                      <w:szCs w:val="18"/>
                      <w:rtl/>
                    </w:rPr>
                    <w:t>א</w:t>
                  </w:r>
                  <w:r w:rsidR="00756EB0">
                    <w:rPr>
                      <w:rFonts w:cs="Miriam" w:hint="cs"/>
                      <w:sz w:val="18"/>
                      <w:szCs w:val="18"/>
                      <w:rtl/>
                    </w:rPr>
                    <w:t>ש הלשכה</w:t>
                  </w:r>
                </w:p>
              </w:txbxContent>
            </v:textbox>
            <w10:anchorlock/>
          </v:rect>
        </w:pict>
      </w:r>
      <w:r>
        <w:rPr>
          <w:rStyle w:val="big-number"/>
          <w:rFonts w:cs="Miriam"/>
          <w:rtl/>
        </w:rPr>
        <w:t>14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מערער על החלטות ראש הלשכה האמורות בסעיף 5 לחוק, יגיש בקשה בכתב לבית המשפט תוך שלושים יום מיום שנשלחה או נמסרה</w:t>
      </w:r>
      <w:r>
        <w:rPr>
          <w:rStyle w:val="default"/>
          <w:rFonts w:cs="FrankRuehl"/>
          <w:rtl/>
        </w:rPr>
        <w:t xml:space="preserve"> ל</w:t>
      </w:r>
      <w:r>
        <w:rPr>
          <w:rStyle w:val="default"/>
          <w:rFonts w:cs="FrankRuehl" w:hint="cs"/>
          <w:rtl/>
        </w:rPr>
        <w:t>ו הודעה על ההחלטה, נשוא הערעור, ויצרף לבקשתו העתק של ההחלטה.</w:t>
      </w:r>
    </w:p>
    <w:p w:rsidR="00841250" w:rsidRDefault="00841250">
      <w:pPr>
        <w:pStyle w:val="P00"/>
        <w:ind w:left="0" w:right="1134"/>
        <w:rPr>
          <w:rFonts w:cs="FrankRuehl" w:hint="cs"/>
          <w:sz w:val="26"/>
          <w:rtl/>
        </w:rPr>
      </w:pPr>
      <w:r>
        <w:rPr>
          <w:rFonts w:cs="FrankRuehl"/>
          <w:sz w:val="26"/>
          <w:rtl/>
        </w:rPr>
        <w:tab/>
        <w:t>(</w:t>
      </w:r>
      <w:r>
        <w:rPr>
          <w:rFonts w:cs="FrankRuehl" w:hint="cs"/>
          <w:sz w:val="26"/>
          <w:rtl/>
        </w:rPr>
        <w:t>ב)</w:t>
      </w:r>
      <w:r>
        <w:rPr>
          <w:rFonts w:cs="FrankRuehl"/>
          <w:sz w:val="26"/>
          <w:rtl/>
        </w:rPr>
        <w:tab/>
        <w:t>ב</w:t>
      </w:r>
      <w:r>
        <w:rPr>
          <w:rFonts w:cs="FrankRuehl" w:hint="cs"/>
          <w:sz w:val="26"/>
          <w:rtl/>
        </w:rPr>
        <w:t>ית המשפט שלערעור אינו חייב לנהוג לפי תקנות סדר-הדין האזרחי, תשכ"ג-1963</w:t>
      </w:r>
      <w:r>
        <w:rPr>
          <w:rFonts w:cs="FrankRuehl"/>
          <w:sz w:val="26"/>
          <w:rtl/>
        </w:rPr>
        <w:t>.</w:t>
      </w:r>
    </w:p>
    <w:p w:rsidR="00841250" w:rsidRDefault="00841250">
      <w:pPr>
        <w:pStyle w:val="P00"/>
        <w:ind w:left="0" w:right="1134"/>
        <w:rPr>
          <w:rStyle w:val="default"/>
          <w:rFonts w:cs="FrankRuehl" w:hint="cs"/>
          <w:rtl/>
        </w:rPr>
      </w:pPr>
      <w:bookmarkStart w:id="35" w:name="Seif18"/>
      <w:bookmarkEnd w:id="35"/>
      <w:r>
        <w:rPr>
          <w:lang w:val="he-IL"/>
        </w:rPr>
        <w:pict>
          <v:rect id="_x0000_s2082" style="position:absolute;left:0;text-align:left;margin-left:464.5pt;margin-top:8.05pt;width:75.05pt;height:10pt;z-index:251664896" o:allowincell="f" filled="f" stroked="f" strokecolor="lime" strokeweight=".25pt">
            <v:textbox style="mso-next-textbox:#_x0000_s2082" inset="0,0,0,0">
              <w:txbxContent>
                <w:p w:rsidR="00BE17D7" w:rsidRDefault="00BE17D7">
                  <w:pPr>
                    <w:spacing w:line="160" w:lineRule="exact"/>
                    <w:jc w:val="left"/>
                    <w:rPr>
                      <w:rFonts w:cs="Miriam"/>
                      <w:noProof/>
                      <w:sz w:val="18"/>
                      <w:szCs w:val="18"/>
                      <w:rtl/>
                    </w:rPr>
                  </w:pPr>
                  <w:r>
                    <w:rPr>
                      <w:rFonts w:cs="Miriam"/>
                      <w:sz w:val="18"/>
                      <w:szCs w:val="18"/>
                      <w:rtl/>
                    </w:rPr>
                    <w:t>הש</w:t>
                  </w:r>
                  <w:r w:rsidR="00756EB0">
                    <w:rPr>
                      <w:rFonts w:cs="Miriam" w:hint="cs"/>
                      <w:sz w:val="18"/>
                      <w:szCs w:val="18"/>
                      <w:rtl/>
                    </w:rPr>
                    <w:t>ם</w:t>
                  </w:r>
                </w:p>
              </w:txbxContent>
            </v:textbox>
            <w10:anchorlock/>
          </v:rect>
        </w:pict>
      </w:r>
      <w:r>
        <w:rPr>
          <w:rStyle w:val="big-number"/>
          <w:rFonts w:cs="Miriam"/>
          <w:rtl/>
        </w:rPr>
        <w:t>15</w:t>
      </w:r>
      <w:r>
        <w:rPr>
          <w:rStyle w:val="default"/>
          <w:rFonts w:cs="FrankRuehl"/>
          <w:rtl/>
        </w:rPr>
        <w:t>.</w:t>
      </w:r>
      <w:r>
        <w:rPr>
          <w:rStyle w:val="default"/>
          <w:rFonts w:cs="FrankRuehl"/>
          <w:rtl/>
        </w:rPr>
        <w:tab/>
        <w:t>ל</w:t>
      </w:r>
      <w:r>
        <w:rPr>
          <w:rStyle w:val="default"/>
          <w:rFonts w:cs="FrankRuehl" w:hint="cs"/>
          <w:rtl/>
        </w:rPr>
        <w:t>תקנות אלה ייקרא "תקנות הסיוע המשפטי, תשל"ג-1973".</w:t>
      </w:r>
    </w:p>
    <w:p w:rsidR="00841250" w:rsidRDefault="00841250">
      <w:pPr>
        <w:pStyle w:val="P00"/>
        <w:ind w:left="0" w:right="1134"/>
        <w:rPr>
          <w:rStyle w:val="default"/>
          <w:rFonts w:cs="FrankRuehl"/>
          <w:rtl/>
        </w:rPr>
      </w:pPr>
    </w:p>
    <w:p w:rsidR="00841250" w:rsidRPr="00104A78" w:rsidRDefault="00841250">
      <w:pPr>
        <w:pStyle w:val="medium2-header"/>
        <w:keepLines w:val="0"/>
        <w:spacing w:before="72"/>
        <w:ind w:left="0" w:right="1134"/>
        <w:rPr>
          <w:rFonts w:cs="FrankRuehl"/>
          <w:noProof/>
          <w:rtl/>
        </w:rPr>
      </w:pPr>
      <w:bookmarkStart w:id="36" w:name="med0"/>
      <w:bookmarkEnd w:id="36"/>
      <w:r w:rsidRPr="00104A78">
        <w:rPr>
          <w:noProof/>
          <w:lang w:val="he-IL"/>
        </w:rPr>
        <w:pict>
          <v:rect id="_x0000_s2083" style="position:absolute;left:0;text-align:left;margin-left:464.5pt;margin-top:8.05pt;width:75.05pt;height:23.45pt;z-index:251665920" o:allowincell="f" filled="f" stroked="f" strokecolor="lime" strokeweight=".25pt">
            <v:textbox style="mso-next-textbox:#_x0000_s2083" inset="0,0,0,0">
              <w:txbxContent>
                <w:p w:rsidR="00C36298" w:rsidRDefault="00C36298" w:rsidP="003F051D">
                  <w:pPr>
                    <w:spacing w:line="160" w:lineRule="exact"/>
                    <w:jc w:val="left"/>
                    <w:rPr>
                      <w:rFonts w:cs="Miriam" w:hint="cs"/>
                      <w:sz w:val="18"/>
                      <w:szCs w:val="18"/>
                      <w:rtl/>
                    </w:rPr>
                  </w:pPr>
                  <w:r>
                    <w:rPr>
                      <w:rFonts w:cs="Miriam" w:hint="cs"/>
                      <w:sz w:val="18"/>
                      <w:szCs w:val="18"/>
                      <w:rtl/>
                    </w:rPr>
                    <w:t>תק' תשל"ט-1979</w:t>
                  </w:r>
                </w:p>
                <w:p w:rsidR="00BE17D7" w:rsidRDefault="00BE17D7" w:rsidP="00CD0F14">
                  <w:pPr>
                    <w:spacing w:line="160" w:lineRule="exact"/>
                    <w:jc w:val="left"/>
                    <w:rPr>
                      <w:rFonts w:cs="Miriam" w:hint="cs"/>
                      <w:noProof/>
                      <w:sz w:val="18"/>
                      <w:szCs w:val="18"/>
                      <w:rtl/>
                    </w:rPr>
                  </w:pPr>
                  <w:r>
                    <w:rPr>
                      <w:rFonts w:cs="Miriam" w:hint="cs"/>
                      <w:sz w:val="18"/>
                      <w:szCs w:val="18"/>
                      <w:rtl/>
                    </w:rPr>
                    <w:t xml:space="preserve">הודעה </w:t>
                  </w:r>
                  <w:r w:rsidR="00CF22C8">
                    <w:rPr>
                      <w:rFonts w:cs="Miriam" w:hint="cs"/>
                      <w:sz w:val="18"/>
                      <w:szCs w:val="18"/>
                      <w:rtl/>
                    </w:rPr>
                    <w:t>תש</w:t>
                  </w:r>
                  <w:r w:rsidR="007821E2">
                    <w:rPr>
                      <w:rFonts w:cs="Miriam" w:hint="cs"/>
                      <w:sz w:val="18"/>
                      <w:szCs w:val="18"/>
                      <w:rtl/>
                    </w:rPr>
                    <w:t>פ"</w:t>
                  </w:r>
                  <w:r w:rsidR="00891FC0">
                    <w:rPr>
                      <w:rFonts w:cs="Miriam" w:hint="cs"/>
                      <w:sz w:val="18"/>
                      <w:szCs w:val="18"/>
                      <w:rtl/>
                    </w:rPr>
                    <w:t>ג</w:t>
                  </w:r>
                  <w:r w:rsidR="00CF22C8">
                    <w:rPr>
                      <w:rFonts w:cs="Miriam" w:hint="cs"/>
                      <w:sz w:val="18"/>
                      <w:szCs w:val="18"/>
                      <w:rtl/>
                    </w:rPr>
                    <w:t>-202</w:t>
                  </w:r>
                  <w:r w:rsidR="00891FC0">
                    <w:rPr>
                      <w:rFonts w:cs="Miriam" w:hint="cs"/>
                      <w:sz w:val="18"/>
                      <w:szCs w:val="18"/>
                      <w:rtl/>
                    </w:rPr>
                    <w:t>3</w:t>
                  </w:r>
                </w:p>
              </w:txbxContent>
            </v:textbox>
            <w10:anchorlock/>
          </v:rect>
        </w:pict>
      </w:r>
      <w:r w:rsidRPr="00104A78">
        <w:rPr>
          <w:rFonts w:cs="FrankRuehl"/>
          <w:noProof/>
          <w:rtl/>
        </w:rPr>
        <w:t>תו</w:t>
      </w:r>
      <w:r w:rsidRPr="00104A78">
        <w:rPr>
          <w:rFonts w:cs="FrankRuehl" w:hint="cs"/>
          <w:noProof/>
          <w:rtl/>
        </w:rPr>
        <w:t>ספת ראשונה</w:t>
      </w:r>
    </w:p>
    <w:p w:rsidR="00841250" w:rsidRPr="00104A78" w:rsidRDefault="00841250" w:rsidP="00104A78">
      <w:pPr>
        <w:pStyle w:val="P00"/>
        <w:ind w:left="0" w:right="1134"/>
        <w:jc w:val="center"/>
        <w:rPr>
          <w:rStyle w:val="default"/>
          <w:rFonts w:cs="FrankRuehl"/>
          <w:sz w:val="24"/>
          <w:szCs w:val="24"/>
          <w:rtl/>
        </w:rPr>
      </w:pPr>
      <w:r w:rsidRPr="00104A78">
        <w:rPr>
          <w:rStyle w:val="default"/>
          <w:rFonts w:cs="FrankRuehl"/>
          <w:sz w:val="24"/>
          <w:szCs w:val="24"/>
          <w:rtl/>
        </w:rPr>
        <w:t>(ת</w:t>
      </w:r>
      <w:r w:rsidRPr="00104A78">
        <w:rPr>
          <w:rStyle w:val="default"/>
          <w:rFonts w:cs="FrankRuehl" w:hint="cs"/>
          <w:sz w:val="24"/>
          <w:szCs w:val="24"/>
          <w:rtl/>
        </w:rPr>
        <w:t>קנה 6(3))</w:t>
      </w:r>
    </w:p>
    <w:p w:rsidR="00841250" w:rsidRDefault="00841250">
      <w:pPr>
        <w:pStyle w:val="P00"/>
        <w:ind w:left="0"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שכרם של עדים, של עדים מומ</w:t>
      </w:r>
      <w:r>
        <w:rPr>
          <w:rStyle w:val="default"/>
          <w:rFonts w:cs="FrankRuehl"/>
          <w:rtl/>
        </w:rPr>
        <w:t>חי</w:t>
      </w:r>
      <w:r>
        <w:rPr>
          <w:rStyle w:val="default"/>
          <w:rFonts w:cs="FrankRuehl" w:hint="cs"/>
          <w:rtl/>
        </w:rPr>
        <w:t xml:space="preserve">ם, של רופאים ושל מומחים רפואיים ובלבד שהסכום לא יעלה על הסכום הנקוב בתוספת השניה לתקנות סדר הדין האזרחי, תשמ"ד-1984. </w:t>
      </w:r>
    </w:p>
    <w:p w:rsidR="00841250" w:rsidRDefault="00841250">
      <w:pPr>
        <w:pStyle w:val="P00"/>
        <w:ind w:left="0"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hint="cs"/>
          <w:rtl/>
        </w:rPr>
        <w:tab/>
        <w:t>שכרו של פוסק רפואי בשיעור שקבע בית המשפט.</w:t>
      </w:r>
    </w:p>
    <w:p w:rsidR="00841250" w:rsidRDefault="00841250" w:rsidP="00CD0F14">
      <w:pPr>
        <w:pStyle w:val="P00"/>
        <w:ind w:left="0"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hint="cs"/>
          <w:rtl/>
        </w:rPr>
        <w:tab/>
        <w:t xml:space="preserve">צילום מסמכים, בסכום שלא יעלה על </w:t>
      </w:r>
      <w:r w:rsidR="00891FC0">
        <w:rPr>
          <w:rStyle w:val="default"/>
          <w:rFonts w:cs="FrankRuehl" w:hint="cs"/>
          <w:rtl/>
        </w:rPr>
        <w:t>460</w:t>
      </w:r>
      <w:r>
        <w:rPr>
          <w:rStyle w:val="default"/>
          <w:rFonts w:cs="FrankRuehl" w:hint="cs"/>
          <w:rtl/>
        </w:rPr>
        <w:t xml:space="preserve"> שקלים חדשים למבקש אחד בכל ערכאה.</w:t>
      </w:r>
    </w:p>
    <w:p w:rsidR="00841250" w:rsidRDefault="00841250" w:rsidP="00CD0F14">
      <w:pPr>
        <w:pStyle w:val="P00"/>
        <w:ind w:left="0"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hint="cs"/>
          <w:rtl/>
        </w:rPr>
        <w:tab/>
        <w:t>תרגום מסמכים בס</w:t>
      </w:r>
      <w:r>
        <w:rPr>
          <w:rStyle w:val="default"/>
          <w:rFonts w:cs="FrankRuehl"/>
          <w:rtl/>
        </w:rPr>
        <w:t>כו</w:t>
      </w:r>
      <w:r>
        <w:rPr>
          <w:rStyle w:val="default"/>
          <w:rFonts w:cs="FrankRuehl" w:hint="cs"/>
          <w:rtl/>
        </w:rPr>
        <w:t xml:space="preserve">ם שלא יעלה על </w:t>
      </w:r>
      <w:r w:rsidR="00891FC0">
        <w:rPr>
          <w:rStyle w:val="default"/>
          <w:rFonts w:cs="FrankRuehl" w:hint="cs"/>
          <w:rtl/>
        </w:rPr>
        <w:t>690</w:t>
      </w:r>
      <w:r>
        <w:rPr>
          <w:rStyle w:val="default"/>
          <w:rFonts w:cs="FrankRuehl" w:hint="cs"/>
          <w:rtl/>
        </w:rPr>
        <w:t xml:space="preserve"> שקלים חדשים למבקש אחד.</w:t>
      </w:r>
    </w:p>
    <w:bookmarkStart w:id="37" w:name="Rov31"/>
    <w:p w:rsidR="00756EB0" w:rsidRPr="00984392" w:rsidRDefault="00756EB0" w:rsidP="00756EB0">
      <w:pPr>
        <w:pStyle w:val="sig-0"/>
        <w:spacing w:before="0"/>
        <w:ind w:left="0" w:right="1134"/>
        <w:rPr>
          <w:rStyle w:val="default"/>
          <w:rFonts w:cs="FrankRuehl" w:hint="cs"/>
          <w:sz w:val="2"/>
          <w:szCs w:val="2"/>
          <w:rtl/>
          <w:lang w:val="en"/>
        </w:rPr>
      </w:pPr>
      <w:r w:rsidRPr="00963188">
        <w:rPr>
          <w:vanish/>
          <w:szCs w:val="20"/>
          <w:shd w:val="clear" w:color="auto" w:fill="FFFF99"/>
          <w:rtl/>
        </w:rPr>
        <w:fldChar w:fldCharType="begin"/>
      </w:r>
      <w:r w:rsidR="00142C38" w:rsidRPr="00963188">
        <w:rPr>
          <w:vanish/>
          <w:szCs w:val="20"/>
          <w:shd w:val="clear" w:color="auto" w:fill="FFFF99"/>
        </w:rPr>
        <w:instrText>HYPERLINK "http://www.nevo.co.il/Law_word/law01/325_003_a01.doc"</w:instrText>
      </w:r>
      <w:r w:rsidR="00220B87" w:rsidRPr="00963188">
        <w:rPr>
          <w:vanish/>
          <w:szCs w:val="20"/>
          <w:shd w:val="clear" w:color="auto" w:fill="FFFF99"/>
        </w:rPr>
      </w:r>
      <w:r w:rsidRPr="00963188">
        <w:rPr>
          <w:vanish/>
          <w:szCs w:val="20"/>
          <w:shd w:val="clear" w:color="auto" w:fill="FFFF99"/>
          <w:rtl/>
        </w:rPr>
        <w:fldChar w:fldCharType="separate"/>
      </w:r>
      <w:r w:rsidRPr="00963188">
        <w:rPr>
          <w:rStyle w:val="Hyperlink"/>
          <w:rFonts w:hint="cs"/>
          <w:vanish/>
          <w:szCs w:val="20"/>
          <w:shd w:val="clear" w:color="auto" w:fill="FFFF99"/>
          <w:rtl/>
        </w:rPr>
        <w:t>רבד</w:t>
      </w:r>
      <w:r w:rsidRPr="00963188">
        <w:rPr>
          <w:rStyle w:val="Hyperlink"/>
          <w:rFonts w:hint="cs"/>
          <w:vanish/>
          <w:szCs w:val="20"/>
          <w:shd w:val="clear" w:color="auto" w:fill="FFFF99"/>
          <w:rtl/>
        </w:rPr>
        <w:t>י</w:t>
      </w:r>
      <w:r w:rsidRPr="00963188">
        <w:rPr>
          <w:rStyle w:val="Hyperlink"/>
          <w:rFonts w:hint="cs"/>
          <w:vanish/>
          <w:szCs w:val="20"/>
          <w:shd w:val="clear" w:color="auto" w:fill="FFFF99"/>
          <w:rtl/>
        </w:rPr>
        <w:t>ם</w:t>
      </w:r>
      <w:r w:rsidRPr="00963188">
        <w:rPr>
          <w:rStyle w:val="Hyperlink"/>
          <w:rFonts w:hint="cs"/>
          <w:vanish/>
          <w:szCs w:val="20"/>
          <w:shd w:val="clear" w:color="auto" w:fill="FFFF99"/>
          <w:rtl/>
        </w:rPr>
        <w:t xml:space="preserve"> </w:t>
      </w:r>
      <w:r w:rsidRPr="00963188">
        <w:rPr>
          <w:rStyle w:val="Hyperlink"/>
          <w:rFonts w:hint="cs"/>
          <w:vanish/>
          <w:szCs w:val="20"/>
          <w:shd w:val="clear" w:color="auto" w:fill="FFFF99"/>
          <w:rtl/>
        </w:rPr>
        <w:t>ל</w:t>
      </w:r>
      <w:r w:rsidRPr="00963188">
        <w:rPr>
          <w:rStyle w:val="Hyperlink"/>
          <w:rFonts w:hint="cs"/>
          <w:vanish/>
          <w:szCs w:val="20"/>
          <w:shd w:val="clear" w:color="auto" w:fill="FFFF99"/>
          <w:rtl/>
        </w:rPr>
        <w:t>ת</w:t>
      </w:r>
      <w:r w:rsidRPr="00963188">
        <w:rPr>
          <w:rStyle w:val="Hyperlink"/>
          <w:rFonts w:hint="cs"/>
          <w:vanish/>
          <w:szCs w:val="20"/>
          <w:shd w:val="clear" w:color="auto" w:fill="FFFF99"/>
          <w:rtl/>
        </w:rPr>
        <w:t>ו</w:t>
      </w:r>
      <w:r w:rsidRPr="00963188">
        <w:rPr>
          <w:rStyle w:val="Hyperlink"/>
          <w:rFonts w:hint="cs"/>
          <w:vanish/>
          <w:szCs w:val="20"/>
          <w:shd w:val="clear" w:color="auto" w:fill="FFFF99"/>
          <w:rtl/>
        </w:rPr>
        <w:t>ספת</w:t>
      </w:r>
      <w:r w:rsidRPr="00963188">
        <w:rPr>
          <w:vanish/>
          <w:szCs w:val="20"/>
          <w:shd w:val="clear" w:color="auto" w:fill="FFFF99"/>
          <w:rtl/>
        </w:rPr>
        <w:fldChar w:fldCharType="end"/>
      </w:r>
      <w:bookmarkEnd w:id="37"/>
    </w:p>
    <w:p w:rsidR="00756EB0" w:rsidRDefault="00756EB0" w:rsidP="003F051D">
      <w:pPr>
        <w:pStyle w:val="P00"/>
        <w:ind w:left="0" w:right="1134"/>
        <w:rPr>
          <w:rStyle w:val="default"/>
          <w:rFonts w:cs="FrankRuehl" w:hint="cs"/>
          <w:rtl/>
        </w:rPr>
      </w:pPr>
    </w:p>
    <w:p w:rsidR="00841250" w:rsidRPr="00104A78" w:rsidRDefault="00841250" w:rsidP="00756EB0">
      <w:pPr>
        <w:pStyle w:val="medium2-header"/>
        <w:keepLines w:val="0"/>
        <w:spacing w:before="72"/>
        <w:ind w:left="0" w:right="1134"/>
        <w:rPr>
          <w:rFonts w:cs="FrankRuehl"/>
          <w:noProof/>
          <w:rtl/>
        </w:rPr>
      </w:pPr>
      <w:bookmarkStart w:id="38" w:name="med1"/>
      <w:bookmarkStart w:id="39" w:name="med3"/>
      <w:bookmarkEnd w:id="38"/>
      <w:bookmarkEnd w:id="39"/>
      <w:r w:rsidRPr="00104A78">
        <w:rPr>
          <w:rFonts w:cs="FrankRuehl"/>
          <w:noProof/>
        </w:rPr>
        <w:pict>
          <v:rect id="_x0000_s2084" style="position:absolute;left:0;text-align:left;margin-left:464.5pt;margin-top:8.05pt;width:75.05pt;height:15.7pt;z-index:251666944" o:allowincell="f" filled="f" stroked="f" strokecolor="lime" strokeweight=".25pt">
            <v:textbox style="mso-next-textbox:#_x0000_s2084" inset="0,0,0,0">
              <w:txbxContent>
                <w:p w:rsidR="00BE17D7" w:rsidRDefault="00BE17D7" w:rsidP="00C41A0B">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w:t>
                  </w:r>
                  <w:r w:rsidR="00C41A0B">
                    <w:rPr>
                      <w:rFonts w:cs="Miriam" w:hint="cs"/>
                      <w:sz w:val="18"/>
                      <w:szCs w:val="18"/>
                      <w:rtl/>
                    </w:rPr>
                    <w:t>תשל"ט-1979</w:t>
                  </w:r>
                </w:p>
                <w:p w:rsidR="00D25181" w:rsidRDefault="00D25181" w:rsidP="00CD0F14">
                  <w:pPr>
                    <w:spacing w:line="160" w:lineRule="exact"/>
                    <w:jc w:val="left"/>
                    <w:rPr>
                      <w:rFonts w:cs="Miriam" w:hint="cs"/>
                      <w:sz w:val="18"/>
                      <w:szCs w:val="18"/>
                      <w:rtl/>
                    </w:rPr>
                  </w:pPr>
                  <w:r>
                    <w:rPr>
                      <w:rFonts w:cs="Miriam" w:hint="cs"/>
                      <w:sz w:val="18"/>
                      <w:szCs w:val="18"/>
                      <w:rtl/>
                    </w:rPr>
                    <w:t xml:space="preserve">הודעה </w:t>
                  </w:r>
                  <w:r w:rsidR="00CF22C8">
                    <w:rPr>
                      <w:rFonts w:cs="Miriam" w:hint="cs"/>
                      <w:sz w:val="18"/>
                      <w:szCs w:val="18"/>
                      <w:rtl/>
                    </w:rPr>
                    <w:t>תש</w:t>
                  </w:r>
                  <w:r w:rsidR="007821E2">
                    <w:rPr>
                      <w:rFonts w:cs="Miriam" w:hint="cs"/>
                      <w:sz w:val="18"/>
                      <w:szCs w:val="18"/>
                      <w:rtl/>
                    </w:rPr>
                    <w:t>פ"</w:t>
                  </w:r>
                  <w:r w:rsidR="00891FC0">
                    <w:rPr>
                      <w:rFonts w:cs="Miriam" w:hint="cs"/>
                      <w:sz w:val="18"/>
                      <w:szCs w:val="18"/>
                      <w:rtl/>
                    </w:rPr>
                    <w:t>ג</w:t>
                  </w:r>
                  <w:r w:rsidR="00CF22C8">
                    <w:rPr>
                      <w:rFonts w:cs="Miriam" w:hint="cs"/>
                      <w:sz w:val="18"/>
                      <w:szCs w:val="18"/>
                      <w:rtl/>
                    </w:rPr>
                    <w:t>-202</w:t>
                  </w:r>
                  <w:r w:rsidR="00891FC0">
                    <w:rPr>
                      <w:rFonts w:cs="Miriam" w:hint="cs"/>
                      <w:sz w:val="18"/>
                      <w:szCs w:val="18"/>
                      <w:rtl/>
                    </w:rPr>
                    <w:t>3</w:t>
                  </w:r>
                </w:p>
              </w:txbxContent>
            </v:textbox>
            <w10:anchorlock/>
          </v:rect>
        </w:pict>
      </w:r>
      <w:r w:rsidRPr="00104A78">
        <w:rPr>
          <w:rFonts w:cs="FrankRuehl"/>
          <w:noProof/>
          <w:rtl/>
        </w:rPr>
        <w:t>תו</w:t>
      </w:r>
      <w:r w:rsidRPr="00104A78">
        <w:rPr>
          <w:rFonts w:cs="FrankRuehl" w:hint="cs"/>
          <w:noProof/>
          <w:rtl/>
        </w:rPr>
        <w:t>ספת שניה</w:t>
      </w:r>
    </w:p>
    <w:p w:rsidR="00841250" w:rsidRPr="00104A78" w:rsidRDefault="00841250" w:rsidP="00104A78">
      <w:pPr>
        <w:pStyle w:val="P00"/>
        <w:ind w:left="0" w:right="1134"/>
        <w:jc w:val="center"/>
        <w:rPr>
          <w:rStyle w:val="default"/>
          <w:rFonts w:cs="FrankRuehl"/>
          <w:sz w:val="24"/>
          <w:szCs w:val="24"/>
          <w:rtl/>
        </w:rPr>
      </w:pPr>
      <w:r w:rsidRPr="00104A78">
        <w:rPr>
          <w:rStyle w:val="default"/>
          <w:rFonts w:cs="FrankRuehl"/>
          <w:sz w:val="24"/>
          <w:szCs w:val="24"/>
          <w:rtl/>
        </w:rPr>
        <w:t>(ת</w:t>
      </w:r>
      <w:r w:rsidRPr="00104A78">
        <w:rPr>
          <w:rStyle w:val="default"/>
          <w:rFonts w:cs="FrankRuehl" w:hint="cs"/>
          <w:sz w:val="24"/>
          <w:szCs w:val="24"/>
          <w:rtl/>
        </w:rPr>
        <w:t>קנה 11)</w:t>
      </w:r>
    </w:p>
    <w:p w:rsidR="00841250" w:rsidRPr="00104A78" w:rsidRDefault="00841250" w:rsidP="00104A78">
      <w:pPr>
        <w:pStyle w:val="P00"/>
        <w:ind w:left="0" w:right="1134"/>
        <w:jc w:val="center"/>
        <w:rPr>
          <w:rStyle w:val="default"/>
          <w:rFonts w:cs="FrankRuehl"/>
          <w:b/>
          <w:bCs/>
          <w:sz w:val="22"/>
          <w:szCs w:val="22"/>
          <w:rtl/>
        </w:rPr>
      </w:pPr>
      <w:r w:rsidRPr="00104A78">
        <w:rPr>
          <w:rStyle w:val="default"/>
          <w:rFonts w:cs="FrankRuehl"/>
          <w:b/>
          <w:bCs/>
          <w:sz w:val="22"/>
          <w:szCs w:val="22"/>
          <w:rtl/>
        </w:rPr>
        <w:t>שכ</w:t>
      </w:r>
      <w:r w:rsidRPr="00104A78">
        <w:rPr>
          <w:rStyle w:val="default"/>
          <w:rFonts w:cs="FrankRuehl" w:hint="cs"/>
          <w:b/>
          <w:bCs/>
          <w:sz w:val="22"/>
          <w:szCs w:val="22"/>
          <w:rtl/>
        </w:rPr>
        <w:t>ר הטרחה על בסיס הטיפול המשפטי</w:t>
      </w:r>
    </w:p>
    <w:p w:rsidR="00841250" w:rsidRDefault="00841250" w:rsidP="00C91C99">
      <w:pPr>
        <w:pStyle w:val="P00"/>
        <w:ind w:left="0"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"בית-משפט" </w:t>
      </w:r>
      <w:r w:rsidR="00104A78">
        <w:rPr>
          <w:rStyle w:val="default"/>
          <w:rFonts w:cs="FrankRuehl"/>
          <w:rtl/>
        </w:rPr>
        <w:t>–</w:t>
      </w:r>
      <w:r>
        <w:rPr>
          <w:rStyle w:val="default"/>
          <w:rFonts w:cs="FrankRuehl" w:hint="cs"/>
          <w:rtl/>
        </w:rPr>
        <w:t xml:space="preserve"> אחת הערכאות המפורטות</w:t>
      </w:r>
      <w:r>
        <w:rPr>
          <w:rStyle w:val="default"/>
          <w:rFonts w:cs="FrankRuehl"/>
          <w:rtl/>
        </w:rPr>
        <w:t xml:space="preserve"> ב</w:t>
      </w:r>
      <w:r>
        <w:rPr>
          <w:rStyle w:val="default"/>
          <w:rFonts w:cs="FrankRuehl" w:hint="cs"/>
          <w:rtl/>
        </w:rPr>
        <w:t>טבלה שבסעיף קטן (ב).</w:t>
      </w:r>
    </w:p>
    <w:p w:rsidR="00841250" w:rsidRDefault="00C41A0B">
      <w:pPr>
        <w:pStyle w:val="P00"/>
        <w:ind w:left="0" w:right="1134"/>
        <w:rPr>
          <w:rStyle w:val="default"/>
          <w:rFonts w:cs="FrankRuehl"/>
          <w:rtl/>
        </w:rPr>
      </w:pPr>
      <w:r>
        <w:rPr>
          <w:rFonts w:cs="FrankRuehl"/>
          <w:sz w:val="26"/>
          <w:rtl/>
          <w:lang w:eastAsia="en-US"/>
        </w:rPr>
        <w:pict>
          <v:shape id="_x0000_s2135" type="#_x0000_t202" style="position:absolute;left:0;text-align:left;margin-left:470.25pt;margin-top:7.1pt;width:1in;height:11.2pt;z-index:251679232" filled="f" stroked="f">
            <v:textbox inset="1mm,0,1mm,0">
              <w:txbxContent>
                <w:p w:rsidR="00C41A0B" w:rsidRDefault="00C41A0B" w:rsidP="00C41A0B">
                  <w:pPr>
                    <w:spacing w:line="160" w:lineRule="exact"/>
                    <w:jc w:val="left"/>
                    <w:rPr>
                      <w:rFonts w:cs="Miriam"/>
                      <w:noProof/>
                      <w:sz w:val="18"/>
                      <w:szCs w:val="18"/>
                      <w:rtl/>
                    </w:rPr>
                  </w:pPr>
                  <w:r>
                    <w:rPr>
                      <w:rFonts w:cs="Miriam"/>
                      <w:sz w:val="18"/>
                      <w:szCs w:val="18"/>
                      <w:rtl/>
                    </w:rPr>
                    <w:t>תק</w:t>
                  </w:r>
                  <w:r>
                    <w:rPr>
                      <w:rFonts w:cs="Miriam" w:hint="cs"/>
                      <w:sz w:val="18"/>
                      <w:szCs w:val="18"/>
                      <w:rtl/>
                    </w:rPr>
                    <w:t>' תשנ"ו-1996</w:t>
                  </w:r>
                </w:p>
              </w:txbxContent>
            </v:textbox>
            <w10:anchorlock/>
          </v:shape>
        </w:pict>
      </w:r>
      <w:r w:rsidR="00841250">
        <w:rPr>
          <w:rFonts w:cs="FrankRuehl"/>
          <w:sz w:val="26"/>
          <w:rtl/>
        </w:rPr>
        <w:tab/>
      </w:r>
      <w:r w:rsidR="00841250">
        <w:rPr>
          <w:rStyle w:val="default"/>
          <w:rFonts w:cs="FrankRuehl"/>
          <w:rtl/>
        </w:rPr>
        <w:t>(ב</w:t>
      </w:r>
      <w:r w:rsidR="00841250">
        <w:rPr>
          <w:rStyle w:val="default"/>
          <w:rFonts w:cs="FrankRuehl" w:hint="cs"/>
          <w:rtl/>
        </w:rPr>
        <w:t>)</w:t>
      </w:r>
      <w:r w:rsidR="00841250">
        <w:rPr>
          <w:rStyle w:val="default"/>
          <w:rFonts w:cs="FrankRuehl"/>
          <w:rtl/>
        </w:rPr>
        <w:tab/>
        <w:t>מ</w:t>
      </w:r>
      <w:r w:rsidR="00841250">
        <w:rPr>
          <w:rStyle w:val="default"/>
          <w:rFonts w:cs="FrankRuehl" w:hint="cs"/>
          <w:rtl/>
        </w:rPr>
        <w:t>י שנתמנה ליתן שירות לפי תקנה 4(א)(3), יק</w:t>
      </w:r>
      <w:r w:rsidR="00841250">
        <w:rPr>
          <w:rStyle w:val="default"/>
          <w:rFonts w:cs="FrankRuehl"/>
          <w:rtl/>
        </w:rPr>
        <w:t>בל</w:t>
      </w:r>
      <w:r w:rsidR="00841250">
        <w:rPr>
          <w:rStyle w:val="default"/>
          <w:rFonts w:cs="FrankRuehl" w:hint="cs"/>
          <w:rtl/>
        </w:rPr>
        <w:t xml:space="preserve"> שכר טרחה בשקלים חדשים כמפורט להלן:</w:t>
      </w:r>
    </w:p>
    <w:p w:rsidR="00841250" w:rsidRDefault="00841250" w:rsidP="001C7B32">
      <w:pPr>
        <w:pStyle w:val="P03"/>
        <w:ind w:left="1474" w:right="1134"/>
        <w:rPr>
          <w:rFonts w:cs="FrankRuehl"/>
          <w:b/>
          <w:bCs/>
          <w:sz w:val="24"/>
          <w:szCs w:val="24"/>
          <w:rtl/>
        </w:rPr>
      </w:pPr>
      <w:r>
        <w:rPr>
          <w:rFonts w:cs="FrankRuehl"/>
          <w:sz w:val="26"/>
          <w:rtl/>
        </w:rPr>
        <w:tab/>
      </w:r>
      <w:r>
        <w:rPr>
          <w:rFonts w:cs="FrankRuehl"/>
          <w:sz w:val="26"/>
          <w:rtl/>
        </w:rPr>
        <w:tab/>
        <w:t>(1)</w:t>
      </w:r>
      <w:r>
        <w:rPr>
          <w:rFonts w:cs="FrankRuehl"/>
          <w:sz w:val="26"/>
          <w:rtl/>
        </w:rPr>
        <w:tab/>
        <w:t>(</w:t>
      </w:r>
      <w:r>
        <w:rPr>
          <w:rFonts w:cs="FrankRuehl" w:hint="cs"/>
          <w:sz w:val="26"/>
          <w:rtl/>
        </w:rPr>
        <w:t>א)</w:t>
      </w:r>
      <w:r>
        <w:rPr>
          <w:rFonts w:cs="FrankRuehl"/>
          <w:sz w:val="26"/>
          <w:rtl/>
        </w:rPr>
        <w:tab/>
      </w:r>
      <w:r>
        <w:rPr>
          <w:rFonts w:cs="FrankRuehl"/>
          <w:b/>
          <w:bCs/>
          <w:sz w:val="24"/>
          <w:szCs w:val="24"/>
          <w:rtl/>
        </w:rPr>
        <w:t>בי</w:t>
      </w:r>
      <w:r>
        <w:rPr>
          <w:rFonts w:cs="FrankRuehl" w:hint="cs"/>
          <w:b/>
          <w:bCs/>
          <w:sz w:val="24"/>
          <w:szCs w:val="24"/>
          <w:rtl/>
        </w:rPr>
        <w:t>ת משפט שלום, בית</w:t>
      </w:r>
      <w:r>
        <w:rPr>
          <w:rFonts w:cs="FrankRuehl"/>
          <w:b/>
          <w:bCs/>
          <w:sz w:val="24"/>
          <w:szCs w:val="24"/>
          <w:rtl/>
        </w:rPr>
        <w:t xml:space="preserve"> </w:t>
      </w:r>
      <w:r>
        <w:rPr>
          <w:rFonts w:cs="FrankRuehl" w:hint="cs"/>
          <w:b/>
          <w:bCs/>
          <w:sz w:val="24"/>
          <w:szCs w:val="24"/>
          <w:rtl/>
        </w:rPr>
        <w:t>משפט מחוזי, בית דין אזורי לעבודה, בית הדין הארצי לעבודה, בית המשפט העליון (התרת נישואין, בקשות בפני רשם בית המשפט העליון):</w:t>
      </w:r>
    </w:p>
    <w:p w:rsidR="00841250" w:rsidRPr="00C91C99" w:rsidRDefault="00841250" w:rsidP="00C568BD">
      <w:pPr>
        <w:pStyle w:val="P03"/>
        <w:pBdr>
          <w:top w:val="single" w:sz="4" w:space="1" w:color="auto"/>
        </w:pBdr>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ind w:left="0" w:right="1134" w:firstLine="0"/>
        <w:rPr>
          <w:rStyle w:val="default"/>
          <w:rFonts w:cs="FrankRuehl"/>
          <w:sz w:val="22"/>
          <w:szCs w:val="22"/>
          <w:rtl/>
        </w:rPr>
      </w:pPr>
      <w:r w:rsidRPr="00C91C99">
        <w:rPr>
          <w:rStyle w:val="default"/>
          <w:rFonts w:cs="FrankRuehl"/>
          <w:sz w:val="22"/>
          <w:szCs w:val="22"/>
          <w:rtl/>
        </w:rPr>
        <w:tab/>
      </w:r>
      <w:r w:rsidRPr="00C91C99">
        <w:rPr>
          <w:rStyle w:val="default"/>
          <w:rFonts w:cs="FrankRuehl"/>
          <w:sz w:val="22"/>
          <w:szCs w:val="22"/>
          <w:rtl/>
        </w:rPr>
        <w:tab/>
      </w:r>
      <w:r w:rsidRPr="00C91C99">
        <w:rPr>
          <w:rStyle w:val="default"/>
          <w:rFonts w:cs="FrankRuehl"/>
          <w:sz w:val="22"/>
          <w:szCs w:val="22"/>
          <w:rtl/>
        </w:rPr>
        <w:tab/>
      </w:r>
      <w:r w:rsidRPr="00C91C99">
        <w:rPr>
          <w:rStyle w:val="default"/>
          <w:rFonts w:cs="FrankRuehl"/>
          <w:sz w:val="22"/>
          <w:szCs w:val="22"/>
          <w:rtl/>
        </w:rPr>
        <w:tab/>
      </w:r>
      <w:r w:rsidRPr="00C91C99">
        <w:rPr>
          <w:rStyle w:val="default"/>
          <w:rFonts w:cs="FrankRuehl"/>
          <w:sz w:val="22"/>
          <w:szCs w:val="22"/>
          <w:rtl/>
        </w:rPr>
        <w:tab/>
      </w:r>
      <w:r w:rsidRPr="00C91C99">
        <w:rPr>
          <w:rStyle w:val="default"/>
          <w:rFonts w:cs="FrankRuehl"/>
          <w:sz w:val="22"/>
          <w:szCs w:val="22"/>
          <w:rtl/>
        </w:rPr>
        <w:tab/>
        <w:t>י</w:t>
      </w:r>
      <w:r w:rsidRPr="00C91C99">
        <w:rPr>
          <w:rStyle w:val="default"/>
          <w:rFonts w:cs="FrankRuehl" w:hint="cs"/>
          <w:sz w:val="22"/>
          <w:szCs w:val="22"/>
          <w:rtl/>
        </w:rPr>
        <w:t>שיבה לשמיעת</w:t>
      </w:r>
      <w:r w:rsidRPr="00C91C99">
        <w:rPr>
          <w:rStyle w:val="default"/>
          <w:rFonts w:cs="FrankRuehl"/>
          <w:sz w:val="22"/>
          <w:szCs w:val="22"/>
          <w:rtl/>
        </w:rPr>
        <w:t xml:space="preserve"> </w:t>
      </w:r>
    </w:p>
    <w:p w:rsidR="00841250" w:rsidRPr="00C91C99" w:rsidRDefault="00841250" w:rsidP="00C568BD">
      <w:pPr>
        <w:pStyle w:val="P03"/>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spacing w:before="0"/>
        <w:ind w:left="0" w:right="1134" w:firstLine="0"/>
        <w:rPr>
          <w:rStyle w:val="default"/>
          <w:rFonts w:cs="FrankRuehl"/>
          <w:sz w:val="22"/>
          <w:szCs w:val="22"/>
          <w:rtl/>
        </w:rPr>
      </w:pPr>
      <w:r w:rsidRPr="00C91C99">
        <w:rPr>
          <w:rStyle w:val="default"/>
          <w:rFonts w:cs="FrankRuehl"/>
          <w:sz w:val="22"/>
          <w:szCs w:val="22"/>
          <w:rtl/>
        </w:rPr>
        <w:tab/>
      </w:r>
      <w:r w:rsidRPr="00C91C99">
        <w:rPr>
          <w:rStyle w:val="default"/>
          <w:rFonts w:cs="FrankRuehl"/>
          <w:sz w:val="22"/>
          <w:szCs w:val="22"/>
          <w:rtl/>
        </w:rPr>
        <w:tab/>
      </w:r>
      <w:r w:rsidRPr="00C91C99">
        <w:rPr>
          <w:rStyle w:val="default"/>
          <w:rFonts w:cs="FrankRuehl"/>
          <w:sz w:val="22"/>
          <w:szCs w:val="22"/>
          <w:rtl/>
        </w:rPr>
        <w:tab/>
      </w:r>
      <w:r w:rsidRPr="00C91C99">
        <w:rPr>
          <w:rStyle w:val="default"/>
          <w:rFonts w:cs="FrankRuehl"/>
          <w:sz w:val="22"/>
          <w:szCs w:val="22"/>
          <w:rtl/>
        </w:rPr>
        <w:tab/>
      </w:r>
      <w:r w:rsidRPr="00C91C99">
        <w:rPr>
          <w:rStyle w:val="default"/>
          <w:rFonts w:cs="FrankRuehl"/>
          <w:sz w:val="22"/>
          <w:szCs w:val="22"/>
          <w:rtl/>
        </w:rPr>
        <w:tab/>
      </w:r>
      <w:r w:rsidRPr="00C91C99">
        <w:rPr>
          <w:rStyle w:val="default"/>
          <w:rFonts w:cs="FrankRuehl"/>
          <w:sz w:val="22"/>
          <w:szCs w:val="22"/>
          <w:rtl/>
        </w:rPr>
        <w:tab/>
        <w:t>פ</w:t>
      </w:r>
      <w:r w:rsidRPr="00C91C99">
        <w:rPr>
          <w:rStyle w:val="default"/>
          <w:rFonts w:cs="FrankRuehl" w:hint="cs"/>
          <w:sz w:val="22"/>
          <w:szCs w:val="22"/>
          <w:rtl/>
        </w:rPr>
        <w:t>סק דין, ישיבה</w:t>
      </w:r>
    </w:p>
    <w:p w:rsidR="00841250" w:rsidRPr="00C91C99" w:rsidRDefault="00841250" w:rsidP="00C568BD">
      <w:pPr>
        <w:pStyle w:val="P05"/>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spacing w:before="0"/>
        <w:ind w:left="0" w:right="1134" w:firstLine="0"/>
        <w:rPr>
          <w:rFonts w:cs="FrankRuehl"/>
          <w:sz w:val="22"/>
          <w:szCs w:val="22"/>
          <w:rtl/>
        </w:rPr>
      </w:pPr>
      <w:r w:rsidRPr="00C91C99">
        <w:rPr>
          <w:rFonts w:cs="FrankRuehl"/>
          <w:sz w:val="22"/>
          <w:szCs w:val="22"/>
          <w:rtl/>
        </w:rPr>
        <w:tab/>
      </w:r>
      <w:r w:rsidRPr="00C91C99">
        <w:rPr>
          <w:rFonts w:cs="FrankRuehl"/>
          <w:sz w:val="22"/>
          <w:szCs w:val="22"/>
          <w:rtl/>
        </w:rPr>
        <w:tab/>
      </w:r>
      <w:r w:rsidRPr="00C91C99">
        <w:rPr>
          <w:rFonts w:cs="FrankRuehl" w:hint="cs"/>
          <w:sz w:val="22"/>
          <w:szCs w:val="22"/>
          <w:rtl/>
        </w:rPr>
        <w:t>דיון</w:t>
      </w:r>
      <w:r w:rsidRPr="00C91C99">
        <w:rPr>
          <w:rFonts w:cs="FrankRuehl"/>
          <w:sz w:val="22"/>
          <w:szCs w:val="22"/>
          <w:rtl/>
        </w:rPr>
        <w:tab/>
      </w:r>
      <w:r w:rsidRPr="00C91C99">
        <w:rPr>
          <w:rFonts w:cs="FrankRuehl" w:hint="cs"/>
          <w:sz w:val="22"/>
          <w:szCs w:val="22"/>
          <w:rtl/>
        </w:rPr>
        <w:t>ישיבה</w:t>
      </w:r>
      <w:r w:rsidRPr="00C91C99">
        <w:rPr>
          <w:rFonts w:cs="FrankRuehl"/>
          <w:sz w:val="22"/>
          <w:szCs w:val="22"/>
          <w:rtl/>
        </w:rPr>
        <w:tab/>
      </w:r>
      <w:r w:rsidRPr="00C91C99">
        <w:rPr>
          <w:rFonts w:cs="FrankRuehl"/>
          <w:sz w:val="22"/>
          <w:szCs w:val="22"/>
          <w:rtl/>
        </w:rPr>
        <w:tab/>
      </w:r>
      <w:r w:rsidRPr="00C91C99">
        <w:rPr>
          <w:rFonts w:cs="FrankRuehl"/>
          <w:sz w:val="22"/>
          <w:szCs w:val="22"/>
          <w:rtl/>
        </w:rPr>
        <w:tab/>
        <w:t>ל</w:t>
      </w:r>
      <w:r w:rsidRPr="00C91C99">
        <w:rPr>
          <w:rFonts w:cs="FrankRuehl" w:hint="cs"/>
          <w:sz w:val="22"/>
          <w:szCs w:val="22"/>
          <w:rtl/>
        </w:rPr>
        <w:t>אישור הסכם,</w:t>
      </w:r>
    </w:p>
    <w:p w:rsidR="00841250" w:rsidRPr="00C91C99" w:rsidRDefault="00841250" w:rsidP="00C568BD">
      <w:pPr>
        <w:pStyle w:val="P05"/>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spacing w:before="0"/>
        <w:ind w:left="0" w:right="1134" w:firstLine="0"/>
        <w:rPr>
          <w:rFonts w:cs="FrankRuehl"/>
          <w:sz w:val="22"/>
          <w:szCs w:val="22"/>
          <w:rtl/>
        </w:rPr>
      </w:pPr>
      <w:r w:rsidRPr="00C91C99">
        <w:rPr>
          <w:rFonts w:cs="FrankRuehl"/>
          <w:sz w:val="22"/>
          <w:szCs w:val="22"/>
          <w:rtl/>
        </w:rPr>
        <w:tab/>
        <w:t>ל</w:t>
      </w:r>
      <w:r w:rsidRPr="00C91C99">
        <w:rPr>
          <w:rFonts w:cs="FrankRuehl" w:hint="cs"/>
          <w:sz w:val="22"/>
          <w:szCs w:val="22"/>
          <w:rtl/>
        </w:rPr>
        <w:t>ימוד ענינו</w:t>
      </w:r>
      <w:r w:rsidRPr="00C91C99">
        <w:rPr>
          <w:rFonts w:cs="FrankRuehl"/>
          <w:sz w:val="22"/>
          <w:szCs w:val="22"/>
          <w:rtl/>
        </w:rPr>
        <w:tab/>
      </w:r>
      <w:r w:rsidRPr="00C91C99">
        <w:rPr>
          <w:rFonts w:cs="FrankRuehl" w:hint="cs"/>
          <w:sz w:val="22"/>
          <w:szCs w:val="22"/>
          <w:rtl/>
        </w:rPr>
        <w:t>מוקדם/</w:t>
      </w:r>
      <w:r w:rsidRPr="00C91C99">
        <w:rPr>
          <w:rFonts w:cs="FrankRuehl"/>
          <w:sz w:val="22"/>
          <w:szCs w:val="22"/>
          <w:rtl/>
        </w:rPr>
        <w:tab/>
        <w:t>ר</w:t>
      </w:r>
      <w:r w:rsidRPr="00C91C99">
        <w:rPr>
          <w:rFonts w:cs="FrankRuehl" w:hint="cs"/>
          <w:sz w:val="22"/>
          <w:szCs w:val="22"/>
          <w:rtl/>
        </w:rPr>
        <w:t>אשונה</w:t>
      </w:r>
      <w:r w:rsidRPr="00C91C99">
        <w:rPr>
          <w:rFonts w:cs="FrankRuehl"/>
          <w:sz w:val="22"/>
          <w:szCs w:val="22"/>
          <w:rtl/>
        </w:rPr>
        <w:tab/>
      </w:r>
      <w:r w:rsidRPr="00C91C99">
        <w:rPr>
          <w:rFonts w:cs="FrankRuehl" w:hint="cs"/>
          <w:sz w:val="22"/>
          <w:szCs w:val="22"/>
          <w:rtl/>
        </w:rPr>
        <w:t>ישיבה</w:t>
      </w:r>
      <w:r w:rsidRPr="00C91C99">
        <w:rPr>
          <w:rFonts w:cs="FrankRuehl"/>
          <w:sz w:val="22"/>
          <w:szCs w:val="22"/>
          <w:rtl/>
        </w:rPr>
        <w:tab/>
        <w:t>ס</w:t>
      </w:r>
      <w:r w:rsidRPr="00C91C99">
        <w:rPr>
          <w:rFonts w:cs="FrankRuehl" w:hint="cs"/>
          <w:sz w:val="22"/>
          <w:szCs w:val="22"/>
          <w:rtl/>
        </w:rPr>
        <w:t>יכומים</w:t>
      </w:r>
      <w:r w:rsidRPr="00C91C99">
        <w:rPr>
          <w:rFonts w:cs="FrankRuehl"/>
          <w:sz w:val="22"/>
          <w:szCs w:val="22"/>
          <w:rtl/>
        </w:rPr>
        <w:tab/>
      </w:r>
      <w:r w:rsidRPr="00C91C99">
        <w:rPr>
          <w:rFonts w:cs="FrankRuehl" w:hint="cs"/>
          <w:sz w:val="22"/>
          <w:szCs w:val="22"/>
          <w:rtl/>
        </w:rPr>
        <w:t>ישיבה שלא</w:t>
      </w:r>
    </w:p>
    <w:p w:rsidR="00841250" w:rsidRPr="00C91C99" w:rsidRDefault="00841250" w:rsidP="00C568BD">
      <w:pPr>
        <w:pStyle w:val="P05"/>
        <w:pBdr>
          <w:bottom w:val="single" w:sz="4" w:space="1" w:color="auto"/>
        </w:pBdr>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spacing w:before="0"/>
        <w:ind w:left="0" w:right="1134" w:firstLine="0"/>
        <w:rPr>
          <w:rFonts w:cs="FrankRuehl" w:hint="cs"/>
          <w:sz w:val="22"/>
          <w:szCs w:val="22"/>
          <w:rtl/>
        </w:rPr>
      </w:pPr>
      <w:r w:rsidRPr="00C91C99">
        <w:rPr>
          <w:rFonts w:cs="FrankRuehl"/>
          <w:sz w:val="22"/>
          <w:szCs w:val="22"/>
          <w:rtl/>
        </w:rPr>
        <w:tab/>
        <w:t>ש</w:t>
      </w:r>
      <w:r w:rsidRPr="00C91C99">
        <w:rPr>
          <w:rFonts w:cs="FrankRuehl" w:hint="cs"/>
          <w:sz w:val="22"/>
          <w:szCs w:val="22"/>
          <w:rtl/>
        </w:rPr>
        <w:t>ל מבקש</w:t>
      </w:r>
      <w:r w:rsidRPr="00C91C99">
        <w:rPr>
          <w:rFonts w:cs="FrankRuehl"/>
          <w:sz w:val="22"/>
          <w:szCs w:val="22"/>
          <w:rtl/>
        </w:rPr>
        <w:tab/>
        <w:t>ק</w:t>
      </w:r>
      <w:r w:rsidRPr="00C91C99">
        <w:rPr>
          <w:rFonts w:cs="FrankRuehl" w:hint="cs"/>
          <w:sz w:val="22"/>
          <w:szCs w:val="22"/>
          <w:rtl/>
        </w:rPr>
        <w:t>דם משפט</w:t>
      </w:r>
      <w:r w:rsidRPr="00C91C99">
        <w:rPr>
          <w:rFonts w:cs="FrankRuehl"/>
          <w:sz w:val="22"/>
          <w:szCs w:val="22"/>
          <w:rtl/>
        </w:rPr>
        <w:tab/>
        <w:t>ל</w:t>
      </w:r>
      <w:r w:rsidRPr="00C91C99">
        <w:rPr>
          <w:rFonts w:cs="FrankRuehl" w:hint="cs"/>
          <w:sz w:val="22"/>
          <w:szCs w:val="22"/>
          <w:rtl/>
        </w:rPr>
        <w:t>הוכחות</w:t>
      </w:r>
      <w:r w:rsidRPr="00C91C99">
        <w:rPr>
          <w:rFonts w:cs="FrankRuehl"/>
          <w:sz w:val="22"/>
          <w:szCs w:val="22"/>
          <w:rtl/>
        </w:rPr>
        <w:tab/>
      </w:r>
      <w:r w:rsidRPr="00C91C99">
        <w:rPr>
          <w:rFonts w:cs="FrankRuehl" w:hint="cs"/>
          <w:sz w:val="22"/>
          <w:szCs w:val="22"/>
          <w:rtl/>
        </w:rPr>
        <w:t>נוספת</w:t>
      </w:r>
      <w:r w:rsidRPr="00C91C99">
        <w:rPr>
          <w:rFonts w:cs="FrankRuehl"/>
          <w:sz w:val="22"/>
          <w:szCs w:val="22"/>
          <w:rtl/>
        </w:rPr>
        <w:tab/>
      </w:r>
      <w:r w:rsidRPr="00C91C99">
        <w:rPr>
          <w:rFonts w:cs="FrankRuehl" w:hint="cs"/>
          <w:sz w:val="22"/>
          <w:szCs w:val="22"/>
          <w:rtl/>
        </w:rPr>
        <w:t>בכתב</w:t>
      </w:r>
      <w:r w:rsidRPr="00C91C99">
        <w:rPr>
          <w:rFonts w:cs="FrankRuehl"/>
          <w:sz w:val="22"/>
          <w:szCs w:val="22"/>
          <w:rtl/>
        </w:rPr>
        <w:tab/>
      </w:r>
      <w:r w:rsidRPr="00C91C99">
        <w:rPr>
          <w:rFonts w:cs="FrankRuehl" w:hint="cs"/>
          <w:sz w:val="22"/>
          <w:szCs w:val="22"/>
          <w:rtl/>
        </w:rPr>
        <w:t>מתקיימת</w:t>
      </w:r>
    </w:p>
    <w:p w:rsidR="00841250" w:rsidRDefault="00841250" w:rsidP="00CD0F14">
      <w:pPr>
        <w:pStyle w:val="P05"/>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hint="cs"/>
          <w:sz w:val="26"/>
          <w:rtl/>
        </w:rPr>
      </w:pPr>
      <w:bookmarkStart w:id="40" w:name="_Hlk123554798"/>
      <w:r>
        <w:rPr>
          <w:rFonts w:cs="FrankRuehl"/>
          <w:sz w:val="26"/>
          <w:rtl/>
        </w:rPr>
        <w:t>תב</w:t>
      </w:r>
      <w:r>
        <w:rPr>
          <w:rFonts w:cs="FrankRuehl" w:hint="cs"/>
          <w:sz w:val="26"/>
          <w:rtl/>
        </w:rPr>
        <w:t>יעה</w:t>
      </w:r>
      <w:r>
        <w:rPr>
          <w:rFonts w:cs="FrankRuehl"/>
          <w:sz w:val="26"/>
          <w:rtl/>
        </w:rPr>
        <w:tab/>
      </w:r>
      <w:r w:rsidR="006E7045">
        <w:rPr>
          <w:rFonts w:cs="FrankRuehl" w:hint="cs"/>
          <w:sz w:val="26"/>
          <w:rtl/>
        </w:rPr>
        <w:t>1,</w:t>
      </w:r>
      <w:r w:rsidR="00891FC0">
        <w:rPr>
          <w:rFonts w:cs="FrankRuehl" w:hint="cs"/>
          <w:sz w:val="26"/>
          <w:rtl/>
        </w:rPr>
        <w:t>138</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566</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470</w:t>
      </w:r>
      <w:r>
        <w:rPr>
          <w:rFonts w:cs="FrankRuehl"/>
          <w:sz w:val="26"/>
          <w:rtl/>
        </w:rPr>
        <w:tab/>
      </w:r>
      <w:r w:rsidR="00002AB0">
        <w:rPr>
          <w:rFonts w:cs="FrankRuehl" w:hint="cs"/>
          <w:sz w:val="26"/>
          <w:rtl/>
        </w:rPr>
        <w:t>1</w:t>
      </w:r>
      <w:r w:rsidR="00891FC0">
        <w:rPr>
          <w:rFonts w:cs="FrankRuehl" w:hint="cs"/>
          <w:sz w:val="26"/>
          <w:rtl/>
        </w:rPr>
        <w:t>9</w:t>
      </w:r>
      <w:r w:rsidR="00002AB0">
        <w:rPr>
          <w:rFonts w:cs="FrankRuehl" w:hint="cs"/>
          <w:sz w:val="26"/>
          <w:rtl/>
        </w:rPr>
        <w:t>1</w:t>
      </w:r>
    </w:p>
    <w:p w:rsidR="00841250" w:rsidRDefault="00841250" w:rsidP="00CD0F14">
      <w:pPr>
        <w:pStyle w:val="P05"/>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hint="cs"/>
          <w:sz w:val="26"/>
          <w:rtl/>
        </w:rPr>
      </w:pPr>
      <w:r>
        <w:rPr>
          <w:rFonts w:cs="FrankRuehl" w:hint="cs"/>
          <w:sz w:val="26"/>
          <w:rtl/>
        </w:rPr>
        <w:t>ה</w:t>
      </w:r>
      <w:r>
        <w:rPr>
          <w:rFonts w:cs="FrankRuehl"/>
          <w:sz w:val="26"/>
          <w:rtl/>
        </w:rPr>
        <w:t>ג</w:t>
      </w:r>
      <w:r>
        <w:rPr>
          <w:rFonts w:cs="FrankRuehl" w:hint="cs"/>
          <w:sz w:val="26"/>
          <w:rtl/>
        </w:rPr>
        <w:t>נה</w:t>
      </w:r>
      <w:r>
        <w:rPr>
          <w:rFonts w:cs="FrankRuehl"/>
          <w:sz w:val="26"/>
          <w:rtl/>
        </w:rPr>
        <w:tab/>
      </w:r>
      <w:r w:rsidR="006E7045">
        <w:rPr>
          <w:rFonts w:cs="FrankRuehl" w:hint="cs"/>
          <w:sz w:val="26"/>
          <w:rtl/>
        </w:rPr>
        <w:t>1,</w:t>
      </w:r>
      <w:r w:rsidR="00891FC0">
        <w:rPr>
          <w:rFonts w:cs="FrankRuehl" w:hint="cs"/>
          <w:sz w:val="26"/>
          <w:rtl/>
        </w:rPr>
        <w:t>138</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566</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470</w:t>
      </w:r>
      <w:r>
        <w:rPr>
          <w:rFonts w:cs="FrankRuehl"/>
          <w:sz w:val="26"/>
          <w:rtl/>
        </w:rPr>
        <w:tab/>
      </w:r>
      <w:r w:rsidR="00002AB0">
        <w:rPr>
          <w:rFonts w:cs="FrankRuehl" w:hint="cs"/>
          <w:sz w:val="26"/>
          <w:rtl/>
        </w:rPr>
        <w:t>1</w:t>
      </w:r>
      <w:r w:rsidR="00891FC0">
        <w:rPr>
          <w:rFonts w:cs="FrankRuehl" w:hint="cs"/>
          <w:sz w:val="26"/>
          <w:rtl/>
        </w:rPr>
        <w:t>9</w:t>
      </w:r>
      <w:r w:rsidR="00002AB0">
        <w:rPr>
          <w:rFonts w:cs="FrankRuehl" w:hint="cs"/>
          <w:sz w:val="26"/>
          <w:rtl/>
        </w:rPr>
        <w:t>1</w:t>
      </w:r>
    </w:p>
    <w:p w:rsidR="00841250" w:rsidRDefault="00841250" w:rsidP="00CD0F14">
      <w:pPr>
        <w:pStyle w:val="P05"/>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sz w:val="26"/>
          <w:rtl/>
        </w:rPr>
      </w:pPr>
      <w:r>
        <w:rPr>
          <w:rFonts w:cs="FrankRuehl" w:hint="cs"/>
          <w:sz w:val="26"/>
          <w:rtl/>
        </w:rPr>
        <w:t>ה</w:t>
      </w:r>
      <w:r>
        <w:rPr>
          <w:rFonts w:cs="FrankRuehl"/>
          <w:sz w:val="26"/>
          <w:rtl/>
        </w:rPr>
        <w:t>מ</w:t>
      </w:r>
      <w:r>
        <w:rPr>
          <w:rFonts w:cs="FrankRuehl" w:hint="cs"/>
          <w:sz w:val="26"/>
          <w:rtl/>
        </w:rPr>
        <w:t>רצות</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287</w:t>
      </w:r>
      <w:r>
        <w:rPr>
          <w:rFonts w:cs="FrankRuehl"/>
          <w:sz w:val="26"/>
          <w:rtl/>
        </w:rPr>
        <w:tab/>
      </w:r>
      <w:r w:rsidR="00891FC0">
        <w:rPr>
          <w:rFonts w:cs="FrankRuehl" w:hint="cs"/>
          <w:sz w:val="26"/>
          <w:rtl/>
        </w:rPr>
        <w:t>287</w:t>
      </w:r>
      <w:r>
        <w:rPr>
          <w:rFonts w:cs="FrankRuehl"/>
          <w:sz w:val="26"/>
          <w:rtl/>
        </w:rPr>
        <w:tab/>
      </w:r>
      <w:r w:rsidR="00891FC0">
        <w:rPr>
          <w:rFonts w:cs="FrankRuehl" w:hint="cs"/>
          <w:sz w:val="26"/>
          <w:rtl/>
        </w:rPr>
        <w:t>287</w:t>
      </w:r>
      <w:r>
        <w:rPr>
          <w:rFonts w:cs="FrankRuehl"/>
          <w:sz w:val="26"/>
          <w:rtl/>
        </w:rPr>
        <w:tab/>
      </w:r>
      <w:r w:rsidR="00891FC0">
        <w:rPr>
          <w:rFonts w:cs="FrankRuehl" w:hint="cs"/>
          <w:sz w:val="26"/>
          <w:rtl/>
        </w:rPr>
        <w:t>287</w:t>
      </w:r>
      <w:r>
        <w:rPr>
          <w:rFonts w:cs="FrankRuehl"/>
          <w:sz w:val="26"/>
          <w:rtl/>
        </w:rPr>
        <w:tab/>
      </w:r>
      <w:r w:rsidR="00002AB0">
        <w:rPr>
          <w:rFonts w:cs="FrankRuehl" w:hint="cs"/>
          <w:sz w:val="26"/>
          <w:rtl/>
        </w:rPr>
        <w:t>1</w:t>
      </w:r>
      <w:r w:rsidR="00891FC0">
        <w:rPr>
          <w:rFonts w:cs="FrankRuehl" w:hint="cs"/>
          <w:sz w:val="26"/>
          <w:rtl/>
        </w:rPr>
        <w:t>9</w:t>
      </w:r>
      <w:r w:rsidR="00002AB0">
        <w:rPr>
          <w:rFonts w:cs="FrankRuehl" w:hint="cs"/>
          <w:sz w:val="26"/>
          <w:rtl/>
        </w:rPr>
        <w:t>1</w:t>
      </w:r>
    </w:p>
    <w:p w:rsidR="00841250" w:rsidRPr="00C91C99" w:rsidRDefault="00841250" w:rsidP="00CD0F14">
      <w:pPr>
        <w:pStyle w:val="P05"/>
        <w:pBdr>
          <w:bottom w:val="single" w:sz="4" w:space="1" w:color="auto"/>
        </w:pBdr>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hint="cs"/>
          <w:sz w:val="26"/>
          <w:rtl/>
        </w:rPr>
      </w:pPr>
      <w:r w:rsidRPr="00C91C99">
        <w:rPr>
          <w:rFonts w:cs="FrankRuehl"/>
          <w:sz w:val="26"/>
          <w:rtl/>
        </w:rPr>
        <w:t>הו</w:t>
      </w:r>
      <w:r w:rsidRPr="00C91C99">
        <w:rPr>
          <w:rFonts w:cs="FrankRuehl" w:hint="cs"/>
          <w:sz w:val="26"/>
          <w:rtl/>
        </w:rPr>
        <w:t>דעת צד ג'</w:t>
      </w:r>
      <w:r w:rsidRPr="00C91C99">
        <w:rPr>
          <w:rFonts w:cs="FrankRuehl"/>
          <w:sz w:val="26"/>
          <w:rtl/>
        </w:rPr>
        <w:tab/>
      </w:r>
      <w:r w:rsidR="00891FC0">
        <w:rPr>
          <w:rFonts w:cs="FrankRuehl" w:hint="cs"/>
          <w:sz w:val="26"/>
          <w:rtl/>
        </w:rPr>
        <w:t>470</w:t>
      </w:r>
      <w:r w:rsidRPr="00C91C99">
        <w:rPr>
          <w:rFonts w:cs="FrankRuehl"/>
          <w:sz w:val="26"/>
          <w:rtl/>
        </w:rPr>
        <w:tab/>
      </w:r>
      <w:r w:rsidR="00891FC0">
        <w:rPr>
          <w:rFonts w:cs="FrankRuehl" w:hint="cs"/>
          <w:sz w:val="26"/>
          <w:rtl/>
        </w:rPr>
        <w:t>287</w:t>
      </w:r>
      <w:r w:rsidRPr="00C91C99">
        <w:rPr>
          <w:rFonts w:cs="FrankRuehl"/>
          <w:sz w:val="26"/>
          <w:rtl/>
        </w:rPr>
        <w:tab/>
      </w:r>
      <w:r w:rsidR="00891FC0">
        <w:rPr>
          <w:rFonts w:cs="FrankRuehl" w:hint="cs"/>
          <w:sz w:val="26"/>
          <w:rtl/>
        </w:rPr>
        <w:t>287</w:t>
      </w:r>
      <w:r w:rsidRPr="00C91C99">
        <w:rPr>
          <w:rFonts w:cs="FrankRuehl"/>
          <w:sz w:val="26"/>
          <w:rtl/>
        </w:rPr>
        <w:tab/>
      </w:r>
      <w:r w:rsidR="00891FC0">
        <w:rPr>
          <w:rFonts w:cs="FrankRuehl" w:hint="cs"/>
          <w:sz w:val="26"/>
          <w:rtl/>
        </w:rPr>
        <w:t>287</w:t>
      </w:r>
      <w:r w:rsidRPr="00C91C99">
        <w:rPr>
          <w:rFonts w:cs="FrankRuehl"/>
          <w:sz w:val="26"/>
          <w:rtl/>
        </w:rPr>
        <w:tab/>
      </w:r>
      <w:r w:rsidR="00891FC0">
        <w:rPr>
          <w:rFonts w:cs="FrankRuehl" w:hint="cs"/>
          <w:sz w:val="26"/>
          <w:rtl/>
        </w:rPr>
        <w:t>287</w:t>
      </w:r>
      <w:r w:rsidRPr="00C91C99">
        <w:rPr>
          <w:rFonts w:cs="FrankRuehl"/>
          <w:sz w:val="26"/>
          <w:rtl/>
        </w:rPr>
        <w:tab/>
      </w:r>
      <w:r w:rsidR="00002AB0">
        <w:rPr>
          <w:rFonts w:cs="FrankRuehl" w:hint="cs"/>
          <w:sz w:val="26"/>
          <w:rtl/>
        </w:rPr>
        <w:t>1</w:t>
      </w:r>
      <w:r w:rsidR="00891FC0">
        <w:rPr>
          <w:rFonts w:cs="FrankRuehl" w:hint="cs"/>
          <w:sz w:val="26"/>
          <w:rtl/>
        </w:rPr>
        <w:t>9</w:t>
      </w:r>
      <w:r w:rsidR="00002AB0">
        <w:rPr>
          <w:rFonts w:cs="FrankRuehl" w:hint="cs"/>
          <w:sz w:val="26"/>
          <w:rtl/>
        </w:rPr>
        <w:t>1</w:t>
      </w:r>
    </w:p>
    <w:bookmarkEnd w:id="40"/>
    <w:p w:rsidR="00841250" w:rsidRDefault="00841250" w:rsidP="00C568BD">
      <w:pPr>
        <w:pStyle w:val="P33"/>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יון או ישיבה בבית משפט המתנהל באותו יום בכמה תביעות או המרצות בין אותם בעלי דין, יראו, לצורך תשלום שכר טרחה, כדיון בתיק אחד ותשלומו יהיה לפי התעריף הגבוה יותר בטבלה שלעיל.</w:t>
      </w:r>
    </w:p>
    <w:p w:rsidR="00841250" w:rsidRDefault="00841250">
      <w:pPr>
        <w:pStyle w:val="P03"/>
        <w:ind w:left="1474" w:right="1134"/>
        <w:rPr>
          <w:rFonts w:cs="FrankRuehl"/>
          <w:b/>
          <w:bCs/>
          <w:sz w:val="24"/>
          <w:szCs w:val="24"/>
          <w:rtl/>
        </w:rPr>
      </w:pPr>
      <w:r>
        <w:rPr>
          <w:rFonts w:cs="FrankRuehl"/>
          <w:sz w:val="26"/>
          <w:rtl/>
        </w:rPr>
        <w:tab/>
      </w:r>
      <w:r>
        <w:rPr>
          <w:rFonts w:cs="FrankRuehl"/>
          <w:sz w:val="26"/>
          <w:rtl/>
        </w:rPr>
        <w:tab/>
        <w:t>(2)</w:t>
      </w:r>
      <w:r>
        <w:rPr>
          <w:rFonts w:cs="FrankRuehl"/>
          <w:sz w:val="26"/>
          <w:rtl/>
        </w:rPr>
        <w:tab/>
        <w:t>(</w:t>
      </w:r>
      <w:r>
        <w:rPr>
          <w:rFonts w:cs="FrankRuehl" w:hint="cs"/>
          <w:sz w:val="26"/>
          <w:rtl/>
        </w:rPr>
        <w:t>א)</w:t>
      </w:r>
      <w:r>
        <w:rPr>
          <w:rFonts w:cs="FrankRuehl"/>
          <w:sz w:val="26"/>
          <w:rtl/>
        </w:rPr>
        <w:tab/>
      </w:r>
      <w:r>
        <w:rPr>
          <w:rFonts w:cs="FrankRuehl"/>
          <w:b/>
          <w:bCs/>
          <w:sz w:val="24"/>
          <w:szCs w:val="24"/>
          <w:rtl/>
        </w:rPr>
        <w:t>בי</w:t>
      </w:r>
      <w:r>
        <w:rPr>
          <w:rFonts w:cs="FrankRuehl" w:hint="cs"/>
          <w:b/>
          <w:bCs/>
          <w:sz w:val="24"/>
          <w:szCs w:val="24"/>
          <w:rtl/>
        </w:rPr>
        <w:t>ת משפט לעניני משפחה:</w:t>
      </w:r>
    </w:p>
    <w:p w:rsidR="00841250" w:rsidRPr="00C568BD" w:rsidRDefault="00841250" w:rsidP="00C568BD">
      <w:pPr>
        <w:pStyle w:val="P03"/>
        <w:pBdr>
          <w:top w:val="single" w:sz="4" w:space="1" w:color="auto"/>
        </w:pBdr>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ind w:left="0" w:right="1134" w:firstLine="0"/>
        <w:rPr>
          <w:rStyle w:val="default"/>
          <w:rFonts w:cs="FrankRuehl"/>
          <w:sz w:val="22"/>
          <w:szCs w:val="22"/>
          <w:rtl/>
        </w:rPr>
      </w:pPr>
      <w:r w:rsidRPr="00C568BD">
        <w:rPr>
          <w:rStyle w:val="default"/>
          <w:rFonts w:cs="FrankRuehl"/>
          <w:sz w:val="22"/>
          <w:szCs w:val="22"/>
          <w:rtl/>
        </w:rPr>
        <w:tab/>
      </w:r>
      <w:r w:rsidRPr="00C568BD">
        <w:rPr>
          <w:rStyle w:val="default"/>
          <w:rFonts w:cs="FrankRuehl"/>
          <w:sz w:val="22"/>
          <w:szCs w:val="22"/>
          <w:rtl/>
        </w:rPr>
        <w:tab/>
      </w:r>
      <w:r w:rsidRPr="00C568BD">
        <w:rPr>
          <w:rStyle w:val="default"/>
          <w:rFonts w:cs="FrankRuehl"/>
          <w:sz w:val="22"/>
          <w:szCs w:val="22"/>
          <w:rtl/>
        </w:rPr>
        <w:tab/>
      </w:r>
      <w:r w:rsidRPr="00C568BD">
        <w:rPr>
          <w:rStyle w:val="default"/>
          <w:rFonts w:cs="FrankRuehl"/>
          <w:sz w:val="22"/>
          <w:szCs w:val="22"/>
          <w:rtl/>
        </w:rPr>
        <w:tab/>
      </w:r>
      <w:r w:rsidRPr="00C568BD">
        <w:rPr>
          <w:rStyle w:val="default"/>
          <w:rFonts w:cs="FrankRuehl"/>
          <w:sz w:val="22"/>
          <w:szCs w:val="22"/>
          <w:rtl/>
        </w:rPr>
        <w:tab/>
      </w:r>
      <w:r w:rsidRPr="00C568BD">
        <w:rPr>
          <w:rStyle w:val="default"/>
          <w:rFonts w:cs="FrankRuehl"/>
          <w:sz w:val="22"/>
          <w:szCs w:val="22"/>
          <w:rtl/>
        </w:rPr>
        <w:tab/>
        <w:t>יש</w:t>
      </w:r>
      <w:r w:rsidRPr="00C568BD">
        <w:rPr>
          <w:rStyle w:val="default"/>
          <w:rFonts w:cs="FrankRuehl" w:hint="cs"/>
          <w:sz w:val="22"/>
          <w:szCs w:val="22"/>
          <w:rtl/>
        </w:rPr>
        <w:t>י</w:t>
      </w:r>
      <w:r w:rsidRPr="00C568BD">
        <w:rPr>
          <w:rStyle w:val="default"/>
          <w:rFonts w:cs="FrankRuehl"/>
          <w:sz w:val="22"/>
          <w:szCs w:val="22"/>
          <w:rtl/>
        </w:rPr>
        <w:t>ב</w:t>
      </w:r>
      <w:r w:rsidRPr="00C568BD">
        <w:rPr>
          <w:rStyle w:val="default"/>
          <w:rFonts w:cs="FrankRuehl" w:hint="cs"/>
          <w:sz w:val="22"/>
          <w:szCs w:val="22"/>
          <w:rtl/>
        </w:rPr>
        <w:t xml:space="preserve">ה לשמיעת </w:t>
      </w:r>
    </w:p>
    <w:p w:rsidR="00841250" w:rsidRPr="00C568BD" w:rsidRDefault="00841250" w:rsidP="00C568BD">
      <w:pPr>
        <w:pStyle w:val="P05"/>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spacing w:before="0"/>
        <w:ind w:left="0" w:right="1134" w:firstLine="0"/>
        <w:rPr>
          <w:rFonts w:cs="FrankRuehl"/>
          <w:sz w:val="22"/>
          <w:szCs w:val="22"/>
          <w:rtl/>
        </w:rPr>
      </w:pPr>
      <w:r w:rsidRPr="00C568BD">
        <w:rPr>
          <w:rFonts w:cs="FrankRuehl"/>
          <w:sz w:val="22"/>
          <w:szCs w:val="22"/>
          <w:rtl/>
        </w:rPr>
        <w:tab/>
      </w:r>
      <w:r w:rsidRPr="00C568BD">
        <w:rPr>
          <w:rFonts w:cs="FrankRuehl"/>
          <w:sz w:val="22"/>
          <w:szCs w:val="22"/>
          <w:rtl/>
        </w:rPr>
        <w:tab/>
      </w:r>
      <w:r w:rsidRPr="00C568BD">
        <w:rPr>
          <w:rFonts w:cs="FrankRuehl"/>
          <w:sz w:val="22"/>
          <w:szCs w:val="22"/>
          <w:rtl/>
        </w:rPr>
        <w:tab/>
      </w:r>
      <w:r w:rsidRPr="00C568BD">
        <w:rPr>
          <w:rFonts w:cs="FrankRuehl"/>
          <w:sz w:val="22"/>
          <w:szCs w:val="22"/>
          <w:rtl/>
        </w:rPr>
        <w:tab/>
      </w:r>
      <w:r w:rsidRPr="00C568BD">
        <w:rPr>
          <w:rFonts w:cs="FrankRuehl"/>
          <w:sz w:val="22"/>
          <w:szCs w:val="22"/>
          <w:rtl/>
        </w:rPr>
        <w:tab/>
      </w:r>
      <w:r w:rsidRPr="00C568BD">
        <w:rPr>
          <w:rFonts w:cs="FrankRuehl"/>
          <w:sz w:val="22"/>
          <w:szCs w:val="22"/>
          <w:rtl/>
        </w:rPr>
        <w:tab/>
        <w:t>פ</w:t>
      </w:r>
      <w:r w:rsidRPr="00C568BD">
        <w:rPr>
          <w:rFonts w:cs="FrankRuehl" w:hint="cs"/>
          <w:sz w:val="22"/>
          <w:szCs w:val="22"/>
          <w:rtl/>
        </w:rPr>
        <w:t>סק דין, ישיבה</w:t>
      </w:r>
    </w:p>
    <w:p w:rsidR="00841250" w:rsidRPr="00C568BD" w:rsidRDefault="00841250" w:rsidP="00C568BD">
      <w:pPr>
        <w:pStyle w:val="P05"/>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spacing w:before="0"/>
        <w:ind w:left="0" w:right="1134" w:firstLine="0"/>
        <w:rPr>
          <w:rFonts w:cs="FrankRuehl"/>
          <w:sz w:val="22"/>
          <w:szCs w:val="22"/>
          <w:rtl/>
        </w:rPr>
      </w:pPr>
      <w:r w:rsidRPr="00C568BD">
        <w:rPr>
          <w:rFonts w:cs="FrankRuehl"/>
          <w:sz w:val="22"/>
          <w:szCs w:val="22"/>
          <w:rtl/>
        </w:rPr>
        <w:tab/>
      </w:r>
      <w:r w:rsidRPr="00C568BD">
        <w:rPr>
          <w:rFonts w:cs="FrankRuehl"/>
          <w:sz w:val="22"/>
          <w:szCs w:val="22"/>
          <w:rtl/>
        </w:rPr>
        <w:tab/>
      </w:r>
      <w:r w:rsidRPr="00C568BD">
        <w:rPr>
          <w:rFonts w:cs="FrankRuehl" w:hint="cs"/>
          <w:sz w:val="22"/>
          <w:szCs w:val="22"/>
          <w:rtl/>
        </w:rPr>
        <w:t>דיון</w:t>
      </w:r>
      <w:r w:rsidRPr="00C568BD">
        <w:rPr>
          <w:rFonts w:cs="FrankRuehl"/>
          <w:sz w:val="22"/>
          <w:szCs w:val="22"/>
          <w:rtl/>
        </w:rPr>
        <w:tab/>
      </w:r>
      <w:r w:rsidRPr="00C568BD">
        <w:rPr>
          <w:rFonts w:cs="FrankRuehl" w:hint="cs"/>
          <w:sz w:val="22"/>
          <w:szCs w:val="22"/>
          <w:rtl/>
        </w:rPr>
        <w:t>ישיבה</w:t>
      </w:r>
      <w:r w:rsidRPr="00C568BD">
        <w:rPr>
          <w:rFonts w:cs="FrankRuehl"/>
          <w:sz w:val="22"/>
          <w:szCs w:val="22"/>
          <w:rtl/>
        </w:rPr>
        <w:tab/>
      </w:r>
      <w:r w:rsidRPr="00C568BD">
        <w:rPr>
          <w:rFonts w:cs="FrankRuehl"/>
          <w:sz w:val="22"/>
          <w:szCs w:val="22"/>
          <w:rtl/>
        </w:rPr>
        <w:tab/>
      </w:r>
      <w:r w:rsidRPr="00C568BD">
        <w:rPr>
          <w:rFonts w:cs="FrankRuehl"/>
          <w:sz w:val="22"/>
          <w:szCs w:val="22"/>
          <w:rtl/>
        </w:rPr>
        <w:tab/>
        <w:t>ל</w:t>
      </w:r>
      <w:r w:rsidRPr="00C568BD">
        <w:rPr>
          <w:rFonts w:cs="FrankRuehl" w:hint="cs"/>
          <w:sz w:val="22"/>
          <w:szCs w:val="22"/>
          <w:rtl/>
        </w:rPr>
        <w:t>אישור הסכם,</w:t>
      </w:r>
    </w:p>
    <w:p w:rsidR="00841250" w:rsidRPr="00C568BD" w:rsidRDefault="00841250" w:rsidP="00C568BD">
      <w:pPr>
        <w:pStyle w:val="P05"/>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spacing w:before="0"/>
        <w:ind w:left="0" w:right="1134" w:firstLine="0"/>
        <w:rPr>
          <w:rFonts w:cs="FrankRuehl"/>
          <w:sz w:val="22"/>
          <w:szCs w:val="22"/>
          <w:rtl/>
        </w:rPr>
      </w:pPr>
      <w:r w:rsidRPr="00C568BD">
        <w:rPr>
          <w:rFonts w:cs="FrankRuehl"/>
          <w:sz w:val="22"/>
          <w:szCs w:val="22"/>
          <w:rtl/>
        </w:rPr>
        <w:tab/>
        <w:t>ל</w:t>
      </w:r>
      <w:r w:rsidRPr="00C568BD">
        <w:rPr>
          <w:rFonts w:cs="FrankRuehl" w:hint="cs"/>
          <w:sz w:val="22"/>
          <w:szCs w:val="22"/>
          <w:rtl/>
        </w:rPr>
        <w:t>ימוד ענינו</w:t>
      </w:r>
      <w:r w:rsidRPr="00C568BD">
        <w:rPr>
          <w:rFonts w:cs="FrankRuehl"/>
          <w:sz w:val="22"/>
          <w:szCs w:val="22"/>
          <w:rtl/>
        </w:rPr>
        <w:tab/>
      </w:r>
      <w:r w:rsidRPr="00C568BD">
        <w:rPr>
          <w:rFonts w:cs="FrankRuehl" w:hint="cs"/>
          <w:sz w:val="22"/>
          <w:szCs w:val="22"/>
          <w:rtl/>
        </w:rPr>
        <w:t>מוקדם/</w:t>
      </w:r>
      <w:r w:rsidRPr="00C568BD">
        <w:rPr>
          <w:rFonts w:cs="FrankRuehl"/>
          <w:sz w:val="22"/>
          <w:szCs w:val="22"/>
          <w:rtl/>
        </w:rPr>
        <w:tab/>
        <w:t>ר</w:t>
      </w:r>
      <w:r w:rsidRPr="00C568BD">
        <w:rPr>
          <w:rFonts w:cs="FrankRuehl" w:hint="cs"/>
          <w:sz w:val="22"/>
          <w:szCs w:val="22"/>
          <w:rtl/>
        </w:rPr>
        <w:t>אשונה</w:t>
      </w:r>
      <w:r w:rsidRPr="00C568BD">
        <w:rPr>
          <w:rFonts w:cs="FrankRuehl"/>
          <w:sz w:val="22"/>
          <w:szCs w:val="22"/>
          <w:rtl/>
        </w:rPr>
        <w:tab/>
      </w:r>
      <w:r w:rsidRPr="00C568BD">
        <w:rPr>
          <w:rFonts w:cs="FrankRuehl" w:hint="cs"/>
          <w:sz w:val="22"/>
          <w:szCs w:val="22"/>
          <w:rtl/>
        </w:rPr>
        <w:t>ישיבה</w:t>
      </w:r>
      <w:r w:rsidRPr="00C568BD">
        <w:rPr>
          <w:rFonts w:cs="FrankRuehl"/>
          <w:sz w:val="22"/>
          <w:szCs w:val="22"/>
          <w:rtl/>
        </w:rPr>
        <w:tab/>
        <w:t>ס</w:t>
      </w:r>
      <w:r w:rsidRPr="00C568BD">
        <w:rPr>
          <w:rFonts w:cs="FrankRuehl" w:hint="cs"/>
          <w:sz w:val="22"/>
          <w:szCs w:val="22"/>
          <w:rtl/>
        </w:rPr>
        <w:t>יכומים</w:t>
      </w:r>
      <w:r w:rsidRPr="00C568BD">
        <w:rPr>
          <w:rFonts w:cs="FrankRuehl"/>
          <w:sz w:val="22"/>
          <w:szCs w:val="22"/>
          <w:rtl/>
        </w:rPr>
        <w:tab/>
      </w:r>
      <w:r w:rsidRPr="00C568BD">
        <w:rPr>
          <w:rFonts w:cs="FrankRuehl" w:hint="cs"/>
          <w:sz w:val="22"/>
          <w:szCs w:val="22"/>
          <w:rtl/>
        </w:rPr>
        <w:t>ישיבה שלא</w:t>
      </w:r>
    </w:p>
    <w:p w:rsidR="00841250" w:rsidRPr="00C568BD" w:rsidRDefault="00841250" w:rsidP="00C568BD">
      <w:pPr>
        <w:pStyle w:val="P05"/>
        <w:pBdr>
          <w:bottom w:val="single" w:sz="4" w:space="1" w:color="auto"/>
        </w:pBdr>
        <w:tabs>
          <w:tab w:val="clear" w:pos="624"/>
          <w:tab w:val="clear" w:pos="1021"/>
          <w:tab w:val="clear" w:pos="1474"/>
          <w:tab w:val="clear" w:pos="1928"/>
          <w:tab w:val="clear" w:pos="2381"/>
          <w:tab w:val="clear" w:pos="2835"/>
          <w:tab w:val="clear" w:pos="6259"/>
          <w:tab w:val="center" w:pos="1588"/>
          <w:tab w:val="center" w:pos="2665"/>
          <w:tab w:val="center" w:pos="3856"/>
          <w:tab w:val="center" w:pos="4990"/>
          <w:tab w:val="center" w:pos="6067"/>
          <w:tab w:val="center" w:pos="7201"/>
        </w:tabs>
        <w:spacing w:before="0"/>
        <w:ind w:left="0" w:right="1134" w:firstLine="0"/>
        <w:rPr>
          <w:rFonts w:cs="FrankRuehl" w:hint="cs"/>
          <w:sz w:val="22"/>
          <w:szCs w:val="22"/>
          <w:rtl/>
        </w:rPr>
      </w:pPr>
      <w:r w:rsidRPr="00C568BD">
        <w:rPr>
          <w:rFonts w:cs="FrankRuehl"/>
          <w:sz w:val="22"/>
          <w:szCs w:val="22"/>
          <w:rtl/>
        </w:rPr>
        <w:tab/>
        <w:t>ש</w:t>
      </w:r>
      <w:r w:rsidRPr="00C568BD">
        <w:rPr>
          <w:rFonts w:cs="FrankRuehl" w:hint="cs"/>
          <w:sz w:val="22"/>
          <w:szCs w:val="22"/>
          <w:rtl/>
        </w:rPr>
        <w:t>ל מבקש</w:t>
      </w:r>
      <w:r w:rsidRPr="00C568BD">
        <w:rPr>
          <w:rFonts w:cs="FrankRuehl"/>
          <w:sz w:val="22"/>
          <w:szCs w:val="22"/>
          <w:rtl/>
        </w:rPr>
        <w:tab/>
        <w:t>ק</w:t>
      </w:r>
      <w:r w:rsidRPr="00C568BD">
        <w:rPr>
          <w:rFonts w:cs="FrankRuehl" w:hint="cs"/>
          <w:sz w:val="22"/>
          <w:szCs w:val="22"/>
          <w:rtl/>
        </w:rPr>
        <w:t>דם משפט</w:t>
      </w:r>
      <w:r w:rsidRPr="00C568BD">
        <w:rPr>
          <w:rFonts w:cs="FrankRuehl"/>
          <w:sz w:val="22"/>
          <w:szCs w:val="22"/>
          <w:rtl/>
        </w:rPr>
        <w:tab/>
        <w:t>ל</w:t>
      </w:r>
      <w:r w:rsidRPr="00C568BD">
        <w:rPr>
          <w:rFonts w:cs="FrankRuehl" w:hint="cs"/>
          <w:sz w:val="22"/>
          <w:szCs w:val="22"/>
          <w:rtl/>
        </w:rPr>
        <w:t>הוכחות</w:t>
      </w:r>
      <w:r w:rsidRPr="00C568BD">
        <w:rPr>
          <w:rFonts w:cs="FrankRuehl"/>
          <w:sz w:val="22"/>
          <w:szCs w:val="22"/>
          <w:rtl/>
        </w:rPr>
        <w:tab/>
      </w:r>
      <w:r w:rsidRPr="00C568BD">
        <w:rPr>
          <w:rFonts w:cs="FrankRuehl" w:hint="cs"/>
          <w:sz w:val="22"/>
          <w:szCs w:val="22"/>
          <w:rtl/>
        </w:rPr>
        <w:t>נוספת</w:t>
      </w:r>
      <w:r w:rsidRPr="00C568BD">
        <w:rPr>
          <w:rFonts w:cs="FrankRuehl"/>
          <w:sz w:val="22"/>
          <w:szCs w:val="22"/>
          <w:rtl/>
        </w:rPr>
        <w:tab/>
      </w:r>
      <w:r w:rsidRPr="00C568BD">
        <w:rPr>
          <w:rFonts w:cs="FrankRuehl" w:hint="cs"/>
          <w:sz w:val="22"/>
          <w:szCs w:val="22"/>
          <w:rtl/>
        </w:rPr>
        <w:t>בכתב</w:t>
      </w:r>
      <w:r w:rsidRPr="00C568BD">
        <w:rPr>
          <w:rFonts w:cs="FrankRuehl"/>
          <w:sz w:val="22"/>
          <w:szCs w:val="22"/>
          <w:rtl/>
        </w:rPr>
        <w:tab/>
      </w:r>
      <w:r w:rsidRPr="00C568BD">
        <w:rPr>
          <w:rFonts w:cs="FrankRuehl" w:hint="cs"/>
          <w:sz w:val="22"/>
          <w:szCs w:val="22"/>
          <w:rtl/>
        </w:rPr>
        <w:t>מתקיימת</w:t>
      </w:r>
    </w:p>
    <w:p w:rsidR="00841250" w:rsidRDefault="00841250" w:rsidP="00C568BD">
      <w:pPr>
        <w:pStyle w:val="P05"/>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sz w:val="26"/>
          <w:rtl/>
        </w:rPr>
      </w:pPr>
      <w:bookmarkStart w:id="41" w:name="_Hlk123554810"/>
      <w:r>
        <w:rPr>
          <w:rFonts w:cs="FrankRuehl"/>
          <w:sz w:val="26"/>
          <w:rtl/>
        </w:rPr>
        <w:t>תב</w:t>
      </w:r>
      <w:r>
        <w:rPr>
          <w:rFonts w:cs="FrankRuehl" w:hint="cs"/>
          <w:sz w:val="26"/>
          <w:rtl/>
        </w:rPr>
        <w:t xml:space="preserve">יעה בתיק </w:t>
      </w:r>
    </w:p>
    <w:p w:rsidR="00841250" w:rsidRDefault="00841250" w:rsidP="00CD0F14">
      <w:pPr>
        <w:pStyle w:val="P05"/>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hint="cs"/>
          <w:sz w:val="26"/>
          <w:rtl/>
        </w:rPr>
      </w:pPr>
      <w:r>
        <w:rPr>
          <w:rFonts w:cs="FrankRuehl" w:hint="cs"/>
          <w:sz w:val="26"/>
          <w:rtl/>
        </w:rPr>
        <w:t>ע</w:t>
      </w:r>
      <w:r>
        <w:rPr>
          <w:rFonts w:cs="FrankRuehl"/>
          <w:sz w:val="26"/>
          <w:rtl/>
        </w:rPr>
        <w:t>י</w:t>
      </w:r>
      <w:r>
        <w:rPr>
          <w:rFonts w:cs="FrankRuehl" w:hint="cs"/>
          <w:sz w:val="26"/>
          <w:rtl/>
        </w:rPr>
        <w:t>קרי</w:t>
      </w:r>
      <w:r>
        <w:rPr>
          <w:rFonts w:cs="FrankRuehl"/>
          <w:sz w:val="26"/>
          <w:rtl/>
        </w:rPr>
        <w:tab/>
      </w:r>
      <w:r w:rsidR="00487C1A">
        <w:rPr>
          <w:rFonts w:cs="FrankRuehl" w:hint="cs"/>
          <w:sz w:val="26"/>
          <w:rtl/>
        </w:rPr>
        <w:t>1,</w:t>
      </w:r>
      <w:r w:rsidR="00891FC0">
        <w:rPr>
          <w:rFonts w:cs="FrankRuehl" w:hint="cs"/>
          <w:sz w:val="26"/>
          <w:rtl/>
        </w:rPr>
        <w:t>138</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566</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470</w:t>
      </w:r>
      <w:r>
        <w:rPr>
          <w:rFonts w:cs="FrankRuehl"/>
          <w:sz w:val="26"/>
          <w:rtl/>
        </w:rPr>
        <w:tab/>
      </w:r>
      <w:r w:rsidR="00002AB0">
        <w:rPr>
          <w:rFonts w:cs="FrankRuehl" w:hint="cs"/>
          <w:sz w:val="26"/>
          <w:rtl/>
        </w:rPr>
        <w:t>1</w:t>
      </w:r>
      <w:r w:rsidR="00891FC0">
        <w:rPr>
          <w:rFonts w:cs="FrankRuehl" w:hint="cs"/>
          <w:sz w:val="26"/>
          <w:rtl/>
        </w:rPr>
        <w:t>9</w:t>
      </w:r>
      <w:r w:rsidR="00002AB0">
        <w:rPr>
          <w:rFonts w:cs="FrankRuehl" w:hint="cs"/>
          <w:sz w:val="26"/>
          <w:rtl/>
        </w:rPr>
        <w:t>1</w:t>
      </w:r>
    </w:p>
    <w:p w:rsidR="00841250" w:rsidRDefault="00841250" w:rsidP="00CD0F14">
      <w:pPr>
        <w:pStyle w:val="P05"/>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hint="cs"/>
          <w:sz w:val="26"/>
          <w:rtl/>
        </w:rPr>
      </w:pPr>
      <w:r>
        <w:rPr>
          <w:rFonts w:cs="FrankRuehl" w:hint="cs"/>
          <w:sz w:val="26"/>
          <w:rtl/>
        </w:rPr>
        <w:t>ה</w:t>
      </w:r>
      <w:r>
        <w:rPr>
          <w:rFonts w:cs="FrankRuehl"/>
          <w:sz w:val="26"/>
          <w:rtl/>
        </w:rPr>
        <w:t>ג</w:t>
      </w:r>
      <w:r>
        <w:rPr>
          <w:rFonts w:cs="FrankRuehl" w:hint="cs"/>
          <w:sz w:val="26"/>
          <w:rtl/>
        </w:rPr>
        <w:t>נה</w:t>
      </w:r>
      <w:r>
        <w:rPr>
          <w:rFonts w:cs="FrankRuehl"/>
          <w:sz w:val="26"/>
          <w:rtl/>
        </w:rPr>
        <w:tab/>
      </w:r>
      <w:r w:rsidR="00487C1A">
        <w:rPr>
          <w:rFonts w:cs="FrankRuehl" w:hint="cs"/>
          <w:sz w:val="26"/>
          <w:rtl/>
        </w:rPr>
        <w:t>1,</w:t>
      </w:r>
      <w:r w:rsidR="00891FC0">
        <w:rPr>
          <w:rFonts w:cs="FrankRuehl" w:hint="cs"/>
          <w:sz w:val="26"/>
          <w:rtl/>
        </w:rPr>
        <w:t>138</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566</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470</w:t>
      </w:r>
      <w:r>
        <w:rPr>
          <w:rFonts w:cs="FrankRuehl"/>
          <w:sz w:val="26"/>
          <w:rtl/>
        </w:rPr>
        <w:tab/>
      </w:r>
      <w:r w:rsidR="00002AB0">
        <w:rPr>
          <w:rFonts w:cs="FrankRuehl" w:hint="cs"/>
          <w:sz w:val="26"/>
          <w:rtl/>
        </w:rPr>
        <w:t>1</w:t>
      </w:r>
      <w:r w:rsidR="00891FC0">
        <w:rPr>
          <w:rFonts w:cs="FrankRuehl" w:hint="cs"/>
          <w:sz w:val="26"/>
          <w:rtl/>
        </w:rPr>
        <w:t>9</w:t>
      </w:r>
      <w:r w:rsidR="00002AB0">
        <w:rPr>
          <w:rFonts w:cs="FrankRuehl" w:hint="cs"/>
          <w:sz w:val="26"/>
          <w:rtl/>
        </w:rPr>
        <w:t>1</w:t>
      </w:r>
    </w:p>
    <w:p w:rsidR="00841250" w:rsidRDefault="00841250" w:rsidP="00CD0F14">
      <w:pPr>
        <w:pStyle w:val="P05"/>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hint="cs"/>
          <w:sz w:val="26"/>
          <w:rtl/>
        </w:rPr>
      </w:pPr>
      <w:r>
        <w:rPr>
          <w:rFonts w:cs="FrankRuehl" w:hint="cs"/>
          <w:sz w:val="26"/>
          <w:rtl/>
        </w:rPr>
        <w:t>ה</w:t>
      </w:r>
      <w:r>
        <w:rPr>
          <w:rFonts w:cs="FrankRuehl"/>
          <w:sz w:val="26"/>
          <w:rtl/>
        </w:rPr>
        <w:t>מ</w:t>
      </w:r>
      <w:r>
        <w:rPr>
          <w:rFonts w:cs="FrankRuehl" w:hint="cs"/>
          <w:sz w:val="26"/>
          <w:rtl/>
        </w:rPr>
        <w:t>רצות</w:t>
      </w:r>
      <w:r>
        <w:rPr>
          <w:rFonts w:cs="FrankRuehl"/>
          <w:sz w:val="26"/>
          <w:rtl/>
        </w:rPr>
        <w:tab/>
      </w:r>
      <w:r w:rsidR="00891FC0">
        <w:rPr>
          <w:rFonts w:cs="FrankRuehl" w:hint="cs"/>
          <w:sz w:val="26"/>
          <w:rtl/>
        </w:rPr>
        <w:t>470</w:t>
      </w:r>
      <w:r>
        <w:rPr>
          <w:rFonts w:cs="FrankRuehl"/>
          <w:sz w:val="26"/>
          <w:rtl/>
        </w:rPr>
        <w:tab/>
      </w:r>
      <w:r w:rsidR="00891FC0">
        <w:rPr>
          <w:rFonts w:cs="FrankRuehl" w:hint="cs"/>
          <w:sz w:val="26"/>
          <w:rtl/>
        </w:rPr>
        <w:t>287</w:t>
      </w:r>
      <w:r>
        <w:rPr>
          <w:rFonts w:cs="FrankRuehl"/>
          <w:sz w:val="26"/>
          <w:rtl/>
        </w:rPr>
        <w:tab/>
      </w:r>
      <w:r w:rsidR="00891FC0">
        <w:rPr>
          <w:rFonts w:cs="FrankRuehl" w:hint="cs"/>
          <w:sz w:val="26"/>
          <w:rtl/>
        </w:rPr>
        <w:t>287</w:t>
      </w:r>
      <w:r>
        <w:rPr>
          <w:rFonts w:cs="FrankRuehl"/>
          <w:sz w:val="26"/>
          <w:rtl/>
        </w:rPr>
        <w:tab/>
      </w:r>
      <w:r w:rsidR="00891FC0">
        <w:rPr>
          <w:rFonts w:cs="FrankRuehl" w:hint="cs"/>
          <w:sz w:val="26"/>
          <w:rtl/>
        </w:rPr>
        <w:t>287</w:t>
      </w:r>
      <w:r>
        <w:rPr>
          <w:rFonts w:cs="FrankRuehl"/>
          <w:sz w:val="26"/>
          <w:rtl/>
        </w:rPr>
        <w:tab/>
      </w:r>
      <w:r w:rsidR="00891FC0">
        <w:rPr>
          <w:rFonts w:cs="FrankRuehl" w:hint="cs"/>
          <w:sz w:val="26"/>
          <w:rtl/>
        </w:rPr>
        <w:t>287</w:t>
      </w:r>
      <w:r>
        <w:rPr>
          <w:rFonts w:cs="FrankRuehl"/>
          <w:sz w:val="26"/>
          <w:rtl/>
        </w:rPr>
        <w:tab/>
      </w:r>
      <w:r w:rsidR="00002AB0">
        <w:rPr>
          <w:rFonts w:cs="FrankRuehl" w:hint="cs"/>
          <w:sz w:val="26"/>
          <w:rtl/>
        </w:rPr>
        <w:t>1</w:t>
      </w:r>
      <w:r w:rsidR="00891FC0">
        <w:rPr>
          <w:rFonts w:cs="FrankRuehl" w:hint="cs"/>
          <w:sz w:val="26"/>
          <w:rtl/>
        </w:rPr>
        <w:t>9</w:t>
      </w:r>
      <w:r w:rsidR="00002AB0">
        <w:rPr>
          <w:rFonts w:cs="FrankRuehl" w:hint="cs"/>
          <w:sz w:val="26"/>
          <w:rtl/>
        </w:rPr>
        <w:t>1</w:t>
      </w:r>
    </w:p>
    <w:p w:rsidR="00841250" w:rsidRPr="00C568BD" w:rsidRDefault="00841250" w:rsidP="00CD0F14">
      <w:pPr>
        <w:pStyle w:val="P05"/>
        <w:pBdr>
          <w:bottom w:val="single" w:sz="4" w:space="1" w:color="auto"/>
        </w:pBdr>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ind w:left="0" w:right="1134" w:firstLine="0"/>
        <w:rPr>
          <w:rFonts w:cs="FrankRuehl" w:hint="cs"/>
          <w:sz w:val="26"/>
          <w:rtl/>
        </w:rPr>
      </w:pPr>
      <w:r w:rsidRPr="00C568BD">
        <w:rPr>
          <w:rFonts w:cs="FrankRuehl"/>
          <w:sz w:val="26"/>
          <w:rtl/>
        </w:rPr>
        <w:t>הו</w:t>
      </w:r>
      <w:r w:rsidRPr="00C568BD">
        <w:rPr>
          <w:rFonts w:cs="FrankRuehl" w:hint="cs"/>
          <w:sz w:val="26"/>
          <w:rtl/>
        </w:rPr>
        <w:t>דעת צד ג'</w:t>
      </w:r>
      <w:r w:rsidRPr="00C568BD">
        <w:rPr>
          <w:rFonts w:cs="FrankRuehl"/>
          <w:sz w:val="26"/>
          <w:rtl/>
        </w:rPr>
        <w:tab/>
      </w:r>
      <w:r w:rsidR="00891FC0">
        <w:rPr>
          <w:rFonts w:cs="FrankRuehl" w:hint="cs"/>
          <w:sz w:val="26"/>
          <w:rtl/>
        </w:rPr>
        <w:t>470</w:t>
      </w:r>
      <w:r w:rsidRPr="00C568BD">
        <w:rPr>
          <w:rFonts w:cs="FrankRuehl"/>
          <w:sz w:val="26"/>
          <w:rtl/>
        </w:rPr>
        <w:tab/>
      </w:r>
      <w:r w:rsidR="00891FC0">
        <w:rPr>
          <w:rFonts w:cs="FrankRuehl" w:hint="cs"/>
          <w:sz w:val="26"/>
          <w:rtl/>
        </w:rPr>
        <w:t>287</w:t>
      </w:r>
      <w:r w:rsidRPr="00C568BD">
        <w:rPr>
          <w:rFonts w:cs="FrankRuehl"/>
          <w:sz w:val="26"/>
          <w:rtl/>
        </w:rPr>
        <w:tab/>
      </w:r>
      <w:r w:rsidR="00891FC0">
        <w:rPr>
          <w:rFonts w:cs="FrankRuehl" w:hint="cs"/>
          <w:sz w:val="26"/>
          <w:rtl/>
        </w:rPr>
        <w:t>287</w:t>
      </w:r>
      <w:r w:rsidRPr="00C568BD">
        <w:rPr>
          <w:rFonts w:cs="FrankRuehl"/>
          <w:sz w:val="26"/>
          <w:rtl/>
        </w:rPr>
        <w:tab/>
      </w:r>
      <w:r w:rsidR="00891FC0">
        <w:rPr>
          <w:rFonts w:cs="FrankRuehl" w:hint="cs"/>
          <w:sz w:val="26"/>
          <w:rtl/>
        </w:rPr>
        <w:t>287</w:t>
      </w:r>
      <w:r w:rsidRPr="00C568BD">
        <w:rPr>
          <w:rFonts w:cs="FrankRuehl"/>
          <w:sz w:val="26"/>
          <w:rtl/>
        </w:rPr>
        <w:tab/>
      </w:r>
      <w:r w:rsidR="00891FC0">
        <w:rPr>
          <w:rFonts w:cs="FrankRuehl" w:hint="cs"/>
          <w:sz w:val="26"/>
          <w:rtl/>
        </w:rPr>
        <w:t>287</w:t>
      </w:r>
      <w:r w:rsidRPr="00C568BD">
        <w:rPr>
          <w:rFonts w:cs="FrankRuehl"/>
          <w:sz w:val="26"/>
          <w:rtl/>
        </w:rPr>
        <w:tab/>
      </w:r>
      <w:r w:rsidR="00002AB0">
        <w:rPr>
          <w:rFonts w:cs="FrankRuehl" w:hint="cs"/>
          <w:sz w:val="26"/>
          <w:rtl/>
        </w:rPr>
        <w:t>1</w:t>
      </w:r>
      <w:r w:rsidR="00891FC0">
        <w:rPr>
          <w:rFonts w:cs="FrankRuehl" w:hint="cs"/>
          <w:sz w:val="26"/>
          <w:rtl/>
        </w:rPr>
        <w:t>9</w:t>
      </w:r>
      <w:r w:rsidR="00002AB0">
        <w:rPr>
          <w:rFonts w:cs="FrankRuehl" w:hint="cs"/>
          <w:sz w:val="26"/>
          <w:rtl/>
        </w:rPr>
        <w:t>1</w:t>
      </w:r>
    </w:p>
    <w:bookmarkEnd w:id="41"/>
    <w:p w:rsidR="00841250" w:rsidRDefault="00841250" w:rsidP="00C568BD">
      <w:pPr>
        <w:pStyle w:val="P33"/>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יון או ישיבה בבית משפט המתנהל באותו יום במספר תביעות או המרצות בין אותם בעלי דין, יראו, לצורך תש</w:t>
      </w:r>
      <w:r>
        <w:rPr>
          <w:rStyle w:val="default"/>
          <w:rFonts w:cs="FrankRuehl"/>
          <w:rtl/>
        </w:rPr>
        <w:t>לו</w:t>
      </w:r>
      <w:r>
        <w:rPr>
          <w:rStyle w:val="default"/>
          <w:rFonts w:cs="FrankRuehl" w:hint="cs"/>
          <w:rtl/>
        </w:rPr>
        <w:t>ם שכר טרחה, כדיון בתיק אחד ותשלומו יהיה לפי התעריף הגבוה יותר.</w:t>
      </w:r>
    </w:p>
    <w:p w:rsidR="00841250" w:rsidRDefault="00841250" w:rsidP="00C568BD">
      <w:pPr>
        <w:pStyle w:val="P33"/>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קשות לפטור מתשלום אגרת בית משפט</w:t>
      </w:r>
      <w:r>
        <w:rPr>
          <w:rStyle w:val="default"/>
          <w:rFonts w:cs="FrankRuehl"/>
          <w:rtl/>
        </w:rPr>
        <w:t xml:space="preserve"> ה</w:t>
      </w:r>
      <w:r>
        <w:rPr>
          <w:rStyle w:val="default"/>
          <w:rFonts w:cs="FrankRuehl" w:hint="cs"/>
          <w:rtl/>
        </w:rPr>
        <w:t>מוגשות בתיק העיקרי, בתיקי משנה ובבקשות ביניים, יראו אותן כבקשה אחת לצורך חישוב שכר טרחה.</w:t>
      </w:r>
    </w:p>
    <w:p w:rsidR="00841250" w:rsidRDefault="00841250" w:rsidP="00C568BD">
      <w:pPr>
        <w:pStyle w:val="P33"/>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תביעה נוספת בתיק העיקרי במהלך שלושה</w:t>
      </w:r>
      <w:r>
        <w:rPr>
          <w:rStyle w:val="default"/>
          <w:rFonts w:cs="FrankRuehl"/>
          <w:rtl/>
        </w:rPr>
        <w:t xml:space="preserve"> ח</w:t>
      </w:r>
      <w:r>
        <w:rPr>
          <w:rStyle w:val="default"/>
          <w:rFonts w:cs="FrankRuehl" w:hint="cs"/>
          <w:rtl/>
        </w:rPr>
        <w:t>ודשים מיום הגשת הת</w:t>
      </w:r>
      <w:r>
        <w:rPr>
          <w:rStyle w:val="default"/>
          <w:rFonts w:cs="FrankRuehl"/>
          <w:rtl/>
        </w:rPr>
        <w:t>בי</w:t>
      </w:r>
      <w:r>
        <w:rPr>
          <w:rStyle w:val="default"/>
          <w:rFonts w:cs="FrankRuehl" w:hint="cs"/>
          <w:rtl/>
        </w:rPr>
        <w:t>עה הראשונה בתיק העיקרי, תיחשב לצורך תשלום שכר טרחה, כלימוד ענינו של מבקש בהמרצה.</w:t>
      </w:r>
    </w:p>
    <w:p w:rsidR="00841250" w:rsidRDefault="00E4257F" w:rsidP="00E4257F">
      <w:pPr>
        <w:pStyle w:val="P22"/>
        <w:pBdr>
          <w:top w:val="single" w:sz="4" w:space="1" w:color="auto"/>
          <w:bottom w:val="single" w:sz="4" w:space="1" w:color="auto"/>
        </w:pBdr>
        <w:tabs>
          <w:tab w:val="left" w:pos="624"/>
          <w:tab w:val="left" w:pos="1021"/>
        </w:tabs>
        <w:ind w:left="0" w:right="1134"/>
        <w:rPr>
          <w:rFonts w:cs="FrankRuehl"/>
          <w:sz w:val="26"/>
          <w:rtl/>
        </w:rPr>
      </w:pPr>
      <w:r>
        <w:rPr>
          <w:rFonts w:cs="FrankRuehl"/>
          <w:sz w:val="26"/>
          <w:rtl/>
        </w:rPr>
        <w:tab/>
      </w:r>
      <w:r>
        <w:rPr>
          <w:rFonts w:cs="FrankRuehl"/>
          <w:sz w:val="26"/>
          <w:rtl/>
        </w:rPr>
        <w:tab/>
      </w:r>
      <w:r w:rsidR="00841250">
        <w:rPr>
          <w:rFonts w:cs="FrankRuehl"/>
          <w:sz w:val="26"/>
          <w:rtl/>
        </w:rPr>
        <w:t>(3)</w:t>
      </w:r>
      <w:r w:rsidR="00841250">
        <w:rPr>
          <w:rFonts w:cs="FrankRuehl"/>
          <w:sz w:val="26"/>
          <w:rtl/>
        </w:rPr>
        <w:tab/>
      </w:r>
      <w:r w:rsidR="00841250">
        <w:rPr>
          <w:rFonts w:cs="FrankRuehl"/>
          <w:b/>
          <w:bCs/>
          <w:sz w:val="24"/>
          <w:szCs w:val="24"/>
          <w:rtl/>
        </w:rPr>
        <w:t>ב</w:t>
      </w:r>
      <w:r w:rsidR="00841250">
        <w:rPr>
          <w:rFonts w:cs="FrankRuehl" w:hint="cs"/>
          <w:b/>
          <w:bCs/>
          <w:sz w:val="24"/>
          <w:szCs w:val="24"/>
          <w:rtl/>
        </w:rPr>
        <w:t>ית דין רבני אזורי ובית הדין הרבני הגדול</w:t>
      </w:r>
      <w:r w:rsidR="00841250">
        <w:rPr>
          <w:rFonts w:cs="FrankRuehl" w:hint="cs"/>
          <w:sz w:val="26"/>
          <w:rtl/>
        </w:rPr>
        <w:t>:</w:t>
      </w:r>
    </w:p>
    <w:p w:rsidR="00841250" w:rsidRPr="00C568BD" w:rsidRDefault="00841250" w:rsidP="00E4257F">
      <w:pPr>
        <w:pStyle w:val="P22"/>
        <w:tabs>
          <w:tab w:val="clear" w:pos="1474"/>
          <w:tab w:val="clear" w:pos="1928"/>
          <w:tab w:val="clear" w:pos="2381"/>
          <w:tab w:val="clear" w:pos="2835"/>
          <w:tab w:val="clear" w:pos="6259"/>
          <w:tab w:val="center" w:pos="851"/>
          <w:tab w:val="center" w:pos="2552"/>
          <w:tab w:val="center" w:pos="4536"/>
          <w:tab w:val="center" w:pos="6804"/>
        </w:tabs>
        <w:ind w:left="0" w:right="1134"/>
        <w:rPr>
          <w:rFonts w:cs="FrankRuehl"/>
          <w:sz w:val="22"/>
          <w:szCs w:val="22"/>
          <w:rtl/>
        </w:rPr>
      </w:pPr>
      <w:r w:rsidRPr="00C568BD">
        <w:rPr>
          <w:rFonts w:cs="FrankRuehl"/>
          <w:sz w:val="22"/>
          <w:szCs w:val="22"/>
          <w:rtl/>
        </w:rPr>
        <w:tab/>
      </w:r>
      <w:r w:rsidRPr="00C568BD">
        <w:rPr>
          <w:rFonts w:cs="FrankRuehl"/>
          <w:sz w:val="22"/>
          <w:szCs w:val="22"/>
          <w:rtl/>
        </w:rPr>
        <w:tab/>
      </w:r>
      <w:r w:rsidRPr="00C568BD">
        <w:rPr>
          <w:rFonts w:cs="FrankRuehl"/>
          <w:sz w:val="22"/>
          <w:szCs w:val="22"/>
          <w:rtl/>
        </w:rPr>
        <w:tab/>
      </w:r>
      <w:r w:rsidRPr="00C568BD">
        <w:rPr>
          <w:rFonts w:cs="FrankRuehl"/>
          <w:sz w:val="22"/>
          <w:szCs w:val="22"/>
          <w:rtl/>
        </w:rPr>
        <w:tab/>
        <w:t>יש</w:t>
      </w:r>
      <w:r w:rsidRPr="00C568BD">
        <w:rPr>
          <w:rFonts w:cs="FrankRuehl" w:hint="cs"/>
          <w:sz w:val="22"/>
          <w:szCs w:val="22"/>
          <w:rtl/>
        </w:rPr>
        <w:t>יבה לשמיעת פסק דין</w:t>
      </w:r>
    </w:p>
    <w:p w:rsidR="00841250" w:rsidRPr="00C568BD" w:rsidRDefault="00841250" w:rsidP="00C568BD">
      <w:pPr>
        <w:pStyle w:val="P05"/>
        <w:tabs>
          <w:tab w:val="clear" w:pos="624"/>
          <w:tab w:val="clear" w:pos="1021"/>
          <w:tab w:val="clear" w:pos="1474"/>
          <w:tab w:val="clear" w:pos="1928"/>
          <w:tab w:val="clear" w:pos="2381"/>
          <w:tab w:val="clear" w:pos="2835"/>
          <w:tab w:val="clear" w:pos="6259"/>
          <w:tab w:val="center" w:pos="851"/>
          <w:tab w:val="center" w:pos="2552"/>
          <w:tab w:val="center" w:pos="4536"/>
          <w:tab w:val="center" w:pos="6804"/>
        </w:tabs>
        <w:spacing w:before="0"/>
        <w:ind w:left="0" w:right="1134" w:firstLine="0"/>
        <w:rPr>
          <w:rFonts w:cs="FrankRuehl"/>
          <w:sz w:val="22"/>
          <w:szCs w:val="22"/>
          <w:rtl/>
        </w:rPr>
      </w:pPr>
      <w:r w:rsidRPr="00C568BD">
        <w:rPr>
          <w:rFonts w:cs="FrankRuehl"/>
          <w:sz w:val="22"/>
          <w:szCs w:val="22"/>
          <w:rtl/>
        </w:rPr>
        <w:tab/>
        <w:t>ל</w:t>
      </w:r>
      <w:r w:rsidRPr="00C568BD">
        <w:rPr>
          <w:rFonts w:cs="FrankRuehl" w:hint="cs"/>
          <w:sz w:val="22"/>
          <w:szCs w:val="22"/>
          <w:rtl/>
        </w:rPr>
        <w:t>ימוד ענינו</w:t>
      </w:r>
      <w:r w:rsidRPr="00C568BD">
        <w:rPr>
          <w:rFonts w:cs="FrankRuehl"/>
          <w:sz w:val="22"/>
          <w:szCs w:val="22"/>
          <w:rtl/>
        </w:rPr>
        <w:tab/>
      </w:r>
      <w:r w:rsidRPr="00C568BD">
        <w:rPr>
          <w:rFonts w:cs="FrankRuehl"/>
          <w:sz w:val="22"/>
          <w:szCs w:val="22"/>
          <w:rtl/>
        </w:rPr>
        <w:tab/>
        <w:t>ס</w:t>
      </w:r>
      <w:r w:rsidRPr="00C568BD">
        <w:rPr>
          <w:rFonts w:cs="FrankRuehl" w:hint="cs"/>
          <w:sz w:val="22"/>
          <w:szCs w:val="22"/>
          <w:rtl/>
        </w:rPr>
        <w:t>יכומים</w:t>
      </w:r>
      <w:r w:rsidRPr="00C568BD">
        <w:rPr>
          <w:rFonts w:cs="FrankRuehl"/>
          <w:sz w:val="22"/>
          <w:szCs w:val="22"/>
          <w:rtl/>
        </w:rPr>
        <w:tab/>
        <w:t>א</w:t>
      </w:r>
      <w:r w:rsidRPr="00C568BD">
        <w:rPr>
          <w:rFonts w:cs="FrankRuehl" w:hint="cs"/>
          <w:sz w:val="22"/>
          <w:szCs w:val="22"/>
          <w:rtl/>
        </w:rPr>
        <w:t>ו החלטה, ישיבה לאישור הסכם</w:t>
      </w:r>
      <w:r w:rsidRPr="00C568BD">
        <w:rPr>
          <w:rFonts w:cs="FrankRuehl"/>
          <w:sz w:val="22"/>
          <w:szCs w:val="22"/>
          <w:rtl/>
        </w:rPr>
        <w:t>,</w:t>
      </w:r>
    </w:p>
    <w:p w:rsidR="00841250" w:rsidRPr="00C568BD" w:rsidRDefault="00841250" w:rsidP="00C568BD">
      <w:pPr>
        <w:pStyle w:val="P05"/>
        <w:tabs>
          <w:tab w:val="clear" w:pos="624"/>
          <w:tab w:val="clear" w:pos="1021"/>
          <w:tab w:val="clear" w:pos="1474"/>
          <w:tab w:val="clear" w:pos="1928"/>
          <w:tab w:val="clear" w:pos="2381"/>
          <w:tab w:val="clear" w:pos="2835"/>
          <w:tab w:val="clear" w:pos="6259"/>
          <w:tab w:val="center" w:pos="851"/>
          <w:tab w:val="center" w:pos="2552"/>
          <w:tab w:val="center" w:pos="4536"/>
          <w:tab w:val="center" w:pos="6804"/>
        </w:tabs>
        <w:spacing w:before="0"/>
        <w:ind w:left="0" w:right="1134" w:firstLine="0"/>
        <w:rPr>
          <w:rFonts w:cs="FrankRuehl" w:hint="cs"/>
          <w:sz w:val="22"/>
          <w:szCs w:val="22"/>
          <w:rtl/>
        </w:rPr>
      </w:pPr>
      <w:r w:rsidRPr="00C568BD">
        <w:rPr>
          <w:rFonts w:cs="FrankRuehl"/>
          <w:sz w:val="22"/>
          <w:szCs w:val="22"/>
          <w:rtl/>
        </w:rPr>
        <w:tab/>
        <w:t>ש</w:t>
      </w:r>
      <w:r w:rsidRPr="00C568BD">
        <w:rPr>
          <w:rFonts w:cs="FrankRuehl" w:hint="cs"/>
          <w:sz w:val="22"/>
          <w:szCs w:val="22"/>
          <w:rtl/>
        </w:rPr>
        <w:t>ל מבקש</w:t>
      </w:r>
      <w:r w:rsidRPr="00C568BD">
        <w:rPr>
          <w:rFonts w:cs="FrankRuehl"/>
          <w:sz w:val="22"/>
          <w:szCs w:val="22"/>
          <w:rtl/>
        </w:rPr>
        <w:tab/>
        <w:t>י</w:t>
      </w:r>
      <w:r w:rsidRPr="00C568BD">
        <w:rPr>
          <w:rFonts w:cs="FrankRuehl" w:hint="cs"/>
          <w:sz w:val="22"/>
          <w:szCs w:val="22"/>
          <w:rtl/>
        </w:rPr>
        <w:t>שיבה</w:t>
      </w:r>
      <w:r w:rsidRPr="00C568BD">
        <w:rPr>
          <w:rFonts w:cs="FrankRuehl"/>
          <w:sz w:val="22"/>
          <w:szCs w:val="22"/>
          <w:rtl/>
        </w:rPr>
        <w:tab/>
      </w:r>
      <w:r w:rsidRPr="00C568BD">
        <w:rPr>
          <w:rFonts w:cs="FrankRuehl" w:hint="cs"/>
          <w:sz w:val="22"/>
          <w:szCs w:val="22"/>
          <w:rtl/>
        </w:rPr>
        <w:t>בכתב</w:t>
      </w:r>
      <w:r w:rsidRPr="00C568BD">
        <w:rPr>
          <w:rFonts w:cs="FrankRuehl"/>
          <w:sz w:val="22"/>
          <w:szCs w:val="22"/>
          <w:rtl/>
        </w:rPr>
        <w:tab/>
      </w:r>
      <w:r w:rsidRPr="00C568BD">
        <w:rPr>
          <w:rFonts w:cs="FrankRuehl" w:hint="cs"/>
          <w:sz w:val="22"/>
          <w:szCs w:val="22"/>
          <w:rtl/>
        </w:rPr>
        <w:t>ישיבה שלא מתקיימת</w:t>
      </w:r>
    </w:p>
    <w:p w:rsidR="00841250" w:rsidRPr="00C568BD" w:rsidRDefault="00841250" w:rsidP="002808C9">
      <w:pPr>
        <w:pStyle w:val="P05"/>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851"/>
          <w:tab w:val="center" w:pos="2552"/>
          <w:tab w:val="center" w:pos="4536"/>
          <w:tab w:val="center" w:pos="6804"/>
        </w:tabs>
        <w:ind w:left="0" w:right="1134" w:firstLine="0"/>
        <w:rPr>
          <w:rFonts w:cs="FrankRuehl" w:hint="cs"/>
          <w:sz w:val="26"/>
          <w:rtl/>
        </w:rPr>
      </w:pPr>
      <w:bookmarkStart w:id="42" w:name="_Hlk123554817"/>
      <w:r w:rsidRPr="00C568BD">
        <w:rPr>
          <w:rFonts w:cs="FrankRuehl"/>
          <w:sz w:val="26"/>
          <w:rtl/>
        </w:rPr>
        <w:tab/>
      </w:r>
      <w:r w:rsidR="00891FC0">
        <w:rPr>
          <w:rFonts w:cs="FrankRuehl" w:hint="cs"/>
          <w:sz w:val="26"/>
          <w:rtl/>
        </w:rPr>
        <w:t>946</w:t>
      </w:r>
      <w:r w:rsidRPr="00C568BD">
        <w:rPr>
          <w:rFonts w:cs="FrankRuehl"/>
          <w:sz w:val="26"/>
          <w:rtl/>
        </w:rPr>
        <w:tab/>
      </w:r>
      <w:r w:rsidR="00891FC0">
        <w:rPr>
          <w:rFonts w:cs="FrankRuehl" w:hint="cs"/>
          <w:sz w:val="26"/>
          <w:rtl/>
        </w:rPr>
        <w:t>376</w:t>
      </w:r>
      <w:r w:rsidRPr="00C568BD">
        <w:rPr>
          <w:rFonts w:cs="FrankRuehl"/>
          <w:sz w:val="26"/>
          <w:rtl/>
        </w:rPr>
        <w:tab/>
      </w:r>
      <w:r w:rsidR="00891FC0">
        <w:rPr>
          <w:rFonts w:cs="FrankRuehl" w:hint="cs"/>
          <w:sz w:val="26"/>
          <w:rtl/>
        </w:rPr>
        <w:t>376</w:t>
      </w:r>
      <w:r w:rsidRPr="00C568BD">
        <w:rPr>
          <w:rFonts w:cs="FrankRuehl"/>
          <w:sz w:val="26"/>
          <w:rtl/>
        </w:rPr>
        <w:tab/>
      </w:r>
      <w:r w:rsidR="00891FC0">
        <w:rPr>
          <w:rFonts w:cs="FrankRuehl" w:hint="cs"/>
          <w:sz w:val="26"/>
          <w:rtl/>
        </w:rPr>
        <w:t>152</w:t>
      </w:r>
    </w:p>
    <w:p w:rsidR="003B19C5" w:rsidRDefault="003B19C5" w:rsidP="00E4257F">
      <w:pPr>
        <w:pStyle w:val="P22"/>
        <w:ind w:left="1021" w:right="1134"/>
        <w:rPr>
          <w:rStyle w:val="default"/>
          <w:rFonts w:cs="FrankRuehl"/>
          <w:rtl/>
        </w:rPr>
      </w:pPr>
      <w:bookmarkStart w:id="43" w:name="_Hlk2151712"/>
      <w:bookmarkEnd w:id="42"/>
      <w:r>
        <w:rPr>
          <w:rFonts w:cs="FrankRuehl"/>
          <w:sz w:val="26"/>
          <w:rtl/>
          <w:lang w:eastAsia="en-US"/>
        </w:rPr>
        <w:pict>
          <v:shape id="_x0000_s2137" type="#_x0000_t202" style="position:absolute;left:0;text-align:left;margin-left:470.25pt;margin-top:7.1pt;width:1in;height:18.9pt;z-index:251680256" filled="f" stroked="f">
            <v:textbox inset="1mm,0,1mm,0">
              <w:txbxContent>
                <w:p w:rsidR="003B19C5" w:rsidRDefault="003B19C5" w:rsidP="003B19C5">
                  <w:pPr>
                    <w:spacing w:line="160" w:lineRule="exact"/>
                    <w:jc w:val="left"/>
                    <w:rPr>
                      <w:rFonts w:cs="Miriam"/>
                      <w:noProof/>
                      <w:sz w:val="18"/>
                      <w:szCs w:val="18"/>
                      <w:rtl/>
                    </w:rPr>
                  </w:pPr>
                  <w:r>
                    <w:rPr>
                      <w:rFonts w:cs="Miriam" w:hint="cs"/>
                      <w:sz w:val="18"/>
                      <w:szCs w:val="18"/>
                      <w:rtl/>
                    </w:rPr>
                    <w:t>הוראת שעה תשע"ח-2018</w:t>
                  </w:r>
                </w:p>
              </w:txbxContent>
            </v:textbox>
            <w10:anchorlock/>
          </v:shape>
        </w:pict>
      </w:r>
      <w:r>
        <w:rPr>
          <w:rStyle w:val="default"/>
          <w:rFonts w:cs="FrankRuehl"/>
          <w:rtl/>
        </w:rPr>
        <w:t>(</w:t>
      </w:r>
      <w:r>
        <w:rPr>
          <w:rStyle w:val="default"/>
          <w:rFonts w:cs="FrankRuehl" w:hint="cs"/>
          <w:rtl/>
        </w:rPr>
        <w:t>3א)</w:t>
      </w:r>
      <w:r>
        <w:rPr>
          <w:rStyle w:val="default"/>
          <w:rFonts w:cs="FrankRuehl"/>
          <w:rtl/>
        </w:rPr>
        <w:tab/>
      </w:r>
      <w:r w:rsidR="00E4257F">
        <w:rPr>
          <w:rStyle w:val="default"/>
          <w:rFonts w:cs="FrankRuehl" w:hint="cs"/>
          <w:rtl/>
        </w:rPr>
        <w:t>הליכים לפי חוק להסדר התדיינויות:</w:t>
      </w:r>
    </w:p>
    <w:p w:rsidR="00E4257F" w:rsidRDefault="00E4257F" w:rsidP="00E4257F">
      <w:pPr>
        <w:pStyle w:val="P22"/>
        <w:ind w:left="1021" w:right="1134"/>
        <w:rPr>
          <w:rStyle w:val="default"/>
          <w:rFonts w:cs="FrankRuehl"/>
          <w:rtl/>
        </w:rPr>
      </w:pPr>
    </w:p>
    <w:bookmarkEnd w:id="43"/>
    <w:p w:rsidR="00E4257F" w:rsidRDefault="00E4257F" w:rsidP="00E4257F">
      <w:pPr>
        <w:pStyle w:val="P33"/>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בפסקאות (2) ו-(3), בהליכים שהחלו בהגשת בקשה ליישוב סכסוך לפי חוק להסדר התדיינויות יחולו תעריפי שכר הטרחה שלהלן:</w:t>
      </w:r>
    </w:p>
    <w:p w:rsidR="00E4257F" w:rsidRDefault="00E4257F" w:rsidP="008D04E9">
      <w:pPr>
        <w:pStyle w:val="P55"/>
        <w:pBdr>
          <w:top w:val="single" w:sz="4" w:space="1" w:color="auto"/>
        </w:pBdr>
        <w:tabs>
          <w:tab w:val="clear" w:pos="6259"/>
          <w:tab w:val="center" w:pos="2835"/>
          <w:tab w:val="center" w:pos="4820"/>
          <w:tab w:val="center" w:pos="6804"/>
        </w:tabs>
        <w:ind w:left="1928" w:right="1134"/>
        <w:rPr>
          <w:rFonts w:cs="FrankRuehl"/>
          <w:sz w:val="22"/>
          <w:szCs w:val="22"/>
          <w:rtl/>
        </w:rPr>
      </w:pPr>
      <w:r w:rsidRPr="00C568BD">
        <w:rPr>
          <w:rFonts w:cs="FrankRuehl"/>
          <w:sz w:val="22"/>
          <w:szCs w:val="22"/>
          <w:rtl/>
        </w:rPr>
        <w:tab/>
      </w:r>
      <w:r>
        <w:rPr>
          <w:rFonts w:cs="FrankRuehl" w:hint="cs"/>
          <w:sz w:val="22"/>
          <w:szCs w:val="22"/>
          <w:rtl/>
        </w:rPr>
        <w:t xml:space="preserve">ייעוץ משפטי וייצוג </w:t>
      </w:r>
    </w:p>
    <w:p w:rsidR="00E4257F" w:rsidRDefault="00E4257F" w:rsidP="008D04E9">
      <w:pPr>
        <w:pStyle w:val="P55"/>
        <w:tabs>
          <w:tab w:val="clear" w:pos="6259"/>
          <w:tab w:val="center" w:pos="2835"/>
          <w:tab w:val="center" w:pos="4820"/>
          <w:tab w:val="center" w:pos="6804"/>
        </w:tabs>
        <w:spacing w:before="0"/>
        <w:ind w:left="1928" w:right="1134"/>
        <w:rPr>
          <w:rFonts w:cs="FrankRuehl"/>
          <w:sz w:val="22"/>
          <w:szCs w:val="22"/>
          <w:rtl/>
        </w:rPr>
      </w:pPr>
      <w:r>
        <w:rPr>
          <w:rFonts w:cs="FrankRuehl"/>
          <w:sz w:val="22"/>
          <w:szCs w:val="22"/>
          <w:rtl/>
        </w:rPr>
        <w:tab/>
      </w:r>
      <w:r>
        <w:rPr>
          <w:rFonts w:cs="FrankRuehl" w:hint="cs"/>
          <w:sz w:val="22"/>
          <w:szCs w:val="22"/>
          <w:rtl/>
        </w:rPr>
        <w:t xml:space="preserve">בהליכים, לרבות </w:t>
      </w:r>
    </w:p>
    <w:p w:rsidR="00E4257F" w:rsidRDefault="00E4257F" w:rsidP="008D04E9">
      <w:pPr>
        <w:pStyle w:val="P55"/>
        <w:tabs>
          <w:tab w:val="clear" w:pos="6259"/>
          <w:tab w:val="center" w:pos="2835"/>
          <w:tab w:val="center" w:pos="4820"/>
          <w:tab w:val="center" w:pos="6804"/>
        </w:tabs>
        <w:spacing w:before="0"/>
        <w:ind w:left="1928" w:right="1134"/>
        <w:rPr>
          <w:rFonts w:cs="FrankRuehl"/>
          <w:sz w:val="22"/>
          <w:szCs w:val="22"/>
          <w:rtl/>
        </w:rPr>
      </w:pPr>
      <w:r>
        <w:rPr>
          <w:rFonts w:cs="FrankRuehl"/>
          <w:sz w:val="22"/>
          <w:szCs w:val="22"/>
          <w:rtl/>
        </w:rPr>
        <w:tab/>
      </w:r>
      <w:r>
        <w:rPr>
          <w:rFonts w:cs="FrankRuehl" w:hint="cs"/>
          <w:sz w:val="22"/>
          <w:szCs w:val="22"/>
          <w:rtl/>
        </w:rPr>
        <w:t xml:space="preserve">הליכים חלופיים וייצוג </w:t>
      </w:r>
      <w:r>
        <w:rPr>
          <w:rFonts w:cs="FrankRuehl"/>
          <w:sz w:val="22"/>
          <w:szCs w:val="22"/>
          <w:rtl/>
        </w:rPr>
        <w:tab/>
      </w:r>
      <w:r>
        <w:rPr>
          <w:rFonts w:cs="FrankRuehl"/>
          <w:sz w:val="22"/>
          <w:szCs w:val="22"/>
          <w:rtl/>
        </w:rPr>
        <w:tab/>
      </w:r>
      <w:r>
        <w:rPr>
          <w:rFonts w:cs="FrankRuehl" w:hint="cs"/>
          <w:sz w:val="22"/>
          <w:szCs w:val="22"/>
          <w:rtl/>
        </w:rPr>
        <w:t xml:space="preserve">ייצוג בפני ערכאות </w:t>
      </w:r>
    </w:p>
    <w:p w:rsidR="00E4257F" w:rsidRPr="00C568BD" w:rsidRDefault="00E4257F" w:rsidP="008D04E9">
      <w:pPr>
        <w:pStyle w:val="P55"/>
        <w:tabs>
          <w:tab w:val="clear" w:pos="6259"/>
          <w:tab w:val="center" w:pos="2835"/>
          <w:tab w:val="center" w:pos="4820"/>
          <w:tab w:val="center" w:pos="6804"/>
        </w:tabs>
        <w:spacing w:before="0"/>
        <w:ind w:left="1928" w:right="1134"/>
        <w:rPr>
          <w:rFonts w:cs="FrankRuehl"/>
          <w:sz w:val="22"/>
          <w:szCs w:val="22"/>
          <w:rtl/>
        </w:rPr>
      </w:pPr>
      <w:r>
        <w:rPr>
          <w:rFonts w:cs="FrankRuehl"/>
          <w:sz w:val="22"/>
          <w:szCs w:val="22"/>
          <w:rtl/>
        </w:rPr>
        <w:tab/>
      </w:r>
      <w:r>
        <w:rPr>
          <w:rFonts w:cs="FrankRuehl" w:hint="cs"/>
          <w:sz w:val="22"/>
          <w:szCs w:val="22"/>
          <w:rtl/>
        </w:rPr>
        <w:t xml:space="preserve">בפני ערכאות שיפוטיות </w:t>
      </w:r>
      <w:r>
        <w:rPr>
          <w:rFonts w:cs="FrankRuehl"/>
          <w:sz w:val="22"/>
          <w:szCs w:val="22"/>
          <w:rtl/>
        </w:rPr>
        <w:tab/>
      </w:r>
      <w:r>
        <w:rPr>
          <w:rFonts w:cs="FrankRuehl"/>
          <w:sz w:val="22"/>
          <w:szCs w:val="22"/>
          <w:rtl/>
        </w:rPr>
        <w:tab/>
      </w:r>
      <w:r>
        <w:rPr>
          <w:rFonts w:cs="FrankRuehl" w:hint="cs"/>
          <w:sz w:val="22"/>
          <w:szCs w:val="22"/>
          <w:rtl/>
        </w:rPr>
        <w:t xml:space="preserve">שיפוטיות לאחר </w:t>
      </w:r>
    </w:p>
    <w:p w:rsidR="00E4257F" w:rsidRPr="00C568BD" w:rsidRDefault="00E4257F" w:rsidP="008D04E9">
      <w:pPr>
        <w:pStyle w:val="P55"/>
        <w:tabs>
          <w:tab w:val="clear" w:pos="6259"/>
          <w:tab w:val="center" w:pos="2835"/>
          <w:tab w:val="center" w:pos="4820"/>
          <w:tab w:val="center" w:pos="6804"/>
        </w:tabs>
        <w:spacing w:before="0"/>
        <w:ind w:left="1928" w:right="1134"/>
        <w:rPr>
          <w:rFonts w:cs="FrankRuehl"/>
          <w:sz w:val="22"/>
          <w:szCs w:val="22"/>
          <w:rtl/>
        </w:rPr>
      </w:pPr>
      <w:r w:rsidRPr="00C568BD">
        <w:rPr>
          <w:rFonts w:cs="FrankRuehl"/>
          <w:sz w:val="22"/>
          <w:szCs w:val="22"/>
          <w:rtl/>
        </w:rPr>
        <w:tab/>
      </w:r>
      <w:r>
        <w:rPr>
          <w:rFonts w:cs="FrankRuehl" w:hint="cs"/>
          <w:sz w:val="22"/>
          <w:szCs w:val="22"/>
          <w:rtl/>
        </w:rPr>
        <w:t xml:space="preserve">במהלך תקופת עיכוב </w:t>
      </w:r>
      <w:r w:rsidRPr="00C568BD">
        <w:rPr>
          <w:rFonts w:cs="FrankRuehl"/>
          <w:sz w:val="22"/>
          <w:szCs w:val="22"/>
          <w:rtl/>
        </w:rPr>
        <w:tab/>
      </w:r>
      <w:r>
        <w:rPr>
          <w:rFonts w:cs="FrankRuehl" w:hint="cs"/>
          <w:sz w:val="22"/>
          <w:szCs w:val="22"/>
          <w:rtl/>
        </w:rPr>
        <w:t xml:space="preserve">עריכת הסכם בין </w:t>
      </w:r>
      <w:r w:rsidRPr="00C568BD">
        <w:rPr>
          <w:rFonts w:cs="FrankRuehl"/>
          <w:sz w:val="22"/>
          <w:szCs w:val="22"/>
          <w:rtl/>
        </w:rPr>
        <w:tab/>
      </w:r>
      <w:r>
        <w:rPr>
          <w:rFonts w:cs="FrankRuehl" w:hint="cs"/>
          <w:sz w:val="22"/>
          <w:szCs w:val="22"/>
          <w:rtl/>
        </w:rPr>
        <w:t xml:space="preserve">תום תקופת עיכוב </w:t>
      </w:r>
    </w:p>
    <w:p w:rsidR="00E4257F" w:rsidRPr="00C568BD" w:rsidRDefault="00E4257F" w:rsidP="008D04E9">
      <w:pPr>
        <w:pStyle w:val="P55"/>
        <w:tabs>
          <w:tab w:val="clear" w:pos="6259"/>
          <w:tab w:val="center" w:pos="2835"/>
          <w:tab w:val="center" w:pos="4820"/>
          <w:tab w:val="center" w:pos="6804"/>
        </w:tabs>
        <w:spacing w:before="0"/>
        <w:ind w:left="1928" w:right="1134"/>
        <w:rPr>
          <w:rFonts w:cs="FrankRuehl"/>
          <w:sz w:val="22"/>
          <w:szCs w:val="22"/>
          <w:rtl/>
        </w:rPr>
      </w:pPr>
      <w:r w:rsidRPr="00C568BD">
        <w:rPr>
          <w:rFonts w:cs="FrankRuehl"/>
          <w:sz w:val="22"/>
          <w:szCs w:val="22"/>
          <w:rtl/>
        </w:rPr>
        <w:tab/>
      </w:r>
      <w:r>
        <w:rPr>
          <w:rFonts w:cs="FrankRuehl" w:hint="cs"/>
          <w:sz w:val="22"/>
          <w:szCs w:val="22"/>
          <w:rtl/>
        </w:rPr>
        <w:t xml:space="preserve">ההליכים לפי חוק </w:t>
      </w:r>
      <w:r w:rsidRPr="00C568BD">
        <w:rPr>
          <w:rFonts w:cs="FrankRuehl"/>
          <w:sz w:val="22"/>
          <w:szCs w:val="22"/>
          <w:rtl/>
        </w:rPr>
        <w:tab/>
      </w:r>
      <w:r>
        <w:rPr>
          <w:rFonts w:cs="FrankRuehl" w:hint="cs"/>
          <w:sz w:val="22"/>
          <w:szCs w:val="22"/>
          <w:rtl/>
        </w:rPr>
        <w:t xml:space="preserve">צדדים לפי חוק להסדר </w:t>
      </w:r>
      <w:r w:rsidRPr="00C568BD">
        <w:rPr>
          <w:rFonts w:cs="FrankRuehl"/>
          <w:sz w:val="22"/>
          <w:szCs w:val="22"/>
          <w:rtl/>
        </w:rPr>
        <w:tab/>
      </w:r>
      <w:r>
        <w:rPr>
          <w:rFonts w:cs="FrankRuehl" w:hint="cs"/>
          <w:sz w:val="22"/>
          <w:szCs w:val="22"/>
          <w:rtl/>
        </w:rPr>
        <w:t xml:space="preserve">ההליכים לפי חוק </w:t>
      </w:r>
    </w:p>
    <w:p w:rsidR="00E4257F" w:rsidRPr="00C568BD" w:rsidRDefault="00E4257F" w:rsidP="008D04E9">
      <w:pPr>
        <w:pStyle w:val="P55"/>
        <w:tabs>
          <w:tab w:val="clear" w:pos="6259"/>
          <w:tab w:val="center" w:pos="2835"/>
          <w:tab w:val="center" w:pos="4820"/>
          <w:tab w:val="center" w:pos="6804"/>
        </w:tabs>
        <w:spacing w:before="0"/>
        <w:ind w:left="1928" w:right="1134"/>
        <w:rPr>
          <w:rFonts w:cs="FrankRuehl" w:hint="cs"/>
          <w:sz w:val="22"/>
          <w:szCs w:val="22"/>
          <w:rtl/>
        </w:rPr>
      </w:pPr>
      <w:r w:rsidRPr="00C568BD">
        <w:rPr>
          <w:rFonts w:cs="FrankRuehl"/>
          <w:sz w:val="22"/>
          <w:szCs w:val="22"/>
          <w:rtl/>
        </w:rPr>
        <w:tab/>
      </w:r>
      <w:r>
        <w:rPr>
          <w:rFonts w:cs="FrankRuehl" w:hint="cs"/>
          <w:sz w:val="22"/>
          <w:szCs w:val="22"/>
          <w:rtl/>
        </w:rPr>
        <w:t>להסדר התדיינויות</w:t>
      </w:r>
      <w:r w:rsidRPr="00C568BD">
        <w:rPr>
          <w:rFonts w:cs="FrankRuehl"/>
          <w:sz w:val="22"/>
          <w:szCs w:val="22"/>
          <w:rtl/>
        </w:rPr>
        <w:tab/>
      </w:r>
      <w:r>
        <w:rPr>
          <w:rFonts w:cs="FrankRuehl" w:hint="cs"/>
          <w:sz w:val="22"/>
          <w:szCs w:val="22"/>
          <w:rtl/>
        </w:rPr>
        <w:t>התדיינויות</w:t>
      </w:r>
      <w:r w:rsidRPr="00C568BD">
        <w:rPr>
          <w:rFonts w:cs="FrankRuehl"/>
          <w:sz w:val="22"/>
          <w:szCs w:val="22"/>
          <w:rtl/>
        </w:rPr>
        <w:tab/>
      </w:r>
      <w:r>
        <w:rPr>
          <w:rFonts w:cs="FrankRuehl" w:hint="cs"/>
          <w:sz w:val="22"/>
          <w:szCs w:val="22"/>
          <w:rtl/>
        </w:rPr>
        <w:t>להסדר התדיינויות</w:t>
      </w:r>
    </w:p>
    <w:p w:rsidR="00E4257F" w:rsidRPr="00C568BD" w:rsidRDefault="00E4257F" w:rsidP="008D04E9">
      <w:pPr>
        <w:pStyle w:val="P05"/>
        <w:pBdr>
          <w:top w:val="single" w:sz="4" w:space="1" w:color="auto"/>
        </w:pBdr>
        <w:tabs>
          <w:tab w:val="clear" w:pos="624"/>
          <w:tab w:val="clear" w:pos="1021"/>
          <w:tab w:val="clear" w:pos="1474"/>
          <w:tab w:val="clear" w:pos="1928"/>
          <w:tab w:val="clear" w:pos="2381"/>
          <w:tab w:val="clear" w:pos="6259"/>
          <w:tab w:val="center" w:pos="2835"/>
          <w:tab w:val="center" w:pos="4820"/>
          <w:tab w:val="center" w:pos="6804"/>
        </w:tabs>
        <w:ind w:left="1928" w:right="1134" w:firstLine="0"/>
        <w:rPr>
          <w:rFonts w:cs="FrankRuehl" w:hint="cs"/>
          <w:sz w:val="26"/>
          <w:rtl/>
        </w:rPr>
      </w:pPr>
      <w:bookmarkStart w:id="44" w:name="_Hlk123554828"/>
      <w:r w:rsidRPr="00C568BD">
        <w:rPr>
          <w:rFonts w:cs="FrankRuehl"/>
          <w:sz w:val="26"/>
          <w:rtl/>
        </w:rPr>
        <w:tab/>
      </w:r>
      <w:r>
        <w:rPr>
          <w:rFonts w:cs="FrankRuehl" w:hint="cs"/>
          <w:sz w:val="26"/>
          <w:rtl/>
        </w:rPr>
        <w:t>2,</w:t>
      </w:r>
      <w:r w:rsidR="00891FC0">
        <w:rPr>
          <w:rFonts w:cs="FrankRuehl" w:hint="cs"/>
          <w:sz w:val="26"/>
          <w:rtl/>
        </w:rPr>
        <w:t>714</w:t>
      </w:r>
      <w:r w:rsidRPr="00C568BD">
        <w:rPr>
          <w:rFonts w:cs="FrankRuehl"/>
          <w:sz w:val="26"/>
          <w:rtl/>
        </w:rPr>
        <w:tab/>
      </w:r>
      <w:r>
        <w:rPr>
          <w:rFonts w:cs="FrankRuehl" w:hint="cs"/>
          <w:sz w:val="26"/>
          <w:rtl/>
        </w:rPr>
        <w:t>1,</w:t>
      </w:r>
      <w:r w:rsidR="00891FC0">
        <w:rPr>
          <w:rFonts w:cs="FrankRuehl" w:hint="cs"/>
          <w:sz w:val="26"/>
          <w:rtl/>
        </w:rPr>
        <w:t>086</w:t>
      </w:r>
      <w:r w:rsidRPr="00C568BD">
        <w:rPr>
          <w:rFonts w:cs="FrankRuehl"/>
          <w:sz w:val="26"/>
          <w:rtl/>
        </w:rPr>
        <w:tab/>
      </w:r>
      <w:r>
        <w:rPr>
          <w:rFonts w:cs="FrankRuehl" w:hint="cs"/>
          <w:sz w:val="26"/>
          <w:rtl/>
        </w:rPr>
        <w:t>2,</w:t>
      </w:r>
      <w:r w:rsidR="00891FC0">
        <w:rPr>
          <w:rFonts w:cs="FrankRuehl" w:hint="cs"/>
          <w:sz w:val="26"/>
          <w:rtl/>
        </w:rPr>
        <w:t>714</w:t>
      </w:r>
    </w:p>
    <w:bookmarkEnd w:id="44"/>
    <w:p w:rsidR="00E4257F" w:rsidRDefault="00E4257F" w:rsidP="00E4257F">
      <w:pPr>
        <w:pStyle w:val="P33"/>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האמור בפסקת משנה (א) לא יחול על ייצוג אדם שמונה לו אפוטרופוס או שניתן למנות לו אפוטרופוס, כאמור בחוק הכשרות המשפטית והאפוטרופסות, התשכ"ב-1962, או על ייצוג קטין.</w:t>
      </w:r>
    </w:p>
    <w:p w:rsidR="00E4257F" w:rsidRDefault="00E4257F" w:rsidP="00E4257F">
      <w:pPr>
        <w:pStyle w:val="P33"/>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על אף האמור בפסקת משנה (א), ראש הלשכה לסיוע משפטי רשאי, במקרים חריגים, להחליט כי שכר טרחה על ייצוג בפני ערכאה שיפוטית יהיה לפי פסקה (2) או (3), לפי העניין, אם מצא כי הטיפול באותו עניין חייב עבודה מרובה במיוחד, וכן רשאי הוא, במקרים חריגים ובהחלטה מנומקת, להפחית את שכר הטרחה עד לסכום של </w:t>
      </w:r>
      <w:r w:rsidR="00891FC0">
        <w:rPr>
          <w:rStyle w:val="default"/>
          <w:rFonts w:cs="FrankRuehl" w:hint="cs"/>
          <w:rtl/>
        </w:rPr>
        <w:t>597</w:t>
      </w:r>
      <w:r>
        <w:rPr>
          <w:rStyle w:val="default"/>
          <w:rFonts w:cs="FrankRuehl" w:hint="cs"/>
          <w:rtl/>
        </w:rPr>
        <w:t xml:space="preserve"> שקלים חדשים בנסיבות שבהן מצא כי אין הצדקה לתשלום הסכום המלא.</w:t>
      </w:r>
    </w:p>
    <w:p w:rsidR="00841250" w:rsidRDefault="00841250" w:rsidP="008D04E9">
      <w:pPr>
        <w:pStyle w:val="P02"/>
        <w:pBdr>
          <w:top w:val="single" w:sz="4" w:space="1" w:color="auto"/>
        </w:pBdr>
        <w:ind w:left="1021" w:right="1134"/>
        <w:rPr>
          <w:rFonts w:cs="FrankRuehl"/>
          <w:b/>
          <w:bCs/>
          <w:sz w:val="24"/>
          <w:szCs w:val="24"/>
          <w:rtl/>
        </w:rPr>
      </w:pPr>
      <w:r>
        <w:rPr>
          <w:rFonts w:cs="FrankRuehl"/>
          <w:sz w:val="26"/>
          <w:rtl/>
        </w:rPr>
        <w:tab/>
      </w:r>
      <w:r>
        <w:rPr>
          <w:rFonts w:cs="FrankRuehl"/>
          <w:sz w:val="26"/>
          <w:rtl/>
        </w:rPr>
        <w:tab/>
        <w:t>(4)</w:t>
      </w:r>
      <w:r>
        <w:rPr>
          <w:rFonts w:cs="FrankRuehl"/>
          <w:sz w:val="26"/>
          <w:rtl/>
        </w:rPr>
        <w:tab/>
      </w:r>
      <w:r>
        <w:rPr>
          <w:rFonts w:cs="FrankRuehl"/>
          <w:b/>
          <w:bCs/>
          <w:sz w:val="24"/>
          <w:szCs w:val="24"/>
          <w:rtl/>
        </w:rPr>
        <w:t>הו</w:t>
      </w:r>
      <w:r>
        <w:rPr>
          <w:rFonts w:cs="FrankRuehl" w:hint="cs"/>
          <w:b/>
          <w:bCs/>
          <w:sz w:val="24"/>
          <w:szCs w:val="24"/>
          <w:rtl/>
        </w:rPr>
        <w:t>צאה לפועל:</w:t>
      </w:r>
    </w:p>
    <w:p w:rsidR="00841250" w:rsidRPr="00C568BD" w:rsidRDefault="00841250" w:rsidP="00E4257F">
      <w:pPr>
        <w:pStyle w:val="P55"/>
        <w:tabs>
          <w:tab w:val="clear" w:pos="2835"/>
          <w:tab w:val="clear" w:pos="6259"/>
          <w:tab w:val="center" w:pos="1418"/>
          <w:tab w:val="center" w:pos="4253"/>
          <w:tab w:val="center" w:pos="6804"/>
        </w:tabs>
        <w:ind w:left="0" w:right="1134"/>
        <w:rPr>
          <w:rFonts w:cs="FrankRuehl"/>
          <w:sz w:val="22"/>
          <w:szCs w:val="22"/>
          <w:rtl/>
        </w:rPr>
      </w:pPr>
      <w:r w:rsidRPr="00C568BD">
        <w:rPr>
          <w:rFonts w:cs="FrankRuehl"/>
          <w:sz w:val="22"/>
          <w:szCs w:val="22"/>
          <w:rtl/>
        </w:rPr>
        <w:tab/>
      </w:r>
      <w:r w:rsidRPr="00C568BD">
        <w:rPr>
          <w:rFonts w:cs="FrankRuehl"/>
          <w:sz w:val="22"/>
          <w:szCs w:val="22"/>
          <w:rtl/>
        </w:rPr>
        <w:tab/>
        <w:t>ב</w:t>
      </w:r>
      <w:r w:rsidRPr="00C568BD">
        <w:rPr>
          <w:rFonts w:cs="FrankRuehl" w:hint="cs"/>
          <w:sz w:val="22"/>
          <w:szCs w:val="22"/>
          <w:rtl/>
        </w:rPr>
        <w:t>קשה להוצאה לפועל,</w:t>
      </w:r>
    </w:p>
    <w:p w:rsidR="00841250" w:rsidRPr="00C568BD" w:rsidRDefault="00841250" w:rsidP="00C568BD">
      <w:pPr>
        <w:pStyle w:val="P55"/>
        <w:tabs>
          <w:tab w:val="clear" w:pos="2835"/>
          <w:tab w:val="clear" w:pos="6259"/>
          <w:tab w:val="center" w:pos="1418"/>
          <w:tab w:val="center" w:pos="4253"/>
          <w:tab w:val="center" w:pos="6804"/>
        </w:tabs>
        <w:spacing w:before="0"/>
        <w:ind w:left="0" w:right="1134"/>
        <w:rPr>
          <w:rFonts w:cs="FrankRuehl"/>
          <w:sz w:val="22"/>
          <w:szCs w:val="22"/>
          <w:rtl/>
        </w:rPr>
      </w:pPr>
      <w:r w:rsidRPr="00C568BD">
        <w:rPr>
          <w:rFonts w:cs="FrankRuehl"/>
          <w:sz w:val="22"/>
          <w:szCs w:val="22"/>
          <w:rtl/>
        </w:rPr>
        <w:tab/>
        <w:t>ב</w:t>
      </w:r>
      <w:r w:rsidRPr="00C568BD">
        <w:rPr>
          <w:rFonts w:cs="FrankRuehl" w:hint="cs"/>
          <w:sz w:val="22"/>
          <w:szCs w:val="22"/>
          <w:rtl/>
        </w:rPr>
        <w:t>קשה לביצוע פסק דין,</w:t>
      </w:r>
      <w:r w:rsidRPr="00C568BD">
        <w:rPr>
          <w:rFonts w:cs="FrankRuehl"/>
          <w:sz w:val="22"/>
          <w:szCs w:val="22"/>
          <w:rtl/>
        </w:rPr>
        <w:tab/>
      </w:r>
      <w:r w:rsidRPr="00C568BD">
        <w:rPr>
          <w:rFonts w:cs="FrankRuehl" w:hint="cs"/>
          <w:sz w:val="22"/>
          <w:szCs w:val="22"/>
          <w:rtl/>
        </w:rPr>
        <w:t>למעט בקשה מסוג</w:t>
      </w:r>
      <w:r w:rsidRPr="00C568BD">
        <w:rPr>
          <w:rFonts w:cs="FrankRuehl"/>
          <w:sz w:val="22"/>
          <w:szCs w:val="22"/>
          <w:rtl/>
        </w:rPr>
        <w:tab/>
      </w:r>
      <w:r w:rsidRPr="00C568BD">
        <w:rPr>
          <w:rFonts w:cs="FrankRuehl" w:hint="cs"/>
          <w:sz w:val="22"/>
          <w:szCs w:val="22"/>
          <w:rtl/>
        </w:rPr>
        <w:t>הופעה בפני ראש</w:t>
      </w:r>
    </w:p>
    <w:p w:rsidR="00841250" w:rsidRPr="00C568BD" w:rsidRDefault="00841250" w:rsidP="00C568BD">
      <w:pPr>
        <w:pStyle w:val="P55"/>
        <w:tabs>
          <w:tab w:val="clear" w:pos="2835"/>
          <w:tab w:val="clear" w:pos="6259"/>
          <w:tab w:val="center" w:pos="1418"/>
          <w:tab w:val="center" w:pos="4253"/>
          <w:tab w:val="center" w:pos="6804"/>
        </w:tabs>
        <w:spacing w:before="0"/>
        <w:ind w:left="0" w:right="1134"/>
        <w:rPr>
          <w:rFonts w:cs="FrankRuehl"/>
          <w:sz w:val="22"/>
          <w:szCs w:val="22"/>
          <w:rtl/>
        </w:rPr>
      </w:pPr>
      <w:r w:rsidRPr="00C568BD">
        <w:rPr>
          <w:rFonts w:cs="FrankRuehl"/>
          <w:sz w:val="22"/>
          <w:szCs w:val="22"/>
          <w:rtl/>
        </w:rPr>
        <w:tab/>
      </w:r>
      <w:r w:rsidRPr="00C568BD">
        <w:rPr>
          <w:rFonts w:cs="FrankRuehl" w:hint="cs"/>
          <w:sz w:val="22"/>
          <w:szCs w:val="22"/>
          <w:rtl/>
        </w:rPr>
        <w:t>טענת "פרעתי",</w:t>
      </w:r>
      <w:r w:rsidRPr="00C568BD">
        <w:rPr>
          <w:rFonts w:cs="FrankRuehl"/>
          <w:sz w:val="22"/>
          <w:szCs w:val="22"/>
          <w:rtl/>
        </w:rPr>
        <w:tab/>
      </w:r>
      <w:r w:rsidRPr="00C568BD">
        <w:rPr>
          <w:rFonts w:cs="FrankRuehl" w:hint="cs"/>
          <w:sz w:val="22"/>
          <w:szCs w:val="22"/>
          <w:rtl/>
        </w:rPr>
        <w:t>דחיית דיון,</w:t>
      </w:r>
      <w:r w:rsidRPr="00C568BD">
        <w:rPr>
          <w:rFonts w:cs="FrankRuehl"/>
          <w:sz w:val="22"/>
          <w:szCs w:val="22"/>
          <w:rtl/>
        </w:rPr>
        <w:tab/>
        <w:t>ה</w:t>
      </w:r>
      <w:r w:rsidRPr="00C568BD">
        <w:rPr>
          <w:rFonts w:cs="FrankRuehl" w:hint="cs"/>
          <w:sz w:val="22"/>
          <w:szCs w:val="22"/>
          <w:rtl/>
        </w:rPr>
        <w:t>הוצא</w:t>
      </w:r>
      <w:r w:rsidRPr="00C568BD">
        <w:rPr>
          <w:rFonts w:cs="FrankRuehl"/>
          <w:sz w:val="22"/>
          <w:szCs w:val="22"/>
          <w:rtl/>
        </w:rPr>
        <w:t xml:space="preserve">ה </w:t>
      </w:r>
      <w:r w:rsidRPr="00C568BD">
        <w:rPr>
          <w:rFonts w:cs="FrankRuehl" w:hint="cs"/>
          <w:sz w:val="22"/>
          <w:szCs w:val="22"/>
          <w:rtl/>
        </w:rPr>
        <w:t>לפועל או</w:t>
      </w:r>
    </w:p>
    <w:p w:rsidR="00841250" w:rsidRPr="00C568BD" w:rsidRDefault="00841250" w:rsidP="00C568BD">
      <w:pPr>
        <w:pStyle w:val="P55"/>
        <w:tabs>
          <w:tab w:val="clear" w:pos="2835"/>
          <w:tab w:val="clear" w:pos="6259"/>
          <w:tab w:val="center" w:pos="1418"/>
          <w:tab w:val="center" w:pos="4253"/>
          <w:tab w:val="center" w:pos="6804"/>
        </w:tabs>
        <w:spacing w:before="0"/>
        <w:ind w:left="0" w:right="1134"/>
        <w:rPr>
          <w:rFonts w:cs="FrankRuehl" w:hint="cs"/>
          <w:sz w:val="22"/>
          <w:szCs w:val="22"/>
          <w:rtl/>
        </w:rPr>
      </w:pPr>
      <w:r w:rsidRPr="00C568BD">
        <w:rPr>
          <w:rFonts w:cs="FrankRuehl"/>
          <w:sz w:val="22"/>
          <w:szCs w:val="22"/>
          <w:rtl/>
        </w:rPr>
        <w:tab/>
      </w:r>
      <w:r w:rsidRPr="00C568BD">
        <w:rPr>
          <w:rFonts w:cs="FrankRuehl" w:hint="cs"/>
          <w:sz w:val="22"/>
          <w:szCs w:val="22"/>
          <w:rtl/>
        </w:rPr>
        <w:t>איחוד תיקים</w:t>
      </w:r>
      <w:r w:rsidRPr="00C568BD">
        <w:rPr>
          <w:rFonts w:cs="FrankRuehl"/>
          <w:sz w:val="22"/>
          <w:szCs w:val="22"/>
          <w:rtl/>
        </w:rPr>
        <w:tab/>
      </w:r>
      <w:r w:rsidRPr="00C568BD">
        <w:rPr>
          <w:rFonts w:cs="FrankRuehl" w:hint="cs"/>
          <w:sz w:val="22"/>
          <w:szCs w:val="22"/>
          <w:rtl/>
        </w:rPr>
        <w:t>הזמנת עדים</w:t>
      </w:r>
      <w:r w:rsidRPr="00C568BD">
        <w:rPr>
          <w:rFonts w:cs="FrankRuehl"/>
          <w:sz w:val="22"/>
          <w:szCs w:val="22"/>
          <w:rtl/>
        </w:rPr>
        <w:tab/>
      </w:r>
      <w:r w:rsidRPr="00C568BD">
        <w:rPr>
          <w:rFonts w:cs="FrankRuehl" w:hint="cs"/>
          <w:sz w:val="22"/>
          <w:szCs w:val="22"/>
          <w:rtl/>
        </w:rPr>
        <w:t>בפני מי מטעמו</w:t>
      </w:r>
    </w:p>
    <w:p w:rsidR="00841250" w:rsidRPr="00C568BD" w:rsidRDefault="00841250" w:rsidP="002808C9">
      <w:pPr>
        <w:pStyle w:val="P05"/>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418"/>
          <w:tab w:val="center" w:pos="4253"/>
          <w:tab w:val="center" w:pos="6804"/>
        </w:tabs>
        <w:ind w:left="0" w:right="1134" w:firstLine="0"/>
        <w:rPr>
          <w:rFonts w:cs="FrankRuehl" w:hint="cs"/>
          <w:sz w:val="26"/>
          <w:rtl/>
        </w:rPr>
      </w:pPr>
      <w:r w:rsidRPr="00C568BD">
        <w:rPr>
          <w:rFonts w:cs="FrankRuehl"/>
          <w:sz w:val="26"/>
          <w:rtl/>
        </w:rPr>
        <w:tab/>
      </w:r>
      <w:r w:rsidR="00891FC0">
        <w:rPr>
          <w:rFonts w:cs="FrankRuehl" w:hint="cs"/>
          <w:sz w:val="26"/>
          <w:rtl/>
        </w:rPr>
        <w:t>470</w:t>
      </w:r>
      <w:r w:rsidRPr="00C568BD">
        <w:rPr>
          <w:rFonts w:cs="FrankRuehl"/>
          <w:sz w:val="26"/>
          <w:rtl/>
        </w:rPr>
        <w:tab/>
      </w:r>
      <w:r w:rsidR="00891FC0">
        <w:rPr>
          <w:rFonts w:cs="FrankRuehl" w:hint="cs"/>
          <w:sz w:val="26"/>
          <w:rtl/>
        </w:rPr>
        <w:t>376</w:t>
      </w:r>
      <w:r w:rsidRPr="00C568BD">
        <w:rPr>
          <w:rFonts w:cs="FrankRuehl"/>
          <w:sz w:val="26"/>
          <w:rtl/>
        </w:rPr>
        <w:tab/>
      </w:r>
      <w:r w:rsidR="00891FC0">
        <w:rPr>
          <w:rFonts w:cs="FrankRuehl" w:hint="cs"/>
          <w:sz w:val="26"/>
          <w:rtl/>
        </w:rPr>
        <w:t>376</w:t>
      </w:r>
    </w:p>
    <w:p w:rsidR="00841250" w:rsidRDefault="00841250">
      <w:pPr>
        <w:pStyle w:val="P02"/>
        <w:ind w:left="1021" w:right="1134"/>
        <w:rPr>
          <w:rFonts w:cs="FrankRuehl"/>
          <w:b/>
          <w:bCs/>
          <w:sz w:val="24"/>
          <w:szCs w:val="24"/>
          <w:rtl/>
        </w:rPr>
      </w:pPr>
      <w:r>
        <w:rPr>
          <w:rFonts w:cs="FrankRuehl"/>
          <w:sz w:val="26"/>
          <w:rtl/>
        </w:rPr>
        <w:tab/>
      </w:r>
      <w:r>
        <w:rPr>
          <w:rFonts w:cs="FrankRuehl"/>
          <w:sz w:val="26"/>
          <w:rtl/>
        </w:rPr>
        <w:tab/>
        <w:t>(5)</w:t>
      </w:r>
      <w:r>
        <w:rPr>
          <w:rFonts w:cs="FrankRuehl"/>
          <w:sz w:val="26"/>
          <w:rtl/>
        </w:rPr>
        <w:tab/>
      </w:r>
      <w:r>
        <w:rPr>
          <w:rFonts w:cs="FrankRuehl"/>
          <w:b/>
          <w:bCs/>
          <w:sz w:val="24"/>
          <w:szCs w:val="24"/>
          <w:rtl/>
        </w:rPr>
        <w:t>בי</w:t>
      </w:r>
      <w:r>
        <w:rPr>
          <w:rFonts w:cs="FrankRuehl" w:hint="cs"/>
          <w:b/>
          <w:bCs/>
          <w:sz w:val="24"/>
          <w:szCs w:val="24"/>
          <w:rtl/>
        </w:rPr>
        <w:t>ת המשפט העליון:</w:t>
      </w:r>
    </w:p>
    <w:p w:rsidR="00841250" w:rsidRPr="00C568BD" w:rsidRDefault="00841250" w:rsidP="00C568BD">
      <w:pPr>
        <w:pStyle w:val="P55"/>
        <w:pBdr>
          <w:top w:val="single" w:sz="4" w:space="1" w:color="auto"/>
        </w:pBdr>
        <w:tabs>
          <w:tab w:val="clear" w:pos="2835"/>
          <w:tab w:val="clear" w:pos="6259"/>
          <w:tab w:val="center" w:pos="3062"/>
          <w:tab w:val="center" w:pos="4763"/>
          <w:tab w:val="center" w:pos="6464"/>
        </w:tabs>
        <w:ind w:left="0" w:right="1134"/>
        <w:rPr>
          <w:rFonts w:cs="FrankRuehl"/>
          <w:sz w:val="22"/>
          <w:szCs w:val="22"/>
          <w:rtl/>
        </w:rPr>
      </w:pPr>
      <w:r w:rsidRPr="00C568BD">
        <w:rPr>
          <w:rFonts w:cs="FrankRuehl"/>
          <w:sz w:val="22"/>
          <w:szCs w:val="22"/>
          <w:rtl/>
        </w:rPr>
        <w:tab/>
      </w:r>
      <w:r w:rsidRPr="00C568BD">
        <w:rPr>
          <w:rFonts w:cs="FrankRuehl"/>
          <w:sz w:val="22"/>
          <w:szCs w:val="22"/>
          <w:rtl/>
        </w:rPr>
        <w:tab/>
        <w:t>לי</w:t>
      </w:r>
      <w:r w:rsidRPr="00C568BD">
        <w:rPr>
          <w:rFonts w:cs="FrankRuehl" w:hint="cs"/>
          <w:sz w:val="22"/>
          <w:szCs w:val="22"/>
          <w:rtl/>
        </w:rPr>
        <w:t>מוד ענינו</w:t>
      </w:r>
    </w:p>
    <w:p w:rsidR="00841250" w:rsidRPr="00C568BD" w:rsidRDefault="00841250" w:rsidP="00C568BD">
      <w:pPr>
        <w:pStyle w:val="P55"/>
        <w:pBdr>
          <w:bottom w:val="single" w:sz="4" w:space="1" w:color="auto"/>
        </w:pBdr>
        <w:tabs>
          <w:tab w:val="clear" w:pos="2835"/>
          <w:tab w:val="clear" w:pos="6259"/>
          <w:tab w:val="center" w:pos="3062"/>
          <w:tab w:val="center" w:pos="4763"/>
          <w:tab w:val="center" w:pos="6464"/>
        </w:tabs>
        <w:spacing w:before="0"/>
        <w:ind w:left="0" w:right="1134"/>
        <w:rPr>
          <w:rFonts w:cs="FrankRuehl" w:hint="cs"/>
          <w:sz w:val="22"/>
          <w:szCs w:val="22"/>
          <w:rtl/>
        </w:rPr>
      </w:pPr>
      <w:r w:rsidRPr="00C568BD">
        <w:rPr>
          <w:rFonts w:cs="FrankRuehl"/>
          <w:sz w:val="22"/>
          <w:szCs w:val="22"/>
          <w:rtl/>
        </w:rPr>
        <w:tab/>
        <w:t>ה</w:t>
      </w:r>
      <w:r w:rsidRPr="00C568BD">
        <w:rPr>
          <w:rFonts w:cs="FrankRuehl" w:hint="cs"/>
          <w:sz w:val="22"/>
          <w:szCs w:val="22"/>
          <w:rtl/>
        </w:rPr>
        <w:t>גשת בג"צ</w:t>
      </w:r>
      <w:r w:rsidRPr="00C568BD">
        <w:rPr>
          <w:rFonts w:cs="FrankRuehl"/>
          <w:sz w:val="22"/>
          <w:szCs w:val="22"/>
          <w:rtl/>
        </w:rPr>
        <w:tab/>
        <w:t>ש</w:t>
      </w:r>
      <w:r w:rsidRPr="00C568BD">
        <w:rPr>
          <w:rFonts w:cs="FrankRuehl" w:hint="cs"/>
          <w:sz w:val="22"/>
          <w:szCs w:val="22"/>
          <w:rtl/>
        </w:rPr>
        <w:t>ל מבקש</w:t>
      </w:r>
      <w:r w:rsidRPr="00C568BD">
        <w:rPr>
          <w:rFonts w:cs="FrankRuehl"/>
          <w:sz w:val="22"/>
          <w:szCs w:val="22"/>
          <w:rtl/>
        </w:rPr>
        <w:tab/>
        <w:t>י</w:t>
      </w:r>
      <w:r w:rsidRPr="00C568BD">
        <w:rPr>
          <w:rFonts w:cs="FrankRuehl" w:hint="cs"/>
          <w:sz w:val="22"/>
          <w:szCs w:val="22"/>
          <w:rtl/>
        </w:rPr>
        <w:t>שיבה</w:t>
      </w:r>
    </w:p>
    <w:p w:rsidR="00841250" w:rsidRDefault="00841250" w:rsidP="002808C9">
      <w:pPr>
        <w:pStyle w:val="P55"/>
        <w:tabs>
          <w:tab w:val="clear" w:pos="6259"/>
          <w:tab w:val="left" w:pos="4536"/>
          <w:tab w:val="left" w:pos="6237"/>
        </w:tabs>
        <w:ind w:left="0" w:right="1134"/>
        <w:rPr>
          <w:rFonts w:cs="FrankRuehl" w:hint="cs"/>
          <w:sz w:val="26"/>
          <w:rtl/>
        </w:rPr>
      </w:pPr>
      <w:bookmarkStart w:id="45" w:name="_Hlk123554872"/>
      <w:r>
        <w:rPr>
          <w:rFonts w:cs="FrankRuehl"/>
          <w:sz w:val="26"/>
          <w:rtl/>
        </w:rPr>
        <w:t>בג</w:t>
      </w:r>
      <w:r>
        <w:rPr>
          <w:rFonts w:cs="FrankRuehl" w:hint="cs"/>
          <w:sz w:val="26"/>
          <w:rtl/>
        </w:rPr>
        <w:t>"ץ</w:t>
      </w:r>
      <w:r>
        <w:rPr>
          <w:rFonts w:cs="FrankRuehl"/>
          <w:sz w:val="26"/>
          <w:rtl/>
        </w:rPr>
        <w:tab/>
      </w:r>
      <w:r w:rsidR="00BA0144">
        <w:rPr>
          <w:rFonts w:cs="FrankRuehl" w:hint="cs"/>
          <w:sz w:val="26"/>
          <w:rtl/>
        </w:rPr>
        <w:t>3,</w:t>
      </w:r>
      <w:r w:rsidR="00891FC0">
        <w:rPr>
          <w:rFonts w:cs="FrankRuehl" w:hint="cs"/>
          <w:sz w:val="26"/>
          <w:rtl/>
        </w:rPr>
        <w:t>783</w:t>
      </w:r>
      <w:r>
        <w:rPr>
          <w:rFonts w:cs="FrankRuehl"/>
          <w:sz w:val="26"/>
          <w:rtl/>
        </w:rPr>
        <w:tab/>
      </w:r>
      <w:r>
        <w:rPr>
          <w:rFonts w:cs="FrankRuehl"/>
          <w:sz w:val="26"/>
          <w:rtl/>
        </w:rPr>
        <w:tab/>
      </w:r>
      <w:r>
        <w:rPr>
          <w:rFonts w:cs="FrankRuehl" w:hint="cs"/>
          <w:sz w:val="26"/>
          <w:rtl/>
        </w:rPr>
        <w:t>1,</w:t>
      </w:r>
      <w:r w:rsidR="00891FC0">
        <w:rPr>
          <w:rFonts w:cs="FrankRuehl" w:hint="cs"/>
          <w:sz w:val="26"/>
          <w:rtl/>
        </w:rPr>
        <w:t>322</w:t>
      </w:r>
    </w:p>
    <w:p w:rsidR="00841250" w:rsidRDefault="00841250" w:rsidP="002808C9">
      <w:pPr>
        <w:pStyle w:val="P55"/>
        <w:tabs>
          <w:tab w:val="clear" w:pos="6259"/>
          <w:tab w:val="left" w:pos="4536"/>
          <w:tab w:val="left" w:pos="6237"/>
        </w:tabs>
        <w:ind w:left="0" w:right="1134"/>
        <w:rPr>
          <w:rFonts w:cs="FrankRuehl" w:hint="cs"/>
          <w:sz w:val="26"/>
          <w:rtl/>
        </w:rPr>
      </w:pPr>
      <w:r>
        <w:rPr>
          <w:rFonts w:cs="FrankRuehl" w:hint="cs"/>
          <w:sz w:val="26"/>
          <w:rtl/>
        </w:rPr>
        <w:t>ע</w:t>
      </w:r>
      <w:r>
        <w:rPr>
          <w:rFonts w:cs="FrankRuehl"/>
          <w:sz w:val="26"/>
          <w:rtl/>
        </w:rPr>
        <w:t>ר</w:t>
      </w:r>
      <w:r>
        <w:rPr>
          <w:rFonts w:cs="FrankRuehl" w:hint="cs"/>
          <w:sz w:val="26"/>
          <w:rtl/>
        </w:rPr>
        <w:t>עור</w:t>
      </w:r>
      <w:r>
        <w:rPr>
          <w:rFonts w:cs="FrankRuehl"/>
          <w:sz w:val="26"/>
          <w:rtl/>
        </w:rPr>
        <w:tab/>
      </w:r>
      <w:r>
        <w:rPr>
          <w:rFonts w:cs="FrankRuehl"/>
          <w:sz w:val="26"/>
          <w:rtl/>
        </w:rPr>
        <w:tab/>
        <w:t>1,</w:t>
      </w:r>
      <w:r w:rsidR="00891FC0">
        <w:rPr>
          <w:rFonts w:cs="FrankRuehl" w:hint="cs"/>
          <w:sz w:val="26"/>
          <w:rtl/>
        </w:rPr>
        <w:t>510</w:t>
      </w:r>
      <w:r>
        <w:rPr>
          <w:rFonts w:cs="FrankRuehl"/>
          <w:sz w:val="26"/>
          <w:rtl/>
        </w:rPr>
        <w:tab/>
      </w:r>
      <w:r>
        <w:rPr>
          <w:rFonts w:cs="FrankRuehl" w:hint="cs"/>
          <w:sz w:val="26"/>
          <w:rtl/>
        </w:rPr>
        <w:t>1,</w:t>
      </w:r>
      <w:r w:rsidR="00891FC0">
        <w:rPr>
          <w:rFonts w:cs="FrankRuehl" w:hint="cs"/>
          <w:sz w:val="26"/>
          <w:rtl/>
        </w:rPr>
        <w:t>322</w:t>
      </w:r>
    </w:p>
    <w:p w:rsidR="00841250" w:rsidRPr="00C568BD" w:rsidRDefault="00841250" w:rsidP="002808C9">
      <w:pPr>
        <w:pStyle w:val="P55"/>
        <w:pBdr>
          <w:bottom w:val="single" w:sz="4" w:space="1" w:color="auto"/>
        </w:pBdr>
        <w:tabs>
          <w:tab w:val="clear" w:pos="6259"/>
          <w:tab w:val="left" w:pos="4536"/>
          <w:tab w:val="left" w:pos="6237"/>
        </w:tabs>
        <w:ind w:left="0" w:right="1134"/>
        <w:rPr>
          <w:rFonts w:cs="FrankRuehl" w:hint="cs"/>
          <w:sz w:val="26"/>
          <w:rtl/>
        </w:rPr>
      </w:pPr>
      <w:r w:rsidRPr="00C568BD">
        <w:rPr>
          <w:rFonts w:cs="FrankRuehl"/>
          <w:sz w:val="26"/>
          <w:rtl/>
        </w:rPr>
        <w:t>בק</w:t>
      </w:r>
      <w:r w:rsidRPr="00C568BD">
        <w:rPr>
          <w:rFonts w:cs="FrankRuehl" w:hint="cs"/>
          <w:sz w:val="26"/>
          <w:rtl/>
        </w:rPr>
        <w:t>שת רשות ערעור</w:t>
      </w:r>
      <w:r w:rsidR="00C568BD">
        <w:rPr>
          <w:rFonts w:cs="FrankRuehl" w:hint="cs"/>
          <w:sz w:val="26"/>
          <w:rtl/>
        </w:rPr>
        <w:tab/>
      </w:r>
      <w:r w:rsidRPr="00C568BD">
        <w:rPr>
          <w:rFonts w:cs="FrankRuehl"/>
          <w:sz w:val="26"/>
          <w:rtl/>
        </w:rPr>
        <w:tab/>
      </w:r>
      <w:r w:rsidRPr="00C568BD">
        <w:rPr>
          <w:rFonts w:cs="FrankRuehl" w:hint="cs"/>
          <w:sz w:val="26"/>
          <w:rtl/>
        </w:rPr>
        <w:t>1,</w:t>
      </w:r>
      <w:r w:rsidR="00891FC0">
        <w:rPr>
          <w:rFonts w:cs="FrankRuehl" w:hint="cs"/>
          <w:sz w:val="26"/>
          <w:rtl/>
        </w:rPr>
        <w:t>322</w:t>
      </w:r>
      <w:r w:rsidRPr="00C568BD">
        <w:rPr>
          <w:rFonts w:cs="FrankRuehl"/>
          <w:sz w:val="26"/>
          <w:rtl/>
        </w:rPr>
        <w:tab/>
      </w:r>
      <w:r w:rsidR="00C10473">
        <w:rPr>
          <w:rFonts w:cs="FrankRuehl" w:hint="cs"/>
          <w:sz w:val="26"/>
          <w:rtl/>
        </w:rPr>
        <w:t>1,</w:t>
      </w:r>
      <w:r w:rsidR="00891FC0">
        <w:rPr>
          <w:rFonts w:cs="FrankRuehl" w:hint="cs"/>
          <w:sz w:val="26"/>
          <w:rtl/>
        </w:rPr>
        <w:t>138</w:t>
      </w:r>
    </w:p>
    <w:bookmarkEnd w:id="45"/>
    <w:p w:rsidR="00841250" w:rsidRDefault="00841250">
      <w:pPr>
        <w:pStyle w:val="P02"/>
        <w:ind w:left="1021" w:right="1134"/>
        <w:rPr>
          <w:rFonts w:cs="FrankRuehl"/>
          <w:b/>
          <w:bCs/>
          <w:sz w:val="24"/>
          <w:szCs w:val="24"/>
          <w:rtl/>
        </w:rPr>
      </w:pPr>
      <w:r>
        <w:rPr>
          <w:rFonts w:cs="FrankRuehl"/>
          <w:sz w:val="26"/>
          <w:rtl/>
        </w:rPr>
        <w:tab/>
      </w:r>
      <w:r>
        <w:rPr>
          <w:rFonts w:cs="FrankRuehl"/>
          <w:sz w:val="26"/>
          <w:rtl/>
        </w:rPr>
        <w:tab/>
        <w:t>(6)</w:t>
      </w:r>
      <w:r>
        <w:rPr>
          <w:rFonts w:cs="FrankRuehl"/>
          <w:sz w:val="26"/>
          <w:rtl/>
        </w:rPr>
        <w:tab/>
      </w:r>
      <w:r>
        <w:rPr>
          <w:rFonts w:cs="FrankRuehl"/>
          <w:b/>
          <w:bCs/>
          <w:sz w:val="24"/>
          <w:szCs w:val="24"/>
          <w:rtl/>
        </w:rPr>
        <w:t>פע</w:t>
      </w:r>
      <w:r>
        <w:rPr>
          <w:rFonts w:cs="FrankRuehl" w:hint="cs"/>
          <w:b/>
          <w:bCs/>
          <w:sz w:val="24"/>
          <w:szCs w:val="24"/>
          <w:rtl/>
        </w:rPr>
        <w:t>ולות נוספות בכל הערכאות:</w:t>
      </w:r>
    </w:p>
    <w:p w:rsidR="00841250" w:rsidRPr="00C568BD" w:rsidRDefault="00207BEF" w:rsidP="00207BEF">
      <w:pPr>
        <w:pStyle w:val="P22"/>
        <w:pBdr>
          <w:top w:val="single" w:sz="4" w:space="1" w:color="auto"/>
        </w:pBdr>
        <w:tabs>
          <w:tab w:val="clear" w:pos="1474"/>
          <w:tab w:val="clear" w:pos="1928"/>
          <w:tab w:val="clear" w:pos="2381"/>
          <w:tab w:val="clear" w:pos="2835"/>
          <w:tab w:val="clear" w:pos="6259"/>
          <w:tab w:val="center" w:pos="851"/>
          <w:tab w:val="center" w:pos="2552"/>
          <w:tab w:val="center" w:pos="3969"/>
          <w:tab w:val="center" w:pos="5103"/>
          <w:tab w:val="center" w:pos="6237"/>
          <w:tab w:val="center" w:pos="7371"/>
        </w:tabs>
        <w:ind w:left="0" w:right="1134"/>
        <w:rPr>
          <w:rStyle w:val="default"/>
          <w:rFonts w:cs="FrankRuehl"/>
          <w:sz w:val="22"/>
          <w:szCs w:val="22"/>
          <w:rtl/>
        </w:rPr>
      </w:pPr>
      <w:r>
        <w:rPr>
          <w:rStyle w:val="default"/>
          <w:rFonts w:cs="FrankRuehl" w:hint="cs"/>
          <w:sz w:val="22"/>
          <w:szCs w:val="22"/>
          <w:rtl/>
        </w:rPr>
        <w:tab/>
      </w:r>
      <w:r w:rsidR="00841250" w:rsidRPr="00C568BD">
        <w:rPr>
          <w:rStyle w:val="default"/>
          <w:rFonts w:cs="FrankRuehl"/>
          <w:sz w:val="22"/>
          <w:szCs w:val="22"/>
          <w:rtl/>
        </w:rPr>
        <w:tab/>
        <w:t>ב</w:t>
      </w:r>
      <w:r w:rsidR="00841250" w:rsidRPr="00C568BD">
        <w:rPr>
          <w:rStyle w:val="default"/>
          <w:rFonts w:cs="FrankRuehl" w:hint="cs"/>
          <w:sz w:val="22"/>
          <w:szCs w:val="22"/>
          <w:rtl/>
        </w:rPr>
        <w:t>יקור במקום</w:t>
      </w:r>
    </w:p>
    <w:p w:rsidR="00841250" w:rsidRPr="00C568BD" w:rsidRDefault="00207BEF" w:rsidP="00C568BD">
      <w:pPr>
        <w:pStyle w:val="P22"/>
        <w:tabs>
          <w:tab w:val="clear" w:pos="1474"/>
          <w:tab w:val="clear" w:pos="1928"/>
          <w:tab w:val="clear" w:pos="2381"/>
          <w:tab w:val="clear" w:pos="2835"/>
          <w:tab w:val="clear" w:pos="6259"/>
          <w:tab w:val="center" w:pos="851"/>
          <w:tab w:val="center" w:pos="2552"/>
          <w:tab w:val="center" w:pos="3969"/>
          <w:tab w:val="center" w:pos="5103"/>
          <w:tab w:val="center" w:pos="6237"/>
          <w:tab w:val="center" w:pos="7371"/>
        </w:tabs>
        <w:spacing w:before="0"/>
        <w:ind w:left="0" w:right="1134"/>
        <w:rPr>
          <w:rStyle w:val="default"/>
          <w:rFonts w:cs="FrankRuehl"/>
          <w:sz w:val="22"/>
          <w:szCs w:val="22"/>
          <w:rtl/>
        </w:rPr>
      </w:pPr>
      <w:r>
        <w:rPr>
          <w:rStyle w:val="default"/>
          <w:rFonts w:cs="FrankRuehl" w:hint="cs"/>
          <w:sz w:val="22"/>
          <w:szCs w:val="22"/>
          <w:rtl/>
        </w:rPr>
        <w:tab/>
      </w:r>
      <w:r w:rsidR="00841250" w:rsidRPr="00C568BD">
        <w:rPr>
          <w:rStyle w:val="default"/>
          <w:rFonts w:cs="FrankRuehl"/>
          <w:sz w:val="22"/>
          <w:szCs w:val="22"/>
          <w:rtl/>
        </w:rPr>
        <w:tab/>
        <w:t>ע</w:t>
      </w:r>
      <w:r w:rsidR="00841250" w:rsidRPr="00C568BD">
        <w:rPr>
          <w:rStyle w:val="default"/>
          <w:rFonts w:cs="FrankRuehl" w:hint="cs"/>
          <w:sz w:val="22"/>
          <w:szCs w:val="22"/>
          <w:rtl/>
        </w:rPr>
        <w:t>ל פי צו בית</w:t>
      </w:r>
    </w:p>
    <w:p w:rsidR="00841250" w:rsidRPr="00C568BD" w:rsidRDefault="00207BEF" w:rsidP="00C568BD">
      <w:pPr>
        <w:pStyle w:val="P22"/>
        <w:tabs>
          <w:tab w:val="clear" w:pos="1474"/>
          <w:tab w:val="clear" w:pos="1928"/>
          <w:tab w:val="clear" w:pos="2381"/>
          <w:tab w:val="clear" w:pos="2835"/>
          <w:tab w:val="clear" w:pos="6259"/>
          <w:tab w:val="center" w:pos="851"/>
          <w:tab w:val="center" w:pos="2552"/>
          <w:tab w:val="center" w:pos="3969"/>
          <w:tab w:val="center" w:pos="5103"/>
          <w:tab w:val="center" w:pos="6237"/>
          <w:tab w:val="center" w:pos="7371"/>
        </w:tabs>
        <w:spacing w:before="0"/>
        <w:ind w:left="0" w:right="1134"/>
        <w:rPr>
          <w:rStyle w:val="default"/>
          <w:rFonts w:cs="FrankRuehl"/>
          <w:sz w:val="22"/>
          <w:szCs w:val="22"/>
          <w:rtl/>
        </w:rPr>
      </w:pPr>
      <w:r>
        <w:rPr>
          <w:rStyle w:val="default"/>
          <w:rFonts w:cs="FrankRuehl" w:hint="cs"/>
          <w:sz w:val="22"/>
          <w:szCs w:val="22"/>
          <w:rtl/>
        </w:rPr>
        <w:tab/>
      </w:r>
      <w:r w:rsidR="00841250" w:rsidRPr="00C568BD">
        <w:rPr>
          <w:rStyle w:val="default"/>
          <w:rFonts w:cs="FrankRuehl" w:hint="cs"/>
          <w:sz w:val="22"/>
          <w:szCs w:val="22"/>
          <w:rtl/>
        </w:rPr>
        <w:t>ה</w:t>
      </w:r>
      <w:r w:rsidR="00841250" w:rsidRPr="00C568BD">
        <w:rPr>
          <w:rStyle w:val="default"/>
          <w:rFonts w:cs="FrankRuehl"/>
          <w:sz w:val="22"/>
          <w:szCs w:val="22"/>
          <w:rtl/>
        </w:rPr>
        <w:t>ו</w:t>
      </w:r>
      <w:r w:rsidR="00841250" w:rsidRPr="00C568BD">
        <w:rPr>
          <w:rStyle w:val="default"/>
          <w:rFonts w:cs="FrankRuehl" w:hint="cs"/>
          <w:sz w:val="22"/>
          <w:szCs w:val="22"/>
          <w:rtl/>
        </w:rPr>
        <w:t>דעה/תגובה/</w:t>
      </w:r>
      <w:r w:rsidR="00841250" w:rsidRPr="00C568BD">
        <w:rPr>
          <w:rStyle w:val="default"/>
          <w:rFonts w:cs="FrankRuehl"/>
          <w:sz w:val="22"/>
          <w:szCs w:val="22"/>
          <w:rtl/>
        </w:rPr>
        <w:tab/>
        <w:t>מ</w:t>
      </w:r>
      <w:r w:rsidR="00841250" w:rsidRPr="00C568BD">
        <w:rPr>
          <w:rStyle w:val="default"/>
          <w:rFonts w:cs="FrankRuehl" w:hint="cs"/>
          <w:sz w:val="22"/>
          <w:szCs w:val="22"/>
          <w:rtl/>
        </w:rPr>
        <w:t>שפט/בית דין</w:t>
      </w:r>
    </w:p>
    <w:p w:rsidR="00841250" w:rsidRPr="00C568BD" w:rsidRDefault="00207BEF" w:rsidP="00207BEF">
      <w:pPr>
        <w:pStyle w:val="P22"/>
        <w:tabs>
          <w:tab w:val="clear" w:pos="1474"/>
          <w:tab w:val="clear" w:pos="1928"/>
          <w:tab w:val="clear" w:pos="2381"/>
          <w:tab w:val="clear" w:pos="2835"/>
          <w:tab w:val="clear" w:pos="6259"/>
          <w:tab w:val="center" w:pos="851"/>
          <w:tab w:val="center" w:pos="2552"/>
          <w:tab w:val="center" w:pos="3969"/>
          <w:tab w:val="center" w:pos="5103"/>
          <w:tab w:val="center" w:pos="6237"/>
          <w:tab w:val="center" w:pos="7371"/>
        </w:tabs>
        <w:spacing w:before="0"/>
        <w:ind w:left="0" w:right="1134"/>
        <w:rPr>
          <w:rStyle w:val="default"/>
          <w:rFonts w:cs="FrankRuehl"/>
          <w:sz w:val="22"/>
          <w:szCs w:val="22"/>
          <w:rtl/>
        </w:rPr>
      </w:pPr>
      <w:r>
        <w:rPr>
          <w:rStyle w:val="default"/>
          <w:rFonts w:cs="FrankRuehl" w:hint="cs"/>
          <w:sz w:val="22"/>
          <w:szCs w:val="22"/>
          <w:rtl/>
        </w:rPr>
        <w:tab/>
      </w:r>
      <w:r w:rsidR="00841250" w:rsidRPr="00C568BD">
        <w:rPr>
          <w:rStyle w:val="default"/>
          <w:rFonts w:cs="FrankRuehl" w:hint="cs"/>
          <w:sz w:val="22"/>
          <w:szCs w:val="22"/>
          <w:rtl/>
        </w:rPr>
        <w:t>ב</w:t>
      </w:r>
      <w:r w:rsidR="00841250" w:rsidRPr="00C568BD">
        <w:rPr>
          <w:rStyle w:val="default"/>
          <w:rFonts w:cs="FrankRuehl"/>
          <w:sz w:val="22"/>
          <w:szCs w:val="22"/>
          <w:rtl/>
        </w:rPr>
        <w:t>ק</w:t>
      </w:r>
      <w:r w:rsidR="00841250" w:rsidRPr="00C568BD">
        <w:rPr>
          <w:rStyle w:val="default"/>
          <w:rFonts w:cs="FrankRuehl" w:hint="cs"/>
          <w:sz w:val="22"/>
          <w:szCs w:val="22"/>
          <w:rtl/>
        </w:rPr>
        <w:t>שה (בלא</w:t>
      </w:r>
      <w:r w:rsidR="00841250" w:rsidRPr="00C568BD">
        <w:rPr>
          <w:rStyle w:val="default"/>
          <w:rFonts w:cs="FrankRuehl"/>
          <w:sz w:val="22"/>
          <w:szCs w:val="22"/>
          <w:rtl/>
        </w:rPr>
        <w:tab/>
        <w:t>א</w:t>
      </w:r>
      <w:r w:rsidR="00841250" w:rsidRPr="00C568BD">
        <w:rPr>
          <w:rStyle w:val="default"/>
          <w:rFonts w:cs="FrankRuehl" w:hint="cs"/>
          <w:sz w:val="22"/>
          <w:szCs w:val="22"/>
          <w:rtl/>
        </w:rPr>
        <w:t>ו על פי הוראת</w:t>
      </w:r>
      <w:r w:rsidR="00841250" w:rsidRPr="00C568BD">
        <w:rPr>
          <w:rFonts w:cs="FrankRuehl"/>
          <w:sz w:val="22"/>
          <w:szCs w:val="22"/>
          <w:rtl/>
        </w:rPr>
        <w:tab/>
      </w:r>
      <w:r w:rsidR="00841250" w:rsidRPr="00C568BD">
        <w:rPr>
          <w:rStyle w:val="default"/>
          <w:rFonts w:cs="FrankRuehl"/>
          <w:sz w:val="22"/>
          <w:szCs w:val="22"/>
          <w:rtl/>
        </w:rPr>
        <w:t>מס</w:t>
      </w:r>
      <w:r w:rsidR="00841250" w:rsidRPr="00C568BD">
        <w:rPr>
          <w:rStyle w:val="default"/>
          <w:rFonts w:cs="FrankRuehl" w:hint="cs"/>
          <w:sz w:val="22"/>
          <w:szCs w:val="22"/>
          <w:rtl/>
        </w:rPr>
        <w:t>ירה אישית</w:t>
      </w:r>
      <w:r w:rsidR="00841250" w:rsidRPr="00C568BD">
        <w:rPr>
          <w:rFonts w:cs="FrankRuehl"/>
          <w:sz w:val="22"/>
          <w:szCs w:val="22"/>
          <w:rtl/>
        </w:rPr>
        <w:tab/>
      </w:r>
      <w:r w:rsidR="00841250" w:rsidRPr="00C568BD">
        <w:rPr>
          <w:rStyle w:val="default"/>
          <w:rFonts w:cs="FrankRuehl"/>
          <w:sz w:val="22"/>
          <w:szCs w:val="22"/>
          <w:rtl/>
        </w:rPr>
        <w:t>מס</w:t>
      </w:r>
      <w:r w:rsidR="00841250" w:rsidRPr="00C568BD">
        <w:rPr>
          <w:rStyle w:val="default"/>
          <w:rFonts w:cs="FrankRuehl" w:hint="cs"/>
          <w:sz w:val="22"/>
          <w:szCs w:val="22"/>
          <w:rtl/>
        </w:rPr>
        <w:t>ירה אישית</w:t>
      </w:r>
      <w:r w:rsidR="00841250" w:rsidRPr="00C568BD">
        <w:rPr>
          <w:rFonts w:cs="FrankRuehl"/>
          <w:sz w:val="22"/>
          <w:szCs w:val="22"/>
          <w:rtl/>
        </w:rPr>
        <w:tab/>
      </w:r>
      <w:r w:rsidR="00841250" w:rsidRPr="00C568BD">
        <w:rPr>
          <w:rStyle w:val="default"/>
          <w:rFonts w:cs="FrankRuehl"/>
          <w:sz w:val="22"/>
          <w:szCs w:val="22"/>
          <w:rtl/>
        </w:rPr>
        <w:t>ער</w:t>
      </w:r>
      <w:r w:rsidR="00841250" w:rsidRPr="00C568BD">
        <w:rPr>
          <w:rStyle w:val="default"/>
          <w:rFonts w:cs="FrankRuehl" w:hint="cs"/>
          <w:sz w:val="22"/>
          <w:szCs w:val="22"/>
          <w:rtl/>
        </w:rPr>
        <w:t>יכת</w:t>
      </w:r>
      <w:r w:rsidR="00841250" w:rsidRPr="00C568BD">
        <w:rPr>
          <w:rFonts w:cs="FrankRuehl"/>
          <w:sz w:val="22"/>
          <w:szCs w:val="22"/>
          <w:rtl/>
        </w:rPr>
        <w:tab/>
      </w:r>
      <w:r w:rsidR="00841250" w:rsidRPr="00C568BD">
        <w:rPr>
          <w:rStyle w:val="default"/>
          <w:rFonts w:cs="FrankRuehl"/>
          <w:sz w:val="22"/>
          <w:szCs w:val="22"/>
          <w:rtl/>
        </w:rPr>
        <w:t>תי</w:t>
      </w:r>
      <w:r w:rsidR="00841250" w:rsidRPr="00C568BD">
        <w:rPr>
          <w:rStyle w:val="default"/>
          <w:rFonts w:cs="FrankRuehl" w:hint="cs"/>
          <w:sz w:val="22"/>
          <w:szCs w:val="22"/>
          <w:rtl/>
        </w:rPr>
        <w:t>קון הסכם</w:t>
      </w:r>
    </w:p>
    <w:p w:rsidR="00841250" w:rsidRPr="00C568BD" w:rsidRDefault="00207BEF" w:rsidP="00C568BD">
      <w:pPr>
        <w:pStyle w:val="P22"/>
        <w:tabs>
          <w:tab w:val="clear" w:pos="1474"/>
          <w:tab w:val="clear" w:pos="1928"/>
          <w:tab w:val="clear" w:pos="2381"/>
          <w:tab w:val="clear" w:pos="2835"/>
          <w:tab w:val="clear" w:pos="6259"/>
          <w:tab w:val="center" w:pos="851"/>
          <w:tab w:val="center" w:pos="2552"/>
          <w:tab w:val="center" w:pos="3969"/>
          <w:tab w:val="center" w:pos="5103"/>
          <w:tab w:val="center" w:pos="6237"/>
          <w:tab w:val="center" w:pos="7371"/>
        </w:tabs>
        <w:spacing w:before="0"/>
        <w:ind w:left="0" w:right="1134"/>
        <w:rPr>
          <w:rStyle w:val="default"/>
          <w:rFonts w:cs="FrankRuehl" w:hint="cs"/>
          <w:sz w:val="22"/>
          <w:szCs w:val="22"/>
          <w:rtl/>
        </w:rPr>
      </w:pPr>
      <w:r>
        <w:rPr>
          <w:rStyle w:val="default"/>
          <w:rFonts w:cs="FrankRuehl" w:hint="cs"/>
          <w:sz w:val="22"/>
          <w:szCs w:val="22"/>
          <w:rtl/>
        </w:rPr>
        <w:tab/>
      </w:r>
      <w:r w:rsidR="00841250" w:rsidRPr="00C568BD">
        <w:rPr>
          <w:rStyle w:val="default"/>
          <w:rFonts w:cs="FrankRuehl"/>
          <w:sz w:val="22"/>
          <w:szCs w:val="22"/>
          <w:rtl/>
        </w:rPr>
        <w:t>תצ</w:t>
      </w:r>
      <w:r w:rsidR="00841250" w:rsidRPr="00C568BD">
        <w:rPr>
          <w:rStyle w:val="default"/>
          <w:rFonts w:cs="FrankRuehl" w:hint="cs"/>
          <w:sz w:val="22"/>
          <w:szCs w:val="22"/>
          <w:rtl/>
        </w:rPr>
        <w:t>היר תומך)</w:t>
      </w:r>
      <w:r w:rsidR="00841250" w:rsidRPr="00C568BD">
        <w:rPr>
          <w:rStyle w:val="default"/>
          <w:rFonts w:cs="FrankRuehl"/>
          <w:sz w:val="22"/>
          <w:szCs w:val="22"/>
          <w:rtl/>
        </w:rPr>
        <w:tab/>
        <w:t>ר</w:t>
      </w:r>
      <w:r w:rsidR="00841250" w:rsidRPr="00C568BD">
        <w:rPr>
          <w:rStyle w:val="default"/>
          <w:rFonts w:cs="FrankRuehl" w:hint="cs"/>
          <w:sz w:val="22"/>
          <w:szCs w:val="22"/>
          <w:rtl/>
        </w:rPr>
        <w:t>אש הלשכה</w:t>
      </w:r>
      <w:r w:rsidR="00841250" w:rsidRPr="00C568BD">
        <w:rPr>
          <w:rFonts w:cs="FrankRuehl"/>
          <w:sz w:val="22"/>
          <w:szCs w:val="22"/>
          <w:rtl/>
        </w:rPr>
        <w:tab/>
      </w:r>
      <w:r w:rsidR="00841250" w:rsidRPr="00C568BD">
        <w:rPr>
          <w:rStyle w:val="default"/>
          <w:rFonts w:cs="FrankRuehl"/>
          <w:sz w:val="22"/>
          <w:szCs w:val="22"/>
          <w:rtl/>
        </w:rPr>
        <w:t>ב</w:t>
      </w:r>
      <w:r w:rsidR="00841250" w:rsidRPr="00C568BD">
        <w:rPr>
          <w:rStyle w:val="default"/>
          <w:rFonts w:cs="FrankRuehl" w:hint="cs"/>
          <w:sz w:val="22"/>
          <w:szCs w:val="22"/>
          <w:rtl/>
        </w:rPr>
        <w:t>ת</w:t>
      </w:r>
      <w:r w:rsidR="00841250" w:rsidRPr="00C568BD">
        <w:rPr>
          <w:rStyle w:val="default"/>
          <w:rFonts w:cs="FrankRuehl"/>
          <w:sz w:val="22"/>
          <w:szCs w:val="22"/>
          <w:rtl/>
        </w:rPr>
        <w:t>ו</w:t>
      </w:r>
      <w:r w:rsidR="00841250" w:rsidRPr="00C568BD">
        <w:rPr>
          <w:rStyle w:val="default"/>
          <w:rFonts w:cs="FrankRuehl" w:hint="cs"/>
          <w:sz w:val="22"/>
          <w:szCs w:val="22"/>
          <w:rtl/>
        </w:rPr>
        <w:t>ך העיר</w:t>
      </w:r>
      <w:r w:rsidR="00841250" w:rsidRPr="00C568BD">
        <w:rPr>
          <w:rFonts w:cs="FrankRuehl"/>
          <w:sz w:val="22"/>
          <w:szCs w:val="22"/>
          <w:rtl/>
        </w:rPr>
        <w:tab/>
      </w:r>
      <w:r w:rsidR="00841250" w:rsidRPr="00C568BD">
        <w:rPr>
          <w:rStyle w:val="default"/>
          <w:rFonts w:cs="FrankRuehl"/>
          <w:sz w:val="22"/>
          <w:szCs w:val="22"/>
          <w:rtl/>
        </w:rPr>
        <w:t>מח</w:t>
      </w:r>
      <w:r w:rsidR="00841250" w:rsidRPr="00C568BD">
        <w:rPr>
          <w:rStyle w:val="default"/>
          <w:rFonts w:cs="FrankRuehl" w:hint="cs"/>
          <w:sz w:val="22"/>
          <w:szCs w:val="22"/>
          <w:rtl/>
        </w:rPr>
        <w:t>וץ לעיר</w:t>
      </w:r>
      <w:r w:rsidR="00841250" w:rsidRPr="00C568BD">
        <w:rPr>
          <w:rFonts w:cs="FrankRuehl"/>
          <w:sz w:val="22"/>
          <w:szCs w:val="22"/>
          <w:rtl/>
        </w:rPr>
        <w:tab/>
      </w:r>
      <w:r w:rsidR="00841250" w:rsidRPr="00C568BD">
        <w:rPr>
          <w:rStyle w:val="default"/>
          <w:rFonts w:cs="FrankRuehl"/>
          <w:sz w:val="22"/>
          <w:szCs w:val="22"/>
          <w:rtl/>
        </w:rPr>
        <w:t>הס</w:t>
      </w:r>
      <w:r w:rsidR="00841250" w:rsidRPr="00C568BD">
        <w:rPr>
          <w:rStyle w:val="default"/>
          <w:rFonts w:cs="FrankRuehl" w:hint="cs"/>
          <w:sz w:val="22"/>
          <w:szCs w:val="22"/>
          <w:rtl/>
        </w:rPr>
        <w:t>כם</w:t>
      </w:r>
      <w:r w:rsidR="00841250" w:rsidRPr="00C568BD">
        <w:rPr>
          <w:rFonts w:cs="FrankRuehl"/>
          <w:sz w:val="22"/>
          <w:szCs w:val="22"/>
          <w:rtl/>
        </w:rPr>
        <w:tab/>
      </w:r>
      <w:r w:rsidR="00841250" w:rsidRPr="00C568BD">
        <w:rPr>
          <w:rStyle w:val="default"/>
          <w:rFonts w:cs="FrankRuehl"/>
          <w:sz w:val="22"/>
          <w:szCs w:val="22"/>
          <w:rtl/>
        </w:rPr>
        <w:t>לא</w:t>
      </w:r>
      <w:r w:rsidR="00841250" w:rsidRPr="00C568BD">
        <w:rPr>
          <w:rStyle w:val="default"/>
          <w:rFonts w:cs="FrankRuehl" w:hint="cs"/>
          <w:sz w:val="22"/>
          <w:szCs w:val="22"/>
          <w:rtl/>
        </w:rPr>
        <w:t>חר חתימה</w:t>
      </w:r>
    </w:p>
    <w:p w:rsidR="00841250" w:rsidRPr="00C568BD" w:rsidRDefault="00841250" w:rsidP="002808C9">
      <w:pPr>
        <w:pStyle w:val="P22"/>
        <w:pBdr>
          <w:top w:val="single" w:sz="4" w:space="1" w:color="auto"/>
          <w:bottom w:val="single" w:sz="4" w:space="1" w:color="auto"/>
        </w:pBdr>
        <w:tabs>
          <w:tab w:val="clear" w:pos="1474"/>
          <w:tab w:val="clear" w:pos="1928"/>
          <w:tab w:val="clear" w:pos="2381"/>
          <w:tab w:val="clear" w:pos="2835"/>
          <w:tab w:val="clear" w:pos="6259"/>
          <w:tab w:val="center" w:pos="851"/>
          <w:tab w:val="center" w:pos="2552"/>
          <w:tab w:val="center" w:pos="3969"/>
          <w:tab w:val="center" w:pos="5103"/>
          <w:tab w:val="center" w:pos="6237"/>
          <w:tab w:val="center" w:pos="7371"/>
        </w:tabs>
        <w:ind w:left="0" w:right="1134"/>
        <w:rPr>
          <w:rStyle w:val="default"/>
          <w:rFonts w:cs="FrankRuehl" w:hint="cs"/>
          <w:rtl/>
        </w:rPr>
      </w:pPr>
      <w:r w:rsidRPr="00C568BD">
        <w:rPr>
          <w:rFonts w:cs="FrankRuehl"/>
          <w:sz w:val="26"/>
          <w:rtl/>
        </w:rPr>
        <w:tab/>
      </w:r>
      <w:r w:rsidR="00891FC0">
        <w:rPr>
          <w:rStyle w:val="default"/>
          <w:rFonts w:cs="FrankRuehl" w:hint="cs"/>
          <w:rtl/>
        </w:rPr>
        <w:t>153</w:t>
      </w:r>
      <w:r w:rsidRPr="00C568BD">
        <w:rPr>
          <w:rFonts w:cs="FrankRuehl"/>
          <w:sz w:val="26"/>
          <w:rtl/>
        </w:rPr>
        <w:tab/>
      </w:r>
      <w:r w:rsidR="00891FC0">
        <w:rPr>
          <w:rStyle w:val="default"/>
          <w:rFonts w:cs="FrankRuehl" w:hint="cs"/>
          <w:rtl/>
        </w:rPr>
        <w:t>287</w:t>
      </w:r>
      <w:r w:rsidRPr="00C568BD">
        <w:rPr>
          <w:rFonts w:cs="FrankRuehl"/>
          <w:sz w:val="26"/>
          <w:rtl/>
        </w:rPr>
        <w:tab/>
      </w:r>
      <w:r w:rsidR="00554657">
        <w:rPr>
          <w:rStyle w:val="default"/>
          <w:rFonts w:cs="FrankRuehl" w:hint="cs"/>
          <w:rtl/>
        </w:rPr>
        <w:t>11</w:t>
      </w:r>
      <w:r w:rsidR="00891FC0">
        <w:rPr>
          <w:rStyle w:val="default"/>
          <w:rFonts w:cs="FrankRuehl" w:hint="cs"/>
          <w:rtl/>
        </w:rPr>
        <w:t>9</w:t>
      </w:r>
      <w:r w:rsidRPr="00C568BD">
        <w:rPr>
          <w:rFonts w:cs="FrankRuehl"/>
          <w:sz w:val="26"/>
          <w:rtl/>
        </w:rPr>
        <w:tab/>
      </w:r>
      <w:r w:rsidR="00002AB0">
        <w:rPr>
          <w:rStyle w:val="default"/>
          <w:rFonts w:cs="FrankRuehl" w:hint="cs"/>
          <w:rtl/>
        </w:rPr>
        <w:t>15</w:t>
      </w:r>
      <w:r w:rsidR="00891FC0">
        <w:rPr>
          <w:rStyle w:val="default"/>
          <w:rFonts w:cs="FrankRuehl" w:hint="cs"/>
          <w:rtl/>
        </w:rPr>
        <w:t>8</w:t>
      </w:r>
      <w:r w:rsidRPr="00C568BD">
        <w:rPr>
          <w:rFonts w:cs="FrankRuehl"/>
          <w:sz w:val="26"/>
          <w:rtl/>
        </w:rPr>
        <w:tab/>
      </w:r>
      <w:r w:rsidR="00891FC0">
        <w:rPr>
          <w:rStyle w:val="default"/>
          <w:rFonts w:cs="FrankRuehl" w:hint="cs"/>
          <w:rtl/>
        </w:rPr>
        <w:t>566</w:t>
      </w:r>
      <w:r w:rsidRPr="00C568BD">
        <w:rPr>
          <w:rStyle w:val="default"/>
          <w:rFonts w:cs="FrankRuehl"/>
          <w:rtl/>
        </w:rPr>
        <w:tab/>
      </w:r>
      <w:r w:rsidR="00554657">
        <w:rPr>
          <w:rStyle w:val="default"/>
          <w:rFonts w:cs="FrankRuehl" w:hint="cs"/>
          <w:rtl/>
        </w:rPr>
        <w:t>9</w:t>
      </w:r>
      <w:r w:rsidR="00891FC0">
        <w:rPr>
          <w:rStyle w:val="default"/>
          <w:rFonts w:cs="FrankRuehl" w:hint="cs"/>
          <w:rtl/>
        </w:rPr>
        <w:t>9</w:t>
      </w:r>
    </w:p>
    <w:p w:rsidR="00841250" w:rsidRDefault="00841250">
      <w:pPr>
        <w:pStyle w:val="P22"/>
        <w:ind w:left="1021" w:right="1134"/>
        <w:rPr>
          <w:rStyle w:val="default"/>
          <w:rFonts w:cs="FrankRuehl"/>
          <w:rtl/>
        </w:rPr>
      </w:pPr>
    </w:p>
    <w:p w:rsidR="00841250" w:rsidRDefault="00841250" w:rsidP="00D3268F">
      <w:pPr>
        <w:pStyle w:val="P33"/>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שנתמנה לפי תקנה 4(א)(3) ליתן שירות רשאי בית-המשפט לקבוע לו שכר טרחה הגבוה בשיעור 50% עד 100% משכר הטרחה הקבוע בטבלה שבסעיף קטן (ב), אם שוכנע כי ההכנה באותו ענין חייבה ע</w:t>
      </w:r>
      <w:r>
        <w:rPr>
          <w:rStyle w:val="default"/>
          <w:rFonts w:cs="FrankRuehl"/>
          <w:rtl/>
        </w:rPr>
        <w:t>בו</w:t>
      </w:r>
      <w:r>
        <w:rPr>
          <w:rStyle w:val="default"/>
          <w:rFonts w:cs="FrankRuehl" w:hint="cs"/>
          <w:rtl/>
        </w:rPr>
        <w:t>דה מרובה במיוחד וכי הטיפול בו היה קשה במיוחד.</w:t>
      </w:r>
    </w:p>
    <w:p w:rsidR="00841250" w:rsidRDefault="00841250" w:rsidP="00207BEF">
      <w:pPr>
        <w:pStyle w:val="P33"/>
        <w:ind w:left="1474" w:right="1134"/>
        <w:rPr>
          <w:rStyle w:val="default"/>
          <w:rFonts w:cs="FrankRuehl"/>
          <w:rtl/>
        </w:rPr>
      </w:pPr>
      <w:r w:rsidRPr="00207BEF">
        <w:rPr>
          <w:rStyle w:val="default"/>
          <w:rFonts w:cs="FrankRuehl"/>
        </w:rPr>
        <w:pict>
          <v:rect id="_x0000_s2085" style="position:absolute;left:0;text-align:left;margin-left:464.5pt;margin-top:8.05pt;width:75.05pt;height:10pt;z-index:251667968" o:allowincell="f" filled="f" stroked="f" strokecolor="lime" strokeweight=".25pt">
            <v:textbox style="mso-next-textbox:#_x0000_s2085" inset="0,0,0,0">
              <w:txbxContent>
                <w:p w:rsidR="00BE17D7" w:rsidRDefault="00BE17D7">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נמחקה).</w:t>
      </w:r>
    </w:p>
    <w:p w:rsidR="00841250" w:rsidRDefault="00841250" w:rsidP="00207BEF">
      <w:pPr>
        <w:pStyle w:val="P00"/>
        <w:tabs>
          <w:tab w:val="clear" w:pos="6259"/>
          <w:tab w:val="left" w:pos="6267"/>
        </w:tabs>
        <w:ind w:left="0" w:right="1134"/>
        <w:rPr>
          <w:rStyle w:val="default"/>
          <w:rFonts w:cs="FrankRuehl"/>
          <w:rtl/>
        </w:rPr>
      </w:pPr>
      <w:bookmarkStart w:id="46" w:name="Seif19"/>
      <w:bookmarkEnd w:id="46"/>
      <w:r w:rsidRPr="00207BEF">
        <w:rPr>
          <w:rStyle w:val="default"/>
          <w:rFonts w:cs="FrankRuehl"/>
        </w:rPr>
        <w:pict>
          <v:rect id="_x0000_s2086" style="position:absolute;left:0;text-align:left;margin-left:464.5pt;margin-top:8.05pt;width:75.05pt;height:9.6pt;z-index:251668992" o:allowincell="f" filled="f" stroked="f" strokecolor="lime" strokeweight=".25pt">
            <v:textbox style="mso-next-textbox:#_x0000_s2086" inset="0,0,0,0">
              <w:txbxContent>
                <w:p w:rsidR="00C41A0B" w:rsidRDefault="00C41A0B" w:rsidP="00C41A0B">
                  <w:pPr>
                    <w:spacing w:line="160" w:lineRule="exact"/>
                    <w:jc w:val="left"/>
                    <w:rPr>
                      <w:rFonts w:cs="Miriam"/>
                      <w:noProof/>
                      <w:sz w:val="18"/>
                      <w:szCs w:val="18"/>
                      <w:rtl/>
                    </w:rPr>
                  </w:pPr>
                  <w:r>
                    <w:rPr>
                      <w:rFonts w:cs="Miriam"/>
                      <w:sz w:val="18"/>
                      <w:szCs w:val="18"/>
                      <w:rtl/>
                    </w:rPr>
                    <w:t>תק</w:t>
                  </w:r>
                  <w:r>
                    <w:rPr>
                      <w:rFonts w:cs="Miriam" w:hint="cs"/>
                      <w:sz w:val="18"/>
                      <w:szCs w:val="18"/>
                      <w:rtl/>
                    </w:rPr>
                    <w:t>' תשנ"ו-1996</w:t>
                  </w:r>
                </w:p>
              </w:txbxContent>
            </v:textbox>
            <w10:anchorlock/>
          </v:rect>
        </w:pict>
      </w:r>
      <w:r w:rsidRPr="00207BEF">
        <w:rPr>
          <w:rStyle w:val="default"/>
          <w:rFonts w:cs="FrankRuehl"/>
          <w:rtl/>
        </w:rPr>
        <w:t>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שנתמנה לפי תקנה 4(א)(3) ליתן שירות, למעט שירות המפורט בסעיף 1(ב), יקבל שכר טרחה כמפורט להלן:</w:t>
      </w:r>
    </w:p>
    <w:p w:rsidR="00841250" w:rsidRPr="00207BEF" w:rsidRDefault="00841250" w:rsidP="00207BEF">
      <w:pPr>
        <w:pStyle w:val="P33"/>
        <w:tabs>
          <w:tab w:val="clear" w:pos="1928"/>
          <w:tab w:val="clear" w:pos="2381"/>
          <w:tab w:val="clear" w:pos="2835"/>
          <w:tab w:val="clear" w:pos="6259"/>
          <w:tab w:val="center" w:pos="3119"/>
          <w:tab w:val="center" w:pos="5840"/>
        </w:tabs>
        <w:ind w:left="1021" w:right="2268"/>
        <w:rPr>
          <w:rStyle w:val="default"/>
          <w:rFonts w:cs="FrankRuehl"/>
          <w:sz w:val="22"/>
          <w:szCs w:val="22"/>
          <w:rtl/>
        </w:rPr>
      </w:pPr>
      <w:r w:rsidRPr="00207BEF">
        <w:rPr>
          <w:rStyle w:val="default"/>
          <w:rFonts w:cs="FrankRuehl"/>
          <w:sz w:val="22"/>
          <w:szCs w:val="22"/>
          <w:rtl/>
        </w:rPr>
        <w:tab/>
        <w:t>ט</w:t>
      </w:r>
      <w:r w:rsidRPr="00207BEF">
        <w:rPr>
          <w:rStyle w:val="default"/>
          <w:rFonts w:cs="FrankRuehl" w:hint="cs"/>
          <w:sz w:val="22"/>
          <w:szCs w:val="22"/>
          <w:rtl/>
        </w:rPr>
        <w:t>ור א'</w:t>
      </w:r>
      <w:r w:rsidRPr="00207BEF">
        <w:rPr>
          <w:rFonts w:cs="FrankRuehl"/>
          <w:sz w:val="22"/>
          <w:szCs w:val="22"/>
          <w:rtl/>
        </w:rPr>
        <w:tab/>
      </w:r>
      <w:r w:rsidRPr="00207BEF">
        <w:rPr>
          <w:rStyle w:val="default"/>
          <w:rFonts w:cs="FrankRuehl"/>
          <w:sz w:val="22"/>
          <w:szCs w:val="22"/>
          <w:rtl/>
        </w:rPr>
        <w:t>טו</w:t>
      </w:r>
      <w:r w:rsidRPr="00207BEF">
        <w:rPr>
          <w:rStyle w:val="default"/>
          <w:rFonts w:cs="FrankRuehl" w:hint="cs"/>
          <w:sz w:val="22"/>
          <w:szCs w:val="22"/>
          <w:rtl/>
        </w:rPr>
        <w:t>ר ב'</w:t>
      </w:r>
    </w:p>
    <w:p w:rsidR="00841250" w:rsidRPr="00207BEF" w:rsidRDefault="00841250" w:rsidP="00207BEF">
      <w:pPr>
        <w:pStyle w:val="P33"/>
        <w:pBdr>
          <w:bottom w:val="single" w:sz="4" w:space="1" w:color="auto"/>
        </w:pBdr>
        <w:tabs>
          <w:tab w:val="clear" w:pos="1928"/>
          <w:tab w:val="clear" w:pos="2381"/>
          <w:tab w:val="clear" w:pos="2835"/>
          <w:tab w:val="clear" w:pos="6259"/>
          <w:tab w:val="center" w:pos="3119"/>
          <w:tab w:val="center" w:pos="5840"/>
        </w:tabs>
        <w:spacing w:before="0"/>
        <w:ind w:left="1021" w:right="2268"/>
        <w:rPr>
          <w:rStyle w:val="default"/>
          <w:rFonts w:cs="FrankRuehl" w:hint="cs"/>
          <w:sz w:val="22"/>
          <w:szCs w:val="22"/>
          <w:rtl/>
        </w:rPr>
      </w:pPr>
      <w:r w:rsidRPr="00207BEF">
        <w:rPr>
          <w:rStyle w:val="default"/>
          <w:rFonts w:cs="FrankRuehl"/>
          <w:sz w:val="22"/>
          <w:szCs w:val="22"/>
          <w:rtl/>
        </w:rPr>
        <w:tab/>
        <w:t>ה</w:t>
      </w:r>
      <w:r w:rsidRPr="00207BEF">
        <w:rPr>
          <w:rStyle w:val="default"/>
          <w:rFonts w:cs="FrankRuehl" w:hint="cs"/>
          <w:sz w:val="22"/>
          <w:szCs w:val="22"/>
          <w:rtl/>
        </w:rPr>
        <w:t>שירות</w:t>
      </w:r>
      <w:r w:rsidRPr="00207BEF">
        <w:rPr>
          <w:rStyle w:val="default"/>
          <w:rFonts w:cs="FrankRuehl"/>
          <w:sz w:val="22"/>
          <w:szCs w:val="22"/>
          <w:rtl/>
        </w:rPr>
        <w:tab/>
        <w:t>ב</w:t>
      </w:r>
      <w:r w:rsidRPr="00207BEF">
        <w:rPr>
          <w:rStyle w:val="default"/>
          <w:rFonts w:cs="FrankRuehl" w:hint="cs"/>
          <w:sz w:val="22"/>
          <w:szCs w:val="22"/>
          <w:rtl/>
        </w:rPr>
        <w:t>שקלים חדשים</w:t>
      </w:r>
    </w:p>
    <w:p w:rsidR="00841250" w:rsidRDefault="00841250" w:rsidP="00104A78">
      <w:pPr>
        <w:pStyle w:val="P03"/>
        <w:tabs>
          <w:tab w:val="clear" w:pos="2381"/>
          <w:tab w:val="clear" w:pos="2835"/>
          <w:tab w:val="clear" w:pos="6259"/>
          <w:tab w:val="left" w:pos="5670"/>
        </w:tabs>
        <w:ind w:left="1021" w:right="1134" w:firstLine="0"/>
        <w:rPr>
          <w:rStyle w:val="default"/>
          <w:rFonts w:cs="FrankRuehl" w:hint="cs"/>
          <w:rtl/>
        </w:rPr>
      </w:pPr>
      <w:bookmarkStart w:id="47" w:name="_Hlk123554917"/>
      <w:r>
        <w:rPr>
          <w:rStyle w:val="default"/>
          <w:rFonts w:cs="FrankRuehl"/>
          <w:rtl/>
        </w:rPr>
        <w:t>(1)</w:t>
      </w:r>
      <w:r>
        <w:rPr>
          <w:rStyle w:val="default"/>
          <w:rFonts w:cs="FrankRuehl"/>
          <w:rtl/>
        </w:rPr>
        <w:tab/>
        <w:t>ה</w:t>
      </w:r>
      <w:r>
        <w:rPr>
          <w:rStyle w:val="default"/>
          <w:rFonts w:cs="FrankRuehl" w:hint="cs"/>
          <w:rtl/>
        </w:rPr>
        <w:t>תייעצות רגילה שאינה מצריכה מסמכים</w:t>
      </w:r>
      <w:r>
        <w:rPr>
          <w:rFonts w:cs="FrankRuehl"/>
          <w:sz w:val="26"/>
          <w:rtl/>
        </w:rPr>
        <w:tab/>
      </w:r>
      <w:r w:rsidR="00002AB0">
        <w:rPr>
          <w:rStyle w:val="default"/>
          <w:rFonts w:cs="FrankRuehl" w:hint="cs"/>
          <w:rtl/>
        </w:rPr>
        <w:t>1</w:t>
      </w:r>
      <w:r w:rsidR="00DF3B4F">
        <w:rPr>
          <w:rStyle w:val="default"/>
          <w:rFonts w:cs="FrankRuehl" w:hint="cs"/>
          <w:rtl/>
        </w:rPr>
        <w:t>9</w:t>
      </w:r>
      <w:r w:rsidR="00002AB0">
        <w:rPr>
          <w:rStyle w:val="default"/>
          <w:rFonts w:cs="FrankRuehl" w:hint="cs"/>
          <w:rtl/>
        </w:rPr>
        <w:t>1</w:t>
      </w:r>
    </w:p>
    <w:p w:rsidR="00841250" w:rsidRDefault="00841250" w:rsidP="002808C9">
      <w:pPr>
        <w:pStyle w:val="P03"/>
        <w:tabs>
          <w:tab w:val="clear" w:pos="2381"/>
          <w:tab w:val="clear" w:pos="2835"/>
          <w:tab w:val="clear" w:pos="6259"/>
          <w:tab w:val="left" w:pos="5670"/>
        </w:tabs>
        <w:ind w:left="1021" w:right="1134" w:firstLine="0"/>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תייעצות רגילה עם בדיקת מסמכים</w:t>
      </w:r>
      <w:r>
        <w:rPr>
          <w:rFonts w:cs="FrankRuehl"/>
          <w:sz w:val="26"/>
          <w:rtl/>
        </w:rPr>
        <w:tab/>
      </w:r>
      <w:r w:rsidR="00DF3B4F">
        <w:rPr>
          <w:rStyle w:val="default"/>
          <w:rFonts w:cs="FrankRuehl" w:hint="cs"/>
          <w:rtl/>
        </w:rPr>
        <w:t>376</w:t>
      </w:r>
    </w:p>
    <w:p w:rsidR="00841250" w:rsidRDefault="00841250" w:rsidP="002808C9">
      <w:pPr>
        <w:pStyle w:val="P03"/>
        <w:tabs>
          <w:tab w:val="clear" w:pos="2381"/>
          <w:tab w:val="clear" w:pos="2835"/>
          <w:tab w:val="clear" w:pos="6259"/>
          <w:tab w:val="left" w:pos="5670"/>
        </w:tabs>
        <w:ind w:left="1021" w:right="1134" w:firstLine="0"/>
        <w:rPr>
          <w:rStyle w:val="default"/>
          <w:rFonts w:cs="FrankRuehl" w:hint="cs"/>
          <w:rtl/>
        </w:rPr>
      </w:pPr>
      <w:r>
        <w:rPr>
          <w:rStyle w:val="default"/>
          <w:rFonts w:cs="FrankRuehl"/>
          <w:rtl/>
        </w:rPr>
        <w:t>(3)</w:t>
      </w:r>
      <w:r>
        <w:rPr>
          <w:rStyle w:val="default"/>
          <w:rFonts w:cs="FrankRuehl"/>
          <w:rtl/>
        </w:rPr>
        <w:tab/>
        <w:t>ח</w:t>
      </w:r>
      <w:r>
        <w:rPr>
          <w:rStyle w:val="default"/>
          <w:rFonts w:cs="FrankRuehl" w:hint="cs"/>
          <w:rtl/>
        </w:rPr>
        <w:t>וות דעת בכתב (כולל התייעצות)</w:t>
      </w:r>
      <w:r>
        <w:rPr>
          <w:rFonts w:cs="FrankRuehl"/>
          <w:sz w:val="26"/>
          <w:rtl/>
        </w:rPr>
        <w:tab/>
      </w:r>
      <w:r w:rsidR="00DF3B4F">
        <w:rPr>
          <w:rStyle w:val="default"/>
          <w:rFonts w:cs="FrankRuehl" w:hint="cs"/>
          <w:rtl/>
        </w:rPr>
        <w:t>566</w:t>
      </w:r>
    </w:p>
    <w:p w:rsidR="00841250" w:rsidRDefault="00841250" w:rsidP="002808C9">
      <w:pPr>
        <w:pStyle w:val="P03"/>
        <w:tabs>
          <w:tab w:val="clear" w:pos="2381"/>
          <w:tab w:val="clear" w:pos="2835"/>
          <w:tab w:val="clear" w:pos="6259"/>
          <w:tab w:val="left" w:pos="5670"/>
        </w:tabs>
        <w:ind w:left="1021" w:right="1134" w:firstLine="0"/>
        <w:rPr>
          <w:rStyle w:val="default"/>
          <w:rFonts w:cs="FrankRuehl" w:hint="cs"/>
          <w:rtl/>
        </w:rPr>
      </w:pPr>
      <w:r>
        <w:rPr>
          <w:rStyle w:val="default"/>
          <w:rFonts w:cs="FrankRuehl"/>
          <w:rtl/>
        </w:rPr>
        <w:t>(4)</w:t>
      </w:r>
      <w:r>
        <w:rPr>
          <w:rStyle w:val="default"/>
          <w:rFonts w:cs="FrankRuehl"/>
          <w:rtl/>
        </w:rPr>
        <w:tab/>
        <w:t>מ</w:t>
      </w:r>
      <w:r>
        <w:rPr>
          <w:rStyle w:val="default"/>
          <w:rFonts w:cs="FrankRuehl" w:hint="cs"/>
          <w:rtl/>
        </w:rPr>
        <w:t>כתב התראה</w:t>
      </w:r>
      <w:r>
        <w:rPr>
          <w:rStyle w:val="default"/>
          <w:rFonts w:cs="FrankRuehl"/>
          <w:rtl/>
        </w:rPr>
        <w:tab/>
      </w:r>
      <w:r w:rsidR="00554657">
        <w:rPr>
          <w:rStyle w:val="default"/>
          <w:rFonts w:cs="FrankRuehl" w:hint="cs"/>
          <w:rtl/>
        </w:rPr>
        <w:t>6</w:t>
      </w:r>
      <w:r w:rsidR="00DF3B4F">
        <w:rPr>
          <w:rStyle w:val="default"/>
          <w:rFonts w:cs="FrankRuehl" w:hint="cs"/>
          <w:rtl/>
        </w:rPr>
        <w:t>6</w:t>
      </w:r>
    </w:p>
    <w:p w:rsidR="00841250" w:rsidRDefault="00841250" w:rsidP="00104A78">
      <w:pPr>
        <w:pStyle w:val="P03"/>
        <w:tabs>
          <w:tab w:val="clear" w:pos="2381"/>
          <w:tab w:val="clear" w:pos="2835"/>
          <w:tab w:val="clear" w:pos="6259"/>
          <w:tab w:val="left" w:pos="5670"/>
        </w:tabs>
        <w:ind w:left="1021" w:right="1134" w:firstLine="0"/>
        <w:rPr>
          <w:rStyle w:val="default"/>
          <w:rFonts w:cs="FrankRuehl" w:hint="cs"/>
          <w:rtl/>
        </w:rPr>
      </w:pPr>
      <w:r>
        <w:rPr>
          <w:rStyle w:val="default"/>
          <w:rFonts w:cs="FrankRuehl"/>
          <w:rtl/>
        </w:rPr>
        <w:t>(5)</w:t>
      </w:r>
      <w:r>
        <w:rPr>
          <w:rStyle w:val="default"/>
          <w:rFonts w:cs="FrankRuehl"/>
          <w:rtl/>
        </w:rPr>
        <w:tab/>
        <w:t>ע</w:t>
      </w:r>
      <w:r>
        <w:rPr>
          <w:rStyle w:val="default"/>
          <w:rFonts w:cs="FrankRuehl" w:hint="cs"/>
          <w:rtl/>
        </w:rPr>
        <w:t>ריכת תצהיר</w:t>
      </w:r>
      <w:r>
        <w:rPr>
          <w:rStyle w:val="default"/>
          <w:rFonts w:cs="FrankRuehl"/>
          <w:rtl/>
        </w:rPr>
        <w:tab/>
      </w:r>
      <w:r w:rsidR="00002AB0">
        <w:rPr>
          <w:rStyle w:val="default"/>
          <w:rFonts w:cs="FrankRuehl" w:hint="cs"/>
          <w:rtl/>
        </w:rPr>
        <w:t>1</w:t>
      </w:r>
      <w:r w:rsidR="00DF3B4F">
        <w:rPr>
          <w:rStyle w:val="default"/>
          <w:rFonts w:cs="FrankRuehl" w:hint="cs"/>
          <w:rtl/>
        </w:rPr>
        <w:t>9</w:t>
      </w:r>
      <w:r w:rsidR="00002AB0">
        <w:rPr>
          <w:rStyle w:val="default"/>
          <w:rFonts w:cs="FrankRuehl" w:hint="cs"/>
          <w:rtl/>
        </w:rPr>
        <w:t>1</w:t>
      </w:r>
    </w:p>
    <w:p w:rsidR="00841250" w:rsidRDefault="00841250" w:rsidP="00104A78">
      <w:pPr>
        <w:pStyle w:val="P03"/>
        <w:tabs>
          <w:tab w:val="clear" w:pos="2381"/>
          <w:tab w:val="clear" w:pos="2835"/>
          <w:tab w:val="clear" w:pos="6259"/>
          <w:tab w:val="left" w:pos="5670"/>
        </w:tabs>
        <w:ind w:left="1021" w:right="1134" w:firstLine="0"/>
        <w:rPr>
          <w:rStyle w:val="default"/>
          <w:rFonts w:cs="FrankRuehl" w:hint="cs"/>
          <w:rtl/>
        </w:rPr>
      </w:pPr>
      <w:r>
        <w:rPr>
          <w:rStyle w:val="default"/>
          <w:rFonts w:cs="FrankRuehl"/>
          <w:rtl/>
        </w:rPr>
        <w:t>(6)</w:t>
      </w:r>
      <w:r>
        <w:rPr>
          <w:rStyle w:val="default"/>
          <w:rFonts w:cs="FrankRuehl"/>
          <w:rtl/>
        </w:rPr>
        <w:tab/>
        <w:t>ה</w:t>
      </w:r>
      <w:r>
        <w:rPr>
          <w:rStyle w:val="default"/>
          <w:rFonts w:cs="FrankRuehl" w:hint="cs"/>
          <w:rtl/>
        </w:rPr>
        <w:t>רשאה כללית, רגילה, או בלתי חוזרת</w:t>
      </w:r>
      <w:r>
        <w:rPr>
          <w:rStyle w:val="default"/>
          <w:rFonts w:cs="FrankRuehl"/>
          <w:rtl/>
        </w:rPr>
        <w:tab/>
      </w:r>
      <w:r w:rsidR="00002AB0">
        <w:rPr>
          <w:rStyle w:val="default"/>
          <w:rFonts w:cs="FrankRuehl" w:hint="cs"/>
          <w:rtl/>
        </w:rPr>
        <w:t>1</w:t>
      </w:r>
      <w:r w:rsidR="00DF3B4F">
        <w:rPr>
          <w:rStyle w:val="default"/>
          <w:rFonts w:cs="FrankRuehl" w:hint="cs"/>
          <w:rtl/>
        </w:rPr>
        <w:t>9</w:t>
      </w:r>
      <w:r w:rsidR="00002AB0">
        <w:rPr>
          <w:rStyle w:val="default"/>
          <w:rFonts w:cs="FrankRuehl" w:hint="cs"/>
          <w:rtl/>
        </w:rPr>
        <w:t>1</w:t>
      </w:r>
    </w:p>
    <w:bookmarkEnd w:id="47"/>
    <w:p w:rsidR="00841250" w:rsidRDefault="00841250">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שנתמנה לי</w:t>
      </w:r>
      <w:r>
        <w:rPr>
          <w:rStyle w:val="default"/>
          <w:rFonts w:cs="FrankRuehl"/>
          <w:rtl/>
        </w:rPr>
        <w:t>תן</w:t>
      </w:r>
      <w:r>
        <w:rPr>
          <w:rStyle w:val="default"/>
          <w:rFonts w:cs="FrankRuehl" w:hint="cs"/>
          <w:rtl/>
        </w:rPr>
        <w:t xml:space="preserve"> שירות לפי חוק הפיצויי</w:t>
      </w:r>
      <w:r>
        <w:rPr>
          <w:rStyle w:val="default"/>
          <w:rFonts w:cs="FrankRuehl"/>
          <w:rtl/>
        </w:rPr>
        <w:t>ם</w:t>
      </w:r>
      <w:r>
        <w:rPr>
          <w:rStyle w:val="default"/>
          <w:rFonts w:cs="FrankRuehl" w:hint="cs"/>
          <w:rtl/>
        </w:rPr>
        <w:t xml:space="preserve"> לנפגעי תאונות</w:t>
      </w:r>
      <w:r>
        <w:rPr>
          <w:rStyle w:val="default"/>
          <w:rFonts w:cs="FrankRuehl"/>
          <w:rtl/>
        </w:rPr>
        <w:t xml:space="preserve"> ד</w:t>
      </w:r>
      <w:r>
        <w:rPr>
          <w:rStyle w:val="default"/>
          <w:rFonts w:cs="FrankRuehl" w:hint="cs"/>
          <w:rtl/>
        </w:rPr>
        <w:t>רכים, תשל"ה-1975, יקבל שכר טרחה לפי הקבוע בו.</w:t>
      </w:r>
    </w:p>
    <w:p w:rsidR="00841250" w:rsidRDefault="00841250">
      <w:pPr>
        <w:pStyle w:val="P00"/>
        <w:ind w:left="0" w:right="1134"/>
        <w:rPr>
          <w:rStyle w:val="default"/>
          <w:rFonts w:cs="FrankRuehl"/>
          <w:rtl/>
        </w:rPr>
      </w:pPr>
      <w:bookmarkStart w:id="48" w:name="Seif20"/>
      <w:bookmarkEnd w:id="48"/>
      <w:r>
        <w:rPr>
          <w:lang w:val="he-IL"/>
        </w:rPr>
        <w:pict>
          <v:rect id="_x0000_s2087" style="position:absolute;left:0;text-align:left;margin-left:464.5pt;margin-top:8.05pt;width:75.05pt;height:10pt;z-index:251670016" o:allowincell="f" filled="f" stroked="f" strokecolor="lime" strokeweight=".25pt">
            <v:textbox style="mso-next-textbox:#_x0000_s2087" inset="0,0,0,0">
              <w:txbxContent>
                <w:p w:rsidR="00BE17D7" w:rsidRDefault="00BE17D7">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Style w:val="default"/>
          <w:rFonts w:cs="FrankRuehl"/>
          <w:rtl/>
        </w:rPr>
        <w:t>3.</w:t>
      </w:r>
      <w:r>
        <w:rPr>
          <w:rStyle w:val="default"/>
          <w:rFonts w:cs="FrankRuehl"/>
          <w:rtl/>
        </w:rPr>
        <w:tab/>
        <w:t>מ</w:t>
      </w:r>
      <w:r>
        <w:rPr>
          <w:rStyle w:val="default"/>
          <w:rFonts w:cs="FrankRuehl" w:hint="cs"/>
          <w:rtl/>
        </w:rPr>
        <w:t xml:space="preserve">י שנתמנה ליתן שירות לפי תקנה 4(א)(3), והוא חייב בנסיעות לשם התייצבות בבית משפט מן המפורטים בסעיף 1 מחוץ לתחום הרשות המקומית בו נמצא משרדו, זכאי לקבל, לפי בחירתו, </w:t>
      </w:r>
      <w:r>
        <w:rPr>
          <w:rStyle w:val="default"/>
          <w:rFonts w:cs="FrankRuehl"/>
          <w:rtl/>
        </w:rPr>
        <w:t>הו</w:t>
      </w:r>
      <w:r>
        <w:rPr>
          <w:rStyle w:val="default"/>
          <w:rFonts w:cs="FrankRuehl" w:hint="cs"/>
          <w:rtl/>
        </w:rPr>
        <w:t>צאות נסיעה לפי התעריף הנהוג במונית שירות או באוטובוס.</w:t>
      </w:r>
    </w:p>
    <w:p w:rsidR="00841250" w:rsidRDefault="00841250">
      <w:pPr>
        <w:pStyle w:val="P00"/>
        <w:ind w:left="0" w:right="1134"/>
        <w:rPr>
          <w:rStyle w:val="default"/>
          <w:rFonts w:cs="FrankRuehl"/>
          <w:rtl/>
        </w:rPr>
      </w:pPr>
      <w:bookmarkStart w:id="49" w:name="Seif21"/>
      <w:bookmarkEnd w:id="49"/>
      <w:r w:rsidRPr="00207BEF">
        <w:rPr>
          <w:rStyle w:val="default"/>
          <w:rFonts w:cs="FrankRuehl"/>
        </w:rPr>
        <w:pict>
          <v:rect id="_x0000_s2088" style="position:absolute;left:0;text-align:left;margin-left:464.5pt;margin-top:8.05pt;width:75.05pt;height:10pt;z-index:251671040" o:allowincell="f" filled="f" stroked="f" strokecolor="lime" strokeweight=".25pt">
            <v:textbox style="mso-next-textbox:#_x0000_s2088" inset="0,0,0,0">
              <w:txbxContent>
                <w:p w:rsidR="00BE17D7" w:rsidRDefault="00BE17D7">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sidRPr="00207BEF">
        <w:rPr>
          <w:rStyle w:val="default"/>
          <w:rFonts w:cs="FrankRuehl"/>
          <w:rtl/>
        </w:rPr>
        <w:t>4.</w:t>
      </w:r>
      <w:r w:rsidRPr="00207BEF">
        <w:rPr>
          <w:rStyle w:val="default"/>
          <w:rFonts w:cs="FrankRuehl"/>
          <w:rtl/>
        </w:rPr>
        <w:tab/>
      </w:r>
      <w:r>
        <w:rPr>
          <w:rStyle w:val="default"/>
          <w:rFonts w:cs="FrankRuehl"/>
          <w:rtl/>
        </w:rPr>
        <w:t>(ב</w:t>
      </w:r>
      <w:r>
        <w:rPr>
          <w:rStyle w:val="default"/>
          <w:rFonts w:cs="FrankRuehl" w:hint="cs"/>
          <w:rtl/>
        </w:rPr>
        <w:t>וטל).</w:t>
      </w:r>
    </w:p>
    <w:p w:rsidR="00207BEF" w:rsidRDefault="00841250">
      <w:pPr>
        <w:pStyle w:val="header-2"/>
        <w:ind w:left="0" w:right="1134"/>
        <w:rPr>
          <w:rFonts w:cs="Miriam" w:hint="cs"/>
          <w:rtl/>
        </w:rPr>
      </w:pPr>
      <w:r>
        <w:rPr>
          <w:lang w:val="he-IL"/>
        </w:rPr>
        <w:pict>
          <v:rect id="_x0000_s2089" style="position:absolute;left:0;text-align:left;margin-left:464.35pt;margin-top:12.75pt;width:75.05pt;height:10pt;z-index:251672064" o:allowincell="f" filled="f" stroked="f" strokecolor="lime" strokeweight=".25pt">
            <v:textbox style="mso-next-textbox:#_x0000_s2089" inset="0,0,0,0">
              <w:txbxContent>
                <w:p w:rsidR="00BE17D7" w:rsidRDefault="00BE17D7">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Fonts w:cs="Miriam"/>
          <w:rtl/>
        </w:rPr>
        <w:t>סי</w:t>
      </w:r>
      <w:r>
        <w:rPr>
          <w:rFonts w:cs="Miriam" w:hint="cs"/>
          <w:rtl/>
        </w:rPr>
        <w:t xml:space="preserve">מן ב' </w:t>
      </w:r>
      <w:r w:rsidR="00207BEF">
        <w:rPr>
          <w:rFonts w:cs="Miriam" w:hint="cs"/>
          <w:rtl/>
        </w:rPr>
        <w:t>- שכר טרחה על בסיס חדשי</w:t>
      </w:r>
    </w:p>
    <w:p w:rsidR="00841250" w:rsidRPr="00207BEF" w:rsidRDefault="00841250" w:rsidP="00207BEF">
      <w:pPr>
        <w:pStyle w:val="P00"/>
        <w:ind w:left="0" w:right="1134"/>
        <w:jc w:val="center"/>
        <w:rPr>
          <w:rStyle w:val="default"/>
          <w:rFonts w:cs="FrankRuehl"/>
          <w:sz w:val="24"/>
          <w:szCs w:val="24"/>
          <w:rtl/>
        </w:rPr>
      </w:pPr>
      <w:r w:rsidRPr="00207BEF">
        <w:rPr>
          <w:rStyle w:val="default"/>
          <w:rFonts w:cs="FrankRuehl" w:hint="cs"/>
          <w:sz w:val="24"/>
          <w:szCs w:val="24"/>
          <w:rtl/>
        </w:rPr>
        <w:t>(בוטל)</w:t>
      </w:r>
    </w:p>
    <w:bookmarkStart w:id="50" w:name="Rov36"/>
    <w:p w:rsidR="00E818EA" w:rsidRDefault="00E818EA" w:rsidP="00E818EA">
      <w:pPr>
        <w:pStyle w:val="sig-0"/>
        <w:spacing w:before="0"/>
        <w:ind w:left="0" w:right="1134"/>
        <w:rPr>
          <w:rFonts w:hint="cs"/>
          <w:sz w:val="2"/>
          <w:szCs w:val="2"/>
          <w:shd w:val="clear" w:color="auto" w:fill="FFFF99"/>
          <w:rtl/>
        </w:rPr>
      </w:pPr>
      <w:r w:rsidRPr="00963188">
        <w:rPr>
          <w:vanish/>
          <w:szCs w:val="20"/>
          <w:shd w:val="clear" w:color="auto" w:fill="FFFF99"/>
          <w:rtl/>
        </w:rPr>
        <w:fldChar w:fldCharType="begin"/>
      </w:r>
      <w:r w:rsidR="00142C38" w:rsidRPr="00963188">
        <w:rPr>
          <w:vanish/>
          <w:szCs w:val="20"/>
          <w:shd w:val="clear" w:color="auto" w:fill="FFFF99"/>
        </w:rPr>
        <w:instrText>HYPERLINK "http://www.nevo.co.il/Law_word/law01/325_003_a02.doc"</w:instrText>
      </w:r>
      <w:r w:rsidR="00220B87" w:rsidRPr="00963188">
        <w:rPr>
          <w:vanish/>
          <w:szCs w:val="20"/>
          <w:shd w:val="clear" w:color="auto" w:fill="FFFF99"/>
        </w:rPr>
      </w:r>
      <w:r w:rsidRPr="00963188">
        <w:rPr>
          <w:vanish/>
          <w:szCs w:val="20"/>
          <w:shd w:val="clear" w:color="auto" w:fill="FFFF99"/>
          <w:rtl/>
        </w:rPr>
        <w:fldChar w:fldCharType="separate"/>
      </w:r>
      <w:r w:rsidRPr="00963188">
        <w:rPr>
          <w:rStyle w:val="Hyperlink"/>
          <w:rFonts w:hint="cs"/>
          <w:vanish/>
          <w:szCs w:val="20"/>
          <w:shd w:val="clear" w:color="auto" w:fill="FFFF99"/>
          <w:rtl/>
        </w:rPr>
        <w:t>רבד</w:t>
      </w:r>
      <w:r w:rsidRPr="00963188">
        <w:rPr>
          <w:rStyle w:val="Hyperlink"/>
          <w:rFonts w:hint="cs"/>
          <w:vanish/>
          <w:szCs w:val="20"/>
          <w:shd w:val="clear" w:color="auto" w:fill="FFFF99"/>
          <w:rtl/>
        </w:rPr>
        <w:t>י</w:t>
      </w:r>
      <w:r w:rsidRPr="00963188">
        <w:rPr>
          <w:rStyle w:val="Hyperlink"/>
          <w:rFonts w:hint="cs"/>
          <w:vanish/>
          <w:szCs w:val="20"/>
          <w:shd w:val="clear" w:color="auto" w:fill="FFFF99"/>
          <w:rtl/>
        </w:rPr>
        <w:t>ם</w:t>
      </w:r>
      <w:r w:rsidRPr="00963188">
        <w:rPr>
          <w:rStyle w:val="Hyperlink"/>
          <w:rFonts w:hint="cs"/>
          <w:vanish/>
          <w:szCs w:val="20"/>
          <w:shd w:val="clear" w:color="auto" w:fill="FFFF99"/>
          <w:rtl/>
        </w:rPr>
        <w:t xml:space="preserve"> </w:t>
      </w:r>
      <w:r w:rsidRPr="00963188">
        <w:rPr>
          <w:rStyle w:val="Hyperlink"/>
          <w:rFonts w:hint="cs"/>
          <w:vanish/>
          <w:szCs w:val="20"/>
          <w:shd w:val="clear" w:color="auto" w:fill="FFFF99"/>
          <w:rtl/>
        </w:rPr>
        <w:t>ל</w:t>
      </w:r>
      <w:r w:rsidRPr="00963188">
        <w:rPr>
          <w:rStyle w:val="Hyperlink"/>
          <w:rFonts w:hint="cs"/>
          <w:vanish/>
          <w:szCs w:val="20"/>
          <w:shd w:val="clear" w:color="auto" w:fill="FFFF99"/>
          <w:rtl/>
        </w:rPr>
        <w:t>ת</w:t>
      </w:r>
      <w:r w:rsidRPr="00963188">
        <w:rPr>
          <w:rStyle w:val="Hyperlink"/>
          <w:rFonts w:hint="cs"/>
          <w:vanish/>
          <w:szCs w:val="20"/>
          <w:shd w:val="clear" w:color="auto" w:fill="FFFF99"/>
          <w:rtl/>
        </w:rPr>
        <w:t>ו</w:t>
      </w:r>
      <w:r w:rsidRPr="00963188">
        <w:rPr>
          <w:rStyle w:val="Hyperlink"/>
          <w:rFonts w:hint="cs"/>
          <w:vanish/>
          <w:szCs w:val="20"/>
          <w:shd w:val="clear" w:color="auto" w:fill="FFFF99"/>
          <w:rtl/>
        </w:rPr>
        <w:t>ס</w:t>
      </w:r>
      <w:r w:rsidRPr="00963188">
        <w:rPr>
          <w:rStyle w:val="Hyperlink"/>
          <w:rFonts w:hint="cs"/>
          <w:vanish/>
          <w:szCs w:val="20"/>
          <w:shd w:val="clear" w:color="auto" w:fill="FFFF99"/>
          <w:rtl/>
        </w:rPr>
        <w:t>פ</w:t>
      </w:r>
      <w:r w:rsidRPr="00963188">
        <w:rPr>
          <w:rStyle w:val="Hyperlink"/>
          <w:rFonts w:hint="cs"/>
          <w:vanish/>
          <w:szCs w:val="20"/>
          <w:shd w:val="clear" w:color="auto" w:fill="FFFF99"/>
          <w:rtl/>
        </w:rPr>
        <w:t>ת</w:t>
      </w:r>
      <w:r w:rsidRPr="00963188">
        <w:rPr>
          <w:vanish/>
          <w:szCs w:val="20"/>
          <w:shd w:val="clear" w:color="auto" w:fill="FFFF99"/>
          <w:rtl/>
        </w:rPr>
        <w:fldChar w:fldCharType="end"/>
      </w:r>
      <w:bookmarkEnd w:id="50"/>
    </w:p>
    <w:p w:rsidR="00756EB0" w:rsidRPr="00756EB0" w:rsidRDefault="00756EB0" w:rsidP="00756EB0">
      <w:pPr>
        <w:pStyle w:val="P00"/>
        <w:ind w:left="0" w:right="1134"/>
        <w:rPr>
          <w:rStyle w:val="default"/>
          <w:rFonts w:cs="FrankRuehl" w:hint="cs"/>
          <w:rtl/>
        </w:rPr>
      </w:pPr>
    </w:p>
    <w:p w:rsidR="00841250" w:rsidRPr="000049C4" w:rsidRDefault="00841250">
      <w:pPr>
        <w:pStyle w:val="sig-1"/>
        <w:ind w:left="0" w:right="1134"/>
        <w:rPr>
          <w:rFonts w:cs="FrankRuehl"/>
          <w:sz w:val="26"/>
          <w:szCs w:val="26"/>
          <w:rtl/>
        </w:rPr>
      </w:pPr>
      <w:r w:rsidRPr="000049C4">
        <w:rPr>
          <w:rFonts w:cs="FrankRuehl"/>
          <w:sz w:val="26"/>
          <w:szCs w:val="26"/>
          <w:rtl/>
        </w:rPr>
        <w:t>י"</w:t>
      </w:r>
      <w:r w:rsidRPr="000049C4">
        <w:rPr>
          <w:rFonts w:cs="FrankRuehl" w:hint="cs"/>
          <w:sz w:val="26"/>
          <w:szCs w:val="26"/>
          <w:rtl/>
        </w:rPr>
        <w:t xml:space="preserve">ז באלול תשל"ג (14 בספטמבר 1973) </w:t>
      </w:r>
      <w:r w:rsidRPr="000049C4">
        <w:rPr>
          <w:rFonts w:cs="FrankRuehl"/>
          <w:sz w:val="26"/>
          <w:szCs w:val="26"/>
          <w:rtl/>
        </w:rPr>
        <w:tab/>
        <w:t>י</w:t>
      </w:r>
      <w:r w:rsidRPr="000049C4">
        <w:rPr>
          <w:rFonts w:cs="FrankRuehl" w:hint="cs"/>
          <w:sz w:val="26"/>
          <w:szCs w:val="26"/>
          <w:rtl/>
        </w:rPr>
        <w:t>עקב ש' שפירא</w:t>
      </w:r>
    </w:p>
    <w:p w:rsidR="00841250" w:rsidRDefault="00841250">
      <w:pPr>
        <w:pStyle w:val="sig-1"/>
        <w:widowControl/>
        <w:ind w:left="0" w:right="1134"/>
        <w:rPr>
          <w:rFonts w:cs="FrankRuehl"/>
          <w:sz w:val="22"/>
          <w:rtl/>
        </w:rPr>
      </w:pPr>
      <w:r w:rsidRPr="000049C4">
        <w:rPr>
          <w:rFonts w:cs="FrankRuehl"/>
          <w:sz w:val="22"/>
          <w:rtl/>
        </w:rPr>
        <w:tab/>
      </w:r>
      <w:r w:rsidRPr="000049C4">
        <w:rPr>
          <w:rFonts w:cs="FrankRuehl"/>
          <w:sz w:val="22"/>
          <w:rtl/>
        </w:rPr>
        <w:tab/>
      </w:r>
      <w:r w:rsidRPr="000049C4">
        <w:rPr>
          <w:rFonts w:cs="FrankRuehl"/>
          <w:sz w:val="22"/>
          <w:rtl/>
        </w:rPr>
        <w:tab/>
        <w:t>ש</w:t>
      </w:r>
      <w:r w:rsidRPr="000049C4">
        <w:rPr>
          <w:rFonts w:cs="FrankRuehl" w:hint="cs"/>
          <w:sz w:val="22"/>
          <w:rtl/>
        </w:rPr>
        <w:t>ר המשפטים</w:t>
      </w:r>
    </w:p>
    <w:p w:rsidR="00841250" w:rsidRPr="00756EB0" w:rsidRDefault="00841250" w:rsidP="00756EB0">
      <w:pPr>
        <w:pStyle w:val="P00"/>
        <w:ind w:left="0" w:right="1134"/>
        <w:rPr>
          <w:rStyle w:val="default"/>
          <w:rFonts w:cs="FrankRuehl"/>
          <w:rtl/>
        </w:rPr>
      </w:pPr>
    </w:p>
    <w:p w:rsidR="00841250" w:rsidRPr="00756EB0" w:rsidRDefault="00841250" w:rsidP="00756EB0">
      <w:pPr>
        <w:pStyle w:val="P00"/>
        <w:ind w:left="0" w:right="1134"/>
        <w:rPr>
          <w:rStyle w:val="default"/>
          <w:rFonts w:cs="FrankRuehl"/>
          <w:rtl/>
        </w:rPr>
      </w:pPr>
      <w:bookmarkStart w:id="51" w:name="LawPartEnd"/>
    </w:p>
    <w:bookmarkEnd w:id="51"/>
    <w:p w:rsidR="00841250" w:rsidRPr="00756EB0" w:rsidRDefault="00841250" w:rsidP="00756EB0">
      <w:pPr>
        <w:pStyle w:val="P00"/>
        <w:ind w:left="0" w:right="1134"/>
        <w:rPr>
          <w:rStyle w:val="default"/>
          <w:rFonts w:cs="FrankRuehl"/>
          <w:rtl/>
        </w:rPr>
      </w:pPr>
    </w:p>
    <w:sectPr w:rsidR="00841250" w:rsidRPr="00756EB0">
      <w:headerReference w:type="even" r:id="rId61"/>
      <w:headerReference w:type="default" r:id="rId62"/>
      <w:footerReference w:type="even" r:id="rId63"/>
      <w:footerReference w:type="default" r:id="rId6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3886" w:rsidRDefault="008C3886">
      <w:r>
        <w:separator/>
      </w:r>
    </w:p>
  </w:endnote>
  <w:endnote w:type="continuationSeparator" w:id="0">
    <w:p w:rsidR="008C3886" w:rsidRDefault="008C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7D7" w:rsidRDefault="00BE17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E17D7" w:rsidRDefault="00BE17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17D7" w:rsidRDefault="00BE17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Z:\000000000000-law\yael\08-01-10\325_003.doc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7D7" w:rsidRDefault="00BE17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0D04">
      <w:rPr>
        <w:rFonts w:hAnsi="FrankRuehl" w:cs="FrankRuehl"/>
        <w:noProof/>
        <w:sz w:val="24"/>
        <w:szCs w:val="24"/>
        <w:rtl/>
      </w:rPr>
      <w:t>5</w:t>
    </w:r>
    <w:r>
      <w:rPr>
        <w:rFonts w:hAnsi="FrankRuehl" w:cs="FrankRuehl"/>
        <w:sz w:val="24"/>
        <w:szCs w:val="24"/>
        <w:rtl/>
      </w:rPr>
      <w:fldChar w:fldCharType="end"/>
    </w:r>
  </w:p>
  <w:p w:rsidR="00BE17D7" w:rsidRDefault="00BE17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17D7" w:rsidRDefault="00BE17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Z:\000000000000-law\yael\08-01-10\325_003.doc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3886" w:rsidRDefault="008C3886">
      <w:pPr>
        <w:spacing w:before="60" w:line="240" w:lineRule="auto"/>
        <w:ind w:right="1134"/>
      </w:pPr>
      <w:r>
        <w:separator/>
      </w:r>
    </w:p>
  </w:footnote>
  <w:footnote w:type="continuationSeparator" w:id="0">
    <w:p w:rsidR="008C3886" w:rsidRDefault="008C3886">
      <w:pPr>
        <w:spacing w:before="60" w:line="240" w:lineRule="auto"/>
        <w:ind w:right="1134"/>
      </w:pPr>
      <w:r>
        <w:separator/>
      </w:r>
    </w:p>
  </w:footnote>
  <w:footnote w:id="1">
    <w:p w:rsidR="00BE17D7" w:rsidRDefault="00BE17D7" w:rsidP="00FC27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noProof w:val="0"/>
          <w:sz w:val="20"/>
          <w:szCs w:val="20"/>
        </w:rPr>
        <w:t>*</w:t>
      </w:r>
      <w:r>
        <w:rPr>
          <w:rFonts w:hint="cs"/>
          <w:noProof w:val="0"/>
          <w:sz w:val="20"/>
          <w:szCs w:val="20"/>
          <w:rtl/>
        </w:rPr>
        <w:t xml:space="preserve"> </w:t>
      </w:r>
      <w:r>
        <w:rPr>
          <w:rFonts w:cs="FrankRuehl"/>
          <w:rtl/>
        </w:rPr>
        <w:t>פו</w:t>
      </w:r>
      <w:r>
        <w:rPr>
          <w:rFonts w:cs="FrankRuehl" w:hint="cs"/>
          <w:rtl/>
        </w:rPr>
        <w:t xml:space="preserve">רסמו </w:t>
      </w:r>
      <w:hyperlink r:id="rId1" w:history="1">
        <w:r w:rsidRPr="00FC2730">
          <w:rPr>
            <w:rStyle w:val="Hyperlink"/>
            <w:rFonts w:cs="FrankRuehl" w:hint="cs"/>
            <w:rtl/>
          </w:rPr>
          <w:t>ק"ת ת</w:t>
        </w:r>
        <w:r w:rsidRPr="00FC2730">
          <w:rPr>
            <w:rStyle w:val="Hyperlink"/>
            <w:rFonts w:cs="FrankRuehl" w:hint="cs"/>
            <w:rtl/>
          </w:rPr>
          <w:t>ש</w:t>
        </w:r>
        <w:r w:rsidRPr="00FC2730">
          <w:rPr>
            <w:rStyle w:val="Hyperlink"/>
            <w:rFonts w:cs="FrankRuehl" w:hint="cs"/>
            <w:rtl/>
          </w:rPr>
          <w:t>ל"</w:t>
        </w:r>
        <w:r w:rsidRPr="00FC2730">
          <w:rPr>
            <w:rStyle w:val="Hyperlink"/>
            <w:rFonts w:cs="FrankRuehl" w:hint="cs"/>
            <w:rtl/>
          </w:rPr>
          <w:t>ג</w:t>
        </w:r>
        <w:r w:rsidRPr="00FC2730">
          <w:rPr>
            <w:rStyle w:val="Hyperlink"/>
            <w:rFonts w:cs="FrankRuehl" w:hint="cs"/>
            <w:rtl/>
          </w:rPr>
          <w:t xml:space="preserve"> </w:t>
        </w:r>
        <w:r w:rsidRPr="00FC2730">
          <w:rPr>
            <w:rStyle w:val="Hyperlink"/>
            <w:rFonts w:cs="FrankRuehl" w:hint="cs"/>
            <w:rtl/>
          </w:rPr>
          <w:t>מס' 3062</w:t>
        </w:r>
      </w:hyperlink>
      <w:r>
        <w:rPr>
          <w:rFonts w:cs="FrankRuehl" w:hint="cs"/>
          <w:rtl/>
        </w:rPr>
        <w:t xml:space="preserve"> מיום 25.9.1973 עמ' 2048.</w:t>
      </w:r>
    </w:p>
    <w:p w:rsidR="00BE17D7" w:rsidRDefault="00BE17D7" w:rsidP="00E26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FC2730">
          <w:rPr>
            <w:rStyle w:val="Hyperlink"/>
            <w:rFonts w:cs="FrankRuehl" w:hint="cs"/>
            <w:rtl/>
          </w:rPr>
          <w:t>ק"ת תשל"ו</w:t>
        </w:r>
        <w:r w:rsidRPr="00FC2730">
          <w:rPr>
            <w:rStyle w:val="Hyperlink"/>
            <w:rFonts w:cs="FrankRuehl" w:hint="cs"/>
            <w:rtl/>
          </w:rPr>
          <w:t xml:space="preserve"> </w:t>
        </w:r>
        <w:r w:rsidRPr="00FC2730">
          <w:rPr>
            <w:rStyle w:val="Hyperlink"/>
            <w:rFonts w:cs="FrankRuehl" w:hint="cs"/>
            <w:rtl/>
          </w:rPr>
          <w:t>מס' 3460</w:t>
        </w:r>
      </w:hyperlink>
      <w:r>
        <w:rPr>
          <w:rFonts w:cs="FrankRuehl" w:hint="cs"/>
          <w:rtl/>
        </w:rPr>
        <w:t xml:space="preserve"> מיום 8.1.197</w:t>
      </w:r>
      <w:r>
        <w:rPr>
          <w:rFonts w:cs="FrankRuehl"/>
          <w:rtl/>
        </w:rPr>
        <w:t>6 ע</w:t>
      </w:r>
      <w:r>
        <w:rPr>
          <w:rFonts w:cs="FrankRuehl" w:hint="cs"/>
          <w:rtl/>
        </w:rPr>
        <w:t xml:space="preserve">מ' 816 </w:t>
      </w:r>
      <w:r>
        <w:rPr>
          <w:rFonts w:cs="FrankRuehl"/>
          <w:rtl/>
        </w:rPr>
        <w:t>–</w:t>
      </w:r>
      <w:r>
        <w:rPr>
          <w:rFonts w:cs="FrankRuehl" w:hint="cs"/>
          <w:rtl/>
        </w:rPr>
        <w:t xml:space="preserve"> תק' תשל"ו-1976; תחילתן </w:t>
      </w:r>
      <w:r w:rsidR="00E26AC8">
        <w:rPr>
          <w:rFonts w:cs="FrankRuehl" w:hint="cs"/>
          <w:rtl/>
        </w:rPr>
        <w:t>עשרה ימים מיום</w:t>
      </w:r>
      <w:r>
        <w:rPr>
          <w:rFonts w:cs="FrankRuehl" w:hint="cs"/>
          <w:rtl/>
        </w:rPr>
        <w:t xml:space="preserve"> פרסומן.</w:t>
      </w:r>
    </w:p>
    <w:p w:rsidR="00BE17D7" w:rsidRDefault="00BE17D7" w:rsidP="00284E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3D02EB">
          <w:rPr>
            <w:rStyle w:val="Hyperlink"/>
            <w:rFonts w:cs="FrankRuehl" w:hint="cs"/>
            <w:rtl/>
          </w:rPr>
          <w:t>ק</w:t>
        </w:r>
        <w:r w:rsidRPr="003D02EB">
          <w:rPr>
            <w:rStyle w:val="Hyperlink"/>
            <w:rFonts w:cs="FrankRuehl"/>
            <w:rtl/>
          </w:rPr>
          <w:t>"</w:t>
        </w:r>
        <w:r w:rsidRPr="003D02EB">
          <w:rPr>
            <w:rStyle w:val="Hyperlink"/>
            <w:rFonts w:cs="FrankRuehl" w:hint="cs"/>
            <w:rtl/>
          </w:rPr>
          <w:t>ת תשל"ז: מס' 3729</w:t>
        </w:r>
      </w:hyperlink>
      <w:r>
        <w:rPr>
          <w:rFonts w:cs="FrankRuehl" w:hint="cs"/>
          <w:rtl/>
        </w:rPr>
        <w:t xml:space="preserve"> מיום 26.6.1977 עמ' 2020 </w:t>
      </w:r>
      <w:r w:rsidR="00284EAA">
        <w:rPr>
          <w:rFonts w:cs="FrankRuehl"/>
          <w:rtl/>
        </w:rPr>
        <w:t>–</w:t>
      </w:r>
      <w:r>
        <w:rPr>
          <w:rFonts w:cs="FrankRuehl"/>
          <w:rtl/>
        </w:rPr>
        <w:t xml:space="preserve"> </w:t>
      </w:r>
      <w:r>
        <w:rPr>
          <w:rFonts w:cs="FrankRuehl" w:hint="cs"/>
          <w:rtl/>
        </w:rPr>
        <w:t>תק' תשל"ז</w:t>
      </w:r>
      <w:r w:rsidR="00284EAA">
        <w:rPr>
          <w:rFonts w:cs="FrankRuehl" w:hint="cs"/>
          <w:rtl/>
        </w:rPr>
        <w:t>-</w:t>
      </w:r>
      <w:r>
        <w:rPr>
          <w:rFonts w:cs="FrankRuehl"/>
          <w:rtl/>
        </w:rPr>
        <w:t>1977</w:t>
      </w:r>
      <w:r>
        <w:rPr>
          <w:rFonts w:cs="FrankRuehl" w:hint="cs"/>
          <w:rtl/>
        </w:rPr>
        <w:t xml:space="preserve"> (ת"ט </w:t>
      </w:r>
      <w:hyperlink r:id="rId4" w:history="1">
        <w:r w:rsidRPr="006A4977">
          <w:rPr>
            <w:rStyle w:val="Hyperlink"/>
            <w:rFonts w:cs="FrankRuehl" w:hint="cs"/>
            <w:rtl/>
          </w:rPr>
          <w:t>מ</w:t>
        </w:r>
        <w:r w:rsidRPr="006A4977">
          <w:rPr>
            <w:rStyle w:val="Hyperlink"/>
            <w:rFonts w:cs="FrankRuehl"/>
            <w:rtl/>
          </w:rPr>
          <w:t>ס</w:t>
        </w:r>
        <w:r w:rsidRPr="006A4977">
          <w:rPr>
            <w:rStyle w:val="Hyperlink"/>
            <w:rFonts w:cs="FrankRuehl" w:hint="cs"/>
            <w:rtl/>
          </w:rPr>
          <w:t>' 374</w:t>
        </w:r>
        <w:r w:rsidRPr="006A4977">
          <w:rPr>
            <w:rStyle w:val="Hyperlink"/>
            <w:rFonts w:cs="FrankRuehl" w:hint="cs"/>
            <w:rtl/>
          </w:rPr>
          <w:t>1</w:t>
        </w:r>
      </w:hyperlink>
      <w:r>
        <w:rPr>
          <w:rFonts w:cs="FrankRuehl" w:hint="cs"/>
          <w:rtl/>
        </w:rPr>
        <w:t xml:space="preserve"> מיום 22.7.1977 עמ' 2262</w:t>
      </w:r>
      <w:r w:rsidR="00284EAA">
        <w:rPr>
          <w:rFonts w:cs="FrankRuehl" w:hint="cs"/>
          <w:rtl/>
        </w:rPr>
        <w:t>).</w:t>
      </w:r>
    </w:p>
    <w:p w:rsidR="00BE17D7" w:rsidRDefault="00BE17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A06A0C">
          <w:rPr>
            <w:rStyle w:val="Hyperlink"/>
            <w:rFonts w:cs="FrankRuehl" w:hint="cs"/>
            <w:rtl/>
          </w:rPr>
          <w:t>ק</w:t>
        </w:r>
        <w:r w:rsidRPr="00A06A0C">
          <w:rPr>
            <w:rStyle w:val="Hyperlink"/>
            <w:rFonts w:cs="FrankRuehl"/>
            <w:rtl/>
          </w:rPr>
          <w:t>"</w:t>
        </w:r>
        <w:r w:rsidRPr="00A06A0C">
          <w:rPr>
            <w:rStyle w:val="Hyperlink"/>
            <w:rFonts w:cs="FrankRuehl" w:hint="cs"/>
            <w:rtl/>
          </w:rPr>
          <w:t>ת תשל"ט מס' 4010</w:t>
        </w:r>
      </w:hyperlink>
      <w:r>
        <w:rPr>
          <w:rFonts w:cs="FrankRuehl" w:hint="cs"/>
          <w:rtl/>
        </w:rPr>
        <w:t xml:space="preserve"> מיום 31.7.1979 עמ' 1658 </w:t>
      </w:r>
      <w:r>
        <w:rPr>
          <w:rFonts w:cs="FrankRuehl"/>
          <w:rtl/>
        </w:rPr>
        <w:t>–</w:t>
      </w:r>
      <w:r w:rsidR="00BC0BE7">
        <w:rPr>
          <w:rFonts w:cs="FrankRuehl" w:hint="cs"/>
          <w:rtl/>
        </w:rPr>
        <w:t xml:space="preserve"> תק' תשל"ט-1979.</w:t>
      </w:r>
    </w:p>
    <w:p w:rsidR="00BE17D7" w:rsidRDefault="00BE17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9009A4">
          <w:rPr>
            <w:rStyle w:val="Hyperlink"/>
            <w:rFonts w:cs="FrankRuehl" w:hint="cs"/>
            <w:rtl/>
          </w:rPr>
          <w:t>ק</w:t>
        </w:r>
        <w:r w:rsidRPr="009009A4">
          <w:rPr>
            <w:rStyle w:val="Hyperlink"/>
            <w:rFonts w:cs="FrankRuehl"/>
            <w:rtl/>
          </w:rPr>
          <w:t>"</w:t>
        </w:r>
        <w:r w:rsidRPr="009009A4">
          <w:rPr>
            <w:rStyle w:val="Hyperlink"/>
            <w:rFonts w:cs="FrankRuehl" w:hint="cs"/>
            <w:rtl/>
          </w:rPr>
          <w:t>ת תש"ם מס' 41</w:t>
        </w:r>
        <w:r w:rsidRPr="009009A4">
          <w:rPr>
            <w:rStyle w:val="Hyperlink"/>
            <w:rFonts w:cs="FrankRuehl" w:hint="cs"/>
            <w:rtl/>
          </w:rPr>
          <w:t>0</w:t>
        </w:r>
        <w:r w:rsidRPr="009009A4">
          <w:rPr>
            <w:rStyle w:val="Hyperlink"/>
            <w:rFonts w:cs="FrankRuehl" w:hint="cs"/>
            <w:rtl/>
          </w:rPr>
          <w:t>5</w:t>
        </w:r>
      </w:hyperlink>
      <w:r>
        <w:rPr>
          <w:rFonts w:cs="FrankRuehl" w:hint="cs"/>
          <w:rtl/>
        </w:rPr>
        <w:t xml:space="preserve"> מיום 26.3.1980 עמ' 1230 </w:t>
      </w:r>
      <w:r>
        <w:rPr>
          <w:rFonts w:cs="FrankRuehl"/>
          <w:rtl/>
        </w:rPr>
        <w:t>–</w:t>
      </w:r>
      <w:r w:rsidR="00BC0BE7">
        <w:rPr>
          <w:rFonts w:cs="FrankRuehl" w:hint="cs"/>
          <w:rtl/>
        </w:rPr>
        <w:t xml:space="preserve"> תק' תש"ם-1980.</w:t>
      </w:r>
    </w:p>
    <w:p w:rsidR="00BE17D7" w:rsidRDefault="00BE17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9009A4">
          <w:rPr>
            <w:rStyle w:val="Hyperlink"/>
            <w:rFonts w:cs="FrankRuehl" w:hint="cs"/>
            <w:rtl/>
          </w:rPr>
          <w:t>י</w:t>
        </w:r>
        <w:r w:rsidRPr="009009A4">
          <w:rPr>
            <w:rStyle w:val="Hyperlink"/>
            <w:rFonts w:cs="FrankRuehl"/>
            <w:rtl/>
          </w:rPr>
          <w:t>"</w:t>
        </w:r>
        <w:r w:rsidRPr="009009A4">
          <w:rPr>
            <w:rStyle w:val="Hyperlink"/>
            <w:rFonts w:cs="FrankRuehl" w:hint="cs"/>
            <w:rtl/>
          </w:rPr>
          <w:t>פ תש"ם מס' 2618</w:t>
        </w:r>
      </w:hyperlink>
      <w:r>
        <w:rPr>
          <w:rFonts w:cs="FrankRuehl" w:hint="cs"/>
          <w:rtl/>
        </w:rPr>
        <w:t xml:space="preserve"> מיום 10.4.1980 עמ' 1412 </w:t>
      </w:r>
      <w:r>
        <w:rPr>
          <w:rFonts w:cs="FrankRuehl"/>
          <w:rtl/>
        </w:rPr>
        <w:t>–</w:t>
      </w:r>
      <w:r>
        <w:rPr>
          <w:rFonts w:cs="FrankRuehl" w:hint="cs"/>
          <w:rtl/>
        </w:rPr>
        <w:t xml:space="preserve"> הודעה תש"ם-1980; תחילתה ביום 1.4.1980.</w:t>
      </w:r>
    </w:p>
    <w:p w:rsidR="00BE17D7" w:rsidRDefault="00BE17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E05A42">
          <w:rPr>
            <w:rStyle w:val="Hyperlink"/>
            <w:rFonts w:cs="FrankRuehl" w:hint="cs"/>
            <w:rtl/>
          </w:rPr>
          <w:t>י</w:t>
        </w:r>
        <w:r w:rsidRPr="00E05A42">
          <w:rPr>
            <w:rStyle w:val="Hyperlink"/>
            <w:rFonts w:cs="FrankRuehl"/>
            <w:rtl/>
          </w:rPr>
          <w:t>"</w:t>
        </w:r>
        <w:r w:rsidRPr="00E05A42">
          <w:rPr>
            <w:rStyle w:val="Hyperlink"/>
            <w:rFonts w:cs="FrankRuehl" w:hint="cs"/>
            <w:rtl/>
          </w:rPr>
          <w:t>פ תשמ"א מס' 2700</w:t>
        </w:r>
      </w:hyperlink>
      <w:r>
        <w:rPr>
          <w:rFonts w:cs="FrankRuehl" w:hint="cs"/>
          <w:rtl/>
        </w:rPr>
        <w:t xml:space="preserve"> מיום 31.3.1981 עמ' 1279 </w:t>
      </w:r>
      <w:r>
        <w:rPr>
          <w:rFonts w:cs="FrankRuehl"/>
          <w:rtl/>
        </w:rPr>
        <w:t>–</w:t>
      </w:r>
      <w:r>
        <w:rPr>
          <w:rFonts w:cs="FrankRuehl" w:hint="cs"/>
          <w:rtl/>
        </w:rPr>
        <w:t xml:space="preserve"> הודעה תש</w:t>
      </w:r>
      <w:r w:rsidR="00BC0BE7">
        <w:rPr>
          <w:rFonts w:cs="FrankRuehl" w:hint="cs"/>
          <w:rtl/>
        </w:rPr>
        <w:t>מ"א-1981; תחילתה ביום 1.4.1981.</w:t>
      </w:r>
    </w:p>
    <w:p w:rsidR="00BE17D7" w:rsidRDefault="00BE17D7" w:rsidP="00D536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1E4A3B">
          <w:rPr>
            <w:rStyle w:val="Hyperlink"/>
            <w:rFonts w:cs="FrankRuehl" w:hint="cs"/>
            <w:rtl/>
          </w:rPr>
          <w:t>ק</w:t>
        </w:r>
        <w:r w:rsidRPr="001E4A3B">
          <w:rPr>
            <w:rStyle w:val="Hyperlink"/>
            <w:rFonts w:cs="FrankRuehl"/>
            <w:rtl/>
          </w:rPr>
          <w:t>"</w:t>
        </w:r>
        <w:r w:rsidRPr="001E4A3B">
          <w:rPr>
            <w:rStyle w:val="Hyperlink"/>
            <w:rFonts w:cs="FrankRuehl" w:hint="cs"/>
            <w:rtl/>
          </w:rPr>
          <w:t>ת תשמ</w:t>
        </w:r>
        <w:r w:rsidRPr="001E4A3B">
          <w:rPr>
            <w:rStyle w:val="Hyperlink"/>
            <w:rFonts w:cs="FrankRuehl" w:hint="cs"/>
            <w:rtl/>
          </w:rPr>
          <w:t>"</w:t>
        </w:r>
        <w:r w:rsidRPr="001E4A3B">
          <w:rPr>
            <w:rStyle w:val="Hyperlink"/>
            <w:rFonts w:cs="FrankRuehl" w:hint="cs"/>
            <w:rtl/>
          </w:rPr>
          <w:t>א: מס' 425</w:t>
        </w:r>
        <w:r w:rsidRPr="001E4A3B">
          <w:rPr>
            <w:rStyle w:val="Hyperlink"/>
            <w:rFonts w:cs="FrankRuehl" w:hint="cs"/>
            <w:rtl/>
          </w:rPr>
          <w:t>0</w:t>
        </w:r>
      </w:hyperlink>
      <w:r>
        <w:rPr>
          <w:rFonts w:cs="FrankRuehl" w:hint="cs"/>
          <w:rtl/>
        </w:rPr>
        <w:t xml:space="preserve"> מיום 9.7.1981 עמ' 1196 </w:t>
      </w:r>
      <w:r>
        <w:rPr>
          <w:rFonts w:cs="FrankRuehl"/>
          <w:rtl/>
        </w:rPr>
        <w:t>–</w:t>
      </w:r>
      <w:r>
        <w:rPr>
          <w:rFonts w:cs="FrankRuehl" w:hint="cs"/>
          <w:rtl/>
        </w:rPr>
        <w:t xml:space="preserve"> תק' תשמ"א-1981; תחילתן ביום פרסום מדד חודש יולי 1981. </w:t>
      </w:r>
      <w:hyperlink r:id="rId10" w:history="1">
        <w:r w:rsidRPr="00D51516">
          <w:rPr>
            <w:rStyle w:val="Hyperlink"/>
            <w:rFonts w:cs="FrankRuehl" w:hint="cs"/>
            <w:rtl/>
          </w:rPr>
          <w:t xml:space="preserve">מס' </w:t>
        </w:r>
        <w:r w:rsidRPr="00D51516">
          <w:rPr>
            <w:rStyle w:val="Hyperlink"/>
            <w:rFonts w:cs="FrankRuehl" w:hint="cs"/>
            <w:rtl/>
          </w:rPr>
          <w:t>4</w:t>
        </w:r>
        <w:r w:rsidRPr="00D51516">
          <w:rPr>
            <w:rStyle w:val="Hyperlink"/>
            <w:rFonts w:cs="FrankRuehl" w:hint="cs"/>
            <w:rtl/>
          </w:rPr>
          <w:t>2</w:t>
        </w:r>
        <w:r w:rsidRPr="00D51516">
          <w:rPr>
            <w:rStyle w:val="Hyperlink"/>
            <w:rFonts w:cs="FrankRuehl" w:hint="cs"/>
            <w:rtl/>
          </w:rPr>
          <w:t>74</w:t>
        </w:r>
      </w:hyperlink>
      <w:r>
        <w:rPr>
          <w:rFonts w:cs="FrankRuehl" w:hint="cs"/>
          <w:rtl/>
        </w:rPr>
        <w:t xml:space="preserve"> מיום 28.9.1981 עמ' 1569 </w:t>
      </w:r>
      <w:r>
        <w:rPr>
          <w:rFonts w:cs="FrankRuehl"/>
          <w:rtl/>
        </w:rPr>
        <w:t>–</w:t>
      </w:r>
      <w:r>
        <w:rPr>
          <w:rFonts w:cs="FrankRuehl" w:hint="cs"/>
          <w:rtl/>
        </w:rPr>
        <w:t xml:space="preserve"> הודעה תשמ"א-</w:t>
      </w:r>
      <w:r>
        <w:rPr>
          <w:rFonts w:cs="FrankRuehl"/>
          <w:rtl/>
        </w:rPr>
        <w:t>1981</w:t>
      </w:r>
      <w:r>
        <w:rPr>
          <w:rFonts w:cs="FrankRuehl" w:hint="cs"/>
          <w:rtl/>
        </w:rPr>
        <w:t>; תחילתה ביום 1.10.1981</w:t>
      </w:r>
      <w:r w:rsidR="00CE5F47">
        <w:rPr>
          <w:rFonts w:cs="FrankRuehl"/>
          <w:rtl/>
        </w:rPr>
        <w:t>.</w:t>
      </w:r>
    </w:p>
    <w:p w:rsidR="00BE17D7" w:rsidRDefault="00BE17D7" w:rsidP="00CE5F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F26985">
          <w:rPr>
            <w:rStyle w:val="Hyperlink"/>
            <w:rFonts w:cs="FrankRuehl" w:hint="cs"/>
            <w:rtl/>
          </w:rPr>
          <w:t>ק</w:t>
        </w:r>
        <w:r w:rsidRPr="00F26985">
          <w:rPr>
            <w:rStyle w:val="Hyperlink"/>
            <w:rFonts w:cs="FrankRuehl"/>
            <w:rtl/>
          </w:rPr>
          <w:t>"</w:t>
        </w:r>
        <w:r w:rsidRPr="00F26985">
          <w:rPr>
            <w:rStyle w:val="Hyperlink"/>
            <w:rFonts w:cs="FrankRuehl" w:hint="cs"/>
            <w:rtl/>
          </w:rPr>
          <w:t>ת תשמ"ב מס'</w:t>
        </w:r>
        <w:r w:rsidRPr="00F26985">
          <w:rPr>
            <w:rStyle w:val="Hyperlink"/>
            <w:rFonts w:cs="FrankRuehl" w:hint="cs"/>
            <w:rtl/>
          </w:rPr>
          <w:t xml:space="preserve"> </w:t>
        </w:r>
        <w:r w:rsidRPr="00F26985">
          <w:rPr>
            <w:rStyle w:val="Hyperlink"/>
            <w:rFonts w:cs="FrankRuehl" w:hint="cs"/>
            <w:rtl/>
          </w:rPr>
          <w:t>4333</w:t>
        </w:r>
      </w:hyperlink>
      <w:r w:rsidRPr="00F26985">
        <w:rPr>
          <w:rFonts w:cs="FrankRuehl" w:hint="cs"/>
          <w:rtl/>
        </w:rPr>
        <w:t xml:space="preserve"> מיום 31.3.1982 עמ' 814 </w:t>
      </w:r>
      <w:r w:rsidR="00CE5F47">
        <w:rPr>
          <w:rFonts w:cs="FrankRuehl"/>
          <w:rtl/>
        </w:rPr>
        <w:t>–</w:t>
      </w:r>
      <w:r w:rsidRPr="00F26985">
        <w:rPr>
          <w:rFonts w:cs="FrankRuehl"/>
          <w:rtl/>
        </w:rPr>
        <w:t xml:space="preserve"> </w:t>
      </w:r>
      <w:r w:rsidRPr="00F26985">
        <w:rPr>
          <w:rFonts w:cs="FrankRuehl" w:hint="cs"/>
          <w:rtl/>
        </w:rPr>
        <w:t>הודעה תשמ"ב</w:t>
      </w:r>
      <w:r w:rsidR="00CE5F47">
        <w:rPr>
          <w:rFonts w:cs="FrankRuehl" w:hint="cs"/>
          <w:rtl/>
        </w:rPr>
        <w:t>-</w:t>
      </w:r>
      <w:r w:rsidRPr="00F26985">
        <w:rPr>
          <w:rFonts w:cs="FrankRuehl"/>
          <w:rtl/>
        </w:rPr>
        <w:t>1982</w:t>
      </w:r>
      <w:r w:rsidRPr="00F26985">
        <w:rPr>
          <w:rFonts w:cs="FrankRuehl" w:hint="cs"/>
          <w:rtl/>
        </w:rPr>
        <w:t>; תחילתה ביום 1.4.1982.</w:t>
      </w:r>
    </w:p>
    <w:p w:rsidR="00BE17D7" w:rsidRDefault="00BE17D7" w:rsidP="00971D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960A1E">
          <w:rPr>
            <w:rStyle w:val="Hyperlink"/>
            <w:rFonts w:cs="FrankRuehl" w:hint="cs"/>
            <w:rtl/>
          </w:rPr>
          <w:t>ק</w:t>
        </w:r>
        <w:r w:rsidRPr="00960A1E">
          <w:rPr>
            <w:rStyle w:val="Hyperlink"/>
            <w:rFonts w:cs="FrankRuehl"/>
            <w:rtl/>
          </w:rPr>
          <w:t>"</w:t>
        </w:r>
        <w:r w:rsidRPr="00960A1E">
          <w:rPr>
            <w:rStyle w:val="Hyperlink"/>
            <w:rFonts w:cs="FrankRuehl" w:hint="cs"/>
            <w:rtl/>
          </w:rPr>
          <w:t>ת ת</w:t>
        </w:r>
        <w:r w:rsidRPr="00960A1E">
          <w:rPr>
            <w:rStyle w:val="Hyperlink"/>
            <w:rFonts w:cs="FrankRuehl" w:hint="cs"/>
            <w:rtl/>
          </w:rPr>
          <w:t>שמ"ג: מס' 4413</w:t>
        </w:r>
      </w:hyperlink>
      <w:r>
        <w:rPr>
          <w:rFonts w:cs="FrankRuehl" w:hint="cs"/>
          <w:rtl/>
        </w:rPr>
        <w:t xml:space="preserve"> מיום 30.9.1982 עמ' 70 </w:t>
      </w:r>
      <w:r w:rsidR="00DA63B0">
        <w:rPr>
          <w:rFonts w:cs="FrankRuehl"/>
          <w:rtl/>
        </w:rPr>
        <w:t>–</w:t>
      </w:r>
      <w:r>
        <w:rPr>
          <w:rFonts w:cs="FrankRuehl"/>
          <w:rtl/>
        </w:rPr>
        <w:t xml:space="preserve"> </w:t>
      </w:r>
      <w:r>
        <w:rPr>
          <w:rFonts w:cs="FrankRuehl" w:hint="cs"/>
          <w:rtl/>
        </w:rPr>
        <w:t xml:space="preserve">הודעה </w:t>
      </w:r>
      <w:r>
        <w:rPr>
          <w:rFonts w:cs="FrankRuehl"/>
          <w:rtl/>
        </w:rPr>
        <w:t>תש</w:t>
      </w:r>
      <w:r>
        <w:rPr>
          <w:rFonts w:cs="FrankRuehl" w:hint="cs"/>
          <w:rtl/>
        </w:rPr>
        <w:t>מ"ג</w:t>
      </w:r>
      <w:r w:rsidR="00DA63B0">
        <w:rPr>
          <w:rFonts w:cs="FrankRuehl" w:hint="cs"/>
          <w:rtl/>
        </w:rPr>
        <w:t>-</w:t>
      </w:r>
      <w:r>
        <w:rPr>
          <w:rFonts w:cs="FrankRuehl"/>
          <w:rtl/>
        </w:rPr>
        <w:t>1982</w:t>
      </w:r>
      <w:r>
        <w:rPr>
          <w:rFonts w:cs="FrankRuehl" w:hint="cs"/>
          <w:rtl/>
        </w:rPr>
        <w:t xml:space="preserve">; תחילתה ביום 1.10.1982. </w:t>
      </w: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http://www.nevo.co.il/Law_word/law06/TAK-4477.pdf</w:instrText>
      </w:r>
      <w:r>
        <w:rPr>
          <w:rFonts w:cs="FrankRuehl"/>
          <w:rtl/>
        </w:rPr>
        <w:instrText xml:space="preserve">" </w:instrText>
      </w:r>
      <w:r w:rsidRPr="004A7A2D">
        <w:rPr>
          <w:rFonts w:cs="FrankRuehl"/>
        </w:rPr>
      </w:r>
      <w:r>
        <w:rPr>
          <w:rFonts w:cs="FrankRuehl"/>
          <w:rtl/>
        </w:rPr>
        <w:fldChar w:fldCharType="separate"/>
      </w:r>
      <w:r w:rsidRPr="004A7A2D">
        <w:rPr>
          <w:rStyle w:val="Hyperlink"/>
          <w:rFonts w:cs="FrankRuehl" w:hint="cs"/>
          <w:rtl/>
        </w:rPr>
        <w:t>מ</w:t>
      </w:r>
      <w:r w:rsidRPr="004A7A2D">
        <w:rPr>
          <w:rStyle w:val="Hyperlink"/>
          <w:rFonts w:cs="FrankRuehl"/>
          <w:rtl/>
        </w:rPr>
        <w:t>ס</w:t>
      </w:r>
      <w:r w:rsidRPr="004A7A2D">
        <w:rPr>
          <w:rStyle w:val="Hyperlink"/>
          <w:rFonts w:cs="FrankRuehl" w:hint="cs"/>
          <w:rtl/>
        </w:rPr>
        <w:t>' 4477</w:t>
      </w:r>
      <w:r>
        <w:rPr>
          <w:rFonts w:cs="FrankRuehl"/>
          <w:rtl/>
        </w:rPr>
        <w:fldChar w:fldCharType="end"/>
      </w:r>
      <w:r>
        <w:rPr>
          <w:rFonts w:cs="FrankRuehl" w:hint="cs"/>
          <w:rtl/>
        </w:rPr>
        <w:t xml:space="preserve"> מיום 31.3.1983 עמ' 1061 </w:t>
      </w:r>
      <w:r w:rsidR="00971D3D">
        <w:rPr>
          <w:rFonts w:cs="FrankRuehl"/>
          <w:rtl/>
        </w:rPr>
        <w:t>–</w:t>
      </w:r>
      <w:r>
        <w:rPr>
          <w:rFonts w:cs="FrankRuehl"/>
          <w:rtl/>
        </w:rPr>
        <w:t xml:space="preserve"> </w:t>
      </w:r>
      <w:r>
        <w:rPr>
          <w:rFonts w:cs="FrankRuehl" w:hint="cs"/>
          <w:rtl/>
        </w:rPr>
        <w:t>הודעה (מס' 2) תשמ"ג</w:t>
      </w:r>
      <w:r w:rsidR="00971D3D">
        <w:rPr>
          <w:rFonts w:cs="FrankRuehl" w:hint="cs"/>
          <w:rtl/>
        </w:rPr>
        <w:t>-</w:t>
      </w:r>
      <w:r>
        <w:rPr>
          <w:rFonts w:cs="FrankRuehl"/>
          <w:rtl/>
        </w:rPr>
        <w:t>1983</w:t>
      </w:r>
      <w:r>
        <w:rPr>
          <w:rFonts w:cs="FrankRuehl" w:hint="cs"/>
          <w:rtl/>
        </w:rPr>
        <w:t>; תחילתה ביום 1.4.1983.</w:t>
      </w:r>
    </w:p>
    <w:p w:rsidR="00BE17D7" w:rsidRDefault="00BE17D7" w:rsidP="00B46A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B55129">
          <w:rPr>
            <w:rStyle w:val="Hyperlink"/>
            <w:rFonts w:cs="FrankRuehl" w:hint="cs"/>
            <w:rtl/>
          </w:rPr>
          <w:t>ק</w:t>
        </w:r>
        <w:r w:rsidRPr="00B55129">
          <w:rPr>
            <w:rStyle w:val="Hyperlink"/>
            <w:rFonts w:cs="FrankRuehl"/>
            <w:rtl/>
          </w:rPr>
          <w:t>"</w:t>
        </w:r>
        <w:r w:rsidRPr="00B55129">
          <w:rPr>
            <w:rStyle w:val="Hyperlink"/>
            <w:rFonts w:cs="FrankRuehl" w:hint="cs"/>
            <w:rtl/>
          </w:rPr>
          <w:t>ת תשמ"ד:</w:t>
        </w:r>
        <w:r w:rsidRPr="00B55129">
          <w:rPr>
            <w:rStyle w:val="Hyperlink"/>
            <w:rFonts w:cs="FrankRuehl" w:hint="cs"/>
            <w:rtl/>
          </w:rPr>
          <w:t xml:space="preserve"> מס' 4538</w:t>
        </w:r>
      </w:hyperlink>
      <w:r w:rsidRPr="00B55129">
        <w:rPr>
          <w:rFonts w:cs="FrankRuehl" w:hint="cs"/>
          <w:rtl/>
        </w:rPr>
        <w:t xml:space="preserve"> מיום 30.9.1983 עמ' 187 </w:t>
      </w:r>
      <w:r w:rsidRPr="00B55129">
        <w:rPr>
          <w:rFonts w:cs="FrankRuehl"/>
          <w:rtl/>
        </w:rPr>
        <w:t>–</w:t>
      </w:r>
      <w:r w:rsidRPr="00B55129">
        <w:rPr>
          <w:rFonts w:cs="FrankRuehl" w:hint="cs"/>
          <w:rtl/>
        </w:rPr>
        <w:t xml:space="preserve"> הודעה תשמ"ד-1983; תחילתה ביום 1.10.1983. </w:t>
      </w:r>
      <w:hyperlink r:id="rId14" w:history="1">
        <w:r w:rsidRPr="00B55129">
          <w:rPr>
            <w:rStyle w:val="Hyperlink"/>
            <w:rFonts w:cs="FrankRuehl" w:hint="cs"/>
            <w:rtl/>
          </w:rPr>
          <w:t>מס' 46</w:t>
        </w:r>
        <w:r w:rsidRPr="00B55129">
          <w:rPr>
            <w:rStyle w:val="Hyperlink"/>
            <w:rFonts w:cs="FrankRuehl" w:hint="cs"/>
            <w:rtl/>
          </w:rPr>
          <w:t>03</w:t>
        </w:r>
      </w:hyperlink>
      <w:r>
        <w:rPr>
          <w:rFonts w:cs="FrankRuehl" w:hint="cs"/>
          <w:rtl/>
        </w:rPr>
        <w:t xml:space="preserve"> מיום 8.3.1984 עמ' 1065 </w:t>
      </w:r>
      <w:r w:rsidR="00051733">
        <w:rPr>
          <w:rFonts w:cs="FrankRuehl"/>
          <w:rtl/>
        </w:rPr>
        <w:t>–</w:t>
      </w:r>
      <w:r>
        <w:rPr>
          <w:rFonts w:cs="FrankRuehl"/>
          <w:rtl/>
        </w:rPr>
        <w:t xml:space="preserve"> </w:t>
      </w:r>
      <w:r>
        <w:rPr>
          <w:rFonts w:cs="FrankRuehl" w:hint="cs"/>
          <w:rtl/>
        </w:rPr>
        <w:t>הודעה (מס' 2) תשמ"ד</w:t>
      </w:r>
      <w:r w:rsidR="00051733">
        <w:rPr>
          <w:rFonts w:cs="FrankRuehl" w:hint="cs"/>
          <w:rtl/>
        </w:rPr>
        <w:t>-</w:t>
      </w:r>
      <w:r>
        <w:rPr>
          <w:rFonts w:cs="FrankRuehl"/>
          <w:rtl/>
        </w:rPr>
        <w:t>1984;</w:t>
      </w:r>
      <w:r>
        <w:rPr>
          <w:rFonts w:cs="FrankRuehl" w:hint="cs"/>
          <w:rtl/>
        </w:rPr>
        <w:t xml:space="preserve"> תחילתה ביום 1.4.1984</w:t>
      </w:r>
      <w:r w:rsidR="00051733">
        <w:rPr>
          <w:rFonts w:cs="FrankRuehl" w:hint="cs"/>
          <w:rtl/>
        </w:rPr>
        <w:t>.</w:t>
      </w:r>
      <w:r>
        <w:rPr>
          <w:rFonts w:cs="FrankRuehl"/>
          <w:rtl/>
        </w:rPr>
        <w:t xml:space="preserve"> </w:t>
      </w:r>
      <w:hyperlink r:id="rId15" w:history="1">
        <w:r w:rsidRPr="007A39DC">
          <w:rPr>
            <w:rStyle w:val="Hyperlink"/>
            <w:rFonts w:cs="FrankRuehl" w:hint="cs"/>
            <w:rtl/>
          </w:rPr>
          <w:t xml:space="preserve">מס' </w:t>
        </w:r>
        <w:r w:rsidRPr="007A39DC">
          <w:rPr>
            <w:rStyle w:val="Hyperlink"/>
            <w:rFonts w:cs="FrankRuehl" w:hint="cs"/>
            <w:rtl/>
          </w:rPr>
          <w:t>4</w:t>
        </w:r>
        <w:r w:rsidRPr="007A39DC">
          <w:rPr>
            <w:rStyle w:val="Hyperlink"/>
            <w:rFonts w:cs="FrankRuehl" w:hint="cs"/>
            <w:rtl/>
          </w:rPr>
          <w:t>6</w:t>
        </w:r>
        <w:r w:rsidRPr="007A39DC">
          <w:rPr>
            <w:rStyle w:val="Hyperlink"/>
            <w:rFonts w:cs="FrankRuehl" w:hint="cs"/>
            <w:rtl/>
          </w:rPr>
          <w:t>76</w:t>
        </w:r>
      </w:hyperlink>
      <w:r>
        <w:rPr>
          <w:rFonts w:cs="FrankRuehl" w:hint="cs"/>
          <w:rtl/>
        </w:rPr>
        <w:t xml:space="preserve"> מיום 31.7.1984 עמ' 2112 </w:t>
      </w:r>
      <w:r w:rsidR="00051733">
        <w:rPr>
          <w:rFonts w:cs="FrankRuehl"/>
          <w:rtl/>
        </w:rPr>
        <w:t>–</w:t>
      </w:r>
      <w:r>
        <w:rPr>
          <w:rFonts w:cs="FrankRuehl"/>
          <w:rtl/>
        </w:rPr>
        <w:t xml:space="preserve"> </w:t>
      </w:r>
      <w:r>
        <w:rPr>
          <w:rFonts w:cs="FrankRuehl" w:hint="cs"/>
          <w:rtl/>
        </w:rPr>
        <w:t>תק' תשמ"ד</w:t>
      </w:r>
      <w:r w:rsidR="00051733">
        <w:rPr>
          <w:rFonts w:cs="FrankRuehl" w:hint="cs"/>
          <w:rtl/>
        </w:rPr>
        <w:t>-</w:t>
      </w:r>
      <w:r>
        <w:rPr>
          <w:rFonts w:cs="FrankRuehl"/>
          <w:rtl/>
        </w:rPr>
        <w:t>1984;</w:t>
      </w:r>
      <w:r w:rsidR="00051733">
        <w:rPr>
          <w:rFonts w:cs="FrankRuehl" w:hint="cs"/>
          <w:rtl/>
        </w:rPr>
        <w:t xml:space="preserve"> ר' תקנה 3 לענין הוראת מעבר.</w:t>
      </w:r>
      <w:r>
        <w:rPr>
          <w:rFonts w:cs="FrankRuehl" w:hint="cs"/>
          <w:rtl/>
        </w:rPr>
        <w:t xml:space="preserve"> </w:t>
      </w:r>
      <w:hyperlink r:id="rId16" w:history="1">
        <w:r w:rsidRPr="00D9716D">
          <w:rPr>
            <w:rStyle w:val="Hyperlink"/>
            <w:rFonts w:cs="FrankRuehl" w:hint="cs"/>
            <w:rtl/>
          </w:rPr>
          <w:t>מ</w:t>
        </w:r>
        <w:r w:rsidRPr="00D9716D">
          <w:rPr>
            <w:rStyle w:val="Hyperlink"/>
            <w:rFonts w:cs="FrankRuehl"/>
            <w:rtl/>
          </w:rPr>
          <w:t>ס</w:t>
        </w:r>
        <w:r w:rsidRPr="00D9716D">
          <w:rPr>
            <w:rStyle w:val="Hyperlink"/>
            <w:rFonts w:cs="FrankRuehl" w:hint="cs"/>
            <w:rtl/>
          </w:rPr>
          <w:t>'</w:t>
        </w:r>
        <w:r w:rsidRPr="00D9716D">
          <w:rPr>
            <w:rStyle w:val="Hyperlink"/>
            <w:rFonts w:cs="FrankRuehl" w:hint="cs"/>
            <w:rtl/>
          </w:rPr>
          <w:t xml:space="preserve"> </w:t>
        </w:r>
        <w:r w:rsidRPr="00D9716D">
          <w:rPr>
            <w:rStyle w:val="Hyperlink"/>
            <w:rFonts w:cs="FrankRuehl" w:hint="cs"/>
            <w:rtl/>
          </w:rPr>
          <w:t>4</w:t>
        </w:r>
        <w:r w:rsidRPr="00D9716D">
          <w:rPr>
            <w:rStyle w:val="Hyperlink"/>
            <w:rFonts w:cs="FrankRuehl" w:hint="cs"/>
            <w:rtl/>
          </w:rPr>
          <w:t>67</w:t>
        </w:r>
        <w:r w:rsidRPr="00D9716D">
          <w:rPr>
            <w:rStyle w:val="Hyperlink"/>
            <w:rFonts w:cs="FrankRuehl" w:hint="cs"/>
            <w:rtl/>
          </w:rPr>
          <w:t>9</w:t>
        </w:r>
      </w:hyperlink>
      <w:r>
        <w:rPr>
          <w:rFonts w:cs="FrankRuehl" w:hint="cs"/>
          <w:rtl/>
        </w:rPr>
        <w:t xml:space="preserve"> מיום 31.7.1984 עמ' 2149 </w:t>
      </w:r>
      <w:r w:rsidR="00B46AA9">
        <w:rPr>
          <w:rFonts w:cs="FrankRuehl"/>
          <w:rtl/>
        </w:rPr>
        <w:t>–</w:t>
      </w:r>
      <w:r>
        <w:rPr>
          <w:rFonts w:cs="FrankRuehl" w:hint="cs"/>
          <w:rtl/>
        </w:rPr>
        <w:t xml:space="preserve"> </w:t>
      </w:r>
      <w:r>
        <w:rPr>
          <w:rFonts w:cs="FrankRuehl"/>
          <w:rtl/>
        </w:rPr>
        <w:t>ה</w:t>
      </w:r>
      <w:r>
        <w:rPr>
          <w:rFonts w:cs="FrankRuehl" w:hint="cs"/>
          <w:rtl/>
        </w:rPr>
        <w:t>ודעה (מס' 3) תשמ"ד</w:t>
      </w:r>
      <w:r w:rsidR="00B46AA9">
        <w:rPr>
          <w:rFonts w:cs="FrankRuehl" w:hint="cs"/>
          <w:rtl/>
        </w:rPr>
        <w:t>-</w:t>
      </w:r>
      <w:r>
        <w:rPr>
          <w:rFonts w:cs="FrankRuehl"/>
          <w:rtl/>
        </w:rPr>
        <w:t>1984</w:t>
      </w:r>
      <w:r>
        <w:rPr>
          <w:rFonts w:cs="FrankRuehl" w:hint="cs"/>
          <w:rtl/>
        </w:rPr>
        <w:t>; תחילתה ביום 1.8.1984.</w:t>
      </w:r>
    </w:p>
    <w:p w:rsidR="00BE17D7" w:rsidRDefault="00BE17D7" w:rsidP="006E4C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E72306">
          <w:rPr>
            <w:rStyle w:val="Hyperlink"/>
            <w:rFonts w:cs="FrankRuehl" w:hint="cs"/>
            <w:rtl/>
          </w:rPr>
          <w:t>ק</w:t>
        </w:r>
        <w:r w:rsidRPr="00E72306">
          <w:rPr>
            <w:rStyle w:val="Hyperlink"/>
            <w:rFonts w:cs="FrankRuehl"/>
            <w:rtl/>
          </w:rPr>
          <w:t>"</w:t>
        </w:r>
        <w:r w:rsidRPr="00E72306">
          <w:rPr>
            <w:rStyle w:val="Hyperlink"/>
            <w:rFonts w:cs="FrankRuehl" w:hint="cs"/>
            <w:rtl/>
          </w:rPr>
          <w:t>ת תשמ"ה: מס' 4711</w:t>
        </w:r>
      </w:hyperlink>
      <w:r w:rsidRPr="00E72306">
        <w:rPr>
          <w:rFonts w:cs="FrankRuehl" w:hint="cs"/>
          <w:rtl/>
        </w:rPr>
        <w:t xml:space="preserve"> מיום 8.10.1984 עמ' 23</w:t>
      </w:r>
      <w:r>
        <w:rPr>
          <w:rFonts w:cs="FrankRuehl" w:hint="cs"/>
          <w:rtl/>
        </w:rPr>
        <w:t xml:space="preserve"> </w:t>
      </w:r>
      <w:r>
        <w:rPr>
          <w:rFonts w:cs="FrankRuehl"/>
          <w:rtl/>
        </w:rPr>
        <w:t>–</w:t>
      </w:r>
      <w:r>
        <w:rPr>
          <w:rFonts w:cs="FrankRuehl" w:hint="cs"/>
          <w:rtl/>
        </w:rPr>
        <w:t xml:space="preserve"> הודעה תשמ"ה-1984</w:t>
      </w:r>
      <w:r w:rsidRPr="00E72306">
        <w:rPr>
          <w:rFonts w:cs="FrankRuehl" w:hint="cs"/>
          <w:rtl/>
        </w:rPr>
        <w:t>;</w:t>
      </w:r>
      <w:r>
        <w:rPr>
          <w:rFonts w:cs="FrankRuehl" w:hint="cs"/>
          <w:rtl/>
        </w:rPr>
        <w:t xml:space="preserve"> תחילתה ביום 1.10.1984 (</w:t>
      </w:r>
      <w:r w:rsidRPr="00E72306">
        <w:rPr>
          <w:rFonts w:cs="FrankRuehl" w:hint="cs"/>
          <w:rtl/>
        </w:rPr>
        <w:t xml:space="preserve">ת"ט </w:t>
      </w:r>
      <w:hyperlink r:id="rId18" w:history="1">
        <w:r w:rsidRPr="00E72306">
          <w:rPr>
            <w:rStyle w:val="Hyperlink"/>
            <w:rFonts w:cs="FrankRuehl" w:hint="cs"/>
            <w:rtl/>
          </w:rPr>
          <w:t>מס</w:t>
        </w:r>
        <w:r w:rsidRPr="00E72306">
          <w:rPr>
            <w:rStyle w:val="Hyperlink"/>
            <w:rFonts w:cs="FrankRuehl" w:hint="cs"/>
            <w:rtl/>
          </w:rPr>
          <w:t>' 471</w:t>
        </w:r>
        <w:r w:rsidRPr="00E72306">
          <w:rPr>
            <w:rStyle w:val="Hyperlink"/>
            <w:rFonts w:cs="FrankRuehl" w:hint="cs"/>
            <w:rtl/>
          </w:rPr>
          <w:t>9</w:t>
        </w:r>
      </w:hyperlink>
      <w:r w:rsidRPr="00E72306">
        <w:rPr>
          <w:rFonts w:cs="FrankRuehl" w:hint="cs"/>
          <w:rtl/>
        </w:rPr>
        <w:t xml:space="preserve"> מיום 25.10.1984 עמ' 136</w:t>
      </w:r>
      <w:r>
        <w:rPr>
          <w:rFonts w:cs="FrankRuehl" w:hint="cs"/>
          <w:rtl/>
        </w:rPr>
        <w:t xml:space="preserve">). </w:t>
      </w:r>
      <w:hyperlink r:id="rId19" w:history="1">
        <w:r w:rsidRPr="00EE2120">
          <w:rPr>
            <w:rStyle w:val="Hyperlink"/>
            <w:rFonts w:cs="FrankRuehl" w:hint="cs"/>
            <w:rtl/>
          </w:rPr>
          <w:t>מס' 4752</w:t>
        </w:r>
      </w:hyperlink>
      <w:r w:rsidRPr="00E72306">
        <w:rPr>
          <w:rFonts w:cs="FrankRuehl" w:hint="cs"/>
          <w:rtl/>
        </w:rPr>
        <w:t xml:space="preserve"> מיום 1.2.1985 עמ' 558 </w:t>
      </w:r>
      <w:r w:rsidR="006E4C08">
        <w:rPr>
          <w:rFonts w:cs="FrankRuehl"/>
          <w:rtl/>
        </w:rPr>
        <w:t>–</w:t>
      </w:r>
      <w:r w:rsidRPr="00E72306">
        <w:rPr>
          <w:rFonts w:cs="FrankRuehl"/>
          <w:rtl/>
        </w:rPr>
        <w:t xml:space="preserve"> </w:t>
      </w:r>
      <w:r w:rsidRPr="00E72306">
        <w:rPr>
          <w:rFonts w:cs="FrankRuehl" w:hint="cs"/>
          <w:rtl/>
        </w:rPr>
        <w:t>הודעה (מס' 2)</w:t>
      </w:r>
      <w:r w:rsidRPr="00E72306">
        <w:rPr>
          <w:rFonts w:cs="FrankRuehl"/>
          <w:rtl/>
        </w:rPr>
        <w:t xml:space="preserve"> </w:t>
      </w:r>
      <w:r w:rsidRPr="00E72306">
        <w:rPr>
          <w:rFonts w:cs="FrankRuehl" w:hint="cs"/>
          <w:rtl/>
        </w:rPr>
        <w:t>תשמ"ה</w:t>
      </w:r>
      <w:r w:rsidR="006E4C08">
        <w:rPr>
          <w:rFonts w:cs="FrankRuehl" w:hint="cs"/>
          <w:rtl/>
        </w:rPr>
        <w:t>-</w:t>
      </w:r>
      <w:r w:rsidRPr="00E72306">
        <w:rPr>
          <w:rFonts w:cs="FrankRuehl"/>
          <w:rtl/>
        </w:rPr>
        <w:t>1985;</w:t>
      </w:r>
      <w:r w:rsidRPr="00E72306">
        <w:rPr>
          <w:rFonts w:cs="FrankRuehl" w:hint="cs"/>
          <w:rtl/>
        </w:rPr>
        <w:t xml:space="preserve"> </w:t>
      </w:r>
      <w:r>
        <w:rPr>
          <w:rFonts w:cs="FrankRuehl" w:hint="cs"/>
          <w:rtl/>
        </w:rPr>
        <w:t xml:space="preserve">תחילתה ביום 5.2.1985. </w:t>
      </w:r>
      <w:hyperlink r:id="rId20" w:history="1">
        <w:r w:rsidRPr="00F9385C">
          <w:rPr>
            <w:rStyle w:val="Hyperlink"/>
            <w:rFonts w:cs="FrankRuehl" w:hint="cs"/>
            <w:rtl/>
          </w:rPr>
          <w:t>מ</w:t>
        </w:r>
        <w:r w:rsidRPr="00F9385C">
          <w:rPr>
            <w:rStyle w:val="Hyperlink"/>
            <w:rFonts w:cs="FrankRuehl"/>
            <w:rtl/>
          </w:rPr>
          <w:t>ס</w:t>
        </w:r>
        <w:r w:rsidRPr="00F9385C">
          <w:rPr>
            <w:rStyle w:val="Hyperlink"/>
            <w:rFonts w:cs="FrankRuehl" w:hint="cs"/>
            <w:rtl/>
          </w:rPr>
          <w:t>' 4783</w:t>
        </w:r>
      </w:hyperlink>
      <w:r w:rsidRPr="00E72306">
        <w:rPr>
          <w:rFonts w:cs="FrankRuehl" w:hint="cs"/>
          <w:rtl/>
        </w:rPr>
        <w:t xml:space="preserve"> מיום 27.3.1985 עמ' 969 </w:t>
      </w:r>
      <w:r w:rsidR="006E4C08">
        <w:rPr>
          <w:rFonts w:cs="FrankRuehl"/>
          <w:rtl/>
        </w:rPr>
        <w:t>–</w:t>
      </w:r>
      <w:r w:rsidRPr="00E72306">
        <w:rPr>
          <w:rFonts w:cs="FrankRuehl"/>
          <w:rtl/>
        </w:rPr>
        <w:t xml:space="preserve"> </w:t>
      </w:r>
      <w:r w:rsidRPr="00E72306">
        <w:rPr>
          <w:rFonts w:cs="FrankRuehl" w:hint="cs"/>
          <w:rtl/>
        </w:rPr>
        <w:t>הודעה (מס' 3) תשמ"ה</w:t>
      </w:r>
      <w:r w:rsidR="006E4C08">
        <w:rPr>
          <w:rFonts w:cs="FrankRuehl" w:hint="cs"/>
          <w:rtl/>
        </w:rPr>
        <w:t>-</w:t>
      </w:r>
      <w:r w:rsidRPr="00E72306">
        <w:rPr>
          <w:rFonts w:cs="FrankRuehl"/>
          <w:rtl/>
        </w:rPr>
        <w:t xml:space="preserve">1985; </w:t>
      </w:r>
      <w:r>
        <w:rPr>
          <w:rFonts w:cs="FrankRuehl" w:hint="cs"/>
          <w:rtl/>
        </w:rPr>
        <w:t>תחילתה ביום 1.4.1985.</w:t>
      </w:r>
      <w:r w:rsidRPr="00E72306">
        <w:rPr>
          <w:rFonts w:cs="FrankRuehl" w:hint="cs"/>
          <w:rtl/>
        </w:rPr>
        <w:t xml:space="preserve"> </w:t>
      </w:r>
      <w:hyperlink r:id="rId21" w:history="1">
        <w:r w:rsidRPr="00DA6066">
          <w:rPr>
            <w:rStyle w:val="Hyperlink"/>
            <w:rFonts w:cs="FrankRuehl" w:hint="cs"/>
            <w:rtl/>
          </w:rPr>
          <w:t>מ</w:t>
        </w:r>
        <w:r w:rsidRPr="00DA6066">
          <w:rPr>
            <w:rStyle w:val="Hyperlink"/>
            <w:rFonts w:cs="FrankRuehl"/>
            <w:rtl/>
          </w:rPr>
          <w:t>ס</w:t>
        </w:r>
        <w:r w:rsidRPr="00DA6066">
          <w:rPr>
            <w:rStyle w:val="Hyperlink"/>
            <w:rFonts w:cs="FrankRuehl" w:hint="cs"/>
            <w:rtl/>
          </w:rPr>
          <w:t>' 4821</w:t>
        </w:r>
      </w:hyperlink>
      <w:r w:rsidRPr="00E72306">
        <w:rPr>
          <w:rFonts w:cs="FrankRuehl" w:hint="cs"/>
          <w:rtl/>
        </w:rPr>
        <w:t xml:space="preserve"> מיום </w:t>
      </w:r>
      <w:r w:rsidRPr="00E72306">
        <w:rPr>
          <w:rFonts w:cs="FrankRuehl"/>
          <w:rtl/>
        </w:rPr>
        <w:t>20.6.1985 ע</w:t>
      </w:r>
      <w:r w:rsidRPr="00E72306">
        <w:rPr>
          <w:rFonts w:cs="FrankRuehl" w:hint="cs"/>
          <w:rtl/>
        </w:rPr>
        <w:t xml:space="preserve">מ' 1488 </w:t>
      </w:r>
      <w:r w:rsidR="006E4C08">
        <w:rPr>
          <w:rFonts w:cs="FrankRuehl"/>
          <w:rtl/>
        </w:rPr>
        <w:t>–</w:t>
      </w:r>
      <w:r w:rsidRPr="00E72306">
        <w:rPr>
          <w:rFonts w:cs="FrankRuehl"/>
          <w:rtl/>
        </w:rPr>
        <w:t xml:space="preserve"> </w:t>
      </w:r>
      <w:r w:rsidRPr="00E72306">
        <w:rPr>
          <w:rFonts w:cs="FrankRuehl" w:hint="cs"/>
          <w:rtl/>
        </w:rPr>
        <w:t>הודעה (מס' 4) תשמ"ה</w:t>
      </w:r>
      <w:r w:rsidR="006E4C08">
        <w:rPr>
          <w:rFonts w:cs="FrankRuehl" w:hint="cs"/>
          <w:rtl/>
        </w:rPr>
        <w:t>-</w:t>
      </w:r>
      <w:r w:rsidRPr="00E72306">
        <w:rPr>
          <w:rFonts w:cs="FrankRuehl"/>
          <w:rtl/>
        </w:rPr>
        <w:t>1985</w:t>
      </w:r>
      <w:r>
        <w:rPr>
          <w:rFonts w:cs="FrankRuehl" w:hint="cs"/>
          <w:rtl/>
        </w:rPr>
        <w:t>; תחילתה ביום 1.7.1985</w:t>
      </w:r>
      <w:r w:rsidRPr="00E72306">
        <w:rPr>
          <w:rFonts w:cs="FrankRuehl"/>
          <w:rtl/>
        </w:rPr>
        <w:t>.</w:t>
      </w:r>
    </w:p>
    <w:p w:rsidR="00BE17D7" w:rsidRDefault="00BE17D7" w:rsidP="00CD50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0E2E63">
          <w:rPr>
            <w:rStyle w:val="Hyperlink"/>
            <w:rFonts w:cs="FrankRuehl" w:hint="cs"/>
            <w:rtl/>
          </w:rPr>
          <w:t>ק</w:t>
        </w:r>
        <w:r w:rsidRPr="000E2E63">
          <w:rPr>
            <w:rStyle w:val="Hyperlink"/>
            <w:rFonts w:cs="FrankRuehl"/>
            <w:rtl/>
          </w:rPr>
          <w:t>"</w:t>
        </w:r>
        <w:r w:rsidRPr="000E2E63">
          <w:rPr>
            <w:rStyle w:val="Hyperlink"/>
            <w:rFonts w:cs="FrankRuehl" w:hint="cs"/>
            <w:rtl/>
          </w:rPr>
          <w:t>ת תשמ"ו: מס' 4860</w:t>
        </w:r>
      </w:hyperlink>
      <w:r w:rsidRPr="000E2E63">
        <w:rPr>
          <w:rFonts w:cs="FrankRuehl" w:hint="cs"/>
          <w:rtl/>
        </w:rPr>
        <w:t xml:space="preserve"> מיום 29.9.1985 עמ' 27 </w:t>
      </w:r>
      <w:r w:rsidR="006E4C08">
        <w:rPr>
          <w:rFonts w:cs="FrankRuehl"/>
          <w:rtl/>
        </w:rPr>
        <w:t>–</w:t>
      </w:r>
      <w:r w:rsidRPr="000E2E63">
        <w:rPr>
          <w:rFonts w:cs="FrankRuehl"/>
          <w:rtl/>
        </w:rPr>
        <w:t xml:space="preserve"> </w:t>
      </w:r>
      <w:r w:rsidRPr="000E2E63">
        <w:rPr>
          <w:rFonts w:cs="FrankRuehl" w:hint="cs"/>
          <w:rtl/>
        </w:rPr>
        <w:t>הודעה</w:t>
      </w:r>
      <w:r>
        <w:rPr>
          <w:rFonts w:cs="FrankRuehl" w:hint="cs"/>
          <w:rtl/>
        </w:rPr>
        <w:t xml:space="preserve"> </w:t>
      </w:r>
      <w:r w:rsidRPr="000E2E63">
        <w:rPr>
          <w:rFonts w:cs="FrankRuehl" w:hint="cs"/>
          <w:rtl/>
        </w:rPr>
        <w:t>תשמ"ו</w:t>
      </w:r>
      <w:r w:rsidR="006E4C08">
        <w:rPr>
          <w:rFonts w:cs="FrankRuehl" w:hint="cs"/>
          <w:rtl/>
        </w:rPr>
        <w:t>-</w:t>
      </w:r>
      <w:r w:rsidRPr="000E2E63">
        <w:rPr>
          <w:rFonts w:cs="FrankRuehl"/>
          <w:rtl/>
        </w:rPr>
        <w:t>1985;</w:t>
      </w:r>
      <w:r>
        <w:rPr>
          <w:rFonts w:cs="FrankRuehl" w:hint="cs"/>
          <w:rtl/>
        </w:rPr>
        <w:t xml:space="preserve"> תחילתה ביום 1.10.1985.</w:t>
      </w:r>
      <w:r w:rsidRPr="000E2E63">
        <w:rPr>
          <w:rFonts w:cs="FrankRuehl" w:hint="cs"/>
          <w:rtl/>
        </w:rPr>
        <w:t xml:space="preserve"> </w:t>
      </w:r>
      <w:hyperlink r:id="rId23" w:history="1">
        <w:r w:rsidRPr="000E2E63">
          <w:rPr>
            <w:rStyle w:val="Hyperlink"/>
            <w:rFonts w:cs="FrankRuehl" w:hint="cs"/>
            <w:rtl/>
          </w:rPr>
          <w:t>מ</w:t>
        </w:r>
        <w:r w:rsidRPr="000E2E63">
          <w:rPr>
            <w:rStyle w:val="Hyperlink"/>
            <w:rFonts w:cs="FrankRuehl"/>
            <w:rtl/>
          </w:rPr>
          <w:t>ס</w:t>
        </w:r>
        <w:r w:rsidRPr="000E2E63">
          <w:rPr>
            <w:rStyle w:val="Hyperlink"/>
            <w:rFonts w:cs="FrankRuehl" w:hint="cs"/>
            <w:rtl/>
          </w:rPr>
          <w:t>' 4930</w:t>
        </w:r>
      </w:hyperlink>
      <w:r w:rsidRPr="000E2E63">
        <w:rPr>
          <w:rFonts w:cs="FrankRuehl" w:hint="cs"/>
          <w:rtl/>
        </w:rPr>
        <w:t xml:space="preserve"> מיום 1.5.1986 עמ' 847 </w:t>
      </w:r>
      <w:r w:rsidR="006E4C08">
        <w:rPr>
          <w:rFonts w:cs="FrankRuehl"/>
          <w:rtl/>
        </w:rPr>
        <w:t>–</w:t>
      </w:r>
      <w:r>
        <w:rPr>
          <w:rFonts w:cs="FrankRuehl"/>
          <w:rtl/>
        </w:rPr>
        <w:t xml:space="preserve"> </w:t>
      </w:r>
      <w:r>
        <w:rPr>
          <w:rFonts w:cs="FrankRuehl" w:hint="cs"/>
          <w:rtl/>
        </w:rPr>
        <w:t>הודעה (מס' 2) תשמ"ו</w:t>
      </w:r>
      <w:r w:rsidR="006E4C08">
        <w:rPr>
          <w:rFonts w:cs="FrankRuehl" w:hint="cs"/>
          <w:rtl/>
        </w:rPr>
        <w:t>-</w:t>
      </w:r>
      <w:r>
        <w:rPr>
          <w:rFonts w:cs="FrankRuehl"/>
          <w:rtl/>
        </w:rPr>
        <w:t>1986;</w:t>
      </w:r>
      <w:r>
        <w:rPr>
          <w:rFonts w:cs="FrankRuehl" w:hint="cs"/>
          <w:rtl/>
        </w:rPr>
        <w:t xml:space="preserve"> תחילתה ביום 1.4.1986. </w:t>
      </w:r>
      <w:hyperlink r:id="rId24" w:history="1">
        <w:r w:rsidRPr="00F810CA">
          <w:rPr>
            <w:rStyle w:val="Hyperlink"/>
            <w:rFonts w:cs="FrankRuehl" w:hint="cs"/>
            <w:rtl/>
          </w:rPr>
          <w:t>מ</w:t>
        </w:r>
        <w:r w:rsidRPr="00F810CA">
          <w:rPr>
            <w:rStyle w:val="Hyperlink"/>
            <w:rFonts w:cs="FrankRuehl"/>
            <w:rtl/>
          </w:rPr>
          <w:t>ס</w:t>
        </w:r>
        <w:r w:rsidRPr="00F810CA">
          <w:rPr>
            <w:rStyle w:val="Hyperlink"/>
            <w:rFonts w:cs="FrankRuehl" w:hint="cs"/>
            <w:rtl/>
          </w:rPr>
          <w:t>' 495</w:t>
        </w:r>
        <w:r w:rsidRPr="00F810CA">
          <w:rPr>
            <w:rStyle w:val="Hyperlink"/>
            <w:rFonts w:cs="FrankRuehl"/>
            <w:rtl/>
          </w:rPr>
          <w:t>2</w:t>
        </w:r>
      </w:hyperlink>
      <w:r>
        <w:rPr>
          <w:rFonts w:cs="FrankRuehl"/>
          <w:rtl/>
        </w:rPr>
        <w:t xml:space="preserve"> </w:t>
      </w:r>
      <w:r>
        <w:rPr>
          <w:rFonts w:cs="FrankRuehl" w:hint="cs"/>
          <w:rtl/>
        </w:rPr>
        <w:t>מיום 31.7.1986 עמ' 1</w:t>
      </w:r>
      <w:r w:rsidR="006E4C08">
        <w:rPr>
          <w:rFonts w:cs="FrankRuehl" w:hint="cs"/>
          <w:rtl/>
        </w:rPr>
        <w:t>1</w:t>
      </w:r>
      <w:r>
        <w:rPr>
          <w:rFonts w:cs="FrankRuehl" w:hint="cs"/>
          <w:rtl/>
        </w:rPr>
        <w:t xml:space="preserve">56 </w:t>
      </w:r>
      <w:r w:rsidR="006E4C08">
        <w:rPr>
          <w:rFonts w:cs="FrankRuehl"/>
          <w:rtl/>
        </w:rPr>
        <w:t>–</w:t>
      </w:r>
      <w:r>
        <w:rPr>
          <w:rFonts w:cs="FrankRuehl"/>
          <w:rtl/>
        </w:rPr>
        <w:t xml:space="preserve"> </w:t>
      </w:r>
      <w:r>
        <w:rPr>
          <w:rFonts w:cs="FrankRuehl" w:hint="cs"/>
          <w:rtl/>
        </w:rPr>
        <w:t>הודעה (מס' 3) תשמ"ו</w:t>
      </w:r>
      <w:r w:rsidR="006E4C08">
        <w:rPr>
          <w:rFonts w:cs="FrankRuehl" w:hint="cs"/>
          <w:rtl/>
        </w:rPr>
        <w:t>-</w:t>
      </w:r>
      <w:r>
        <w:rPr>
          <w:rFonts w:cs="FrankRuehl"/>
          <w:rtl/>
        </w:rPr>
        <w:t xml:space="preserve">1986; </w:t>
      </w:r>
      <w:r>
        <w:rPr>
          <w:rFonts w:cs="FrankRuehl" w:hint="cs"/>
          <w:rtl/>
        </w:rPr>
        <w:t xml:space="preserve">תחילתה ביום 1.7.1986. </w:t>
      </w:r>
      <w:hyperlink r:id="rId25" w:history="1">
        <w:r w:rsidRPr="00F810CA">
          <w:rPr>
            <w:rStyle w:val="Hyperlink"/>
            <w:rFonts w:cs="FrankRuehl" w:hint="cs"/>
            <w:rtl/>
          </w:rPr>
          <w:t>מ</w:t>
        </w:r>
        <w:r w:rsidRPr="00F810CA">
          <w:rPr>
            <w:rStyle w:val="Hyperlink"/>
            <w:rFonts w:cs="FrankRuehl"/>
            <w:rtl/>
          </w:rPr>
          <w:t>ס</w:t>
        </w:r>
        <w:r w:rsidRPr="00F810CA">
          <w:rPr>
            <w:rStyle w:val="Hyperlink"/>
            <w:rFonts w:cs="FrankRuehl" w:hint="cs"/>
            <w:rtl/>
          </w:rPr>
          <w:t>'</w:t>
        </w:r>
        <w:r w:rsidRPr="00F810CA">
          <w:rPr>
            <w:rStyle w:val="Hyperlink"/>
            <w:rFonts w:cs="FrankRuehl" w:hint="cs"/>
            <w:rtl/>
          </w:rPr>
          <w:t xml:space="preserve"> 4973</w:t>
        </w:r>
      </w:hyperlink>
      <w:r>
        <w:rPr>
          <w:rFonts w:cs="FrankRuehl" w:hint="cs"/>
          <w:rtl/>
        </w:rPr>
        <w:t xml:space="preserve"> מיום 1.10.1986 עמ' 1510 </w:t>
      </w:r>
      <w:r w:rsidR="00CD506E">
        <w:rPr>
          <w:rFonts w:cs="FrankRuehl"/>
          <w:rtl/>
        </w:rPr>
        <w:t>–</w:t>
      </w:r>
      <w:r>
        <w:rPr>
          <w:rFonts w:cs="FrankRuehl"/>
          <w:rtl/>
        </w:rPr>
        <w:t xml:space="preserve"> </w:t>
      </w:r>
      <w:r>
        <w:rPr>
          <w:rFonts w:cs="FrankRuehl" w:hint="cs"/>
          <w:rtl/>
        </w:rPr>
        <w:t>הודעה (מס' 4) ת</w:t>
      </w:r>
      <w:r>
        <w:rPr>
          <w:rFonts w:cs="FrankRuehl"/>
          <w:rtl/>
        </w:rPr>
        <w:t>שמ</w:t>
      </w:r>
      <w:r>
        <w:rPr>
          <w:rFonts w:cs="FrankRuehl" w:hint="cs"/>
          <w:rtl/>
        </w:rPr>
        <w:t>"ו</w:t>
      </w:r>
      <w:r w:rsidR="00CD506E">
        <w:rPr>
          <w:rFonts w:cs="FrankRuehl" w:hint="cs"/>
          <w:rtl/>
        </w:rPr>
        <w:t>-</w:t>
      </w:r>
      <w:r>
        <w:rPr>
          <w:rFonts w:cs="FrankRuehl"/>
          <w:rtl/>
        </w:rPr>
        <w:t>1986</w:t>
      </w:r>
      <w:r>
        <w:rPr>
          <w:rFonts w:cs="FrankRuehl" w:hint="cs"/>
          <w:rtl/>
        </w:rPr>
        <w:t>; תחילתה ביום 1.10.1986.</w:t>
      </w:r>
    </w:p>
    <w:p w:rsidR="00BE17D7" w:rsidRDefault="00BE17D7" w:rsidP="00CD34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F810CA">
          <w:rPr>
            <w:rStyle w:val="Hyperlink"/>
            <w:rFonts w:cs="FrankRuehl" w:hint="cs"/>
            <w:rtl/>
          </w:rPr>
          <w:t>ק</w:t>
        </w:r>
        <w:r w:rsidRPr="00F810CA">
          <w:rPr>
            <w:rStyle w:val="Hyperlink"/>
            <w:rFonts w:cs="FrankRuehl"/>
            <w:rtl/>
          </w:rPr>
          <w:t>"</w:t>
        </w:r>
        <w:r w:rsidRPr="00F810CA">
          <w:rPr>
            <w:rStyle w:val="Hyperlink"/>
            <w:rFonts w:cs="FrankRuehl" w:hint="cs"/>
            <w:rtl/>
          </w:rPr>
          <w:t>ת תשמ"ז: מס' 4990</w:t>
        </w:r>
      </w:hyperlink>
      <w:r>
        <w:rPr>
          <w:rFonts w:cs="FrankRuehl" w:hint="cs"/>
          <w:rtl/>
        </w:rPr>
        <w:t xml:space="preserve"> מיום 24.12.1986 עמ' 225 </w:t>
      </w:r>
      <w:r w:rsidR="00917A18">
        <w:rPr>
          <w:rFonts w:cs="FrankRuehl"/>
          <w:rtl/>
        </w:rPr>
        <w:t>–</w:t>
      </w:r>
      <w:r>
        <w:rPr>
          <w:rFonts w:cs="FrankRuehl"/>
          <w:rtl/>
        </w:rPr>
        <w:t xml:space="preserve"> </w:t>
      </w:r>
      <w:r>
        <w:rPr>
          <w:rFonts w:cs="FrankRuehl" w:hint="cs"/>
          <w:rtl/>
        </w:rPr>
        <w:t>הודעה תשמ"ז</w:t>
      </w:r>
      <w:r w:rsidR="00917A18">
        <w:rPr>
          <w:rFonts w:cs="FrankRuehl" w:hint="cs"/>
          <w:rtl/>
        </w:rPr>
        <w:t>-</w:t>
      </w:r>
      <w:r>
        <w:rPr>
          <w:rFonts w:cs="FrankRuehl"/>
          <w:rtl/>
        </w:rPr>
        <w:t xml:space="preserve">1986; </w:t>
      </w:r>
      <w:r>
        <w:rPr>
          <w:rFonts w:cs="FrankRuehl" w:hint="cs"/>
          <w:rtl/>
        </w:rPr>
        <w:t xml:space="preserve">תחילתה ביום 1.1.1987. </w:t>
      </w:r>
      <w:hyperlink r:id="rId27" w:history="1">
        <w:r w:rsidRPr="00986CFE">
          <w:rPr>
            <w:rStyle w:val="Hyperlink"/>
            <w:rFonts w:cs="FrankRuehl" w:hint="cs"/>
            <w:rtl/>
          </w:rPr>
          <w:t>מ</w:t>
        </w:r>
        <w:r w:rsidRPr="00986CFE">
          <w:rPr>
            <w:rStyle w:val="Hyperlink"/>
            <w:rFonts w:cs="FrankRuehl"/>
            <w:rtl/>
          </w:rPr>
          <w:t>ס</w:t>
        </w:r>
        <w:r w:rsidRPr="00986CFE">
          <w:rPr>
            <w:rStyle w:val="Hyperlink"/>
            <w:rFonts w:cs="FrankRuehl" w:hint="cs"/>
            <w:rtl/>
          </w:rPr>
          <w:t>' 5023</w:t>
        </w:r>
      </w:hyperlink>
      <w:r>
        <w:rPr>
          <w:rFonts w:cs="FrankRuehl" w:hint="cs"/>
          <w:rtl/>
        </w:rPr>
        <w:t xml:space="preserve"> מיום 1.4.1987 עמ' 800 </w:t>
      </w:r>
      <w:r w:rsidR="00917A18">
        <w:rPr>
          <w:rFonts w:cs="FrankRuehl"/>
          <w:rtl/>
        </w:rPr>
        <w:t>–</w:t>
      </w:r>
      <w:r>
        <w:rPr>
          <w:rFonts w:cs="FrankRuehl"/>
          <w:rtl/>
        </w:rPr>
        <w:t xml:space="preserve"> </w:t>
      </w:r>
      <w:r>
        <w:rPr>
          <w:rFonts w:cs="FrankRuehl" w:hint="cs"/>
          <w:rtl/>
        </w:rPr>
        <w:t>הודעה (מס' 2) תשמ"ז</w:t>
      </w:r>
      <w:r w:rsidR="00917A18">
        <w:rPr>
          <w:rFonts w:cs="FrankRuehl" w:hint="cs"/>
          <w:rtl/>
        </w:rPr>
        <w:t>-</w:t>
      </w:r>
      <w:r>
        <w:rPr>
          <w:rFonts w:cs="FrankRuehl"/>
          <w:rtl/>
        </w:rPr>
        <w:t xml:space="preserve">1987; </w:t>
      </w:r>
      <w:r>
        <w:rPr>
          <w:rFonts w:cs="FrankRuehl" w:hint="cs"/>
          <w:rtl/>
        </w:rPr>
        <w:t xml:space="preserve">תחילתה ביום 1.4.1987. </w:t>
      </w:r>
      <w:hyperlink r:id="rId28" w:history="1">
        <w:r w:rsidRPr="00986CFE">
          <w:rPr>
            <w:rStyle w:val="Hyperlink"/>
            <w:rFonts w:cs="FrankRuehl" w:hint="cs"/>
            <w:rtl/>
          </w:rPr>
          <w:t>מ</w:t>
        </w:r>
        <w:r w:rsidRPr="00986CFE">
          <w:rPr>
            <w:rStyle w:val="Hyperlink"/>
            <w:rFonts w:cs="FrankRuehl"/>
            <w:rtl/>
          </w:rPr>
          <w:t>ס</w:t>
        </w:r>
        <w:r w:rsidRPr="00986CFE">
          <w:rPr>
            <w:rStyle w:val="Hyperlink"/>
            <w:rFonts w:cs="FrankRuehl" w:hint="cs"/>
            <w:rtl/>
          </w:rPr>
          <w:t>' 5040</w:t>
        </w:r>
      </w:hyperlink>
      <w:r>
        <w:rPr>
          <w:rFonts w:cs="FrankRuehl" w:hint="cs"/>
          <w:rtl/>
        </w:rPr>
        <w:t xml:space="preserve"> מיום 7.7.1987 עמ' 1089 </w:t>
      </w:r>
      <w:r w:rsidR="00917A18">
        <w:rPr>
          <w:rFonts w:cs="FrankRuehl"/>
          <w:rtl/>
        </w:rPr>
        <w:t>–</w:t>
      </w:r>
      <w:r>
        <w:rPr>
          <w:rFonts w:cs="FrankRuehl"/>
          <w:rtl/>
        </w:rPr>
        <w:t xml:space="preserve"> </w:t>
      </w:r>
      <w:r>
        <w:rPr>
          <w:rFonts w:cs="FrankRuehl" w:hint="cs"/>
          <w:rtl/>
        </w:rPr>
        <w:t>הודעה (מס' 3) תשמ"ז</w:t>
      </w:r>
      <w:r w:rsidR="00917A18">
        <w:rPr>
          <w:rFonts w:cs="FrankRuehl" w:hint="cs"/>
          <w:rtl/>
        </w:rPr>
        <w:t>-</w:t>
      </w:r>
      <w:r>
        <w:rPr>
          <w:rFonts w:cs="FrankRuehl"/>
          <w:rtl/>
        </w:rPr>
        <w:t>1987;</w:t>
      </w:r>
      <w:r>
        <w:rPr>
          <w:rFonts w:cs="FrankRuehl" w:hint="cs"/>
          <w:rtl/>
        </w:rPr>
        <w:t xml:space="preserve"> תחילתה ביום 1.7.1987.</w:t>
      </w:r>
      <w:r>
        <w:rPr>
          <w:rFonts w:cs="FrankRuehl"/>
          <w:rtl/>
        </w:rPr>
        <w:t xml:space="preserve"> </w:t>
      </w:r>
      <w:hyperlink r:id="rId29" w:history="1">
        <w:r w:rsidRPr="00986CFE">
          <w:rPr>
            <w:rStyle w:val="Hyperlink"/>
            <w:rFonts w:cs="FrankRuehl" w:hint="cs"/>
            <w:rtl/>
          </w:rPr>
          <w:t>מ</w:t>
        </w:r>
        <w:r w:rsidRPr="00986CFE">
          <w:rPr>
            <w:rStyle w:val="Hyperlink"/>
            <w:rFonts w:cs="FrankRuehl"/>
            <w:rtl/>
          </w:rPr>
          <w:t>ס</w:t>
        </w:r>
        <w:r w:rsidRPr="00986CFE">
          <w:rPr>
            <w:rStyle w:val="Hyperlink"/>
            <w:rFonts w:cs="FrankRuehl" w:hint="cs"/>
            <w:rtl/>
          </w:rPr>
          <w:t>' 5055</w:t>
        </w:r>
      </w:hyperlink>
      <w:r>
        <w:rPr>
          <w:rFonts w:cs="FrankRuehl" w:hint="cs"/>
          <w:rtl/>
        </w:rPr>
        <w:t xml:space="preserve"> מיום 23.9.1987 עמ' 1355 </w:t>
      </w:r>
      <w:r w:rsidR="00CD34FC">
        <w:rPr>
          <w:rFonts w:cs="FrankRuehl"/>
          <w:rtl/>
        </w:rPr>
        <w:t>–</w:t>
      </w:r>
      <w:r>
        <w:rPr>
          <w:rFonts w:cs="FrankRuehl"/>
          <w:rtl/>
        </w:rPr>
        <w:t xml:space="preserve"> </w:t>
      </w:r>
      <w:r>
        <w:rPr>
          <w:rFonts w:cs="FrankRuehl" w:hint="cs"/>
          <w:rtl/>
        </w:rPr>
        <w:t>הודעה (מ</w:t>
      </w:r>
      <w:r>
        <w:rPr>
          <w:rFonts w:cs="FrankRuehl"/>
          <w:rtl/>
        </w:rPr>
        <w:t xml:space="preserve">ס' 4) </w:t>
      </w:r>
      <w:r>
        <w:rPr>
          <w:rFonts w:cs="FrankRuehl" w:hint="cs"/>
          <w:rtl/>
        </w:rPr>
        <w:t>תשמ"ז</w:t>
      </w:r>
      <w:r w:rsidR="00CD34FC">
        <w:rPr>
          <w:rFonts w:cs="FrankRuehl" w:hint="cs"/>
          <w:rtl/>
        </w:rPr>
        <w:t>-</w:t>
      </w:r>
      <w:r>
        <w:rPr>
          <w:rFonts w:cs="FrankRuehl"/>
          <w:rtl/>
        </w:rPr>
        <w:t>1987</w:t>
      </w:r>
      <w:r>
        <w:rPr>
          <w:rFonts w:cs="FrankRuehl" w:hint="cs"/>
          <w:rtl/>
        </w:rPr>
        <w:t>; תחילתה ביום 1.10.1987.</w:t>
      </w:r>
    </w:p>
    <w:p w:rsidR="00BE17D7" w:rsidRDefault="00BE17D7" w:rsidP="003D49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Pr="002109E1">
          <w:rPr>
            <w:rStyle w:val="Hyperlink"/>
            <w:rFonts w:cs="FrankRuehl" w:hint="cs"/>
            <w:rtl/>
          </w:rPr>
          <w:t>ק</w:t>
        </w:r>
        <w:r w:rsidRPr="002109E1">
          <w:rPr>
            <w:rStyle w:val="Hyperlink"/>
            <w:rFonts w:cs="FrankRuehl"/>
            <w:rtl/>
          </w:rPr>
          <w:t>"</w:t>
        </w:r>
        <w:r w:rsidRPr="002109E1">
          <w:rPr>
            <w:rStyle w:val="Hyperlink"/>
            <w:rFonts w:cs="FrankRuehl" w:hint="cs"/>
            <w:rtl/>
          </w:rPr>
          <w:t>ת תשמ"ח: מס' 5072</w:t>
        </w:r>
      </w:hyperlink>
      <w:r>
        <w:rPr>
          <w:rFonts w:cs="FrankRuehl" w:hint="cs"/>
          <w:rtl/>
        </w:rPr>
        <w:t xml:space="preserve"> מיום 25.12.1987 עמ' 287 </w:t>
      </w:r>
      <w:r w:rsidR="003B3869">
        <w:rPr>
          <w:rFonts w:cs="FrankRuehl"/>
          <w:rtl/>
        </w:rPr>
        <w:t>–</w:t>
      </w:r>
      <w:r>
        <w:rPr>
          <w:rFonts w:cs="FrankRuehl"/>
          <w:rtl/>
        </w:rPr>
        <w:t xml:space="preserve"> </w:t>
      </w:r>
      <w:r>
        <w:rPr>
          <w:rFonts w:cs="FrankRuehl" w:hint="cs"/>
          <w:rtl/>
        </w:rPr>
        <w:t>הודעה תשמ"ח</w:t>
      </w:r>
      <w:r w:rsidR="003B3869">
        <w:rPr>
          <w:rFonts w:cs="FrankRuehl" w:hint="cs"/>
          <w:rtl/>
        </w:rPr>
        <w:t>-</w:t>
      </w:r>
      <w:r>
        <w:rPr>
          <w:rFonts w:cs="FrankRuehl"/>
          <w:rtl/>
        </w:rPr>
        <w:t>1987;</w:t>
      </w:r>
      <w:r>
        <w:rPr>
          <w:rFonts w:cs="FrankRuehl" w:hint="cs"/>
          <w:rtl/>
        </w:rPr>
        <w:t xml:space="preserve"> תחילתה ביום 1.1.1988.</w:t>
      </w:r>
      <w:r>
        <w:rPr>
          <w:rFonts w:cs="FrankRuehl"/>
          <w:rtl/>
        </w:rPr>
        <w:t xml:space="preserve"> </w:t>
      </w:r>
      <w:hyperlink r:id="rId31" w:history="1">
        <w:r w:rsidRPr="002109E1">
          <w:rPr>
            <w:rStyle w:val="Hyperlink"/>
            <w:rFonts w:cs="FrankRuehl" w:hint="cs"/>
            <w:rtl/>
          </w:rPr>
          <w:t>מס' 5092</w:t>
        </w:r>
      </w:hyperlink>
      <w:r>
        <w:rPr>
          <w:rFonts w:cs="FrankRuehl" w:hint="cs"/>
          <w:rtl/>
        </w:rPr>
        <w:t xml:space="preserve"> מיום 18.3.1988 עמ</w:t>
      </w:r>
      <w:r>
        <w:rPr>
          <w:rFonts w:cs="FrankRuehl"/>
          <w:rtl/>
        </w:rPr>
        <w:t xml:space="preserve">' 631 </w:t>
      </w:r>
      <w:r w:rsidR="003D49FD">
        <w:rPr>
          <w:rFonts w:cs="FrankRuehl"/>
          <w:rtl/>
        </w:rPr>
        <w:t>–</w:t>
      </w:r>
      <w:r>
        <w:rPr>
          <w:rFonts w:cs="FrankRuehl"/>
          <w:rtl/>
        </w:rPr>
        <w:t xml:space="preserve"> </w:t>
      </w:r>
      <w:r>
        <w:rPr>
          <w:rFonts w:cs="FrankRuehl" w:hint="cs"/>
          <w:rtl/>
        </w:rPr>
        <w:t>הודעה (מס' 2) תשמ"ח</w:t>
      </w:r>
      <w:r w:rsidR="003D49FD">
        <w:rPr>
          <w:rFonts w:cs="FrankRuehl" w:hint="cs"/>
          <w:rtl/>
        </w:rPr>
        <w:t>-</w:t>
      </w:r>
      <w:r>
        <w:rPr>
          <w:rFonts w:cs="FrankRuehl"/>
          <w:rtl/>
        </w:rPr>
        <w:t>1988;</w:t>
      </w:r>
      <w:r>
        <w:rPr>
          <w:rFonts w:cs="FrankRuehl" w:hint="cs"/>
          <w:rtl/>
        </w:rPr>
        <w:t xml:space="preserve"> תחילתה ביום 1.4.1988.</w:t>
      </w:r>
      <w:r>
        <w:rPr>
          <w:rFonts w:cs="FrankRuehl"/>
          <w:rtl/>
        </w:rPr>
        <w:t xml:space="preserve"> </w:t>
      </w:r>
      <w:hyperlink r:id="rId32" w:history="1">
        <w:r w:rsidRPr="002109E1">
          <w:rPr>
            <w:rStyle w:val="Hyperlink"/>
            <w:rFonts w:cs="FrankRuehl" w:hint="cs"/>
            <w:rtl/>
          </w:rPr>
          <w:t>מס' 5117</w:t>
        </w:r>
      </w:hyperlink>
      <w:r>
        <w:rPr>
          <w:rFonts w:cs="FrankRuehl" w:hint="cs"/>
          <w:rtl/>
        </w:rPr>
        <w:t xml:space="preserve"> מיום 30.6.1988 עמ' 945 </w:t>
      </w:r>
      <w:r w:rsidR="003D49FD">
        <w:rPr>
          <w:rFonts w:cs="FrankRuehl"/>
          <w:rtl/>
        </w:rPr>
        <w:t>–</w:t>
      </w:r>
      <w:r>
        <w:rPr>
          <w:rFonts w:cs="FrankRuehl"/>
          <w:rtl/>
        </w:rPr>
        <w:t xml:space="preserve"> </w:t>
      </w:r>
      <w:r>
        <w:rPr>
          <w:rFonts w:cs="FrankRuehl" w:hint="cs"/>
          <w:rtl/>
        </w:rPr>
        <w:t>הודעה (מס' 3) תשמ"ח</w:t>
      </w:r>
      <w:r w:rsidR="003D49FD">
        <w:rPr>
          <w:rFonts w:cs="FrankRuehl" w:hint="cs"/>
          <w:rtl/>
        </w:rPr>
        <w:t>-</w:t>
      </w:r>
      <w:r>
        <w:rPr>
          <w:rFonts w:cs="FrankRuehl"/>
          <w:rtl/>
        </w:rPr>
        <w:t>1988</w:t>
      </w:r>
      <w:r>
        <w:rPr>
          <w:rFonts w:cs="FrankRuehl" w:hint="cs"/>
          <w:rtl/>
        </w:rPr>
        <w:t xml:space="preserve">; תחילתה ביום 1.7.1988 (ת"ט </w:t>
      </w:r>
      <w:hyperlink r:id="rId33" w:history="1">
        <w:r w:rsidR="003D49FD">
          <w:rPr>
            <w:rStyle w:val="Hyperlink"/>
            <w:rFonts w:cs="FrankRuehl" w:hint="cs"/>
            <w:rtl/>
          </w:rPr>
          <w:t>ק"ת תשמ"ט מ</w:t>
        </w:r>
        <w:r w:rsidRPr="00653E60">
          <w:rPr>
            <w:rStyle w:val="Hyperlink"/>
            <w:rFonts w:cs="FrankRuehl" w:hint="cs"/>
            <w:rtl/>
          </w:rPr>
          <w:t>ס' 5154</w:t>
        </w:r>
      </w:hyperlink>
      <w:r>
        <w:rPr>
          <w:rFonts w:cs="FrankRuehl" w:hint="cs"/>
          <w:rtl/>
        </w:rPr>
        <w:t xml:space="preserve"> מיום 25.2.1988 עמ' 288).</w:t>
      </w:r>
    </w:p>
    <w:p w:rsidR="00BE17D7" w:rsidRDefault="00BE17D7" w:rsidP="006A65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765AD0">
          <w:rPr>
            <w:rStyle w:val="Hyperlink"/>
            <w:rFonts w:cs="FrankRuehl" w:hint="cs"/>
            <w:rtl/>
          </w:rPr>
          <w:t>ק</w:t>
        </w:r>
        <w:r w:rsidRPr="00765AD0">
          <w:rPr>
            <w:rStyle w:val="Hyperlink"/>
            <w:rFonts w:cs="FrankRuehl"/>
            <w:rtl/>
          </w:rPr>
          <w:t>"</w:t>
        </w:r>
        <w:r w:rsidRPr="00765AD0">
          <w:rPr>
            <w:rStyle w:val="Hyperlink"/>
            <w:rFonts w:cs="FrankRuehl" w:hint="cs"/>
            <w:rtl/>
          </w:rPr>
          <w:t>ת תשמ"ט: מס' 5138</w:t>
        </w:r>
      </w:hyperlink>
      <w:r>
        <w:rPr>
          <w:rFonts w:cs="FrankRuehl" w:hint="cs"/>
          <w:rtl/>
        </w:rPr>
        <w:t xml:space="preserve"> מיום 25.9.1988 עמ' 66 </w:t>
      </w:r>
      <w:r w:rsidR="000D73CF">
        <w:rPr>
          <w:rFonts w:cs="FrankRuehl"/>
          <w:rtl/>
        </w:rPr>
        <w:t>–</w:t>
      </w:r>
      <w:r>
        <w:rPr>
          <w:rFonts w:cs="FrankRuehl"/>
          <w:rtl/>
        </w:rPr>
        <w:t xml:space="preserve"> </w:t>
      </w:r>
      <w:r>
        <w:rPr>
          <w:rFonts w:cs="FrankRuehl" w:hint="cs"/>
          <w:rtl/>
        </w:rPr>
        <w:t>הודעה תשמ"ט</w:t>
      </w:r>
      <w:r w:rsidR="000D73CF">
        <w:rPr>
          <w:rFonts w:cs="FrankRuehl" w:hint="cs"/>
          <w:rtl/>
        </w:rPr>
        <w:t>-</w:t>
      </w:r>
      <w:r>
        <w:rPr>
          <w:rFonts w:cs="FrankRuehl"/>
          <w:rtl/>
        </w:rPr>
        <w:t>198</w:t>
      </w:r>
      <w:r>
        <w:rPr>
          <w:rFonts w:cs="FrankRuehl" w:hint="cs"/>
          <w:rtl/>
        </w:rPr>
        <w:t>8</w:t>
      </w:r>
      <w:r>
        <w:rPr>
          <w:rFonts w:cs="FrankRuehl"/>
          <w:rtl/>
        </w:rPr>
        <w:t>;</w:t>
      </w:r>
      <w:r>
        <w:rPr>
          <w:rFonts w:cs="FrankRuehl" w:hint="cs"/>
          <w:rtl/>
        </w:rPr>
        <w:t xml:space="preserve"> תחילתה ביום 1.10.1988 (ת"ט </w:t>
      </w:r>
      <w:hyperlink r:id="rId35" w:history="1">
        <w:r w:rsidRPr="00653E60">
          <w:rPr>
            <w:rStyle w:val="Hyperlink"/>
            <w:rFonts w:cs="FrankRuehl" w:hint="cs"/>
            <w:rtl/>
          </w:rPr>
          <w:t>מס' 515</w:t>
        </w:r>
        <w:r w:rsidRPr="00653E60">
          <w:rPr>
            <w:rStyle w:val="Hyperlink"/>
            <w:rFonts w:cs="FrankRuehl" w:hint="cs"/>
            <w:rtl/>
          </w:rPr>
          <w:t>4</w:t>
        </w:r>
      </w:hyperlink>
      <w:r>
        <w:rPr>
          <w:rFonts w:cs="FrankRuehl" w:hint="cs"/>
          <w:rtl/>
        </w:rPr>
        <w:t xml:space="preserve"> מיום 25.2.1988 עמ' 288). </w:t>
      </w:r>
      <w:hyperlink r:id="rId36" w:history="1">
        <w:r w:rsidRPr="009E04F2">
          <w:rPr>
            <w:rStyle w:val="Hyperlink"/>
            <w:rFonts w:cs="FrankRuehl" w:hint="cs"/>
            <w:rtl/>
          </w:rPr>
          <w:t>מס' 5155</w:t>
        </w:r>
      </w:hyperlink>
      <w:r>
        <w:rPr>
          <w:rFonts w:cs="FrankRuehl" w:hint="cs"/>
          <w:rtl/>
        </w:rPr>
        <w:t xml:space="preserve"> מיום 30.12.1988 עמ</w:t>
      </w:r>
      <w:r>
        <w:rPr>
          <w:rFonts w:cs="FrankRuehl"/>
          <w:rtl/>
        </w:rPr>
        <w:t xml:space="preserve">' 294 </w:t>
      </w:r>
      <w:r w:rsidR="000D73CF">
        <w:rPr>
          <w:rFonts w:cs="FrankRuehl"/>
          <w:rtl/>
        </w:rPr>
        <w:t>–</w:t>
      </w:r>
      <w:r>
        <w:rPr>
          <w:rFonts w:cs="FrankRuehl"/>
          <w:rtl/>
        </w:rPr>
        <w:t xml:space="preserve"> </w:t>
      </w:r>
      <w:r>
        <w:rPr>
          <w:rFonts w:cs="FrankRuehl" w:hint="cs"/>
          <w:rtl/>
        </w:rPr>
        <w:t>הודעה (מס' 2) תשמ"ט</w:t>
      </w:r>
      <w:r w:rsidR="000D73CF">
        <w:rPr>
          <w:rFonts w:cs="FrankRuehl" w:hint="cs"/>
          <w:rtl/>
        </w:rPr>
        <w:t>-</w:t>
      </w:r>
      <w:r>
        <w:rPr>
          <w:rFonts w:cs="FrankRuehl"/>
          <w:rtl/>
        </w:rPr>
        <w:t>1988</w:t>
      </w:r>
      <w:r>
        <w:rPr>
          <w:rFonts w:cs="FrankRuehl" w:hint="cs"/>
          <w:rtl/>
        </w:rPr>
        <w:t>; תחילתה ביום 1.1.1989</w:t>
      </w:r>
      <w:r>
        <w:rPr>
          <w:rFonts w:cs="FrankRuehl"/>
          <w:rtl/>
        </w:rPr>
        <w:t xml:space="preserve">. </w:t>
      </w:r>
      <w:hyperlink r:id="rId37" w:history="1">
        <w:r w:rsidRPr="000C50A9">
          <w:rPr>
            <w:rStyle w:val="Hyperlink"/>
            <w:rFonts w:cs="FrankRuehl" w:hint="cs"/>
            <w:rtl/>
          </w:rPr>
          <w:t>מס' 5170</w:t>
        </w:r>
      </w:hyperlink>
      <w:r>
        <w:rPr>
          <w:rFonts w:cs="FrankRuehl" w:hint="cs"/>
          <w:rtl/>
        </w:rPr>
        <w:t xml:space="preserve"> מיו</w:t>
      </w:r>
      <w:r>
        <w:rPr>
          <w:rFonts w:cs="FrankRuehl"/>
          <w:rtl/>
        </w:rPr>
        <w:t>ם</w:t>
      </w:r>
      <w:r>
        <w:rPr>
          <w:rFonts w:cs="FrankRuehl" w:hint="cs"/>
          <w:rtl/>
        </w:rPr>
        <w:t xml:space="preserve"> 15.3.1989 עמ' 548 </w:t>
      </w:r>
      <w:r w:rsidR="00394FB5">
        <w:rPr>
          <w:rFonts w:cs="FrankRuehl"/>
          <w:rtl/>
        </w:rPr>
        <w:t>–</w:t>
      </w:r>
      <w:r>
        <w:rPr>
          <w:rFonts w:cs="FrankRuehl"/>
          <w:rtl/>
        </w:rPr>
        <w:t xml:space="preserve"> </w:t>
      </w:r>
      <w:r>
        <w:rPr>
          <w:rFonts w:cs="FrankRuehl" w:hint="cs"/>
          <w:rtl/>
        </w:rPr>
        <w:t>הודעה (מס' 3) תשמ"ט</w:t>
      </w:r>
      <w:r w:rsidR="00394FB5">
        <w:rPr>
          <w:rFonts w:cs="FrankRuehl" w:hint="cs"/>
          <w:rtl/>
        </w:rPr>
        <w:t>-</w:t>
      </w:r>
      <w:r>
        <w:rPr>
          <w:rFonts w:cs="FrankRuehl"/>
          <w:rtl/>
        </w:rPr>
        <w:t>1989</w:t>
      </w:r>
      <w:r>
        <w:rPr>
          <w:rFonts w:cs="FrankRuehl" w:hint="cs"/>
          <w:rtl/>
        </w:rPr>
        <w:t>; תחילתה ביום 1.4.1989</w:t>
      </w:r>
      <w:r>
        <w:rPr>
          <w:rFonts w:cs="FrankRuehl"/>
          <w:rtl/>
        </w:rPr>
        <w:t xml:space="preserve">. </w:t>
      </w:r>
      <w:hyperlink r:id="rId38" w:history="1">
        <w:r w:rsidRPr="000C50A9">
          <w:rPr>
            <w:rStyle w:val="Hyperlink"/>
            <w:rFonts w:cs="FrankRuehl" w:hint="cs"/>
            <w:rtl/>
          </w:rPr>
          <w:t>מס' 5192</w:t>
        </w:r>
      </w:hyperlink>
      <w:r>
        <w:rPr>
          <w:rFonts w:cs="FrankRuehl" w:hint="cs"/>
          <w:rtl/>
        </w:rPr>
        <w:t xml:space="preserve"> מיום 18.6.1989 עמ' 966 </w:t>
      </w:r>
      <w:r w:rsidR="007F42C4">
        <w:rPr>
          <w:rFonts w:cs="FrankRuehl"/>
          <w:rtl/>
        </w:rPr>
        <w:t>–</w:t>
      </w:r>
      <w:r>
        <w:rPr>
          <w:rFonts w:cs="FrankRuehl"/>
          <w:rtl/>
        </w:rPr>
        <w:t xml:space="preserve"> </w:t>
      </w:r>
      <w:r>
        <w:rPr>
          <w:rFonts w:cs="FrankRuehl" w:hint="cs"/>
          <w:rtl/>
        </w:rPr>
        <w:t>הודעה (מס' 4) תשמ"ט</w:t>
      </w:r>
      <w:r w:rsidR="007F42C4">
        <w:rPr>
          <w:rFonts w:cs="FrankRuehl" w:hint="cs"/>
          <w:rtl/>
        </w:rPr>
        <w:t>-</w:t>
      </w:r>
      <w:r>
        <w:rPr>
          <w:rFonts w:cs="FrankRuehl"/>
          <w:rtl/>
        </w:rPr>
        <w:t>1989</w:t>
      </w:r>
      <w:r>
        <w:rPr>
          <w:rFonts w:cs="FrankRuehl" w:hint="cs"/>
          <w:rtl/>
        </w:rPr>
        <w:t>; תחילתה ביום 1.7.1989</w:t>
      </w:r>
      <w:r>
        <w:rPr>
          <w:rFonts w:cs="FrankRuehl"/>
          <w:rtl/>
        </w:rPr>
        <w:t xml:space="preserve">. </w:t>
      </w:r>
      <w:hyperlink r:id="rId39" w:history="1">
        <w:r w:rsidRPr="000C50A9">
          <w:rPr>
            <w:rStyle w:val="Hyperlink"/>
            <w:rFonts w:cs="FrankRuehl" w:hint="cs"/>
            <w:rtl/>
          </w:rPr>
          <w:t>מס' 5217</w:t>
        </w:r>
      </w:hyperlink>
      <w:r>
        <w:rPr>
          <w:rFonts w:cs="FrankRuehl" w:hint="cs"/>
          <w:rtl/>
        </w:rPr>
        <w:t xml:space="preserve"> מיום 14.9.1989 עמ' 1414 </w:t>
      </w:r>
      <w:r w:rsidR="006A65B5">
        <w:rPr>
          <w:rFonts w:cs="FrankRuehl"/>
          <w:rtl/>
        </w:rPr>
        <w:t>–</w:t>
      </w:r>
      <w:r>
        <w:rPr>
          <w:rFonts w:cs="FrankRuehl"/>
          <w:rtl/>
        </w:rPr>
        <w:t xml:space="preserve"> </w:t>
      </w:r>
      <w:r>
        <w:rPr>
          <w:rFonts w:cs="FrankRuehl" w:hint="cs"/>
          <w:rtl/>
        </w:rPr>
        <w:t>הודעה (מס' 5</w:t>
      </w:r>
      <w:r>
        <w:rPr>
          <w:rFonts w:cs="FrankRuehl"/>
          <w:rtl/>
        </w:rPr>
        <w:t>) ת</w:t>
      </w:r>
      <w:r>
        <w:rPr>
          <w:rFonts w:cs="FrankRuehl" w:hint="cs"/>
          <w:rtl/>
        </w:rPr>
        <w:t>שמ"ט</w:t>
      </w:r>
      <w:r w:rsidR="006A65B5">
        <w:rPr>
          <w:rFonts w:cs="FrankRuehl" w:hint="cs"/>
          <w:rtl/>
        </w:rPr>
        <w:t>-</w:t>
      </w:r>
      <w:r>
        <w:rPr>
          <w:rFonts w:cs="FrankRuehl"/>
          <w:rtl/>
        </w:rPr>
        <w:t>1989</w:t>
      </w:r>
      <w:r>
        <w:rPr>
          <w:rFonts w:cs="FrankRuehl" w:hint="cs"/>
          <w:rtl/>
        </w:rPr>
        <w:t>;</w:t>
      </w:r>
      <w:r w:rsidRPr="00C65ECD">
        <w:rPr>
          <w:rFonts w:cs="FrankRuehl" w:hint="cs"/>
          <w:rtl/>
        </w:rPr>
        <w:t xml:space="preserve"> </w:t>
      </w:r>
      <w:r>
        <w:rPr>
          <w:rFonts w:cs="FrankRuehl" w:hint="cs"/>
          <w:rtl/>
        </w:rPr>
        <w:t>תחילתה ביום 1.10.1989</w:t>
      </w:r>
      <w:r>
        <w:rPr>
          <w:rFonts w:cs="FrankRuehl"/>
          <w:rtl/>
        </w:rPr>
        <w:t>.</w:t>
      </w:r>
    </w:p>
    <w:p w:rsidR="00BE17D7" w:rsidRDefault="00BE17D7" w:rsidP="00083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6D4D61">
          <w:rPr>
            <w:rStyle w:val="Hyperlink"/>
            <w:rFonts w:cs="FrankRuehl" w:hint="cs"/>
            <w:rtl/>
          </w:rPr>
          <w:t>ק</w:t>
        </w:r>
        <w:r w:rsidRPr="006D4D61">
          <w:rPr>
            <w:rStyle w:val="Hyperlink"/>
            <w:rFonts w:cs="FrankRuehl"/>
            <w:rtl/>
          </w:rPr>
          <w:t>"</w:t>
        </w:r>
        <w:r w:rsidRPr="006D4D61">
          <w:rPr>
            <w:rStyle w:val="Hyperlink"/>
            <w:rFonts w:cs="FrankRuehl" w:hint="cs"/>
            <w:rtl/>
          </w:rPr>
          <w:t>ת תש"ן: מס' 5232</w:t>
        </w:r>
      </w:hyperlink>
      <w:r>
        <w:rPr>
          <w:rFonts w:cs="FrankRuehl" w:hint="cs"/>
          <w:rtl/>
        </w:rPr>
        <w:t xml:space="preserve"> מיום 7.12.1989 עמ' 125 </w:t>
      </w:r>
      <w:r w:rsidR="000833BB">
        <w:rPr>
          <w:rFonts w:cs="FrankRuehl"/>
          <w:rtl/>
        </w:rPr>
        <w:t>–</w:t>
      </w:r>
      <w:r>
        <w:rPr>
          <w:rFonts w:cs="FrankRuehl"/>
          <w:rtl/>
        </w:rPr>
        <w:t xml:space="preserve"> </w:t>
      </w:r>
      <w:r>
        <w:rPr>
          <w:rFonts w:cs="FrankRuehl" w:hint="cs"/>
          <w:rtl/>
        </w:rPr>
        <w:t>הודעה תש"ן</w:t>
      </w:r>
      <w:r w:rsidR="000833BB">
        <w:rPr>
          <w:rFonts w:cs="FrankRuehl" w:hint="cs"/>
          <w:rtl/>
        </w:rPr>
        <w:t>-</w:t>
      </w:r>
      <w:r>
        <w:rPr>
          <w:rFonts w:cs="FrankRuehl"/>
          <w:rtl/>
        </w:rPr>
        <w:t>1989;</w:t>
      </w:r>
      <w:r w:rsidRPr="00482C81">
        <w:rPr>
          <w:rFonts w:cs="FrankRuehl" w:hint="cs"/>
          <w:rtl/>
        </w:rPr>
        <w:t xml:space="preserve"> </w:t>
      </w:r>
      <w:r>
        <w:rPr>
          <w:rFonts w:cs="FrankRuehl" w:hint="cs"/>
          <w:rtl/>
        </w:rPr>
        <w:t>תחילתה ביום 1.1.1990</w:t>
      </w:r>
      <w:r>
        <w:rPr>
          <w:rFonts w:cs="FrankRuehl"/>
          <w:rtl/>
        </w:rPr>
        <w:t xml:space="preserve">. </w:t>
      </w:r>
      <w:hyperlink r:id="rId41" w:history="1">
        <w:r w:rsidRPr="006D4D61">
          <w:rPr>
            <w:rStyle w:val="Hyperlink"/>
            <w:rFonts w:cs="FrankRuehl" w:hint="cs"/>
            <w:rtl/>
          </w:rPr>
          <w:t>מס' 5259</w:t>
        </w:r>
      </w:hyperlink>
      <w:r>
        <w:rPr>
          <w:rFonts w:cs="FrankRuehl" w:hint="cs"/>
          <w:rtl/>
        </w:rPr>
        <w:t xml:space="preserve"> מיום 29.3.1990 עמ' 529 </w:t>
      </w:r>
      <w:r w:rsidR="000833BB">
        <w:rPr>
          <w:rFonts w:cs="FrankRuehl"/>
          <w:rtl/>
        </w:rPr>
        <w:t>–</w:t>
      </w:r>
      <w:r>
        <w:rPr>
          <w:rFonts w:cs="FrankRuehl"/>
          <w:rtl/>
        </w:rPr>
        <w:t xml:space="preserve"> </w:t>
      </w:r>
      <w:r>
        <w:rPr>
          <w:rFonts w:cs="FrankRuehl" w:hint="cs"/>
          <w:rtl/>
        </w:rPr>
        <w:t>הודעה (מס' 2) תש"ן</w:t>
      </w:r>
      <w:r w:rsidR="000833BB">
        <w:rPr>
          <w:rFonts w:cs="FrankRuehl" w:hint="cs"/>
          <w:rtl/>
        </w:rPr>
        <w:t>-</w:t>
      </w:r>
      <w:r>
        <w:rPr>
          <w:rFonts w:cs="FrankRuehl"/>
          <w:rtl/>
        </w:rPr>
        <w:t xml:space="preserve">1990; </w:t>
      </w:r>
      <w:r>
        <w:rPr>
          <w:rFonts w:cs="FrankRuehl" w:hint="cs"/>
          <w:rtl/>
        </w:rPr>
        <w:t>תחילתה ביום 1.4.1990</w:t>
      </w:r>
      <w:r>
        <w:rPr>
          <w:rFonts w:cs="FrankRuehl"/>
          <w:rtl/>
        </w:rPr>
        <w:t>.</w:t>
      </w:r>
      <w:r>
        <w:rPr>
          <w:rFonts w:cs="FrankRuehl" w:hint="cs"/>
          <w:rtl/>
        </w:rPr>
        <w:t xml:space="preserve"> </w:t>
      </w:r>
      <w:hyperlink r:id="rId42" w:history="1">
        <w:r w:rsidRPr="006D4D61">
          <w:rPr>
            <w:rStyle w:val="Hyperlink"/>
            <w:rFonts w:cs="FrankRuehl" w:hint="cs"/>
            <w:rtl/>
          </w:rPr>
          <w:t>מ</w:t>
        </w:r>
        <w:r w:rsidRPr="006D4D61">
          <w:rPr>
            <w:rStyle w:val="Hyperlink"/>
            <w:rFonts w:cs="FrankRuehl"/>
            <w:rtl/>
          </w:rPr>
          <w:t>ס</w:t>
        </w:r>
        <w:r w:rsidRPr="006D4D61">
          <w:rPr>
            <w:rStyle w:val="Hyperlink"/>
            <w:rFonts w:cs="FrankRuehl" w:hint="cs"/>
            <w:rtl/>
          </w:rPr>
          <w:t>' 5271</w:t>
        </w:r>
      </w:hyperlink>
      <w:r>
        <w:rPr>
          <w:rFonts w:cs="FrankRuehl" w:hint="cs"/>
          <w:rtl/>
        </w:rPr>
        <w:t xml:space="preserve"> מיום 7.6.1990 עמ' 70</w:t>
      </w:r>
      <w:r w:rsidR="000833BB">
        <w:rPr>
          <w:rFonts w:cs="FrankRuehl" w:hint="cs"/>
          <w:rtl/>
        </w:rPr>
        <w:t>5</w:t>
      </w:r>
      <w:r>
        <w:rPr>
          <w:rFonts w:cs="FrankRuehl" w:hint="cs"/>
          <w:rtl/>
        </w:rPr>
        <w:t xml:space="preserve"> </w:t>
      </w:r>
      <w:r w:rsidR="000833BB">
        <w:rPr>
          <w:rFonts w:cs="FrankRuehl"/>
          <w:rtl/>
        </w:rPr>
        <w:t>–</w:t>
      </w:r>
      <w:r>
        <w:rPr>
          <w:rFonts w:cs="FrankRuehl"/>
          <w:rtl/>
        </w:rPr>
        <w:t xml:space="preserve"> </w:t>
      </w:r>
      <w:r>
        <w:rPr>
          <w:rFonts w:cs="FrankRuehl" w:hint="cs"/>
          <w:rtl/>
        </w:rPr>
        <w:t>הודעה (מס' 3) תש"ן</w:t>
      </w:r>
      <w:r w:rsidR="000833BB">
        <w:rPr>
          <w:rFonts w:cs="FrankRuehl" w:hint="cs"/>
          <w:rtl/>
        </w:rPr>
        <w:t>-</w:t>
      </w:r>
      <w:r>
        <w:rPr>
          <w:rFonts w:cs="FrankRuehl"/>
          <w:rtl/>
        </w:rPr>
        <w:t xml:space="preserve">1990; </w:t>
      </w:r>
      <w:r>
        <w:rPr>
          <w:rFonts w:cs="FrankRuehl" w:hint="cs"/>
          <w:rtl/>
        </w:rPr>
        <w:t>תחילתה ביום 1.7.1990</w:t>
      </w:r>
      <w:r>
        <w:rPr>
          <w:rFonts w:cs="FrankRuehl"/>
          <w:rtl/>
        </w:rPr>
        <w:t>.</w:t>
      </w:r>
    </w:p>
    <w:p w:rsidR="00BE17D7" w:rsidRDefault="00BE17D7" w:rsidP="001D18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Pr="006D4D61">
          <w:rPr>
            <w:rStyle w:val="Hyperlink"/>
            <w:rFonts w:cs="FrankRuehl" w:hint="cs"/>
            <w:rtl/>
          </w:rPr>
          <w:t>ק</w:t>
        </w:r>
        <w:r w:rsidRPr="006D4D61">
          <w:rPr>
            <w:rStyle w:val="Hyperlink"/>
            <w:rFonts w:cs="FrankRuehl"/>
            <w:rtl/>
          </w:rPr>
          <w:t>"</w:t>
        </w:r>
        <w:r w:rsidRPr="006D4D61">
          <w:rPr>
            <w:rStyle w:val="Hyperlink"/>
            <w:rFonts w:cs="FrankRuehl" w:hint="cs"/>
            <w:rtl/>
          </w:rPr>
          <w:t>ת תשנ"א: מס' 5298</w:t>
        </w:r>
      </w:hyperlink>
      <w:r>
        <w:rPr>
          <w:rFonts w:cs="FrankRuehl" w:hint="cs"/>
          <w:rtl/>
        </w:rPr>
        <w:t xml:space="preserve"> מיום 2.10.1990 עמ' 24 </w:t>
      </w:r>
      <w:r w:rsidR="009663A2">
        <w:rPr>
          <w:rFonts w:cs="FrankRuehl"/>
          <w:rtl/>
        </w:rPr>
        <w:t>–</w:t>
      </w:r>
      <w:r>
        <w:rPr>
          <w:rFonts w:cs="FrankRuehl"/>
          <w:rtl/>
        </w:rPr>
        <w:t xml:space="preserve"> </w:t>
      </w:r>
      <w:r>
        <w:rPr>
          <w:rFonts w:cs="FrankRuehl" w:hint="cs"/>
          <w:rtl/>
        </w:rPr>
        <w:t>הודעה תשנ"א</w:t>
      </w:r>
      <w:r w:rsidR="009663A2">
        <w:rPr>
          <w:rFonts w:cs="FrankRuehl" w:hint="cs"/>
          <w:rtl/>
        </w:rPr>
        <w:t>-</w:t>
      </w:r>
      <w:r>
        <w:rPr>
          <w:rFonts w:cs="FrankRuehl"/>
          <w:rtl/>
        </w:rPr>
        <w:t xml:space="preserve">1990; </w:t>
      </w:r>
      <w:r>
        <w:rPr>
          <w:rFonts w:cs="FrankRuehl" w:hint="cs"/>
          <w:rtl/>
        </w:rPr>
        <w:t>תחילתה ביום 1.10.1990</w:t>
      </w:r>
      <w:r>
        <w:rPr>
          <w:rFonts w:cs="FrankRuehl"/>
          <w:rtl/>
        </w:rPr>
        <w:t xml:space="preserve">. </w:t>
      </w:r>
      <w:hyperlink r:id="rId44" w:history="1">
        <w:r w:rsidRPr="006D4D61">
          <w:rPr>
            <w:rStyle w:val="Hyperlink"/>
            <w:rFonts w:cs="FrankRuehl" w:hint="cs"/>
            <w:rtl/>
          </w:rPr>
          <w:t>מ</w:t>
        </w:r>
        <w:r w:rsidRPr="006D4D61">
          <w:rPr>
            <w:rStyle w:val="Hyperlink"/>
            <w:rFonts w:cs="FrankRuehl"/>
            <w:rtl/>
          </w:rPr>
          <w:t>ס' 5312</w:t>
        </w:r>
      </w:hyperlink>
      <w:r>
        <w:rPr>
          <w:rFonts w:cs="FrankRuehl"/>
          <w:rtl/>
        </w:rPr>
        <w:t xml:space="preserve"> </w:t>
      </w:r>
      <w:r>
        <w:rPr>
          <w:rFonts w:cs="FrankRuehl" w:hint="cs"/>
          <w:rtl/>
        </w:rPr>
        <w:t xml:space="preserve">מיום 4.12.1990 עמ' 264 </w:t>
      </w:r>
      <w:r w:rsidR="00B93F06">
        <w:rPr>
          <w:rFonts w:cs="FrankRuehl"/>
          <w:rtl/>
        </w:rPr>
        <w:t>–</w:t>
      </w:r>
      <w:r>
        <w:rPr>
          <w:rFonts w:cs="FrankRuehl"/>
          <w:rtl/>
        </w:rPr>
        <w:t xml:space="preserve"> </w:t>
      </w:r>
      <w:r>
        <w:rPr>
          <w:rFonts w:cs="FrankRuehl" w:hint="cs"/>
          <w:rtl/>
        </w:rPr>
        <w:t>הודעה (מס' 2) תשנ"א</w:t>
      </w:r>
      <w:r w:rsidR="00B93F06">
        <w:rPr>
          <w:rFonts w:cs="FrankRuehl" w:hint="cs"/>
          <w:rtl/>
        </w:rPr>
        <w:t>-</w:t>
      </w:r>
      <w:r>
        <w:rPr>
          <w:rFonts w:cs="FrankRuehl"/>
          <w:rtl/>
        </w:rPr>
        <w:t>1990</w:t>
      </w:r>
      <w:r>
        <w:rPr>
          <w:rFonts w:cs="FrankRuehl" w:hint="cs"/>
          <w:rtl/>
        </w:rPr>
        <w:t>; תחילתה ביום 1.1.1991.</w:t>
      </w:r>
      <w:r>
        <w:rPr>
          <w:rFonts w:cs="FrankRuehl"/>
          <w:rtl/>
        </w:rPr>
        <w:t xml:space="preserve"> </w:t>
      </w:r>
      <w:hyperlink r:id="rId45" w:history="1">
        <w:r w:rsidRPr="006D4D61">
          <w:rPr>
            <w:rStyle w:val="Hyperlink"/>
            <w:rFonts w:cs="FrankRuehl" w:hint="cs"/>
            <w:rtl/>
          </w:rPr>
          <w:t>מס' 5314</w:t>
        </w:r>
      </w:hyperlink>
      <w:r>
        <w:rPr>
          <w:rFonts w:cs="FrankRuehl" w:hint="cs"/>
          <w:rtl/>
        </w:rPr>
        <w:t xml:space="preserve"> מיום 11.12.1990 עמ' 284 </w:t>
      </w:r>
      <w:r>
        <w:rPr>
          <w:rFonts w:cs="FrankRuehl"/>
          <w:rtl/>
        </w:rPr>
        <w:t>–</w:t>
      </w:r>
      <w:r>
        <w:rPr>
          <w:rFonts w:cs="FrankRuehl" w:hint="cs"/>
          <w:rtl/>
        </w:rPr>
        <w:t xml:space="preserve"> תק' תשנ"א-1990. </w:t>
      </w:r>
      <w:hyperlink r:id="rId46" w:history="1">
        <w:r w:rsidRPr="00482711">
          <w:rPr>
            <w:rStyle w:val="Hyperlink"/>
            <w:rFonts w:cs="FrankRuehl" w:hint="cs"/>
            <w:rtl/>
          </w:rPr>
          <w:t>מס' 5341</w:t>
        </w:r>
      </w:hyperlink>
      <w:r>
        <w:rPr>
          <w:rFonts w:cs="FrankRuehl" w:hint="cs"/>
          <w:rtl/>
        </w:rPr>
        <w:t xml:space="preserve"> מיום 15.3.1991 עמ' 739 </w:t>
      </w:r>
      <w:r w:rsidR="00B93F06">
        <w:rPr>
          <w:rFonts w:cs="FrankRuehl"/>
          <w:rtl/>
        </w:rPr>
        <w:t>–</w:t>
      </w:r>
      <w:r>
        <w:rPr>
          <w:rFonts w:cs="FrankRuehl"/>
          <w:rtl/>
        </w:rPr>
        <w:t xml:space="preserve"> </w:t>
      </w:r>
      <w:r>
        <w:rPr>
          <w:rFonts w:cs="FrankRuehl" w:hint="cs"/>
          <w:rtl/>
        </w:rPr>
        <w:t>הודעה (מס' 3) תשנ"א</w:t>
      </w:r>
      <w:r w:rsidR="00B93F06">
        <w:rPr>
          <w:rFonts w:cs="FrankRuehl" w:hint="cs"/>
          <w:rtl/>
        </w:rPr>
        <w:t>-</w:t>
      </w:r>
      <w:r>
        <w:rPr>
          <w:rFonts w:cs="FrankRuehl"/>
          <w:rtl/>
        </w:rPr>
        <w:t>1991</w:t>
      </w:r>
      <w:r>
        <w:rPr>
          <w:rFonts w:cs="FrankRuehl" w:hint="cs"/>
          <w:rtl/>
        </w:rPr>
        <w:t>; תחילתה ביום 1.4.1991.</w:t>
      </w:r>
      <w:r>
        <w:rPr>
          <w:rFonts w:cs="FrankRuehl"/>
          <w:rtl/>
        </w:rPr>
        <w:t xml:space="preserve"> </w:t>
      </w:r>
      <w:hyperlink r:id="rId47" w:history="1">
        <w:r w:rsidRPr="006D4D61">
          <w:rPr>
            <w:rStyle w:val="Hyperlink"/>
            <w:rFonts w:cs="FrankRuehl" w:hint="cs"/>
            <w:rtl/>
          </w:rPr>
          <w:t>מס' 5361</w:t>
        </w:r>
      </w:hyperlink>
      <w:r>
        <w:rPr>
          <w:rFonts w:cs="FrankRuehl" w:hint="cs"/>
          <w:rtl/>
        </w:rPr>
        <w:t xml:space="preserve"> מיום 6.6.1991 עמ' 916 </w:t>
      </w:r>
      <w:r w:rsidR="00F539DE">
        <w:rPr>
          <w:rFonts w:cs="FrankRuehl"/>
          <w:rtl/>
        </w:rPr>
        <w:t>–</w:t>
      </w:r>
      <w:r>
        <w:rPr>
          <w:rFonts w:cs="FrankRuehl"/>
          <w:rtl/>
        </w:rPr>
        <w:t xml:space="preserve"> </w:t>
      </w:r>
      <w:r>
        <w:rPr>
          <w:rFonts w:cs="FrankRuehl" w:hint="cs"/>
          <w:rtl/>
        </w:rPr>
        <w:t>הודעה (מס' 4) תשנ"א</w:t>
      </w:r>
      <w:r w:rsidR="00F539DE">
        <w:rPr>
          <w:rFonts w:cs="FrankRuehl" w:hint="cs"/>
          <w:rtl/>
        </w:rPr>
        <w:t>-</w:t>
      </w:r>
      <w:r>
        <w:rPr>
          <w:rFonts w:cs="FrankRuehl"/>
          <w:rtl/>
        </w:rPr>
        <w:t>1991</w:t>
      </w:r>
      <w:r>
        <w:rPr>
          <w:rFonts w:cs="FrankRuehl" w:hint="cs"/>
          <w:rtl/>
        </w:rPr>
        <w:t>; תחילתה ביום 1.7.1991.</w:t>
      </w:r>
      <w:r>
        <w:rPr>
          <w:rFonts w:cs="FrankRuehl"/>
          <w:rtl/>
        </w:rPr>
        <w:t xml:space="preserve"> </w:t>
      </w:r>
      <w:hyperlink r:id="rId48" w:history="1">
        <w:r w:rsidRPr="006D4D61">
          <w:rPr>
            <w:rStyle w:val="Hyperlink"/>
            <w:rFonts w:cs="FrankRuehl" w:hint="cs"/>
            <w:rtl/>
          </w:rPr>
          <w:t>מס' 5383</w:t>
        </w:r>
      </w:hyperlink>
      <w:r>
        <w:rPr>
          <w:rFonts w:cs="FrankRuehl" w:hint="cs"/>
          <w:rtl/>
        </w:rPr>
        <w:t xml:space="preserve"> מיום 5.9.1991 עמ' 1263 </w:t>
      </w:r>
      <w:r w:rsidR="001D187E">
        <w:rPr>
          <w:rFonts w:cs="FrankRuehl"/>
          <w:rtl/>
        </w:rPr>
        <w:t>–</w:t>
      </w:r>
      <w:r>
        <w:rPr>
          <w:rFonts w:cs="FrankRuehl"/>
          <w:rtl/>
        </w:rPr>
        <w:t xml:space="preserve"> </w:t>
      </w:r>
      <w:r>
        <w:rPr>
          <w:rFonts w:cs="FrankRuehl" w:hint="cs"/>
          <w:rtl/>
        </w:rPr>
        <w:t>הודעה (מס</w:t>
      </w:r>
      <w:r>
        <w:rPr>
          <w:rFonts w:cs="FrankRuehl"/>
          <w:rtl/>
        </w:rPr>
        <w:t>' 5) ת</w:t>
      </w:r>
      <w:r>
        <w:rPr>
          <w:rFonts w:cs="FrankRuehl" w:hint="cs"/>
          <w:rtl/>
        </w:rPr>
        <w:t>שנ"א</w:t>
      </w:r>
      <w:r w:rsidR="001D187E">
        <w:rPr>
          <w:rFonts w:cs="FrankRuehl" w:hint="cs"/>
          <w:rtl/>
        </w:rPr>
        <w:t>-</w:t>
      </w:r>
      <w:r>
        <w:rPr>
          <w:rFonts w:cs="FrankRuehl"/>
          <w:rtl/>
        </w:rPr>
        <w:t>1991</w:t>
      </w:r>
      <w:r>
        <w:rPr>
          <w:rFonts w:cs="FrankRuehl" w:hint="cs"/>
          <w:rtl/>
        </w:rPr>
        <w:t>; תחילתה ביום 1.10.1991.</w:t>
      </w:r>
    </w:p>
    <w:p w:rsidR="00BE17D7" w:rsidRDefault="00BE17D7" w:rsidP="00D274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Pr="006D4D61">
          <w:rPr>
            <w:rStyle w:val="Hyperlink"/>
            <w:rFonts w:cs="FrankRuehl" w:hint="cs"/>
            <w:rtl/>
          </w:rPr>
          <w:t>ק</w:t>
        </w:r>
        <w:r w:rsidRPr="006D4D61">
          <w:rPr>
            <w:rStyle w:val="Hyperlink"/>
            <w:rFonts w:cs="FrankRuehl"/>
            <w:rtl/>
          </w:rPr>
          <w:t>"</w:t>
        </w:r>
        <w:r w:rsidRPr="006D4D61">
          <w:rPr>
            <w:rStyle w:val="Hyperlink"/>
            <w:rFonts w:cs="FrankRuehl" w:hint="cs"/>
            <w:rtl/>
          </w:rPr>
          <w:t>ת תשנ"ב: מס' 5402</w:t>
        </w:r>
      </w:hyperlink>
      <w:r>
        <w:rPr>
          <w:rFonts w:cs="FrankRuehl" w:hint="cs"/>
          <w:rtl/>
        </w:rPr>
        <w:t xml:space="preserve"> מיום 9.12.1991 עמ' 482 </w:t>
      </w:r>
      <w:r w:rsidR="0016299D">
        <w:rPr>
          <w:rFonts w:cs="FrankRuehl"/>
          <w:rtl/>
        </w:rPr>
        <w:t>–</w:t>
      </w:r>
      <w:r>
        <w:rPr>
          <w:rFonts w:cs="FrankRuehl"/>
          <w:rtl/>
        </w:rPr>
        <w:t xml:space="preserve"> </w:t>
      </w:r>
      <w:r>
        <w:rPr>
          <w:rFonts w:cs="FrankRuehl" w:hint="cs"/>
          <w:rtl/>
        </w:rPr>
        <w:t>הודעה תשנ"ב</w:t>
      </w:r>
      <w:r w:rsidR="0016299D">
        <w:rPr>
          <w:rFonts w:cs="FrankRuehl" w:hint="cs"/>
          <w:rtl/>
        </w:rPr>
        <w:t>-</w:t>
      </w:r>
      <w:r>
        <w:rPr>
          <w:rFonts w:cs="FrankRuehl"/>
          <w:rtl/>
        </w:rPr>
        <w:t>1991;</w:t>
      </w:r>
      <w:r>
        <w:rPr>
          <w:rFonts w:cs="FrankRuehl" w:hint="cs"/>
          <w:rtl/>
        </w:rPr>
        <w:t xml:space="preserve"> תחילתה ביום 1.1.1992.</w:t>
      </w:r>
      <w:r>
        <w:rPr>
          <w:rFonts w:cs="FrankRuehl"/>
          <w:rtl/>
        </w:rPr>
        <w:t xml:space="preserve"> </w:t>
      </w:r>
      <w:hyperlink r:id="rId50" w:history="1">
        <w:r w:rsidRPr="006D4D61">
          <w:rPr>
            <w:rStyle w:val="Hyperlink"/>
            <w:rFonts w:cs="FrankRuehl" w:hint="cs"/>
            <w:rtl/>
          </w:rPr>
          <w:t>מס' 5426</w:t>
        </w:r>
      </w:hyperlink>
      <w:r>
        <w:rPr>
          <w:rFonts w:cs="FrankRuehl" w:hint="cs"/>
          <w:rtl/>
        </w:rPr>
        <w:t xml:space="preserve"> מיום 5.3.1992 עמ' 8</w:t>
      </w:r>
      <w:r>
        <w:rPr>
          <w:rFonts w:cs="FrankRuehl"/>
          <w:rtl/>
        </w:rPr>
        <w:t xml:space="preserve">71 </w:t>
      </w:r>
      <w:r w:rsidR="0016299D">
        <w:rPr>
          <w:rFonts w:cs="FrankRuehl"/>
          <w:rtl/>
        </w:rPr>
        <w:t>–</w:t>
      </w:r>
      <w:r>
        <w:rPr>
          <w:rFonts w:cs="FrankRuehl"/>
          <w:rtl/>
        </w:rPr>
        <w:t xml:space="preserve"> </w:t>
      </w:r>
      <w:r>
        <w:rPr>
          <w:rFonts w:cs="FrankRuehl" w:hint="cs"/>
          <w:rtl/>
        </w:rPr>
        <w:t>הודעה (מס' 2) תשנ"ב</w:t>
      </w:r>
      <w:r w:rsidR="0016299D">
        <w:rPr>
          <w:rFonts w:cs="FrankRuehl" w:hint="cs"/>
          <w:rtl/>
        </w:rPr>
        <w:t>-</w:t>
      </w:r>
      <w:r>
        <w:rPr>
          <w:rFonts w:cs="FrankRuehl"/>
          <w:rtl/>
        </w:rPr>
        <w:t>1992;</w:t>
      </w:r>
      <w:r>
        <w:rPr>
          <w:rFonts w:cs="FrankRuehl" w:hint="cs"/>
          <w:rtl/>
        </w:rPr>
        <w:t xml:space="preserve"> תחילתה ביום 1.4.1992.</w:t>
      </w:r>
      <w:r>
        <w:rPr>
          <w:rFonts w:cs="FrankRuehl"/>
          <w:rtl/>
        </w:rPr>
        <w:t xml:space="preserve"> </w:t>
      </w:r>
      <w:hyperlink r:id="rId51" w:history="1">
        <w:r w:rsidRPr="006D4D61">
          <w:rPr>
            <w:rStyle w:val="Hyperlink"/>
            <w:rFonts w:cs="FrankRuehl" w:hint="cs"/>
            <w:rtl/>
          </w:rPr>
          <w:t>מס' 5447</w:t>
        </w:r>
      </w:hyperlink>
      <w:r>
        <w:rPr>
          <w:rFonts w:cs="FrankRuehl" w:hint="cs"/>
          <w:rtl/>
        </w:rPr>
        <w:t xml:space="preserve"> מיום 2.6.1992 עמ' 1138 </w:t>
      </w:r>
      <w:r w:rsidR="00BD3C10">
        <w:rPr>
          <w:rFonts w:cs="FrankRuehl"/>
          <w:rtl/>
        </w:rPr>
        <w:t>–</w:t>
      </w:r>
      <w:r>
        <w:rPr>
          <w:rFonts w:cs="FrankRuehl"/>
          <w:rtl/>
        </w:rPr>
        <w:t xml:space="preserve"> </w:t>
      </w:r>
      <w:r>
        <w:rPr>
          <w:rFonts w:cs="FrankRuehl" w:hint="cs"/>
          <w:rtl/>
        </w:rPr>
        <w:t>הודעה (מס' 3) תשנ"ב</w:t>
      </w:r>
      <w:r w:rsidR="00BD3C10">
        <w:rPr>
          <w:rFonts w:cs="FrankRuehl" w:hint="cs"/>
          <w:rtl/>
        </w:rPr>
        <w:t>-</w:t>
      </w:r>
      <w:r>
        <w:rPr>
          <w:rFonts w:cs="FrankRuehl"/>
          <w:rtl/>
        </w:rPr>
        <w:t>1992;</w:t>
      </w:r>
      <w:r>
        <w:rPr>
          <w:rFonts w:cs="FrankRuehl" w:hint="cs"/>
          <w:rtl/>
        </w:rPr>
        <w:t xml:space="preserve"> תחילתה ביום 1.7.1992</w:t>
      </w:r>
      <w:r>
        <w:rPr>
          <w:rFonts w:cs="FrankRuehl"/>
          <w:rtl/>
        </w:rPr>
        <w:t xml:space="preserve">. </w:t>
      </w:r>
      <w:hyperlink r:id="rId52" w:history="1">
        <w:r w:rsidRPr="006D4D61">
          <w:rPr>
            <w:rStyle w:val="Hyperlink"/>
            <w:rFonts w:cs="FrankRuehl" w:hint="cs"/>
            <w:rtl/>
          </w:rPr>
          <w:t>מס' 5471</w:t>
        </w:r>
      </w:hyperlink>
      <w:r>
        <w:rPr>
          <w:rFonts w:cs="FrankRuehl" w:hint="cs"/>
          <w:rtl/>
        </w:rPr>
        <w:t xml:space="preserve"> מיום 15.9.1992 עמ' 1527 </w:t>
      </w:r>
      <w:r w:rsidR="00D27433">
        <w:rPr>
          <w:rFonts w:cs="FrankRuehl"/>
          <w:rtl/>
        </w:rPr>
        <w:t>–</w:t>
      </w:r>
      <w:r>
        <w:rPr>
          <w:rFonts w:cs="FrankRuehl"/>
          <w:rtl/>
        </w:rPr>
        <w:t xml:space="preserve"> </w:t>
      </w:r>
      <w:r>
        <w:rPr>
          <w:rFonts w:cs="FrankRuehl" w:hint="cs"/>
          <w:rtl/>
        </w:rPr>
        <w:t>הודעה (מס' 4) תשנ"ב</w:t>
      </w:r>
      <w:r w:rsidR="00D27433">
        <w:rPr>
          <w:rFonts w:cs="FrankRuehl" w:hint="cs"/>
          <w:rtl/>
        </w:rPr>
        <w:t>-</w:t>
      </w:r>
      <w:r>
        <w:rPr>
          <w:rFonts w:cs="FrankRuehl"/>
          <w:rtl/>
        </w:rPr>
        <w:t>1992;</w:t>
      </w:r>
      <w:r>
        <w:rPr>
          <w:rFonts w:cs="FrankRuehl" w:hint="cs"/>
          <w:rtl/>
        </w:rPr>
        <w:t xml:space="preserve"> תחילתה ביום 1.10.1992</w:t>
      </w:r>
      <w:r>
        <w:rPr>
          <w:rFonts w:cs="FrankRuehl"/>
          <w:rtl/>
        </w:rPr>
        <w:t>.</w:t>
      </w:r>
    </w:p>
    <w:p w:rsidR="00BE17D7" w:rsidRDefault="00BE17D7" w:rsidP="000463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Pr="006D4D61">
          <w:rPr>
            <w:rStyle w:val="Hyperlink"/>
            <w:rFonts w:cs="FrankRuehl" w:hint="cs"/>
            <w:rtl/>
          </w:rPr>
          <w:t>ק</w:t>
        </w:r>
        <w:r w:rsidRPr="006D4D61">
          <w:rPr>
            <w:rStyle w:val="Hyperlink"/>
            <w:rFonts w:cs="FrankRuehl"/>
            <w:rtl/>
          </w:rPr>
          <w:t>"</w:t>
        </w:r>
        <w:r w:rsidRPr="006D4D61">
          <w:rPr>
            <w:rStyle w:val="Hyperlink"/>
            <w:rFonts w:cs="FrankRuehl" w:hint="cs"/>
            <w:rtl/>
          </w:rPr>
          <w:t>ת תשנ"ג: מס' 5482</w:t>
        </w:r>
      </w:hyperlink>
      <w:r>
        <w:rPr>
          <w:rFonts w:cs="FrankRuehl" w:hint="cs"/>
          <w:rtl/>
        </w:rPr>
        <w:t xml:space="preserve"> מיום 26.11.1992 עמ' 104 </w:t>
      </w:r>
      <w:r w:rsidR="00A72C5B">
        <w:rPr>
          <w:rFonts w:cs="FrankRuehl"/>
          <w:rtl/>
        </w:rPr>
        <w:t>–</w:t>
      </w:r>
      <w:r>
        <w:rPr>
          <w:rFonts w:cs="FrankRuehl"/>
          <w:rtl/>
        </w:rPr>
        <w:t xml:space="preserve"> </w:t>
      </w:r>
      <w:r>
        <w:rPr>
          <w:rFonts w:cs="FrankRuehl" w:hint="cs"/>
          <w:rtl/>
        </w:rPr>
        <w:t>הודעה תשנ"ג</w:t>
      </w:r>
      <w:r w:rsidR="00A72C5B">
        <w:rPr>
          <w:rFonts w:cs="FrankRuehl" w:hint="cs"/>
          <w:rtl/>
        </w:rPr>
        <w:t>-</w:t>
      </w:r>
      <w:r>
        <w:rPr>
          <w:rFonts w:cs="FrankRuehl"/>
          <w:rtl/>
        </w:rPr>
        <w:t>1992;</w:t>
      </w:r>
      <w:r>
        <w:rPr>
          <w:rFonts w:cs="FrankRuehl" w:hint="cs"/>
          <w:rtl/>
        </w:rPr>
        <w:t xml:space="preserve"> תחילתה ביום 1.1.1993</w:t>
      </w:r>
      <w:r>
        <w:rPr>
          <w:rFonts w:cs="FrankRuehl"/>
          <w:rtl/>
        </w:rPr>
        <w:t xml:space="preserve">. </w:t>
      </w:r>
      <w:hyperlink r:id="rId54" w:history="1">
        <w:r w:rsidRPr="006D4D61">
          <w:rPr>
            <w:rStyle w:val="Hyperlink"/>
            <w:rFonts w:cs="FrankRuehl" w:hint="cs"/>
            <w:rtl/>
          </w:rPr>
          <w:t>מס' 5508</w:t>
        </w:r>
      </w:hyperlink>
      <w:r>
        <w:rPr>
          <w:rFonts w:cs="FrankRuehl" w:hint="cs"/>
          <w:rtl/>
        </w:rPr>
        <w:t xml:space="preserve"> מיום 9.3.1993 עמ' 536 </w:t>
      </w:r>
      <w:r w:rsidR="000F1501">
        <w:rPr>
          <w:rFonts w:cs="FrankRuehl"/>
          <w:rtl/>
        </w:rPr>
        <w:t>–</w:t>
      </w:r>
      <w:r>
        <w:rPr>
          <w:rFonts w:cs="FrankRuehl"/>
          <w:rtl/>
        </w:rPr>
        <w:t xml:space="preserve"> </w:t>
      </w:r>
      <w:r>
        <w:rPr>
          <w:rFonts w:cs="FrankRuehl" w:hint="cs"/>
          <w:rtl/>
        </w:rPr>
        <w:t>הודעה (</w:t>
      </w:r>
      <w:r>
        <w:rPr>
          <w:rFonts w:cs="FrankRuehl"/>
          <w:rtl/>
        </w:rPr>
        <w:t>מ</w:t>
      </w:r>
      <w:r>
        <w:rPr>
          <w:rFonts w:cs="FrankRuehl" w:hint="cs"/>
          <w:rtl/>
        </w:rPr>
        <w:t>ס' 2) תשנ"ג</w:t>
      </w:r>
      <w:r w:rsidR="000F1501">
        <w:rPr>
          <w:rFonts w:cs="FrankRuehl" w:hint="cs"/>
          <w:rtl/>
        </w:rPr>
        <w:t>-</w:t>
      </w:r>
      <w:r>
        <w:rPr>
          <w:rFonts w:cs="FrankRuehl"/>
          <w:rtl/>
        </w:rPr>
        <w:t>1993</w:t>
      </w:r>
      <w:r>
        <w:rPr>
          <w:rFonts w:cs="FrankRuehl" w:hint="cs"/>
          <w:rtl/>
        </w:rPr>
        <w:t>; תחילתה ביום 1.4.1993</w:t>
      </w:r>
      <w:r>
        <w:rPr>
          <w:rFonts w:cs="FrankRuehl"/>
          <w:rtl/>
        </w:rPr>
        <w:t xml:space="preserve">. </w:t>
      </w:r>
      <w:hyperlink r:id="rId55" w:history="1">
        <w:r w:rsidRPr="006D4D61">
          <w:rPr>
            <w:rStyle w:val="Hyperlink"/>
            <w:rFonts w:cs="FrankRuehl" w:hint="cs"/>
            <w:rtl/>
          </w:rPr>
          <w:t>מס' 5526</w:t>
        </w:r>
      </w:hyperlink>
      <w:r>
        <w:rPr>
          <w:rFonts w:cs="FrankRuehl" w:hint="cs"/>
          <w:rtl/>
        </w:rPr>
        <w:t xml:space="preserve"> מיום 8.6.1993 עמ' 879 </w:t>
      </w:r>
      <w:r w:rsidR="000F1501">
        <w:rPr>
          <w:rFonts w:cs="FrankRuehl"/>
          <w:rtl/>
        </w:rPr>
        <w:t>–</w:t>
      </w:r>
      <w:r>
        <w:rPr>
          <w:rFonts w:cs="FrankRuehl"/>
          <w:rtl/>
        </w:rPr>
        <w:t xml:space="preserve"> </w:t>
      </w:r>
      <w:r>
        <w:rPr>
          <w:rFonts w:cs="FrankRuehl" w:hint="cs"/>
          <w:rtl/>
        </w:rPr>
        <w:t>הודעה (מס' 3) תשנ"ג</w:t>
      </w:r>
      <w:r w:rsidR="000F1501">
        <w:rPr>
          <w:rFonts w:cs="FrankRuehl" w:hint="cs"/>
          <w:rtl/>
        </w:rPr>
        <w:t>-</w:t>
      </w:r>
      <w:r>
        <w:rPr>
          <w:rFonts w:cs="FrankRuehl"/>
          <w:rtl/>
        </w:rPr>
        <w:t>1993</w:t>
      </w:r>
      <w:r>
        <w:rPr>
          <w:rFonts w:cs="FrankRuehl" w:hint="cs"/>
          <w:rtl/>
        </w:rPr>
        <w:t>; תחילתה ביום 1.7.1993</w:t>
      </w:r>
      <w:r>
        <w:rPr>
          <w:rFonts w:cs="FrankRuehl"/>
          <w:rtl/>
        </w:rPr>
        <w:t xml:space="preserve">. </w:t>
      </w:r>
      <w:hyperlink r:id="rId56" w:history="1">
        <w:r w:rsidRPr="006D4D61">
          <w:rPr>
            <w:rStyle w:val="Hyperlink"/>
            <w:rFonts w:cs="FrankRuehl" w:hint="cs"/>
            <w:rtl/>
          </w:rPr>
          <w:t>מס' 5544</w:t>
        </w:r>
      </w:hyperlink>
      <w:r>
        <w:rPr>
          <w:rFonts w:cs="FrankRuehl" w:hint="cs"/>
          <w:rtl/>
        </w:rPr>
        <w:t xml:space="preserve"> מיום 7.9.1993 עמ' 1155 </w:t>
      </w:r>
      <w:r w:rsidR="0004635D">
        <w:rPr>
          <w:rFonts w:cs="FrankRuehl"/>
          <w:rtl/>
        </w:rPr>
        <w:t>–</w:t>
      </w:r>
      <w:r>
        <w:rPr>
          <w:rFonts w:cs="FrankRuehl"/>
          <w:rtl/>
        </w:rPr>
        <w:t xml:space="preserve"> </w:t>
      </w:r>
      <w:r>
        <w:rPr>
          <w:rFonts w:cs="FrankRuehl" w:hint="cs"/>
          <w:rtl/>
        </w:rPr>
        <w:t>הודעה (מס' 4) תשנ"ג</w:t>
      </w:r>
      <w:r w:rsidR="0004635D">
        <w:rPr>
          <w:rFonts w:cs="FrankRuehl" w:hint="cs"/>
          <w:rtl/>
        </w:rPr>
        <w:t>-</w:t>
      </w:r>
      <w:r>
        <w:rPr>
          <w:rFonts w:cs="FrankRuehl"/>
          <w:rtl/>
        </w:rPr>
        <w:t>1993</w:t>
      </w:r>
      <w:r>
        <w:rPr>
          <w:rFonts w:cs="FrankRuehl" w:hint="cs"/>
          <w:rtl/>
        </w:rPr>
        <w:t>; תחילתה ביום 1.10.1993</w:t>
      </w:r>
      <w:r>
        <w:rPr>
          <w:rFonts w:cs="FrankRuehl"/>
          <w:rtl/>
        </w:rPr>
        <w:t>.</w:t>
      </w:r>
    </w:p>
    <w:p w:rsidR="00BE17D7" w:rsidRDefault="00BE17D7" w:rsidP="006172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Pr="006D4D61">
          <w:rPr>
            <w:rStyle w:val="Hyperlink"/>
            <w:rFonts w:cs="FrankRuehl" w:hint="cs"/>
            <w:rtl/>
          </w:rPr>
          <w:t>ק</w:t>
        </w:r>
        <w:r w:rsidRPr="006D4D61">
          <w:rPr>
            <w:rStyle w:val="Hyperlink"/>
            <w:rFonts w:cs="FrankRuehl"/>
            <w:rtl/>
          </w:rPr>
          <w:t>"</w:t>
        </w:r>
        <w:r w:rsidRPr="006D4D61">
          <w:rPr>
            <w:rStyle w:val="Hyperlink"/>
            <w:rFonts w:cs="FrankRuehl" w:hint="cs"/>
            <w:rtl/>
          </w:rPr>
          <w:t xml:space="preserve">ת תשנ"ד: </w:t>
        </w:r>
        <w:r w:rsidRPr="006D4D61">
          <w:rPr>
            <w:rStyle w:val="Hyperlink"/>
            <w:rFonts w:cs="FrankRuehl"/>
            <w:rtl/>
          </w:rPr>
          <w:t>מס</w:t>
        </w:r>
        <w:r w:rsidRPr="006D4D61">
          <w:rPr>
            <w:rStyle w:val="Hyperlink"/>
            <w:rFonts w:cs="FrankRuehl" w:hint="cs"/>
            <w:rtl/>
          </w:rPr>
          <w:t>' 5566</w:t>
        </w:r>
      </w:hyperlink>
      <w:r>
        <w:rPr>
          <w:rFonts w:cs="FrankRuehl" w:hint="cs"/>
          <w:rtl/>
        </w:rPr>
        <w:t xml:space="preserve"> מיום 16.12.1993 עמ' 256 </w:t>
      </w:r>
      <w:r w:rsidR="00426EAD">
        <w:rPr>
          <w:rFonts w:cs="FrankRuehl"/>
          <w:rtl/>
        </w:rPr>
        <w:t>–</w:t>
      </w:r>
      <w:r>
        <w:rPr>
          <w:rFonts w:cs="FrankRuehl"/>
          <w:rtl/>
        </w:rPr>
        <w:t xml:space="preserve"> </w:t>
      </w:r>
      <w:r w:rsidR="00426EAD">
        <w:rPr>
          <w:rFonts w:cs="FrankRuehl" w:hint="cs"/>
          <w:rtl/>
        </w:rPr>
        <w:t>ה</w:t>
      </w:r>
      <w:r>
        <w:rPr>
          <w:rFonts w:cs="FrankRuehl" w:hint="cs"/>
          <w:rtl/>
        </w:rPr>
        <w:t>ודעה תשנ"ד</w:t>
      </w:r>
      <w:r w:rsidR="00426EAD">
        <w:rPr>
          <w:rFonts w:cs="FrankRuehl" w:hint="cs"/>
          <w:rtl/>
        </w:rPr>
        <w:t>-</w:t>
      </w:r>
      <w:r>
        <w:rPr>
          <w:rFonts w:cs="FrankRuehl"/>
          <w:rtl/>
        </w:rPr>
        <w:t>1993</w:t>
      </w:r>
      <w:r>
        <w:rPr>
          <w:rFonts w:cs="FrankRuehl" w:hint="cs"/>
          <w:rtl/>
        </w:rPr>
        <w:t>; תחילתה ביום 1.1.1994</w:t>
      </w:r>
      <w:r>
        <w:rPr>
          <w:rFonts w:cs="FrankRuehl"/>
          <w:rtl/>
        </w:rPr>
        <w:t xml:space="preserve">. </w:t>
      </w:r>
      <w:hyperlink r:id="rId58" w:history="1">
        <w:r w:rsidRPr="006D4D61">
          <w:rPr>
            <w:rStyle w:val="Hyperlink"/>
            <w:rFonts w:cs="FrankRuehl" w:hint="cs"/>
            <w:rtl/>
          </w:rPr>
          <w:t>מס' 5587</w:t>
        </w:r>
      </w:hyperlink>
      <w:r>
        <w:rPr>
          <w:rFonts w:cs="FrankRuehl" w:hint="cs"/>
          <w:rtl/>
        </w:rPr>
        <w:t xml:space="preserve"> מיום 21.3.1994 עמ' 730 </w:t>
      </w:r>
      <w:r w:rsidR="00D32EDF">
        <w:rPr>
          <w:rFonts w:cs="FrankRuehl"/>
          <w:rtl/>
        </w:rPr>
        <w:t>–</w:t>
      </w:r>
      <w:r>
        <w:rPr>
          <w:rFonts w:cs="FrankRuehl"/>
          <w:rtl/>
        </w:rPr>
        <w:t xml:space="preserve"> </w:t>
      </w:r>
      <w:r>
        <w:rPr>
          <w:rFonts w:cs="FrankRuehl" w:hint="cs"/>
          <w:rtl/>
        </w:rPr>
        <w:t>הודעה (מס' 2) תשנ"ד</w:t>
      </w:r>
      <w:r w:rsidR="00D32EDF">
        <w:rPr>
          <w:rFonts w:cs="FrankRuehl" w:hint="cs"/>
          <w:rtl/>
        </w:rPr>
        <w:t>-</w:t>
      </w:r>
      <w:r>
        <w:rPr>
          <w:rFonts w:cs="FrankRuehl"/>
          <w:rtl/>
        </w:rPr>
        <w:t>1994</w:t>
      </w:r>
      <w:r>
        <w:rPr>
          <w:rFonts w:cs="FrankRuehl" w:hint="cs"/>
          <w:rtl/>
        </w:rPr>
        <w:t>; תחילתה ביום 1.4.1994</w:t>
      </w:r>
      <w:r>
        <w:rPr>
          <w:rFonts w:cs="FrankRuehl"/>
          <w:rtl/>
        </w:rPr>
        <w:t xml:space="preserve">. </w:t>
      </w:r>
      <w:hyperlink r:id="rId59" w:history="1">
        <w:r w:rsidRPr="006D4D61">
          <w:rPr>
            <w:rStyle w:val="Hyperlink"/>
            <w:rFonts w:cs="FrankRuehl" w:hint="cs"/>
            <w:rtl/>
          </w:rPr>
          <w:t>מס' 5610</w:t>
        </w:r>
      </w:hyperlink>
      <w:r>
        <w:rPr>
          <w:rFonts w:cs="FrankRuehl" w:hint="cs"/>
          <w:rtl/>
        </w:rPr>
        <w:t xml:space="preserve"> מיום 30.6.1994 עמ' 1093 </w:t>
      </w:r>
      <w:r w:rsidR="0061720C">
        <w:rPr>
          <w:rFonts w:cs="FrankRuehl"/>
          <w:rtl/>
        </w:rPr>
        <w:t>–</w:t>
      </w:r>
      <w:r>
        <w:rPr>
          <w:rFonts w:cs="FrankRuehl"/>
          <w:rtl/>
        </w:rPr>
        <w:t xml:space="preserve"> </w:t>
      </w:r>
      <w:r>
        <w:rPr>
          <w:rFonts w:cs="FrankRuehl" w:hint="cs"/>
          <w:rtl/>
        </w:rPr>
        <w:t>הודעה (מס' 3) תשנ"ד</w:t>
      </w:r>
      <w:r w:rsidR="0061720C">
        <w:rPr>
          <w:rFonts w:cs="FrankRuehl" w:hint="cs"/>
          <w:rtl/>
        </w:rPr>
        <w:t>-</w:t>
      </w:r>
      <w:r>
        <w:rPr>
          <w:rFonts w:cs="FrankRuehl"/>
          <w:rtl/>
        </w:rPr>
        <w:t>1994</w:t>
      </w:r>
      <w:r>
        <w:rPr>
          <w:rFonts w:cs="FrankRuehl" w:hint="cs"/>
          <w:rtl/>
        </w:rPr>
        <w:t>; תחילתה ביום 1.7.1994.</w:t>
      </w:r>
    </w:p>
    <w:p w:rsidR="00BE17D7" w:rsidRDefault="00BE17D7" w:rsidP="00291C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sidRPr="006D4D61">
          <w:rPr>
            <w:rStyle w:val="Hyperlink"/>
            <w:rFonts w:cs="FrankRuehl" w:hint="cs"/>
            <w:rtl/>
          </w:rPr>
          <w:t>ק</w:t>
        </w:r>
        <w:r w:rsidRPr="006D4D61">
          <w:rPr>
            <w:rStyle w:val="Hyperlink"/>
            <w:rFonts w:cs="FrankRuehl"/>
            <w:rtl/>
          </w:rPr>
          <w:t>"</w:t>
        </w:r>
        <w:r w:rsidRPr="006D4D61">
          <w:rPr>
            <w:rStyle w:val="Hyperlink"/>
            <w:rFonts w:cs="FrankRuehl" w:hint="cs"/>
            <w:rtl/>
          </w:rPr>
          <w:t xml:space="preserve">ת תשנ"ה: </w:t>
        </w:r>
        <w:r w:rsidRPr="006D4D61">
          <w:rPr>
            <w:rStyle w:val="Hyperlink"/>
            <w:rFonts w:cs="FrankRuehl" w:hint="cs"/>
            <w:rtl/>
          </w:rPr>
          <w:t>מ</w:t>
        </w:r>
        <w:r w:rsidRPr="006D4D61">
          <w:rPr>
            <w:rStyle w:val="Hyperlink"/>
            <w:rFonts w:cs="FrankRuehl" w:hint="cs"/>
            <w:rtl/>
          </w:rPr>
          <w:t>ס' 5624</w:t>
        </w:r>
      </w:hyperlink>
      <w:r>
        <w:rPr>
          <w:rFonts w:cs="FrankRuehl" w:hint="cs"/>
          <w:rtl/>
        </w:rPr>
        <w:t xml:space="preserve"> מיום 13.9.1994 עמ' 13 </w:t>
      </w:r>
      <w:r w:rsidR="009537F8">
        <w:rPr>
          <w:rFonts w:cs="FrankRuehl"/>
          <w:rtl/>
        </w:rPr>
        <w:t>–</w:t>
      </w:r>
      <w:r>
        <w:rPr>
          <w:rFonts w:cs="FrankRuehl"/>
          <w:rtl/>
        </w:rPr>
        <w:t xml:space="preserve"> </w:t>
      </w:r>
      <w:r>
        <w:rPr>
          <w:rFonts w:cs="FrankRuehl" w:hint="cs"/>
          <w:rtl/>
        </w:rPr>
        <w:t>הודעה תשנ"ה</w:t>
      </w:r>
      <w:r w:rsidR="009537F8">
        <w:rPr>
          <w:rFonts w:cs="FrankRuehl" w:hint="cs"/>
          <w:rtl/>
        </w:rPr>
        <w:t>-</w:t>
      </w:r>
      <w:r>
        <w:rPr>
          <w:rFonts w:cs="FrankRuehl"/>
          <w:rtl/>
        </w:rPr>
        <w:t xml:space="preserve">1994; </w:t>
      </w:r>
      <w:r>
        <w:rPr>
          <w:rFonts w:cs="FrankRuehl" w:hint="cs"/>
          <w:rtl/>
        </w:rPr>
        <w:t xml:space="preserve">תחילתה ביום 1.10.1994. </w:t>
      </w:r>
      <w:hyperlink r:id="rId61" w:history="1">
        <w:r w:rsidRPr="006D4D61">
          <w:rPr>
            <w:rStyle w:val="Hyperlink"/>
            <w:rFonts w:cs="FrankRuehl" w:hint="cs"/>
            <w:rtl/>
          </w:rPr>
          <w:t>מס' 564</w:t>
        </w:r>
        <w:r w:rsidRPr="006D4D61">
          <w:rPr>
            <w:rStyle w:val="Hyperlink"/>
            <w:rFonts w:cs="FrankRuehl" w:hint="cs"/>
            <w:rtl/>
          </w:rPr>
          <w:t>5</w:t>
        </w:r>
      </w:hyperlink>
      <w:r>
        <w:rPr>
          <w:rFonts w:cs="FrankRuehl" w:hint="cs"/>
          <w:rtl/>
        </w:rPr>
        <w:t xml:space="preserve"> מיום 20.12.1994 עמ' 420 </w:t>
      </w:r>
      <w:r w:rsidR="009537F8">
        <w:rPr>
          <w:rFonts w:cs="FrankRuehl"/>
          <w:rtl/>
        </w:rPr>
        <w:t>–</w:t>
      </w:r>
      <w:r>
        <w:rPr>
          <w:rFonts w:cs="FrankRuehl"/>
          <w:rtl/>
        </w:rPr>
        <w:t xml:space="preserve"> </w:t>
      </w:r>
      <w:r>
        <w:rPr>
          <w:rFonts w:cs="FrankRuehl" w:hint="cs"/>
          <w:rtl/>
        </w:rPr>
        <w:t>הודעה (מס' 2) תשנ"ה</w:t>
      </w:r>
      <w:r w:rsidR="009537F8">
        <w:rPr>
          <w:rFonts w:cs="FrankRuehl" w:hint="cs"/>
          <w:rtl/>
        </w:rPr>
        <w:t>-</w:t>
      </w:r>
      <w:r>
        <w:rPr>
          <w:rFonts w:cs="FrankRuehl"/>
          <w:rtl/>
        </w:rPr>
        <w:t>1994; ת</w:t>
      </w:r>
      <w:r>
        <w:rPr>
          <w:rFonts w:cs="FrankRuehl" w:hint="cs"/>
          <w:rtl/>
        </w:rPr>
        <w:t xml:space="preserve">חילתה ביום 1.1.1995. </w:t>
      </w:r>
      <w:hyperlink r:id="rId62" w:history="1">
        <w:r w:rsidRPr="006D4D61">
          <w:rPr>
            <w:rStyle w:val="Hyperlink"/>
            <w:rFonts w:cs="FrankRuehl" w:hint="cs"/>
            <w:rtl/>
          </w:rPr>
          <w:t>מס' 567</w:t>
        </w:r>
        <w:r w:rsidRPr="006D4D61">
          <w:rPr>
            <w:rStyle w:val="Hyperlink"/>
            <w:rFonts w:cs="FrankRuehl" w:hint="cs"/>
            <w:rtl/>
          </w:rPr>
          <w:t>6</w:t>
        </w:r>
      </w:hyperlink>
      <w:r>
        <w:rPr>
          <w:rFonts w:cs="FrankRuehl" w:hint="cs"/>
          <w:rtl/>
        </w:rPr>
        <w:t xml:space="preserve"> מ</w:t>
      </w:r>
      <w:r>
        <w:rPr>
          <w:rFonts w:cs="FrankRuehl"/>
          <w:rtl/>
        </w:rPr>
        <w:t>יו</w:t>
      </w:r>
      <w:r>
        <w:rPr>
          <w:rFonts w:cs="FrankRuehl" w:hint="cs"/>
          <w:rtl/>
        </w:rPr>
        <w:t xml:space="preserve">ם 12.4.1995 עמ' 1373 </w:t>
      </w:r>
      <w:r w:rsidR="00EC7ED8">
        <w:rPr>
          <w:rFonts w:cs="FrankRuehl"/>
          <w:rtl/>
        </w:rPr>
        <w:t>–</w:t>
      </w:r>
      <w:r>
        <w:rPr>
          <w:rFonts w:cs="FrankRuehl"/>
          <w:rtl/>
        </w:rPr>
        <w:t xml:space="preserve"> </w:t>
      </w:r>
      <w:r>
        <w:rPr>
          <w:rFonts w:cs="FrankRuehl" w:hint="cs"/>
          <w:rtl/>
        </w:rPr>
        <w:t>הודעה (מס' 3) תשנ"ה</w:t>
      </w:r>
      <w:r w:rsidR="00EC7ED8">
        <w:rPr>
          <w:rFonts w:cs="FrankRuehl" w:hint="cs"/>
          <w:rtl/>
        </w:rPr>
        <w:t>-</w:t>
      </w:r>
      <w:r>
        <w:rPr>
          <w:rFonts w:cs="FrankRuehl"/>
          <w:rtl/>
        </w:rPr>
        <w:t xml:space="preserve">1995; </w:t>
      </w:r>
      <w:r>
        <w:rPr>
          <w:rFonts w:cs="FrankRuehl" w:hint="cs"/>
          <w:rtl/>
        </w:rPr>
        <w:t xml:space="preserve">תחילתה ביום 1.4.1995. </w:t>
      </w:r>
      <w:hyperlink r:id="rId63" w:history="1">
        <w:r w:rsidRPr="006D4D61">
          <w:rPr>
            <w:rStyle w:val="Hyperlink"/>
            <w:rFonts w:cs="FrankRuehl" w:hint="cs"/>
            <w:rtl/>
          </w:rPr>
          <w:t>מס' 568</w:t>
        </w:r>
        <w:r w:rsidRPr="006D4D61">
          <w:rPr>
            <w:rStyle w:val="Hyperlink"/>
            <w:rFonts w:cs="FrankRuehl" w:hint="cs"/>
            <w:rtl/>
          </w:rPr>
          <w:t>4</w:t>
        </w:r>
      </w:hyperlink>
      <w:r>
        <w:rPr>
          <w:rFonts w:cs="FrankRuehl" w:hint="cs"/>
          <w:rtl/>
        </w:rPr>
        <w:t xml:space="preserve"> מיום 8.6.1995 עמ' 1511 </w:t>
      </w:r>
      <w:r w:rsidR="00FA1DE9">
        <w:rPr>
          <w:rFonts w:cs="FrankRuehl"/>
          <w:rtl/>
        </w:rPr>
        <w:t>–</w:t>
      </w:r>
      <w:r>
        <w:rPr>
          <w:rFonts w:cs="FrankRuehl"/>
          <w:rtl/>
        </w:rPr>
        <w:t xml:space="preserve"> </w:t>
      </w:r>
      <w:r>
        <w:rPr>
          <w:rFonts w:cs="FrankRuehl" w:hint="cs"/>
          <w:rtl/>
        </w:rPr>
        <w:t>הודעה (מס' 4) תשנ"ה</w:t>
      </w:r>
      <w:r w:rsidR="00FA1DE9">
        <w:rPr>
          <w:rFonts w:cs="FrankRuehl" w:hint="cs"/>
          <w:rtl/>
        </w:rPr>
        <w:t>-</w:t>
      </w:r>
      <w:r>
        <w:rPr>
          <w:rFonts w:cs="FrankRuehl"/>
          <w:rtl/>
        </w:rPr>
        <w:t xml:space="preserve">1995; </w:t>
      </w:r>
      <w:r>
        <w:rPr>
          <w:rFonts w:cs="FrankRuehl" w:hint="cs"/>
          <w:rtl/>
        </w:rPr>
        <w:t xml:space="preserve">תחילתה ביום 1.7.1995. </w:t>
      </w:r>
      <w:hyperlink r:id="rId64" w:history="1">
        <w:r w:rsidRPr="002D74BA">
          <w:rPr>
            <w:rStyle w:val="Hyperlink"/>
            <w:rFonts w:cs="FrankRuehl" w:hint="cs"/>
            <w:rtl/>
          </w:rPr>
          <w:t>מס</w:t>
        </w:r>
        <w:r w:rsidRPr="002D74BA">
          <w:rPr>
            <w:rStyle w:val="Hyperlink"/>
            <w:rFonts w:cs="FrankRuehl" w:hint="cs"/>
            <w:rtl/>
          </w:rPr>
          <w:t>'</w:t>
        </w:r>
        <w:r w:rsidRPr="002D74BA">
          <w:rPr>
            <w:rStyle w:val="Hyperlink"/>
            <w:rFonts w:cs="FrankRuehl" w:hint="cs"/>
            <w:rtl/>
          </w:rPr>
          <w:t xml:space="preserve"> 57</w:t>
        </w:r>
        <w:r w:rsidRPr="002D74BA">
          <w:rPr>
            <w:rStyle w:val="Hyperlink"/>
            <w:rFonts w:cs="FrankRuehl" w:hint="cs"/>
            <w:rtl/>
          </w:rPr>
          <w:t>0</w:t>
        </w:r>
        <w:r w:rsidRPr="002D74BA">
          <w:rPr>
            <w:rStyle w:val="Hyperlink"/>
            <w:rFonts w:cs="FrankRuehl" w:hint="cs"/>
            <w:rtl/>
          </w:rPr>
          <w:t>0</w:t>
        </w:r>
      </w:hyperlink>
      <w:r>
        <w:rPr>
          <w:rFonts w:cs="FrankRuehl" w:hint="cs"/>
          <w:rtl/>
        </w:rPr>
        <w:t xml:space="preserve"> מיום 29.8.1995 עמ' 1754 </w:t>
      </w:r>
      <w:r w:rsidR="00291CCE">
        <w:rPr>
          <w:rFonts w:cs="FrankRuehl"/>
          <w:rtl/>
        </w:rPr>
        <w:t>–</w:t>
      </w:r>
      <w:r>
        <w:rPr>
          <w:rFonts w:cs="FrankRuehl"/>
          <w:rtl/>
        </w:rPr>
        <w:t xml:space="preserve"> </w:t>
      </w:r>
      <w:r>
        <w:rPr>
          <w:rFonts w:cs="FrankRuehl" w:hint="cs"/>
          <w:rtl/>
        </w:rPr>
        <w:t>תק' תשנ"ה</w:t>
      </w:r>
      <w:r w:rsidR="00291CCE">
        <w:rPr>
          <w:rFonts w:cs="FrankRuehl" w:hint="cs"/>
          <w:rtl/>
        </w:rPr>
        <w:t>-</w:t>
      </w:r>
      <w:r>
        <w:rPr>
          <w:rFonts w:cs="FrankRuehl"/>
          <w:rtl/>
        </w:rPr>
        <w:t xml:space="preserve">1995; </w:t>
      </w:r>
      <w:r>
        <w:rPr>
          <w:rFonts w:cs="FrankRuehl" w:hint="cs"/>
          <w:rtl/>
        </w:rPr>
        <w:t xml:space="preserve">תחילתן </w:t>
      </w:r>
      <w:r w:rsidR="00291CCE">
        <w:rPr>
          <w:rFonts w:cs="FrankRuehl" w:hint="cs"/>
          <w:rtl/>
        </w:rPr>
        <w:t>שלושים</w:t>
      </w:r>
      <w:r>
        <w:rPr>
          <w:rFonts w:cs="FrankRuehl" w:hint="cs"/>
          <w:rtl/>
        </w:rPr>
        <w:t xml:space="preserve"> ימים מיום פרסומן.</w:t>
      </w:r>
    </w:p>
    <w:p w:rsidR="00BE17D7" w:rsidRDefault="00BE17D7" w:rsidP="000566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sidRPr="006D4D61">
          <w:rPr>
            <w:rStyle w:val="Hyperlink"/>
            <w:rFonts w:cs="FrankRuehl" w:hint="cs"/>
            <w:rtl/>
          </w:rPr>
          <w:t>ק</w:t>
        </w:r>
        <w:r w:rsidRPr="006D4D61">
          <w:rPr>
            <w:rStyle w:val="Hyperlink"/>
            <w:rFonts w:cs="FrankRuehl"/>
            <w:rtl/>
          </w:rPr>
          <w:t>"</w:t>
        </w:r>
        <w:r w:rsidRPr="006D4D61">
          <w:rPr>
            <w:rStyle w:val="Hyperlink"/>
            <w:rFonts w:cs="FrankRuehl" w:hint="cs"/>
            <w:rtl/>
          </w:rPr>
          <w:t>ת תשנ"ו: מ</w:t>
        </w:r>
        <w:r w:rsidRPr="006D4D61">
          <w:rPr>
            <w:rStyle w:val="Hyperlink"/>
            <w:rFonts w:cs="FrankRuehl" w:hint="cs"/>
            <w:rtl/>
          </w:rPr>
          <w:t>ס</w:t>
        </w:r>
        <w:r w:rsidRPr="006D4D61">
          <w:rPr>
            <w:rStyle w:val="Hyperlink"/>
            <w:rFonts w:cs="FrankRuehl" w:hint="cs"/>
            <w:rtl/>
          </w:rPr>
          <w:t>' 5723</w:t>
        </w:r>
      </w:hyperlink>
      <w:r>
        <w:rPr>
          <w:rFonts w:cs="FrankRuehl" w:hint="cs"/>
          <w:rtl/>
        </w:rPr>
        <w:t xml:space="preserve"> מ</w:t>
      </w:r>
      <w:r>
        <w:rPr>
          <w:rFonts w:cs="FrankRuehl"/>
          <w:rtl/>
        </w:rPr>
        <w:t>יו</w:t>
      </w:r>
      <w:r>
        <w:rPr>
          <w:rFonts w:cs="FrankRuehl" w:hint="cs"/>
          <w:rtl/>
        </w:rPr>
        <w:t xml:space="preserve">ם 21.12.1995 עמ' 273 </w:t>
      </w:r>
      <w:r w:rsidR="003D7212">
        <w:rPr>
          <w:rFonts w:cs="FrankRuehl"/>
          <w:rtl/>
        </w:rPr>
        <w:t>–</w:t>
      </w:r>
      <w:r>
        <w:rPr>
          <w:rFonts w:cs="FrankRuehl"/>
          <w:rtl/>
        </w:rPr>
        <w:t xml:space="preserve"> </w:t>
      </w:r>
      <w:r>
        <w:rPr>
          <w:rFonts w:cs="FrankRuehl" w:hint="cs"/>
          <w:rtl/>
        </w:rPr>
        <w:t>הודעה תשנ"ו</w:t>
      </w:r>
      <w:r w:rsidR="003D7212">
        <w:rPr>
          <w:rFonts w:cs="FrankRuehl" w:hint="cs"/>
          <w:rtl/>
        </w:rPr>
        <w:t>-</w:t>
      </w:r>
      <w:r>
        <w:rPr>
          <w:rFonts w:cs="FrankRuehl"/>
          <w:rtl/>
        </w:rPr>
        <w:t xml:space="preserve">1995; </w:t>
      </w:r>
      <w:r>
        <w:rPr>
          <w:rFonts w:cs="FrankRuehl" w:hint="cs"/>
          <w:rtl/>
        </w:rPr>
        <w:t xml:space="preserve">תחילתה ביום 1.1.1996. </w:t>
      </w:r>
      <w:hyperlink r:id="rId66" w:history="1">
        <w:r w:rsidRPr="00662197">
          <w:rPr>
            <w:rStyle w:val="Hyperlink"/>
            <w:rFonts w:cs="FrankRuehl" w:hint="cs"/>
            <w:rtl/>
          </w:rPr>
          <w:t>מ</w:t>
        </w:r>
        <w:r w:rsidRPr="00662197">
          <w:rPr>
            <w:rStyle w:val="Hyperlink"/>
            <w:rFonts w:cs="FrankRuehl" w:hint="cs"/>
            <w:rtl/>
          </w:rPr>
          <w:t>ס</w:t>
        </w:r>
        <w:r w:rsidRPr="00662197">
          <w:rPr>
            <w:rStyle w:val="Hyperlink"/>
            <w:rFonts w:cs="FrankRuehl" w:hint="cs"/>
            <w:rtl/>
          </w:rPr>
          <w:t>' 5739</w:t>
        </w:r>
      </w:hyperlink>
      <w:r>
        <w:rPr>
          <w:rFonts w:cs="FrankRuehl" w:hint="cs"/>
          <w:rtl/>
        </w:rPr>
        <w:t xml:space="preserve"> מיום 14.3.1996 עמ' 638 </w:t>
      </w:r>
      <w:r w:rsidR="003D7212">
        <w:rPr>
          <w:rFonts w:cs="FrankRuehl"/>
          <w:rtl/>
        </w:rPr>
        <w:t>–</w:t>
      </w:r>
      <w:r>
        <w:rPr>
          <w:rFonts w:cs="FrankRuehl"/>
          <w:rtl/>
        </w:rPr>
        <w:t xml:space="preserve"> </w:t>
      </w:r>
      <w:r>
        <w:rPr>
          <w:rFonts w:cs="FrankRuehl" w:hint="cs"/>
          <w:rtl/>
        </w:rPr>
        <w:t>הודעה (מס' 2) תשנ"ו</w:t>
      </w:r>
      <w:r w:rsidR="003D7212">
        <w:rPr>
          <w:rFonts w:cs="FrankRuehl" w:hint="cs"/>
          <w:rtl/>
        </w:rPr>
        <w:t>-</w:t>
      </w:r>
      <w:r>
        <w:rPr>
          <w:rFonts w:cs="FrankRuehl"/>
          <w:rtl/>
        </w:rPr>
        <w:t xml:space="preserve">1996; </w:t>
      </w:r>
      <w:r>
        <w:rPr>
          <w:rFonts w:cs="FrankRuehl" w:hint="cs"/>
          <w:rtl/>
        </w:rPr>
        <w:t xml:space="preserve">תחילתה ביום 1.4.1996. </w:t>
      </w:r>
      <w:hyperlink r:id="rId67" w:history="1">
        <w:r w:rsidRPr="00662197">
          <w:rPr>
            <w:rStyle w:val="Hyperlink"/>
            <w:rFonts w:cs="FrankRuehl" w:hint="cs"/>
            <w:rtl/>
          </w:rPr>
          <w:t>מס'</w:t>
        </w:r>
        <w:r w:rsidRPr="00662197">
          <w:rPr>
            <w:rStyle w:val="Hyperlink"/>
            <w:rFonts w:cs="FrankRuehl" w:hint="cs"/>
            <w:rtl/>
          </w:rPr>
          <w:t xml:space="preserve"> </w:t>
        </w:r>
        <w:r w:rsidRPr="00662197">
          <w:rPr>
            <w:rStyle w:val="Hyperlink"/>
            <w:rFonts w:cs="FrankRuehl" w:hint="cs"/>
            <w:rtl/>
          </w:rPr>
          <w:t>576</w:t>
        </w:r>
        <w:r w:rsidRPr="00662197">
          <w:rPr>
            <w:rStyle w:val="Hyperlink"/>
            <w:rFonts w:cs="FrankRuehl" w:hint="cs"/>
            <w:rtl/>
          </w:rPr>
          <w:t>6</w:t>
        </w:r>
      </w:hyperlink>
      <w:r>
        <w:rPr>
          <w:rFonts w:cs="FrankRuehl" w:hint="cs"/>
          <w:rtl/>
        </w:rPr>
        <w:t xml:space="preserve"> מיום 20.6.1996 עמ' 1327 </w:t>
      </w:r>
      <w:r w:rsidR="003D7212">
        <w:rPr>
          <w:rFonts w:cs="FrankRuehl"/>
          <w:rtl/>
        </w:rPr>
        <w:t>–</w:t>
      </w:r>
      <w:r>
        <w:rPr>
          <w:rFonts w:cs="FrankRuehl"/>
          <w:rtl/>
        </w:rPr>
        <w:t xml:space="preserve"> </w:t>
      </w:r>
      <w:r>
        <w:rPr>
          <w:rFonts w:cs="FrankRuehl" w:hint="cs"/>
          <w:rtl/>
        </w:rPr>
        <w:t>תק' תשנ"ו</w:t>
      </w:r>
      <w:r w:rsidR="003D7212">
        <w:rPr>
          <w:rFonts w:cs="FrankRuehl" w:hint="cs"/>
          <w:rtl/>
        </w:rPr>
        <w:t>-</w:t>
      </w:r>
      <w:r>
        <w:rPr>
          <w:rFonts w:cs="FrankRuehl"/>
          <w:rtl/>
        </w:rPr>
        <w:t xml:space="preserve">1996; </w:t>
      </w:r>
      <w:r>
        <w:rPr>
          <w:rFonts w:cs="FrankRuehl" w:hint="cs"/>
          <w:rtl/>
        </w:rPr>
        <w:t xml:space="preserve">תחילתן ביום 1.7.1996. </w:t>
      </w:r>
      <w:hyperlink r:id="rId68" w:history="1">
        <w:r w:rsidRPr="00662197">
          <w:rPr>
            <w:rStyle w:val="Hyperlink"/>
            <w:rFonts w:cs="FrankRuehl" w:hint="cs"/>
            <w:rtl/>
          </w:rPr>
          <w:t>מס' 57</w:t>
        </w:r>
        <w:r w:rsidRPr="00662197">
          <w:rPr>
            <w:rStyle w:val="Hyperlink"/>
            <w:rFonts w:cs="FrankRuehl" w:hint="cs"/>
            <w:rtl/>
          </w:rPr>
          <w:t>8</w:t>
        </w:r>
        <w:r w:rsidRPr="00662197">
          <w:rPr>
            <w:rStyle w:val="Hyperlink"/>
            <w:rFonts w:cs="FrankRuehl" w:hint="cs"/>
            <w:rtl/>
          </w:rPr>
          <w:t>3</w:t>
        </w:r>
      </w:hyperlink>
      <w:r>
        <w:rPr>
          <w:rFonts w:cs="FrankRuehl" w:hint="cs"/>
          <w:rtl/>
        </w:rPr>
        <w:t xml:space="preserve"> מיום 12.9.1996 עמ' 1553 </w:t>
      </w:r>
      <w:r w:rsidR="000566A2">
        <w:rPr>
          <w:rFonts w:cs="FrankRuehl"/>
          <w:rtl/>
        </w:rPr>
        <w:t>–</w:t>
      </w:r>
      <w:r>
        <w:rPr>
          <w:rFonts w:cs="FrankRuehl"/>
          <w:rtl/>
        </w:rPr>
        <w:t xml:space="preserve"> ה</w:t>
      </w:r>
      <w:r>
        <w:rPr>
          <w:rFonts w:cs="FrankRuehl" w:hint="cs"/>
          <w:rtl/>
        </w:rPr>
        <w:t>ו</w:t>
      </w:r>
      <w:r>
        <w:rPr>
          <w:rFonts w:cs="FrankRuehl"/>
          <w:rtl/>
        </w:rPr>
        <w:t>ד</w:t>
      </w:r>
      <w:r>
        <w:rPr>
          <w:rFonts w:cs="FrankRuehl" w:hint="cs"/>
          <w:rtl/>
        </w:rPr>
        <w:t>עה (מס' 3) תשנ"ו</w:t>
      </w:r>
      <w:r w:rsidR="000566A2">
        <w:rPr>
          <w:rFonts w:cs="FrankRuehl" w:hint="cs"/>
          <w:rtl/>
        </w:rPr>
        <w:t>-</w:t>
      </w:r>
      <w:r>
        <w:rPr>
          <w:rFonts w:cs="FrankRuehl"/>
          <w:rtl/>
        </w:rPr>
        <w:t xml:space="preserve">1996; </w:t>
      </w:r>
      <w:r>
        <w:rPr>
          <w:rFonts w:cs="FrankRuehl" w:hint="cs"/>
          <w:rtl/>
        </w:rPr>
        <w:t xml:space="preserve">תחילתה ביום </w:t>
      </w:r>
      <w:r>
        <w:rPr>
          <w:rFonts w:cs="FrankRuehl"/>
          <w:rtl/>
        </w:rPr>
        <w:t>1.10.1996.</w:t>
      </w:r>
    </w:p>
    <w:p w:rsidR="00BE17D7" w:rsidRDefault="00BE17D7" w:rsidP="00210D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Pr="00662197">
          <w:rPr>
            <w:rStyle w:val="Hyperlink"/>
            <w:rFonts w:cs="FrankRuehl" w:hint="cs"/>
            <w:rtl/>
          </w:rPr>
          <w:t>ק</w:t>
        </w:r>
        <w:r w:rsidRPr="00662197">
          <w:rPr>
            <w:rStyle w:val="Hyperlink"/>
            <w:rFonts w:cs="FrankRuehl"/>
            <w:rtl/>
          </w:rPr>
          <w:t>"</w:t>
        </w:r>
        <w:r w:rsidRPr="00662197">
          <w:rPr>
            <w:rStyle w:val="Hyperlink"/>
            <w:rFonts w:cs="FrankRuehl" w:hint="cs"/>
            <w:rtl/>
          </w:rPr>
          <w:t xml:space="preserve">ת </w:t>
        </w:r>
        <w:r w:rsidRPr="00662197">
          <w:rPr>
            <w:rStyle w:val="Hyperlink"/>
            <w:rFonts w:cs="FrankRuehl" w:hint="cs"/>
            <w:rtl/>
          </w:rPr>
          <w:t>ת</w:t>
        </w:r>
        <w:r w:rsidRPr="00662197">
          <w:rPr>
            <w:rStyle w:val="Hyperlink"/>
            <w:rFonts w:cs="FrankRuehl" w:hint="cs"/>
            <w:rtl/>
          </w:rPr>
          <w:t xml:space="preserve">שנ"ז: מס' </w:t>
        </w:r>
        <w:r w:rsidRPr="00662197">
          <w:rPr>
            <w:rStyle w:val="Hyperlink"/>
            <w:rFonts w:cs="FrankRuehl" w:hint="cs"/>
            <w:rtl/>
          </w:rPr>
          <w:t>5</w:t>
        </w:r>
        <w:r w:rsidRPr="00662197">
          <w:rPr>
            <w:rStyle w:val="Hyperlink"/>
            <w:rFonts w:cs="FrankRuehl" w:hint="cs"/>
            <w:rtl/>
          </w:rPr>
          <w:t>798</w:t>
        </w:r>
      </w:hyperlink>
      <w:r>
        <w:rPr>
          <w:rFonts w:cs="FrankRuehl" w:hint="cs"/>
          <w:rtl/>
        </w:rPr>
        <w:t xml:space="preserve"> מיום 10.12.1996 עמ' 211 </w:t>
      </w:r>
      <w:r w:rsidR="003F7A84">
        <w:rPr>
          <w:rFonts w:cs="FrankRuehl"/>
          <w:rtl/>
        </w:rPr>
        <w:t>–</w:t>
      </w:r>
      <w:r>
        <w:rPr>
          <w:rFonts w:cs="FrankRuehl"/>
          <w:rtl/>
        </w:rPr>
        <w:t xml:space="preserve"> </w:t>
      </w:r>
      <w:r>
        <w:rPr>
          <w:rFonts w:cs="FrankRuehl" w:hint="cs"/>
          <w:rtl/>
        </w:rPr>
        <w:t>הודעה תשנ"ז</w:t>
      </w:r>
      <w:r w:rsidR="003F7A84">
        <w:rPr>
          <w:rFonts w:cs="FrankRuehl" w:hint="cs"/>
          <w:rtl/>
        </w:rPr>
        <w:t>-</w:t>
      </w:r>
      <w:r>
        <w:rPr>
          <w:rFonts w:cs="FrankRuehl"/>
          <w:rtl/>
        </w:rPr>
        <w:t xml:space="preserve">1996; </w:t>
      </w:r>
      <w:r>
        <w:rPr>
          <w:rFonts w:cs="FrankRuehl" w:hint="cs"/>
          <w:rtl/>
        </w:rPr>
        <w:t xml:space="preserve">תחילתה ביום 1.1.1997. </w:t>
      </w:r>
      <w:hyperlink r:id="rId70" w:history="1">
        <w:r w:rsidRPr="00662197">
          <w:rPr>
            <w:rStyle w:val="Hyperlink"/>
            <w:rFonts w:cs="FrankRuehl" w:hint="cs"/>
            <w:rtl/>
          </w:rPr>
          <w:t>מ</w:t>
        </w:r>
        <w:r w:rsidRPr="00662197">
          <w:rPr>
            <w:rStyle w:val="Hyperlink"/>
            <w:rFonts w:cs="FrankRuehl" w:hint="cs"/>
            <w:rtl/>
          </w:rPr>
          <w:t>ס</w:t>
        </w:r>
        <w:r w:rsidRPr="00662197">
          <w:rPr>
            <w:rStyle w:val="Hyperlink"/>
            <w:rFonts w:cs="FrankRuehl" w:hint="cs"/>
            <w:rtl/>
          </w:rPr>
          <w:t>' 581</w:t>
        </w:r>
        <w:r w:rsidRPr="00662197">
          <w:rPr>
            <w:rStyle w:val="Hyperlink"/>
            <w:rFonts w:cs="FrankRuehl" w:hint="cs"/>
            <w:rtl/>
          </w:rPr>
          <w:t>6</w:t>
        </w:r>
      </w:hyperlink>
      <w:r>
        <w:rPr>
          <w:rFonts w:cs="FrankRuehl" w:hint="cs"/>
          <w:rtl/>
        </w:rPr>
        <w:t xml:space="preserve"> מיום 6.3.1997 עמ' 467 </w:t>
      </w:r>
      <w:r w:rsidR="003F7A84">
        <w:rPr>
          <w:rFonts w:cs="FrankRuehl"/>
          <w:rtl/>
        </w:rPr>
        <w:t>–</w:t>
      </w:r>
      <w:r>
        <w:rPr>
          <w:rFonts w:cs="FrankRuehl"/>
          <w:rtl/>
        </w:rPr>
        <w:t xml:space="preserve"> </w:t>
      </w:r>
      <w:r>
        <w:rPr>
          <w:rFonts w:cs="FrankRuehl" w:hint="cs"/>
          <w:rtl/>
        </w:rPr>
        <w:t>הודעה (מס' 2) תשנ"ז</w:t>
      </w:r>
      <w:r w:rsidR="003F7A84">
        <w:rPr>
          <w:rFonts w:cs="FrankRuehl" w:hint="cs"/>
          <w:rtl/>
        </w:rPr>
        <w:t>-</w:t>
      </w:r>
      <w:r>
        <w:rPr>
          <w:rFonts w:cs="FrankRuehl"/>
          <w:rtl/>
        </w:rPr>
        <w:t xml:space="preserve">1997; </w:t>
      </w:r>
      <w:r>
        <w:rPr>
          <w:rFonts w:cs="FrankRuehl" w:hint="cs"/>
          <w:rtl/>
        </w:rPr>
        <w:t xml:space="preserve">תחילתה ביום 1.4.1997. </w:t>
      </w:r>
      <w:hyperlink r:id="rId71" w:history="1">
        <w:r w:rsidRPr="00662197">
          <w:rPr>
            <w:rStyle w:val="Hyperlink"/>
            <w:rFonts w:cs="FrankRuehl" w:hint="cs"/>
            <w:rtl/>
          </w:rPr>
          <w:t xml:space="preserve">מס' </w:t>
        </w:r>
        <w:r w:rsidRPr="00662197">
          <w:rPr>
            <w:rStyle w:val="Hyperlink"/>
            <w:rFonts w:cs="FrankRuehl" w:hint="cs"/>
            <w:rtl/>
          </w:rPr>
          <w:t>5</w:t>
        </w:r>
        <w:r w:rsidRPr="00662197">
          <w:rPr>
            <w:rStyle w:val="Hyperlink"/>
            <w:rFonts w:cs="FrankRuehl" w:hint="cs"/>
            <w:rtl/>
          </w:rPr>
          <w:t>834</w:t>
        </w:r>
      </w:hyperlink>
      <w:r>
        <w:rPr>
          <w:rFonts w:cs="FrankRuehl" w:hint="cs"/>
          <w:rtl/>
        </w:rPr>
        <w:t xml:space="preserve"> מיום 10.6.1997 עמ' 838 </w:t>
      </w:r>
      <w:r w:rsidR="000B2DE5">
        <w:rPr>
          <w:rFonts w:cs="FrankRuehl"/>
          <w:rtl/>
        </w:rPr>
        <w:t>–</w:t>
      </w:r>
      <w:r>
        <w:rPr>
          <w:rFonts w:cs="FrankRuehl"/>
          <w:rtl/>
        </w:rPr>
        <w:t xml:space="preserve"> הו</w:t>
      </w:r>
      <w:r>
        <w:rPr>
          <w:rFonts w:cs="FrankRuehl" w:hint="cs"/>
          <w:rtl/>
        </w:rPr>
        <w:t>דעה (מס' 3) תשנ"ז</w:t>
      </w:r>
      <w:r w:rsidR="000B2DE5">
        <w:rPr>
          <w:rFonts w:cs="FrankRuehl" w:hint="cs"/>
          <w:rtl/>
        </w:rPr>
        <w:t>-</w:t>
      </w:r>
      <w:r>
        <w:rPr>
          <w:rFonts w:cs="FrankRuehl"/>
          <w:rtl/>
        </w:rPr>
        <w:t xml:space="preserve">1997; </w:t>
      </w:r>
      <w:r>
        <w:rPr>
          <w:rFonts w:cs="FrankRuehl" w:hint="cs"/>
          <w:rtl/>
        </w:rPr>
        <w:t>תחילתה ביו</w:t>
      </w:r>
      <w:r>
        <w:rPr>
          <w:rFonts w:cs="FrankRuehl"/>
          <w:rtl/>
        </w:rPr>
        <w:t>ם</w:t>
      </w:r>
      <w:r>
        <w:rPr>
          <w:rFonts w:cs="FrankRuehl" w:hint="cs"/>
          <w:rtl/>
        </w:rPr>
        <w:t xml:space="preserve"> 1.7.1997. </w:t>
      </w:r>
      <w:hyperlink r:id="rId72" w:history="1">
        <w:r w:rsidRPr="00662197">
          <w:rPr>
            <w:rStyle w:val="Hyperlink"/>
            <w:rFonts w:cs="FrankRuehl" w:hint="cs"/>
            <w:rtl/>
          </w:rPr>
          <w:t xml:space="preserve">מס' </w:t>
        </w:r>
        <w:r w:rsidRPr="00662197">
          <w:rPr>
            <w:rStyle w:val="Hyperlink"/>
            <w:rFonts w:cs="FrankRuehl" w:hint="cs"/>
            <w:rtl/>
          </w:rPr>
          <w:t>5</w:t>
        </w:r>
        <w:r w:rsidRPr="00662197">
          <w:rPr>
            <w:rStyle w:val="Hyperlink"/>
            <w:rFonts w:cs="FrankRuehl" w:hint="cs"/>
            <w:rtl/>
          </w:rPr>
          <w:t>852</w:t>
        </w:r>
      </w:hyperlink>
      <w:r>
        <w:rPr>
          <w:rFonts w:cs="FrankRuehl" w:hint="cs"/>
          <w:rtl/>
        </w:rPr>
        <w:t xml:space="preserve"> מיום 19.9.1997 עמ' 1224 </w:t>
      </w:r>
      <w:r w:rsidR="00210D9E">
        <w:rPr>
          <w:rFonts w:cs="FrankRuehl"/>
          <w:rtl/>
        </w:rPr>
        <w:t>–</w:t>
      </w:r>
      <w:r>
        <w:rPr>
          <w:rFonts w:cs="FrankRuehl"/>
          <w:rtl/>
        </w:rPr>
        <w:t xml:space="preserve"> </w:t>
      </w:r>
      <w:r>
        <w:rPr>
          <w:rFonts w:cs="FrankRuehl" w:hint="cs"/>
          <w:rtl/>
        </w:rPr>
        <w:t>הודעה (מס' 4) תשנ"ז</w:t>
      </w:r>
      <w:r w:rsidR="00210D9E">
        <w:rPr>
          <w:rFonts w:cs="FrankRuehl" w:hint="cs"/>
          <w:rtl/>
        </w:rPr>
        <w:t>-</w:t>
      </w:r>
      <w:r>
        <w:rPr>
          <w:rFonts w:cs="FrankRuehl"/>
          <w:rtl/>
        </w:rPr>
        <w:t xml:space="preserve">1997; </w:t>
      </w:r>
      <w:r>
        <w:rPr>
          <w:rFonts w:cs="FrankRuehl" w:hint="cs"/>
          <w:rtl/>
        </w:rPr>
        <w:t>תחילתה ביום 1.10.1997.</w:t>
      </w:r>
    </w:p>
    <w:p w:rsidR="00BE17D7" w:rsidRDefault="00BE17D7" w:rsidP="008C6E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sidRPr="00662197">
          <w:rPr>
            <w:rStyle w:val="Hyperlink"/>
            <w:rFonts w:cs="FrankRuehl" w:hint="cs"/>
            <w:rtl/>
          </w:rPr>
          <w:t>ק</w:t>
        </w:r>
        <w:r w:rsidRPr="00662197">
          <w:rPr>
            <w:rStyle w:val="Hyperlink"/>
            <w:rFonts w:cs="FrankRuehl"/>
            <w:rtl/>
          </w:rPr>
          <w:t>"</w:t>
        </w:r>
        <w:r w:rsidRPr="00662197">
          <w:rPr>
            <w:rStyle w:val="Hyperlink"/>
            <w:rFonts w:cs="FrankRuehl" w:hint="cs"/>
            <w:rtl/>
          </w:rPr>
          <w:t>ת תשנ"ח: מס' 5865</w:t>
        </w:r>
      </w:hyperlink>
      <w:r>
        <w:rPr>
          <w:rFonts w:cs="FrankRuehl" w:hint="cs"/>
          <w:rtl/>
        </w:rPr>
        <w:t xml:space="preserve"> מיום 10.12.1997 עמ' 122 </w:t>
      </w:r>
      <w:r w:rsidR="00D92493">
        <w:rPr>
          <w:rFonts w:cs="FrankRuehl"/>
          <w:rtl/>
        </w:rPr>
        <w:t>–</w:t>
      </w:r>
      <w:r>
        <w:rPr>
          <w:rFonts w:cs="FrankRuehl"/>
          <w:rtl/>
        </w:rPr>
        <w:t xml:space="preserve"> </w:t>
      </w:r>
      <w:r>
        <w:rPr>
          <w:rFonts w:cs="FrankRuehl" w:hint="cs"/>
          <w:rtl/>
        </w:rPr>
        <w:t>הודעה תשנ"ח</w:t>
      </w:r>
      <w:r w:rsidR="00D92493">
        <w:rPr>
          <w:rFonts w:cs="FrankRuehl" w:hint="cs"/>
          <w:rtl/>
        </w:rPr>
        <w:t>-</w:t>
      </w:r>
      <w:r>
        <w:rPr>
          <w:rFonts w:cs="FrankRuehl"/>
          <w:rtl/>
        </w:rPr>
        <w:t xml:space="preserve">1997; </w:t>
      </w:r>
      <w:r>
        <w:rPr>
          <w:rFonts w:cs="FrankRuehl" w:hint="cs"/>
          <w:rtl/>
        </w:rPr>
        <w:t xml:space="preserve">תחילתה ביום 1.1.1998. </w:t>
      </w:r>
      <w:hyperlink r:id="rId74" w:history="1">
        <w:r w:rsidRPr="00662197">
          <w:rPr>
            <w:rStyle w:val="Hyperlink"/>
            <w:rFonts w:cs="FrankRuehl" w:hint="cs"/>
            <w:rtl/>
          </w:rPr>
          <w:t>מס' 5905</w:t>
        </w:r>
      </w:hyperlink>
      <w:r>
        <w:rPr>
          <w:rFonts w:cs="FrankRuehl" w:hint="cs"/>
          <w:rtl/>
        </w:rPr>
        <w:t xml:space="preserve"> מיום 15.6.1998 עמ' 902 </w:t>
      </w:r>
      <w:r w:rsidR="00D92493">
        <w:rPr>
          <w:rFonts w:cs="FrankRuehl"/>
          <w:rtl/>
        </w:rPr>
        <w:t>–</w:t>
      </w:r>
      <w:r>
        <w:rPr>
          <w:rFonts w:cs="FrankRuehl"/>
          <w:rtl/>
        </w:rPr>
        <w:t xml:space="preserve"> </w:t>
      </w:r>
      <w:r>
        <w:rPr>
          <w:rFonts w:cs="FrankRuehl" w:hint="cs"/>
          <w:rtl/>
        </w:rPr>
        <w:t>הוד</w:t>
      </w:r>
      <w:r>
        <w:rPr>
          <w:rFonts w:cs="FrankRuehl"/>
          <w:rtl/>
        </w:rPr>
        <w:t>עה</w:t>
      </w:r>
      <w:r>
        <w:rPr>
          <w:rFonts w:cs="FrankRuehl" w:hint="cs"/>
          <w:rtl/>
        </w:rPr>
        <w:t xml:space="preserve"> (מס' 2) תשנ"ח</w:t>
      </w:r>
      <w:r w:rsidR="00D92493">
        <w:rPr>
          <w:rFonts w:cs="FrankRuehl" w:hint="cs"/>
          <w:rtl/>
        </w:rPr>
        <w:t>-</w:t>
      </w:r>
      <w:r>
        <w:rPr>
          <w:rFonts w:cs="FrankRuehl"/>
          <w:rtl/>
        </w:rPr>
        <w:t xml:space="preserve">1998; </w:t>
      </w:r>
      <w:r>
        <w:rPr>
          <w:rFonts w:cs="FrankRuehl" w:hint="cs"/>
          <w:rtl/>
        </w:rPr>
        <w:t>תחילתה ביום 1.</w:t>
      </w:r>
      <w:r>
        <w:rPr>
          <w:rFonts w:cs="FrankRuehl"/>
          <w:rtl/>
        </w:rPr>
        <w:t xml:space="preserve">7.1998. </w:t>
      </w:r>
      <w:hyperlink r:id="rId75" w:history="1">
        <w:r w:rsidRPr="00662197">
          <w:rPr>
            <w:rStyle w:val="Hyperlink"/>
            <w:rFonts w:cs="FrankRuehl" w:hint="cs"/>
            <w:rtl/>
          </w:rPr>
          <w:t>מס' 5927</w:t>
        </w:r>
      </w:hyperlink>
      <w:r>
        <w:rPr>
          <w:rFonts w:cs="FrankRuehl" w:hint="cs"/>
          <w:rtl/>
        </w:rPr>
        <w:t xml:space="preserve"> מיום 17.9.1998 עמ' 1347 </w:t>
      </w:r>
      <w:r w:rsidR="008C6E35">
        <w:rPr>
          <w:rFonts w:cs="FrankRuehl"/>
          <w:rtl/>
        </w:rPr>
        <w:t>–</w:t>
      </w:r>
      <w:r>
        <w:rPr>
          <w:rFonts w:cs="FrankRuehl"/>
          <w:rtl/>
        </w:rPr>
        <w:t xml:space="preserve"> </w:t>
      </w:r>
      <w:r>
        <w:rPr>
          <w:rFonts w:cs="FrankRuehl" w:hint="cs"/>
          <w:rtl/>
        </w:rPr>
        <w:t>הודעה (מס' 3) תשנ"ח</w:t>
      </w:r>
      <w:r w:rsidR="008C6E35">
        <w:rPr>
          <w:rFonts w:cs="FrankRuehl" w:hint="cs"/>
          <w:rtl/>
        </w:rPr>
        <w:t>-</w:t>
      </w:r>
      <w:r>
        <w:rPr>
          <w:rFonts w:cs="FrankRuehl"/>
          <w:rtl/>
        </w:rPr>
        <w:t xml:space="preserve">1998; </w:t>
      </w:r>
      <w:r>
        <w:rPr>
          <w:rFonts w:cs="FrankRuehl" w:hint="cs"/>
          <w:rtl/>
        </w:rPr>
        <w:t>תחילתה ביום 1.10.1998.</w:t>
      </w:r>
    </w:p>
    <w:p w:rsidR="00BE17D7" w:rsidRDefault="00BE17D7" w:rsidP="000A09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Pr="00662197">
          <w:rPr>
            <w:rStyle w:val="Hyperlink"/>
            <w:rFonts w:cs="FrankRuehl" w:hint="cs"/>
            <w:rtl/>
          </w:rPr>
          <w:t>ק</w:t>
        </w:r>
        <w:r w:rsidRPr="00662197">
          <w:rPr>
            <w:rStyle w:val="Hyperlink"/>
            <w:rFonts w:cs="FrankRuehl"/>
            <w:rtl/>
          </w:rPr>
          <w:t>"</w:t>
        </w:r>
        <w:r w:rsidRPr="00662197">
          <w:rPr>
            <w:rStyle w:val="Hyperlink"/>
            <w:rFonts w:cs="FrankRuehl" w:hint="cs"/>
            <w:rtl/>
          </w:rPr>
          <w:t>ת תשנ"ט: מס' 5940</w:t>
        </w:r>
      </w:hyperlink>
      <w:r w:rsidR="00746ED5">
        <w:rPr>
          <w:rFonts w:cs="FrankRuehl" w:hint="cs"/>
          <w:rtl/>
        </w:rPr>
        <w:t xml:space="preserve"> מיום 8.12.1998 עמ' 2</w:t>
      </w:r>
      <w:r>
        <w:rPr>
          <w:rFonts w:cs="FrankRuehl" w:hint="cs"/>
          <w:rtl/>
        </w:rPr>
        <w:t xml:space="preserve">33 </w:t>
      </w:r>
      <w:r w:rsidR="00746ED5">
        <w:rPr>
          <w:rFonts w:cs="FrankRuehl"/>
          <w:rtl/>
        </w:rPr>
        <w:t>–</w:t>
      </w:r>
      <w:r>
        <w:rPr>
          <w:rFonts w:cs="FrankRuehl"/>
          <w:rtl/>
        </w:rPr>
        <w:t xml:space="preserve"> </w:t>
      </w:r>
      <w:r>
        <w:rPr>
          <w:rFonts w:cs="FrankRuehl" w:hint="cs"/>
          <w:rtl/>
        </w:rPr>
        <w:t>הודעה תשנ"ט</w:t>
      </w:r>
      <w:r w:rsidR="00746ED5">
        <w:rPr>
          <w:rFonts w:cs="FrankRuehl" w:hint="cs"/>
          <w:rtl/>
        </w:rPr>
        <w:t>-</w:t>
      </w:r>
      <w:r>
        <w:rPr>
          <w:rFonts w:cs="FrankRuehl"/>
          <w:rtl/>
        </w:rPr>
        <w:t xml:space="preserve">1998; </w:t>
      </w:r>
      <w:r>
        <w:rPr>
          <w:rFonts w:cs="FrankRuehl" w:hint="cs"/>
          <w:rtl/>
        </w:rPr>
        <w:t xml:space="preserve">תחילתה ביום 1.1.1999. </w:t>
      </w:r>
      <w:hyperlink r:id="rId77" w:history="1">
        <w:r w:rsidRPr="00662197">
          <w:rPr>
            <w:rStyle w:val="Hyperlink"/>
            <w:rFonts w:cs="FrankRuehl" w:hint="cs"/>
            <w:rtl/>
          </w:rPr>
          <w:t>מס' 5960</w:t>
        </w:r>
      </w:hyperlink>
      <w:r>
        <w:rPr>
          <w:rFonts w:cs="FrankRuehl" w:hint="cs"/>
          <w:rtl/>
        </w:rPr>
        <w:t xml:space="preserve"> מיום 18.3.1999 עמ' 534 </w:t>
      </w:r>
      <w:r w:rsidR="000A09D9">
        <w:rPr>
          <w:rFonts w:cs="FrankRuehl"/>
          <w:rtl/>
        </w:rPr>
        <w:t>–</w:t>
      </w:r>
      <w:r>
        <w:rPr>
          <w:rFonts w:cs="FrankRuehl"/>
          <w:rtl/>
        </w:rPr>
        <w:t xml:space="preserve"> </w:t>
      </w:r>
      <w:r>
        <w:rPr>
          <w:rFonts w:cs="FrankRuehl" w:hint="cs"/>
          <w:rtl/>
        </w:rPr>
        <w:t>הודעה (מ</w:t>
      </w:r>
      <w:r>
        <w:rPr>
          <w:rFonts w:cs="FrankRuehl"/>
          <w:rtl/>
        </w:rPr>
        <w:t xml:space="preserve">ס' 2) </w:t>
      </w:r>
      <w:r>
        <w:rPr>
          <w:rFonts w:cs="FrankRuehl" w:hint="cs"/>
          <w:rtl/>
        </w:rPr>
        <w:t>תשנ"ט</w:t>
      </w:r>
      <w:r w:rsidR="000A09D9">
        <w:rPr>
          <w:rFonts w:cs="FrankRuehl" w:hint="cs"/>
          <w:rtl/>
        </w:rPr>
        <w:t>-</w:t>
      </w:r>
      <w:r>
        <w:rPr>
          <w:rFonts w:cs="FrankRuehl"/>
          <w:rtl/>
        </w:rPr>
        <w:t xml:space="preserve">1999; </w:t>
      </w:r>
      <w:r>
        <w:rPr>
          <w:rFonts w:cs="FrankRuehl" w:hint="cs"/>
          <w:rtl/>
        </w:rPr>
        <w:t>תחילתה ביום 1.4.199</w:t>
      </w:r>
      <w:r>
        <w:rPr>
          <w:rFonts w:cs="FrankRuehl"/>
          <w:rtl/>
        </w:rPr>
        <w:t xml:space="preserve">9. </w:t>
      </w:r>
      <w:hyperlink r:id="rId78" w:history="1">
        <w:r w:rsidRPr="00662197">
          <w:rPr>
            <w:rStyle w:val="Hyperlink"/>
            <w:rFonts w:cs="FrankRuehl" w:hint="cs"/>
            <w:rtl/>
          </w:rPr>
          <w:t>מס' 5997</w:t>
        </w:r>
      </w:hyperlink>
      <w:r>
        <w:rPr>
          <w:rFonts w:cs="FrankRuehl" w:hint="cs"/>
          <w:rtl/>
        </w:rPr>
        <w:t xml:space="preserve"> מיום 1.9.1999 עמ' 1171 </w:t>
      </w:r>
      <w:r w:rsidR="000A09D9">
        <w:rPr>
          <w:rFonts w:cs="FrankRuehl"/>
          <w:rtl/>
        </w:rPr>
        <w:t>–</w:t>
      </w:r>
      <w:r>
        <w:rPr>
          <w:rFonts w:cs="FrankRuehl"/>
          <w:rtl/>
        </w:rPr>
        <w:t xml:space="preserve"> </w:t>
      </w:r>
      <w:r>
        <w:rPr>
          <w:rFonts w:cs="FrankRuehl" w:hint="cs"/>
          <w:rtl/>
        </w:rPr>
        <w:t>הודעה (מס' 3) תשנ"ט</w:t>
      </w:r>
      <w:r w:rsidR="000A09D9">
        <w:rPr>
          <w:rFonts w:cs="FrankRuehl" w:hint="cs"/>
          <w:rtl/>
        </w:rPr>
        <w:t>-</w:t>
      </w:r>
      <w:r>
        <w:rPr>
          <w:rFonts w:cs="FrankRuehl"/>
          <w:rtl/>
        </w:rPr>
        <w:t>1999; ת</w:t>
      </w:r>
      <w:r>
        <w:rPr>
          <w:rFonts w:cs="FrankRuehl" w:hint="cs"/>
          <w:rtl/>
        </w:rPr>
        <w:t>חילתה ביום 1.10.1999.</w:t>
      </w:r>
    </w:p>
    <w:p w:rsidR="00BE17D7" w:rsidRDefault="00BE17D7" w:rsidP="003D27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sidRPr="00662197">
          <w:rPr>
            <w:rStyle w:val="Hyperlink"/>
            <w:rFonts w:cs="FrankRuehl" w:hint="cs"/>
            <w:rtl/>
          </w:rPr>
          <w:t>ק</w:t>
        </w:r>
        <w:r w:rsidRPr="00662197">
          <w:rPr>
            <w:rStyle w:val="Hyperlink"/>
            <w:rFonts w:cs="FrankRuehl"/>
            <w:rtl/>
          </w:rPr>
          <w:t>"</w:t>
        </w:r>
        <w:r w:rsidRPr="00662197">
          <w:rPr>
            <w:rStyle w:val="Hyperlink"/>
            <w:rFonts w:cs="FrankRuehl" w:hint="cs"/>
            <w:rtl/>
          </w:rPr>
          <w:t>ת תש"ס: מס' 6009</w:t>
        </w:r>
      </w:hyperlink>
      <w:r>
        <w:rPr>
          <w:rFonts w:cs="FrankRuehl" w:hint="cs"/>
          <w:rtl/>
        </w:rPr>
        <w:t xml:space="preserve"> מיום 14.12.1999 עמ' 138 </w:t>
      </w:r>
      <w:r w:rsidR="003D2763">
        <w:rPr>
          <w:rFonts w:cs="FrankRuehl"/>
          <w:rtl/>
        </w:rPr>
        <w:t>–</w:t>
      </w:r>
      <w:r>
        <w:rPr>
          <w:rFonts w:cs="FrankRuehl"/>
          <w:rtl/>
        </w:rPr>
        <w:t xml:space="preserve"> </w:t>
      </w:r>
      <w:r>
        <w:rPr>
          <w:rFonts w:cs="FrankRuehl" w:hint="cs"/>
          <w:rtl/>
        </w:rPr>
        <w:t>הודעה תש"ס</w:t>
      </w:r>
      <w:r w:rsidR="003D2763">
        <w:rPr>
          <w:rFonts w:cs="FrankRuehl" w:hint="cs"/>
          <w:rtl/>
        </w:rPr>
        <w:t>-</w:t>
      </w:r>
      <w:r>
        <w:rPr>
          <w:rFonts w:cs="FrankRuehl"/>
          <w:rtl/>
        </w:rPr>
        <w:t xml:space="preserve">1999; </w:t>
      </w:r>
      <w:r>
        <w:rPr>
          <w:rFonts w:cs="FrankRuehl" w:hint="cs"/>
          <w:rtl/>
        </w:rPr>
        <w:t xml:space="preserve">תחילתה ביום 1.1.2000. </w:t>
      </w:r>
      <w:hyperlink r:id="rId80" w:history="1">
        <w:r w:rsidRPr="00662197">
          <w:rPr>
            <w:rStyle w:val="Hyperlink"/>
            <w:rFonts w:cs="FrankRuehl" w:hint="cs"/>
            <w:rtl/>
          </w:rPr>
          <w:t>מס' 6054</w:t>
        </w:r>
      </w:hyperlink>
      <w:r>
        <w:rPr>
          <w:rFonts w:cs="FrankRuehl" w:hint="cs"/>
          <w:rtl/>
        </w:rPr>
        <w:t xml:space="preserve"> מיום 7.9.2000 עמ' 877 </w:t>
      </w:r>
      <w:r w:rsidR="003D2763">
        <w:rPr>
          <w:rFonts w:cs="FrankRuehl"/>
          <w:rtl/>
        </w:rPr>
        <w:t>–</w:t>
      </w:r>
      <w:r>
        <w:rPr>
          <w:rFonts w:cs="FrankRuehl"/>
          <w:rtl/>
        </w:rPr>
        <w:t xml:space="preserve"> </w:t>
      </w:r>
      <w:r w:rsidR="003D2763">
        <w:rPr>
          <w:rFonts w:cs="FrankRuehl" w:hint="cs"/>
          <w:rtl/>
        </w:rPr>
        <w:t>ה</w:t>
      </w:r>
      <w:r>
        <w:rPr>
          <w:rFonts w:cs="FrankRuehl" w:hint="cs"/>
          <w:rtl/>
        </w:rPr>
        <w:t>ודעה (מס' 2) ת</w:t>
      </w:r>
      <w:r>
        <w:rPr>
          <w:rFonts w:cs="FrankRuehl"/>
          <w:rtl/>
        </w:rPr>
        <w:t>ש"</w:t>
      </w:r>
      <w:r>
        <w:rPr>
          <w:rFonts w:cs="FrankRuehl" w:hint="cs"/>
          <w:rtl/>
        </w:rPr>
        <w:t>ס</w:t>
      </w:r>
      <w:r w:rsidR="003D2763">
        <w:rPr>
          <w:rFonts w:cs="FrankRuehl" w:hint="cs"/>
          <w:rtl/>
        </w:rPr>
        <w:t>-</w:t>
      </w:r>
      <w:r>
        <w:rPr>
          <w:rFonts w:cs="FrankRuehl"/>
          <w:rtl/>
        </w:rPr>
        <w:t xml:space="preserve">2000; </w:t>
      </w:r>
      <w:r>
        <w:rPr>
          <w:rFonts w:cs="FrankRuehl" w:hint="cs"/>
          <w:rtl/>
        </w:rPr>
        <w:t>תחילתה ביום 1.10.2000.</w:t>
      </w:r>
    </w:p>
    <w:p w:rsidR="00BE17D7" w:rsidRDefault="00BE17D7" w:rsidP="002035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sidRPr="004F2D84">
          <w:rPr>
            <w:rStyle w:val="Hyperlink"/>
            <w:rFonts w:cs="FrankRuehl" w:hint="cs"/>
            <w:rtl/>
          </w:rPr>
          <w:t>ק</w:t>
        </w:r>
        <w:r w:rsidRPr="004F2D84">
          <w:rPr>
            <w:rStyle w:val="Hyperlink"/>
            <w:rFonts w:cs="FrankRuehl"/>
            <w:rtl/>
          </w:rPr>
          <w:t>"</w:t>
        </w:r>
        <w:r w:rsidRPr="004F2D84">
          <w:rPr>
            <w:rStyle w:val="Hyperlink"/>
            <w:rFonts w:cs="FrankRuehl" w:hint="cs"/>
            <w:rtl/>
          </w:rPr>
          <w:t>ת תשס"א: מס' 6109</w:t>
        </w:r>
      </w:hyperlink>
      <w:r>
        <w:rPr>
          <w:rFonts w:cs="FrankRuehl" w:hint="cs"/>
          <w:rtl/>
        </w:rPr>
        <w:t xml:space="preserve"> מיום 17.6.2001 עמ' 848 </w:t>
      </w:r>
      <w:r w:rsidR="00F92F6C">
        <w:rPr>
          <w:rFonts w:cs="FrankRuehl"/>
          <w:rtl/>
        </w:rPr>
        <w:t>–</w:t>
      </w:r>
      <w:r>
        <w:rPr>
          <w:rFonts w:cs="FrankRuehl"/>
          <w:rtl/>
        </w:rPr>
        <w:t xml:space="preserve"> </w:t>
      </w:r>
      <w:r>
        <w:rPr>
          <w:rFonts w:cs="FrankRuehl" w:hint="cs"/>
          <w:rtl/>
        </w:rPr>
        <w:t>תק' תשס"א</w:t>
      </w:r>
      <w:r w:rsidR="00F92F6C">
        <w:rPr>
          <w:rFonts w:cs="FrankRuehl" w:hint="cs"/>
          <w:rtl/>
        </w:rPr>
        <w:t>-</w:t>
      </w:r>
      <w:r>
        <w:rPr>
          <w:rFonts w:cs="FrankRuehl"/>
          <w:rtl/>
        </w:rPr>
        <w:t xml:space="preserve">2001; </w:t>
      </w:r>
      <w:r>
        <w:rPr>
          <w:rFonts w:cs="FrankRuehl" w:hint="cs"/>
          <w:rtl/>
        </w:rPr>
        <w:t xml:space="preserve">תחילתן 30 ימים מיום פרסומן. </w:t>
      </w:r>
      <w:hyperlink r:id="rId82" w:history="1">
        <w:r w:rsidRPr="004F2D84">
          <w:rPr>
            <w:rStyle w:val="Hyperlink"/>
            <w:rFonts w:cs="FrankRuehl" w:hint="cs"/>
            <w:rtl/>
          </w:rPr>
          <w:t>מס'</w:t>
        </w:r>
        <w:r w:rsidRPr="004F2D84">
          <w:rPr>
            <w:rStyle w:val="Hyperlink"/>
            <w:rFonts w:cs="FrankRuehl" w:hint="eastAsia"/>
            <w:rtl/>
          </w:rPr>
          <w:t> </w:t>
        </w:r>
        <w:r w:rsidRPr="004F2D84">
          <w:rPr>
            <w:rStyle w:val="Hyperlink"/>
            <w:rFonts w:cs="FrankRuehl" w:hint="cs"/>
            <w:rtl/>
          </w:rPr>
          <w:t>6112</w:t>
        </w:r>
      </w:hyperlink>
      <w:r>
        <w:rPr>
          <w:rFonts w:cs="FrankRuehl" w:hint="cs"/>
          <w:rtl/>
        </w:rPr>
        <w:t xml:space="preserve"> מיום 24.6.2001 עמ' 886 </w:t>
      </w:r>
      <w:r w:rsidR="002035F0">
        <w:rPr>
          <w:rFonts w:cs="FrankRuehl"/>
          <w:rtl/>
        </w:rPr>
        <w:t>–</w:t>
      </w:r>
      <w:r>
        <w:rPr>
          <w:rFonts w:cs="FrankRuehl"/>
          <w:rtl/>
        </w:rPr>
        <w:t xml:space="preserve"> </w:t>
      </w:r>
      <w:r>
        <w:rPr>
          <w:rFonts w:cs="FrankRuehl" w:hint="cs"/>
          <w:rtl/>
        </w:rPr>
        <w:t>הודעה תשס"א</w:t>
      </w:r>
      <w:r w:rsidR="002035F0">
        <w:rPr>
          <w:rFonts w:cs="FrankRuehl" w:hint="cs"/>
          <w:rtl/>
        </w:rPr>
        <w:t>-</w:t>
      </w:r>
      <w:r>
        <w:rPr>
          <w:rFonts w:cs="FrankRuehl"/>
          <w:rtl/>
        </w:rPr>
        <w:t xml:space="preserve">2001; </w:t>
      </w:r>
      <w:r w:rsidR="002035F0">
        <w:rPr>
          <w:rFonts w:cs="FrankRuehl" w:hint="cs"/>
          <w:rtl/>
        </w:rPr>
        <w:t>תחילתה ביום 1.7.2001.</w:t>
      </w:r>
    </w:p>
    <w:p w:rsidR="00BE17D7" w:rsidRDefault="00BE17D7" w:rsidP="000D0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4F2D84">
          <w:rPr>
            <w:rStyle w:val="Hyperlink"/>
            <w:rFonts w:cs="FrankRuehl" w:hint="cs"/>
            <w:rtl/>
          </w:rPr>
          <w:t>ק</w:t>
        </w:r>
        <w:r w:rsidRPr="004F2D84">
          <w:rPr>
            <w:rStyle w:val="Hyperlink"/>
            <w:rFonts w:cs="FrankRuehl"/>
            <w:rtl/>
          </w:rPr>
          <w:t>"</w:t>
        </w:r>
        <w:r w:rsidRPr="004F2D84">
          <w:rPr>
            <w:rStyle w:val="Hyperlink"/>
            <w:rFonts w:cs="FrankRuehl" w:hint="cs"/>
            <w:rtl/>
          </w:rPr>
          <w:t>ת תשס"ב מס' 6137</w:t>
        </w:r>
      </w:hyperlink>
      <w:r>
        <w:rPr>
          <w:rFonts w:cs="FrankRuehl" w:hint="cs"/>
          <w:rtl/>
        </w:rPr>
        <w:t xml:space="preserve"> מיום 6.12.2001 עמ' 165 </w:t>
      </w:r>
      <w:r w:rsidR="000D06C4">
        <w:rPr>
          <w:rFonts w:cs="FrankRuehl"/>
          <w:rtl/>
        </w:rPr>
        <w:t>–</w:t>
      </w:r>
      <w:r>
        <w:rPr>
          <w:rFonts w:cs="FrankRuehl"/>
          <w:rtl/>
        </w:rPr>
        <w:t xml:space="preserve"> </w:t>
      </w:r>
      <w:r>
        <w:rPr>
          <w:rFonts w:cs="FrankRuehl" w:hint="cs"/>
          <w:rtl/>
        </w:rPr>
        <w:t>הודעה תש</w:t>
      </w:r>
      <w:r>
        <w:rPr>
          <w:rFonts w:cs="FrankRuehl"/>
          <w:rtl/>
        </w:rPr>
        <w:t>ס"</w:t>
      </w:r>
      <w:r>
        <w:rPr>
          <w:rFonts w:cs="FrankRuehl" w:hint="cs"/>
          <w:rtl/>
        </w:rPr>
        <w:t>ב</w:t>
      </w:r>
      <w:r w:rsidR="000D06C4">
        <w:rPr>
          <w:rFonts w:cs="FrankRuehl" w:hint="cs"/>
          <w:rtl/>
        </w:rPr>
        <w:t>-</w:t>
      </w:r>
      <w:r>
        <w:rPr>
          <w:rFonts w:cs="FrankRuehl"/>
          <w:rtl/>
        </w:rPr>
        <w:t xml:space="preserve">2001; </w:t>
      </w:r>
      <w:r>
        <w:rPr>
          <w:rFonts w:cs="FrankRuehl" w:hint="cs"/>
          <w:rtl/>
        </w:rPr>
        <w:t>תחילתה ביום 1.1.2002.</w:t>
      </w:r>
    </w:p>
    <w:p w:rsidR="00BE17D7" w:rsidRDefault="00BE17D7" w:rsidP="00AF08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Pr="004F2D84">
          <w:rPr>
            <w:rStyle w:val="Hyperlink"/>
            <w:rFonts w:cs="FrankRuehl" w:hint="cs"/>
            <w:rtl/>
          </w:rPr>
          <w:t>ק"ת תשס"ג: מס' 6211</w:t>
        </w:r>
      </w:hyperlink>
      <w:r>
        <w:rPr>
          <w:rFonts w:cs="FrankRuehl" w:hint="cs"/>
          <w:rtl/>
        </w:rPr>
        <w:t xml:space="preserve"> מיום 28.11.2002 עמ' 238 </w:t>
      </w:r>
      <w:r>
        <w:rPr>
          <w:rFonts w:cs="FrankRuehl"/>
          <w:rtl/>
        </w:rPr>
        <w:t>–</w:t>
      </w:r>
      <w:r>
        <w:rPr>
          <w:rFonts w:cs="FrankRuehl" w:hint="cs"/>
          <w:rtl/>
        </w:rPr>
        <w:t xml:space="preserve"> הודעה תשס"ג-2002; תחילתה ביום 1.1.2003. </w:t>
      </w:r>
      <w:hyperlink r:id="rId85" w:history="1">
        <w:r w:rsidRPr="004F2D84">
          <w:rPr>
            <w:rStyle w:val="Hyperlink"/>
            <w:rFonts w:cs="FrankRuehl" w:hint="cs"/>
            <w:rtl/>
          </w:rPr>
          <w:t>מס' 6264</w:t>
        </w:r>
      </w:hyperlink>
      <w:r>
        <w:rPr>
          <w:rFonts w:cs="FrankRuehl" w:hint="cs"/>
          <w:rtl/>
        </w:rPr>
        <w:t xml:space="preserve"> </w:t>
      </w:r>
      <w:r w:rsidRPr="00BB5914">
        <w:rPr>
          <w:rFonts w:cs="FrankRuehl" w:hint="cs"/>
          <w:rtl/>
        </w:rPr>
        <w:t xml:space="preserve">מיום 14.9.2003 עמ' 1116 </w:t>
      </w:r>
      <w:r w:rsidRPr="00BB5914">
        <w:rPr>
          <w:rFonts w:cs="FrankRuehl"/>
          <w:rtl/>
        </w:rPr>
        <w:t>–</w:t>
      </w:r>
      <w:r w:rsidRPr="00BB5914">
        <w:rPr>
          <w:rFonts w:cs="FrankRuehl" w:hint="cs"/>
          <w:rtl/>
        </w:rPr>
        <w:t xml:space="preserve"> הוראת שעה תשס"ג-2003; </w:t>
      </w:r>
      <w:r w:rsidR="00466E44">
        <w:rPr>
          <w:rFonts w:cs="FrankRuehl" w:hint="cs"/>
          <w:rtl/>
        </w:rPr>
        <w:t>תוקפה</w:t>
      </w:r>
      <w:r w:rsidRPr="00BB5914">
        <w:rPr>
          <w:rFonts w:cs="FrankRuehl" w:hint="cs"/>
          <w:rtl/>
        </w:rPr>
        <w:t xml:space="preserve"> עד יום 31.12.2006</w:t>
      </w:r>
      <w:r w:rsidR="00466E44">
        <w:rPr>
          <w:rFonts w:cs="FrankRuehl" w:hint="cs"/>
          <w:rtl/>
        </w:rPr>
        <w:t xml:space="preserve"> ור' תקנה 3 לענין תוקף</w:t>
      </w:r>
      <w:r w:rsidRPr="00BB5914">
        <w:rPr>
          <w:rFonts w:cs="FrankRuehl" w:hint="cs"/>
          <w:rtl/>
        </w:rPr>
        <w:t xml:space="preserve"> (עודכנה </w:t>
      </w:r>
      <w:hyperlink r:id="rId86" w:history="1">
        <w:r w:rsidRPr="00BB5914">
          <w:rPr>
            <w:rStyle w:val="Hyperlink"/>
            <w:rFonts w:cs="FrankRuehl" w:hint="cs"/>
            <w:rtl/>
          </w:rPr>
          <w:t>ק"ת תשס"ה מס' 6358</w:t>
        </w:r>
      </w:hyperlink>
      <w:r w:rsidRPr="00BB5914">
        <w:rPr>
          <w:rFonts w:cs="FrankRuehl" w:hint="cs"/>
          <w:rtl/>
        </w:rPr>
        <w:t xml:space="preserve"> מיום 30.12.2004 עמ' 280 </w:t>
      </w:r>
      <w:r w:rsidRPr="00BB5914">
        <w:rPr>
          <w:rFonts w:cs="FrankRuehl"/>
          <w:rtl/>
        </w:rPr>
        <w:t>–</w:t>
      </w:r>
      <w:r w:rsidRPr="00BB5914">
        <w:rPr>
          <w:rFonts w:cs="FrankRuehl" w:hint="cs"/>
          <w:rtl/>
        </w:rPr>
        <w:t xml:space="preserve"> הודעה תשס</w:t>
      </w:r>
      <w:r w:rsidR="00AF0838">
        <w:rPr>
          <w:rFonts w:cs="FrankRuehl" w:hint="cs"/>
          <w:rtl/>
        </w:rPr>
        <w:t xml:space="preserve">"ה-2004; תחילתה ביום 1.1.2005. </w:t>
      </w:r>
      <w:hyperlink r:id="rId87" w:history="1">
        <w:r w:rsidR="00AF0838" w:rsidRPr="00BB5914">
          <w:rPr>
            <w:rStyle w:val="Hyperlink"/>
            <w:rFonts w:cs="FrankRuehl" w:hint="cs"/>
            <w:rtl/>
          </w:rPr>
          <w:t>ק"ת תשס"ו מס' 6454</w:t>
        </w:r>
      </w:hyperlink>
      <w:r w:rsidR="00AF0838" w:rsidRPr="00BB5914">
        <w:rPr>
          <w:rFonts w:cs="FrankRuehl" w:hint="cs"/>
          <w:rtl/>
        </w:rPr>
        <w:t xml:space="preserve"> מיום 18.1.2006 עמ' 365 </w:t>
      </w:r>
      <w:r w:rsidR="00AF0838" w:rsidRPr="00BB5914">
        <w:rPr>
          <w:rFonts w:cs="FrankRuehl"/>
          <w:rtl/>
        </w:rPr>
        <w:t>–</w:t>
      </w:r>
      <w:r w:rsidR="00AF0838" w:rsidRPr="00BB5914">
        <w:rPr>
          <w:rFonts w:cs="FrankRuehl" w:hint="cs"/>
          <w:rtl/>
        </w:rPr>
        <w:t xml:space="preserve"> הודעה תשס"ו-2006; תחילתה ביום 1.1.2006</w:t>
      </w:r>
      <w:r w:rsidR="00AF0838">
        <w:rPr>
          <w:rFonts w:cs="FrankRuehl" w:hint="cs"/>
          <w:rtl/>
        </w:rPr>
        <w:t xml:space="preserve">. </w:t>
      </w:r>
      <w:hyperlink r:id="rId88" w:history="1">
        <w:r w:rsidR="00AF0838" w:rsidRPr="00BB5914">
          <w:rPr>
            <w:rStyle w:val="Hyperlink"/>
            <w:rFonts w:cs="FrankRuehl" w:hint="cs"/>
            <w:rtl/>
          </w:rPr>
          <w:t>ק"ת תשס"ח מס' 6637</w:t>
        </w:r>
      </w:hyperlink>
      <w:r w:rsidR="00AF0838" w:rsidRPr="00BB5914">
        <w:rPr>
          <w:rFonts w:cs="FrankRuehl" w:hint="cs"/>
          <w:rtl/>
        </w:rPr>
        <w:t xml:space="preserve"> מיום 8.1.2008 עמ' 326 </w:t>
      </w:r>
      <w:r w:rsidR="00AF0838" w:rsidRPr="00BB5914">
        <w:rPr>
          <w:rFonts w:cs="FrankRuehl"/>
          <w:rtl/>
        </w:rPr>
        <w:t>–</w:t>
      </w:r>
      <w:r w:rsidR="00AF0838" w:rsidRPr="00BB5914">
        <w:rPr>
          <w:rFonts w:cs="FrankRuehl" w:hint="cs"/>
          <w:rtl/>
        </w:rPr>
        <w:t xml:space="preserve"> הודעה תשס"ח-2008; תחילתה ביום 1.1.2008</w:t>
      </w:r>
      <w:r w:rsidR="00516782">
        <w:rPr>
          <w:rFonts w:cs="FrankRuehl" w:hint="cs"/>
          <w:rtl/>
        </w:rPr>
        <w:t xml:space="preserve">. </w:t>
      </w:r>
      <w:hyperlink r:id="rId89" w:history="1">
        <w:r w:rsidR="00516782" w:rsidRPr="00BB5914">
          <w:rPr>
            <w:rStyle w:val="Hyperlink"/>
            <w:rFonts w:cs="FrankRuehl" w:hint="cs"/>
            <w:rtl/>
          </w:rPr>
          <w:t>ק"ת תשס"ט מס' 6741</w:t>
        </w:r>
      </w:hyperlink>
      <w:r w:rsidR="00516782" w:rsidRPr="00BB5914">
        <w:rPr>
          <w:rFonts w:cs="FrankRuehl" w:hint="cs"/>
          <w:rtl/>
        </w:rPr>
        <w:t xml:space="preserve"> מיום 7.1.2009 עמ' 356 </w:t>
      </w:r>
      <w:r w:rsidR="00516782" w:rsidRPr="00BB5914">
        <w:rPr>
          <w:rFonts w:cs="FrankRuehl"/>
          <w:rtl/>
        </w:rPr>
        <w:t>–</w:t>
      </w:r>
      <w:r w:rsidR="00516782" w:rsidRPr="00BB5914">
        <w:rPr>
          <w:rFonts w:cs="FrankRuehl" w:hint="cs"/>
          <w:rtl/>
        </w:rPr>
        <w:t xml:space="preserve"> הודעה תשס"ט-2009; תחילתה ביום 1.1.2009</w:t>
      </w:r>
      <w:r w:rsidR="00AF0838">
        <w:rPr>
          <w:rFonts w:cs="FrankRuehl" w:hint="cs"/>
          <w:rtl/>
        </w:rPr>
        <w:t>).</w:t>
      </w:r>
    </w:p>
    <w:p w:rsidR="00AF0838" w:rsidRPr="00BB5914" w:rsidRDefault="00AF0838" w:rsidP="00AF08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Pr="00BB5914">
          <w:rPr>
            <w:rStyle w:val="Hyperlink"/>
            <w:rFonts w:cs="FrankRuehl" w:hint="cs"/>
            <w:rtl/>
          </w:rPr>
          <w:t>ק"ת תשס"ה מס' 6358</w:t>
        </w:r>
      </w:hyperlink>
      <w:r w:rsidRPr="00BB5914">
        <w:rPr>
          <w:rFonts w:cs="FrankRuehl" w:hint="cs"/>
          <w:rtl/>
        </w:rPr>
        <w:t xml:space="preserve"> מיום 30.12.2004 עמ' 28</w:t>
      </w:r>
      <w:r>
        <w:rPr>
          <w:rFonts w:cs="FrankRuehl" w:hint="cs"/>
          <w:rtl/>
        </w:rPr>
        <w:t>3</w:t>
      </w:r>
      <w:r w:rsidRPr="00BB5914">
        <w:rPr>
          <w:rFonts w:cs="FrankRuehl" w:hint="cs"/>
          <w:rtl/>
        </w:rPr>
        <w:t xml:space="preserve"> </w:t>
      </w:r>
      <w:r w:rsidRPr="00BB5914">
        <w:rPr>
          <w:rFonts w:cs="FrankRuehl"/>
          <w:rtl/>
        </w:rPr>
        <w:t>–</w:t>
      </w:r>
      <w:r w:rsidRPr="00BB5914">
        <w:rPr>
          <w:rFonts w:cs="FrankRuehl" w:hint="cs"/>
          <w:rtl/>
        </w:rPr>
        <w:t xml:space="preserve"> הודעה תשס</w:t>
      </w:r>
      <w:r>
        <w:rPr>
          <w:rFonts w:cs="FrankRuehl" w:hint="cs"/>
          <w:rtl/>
        </w:rPr>
        <w:t>"ה-2004; תחילתה ביום 1.1.2005.</w:t>
      </w:r>
    </w:p>
    <w:p w:rsidR="00BE17D7" w:rsidRPr="00BB5914" w:rsidRDefault="00BE17D7" w:rsidP="00AF08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Pr="00BB5914">
          <w:rPr>
            <w:rStyle w:val="Hyperlink"/>
            <w:rFonts w:cs="FrankRuehl" w:hint="cs"/>
            <w:rtl/>
          </w:rPr>
          <w:t>ק"ת תשס"ו מס' 6454</w:t>
        </w:r>
      </w:hyperlink>
      <w:r w:rsidRPr="00BB5914">
        <w:rPr>
          <w:rFonts w:cs="FrankRuehl" w:hint="cs"/>
          <w:rtl/>
        </w:rPr>
        <w:t xml:space="preserve"> מיום 18.1.2006 עמ' 36</w:t>
      </w:r>
      <w:r w:rsidR="00AF0838">
        <w:rPr>
          <w:rFonts w:cs="FrankRuehl" w:hint="cs"/>
          <w:rtl/>
        </w:rPr>
        <w:t>7</w:t>
      </w:r>
      <w:r w:rsidRPr="00BB5914">
        <w:rPr>
          <w:rFonts w:cs="FrankRuehl" w:hint="cs"/>
          <w:rtl/>
        </w:rPr>
        <w:t xml:space="preserve"> </w:t>
      </w:r>
      <w:r w:rsidRPr="00BB5914">
        <w:rPr>
          <w:rFonts w:cs="FrankRuehl"/>
          <w:rtl/>
        </w:rPr>
        <w:t>–</w:t>
      </w:r>
      <w:r w:rsidRPr="00BB5914">
        <w:rPr>
          <w:rFonts w:cs="FrankRuehl" w:hint="cs"/>
          <w:rtl/>
        </w:rPr>
        <w:t xml:space="preserve"> הודעה תשס"ו-2006; תחילתה ביום 1.1.2006</w:t>
      </w:r>
      <w:r w:rsidR="00AF0838">
        <w:rPr>
          <w:rFonts w:cs="FrankRuehl" w:hint="cs"/>
          <w:rtl/>
        </w:rPr>
        <w:t xml:space="preserve"> </w:t>
      </w:r>
      <w:r w:rsidR="00AF0838" w:rsidRPr="00BB5914">
        <w:rPr>
          <w:rFonts w:cs="FrankRuehl" w:hint="cs"/>
          <w:rtl/>
        </w:rPr>
        <w:t xml:space="preserve">(ת"ט </w:t>
      </w:r>
      <w:hyperlink r:id="rId92" w:history="1">
        <w:r w:rsidR="00AF0838" w:rsidRPr="00BB5914">
          <w:rPr>
            <w:rStyle w:val="Hyperlink"/>
            <w:rFonts w:cs="FrankRuehl" w:hint="cs"/>
            <w:rtl/>
          </w:rPr>
          <w:t>מס' 6489</w:t>
        </w:r>
      </w:hyperlink>
      <w:r w:rsidR="00AF0838" w:rsidRPr="00BB5914">
        <w:rPr>
          <w:rFonts w:cs="FrankRuehl" w:hint="cs"/>
          <w:rtl/>
        </w:rPr>
        <w:t xml:space="preserve"> מיום 6.6.2006 עמ' 832)</w:t>
      </w:r>
      <w:r w:rsidRPr="00BB5914">
        <w:rPr>
          <w:rFonts w:cs="FrankRuehl" w:hint="cs"/>
          <w:rtl/>
        </w:rPr>
        <w:t>.</w:t>
      </w:r>
    </w:p>
    <w:p w:rsidR="00BE17D7" w:rsidRPr="00BB5914" w:rsidRDefault="00BE17D7" w:rsidP="00AF08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Pr="00BB5914">
          <w:rPr>
            <w:rStyle w:val="Hyperlink"/>
            <w:rFonts w:cs="FrankRuehl" w:hint="cs"/>
            <w:rtl/>
          </w:rPr>
          <w:t>ק"ת תשס"ח מס' 6637</w:t>
        </w:r>
      </w:hyperlink>
      <w:r w:rsidRPr="00BB5914">
        <w:rPr>
          <w:rFonts w:cs="FrankRuehl" w:hint="cs"/>
          <w:rtl/>
        </w:rPr>
        <w:t xml:space="preserve"> מיום 8.1.2008 עמ' 32</w:t>
      </w:r>
      <w:r w:rsidR="00AF0838">
        <w:rPr>
          <w:rFonts w:cs="FrankRuehl" w:hint="cs"/>
          <w:rtl/>
        </w:rPr>
        <w:t>9</w:t>
      </w:r>
      <w:r w:rsidRPr="00BB5914">
        <w:rPr>
          <w:rFonts w:cs="FrankRuehl" w:hint="cs"/>
          <w:rtl/>
        </w:rPr>
        <w:t xml:space="preserve"> </w:t>
      </w:r>
      <w:r w:rsidRPr="00BB5914">
        <w:rPr>
          <w:rFonts w:cs="FrankRuehl"/>
          <w:rtl/>
        </w:rPr>
        <w:t>–</w:t>
      </w:r>
      <w:r w:rsidRPr="00BB5914">
        <w:rPr>
          <w:rFonts w:cs="FrankRuehl" w:hint="cs"/>
          <w:rtl/>
        </w:rPr>
        <w:t xml:space="preserve"> הודעה תשס"ח-2008; תחילתה ביום 1.1.2008.</w:t>
      </w:r>
    </w:p>
    <w:p w:rsidR="00BE17D7" w:rsidRDefault="00BE17D7" w:rsidP="005167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sidRPr="00BB5914">
          <w:rPr>
            <w:rStyle w:val="Hyperlink"/>
            <w:rFonts w:cs="FrankRuehl" w:hint="cs"/>
            <w:rtl/>
          </w:rPr>
          <w:t xml:space="preserve">ק"ת תשס"ט מס' </w:t>
        </w:r>
        <w:r w:rsidRPr="00BB5914">
          <w:rPr>
            <w:rStyle w:val="Hyperlink"/>
            <w:rFonts w:cs="FrankRuehl" w:hint="cs"/>
            <w:rtl/>
          </w:rPr>
          <w:t>6</w:t>
        </w:r>
        <w:r w:rsidRPr="00BB5914">
          <w:rPr>
            <w:rStyle w:val="Hyperlink"/>
            <w:rFonts w:cs="FrankRuehl" w:hint="cs"/>
            <w:rtl/>
          </w:rPr>
          <w:t>741</w:t>
        </w:r>
      </w:hyperlink>
      <w:r w:rsidRPr="00BB5914">
        <w:rPr>
          <w:rFonts w:cs="FrankRuehl" w:hint="cs"/>
          <w:rtl/>
        </w:rPr>
        <w:t xml:space="preserve"> מיום 7.1.2009 עמ' 35</w:t>
      </w:r>
      <w:r w:rsidR="00516782">
        <w:rPr>
          <w:rFonts w:cs="FrankRuehl" w:hint="cs"/>
          <w:rtl/>
        </w:rPr>
        <w:t>9</w:t>
      </w:r>
      <w:r w:rsidRPr="00BB5914">
        <w:rPr>
          <w:rFonts w:cs="FrankRuehl" w:hint="cs"/>
          <w:rtl/>
        </w:rPr>
        <w:t xml:space="preserve"> </w:t>
      </w:r>
      <w:r w:rsidRPr="00BB5914">
        <w:rPr>
          <w:rFonts w:cs="FrankRuehl"/>
          <w:rtl/>
        </w:rPr>
        <w:t>–</w:t>
      </w:r>
      <w:r w:rsidRPr="00BB5914">
        <w:rPr>
          <w:rFonts w:cs="FrankRuehl" w:hint="cs"/>
          <w:rtl/>
        </w:rPr>
        <w:t xml:space="preserve"> הודעה תשס"ט-2009; תחילתה ביום 1.1.2009.</w:t>
      </w:r>
    </w:p>
    <w:p w:rsidR="00083ADA" w:rsidRDefault="00083ADA" w:rsidP="00083A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sidR="00551B89" w:rsidRPr="00083ADA">
          <w:rPr>
            <w:rStyle w:val="Hyperlink"/>
            <w:rFonts w:cs="FrankRuehl" w:hint="cs"/>
            <w:rtl/>
          </w:rPr>
          <w:t>ק"ת תש"ע מס' 6843</w:t>
        </w:r>
      </w:hyperlink>
      <w:r w:rsidR="00551B89">
        <w:rPr>
          <w:rFonts w:cs="FrankRuehl" w:hint="cs"/>
          <w:rtl/>
        </w:rPr>
        <w:t xml:space="preserve"> מיום 29.12.2009 עמ' 347 </w:t>
      </w:r>
      <w:r w:rsidR="00551B89">
        <w:rPr>
          <w:rFonts w:cs="FrankRuehl"/>
          <w:rtl/>
        </w:rPr>
        <w:t>–</w:t>
      </w:r>
      <w:r w:rsidR="00551B89">
        <w:rPr>
          <w:rFonts w:cs="FrankRuehl" w:hint="cs"/>
          <w:rtl/>
        </w:rPr>
        <w:t xml:space="preserve"> הודעה תש"ע-2009; תחילתה ביום 1.1.2010.</w:t>
      </w:r>
    </w:p>
    <w:p w:rsidR="00E46360" w:rsidRDefault="00E46360" w:rsidP="00E463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sidR="00E97C00" w:rsidRPr="00E46360">
          <w:rPr>
            <w:rStyle w:val="Hyperlink"/>
            <w:rFonts w:cs="FrankRuehl" w:hint="cs"/>
            <w:rtl/>
          </w:rPr>
          <w:t>ק"ת תשע"א מס' 6962</w:t>
        </w:r>
      </w:hyperlink>
      <w:r w:rsidR="00E97C00">
        <w:rPr>
          <w:rFonts w:cs="FrankRuehl" w:hint="cs"/>
          <w:rtl/>
        </w:rPr>
        <w:t xml:space="preserve"> מיום 6.1.2011 עמ' 477 </w:t>
      </w:r>
      <w:r w:rsidR="00E97C00">
        <w:rPr>
          <w:rFonts w:cs="FrankRuehl"/>
          <w:rtl/>
        </w:rPr>
        <w:t>–</w:t>
      </w:r>
      <w:r w:rsidR="00E97C00">
        <w:rPr>
          <w:rFonts w:cs="FrankRuehl" w:hint="cs"/>
          <w:rtl/>
        </w:rPr>
        <w:t xml:space="preserve"> הודעה תשע"א-2011; תחילתה ביום 1.1.2011.</w:t>
      </w:r>
    </w:p>
    <w:p w:rsidR="00F22382" w:rsidRDefault="00F22382" w:rsidP="00F223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003C4AE1" w:rsidRPr="00F22382">
          <w:rPr>
            <w:rStyle w:val="Hyperlink"/>
            <w:rFonts w:cs="FrankRuehl" w:hint="cs"/>
            <w:rtl/>
          </w:rPr>
          <w:t>ק"ת תשע"ב מס' 7077</w:t>
        </w:r>
      </w:hyperlink>
      <w:r w:rsidR="003C4AE1">
        <w:rPr>
          <w:rFonts w:cs="FrankRuehl" w:hint="cs"/>
          <w:rtl/>
        </w:rPr>
        <w:t xml:space="preserve"> מיום 12.1.2012 עמ' 609 </w:t>
      </w:r>
      <w:r w:rsidR="003C4AE1">
        <w:rPr>
          <w:rFonts w:cs="FrankRuehl"/>
          <w:rtl/>
        </w:rPr>
        <w:t>–</w:t>
      </w:r>
      <w:r w:rsidR="003C4AE1">
        <w:rPr>
          <w:rFonts w:cs="FrankRuehl" w:hint="cs"/>
          <w:rtl/>
        </w:rPr>
        <w:t xml:space="preserve"> הודעה תשע"ב-2012; תחילתה ביום 1.1.2012.</w:t>
      </w:r>
    </w:p>
    <w:p w:rsidR="00CA2D78" w:rsidRDefault="00CA2D78" w:rsidP="00CA2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00395C30" w:rsidRPr="00CA2D78">
          <w:rPr>
            <w:rStyle w:val="Hyperlink"/>
            <w:rFonts w:cs="FrankRuehl" w:hint="cs"/>
            <w:rtl/>
          </w:rPr>
          <w:t>ק"ת תשע"ג מס' 7210</w:t>
        </w:r>
      </w:hyperlink>
      <w:r w:rsidR="00395C30">
        <w:rPr>
          <w:rFonts w:cs="FrankRuehl" w:hint="cs"/>
          <w:rtl/>
        </w:rPr>
        <w:t xml:space="preserve"> מיום 15.1.2013 עמ' 599 </w:t>
      </w:r>
      <w:r w:rsidR="00395C30">
        <w:rPr>
          <w:rFonts w:cs="FrankRuehl"/>
          <w:rtl/>
        </w:rPr>
        <w:t>–</w:t>
      </w:r>
      <w:r w:rsidR="00395C30">
        <w:rPr>
          <w:rFonts w:cs="FrankRuehl" w:hint="cs"/>
          <w:rtl/>
        </w:rPr>
        <w:t xml:space="preserve"> הודעה תשע"ג-2013; תחילתה ביום 1.1.2013.</w:t>
      </w:r>
    </w:p>
    <w:p w:rsidR="00DF4B11" w:rsidRDefault="00DF4B11" w:rsidP="00DF4B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9" w:history="1">
        <w:r w:rsidR="005E4101" w:rsidRPr="00DF4B11">
          <w:rPr>
            <w:rStyle w:val="Hyperlink"/>
            <w:rFonts w:cs="FrankRuehl" w:hint="cs"/>
            <w:sz w:val="20"/>
            <w:rtl/>
          </w:rPr>
          <w:t>ק"ת תשע"ד מס' 7326</w:t>
        </w:r>
      </w:hyperlink>
      <w:r w:rsidR="005E4101" w:rsidRPr="00944BC0">
        <w:rPr>
          <w:rFonts w:cs="FrankRuehl" w:hint="cs"/>
          <w:sz w:val="20"/>
          <w:rtl/>
        </w:rPr>
        <w:t xml:space="preserve"> מיום 8.1.2014 עמ' </w:t>
      </w:r>
      <w:r w:rsidR="005E4101">
        <w:rPr>
          <w:rFonts w:cs="FrankRuehl" w:hint="cs"/>
          <w:sz w:val="20"/>
          <w:rtl/>
        </w:rPr>
        <w:t>476</w:t>
      </w:r>
      <w:r w:rsidR="005E4101" w:rsidRPr="00944BC0">
        <w:rPr>
          <w:rFonts w:cs="FrankRuehl" w:hint="cs"/>
          <w:sz w:val="20"/>
          <w:rtl/>
        </w:rPr>
        <w:t xml:space="preserve"> </w:t>
      </w:r>
      <w:r w:rsidR="005E4101" w:rsidRPr="00944BC0">
        <w:rPr>
          <w:rFonts w:cs="FrankRuehl"/>
          <w:sz w:val="20"/>
          <w:rtl/>
        </w:rPr>
        <w:t>–</w:t>
      </w:r>
      <w:r w:rsidR="005E4101" w:rsidRPr="00944BC0">
        <w:rPr>
          <w:rFonts w:cs="FrankRuehl" w:hint="cs"/>
          <w:sz w:val="20"/>
          <w:rtl/>
        </w:rPr>
        <w:t xml:space="preserve"> הודעה תשע"ד-2014; תחילתה ביום 1.1.2014.</w:t>
      </w:r>
    </w:p>
    <w:p w:rsidR="001267B8" w:rsidRDefault="001267B8" w:rsidP="001267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0" w:history="1">
        <w:r w:rsidR="004A237B" w:rsidRPr="001267B8">
          <w:rPr>
            <w:rStyle w:val="Hyperlink"/>
            <w:rFonts w:cs="FrankRuehl" w:hint="cs"/>
            <w:sz w:val="20"/>
            <w:rtl/>
          </w:rPr>
          <w:t>ק"ת תשע"ו מס' 7621</w:t>
        </w:r>
      </w:hyperlink>
      <w:r w:rsidR="004A237B">
        <w:rPr>
          <w:rFonts w:cs="FrankRuehl" w:hint="cs"/>
          <w:sz w:val="20"/>
          <w:rtl/>
        </w:rPr>
        <w:t xml:space="preserve"> מיום 22.2.2016 עמ' 762 </w:t>
      </w:r>
      <w:r w:rsidR="004A237B">
        <w:rPr>
          <w:rFonts w:cs="FrankRuehl"/>
          <w:sz w:val="20"/>
          <w:rtl/>
        </w:rPr>
        <w:t>–</w:t>
      </w:r>
      <w:r w:rsidR="004A237B">
        <w:rPr>
          <w:rFonts w:cs="FrankRuehl" w:hint="cs"/>
          <w:sz w:val="20"/>
          <w:rtl/>
        </w:rPr>
        <w:t xml:space="preserve"> הודעה תשע"ו-2016; תחילתה ביום 1.1.2016.</w:t>
      </w:r>
    </w:p>
    <w:p w:rsidR="00291D91" w:rsidRDefault="00291D91" w:rsidP="00291D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1" w:history="1">
        <w:r w:rsidR="00CD0F14" w:rsidRPr="00291D91">
          <w:rPr>
            <w:rStyle w:val="Hyperlink"/>
            <w:rFonts w:cs="FrankRuehl" w:hint="cs"/>
            <w:sz w:val="20"/>
            <w:rtl/>
          </w:rPr>
          <w:t>ק"ת תשע"ז מס' 7778</w:t>
        </w:r>
      </w:hyperlink>
      <w:r w:rsidR="00CD0F14">
        <w:rPr>
          <w:rFonts w:cs="FrankRuehl" w:hint="cs"/>
          <w:sz w:val="20"/>
          <w:rtl/>
        </w:rPr>
        <w:t xml:space="preserve"> מיום 16.2.2017 עמ' 719 </w:t>
      </w:r>
      <w:r w:rsidR="00CD0F14">
        <w:rPr>
          <w:rFonts w:cs="FrankRuehl"/>
          <w:sz w:val="20"/>
          <w:rtl/>
        </w:rPr>
        <w:t>–</w:t>
      </w:r>
      <w:r w:rsidR="00CD0F14">
        <w:rPr>
          <w:rFonts w:cs="FrankRuehl" w:hint="cs"/>
          <w:sz w:val="20"/>
          <w:rtl/>
        </w:rPr>
        <w:t xml:space="preserve"> הודעה תשע"ז-2017; תחילתה ביום 1.1.2017.</w:t>
      </w:r>
    </w:p>
    <w:p w:rsidR="006951F5" w:rsidRDefault="006951F5" w:rsidP="006951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2" w:history="1">
        <w:r w:rsidR="0095068A" w:rsidRPr="006951F5">
          <w:rPr>
            <w:rStyle w:val="Hyperlink"/>
            <w:rFonts w:cs="FrankRuehl" w:hint="cs"/>
            <w:sz w:val="20"/>
            <w:rtl/>
          </w:rPr>
          <w:t>ק"ת תשע"ח מס' 8063</w:t>
        </w:r>
      </w:hyperlink>
      <w:r w:rsidR="0095068A">
        <w:rPr>
          <w:rFonts w:cs="FrankRuehl" w:hint="cs"/>
          <w:sz w:val="20"/>
          <w:rtl/>
        </w:rPr>
        <w:t xml:space="preserve"> מיום 22.8.2018 עמ' 2688 </w:t>
      </w:r>
      <w:r w:rsidR="0095068A">
        <w:rPr>
          <w:rFonts w:cs="FrankRuehl"/>
          <w:sz w:val="20"/>
          <w:rtl/>
        </w:rPr>
        <w:t>–</w:t>
      </w:r>
      <w:r w:rsidR="0095068A">
        <w:rPr>
          <w:rFonts w:cs="FrankRuehl" w:hint="cs"/>
          <w:sz w:val="20"/>
          <w:rtl/>
        </w:rPr>
        <w:t xml:space="preserve"> הוראת שעה תשע"ח-2018; ר' תקנות 4, 5 לענין תחילה, תחולה ותוקף.</w:t>
      </w:r>
    </w:p>
    <w:p w:rsidR="0095068A" w:rsidRDefault="0095068A" w:rsidP="0095068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 xml:space="preserve">4. תחילתן של תקנות אלה שלושים ימים מיום פרסומן (להלן </w:t>
      </w:r>
      <w:r>
        <w:rPr>
          <w:rFonts w:cs="FrankRuehl"/>
          <w:sz w:val="20"/>
          <w:rtl/>
        </w:rPr>
        <w:t>–</w:t>
      </w:r>
      <w:r>
        <w:rPr>
          <w:rFonts w:cs="FrankRuehl" w:hint="cs"/>
          <w:sz w:val="20"/>
          <w:rtl/>
        </w:rPr>
        <w:t xml:space="preserve"> יום התחילה), והן יחולו לגבי הליך שנפתח ביום התחילה או לאחריו.</w:t>
      </w:r>
    </w:p>
    <w:p w:rsidR="0095068A" w:rsidRDefault="0095068A" w:rsidP="0095068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5. תוקפן של תקנות אלה למשך תוקפו של החוק להסדר התדיינויות. [1</w:t>
      </w:r>
      <w:r w:rsidR="00E4257F">
        <w:rPr>
          <w:rFonts w:cs="FrankRuehl" w:hint="cs"/>
          <w:sz w:val="20"/>
          <w:rtl/>
        </w:rPr>
        <w:t>8</w:t>
      </w:r>
      <w:r>
        <w:rPr>
          <w:rFonts w:cs="FrankRuehl" w:hint="cs"/>
          <w:sz w:val="20"/>
          <w:rtl/>
        </w:rPr>
        <w:t>.7.20</w:t>
      </w:r>
      <w:r w:rsidR="00E4257F">
        <w:rPr>
          <w:rFonts w:cs="FrankRuehl" w:hint="cs"/>
          <w:sz w:val="20"/>
          <w:rtl/>
        </w:rPr>
        <w:t>21</w:t>
      </w:r>
      <w:r>
        <w:rPr>
          <w:rFonts w:cs="FrankRuehl" w:hint="cs"/>
          <w:sz w:val="20"/>
          <w:rtl/>
        </w:rPr>
        <w:t>]</w:t>
      </w:r>
    </w:p>
    <w:p w:rsidR="001A6DB2" w:rsidRDefault="001A6DB2" w:rsidP="001A6D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3" w:history="1">
        <w:r w:rsidR="0088779F" w:rsidRPr="001A6DB2">
          <w:rPr>
            <w:rStyle w:val="Hyperlink"/>
            <w:rFonts w:cs="FrankRuehl" w:hint="cs"/>
            <w:sz w:val="20"/>
            <w:rtl/>
          </w:rPr>
          <w:t>ק"ת תשע"ט מס' 8180</w:t>
        </w:r>
      </w:hyperlink>
      <w:r w:rsidR="0088779F">
        <w:rPr>
          <w:rFonts w:cs="FrankRuehl" w:hint="cs"/>
          <w:sz w:val="20"/>
          <w:rtl/>
        </w:rPr>
        <w:t xml:space="preserve"> מיום 25.2.2019 עמ' 2931 </w:t>
      </w:r>
      <w:r w:rsidR="0088779F">
        <w:rPr>
          <w:rFonts w:cs="FrankRuehl"/>
          <w:sz w:val="20"/>
          <w:rtl/>
        </w:rPr>
        <w:t>–</w:t>
      </w:r>
      <w:r w:rsidR="0088779F">
        <w:rPr>
          <w:rFonts w:cs="FrankRuehl" w:hint="cs"/>
          <w:sz w:val="20"/>
          <w:rtl/>
        </w:rPr>
        <w:t xml:space="preserve"> הודעה תשע"ט-2019; תחילתה ביום 1.1.2019.</w:t>
      </w:r>
    </w:p>
    <w:p w:rsidR="002D7C19" w:rsidRDefault="002D7C19" w:rsidP="002D7C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4" w:history="1">
        <w:r w:rsidR="00CF22C8" w:rsidRPr="002D7C19">
          <w:rPr>
            <w:rStyle w:val="Hyperlink"/>
            <w:rFonts w:cs="FrankRuehl" w:hint="cs"/>
            <w:sz w:val="20"/>
            <w:rtl/>
          </w:rPr>
          <w:t>ק"ת תש"ף מס' 8328</w:t>
        </w:r>
      </w:hyperlink>
      <w:r w:rsidR="00CF22C8">
        <w:rPr>
          <w:rFonts w:cs="FrankRuehl" w:hint="cs"/>
          <w:sz w:val="20"/>
          <w:rtl/>
        </w:rPr>
        <w:t xml:space="preserve"> מיום 15.1.2020 עמ' 426 </w:t>
      </w:r>
      <w:r w:rsidR="00CF22C8">
        <w:rPr>
          <w:rFonts w:cs="FrankRuehl"/>
          <w:sz w:val="20"/>
          <w:rtl/>
        </w:rPr>
        <w:t>–</w:t>
      </w:r>
      <w:r w:rsidR="00CF22C8">
        <w:rPr>
          <w:rFonts w:cs="FrankRuehl" w:hint="cs"/>
          <w:sz w:val="20"/>
          <w:rtl/>
        </w:rPr>
        <w:t xml:space="preserve"> הודעה תש"ף-2020; תחילתה ביום 1.1.2020.</w:t>
      </w:r>
    </w:p>
    <w:p w:rsidR="002E22FC" w:rsidRDefault="002E22FC" w:rsidP="002E22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5" w:history="1">
        <w:r w:rsidR="007821E2" w:rsidRPr="002E22FC">
          <w:rPr>
            <w:rStyle w:val="Hyperlink"/>
            <w:rFonts w:cs="FrankRuehl" w:hint="cs"/>
            <w:sz w:val="20"/>
            <w:rtl/>
          </w:rPr>
          <w:t>ק"ת תשפ"א מס' 9047</w:t>
        </w:r>
      </w:hyperlink>
      <w:r w:rsidR="007821E2">
        <w:rPr>
          <w:rFonts w:cs="FrankRuehl" w:hint="cs"/>
          <w:sz w:val="20"/>
          <w:rtl/>
        </w:rPr>
        <w:t xml:space="preserve"> מיום 31.12.2020 עמ' 1322 </w:t>
      </w:r>
      <w:r w:rsidR="007821E2">
        <w:rPr>
          <w:rFonts w:cs="FrankRuehl"/>
          <w:sz w:val="20"/>
          <w:rtl/>
        </w:rPr>
        <w:t>–</w:t>
      </w:r>
      <w:r w:rsidR="007821E2">
        <w:rPr>
          <w:rFonts w:cs="FrankRuehl" w:hint="cs"/>
          <w:sz w:val="20"/>
          <w:rtl/>
        </w:rPr>
        <w:t xml:space="preserve"> הודעה תשפ"א-2020; תחילתה ביום 1.1.2021.</w:t>
      </w:r>
    </w:p>
    <w:p w:rsidR="00FE76D3" w:rsidRDefault="00FE76D3" w:rsidP="00FE76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6" w:history="1">
        <w:r w:rsidR="0028608A" w:rsidRPr="00FE76D3">
          <w:rPr>
            <w:rStyle w:val="Hyperlink"/>
            <w:rFonts w:cs="FrankRuehl" w:hint="cs"/>
            <w:sz w:val="20"/>
            <w:rtl/>
          </w:rPr>
          <w:t>ק"ת תשפ"ב מס' 9922</w:t>
        </w:r>
      </w:hyperlink>
      <w:r w:rsidR="0028608A">
        <w:rPr>
          <w:rFonts w:cs="FrankRuehl" w:hint="cs"/>
          <w:sz w:val="20"/>
          <w:rtl/>
        </w:rPr>
        <w:t xml:space="preserve"> מיום 11.1.2022 עמ' 1720 </w:t>
      </w:r>
      <w:r w:rsidR="0028608A">
        <w:rPr>
          <w:rFonts w:cs="FrankRuehl"/>
          <w:sz w:val="20"/>
          <w:rtl/>
        </w:rPr>
        <w:t>–</w:t>
      </w:r>
      <w:r w:rsidR="0028608A">
        <w:rPr>
          <w:rFonts w:cs="FrankRuehl" w:hint="cs"/>
          <w:sz w:val="20"/>
          <w:rtl/>
        </w:rPr>
        <w:t xml:space="preserve"> הודעה תשפ"ב-2022; תחילתה ביום 1.1.2022.</w:t>
      </w:r>
    </w:p>
    <w:p w:rsidR="00400D04" w:rsidRPr="00DF4B11" w:rsidRDefault="00400D04" w:rsidP="00400D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7" w:history="1">
        <w:r w:rsidR="00F47D31" w:rsidRPr="00400D04">
          <w:rPr>
            <w:rStyle w:val="Hyperlink"/>
            <w:rFonts w:cs="FrankRuehl" w:hint="cs"/>
            <w:sz w:val="20"/>
            <w:rtl/>
          </w:rPr>
          <w:t>ק"ת תשפ"ג מס' 10487</w:t>
        </w:r>
      </w:hyperlink>
      <w:r w:rsidR="00F47D31">
        <w:rPr>
          <w:rFonts w:cs="FrankRuehl" w:hint="cs"/>
          <w:sz w:val="20"/>
          <w:rtl/>
        </w:rPr>
        <w:t xml:space="preserve"> מיום 2.1.2023 עמ' 796 </w:t>
      </w:r>
      <w:r w:rsidR="00F47D31">
        <w:rPr>
          <w:rFonts w:cs="FrankRuehl"/>
          <w:sz w:val="20"/>
          <w:rtl/>
        </w:rPr>
        <w:t>–</w:t>
      </w:r>
      <w:r w:rsidR="00F47D31">
        <w:rPr>
          <w:rFonts w:cs="FrankRuehl" w:hint="cs"/>
          <w:sz w:val="20"/>
          <w:rtl/>
        </w:rPr>
        <w:t xml:space="preserve"> הודעה תשפ"ג-2023; תחילתה ביום 1.1.2023.</w:t>
      </w:r>
    </w:p>
  </w:footnote>
  <w:footnote w:id="2">
    <w:p w:rsidR="00BE17D7" w:rsidRDefault="00BE17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התקנה תחול עד יום 31.12.2006. אין בהוראת השעה כדי לגרוע מהוראות תקנה 11א. הוראת השעה לא תחול לגבי שכר טרחה והוצאות בעבור מתן שירות בהתאם למינוי שניתן לפי תקנה 4(א)(3) ערב תחילת הוראת השעה.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7D7" w:rsidRDefault="00BE17D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הסיוע המשפטי, תשל"ג 1973-</w:t>
    </w:r>
  </w:p>
  <w:p w:rsidR="00BE17D7" w:rsidRDefault="00BE17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17D7" w:rsidRDefault="00BE17D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7D7" w:rsidRDefault="00BE17D7">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תקנות הסיוע המשפטי, תשל"ג</w:t>
    </w:r>
    <w:r>
      <w:rPr>
        <w:rFonts w:hAnsi="FrankRuehl" w:cs="FrankRuehl" w:hint="cs"/>
        <w:color w:val="000000"/>
        <w:sz w:val="28"/>
        <w:szCs w:val="28"/>
        <w:rtl/>
      </w:rPr>
      <w:t>-1973</w:t>
    </w:r>
  </w:p>
  <w:p w:rsidR="00BE17D7" w:rsidRDefault="00BE17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17D7" w:rsidRDefault="00BE17D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C15"/>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1" w15:restartNumberingAfterBreak="0">
    <w:nsid w:val="103753C1"/>
    <w:multiLevelType w:val="singleLevel"/>
    <w:tmpl w:val="2F5C4926"/>
    <w:lvl w:ilvl="0">
      <w:start w:val="1"/>
      <w:numFmt w:val="bullet"/>
      <w:lvlText w:val=""/>
      <w:lvlJc w:val="center"/>
      <w:pPr>
        <w:tabs>
          <w:tab w:val="num" w:pos="360"/>
        </w:tabs>
        <w:ind w:hanging="227"/>
      </w:pPr>
      <w:rPr>
        <w:rFonts w:ascii="Symbol" w:hAnsi="Symbol" w:cs="Times New Roman" w:hint="default"/>
      </w:rPr>
    </w:lvl>
  </w:abstractNum>
  <w:abstractNum w:abstractNumId="2" w15:restartNumberingAfterBreak="0">
    <w:nsid w:val="15453D25"/>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3" w15:restartNumberingAfterBreak="0">
    <w:nsid w:val="262041C2"/>
    <w:multiLevelType w:val="hybridMultilevel"/>
    <w:tmpl w:val="55E83BE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83246EF"/>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5" w15:restartNumberingAfterBreak="0">
    <w:nsid w:val="4A625D75"/>
    <w:multiLevelType w:val="singleLevel"/>
    <w:tmpl w:val="040D0001"/>
    <w:lvl w:ilvl="0">
      <w:start w:val="1"/>
      <w:numFmt w:val="bullet"/>
      <w:lvlText w:val=""/>
      <w:lvlJc w:val="center"/>
      <w:pPr>
        <w:tabs>
          <w:tab w:val="num" w:pos="648"/>
        </w:tabs>
        <w:ind w:hanging="72"/>
      </w:pPr>
      <w:rPr>
        <w:rFonts w:ascii="Symbol" w:hAnsi="Symbol" w:cs="Times New Roman" w:hint="default"/>
      </w:rPr>
    </w:lvl>
  </w:abstractNum>
  <w:abstractNum w:abstractNumId="6" w15:restartNumberingAfterBreak="0">
    <w:nsid w:val="62661EC3"/>
    <w:multiLevelType w:val="singleLevel"/>
    <w:tmpl w:val="2F5C4926"/>
    <w:lvl w:ilvl="0">
      <w:start w:val="1"/>
      <w:numFmt w:val="bullet"/>
      <w:lvlText w:val=""/>
      <w:lvlJc w:val="center"/>
      <w:pPr>
        <w:tabs>
          <w:tab w:val="num" w:pos="360"/>
        </w:tabs>
        <w:ind w:hanging="227"/>
      </w:pPr>
      <w:rPr>
        <w:rFonts w:ascii="Symbol" w:hAnsi="Symbol" w:cs="Times New Roman" w:hint="default"/>
      </w:rPr>
    </w:lvl>
  </w:abstractNum>
  <w:abstractNum w:abstractNumId="7" w15:restartNumberingAfterBreak="0">
    <w:nsid w:val="767A092A"/>
    <w:multiLevelType w:val="singleLevel"/>
    <w:tmpl w:val="92D0D0F6"/>
    <w:lvl w:ilvl="0">
      <w:start w:val="1"/>
      <w:numFmt w:val="bullet"/>
      <w:lvlText w:val=""/>
      <w:lvlJc w:val="center"/>
      <w:pPr>
        <w:tabs>
          <w:tab w:val="num" w:pos="360"/>
        </w:tabs>
      </w:pPr>
      <w:rPr>
        <w:rFonts w:ascii="Wingdings" w:hAnsi="Wingdings" w:cs="Times New Roman" w:hint="default"/>
      </w:rPr>
    </w:lvl>
  </w:abstractNum>
  <w:num w:numId="1" w16cid:durableId="900214954">
    <w:abstractNumId w:val="7"/>
  </w:num>
  <w:num w:numId="2" w16cid:durableId="466897304">
    <w:abstractNumId w:val="5"/>
  </w:num>
  <w:num w:numId="3" w16cid:durableId="150753198">
    <w:abstractNumId w:val="6"/>
  </w:num>
  <w:num w:numId="4" w16cid:durableId="2042707263">
    <w:abstractNumId w:val="1"/>
  </w:num>
  <w:num w:numId="5" w16cid:durableId="1495681576">
    <w:abstractNumId w:val="4"/>
  </w:num>
  <w:num w:numId="6" w16cid:durableId="455564794">
    <w:abstractNumId w:val="0"/>
  </w:num>
  <w:num w:numId="7" w16cid:durableId="419520706">
    <w:abstractNumId w:val="2"/>
  </w:num>
  <w:num w:numId="8" w16cid:durableId="848562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139"/>
    <w:rsid w:val="00001AE8"/>
    <w:rsid w:val="00001B53"/>
    <w:rsid w:val="00002AB0"/>
    <w:rsid w:val="000049C4"/>
    <w:rsid w:val="00012627"/>
    <w:rsid w:val="000127AD"/>
    <w:rsid w:val="000153C0"/>
    <w:rsid w:val="00022AB2"/>
    <w:rsid w:val="00024F04"/>
    <w:rsid w:val="00030B30"/>
    <w:rsid w:val="0003347B"/>
    <w:rsid w:val="000345E5"/>
    <w:rsid w:val="00035B0C"/>
    <w:rsid w:val="0003620F"/>
    <w:rsid w:val="00037418"/>
    <w:rsid w:val="00040D29"/>
    <w:rsid w:val="00042067"/>
    <w:rsid w:val="00043972"/>
    <w:rsid w:val="00045A3D"/>
    <w:rsid w:val="0004635D"/>
    <w:rsid w:val="00051733"/>
    <w:rsid w:val="0005187B"/>
    <w:rsid w:val="00052AFF"/>
    <w:rsid w:val="0005369F"/>
    <w:rsid w:val="00054213"/>
    <w:rsid w:val="00054237"/>
    <w:rsid w:val="000545BD"/>
    <w:rsid w:val="000555FC"/>
    <w:rsid w:val="0005588C"/>
    <w:rsid w:val="000566A2"/>
    <w:rsid w:val="00060BA4"/>
    <w:rsid w:val="000627E2"/>
    <w:rsid w:val="0007443D"/>
    <w:rsid w:val="00075ED9"/>
    <w:rsid w:val="00077549"/>
    <w:rsid w:val="00077CBF"/>
    <w:rsid w:val="00077DFD"/>
    <w:rsid w:val="000814D5"/>
    <w:rsid w:val="000827C2"/>
    <w:rsid w:val="000833BB"/>
    <w:rsid w:val="00083ADA"/>
    <w:rsid w:val="00084A16"/>
    <w:rsid w:val="00086684"/>
    <w:rsid w:val="000915C0"/>
    <w:rsid w:val="0009527A"/>
    <w:rsid w:val="00097374"/>
    <w:rsid w:val="000A0814"/>
    <w:rsid w:val="000A09D9"/>
    <w:rsid w:val="000A21B7"/>
    <w:rsid w:val="000A250E"/>
    <w:rsid w:val="000B0770"/>
    <w:rsid w:val="000B2DE5"/>
    <w:rsid w:val="000B6A6F"/>
    <w:rsid w:val="000B6B7E"/>
    <w:rsid w:val="000B6CE0"/>
    <w:rsid w:val="000B7F68"/>
    <w:rsid w:val="000C0597"/>
    <w:rsid w:val="000C26A2"/>
    <w:rsid w:val="000C50A9"/>
    <w:rsid w:val="000C7139"/>
    <w:rsid w:val="000C7F8D"/>
    <w:rsid w:val="000D00B3"/>
    <w:rsid w:val="000D06C4"/>
    <w:rsid w:val="000D73CF"/>
    <w:rsid w:val="000D7A9E"/>
    <w:rsid w:val="000E0513"/>
    <w:rsid w:val="000E2E63"/>
    <w:rsid w:val="000E5605"/>
    <w:rsid w:val="000E56A9"/>
    <w:rsid w:val="000E5E56"/>
    <w:rsid w:val="000F07B2"/>
    <w:rsid w:val="000F07DA"/>
    <w:rsid w:val="000F1501"/>
    <w:rsid w:val="000F1D04"/>
    <w:rsid w:val="000F313D"/>
    <w:rsid w:val="000F31E7"/>
    <w:rsid w:val="000F5021"/>
    <w:rsid w:val="000F5606"/>
    <w:rsid w:val="000F6DBD"/>
    <w:rsid w:val="000F6EBA"/>
    <w:rsid w:val="00101DA1"/>
    <w:rsid w:val="001031D5"/>
    <w:rsid w:val="00103267"/>
    <w:rsid w:val="00104A78"/>
    <w:rsid w:val="001066FE"/>
    <w:rsid w:val="00112172"/>
    <w:rsid w:val="0011515C"/>
    <w:rsid w:val="00115978"/>
    <w:rsid w:val="00120BCC"/>
    <w:rsid w:val="00122718"/>
    <w:rsid w:val="001267B8"/>
    <w:rsid w:val="001302D5"/>
    <w:rsid w:val="00132C41"/>
    <w:rsid w:val="001407A4"/>
    <w:rsid w:val="00142C38"/>
    <w:rsid w:val="00143887"/>
    <w:rsid w:val="001448C0"/>
    <w:rsid w:val="00144E9F"/>
    <w:rsid w:val="0014618D"/>
    <w:rsid w:val="001470D3"/>
    <w:rsid w:val="00147406"/>
    <w:rsid w:val="00150122"/>
    <w:rsid w:val="00151529"/>
    <w:rsid w:val="00151B30"/>
    <w:rsid w:val="0015236B"/>
    <w:rsid w:val="001539F8"/>
    <w:rsid w:val="0016299D"/>
    <w:rsid w:val="001642C6"/>
    <w:rsid w:val="00170710"/>
    <w:rsid w:val="001806A6"/>
    <w:rsid w:val="001810E8"/>
    <w:rsid w:val="0018230D"/>
    <w:rsid w:val="00182A93"/>
    <w:rsid w:val="00182EF5"/>
    <w:rsid w:val="00183E3B"/>
    <w:rsid w:val="0018402E"/>
    <w:rsid w:val="00184EB9"/>
    <w:rsid w:val="00192E36"/>
    <w:rsid w:val="00196D2A"/>
    <w:rsid w:val="0019723B"/>
    <w:rsid w:val="00197625"/>
    <w:rsid w:val="001A1993"/>
    <w:rsid w:val="001A1D91"/>
    <w:rsid w:val="001A3ABC"/>
    <w:rsid w:val="001A40D5"/>
    <w:rsid w:val="001A5AAE"/>
    <w:rsid w:val="001A6D9D"/>
    <w:rsid w:val="001A6DB2"/>
    <w:rsid w:val="001B1D97"/>
    <w:rsid w:val="001B439C"/>
    <w:rsid w:val="001B51AD"/>
    <w:rsid w:val="001B59C8"/>
    <w:rsid w:val="001C1986"/>
    <w:rsid w:val="001C7B32"/>
    <w:rsid w:val="001D187E"/>
    <w:rsid w:val="001D222E"/>
    <w:rsid w:val="001D324D"/>
    <w:rsid w:val="001D4223"/>
    <w:rsid w:val="001D4B90"/>
    <w:rsid w:val="001D61F3"/>
    <w:rsid w:val="001E0ABA"/>
    <w:rsid w:val="001E4A3B"/>
    <w:rsid w:val="001E4C2B"/>
    <w:rsid w:val="001E4CAE"/>
    <w:rsid w:val="001E7C90"/>
    <w:rsid w:val="001F023F"/>
    <w:rsid w:val="001F62A8"/>
    <w:rsid w:val="001F71DA"/>
    <w:rsid w:val="001F7BEB"/>
    <w:rsid w:val="00200603"/>
    <w:rsid w:val="002035F0"/>
    <w:rsid w:val="0020403E"/>
    <w:rsid w:val="00204044"/>
    <w:rsid w:val="00205C88"/>
    <w:rsid w:val="00206D99"/>
    <w:rsid w:val="00207BEF"/>
    <w:rsid w:val="002109E1"/>
    <w:rsid w:val="00210A8F"/>
    <w:rsid w:val="00210D9E"/>
    <w:rsid w:val="00210DFD"/>
    <w:rsid w:val="002113F4"/>
    <w:rsid w:val="002173D6"/>
    <w:rsid w:val="00220005"/>
    <w:rsid w:val="00220B87"/>
    <w:rsid w:val="00221077"/>
    <w:rsid w:val="002210F6"/>
    <w:rsid w:val="00222FF5"/>
    <w:rsid w:val="002242D0"/>
    <w:rsid w:val="00224FC7"/>
    <w:rsid w:val="00230C19"/>
    <w:rsid w:val="002325E6"/>
    <w:rsid w:val="0023411C"/>
    <w:rsid w:val="002346AD"/>
    <w:rsid w:val="00236818"/>
    <w:rsid w:val="00236C72"/>
    <w:rsid w:val="00240AC7"/>
    <w:rsid w:val="00241BA5"/>
    <w:rsid w:val="0024628C"/>
    <w:rsid w:val="00246E3A"/>
    <w:rsid w:val="002503FB"/>
    <w:rsid w:val="00256242"/>
    <w:rsid w:val="00257457"/>
    <w:rsid w:val="0026313F"/>
    <w:rsid w:val="002636A5"/>
    <w:rsid w:val="002643B8"/>
    <w:rsid w:val="0027068D"/>
    <w:rsid w:val="002708F0"/>
    <w:rsid w:val="00275AF5"/>
    <w:rsid w:val="0027790A"/>
    <w:rsid w:val="002808C9"/>
    <w:rsid w:val="00284EAA"/>
    <w:rsid w:val="0028608A"/>
    <w:rsid w:val="00287EED"/>
    <w:rsid w:val="00291CCE"/>
    <w:rsid w:val="00291D91"/>
    <w:rsid w:val="002968B5"/>
    <w:rsid w:val="002A3093"/>
    <w:rsid w:val="002A4EC4"/>
    <w:rsid w:val="002A5EE4"/>
    <w:rsid w:val="002A7A3B"/>
    <w:rsid w:val="002B005A"/>
    <w:rsid w:val="002B42E0"/>
    <w:rsid w:val="002B5365"/>
    <w:rsid w:val="002C0784"/>
    <w:rsid w:val="002C1316"/>
    <w:rsid w:val="002C3A15"/>
    <w:rsid w:val="002C4461"/>
    <w:rsid w:val="002C7FCA"/>
    <w:rsid w:val="002D22C2"/>
    <w:rsid w:val="002D3947"/>
    <w:rsid w:val="002D45D3"/>
    <w:rsid w:val="002D5F47"/>
    <w:rsid w:val="002D74BA"/>
    <w:rsid w:val="002D7C19"/>
    <w:rsid w:val="002E1101"/>
    <w:rsid w:val="002E22FC"/>
    <w:rsid w:val="002E33D9"/>
    <w:rsid w:val="002F11FF"/>
    <w:rsid w:val="002F1B0E"/>
    <w:rsid w:val="002F2B83"/>
    <w:rsid w:val="002F5094"/>
    <w:rsid w:val="002F54DD"/>
    <w:rsid w:val="002F76BA"/>
    <w:rsid w:val="00301198"/>
    <w:rsid w:val="00306B21"/>
    <w:rsid w:val="00312B25"/>
    <w:rsid w:val="00313619"/>
    <w:rsid w:val="00316071"/>
    <w:rsid w:val="00320869"/>
    <w:rsid w:val="0032211C"/>
    <w:rsid w:val="00323445"/>
    <w:rsid w:val="00323762"/>
    <w:rsid w:val="00323ABD"/>
    <w:rsid w:val="003245E2"/>
    <w:rsid w:val="00324EF1"/>
    <w:rsid w:val="00331F21"/>
    <w:rsid w:val="0033412F"/>
    <w:rsid w:val="00336FA7"/>
    <w:rsid w:val="00344D20"/>
    <w:rsid w:val="0034618E"/>
    <w:rsid w:val="0035687D"/>
    <w:rsid w:val="00360EC2"/>
    <w:rsid w:val="00361A1A"/>
    <w:rsid w:val="00362CDD"/>
    <w:rsid w:val="0036522F"/>
    <w:rsid w:val="00365575"/>
    <w:rsid w:val="00370EE6"/>
    <w:rsid w:val="00372891"/>
    <w:rsid w:val="00373571"/>
    <w:rsid w:val="00377EEC"/>
    <w:rsid w:val="00383BBD"/>
    <w:rsid w:val="00386C96"/>
    <w:rsid w:val="00390049"/>
    <w:rsid w:val="00394FB5"/>
    <w:rsid w:val="00395C30"/>
    <w:rsid w:val="003A285C"/>
    <w:rsid w:val="003A2C12"/>
    <w:rsid w:val="003B19C5"/>
    <w:rsid w:val="003B330F"/>
    <w:rsid w:val="003B3421"/>
    <w:rsid w:val="003B3869"/>
    <w:rsid w:val="003B4F08"/>
    <w:rsid w:val="003B5F9D"/>
    <w:rsid w:val="003B7517"/>
    <w:rsid w:val="003B7A35"/>
    <w:rsid w:val="003C0C0F"/>
    <w:rsid w:val="003C10AA"/>
    <w:rsid w:val="003C36DE"/>
    <w:rsid w:val="003C4AE1"/>
    <w:rsid w:val="003C7102"/>
    <w:rsid w:val="003D02EB"/>
    <w:rsid w:val="003D2763"/>
    <w:rsid w:val="003D2823"/>
    <w:rsid w:val="003D49FD"/>
    <w:rsid w:val="003D7212"/>
    <w:rsid w:val="003E2436"/>
    <w:rsid w:val="003E5172"/>
    <w:rsid w:val="003E6296"/>
    <w:rsid w:val="003E7C9F"/>
    <w:rsid w:val="003F0235"/>
    <w:rsid w:val="003F051D"/>
    <w:rsid w:val="003F26C4"/>
    <w:rsid w:val="003F3FA1"/>
    <w:rsid w:val="003F59E5"/>
    <w:rsid w:val="003F6898"/>
    <w:rsid w:val="003F7A84"/>
    <w:rsid w:val="00400D04"/>
    <w:rsid w:val="00404061"/>
    <w:rsid w:val="00404CC0"/>
    <w:rsid w:val="004052A4"/>
    <w:rsid w:val="00410816"/>
    <w:rsid w:val="00410872"/>
    <w:rsid w:val="004110F4"/>
    <w:rsid w:val="004158A3"/>
    <w:rsid w:val="004164AB"/>
    <w:rsid w:val="00416CDA"/>
    <w:rsid w:val="0041731F"/>
    <w:rsid w:val="004202F5"/>
    <w:rsid w:val="0042449E"/>
    <w:rsid w:val="00426E03"/>
    <w:rsid w:val="00426EAD"/>
    <w:rsid w:val="00431C6F"/>
    <w:rsid w:val="00432ECD"/>
    <w:rsid w:val="004362D3"/>
    <w:rsid w:val="0043698B"/>
    <w:rsid w:val="00437029"/>
    <w:rsid w:val="004372A1"/>
    <w:rsid w:val="004377E0"/>
    <w:rsid w:val="00437891"/>
    <w:rsid w:val="00437AB9"/>
    <w:rsid w:val="00442A68"/>
    <w:rsid w:val="00442CDC"/>
    <w:rsid w:val="0044599E"/>
    <w:rsid w:val="00450284"/>
    <w:rsid w:val="00450E9D"/>
    <w:rsid w:val="0045651A"/>
    <w:rsid w:val="004570E8"/>
    <w:rsid w:val="00464340"/>
    <w:rsid w:val="00466E44"/>
    <w:rsid w:val="0046703A"/>
    <w:rsid w:val="00473445"/>
    <w:rsid w:val="0047434F"/>
    <w:rsid w:val="00482711"/>
    <w:rsid w:val="00482C81"/>
    <w:rsid w:val="004838F3"/>
    <w:rsid w:val="00484122"/>
    <w:rsid w:val="00486CC0"/>
    <w:rsid w:val="00487924"/>
    <w:rsid w:val="00487C1A"/>
    <w:rsid w:val="00492658"/>
    <w:rsid w:val="00495B0A"/>
    <w:rsid w:val="00496E31"/>
    <w:rsid w:val="004A237B"/>
    <w:rsid w:val="004A3728"/>
    <w:rsid w:val="004A53AD"/>
    <w:rsid w:val="004A7A2D"/>
    <w:rsid w:val="004B1FB6"/>
    <w:rsid w:val="004B3F40"/>
    <w:rsid w:val="004B508D"/>
    <w:rsid w:val="004B5847"/>
    <w:rsid w:val="004B5ABD"/>
    <w:rsid w:val="004B628C"/>
    <w:rsid w:val="004C014B"/>
    <w:rsid w:val="004C1BBB"/>
    <w:rsid w:val="004C3F96"/>
    <w:rsid w:val="004C48B0"/>
    <w:rsid w:val="004D410E"/>
    <w:rsid w:val="004E38C2"/>
    <w:rsid w:val="004E7568"/>
    <w:rsid w:val="004F2D84"/>
    <w:rsid w:val="004F2E7A"/>
    <w:rsid w:val="004F486B"/>
    <w:rsid w:val="004F4DF4"/>
    <w:rsid w:val="004F624D"/>
    <w:rsid w:val="00502856"/>
    <w:rsid w:val="0051157A"/>
    <w:rsid w:val="0051270E"/>
    <w:rsid w:val="00512C5B"/>
    <w:rsid w:val="0051447E"/>
    <w:rsid w:val="005153FF"/>
    <w:rsid w:val="00516782"/>
    <w:rsid w:val="00520756"/>
    <w:rsid w:val="00522CC7"/>
    <w:rsid w:val="005235CE"/>
    <w:rsid w:val="00525800"/>
    <w:rsid w:val="00530787"/>
    <w:rsid w:val="00532050"/>
    <w:rsid w:val="0053373C"/>
    <w:rsid w:val="00533B45"/>
    <w:rsid w:val="00535764"/>
    <w:rsid w:val="00540461"/>
    <w:rsid w:val="00540672"/>
    <w:rsid w:val="005427F7"/>
    <w:rsid w:val="00545484"/>
    <w:rsid w:val="00545F83"/>
    <w:rsid w:val="00551B89"/>
    <w:rsid w:val="00553A08"/>
    <w:rsid w:val="00554657"/>
    <w:rsid w:val="00557463"/>
    <w:rsid w:val="005575B3"/>
    <w:rsid w:val="00560489"/>
    <w:rsid w:val="00563477"/>
    <w:rsid w:val="00566051"/>
    <w:rsid w:val="00575BCE"/>
    <w:rsid w:val="0057655D"/>
    <w:rsid w:val="0058105B"/>
    <w:rsid w:val="0059190F"/>
    <w:rsid w:val="0059430F"/>
    <w:rsid w:val="00594812"/>
    <w:rsid w:val="00595713"/>
    <w:rsid w:val="005A1D70"/>
    <w:rsid w:val="005B0B11"/>
    <w:rsid w:val="005B446D"/>
    <w:rsid w:val="005B6219"/>
    <w:rsid w:val="005D036A"/>
    <w:rsid w:val="005D1C84"/>
    <w:rsid w:val="005D1CF1"/>
    <w:rsid w:val="005D20BC"/>
    <w:rsid w:val="005D2528"/>
    <w:rsid w:val="005D3348"/>
    <w:rsid w:val="005D352F"/>
    <w:rsid w:val="005D6171"/>
    <w:rsid w:val="005D63D1"/>
    <w:rsid w:val="005D7242"/>
    <w:rsid w:val="005E1328"/>
    <w:rsid w:val="005E2447"/>
    <w:rsid w:val="005E4101"/>
    <w:rsid w:val="005E5B17"/>
    <w:rsid w:val="005E5C14"/>
    <w:rsid w:val="005E623B"/>
    <w:rsid w:val="005F504D"/>
    <w:rsid w:val="006014DE"/>
    <w:rsid w:val="00602FCF"/>
    <w:rsid w:val="00603098"/>
    <w:rsid w:val="0060487A"/>
    <w:rsid w:val="006072BF"/>
    <w:rsid w:val="0061477E"/>
    <w:rsid w:val="0061720C"/>
    <w:rsid w:val="00623D83"/>
    <w:rsid w:val="006248A9"/>
    <w:rsid w:val="006258CD"/>
    <w:rsid w:val="00626C8E"/>
    <w:rsid w:val="006323E1"/>
    <w:rsid w:val="0063369A"/>
    <w:rsid w:val="00635507"/>
    <w:rsid w:val="00637F59"/>
    <w:rsid w:val="00645624"/>
    <w:rsid w:val="006462CF"/>
    <w:rsid w:val="00646B38"/>
    <w:rsid w:val="00651BFB"/>
    <w:rsid w:val="0065217A"/>
    <w:rsid w:val="00653E60"/>
    <w:rsid w:val="00655E4E"/>
    <w:rsid w:val="00662197"/>
    <w:rsid w:val="00664645"/>
    <w:rsid w:val="0066528A"/>
    <w:rsid w:val="006654C7"/>
    <w:rsid w:val="00665513"/>
    <w:rsid w:val="00666BBE"/>
    <w:rsid w:val="00674F99"/>
    <w:rsid w:val="0067640D"/>
    <w:rsid w:val="00676591"/>
    <w:rsid w:val="0067774E"/>
    <w:rsid w:val="0068056B"/>
    <w:rsid w:val="006844CE"/>
    <w:rsid w:val="00685F56"/>
    <w:rsid w:val="00686605"/>
    <w:rsid w:val="0068715D"/>
    <w:rsid w:val="00690AD2"/>
    <w:rsid w:val="00693EEB"/>
    <w:rsid w:val="006951F5"/>
    <w:rsid w:val="00695226"/>
    <w:rsid w:val="006A09C7"/>
    <w:rsid w:val="006A31BF"/>
    <w:rsid w:val="006A4977"/>
    <w:rsid w:val="006A65B5"/>
    <w:rsid w:val="006B41D6"/>
    <w:rsid w:val="006B5CC1"/>
    <w:rsid w:val="006B7BD4"/>
    <w:rsid w:val="006C0028"/>
    <w:rsid w:val="006C1104"/>
    <w:rsid w:val="006C1E6A"/>
    <w:rsid w:val="006C448E"/>
    <w:rsid w:val="006C5C84"/>
    <w:rsid w:val="006C73AF"/>
    <w:rsid w:val="006D1DDD"/>
    <w:rsid w:val="006D4843"/>
    <w:rsid w:val="006D4D61"/>
    <w:rsid w:val="006D55B9"/>
    <w:rsid w:val="006D58ED"/>
    <w:rsid w:val="006D618D"/>
    <w:rsid w:val="006E11F0"/>
    <w:rsid w:val="006E1299"/>
    <w:rsid w:val="006E178C"/>
    <w:rsid w:val="006E2759"/>
    <w:rsid w:val="006E3748"/>
    <w:rsid w:val="006E4C08"/>
    <w:rsid w:val="006E6076"/>
    <w:rsid w:val="006E7045"/>
    <w:rsid w:val="006E710D"/>
    <w:rsid w:val="006E74FB"/>
    <w:rsid w:val="006F0F5C"/>
    <w:rsid w:val="006F21D3"/>
    <w:rsid w:val="006F569D"/>
    <w:rsid w:val="006F75CC"/>
    <w:rsid w:val="00701A3F"/>
    <w:rsid w:val="00701B30"/>
    <w:rsid w:val="0070326E"/>
    <w:rsid w:val="00703B85"/>
    <w:rsid w:val="00705E2C"/>
    <w:rsid w:val="00712141"/>
    <w:rsid w:val="007128F0"/>
    <w:rsid w:val="00715370"/>
    <w:rsid w:val="00721243"/>
    <w:rsid w:val="00721D61"/>
    <w:rsid w:val="00724923"/>
    <w:rsid w:val="00733321"/>
    <w:rsid w:val="00734D65"/>
    <w:rsid w:val="00735AD2"/>
    <w:rsid w:val="007361F5"/>
    <w:rsid w:val="0073620B"/>
    <w:rsid w:val="00741A29"/>
    <w:rsid w:val="00746ED5"/>
    <w:rsid w:val="00756BB4"/>
    <w:rsid w:val="00756EB0"/>
    <w:rsid w:val="007624F6"/>
    <w:rsid w:val="00763276"/>
    <w:rsid w:val="007636AA"/>
    <w:rsid w:val="00765367"/>
    <w:rsid w:val="00765AD0"/>
    <w:rsid w:val="007708BB"/>
    <w:rsid w:val="007739A3"/>
    <w:rsid w:val="00774086"/>
    <w:rsid w:val="007752C4"/>
    <w:rsid w:val="00780F05"/>
    <w:rsid w:val="007821E2"/>
    <w:rsid w:val="0078332C"/>
    <w:rsid w:val="00784257"/>
    <w:rsid w:val="007850CC"/>
    <w:rsid w:val="00787F23"/>
    <w:rsid w:val="00790CBD"/>
    <w:rsid w:val="00792965"/>
    <w:rsid w:val="007969C8"/>
    <w:rsid w:val="007A06C8"/>
    <w:rsid w:val="007A29BF"/>
    <w:rsid w:val="007A39DC"/>
    <w:rsid w:val="007A3D47"/>
    <w:rsid w:val="007A415C"/>
    <w:rsid w:val="007A782D"/>
    <w:rsid w:val="007B00E9"/>
    <w:rsid w:val="007B02C6"/>
    <w:rsid w:val="007B4E4E"/>
    <w:rsid w:val="007B5199"/>
    <w:rsid w:val="007B7275"/>
    <w:rsid w:val="007C0C6D"/>
    <w:rsid w:val="007C2A69"/>
    <w:rsid w:val="007C3DFF"/>
    <w:rsid w:val="007C78D6"/>
    <w:rsid w:val="007D0AF7"/>
    <w:rsid w:val="007E53C2"/>
    <w:rsid w:val="007E5400"/>
    <w:rsid w:val="007E6FB2"/>
    <w:rsid w:val="007E7BCC"/>
    <w:rsid w:val="007F20D9"/>
    <w:rsid w:val="007F26E2"/>
    <w:rsid w:val="007F42C4"/>
    <w:rsid w:val="007F5607"/>
    <w:rsid w:val="007F64E0"/>
    <w:rsid w:val="007F73AD"/>
    <w:rsid w:val="00801B40"/>
    <w:rsid w:val="00801BD2"/>
    <w:rsid w:val="008023D0"/>
    <w:rsid w:val="008149ED"/>
    <w:rsid w:val="00816349"/>
    <w:rsid w:val="00817BAC"/>
    <w:rsid w:val="00822A29"/>
    <w:rsid w:val="00824BEF"/>
    <w:rsid w:val="008326F1"/>
    <w:rsid w:val="00833A21"/>
    <w:rsid w:val="00836052"/>
    <w:rsid w:val="008376AD"/>
    <w:rsid w:val="00841250"/>
    <w:rsid w:val="00844E78"/>
    <w:rsid w:val="00844F1C"/>
    <w:rsid w:val="00846584"/>
    <w:rsid w:val="00846868"/>
    <w:rsid w:val="00852280"/>
    <w:rsid w:val="0085406A"/>
    <w:rsid w:val="00857921"/>
    <w:rsid w:val="0086001A"/>
    <w:rsid w:val="00863241"/>
    <w:rsid w:val="00865936"/>
    <w:rsid w:val="00881462"/>
    <w:rsid w:val="008849EC"/>
    <w:rsid w:val="0088779F"/>
    <w:rsid w:val="00890AE1"/>
    <w:rsid w:val="00891FC0"/>
    <w:rsid w:val="00894772"/>
    <w:rsid w:val="00897410"/>
    <w:rsid w:val="008A025A"/>
    <w:rsid w:val="008A048D"/>
    <w:rsid w:val="008A0D86"/>
    <w:rsid w:val="008A1712"/>
    <w:rsid w:val="008A3264"/>
    <w:rsid w:val="008A3F32"/>
    <w:rsid w:val="008A70D6"/>
    <w:rsid w:val="008B6AD6"/>
    <w:rsid w:val="008B7B9D"/>
    <w:rsid w:val="008C0B4D"/>
    <w:rsid w:val="008C2C6A"/>
    <w:rsid w:val="008C3057"/>
    <w:rsid w:val="008C3886"/>
    <w:rsid w:val="008C5954"/>
    <w:rsid w:val="008C6E35"/>
    <w:rsid w:val="008D04E9"/>
    <w:rsid w:val="008D1357"/>
    <w:rsid w:val="008D319B"/>
    <w:rsid w:val="008D44B9"/>
    <w:rsid w:val="008E2F8C"/>
    <w:rsid w:val="008E315E"/>
    <w:rsid w:val="008E359E"/>
    <w:rsid w:val="008E49D7"/>
    <w:rsid w:val="008F3F7A"/>
    <w:rsid w:val="00900860"/>
    <w:rsid w:val="00900952"/>
    <w:rsid w:val="009009A4"/>
    <w:rsid w:val="00903E3F"/>
    <w:rsid w:val="00904934"/>
    <w:rsid w:val="00906826"/>
    <w:rsid w:val="00910C06"/>
    <w:rsid w:val="00912762"/>
    <w:rsid w:val="0091362C"/>
    <w:rsid w:val="00913661"/>
    <w:rsid w:val="0091517D"/>
    <w:rsid w:val="00917A18"/>
    <w:rsid w:val="0092154A"/>
    <w:rsid w:val="0092640E"/>
    <w:rsid w:val="009300ED"/>
    <w:rsid w:val="009326FD"/>
    <w:rsid w:val="0093578A"/>
    <w:rsid w:val="00935F01"/>
    <w:rsid w:val="00940350"/>
    <w:rsid w:val="00942245"/>
    <w:rsid w:val="009429BA"/>
    <w:rsid w:val="00943CFB"/>
    <w:rsid w:val="009448C0"/>
    <w:rsid w:val="0095068A"/>
    <w:rsid w:val="00951283"/>
    <w:rsid w:val="009537F8"/>
    <w:rsid w:val="00953E1B"/>
    <w:rsid w:val="00957215"/>
    <w:rsid w:val="00960A1E"/>
    <w:rsid w:val="00963188"/>
    <w:rsid w:val="009663A2"/>
    <w:rsid w:val="00967FF7"/>
    <w:rsid w:val="00971D3D"/>
    <w:rsid w:val="00983785"/>
    <w:rsid w:val="00984392"/>
    <w:rsid w:val="009846A2"/>
    <w:rsid w:val="00986CFE"/>
    <w:rsid w:val="009908BF"/>
    <w:rsid w:val="0099282E"/>
    <w:rsid w:val="00992F07"/>
    <w:rsid w:val="00996426"/>
    <w:rsid w:val="00997A6A"/>
    <w:rsid w:val="00997D74"/>
    <w:rsid w:val="009A0EB0"/>
    <w:rsid w:val="009A14C5"/>
    <w:rsid w:val="009A1899"/>
    <w:rsid w:val="009A28ED"/>
    <w:rsid w:val="009A32E1"/>
    <w:rsid w:val="009B0FE2"/>
    <w:rsid w:val="009B43E9"/>
    <w:rsid w:val="009B6017"/>
    <w:rsid w:val="009B7900"/>
    <w:rsid w:val="009B7B21"/>
    <w:rsid w:val="009C02B8"/>
    <w:rsid w:val="009C45B4"/>
    <w:rsid w:val="009D7F11"/>
    <w:rsid w:val="009E04F2"/>
    <w:rsid w:val="009E0924"/>
    <w:rsid w:val="009E26FA"/>
    <w:rsid w:val="009E3352"/>
    <w:rsid w:val="009E612C"/>
    <w:rsid w:val="009E6A18"/>
    <w:rsid w:val="009F3AB9"/>
    <w:rsid w:val="00A00DB4"/>
    <w:rsid w:val="00A01BAE"/>
    <w:rsid w:val="00A03266"/>
    <w:rsid w:val="00A0333A"/>
    <w:rsid w:val="00A06A0C"/>
    <w:rsid w:val="00A06B7F"/>
    <w:rsid w:val="00A070CA"/>
    <w:rsid w:val="00A071E4"/>
    <w:rsid w:val="00A11615"/>
    <w:rsid w:val="00A125CF"/>
    <w:rsid w:val="00A131C9"/>
    <w:rsid w:val="00A131ED"/>
    <w:rsid w:val="00A21FAF"/>
    <w:rsid w:val="00A22817"/>
    <w:rsid w:val="00A24436"/>
    <w:rsid w:val="00A25183"/>
    <w:rsid w:val="00A26057"/>
    <w:rsid w:val="00A26A26"/>
    <w:rsid w:val="00A31BE3"/>
    <w:rsid w:val="00A33AA7"/>
    <w:rsid w:val="00A445B5"/>
    <w:rsid w:val="00A4792A"/>
    <w:rsid w:val="00A47999"/>
    <w:rsid w:val="00A47FB5"/>
    <w:rsid w:val="00A50D64"/>
    <w:rsid w:val="00A51224"/>
    <w:rsid w:val="00A5146A"/>
    <w:rsid w:val="00A524DB"/>
    <w:rsid w:val="00A54819"/>
    <w:rsid w:val="00A57DDB"/>
    <w:rsid w:val="00A57E0A"/>
    <w:rsid w:val="00A67224"/>
    <w:rsid w:val="00A728E4"/>
    <w:rsid w:val="00A72C5B"/>
    <w:rsid w:val="00A73379"/>
    <w:rsid w:val="00A75633"/>
    <w:rsid w:val="00A84C98"/>
    <w:rsid w:val="00A85C9F"/>
    <w:rsid w:val="00A872E1"/>
    <w:rsid w:val="00A90565"/>
    <w:rsid w:val="00A90D6A"/>
    <w:rsid w:val="00A92761"/>
    <w:rsid w:val="00A96E0D"/>
    <w:rsid w:val="00A97A34"/>
    <w:rsid w:val="00AA00A7"/>
    <w:rsid w:val="00AA021F"/>
    <w:rsid w:val="00AA50C8"/>
    <w:rsid w:val="00AA6508"/>
    <w:rsid w:val="00AB27BC"/>
    <w:rsid w:val="00AB2856"/>
    <w:rsid w:val="00AC1812"/>
    <w:rsid w:val="00AC1DC2"/>
    <w:rsid w:val="00AC7E28"/>
    <w:rsid w:val="00AD2E66"/>
    <w:rsid w:val="00AD319B"/>
    <w:rsid w:val="00AD6E5F"/>
    <w:rsid w:val="00AE3628"/>
    <w:rsid w:val="00AE597D"/>
    <w:rsid w:val="00AE7BAD"/>
    <w:rsid w:val="00AF0838"/>
    <w:rsid w:val="00AF2336"/>
    <w:rsid w:val="00AF4485"/>
    <w:rsid w:val="00AF4B6F"/>
    <w:rsid w:val="00AF5350"/>
    <w:rsid w:val="00B05C2B"/>
    <w:rsid w:val="00B13C6B"/>
    <w:rsid w:val="00B17831"/>
    <w:rsid w:val="00B17CB4"/>
    <w:rsid w:val="00B260A3"/>
    <w:rsid w:val="00B26372"/>
    <w:rsid w:val="00B30D57"/>
    <w:rsid w:val="00B3176C"/>
    <w:rsid w:val="00B343A0"/>
    <w:rsid w:val="00B4236B"/>
    <w:rsid w:val="00B4369E"/>
    <w:rsid w:val="00B45416"/>
    <w:rsid w:val="00B46AA9"/>
    <w:rsid w:val="00B46D1E"/>
    <w:rsid w:val="00B470BA"/>
    <w:rsid w:val="00B51A71"/>
    <w:rsid w:val="00B52E18"/>
    <w:rsid w:val="00B5312F"/>
    <w:rsid w:val="00B55129"/>
    <w:rsid w:val="00B57840"/>
    <w:rsid w:val="00B60A00"/>
    <w:rsid w:val="00B61FC3"/>
    <w:rsid w:val="00B62222"/>
    <w:rsid w:val="00B64512"/>
    <w:rsid w:val="00B65AEC"/>
    <w:rsid w:val="00B65BAC"/>
    <w:rsid w:val="00B70767"/>
    <w:rsid w:val="00B7143C"/>
    <w:rsid w:val="00B747A0"/>
    <w:rsid w:val="00B82FC6"/>
    <w:rsid w:val="00B84E68"/>
    <w:rsid w:val="00B86A36"/>
    <w:rsid w:val="00B9244D"/>
    <w:rsid w:val="00B93F06"/>
    <w:rsid w:val="00B942AE"/>
    <w:rsid w:val="00B9725F"/>
    <w:rsid w:val="00BA0144"/>
    <w:rsid w:val="00BA40F7"/>
    <w:rsid w:val="00BA5940"/>
    <w:rsid w:val="00BB1600"/>
    <w:rsid w:val="00BB457B"/>
    <w:rsid w:val="00BB5914"/>
    <w:rsid w:val="00BB6E7C"/>
    <w:rsid w:val="00BC0BE7"/>
    <w:rsid w:val="00BC4DB5"/>
    <w:rsid w:val="00BC63AC"/>
    <w:rsid w:val="00BD1D24"/>
    <w:rsid w:val="00BD3C10"/>
    <w:rsid w:val="00BE0691"/>
    <w:rsid w:val="00BE17D7"/>
    <w:rsid w:val="00BE2F38"/>
    <w:rsid w:val="00BE32D3"/>
    <w:rsid w:val="00BE6A21"/>
    <w:rsid w:val="00BE72A4"/>
    <w:rsid w:val="00BF253E"/>
    <w:rsid w:val="00BF4C0B"/>
    <w:rsid w:val="00BF5765"/>
    <w:rsid w:val="00BF7DF3"/>
    <w:rsid w:val="00C008BF"/>
    <w:rsid w:val="00C01672"/>
    <w:rsid w:val="00C02C3B"/>
    <w:rsid w:val="00C03B52"/>
    <w:rsid w:val="00C0603C"/>
    <w:rsid w:val="00C061A0"/>
    <w:rsid w:val="00C07869"/>
    <w:rsid w:val="00C07CA6"/>
    <w:rsid w:val="00C10473"/>
    <w:rsid w:val="00C1148D"/>
    <w:rsid w:val="00C14CB7"/>
    <w:rsid w:val="00C15227"/>
    <w:rsid w:val="00C15B39"/>
    <w:rsid w:val="00C17527"/>
    <w:rsid w:val="00C209B1"/>
    <w:rsid w:val="00C20D69"/>
    <w:rsid w:val="00C20E7B"/>
    <w:rsid w:val="00C23891"/>
    <w:rsid w:val="00C27493"/>
    <w:rsid w:val="00C3058B"/>
    <w:rsid w:val="00C3299C"/>
    <w:rsid w:val="00C36298"/>
    <w:rsid w:val="00C36317"/>
    <w:rsid w:val="00C41A0B"/>
    <w:rsid w:val="00C4207D"/>
    <w:rsid w:val="00C42361"/>
    <w:rsid w:val="00C44483"/>
    <w:rsid w:val="00C516B1"/>
    <w:rsid w:val="00C51AB9"/>
    <w:rsid w:val="00C539FF"/>
    <w:rsid w:val="00C568BD"/>
    <w:rsid w:val="00C577AF"/>
    <w:rsid w:val="00C62E03"/>
    <w:rsid w:val="00C63E5D"/>
    <w:rsid w:val="00C64820"/>
    <w:rsid w:val="00C65374"/>
    <w:rsid w:val="00C65ECD"/>
    <w:rsid w:val="00C667D2"/>
    <w:rsid w:val="00C74C58"/>
    <w:rsid w:val="00C80420"/>
    <w:rsid w:val="00C90E92"/>
    <w:rsid w:val="00C91B94"/>
    <w:rsid w:val="00C91C99"/>
    <w:rsid w:val="00C921FE"/>
    <w:rsid w:val="00C9546B"/>
    <w:rsid w:val="00C954AF"/>
    <w:rsid w:val="00C959DB"/>
    <w:rsid w:val="00C9787F"/>
    <w:rsid w:val="00CA229F"/>
    <w:rsid w:val="00CA2D78"/>
    <w:rsid w:val="00CA6A11"/>
    <w:rsid w:val="00CA6A2D"/>
    <w:rsid w:val="00CA75EA"/>
    <w:rsid w:val="00CB58C5"/>
    <w:rsid w:val="00CC0D15"/>
    <w:rsid w:val="00CC2CBC"/>
    <w:rsid w:val="00CC388F"/>
    <w:rsid w:val="00CD0F14"/>
    <w:rsid w:val="00CD34FC"/>
    <w:rsid w:val="00CD45B8"/>
    <w:rsid w:val="00CD506E"/>
    <w:rsid w:val="00CD5E85"/>
    <w:rsid w:val="00CD6416"/>
    <w:rsid w:val="00CD7CE7"/>
    <w:rsid w:val="00CE24D4"/>
    <w:rsid w:val="00CE4768"/>
    <w:rsid w:val="00CE5231"/>
    <w:rsid w:val="00CE5F47"/>
    <w:rsid w:val="00CE6C90"/>
    <w:rsid w:val="00CE75E5"/>
    <w:rsid w:val="00CE7B46"/>
    <w:rsid w:val="00CF22C8"/>
    <w:rsid w:val="00CF39A8"/>
    <w:rsid w:val="00CF3F78"/>
    <w:rsid w:val="00CF4B71"/>
    <w:rsid w:val="00CF74D9"/>
    <w:rsid w:val="00D0030F"/>
    <w:rsid w:val="00D011D9"/>
    <w:rsid w:val="00D02E48"/>
    <w:rsid w:val="00D05ED0"/>
    <w:rsid w:val="00D05FBE"/>
    <w:rsid w:val="00D07F49"/>
    <w:rsid w:val="00D1149B"/>
    <w:rsid w:val="00D15722"/>
    <w:rsid w:val="00D15DAE"/>
    <w:rsid w:val="00D1610B"/>
    <w:rsid w:val="00D17161"/>
    <w:rsid w:val="00D21C66"/>
    <w:rsid w:val="00D24D4F"/>
    <w:rsid w:val="00D25181"/>
    <w:rsid w:val="00D254E2"/>
    <w:rsid w:val="00D25737"/>
    <w:rsid w:val="00D26C20"/>
    <w:rsid w:val="00D27433"/>
    <w:rsid w:val="00D27CF1"/>
    <w:rsid w:val="00D321F2"/>
    <w:rsid w:val="00D3268F"/>
    <w:rsid w:val="00D32EDF"/>
    <w:rsid w:val="00D51516"/>
    <w:rsid w:val="00D5158E"/>
    <w:rsid w:val="00D52F63"/>
    <w:rsid w:val="00D530F2"/>
    <w:rsid w:val="00D53672"/>
    <w:rsid w:val="00D57623"/>
    <w:rsid w:val="00D60083"/>
    <w:rsid w:val="00D66800"/>
    <w:rsid w:val="00D744CD"/>
    <w:rsid w:val="00D7564B"/>
    <w:rsid w:val="00D77FE3"/>
    <w:rsid w:val="00D81D55"/>
    <w:rsid w:val="00D84271"/>
    <w:rsid w:val="00D84A93"/>
    <w:rsid w:val="00D86D5F"/>
    <w:rsid w:val="00D8796C"/>
    <w:rsid w:val="00D87D32"/>
    <w:rsid w:val="00D92493"/>
    <w:rsid w:val="00D96B45"/>
    <w:rsid w:val="00D9716D"/>
    <w:rsid w:val="00DA1963"/>
    <w:rsid w:val="00DA307D"/>
    <w:rsid w:val="00DA4A5F"/>
    <w:rsid w:val="00DA4A7F"/>
    <w:rsid w:val="00DA6066"/>
    <w:rsid w:val="00DA63B0"/>
    <w:rsid w:val="00DA7EEC"/>
    <w:rsid w:val="00DB02F1"/>
    <w:rsid w:val="00DB1AA9"/>
    <w:rsid w:val="00DB5F80"/>
    <w:rsid w:val="00DB6C30"/>
    <w:rsid w:val="00DB7D00"/>
    <w:rsid w:val="00DC2DD3"/>
    <w:rsid w:val="00DC6718"/>
    <w:rsid w:val="00DC6BCA"/>
    <w:rsid w:val="00DD43D0"/>
    <w:rsid w:val="00DD4DFA"/>
    <w:rsid w:val="00DE002D"/>
    <w:rsid w:val="00DE0E43"/>
    <w:rsid w:val="00DF006A"/>
    <w:rsid w:val="00DF00E5"/>
    <w:rsid w:val="00DF2BED"/>
    <w:rsid w:val="00DF3A60"/>
    <w:rsid w:val="00DF3B4F"/>
    <w:rsid w:val="00DF47FC"/>
    <w:rsid w:val="00DF4B11"/>
    <w:rsid w:val="00DF6F67"/>
    <w:rsid w:val="00E013E3"/>
    <w:rsid w:val="00E02967"/>
    <w:rsid w:val="00E05A42"/>
    <w:rsid w:val="00E06B43"/>
    <w:rsid w:val="00E11461"/>
    <w:rsid w:val="00E20982"/>
    <w:rsid w:val="00E21F9E"/>
    <w:rsid w:val="00E2326D"/>
    <w:rsid w:val="00E236BF"/>
    <w:rsid w:val="00E23E2B"/>
    <w:rsid w:val="00E24A54"/>
    <w:rsid w:val="00E24B64"/>
    <w:rsid w:val="00E259F3"/>
    <w:rsid w:val="00E26AC8"/>
    <w:rsid w:val="00E308EB"/>
    <w:rsid w:val="00E3389B"/>
    <w:rsid w:val="00E4151C"/>
    <w:rsid w:val="00E4257F"/>
    <w:rsid w:val="00E46360"/>
    <w:rsid w:val="00E52692"/>
    <w:rsid w:val="00E54ACB"/>
    <w:rsid w:val="00E5759D"/>
    <w:rsid w:val="00E61C88"/>
    <w:rsid w:val="00E65E03"/>
    <w:rsid w:val="00E7074A"/>
    <w:rsid w:val="00E72306"/>
    <w:rsid w:val="00E73BD2"/>
    <w:rsid w:val="00E73E50"/>
    <w:rsid w:val="00E74185"/>
    <w:rsid w:val="00E75AC6"/>
    <w:rsid w:val="00E7753A"/>
    <w:rsid w:val="00E77C4F"/>
    <w:rsid w:val="00E818EA"/>
    <w:rsid w:val="00E82A21"/>
    <w:rsid w:val="00E85DED"/>
    <w:rsid w:val="00E906B1"/>
    <w:rsid w:val="00E94009"/>
    <w:rsid w:val="00E95514"/>
    <w:rsid w:val="00E97C00"/>
    <w:rsid w:val="00EA19DE"/>
    <w:rsid w:val="00EA33F1"/>
    <w:rsid w:val="00EA56AF"/>
    <w:rsid w:val="00EB2087"/>
    <w:rsid w:val="00EB66E1"/>
    <w:rsid w:val="00EC0495"/>
    <w:rsid w:val="00EC0640"/>
    <w:rsid w:val="00EC43B3"/>
    <w:rsid w:val="00EC4FEF"/>
    <w:rsid w:val="00EC72BF"/>
    <w:rsid w:val="00EC78C1"/>
    <w:rsid w:val="00EC7ED8"/>
    <w:rsid w:val="00EC7EF0"/>
    <w:rsid w:val="00ED0B84"/>
    <w:rsid w:val="00ED250D"/>
    <w:rsid w:val="00ED7D7B"/>
    <w:rsid w:val="00EE2120"/>
    <w:rsid w:val="00EE2556"/>
    <w:rsid w:val="00EF5395"/>
    <w:rsid w:val="00EF6135"/>
    <w:rsid w:val="00EF6227"/>
    <w:rsid w:val="00EF76A5"/>
    <w:rsid w:val="00F01C1F"/>
    <w:rsid w:val="00F01E54"/>
    <w:rsid w:val="00F02FF2"/>
    <w:rsid w:val="00F03876"/>
    <w:rsid w:val="00F041CA"/>
    <w:rsid w:val="00F05560"/>
    <w:rsid w:val="00F071A1"/>
    <w:rsid w:val="00F11EB3"/>
    <w:rsid w:val="00F1204E"/>
    <w:rsid w:val="00F129EF"/>
    <w:rsid w:val="00F15CEF"/>
    <w:rsid w:val="00F22382"/>
    <w:rsid w:val="00F23024"/>
    <w:rsid w:val="00F23DB0"/>
    <w:rsid w:val="00F24336"/>
    <w:rsid w:val="00F26985"/>
    <w:rsid w:val="00F2757E"/>
    <w:rsid w:val="00F31801"/>
    <w:rsid w:val="00F354FC"/>
    <w:rsid w:val="00F35979"/>
    <w:rsid w:val="00F366EE"/>
    <w:rsid w:val="00F44616"/>
    <w:rsid w:val="00F47229"/>
    <w:rsid w:val="00F47D31"/>
    <w:rsid w:val="00F51B3C"/>
    <w:rsid w:val="00F53548"/>
    <w:rsid w:val="00F539DE"/>
    <w:rsid w:val="00F55F78"/>
    <w:rsid w:val="00F6076A"/>
    <w:rsid w:val="00F613A8"/>
    <w:rsid w:val="00F6722D"/>
    <w:rsid w:val="00F74D44"/>
    <w:rsid w:val="00F766F9"/>
    <w:rsid w:val="00F76A23"/>
    <w:rsid w:val="00F810CA"/>
    <w:rsid w:val="00F81B25"/>
    <w:rsid w:val="00F82B4C"/>
    <w:rsid w:val="00F8328A"/>
    <w:rsid w:val="00F839B4"/>
    <w:rsid w:val="00F85185"/>
    <w:rsid w:val="00F8666C"/>
    <w:rsid w:val="00F86EED"/>
    <w:rsid w:val="00F90712"/>
    <w:rsid w:val="00F90728"/>
    <w:rsid w:val="00F92F6C"/>
    <w:rsid w:val="00F9385C"/>
    <w:rsid w:val="00F93AAE"/>
    <w:rsid w:val="00F93B8A"/>
    <w:rsid w:val="00F9433E"/>
    <w:rsid w:val="00F96696"/>
    <w:rsid w:val="00FA1DE9"/>
    <w:rsid w:val="00FA69E7"/>
    <w:rsid w:val="00FB6CCB"/>
    <w:rsid w:val="00FB7F8D"/>
    <w:rsid w:val="00FC2730"/>
    <w:rsid w:val="00FC3A3A"/>
    <w:rsid w:val="00FC69FA"/>
    <w:rsid w:val="00FD34F4"/>
    <w:rsid w:val="00FD4EBF"/>
    <w:rsid w:val="00FE1D94"/>
    <w:rsid w:val="00FE35F8"/>
    <w:rsid w:val="00FE714E"/>
    <w:rsid w:val="00FE76D3"/>
    <w:rsid w:val="00FF3553"/>
    <w:rsid w:val="00FF3959"/>
    <w:rsid w:val="00FF3B3B"/>
    <w:rsid w:val="00FF4DC2"/>
    <w:rsid w:val="00FF4F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E8A1515-0FD5-418C-BD57-50410F2F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rPr>
      <w:rFonts w:ascii="Times New Roman" w:hAnsi="Times New Roman" w:cs="Times New Roman"/>
      <w:sz w:val="32"/>
      <w:szCs w:val="32"/>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jc w:val="center"/>
    </w:pPr>
  </w:style>
  <w:style w:type="paragraph" w:customStyle="1" w:styleId="P03">
    <w:name w:val="P03"/>
    <w:basedOn w:val="P00"/>
    <w:pPr>
      <w:ind w:right="1474" w:hanging="1474"/>
    </w:pPr>
  </w:style>
  <w:style w:type="paragraph" w:customStyle="1" w:styleId="P05">
    <w:name w:val="P05"/>
    <w:basedOn w:val="P00"/>
    <w:pPr>
      <w:ind w:right="2381" w:hanging="2381"/>
    </w:pPr>
  </w:style>
  <w:style w:type="paragraph" w:customStyle="1" w:styleId="P33">
    <w:name w:val="P33"/>
    <w:basedOn w:val="P00"/>
    <w:pPr>
      <w:tabs>
        <w:tab w:val="clear" w:pos="624"/>
        <w:tab w:val="clear" w:pos="1021"/>
        <w:tab w:val="clear" w:pos="1474"/>
      </w:tabs>
      <w:ind w:right="147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table" w:styleId="a8">
    <w:name w:val="Table Grid"/>
    <w:basedOn w:val="a1"/>
    <w:rsid w:val="0005423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0">
    <w:name w:val="sig-0"/>
    <w:basedOn w:val="P00"/>
    <w:rsid w:val="00E818EA"/>
    <w:pPr>
      <w:tabs>
        <w:tab w:val="clear" w:pos="624"/>
        <w:tab w:val="clear" w:pos="1021"/>
        <w:tab w:val="clear" w:pos="1474"/>
        <w:tab w:val="clear" w:pos="1928"/>
        <w:tab w:val="clear" w:pos="2381"/>
        <w:tab w:val="clear" w:pos="2835"/>
        <w:tab w:val="clear" w:pos="6259"/>
        <w:tab w:val="center" w:pos="4820"/>
      </w:tabs>
      <w:spacing w:before="60"/>
    </w:pPr>
    <w:rPr>
      <w:rFonts w:cs="FrankRuehl"/>
    </w:rPr>
  </w:style>
  <w:style w:type="character" w:customStyle="1" w:styleId="UnresolvedMention">
    <w:name w:val="Unresolved Mention"/>
    <w:uiPriority w:val="99"/>
    <w:semiHidden/>
    <w:unhideWhenUsed/>
    <w:rsid w:val="00950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922.pdf" TargetMode="External"/><Relationship Id="rId21" Type="http://schemas.openxmlformats.org/officeDocument/2006/relationships/hyperlink" Target="http://www.nevo.co.il/Law_word/law06/tak-7621.pdf" TargetMode="External"/><Relationship Id="rId34" Type="http://schemas.openxmlformats.org/officeDocument/2006/relationships/hyperlink" Target="http://www.nevo.co.il/Law_word/law06/TAK-6211.pdf" TargetMode="External"/><Relationship Id="rId42" Type="http://schemas.openxmlformats.org/officeDocument/2006/relationships/hyperlink" Target="http://www.nevo.co.il/Law_word/law06/tak-7210.pdf" TargetMode="External"/><Relationship Id="rId47" Type="http://schemas.openxmlformats.org/officeDocument/2006/relationships/hyperlink" Target="https://www.nevo.co.il/Law_word/law06/tak-8328.pdf" TargetMode="External"/><Relationship Id="rId50" Type="http://schemas.openxmlformats.org/officeDocument/2006/relationships/hyperlink" Target="https://www.nevo.co.il/law_html/law06/tak-10487.pdf" TargetMode="External"/><Relationship Id="rId55" Type="http://schemas.openxmlformats.org/officeDocument/2006/relationships/hyperlink" Target="http://www.nevo.co.il/Law_word/law06/TAK-5700.pdf" TargetMode="External"/><Relationship Id="rId63" Type="http://schemas.openxmlformats.org/officeDocument/2006/relationships/footer" Target="footer1.xml"/><Relationship Id="rId7" Type="http://schemas.openxmlformats.org/officeDocument/2006/relationships/hyperlink" Target="http://www.nevo.co.il/Law_word/law06/TAK-5314.pdf" TargetMode="External"/><Relationship Id="rId2" Type="http://schemas.openxmlformats.org/officeDocument/2006/relationships/styles" Target="styles.xml"/><Relationship Id="rId16" Type="http://schemas.openxmlformats.org/officeDocument/2006/relationships/hyperlink" Target="http://www.nevo.co.il/Law_word/law06/tak-6843.pdf" TargetMode="External"/><Relationship Id="rId29" Type="http://schemas.openxmlformats.org/officeDocument/2006/relationships/hyperlink" Target="http://www.nevo.co.il/Law_word/law06/TAK-4676.pdf" TargetMode="External"/><Relationship Id="rId11" Type="http://schemas.openxmlformats.org/officeDocument/2006/relationships/hyperlink" Target="http://www.nevo.co.il/Law_word/law06/TAK-6211.pdf" TargetMode="External"/><Relationship Id="rId24" Type="http://schemas.openxmlformats.org/officeDocument/2006/relationships/hyperlink" Target="https://www.nevo.co.il/Law_word/law06/tak-8328.pdf" TargetMode="External"/><Relationship Id="rId32" Type="http://schemas.openxmlformats.org/officeDocument/2006/relationships/hyperlink" Target="http://www.nevo.co.il/Law_word/law06/TAK-6109.pdf" TargetMode="External"/><Relationship Id="rId37" Type="http://schemas.openxmlformats.org/officeDocument/2006/relationships/hyperlink" Target="http://www.nevo.co.il/Law_word/law06/TAK-6637%5b.pdf" TargetMode="External"/><Relationship Id="rId40" Type="http://schemas.openxmlformats.org/officeDocument/2006/relationships/hyperlink" Target="http://www.nevo.co.il/Law_word/law06/tak-6962.pdf" TargetMode="External"/><Relationship Id="rId45" Type="http://schemas.openxmlformats.org/officeDocument/2006/relationships/hyperlink" Target="http://www.nevo.co.il/Law_word/law06/tak-7778.pdf" TargetMode="External"/><Relationship Id="rId53" Type="http://schemas.openxmlformats.org/officeDocument/2006/relationships/hyperlink" Target="http://www.nevo.co.il/Law_word/law06/TAK-5700.pdf" TargetMode="External"/><Relationship Id="rId58" Type="http://schemas.openxmlformats.org/officeDocument/2006/relationships/hyperlink" Target="http://www.nevo.co.il/Law_word/law06/TAK-6109.pdf"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_word/law06/tak-7210.pdf" TargetMode="External"/><Relationship Id="rId14" Type="http://schemas.openxmlformats.org/officeDocument/2006/relationships/hyperlink" Target="http://www.nevo.co.il/Law_word/law06/TAK-6637.pdf" TargetMode="External"/><Relationship Id="rId22" Type="http://schemas.openxmlformats.org/officeDocument/2006/relationships/hyperlink" Target="http://www.nevo.co.il/Law_word/law06/tak-7778.pdf" TargetMode="External"/><Relationship Id="rId27" Type="http://schemas.openxmlformats.org/officeDocument/2006/relationships/hyperlink" Target="https://www.nevo.co.il/law_html/law06/tak-10487.pdf" TargetMode="External"/><Relationship Id="rId30" Type="http://schemas.openxmlformats.org/officeDocument/2006/relationships/hyperlink" Target="http://www.nevo.co.il/Law_word/law06/TAK-5700.pdf" TargetMode="External"/><Relationship Id="rId35" Type="http://schemas.openxmlformats.org/officeDocument/2006/relationships/hyperlink" Target="http://www.nevo.co.il/Law_word/law06/TAK-6358.pdf" TargetMode="External"/><Relationship Id="rId43" Type="http://schemas.openxmlformats.org/officeDocument/2006/relationships/hyperlink" Target="http://www.nevo.co.il/Law_word/law06/tak-7326.pdf" TargetMode="External"/><Relationship Id="rId48" Type="http://schemas.openxmlformats.org/officeDocument/2006/relationships/hyperlink" Target="https://www.nevo.co.il/Law_word/law06/tak-9047.pdf" TargetMode="External"/><Relationship Id="rId56" Type="http://schemas.openxmlformats.org/officeDocument/2006/relationships/hyperlink" Target="http://www.nevo.co.il/law_word/law06/tak-8063.pdf" TargetMode="External"/><Relationship Id="rId64" Type="http://schemas.openxmlformats.org/officeDocument/2006/relationships/footer" Target="footer2.xml"/><Relationship Id="rId8" Type="http://schemas.openxmlformats.org/officeDocument/2006/relationships/hyperlink" Target="http://www.nevo.co.il/Law_word/law06/TAK-5700.pdf" TargetMode="External"/><Relationship Id="rId51" Type="http://schemas.openxmlformats.org/officeDocument/2006/relationships/hyperlink" Target="http://www.nevo.co.il/Law_word/law06/TAK-6109.pdf" TargetMode="External"/><Relationship Id="rId3" Type="http://schemas.openxmlformats.org/officeDocument/2006/relationships/settings" Target="settings.xml"/><Relationship Id="rId12" Type="http://schemas.openxmlformats.org/officeDocument/2006/relationships/hyperlink" Target="http://www.nevo.co.il/Law_word/law06/TAK-6358.pdf" TargetMode="External"/><Relationship Id="rId17" Type="http://schemas.openxmlformats.org/officeDocument/2006/relationships/hyperlink" Target="http://www.nevo.co.il/Law_word/law06/tak-6962.pdf" TargetMode="External"/><Relationship Id="rId25" Type="http://schemas.openxmlformats.org/officeDocument/2006/relationships/hyperlink" Target="https://www.nevo.co.il/Law_word/law06/tak-9047.pdf" TargetMode="External"/><Relationship Id="rId33" Type="http://schemas.openxmlformats.org/officeDocument/2006/relationships/hyperlink" Target="http://www.nevo.co.il/Law_word/law06/TAK-6137.pdf" TargetMode="External"/><Relationship Id="rId38" Type="http://schemas.openxmlformats.org/officeDocument/2006/relationships/hyperlink" Target="http://www.nevo.co.il/Law_word/law06/TAK-6741.pdf" TargetMode="External"/><Relationship Id="rId46" Type="http://schemas.openxmlformats.org/officeDocument/2006/relationships/hyperlink" Target="http://www.nevo.co.il/Law_word/law06/tak-8180.pdf" TargetMode="External"/><Relationship Id="rId59" Type="http://schemas.openxmlformats.org/officeDocument/2006/relationships/hyperlink" Target="http://www.nevo.co.il/Law_word/law06/TAK-6264.pdf" TargetMode="External"/><Relationship Id="rId20" Type="http://schemas.openxmlformats.org/officeDocument/2006/relationships/hyperlink" Target="http://www.nevo.co.il/Law_word/law06/tak-7326.pdf" TargetMode="External"/><Relationship Id="rId41" Type="http://schemas.openxmlformats.org/officeDocument/2006/relationships/hyperlink" Target="http://www.nevo.co.il/Law_word/law06/tak-7077.pdf" TargetMode="External"/><Relationship Id="rId54" Type="http://schemas.openxmlformats.org/officeDocument/2006/relationships/hyperlink" Target="http://www.nevo.co.il/law_word/law06/tak-8063.pdf"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741.pdf" TargetMode="External"/><Relationship Id="rId23" Type="http://schemas.openxmlformats.org/officeDocument/2006/relationships/hyperlink" Target="http://www.nevo.co.il/Law_word/law06/tak-8180.pdf" TargetMode="External"/><Relationship Id="rId28" Type="http://schemas.openxmlformats.org/officeDocument/2006/relationships/hyperlink" Target="http://www.nevo.co.il/Law_word/law06/TAK-3460.pdf" TargetMode="External"/><Relationship Id="rId36" Type="http://schemas.openxmlformats.org/officeDocument/2006/relationships/hyperlink" Target="http://www.nevo.co.il/Law_word/law06/TAK-6454.pdf" TargetMode="External"/><Relationship Id="rId49" Type="http://schemas.openxmlformats.org/officeDocument/2006/relationships/hyperlink" Target="https://www.nevo.co.il/Law_word/law06/tak-9922.pdf" TargetMode="External"/><Relationship Id="rId57" Type="http://schemas.openxmlformats.org/officeDocument/2006/relationships/hyperlink" Target="http://www.nevo.co.il/Law_word/law06/TAK-5700.pdf" TargetMode="External"/><Relationship Id="rId10" Type="http://schemas.openxmlformats.org/officeDocument/2006/relationships/hyperlink" Target="http://www.nevo.co.il/Law_word/law06/TAK-6137.pdf" TargetMode="External"/><Relationship Id="rId31" Type="http://schemas.openxmlformats.org/officeDocument/2006/relationships/hyperlink" Target="http://www.nevo.co.il/Law_word/law06/TAK-5700.pdf" TargetMode="External"/><Relationship Id="rId44" Type="http://schemas.openxmlformats.org/officeDocument/2006/relationships/hyperlink" Target="http://www.nevo.co.il/Law_word/law06/tak-7621.pdf" TargetMode="External"/><Relationship Id="rId52" Type="http://schemas.openxmlformats.org/officeDocument/2006/relationships/hyperlink" Target="http://www.nevo.co.il/Law_word/law06/TAK-5700.pdf" TargetMode="External"/><Relationship Id="rId60" Type="http://schemas.openxmlformats.org/officeDocument/2006/relationships/hyperlink" Target="http://www.nevo.co.il/Law_word/law06/TAK-5700.pdf"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6109.pdf" TargetMode="External"/><Relationship Id="rId13" Type="http://schemas.openxmlformats.org/officeDocument/2006/relationships/hyperlink" Target="http://www.nevo.co.il/Law_word/law06/TAK-6454.pdf" TargetMode="External"/><Relationship Id="rId18" Type="http://schemas.openxmlformats.org/officeDocument/2006/relationships/hyperlink" Target="http://www.nevo.co.il/Law_word/law06/tak-7077.pdf" TargetMode="External"/><Relationship Id="rId39" Type="http://schemas.openxmlformats.org/officeDocument/2006/relationships/hyperlink" Target="http://www.nevo.co.il/Law_word/law06/tak-6843.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990.pdf" TargetMode="External"/><Relationship Id="rId21" Type="http://schemas.openxmlformats.org/officeDocument/2006/relationships/hyperlink" Target="http://www.nevo.co.il/Law_word/law06/TAK-4821.pdf" TargetMode="External"/><Relationship Id="rId42" Type="http://schemas.openxmlformats.org/officeDocument/2006/relationships/hyperlink" Target="http://www.nevo.co.il/Law_word/law06/TAK-5271.pdf" TargetMode="External"/><Relationship Id="rId47" Type="http://schemas.openxmlformats.org/officeDocument/2006/relationships/hyperlink" Target="http://www.nevo.co.il/Law_word/law06/TAK-5361.pdf" TargetMode="External"/><Relationship Id="rId63" Type="http://schemas.openxmlformats.org/officeDocument/2006/relationships/hyperlink" Target="http://www.nevo.co.il/Law_word/law06/TAK-5684.pdf" TargetMode="External"/><Relationship Id="rId68" Type="http://schemas.openxmlformats.org/officeDocument/2006/relationships/hyperlink" Target="http://www.nevo.co.il/Law_word/law06/TAK-5783.pdf" TargetMode="External"/><Relationship Id="rId84" Type="http://schemas.openxmlformats.org/officeDocument/2006/relationships/hyperlink" Target="http://www.nevo.co.il/Law_word/law06/TAK-6211.pdf" TargetMode="External"/><Relationship Id="rId89" Type="http://schemas.openxmlformats.org/officeDocument/2006/relationships/hyperlink" Target="http://www.nevo.co.il/Law_word/law06/TAK-6741.pdf" TargetMode="External"/><Relationship Id="rId16" Type="http://schemas.openxmlformats.org/officeDocument/2006/relationships/hyperlink" Target="http://www.nevo.co.il/Law_word/law06/TAK-4679.pdf" TargetMode="External"/><Relationship Id="rId107" Type="http://schemas.openxmlformats.org/officeDocument/2006/relationships/hyperlink" Target="https://www.nevo.co.il/law_word/law06/tak-10487.pdf" TargetMode="External"/><Relationship Id="rId11" Type="http://schemas.openxmlformats.org/officeDocument/2006/relationships/hyperlink" Target="http://www.nevo.co.il/Law_word/law06/TAK-4333.pdf" TargetMode="External"/><Relationship Id="rId32" Type="http://schemas.openxmlformats.org/officeDocument/2006/relationships/hyperlink" Target="http://www.nevo.co.il/Law_word/law06/TAK-5117.pdf" TargetMode="External"/><Relationship Id="rId37" Type="http://schemas.openxmlformats.org/officeDocument/2006/relationships/hyperlink" Target="http://www.nevo.co.il/Law_word/law06/TAK-5170.pdf" TargetMode="External"/><Relationship Id="rId53" Type="http://schemas.openxmlformats.org/officeDocument/2006/relationships/hyperlink" Target="http://www.nevo.co.il/Law_word/law06/TAK-5482.pdf" TargetMode="External"/><Relationship Id="rId58" Type="http://schemas.openxmlformats.org/officeDocument/2006/relationships/hyperlink" Target="http://www.nevo.co.il/Law_word/law06/TAK-5587.pdf" TargetMode="External"/><Relationship Id="rId74" Type="http://schemas.openxmlformats.org/officeDocument/2006/relationships/hyperlink" Target="http://www.nevo.co.il/Law_word/law06/TAK-5905.pdf" TargetMode="External"/><Relationship Id="rId79" Type="http://schemas.openxmlformats.org/officeDocument/2006/relationships/hyperlink" Target="http://www.nevo.co.il/Law_word/law06/TAK-6009.pdf" TargetMode="External"/><Relationship Id="rId102" Type="http://schemas.openxmlformats.org/officeDocument/2006/relationships/hyperlink" Target="http://www.nevo.co.il/Law_word/law06/TAK-8063.pdf" TargetMode="External"/><Relationship Id="rId5" Type="http://schemas.openxmlformats.org/officeDocument/2006/relationships/hyperlink" Target="http://www.nevo.co.il/Law_word/law06/TAK-4010.pdf" TargetMode="External"/><Relationship Id="rId90" Type="http://schemas.openxmlformats.org/officeDocument/2006/relationships/hyperlink" Target="http://www.nevo.co.il/Law_word/law06/TAK-6358.pdf" TargetMode="External"/><Relationship Id="rId95" Type="http://schemas.openxmlformats.org/officeDocument/2006/relationships/hyperlink" Target="http://www.nevo.co.il/Law_word/law06/tak-6843.pdf" TargetMode="External"/><Relationship Id="rId22" Type="http://schemas.openxmlformats.org/officeDocument/2006/relationships/hyperlink" Target="http://www.nevo.co.il/Law_word/law06/TAK-4860.pdf" TargetMode="External"/><Relationship Id="rId27" Type="http://schemas.openxmlformats.org/officeDocument/2006/relationships/hyperlink" Target="http://www.nevo.co.il/Law_word/law06/TAK-5023.pdf" TargetMode="External"/><Relationship Id="rId43" Type="http://schemas.openxmlformats.org/officeDocument/2006/relationships/hyperlink" Target="http://www.nevo.co.il/Law_word/law06/TAK-5298.pdf" TargetMode="External"/><Relationship Id="rId48" Type="http://schemas.openxmlformats.org/officeDocument/2006/relationships/hyperlink" Target="http://www.nevo.co.il/Law_word/law06/TAK-5383.pdf" TargetMode="External"/><Relationship Id="rId64" Type="http://schemas.openxmlformats.org/officeDocument/2006/relationships/hyperlink" Target="http://www.nevo.co.il/Law_word/law06/TAK-5700.pdf" TargetMode="External"/><Relationship Id="rId69" Type="http://schemas.openxmlformats.org/officeDocument/2006/relationships/hyperlink" Target="http://www.nevo.co.il/Law_word/law06/TAK-5798.pdf" TargetMode="External"/><Relationship Id="rId80" Type="http://schemas.openxmlformats.org/officeDocument/2006/relationships/hyperlink" Target="http://www.nevo.co.il/Law_word/law06/TAK-6054.pdf" TargetMode="External"/><Relationship Id="rId85" Type="http://schemas.openxmlformats.org/officeDocument/2006/relationships/hyperlink" Target="http://www.nevo.co.il/Law_word/law06/TAK-6264.pdf" TargetMode="External"/><Relationship Id="rId12" Type="http://schemas.openxmlformats.org/officeDocument/2006/relationships/hyperlink" Target="http://www.nevo.co.il/Law_word/law06/TAK-4413.pdf" TargetMode="External"/><Relationship Id="rId17" Type="http://schemas.openxmlformats.org/officeDocument/2006/relationships/hyperlink" Target="http://www.nevo.co.il/Law_word/law06/TAK-4711.pdf" TargetMode="External"/><Relationship Id="rId33" Type="http://schemas.openxmlformats.org/officeDocument/2006/relationships/hyperlink" Target="http://www.nevo.co.il/Law_word/law06/TAK-5154.pdf" TargetMode="External"/><Relationship Id="rId38" Type="http://schemas.openxmlformats.org/officeDocument/2006/relationships/hyperlink" Target="http://www.nevo.co.il/Law_word/law06/TAK-5192.pdf" TargetMode="External"/><Relationship Id="rId59" Type="http://schemas.openxmlformats.org/officeDocument/2006/relationships/hyperlink" Target="http://www.nevo.co.il/Law_word/law06/TAK-5601.pdf" TargetMode="External"/><Relationship Id="rId103" Type="http://schemas.openxmlformats.org/officeDocument/2006/relationships/hyperlink" Target="http://www.nevo.co.il/Law_word/law06/tak-8180.pdf" TargetMode="External"/><Relationship Id="rId20" Type="http://schemas.openxmlformats.org/officeDocument/2006/relationships/hyperlink" Target="http://www.nevo.co.il/Law_word/law06/TAK-4783.pdf" TargetMode="External"/><Relationship Id="rId41" Type="http://schemas.openxmlformats.org/officeDocument/2006/relationships/hyperlink" Target="http://www.nevo.co.il/Law_word/law06/TAK-5259.pdf" TargetMode="External"/><Relationship Id="rId54" Type="http://schemas.openxmlformats.org/officeDocument/2006/relationships/hyperlink" Target="http://www.nevo.co.il/Law_word/law06/TAK-5508.pdf" TargetMode="External"/><Relationship Id="rId62" Type="http://schemas.openxmlformats.org/officeDocument/2006/relationships/hyperlink" Target="http://www.nevo.co.il/Law_word/law06/TAK-5676.pdf" TargetMode="External"/><Relationship Id="rId70" Type="http://schemas.openxmlformats.org/officeDocument/2006/relationships/hyperlink" Target="http://www.nevo.co.il/Law_word/law06/TAK-5816.pdf" TargetMode="External"/><Relationship Id="rId75" Type="http://schemas.openxmlformats.org/officeDocument/2006/relationships/hyperlink" Target="http://www.nevo.co.il/Law_word/law06/TAK-5927.pdf" TargetMode="External"/><Relationship Id="rId83" Type="http://schemas.openxmlformats.org/officeDocument/2006/relationships/hyperlink" Target="http://www.nevo.co.il/Law_word/law06/TAK-6137.pdf" TargetMode="External"/><Relationship Id="rId88" Type="http://schemas.openxmlformats.org/officeDocument/2006/relationships/hyperlink" Target="http://www.nevo.co.il/Law_word/law06/TAK-6637.pdf" TargetMode="External"/><Relationship Id="rId91" Type="http://schemas.openxmlformats.org/officeDocument/2006/relationships/hyperlink" Target="http://www.nevo.co.il/Law_word/law06/TAK-6454.pdf" TargetMode="External"/><Relationship Id="rId96" Type="http://schemas.openxmlformats.org/officeDocument/2006/relationships/hyperlink" Target="http://www.nevo.co.il/Law_word/law06/TAK-6962.pdf" TargetMode="External"/><Relationship Id="rId1" Type="http://schemas.openxmlformats.org/officeDocument/2006/relationships/hyperlink" Target="http://www.nevo.co.il/Law_word/law06/TAK-3062.pdf" TargetMode="External"/><Relationship Id="rId6" Type="http://schemas.openxmlformats.org/officeDocument/2006/relationships/hyperlink" Target="http://www.nevo.co.il/Law_word/law06/TAK-4105.pdf" TargetMode="External"/><Relationship Id="rId15" Type="http://schemas.openxmlformats.org/officeDocument/2006/relationships/hyperlink" Target="http://www.nevo.co.il/Law_word/law06/TAK-4676.pdf" TargetMode="External"/><Relationship Id="rId23" Type="http://schemas.openxmlformats.org/officeDocument/2006/relationships/hyperlink" Target="http://www.nevo.co.il/Law_word/law06/TAK-4930.pdf" TargetMode="External"/><Relationship Id="rId28" Type="http://schemas.openxmlformats.org/officeDocument/2006/relationships/hyperlink" Target="http://www.nevo.co.il/Law_word/law06/TAK-5040.pdf" TargetMode="External"/><Relationship Id="rId36" Type="http://schemas.openxmlformats.org/officeDocument/2006/relationships/hyperlink" Target="http://www.nevo.co.il/Law_word/law06/TAK-5155.pdf" TargetMode="External"/><Relationship Id="rId49" Type="http://schemas.openxmlformats.org/officeDocument/2006/relationships/hyperlink" Target="http://www.nevo.co.il/Law_word/law06/TAK-5402.pdf" TargetMode="External"/><Relationship Id="rId57" Type="http://schemas.openxmlformats.org/officeDocument/2006/relationships/hyperlink" Target="http://www.nevo.co.il/Law_word/law06/TAK-5566.pdf" TargetMode="External"/><Relationship Id="rId106" Type="http://schemas.openxmlformats.org/officeDocument/2006/relationships/hyperlink" Target="https://www.nevo.co.il/law_word/law06/tak-9922.pdf" TargetMode="External"/><Relationship Id="rId10" Type="http://schemas.openxmlformats.org/officeDocument/2006/relationships/hyperlink" Target="http://www.nevo.co.il/Law_word/law06/TAK-4274.pdf" TargetMode="External"/><Relationship Id="rId31" Type="http://schemas.openxmlformats.org/officeDocument/2006/relationships/hyperlink" Target="http://www.nevo.co.il/Law_word/law06/TAK-5092.pdf" TargetMode="External"/><Relationship Id="rId44" Type="http://schemas.openxmlformats.org/officeDocument/2006/relationships/hyperlink" Target="http://www.nevo.co.il/Law_word/law06/TAK-5312.pdf" TargetMode="External"/><Relationship Id="rId52" Type="http://schemas.openxmlformats.org/officeDocument/2006/relationships/hyperlink" Target="http://www.nevo.co.il/Law_word/law06/TAK-5471.pdf" TargetMode="External"/><Relationship Id="rId60" Type="http://schemas.openxmlformats.org/officeDocument/2006/relationships/hyperlink" Target="http://www.nevo.co.il/Law_word/law06/TAK-5624.pdf" TargetMode="External"/><Relationship Id="rId65" Type="http://schemas.openxmlformats.org/officeDocument/2006/relationships/hyperlink" Target="http://www.nevo.co.il/Law_word/law06/TAK-5723.pdf" TargetMode="External"/><Relationship Id="rId73" Type="http://schemas.openxmlformats.org/officeDocument/2006/relationships/hyperlink" Target="http://www.nevo.co.il/Law_word/law06/TAK-5865.pdf" TargetMode="External"/><Relationship Id="rId78" Type="http://schemas.openxmlformats.org/officeDocument/2006/relationships/hyperlink" Target="http://www.nevo.co.il/Law_word/law06/TAK-5997.pdf" TargetMode="External"/><Relationship Id="rId81" Type="http://schemas.openxmlformats.org/officeDocument/2006/relationships/hyperlink" Target="http://www.nevo.co.il/Law_word/law06/TAK-6109.pdf" TargetMode="External"/><Relationship Id="rId86" Type="http://schemas.openxmlformats.org/officeDocument/2006/relationships/hyperlink" Target="http://www.nevo.co.il/Law_word/law06/TAK-6358.pdf" TargetMode="External"/><Relationship Id="rId94" Type="http://schemas.openxmlformats.org/officeDocument/2006/relationships/hyperlink" Target="http://www.nevo.co.il/Law_word/law06/TAK-6741.pdf" TargetMode="External"/><Relationship Id="rId99" Type="http://schemas.openxmlformats.org/officeDocument/2006/relationships/hyperlink" Target="http://www.nevo.co.il/Law_word/law06/TAK-7326.pdf" TargetMode="External"/><Relationship Id="rId101" Type="http://schemas.openxmlformats.org/officeDocument/2006/relationships/hyperlink" Target="http://www.nevo.co.il/Law_word/law06/tak-7778.pdf" TargetMode="External"/><Relationship Id="rId4" Type="http://schemas.openxmlformats.org/officeDocument/2006/relationships/hyperlink" Target="http://www.nevo.co.il/Law_word/law06/TAK-3741.pdf" TargetMode="External"/><Relationship Id="rId9" Type="http://schemas.openxmlformats.org/officeDocument/2006/relationships/hyperlink" Target="http://www.nevo.co.il/Law_word/law06/TAK-4250.pdf" TargetMode="External"/><Relationship Id="rId13" Type="http://schemas.openxmlformats.org/officeDocument/2006/relationships/hyperlink" Target="http://www.nevo.co.il/Law_word/law06/TAK-4538.pdf" TargetMode="External"/><Relationship Id="rId18" Type="http://schemas.openxmlformats.org/officeDocument/2006/relationships/hyperlink" Target="http://www.nevo.co.il/Law_word/law06/TAK-4719.pdf" TargetMode="External"/><Relationship Id="rId39" Type="http://schemas.openxmlformats.org/officeDocument/2006/relationships/hyperlink" Target="http://www.nevo.co.il/Law_word/law06/TAK-5217.pdf" TargetMode="External"/><Relationship Id="rId34" Type="http://schemas.openxmlformats.org/officeDocument/2006/relationships/hyperlink" Target="http://www.nevo.co.il/Law_word/law06/TAK-5138.pdf" TargetMode="External"/><Relationship Id="rId50" Type="http://schemas.openxmlformats.org/officeDocument/2006/relationships/hyperlink" Target="http://www.nevo.co.il/Law_word/law06/TAK-5426.pdf" TargetMode="External"/><Relationship Id="rId55" Type="http://schemas.openxmlformats.org/officeDocument/2006/relationships/hyperlink" Target="http://www.nevo.co.il/Law_word/law06/TAK-5526.pdf" TargetMode="External"/><Relationship Id="rId76" Type="http://schemas.openxmlformats.org/officeDocument/2006/relationships/hyperlink" Target="http://www.nevo.co.il/Law_word/law06/TAK-5940.pdf" TargetMode="External"/><Relationship Id="rId97" Type="http://schemas.openxmlformats.org/officeDocument/2006/relationships/hyperlink" Target="http://www.nevo.co.il/Law_word/law06/TAK-7077.pdf" TargetMode="External"/><Relationship Id="rId104" Type="http://schemas.openxmlformats.org/officeDocument/2006/relationships/hyperlink" Target="http://www.nevo.co.il/Law_word/law06/tak-8328.pdf" TargetMode="External"/><Relationship Id="rId7" Type="http://schemas.openxmlformats.org/officeDocument/2006/relationships/hyperlink" Target="http://www.nevo.co.il/Law_word/law10/YALKUT-2618.pdf" TargetMode="External"/><Relationship Id="rId71" Type="http://schemas.openxmlformats.org/officeDocument/2006/relationships/hyperlink" Target="http://www.nevo.co.il/Law_word/law06/TAK-5834.pdf" TargetMode="External"/><Relationship Id="rId92" Type="http://schemas.openxmlformats.org/officeDocument/2006/relationships/hyperlink" Target="http://www.nevo.co.il/Law_word/law06/TAK-6489.pdf" TargetMode="External"/><Relationship Id="rId2" Type="http://schemas.openxmlformats.org/officeDocument/2006/relationships/hyperlink" Target="http://www.nevo.co.il/Law_word/law06/TAK-3460.pdf" TargetMode="External"/><Relationship Id="rId29" Type="http://schemas.openxmlformats.org/officeDocument/2006/relationships/hyperlink" Target="http://www.nevo.co.il/Law_word/law06/TAK-5055.pdf" TargetMode="External"/><Relationship Id="rId24" Type="http://schemas.openxmlformats.org/officeDocument/2006/relationships/hyperlink" Target="http://www.nevo.co.il/Law_word/law06/TAK-4952.pdf" TargetMode="External"/><Relationship Id="rId40" Type="http://schemas.openxmlformats.org/officeDocument/2006/relationships/hyperlink" Target="http://www.nevo.co.il/Law_word/law06/TAK-5232.pdf" TargetMode="External"/><Relationship Id="rId45" Type="http://schemas.openxmlformats.org/officeDocument/2006/relationships/hyperlink" Target="http://www.nevo.co.il/Law_word/law06/TAK-5314.pdf" TargetMode="External"/><Relationship Id="rId66" Type="http://schemas.openxmlformats.org/officeDocument/2006/relationships/hyperlink" Target="http://www.nevo.co.il/Law_word/law06/TAK-5739.pdf" TargetMode="External"/><Relationship Id="rId87" Type="http://schemas.openxmlformats.org/officeDocument/2006/relationships/hyperlink" Target="http://www.nevo.co.il/Law_word/law06/TAK-6454.pdf" TargetMode="External"/><Relationship Id="rId61" Type="http://schemas.openxmlformats.org/officeDocument/2006/relationships/hyperlink" Target="http://www.nevo.co.il/Law_word/law06/TAK-5645.pdf" TargetMode="External"/><Relationship Id="rId82" Type="http://schemas.openxmlformats.org/officeDocument/2006/relationships/hyperlink" Target="http://www.nevo.co.il/Law_word/law06/TAK-6112.pdf" TargetMode="External"/><Relationship Id="rId19" Type="http://schemas.openxmlformats.org/officeDocument/2006/relationships/hyperlink" Target="http://www.nevo.co.il/Law_word/law06/TAK-4752.pdf" TargetMode="External"/><Relationship Id="rId14" Type="http://schemas.openxmlformats.org/officeDocument/2006/relationships/hyperlink" Target="http://www.nevo.co.il/Law_word/law06/TAK-4603.pdf" TargetMode="External"/><Relationship Id="rId30" Type="http://schemas.openxmlformats.org/officeDocument/2006/relationships/hyperlink" Target="http://www.nevo.co.il/Law_word/law06/TAK-5072.pdf" TargetMode="External"/><Relationship Id="rId35" Type="http://schemas.openxmlformats.org/officeDocument/2006/relationships/hyperlink" Target="http://www.nevo.co.il/Law_word/law06/TAK-5154.pdf" TargetMode="External"/><Relationship Id="rId56" Type="http://schemas.openxmlformats.org/officeDocument/2006/relationships/hyperlink" Target="http://www.nevo.co.il/Law_word/law06/TAK-5544.pdf" TargetMode="External"/><Relationship Id="rId77" Type="http://schemas.openxmlformats.org/officeDocument/2006/relationships/hyperlink" Target="http://www.nevo.co.il/Law_word/law06/TAK-5960.pdf" TargetMode="External"/><Relationship Id="rId100" Type="http://schemas.openxmlformats.org/officeDocument/2006/relationships/hyperlink" Target="http://www.nevo.co.il/Law_word/law06/tak-7621.pdf" TargetMode="External"/><Relationship Id="rId105" Type="http://schemas.openxmlformats.org/officeDocument/2006/relationships/hyperlink" Target="https://www.nevo.co.il/law_word/law06/tak-9047.pdf" TargetMode="External"/><Relationship Id="rId8" Type="http://schemas.openxmlformats.org/officeDocument/2006/relationships/hyperlink" Target="http://www.nevo.co.il/Law_word/law10/YALKUT-2700.pdf" TargetMode="External"/><Relationship Id="rId51" Type="http://schemas.openxmlformats.org/officeDocument/2006/relationships/hyperlink" Target="http://www.nevo.co.il/Law_word/law06/TAK-5447.pdf" TargetMode="External"/><Relationship Id="rId72" Type="http://schemas.openxmlformats.org/officeDocument/2006/relationships/hyperlink" Target="http://www.nevo.co.il/Law_word/law06/TAK-5852.pdf" TargetMode="External"/><Relationship Id="rId93" Type="http://schemas.openxmlformats.org/officeDocument/2006/relationships/hyperlink" Target="http://www.nevo.co.il/Law_word/law06/TAK-6637.pdf" TargetMode="External"/><Relationship Id="rId98" Type="http://schemas.openxmlformats.org/officeDocument/2006/relationships/hyperlink" Target="http://www.nevo.co.il/Law_word/law06/TAK-7210.pdf" TargetMode="External"/><Relationship Id="rId3" Type="http://schemas.openxmlformats.org/officeDocument/2006/relationships/hyperlink" Target="http://www.nevo.co.il/Law_word/law06/TAK-3729.pdf" TargetMode="External"/><Relationship Id="rId25" Type="http://schemas.openxmlformats.org/officeDocument/2006/relationships/hyperlink" Target="http://www.nevo.co.il/Law_word/law06/TAK-4973.pdf" TargetMode="External"/><Relationship Id="rId46" Type="http://schemas.openxmlformats.org/officeDocument/2006/relationships/hyperlink" Target="http://www.nevo.co.il/Law_word/law06/TAK-5341.pdf" TargetMode="External"/><Relationship Id="rId67" Type="http://schemas.openxmlformats.org/officeDocument/2006/relationships/hyperlink" Target="http://www.nevo.co.il/Law_word/law06/TAK-57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6002</Words>
  <Characters>34215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פרק 325</vt:lpstr>
    </vt:vector>
  </TitlesOfParts>
  <Company/>
  <LinksUpToDate>false</LinksUpToDate>
  <CharactersWithSpaces>40137</CharactersWithSpaces>
  <SharedDoc>false</SharedDoc>
  <HLinks>
    <vt:vector size="1116" baseType="variant">
      <vt:variant>
        <vt:i4>7995463</vt:i4>
      </vt:variant>
      <vt:variant>
        <vt:i4>297</vt:i4>
      </vt:variant>
      <vt:variant>
        <vt:i4>0</vt:i4>
      </vt:variant>
      <vt:variant>
        <vt:i4>5</vt:i4>
      </vt:variant>
      <vt:variant>
        <vt:lpwstr>http://www.nevo.co.il/Law_word/law01/325_003_a02.doc</vt:lpwstr>
      </vt:variant>
      <vt:variant>
        <vt:lpwstr/>
      </vt:variant>
      <vt:variant>
        <vt:i4>7929927</vt:i4>
      </vt:variant>
      <vt:variant>
        <vt:i4>294</vt:i4>
      </vt:variant>
      <vt:variant>
        <vt:i4>0</vt:i4>
      </vt:variant>
      <vt:variant>
        <vt:i4>5</vt:i4>
      </vt:variant>
      <vt:variant>
        <vt:lpwstr>http://www.nevo.co.il/Law_word/law01/325_003_a01.doc</vt:lpwstr>
      </vt:variant>
      <vt:variant>
        <vt:lpwstr/>
      </vt:variant>
      <vt:variant>
        <vt:i4>8126479</vt:i4>
      </vt:variant>
      <vt:variant>
        <vt:i4>291</vt:i4>
      </vt:variant>
      <vt:variant>
        <vt:i4>0</vt:i4>
      </vt:variant>
      <vt:variant>
        <vt:i4>5</vt:i4>
      </vt:variant>
      <vt:variant>
        <vt:lpwstr>http://www.nevo.co.il/Law_word/law06/TAK-5700.pdf</vt:lpwstr>
      </vt:variant>
      <vt:variant>
        <vt:lpwstr/>
      </vt:variant>
      <vt:variant>
        <vt:i4>7929870</vt:i4>
      </vt:variant>
      <vt:variant>
        <vt:i4>288</vt:i4>
      </vt:variant>
      <vt:variant>
        <vt:i4>0</vt:i4>
      </vt:variant>
      <vt:variant>
        <vt:i4>5</vt:i4>
      </vt:variant>
      <vt:variant>
        <vt:lpwstr>http://www.nevo.co.il/Law_word/law06/TAK-6264.pdf</vt:lpwstr>
      </vt:variant>
      <vt:variant>
        <vt:lpwstr/>
      </vt:variant>
      <vt:variant>
        <vt:i4>8323072</vt:i4>
      </vt:variant>
      <vt:variant>
        <vt:i4>285</vt:i4>
      </vt:variant>
      <vt:variant>
        <vt:i4>0</vt:i4>
      </vt:variant>
      <vt:variant>
        <vt:i4>5</vt:i4>
      </vt:variant>
      <vt:variant>
        <vt:lpwstr>http://www.nevo.co.il/Law_word/law06/TAK-6109.pdf</vt:lpwstr>
      </vt:variant>
      <vt:variant>
        <vt:lpwstr/>
      </vt:variant>
      <vt:variant>
        <vt:i4>8126479</vt:i4>
      </vt:variant>
      <vt:variant>
        <vt:i4>282</vt:i4>
      </vt:variant>
      <vt:variant>
        <vt:i4>0</vt:i4>
      </vt:variant>
      <vt:variant>
        <vt:i4>5</vt:i4>
      </vt:variant>
      <vt:variant>
        <vt:lpwstr>http://www.nevo.co.il/Law_word/law06/TAK-5700.pdf</vt:lpwstr>
      </vt:variant>
      <vt:variant>
        <vt:lpwstr/>
      </vt:variant>
      <vt:variant>
        <vt:i4>7798795</vt:i4>
      </vt:variant>
      <vt:variant>
        <vt:i4>279</vt:i4>
      </vt:variant>
      <vt:variant>
        <vt:i4>0</vt:i4>
      </vt:variant>
      <vt:variant>
        <vt:i4>5</vt:i4>
      </vt:variant>
      <vt:variant>
        <vt:lpwstr>http://www.nevo.co.il/law_word/law06/tak-8063.pdf</vt:lpwstr>
      </vt:variant>
      <vt:variant>
        <vt:lpwstr/>
      </vt:variant>
      <vt:variant>
        <vt:i4>8126479</vt:i4>
      </vt:variant>
      <vt:variant>
        <vt:i4>276</vt:i4>
      </vt:variant>
      <vt:variant>
        <vt:i4>0</vt:i4>
      </vt:variant>
      <vt:variant>
        <vt:i4>5</vt:i4>
      </vt:variant>
      <vt:variant>
        <vt:lpwstr>http://www.nevo.co.il/Law_word/law06/TAK-5700.pdf</vt:lpwstr>
      </vt:variant>
      <vt:variant>
        <vt:lpwstr/>
      </vt:variant>
      <vt:variant>
        <vt:i4>7798795</vt:i4>
      </vt:variant>
      <vt:variant>
        <vt:i4>273</vt:i4>
      </vt:variant>
      <vt:variant>
        <vt:i4>0</vt:i4>
      </vt:variant>
      <vt:variant>
        <vt:i4>5</vt:i4>
      </vt:variant>
      <vt:variant>
        <vt:lpwstr>http://www.nevo.co.il/law_word/law06/tak-8063.pdf</vt:lpwstr>
      </vt:variant>
      <vt:variant>
        <vt:lpwstr/>
      </vt:variant>
      <vt:variant>
        <vt:i4>8126479</vt:i4>
      </vt:variant>
      <vt:variant>
        <vt:i4>270</vt:i4>
      </vt:variant>
      <vt:variant>
        <vt:i4>0</vt:i4>
      </vt:variant>
      <vt:variant>
        <vt:i4>5</vt:i4>
      </vt:variant>
      <vt:variant>
        <vt:lpwstr>http://www.nevo.co.il/Law_word/law06/TAK-5700.pdf</vt:lpwstr>
      </vt:variant>
      <vt:variant>
        <vt:lpwstr/>
      </vt:variant>
      <vt:variant>
        <vt:i4>8126479</vt:i4>
      </vt:variant>
      <vt:variant>
        <vt:i4>267</vt:i4>
      </vt:variant>
      <vt:variant>
        <vt:i4>0</vt:i4>
      </vt:variant>
      <vt:variant>
        <vt:i4>5</vt:i4>
      </vt:variant>
      <vt:variant>
        <vt:lpwstr>http://www.nevo.co.il/Law_word/law06/TAK-5700.pdf</vt:lpwstr>
      </vt:variant>
      <vt:variant>
        <vt:lpwstr/>
      </vt:variant>
      <vt:variant>
        <vt:i4>8323072</vt:i4>
      </vt:variant>
      <vt:variant>
        <vt:i4>264</vt:i4>
      </vt:variant>
      <vt:variant>
        <vt:i4>0</vt:i4>
      </vt:variant>
      <vt:variant>
        <vt:i4>5</vt:i4>
      </vt:variant>
      <vt:variant>
        <vt:lpwstr>http://www.nevo.co.il/Law_word/law06/TAK-6109.pdf</vt:lpwstr>
      </vt:variant>
      <vt:variant>
        <vt:lpwstr/>
      </vt:variant>
      <vt:variant>
        <vt:i4>2228233</vt:i4>
      </vt:variant>
      <vt:variant>
        <vt:i4>261</vt:i4>
      </vt:variant>
      <vt:variant>
        <vt:i4>0</vt:i4>
      </vt:variant>
      <vt:variant>
        <vt:i4>5</vt:i4>
      </vt:variant>
      <vt:variant>
        <vt:lpwstr>https://www.nevo.co.il/law_html/law06/tak-10487.pdf</vt:lpwstr>
      </vt:variant>
      <vt:variant>
        <vt:lpwstr/>
      </vt:variant>
      <vt:variant>
        <vt:i4>8192025</vt:i4>
      </vt:variant>
      <vt:variant>
        <vt:i4>258</vt:i4>
      </vt:variant>
      <vt:variant>
        <vt:i4>0</vt:i4>
      </vt:variant>
      <vt:variant>
        <vt:i4>5</vt:i4>
      </vt:variant>
      <vt:variant>
        <vt:lpwstr>https://www.nevo.co.il/Law_word/law06/tak-9922.pdf</vt:lpwstr>
      </vt:variant>
      <vt:variant>
        <vt:lpwstr/>
      </vt:variant>
      <vt:variant>
        <vt:i4>7405599</vt:i4>
      </vt:variant>
      <vt:variant>
        <vt:i4>255</vt:i4>
      </vt:variant>
      <vt:variant>
        <vt:i4>0</vt:i4>
      </vt:variant>
      <vt:variant>
        <vt:i4>5</vt:i4>
      </vt:variant>
      <vt:variant>
        <vt:lpwstr>https://www.nevo.co.il/Law_word/law06/tak-9047.pdf</vt:lpwstr>
      </vt:variant>
      <vt:variant>
        <vt:lpwstr/>
      </vt:variant>
      <vt:variant>
        <vt:i4>8192024</vt:i4>
      </vt:variant>
      <vt:variant>
        <vt:i4>252</vt:i4>
      </vt:variant>
      <vt:variant>
        <vt:i4>0</vt:i4>
      </vt:variant>
      <vt:variant>
        <vt:i4>5</vt:i4>
      </vt:variant>
      <vt:variant>
        <vt:lpwstr>https://www.nevo.co.il/Law_word/law06/tak-8328.pdf</vt:lpwstr>
      </vt:variant>
      <vt:variant>
        <vt:lpwstr/>
      </vt:variant>
      <vt:variant>
        <vt:i4>7929865</vt:i4>
      </vt:variant>
      <vt:variant>
        <vt:i4>249</vt:i4>
      </vt:variant>
      <vt:variant>
        <vt:i4>0</vt:i4>
      </vt:variant>
      <vt:variant>
        <vt:i4>5</vt:i4>
      </vt:variant>
      <vt:variant>
        <vt:lpwstr>http://www.nevo.co.il/Law_word/law06/tak-8180.pdf</vt:lpwstr>
      </vt:variant>
      <vt:variant>
        <vt:lpwstr/>
      </vt:variant>
      <vt:variant>
        <vt:i4>7929863</vt:i4>
      </vt:variant>
      <vt:variant>
        <vt:i4>246</vt:i4>
      </vt:variant>
      <vt:variant>
        <vt:i4>0</vt:i4>
      </vt:variant>
      <vt:variant>
        <vt:i4>5</vt:i4>
      </vt:variant>
      <vt:variant>
        <vt:lpwstr>http://www.nevo.co.il/Law_word/law06/tak-7778.pdf</vt:lpwstr>
      </vt:variant>
      <vt:variant>
        <vt:lpwstr/>
      </vt:variant>
      <vt:variant>
        <vt:i4>8126479</vt:i4>
      </vt:variant>
      <vt:variant>
        <vt:i4>243</vt:i4>
      </vt:variant>
      <vt:variant>
        <vt:i4>0</vt:i4>
      </vt:variant>
      <vt:variant>
        <vt:i4>5</vt:i4>
      </vt:variant>
      <vt:variant>
        <vt:lpwstr>http://www.nevo.co.il/Law_word/law06/tak-7621.pdf</vt:lpwstr>
      </vt:variant>
      <vt:variant>
        <vt:lpwstr/>
      </vt:variant>
      <vt:variant>
        <vt:i4>8126477</vt:i4>
      </vt:variant>
      <vt:variant>
        <vt:i4>240</vt:i4>
      </vt:variant>
      <vt:variant>
        <vt:i4>0</vt:i4>
      </vt:variant>
      <vt:variant>
        <vt:i4>5</vt:i4>
      </vt:variant>
      <vt:variant>
        <vt:lpwstr>http://www.nevo.co.il/Law_word/law06/tak-7326.pdf</vt:lpwstr>
      </vt:variant>
      <vt:variant>
        <vt:lpwstr/>
      </vt:variant>
      <vt:variant>
        <vt:i4>8323082</vt:i4>
      </vt:variant>
      <vt:variant>
        <vt:i4>237</vt:i4>
      </vt:variant>
      <vt:variant>
        <vt:i4>0</vt:i4>
      </vt:variant>
      <vt:variant>
        <vt:i4>5</vt:i4>
      </vt:variant>
      <vt:variant>
        <vt:lpwstr>http://www.nevo.co.il/Law_word/law06/tak-7210.pdf</vt:lpwstr>
      </vt:variant>
      <vt:variant>
        <vt:lpwstr/>
      </vt:variant>
      <vt:variant>
        <vt:i4>7929871</vt:i4>
      </vt:variant>
      <vt:variant>
        <vt:i4>234</vt:i4>
      </vt:variant>
      <vt:variant>
        <vt:i4>0</vt:i4>
      </vt:variant>
      <vt:variant>
        <vt:i4>5</vt:i4>
      </vt:variant>
      <vt:variant>
        <vt:lpwstr>http://www.nevo.co.il/Law_word/law06/tak-7077.pdf</vt:lpwstr>
      </vt:variant>
      <vt:variant>
        <vt:lpwstr/>
      </vt:variant>
      <vt:variant>
        <vt:i4>7929859</vt:i4>
      </vt:variant>
      <vt:variant>
        <vt:i4>231</vt:i4>
      </vt:variant>
      <vt:variant>
        <vt:i4>0</vt:i4>
      </vt:variant>
      <vt:variant>
        <vt:i4>5</vt:i4>
      </vt:variant>
      <vt:variant>
        <vt:lpwstr>http://www.nevo.co.il/Law_word/law06/tak-6962.pdf</vt:lpwstr>
      </vt:variant>
      <vt:variant>
        <vt:lpwstr/>
      </vt:variant>
      <vt:variant>
        <vt:i4>8060931</vt:i4>
      </vt:variant>
      <vt:variant>
        <vt:i4>228</vt:i4>
      </vt:variant>
      <vt:variant>
        <vt:i4>0</vt:i4>
      </vt:variant>
      <vt:variant>
        <vt:i4>5</vt:i4>
      </vt:variant>
      <vt:variant>
        <vt:lpwstr>http://www.nevo.co.il/Law_word/law06/tak-6843.pdf</vt:lpwstr>
      </vt:variant>
      <vt:variant>
        <vt:lpwstr/>
      </vt:variant>
      <vt:variant>
        <vt:i4>8060942</vt:i4>
      </vt:variant>
      <vt:variant>
        <vt:i4>225</vt:i4>
      </vt:variant>
      <vt:variant>
        <vt:i4>0</vt:i4>
      </vt:variant>
      <vt:variant>
        <vt:i4>5</vt:i4>
      </vt:variant>
      <vt:variant>
        <vt:lpwstr>http://www.nevo.co.il/Law_word/law06/TAK-6741.pdf</vt:lpwstr>
      </vt:variant>
      <vt:variant>
        <vt:lpwstr/>
      </vt:variant>
      <vt:variant>
        <vt:i4>6750214</vt:i4>
      </vt:variant>
      <vt:variant>
        <vt:i4>222</vt:i4>
      </vt:variant>
      <vt:variant>
        <vt:i4>0</vt:i4>
      </vt:variant>
      <vt:variant>
        <vt:i4>5</vt:i4>
      </vt:variant>
      <vt:variant>
        <vt:lpwstr>http://www.nevo.co.il/Law_word/law06/TAK-6637%5b.pdf</vt:lpwstr>
      </vt:variant>
      <vt:variant>
        <vt:lpwstr/>
      </vt:variant>
      <vt:variant>
        <vt:i4>7995400</vt:i4>
      </vt:variant>
      <vt:variant>
        <vt:i4>219</vt:i4>
      </vt:variant>
      <vt:variant>
        <vt:i4>0</vt:i4>
      </vt:variant>
      <vt:variant>
        <vt:i4>5</vt:i4>
      </vt:variant>
      <vt:variant>
        <vt:lpwstr>http://www.nevo.co.il/Law_word/law06/TAK-6454.pdf</vt:lpwstr>
      </vt:variant>
      <vt:variant>
        <vt:lpwstr/>
      </vt:variant>
      <vt:variant>
        <vt:i4>7995395</vt:i4>
      </vt:variant>
      <vt:variant>
        <vt:i4>216</vt:i4>
      </vt:variant>
      <vt:variant>
        <vt:i4>0</vt:i4>
      </vt:variant>
      <vt:variant>
        <vt:i4>5</vt:i4>
      </vt:variant>
      <vt:variant>
        <vt:lpwstr>http://www.nevo.co.il/Law_word/law06/TAK-6358.pdf</vt:lpwstr>
      </vt:variant>
      <vt:variant>
        <vt:lpwstr/>
      </vt:variant>
      <vt:variant>
        <vt:i4>8257547</vt:i4>
      </vt:variant>
      <vt:variant>
        <vt:i4>213</vt:i4>
      </vt:variant>
      <vt:variant>
        <vt:i4>0</vt:i4>
      </vt:variant>
      <vt:variant>
        <vt:i4>5</vt:i4>
      </vt:variant>
      <vt:variant>
        <vt:lpwstr>http://www.nevo.co.il/Law_word/law06/TAK-6211.pdf</vt:lpwstr>
      </vt:variant>
      <vt:variant>
        <vt:lpwstr/>
      </vt:variant>
      <vt:variant>
        <vt:i4>8126478</vt:i4>
      </vt:variant>
      <vt:variant>
        <vt:i4>210</vt:i4>
      </vt:variant>
      <vt:variant>
        <vt:i4>0</vt:i4>
      </vt:variant>
      <vt:variant>
        <vt:i4>5</vt:i4>
      </vt:variant>
      <vt:variant>
        <vt:lpwstr>http://www.nevo.co.il/Law_word/law06/TAK-6137.pdf</vt:lpwstr>
      </vt:variant>
      <vt:variant>
        <vt:lpwstr/>
      </vt:variant>
      <vt:variant>
        <vt:i4>8323072</vt:i4>
      </vt:variant>
      <vt:variant>
        <vt:i4>207</vt:i4>
      </vt:variant>
      <vt:variant>
        <vt:i4>0</vt:i4>
      </vt:variant>
      <vt:variant>
        <vt:i4>5</vt:i4>
      </vt:variant>
      <vt:variant>
        <vt:lpwstr>http://www.nevo.co.il/Law_word/law06/TAK-6109.pdf</vt:lpwstr>
      </vt:variant>
      <vt:variant>
        <vt:lpwstr/>
      </vt:variant>
      <vt:variant>
        <vt:i4>8126479</vt:i4>
      </vt:variant>
      <vt:variant>
        <vt:i4>204</vt:i4>
      </vt:variant>
      <vt:variant>
        <vt:i4>0</vt:i4>
      </vt:variant>
      <vt:variant>
        <vt:i4>5</vt:i4>
      </vt:variant>
      <vt:variant>
        <vt:lpwstr>http://www.nevo.co.il/Law_word/law06/TAK-5700.pdf</vt:lpwstr>
      </vt:variant>
      <vt:variant>
        <vt:lpwstr/>
      </vt:variant>
      <vt:variant>
        <vt:i4>8126479</vt:i4>
      </vt:variant>
      <vt:variant>
        <vt:i4>201</vt:i4>
      </vt:variant>
      <vt:variant>
        <vt:i4>0</vt:i4>
      </vt:variant>
      <vt:variant>
        <vt:i4>5</vt:i4>
      </vt:variant>
      <vt:variant>
        <vt:lpwstr>http://www.nevo.co.il/Law_word/law06/TAK-5700.pdf</vt:lpwstr>
      </vt:variant>
      <vt:variant>
        <vt:lpwstr/>
      </vt:variant>
      <vt:variant>
        <vt:i4>7995400</vt:i4>
      </vt:variant>
      <vt:variant>
        <vt:i4>198</vt:i4>
      </vt:variant>
      <vt:variant>
        <vt:i4>0</vt:i4>
      </vt:variant>
      <vt:variant>
        <vt:i4>5</vt:i4>
      </vt:variant>
      <vt:variant>
        <vt:lpwstr>http://www.nevo.co.il/Law_word/law06/TAK-4676.pdf</vt:lpwstr>
      </vt:variant>
      <vt:variant>
        <vt:lpwstr/>
      </vt:variant>
      <vt:variant>
        <vt:i4>8126476</vt:i4>
      </vt:variant>
      <vt:variant>
        <vt:i4>195</vt:i4>
      </vt:variant>
      <vt:variant>
        <vt:i4>0</vt:i4>
      </vt:variant>
      <vt:variant>
        <vt:i4>5</vt:i4>
      </vt:variant>
      <vt:variant>
        <vt:lpwstr>http://www.nevo.co.il/Law_word/law06/TAK-3460.pdf</vt:lpwstr>
      </vt:variant>
      <vt:variant>
        <vt:lpwstr/>
      </vt:variant>
      <vt:variant>
        <vt:i4>2228233</vt:i4>
      </vt:variant>
      <vt:variant>
        <vt:i4>192</vt:i4>
      </vt:variant>
      <vt:variant>
        <vt:i4>0</vt:i4>
      </vt:variant>
      <vt:variant>
        <vt:i4>5</vt:i4>
      </vt:variant>
      <vt:variant>
        <vt:lpwstr>https://www.nevo.co.il/law_html/law06/tak-10487.pdf</vt:lpwstr>
      </vt:variant>
      <vt:variant>
        <vt:lpwstr/>
      </vt:variant>
      <vt:variant>
        <vt:i4>8192025</vt:i4>
      </vt:variant>
      <vt:variant>
        <vt:i4>189</vt:i4>
      </vt:variant>
      <vt:variant>
        <vt:i4>0</vt:i4>
      </vt:variant>
      <vt:variant>
        <vt:i4>5</vt:i4>
      </vt:variant>
      <vt:variant>
        <vt:lpwstr>https://www.nevo.co.il/Law_word/law06/tak-9922.pdf</vt:lpwstr>
      </vt:variant>
      <vt:variant>
        <vt:lpwstr/>
      </vt:variant>
      <vt:variant>
        <vt:i4>7405599</vt:i4>
      </vt:variant>
      <vt:variant>
        <vt:i4>186</vt:i4>
      </vt:variant>
      <vt:variant>
        <vt:i4>0</vt:i4>
      </vt:variant>
      <vt:variant>
        <vt:i4>5</vt:i4>
      </vt:variant>
      <vt:variant>
        <vt:lpwstr>https://www.nevo.co.il/Law_word/law06/tak-9047.pdf</vt:lpwstr>
      </vt:variant>
      <vt:variant>
        <vt:lpwstr/>
      </vt:variant>
      <vt:variant>
        <vt:i4>8192024</vt:i4>
      </vt:variant>
      <vt:variant>
        <vt:i4>183</vt:i4>
      </vt:variant>
      <vt:variant>
        <vt:i4>0</vt:i4>
      </vt:variant>
      <vt:variant>
        <vt:i4>5</vt:i4>
      </vt:variant>
      <vt:variant>
        <vt:lpwstr>https://www.nevo.co.il/Law_word/law06/tak-8328.pdf</vt:lpwstr>
      </vt:variant>
      <vt:variant>
        <vt:lpwstr/>
      </vt:variant>
      <vt:variant>
        <vt:i4>7929865</vt:i4>
      </vt:variant>
      <vt:variant>
        <vt:i4>180</vt:i4>
      </vt:variant>
      <vt:variant>
        <vt:i4>0</vt:i4>
      </vt:variant>
      <vt:variant>
        <vt:i4>5</vt:i4>
      </vt:variant>
      <vt:variant>
        <vt:lpwstr>http://www.nevo.co.il/Law_word/law06/tak-8180.pdf</vt:lpwstr>
      </vt:variant>
      <vt:variant>
        <vt:lpwstr/>
      </vt:variant>
      <vt:variant>
        <vt:i4>7929863</vt:i4>
      </vt:variant>
      <vt:variant>
        <vt:i4>177</vt:i4>
      </vt:variant>
      <vt:variant>
        <vt:i4>0</vt:i4>
      </vt:variant>
      <vt:variant>
        <vt:i4>5</vt:i4>
      </vt:variant>
      <vt:variant>
        <vt:lpwstr>http://www.nevo.co.il/Law_word/law06/tak-7778.pdf</vt:lpwstr>
      </vt:variant>
      <vt:variant>
        <vt:lpwstr/>
      </vt:variant>
      <vt:variant>
        <vt:i4>8126479</vt:i4>
      </vt:variant>
      <vt:variant>
        <vt:i4>174</vt:i4>
      </vt:variant>
      <vt:variant>
        <vt:i4>0</vt:i4>
      </vt:variant>
      <vt:variant>
        <vt:i4>5</vt:i4>
      </vt:variant>
      <vt:variant>
        <vt:lpwstr>http://www.nevo.co.il/Law_word/law06/tak-7621.pdf</vt:lpwstr>
      </vt:variant>
      <vt:variant>
        <vt:lpwstr/>
      </vt:variant>
      <vt:variant>
        <vt:i4>8126477</vt:i4>
      </vt:variant>
      <vt:variant>
        <vt:i4>171</vt:i4>
      </vt:variant>
      <vt:variant>
        <vt:i4>0</vt:i4>
      </vt:variant>
      <vt:variant>
        <vt:i4>5</vt:i4>
      </vt:variant>
      <vt:variant>
        <vt:lpwstr>http://www.nevo.co.il/Law_word/law06/tak-7326.pdf</vt:lpwstr>
      </vt:variant>
      <vt:variant>
        <vt:lpwstr/>
      </vt:variant>
      <vt:variant>
        <vt:i4>8323082</vt:i4>
      </vt:variant>
      <vt:variant>
        <vt:i4>168</vt:i4>
      </vt:variant>
      <vt:variant>
        <vt:i4>0</vt:i4>
      </vt:variant>
      <vt:variant>
        <vt:i4>5</vt:i4>
      </vt:variant>
      <vt:variant>
        <vt:lpwstr>http://www.nevo.co.il/Law_word/law06/tak-7210.pdf</vt:lpwstr>
      </vt:variant>
      <vt:variant>
        <vt:lpwstr/>
      </vt:variant>
      <vt:variant>
        <vt:i4>7929871</vt:i4>
      </vt:variant>
      <vt:variant>
        <vt:i4>165</vt:i4>
      </vt:variant>
      <vt:variant>
        <vt:i4>0</vt:i4>
      </vt:variant>
      <vt:variant>
        <vt:i4>5</vt:i4>
      </vt:variant>
      <vt:variant>
        <vt:lpwstr>http://www.nevo.co.il/Law_word/law06/tak-7077.pdf</vt:lpwstr>
      </vt:variant>
      <vt:variant>
        <vt:lpwstr/>
      </vt:variant>
      <vt:variant>
        <vt:i4>7929859</vt:i4>
      </vt:variant>
      <vt:variant>
        <vt:i4>162</vt:i4>
      </vt:variant>
      <vt:variant>
        <vt:i4>0</vt:i4>
      </vt:variant>
      <vt:variant>
        <vt:i4>5</vt:i4>
      </vt:variant>
      <vt:variant>
        <vt:lpwstr>http://www.nevo.co.il/Law_word/law06/tak-6962.pdf</vt:lpwstr>
      </vt:variant>
      <vt:variant>
        <vt:lpwstr/>
      </vt:variant>
      <vt:variant>
        <vt:i4>8060931</vt:i4>
      </vt:variant>
      <vt:variant>
        <vt:i4>159</vt:i4>
      </vt:variant>
      <vt:variant>
        <vt:i4>0</vt:i4>
      </vt:variant>
      <vt:variant>
        <vt:i4>5</vt:i4>
      </vt:variant>
      <vt:variant>
        <vt:lpwstr>http://www.nevo.co.il/Law_word/law06/tak-6843.pdf</vt:lpwstr>
      </vt:variant>
      <vt:variant>
        <vt:lpwstr/>
      </vt:variant>
      <vt:variant>
        <vt:i4>8060942</vt:i4>
      </vt:variant>
      <vt:variant>
        <vt:i4>156</vt:i4>
      </vt:variant>
      <vt:variant>
        <vt:i4>0</vt:i4>
      </vt:variant>
      <vt:variant>
        <vt:i4>5</vt:i4>
      </vt:variant>
      <vt:variant>
        <vt:lpwstr>http://www.nevo.co.il/Law_word/law06/TAK-6741.pdf</vt:lpwstr>
      </vt:variant>
      <vt:variant>
        <vt:lpwstr/>
      </vt:variant>
      <vt:variant>
        <vt:i4>8126473</vt:i4>
      </vt:variant>
      <vt:variant>
        <vt:i4>153</vt:i4>
      </vt:variant>
      <vt:variant>
        <vt:i4>0</vt:i4>
      </vt:variant>
      <vt:variant>
        <vt:i4>5</vt:i4>
      </vt:variant>
      <vt:variant>
        <vt:lpwstr>http://www.nevo.co.il/Law_word/law06/TAK-6637.pdf</vt:lpwstr>
      </vt:variant>
      <vt:variant>
        <vt:lpwstr/>
      </vt:variant>
      <vt:variant>
        <vt:i4>7995400</vt:i4>
      </vt:variant>
      <vt:variant>
        <vt:i4>150</vt:i4>
      </vt:variant>
      <vt:variant>
        <vt:i4>0</vt:i4>
      </vt:variant>
      <vt:variant>
        <vt:i4>5</vt:i4>
      </vt:variant>
      <vt:variant>
        <vt:lpwstr>http://www.nevo.co.il/Law_word/law06/TAK-6454.pdf</vt:lpwstr>
      </vt:variant>
      <vt:variant>
        <vt:lpwstr/>
      </vt:variant>
      <vt:variant>
        <vt:i4>7995395</vt:i4>
      </vt:variant>
      <vt:variant>
        <vt:i4>147</vt:i4>
      </vt:variant>
      <vt:variant>
        <vt:i4>0</vt:i4>
      </vt:variant>
      <vt:variant>
        <vt:i4>5</vt:i4>
      </vt:variant>
      <vt:variant>
        <vt:lpwstr>http://www.nevo.co.il/Law_word/law06/TAK-6358.pdf</vt:lpwstr>
      </vt:variant>
      <vt:variant>
        <vt:lpwstr/>
      </vt:variant>
      <vt:variant>
        <vt:i4>8257547</vt:i4>
      </vt:variant>
      <vt:variant>
        <vt:i4>144</vt:i4>
      </vt:variant>
      <vt:variant>
        <vt:i4>0</vt:i4>
      </vt:variant>
      <vt:variant>
        <vt:i4>5</vt:i4>
      </vt:variant>
      <vt:variant>
        <vt:lpwstr>http://www.nevo.co.il/Law_word/law06/TAK-6211.pdf</vt:lpwstr>
      </vt:variant>
      <vt:variant>
        <vt:lpwstr/>
      </vt:variant>
      <vt:variant>
        <vt:i4>8126478</vt:i4>
      </vt:variant>
      <vt:variant>
        <vt:i4>141</vt:i4>
      </vt:variant>
      <vt:variant>
        <vt:i4>0</vt:i4>
      </vt:variant>
      <vt:variant>
        <vt:i4>5</vt:i4>
      </vt:variant>
      <vt:variant>
        <vt:lpwstr>http://www.nevo.co.il/Law_word/law06/TAK-6137.pdf</vt:lpwstr>
      </vt:variant>
      <vt:variant>
        <vt:lpwstr/>
      </vt:variant>
      <vt:variant>
        <vt:i4>8323072</vt:i4>
      </vt:variant>
      <vt:variant>
        <vt:i4>138</vt:i4>
      </vt:variant>
      <vt:variant>
        <vt:i4>0</vt:i4>
      </vt:variant>
      <vt:variant>
        <vt:i4>5</vt:i4>
      </vt:variant>
      <vt:variant>
        <vt:lpwstr>http://www.nevo.co.il/Law_word/law06/TAK-6109.pdf</vt:lpwstr>
      </vt:variant>
      <vt:variant>
        <vt:lpwstr/>
      </vt:variant>
      <vt:variant>
        <vt:i4>8126479</vt:i4>
      </vt:variant>
      <vt:variant>
        <vt:i4>135</vt:i4>
      </vt:variant>
      <vt:variant>
        <vt:i4>0</vt:i4>
      </vt:variant>
      <vt:variant>
        <vt:i4>5</vt:i4>
      </vt:variant>
      <vt:variant>
        <vt:lpwstr>http://www.nevo.co.il/Law_word/law06/TAK-5700.pdf</vt:lpwstr>
      </vt:variant>
      <vt:variant>
        <vt:lpwstr/>
      </vt:variant>
      <vt:variant>
        <vt:i4>8192015</vt:i4>
      </vt:variant>
      <vt:variant>
        <vt:i4>132</vt:i4>
      </vt:variant>
      <vt:variant>
        <vt:i4>0</vt:i4>
      </vt:variant>
      <vt:variant>
        <vt:i4>5</vt:i4>
      </vt:variant>
      <vt:variant>
        <vt:lpwstr>http://www.nevo.co.il/Law_word/law06/TAK-5314.pdf</vt:lpwstr>
      </vt:variant>
      <vt:variant>
        <vt:lpwstr/>
      </vt:variant>
      <vt:variant>
        <vt:i4>5505033</vt:i4>
      </vt:variant>
      <vt:variant>
        <vt:i4>129</vt:i4>
      </vt:variant>
      <vt:variant>
        <vt:i4>0</vt:i4>
      </vt:variant>
      <vt:variant>
        <vt:i4>5</vt:i4>
      </vt:variant>
      <vt:variant>
        <vt:lpwstr/>
      </vt:variant>
      <vt:variant>
        <vt:lpwstr>med1</vt:lpwstr>
      </vt:variant>
      <vt:variant>
        <vt:i4>5570569</vt:i4>
      </vt:variant>
      <vt:variant>
        <vt:i4>123</vt:i4>
      </vt:variant>
      <vt:variant>
        <vt:i4>0</vt:i4>
      </vt:variant>
      <vt:variant>
        <vt:i4>5</vt:i4>
      </vt:variant>
      <vt:variant>
        <vt:lpwstr/>
      </vt:variant>
      <vt:variant>
        <vt:lpwstr>med0</vt:lpwstr>
      </vt:variant>
      <vt:variant>
        <vt:i4>3866667</vt:i4>
      </vt:variant>
      <vt:variant>
        <vt:i4>117</vt:i4>
      </vt:variant>
      <vt:variant>
        <vt:i4>0</vt:i4>
      </vt:variant>
      <vt:variant>
        <vt:i4>5</vt:i4>
      </vt:variant>
      <vt:variant>
        <vt:lpwstr/>
      </vt:variant>
      <vt:variant>
        <vt:lpwstr>Seif18</vt:lpwstr>
      </vt:variant>
      <vt:variant>
        <vt:i4>3407915</vt:i4>
      </vt:variant>
      <vt:variant>
        <vt:i4>111</vt:i4>
      </vt:variant>
      <vt:variant>
        <vt:i4>0</vt:i4>
      </vt:variant>
      <vt:variant>
        <vt:i4>5</vt:i4>
      </vt:variant>
      <vt:variant>
        <vt:lpwstr/>
      </vt:variant>
      <vt:variant>
        <vt:lpwstr>Seif17</vt:lpwstr>
      </vt:variant>
      <vt:variant>
        <vt:i4>3473451</vt:i4>
      </vt:variant>
      <vt:variant>
        <vt:i4>105</vt:i4>
      </vt:variant>
      <vt:variant>
        <vt:i4>0</vt:i4>
      </vt:variant>
      <vt:variant>
        <vt:i4>5</vt:i4>
      </vt:variant>
      <vt:variant>
        <vt:lpwstr/>
      </vt:variant>
      <vt:variant>
        <vt:lpwstr>Seif16</vt:lpwstr>
      </vt:variant>
      <vt:variant>
        <vt:i4>3538987</vt:i4>
      </vt:variant>
      <vt:variant>
        <vt:i4>99</vt:i4>
      </vt:variant>
      <vt:variant>
        <vt:i4>0</vt:i4>
      </vt:variant>
      <vt:variant>
        <vt:i4>5</vt:i4>
      </vt:variant>
      <vt:variant>
        <vt:lpwstr/>
      </vt:variant>
      <vt:variant>
        <vt:lpwstr>Seif15</vt:lpwstr>
      </vt:variant>
      <vt:variant>
        <vt:i4>3145768</vt:i4>
      </vt:variant>
      <vt:variant>
        <vt:i4>93</vt:i4>
      </vt:variant>
      <vt:variant>
        <vt:i4>0</vt:i4>
      </vt:variant>
      <vt:variant>
        <vt:i4>5</vt:i4>
      </vt:variant>
      <vt:variant>
        <vt:lpwstr/>
      </vt:variant>
      <vt:variant>
        <vt:lpwstr>Seif23</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2228250</vt:i4>
      </vt:variant>
      <vt:variant>
        <vt:i4>321</vt:i4>
      </vt:variant>
      <vt:variant>
        <vt:i4>0</vt:i4>
      </vt:variant>
      <vt:variant>
        <vt:i4>5</vt:i4>
      </vt:variant>
      <vt:variant>
        <vt:lpwstr>https://www.nevo.co.il/law_word/law06/tak-10487.pdf</vt:lpwstr>
      </vt:variant>
      <vt:variant>
        <vt:lpwstr/>
      </vt:variant>
      <vt:variant>
        <vt:i4>8192025</vt:i4>
      </vt:variant>
      <vt:variant>
        <vt:i4>318</vt:i4>
      </vt:variant>
      <vt:variant>
        <vt:i4>0</vt:i4>
      </vt:variant>
      <vt:variant>
        <vt:i4>5</vt:i4>
      </vt:variant>
      <vt:variant>
        <vt:lpwstr>https://www.nevo.co.il/law_word/law06/tak-9922.pdf</vt:lpwstr>
      </vt:variant>
      <vt:variant>
        <vt:lpwstr/>
      </vt:variant>
      <vt:variant>
        <vt:i4>7405599</vt:i4>
      </vt:variant>
      <vt:variant>
        <vt:i4>315</vt:i4>
      </vt:variant>
      <vt:variant>
        <vt:i4>0</vt:i4>
      </vt:variant>
      <vt:variant>
        <vt:i4>5</vt:i4>
      </vt:variant>
      <vt:variant>
        <vt:lpwstr>https://www.nevo.co.il/law_word/law06/tak-9047.pdf</vt:lpwstr>
      </vt:variant>
      <vt:variant>
        <vt:lpwstr/>
      </vt:variant>
      <vt:variant>
        <vt:i4>7536643</vt:i4>
      </vt:variant>
      <vt:variant>
        <vt:i4>312</vt:i4>
      </vt:variant>
      <vt:variant>
        <vt:i4>0</vt:i4>
      </vt:variant>
      <vt:variant>
        <vt:i4>5</vt:i4>
      </vt:variant>
      <vt:variant>
        <vt:lpwstr>http://www.nevo.co.il/Law_word/law06/tak-8328.pdf</vt:lpwstr>
      </vt:variant>
      <vt:variant>
        <vt:lpwstr/>
      </vt:variant>
      <vt:variant>
        <vt:i4>7929865</vt:i4>
      </vt:variant>
      <vt:variant>
        <vt:i4>309</vt:i4>
      </vt:variant>
      <vt:variant>
        <vt:i4>0</vt:i4>
      </vt:variant>
      <vt:variant>
        <vt:i4>5</vt:i4>
      </vt:variant>
      <vt:variant>
        <vt:lpwstr>http://www.nevo.co.il/Law_word/law06/tak-8180.pdf</vt:lpwstr>
      </vt:variant>
      <vt:variant>
        <vt:lpwstr/>
      </vt:variant>
      <vt:variant>
        <vt:i4>7798795</vt:i4>
      </vt:variant>
      <vt:variant>
        <vt:i4>306</vt:i4>
      </vt:variant>
      <vt:variant>
        <vt:i4>0</vt:i4>
      </vt:variant>
      <vt:variant>
        <vt:i4>5</vt:i4>
      </vt:variant>
      <vt:variant>
        <vt:lpwstr>http://www.nevo.co.il/Law_word/law06/TAK-8063.pdf</vt:lpwstr>
      </vt:variant>
      <vt:variant>
        <vt:lpwstr/>
      </vt:variant>
      <vt:variant>
        <vt:i4>7929863</vt:i4>
      </vt:variant>
      <vt:variant>
        <vt:i4>303</vt:i4>
      </vt:variant>
      <vt:variant>
        <vt:i4>0</vt:i4>
      </vt:variant>
      <vt:variant>
        <vt:i4>5</vt:i4>
      </vt:variant>
      <vt:variant>
        <vt:lpwstr>http://www.nevo.co.il/Law_word/law06/tak-7778.pdf</vt:lpwstr>
      </vt:variant>
      <vt:variant>
        <vt:lpwstr/>
      </vt:variant>
      <vt:variant>
        <vt:i4>8126479</vt:i4>
      </vt:variant>
      <vt:variant>
        <vt:i4>300</vt:i4>
      </vt:variant>
      <vt:variant>
        <vt:i4>0</vt:i4>
      </vt:variant>
      <vt:variant>
        <vt:i4>5</vt:i4>
      </vt:variant>
      <vt:variant>
        <vt:lpwstr>http://www.nevo.co.il/Law_word/law06/tak-7621.pdf</vt:lpwstr>
      </vt:variant>
      <vt:variant>
        <vt:lpwstr/>
      </vt:variant>
      <vt:variant>
        <vt:i4>8126477</vt:i4>
      </vt:variant>
      <vt:variant>
        <vt:i4>297</vt:i4>
      </vt:variant>
      <vt:variant>
        <vt:i4>0</vt:i4>
      </vt:variant>
      <vt:variant>
        <vt:i4>5</vt:i4>
      </vt:variant>
      <vt:variant>
        <vt:lpwstr>http://www.nevo.co.il/Law_word/law06/TAK-7326.pdf</vt:lpwstr>
      </vt:variant>
      <vt:variant>
        <vt:lpwstr/>
      </vt:variant>
      <vt:variant>
        <vt:i4>8323082</vt:i4>
      </vt:variant>
      <vt:variant>
        <vt:i4>294</vt:i4>
      </vt:variant>
      <vt:variant>
        <vt:i4>0</vt:i4>
      </vt:variant>
      <vt:variant>
        <vt:i4>5</vt:i4>
      </vt:variant>
      <vt:variant>
        <vt:lpwstr>http://www.nevo.co.il/Law_word/law06/TAK-7210.pdf</vt:lpwstr>
      </vt:variant>
      <vt:variant>
        <vt:lpwstr/>
      </vt:variant>
      <vt:variant>
        <vt:i4>7929871</vt:i4>
      </vt:variant>
      <vt:variant>
        <vt:i4>291</vt:i4>
      </vt:variant>
      <vt:variant>
        <vt:i4>0</vt:i4>
      </vt:variant>
      <vt:variant>
        <vt:i4>5</vt:i4>
      </vt:variant>
      <vt:variant>
        <vt:lpwstr>http://www.nevo.co.il/Law_word/law06/TAK-7077.pdf</vt:lpwstr>
      </vt:variant>
      <vt:variant>
        <vt:lpwstr/>
      </vt:variant>
      <vt:variant>
        <vt:i4>7929859</vt:i4>
      </vt:variant>
      <vt:variant>
        <vt:i4>288</vt:i4>
      </vt:variant>
      <vt:variant>
        <vt:i4>0</vt:i4>
      </vt:variant>
      <vt:variant>
        <vt:i4>5</vt:i4>
      </vt:variant>
      <vt:variant>
        <vt:lpwstr>http://www.nevo.co.il/Law_word/law06/TAK-6962.pdf</vt:lpwstr>
      </vt:variant>
      <vt:variant>
        <vt:lpwstr/>
      </vt:variant>
      <vt:variant>
        <vt:i4>8060931</vt:i4>
      </vt:variant>
      <vt:variant>
        <vt:i4>285</vt:i4>
      </vt:variant>
      <vt:variant>
        <vt:i4>0</vt:i4>
      </vt:variant>
      <vt:variant>
        <vt:i4>5</vt:i4>
      </vt:variant>
      <vt:variant>
        <vt:lpwstr>http://www.nevo.co.il/Law_word/law06/tak-6843.pdf</vt:lpwstr>
      </vt:variant>
      <vt:variant>
        <vt:lpwstr/>
      </vt:variant>
      <vt:variant>
        <vt:i4>8060942</vt:i4>
      </vt:variant>
      <vt:variant>
        <vt:i4>282</vt:i4>
      </vt:variant>
      <vt:variant>
        <vt:i4>0</vt:i4>
      </vt:variant>
      <vt:variant>
        <vt:i4>5</vt:i4>
      </vt:variant>
      <vt:variant>
        <vt:lpwstr>http://www.nevo.co.il/Law_word/law06/TAK-6741.pdf</vt:lpwstr>
      </vt:variant>
      <vt:variant>
        <vt:lpwstr/>
      </vt:variant>
      <vt:variant>
        <vt:i4>8126473</vt:i4>
      </vt:variant>
      <vt:variant>
        <vt:i4>279</vt:i4>
      </vt:variant>
      <vt:variant>
        <vt:i4>0</vt:i4>
      </vt:variant>
      <vt:variant>
        <vt:i4>5</vt:i4>
      </vt:variant>
      <vt:variant>
        <vt:lpwstr>http://www.nevo.co.il/Law_word/law06/TAK-6637.pdf</vt:lpwstr>
      </vt:variant>
      <vt:variant>
        <vt:lpwstr/>
      </vt:variant>
      <vt:variant>
        <vt:i4>7798789</vt:i4>
      </vt:variant>
      <vt:variant>
        <vt:i4>276</vt:i4>
      </vt:variant>
      <vt:variant>
        <vt:i4>0</vt:i4>
      </vt:variant>
      <vt:variant>
        <vt:i4>5</vt:i4>
      </vt:variant>
      <vt:variant>
        <vt:lpwstr>http://www.nevo.co.il/Law_word/law06/TAK-6489.pdf</vt:lpwstr>
      </vt:variant>
      <vt:variant>
        <vt:lpwstr/>
      </vt:variant>
      <vt:variant>
        <vt:i4>7995400</vt:i4>
      </vt:variant>
      <vt:variant>
        <vt:i4>273</vt:i4>
      </vt:variant>
      <vt:variant>
        <vt:i4>0</vt:i4>
      </vt:variant>
      <vt:variant>
        <vt:i4>5</vt:i4>
      </vt:variant>
      <vt:variant>
        <vt:lpwstr>http://www.nevo.co.il/Law_word/law06/TAK-6454.pdf</vt:lpwstr>
      </vt:variant>
      <vt:variant>
        <vt:lpwstr/>
      </vt:variant>
      <vt:variant>
        <vt:i4>7995395</vt:i4>
      </vt:variant>
      <vt:variant>
        <vt:i4>270</vt:i4>
      </vt:variant>
      <vt:variant>
        <vt:i4>0</vt:i4>
      </vt:variant>
      <vt:variant>
        <vt:i4>5</vt:i4>
      </vt:variant>
      <vt:variant>
        <vt:lpwstr>http://www.nevo.co.il/Law_word/law06/TAK-6358.pdf</vt:lpwstr>
      </vt:variant>
      <vt:variant>
        <vt:lpwstr/>
      </vt:variant>
      <vt:variant>
        <vt:i4>8060942</vt:i4>
      </vt:variant>
      <vt:variant>
        <vt:i4>267</vt:i4>
      </vt:variant>
      <vt:variant>
        <vt:i4>0</vt:i4>
      </vt:variant>
      <vt:variant>
        <vt:i4>5</vt:i4>
      </vt:variant>
      <vt:variant>
        <vt:lpwstr>http://www.nevo.co.il/Law_word/law06/TAK-6741.pdf</vt:lpwstr>
      </vt:variant>
      <vt:variant>
        <vt:lpwstr/>
      </vt:variant>
      <vt:variant>
        <vt:i4>8126473</vt:i4>
      </vt:variant>
      <vt:variant>
        <vt:i4>264</vt:i4>
      </vt:variant>
      <vt:variant>
        <vt:i4>0</vt:i4>
      </vt:variant>
      <vt:variant>
        <vt:i4>5</vt:i4>
      </vt:variant>
      <vt:variant>
        <vt:lpwstr>http://www.nevo.co.il/Law_word/law06/TAK-6637.pdf</vt:lpwstr>
      </vt:variant>
      <vt:variant>
        <vt:lpwstr/>
      </vt:variant>
      <vt:variant>
        <vt:i4>7995400</vt:i4>
      </vt:variant>
      <vt:variant>
        <vt:i4>261</vt:i4>
      </vt:variant>
      <vt:variant>
        <vt:i4>0</vt:i4>
      </vt:variant>
      <vt:variant>
        <vt:i4>5</vt:i4>
      </vt:variant>
      <vt:variant>
        <vt:lpwstr>http://www.nevo.co.il/Law_word/law06/TAK-6454.pdf</vt:lpwstr>
      </vt:variant>
      <vt:variant>
        <vt:lpwstr/>
      </vt:variant>
      <vt:variant>
        <vt:i4>7995395</vt:i4>
      </vt:variant>
      <vt:variant>
        <vt:i4>258</vt:i4>
      </vt:variant>
      <vt:variant>
        <vt:i4>0</vt:i4>
      </vt:variant>
      <vt:variant>
        <vt:i4>5</vt:i4>
      </vt:variant>
      <vt:variant>
        <vt:lpwstr>http://www.nevo.co.il/Law_word/law06/TAK-6358.pdf</vt:lpwstr>
      </vt:variant>
      <vt:variant>
        <vt:lpwstr/>
      </vt:variant>
      <vt:variant>
        <vt:i4>7929870</vt:i4>
      </vt:variant>
      <vt:variant>
        <vt:i4>255</vt:i4>
      </vt:variant>
      <vt:variant>
        <vt:i4>0</vt:i4>
      </vt:variant>
      <vt:variant>
        <vt:i4>5</vt:i4>
      </vt:variant>
      <vt:variant>
        <vt:lpwstr>http://www.nevo.co.il/Law_word/law06/TAK-6264.pdf</vt:lpwstr>
      </vt:variant>
      <vt:variant>
        <vt:lpwstr/>
      </vt:variant>
      <vt:variant>
        <vt:i4>8257547</vt:i4>
      </vt:variant>
      <vt:variant>
        <vt:i4>252</vt:i4>
      </vt:variant>
      <vt:variant>
        <vt:i4>0</vt:i4>
      </vt:variant>
      <vt:variant>
        <vt:i4>5</vt:i4>
      </vt:variant>
      <vt:variant>
        <vt:lpwstr>http://www.nevo.co.il/Law_word/law06/TAK-6211.pdf</vt:lpwstr>
      </vt:variant>
      <vt:variant>
        <vt:lpwstr/>
      </vt:variant>
      <vt:variant>
        <vt:i4>8126478</vt:i4>
      </vt:variant>
      <vt:variant>
        <vt:i4>249</vt:i4>
      </vt:variant>
      <vt:variant>
        <vt:i4>0</vt:i4>
      </vt:variant>
      <vt:variant>
        <vt:i4>5</vt:i4>
      </vt:variant>
      <vt:variant>
        <vt:lpwstr>http://www.nevo.co.il/Law_word/law06/TAK-6137.pdf</vt:lpwstr>
      </vt:variant>
      <vt:variant>
        <vt:lpwstr/>
      </vt:variant>
      <vt:variant>
        <vt:i4>8257547</vt:i4>
      </vt:variant>
      <vt:variant>
        <vt:i4>246</vt:i4>
      </vt:variant>
      <vt:variant>
        <vt:i4>0</vt:i4>
      </vt:variant>
      <vt:variant>
        <vt:i4>5</vt:i4>
      </vt:variant>
      <vt:variant>
        <vt:lpwstr>http://www.nevo.co.il/Law_word/law06/TAK-6112.pdf</vt:lpwstr>
      </vt:variant>
      <vt:variant>
        <vt:lpwstr/>
      </vt:variant>
      <vt:variant>
        <vt:i4>8323072</vt:i4>
      </vt:variant>
      <vt:variant>
        <vt:i4>243</vt:i4>
      </vt:variant>
      <vt:variant>
        <vt:i4>0</vt:i4>
      </vt:variant>
      <vt:variant>
        <vt:i4>5</vt:i4>
      </vt:variant>
      <vt:variant>
        <vt:lpwstr>http://www.nevo.co.il/Law_word/law06/TAK-6109.pdf</vt:lpwstr>
      </vt:variant>
      <vt:variant>
        <vt:lpwstr/>
      </vt:variant>
      <vt:variant>
        <vt:i4>7995404</vt:i4>
      </vt:variant>
      <vt:variant>
        <vt:i4>240</vt:i4>
      </vt:variant>
      <vt:variant>
        <vt:i4>0</vt:i4>
      </vt:variant>
      <vt:variant>
        <vt:i4>5</vt:i4>
      </vt:variant>
      <vt:variant>
        <vt:lpwstr>http://www.nevo.co.il/Law_word/law06/TAK-6054.pdf</vt:lpwstr>
      </vt:variant>
      <vt:variant>
        <vt:lpwstr/>
      </vt:variant>
      <vt:variant>
        <vt:i4>8323073</vt:i4>
      </vt:variant>
      <vt:variant>
        <vt:i4>237</vt:i4>
      </vt:variant>
      <vt:variant>
        <vt:i4>0</vt:i4>
      </vt:variant>
      <vt:variant>
        <vt:i4>5</vt:i4>
      </vt:variant>
      <vt:variant>
        <vt:lpwstr>http://www.nevo.co.il/Law_word/law06/TAK-6009.pdf</vt:lpwstr>
      </vt:variant>
      <vt:variant>
        <vt:lpwstr/>
      </vt:variant>
      <vt:variant>
        <vt:i4>7667718</vt:i4>
      </vt:variant>
      <vt:variant>
        <vt:i4>234</vt:i4>
      </vt:variant>
      <vt:variant>
        <vt:i4>0</vt:i4>
      </vt:variant>
      <vt:variant>
        <vt:i4>5</vt:i4>
      </vt:variant>
      <vt:variant>
        <vt:lpwstr>http://www.nevo.co.il/Law_word/law06/TAK-5997.pdf</vt:lpwstr>
      </vt:variant>
      <vt:variant>
        <vt:lpwstr/>
      </vt:variant>
      <vt:variant>
        <vt:i4>7995393</vt:i4>
      </vt:variant>
      <vt:variant>
        <vt:i4>231</vt:i4>
      </vt:variant>
      <vt:variant>
        <vt:i4>0</vt:i4>
      </vt:variant>
      <vt:variant>
        <vt:i4>5</vt:i4>
      </vt:variant>
      <vt:variant>
        <vt:lpwstr>http://www.nevo.co.il/Law_word/law06/TAK-5960.pdf</vt:lpwstr>
      </vt:variant>
      <vt:variant>
        <vt:lpwstr/>
      </vt:variant>
      <vt:variant>
        <vt:i4>7864321</vt:i4>
      </vt:variant>
      <vt:variant>
        <vt:i4>228</vt:i4>
      </vt:variant>
      <vt:variant>
        <vt:i4>0</vt:i4>
      </vt:variant>
      <vt:variant>
        <vt:i4>5</vt:i4>
      </vt:variant>
      <vt:variant>
        <vt:lpwstr>http://www.nevo.co.il/Law_word/law06/TAK-5940.pdf</vt:lpwstr>
      </vt:variant>
      <vt:variant>
        <vt:lpwstr/>
      </vt:variant>
      <vt:variant>
        <vt:i4>8257542</vt:i4>
      </vt:variant>
      <vt:variant>
        <vt:i4>225</vt:i4>
      </vt:variant>
      <vt:variant>
        <vt:i4>0</vt:i4>
      </vt:variant>
      <vt:variant>
        <vt:i4>5</vt:i4>
      </vt:variant>
      <vt:variant>
        <vt:lpwstr>http://www.nevo.co.il/Law_word/law06/TAK-5927.pdf</vt:lpwstr>
      </vt:variant>
      <vt:variant>
        <vt:lpwstr/>
      </vt:variant>
      <vt:variant>
        <vt:i4>8126468</vt:i4>
      </vt:variant>
      <vt:variant>
        <vt:i4>222</vt:i4>
      </vt:variant>
      <vt:variant>
        <vt:i4>0</vt:i4>
      </vt:variant>
      <vt:variant>
        <vt:i4>5</vt:i4>
      </vt:variant>
      <vt:variant>
        <vt:lpwstr>http://www.nevo.co.il/Law_word/law06/TAK-5905.pdf</vt:lpwstr>
      </vt:variant>
      <vt:variant>
        <vt:lpwstr/>
      </vt:variant>
      <vt:variant>
        <vt:i4>7995397</vt:i4>
      </vt:variant>
      <vt:variant>
        <vt:i4>219</vt:i4>
      </vt:variant>
      <vt:variant>
        <vt:i4>0</vt:i4>
      </vt:variant>
      <vt:variant>
        <vt:i4>5</vt:i4>
      </vt:variant>
      <vt:variant>
        <vt:lpwstr>http://www.nevo.co.il/Law_word/law06/TAK-5865.pdf</vt:lpwstr>
      </vt:variant>
      <vt:variant>
        <vt:lpwstr/>
      </vt:variant>
      <vt:variant>
        <vt:i4>7929858</vt:i4>
      </vt:variant>
      <vt:variant>
        <vt:i4>216</vt:i4>
      </vt:variant>
      <vt:variant>
        <vt:i4>0</vt:i4>
      </vt:variant>
      <vt:variant>
        <vt:i4>5</vt:i4>
      </vt:variant>
      <vt:variant>
        <vt:lpwstr>http://www.nevo.co.il/Law_word/law06/TAK-5852.pdf</vt:lpwstr>
      </vt:variant>
      <vt:variant>
        <vt:lpwstr/>
      </vt:variant>
      <vt:variant>
        <vt:i4>8323076</vt:i4>
      </vt:variant>
      <vt:variant>
        <vt:i4>213</vt:i4>
      </vt:variant>
      <vt:variant>
        <vt:i4>0</vt:i4>
      </vt:variant>
      <vt:variant>
        <vt:i4>5</vt:i4>
      </vt:variant>
      <vt:variant>
        <vt:lpwstr>http://www.nevo.co.il/Law_word/law06/TAK-5834.pdf</vt:lpwstr>
      </vt:variant>
      <vt:variant>
        <vt:lpwstr/>
      </vt:variant>
      <vt:variant>
        <vt:i4>8192006</vt:i4>
      </vt:variant>
      <vt:variant>
        <vt:i4>210</vt:i4>
      </vt:variant>
      <vt:variant>
        <vt:i4>0</vt:i4>
      </vt:variant>
      <vt:variant>
        <vt:i4>5</vt:i4>
      </vt:variant>
      <vt:variant>
        <vt:lpwstr>http://www.nevo.co.il/Law_word/law06/TAK-5816.pdf</vt:lpwstr>
      </vt:variant>
      <vt:variant>
        <vt:lpwstr/>
      </vt:variant>
      <vt:variant>
        <vt:i4>7667719</vt:i4>
      </vt:variant>
      <vt:variant>
        <vt:i4>207</vt:i4>
      </vt:variant>
      <vt:variant>
        <vt:i4>0</vt:i4>
      </vt:variant>
      <vt:variant>
        <vt:i4>5</vt:i4>
      </vt:variant>
      <vt:variant>
        <vt:lpwstr>http://www.nevo.co.il/Law_word/law06/TAK-5798.pdf</vt:lpwstr>
      </vt:variant>
      <vt:variant>
        <vt:lpwstr/>
      </vt:variant>
      <vt:variant>
        <vt:i4>7602188</vt:i4>
      </vt:variant>
      <vt:variant>
        <vt:i4>204</vt:i4>
      </vt:variant>
      <vt:variant>
        <vt:i4>0</vt:i4>
      </vt:variant>
      <vt:variant>
        <vt:i4>5</vt:i4>
      </vt:variant>
      <vt:variant>
        <vt:lpwstr>http://www.nevo.co.il/Law_word/law06/TAK-5783.pdf</vt:lpwstr>
      </vt:variant>
      <vt:variant>
        <vt:lpwstr/>
      </vt:variant>
      <vt:variant>
        <vt:i4>7995401</vt:i4>
      </vt:variant>
      <vt:variant>
        <vt:i4>201</vt:i4>
      </vt:variant>
      <vt:variant>
        <vt:i4>0</vt:i4>
      </vt:variant>
      <vt:variant>
        <vt:i4>5</vt:i4>
      </vt:variant>
      <vt:variant>
        <vt:lpwstr>http://www.nevo.co.il/Law_word/law06/TAK-5766.pdf</vt:lpwstr>
      </vt:variant>
      <vt:variant>
        <vt:lpwstr/>
      </vt:variant>
      <vt:variant>
        <vt:i4>8323078</vt:i4>
      </vt:variant>
      <vt:variant>
        <vt:i4>198</vt:i4>
      </vt:variant>
      <vt:variant>
        <vt:i4>0</vt:i4>
      </vt:variant>
      <vt:variant>
        <vt:i4>5</vt:i4>
      </vt:variant>
      <vt:variant>
        <vt:lpwstr>http://www.nevo.co.il/Law_word/law06/TAK-5739.pdf</vt:lpwstr>
      </vt:variant>
      <vt:variant>
        <vt:lpwstr/>
      </vt:variant>
      <vt:variant>
        <vt:i4>8257548</vt:i4>
      </vt:variant>
      <vt:variant>
        <vt:i4>195</vt:i4>
      </vt:variant>
      <vt:variant>
        <vt:i4>0</vt:i4>
      </vt:variant>
      <vt:variant>
        <vt:i4>5</vt:i4>
      </vt:variant>
      <vt:variant>
        <vt:lpwstr>http://www.nevo.co.il/Law_word/law06/TAK-5723.pdf</vt:lpwstr>
      </vt:variant>
      <vt:variant>
        <vt:lpwstr/>
      </vt:variant>
      <vt:variant>
        <vt:i4>8126479</vt:i4>
      </vt:variant>
      <vt:variant>
        <vt:i4>192</vt:i4>
      </vt:variant>
      <vt:variant>
        <vt:i4>0</vt:i4>
      </vt:variant>
      <vt:variant>
        <vt:i4>5</vt:i4>
      </vt:variant>
      <vt:variant>
        <vt:lpwstr>http://www.nevo.co.il/Law_word/law06/TAK-5700.pdf</vt:lpwstr>
      </vt:variant>
      <vt:variant>
        <vt:lpwstr/>
      </vt:variant>
      <vt:variant>
        <vt:i4>7602186</vt:i4>
      </vt:variant>
      <vt:variant>
        <vt:i4>189</vt:i4>
      </vt:variant>
      <vt:variant>
        <vt:i4>0</vt:i4>
      </vt:variant>
      <vt:variant>
        <vt:i4>5</vt:i4>
      </vt:variant>
      <vt:variant>
        <vt:lpwstr>http://www.nevo.co.il/Law_word/law06/TAK-5684.pdf</vt:lpwstr>
      </vt:variant>
      <vt:variant>
        <vt:lpwstr/>
      </vt:variant>
      <vt:variant>
        <vt:i4>8060936</vt:i4>
      </vt:variant>
      <vt:variant>
        <vt:i4>186</vt:i4>
      </vt:variant>
      <vt:variant>
        <vt:i4>0</vt:i4>
      </vt:variant>
      <vt:variant>
        <vt:i4>5</vt:i4>
      </vt:variant>
      <vt:variant>
        <vt:lpwstr>http://www.nevo.co.il/Law_word/law06/TAK-5676.pdf</vt:lpwstr>
      </vt:variant>
      <vt:variant>
        <vt:lpwstr/>
      </vt:variant>
      <vt:variant>
        <vt:i4>7864331</vt:i4>
      </vt:variant>
      <vt:variant>
        <vt:i4>183</vt:i4>
      </vt:variant>
      <vt:variant>
        <vt:i4>0</vt:i4>
      </vt:variant>
      <vt:variant>
        <vt:i4>5</vt:i4>
      </vt:variant>
      <vt:variant>
        <vt:lpwstr>http://www.nevo.co.il/Law_word/law06/TAK-5645.pdf</vt:lpwstr>
      </vt:variant>
      <vt:variant>
        <vt:lpwstr/>
      </vt:variant>
      <vt:variant>
        <vt:i4>8257546</vt:i4>
      </vt:variant>
      <vt:variant>
        <vt:i4>180</vt:i4>
      </vt:variant>
      <vt:variant>
        <vt:i4>0</vt:i4>
      </vt:variant>
      <vt:variant>
        <vt:i4>5</vt:i4>
      </vt:variant>
      <vt:variant>
        <vt:lpwstr>http://www.nevo.co.il/Law_word/law06/TAK-5624.pdf</vt:lpwstr>
      </vt:variant>
      <vt:variant>
        <vt:lpwstr/>
      </vt:variant>
      <vt:variant>
        <vt:i4>8126479</vt:i4>
      </vt:variant>
      <vt:variant>
        <vt:i4>177</vt:i4>
      </vt:variant>
      <vt:variant>
        <vt:i4>0</vt:i4>
      </vt:variant>
      <vt:variant>
        <vt:i4>5</vt:i4>
      </vt:variant>
      <vt:variant>
        <vt:lpwstr>http://www.nevo.co.il/Law_word/law06/TAK-5601.pdf</vt:lpwstr>
      </vt:variant>
      <vt:variant>
        <vt:lpwstr/>
      </vt:variant>
      <vt:variant>
        <vt:i4>7602186</vt:i4>
      </vt:variant>
      <vt:variant>
        <vt:i4>174</vt:i4>
      </vt:variant>
      <vt:variant>
        <vt:i4>0</vt:i4>
      </vt:variant>
      <vt:variant>
        <vt:i4>5</vt:i4>
      </vt:variant>
      <vt:variant>
        <vt:lpwstr>http://www.nevo.co.il/Law_word/law06/TAK-5587.pdf</vt:lpwstr>
      </vt:variant>
      <vt:variant>
        <vt:lpwstr/>
      </vt:variant>
      <vt:variant>
        <vt:i4>7995403</vt:i4>
      </vt:variant>
      <vt:variant>
        <vt:i4>171</vt:i4>
      </vt:variant>
      <vt:variant>
        <vt:i4>0</vt:i4>
      </vt:variant>
      <vt:variant>
        <vt:i4>5</vt:i4>
      </vt:variant>
      <vt:variant>
        <vt:lpwstr>http://www.nevo.co.il/Law_word/law06/TAK-5566.pdf</vt:lpwstr>
      </vt:variant>
      <vt:variant>
        <vt:lpwstr/>
      </vt:variant>
      <vt:variant>
        <vt:i4>7864329</vt:i4>
      </vt:variant>
      <vt:variant>
        <vt:i4>168</vt:i4>
      </vt:variant>
      <vt:variant>
        <vt:i4>0</vt:i4>
      </vt:variant>
      <vt:variant>
        <vt:i4>5</vt:i4>
      </vt:variant>
      <vt:variant>
        <vt:lpwstr>http://www.nevo.co.il/Law_word/law06/TAK-5544.pdf</vt:lpwstr>
      </vt:variant>
      <vt:variant>
        <vt:lpwstr/>
      </vt:variant>
      <vt:variant>
        <vt:i4>8257547</vt:i4>
      </vt:variant>
      <vt:variant>
        <vt:i4>165</vt:i4>
      </vt:variant>
      <vt:variant>
        <vt:i4>0</vt:i4>
      </vt:variant>
      <vt:variant>
        <vt:i4>5</vt:i4>
      </vt:variant>
      <vt:variant>
        <vt:lpwstr>http://www.nevo.co.il/Law_word/law06/TAK-5526.pdf</vt:lpwstr>
      </vt:variant>
      <vt:variant>
        <vt:lpwstr/>
      </vt:variant>
      <vt:variant>
        <vt:i4>8126469</vt:i4>
      </vt:variant>
      <vt:variant>
        <vt:i4>162</vt:i4>
      </vt:variant>
      <vt:variant>
        <vt:i4>0</vt:i4>
      </vt:variant>
      <vt:variant>
        <vt:i4>5</vt:i4>
      </vt:variant>
      <vt:variant>
        <vt:lpwstr>http://www.nevo.co.il/Law_word/law06/TAK-5508.pdf</vt:lpwstr>
      </vt:variant>
      <vt:variant>
        <vt:lpwstr/>
      </vt:variant>
      <vt:variant>
        <vt:i4>7602190</vt:i4>
      </vt:variant>
      <vt:variant>
        <vt:i4>159</vt:i4>
      </vt:variant>
      <vt:variant>
        <vt:i4>0</vt:i4>
      </vt:variant>
      <vt:variant>
        <vt:i4>5</vt:i4>
      </vt:variant>
      <vt:variant>
        <vt:lpwstr>http://www.nevo.co.il/Law_word/law06/TAK-5482.pdf</vt:lpwstr>
      </vt:variant>
      <vt:variant>
        <vt:lpwstr/>
      </vt:variant>
      <vt:variant>
        <vt:i4>8060941</vt:i4>
      </vt:variant>
      <vt:variant>
        <vt:i4>156</vt:i4>
      </vt:variant>
      <vt:variant>
        <vt:i4>0</vt:i4>
      </vt:variant>
      <vt:variant>
        <vt:i4>5</vt:i4>
      </vt:variant>
      <vt:variant>
        <vt:lpwstr>http://www.nevo.co.il/Law_word/law06/TAK-5471.pdf</vt:lpwstr>
      </vt:variant>
      <vt:variant>
        <vt:lpwstr/>
      </vt:variant>
      <vt:variant>
        <vt:i4>7864331</vt:i4>
      </vt:variant>
      <vt:variant>
        <vt:i4>153</vt:i4>
      </vt:variant>
      <vt:variant>
        <vt:i4>0</vt:i4>
      </vt:variant>
      <vt:variant>
        <vt:i4>5</vt:i4>
      </vt:variant>
      <vt:variant>
        <vt:lpwstr>http://www.nevo.co.il/Law_word/law06/TAK-5447.pdf</vt:lpwstr>
      </vt:variant>
      <vt:variant>
        <vt:lpwstr/>
      </vt:variant>
      <vt:variant>
        <vt:i4>8257546</vt:i4>
      </vt:variant>
      <vt:variant>
        <vt:i4>150</vt:i4>
      </vt:variant>
      <vt:variant>
        <vt:i4>0</vt:i4>
      </vt:variant>
      <vt:variant>
        <vt:i4>5</vt:i4>
      </vt:variant>
      <vt:variant>
        <vt:lpwstr>http://www.nevo.co.il/Law_word/law06/TAK-5426.pdf</vt:lpwstr>
      </vt:variant>
      <vt:variant>
        <vt:lpwstr/>
      </vt:variant>
      <vt:variant>
        <vt:i4>8126478</vt:i4>
      </vt:variant>
      <vt:variant>
        <vt:i4>147</vt:i4>
      </vt:variant>
      <vt:variant>
        <vt:i4>0</vt:i4>
      </vt:variant>
      <vt:variant>
        <vt:i4>5</vt:i4>
      </vt:variant>
      <vt:variant>
        <vt:lpwstr>http://www.nevo.co.il/Law_word/law06/TAK-5402.pdf</vt:lpwstr>
      </vt:variant>
      <vt:variant>
        <vt:lpwstr/>
      </vt:variant>
      <vt:variant>
        <vt:i4>7602184</vt:i4>
      </vt:variant>
      <vt:variant>
        <vt:i4>144</vt:i4>
      </vt:variant>
      <vt:variant>
        <vt:i4>0</vt:i4>
      </vt:variant>
      <vt:variant>
        <vt:i4>5</vt:i4>
      </vt:variant>
      <vt:variant>
        <vt:lpwstr>http://www.nevo.co.il/Law_word/law06/TAK-5383.pdf</vt:lpwstr>
      </vt:variant>
      <vt:variant>
        <vt:lpwstr/>
      </vt:variant>
      <vt:variant>
        <vt:i4>7995402</vt:i4>
      </vt:variant>
      <vt:variant>
        <vt:i4>141</vt:i4>
      </vt:variant>
      <vt:variant>
        <vt:i4>0</vt:i4>
      </vt:variant>
      <vt:variant>
        <vt:i4>5</vt:i4>
      </vt:variant>
      <vt:variant>
        <vt:lpwstr>http://www.nevo.co.il/Law_word/law06/TAK-5361.pdf</vt:lpwstr>
      </vt:variant>
      <vt:variant>
        <vt:lpwstr/>
      </vt:variant>
      <vt:variant>
        <vt:i4>7864330</vt:i4>
      </vt:variant>
      <vt:variant>
        <vt:i4>138</vt:i4>
      </vt:variant>
      <vt:variant>
        <vt:i4>0</vt:i4>
      </vt:variant>
      <vt:variant>
        <vt:i4>5</vt:i4>
      </vt:variant>
      <vt:variant>
        <vt:lpwstr>http://www.nevo.co.il/Law_word/law06/TAK-5341.pdf</vt:lpwstr>
      </vt:variant>
      <vt:variant>
        <vt:lpwstr/>
      </vt:variant>
      <vt:variant>
        <vt:i4>8192015</vt:i4>
      </vt:variant>
      <vt:variant>
        <vt:i4>135</vt:i4>
      </vt:variant>
      <vt:variant>
        <vt:i4>0</vt:i4>
      </vt:variant>
      <vt:variant>
        <vt:i4>5</vt:i4>
      </vt:variant>
      <vt:variant>
        <vt:lpwstr>http://www.nevo.co.il/Law_word/law06/TAK-5314.pdf</vt:lpwstr>
      </vt:variant>
      <vt:variant>
        <vt:lpwstr/>
      </vt:variant>
      <vt:variant>
        <vt:i4>8192009</vt:i4>
      </vt:variant>
      <vt:variant>
        <vt:i4>132</vt:i4>
      </vt:variant>
      <vt:variant>
        <vt:i4>0</vt:i4>
      </vt:variant>
      <vt:variant>
        <vt:i4>5</vt:i4>
      </vt:variant>
      <vt:variant>
        <vt:lpwstr>http://www.nevo.co.il/Law_word/law06/TAK-5312.pdf</vt:lpwstr>
      </vt:variant>
      <vt:variant>
        <vt:lpwstr/>
      </vt:variant>
      <vt:variant>
        <vt:i4>7667714</vt:i4>
      </vt:variant>
      <vt:variant>
        <vt:i4>129</vt:i4>
      </vt:variant>
      <vt:variant>
        <vt:i4>0</vt:i4>
      </vt:variant>
      <vt:variant>
        <vt:i4>5</vt:i4>
      </vt:variant>
      <vt:variant>
        <vt:lpwstr>http://www.nevo.co.il/Law_word/law06/TAK-5298.pdf</vt:lpwstr>
      </vt:variant>
      <vt:variant>
        <vt:lpwstr/>
      </vt:variant>
      <vt:variant>
        <vt:i4>8060939</vt:i4>
      </vt:variant>
      <vt:variant>
        <vt:i4>126</vt:i4>
      </vt:variant>
      <vt:variant>
        <vt:i4>0</vt:i4>
      </vt:variant>
      <vt:variant>
        <vt:i4>5</vt:i4>
      </vt:variant>
      <vt:variant>
        <vt:lpwstr>http://www.nevo.co.il/Law_word/law06/TAK-5271.pdf</vt:lpwstr>
      </vt:variant>
      <vt:variant>
        <vt:lpwstr/>
      </vt:variant>
      <vt:variant>
        <vt:i4>7929859</vt:i4>
      </vt:variant>
      <vt:variant>
        <vt:i4>123</vt:i4>
      </vt:variant>
      <vt:variant>
        <vt:i4>0</vt:i4>
      </vt:variant>
      <vt:variant>
        <vt:i4>5</vt:i4>
      </vt:variant>
      <vt:variant>
        <vt:lpwstr>http://www.nevo.co.il/Law_word/law06/TAK-5259.pdf</vt:lpwstr>
      </vt:variant>
      <vt:variant>
        <vt:lpwstr/>
      </vt:variant>
      <vt:variant>
        <vt:i4>8323080</vt:i4>
      </vt:variant>
      <vt:variant>
        <vt:i4>120</vt:i4>
      </vt:variant>
      <vt:variant>
        <vt:i4>0</vt:i4>
      </vt:variant>
      <vt:variant>
        <vt:i4>5</vt:i4>
      </vt:variant>
      <vt:variant>
        <vt:lpwstr>http://www.nevo.co.il/Law_word/law06/TAK-5232.pdf</vt:lpwstr>
      </vt:variant>
      <vt:variant>
        <vt:lpwstr/>
      </vt:variant>
      <vt:variant>
        <vt:i4>8192013</vt:i4>
      </vt:variant>
      <vt:variant>
        <vt:i4>117</vt:i4>
      </vt:variant>
      <vt:variant>
        <vt:i4>0</vt:i4>
      </vt:variant>
      <vt:variant>
        <vt:i4>5</vt:i4>
      </vt:variant>
      <vt:variant>
        <vt:lpwstr>http://www.nevo.co.il/Law_word/law06/TAK-5217.pdf</vt:lpwstr>
      </vt:variant>
      <vt:variant>
        <vt:lpwstr/>
      </vt:variant>
      <vt:variant>
        <vt:i4>7667723</vt:i4>
      </vt:variant>
      <vt:variant>
        <vt:i4>114</vt:i4>
      </vt:variant>
      <vt:variant>
        <vt:i4>0</vt:i4>
      </vt:variant>
      <vt:variant>
        <vt:i4>5</vt:i4>
      </vt:variant>
      <vt:variant>
        <vt:lpwstr>http://www.nevo.co.il/Law_word/law06/TAK-5192.pdf</vt:lpwstr>
      </vt:variant>
      <vt:variant>
        <vt:lpwstr/>
      </vt:variant>
      <vt:variant>
        <vt:i4>8060937</vt:i4>
      </vt:variant>
      <vt:variant>
        <vt:i4>111</vt:i4>
      </vt:variant>
      <vt:variant>
        <vt:i4>0</vt:i4>
      </vt:variant>
      <vt:variant>
        <vt:i4>5</vt:i4>
      </vt:variant>
      <vt:variant>
        <vt:lpwstr>http://www.nevo.co.il/Law_word/law06/TAK-5170.pdf</vt:lpwstr>
      </vt:variant>
      <vt:variant>
        <vt:lpwstr/>
      </vt:variant>
      <vt:variant>
        <vt:i4>7929868</vt:i4>
      </vt:variant>
      <vt:variant>
        <vt:i4>108</vt:i4>
      </vt:variant>
      <vt:variant>
        <vt:i4>0</vt:i4>
      </vt:variant>
      <vt:variant>
        <vt:i4>5</vt:i4>
      </vt:variant>
      <vt:variant>
        <vt:lpwstr>http://www.nevo.co.il/Law_word/law06/TAK-5155.pdf</vt:lpwstr>
      </vt:variant>
      <vt:variant>
        <vt:lpwstr/>
      </vt:variant>
      <vt:variant>
        <vt:i4>7929869</vt:i4>
      </vt:variant>
      <vt:variant>
        <vt:i4>105</vt:i4>
      </vt:variant>
      <vt:variant>
        <vt:i4>0</vt:i4>
      </vt:variant>
      <vt:variant>
        <vt:i4>5</vt:i4>
      </vt:variant>
      <vt:variant>
        <vt:lpwstr>http://www.nevo.co.il/Law_word/law06/TAK-5154.pdf</vt:lpwstr>
      </vt:variant>
      <vt:variant>
        <vt:lpwstr/>
      </vt:variant>
      <vt:variant>
        <vt:i4>8323073</vt:i4>
      </vt:variant>
      <vt:variant>
        <vt:i4>102</vt:i4>
      </vt:variant>
      <vt:variant>
        <vt:i4>0</vt:i4>
      </vt:variant>
      <vt:variant>
        <vt:i4>5</vt:i4>
      </vt:variant>
      <vt:variant>
        <vt:lpwstr>http://www.nevo.co.il/Law_word/law06/TAK-5138.pdf</vt:lpwstr>
      </vt:variant>
      <vt:variant>
        <vt:lpwstr/>
      </vt:variant>
      <vt:variant>
        <vt:i4>7929869</vt:i4>
      </vt:variant>
      <vt:variant>
        <vt:i4>99</vt:i4>
      </vt:variant>
      <vt:variant>
        <vt:i4>0</vt:i4>
      </vt:variant>
      <vt:variant>
        <vt:i4>5</vt:i4>
      </vt:variant>
      <vt:variant>
        <vt:lpwstr>http://www.nevo.co.il/Law_word/law06/TAK-5154.pdf</vt:lpwstr>
      </vt:variant>
      <vt:variant>
        <vt:lpwstr/>
      </vt:variant>
      <vt:variant>
        <vt:i4>8192014</vt:i4>
      </vt:variant>
      <vt:variant>
        <vt:i4>96</vt:i4>
      </vt:variant>
      <vt:variant>
        <vt:i4>0</vt:i4>
      </vt:variant>
      <vt:variant>
        <vt:i4>5</vt:i4>
      </vt:variant>
      <vt:variant>
        <vt:lpwstr>http://www.nevo.co.il/Law_word/law06/TAK-5117.pdf</vt:lpwstr>
      </vt:variant>
      <vt:variant>
        <vt:lpwstr/>
      </vt:variant>
      <vt:variant>
        <vt:i4>7667722</vt:i4>
      </vt:variant>
      <vt:variant>
        <vt:i4>93</vt:i4>
      </vt:variant>
      <vt:variant>
        <vt:i4>0</vt:i4>
      </vt:variant>
      <vt:variant>
        <vt:i4>5</vt:i4>
      </vt:variant>
      <vt:variant>
        <vt:lpwstr>http://www.nevo.co.il/Law_word/law06/TAK-5092.pdf</vt:lpwstr>
      </vt:variant>
      <vt:variant>
        <vt:lpwstr/>
      </vt:variant>
      <vt:variant>
        <vt:i4>8060938</vt:i4>
      </vt:variant>
      <vt:variant>
        <vt:i4>90</vt:i4>
      </vt:variant>
      <vt:variant>
        <vt:i4>0</vt:i4>
      </vt:variant>
      <vt:variant>
        <vt:i4>5</vt:i4>
      </vt:variant>
      <vt:variant>
        <vt:lpwstr>http://www.nevo.co.il/Law_word/law06/TAK-5072.pdf</vt:lpwstr>
      </vt:variant>
      <vt:variant>
        <vt:lpwstr/>
      </vt:variant>
      <vt:variant>
        <vt:i4>7929869</vt:i4>
      </vt:variant>
      <vt:variant>
        <vt:i4>87</vt:i4>
      </vt:variant>
      <vt:variant>
        <vt:i4>0</vt:i4>
      </vt:variant>
      <vt:variant>
        <vt:i4>5</vt:i4>
      </vt:variant>
      <vt:variant>
        <vt:lpwstr>http://www.nevo.co.il/Law_word/law06/TAK-5055.pdf</vt:lpwstr>
      </vt:variant>
      <vt:variant>
        <vt:lpwstr/>
      </vt:variant>
      <vt:variant>
        <vt:i4>7864328</vt:i4>
      </vt:variant>
      <vt:variant>
        <vt:i4>84</vt:i4>
      </vt:variant>
      <vt:variant>
        <vt:i4>0</vt:i4>
      </vt:variant>
      <vt:variant>
        <vt:i4>5</vt:i4>
      </vt:variant>
      <vt:variant>
        <vt:lpwstr>http://www.nevo.co.il/Law_word/law06/TAK-5040.pdf</vt:lpwstr>
      </vt:variant>
      <vt:variant>
        <vt:lpwstr/>
      </vt:variant>
      <vt:variant>
        <vt:i4>8257547</vt:i4>
      </vt:variant>
      <vt:variant>
        <vt:i4>81</vt:i4>
      </vt:variant>
      <vt:variant>
        <vt:i4>0</vt:i4>
      </vt:variant>
      <vt:variant>
        <vt:i4>5</vt:i4>
      </vt:variant>
      <vt:variant>
        <vt:lpwstr>http://www.nevo.co.il/Law_word/law06/TAK-5023.pdf</vt:lpwstr>
      </vt:variant>
      <vt:variant>
        <vt:lpwstr/>
      </vt:variant>
      <vt:variant>
        <vt:i4>7602177</vt:i4>
      </vt:variant>
      <vt:variant>
        <vt:i4>78</vt:i4>
      </vt:variant>
      <vt:variant>
        <vt:i4>0</vt:i4>
      </vt:variant>
      <vt:variant>
        <vt:i4>5</vt:i4>
      </vt:variant>
      <vt:variant>
        <vt:lpwstr>http://www.nevo.co.il/Law_word/law06/TAK-4990.pdf</vt:lpwstr>
      </vt:variant>
      <vt:variant>
        <vt:lpwstr/>
      </vt:variant>
      <vt:variant>
        <vt:i4>7995394</vt:i4>
      </vt:variant>
      <vt:variant>
        <vt:i4>75</vt:i4>
      </vt:variant>
      <vt:variant>
        <vt:i4>0</vt:i4>
      </vt:variant>
      <vt:variant>
        <vt:i4>5</vt:i4>
      </vt:variant>
      <vt:variant>
        <vt:lpwstr>http://www.nevo.co.il/Law_word/law06/TAK-4973.pdf</vt:lpwstr>
      </vt:variant>
      <vt:variant>
        <vt:lpwstr/>
      </vt:variant>
      <vt:variant>
        <vt:i4>7864323</vt:i4>
      </vt:variant>
      <vt:variant>
        <vt:i4>72</vt:i4>
      </vt:variant>
      <vt:variant>
        <vt:i4>0</vt:i4>
      </vt:variant>
      <vt:variant>
        <vt:i4>5</vt:i4>
      </vt:variant>
      <vt:variant>
        <vt:lpwstr>http://www.nevo.co.il/Law_word/law06/TAK-4952.pdf</vt:lpwstr>
      </vt:variant>
      <vt:variant>
        <vt:lpwstr/>
      </vt:variant>
      <vt:variant>
        <vt:i4>8257537</vt:i4>
      </vt:variant>
      <vt:variant>
        <vt:i4>69</vt:i4>
      </vt:variant>
      <vt:variant>
        <vt:i4>0</vt:i4>
      </vt:variant>
      <vt:variant>
        <vt:i4>5</vt:i4>
      </vt:variant>
      <vt:variant>
        <vt:lpwstr>http://www.nevo.co.il/Law_word/law06/TAK-4930.pdf</vt:lpwstr>
      </vt:variant>
      <vt:variant>
        <vt:lpwstr/>
      </vt:variant>
      <vt:variant>
        <vt:i4>8060928</vt:i4>
      </vt:variant>
      <vt:variant>
        <vt:i4>66</vt:i4>
      </vt:variant>
      <vt:variant>
        <vt:i4>0</vt:i4>
      </vt:variant>
      <vt:variant>
        <vt:i4>5</vt:i4>
      </vt:variant>
      <vt:variant>
        <vt:lpwstr>http://www.nevo.co.il/Law_word/law06/TAK-4860.pdf</vt:lpwstr>
      </vt:variant>
      <vt:variant>
        <vt:lpwstr/>
      </vt:variant>
      <vt:variant>
        <vt:i4>8323073</vt:i4>
      </vt:variant>
      <vt:variant>
        <vt:i4>63</vt:i4>
      </vt:variant>
      <vt:variant>
        <vt:i4>0</vt:i4>
      </vt:variant>
      <vt:variant>
        <vt:i4>5</vt:i4>
      </vt:variant>
      <vt:variant>
        <vt:lpwstr>http://www.nevo.co.il/Law_word/law06/TAK-4821.pdf</vt:lpwstr>
      </vt:variant>
      <vt:variant>
        <vt:lpwstr/>
      </vt:variant>
      <vt:variant>
        <vt:i4>7667724</vt:i4>
      </vt:variant>
      <vt:variant>
        <vt:i4>60</vt:i4>
      </vt:variant>
      <vt:variant>
        <vt:i4>0</vt:i4>
      </vt:variant>
      <vt:variant>
        <vt:i4>5</vt:i4>
      </vt:variant>
      <vt:variant>
        <vt:lpwstr>http://www.nevo.co.il/Law_word/law06/TAK-4783.pdf</vt:lpwstr>
      </vt:variant>
      <vt:variant>
        <vt:lpwstr/>
      </vt:variant>
      <vt:variant>
        <vt:i4>7864333</vt:i4>
      </vt:variant>
      <vt:variant>
        <vt:i4>57</vt:i4>
      </vt:variant>
      <vt:variant>
        <vt:i4>0</vt:i4>
      </vt:variant>
      <vt:variant>
        <vt:i4>5</vt:i4>
      </vt:variant>
      <vt:variant>
        <vt:lpwstr>http://www.nevo.co.il/Law_word/law06/TAK-4752.pdf</vt:lpwstr>
      </vt:variant>
      <vt:variant>
        <vt:lpwstr/>
      </vt:variant>
      <vt:variant>
        <vt:i4>8126470</vt:i4>
      </vt:variant>
      <vt:variant>
        <vt:i4>54</vt:i4>
      </vt:variant>
      <vt:variant>
        <vt:i4>0</vt:i4>
      </vt:variant>
      <vt:variant>
        <vt:i4>5</vt:i4>
      </vt:variant>
      <vt:variant>
        <vt:lpwstr>http://www.nevo.co.il/Law_word/law06/TAK-4719.pdf</vt:lpwstr>
      </vt:variant>
      <vt:variant>
        <vt:lpwstr/>
      </vt:variant>
      <vt:variant>
        <vt:i4>8126478</vt:i4>
      </vt:variant>
      <vt:variant>
        <vt:i4>51</vt:i4>
      </vt:variant>
      <vt:variant>
        <vt:i4>0</vt:i4>
      </vt:variant>
      <vt:variant>
        <vt:i4>5</vt:i4>
      </vt:variant>
      <vt:variant>
        <vt:lpwstr>http://www.nevo.co.il/Law_word/law06/TAK-4711.pdf</vt:lpwstr>
      </vt:variant>
      <vt:variant>
        <vt:lpwstr/>
      </vt:variant>
      <vt:variant>
        <vt:i4>7995399</vt:i4>
      </vt:variant>
      <vt:variant>
        <vt:i4>48</vt:i4>
      </vt:variant>
      <vt:variant>
        <vt:i4>0</vt:i4>
      </vt:variant>
      <vt:variant>
        <vt:i4>5</vt:i4>
      </vt:variant>
      <vt:variant>
        <vt:lpwstr>http://www.nevo.co.il/Law_word/law06/TAK-4679.pdf</vt:lpwstr>
      </vt:variant>
      <vt:variant>
        <vt:lpwstr/>
      </vt:variant>
      <vt:variant>
        <vt:i4>7995400</vt:i4>
      </vt:variant>
      <vt:variant>
        <vt:i4>45</vt:i4>
      </vt:variant>
      <vt:variant>
        <vt:i4>0</vt:i4>
      </vt:variant>
      <vt:variant>
        <vt:i4>5</vt:i4>
      </vt:variant>
      <vt:variant>
        <vt:lpwstr>http://www.nevo.co.il/Law_word/law06/TAK-4676.pdf</vt:lpwstr>
      </vt:variant>
      <vt:variant>
        <vt:lpwstr/>
      </vt:variant>
      <vt:variant>
        <vt:i4>8192013</vt:i4>
      </vt:variant>
      <vt:variant>
        <vt:i4>42</vt:i4>
      </vt:variant>
      <vt:variant>
        <vt:i4>0</vt:i4>
      </vt:variant>
      <vt:variant>
        <vt:i4>5</vt:i4>
      </vt:variant>
      <vt:variant>
        <vt:lpwstr>http://www.nevo.co.il/Law_word/law06/TAK-4603.pdf</vt:lpwstr>
      </vt:variant>
      <vt:variant>
        <vt:lpwstr/>
      </vt:variant>
      <vt:variant>
        <vt:i4>8257541</vt:i4>
      </vt:variant>
      <vt:variant>
        <vt:i4>39</vt:i4>
      </vt:variant>
      <vt:variant>
        <vt:i4>0</vt:i4>
      </vt:variant>
      <vt:variant>
        <vt:i4>5</vt:i4>
      </vt:variant>
      <vt:variant>
        <vt:lpwstr>http://www.nevo.co.il/Law_word/law06/TAK-4538.pdf</vt:lpwstr>
      </vt:variant>
      <vt:variant>
        <vt:lpwstr/>
      </vt:variant>
      <vt:variant>
        <vt:i4>7995403</vt:i4>
      </vt:variant>
      <vt:variant>
        <vt:i4>36</vt:i4>
      </vt:variant>
      <vt:variant>
        <vt:i4>0</vt:i4>
      </vt:variant>
      <vt:variant>
        <vt:i4>5</vt:i4>
      </vt:variant>
      <vt:variant>
        <vt:lpwstr>http://www.nevo.co.il/Law_word/law06/TAK-4477.pdf</vt:lpwstr>
      </vt:variant>
      <vt:variant>
        <vt:lpwstr/>
      </vt:variant>
      <vt:variant>
        <vt:i4>8126479</vt:i4>
      </vt:variant>
      <vt:variant>
        <vt:i4>33</vt:i4>
      </vt:variant>
      <vt:variant>
        <vt:i4>0</vt:i4>
      </vt:variant>
      <vt:variant>
        <vt:i4>5</vt:i4>
      </vt:variant>
      <vt:variant>
        <vt:lpwstr>http://www.nevo.co.il/Law_word/law06/TAK-4413.pdf</vt:lpwstr>
      </vt:variant>
      <vt:variant>
        <vt:lpwstr/>
      </vt:variant>
      <vt:variant>
        <vt:i4>8257544</vt:i4>
      </vt:variant>
      <vt:variant>
        <vt:i4>30</vt:i4>
      </vt:variant>
      <vt:variant>
        <vt:i4>0</vt:i4>
      </vt:variant>
      <vt:variant>
        <vt:i4>5</vt:i4>
      </vt:variant>
      <vt:variant>
        <vt:lpwstr>http://www.nevo.co.il/Law_word/law06/TAK-4333.pdf</vt:lpwstr>
      </vt:variant>
      <vt:variant>
        <vt:lpwstr/>
      </vt:variant>
      <vt:variant>
        <vt:i4>7995406</vt:i4>
      </vt:variant>
      <vt:variant>
        <vt:i4>27</vt:i4>
      </vt:variant>
      <vt:variant>
        <vt:i4>0</vt:i4>
      </vt:variant>
      <vt:variant>
        <vt:i4>5</vt:i4>
      </vt:variant>
      <vt:variant>
        <vt:lpwstr>http://www.nevo.co.il/Law_word/law06/TAK-4274.pdf</vt:lpwstr>
      </vt:variant>
      <vt:variant>
        <vt:lpwstr/>
      </vt:variant>
      <vt:variant>
        <vt:i4>7864330</vt:i4>
      </vt:variant>
      <vt:variant>
        <vt:i4>24</vt:i4>
      </vt:variant>
      <vt:variant>
        <vt:i4>0</vt:i4>
      </vt:variant>
      <vt:variant>
        <vt:i4>5</vt:i4>
      </vt:variant>
      <vt:variant>
        <vt:lpwstr>http://www.nevo.co.il/Law_word/law06/TAK-4250.pdf</vt:lpwstr>
      </vt:variant>
      <vt:variant>
        <vt:lpwstr/>
      </vt:variant>
      <vt:variant>
        <vt:i4>7733251</vt:i4>
      </vt:variant>
      <vt:variant>
        <vt:i4>21</vt:i4>
      </vt:variant>
      <vt:variant>
        <vt:i4>0</vt:i4>
      </vt:variant>
      <vt:variant>
        <vt:i4>5</vt:i4>
      </vt:variant>
      <vt:variant>
        <vt:lpwstr>http://www.nevo.co.il/Law_word/law10/YALKUT-2700.pdf</vt:lpwstr>
      </vt:variant>
      <vt:variant>
        <vt:lpwstr/>
      </vt:variant>
      <vt:variant>
        <vt:i4>8323074</vt:i4>
      </vt:variant>
      <vt:variant>
        <vt:i4>18</vt:i4>
      </vt:variant>
      <vt:variant>
        <vt:i4>0</vt:i4>
      </vt:variant>
      <vt:variant>
        <vt:i4>5</vt:i4>
      </vt:variant>
      <vt:variant>
        <vt:lpwstr>http://www.nevo.co.il/Law_word/law10/YALKUT-2618.pdf</vt:lpwstr>
      </vt:variant>
      <vt:variant>
        <vt:lpwstr/>
      </vt:variant>
      <vt:variant>
        <vt:i4>8192012</vt:i4>
      </vt:variant>
      <vt:variant>
        <vt:i4>15</vt:i4>
      </vt:variant>
      <vt:variant>
        <vt:i4>0</vt:i4>
      </vt:variant>
      <vt:variant>
        <vt:i4>5</vt:i4>
      </vt:variant>
      <vt:variant>
        <vt:lpwstr>http://www.nevo.co.il/Law_word/law06/TAK-4105.pdf</vt:lpwstr>
      </vt:variant>
      <vt:variant>
        <vt:lpwstr/>
      </vt:variant>
      <vt:variant>
        <vt:i4>8126472</vt:i4>
      </vt:variant>
      <vt:variant>
        <vt:i4>12</vt:i4>
      </vt:variant>
      <vt:variant>
        <vt:i4>0</vt:i4>
      </vt:variant>
      <vt:variant>
        <vt:i4>5</vt:i4>
      </vt:variant>
      <vt:variant>
        <vt:lpwstr>http://www.nevo.co.il/Law_word/law06/TAK-4010.pdf</vt:lpwstr>
      </vt:variant>
      <vt:variant>
        <vt:lpwstr/>
      </vt:variant>
      <vt:variant>
        <vt:i4>8257550</vt:i4>
      </vt:variant>
      <vt:variant>
        <vt:i4>9</vt:i4>
      </vt:variant>
      <vt:variant>
        <vt:i4>0</vt:i4>
      </vt:variant>
      <vt:variant>
        <vt:i4>5</vt:i4>
      </vt:variant>
      <vt:variant>
        <vt:lpwstr>http://www.nevo.co.il/Law_word/law06/TAK-3741.pdf</vt:lpwstr>
      </vt:variant>
      <vt:variant>
        <vt:lpwstr/>
      </vt:variant>
      <vt:variant>
        <vt:i4>7864326</vt:i4>
      </vt:variant>
      <vt:variant>
        <vt:i4>6</vt:i4>
      </vt:variant>
      <vt:variant>
        <vt:i4>0</vt:i4>
      </vt:variant>
      <vt:variant>
        <vt:i4>5</vt:i4>
      </vt:variant>
      <vt:variant>
        <vt:lpwstr>http://www.nevo.co.il/Law_word/law06/TAK-3729.pdf</vt:lpwstr>
      </vt:variant>
      <vt:variant>
        <vt:lpwstr/>
      </vt:variant>
      <vt:variant>
        <vt:i4>8126476</vt:i4>
      </vt:variant>
      <vt:variant>
        <vt:i4>3</vt:i4>
      </vt:variant>
      <vt:variant>
        <vt:i4>0</vt:i4>
      </vt:variant>
      <vt:variant>
        <vt:i4>5</vt:i4>
      </vt:variant>
      <vt:variant>
        <vt:lpwstr>http://www.nevo.co.il/Law_word/law06/TAK-3460.pdf</vt:lpwstr>
      </vt:variant>
      <vt:variant>
        <vt:lpwstr/>
      </vt:variant>
      <vt:variant>
        <vt:i4>8126474</vt:i4>
      </vt:variant>
      <vt:variant>
        <vt:i4>0</vt:i4>
      </vt:variant>
      <vt:variant>
        <vt:i4>0</vt:i4>
      </vt:variant>
      <vt:variant>
        <vt:i4>5</vt:i4>
      </vt:variant>
      <vt:variant>
        <vt:lpwstr>http://www.nevo.co.il/Law_word/law06/TAK-3062.pdf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325</dc:title>
  <dc:subject/>
  <dc:creator>comp09</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0325</vt:lpwstr>
  </property>
  <property fmtid="{D5CDD505-2E9C-101B-9397-08002B2CF9AE}" pid="3" name="CHNAME">
    <vt:lpwstr>סיוע משפטי</vt:lpwstr>
  </property>
  <property fmtid="{D5CDD505-2E9C-101B-9397-08002B2CF9AE}" pid="4" name="LAWNAME">
    <vt:lpwstr>תקנות הסיוע המשפטי, תשל"ג-1973</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בתי משפט וסדרי דין</vt:lpwstr>
  </property>
  <property fmtid="{D5CDD505-2E9C-101B-9397-08002B2CF9AE}" pid="14" name="NOSE21">
    <vt:lpwstr>סיוע משפטי</vt:lpwstr>
  </property>
  <property fmtid="{D5CDD505-2E9C-101B-9397-08002B2CF9AE}" pid="15" name="NOSE31">
    <vt:lpwstr/>
  </property>
  <property fmtid="{D5CDD505-2E9C-101B-9397-08002B2CF9AE}" pid="16" name="NOSE41">
    <vt:lpwstr/>
  </property>
  <property fmtid="{D5CDD505-2E9C-101B-9397-08002B2CF9AE}" pid="17" name="NOSE12">
    <vt:lpwstr>משפט פרטי וכלכלה</vt:lpwstr>
  </property>
  <property fmtid="{D5CDD505-2E9C-101B-9397-08002B2CF9AE}" pid="18" name="NOSE22">
    <vt:lpwstr>הסדרת עיסוק</vt:lpwstr>
  </property>
  <property fmtid="{D5CDD505-2E9C-101B-9397-08002B2CF9AE}" pid="19" name="NOSE32">
    <vt:lpwstr>עורכי דין</vt:lpwstr>
  </property>
  <property fmtid="{D5CDD505-2E9C-101B-9397-08002B2CF9AE}" pid="20" name="NOSE42">
    <vt:lpwstr/>
  </property>
  <property fmtid="{D5CDD505-2E9C-101B-9397-08002B2CF9AE}" pid="21" name="NOSE13">
    <vt:lpwstr>רשויות ומשפט מנהלי</vt:lpwstr>
  </property>
  <property fmtid="{D5CDD505-2E9C-101B-9397-08002B2CF9AE}" pid="22" name="NOSE23">
    <vt:lpwstr>הסדרת עיסוק</vt:lpwstr>
  </property>
  <property fmtid="{D5CDD505-2E9C-101B-9397-08002B2CF9AE}" pid="23" name="NOSE33">
    <vt:lpwstr>עורכי דין</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הסיוע המשפטי</vt:lpwstr>
  </property>
  <property fmtid="{D5CDD505-2E9C-101B-9397-08002B2CF9AE}" pid="54" name="MEKOR_SAIF1">
    <vt:lpwstr>4X;7X</vt:lpwstr>
  </property>
  <property fmtid="{D5CDD505-2E9C-101B-9397-08002B2CF9AE}" pid="55" name="LINKK1">
    <vt:lpwstr>http://www.nevo.co.il/Law_word/law06/TAK-7326.pdf;‎רשומות - תקנות כלליות#ק"ת תשע"ד מס' 7326 ‏‏#מיום 8.1.2014 עמ' 476 – הודעה תשע"ד-2014; תחילתה ביום 1.1.2014‏</vt:lpwstr>
  </property>
  <property fmtid="{D5CDD505-2E9C-101B-9397-08002B2CF9AE}" pid="56" name="LINKK2">
    <vt:lpwstr>http://www.nevo.co.il/Law_word/law06/tak-7621.pdf;‎רשומות - תקנות כלליות#ק"ת תשע"ו מס' 7621 #מיום ‏‏22.2.2016 עמ' 762 – הודעה תשע"ו-2016; תחילתה ביום 1.1.2016‏</vt:lpwstr>
  </property>
  <property fmtid="{D5CDD505-2E9C-101B-9397-08002B2CF9AE}" pid="57" name="LINKK3">
    <vt:lpwstr>http://www.nevo.co.il/Law_word/law06/tak-7778.pdf;‎רשומות - תקנות כלליות#ק"ת תשע"ז מס' 7778 #מיום ‏‏16.2.2017 עמ' 719 – הודעה תשע"ז-2017; תחילתה ביום 1.1.2017‏</vt:lpwstr>
  </property>
  <property fmtid="{D5CDD505-2E9C-101B-9397-08002B2CF9AE}" pid="58" name="LINKK4">
    <vt:lpwstr>http://www.nevo.co.il/Law_word/law06/TAK-8063.pdf;‎רשומות - תקנות כלליות#ק"ת תשע"ח מס' 8063 ‏‏#מיום 22.8.2018 עמ' 2688 – הוראת שעה תשע"ח-2018; ר' תקנות 4, 5 לענין תחילה, תחולה ותוקף</vt:lpwstr>
  </property>
  <property fmtid="{D5CDD505-2E9C-101B-9397-08002B2CF9AE}" pid="59" name="LINKK5">
    <vt:lpwstr>http://www.nevo.co.il/Law_word/law06/tak-8180.pdf;‎רשומות - תקנות כלליות#ק"ת תשע"ט מס' 8180 #מיום ‏‏25.2.2019 עמ' 2931 – הודעה תשע"ט-2019; תחילתה ביום 1.1.2019‏</vt:lpwstr>
  </property>
  <property fmtid="{D5CDD505-2E9C-101B-9397-08002B2CF9AE}" pid="60" name="LINKK6">
    <vt:lpwstr>http://www.nevo.co.il/Law_word/law06/tak-8328.pdf;‎רשומות - תקנות כלליות#ק"ת תש"ף מס' 8328 #מיום ‏‏15.1.2020 עמ' 426 – הודעה תש"ף-2020; תחילתה ביום 1.1.2020‏</vt:lpwstr>
  </property>
  <property fmtid="{D5CDD505-2E9C-101B-9397-08002B2CF9AE}" pid="61" name="LINKK7">
    <vt:lpwstr>https://www.nevo.co.il/law_word/law06/tak-9047.pdf;‎רשומות - תקנות כלליות#ק"ת תשפ"א מס' 9047 #מיום ‏‏31.12.2020 עמ' 1322 – הודעה תשפ"א-2020; תחילתה ביום 1.1.2021‏</vt:lpwstr>
  </property>
  <property fmtid="{D5CDD505-2E9C-101B-9397-08002B2CF9AE}" pid="62" name="LINKK8">
    <vt:lpwstr>https://www.nevo.co.il/law_word/law06/tak-9922.pdf;‎רשומות - תקנות כלליות#ק"ת תשפ"ב מס' 9922 #מיום ‏‏11.1.2022 עמ' 1720 – הודעה תשפ"ב-2022; תחילתה ביום 1.1.2022‏</vt:lpwstr>
  </property>
  <property fmtid="{D5CDD505-2E9C-101B-9397-08002B2CF9AE}" pid="63" name="LINKK9">
    <vt:lpwstr>https://www.nevo.co.il/law_word/law06/tak-10487.pdf;‎רשומות - תקנות כלליות#ק"ת תשפ"ג מס' 10487#מיום ‏‏2.1.2023 עמ' 796 – הודעה תשפ"ג-2023; תחילתה ביום 1.1.2023‏</vt:lpwstr>
  </property>
  <property fmtid="{D5CDD505-2E9C-101B-9397-08002B2CF9AE}" pid="64" name="LINKK10">
    <vt:lpwstr/>
  </property>
</Properties>
</file>