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FDAF" w14:textId="77777777" w:rsidR="00725610" w:rsidRDefault="0072561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הספנות (כלי שיט) (מדידת תפוסתם של כלי שיט), תשמ"ג-1983</w:t>
      </w:r>
    </w:p>
    <w:p w14:paraId="7EA3222C" w14:textId="77777777" w:rsidR="00835834" w:rsidRDefault="00835834" w:rsidP="00835834">
      <w:pPr>
        <w:spacing w:line="320" w:lineRule="auto"/>
        <w:jc w:val="left"/>
        <w:rPr>
          <w:rFonts w:hint="cs"/>
          <w:rtl/>
        </w:rPr>
      </w:pPr>
    </w:p>
    <w:p w14:paraId="5362FF13" w14:textId="77777777" w:rsidR="000E22F6" w:rsidRDefault="000E22F6" w:rsidP="00835834">
      <w:pPr>
        <w:spacing w:line="320" w:lineRule="auto"/>
        <w:jc w:val="left"/>
        <w:rPr>
          <w:rFonts w:hint="cs"/>
          <w:rtl/>
        </w:rPr>
      </w:pPr>
    </w:p>
    <w:p w14:paraId="17E056F1" w14:textId="77777777" w:rsidR="00835834" w:rsidRPr="00835834" w:rsidRDefault="00835834" w:rsidP="00835834">
      <w:pPr>
        <w:spacing w:line="320" w:lineRule="auto"/>
        <w:jc w:val="left"/>
        <w:rPr>
          <w:rFonts w:cs="Miriam"/>
          <w:szCs w:val="22"/>
          <w:rtl/>
        </w:rPr>
      </w:pPr>
      <w:r w:rsidRPr="00835834">
        <w:rPr>
          <w:rFonts w:cs="Miriam"/>
          <w:szCs w:val="22"/>
          <w:rtl/>
        </w:rPr>
        <w:t>רשויות ומשפט מנהלי</w:t>
      </w:r>
      <w:r w:rsidRPr="00835834">
        <w:rPr>
          <w:rFonts w:cs="FrankRuehl"/>
          <w:szCs w:val="26"/>
          <w:rtl/>
        </w:rPr>
        <w:t xml:space="preserve"> – תשתיות – ספנות ונמלים – כלי שיט</w:t>
      </w:r>
    </w:p>
    <w:p w14:paraId="147429A1" w14:textId="77777777" w:rsidR="00725610" w:rsidRDefault="0072561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25610" w14:paraId="6B67CA4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76DC34E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EA5B8E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 xml:space="preserve">HYPERLINK </w:instrText>
            </w:r>
            <w:r>
              <w:rPr>
                <w:sz w:val="24"/>
                <w:rtl/>
              </w:rPr>
              <w:instrText xml:space="preserve"> \l "Seif15" \o "הגדרות" </w:instrText>
            </w:r>
            <w:r>
              <w:rPr>
                <w:sz w:val="24"/>
              </w:rPr>
            </w:r>
            <w:r>
              <w:rPr>
                <w:sz w:val="24"/>
                <w:rtl/>
              </w:rPr>
              <w:fldChar w:fldCharType="separate"/>
            </w:r>
            <w:r>
              <w:rPr>
                <w:rStyle w:val="Hyperlink"/>
              </w:rPr>
              <w:t>Go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69" w:type="dxa"/>
          </w:tcPr>
          <w:p w14:paraId="31C736B8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28B0C68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25610" w14:paraId="33DD86E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C7A6C4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555DA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6" w:tooltip="מדידה ומתן 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F7CA0F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מדידה ומתן תעודה</w:t>
            </w:r>
          </w:p>
        </w:tc>
        <w:tc>
          <w:tcPr>
            <w:tcW w:w="1247" w:type="dxa"/>
          </w:tcPr>
          <w:p w14:paraId="470F5FD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25610" w14:paraId="3E4979F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8C97FE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0AFC9D6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7" w:tooltip="חובת מדידה של כלי שיט מיועד ל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DED30F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מדידה של כלי שיט מיועד לרישום</w:t>
            </w:r>
          </w:p>
        </w:tc>
        <w:tc>
          <w:tcPr>
            <w:tcW w:w="1247" w:type="dxa"/>
          </w:tcPr>
          <w:p w14:paraId="1953C8C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25610" w14:paraId="63D7C0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3D7E69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B733F6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8" w:tooltip="איסור השטה והפלגה ללא 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5121D0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השטה והפלגה ללא תעודה</w:t>
            </w:r>
          </w:p>
        </w:tc>
        <w:tc>
          <w:tcPr>
            <w:tcW w:w="1247" w:type="dxa"/>
          </w:tcPr>
          <w:p w14:paraId="428AD9F1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25610" w14:paraId="5117A0E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7111DC9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B0921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9" w:tooltip="חובת מדידה של כלי שיט ישראל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E26A89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מדידה של כלי שיט ישראלי</w:t>
            </w:r>
          </w:p>
        </w:tc>
        <w:tc>
          <w:tcPr>
            <w:tcW w:w="1247" w:type="dxa"/>
          </w:tcPr>
          <w:p w14:paraId="1F1DB0E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725610" w14:paraId="10DE99A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284666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58745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20" w:tooltip="מדידה מלאה ומדידה חלק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75583F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מדידה מלאה ומדידה חלקית</w:t>
            </w:r>
          </w:p>
        </w:tc>
        <w:tc>
          <w:tcPr>
            <w:tcW w:w="1247" w:type="dxa"/>
          </w:tcPr>
          <w:p w14:paraId="78C74CEA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725610" w14:paraId="3069702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6B98431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11348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21" w:tooltip="מדידת תפוסה ומתן תעודת תפו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19DC83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מדידת תפוסה ומתן תעודת תפוסה</w:t>
            </w:r>
          </w:p>
        </w:tc>
        <w:tc>
          <w:tcPr>
            <w:tcW w:w="1247" w:type="dxa"/>
          </w:tcPr>
          <w:p w14:paraId="142D7EE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725610" w14:paraId="68D0726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8007004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D64037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0" w:tooltip="מדידה שלא בידי מודד כלי 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6A53FF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מדידה שלא בידי מודד כלי שיט</w:t>
            </w:r>
          </w:p>
        </w:tc>
        <w:tc>
          <w:tcPr>
            <w:tcW w:w="1247" w:type="dxa"/>
          </w:tcPr>
          <w:p w14:paraId="23254B8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725610" w14:paraId="0409FF7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FC1E83C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F70136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" w:tooltip="מדידה ומתן תעודה לכלי שיט הרשום במדינת ח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F67664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מדידה ומתן תעודה לכלי שיט הרשום במדינת חוץ</w:t>
            </w:r>
          </w:p>
        </w:tc>
        <w:tc>
          <w:tcPr>
            <w:tcW w:w="1247" w:type="dxa"/>
          </w:tcPr>
          <w:p w14:paraId="3C28CB3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725610" w14:paraId="117DC00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E9A27F7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FBD6E4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2" w:tooltip="מדידה על פי דרישת מנהל נמ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6FD074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מדידה על פי דרישת מנהל נמל</w:t>
            </w:r>
          </w:p>
        </w:tc>
        <w:tc>
          <w:tcPr>
            <w:tcW w:w="1247" w:type="dxa"/>
          </w:tcPr>
          <w:p w14:paraId="6E9CD3F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725610" w14:paraId="54930BA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03C4654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62B51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3" w:tooltip="ביטול תעודה בידי מוד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C941FD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תעודה בידי מודד</w:t>
            </w:r>
          </w:p>
        </w:tc>
        <w:tc>
          <w:tcPr>
            <w:tcW w:w="1247" w:type="dxa"/>
          </w:tcPr>
          <w:p w14:paraId="0FF5679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725610" w14:paraId="1D85C90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832E7A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EEA1C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4" w:tooltip="החזרת תעודה שבוטלה ומדידה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4C21A07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תעודה שבוטלה ומדידה מחדש</w:t>
            </w:r>
          </w:p>
        </w:tc>
        <w:tc>
          <w:tcPr>
            <w:tcW w:w="1247" w:type="dxa"/>
          </w:tcPr>
          <w:p w14:paraId="156D4F3E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725610" w14:paraId="7656B6F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7ED529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C44CC8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5" w:tooltip="ער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C241B0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ערר</w:t>
            </w:r>
          </w:p>
        </w:tc>
        <w:tc>
          <w:tcPr>
            <w:tcW w:w="1247" w:type="dxa"/>
          </w:tcPr>
          <w:p w14:paraId="745EDD24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725610" w14:paraId="1712104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7B642E6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3166AB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6" w:tooltip="הודעה על שינוי ומדידה מחד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3C845D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שינוי ומדידה מחדש</w:t>
            </w:r>
          </w:p>
        </w:tc>
        <w:tc>
          <w:tcPr>
            <w:tcW w:w="1247" w:type="dxa"/>
          </w:tcPr>
          <w:p w14:paraId="3CAEC03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725610" w14:paraId="6AEBD24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B0709AC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0AE6D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7" w:tooltip="תקפה של תע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45F03C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תקפה של תעודה</w:t>
            </w:r>
          </w:p>
        </w:tc>
        <w:tc>
          <w:tcPr>
            <w:tcW w:w="1247" w:type="dxa"/>
          </w:tcPr>
          <w:p w14:paraId="471E27DB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725610" w14:paraId="0E12B3D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3EEBFD6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42710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8" w:tooltip="סמכות לבדוק כלי שיט הרשום במדינת ח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F7C062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לבדוק כלי שיט הרשום במדינת חוץ</w:t>
            </w:r>
          </w:p>
        </w:tc>
        <w:tc>
          <w:tcPr>
            <w:tcW w:w="1247" w:type="dxa"/>
          </w:tcPr>
          <w:p w14:paraId="5F9C6670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725610" w14:paraId="40EB4FA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E897705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A8050E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9" w:tooltip="אגרות ו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D6EF3C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 והצמדה</w:t>
            </w:r>
          </w:p>
        </w:tc>
        <w:tc>
          <w:tcPr>
            <w:tcW w:w="1247" w:type="dxa"/>
          </w:tcPr>
          <w:p w14:paraId="42A4A218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725610" w14:paraId="33FD908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E5AB65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91131AC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0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AB4AB5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1D5DD693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725610" w14:paraId="4BF2AFB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19F788C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E047FB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1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366012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61105DF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725610" w14:paraId="49542FE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84CD707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E1FA8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564A0B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76358D8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725610" w14:paraId="0E7C438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DBFB905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29BC72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2F5420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5BB536C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725610" w14:paraId="01685E4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03878F3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84DE5E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Seif14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5378B2" w14:textId="77777777" w:rsidR="00725610" w:rsidRDefault="00725610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7A49EF25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725610" w14:paraId="3B9D7E4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BF55DCD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45AD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F1C480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052A78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403B3CEF" w14:textId="77777777" w:rsidR="00725610" w:rsidRDefault="00725610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24035C3E" w14:textId="77777777" w:rsidR="00725610" w:rsidRDefault="00725610">
      <w:pPr>
        <w:pStyle w:val="big-header"/>
        <w:ind w:left="0" w:right="1134"/>
        <w:rPr>
          <w:rFonts w:cs="FrankRuehl"/>
          <w:sz w:val="32"/>
          <w:rtl/>
        </w:rPr>
      </w:pPr>
    </w:p>
    <w:p w14:paraId="2FF66B33" w14:textId="77777777" w:rsidR="00725610" w:rsidRDefault="00725610" w:rsidP="0083583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הספנות (כלי שיט) (מדידת תפוסתם של כלי שיט), תשמ"ג-1983</w:t>
      </w:r>
      <w:r>
        <w:rPr>
          <w:rStyle w:val="default"/>
          <w:rtl/>
        </w:rPr>
        <w:footnoteReference w:customMarkFollows="1" w:id="1"/>
        <w:t>*</w:t>
      </w:r>
    </w:p>
    <w:p w14:paraId="1B7B519B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111 לחוק הספנות (כלי שיט), תש"ך-1960,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בתוקף סמכותי לפי סעיף 60(1)(א) לפקודת הנמלים [נוסח חדש], תשל"א-1971, ובתוקף שאר הסמכויות 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תונות לי על פי דין 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אישור ועדת הכספים של הכנסת לפי סעיף 1(ב) לחוק-יסוד: משק המדינה, אני מתקין תקנות אלה:</w:t>
      </w:r>
    </w:p>
    <w:p w14:paraId="64F6651F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5"/>
      <w:bookmarkEnd w:id="0"/>
      <w:r>
        <w:rPr>
          <w:lang w:val="he-IL"/>
        </w:rPr>
        <w:pict w14:anchorId="0E28A8CC">
          <v:rect id="_x0000_s2050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145F9E2A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 w:rsidR="008513B3">
        <w:rPr>
          <w:rStyle w:val="default"/>
          <w:rFonts w:cs="FrankRuehl" w:hint="cs"/>
          <w:rtl/>
        </w:rPr>
        <w:t xml:space="preserve">קנות אלה </w:t>
      </w:r>
      <w:r w:rsidR="008513B3">
        <w:rPr>
          <w:rStyle w:val="default"/>
          <w:rFonts w:cs="FrankRuehl"/>
          <w:rtl/>
        </w:rPr>
        <w:t>–</w:t>
      </w:r>
    </w:p>
    <w:p w14:paraId="5B9250D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מנת 1947" - האמנה בדבר שיטה אחידה למדידת תפוסתן של אניות אשר נחתמה באוסלו ביום 10 ביוני 1947 ואשר ישראל הצטרפה אליה ביום 20 ביולי 1958 ותקפה לג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 ישראל מיום 29 באוקטובר 1958</w:t>
      </w:r>
      <w:r>
        <w:rPr>
          <w:rStyle w:val="default"/>
          <w:rFonts w:cs="FrankRuehl"/>
          <w:rtl/>
        </w:rPr>
        <w:t>;</w:t>
      </w:r>
    </w:p>
    <w:p w14:paraId="17344E9B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מנת 1969" - האמנה הבין-לאומית בדבר מדידת תפוסתן של אניות שנחתמה בלונדון ביום 25 ביוני 1969 ואשר ישראל הצטרפה אליה ביום 13 בפברואר 1975 ותקפה לגבי ישראל מיום 18 ביולי 1982;</w:t>
      </w:r>
    </w:p>
    <w:p w14:paraId="4CB84582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על" - הבעל, החוכר, המפעיל או הקברניט של כלי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שיט, או סוכנו של כל אחד מהם;</w:t>
      </w:r>
    </w:p>
    <w:p w14:paraId="544F64B7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דידה" - מדידת כלי שיט בידי מודד ולרבות חישוב וקביעת התפוסה;</w:t>
      </w:r>
    </w:p>
    <w:p w14:paraId="04D7AE2E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ודד" - מי שמנהל האגף מינה להיות מודד כלי שיט, במינוי כללי או לענין מסויים;</w:t>
      </w:r>
    </w:p>
    <w:p w14:paraId="6141CB30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נהל האגף" - מנהל אגף הספנות והנמלים במשרד התחבורה, לרבות מי שהוא הסמיכו בסמכויו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יו לענין תקנות אלה, כולן או מ</w:t>
      </w:r>
      <w:r>
        <w:rPr>
          <w:rStyle w:val="default"/>
          <w:rFonts w:cs="FrankRuehl"/>
          <w:rtl/>
        </w:rPr>
        <w:t>קצ</w:t>
      </w:r>
      <w:r>
        <w:rPr>
          <w:rStyle w:val="default"/>
          <w:rFonts w:cs="FrankRuehl" w:hint="cs"/>
          <w:rtl/>
        </w:rPr>
        <w:t>תן;</w:t>
      </w:r>
    </w:p>
    <w:p w14:paraId="341CDE49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>לי שיט" - כמשמעותו בחוק הספנות (כלי שיט), תש"ך-1960;</w:t>
      </w:r>
    </w:p>
    <w:p w14:paraId="528854EF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לי שיט קטן" - כלי שיט ישראלי שאורכו אינו עולה על </w:t>
      </w:r>
      <w:smartTag w:uri="urn:schemas-microsoft-com:office:smarttags" w:element="metricconverter">
        <w:smartTagPr>
          <w:attr w:name="ProductID" w:val="24 מטרים"/>
        </w:smartTagPr>
        <w:r>
          <w:rPr>
            <w:rStyle w:val="default"/>
            <w:rFonts w:cs="FrankRuehl" w:hint="cs"/>
            <w:rtl/>
          </w:rPr>
          <w:t>24 מטרים</w:t>
        </w:r>
      </w:smartTag>
      <w:r>
        <w:rPr>
          <w:rStyle w:val="default"/>
          <w:rFonts w:cs="FrankRuehl" w:hint="cs"/>
          <w:rtl/>
        </w:rPr>
        <w:t>;</w:t>
      </w:r>
    </w:p>
    <w:p w14:paraId="532F3A6D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מנהל" - סגן מנהל האגף לענינים טכניים, לרבות מי שהוא הסמיכו בסמכויותיו לענין תקנות אלה, כולן או מקצתן;</w:t>
      </w:r>
    </w:p>
    <w:p w14:paraId="55E14D20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נהל נמל" - כמשמעותו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פקודת הנמלים [נוסח חדש], תשל"א-1971;</w:t>
      </w:r>
    </w:p>
    <w:p w14:paraId="3F58A32F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8E043FE">
          <v:rect id="_x0000_s2051" style="position:absolute;left:0;text-align:left;margin-left:464.5pt;margin-top:8.05pt;width:75.05pt;height:12.8pt;z-index:251661312" o:allowincell="f" filled="f" stroked="f" strokecolor="lime" strokeweight=".25pt">
            <v:textbox inset="0,0,0,0">
              <w:txbxContent>
                <w:p w14:paraId="3CBE437C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תשנ"ב-1992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עודת תפוסה" - תעודה שניתנה לפי תקנות אלה ושדוגמתה בתוספת לאמנת 1969.</w:t>
      </w:r>
    </w:p>
    <w:p w14:paraId="467924C1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" w:name="Rov29"/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21.7.1992</w:t>
      </w:r>
    </w:p>
    <w:p w14:paraId="3083E26C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4E9208B3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1385</w:t>
      </w:r>
    </w:p>
    <w:p w14:paraId="53648F19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"תעודת תפוסה"</w:t>
      </w:r>
    </w:p>
    <w:p w14:paraId="53D28447" w14:textId="77777777" w:rsidR="00650673" w:rsidRPr="00627A12" w:rsidRDefault="00650673" w:rsidP="0065067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E297B99" w14:textId="77777777" w:rsidR="00650673" w:rsidRPr="00756F5A" w:rsidRDefault="00650673" w:rsidP="00756F5A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"תעודת תפוסה" 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627A1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תעודה שניתנה לפי תקנות אלה ושדוגמתה בתוספות הראשונה או השניה לאמנת 1947 או בתוספת לאמנת 1969 לפי הענין.</w:t>
      </w:r>
      <w:bookmarkEnd w:id="1"/>
    </w:p>
    <w:p w14:paraId="28777453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6"/>
      <w:bookmarkEnd w:id="2"/>
      <w:r>
        <w:rPr>
          <w:lang w:val="he-IL"/>
        </w:rPr>
        <w:pict w14:anchorId="5E9D55B7">
          <v:rect id="_x0000_s2052" style="position:absolute;left:0;text-align:left;margin-left:464.5pt;margin-top:8.05pt;width:75.05pt;height:10.8pt;z-index:251662336" o:allowincell="f" filled="f" stroked="f" strokecolor="lime" strokeweight=".25pt">
            <v:textbox inset="0,0,0,0">
              <w:txbxContent>
                <w:p w14:paraId="458829FB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 ומתן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דידת תפוסתו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כלי שיט שאינו כלי שיט קטן ומתן תעודת תפוסה עליו יבוצעו בישראל בהת</w:t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להוראות אמנת 1969.</w:t>
      </w:r>
    </w:p>
    <w:p w14:paraId="09B6628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4EE43A4">
          <v:rect id="_x0000_s2053" style="position:absolute;left:0;text-align:left;margin-left:464.5pt;margin-top:8.05pt;width:75.05pt;height:11.45pt;z-index:251663360" o:allowincell="f" filled="f" stroked="f" strokecolor="lime" strokeweight=".25pt">
            <v:textbox inset="0,0,0,0">
              <w:txbxContent>
                <w:p w14:paraId="313F8C93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>' תשנ"ב-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1992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דידת תפוסתו של כלי שיט קטן תבוצע בישראל בהתאם לאמנת 1947.</w:t>
      </w:r>
    </w:p>
    <w:p w14:paraId="34EEAEBC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3" w:name="Rov28"/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21.7.1992</w:t>
      </w:r>
    </w:p>
    <w:p w14:paraId="43B22608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2469E28A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1385</w:t>
      </w:r>
    </w:p>
    <w:p w14:paraId="0D24959D" w14:textId="77777777" w:rsidR="00650673" w:rsidRPr="00756F5A" w:rsidRDefault="00650673" w:rsidP="00756F5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דידת תפוסתו של כלי שיט קטן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ומתן תעודת תפוסה עליו יבוצעו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תבוצע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בישראל בהתאם לאמנת 1947.</w:t>
      </w:r>
      <w:bookmarkEnd w:id="3"/>
    </w:p>
    <w:p w14:paraId="4F8C547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7"/>
      <w:bookmarkEnd w:id="4"/>
      <w:r>
        <w:rPr>
          <w:lang w:val="he-IL"/>
        </w:rPr>
        <w:pict w14:anchorId="53A5D593">
          <v:rect id="_x0000_s2054" style="position:absolute;left:0;text-align:left;margin-left:464.5pt;margin-top:8.05pt;width:75.05pt;height:29.45pt;z-index:251664384" o:allowincell="f" filled="f" stroked="f" strokecolor="lime" strokeweight=".25pt">
            <v:textbox inset="0,0,0,0">
              <w:txbxContent>
                <w:p w14:paraId="2B691C38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מדידה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כלי שיט</w:t>
                  </w:r>
                  <w:r w:rsidR="00626CE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 לרישום</w:t>
                  </w:r>
                </w:p>
                <w:p w14:paraId="7A6C4803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תשנ"ב-1992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י שיט המיועד לרישום במרשם הישראלי יימדד ל</w:t>
      </w:r>
      <w:r w:rsidR="008513B3">
        <w:rPr>
          <w:rStyle w:val="default"/>
          <w:rFonts w:cs="FrankRuehl" w:hint="cs"/>
          <w:rtl/>
        </w:rPr>
        <w:t xml:space="preserve">שם קביעת תפוסתו למעט אחד מאלה </w:t>
      </w:r>
      <w:r w:rsidR="008513B3">
        <w:rPr>
          <w:rStyle w:val="default"/>
          <w:rFonts w:cs="FrankRuehl"/>
          <w:rtl/>
        </w:rPr>
        <w:t>–</w:t>
      </w:r>
    </w:p>
    <w:p w14:paraId="55914E6B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לי שיט קטן שאורכו עד </w:t>
      </w:r>
      <w:smartTag w:uri="urn:schemas-microsoft-com:office:smarttags" w:element="metricconverter">
        <w:smartTagPr>
          <w:attr w:name="ProductID" w:val="7 מטרים"/>
        </w:smartTagPr>
        <w:r>
          <w:rPr>
            <w:rStyle w:val="default"/>
            <w:rFonts w:cs="FrankRuehl" w:hint="cs"/>
            <w:rtl/>
          </w:rPr>
          <w:t>7 מטרים</w:t>
        </w:r>
      </w:smartTag>
      <w:r>
        <w:rPr>
          <w:rStyle w:val="default"/>
          <w:rFonts w:cs="FrankRuehl" w:hint="cs"/>
          <w:rtl/>
        </w:rPr>
        <w:t>;</w:t>
      </w:r>
    </w:p>
    <w:p w14:paraId="427A3C02" w14:textId="77777777" w:rsidR="00725610" w:rsidRDefault="00725610" w:rsidP="008513B3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לי שיט קטן שאורכו מ-7 מטרים ועד </w:t>
      </w:r>
      <w:smartTag w:uri="urn:schemas-microsoft-com:office:smarttags" w:element="metricconverter">
        <w:smartTagPr>
          <w:attr w:name="ProductID" w:val="24 מטרים"/>
        </w:smartTagPr>
        <w:r>
          <w:rPr>
            <w:rStyle w:val="default"/>
            <w:rFonts w:cs="FrankRuehl" w:hint="cs"/>
            <w:rtl/>
          </w:rPr>
          <w:t>24 מטרים</w:t>
        </w:r>
      </w:smartTag>
      <w:r>
        <w:rPr>
          <w:rStyle w:val="default"/>
          <w:rFonts w:cs="FrankRuehl" w:hint="cs"/>
          <w:rtl/>
        </w:rPr>
        <w:t xml:space="preserve"> שאינו מ</w:t>
      </w:r>
      <w:r>
        <w:rPr>
          <w:rStyle w:val="default"/>
          <w:rFonts w:cs="FrankRuehl"/>
          <w:rtl/>
        </w:rPr>
        <w:t>פל</w:t>
      </w:r>
      <w:r>
        <w:rPr>
          <w:rStyle w:val="default"/>
          <w:rFonts w:cs="FrankRuehl" w:hint="cs"/>
          <w:rtl/>
        </w:rPr>
        <w:t>יג במסעות בינלאומיים.</w:t>
      </w:r>
    </w:p>
    <w:p w14:paraId="665CEA19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5" w:name="Rov27"/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21.7.1992</w:t>
      </w:r>
    </w:p>
    <w:p w14:paraId="158DA4F7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תשנ"ב-1992</w:t>
      </w:r>
    </w:p>
    <w:p w14:paraId="75FE5013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1385</w:t>
      </w:r>
    </w:p>
    <w:p w14:paraId="3852D985" w14:textId="77777777" w:rsidR="00650673" w:rsidRPr="00627A12" w:rsidRDefault="00650673" w:rsidP="00650673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 שיט המיועד לרישום במרשם הישראלי יימדד לשם קביעת תפוסתו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למעט אחד מאלה - </w:t>
      </w:r>
    </w:p>
    <w:p w14:paraId="5D6F9D74" w14:textId="77777777" w:rsidR="00650673" w:rsidRPr="00627A12" w:rsidRDefault="00650673" w:rsidP="00650673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כ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לי שיט קטן שאורכו עד </w:t>
      </w:r>
      <w:smartTag w:uri="urn:schemas-microsoft-com:office:smarttags" w:element="metricconverter">
        <w:smartTagPr>
          <w:attr w:name="ProductID" w:val="7 מטרים"/>
        </w:smartTagPr>
        <w:r w:rsidRPr="00627A12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7 מטרים</w:t>
        </w:r>
      </w:smartTag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;</w:t>
      </w:r>
    </w:p>
    <w:p w14:paraId="1DF858B0" w14:textId="77777777" w:rsidR="00650673" w:rsidRPr="00756F5A" w:rsidRDefault="00650673" w:rsidP="00756F5A">
      <w:pPr>
        <w:pStyle w:val="P22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כ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לי שיט קטן שאורכו מ- </w:t>
      </w:r>
      <w:smartTag w:uri="urn:schemas-microsoft-com:office:smarttags" w:element="metricconverter">
        <w:smartTagPr>
          <w:attr w:name="ProductID" w:val="7 מטרים"/>
        </w:smartTagPr>
        <w:r w:rsidRPr="00627A12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7 מטרים</w:t>
        </w:r>
      </w:smartTag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ועד </w:t>
      </w:r>
      <w:smartTag w:uri="urn:schemas-microsoft-com:office:smarttags" w:element="metricconverter">
        <w:smartTagPr>
          <w:attr w:name="ProductID" w:val="24 מטרים"/>
        </w:smartTagPr>
        <w:r w:rsidRPr="00627A12">
          <w:rPr>
            <w:rStyle w:val="default"/>
            <w:rFonts w:cs="FrankRuehl" w:hint="cs"/>
            <w:vanish/>
            <w:sz w:val="22"/>
            <w:szCs w:val="22"/>
            <w:u w:val="single"/>
            <w:shd w:val="clear" w:color="auto" w:fill="FFFF99"/>
            <w:rtl/>
          </w:rPr>
          <w:t>24 מטרים</w:t>
        </w:r>
      </w:smartTag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שאינו מ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פל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יג במסעות בינלאומיים.</w:t>
      </w:r>
      <w:bookmarkEnd w:id="5"/>
    </w:p>
    <w:p w14:paraId="5B6F20D7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18"/>
      <w:bookmarkEnd w:id="6"/>
      <w:r>
        <w:rPr>
          <w:lang w:val="he-IL"/>
        </w:rPr>
        <w:pict w14:anchorId="1BFF50EE">
          <v:rect id="_x0000_s2055" style="position:absolute;left:0;text-align:left;margin-left:464.5pt;margin-top:8.05pt;width:75.05pt;height:18.75pt;z-index:251665408" o:allowincell="f" filled="f" stroked="f" strokecolor="lime" strokeweight=".25pt">
            <v:textbox inset="0,0,0,0">
              <w:txbxContent>
                <w:p w14:paraId="35FD00C9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השטה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פלגה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לא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יושט כלי שיט ישראלי או כלי שיט המיועד לרישום במרשם הי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ראלי אלא אם הוא נמדד ומצויד בתעודת תפוסה בהתאם לתקנות אלה.</w:t>
      </w:r>
    </w:p>
    <w:p w14:paraId="514BCE31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19"/>
      <w:bookmarkEnd w:id="7"/>
      <w:r>
        <w:rPr>
          <w:lang w:val="he-IL"/>
        </w:rPr>
        <w:pict w14:anchorId="2CD07CD9">
          <v:rect id="_x0000_s2056" style="position:absolute;left:0;text-align:left;margin-left:464.5pt;margin-top:8.05pt;width:75.05pt;height:20pt;z-index:251666432" o:allowincell="f" filled="f" stroked="f" strokecolor="lime" strokeweight=".25pt">
            <v:textbox inset="0,0,0,0">
              <w:txbxContent>
                <w:p w14:paraId="04FD1B98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מדידה של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שיט ישראלי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י שיט </w:t>
      </w:r>
      <w:r w:rsidR="008513B3">
        <w:rPr>
          <w:rStyle w:val="default"/>
          <w:rFonts w:cs="FrankRuehl" w:hint="cs"/>
          <w:rtl/>
        </w:rPr>
        <w:t xml:space="preserve">ישראלי יימדד לשם קביעת תפוסתו </w:t>
      </w:r>
      <w:r w:rsidR="008513B3">
        <w:rPr>
          <w:rStyle w:val="default"/>
          <w:rFonts w:cs="FrankRuehl"/>
          <w:rtl/>
        </w:rPr>
        <w:t>–</w:t>
      </w:r>
    </w:p>
    <w:p w14:paraId="643211D4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שחל שינוי בתפוסתו כתוצאה משינויים במבנה;</w:t>
      </w:r>
    </w:p>
    <w:p w14:paraId="6FE2DEA9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הוראות מודד כ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 xml:space="preserve"> שיט;</w:t>
      </w:r>
    </w:p>
    <w:p w14:paraId="6D84E1C4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בקשת בעלו;</w:t>
      </w:r>
    </w:p>
    <w:p w14:paraId="1DD61D75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פי דרישת מנהל נמל.</w:t>
      </w:r>
    </w:p>
    <w:p w14:paraId="3A34D1B8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20"/>
      <w:bookmarkEnd w:id="8"/>
      <w:r>
        <w:rPr>
          <w:lang w:val="he-IL"/>
        </w:rPr>
        <w:pict w14:anchorId="5552681F">
          <v:rect id="_x0000_s2057" style="position:absolute;left:0;text-align:left;margin-left:464.5pt;margin-top:8.05pt;width:75.05pt;height:20pt;z-index:251667456" o:allowincell="f" filled="f" stroked="f" strokecolor="lime" strokeweight=".25pt">
            <v:textbox inset="0,0,0,0">
              <w:txbxContent>
                <w:p w14:paraId="2565FF25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 מלאה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דידה חלקית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ידת תפוסתו של כלי שיט לפי תקנות אלה תקיף את כלי השיט כולו או תוגבל לחלק מסויים של כלי השיט (להלן - מדידה חלקית) ואם יורה על כך מודד כלי שיט בהוראה בכתב שבה יפורט החלק הטעון בדיקה.</w:t>
      </w:r>
    </w:p>
    <w:p w14:paraId="175E4CDF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21"/>
      <w:bookmarkEnd w:id="9"/>
      <w:r>
        <w:rPr>
          <w:lang w:val="he-IL"/>
        </w:rPr>
        <w:pict w14:anchorId="55715E8D">
          <v:rect id="_x0000_s2058" style="position:absolute;left:0;text-align:left;margin-left:464.5pt;margin-top:8.05pt;width:75.05pt;height:22.2pt;z-index:251668480" o:allowincell="f" filled="f" stroked="f" strokecolor="lime" strokeweight=".25pt">
            <v:textbox inset="0,0,0,0">
              <w:txbxContent>
                <w:p w14:paraId="11DB405B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ידת תפוסה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תן תעודת</w:t>
                  </w:r>
                  <w:r w:rsidR="00626CE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דידה של כלי </w:t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 xml:space="preserve">ט ישראלי וכן של כלי שיט המיועד לרישום במרשם הישראלי ומתן תעודת תפוסה עליו ייעשו - </w:t>
      </w:r>
    </w:p>
    <w:p w14:paraId="17B7D65D" w14:textId="77777777" w:rsidR="00725610" w:rsidRDefault="00725610" w:rsidP="008513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ישראל - בידי מודד כלי שיט;</w:t>
      </w:r>
    </w:p>
    <w:p w14:paraId="02A76EFA" w14:textId="77777777" w:rsidR="00725610" w:rsidRDefault="00725610" w:rsidP="008513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חוץ לארץ - על ידי הרשויות המוסמכות של מדינת החוץ או בידי אדם, מוסד או תאגיד שהכיר בהם מנהל האגף בהתאם לתקנה 8.</w:t>
      </w:r>
    </w:p>
    <w:p w14:paraId="6C59215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0"/>
      <w:bookmarkEnd w:id="10"/>
      <w:r>
        <w:rPr>
          <w:lang w:val="he-IL"/>
        </w:rPr>
        <w:pict w14:anchorId="794539A3">
          <v:rect id="_x0000_s2059" style="position:absolute;left:0;text-align:left;margin-left:464.5pt;margin-top:8.05pt;width:75.05pt;height:19.9pt;z-index:251644928" o:allowincell="f" filled="f" stroked="f" strokecolor="lime" strokeweight=".25pt">
            <v:textbox inset="0,0,0,0">
              <w:txbxContent>
                <w:p w14:paraId="015D061E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 שלא בידי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דד כלי שיט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האגף רשאי, דרך כלל או לענין מסויים, להכיר בכתב באדם, במוסד או בתאגיד במדינת-חוץ, כמוסמכים לבצע מדידות תפוסה של כלי שיט ישראליים ושל כלי שיט המיועדים לרישום במרשם הישראלי.</w:t>
      </w:r>
    </w:p>
    <w:p w14:paraId="32611379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"/>
      <w:bookmarkEnd w:id="11"/>
      <w:r>
        <w:rPr>
          <w:lang w:val="he-IL"/>
        </w:rPr>
        <w:pict w14:anchorId="6FC10A10">
          <v:rect id="_x0000_s2060" style="position:absolute;left:0;text-align:left;margin-left:464.5pt;margin-top:8.05pt;width:75.05pt;height:32pt;z-index:251645952" o:allowincell="f" filled="f" stroked="f" strokecolor="lime" strokeweight=".25pt">
            <v:textbox inset="0,0,0,0">
              <w:txbxContent>
                <w:p w14:paraId="34E82F73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 ומתן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לכלי</w:t>
                  </w:r>
                  <w:r w:rsidR="00626CEB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הרשום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דינת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י שיט הרשום במדינת חוץ יימדד בישראל לשם 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יעת תפוסתו ותינתן עליו תעודת תפוסה בישראל בידי מודד לפי תקנות אלה ולבקשת הרשויות המוסמכות של המדינה שבה הוא רשום, ובלבד שהיא צד לאמנת 1969.</w:t>
      </w:r>
    </w:p>
    <w:p w14:paraId="5134E61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2"/>
      <w:bookmarkEnd w:id="12"/>
      <w:r>
        <w:rPr>
          <w:lang w:val="he-IL"/>
        </w:rPr>
        <w:pict w14:anchorId="5BABFEB9">
          <v:rect id="_x0000_s2061" style="position:absolute;left:0;text-align:left;margin-left:464.5pt;margin-top:8.05pt;width:75.05pt;height:23.25pt;z-index:251646976" o:allowincell="f" filled="f" stroked="f" strokecolor="lime" strokeweight=".25pt">
            <v:textbox inset="0,0,0,0">
              <w:txbxContent>
                <w:p w14:paraId="7010BF83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 על פי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מנהל נמל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 xml:space="preserve">י דרישת מנהל נמל יימדד כלי שיט הרשום במדינת חוץ בידי מודד לשם קביעת תפוסתו לצורך חישוב האגרות המשתלמות בעד </w:t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ירותים הניתנים בנמל.</w:t>
      </w:r>
    </w:p>
    <w:p w14:paraId="756BF817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3"/>
      <w:bookmarkEnd w:id="13"/>
      <w:r>
        <w:rPr>
          <w:lang w:val="he-IL"/>
        </w:rPr>
        <w:pict w14:anchorId="7057E33C">
          <v:rect id="_x0000_s2062" style="position:absolute;left:0;text-align:left;margin-left:464.5pt;margin-top:8.05pt;width:75.05pt;height:18.3pt;z-index:251648000" o:allowincell="f" filled="f" stroked="f" strokecolor="lime" strokeweight=".25pt">
            <v:textbox inset="0,0,0,0">
              <w:txbxContent>
                <w:p w14:paraId="2501405D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תעודה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 מודד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דד רשאי לבטל תעודת תפוסה של כלי שיט ישראלי בהודעה בכתב לבעלו אם היה לו יסוד להאמין שמיום מתן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עודה חל שינוי בתפוסת כלי השיט.</w:t>
      </w:r>
    </w:p>
    <w:p w14:paraId="4A196E3C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4"/>
      <w:bookmarkEnd w:id="14"/>
      <w:r>
        <w:rPr>
          <w:lang w:val="he-IL"/>
        </w:rPr>
        <w:pict w14:anchorId="76B56171">
          <v:rect id="_x0000_s2063" style="position:absolute;left:0;text-align:left;margin-left:464.5pt;margin-top:8.05pt;width:75.05pt;height:30.2pt;z-index:251649024" o:allowincell="f" filled="f" stroked="f" strokecolor="lime" strokeweight=".25pt">
            <v:textbox inset="0,0,0,0">
              <w:txbxContent>
                <w:p w14:paraId="27D731F6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זרת תעודה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וטלה ומדידה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טלה תעודת תפוסה כאמור בתקנה 11 יחזיר בעל כלי השיט מיד את התעודה למודד וכלי השיט יימדד מחדש ות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תן עליו תעודת תפוסה, כפי שיורה המודד.</w:t>
      </w:r>
    </w:p>
    <w:p w14:paraId="4CA6D295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5"/>
      <w:bookmarkEnd w:id="15"/>
      <w:r>
        <w:rPr>
          <w:lang w:val="he-IL"/>
        </w:rPr>
        <w:pict w14:anchorId="27681494">
          <v:rect id="_x0000_s2064" style="position:absolute;left:0;text-align:left;margin-left:464.5pt;margin-top:8.05pt;width:75.05pt;height:14.05pt;z-index:251650048" o:allowincell="f" filled="f" stroked="f" strokecolor="lime" strokeweight=".25pt">
            <v:textbox inset="0,0,0,0">
              <w:txbxContent>
                <w:p w14:paraId="132E99E7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כלי שיט רשאי לערור לפני מנהל האגף על החלטת מודד שניתנה לפי תקנה 12, תוך 15 ימים מיום קבלת ההודעה על ההחלטה.</w:t>
      </w:r>
    </w:p>
    <w:p w14:paraId="36E96F5A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נהל האגף רשאי לאשר את ההחלטה, לבטלה או לשנותה.</w:t>
      </w:r>
    </w:p>
    <w:p w14:paraId="3461A5A4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6"/>
      <w:bookmarkEnd w:id="16"/>
      <w:r>
        <w:rPr>
          <w:lang w:val="he-IL"/>
        </w:rPr>
        <w:pict w14:anchorId="5EEA343A">
          <v:rect id="_x0000_s2065" style="position:absolute;left:0;text-align:left;margin-left:464.5pt;margin-top:8.05pt;width:75.05pt;height:20.55pt;z-index:251651072" o:allowincell="f" filled="f" stroked="f" strokecolor="lime" strokeweight=".25pt">
            <v:textbox inset="0,0,0,0">
              <w:txbxContent>
                <w:p w14:paraId="218103F9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 שינוי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דידה מחדש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וצע שינוי בכלי שיט, יודיע בעלו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כך מיד למודד וכלי השיט יימדד מחדש לשם קביעת תפוסתו.</w:t>
      </w:r>
    </w:p>
    <w:p w14:paraId="211C452B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כלי השיט יחזיר למודד את תעודת התפוסה שברשותו והמודד ימסור לו תעודת תפוסה אחרת לפי המדידה החדשה.</w:t>
      </w:r>
    </w:p>
    <w:p w14:paraId="54964C20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7"/>
      <w:bookmarkEnd w:id="17"/>
      <w:r>
        <w:rPr>
          <w:lang w:val="he-IL"/>
        </w:rPr>
        <w:pict w14:anchorId="59E27354">
          <v:rect id="_x0000_s2066" style="position:absolute;left:0;text-align:left;margin-left:464.5pt;margin-top:8.05pt;width:75.05pt;height:16pt;z-index:251652096" o:allowincell="f" filled="f" stroked="f" strokecolor="lime" strokeweight=".25pt">
            <v:textbox inset="0,0,0,0">
              <w:txbxContent>
                <w:p w14:paraId="379A2318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פה של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פה של תעודת תפוסה של כלי שיט ישראלי לא יפקע כל עוד לא בוטלה בידי מודד, בהודעה בכתב, או לא 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חלפה בתעודת תפוסה אחרת אשר ניתנה לפי 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אלה.</w:t>
      </w:r>
    </w:p>
    <w:p w14:paraId="24F348BC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8"/>
      <w:bookmarkEnd w:id="18"/>
      <w:r>
        <w:rPr>
          <w:lang w:val="he-IL"/>
        </w:rPr>
        <w:pict w14:anchorId="5F6F4AAF">
          <v:rect id="_x0000_s2067" style="position:absolute;left:0;text-align:left;margin-left:464.5pt;margin-top:8.05pt;width:75.05pt;height:31.5pt;z-index:251653120" o:allowincell="f" filled="f" stroked="f" strokecolor="lime" strokeweight=".25pt">
            <v:textbox inset="0,0,0,0">
              <w:txbxContent>
                <w:p w14:paraId="719F27B9" w14:textId="77777777" w:rsidR="00756F5A" w:rsidRDefault="00756F5A" w:rsidP="00626CE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לבדוק כלי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הרשום</w:t>
                  </w:r>
                  <w:r w:rsidR="00626CE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דינת חוץ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מנהל וכן מודד רשאים לעלות על כלי שיט הנמצא בישראל והרשום במדינת חוץ כדי לבדוק </w:t>
      </w:r>
      <w:r w:rsidR="008513B3">
        <w:rPr>
          <w:rStyle w:val="default"/>
          <w:rFonts w:cs="FrankRuehl"/>
          <w:rtl/>
        </w:rPr>
        <w:t>–</w:t>
      </w:r>
    </w:p>
    <w:p w14:paraId="243A175C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הוא מצוייד בתעודת תפוסה לפי אמנת 1969, אם המדינה שבה הוא רשום הינה צד לאמנת 1969;</w:t>
      </w:r>
    </w:p>
    <w:p w14:paraId="639EEDB3" w14:textId="77777777" w:rsidR="00725610" w:rsidRDefault="00725610" w:rsidP="008513B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המדינה שבה הוא רשום אינה צד לאמנת 1969 </w:t>
      </w:r>
      <w:r w:rsidR="00851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הוא מצוייד בתעודה אחרת שהכיר בה המנהל;</w:t>
      </w:r>
    </w:p>
    <w:p w14:paraId="6311DE97" w14:textId="77777777" w:rsidR="00725610" w:rsidRDefault="0072561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תפוסת כלי השיט מתאימה לאמור בתעודה.</w:t>
      </w:r>
    </w:p>
    <w:p w14:paraId="3F953CA5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מצא כי כלי השיט כאמור לא צוייד בתעודת תפוסה או בתעודה אחרת, לפי הענין, או שפרטי התעודה לגבי התפוסה שלו אינם נכונים,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ודיע על כך המנהל או המודד לנציג הקונסולרי של המדינה שבה רשום כלי השיט.</w:t>
      </w:r>
    </w:p>
    <w:p w14:paraId="5B444E19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בדיקה לפי תקנת משנה (א) לא תגרום לעיכובו של כלי השיט.</w:t>
      </w:r>
    </w:p>
    <w:p w14:paraId="6674EBD9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9"/>
      <w:bookmarkEnd w:id="19"/>
      <w:r>
        <w:rPr>
          <w:lang w:val="he-IL"/>
        </w:rPr>
        <w:pict w14:anchorId="4B910E5D">
          <v:rect id="_x0000_s2068" style="position:absolute;left:0;text-align:left;margin-left:464.5pt;margin-top:8.05pt;width:75.05pt;height:10.9pt;z-index:251654144" o:allowincell="f" filled="f" stroked="f" strokecolor="lime" strokeweight=".25pt">
            <v:textbox inset="0,0,0,0">
              <w:txbxContent>
                <w:p w14:paraId="50A03E9A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 והצמדה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מדידה ובעד תעודה ישלם בעלו או קברניטו של כלי שיט את האגרות שנקבעו לכך בתוספת.</w:t>
      </w:r>
    </w:p>
    <w:p w14:paraId="2E88CAB6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pict w14:anchorId="16E0EA1E"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464.35pt;margin-top:7.1pt;width:80.25pt;height:16.35pt;z-index:251670528" filled="f" stroked="f">
            <v:textbox inset="1mm,0,1mm,0">
              <w:txbxContent>
                <w:p w14:paraId="2A16AD88" w14:textId="77777777" w:rsidR="00756F5A" w:rsidRDefault="00756F5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תשס"ז-2006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ab/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סכומי האגרות ישתנו 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 בינואר של כל שנה (להלן – יום השינוי), לפי שיעור השינוי של מדד המחירים לצרכן שפרסמה הלשכה המרכזית לסטטיסטיקה (להלן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המדד) בחודש נובמבר שקדם ליום השינוי, לעומת המדד שפרסמה בחודש נובמבר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שקדם ליום השינוי הקודם; סכומים שהשתנו כאמור, יעוגלו לשקל החדש השלם הקרוב</w:t>
      </w:r>
      <w:r>
        <w:rPr>
          <w:rStyle w:val="default"/>
          <w:rFonts w:cs="FrankRuehl" w:hint="cs"/>
          <w:rtl/>
        </w:rPr>
        <w:t>.</w:t>
      </w:r>
    </w:p>
    <w:p w14:paraId="50D56AA7" w14:textId="77777777" w:rsidR="00756F5A" w:rsidRPr="00627A12" w:rsidRDefault="00756F5A" w:rsidP="00756F5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0" w:name="Rov26"/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1.7.2002</w:t>
      </w:r>
    </w:p>
    <w:p w14:paraId="26696DE6" w14:textId="77777777" w:rsidR="00756F5A" w:rsidRPr="00627A12" w:rsidRDefault="00756F5A" w:rsidP="00756F5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תשס"ב-2002</w:t>
      </w:r>
    </w:p>
    <w:p w14:paraId="35A9D33E" w14:textId="77777777" w:rsidR="00756F5A" w:rsidRPr="00627A12" w:rsidRDefault="00756F5A" w:rsidP="00756F5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6181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11.7.2002 עמ' 949</w:t>
      </w:r>
    </w:p>
    <w:p w14:paraId="4F19BE53" w14:textId="77777777" w:rsidR="00756F5A" w:rsidRPr="00627A12" w:rsidRDefault="00756F5A" w:rsidP="00756F5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כומי האגרות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שתנו ב-1 בינו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אר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וב-1 ביולי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כל שנה לפי שיעור העליה של המדד החדש לעומת המדד היסודי.</w:t>
      </w:r>
    </w:p>
    <w:p w14:paraId="29A756F6" w14:textId="77777777" w:rsidR="00756F5A" w:rsidRPr="00627A12" w:rsidRDefault="00756F5A" w:rsidP="00756F5A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627A12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כל סכום מוגדל כאמור יעוגל לשקל השלם הקרוב ביותר.</w:t>
      </w:r>
    </w:p>
    <w:p w14:paraId="13BFE8EC" w14:textId="77777777" w:rsidR="00756F5A" w:rsidRPr="00627A12" w:rsidRDefault="00756F5A" w:rsidP="00756F5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סכום שהשתנה כאמור יעוגל לשקל החדש השלם הקרוב, וסכום של מחצית השקל החדש יעוגל לשקל החדש הזוגי הקרוב.</w:t>
      </w:r>
    </w:p>
    <w:p w14:paraId="44575923" w14:textId="77777777" w:rsidR="00756F5A" w:rsidRPr="00627A12" w:rsidRDefault="00756F5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66035E6B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2A4A0C62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תשס"ז-2006</w:t>
      </w:r>
    </w:p>
    <w:p w14:paraId="75C9D973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6539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26.11.2006 עמ' 333</w:t>
      </w:r>
    </w:p>
    <w:p w14:paraId="5BA8066A" w14:textId="77777777" w:rsidR="00725610" w:rsidRPr="00627A12" w:rsidRDefault="00725610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כומי האגרות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שתנו ב-1 בינו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אר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של כל שנה לפי שיעור העליה של המדד החדש לעומת המדד היסודי.</w:t>
      </w:r>
    </w:p>
    <w:p w14:paraId="580AF13D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סכום שהשתנה כאמור יעוגל לשקל החדש השלם הקרוב, וסכום של מחצית השקל החדש יעוגל לשקל החדש הזוגי הקרוב.</w:t>
      </w:r>
    </w:p>
    <w:p w14:paraId="36D59E1B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תקנה זו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C1F4FB2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"מ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דד"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מדד המחירים לצרכן שמפרסמת הלשכה המרכזית לסטטיסטיקה;</w:t>
      </w:r>
    </w:p>
    <w:p w14:paraId="184129FF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מדד היסודי"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לגבי השינוי בט"ו בטבת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שמ"ג (1 בינוא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ר 1983) –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המדד שפורסם בכ"ט בכסלו תשמ"ג (15 בדצבמר 1982), ולגבי כל שינוי שלאחריו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שפורסם לאחרונה לפני יום השינוי הקודם;</w:t>
      </w:r>
    </w:p>
    <w:p w14:paraId="16F4D64F" w14:textId="77777777" w:rsidR="00725610" w:rsidRPr="00627A12" w:rsidRDefault="00725610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מדר החדש"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–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המדד שפורסם לאחרונה לפני יום השינוי.</w:t>
      </w:r>
    </w:p>
    <w:p w14:paraId="49CE50CB" w14:textId="77777777" w:rsidR="00725610" w:rsidRPr="00756F5A" w:rsidRDefault="00725610" w:rsidP="00756F5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(ב) סכומי האגרות ישתנו ב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 בינואר של כל שנה (להלן – יום השינוי), לפי שיעור השינוי של מדד המחירים לצרכן שפרסמה הלשכה המרכזית לסטטיסטיקה (להלן –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המדד) בחודש נובמבר שקדם ליום השינוי, לעומת המדד שפרסמה בחודש נובמבר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שקדם ליום השינוי הקודם; סכומים שהשתנו כאמור, יעוגלו לשקל החדש השלם הקרוב.</w:t>
      </w:r>
      <w:bookmarkEnd w:id="20"/>
    </w:p>
    <w:p w14:paraId="0AFE4927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0"/>
      <w:bookmarkEnd w:id="21"/>
      <w:r>
        <w:rPr>
          <w:lang w:val="he-IL"/>
        </w:rPr>
        <w:pict w14:anchorId="4D823CB1">
          <v:rect id="_x0000_s2069" style="position:absolute;left:0;text-align:left;margin-left:464.5pt;margin-top:8.05pt;width:75.05pt;height:15.2pt;z-index:251655168" o:allowincell="f" filled="f" stroked="f" strokecolor="lime" strokeweight=".25pt">
            <v:textbox inset="0,0,0,0">
              <w:txbxContent>
                <w:p w14:paraId="403554C9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</w:t>
      </w:r>
      <w:r>
        <w:rPr>
          <w:rStyle w:val="big-number"/>
          <w:rFonts w:cs="Miriam" w:hint="cs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האגף רשאי לפטור כלי שיט קטן או סוג מסויים של כלי שיט קטנים מהוראות תק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אלה, כולן או מקצתן.</w:t>
      </w:r>
    </w:p>
    <w:p w14:paraId="584902A2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1"/>
      <w:bookmarkEnd w:id="22"/>
      <w:r>
        <w:rPr>
          <w:lang w:val="he-IL"/>
        </w:rPr>
        <w:pict w14:anchorId="185F2A32">
          <v:rect id="_x0000_s2070" style="position:absolute;left:0;text-align:left;margin-left:464.5pt;margin-top:8.05pt;width:75.05pt;height:10.25pt;z-index:251656192" o:allowincell="f" filled="f" stroked="f" strokecolor="lime" strokeweight=".25pt">
            <v:textbox inset="0,0,0,0">
              <w:txbxContent>
                <w:p w14:paraId="4E5D6287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תקנה מתקנות אלה, דינו </w:t>
      </w:r>
      <w:r w:rsidR="00851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שלושה חדשים.</w:t>
      </w:r>
    </w:p>
    <w:p w14:paraId="03F6D3CD" w14:textId="77777777" w:rsidR="00725610" w:rsidRDefault="00725610" w:rsidP="008513B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12"/>
      <w:bookmarkEnd w:id="23"/>
      <w:r>
        <w:rPr>
          <w:lang w:val="he-IL"/>
        </w:rPr>
        <w:pict w14:anchorId="15E2761E">
          <v:rect id="_x0000_s2071" style="position:absolute;left:0;text-align:left;margin-left:464.5pt;margin-top:8.05pt;width:75.05pt;height:12.75pt;z-index:251657216" o:allowincell="f" filled="f" stroked="f" strokecolor="lime" strokeweight=".25pt">
            <v:textbox inset="0,0,0,0">
              <w:txbxContent>
                <w:p w14:paraId="744A379E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רק השלישי והתוספת השלישית לתקנות הספנות (כלי שיט) (בניה ומדידה של כלי שיט ומשכנתאות עליהם), תשכ"א</w:t>
      </w:r>
      <w:r w:rsidR="008513B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 </w:t>
      </w:r>
      <w:r w:rsidR="008513B3">
        <w:rPr>
          <w:rStyle w:val="default"/>
          <w:rFonts w:cs="FrankRuehl" w:hint="cs"/>
          <w:rtl/>
        </w:rPr>
        <w:t xml:space="preserve">-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ימחקו.</w:t>
      </w:r>
    </w:p>
    <w:p w14:paraId="2F2815DF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3"/>
      <w:bookmarkEnd w:id="24"/>
      <w:r>
        <w:rPr>
          <w:lang w:val="he-IL"/>
        </w:rPr>
        <w:pict w14:anchorId="2BDA07FC">
          <v:rect id="_x0000_s2072" style="position:absolute;left:0;text-align:left;margin-left:464.5pt;margin-top:8.05pt;width:75.05pt;height:11.5pt;z-index:251658240" o:allowincell="f" filled="f" stroked="f" strokecolor="lime" strokeweight=".25pt">
            <v:textbox inset="0,0,0,0">
              <w:txbxContent>
                <w:p w14:paraId="09F0FA1C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אלה, למעט תקנה 17, 30 ימים מיום פרסו</w:t>
      </w:r>
      <w:r>
        <w:rPr>
          <w:rStyle w:val="default"/>
          <w:rFonts w:cs="FrankRuehl"/>
          <w:rtl/>
        </w:rPr>
        <w:t>מן</w:t>
      </w:r>
      <w:r>
        <w:rPr>
          <w:rStyle w:val="default"/>
          <w:rFonts w:cs="FrankRuehl" w:hint="cs"/>
          <w:rtl/>
        </w:rPr>
        <w:t>.</w:t>
      </w:r>
    </w:p>
    <w:p w14:paraId="2FDBE0E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14"/>
      <w:bookmarkEnd w:id="25"/>
      <w:r>
        <w:rPr>
          <w:lang w:val="he-IL"/>
        </w:rPr>
        <w:pict w14:anchorId="66711308">
          <v:rect id="_x0000_s2073" style="position:absolute;left:0;text-align:left;margin-left:464.5pt;margin-top:8.05pt;width:75.05pt;height:19.55pt;z-index:251659264" o:allowincell="f" filled="f" stroked="f" strokecolor="lime" strokeweight=".25pt">
            <v:textbox inset="0,0,0,0">
              <w:txbxContent>
                <w:p w14:paraId="31D32D09" w14:textId="77777777" w:rsidR="00756F5A" w:rsidRDefault="00756F5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תעודה, מסמך, רישום, מינוי או פעולה אחרת שנעשו על פי דין, לפני תחילתן של תקנות אלה, ייראו כל עוד לא בוטלו, כאילו נעשו לפי תקנות אלה.</w:t>
      </w:r>
    </w:p>
    <w:p w14:paraId="214FF668" w14:textId="77777777" w:rsidR="00725610" w:rsidRPr="00626CEB" w:rsidRDefault="00725610" w:rsidP="00626C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ACAA42" w14:textId="77777777" w:rsidR="00725610" w:rsidRPr="000C326C" w:rsidRDefault="00725610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6" w:name="med0"/>
      <w:bookmarkEnd w:id="26"/>
      <w:r w:rsidRPr="000C326C">
        <w:rPr>
          <w:noProof/>
          <w:lang w:val="he-IL"/>
        </w:rPr>
        <w:pict w14:anchorId="1AF3F47F">
          <v:rect id="_x0000_s2074" style="position:absolute;left:0;text-align:left;margin-left:464.5pt;margin-top:8.05pt;width:75.05pt;height:14.8pt;z-index:251669504" o:allowincell="f" filled="f" stroked="f" strokecolor="lime" strokeweight=".25pt">
            <v:textbox inset="0,0,0,0">
              <w:txbxContent>
                <w:p w14:paraId="21B3C3CC" w14:textId="77777777" w:rsidR="00756F5A" w:rsidRDefault="00756F5A" w:rsidP="007D158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0C5D96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1F482B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627A12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1F482B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627A12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 w:rsidRPr="000C326C">
        <w:rPr>
          <w:rFonts w:cs="FrankRuehl"/>
          <w:noProof/>
          <w:rtl/>
        </w:rPr>
        <w:t>תו</w:t>
      </w:r>
      <w:r w:rsidRPr="000C326C">
        <w:rPr>
          <w:rFonts w:cs="FrankRuehl" w:hint="cs"/>
          <w:noProof/>
          <w:rtl/>
        </w:rPr>
        <w:t>ספת</w:t>
      </w:r>
    </w:p>
    <w:p w14:paraId="620C5B79" w14:textId="77777777" w:rsidR="00725610" w:rsidRPr="000C326C" w:rsidRDefault="00725610" w:rsidP="000C326C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0C326C">
        <w:rPr>
          <w:rStyle w:val="default"/>
          <w:rFonts w:cs="FrankRuehl"/>
          <w:sz w:val="24"/>
          <w:szCs w:val="24"/>
          <w:rtl/>
        </w:rPr>
        <w:t>(ת</w:t>
      </w:r>
      <w:r w:rsidRPr="000C326C">
        <w:rPr>
          <w:rStyle w:val="default"/>
          <w:rFonts w:cs="FrankRuehl" w:hint="cs"/>
          <w:sz w:val="24"/>
          <w:szCs w:val="24"/>
          <w:rtl/>
        </w:rPr>
        <w:t>קנה 17)</w:t>
      </w:r>
    </w:p>
    <w:p w14:paraId="0F1E2553" w14:textId="77777777" w:rsidR="00725610" w:rsidRDefault="0072561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עד מדידת כלי שיט לצורכי קביעת תפוסתו, חישוב התפוסה,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ימונה ו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שירותי מדידה אחרים תשולם האגרה כדלקמן:</w:t>
      </w:r>
    </w:p>
    <w:p w14:paraId="128A9801" w14:textId="77777777" w:rsidR="00725610" w:rsidRPr="0073579D" w:rsidRDefault="00725610" w:rsidP="007357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624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73579D">
        <w:rPr>
          <w:rStyle w:val="default"/>
          <w:rFonts w:cs="FrankRuehl"/>
          <w:sz w:val="22"/>
          <w:szCs w:val="22"/>
          <w:rtl/>
        </w:rPr>
        <w:tab/>
      </w:r>
      <w:r w:rsidRPr="0073579D">
        <w:rPr>
          <w:rStyle w:val="default"/>
          <w:rFonts w:cs="FrankRuehl"/>
          <w:sz w:val="22"/>
          <w:szCs w:val="22"/>
          <w:u w:val="single"/>
          <w:rtl/>
        </w:rPr>
        <w:t>הא</w:t>
      </w:r>
      <w:r w:rsidRPr="0073579D">
        <w:rPr>
          <w:rStyle w:val="default"/>
          <w:rFonts w:cs="FrankRuehl" w:hint="cs"/>
          <w:sz w:val="22"/>
          <w:szCs w:val="22"/>
          <w:u w:val="single"/>
          <w:rtl/>
        </w:rPr>
        <w:t>גרה בשקלים חדשים</w:t>
      </w:r>
    </w:p>
    <w:p w14:paraId="69F61057" w14:textId="77777777" w:rsidR="00725610" w:rsidRDefault="00725610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כש</w:t>
      </w:r>
      <w:r>
        <w:rPr>
          <w:rStyle w:val="default"/>
          <w:rFonts w:cs="FrankRuehl" w:hint="cs"/>
          <w:rtl/>
        </w:rPr>
        <w:t xml:space="preserve">תפוסת כלי השיט בטונות ברוטו </w:t>
      </w:r>
      <w:r>
        <w:rPr>
          <w:rStyle w:val="default"/>
          <w:rFonts w:cs="FrankRuehl"/>
          <w:rtl/>
        </w:rPr>
        <w:t>–</w:t>
      </w:r>
    </w:p>
    <w:p w14:paraId="1FDDB95E" w14:textId="77777777" w:rsidR="00725610" w:rsidRPr="00756F5A" w:rsidRDefault="00725610" w:rsidP="000C326C">
      <w:pPr>
        <w:pStyle w:val="P11"/>
        <w:tabs>
          <w:tab w:val="left" w:pos="4819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99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 w:rsidR="00627A12">
        <w:rPr>
          <w:rStyle w:val="default"/>
          <w:rFonts w:cs="FrankRuehl" w:hint="cs"/>
          <w:rtl/>
        </w:rPr>
        <w:t>194</w:t>
      </w:r>
    </w:p>
    <w:p w14:paraId="181D03DF" w14:textId="77777777" w:rsidR="00725610" w:rsidRPr="00756F5A" w:rsidRDefault="00725610" w:rsidP="007D158F">
      <w:pPr>
        <w:pStyle w:val="P11"/>
        <w:tabs>
          <w:tab w:val="left" w:pos="4819"/>
        </w:tabs>
        <w:spacing w:before="72"/>
        <w:ind w:left="624" w:right="1134"/>
        <w:rPr>
          <w:rStyle w:val="default"/>
          <w:rFonts w:cs="FrankRuehl" w:hint="cs"/>
          <w:rtl/>
        </w:rPr>
      </w:pPr>
      <w:r w:rsidRPr="00756F5A">
        <w:rPr>
          <w:rStyle w:val="default"/>
          <w:rFonts w:cs="FrankRuehl" w:hint="cs"/>
          <w:rtl/>
        </w:rPr>
        <w:t>מ</w:t>
      </w:r>
      <w:r w:rsidRPr="00756F5A">
        <w:rPr>
          <w:rStyle w:val="default"/>
          <w:rFonts w:cs="FrankRuehl"/>
          <w:rtl/>
        </w:rPr>
        <w:t xml:space="preserve">-100 </w:t>
      </w:r>
      <w:r w:rsidRPr="00756F5A">
        <w:rPr>
          <w:rStyle w:val="default"/>
          <w:rFonts w:cs="FrankRuehl" w:hint="cs"/>
          <w:rtl/>
        </w:rPr>
        <w:t>עד 499</w:t>
      </w:r>
      <w:r w:rsidRPr="00756F5A">
        <w:rPr>
          <w:rFonts w:cs="FrankRuehl"/>
          <w:sz w:val="26"/>
          <w:rtl/>
        </w:rPr>
        <w:tab/>
      </w:r>
      <w:r w:rsidRPr="00756F5A">
        <w:rPr>
          <w:rFonts w:cs="FrankRuehl"/>
          <w:sz w:val="26"/>
          <w:rtl/>
        </w:rPr>
        <w:tab/>
      </w:r>
      <w:r w:rsidRPr="00756F5A">
        <w:rPr>
          <w:rFonts w:cs="FrankRuehl"/>
          <w:sz w:val="26"/>
          <w:rtl/>
        </w:rPr>
        <w:tab/>
      </w:r>
      <w:r w:rsidRPr="00756F5A">
        <w:rPr>
          <w:rFonts w:cs="FrankRuehl"/>
          <w:sz w:val="26"/>
          <w:rtl/>
        </w:rPr>
        <w:tab/>
      </w:r>
      <w:r w:rsidR="00627A12">
        <w:rPr>
          <w:rStyle w:val="default"/>
          <w:rFonts w:cs="FrankRuehl" w:hint="cs"/>
          <w:rtl/>
        </w:rPr>
        <w:t>669</w:t>
      </w:r>
    </w:p>
    <w:p w14:paraId="2C2A48BF" w14:textId="77777777" w:rsidR="00725610" w:rsidRPr="00756F5A" w:rsidRDefault="00725610" w:rsidP="007D158F">
      <w:pPr>
        <w:pStyle w:val="P11"/>
        <w:tabs>
          <w:tab w:val="left" w:pos="4819"/>
        </w:tabs>
        <w:spacing w:before="72"/>
        <w:ind w:left="624" w:right="1134"/>
        <w:rPr>
          <w:rStyle w:val="default"/>
          <w:rFonts w:cs="FrankRuehl" w:hint="cs"/>
          <w:rtl/>
        </w:rPr>
      </w:pPr>
      <w:r w:rsidRPr="00756F5A">
        <w:rPr>
          <w:rStyle w:val="default"/>
          <w:rFonts w:cs="FrankRuehl" w:hint="cs"/>
          <w:rtl/>
        </w:rPr>
        <w:t>מ</w:t>
      </w:r>
      <w:r w:rsidRPr="00756F5A">
        <w:rPr>
          <w:rStyle w:val="default"/>
          <w:rFonts w:cs="FrankRuehl"/>
          <w:rtl/>
        </w:rPr>
        <w:t xml:space="preserve">-500 </w:t>
      </w:r>
      <w:r w:rsidRPr="00756F5A">
        <w:rPr>
          <w:rStyle w:val="default"/>
          <w:rFonts w:cs="FrankRuehl" w:hint="cs"/>
          <w:rtl/>
        </w:rPr>
        <w:t>ומעלה</w:t>
      </w:r>
      <w:r w:rsidRPr="00756F5A">
        <w:rPr>
          <w:rFonts w:cs="FrankRuehl"/>
          <w:sz w:val="26"/>
          <w:rtl/>
        </w:rPr>
        <w:tab/>
      </w:r>
      <w:r w:rsidRPr="00756F5A">
        <w:rPr>
          <w:rFonts w:cs="FrankRuehl"/>
          <w:sz w:val="26"/>
          <w:rtl/>
        </w:rPr>
        <w:tab/>
      </w:r>
      <w:r w:rsidRPr="00756F5A">
        <w:rPr>
          <w:rFonts w:cs="FrankRuehl"/>
          <w:sz w:val="26"/>
          <w:rtl/>
        </w:rPr>
        <w:tab/>
      </w:r>
      <w:r w:rsidRPr="00756F5A">
        <w:rPr>
          <w:rFonts w:cs="FrankRuehl"/>
          <w:sz w:val="26"/>
          <w:rtl/>
        </w:rPr>
        <w:tab/>
      </w:r>
      <w:r w:rsidR="00627A12">
        <w:rPr>
          <w:rStyle w:val="default"/>
          <w:rFonts w:cs="FrankRuehl" w:hint="cs"/>
          <w:rtl/>
        </w:rPr>
        <w:t>4,082</w:t>
      </w:r>
    </w:p>
    <w:p w14:paraId="6D358CD8" w14:textId="77777777" w:rsidR="00725610" w:rsidRPr="00756F5A" w:rsidRDefault="0072561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756F5A">
        <w:rPr>
          <w:rFonts w:cs="FrankRuehl"/>
          <w:sz w:val="26"/>
          <w:rtl/>
        </w:rPr>
        <w:t>2.</w:t>
      </w:r>
      <w:r w:rsidRPr="00756F5A">
        <w:rPr>
          <w:rFonts w:cs="FrankRuehl"/>
          <w:sz w:val="26"/>
          <w:rtl/>
        </w:rPr>
        <w:tab/>
      </w:r>
      <w:r w:rsidRPr="00756F5A">
        <w:rPr>
          <w:rStyle w:val="default"/>
          <w:rFonts w:cs="FrankRuehl"/>
          <w:rtl/>
        </w:rPr>
        <w:t>בע</w:t>
      </w:r>
      <w:r w:rsidRPr="00756F5A">
        <w:rPr>
          <w:rStyle w:val="default"/>
          <w:rFonts w:cs="FrankRuehl" w:hint="cs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756F5A">
        <w:rPr>
          <w:rStyle w:val="default"/>
          <w:rFonts w:cs="FrankRuehl"/>
          <w:rtl/>
        </w:rPr>
        <w:t>1.</w:t>
      </w:r>
    </w:p>
    <w:p w14:paraId="3A6922EB" w14:textId="77777777" w:rsidR="00725610" w:rsidRPr="00756F5A" w:rsidRDefault="00725610" w:rsidP="000C326C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756F5A">
        <w:rPr>
          <w:rFonts w:cs="FrankRuehl"/>
          <w:sz w:val="26"/>
          <w:rtl/>
        </w:rPr>
        <w:t>3.</w:t>
      </w:r>
      <w:r w:rsidRPr="00756F5A">
        <w:rPr>
          <w:rFonts w:cs="FrankRuehl"/>
          <w:sz w:val="26"/>
          <w:rtl/>
        </w:rPr>
        <w:tab/>
      </w:r>
      <w:r w:rsidRPr="00756F5A">
        <w:rPr>
          <w:rStyle w:val="default"/>
          <w:rFonts w:cs="FrankRuehl"/>
          <w:rtl/>
        </w:rPr>
        <w:t>בע</w:t>
      </w:r>
      <w:r w:rsidRPr="00756F5A">
        <w:rPr>
          <w:rStyle w:val="default"/>
          <w:rFonts w:cs="FrankRuehl" w:hint="cs"/>
          <w:rtl/>
        </w:rPr>
        <w:t xml:space="preserve">ד מתן תעודת תפוסה שלפי האמנה, תשולם אגרה של </w:t>
      </w:r>
      <w:r w:rsidR="00627A12">
        <w:rPr>
          <w:rStyle w:val="default"/>
          <w:rFonts w:cs="FrankRuehl" w:hint="cs"/>
          <w:rtl/>
        </w:rPr>
        <w:t>101</w:t>
      </w:r>
      <w:r w:rsidRPr="00756F5A">
        <w:rPr>
          <w:rStyle w:val="default"/>
          <w:rFonts w:cs="FrankRuehl" w:hint="cs"/>
          <w:rtl/>
        </w:rPr>
        <w:t xml:space="preserve"> שקלים חדשים.</w:t>
      </w:r>
    </w:p>
    <w:p w14:paraId="6E6D734D" w14:textId="77777777" w:rsidR="00725610" w:rsidRPr="00756F5A" w:rsidRDefault="00725610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756F5A">
        <w:rPr>
          <w:rFonts w:cs="FrankRuehl"/>
          <w:sz w:val="26"/>
          <w:rtl/>
        </w:rPr>
        <w:t>4.</w:t>
      </w:r>
      <w:r w:rsidRPr="00756F5A">
        <w:rPr>
          <w:rFonts w:cs="FrankRuehl"/>
          <w:sz w:val="26"/>
          <w:rtl/>
        </w:rPr>
        <w:tab/>
      </w:r>
      <w:r w:rsidRPr="00756F5A">
        <w:rPr>
          <w:rStyle w:val="default"/>
          <w:rFonts w:cs="FrankRuehl"/>
          <w:rtl/>
        </w:rPr>
        <w:t>אג</w:t>
      </w:r>
      <w:r w:rsidRPr="00756F5A">
        <w:rPr>
          <w:rStyle w:val="default"/>
          <w:rFonts w:cs="FrankRuehl" w:hint="cs"/>
          <w:rtl/>
        </w:rPr>
        <w:t>רה שנקבעה בסעיפים 1 או 2 בעד מספר שירותים תשולם גם אם ניתן אחד השירותים האמורים.</w:t>
      </w:r>
    </w:p>
    <w:p w14:paraId="77ED3A52" w14:textId="77777777" w:rsidR="009E1403" w:rsidRPr="00627A12" w:rsidRDefault="009E1403" w:rsidP="009E140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7" w:name="Rov30"/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3.11.1987</w:t>
      </w:r>
    </w:p>
    <w:p w14:paraId="62E3449D" w14:textId="77777777" w:rsidR="009E1403" w:rsidRPr="00627A12" w:rsidRDefault="009E1403" w:rsidP="009E14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תשמ"ח-1987</w:t>
      </w:r>
    </w:p>
    <w:p w14:paraId="43CC195F" w14:textId="77777777" w:rsidR="009E1403" w:rsidRPr="00627A12" w:rsidRDefault="009E1403" w:rsidP="009E140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5062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3.11.1987 עמ' 88</w:t>
      </w:r>
    </w:p>
    <w:p w14:paraId="07F61F4B" w14:textId="77777777" w:rsidR="009E1403" w:rsidRPr="00627A12" w:rsidRDefault="009E1403" w:rsidP="009E140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081B2231" w14:textId="77777777" w:rsidR="009E1403" w:rsidRPr="00627A12" w:rsidRDefault="009E1403" w:rsidP="009E1403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3FB7025" w14:textId="77777777" w:rsidR="009E1403" w:rsidRPr="00627A12" w:rsidRDefault="009E1403" w:rsidP="007866EF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שירותי מדידה אחרים תשולם 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אגרה כלהלן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:</w:t>
      </w:r>
    </w:p>
    <w:p w14:paraId="3009F3B7" w14:textId="77777777" w:rsidR="009E1403" w:rsidRPr="00627A12" w:rsidRDefault="009E1403" w:rsidP="009E140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הא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גרה בשקלים</w:t>
      </w:r>
    </w:p>
    <w:p w14:paraId="08D776C5" w14:textId="77777777" w:rsidR="009E1403" w:rsidRPr="00627A12" w:rsidRDefault="009E1403" w:rsidP="009E1403">
      <w:pPr>
        <w:pStyle w:val="P11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4CF41B63" w14:textId="77777777" w:rsidR="009E1403" w:rsidRPr="00627A12" w:rsidRDefault="009E1403" w:rsidP="007866E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</w:p>
    <w:p w14:paraId="4BCB8B2B" w14:textId="77777777" w:rsidR="009E1403" w:rsidRPr="00627A12" w:rsidRDefault="009E1403" w:rsidP="007866E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-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500</w:t>
      </w:r>
    </w:p>
    <w:p w14:paraId="5AA6C12B" w14:textId="77777777" w:rsidR="009E1403" w:rsidRPr="00627A12" w:rsidRDefault="009E1403" w:rsidP="007866E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-500 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19,999 לכל 500 טון או חלק מהן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9900</w:t>
      </w:r>
    </w:p>
    <w:p w14:paraId="4A4D7293" w14:textId="77777777" w:rsidR="009E1403" w:rsidRPr="00627A12" w:rsidRDefault="009E1403" w:rsidP="009E1403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</w:p>
    <w:p w14:paraId="18315715" w14:textId="77777777" w:rsidR="009E1403" w:rsidRPr="00627A12" w:rsidRDefault="009E1403" w:rsidP="007866EF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מתן תעודת תפוסה שלפי האמ</w:t>
      </w:r>
      <w:r w:rsidR="007866EF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נה, תשולם אגרה של 250 שקלים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</w:p>
    <w:p w14:paraId="37E686C3" w14:textId="77777777" w:rsidR="009E1403" w:rsidRPr="00627A12" w:rsidRDefault="009E1403" w:rsidP="009E1403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21CCC148" w14:textId="77777777" w:rsidR="00AF1FD5" w:rsidRPr="00627A12" w:rsidRDefault="00AF1FD5" w:rsidP="00AF1FD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71FA3D9" w14:textId="77777777" w:rsidR="00AF1FD5" w:rsidRPr="00627A12" w:rsidRDefault="00AF1FD5" w:rsidP="00AF1FD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12.12.1988</w:t>
      </w:r>
    </w:p>
    <w:p w14:paraId="23DD9A9E" w14:textId="77777777" w:rsidR="00AF1FD5" w:rsidRPr="00627A12" w:rsidRDefault="00AF1FD5" w:rsidP="00AF1FD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תשמ"ט-1988</w:t>
      </w:r>
    </w:p>
    <w:p w14:paraId="078170A0" w14:textId="77777777" w:rsidR="00AF1FD5" w:rsidRPr="00627A12" w:rsidRDefault="00AF1FD5" w:rsidP="00AF1FD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5153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12.12.1988 עמ' 258</w:t>
      </w:r>
    </w:p>
    <w:p w14:paraId="0BCA59B5" w14:textId="77777777" w:rsidR="00AF1FD5" w:rsidRPr="00627A12" w:rsidRDefault="00AF1FD5" w:rsidP="00AF1FD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6CE03557" w14:textId="77777777" w:rsidR="00AF1FD5" w:rsidRPr="00627A12" w:rsidRDefault="00AF1FD5" w:rsidP="00AF1FD5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06B3A79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5CAF1523" w14:textId="77777777" w:rsidR="00AF1FD5" w:rsidRPr="00627A12" w:rsidRDefault="00AF1FD5" w:rsidP="00AF1FD5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43CAD02F" w14:textId="77777777" w:rsidR="00AF1FD5" w:rsidRPr="00627A12" w:rsidRDefault="00AF1FD5" w:rsidP="00AF1FD5">
      <w:pPr>
        <w:pStyle w:val="P11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6A16733" w14:textId="77777777" w:rsidR="00AF1FD5" w:rsidRPr="00627A12" w:rsidRDefault="00AF1FD5" w:rsidP="00AF1FD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</w:p>
    <w:p w14:paraId="0900FE5A" w14:textId="77777777" w:rsidR="00AF1FD5" w:rsidRPr="00627A12" w:rsidRDefault="00AF1FD5" w:rsidP="00AF1FD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95</w:t>
      </w:r>
    </w:p>
    <w:p w14:paraId="062A689D" w14:textId="77777777" w:rsidR="00AF1FD5" w:rsidRPr="00627A12" w:rsidRDefault="00AF1FD5" w:rsidP="00AF1FD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565</w:t>
      </w:r>
    </w:p>
    <w:p w14:paraId="23FBFF11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</w:p>
    <w:p w14:paraId="1574F337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 מתן תעודת תפוסה שלפי האמנה, תשולם אגרה של 12 שקלים חדשים.</w:t>
      </w:r>
    </w:p>
    <w:p w14:paraId="42A335C2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0A5236D6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F0E5DAD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1.1.1990</w:t>
      </w:r>
    </w:p>
    <w:p w14:paraId="352C7696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14:paraId="05CE2FF0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22.2.1990 עמ' 392</w:t>
      </w:r>
    </w:p>
    <w:p w14:paraId="5211BCB0" w14:textId="77777777" w:rsidR="00AF1FD5" w:rsidRPr="00627A12" w:rsidRDefault="00AF1FD5" w:rsidP="0006086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0D80961D" w14:textId="77777777" w:rsidR="00AF1FD5" w:rsidRPr="00627A12" w:rsidRDefault="00AF1FD5" w:rsidP="00AF1FD5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190B98C6" w14:textId="77777777" w:rsidR="00AF1FD5" w:rsidRPr="00627A12" w:rsidRDefault="00AF1FD5" w:rsidP="00AF1FD5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CF0AD48" w14:textId="77777777" w:rsidR="00AF1FD5" w:rsidRPr="00627A12" w:rsidRDefault="00AF1FD5" w:rsidP="00AF1FD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="00060863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6086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</w:p>
    <w:p w14:paraId="68349CB0" w14:textId="77777777" w:rsidR="00AF1FD5" w:rsidRPr="00627A12" w:rsidRDefault="00AF1FD5" w:rsidP="00AF1FD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140</w:t>
      </w:r>
      <w:r w:rsidR="00060863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6086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180</w:t>
      </w:r>
    </w:p>
    <w:p w14:paraId="456BFDC1" w14:textId="77777777" w:rsidR="00AF1FD5" w:rsidRPr="00627A12" w:rsidRDefault="00AF1FD5" w:rsidP="00AF1FD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850</w:t>
      </w:r>
      <w:r w:rsidR="00060863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6086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1,092</w:t>
      </w:r>
    </w:p>
    <w:p w14:paraId="5AF2AB94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2AAD3E22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="00060863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6086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335715F" w14:textId="77777777" w:rsidR="00AF1FD5" w:rsidRPr="00627A12" w:rsidRDefault="00AF1FD5" w:rsidP="00AF1FD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44B2D3E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13744D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1.7.1990</w:t>
      </w:r>
    </w:p>
    <w:p w14:paraId="6C615A1A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14:paraId="6DCA971F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5282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19.7.1990 עמ' 888</w:t>
      </w:r>
    </w:p>
    <w:p w14:paraId="10146DE3" w14:textId="77777777" w:rsidR="00060863" w:rsidRPr="00627A12" w:rsidRDefault="00060863" w:rsidP="0006086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7AC8470C" w14:textId="77777777" w:rsidR="00060863" w:rsidRPr="00627A12" w:rsidRDefault="00060863" w:rsidP="0006086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705A904B" w14:textId="77777777" w:rsidR="00060863" w:rsidRPr="00627A12" w:rsidRDefault="00060863" w:rsidP="0006086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D5E6DAD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</w:p>
    <w:p w14:paraId="0AA27D5D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195</w:t>
      </w:r>
    </w:p>
    <w:p w14:paraId="16B00166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1,092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1,183</w:t>
      </w:r>
    </w:p>
    <w:p w14:paraId="79326AC3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1E36AA56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2316382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2BC349E5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DF69D98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14:paraId="7908D464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תשנ"א-1991</w:t>
      </w:r>
    </w:p>
    <w:p w14:paraId="62C8EA0D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5319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1.1.1991 עמ' 392</w:t>
      </w:r>
    </w:p>
    <w:p w14:paraId="50C7D9F3" w14:textId="77777777" w:rsidR="00060863" w:rsidRPr="00627A12" w:rsidRDefault="00060863" w:rsidP="0006086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1E012854" w14:textId="77777777" w:rsidR="00060863" w:rsidRPr="00627A12" w:rsidRDefault="00060863" w:rsidP="0006086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2D74EB52" w14:textId="77777777" w:rsidR="00060863" w:rsidRPr="00627A12" w:rsidRDefault="00060863" w:rsidP="0006086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974633B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</w:t>
      </w:r>
    </w:p>
    <w:p w14:paraId="010FC25A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213</w:t>
      </w:r>
    </w:p>
    <w:p w14:paraId="549FAA2C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1,183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1,293</w:t>
      </w:r>
    </w:p>
    <w:p w14:paraId="0C502BA9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7AA7B0E2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E39BAAD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57BB39F7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4AB9EA2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14:paraId="06F187E5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14:paraId="7AF703E6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5369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7.7.1991 עמ' 1036</w:t>
      </w:r>
    </w:p>
    <w:p w14:paraId="715D9918" w14:textId="77777777" w:rsidR="00060863" w:rsidRPr="00627A12" w:rsidRDefault="00060863" w:rsidP="0006086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2EC72861" w14:textId="77777777" w:rsidR="00060863" w:rsidRPr="00627A12" w:rsidRDefault="00060863" w:rsidP="0006086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2964D20E" w14:textId="77777777" w:rsidR="00060863" w:rsidRPr="00627A12" w:rsidRDefault="00060863" w:rsidP="0006086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BDB1B23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</w:t>
      </w:r>
    </w:p>
    <w:p w14:paraId="3FACBC19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230</w:t>
      </w:r>
    </w:p>
    <w:p w14:paraId="60B8CF44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1,293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1,395</w:t>
      </w:r>
    </w:p>
    <w:p w14:paraId="2CF448C8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3298FBC5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1FF899C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334F05BB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99BAB86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1.1.1992</w:t>
      </w:r>
    </w:p>
    <w:p w14:paraId="641036A7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תשנ"ב-1992</w:t>
      </w:r>
    </w:p>
    <w:p w14:paraId="5D0D91FD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5414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13.1.1992 עמ' 666</w:t>
      </w:r>
    </w:p>
    <w:p w14:paraId="6CA67145" w14:textId="77777777" w:rsidR="00060863" w:rsidRPr="00627A12" w:rsidRDefault="00060863" w:rsidP="0006086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48546684" w14:textId="77777777" w:rsidR="00060863" w:rsidRPr="00627A12" w:rsidRDefault="00060863" w:rsidP="0006086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68EDB8EE" w14:textId="77777777" w:rsidR="00060863" w:rsidRPr="00627A12" w:rsidRDefault="00060863" w:rsidP="0006086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2DC80A5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</w:t>
      </w:r>
    </w:p>
    <w:p w14:paraId="603FE8EB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230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252</w:t>
      </w:r>
    </w:p>
    <w:p w14:paraId="0ED77B4F" w14:textId="77777777" w:rsidR="00060863" w:rsidRPr="00627A12" w:rsidRDefault="00060863" w:rsidP="0006086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1,395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1,528</w:t>
      </w:r>
    </w:p>
    <w:p w14:paraId="7BA23A72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19A922D3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8A9B26D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712EB4CB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7DACE9A" w14:textId="77777777" w:rsidR="00060863" w:rsidRPr="00627A12" w:rsidRDefault="00060863" w:rsidP="0006086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14:paraId="1034B15B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14:paraId="5084A781" w14:textId="77777777" w:rsidR="00060863" w:rsidRPr="00627A12" w:rsidRDefault="00060863" w:rsidP="0006086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5456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8.7.1992 עמ' 1283</w:t>
      </w:r>
    </w:p>
    <w:p w14:paraId="0C1AE997" w14:textId="77777777" w:rsidR="00060863" w:rsidRPr="00627A12" w:rsidRDefault="00060863" w:rsidP="0006086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7F8004A4" w14:textId="77777777" w:rsidR="00060863" w:rsidRPr="00627A12" w:rsidRDefault="00060863" w:rsidP="0006086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6D3F1005" w14:textId="77777777" w:rsidR="00060863" w:rsidRPr="00627A12" w:rsidRDefault="00060863" w:rsidP="0006086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756872E" w14:textId="77777777" w:rsidR="00060863" w:rsidRPr="00627A12" w:rsidRDefault="0006086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067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</w:p>
    <w:p w14:paraId="3D8CB0D3" w14:textId="77777777" w:rsidR="00060863" w:rsidRPr="00627A12" w:rsidRDefault="0006086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="0065067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65067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</w:t>
      </w:r>
    </w:p>
    <w:p w14:paraId="59686292" w14:textId="77777777" w:rsidR="00060863" w:rsidRPr="00627A12" w:rsidRDefault="0006086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</w:t>
      </w:r>
      <w:r w:rsidR="0065067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65067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594</w:t>
      </w:r>
    </w:p>
    <w:p w14:paraId="149A65AA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023AF072" w14:textId="77777777" w:rsidR="00060863" w:rsidRPr="00627A12" w:rsidRDefault="0006086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</w:t>
      </w:r>
      <w:r w:rsidR="0065067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="0065067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A26F60B" w14:textId="77777777" w:rsidR="00060863" w:rsidRPr="00627A12" w:rsidRDefault="00060863" w:rsidP="0006086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33B9D96B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BD6AB0B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1.1.1993</w:t>
      </w:r>
    </w:p>
    <w:p w14:paraId="756CC8A4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14:paraId="695A4153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5493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5.1.1993 עמ' 305</w:t>
      </w:r>
    </w:p>
    <w:p w14:paraId="4688EFD5" w14:textId="77777777" w:rsidR="00650673" w:rsidRPr="00627A12" w:rsidRDefault="00650673" w:rsidP="0065067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0E65A0B0" w14:textId="77777777" w:rsidR="00650673" w:rsidRPr="00627A12" w:rsidRDefault="00650673" w:rsidP="0065067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6BD23F66" w14:textId="77777777" w:rsidR="00650673" w:rsidRPr="00627A12" w:rsidRDefault="00650673" w:rsidP="0065067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BD7267C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</w:t>
      </w:r>
    </w:p>
    <w:p w14:paraId="07EC5BC3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274</w:t>
      </w:r>
    </w:p>
    <w:p w14:paraId="1188ECEF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1,594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1,660</w:t>
      </w:r>
    </w:p>
    <w:p w14:paraId="4CF63CED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1D8C4177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8B84541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0458BFB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717ECF5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1.7.1993</w:t>
      </w:r>
    </w:p>
    <w:p w14:paraId="7BEA457F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תשנ"ג-1993</w:t>
      </w:r>
    </w:p>
    <w:p w14:paraId="657918D0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5531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6.7.1993 עמ' 967</w:t>
      </w:r>
    </w:p>
    <w:p w14:paraId="71B9D12E" w14:textId="77777777" w:rsidR="00650673" w:rsidRPr="00627A12" w:rsidRDefault="00650673" w:rsidP="0065067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009AC7F4" w14:textId="77777777" w:rsidR="00650673" w:rsidRPr="00627A12" w:rsidRDefault="00650673" w:rsidP="0065067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4CF58108" w14:textId="77777777" w:rsidR="00650673" w:rsidRPr="00627A12" w:rsidRDefault="00650673" w:rsidP="0065067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163DBE4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</w:t>
      </w:r>
    </w:p>
    <w:p w14:paraId="6EF75972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274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292</w:t>
      </w:r>
    </w:p>
    <w:p w14:paraId="222F5D48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1,660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1,771</w:t>
      </w:r>
    </w:p>
    <w:p w14:paraId="0E1A63B5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256FD459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E3219A5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730EBB6F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7399221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1.1.1994</w:t>
      </w:r>
    </w:p>
    <w:p w14:paraId="16A7B8C2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14:paraId="3B67A9DE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333</w:t>
      </w:r>
    </w:p>
    <w:p w14:paraId="12EC76C1" w14:textId="77777777" w:rsidR="00650673" w:rsidRPr="00627A12" w:rsidRDefault="00650673" w:rsidP="0065067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14947A12" w14:textId="77777777" w:rsidR="00650673" w:rsidRPr="00627A12" w:rsidRDefault="00650673" w:rsidP="0065067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1F1BC19C" w14:textId="77777777" w:rsidR="00650673" w:rsidRPr="00627A12" w:rsidRDefault="00650673" w:rsidP="0065067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6DF3293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</w:t>
      </w:r>
    </w:p>
    <w:p w14:paraId="3BA3EE05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305</w:t>
      </w:r>
    </w:p>
    <w:p w14:paraId="1AEF0DA3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1,771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1,852</w:t>
      </w:r>
    </w:p>
    <w:p w14:paraId="5FEAD531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F01B4BB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F7F5469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22D5F7E5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593C511" w14:textId="77777777" w:rsidR="00650673" w:rsidRPr="00627A12" w:rsidRDefault="00650673" w:rsidP="0065067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14:paraId="10FBCB7C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14:paraId="26BA1144" w14:textId="77777777" w:rsidR="00650673" w:rsidRPr="00627A12" w:rsidRDefault="00650673" w:rsidP="0065067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5615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21.7.1994 עמ' 1222</w:t>
      </w:r>
    </w:p>
    <w:p w14:paraId="4B35208A" w14:textId="77777777" w:rsidR="00650673" w:rsidRPr="00627A12" w:rsidRDefault="00650673" w:rsidP="0065067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502E28DF" w14:textId="77777777" w:rsidR="00650673" w:rsidRPr="00627A12" w:rsidRDefault="00650673" w:rsidP="0065067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15E2CB94" w14:textId="77777777" w:rsidR="00650673" w:rsidRPr="00627A12" w:rsidRDefault="00650673" w:rsidP="0065067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8A8BB11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</w:t>
      </w:r>
    </w:p>
    <w:p w14:paraId="3C1D4DE6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324</w:t>
      </w:r>
    </w:p>
    <w:p w14:paraId="4B423869" w14:textId="77777777" w:rsidR="00650673" w:rsidRPr="00627A12" w:rsidRDefault="00650673" w:rsidP="0065067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1,852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1,970</w:t>
      </w:r>
    </w:p>
    <w:p w14:paraId="467AF567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7625416A" w14:textId="77777777" w:rsidR="00650673" w:rsidRPr="00627A12" w:rsidRDefault="00650673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F77DA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E4B66EA" w14:textId="77777777" w:rsidR="00650673" w:rsidRPr="00627A12" w:rsidRDefault="00650673" w:rsidP="0065067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7DB7C598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E2446F7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20C33731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תשנ"ה-1995</w:t>
      </w:r>
    </w:p>
    <w:p w14:paraId="7C2914E2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5650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5.1.1995 עמ' 524</w:t>
      </w:r>
    </w:p>
    <w:p w14:paraId="4F132A3F" w14:textId="77777777" w:rsidR="00FF77DA" w:rsidRPr="00627A12" w:rsidRDefault="00FF77DA" w:rsidP="00FF77D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2D488E60" w14:textId="77777777" w:rsidR="00FF77DA" w:rsidRPr="00627A12" w:rsidRDefault="00FF77DA" w:rsidP="00FF77D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538ACA65" w14:textId="77777777" w:rsidR="00FF77DA" w:rsidRPr="00627A12" w:rsidRDefault="00FF77DA" w:rsidP="00FF77D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E837683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</w:p>
    <w:p w14:paraId="64662FB1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324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348</w:t>
      </w:r>
    </w:p>
    <w:p w14:paraId="3F408AAB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1,970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2,118</w:t>
      </w:r>
    </w:p>
    <w:p w14:paraId="2A149525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72AA69CE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EA9FAFA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2A0DF51B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80CDB2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1.7.1995</w:t>
      </w:r>
    </w:p>
    <w:p w14:paraId="0C600B0C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תשנ"ה-1995</w:t>
      </w:r>
    </w:p>
    <w:p w14:paraId="5B9475B1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5690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6.7.1995 עמ' 1616</w:t>
      </w:r>
    </w:p>
    <w:p w14:paraId="6973F931" w14:textId="77777777" w:rsidR="00FF77DA" w:rsidRPr="00627A12" w:rsidRDefault="00FF77DA" w:rsidP="00FF77D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212BAA3D" w14:textId="77777777" w:rsidR="00FF77DA" w:rsidRPr="00627A12" w:rsidRDefault="00FF77DA" w:rsidP="00FF77D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232EAD0B" w14:textId="77777777" w:rsidR="00FF77DA" w:rsidRPr="00627A12" w:rsidRDefault="00FF77DA" w:rsidP="00FF77D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0B15264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103</w:t>
      </w:r>
    </w:p>
    <w:p w14:paraId="3DB2A689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359</w:t>
      </w:r>
    </w:p>
    <w:p w14:paraId="09ABB84E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2,118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2,182</w:t>
      </w:r>
    </w:p>
    <w:p w14:paraId="1BCA3658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379395AD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33E1E12B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7B8807DB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CA26993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14:paraId="6DB9008B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תשנ"ו-1996</w:t>
      </w:r>
    </w:p>
    <w:p w14:paraId="6D56D406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5729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9.1.1996 עמ' 416</w:t>
      </w:r>
    </w:p>
    <w:p w14:paraId="3710CA04" w14:textId="77777777" w:rsidR="00FF77DA" w:rsidRPr="00627A12" w:rsidRDefault="00FF77DA" w:rsidP="00FF77D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1A22BB38" w14:textId="77777777" w:rsidR="00FF77DA" w:rsidRPr="00627A12" w:rsidRDefault="00FF77DA" w:rsidP="00FF77D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41751CEC" w14:textId="77777777" w:rsidR="00FF77DA" w:rsidRPr="00627A12" w:rsidRDefault="00FF77DA" w:rsidP="00FF77D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4E371CF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108</w:t>
      </w:r>
    </w:p>
    <w:p w14:paraId="6491F780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375</w:t>
      </w:r>
    </w:p>
    <w:p w14:paraId="4ED0D984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2,182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2,282</w:t>
      </w:r>
    </w:p>
    <w:p w14:paraId="3D358BFF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A4896D2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DCEC051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5FB4CEF2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6740CDB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14:paraId="1D1DF977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14:paraId="21F7FDC9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5770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4.7.1996 עמ' 1420</w:t>
      </w:r>
    </w:p>
    <w:p w14:paraId="41CFBA4C" w14:textId="77777777" w:rsidR="00FF77DA" w:rsidRPr="00627A12" w:rsidRDefault="00FF77DA" w:rsidP="00FF77D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592ACAE0" w14:textId="77777777" w:rsidR="00FF77DA" w:rsidRPr="00627A12" w:rsidRDefault="00FF77DA" w:rsidP="00FF77D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59B5E856" w14:textId="77777777" w:rsidR="00FF77DA" w:rsidRPr="00627A12" w:rsidRDefault="00FF77DA" w:rsidP="00FF77D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29F19D6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116</w:t>
      </w:r>
    </w:p>
    <w:p w14:paraId="1CAF047B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375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403</w:t>
      </w:r>
    </w:p>
    <w:p w14:paraId="014B9F14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2,282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2,453</w:t>
      </w:r>
    </w:p>
    <w:p w14:paraId="4D22852D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05BF10E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23B85FF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60904E4B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B18781A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14C443A8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14:paraId="48643F13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5805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7.1.1997 עמ' 334</w:t>
      </w:r>
    </w:p>
    <w:p w14:paraId="48D49AD6" w14:textId="77777777" w:rsidR="00FF77DA" w:rsidRPr="00627A12" w:rsidRDefault="00FF77DA" w:rsidP="00FF77D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1F44E2E7" w14:textId="77777777" w:rsidR="00FF77DA" w:rsidRPr="00627A12" w:rsidRDefault="00FF77DA" w:rsidP="00FF77D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30C1859F" w14:textId="77777777" w:rsidR="00FF77DA" w:rsidRPr="00627A12" w:rsidRDefault="00FF77DA" w:rsidP="00FF77D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B2FE61A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120</w:t>
      </w:r>
    </w:p>
    <w:p w14:paraId="479B35E8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416</w:t>
      </w:r>
    </w:p>
    <w:p w14:paraId="286FE38B" w14:textId="77777777" w:rsidR="00FF77DA" w:rsidRPr="00627A12" w:rsidRDefault="00FF77DA" w:rsidP="00FF77D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2,453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2,533</w:t>
      </w:r>
    </w:p>
    <w:p w14:paraId="6779124D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2AC006C4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3D04B2C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08E092C8" w14:textId="77777777" w:rsidR="00FF77DA" w:rsidRPr="00627A12" w:rsidRDefault="00FF77DA" w:rsidP="00FF77D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A6BB42F" w14:textId="77777777" w:rsidR="00FF77DA" w:rsidRPr="00627A12" w:rsidRDefault="00FF77DA" w:rsidP="00657A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657A33"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.1997</w:t>
      </w:r>
    </w:p>
    <w:p w14:paraId="00EC4B64" w14:textId="77777777" w:rsidR="00FF77DA" w:rsidRPr="00627A12" w:rsidRDefault="00FF77DA" w:rsidP="00FF77D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657A33"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תשנ"ז-1997</w:t>
      </w:r>
    </w:p>
    <w:p w14:paraId="0414E66A" w14:textId="77777777" w:rsidR="00FF77DA" w:rsidRPr="00627A12" w:rsidRDefault="00657A33" w:rsidP="00657A3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="00FF77DA"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תשנ"ז מס' </w:t>
        </w:r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5838</w:t>
        </w:r>
      </w:hyperlink>
      <w:r w:rsidR="00FF77DA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1.7.1997</w:t>
      </w:r>
      <w:r w:rsidR="00CE2FE5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FF77DA" w:rsidRPr="00627A12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908</w:t>
      </w:r>
    </w:p>
    <w:p w14:paraId="30D834FF" w14:textId="77777777" w:rsidR="00FF77DA" w:rsidRPr="00627A12" w:rsidRDefault="00FF77DA" w:rsidP="00FF77D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7175DA5B" w14:textId="77777777" w:rsidR="00FF77DA" w:rsidRPr="00627A12" w:rsidRDefault="00FF77DA" w:rsidP="00FF77D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5146CD0E" w14:textId="77777777" w:rsidR="00FF77DA" w:rsidRPr="00627A12" w:rsidRDefault="00FF77DA" w:rsidP="00FF77D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4357B36" w14:textId="77777777" w:rsidR="00FF77DA" w:rsidRPr="00627A12" w:rsidRDefault="00FF77DA" w:rsidP="00657A3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657A3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  <w:r w:rsidR="00657A3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</w:p>
    <w:p w14:paraId="32C49A63" w14:textId="77777777" w:rsidR="00FF77DA" w:rsidRPr="00627A12" w:rsidRDefault="00FF77DA" w:rsidP="00657A3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657A3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="00657A3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14:paraId="3B63A4A7" w14:textId="77777777" w:rsidR="00FF77DA" w:rsidRPr="00627A12" w:rsidRDefault="00FF77DA" w:rsidP="00657A3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657A3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657A3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651</w:t>
      </w:r>
    </w:p>
    <w:p w14:paraId="78B06897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22A96577" w14:textId="77777777" w:rsidR="00FF77DA" w:rsidRPr="00627A12" w:rsidRDefault="00FF77DA" w:rsidP="00657A3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657A33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657A33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7A63C67" w14:textId="77777777" w:rsidR="00FF77DA" w:rsidRPr="00627A12" w:rsidRDefault="00FF77DA" w:rsidP="00FF77D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1F6821C6" w14:textId="77777777" w:rsidR="00657A33" w:rsidRPr="00627A12" w:rsidRDefault="00657A33" w:rsidP="00657A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8E4610C" w14:textId="77777777" w:rsidR="00657A33" w:rsidRPr="00627A12" w:rsidRDefault="00657A33" w:rsidP="00657A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1.1.1998</w:t>
      </w:r>
    </w:p>
    <w:p w14:paraId="6C6C0B6F" w14:textId="77777777" w:rsidR="00657A33" w:rsidRPr="00627A12" w:rsidRDefault="00657A33" w:rsidP="00657A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תשנ"ח-1998</w:t>
      </w:r>
    </w:p>
    <w:p w14:paraId="07FF87C1" w14:textId="77777777" w:rsidR="00657A33" w:rsidRPr="00627A12" w:rsidRDefault="00657A33" w:rsidP="00657A3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תשנ"ח מס' 5871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1.1.1998</w:t>
      </w:r>
      <w:r w:rsidR="00CE2FE5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עמ' 271</w:t>
      </w:r>
    </w:p>
    <w:p w14:paraId="7107B646" w14:textId="77777777" w:rsidR="00657A33" w:rsidRPr="00627A12" w:rsidRDefault="00657A33" w:rsidP="00657A3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4FE8A05A" w14:textId="77777777" w:rsidR="00657A33" w:rsidRPr="00627A12" w:rsidRDefault="00657A33" w:rsidP="00657A3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2A5C7F87" w14:textId="77777777" w:rsidR="00657A33" w:rsidRPr="00627A12" w:rsidRDefault="00657A33" w:rsidP="00657A3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99527EC" w14:textId="77777777" w:rsidR="00657A33" w:rsidRPr="00627A12" w:rsidRDefault="00657A33" w:rsidP="00657A3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</w:t>
      </w:r>
    </w:p>
    <w:p w14:paraId="2A296652" w14:textId="77777777" w:rsidR="00657A33" w:rsidRPr="00627A12" w:rsidRDefault="00657A33" w:rsidP="00657A3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450</w:t>
      </w:r>
    </w:p>
    <w:p w14:paraId="11472C9C" w14:textId="77777777" w:rsidR="00657A33" w:rsidRPr="00627A12" w:rsidRDefault="00657A33" w:rsidP="00657A33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2,651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2,740</w:t>
      </w:r>
    </w:p>
    <w:p w14:paraId="728727D2" w14:textId="77777777" w:rsidR="00657A33" w:rsidRPr="00627A12" w:rsidRDefault="00657A33" w:rsidP="00657A3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60FAA9C" w14:textId="77777777" w:rsidR="00657A33" w:rsidRPr="00627A12" w:rsidRDefault="00657A33" w:rsidP="00657A3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210FE4F" w14:textId="77777777" w:rsidR="00657A33" w:rsidRPr="00627A12" w:rsidRDefault="00657A33" w:rsidP="00657A3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0F8FC28" w14:textId="77777777" w:rsidR="00657A33" w:rsidRPr="00627A12" w:rsidRDefault="00657A33" w:rsidP="00657A33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AEE741B" w14:textId="77777777" w:rsidR="00657A33" w:rsidRPr="00627A12" w:rsidRDefault="00657A33" w:rsidP="00F2367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</w:t>
      </w:r>
      <w:r w:rsidR="00F2367D"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7</w:t>
      </w: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.1998</w:t>
      </w:r>
    </w:p>
    <w:p w14:paraId="18E90707" w14:textId="77777777" w:rsidR="00657A33" w:rsidRPr="00627A12" w:rsidRDefault="00657A33" w:rsidP="00657A33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F2367D"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</w:t>
      </w: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תשנ"ח-1998</w:t>
      </w:r>
    </w:p>
    <w:p w14:paraId="3EBF5B81" w14:textId="77777777" w:rsidR="00657A33" w:rsidRPr="00627A12" w:rsidRDefault="00F2367D" w:rsidP="00F2367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="00657A33"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תשנ"ח מס' </w:t>
        </w:r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5909</w:t>
        </w:r>
      </w:hyperlink>
      <w:r w:rsidR="00657A33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1.7.1998</w:t>
      </w:r>
      <w:r w:rsidR="00CE2FE5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657A33" w:rsidRPr="00627A12">
        <w:rPr>
          <w:rFonts w:cs="FrankRuehl" w:hint="cs"/>
          <w:vanish/>
          <w:szCs w:val="20"/>
          <w:shd w:val="clear" w:color="auto" w:fill="FFFF99"/>
          <w:rtl/>
        </w:rPr>
        <w:t xml:space="preserve">עמ'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1007</w:t>
      </w:r>
    </w:p>
    <w:p w14:paraId="4E263409" w14:textId="77777777" w:rsidR="00657A33" w:rsidRPr="00627A12" w:rsidRDefault="00657A33" w:rsidP="00657A33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2AA724BF" w14:textId="77777777" w:rsidR="00657A33" w:rsidRPr="00627A12" w:rsidRDefault="00657A33" w:rsidP="00657A33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6939874E" w14:textId="77777777" w:rsidR="00657A33" w:rsidRPr="00627A12" w:rsidRDefault="00657A33" w:rsidP="00657A33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F08A5F5" w14:textId="77777777" w:rsidR="00657A33" w:rsidRPr="00627A12" w:rsidRDefault="00657A33" w:rsidP="00F2367D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="00F2367D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F2367D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14:paraId="69D3940C" w14:textId="77777777" w:rsidR="00657A33" w:rsidRPr="00627A12" w:rsidRDefault="00657A33" w:rsidP="00F2367D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="00F2367D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</w:t>
      </w:r>
      <w:r w:rsidR="00F2367D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</w:p>
    <w:p w14:paraId="74E38DB6" w14:textId="77777777" w:rsidR="00657A33" w:rsidRPr="00627A12" w:rsidRDefault="00657A33" w:rsidP="00F2367D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</w:t>
      </w:r>
      <w:r w:rsidR="00F2367D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</w:t>
      </w:r>
      <w:r w:rsidR="00F2367D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781</w:t>
      </w:r>
    </w:p>
    <w:p w14:paraId="58C07AE6" w14:textId="77777777" w:rsidR="00657A33" w:rsidRPr="00627A12" w:rsidRDefault="00657A33" w:rsidP="00657A3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6B37A617" w14:textId="77777777" w:rsidR="00657A33" w:rsidRPr="00627A12" w:rsidRDefault="00657A33" w:rsidP="00F2367D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</w:t>
      </w:r>
      <w:r w:rsidR="00F2367D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F2367D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0EBA6B5" w14:textId="77777777" w:rsidR="00657A33" w:rsidRPr="00627A12" w:rsidRDefault="00657A33" w:rsidP="00657A33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7B674C63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4EA5B9D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14:paraId="6DC9745E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14:paraId="64822E49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5949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4.2.1999 עמ' 326</w:t>
      </w:r>
    </w:p>
    <w:p w14:paraId="71369556" w14:textId="77777777" w:rsidR="00CE2FE5" w:rsidRPr="00627A12" w:rsidRDefault="00CE2FE5" w:rsidP="00CE2FE5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560BF6E2" w14:textId="77777777" w:rsidR="00CE2FE5" w:rsidRPr="00627A12" w:rsidRDefault="00CE2FE5" w:rsidP="00CE2FE5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240B12A5" w14:textId="77777777" w:rsidR="00CE2FE5" w:rsidRPr="00627A12" w:rsidRDefault="00CE2FE5" w:rsidP="00CE2FE5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7D715E9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</w:t>
      </w:r>
    </w:p>
    <w:p w14:paraId="717080E8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457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487</w:t>
      </w:r>
    </w:p>
    <w:p w14:paraId="040E2864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2,781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2,965</w:t>
      </w:r>
    </w:p>
    <w:p w14:paraId="2E302B38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08F6C13D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D5FF5FB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656CA08F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35869E4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1.1.2000</w:t>
      </w:r>
    </w:p>
    <w:p w14:paraId="41E2FE6F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תש"ס-2000</w:t>
      </w:r>
    </w:p>
    <w:p w14:paraId="3C47C16A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6015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6.1.2000 עמ' 259</w:t>
      </w:r>
    </w:p>
    <w:p w14:paraId="27D3D83A" w14:textId="77777777" w:rsidR="00CE2FE5" w:rsidRPr="00627A12" w:rsidRDefault="00CE2FE5" w:rsidP="00CE2FE5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051ADEF3" w14:textId="77777777" w:rsidR="00CE2FE5" w:rsidRPr="00627A12" w:rsidRDefault="00CE2FE5" w:rsidP="00CE2FE5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72E7B464" w14:textId="77777777" w:rsidR="00CE2FE5" w:rsidRPr="00627A12" w:rsidRDefault="00CE2FE5" w:rsidP="00CE2FE5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E004F4C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143</w:t>
      </w:r>
    </w:p>
    <w:p w14:paraId="2CEEF0E6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487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494</w:t>
      </w:r>
    </w:p>
    <w:p w14:paraId="659C7CAC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2,965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3,007</w:t>
      </w:r>
    </w:p>
    <w:p w14:paraId="3F67B983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0944A711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9C9EDCD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2B494E9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4C17468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1.7.2000</w:t>
      </w:r>
    </w:p>
    <w:p w14:paraId="2C9B7161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תש"ס-2000</w:t>
      </w:r>
    </w:p>
    <w:p w14:paraId="62596789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6043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5.7.2000 עמ' 708</w:t>
      </w:r>
    </w:p>
    <w:p w14:paraId="1AE5CFAF" w14:textId="77777777" w:rsidR="00CE2FE5" w:rsidRPr="00627A12" w:rsidRDefault="00CE2FE5" w:rsidP="00CE2FE5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7D5D290A" w14:textId="77777777" w:rsidR="00CE2FE5" w:rsidRPr="00627A12" w:rsidRDefault="00CE2FE5" w:rsidP="00CE2FE5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79FC54DF" w14:textId="77777777" w:rsidR="00CE2FE5" w:rsidRPr="00627A12" w:rsidRDefault="00CE2FE5" w:rsidP="00CE2FE5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050F31C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143</w:t>
      </w:r>
    </w:p>
    <w:p w14:paraId="1C8B5C01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494</w:t>
      </w:r>
    </w:p>
    <w:p w14:paraId="29555C3F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3,007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3,010</w:t>
      </w:r>
    </w:p>
    <w:p w14:paraId="4AC0941C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58FECAFD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תעודת תפוסה שלפי האמנה, תשולם אגרה של 73 שקלים חדשים.</w:t>
      </w:r>
    </w:p>
    <w:p w14:paraId="41BE3D6D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3A475F8E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F29A612" w14:textId="77777777" w:rsidR="00CE2FE5" w:rsidRPr="00627A12" w:rsidRDefault="00CE2FE5" w:rsidP="00CE2FE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1.7.2001</w:t>
      </w:r>
    </w:p>
    <w:p w14:paraId="5BD4F86C" w14:textId="77777777" w:rsidR="00CE2FE5" w:rsidRPr="00627A12" w:rsidRDefault="00CE2FE5" w:rsidP="00CE2FE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תשס"א-2001</w:t>
      </w:r>
    </w:p>
    <w:p w14:paraId="144B390E" w14:textId="77777777" w:rsidR="00CE2FE5" w:rsidRPr="00627A12" w:rsidRDefault="000F6DAA" w:rsidP="000F6DA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="00CE2FE5"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ק"ת תשס"א מס' </w:t>
        </w:r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6115</w:t>
        </w:r>
      </w:hyperlink>
      <w:r w:rsidR="00CE2FE5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12.7.2001</w:t>
      </w:r>
      <w:r w:rsidR="00CE2FE5"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627A12">
        <w:rPr>
          <w:rFonts w:cs="FrankRuehl" w:hint="cs"/>
          <w:vanish/>
          <w:szCs w:val="20"/>
          <w:shd w:val="clear" w:color="auto" w:fill="FFFF99"/>
          <w:rtl/>
        </w:rPr>
        <w:t>938</w:t>
      </w:r>
    </w:p>
    <w:p w14:paraId="24D87E31" w14:textId="77777777" w:rsidR="00CE2FE5" w:rsidRPr="00627A12" w:rsidRDefault="00CE2FE5" w:rsidP="00CE2FE5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206DE8CE" w14:textId="77777777" w:rsidR="00CE2FE5" w:rsidRPr="00627A12" w:rsidRDefault="00CE2FE5" w:rsidP="00CE2FE5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3388F9DC" w14:textId="77777777" w:rsidR="00CE2FE5" w:rsidRPr="00627A12" w:rsidRDefault="00CE2FE5" w:rsidP="00CE2FE5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8E62A4A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143</w:t>
      </w:r>
      <w:r w:rsidR="000F6DAA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6DAA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</w:t>
      </w:r>
    </w:p>
    <w:p w14:paraId="20F129A8" w14:textId="77777777" w:rsidR="00CE2FE5" w:rsidRPr="00627A12" w:rsidRDefault="00CE2FE5" w:rsidP="00CE2F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494</w:t>
      </w:r>
      <w:r w:rsidR="000F6DAA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6DAA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498</w:t>
      </w:r>
    </w:p>
    <w:p w14:paraId="5ED7E487" w14:textId="77777777" w:rsidR="00CE2FE5" w:rsidRPr="00627A12" w:rsidRDefault="00CE2FE5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</w:t>
      </w:r>
      <w:r w:rsidR="000F6DAA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</w:t>
      </w:r>
      <w:r w:rsidR="000F6DAA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</w:t>
      </w:r>
    </w:p>
    <w:p w14:paraId="1B66E85C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55ECD8AD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73</w:t>
      </w:r>
      <w:r w:rsidR="000F6DAA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F6DAA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A415B15" w14:textId="77777777" w:rsidR="00CE2FE5" w:rsidRPr="00627A12" w:rsidRDefault="00CE2FE5" w:rsidP="00CE2F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38502698" w14:textId="77777777" w:rsidR="000F6DAA" w:rsidRPr="00627A12" w:rsidRDefault="000F6DAA" w:rsidP="000F6D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5E579B2" w14:textId="77777777" w:rsidR="000F6DAA" w:rsidRPr="00627A12" w:rsidRDefault="000F6DAA" w:rsidP="000F6D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14:paraId="7F7A91C1" w14:textId="77777777" w:rsidR="000F6DAA" w:rsidRPr="00627A12" w:rsidRDefault="000F6DAA" w:rsidP="000F6DA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14:paraId="1C368F21" w14:textId="77777777" w:rsidR="000F6DAA" w:rsidRPr="00627A12" w:rsidRDefault="000F6DAA" w:rsidP="000F6DA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6145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10.1.2002 עמ' 314</w:t>
      </w:r>
    </w:p>
    <w:p w14:paraId="741D9BC2" w14:textId="77777777" w:rsidR="000F6DAA" w:rsidRPr="00627A12" w:rsidRDefault="000F6DAA" w:rsidP="000F6DA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2EED5937" w14:textId="77777777" w:rsidR="000F6DAA" w:rsidRPr="00627A12" w:rsidRDefault="000F6DAA" w:rsidP="000F6DA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628450A5" w14:textId="77777777" w:rsidR="000F6DAA" w:rsidRPr="00627A12" w:rsidRDefault="000F6DAA" w:rsidP="000F6DA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916B697" w14:textId="77777777" w:rsidR="000F6DAA" w:rsidRPr="00627A12" w:rsidRDefault="000F6DAA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145</w:t>
      </w:r>
    </w:p>
    <w:p w14:paraId="476780DE" w14:textId="77777777" w:rsidR="000F6DAA" w:rsidRPr="00627A12" w:rsidRDefault="000F6DAA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501</w:t>
      </w:r>
    </w:p>
    <w:p w14:paraId="68C79F76" w14:textId="77777777" w:rsidR="000F6DAA" w:rsidRPr="00627A12" w:rsidRDefault="000F6DAA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3,032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3,053</w:t>
      </w:r>
    </w:p>
    <w:p w14:paraId="4D3D5166" w14:textId="77777777" w:rsidR="000F6DAA" w:rsidRPr="00627A12" w:rsidRDefault="000F6DAA" w:rsidP="000F6DA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468A699" w14:textId="77777777" w:rsidR="000F6DAA" w:rsidRPr="00627A12" w:rsidRDefault="000F6DAA" w:rsidP="000F6DA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7DCC0EAD" w14:textId="77777777" w:rsidR="000F6DAA" w:rsidRPr="00627A12" w:rsidRDefault="000F6DAA" w:rsidP="000F6DA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185BED8C" w14:textId="77777777" w:rsidR="000F6DAA" w:rsidRPr="00627A12" w:rsidRDefault="000F6DAA" w:rsidP="000F6D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9B4E084" w14:textId="77777777" w:rsidR="000F6DAA" w:rsidRPr="00627A12" w:rsidRDefault="000F6DAA" w:rsidP="000F6DA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1.7.2002</w:t>
      </w:r>
    </w:p>
    <w:p w14:paraId="4B15D476" w14:textId="77777777" w:rsidR="000F6DAA" w:rsidRPr="00627A12" w:rsidRDefault="000F6DAA" w:rsidP="000F6DA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תשס"ב-2002</w:t>
      </w:r>
    </w:p>
    <w:p w14:paraId="1F8488AA" w14:textId="77777777" w:rsidR="000F6DAA" w:rsidRPr="00627A12" w:rsidRDefault="000F6DAA" w:rsidP="000F6DA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6181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11.7.2002 עמ' 958</w:t>
      </w:r>
    </w:p>
    <w:p w14:paraId="3A7B9469" w14:textId="77777777" w:rsidR="000F6DAA" w:rsidRPr="00627A12" w:rsidRDefault="000F6DAA" w:rsidP="000F6DA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31F951E4" w14:textId="77777777" w:rsidR="000F6DAA" w:rsidRPr="00627A12" w:rsidRDefault="000F6DAA" w:rsidP="000F6DA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44C77830" w14:textId="77777777" w:rsidR="000F6DAA" w:rsidRPr="00627A12" w:rsidRDefault="000F6DAA" w:rsidP="000F6DA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35A938B" w14:textId="77777777" w:rsidR="000F6DAA" w:rsidRPr="00627A12" w:rsidRDefault="000F6DAA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152</w:t>
      </w:r>
    </w:p>
    <w:p w14:paraId="34DB07A0" w14:textId="77777777" w:rsidR="000F6DAA" w:rsidRPr="00627A12" w:rsidRDefault="000F6DAA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525</w:t>
      </w:r>
    </w:p>
    <w:p w14:paraId="51C04D94" w14:textId="77777777" w:rsidR="000F6DAA" w:rsidRPr="00627A12" w:rsidRDefault="000F6DAA" w:rsidP="000F6DA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3,053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3,200</w:t>
      </w:r>
    </w:p>
    <w:p w14:paraId="596D1968" w14:textId="77777777" w:rsidR="000F6DAA" w:rsidRPr="00627A12" w:rsidRDefault="000F6DAA" w:rsidP="000F6DA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974812C" w14:textId="77777777" w:rsidR="000F6DAA" w:rsidRPr="00627A12" w:rsidRDefault="000F6DAA" w:rsidP="000F6DA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58C5F63" w14:textId="77777777" w:rsidR="000F6DAA" w:rsidRPr="00627A12" w:rsidRDefault="000F6DAA" w:rsidP="000F6DA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53409BE" w14:textId="77777777" w:rsidR="00756F5A" w:rsidRPr="00627A12" w:rsidRDefault="00756F5A" w:rsidP="00756F5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866A160" w14:textId="77777777" w:rsidR="00756F5A" w:rsidRPr="00627A12" w:rsidRDefault="00756F5A" w:rsidP="00756F5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1449DA89" w14:textId="77777777" w:rsidR="00756F5A" w:rsidRPr="00627A12" w:rsidRDefault="00756F5A" w:rsidP="00756F5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27A12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תשס"ג-2003</w:t>
      </w:r>
    </w:p>
    <w:p w14:paraId="70517A94" w14:textId="77777777" w:rsidR="00756F5A" w:rsidRPr="00627A12" w:rsidRDefault="00756F5A" w:rsidP="00756F5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6221</w:t>
        </w:r>
      </w:hyperlink>
      <w:r w:rsidRPr="00627A12">
        <w:rPr>
          <w:rFonts w:cs="FrankRuehl" w:hint="cs"/>
          <w:vanish/>
          <w:szCs w:val="20"/>
          <w:shd w:val="clear" w:color="auto" w:fill="FFFF99"/>
          <w:rtl/>
        </w:rPr>
        <w:t xml:space="preserve"> מיום 16.1.2003 עמ' 438</w:t>
      </w:r>
    </w:p>
    <w:p w14:paraId="00D8848B" w14:textId="77777777" w:rsidR="00756F5A" w:rsidRPr="00627A12" w:rsidRDefault="00756F5A" w:rsidP="00756F5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אגרה כלהלן:</w:t>
      </w:r>
    </w:p>
    <w:p w14:paraId="0D6176E1" w14:textId="77777777" w:rsidR="00756F5A" w:rsidRPr="00627A12" w:rsidRDefault="00756F5A" w:rsidP="00756F5A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גרה בשקלים חדשים</w:t>
      </w:r>
    </w:p>
    <w:p w14:paraId="6F1A59EC" w14:textId="77777777" w:rsidR="00756F5A" w:rsidRPr="00627A12" w:rsidRDefault="00756F5A" w:rsidP="00756F5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0F8A350" w14:textId="77777777" w:rsidR="00756F5A" w:rsidRPr="00627A12" w:rsidRDefault="00756F5A" w:rsidP="00756F5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</w:t>
      </w:r>
    </w:p>
    <w:p w14:paraId="3D9E1DF0" w14:textId="77777777" w:rsidR="00756F5A" w:rsidRPr="00627A12" w:rsidRDefault="00756F5A" w:rsidP="00756F5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-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534</w:t>
      </w:r>
    </w:p>
    <w:p w14:paraId="75EF4CE9" w14:textId="77777777" w:rsidR="00756F5A" w:rsidRPr="00627A12" w:rsidRDefault="00756F5A" w:rsidP="00756F5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3,200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3,257</w:t>
      </w:r>
    </w:p>
    <w:p w14:paraId="786686D8" w14:textId="77777777" w:rsidR="00756F5A" w:rsidRPr="00627A12" w:rsidRDefault="00756F5A" w:rsidP="00756F5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10500495" w14:textId="77777777" w:rsidR="00756F5A" w:rsidRPr="00627A12" w:rsidRDefault="00756F5A" w:rsidP="00756F5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8CC8232" w14:textId="77777777" w:rsidR="00756F5A" w:rsidRPr="00627A12" w:rsidRDefault="00756F5A" w:rsidP="00756F5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08ABAF9A" w14:textId="77777777" w:rsidR="009E1403" w:rsidRPr="00627A12" w:rsidRDefault="009E1403" w:rsidP="009E140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3D7C6EF4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14:paraId="69B94F78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תשס"ו-2006</w:t>
      </w:r>
    </w:p>
    <w:p w14:paraId="052A9DB7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6453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15.1.2006 עמ' 352</w:t>
      </w:r>
    </w:p>
    <w:p w14:paraId="4EF13744" w14:textId="77777777" w:rsidR="00725610" w:rsidRPr="00627A12" w:rsidRDefault="00725610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16E217FA" w14:textId="77777777" w:rsidR="00725610" w:rsidRPr="00627A12" w:rsidRDefault="00725610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גרה בשקלים חדשים</w:t>
      </w:r>
    </w:p>
    <w:p w14:paraId="7ABE975A" w14:textId="77777777" w:rsidR="00725610" w:rsidRPr="00627A12" w:rsidRDefault="00725610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CC1471C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157</w:t>
      </w:r>
    </w:p>
    <w:p w14:paraId="1DD20146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542</w:t>
      </w:r>
    </w:p>
    <w:p w14:paraId="1C8796E6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3,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3,309</w:t>
      </w:r>
    </w:p>
    <w:p w14:paraId="18B4BF70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6920E2E8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DADD977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017C7563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EB01190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639E7670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תשס"ז-2006</w:t>
      </w:r>
    </w:p>
    <w:p w14:paraId="513283B6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9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6548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31.12.2006 עמ' 416</w:t>
      </w:r>
    </w:p>
    <w:p w14:paraId="19F3B72F" w14:textId="77777777" w:rsidR="00725610" w:rsidRPr="00627A12" w:rsidRDefault="00725610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35C7464A" w14:textId="77777777" w:rsidR="00725610" w:rsidRPr="00627A12" w:rsidRDefault="00725610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גרה בשקלים חדשים</w:t>
      </w:r>
    </w:p>
    <w:p w14:paraId="38E051E9" w14:textId="77777777" w:rsidR="00725610" w:rsidRPr="00627A12" w:rsidRDefault="00725610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0B326FF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157</w:t>
      </w:r>
    </w:p>
    <w:p w14:paraId="43EBC5D3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541</w:t>
      </w:r>
    </w:p>
    <w:p w14:paraId="47110A8A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3,309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3,303</w:t>
      </w:r>
    </w:p>
    <w:p w14:paraId="73CE36A2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912D146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תעודת תפוסה שלפי האמנה, תשולם אגרה של 81 שקלים חדשים.</w:t>
      </w:r>
    </w:p>
    <w:p w14:paraId="71F33DF9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1B9D679B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09C5963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14:paraId="091DE7A9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תשס"ח-2007</w:t>
      </w:r>
    </w:p>
    <w:p w14:paraId="5B4CF6D1" w14:textId="77777777" w:rsidR="00725610" w:rsidRPr="00627A12" w:rsidRDefault="00725610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6631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24.12.2007 עמ' 244</w:t>
      </w:r>
    </w:p>
    <w:p w14:paraId="32A58CA7" w14:textId="77777777" w:rsidR="00725610" w:rsidRPr="00627A12" w:rsidRDefault="00725610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1411A0DD" w14:textId="77777777" w:rsidR="00725610" w:rsidRPr="00627A12" w:rsidRDefault="00725610">
      <w:pPr>
        <w:pStyle w:val="P00"/>
        <w:tabs>
          <w:tab w:val="clear" w:pos="2835"/>
          <w:tab w:val="left" w:pos="4252"/>
        </w:tabs>
        <w:spacing w:before="0"/>
        <w:ind w:left="0" w:right="1134"/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18"/>
          <w:szCs w:val="18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גרה בשקלים חדשים</w:t>
      </w:r>
    </w:p>
    <w:p w14:paraId="0354E8A0" w14:textId="77777777" w:rsidR="00725610" w:rsidRPr="00627A12" w:rsidRDefault="00725610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B6CE74A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</w:t>
      </w:r>
    </w:p>
    <w:p w14:paraId="4BF1DF52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553</w:t>
      </w:r>
    </w:p>
    <w:p w14:paraId="19112AAD" w14:textId="77777777" w:rsidR="00725610" w:rsidRPr="00627A12" w:rsidRDefault="00725610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3,303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3,375</w:t>
      </w:r>
    </w:p>
    <w:p w14:paraId="429EF92D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67CA1461" w14:textId="77777777" w:rsidR="00725610" w:rsidRPr="00627A12" w:rsidRDefault="00725610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E7CAFB2" w14:textId="77777777" w:rsidR="00725610" w:rsidRPr="00627A12" w:rsidRDefault="00725610" w:rsidP="00756F5A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206D0D11" w14:textId="77777777" w:rsidR="0073579D" w:rsidRPr="00627A12" w:rsidRDefault="0073579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29B1102" w14:textId="77777777" w:rsidR="0073579D" w:rsidRPr="00627A12" w:rsidRDefault="0073579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14:paraId="61E8264F" w14:textId="77777777" w:rsidR="0073579D" w:rsidRPr="00627A12" w:rsidRDefault="0073579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תשס"ט-2009</w:t>
      </w:r>
    </w:p>
    <w:p w14:paraId="22128176" w14:textId="77777777" w:rsidR="0073579D" w:rsidRPr="00627A12" w:rsidRDefault="0073579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1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6738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1.1.2009 עמ' 306</w:t>
      </w:r>
    </w:p>
    <w:p w14:paraId="3AFD60C3" w14:textId="77777777" w:rsidR="003E154D" w:rsidRPr="00627A12" w:rsidRDefault="003E154D" w:rsidP="003E154D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2575EAF7" w14:textId="77777777" w:rsidR="003E154D" w:rsidRPr="00627A12" w:rsidRDefault="003E154D" w:rsidP="003E154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37C3BC34" w14:textId="77777777" w:rsidR="003E154D" w:rsidRPr="00627A12" w:rsidRDefault="003E154D" w:rsidP="003E154D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B17F2C0" w14:textId="77777777" w:rsidR="003E154D" w:rsidRPr="00627A12" w:rsidRDefault="003E154D" w:rsidP="003E154D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169</w:t>
      </w:r>
    </w:p>
    <w:p w14:paraId="10C8A41E" w14:textId="77777777" w:rsidR="003E154D" w:rsidRPr="00627A12" w:rsidRDefault="003E154D" w:rsidP="003E154D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584</w:t>
      </w:r>
    </w:p>
    <w:p w14:paraId="7C4CC9D1" w14:textId="77777777" w:rsidR="003E154D" w:rsidRPr="00627A12" w:rsidRDefault="003E154D" w:rsidP="003E154D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3,375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3,561</w:t>
      </w:r>
    </w:p>
    <w:p w14:paraId="28E75C99" w14:textId="77777777" w:rsidR="003E154D" w:rsidRPr="00627A12" w:rsidRDefault="003E154D" w:rsidP="003E154D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ED83538" w14:textId="77777777" w:rsidR="003E154D" w:rsidRPr="00627A12" w:rsidRDefault="003E154D" w:rsidP="003E154D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577E84CD" w14:textId="77777777" w:rsidR="003E154D" w:rsidRPr="00627A12" w:rsidRDefault="003E154D" w:rsidP="003E154D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2BB9960C" w14:textId="77777777" w:rsidR="003E154D" w:rsidRPr="00627A12" w:rsidRDefault="003E154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9BE2194" w14:textId="77777777" w:rsidR="003E154D" w:rsidRPr="00627A12" w:rsidRDefault="003E154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1.1.2010</w:t>
      </w:r>
    </w:p>
    <w:p w14:paraId="5E1AEEB9" w14:textId="77777777" w:rsidR="003E154D" w:rsidRPr="00627A12" w:rsidRDefault="003E154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תש"ע-2009</w:t>
      </w:r>
    </w:p>
    <w:p w14:paraId="4A4525BE" w14:textId="77777777" w:rsidR="003E154D" w:rsidRPr="00627A12" w:rsidRDefault="003E154D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6840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24.12.2009 עמ' 305</w:t>
      </w:r>
    </w:p>
    <w:p w14:paraId="59C5D180" w14:textId="77777777" w:rsidR="00D57DFE" w:rsidRPr="00627A12" w:rsidRDefault="00D57DFE" w:rsidP="00D57DFE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1502EF6C" w14:textId="77777777" w:rsidR="00D57DFE" w:rsidRPr="00627A12" w:rsidRDefault="00D57DFE" w:rsidP="00D57DF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2CA7C67F" w14:textId="77777777" w:rsidR="00D57DFE" w:rsidRPr="00627A12" w:rsidRDefault="00D57DFE" w:rsidP="00D57DFE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B76BBD2" w14:textId="77777777" w:rsidR="00D57DFE" w:rsidRPr="00627A12" w:rsidRDefault="00D57DFE" w:rsidP="00D57DFE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174</w:t>
      </w:r>
    </w:p>
    <w:p w14:paraId="55103E48" w14:textId="77777777" w:rsidR="00D57DFE" w:rsidRPr="00627A12" w:rsidRDefault="00D57DFE" w:rsidP="00D57DFE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601</w:t>
      </w:r>
    </w:p>
    <w:p w14:paraId="6B322592" w14:textId="77777777" w:rsidR="00D57DFE" w:rsidRPr="00627A12" w:rsidRDefault="00D57DFE" w:rsidP="00D57DFE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3,561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3,666</w:t>
      </w:r>
    </w:p>
    <w:p w14:paraId="7DD854EF" w14:textId="77777777" w:rsidR="00D57DFE" w:rsidRPr="00627A12" w:rsidRDefault="00D57DFE" w:rsidP="00D57DFE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6F3F619D" w14:textId="77777777" w:rsidR="00D57DFE" w:rsidRPr="00627A12" w:rsidRDefault="00D57DFE" w:rsidP="00D57DFE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6D90A98F" w14:textId="77777777" w:rsidR="00D57DFE" w:rsidRPr="00627A12" w:rsidRDefault="00D57DFE" w:rsidP="00D57DFE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61C5D7F2" w14:textId="77777777" w:rsidR="00D57DFE" w:rsidRPr="00627A12" w:rsidRDefault="00D57DF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DFA48A2" w14:textId="77777777" w:rsidR="00D57DFE" w:rsidRPr="00627A12" w:rsidRDefault="00D57DF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1.1.2011</w:t>
      </w:r>
    </w:p>
    <w:p w14:paraId="05C17A5F" w14:textId="77777777" w:rsidR="00D57DFE" w:rsidRPr="00627A12" w:rsidRDefault="00D57DF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תשע"א-2010</w:t>
      </w:r>
    </w:p>
    <w:p w14:paraId="6A804A61" w14:textId="77777777" w:rsidR="00D57DFE" w:rsidRPr="00627A12" w:rsidRDefault="00D57DF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3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6958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29.12.2010 עמ' 411</w:t>
      </w:r>
    </w:p>
    <w:p w14:paraId="56B24A19" w14:textId="77777777" w:rsidR="000E22F6" w:rsidRPr="00627A12" w:rsidRDefault="000E22F6" w:rsidP="000E22F6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10D17947" w14:textId="77777777" w:rsidR="000E22F6" w:rsidRPr="00627A12" w:rsidRDefault="000E22F6" w:rsidP="000E22F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4F264440" w14:textId="77777777" w:rsidR="000E22F6" w:rsidRPr="00627A12" w:rsidRDefault="000E22F6" w:rsidP="000E22F6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A153294" w14:textId="77777777" w:rsidR="000E22F6" w:rsidRPr="00627A12" w:rsidRDefault="000E22F6" w:rsidP="000E22F6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178</w:t>
      </w:r>
    </w:p>
    <w:p w14:paraId="6A421DBF" w14:textId="77777777" w:rsidR="000E22F6" w:rsidRPr="00627A12" w:rsidRDefault="000E22F6" w:rsidP="000E22F6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601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616</w:t>
      </w:r>
    </w:p>
    <w:p w14:paraId="057C1B41" w14:textId="77777777" w:rsidR="000E22F6" w:rsidRPr="00627A12" w:rsidRDefault="000E22F6" w:rsidP="000E22F6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3,666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3,757</w:t>
      </w:r>
    </w:p>
    <w:p w14:paraId="052E518D" w14:textId="77777777" w:rsidR="000E22F6" w:rsidRPr="00627A12" w:rsidRDefault="000E22F6" w:rsidP="000E22F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5CFB45E5" w14:textId="77777777" w:rsidR="000E22F6" w:rsidRPr="00627A12" w:rsidRDefault="000E22F6" w:rsidP="000E22F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EB53A75" w14:textId="77777777" w:rsidR="000E22F6" w:rsidRPr="00627A12" w:rsidRDefault="000E22F6" w:rsidP="000E22F6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7990734A" w14:textId="77777777" w:rsidR="000E22F6" w:rsidRPr="00627A12" w:rsidRDefault="000E22F6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5A3E774" w14:textId="77777777" w:rsidR="000E22F6" w:rsidRPr="00627A12" w:rsidRDefault="000E22F6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1.1.2012</w:t>
      </w:r>
    </w:p>
    <w:p w14:paraId="6BF3137F" w14:textId="77777777" w:rsidR="000E22F6" w:rsidRPr="00627A12" w:rsidRDefault="000E22F6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תשע"ב-2012</w:t>
      </w:r>
    </w:p>
    <w:p w14:paraId="673FDE7A" w14:textId="77777777" w:rsidR="000E22F6" w:rsidRPr="00627A12" w:rsidRDefault="000E22F6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7074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8.1.2012 עמ' 543</w:t>
      </w:r>
    </w:p>
    <w:p w14:paraId="1846EB87" w14:textId="77777777" w:rsidR="00CE070E" w:rsidRPr="00627A12" w:rsidRDefault="00CE070E" w:rsidP="00CE070E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73C66186" w14:textId="77777777" w:rsidR="00CE070E" w:rsidRPr="00627A12" w:rsidRDefault="00CE070E" w:rsidP="00CE070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1C983676" w14:textId="77777777" w:rsidR="00CE070E" w:rsidRPr="00627A12" w:rsidRDefault="00CE070E" w:rsidP="00CE070E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66E0C2F" w14:textId="77777777" w:rsidR="00CE070E" w:rsidRPr="00627A12" w:rsidRDefault="00CE070E" w:rsidP="00CE070E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183</w:t>
      </w:r>
    </w:p>
    <w:p w14:paraId="16D62D36" w14:textId="77777777" w:rsidR="00CE070E" w:rsidRPr="00627A12" w:rsidRDefault="00CE070E" w:rsidP="00CE070E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633</w:t>
      </w:r>
    </w:p>
    <w:p w14:paraId="319124B2" w14:textId="77777777" w:rsidR="00CE070E" w:rsidRPr="00627A12" w:rsidRDefault="00CE070E" w:rsidP="00CE070E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3,757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3,860</w:t>
      </w:r>
    </w:p>
    <w:p w14:paraId="28397D5C" w14:textId="77777777" w:rsidR="00CE070E" w:rsidRPr="00627A12" w:rsidRDefault="00CE070E" w:rsidP="00CE070E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408AEAD8" w14:textId="77777777" w:rsidR="00CE070E" w:rsidRPr="00627A12" w:rsidRDefault="00CE070E" w:rsidP="00CE070E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2C6031B1" w14:textId="77777777" w:rsidR="00CE070E" w:rsidRPr="00627A12" w:rsidRDefault="00CE070E" w:rsidP="00CE070E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015F293F" w14:textId="77777777" w:rsidR="00CE070E" w:rsidRPr="00627A12" w:rsidRDefault="00CE070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ABE167A" w14:textId="77777777" w:rsidR="00CE070E" w:rsidRPr="00627A12" w:rsidRDefault="00CE070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14:paraId="29710FD4" w14:textId="77777777" w:rsidR="00CE070E" w:rsidRPr="00627A12" w:rsidRDefault="00CE070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7178FE39" w14:textId="77777777" w:rsidR="00CE070E" w:rsidRPr="00627A12" w:rsidRDefault="00CE070E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5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7208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8.1.2013 עמ' 575</w:t>
      </w:r>
    </w:p>
    <w:p w14:paraId="49BDB21D" w14:textId="77777777" w:rsidR="00282CE9" w:rsidRPr="00627A12" w:rsidRDefault="00282CE9" w:rsidP="00282CE9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0D66E179" w14:textId="77777777" w:rsidR="00282CE9" w:rsidRPr="00627A12" w:rsidRDefault="00282CE9" w:rsidP="00282C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3EE497C1" w14:textId="77777777" w:rsidR="00282CE9" w:rsidRPr="00627A12" w:rsidRDefault="00282CE9" w:rsidP="00282CE9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629E94D0" w14:textId="77777777" w:rsidR="00282CE9" w:rsidRPr="00627A12" w:rsidRDefault="00282CE9" w:rsidP="00282CE9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187</w:t>
      </w:r>
    </w:p>
    <w:p w14:paraId="78BFD743" w14:textId="77777777" w:rsidR="00282CE9" w:rsidRPr="00627A12" w:rsidRDefault="00282CE9" w:rsidP="00282CE9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644</w:t>
      </w:r>
    </w:p>
    <w:p w14:paraId="72B20E29" w14:textId="77777777" w:rsidR="00282CE9" w:rsidRPr="00627A12" w:rsidRDefault="00282CE9" w:rsidP="00282CE9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3,860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3,930</w:t>
      </w:r>
    </w:p>
    <w:p w14:paraId="33D63F98" w14:textId="77777777" w:rsidR="00282CE9" w:rsidRPr="00627A12" w:rsidRDefault="00282CE9" w:rsidP="00282CE9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3D527812" w14:textId="77777777" w:rsidR="00282CE9" w:rsidRPr="00627A12" w:rsidRDefault="00282CE9" w:rsidP="00282CE9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FD519D1" w14:textId="77777777" w:rsidR="00282CE9" w:rsidRPr="00627A12" w:rsidRDefault="00282CE9" w:rsidP="00282CE9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D4C2125" w14:textId="77777777" w:rsidR="00282CE9" w:rsidRPr="00627A12" w:rsidRDefault="00282CE9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CA06772" w14:textId="77777777" w:rsidR="00282CE9" w:rsidRPr="00627A12" w:rsidRDefault="00282CE9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1.1.2014</w:t>
      </w:r>
    </w:p>
    <w:p w14:paraId="30AD8CE8" w14:textId="77777777" w:rsidR="00282CE9" w:rsidRPr="00627A12" w:rsidRDefault="00282CE9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תשע"ד-2014</w:t>
      </w:r>
    </w:p>
    <w:p w14:paraId="0D0369F0" w14:textId="77777777" w:rsidR="00282CE9" w:rsidRPr="00627A12" w:rsidRDefault="00282CE9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6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7329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14.1.2014 עמ' 528</w:t>
      </w:r>
    </w:p>
    <w:p w14:paraId="5703E4DE" w14:textId="77777777" w:rsidR="0020116B" w:rsidRPr="00627A12" w:rsidRDefault="0020116B" w:rsidP="0020116B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4B6FF9D4" w14:textId="77777777" w:rsidR="0020116B" w:rsidRPr="00627A12" w:rsidRDefault="0020116B" w:rsidP="002011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21D02A69" w14:textId="77777777" w:rsidR="0020116B" w:rsidRPr="00627A12" w:rsidRDefault="0020116B" w:rsidP="0020116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9F7C34E" w14:textId="77777777" w:rsidR="0020116B" w:rsidRPr="00627A12" w:rsidRDefault="0020116B" w:rsidP="0020116B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</w:t>
      </w:r>
    </w:p>
    <w:p w14:paraId="410C53EA" w14:textId="77777777" w:rsidR="0020116B" w:rsidRPr="00627A12" w:rsidRDefault="0020116B" w:rsidP="0020116B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656</w:t>
      </w:r>
    </w:p>
    <w:p w14:paraId="10FC03EA" w14:textId="77777777" w:rsidR="0020116B" w:rsidRPr="00627A12" w:rsidRDefault="0020116B" w:rsidP="0020116B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3,930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4,002</w:t>
      </w:r>
    </w:p>
    <w:p w14:paraId="2F2EDB8F" w14:textId="77777777" w:rsidR="0020116B" w:rsidRPr="00627A12" w:rsidRDefault="0020116B" w:rsidP="0020116B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33A9D597" w14:textId="77777777" w:rsidR="0020116B" w:rsidRPr="00627A12" w:rsidRDefault="0020116B" w:rsidP="0020116B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573D720" w14:textId="77777777" w:rsidR="0020116B" w:rsidRPr="00627A12" w:rsidRDefault="0020116B" w:rsidP="0020116B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1810B53A" w14:textId="77777777" w:rsidR="0020116B" w:rsidRPr="00627A12" w:rsidRDefault="0020116B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4053A4D" w14:textId="77777777" w:rsidR="0020116B" w:rsidRPr="00627A12" w:rsidRDefault="0020116B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1.1.2015</w:t>
      </w:r>
    </w:p>
    <w:p w14:paraId="679A79B5" w14:textId="77777777" w:rsidR="0020116B" w:rsidRPr="00627A12" w:rsidRDefault="0020116B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14:paraId="2C3BF783" w14:textId="77777777" w:rsidR="0020116B" w:rsidRPr="00627A12" w:rsidRDefault="0020116B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7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7474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5.1.2015 עמ' 624</w:t>
      </w:r>
    </w:p>
    <w:p w14:paraId="13931F81" w14:textId="77777777" w:rsidR="00AD6DE5" w:rsidRPr="00627A12" w:rsidRDefault="00AD6DE5" w:rsidP="00AD6DE5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0E2C5336" w14:textId="77777777" w:rsidR="00AD6DE5" w:rsidRPr="00627A12" w:rsidRDefault="00AD6DE5" w:rsidP="00AD6D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5580ECB2" w14:textId="77777777" w:rsidR="00AD6DE5" w:rsidRPr="00627A12" w:rsidRDefault="00AD6DE5" w:rsidP="00AD6DE5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E055DB4" w14:textId="77777777" w:rsidR="00AD6DE5" w:rsidRPr="00627A12" w:rsidRDefault="00AD6DE5" w:rsidP="00AD6D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189</w:t>
      </w:r>
    </w:p>
    <w:p w14:paraId="3EE89197" w14:textId="77777777" w:rsidR="00AD6DE5" w:rsidRPr="00627A12" w:rsidRDefault="00AD6DE5" w:rsidP="00AD6D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654</w:t>
      </w:r>
    </w:p>
    <w:p w14:paraId="7B262777" w14:textId="77777777" w:rsidR="00AD6DE5" w:rsidRPr="00627A12" w:rsidRDefault="00AD6DE5" w:rsidP="00AD6DE5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4,002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3,990</w:t>
      </w:r>
    </w:p>
    <w:p w14:paraId="01C509BA" w14:textId="77777777" w:rsidR="00AD6DE5" w:rsidRPr="00627A12" w:rsidRDefault="00AD6DE5" w:rsidP="00AD6D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7F12E408" w14:textId="77777777" w:rsidR="00AD6DE5" w:rsidRPr="00627A12" w:rsidRDefault="00AD6DE5" w:rsidP="00AD6DE5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תעודת תפוסה שלפי האמנה, תשולם אגרה של 99 שקלים חדשים.</w:t>
      </w:r>
    </w:p>
    <w:p w14:paraId="12C30158" w14:textId="77777777" w:rsidR="00AD6DE5" w:rsidRPr="00627A12" w:rsidRDefault="00AD6DE5" w:rsidP="00AD6DE5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5E174FE1" w14:textId="77777777" w:rsidR="00AD6DE5" w:rsidRPr="00627A12" w:rsidRDefault="00AD6DE5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F604C72" w14:textId="77777777" w:rsidR="00AD6DE5" w:rsidRPr="00627A12" w:rsidRDefault="00AD6DE5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1.1.2016</w:t>
      </w:r>
    </w:p>
    <w:p w14:paraId="6C6185DB" w14:textId="77777777" w:rsidR="00AD6DE5" w:rsidRPr="00627A12" w:rsidRDefault="00AD6DE5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14:paraId="74591798" w14:textId="77777777" w:rsidR="00AD6DE5" w:rsidRPr="00627A12" w:rsidRDefault="00AD6DE5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8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7600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7.1.2016 עמ' 544</w:t>
      </w:r>
    </w:p>
    <w:p w14:paraId="18EB17EF" w14:textId="77777777" w:rsidR="007D158F" w:rsidRPr="00627A12" w:rsidRDefault="007D158F" w:rsidP="007D158F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0E01ED17" w14:textId="77777777" w:rsidR="007D158F" w:rsidRPr="00627A12" w:rsidRDefault="007D158F" w:rsidP="007D158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7AF146D8" w14:textId="77777777" w:rsidR="007D158F" w:rsidRPr="00627A12" w:rsidRDefault="007D158F" w:rsidP="007D158F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537D537" w14:textId="77777777" w:rsidR="007D158F" w:rsidRPr="00627A12" w:rsidRDefault="007D158F" w:rsidP="007D158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188</w:t>
      </w:r>
    </w:p>
    <w:p w14:paraId="19FB657E" w14:textId="77777777" w:rsidR="007D158F" w:rsidRPr="00627A12" w:rsidRDefault="007D158F" w:rsidP="007D158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650</w:t>
      </w:r>
    </w:p>
    <w:p w14:paraId="5C714353" w14:textId="77777777" w:rsidR="007D158F" w:rsidRPr="00627A12" w:rsidRDefault="007D158F" w:rsidP="007D158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3,990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3,963</w:t>
      </w:r>
    </w:p>
    <w:p w14:paraId="0030BBF8" w14:textId="77777777" w:rsidR="007D158F" w:rsidRPr="00627A12" w:rsidRDefault="007D158F" w:rsidP="007D158F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68A7D363" w14:textId="77777777" w:rsidR="007D158F" w:rsidRPr="00627A12" w:rsidRDefault="007D158F" w:rsidP="007D158F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096562F3" w14:textId="77777777" w:rsidR="007D158F" w:rsidRPr="00627A12" w:rsidRDefault="007D158F" w:rsidP="007D158F">
      <w:pPr>
        <w:pStyle w:val="P0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1191A7F2" w14:textId="77777777" w:rsidR="007D158F" w:rsidRPr="00627A12" w:rsidRDefault="007D158F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BE4B413" w14:textId="77777777" w:rsidR="007D158F" w:rsidRPr="00627A12" w:rsidRDefault="007D158F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14:paraId="2FDD097B" w14:textId="77777777" w:rsidR="007D158F" w:rsidRPr="00627A12" w:rsidRDefault="007D158F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14:paraId="4DC17F96" w14:textId="77777777" w:rsidR="007D158F" w:rsidRPr="00627A12" w:rsidRDefault="007D158F" w:rsidP="0073579D">
      <w:pPr>
        <w:pStyle w:val="P01"/>
        <w:spacing w:before="0"/>
        <w:ind w:left="0" w:right="1134" w:firstLine="0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9" w:history="1">
        <w:r w:rsidRPr="00627A1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7761</w:t>
        </w:r>
      </w:hyperlink>
      <w:r w:rsidRPr="00627A1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12.1.2017 עמ' 534</w:t>
      </w:r>
    </w:p>
    <w:p w14:paraId="13487769" w14:textId="77777777" w:rsidR="00085C2A" w:rsidRPr="00627A12" w:rsidRDefault="00085C2A" w:rsidP="00085C2A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5E19A96B" w14:textId="77777777" w:rsidR="00085C2A" w:rsidRPr="00627A12" w:rsidRDefault="00085C2A" w:rsidP="00085C2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19856981" w14:textId="77777777" w:rsidR="00085C2A" w:rsidRPr="00627A12" w:rsidRDefault="00085C2A" w:rsidP="00085C2A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E2D4877" w14:textId="77777777" w:rsidR="00085C2A" w:rsidRPr="00627A12" w:rsidRDefault="00085C2A" w:rsidP="00085C2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188</w:t>
      </w:r>
    </w:p>
    <w:p w14:paraId="1A41C577" w14:textId="77777777" w:rsidR="00085C2A" w:rsidRPr="00627A12" w:rsidRDefault="00085C2A" w:rsidP="00085C2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648</w:t>
      </w:r>
    </w:p>
    <w:p w14:paraId="68411D9A" w14:textId="77777777" w:rsidR="00085C2A" w:rsidRPr="00627A12" w:rsidRDefault="00085C2A" w:rsidP="00085C2A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3,963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3,951</w:t>
      </w:r>
    </w:p>
    <w:p w14:paraId="25197FB4" w14:textId="77777777" w:rsidR="00085C2A" w:rsidRPr="00627A12" w:rsidRDefault="00085C2A" w:rsidP="00085C2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5E44DF4D" w14:textId="77777777" w:rsidR="00085C2A" w:rsidRPr="00627A12" w:rsidRDefault="00085C2A" w:rsidP="00085C2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תעודת תפוסה שלפי האמנה, תשולם אגרה של 98 שקלים חדשים.</w:t>
      </w:r>
    </w:p>
    <w:p w14:paraId="13376EAF" w14:textId="77777777" w:rsidR="00085C2A" w:rsidRPr="00627A12" w:rsidRDefault="00085C2A" w:rsidP="00085C2A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509DDDA8" w14:textId="77777777" w:rsidR="00085C2A" w:rsidRPr="00627A12" w:rsidRDefault="00085C2A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534D44B5" w14:textId="77777777" w:rsidR="00085C2A" w:rsidRPr="00627A12" w:rsidRDefault="00085C2A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14:paraId="5651A2F4" w14:textId="77777777" w:rsidR="00085C2A" w:rsidRPr="00627A12" w:rsidRDefault="00085C2A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14:paraId="14E54442" w14:textId="77777777" w:rsidR="00085C2A" w:rsidRPr="00627A12" w:rsidRDefault="00085C2A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0" w:history="1">
        <w:r w:rsidRPr="00627A12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תשע"ח מס' 7926</w:t>
        </w:r>
      </w:hyperlink>
      <w:r w:rsidRPr="00627A12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9.1.2018 עמ' 79</w:t>
      </w:r>
      <w:r w:rsidRPr="00627A12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4</w:t>
      </w:r>
    </w:p>
    <w:p w14:paraId="3A7854BE" w14:textId="77777777" w:rsidR="00C805F4" w:rsidRPr="00627A12" w:rsidRDefault="00C805F4" w:rsidP="00C805F4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3557E2C7" w14:textId="77777777" w:rsidR="00C805F4" w:rsidRPr="00627A12" w:rsidRDefault="00C805F4" w:rsidP="00C805F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07A3B966" w14:textId="77777777" w:rsidR="00C805F4" w:rsidRPr="00627A12" w:rsidRDefault="00C805F4" w:rsidP="00C805F4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F0C2E03" w14:textId="77777777" w:rsidR="00C805F4" w:rsidRPr="00627A12" w:rsidRDefault="00C805F4" w:rsidP="00C805F4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188</w:t>
      </w:r>
    </w:p>
    <w:p w14:paraId="014DE629" w14:textId="77777777" w:rsidR="00C805F4" w:rsidRPr="00627A12" w:rsidRDefault="00C805F4" w:rsidP="00C805F4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649</w:t>
      </w:r>
    </w:p>
    <w:p w14:paraId="248367CC" w14:textId="77777777" w:rsidR="00C805F4" w:rsidRPr="00627A12" w:rsidRDefault="00C805F4" w:rsidP="00C805F4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3,951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3,959</w:t>
      </w:r>
    </w:p>
    <w:p w14:paraId="6031B9BA" w14:textId="77777777" w:rsidR="00C805F4" w:rsidRPr="00627A12" w:rsidRDefault="00C805F4" w:rsidP="00C805F4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6EAEF7E3" w14:textId="77777777" w:rsidR="00C805F4" w:rsidRPr="00627A12" w:rsidRDefault="00C805F4" w:rsidP="00C805F4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 מתן תעודת תפוסה שלפי האמנה, תשולם אגרה של 98 שקלים חדשים.</w:t>
      </w:r>
    </w:p>
    <w:p w14:paraId="4968A36B" w14:textId="77777777" w:rsidR="00C805F4" w:rsidRPr="00627A12" w:rsidRDefault="00C805F4" w:rsidP="00C805F4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4E5225B3" w14:textId="77777777" w:rsidR="00C805F4" w:rsidRPr="00627A12" w:rsidRDefault="00C805F4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407D1819" w14:textId="77777777" w:rsidR="00C805F4" w:rsidRPr="00627A12" w:rsidRDefault="00C805F4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1A124948" w14:textId="77777777" w:rsidR="00C805F4" w:rsidRPr="00627A12" w:rsidRDefault="00C805F4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14:paraId="4A920C99" w14:textId="77777777" w:rsidR="00C805F4" w:rsidRPr="00627A12" w:rsidRDefault="00C805F4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1" w:history="1">
        <w:r w:rsidRPr="00627A1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תשע"ט מס' 8149</w:t>
        </w:r>
      </w:hyperlink>
      <w:r w:rsidRPr="00627A1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15.1.2019 עמ' 1822</w:t>
      </w:r>
    </w:p>
    <w:p w14:paraId="5FFA2152" w14:textId="77777777" w:rsidR="000C5D96" w:rsidRPr="00627A12" w:rsidRDefault="000C5D96" w:rsidP="000C5D96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19DD3B88" w14:textId="77777777" w:rsidR="000C5D96" w:rsidRPr="00627A12" w:rsidRDefault="000C5D96" w:rsidP="000C5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574183BB" w14:textId="77777777" w:rsidR="000C5D96" w:rsidRPr="00627A12" w:rsidRDefault="000C5D96" w:rsidP="000C5D96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7678709" w14:textId="77777777" w:rsidR="000C5D96" w:rsidRPr="00627A12" w:rsidRDefault="000C5D96" w:rsidP="000C5D96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190</w:t>
      </w:r>
    </w:p>
    <w:p w14:paraId="29B41F8A" w14:textId="77777777" w:rsidR="000C5D96" w:rsidRPr="00627A12" w:rsidRDefault="000C5D96" w:rsidP="000C5D96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657</w:t>
      </w:r>
    </w:p>
    <w:p w14:paraId="7E2ABE9B" w14:textId="77777777" w:rsidR="000C5D96" w:rsidRPr="00627A12" w:rsidRDefault="000C5D96" w:rsidP="000C5D96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3,959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4,006</w:t>
      </w:r>
    </w:p>
    <w:p w14:paraId="48DF3978" w14:textId="77777777" w:rsidR="000C5D96" w:rsidRPr="00627A12" w:rsidRDefault="000C5D96" w:rsidP="000C5D9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36AC7F7E" w14:textId="77777777" w:rsidR="000C5D96" w:rsidRPr="00627A12" w:rsidRDefault="000C5D96" w:rsidP="000C5D9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2A3E8E1" w14:textId="77777777" w:rsidR="000C5D96" w:rsidRPr="00627A12" w:rsidRDefault="000C5D96" w:rsidP="000C5D96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3529CCFE" w14:textId="77777777" w:rsidR="000C5D96" w:rsidRPr="00627A12" w:rsidRDefault="000C5D96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1FA9EA2B" w14:textId="77777777" w:rsidR="000C5D96" w:rsidRPr="00627A12" w:rsidRDefault="000C5D96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14:paraId="54892872" w14:textId="77777777" w:rsidR="000C5D96" w:rsidRPr="00627A12" w:rsidRDefault="000C5D96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2CE1796D" w14:textId="77777777" w:rsidR="000C5D96" w:rsidRPr="00627A12" w:rsidRDefault="000C5D96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2" w:history="1">
        <w:r w:rsidRPr="00627A1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תש"ף מס' 8329</w:t>
        </w:r>
      </w:hyperlink>
      <w:r w:rsidRPr="00627A1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19.1.2020 עמ' 438</w:t>
      </w:r>
    </w:p>
    <w:p w14:paraId="60FC2688" w14:textId="77777777" w:rsidR="001F482B" w:rsidRPr="00627A12" w:rsidRDefault="001F482B" w:rsidP="001F482B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445F2ABD" w14:textId="77777777" w:rsidR="001F482B" w:rsidRPr="00627A12" w:rsidRDefault="001F482B" w:rsidP="001F482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11F76DC1" w14:textId="77777777" w:rsidR="001F482B" w:rsidRPr="00627A12" w:rsidRDefault="001F482B" w:rsidP="001F482B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C3A3777" w14:textId="77777777" w:rsidR="001F482B" w:rsidRPr="00627A12" w:rsidRDefault="001F482B" w:rsidP="001F482B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191</w:t>
      </w:r>
    </w:p>
    <w:p w14:paraId="406EAC78" w14:textId="77777777" w:rsidR="001F482B" w:rsidRPr="00627A12" w:rsidRDefault="001F482B" w:rsidP="001F482B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657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659</w:t>
      </w:r>
    </w:p>
    <w:p w14:paraId="70DB4212" w14:textId="77777777" w:rsidR="001F482B" w:rsidRPr="00627A12" w:rsidRDefault="001F482B" w:rsidP="001F482B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4,006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4,022</w:t>
      </w:r>
    </w:p>
    <w:p w14:paraId="26829B82" w14:textId="77777777" w:rsidR="001F482B" w:rsidRPr="00627A12" w:rsidRDefault="001F482B" w:rsidP="001F482B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7B94A483" w14:textId="77777777" w:rsidR="001F482B" w:rsidRPr="00627A12" w:rsidRDefault="001F482B" w:rsidP="001F482B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0783113" w14:textId="77777777" w:rsidR="001F482B" w:rsidRPr="00627A12" w:rsidRDefault="001F482B" w:rsidP="001F482B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6DFF6690" w14:textId="77777777" w:rsidR="001F482B" w:rsidRPr="00627A12" w:rsidRDefault="001F482B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7A0E9925" w14:textId="77777777" w:rsidR="001F482B" w:rsidRPr="00627A12" w:rsidRDefault="001F482B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14:paraId="1D1623F1" w14:textId="77777777" w:rsidR="001F482B" w:rsidRPr="00627A12" w:rsidRDefault="001F482B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14:paraId="756DA5FF" w14:textId="77777777" w:rsidR="001F482B" w:rsidRPr="00627A12" w:rsidRDefault="001F482B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3" w:history="1">
        <w:r w:rsidRPr="00627A1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9079</w:t>
        </w:r>
      </w:hyperlink>
      <w:r w:rsidRPr="00627A1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10.1.2021 עמ' 1470</w:t>
      </w:r>
    </w:p>
    <w:p w14:paraId="0A86127D" w14:textId="77777777" w:rsidR="00627A12" w:rsidRPr="00627A12" w:rsidRDefault="00627A12" w:rsidP="00627A12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547FF9C9" w14:textId="77777777" w:rsidR="00627A12" w:rsidRPr="00627A12" w:rsidRDefault="00627A12" w:rsidP="00627A1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4C9E6C96" w14:textId="77777777" w:rsidR="00627A12" w:rsidRPr="00627A12" w:rsidRDefault="00627A12" w:rsidP="00627A12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4B884CA" w14:textId="77777777" w:rsidR="00627A12" w:rsidRPr="00627A12" w:rsidRDefault="00627A12" w:rsidP="00627A12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189</w:t>
      </w:r>
    </w:p>
    <w:p w14:paraId="65CB3277" w14:textId="77777777" w:rsidR="00627A12" w:rsidRPr="00627A12" w:rsidRDefault="00627A12" w:rsidP="00627A12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654</w:t>
      </w:r>
    </w:p>
    <w:p w14:paraId="3F5BED73" w14:textId="77777777" w:rsidR="00627A12" w:rsidRPr="00627A12" w:rsidRDefault="00627A12" w:rsidP="00627A12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4,022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3,990</w:t>
      </w:r>
    </w:p>
    <w:p w14:paraId="44B13609" w14:textId="77777777" w:rsidR="00627A12" w:rsidRPr="00627A12" w:rsidRDefault="00627A12" w:rsidP="00627A1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5D72C844" w14:textId="77777777" w:rsidR="00627A12" w:rsidRPr="00627A12" w:rsidRDefault="00627A12" w:rsidP="00627A1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1779C01B" w14:textId="77777777" w:rsidR="00627A12" w:rsidRPr="00627A12" w:rsidRDefault="00627A12" w:rsidP="00627A12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</w:p>
    <w:p w14:paraId="34CB98C3" w14:textId="77777777" w:rsidR="00627A12" w:rsidRPr="00627A12" w:rsidRDefault="00627A12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14:paraId="01B0393A" w14:textId="77777777" w:rsidR="00627A12" w:rsidRPr="00627A12" w:rsidRDefault="00627A12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14:paraId="60900504" w14:textId="77777777" w:rsidR="00627A12" w:rsidRPr="00627A12" w:rsidRDefault="00627A12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27A12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תשפ"ב-2022</w:t>
      </w:r>
    </w:p>
    <w:p w14:paraId="101D44F9" w14:textId="77777777" w:rsidR="00627A12" w:rsidRPr="00627A12" w:rsidRDefault="00627A12" w:rsidP="00085C2A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4" w:history="1">
        <w:r w:rsidRPr="00627A12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9964</w:t>
        </w:r>
      </w:hyperlink>
      <w:r w:rsidRPr="00627A12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1.2.2022 עמ' 1888</w:t>
      </w:r>
    </w:p>
    <w:p w14:paraId="4DEBB8C2" w14:textId="77777777" w:rsidR="0073579D" w:rsidRPr="00627A12" w:rsidRDefault="0073579D" w:rsidP="0073579D">
      <w:pPr>
        <w:pStyle w:val="P01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ב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עד מדידת כלי שיט לצורכי קביעת תפוסתו, חישוב התפוסה,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ימונה ו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כל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שירותי מדידה אחרים תשולם האגרה כדלקמן:</w:t>
      </w:r>
    </w:p>
    <w:p w14:paraId="671BBC12" w14:textId="77777777" w:rsidR="0073579D" w:rsidRPr="00627A12" w:rsidRDefault="0073579D" w:rsidP="0073579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624" w:right="1134"/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0"/>
          <w:szCs w:val="20"/>
          <w:u w:val="single"/>
          <w:shd w:val="clear" w:color="auto" w:fill="FFFF99"/>
          <w:rtl/>
        </w:rPr>
        <w:t>הא</w:t>
      </w:r>
      <w:r w:rsidRPr="00627A12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גרה בשקלים חדשים</w:t>
      </w:r>
    </w:p>
    <w:p w14:paraId="2E0AF753" w14:textId="77777777" w:rsidR="0073579D" w:rsidRPr="00627A12" w:rsidRDefault="0073579D" w:rsidP="0073579D">
      <w:pPr>
        <w:pStyle w:val="P11"/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כש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תפוסת כלי השיט בטונות ברוטו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5BEFD7F" w14:textId="77777777" w:rsidR="0073579D" w:rsidRPr="00627A12" w:rsidRDefault="0073579D" w:rsidP="007D158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עד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27A12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189</w:t>
      </w:r>
      <w:r w:rsidR="00C805F4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27A12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194</w:t>
      </w:r>
    </w:p>
    <w:p w14:paraId="3B0FE2E1" w14:textId="77777777" w:rsidR="0073579D" w:rsidRPr="00627A12" w:rsidRDefault="0073579D" w:rsidP="007D158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-100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עד 499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0C5D96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</w:t>
      </w:r>
      <w:r w:rsidR="00627A12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27A12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669</w:t>
      </w:r>
    </w:p>
    <w:p w14:paraId="6B7FA162" w14:textId="77777777" w:rsidR="0073579D" w:rsidRPr="00627A12" w:rsidRDefault="0073579D" w:rsidP="007D158F">
      <w:pPr>
        <w:pStyle w:val="P11"/>
        <w:tabs>
          <w:tab w:val="left" w:pos="4819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-500 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ומעלה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="00627A12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3,990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27A12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4,082</w:t>
      </w:r>
    </w:p>
    <w:p w14:paraId="1A5F3007" w14:textId="77777777" w:rsidR="0073579D" w:rsidRPr="00627A12" w:rsidRDefault="0073579D" w:rsidP="0073579D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מדידת כלי שיט מחדש לאחר שחלו שינויים במבנהו, חישוב תפוסתו וסימונה תשולם מחצית האגרה שלפי סעיף </w:t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</w:p>
    <w:p w14:paraId="50C24719" w14:textId="77777777" w:rsidR="0073579D" w:rsidRPr="00627A12" w:rsidRDefault="0073579D" w:rsidP="007D158F">
      <w:pPr>
        <w:pStyle w:val="P01"/>
        <w:spacing w:before="0"/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בע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ד מתן תעודת תפוסה שלפי האמנה, תשולם אגרה של </w:t>
      </w:r>
      <w:r w:rsidR="00627A12" w:rsidRPr="00627A1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</w:t>
      </w:r>
      <w:r w:rsidR="00C805F4"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27A12" w:rsidRPr="00627A1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101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14:paraId="482E59A8" w14:textId="77777777" w:rsidR="0073579D" w:rsidRPr="0073579D" w:rsidRDefault="0073579D" w:rsidP="0073579D">
      <w:pPr>
        <w:pStyle w:val="P01"/>
        <w:spacing w:before="0"/>
        <w:ind w:left="624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27A1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27A1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</w:t>
      </w:r>
      <w:r w:rsidRPr="00627A1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רה שנקבעה בסעיפים 1 או 2 בעד מספר שירותים תשולם גם אם ניתן אחד השירותים האמורים.</w:t>
      </w:r>
      <w:bookmarkEnd w:id="27"/>
    </w:p>
    <w:p w14:paraId="35325820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6B9226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D2A36F" w14:textId="77777777" w:rsidR="00725610" w:rsidRDefault="0072561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ט"</w:t>
      </w:r>
      <w:r>
        <w:rPr>
          <w:rFonts w:cs="FrankRuehl" w:hint="cs"/>
          <w:sz w:val="26"/>
          <w:rtl/>
        </w:rPr>
        <w:t xml:space="preserve">ז בשבט תשמ"ג (30 </w:t>
      </w: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ינואר 1983)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קורפו</w:t>
      </w:r>
    </w:p>
    <w:p w14:paraId="3FD494D1" w14:textId="77777777" w:rsidR="00725610" w:rsidRDefault="0072561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</w:p>
    <w:p w14:paraId="595DF84E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0BB523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30A94D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LawPartEnd"/>
    </w:p>
    <w:bookmarkEnd w:id="28"/>
    <w:p w14:paraId="3EDBC18B" w14:textId="77777777" w:rsidR="002F6205" w:rsidRPr="00E94A63" w:rsidRDefault="002F6205" w:rsidP="002F6205">
      <w:pPr>
        <w:ind w:right="1134"/>
        <w:rPr>
          <w:rFonts w:hint="cs"/>
          <w:sz w:val="14"/>
          <w:szCs w:val="16"/>
          <w:rtl/>
        </w:rPr>
      </w:pPr>
      <w:r w:rsidRPr="00E94A63">
        <w:rPr>
          <w:rFonts w:hint="cs"/>
          <w:sz w:val="14"/>
          <w:szCs w:val="16"/>
          <w:rtl/>
        </w:rPr>
        <w:t>גפני</w:t>
      </w:r>
    </w:p>
    <w:p w14:paraId="0F9CD1C8" w14:textId="77777777" w:rsidR="00725610" w:rsidRDefault="007256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25610">
      <w:headerReference w:type="even" r:id="rId55"/>
      <w:headerReference w:type="default" r:id="rId56"/>
      <w:footerReference w:type="even" r:id="rId57"/>
      <w:footerReference w:type="default" r:id="rId58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3DB5" w14:textId="77777777" w:rsidR="008545FF" w:rsidRDefault="008545FF">
      <w:r>
        <w:separator/>
      </w:r>
    </w:p>
  </w:endnote>
  <w:endnote w:type="continuationSeparator" w:id="0">
    <w:p w14:paraId="3226E8C1" w14:textId="77777777" w:rsidR="008545FF" w:rsidRDefault="0085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9EC14" w14:textId="77777777" w:rsidR="00756F5A" w:rsidRDefault="00756F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642987A" w14:textId="77777777" w:rsidR="00756F5A" w:rsidRDefault="00756F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E058A9" w14:textId="77777777" w:rsidR="00756F5A" w:rsidRDefault="00756F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5AD2">
      <w:rPr>
        <w:rFonts w:cs="TopType Jerushalmi"/>
        <w:noProof/>
        <w:color w:val="000000"/>
        <w:sz w:val="14"/>
        <w:szCs w:val="14"/>
      </w:rPr>
      <w:t>C:\Yael\hakika\Revadim\P172_014.doc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25640" w14:textId="77777777" w:rsidR="00756F5A" w:rsidRDefault="00756F5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4D7B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39D3C259" w14:textId="77777777" w:rsidR="00756F5A" w:rsidRDefault="00756F5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D395CB" w14:textId="77777777" w:rsidR="00756F5A" w:rsidRDefault="00756F5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45AD2">
      <w:rPr>
        <w:rFonts w:cs="TopType Jerushalmi"/>
        <w:noProof/>
        <w:color w:val="000000"/>
        <w:sz w:val="14"/>
        <w:szCs w:val="14"/>
      </w:rPr>
      <w:t>C:\Yael\hakika\Revadim\P172_014.doc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776C5" w14:textId="77777777" w:rsidR="008545FF" w:rsidRDefault="008545F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EC6585B" w14:textId="77777777" w:rsidR="008545FF" w:rsidRDefault="008545FF">
      <w:pPr>
        <w:pStyle w:val="a4"/>
        <w:spacing w:before="60" w:line="240" w:lineRule="auto"/>
        <w:ind w:right="1134"/>
      </w:pPr>
      <w:r>
        <w:separator/>
      </w:r>
    </w:p>
  </w:footnote>
  <w:footnote w:id="1">
    <w:p w14:paraId="3F70B74F" w14:textId="77777777" w:rsidR="00756F5A" w:rsidRDefault="00756F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25610">
          <w:rPr>
            <w:rStyle w:val="Hyperlink"/>
            <w:rFonts w:cs="FrankRuehl" w:hint="cs"/>
            <w:rtl/>
          </w:rPr>
          <w:t>ק"ת ת</w:t>
        </w:r>
        <w:r w:rsidRPr="00725610">
          <w:rPr>
            <w:rStyle w:val="Hyperlink"/>
            <w:rFonts w:cs="FrankRuehl" w:hint="cs"/>
            <w:rtl/>
          </w:rPr>
          <w:t>שמ"ג מס' 4476</w:t>
        </w:r>
      </w:hyperlink>
      <w:r>
        <w:rPr>
          <w:rFonts w:cs="FrankRuehl" w:hint="cs"/>
          <w:rtl/>
        </w:rPr>
        <w:t xml:space="preserve"> מיום 28.3.1987 עמ' 1046.</w:t>
      </w:r>
    </w:p>
    <w:p w14:paraId="62351C40" w14:textId="77777777" w:rsidR="00756F5A" w:rsidRDefault="00756F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25610">
          <w:rPr>
            <w:rStyle w:val="Hyperlink"/>
            <w:rFonts w:cs="FrankRuehl" w:hint="cs"/>
            <w:rtl/>
          </w:rPr>
          <w:t>ק"ת ת</w:t>
        </w:r>
        <w:r w:rsidRPr="00725610">
          <w:rPr>
            <w:rStyle w:val="Hyperlink"/>
            <w:rFonts w:cs="FrankRuehl" w:hint="cs"/>
            <w:rtl/>
          </w:rPr>
          <w:t>שמ"ח מס' 5062</w:t>
        </w:r>
      </w:hyperlink>
      <w:r>
        <w:rPr>
          <w:rFonts w:cs="FrankRuehl" w:hint="cs"/>
          <w:rtl/>
        </w:rPr>
        <w:t xml:space="preserve"> מיום 3.11.1987 עמ' 88</w:t>
      </w:r>
      <w:r w:rsidR="00145AD2">
        <w:rPr>
          <w:rFonts w:cs="FrankRuehl" w:hint="cs"/>
          <w:rtl/>
        </w:rPr>
        <w:t xml:space="preserve"> </w:t>
      </w:r>
      <w:r w:rsidR="00145AD2">
        <w:rPr>
          <w:rFonts w:cs="FrankRuehl"/>
          <w:rtl/>
        </w:rPr>
        <w:t>–</w:t>
      </w:r>
      <w:r w:rsidR="00145AD2">
        <w:rPr>
          <w:rFonts w:cs="FrankRuehl" w:hint="cs"/>
          <w:rtl/>
        </w:rPr>
        <w:t xml:space="preserve"> תק' תשמ"ח-1987</w:t>
      </w:r>
      <w:r>
        <w:rPr>
          <w:rFonts w:cs="FrankRuehl" w:hint="cs"/>
          <w:rtl/>
        </w:rPr>
        <w:t>.</w:t>
      </w:r>
    </w:p>
    <w:p w14:paraId="2A89B930" w14:textId="77777777" w:rsidR="00756F5A" w:rsidRDefault="00756F5A" w:rsidP="00145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תשמ"ט מס' 5153</w:t>
        </w:r>
      </w:hyperlink>
      <w:r>
        <w:rPr>
          <w:rFonts w:cs="FrankRuehl" w:hint="cs"/>
          <w:rtl/>
        </w:rPr>
        <w:t xml:space="preserve"> מיום 12.12.1</w:t>
      </w:r>
      <w:r>
        <w:rPr>
          <w:rFonts w:cs="FrankRuehl"/>
          <w:rtl/>
        </w:rPr>
        <w:t xml:space="preserve">988 </w:t>
      </w:r>
      <w:r>
        <w:rPr>
          <w:rFonts w:cs="FrankRuehl" w:hint="cs"/>
          <w:rtl/>
        </w:rPr>
        <w:t xml:space="preserve">עמ' 258 </w:t>
      </w:r>
      <w:r w:rsidR="00145AD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תק' תשמ"ט</w:t>
      </w:r>
      <w:r w:rsidR="00145AD2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00923C89" w14:textId="77777777" w:rsidR="00684104" w:rsidRDefault="00756F5A" w:rsidP="00145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תש"ן מס' 5250</w:t>
        </w:r>
      </w:hyperlink>
      <w:r>
        <w:rPr>
          <w:rFonts w:cs="FrankRuehl" w:hint="cs"/>
          <w:rtl/>
        </w:rPr>
        <w:t xml:space="preserve"> מיום 22.2.1990 עמ' 392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תש"ן-1990</w:t>
      </w:r>
      <w:r w:rsidR="00145AD2">
        <w:rPr>
          <w:rFonts w:cs="FrankRuehl" w:hint="cs"/>
          <w:rtl/>
        </w:rPr>
        <w:t>; תחילתה ביום 1.1.1990</w:t>
      </w:r>
      <w:r>
        <w:rPr>
          <w:rFonts w:cs="FrankRuehl" w:hint="cs"/>
          <w:rtl/>
        </w:rPr>
        <w:t>.</w:t>
      </w:r>
    </w:p>
    <w:p w14:paraId="0528FBEF" w14:textId="77777777" w:rsidR="00756F5A" w:rsidRDefault="00684104" w:rsidP="00145A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684104">
          <w:rPr>
            <w:rStyle w:val="Hyperlink"/>
            <w:rFonts w:cs="FrankRuehl"/>
            <w:rtl/>
          </w:rPr>
          <w:t xml:space="preserve">ק"ת תש"ן </w:t>
        </w:r>
        <w:r w:rsidR="00756F5A" w:rsidRPr="00684104">
          <w:rPr>
            <w:rStyle w:val="Hyperlink"/>
            <w:rFonts w:cs="FrankRuehl" w:hint="cs"/>
            <w:rtl/>
          </w:rPr>
          <w:t>מס' 5282</w:t>
        </w:r>
      </w:hyperlink>
      <w:r w:rsidR="00756F5A">
        <w:rPr>
          <w:rFonts w:cs="FrankRuehl" w:hint="cs"/>
          <w:rtl/>
        </w:rPr>
        <w:t xml:space="preserve"> מיום 19.7.1990 עמ' 888 </w:t>
      </w:r>
      <w:r w:rsidR="00145AD2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תש"ן</w:t>
      </w:r>
      <w:r w:rsidR="00145AD2">
        <w:rPr>
          <w:rFonts w:cs="FrankRuehl" w:hint="cs"/>
          <w:rtl/>
        </w:rPr>
        <w:t>-</w:t>
      </w:r>
      <w:r w:rsidR="00756F5A">
        <w:rPr>
          <w:rFonts w:cs="FrankRuehl"/>
          <w:rtl/>
        </w:rPr>
        <w:t>1990;</w:t>
      </w:r>
      <w:r w:rsidR="008B7840">
        <w:rPr>
          <w:rFonts w:cs="FrankRuehl" w:hint="cs"/>
          <w:rtl/>
        </w:rPr>
        <w:t xml:space="preserve"> </w:t>
      </w:r>
      <w:r w:rsidR="00756F5A">
        <w:rPr>
          <w:rFonts w:cs="FrankRuehl" w:hint="cs"/>
          <w:rtl/>
        </w:rPr>
        <w:t xml:space="preserve">תחילתה </w:t>
      </w:r>
      <w:r w:rsidR="00145AD2">
        <w:rPr>
          <w:rFonts w:cs="FrankRuehl" w:hint="cs"/>
          <w:rtl/>
        </w:rPr>
        <w:t>ב</w:t>
      </w:r>
      <w:r w:rsidR="00756F5A">
        <w:rPr>
          <w:rFonts w:cs="FrankRuehl" w:hint="cs"/>
          <w:rtl/>
        </w:rPr>
        <w:t>יום 1.7.1990.</w:t>
      </w:r>
    </w:p>
    <w:p w14:paraId="1055C117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תשנ"א מס' 5319</w:t>
        </w:r>
      </w:hyperlink>
      <w:r>
        <w:rPr>
          <w:rFonts w:cs="FrankRuehl" w:hint="cs"/>
          <w:rtl/>
        </w:rPr>
        <w:t xml:space="preserve"> מיום 1.1.1991 עמ' 392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תשנ"א-1991</w:t>
      </w:r>
      <w:r w:rsidR="00F101AB">
        <w:rPr>
          <w:rFonts w:cs="FrankRuehl" w:hint="cs"/>
          <w:rtl/>
        </w:rPr>
        <w:t>; תחילתה ביום 1.1.1991</w:t>
      </w:r>
      <w:r>
        <w:rPr>
          <w:rFonts w:cs="FrankRuehl" w:hint="cs"/>
          <w:rtl/>
        </w:rPr>
        <w:t>.</w:t>
      </w:r>
    </w:p>
    <w:p w14:paraId="44DD5658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Pr="00684104">
          <w:rPr>
            <w:rStyle w:val="Hyperlink"/>
            <w:rFonts w:cs="FrankRuehl"/>
            <w:rtl/>
          </w:rPr>
          <w:t xml:space="preserve">ק"ת תשנ"א </w:t>
        </w:r>
        <w:r w:rsidR="00756F5A" w:rsidRPr="00684104">
          <w:rPr>
            <w:rStyle w:val="Hyperlink"/>
            <w:rFonts w:cs="FrankRuehl" w:hint="cs"/>
            <w:rtl/>
          </w:rPr>
          <w:t>מס' 5369</w:t>
        </w:r>
      </w:hyperlink>
      <w:r w:rsidR="00756F5A">
        <w:rPr>
          <w:rFonts w:cs="FrankRuehl" w:hint="cs"/>
          <w:rtl/>
        </w:rPr>
        <w:t xml:space="preserve"> מיום 7.7.1991 עמ' 1036 </w:t>
      </w:r>
      <w:r w:rsidR="00F101AB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תשנ"</w:t>
      </w:r>
      <w:r w:rsidR="00F101AB">
        <w:rPr>
          <w:rFonts w:cs="FrankRuehl"/>
          <w:rtl/>
        </w:rPr>
        <w:t>א</w:t>
      </w:r>
      <w:r w:rsidR="00F101AB">
        <w:rPr>
          <w:rFonts w:cs="FrankRuehl" w:hint="cs"/>
          <w:rtl/>
        </w:rPr>
        <w:t>-</w:t>
      </w:r>
      <w:r w:rsidR="00756F5A">
        <w:rPr>
          <w:rFonts w:cs="FrankRuehl"/>
          <w:rtl/>
        </w:rPr>
        <w:t>1991</w:t>
      </w:r>
      <w:r w:rsidR="00F101AB">
        <w:rPr>
          <w:rFonts w:cs="FrankRuehl" w:hint="cs"/>
          <w:rtl/>
        </w:rPr>
        <w:t>; תחילתה ביום 1.7.1991</w:t>
      </w:r>
      <w:r w:rsidR="00756F5A">
        <w:rPr>
          <w:rFonts w:cs="FrankRuehl"/>
          <w:rtl/>
        </w:rPr>
        <w:t>.</w:t>
      </w:r>
    </w:p>
    <w:p w14:paraId="7A46575F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תשנ"ב מ</w:t>
        </w:r>
        <w:r w:rsidRPr="00725610">
          <w:rPr>
            <w:rStyle w:val="Hyperlink"/>
            <w:rFonts w:cs="FrankRuehl"/>
            <w:rtl/>
          </w:rPr>
          <w:t>ס' 5414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13.1.1992 עמ' 665 </w:t>
      </w:r>
      <w:r w:rsidR="002F636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תשנ"ב</w:t>
      </w:r>
      <w:r w:rsidR="002F6361">
        <w:rPr>
          <w:rFonts w:cs="FrankRuehl" w:hint="cs"/>
          <w:rtl/>
        </w:rPr>
        <w:t>-</w:t>
      </w:r>
      <w:r>
        <w:rPr>
          <w:rFonts w:cs="FrankRuehl"/>
          <w:rtl/>
        </w:rPr>
        <w:t>1992</w:t>
      </w:r>
      <w:r w:rsidR="002F6361">
        <w:rPr>
          <w:rFonts w:cs="FrankRuehl" w:hint="cs"/>
          <w:rtl/>
        </w:rPr>
        <w:t>; תחילתה ביום 1.1.1992</w:t>
      </w:r>
      <w:r>
        <w:rPr>
          <w:rFonts w:cs="FrankRuehl"/>
          <w:rtl/>
        </w:rPr>
        <w:t>.</w:t>
      </w:r>
    </w:p>
    <w:p w14:paraId="7792CF05" w14:textId="77777777" w:rsidR="00684104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684104">
          <w:rPr>
            <w:rStyle w:val="Hyperlink"/>
            <w:rFonts w:cs="FrankRuehl"/>
            <w:rtl/>
          </w:rPr>
          <w:t xml:space="preserve">ק"ת תשנ"ב </w:t>
        </w:r>
        <w:r w:rsidR="00756F5A" w:rsidRPr="00684104">
          <w:rPr>
            <w:rStyle w:val="Hyperlink"/>
            <w:rFonts w:cs="FrankRuehl" w:hint="cs"/>
            <w:rtl/>
          </w:rPr>
          <w:t>מס' 5456</w:t>
        </w:r>
      </w:hyperlink>
      <w:r w:rsidR="00756F5A">
        <w:rPr>
          <w:rFonts w:cs="FrankRuehl" w:hint="cs"/>
          <w:rtl/>
        </w:rPr>
        <w:t xml:space="preserve"> מיום 8.7.1992 עמ' 1283 </w:t>
      </w:r>
      <w:r w:rsidR="002F6361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תשנ"ב</w:t>
      </w:r>
      <w:r w:rsidR="002F6361">
        <w:rPr>
          <w:rFonts w:cs="FrankRuehl" w:hint="cs"/>
          <w:rtl/>
        </w:rPr>
        <w:t>-</w:t>
      </w:r>
      <w:r w:rsidR="00756F5A">
        <w:rPr>
          <w:rFonts w:cs="FrankRuehl"/>
          <w:rtl/>
        </w:rPr>
        <w:t>1992</w:t>
      </w:r>
      <w:r w:rsidR="002F6361">
        <w:rPr>
          <w:rFonts w:cs="FrankRuehl" w:hint="cs"/>
          <w:rtl/>
        </w:rPr>
        <w:t>; תחילתה ביום 1.7.1992</w:t>
      </w:r>
      <w:r w:rsidR="00756F5A">
        <w:rPr>
          <w:rFonts w:cs="FrankRuehl"/>
          <w:rtl/>
        </w:rPr>
        <w:t>.</w:t>
      </w:r>
    </w:p>
    <w:p w14:paraId="561CE83A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684104">
          <w:rPr>
            <w:rStyle w:val="Hyperlink"/>
            <w:rFonts w:cs="FrankRuehl"/>
            <w:rtl/>
          </w:rPr>
          <w:t xml:space="preserve">ק"ת תשנ"ב </w:t>
        </w:r>
        <w:r w:rsidR="00756F5A" w:rsidRPr="00684104">
          <w:rPr>
            <w:rStyle w:val="Hyperlink"/>
            <w:rFonts w:cs="FrankRuehl" w:hint="cs"/>
            <w:rtl/>
          </w:rPr>
          <w:t>מס' 5460</w:t>
        </w:r>
      </w:hyperlink>
      <w:r w:rsidR="00756F5A">
        <w:rPr>
          <w:rFonts w:cs="FrankRuehl" w:hint="cs"/>
          <w:rtl/>
        </w:rPr>
        <w:t xml:space="preserve"> מיום 21.7.1992 עמ' 1385 </w:t>
      </w:r>
      <w:r w:rsidR="002F6361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תק' תשנ"ב</w:t>
      </w:r>
      <w:r w:rsidR="002F6361">
        <w:rPr>
          <w:rFonts w:cs="FrankRuehl" w:hint="cs"/>
          <w:rtl/>
        </w:rPr>
        <w:t>-</w:t>
      </w:r>
      <w:r w:rsidR="00756F5A">
        <w:rPr>
          <w:rFonts w:cs="FrankRuehl"/>
          <w:rtl/>
        </w:rPr>
        <w:t>1992.</w:t>
      </w:r>
    </w:p>
    <w:p w14:paraId="2E05EB30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תשנ"ג מס' 5493</w:t>
        </w:r>
      </w:hyperlink>
      <w:r>
        <w:rPr>
          <w:rFonts w:cs="FrankRuehl" w:hint="cs"/>
          <w:rtl/>
        </w:rPr>
        <w:t xml:space="preserve"> מיום 5.1.1993 עמ' 305 </w:t>
      </w:r>
      <w:r w:rsidR="00694AA0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תשנ"ג</w:t>
      </w:r>
      <w:r w:rsidR="00694AA0">
        <w:rPr>
          <w:rFonts w:cs="FrankRuehl" w:hint="cs"/>
          <w:rtl/>
        </w:rPr>
        <w:t>-</w:t>
      </w:r>
      <w:r>
        <w:rPr>
          <w:rFonts w:cs="FrankRuehl"/>
          <w:rtl/>
        </w:rPr>
        <w:t>1993</w:t>
      </w:r>
      <w:r w:rsidR="00694AA0">
        <w:rPr>
          <w:rFonts w:cs="FrankRuehl" w:hint="cs"/>
          <w:rtl/>
        </w:rPr>
        <w:t>; תחילתה ביום 1.1.1993</w:t>
      </w:r>
      <w:r>
        <w:rPr>
          <w:rFonts w:cs="FrankRuehl"/>
          <w:rtl/>
        </w:rPr>
        <w:t>.</w:t>
      </w:r>
    </w:p>
    <w:p w14:paraId="341C5C6A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Pr="00684104">
          <w:rPr>
            <w:rStyle w:val="Hyperlink"/>
            <w:rFonts w:cs="FrankRuehl"/>
            <w:rtl/>
          </w:rPr>
          <w:t>ק"ת תשנ"</w:t>
        </w:r>
        <w:r w:rsidRPr="00684104">
          <w:rPr>
            <w:rStyle w:val="Hyperlink"/>
            <w:rFonts w:cs="FrankRuehl" w:hint="cs"/>
            <w:rtl/>
          </w:rPr>
          <w:t>ג</w:t>
        </w:r>
        <w:r w:rsidRPr="00684104">
          <w:rPr>
            <w:rStyle w:val="Hyperlink"/>
            <w:rFonts w:cs="FrankRuehl"/>
            <w:rtl/>
          </w:rPr>
          <w:t xml:space="preserve"> </w:t>
        </w:r>
        <w:r w:rsidR="00756F5A" w:rsidRPr="00684104">
          <w:rPr>
            <w:rStyle w:val="Hyperlink"/>
            <w:rFonts w:cs="FrankRuehl" w:hint="cs"/>
            <w:rtl/>
          </w:rPr>
          <w:t>מס' 5531</w:t>
        </w:r>
      </w:hyperlink>
      <w:r w:rsidR="00756F5A">
        <w:rPr>
          <w:rFonts w:cs="FrankRuehl" w:hint="cs"/>
          <w:rtl/>
        </w:rPr>
        <w:t xml:space="preserve"> מיום 6.7.1993 עמ' 967 </w:t>
      </w:r>
      <w:r w:rsidR="00694AA0">
        <w:rPr>
          <w:rFonts w:cs="FrankRuehl"/>
          <w:rtl/>
        </w:rPr>
        <w:t>–</w:t>
      </w:r>
      <w:r w:rsidR="00756F5A">
        <w:rPr>
          <w:rFonts w:cs="FrankRuehl" w:hint="cs"/>
          <w:rtl/>
        </w:rPr>
        <w:t xml:space="preserve"> </w:t>
      </w:r>
      <w:r w:rsidR="00756F5A">
        <w:rPr>
          <w:rFonts w:cs="FrankRuehl"/>
          <w:rtl/>
        </w:rPr>
        <w:t>ה</w:t>
      </w:r>
      <w:r w:rsidR="00756F5A">
        <w:rPr>
          <w:rFonts w:cs="FrankRuehl" w:hint="cs"/>
          <w:rtl/>
        </w:rPr>
        <w:t>ודעה (מס' 2) תשנ"ג</w:t>
      </w:r>
      <w:r w:rsidR="00694AA0">
        <w:rPr>
          <w:rFonts w:cs="FrankRuehl" w:hint="cs"/>
          <w:rtl/>
        </w:rPr>
        <w:t>-</w:t>
      </w:r>
      <w:r w:rsidR="00756F5A">
        <w:rPr>
          <w:rFonts w:cs="FrankRuehl"/>
          <w:rtl/>
        </w:rPr>
        <w:t>1993</w:t>
      </w:r>
      <w:r w:rsidR="00694AA0">
        <w:rPr>
          <w:rFonts w:cs="FrankRuehl" w:hint="cs"/>
          <w:rtl/>
        </w:rPr>
        <w:t>; תחילתה ביום 1.7.1993</w:t>
      </w:r>
      <w:r w:rsidR="00756F5A">
        <w:rPr>
          <w:rFonts w:cs="FrankRuehl"/>
          <w:rtl/>
        </w:rPr>
        <w:t>.</w:t>
      </w:r>
    </w:p>
    <w:p w14:paraId="3F122F64" w14:textId="77777777" w:rsidR="00684104" w:rsidRDefault="00756F5A" w:rsidP="007279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="00684104">
          <w:rPr>
            <w:rStyle w:val="Hyperlink"/>
            <w:rFonts w:cs="FrankRuehl" w:hint="cs"/>
            <w:rtl/>
          </w:rPr>
          <w:t>ת תשנ"ד</w:t>
        </w:r>
        <w:r w:rsidRPr="00725610">
          <w:rPr>
            <w:rStyle w:val="Hyperlink"/>
            <w:rFonts w:cs="FrankRuehl" w:hint="cs"/>
            <w:rtl/>
          </w:rPr>
          <w:t xml:space="preserve"> מס' 5571</w:t>
        </w:r>
      </w:hyperlink>
      <w:r>
        <w:rPr>
          <w:rFonts w:cs="FrankRuehl" w:hint="cs"/>
          <w:rtl/>
        </w:rPr>
        <w:t xml:space="preserve"> מיום 6.1.1994 עמ' 333 </w:t>
      </w:r>
      <w:r w:rsidR="007279B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תשנ"ד</w:t>
      </w:r>
      <w:r w:rsidR="007279B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תחילתה ביום 1.1.1994.</w:t>
      </w:r>
    </w:p>
    <w:p w14:paraId="37B0E3D9" w14:textId="77777777" w:rsidR="00756F5A" w:rsidRDefault="00684104" w:rsidP="007279B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Pr="00684104">
          <w:rPr>
            <w:rStyle w:val="Hyperlink"/>
            <w:rFonts w:cs="FrankRuehl"/>
            <w:rtl/>
          </w:rPr>
          <w:t>ק"ת תשנ"</w:t>
        </w:r>
        <w:r w:rsidRPr="00684104">
          <w:rPr>
            <w:rStyle w:val="Hyperlink"/>
            <w:rFonts w:cs="FrankRuehl" w:hint="cs"/>
            <w:rtl/>
          </w:rPr>
          <w:t>ד</w:t>
        </w:r>
        <w:r w:rsidRPr="00684104">
          <w:rPr>
            <w:rStyle w:val="Hyperlink"/>
            <w:rFonts w:cs="FrankRuehl"/>
            <w:rtl/>
          </w:rPr>
          <w:t xml:space="preserve"> </w:t>
        </w:r>
        <w:r w:rsidR="00756F5A" w:rsidRPr="00684104">
          <w:rPr>
            <w:rStyle w:val="Hyperlink"/>
            <w:rFonts w:cs="FrankRuehl" w:hint="cs"/>
            <w:rtl/>
          </w:rPr>
          <w:t>מס' 5615</w:t>
        </w:r>
      </w:hyperlink>
      <w:r w:rsidR="00756F5A">
        <w:rPr>
          <w:rFonts w:cs="FrankRuehl" w:hint="cs"/>
          <w:rtl/>
        </w:rPr>
        <w:t xml:space="preserve"> מיום 21.7.1994 עמ' 1222 </w:t>
      </w:r>
      <w:r w:rsidR="007279B2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תשנ"ד</w:t>
      </w:r>
      <w:r w:rsidR="007279B2">
        <w:rPr>
          <w:rFonts w:cs="FrankRuehl" w:hint="cs"/>
          <w:rtl/>
        </w:rPr>
        <w:t>-</w:t>
      </w:r>
      <w:r w:rsidR="00756F5A">
        <w:rPr>
          <w:rFonts w:cs="FrankRuehl"/>
          <w:rtl/>
        </w:rPr>
        <w:t xml:space="preserve">1994; </w:t>
      </w:r>
      <w:r w:rsidR="00756F5A">
        <w:rPr>
          <w:rFonts w:cs="FrankRuehl" w:hint="cs"/>
          <w:rtl/>
        </w:rPr>
        <w:t>תחילתה ביום 1.7.1994</w:t>
      </w:r>
      <w:r w:rsidR="00085C2A">
        <w:rPr>
          <w:rFonts w:cs="FrankRuehl" w:hint="cs"/>
          <w:rtl/>
        </w:rPr>
        <w:t>.</w:t>
      </w:r>
    </w:p>
    <w:p w14:paraId="1821D17A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תשנ"ה מס' 5650</w:t>
        </w:r>
      </w:hyperlink>
      <w:r>
        <w:rPr>
          <w:rFonts w:cs="FrankRuehl" w:hint="cs"/>
          <w:rtl/>
        </w:rPr>
        <w:t xml:space="preserve"> מיום 5.1.1995 עמ' 524 </w:t>
      </w:r>
      <w:r w:rsidR="008D356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תשנ"ה</w:t>
      </w:r>
      <w:r w:rsidR="008D356E">
        <w:rPr>
          <w:rFonts w:cs="FrankRuehl" w:hint="cs"/>
          <w:rtl/>
        </w:rPr>
        <w:t>-</w:t>
      </w:r>
      <w:r>
        <w:rPr>
          <w:rFonts w:cs="FrankRuehl"/>
          <w:rtl/>
        </w:rPr>
        <w:t>1995; תח</w:t>
      </w:r>
      <w:r>
        <w:rPr>
          <w:rFonts w:cs="FrankRuehl" w:hint="cs"/>
          <w:rtl/>
        </w:rPr>
        <w:t>ילתה ביום 1.1.1995.</w:t>
      </w:r>
    </w:p>
    <w:p w14:paraId="646E0066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Pr="00684104">
          <w:rPr>
            <w:rStyle w:val="Hyperlink"/>
            <w:rFonts w:cs="FrankRuehl"/>
            <w:rtl/>
          </w:rPr>
          <w:t>ק"ת תשנ"</w:t>
        </w:r>
        <w:r w:rsidRPr="00684104">
          <w:rPr>
            <w:rStyle w:val="Hyperlink"/>
            <w:rFonts w:cs="FrankRuehl" w:hint="cs"/>
            <w:rtl/>
          </w:rPr>
          <w:t>ה</w:t>
        </w:r>
        <w:r w:rsidRPr="00684104">
          <w:rPr>
            <w:rStyle w:val="Hyperlink"/>
            <w:rFonts w:cs="FrankRuehl"/>
            <w:rtl/>
          </w:rPr>
          <w:t xml:space="preserve"> </w:t>
        </w:r>
        <w:r w:rsidR="00756F5A" w:rsidRPr="00684104">
          <w:rPr>
            <w:rStyle w:val="Hyperlink"/>
            <w:rFonts w:cs="FrankRuehl" w:hint="cs"/>
            <w:rtl/>
          </w:rPr>
          <w:t>מס' 5690</w:t>
        </w:r>
      </w:hyperlink>
      <w:r w:rsidR="00756F5A">
        <w:rPr>
          <w:rFonts w:cs="FrankRuehl" w:hint="cs"/>
          <w:rtl/>
        </w:rPr>
        <w:t xml:space="preserve"> מיום 6.7.1995 עמ' 1616 </w:t>
      </w:r>
      <w:r w:rsidR="008D356E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תשנ"ה</w:t>
      </w:r>
      <w:r w:rsidR="008D356E">
        <w:rPr>
          <w:rFonts w:cs="FrankRuehl" w:hint="cs"/>
          <w:rtl/>
        </w:rPr>
        <w:t>-</w:t>
      </w:r>
      <w:r w:rsidR="00756F5A">
        <w:rPr>
          <w:rFonts w:cs="FrankRuehl"/>
          <w:rtl/>
        </w:rPr>
        <w:t xml:space="preserve">1995; </w:t>
      </w:r>
      <w:r w:rsidR="00756F5A">
        <w:rPr>
          <w:rFonts w:cs="FrankRuehl" w:hint="cs"/>
          <w:rtl/>
        </w:rPr>
        <w:t>תחילתה ביום 1.7.1995.</w:t>
      </w:r>
    </w:p>
    <w:p w14:paraId="6B12230B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תשנ"ו מס' 5729</w:t>
        </w:r>
      </w:hyperlink>
      <w:r>
        <w:rPr>
          <w:rFonts w:cs="FrankRuehl" w:hint="cs"/>
          <w:rtl/>
        </w:rPr>
        <w:t xml:space="preserve"> מיום 9.1.1996 עמ' 416 </w:t>
      </w:r>
      <w:r w:rsidR="0019624E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תשנ"ו</w:t>
      </w:r>
      <w:r w:rsidR="0019624E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1996; </w:t>
      </w:r>
      <w:r>
        <w:rPr>
          <w:rFonts w:cs="FrankRuehl" w:hint="cs"/>
          <w:rtl/>
        </w:rPr>
        <w:t>תחילתה ביום 1.1.1996.</w:t>
      </w:r>
    </w:p>
    <w:p w14:paraId="31D73C9B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Pr="00684104">
          <w:rPr>
            <w:rStyle w:val="Hyperlink"/>
            <w:rFonts w:cs="FrankRuehl"/>
            <w:rtl/>
          </w:rPr>
          <w:t>ק"ת תשנ"</w:t>
        </w:r>
        <w:r w:rsidRPr="00684104">
          <w:rPr>
            <w:rStyle w:val="Hyperlink"/>
            <w:rFonts w:cs="FrankRuehl" w:hint="cs"/>
            <w:rtl/>
          </w:rPr>
          <w:t>ו</w:t>
        </w:r>
        <w:r w:rsidRPr="00684104">
          <w:rPr>
            <w:rStyle w:val="Hyperlink"/>
            <w:rFonts w:cs="FrankRuehl"/>
            <w:rtl/>
          </w:rPr>
          <w:t xml:space="preserve"> </w:t>
        </w:r>
        <w:r w:rsidR="00756F5A" w:rsidRPr="00684104">
          <w:rPr>
            <w:rStyle w:val="Hyperlink"/>
            <w:rFonts w:cs="FrankRuehl" w:hint="cs"/>
            <w:rtl/>
          </w:rPr>
          <w:t>מס' 5770</w:t>
        </w:r>
      </w:hyperlink>
      <w:r w:rsidR="00756F5A">
        <w:rPr>
          <w:rFonts w:cs="FrankRuehl" w:hint="cs"/>
          <w:rtl/>
        </w:rPr>
        <w:t xml:space="preserve"> מיום 4.7.1996 עמ' 1420 </w:t>
      </w:r>
      <w:r w:rsidR="0019624E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 xml:space="preserve">הודעה (מס' 2) </w:t>
      </w:r>
      <w:r w:rsidR="00756F5A">
        <w:rPr>
          <w:rFonts w:cs="FrankRuehl"/>
          <w:rtl/>
        </w:rPr>
        <w:t>ת</w:t>
      </w:r>
      <w:r w:rsidR="00756F5A">
        <w:rPr>
          <w:rFonts w:cs="FrankRuehl" w:hint="cs"/>
          <w:rtl/>
        </w:rPr>
        <w:t>שנ"ו</w:t>
      </w:r>
      <w:r w:rsidR="0019624E">
        <w:rPr>
          <w:rFonts w:cs="FrankRuehl" w:hint="cs"/>
          <w:rtl/>
        </w:rPr>
        <w:t>-</w:t>
      </w:r>
      <w:r w:rsidR="00756F5A">
        <w:rPr>
          <w:rFonts w:cs="FrankRuehl"/>
          <w:rtl/>
        </w:rPr>
        <w:t xml:space="preserve">1996; </w:t>
      </w:r>
      <w:r w:rsidR="00756F5A">
        <w:rPr>
          <w:rFonts w:cs="FrankRuehl" w:hint="cs"/>
          <w:rtl/>
        </w:rPr>
        <w:t>תחילתה ב</w:t>
      </w:r>
      <w:r w:rsidR="00756F5A">
        <w:rPr>
          <w:rFonts w:cs="FrankRuehl"/>
          <w:rtl/>
        </w:rPr>
        <w:t>יו</w:t>
      </w:r>
      <w:r w:rsidR="00756F5A">
        <w:rPr>
          <w:rFonts w:cs="FrankRuehl" w:hint="cs"/>
          <w:rtl/>
        </w:rPr>
        <w:t>ם 1.7.1996.</w:t>
      </w:r>
    </w:p>
    <w:p w14:paraId="293CD775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תשנ"ז מס' 5805</w:t>
        </w:r>
      </w:hyperlink>
      <w:r>
        <w:rPr>
          <w:rFonts w:cs="FrankRuehl" w:hint="cs"/>
          <w:rtl/>
        </w:rPr>
        <w:t xml:space="preserve"> מיום 7.1.1997 עמ' 334 </w:t>
      </w:r>
      <w:r w:rsidR="00AB44D7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תשנ"ז</w:t>
      </w:r>
      <w:r w:rsidR="00AB44D7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תחילתה ביום 1.1.1997.</w:t>
      </w:r>
    </w:p>
    <w:p w14:paraId="1E22727B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Pr="00684104">
          <w:rPr>
            <w:rStyle w:val="Hyperlink"/>
            <w:rFonts w:cs="FrankRuehl"/>
            <w:rtl/>
          </w:rPr>
          <w:t>ק"ת תשנ"</w:t>
        </w:r>
        <w:r w:rsidRPr="00684104">
          <w:rPr>
            <w:rStyle w:val="Hyperlink"/>
            <w:rFonts w:cs="FrankRuehl" w:hint="cs"/>
            <w:rtl/>
          </w:rPr>
          <w:t>ז</w:t>
        </w:r>
        <w:r w:rsidRPr="00684104">
          <w:rPr>
            <w:rStyle w:val="Hyperlink"/>
            <w:rFonts w:cs="FrankRuehl"/>
            <w:rtl/>
          </w:rPr>
          <w:t xml:space="preserve"> </w:t>
        </w:r>
        <w:r w:rsidR="00756F5A" w:rsidRPr="00684104">
          <w:rPr>
            <w:rStyle w:val="Hyperlink"/>
            <w:rFonts w:cs="FrankRuehl" w:hint="cs"/>
            <w:rtl/>
          </w:rPr>
          <w:t>מס' 5838</w:t>
        </w:r>
      </w:hyperlink>
      <w:r w:rsidR="00756F5A">
        <w:rPr>
          <w:rFonts w:cs="FrankRuehl" w:hint="cs"/>
          <w:rtl/>
        </w:rPr>
        <w:t xml:space="preserve"> מיום 1.7.1997 עמ' 908 </w:t>
      </w:r>
      <w:r w:rsidR="0032585E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תשנ"ז</w:t>
      </w:r>
      <w:r w:rsidR="0032585E">
        <w:rPr>
          <w:rFonts w:cs="FrankRuehl" w:hint="cs"/>
          <w:rtl/>
        </w:rPr>
        <w:t>-</w:t>
      </w:r>
      <w:r w:rsidR="00756F5A">
        <w:rPr>
          <w:rFonts w:cs="FrankRuehl"/>
          <w:rtl/>
        </w:rPr>
        <w:t xml:space="preserve">1997; </w:t>
      </w:r>
      <w:r w:rsidR="00756F5A">
        <w:rPr>
          <w:rFonts w:cs="FrankRuehl" w:hint="cs"/>
          <w:rtl/>
        </w:rPr>
        <w:t>תחילתה ביום 1.7.1997.</w:t>
      </w:r>
    </w:p>
    <w:p w14:paraId="2A8E9D65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תשנ"ח מס' 5871</w:t>
        </w:r>
      </w:hyperlink>
      <w:r>
        <w:rPr>
          <w:rFonts w:cs="FrankRuehl" w:hint="cs"/>
          <w:rtl/>
        </w:rPr>
        <w:t xml:space="preserve"> מיום 1.1.1998 עמ' 271 </w:t>
      </w:r>
      <w:r w:rsidR="003A5C7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תשנ"ח</w:t>
      </w:r>
      <w:r w:rsidR="003A5C71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1998; </w:t>
      </w:r>
      <w:r>
        <w:rPr>
          <w:rFonts w:cs="FrankRuehl" w:hint="cs"/>
          <w:rtl/>
        </w:rPr>
        <w:t>תחילתה ביום 1.1</w:t>
      </w:r>
      <w:r>
        <w:rPr>
          <w:rFonts w:cs="FrankRuehl"/>
          <w:rtl/>
        </w:rPr>
        <w:t>.1998.</w:t>
      </w:r>
    </w:p>
    <w:p w14:paraId="3C38F4D2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2" w:history="1">
        <w:r w:rsidRPr="00684104">
          <w:rPr>
            <w:rStyle w:val="Hyperlink"/>
            <w:rFonts w:cs="FrankRuehl"/>
            <w:rtl/>
          </w:rPr>
          <w:t>ק"ת תשנ"</w:t>
        </w:r>
        <w:r w:rsidRPr="00684104">
          <w:rPr>
            <w:rStyle w:val="Hyperlink"/>
            <w:rFonts w:cs="FrankRuehl" w:hint="cs"/>
            <w:rtl/>
          </w:rPr>
          <w:t>ח</w:t>
        </w:r>
        <w:r w:rsidRPr="00684104">
          <w:rPr>
            <w:rStyle w:val="Hyperlink"/>
            <w:rFonts w:cs="FrankRuehl"/>
            <w:rtl/>
          </w:rPr>
          <w:t xml:space="preserve"> </w:t>
        </w:r>
        <w:r w:rsidR="00756F5A" w:rsidRPr="00684104">
          <w:rPr>
            <w:rStyle w:val="Hyperlink"/>
            <w:rFonts w:cs="FrankRuehl"/>
            <w:rtl/>
          </w:rPr>
          <w:t>מ</w:t>
        </w:r>
        <w:r w:rsidR="00756F5A" w:rsidRPr="00684104">
          <w:rPr>
            <w:rStyle w:val="Hyperlink"/>
            <w:rFonts w:cs="FrankRuehl" w:hint="cs"/>
            <w:rtl/>
          </w:rPr>
          <w:t>ס' 5909</w:t>
        </w:r>
      </w:hyperlink>
      <w:r w:rsidR="00756F5A">
        <w:rPr>
          <w:rFonts w:cs="FrankRuehl" w:hint="cs"/>
          <w:rtl/>
        </w:rPr>
        <w:t xml:space="preserve"> מיום 1.7.1998 עמ' 1006 </w:t>
      </w:r>
      <w:r w:rsidR="003A5C71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תשנ"ח</w:t>
      </w:r>
      <w:r w:rsidR="003A5C71">
        <w:rPr>
          <w:rFonts w:cs="FrankRuehl" w:hint="cs"/>
          <w:rtl/>
        </w:rPr>
        <w:t>-</w:t>
      </w:r>
      <w:r w:rsidR="00756F5A">
        <w:rPr>
          <w:rFonts w:cs="FrankRuehl"/>
          <w:rtl/>
        </w:rPr>
        <w:t>1998; ת</w:t>
      </w:r>
      <w:r w:rsidR="00756F5A">
        <w:rPr>
          <w:rFonts w:cs="FrankRuehl" w:hint="cs"/>
          <w:rtl/>
        </w:rPr>
        <w:t>חילתה ביום 1.7.1998.</w:t>
      </w:r>
    </w:p>
    <w:p w14:paraId="701500EA" w14:textId="77777777" w:rsidR="00756F5A" w:rsidRDefault="00756F5A" w:rsidP="003A5C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3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תשנ"ט מס' 5949</w:t>
        </w:r>
      </w:hyperlink>
      <w:r>
        <w:rPr>
          <w:rFonts w:cs="FrankRuehl" w:hint="cs"/>
          <w:rtl/>
        </w:rPr>
        <w:t xml:space="preserve"> מיום 4.2.1999 עמ' 325 </w:t>
      </w:r>
      <w:r w:rsidR="003A5C7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</w:t>
      </w:r>
      <w:r w:rsidR="003A5C71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>תשנ"ט</w:t>
      </w:r>
      <w:r w:rsidR="003A5C71">
        <w:rPr>
          <w:rFonts w:cs="FrankRuehl" w:hint="cs"/>
          <w:rtl/>
        </w:rPr>
        <w:t>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תחילתה ביום 1.1.1999.</w:t>
      </w:r>
    </w:p>
    <w:p w14:paraId="70D10F09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</w:t>
        </w:r>
        <w:r w:rsidRPr="00725610">
          <w:rPr>
            <w:rStyle w:val="Hyperlink"/>
            <w:rFonts w:cs="FrankRuehl" w:hint="cs"/>
            <w:rtl/>
          </w:rPr>
          <w:t>"ס מס' 6015</w:t>
        </w:r>
      </w:hyperlink>
      <w:r>
        <w:rPr>
          <w:rFonts w:cs="FrankRuehl" w:hint="cs"/>
          <w:rtl/>
        </w:rPr>
        <w:t xml:space="preserve"> מיום 6.1.2000 עמ' 259 </w:t>
      </w:r>
      <w:r w:rsidR="003A5C7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תש"ס</w:t>
      </w:r>
      <w:r w:rsidR="003A5C71">
        <w:rPr>
          <w:rFonts w:cs="FrankRuehl" w:hint="cs"/>
          <w:rtl/>
        </w:rPr>
        <w:t>-</w:t>
      </w:r>
      <w:r>
        <w:rPr>
          <w:rFonts w:cs="FrankRuehl"/>
          <w:rtl/>
        </w:rPr>
        <w:t>2000;</w:t>
      </w:r>
      <w:r w:rsidR="008B7840">
        <w:rPr>
          <w:rFonts w:cs="FrankRuehl" w:hint="cs"/>
          <w:rtl/>
        </w:rPr>
        <w:t xml:space="preserve"> </w:t>
      </w:r>
      <w:r>
        <w:rPr>
          <w:rFonts w:cs="FrankRuehl" w:hint="cs"/>
          <w:rtl/>
        </w:rPr>
        <w:t xml:space="preserve">תחילתה </w:t>
      </w:r>
      <w:r>
        <w:rPr>
          <w:rFonts w:cs="FrankRuehl"/>
          <w:rtl/>
        </w:rPr>
        <w:t>בי</w:t>
      </w:r>
      <w:r>
        <w:rPr>
          <w:rFonts w:cs="FrankRuehl" w:hint="cs"/>
          <w:rtl/>
        </w:rPr>
        <w:t>ום 1.1.2000.</w:t>
      </w:r>
    </w:p>
    <w:p w14:paraId="1F3ABA31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 w:rsidRPr="00684104">
          <w:rPr>
            <w:rStyle w:val="Hyperlink"/>
            <w:rFonts w:cs="FrankRuehl"/>
            <w:rtl/>
          </w:rPr>
          <w:t xml:space="preserve">ק"ת תש"ס </w:t>
        </w:r>
        <w:r w:rsidR="00756F5A" w:rsidRPr="00684104">
          <w:rPr>
            <w:rStyle w:val="Hyperlink"/>
            <w:rFonts w:cs="FrankRuehl" w:hint="cs"/>
            <w:rtl/>
          </w:rPr>
          <w:t>מס' 6043</w:t>
        </w:r>
      </w:hyperlink>
      <w:r w:rsidR="00756F5A">
        <w:rPr>
          <w:rFonts w:cs="FrankRuehl" w:hint="cs"/>
          <w:rtl/>
        </w:rPr>
        <w:t xml:space="preserve"> מיום 5.7.2000 עמ' 708 </w:t>
      </w:r>
      <w:r w:rsidR="003A5C71">
        <w:rPr>
          <w:rFonts w:cs="FrankRuehl"/>
          <w:rtl/>
        </w:rPr>
        <w:t>–</w:t>
      </w:r>
      <w:r w:rsidR="00756F5A">
        <w:rPr>
          <w:rFonts w:cs="FrankRuehl"/>
          <w:rtl/>
        </w:rPr>
        <w:t xml:space="preserve"> </w:t>
      </w:r>
      <w:r w:rsidR="00756F5A">
        <w:rPr>
          <w:rFonts w:cs="FrankRuehl" w:hint="cs"/>
          <w:rtl/>
        </w:rPr>
        <w:t>הודעה (מס' 2) תש"ס</w:t>
      </w:r>
      <w:r w:rsidR="003A5C71">
        <w:rPr>
          <w:rFonts w:cs="FrankRuehl" w:hint="cs"/>
          <w:rtl/>
        </w:rPr>
        <w:t>-</w:t>
      </w:r>
      <w:r w:rsidR="00756F5A">
        <w:rPr>
          <w:rFonts w:cs="FrankRuehl"/>
          <w:rtl/>
        </w:rPr>
        <w:t>2000;</w:t>
      </w:r>
      <w:r w:rsidR="008B7840">
        <w:rPr>
          <w:rFonts w:cs="FrankRuehl" w:hint="cs"/>
          <w:rtl/>
        </w:rPr>
        <w:t xml:space="preserve"> </w:t>
      </w:r>
      <w:r w:rsidR="00756F5A">
        <w:rPr>
          <w:rFonts w:cs="FrankRuehl" w:hint="cs"/>
          <w:rtl/>
        </w:rPr>
        <w:t>תחילה ביום 1.7.2000.</w:t>
      </w:r>
    </w:p>
    <w:p w14:paraId="2B05AF43" w14:textId="77777777" w:rsidR="00756F5A" w:rsidRDefault="00756F5A" w:rsidP="00AA42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6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תשס"א מס' 6115</w:t>
        </w:r>
      </w:hyperlink>
      <w:r>
        <w:rPr>
          <w:rFonts w:cs="FrankRuehl" w:hint="cs"/>
          <w:rtl/>
        </w:rPr>
        <w:t xml:space="preserve"> מיום 12.7.2001 עמ' 938 </w:t>
      </w:r>
      <w:r w:rsidR="00AA42B1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תשס"א</w:t>
      </w:r>
      <w:r w:rsidR="00AA42B1">
        <w:rPr>
          <w:rFonts w:cs="FrankRuehl" w:hint="cs"/>
          <w:rtl/>
        </w:rPr>
        <w:t>-</w:t>
      </w:r>
      <w:r>
        <w:rPr>
          <w:rFonts w:cs="FrankRuehl"/>
          <w:rtl/>
        </w:rPr>
        <w:t>2001; ת</w:t>
      </w:r>
      <w:r w:rsidR="00AA42B1">
        <w:rPr>
          <w:rFonts w:cs="FrankRuehl" w:hint="cs"/>
          <w:rtl/>
        </w:rPr>
        <w:t>חילתה ביום 1.7.2001.</w:t>
      </w:r>
    </w:p>
    <w:p w14:paraId="14215F6E" w14:textId="77777777" w:rsidR="00684104" w:rsidRDefault="00756F5A" w:rsidP="004142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Pr="00725610">
          <w:rPr>
            <w:rStyle w:val="Hyperlink"/>
            <w:rFonts w:cs="FrankRuehl" w:hint="cs"/>
            <w:rtl/>
          </w:rPr>
          <w:t>ק</w:t>
        </w:r>
        <w:r w:rsidRPr="00725610">
          <w:rPr>
            <w:rStyle w:val="Hyperlink"/>
            <w:rFonts w:cs="FrankRuehl"/>
            <w:rtl/>
          </w:rPr>
          <w:t>"</w:t>
        </w:r>
        <w:r w:rsidRPr="00725610">
          <w:rPr>
            <w:rStyle w:val="Hyperlink"/>
            <w:rFonts w:cs="FrankRuehl" w:hint="cs"/>
            <w:rtl/>
          </w:rPr>
          <w:t>ת תשס"ב מס' 6145</w:t>
        </w:r>
      </w:hyperlink>
      <w:r>
        <w:rPr>
          <w:rFonts w:cs="FrankRuehl" w:hint="cs"/>
          <w:rtl/>
        </w:rPr>
        <w:t xml:space="preserve"> מיום 10.1.2002 עמ' 314 </w:t>
      </w:r>
      <w:r w:rsidR="0041423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</w:t>
      </w:r>
      <w:r>
        <w:rPr>
          <w:rFonts w:cs="FrankRuehl"/>
          <w:rtl/>
        </w:rPr>
        <w:t>שס</w:t>
      </w:r>
      <w:r>
        <w:rPr>
          <w:rFonts w:cs="FrankRuehl" w:hint="cs"/>
          <w:rtl/>
        </w:rPr>
        <w:t>"ב</w:t>
      </w:r>
      <w:r w:rsidR="00414232">
        <w:rPr>
          <w:rFonts w:cs="FrankRuehl" w:hint="cs"/>
          <w:rtl/>
        </w:rPr>
        <w:t>-</w:t>
      </w:r>
      <w:r>
        <w:rPr>
          <w:rFonts w:cs="FrankRuehl"/>
          <w:rtl/>
        </w:rPr>
        <w:t xml:space="preserve">2002; </w:t>
      </w:r>
      <w:r>
        <w:rPr>
          <w:rFonts w:cs="FrankRuehl" w:hint="cs"/>
          <w:rtl/>
        </w:rPr>
        <w:t>תחילתה ביום 1.1.2002.</w:t>
      </w:r>
    </w:p>
    <w:p w14:paraId="5F56BA61" w14:textId="77777777" w:rsidR="00684104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Pr="00684104">
          <w:rPr>
            <w:rStyle w:val="Hyperlink"/>
            <w:rFonts w:cs="FrankRuehl"/>
            <w:rtl/>
          </w:rPr>
          <w:t xml:space="preserve">ק"ת תשס"ב </w:t>
        </w:r>
        <w:r w:rsidR="00756F5A" w:rsidRPr="00684104">
          <w:rPr>
            <w:rStyle w:val="Hyperlink"/>
            <w:rFonts w:cs="FrankRuehl" w:hint="cs"/>
            <w:rtl/>
          </w:rPr>
          <w:t>מס' 6181</w:t>
        </w:r>
      </w:hyperlink>
      <w:r w:rsidR="00756F5A">
        <w:rPr>
          <w:rFonts w:cs="FrankRuehl" w:hint="cs"/>
          <w:rtl/>
        </w:rPr>
        <w:t xml:space="preserve"> מיום 11.7.2002 עמ' 949</w:t>
      </w:r>
      <w:r w:rsidR="00414232">
        <w:rPr>
          <w:rFonts w:cs="FrankRuehl" w:hint="cs"/>
          <w:rtl/>
        </w:rPr>
        <w:t xml:space="preserve"> </w:t>
      </w:r>
      <w:r w:rsidR="00414232">
        <w:rPr>
          <w:rFonts w:cs="FrankRuehl"/>
          <w:rtl/>
        </w:rPr>
        <w:t>–</w:t>
      </w:r>
      <w:r w:rsidR="00414232">
        <w:rPr>
          <w:rFonts w:cs="FrankRuehl" w:hint="cs"/>
          <w:rtl/>
        </w:rPr>
        <w:t xml:space="preserve"> תק' תשס"ב-2002</w:t>
      </w:r>
      <w:r w:rsidR="00756F5A">
        <w:rPr>
          <w:rFonts w:cs="FrankRuehl" w:hint="cs"/>
          <w:rtl/>
        </w:rPr>
        <w:t xml:space="preserve">. </w:t>
      </w:r>
    </w:p>
    <w:p w14:paraId="1D38F6A7" w14:textId="77777777" w:rsidR="00756F5A" w:rsidRDefault="00684104" w:rsidP="004142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9" w:history="1">
        <w:r w:rsidRPr="00684104">
          <w:rPr>
            <w:rStyle w:val="Hyperlink"/>
            <w:rFonts w:cs="FrankRuehl"/>
            <w:rtl/>
          </w:rPr>
          <w:t xml:space="preserve">ק"ת תשס"ב </w:t>
        </w:r>
        <w:r w:rsidRPr="00684104">
          <w:rPr>
            <w:rStyle w:val="Hyperlink"/>
            <w:rFonts w:cs="FrankRuehl" w:hint="cs"/>
            <w:rtl/>
          </w:rPr>
          <w:t>מס' 6181</w:t>
        </w:r>
      </w:hyperlink>
      <w:r>
        <w:rPr>
          <w:rFonts w:cs="FrankRuehl" w:hint="cs"/>
          <w:rtl/>
        </w:rPr>
        <w:t xml:space="preserve"> מיום 11.7.2002</w:t>
      </w:r>
      <w:r w:rsidR="00756F5A">
        <w:rPr>
          <w:rFonts w:cs="FrankRuehl" w:hint="cs"/>
          <w:rtl/>
        </w:rPr>
        <w:t>עמ' 958</w:t>
      </w:r>
      <w:r w:rsidR="00414232">
        <w:rPr>
          <w:rFonts w:cs="FrankRuehl" w:hint="cs"/>
          <w:rtl/>
        </w:rPr>
        <w:t xml:space="preserve"> </w:t>
      </w:r>
      <w:r w:rsidR="00414232">
        <w:rPr>
          <w:rFonts w:cs="FrankRuehl"/>
          <w:rtl/>
        </w:rPr>
        <w:t>–</w:t>
      </w:r>
      <w:r w:rsidR="00414232">
        <w:rPr>
          <w:rFonts w:cs="FrankRuehl" w:hint="cs"/>
          <w:rtl/>
        </w:rPr>
        <w:t xml:space="preserve"> הודעה (מס' 2) תשס"ב-2002; תחילתה ביום 1.7.2002</w:t>
      </w:r>
      <w:r w:rsidR="00756F5A">
        <w:rPr>
          <w:rFonts w:cs="FrankRuehl" w:hint="cs"/>
          <w:rtl/>
        </w:rPr>
        <w:t>.</w:t>
      </w:r>
    </w:p>
    <w:p w14:paraId="2D5B2F39" w14:textId="77777777" w:rsidR="00756F5A" w:rsidRDefault="00756F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0" w:history="1">
        <w:r w:rsidRPr="00725610">
          <w:rPr>
            <w:rStyle w:val="Hyperlink"/>
            <w:rFonts w:cs="FrankRuehl" w:hint="cs"/>
            <w:rtl/>
          </w:rPr>
          <w:t>ק"ת תשס"ג מס' 6221</w:t>
        </w:r>
      </w:hyperlink>
      <w:r>
        <w:rPr>
          <w:rFonts w:cs="FrankRuehl" w:hint="cs"/>
          <w:rtl/>
        </w:rPr>
        <w:t xml:space="preserve"> מיום 16.1.2003 עמ' 437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תשס"ג-2003; תחילתה ביום 1.1.2003.</w:t>
      </w:r>
    </w:p>
    <w:p w14:paraId="1E2F6D49" w14:textId="77777777" w:rsidR="00756F5A" w:rsidRDefault="00756F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1" w:history="1">
        <w:r>
          <w:rPr>
            <w:rStyle w:val="Hyperlink"/>
            <w:rFonts w:cs="FrankRuehl" w:hint="cs"/>
            <w:rtl/>
          </w:rPr>
          <w:t>ק"ת תשס"ו מס' 6453</w:t>
        </w:r>
      </w:hyperlink>
      <w:r>
        <w:rPr>
          <w:rFonts w:cs="FrankRuehl" w:hint="cs"/>
          <w:rtl/>
        </w:rPr>
        <w:t xml:space="preserve"> מיום 15.1.2006 עמ' 352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תשס"ו-2006; תחילתה ביום 1.1.2006.</w:t>
      </w:r>
    </w:p>
    <w:p w14:paraId="1C803940" w14:textId="77777777" w:rsidR="00684104" w:rsidRDefault="00756F5A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2" w:history="1">
        <w:r>
          <w:rPr>
            <w:rStyle w:val="Hyperlink"/>
            <w:rFonts w:cs="FrankRuehl" w:hint="cs"/>
            <w:rtl/>
          </w:rPr>
          <w:t>ק"ת תשס"ז מס' 6539</w:t>
        </w:r>
      </w:hyperlink>
      <w:r>
        <w:rPr>
          <w:rFonts w:cs="FrankRuehl" w:hint="cs"/>
          <w:rtl/>
        </w:rPr>
        <w:t xml:space="preserve"> מיום 26.11.2006 עמ' 333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תשס"ז-2006; תחילתן ביום 1.1.2007.</w:t>
      </w:r>
    </w:p>
    <w:p w14:paraId="7E211AC5" w14:textId="77777777" w:rsidR="00756F5A" w:rsidRDefault="00684104" w:rsidP="0068410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3" w:history="1">
        <w:r w:rsidRPr="00684104">
          <w:rPr>
            <w:rStyle w:val="Hyperlink"/>
            <w:rFonts w:cs="FrankRuehl"/>
            <w:rtl/>
          </w:rPr>
          <w:t xml:space="preserve">ק"ת תשס"ז </w:t>
        </w:r>
        <w:r w:rsidR="00756F5A" w:rsidRPr="00684104">
          <w:rPr>
            <w:rStyle w:val="Hyperlink"/>
            <w:rFonts w:cs="FrankRuehl" w:hint="cs"/>
            <w:rtl/>
          </w:rPr>
          <w:t>מס' 6548</w:t>
        </w:r>
      </w:hyperlink>
      <w:r w:rsidR="00756F5A">
        <w:rPr>
          <w:rFonts w:cs="FrankRuehl" w:hint="cs"/>
          <w:rtl/>
        </w:rPr>
        <w:t xml:space="preserve"> מיום 31.12.2006 עמ' 415 </w:t>
      </w:r>
      <w:r w:rsidR="00756F5A">
        <w:rPr>
          <w:rFonts w:cs="FrankRuehl"/>
          <w:rtl/>
        </w:rPr>
        <w:t>–</w:t>
      </w:r>
      <w:r w:rsidR="00756F5A">
        <w:rPr>
          <w:rFonts w:cs="FrankRuehl" w:hint="cs"/>
          <w:rtl/>
        </w:rPr>
        <w:t xml:space="preserve"> הודעה תשס"ז-2006; תחילתה ביום 1.1.2007.</w:t>
      </w:r>
    </w:p>
    <w:p w14:paraId="570D058E" w14:textId="77777777" w:rsidR="00756F5A" w:rsidRDefault="00756F5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4" w:history="1">
        <w:r>
          <w:rPr>
            <w:rStyle w:val="Hyperlink"/>
            <w:rFonts w:cs="FrankRuehl" w:hint="cs"/>
            <w:rtl/>
          </w:rPr>
          <w:t>ק"ת תשס"ח מס' 6631</w:t>
        </w:r>
      </w:hyperlink>
      <w:r>
        <w:rPr>
          <w:rFonts w:cs="FrankRuehl" w:hint="cs"/>
          <w:rtl/>
        </w:rPr>
        <w:t xml:space="preserve"> מיום 24.12.2007 עמ' 243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תשס"ח-2007; תחילתה ביום 1.1.2008.</w:t>
      </w:r>
    </w:p>
    <w:p w14:paraId="299AFA85" w14:textId="77777777" w:rsidR="00E44E85" w:rsidRDefault="00E44E85" w:rsidP="00E44E8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="0036103D" w:rsidRPr="00E44E85">
          <w:rPr>
            <w:rStyle w:val="Hyperlink"/>
            <w:rFonts w:cs="FrankRuehl" w:hint="cs"/>
            <w:rtl/>
          </w:rPr>
          <w:t>ק"ת תשס"ט מס' 6738</w:t>
        </w:r>
      </w:hyperlink>
      <w:r w:rsidR="0036103D">
        <w:rPr>
          <w:rFonts w:cs="FrankRuehl" w:hint="cs"/>
          <w:rtl/>
        </w:rPr>
        <w:t xml:space="preserve"> מיום 1.1.2009 עמ' 305 </w:t>
      </w:r>
      <w:r w:rsidR="0036103D">
        <w:rPr>
          <w:rFonts w:cs="FrankRuehl"/>
          <w:rtl/>
        </w:rPr>
        <w:t>–</w:t>
      </w:r>
      <w:r w:rsidR="0036103D">
        <w:rPr>
          <w:rFonts w:cs="FrankRuehl" w:hint="cs"/>
          <w:rtl/>
        </w:rPr>
        <w:t xml:space="preserve"> הודעה תשס"ט-2009; תחילתה ביום 1.1.2009.</w:t>
      </w:r>
    </w:p>
    <w:p w14:paraId="3989834E" w14:textId="77777777" w:rsidR="00BC0273" w:rsidRDefault="00BC0273" w:rsidP="00BC027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="003E154D" w:rsidRPr="00BC0273">
          <w:rPr>
            <w:rStyle w:val="Hyperlink"/>
            <w:rFonts w:cs="FrankRuehl" w:hint="cs"/>
            <w:rtl/>
          </w:rPr>
          <w:t>ק"ת תש"ע מס' 6840</w:t>
        </w:r>
      </w:hyperlink>
      <w:r w:rsidR="003E154D">
        <w:rPr>
          <w:rFonts w:cs="FrankRuehl" w:hint="cs"/>
          <w:rtl/>
        </w:rPr>
        <w:t xml:space="preserve"> מיום 24.12.2009 עמ' 305 </w:t>
      </w:r>
      <w:r w:rsidR="003E154D">
        <w:rPr>
          <w:rFonts w:cs="FrankRuehl"/>
          <w:rtl/>
        </w:rPr>
        <w:t>–</w:t>
      </w:r>
      <w:r w:rsidR="003E154D">
        <w:rPr>
          <w:rFonts w:cs="FrankRuehl" w:hint="cs"/>
          <w:rtl/>
        </w:rPr>
        <w:t xml:space="preserve"> הודעה תש"ע-2009;</w:t>
      </w:r>
      <w:r w:rsidR="008B7840">
        <w:rPr>
          <w:rFonts w:cs="FrankRuehl" w:hint="cs"/>
          <w:rtl/>
        </w:rPr>
        <w:t xml:space="preserve"> </w:t>
      </w:r>
      <w:r w:rsidR="003E154D">
        <w:rPr>
          <w:rFonts w:cs="FrankRuehl" w:hint="cs"/>
          <w:rtl/>
        </w:rPr>
        <w:t>תחילתה ביום 1.1.2010.</w:t>
      </w:r>
    </w:p>
    <w:p w14:paraId="6B7F09A5" w14:textId="77777777" w:rsidR="008133D1" w:rsidRDefault="008133D1" w:rsidP="008133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="00D57DFE" w:rsidRPr="008133D1">
          <w:rPr>
            <w:rStyle w:val="Hyperlink"/>
            <w:rFonts w:cs="FrankRuehl" w:hint="cs"/>
            <w:rtl/>
          </w:rPr>
          <w:t>ק"ת תשע"א מס' 6958</w:t>
        </w:r>
      </w:hyperlink>
      <w:r w:rsidR="00D57DFE">
        <w:rPr>
          <w:rFonts w:cs="FrankRuehl" w:hint="cs"/>
          <w:rtl/>
        </w:rPr>
        <w:t xml:space="preserve"> מיום 29.12.2010 עמ' 411 </w:t>
      </w:r>
      <w:r w:rsidR="00D57DFE">
        <w:rPr>
          <w:rFonts w:cs="FrankRuehl"/>
          <w:rtl/>
        </w:rPr>
        <w:t>–</w:t>
      </w:r>
      <w:r w:rsidR="00D57DFE">
        <w:rPr>
          <w:rFonts w:cs="FrankRuehl" w:hint="cs"/>
          <w:rtl/>
        </w:rPr>
        <w:t xml:space="preserve"> הודעה תשע"א-2010; תחילתה ביום 1.1.2011.</w:t>
      </w:r>
    </w:p>
    <w:p w14:paraId="03A1F5A2" w14:textId="77777777" w:rsidR="002D5987" w:rsidRDefault="002D5987" w:rsidP="002D598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8" w:history="1">
        <w:r w:rsidR="000E22F6" w:rsidRPr="002D5987">
          <w:rPr>
            <w:rStyle w:val="Hyperlink"/>
            <w:rFonts w:cs="FrankRuehl" w:hint="cs"/>
            <w:rtl/>
          </w:rPr>
          <w:t>ק"ת תשע"ב מס' 7074</w:t>
        </w:r>
      </w:hyperlink>
      <w:r w:rsidR="000E22F6">
        <w:rPr>
          <w:rFonts w:cs="FrankRuehl" w:hint="cs"/>
          <w:rtl/>
        </w:rPr>
        <w:t xml:space="preserve"> מיום 8.1.2012 עמ' 543 </w:t>
      </w:r>
      <w:r w:rsidR="000E22F6">
        <w:rPr>
          <w:rFonts w:cs="FrankRuehl"/>
          <w:rtl/>
        </w:rPr>
        <w:t>–</w:t>
      </w:r>
      <w:r w:rsidR="000E22F6">
        <w:rPr>
          <w:rFonts w:cs="FrankRuehl" w:hint="cs"/>
          <w:rtl/>
        </w:rPr>
        <w:t xml:space="preserve"> הודעה תשע"ב-2012; תחילתה ביום 1.1.2012.</w:t>
      </w:r>
    </w:p>
    <w:p w14:paraId="7758F089" w14:textId="77777777" w:rsidR="00B21494" w:rsidRDefault="00B21494" w:rsidP="00B214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9" w:history="1">
        <w:r w:rsidR="00CE070E" w:rsidRPr="00B21494">
          <w:rPr>
            <w:rStyle w:val="Hyperlink"/>
            <w:rFonts w:cs="FrankRuehl" w:hint="cs"/>
            <w:rtl/>
          </w:rPr>
          <w:t>ק"ת תשע"ג מס' 7208</w:t>
        </w:r>
      </w:hyperlink>
      <w:r w:rsidR="00CE070E">
        <w:rPr>
          <w:rFonts w:cs="FrankRuehl" w:hint="cs"/>
          <w:rtl/>
        </w:rPr>
        <w:t xml:space="preserve"> מיום 8.1.2013 עמ' 575 </w:t>
      </w:r>
      <w:r w:rsidR="00CE070E">
        <w:rPr>
          <w:rFonts w:cs="FrankRuehl"/>
          <w:rtl/>
        </w:rPr>
        <w:t>–</w:t>
      </w:r>
      <w:r w:rsidR="00CE070E">
        <w:rPr>
          <w:rFonts w:cs="FrankRuehl" w:hint="cs"/>
          <w:rtl/>
        </w:rPr>
        <w:t xml:space="preserve"> הודעה תשע"ג-2013; תחילתה ביום 1.1.2013.</w:t>
      </w:r>
    </w:p>
    <w:p w14:paraId="2A10A9D0" w14:textId="77777777" w:rsidR="00C96CCD" w:rsidRDefault="00C96CCD" w:rsidP="00C96CC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0" w:history="1">
        <w:r w:rsidR="00282CE9" w:rsidRPr="00C96CCD">
          <w:rPr>
            <w:rStyle w:val="Hyperlink"/>
            <w:rFonts w:cs="FrankRuehl" w:hint="cs"/>
            <w:rtl/>
          </w:rPr>
          <w:t>ק"ת תשע"ד מס' 7329</w:t>
        </w:r>
      </w:hyperlink>
      <w:r w:rsidR="00282CE9">
        <w:rPr>
          <w:rFonts w:cs="FrankRuehl" w:hint="cs"/>
          <w:rtl/>
        </w:rPr>
        <w:t xml:space="preserve"> מיום 14.1.2014 עמ' 528 </w:t>
      </w:r>
      <w:r w:rsidR="00282CE9">
        <w:rPr>
          <w:rFonts w:cs="FrankRuehl"/>
          <w:rtl/>
        </w:rPr>
        <w:t>–</w:t>
      </w:r>
      <w:r w:rsidR="00282CE9">
        <w:rPr>
          <w:rFonts w:cs="FrankRuehl" w:hint="cs"/>
          <w:rtl/>
        </w:rPr>
        <w:t xml:space="preserve"> הודעה תשע"ד-2014; תחילתה ביום 1.1.2014.</w:t>
      </w:r>
    </w:p>
    <w:p w14:paraId="5C4F55B8" w14:textId="77777777" w:rsidR="00620610" w:rsidRDefault="00620610" w:rsidP="0062061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1" w:history="1">
        <w:r w:rsidR="0020116B" w:rsidRPr="00620610">
          <w:rPr>
            <w:rStyle w:val="Hyperlink"/>
            <w:rFonts w:cs="FrankRuehl" w:hint="cs"/>
            <w:rtl/>
          </w:rPr>
          <w:t>ק"ת תשע"ה מס' 7474</w:t>
        </w:r>
      </w:hyperlink>
      <w:r w:rsidR="0020116B">
        <w:rPr>
          <w:rFonts w:cs="FrankRuehl" w:hint="cs"/>
          <w:rtl/>
        </w:rPr>
        <w:t xml:space="preserve"> מיום 5.1.2015 עמ' 624 </w:t>
      </w:r>
      <w:r w:rsidR="0020116B">
        <w:rPr>
          <w:rFonts w:cs="FrankRuehl"/>
          <w:rtl/>
        </w:rPr>
        <w:t>–</w:t>
      </w:r>
      <w:r w:rsidR="0020116B">
        <w:rPr>
          <w:rFonts w:cs="FrankRuehl" w:hint="cs"/>
          <w:rtl/>
        </w:rPr>
        <w:t xml:space="preserve"> הודעה תשע"ה-2015; תחילתה ביום 1.1.2015.</w:t>
      </w:r>
    </w:p>
    <w:p w14:paraId="6A9866C8" w14:textId="77777777" w:rsidR="00D76ADE" w:rsidRDefault="00D76ADE" w:rsidP="00D76A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2" w:history="1">
        <w:r w:rsidR="000C326C" w:rsidRPr="00D76ADE">
          <w:rPr>
            <w:rStyle w:val="Hyperlink"/>
            <w:rFonts w:cs="FrankRuehl" w:hint="cs"/>
            <w:rtl/>
          </w:rPr>
          <w:t>ק"ת תשע"ו מס' 7600</w:t>
        </w:r>
      </w:hyperlink>
      <w:r w:rsidR="000C326C">
        <w:rPr>
          <w:rFonts w:cs="FrankRuehl" w:hint="cs"/>
          <w:rtl/>
        </w:rPr>
        <w:t xml:space="preserve"> מיום 7.1.2016 עמ' 544 </w:t>
      </w:r>
      <w:r w:rsidR="000C326C">
        <w:rPr>
          <w:rFonts w:cs="FrankRuehl"/>
          <w:rtl/>
        </w:rPr>
        <w:t>–</w:t>
      </w:r>
      <w:r w:rsidR="000C326C">
        <w:rPr>
          <w:rFonts w:cs="FrankRuehl" w:hint="cs"/>
          <w:rtl/>
        </w:rPr>
        <w:t xml:space="preserve"> הודעה תשע"ו-2016; תחילתה ביום 1.1.2016.</w:t>
      </w:r>
    </w:p>
    <w:p w14:paraId="73ABF8EB" w14:textId="77777777" w:rsidR="00B316A0" w:rsidRDefault="00B316A0" w:rsidP="00B316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3" w:history="1">
        <w:r w:rsidR="007D158F" w:rsidRPr="00B316A0">
          <w:rPr>
            <w:rStyle w:val="Hyperlink"/>
            <w:rFonts w:cs="FrankRuehl" w:hint="cs"/>
            <w:rtl/>
          </w:rPr>
          <w:t>ק"ת תשע"ז מס' 7761</w:t>
        </w:r>
      </w:hyperlink>
      <w:r w:rsidR="007D158F">
        <w:rPr>
          <w:rFonts w:cs="FrankRuehl" w:hint="cs"/>
          <w:rtl/>
        </w:rPr>
        <w:t xml:space="preserve"> מיום 12.1.2017 עמ' 534 </w:t>
      </w:r>
      <w:r w:rsidR="007D158F">
        <w:rPr>
          <w:rFonts w:cs="FrankRuehl"/>
          <w:rtl/>
        </w:rPr>
        <w:t>–</w:t>
      </w:r>
      <w:r w:rsidR="007D158F">
        <w:rPr>
          <w:rFonts w:cs="FrankRuehl" w:hint="cs"/>
          <w:rtl/>
        </w:rPr>
        <w:t xml:space="preserve"> הודעה תשע"ז-2017; תחילתה ביום 1.1.2017.</w:t>
      </w:r>
    </w:p>
    <w:p w14:paraId="27794FA6" w14:textId="77777777" w:rsidR="00751094" w:rsidRDefault="00751094" w:rsidP="007510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4" w:history="1">
        <w:r w:rsidR="00085C2A" w:rsidRPr="00751094">
          <w:rPr>
            <w:rStyle w:val="Hyperlink"/>
            <w:rFonts w:cs="FrankRuehl" w:hint="cs"/>
            <w:rtl/>
          </w:rPr>
          <w:t>ק"ת תשע"ח מס' 7926</w:t>
        </w:r>
      </w:hyperlink>
      <w:r w:rsidR="00085C2A" w:rsidRPr="00A525D5">
        <w:rPr>
          <w:rFonts w:cs="FrankRuehl" w:hint="cs"/>
          <w:rtl/>
        </w:rPr>
        <w:t xml:space="preserve"> מיום 9.1.2018 עמ' 79</w:t>
      </w:r>
      <w:r w:rsidR="00085C2A">
        <w:rPr>
          <w:rFonts w:cs="FrankRuehl" w:hint="cs"/>
          <w:rtl/>
        </w:rPr>
        <w:t>4</w:t>
      </w:r>
      <w:r w:rsidR="00085C2A" w:rsidRPr="00A525D5">
        <w:rPr>
          <w:rFonts w:cs="FrankRuehl" w:hint="cs"/>
          <w:rtl/>
        </w:rPr>
        <w:t xml:space="preserve"> </w:t>
      </w:r>
      <w:r w:rsidR="00085C2A" w:rsidRPr="00A525D5">
        <w:rPr>
          <w:rFonts w:cs="FrankRuehl"/>
          <w:rtl/>
        </w:rPr>
        <w:t>–</w:t>
      </w:r>
      <w:r w:rsidR="00085C2A" w:rsidRPr="00A525D5">
        <w:rPr>
          <w:rFonts w:cs="FrankRuehl" w:hint="cs"/>
          <w:rtl/>
        </w:rPr>
        <w:t xml:space="preserve"> הודעה תשע"ח-2018; תחילתה ביום 1.1.2018.</w:t>
      </w:r>
    </w:p>
    <w:p w14:paraId="73F16BF1" w14:textId="77777777" w:rsidR="00491A60" w:rsidRDefault="00491A60" w:rsidP="00491A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5" w:history="1">
        <w:r w:rsidR="00C805F4" w:rsidRPr="00491A60">
          <w:rPr>
            <w:rStyle w:val="Hyperlink"/>
            <w:rFonts w:cs="FrankRuehl" w:hint="cs"/>
            <w:rtl/>
          </w:rPr>
          <w:t>ק"ת תשע"ט מס' 8149</w:t>
        </w:r>
      </w:hyperlink>
      <w:r w:rsidR="00C805F4">
        <w:rPr>
          <w:rFonts w:cs="FrankRuehl" w:hint="cs"/>
          <w:rtl/>
        </w:rPr>
        <w:t xml:space="preserve"> מיום 15.1.2019 עמ' 1822 </w:t>
      </w:r>
      <w:r w:rsidR="00C805F4">
        <w:rPr>
          <w:rFonts w:cs="FrankRuehl"/>
          <w:rtl/>
        </w:rPr>
        <w:t>–</w:t>
      </w:r>
      <w:r w:rsidR="00C805F4">
        <w:rPr>
          <w:rFonts w:cs="FrankRuehl" w:hint="cs"/>
          <w:rtl/>
        </w:rPr>
        <w:t xml:space="preserve"> הודעה תשע"ט-2019; תחילתה ביום 1.1.2019.</w:t>
      </w:r>
    </w:p>
    <w:p w14:paraId="0FC6F830" w14:textId="77777777" w:rsidR="00023C6F" w:rsidRDefault="00023C6F" w:rsidP="00023C6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6" w:history="1">
        <w:r w:rsidR="000C5D96" w:rsidRPr="00023C6F">
          <w:rPr>
            <w:rStyle w:val="Hyperlink"/>
            <w:rFonts w:cs="FrankRuehl" w:hint="cs"/>
            <w:rtl/>
          </w:rPr>
          <w:t>ק"ת תש"ף מס' 8329</w:t>
        </w:r>
      </w:hyperlink>
      <w:r w:rsidR="000C5D96">
        <w:rPr>
          <w:rFonts w:cs="FrankRuehl" w:hint="cs"/>
          <w:rtl/>
        </w:rPr>
        <w:t xml:space="preserve"> מיום 19.1.2020 עמ' 438 </w:t>
      </w:r>
      <w:r w:rsidR="000C5D96">
        <w:rPr>
          <w:rFonts w:cs="FrankRuehl"/>
          <w:rtl/>
        </w:rPr>
        <w:t>–</w:t>
      </w:r>
      <w:r w:rsidR="000C5D96">
        <w:rPr>
          <w:rFonts w:cs="FrankRuehl" w:hint="cs"/>
          <w:rtl/>
        </w:rPr>
        <w:t xml:space="preserve"> הודעה תש"ף-2020; תחילתה ביום 1.1.2020.</w:t>
      </w:r>
    </w:p>
    <w:p w14:paraId="5F2BF1D3" w14:textId="77777777" w:rsidR="009D4162" w:rsidRDefault="009D4162" w:rsidP="009D41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7" w:history="1">
        <w:r w:rsidR="001F482B" w:rsidRPr="009D4162">
          <w:rPr>
            <w:rStyle w:val="Hyperlink"/>
            <w:rFonts w:cs="FrankRuehl" w:hint="cs"/>
            <w:rtl/>
          </w:rPr>
          <w:t>ק"ת תשפ"א מס' 9079</w:t>
        </w:r>
      </w:hyperlink>
      <w:r w:rsidR="001F482B">
        <w:rPr>
          <w:rFonts w:cs="FrankRuehl" w:hint="cs"/>
          <w:rtl/>
        </w:rPr>
        <w:t xml:space="preserve"> מיום 10.1.2021 עמ' 1470 </w:t>
      </w:r>
      <w:r w:rsidR="001F482B">
        <w:rPr>
          <w:rFonts w:cs="FrankRuehl"/>
          <w:rtl/>
        </w:rPr>
        <w:t>–</w:t>
      </w:r>
      <w:r w:rsidR="001F482B">
        <w:rPr>
          <w:rFonts w:cs="FrankRuehl" w:hint="cs"/>
          <w:rtl/>
        </w:rPr>
        <w:t xml:space="preserve"> הודעה תשפ"א-2021; תחילתה ביום 1.1.2021.</w:t>
      </w:r>
    </w:p>
    <w:p w14:paraId="33E901D2" w14:textId="77777777" w:rsidR="00144D7B" w:rsidRDefault="00144D7B" w:rsidP="00144D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8" w:history="1">
        <w:r w:rsidR="00627A12" w:rsidRPr="00144D7B">
          <w:rPr>
            <w:rStyle w:val="Hyperlink"/>
            <w:rFonts w:cs="FrankRuehl" w:hint="cs"/>
            <w:rtl/>
          </w:rPr>
          <w:t>ק"ת תשפ"ב מס' 9964</w:t>
        </w:r>
      </w:hyperlink>
      <w:r w:rsidR="00627A12">
        <w:rPr>
          <w:rFonts w:cs="FrankRuehl" w:hint="cs"/>
          <w:rtl/>
        </w:rPr>
        <w:t xml:space="preserve"> מיום 1.2.2022 עמ' 1888 </w:t>
      </w:r>
      <w:r w:rsidR="00627A12">
        <w:rPr>
          <w:rFonts w:cs="FrankRuehl"/>
          <w:rtl/>
        </w:rPr>
        <w:t>–</w:t>
      </w:r>
      <w:r w:rsidR="00627A12">
        <w:rPr>
          <w:rFonts w:cs="FrankRuehl" w:hint="cs"/>
          <w:rtl/>
        </w:rPr>
        <w:t xml:space="preserve"> הודעה תשפ"ב-2022; תחילתה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EEA7" w14:textId="77777777" w:rsidR="00756F5A" w:rsidRDefault="00756F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הספנות (כלי שיט) (מדידת תפוסתם של כלי שיט), תשמ"ג- 1983</w:t>
    </w:r>
  </w:p>
  <w:p w14:paraId="0AA26EDD" w14:textId="77777777" w:rsidR="00756F5A" w:rsidRDefault="00756F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83C0DF" w14:textId="77777777" w:rsidR="00756F5A" w:rsidRDefault="00756F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4E09" w14:textId="77777777" w:rsidR="00756F5A" w:rsidRDefault="00756F5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הספנות (כלי שיט) (מדידת תפוסתם של כלי שיט), תשמ"ג-1983</w:t>
    </w:r>
  </w:p>
  <w:p w14:paraId="4B1CA7C1" w14:textId="77777777" w:rsidR="00756F5A" w:rsidRDefault="00756F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5C73F4" w14:textId="77777777" w:rsidR="00756F5A" w:rsidRDefault="00756F5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610"/>
    <w:rsid w:val="00023C6F"/>
    <w:rsid w:val="00060863"/>
    <w:rsid w:val="00085C2A"/>
    <w:rsid w:val="000C326C"/>
    <w:rsid w:val="000C5D96"/>
    <w:rsid w:val="000E22F6"/>
    <w:rsid w:val="000F6DAA"/>
    <w:rsid w:val="00123044"/>
    <w:rsid w:val="00144D7B"/>
    <w:rsid w:val="00145AD2"/>
    <w:rsid w:val="0019624E"/>
    <w:rsid w:val="001A2F4E"/>
    <w:rsid w:val="001D30E1"/>
    <w:rsid w:val="001D6709"/>
    <w:rsid w:val="001F482B"/>
    <w:rsid w:val="0020116B"/>
    <w:rsid w:val="00282CE9"/>
    <w:rsid w:val="00290AB0"/>
    <w:rsid w:val="002C3C41"/>
    <w:rsid w:val="002D5987"/>
    <w:rsid w:val="002F6205"/>
    <w:rsid w:val="002F6361"/>
    <w:rsid w:val="00301F0E"/>
    <w:rsid w:val="0032585E"/>
    <w:rsid w:val="00350EAF"/>
    <w:rsid w:val="00354EDF"/>
    <w:rsid w:val="0036103D"/>
    <w:rsid w:val="003A5C71"/>
    <w:rsid w:val="003E154D"/>
    <w:rsid w:val="00414232"/>
    <w:rsid w:val="00491A60"/>
    <w:rsid w:val="005408AD"/>
    <w:rsid w:val="005955E2"/>
    <w:rsid w:val="00595E8E"/>
    <w:rsid w:val="005D71F1"/>
    <w:rsid w:val="006152A9"/>
    <w:rsid w:val="00620610"/>
    <w:rsid w:val="00626CEB"/>
    <w:rsid w:val="00627A12"/>
    <w:rsid w:val="00627E23"/>
    <w:rsid w:val="006416C6"/>
    <w:rsid w:val="00650673"/>
    <w:rsid w:val="00655D0B"/>
    <w:rsid w:val="00657A33"/>
    <w:rsid w:val="00684104"/>
    <w:rsid w:val="00694AA0"/>
    <w:rsid w:val="006C2680"/>
    <w:rsid w:val="006C60FF"/>
    <w:rsid w:val="006D7C9D"/>
    <w:rsid w:val="006F238D"/>
    <w:rsid w:val="00725610"/>
    <w:rsid w:val="007279B2"/>
    <w:rsid w:val="0073579D"/>
    <w:rsid w:val="00751094"/>
    <w:rsid w:val="00756F5A"/>
    <w:rsid w:val="007809AD"/>
    <w:rsid w:val="007866EF"/>
    <w:rsid w:val="007C0056"/>
    <w:rsid w:val="007D158F"/>
    <w:rsid w:val="008113CB"/>
    <w:rsid w:val="008133D1"/>
    <w:rsid w:val="00835834"/>
    <w:rsid w:val="008513B3"/>
    <w:rsid w:val="008545FF"/>
    <w:rsid w:val="008A074D"/>
    <w:rsid w:val="008B7840"/>
    <w:rsid w:val="008D356E"/>
    <w:rsid w:val="00901121"/>
    <w:rsid w:val="009847CA"/>
    <w:rsid w:val="009D222C"/>
    <w:rsid w:val="009D4162"/>
    <w:rsid w:val="009E1403"/>
    <w:rsid w:val="00A27122"/>
    <w:rsid w:val="00A56642"/>
    <w:rsid w:val="00A6732A"/>
    <w:rsid w:val="00AA42B1"/>
    <w:rsid w:val="00AA4575"/>
    <w:rsid w:val="00AB44D7"/>
    <w:rsid w:val="00AD6DE5"/>
    <w:rsid w:val="00AF1FD5"/>
    <w:rsid w:val="00AF5960"/>
    <w:rsid w:val="00B21494"/>
    <w:rsid w:val="00B316A0"/>
    <w:rsid w:val="00B774C0"/>
    <w:rsid w:val="00BC0273"/>
    <w:rsid w:val="00C02845"/>
    <w:rsid w:val="00C805F4"/>
    <w:rsid w:val="00C95BC3"/>
    <w:rsid w:val="00C96CCD"/>
    <w:rsid w:val="00CD0088"/>
    <w:rsid w:val="00CE070E"/>
    <w:rsid w:val="00CE2FE5"/>
    <w:rsid w:val="00D57DFE"/>
    <w:rsid w:val="00D76ADE"/>
    <w:rsid w:val="00E44E85"/>
    <w:rsid w:val="00EB234A"/>
    <w:rsid w:val="00EC5E63"/>
    <w:rsid w:val="00F101AB"/>
    <w:rsid w:val="00F2367D"/>
    <w:rsid w:val="00F26ADF"/>
    <w:rsid w:val="00F36DC2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643492EF"/>
  <w15:chartTrackingRefBased/>
  <w15:docId w15:val="{25352429-F702-4B2B-A8DE-4C7E26B0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C80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250.pdf" TargetMode="External"/><Relationship Id="rId18" Type="http://schemas.openxmlformats.org/officeDocument/2006/relationships/hyperlink" Target="http://www.nevo.co.il/Law_word/law06/TAK-5456.pdf" TargetMode="External"/><Relationship Id="rId26" Type="http://schemas.openxmlformats.org/officeDocument/2006/relationships/hyperlink" Target="http://www.nevo.co.il/Law_word/law06/TAK-5770.pdf" TargetMode="External"/><Relationship Id="rId39" Type="http://schemas.openxmlformats.org/officeDocument/2006/relationships/hyperlink" Target="http://www.nevo.co.il/Law_word/law06/TAK-6548.pdf" TargetMode="External"/><Relationship Id="rId21" Type="http://schemas.openxmlformats.org/officeDocument/2006/relationships/hyperlink" Target="http://www.nevo.co.il/Law_word/law06/TAK-5571.pdf" TargetMode="External"/><Relationship Id="rId34" Type="http://schemas.openxmlformats.org/officeDocument/2006/relationships/hyperlink" Target="http://www.nevo.co.il/Law_word/law06/TAK-6115.pdf" TargetMode="External"/><Relationship Id="rId42" Type="http://schemas.openxmlformats.org/officeDocument/2006/relationships/hyperlink" Target="http://www.nevo.co.il/Law_word/law06/tak-6840.pdf" TargetMode="External"/><Relationship Id="rId47" Type="http://schemas.openxmlformats.org/officeDocument/2006/relationships/hyperlink" Target="http://www.nevo.co.il/Law_word/law06/tak-7474.pdf" TargetMode="External"/><Relationship Id="rId50" Type="http://schemas.openxmlformats.org/officeDocument/2006/relationships/hyperlink" Target="http://www.nevo.co.il/Law_word/law06/tak-7926.pdf" TargetMode="External"/><Relationship Id="rId55" Type="http://schemas.openxmlformats.org/officeDocument/2006/relationships/header" Target="header1.xml"/><Relationship Id="rId7" Type="http://schemas.openxmlformats.org/officeDocument/2006/relationships/hyperlink" Target="http://www.nevo.co.il/Law_word/law06/TAK-5460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5369.pdf" TargetMode="External"/><Relationship Id="rId29" Type="http://schemas.openxmlformats.org/officeDocument/2006/relationships/hyperlink" Target="http://www.nevo.co.il/Law_word/law06/TAK-5871.pdf" TargetMode="External"/><Relationship Id="rId11" Type="http://schemas.openxmlformats.org/officeDocument/2006/relationships/hyperlink" Target="http://www.nevo.co.il/Law_word/law06/TAK-5062.pdf" TargetMode="External"/><Relationship Id="rId24" Type="http://schemas.openxmlformats.org/officeDocument/2006/relationships/hyperlink" Target="http://www.nevo.co.il/Law_word/law06/TAK-5690.pdf" TargetMode="External"/><Relationship Id="rId32" Type="http://schemas.openxmlformats.org/officeDocument/2006/relationships/hyperlink" Target="http://www.nevo.co.il/Law_word/law06/TAK-6015.pdf" TargetMode="External"/><Relationship Id="rId37" Type="http://schemas.openxmlformats.org/officeDocument/2006/relationships/hyperlink" Target="http://www.nevo.co.il/Law_word/law06/TAK-6221.pdf" TargetMode="External"/><Relationship Id="rId40" Type="http://schemas.openxmlformats.org/officeDocument/2006/relationships/hyperlink" Target="http://www.nevo.co.il/Law_word/law06/TAK-6631.pdf" TargetMode="External"/><Relationship Id="rId45" Type="http://schemas.openxmlformats.org/officeDocument/2006/relationships/hyperlink" Target="http://www.nevo.co.il/Law_word/law06/tak-7208.pdf" TargetMode="External"/><Relationship Id="rId53" Type="http://schemas.openxmlformats.org/officeDocument/2006/relationships/hyperlink" Target="https://www.nevo.co.il/Law_word/law06/tak-9079.pdf" TargetMode="External"/><Relationship Id="rId58" Type="http://schemas.openxmlformats.org/officeDocument/2006/relationships/footer" Target="footer2.xml"/><Relationship Id="rId5" Type="http://schemas.openxmlformats.org/officeDocument/2006/relationships/endnotes" Target="endnotes.xml"/><Relationship Id="rId19" Type="http://schemas.openxmlformats.org/officeDocument/2006/relationships/hyperlink" Target="http://www.nevo.co.il/Law_word/law06/TAK-549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81.pdf" TargetMode="External"/><Relationship Id="rId14" Type="http://schemas.openxmlformats.org/officeDocument/2006/relationships/hyperlink" Target="http://www.nevo.co.il/Law_word/law06/TAK-5282.pdf" TargetMode="External"/><Relationship Id="rId22" Type="http://schemas.openxmlformats.org/officeDocument/2006/relationships/hyperlink" Target="http://www.nevo.co.il/Law_word/law06/TAK-5615.pdf" TargetMode="External"/><Relationship Id="rId27" Type="http://schemas.openxmlformats.org/officeDocument/2006/relationships/hyperlink" Target="http://www.nevo.co.il/Law_word/law06/TAK-5805.pdf" TargetMode="External"/><Relationship Id="rId30" Type="http://schemas.openxmlformats.org/officeDocument/2006/relationships/hyperlink" Target="http://www.nevo.co.il/Law_word/law06/TAK-5909.pdf" TargetMode="External"/><Relationship Id="rId35" Type="http://schemas.openxmlformats.org/officeDocument/2006/relationships/hyperlink" Target="http://www.nevo.co.il/Law_word/law06/TAK-6145.pdf" TargetMode="External"/><Relationship Id="rId43" Type="http://schemas.openxmlformats.org/officeDocument/2006/relationships/hyperlink" Target="http://www.nevo.co.il/Law_word/law06/tak-6958.pdf" TargetMode="External"/><Relationship Id="rId48" Type="http://schemas.openxmlformats.org/officeDocument/2006/relationships/hyperlink" Target="http://www.nevo.co.il/Law_word/law06/tak-7600.pdf" TargetMode="External"/><Relationship Id="rId56" Type="http://schemas.openxmlformats.org/officeDocument/2006/relationships/header" Target="header2.xml"/><Relationship Id="rId8" Type="http://schemas.openxmlformats.org/officeDocument/2006/relationships/hyperlink" Target="http://www.nevo.co.il/Law_word/law06/TAK-5460.pdf" TargetMode="External"/><Relationship Id="rId51" Type="http://schemas.openxmlformats.org/officeDocument/2006/relationships/hyperlink" Target="http://www.nevo.co.il/Law_word/law06/tak-8149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153.pdf" TargetMode="External"/><Relationship Id="rId17" Type="http://schemas.openxmlformats.org/officeDocument/2006/relationships/hyperlink" Target="http://www.nevo.co.il/Law_word/law06/TAK-5414.pdf" TargetMode="External"/><Relationship Id="rId25" Type="http://schemas.openxmlformats.org/officeDocument/2006/relationships/hyperlink" Target="http://www.nevo.co.il/Law_word/law06/TAK-5729.pdf" TargetMode="External"/><Relationship Id="rId33" Type="http://schemas.openxmlformats.org/officeDocument/2006/relationships/hyperlink" Target="http://www.nevo.co.il/Law_word/law06/TAK-6043.pdf" TargetMode="External"/><Relationship Id="rId38" Type="http://schemas.openxmlformats.org/officeDocument/2006/relationships/hyperlink" Target="http://www.nevo.co.il/Law_word/law06/tak-6453.pdf" TargetMode="External"/><Relationship Id="rId46" Type="http://schemas.openxmlformats.org/officeDocument/2006/relationships/hyperlink" Target="http://www.nevo.co.il/Law_word/law06/tak-7329.pdf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www.nevo.co.il/Law_word/law06/TAK-5531.pdf" TargetMode="External"/><Relationship Id="rId41" Type="http://schemas.openxmlformats.org/officeDocument/2006/relationships/hyperlink" Target="http://www.nevo.co.il/Law_word/law06/tak-6738.pdf" TargetMode="External"/><Relationship Id="rId54" Type="http://schemas.openxmlformats.org/officeDocument/2006/relationships/hyperlink" Target="https://www.nevo.co.il/Law_word/law06/tak-996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460.pdf" TargetMode="External"/><Relationship Id="rId15" Type="http://schemas.openxmlformats.org/officeDocument/2006/relationships/hyperlink" Target="http://www.nevo.co.il/Law_word/law06/TAK-5319.pdf" TargetMode="External"/><Relationship Id="rId23" Type="http://schemas.openxmlformats.org/officeDocument/2006/relationships/hyperlink" Target="http://www.nevo.co.il/Law_word/law06/TAK-5650.pdf" TargetMode="External"/><Relationship Id="rId28" Type="http://schemas.openxmlformats.org/officeDocument/2006/relationships/hyperlink" Target="http://www.nevo.co.il/Law_word/law06/TAK-5838.pdf" TargetMode="External"/><Relationship Id="rId36" Type="http://schemas.openxmlformats.org/officeDocument/2006/relationships/hyperlink" Target="http://www.nevo.co.il/Law_word/law06/TAK-6181.pdf" TargetMode="External"/><Relationship Id="rId49" Type="http://schemas.openxmlformats.org/officeDocument/2006/relationships/hyperlink" Target="http://www.nevo.co.il/Law_word/law06/tak-7761.pdf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nevo.co.il/Law_word/law06/TAK-6539.pdf" TargetMode="External"/><Relationship Id="rId31" Type="http://schemas.openxmlformats.org/officeDocument/2006/relationships/hyperlink" Target="http://www.nevo.co.il/Law_word/law06/TAK-5949.pdf" TargetMode="External"/><Relationship Id="rId44" Type="http://schemas.openxmlformats.org/officeDocument/2006/relationships/hyperlink" Target="http://www.nevo.co.il/Law_word/law06/tak-7074.pdf" TargetMode="External"/><Relationship Id="rId52" Type="http://schemas.openxmlformats.org/officeDocument/2006/relationships/hyperlink" Target="https://www.nevo.co.il/Law_word/law06/tak-8329.pdf" TargetMode="External"/><Relationship Id="rId6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571.pdf" TargetMode="External"/><Relationship Id="rId18" Type="http://schemas.openxmlformats.org/officeDocument/2006/relationships/hyperlink" Target="http://www.nevo.co.il/Law_word/law06/TAK-5770.pdf" TargetMode="External"/><Relationship Id="rId26" Type="http://schemas.openxmlformats.org/officeDocument/2006/relationships/hyperlink" Target="http://www.nevo.co.il/Law_word/law06/TAK-6115.pdf" TargetMode="External"/><Relationship Id="rId39" Type="http://schemas.openxmlformats.org/officeDocument/2006/relationships/hyperlink" Target="http://www.nevo.co.il/Law_word/law06/TAK-7208.pdf" TargetMode="External"/><Relationship Id="rId21" Type="http://schemas.openxmlformats.org/officeDocument/2006/relationships/hyperlink" Target="http://www.nevo.co.il/Law_word/law06/TAK-5871.pdf" TargetMode="External"/><Relationship Id="rId34" Type="http://schemas.openxmlformats.org/officeDocument/2006/relationships/hyperlink" Target="http://www.nevo.co.il/Law_word/law06/TAK-6631.pdf" TargetMode="External"/><Relationship Id="rId42" Type="http://schemas.openxmlformats.org/officeDocument/2006/relationships/hyperlink" Target="http://www.nevo.co.il/Law_word/law06/tak-7600.pdf" TargetMode="External"/><Relationship Id="rId47" Type="http://schemas.openxmlformats.org/officeDocument/2006/relationships/hyperlink" Target="https://www.nevo.co.il/law_word/law06/tak-9079.pdf" TargetMode="External"/><Relationship Id="rId7" Type="http://schemas.openxmlformats.org/officeDocument/2006/relationships/hyperlink" Target="http://www.nevo.co.il/Law_word/law06/TAK-5369.pdf" TargetMode="External"/><Relationship Id="rId2" Type="http://schemas.openxmlformats.org/officeDocument/2006/relationships/hyperlink" Target="http://www.nevo.co.il/Law_word/law06/TAK-5062.pdf" TargetMode="External"/><Relationship Id="rId16" Type="http://schemas.openxmlformats.org/officeDocument/2006/relationships/hyperlink" Target="http://www.nevo.co.il/Law_word/law06/TAK-5690.pdf" TargetMode="External"/><Relationship Id="rId29" Type="http://schemas.openxmlformats.org/officeDocument/2006/relationships/hyperlink" Target="http://www.nevo.co.il/Law_word/law06/TAK-6181.pdf" TargetMode="External"/><Relationship Id="rId1" Type="http://schemas.openxmlformats.org/officeDocument/2006/relationships/hyperlink" Target="http://www.nevo.co.il/Law_word/law06/TAK-4476.pdf" TargetMode="External"/><Relationship Id="rId6" Type="http://schemas.openxmlformats.org/officeDocument/2006/relationships/hyperlink" Target="http://www.nevo.co.il/Law_word/law06/TAK-5319.pdf" TargetMode="External"/><Relationship Id="rId11" Type="http://schemas.openxmlformats.org/officeDocument/2006/relationships/hyperlink" Target="http://www.nevo.co.il/Law_word/law06/TAK-5493.pdf" TargetMode="External"/><Relationship Id="rId24" Type="http://schemas.openxmlformats.org/officeDocument/2006/relationships/hyperlink" Target="http://www.nevo.co.il/Law_word/law06/TAK-6015.pdf" TargetMode="External"/><Relationship Id="rId32" Type="http://schemas.openxmlformats.org/officeDocument/2006/relationships/hyperlink" Target="http://www.nevo.co.il/Law_word/law06/tak-6539.pdf" TargetMode="External"/><Relationship Id="rId37" Type="http://schemas.openxmlformats.org/officeDocument/2006/relationships/hyperlink" Target="http://www.nevo.co.il/Law_word/law06/TAK-6958.pdf" TargetMode="External"/><Relationship Id="rId40" Type="http://schemas.openxmlformats.org/officeDocument/2006/relationships/hyperlink" Target="http://www.nevo.co.il/Law_word/law06/TAK-7329.pdf" TargetMode="External"/><Relationship Id="rId45" Type="http://schemas.openxmlformats.org/officeDocument/2006/relationships/hyperlink" Target="http://www.nevo.co.il/Law_word/law06/tak-8149.pdf" TargetMode="External"/><Relationship Id="rId5" Type="http://schemas.openxmlformats.org/officeDocument/2006/relationships/hyperlink" Target="http://www.nevo.co.il/Law_word/law06/TAK-5282.pdf" TargetMode="External"/><Relationship Id="rId15" Type="http://schemas.openxmlformats.org/officeDocument/2006/relationships/hyperlink" Target="http://www.nevo.co.il/Law_word/law06/TAK-5650.pdf" TargetMode="External"/><Relationship Id="rId23" Type="http://schemas.openxmlformats.org/officeDocument/2006/relationships/hyperlink" Target="http://www.nevo.co.il/Law_word/law06/TAK-5949.pdf" TargetMode="External"/><Relationship Id="rId28" Type="http://schemas.openxmlformats.org/officeDocument/2006/relationships/hyperlink" Target="http://www.nevo.co.il/Law_word/law06/TAK-6181.pdf" TargetMode="External"/><Relationship Id="rId36" Type="http://schemas.openxmlformats.org/officeDocument/2006/relationships/hyperlink" Target="http://www.nevo.co.il/Law_word/law06/tak-6840.pdf" TargetMode="External"/><Relationship Id="rId10" Type="http://schemas.openxmlformats.org/officeDocument/2006/relationships/hyperlink" Target="http://www.nevo.co.il/Law_word/law06/TAK-5460.pdf" TargetMode="External"/><Relationship Id="rId19" Type="http://schemas.openxmlformats.org/officeDocument/2006/relationships/hyperlink" Target="http://www.nevo.co.il/Law_word/law06/TAK-5805.pdf" TargetMode="External"/><Relationship Id="rId31" Type="http://schemas.openxmlformats.org/officeDocument/2006/relationships/hyperlink" Target="http://www.nevo.co.il/Law_word/law06/tak-6453.pdf" TargetMode="External"/><Relationship Id="rId44" Type="http://schemas.openxmlformats.org/officeDocument/2006/relationships/hyperlink" Target="http://www.nevo.co.il/Law_word/law06/tak-7926.pdf" TargetMode="External"/><Relationship Id="rId4" Type="http://schemas.openxmlformats.org/officeDocument/2006/relationships/hyperlink" Target="http://www.nevo.co.il/Law_word/law06/TAK-5250.pdf" TargetMode="External"/><Relationship Id="rId9" Type="http://schemas.openxmlformats.org/officeDocument/2006/relationships/hyperlink" Target="http://www.nevo.co.il/Law_word/law06/TAK-5456.pdf" TargetMode="External"/><Relationship Id="rId14" Type="http://schemas.openxmlformats.org/officeDocument/2006/relationships/hyperlink" Target="http://www.nevo.co.il/Law_word/law06/TAK-5615.pdf" TargetMode="External"/><Relationship Id="rId22" Type="http://schemas.openxmlformats.org/officeDocument/2006/relationships/hyperlink" Target="http://www.nevo.co.il/Law_word/law06/TAK-5909.pdf" TargetMode="External"/><Relationship Id="rId27" Type="http://schemas.openxmlformats.org/officeDocument/2006/relationships/hyperlink" Target="http://www.nevo.co.il/Law_word/law06/TAK-6145.pdf" TargetMode="External"/><Relationship Id="rId30" Type="http://schemas.openxmlformats.org/officeDocument/2006/relationships/hyperlink" Target="http://www.nevo.co.il/Law_word/law06/TAK-6221.pdf" TargetMode="External"/><Relationship Id="rId35" Type="http://schemas.openxmlformats.org/officeDocument/2006/relationships/hyperlink" Target="http://www.nevo.co.il/Law_word/law06/tak-6738.pdf" TargetMode="External"/><Relationship Id="rId43" Type="http://schemas.openxmlformats.org/officeDocument/2006/relationships/hyperlink" Target="http://www.nevo.co.il/Law_word/law06/tak-7761.pdf" TargetMode="External"/><Relationship Id="rId48" Type="http://schemas.openxmlformats.org/officeDocument/2006/relationships/hyperlink" Target="https://www.nevo.co.il/law_word/law06/tak-9964.pdf" TargetMode="External"/><Relationship Id="rId8" Type="http://schemas.openxmlformats.org/officeDocument/2006/relationships/hyperlink" Target="http://www.nevo.co.il/Law_word/law06/TAK-5414.pdf" TargetMode="External"/><Relationship Id="rId3" Type="http://schemas.openxmlformats.org/officeDocument/2006/relationships/hyperlink" Target="http://www.nevo.co.il/Law_word/law06/TAK-5153.pdf" TargetMode="External"/><Relationship Id="rId12" Type="http://schemas.openxmlformats.org/officeDocument/2006/relationships/hyperlink" Target="http://www.nevo.co.il/Law_word/law06/TAK-5531.pdf" TargetMode="External"/><Relationship Id="rId17" Type="http://schemas.openxmlformats.org/officeDocument/2006/relationships/hyperlink" Target="http://www.nevo.co.il/Law_word/law06/TAK-5729.pdf" TargetMode="External"/><Relationship Id="rId25" Type="http://schemas.openxmlformats.org/officeDocument/2006/relationships/hyperlink" Target="http://www.nevo.co.il/Law_word/law06/TAK-6043.pdf" TargetMode="External"/><Relationship Id="rId33" Type="http://schemas.openxmlformats.org/officeDocument/2006/relationships/hyperlink" Target="http://www.nevo.co.il/Law_word/law06/tak-6548.pdf" TargetMode="External"/><Relationship Id="rId38" Type="http://schemas.openxmlformats.org/officeDocument/2006/relationships/hyperlink" Target="http://www.nevo.co.il/Law_word/law06/TAK-7074.pdf" TargetMode="External"/><Relationship Id="rId46" Type="http://schemas.openxmlformats.org/officeDocument/2006/relationships/hyperlink" Target="http://www.nevo.co.il/Law_word/law06/tak-8329.pdf" TargetMode="External"/><Relationship Id="rId20" Type="http://schemas.openxmlformats.org/officeDocument/2006/relationships/hyperlink" Target="http://www.nevo.co.il/Law_word/law06/TAK-5838.pdf" TargetMode="External"/><Relationship Id="rId41" Type="http://schemas.openxmlformats.org/officeDocument/2006/relationships/hyperlink" Target="http://www.nevo.co.il/Law_word/law06/tak-74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5696</Words>
  <Characters>32469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172</vt:lpstr>
    </vt:vector>
  </TitlesOfParts>
  <Company/>
  <LinksUpToDate>false</LinksUpToDate>
  <CharactersWithSpaces>38089</CharactersWithSpaces>
  <SharedDoc>false</SharedDoc>
  <HLinks>
    <vt:vector size="720" baseType="variant">
      <vt:variant>
        <vt:i4>8060957</vt:i4>
      </vt:variant>
      <vt:variant>
        <vt:i4>282</vt:i4>
      </vt:variant>
      <vt:variant>
        <vt:i4>0</vt:i4>
      </vt:variant>
      <vt:variant>
        <vt:i4>5</vt:i4>
      </vt:variant>
      <vt:variant>
        <vt:lpwstr>https://www.nevo.co.il/Law_word/law06/tak-9964.pdf</vt:lpwstr>
      </vt:variant>
      <vt:variant>
        <vt:lpwstr/>
      </vt:variant>
      <vt:variant>
        <vt:i4>8323100</vt:i4>
      </vt:variant>
      <vt:variant>
        <vt:i4>279</vt:i4>
      </vt:variant>
      <vt:variant>
        <vt:i4>0</vt:i4>
      </vt:variant>
      <vt:variant>
        <vt:i4>5</vt:i4>
      </vt:variant>
      <vt:variant>
        <vt:lpwstr>https://www.nevo.co.il/Law_word/law06/tak-9079.pdf</vt:lpwstr>
      </vt:variant>
      <vt:variant>
        <vt:lpwstr/>
      </vt:variant>
      <vt:variant>
        <vt:i4>8126488</vt:i4>
      </vt:variant>
      <vt:variant>
        <vt:i4>276</vt:i4>
      </vt:variant>
      <vt:variant>
        <vt:i4>0</vt:i4>
      </vt:variant>
      <vt:variant>
        <vt:i4>5</vt:i4>
      </vt:variant>
      <vt:variant>
        <vt:lpwstr>https://www.nevo.co.il/Law_word/law06/tak-8329.pdf</vt:lpwstr>
      </vt:variant>
      <vt:variant>
        <vt:lpwstr/>
      </vt:variant>
      <vt:variant>
        <vt:i4>7667712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http://www.nevo.co.il/Law_word/law06/tak-8149.pdf</vt:lpwstr>
      </vt:variant>
      <vt:variant>
        <vt:lpwstr/>
      </vt:variant>
      <vt:variant>
        <vt:i4>8126471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http://www.nevo.co.il/Law_word/law06/tak-7926.pdf</vt:lpwstr>
      </vt:variant>
      <vt:variant>
        <vt:lpwstr/>
      </vt:variant>
      <vt:variant>
        <vt:i4>7864334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http://www.nevo.co.il/Law_word/law06/tak-7761.pdf</vt:lpwstr>
      </vt:variant>
      <vt:variant>
        <vt:lpwstr/>
      </vt:variant>
      <vt:variant>
        <vt:i4>8257550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http://www.nevo.co.il/Law_word/law06/tak-7600.pdf</vt:lpwstr>
      </vt:variant>
      <vt:variant>
        <vt:lpwstr/>
      </vt:variant>
      <vt:variant>
        <vt:i4>7929864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http://www.nevo.co.il/Law_word/law06/tak-7474.pdf</vt:lpwstr>
      </vt:variant>
      <vt:variant>
        <vt:lpwstr/>
      </vt:variant>
      <vt:variant>
        <vt:i4>8126466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8257538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http://www.nevo.co.il/Law_word/law06/tak-7208.pdf</vt:lpwstr>
      </vt:variant>
      <vt:variant>
        <vt:lpwstr/>
      </vt:variant>
      <vt:variant>
        <vt:i4>7929868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http://www.nevo.co.il/Law_word/law06/tak-7074.pdf</vt:lpwstr>
      </vt:variant>
      <vt:variant>
        <vt:lpwstr/>
      </vt:variant>
      <vt:variant>
        <vt:i4>7995401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http://www.nevo.co.il/Law_word/law06/tak-6958.pdf</vt:lpwstr>
      </vt:variant>
      <vt:variant>
        <vt:lpwstr/>
      </vt:variant>
      <vt:variant>
        <vt:i4>8060928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http://www.nevo.co.il/Law_word/law06/tak-6840.pdf</vt:lpwstr>
      </vt:variant>
      <vt:variant>
        <vt:lpwstr/>
      </vt:variant>
      <vt:variant>
        <vt:i4>8126471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8126479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8060933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7995407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http://www.nevo.co.il/Law_word/law06/tak-6453.pdf</vt:lpwstr>
      </vt:variant>
      <vt:variant>
        <vt:lpwstr/>
      </vt:variant>
      <vt:variant>
        <vt:i4>8192011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  <vt:variant>
        <vt:i4>7798792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8060940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8257548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http://www.nevo.co.il/Law_word/law06/TAK-6115.pdf</vt:lpwstr>
      </vt:variant>
      <vt:variant>
        <vt:lpwstr/>
      </vt:variant>
      <vt:variant>
        <vt:i4>8060939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8257549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7864328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http://www.nevo.co.il/Law_word/law06/TAK-5949.pdf</vt:lpwstr>
      </vt:variant>
      <vt:variant>
        <vt:lpwstr/>
      </vt:variant>
      <vt:variant>
        <vt:i4>8126472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http://www.nevo.co.il/Law_word/law06/TAK-5909.pdf</vt:lpwstr>
      </vt:variant>
      <vt:variant>
        <vt:lpwstr/>
      </vt:variant>
      <vt:variant>
        <vt:i4>8060929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http://www.nevo.co.il/Law_word/law06/TAK-5871.pdf</vt:lpwstr>
      </vt:variant>
      <vt:variant>
        <vt:lpwstr/>
      </vt:variant>
      <vt:variant>
        <vt:i4>8323080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http://www.nevo.co.il/Law_word/law06/TAK-5838.pdf</vt:lpwstr>
      </vt:variant>
      <vt:variant>
        <vt:lpwstr/>
      </vt:variant>
      <vt:variant>
        <vt:i4>8126469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8060943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http://www.nevo.co.il/Law_word/law06/TAK-5770.pdf</vt:lpwstr>
      </vt:variant>
      <vt:variant>
        <vt:lpwstr/>
      </vt:variant>
      <vt:variant>
        <vt:i4>8257542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http://www.nevo.co.il/Law_word/law06/TAK-5729.pdf</vt:lpwstr>
      </vt:variant>
      <vt:variant>
        <vt:lpwstr/>
      </vt:variant>
      <vt:variant>
        <vt:i4>7667726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http://www.nevo.co.il/Law_word/law06/TAK-5690.pdf</vt:lpwstr>
      </vt:variant>
      <vt:variant>
        <vt:lpwstr/>
      </vt:variant>
      <vt:variant>
        <vt:i4>7929870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8192011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http://www.nevo.co.il/Law_word/law06/TAK-5615.pdf</vt:lpwstr>
      </vt:variant>
      <vt:variant>
        <vt:lpwstr/>
      </vt:variant>
      <vt:variant>
        <vt:i4>8060940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8323084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http://www.nevo.co.il/Law_word/law06/TAK-5531.pdf</vt:lpwstr>
      </vt:variant>
      <vt:variant>
        <vt:lpwstr/>
      </vt:variant>
      <vt:variant>
        <vt:i4>7667727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http://www.nevo.co.il/Law_word/law06/TAK-5493.pdf</vt:lpwstr>
      </vt:variant>
      <vt:variant>
        <vt:lpwstr/>
      </vt:variant>
      <vt:variant>
        <vt:i4>7929866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http://www.nevo.co.il/Law_word/law06/TAK-5456.pdf</vt:lpwstr>
      </vt:variant>
      <vt:variant>
        <vt:lpwstr/>
      </vt:variant>
      <vt:variant>
        <vt:i4>8192008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7995394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http://www.nevo.co.il/Law_word/law06/TAK-5369.pdf</vt:lpwstr>
      </vt:variant>
      <vt:variant>
        <vt:lpwstr/>
      </vt:variant>
      <vt:variant>
        <vt:i4>8192002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http://www.nevo.co.il/Law_word/law06/TAK-5319.pdf</vt:lpwstr>
      </vt:variant>
      <vt:variant>
        <vt:lpwstr/>
      </vt:variant>
      <vt:variant>
        <vt:i4>7602184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http://www.nevo.co.il/Law_word/law06/TAK-5282.pdf</vt:lpwstr>
      </vt:variant>
      <vt:variant>
        <vt:lpwstr/>
      </vt:variant>
      <vt:variant>
        <vt:i4>7929866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http://www.nevo.co.il/Law_word/law06/TAK-5250.pdf</vt:lpwstr>
      </vt:variant>
      <vt:variant>
        <vt:lpwstr/>
      </vt:variant>
      <vt:variant>
        <vt:i4>7929866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http://www.nevo.co.il/Law_word/law06/TAK-5153.pdf</vt:lpwstr>
      </vt:variant>
      <vt:variant>
        <vt:lpwstr/>
      </vt:variant>
      <vt:variant>
        <vt:i4>7995402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http://www.nevo.co.il/Law_word/law06/TAK-5062.pdf</vt:lpwstr>
      </vt:variant>
      <vt:variant>
        <vt:lpwstr/>
      </vt:variant>
      <vt:variant>
        <vt:i4>8126468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http://www.nevo.co.il/Law_word/law06/TAK-6539.pdf</vt:lpwstr>
      </vt:variant>
      <vt:variant>
        <vt:lpwstr/>
      </vt:variant>
      <vt:variant>
        <vt:i4>7798792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7995404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7995404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7995404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5570569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3604523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3276840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8060957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https://www.nevo.co.il/law_word/law06/tak-9964.pdf</vt:lpwstr>
      </vt:variant>
      <vt:variant>
        <vt:lpwstr/>
      </vt:variant>
      <vt:variant>
        <vt:i4>8323100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https://www.nevo.co.il/law_word/law06/tak-9079.pdf</vt:lpwstr>
      </vt:variant>
      <vt:variant>
        <vt:lpwstr/>
      </vt:variant>
      <vt:variant>
        <vt:i4>7536642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http://www.nevo.co.il/Law_word/law06/tak-8329.pdf</vt:lpwstr>
      </vt:variant>
      <vt:variant>
        <vt:lpwstr/>
      </vt:variant>
      <vt:variant>
        <vt:i4>7667712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http://www.nevo.co.il/Law_word/law06/tak-8149.pdf</vt:lpwstr>
      </vt:variant>
      <vt:variant>
        <vt:lpwstr/>
      </vt:variant>
      <vt:variant>
        <vt:i4>8126471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http://www.nevo.co.il/Law_word/law06/tak-7926.pdf</vt:lpwstr>
      </vt:variant>
      <vt:variant>
        <vt:lpwstr/>
      </vt:variant>
      <vt:variant>
        <vt:i4>7864334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http://www.nevo.co.il/Law_word/law06/tak-7761.pdf</vt:lpwstr>
      </vt:variant>
      <vt:variant>
        <vt:lpwstr/>
      </vt:variant>
      <vt:variant>
        <vt:i4>8257550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http://www.nevo.co.il/Law_word/law06/tak-7600.pdf</vt:lpwstr>
      </vt:variant>
      <vt:variant>
        <vt:lpwstr/>
      </vt:variant>
      <vt:variant>
        <vt:i4>7929864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http://www.nevo.co.il/Law_word/law06/tak-7474.pdf</vt:lpwstr>
      </vt:variant>
      <vt:variant>
        <vt:lpwstr/>
      </vt:variant>
      <vt:variant>
        <vt:i4>8126466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8257538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http://www.nevo.co.il/Law_word/law06/TAK-7208.pdf</vt:lpwstr>
      </vt:variant>
      <vt:variant>
        <vt:lpwstr/>
      </vt:variant>
      <vt:variant>
        <vt:i4>7929868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http://www.nevo.co.il/Law_word/law06/TAK-7074.pdf</vt:lpwstr>
      </vt:variant>
      <vt:variant>
        <vt:lpwstr/>
      </vt:variant>
      <vt:variant>
        <vt:i4>7995401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http://www.nevo.co.il/Law_word/law06/TAK-6958.pdf</vt:lpwstr>
      </vt:variant>
      <vt:variant>
        <vt:lpwstr/>
      </vt:variant>
      <vt:variant>
        <vt:i4>8060928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http://www.nevo.co.il/Law_word/law06/tak-6840.pdf</vt:lpwstr>
      </vt:variant>
      <vt:variant>
        <vt:lpwstr/>
      </vt:variant>
      <vt:variant>
        <vt:i4>8126471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http://www.nevo.co.il/Law_word/law06/tak-6738.pdf</vt:lpwstr>
      </vt:variant>
      <vt:variant>
        <vt:lpwstr/>
      </vt:variant>
      <vt:variant>
        <vt:i4>8126479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http://www.nevo.co.il/Law_word/law06/TAK-6631.pdf</vt:lpwstr>
      </vt:variant>
      <vt:variant>
        <vt:lpwstr/>
      </vt:variant>
      <vt:variant>
        <vt:i4>8060933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8126468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http://www.nevo.co.il/Law_word/law06/tak-6539.pdf</vt:lpwstr>
      </vt:variant>
      <vt:variant>
        <vt:lpwstr/>
      </vt:variant>
      <vt:variant>
        <vt:i4>7995407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http://www.nevo.co.il/Law_word/law06/tak-6453.pdf</vt:lpwstr>
      </vt:variant>
      <vt:variant>
        <vt:lpwstr/>
      </vt:variant>
      <vt:variant>
        <vt:i4>8192011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http://www.nevo.co.il/Law_word/law06/TAK-6221.pdf</vt:lpwstr>
      </vt:variant>
      <vt:variant>
        <vt:lpwstr/>
      </vt:variant>
      <vt:variant>
        <vt:i4>7798792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7798792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http://www.nevo.co.il/Law_word/law06/TAK-6181.pdf</vt:lpwstr>
      </vt:variant>
      <vt:variant>
        <vt:lpwstr/>
      </vt:variant>
      <vt:variant>
        <vt:i4>8060940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http://www.nevo.co.il/Law_word/law06/TAK-6145.pdf</vt:lpwstr>
      </vt:variant>
      <vt:variant>
        <vt:lpwstr/>
      </vt:variant>
      <vt:variant>
        <vt:i4>8257548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http://www.nevo.co.il/Law_word/law06/TAK-6115.pdf</vt:lpwstr>
      </vt:variant>
      <vt:variant>
        <vt:lpwstr/>
      </vt:variant>
      <vt:variant>
        <vt:i4>8060939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http://www.nevo.co.il/Law_word/law06/TAK-6043.pdf</vt:lpwstr>
      </vt:variant>
      <vt:variant>
        <vt:lpwstr/>
      </vt:variant>
      <vt:variant>
        <vt:i4>8257549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http://www.nevo.co.il/Law_word/law06/TAK-6015.pdf</vt:lpwstr>
      </vt:variant>
      <vt:variant>
        <vt:lpwstr/>
      </vt:variant>
      <vt:variant>
        <vt:i4>7864328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http://www.nevo.co.il/Law_word/law06/TAK-5949.pdf</vt:lpwstr>
      </vt:variant>
      <vt:variant>
        <vt:lpwstr/>
      </vt:variant>
      <vt:variant>
        <vt:i4>8126472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http://www.nevo.co.il/Law_word/law06/TAK-5909.pdf</vt:lpwstr>
      </vt:variant>
      <vt:variant>
        <vt:lpwstr/>
      </vt:variant>
      <vt:variant>
        <vt:i4>8060929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http://www.nevo.co.il/Law_word/law06/TAK-5871.pdf</vt:lpwstr>
      </vt:variant>
      <vt:variant>
        <vt:lpwstr/>
      </vt:variant>
      <vt:variant>
        <vt:i4>8323080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http://www.nevo.co.il/Law_word/law06/TAK-5838.pdf</vt:lpwstr>
      </vt:variant>
      <vt:variant>
        <vt:lpwstr/>
      </vt:variant>
      <vt:variant>
        <vt:i4>8126469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http://www.nevo.co.il/Law_word/law06/TAK-5805.pdf</vt:lpwstr>
      </vt:variant>
      <vt:variant>
        <vt:lpwstr/>
      </vt:variant>
      <vt:variant>
        <vt:i4>8060943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http://www.nevo.co.il/Law_word/law06/TAK-5770.pdf</vt:lpwstr>
      </vt:variant>
      <vt:variant>
        <vt:lpwstr/>
      </vt:variant>
      <vt:variant>
        <vt:i4>8257542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http://www.nevo.co.il/Law_word/law06/TAK-5729.pdf</vt:lpwstr>
      </vt:variant>
      <vt:variant>
        <vt:lpwstr/>
      </vt:variant>
      <vt:variant>
        <vt:i4>7667726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http://www.nevo.co.il/Law_word/law06/TAK-5690.pdf</vt:lpwstr>
      </vt:variant>
      <vt:variant>
        <vt:lpwstr/>
      </vt:variant>
      <vt:variant>
        <vt:i4>7929870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http://www.nevo.co.il/Law_word/law06/TAK-5650.pdf</vt:lpwstr>
      </vt:variant>
      <vt:variant>
        <vt:lpwstr/>
      </vt:variant>
      <vt:variant>
        <vt:i4>8192011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http://www.nevo.co.il/Law_word/law06/TAK-5615.pdf</vt:lpwstr>
      </vt:variant>
      <vt:variant>
        <vt:lpwstr/>
      </vt:variant>
      <vt:variant>
        <vt:i4>8060940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8323084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http://www.nevo.co.il/Law_word/law06/TAK-5531.pdf</vt:lpwstr>
      </vt:variant>
      <vt:variant>
        <vt:lpwstr/>
      </vt:variant>
      <vt:variant>
        <vt:i4>7667727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http://www.nevo.co.il/Law_word/law06/TAK-5493.pdf</vt:lpwstr>
      </vt:variant>
      <vt:variant>
        <vt:lpwstr/>
      </vt:variant>
      <vt:variant>
        <vt:i4>7995404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7929866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http://www.nevo.co.il/Law_word/law06/TAK-5456.pdf</vt:lpwstr>
      </vt:variant>
      <vt:variant>
        <vt:lpwstr/>
      </vt:variant>
      <vt:variant>
        <vt:i4>8192008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http://www.nevo.co.il/Law_word/law06/TAK-5414.pdf</vt:lpwstr>
      </vt:variant>
      <vt:variant>
        <vt:lpwstr/>
      </vt:variant>
      <vt:variant>
        <vt:i4>7995394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http://www.nevo.co.il/Law_word/law06/TAK-5369.pdf</vt:lpwstr>
      </vt:variant>
      <vt:variant>
        <vt:lpwstr/>
      </vt:variant>
      <vt:variant>
        <vt:i4>8192002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http://www.nevo.co.il/Law_word/law06/TAK-5319.pdf</vt:lpwstr>
      </vt:variant>
      <vt:variant>
        <vt:lpwstr/>
      </vt:variant>
      <vt:variant>
        <vt:i4>7602184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http://www.nevo.co.il/Law_word/law06/TAK-5282.pdf</vt:lpwstr>
      </vt:variant>
      <vt:variant>
        <vt:lpwstr/>
      </vt:variant>
      <vt:variant>
        <vt:i4>7929866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http://www.nevo.co.il/Law_word/law06/TAK-5250.pdf</vt:lpwstr>
      </vt:variant>
      <vt:variant>
        <vt:lpwstr/>
      </vt:variant>
      <vt:variant>
        <vt:i4>7929866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http://www.nevo.co.il/Law_word/law06/TAK-5153.pdf</vt:lpwstr>
      </vt:variant>
      <vt:variant>
        <vt:lpwstr/>
      </vt:variant>
      <vt:variant>
        <vt:i4>7995402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http://www.nevo.co.il/Law_word/law06/TAK-5062.pdf</vt:lpwstr>
      </vt:variant>
      <vt:variant>
        <vt:lpwstr/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172</dc:title>
  <dc:subject/>
  <dc:creator>Mor</dc:creator>
  <cp:keywords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P172</vt:lpwstr>
  </property>
  <property fmtid="{D5CDD505-2E9C-101B-9397-08002B2CF9AE}" pid="3" name="CHNAME">
    <vt:lpwstr>ספנות</vt:lpwstr>
  </property>
  <property fmtid="{D5CDD505-2E9C-101B-9397-08002B2CF9AE}" pid="4" name="LAWNAME">
    <vt:lpwstr>תקנות הספנות (כלי שיט) (מדידת תפוסתם של כלי שיט), תשמ"ג-1983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MEKOR_NAME1">
    <vt:lpwstr>חוק הספנות (כלי שיט)‏</vt:lpwstr>
  </property>
  <property fmtid="{D5CDD505-2E9C-101B-9397-08002B2CF9AE}" pid="14" name="MEKOR_SAIF1">
    <vt:lpwstr>111X</vt:lpwstr>
  </property>
  <property fmtid="{D5CDD505-2E9C-101B-9397-08002B2CF9AE}" pid="15" name="MEKOR_NAME2">
    <vt:lpwstr>פקודת הנמלים [נוסח חדש]‏</vt:lpwstr>
  </property>
  <property fmtid="{D5CDD505-2E9C-101B-9397-08002B2CF9AE}" pid="16" name="MEKOR_SAIF2">
    <vt:lpwstr>60X1XאX</vt:lpwstr>
  </property>
  <property fmtid="{D5CDD505-2E9C-101B-9397-08002B2CF9AE}" pid="17" name="NOSE11">
    <vt:lpwstr>רשויות ומשפט מנהלי</vt:lpwstr>
  </property>
  <property fmtid="{D5CDD505-2E9C-101B-9397-08002B2CF9AE}" pid="18" name="NOSE21">
    <vt:lpwstr>תשתיות</vt:lpwstr>
  </property>
  <property fmtid="{D5CDD505-2E9C-101B-9397-08002B2CF9AE}" pid="19" name="NOSE31">
    <vt:lpwstr>ספנות ונמלים</vt:lpwstr>
  </property>
  <property fmtid="{D5CDD505-2E9C-101B-9397-08002B2CF9AE}" pid="20" name="NOSE41">
    <vt:lpwstr>כלי שיט</vt:lpwstr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LINKK1">
    <vt:lpwstr>https://www.nevo.co.il/law_word/law06/tak-9964.pdf;‎רשומות - תקנות כלליות#ק"ת תשפ"ב מס' 9964 ‏‏#מיום 1.2.2022 עמ' 1888 – הודעה תשפ"ב-2022; תחילתה ביום 1.1.2022‏</vt:lpwstr>
  </property>
  <property fmtid="{D5CDD505-2E9C-101B-9397-08002B2CF9AE}" pid="58" name="LINKK2">
    <vt:lpwstr/>
  </property>
  <property fmtid="{D5CDD505-2E9C-101B-9397-08002B2CF9AE}" pid="59" name="LINKK3">
    <vt:lpwstr/>
  </property>
  <property fmtid="{D5CDD505-2E9C-101B-9397-08002B2CF9AE}" pid="60" name="LINKK4">
    <vt:lpwstr/>
  </property>
  <property fmtid="{D5CDD505-2E9C-101B-9397-08002B2CF9AE}" pid="61" name="LINKK5">
    <vt:lpwstr/>
  </property>
  <property fmtid="{D5CDD505-2E9C-101B-9397-08002B2CF9AE}" pid="62" name="LINKK6">
    <vt:lpwstr/>
  </property>
  <property fmtid="{D5CDD505-2E9C-101B-9397-08002B2CF9AE}" pid="63" name="LINKK7">
    <vt:lpwstr/>
  </property>
  <property fmtid="{D5CDD505-2E9C-101B-9397-08002B2CF9AE}" pid="64" name="LINKK8">
    <vt:lpwstr/>
  </property>
  <property fmtid="{D5CDD505-2E9C-101B-9397-08002B2CF9AE}" pid="65" name="LINKK9">
    <vt:lpwstr/>
  </property>
  <property fmtid="{D5CDD505-2E9C-101B-9397-08002B2CF9AE}" pid="66" name="LINKK10">
    <vt:lpwstr/>
  </property>
</Properties>
</file>