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D38" w:rsidRDefault="00A40D3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העיטורים בצבא-הגנה לישראל (מסירת עתקים), תשל"ו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117107" w:rsidRPr="00117107" w:rsidRDefault="00117107" w:rsidP="00117107">
      <w:pPr>
        <w:spacing w:line="320" w:lineRule="auto"/>
        <w:jc w:val="left"/>
        <w:rPr>
          <w:rFonts w:cs="FrankRuehl"/>
          <w:szCs w:val="26"/>
          <w:rtl/>
        </w:rPr>
      </w:pPr>
    </w:p>
    <w:p w:rsidR="00117107" w:rsidRPr="00117107" w:rsidRDefault="00117107" w:rsidP="00117107">
      <w:pPr>
        <w:spacing w:line="320" w:lineRule="auto"/>
        <w:jc w:val="left"/>
        <w:rPr>
          <w:rFonts w:cs="Miriam" w:hint="cs"/>
          <w:szCs w:val="22"/>
          <w:rtl/>
        </w:rPr>
      </w:pPr>
      <w:r w:rsidRPr="00117107">
        <w:rPr>
          <w:rFonts w:cs="Miriam"/>
          <w:szCs w:val="22"/>
          <w:rtl/>
        </w:rPr>
        <w:t>בטחון</w:t>
      </w:r>
      <w:r w:rsidRPr="00117107">
        <w:rPr>
          <w:rFonts w:cs="FrankRuehl"/>
          <w:szCs w:val="26"/>
          <w:rtl/>
        </w:rPr>
        <w:t xml:space="preserve"> – צה"ל – עיטורים</w:t>
      </w:r>
    </w:p>
    <w:p w:rsidR="00A40D38" w:rsidRDefault="00A40D3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40D3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hyperlink w:anchor="Seif0" w:tooltip="מסירת עתקים של עי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0D38" w:rsidRDefault="00A40D3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עתקים של עיטור</w:t>
            </w:r>
          </w:p>
        </w:tc>
        <w:tc>
          <w:tcPr>
            <w:tcW w:w="1247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40D3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0D38" w:rsidRDefault="00A40D3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40D38" w:rsidRDefault="00A40D3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A40D38" w:rsidRDefault="00A40D38">
      <w:pPr>
        <w:pStyle w:val="big-header"/>
        <w:ind w:left="0" w:right="1134"/>
        <w:rPr>
          <w:rFonts w:cs="FrankRuehl"/>
          <w:sz w:val="32"/>
          <w:rtl/>
        </w:rPr>
      </w:pPr>
    </w:p>
    <w:p w:rsidR="00A40D38" w:rsidRPr="00117107" w:rsidRDefault="00A40D38" w:rsidP="0011710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העיטורים בצבא-הגנה לישראל (מסירת עתקים), תשל"ו-</w:t>
      </w:r>
      <w:r>
        <w:rPr>
          <w:rFonts w:cs="FrankRuehl"/>
          <w:sz w:val="32"/>
          <w:rtl/>
        </w:rPr>
        <w:t>1975</w:t>
      </w:r>
      <w:r>
        <w:rPr>
          <w:rStyle w:val="default"/>
          <w:rtl/>
        </w:rPr>
        <w:footnoteReference w:customMarkFollows="1" w:id="1"/>
        <w:t>*</w:t>
      </w: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21 לחוק העיטורים בצבא-הגנה לישראל,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אני מתקין תקנות אלה:</w:t>
      </w: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A40D38" w:rsidRDefault="00A40D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ירת עתקים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עיטור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וסמך להעניק עיטור רשאי להורות, לגבי מקרה מסויים, על מסירת עתקי העיטור למשמורת לשנ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שארי-בשר או יותר של הנפטר המנויים בסעיף 6(ב) לחוק, או על מסירת עותק לשאר-בשר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יותר ולמי שאינו שאר-בשרו של הנפטר, הכל אם היה סבור כי נסיבות מיוחדות מצדיקות זאת.</w:t>
      </w: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A40D38" w:rsidRDefault="00A40D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העיטורים בצבא-הגנה לישראל (מסירת עתקים), תשל"ו-</w:t>
      </w:r>
      <w:r>
        <w:rPr>
          <w:rStyle w:val="default"/>
          <w:rFonts w:cs="FrankRuehl"/>
          <w:rtl/>
        </w:rPr>
        <w:t>1975".</w:t>
      </w: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40D38" w:rsidRDefault="00A40D3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בת</w:t>
      </w:r>
      <w:r>
        <w:rPr>
          <w:rFonts w:cs="FrankRuehl"/>
          <w:sz w:val="26"/>
          <w:rtl/>
        </w:rPr>
        <w:t>שר</w:t>
      </w:r>
      <w:r>
        <w:rPr>
          <w:rFonts w:cs="FrankRuehl" w:hint="cs"/>
          <w:sz w:val="26"/>
          <w:rtl/>
        </w:rPr>
        <w:t>י תשל"ו (9 בספטמבר 1975)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:rsidR="00A40D38" w:rsidRDefault="00A40D3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A40D38" w:rsidRDefault="00A40D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40D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0E4" w:rsidRDefault="00E060E4">
      <w:r>
        <w:separator/>
      </w:r>
    </w:p>
  </w:endnote>
  <w:endnote w:type="continuationSeparator" w:id="0">
    <w:p w:rsidR="00E060E4" w:rsidRDefault="00E0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D38" w:rsidRDefault="00A40D3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40D38" w:rsidRDefault="00A40D3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40D38" w:rsidRDefault="00A40D3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D38" w:rsidRDefault="00A40D3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68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40D38" w:rsidRDefault="00A40D3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40D38" w:rsidRDefault="00A40D3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C:\Yael\hakika\Revadim\p181k2_005.doc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0E4" w:rsidRDefault="00E060E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60E4" w:rsidRDefault="00E060E4">
      <w:r>
        <w:continuationSeparator/>
      </w:r>
    </w:p>
  </w:footnote>
  <w:footnote w:id="1">
    <w:p w:rsidR="00A40D38" w:rsidRDefault="00A40D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תשל"ו מס' 3411</w:t>
        </w:r>
      </w:hyperlink>
      <w:r>
        <w:rPr>
          <w:rFonts w:cs="FrankRuehl" w:hint="cs"/>
          <w:rtl/>
        </w:rPr>
        <w:t xml:space="preserve"> מיום 7.10.1975 עמ' 203.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D38" w:rsidRDefault="00A40D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 לישראל (מסירת עתקים), תשל"ו–1975</w:t>
    </w:r>
  </w:p>
  <w:p w:rsidR="00A40D38" w:rsidRDefault="00A40D3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0D38" w:rsidRDefault="00A40D3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D38" w:rsidRDefault="00A40D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העיטורים בצבא-הגנה לישראל (מסירת עתקים), 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A40D38" w:rsidRDefault="00A40D3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0D38" w:rsidRDefault="00A40D3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107"/>
    <w:rsid w:val="00117107"/>
    <w:rsid w:val="00281864"/>
    <w:rsid w:val="0077781F"/>
    <w:rsid w:val="00A40D38"/>
    <w:rsid w:val="00C668E6"/>
    <w:rsid w:val="00D60245"/>
    <w:rsid w:val="00D81F35"/>
    <w:rsid w:val="00E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5B44E9-D459-425E-B068-0D74525C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181ב</vt:lpstr>
    </vt:vector>
  </TitlesOfParts>
  <Company/>
  <LinksUpToDate>false</LinksUpToDate>
  <CharactersWithSpaces>819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181ב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p181k2</vt:lpwstr>
  </property>
  <property fmtid="{D5CDD505-2E9C-101B-9397-08002B2CF9AE}" pid="3" name="CHNAME">
    <vt:lpwstr>עיטורים</vt:lpwstr>
  </property>
  <property fmtid="{D5CDD505-2E9C-101B-9397-08002B2CF9AE}" pid="4" name="LAWNAME">
    <vt:lpwstr>תקנות העיטורים בצבא-הגנה לישראל (מסירת עתקים), תשל"ו-1975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עיטורים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העיטורים בצבא-הגנה לישראל</vt:lpwstr>
  </property>
  <property fmtid="{D5CDD505-2E9C-101B-9397-08002B2CF9AE}" pid="48" name="MEKOR_SAIF1">
    <vt:lpwstr>21X</vt:lpwstr>
  </property>
</Properties>
</file>