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7C57AA" w:rsidP="0003312A">
      <w:pPr>
        <w:pStyle w:val="big-header"/>
        <w:ind w:left="0" w:right="1134"/>
        <w:rPr>
          <w:rFonts w:cs="FrankRuehl"/>
          <w:sz w:val="32"/>
        </w:rPr>
      </w:pPr>
      <w:r>
        <w:rPr>
          <w:rFonts w:cs="FrankRuehl" w:hint="cs"/>
          <w:sz w:val="32"/>
          <w:rtl/>
        </w:rPr>
        <w:t xml:space="preserve">תקנות </w:t>
      </w:r>
      <w:r w:rsidR="0003312A">
        <w:rPr>
          <w:rFonts w:cs="FrankRuehl" w:hint="cs"/>
          <w:sz w:val="32"/>
          <w:rtl/>
        </w:rPr>
        <w:t>העמותות (טפסים</w:t>
      </w:r>
      <w:r>
        <w:rPr>
          <w:rFonts w:cs="FrankRuehl" w:hint="cs"/>
          <w:sz w:val="32"/>
          <w:rtl/>
        </w:rPr>
        <w:t>)</w:t>
      </w:r>
      <w:r w:rsidR="008C2526">
        <w:rPr>
          <w:rFonts w:cs="FrankRuehl" w:hint="cs"/>
          <w:sz w:val="32"/>
          <w:rtl/>
        </w:rPr>
        <w:t>, תשס"ט-2009</w:t>
      </w:r>
    </w:p>
    <w:p w:rsidR="00085058" w:rsidRDefault="00085058" w:rsidP="00085058">
      <w:pPr>
        <w:spacing w:line="320" w:lineRule="auto"/>
        <w:jc w:val="left"/>
        <w:rPr>
          <w:rtl/>
        </w:rPr>
      </w:pPr>
    </w:p>
    <w:p w:rsidR="00085058" w:rsidRPr="00085058" w:rsidRDefault="00085058" w:rsidP="00085058">
      <w:pPr>
        <w:spacing w:line="320" w:lineRule="auto"/>
        <w:jc w:val="left"/>
        <w:rPr>
          <w:rFonts w:cs="Miriam"/>
          <w:szCs w:val="22"/>
          <w:rtl/>
        </w:rPr>
      </w:pPr>
      <w:r w:rsidRPr="00085058">
        <w:rPr>
          <w:rFonts w:cs="Miriam"/>
          <w:szCs w:val="22"/>
          <w:rtl/>
        </w:rPr>
        <w:t>משפט פרטי וכלכלה</w:t>
      </w:r>
      <w:r w:rsidRPr="00085058">
        <w:rPr>
          <w:rFonts w:cs="FrankRuehl"/>
          <w:szCs w:val="26"/>
          <w:rtl/>
        </w:rPr>
        <w:t xml:space="preserve"> – תאגידים וניירות ערך – עמותות</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1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הגדרות</w:t>
            </w:r>
          </w:p>
        </w:tc>
        <w:tc>
          <w:tcPr>
            <w:tcW w:w="567" w:type="dxa"/>
          </w:tcPr>
          <w:p w:rsidR="00F60CF8" w:rsidRPr="00F60CF8" w:rsidRDefault="00F60CF8" w:rsidP="00F60CF8">
            <w:pPr>
              <w:spacing w:line="240" w:lineRule="auto"/>
              <w:jc w:val="left"/>
              <w:rPr>
                <w:rStyle w:val="Hyperlink"/>
                <w:rtl/>
              </w:rPr>
            </w:pPr>
            <w:hyperlink w:anchor="Seif1" w:tooltip="הגדרות"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2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בקשה לרישום עמותה</w:t>
            </w:r>
          </w:p>
        </w:tc>
        <w:tc>
          <w:tcPr>
            <w:tcW w:w="567" w:type="dxa"/>
          </w:tcPr>
          <w:p w:rsidR="00F60CF8" w:rsidRPr="00F60CF8" w:rsidRDefault="00F60CF8" w:rsidP="00F60CF8">
            <w:pPr>
              <w:spacing w:line="240" w:lineRule="auto"/>
              <w:jc w:val="left"/>
              <w:rPr>
                <w:rStyle w:val="Hyperlink"/>
                <w:rtl/>
              </w:rPr>
            </w:pPr>
            <w:hyperlink w:anchor="Seif2" w:tooltip="בקשה לרישום עמותה"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3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דיווח על החלטות האסיפה הכללית</w:t>
            </w:r>
          </w:p>
        </w:tc>
        <w:tc>
          <w:tcPr>
            <w:tcW w:w="567" w:type="dxa"/>
          </w:tcPr>
          <w:p w:rsidR="00F60CF8" w:rsidRPr="00F60CF8" w:rsidRDefault="00F60CF8" w:rsidP="00F60CF8">
            <w:pPr>
              <w:spacing w:line="240" w:lineRule="auto"/>
              <w:jc w:val="left"/>
              <w:rPr>
                <w:rStyle w:val="Hyperlink"/>
                <w:rtl/>
              </w:rPr>
            </w:pPr>
            <w:hyperlink w:anchor="Seif3" w:tooltip="דיווח על החלטות האסיפה הכללית"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4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דיווח על החלטה על שינוי מטרות</w:t>
            </w:r>
          </w:p>
        </w:tc>
        <w:tc>
          <w:tcPr>
            <w:tcW w:w="567" w:type="dxa"/>
          </w:tcPr>
          <w:p w:rsidR="00F60CF8" w:rsidRPr="00F60CF8" w:rsidRDefault="00F60CF8" w:rsidP="00F60CF8">
            <w:pPr>
              <w:spacing w:line="240" w:lineRule="auto"/>
              <w:jc w:val="left"/>
              <w:rPr>
                <w:rStyle w:val="Hyperlink"/>
                <w:rtl/>
              </w:rPr>
            </w:pPr>
            <w:hyperlink w:anchor="Seif4" w:tooltip="דיווח על החלטה על שינוי מטרות"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5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דיווח על בחירה, מינוי או סיום כהונה של בעלי תפקידים, שלא על פי החלטת האסיפה הכללית</w:t>
            </w:r>
          </w:p>
        </w:tc>
        <w:tc>
          <w:tcPr>
            <w:tcW w:w="567" w:type="dxa"/>
          </w:tcPr>
          <w:p w:rsidR="00F60CF8" w:rsidRPr="00F60CF8" w:rsidRDefault="00F60CF8" w:rsidP="00F60CF8">
            <w:pPr>
              <w:spacing w:line="240" w:lineRule="auto"/>
              <w:jc w:val="left"/>
              <w:rPr>
                <w:rStyle w:val="Hyperlink"/>
                <w:rtl/>
              </w:rPr>
            </w:pPr>
            <w:hyperlink w:anchor="Seif5" w:tooltip="דיווח על בחירה, מינוי או סיום כהונה של בעלי תפקידים, שלא על פי החלטת האסיפה הכללית"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6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דיווח על החלטת ועד העמותה למינוי מורשי חתימה</w:t>
            </w:r>
          </w:p>
        </w:tc>
        <w:tc>
          <w:tcPr>
            <w:tcW w:w="567" w:type="dxa"/>
          </w:tcPr>
          <w:p w:rsidR="00F60CF8" w:rsidRPr="00F60CF8" w:rsidRDefault="00F60CF8" w:rsidP="00F60CF8">
            <w:pPr>
              <w:spacing w:line="240" w:lineRule="auto"/>
              <w:jc w:val="left"/>
              <w:rPr>
                <w:rStyle w:val="Hyperlink"/>
                <w:rtl/>
              </w:rPr>
            </w:pPr>
            <w:hyperlink w:anchor="Seif6" w:tooltip="דיווח על החלטת ועד העמותה למינוי מורשי חתימה"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7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הגשת דוח כספי ודוח מילולי</w:t>
            </w:r>
          </w:p>
        </w:tc>
        <w:tc>
          <w:tcPr>
            <w:tcW w:w="567" w:type="dxa"/>
          </w:tcPr>
          <w:p w:rsidR="00F60CF8" w:rsidRPr="00F60CF8" w:rsidRDefault="00F60CF8" w:rsidP="00F60CF8">
            <w:pPr>
              <w:spacing w:line="240" w:lineRule="auto"/>
              <w:jc w:val="left"/>
              <w:rPr>
                <w:rStyle w:val="Hyperlink"/>
                <w:rtl/>
              </w:rPr>
            </w:pPr>
            <w:hyperlink w:anchor="Seif7" w:tooltip="הגשת דוח כספי ודוח מילולי"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7א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סכום מרבי לדיווח על תרומה</w:t>
            </w:r>
          </w:p>
        </w:tc>
        <w:tc>
          <w:tcPr>
            <w:tcW w:w="567" w:type="dxa"/>
          </w:tcPr>
          <w:p w:rsidR="00F60CF8" w:rsidRPr="00F60CF8" w:rsidRDefault="00F60CF8" w:rsidP="00F60CF8">
            <w:pPr>
              <w:spacing w:line="240" w:lineRule="auto"/>
              <w:jc w:val="left"/>
              <w:rPr>
                <w:rStyle w:val="Hyperlink"/>
                <w:rtl/>
              </w:rPr>
            </w:pPr>
            <w:hyperlink w:anchor="Seif20" w:tooltip="סכום מרבי לדיווח על תרומה"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7ב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בקשת אישור מיוחד לחסיון פרטי תורם</w:t>
            </w:r>
          </w:p>
        </w:tc>
        <w:tc>
          <w:tcPr>
            <w:tcW w:w="567" w:type="dxa"/>
          </w:tcPr>
          <w:p w:rsidR="00F60CF8" w:rsidRPr="00F60CF8" w:rsidRDefault="00F60CF8" w:rsidP="00F60CF8">
            <w:pPr>
              <w:spacing w:line="240" w:lineRule="auto"/>
              <w:jc w:val="left"/>
              <w:rPr>
                <w:rStyle w:val="Hyperlink"/>
                <w:rtl/>
              </w:rPr>
            </w:pPr>
            <w:hyperlink w:anchor="Seif21" w:tooltip="בקשת אישור מיוחד לחסיון פרטי תורם"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8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שינוי מען משרד רשום</w:t>
            </w:r>
          </w:p>
        </w:tc>
        <w:tc>
          <w:tcPr>
            <w:tcW w:w="567" w:type="dxa"/>
          </w:tcPr>
          <w:p w:rsidR="00F60CF8" w:rsidRPr="00F60CF8" w:rsidRDefault="00F60CF8" w:rsidP="00F60CF8">
            <w:pPr>
              <w:spacing w:line="240" w:lineRule="auto"/>
              <w:jc w:val="left"/>
              <w:rPr>
                <w:rStyle w:val="Hyperlink"/>
                <w:rtl/>
              </w:rPr>
            </w:pPr>
            <w:hyperlink w:anchor="Seif8" w:tooltip="שינוי מען משרד רשום"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9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דיווח על הגשת תובענה</w:t>
            </w:r>
          </w:p>
        </w:tc>
        <w:tc>
          <w:tcPr>
            <w:tcW w:w="567" w:type="dxa"/>
          </w:tcPr>
          <w:p w:rsidR="00F60CF8" w:rsidRPr="00F60CF8" w:rsidRDefault="00F60CF8" w:rsidP="00F60CF8">
            <w:pPr>
              <w:spacing w:line="240" w:lineRule="auto"/>
              <w:jc w:val="left"/>
              <w:rPr>
                <w:rStyle w:val="Hyperlink"/>
                <w:rtl/>
              </w:rPr>
            </w:pPr>
            <w:hyperlink w:anchor="Seif9" w:tooltip="דיווח על הגשת תובענה"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10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תצהיר כושר פירעון</w:t>
            </w:r>
          </w:p>
        </w:tc>
        <w:tc>
          <w:tcPr>
            <w:tcW w:w="567" w:type="dxa"/>
          </w:tcPr>
          <w:p w:rsidR="00F60CF8" w:rsidRPr="00F60CF8" w:rsidRDefault="00F60CF8" w:rsidP="00F60CF8">
            <w:pPr>
              <w:spacing w:line="240" w:lineRule="auto"/>
              <w:jc w:val="left"/>
              <w:rPr>
                <w:rStyle w:val="Hyperlink"/>
                <w:rtl/>
              </w:rPr>
            </w:pPr>
            <w:hyperlink w:anchor="Seif10" w:tooltip="תצהיר כושר פירעון"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11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דיווח על החלטת האסיפה הכללית על פירוק מרצון של העמותה ומינוי מפרק</w:t>
            </w:r>
          </w:p>
        </w:tc>
        <w:tc>
          <w:tcPr>
            <w:tcW w:w="567" w:type="dxa"/>
          </w:tcPr>
          <w:p w:rsidR="00F60CF8" w:rsidRPr="00F60CF8" w:rsidRDefault="00F60CF8" w:rsidP="00F60CF8">
            <w:pPr>
              <w:spacing w:line="240" w:lineRule="auto"/>
              <w:jc w:val="left"/>
              <w:rPr>
                <w:rStyle w:val="Hyperlink"/>
                <w:rtl/>
              </w:rPr>
            </w:pPr>
            <w:hyperlink w:anchor="Seif11" w:tooltip="דיווח על החלטת האסיפה הכללית על פירוק מרצון של העמותה ומינוי מפרק"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12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דיווח על סיום פירוק מרצון של עמותה</w:t>
            </w:r>
          </w:p>
        </w:tc>
        <w:tc>
          <w:tcPr>
            <w:tcW w:w="567" w:type="dxa"/>
          </w:tcPr>
          <w:p w:rsidR="00F60CF8" w:rsidRPr="00F60CF8" w:rsidRDefault="00F60CF8" w:rsidP="00F60CF8">
            <w:pPr>
              <w:spacing w:line="240" w:lineRule="auto"/>
              <w:jc w:val="left"/>
              <w:rPr>
                <w:rStyle w:val="Hyperlink"/>
                <w:rtl/>
              </w:rPr>
            </w:pPr>
            <w:hyperlink w:anchor="Seif12" w:tooltip="דיווח על סיום פירוק מרצון של עמותה"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13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החותמים על הדוח</w:t>
            </w:r>
          </w:p>
        </w:tc>
        <w:tc>
          <w:tcPr>
            <w:tcW w:w="567" w:type="dxa"/>
          </w:tcPr>
          <w:p w:rsidR="00F60CF8" w:rsidRPr="00F60CF8" w:rsidRDefault="00F60CF8" w:rsidP="00F60CF8">
            <w:pPr>
              <w:spacing w:line="240" w:lineRule="auto"/>
              <w:jc w:val="left"/>
              <w:rPr>
                <w:rStyle w:val="Hyperlink"/>
                <w:rtl/>
              </w:rPr>
            </w:pPr>
            <w:hyperlink w:anchor="Seif13" w:tooltip="החותמים על הדוח"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14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מועד הדיווח</w:t>
            </w:r>
          </w:p>
        </w:tc>
        <w:tc>
          <w:tcPr>
            <w:tcW w:w="567" w:type="dxa"/>
          </w:tcPr>
          <w:p w:rsidR="00F60CF8" w:rsidRPr="00F60CF8" w:rsidRDefault="00F60CF8" w:rsidP="00F60CF8">
            <w:pPr>
              <w:spacing w:line="240" w:lineRule="auto"/>
              <w:jc w:val="left"/>
              <w:rPr>
                <w:rStyle w:val="Hyperlink"/>
                <w:rtl/>
              </w:rPr>
            </w:pPr>
            <w:hyperlink w:anchor="Seif14" w:tooltip="מועד הדיווח"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15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אימות</w:t>
            </w:r>
          </w:p>
        </w:tc>
        <w:tc>
          <w:tcPr>
            <w:tcW w:w="567" w:type="dxa"/>
          </w:tcPr>
          <w:p w:rsidR="00F60CF8" w:rsidRPr="00F60CF8" w:rsidRDefault="00F60CF8" w:rsidP="00F60CF8">
            <w:pPr>
              <w:spacing w:line="240" w:lineRule="auto"/>
              <w:jc w:val="left"/>
              <w:rPr>
                <w:rStyle w:val="Hyperlink"/>
                <w:rtl/>
              </w:rPr>
            </w:pPr>
            <w:hyperlink w:anchor="Seif15" w:tooltip="אימות"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16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מילוי פרטים באופן מקוון</w:t>
            </w:r>
          </w:p>
        </w:tc>
        <w:tc>
          <w:tcPr>
            <w:tcW w:w="567" w:type="dxa"/>
          </w:tcPr>
          <w:p w:rsidR="00F60CF8" w:rsidRPr="00F60CF8" w:rsidRDefault="00F60CF8" w:rsidP="00F60CF8">
            <w:pPr>
              <w:spacing w:line="240" w:lineRule="auto"/>
              <w:jc w:val="left"/>
              <w:rPr>
                <w:rStyle w:val="Hyperlink"/>
                <w:rtl/>
              </w:rPr>
            </w:pPr>
            <w:hyperlink w:anchor="Seif16" w:tooltip="מילוי פרטים באופן מקוון"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16א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פרטים בטופס 7א שבתוספת שלא יועמדו לעיון הציבור</w:t>
            </w:r>
          </w:p>
        </w:tc>
        <w:tc>
          <w:tcPr>
            <w:tcW w:w="567" w:type="dxa"/>
          </w:tcPr>
          <w:p w:rsidR="00F60CF8" w:rsidRPr="00F60CF8" w:rsidRDefault="00F60CF8" w:rsidP="00F60CF8">
            <w:pPr>
              <w:spacing w:line="240" w:lineRule="auto"/>
              <w:jc w:val="left"/>
              <w:rPr>
                <w:rStyle w:val="Hyperlink"/>
                <w:rtl/>
              </w:rPr>
            </w:pPr>
            <w:hyperlink w:anchor="Seif22" w:tooltip="פרטים בטופס 7א שבתוספת שלא יועמדו לעיון הציבור"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17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פרסום הפרטים</w:t>
            </w:r>
          </w:p>
        </w:tc>
        <w:tc>
          <w:tcPr>
            <w:tcW w:w="567" w:type="dxa"/>
          </w:tcPr>
          <w:p w:rsidR="00F60CF8" w:rsidRPr="00F60CF8" w:rsidRDefault="00F60CF8" w:rsidP="00F60CF8">
            <w:pPr>
              <w:spacing w:line="240" w:lineRule="auto"/>
              <w:jc w:val="left"/>
              <w:rPr>
                <w:rStyle w:val="Hyperlink"/>
                <w:rtl/>
              </w:rPr>
            </w:pPr>
            <w:hyperlink w:anchor="Seif17" w:tooltip="פרסום הפרטים"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18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תחילה</w:t>
            </w:r>
          </w:p>
        </w:tc>
        <w:tc>
          <w:tcPr>
            <w:tcW w:w="567" w:type="dxa"/>
          </w:tcPr>
          <w:p w:rsidR="00F60CF8" w:rsidRPr="00F60CF8" w:rsidRDefault="00F60CF8" w:rsidP="00F60CF8">
            <w:pPr>
              <w:spacing w:line="240" w:lineRule="auto"/>
              <w:jc w:val="left"/>
              <w:rPr>
                <w:rStyle w:val="Hyperlink"/>
                <w:rtl/>
              </w:rPr>
            </w:pPr>
            <w:hyperlink w:anchor="Seif18" w:tooltip="תחילה"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r>
              <w:rPr>
                <w:rFonts w:cs="Times New Roman"/>
                <w:sz w:val="24"/>
                <w:rtl/>
              </w:rPr>
              <w:t xml:space="preserve">סעיף 19 </w:t>
            </w: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הפרת תקנות אלה אינה הפרת חובה לעניין סעיף 64א לחוק</w:t>
            </w:r>
          </w:p>
        </w:tc>
        <w:tc>
          <w:tcPr>
            <w:tcW w:w="567" w:type="dxa"/>
          </w:tcPr>
          <w:p w:rsidR="00F60CF8" w:rsidRPr="00F60CF8" w:rsidRDefault="00F60CF8" w:rsidP="00F60CF8">
            <w:pPr>
              <w:spacing w:line="240" w:lineRule="auto"/>
              <w:jc w:val="left"/>
              <w:rPr>
                <w:rStyle w:val="Hyperlink"/>
                <w:rtl/>
              </w:rPr>
            </w:pPr>
            <w:hyperlink w:anchor="Seif19" w:tooltip="הפרת תקנות אלה אינה הפרת חובה לעניין סעיף 64א לחוק"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60CF8" w:rsidRPr="00F60CF8" w:rsidTr="00F60CF8">
        <w:tblPrEx>
          <w:tblCellMar>
            <w:top w:w="0" w:type="dxa"/>
            <w:bottom w:w="0" w:type="dxa"/>
          </w:tblCellMar>
        </w:tblPrEx>
        <w:tc>
          <w:tcPr>
            <w:tcW w:w="1247" w:type="dxa"/>
          </w:tcPr>
          <w:p w:rsidR="00F60CF8" w:rsidRPr="00F60CF8" w:rsidRDefault="00F60CF8" w:rsidP="00F60CF8">
            <w:pPr>
              <w:spacing w:line="240" w:lineRule="auto"/>
              <w:jc w:val="left"/>
              <w:rPr>
                <w:rFonts w:cs="Frankruhel"/>
                <w:sz w:val="24"/>
                <w:rtl/>
              </w:rPr>
            </w:pPr>
          </w:p>
        </w:tc>
        <w:tc>
          <w:tcPr>
            <w:tcW w:w="5669" w:type="dxa"/>
          </w:tcPr>
          <w:p w:rsidR="00F60CF8" w:rsidRPr="00F60CF8" w:rsidRDefault="00F60CF8" w:rsidP="00F60CF8">
            <w:pPr>
              <w:spacing w:line="240" w:lineRule="auto"/>
              <w:jc w:val="left"/>
              <w:rPr>
                <w:rFonts w:cs="Frankruhel"/>
                <w:sz w:val="24"/>
                <w:rtl/>
              </w:rPr>
            </w:pPr>
            <w:r>
              <w:rPr>
                <w:rFonts w:cs="Times New Roman"/>
                <w:sz w:val="24"/>
                <w:rtl/>
              </w:rPr>
              <w:t>תוספת</w:t>
            </w:r>
          </w:p>
        </w:tc>
        <w:tc>
          <w:tcPr>
            <w:tcW w:w="567" w:type="dxa"/>
          </w:tcPr>
          <w:p w:rsidR="00F60CF8" w:rsidRPr="00F60CF8" w:rsidRDefault="00F60CF8" w:rsidP="00F60CF8">
            <w:pPr>
              <w:spacing w:line="240" w:lineRule="auto"/>
              <w:jc w:val="left"/>
              <w:rPr>
                <w:rStyle w:val="Hyperlink"/>
                <w:rtl/>
              </w:rPr>
            </w:pPr>
            <w:hyperlink w:anchor="med0" w:tooltip="תוספת" w:history="1">
              <w:r w:rsidRPr="00F60CF8">
                <w:rPr>
                  <w:rStyle w:val="Hyperlink"/>
                </w:rPr>
                <w:t>Go</w:t>
              </w:r>
            </w:hyperlink>
          </w:p>
        </w:tc>
        <w:tc>
          <w:tcPr>
            <w:tcW w:w="850" w:type="dxa"/>
          </w:tcPr>
          <w:p w:rsidR="00F60CF8" w:rsidRPr="00F60CF8" w:rsidRDefault="00F60CF8" w:rsidP="00F60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D25D5C" w:rsidRDefault="00D25D5C" w:rsidP="00085058">
      <w:pPr>
        <w:pStyle w:val="big-header"/>
        <w:ind w:left="0" w:right="1134"/>
        <w:rPr>
          <w:rStyle w:val="default"/>
          <w:rFonts w:hint="cs"/>
          <w:sz w:val="22"/>
          <w:szCs w:val="22"/>
          <w:rtl/>
        </w:rPr>
      </w:pPr>
      <w:r>
        <w:rPr>
          <w:rFonts w:cs="FrankRuehl"/>
          <w:sz w:val="32"/>
          <w:rtl/>
        </w:rPr>
        <w:br w:type="page"/>
      </w:r>
      <w:r w:rsidR="0003312A">
        <w:rPr>
          <w:rFonts w:cs="FrankRuehl" w:hint="cs"/>
          <w:sz w:val="32"/>
          <w:rtl/>
        </w:rPr>
        <w:lastRenderedPageBreak/>
        <w:t>תקנות העמותות (טפסים), תשס"ט-2009</w:t>
      </w:r>
      <w:r>
        <w:rPr>
          <w:rStyle w:val="default"/>
          <w:sz w:val="22"/>
          <w:szCs w:val="22"/>
          <w:rtl/>
        </w:rPr>
        <w:footnoteReference w:customMarkFollows="1" w:id="1"/>
        <w:t>*</w:t>
      </w:r>
    </w:p>
    <w:p w:rsidR="007C57AA" w:rsidRDefault="00960276" w:rsidP="00960276">
      <w:pPr>
        <w:pStyle w:val="P00"/>
        <w:spacing w:before="72"/>
        <w:ind w:left="0"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1140" type="#_x0000_t202" style="position:absolute;left:0;text-align:left;margin-left:470.25pt;margin-top:7.1pt;width:1in;height:10.7pt;z-index:251655680" filled="f" stroked="f">
            <v:textbox inset="1mm,0,1mm,0">
              <w:txbxContent>
                <w:p w:rsidR="008F5C2C" w:rsidRDefault="008F5C2C" w:rsidP="00960276">
                  <w:pPr>
                    <w:spacing w:line="160" w:lineRule="exact"/>
                    <w:jc w:val="left"/>
                    <w:rPr>
                      <w:rFonts w:cs="Miriam" w:hint="cs"/>
                      <w:szCs w:val="18"/>
                      <w:rtl/>
                    </w:rPr>
                  </w:pPr>
                  <w:r>
                    <w:rPr>
                      <w:rFonts w:cs="Miriam" w:hint="cs"/>
                      <w:szCs w:val="18"/>
                      <w:rtl/>
                    </w:rPr>
                    <w:t>תק' תשע"ח-2018</w:t>
                  </w:r>
                </w:p>
              </w:txbxContent>
            </v:textbox>
          </v:shape>
        </w:pict>
      </w:r>
      <w:r>
        <w:rPr>
          <w:rtl/>
        </w:rPr>
        <w:tab/>
      </w:r>
      <w:r w:rsidR="007C57AA">
        <w:rPr>
          <w:rStyle w:val="default"/>
          <w:rFonts w:cs="FrankRuehl" w:hint="cs"/>
          <w:rtl/>
        </w:rPr>
        <w:t>בתוקף סמכותי לפי סעיפים</w:t>
      </w:r>
      <w:r>
        <w:rPr>
          <w:rStyle w:val="default"/>
          <w:rFonts w:cs="FrankRuehl" w:hint="cs"/>
          <w:rtl/>
        </w:rPr>
        <w:t xml:space="preserve"> 37א(א),</w:t>
      </w:r>
      <w:r w:rsidR="007C57AA">
        <w:rPr>
          <w:rStyle w:val="default"/>
          <w:rFonts w:cs="FrankRuehl" w:hint="cs"/>
          <w:rtl/>
        </w:rPr>
        <w:t xml:space="preserve"> </w:t>
      </w:r>
      <w:r w:rsidR="0003312A">
        <w:rPr>
          <w:rStyle w:val="default"/>
          <w:rFonts w:cs="FrankRuehl" w:hint="cs"/>
          <w:rtl/>
        </w:rPr>
        <w:t>38(א)(7)</w:t>
      </w:r>
      <w:r>
        <w:rPr>
          <w:rStyle w:val="default"/>
          <w:rFonts w:cs="FrankRuehl" w:hint="cs"/>
          <w:rtl/>
        </w:rPr>
        <w:t>, 39(ג) ו-(ו), 65,</w:t>
      </w:r>
      <w:r w:rsidR="0003312A">
        <w:rPr>
          <w:rStyle w:val="default"/>
          <w:rFonts w:cs="FrankRuehl" w:hint="cs"/>
          <w:rtl/>
        </w:rPr>
        <w:t xml:space="preserve"> 66(א1)</w:t>
      </w:r>
      <w:r>
        <w:rPr>
          <w:rStyle w:val="default"/>
          <w:rFonts w:cs="FrankRuehl" w:hint="cs"/>
          <w:rtl/>
        </w:rPr>
        <w:t xml:space="preserve"> ופרט ג' לתוספת השנייה</w:t>
      </w:r>
      <w:r w:rsidR="0003312A">
        <w:rPr>
          <w:rStyle w:val="default"/>
          <w:rFonts w:cs="FrankRuehl" w:hint="cs"/>
          <w:rtl/>
        </w:rPr>
        <w:t xml:space="preserve"> לחוק העמותות, התש"ם-1980 (להלן </w:t>
      </w:r>
      <w:r w:rsidR="0003312A">
        <w:rPr>
          <w:rStyle w:val="default"/>
          <w:rFonts w:cs="FrankRuehl"/>
          <w:rtl/>
        </w:rPr>
        <w:t>–</w:t>
      </w:r>
      <w:r w:rsidR="0003312A">
        <w:rPr>
          <w:rStyle w:val="default"/>
          <w:rFonts w:cs="FrankRuehl" w:hint="cs"/>
          <w:rtl/>
        </w:rPr>
        <w:t xml:space="preserve"> החוק)</w:t>
      </w:r>
      <w:r w:rsidR="007C57AA">
        <w:rPr>
          <w:rStyle w:val="default"/>
          <w:rFonts w:cs="FrankRuehl" w:hint="cs"/>
          <w:rtl/>
        </w:rPr>
        <w:t>,</w:t>
      </w:r>
      <w:r>
        <w:rPr>
          <w:rStyle w:val="default"/>
          <w:rFonts w:cs="FrankRuehl" w:hint="cs"/>
          <w:rtl/>
        </w:rPr>
        <w:t xml:space="preserve"> ובאישור ועדת החוקה חוק ומשפט של הכנסת לעניין הוראות תקנות 7, 16א ו-17, ולעניין ההוראות הנוגעות לטופס 7א שבתוספת והנספחים לדוח המילולי והכספי שבטופס האמור,</w:t>
      </w:r>
      <w:r w:rsidR="007C57AA">
        <w:rPr>
          <w:rStyle w:val="default"/>
          <w:rFonts w:cs="FrankRuehl" w:hint="cs"/>
          <w:rtl/>
        </w:rPr>
        <w:t xml:space="preserve"> אני מתקי</w:t>
      </w:r>
      <w:r>
        <w:rPr>
          <w:rStyle w:val="default"/>
          <w:rFonts w:cs="FrankRuehl" w:hint="cs"/>
          <w:rtl/>
        </w:rPr>
        <w:t>נה</w:t>
      </w:r>
      <w:r w:rsidR="007C57AA">
        <w:rPr>
          <w:rStyle w:val="default"/>
          <w:rFonts w:cs="FrankRuehl" w:hint="cs"/>
          <w:rtl/>
        </w:rPr>
        <w:t xml:space="preserve"> תקנות אלה:</w:t>
      </w:r>
    </w:p>
    <w:p w:rsidR="00960276" w:rsidRPr="00F25882" w:rsidRDefault="00960276" w:rsidP="00960276">
      <w:pPr>
        <w:pStyle w:val="P00"/>
        <w:spacing w:before="0"/>
        <w:ind w:left="0" w:right="1134"/>
        <w:rPr>
          <w:rFonts w:ascii="FrankRuehl" w:hAnsi="FrankRuehl" w:cs="FrankRuehl"/>
          <w:vanish/>
          <w:color w:val="FF0000"/>
          <w:szCs w:val="20"/>
          <w:shd w:val="clear" w:color="auto" w:fill="FFFF99"/>
          <w:rtl/>
        </w:rPr>
      </w:pPr>
      <w:bookmarkStart w:id="1" w:name="Rov20"/>
      <w:r w:rsidRPr="00F25882">
        <w:rPr>
          <w:rFonts w:ascii="FrankRuehl" w:hAnsi="FrankRuehl" w:cs="FrankRuehl" w:hint="cs"/>
          <w:vanish/>
          <w:color w:val="FF0000"/>
          <w:szCs w:val="20"/>
          <w:shd w:val="clear" w:color="auto" w:fill="FFFF99"/>
          <w:rtl/>
        </w:rPr>
        <w:t>מיום 5.8.2018</w:t>
      </w:r>
    </w:p>
    <w:p w:rsidR="00960276" w:rsidRPr="00F25882" w:rsidRDefault="00960276" w:rsidP="00960276">
      <w:pPr>
        <w:pStyle w:val="P00"/>
        <w:spacing w:before="0"/>
        <w:ind w:left="0" w:right="1134"/>
        <w:rPr>
          <w:rFonts w:ascii="FrankRuehl" w:hAnsi="FrankRuehl" w:cs="FrankRuehl"/>
          <w:vanish/>
          <w:szCs w:val="20"/>
          <w:shd w:val="clear" w:color="auto" w:fill="FFFF99"/>
          <w:rtl/>
        </w:rPr>
      </w:pPr>
      <w:r w:rsidRPr="00F25882">
        <w:rPr>
          <w:rFonts w:ascii="FrankRuehl" w:hAnsi="FrankRuehl" w:cs="FrankRuehl" w:hint="cs"/>
          <w:b/>
          <w:bCs/>
          <w:vanish/>
          <w:szCs w:val="20"/>
          <w:shd w:val="clear" w:color="auto" w:fill="FFFF99"/>
          <w:rtl/>
        </w:rPr>
        <w:t>תק' תשע"ח-2018</w:t>
      </w:r>
    </w:p>
    <w:p w:rsidR="00960276" w:rsidRPr="00F25882" w:rsidRDefault="00960276" w:rsidP="00960276">
      <w:pPr>
        <w:pStyle w:val="P00"/>
        <w:spacing w:before="0"/>
        <w:ind w:left="0" w:right="1134"/>
        <w:rPr>
          <w:rFonts w:ascii="FrankRuehl" w:hAnsi="FrankRuehl" w:cs="FrankRuehl"/>
          <w:vanish/>
          <w:szCs w:val="20"/>
          <w:shd w:val="clear" w:color="auto" w:fill="FFFF99"/>
          <w:rtl/>
        </w:rPr>
      </w:pPr>
      <w:hyperlink r:id="rId7" w:history="1">
        <w:r w:rsidRPr="00F25882">
          <w:rPr>
            <w:rStyle w:val="Hyperlink"/>
            <w:rFonts w:ascii="FrankRuehl" w:hAnsi="FrankRuehl" w:cs="FrankRuehl" w:hint="cs"/>
            <w:vanish/>
            <w:szCs w:val="20"/>
            <w:shd w:val="clear" w:color="auto" w:fill="FFFF99"/>
            <w:rtl/>
          </w:rPr>
          <w:t>ק"ת תשע"ח מס' 8014</w:t>
        </w:r>
      </w:hyperlink>
      <w:r w:rsidRPr="00F25882">
        <w:rPr>
          <w:rFonts w:ascii="FrankRuehl" w:hAnsi="FrankRuehl" w:cs="FrankRuehl" w:hint="cs"/>
          <w:vanish/>
          <w:szCs w:val="20"/>
          <w:shd w:val="clear" w:color="auto" w:fill="FFFF99"/>
          <w:rtl/>
        </w:rPr>
        <w:t xml:space="preserve"> מיום 6.6.2018 עמ' 2114</w:t>
      </w:r>
    </w:p>
    <w:p w:rsidR="00960276" w:rsidRPr="00F25882" w:rsidRDefault="00960276" w:rsidP="00960276">
      <w:pPr>
        <w:pStyle w:val="P00"/>
        <w:spacing w:before="0"/>
        <w:ind w:left="0" w:right="1134"/>
        <w:rPr>
          <w:rFonts w:ascii="FrankRuehl" w:hAnsi="FrankRuehl" w:cs="FrankRuehl"/>
          <w:vanish/>
          <w:szCs w:val="20"/>
          <w:shd w:val="clear" w:color="auto" w:fill="FFFF99"/>
          <w:rtl/>
        </w:rPr>
      </w:pPr>
      <w:r w:rsidRPr="00F25882">
        <w:rPr>
          <w:rFonts w:ascii="FrankRuehl" w:hAnsi="FrankRuehl" w:cs="FrankRuehl" w:hint="cs"/>
          <w:b/>
          <w:bCs/>
          <w:vanish/>
          <w:szCs w:val="20"/>
          <w:shd w:val="clear" w:color="auto" w:fill="FFFF99"/>
          <w:rtl/>
        </w:rPr>
        <w:t>החלפת הפתיח</w:t>
      </w:r>
    </w:p>
    <w:p w:rsidR="00960276" w:rsidRPr="00F25882" w:rsidRDefault="00960276" w:rsidP="00960276">
      <w:pPr>
        <w:pStyle w:val="P00"/>
        <w:ind w:left="0" w:right="1134"/>
        <w:rPr>
          <w:rFonts w:ascii="FrankRuehl" w:hAnsi="FrankRuehl" w:cs="FrankRuehl"/>
          <w:vanish/>
          <w:szCs w:val="20"/>
          <w:shd w:val="clear" w:color="auto" w:fill="FFFF99"/>
          <w:rtl/>
        </w:rPr>
      </w:pPr>
      <w:r w:rsidRPr="00F25882">
        <w:rPr>
          <w:rFonts w:ascii="FrankRuehl" w:hAnsi="FrankRuehl" w:cs="FrankRuehl" w:hint="cs"/>
          <w:vanish/>
          <w:szCs w:val="20"/>
          <w:shd w:val="clear" w:color="auto" w:fill="FFFF99"/>
          <w:rtl/>
        </w:rPr>
        <w:t>הנוסח הקודם:</w:t>
      </w:r>
    </w:p>
    <w:p w:rsidR="00960276" w:rsidRPr="00960276" w:rsidRDefault="00960276" w:rsidP="00960276">
      <w:pPr>
        <w:pStyle w:val="P00"/>
        <w:spacing w:before="0"/>
        <w:ind w:left="0" w:right="1134"/>
        <w:rPr>
          <w:rStyle w:val="default"/>
          <w:rFonts w:cs="FrankRuehl"/>
          <w:strike/>
          <w:sz w:val="2"/>
          <w:szCs w:val="2"/>
          <w:rtl/>
        </w:rPr>
      </w:pPr>
      <w:r w:rsidRPr="00F25882">
        <w:rPr>
          <w:vanish/>
          <w:sz w:val="16"/>
          <w:szCs w:val="22"/>
          <w:shd w:val="clear" w:color="auto" w:fill="FFFF99"/>
          <w:rtl/>
        </w:rPr>
        <w:tab/>
      </w:r>
      <w:r w:rsidRPr="00F25882">
        <w:rPr>
          <w:rStyle w:val="default"/>
          <w:rFonts w:cs="FrankRuehl" w:hint="cs"/>
          <w:strike/>
          <w:vanish/>
          <w:sz w:val="22"/>
          <w:szCs w:val="22"/>
          <w:shd w:val="clear" w:color="auto" w:fill="FFFF99"/>
          <w:rtl/>
        </w:rPr>
        <w:t xml:space="preserve">בתוקף סמכותי לפי סעיפים 38(א)(7) ו-66(א1) לחוק העמותות, התש"ם-1980 (להלן </w:t>
      </w:r>
      <w:r w:rsidRPr="00F25882">
        <w:rPr>
          <w:rStyle w:val="default"/>
          <w:rFonts w:cs="FrankRuehl"/>
          <w:strike/>
          <w:vanish/>
          <w:sz w:val="22"/>
          <w:szCs w:val="22"/>
          <w:shd w:val="clear" w:color="auto" w:fill="FFFF99"/>
          <w:rtl/>
        </w:rPr>
        <w:t>–</w:t>
      </w:r>
      <w:r w:rsidRPr="00F25882">
        <w:rPr>
          <w:rStyle w:val="default"/>
          <w:rFonts w:cs="FrankRuehl" w:hint="cs"/>
          <w:strike/>
          <w:vanish/>
          <w:sz w:val="22"/>
          <w:szCs w:val="22"/>
          <w:shd w:val="clear" w:color="auto" w:fill="FFFF99"/>
          <w:rtl/>
        </w:rPr>
        <w:t xml:space="preserve"> החוק), אני מתקין תקנות אלה:</w:t>
      </w:r>
      <w:bookmarkEnd w:id="1"/>
    </w:p>
    <w:p w:rsidR="00642120" w:rsidRDefault="00642120" w:rsidP="0003312A">
      <w:pPr>
        <w:pStyle w:val="P00"/>
        <w:spacing w:before="72"/>
        <w:ind w:left="0" w:right="1134"/>
        <w:rPr>
          <w:rStyle w:val="default"/>
          <w:rFonts w:cs="FrankRuehl" w:hint="cs"/>
          <w:rtl/>
        </w:rPr>
      </w:pPr>
      <w:bookmarkStart w:id="2" w:name="Seif1"/>
      <w:bookmarkEnd w:id="2"/>
      <w:r>
        <w:rPr>
          <w:lang w:val="he-IL"/>
        </w:rPr>
        <w:pict>
          <v:rect id="_x0000_s1107" style="position:absolute;left:0;text-align:left;margin-left:464.5pt;margin-top:8.05pt;width:75.05pt;height:12pt;z-index:251636224" o:allowincell="f" filled="f" stroked="f" strokecolor="lime" strokeweight=".25pt">
            <v:textbox inset="0,0,0,0">
              <w:txbxContent>
                <w:p w:rsidR="008F5C2C" w:rsidRDefault="008F5C2C"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03312A">
        <w:rPr>
          <w:rStyle w:val="default"/>
          <w:rFonts w:cs="FrankRuehl" w:hint="cs"/>
          <w:rtl/>
        </w:rPr>
        <w:t xml:space="preserve">בתקנות אלה </w:t>
      </w:r>
      <w:r w:rsidR="0003312A">
        <w:rPr>
          <w:rStyle w:val="default"/>
          <w:rFonts w:cs="FrankRuehl"/>
          <w:rtl/>
        </w:rPr>
        <w:t>–</w:t>
      </w:r>
    </w:p>
    <w:p w:rsidR="0003312A" w:rsidRDefault="0003312A" w:rsidP="0003312A">
      <w:pPr>
        <w:pStyle w:val="P00"/>
        <w:spacing w:before="72"/>
        <w:ind w:left="0" w:right="1134"/>
        <w:rPr>
          <w:rStyle w:val="default"/>
          <w:rFonts w:cs="FrankRuehl" w:hint="cs"/>
          <w:rtl/>
        </w:rPr>
      </w:pPr>
      <w:r>
        <w:rPr>
          <w:rStyle w:val="default"/>
          <w:rFonts w:cs="FrankRuehl" w:hint="cs"/>
          <w:rtl/>
        </w:rPr>
        <w:tab/>
        <w:t xml:space="preserve">"אגודה קיימת" </w:t>
      </w:r>
      <w:r>
        <w:rPr>
          <w:rStyle w:val="default"/>
          <w:rFonts w:cs="FrankRuehl"/>
          <w:rtl/>
        </w:rPr>
        <w:t>–</w:t>
      </w:r>
      <w:r>
        <w:rPr>
          <w:rStyle w:val="default"/>
          <w:rFonts w:cs="FrankRuehl" w:hint="cs"/>
          <w:rtl/>
        </w:rPr>
        <w:t xml:space="preserve"> כמשמעותה בסעיף 60 לחוק;</w:t>
      </w:r>
    </w:p>
    <w:p w:rsidR="00960276" w:rsidRDefault="00960276" w:rsidP="00960276">
      <w:pPr>
        <w:pStyle w:val="P00"/>
        <w:spacing w:before="72"/>
        <w:ind w:left="0" w:right="1134"/>
        <w:rPr>
          <w:rStyle w:val="default"/>
          <w:rFonts w:cs="FrankRuehl"/>
          <w:rtl/>
        </w:rPr>
      </w:pPr>
      <w:r>
        <w:rPr>
          <w:rtl/>
          <w:lang w:eastAsia="en-US"/>
        </w:rPr>
        <w:pict>
          <v:shape id="_x0000_s1143" type="#_x0000_t202" style="position:absolute;left:0;text-align:left;margin-left:470.25pt;margin-top:7.1pt;width:1in;height:10.7pt;z-index:251657728" filled="f" stroked="f">
            <v:textbox inset="1mm,0,1mm,0">
              <w:txbxContent>
                <w:p w:rsidR="008F5C2C" w:rsidRDefault="008F5C2C" w:rsidP="00960276">
                  <w:pPr>
                    <w:spacing w:line="160" w:lineRule="exact"/>
                    <w:jc w:val="left"/>
                    <w:rPr>
                      <w:rFonts w:cs="Miriam" w:hint="cs"/>
                      <w:szCs w:val="18"/>
                      <w:rtl/>
                    </w:rPr>
                  </w:pPr>
                  <w:r>
                    <w:rPr>
                      <w:rFonts w:cs="Miriam" w:hint="cs"/>
                      <w:szCs w:val="18"/>
                      <w:rtl/>
                    </w:rPr>
                    <w:t>תק' תשע"ח-2018</w:t>
                  </w:r>
                </w:p>
              </w:txbxContent>
            </v:textbox>
          </v:shape>
        </w:pict>
      </w:r>
      <w:r>
        <w:rPr>
          <w:rtl/>
        </w:rPr>
        <w:tab/>
      </w:r>
      <w:r>
        <w:rPr>
          <w:rStyle w:val="default"/>
          <w:rFonts w:cs="FrankRuehl" w:hint="cs"/>
          <w:rtl/>
        </w:rPr>
        <w:t xml:space="preserve">"דוח מילולי" </w:t>
      </w:r>
      <w:r>
        <w:rPr>
          <w:rStyle w:val="default"/>
          <w:rFonts w:cs="FrankRuehl"/>
          <w:rtl/>
        </w:rPr>
        <w:t>–</w:t>
      </w:r>
      <w:r>
        <w:rPr>
          <w:rStyle w:val="default"/>
          <w:rFonts w:cs="FrankRuehl" w:hint="cs"/>
          <w:rtl/>
        </w:rPr>
        <w:t xml:space="preserve"> כמשמעותו בסעיף 37א לחוק;</w:t>
      </w:r>
    </w:p>
    <w:p w:rsidR="00960276" w:rsidRPr="00F25882" w:rsidRDefault="00960276" w:rsidP="00960276">
      <w:pPr>
        <w:pStyle w:val="P00"/>
        <w:spacing w:before="0"/>
        <w:ind w:left="0" w:right="1134"/>
        <w:rPr>
          <w:rFonts w:ascii="FrankRuehl" w:hAnsi="FrankRuehl" w:cs="FrankRuehl"/>
          <w:vanish/>
          <w:color w:val="FF0000"/>
          <w:szCs w:val="20"/>
          <w:shd w:val="clear" w:color="auto" w:fill="FFFF99"/>
          <w:rtl/>
        </w:rPr>
      </w:pPr>
      <w:bookmarkStart w:id="3" w:name="Rov21"/>
      <w:r w:rsidRPr="00F25882">
        <w:rPr>
          <w:rFonts w:ascii="FrankRuehl" w:hAnsi="FrankRuehl" w:cs="FrankRuehl" w:hint="cs"/>
          <w:vanish/>
          <w:color w:val="FF0000"/>
          <w:szCs w:val="20"/>
          <w:shd w:val="clear" w:color="auto" w:fill="FFFF99"/>
          <w:rtl/>
        </w:rPr>
        <w:t>מיום 5.8.2018</w:t>
      </w:r>
    </w:p>
    <w:p w:rsidR="00960276" w:rsidRPr="00F25882" w:rsidRDefault="00960276" w:rsidP="00960276">
      <w:pPr>
        <w:pStyle w:val="P00"/>
        <w:spacing w:before="0"/>
        <w:ind w:left="0" w:right="1134"/>
        <w:rPr>
          <w:rFonts w:ascii="FrankRuehl" w:hAnsi="FrankRuehl" w:cs="FrankRuehl"/>
          <w:vanish/>
          <w:szCs w:val="20"/>
          <w:shd w:val="clear" w:color="auto" w:fill="FFFF99"/>
          <w:rtl/>
        </w:rPr>
      </w:pPr>
      <w:r w:rsidRPr="00F25882">
        <w:rPr>
          <w:rFonts w:ascii="FrankRuehl" w:hAnsi="FrankRuehl" w:cs="FrankRuehl" w:hint="cs"/>
          <w:b/>
          <w:bCs/>
          <w:vanish/>
          <w:szCs w:val="20"/>
          <w:shd w:val="clear" w:color="auto" w:fill="FFFF99"/>
          <w:rtl/>
        </w:rPr>
        <w:t>תק' תשע"ח-2018</w:t>
      </w:r>
    </w:p>
    <w:p w:rsidR="00960276" w:rsidRPr="00F25882" w:rsidRDefault="00960276" w:rsidP="00960276">
      <w:pPr>
        <w:pStyle w:val="P00"/>
        <w:spacing w:before="0"/>
        <w:ind w:left="0" w:right="1134"/>
        <w:rPr>
          <w:rFonts w:ascii="FrankRuehl" w:hAnsi="FrankRuehl" w:cs="FrankRuehl"/>
          <w:vanish/>
          <w:szCs w:val="20"/>
          <w:shd w:val="clear" w:color="auto" w:fill="FFFF99"/>
          <w:rtl/>
        </w:rPr>
      </w:pPr>
      <w:hyperlink r:id="rId8" w:history="1">
        <w:r w:rsidRPr="00F25882">
          <w:rPr>
            <w:rStyle w:val="Hyperlink"/>
            <w:rFonts w:ascii="FrankRuehl" w:hAnsi="FrankRuehl" w:cs="FrankRuehl" w:hint="cs"/>
            <w:vanish/>
            <w:szCs w:val="20"/>
            <w:shd w:val="clear" w:color="auto" w:fill="FFFF99"/>
            <w:rtl/>
          </w:rPr>
          <w:t>ק"ת תשע"ח מס' 8014</w:t>
        </w:r>
      </w:hyperlink>
      <w:r w:rsidRPr="00F25882">
        <w:rPr>
          <w:rFonts w:ascii="FrankRuehl" w:hAnsi="FrankRuehl" w:cs="FrankRuehl" w:hint="cs"/>
          <w:vanish/>
          <w:szCs w:val="20"/>
          <w:shd w:val="clear" w:color="auto" w:fill="FFFF99"/>
          <w:rtl/>
        </w:rPr>
        <w:t xml:space="preserve"> מיום 6.6.2018 עמ' 2114</w:t>
      </w:r>
    </w:p>
    <w:p w:rsidR="00960276" w:rsidRPr="00960276" w:rsidRDefault="00960276" w:rsidP="00960276">
      <w:pPr>
        <w:pStyle w:val="P00"/>
        <w:spacing w:before="0"/>
        <w:ind w:left="0" w:right="1134"/>
        <w:rPr>
          <w:rFonts w:ascii="FrankRuehl" w:hAnsi="FrankRuehl" w:cs="FrankRuehl"/>
          <w:sz w:val="2"/>
          <w:szCs w:val="2"/>
          <w:shd w:val="clear" w:color="auto" w:fill="FFFF99"/>
          <w:rtl/>
        </w:rPr>
      </w:pPr>
      <w:r w:rsidRPr="00F25882">
        <w:rPr>
          <w:rFonts w:ascii="FrankRuehl" w:hAnsi="FrankRuehl" w:cs="FrankRuehl" w:hint="cs"/>
          <w:b/>
          <w:bCs/>
          <w:vanish/>
          <w:szCs w:val="20"/>
          <w:shd w:val="clear" w:color="auto" w:fill="FFFF99"/>
          <w:rtl/>
        </w:rPr>
        <w:t>הוספת הגדרת "דוח מילולי"</w:t>
      </w:r>
      <w:bookmarkEnd w:id="3"/>
    </w:p>
    <w:p w:rsidR="00960276" w:rsidRDefault="00960276" w:rsidP="00960276">
      <w:pPr>
        <w:pStyle w:val="P00"/>
        <w:spacing w:before="72"/>
        <w:ind w:left="0" w:right="1134"/>
        <w:rPr>
          <w:rStyle w:val="default"/>
          <w:rFonts w:cs="FrankRuehl"/>
          <w:rtl/>
        </w:rPr>
      </w:pPr>
      <w:r>
        <w:rPr>
          <w:rtl/>
          <w:lang w:eastAsia="en-US"/>
        </w:rPr>
        <w:pict>
          <v:shape id="_x0000_s1144" type="#_x0000_t202" style="position:absolute;left:0;text-align:left;margin-left:470.25pt;margin-top:7.1pt;width:1in;height:10.7pt;z-index:251658752" filled="f" stroked="f">
            <v:textbox inset="1mm,0,1mm,0">
              <w:txbxContent>
                <w:p w:rsidR="008F5C2C" w:rsidRDefault="008F5C2C" w:rsidP="00960276">
                  <w:pPr>
                    <w:spacing w:line="160" w:lineRule="exact"/>
                    <w:jc w:val="left"/>
                    <w:rPr>
                      <w:rFonts w:cs="Miriam" w:hint="cs"/>
                      <w:szCs w:val="18"/>
                      <w:rtl/>
                    </w:rPr>
                  </w:pPr>
                  <w:r>
                    <w:rPr>
                      <w:rFonts w:cs="Miriam" w:hint="cs"/>
                      <w:szCs w:val="18"/>
                      <w:rtl/>
                    </w:rPr>
                    <w:t>תק' תשע"ח-2018</w:t>
                  </w:r>
                </w:p>
              </w:txbxContent>
            </v:textbox>
          </v:shape>
        </w:pict>
      </w:r>
      <w:r>
        <w:rPr>
          <w:rtl/>
        </w:rPr>
        <w:tab/>
      </w:r>
      <w:r>
        <w:rPr>
          <w:rStyle w:val="default"/>
          <w:rFonts w:cs="FrankRuehl" w:hint="cs"/>
          <w:rtl/>
        </w:rPr>
        <w:t xml:space="preserve">"החזקה" ו"שליטה" </w:t>
      </w:r>
      <w:r>
        <w:rPr>
          <w:rStyle w:val="default"/>
          <w:rFonts w:cs="FrankRuehl"/>
          <w:rtl/>
        </w:rPr>
        <w:t>–</w:t>
      </w:r>
      <w:r>
        <w:rPr>
          <w:rStyle w:val="default"/>
          <w:rFonts w:cs="FrankRuehl" w:hint="cs"/>
          <w:rtl/>
        </w:rPr>
        <w:t xml:space="preserve"> כהגדרתם בחוק החברות;</w:t>
      </w:r>
    </w:p>
    <w:p w:rsidR="00960276" w:rsidRPr="00F25882" w:rsidRDefault="00960276" w:rsidP="00960276">
      <w:pPr>
        <w:pStyle w:val="P00"/>
        <w:spacing w:before="0"/>
        <w:ind w:left="0" w:right="1134"/>
        <w:rPr>
          <w:rFonts w:ascii="FrankRuehl" w:hAnsi="FrankRuehl" w:cs="FrankRuehl"/>
          <w:vanish/>
          <w:color w:val="FF0000"/>
          <w:szCs w:val="20"/>
          <w:shd w:val="clear" w:color="auto" w:fill="FFFF99"/>
          <w:rtl/>
        </w:rPr>
      </w:pPr>
      <w:bookmarkStart w:id="4" w:name="Rov22"/>
      <w:r w:rsidRPr="00F25882">
        <w:rPr>
          <w:rFonts w:ascii="FrankRuehl" w:hAnsi="FrankRuehl" w:cs="FrankRuehl" w:hint="cs"/>
          <w:vanish/>
          <w:color w:val="FF0000"/>
          <w:szCs w:val="20"/>
          <w:shd w:val="clear" w:color="auto" w:fill="FFFF99"/>
          <w:rtl/>
        </w:rPr>
        <w:t>מיום 5.8.2018</w:t>
      </w:r>
    </w:p>
    <w:p w:rsidR="00960276" w:rsidRPr="00F25882" w:rsidRDefault="00960276" w:rsidP="00960276">
      <w:pPr>
        <w:pStyle w:val="P00"/>
        <w:spacing w:before="0"/>
        <w:ind w:left="0" w:right="1134"/>
        <w:rPr>
          <w:rFonts w:ascii="FrankRuehl" w:hAnsi="FrankRuehl" w:cs="FrankRuehl"/>
          <w:vanish/>
          <w:szCs w:val="20"/>
          <w:shd w:val="clear" w:color="auto" w:fill="FFFF99"/>
          <w:rtl/>
        </w:rPr>
      </w:pPr>
      <w:r w:rsidRPr="00F25882">
        <w:rPr>
          <w:rFonts w:ascii="FrankRuehl" w:hAnsi="FrankRuehl" w:cs="FrankRuehl" w:hint="cs"/>
          <w:b/>
          <w:bCs/>
          <w:vanish/>
          <w:szCs w:val="20"/>
          <w:shd w:val="clear" w:color="auto" w:fill="FFFF99"/>
          <w:rtl/>
        </w:rPr>
        <w:t>תק' תשע"ח-2018</w:t>
      </w:r>
    </w:p>
    <w:p w:rsidR="00960276" w:rsidRPr="00F25882" w:rsidRDefault="00960276" w:rsidP="00960276">
      <w:pPr>
        <w:pStyle w:val="P00"/>
        <w:spacing w:before="0"/>
        <w:ind w:left="0" w:right="1134"/>
        <w:rPr>
          <w:rFonts w:ascii="FrankRuehl" w:hAnsi="FrankRuehl" w:cs="FrankRuehl"/>
          <w:vanish/>
          <w:szCs w:val="20"/>
          <w:shd w:val="clear" w:color="auto" w:fill="FFFF99"/>
          <w:rtl/>
        </w:rPr>
      </w:pPr>
      <w:hyperlink r:id="rId9" w:history="1">
        <w:r w:rsidRPr="00F25882">
          <w:rPr>
            <w:rStyle w:val="Hyperlink"/>
            <w:rFonts w:ascii="FrankRuehl" w:hAnsi="FrankRuehl" w:cs="FrankRuehl" w:hint="cs"/>
            <w:vanish/>
            <w:szCs w:val="20"/>
            <w:shd w:val="clear" w:color="auto" w:fill="FFFF99"/>
            <w:rtl/>
          </w:rPr>
          <w:t>ק"ת תשע"ח מס' 8014</w:t>
        </w:r>
      </w:hyperlink>
      <w:r w:rsidRPr="00F25882">
        <w:rPr>
          <w:rFonts w:ascii="FrankRuehl" w:hAnsi="FrankRuehl" w:cs="FrankRuehl" w:hint="cs"/>
          <w:vanish/>
          <w:szCs w:val="20"/>
          <w:shd w:val="clear" w:color="auto" w:fill="FFFF99"/>
          <w:rtl/>
        </w:rPr>
        <w:t xml:space="preserve"> מיום 6.6.2018 עמ' 2114</w:t>
      </w:r>
    </w:p>
    <w:p w:rsidR="00960276" w:rsidRPr="00960276" w:rsidRDefault="00960276" w:rsidP="00960276">
      <w:pPr>
        <w:pStyle w:val="P00"/>
        <w:spacing w:before="0"/>
        <w:ind w:left="0" w:right="1134"/>
        <w:rPr>
          <w:rFonts w:ascii="FrankRuehl" w:hAnsi="FrankRuehl" w:cs="FrankRuehl"/>
          <w:sz w:val="2"/>
          <w:szCs w:val="2"/>
          <w:shd w:val="clear" w:color="auto" w:fill="FFFF99"/>
          <w:rtl/>
        </w:rPr>
      </w:pPr>
      <w:r w:rsidRPr="00F25882">
        <w:rPr>
          <w:rFonts w:ascii="FrankRuehl" w:hAnsi="FrankRuehl" w:cs="FrankRuehl" w:hint="cs"/>
          <w:b/>
          <w:bCs/>
          <w:vanish/>
          <w:szCs w:val="20"/>
          <w:shd w:val="clear" w:color="auto" w:fill="FFFF99"/>
          <w:rtl/>
        </w:rPr>
        <w:t>הוספת הגדרת ""החזקה" ו"שליטה""</w:t>
      </w:r>
      <w:bookmarkEnd w:id="4"/>
    </w:p>
    <w:p w:rsidR="00960276" w:rsidRDefault="00960276" w:rsidP="00960276">
      <w:pPr>
        <w:pStyle w:val="P00"/>
        <w:spacing w:before="72"/>
        <w:ind w:left="0" w:right="1134"/>
        <w:rPr>
          <w:rStyle w:val="default"/>
          <w:rFonts w:cs="FrankRuehl"/>
          <w:rtl/>
        </w:rPr>
      </w:pPr>
      <w:r>
        <w:rPr>
          <w:rtl/>
          <w:lang w:eastAsia="en-US"/>
        </w:rPr>
        <w:pict>
          <v:shape id="_x0000_s1142" type="#_x0000_t202" style="position:absolute;left:0;text-align:left;margin-left:470.25pt;margin-top:7.1pt;width:1in;height:10.7pt;z-index:251656704" filled="f" stroked="f">
            <v:textbox inset="1mm,0,1mm,0">
              <w:txbxContent>
                <w:p w:rsidR="008F5C2C" w:rsidRDefault="008F5C2C" w:rsidP="00960276">
                  <w:pPr>
                    <w:spacing w:line="160" w:lineRule="exact"/>
                    <w:jc w:val="left"/>
                    <w:rPr>
                      <w:rFonts w:cs="Miriam" w:hint="cs"/>
                      <w:szCs w:val="18"/>
                      <w:rtl/>
                    </w:rPr>
                  </w:pPr>
                  <w:r>
                    <w:rPr>
                      <w:rFonts w:cs="Miriam" w:hint="cs"/>
                      <w:szCs w:val="18"/>
                      <w:rtl/>
                    </w:rPr>
                    <w:t>תק' תשע"ח-2018</w:t>
                  </w:r>
                </w:p>
              </w:txbxContent>
            </v:textbox>
          </v:shape>
        </w:pict>
      </w:r>
      <w:r>
        <w:rPr>
          <w:rtl/>
        </w:rPr>
        <w:tab/>
      </w:r>
      <w:r>
        <w:rPr>
          <w:rStyle w:val="default"/>
          <w:rFonts w:cs="FrankRuehl" w:hint="cs"/>
          <w:rtl/>
        </w:rPr>
        <w:t xml:space="preserve">"חוק החברות" </w:t>
      </w:r>
      <w:r>
        <w:rPr>
          <w:rStyle w:val="default"/>
          <w:rFonts w:cs="FrankRuehl"/>
          <w:rtl/>
        </w:rPr>
        <w:t>–</w:t>
      </w:r>
      <w:r>
        <w:rPr>
          <w:rStyle w:val="default"/>
          <w:rFonts w:cs="FrankRuehl" w:hint="cs"/>
          <w:rtl/>
        </w:rPr>
        <w:t xml:space="preserve"> חוק החברות, התשנ"ט-1999;</w:t>
      </w:r>
    </w:p>
    <w:p w:rsidR="00960276" w:rsidRPr="00F25882" w:rsidRDefault="00960276" w:rsidP="00960276">
      <w:pPr>
        <w:pStyle w:val="P00"/>
        <w:spacing w:before="0"/>
        <w:ind w:left="0" w:right="1134"/>
        <w:rPr>
          <w:rFonts w:ascii="FrankRuehl" w:hAnsi="FrankRuehl" w:cs="FrankRuehl"/>
          <w:vanish/>
          <w:color w:val="FF0000"/>
          <w:szCs w:val="20"/>
          <w:shd w:val="clear" w:color="auto" w:fill="FFFF99"/>
          <w:rtl/>
        </w:rPr>
      </w:pPr>
      <w:bookmarkStart w:id="5" w:name="Rov23"/>
      <w:r w:rsidRPr="00F25882">
        <w:rPr>
          <w:rFonts w:ascii="FrankRuehl" w:hAnsi="FrankRuehl" w:cs="FrankRuehl" w:hint="cs"/>
          <w:vanish/>
          <w:color w:val="FF0000"/>
          <w:szCs w:val="20"/>
          <w:shd w:val="clear" w:color="auto" w:fill="FFFF99"/>
          <w:rtl/>
        </w:rPr>
        <w:t>מיום 5.8.2018</w:t>
      </w:r>
    </w:p>
    <w:p w:rsidR="00960276" w:rsidRPr="00F25882" w:rsidRDefault="00960276" w:rsidP="00960276">
      <w:pPr>
        <w:pStyle w:val="P00"/>
        <w:spacing w:before="0"/>
        <w:ind w:left="0" w:right="1134"/>
        <w:rPr>
          <w:rFonts w:ascii="FrankRuehl" w:hAnsi="FrankRuehl" w:cs="FrankRuehl"/>
          <w:vanish/>
          <w:szCs w:val="20"/>
          <w:shd w:val="clear" w:color="auto" w:fill="FFFF99"/>
          <w:rtl/>
        </w:rPr>
      </w:pPr>
      <w:r w:rsidRPr="00F25882">
        <w:rPr>
          <w:rFonts w:ascii="FrankRuehl" w:hAnsi="FrankRuehl" w:cs="FrankRuehl" w:hint="cs"/>
          <w:b/>
          <w:bCs/>
          <w:vanish/>
          <w:szCs w:val="20"/>
          <w:shd w:val="clear" w:color="auto" w:fill="FFFF99"/>
          <w:rtl/>
        </w:rPr>
        <w:t>תק' תשע"ח-2018</w:t>
      </w:r>
    </w:p>
    <w:p w:rsidR="00960276" w:rsidRPr="00F25882" w:rsidRDefault="00960276" w:rsidP="00960276">
      <w:pPr>
        <w:pStyle w:val="P00"/>
        <w:spacing w:before="0"/>
        <w:ind w:left="0" w:right="1134"/>
        <w:rPr>
          <w:rFonts w:ascii="FrankRuehl" w:hAnsi="FrankRuehl" w:cs="FrankRuehl"/>
          <w:vanish/>
          <w:szCs w:val="20"/>
          <w:shd w:val="clear" w:color="auto" w:fill="FFFF99"/>
          <w:rtl/>
        </w:rPr>
      </w:pPr>
      <w:hyperlink r:id="rId10" w:history="1">
        <w:r w:rsidRPr="00F25882">
          <w:rPr>
            <w:rStyle w:val="Hyperlink"/>
            <w:rFonts w:ascii="FrankRuehl" w:hAnsi="FrankRuehl" w:cs="FrankRuehl" w:hint="cs"/>
            <w:vanish/>
            <w:szCs w:val="20"/>
            <w:shd w:val="clear" w:color="auto" w:fill="FFFF99"/>
            <w:rtl/>
          </w:rPr>
          <w:t>ק"ת תשע"ח מס' 8014</w:t>
        </w:r>
      </w:hyperlink>
      <w:r w:rsidRPr="00F25882">
        <w:rPr>
          <w:rFonts w:ascii="FrankRuehl" w:hAnsi="FrankRuehl" w:cs="FrankRuehl" w:hint="cs"/>
          <w:vanish/>
          <w:szCs w:val="20"/>
          <w:shd w:val="clear" w:color="auto" w:fill="FFFF99"/>
          <w:rtl/>
        </w:rPr>
        <w:t xml:space="preserve"> מיום 6.6.2018 עמ' 2114</w:t>
      </w:r>
    </w:p>
    <w:p w:rsidR="00960276" w:rsidRPr="00960276" w:rsidRDefault="00960276" w:rsidP="00960276">
      <w:pPr>
        <w:pStyle w:val="P00"/>
        <w:spacing w:before="0"/>
        <w:ind w:left="0" w:right="1134"/>
        <w:rPr>
          <w:rFonts w:ascii="FrankRuehl" w:hAnsi="FrankRuehl" w:cs="FrankRuehl"/>
          <w:sz w:val="2"/>
          <w:szCs w:val="2"/>
          <w:shd w:val="clear" w:color="auto" w:fill="FFFF99"/>
          <w:rtl/>
        </w:rPr>
      </w:pPr>
      <w:r w:rsidRPr="00F25882">
        <w:rPr>
          <w:rFonts w:ascii="FrankRuehl" w:hAnsi="FrankRuehl" w:cs="FrankRuehl" w:hint="cs"/>
          <w:b/>
          <w:bCs/>
          <w:vanish/>
          <w:szCs w:val="20"/>
          <w:shd w:val="clear" w:color="auto" w:fill="FFFF99"/>
          <w:rtl/>
        </w:rPr>
        <w:t>הוספת הגדרת "חוק החברות"</w:t>
      </w:r>
      <w:bookmarkEnd w:id="5"/>
    </w:p>
    <w:p w:rsidR="0003312A" w:rsidRDefault="0003312A" w:rsidP="0003312A">
      <w:pPr>
        <w:pStyle w:val="P00"/>
        <w:spacing w:before="72"/>
        <w:ind w:left="0" w:right="1134"/>
        <w:rPr>
          <w:rStyle w:val="default"/>
          <w:rFonts w:cs="FrankRuehl" w:hint="cs"/>
          <w:rtl/>
        </w:rPr>
      </w:pPr>
      <w:r>
        <w:rPr>
          <w:rStyle w:val="default"/>
          <w:rFonts w:cs="FrankRuehl" w:hint="cs"/>
          <w:rtl/>
        </w:rPr>
        <w:tab/>
        <w:t>"</w:t>
      </w:r>
      <w:r w:rsidR="00B00CDF">
        <w:rPr>
          <w:rStyle w:val="default"/>
          <w:rFonts w:cs="FrankRuehl" w:hint="cs"/>
          <w:rtl/>
        </w:rPr>
        <w:t xml:space="preserve">רשם" </w:t>
      </w:r>
      <w:r w:rsidR="00B00CDF">
        <w:rPr>
          <w:rStyle w:val="default"/>
          <w:rFonts w:cs="FrankRuehl"/>
          <w:rtl/>
        </w:rPr>
        <w:t>–</w:t>
      </w:r>
      <w:r w:rsidR="00B00CDF">
        <w:rPr>
          <w:rStyle w:val="default"/>
          <w:rFonts w:cs="FrankRuehl" w:hint="cs"/>
          <w:rtl/>
        </w:rPr>
        <w:t xml:space="preserve"> רשם העמותות;</w:t>
      </w:r>
    </w:p>
    <w:p w:rsidR="00B00CDF" w:rsidRDefault="00B00CDF" w:rsidP="0003312A">
      <w:pPr>
        <w:pStyle w:val="P00"/>
        <w:spacing w:before="72"/>
        <w:ind w:left="0" w:right="1134"/>
        <w:rPr>
          <w:rStyle w:val="default"/>
          <w:rFonts w:cs="FrankRuehl" w:hint="cs"/>
          <w:rtl/>
        </w:rPr>
      </w:pPr>
      <w:r>
        <w:rPr>
          <w:rStyle w:val="default"/>
          <w:rFonts w:cs="FrankRuehl" w:hint="cs"/>
          <w:rtl/>
        </w:rPr>
        <w:tab/>
        <w:t xml:space="preserve">"המייסדים" </w:t>
      </w:r>
      <w:r>
        <w:rPr>
          <w:rStyle w:val="default"/>
          <w:rFonts w:cs="FrankRuehl"/>
          <w:rtl/>
        </w:rPr>
        <w:t>–</w:t>
      </w:r>
      <w:r>
        <w:rPr>
          <w:rStyle w:val="default"/>
          <w:rFonts w:cs="FrankRuehl" w:hint="cs"/>
          <w:rtl/>
        </w:rPr>
        <w:t xml:space="preserve"> כמשמעותם בסעיף 2 לחוק;</w:t>
      </w:r>
    </w:p>
    <w:p w:rsidR="00B00CDF" w:rsidRDefault="00960276" w:rsidP="00960276">
      <w:pPr>
        <w:pStyle w:val="P00"/>
        <w:spacing w:before="72"/>
        <w:ind w:left="0" w:right="1134"/>
        <w:rPr>
          <w:rStyle w:val="default"/>
          <w:rFonts w:cs="FrankRuehl"/>
          <w:rtl/>
        </w:rPr>
      </w:pPr>
      <w:r>
        <w:rPr>
          <w:rtl/>
          <w:lang w:eastAsia="en-US"/>
        </w:rPr>
        <w:pict>
          <v:shape id="_x0000_s1147" type="#_x0000_t202" style="position:absolute;left:0;text-align:left;margin-left:470.25pt;margin-top:7.1pt;width:1in;height:10.7pt;z-index:251661824" filled="f" stroked="f">
            <v:textbox inset="1mm,0,1mm,0">
              <w:txbxContent>
                <w:p w:rsidR="008F5C2C" w:rsidRDefault="008F5C2C" w:rsidP="00960276">
                  <w:pPr>
                    <w:spacing w:line="160" w:lineRule="exact"/>
                    <w:jc w:val="left"/>
                    <w:rPr>
                      <w:rFonts w:cs="Miriam" w:hint="cs"/>
                      <w:szCs w:val="18"/>
                      <w:rtl/>
                    </w:rPr>
                  </w:pPr>
                  <w:r>
                    <w:rPr>
                      <w:rFonts w:cs="Miriam" w:hint="cs"/>
                      <w:szCs w:val="18"/>
                      <w:rtl/>
                    </w:rPr>
                    <w:t>תק' תשע"ח-2018</w:t>
                  </w:r>
                </w:p>
              </w:txbxContent>
            </v:textbox>
          </v:shape>
        </w:pict>
      </w:r>
      <w:r>
        <w:rPr>
          <w:rtl/>
        </w:rPr>
        <w:tab/>
      </w:r>
      <w:r>
        <w:rPr>
          <w:rStyle w:val="default"/>
          <w:rFonts w:cs="FrankRuehl" w:hint="cs"/>
          <w:rtl/>
        </w:rPr>
        <w:t>"</w:t>
      </w:r>
      <w:r w:rsidR="00B00CDF">
        <w:rPr>
          <w:rStyle w:val="default"/>
          <w:rFonts w:cs="FrankRuehl" w:hint="cs"/>
          <w:rtl/>
        </w:rPr>
        <w:t xml:space="preserve">מספר זיהוי" </w:t>
      </w:r>
      <w:r w:rsidR="00B00CDF">
        <w:rPr>
          <w:rStyle w:val="default"/>
          <w:rFonts w:cs="FrankRuehl"/>
          <w:rtl/>
        </w:rPr>
        <w:t>–</w:t>
      </w:r>
      <w:r w:rsidR="00B00CDF">
        <w:rPr>
          <w:rStyle w:val="default"/>
          <w:rFonts w:cs="FrankRuehl" w:hint="cs"/>
          <w:rtl/>
        </w:rPr>
        <w:t xml:space="preserve"> לגבי יחיד בעל תעודת זהות ישראלית </w:t>
      </w:r>
      <w:r w:rsidR="00B00CDF">
        <w:rPr>
          <w:rStyle w:val="default"/>
          <w:rFonts w:cs="FrankRuehl"/>
          <w:rtl/>
        </w:rPr>
        <w:t>–</w:t>
      </w:r>
      <w:r w:rsidR="00B00CDF">
        <w:rPr>
          <w:rStyle w:val="default"/>
          <w:rFonts w:cs="FrankRuehl" w:hint="cs"/>
          <w:rtl/>
        </w:rPr>
        <w:t xml:space="preserve"> מספר תעודת הזהות; לגבי יחיד שאינו בעל תעודת זהות ישראלית </w:t>
      </w:r>
      <w:r w:rsidR="00B00CDF">
        <w:rPr>
          <w:rStyle w:val="default"/>
          <w:rFonts w:cs="FrankRuehl"/>
          <w:rtl/>
        </w:rPr>
        <w:t>–</w:t>
      </w:r>
      <w:r w:rsidR="00B00CDF">
        <w:rPr>
          <w:rStyle w:val="default"/>
          <w:rFonts w:cs="FrankRuehl" w:hint="cs"/>
          <w:rtl/>
        </w:rPr>
        <w:t xml:space="preserve"> מספר דרכונו תוך ציון המדינה שבה הוצא ולגבי תאגיד </w:t>
      </w:r>
      <w:r w:rsidR="00B00CDF">
        <w:rPr>
          <w:rStyle w:val="default"/>
          <w:rFonts w:cs="FrankRuehl"/>
          <w:rtl/>
        </w:rPr>
        <w:t>–</w:t>
      </w:r>
      <w:r w:rsidR="00B00CDF">
        <w:rPr>
          <w:rStyle w:val="default"/>
          <w:rFonts w:cs="FrankRuehl" w:hint="cs"/>
          <w:rtl/>
        </w:rPr>
        <w:t xml:space="preserve"> מספר התאגיד</w:t>
      </w:r>
      <w:r>
        <w:rPr>
          <w:rStyle w:val="default"/>
          <w:rFonts w:cs="FrankRuehl" w:hint="cs"/>
          <w:rtl/>
        </w:rPr>
        <w:t>;</w:t>
      </w:r>
    </w:p>
    <w:p w:rsidR="00960276" w:rsidRPr="00F25882" w:rsidRDefault="00960276" w:rsidP="00960276">
      <w:pPr>
        <w:pStyle w:val="P00"/>
        <w:spacing w:before="0"/>
        <w:ind w:left="0" w:right="1134"/>
        <w:rPr>
          <w:rFonts w:ascii="FrankRuehl" w:hAnsi="FrankRuehl" w:cs="FrankRuehl"/>
          <w:vanish/>
          <w:color w:val="FF0000"/>
          <w:szCs w:val="20"/>
          <w:shd w:val="clear" w:color="auto" w:fill="FFFF99"/>
          <w:rtl/>
        </w:rPr>
      </w:pPr>
      <w:bookmarkStart w:id="6" w:name="Rov24"/>
      <w:r w:rsidRPr="00F25882">
        <w:rPr>
          <w:rFonts w:ascii="FrankRuehl" w:hAnsi="FrankRuehl" w:cs="FrankRuehl" w:hint="cs"/>
          <w:vanish/>
          <w:color w:val="FF0000"/>
          <w:szCs w:val="20"/>
          <w:shd w:val="clear" w:color="auto" w:fill="FFFF99"/>
          <w:rtl/>
        </w:rPr>
        <w:t>מיום 5.8.2018</w:t>
      </w:r>
    </w:p>
    <w:p w:rsidR="00960276" w:rsidRPr="00F25882" w:rsidRDefault="00960276" w:rsidP="00960276">
      <w:pPr>
        <w:pStyle w:val="P00"/>
        <w:spacing w:before="0"/>
        <w:ind w:left="0" w:right="1134"/>
        <w:rPr>
          <w:rFonts w:ascii="FrankRuehl" w:hAnsi="FrankRuehl" w:cs="FrankRuehl"/>
          <w:vanish/>
          <w:szCs w:val="20"/>
          <w:shd w:val="clear" w:color="auto" w:fill="FFFF99"/>
          <w:rtl/>
        </w:rPr>
      </w:pPr>
      <w:r w:rsidRPr="00F25882">
        <w:rPr>
          <w:rFonts w:ascii="FrankRuehl" w:hAnsi="FrankRuehl" w:cs="FrankRuehl" w:hint="cs"/>
          <w:b/>
          <w:bCs/>
          <w:vanish/>
          <w:szCs w:val="20"/>
          <w:shd w:val="clear" w:color="auto" w:fill="FFFF99"/>
          <w:rtl/>
        </w:rPr>
        <w:t>תק' תשע"ח-2018</w:t>
      </w:r>
    </w:p>
    <w:p w:rsidR="00960276" w:rsidRPr="00F25882" w:rsidRDefault="00960276" w:rsidP="00960276">
      <w:pPr>
        <w:pStyle w:val="P00"/>
        <w:spacing w:before="0"/>
        <w:ind w:left="0" w:right="1134"/>
        <w:rPr>
          <w:rFonts w:ascii="FrankRuehl" w:hAnsi="FrankRuehl" w:cs="FrankRuehl"/>
          <w:vanish/>
          <w:szCs w:val="20"/>
          <w:shd w:val="clear" w:color="auto" w:fill="FFFF99"/>
          <w:rtl/>
        </w:rPr>
      </w:pPr>
      <w:hyperlink r:id="rId11" w:history="1">
        <w:r w:rsidRPr="00F25882">
          <w:rPr>
            <w:rStyle w:val="Hyperlink"/>
            <w:rFonts w:ascii="FrankRuehl" w:hAnsi="FrankRuehl" w:cs="FrankRuehl" w:hint="cs"/>
            <w:vanish/>
            <w:szCs w:val="20"/>
            <w:shd w:val="clear" w:color="auto" w:fill="FFFF99"/>
            <w:rtl/>
          </w:rPr>
          <w:t>ק"ת תשע"ח מס' 8014</w:t>
        </w:r>
      </w:hyperlink>
      <w:r w:rsidRPr="00F25882">
        <w:rPr>
          <w:rFonts w:ascii="FrankRuehl" w:hAnsi="FrankRuehl" w:cs="FrankRuehl" w:hint="cs"/>
          <w:vanish/>
          <w:szCs w:val="20"/>
          <w:shd w:val="clear" w:color="auto" w:fill="FFFF99"/>
          <w:rtl/>
        </w:rPr>
        <w:t xml:space="preserve"> מיום 6.6.2018 עמ' 2114</w:t>
      </w:r>
    </w:p>
    <w:p w:rsidR="00960276" w:rsidRPr="00960276" w:rsidRDefault="00960276" w:rsidP="00960276">
      <w:pPr>
        <w:pStyle w:val="P00"/>
        <w:ind w:left="0" w:right="1134"/>
        <w:rPr>
          <w:rStyle w:val="default"/>
          <w:rFonts w:cs="FrankRuehl"/>
          <w:sz w:val="2"/>
          <w:szCs w:val="2"/>
          <w:rtl/>
        </w:rPr>
      </w:pPr>
      <w:r w:rsidRPr="00F25882">
        <w:rPr>
          <w:rStyle w:val="default"/>
          <w:rFonts w:cs="FrankRuehl" w:hint="cs"/>
          <w:vanish/>
          <w:sz w:val="22"/>
          <w:szCs w:val="22"/>
          <w:shd w:val="clear" w:color="auto" w:fill="FFFF99"/>
          <w:rtl/>
        </w:rPr>
        <w:tab/>
        <w:t xml:space="preserve">"מספר זיהוי" </w:t>
      </w:r>
      <w:r w:rsidRPr="00F25882">
        <w:rPr>
          <w:rStyle w:val="default"/>
          <w:rFonts w:cs="FrankRuehl"/>
          <w:vanish/>
          <w:sz w:val="22"/>
          <w:szCs w:val="22"/>
          <w:shd w:val="clear" w:color="auto" w:fill="FFFF99"/>
          <w:rtl/>
        </w:rPr>
        <w:t>–</w:t>
      </w:r>
      <w:r w:rsidRPr="00F25882">
        <w:rPr>
          <w:rStyle w:val="default"/>
          <w:rFonts w:cs="FrankRuehl" w:hint="cs"/>
          <w:vanish/>
          <w:sz w:val="22"/>
          <w:szCs w:val="22"/>
          <w:shd w:val="clear" w:color="auto" w:fill="FFFF99"/>
          <w:rtl/>
        </w:rPr>
        <w:t xml:space="preserve"> לגבי יחיד בעל תעודת זהות ישראלית </w:t>
      </w:r>
      <w:r w:rsidRPr="00F25882">
        <w:rPr>
          <w:rStyle w:val="default"/>
          <w:rFonts w:cs="FrankRuehl"/>
          <w:vanish/>
          <w:sz w:val="22"/>
          <w:szCs w:val="22"/>
          <w:shd w:val="clear" w:color="auto" w:fill="FFFF99"/>
          <w:rtl/>
        </w:rPr>
        <w:t>–</w:t>
      </w:r>
      <w:r w:rsidRPr="00F25882">
        <w:rPr>
          <w:rStyle w:val="default"/>
          <w:rFonts w:cs="FrankRuehl" w:hint="cs"/>
          <w:vanish/>
          <w:sz w:val="22"/>
          <w:szCs w:val="22"/>
          <w:shd w:val="clear" w:color="auto" w:fill="FFFF99"/>
          <w:rtl/>
        </w:rPr>
        <w:t xml:space="preserve"> מספר תעודת הזהות; לגבי יחיד שאינו בעל תעודת זהות ישראלית </w:t>
      </w:r>
      <w:r w:rsidRPr="00F25882">
        <w:rPr>
          <w:rStyle w:val="default"/>
          <w:rFonts w:cs="FrankRuehl"/>
          <w:vanish/>
          <w:sz w:val="22"/>
          <w:szCs w:val="22"/>
          <w:shd w:val="clear" w:color="auto" w:fill="FFFF99"/>
          <w:rtl/>
        </w:rPr>
        <w:t>–</w:t>
      </w:r>
      <w:r w:rsidRPr="00F25882">
        <w:rPr>
          <w:rStyle w:val="default"/>
          <w:rFonts w:cs="FrankRuehl" w:hint="cs"/>
          <w:vanish/>
          <w:sz w:val="22"/>
          <w:szCs w:val="22"/>
          <w:shd w:val="clear" w:color="auto" w:fill="FFFF99"/>
          <w:rtl/>
        </w:rPr>
        <w:t xml:space="preserve"> מספר דרכונו תוך ציון המדינה שבה הוצא </w:t>
      </w:r>
      <w:r w:rsidRPr="00F25882">
        <w:rPr>
          <w:rStyle w:val="default"/>
          <w:rFonts w:cs="FrankRuehl" w:hint="cs"/>
          <w:strike/>
          <w:vanish/>
          <w:sz w:val="22"/>
          <w:szCs w:val="22"/>
          <w:shd w:val="clear" w:color="auto" w:fill="FFFF99"/>
          <w:rtl/>
        </w:rPr>
        <w:t>ויצורף העתק כאמור בתקנה 15</w:t>
      </w:r>
      <w:r w:rsidRPr="00F25882">
        <w:rPr>
          <w:rStyle w:val="default"/>
          <w:rFonts w:cs="FrankRuehl" w:hint="cs"/>
          <w:vanish/>
          <w:sz w:val="22"/>
          <w:szCs w:val="22"/>
          <w:shd w:val="clear" w:color="auto" w:fill="FFFF99"/>
          <w:rtl/>
        </w:rPr>
        <w:t xml:space="preserve"> ולגבי תאגיד </w:t>
      </w:r>
      <w:r w:rsidRPr="00F25882">
        <w:rPr>
          <w:rStyle w:val="default"/>
          <w:rFonts w:cs="FrankRuehl"/>
          <w:vanish/>
          <w:sz w:val="22"/>
          <w:szCs w:val="22"/>
          <w:shd w:val="clear" w:color="auto" w:fill="FFFF99"/>
          <w:rtl/>
        </w:rPr>
        <w:t>–</w:t>
      </w:r>
      <w:r w:rsidRPr="00F25882">
        <w:rPr>
          <w:rStyle w:val="default"/>
          <w:rFonts w:cs="FrankRuehl" w:hint="cs"/>
          <w:vanish/>
          <w:sz w:val="22"/>
          <w:szCs w:val="22"/>
          <w:shd w:val="clear" w:color="auto" w:fill="FFFF99"/>
          <w:rtl/>
        </w:rPr>
        <w:t xml:space="preserve"> מספר התאגיד;</w:t>
      </w:r>
      <w:bookmarkEnd w:id="6"/>
    </w:p>
    <w:p w:rsidR="00960276" w:rsidRDefault="00960276" w:rsidP="00960276">
      <w:pPr>
        <w:pStyle w:val="P00"/>
        <w:spacing w:before="72"/>
        <w:ind w:left="0" w:right="1134"/>
        <w:rPr>
          <w:rStyle w:val="default"/>
          <w:rFonts w:cs="FrankRuehl"/>
          <w:rtl/>
        </w:rPr>
      </w:pPr>
      <w:r>
        <w:rPr>
          <w:rtl/>
          <w:lang w:eastAsia="en-US"/>
        </w:rPr>
        <w:pict>
          <v:shape id="_x0000_s1145" type="#_x0000_t202" style="position:absolute;left:0;text-align:left;margin-left:470.25pt;margin-top:7.1pt;width:1in;height:10.7pt;z-index:251659776" filled="f" stroked="f">
            <v:textbox inset="1mm,0,1mm,0">
              <w:txbxContent>
                <w:p w:rsidR="008F5C2C" w:rsidRDefault="008F5C2C" w:rsidP="00960276">
                  <w:pPr>
                    <w:spacing w:line="160" w:lineRule="exact"/>
                    <w:jc w:val="left"/>
                    <w:rPr>
                      <w:rFonts w:cs="Miriam" w:hint="cs"/>
                      <w:szCs w:val="18"/>
                      <w:rtl/>
                    </w:rPr>
                  </w:pPr>
                  <w:r>
                    <w:rPr>
                      <w:rFonts w:cs="Miriam" w:hint="cs"/>
                      <w:szCs w:val="18"/>
                      <w:rtl/>
                    </w:rPr>
                    <w:t>תק' תשע"ח-2018</w:t>
                  </w:r>
                </w:p>
              </w:txbxContent>
            </v:textbox>
          </v:shape>
        </w:pict>
      </w:r>
      <w:r>
        <w:rPr>
          <w:rtl/>
        </w:rPr>
        <w:tab/>
      </w:r>
      <w:r>
        <w:rPr>
          <w:rStyle w:val="default"/>
          <w:rFonts w:cs="FrankRuehl" w:hint="cs"/>
          <w:rtl/>
        </w:rPr>
        <w:t xml:space="preserve">"נושא משרה" </w:t>
      </w:r>
      <w:r>
        <w:rPr>
          <w:rStyle w:val="default"/>
          <w:rFonts w:cs="FrankRuehl"/>
          <w:rtl/>
        </w:rPr>
        <w:t>–</w:t>
      </w:r>
      <w:r>
        <w:rPr>
          <w:rStyle w:val="default"/>
          <w:rFonts w:cs="FrankRuehl" w:hint="cs"/>
          <w:rtl/>
        </w:rPr>
        <w:t xml:space="preserve"> חבר ועד, חבר ועדת ביקורת או הגוף המבקר, לפי העניין, המנהל הכללי של העמותה, כל מנהל שכפוף במישרין למנהל הכללי וכן כל ממלא תפקיד כאמור בעמותה, אף אם תוארו שונה;</w:t>
      </w:r>
    </w:p>
    <w:p w:rsidR="00960276" w:rsidRPr="00F25882" w:rsidRDefault="00960276" w:rsidP="00960276">
      <w:pPr>
        <w:pStyle w:val="P00"/>
        <w:spacing w:before="0"/>
        <w:ind w:left="0" w:right="1134"/>
        <w:rPr>
          <w:rFonts w:ascii="FrankRuehl" w:hAnsi="FrankRuehl" w:cs="FrankRuehl"/>
          <w:vanish/>
          <w:color w:val="FF0000"/>
          <w:szCs w:val="20"/>
          <w:shd w:val="clear" w:color="auto" w:fill="FFFF99"/>
          <w:rtl/>
        </w:rPr>
      </w:pPr>
      <w:bookmarkStart w:id="7" w:name="Rov26"/>
      <w:r w:rsidRPr="00F25882">
        <w:rPr>
          <w:rFonts w:ascii="FrankRuehl" w:hAnsi="FrankRuehl" w:cs="FrankRuehl" w:hint="cs"/>
          <w:vanish/>
          <w:color w:val="FF0000"/>
          <w:szCs w:val="20"/>
          <w:shd w:val="clear" w:color="auto" w:fill="FFFF99"/>
          <w:rtl/>
        </w:rPr>
        <w:t>מיום 5.8.2018</w:t>
      </w:r>
    </w:p>
    <w:p w:rsidR="00960276" w:rsidRPr="00F25882" w:rsidRDefault="00960276" w:rsidP="00960276">
      <w:pPr>
        <w:pStyle w:val="P00"/>
        <w:spacing w:before="0"/>
        <w:ind w:left="0" w:right="1134"/>
        <w:rPr>
          <w:rFonts w:ascii="FrankRuehl" w:hAnsi="FrankRuehl" w:cs="FrankRuehl"/>
          <w:vanish/>
          <w:szCs w:val="20"/>
          <w:shd w:val="clear" w:color="auto" w:fill="FFFF99"/>
          <w:rtl/>
        </w:rPr>
      </w:pPr>
      <w:r w:rsidRPr="00F25882">
        <w:rPr>
          <w:rFonts w:ascii="FrankRuehl" w:hAnsi="FrankRuehl" w:cs="FrankRuehl" w:hint="cs"/>
          <w:b/>
          <w:bCs/>
          <w:vanish/>
          <w:szCs w:val="20"/>
          <w:shd w:val="clear" w:color="auto" w:fill="FFFF99"/>
          <w:rtl/>
        </w:rPr>
        <w:t>תק' תשע"ח-2018</w:t>
      </w:r>
    </w:p>
    <w:p w:rsidR="00960276" w:rsidRPr="00F25882" w:rsidRDefault="00960276" w:rsidP="00960276">
      <w:pPr>
        <w:pStyle w:val="P00"/>
        <w:spacing w:before="0"/>
        <w:ind w:left="0" w:right="1134"/>
        <w:rPr>
          <w:rFonts w:ascii="FrankRuehl" w:hAnsi="FrankRuehl" w:cs="FrankRuehl"/>
          <w:vanish/>
          <w:szCs w:val="20"/>
          <w:shd w:val="clear" w:color="auto" w:fill="FFFF99"/>
          <w:rtl/>
        </w:rPr>
      </w:pPr>
      <w:hyperlink r:id="rId12" w:history="1">
        <w:r w:rsidRPr="00F25882">
          <w:rPr>
            <w:rStyle w:val="Hyperlink"/>
            <w:rFonts w:ascii="FrankRuehl" w:hAnsi="FrankRuehl" w:cs="FrankRuehl" w:hint="cs"/>
            <w:vanish/>
            <w:szCs w:val="20"/>
            <w:shd w:val="clear" w:color="auto" w:fill="FFFF99"/>
            <w:rtl/>
          </w:rPr>
          <w:t>ק"ת תשע"ח מס' 8014</w:t>
        </w:r>
      </w:hyperlink>
      <w:r w:rsidRPr="00F25882">
        <w:rPr>
          <w:rFonts w:ascii="FrankRuehl" w:hAnsi="FrankRuehl" w:cs="FrankRuehl" w:hint="cs"/>
          <w:vanish/>
          <w:szCs w:val="20"/>
          <w:shd w:val="clear" w:color="auto" w:fill="FFFF99"/>
          <w:rtl/>
        </w:rPr>
        <w:t xml:space="preserve"> מיום 6.6.2018 עמ' 2114</w:t>
      </w:r>
    </w:p>
    <w:p w:rsidR="00960276" w:rsidRPr="00960276" w:rsidRDefault="00960276" w:rsidP="00960276">
      <w:pPr>
        <w:pStyle w:val="P00"/>
        <w:spacing w:before="0"/>
        <w:ind w:left="0" w:right="1134"/>
        <w:rPr>
          <w:rFonts w:ascii="FrankRuehl" w:hAnsi="FrankRuehl" w:cs="FrankRuehl"/>
          <w:sz w:val="2"/>
          <w:szCs w:val="2"/>
          <w:shd w:val="clear" w:color="auto" w:fill="FFFF99"/>
          <w:rtl/>
        </w:rPr>
      </w:pPr>
      <w:r w:rsidRPr="00F25882">
        <w:rPr>
          <w:rFonts w:ascii="FrankRuehl" w:hAnsi="FrankRuehl" w:cs="FrankRuehl" w:hint="cs"/>
          <w:b/>
          <w:bCs/>
          <w:vanish/>
          <w:szCs w:val="20"/>
          <w:shd w:val="clear" w:color="auto" w:fill="FFFF99"/>
          <w:rtl/>
        </w:rPr>
        <w:t>הוספת הגדרת "נושא משרה"</w:t>
      </w:r>
      <w:bookmarkEnd w:id="7"/>
    </w:p>
    <w:p w:rsidR="00960276" w:rsidRDefault="00960276" w:rsidP="00960276">
      <w:pPr>
        <w:pStyle w:val="P00"/>
        <w:spacing w:before="72"/>
        <w:ind w:left="0" w:right="1134"/>
        <w:rPr>
          <w:rStyle w:val="default"/>
          <w:rFonts w:cs="FrankRuehl"/>
          <w:rtl/>
        </w:rPr>
      </w:pPr>
      <w:r>
        <w:rPr>
          <w:rtl/>
          <w:lang w:eastAsia="en-US"/>
        </w:rPr>
        <w:pict>
          <v:shape id="_x0000_s1146" type="#_x0000_t202" style="position:absolute;left:0;text-align:left;margin-left:470.25pt;margin-top:7.1pt;width:1in;height:10.7pt;z-index:251660800" filled="f" stroked="f">
            <v:textbox inset="1mm,0,1mm,0">
              <w:txbxContent>
                <w:p w:rsidR="008F5C2C" w:rsidRDefault="008F5C2C" w:rsidP="00960276">
                  <w:pPr>
                    <w:spacing w:line="160" w:lineRule="exact"/>
                    <w:jc w:val="left"/>
                    <w:rPr>
                      <w:rFonts w:cs="Miriam" w:hint="cs"/>
                      <w:szCs w:val="18"/>
                      <w:rtl/>
                    </w:rPr>
                  </w:pPr>
                  <w:r>
                    <w:rPr>
                      <w:rFonts w:cs="Miriam" w:hint="cs"/>
                      <w:szCs w:val="18"/>
                      <w:rtl/>
                    </w:rPr>
                    <w:t>תק' תשע"ח-2018</w:t>
                  </w:r>
                </w:p>
              </w:txbxContent>
            </v:textbox>
          </v:shape>
        </w:pict>
      </w:r>
      <w:r>
        <w:rPr>
          <w:rtl/>
        </w:rPr>
        <w:tab/>
      </w:r>
      <w:r>
        <w:rPr>
          <w:rStyle w:val="default"/>
          <w:rFonts w:cs="FrankRuehl" w:hint="cs"/>
          <w:rtl/>
        </w:rPr>
        <w:t xml:space="preserve">"תרומה" </w:t>
      </w:r>
      <w:r>
        <w:rPr>
          <w:rStyle w:val="default"/>
          <w:rFonts w:cs="FrankRuehl"/>
          <w:rtl/>
        </w:rPr>
        <w:t>–</w:t>
      </w:r>
      <w:r>
        <w:rPr>
          <w:rStyle w:val="default"/>
          <w:rFonts w:cs="FrankRuehl" w:hint="cs"/>
          <w:rtl/>
        </w:rPr>
        <w:t xml:space="preserve"> במישרין או בעקיפין, בכסף או בשווה כסף ובלבד שהיא מהווה טובין הניתנים להערכה או לכימות, ובכלל זה תרומה שייעד תורם לעמותה אך הועברה אליה באמצעות גוף אחר.</w:t>
      </w:r>
    </w:p>
    <w:p w:rsidR="00960276" w:rsidRPr="00F25882" w:rsidRDefault="00960276" w:rsidP="00960276">
      <w:pPr>
        <w:pStyle w:val="P00"/>
        <w:spacing w:before="0"/>
        <w:ind w:left="0" w:right="1134"/>
        <w:rPr>
          <w:rFonts w:ascii="FrankRuehl" w:hAnsi="FrankRuehl" w:cs="FrankRuehl"/>
          <w:vanish/>
          <w:color w:val="FF0000"/>
          <w:szCs w:val="20"/>
          <w:shd w:val="clear" w:color="auto" w:fill="FFFF99"/>
          <w:rtl/>
        </w:rPr>
      </w:pPr>
      <w:bookmarkStart w:id="8" w:name="Rov25"/>
      <w:r w:rsidRPr="00F25882">
        <w:rPr>
          <w:rFonts w:ascii="FrankRuehl" w:hAnsi="FrankRuehl" w:cs="FrankRuehl" w:hint="cs"/>
          <w:vanish/>
          <w:color w:val="FF0000"/>
          <w:szCs w:val="20"/>
          <w:shd w:val="clear" w:color="auto" w:fill="FFFF99"/>
          <w:rtl/>
        </w:rPr>
        <w:t>מיום 5.8.2018</w:t>
      </w:r>
    </w:p>
    <w:p w:rsidR="00960276" w:rsidRPr="00F25882" w:rsidRDefault="00960276" w:rsidP="00960276">
      <w:pPr>
        <w:pStyle w:val="P00"/>
        <w:spacing w:before="0"/>
        <w:ind w:left="0" w:right="1134"/>
        <w:rPr>
          <w:rFonts w:ascii="FrankRuehl" w:hAnsi="FrankRuehl" w:cs="FrankRuehl"/>
          <w:vanish/>
          <w:szCs w:val="20"/>
          <w:shd w:val="clear" w:color="auto" w:fill="FFFF99"/>
          <w:rtl/>
        </w:rPr>
      </w:pPr>
      <w:r w:rsidRPr="00F25882">
        <w:rPr>
          <w:rFonts w:ascii="FrankRuehl" w:hAnsi="FrankRuehl" w:cs="FrankRuehl" w:hint="cs"/>
          <w:b/>
          <w:bCs/>
          <w:vanish/>
          <w:szCs w:val="20"/>
          <w:shd w:val="clear" w:color="auto" w:fill="FFFF99"/>
          <w:rtl/>
        </w:rPr>
        <w:t>תק' תשע"ח-2018</w:t>
      </w:r>
    </w:p>
    <w:p w:rsidR="00960276" w:rsidRPr="00F25882" w:rsidRDefault="00960276" w:rsidP="00960276">
      <w:pPr>
        <w:pStyle w:val="P00"/>
        <w:spacing w:before="0"/>
        <w:ind w:left="0" w:right="1134"/>
        <w:rPr>
          <w:rFonts w:ascii="FrankRuehl" w:hAnsi="FrankRuehl" w:cs="FrankRuehl"/>
          <w:vanish/>
          <w:szCs w:val="20"/>
          <w:shd w:val="clear" w:color="auto" w:fill="FFFF99"/>
          <w:rtl/>
        </w:rPr>
      </w:pPr>
      <w:hyperlink r:id="rId13" w:history="1">
        <w:r w:rsidRPr="00F25882">
          <w:rPr>
            <w:rStyle w:val="Hyperlink"/>
            <w:rFonts w:ascii="FrankRuehl" w:hAnsi="FrankRuehl" w:cs="FrankRuehl" w:hint="cs"/>
            <w:vanish/>
            <w:szCs w:val="20"/>
            <w:shd w:val="clear" w:color="auto" w:fill="FFFF99"/>
            <w:rtl/>
          </w:rPr>
          <w:t>ק"ת תשע"ח מס' 8014</w:t>
        </w:r>
      </w:hyperlink>
      <w:r w:rsidRPr="00F25882">
        <w:rPr>
          <w:rFonts w:ascii="FrankRuehl" w:hAnsi="FrankRuehl" w:cs="FrankRuehl" w:hint="cs"/>
          <w:vanish/>
          <w:szCs w:val="20"/>
          <w:shd w:val="clear" w:color="auto" w:fill="FFFF99"/>
          <w:rtl/>
        </w:rPr>
        <w:t xml:space="preserve"> מיום 6.6.2018 עמ' 2114</w:t>
      </w:r>
    </w:p>
    <w:p w:rsidR="00960276" w:rsidRPr="00960276" w:rsidRDefault="00960276" w:rsidP="00960276">
      <w:pPr>
        <w:pStyle w:val="P00"/>
        <w:spacing w:before="0"/>
        <w:ind w:left="0" w:right="1134"/>
        <w:rPr>
          <w:rFonts w:ascii="FrankRuehl" w:hAnsi="FrankRuehl" w:cs="FrankRuehl"/>
          <w:sz w:val="2"/>
          <w:szCs w:val="2"/>
          <w:shd w:val="clear" w:color="auto" w:fill="FFFF99"/>
          <w:rtl/>
        </w:rPr>
      </w:pPr>
      <w:r w:rsidRPr="00F25882">
        <w:rPr>
          <w:rFonts w:ascii="FrankRuehl" w:hAnsi="FrankRuehl" w:cs="FrankRuehl" w:hint="cs"/>
          <w:b/>
          <w:bCs/>
          <w:vanish/>
          <w:szCs w:val="20"/>
          <w:shd w:val="clear" w:color="auto" w:fill="FFFF99"/>
          <w:rtl/>
        </w:rPr>
        <w:t>הוספת הגדרת "תרומה"</w:t>
      </w:r>
      <w:bookmarkEnd w:id="8"/>
    </w:p>
    <w:p w:rsidR="00642120" w:rsidRDefault="00642120" w:rsidP="00B00CDF">
      <w:pPr>
        <w:pStyle w:val="P00"/>
        <w:spacing w:before="72"/>
        <w:ind w:left="0" w:right="1134"/>
        <w:rPr>
          <w:rStyle w:val="default"/>
          <w:rFonts w:cs="FrankRuehl" w:hint="cs"/>
          <w:rtl/>
        </w:rPr>
      </w:pPr>
      <w:bookmarkStart w:id="9" w:name="Seif2"/>
      <w:bookmarkEnd w:id="9"/>
      <w:r>
        <w:rPr>
          <w:lang w:val="he-IL"/>
        </w:rPr>
        <w:pict>
          <v:rect id="_x0000_s1108" style="position:absolute;left:0;text-align:left;margin-left:464.5pt;margin-top:8.05pt;width:75.05pt;height:16.9pt;z-index:251637248" o:allowincell="f" filled="f" stroked="f" strokecolor="lime" strokeweight=".25pt">
            <v:textbox inset="0,0,0,0">
              <w:txbxContent>
                <w:p w:rsidR="008F5C2C" w:rsidRDefault="008F5C2C" w:rsidP="00642120">
                  <w:pPr>
                    <w:spacing w:line="160" w:lineRule="exact"/>
                    <w:jc w:val="left"/>
                    <w:rPr>
                      <w:rFonts w:cs="Miriam" w:hint="cs"/>
                      <w:noProof/>
                      <w:sz w:val="18"/>
                      <w:szCs w:val="18"/>
                      <w:rtl/>
                    </w:rPr>
                  </w:pPr>
                  <w:r>
                    <w:rPr>
                      <w:rFonts w:cs="Miriam" w:hint="cs"/>
                      <w:sz w:val="18"/>
                      <w:szCs w:val="18"/>
                      <w:rtl/>
                    </w:rPr>
                    <w:t>בקשה לרישום עמותה</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B00CDF">
        <w:rPr>
          <w:rStyle w:val="default"/>
          <w:rFonts w:cs="FrankRuehl" w:hint="cs"/>
          <w:rtl/>
        </w:rPr>
        <w:t>(א)</w:t>
      </w:r>
      <w:r w:rsidR="00B00CDF">
        <w:rPr>
          <w:rStyle w:val="default"/>
          <w:rFonts w:cs="FrankRuehl" w:hint="cs"/>
          <w:rtl/>
        </w:rPr>
        <w:tab/>
        <w:t xml:space="preserve">המבקש לרשום עמותה יגיש לרשם בקשה, לפי טופס 1 שבתוספת (בתקנה זו </w:t>
      </w:r>
      <w:r w:rsidR="00B00CDF">
        <w:rPr>
          <w:rStyle w:val="default"/>
          <w:rFonts w:cs="FrankRuehl"/>
          <w:rtl/>
        </w:rPr>
        <w:t>–</w:t>
      </w:r>
      <w:r w:rsidR="00B00CDF">
        <w:rPr>
          <w:rStyle w:val="default"/>
          <w:rFonts w:cs="FrankRuehl" w:hint="cs"/>
          <w:rtl/>
        </w:rPr>
        <w:t xml:space="preserve"> הבקשה), שמולאו בה כל הפרטים הנדרשים, ובכלל זה, 3 חלופות לשמה המבוקש של העמותה בהתאם לסדרי עדיפות כמצוין בטופס 1 שבתוספת, מען העמותה, כתובת דואר אלקטרוני, אם יש, ומטרות העמותה; כמו כן, יצוין בבקשה האם העמותה שמתבקש רישומה, רשומה או היתה רשומה כאגודה קיימת, תוך ציון פרטיה.</w:t>
      </w:r>
    </w:p>
    <w:p w:rsidR="00B00CDF" w:rsidRDefault="00B00CDF" w:rsidP="00B00C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בבקשה </w:t>
      </w:r>
      <w:r>
        <w:rPr>
          <w:rStyle w:val="default"/>
          <w:rFonts w:cs="FrankRuehl"/>
          <w:rtl/>
        </w:rPr>
        <w:t>–</w:t>
      </w:r>
    </w:p>
    <w:p w:rsidR="00B00CDF" w:rsidRDefault="00B00CDF" w:rsidP="009A4D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לרישום עמותה חדשה </w:t>
      </w:r>
      <w:r>
        <w:rPr>
          <w:rStyle w:val="default"/>
          <w:rFonts w:cs="FrankRuehl"/>
          <w:rtl/>
        </w:rPr>
        <w:t>–</w:t>
      </w:r>
      <w:r>
        <w:rPr>
          <w:rStyle w:val="default"/>
          <w:rFonts w:cs="FrankRuehl" w:hint="cs"/>
          <w:rtl/>
        </w:rPr>
        <w:t xml:space="preserve"> יצוין אם בכוונת המייסדים לאמץ את התקנון המצוי כאמור בתוספת הראשונה לחוק; אם לא אומץ התקנון המצוי </w:t>
      </w:r>
      <w:r>
        <w:rPr>
          <w:rStyle w:val="default"/>
          <w:rFonts w:cs="FrankRuehl"/>
          <w:rtl/>
        </w:rPr>
        <w:t>–</w:t>
      </w:r>
      <w:r>
        <w:rPr>
          <w:rStyle w:val="default"/>
          <w:rFonts w:cs="FrankRuehl" w:hint="cs"/>
          <w:rtl/>
        </w:rPr>
        <w:t xml:space="preserve"> יצורף לבקשה העתק מתקנון העמותה כאמור בסעיף 10 לחוק או שיצורף מסמך המפרט את השינויים המבוקשים לתקנון המצוי כאמור;</w:t>
      </w:r>
    </w:p>
    <w:p w:rsidR="00B00CDF" w:rsidRDefault="00B00CDF" w:rsidP="009A4D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A4D88">
        <w:rPr>
          <w:rStyle w:val="default"/>
          <w:rFonts w:cs="FrankRuehl" w:hint="cs"/>
          <w:rtl/>
        </w:rPr>
        <w:t xml:space="preserve">לרישום אגודה קיימת כעמותה </w:t>
      </w:r>
      <w:r w:rsidR="009A4D88">
        <w:rPr>
          <w:rStyle w:val="default"/>
          <w:rFonts w:cs="FrankRuehl"/>
          <w:rtl/>
        </w:rPr>
        <w:t>–</w:t>
      </w:r>
      <w:r w:rsidR="009A4D88">
        <w:rPr>
          <w:rStyle w:val="default"/>
          <w:rFonts w:cs="FrankRuehl" w:hint="cs"/>
          <w:rtl/>
        </w:rPr>
        <w:t xml:space="preserve"> יצוין האם אומץ כתקנון העמותה התקנון הקיים של האגודה האמורה (בתקנה זו </w:t>
      </w:r>
      <w:r w:rsidR="009A4D88">
        <w:rPr>
          <w:rStyle w:val="default"/>
          <w:rFonts w:cs="FrankRuehl"/>
          <w:rtl/>
        </w:rPr>
        <w:t>–</w:t>
      </w:r>
      <w:r w:rsidR="009A4D88">
        <w:rPr>
          <w:rStyle w:val="default"/>
          <w:rFonts w:cs="FrankRuehl" w:hint="cs"/>
          <w:rtl/>
        </w:rPr>
        <w:t xml:space="preserve"> התקנון הקיים) או התקנון המצוי לפי התוספת הראשונה לחוק העמותות (בתקנה זו </w:t>
      </w:r>
      <w:r w:rsidR="009A4D88">
        <w:rPr>
          <w:rStyle w:val="default"/>
          <w:rFonts w:cs="FrankRuehl"/>
          <w:rtl/>
        </w:rPr>
        <w:t>–</w:t>
      </w:r>
      <w:r w:rsidR="009A4D88">
        <w:rPr>
          <w:rStyle w:val="default"/>
          <w:rFonts w:cs="FrankRuehl" w:hint="cs"/>
          <w:rtl/>
        </w:rPr>
        <w:t xml:space="preserve"> התקנון המצוי), אם אומצו בשינויים </w:t>
      </w:r>
      <w:r w:rsidR="009A4D88">
        <w:rPr>
          <w:rStyle w:val="default"/>
          <w:rFonts w:cs="FrankRuehl" w:hint="cs"/>
          <w:rtl/>
        </w:rPr>
        <w:lastRenderedPageBreak/>
        <w:t>או אם אומץ תקנון חדש; יש לצרף לדיווח לפי תקנה זו את התקנון המבוקש של העמותה, למעט אם אומץ התקנון המצוי בלא שינויים.</w:t>
      </w:r>
    </w:p>
    <w:p w:rsidR="009A4D88" w:rsidRDefault="009A4D88" w:rsidP="00B00C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אם מענה הרשום של העמותה הוא במענו של אדם אחר, יצוין בבקשה גם שמו של אותו אדם ואם איננו בין המייסדים </w:t>
      </w:r>
      <w:r>
        <w:rPr>
          <w:rStyle w:val="default"/>
          <w:rFonts w:cs="FrankRuehl"/>
          <w:rtl/>
        </w:rPr>
        <w:t>–</w:t>
      </w:r>
      <w:r>
        <w:rPr>
          <w:rStyle w:val="default"/>
          <w:rFonts w:cs="FrankRuehl" w:hint="cs"/>
          <w:rtl/>
        </w:rPr>
        <w:t xml:space="preserve"> תצורף הסכמתו לכך שמענו ישמש כמען העמותה; לא ניתן לציין מספר תא דואר כמען העמותה.</w:t>
      </w:r>
    </w:p>
    <w:p w:rsidR="009A4D88" w:rsidRDefault="009A4D88" w:rsidP="00B00CD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לבקשה תצורף קבלה של בנק הדואר בעבור תשלום אגרת רישום ודמי פרסום ברשומות ויצוינו פרטי התשלום, במקום המיועד לכך בטופס 1 שבתוספת.</w:t>
      </w:r>
    </w:p>
    <w:p w:rsidR="009A4D88" w:rsidRDefault="009A4D88" w:rsidP="00B00CD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הבקשה תכלול את פרטי המייסדים כמפורט בטופס 1 שבתוספת, וכן תצהיר של המייסדים כאמור בסעיף 2(א) לחוק, ערוך לפי טופס 1 שבתוספת; בתצהיר יצהירו המייסדים על נכונותם לייסד עמוהת או לרשום אגודה קיימת כעמותה ולכהן בה כחברי ועד, וכן ייתנו המייסדים את הסכמתם לכך שהרשם יקבע מידע פלילי על אודותם, בהתאם להוראות חוק המרשם הפלילי ותקנת השבים, התשמ"א-1981.</w:t>
      </w:r>
    </w:p>
    <w:p w:rsidR="009A4D88" w:rsidRDefault="009A4D88" w:rsidP="009A4D8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לבקשה לרישום אגודה קיימת יצורף פרוטוקול האסיפה הכללית של האגודה שבה הוחלט על רישום האגודה כעמותה ועל חברי העמותה שמתבקש רישומה.</w:t>
      </w:r>
    </w:p>
    <w:p w:rsidR="009A4D88" w:rsidRDefault="009A4D88" w:rsidP="009A4D88">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הבקשה תיחתם בידי המייסדים, ואם המייסד הוא תאגיד, על ידי המורשים לחתום בשמו; החתימות יאומתו בידי עורך דין אשר יציין כי הזהיר את החותם על הצהרתו.</w:t>
      </w:r>
    </w:p>
    <w:p w:rsidR="0003312A" w:rsidRDefault="0003312A" w:rsidP="009A4D88">
      <w:pPr>
        <w:pStyle w:val="P00"/>
        <w:spacing w:before="72"/>
        <w:ind w:left="0" w:right="1134"/>
        <w:rPr>
          <w:rStyle w:val="default"/>
          <w:rFonts w:cs="FrankRuehl" w:hint="cs"/>
          <w:rtl/>
        </w:rPr>
      </w:pPr>
      <w:bookmarkStart w:id="10" w:name="Seif3"/>
      <w:bookmarkEnd w:id="10"/>
      <w:r>
        <w:rPr>
          <w:lang w:val="he-IL"/>
        </w:rPr>
        <w:pict>
          <v:rect id="_x0000_s1123" style="position:absolute;left:0;text-align:left;margin-left:464.5pt;margin-top:8.05pt;width:75.05pt;height:16.9pt;z-index:251638272" o:allowincell="f" filled="f" stroked="f" strokecolor="lime" strokeweight=".25pt">
            <v:textbox inset="0,0,0,0">
              <w:txbxContent>
                <w:p w:rsidR="008F5C2C" w:rsidRDefault="008F5C2C" w:rsidP="0003312A">
                  <w:pPr>
                    <w:spacing w:line="160" w:lineRule="exact"/>
                    <w:jc w:val="left"/>
                    <w:rPr>
                      <w:rFonts w:cs="Miriam" w:hint="cs"/>
                      <w:noProof/>
                      <w:sz w:val="18"/>
                      <w:szCs w:val="18"/>
                      <w:rtl/>
                    </w:rPr>
                  </w:pPr>
                  <w:r>
                    <w:rPr>
                      <w:rFonts w:cs="Miriam" w:hint="cs"/>
                      <w:sz w:val="18"/>
                      <w:szCs w:val="18"/>
                      <w:rtl/>
                    </w:rPr>
                    <w:t>דיווח על החלטות האסיפה הכללית</w:t>
                  </w:r>
                </w:p>
              </w:txbxContent>
            </v:textbox>
            <w10:anchorlock/>
          </v:rect>
        </w:pict>
      </w:r>
      <w:r w:rsidR="009A4D88">
        <w:rPr>
          <w:rStyle w:val="big-number"/>
          <w:rFonts w:cs="Miriam" w:hint="cs"/>
          <w:rtl/>
        </w:rPr>
        <w:t>3</w:t>
      </w:r>
      <w:r>
        <w:rPr>
          <w:rStyle w:val="big-number"/>
          <w:rFonts w:cs="Miriam"/>
          <w:rtl/>
        </w:rPr>
        <w:t>.</w:t>
      </w:r>
      <w:r>
        <w:rPr>
          <w:rStyle w:val="big-number"/>
          <w:rFonts w:cs="Miriam"/>
          <w:rtl/>
        </w:rPr>
        <w:tab/>
      </w:r>
      <w:r w:rsidR="009A4D88">
        <w:rPr>
          <w:rStyle w:val="default"/>
          <w:rFonts w:cs="FrankRuehl" w:hint="cs"/>
          <w:rtl/>
        </w:rPr>
        <w:t>(א)</w:t>
      </w:r>
      <w:r w:rsidR="009A4D88">
        <w:rPr>
          <w:rStyle w:val="default"/>
          <w:rFonts w:cs="FrankRuehl" w:hint="cs"/>
          <w:rtl/>
        </w:rPr>
        <w:tab/>
        <w:t>עמותה תדווח על החלטות האסיפה הכללית לפי טופס 2 שבתוספת, אם קיבלה החלטה לגבי אחד או יותר מאלה:</w:t>
      </w:r>
    </w:p>
    <w:p w:rsidR="009A4D88" w:rsidRDefault="009A4D88" w:rsidP="00AB45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שינוי שם העמותה;</w:t>
      </w:r>
    </w:p>
    <w:p w:rsidR="009A4D88" w:rsidRDefault="009A4D88" w:rsidP="00AB45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שינוי מטרות העמותה;</w:t>
      </w:r>
    </w:p>
    <w:p w:rsidR="009A4D88" w:rsidRDefault="009A4D88" w:rsidP="00AB45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שינוי תקנון העמותה;</w:t>
      </w:r>
    </w:p>
    <w:p w:rsidR="009A4D88" w:rsidRDefault="009A4D88" w:rsidP="00AB45B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מינוי חברי ועד, חברי ועדת ביקורת, גוף מבקר או רואה חשבון או סיום כהונתם של מי מאלה;</w:t>
      </w:r>
    </w:p>
    <w:p w:rsidR="009A4D88" w:rsidRDefault="009A4D88" w:rsidP="00AB45B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מינוי מורשי חתימה, אם המינוי נעשה על ידי האסיפה הכללית;</w:t>
      </w:r>
    </w:p>
    <w:p w:rsidR="009A4D88" w:rsidRDefault="009A4D88" w:rsidP="00AB45B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אישור הדוח המילולי;</w:t>
      </w:r>
    </w:p>
    <w:p w:rsidR="009A4D88" w:rsidRDefault="009A4D88" w:rsidP="00AB45B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אישור הדוח הכספי.</w:t>
      </w:r>
    </w:p>
    <w:p w:rsidR="009A4D88" w:rsidRDefault="009A4D88" w:rsidP="009A4D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B45B5">
        <w:rPr>
          <w:rStyle w:val="default"/>
          <w:rFonts w:cs="FrankRuehl" w:hint="cs"/>
          <w:rtl/>
        </w:rPr>
        <w:t>בדיווח כאמור בתקנת משנה (א), יש לציין במקום המיועד לכך בטופס 2 שבתוספת את הפרטים האלה:</w:t>
      </w:r>
    </w:p>
    <w:p w:rsidR="00AB45B5" w:rsidRDefault="00AB45B5" w:rsidP="00F0471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מועד ומיקום האסיפה הכללית, מספר הנוכחים ומספר החברים הרשומים בעמותה וכן שמו של יושב ראש האסיפה;</w:t>
      </w:r>
    </w:p>
    <w:p w:rsidR="00AB45B5" w:rsidRDefault="00AB45B5" w:rsidP="00F0471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איזה מבין ההחלטות המנויות בתקנת משנה (א) היו על סדר יומה של האסיפה הכללית;</w:t>
      </w:r>
    </w:p>
    <w:p w:rsidR="00AB45B5" w:rsidRDefault="00AB45B5" w:rsidP="00F0471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ככל הנדרש, מה היה מספר המצביעים באסיפה הכללית, וכמה מתוכם הצביעו בעד או נגד ההחלטה;</w:t>
      </w:r>
    </w:p>
    <w:p w:rsidR="00AB45B5" w:rsidRDefault="00AB45B5" w:rsidP="00F0471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האם קיימות בתקנון העמותה הוראות בדבר הרוב הדרוש בדבר קבלת החלטה באותו עניין, ואם קיימות, לפרט מהו הרוב הדרוש כאמור ובאיזה סעיף בתקנון העמותה הוא מוסדר;</w:t>
      </w:r>
    </w:p>
    <w:p w:rsidR="00AB45B5" w:rsidRDefault="00AB45B5" w:rsidP="00F0471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C835EB">
        <w:rPr>
          <w:rStyle w:val="default"/>
          <w:rFonts w:cs="FrankRuehl" w:hint="cs"/>
          <w:rtl/>
        </w:rPr>
        <w:t>בדיווח על החלטת האסיפה הכללית לשינוי שם העמותה יש לציין 3 חלופות לשמה המבוקש של העמותה בהתאם לסדרי עדיפות כמצוין בטופס 2 שבתוספת.</w:t>
      </w:r>
    </w:p>
    <w:p w:rsidR="00C835EB" w:rsidRDefault="00C835EB" w:rsidP="00AB45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בדיווח בדבר החלטת האסיפה הכללית על בחירה, מינוי או סיום כהונה של חבר ועד, חבר ועדת ביקורת, גוף מבקר או רואה חשבון (בתקנת משנה זו </w:t>
      </w:r>
      <w:r>
        <w:rPr>
          <w:rStyle w:val="default"/>
          <w:rFonts w:cs="FrankRuehl"/>
          <w:rtl/>
        </w:rPr>
        <w:t>–</w:t>
      </w:r>
      <w:r>
        <w:rPr>
          <w:rStyle w:val="default"/>
          <w:rFonts w:cs="FrankRuehl" w:hint="cs"/>
          <w:rtl/>
        </w:rPr>
        <w:t xml:space="preserve"> בעל תפקיד) יש לציין במקום המיועד לכך בטופס 2 שבתוספת </w:t>
      </w:r>
      <w:r>
        <w:rPr>
          <w:rStyle w:val="default"/>
          <w:rFonts w:cs="FrankRuehl"/>
          <w:rtl/>
        </w:rPr>
        <w:t>–</w:t>
      </w:r>
    </w:p>
    <w:p w:rsidR="00C835EB" w:rsidRDefault="00C835EB" w:rsidP="00F0471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F04717">
        <w:rPr>
          <w:rStyle w:val="default"/>
          <w:rFonts w:cs="FrankRuehl" w:hint="cs"/>
          <w:rtl/>
        </w:rPr>
        <w:t>את שמו של בעל התפקיד שנבחר, מונה או שהסתיימה כהונתו כאמור, את כתובתו ואת תפקידו וכן את מועד הכניסה לתוקף של המינוי או של סיום הכהונה;</w:t>
      </w:r>
    </w:p>
    <w:p w:rsidR="00F04717" w:rsidRDefault="00F04717" w:rsidP="00F0471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מונה או נבחר בעל תפקיד </w:t>
      </w:r>
      <w:r>
        <w:rPr>
          <w:rStyle w:val="default"/>
          <w:rFonts w:cs="FrankRuehl"/>
          <w:rtl/>
        </w:rPr>
        <w:t>–</w:t>
      </w:r>
      <w:r>
        <w:rPr>
          <w:rStyle w:val="default"/>
          <w:rFonts w:cs="FrankRuehl" w:hint="cs"/>
          <w:rtl/>
        </w:rPr>
        <w:t xml:space="preserve"> גם את מספר הזיהוי שלו, את מועד קבלת ההחלטה על הבחירה או המינוי, את תקופת הכהונה הכוללת של אותו בעל תפקיד בעמותה בתפקיד הנוכחי וכן האם מדובר בנציג של תאגיד, ואם כן, את שם התאגיד ומספר הזיהוי שלו;</w:t>
      </w:r>
    </w:p>
    <w:p w:rsidR="00F04717" w:rsidRDefault="00F04717" w:rsidP="00F0471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הוחלט על סיום כהונת בעל תפקיד </w:t>
      </w:r>
      <w:r>
        <w:rPr>
          <w:rStyle w:val="default"/>
          <w:rFonts w:cs="FrankRuehl"/>
          <w:rtl/>
        </w:rPr>
        <w:t>–</w:t>
      </w:r>
      <w:r>
        <w:rPr>
          <w:rStyle w:val="default"/>
          <w:rFonts w:cs="FrankRuehl" w:hint="cs"/>
          <w:rtl/>
        </w:rPr>
        <w:t xml:space="preserve"> גם את הסיבה לסיום הכהונה;</w:t>
      </w:r>
    </w:p>
    <w:p w:rsidR="00F04717" w:rsidRDefault="00F04717" w:rsidP="00F0471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אם ממונה גוף מבקר בעמותה </w:t>
      </w:r>
      <w:r>
        <w:rPr>
          <w:rStyle w:val="default"/>
          <w:rFonts w:cs="FrankRuehl"/>
          <w:rtl/>
        </w:rPr>
        <w:t>–</w:t>
      </w:r>
      <w:r>
        <w:rPr>
          <w:rStyle w:val="default"/>
          <w:rFonts w:cs="FrankRuehl" w:hint="cs"/>
          <w:rtl/>
        </w:rPr>
        <w:t xml:space="preserve"> האם הגוף המבקר הוא רואה חשבון לפי חוק רואי חשבון, התשט"ו-1955, או משרד רואי חשבון; גוף מבקר שאיננו רואה חשבון טעון את אישור רשם העמותות לפי סעיף 19(ב) לחוק.</w:t>
      </w:r>
    </w:p>
    <w:p w:rsidR="00F04717" w:rsidRDefault="00F04717" w:rsidP="00F0471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בדיווח על מינוי מורשי חתימה יצוין במקום המיועד לכך בטופס 2 שבתוספת, ההרכב המלא של כל מורשי החתימה של העמותה אף אם קדם למינוי לגביו מתבצע הדיווח ומועד מינויים, ואם מינויים קדם למינוי הנוכחי </w:t>
      </w:r>
      <w:r>
        <w:rPr>
          <w:rStyle w:val="default"/>
          <w:rFonts w:cs="FrankRuehl"/>
          <w:rtl/>
        </w:rPr>
        <w:t>–</w:t>
      </w:r>
      <w:r>
        <w:rPr>
          <w:rStyle w:val="default"/>
          <w:rFonts w:cs="FrankRuehl" w:hint="cs"/>
          <w:rtl/>
        </w:rPr>
        <w:t xml:space="preserve"> גם דרך מינויים; אם לא נדרשת חתימת כל מורשי החתימה שצוינו בכל עניין לרבות אם הרכב מורשי החתימה משתנה לפי העניין, יפורטו ההרכבים השונים של מורשי החתימה והמקרים שבהם נדרש כל אחד מההרכבים האמורים.</w:t>
      </w:r>
    </w:p>
    <w:p w:rsidR="00F04717" w:rsidRDefault="00F04717" w:rsidP="00F0471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לדיווח לפי תקנת משנה (א) יש לצרף את פרוטוקול האסיפה הכללית.</w:t>
      </w:r>
    </w:p>
    <w:p w:rsidR="00F04717" w:rsidRDefault="00F04717" w:rsidP="001474C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לדיווח לפי תקנת משנה (א) על החלטת האסיפה הכללית באחד מאלה, יש לצרף גם דיווח לפי התקנות המפורטות להלן, א</w:t>
      </w:r>
      <w:r w:rsidR="001474C5">
        <w:rPr>
          <w:rStyle w:val="default"/>
          <w:rFonts w:cs="FrankRuehl" w:hint="cs"/>
          <w:rtl/>
        </w:rPr>
        <w:t>ת</w:t>
      </w:r>
      <w:r>
        <w:rPr>
          <w:rStyle w:val="default"/>
          <w:rFonts w:cs="FrankRuehl" w:hint="cs"/>
          <w:rtl/>
        </w:rPr>
        <w:t xml:space="preserve"> הטפסים המפורטים להלן, או את המסמכים המפורטים להלן, לפי העניין, </w:t>
      </w:r>
      <w:r w:rsidR="001474C5">
        <w:rPr>
          <w:rStyle w:val="default"/>
          <w:rFonts w:cs="FrankRuehl" w:hint="cs"/>
          <w:rtl/>
        </w:rPr>
        <w:t>ולציין על גבי טופס 2 את צירופם, במקום המיועד לכך:</w:t>
      </w:r>
    </w:p>
    <w:p w:rsidR="001474C5" w:rsidRDefault="001474C5" w:rsidP="001474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שינוי מטרות </w:t>
      </w:r>
      <w:r>
        <w:rPr>
          <w:rStyle w:val="default"/>
          <w:rFonts w:cs="FrankRuehl"/>
          <w:rtl/>
        </w:rPr>
        <w:t>–</w:t>
      </w:r>
      <w:r>
        <w:rPr>
          <w:rStyle w:val="default"/>
          <w:rFonts w:cs="FrankRuehl" w:hint="cs"/>
          <w:rtl/>
        </w:rPr>
        <w:t xml:space="preserve"> דיווח לפי תקנה 4;</w:t>
      </w:r>
    </w:p>
    <w:p w:rsidR="001474C5" w:rsidRDefault="001474C5" w:rsidP="001474C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שינוי תקנון </w:t>
      </w:r>
      <w:r>
        <w:rPr>
          <w:rStyle w:val="default"/>
          <w:rFonts w:cs="FrankRuehl"/>
          <w:rtl/>
        </w:rPr>
        <w:t>–</w:t>
      </w:r>
      <w:r>
        <w:rPr>
          <w:rStyle w:val="default"/>
          <w:rFonts w:cs="FrankRuehl" w:hint="cs"/>
          <w:rtl/>
        </w:rPr>
        <w:t xml:space="preserve"> טופס 3 שבתוספת; יש לצרף גם נוסח תקנון משולב אם נדרש;</w:t>
      </w:r>
    </w:p>
    <w:p w:rsidR="001474C5" w:rsidRDefault="001474C5" w:rsidP="001474C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אישור דוח כספי </w:t>
      </w:r>
      <w:r>
        <w:rPr>
          <w:rStyle w:val="default"/>
          <w:rFonts w:cs="FrankRuehl"/>
          <w:rtl/>
        </w:rPr>
        <w:t>–</w:t>
      </w:r>
      <w:r>
        <w:rPr>
          <w:rStyle w:val="default"/>
          <w:rFonts w:cs="FrankRuehl" w:hint="cs"/>
          <w:rtl/>
        </w:rPr>
        <w:t xml:space="preserve"> דיווח לפי תקנה 7.</w:t>
      </w:r>
    </w:p>
    <w:p w:rsidR="001474C5" w:rsidRDefault="001474C5" w:rsidP="001474C5">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שני חברי הוועד החותמים על הדיווח לפי תקנה זו יאשרו את נכונות הפרטים שנמסרו וכן כי החלטות האסיפה הכללית התקבלו כדין ובהתאם להוראות תקנון העמותה.</w:t>
      </w:r>
    </w:p>
    <w:p w:rsidR="0003312A" w:rsidRDefault="0003312A" w:rsidP="001474C5">
      <w:pPr>
        <w:pStyle w:val="P00"/>
        <w:spacing w:before="72"/>
        <w:ind w:left="0" w:right="1134"/>
        <w:rPr>
          <w:rStyle w:val="default"/>
          <w:rFonts w:cs="FrankRuehl" w:hint="cs"/>
          <w:rtl/>
        </w:rPr>
      </w:pPr>
      <w:bookmarkStart w:id="11" w:name="Seif4"/>
      <w:bookmarkEnd w:id="11"/>
      <w:r>
        <w:rPr>
          <w:lang w:val="he-IL"/>
        </w:rPr>
        <w:pict>
          <v:rect id="_x0000_s1124" style="position:absolute;left:0;text-align:left;margin-left:464.5pt;margin-top:8.05pt;width:75.05pt;height:16.9pt;z-index:251639296" o:allowincell="f" filled="f" stroked="f" strokecolor="lime" strokeweight=".25pt">
            <v:textbox inset="0,0,0,0">
              <w:txbxContent>
                <w:p w:rsidR="008F5C2C" w:rsidRDefault="008F5C2C" w:rsidP="0003312A">
                  <w:pPr>
                    <w:spacing w:line="160" w:lineRule="exact"/>
                    <w:jc w:val="left"/>
                    <w:rPr>
                      <w:rFonts w:cs="Miriam" w:hint="cs"/>
                      <w:noProof/>
                      <w:sz w:val="18"/>
                      <w:szCs w:val="18"/>
                      <w:rtl/>
                    </w:rPr>
                  </w:pPr>
                  <w:r>
                    <w:rPr>
                      <w:rFonts w:cs="Miriam" w:hint="cs"/>
                      <w:sz w:val="18"/>
                      <w:szCs w:val="18"/>
                      <w:rtl/>
                    </w:rPr>
                    <w:t>דיווח על החלטה על שינוי מטרות</w:t>
                  </w:r>
                </w:p>
              </w:txbxContent>
            </v:textbox>
            <w10:anchorlock/>
          </v:rect>
        </w:pict>
      </w:r>
      <w:r w:rsidR="001474C5">
        <w:rPr>
          <w:rStyle w:val="big-number"/>
          <w:rFonts w:cs="Miriam" w:hint="cs"/>
          <w:rtl/>
        </w:rPr>
        <w:t>4</w:t>
      </w:r>
      <w:r>
        <w:rPr>
          <w:rStyle w:val="big-number"/>
          <w:rFonts w:cs="Miriam"/>
          <w:rtl/>
        </w:rPr>
        <w:t>.</w:t>
      </w:r>
      <w:r>
        <w:rPr>
          <w:rStyle w:val="big-number"/>
          <w:rFonts w:cs="Miriam"/>
          <w:rtl/>
        </w:rPr>
        <w:tab/>
      </w:r>
      <w:r w:rsidR="001474C5">
        <w:rPr>
          <w:rStyle w:val="default"/>
          <w:rFonts w:cs="FrankRuehl" w:hint="cs"/>
          <w:rtl/>
        </w:rPr>
        <w:t>(א)</w:t>
      </w:r>
      <w:r w:rsidR="001474C5">
        <w:rPr>
          <w:rStyle w:val="default"/>
          <w:rFonts w:cs="FrankRuehl" w:hint="cs"/>
          <w:rtl/>
        </w:rPr>
        <w:tab/>
        <w:t>קיבלה עמותה החלטה על שינוי מטרות, תצרף לדיווח לפי תקנת משנה (א) גם דיווח לפי טופס 4 שבתוספת; יש לציין על גבי הטופס האמור, האם העמותה סבורה כי מדובר במטרה קרובה כמשמעותה בסעיף 11 לחוק וכן, בהתאם להוראות סעיף 11 לחוק, יש לציין אם מבוקש רישום שינוי המטרות על ידי הרשם, אם בכוונת העמותה לפנות לבית המשפט לאישור שינוי המטרות או אם פנתה לבית המשפט כאמור; כמו כן, יש לציין במקום המיועד לכך בטופס 3 שבתוספת, האם העמותה קיבלה על עצמה מחוייבויות לפי סעיף 11(ד) לחוק במסגרת קבלת ההחלטה לשינוי המטרות.</w:t>
      </w:r>
    </w:p>
    <w:p w:rsidR="001474C5" w:rsidRDefault="001474C5" w:rsidP="001474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A2BBE">
        <w:rPr>
          <w:rStyle w:val="default"/>
          <w:rFonts w:cs="FrankRuehl" w:hint="cs"/>
          <w:rtl/>
        </w:rPr>
        <w:t>התקבלה החלטת בית המשפט בבקשה לשינוי מטרות תדווח על כך העמותה לרשם לפי טופס 5 שבתוספת, בציון השינוי שאישר בית המשפט למטרות העמותה, במקום המיועד לכך בטופס, ובצירוף החלטת בית המשפט.</w:t>
      </w:r>
    </w:p>
    <w:p w:rsidR="0003312A" w:rsidRDefault="0003312A" w:rsidP="000A2BBE">
      <w:pPr>
        <w:pStyle w:val="P00"/>
        <w:spacing w:before="72"/>
        <w:ind w:left="0" w:right="1134"/>
        <w:rPr>
          <w:rStyle w:val="default"/>
          <w:rFonts w:cs="FrankRuehl" w:hint="cs"/>
          <w:rtl/>
        </w:rPr>
      </w:pPr>
      <w:bookmarkStart w:id="12" w:name="Seif5"/>
      <w:bookmarkEnd w:id="12"/>
      <w:r>
        <w:rPr>
          <w:lang w:val="he-IL"/>
        </w:rPr>
        <w:pict>
          <v:rect id="_x0000_s1125" style="position:absolute;left:0;text-align:left;margin-left:464.5pt;margin-top:8.05pt;width:75.05pt;height:48.1pt;z-index:251640320" o:allowincell="f" filled="f" stroked="f" strokecolor="lime" strokeweight=".25pt">
            <v:textbox inset="0,0,0,0">
              <w:txbxContent>
                <w:p w:rsidR="008F5C2C" w:rsidRDefault="008F5C2C" w:rsidP="0003312A">
                  <w:pPr>
                    <w:spacing w:line="160" w:lineRule="exact"/>
                    <w:jc w:val="left"/>
                    <w:rPr>
                      <w:rFonts w:cs="Miriam" w:hint="cs"/>
                      <w:noProof/>
                      <w:sz w:val="18"/>
                      <w:szCs w:val="18"/>
                      <w:rtl/>
                    </w:rPr>
                  </w:pPr>
                  <w:r>
                    <w:rPr>
                      <w:rFonts w:cs="Miriam" w:hint="cs"/>
                      <w:sz w:val="18"/>
                      <w:szCs w:val="18"/>
                      <w:rtl/>
                    </w:rPr>
                    <w:t>דיווח על בחירה, מינוי או סיום כהונה של בעלי תפקידים, שלא על פי החלטת האסיפה הכללית</w:t>
                  </w:r>
                </w:p>
              </w:txbxContent>
            </v:textbox>
            <w10:anchorlock/>
          </v:rect>
        </w:pict>
      </w:r>
      <w:r w:rsidR="000A2BBE">
        <w:rPr>
          <w:rStyle w:val="big-number"/>
          <w:rFonts w:cs="Miriam" w:hint="cs"/>
          <w:rtl/>
        </w:rPr>
        <w:t>5</w:t>
      </w:r>
      <w:r>
        <w:rPr>
          <w:rStyle w:val="big-number"/>
          <w:rFonts w:cs="Miriam"/>
          <w:rtl/>
        </w:rPr>
        <w:t>.</w:t>
      </w:r>
      <w:r>
        <w:rPr>
          <w:rStyle w:val="big-number"/>
          <w:rFonts w:cs="Miriam"/>
          <w:rtl/>
        </w:rPr>
        <w:tab/>
      </w:r>
      <w:r w:rsidR="000A2BBE">
        <w:rPr>
          <w:rStyle w:val="default"/>
          <w:rFonts w:cs="FrankRuehl" w:hint="cs"/>
          <w:rtl/>
        </w:rPr>
        <w:t>(א)</w:t>
      </w:r>
      <w:r w:rsidR="000A2BBE">
        <w:rPr>
          <w:rStyle w:val="default"/>
          <w:rFonts w:cs="FrankRuehl" w:hint="cs"/>
          <w:rtl/>
        </w:rPr>
        <w:tab/>
        <w:t xml:space="preserve">נבחר או מונה חבר ועד או שהסתיימה כהונה של חבר ועד, חבר ועדת ביקורת, גוף מבקר או רואה חשבון (בתקנה זו </w:t>
      </w:r>
      <w:r w:rsidR="000A2BBE">
        <w:rPr>
          <w:rStyle w:val="default"/>
          <w:rFonts w:cs="FrankRuehl"/>
          <w:rtl/>
        </w:rPr>
        <w:t>–</w:t>
      </w:r>
      <w:r w:rsidR="000A2BBE">
        <w:rPr>
          <w:rStyle w:val="default"/>
          <w:rFonts w:cs="FrankRuehl" w:hint="cs"/>
          <w:rtl/>
        </w:rPr>
        <w:t xml:space="preserve"> בעל תפקיד), שלא על פי החלטת האסיפה הכללית תדווח העמותה על כך לרשם לפי טופס 6 שבתוספת; בטופס יצוין שמו של חבר הוועד שנבחר או מונה או שמו של בעל התפקיד שהסתיימה כהונתו כאמור, כתובתו ותפקידו, וכן יצוין מועד הכניסה לתוקף של המינוי או של סיום הכהונה, לפי העניין.</w:t>
      </w:r>
    </w:p>
    <w:p w:rsidR="000A2BBE" w:rsidRDefault="000A2BBE" w:rsidP="002562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A41CD">
        <w:rPr>
          <w:rStyle w:val="default"/>
          <w:rFonts w:cs="FrankRuehl" w:hint="cs"/>
          <w:rtl/>
        </w:rPr>
        <w:t>בדיווח על מינוי או בחירה של חבר ועד, יצוינו גם, במקום המיועד לכך בטופס 6 שבתוספת, מספר ה</w:t>
      </w:r>
      <w:r w:rsidR="0025620D">
        <w:rPr>
          <w:rStyle w:val="default"/>
          <w:rFonts w:cs="FrankRuehl" w:hint="cs"/>
          <w:rtl/>
        </w:rPr>
        <w:t>מ</w:t>
      </w:r>
      <w:r w:rsidR="008A41CD">
        <w:rPr>
          <w:rStyle w:val="default"/>
          <w:rFonts w:cs="FrankRuehl" w:hint="cs"/>
          <w:rtl/>
        </w:rPr>
        <w:t>ינוי שלו, מועד קבלת ההחלטה על הבחירה או המינוי, תקופת הכהונה הכוללת של אותו בעל תפקיד בעמותה בתפקיד הנוכחי וכן, האם מדובר בנציג של תאגיד, ואם כן, שם התאגיד ומספר הזיהוי שלו; מונה חבר הוועד בידי גוף שאיננו האסיפה הכללית בהתאם לתקנון העמותה, יש לפרט, במקום המיועד לכך בטופס 6 שבתוספת, מינוי הגוף האמור ואת מועד קבלת ההחלטה על ידו; נקבע בתקנון העמותה כי אדם הנושא בתפקיד המוגדר בתקנון יהא חבר ועד כל עוד הוא מכהן באותו תפקיד, יש לציין זאת במקום המיועד לכך בטופס, ולדווח לרשם אם שונתה זהותו של אותו בעל תפקיד.</w:t>
      </w:r>
    </w:p>
    <w:p w:rsidR="008A41CD" w:rsidRDefault="008A41CD" w:rsidP="000A2BB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בדיווח על סיום כהונה של בעל תפקיד, יש לציין את סיבת סיום הכהונה.</w:t>
      </w:r>
    </w:p>
    <w:p w:rsidR="0003312A" w:rsidRDefault="0003312A" w:rsidP="00AC5034">
      <w:pPr>
        <w:pStyle w:val="P00"/>
        <w:spacing w:before="72"/>
        <w:ind w:left="0" w:right="1134"/>
        <w:rPr>
          <w:rStyle w:val="default"/>
          <w:rFonts w:cs="FrankRuehl" w:hint="cs"/>
          <w:rtl/>
        </w:rPr>
      </w:pPr>
      <w:bookmarkStart w:id="13" w:name="Seif6"/>
      <w:bookmarkEnd w:id="13"/>
      <w:r>
        <w:rPr>
          <w:lang w:val="he-IL"/>
        </w:rPr>
        <w:pict>
          <v:rect id="_x0000_s1126" style="position:absolute;left:0;text-align:left;margin-left:464.5pt;margin-top:8.05pt;width:75.05pt;height:31.95pt;z-index:251641344" o:allowincell="f" filled="f" stroked="f" strokecolor="lime" strokeweight=".25pt">
            <v:textbox inset="0,0,0,0">
              <w:txbxContent>
                <w:p w:rsidR="008F5C2C" w:rsidRDefault="008F5C2C" w:rsidP="0003312A">
                  <w:pPr>
                    <w:spacing w:line="160" w:lineRule="exact"/>
                    <w:jc w:val="left"/>
                    <w:rPr>
                      <w:rFonts w:cs="Miriam" w:hint="cs"/>
                      <w:noProof/>
                      <w:sz w:val="18"/>
                      <w:szCs w:val="18"/>
                      <w:rtl/>
                    </w:rPr>
                  </w:pPr>
                  <w:r>
                    <w:rPr>
                      <w:rFonts w:cs="Miriam" w:hint="cs"/>
                      <w:sz w:val="18"/>
                      <w:szCs w:val="18"/>
                      <w:rtl/>
                    </w:rPr>
                    <w:t>דיווח על החלטת ועד העמותה למינוי מורשי חתימה</w:t>
                  </w:r>
                </w:p>
              </w:txbxContent>
            </v:textbox>
            <w10:anchorlock/>
          </v:rect>
        </w:pict>
      </w:r>
      <w:r w:rsidR="008A41CD">
        <w:rPr>
          <w:rStyle w:val="big-number"/>
          <w:rFonts w:cs="Miriam" w:hint="cs"/>
          <w:rtl/>
        </w:rPr>
        <w:t>6</w:t>
      </w:r>
      <w:r>
        <w:rPr>
          <w:rStyle w:val="big-number"/>
          <w:rFonts w:cs="Miriam"/>
          <w:rtl/>
        </w:rPr>
        <w:t>.</w:t>
      </w:r>
      <w:r>
        <w:rPr>
          <w:rStyle w:val="big-number"/>
          <w:rFonts w:cs="Miriam"/>
          <w:rtl/>
        </w:rPr>
        <w:tab/>
      </w:r>
      <w:r w:rsidR="00AC5034">
        <w:rPr>
          <w:rStyle w:val="default"/>
          <w:rFonts w:cs="FrankRuehl" w:hint="cs"/>
          <w:rtl/>
        </w:rPr>
        <w:t>(א)</w:t>
      </w:r>
      <w:r w:rsidR="00AC5034">
        <w:rPr>
          <w:rStyle w:val="default"/>
          <w:rFonts w:cs="FrankRuehl" w:hint="cs"/>
          <w:rtl/>
        </w:rPr>
        <w:tab/>
        <w:t xml:space="preserve">קיבל ועד עמותה החלטה למינוי מורשי חתימה תדווח על כך העמותה לרשם לפי טופס 7 שבתוספת; בדיווח יצוין ההרכב המלא של כל מורשי החתימה של העמותה אף אם קדם למינוי לגביו מתבצע הדיווח ומועד מינוים, ואם מינוים קדם למינוי הנוכחי </w:t>
      </w:r>
      <w:r w:rsidR="00AC5034">
        <w:rPr>
          <w:rStyle w:val="default"/>
          <w:rFonts w:cs="FrankRuehl"/>
          <w:rtl/>
        </w:rPr>
        <w:t>–</w:t>
      </w:r>
      <w:r w:rsidR="00AC5034">
        <w:rPr>
          <w:rStyle w:val="default"/>
          <w:rFonts w:cs="FrankRuehl" w:hint="cs"/>
          <w:rtl/>
        </w:rPr>
        <w:t xml:space="preserve"> גם דרך מינוים; אם לא נדרשת חתימת כל מורשי החתימה שצוינו בכל עניין לרבות אם הרכב מורכשי החתימה משתנה לפי העניין, יפורטו ההרכבים השונים של מורשי החתימה והמקרים שבהם נדרש כל אחד מההרכבים האמורים.</w:t>
      </w:r>
    </w:p>
    <w:p w:rsidR="00AC5034" w:rsidRDefault="00AC5034" w:rsidP="00AC50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81443">
        <w:rPr>
          <w:rStyle w:val="default"/>
          <w:rFonts w:cs="FrankRuehl" w:hint="cs"/>
          <w:rtl/>
        </w:rPr>
        <w:t>במקום המיועד לכך בטופס 7 שבתוספת יצוין גם מיקום ישיבת הוועד, שמם של חברי הוועד שנכחו בדיון, ומספרם מתוך כלל חברי הוועד המכהנים.</w:t>
      </w:r>
    </w:p>
    <w:p w:rsidR="00481443" w:rsidRDefault="00481443" w:rsidP="00AC503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חברי הוועד החותמים על גבי הטופס יאשרו כי מינוי מורשי החתימה תואם את הוראות תקנון העמותה.</w:t>
      </w:r>
    </w:p>
    <w:p w:rsidR="0003312A" w:rsidRDefault="0003312A" w:rsidP="00481443">
      <w:pPr>
        <w:pStyle w:val="P00"/>
        <w:spacing w:before="72"/>
        <w:ind w:left="0" w:right="1134"/>
        <w:rPr>
          <w:rStyle w:val="default"/>
          <w:rFonts w:cs="FrankRuehl" w:hint="cs"/>
          <w:rtl/>
        </w:rPr>
      </w:pPr>
      <w:bookmarkStart w:id="14" w:name="Seif7"/>
      <w:bookmarkEnd w:id="14"/>
      <w:r>
        <w:rPr>
          <w:lang w:val="he-IL"/>
        </w:rPr>
        <w:pict>
          <v:rect id="_x0000_s1127" style="position:absolute;left:0;text-align:left;margin-left:464.5pt;margin-top:8.05pt;width:75.05pt;height:26.95pt;z-index:251642368" o:allowincell="f" filled="f" stroked="f" strokecolor="lime" strokeweight=".25pt">
            <v:textbox inset="0,0,0,0">
              <w:txbxContent>
                <w:p w:rsidR="008F5C2C" w:rsidRDefault="008F5C2C" w:rsidP="0003312A">
                  <w:pPr>
                    <w:spacing w:line="160" w:lineRule="exact"/>
                    <w:jc w:val="left"/>
                    <w:rPr>
                      <w:rFonts w:cs="Miriam"/>
                      <w:sz w:val="18"/>
                      <w:szCs w:val="18"/>
                      <w:rtl/>
                    </w:rPr>
                  </w:pPr>
                  <w:r>
                    <w:rPr>
                      <w:rFonts w:cs="Miriam" w:hint="cs"/>
                      <w:sz w:val="18"/>
                      <w:szCs w:val="18"/>
                      <w:rtl/>
                    </w:rPr>
                    <w:t>הגשת דוח כספי ודוח מילולי</w:t>
                  </w:r>
                </w:p>
                <w:p w:rsidR="008F5C2C" w:rsidRDefault="008F5C2C" w:rsidP="0003312A">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sidR="00481443">
        <w:rPr>
          <w:rStyle w:val="big-number"/>
          <w:rFonts w:cs="Miriam" w:hint="cs"/>
          <w:rtl/>
        </w:rPr>
        <w:t>7</w:t>
      </w:r>
      <w:r>
        <w:rPr>
          <w:rStyle w:val="big-number"/>
          <w:rFonts w:cs="Miriam"/>
          <w:rtl/>
        </w:rPr>
        <w:t>.</w:t>
      </w:r>
      <w:r>
        <w:rPr>
          <w:rStyle w:val="big-number"/>
          <w:rFonts w:cs="Miriam"/>
          <w:rtl/>
        </w:rPr>
        <w:tab/>
      </w:r>
      <w:r w:rsidR="00481443">
        <w:rPr>
          <w:rStyle w:val="default"/>
          <w:rFonts w:cs="FrankRuehl" w:hint="cs"/>
          <w:rtl/>
        </w:rPr>
        <w:t>(א)</w:t>
      </w:r>
      <w:r w:rsidR="00481443">
        <w:rPr>
          <w:rStyle w:val="default"/>
          <w:rFonts w:cs="FrankRuehl" w:hint="cs"/>
          <w:rtl/>
        </w:rPr>
        <w:tab/>
      </w:r>
      <w:r w:rsidR="009E3AE6" w:rsidRPr="009E3AE6">
        <w:rPr>
          <w:rStyle w:val="default"/>
          <w:rFonts w:cs="FrankRuehl" w:hint="cs"/>
          <w:rtl/>
        </w:rPr>
        <w:t>דוח כספי כאמור בסעיף 36 לחוק, דוח מילולי ערוך לפי טופס 7א שבתוספת, והנספחים לדוח המילולי והכספי שבטופס 7א שבתוספת, יוגשו לרשם, לאחר שהאסיפה הכללית אישרה אותם, בצירוף המסמכים האלה</w:t>
      </w:r>
      <w:r w:rsidR="00481443">
        <w:rPr>
          <w:rStyle w:val="default"/>
          <w:rFonts w:cs="FrankRuehl" w:hint="cs"/>
          <w:rtl/>
        </w:rPr>
        <w:t>:</w:t>
      </w:r>
    </w:p>
    <w:p w:rsidR="00481443" w:rsidRDefault="00B17643" w:rsidP="00B17643">
      <w:pPr>
        <w:pStyle w:val="P00"/>
        <w:spacing w:before="72"/>
        <w:ind w:left="1021" w:right="1134"/>
        <w:rPr>
          <w:rStyle w:val="default"/>
          <w:rFonts w:cs="FrankRuehl" w:hint="cs"/>
          <w:rtl/>
        </w:rPr>
      </w:pPr>
      <w:r>
        <w:rPr>
          <w:rtl/>
          <w:lang w:eastAsia="en-US"/>
        </w:rPr>
        <w:pict>
          <v:shape id="_x0000_s1150" type="#_x0000_t202" style="position:absolute;left:0;text-align:left;margin-left:470.25pt;margin-top:7.1pt;width:1in;height:10.7pt;z-index:251663872" filled="f" stroked="f">
            <v:textbox inset="1mm,0,1mm,0">
              <w:txbxContent>
                <w:p w:rsidR="008F5C2C" w:rsidRDefault="008F5C2C" w:rsidP="00B17643">
                  <w:pPr>
                    <w:spacing w:line="160" w:lineRule="exact"/>
                    <w:jc w:val="left"/>
                    <w:rPr>
                      <w:rFonts w:cs="Miriam" w:hint="cs"/>
                      <w:szCs w:val="18"/>
                      <w:rtl/>
                    </w:rPr>
                  </w:pPr>
                  <w:r>
                    <w:rPr>
                      <w:rFonts w:cs="Miriam" w:hint="cs"/>
                      <w:szCs w:val="18"/>
                      <w:rtl/>
                    </w:rPr>
                    <w:t>תק' תשע"ח-2018</w:t>
                  </w:r>
                </w:p>
              </w:txbxContent>
            </v:textbox>
          </v:shape>
        </w:pict>
      </w:r>
      <w:r>
        <w:rPr>
          <w:rStyle w:val="default"/>
          <w:rFonts w:cs="FrankRuehl" w:hint="cs"/>
          <w:rtl/>
        </w:rPr>
        <w:t>(1)</w:t>
      </w:r>
      <w:r>
        <w:rPr>
          <w:rStyle w:val="default"/>
          <w:rFonts w:cs="FrankRuehl" w:hint="cs"/>
          <w:rtl/>
        </w:rPr>
        <w:tab/>
      </w:r>
      <w:r w:rsidR="00481443">
        <w:rPr>
          <w:rStyle w:val="default"/>
          <w:rFonts w:cs="FrankRuehl" w:hint="cs"/>
          <w:rtl/>
        </w:rPr>
        <w:t>דיווח בדבר המלצת ועדת הביקורת או הגוף המבקר לעניין הדוח הכספי</w:t>
      </w:r>
      <w:r w:rsidR="009E3AE6">
        <w:rPr>
          <w:rStyle w:val="default"/>
          <w:rFonts w:cs="FrankRuehl" w:hint="cs"/>
          <w:rtl/>
        </w:rPr>
        <w:t xml:space="preserve"> והדוח המילולי</w:t>
      </w:r>
      <w:r w:rsidR="00481443">
        <w:rPr>
          <w:rStyle w:val="default"/>
          <w:rFonts w:cs="FrankRuehl" w:hint="cs"/>
          <w:rtl/>
        </w:rPr>
        <w:t>, לפי טופס 8 שבתוספת;</w:t>
      </w:r>
    </w:p>
    <w:p w:rsidR="00481443" w:rsidRDefault="00481443" w:rsidP="00D377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חוות דעתו של רואה החשבון של העמותה, אם מונה, כאמור בסעיף 38(א)(3)  לחוק;</w:t>
      </w:r>
    </w:p>
    <w:p w:rsidR="00481443" w:rsidRDefault="00B17643" w:rsidP="00B17643">
      <w:pPr>
        <w:pStyle w:val="P00"/>
        <w:spacing w:before="72"/>
        <w:ind w:left="1021" w:right="1134"/>
        <w:rPr>
          <w:rStyle w:val="default"/>
          <w:rFonts w:cs="FrankRuehl" w:hint="cs"/>
          <w:rtl/>
        </w:rPr>
      </w:pPr>
      <w:r>
        <w:rPr>
          <w:rtl/>
          <w:lang w:eastAsia="en-US"/>
        </w:rPr>
        <w:pict>
          <v:shape id="_x0000_s1151" type="#_x0000_t202" style="position:absolute;left:0;text-align:left;margin-left:470.25pt;margin-top:7.1pt;width:1in;height:10.7pt;z-index:251664896" filled="f" stroked="f">
            <v:textbox inset="1mm,0,1mm,0">
              <w:txbxContent>
                <w:p w:rsidR="008F5C2C" w:rsidRDefault="008F5C2C" w:rsidP="00B17643">
                  <w:pPr>
                    <w:spacing w:line="160" w:lineRule="exact"/>
                    <w:jc w:val="left"/>
                    <w:rPr>
                      <w:rFonts w:cs="Miriam" w:hint="cs"/>
                      <w:szCs w:val="18"/>
                      <w:rtl/>
                    </w:rPr>
                  </w:pPr>
                  <w:r>
                    <w:rPr>
                      <w:rFonts w:cs="Miriam" w:hint="cs"/>
                      <w:szCs w:val="18"/>
                      <w:rtl/>
                    </w:rPr>
                    <w:t>תק' תשע"ח-2018</w:t>
                  </w:r>
                </w:p>
              </w:txbxContent>
            </v:textbox>
          </v:shape>
        </w:pict>
      </w:r>
      <w:r>
        <w:rPr>
          <w:rStyle w:val="default"/>
          <w:rFonts w:cs="FrankRuehl" w:hint="cs"/>
          <w:rtl/>
        </w:rPr>
        <w:t>(</w:t>
      </w:r>
      <w:r w:rsidR="00481443">
        <w:rPr>
          <w:rStyle w:val="default"/>
          <w:rFonts w:cs="FrankRuehl" w:hint="cs"/>
          <w:rtl/>
        </w:rPr>
        <w:t>3)</w:t>
      </w:r>
      <w:r w:rsidR="00481443">
        <w:rPr>
          <w:rStyle w:val="default"/>
          <w:rFonts w:cs="FrankRuehl" w:hint="cs"/>
          <w:rtl/>
        </w:rPr>
        <w:tab/>
      </w:r>
      <w:r w:rsidR="009E3AE6">
        <w:rPr>
          <w:rStyle w:val="default"/>
          <w:rFonts w:cs="FrankRuehl" w:hint="cs"/>
          <w:rtl/>
        </w:rPr>
        <w:t>(בוטלה)</w:t>
      </w:r>
      <w:r w:rsidR="00D3775C">
        <w:rPr>
          <w:rStyle w:val="default"/>
          <w:rFonts w:cs="FrankRuehl" w:hint="cs"/>
          <w:rtl/>
        </w:rPr>
        <w:t>.</w:t>
      </w:r>
    </w:p>
    <w:p w:rsidR="009E3AE6" w:rsidRDefault="009E3AE6" w:rsidP="009E3AE6">
      <w:pPr>
        <w:pStyle w:val="P00"/>
        <w:spacing w:before="72"/>
        <w:ind w:left="0" w:right="1134"/>
        <w:rPr>
          <w:rStyle w:val="default"/>
          <w:rFonts w:cs="FrankRuehl"/>
          <w:rtl/>
        </w:rPr>
      </w:pPr>
      <w:r>
        <w:rPr>
          <w:rtl/>
          <w:lang w:eastAsia="en-US"/>
        </w:rPr>
        <w:pict>
          <v:shape id="_x0000_s1168" type="#_x0000_t202" style="position:absolute;left:0;text-align:left;margin-left:470.25pt;margin-top:7.1pt;width:1in;height:10.7pt;z-index:251676160" filled="f" stroked="f">
            <v:textbox inset="1mm,0,1mm,0">
              <w:txbxContent>
                <w:p w:rsidR="008F5C2C" w:rsidRDefault="008F5C2C" w:rsidP="009E3AE6">
                  <w:pPr>
                    <w:spacing w:line="160" w:lineRule="exact"/>
                    <w:jc w:val="left"/>
                    <w:rPr>
                      <w:rFonts w:cs="Miriam" w:hint="cs"/>
                      <w:szCs w:val="18"/>
                      <w:rtl/>
                    </w:rPr>
                  </w:pPr>
                  <w:r>
                    <w:rPr>
                      <w:rFonts w:cs="Miriam" w:hint="cs"/>
                      <w:szCs w:val="18"/>
                      <w:rtl/>
                    </w:rPr>
                    <w:t>תק' תשע"ח-2018</w:t>
                  </w:r>
                </w:p>
              </w:txbxContent>
            </v:textbox>
          </v:shape>
        </w:pict>
      </w:r>
      <w:r>
        <w:rPr>
          <w:rtl/>
        </w:rPr>
        <w:tab/>
      </w:r>
      <w:r>
        <w:rPr>
          <w:rStyle w:val="default"/>
          <w:rFonts w:cs="FrankRuehl" w:hint="cs"/>
          <w:rtl/>
        </w:rPr>
        <w:t>(ב)</w:t>
      </w:r>
      <w:r>
        <w:rPr>
          <w:rStyle w:val="default"/>
          <w:rFonts w:cs="FrankRuehl" w:hint="cs"/>
          <w:rtl/>
        </w:rPr>
        <w:tab/>
        <w:t>דיווח כאמור בתקנה זו יוגש מצורף לדיווח לפי תקנה 3 בדבר החלטת האסיפה הכללית על אישור הדוח הכספי והדוח המילולי.</w:t>
      </w:r>
    </w:p>
    <w:p w:rsidR="009E3AE6" w:rsidRDefault="009E3AE6" w:rsidP="009E3AE6">
      <w:pPr>
        <w:pStyle w:val="P00"/>
        <w:spacing w:before="72"/>
        <w:ind w:left="0" w:right="1134"/>
        <w:rPr>
          <w:rStyle w:val="default"/>
          <w:rFonts w:cs="FrankRuehl"/>
          <w:rtl/>
        </w:rPr>
      </w:pPr>
      <w:r w:rsidRPr="009E3AE6">
        <w:rPr>
          <w:rStyle w:val="default"/>
          <w:rFonts w:cs="FrankRuehl"/>
          <w:rtl/>
        </w:rPr>
        <w:pict>
          <v:shape id="_x0000_s1169" type="#_x0000_t202" style="position:absolute;left:0;text-align:left;margin-left:470.25pt;margin-top:7.1pt;width:1in;height:10.7pt;z-index:251677184" filled="f" stroked="f">
            <v:textbox inset="1mm,0,1mm,0">
              <w:txbxContent>
                <w:p w:rsidR="008F5C2C" w:rsidRDefault="008F5C2C" w:rsidP="009E3AE6">
                  <w:pPr>
                    <w:spacing w:line="160" w:lineRule="exact"/>
                    <w:jc w:val="left"/>
                    <w:rPr>
                      <w:rFonts w:cs="Miriam" w:hint="cs"/>
                      <w:szCs w:val="18"/>
                      <w:rtl/>
                    </w:rPr>
                  </w:pPr>
                  <w:r>
                    <w:rPr>
                      <w:rFonts w:cs="Miriam" w:hint="cs"/>
                      <w:szCs w:val="18"/>
                      <w:rtl/>
                    </w:rPr>
                    <w:t>תק' תשע"ח-2018</w:t>
                  </w:r>
                </w:p>
              </w:txbxContent>
            </v:textbox>
          </v:shape>
        </w:pict>
      </w:r>
      <w:r w:rsidRPr="009E3AE6">
        <w:rPr>
          <w:rStyle w:val="default"/>
          <w:rFonts w:cs="FrankRuehl"/>
          <w:rtl/>
        </w:rPr>
        <w:tab/>
      </w:r>
      <w:r>
        <w:rPr>
          <w:rStyle w:val="default"/>
          <w:rFonts w:cs="FrankRuehl" w:hint="cs"/>
          <w:rtl/>
        </w:rPr>
        <w:t>(ג)</w:t>
      </w:r>
      <w:r>
        <w:rPr>
          <w:rStyle w:val="default"/>
          <w:rFonts w:cs="FrankRuehl" w:hint="cs"/>
          <w:rtl/>
        </w:rPr>
        <w:tab/>
      </w:r>
      <w:r w:rsidRPr="009E3AE6">
        <w:rPr>
          <w:rStyle w:val="default"/>
          <w:rFonts w:cs="FrankRuehl" w:hint="cs"/>
          <w:rtl/>
        </w:rPr>
        <w:t xml:space="preserve">עמותה תגיש דיווח לפי סעיף 36(ב) לחוק ערוך לפי נספח 1 לדוח המילולי והכספי שבטופס 7א שבתוספת, אם מועסקים בעמותה עובדים בשכר; במקום המיועד לכך בנספח, יפורטו כלל התשלומים ששילמה העמותה או שהתחייבה לשלם לכל אחד מחמשת מקבלי השכר הגבוה בעמותה, בציון שמם של בעלי התפקיד ותפקידם בעמותה לרבות תשלומים שניתן לאחר בעדם או בשם העסקתם; לעניין פסקה זו, "תשלומים" </w:t>
      </w:r>
      <w:r w:rsidRPr="009E3AE6">
        <w:rPr>
          <w:rStyle w:val="default"/>
          <w:rFonts w:cs="FrankRuehl"/>
          <w:rtl/>
        </w:rPr>
        <w:t>–</w:t>
      </w:r>
      <w:r w:rsidRPr="009E3AE6">
        <w:rPr>
          <w:rStyle w:val="default"/>
          <w:rFonts w:cs="FrankRuehl" w:hint="cs"/>
          <w:rtl/>
        </w:rPr>
        <w:t xml:space="preserve"> שכר שנתי ברוטו וכן תשלומים אחרים או התחייבויות לתשלום, ובכלל זה, הפרשות סוציאליות, הלוואות, סכומי כסף או שווי כסף, תנאי פרישה וכל הטבה אחרת</w:t>
      </w:r>
      <w:r>
        <w:rPr>
          <w:rStyle w:val="default"/>
          <w:rFonts w:cs="FrankRuehl" w:hint="cs"/>
          <w:rtl/>
        </w:rPr>
        <w:t>.</w:t>
      </w:r>
    </w:p>
    <w:p w:rsidR="009E3AE6" w:rsidRDefault="009E3AE6" w:rsidP="009E3AE6">
      <w:pPr>
        <w:pStyle w:val="P00"/>
        <w:spacing w:before="72"/>
        <w:ind w:left="0" w:right="1134"/>
        <w:rPr>
          <w:rStyle w:val="default"/>
          <w:rFonts w:cs="FrankRuehl"/>
          <w:rtl/>
        </w:rPr>
      </w:pPr>
      <w:r w:rsidRPr="009E3AE6">
        <w:rPr>
          <w:rStyle w:val="default"/>
          <w:rFonts w:cs="FrankRuehl"/>
          <w:rtl/>
        </w:rPr>
        <w:pict>
          <v:shape id="_x0000_s1170" type="#_x0000_t202" style="position:absolute;left:0;text-align:left;margin-left:470.25pt;margin-top:7.1pt;width:1in;height:10.7pt;z-index:251678208" filled="f" stroked="f">
            <v:textbox inset="1mm,0,1mm,0">
              <w:txbxContent>
                <w:p w:rsidR="008F5C2C" w:rsidRDefault="008F5C2C" w:rsidP="009E3AE6">
                  <w:pPr>
                    <w:spacing w:line="160" w:lineRule="exact"/>
                    <w:jc w:val="left"/>
                    <w:rPr>
                      <w:rFonts w:cs="Miriam" w:hint="cs"/>
                      <w:szCs w:val="18"/>
                      <w:rtl/>
                    </w:rPr>
                  </w:pPr>
                  <w:r>
                    <w:rPr>
                      <w:rFonts w:cs="Miriam" w:hint="cs"/>
                      <w:szCs w:val="18"/>
                      <w:rtl/>
                    </w:rPr>
                    <w:t>תק' תשע"ח-2018</w:t>
                  </w:r>
                </w:p>
              </w:txbxContent>
            </v:textbox>
          </v:shape>
        </w:pict>
      </w:r>
      <w:r w:rsidRPr="009E3AE6">
        <w:rPr>
          <w:rStyle w:val="default"/>
          <w:rFonts w:cs="FrankRuehl"/>
          <w:rtl/>
        </w:rPr>
        <w:tab/>
      </w:r>
      <w:r>
        <w:rPr>
          <w:rStyle w:val="default"/>
          <w:rFonts w:cs="FrankRuehl" w:hint="cs"/>
          <w:rtl/>
        </w:rPr>
        <w:t>(ד)</w:t>
      </w:r>
      <w:r>
        <w:rPr>
          <w:rStyle w:val="default"/>
          <w:rFonts w:cs="FrankRuehl" w:hint="cs"/>
          <w:rtl/>
        </w:rPr>
        <w:tab/>
      </w:r>
      <w:r w:rsidRPr="009E3AE6">
        <w:rPr>
          <w:rStyle w:val="default"/>
          <w:rFonts w:cs="FrankRuehl" w:hint="cs"/>
          <w:rtl/>
        </w:rPr>
        <w:t>עמותה תגיש דיווח לפי סעיף 36א(ב) לחוק ערוך לפי נספח 2 לדוח המילולי והכספי שבטופס 7א שבתוספת</w:t>
      </w:r>
      <w:r>
        <w:rPr>
          <w:rStyle w:val="default"/>
          <w:rFonts w:cs="FrankRuehl" w:hint="cs"/>
          <w:rtl/>
        </w:rPr>
        <w:t>.</w:t>
      </w:r>
    </w:p>
    <w:p w:rsidR="00D3775C" w:rsidRDefault="00B17643" w:rsidP="00B17643">
      <w:pPr>
        <w:pStyle w:val="P00"/>
        <w:spacing w:before="72"/>
        <w:ind w:left="0" w:right="1134"/>
        <w:rPr>
          <w:rStyle w:val="default"/>
          <w:rFonts w:cs="FrankRuehl"/>
          <w:rtl/>
        </w:rPr>
      </w:pPr>
      <w:r w:rsidRPr="009E3AE6">
        <w:rPr>
          <w:rStyle w:val="default"/>
          <w:rFonts w:cs="FrankRuehl"/>
          <w:rtl/>
        </w:rPr>
        <w:pict>
          <v:shape id="_x0000_s1149" type="#_x0000_t202" style="position:absolute;left:0;text-align:left;margin-left:470.25pt;margin-top:7.1pt;width:1in;height:10.7pt;z-index:251662848" filled="f" stroked="f">
            <v:textbox inset="1mm,0,1mm,0">
              <w:txbxContent>
                <w:p w:rsidR="008F5C2C" w:rsidRDefault="008F5C2C" w:rsidP="00B17643">
                  <w:pPr>
                    <w:spacing w:line="160" w:lineRule="exact"/>
                    <w:jc w:val="left"/>
                    <w:rPr>
                      <w:rFonts w:cs="Miriam" w:hint="cs"/>
                      <w:szCs w:val="18"/>
                      <w:rtl/>
                    </w:rPr>
                  </w:pPr>
                  <w:r>
                    <w:rPr>
                      <w:rFonts w:cs="Miriam" w:hint="cs"/>
                      <w:szCs w:val="18"/>
                      <w:rtl/>
                    </w:rPr>
                    <w:t>תק' תשע"ח-2018</w:t>
                  </w:r>
                </w:p>
              </w:txbxContent>
            </v:textbox>
          </v:shape>
        </w:pict>
      </w:r>
      <w:r w:rsidRPr="009E3AE6">
        <w:rPr>
          <w:rStyle w:val="default"/>
          <w:rFonts w:cs="FrankRuehl"/>
          <w:rtl/>
        </w:rPr>
        <w:tab/>
      </w:r>
      <w:r>
        <w:rPr>
          <w:rStyle w:val="default"/>
          <w:rFonts w:cs="FrankRuehl" w:hint="cs"/>
          <w:rtl/>
        </w:rPr>
        <w:t>(</w:t>
      </w:r>
      <w:r w:rsidR="009E3AE6">
        <w:rPr>
          <w:rStyle w:val="default"/>
          <w:rFonts w:cs="FrankRuehl" w:hint="cs"/>
          <w:rtl/>
        </w:rPr>
        <w:t>ה</w:t>
      </w:r>
      <w:r w:rsidR="00D3775C">
        <w:rPr>
          <w:rStyle w:val="default"/>
          <w:rFonts w:cs="FrankRuehl" w:hint="cs"/>
          <w:rtl/>
        </w:rPr>
        <w:t>)</w:t>
      </w:r>
      <w:r w:rsidR="00D3775C">
        <w:rPr>
          <w:rStyle w:val="default"/>
          <w:rFonts w:cs="FrankRuehl" w:hint="cs"/>
          <w:rtl/>
        </w:rPr>
        <w:tab/>
      </w:r>
      <w:r w:rsidR="009E3AE6" w:rsidRPr="009E3AE6">
        <w:rPr>
          <w:rStyle w:val="default"/>
          <w:rFonts w:cs="FrankRuehl" w:hint="cs"/>
          <w:rtl/>
        </w:rPr>
        <w:t xml:space="preserve">עמותה שמחזורה אינו עולה על 500,000 שקלים חדשים פטורה </w:t>
      </w:r>
      <w:r w:rsidR="009E3AE6" w:rsidRPr="009E3AE6">
        <w:rPr>
          <w:rStyle w:val="default"/>
          <w:rFonts w:cs="FrankRuehl"/>
          <w:rtl/>
        </w:rPr>
        <w:t>–</w:t>
      </w:r>
    </w:p>
    <w:p w:rsidR="009E3AE6" w:rsidRPr="009E3AE6" w:rsidRDefault="009E3AE6" w:rsidP="009E3AE6">
      <w:pPr>
        <w:pStyle w:val="P00"/>
        <w:spacing w:before="72"/>
        <w:ind w:left="1021" w:right="1134"/>
        <w:rPr>
          <w:rStyle w:val="default"/>
          <w:rFonts w:cs="FrankRuehl"/>
          <w:rtl/>
        </w:rPr>
      </w:pPr>
      <w:r w:rsidRPr="009E3AE6">
        <w:rPr>
          <w:rStyle w:val="default"/>
          <w:rFonts w:cs="FrankRuehl" w:hint="cs"/>
          <w:rtl/>
        </w:rPr>
        <w:t>(1)</w:t>
      </w:r>
      <w:r w:rsidRPr="009E3AE6">
        <w:rPr>
          <w:rStyle w:val="default"/>
          <w:rFonts w:cs="FrankRuehl"/>
          <w:rtl/>
        </w:rPr>
        <w:tab/>
      </w:r>
      <w:r w:rsidRPr="009E3AE6">
        <w:rPr>
          <w:rStyle w:val="default"/>
          <w:rFonts w:cs="FrankRuehl" w:hint="cs"/>
          <w:rtl/>
        </w:rPr>
        <w:t>לעניין חלק ב' של טופס 7א שבתוספת, ממילוי טבלת היעדים בפרט 1;</w:t>
      </w:r>
    </w:p>
    <w:p w:rsidR="009E3AE6" w:rsidRPr="009E3AE6" w:rsidRDefault="009E3AE6" w:rsidP="009E3AE6">
      <w:pPr>
        <w:pStyle w:val="P00"/>
        <w:spacing w:before="72"/>
        <w:ind w:left="1021" w:right="1134"/>
        <w:rPr>
          <w:rStyle w:val="default"/>
          <w:rFonts w:cs="FrankRuehl"/>
          <w:rtl/>
        </w:rPr>
      </w:pPr>
      <w:r w:rsidRPr="009E3AE6">
        <w:rPr>
          <w:rStyle w:val="default"/>
          <w:rFonts w:cs="FrankRuehl" w:hint="cs"/>
          <w:rtl/>
        </w:rPr>
        <w:t>(2)</w:t>
      </w:r>
      <w:r w:rsidRPr="009E3AE6">
        <w:rPr>
          <w:rStyle w:val="default"/>
          <w:rFonts w:cs="FrankRuehl"/>
          <w:rtl/>
        </w:rPr>
        <w:tab/>
      </w:r>
      <w:r w:rsidRPr="009E3AE6">
        <w:rPr>
          <w:rStyle w:val="default"/>
          <w:rFonts w:cs="FrankRuehl" w:hint="cs"/>
          <w:rtl/>
        </w:rPr>
        <w:t>מחובת הגשת הדוח הכספי לפי סעיף 36(ד) לחוק.</w:t>
      </w:r>
    </w:p>
    <w:p w:rsidR="00960276" w:rsidRPr="00F25882" w:rsidRDefault="009E3AE6" w:rsidP="00960276">
      <w:pPr>
        <w:pStyle w:val="P00"/>
        <w:spacing w:before="0"/>
        <w:ind w:left="0" w:right="1134"/>
        <w:rPr>
          <w:rFonts w:ascii="FrankRuehl" w:hAnsi="FrankRuehl" w:cs="FrankRuehl"/>
          <w:vanish/>
          <w:color w:val="FF0000"/>
          <w:szCs w:val="20"/>
          <w:shd w:val="clear" w:color="auto" w:fill="FFFF99"/>
          <w:rtl/>
        </w:rPr>
      </w:pPr>
      <w:bookmarkStart w:id="15" w:name="Rov28"/>
      <w:r w:rsidRPr="00F25882">
        <w:rPr>
          <w:rFonts w:ascii="FrankRuehl" w:hAnsi="FrankRuehl" w:cs="FrankRuehl" w:hint="cs"/>
          <w:vanish/>
          <w:color w:val="FF0000"/>
          <w:szCs w:val="20"/>
          <w:shd w:val="clear" w:color="auto" w:fill="FFFF99"/>
          <w:rtl/>
        </w:rPr>
        <w:t>מיום 31.3.2019</w:t>
      </w:r>
    </w:p>
    <w:p w:rsidR="00960276" w:rsidRPr="00F25882" w:rsidRDefault="00960276" w:rsidP="00960276">
      <w:pPr>
        <w:pStyle w:val="P00"/>
        <w:spacing w:before="0"/>
        <w:ind w:left="0" w:right="1134"/>
        <w:rPr>
          <w:rFonts w:ascii="FrankRuehl" w:hAnsi="FrankRuehl" w:cs="FrankRuehl"/>
          <w:vanish/>
          <w:szCs w:val="20"/>
          <w:shd w:val="clear" w:color="auto" w:fill="FFFF99"/>
          <w:rtl/>
        </w:rPr>
      </w:pPr>
      <w:r w:rsidRPr="00F25882">
        <w:rPr>
          <w:rFonts w:ascii="FrankRuehl" w:hAnsi="FrankRuehl" w:cs="FrankRuehl" w:hint="cs"/>
          <w:b/>
          <w:bCs/>
          <w:vanish/>
          <w:szCs w:val="20"/>
          <w:shd w:val="clear" w:color="auto" w:fill="FFFF99"/>
          <w:rtl/>
        </w:rPr>
        <w:t>תק' תשע"ח-2018</w:t>
      </w:r>
    </w:p>
    <w:p w:rsidR="00960276" w:rsidRPr="00F25882" w:rsidRDefault="00960276" w:rsidP="00960276">
      <w:pPr>
        <w:pStyle w:val="P00"/>
        <w:spacing w:before="0"/>
        <w:ind w:left="0" w:right="1134"/>
        <w:rPr>
          <w:rFonts w:ascii="FrankRuehl" w:hAnsi="FrankRuehl" w:cs="FrankRuehl"/>
          <w:vanish/>
          <w:szCs w:val="20"/>
          <w:shd w:val="clear" w:color="auto" w:fill="FFFF99"/>
          <w:rtl/>
        </w:rPr>
      </w:pPr>
      <w:hyperlink r:id="rId14" w:history="1">
        <w:r w:rsidRPr="00F25882">
          <w:rPr>
            <w:rStyle w:val="Hyperlink"/>
            <w:rFonts w:ascii="FrankRuehl" w:hAnsi="FrankRuehl" w:cs="FrankRuehl" w:hint="cs"/>
            <w:vanish/>
            <w:szCs w:val="20"/>
            <w:shd w:val="clear" w:color="auto" w:fill="FFFF99"/>
            <w:rtl/>
          </w:rPr>
          <w:t>ק"ת תשע"ח מס' 8014</w:t>
        </w:r>
      </w:hyperlink>
      <w:r w:rsidRPr="00F25882">
        <w:rPr>
          <w:rFonts w:ascii="FrankRuehl" w:hAnsi="FrankRuehl" w:cs="FrankRuehl" w:hint="cs"/>
          <w:vanish/>
          <w:szCs w:val="20"/>
          <w:shd w:val="clear" w:color="auto" w:fill="FFFF99"/>
          <w:rtl/>
        </w:rPr>
        <w:t xml:space="preserve"> מיום 6.6.2018 עמ' 2114</w:t>
      </w:r>
    </w:p>
    <w:p w:rsidR="00960276" w:rsidRPr="00F25882" w:rsidRDefault="00960276" w:rsidP="00960276">
      <w:pPr>
        <w:pStyle w:val="P00"/>
        <w:ind w:left="0" w:right="1134"/>
        <w:rPr>
          <w:rStyle w:val="default"/>
          <w:rFonts w:ascii="Miriam" w:hAnsi="Miriam" w:cs="Miriam"/>
          <w:vanish/>
          <w:sz w:val="16"/>
          <w:szCs w:val="16"/>
          <w:shd w:val="clear" w:color="auto" w:fill="FFFF99"/>
          <w:rtl/>
        </w:rPr>
      </w:pPr>
      <w:r w:rsidRPr="00F25882">
        <w:rPr>
          <w:rStyle w:val="default"/>
          <w:rFonts w:ascii="Miriam" w:hAnsi="Miriam" w:cs="Miriam"/>
          <w:strike/>
          <w:vanish/>
          <w:sz w:val="16"/>
          <w:szCs w:val="16"/>
          <w:shd w:val="clear" w:color="auto" w:fill="FFFF99"/>
          <w:rtl/>
        </w:rPr>
        <w:t>הגשת דוח כספי</w:t>
      </w:r>
      <w:r w:rsidRPr="00F25882">
        <w:rPr>
          <w:rStyle w:val="default"/>
          <w:rFonts w:ascii="Miriam" w:hAnsi="Miriam" w:cs="Miriam" w:hint="cs"/>
          <w:vanish/>
          <w:sz w:val="16"/>
          <w:szCs w:val="16"/>
          <w:shd w:val="clear" w:color="auto" w:fill="FFFF99"/>
          <w:rtl/>
        </w:rPr>
        <w:t xml:space="preserve"> </w:t>
      </w:r>
      <w:r w:rsidRPr="00F25882">
        <w:rPr>
          <w:rStyle w:val="default"/>
          <w:rFonts w:ascii="Miriam" w:hAnsi="Miriam" w:cs="Miriam" w:hint="cs"/>
          <w:vanish/>
          <w:sz w:val="16"/>
          <w:szCs w:val="16"/>
          <w:u w:val="single"/>
          <w:shd w:val="clear" w:color="auto" w:fill="FFFF99"/>
          <w:rtl/>
        </w:rPr>
        <w:t>הגשת דוח כספי ודוח מילולי</w:t>
      </w:r>
    </w:p>
    <w:p w:rsidR="00960276" w:rsidRPr="00F25882" w:rsidRDefault="00960276" w:rsidP="00960276">
      <w:pPr>
        <w:pStyle w:val="P00"/>
        <w:spacing w:before="0"/>
        <w:ind w:left="0" w:right="1134"/>
        <w:rPr>
          <w:rStyle w:val="default"/>
          <w:rFonts w:cs="FrankRuehl"/>
          <w:vanish/>
          <w:sz w:val="22"/>
          <w:szCs w:val="22"/>
          <w:shd w:val="clear" w:color="auto" w:fill="FFFF99"/>
          <w:rtl/>
        </w:rPr>
      </w:pPr>
      <w:r w:rsidRPr="00F25882">
        <w:rPr>
          <w:rStyle w:val="default"/>
          <w:rFonts w:cs="FrankRuehl" w:hint="cs"/>
          <w:vanish/>
          <w:sz w:val="22"/>
          <w:szCs w:val="22"/>
          <w:shd w:val="clear" w:color="auto" w:fill="FFFF99"/>
          <w:rtl/>
        </w:rPr>
        <w:t>7</w:t>
      </w:r>
      <w:r w:rsidRPr="00F25882">
        <w:rPr>
          <w:rStyle w:val="default"/>
          <w:rFonts w:cs="FrankRuehl"/>
          <w:vanish/>
          <w:sz w:val="22"/>
          <w:szCs w:val="22"/>
          <w:shd w:val="clear" w:color="auto" w:fill="FFFF99"/>
          <w:rtl/>
        </w:rPr>
        <w:t>.</w:t>
      </w:r>
      <w:r w:rsidRPr="00F25882">
        <w:rPr>
          <w:rStyle w:val="default"/>
          <w:rFonts w:cs="FrankRuehl"/>
          <w:vanish/>
          <w:sz w:val="22"/>
          <w:szCs w:val="22"/>
          <w:shd w:val="clear" w:color="auto" w:fill="FFFF99"/>
          <w:rtl/>
        </w:rPr>
        <w:tab/>
      </w:r>
      <w:r w:rsidRPr="00F25882">
        <w:rPr>
          <w:rStyle w:val="default"/>
          <w:rFonts w:cs="FrankRuehl" w:hint="cs"/>
          <w:vanish/>
          <w:sz w:val="22"/>
          <w:szCs w:val="22"/>
          <w:shd w:val="clear" w:color="auto" w:fill="FFFF99"/>
          <w:rtl/>
        </w:rPr>
        <w:t>(א)</w:t>
      </w:r>
      <w:r w:rsidRPr="00F25882">
        <w:rPr>
          <w:rStyle w:val="default"/>
          <w:rFonts w:cs="FrankRuehl" w:hint="cs"/>
          <w:vanish/>
          <w:sz w:val="22"/>
          <w:szCs w:val="22"/>
          <w:shd w:val="clear" w:color="auto" w:fill="FFFF99"/>
          <w:rtl/>
        </w:rPr>
        <w:tab/>
      </w:r>
      <w:r w:rsidRPr="00F25882">
        <w:rPr>
          <w:rStyle w:val="default"/>
          <w:rFonts w:cs="FrankRuehl" w:hint="cs"/>
          <w:strike/>
          <w:vanish/>
          <w:sz w:val="22"/>
          <w:szCs w:val="22"/>
          <w:shd w:val="clear" w:color="auto" w:fill="FFFF99"/>
          <w:rtl/>
        </w:rPr>
        <w:t>דוח כספי כאמור בסעיף 36 לחוק יוגש לרשם, לאחר שאושר על ידי האסיפה הכללית, בצירוף המסמכים האלה</w:t>
      </w:r>
      <w:r w:rsidR="00AF11C6" w:rsidRPr="00F25882">
        <w:rPr>
          <w:rStyle w:val="default"/>
          <w:rFonts w:cs="FrankRuehl" w:hint="cs"/>
          <w:vanish/>
          <w:sz w:val="22"/>
          <w:szCs w:val="22"/>
          <w:shd w:val="clear" w:color="auto" w:fill="FFFF99"/>
          <w:rtl/>
        </w:rPr>
        <w:t xml:space="preserve"> </w:t>
      </w:r>
      <w:r w:rsidR="00AF11C6" w:rsidRPr="00F25882">
        <w:rPr>
          <w:rStyle w:val="default"/>
          <w:rFonts w:cs="FrankRuehl" w:hint="cs"/>
          <w:vanish/>
          <w:sz w:val="22"/>
          <w:szCs w:val="22"/>
          <w:u w:val="single"/>
          <w:shd w:val="clear" w:color="auto" w:fill="FFFF99"/>
          <w:rtl/>
        </w:rPr>
        <w:t>דוח כספי כאמור בסעיף 36 לחוק, דוח מילולי ערוך לפי טופס 7א שבתוספת, והנספחים לדוח המילולי והכספי שבטופס 7א שבתוספת, יוגשו לרשם, לאחר שהאסיפה הכללית אישרה אותם, בצירוף המסמכים האלה</w:t>
      </w:r>
      <w:r w:rsidRPr="00F25882">
        <w:rPr>
          <w:rStyle w:val="default"/>
          <w:rFonts w:cs="FrankRuehl" w:hint="cs"/>
          <w:vanish/>
          <w:sz w:val="22"/>
          <w:szCs w:val="22"/>
          <w:shd w:val="clear" w:color="auto" w:fill="FFFF99"/>
          <w:rtl/>
        </w:rPr>
        <w:t>:</w:t>
      </w:r>
    </w:p>
    <w:p w:rsidR="00960276" w:rsidRPr="00F25882" w:rsidRDefault="00960276" w:rsidP="00960276">
      <w:pPr>
        <w:pStyle w:val="P00"/>
        <w:spacing w:before="0"/>
        <w:ind w:left="1021" w:right="1134"/>
        <w:rPr>
          <w:rStyle w:val="default"/>
          <w:rFonts w:cs="FrankRuehl" w:hint="cs"/>
          <w:vanish/>
          <w:sz w:val="22"/>
          <w:szCs w:val="22"/>
          <w:shd w:val="clear" w:color="auto" w:fill="FFFF99"/>
          <w:rtl/>
        </w:rPr>
      </w:pPr>
      <w:r w:rsidRPr="00F25882">
        <w:rPr>
          <w:rStyle w:val="default"/>
          <w:rFonts w:cs="FrankRuehl" w:hint="cs"/>
          <w:vanish/>
          <w:sz w:val="22"/>
          <w:szCs w:val="22"/>
          <w:shd w:val="clear" w:color="auto" w:fill="FFFF99"/>
          <w:rtl/>
        </w:rPr>
        <w:t>(1)</w:t>
      </w:r>
      <w:r w:rsidRPr="00F25882">
        <w:rPr>
          <w:rStyle w:val="default"/>
          <w:rFonts w:cs="FrankRuehl" w:hint="cs"/>
          <w:vanish/>
          <w:sz w:val="22"/>
          <w:szCs w:val="22"/>
          <w:shd w:val="clear" w:color="auto" w:fill="FFFF99"/>
          <w:rtl/>
        </w:rPr>
        <w:tab/>
        <w:t xml:space="preserve">דיווח בדבר המלצת ועדת הביקורת או הגוף המבקר לעניין </w:t>
      </w:r>
      <w:r w:rsidRPr="00F25882">
        <w:rPr>
          <w:rStyle w:val="default"/>
          <w:rFonts w:cs="FrankRuehl" w:hint="cs"/>
          <w:strike/>
          <w:vanish/>
          <w:sz w:val="22"/>
          <w:szCs w:val="22"/>
          <w:shd w:val="clear" w:color="auto" w:fill="FFFF99"/>
          <w:rtl/>
        </w:rPr>
        <w:t>הדוח הכספי</w:t>
      </w:r>
      <w:r w:rsidR="00AF11C6" w:rsidRPr="00F25882">
        <w:rPr>
          <w:rStyle w:val="default"/>
          <w:rFonts w:cs="FrankRuehl" w:hint="cs"/>
          <w:vanish/>
          <w:sz w:val="22"/>
          <w:szCs w:val="22"/>
          <w:shd w:val="clear" w:color="auto" w:fill="FFFF99"/>
          <w:rtl/>
        </w:rPr>
        <w:t xml:space="preserve"> </w:t>
      </w:r>
      <w:r w:rsidR="00AF11C6" w:rsidRPr="00F25882">
        <w:rPr>
          <w:rStyle w:val="default"/>
          <w:rFonts w:cs="FrankRuehl" w:hint="cs"/>
          <w:vanish/>
          <w:sz w:val="22"/>
          <w:szCs w:val="22"/>
          <w:u w:val="single"/>
          <w:shd w:val="clear" w:color="auto" w:fill="FFFF99"/>
          <w:rtl/>
        </w:rPr>
        <w:t>הדוח הכספי והדוח המילולי</w:t>
      </w:r>
      <w:r w:rsidRPr="00F25882">
        <w:rPr>
          <w:rStyle w:val="default"/>
          <w:rFonts w:cs="FrankRuehl" w:hint="cs"/>
          <w:vanish/>
          <w:sz w:val="22"/>
          <w:szCs w:val="22"/>
          <w:shd w:val="clear" w:color="auto" w:fill="FFFF99"/>
          <w:rtl/>
        </w:rPr>
        <w:t>, לפי טופס 8 שבתוספת;</w:t>
      </w:r>
    </w:p>
    <w:p w:rsidR="00960276" w:rsidRPr="00F25882" w:rsidRDefault="00960276" w:rsidP="00960276">
      <w:pPr>
        <w:pStyle w:val="P00"/>
        <w:spacing w:before="0"/>
        <w:ind w:left="1021" w:right="1134"/>
        <w:rPr>
          <w:rStyle w:val="default"/>
          <w:rFonts w:cs="FrankRuehl" w:hint="cs"/>
          <w:vanish/>
          <w:sz w:val="22"/>
          <w:szCs w:val="22"/>
          <w:shd w:val="clear" w:color="auto" w:fill="FFFF99"/>
          <w:rtl/>
        </w:rPr>
      </w:pPr>
      <w:r w:rsidRPr="00F25882">
        <w:rPr>
          <w:rStyle w:val="default"/>
          <w:rFonts w:cs="FrankRuehl" w:hint="cs"/>
          <w:vanish/>
          <w:sz w:val="22"/>
          <w:szCs w:val="22"/>
          <w:shd w:val="clear" w:color="auto" w:fill="FFFF99"/>
          <w:rtl/>
        </w:rPr>
        <w:t>(2)</w:t>
      </w:r>
      <w:r w:rsidRPr="00F25882">
        <w:rPr>
          <w:rStyle w:val="default"/>
          <w:rFonts w:cs="FrankRuehl" w:hint="cs"/>
          <w:vanish/>
          <w:sz w:val="22"/>
          <w:szCs w:val="22"/>
          <w:shd w:val="clear" w:color="auto" w:fill="FFFF99"/>
          <w:rtl/>
        </w:rPr>
        <w:tab/>
        <w:t>חוות דעתו של רואה החשבון של העמותה, אם מונה, כאמור בסעיף 38(א)(3)  לחוק;</w:t>
      </w:r>
    </w:p>
    <w:p w:rsidR="00960276" w:rsidRPr="00F25882" w:rsidRDefault="00960276" w:rsidP="00960276">
      <w:pPr>
        <w:pStyle w:val="P00"/>
        <w:spacing w:before="0"/>
        <w:ind w:left="1021" w:right="1134"/>
        <w:rPr>
          <w:rStyle w:val="default"/>
          <w:rFonts w:cs="FrankRuehl" w:hint="cs"/>
          <w:strike/>
          <w:vanish/>
          <w:sz w:val="22"/>
          <w:szCs w:val="22"/>
          <w:shd w:val="clear" w:color="auto" w:fill="FFFF99"/>
          <w:rtl/>
        </w:rPr>
      </w:pPr>
      <w:r w:rsidRPr="00F25882">
        <w:rPr>
          <w:rStyle w:val="default"/>
          <w:rFonts w:cs="FrankRuehl" w:hint="cs"/>
          <w:strike/>
          <w:vanish/>
          <w:sz w:val="22"/>
          <w:szCs w:val="22"/>
          <w:shd w:val="clear" w:color="auto" w:fill="FFFF99"/>
          <w:rtl/>
        </w:rPr>
        <w:t>(3)</w:t>
      </w:r>
      <w:r w:rsidRPr="00F25882">
        <w:rPr>
          <w:rStyle w:val="default"/>
          <w:rFonts w:cs="FrankRuehl" w:hint="cs"/>
          <w:strike/>
          <w:vanish/>
          <w:sz w:val="22"/>
          <w:szCs w:val="22"/>
          <w:shd w:val="clear" w:color="auto" w:fill="FFFF99"/>
          <w:rtl/>
        </w:rPr>
        <w:tab/>
        <w:t xml:space="preserve">דיווח לפי טופס 9 שבתוספת שבו יצוין האם מועסקים בעמותה עובדים בשכר או לא; מועסקים בעמותה עובדים בשכר, יפורטו במקום המיועד לכך בטופס, כלל התשלומים ששילמה העמותה או שהתחייבה לשלם לכל אחד מחמשת מקבלי השכר הגבוה בעמותה, בציון שמם של בעלי התפקיד ותפקידם בעמותה לרבות תשלומים שניתן לאחר בעבורם או בשל העסקתם; לעניין פסקה זו, "תשלומים" </w:t>
      </w:r>
      <w:r w:rsidRPr="00F25882">
        <w:rPr>
          <w:rStyle w:val="default"/>
          <w:rFonts w:cs="FrankRuehl"/>
          <w:strike/>
          <w:vanish/>
          <w:sz w:val="22"/>
          <w:szCs w:val="22"/>
          <w:shd w:val="clear" w:color="auto" w:fill="FFFF99"/>
          <w:rtl/>
        </w:rPr>
        <w:t>–</w:t>
      </w:r>
      <w:r w:rsidRPr="00F25882">
        <w:rPr>
          <w:rStyle w:val="default"/>
          <w:rFonts w:cs="FrankRuehl" w:hint="cs"/>
          <w:strike/>
          <w:vanish/>
          <w:sz w:val="22"/>
          <w:szCs w:val="22"/>
          <w:shd w:val="clear" w:color="auto" w:fill="FFFF99"/>
          <w:rtl/>
        </w:rPr>
        <w:t xml:space="preserve"> שכר שנתי ברוטו וכן תשלומים אחרים או התחייבויות לתשלום, ובכלל זה, הלוואות, סכומי כסף או שווי כסף, תנאי פרישה וכל הטבה אחרת.</w:t>
      </w:r>
    </w:p>
    <w:p w:rsidR="00960276" w:rsidRPr="00F25882" w:rsidRDefault="00960276" w:rsidP="00960276">
      <w:pPr>
        <w:pStyle w:val="P00"/>
        <w:spacing w:before="0"/>
        <w:ind w:left="0" w:right="1134"/>
        <w:rPr>
          <w:rStyle w:val="default"/>
          <w:rFonts w:cs="FrankRuehl"/>
          <w:vanish/>
          <w:sz w:val="22"/>
          <w:szCs w:val="22"/>
          <w:shd w:val="clear" w:color="auto" w:fill="FFFF99"/>
          <w:rtl/>
        </w:rPr>
      </w:pPr>
      <w:r w:rsidRPr="00F25882">
        <w:rPr>
          <w:rStyle w:val="default"/>
          <w:rFonts w:cs="FrankRuehl" w:hint="cs"/>
          <w:vanish/>
          <w:sz w:val="22"/>
          <w:szCs w:val="22"/>
          <w:shd w:val="clear" w:color="auto" w:fill="FFFF99"/>
          <w:rtl/>
        </w:rPr>
        <w:tab/>
        <w:t>(ב)</w:t>
      </w:r>
      <w:r w:rsidRPr="00F25882">
        <w:rPr>
          <w:rStyle w:val="default"/>
          <w:rFonts w:cs="FrankRuehl" w:hint="cs"/>
          <w:vanish/>
          <w:sz w:val="22"/>
          <w:szCs w:val="22"/>
          <w:shd w:val="clear" w:color="auto" w:fill="FFFF99"/>
          <w:rtl/>
        </w:rPr>
        <w:tab/>
        <w:t>דיווח כאמור בתקנה זו יוגש מצורף לדיווח לפי תקנה 3 בדבר החלטת האסיפה הכללית על אישור הדוח הכספי</w:t>
      </w:r>
      <w:r w:rsidR="00AF11C6" w:rsidRPr="00F25882">
        <w:rPr>
          <w:rStyle w:val="default"/>
          <w:rFonts w:cs="FrankRuehl" w:hint="cs"/>
          <w:vanish/>
          <w:sz w:val="22"/>
          <w:szCs w:val="22"/>
          <w:shd w:val="clear" w:color="auto" w:fill="FFFF99"/>
          <w:rtl/>
        </w:rPr>
        <w:t xml:space="preserve"> </w:t>
      </w:r>
      <w:r w:rsidR="00AF11C6" w:rsidRPr="00F25882">
        <w:rPr>
          <w:rStyle w:val="default"/>
          <w:rFonts w:cs="FrankRuehl" w:hint="cs"/>
          <w:vanish/>
          <w:sz w:val="22"/>
          <w:szCs w:val="22"/>
          <w:u w:val="single"/>
          <w:shd w:val="clear" w:color="auto" w:fill="FFFF99"/>
          <w:rtl/>
        </w:rPr>
        <w:t>והדוח המילולי</w:t>
      </w:r>
      <w:r w:rsidRPr="00F25882">
        <w:rPr>
          <w:rStyle w:val="default"/>
          <w:rFonts w:cs="FrankRuehl" w:hint="cs"/>
          <w:vanish/>
          <w:sz w:val="22"/>
          <w:szCs w:val="22"/>
          <w:shd w:val="clear" w:color="auto" w:fill="FFFF99"/>
          <w:rtl/>
        </w:rPr>
        <w:t>.</w:t>
      </w:r>
    </w:p>
    <w:p w:rsidR="00AF11C6" w:rsidRPr="00F25882" w:rsidRDefault="00AF11C6" w:rsidP="00960276">
      <w:pPr>
        <w:pStyle w:val="P00"/>
        <w:spacing w:before="0"/>
        <w:ind w:left="0" w:right="1134"/>
        <w:rPr>
          <w:rStyle w:val="default"/>
          <w:rFonts w:cs="FrankRuehl"/>
          <w:vanish/>
          <w:sz w:val="22"/>
          <w:szCs w:val="22"/>
          <w:shd w:val="clear" w:color="auto" w:fill="FFFF99"/>
          <w:rtl/>
        </w:rPr>
      </w:pPr>
      <w:r w:rsidRPr="00F25882">
        <w:rPr>
          <w:rStyle w:val="default"/>
          <w:rFonts w:cs="FrankRuehl"/>
          <w:vanish/>
          <w:sz w:val="22"/>
          <w:szCs w:val="22"/>
          <w:shd w:val="clear" w:color="auto" w:fill="FFFF99"/>
          <w:rtl/>
        </w:rPr>
        <w:tab/>
      </w:r>
      <w:r w:rsidRPr="00F25882">
        <w:rPr>
          <w:rStyle w:val="default"/>
          <w:rFonts w:cs="FrankRuehl" w:hint="cs"/>
          <w:vanish/>
          <w:sz w:val="22"/>
          <w:szCs w:val="22"/>
          <w:u w:val="single"/>
          <w:shd w:val="clear" w:color="auto" w:fill="FFFF99"/>
          <w:rtl/>
        </w:rPr>
        <w:t>(ג)</w:t>
      </w:r>
      <w:r w:rsidRPr="00F25882">
        <w:rPr>
          <w:rStyle w:val="default"/>
          <w:rFonts w:cs="FrankRuehl"/>
          <w:vanish/>
          <w:sz w:val="22"/>
          <w:szCs w:val="22"/>
          <w:u w:val="single"/>
          <w:shd w:val="clear" w:color="auto" w:fill="FFFF99"/>
          <w:rtl/>
        </w:rPr>
        <w:tab/>
      </w:r>
      <w:r w:rsidRPr="00F25882">
        <w:rPr>
          <w:rStyle w:val="default"/>
          <w:rFonts w:cs="FrankRuehl" w:hint="cs"/>
          <w:vanish/>
          <w:sz w:val="22"/>
          <w:szCs w:val="22"/>
          <w:u w:val="single"/>
          <w:shd w:val="clear" w:color="auto" w:fill="FFFF99"/>
          <w:rtl/>
        </w:rPr>
        <w:t xml:space="preserve">עמותה תגיש דיווח לפי סעיף 36(ב) לחוק ערוך לפי נספח 1 לדוח המילולי והכספי שבטופס 7א שבתוספת, אם מועסקים בעמותה עובדים בשכר; </w:t>
      </w:r>
      <w:r w:rsidR="00B17643" w:rsidRPr="00F25882">
        <w:rPr>
          <w:rStyle w:val="default"/>
          <w:rFonts w:cs="FrankRuehl" w:hint="cs"/>
          <w:vanish/>
          <w:sz w:val="22"/>
          <w:szCs w:val="22"/>
          <w:u w:val="single"/>
          <w:shd w:val="clear" w:color="auto" w:fill="FFFF99"/>
          <w:rtl/>
        </w:rPr>
        <w:t xml:space="preserve">במקום המיועד לכך בנספח, יפורטו כלל התשלומים ששילמה העמותה או שהתחייבה לשלם לכל אחד מחמשת מקבלי השכר הגבוה בעמותה, בציון שמם של בעלי התפקיד ותפקידם בעמותה לרבות תשלומים שניתן לאחר בעדם או בשם העסקתם; לעניין פסקה זו, "תשלומים" </w:t>
      </w:r>
      <w:r w:rsidR="00B17643" w:rsidRPr="00F25882">
        <w:rPr>
          <w:rStyle w:val="default"/>
          <w:rFonts w:cs="FrankRuehl"/>
          <w:vanish/>
          <w:sz w:val="22"/>
          <w:szCs w:val="22"/>
          <w:u w:val="single"/>
          <w:shd w:val="clear" w:color="auto" w:fill="FFFF99"/>
          <w:rtl/>
        </w:rPr>
        <w:t>–</w:t>
      </w:r>
      <w:r w:rsidR="00B17643" w:rsidRPr="00F25882">
        <w:rPr>
          <w:rStyle w:val="default"/>
          <w:rFonts w:cs="FrankRuehl" w:hint="cs"/>
          <w:vanish/>
          <w:sz w:val="22"/>
          <w:szCs w:val="22"/>
          <w:u w:val="single"/>
          <w:shd w:val="clear" w:color="auto" w:fill="FFFF99"/>
          <w:rtl/>
        </w:rPr>
        <w:t xml:space="preserve"> שכר שנתי ברוטו וכן תשלומים אחרים או התחייבויות לתשלום, ובכלל זה, הפרשות סוציאליות, הלוואות, סכומי כסף או שווי כסף, תנאי פרישה וכל הטבה אחרת.</w:t>
      </w:r>
    </w:p>
    <w:p w:rsidR="00B17643" w:rsidRPr="00F25882" w:rsidRDefault="00B17643" w:rsidP="00960276">
      <w:pPr>
        <w:pStyle w:val="P00"/>
        <w:spacing w:before="0"/>
        <w:ind w:left="0" w:right="1134"/>
        <w:rPr>
          <w:rStyle w:val="default"/>
          <w:rFonts w:cs="FrankRuehl"/>
          <w:vanish/>
          <w:sz w:val="22"/>
          <w:szCs w:val="22"/>
          <w:shd w:val="clear" w:color="auto" w:fill="FFFF99"/>
          <w:rtl/>
        </w:rPr>
      </w:pPr>
      <w:r w:rsidRPr="00F25882">
        <w:rPr>
          <w:rStyle w:val="default"/>
          <w:rFonts w:cs="FrankRuehl"/>
          <w:vanish/>
          <w:sz w:val="22"/>
          <w:szCs w:val="22"/>
          <w:shd w:val="clear" w:color="auto" w:fill="FFFF99"/>
          <w:rtl/>
        </w:rPr>
        <w:tab/>
      </w:r>
      <w:r w:rsidRPr="00F25882">
        <w:rPr>
          <w:rStyle w:val="default"/>
          <w:rFonts w:cs="FrankRuehl" w:hint="cs"/>
          <w:vanish/>
          <w:sz w:val="22"/>
          <w:szCs w:val="22"/>
          <w:u w:val="single"/>
          <w:shd w:val="clear" w:color="auto" w:fill="FFFF99"/>
          <w:rtl/>
        </w:rPr>
        <w:t>(ד)</w:t>
      </w:r>
      <w:r w:rsidRPr="00F25882">
        <w:rPr>
          <w:rStyle w:val="default"/>
          <w:rFonts w:cs="FrankRuehl"/>
          <w:vanish/>
          <w:sz w:val="22"/>
          <w:szCs w:val="22"/>
          <w:u w:val="single"/>
          <w:shd w:val="clear" w:color="auto" w:fill="FFFF99"/>
          <w:rtl/>
        </w:rPr>
        <w:tab/>
      </w:r>
      <w:r w:rsidRPr="00F25882">
        <w:rPr>
          <w:rStyle w:val="default"/>
          <w:rFonts w:cs="FrankRuehl" w:hint="cs"/>
          <w:vanish/>
          <w:sz w:val="22"/>
          <w:szCs w:val="22"/>
          <w:u w:val="single"/>
          <w:shd w:val="clear" w:color="auto" w:fill="FFFF99"/>
          <w:rtl/>
        </w:rPr>
        <w:t>עמותה תגיש דיווח לפי סעיף 36א(ב) לחוק ערוך לפי נספח 2 לדוח המילולי והכספי שבטופס 7א שבתוספת.</w:t>
      </w:r>
    </w:p>
    <w:p w:rsidR="00B17643" w:rsidRPr="00F25882" w:rsidRDefault="00B17643" w:rsidP="00960276">
      <w:pPr>
        <w:pStyle w:val="P00"/>
        <w:spacing w:before="0"/>
        <w:ind w:left="0" w:right="1134"/>
        <w:rPr>
          <w:rStyle w:val="default"/>
          <w:rFonts w:cs="FrankRuehl"/>
          <w:vanish/>
          <w:sz w:val="22"/>
          <w:szCs w:val="22"/>
          <w:u w:val="single"/>
          <w:shd w:val="clear" w:color="auto" w:fill="FFFF99"/>
          <w:rtl/>
        </w:rPr>
      </w:pPr>
      <w:r w:rsidRPr="00F25882">
        <w:rPr>
          <w:rStyle w:val="default"/>
          <w:rFonts w:cs="FrankRuehl"/>
          <w:vanish/>
          <w:sz w:val="22"/>
          <w:szCs w:val="22"/>
          <w:shd w:val="clear" w:color="auto" w:fill="FFFF99"/>
          <w:rtl/>
        </w:rPr>
        <w:tab/>
      </w:r>
      <w:r w:rsidRPr="00F25882">
        <w:rPr>
          <w:rStyle w:val="default"/>
          <w:rFonts w:cs="FrankRuehl" w:hint="cs"/>
          <w:vanish/>
          <w:sz w:val="22"/>
          <w:szCs w:val="22"/>
          <w:u w:val="single"/>
          <w:shd w:val="clear" w:color="auto" w:fill="FFFF99"/>
          <w:rtl/>
        </w:rPr>
        <w:t>(ה)</w:t>
      </w:r>
      <w:r w:rsidRPr="00F25882">
        <w:rPr>
          <w:rStyle w:val="default"/>
          <w:rFonts w:cs="FrankRuehl"/>
          <w:vanish/>
          <w:sz w:val="22"/>
          <w:szCs w:val="22"/>
          <w:u w:val="single"/>
          <w:shd w:val="clear" w:color="auto" w:fill="FFFF99"/>
          <w:rtl/>
        </w:rPr>
        <w:tab/>
      </w:r>
      <w:r w:rsidRPr="00F25882">
        <w:rPr>
          <w:rStyle w:val="default"/>
          <w:rFonts w:cs="FrankRuehl" w:hint="cs"/>
          <w:vanish/>
          <w:sz w:val="22"/>
          <w:szCs w:val="22"/>
          <w:u w:val="single"/>
          <w:shd w:val="clear" w:color="auto" w:fill="FFFF99"/>
          <w:rtl/>
        </w:rPr>
        <w:t xml:space="preserve">עמותה שמחזורה אינו עולה על </w:t>
      </w:r>
      <w:r w:rsidR="00601846" w:rsidRPr="00F25882">
        <w:rPr>
          <w:rStyle w:val="default"/>
          <w:rFonts w:cs="FrankRuehl" w:hint="cs"/>
          <w:vanish/>
          <w:sz w:val="22"/>
          <w:szCs w:val="22"/>
          <w:u w:val="single"/>
          <w:shd w:val="clear" w:color="auto" w:fill="FFFF99"/>
          <w:rtl/>
        </w:rPr>
        <w:t xml:space="preserve">500,000 שקלים חדשים פטורה </w:t>
      </w:r>
      <w:r w:rsidR="00601846" w:rsidRPr="00F25882">
        <w:rPr>
          <w:rStyle w:val="default"/>
          <w:rFonts w:cs="FrankRuehl"/>
          <w:vanish/>
          <w:sz w:val="22"/>
          <w:szCs w:val="22"/>
          <w:u w:val="single"/>
          <w:shd w:val="clear" w:color="auto" w:fill="FFFF99"/>
          <w:rtl/>
        </w:rPr>
        <w:t>–</w:t>
      </w:r>
    </w:p>
    <w:p w:rsidR="00601846" w:rsidRPr="00F25882" w:rsidRDefault="00601846" w:rsidP="00601846">
      <w:pPr>
        <w:pStyle w:val="P00"/>
        <w:spacing w:before="0"/>
        <w:ind w:left="1021" w:right="1134"/>
        <w:rPr>
          <w:rStyle w:val="default"/>
          <w:rFonts w:cs="FrankRuehl"/>
          <w:vanish/>
          <w:sz w:val="22"/>
          <w:szCs w:val="22"/>
          <w:u w:val="single"/>
          <w:shd w:val="clear" w:color="auto" w:fill="FFFF99"/>
          <w:rtl/>
        </w:rPr>
      </w:pPr>
      <w:r w:rsidRPr="00F25882">
        <w:rPr>
          <w:rStyle w:val="default"/>
          <w:rFonts w:cs="FrankRuehl" w:hint="cs"/>
          <w:vanish/>
          <w:sz w:val="22"/>
          <w:szCs w:val="22"/>
          <w:u w:val="single"/>
          <w:shd w:val="clear" w:color="auto" w:fill="FFFF99"/>
          <w:rtl/>
        </w:rPr>
        <w:t>(1)</w:t>
      </w:r>
      <w:r w:rsidRPr="00F25882">
        <w:rPr>
          <w:rStyle w:val="default"/>
          <w:rFonts w:cs="FrankRuehl"/>
          <w:vanish/>
          <w:sz w:val="22"/>
          <w:szCs w:val="22"/>
          <w:u w:val="single"/>
          <w:shd w:val="clear" w:color="auto" w:fill="FFFF99"/>
          <w:rtl/>
        </w:rPr>
        <w:tab/>
      </w:r>
      <w:r w:rsidRPr="00F25882">
        <w:rPr>
          <w:rStyle w:val="default"/>
          <w:rFonts w:cs="FrankRuehl" w:hint="cs"/>
          <w:vanish/>
          <w:sz w:val="22"/>
          <w:szCs w:val="22"/>
          <w:u w:val="single"/>
          <w:shd w:val="clear" w:color="auto" w:fill="FFFF99"/>
          <w:rtl/>
        </w:rPr>
        <w:t>לעניין חלק ב' של טופס 7א שבתוספת, ממילוי טבלת היעדים בפרט 1;</w:t>
      </w:r>
    </w:p>
    <w:p w:rsidR="00601846" w:rsidRPr="00496861" w:rsidRDefault="00601846" w:rsidP="00496861">
      <w:pPr>
        <w:pStyle w:val="P00"/>
        <w:spacing w:before="0"/>
        <w:ind w:left="1021" w:right="1134"/>
        <w:rPr>
          <w:rStyle w:val="default"/>
          <w:rFonts w:cs="FrankRuehl"/>
          <w:sz w:val="2"/>
          <w:szCs w:val="2"/>
          <w:rtl/>
        </w:rPr>
      </w:pPr>
      <w:r w:rsidRPr="00F25882">
        <w:rPr>
          <w:rStyle w:val="default"/>
          <w:rFonts w:cs="FrankRuehl" w:hint="cs"/>
          <w:vanish/>
          <w:sz w:val="22"/>
          <w:szCs w:val="22"/>
          <w:u w:val="single"/>
          <w:shd w:val="clear" w:color="auto" w:fill="FFFF99"/>
          <w:rtl/>
        </w:rPr>
        <w:t>(2)</w:t>
      </w:r>
      <w:r w:rsidRPr="00F25882">
        <w:rPr>
          <w:rStyle w:val="default"/>
          <w:rFonts w:cs="FrankRuehl"/>
          <w:vanish/>
          <w:sz w:val="22"/>
          <w:szCs w:val="22"/>
          <w:u w:val="single"/>
          <w:shd w:val="clear" w:color="auto" w:fill="FFFF99"/>
          <w:rtl/>
        </w:rPr>
        <w:tab/>
      </w:r>
      <w:r w:rsidRPr="00F25882">
        <w:rPr>
          <w:rStyle w:val="default"/>
          <w:rFonts w:cs="FrankRuehl" w:hint="cs"/>
          <w:vanish/>
          <w:sz w:val="22"/>
          <w:szCs w:val="22"/>
          <w:u w:val="single"/>
          <w:shd w:val="clear" w:color="auto" w:fill="FFFF99"/>
          <w:rtl/>
        </w:rPr>
        <w:t>מחובת הגשת הדוח הכספי לפי סעיף 36(ד) לחוק.</w:t>
      </w:r>
      <w:bookmarkEnd w:id="15"/>
    </w:p>
    <w:p w:rsidR="00601846" w:rsidRPr="00383A92" w:rsidRDefault="00601846" w:rsidP="00601846">
      <w:pPr>
        <w:pStyle w:val="P00"/>
        <w:spacing w:before="72"/>
        <w:ind w:left="0" w:right="1134"/>
        <w:rPr>
          <w:rStyle w:val="default"/>
          <w:rFonts w:cs="FrankRuehl"/>
          <w:rtl/>
        </w:rPr>
      </w:pPr>
      <w:bookmarkStart w:id="16" w:name="Seif20"/>
      <w:bookmarkEnd w:id="16"/>
      <w:r w:rsidRPr="00383A92">
        <w:rPr>
          <w:lang w:val="he-IL"/>
        </w:rPr>
        <w:pict>
          <v:rect id="_x0000_s1152" style="position:absolute;left:0;text-align:left;margin-left:464.5pt;margin-top:8.05pt;width:75.05pt;height:26.9pt;z-index:251665920" o:allowincell="f" filled="f" stroked="f" strokecolor="lime" strokeweight=".25pt">
            <v:textbox inset="0,0,0,0">
              <w:txbxContent>
                <w:p w:rsidR="008F5C2C" w:rsidRDefault="008F5C2C" w:rsidP="00601846">
                  <w:pPr>
                    <w:spacing w:line="160" w:lineRule="exact"/>
                    <w:jc w:val="left"/>
                    <w:rPr>
                      <w:rFonts w:cs="Miriam"/>
                      <w:sz w:val="18"/>
                      <w:szCs w:val="18"/>
                      <w:rtl/>
                    </w:rPr>
                  </w:pPr>
                  <w:r>
                    <w:rPr>
                      <w:rFonts w:cs="Miriam" w:hint="cs"/>
                      <w:sz w:val="18"/>
                      <w:szCs w:val="18"/>
                      <w:rtl/>
                    </w:rPr>
                    <w:t>סכום מרבי לדיווח על תרומה</w:t>
                  </w:r>
                </w:p>
                <w:p w:rsidR="008F5C2C" w:rsidRDefault="008F5C2C" w:rsidP="00601846">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sidRPr="00383A92">
        <w:rPr>
          <w:rStyle w:val="big-number"/>
          <w:rFonts w:cs="Miriam" w:hint="cs"/>
          <w:rtl/>
        </w:rPr>
        <w:t>7</w:t>
      </w:r>
      <w:r w:rsidRPr="00383A92">
        <w:rPr>
          <w:rStyle w:val="default"/>
          <w:rFonts w:cs="FrankRuehl" w:hint="cs"/>
          <w:rtl/>
        </w:rPr>
        <w:t>א</w:t>
      </w:r>
      <w:r w:rsidRPr="00383A92">
        <w:rPr>
          <w:rStyle w:val="default"/>
          <w:rFonts w:cs="FrankRuehl"/>
          <w:rtl/>
        </w:rPr>
        <w:t>.</w:t>
      </w:r>
      <w:r w:rsidRPr="00383A92">
        <w:rPr>
          <w:rStyle w:val="default"/>
          <w:rFonts w:cs="FrankRuehl"/>
          <w:rtl/>
        </w:rPr>
        <w:tab/>
      </w:r>
      <w:r w:rsidR="00B37EDB" w:rsidRPr="00383A92">
        <w:rPr>
          <w:rStyle w:val="default"/>
          <w:rFonts w:cs="FrankRuehl" w:hint="cs"/>
          <w:rtl/>
        </w:rPr>
        <w:t>(א)</w:t>
      </w:r>
      <w:r w:rsidR="00B37EDB" w:rsidRPr="00383A92">
        <w:rPr>
          <w:rStyle w:val="default"/>
          <w:rFonts w:cs="FrankRuehl"/>
          <w:rtl/>
        </w:rPr>
        <w:tab/>
      </w:r>
      <w:r w:rsidR="00B37EDB" w:rsidRPr="00383A92">
        <w:rPr>
          <w:rStyle w:val="default"/>
          <w:rFonts w:cs="FrankRuehl" w:hint="cs"/>
          <w:rtl/>
        </w:rPr>
        <w:t>עמותה תנהל רישום של שמות התורמים לעמותה שתרומתם השנתית המצטברת עולה על 20,000 שקלים חדשים.</w:t>
      </w:r>
    </w:p>
    <w:p w:rsidR="00B37EDB" w:rsidRPr="00383A92" w:rsidRDefault="00B37EDB" w:rsidP="00601846">
      <w:pPr>
        <w:pStyle w:val="P00"/>
        <w:spacing w:before="72"/>
        <w:ind w:left="0" w:right="1134"/>
        <w:rPr>
          <w:rStyle w:val="default"/>
          <w:rFonts w:cs="FrankRuehl"/>
          <w:rtl/>
        </w:rPr>
      </w:pPr>
      <w:r w:rsidRPr="00383A92">
        <w:rPr>
          <w:rStyle w:val="default"/>
          <w:rFonts w:cs="FrankRuehl"/>
          <w:rtl/>
        </w:rPr>
        <w:tab/>
      </w:r>
      <w:r w:rsidRPr="00383A92">
        <w:rPr>
          <w:rStyle w:val="default"/>
          <w:rFonts w:cs="FrankRuehl" w:hint="cs"/>
          <w:rtl/>
        </w:rPr>
        <w:t>(ב)</w:t>
      </w:r>
      <w:r w:rsidRPr="00383A92">
        <w:rPr>
          <w:rStyle w:val="default"/>
          <w:rFonts w:cs="FrankRuehl"/>
          <w:rtl/>
        </w:rPr>
        <w:tab/>
      </w:r>
      <w:r w:rsidRPr="00383A92">
        <w:rPr>
          <w:rStyle w:val="default"/>
          <w:rFonts w:cs="FrankRuehl" w:hint="cs"/>
          <w:rtl/>
        </w:rPr>
        <w:t>הסכום המרבי לעניין תרומה שנתית מצטברת מתורם שרשאית עמותה שלא לרשום לגביה את שם התורם ופרטיו בדוח הכספי לפי התוספת השנייה לחוק הוא 100,000 שקלים חדשים בשנה.</w:t>
      </w:r>
    </w:p>
    <w:p w:rsidR="00B37EDB" w:rsidRPr="00383A92" w:rsidRDefault="00B37EDB" w:rsidP="00601846">
      <w:pPr>
        <w:pStyle w:val="P00"/>
        <w:spacing w:before="72"/>
        <w:ind w:left="0" w:right="1134"/>
        <w:rPr>
          <w:rStyle w:val="default"/>
          <w:rFonts w:cs="FrankRuehl"/>
          <w:rtl/>
        </w:rPr>
      </w:pPr>
      <w:r w:rsidRPr="00383A92">
        <w:rPr>
          <w:rStyle w:val="default"/>
          <w:rFonts w:cs="FrankRuehl"/>
          <w:rtl/>
        </w:rPr>
        <w:tab/>
      </w:r>
      <w:r w:rsidRPr="00383A92">
        <w:rPr>
          <w:rStyle w:val="default"/>
          <w:rFonts w:cs="FrankRuehl" w:hint="cs"/>
          <w:rtl/>
        </w:rPr>
        <w:t>(ג)</w:t>
      </w:r>
      <w:r w:rsidRPr="00383A92">
        <w:rPr>
          <w:rStyle w:val="default"/>
          <w:rFonts w:cs="FrankRuehl"/>
          <w:rtl/>
        </w:rPr>
        <w:tab/>
      </w:r>
      <w:r w:rsidR="00782A69" w:rsidRPr="00383A92">
        <w:rPr>
          <w:rStyle w:val="default"/>
          <w:rFonts w:cs="FrankRuehl" w:hint="cs"/>
          <w:rtl/>
        </w:rPr>
        <w:t>על אף האמור בסעיף קטן (ב), עמותה תרשום בדוח הכספי את שמו ופרטיו של תורם שתרומתו השנתית המצטברת עולה על 50,000 שקלים חדשים אם היא מהווה 20% לפחות מהמחזור הכספי השנתי של העמותה באותה שנה.</w:t>
      </w:r>
    </w:p>
    <w:p w:rsidR="00782A69" w:rsidRPr="00383A92" w:rsidRDefault="00782A69" w:rsidP="00601846">
      <w:pPr>
        <w:pStyle w:val="P00"/>
        <w:spacing w:before="72"/>
        <w:ind w:left="0" w:right="1134"/>
        <w:rPr>
          <w:rStyle w:val="default"/>
          <w:rFonts w:cs="FrankRuehl"/>
          <w:rtl/>
        </w:rPr>
      </w:pPr>
      <w:r w:rsidRPr="00383A92">
        <w:rPr>
          <w:rStyle w:val="default"/>
          <w:rFonts w:cs="FrankRuehl"/>
          <w:rtl/>
        </w:rPr>
        <w:tab/>
      </w:r>
      <w:r w:rsidRPr="00383A92">
        <w:rPr>
          <w:rStyle w:val="default"/>
          <w:rFonts w:cs="FrankRuehl" w:hint="cs"/>
          <w:rtl/>
        </w:rPr>
        <w:t>(ד)</w:t>
      </w:r>
      <w:r w:rsidRPr="00383A92">
        <w:rPr>
          <w:rStyle w:val="default"/>
          <w:rFonts w:cs="FrankRuehl"/>
          <w:rtl/>
        </w:rPr>
        <w:tab/>
      </w:r>
      <w:r w:rsidRPr="00383A92">
        <w:rPr>
          <w:rStyle w:val="default"/>
          <w:rFonts w:cs="FrankRuehl" w:hint="cs"/>
          <w:rtl/>
        </w:rPr>
        <w:t xml:space="preserve">לעניין תקנה זו יראו כתורם אחד </w:t>
      </w:r>
      <w:r w:rsidRPr="00383A92">
        <w:rPr>
          <w:rStyle w:val="default"/>
          <w:rFonts w:cs="FrankRuehl"/>
          <w:rtl/>
        </w:rPr>
        <w:t>–</w:t>
      </w:r>
    </w:p>
    <w:p w:rsidR="00782A69" w:rsidRPr="00383A92" w:rsidRDefault="00782A69" w:rsidP="00782A69">
      <w:pPr>
        <w:pStyle w:val="P00"/>
        <w:spacing w:before="72"/>
        <w:ind w:left="1021" w:right="1134"/>
        <w:rPr>
          <w:rStyle w:val="default"/>
          <w:rFonts w:cs="FrankRuehl"/>
          <w:rtl/>
        </w:rPr>
      </w:pPr>
      <w:r w:rsidRPr="00383A92">
        <w:rPr>
          <w:rStyle w:val="default"/>
          <w:rFonts w:cs="FrankRuehl" w:hint="cs"/>
          <w:rtl/>
        </w:rPr>
        <w:t>(1)</w:t>
      </w:r>
      <w:r w:rsidRPr="00383A92">
        <w:rPr>
          <w:rStyle w:val="default"/>
          <w:rFonts w:cs="FrankRuehl"/>
          <w:rtl/>
        </w:rPr>
        <w:tab/>
      </w:r>
      <w:r w:rsidRPr="00383A92">
        <w:rPr>
          <w:rStyle w:val="default"/>
          <w:rFonts w:cs="FrankRuehl" w:hint="cs"/>
          <w:rtl/>
        </w:rPr>
        <w:t>יחיד ובני ביתו הסמוכים על שולחנו;</w:t>
      </w:r>
    </w:p>
    <w:p w:rsidR="00782A69" w:rsidRPr="00383A92" w:rsidRDefault="00782A69" w:rsidP="00782A69">
      <w:pPr>
        <w:pStyle w:val="P00"/>
        <w:spacing w:before="72"/>
        <w:ind w:left="1021" w:right="1134"/>
        <w:rPr>
          <w:rStyle w:val="default"/>
          <w:rFonts w:cs="FrankRuehl"/>
          <w:rtl/>
        </w:rPr>
      </w:pPr>
      <w:r w:rsidRPr="00383A92">
        <w:rPr>
          <w:rStyle w:val="default"/>
          <w:rFonts w:cs="FrankRuehl" w:hint="cs"/>
          <w:rtl/>
        </w:rPr>
        <w:t>(2)</w:t>
      </w:r>
      <w:r w:rsidRPr="00383A92">
        <w:rPr>
          <w:rStyle w:val="default"/>
          <w:rFonts w:cs="FrankRuehl"/>
          <w:rtl/>
        </w:rPr>
        <w:tab/>
      </w:r>
      <w:r w:rsidRPr="00383A92">
        <w:rPr>
          <w:rStyle w:val="default"/>
          <w:rFonts w:cs="FrankRuehl" w:hint="cs"/>
          <w:rtl/>
        </w:rPr>
        <w:t>תאגיד ובעל שליטה בו וכן תאגיד אחר המצוי בשליטת התאגיד או בשליטת בעל השליטה.</w:t>
      </w:r>
    </w:p>
    <w:p w:rsidR="00782A69" w:rsidRPr="00383A92" w:rsidRDefault="00782A69" w:rsidP="00601846">
      <w:pPr>
        <w:pStyle w:val="P00"/>
        <w:spacing w:before="72"/>
        <w:ind w:left="0" w:right="1134"/>
        <w:rPr>
          <w:rStyle w:val="default"/>
          <w:rFonts w:cs="FrankRuehl" w:hint="cs"/>
          <w:rtl/>
        </w:rPr>
      </w:pPr>
      <w:r w:rsidRPr="00383A92">
        <w:rPr>
          <w:rStyle w:val="default"/>
          <w:rFonts w:cs="FrankRuehl"/>
          <w:rtl/>
        </w:rPr>
        <w:tab/>
      </w:r>
      <w:r w:rsidRPr="00383A92">
        <w:rPr>
          <w:rStyle w:val="default"/>
          <w:rFonts w:cs="FrankRuehl" w:hint="cs"/>
          <w:rtl/>
        </w:rPr>
        <w:t>(ה)</w:t>
      </w:r>
      <w:r w:rsidRPr="00383A92">
        <w:rPr>
          <w:rStyle w:val="default"/>
          <w:rFonts w:cs="FrankRuehl"/>
          <w:rtl/>
        </w:rPr>
        <w:tab/>
      </w:r>
      <w:r w:rsidRPr="00383A92">
        <w:rPr>
          <w:rStyle w:val="default"/>
          <w:rFonts w:cs="FrankRuehl" w:hint="cs"/>
          <w:rtl/>
        </w:rPr>
        <w:t>פירוט התרומות שהעמותה נדרשת לדווח עליהן בדוח הכספי לפי תקנה זו יפורט בנספח 3 לדוח המילולי והכספי בטופס 7א בתוספת.</w:t>
      </w:r>
    </w:p>
    <w:p w:rsidR="00601846" w:rsidRPr="00F25882" w:rsidRDefault="009E3AE6" w:rsidP="00601846">
      <w:pPr>
        <w:pStyle w:val="P00"/>
        <w:spacing w:before="0"/>
        <w:ind w:left="0" w:right="1134"/>
        <w:rPr>
          <w:rFonts w:ascii="FrankRuehl" w:hAnsi="FrankRuehl" w:cs="FrankRuehl"/>
          <w:vanish/>
          <w:color w:val="FF0000"/>
          <w:szCs w:val="20"/>
          <w:shd w:val="clear" w:color="auto" w:fill="FFFF99"/>
          <w:rtl/>
        </w:rPr>
      </w:pPr>
      <w:bookmarkStart w:id="17" w:name="Rov34"/>
      <w:r w:rsidRPr="00F25882">
        <w:rPr>
          <w:rFonts w:ascii="FrankRuehl" w:hAnsi="FrankRuehl" w:cs="FrankRuehl" w:hint="cs"/>
          <w:vanish/>
          <w:color w:val="FF0000"/>
          <w:szCs w:val="20"/>
          <w:shd w:val="clear" w:color="auto" w:fill="FFFF99"/>
          <w:rtl/>
        </w:rPr>
        <w:t>מיום 31.3.2019</w:t>
      </w:r>
    </w:p>
    <w:p w:rsidR="00601846" w:rsidRPr="00F25882" w:rsidRDefault="00601846" w:rsidP="00601846">
      <w:pPr>
        <w:pStyle w:val="P00"/>
        <w:spacing w:before="0"/>
        <w:ind w:left="0" w:right="1134"/>
        <w:rPr>
          <w:rFonts w:ascii="FrankRuehl" w:hAnsi="FrankRuehl" w:cs="FrankRuehl"/>
          <w:vanish/>
          <w:szCs w:val="20"/>
          <w:shd w:val="clear" w:color="auto" w:fill="FFFF99"/>
          <w:rtl/>
        </w:rPr>
      </w:pPr>
      <w:r w:rsidRPr="00F25882">
        <w:rPr>
          <w:rFonts w:ascii="FrankRuehl" w:hAnsi="FrankRuehl" w:cs="FrankRuehl" w:hint="cs"/>
          <w:b/>
          <w:bCs/>
          <w:vanish/>
          <w:szCs w:val="20"/>
          <w:shd w:val="clear" w:color="auto" w:fill="FFFF99"/>
          <w:rtl/>
        </w:rPr>
        <w:t>תק' תשע"ח-2018</w:t>
      </w:r>
    </w:p>
    <w:p w:rsidR="00601846" w:rsidRPr="00F25882" w:rsidRDefault="00601846" w:rsidP="00601846">
      <w:pPr>
        <w:pStyle w:val="P00"/>
        <w:spacing w:before="0"/>
        <w:ind w:left="0" w:right="1134"/>
        <w:rPr>
          <w:rFonts w:ascii="FrankRuehl" w:hAnsi="FrankRuehl" w:cs="FrankRuehl"/>
          <w:vanish/>
          <w:szCs w:val="20"/>
          <w:shd w:val="clear" w:color="auto" w:fill="FFFF99"/>
          <w:rtl/>
        </w:rPr>
      </w:pPr>
      <w:hyperlink r:id="rId15" w:history="1">
        <w:r w:rsidRPr="00F25882">
          <w:rPr>
            <w:rStyle w:val="Hyperlink"/>
            <w:rFonts w:ascii="FrankRuehl" w:hAnsi="FrankRuehl" w:cs="FrankRuehl" w:hint="cs"/>
            <w:vanish/>
            <w:szCs w:val="20"/>
            <w:shd w:val="clear" w:color="auto" w:fill="FFFF99"/>
            <w:rtl/>
          </w:rPr>
          <w:t>ק"ת תשע"ח מס' 8014</w:t>
        </w:r>
      </w:hyperlink>
      <w:r w:rsidRPr="00F25882">
        <w:rPr>
          <w:rFonts w:ascii="FrankRuehl" w:hAnsi="FrankRuehl" w:cs="FrankRuehl" w:hint="cs"/>
          <w:vanish/>
          <w:szCs w:val="20"/>
          <w:shd w:val="clear" w:color="auto" w:fill="FFFF99"/>
          <w:rtl/>
        </w:rPr>
        <w:t xml:space="preserve"> מיום 6.6.2018 עמ' 2115</w:t>
      </w:r>
    </w:p>
    <w:p w:rsidR="00601846" w:rsidRPr="00383A92" w:rsidRDefault="00601846" w:rsidP="00383A92">
      <w:pPr>
        <w:pStyle w:val="P00"/>
        <w:spacing w:before="0"/>
        <w:ind w:left="0" w:right="1134"/>
        <w:rPr>
          <w:rFonts w:ascii="FrankRuehl" w:hAnsi="FrankRuehl" w:cs="FrankRuehl"/>
          <w:sz w:val="2"/>
          <w:szCs w:val="2"/>
          <w:shd w:val="clear" w:color="auto" w:fill="FFFF99"/>
          <w:rtl/>
        </w:rPr>
      </w:pPr>
      <w:r w:rsidRPr="00F25882">
        <w:rPr>
          <w:rFonts w:ascii="FrankRuehl" w:hAnsi="FrankRuehl" w:cs="FrankRuehl" w:hint="cs"/>
          <w:b/>
          <w:bCs/>
          <w:vanish/>
          <w:szCs w:val="20"/>
          <w:shd w:val="clear" w:color="auto" w:fill="FFFF99"/>
          <w:rtl/>
        </w:rPr>
        <w:t>הוספת תקנה 7א</w:t>
      </w:r>
      <w:bookmarkEnd w:id="17"/>
    </w:p>
    <w:p w:rsidR="00601846" w:rsidRPr="00383A92" w:rsidRDefault="00601846" w:rsidP="00601846">
      <w:pPr>
        <w:pStyle w:val="P00"/>
        <w:spacing w:before="72"/>
        <w:ind w:left="0" w:right="1134"/>
        <w:rPr>
          <w:rStyle w:val="default"/>
          <w:rFonts w:cs="FrankRuehl"/>
          <w:rtl/>
        </w:rPr>
      </w:pPr>
      <w:bookmarkStart w:id="18" w:name="Seif21"/>
      <w:bookmarkEnd w:id="18"/>
      <w:r w:rsidRPr="00383A92">
        <w:rPr>
          <w:lang w:val="he-IL"/>
        </w:rPr>
        <w:pict>
          <v:rect id="_x0000_s1153" style="position:absolute;left:0;text-align:left;margin-left:464.5pt;margin-top:8.05pt;width:75.05pt;height:28.15pt;z-index:251666944" o:allowincell="f" filled="f" stroked="f" strokecolor="lime" strokeweight=".25pt">
            <v:textbox inset="0,0,0,0">
              <w:txbxContent>
                <w:p w:rsidR="008F5C2C" w:rsidRDefault="008F5C2C" w:rsidP="00601846">
                  <w:pPr>
                    <w:spacing w:line="160" w:lineRule="exact"/>
                    <w:jc w:val="left"/>
                    <w:rPr>
                      <w:rFonts w:cs="Miriam"/>
                      <w:sz w:val="18"/>
                      <w:szCs w:val="18"/>
                      <w:rtl/>
                    </w:rPr>
                  </w:pPr>
                  <w:r>
                    <w:rPr>
                      <w:rFonts w:cs="Miriam" w:hint="cs"/>
                      <w:sz w:val="18"/>
                      <w:szCs w:val="18"/>
                      <w:rtl/>
                    </w:rPr>
                    <w:t>בקשת אישור מיוחד לחסיון פרטי תורם</w:t>
                  </w:r>
                </w:p>
                <w:p w:rsidR="008F5C2C" w:rsidRDefault="008F5C2C" w:rsidP="00601846">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sidRPr="00383A92">
        <w:rPr>
          <w:rStyle w:val="big-number"/>
          <w:rFonts w:cs="Miriam" w:hint="cs"/>
          <w:rtl/>
        </w:rPr>
        <w:t>7</w:t>
      </w:r>
      <w:r w:rsidR="00782A69" w:rsidRPr="00383A92">
        <w:rPr>
          <w:rStyle w:val="default"/>
          <w:rFonts w:cs="FrankRuehl" w:hint="cs"/>
          <w:rtl/>
        </w:rPr>
        <w:t>ב</w:t>
      </w:r>
      <w:r w:rsidRPr="00383A92">
        <w:rPr>
          <w:rStyle w:val="default"/>
          <w:rFonts w:cs="FrankRuehl"/>
          <w:rtl/>
        </w:rPr>
        <w:t>.</w:t>
      </w:r>
      <w:r w:rsidRPr="00383A92">
        <w:rPr>
          <w:rStyle w:val="default"/>
          <w:rFonts w:cs="FrankRuehl"/>
          <w:rtl/>
        </w:rPr>
        <w:tab/>
      </w:r>
      <w:r w:rsidR="00782A69" w:rsidRPr="00383A92">
        <w:rPr>
          <w:rStyle w:val="default"/>
          <w:rFonts w:cs="FrankRuehl" w:hint="cs"/>
          <w:rtl/>
        </w:rPr>
        <w:t>(א)</w:t>
      </w:r>
      <w:r w:rsidR="00782A69" w:rsidRPr="00383A92">
        <w:rPr>
          <w:rStyle w:val="default"/>
          <w:rFonts w:cs="FrankRuehl"/>
          <w:rtl/>
        </w:rPr>
        <w:tab/>
      </w:r>
      <w:r w:rsidR="00782A69" w:rsidRPr="00383A92">
        <w:rPr>
          <w:rStyle w:val="default"/>
          <w:rFonts w:cs="FrankRuehl" w:hint="cs"/>
          <w:rtl/>
        </w:rPr>
        <w:t>עמותה שתורם שהוא יחיד ביקש ממנה לחסות את פרטיו בנספח 3 לדוח המילולי והכספי בטופס 7א בתוספת, רשאית להגיש לרשם בקשה מנומקת בכתב שבה יפורטו שם התורם, מספר הזהות שלו, מען התורם, סכום התרומה, הצורך בחסיון פרטי התורם והאם קיים קשר בין התורם, עסקיו או ענייניו האישיים לבין פעילות העמותה.</w:t>
      </w:r>
    </w:p>
    <w:p w:rsidR="00782A69" w:rsidRPr="00383A92" w:rsidRDefault="00782A69" w:rsidP="00601846">
      <w:pPr>
        <w:pStyle w:val="P00"/>
        <w:spacing w:before="72"/>
        <w:ind w:left="0" w:right="1134"/>
        <w:rPr>
          <w:rStyle w:val="default"/>
          <w:rFonts w:cs="FrankRuehl"/>
          <w:rtl/>
        </w:rPr>
      </w:pPr>
      <w:r w:rsidRPr="00383A92">
        <w:rPr>
          <w:rStyle w:val="default"/>
          <w:rFonts w:cs="FrankRuehl"/>
          <w:rtl/>
        </w:rPr>
        <w:tab/>
      </w:r>
      <w:r w:rsidRPr="00383A92">
        <w:rPr>
          <w:rStyle w:val="default"/>
          <w:rFonts w:cs="FrankRuehl" w:hint="cs"/>
          <w:rtl/>
        </w:rPr>
        <w:t>(ב)</w:t>
      </w:r>
      <w:r w:rsidRPr="00383A92">
        <w:rPr>
          <w:rStyle w:val="default"/>
          <w:rFonts w:cs="FrankRuehl"/>
          <w:rtl/>
        </w:rPr>
        <w:tab/>
      </w:r>
      <w:r w:rsidRPr="00383A92">
        <w:rPr>
          <w:rStyle w:val="default"/>
          <w:rFonts w:cs="FrankRuehl" w:hint="cs"/>
          <w:rtl/>
        </w:rPr>
        <w:t>לבקשה לפי תקנת משנה (א), יצורף תצהיר של חבר ועד בעמותה שיתמוך באמור בה; הבקשה והתצהיר יהיו ערוכים לפי נספח 4 לדוח המילולי והכספי בטופס 7א בתוספת; לבקשה כאמור לגבי תרומה שסכומה עולה על 500,000 שקלים חדשים, תצורף גם בקשה מנומקת של התורם לחיסיון על פרטיו.</w:t>
      </w:r>
    </w:p>
    <w:p w:rsidR="00782A69" w:rsidRPr="00383A92" w:rsidRDefault="00782A69" w:rsidP="00601846">
      <w:pPr>
        <w:pStyle w:val="P00"/>
        <w:spacing w:before="72"/>
        <w:ind w:left="0" w:right="1134"/>
        <w:rPr>
          <w:rStyle w:val="default"/>
          <w:rFonts w:cs="FrankRuehl"/>
          <w:rtl/>
        </w:rPr>
      </w:pPr>
      <w:r w:rsidRPr="00383A92">
        <w:rPr>
          <w:rStyle w:val="default"/>
          <w:rFonts w:cs="FrankRuehl"/>
          <w:rtl/>
        </w:rPr>
        <w:tab/>
      </w:r>
      <w:r w:rsidRPr="00383A92">
        <w:rPr>
          <w:rStyle w:val="default"/>
          <w:rFonts w:cs="FrankRuehl" w:hint="cs"/>
          <w:rtl/>
        </w:rPr>
        <w:t>(ג)</w:t>
      </w:r>
      <w:r w:rsidRPr="00383A92">
        <w:rPr>
          <w:rStyle w:val="default"/>
          <w:rFonts w:cs="FrankRuehl"/>
          <w:rtl/>
        </w:rPr>
        <w:tab/>
      </w:r>
      <w:r w:rsidRPr="00383A92">
        <w:rPr>
          <w:rStyle w:val="default"/>
          <w:rFonts w:cs="FrankRuehl" w:hint="cs"/>
          <w:rtl/>
        </w:rPr>
        <w:t>הבקשה תוגש עד מועד הגשת הדוח הכספי והדוח המילולי של העמותה.</w:t>
      </w:r>
    </w:p>
    <w:p w:rsidR="00782A69" w:rsidRPr="00383A92" w:rsidRDefault="00782A69" w:rsidP="00601846">
      <w:pPr>
        <w:pStyle w:val="P00"/>
        <w:spacing w:before="72"/>
        <w:ind w:left="0" w:right="1134"/>
        <w:rPr>
          <w:rStyle w:val="default"/>
          <w:rFonts w:cs="FrankRuehl" w:hint="cs"/>
          <w:rtl/>
        </w:rPr>
      </w:pPr>
      <w:r w:rsidRPr="00383A92">
        <w:rPr>
          <w:rStyle w:val="default"/>
          <w:rFonts w:cs="FrankRuehl"/>
          <w:rtl/>
        </w:rPr>
        <w:tab/>
      </w:r>
      <w:r w:rsidRPr="00383A92">
        <w:rPr>
          <w:rStyle w:val="default"/>
          <w:rFonts w:cs="FrankRuehl" w:hint="cs"/>
          <w:rtl/>
        </w:rPr>
        <w:t>(ד)</w:t>
      </w:r>
      <w:r w:rsidRPr="00383A92">
        <w:rPr>
          <w:rStyle w:val="default"/>
          <w:rFonts w:cs="FrankRuehl"/>
          <w:rtl/>
        </w:rPr>
        <w:tab/>
      </w:r>
      <w:r w:rsidRPr="00383A92">
        <w:rPr>
          <w:rStyle w:val="default"/>
          <w:rFonts w:cs="FrankRuehl" w:hint="cs"/>
          <w:rtl/>
        </w:rPr>
        <w:t>הוגשה בקשה לפי תקנה זו, יאשרה הרשם אם התורם ביקש לחסות את פרטיו מטעמים של הגנת הפרטיות או רצון למתן בסתר ורשאי הוא לאשר את הבקשה גם אם שוכנע מנימוקים אחרים כי הדבר מוצדק בנסיבות העניין; הרשם רשאי לדרוש כל מידע נוסף הדרוש לטיפול בבקשה לאחר הגשתה.</w:t>
      </w:r>
    </w:p>
    <w:p w:rsidR="00601846" w:rsidRPr="00F25882" w:rsidRDefault="009E3AE6" w:rsidP="00601846">
      <w:pPr>
        <w:pStyle w:val="P00"/>
        <w:spacing w:before="0"/>
        <w:ind w:left="0" w:right="1134"/>
        <w:rPr>
          <w:rFonts w:ascii="FrankRuehl" w:hAnsi="FrankRuehl" w:cs="FrankRuehl"/>
          <w:vanish/>
          <w:color w:val="FF0000"/>
          <w:szCs w:val="20"/>
          <w:shd w:val="clear" w:color="auto" w:fill="FFFF99"/>
          <w:rtl/>
        </w:rPr>
      </w:pPr>
      <w:bookmarkStart w:id="19" w:name="Rov35"/>
      <w:r w:rsidRPr="00F25882">
        <w:rPr>
          <w:rFonts w:ascii="FrankRuehl" w:hAnsi="FrankRuehl" w:cs="FrankRuehl" w:hint="cs"/>
          <w:vanish/>
          <w:color w:val="FF0000"/>
          <w:szCs w:val="20"/>
          <w:shd w:val="clear" w:color="auto" w:fill="FFFF99"/>
          <w:rtl/>
        </w:rPr>
        <w:t>מיום 31.3.2019</w:t>
      </w:r>
    </w:p>
    <w:p w:rsidR="00601846" w:rsidRPr="00F25882" w:rsidRDefault="00601846" w:rsidP="00601846">
      <w:pPr>
        <w:pStyle w:val="P00"/>
        <w:spacing w:before="0"/>
        <w:ind w:left="0" w:right="1134"/>
        <w:rPr>
          <w:rFonts w:ascii="FrankRuehl" w:hAnsi="FrankRuehl" w:cs="FrankRuehl"/>
          <w:vanish/>
          <w:szCs w:val="20"/>
          <w:shd w:val="clear" w:color="auto" w:fill="FFFF99"/>
          <w:rtl/>
        </w:rPr>
      </w:pPr>
      <w:r w:rsidRPr="00F25882">
        <w:rPr>
          <w:rFonts w:ascii="FrankRuehl" w:hAnsi="FrankRuehl" w:cs="FrankRuehl" w:hint="cs"/>
          <w:b/>
          <w:bCs/>
          <w:vanish/>
          <w:szCs w:val="20"/>
          <w:shd w:val="clear" w:color="auto" w:fill="FFFF99"/>
          <w:rtl/>
        </w:rPr>
        <w:t>תק' תשע"ח-2018</w:t>
      </w:r>
    </w:p>
    <w:p w:rsidR="00601846" w:rsidRPr="00F25882" w:rsidRDefault="00601846" w:rsidP="00601846">
      <w:pPr>
        <w:pStyle w:val="P00"/>
        <w:spacing w:before="0"/>
        <w:ind w:left="0" w:right="1134"/>
        <w:rPr>
          <w:rFonts w:ascii="FrankRuehl" w:hAnsi="FrankRuehl" w:cs="FrankRuehl"/>
          <w:vanish/>
          <w:szCs w:val="20"/>
          <w:shd w:val="clear" w:color="auto" w:fill="FFFF99"/>
          <w:rtl/>
        </w:rPr>
      </w:pPr>
      <w:hyperlink r:id="rId16" w:history="1">
        <w:r w:rsidRPr="00F25882">
          <w:rPr>
            <w:rStyle w:val="Hyperlink"/>
            <w:rFonts w:ascii="FrankRuehl" w:hAnsi="FrankRuehl" w:cs="FrankRuehl" w:hint="cs"/>
            <w:vanish/>
            <w:szCs w:val="20"/>
            <w:shd w:val="clear" w:color="auto" w:fill="FFFF99"/>
            <w:rtl/>
          </w:rPr>
          <w:t>ק"ת תשע"ח מס' 8014</w:t>
        </w:r>
      </w:hyperlink>
      <w:r w:rsidRPr="00F25882">
        <w:rPr>
          <w:rFonts w:ascii="FrankRuehl" w:hAnsi="FrankRuehl" w:cs="FrankRuehl" w:hint="cs"/>
          <w:vanish/>
          <w:szCs w:val="20"/>
          <w:shd w:val="clear" w:color="auto" w:fill="FFFF99"/>
          <w:rtl/>
        </w:rPr>
        <w:t xml:space="preserve"> מיום 6.6.2018 עמ' 2115</w:t>
      </w:r>
    </w:p>
    <w:p w:rsidR="00601846" w:rsidRPr="00383A92" w:rsidRDefault="00601846" w:rsidP="00383A92">
      <w:pPr>
        <w:pStyle w:val="P00"/>
        <w:spacing w:before="0"/>
        <w:ind w:left="0" w:right="1134"/>
        <w:rPr>
          <w:rFonts w:ascii="FrankRuehl" w:hAnsi="FrankRuehl" w:cs="FrankRuehl"/>
          <w:b/>
          <w:bCs/>
          <w:sz w:val="2"/>
          <w:szCs w:val="2"/>
          <w:shd w:val="clear" w:color="auto" w:fill="FFFF99"/>
          <w:rtl/>
        </w:rPr>
      </w:pPr>
      <w:r w:rsidRPr="00F25882">
        <w:rPr>
          <w:rFonts w:ascii="FrankRuehl" w:hAnsi="FrankRuehl" w:cs="FrankRuehl" w:hint="cs"/>
          <w:b/>
          <w:bCs/>
          <w:vanish/>
          <w:szCs w:val="20"/>
          <w:shd w:val="clear" w:color="auto" w:fill="FFFF99"/>
          <w:rtl/>
        </w:rPr>
        <w:t>הוספת תקנה 7</w:t>
      </w:r>
      <w:r w:rsidR="00782A69" w:rsidRPr="00F25882">
        <w:rPr>
          <w:rFonts w:ascii="FrankRuehl" w:hAnsi="FrankRuehl" w:cs="FrankRuehl" w:hint="cs"/>
          <w:b/>
          <w:bCs/>
          <w:vanish/>
          <w:szCs w:val="20"/>
          <w:shd w:val="clear" w:color="auto" w:fill="FFFF99"/>
          <w:rtl/>
        </w:rPr>
        <w:t>ב</w:t>
      </w:r>
      <w:bookmarkEnd w:id="19"/>
    </w:p>
    <w:p w:rsidR="0003312A" w:rsidRDefault="0003312A" w:rsidP="00D3775C">
      <w:pPr>
        <w:pStyle w:val="P00"/>
        <w:spacing w:before="72"/>
        <w:ind w:left="0" w:right="1134"/>
        <w:rPr>
          <w:rStyle w:val="default"/>
          <w:rFonts w:cs="FrankRuehl" w:hint="cs"/>
          <w:rtl/>
        </w:rPr>
      </w:pPr>
      <w:bookmarkStart w:id="20" w:name="Seif8"/>
      <w:bookmarkEnd w:id="20"/>
      <w:r>
        <w:rPr>
          <w:lang w:val="he-IL"/>
        </w:rPr>
        <w:pict>
          <v:rect id="_x0000_s1128" style="position:absolute;left:0;text-align:left;margin-left:464.5pt;margin-top:8.05pt;width:75.05pt;height:16.9pt;z-index:251643392" o:allowincell="f" filled="f" stroked="f" strokecolor="lime" strokeweight=".25pt">
            <v:textbox inset="0,0,0,0">
              <w:txbxContent>
                <w:p w:rsidR="008F5C2C" w:rsidRDefault="008F5C2C" w:rsidP="0003312A">
                  <w:pPr>
                    <w:spacing w:line="160" w:lineRule="exact"/>
                    <w:jc w:val="left"/>
                    <w:rPr>
                      <w:rFonts w:cs="Miriam" w:hint="cs"/>
                      <w:noProof/>
                      <w:sz w:val="18"/>
                      <w:szCs w:val="18"/>
                      <w:rtl/>
                    </w:rPr>
                  </w:pPr>
                  <w:r>
                    <w:rPr>
                      <w:rFonts w:cs="Miriam" w:hint="cs"/>
                      <w:sz w:val="18"/>
                      <w:szCs w:val="18"/>
                      <w:rtl/>
                    </w:rPr>
                    <w:t>שינוי מען משרד רשום</w:t>
                  </w:r>
                </w:p>
              </w:txbxContent>
            </v:textbox>
            <w10:anchorlock/>
          </v:rect>
        </w:pict>
      </w:r>
      <w:r w:rsidR="00D3775C">
        <w:rPr>
          <w:rStyle w:val="big-number"/>
          <w:rFonts w:cs="Miriam" w:hint="cs"/>
          <w:rtl/>
        </w:rPr>
        <w:t>8</w:t>
      </w:r>
      <w:r>
        <w:rPr>
          <w:rStyle w:val="big-number"/>
          <w:rFonts w:cs="Miriam"/>
          <w:rtl/>
        </w:rPr>
        <w:t>.</w:t>
      </w:r>
      <w:r>
        <w:rPr>
          <w:rStyle w:val="big-number"/>
          <w:rFonts w:cs="Miriam"/>
          <w:rtl/>
        </w:rPr>
        <w:tab/>
      </w:r>
      <w:r w:rsidR="00D3775C">
        <w:rPr>
          <w:rStyle w:val="default"/>
          <w:rFonts w:cs="FrankRuehl" w:hint="cs"/>
          <w:rtl/>
        </w:rPr>
        <w:t>עמותה תדווח לרשם על שינוי במען המשרד הרשום לפי טופס 10 שבתוספת, בתוך 14 ימים מיום שינוי המען על ידי העמותה.</w:t>
      </w:r>
    </w:p>
    <w:p w:rsidR="0003312A" w:rsidRDefault="0003312A" w:rsidP="00D3775C">
      <w:pPr>
        <w:pStyle w:val="P00"/>
        <w:spacing w:before="72"/>
        <w:ind w:left="0" w:right="1134"/>
        <w:rPr>
          <w:rStyle w:val="default"/>
          <w:rFonts w:cs="FrankRuehl" w:hint="cs"/>
          <w:rtl/>
        </w:rPr>
      </w:pPr>
      <w:bookmarkStart w:id="21" w:name="Seif9"/>
      <w:bookmarkEnd w:id="21"/>
      <w:r>
        <w:rPr>
          <w:lang w:val="he-IL"/>
        </w:rPr>
        <w:pict>
          <v:rect id="_x0000_s1129" style="position:absolute;left:0;text-align:left;margin-left:464.5pt;margin-top:8.05pt;width:75.05pt;height:16.9pt;z-index:251644416" o:allowincell="f" filled="f" stroked="f" strokecolor="lime" strokeweight=".25pt">
            <v:textbox inset="0,0,0,0">
              <w:txbxContent>
                <w:p w:rsidR="008F5C2C" w:rsidRDefault="008F5C2C" w:rsidP="0003312A">
                  <w:pPr>
                    <w:spacing w:line="160" w:lineRule="exact"/>
                    <w:jc w:val="left"/>
                    <w:rPr>
                      <w:rFonts w:cs="Miriam" w:hint="cs"/>
                      <w:noProof/>
                      <w:sz w:val="18"/>
                      <w:szCs w:val="18"/>
                      <w:rtl/>
                    </w:rPr>
                  </w:pPr>
                  <w:r>
                    <w:rPr>
                      <w:rFonts w:cs="Miriam" w:hint="cs"/>
                      <w:sz w:val="18"/>
                      <w:szCs w:val="18"/>
                      <w:rtl/>
                    </w:rPr>
                    <w:t>דיווח על הגשת תובענה</w:t>
                  </w:r>
                </w:p>
              </w:txbxContent>
            </v:textbox>
            <w10:anchorlock/>
          </v:rect>
        </w:pict>
      </w:r>
      <w:r w:rsidR="00D3775C">
        <w:rPr>
          <w:rStyle w:val="big-number"/>
          <w:rFonts w:cs="Miriam" w:hint="cs"/>
          <w:rtl/>
        </w:rPr>
        <w:t>9</w:t>
      </w:r>
      <w:r>
        <w:rPr>
          <w:rStyle w:val="big-number"/>
          <w:rFonts w:cs="Miriam"/>
          <w:rtl/>
        </w:rPr>
        <w:t>.</w:t>
      </w:r>
      <w:r>
        <w:rPr>
          <w:rStyle w:val="big-number"/>
          <w:rFonts w:cs="Miriam"/>
          <w:rtl/>
        </w:rPr>
        <w:tab/>
      </w:r>
      <w:r w:rsidR="00D3775C">
        <w:rPr>
          <w:rStyle w:val="default"/>
          <w:rFonts w:cs="FrankRuehl" w:hint="cs"/>
          <w:rtl/>
        </w:rPr>
        <w:t>הוגשה תובענה כנגד העמותה או כנגד חבר ועד העמותה מתוקף תפקידו כחבר ועד, תדווח העמותה לרשם לפי טופס 11 שבתוספת; בדיווח יצוינו הצדדים לתובענה, סוג ההליך, מספר ההליך, בית המשפט שהו הוא מתנהל, עילת התובענה והמועד שבו הוגשה.</w:t>
      </w:r>
    </w:p>
    <w:p w:rsidR="0003312A" w:rsidRDefault="0003312A" w:rsidP="00D3775C">
      <w:pPr>
        <w:pStyle w:val="P00"/>
        <w:spacing w:before="72"/>
        <w:ind w:left="0" w:right="1134"/>
        <w:rPr>
          <w:rStyle w:val="default"/>
          <w:rFonts w:cs="FrankRuehl" w:hint="cs"/>
          <w:rtl/>
        </w:rPr>
      </w:pPr>
      <w:bookmarkStart w:id="22" w:name="Seif10"/>
      <w:bookmarkEnd w:id="22"/>
      <w:r>
        <w:rPr>
          <w:lang w:val="he-IL"/>
        </w:rPr>
        <w:pict>
          <v:rect id="_x0000_s1130" style="position:absolute;left:0;text-align:left;margin-left:464.5pt;margin-top:8.05pt;width:75.05pt;height:16.9pt;z-index:251645440" o:allowincell="f" filled="f" stroked="f" strokecolor="lime" strokeweight=".25pt">
            <v:textbox inset="0,0,0,0">
              <w:txbxContent>
                <w:p w:rsidR="008F5C2C" w:rsidRDefault="008F5C2C" w:rsidP="0003312A">
                  <w:pPr>
                    <w:spacing w:line="160" w:lineRule="exact"/>
                    <w:jc w:val="left"/>
                    <w:rPr>
                      <w:rFonts w:cs="Miriam" w:hint="cs"/>
                      <w:noProof/>
                      <w:sz w:val="18"/>
                      <w:szCs w:val="18"/>
                      <w:rtl/>
                    </w:rPr>
                  </w:pPr>
                  <w:r>
                    <w:rPr>
                      <w:rFonts w:cs="Miriam" w:hint="cs"/>
                      <w:sz w:val="18"/>
                      <w:szCs w:val="18"/>
                      <w:rtl/>
                    </w:rPr>
                    <w:t>תצהיר כושר פירעון</w:t>
                  </w:r>
                </w:p>
              </w:txbxContent>
            </v:textbox>
            <w10:anchorlock/>
          </v:rect>
        </w:pict>
      </w:r>
      <w:r>
        <w:rPr>
          <w:rStyle w:val="big-number"/>
          <w:rFonts w:cs="Miriam" w:hint="cs"/>
          <w:rtl/>
        </w:rPr>
        <w:t>10</w:t>
      </w:r>
      <w:r>
        <w:rPr>
          <w:rStyle w:val="big-number"/>
          <w:rFonts w:cs="Miriam"/>
          <w:rtl/>
        </w:rPr>
        <w:t>.</w:t>
      </w:r>
      <w:r>
        <w:rPr>
          <w:rStyle w:val="big-number"/>
          <w:rFonts w:cs="Miriam"/>
          <w:rtl/>
        </w:rPr>
        <w:tab/>
      </w:r>
      <w:r w:rsidR="00D3775C">
        <w:rPr>
          <w:rStyle w:val="default"/>
          <w:rFonts w:cs="FrankRuehl" w:hint="cs"/>
          <w:rtl/>
        </w:rPr>
        <w:t>תצהיר כושר פירעון כאמור בסעיף 44 לחוק, יוגש לרשם ערוך לפי טופס 12 שבתוספת, וחתום בידי רוב חברי הוועד, לפני כינוסה של אסיפה כללית כאמור בסעיף 43 לחוק.</w:t>
      </w:r>
    </w:p>
    <w:p w:rsidR="0003312A" w:rsidRDefault="0003312A" w:rsidP="00A249B5">
      <w:pPr>
        <w:pStyle w:val="P00"/>
        <w:spacing w:before="72"/>
        <w:ind w:left="0" w:right="1134"/>
        <w:rPr>
          <w:rStyle w:val="default"/>
          <w:rFonts w:cs="FrankRuehl" w:hint="cs"/>
          <w:rtl/>
        </w:rPr>
      </w:pPr>
      <w:bookmarkStart w:id="23" w:name="Seif11"/>
      <w:bookmarkEnd w:id="23"/>
      <w:r>
        <w:rPr>
          <w:lang w:val="he-IL"/>
        </w:rPr>
        <w:pict>
          <v:rect id="_x0000_s1131" style="position:absolute;left:0;text-align:left;margin-left:464.5pt;margin-top:8.05pt;width:75.05pt;height:36.05pt;z-index:251646464" o:allowincell="f" filled="f" stroked="f" strokecolor="lime" strokeweight=".25pt">
            <v:textbox inset="0,0,0,0">
              <w:txbxContent>
                <w:p w:rsidR="008F5C2C" w:rsidRDefault="008F5C2C" w:rsidP="0003312A">
                  <w:pPr>
                    <w:spacing w:line="160" w:lineRule="exact"/>
                    <w:jc w:val="left"/>
                    <w:rPr>
                      <w:rFonts w:cs="Miriam" w:hint="cs"/>
                      <w:noProof/>
                      <w:sz w:val="18"/>
                      <w:szCs w:val="18"/>
                      <w:rtl/>
                    </w:rPr>
                  </w:pPr>
                  <w:r>
                    <w:rPr>
                      <w:rFonts w:cs="Miriam" w:hint="cs"/>
                      <w:sz w:val="18"/>
                      <w:szCs w:val="18"/>
                      <w:rtl/>
                    </w:rPr>
                    <w:t>דיווח על החלטת האסיפה הכללית על פירוק מרצון של העמותה ומינוי מפרק</w:t>
                  </w:r>
                </w:p>
              </w:txbxContent>
            </v:textbox>
            <w10:anchorlock/>
          </v:rect>
        </w:pict>
      </w:r>
      <w:r>
        <w:rPr>
          <w:rStyle w:val="big-number"/>
          <w:rFonts w:cs="Miriam" w:hint="cs"/>
          <w:rtl/>
        </w:rPr>
        <w:t>1</w:t>
      </w:r>
      <w:r w:rsidR="00D3775C">
        <w:rPr>
          <w:rStyle w:val="big-number"/>
          <w:rFonts w:cs="Miriam" w:hint="cs"/>
          <w:rtl/>
        </w:rPr>
        <w:t>1</w:t>
      </w:r>
      <w:r>
        <w:rPr>
          <w:rStyle w:val="big-number"/>
          <w:rFonts w:cs="Miriam"/>
          <w:rtl/>
        </w:rPr>
        <w:t>.</w:t>
      </w:r>
      <w:r>
        <w:rPr>
          <w:rStyle w:val="big-number"/>
          <w:rFonts w:cs="Miriam"/>
          <w:rtl/>
        </w:rPr>
        <w:tab/>
      </w:r>
      <w:r w:rsidR="00A249B5">
        <w:rPr>
          <w:rStyle w:val="default"/>
          <w:rFonts w:cs="FrankRuehl" w:hint="cs"/>
          <w:rtl/>
        </w:rPr>
        <w:t>(א)</w:t>
      </w:r>
      <w:r w:rsidR="00A249B5">
        <w:rPr>
          <w:rStyle w:val="default"/>
          <w:rFonts w:cs="FrankRuehl" w:hint="cs"/>
          <w:rtl/>
        </w:rPr>
        <w:tab/>
        <w:t>קיבלה אסיפה כללית של עמותה החלטה בדבר פירוק מרצון של העמותה לפי סעיף 43(א) לחוק או על מינוי מפרק, תדווח על כך לרשם לפי טופס 13 שבתוספת; בדיווח כאמור יצוינו במקום המיועד לכך בטופס, הפרטים האלה:</w:t>
      </w:r>
    </w:p>
    <w:p w:rsidR="00A249B5" w:rsidRDefault="00A249B5" w:rsidP="00A249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מועד ומיקום האסיפה הכללית, מספר הנוכחים ומספר החברים הרשומים בעמותה וכן שמו של יושב ראש האסיפה;</w:t>
      </w:r>
    </w:p>
    <w:p w:rsidR="00A249B5" w:rsidRDefault="00A249B5" w:rsidP="00A249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כי הוגש לרשם תצהיר כושר פירעון כאמור בתקנה 10;</w:t>
      </w:r>
    </w:p>
    <w:p w:rsidR="00A249B5" w:rsidRDefault="00A249B5" w:rsidP="00A249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המועד שבו ניתנה לחברי האסיפה הכללית הודעה מוקדמת בדבר כינוס האסיפה הכללית.</w:t>
      </w:r>
    </w:p>
    <w:p w:rsidR="00A249B5" w:rsidRDefault="00A249B5" w:rsidP="00A249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האמור בתקנת משנה (א), בידווח על החלטת האסיפה הכללית על פירוק מרצון במקום המיועד לכך בטופס 13 שבתוספת, יצוינו גם הפרטים האלה:</w:t>
      </w:r>
    </w:p>
    <w:p w:rsidR="00A249B5" w:rsidRDefault="00A249B5" w:rsidP="00A249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המצביעים באסיפה הכללית, וכמה מתוכם הצביעו בעד או נגד ההחלטה על הפירוק מרצון והשיעור או החלק היחסי של המצביעים בעד הפירוק מבין כלל החברים המצביעים באסיפה הכללית;</w:t>
      </w:r>
    </w:p>
    <w:p w:rsidR="00A249B5" w:rsidRDefault="00A249B5" w:rsidP="00A249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האם התקנון קובע רוב גדול מרוב של שני שליש לקבלת החלטה על פירוק מרצון, ואם כן, יש לציין את הסעיף בתקנון ואת הרוב הדרוש;</w:t>
      </w:r>
    </w:p>
    <w:p w:rsidR="00A249B5" w:rsidRDefault="00A249B5" w:rsidP="00A249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מועד תחילת הפירוק.</w:t>
      </w:r>
    </w:p>
    <w:p w:rsidR="00A249B5" w:rsidRDefault="00A249B5" w:rsidP="00A249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נוסף על האמור בתקנת משנה (א), בדיווח על החלטת האסיפה הכללית למינוי מפרק יש לציין במקום המיועד לכך בטופס 13 שבתוספת, גם את הפרטים האלה:</w:t>
      </w:r>
    </w:p>
    <w:p w:rsidR="00A249B5" w:rsidRDefault="008D4BF1" w:rsidP="008D4BF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שמו של המפרק, מספר תעודת הזהות שלו וכתובתו;</w:t>
      </w:r>
    </w:p>
    <w:p w:rsidR="008D4BF1" w:rsidRDefault="008D4BF1" w:rsidP="008D4BF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המצביעים באסיפה הכללית, וכמה מתוכם הצביעו בעד או נגד ההחלטה על מינוי המפרק.</w:t>
      </w:r>
    </w:p>
    <w:p w:rsidR="008D4BF1" w:rsidRDefault="008D4BF1" w:rsidP="00A249B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לדיווח כאמור בתקנה זו יצורף פרוטוקול האסיפה הכללית.</w:t>
      </w:r>
    </w:p>
    <w:p w:rsidR="0003312A" w:rsidRDefault="0003312A" w:rsidP="008D4BF1">
      <w:pPr>
        <w:pStyle w:val="P00"/>
        <w:spacing w:before="72"/>
        <w:ind w:left="0" w:right="1134"/>
        <w:rPr>
          <w:rStyle w:val="default"/>
          <w:rFonts w:cs="FrankRuehl" w:hint="cs"/>
          <w:rtl/>
        </w:rPr>
      </w:pPr>
      <w:bookmarkStart w:id="24" w:name="Seif12"/>
      <w:bookmarkEnd w:id="24"/>
      <w:r>
        <w:rPr>
          <w:lang w:val="he-IL"/>
        </w:rPr>
        <w:pict>
          <v:rect id="_x0000_s1132" style="position:absolute;left:0;text-align:left;margin-left:464.5pt;margin-top:8.05pt;width:75.05pt;height:16.9pt;z-index:251647488" o:allowincell="f" filled="f" stroked="f" strokecolor="lime" strokeweight=".25pt">
            <v:textbox inset="0,0,0,0">
              <w:txbxContent>
                <w:p w:rsidR="008F5C2C" w:rsidRDefault="008F5C2C" w:rsidP="0003312A">
                  <w:pPr>
                    <w:spacing w:line="160" w:lineRule="exact"/>
                    <w:jc w:val="left"/>
                    <w:rPr>
                      <w:rFonts w:cs="Miriam" w:hint="cs"/>
                      <w:noProof/>
                      <w:sz w:val="18"/>
                      <w:szCs w:val="18"/>
                      <w:rtl/>
                    </w:rPr>
                  </w:pPr>
                  <w:r>
                    <w:rPr>
                      <w:rFonts w:cs="Miriam" w:hint="cs"/>
                      <w:sz w:val="18"/>
                      <w:szCs w:val="18"/>
                      <w:rtl/>
                    </w:rPr>
                    <w:t>דיווח על סיום פירוק מרצון של עמותה</w:t>
                  </w:r>
                </w:p>
              </w:txbxContent>
            </v:textbox>
            <w10:anchorlock/>
          </v:rect>
        </w:pict>
      </w:r>
      <w:r>
        <w:rPr>
          <w:rStyle w:val="big-number"/>
          <w:rFonts w:cs="Miriam" w:hint="cs"/>
          <w:rtl/>
        </w:rPr>
        <w:t>1</w:t>
      </w:r>
      <w:r w:rsidR="008D4BF1">
        <w:rPr>
          <w:rStyle w:val="big-number"/>
          <w:rFonts w:cs="Miriam" w:hint="cs"/>
          <w:rtl/>
        </w:rPr>
        <w:t>2</w:t>
      </w:r>
      <w:r>
        <w:rPr>
          <w:rStyle w:val="big-number"/>
          <w:rFonts w:cs="Miriam"/>
          <w:rtl/>
        </w:rPr>
        <w:t>.</w:t>
      </w:r>
      <w:r>
        <w:rPr>
          <w:rStyle w:val="big-number"/>
          <w:rFonts w:cs="Miriam"/>
          <w:rtl/>
        </w:rPr>
        <w:tab/>
      </w:r>
      <w:r w:rsidR="008D4BF1">
        <w:rPr>
          <w:rStyle w:val="default"/>
          <w:rFonts w:cs="FrankRuehl" w:hint="cs"/>
          <w:rtl/>
        </w:rPr>
        <w:t>(א)</w:t>
      </w:r>
      <w:r w:rsidR="008D4BF1">
        <w:rPr>
          <w:rStyle w:val="default"/>
          <w:rFonts w:cs="FrankRuehl" w:hint="cs"/>
          <w:rtl/>
        </w:rPr>
        <w:tab/>
        <w:t>מפרק העמותה ידווח לרשם לפי טופס 14 שבתוספת על סיום פירוק מרצון של עמותה, כאמור בסעיף 47 לחוק; בדיווח כאמור יצוינו הפרטים האלה:</w:t>
      </w:r>
    </w:p>
    <w:p w:rsidR="008D4BF1" w:rsidRDefault="008D4BF1" w:rsidP="0027108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מועד ומיקום האסיפה הכללית המסיימת, כמשמעותה בסעיף 47 לחוק, מספר הנוכחים ומספר החברים הרשומים בעמותה וכן שמו של יושב ראש האסיפה;</w:t>
      </w:r>
    </w:p>
    <w:p w:rsidR="008D4BF1" w:rsidRDefault="008D4BF1" w:rsidP="002710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כי ועדת הביקורת או הגוף המבקר של העמותה אישרה את דוח המפרק ומועד האישור;</w:t>
      </w:r>
    </w:p>
    <w:p w:rsidR="008D4BF1" w:rsidRDefault="008D4BF1" w:rsidP="0027108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271086">
        <w:rPr>
          <w:rStyle w:val="default"/>
          <w:rFonts w:cs="FrankRuehl" w:hint="cs"/>
          <w:rtl/>
        </w:rPr>
        <w:t xml:space="preserve">בעמותה שחייבת במינוי רואה חשבון לפי סעיף 19(ג) או סעיף 37(ב) לחוק </w:t>
      </w:r>
      <w:r w:rsidR="00271086">
        <w:rPr>
          <w:rStyle w:val="default"/>
          <w:rFonts w:cs="FrankRuehl"/>
          <w:rtl/>
        </w:rPr>
        <w:t>–</w:t>
      </w:r>
      <w:r w:rsidR="00271086">
        <w:rPr>
          <w:rStyle w:val="default"/>
          <w:rFonts w:cs="FrankRuehl" w:hint="cs"/>
          <w:rtl/>
        </w:rPr>
        <w:t xml:space="preserve"> כי דוח המפרק בוקר על ידי רואה החשבון המבקר ומועד הביקורת כאמור;</w:t>
      </w:r>
    </w:p>
    <w:p w:rsidR="00271086" w:rsidRDefault="00271086" w:rsidP="0027108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כי האסיפה הכללית אישרה את דוח המפרק לפי סעיף 47(ב) לחוק ואת סיום הליכי הפירוק, וכן מספר המצביעים באסיפה הכללית, וכמה מתוכם הצביעו בעד או נגד ההחלטה על הפירוק;</w:t>
      </w:r>
    </w:p>
    <w:p w:rsidR="00271086" w:rsidRDefault="00271086" w:rsidP="0027108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האם נותרו נכסים לאחר פירעון חובות העמותה, ואם נותרו </w:t>
      </w:r>
      <w:r>
        <w:rPr>
          <w:rStyle w:val="default"/>
          <w:rFonts w:cs="FrankRuehl"/>
          <w:rtl/>
        </w:rPr>
        <w:t>–</w:t>
      </w:r>
      <w:r>
        <w:rPr>
          <w:rStyle w:val="default"/>
          <w:rFonts w:cs="FrankRuehl" w:hint="cs"/>
          <w:rtl/>
        </w:rPr>
        <w:t xml:space="preserve"> פירוט מה נעשה בהם;</w:t>
      </w:r>
    </w:p>
    <w:p w:rsidR="00271086" w:rsidRDefault="00271086" w:rsidP="0027108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המועדים שבהם פורסמו הודעות ברשומות ובשני עיתונים שיפורטו בדבר הפירוק, כאמור בסעיף 46(ב) לחוק.</w:t>
      </w:r>
    </w:p>
    <w:p w:rsidR="00271086" w:rsidRDefault="00271086" w:rsidP="002710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לדיווח כאמור בתקנה זו, יש לצרף את דוח המפרק, את הפרסום שבוצע ברשומות ובעיתונות ואת פרוטוקול האסיפה כללית המסיימת.</w:t>
      </w:r>
    </w:p>
    <w:p w:rsidR="0003312A" w:rsidRDefault="0003312A" w:rsidP="00271086">
      <w:pPr>
        <w:pStyle w:val="P00"/>
        <w:spacing w:before="72"/>
        <w:ind w:left="0" w:right="1134"/>
        <w:rPr>
          <w:rStyle w:val="default"/>
          <w:rFonts w:cs="FrankRuehl" w:hint="cs"/>
          <w:rtl/>
        </w:rPr>
      </w:pPr>
      <w:bookmarkStart w:id="25" w:name="Seif13"/>
      <w:bookmarkEnd w:id="25"/>
      <w:r>
        <w:rPr>
          <w:lang w:val="he-IL"/>
        </w:rPr>
        <w:pict>
          <v:rect id="_x0000_s1133" style="position:absolute;left:0;text-align:left;margin-left:464.5pt;margin-top:8.05pt;width:75.05pt;height:16.9pt;z-index:251648512" o:allowincell="f" filled="f" stroked="f" strokecolor="lime" strokeweight=".25pt">
            <v:textbox inset="0,0,0,0">
              <w:txbxContent>
                <w:p w:rsidR="008F5C2C" w:rsidRDefault="008F5C2C" w:rsidP="0003312A">
                  <w:pPr>
                    <w:spacing w:line="160" w:lineRule="exact"/>
                    <w:jc w:val="left"/>
                    <w:rPr>
                      <w:rFonts w:cs="Miriam" w:hint="cs"/>
                      <w:noProof/>
                      <w:sz w:val="18"/>
                      <w:szCs w:val="18"/>
                      <w:rtl/>
                    </w:rPr>
                  </w:pPr>
                  <w:r>
                    <w:rPr>
                      <w:rFonts w:cs="Miriam" w:hint="cs"/>
                      <w:sz w:val="18"/>
                      <w:szCs w:val="18"/>
                      <w:rtl/>
                    </w:rPr>
                    <w:t>החותמים על הדוח</w:t>
                  </w:r>
                </w:p>
              </w:txbxContent>
            </v:textbox>
            <w10:anchorlock/>
          </v:rect>
        </w:pict>
      </w:r>
      <w:r>
        <w:rPr>
          <w:rStyle w:val="big-number"/>
          <w:rFonts w:cs="Miriam" w:hint="cs"/>
          <w:rtl/>
        </w:rPr>
        <w:t>1</w:t>
      </w:r>
      <w:r w:rsidR="00271086">
        <w:rPr>
          <w:rStyle w:val="big-number"/>
          <w:rFonts w:cs="Miriam" w:hint="cs"/>
          <w:rtl/>
        </w:rPr>
        <w:t>3</w:t>
      </w:r>
      <w:r>
        <w:rPr>
          <w:rStyle w:val="big-number"/>
          <w:rFonts w:cs="Miriam"/>
          <w:rtl/>
        </w:rPr>
        <w:t>.</w:t>
      </w:r>
      <w:r>
        <w:rPr>
          <w:rStyle w:val="big-number"/>
          <w:rFonts w:cs="Miriam"/>
          <w:rtl/>
        </w:rPr>
        <w:tab/>
      </w:r>
      <w:r w:rsidR="00271086">
        <w:rPr>
          <w:rStyle w:val="default"/>
          <w:rFonts w:cs="FrankRuehl" w:hint="cs"/>
          <w:rtl/>
        </w:rPr>
        <w:t>(א)</w:t>
      </w:r>
      <w:r w:rsidR="00271086">
        <w:rPr>
          <w:rStyle w:val="default"/>
          <w:rFonts w:cs="FrankRuehl" w:hint="cs"/>
          <w:rtl/>
        </w:rPr>
        <w:tab/>
        <w:t xml:space="preserve">טופס 1 שבתוספת ייחתם בידי מייסדי העמותה או מורשי חתימה שלהם אם מייסד העמותה הוא תאגיד; טפסים 2 עד 7, 9 עד 11 ו-13 שבתוספת ייחתמו בידי שני חברי ועד בציון שמם ומספרי תעודת הזהות שלהם, במקום המיועד </w:t>
      </w:r>
      <w:r w:rsidR="00EC6FC4">
        <w:rPr>
          <w:rStyle w:val="default"/>
          <w:rFonts w:cs="FrankRuehl" w:hint="cs"/>
          <w:rtl/>
        </w:rPr>
        <w:t>לכך בטופס; טופס 8 שבתוספת ייחתם בידי חבר ועדת ביקורת או חבר הגוף המבקר; טופס 12 שבתוספת ייחתם בידי רוב חברי הוועד של העמותה; טופס 14 שבתוספת ייחתם בידי מפרק העמותה.</w:t>
      </w:r>
    </w:p>
    <w:p w:rsidR="00EC6FC4" w:rsidRDefault="00EC6FC4" w:rsidP="002710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הטפסים והמסמכים שיוגשו יכללו את החתימות המקוריות של החותמים על הדיווח כאמור בתקנת משנה (א).</w:t>
      </w:r>
    </w:p>
    <w:p w:rsidR="00EC6FC4" w:rsidRDefault="00EC6FC4" w:rsidP="0027108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בטפסים 1 ו-12 נדרשת הצהרת החותמים על הטופס ואימות החתימות בידי עורך דין.</w:t>
      </w:r>
    </w:p>
    <w:p w:rsidR="0003312A" w:rsidRDefault="0003312A" w:rsidP="005A2068">
      <w:pPr>
        <w:pStyle w:val="P00"/>
        <w:spacing w:before="72"/>
        <w:ind w:left="0" w:right="1134"/>
        <w:rPr>
          <w:rStyle w:val="default"/>
          <w:rFonts w:cs="FrankRuehl" w:hint="cs"/>
          <w:rtl/>
        </w:rPr>
      </w:pPr>
      <w:bookmarkStart w:id="26" w:name="Seif14"/>
      <w:bookmarkEnd w:id="26"/>
      <w:r>
        <w:rPr>
          <w:lang w:val="he-IL"/>
        </w:rPr>
        <w:pict>
          <v:rect id="_x0000_s1134" style="position:absolute;left:0;text-align:left;margin-left:464.5pt;margin-top:8.05pt;width:75.05pt;height:16.9pt;z-index:251649536" o:allowincell="f" filled="f" stroked="f" strokecolor="lime" strokeweight=".25pt">
            <v:textbox inset="0,0,0,0">
              <w:txbxContent>
                <w:p w:rsidR="008F5C2C" w:rsidRDefault="008F5C2C" w:rsidP="0003312A">
                  <w:pPr>
                    <w:spacing w:line="160" w:lineRule="exact"/>
                    <w:jc w:val="left"/>
                    <w:rPr>
                      <w:rFonts w:cs="Miriam" w:hint="cs"/>
                      <w:noProof/>
                      <w:sz w:val="18"/>
                      <w:szCs w:val="18"/>
                      <w:rtl/>
                    </w:rPr>
                  </w:pPr>
                  <w:r>
                    <w:rPr>
                      <w:rFonts w:cs="Miriam" w:hint="cs"/>
                      <w:sz w:val="18"/>
                      <w:szCs w:val="18"/>
                      <w:rtl/>
                    </w:rPr>
                    <w:t>מועד הדיווח</w:t>
                  </w:r>
                </w:p>
              </w:txbxContent>
            </v:textbox>
            <w10:anchorlock/>
          </v:rect>
        </w:pict>
      </w:r>
      <w:r>
        <w:rPr>
          <w:rStyle w:val="big-number"/>
          <w:rFonts w:cs="Miriam" w:hint="cs"/>
          <w:rtl/>
        </w:rPr>
        <w:t>1</w:t>
      </w:r>
      <w:r w:rsidR="00EC6FC4">
        <w:rPr>
          <w:rStyle w:val="big-number"/>
          <w:rFonts w:cs="Miriam" w:hint="cs"/>
          <w:rtl/>
        </w:rPr>
        <w:t>4</w:t>
      </w:r>
      <w:r>
        <w:rPr>
          <w:rStyle w:val="big-number"/>
          <w:rFonts w:cs="Miriam"/>
          <w:rtl/>
        </w:rPr>
        <w:t>.</w:t>
      </w:r>
      <w:r>
        <w:rPr>
          <w:rStyle w:val="big-number"/>
          <w:rFonts w:cs="Miriam"/>
          <w:rtl/>
        </w:rPr>
        <w:tab/>
      </w:r>
      <w:r w:rsidR="005A2068">
        <w:rPr>
          <w:rStyle w:val="default"/>
          <w:rFonts w:cs="FrankRuehl" w:hint="cs"/>
          <w:rtl/>
        </w:rPr>
        <w:t>דיווח לרשם לפי תקנות אלה, שלא נקבע לו מועד אחר בחוק או בתקנות אלה ייעשה בתוך 14 ימים ממועד הפעולה או ההחלטה הטעונה דיווח.</w:t>
      </w:r>
    </w:p>
    <w:p w:rsidR="0003312A" w:rsidRDefault="0003312A" w:rsidP="002C2884">
      <w:pPr>
        <w:pStyle w:val="P00"/>
        <w:spacing w:before="72"/>
        <w:ind w:left="0" w:right="1134"/>
        <w:rPr>
          <w:rStyle w:val="default"/>
          <w:rFonts w:cs="FrankRuehl" w:hint="cs"/>
          <w:rtl/>
        </w:rPr>
      </w:pPr>
      <w:bookmarkStart w:id="27" w:name="Seif15"/>
      <w:bookmarkEnd w:id="27"/>
      <w:r>
        <w:rPr>
          <w:lang w:val="he-IL"/>
        </w:rPr>
        <w:pict>
          <v:rect id="_x0000_s1135" style="position:absolute;left:0;text-align:left;margin-left:464.5pt;margin-top:8.05pt;width:75.05pt;height:16.9pt;z-index:251650560" o:allowincell="f" filled="f" stroked="f" strokecolor="lime" strokeweight=".25pt">
            <v:textbox inset="0,0,0,0">
              <w:txbxContent>
                <w:p w:rsidR="008F5C2C" w:rsidRDefault="008F5C2C" w:rsidP="0003312A">
                  <w:pPr>
                    <w:spacing w:line="160" w:lineRule="exact"/>
                    <w:jc w:val="left"/>
                    <w:rPr>
                      <w:rFonts w:cs="Miriam"/>
                      <w:sz w:val="18"/>
                      <w:szCs w:val="18"/>
                      <w:rtl/>
                    </w:rPr>
                  </w:pPr>
                  <w:r>
                    <w:rPr>
                      <w:rFonts w:cs="Miriam" w:hint="cs"/>
                      <w:sz w:val="18"/>
                      <w:szCs w:val="18"/>
                      <w:rtl/>
                    </w:rPr>
                    <w:t>אימות</w:t>
                  </w:r>
                </w:p>
                <w:p w:rsidR="008F5C2C" w:rsidRDefault="008F5C2C" w:rsidP="0003312A">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1</w:t>
      </w:r>
      <w:r w:rsidR="005A2068">
        <w:rPr>
          <w:rStyle w:val="big-number"/>
          <w:rFonts w:cs="Miriam" w:hint="cs"/>
          <w:rtl/>
        </w:rPr>
        <w:t>5</w:t>
      </w:r>
      <w:r>
        <w:rPr>
          <w:rStyle w:val="big-number"/>
          <w:rFonts w:cs="Miriam"/>
          <w:rtl/>
        </w:rPr>
        <w:t>.</w:t>
      </w:r>
      <w:r>
        <w:rPr>
          <w:rStyle w:val="big-number"/>
          <w:rFonts w:cs="Miriam"/>
          <w:rtl/>
        </w:rPr>
        <w:tab/>
      </w:r>
      <w:r w:rsidR="002C2884">
        <w:rPr>
          <w:rStyle w:val="default"/>
          <w:rFonts w:cs="FrankRuehl" w:hint="cs"/>
          <w:rtl/>
        </w:rPr>
        <w:t>(א)</w:t>
      </w:r>
      <w:r w:rsidR="002C2884">
        <w:rPr>
          <w:rStyle w:val="default"/>
          <w:rFonts w:cs="FrankRuehl" w:hint="cs"/>
          <w:rtl/>
        </w:rPr>
        <w:tab/>
      </w:r>
      <w:r w:rsidR="00496861">
        <w:rPr>
          <w:rStyle w:val="default"/>
          <w:rFonts w:cs="FrankRuehl" w:hint="cs"/>
          <w:rtl/>
        </w:rPr>
        <w:t>עמותה</w:t>
      </w:r>
      <w:r w:rsidR="002C2884">
        <w:rPr>
          <w:rStyle w:val="default"/>
          <w:rFonts w:cs="FrankRuehl" w:hint="cs"/>
          <w:rtl/>
        </w:rPr>
        <w:t xml:space="preserve"> תצרף לדוח הראשון שלה לגבי יחיד שאינו תושב ישראל שנדרש ציון מספר זהותו, העתק מתאים למקור של דרכונו, מאומת באחת מאלה:</w:t>
      </w:r>
    </w:p>
    <w:p w:rsidR="002C2884" w:rsidRDefault="002C2884" w:rsidP="005A091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לפי סעיף 33 לפקודת הראיות [נוסח חדש], התשל"א-1971 (להלן </w:t>
      </w:r>
      <w:r>
        <w:rPr>
          <w:rStyle w:val="default"/>
          <w:rFonts w:cs="FrankRuehl"/>
          <w:rtl/>
        </w:rPr>
        <w:t>–</w:t>
      </w:r>
      <w:r>
        <w:rPr>
          <w:rStyle w:val="default"/>
          <w:rFonts w:cs="FrankRuehl" w:hint="cs"/>
          <w:rtl/>
        </w:rPr>
        <w:t xml:space="preserve"> פקודת הראיות);</w:t>
      </w:r>
    </w:p>
    <w:p w:rsidR="002C2884" w:rsidRDefault="002C2884" w:rsidP="005A091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בידי נוטריון מוסמך במדינה שבה הוצא הדרכון;</w:t>
      </w:r>
    </w:p>
    <w:p w:rsidR="002C2884" w:rsidRDefault="002C2884" w:rsidP="005A091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בידי עורך דין בעל רישיון לעריכת דין בישראל;</w:t>
      </w:r>
    </w:p>
    <w:p w:rsidR="002C2884" w:rsidRDefault="002C2884" w:rsidP="005A091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בידי נוטריון מוסמך במדינת מושבו של היחיד שאינו תושב ישראל.</w:t>
      </w:r>
    </w:p>
    <w:p w:rsidR="00496861" w:rsidRDefault="00496861" w:rsidP="00496861">
      <w:pPr>
        <w:pStyle w:val="P00"/>
        <w:spacing w:before="72"/>
        <w:ind w:left="0" w:right="1134"/>
        <w:rPr>
          <w:rStyle w:val="default"/>
          <w:rFonts w:cs="FrankRuehl" w:hint="cs"/>
          <w:rtl/>
        </w:rPr>
      </w:pPr>
      <w:r>
        <w:rPr>
          <w:rtl/>
          <w:lang w:eastAsia="en-US"/>
        </w:rPr>
        <w:pict>
          <v:shape id="_x0000_s1157" type="#_x0000_t202" style="position:absolute;left:0;text-align:left;margin-left:470.25pt;margin-top:7.1pt;width:1in;height:10.7pt;z-index:251668992" filled="f" stroked="f">
            <v:textbox inset="1mm,0,1mm,0">
              <w:txbxContent>
                <w:p w:rsidR="008F5C2C" w:rsidRDefault="008F5C2C" w:rsidP="00496861">
                  <w:pPr>
                    <w:spacing w:line="160" w:lineRule="exact"/>
                    <w:jc w:val="left"/>
                    <w:rPr>
                      <w:rFonts w:cs="Miriam" w:hint="cs"/>
                      <w:szCs w:val="18"/>
                      <w:rtl/>
                    </w:rPr>
                  </w:pPr>
                  <w:r>
                    <w:rPr>
                      <w:rFonts w:cs="Miriam" w:hint="cs"/>
                      <w:szCs w:val="18"/>
                      <w:rtl/>
                    </w:rPr>
                    <w:t>תק' תשע"ח-2018</w:t>
                  </w:r>
                </w:p>
              </w:txbxContent>
            </v:textbox>
          </v:shape>
        </w:pict>
      </w:r>
      <w:r>
        <w:rPr>
          <w:rtl/>
        </w:rPr>
        <w:tab/>
      </w:r>
      <w:r>
        <w:rPr>
          <w:rStyle w:val="default"/>
          <w:rFonts w:cs="FrankRuehl" w:hint="cs"/>
          <w:rtl/>
        </w:rPr>
        <w:t>(ב)</w:t>
      </w:r>
      <w:r>
        <w:rPr>
          <w:rStyle w:val="default"/>
          <w:rFonts w:cs="FrankRuehl" w:hint="cs"/>
          <w:rtl/>
        </w:rPr>
        <w:tab/>
        <w:t>עמותה תצרף לדוח הראשון שלה לגבי תאגיד שהואגד מחוץ לישראל, שנדרש ציון מספר זהותו, העתק מתאים למקור של תעודת ההתאגדות או הרישום של התאגיד במדינה שבה הואגד, בצירוף אישור על קיומו של התאגיד באותו מועד, מאומת לפי תקנת משנה (א), בצירוף תרגום לעברית או לאנגלית, מאושר בידי נוטריון ומאומת כאמור</w:t>
      </w:r>
      <w:r w:rsidRPr="00496861">
        <w:rPr>
          <w:rStyle w:val="default"/>
          <w:rFonts w:cs="FrankRuehl" w:hint="cs"/>
          <w:rtl/>
        </w:rPr>
        <w:t>, ואולם אם התאגיד הזר רשום בישראל אצל רשם החברות כחברת חוץ לפי חוק החברות או אצל רשם השותפויות כשותפות חוץ לפי פקודת השותפויות [נוסח חדש], התשל"ה-1975, יצוין מספר התאגיד שלו בישראל ולא יידרש צירוף של המסמכים האמורים בתקנת משנה זו</w:t>
      </w:r>
      <w:r>
        <w:rPr>
          <w:rStyle w:val="default"/>
          <w:rFonts w:cs="FrankRuehl" w:hint="cs"/>
          <w:rtl/>
        </w:rPr>
        <w:t>.</w:t>
      </w:r>
    </w:p>
    <w:p w:rsidR="002C2884" w:rsidRDefault="00496861" w:rsidP="00496861">
      <w:pPr>
        <w:pStyle w:val="P00"/>
        <w:spacing w:before="72"/>
        <w:ind w:left="0" w:right="1134"/>
        <w:rPr>
          <w:rStyle w:val="default"/>
          <w:rFonts w:cs="FrankRuehl" w:hint="cs"/>
          <w:rtl/>
        </w:rPr>
      </w:pPr>
      <w:r>
        <w:rPr>
          <w:rtl/>
          <w:lang w:eastAsia="en-US"/>
        </w:rPr>
        <w:pict>
          <v:shape id="_x0000_s1156" type="#_x0000_t202" style="position:absolute;left:0;text-align:left;margin-left:470.25pt;margin-top:7.1pt;width:1in;height:10.7pt;z-index:251667968" filled="f" stroked="f">
            <v:textbox inset="1mm,0,1mm,0">
              <w:txbxContent>
                <w:p w:rsidR="008F5C2C" w:rsidRDefault="008F5C2C" w:rsidP="00496861">
                  <w:pPr>
                    <w:spacing w:line="160" w:lineRule="exact"/>
                    <w:jc w:val="left"/>
                    <w:rPr>
                      <w:rFonts w:cs="Miriam" w:hint="cs"/>
                      <w:szCs w:val="18"/>
                      <w:rtl/>
                    </w:rPr>
                  </w:pPr>
                  <w:r>
                    <w:rPr>
                      <w:rFonts w:cs="Miriam" w:hint="cs"/>
                      <w:szCs w:val="18"/>
                      <w:rtl/>
                    </w:rPr>
                    <w:t>תק' תשע"ח-2018</w:t>
                  </w:r>
                </w:p>
              </w:txbxContent>
            </v:textbox>
          </v:shape>
        </w:pict>
      </w:r>
      <w:r>
        <w:rPr>
          <w:rtl/>
        </w:rPr>
        <w:tab/>
      </w:r>
      <w:r>
        <w:rPr>
          <w:rStyle w:val="default"/>
          <w:rFonts w:cs="FrankRuehl" w:hint="cs"/>
          <w:rtl/>
        </w:rPr>
        <w:t>(</w:t>
      </w:r>
      <w:r w:rsidR="002C2884">
        <w:rPr>
          <w:rStyle w:val="default"/>
          <w:rFonts w:cs="FrankRuehl" w:hint="cs"/>
          <w:rtl/>
        </w:rPr>
        <w:t>ג)</w:t>
      </w:r>
      <w:r w:rsidR="002C2884">
        <w:rPr>
          <w:rStyle w:val="default"/>
          <w:rFonts w:cs="FrankRuehl" w:hint="cs"/>
          <w:rtl/>
        </w:rPr>
        <w:tab/>
      </w:r>
      <w:r w:rsidR="005A091F">
        <w:rPr>
          <w:rStyle w:val="default"/>
          <w:rFonts w:cs="FrankRuehl" w:hint="cs"/>
          <w:rtl/>
        </w:rPr>
        <w:t xml:space="preserve">בדוח </w:t>
      </w:r>
      <w:r>
        <w:rPr>
          <w:rStyle w:val="default"/>
          <w:rFonts w:cs="FrankRuehl" w:hint="cs"/>
          <w:rtl/>
        </w:rPr>
        <w:t>המילולי</w:t>
      </w:r>
      <w:r w:rsidR="005A091F">
        <w:rPr>
          <w:rStyle w:val="default"/>
          <w:rFonts w:cs="FrankRuehl" w:hint="cs"/>
          <w:rtl/>
        </w:rPr>
        <w:t xml:space="preserve"> יצוין כי לא חל שינוי בפרטים שדווחו לגבי </w:t>
      </w:r>
      <w:r>
        <w:rPr>
          <w:rStyle w:val="default"/>
          <w:rFonts w:cs="FrankRuehl" w:hint="cs"/>
          <w:rtl/>
        </w:rPr>
        <w:t>נושא משרה</w:t>
      </w:r>
      <w:r w:rsidR="005A091F">
        <w:rPr>
          <w:rStyle w:val="default"/>
          <w:rFonts w:cs="FrankRuehl" w:hint="cs"/>
          <w:rtl/>
        </w:rPr>
        <w:t xml:space="preserve"> לפי תקנה זו; חל שינוי בפרטים כאמור, תדווח עליו </w:t>
      </w:r>
      <w:r>
        <w:rPr>
          <w:rStyle w:val="default"/>
          <w:rFonts w:cs="FrankRuehl" w:hint="cs"/>
          <w:rtl/>
        </w:rPr>
        <w:t>העמותה</w:t>
      </w:r>
      <w:r w:rsidR="005A091F">
        <w:rPr>
          <w:rStyle w:val="default"/>
          <w:rFonts w:cs="FrankRuehl" w:hint="cs"/>
          <w:rtl/>
        </w:rPr>
        <w:t xml:space="preserve"> כאילו היה הדוח הראשון, ויצורפו המסמכים הנדרשים לפי תקנת משנה (א).</w:t>
      </w:r>
    </w:p>
    <w:p w:rsidR="005A091F" w:rsidRDefault="005A091F" w:rsidP="002C2884">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עורך דין או נוטריון שאישר מסמך לפי תקנה זו, יציין על גבי הטופס או המסמך את שמו, מענו, מספרי טלפון ופקסימילה שלו ומספר רישיונו.</w:t>
      </w:r>
    </w:p>
    <w:p w:rsidR="00496861" w:rsidRPr="00F25882" w:rsidRDefault="00496861" w:rsidP="00496861">
      <w:pPr>
        <w:pStyle w:val="P00"/>
        <w:spacing w:before="0"/>
        <w:ind w:left="0" w:right="1134"/>
        <w:rPr>
          <w:rFonts w:ascii="FrankRuehl" w:hAnsi="FrankRuehl" w:cs="FrankRuehl"/>
          <w:vanish/>
          <w:color w:val="FF0000"/>
          <w:szCs w:val="20"/>
          <w:shd w:val="clear" w:color="auto" w:fill="FFFF99"/>
          <w:rtl/>
        </w:rPr>
      </w:pPr>
      <w:bookmarkStart w:id="28" w:name="Rov29"/>
      <w:r w:rsidRPr="00F25882">
        <w:rPr>
          <w:rFonts w:ascii="FrankRuehl" w:hAnsi="FrankRuehl" w:cs="FrankRuehl" w:hint="cs"/>
          <w:vanish/>
          <w:color w:val="FF0000"/>
          <w:szCs w:val="20"/>
          <w:shd w:val="clear" w:color="auto" w:fill="FFFF99"/>
          <w:rtl/>
        </w:rPr>
        <w:t>מיום 5.8.2018</w:t>
      </w:r>
    </w:p>
    <w:p w:rsidR="00496861" w:rsidRPr="00F25882" w:rsidRDefault="00496861" w:rsidP="00496861">
      <w:pPr>
        <w:pStyle w:val="P00"/>
        <w:spacing w:before="0"/>
        <w:ind w:left="0" w:right="1134"/>
        <w:rPr>
          <w:rFonts w:ascii="FrankRuehl" w:hAnsi="FrankRuehl" w:cs="FrankRuehl"/>
          <w:vanish/>
          <w:szCs w:val="20"/>
          <w:shd w:val="clear" w:color="auto" w:fill="FFFF99"/>
          <w:rtl/>
        </w:rPr>
      </w:pPr>
      <w:r w:rsidRPr="00F25882">
        <w:rPr>
          <w:rFonts w:ascii="FrankRuehl" w:hAnsi="FrankRuehl" w:cs="FrankRuehl" w:hint="cs"/>
          <w:b/>
          <w:bCs/>
          <w:vanish/>
          <w:szCs w:val="20"/>
          <w:shd w:val="clear" w:color="auto" w:fill="FFFF99"/>
          <w:rtl/>
        </w:rPr>
        <w:t>תק' תשע"ח-2018</w:t>
      </w:r>
    </w:p>
    <w:p w:rsidR="00496861" w:rsidRPr="00F25882" w:rsidRDefault="00496861" w:rsidP="00496861">
      <w:pPr>
        <w:pStyle w:val="P00"/>
        <w:spacing w:before="0"/>
        <w:ind w:left="0" w:right="1134"/>
        <w:rPr>
          <w:rFonts w:ascii="FrankRuehl" w:hAnsi="FrankRuehl" w:cs="FrankRuehl"/>
          <w:vanish/>
          <w:szCs w:val="20"/>
          <w:shd w:val="clear" w:color="auto" w:fill="FFFF99"/>
          <w:rtl/>
        </w:rPr>
      </w:pPr>
      <w:hyperlink r:id="rId17" w:history="1">
        <w:r w:rsidRPr="00F25882">
          <w:rPr>
            <w:rStyle w:val="Hyperlink"/>
            <w:rFonts w:ascii="FrankRuehl" w:hAnsi="FrankRuehl" w:cs="FrankRuehl" w:hint="cs"/>
            <w:vanish/>
            <w:szCs w:val="20"/>
            <w:shd w:val="clear" w:color="auto" w:fill="FFFF99"/>
            <w:rtl/>
          </w:rPr>
          <w:t>ק"ת תשע"ח מס' 8014</w:t>
        </w:r>
      </w:hyperlink>
      <w:r w:rsidRPr="00F25882">
        <w:rPr>
          <w:rFonts w:ascii="FrankRuehl" w:hAnsi="FrankRuehl" w:cs="FrankRuehl" w:hint="cs"/>
          <w:vanish/>
          <w:szCs w:val="20"/>
          <w:shd w:val="clear" w:color="auto" w:fill="FFFF99"/>
          <w:rtl/>
        </w:rPr>
        <w:t xml:space="preserve"> מיום 6.6.2018 עמ' 2116</w:t>
      </w:r>
    </w:p>
    <w:p w:rsidR="00496861" w:rsidRPr="00F25882" w:rsidRDefault="00496861" w:rsidP="00496861">
      <w:pPr>
        <w:pStyle w:val="P00"/>
        <w:ind w:left="0" w:right="1134"/>
        <w:rPr>
          <w:rStyle w:val="default"/>
          <w:rFonts w:cs="FrankRuehl" w:hint="cs"/>
          <w:vanish/>
          <w:sz w:val="22"/>
          <w:szCs w:val="22"/>
          <w:shd w:val="clear" w:color="auto" w:fill="FFFF99"/>
          <w:rtl/>
        </w:rPr>
      </w:pPr>
      <w:r w:rsidRPr="00F25882">
        <w:rPr>
          <w:rStyle w:val="default"/>
          <w:rFonts w:cs="FrankRuehl"/>
          <w:vanish/>
          <w:sz w:val="22"/>
          <w:szCs w:val="22"/>
          <w:shd w:val="clear" w:color="auto" w:fill="FFFF99"/>
          <w:rtl/>
        </w:rPr>
        <w:tab/>
      </w:r>
      <w:r w:rsidRPr="00F25882">
        <w:rPr>
          <w:rStyle w:val="default"/>
          <w:rFonts w:cs="FrankRuehl" w:hint="cs"/>
          <w:vanish/>
          <w:sz w:val="22"/>
          <w:szCs w:val="22"/>
          <w:shd w:val="clear" w:color="auto" w:fill="FFFF99"/>
          <w:rtl/>
        </w:rPr>
        <w:t>(א)</w:t>
      </w:r>
      <w:r w:rsidRPr="00F25882">
        <w:rPr>
          <w:rStyle w:val="default"/>
          <w:rFonts w:cs="FrankRuehl" w:hint="cs"/>
          <w:vanish/>
          <w:sz w:val="22"/>
          <w:szCs w:val="22"/>
          <w:shd w:val="clear" w:color="auto" w:fill="FFFF99"/>
          <w:rtl/>
        </w:rPr>
        <w:tab/>
      </w:r>
      <w:r w:rsidRPr="00F25882">
        <w:rPr>
          <w:rStyle w:val="default"/>
          <w:rFonts w:cs="FrankRuehl" w:hint="cs"/>
          <w:strike/>
          <w:vanish/>
          <w:sz w:val="22"/>
          <w:szCs w:val="22"/>
          <w:shd w:val="clear" w:color="auto" w:fill="FFFF99"/>
          <w:rtl/>
        </w:rPr>
        <w:t>חברה</w:t>
      </w:r>
      <w:r w:rsidRPr="00F25882">
        <w:rPr>
          <w:rStyle w:val="default"/>
          <w:rFonts w:cs="FrankRuehl" w:hint="cs"/>
          <w:vanish/>
          <w:sz w:val="22"/>
          <w:szCs w:val="22"/>
          <w:shd w:val="clear" w:color="auto" w:fill="FFFF99"/>
          <w:rtl/>
        </w:rPr>
        <w:t xml:space="preserve"> </w:t>
      </w:r>
      <w:r w:rsidRPr="00F25882">
        <w:rPr>
          <w:rStyle w:val="default"/>
          <w:rFonts w:cs="FrankRuehl" w:hint="cs"/>
          <w:vanish/>
          <w:sz w:val="22"/>
          <w:szCs w:val="22"/>
          <w:u w:val="single"/>
          <w:shd w:val="clear" w:color="auto" w:fill="FFFF99"/>
          <w:rtl/>
        </w:rPr>
        <w:t>עמותה</w:t>
      </w:r>
      <w:r w:rsidRPr="00F25882">
        <w:rPr>
          <w:rStyle w:val="default"/>
          <w:rFonts w:cs="FrankRuehl" w:hint="cs"/>
          <w:vanish/>
          <w:sz w:val="22"/>
          <w:szCs w:val="22"/>
          <w:shd w:val="clear" w:color="auto" w:fill="FFFF99"/>
          <w:rtl/>
        </w:rPr>
        <w:t xml:space="preserve"> תצרף לדוח הראשון שלה לגבי יחיד שאינו תושב ישראל שנדרש ציון מספר זהותו, העתק מתאים למקור של דרכונו, מאומת באחת מאלה:</w:t>
      </w:r>
    </w:p>
    <w:p w:rsidR="00496861" w:rsidRPr="00F25882" w:rsidRDefault="00496861" w:rsidP="00496861">
      <w:pPr>
        <w:pStyle w:val="P00"/>
        <w:spacing w:before="0"/>
        <w:ind w:left="1021" w:right="1134"/>
        <w:rPr>
          <w:rStyle w:val="default"/>
          <w:rFonts w:cs="FrankRuehl" w:hint="cs"/>
          <w:vanish/>
          <w:sz w:val="22"/>
          <w:szCs w:val="22"/>
          <w:shd w:val="clear" w:color="auto" w:fill="FFFF99"/>
          <w:rtl/>
        </w:rPr>
      </w:pPr>
      <w:r w:rsidRPr="00F25882">
        <w:rPr>
          <w:rStyle w:val="default"/>
          <w:rFonts w:cs="FrankRuehl" w:hint="cs"/>
          <w:vanish/>
          <w:sz w:val="22"/>
          <w:szCs w:val="22"/>
          <w:shd w:val="clear" w:color="auto" w:fill="FFFF99"/>
          <w:rtl/>
        </w:rPr>
        <w:t>(1)</w:t>
      </w:r>
      <w:r w:rsidRPr="00F25882">
        <w:rPr>
          <w:rStyle w:val="default"/>
          <w:rFonts w:cs="FrankRuehl" w:hint="cs"/>
          <w:vanish/>
          <w:sz w:val="22"/>
          <w:szCs w:val="22"/>
          <w:shd w:val="clear" w:color="auto" w:fill="FFFF99"/>
          <w:rtl/>
        </w:rPr>
        <w:tab/>
        <w:t xml:space="preserve">לפי סעיף 33 לפקודת הראיות [נוסח חדש], התשל"א-1971 (להלן </w:t>
      </w:r>
      <w:r w:rsidRPr="00F25882">
        <w:rPr>
          <w:rStyle w:val="default"/>
          <w:rFonts w:cs="FrankRuehl"/>
          <w:vanish/>
          <w:sz w:val="22"/>
          <w:szCs w:val="22"/>
          <w:shd w:val="clear" w:color="auto" w:fill="FFFF99"/>
          <w:rtl/>
        </w:rPr>
        <w:t>–</w:t>
      </w:r>
      <w:r w:rsidRPr="00F25882">
        <w:rPr>
          <w:rStyle w:val="default"/>
          <w:rFonts w:cs="FrankRuehl" w:hint="cs"/>
          <w:vanish/>
          <w:sz w:val="22"/>
          <w:szCs w:val="22"/>
          <w:shd w:val="clear" w:color="auto" w:fill="FFFF99"/>
          <w:rtl/>
        </w:rPr>
        <w:t xml:space="preserve"> פקודת הראיות);</w:t>
      </w:r>
    </w:p>
    <w:p w:rsidR="00496861" w:rsidRPr="00F25882" w:rsidRDefault="00496861" w:rsidP="00496861">
      <w:pPr>
        <w:pStyle w:val="P00"/>
        <w:spacing w:before="0"/>
        <w:ind w:left="1021" w:right="1134"/>
        <w:rPr>
          <w:rStyle w:val="default"/>
          <w:rFonts w:cs="FrankRuehl" w:hint="cs"/>
          <w:vanish/>
          <w:sz w:val="22"/>
          <w:szCs w:val="22"/>
          <w:shd w:val="clear" w:color="auto" w:fill="FFFF99"/>
          <w:rtl/>
        </w:rPr>
      </w:pPr>
      <w:r w:rsidRPr="00F25882">
        <w:rPr>
          <w:rStyle w:val="default"/>
          <w:rFonts w:cs="FrankRuehl" w:hint="cs"/>
          <w:vanish/>
          <w:sz w:val="22"/>
          <w:szCs w:val="22"/>
          <w:shd w:val="clear" w:color="auto" w:fill="FFFF99"/>
          <w:rtl/>
        </w:rPr>
        <w:t>(2)</w:t>
      </w:r>
      <w:r w:rsidRPr="00F25882">
        <w:rPr>
          <w:rStyle w:val="default"/>
          <w:rFonts w:cs="FrankRuehl" w:hint="cs"/>
          <w:vanish/>
          <w:sz w:val="22"/>
          <w:szCs w:val="22"/>
          <w:shd w:val="clear" w:color="auto" w:fill="FFFF99"/>
          <w:rtl/>
        </w:rPr>
        <w:tab/>
        <w:t>בידי נוטריון מוסמך במדינה שבה הוצא הדרכון;</w:t>
      </w:r>
    </w:p>
    <w:p w:rsidR="00496861" w:rsidRPr="00F25882" w:rsidRDefault="00496861" w:rsidP="00496861">
      <w:pPr>
        <w:pStyle w:val="P00"/>
        <w:spacing w:before="0"/>
        <w:ind w:left="1021" w:right="1134"/>
        <w:rPr>
          <w:rStyle w:val="default"/>
          <w:rFonts w:cs="FrankRuehl" w:hint="cs"/>
          <w:vanish/>
          <w:sz w:val="22"/>
          <w:szCs w:val="22"/>
          <w:shd w:val="clear" w:color="auto" w:fill="FFFF99"/>
          <w:rtl/>
        </w:rPr>
      </w:pPr>
      <w:r w:rsidRPr="00F25882">
        <w:rPr>
          <w:rStyle w:val="default"/>
          <w:rFonts w:cs="FrankRuehl" w:hint="cs"/>
          <w:vanish/>
          <w:sz w:val="22"/>
          <w:szCs w:val="22"/>
          <w:shd w:val="clear" w:color="auto" w:fill="FFFF99"/>
          <w:rtl/>
        </w:rPr>
        <w:t>(3)</w:t>
      </w:r>
      <w:r w:rsidRPr="00F25882">
        <w:rPr>
          <w:rStyle w:val="default"/>
          <w:rFonts w:cs="FrankRuehl" w:hint="cs"/>
          <w:vanish/>
          <w:sz w:val="22"/>
          <w:szCs w:val="22"/>
          <w:shd w:val="clear" w:color="auto" w:fill="FFFF99"/>
          <w:rtl/>
        </w:rPr>
        <w:tab/>
        <w:t>בידי עורך דין בעל רישיון לעריכת דין בישראל;</w:t>
      </w:r>
    </w:p>
    <w:p w:rsidR="00496861" w:rsidRPr="00F25882" w:rsidRDefault="00496861" w:rsidP="00496861">
      <w:pPr>
        <w:pStyle w:val="P00"/>
        <w:spacing w:before="0"/>
        <w:ind w:left="1021" w:right="1134"/>
        <w:rPr>
          <w:rStyle w:val="default"/>
          <w:rFonts w:cs="FrankRuehl" w:hint="cs"/>
          <w:vanish/>
          <w:sz w:val="22"/>
          <w:szCs w:val="22"/>
          <w:shd w:val="clear" w:color="auto" w:fill="FFFF99"/>
          <w:rtl/>
        </w:rPr>
      </w:pPr>
      <w:r w:rsidRPr="00F25882">
        <w:rPr>
          <w:rStyle w:val="default"/>
          <w:rFonts w:cs="FrankRuehl" w:hint="cs"/>
          <w:vanish/>
          <w:sz w:val="22"/>
          <w:szCs w:val="22"/>
          <w:shd w:val="clear" w:color="auto" w:fill="FFFF99"/>
          <w:rtl/>
        </w:rPr>
        <w:t>(4)</w:t>
      </w:r>
      <w:r w:rsidRPr="00F25882">
        <w:rPr>
          <w:rStyle w:val="default"/>
          <w:rFonts w:cs="FrankRuehl" w:hint="cs"/>
          <w:vanish/>
          <w:sz w:val="22"/>
          <w:szCs w:val="22"/>
          <w:shd w:val="clear" w:color="auto" w:fill="FFFF99"/>
          <w:rtl/>
        </w:rPr>
        <w:tab/>
        <w:t>בידי נוטריון מוסמך במדינת מושבו של היחיד שאינו תושב ישראל.</w:t>
      </w:r>
    </w:p>
    <w:p w:rsidR="00496861" w:rsidRPr="00F25882" w:rsidRDefault="00496861" w:rsidP="00496861">
      <w:pPr>
        <w:pStyle w:val="P00"/>
        <w:spacing w:before="0"/>
        <w:ind w:left="0" w:right="1134"/>
        <w:rPr>
          <w:rStyle w:val="default"/>
          <w:rFonts w:cs="FrankRuehl" w:hint="cs"/>
          <w:vanish/>
          <w:sz w:val="22"/>
          <w:szCs w:val="22"/>
          <w:shd w:val="clear" w:color="auto" w:fill="FFFF99"/>
          <w:rtl/>
        </w:rPr>
      </w:pPr>
      <w:r w:rsidRPr="00F25882">
        <w:rPr>
          <w:rStyle w:val="default"/>
          <w:rFonts w:cs="FrankRuehl" w:hint="cs"/>
          <w:vanish/>
          <w:sz w:val="22"/>
          <w:szCs w:val="22"/>
          <w:shd w:val="clear" w:color="auto" w:fill="FFFF99"/>
          <w:rtl/>
        </w:rPr>
        <w:tab/>
        <w:t>(ב)</w:t>
      </w:r>
      <w:r w:rsidRPr="00F25882">
        <w:rPr>
          <w:rStyle w:val="default"/>
          <w:rFonts w:cs="FrankRuehl" w:hint="cs"/>
          <w:vanish/>
          <w:sz w:val="22"/>
          <w:szCs w:val="22"/>
          <w:shd w:val="clear" w:color="auto" w:fill="FFFF99"/>
          <w:rtl/>
        </w:rPr>
        <w:tab/>
      </w:r>
      <w:r w:rsidRPr="00F25882">
        <w:rPr>
          <w:rStyle w:val="default"/>
          <w:rFonts w:cs="FrankRuehl" w:hint="cs"/>
          <w:strike/>
          <w:vanish/>
          <w:sz w:val="22"/>
          <w:szCs w:val="22"/>
          <w:shd w:val="clear" w:color="auto" w:fill="FFFF99"/>
          <w:rtl/>
        </w:rPr>
        <w:t>חברה</w:t>
      </w:r>
      <w:r w:rsidRPr="00F25882">
        <w:rPr>
          <w:rStyle w:val="default"/>
          <w:rFonts w:cs="FrankRuehl" w:hint="cs"/>
          <w:vanish/>
          <w:sz w:val="22"/>
          <w:szCs w:val="22"/>
          <w:shd w:val="clear" w:color="auto" w:fill="FFFF99"/>
          <w:rtl/>
        </w:rPr>
        <w:t xml:space="preserve"> </w:t>
      </w:r>
      <w:r w:rsidRPr="00F25882">
        <w:rPr>
          <w:rStyle w:val="default"/>
          <w:rFonts w:cs="FrankRuehl" w:hint="cs"/>
          <w:vanish/>
          <w:sz w:val="22"/>
          <w:szCs w:val="22"/>
          <w:u w:val="single"/>
          <w:shd w:val="clear" w:color="auto" w:fill="FFFF99"/>
          <w:rtl/>
        </w:rPr>
        <w:t>עמותה</w:t>
      </w:r>
      <w:r w:rsidRPr="00F25882">
        <w:rPr>
          <w:rStyle w:val="default"/>
          <w:rFonts w:cs="FrankRuehl" w:hint="cs"/>
          <w:vanish/>
          <w:sz w:val="22"/>
          <w:szCs w:val="22"/>
          <w:shd w:val="clear" w:color="auto" w:fill="FFFF99"/>
          <w:rtl/>
        </w:rPr>
        <w:t xml:space="preserve"> תצרף לדוח הראשון שלה לגבי תאגיד שהואגד מחוץ לישראל, שנדרש ציון מספר זהותו, העתק מתאים למקור של תעודת ההתאגדות או הרישום של התאגיד במדינה שבה הואגד, בצירוף אישור על קיומו של התאגיד באותו מועד, מאומת לפי תקנת משנה (א), בצירוף תרגום לעברית או לאנגלית, מאושר בידי נוטריון ומאומת כאמור</w:t>
      </w:r>
      <w:r w:rsidRPr="00F25882">
        <w:rPr>
          <w:rStyle w:val="default"/>
          <w:rFonts w:cs="FrankRuehl" w:hint="cs"/>
          <w:vanish/>
          <w:sz w:val="22"/>
          <w:szCs w:val="22"/>
          <w:u w:val="single"/>
          <w:shd w:val="clear" w:color="auto" w:fill="FFFF99"/>
          <w:rtl/>
        </w:rPr>
        <w:t>, ואולם אם התאגיד הזר רשום בישראל אצל רשם החברות כחברת חוץ לפי חוק החברות או אצל רשם השותפויות כשותפות חוץ לפי פקודת השותפויות [נוסח חדש], התשל"ה-1975, יצוין מספר התאגיד שלו בישראל ולא יידרש צירוף של המסמכים האמורים בתקנת משנה זו</w:t>
      </w:r>
      <w:r w:rsidRPr="00F25882">
        <w:rPr>
          <w:rStyle w:val="default"/>
          <w:rFonts w:cs="FrankRuehl" w:hint="cs"/>
          <w:vanish/>
          <w:sz w:val="22"/>
          <w:szCs w:val="22"/>
          <w:shd w:val="clear" w:color="auto" w:fill="FFFF99"/>
          <w:rtl/>
        </w:rPr>
        <w:t>.</w:t>
      </w:r>
    </w:p>
    <w:p w:rsidR="00496861" w:rsidRPr="003A2194" w:rsidRDefault="00496861" w:rsidP="003A2194">
      <w:pPr>
        <w:pStyle w:val="P00"/>
        <w:spacing w:before="0"/>
        <w:ind w:left="0" w:right="1134"/>
        <w:rPr>
          <w:rStyle w:val="default"/>
          <w:rFonts w:cs="FrankRuehl" w:hint="cs"/>
          <w:sz w:val="2"/>
          <w:szCs w:val="2"/>
          <w:rtl/>
        </w:rPr>
      </w:pPr>
      <w:r w:rsidRPr="00F25882">
        <w:rPr>
          <w:rStyle w:val="default"/>
          <w:rFonts w:cs="FrankRuehl" w:hint="cs"/>
          <w:vanish/>
          <w:sz w:val="22"/>
          <w:szCs w:val="22"/>
          <w:shd w:val="clear" w:color="auto" w:fill="FFFF99"/>
          <w:rtl/>
        </w:rPr>
        <w:tab/>
        <w:t>(ג)</w:t>
      </w:r>
      <w:r w:rsidRPr="00F25882">
        <w:rPr>
          <w:rStyle w:val="default"/>
          <w:rFonts w:cs="FrankRuehl" w:hint="cs"/>
          <w:vanish/>
          <w:sz w:val="22"/>
          <w:szCs w:val="22"/>
          <w:shd w:val="clear" w:color="auto" w:fill="FFFF99"/>
          <w:rtl/>
        </w:rPr>
        <w:tab/>
      </w:r>
      <w:r w:rsidRPr="00F25882">
        <w:rPr>
          <w:rStyle w:val="default"/>
          <w:rFonts w:cs="FrankRuehl" w:hint="cs"/>
          <w:strike/>
          <w:vanish/>
          <w:sz w:val="22"/>
          <w:szCs w:val="22"/>
          <w:shd w:val="clear" w:color="auto" w:fill="FFFF99"/>
          <w:rtl/>
        </w:rPr>
        <w:t>בדוח השנתי</w:t>
      </w:r>
      <w:r w:rsidRPr="00F25882">
        <w:rPr>
          <w:rStyle w:val="default"/>
          <w:rFonts w:cs="FrankRuehl" w:hint="cs"/>
          <w:vanish/>
          <w:sz w:val="22"/>
          <w:szCs w:val="22"/>
          <w:shd w:val="clear" w:color="auto" w:fill="FFFF99"/>
          <w:rtl/>
        </w:rPr>
        <w:t xml:space="preserve"> </w:t>
      </w:r>
      <w:r w:rsidRPr="00F25882">
        <w:rPr>
          <w:rStyle w:val="default"/>
          <w:rFonts w:cs="FrankRuehl" w:hint="cs"/>
          <w:vanish/>
          <w:sz w:val="22"/>
          <w:szCs w:val="22"/>
          <w:u w:val="single"/>
          <w:shd w:val="clear" w:color="auto" w:fill="FFFF99"/>
          <w:rtl/>
        </w:rPr>
        <w:t>בדוח המילולי</w:t>
      </w:r>
      <w:r w:rsidRPr="00F25882">
        <w:rPr>
          <w:rStyle w:val="default"/>
          <w:rFonts w:cs="FrankRuehl" w:hint="cs"/>
          <w:vanish/>
          <w:sz w:val="22"/>
          <w:szCs w:val="22"/>
          <w:shd w:val="clear" w:color="auto" w:fill="FFFF99"/>
          <w:rtl/>
        </w:rPr>
        <w:t xml:space="preserve"> יצוין כי לא חל שינוי בפרטים שדווחו </w:t>
      </w:r>
      <w:r w:rsidRPr="00F25882">
        <w:rPr>
          <w:rStyle w:val="default"/>
          <w:rFonts w:cs="FrankRuehl" w:hint="cs"/>
          <w:strike/>
          <w:vanish/>
          <w:sz w:val="22"/>
          <w:szCs w:val="22"/>
          <w:shd w:val="clear" w:color="auto" w:fill="FFFF99"/>
          <w:rtl/>
        </w:rPr>
        <w:t>לגבי דירקטור</w:t>
      </w:r>
      <w:r w:rsidRPr="00F25882">
        <w:rPr>
          <w:rStyle w:val="default"/>
          <w:rFonts w:cs="FrankRuehl" w:hint="cs"/>
          <w:vanish/>
          <w:sz w:val="22"/>
          <w:szCs w:val="22"/>
          <w:shd w:val="clear" w:color="auto" w:fill="FFFF99"/>
          <w:rtl/>
        </w:rPr>
        <w:t xml:space="preserve"> </w:t>
      </w:r>
      <w:r w:rsidRPr="00F25882">
        <w:rPr>
          <w:rStyle w:val="default"/>
          <w:rFonts w:cs="FrankRuehl" w:hint="cs"/>
          <w:vanish/>
          <w:sz w:val="22"/>
          <w:szCs w:val="22"/>
          <w:u w:val="single"/>
          <w:shd w:val="clear" w:color="auto" w:fill="FFFF99"/>
          <w:rtl/>
        </w:rPr>
        <w:t>לגבי נושא משרה</w:t>
      </w:r>
      <w:r w:rsidRPr="00F25882">
        <w:rPr>
          <w:rStyle w:val="default"/>
          <w:rFonts w:cs="FrankRuehl" w:hint="cs"/>
          <w:vanish/>
          <w:sz w:val="22"/>
          <w:szCs w:val="22"/>
          <w:shd w:val="clear" w:color="auto" w:fill="FFFF99"/>
          <w:rtl/>
        </w:rPr>
        <w:t xml:space="preserve"> לפי תקנה זו; חל שינוי בפרטים כאמור, תדווח עליו </w:t>
      </w:r>
      <w:r w:rsidRPr="00F25882">
        <w:rPr>
          <w:rStyle w:val="default"/>
          <w:rFonts w:cs="FrankRuehl" w:hint="cs"/>
          <w:strike/>
          <w:vanish/>
          <w:sz w:val="22"/>
          <w:szCs w:val="22"/>
          <w:shd w:val="clear" w:color="auto" w:fill="FFFF99"/>
          <w:rtl/>
        </w:rPr>
        <w:t>החברה</w:t>
      </w:r>
      <w:r w:rsidRPr="00F25882">
        <w:rPr>
          <w:rStyle w:val="default"/>
          <w:rFonts w:cs="FrankRuehl" w:hint="cs"/>
          <w:vanish/>
          <w:sz w:val="22"/>
          <w:szCs w:val="22"/>
          <w:shd w:val="clear" w:color="auto" w:fill="FFFF99"/>
          <w:rtl/>
        </w:rPr>
        <w:t xml:space="preserve"> </w:t>
      </w:r>
      <w:r w:rsidRPr="00F25882">
        <w:rPr>
          <w:rStyle w:val="default"/>
          <w:rFonts w:cs="FrankRuehl" w:hint="cs"/>
          <w:vanish/>
          <w:sz w:val="22"/>
          <w:szCs w:val="22"/>
          <w:u w:val="single"/>
          <w:shd w:val="clear" w:color="auto" w:fill="FFFF99"/>
          <w:rtl/>
        </w:rPr>
        <w:t>העמותה</w:t>
      </w:r>
      <w:r w:rsidRPr="00F25882">
        <w:rPr>
          <w:rStyle w:val="default"/>
          <w:rFonts w:cs="FrankRuehl" w:hint="cs"/>
          <w:vanish/>
          <w:sz w:val="22"/>
          <w:szCs w:val="22"/>
          <w:shd w:val="clear" w:color="auto" w:fill="FFFF99"/>
          <w:rtl/>
        </w:rPr>
        <w:t xml:space="preserve"> כאילו היה הדוח הראשון, ויצורפו המסמכים הנדרשים לפי תקנת משנה (א) </w:t>
      </w:r>
      <w:r w:rsidRPr="00F25882">
        <w:rPr>
          <w:rStyle w:val="default"/>
          <w:rFonts w:cs="FrankRuehl" w:hint="cs"/>
          <w:strike/>
          <w:vanish/>
          <w:sz w:val="22"/>
          <w:szCs w:val="22"/>
          <w:shd w:val="clear" w:color="auto" w:fill="FFFF99"/>
          <w:rtl/>
        </w:rPr>
        <w:t>או (ב)</w:t>
      </w:r>
      <w:r w:rsidRPr="00F25882">
        <w:rPr>
          <w:rStyle w:val="default"/>
          <w:rFonts w:cs="FrankRuehl" w:hint="cs"/>
          <w:vanish/>
          <w:sz w:val="22"/>
          <w:szCs w:val="22"/>
          <w:shd w:val="clear" w:color="auto" w:fill="FFFF99"/>
          <w:rtl/>
        </w:rPr>
        <w:t>.</w:t>
      </w:r>
      <w:bookmarkEnd w:id="28"/>
    </w:p>
    <w:p w:rsidR="0003312A" w:rsidRDefault="0003312A" w:rsidP="005A091F">
      <w:pPr>
        <w:pStyle w:val="P00"/>
        <w:spacing w:before="72"/>
        <w:ind w:left="0" w:right="1134"/>
        <w:rPr>
          <w:rStyle w:val="default"/>
          <w:rFonts w:cs="FrankRuehl"/>
          <w:rtl/>
        </w:rPr>
      </w:pPr>
      <w:bookmarkStart w:id="29" w:name="Seif16"/>
      <w:bookmarkEnd w:id="29"/>
      <w:r>
        <w:rPr>
          <w:lang w:val="he-IL"/>
        </w:rPr>
        <w:pict>
          <v:rect id="_x0000_s1136" style="position:absolute;left:0;text-align:left;margin-left:464.5pt;margin-top:8.05pt;width:75.05pt;height:26.9pt;z-index:251651584" o:allowincell="f" filled="f" stroked="f" strokecolor="lime" strokeweight=".25pt">
            <v:textbox inset="0,0,0,0">
              <w:txbxContent>
                <w:p w:rsidR="008F5C2C" w:rsidRDefault="008F5C2C" w:rsidP="0003312A">
                  <w:pPr>
                    <w:spacing w:line="160" w:lineRule="exact"/>
                    <w:jc w:val="left"/>
                    <w:rPr>
                      <w:rFonts w:cs="Miriam"/>
                      <w:noProof/>
                      <w:sz w:val="18"/>
                      <w:szCs w:val="18"/>
                      <w:rtl/>
                    </w:rPr>
                  </w:pPr>
                  <w:r>
                    <w:rPr>
                      <w:rFonts w:cs="Miriam" w:hint="cs"/>
                      <w:sz w:val="18"/>
                      <w:szCs w:val="18"/>
                      <w:rtl/>
                    </w:rPr>
                    <w:t>מילוי פרטים באופן מקוון</w:t>
                  </w:r>
                </w:p>
                <w:p w:rsidR="008F5C2C" w:rsidRDefault="008F5C2C" w:rsidP="003A2194">
                  <w:pPr>
                    <w:spacing w:line="160" w:lineRule="exact"/>
                    <w:jc w:val="left"/>
                    <w:rPr>
                      <w:rFonts w:cs="Miriam" w:hint="cs"/>
                      <w:szCs w:val="18"/>
                      <w:rtl/>
                    </w:rPr>
                  </w:pPr>
                  <w:r>
                    <w:rPr>
                      <w:rFonts w:cs="Miriam" w:hint="cs"/>
                      <w:szCs w:val="18"/>
                      <w:rtl/>
                    </w:rPr>
                    <w:t>תק' תשע"ח-2018</w:t>
                  </w:r>
                </w:p>
              </w:txbxContent>
            </v:textbox>
            <w10:anchorlock/>
          </v:rect>
        </w:pict>
      </w:r>
      <w:r>
        <w:rPr>
          <w:rStyle w:val="big-number"/>
          <w:rFonts w:cs="Miriam" w:hint="cs"/>
          <w:rtl/>
        </w:rPr>
        <w:t>1</w:t>
      </w:r>
      <w:r w:rsidR="005A091F">
        <w:rPr>
          <w:rStyle w:val="big-number"/>
          <w:rFonts w:cs="Miriam" w:hint="cs"/>
          <w:rtl/>
        </w:rPr>
        <w:t>6</w:t>
      </w:r>
      <w:r w:rsidRPr="003A2194">
        <w:rPr>
          <w:rStyle w:val="default"/>
          <w:rFonts w:cs="FrankRuehl"/>
          <w:rtl/>
        </w:rPr>
        <w:t>.</w:t>
      </w:r>
      <w:r w:rsidRPr="003A2194">
        <w:rPr>
          <w:rStyle w:val="default"/>
          <w:rFonts w:cs="FrankRuehl"/>
          <w:rtl/>
        </w:rPr>
        <w:tab/>
      </w:r>
      <w:r w:rsidR="005A091F">
        <w:rPr>
          <w:rStyle w:val="default"/>
          <w:rFonts w:cs="FrankRuehl" w:hint="cs"/>
          <w:rtl/>
        </w:rPr>
        <w:t>מילוי הפרטים בטפסים לפי תקנות אלה ייעשה בדרך של הקלדה על גבי הטופס המקוון באתר האינטרנט של הרשם; פלט חתום לפי הוראות תקנות אלה בצירוף המסמכים הנדרשים יוגש לרשם</w:t>
      </w:r>
      <w:r w:rsidR="00383A92">
        <w:rPr>
          <w:rStyle w:val="default"/>
          <w:rFonts w:cs="FrankRuehl" w:hint="cs"/>
          <w:rtl/>
        </w:rPr>
        <w:t xml:space="preserve"> </w:t>
      </w:r>
      <w:r w:rsidR="00383A92" w:rsidRPr="00383A92">
        <w:rPr>
          <w:rStyle w:val="default"/>
          <w:rFonts w:cs="FrankRuehl" w:hint="cs"/>
          <w:rtl/>
        </w:rPr>
        <w:t>וכן רשאית עמותה להגיש את הטופס המקוון ואת המסמכים הנדרשים, לפי הכללים שמכוח סעיף 38ב לחוק</w:t>
      </w:r>
      <w:r w:rsidR="005A091F">
        <w:rPr>
          <w:rStyle w:val="default"/>
          <w:rFonts w:cs="FrankRuehl" w:hint="cs"/>
          <w:rtl/>
        </w:rPr>
        <w:t>.</w:t>
      </w:r>
    </w:p>
    <w:p w:rsidR="00496861" w:rsidRPr="00F25882" w:rsidRDefault="00383A92" w:rsidP="00496861">
      <w:pPr>
        <w:pStyle w:val="P00"/>
        <w:spacing w:before="0"/>
        <w:ind w:left="0" w:right="1134"/>
        <w:rPr>
          <w:rFonts w:ascii="FrankRuehl" w:hAnsi="FrankRuehl" w:cs="FrankRuehl"/>
          <w:vanish/>
          <w:color w:val="FF0000"/>
          <w:szCs w:val="20"/>
          <w:shd w:val="clear" w:color="auto" w:fill="FFFF99"/>
          <w:rtl/>
        </w:rPr>
      </w:pPr>
      <w:bookmarkStart w:id="30" w:name="Rov30"/>
      <w:r w:rsidRPr="00F25882">
        <w:rPr>
          <w:rFonts w:ascii="FrankRuehl" w:hAnsi="FrankRuehl" w:cs="FrankRuehl" w:hint="cs"/>
          <w:vanish/>
          <w:color w:val="FF0000"/>
          <w:szCs w:val="20"/>
          <w:shd w:val="clear" w:color="auto" w:fill="FFFF99"/>
          <w:rtl/>
        </w:rPr>
        <w:t>מיום 31.3.2019</w:t>
      </w:r>
    </w:p>
    <w:p w:rsidR="00496861" w:rsidRPr="00F25882" w:rsidRDefault="00496861" w:rsidP="00496861">
      <w:pPr>
        <w:pStyle w:val="P00"/>
        <w:spacing w:before="0"/>
        <w:ind w:left="0" w:right="1134"/>
        <w:rPr>
          <w:rFonts w:ascii="FrankRuehl" w:hAnsi="FrankRuehl" w:cs="FrankRuehl"/>
          <w:vanish/>
          <w:szCs w:val="20"/>
          <w:shd w:val="clear" w:color="auto" w:fill="FFFF99"/>
          <w:rtl/>
        </w:rPr>
      </w:pPr>
      <w:r w:rsidRPr="00F25882">
        <w:rPr>
          <w:rFonts w:ascii="FrankRuehl" w:hAnsi="FrankRuehl" w:cs="FrankRuehl" w:hint="cs"/>
          <w:b/>
          <w:bCs/>
          <w:vanish/>
          <w:szCs w:val="20"/>
          <w:shd w:val="clear" w:color="auto" w:fill="FFFF99"/>
          <w:rtl/>
        </w:rPr>
        <w:t>תק' תשע"ח-2018</w:t>
      </w:r>
    </w:p>
    <w:p w:rsidR="00496861" w:rsidRPr="00F25882" w:rsidRDefault="00496861" w:rsidP="00496861">
      <w:pPr>
        <w:pStyle w:val="P00"/>
        <w:spacing w:before="0"/>
        <w:ind w:left="0" w:right="1134"/>
        <w:rPr>
          <w:rFonts w:ascii="FrankRuehl" w:hAnsi="FrankRuehl" w:cs="FrankRuehl"/>
          <w:vanish/>
          <w:szCs w:val="20"/>
          <w:shd w:val="clear" w:color="auto" w:fill="FFFF99"/>
          <w:rtl/>
        </w:rPr>
      </w:pPr>
      <w:hyperlink r:id="rId18" w:history="1">
        <w:r w:rsidRPr="00F25882">
          <w:rPr>
            <w:rStyle w:val="Hyperlink"/>
            <w:rFonts w:ascii="FrankRuehl" w:hAnsi="FrankRuehl" w:cs="FrankRuehl" w:hint="cs"/>
            <w:vanish/>
            <w:szCs w:val="20"/>
            <w:shd w:val="clear" w:color="auto" w:fill="FFFF99"/>
            <w:rtl/>
          </w:rPr>
          <w:t>ק"ת תשע"ח מס' 8014</w:t>
        </w:r>
      </w:hyperlink>
      <w:r w:rsidRPr="00F25882">
        <w:rPr>
          <w:rFonts w:ascii="FrankRuehl" w:hAnsi="FrankRuehl" w:cs="FrankRuehl" w:hint="cs"/>
          <w:vanish/>
          <w:szCs w:val="20"/>
          <w:shd w:val="clear" w:color="auto" w:fill="FFFF99"/>
          <w:rtl/>
        </w:rPr>
        <w:t xml:space="preserve"> מיום 6.6.2018 עמ' 2116</w:t>
      </w:r>
    </w:p>
    <w:p w:rsidR="003A2194" w:rsidRPr="003A2194" w:rsidRDefault="003A2194" w:rsidP="003A2194">
      <w:pPr>
        <w:pStyle w:val="P00"/>
        <w:ind w:left="0" w:right="1134"/>
        <w:rPr>
          <w:rStyle w:val="default"/>
          <w:rFonts w:cs="FrankRuehl"/>
          <w:sz w:val="2"/>
          <w:szCs w:val="2"/>
          <w:rtl/>
        </w:rPr>
      </w:pPr>
      <w:r w:rsidRPr="00F25882">
        <w:rPr>
          <w:rStyle w:val="default"/>
          <w:rFonts w:cs="FrankRuehl" w:hint="cs"/>
          <w:vanish/>
          <w:sz w:val="22"/>
          <w:szCs w:val="22"/>
          <w:shd w:val="clear" w:color="auto" w:fill="FFFF99"/>
          <w:rtl/>
        </w:rPr>
        <w:t>16</w:t>
      </w:r>
      <w:r w:rsidRPr="00F25882">
        <w:rPr>
          <w:rStyle w:val="default"/>
          <w:rFonts w:cs="FrankRuehl"/>
          <w:vanish/>
          <w:sz w:val="22"/>
          <w:szCs w:val="22"/>
          <w:shd w:val="clear" w:color="auto" w:fill="FFFF99"/>
          <w:rtl/>
        </w:rPr>
        <w:t>.</w:t>
      </w:r>
      <w:r w:rsidRPr="00F25882">
        <w:rPr>
          <w:rStyle w:val="default"/>
          <w:rFonts w:cs="FrankRuehl"/>
          <w:vanish/>
          <w:sz w:val="22"/>
          <w:szCs w:val="22"/>
          <w:shd w:val="clear" w:color="auto" w:fill="FFFF99"/>
          <w:rtl/>
        </w:rPr>
        <w:tab/>
      </w:r>
      <w:r w:rsidRPr="00F25882">
        <w:rPr>
          <w:rStyle w:val="default"/>
          <w:rFonts w:cs="FrankRuehl" w:hint="cs"/>
          <w:vanish/>
          <w:sz w:val="22"/>
          <w:szCs w:val="22"/>
          <w:shd w:val="clear" w:color="auto" w:fill="FFFF99"/>
          <w:rtl/>
        </w:rPr>
        <w:t xml:space="preserve">מילוי הפרטים בטפסים לפי תקנות אלה ייעשה בדרך של הקלדה על גבי הטופס המקוון באתר האינטרנט של הרשם; פלט חתום לפי הוראות תקנות אלה בצירוף המסמכים הנדרשים יוגש לרשם </w:t>
      </w:r>
      <w:r w:rsidRPr="00F25882">
        <w:rPr>
          <w:rStyle w:val="default"/>
          <w:rFonts w:cs="FrankRuehl" w:hint="cs"/>
          <w:vanish/>
          <w:sz w:val="22"/>
          <w:szCs w:val="22"/>
          <w:u w:val="single"/>
          <w:shd w:val="clear" w:color="auto" w:fill="FFFF99"/>
          <w:rtl/>
        </w:rPr>
        <w:t>וכן רשאית עמותה להגיש את הטופס המקוון ואת המסמכים הנדרשים, לפי הכללים שמכוח סעיף 38ב לחוק</w:t>
      </w:r>
      <w:r w:rsidRPr="00F25882">
        <w:rPr>
          <w:rStyle w:val="default"/>
          <w:rFonts w:cs="FrankRuehl" w:hint="cs"/>
          <w:vanish/>
          <w:sz w:val="22"/>
          <w:szCs w:val="22"/>
          <w:shd w:val="clear" w:color="auto" w:fill="FFFF99"/>
          <w:rtl/>
        </w:rPr>
        <w:t>.</w:t>
      </w:r>
      <w:bookmarkEnd w:id="30"/>
    </w:p>
    <w:p w:rsidR="003A2194" w:rsidRPr="00383A92" w:rsidRDefault="003A2194" w:rsidP="003A2194">
      <w:pPr>
        <w:pStyle w:val="P00"/>
        <w:spacing w:before="72"/>
        <w:ind w:left="0" w:right="1134"/>
        <w:rPr>
          <w:rStyle w:val="default"/>
          <w:rFonts w:cs="FrankRuehl"/>
          <w:rtl/>
        </w:rPr>
      </w:pPr>
      <w:bookmarkStart w:id="31" w:name="Seif22"/>
      <w:bookmarkEnd w:id="31"/>
      <w:r w:rsidRPr="00383A92">
        <w:rPr>
          <w:lang w:val="he-IL"/>
        </w:rPr>
        <w:pict>
          <v:rect id="_x0000_s1158" style="position:absolute;left:0;text-align:left;margin-left:464.5pt;margin-top:8.05pt;width:75.05pt;height:37.95pt;z-index:251670016" o:allowincell="f" filled="f" stroked="f" strokecolor="lime" strokeweight=".25pt">
            <v:textbox inset="0,0,0,0">
              <w:txbxContent>
                <w:p w:rsidR="008F5C2C" w:rsidRDefault="008F5C2C" w:rsidP="003A2194">
                  <w:pPr>
                    <w:spacing w:line="160" w:lineRule="exact"/>
                    <w:jc w:val="left"/>
                    <w:rPr>
                      <w:rFonts w:cs="Miriam"/>
                      <w:noProof/>
                      <w:sz w:val="18"/>
                      <w:szCs w:val="18"/>
                      <w:rtl/>
                    </w:rPr>
                  </w:pPr>
                  <w:r>
                    <w:rPr>
                      <w:rFonts w:cs="Miriam" w:hint="cs"/>
                      <w:sz w:val="18"/>
                      <w:szCs w:val="18"/>
                      <w:rtl/>
                    </w:rPr>
                    <w:t>פרטים בטופס 7א שבתוספת שלא יועמדו לעיון הציבור</w:t>
                  </w:r>
                </w:p>
                <w:p w:rsidR="008F5C2C" w:rsidRDefault="008F5C2C" w:rsidP="003A2194">
                  <w:pPr>
                    <w:spacing w:line="160" w:lineRule="exact"/>
                    <w:jc w:val="left"/>
                    <w:rPr>
                      <w:rFonts w:cs="Miriam" w:hint="cs"/>
                      <w:szCs w:val="18"/>
                      <w:rtl/>
                    </w:rPr>
                  </w:pPr>
                  <w:r>
                    <w:rPr>
                      <w:rFonts w:cs="Miriam" w:hint="cs"/>
                      <w:szCs w:val="18"/>
                      <w:rtl/>
                    </w:rPr>
                    <w:t>תק' תשע"ח-2018</w:t>
                  </w:r>
                </w:p>
              </w:txbxContent>
            </v:textbox>
            <w10:anchorlock/>
          </v:rect>
        </w:pict>
      </w:r>
      <w:r w:rsidRPr="00383A92">
        <w:rPr>
          <w:rStyle w:val="big-number"/>
          <w:rFonts w:cs="Miriam" w:hint="cs"/>
          <w:rtl/>
        </w:rPr>
        <w:t>16</w:t>
      </w:r>
      <w:r w:rsidRPr="00383A92">
        <w:rPr>
          <w:rStyle w:val="default"/>
          <w:rFonts w:cs="FrankRuehl" w:hint="cs"/>
          <w:rtl/>
        </w:rPr>
        <w:t>א</w:t>
      </w:r>
      <w:r w:rsidRPr="00383A92">
        <w:rPr>
          <w:rStyle w:val="default"/>
          <w:rFonts w:cs="FrankRuehl"/>
          <w:rtl/>
        </w:rPr>
        <w:t>.</w:t>
      </w:r>
      <w:r w:rsidRPr="00383A92">
        <w:rPr>
          <w:rStyle w:val="default"/>
          <w:rFonts w:cs="FrankRuehl"/>
          <w:rtl/>
        </w:rPr>
        <w:tab/>
      </w:r>
      <w:r w:rsidRPr="00383A92">
        <w:rPr>
          <w:rStyle w:val="default"/>
          <w:rFonts w:cs="FrankRuehl" w:hint="cs"/>
          <w:rtl/>
        </w:rPr>
        <w:t>על אף האמור בסעיף 39 לחוק, הפרטים שלהלן בטופס 7א שבתוספת ובנספחים לדוח המילולי והכספי שבטופס 7א בתוספת, לא יועמדו לעיון הציבור:</w:t>
      </w:r>
    </w:p>
    <w:p w:rsidR="003A2194" w:rsidRPr="00383A92" w:rsidRDefault="003A2194" w:rsidP="003A2194">
      <w:pPr>
        <w:pStyle w:val="P00"/>
        <w:spacing w:before="72"/>
        <w:ind w:left="624" w:right="1134"/>
        <w:rPr>
          <w:rStyle w:val="default"/>
          <w:rFonts w:cs="FrankRuehl"/>
          <w:rtl/>
        </w:rPr>
      </w:pPr>
      <w:r w:rsidRPr="00383A92">
        <w:rPr>
          <w:rStyle w:val="default"/>
          <w:rFonts w:cs="FrankRuehl" w:hint="cs"/>
          <w:rtl/>
        </w:rPr>
        <w:t>(1)</w:t>
      </w:r>
      <w:r w:rsidRPr="00383A92">
        <w:rPr>
          <w:rStyle w:val="default"/>
          <w:rFonts w:cs="FrankRuehl"/>
          <w:rtl/>
        </w:rPr>
        <w:tab/>
      </w:r>
      <w:r w:rsidRPr="00383A92">
        <w:rPr>
          <w:rStyle w:val="default"/>
          <w:rFonts w:cs="FrankRuehl" w:hint="cs"/>
          <w:rtl/>
        </w:rPr>
        <w:t>מספרי זיהוי של יחידים;</w:t>
      </w:r>
    </w:p>
    <w:p w:rsidR="003A2194" w:rsidRPr="00383A92" w:rsidRDefault="003A2194" w:rsidP="003A2194">
      <w:pPr>
        <w:pStyle w:val="P00"/>
        <w:spacing w:before="72"/>
        <w:ind w:left="624" w:right="1134"/>
        <w:rPr>
          <w:rStyle w:val="default"/>
          <w:rFonts w:cs="FrankRuehl"/>
          <w:rtl/>
        </w:rPr>
      </w:pPr>
      <w:r w:rsidRPr="00383A92">
        <w:rPr>
          <w:rStyle w:val="default"/>
          <w:rFonts w:cs="FrankRuehl" w:hint="cs"/>
          <w:rtl/>
        </w:rPr>
        <w:t>(2)</w:t>
      </w:r>
      <w:r w:rsidRPr="00383A92">
        <w:rPr>
          <w:rStyle w:val="default"/>
          <w:rFonts w:cs="FrankRuehl"/>
          <w:rtl/>
        </w:rPr>
        <w:tab/>
      </w:r>
      <w:r w:rsidRPr="00383A92">
        <w:rPr>
          <w:rStyle w:val="default"/>
          <w:rFonts w:cs="FrankRuehl" w:hint="cs"/>
          <w:rtl/>
        </w:rPr>
        <w:t>שם פרטי ושם משפחה של יחיד בפרטים 5, 7 ו-11(ג) ו-(ה) בחלק ב';</w:t>
      </w:r>
    </w:p>
    <w:p w:rsidR="003A2194" w:rsidRPr="00383A92" w:rsidRDefault="003A2194" w:rsidP="003A2194">
      <w:pPr>
        <w:pStyle w:val="P00"/>
        <w:spacing w:before="72"/>
        <w:ind w:left="624" w:right="1134"/>
        <w:rPr>
          <w:rStyle w:val="default"/>
          <w:rFonts w:cs="FrankRuehl"/>
          <w:rtl/>
        </w:rPr>
      </w:pPr>
      <w:r w:rsidRPr="00383A92">
        <w:rPr>
          <w:rStyle w:val="default"/>
          <w:rFonts w:cs="FrankRuehl" w:hint="cs"/>
          <w:rtl/>
        </w:rPr>
        <w:t>(3)</w:t>
      </w:r>
      <w:r w:rsidRPr="00383A92">
        <w:rPr>
          <w:rStyle w:val="default"/>
          <w:rFonts w:cs="FrankRuehl"/>
          <w:rtl/>
        </w:rPr>
        <w:tab/>
      </w:r>
      <w:r w:rsidRPr="00383A92">
        <w:rPr>
          <w:rStyle w:val="default"/>
          <w:rFonts w:cs="FrankRuehl" w:hint="cs"/>
          <w:rtl/>
        </w:rPr>
        <w:t>שמו ופרטיו של תורם שהעמותה מבקשת אישור מיוחד לחסיון שמו בנספח 3 לדוח המילולי והכספי;</w:t>
      </w:r>
    </w:p>
    <w:p w:rsidR="003A2194" w:rsidRPr="00383A92" w:rsidRDefault="003A2194" w:rsidP="003A2194">
      <w:pPr>
        <w:pStyle w:val="P00"/>
        <w:spacing w:before="72"/>
        <w:ind w:left="624" w:right="1134"/>
        <w:rPr>
          <w:rStyle w:val="default"/>
          <w:rFonts w:cs="FrankRuehl"/>
          <w:rtl/>
        </w:rPr>
      </w:pPr>
      <w:r w:rsidRPr="00383A92">
        <w:rPr>
          <w:rStyle w:val="default"/>
          <w:rFonts w:cs="FrankRuehl" w:hint="cs"/>
          <w:rtl/>
        </w:rPr>
        <w:t>(4)</w:t>
      </w:r>
      <w:r w:rsidRPr="00383A92">
        <w:rPr>
          <w:rStyle w:val="default"/>
          <w:rFonts w:cs="FrankRuehl"/>
          <w:rtl/>
        </w:rPr>
        <w:tab/>
      </w:r>
      <w:r w:rsidRPr="00383A92">
        <w:rPr>
          <w:rStyle w:val="default"/>
          <w:rFonts w:cs="FrankRuehl" w:hint="cs"/>
          <w:rtl/>
        </w:rPr>
        <w:t>נספח 4 לדוח המילולי והכספי.</w:t>
      </w:r>
    </w:p>
    <w:p w:rsidR="003A2194" w:rsidRPr="00F25882" w:rsidRDefault="00383A92" w:rsidP="003A2194">
      <w:pPr>
        <w:pStyle w:val="P00"/>
        <w:spacing w:before="0"/>
        <w:ind w:left="0" w:right="1134"/>
        <w:rPr>
          <w:rFonts w:ascii="FrankRuehl" w:hAnsi="FrankRuehl" w:cs="FrankRuehl"/>
          <w:vanish/>
          <w:color w:val="FF0000"/>
          <w:szCs w:val="20"/>
          <w:shd w:val="clear" w:color="auto" w:fill="FFFF99"/>
          <w:rtl/>
        </w:rPr>
      </w:pPr>
      <w:bookmarkStart w:id="32" w:name="Rov36"/>
      <w:r w:rsidRPr="00F25882">
        <w:rPr>
          <w:rFonts w:ascii="FrankRuehl" w:hAnsi="FrankRuehl" w:cs="FrankRuehl" w:hint="cs"/>
          <w:vanish/>
          <w:color w:val="FF0000"/>
          <w:szCs w:val="20"/>
          <w:shd w:val="clear" w:color="auto" w:fill="FFFF99"/>
          <w:rtl/>
        </w:rPr>
        <w:t>מיום 31.3.2019</w:t>
      </w:r>
    </w:p>
    <w:p w:rsidR="003A2194" w:rsidRPr="00F25882" w:rsidRDefault="003A2194" w:rsidP="003A2194">
      <w:pPr>
        <w:pStyle w:val="P00"/>
        <w:spacing w:before="0"/>
        <w:ind w:left="0" w:right="1134"/>
        <w:rPr>
          <w:rFonts w:ascii="FrankRuehl" w:hAnsi="FrankRuehl" w:cs="FrankRuehl"/>
          <w:vanish/>
          <w:szCs w:val="20"/>
          <w:shd w:val="clear" w:color="auto" w:fill="FFFF99"/>
          <w:rtl/>
        </w:rPr>
      </w:pPr>
      <w:r w:rsidRPr="00F25882">
        <w:rPr>
          <w:rFonts w:ascii="FrankRuehl" w:hAnsi="FrankRuehl" w:cs="FrankRuehl" w:hint="cs"/>
          <w:b/>
          <w:bCs/>
          <w:vanish/>
          <w:szCs w:val="20"/>
          <w:shd w:val="clear" w:color="auto" w:fill="FFFF99"/>
          <w:rtl/>
        </w:rPr>
        <w:t>תק' תשע"ח-2018</w:t>
      </w:r>
    </w:p>
    <w:p w:rsidR="003A2194" w:rsidRPr="00F25882" w:rsidRDefault="003A2194" w:rsidP="003A2194">
      <w:pPr>
        <w:pStyle w:val="P00"/>
        <w:spacing w:before="0"/>
        <w:ind w:left="0" w:right="1134"/>
        <w:rPr>
          <w:rFonts w:ascii="FrankRuehl" w:hAnsi="FrankRuehl" w:cs="FrankRuehl"/>
          <w:vanish/>
          <w:szCs w:val="20"/>
          <w:shd w:val="clear" w:color="auto" w:fill="FFFF99"/>
          <w:rtl/>
        </w:rPr>
      </w:pPr>
      <w:hyperlink r:id="rId19" w:history="1">
        <w:r w:rsidRPr="00F25882">
          <w:rPr>
            <w:rStyle w:val="Hyperlink"/>
            <w:rFonts w:ascii="FrankRuehl" w:hAnsi="FrankRuehl" w:cs="FrankRuehl" w:hint="cs"/>
            <w:vanish/>
            <w:szCs w:val="20"/>
            <w:shd w:val="clear" w:color="auto" w:fill="FFFF99"/>
            <w:rtl/>
          </w:rPr>
          <w:t>ק"ת תשע"ח מס' 8014</w:t>
        </w:r>
      </w:hyperlink>
      <w:r w:rsidRPr="00F25882">
        <w:rPr>
          <w:rFonts w:ascii="FrankRuehl" w:hAnsi="FrankRuehl" w:cs="FrankRuehl" w:hint="cs"/>
          <w:vanish/>
          <w:szCs w:val="20"/>
          <w:shd w:val="clear" w:color="auto" w:fill="FFFF99"/>
          <w:rtl/>
        </w:rPr>
        <w:t xml:space="preserve"> מיום 6.6.2018 עמ' 2116</w:t>
      </w:r>
    </w:p>
    <w:p w:rsidR="003A2194" w:rsidRPr="00383A92" w:rsidRDefault="003A2194" w:rsidP="00383A92">
      <w:pPr>
        <w:pStyle w:val="P00"/>
        <w:spacing w:before="0"/>
        <w:ind w:left="0" w:right="1134"/>
        <w:rPr>
          <w:rFonts w:ascii="FrankRuehl" w:hAnsi="FrankRuehl" w:cs="FrankRuehl"/>
          <w:b/>
          <w:bCs/>
          <w:sz w:val="2"/>
          <w:szCs w:val="2"/>
          <w:shd w:val="clear" w:color="auto" w:fill="FFFF99"/>
          <w:rtl/>
        </w:rPr>
      </w:pPr>
      <w:r w:rsidRPr="00F25882">
        <w:rPr>
          <w:rFonts w:ascii="FrankRuehl" w:hAnsi="FrankRuehl" w:cs="FrankRuehl" w:hint="cs"/>
          <w:b/>
          <w:bCs/>
          <w:vanish/>
          <w:szCs w:val="20"/>
          <w:shd w:val="clear" w:color="auto" w:fill="FFFF99"/>
          <w:rtl/>
        </w:rPr>
        <w:t>הוספת תקנה 16א</w:t>
      </w:r>
      <w:bookmarkEnd w:id="32"/>
    </w:p>
    <w:p w:rsidR="0003312A" w:rsidRDefault="0003312A" w:rsidP="005A091F">
      <w:pPr>
        <w:pStyle w:val="P00"/>
        <w:spacing w:before="72"/>
        <w:ind w:left="0" w:right="1134"/>
        <w:rPr>
          <w:rStyle w:val="default"/>
          <w:rFonts w:cs="FrankRuehl"/>
          <w:rtl/>
        </w:rPr>
      </w:pPr>
      <w:bookmarkStart w:id="33" w:name="Seif17"/>
      <w:bookmarkEnd w:id="33"/>
      <w:r>
        <w:rPr>
          <w:lang w:val="he-IL"/>
        </w:rPr>
        <w:pict>
          <v:rect id="_x0000_s1137" style="position:absolute;left:0;text-align:left;margin-left:464.5pt;margin-top:8.05pt;width:75.05pt;height:16.9pt;z-index:251652608" o:allowincell="f" filled="f" stroked="f" strokecolor="lime" strokeweight=".25pt">
            <v:textbox inset="0,0,0,0">
              <w:txbxContent>
                <w:p w:rsidR="008F5C2C" w:rsidRDefault="008F5C2C" w:rsidP="0003312A">
                  <w:pPr>
                    <w:spacing w:line="160" w:lineRule="exact"/>
                    <w:jc w:val="left"/>
                    <w:rPr>
                      <w:rFonts w:cs="Miriam"/>
                      <w:sz w:val="18"/>
                      <w:szCs w:val="18"/>
                      <w:rtl/>
                    </w:rPr>
                  </w:pPr>
                  <w:r>
                    <w:rPr>
                      <w:rFonts w:cs="Miriam" w:hint="cs"/>
                      <w:sz w:val="18"/>
                      <w:szCs w:val="18"/>
                      <w:rtl/>
                    </w:rPr>
                    <w:t>פרסום הפרטים</w:t>
                  </w:r>
                </w:p>
                <w:p w:rsidR="008F5C2C" w:rsidRDefault="008F5C2C" w:rsidP="0003312A">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1</w:t>
      </w:r>
      <w:r w:rsidR="005A091F">
        <w:rPr>
          <w:rStyle w:val="big-number"/>
          <w:rFonts w:cs="Miriam" w:hint="cs"/>
          <w:rtl/>
        </w:rPr>
        <w:t>7</w:t>
      </w:r>
      <w:r>
        <w:rPr>
          <w:rStyle w:val="big-number"/>
          <w:rFonts w:cs="Miriam"/>
          <w:rtl/>
        </w:rPr>
        <w:t>.</w:t>
      </w:r>
      <w:r>
        <w:rPr>
          <w:rStyle w:val="big-number"/>
          <w:rFonts w:cs="Miriam"/>
          <w:rtl/>
        </w:rPr>
        <w:tab/>
      </w:r>
      <w:r w:rsidR="00F75353">
        <w:rPr>
          <w:rStyle w:val="default"/>
          <w:rFonts w:cs="FrankRuehl" w:hint="cs"/>
          <w:rtl/>
        </w:rPr>
        <w:t>(א)</w:t>
      </w:r>
      <w:r w:rsidR="00F75353">
        <w:rPr>
          <w:rStyle w:val="default"/>
          <w:rFonts w:cs="FrankRuehl"/>
          <w:rtl/>
        </w:rPr>
        <w:tab/>
      </w:r>
      <w:r w:rsidR="005A091F">
        <w:rPr>
          <w:rStyle w:val="default"/>
          <w:rFonts w:cs="FrankRuehl" w:hint="cs"/>
          <w:rtl/>
        </w:rPr>
        <w:t xml:space="preserve">פרטים לפי תקנות אלה </w:t>
      </w:r>
      <w:r w:rsidR="00F75353">
        <w:rPr>
          <w:rStyle w:val="default"/>
          <w:rFonts w:cs="FrankRuehl" w:hint="cs"/>
          <w:rtl/>
        </w:rPr>
        <w:t xml:space="preserve">ובכלל זה בדוח הכספי, בטפסים שבתוספת ובנספחים להם </w:t>
      </w:r>
      <w:r w:rsidR="005A091F">
        <w:rPr>
          <w:rStyle w:val="default"/>
          <w:rFonts w:cs="FrankRuehl" w:hint="cs"/>
          <w:rtl/>
        </w:rPr>
        <w:t>מהווים מידע ציבורי וייתכן כי יפורסמו באמצעים שונים ובכלל זה, באינטרנט</w:t>
      </w:r>
      <w:r w:rsidR="00F75353">
        <w:rPr>
          <w:rStyle w:val="default"/>
          <w:rFonts w:cs="FrankRuehl" w:hint="cs"/>
          <w:rtl/>
        </w:rPr>
        <w:t xml:space="preserve"> בכפוף להוראות תקנת משנה (ב)</w:t>
      </w:r>
      <w:r w:rsidR="005A091F">
        <w:rPr>
          <w:rStyle w:val="default"/>
          <w:rFonts w:cs="FrankRuehl" w:hint="cs"/>
          <w:rtl/>
        </w:rPr>
        <w:t xml:space="preserve">; יש להימנע ממילוי פרטים אישיים </w:t>
      </w:r>
      <w:r w:rsidR="00F75353">
        <w:rPr>
          <w:rStyle w:val="default"/>
          <w:rFonts w:cs="FrankRuehl" w:hint="cs"/>
          <w:rtl/>
        </w:rPr>
        <w:t xml:space="preserve">ובכלל זה שמות ומספרי זיהוי של יחידים </w:t>
      </w:r>
      <w:r w:rsidR="005A091F">
        <w:rPr>
          <w:rStyle w:val="default"/>
          <w:rFonts w:cs="FrankRuehl" w:hint="cs"/>
          <w:rtl/>
        </w:rPr>
        <w:t>למעט במקומות שבהם נדרש הדבר מפורשות</w:t>
      </w:r>
      <w:r w:rsidR="00F75353">
        <w:rPr>
          <w:rStyle w:val="default"/>
          <w:rFonts w:cs="FrankRuehl" w:hint="cs"/>
          <w:rtl/>
        </w:rPr>
        <w:t xml:space="preserve"> ויש להימנע ממילוי פרטים שאין לפרסמם לפי דין</w:t>
      </w:r>
      <w:r w:rsidR="005A091F">
        <w:rPr>
          <w:rStyle w:val="default"/>
          <w:rFonts w:cs="FrankRuehl" w:hint="cs"/>
          <w:rtl/>
        </w:rPr>
        <w:t>.</w:t>
      </w:r>
    </w:p>
    <w:p w:rsidR="00F75353" w:rsidRDefault="00F75353" w:rsidP="005A09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הרשם רשאי לפרסם באינטרנט, בעצמו או באמצעות אחר, לפי סעיף 39(ג) לחוק, את המסמכים שהוגשו לו לפי תקנות אלה או את הפרטים שדווחו בטפסים או בנספחים שהוגשו לפי תקנות אלה, כולם או חלקם, ובלבד שיתקיימו כל אלה:</w:t>
      </w:r>
    </w:p>
    <w:p w:rsidR="00F75353" w:rsidRDefault="00F75353" w:rsidP="007303C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7303C3">
        <w:rPr>
          <w:rStyle w:val="default"/>
          <w:rFonts w:cs="FrankRuehl" w:hint="cs"/>
          <w:rtl/>
        </w:rPr>
        <w:t>לא יפורסמו מסמכים או פרטים שאינם עומדים לעיון הציבור לפי הוראות החוק או לפי הוראות תקנות אלה;</w:t>
      </w:r>
    </w:p>
    <w:p w:rsidR="007303C3" w:rsidRDefault="007303C3" w:rsidP="007303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יפורסמו מספרי זיהוי של יחידים;</w:t>
      </w:r>
    </w:p>
    <w:p w:rsidR="007303C3" w:rsidRDefault="007303C3" w:rsidP="007303C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יפורסמו שם פרטי ושם משפחה המפורטים בנספח 1 או 3 לדוח המילולי והכספי שבטופס 7א שבתוספת;</w:t>
      </w:r>
    </w:p>
    <w:p w:rsidR="007303C3" w:rsidRDefault="007303C3" w:rsidP="007303C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יפורסם טופס 11 שבתוספת;</w:t>
      </w:r>
    </w:p>
    <w:p w:rsidR="007303C3" w:rsidRDefault="007303C3" w:rsidP="007303C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לא יתאפשר חיפוש, לרבות באמצעות מנועי חיפוש חיצוניים, על מידע המפורסם באתר האינטרנט בדבר יחיד.</w:t>
      </w:r>
    </w:p>
    <w:p w:rsidR="007303C3" w:rsidRDefault="007303C3" w:rsidP="005A091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פרסום באינטרנט כאמור בתקנת משנה (ב) יכול שיאפשר גם איתור מידע לגבי תאגידים ללא כוונת רווח נוספים שנושא משרה בעמותה מכהן גם בהם כנושא משרה.</w:t>
      </w:r>
    </w:p>
    <w:p w:rsidR="003A2194" w:rsidRPr="00F25882" w:rsidRDefault="003A2194" w:rsidP="003A2194">
      <w:pPr>
        <w:pStyle w:val="P00"/>
        <w:spacing w:before="0"/>
        <w:ind w:left="0" w:right="1134"/>
        <w:rPr>
          <w:rFonts w:ascii="FrankRuehl" w:hAnsi="FrankRuehl" w:cs="FrankRuehl"/>
          <w:vanish/>
          <w:color w:val="FF0000"/>
          <w:szCs w:val="20"/>
          <w:shd w:val="clear" w:color="auto" w:fill="FFFF99"/>
          <w:rtl/>
        </w:rPr>
      </w:pPr>
      <w:bookmarkStart w:id="34" w:name="Rov32"/>
      <w:r w:rsidRPr="00F25882">
        <w:rPr>
          <w:rFonts w:ascii="FrankRuehl" w:hAnsi="FrankRuehl" w:cs="FrankRuehl" w:hint="cs"/>
          <w:vanish/>
          <w:color w:val="FF0000"/>
          <w:szCs w:val="20"/>
          <w:shd w:val="clear" w:color="auto" w:fill="FFFF99"/>
          <w:rtl/>
        </w:rPr>
        <w:t>מיום 5.8.2018</w:t>
      </w:r>
    </w:p>
    <w:p w:rsidR="003A2194" w:rsidRPr="00F25882" w:rsidRDefault="003A2194" w:rsidP="003A2194">
      <w:pPr>
        <w:pStyle w:val="P00"/>
        <w:spacing w:before="0"/>
        <w:ind w:left="0" w:right="1134"/>
        <w:rPr>
          <w:rFonts w:ascii="FrankRuehl" w:hAnsi="FrankRuehl" w:cs="FrankRuehl"/>
          <w:vanish/>
          <w:color w:val="FF0000"/>
          <w:szCs w:val="20"/>
          <w:shd w:val="clear" w:color="auto" w:fill="FFFF99"/>
          <w:rtl/>
        </w:rPr>
      </w:pPr>
      <w:r w:rsidRPr="00F25882">
        <w:rPr>
          <w:rFonts w:ascii="FrankRuehl" w:hAnsi="FrankRuehl" w:cs="FrankRuehl" w:hint="cs"/>
          <w:vanish/>
          <w:color w:val="FF0000"/>
          <w:szCs w:val="20"/>
          <w:shd w:val="clear" w:color="auto" w:fill="FFFF99"/>
          <w:rtl/>
        </w:rPr>
        <w:t xml:space="preserve">פסקה 17(ב)(3) </w:t>
      </w:r>
      <w:r w:rsidR="00383A92" w:rsidRPr="00F25882">
        <w:rPr>
          <w:rFonts w:ascii="FrankRuehl" w:hAnsi="FrankRuehl" w:cs="FrankRuehl" w:hint="cs"/>
          <w:vanish/>
          <w:color w:val="FF0000"/>
          <w:szCs w:val="20"/>
          <w:shd w:val="clear" w:color="auto" w:fill="FFFF99"/>
          <w:rtl/>
        </w:rPr>
        <w:t>מיום 31.3.2019</w:t>
      </w:r>
    </w:p>
    <w:p w:rsidR="003A2194" w:rsidRPr="00F25882" w:rsidRDefault="003A2194" w:rsidP="003A2194">
      <w:pPr>
        <w:pStyle w:val="P00"/>
        <w:spacing w:before="0"/>
        <w:ind w:left="0" w:right="1134"/>
        <w:rPr>
          <w:rFonts w:ascii="FrankRuehl" w:hAnsi="FrankRuehl" w:cs="FrankRuehl"/>
          <w:vanish/>
          <w:szCs w:val="20"/>
          <w:shd w:val="clear" w:color="auto" w:fill="FFFF99"/>
          <w:rtl/>
        </w:rPr>
      </w:pPr>
      <w:r w:rsidRPr="00F25882">
        <w:rPr>
          <w:rFonts w:ascii="FrankRuehl" w:hAnsi="FrankRuehl" w:cs="FrankRuehl" w:hint="cs"/>
          <w:b/>
          <w:bCs/>
          <w:vanish/>
          <w:szCs w:val="20"/>
          <w:shd w:val="clear" w:color="auto" w:fill="FFFF99"/>
          <w:rtl/>
        </w:rPr>
        <w:t>תק' תשע"ח-2018</w:t>
      </w:r>
    </w:p>
    <w:p w:rsidR="003A2194" w:rsidRPr="00F25882" w:rsidRDefault="003A2194" w:rsidP="003A2194">
      <w:pPr>
        <w:pStyle w:val="P00"/>
        <w:spacing w:before="0"/>
        <w:ind w:left="0" w:right="1134"/>
        <w:rPr>
          <w:rFonts w:ascii="FrankRuehl" w:hAnsi="FrankRuehl" w:cs="FrankRuehl"/>
          <w:vanish/>
          <w:szCs w:val="20"/>
          <w:shd w:val="clear" w:color="auto" w:fill="FFFF99"/>
          <w:rtl/>
        </w:rPr>
      </w:pPr>
      <w:hyperlink r:id="rId20" w:history="1">
        <w:r w:rsidRPr="00F25882">
          <w:rPr>
            <w:rStyle w:val="Hyperlink"/>
            <w:rFonts w:ascii="FrankRuehl" w:hAnsi="FrankRuehl" w:cs="FrankRuehl" w:hint="cs"/>
            <w:vanish/>
            <w:szCs w:val="20"/>
            <w:shd w:val="clear" w:color="auto" w:fill="FFFF99"/>
            <w:rtl/>
          </w:rPr>
          <w:t>ק"ת תשע"ח מס' 8014</w:t>
        </w:r>
      </w:hyperlink>
      <w:r w:rsidRPr="00F25882">
        <w:rPr>
          <w:rFonts w:ascii="FrankRuehl" w:hAnsi="FrankRuehl" w:cs="FrankRuehl" w:hint="cs"/>
          <w:vanish/>
          <w:szCs w:val="20"/>
          <w:shd w:val="clear" w:color="auto" w:fill="FFFF99"/>
          <w:rtl/>
        </w:rPr>
        <w:t xml:space="preserve"> מיום 6.6.2018 עמ' 2117</w:t>
      </w:r>
    </w:p>
    <w:p w:rsidR="003A2194" w:rsidRPr="00F25882" w:rsidRDefault="003A2194" w:rsidP="003A2194">
      <w:pPr>
        <w:pStyle w:val="P00"/>
        <w:spacing w:before="0"/>
        <w:ind w:left="0" w:right="1134"/>
        <w:rPr>
          <w:rFonts w:ascii="FrankRuehl" w:hAnsi="FrankRuehl" w:cs="FrankRuehl"/>
          <w:vanish/>
          <w:szCs w:val="20"/>
          <w:shd w:val="clear" w:color="auto" w:fill="FFFF99"/>
          <w:rtl/>
        </w:rPr>
      </w:pPr>
      <w:r w:rsidRPr="00F25882">
        <w:rPr>
          <w:rFonts w:ascii="FrankRuehl" w:hAnsi="FrankRuehl" w:cs="FrankRuehl" w:hint="cs"/>
          <w:b/>
          <w:bCs/>
          <w:vanish/>
          <w:szCs w:val="20"/>
          <w:shd w:val="clear" w:color="auto" w:fill="FFFF99"/>
          <w:rtl/>
        </w:rPr>
        <w:t>החלפת תקנה 17</w:t>
      </w:r>
    </w:p>
    <w:p w:rsidR="003A2194" w:rsidRPr="00F25882" w:rsidRDefault="003A2194" w:rsidP="003A2194">
      <w:pPr>
        <w:pStyle w:val="P00"/>
        <w:ind w:left="0" w:right="1134"/>
        <w:rPr>
          <w:rFonts w:ascii="FrankRuehl" w:hAnsi="FrankRuehl" w:cs="FrankRuehl"/>
          <w:vanish/>
          <w:szCs w:val="20"/>
          <w:shd w:val="clear" w:color="auto" w:fill="FFFF99"/>
          <w:rtl/>
        </w:rPr>
      </w:pPr>
      <w:r w:rsidRPr="00F25882">
        <w:rPr>
          <w:rFonts w:ascii="FrankRuehl" w:hAnsi="FrankRuehl" w:cs="FrankRuehl" w:hint="cs"/>
          <w:vanish/>
          <w:szCs w:val="20"/>
          <w:shd w:val="clear" w:color="auto" w:fill="FFFF99"/>
          <w:rtl/>
        </w:rPr>
        <w:t>הנוסח הקודם:</w:t>
      </w:r>
    </w:p>
    <w:p w:rsidR="003A2194" w:rsidRPr="00F25882" w:rsidRDefault="003A2194" w:rsidP="003A2194">
      <w:pPr>
        <w:pStyle w:val="P00"/>
        <w:spacing w:before="20"/>
        <w:ind w:left="0" w:right="1134"/>
        <w:rPr>
          <w:rStyle w:val="default"/>
          <w:rFonts w:ascii="Miriam" w:hAnsi="Miriam" w:cs="Miriam"/>
          <w:strike/>
          <w:vanish/>
          <w:sz w:val="16"/>
          <w:szCs w:val="16"/>
          <w:shd w:val="clear" w:color="auto" w:fill="FFFF99"/>
          <w:rtl/>
        </w:rPr>
      </w:pPr>
      <w:r w:rsidRPr="00F25882">
        <w:rPr>
          <w:rStyle w:val="default"/>
          <w:rFonts w:ascii="Miriam" w:hAnsi="Miriam" w:cs="Miriam"/>
          <w:strike/>
          <w:vanish/>
          <w:sz w:val="16"/>
          <w:szCs w:val="16"/>
          <w:shd w:val="clear" w:color="auto" w:fill="FFFF99"/>
          <w:rtl/>
        </w:rPr>
        <w:t>פרסום הפרטים</w:t>
      </w:r>
    </w:p>
    <w:p w:rsidR="003A2194" w:rsidRPr="000B4EBF" w:rsidRDefault="003A2194" w:rsidP="000B4EBF">
      <w:pPr>
        <w:pStyle w:val="P00"/>
        <w:spacing w:before="0"/>
        <w:ind w:left="0" w:right="1134"/>
        <w:rPr>
          <w:rStyle w:val="default"/>
          <w:rFonts w:cs="FrankRuehl"/>
          <w:strike/>
          <w:sz w:val="2"/>
          <w:szCs w:val="2"/>
          <w:shd w:val="clear" w:color="auto" w:fill="FFFF99"/>
          <w:rtl/>
        </w:rPr>
      </w:pPr>
      <w:r w:rsidRPr="00F25882">
        <w:rPr>
          <w:rStyle w:val="default"/>
          <w:rFonts w:cs="FrankRuehl" w:hint="cs"/>
          <w:strike/>
          <w:vanish/>
          <w:sz w:val="22"/>
          <w:szCs w:val="22"/>
          <w:shd w:val="clear" w:color="auto" w:fill="FFFF99"/>
          <w:rtl/>
        </w:rPr>
        <w:t>17</w:t>
      </w:r>
      <w:r w:rsidRPr="00F25882">
        <w:rPr>
          <w:rStyle w:val="default"/>
          <w:rFonts w:cs="FrankRuehl"/>
          <w:strike/>
          <w:vanish/>
          <w:sz w:val="22"/>
          <w:szCs w:val="22"/>
          <w:shd w:val="clear" w:color="auto" w:fill="FFFF99"/>
          <w:rtl/>
        </w:rPr>
        <w:t>.</w:t>
      </w:r>
      <w:r w:rsidRPr="00F25882">
        <w:rPr>
          <w:rStyle w:val="default"/>
          <w:rFonts w:cs="FrankRuehl"/>
          <w:strike/>
          <w:vanish/>
          <w:sz w:val="22"/>
          <w:szCs w:val="22"/>
          <w:shd w:val="clear" w:color="auto" w:fill="FFFF99"/>
          <w:rtl/>
        </w:rPr>
        <w:tab/>
      </w:r>
      <w:r w:rsidRPr="00F25882">
        <w:rPr>
          <w:rStyle w:val="default"/>
          <w:rFonts w:cs="FrankRuehl" w:hint="cs"/>
          <w:strike/>
          <w:vanish/>
          <w:sz w:val="22"/>
          <w:szCs w:val="22"/>
          <w:shd w:val="clear" w:color="auto" w:fill="FFFF99"/>
          <w:rtl/>
        </w:rPr>
        <w:t>הפרטים לפי תקנות אלה מהווים מידע ציבורי וייתכן כי יפורסמו באמצעים שונים ובכלל זה, באינטרנט; יש להימנע ממילוי פרטים אישיים למעט במקומות שבהם נדרש הדבר מפורשות.</w:t>
      </w:r>
      <w:bookmarkEnd w:id="34"/>
    </w:p>
    <w:p w:rsidR="0003312A" w:rsidRDefault="0003312A" w:rsidP="005A091F">
      <w:pPr>
        <w:pStyle w:val="P00"/>
        <w:spacing w:before="72"/>
        <w:ind w:left="0" w:right="1134"/>
        <w:rPr>
          <w:rStyle w:val="default"/>
          <w:rFonts w:cs="FrankRuehl" w:hint="cs"/>
          <w:rtl/>
        </w:rPr>
      </w:pPr>
      <w:bookmarkStart w:id="35" w:name="Seif18"/>
      <w:bookmarkEnd w:id="35"/>
      <w:r>
        <w:rPr>
          <w:lang w:val="he-IL"/>
        </w:rPr>
        <w:pict>
          <v:rect id="_x0000_s1138" style="position:absolute;left:0;text-align:left;margin-left:464.5pt;margin-top:8.05pt;width:75.05pt;height:16.9pt;z-index:251653632" o:allowincell="f" filled="f" stroked="f" strokecolor="lime" strokeweight=".25pt">
            <v:textbox inset="0,0,0,0">
              <w:txbxContent>
                <w:p w:rsidR="008F5C2C" w:rsidRDefault="008F5C2C" w:rsidP="0003312A">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5A091F">
        <w:rPr>
          <w:rStyle w:val="big-number"/>
          <w:rFonts w:cs="Miriam" w:hint="cs"/>
          <w:rtl/>
        </w:rPr>
        <w:t>8</w:t>
      </w:r>
      <w:r>
        <w:rPr>
          <w:rStyle w:val="big-number"/>
          <w:rFonts w:cs="Miriam"/>
          <w:rtl/>
        </w:rPr>
        <w:t>.</w:t>
      </w:r>
      <w:r>
        <w:rPr>
          <w:rStyle w:val="big-number"/>
          <w:rFonts w:cs="Miriam"/>
          <w:rtl/>
        </w:rPr>
        <w:tab/>
      </w:r>
      <w:r w:rsidR="005A091F">
        <w:rPr>
          <w:rStyle w:val="default"/>
          <w:rFonts w:cs="FrankRuehl" w:hint="cs"/>
          <w:rtl/>
        </w:rPr>
        <w:t>תחילן של תקנות אלה, למעט תקנה 16, 30 ימים מיום פרסומן; תחילתה של תקנה 16 שישה חודשים מיום פרסומן של תקנות אלה.</w:t>
      </w:r>
    </w:p>
    <w:p w:rsidR="0003312A" w:rsidRDefault="0003312A" w:rsidP="005A091F">
      <w:pPr>
        <w:pStyle w:val="P00"/>
        <w:spacing w:before="72"/>
        <w:ind w:left="0" w:right="1134"/>
        <w:rPr>
          <w:rStyle w:val="default"/>
          <w:rFonts w:cs="FrankRuehl" w:hint="cs"/>
          <w:rtl/>
        </w:rPr>
      </w:pPr>
      <w:bookmarkStart w:id="36" w:name="Seif19"/>
      <w:bookmarkEnd w:id="36"/>
      <w:r>
        <w:rPr>
          <w:lang w:val="he-IL"/>
        </w:rPr>
        <w:pict>
          <v:rect id="_x0000_s1139" style="position:absolute;left:0;text-align:left;margin-left:464.5pt;margin-top:8.05pt;width:75.05pt;height:46.95pt;z-index:251654656" o:allowincell="f" filled="f" stroked="f" strokecolor="lime" strokeweight=".25pt">
            <v:textbox inset="0,0,0,0">
              <w:txbxContent>
                <w:p w:rsidR="008F5C2C" w:rsidRDefault="008F5C2C" w:rsidP="0003312A">
                  <w:pPr>
                    <w:spacing w:line="160" w:lineRule="exact"/>
                    <w:jc w:val="left"/>
                    <w:rPr>
                      <w:rFonts w:cs="Miriam"/>
                      <w:noProof/>
                      <w:sz w:val="18"/>
                      <w:szCs w:val="18"/>
                      <w:rtl/>
                    </w:rPr>
                  </w:pPr>
                  <w:r>
                    <w:rPr>
                      <w:rFonts w:cs="Miriam" w:hint="cs"/>
                      <w:sz w:val="18"/>
                      <w:szCs w:val="18"/>
                      <w:rtl/>
                    </w:rPr>
                    <w:t>הפרת תקנות אלה אינה הפרת חובה לעניין סעיף 64א לחוק</w:t>
                  </w:r>
                </w:p>
                <w:p w:rsidR="008F5C2C" w:rsidRDefault="008F5C2C" w:rsidP="0003312A">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1</w:t>
      </w:r>
      <w:r w:rsidR="005A091F">
        <w:rPr>
          <w:rStyle w:val="big-number"/>
          <w:rFonts w:cs="Miriam" w:hint="cs"/>
          <w:rtl/>
        </w:rPr>
        <w:t>9</w:t>
      </w:r>
      <w:r>
        <w:rPr>
          <w:rStyle w:val="big-number"/>
          <w:rFonts w:cs="Miriam"/>
          <w:rtl/>
        </w:rPr>
        <w:t>.</w:t>
      </w:r>
      <w:r>
        <w:rPr>
          <w:rStyle w:val="big-number"/>
          <w:rFonts w:cs="Miriam"/>
          <w:rtl/>
        </w:rPr>
        <w:tab/>
      </w:r>
      <w:r w:rsidR="005A091F">
        <w:rPr>
          <w:rStyle w:val="default"/>
          <w:rFonts w:cs="FrankRuehl" w:hint="cs"/>
          <w:rtl/>
        </w:rPr>
        <w:t>בלי לגרוע מתחולת הוראות סעיף 64א(א)(5) לחוק לגבי הפרת החובה להגיש את המסמכים האמורים בסעיף 38 לחוק, הפרת הוראות תקנות אלה</w:t>
      </w:r>
      <w:r w:rsidR="00383A92" w:rsidRPr="00383A92">
        <w:rPr>
          <w:rStyle w:val="default"/>
          <w:rFonts w:cs="FrankRuehl" w:hint="cs"/>
          <w:rtl/>
        </w:rPr>
        <w:t>, למעט ההוראות לעניין הגשת הדוח המילולי לפי טופס 7א שבתוספת והנספחים לדוח המילולי והכספי שבטופס 7א האמור,</w:t>
      </w:r>
      <w:r w:rsidR="005A091F">
        <w:rPr>
          <w:rStyle w:val="default"/>
          <w:rFonts w:cs="FrankRuehl" w:hint="cs"/>
          <w:rtl/>
        </w:rPr>
        <w:t xml:space="preserve"> לא תהווה הפרת חובה לעניין סעיף 64א(א)(5) לחוק.</w:t>
      </w:r>
    </w:p>
    <w:p w:rsidR="003A2194" w:rsidRPr="00F25882" w:rsidRDefault="00383A92" w:rsidP="003A2194">
      <w:pPr>
        <w:pStyle w:val="P00"/>
        <w:spacing w:before="0"/>
        <w:ind w:left="0" w:right="1134"/>
        <w:rPr>
          <w:rFonts w:ascii="FrankRuehl" w:hAnsi="FrankRuehl" w:cs="FrankRuehl"/>
          <w:vanish/>
          <w:color w:val="FF0000"/>
          <w:szCs w:val="20"/>
          <w:shd w:val="clear" w:color="auto" w:fill="FFFF99"/>
          <w:rtl/>
        </w:rPr>
      </w:pPr>
      <w:bookmarkStart w:id="37" w:name="Rov33"/>
      <w:r w:rsidRPr="00F25882">
        <w:rPr>
          <w:rFonts w:ascii="FrankRuehl" w:hAnsi="FrankRuehl" w:cs="FrankRuehl" w:hint="cs"/>
          <w:vanish/>
          <w:color w:val="FF0000"/>
          <w:szCs w:val="20"/>
          <w:shd w:val="clear" w:color="auto" w:fill="FFFF99"/>
          <w:rtl/>
        </w:rPr>
        <w:t>מיום 31.3.2019</w:t>
      </w:r>
    </w:p>
    <w:p w:rsidR="003A2194" w:rsidRPr="00F25882" w:rsidRDefault="003A2194" w:rsidP="003A2194">
      <w:pPr>
        <w:pStyle w:val="P00"/>
        <w:spacing w:before="0"/>
        <w:ind w:left="0" w:right="1134"/>
        <w:rPr>
          <w:rFonts w:ascii="FrankRuehl" w:hAnsi="FrankRuehl" w:cs="FrankRuehl"/>
          <w:vanish/>
          <w:szCs w:val="20"/>
          <w:shd w:val="clear" w:color="auto" w:fill="FFFF99"/>
          <w:rtl/>
        </w:rPr>
      </w:pPr>
      <w:r w:rsidRPr="00F25882">
        <w:rPr>
          <w:rFonts w:ascii="FrankRuehl" w:hAnsi="FrankRuehl" w:cs="FrankRuehl" w:hint="cs"/>
          <w:b/>
          <w:bCs/>
          <w:vanish/>
          <w:szCs w:val="20"/>
          <w:shd w:val="clear" w:color="auto" w:fill="FFFF99"/>
          <w:rtl/>
        </w:rPr>
        <w:t>תק' תשע"ח-2018</w:t>
      </w:r>
    </w:p>
    <w:p w:rsidR="003A2194" w:rsidRPr="00F25882" w:rsidRDefault="003A2194" w:rsidP="003A2194">
      <w:pPr>
        <w:pStyle w:val="P00"/>
        <w:spacing w:before="0"/>
        <w:ind w:left="0" w:right="1134"/>
        <w:rPr>
          <w:rFonts w:ascii="FrankRuehl" w:hAnsi="FrankRuehl" w:cs="FrankRuehl"/>
          <w:vanish/>
          <w:szCs w:val="20"/>
          <w:shd w:val="clear" w:color="auto" w:fill="FFFF99"/>
          <w:rtl/>
        </w:rPr>
      </w:pPr>
      <w:hyperlink r:id="rId21" w:history="1">
        <w:r w:rsidRPr="00F25882">
          <w:rPr>
            <w:rStyle w:val="Hyperlink"/>
            <w:rFonts w:ascii="FrankRuehl" w:hAnsi="FrankRuehl" w:cs="FrankRuehl" w:hint="cs"/>
            <w:vanish/>
            <w:szCs w:val="20"/>
            <w:shd w:val="clear" w:color="auto" w:fill="FFFF99"/>
            <w:rtl/>
          </w:rPr>
          <w:t>ק"ת תשע"ח מס' 8014</w:t>
        </w:r>
      </w:hyperlink>
      <w:r w:rsidRPr="00F25882">
        <w:rPr>
          <w:rFonts w:ascii="FrankRuehl" w:hAnsi="FrankRuehl" w:cs="FrankRuehl" w:hint="cs"/>
          <w:vanish/>
          <w:szCs w:val="20"/>
          <w:shd w:val="clear" w:color="auto" w:fill="FFFF99"/>
          <w:rtl/>
        </w:rPr>
        <w:t xml:space="preserve"> מיום 6.6.2018 עמ' 2119</w:t>
      </w:r>
    </w:p>
    <w:p w:rsidR="007303C3" w:rsidRPr="000B4EBF" w:rsidRDefault="007303C3" w:rsidP="000B4EBF">
      <w:pPr>
        <w:pStyle w:val="P00"/>
        <w:ind w:left="0" w:right="1134"/>
        <w:rPr>
          <w:rStyle w:val="default"/>
          <w:rFonts w:cs="FrankRuehl" w:hint="cs"/>
          <w:sz w:val="2"/>
          <w:szCs w:val="2"/>
          <w:shd w:val="clear" w:color="auto" w:fill="FFFF99"/>
          <w:rtl/>
        </w:rPr>
      </w:pPr>
      <w:r w:rsidRPr="00F25882">
        <w:rPr>
          <w:rStyle w:val="default"/>
          <w:rFonts w:cs="FrankRuehl" w:hint="cs"/>
          <w:vanish/>
          <w:sz w:val="22"/>
          <w:szCs w:val="22"/>
          <w:shd w:val="clear" w:color="auto" w:fill="FFFF99"/>
          <w:rtl/>
        </w:rPr>
        <w:t>19</w:t>
      </w:r>
      <w:r w:rsidRPr="00F25882">
        <w:rPr>
          <w:rStyle w:val="default"/>
          <w:rFonts w:cs="FrankRuehl"/>
          <w:vanish/>
          <w:sz w:val="22"/>
          <w:szCs w:val="22"/>
          <w:shd w:val="clear" w:color="auto" w:fill="FFFF99"/>
          <w:rtl/>
        </w:rPr>
        <w:t>.</w:t>
      </w:r>
      <w:r w:rsidRPr="00F25882">
        <w:rPr>
          <w:rStyle w:val="default"/>
          <w:rFonts w:cs="FrankRuehl"/>
          <w:vanish/>
          <w:sz w:val="22"/>
          <w:szCs w:val="22"/>
          <w:shd w:val="clear" w:color="auto" w:fill="FFFF99"/>
          <w:rtl/>
        </w:rPr>
        <w:tab/>
      </w:r>
      <w:r w:rsidRPr="00F25882">
        <w:rPr>
          <w:rStyle w:val="default"/>
          <w:rFonts w:cs="FrankRuehl" w:hint="cs"/>
          <w:vanish/>
          <w:sz w:val="22"/>
          <w:szCs w:val="22"/>
          <w:shd w:val="clear" w:color="auto" w:fill="FFFF99"/>
          <w:rtl/>
        </w:rPr>
        <w:t>בלי לגרוע מתחולת הוראות סעיף 64א(א)(5) לחוק לגבי הפרת החובה להגיש את המסמכים האמורים בסעיף 38 לחוק, הפרת הוראות תקנות אלה</w:t>
      </w:r>
      <w:r w:rsidRPr="00F25882">
        <w:rPr>
          <w:rStyle w:val="default"/>
          <w:rFonts w:cs="FrankRuehl" w:hint="cs"/>
          <w:vanish/>
          <w:sz w:val="22"/>
          <w:szCs w:val="22"/>
          <w:u w:val="single"/>
          <w:shd w:val="clear" w:color="auto" w:fill="FFFF99"/>
          <w:rtl/>
        </w:rPr>
        <w:t>, למעט ההוראות לעניין הגשת הדוח המילולי לפי טופס 7א שבתוספת והנספחים לדוח המילולי והכספי שבטופס 7א האמור,</w:t>
      </w:r>
      <w:r w:rsidRPr="00F25882">
        <w:rPr>
          <w:rStyle w:val="default"/>
          <w:rFonts w:cs="FrankRuehl" w:hint="cs"/>
          <w:vanish/>
          <w:sz w:val="22"/>
          <w:szCs w:val="22"/>
          <w:shd w:val="clear" w:color="auto" w:fill="FFFF99"/>
          <w:rtl/>
        </w:rPr>
        <w:t xml:space="preserve"> לא תהווה הפרת חובה לעניין סעיף 64א(א)(5) לחוק.</w:t>
      </w:r>
      <w:bookmarkEnd w:id="37"/>
    </w:p>
    <w:p w:rsidR="007303C3" w:rsidRDefault="007303C3" w:rsidP="0003312A">
      <w:pPr>
        <w:pStyle w:val="P00"/>
        <w:spacing w:before="72"/>
        <w:ind w:left="0" w:right="1134"/>
        <w:rPr>
          <w:rStyle w:val="default"/>
          <w:rFonts w:cs="FrankRuehl" w:hint="cs"/>
          <w:rtl/>
        </w:rPr>
      </w:pPr>
    </w:p>
    <w:p w:rsidR="0003312A" w:rsidRPr="00D87E16" w:rsidRDefault="0003312A" w:rsidP="00D87E16">
      <w:pPr>
        <w:pStyle w:val="medium2-header"/>
        <w:keepLines w:val="0"/>
        <w:spacing w:before="72"/>
        <w:ind w:left="0" w:right="1134"/>
        <w:rPr>
          <w:rFonts w:cs="FrankRuehl" w:hint="cs"/>
          <w:noProof/>
          <w:sz w:val="20"/>
          <w:rtl/>
          <w:lang w:val="he-IL"/>
        </w:rPr>
      </w:pPr>
      <w:bookmarkStart w:id="38" w:name="med0"/>
      <w:bookmarkEnd w:id="38"/>
      <w:r w:rsidRPr="00D87E16">
        <w:rPr>
          <w:rFonts w:cs="FrankRuehl" w:hint="cs"/>
          <w:noProof/>
          <w:sz w:val="20"/>
          <w:rtl/>
          <w:lang w:val="he-IL"/>
        </w:rPr>
        <w:t>תוספת</w:t>
      </w:r>
    </w:p>
    <w:p w:rsidR="0003312A" w:rsidRPr="000E4761" w:rsidRDefault="00843B56" w:rsidP="00843B56">
      <w:pPr>
        <w:pStyle w:val="P00"/>
        <w:spacing w:before="72"/>
        <w:ind w:left="0" w:right="1134"/>
        <w:rPr>
          <w:rStyle w:val="default"/>
          <w:rFonts w:cs="FrankRuehl" w:hint="cs"/>
          <w:sz w:val="24"/>
          <w:szCs w:val="24"/>
          <w:rtl/>
        </w:rPr>
      </w:pPr>
      <w:r w:rsidRPr="00843B56">
        <w:rPr>
          <w:rStyle w:val="default"/>
          <w:rFonts w:cs="FrankRuehl"/>
          <w:sz w:val="24"/>
          <w:szCs w:val="24"/>
          <w:rtl/>
        </w:rPr>
        <w:pict>
          <v:shape id="_x0000_s1163" type="#_x0000_t202" style="position:absolute;left:0;text-align:left;margin-left:470.25pt;margin-top:7.1pt;width:1in;height:10.7pt;z-index:251671040" filled="f" stroked="f">
            <v:textbox inset="1mm,0,1mm,0">
              <w:txbxContent>
                <w:p w:rsidR="008F5C2C" w:rsidRDefault="008F5C2C" w:rsidP="00843B56">
                  <w:pPr>
                    <w:spacing w:line="160" w:lineRule="exact"/>
                    <w:jc w:val="left"/>
                    <w:rPr>
                      <w:rFonts w:cs="Miriam" w:hint="cs"/>
                      <w:szCs w:val="18"/>
                      <w:rtl/>
                    </w:rPr>
                  </w:pPr>
                  <w:r>
                    <w:rPr>
                      <w:rFonts w:cs="Miriam" w:hint="cs"/>
                      <w:szCs w:val="18"/>
                      <w:rtl/>
                    </w:rPr>
                    <w:t>תק' תשע"ח-2018</w:t>
                  </w:r>
                </w:p>
              </w:txbxContent>
            </v:textbox>
          </v:shape>
        </w:pict>
      </w:r>
      <w:r>
        <w:rPr>
          <w:rStyle w:val="default"/>
          <w:rFonts w:cs="FrankRuehl" w:hint="cs"/>
          <w:sz w:val="24"/>
          <w:szCs w:val="24"/>
          <w:rtl/>
        </w:rPr>
        <w:t xml:space="preserve">טופס </w:t>
      </w:r>
      <w:r w:rsidR="000E4761" w:rsidRPr="000E4761">
        <w:rPr>
          <w:rStyle w:val="default"/>
          <w:rFonts w:cs="FrankRuehl" w:hint="cs"/>
          <w:sz w:val="24"/>
          <w:szCs w:val="24"/>
          <w:rtl/>
        </w:rPr>
        <w:t>1</w:t>
      </w:r>
    </w:p>
    <w:p w:rsidR="000E4761" w:rsidRPr="000E4761" w:rsidRDefault="000E4761" w:rsidP="0003312A">
      <w:pPr>
        <w:pStyle w:val="P00"/>
        <w:spacing w:before="72"/>
        <w:ind w:left="0" w:right="1134"/>
        <w:rPr>
          <w:rStyle w:val="default"/>
          <w:rFonts w:cs="FrankRuehl" w:hint="cs"/>
          <w:sz w:val="24"/>
          <w:szCs w:val="24"/>
          <w:rtl/>
        </w:rPr>
      </w:pPr>
      <w:r w:rsidRPr="000E4761">
        <w:rPr>
          <w:rStyle w:val="default"/>
          <w:rFonts w:cs="FrankRuehl" w:hint="cs"/>
          <w:sz w:val="24"/>
          <w:szCs w:val="24"/>
          <w:rtl/>
        </w:rPr>
        <w:t>(תקנה 2)</w:t>
      </w:r>
    </w:p>
    <w:p w:rsidR="000E4761" w:rsidRPr="000E4761" w:rsidRDefault="000E4761" w:rsidP="0003312A">
      <w:pPr>
        <w:pStyle w:val="P00"/>
        <w:spacing w:before="72"/>
        <w:ind w:left="0" w:right="1134"/>
        <w:rPr>
          <w:rStyle w:val="default"/>
          <w:rFonts w:cs="FrankRuehl" w:hint="cs"/>
          <w:sz w:val="24"/>
          <w:szCs w:val="24"/>
          <w:rtl/>
        </w:rPr>
      </w:pPr>
      <w:r w:rsidRPr="000E4761">
        <w:rPr>
          <w:rStyle w:val="default"/>
          <w:rFonts w:cs="FrankRuehl" w:hint="cs"/>
          <w:sz w:val="24"/>
          <w:szCs w:val="24"/>
          <w:rtl/>
        </w:rPr>
        <w:t>[</w:t>
      </w:r>
      <w:hyperlink r:id="rId22" w:history="1">
        <w:r w:rsidRPr="00795AF4">
          <w:rPr>
            <w:rStyle w:val="Hyperlink"/>
            <w:rFonts w:cs="FrankRuehl" w:hint="cs"/>
            <w:sz w:val="24"/>
            <w:szCs w:val="24"/>
            <w:rtl/>
          </w:rPr>
          <w:t>בקשה לרישו</w:t>
        </w:r>
        <w:r w:rsidRPr="00795AF4">
          <w:rPr>
            <w:rStyle w:val="Hyperlink"/>
            <w:rFonts w:cs="FrankRuehl" w:hint="cs"/>
            <w:sz w:val="24"/>
            <w:szCs w:val="24"/>
            <w:rtl/>
          </w:rPr>
          <w:t>ם</w:t>
        </w:r>
        <w:r w:rsidRPr="00795AF4">
          <w:rPr>
            <w:rStyle w:val="Hyperlink"/>
            <w:rFonts w:cs="FrankRuehl" w:hint="cs"/>
            <w:sz w:val="24"/>
            <w:szCs w:val="24"/>
            <w:rtl/>
          </w:rPr>
          <w:t xml:space="preserve"> עמותה</w:t>
        </w:r>
      </w:hyperlink>
      <w:r w:rsidRPr="000E4761">
        <w:rPr>
          <w:rStyle w:val="default"/>
          <w:rFonts w:cs="FrankRuehl" w:hint="cs"/>
          <w:sz w:val="24"/>
          <w:szCs w:val="24"/>
          <w:rtl/>
        </w:rPr>
        <w:t>]</w:t>
      </w:r>
    </w:p>
    <w:p w:rsidR="004C1575" w:rsidRDefault="004C1575" w:rsidP="00661E3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2840F8" w:rsidRPr="002840F8" w:rsidRDefault="00843B56" w:rsidP="00843B56">
      <w:pPr>
        <w:pStyle w:val="P00"/>
        <w:spacing w:before="72"/>
        <w:ind w:left="0" w:right="1134"/>
        <w:rPr>
          <w:rStyle w:val="default"/>
          <w:rFonts w:cs="FrankRuehl" w:hint="cs"/>
          <w:sz w:val="24"/>
          <w:szCs w:val="24"/>
          <w:rtl/>
        </w:rPr>
      </w:pPr>
      <w:r w:rsidRPr="00843B56">
        <w:rPr>
          <w:rStyle w:val="default"/>
          <w:rFonts w:cs="FrankRuehl"/>
          <w:sz w:val="24"/>
          <w:szCs w:val="24"/>
          <w:rtl/>
        </w:rPr>
        <w:pict>
          <v:shape id="_x0000_s1164" type="#_x0000_t202" style="position:absolute;left:0;text-align:left;margin-left:470.25pt;margin-top:7.1pt;width:1in;height:10.7pt;z-index:251672064" filled="f" stroked="f">
            <v:textbox inset="1mm,0,1mm,0">
              <w:txbxContent>
                <w:p w:rsidR="008F5C2C" w:rsidRDefault="008F5C2C" w:rsidP="00843B56">
                  <w:pPr>
                    <w:spacing w:line="160" w:lineRule="exact"/>
                    <w:jc w:val="left"/>
                    <w:rPr>
                      <w:rFonts w:cs="Miriam" w:hint="cs"/>
                      <w:szCs w:val="18"/>
                      <w:rtl/>
                    </w:rPr>
                  </w:pPr>
                  <w:r>
                    <w:rPr>
                      <w:rFonts w:cs="Miriam" w:hint="cs"/>
                      <w:szCs w:val="18"/>
                      <w:rtl/>
                    </w:rPr>
                    <w:t>תק' תשע"ח-2018</w:t>
                  </w:r>
                </w:p>
              </w:txbxContent>
            </v:textbox>
          </v:shape>
        </w:pict>
      </w:r>
      <w:r>
        <w:rPr>
          <w:rStyle w:val="default"/>
          <w:rFonts w:cs="FrankRuehl" w:hint="cs"/>
          <w:sz w:val="24"/>
          <w:szCs w:val="24"/>
          <w:rtl/>
        </w:rPr>
        <w:t xml:space="preserve">טופס </w:t>
      </w:r>
      <w:r w:rsidR="002840F8" w:rsidRPr="002840F8">
        <w:rPr>
          <w:rStyle w:val="default"/>
          <w:rFonts w:cs="FrankRuehl" w:hint="cs"/>
          <w:sz w:val="24"/>
          <w:szCs w:val="24"/>
          <w:rtl/>
        </w:rPr>
        <w:t>2</w:t>
      </w:r>
    </w:p>
    <w:p w:rsidR="002840F8" w:rsidRPr="002840F8" w:rsidRDefault="002840F8" w:rsidP="00661E3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2840F8">
        <w:rPr>
          <w:rStyle w:val="default"/>
          <w:rFonts w:cs="FrankRuehl" w:hint="cs"/>
          <w:sz w:val="24"/>
          <w:szCs w:val="24"/>
          <w:rtl/>
        </w:rPr>
        <w:t>(תקנה 3)</w:t>
      </w:r>
    </w:p>
    <w:p w:rsidR="002840F8" w:rsidRPr="002840F8" w:rsidRDefault="002840F8" w:rsidP="00661E3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2840F8">
        <w:rPr>
          <w:rStyle w:val="default"/>
          <w:rFonts w:cs="FrankRuehl" w:hint="cs"/>
          <w:sz w:val="24"/>
          <w:szCs w:val="24"/>
          <w:rtl/>
        </w:rPr>
        <w:t>[</w:t>
      </w:r>
      <w:hyperlink r:id="rId23" w:history="1">
        <w:r w:rsidRPr="00301EB4">
          <w:rPr>
            <w:rStyle w:val="Hyperlink"/>
            <w:rFonts w:cs="FrankRuehl" w:hint="cs"/>
            <w:sz w:val="24"/>
            <w:szCs w:val="24"/>
            <w:rtl/>
          </w:rPr>
          <w:t>טופס דיווח על החלטת אסיפה כללית של עמותה בדבר החלטות לשינוי שם, מטרות ותקנון, בחירת בעלי תפקידים, אישור דוחות ומינוי רו"ח</w:t>
        </w:r>
      </w:hyperlink>
      <w:r w:rsidRPr="002840F8">
        <w:rPr>
          <w:rStyle w:val="default"/>
          <w:rFonts w:cs="FrankRuehl" w:hint="cs"/>
          <w:sz w:val="24"/>
          <w:szCs w:val="24"/>
          <w:rtl/>
        </w:rPr>
        <w:t>]</w:t>
      </w:r>
    </w:p>
    <w:p w:rsidR="00DE07F5" w:rsidRDefault="00DE07F5" w:rsidP="00F774E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p>
    <w:p w:rsidR="00654667" w:rsidRPr="00654667" w:rsidRDefault="00654667" w:rsidP="00F774E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654667">
        <w:rPr>
          <w:rStyle w:val="default"/>
          <w:rFonts w:cs="FrankRuehl" w:hint="cs"/>
          <w:sz w:val="24"/>
          <w:szCs w:val="24"/>
          <w:rtl/>
        </w:rPr>
        <w:t>טופס 3</w:t>
      </w:r>
    </w:p>
    <w:p w:rsidR="00654667" w:rsidRPr="00654667" w:rsidRDefault="00654667" w:rsidP="00F774E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654667">
        <w:rPr>
          <w:rStyle w:val="default"/>
          <w:rFonts w:cs="FrankRuehl" w:hint="cs"/>
          <w:sz w:val="24"/>
          <w:szCs w:val="24"/>
          <w:rtl/>
        </w:rPr>
        <w:t>(תקנה 3(ו)(2))</w:t>
      </w:r>
    </w:p>
    <w:p w:rsidR="00654667" w:rsidRPr="00654667" w:rsidRDefault="00654667" w:rsidP="00F774E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654667">
        <w:rPr>
          <w:rStyle w:val="default"/>
          <w:rFonts w:cs="FrankRuehl" w:hint="cs"/>
          <w:sz w:val="24"/>
          <w:szCs w:val="24"/>
          <w:rtl/>
        </w:rPr>
        <w:t>[</w:t>
      </w:r>
      <w:hyperlink r:id="rId24" w:history="1">
        <w:r w:rsidRPr="0024558D">
          <w:rPr>
            <w:rStyle w:val="Hyperlink"/>
            <w:rFonts w:cs="FrankRuehl" w:hint="cs"/>
            <w:sz w:val="24"/>
            <w:szCs w:val="24"/>
            <w:rtl/>
          </w:rPr>
          <w:t>טופס דיווח על החלטה לשינוי תקנון</w:t>
        </w:r>
      </w:hyperlink>
      <w:r w:rsidRPr="00654667">
        <w:rPr>
          <w:rStyle w:val="default"/>
          <w:rFonts w:cs="FrankRuehl" w:hint="cs"/>
          <w:sz w:val="24"/>
          <w:szCs w:val="24"/>
          <w:rtl/>
        </w:rPr>
        <w:t>]</w:t>
      </w:r>
    </w:p>
    <w:p w:rsidR="00CE099D" w:rsidRDefault="00CE099D" w:rsidP="00F774E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CE099D" w:rsidRPr="00CE099D" w:rsidRDefault="00CE099D" w:rsidP="00F774E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CE099D">
        <w:rPr>
          <w:rStyle w:val="default"/>
          <w:rFonts w:cs="FrankRuehl" w:hint="cs"/>
          <w:sz w:val="24"/>
          <w:szCs w:val="24"/>
          <w:rtl/>
        </w:rPr>
        <w:t>טופס 4</w:t>
      </w:r>
    </w:p>
    <w:p w:rsidR="00CE099D" w:rsidRPr="00CE099D" w:rsidRDefault="00CE099D" w:rsidP="00F774E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CE099D">
        <w:rPr>
          <w:rStyle w:val="default"/>
          <w:rFonts w:cs="FrankRuehl" w:hint="cs"/>
          <w:sz w:val="24"/>
          <w:szCs w:val="24"/>
          <w:rtl/>
        </w:rPr>
        <w:t>(תקנה 4(א))</w:t>
      </w:r>
    </w:p>
    <w:p w:rsidR="00CE099D" w:rsidRPr="00CE099D" w:rsidRDefault="00CE099D" w:rsidP="00F774E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CE099D">
        <w:rPr>
          <w:rStyle w:val="default"/>
          <w:rFonts w:cs="FrankRuehl" w:hint="cs"/>
          <w:sz w:val="24"/>
          <w:szCs w:val="24"/>
          <w:rtl/>
        </w:rPr>
        <w:t>[</w:t>
      </w:r>
      <w:hyperlink r:id="rId25" w:history="1">
        <w:r w:rsidRPr="0024558D">
          <w:rPr>
            <w:rStyle w:val="Hyperlink"/>
            <w:rFonts w:cs="FrankRuehl" w:hint="cs"/>
            <w:sz w:val="24"/>
            <w:szCs w:val="24"/>
            <w:rtl/>
          </w:rPr>
          <w:t>טופס דיווח על החלטה לשינוי מטרות</w:t>
        </w:r>
      </w:hyperlink>
      <w:r w:rsidRPr="00CE099D">
        <w:rPr>
          <w:rStyle w:val="default"/>
          <w:rFonts w:cs="FrankRuehl" w:hint="cs"/>
          <w:sz w:val="24"/>
          <w:szCs w:val="24"/>
          <w:rtl/>
        </w:rPr>
        <w:t>]</w:t>
      </w:r>
    </w:p>
    <w:p w:rsidR="00C76680" w:rsidRPr="00C76680" w:rsidRDefault="00C76680" w:rsidP="00C7668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2"/>
          <w:szCs w:val="22"/>
          <w:rtl/>
        </w:rPr>
      </w:pPr>
    </w:p>
    <w:p w:rsidR="00C76680" w:rsidRPr="00C76680" w:rsidRDefault="00C76680" w:rsidP="00C7668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2"/>
          <w:szCs w:val="22"/>
          <w:rtl/>
        </w:rPr>
      </w:pPr>
      <w:r w:rsidRPr="00C76680">
        <w:rPr>
          <w:rStyle w:val="default"/>
          <w:rFonts w:cs="FrankRuehl" w:hint="cs"/>
          <w:sz w:val="22"/>
          <w:szCs w:val="22"/>
          <w:rtl/>
        </w:rPr>
        <w:t>טופס 5</w:t>
      </w:r>
    </w:p>
    <w:p w:rsidR="00C76680" w:rsidRPr="00C76680" w:rsidRDefault="00C76680" w:rsidP="00C7668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2"/>
          <w:szCs w:val="22"/>
          <w:rtl/>
        </w:rPr>
      </w:pPr>
      <w:r w:rsidRPr="00C76680">
        <w:rPr>
          <w:rStyle w:val="default"/>
          <w:rFonts w:cs="FrankRuehl" w:hint="cs"/>
          <w:sz w:val="22"/>
          <w:szCs w:val="22"/>
          <w:rtl/>
        </w:rPr>
        <w:t>(תקנה 4(ב))</w:t>
      </w:r>
    </w:p>
    <w:p w:rsidR="00C76680" w:rsidRPr="00C76680" w:rsidRDefault="00C76680" w:rsidP="00C7668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2"/>
          <w:szCs w:val="22"/>
          <w:rtl/>
        </w:rPr>
      </w:pPr>
      <w:r w:rsidRPr="00C76680">
        <w:rPr>
          <w:rStyle w:val="default"/>
          <w:rFonts w:cs="FrankRuehl" w:hint="cs"/>
          <w:sz w:val="22"/>
          <w:szCs w:val="22"/>
          <w:rtl/>
        </w:rPr>
        <w:t>[</w:t>
      </w:r>
      <w:hyperlink r:id="rId26" w:history="1">
        <w:r w:rsidRPr="0024558D">
          <w:rPr>
            <w:rStyle w:val="Hyperlink"/>
            <w:rFonts w:cs="FrankRuehl" w:hint="cs"/>
            <w:sz w:val="22"/>
            <w:szCs w:val="22"/>
            <w:rtl/>
          </w:rPr>
          <w:t>טופס דיווח על החלטת בית המשפט בבקשה לשינוי מטרות</w:t>
        </w:r>
      </w:hyperlink>
      <w:r w:rsidRPr="00C76680">
        <w:rPr>
          <w:rStyle w:val="default"/>
          <w:rFonts w:cs="FrankRuehl" w:hint="cs"/>
          <w:sz w:val="22"/>
          <w:szCs w:val="22"/>
          <w:rtl/>
        </w:rPr>
        <w:t>]</w:t>
      </w:r>
    </w:p>
    <w:p w:rsidR="00FC7723" w:rsidRDefault="00FC7723" w:rsidP="00C7668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FC7723" w:rsidRPr="00372BFF" w:rsidRDefault="00FC7723" w:rsidP="00C7668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372BFF">
        <w:rPr>
          <w:rStyle w:val="default"/>
          <w:rFonts w:cs="FrankRuehl" w:hint="cs"/>
          <w:sz w:val="24"/>
          <w:szCs w:val="24"/>
          <w:rtl/>
        </w:rPr>
        <w:t>טופס 6</w:t>
      </w:r>
    </w:p>
    <w:p w:rsidR="00FC7723" w:rsidRPr="00372BFF" w:rsidRDefault="00372BFF" w:rsidP="00C7668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372BFF">
        <w:rPr>
          <w:rStyle w:val="default"/>
          <w:rFonts w:cs="FrankRuehl" w:hint="cs"/>
          <w:sz w:val="24"/>
          <w:szCs w:val="24"/>
          <w:rtl/>
        </w:rPr>
        <w:t>(תקנה 5)</w:t>
      </w:r>
    </w:p>
    <w:p w:rsidR="00372BFF" w:rsidRPr="00372BFF" w:rsidRDefault="00372BFF" w:rsidP="00372BF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372BFF">
        <w:rPr>
          <w:rStyle w:val="default"/>
          <w:rFonts w:cs="FrankRuehl" w:hint="cs"/>
          <w:sz w:val="24"/>
          <w:szCs w:val="24"/>
          <w:rtl/>
        </w:rPr>
        <w:t>[</w:t>
      </w:r>
      <w:hyperlink r:id="rId27" w:history="1">
        <w:r w:rsidRPr="0024558D">
          <w:rPr>
            <w:rStyle w:val="Hyperlink"/>
            <w:rFonts w:cs="FrankRuehl" w:hint="cs"/>
            <w:sz w:val="24"/>
            <w:szCs w:val="24"/>
            <w:rtl/>
          </w:rPr>
          <w:t>הודעה על בחירה/מינוי של חבר ועד או על סיום כהונה של חבר ועד, ועדת ביקורת/גוף מבקר/רואה חשבון</w:t>
        </w:r>
      </w:hyperlink>
      <w:r w:rsidRPr="00372BFF">
        <w:rPr>
          <w:rStyle w:val="default"/>
          <w:rFonts w:cs="FrankRuehl" w:hint="cs"/>
          <w:sz w:val="24"/>
          <w:szCs w:val="24"/>
          <w:rtl/>
        </w:rPr>
        <w:t>]</w:t>
      </w:r>
    </w:p>
    <w:p w:rsidR="001B5B76" w:rsidRDefault="001B5B76" w:rsidP="00372BF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1B5B76" w:rsidRPr="001B5B76" w:rsidRDefault="001B5B76" w:rsidP="00372BF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1B5B76">
        <w:rPr>
          <w:rStyle w:val="default"/>
          <w:rFonts w:cs="FrankRuehl" w:hint="cs"/>
          <w:sz w:val="24"/>
          <w:szCs w:val="24"/>
          <w:rtl/>
        </w:rPr>
        <w:t>טופס 7</w:t>
      </w:r>
    </w:p>
    <w:p w:rsidR="001B5B76" w:rsidRPr="001B5B76" w:rsidRDefault="001B5B76" w:rsidP="00372BF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1B5B76">
        <w:rPr>
          <w:rStyle w:val="default"/>
          <w:rFonts w:cs="FrankRuehl" w:hint="cs"/>
          <w:sz w:val="24"/>
          <w:szCs w:val="24"/>
          <w:rtl/>
        </w:rPr>
        <w:t>(תקנה 6)</w:t>
      </w:r>
    </w:p>
    <w:p w:rsidR="001B5B76" w:rsidRPr="001B5B76" w:rsidRDefault="001B5B76" w:rsidP="00372BF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1B5B76">
        <w:rPr>
          <w:rStyle w:val="default"/>
          <w:rFonts w:cs="FrankRuehl" w:hint="cs"/>
          <w:sz w:val="24"/>
          <w:szCs w:val="24"/>
          <w:rtl/>
        </w:rPr>
        <w:t>[</w:t>
      </w:r>
      <w:hyperlink r:id="rId28" w:history="1">
        <w:r w:rsidRPr="0024558D">
          <w:rPr>
            <w:rStyle w:val="Hyperlink"/>
            <w:rFonts w:cs="FrankRuehl" w:hint="cs"/>
            <w:sz w:val="24"/>
            <w:szCs w:val="24"/>
            <w:rtl/>
          </w:rPr>
          <w:t>דיווח על החלטת ועד העמותה על מינוי מורשי חתימה</w:t>
        </w:r>
      </w:hyperlink>
      <w:r w:rsidRPr="001B5B76">
        <w:rPr>
          <w:rStyle w:val="default"/>
          <w:rFonts w:cs="FrankRuehl" w:hint="cs"/>
          <w:sz w:val="24"/>
          <w:szCs w:val="24"/>
          <w:rtl/>
        </w:rPr>
        <w:t>]</w:t>
      </w:r>
    </w:p>
    <w:p w:rsidR="004B6D66" w:rsidRDefault="004B6D66" w:rsidP="00372BF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p>
    <w:p w:rsidR="00F25882" w:rsidRPr="004B6D66" w:rsidRDefault="00F25882" w:rsidP="00F25882">
      <w:pPr>
        <w:pStyle w:val="P00"/>
        <w:spacing w:before="72"/>
        <w:ind w:left="0" w:right="1134"/>
        <w:rPr>
          <w:rStyle w:val="default"/>
          <w:rFonts w:cs="FrankRuehl" w:hint="cs"/>
          <w:sz w:val="24"/>
          <w:szCs w:val="24"/>
          <w:rtl/>
        </w:rPr>
      </w:pPr>
      <w:r w:rsidRPr="00843B56">
        <w:rPr>
          <w:rStyle w:val="default"/>
          <w:rFonts w:cs="FrankRuehl"/>
          <w:sz w:val="24"/>
          <w:szCs w:val="24"/>
          <w:rtl/>
        </w:rPr>
        <w:pict>
          <v:shape id="_x0000_s1171" type="#_x0000_t202" style="position:absolute;left:0;text-align:left;margin-left:470.25pt;margin-top:7.1pt;width:1in;height:19.45pt;z-index:251679232" filled="f" stroked="f">
            <v:textbox inset="1mm,0,1mm,0">
              <w:txbxContent>
                <w:p w:rsidR="008F5C2C" w:rsidRDefault="008F5C2C" w:rsidP="00F25882">
                  <w:pPr>
                    <w:spacing w:line="160" w:lineRule="exact"/>
                    <w:jc w:val="left"/>
                    <w:rPr>
                      <w:rFonts w:cs="Miriam"/>
                      <w:szCs w:val="18"/>
                      <w:rtl/>
                    </w:rPr>
                  </w:pPr>
                  <w:r>
                    <w:rPr>
                      <w:rFonts w:cs="Miriam" w:hint="cs"/>
                      <w:szCs w:val="18"/>
                      <w:rtl/>
                    </w:rPr>
                    <w:t>תק' תשע"ח-2018</w:t>
                  </w:r>
                </w:p>
                <w:p w:rsidR="008F5C2C" w:rsidRDefault="008F5C2C" w:rsidP="00F25882">
                  <w:pPr>
                    <w:spacing w:line="160" w:lineRule="exact"/>
                    <w:jc w:val="left"/>
                    <w:rPr>
                      <w:rFonts w:cs="Miriam" w:hint="cs"/>
                      <w:szCs w:val="18"/>
                      <w:rtl/>
                    </w:rPr>
                  </w:pPr>
                  <w:r>
                    <w:rPr>
                      <w:rFonts w:cs="Miriam" w:hint="cs"/>
                      <w:szCs w:val="18"/>
                      <w:rtl/>
                    </w:rPr>
                    <w:t>ת"ט תשע"ט-2019</w:t>
                  </w:r>
                </w:p>
              </w:txbxContent>
            </v:textbox>
          </v:shape>
        </w:pict>
      </w:r>
      <w:r>
        <w:rPr>
          <w:rStyle w:val="default"/>
          <w:rFonts w:cs="FrankRuehl" w:hint="cs"/>
          <w:sz w:val="24"/>
          <w:szCs w:val="24"/>
          <w:rtl/>
        </w:rPr>
        <w:t>טופס 7א</w:t>
      </w:r>
    </w:p>
    <w:p w:rsidR="00F25882" w:rsidRPr="004B6D66" w:rsidRDefault="00F25882" w:rsidP="00F2588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4B6D66">
        <w:rPr>
          <w:rStyle w:val="default"/>
          <w:rFonts w:cs="FrankRuehl" w:hint="cs"/>
          <w:sz w:val="24"/>
          <w:szCs w:val="24"/>
          <w:rtl/>
        </w:rPr>
        <w:t>(תקנ</w:t>
      </w:r>
      <w:r>
        <w:rPr>
          <w:rStyle w:val="default"/>
          <w:rFonts w:cs="FrankRuehl" w:hint="cs"/>
          <w:sz w:val="24"/>
          <w:szCs w:val="24"/>
          <w:rtl/>
        </w:rPr>
        <w:t>ות</w:t>
      </w:r>
      <w:r w:rsidRPr="004B6D66">
        <w:rPr>
          <w:rStyle w:val="default"/>
          <w:rFonts w:cs="FrankRuehl" w:hint="cs"/>
          <w:sz w:val="24"/>
          <w:szCs w:val="24"/>
          <w:rtl/>
        </w:rPr>
        <w:t xml:space="preserve"> 7</w:t>
      </w:r>
      <w:r>
        <w:rPr>
          <w:rStyle w:val="default"/>
          <w:rFonts w:cs="FrankRuehl" w:hint="cs"/>
          <w:sz w:val="24"/>
          <w:szCs w:val="24"/>
          <w:rtl/>
        </w:rPr>
        <w:t>(א), 7(ג), 7(ד), 7א(ד), 7ב(ב), 16א, 17, 19</w:t>
      </w:r>
      <w:r w:rsidRPr="004B6D66">
        <w:rPr>
          <w:rStyle w:val="default"/>
          <w:rFonts w:cs="FrankRuehl" w:hint="cs"/>
          <w:sz w:val="24"/>
          <w:szCs w:val="24"/>
          <w:rtl/>
        </w:rPr>
        <w:t>)</w:t>
      </w:r>
    </w:p>
    <w:p w:rsidR="00F25882" w:rsidRPr="00124BD4" w:rsidRDefault="00124BD4" w:rsidP="00372BF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sz w:val="24"/>
          <w:szCs w:val="24"/>
          <w:rtl/>
        </w:rPr>
      </w:pPr>
      <w:r>
        <w:rPr>
          <w:rStyle w:val="default"/>
          <w:rFonts w:cs="FrankRuehl" w:hint="cs"/>
          <w:sz w:val="24"/>
          <w:szCs w:val="24"/>
          <w:rtl/>
        </w:rPr>
        <w:t>[</w:t>
      </w:r>
      <w:hyperlink r:id="rId29" w:history="1">
        <w:r w:rsidR="00F25882" w:rsidRPr="0076121A">
          <w:rPr>
            <w:rStyle w:val="Hyperlink"/>
            <w:rFonts w:cs="FrankRuehl" w:hint="cs"/>
            <w:sz w:val="24"/>
            <w:szCs w:val="24"/>
            <w:rtl/>
          </w:rPr>
          <w:t>דוח מילולי לשנת ..20</w:t>
        </w:r>
      </w:hyperlink>
      <w:r>
        <w:rPr>
          <w:rStyle w:val="default"/>
          <w:rFonts w:cs="FrankRuehl" w:hint="cs"/>
          <w:sz w:val="24"/>
          <w:szCs w:val="24"/>
          <w:rtl/>
        </w:rPr>
        <w:t>]</w:t>
      </w:r>
    </w:p>
    <w:p w:rsidR="0076121A" w:rsidRDefault="0076121A" w:rsidP="003C74C9">
      <w:pPr>
        <w:pStyle w:val="P00"/>
        <w:spacing w:before="72"/>
        <w:ind w:left="0" w:right="1134"/>
        <w:rPr>
          <w:rStyle w:val="default"/>
          <w:rFonts w:cs="FrankRuehl" w:hint="cs"/>
          <w:sz w:val="24"/>
          <w:szCs w:val="24"/>
          <w:rtl/>
        </w:rPr>
      </w:pPr>
    </w:p>
    <w:p w:rsidR="0076121A" w:rsidRDefault="0076121A" w:rsidP="003C74C9">
      <w:pPr>
        <w:pStyle w:val="P00"/>
        <w:spacing w:before="72"/>
        <w:ind w:left="0" w:right="1134"/>
        <w:rPr>
          <w:rStyle w:val="default"/>
          <w:rFonts w:cs="FrankRuehl" w:hint="cs"/>
          <w:sz w:val="24"/>
          <w:szCs w:val="24"/>
          <w:rtl/>
        </w:rPr>
      </w:pPr>
    </w:p>
    <w:p w:rsidR="004B6D66" w:rsidRPr="004B6D66" w:rsidRDefault="003C74C9" w:rsidP="003C74C9">
      <w:pPr>
        <w:pStyle w:val="P00"/>
        <w:spacing w:before="72"/>
        <w:ind w:left="0" w:right="1134"/>
        <w:rPr>
          <w:rStyle w:val="default"/>
          <w:rFonts w:cs="FrankRuehl" w:hint="cs"/>
          <w:sz w:val="24"/>
          <w:szCs w:val="24"/>
          <w:rtl/>
        </w:rPr>
      </w:pPr>
      <w:r w:rsidRPr="00843B56">
        <w:rPr>
          <w:rStyle w:val="default"/>
          <w:rFonts w:cs="FrankRuehl"/>
          <w:sz w:val="24"/>
          <w:szCs w:val="24"/>
          <w:rtl/>
        </w:rPr>
        <w:pict>
          <v:shape id="_x0000_s1165" type="#_x0000_t202" style="position:absolute;left:0;text-align:left;margin-left:470.25pt;margin-top:7.1pt;width:1in;height:10.7pt;z-index:251673088" filled="f" stroked="f">
            <v:textbox inset="1mm,0,1mm,0">
              <w:txbxContent>
                <w:p w:rsidR="008F5C2C" w:rsidRDefault="008F5C2C" w:rsidP="003C74C9">
                  <w:pPr>
                    <w:spacing w:line="160" w:lineRule="exact"/>
                    <w:jc w:val="left"/>
                    <w:rPr>
                      <w:rFonts w:cs="Miriam" w:hint="cs"/>
                      <w:szCs w:val="18"/>
                      <w:rtl/>
                    </w:rPr>
                  </w:pPr>
                  <w:r>
                    <w:rPr>
                      <w:rFonts w:cs="Miriam" w:hint="cs"/>
                      <w:szCs w:val="18"/>
                      <w:rtl/>
                    </w:rPr>
                    <w:t>תק' תשע"ח-2018</w:t>
                  </w:r>
                </w:p>
              </w:txbxContent>
            </v:textbox>
          </v:shape>
        </w:pict>
      </w:r>
      <w:r>
        <w:rPr>
          <w:rStyle w:val="default"/>
          <w:rFonts w:cs="FrankRuehl" w:hint="cs"/>
          <w:sz w:val="24"/>
          <w:szCs w:val="24"/>
          <w:rtl/>
        </w:rPr>
        <w:t xml:space="preserve">טופס </w:t>
      </w:r>
      <w:r w:rsidR="004B6D66" w:rsidRPr="004B6D66">
        <w:rPr>
          <w:rStyle w:val="default"/>
          <w:rFonts w:cs="FrankRuehl" w:hint="cs"/>
          <w:sz w:val="24"/>
          <w:szCs w:val="24"/>
          <w:rtl/>
        </w:rPr>
        <w:t>8</w:t>
      </w:r>
    </w:p>
    <w:p w:rsidR="004B6D66" w:rsidRPr="004B6D66" w:rsidRDefault="004B6D66" w:rsidP="00372BF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4B6D66">
        <w:rPr>
          <w:rStyle w:val="default"/>
          <w:rFonts w:cs="FrankRuehl" w:hint="cs"/>
          <w:sz w:val="24"/>
          <w:szCs w:val="24"/>
          <w:rtl/>
        </w:rPr>
        <w:t>(תקנה 7)</w:t>
      </w:r>
    </w:p>
    <w:p w:rsidR="004B6D66" w:rsidRPr="004B6D66" w:rsidRDefault="004B6D66" w:rsidP="00372BF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4B6D66">
        <w:rPr>
          <w:rStyle w:val="default"/>
          <w:rFonts w:cs="FrankRuehl" w:hint="cs"/>
          <w:sz w:val="24"/>
          <w:szCs w:val="24"/>
          <w:rtl/>
        </w:rPr>
        <w:t>[</w:t>
      </w:r>
      <w:hyperlink r:id="rId30" w:history="1">
        <w:r w:rsidRPr="0024558D">
          <w:rPr>
            <w:rStyle w:val="Hyperlink"/>
            <w:rFonts w:cs="FrankRuehl" w:hint="cs"/>
            <w:sz w:val="24"/>
            <w:szCs w:val="24"/>
            <w:rtl/>
          </w:rPr>
          <w:t>המלצות ועדת ביקורת/הגוף המבקר</w:t>
        </w:r>
      </w:hyperlink>
      <w:r w:rsidRPr="004B6D66">
        <w:rPr>
          <w:rStyle w:val="default"/>
          <w:rFonts w:cs="FrankRuehl" w:hint="cs"/>
          <w:sz w:val="24"/>
          <w:szCs w:val="24"/>
          <w:rtl/>
        </w:rPr>
        <w:t>]</w:t>
      </w:r>
    </w:p>
    <w:p w:rsidR="004B6D66" w:rsidRPr="004B6D66" w:rsidRDefault="004B6D66" w:rsidP="004B6D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2"/>
          <w:szCs w:val="22"/>
          <w:rtl/>
        </w:rPr>
      </w:pPr>
    </w:p>
    <w:p w:rsidR="004B6D66" w:rsidRPr="004B6D66" w:rsidRDefault="003C74C9" w:rsidP="003C74C9">
      <w:pPr>
        <w:pStyle w:val="P00"/>
        <w:spacing w:before="72"/>
        <w:ind w:left="0" w:right="1134"/>
        <w:rPr>
          <w:rStyle w:val="default"/>
          <w:rFonts w:cs="FrankRuehl" w:hint="cs"/>
          <w:sz w:val="24"/>
          <w:szCs w:val="24"/>
          <w:rtl/>
        </w:rPr>
      </w:pPr>
      <w:r w:rsidRPr="00843B56">
        <w:rPr>
          <w:rStyle w:val="default"/>
          <w:rFonts w:cs="FrankRuehl"/>
          <w:sz w:val="24"/>
          <w:szCs w:val="24"/>
          <w:rtl/>
        </w:rPr>
        <w:pict>
          <v:shape id="_x0000_s1166" type="#_x0000_t202" style="position:absolute;left:0;text-align:left;margin-left:470.25pt;margin-top:7.1pt;width:1in;height:10.7pt;z-index:251674112" filled="f" stroked="f">
            <v:textbox inset="1mm,0,1mm,0">
              <w:txbxContent>
                <w:p w:rsidR="008F5C2C" w:rsidRDefault="008F5C2C" w:rsidP="003C74C9">
                  <w:pPr>
                    <w:spacing w:line="160" w:lineRule="exact"/>
                    <w:jc w:val="left"/>
                    <w:rPr>
                      <w:rFonts w:cs="Miriam" w:hint="cs"/>
                      <w:szCs w:val="18"/>
                      <w:rtl/>
                    </w:rPr>
                  </w:pPr>
                  <w:r>
                    <w:rPr>
                      <w:rFonts w:cs="Miriam" w:hint="cs"/>
                      <w:szCs w:val="18"/>
                      <w:rtl/>
                    </w:rPr>
                    <w:t>תק' תשע"ח-2018</w:t>
                  </w:r>
                </w:p>
              </w:txbxContent>
            </v:textbox>
          </v:shape>
        </w:pict>
      </w:r>
      <w:r>
        <w:rPr>
          <w:rStyle w:val="default"/>
          <w:rFonts w:cs="FrankRuehl" w:hint="cs"/>
          <w:sz w:val="24"/>
          <w:szCs w:val="24"/>
          <w:rtl/>
        </w:rPr>
        <w:t xml:space="preserve">טופס </w:t>
      </w:r>
      <w:r w:rsidR="004B6D66" w:rsidRPr="004B6D66">
        <w:rPr>
          <w:rStyle w:val="default"/>
          <w:rFonts w:cs="FrankRuehl" w:hint="cs"/>
          <w:sz w:val="24"/>
          <w:szCs w:val="24"/>
          <w:rtl/>
        </w:rPr>
        <w:t>9</w:t>
      </w:r>
    </w:p>
    <w:p w:rsidR="004B6D66" w:rsidRDefault="004B6D66" w:rsidP="004B6D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sz w:val="24"/>
          <w:szCs w:val="24"/>
          <w:rtl/>
        </w:rPr>
      </w:pPr>
      <w:r w:rsidRPr="004B6D66">
        <w:rPr>
          <w:rStyle w:val="default"/>
          <w:rFonts w:cs="FrankRuehl" w:hint="cs"/>
          <w:sz w:val="24"/>
          <w:szCs w:val="24"/>
          <w:rtl/>
        </w:rPr>
        <w:t>(תקנה 7)</w:t>
      </w:r>
    </w:p>
    <w:p w:rsidR="00333F78" w:rsidRPr="004B6D66" w:rsidRDefault="00333F78" w:rsidP="004B6D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Pr>
          <w:rStyle w:val="default"/>
          <w:rFonts w:cs="FrankRuehl" w:hint="cs"/>
          <w:sz w:val="24"/>
          <w:szCs w:val="24"/>
          <w:rtl/>
        </w:rPr>
        <w:t>(בוטל)</w:t>
      </w:r>
    </w:p>
    <w:p w:rsidR="00290DB6" w:rsidRPr="00290DB6" w:rsidRDefault="00290DB6" w:rsidP="004B6D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2"/>
          <w:szCs w:val="22"/>
          <w:rtl/>
        </w:rPr>
      </w:pPr>
    </w:p>
    <w:p w:rsidR="00290DB6" w:rsidRPr="00290DB6" w:rsidRDefault="003C74C9" w:rsidP="003C74C9">
      <w:pPr>
        <w:pStyle w:val="P00"/>
        <w:spacing w:before="72"/>
        <w:ind w:left="0" w:right="1134"/>
        <w:rPr>
          <w:rStyle w:val="default"/>
          <w:rFonts w:cs="FrankRuehl" w:hint="cs"/>
          <w:sz w:val="24"/>
          <w:szCs w:val="24"/>
          <w:rtl/>
        </w:rPr>
      </w:pPr>
      <w:r w:rsidRPr="00843B56">
        <w:rPr>
          <w:rStyle w:val="default"/>
          <w:rFonts w:cs="FrankRuehl"/>
          <w:sz w:val="24"/>
          <w:szCs w:val="24"/>
          <w:rtl/>
        </w:rPr>
        <w:pict>
          <v:shape id="_x0000_s1167" type="#_x0000_t202" style="position:absolute;left:0;text-align:left;margin-left:470.25pt;margin-top:7.1pt;width:1in;height:10.7pt;z-index:251675136" filled="f" stroked="f">
            <v:textbox inset="1mm,0,1mm,0">
              <w:txbxContent>
                <w:p w:rsidR="008F5C2C" w:rsidRDefault="008F5C2C" w:rsidP="003C74C9">
                  <w:pPr>
                    <w:spacing w:line="160" w:lineRule="exact"/>
                    <w:jc w:val="left"/>
                    <w:rPr>
                      <w:rFonts w:cs="Miriam" w:hint="cs"/>
                      <w:szCs w:val="18"/>
                      <w:rtl/>
                    </w:rPr>
                  </w:pPr>
                  <w:r>
                    <w:rPr>
                      <w:rFonts w:cs="Miriam" w:hint="cs"/>
                      <w:szCs w:val="18"/>
                      <w:rtl/>
                    </w:rPr>
                    <w:t>תק' תשע"ח-2018</w:t>
                  </w:r>
                </w:p>
              </w:txbxContent>
            </v:textbox>
          </v:shape>
        </w:pict>
      </w:r>
      <w:r>
        <w:rPr>
          <w:rStyle w:val="default"/>
          <w:rFonts w:cs="FrankRuehl" w:hint="cs"/>
          <w:sz w:val="24"/>
          <w:szCs w:val="24"/>
          <w:rtl/>
        </w:rPr>
        <w:t xml:space="preserve">טופס </w:t>
      </w:r>
      <w:r w:rsidR="00290DB6" w:rsidRPr="00290DB6">
        <w:rPr>
          <w:rStyle w:val="default"/>
          <w:rFonts w:cs="FrankRuehl" w:hint="cs"/>
          <w:sz w:val="24"/>
          <w:szCs w:val="24"/>
          <w:rtl/>
        </w:rPr>
        <w:t>10</w:t>
      </w:r>
    </w:p>
    <w:p w:rsidR="00290DB6" w:rsidRPr="00290DB6" w:rsidRDefault="00290DB6" w:rsidP="004B6D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290DB6">
        <w:rPr>
          <w:rStyle w:val="default"/>
          <w:rFonts w:cs="FrankRuehl" w:hint="cs"/>
          <w:sz w:val="24"/>
          <w:szCs w:val="24"/>
          <w:rtl/>
        </w:rPr>
        <w:t>(תקנה 8)</w:t>
      </w:r>
    </w:p>
    <w:p w:rsidR="00290DB6" w:rsidRPr="00290DB6" w:rsidRDefault="00290DB6" w:rsidP="004B6D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290DB6">
        <w:rPr>
          <w:rStyle w:val="default"/>
          <w:rFonts w:cs="FrankRuehl" w:hint="cs"/>
          <w:sz w:val="24"/>
          <w:szCs w:val="24"/>
          <w:rtl/>
        </w:rPr>
        <w:t>[</w:t>
      </w:r>
      <w:hyperlink r:id="rId31" w:history="1">
        <w:r w:rsidRPr="0024558D">
          <w:rPr>
            <w:rStyle w:val="Hyperlink"/>
            <w:rFonts w:cs="FrankRuehl" w:hint="cs"/>
            <w:sz w:val="24"/>
            <w:szCs w:val="24"/>
            <w:rtl/>
          </w:rPr>
          <w:t>הודעה על שינוי מען</w:t>
        </w:r>
      </w:hyperlink>
      <w:r w:rsidRPr="00290DB6">
        <w:rPr>
          <w:rStyle w:val="default"/>
          <w:rFonts w:cs="FrankRuehl" w:hint="cs"/>
          <w:sz w:val="24"/>
          <w:szCs w:val="24"/>
          <w:rtl/>
        </w:rPr>
        <w:t>]</w:t>
      </w:r>
    </w:p>
    <w:p w:rsidR="00290DB6" w:rsidRDefault="00290DB6" w:rsidP="004B6D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290DB6" w:rsidRPr="005114C3" w:rsidRDefault="00290DB6" w:rsidP="004B6D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5114C3">
        <w:rPr>
          <w:rStyle w:val="default"/>
          <w:rFonts w:cs="FrankRuehl" w:hint="cs"/>
          <w:sz w:val="24"/>
          <w:szCs w:val="24"/>
          <w:rtl/>
        </w:rPr>
        <w:t>טופס 11</w:t>
      </w:r>
    </w:p>
    <w:p w:rsidR="00290DB6" w:rsidRPr="005114C3" w:rsidRDefault="005114C3" w:rsidP="004B6D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5114C3">
        <w:rPr>
          <w:rStyle w:val="default"/>
          <w:rFonts w:cs="FrankRuehl" w:hint="cs"/>
          <w:sz w:val="24"/>
          <w:szCs w:val="24"/>
          <w:rtl/>
        </w:rPr>
        <w:t>(תקנה 9)</w:t>
      </w:r>
    </w:p>
    <w:p w:rsidR="005114C3" w:rsidRPr="005114C3" w:rsidRDefault="005114C3" w:rsidP="004B6D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5114C3">
        <w:rPr>
          <w:rStyle w:val="default"/>
          <w:rFonts w:cs="FrankRuehl" w:hint="cs"/>
          <w:sz w:val="24"/>
          <w:szCs w:val="24"/>
          <w:rtl/>
        </w:rPr>
        <w:t>[</w:t>
      </w:r>
      <w:hyperlink r:id="rId32" w:history="1">
        <w:r w:rsidRPr="0024558D">
          <w:rPr>
            <w:rStyle w:val="Hyperlink"/>
            <w:rFonts w:cs="FrankRuehl" w:hint="cs"/>
            <w:sz w:val="24"/>
            <w:szCs w:val="24"/>
            <w:rtl/>
          </w:rPr>
          <w:t>הודעה על הגשת תובענה</w:t>
        </w:r>
      </w:hyperlink>
      <w:r w:rsidRPr="005114C3">
        <w:rPr>
          <w:rStyle w:val="default"/>
          <w:rFonts w:cs="FrankRuehl" w:hint="cs"/>
          <w:sz w:val="24"/>
          <w:szCs w:val="24"/>
          <w:rtl/>
        </w:rPr>
        <w:t>]</w:t>
      </w:r>
    </w:p>
    <w:p w:rsidR="00637D0B" w:rsidRDefault="00637D0B" w:rsidP="004B6D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637D0B" w:rsidRPr="002C1D2E" w:rsidRDefault="00637D0B" w:rsidP="004B6D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2C1D2E">
        <w:rPr>
          <w:rStyle w:val="default"/>
          <w:rFonts w:cs="FrankRuehl" w:hint="cs"/>
          <w:sz w:val="24"/>
          <w:szCs w:val="24"/>
          <w:rtl/>
        </w:rPr>
        <w:t>טופס 12</w:t>
      </w:r>
    </w:p>
    <w:p w:rsidR="00637D0B" w:rsidRPr="002C1D2E" w:rsidRDefault="00637D0B" w:rsidP="004B6D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2C1D2E">
        <w:rPr>
          <w:rStyle w:val="default"/>
          <w:rFonts w:cs="FrankRuehl" w:hint="cs"/>
          <w:sz w:val="24"/>
          <w:szCs w:val="24"/>
          <w:rtl/>
        </w:rPr>
        <w:t>(תקנה 10)</w:t>
      </w:r>
    </w:p>
    <w:p w:rsidR="00637D0B" w:rsidRPr="002C1D2E" w:rsidRDefault="00637D0B" w:rsidP="004B6D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2C1D2E">
        <w:rPr>
          <w:rStyle w:val="default"/>
          <w:rFonts w:cs="FrankRuehl" w:hint="cs"/>
          <w:sz w:val="24"/>
          <w:szCs w:val="24"/>
          <w:rtl/>
        </w:rPr>
        <w:t>[</w:t>
      </w:r>
      <w:hyperlink r:id="rId33" w:history="1">
        <w:r w:rsidRPr="0024558D">
          <w:rPr>
            <w:rStyle w:val="Hyperlink"/>
            <w:rFonts w:cs="FrankRuehl" w:hint="cs"/>
            <w:sz w:val="24"/>
            <w:szCs w:val="24"/>
            <w:rtl/>
          </w:rPr>
          <w:t>תצהיר כושר פירעון</w:t>
        </w:r>
      </w:hyperlink>
      <w:r w:rsidRPr="002C1D2E">
        <w:rPr>
          <w:rStyle w:val="default"/>
          <w:rFonts w:cs="FrankRuehl" w:hint="cs"/>
          <w:sz w:val="24"/>
          <w:szCs w:val="24"/>
          <w:rtl/>
        </w:rPr>
        <w:t>]</w:t>
      </w:r>
    </w:p>
    <w:p w:rsidR="000D4311" w:rsidRDefault="000D4311" w:rsidP="000D431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0D4311" w:rsidRPr="00B136A6" w:rsidRDefault="000D4311" w:rsidP="000D431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B136A6">
        <w:rPr>
          <w:rStyle w:val="default"/>
          <w:rFonts w:cs="FrankRuehl" w:hint="cs"/>
          <w:sz w:val="24"/>
          <w:szCs w:val="24"/>
          <w:rtl/>
        </w:rPr>
        <w:t>טופס 13</w:t>
      </w:r>
    </w:p>
    <w:p w:rsidR="000D4311" w:rsidRPr="00B136A6" w:rsidRDefault="000D4311" w:rsidP="000D431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B136A6">
        <w:rPr>
          <w:rStyle w:val="default"/>
          <w:rFonts w:cs="FrankRuehl" w:hint="cs"/>
          <w:sz w:val="24"/>
          <w:szCs w:val="24"/>
          <w:rtl/>
        </w:rPr>
        <w:t>(תקנה 11)</w:t>
      </w:r>
    </w:p>
    <w:p w:rsidR="000D4311" w:rsidRPr="00B136A6" w:rsidRDefault="000D4311" w:rsidP="000D431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B136A6">
        <w:rPr>
          <w:rStyle w:val="default"/>
          <w:rFonts w:cs="FrankRuehl" w:hint="cs"/>
          <w:sz w:val="24"/>
          <w:szCs w:val="24"/>
          <w:rtl/>
        </w:rPr>
        <w:t>[</w:t>
      </w:r>
      <w:hyperlink r:id="rId34" w:history="1">
        <w:r w:rsidRPr="00917F93">
          <w:rPr>
            <w:rStyle w:val="Hyperlink"/>
            <w:rFonts w:cs="FrankRuehl" w:hint="cs"/>
            <w:sz w:val="24"/>
            <w:szCs w:val="24"/>
            <w:rtl/>
          </w:rPr>
          <w:t>דיווח על אסיפה כללית בדבר פירוק מרצון</w:t>
        </w:r>
      </w:hyperlink>
      <w:r w:rsidRPr="00B136A6">
        <w:rPr>
          <w:rStyle w:val="default"/>
          <w:rFonts w:cs="FrankRuehl" w:hint="cs"/>
          <w:sz w:val="24"/>
          <w:szCs w:val="24"/>
          <w:rtl/>
        </w:rPr>
        <w:t>]</w:t>
      </w:r>
    </w:p>
    <w:p w:rsidR="00BE05E1" w:rsidRDefault="00BE05E1" w:rsidP="00B136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BE05E1" w:rsidRPr="00BE05E1" w:rsidRDefault="00BE05E1" w:rsidP="00B136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BE05E1">
        <w:rPr>
          <w:rStyle w:val="default"/>
          <w:rFonts w:cs="FrankRuehl" w:hint="cs"/>
          <w:sz w:val="24"/>
          <w:szCs w:val="24"/>
          <w:rtl/>
        </w:rPr>
        <w:t>טופס 14</w:t>
      </w:r>
    </w:p>
    <w:p w:rsidR="00BE05E1" w:rsidRPr="00BE05E1" w:rsidRDefault="00BE05E1" w:rsidP="00B136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BE05E1">
        <w:rPr>
          <w:rStyle w:val="default"/>
          <w:rFonts w:cs="FrankRuehl" w:hint="cs"/>
          <w:sz w:val="24"/>
          <w:szCs w:val="24"/>
          <w:rtl/>
        </w:rPr>
        <w:t>(תקנה 12)</w:t>
      </w:r>
    </w:p>
    <w:p w:rsidR="00BE05E1" w:rsidRPr="00BE05E1" w:rsidRDefault="00BE05E1" w:rsidP="00B136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4"/>
          <w:szCs w:val="24"/>
          <w:rtl/>
        </w:rPr>
      </w:pPr>
      <w:r w:rsidRPr="00BE05E1">
        <w:rPr>
          <w:rStyle w:val="default"/>
          <w:rFonts w:cs="FrankRuehl" w:hint="cs"/>
          <w:sz w:val="24"/>
          <w:szCs w:val="24"/>
          <w:rtl/>
        </w:rPr>
        <w:t>[</w:t>
      </w:r>
      <w:hyperlink r:id="rId35" w:history="1">
        <w:r w:rsidRPr="0024558D">
          <w:rPr>
            <w:rStyle w:val="Hyperlink"/>
            <w:rFonts w:cs="FrankRuehl" w:hint="cs"/>
            <w:sz w:val="24"/>
            <w:szCs w:val="24"/>
            <w:rtl/>
          </w:rPr>
          <w:t>הודעה על סיום פירוק מרצון של עמותה</w:t>
        </w:r>
      </w:hyperlink>
      <w:r w:rsidRPr="00BE05E1">
        <w:rPr>
          <w:rStyle w:val="default"/>
          <w:rFonts w:cs="FrankRuehl" w:hint="cs"/>
          <w:sz w:val="24"/>
          <w:szCs w:val="24"/>
          <w:rtl/>
        </w:rPr>
        <w:t>]</w:t>
      </w:r>
    </w:p>
    <w:p w:rsidR="00DC20A3" w:rsidRPr="00DC20A3" w:rsidRDefault="00DC20A3" w:rsidP="00BE05E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2"/>
          <w:szCs w:val="22"/>
          <w:rtl/>
        </w:rPr>
      </w:pPr>
    </w:p>
    <w:p w:rsidR="00642120" w:rsidRDefault="00642120"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C34AA6" w:rsidRDefault="00700FF2" w:rsidP="00DC20A3">
      <w:pPr>
        <w:pStyle w:val="sig-0"/>
        <w:tabs>
          <w:tab w:val="clear" w:pos="4820"/>
          <w:tab w:val="center" w:pos="5103"/>
        </w:tabs>
        <w:ind w:left="0" w:right="1134"/>
        <w:rPr>
          <w:rFonts w:cs="FrankRuehl" w:hint="cs"/>
          <w:sz w:val="26"/>
          <w:rtl/>
        </w:rPr>
      </w:pPr>
      <w:r>
        <w:rPr>
          <w:rFonts w:cs="FrankRuehl" w:hint="cs"/>
          <w:sz w:val="26"/>
          <w:rtl/>
        </w:rPr>
        <w:t>י"</w:t>
      </w:r>
      <w:r w:rsidR="00DC20A3">
        <w:rPr>
          <w:rFonts w:cs="FrankRuehl" w:hint="cs"/>
          <w:sz w:val="26"/>
          <w:rtl/>
        </w:rPr>
        <w:t>ב</w:t>
      </w:r>
      <w:r>
        <w:rPr>
          <w:rFonts w:cs="FrankRuehl" w:hint="cs"/>
          <w:sz w:val="26"/>
          <w:rtl/>
        </w:rPr>
        <w:t xml:space="preserve"> בסיוון התשס"ט (</w:t>
      </w:r>
      <w:r w:rsidR="00DC20A3">
        <w:rPr>
          <w:rFonts w:cs="FrankRuehl" w:hint="cs"/>
          <w:sz w:val="26"/>
          <w:rtl/>
        </w:rPr>
        <w:t>4</w:t>
      </w:r>
      <w:r>
        <w:rPr>
          <w:rFonts w:cs="FrankRuehl" w:hint="cs"/>
          <w:sz w:val="26"/>
          <w:rtl/>
        </w:rPr>
        <w:t xml:space="preserve"> ביוני 2009)</w:t>
      </w:r>
      <w:r w:rsidR="00C34AA6">
        <w:rPr>
          <w:rFonts w:cs="FrankRuehl" w:hint="cs"/>
          <w:sz w:val="26"/>
          <w:rtl/>
        </w:rPr>
        <w:tab/>
      </w:r>
      <w:r w:rsidR="00DC20A3">
        <w:rPr>
          <w:rFonts w:cs="FrankRuehl" w:hint="cs"/>
          <w:sz w:val="26"/>
          <w:rtl/>
        </w:rPr>
        <w:t>יעקב נאמן</w:t>
      </w:r>
    </w:p>
    <w:p w:rsidR="00C34AA6" w:rsidRDefault="00C34AA6" w:rsidP="00DC20A3">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700FF2">
        <w:rPr>
          <w:rFonts w:cs="FrankRuehl" w:hint="cs"/>
          <w:sz w:val="22"/>
          <w:rtl/>
        </w:rPr>
        <w:t xml:space="preserve">שר </w:t>
      </w:r>
      <w:r w:rsidR="00DC20A3">
        <w:rPr>
          <w:rFonts w:cs="FrankRuehl" w:hint="cs"/>
          <w:sz w:val="22"/>
          <w:rtl/>
        </w:rPr>
        <w:t>המשפטים</w:t>
      </w:r>
    </w:p>
    <w:p w:rsidR="000E4761" w:rsidRDefault="000E4761"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AD40A8" w:rsidRDefault="00AD40A8" w:rsidP="00927A15">
      <w:pPr>
        <w:pStyle w:val="P00"/>
        <w:spacing w:before="72"/>
        <w:ind w:left="0" w:right="1134"/>
        <w:rPr>
          <w:rStyle w:val="default"/>
          <w:rFonts w:cs="FrankRuehl"/>
          <w:rtl/>
        </w:rPr>
      </w:pPr>
    </w:p>
    <w:p w:rsidR="00AD40A8" w:rsidRDefault="00AD40A8" w:rsidP="00AD40A8">
      <w:pPr>
        <w:pStyle w:val="P00"/>
        <w:spacing w:before="72"/>
        <w:ind w:left="0" w:right="1134"/>
        <w:jc w:val="center"/>
        <w:rPr>
          <w:rStyle w:val="default"/>
          <w:rFonts w:cs="David"/>
          <w:color w:val="0000FF"/>
          <w:szCs w:val="24"/>
          <w:u w:val="single"/>
          <w:rtl/>
        </w:rPr>
      </w:pPr>
      <w:hyperlink r:id="rId36" w:history="1">
        <w:r>
          <w:rPr>
            <w:rStyle w:val="default"/>
            <w:rFonts w:cs="David"/>
            <w:color w:val="0000FF"/>
            <w:szCs w:val="24"/>
            <w:u w:val="single"/>
            <w:rtl/>
          </w:rPr>
          <w:t>הודעה למנויים על עריכה ושינויים במסמכי פסיקה, חקיקה ועוד באתר נבו - הקש כאן</w:t>
        </w:r>
      </w:hyperlink>
    </w:p>
    <w:p w:rsidR="00F60CF8" w:rsidRDefault="00F60CF8" w:rsidP="00AD40A8">
      <w:pPr>
        <w:pStyle w:val="P00"/>
        <w:spacing w:before="72"/>
        <w:ind w:left="0" w:right="1134"/>
        <w:jc w:val="center"/>
        <w:rPr>
          <w:rStyle w:val="default"/>
          <w:rFonts w:cs="David"/>
          <w:color w:val="0000FF"/>
          <w:szCs w:val="24"/>
          <w:u w:val="single"/>
          <w:rtl/>
        </w:rPr>
      </w:pPr>
    </w:p>
    <w:p w:rsidR="00F60CF8" w:rsidRDefault="00F60CF8" w:rsidP="00AD40A8">
      <w:pPr>
        <w:pStyle w:val="P00"/>
        <w:spacing w:before="72"/>
        <w:ind w:left="0" w:right="1134"/>
        <w:jc w:val="center"/>
        <w:rPr>
          <w:rStyle w:val="default"/>
          <w:rFonts w:cs="David"/>
          <w:color w:val="0000FF"/>
          <w:szCs w:val="24"/>
          <w:u w:val="single"/>
          <w:rtl/>
        </w:rPr>
      </w:pPr>
    </w:p>
    <w:p w:rsidR="00F60CF8" w:rsidRDefault="00F60CF8" w:rsidP="00F60CF8">
      <w:pPr>
        <w:pStyle w:val="P00"/>
        <w:spacing w:before="72"/>
        <w:ind w:left="0" w:right="1134"/>
        <w:jc w:val="center"/>
        <w:rPr>
          <w:rStyle w:val="default"/>
          <w:rFonts w:cs="David"/>
          <w:color w:val="0000FF"/>
          <w:szCs w:val="24"/>
          <w:u w:val="single"/>
          <w:rtl/>
        </w:rPr>
      </w:pPr>
      <w:hyperlink r:id="rId37" w:history="1">
        <w:r>
          <w:rPr>
            <w:rStyle w:val="default"/>
            <w:rFonts w:cs="David"/>
            <w:color w:val="0000FF"/>
            <w:szCs w:val="24"/>
            <w:u w:val="single"/>
            <w:rtl/>
          </w:rPr>
          <w:t>הודעה למנויים על עריכה ושינויים במסמכי פסיקה, חקיקה ועוד באתר נבו - הקש כאן</w:t>
        </w:r>
      </w:hyperlink>
    </w:p>
    <w:p w:rsidR="00CB1404" w:rsidRPr="00F60CF8" w:rsidRDefault="00CB1404" w:rsidP="00F60CF8">
      <w:pPr>
        <w:pStyle w:val="P00"/>
        <w:spacing w:before="72"/>
        <w:ind w:left="0" w:right="1134"/>
        <w:jc w:val="center"/>
        <w:rPr>
          <w:rStyle w:val="default"/>
          <w:rFonts w:cs="David"/>
          <w:color w:val="0000FF"/>
          <w:szCs w:val="24"/>
          <w:u w:val="single"/>
          <w:rtl/>
        </w:rPr>
      </w:pPr>
    </w:p>
    <w:sectPr w:rsidR="00CB1404" w:rsidRPr="00F60CF8">
      <w:headerReference w:type="even" r:id="rId38"/>
      <w:headerReference w:type="default" r:id="rId39"/>
      <w:footerReference w:type="even" r:id="rId40"/>
      <w:footerReference w:type="default" r:id="rId4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3B87" w:rsidRDefault="00A93B87">
      <w:r>
        <w:separator/>
      </w:r>
    </w:p>
  </w:endnote>
  <w:endnote w:type="continuationSeparator" w:id="0">
    <w:p w:rsidR="00A93B87" w:rsidRDefault="00A93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5C2C" w:rsidRDefault="008F5C2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F5C2C" w:rsidRDefault="008F5C2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F5C2C" w:rsidRDefault="008F5C2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Z:\00000000\2009----------------\06-June\2009-06-30\hofit\law\yael\tav\500_173.doc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5C2C" w:rsidRDefault="008F5C2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5620D">
      <w:rPr>
        <w:rFonts w:hAnsi="FrankRuehl" w:cs="FrankRuehl"/>
        <w:noProof/>
        <w:sz w:val="24"/>
        <w:szCs w:val="24"/>
        <w:rtl/>
      </w:rPr>
      <w:t>4</w:t>
    </w:r>
    <w:r>
      <w:rPr>
        <w:rFonts w:hAnsi="FrankRuehl" w:cs="FrankRuehl"/>
        <w:sz w:val="24"/>
        <w:szCs w:val="24"/>
        <w:rtl/>
      </w:rPr>
      <w:fldChar w:fldCharType="end"/>
    </w:r>
  </w:p>
  <w:p w:rsidR="008F5C2C" w:rsidRDefault="008F5C2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F5C2C" w:rsidRDefault="008F5C2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Z:\00000000\2009----------------\06-June\2009-06-30\hofit\law\yael\tav\500_173.doc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3B87" w:rsidRDefault="00A93B87" w:rsidP="007C57AA">
      <w:pPr>
        <w:spacing w:before="60" w:line="240" w:lineRule="auto"/>
        <w:ind w:right="1134"/>
      </w:pPr>
      <w:r>
        <w:separator/>
      </w:r>
    </w:p>
  </w:footnote>
  <w:footnote w:type="continuationSeparator" w:id="0">
    <w:p w:rsidR="00A93B87" w:rsidRDefault="00A93B87">
      <w:pPr>
        <w:spacing w:before="60"/>
        <w:ind w:right="1134"/>
      </w:pPr>
      <w:r>
        <w:separator/>
      </w:r>
    </w:p>
  </w:footnote>
  <w:footnote w:id="1">
    <w:p w:rsidR="008F5C2C" w:rsidRDefault="008F5C2C" w:rsidP="00847D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847D57">
          <w:rPr>
            <w:rStyle w:val="Hyperlink"/>
            <w:rFonts w:cs="FrankRuehl" w:hint="cs"/>
            <w:rtl/>
          </w:rPr>
          <w:t>ק"ת תשס"ט מס' 6787</w:t>
        </w:r>
      </w:hyperlink>
      <w:r>
        <w:rPr>
          <w:rFonts w:cs="FrankRuehl" w:hint="cs"/>
          <w:rtl/>
        </w:rPr>
        <w:t xml:space="preserve"> מיום 25.6.2009 עמ' 1040.</w:t>
      </w:r>
    </w:p>
    <w:p w:rsidR="000E6289" w:rsidRDefault="008F5C2C" w:rsidP="000E62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bookmarkStart w:id="0" w:name="_Hlk516136774"/>
      <w:r>
        <w:rPr>
          <w:rFonts w:cs="FrankRuehl" w:hint="cs"/>
          <w:rtl/>
        </w:rPr>
        <w:t xml:space="preserve">תוקנו </w:t>
      </w:r>
      <w:hyperlink r:id="rId2" w:history="1">
        <w:r w:rsidRPr="005242EC">
          <w:rPr>
            <w:rStyle w:val="Hyperlink"/>
            <w:rFonts w:cs="FrankRuehl" w:hint="cs"/>
            <w:rtl/>
          </w:rPr>
          <w:t>ק"ת תשע"ח מס' 8014</w:t>
        </w:r>
      </w:hyperlink>
      <w:r>
        <w:rPr>
          <w:rFonts w:cs="FrankRuehl" w:hint="cs"/>
          <w:rtl/>
        </w:rPr>
        <w:t xml:space="preserve"> מיום 6.6.2018 עמ' 2114 </w:t>
      </w:r>
      <w:r>
        <w:rPr>
          <w:rFonts w:cs="FrankRuehl"/>
          <w:rtl/>
        </w:rPr>
        <w:t>–</w:t>
      </w:r>
      <w:r>
        <w:rPr>
          <w:rFonts w:cs="FrankRuehl" w:hint="cs"/>
          <w:rtl/>
        </w:rPr>
        <w:t xml:space="preserve"> תק' תשע"ח-2018; ר' תקנה 11 לענין תחילה ותחולה. ת"ט </w:t>
      </w:r>
      <w:hyperlink r:id="rId3" w:history="1">
        <w:r w:rsidRPr="000E6289">
          <w:rPr>
            <w:rStyle w:val="Hyperlink"/>
            <w:rFonts w:cs="FrankRuehl" w:hint="cs"/>
            <w:rtl/>
          </w:rPr>
          <w:t>ק"ת תשע"ט מס' 8198</w:t>
        </w:r>
      </w:hyperlink>
      <w:r>
        <w:rPr>
          <w:rFonts w:cs="FrankRuehl" w:hint="cs"/>
          <w:rtl/>
        </w:rPr>
        <w:t xml:space="preserve"> מיום 31.3.2019 עמ' 3086.</w:t>
      </w:r>
    </w:p>
    <w:p w:rsidR="008F5C2C" w:rsidRDefault="008F5C2C" w:rsidP="005C43F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11. (א) תחילתן של תקנות אלה, למעט האמור בתקנת משנה (ב), עם כניסתם לתוקף של כללים לגבי הגשת בקשות ומסמכים באופן מקוון לפי סעיף 38ב לחוק העמותות.</w:t>
      </w:r>
      <w:bookmarkEnd w:id="0"/>
    </w:p>
    <w:p w:rsidR="008F5C2C" w:rsidRDefault="008F5C2C" w:rsidP="005C43FD">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תחילתן של התקנות המפורטות להלן 60 ימים מיום פרסומן </w:t>
      </w:r>
      <w:r>
        <w:rPr>
          <w:rFonts w:cs="FrankRuehl"/>
          <w:rtl/>
        </w:rPr>
        <w:t>–</w:t>
      </w:r>
    </w:p>
    <w:p w:rsidR="008F5C2C" w:rsidRDefault="008F5C2C" w:rsidP="005C43FD">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תקנות 1, 2, 5;</w:t>
      </w:r>
    </w:p>
    <w:p w:rsidR="008F5C2C" w:rsidRDefault="008F5C2C" w:rsidP="005C43FD">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תקנה 8, למעט תקנה 17(ב)(3) לתקנות העיקריות המובאת בה;</w:t>
      </w:r>
    </w:p>
    <w:p w:rsidR="008F5C2C" w:rsidRDefault="008F5C2C" w:rsidP="005C43F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פסקאות (1), (2)(ג), (ד)(1) ו-(2) לתקנה 10 לתקנות אלה.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5C2C" w:rsidRDefault="008F5C2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F5C2C" w:rsidRDefault="008F5C2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5C2C" w:rsidRDefault="008F5C2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5C2C" w:rsidRDefault="008F5C2C" w:rsidP="0003312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העמותות (טפסים), תשס"ט-2009</w:t>
    </w:r>
  </w:p>
  <w:p w:rsidR="008F5C2C" w:rsidRDefault="008F5C2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5C2C" w:rsidRDefault="008F5C2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1189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4A54"/>
    <w:rsid w:val="000063E7"/>
    <w:rsid w:val="000201C8"/>
    <w:rsid w:val="00023F17"/>
    <w:rsid w:val="0003312A"/>
    <w:rsid w:val="00046B7F"/>
    <w:rsid w:val="000619D9"/>
    <w:rsid w:val="00064468"/>
    <w:rsid w:val="000726C4"/>
    <w:rsid w:val="00085058"/>
    <w:rsid w:val="000948CA"/>
    <w:rsid w:val="000A2BBE"/>
    <w:rsid w:val="000B4EBF"/>
    <w:rsid w:val="000D4311"/>
    <w:rsid w:val="000D7097"/>
    <w:rsid w:val="000D7FBE"/>
    <w:rsid w:val="000E4761"/>
    <w:rsid w:val="000E6289"/>
    <w:rsid w:val="000E6E54"/>
    <w:rsid w:val="0010753D"/>
    <w:rsid w:val="00112119"/>
    <w:rsid w:val="0011312E"/>
    <w:rsid w:val="00122C2E"/>
    <w:rsid w:val="00124BD4"/>
    <w:rsid w:val="001275F0"/>
    <w:rsid w:val="001474C5"/>
    <w:rsid w:val="0015145F"/>
    <w:rsid w:val="00186445"/>
    <w:rsid w:val="00187C5C"/>
    <w:rsid w:val="001A726F"/>
    <w:rsid w:val="001B5B76"/>
    <w:rsid w:val="001C39EB"/>
    <w:rsid w:val="001C4AB6"/>
    <w:rsid w:val="001E0FA8"/>
    <w:rsid w:val="0021690D"/>
    <w:rsid w:val="002216B6"/>
    <w:rsid w:val="0024558D"/>
    <w:rsid w:val="002538D4"/>
    <w:rsid w:val="0025620D"/>
    <w:rsid w:val="00271086"/>
    <w:rsid w:val="002840F8"/>
    <w:rsid w:val="00290DB6"/>
    <w:rsid w:val="002B7D1A"/>
    <w:rsid w:val="002C1D2E"/>
    <w:rsid w:val="002C2884"/>
    <w:rsid w:val="002C7187"/>
    <w:rsid w:val="002E3E60"/>
    <w:rsid w:val="00301EB4"/>
    <w:rsid w:val="003105B2"/>
    <w:rsid w:val="003165E7"/>
    <w:rsid w:val="00333F78"/>
    <w:rsid w:val="0033559B"/>
    <w:rsid w:val="00342C78"/>
    <w:rsid w:val="0034593F"/>
    <w:rsid w:val="003528CA"/>
    <w:rsid w:val="00361935"/>
    <w:rsid w:val="003641B4"/>
    <w:rsid w:val="00364B69"/>
    <w:rsid w:val="00372BFF"/>
    <w:rsid w:val="00374F71"/>
    <w:rsid w:val="00383A92"/>
    <w:rsid w:val="0038689E"/>
    <w:rsid w:val="003A2194"/>
    <w:rsid w:val="003A23D8"/>
    <w:rsid w:val="003A24C9"/>
    <w:rsid w:val="003C74C9"/>
    <w:rsid w:val="003D5306"/>
    <w:rsid w:val="003E10E3"/>
    <w:rsid w:val="003E17A4"/>
    <w:rsid w:val="003E74D6"/>
    <w:rsid w:val="003F5C71"/>
    <w:rsid w:val="0041737A"/>
    <w:rsid w:val="00425C26"/>
    <w:rsid w:val="00431CAA"/>
    <w:rsid w:val="004355B4"/>
    <w:rsid w:val="004555FD"/>
    <w:rsid w:val="00460500"/>
    <w:rsid w:val="00460906"/>
    <w:rsid w:val="004611A2"/>
    <w:rsid w:val="00481443"/>
    <w:rsid w:val="00484974"/>
    <w:rsid w:val="00490D4B"/>
    <w:rsid w:val="0049252E"/>
    <w:rsid w:val="00496861"/>
    <w:rsid w:val="004B6D66"/>
    <w:rsid w:val="004C1575"/>
    <w:rsid w:val="004C3C1F"/>
    <w:rsid w:val="004F31AA"/>
    <w:rsid w:val="004F32A4"/>
    <w:rsid w:val="004F512C"/>
    <w:rsid w:val="00500201"/>
    <w:rsid w:val="005114C3"/>
    <w:rsid w:val="005242EC"/>
    <w:rsid w:val="005416A0"/>
    <w:rsid w:val="00557617"/>
    <w:rsid w:val="00564288"/>
    <w:rsid w:val="00574BC7"/>
    <w:rsid w:val="005850B2"/>
    <w:rsid w:val="005A091F"/>
    <w:rsid w:val="005A2068"/>
    <w:rsid w:val="005A4835"/>
    <w:rsid w:val="005C1086"/>
    <w:rsid w:val="005C1343"/>
    <w:rsid w:val="005C17DB"/>
    <w:rsid w:val="005C43FD"/>
    <w:rsid w:val="005E3B35"/>
    <w:rsid w:val="005E7167"/>
    <w:rsid w:val="00601846"/>
    <w:rsid w:val="00635CB5"/>
    <w:rsid w:val="00637D0B"/>
    <w:rsid w:val="006409BE"/>
    <w:rsid w:val="00640B97"/>
    <w:rsid w:val="00642120"/>
    <w:rsid w:val="00654667"/>
    <w:rsid w:val="00661E3B"/>
    <w:rsid w:val="006849D8"/>
    <w:rsid w:val="00687666"/>
    <w:rsid w:val="00700FF2"/>
    <w:rsid w:val="00720039"/>
    <w:rsid w:val="0072306C"/>
    <w:rsid w:val="007303C3"/>
    <w:rsid w:val="007451F2"/>
    <w:rsid w:val="0076121A"/>
    <w:rsid w:val="0076254E"/>
    <w:rsid w:val="007653AB"/>
    <w:rsid w:val="00773B57"/>
    <w:rsid w:val="00774829"/>
    <w:rsid w:val="0078071F"/>
    <w:rsid w:val="00782A69"/>
    <w:rsid w:val="00795AF4"/>
    <w:rsid w:val="007B6045"/>
    <w:rsid w:val="007C0B21"/>
    <w:rsid w:val="007C57AA"/>
    <w:rsid w:val="007D0BFB"/>
    <w:rsid w:val="007F307C"/>
    <w:rsid w:val="008159FF"/>
    <w:rsid w:val="00843B56"/>
    <w:rsid w:val="00847D57"/>
    <w:rsid w:val="00852A6C"/>
    <w:rsid w:val="0085655A"/>
    <w:rsid w:val="0086107A"/>
    <w:rsid w:val="00874E18"/>
    <w:rsid w:val="0087771D"/>
    <w:rsid w:val="0089792E"/>
    <w:rsid w:val="008A2810"/>
    <w:rsid w:val="008A41CD"/>
    <w:rsid w:val="008A638E"/>
    <w:rsid w:val="008C2526"/>
    <w:rsid w:val="008D4BF1"/>
    <w:rsid w:val="008E367E"/>
    <w:rsid w:val="008F5C2C"/>
    <w:rsid w:val="00904EEA"/>
    <w:rsid w:val="00906581"/>
    <w:rsid w:val="00917F93"/>
    <w:rsid w:val="00925A9F"/>
    <w:rsid w:val="00927A15"/>
    <w:rsid w:val="00950392"/>
    <w:rsid w:val="00955AC8"/>
    <w:rsid w:val="00957327"/>
    <w:rsid w:val="00960276"/>
    <w:rsid w:val="00960551"/>
    <w:rsid w:val="00962A5C"/>
    <w:rsid w:val="00992C5E"/>
    <w:rsid w:val="00994238"/>
    <w:rsid w:val="00997C2D"/>
    <w:rsid w:val="009A4D88"/>
    <w:rsid w:val="009C2916"/>
    <w:rsid w:val="009D5997"/>
    <w:rsid w:val="009E2AAC"/>
    <w:rsid w:val="009E3AE6"/>
    <w:rsid w:val="009F5FAF"/>
    <w:rsid w:val="00A10AE2"/>
    <w:rsid w:val="00A141C3"/>
    <w:rsid w:val="00A14F70"/>
    <w:rsid w:val="00A20CC9"/>
    <w:rsid w:val="00A23C0D"/>
    <w:rsid w:val="00A249B5"/>
    <w:rsid w:val="00A42C95"/>
    <w:rsid w:val="00A9239A"/>
    <w:rsid w:val="00A92DCD"/>
    <w:rsid w:val="00A93B87"/>
    <w:rsid w:val="00AA3850"/>
    <w:rsid w:val="00AA558E"/>
    <w:rsid w:val="00AB45B5"/>
    <w:rsid w:val="00AB68A9"/>
    <w:rsid w:val="00AC5034"/>
    <w:rsid w:val="00AC7612"/>
    <w:rsid w:val="00AC7B1B"/>
    <w:rsid w:val="00AD40A8"/>
    <w:rsid w:val="00AF11C6"/>
    <w:rsid w:val="00AF53DE"/>
    <w:rsid w:val="00B00CDF"/>
    <w:rsid w:val="00B101DB"/>
    <w:rsid w:val="00B12F53"/>
    <w:rsid w:val="00B136A6"/>
    <w:rsid w:val="00B15F50"/>
    <w:rsid w:val="00B17643"/>
    <w:rsid w:val="00B17AF7"/>
    <w:rsid w:val="00B37EDB"/>
    <w:rsid w:val="00B47596"/>
    <w:rsid w:val="00B62BCF"/>
    <w:rsid w:val="00B73CF2"/>
    <w:rsid w:val="00B8302E"/>
    <w:rsid w:val="00B8400A"/>
    <w:rsid w:val="00B84C6D"/>
    <w:rsid w:val="00B87DA4"/>
    <w:rsid w:val="00BE03B7"/>
    <w:rsid w:val="00BE05E1"/>
    <w:rsid w:val="00BE2052"/>
    <w:rsid w:val="00BF580C"/>
    <w:rsid w:val="00C0672F"/>
    <w:rsid w:val="00C17A30"/>
    <w:rsid w:val="00C34AA6"/>
    <w:rsid w:val="00C42CCE"/>
    <w:rsid w:val="00C53230"/>
    <w:rsid w:val="00C6067A"/>
    <w:rsid w:val="00C76680"/>
    <w:rsid w:val="00C835EB"/>
    <w:rsid w:val="00CA174A"/>
    <w:rsid w:val="00CB1404"/>
    <w:rsid w:val="00CC7FEC"/>
    <w:rsid w:val="00CD6719"/>
    <w:rsid w:val="00CE099D"/>
    <w:rsid w:val="00D10BBD"/>
    <w:rsid w:val="00D213E9"/>
    <w:rsid w:val="00D25D5C"/>
    <w:rsid w:val="00D3243E"/>
    <w:rsid w:val="00D33D4D"/>
    <w:rsid w:val="00D3775C"/>
    <w:rsid w:val="00D4088D"/>
    <w:rsid w:val="00D4570D"/>
    <w:rsid w:val="00D5121D"/>
    <w:rsid w:val="00D55EBB"/>
    <w:rsid w:val="00D62876"/>
    <w:rsid w:val="00D639FD"/>
    <w:rsid w:val="00D714B8"/>
    <w:rsid w:val="00D740C6"/>
    <w:rsid w:val="00D83F22"/>
    <w:rsid w:val="00D87E16"/>
    <w:rsid w:val="00D909F6"/>
    <w:rsid w:val="00DC20A3"/>
    <w:rsid w:val="00DE07F5"/>
    <w:rsid w:val="00DF1462"/>
    <w:rsid w:val="00E6596B"/>
    <w:rsid w:val="00E7431C"/>
    <w:rsid w:val="00E75C75"/>
    <w:rsid w:val="00E967BF"/>
    <w:rsid w:val="00EC30CD"/>
    <w:rsid w:val="00EC6FC4"/>
    <w:rsid w:val="00ED50FD"/>
    <w:rsid w:val="00EE068A"/>
    <w:rsid w:val="00EE0EF8"/>
    <w:rsid w:val="00EE528E"/>
    <w:rsid w:val="00EE70B6"/>
    <w:rsid w:val="00EF1C64"/>
    <w:rsid w:val="00F04717"/>
    <w:rsid w:val="00F25882"/>
    <w:rsid w:val="00F60CF8"/>
    <w:rsid w:val="00F6207C"/>
    <w:rsid w:val="00F630D7"/>
    <w:rsid w:val="00F67759"/>
    <w:rsid w:val="00F67F6D"/>
    <w:rsid w:val="00F72F22"/>
    <w:rsid w:val="00F75353"/>
    <w:rsid w:val="00F774E6"/>
    <w:rsid w:val="00F810E4"/>
    <w:rsid w:val="00F87D85"/>
    <w:rsid w:val="00F97644"/>
    <w:rsid w:val="00FA1FFE"/>
    <w:rsid w:val="00FA6EDF"/>
    <w:rsid w:val="00FB27A7"/>
    <w:rsid w:val="00FC445F"/>
    <w:rsid w:val="00FC7723"/>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C253F53-FB0F-481F-83A9-0787AE3C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301EB4"/>
    <w:rPr>
      <w:color w:val="800080"/>
      <w:u w:val="single"/>
    </w:rPr>
  </w:style>
  <w:style w:type="character" w:customStyle="1" w:styleId="UnresolvedMention">
    <w:name w:val="Unresolved Mention"/>
    <w:uiPriority w:val="99"/>
    <w:semiHidden/>
    <w:unhideWhenUsed/>
    <w:rsid w:val="00960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8013.pdf" TargetMode="External"/><Relationship Id="rId18" Type="http://schemas.openxmlformats.org/officeDocument/2006/relationships/hyperlink" Target="http://www.nevo.co.il/Law_word/law06/tak-8013.pdf" TargetMode="External"/><Relationship Id="rId26" Type="http://schemas.openxmlformats.org/officeDocument/2006/relationships/hyperlink" Target="HTTP://WWW.NEVO.CO.IL/FILES/&#1496;&#1508;&#1505;&#1497;&#1501;/&#1496;&#1508;&#1505;&#1497;&#1501;%20&#1502;&#1513;&#1508;&#1496;&#1497;&#1497;&#1501;/&#1495;&#1489;&#1512;&#1493;&#1514;,%20&#1506;&#1502;&#1493;&#1514;&#1493;&#1514;%20&#1493;&#1513;&#1493;&#1514;&#1508;&#1493;&#1497;&#1493;&#1514;/&#1506;&#1502;&#1493;&#1514;&#1493;&#1514;/&#1496;&#1493;&#1508;&#1505;%20&#1491;&#1497;&#1493;&#1493;&#1495;%20&#1506;&#1500;%20&#1492;&#1495;&#1500;&#1496;&#1514;%20&#1489;&#1497;&#1514;%20&#1492;&#1502;&#1513;&#1508;&#1496;%20&#1489;&#1489;&#1511;&#1513;&#1492;%20&#1500;&#1513;&#1497;&#1504;&#1493;&#1497;%20&#1502;&#1496;&#1512;&#1493;&#1514;%20-%20&#1496;&#1493;&#1508;&#1505;%205.DOC" TargetMode="External"/><Relationship Id="rId39" Type="http://schemas.openxmlformats.org/officeDocument/2006/relationships/header" Target="header2.xml"/><Relationship Id="rId21" Type="http://schemas.openxmlformats.org/officeDocument/2006/relationships/hyperlink" Target="http://www.nevo.co.il/Law_word/law06/tak-8013.pdf" TargetMode="External"/><Relationship Id="rId34" Type="http://schemas.openxmlformats.org/officeDocument/2006/relationships/hyperlink" Target="HTTP://WWW.NEVO.CO.IL/TFASIM/&#1496;&#1508;&#1505;&#1497;&#1501;%20&#1502;&#1513;&#1508;&#1496;&#1497;&#1497;&#1501;/&#1495;&#1489;&#1512;&#1493;&#1514;,%20&#1506;&#1502;&#1493;&#1514;&#1493;&#1514;%20&#1493;&#1513;&#1493;&#1514;&#1508;&#1493;&#1497;&#1493;&#1514;/&#1508;&#1497;&#1512;&#1493;&#1511;%20&#1495;&#1489;&#1512;&#1493;&#1514;%20&#1493;&#1506;&#1502;&#1493;&#1514;&#1493;&#1514;/&#1491;&#1497;&#1493;&#1493;&#1495;%20&#1506;&#1500;%20&#1488;&#1505;&#1497;&#1508;&#1492;%20&#1499;&#1500;&#1500;&#1497;&#1514;%20&#1489;&#1491;&#1489;&#1512;%20&#1508;&#1497;&#1512;&#1493;&#1511;%20&#1502;&#1512;&#1510;&#1493;&#1503;%20-%20&#1496;&#1493;&#1508;&#1505;%2013.DOC" TargetMode="External"/><Relationship Id="rId42" Type="http://schemas.openxmlformats.org/officeDocument/2006/relationships/fontTable" Target="fontTable.xml"/><Relationship Id="rId7" Type="http://schemas.openxmlformats.org/officeDocument/2006/relationships/hyperlink" Target="http://www.nevo.co.il/Law_word/law06/tak-8013.pdf" TargetMode="External"/><Relationship Id="rId2" Type="http://schemas.openxmlformats.org/officeDocument/2006/relationships/styles" Target="styles.xml"/><Relationship Id="rId16" Type="http://schemas.openxmlformats.org/officeDocument/2006/relationships/hyperlink" Target="http://www.nevo.co.il/Law_word/law06/tak-8013.pdf" TargetMode="External"/><Relationship Id="rId20" Type="http://schemas.openxmlformats.org/officeDocument/2006/relationships/hyperlink" Target="http://www.nevo.co.il/Law_word/law06/tak-8013.pdf" TargetMode="External"/><Relationship Id="rId29" Type="http://schemas.openxmlformats.org/officeDocument/2006/relationships/hyperlink" Target="HTTPS://WWW.NEVO.CO.IL/TFASIM/&#1496;&#1508;&#1505;&#1497;&#1501;%20&#1502;&#1513;&#1508;&#1496;&#1497;&#1497;&#1501;/&#1495;&#1489;&#1512;&#1493;&#1514;,%20&#1506;&#1502;&#1493;&#1514;&#1493;&#1514;%20&#1493;&#1513;&#1493;&#1514;&#1508;&#1493;&#1497;&#1493;&#1514;/&#1506;&#1502;&#1493;&#1514;&#1493;&#1514;/&#1491;&#1493;&#1495;%20&#1502;&#1497;&#1500;&#1493;&#1500;&#1497;%20&#1500;&#1513;&#1504;&#1514;%20&#8207;-%20&#1496;&#1493;&#1508;&#1505;%207&#1488;.DOC"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8013.pdf" TargetMode="External"/><Relationship Id="rId24" Type="http://schemas.openxmlformats.org/officeDocument/2006/relationships/hyperlink" Target="HTTP://WWW.NEVO.CO.IL/FILES/&#1496;&#1508;&#1505;&#1497;&#1501;/&#1496;&#1508;&#1505;&#1497;&#1501;%20&#1502;&#1513;&#1508;&#1496;&#1497;&#1497;&#1501;/&#1495;&#1489;&#1512;&#1493;&#1514;,%20&#1506;&#1502;&#1493;&#1514;&#1493;&#1514;%20&#1493;&#1513;&#1493;&#1514;&#1508;&#1493;&#1497;&#1493;&#1514;/&#1506;&#1502;&#1493;&#1514;&#1493;&#1514;/&#1496;&#1493;&#1508;&#1505;%20&#1491;&#1497;&#1493;&#1493;&#1495;%20&#1506;&#1500;%20&#1492;&#1495;&#1500;&#1496;&#1492;%20&#1500;&#1513;&#1497;&#1504;&#1493;&#1497;%20&#1514;&#1511;&#1504;&#1493;&#1503;%20-%20&#1496;&#1493;&#1508;&#1505;%203.DOC" TargetMode="External"/><Relationship Id="rId32" Type="http://schemas.openxmlformats.org/officeDocument/2006/relationships/hyperlink" Target="HTTP://WWW.NEVO.CO.IL/FILES/&#1496;&#1508;&#1505;&#1497;&#1501;/&#1496;&#1508;&#1505;&#1497;&#1501;%20&#1502;&#1513;&#1508;&#1496;&#1497;&#1497;&#1501;/&#1495;&#1489;&#1512;&#1493;&#1514;,%20&#1506;&#1502;&#1493;&#1514;&#1493;&#1514;%20&#1493;&#1513;&#1493;&#1514;&#1508;&#1493;&#1497;&#1493;&#1514;/&#1506;&#1502;&#1493;&#1514;&#1493;&#1514;/&#1492;&#1493;&#1491;&#1506;&#1492;%20&#1506;&#1500;%20&#1492;&#1490;&#1513;&#1514;%20&#1514;&#1493;&#1489;&#1506;&#1504;&#1492;%20-%20&#1496;&#1493;&#1508;&#1505;%2011.DOC"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_word/law06/tak-8013.pdf" TargetMode="External"/><Relationship Id="rId23" Type="http://schemas.openxmlformats.org/officeDocument/2006/relationships/hyperlink" Target="HTTP://WWW.NEVO.CO.IL/TFASIM/&#1496;&#1508;&#1505;&#1497;&#1501;%20&#1502;&#1513;&#1508;&#1496;&#1497;&#1497;&#1501;/&#1495;&#1489;&#1512;&#1493;&#1514;,%20&#1506;&#1502;&#1493;&#1514;&#1493;&#1514;%20&#1493;&#1513;&#1493;&#1514;&#1508;&#1493;&#1497;&#1493;&#1514;/&#1506;&#1502;&#1493;&#1514;&#1493;&#1514;/&#1496;&#1493;&#1508;&#1505;%20&#1491;&#1497;&#1493;&#1493;&#1495;%20&#1506;&#1500;%20&#1492;&#1495;&#1500;&#1496;&#1514;%20&#1488;&#1505;&#1497;&#1508;&#1492;%20&#1499;&#1500;&#1500;&#1497;&#1514;%20&#1513;&#1500;%20&#1506;&#1502;&#1493;&#1514;&#1492;%20&#1489;&#1491;&#1489;&#1512;%20&#1492;&#1495;&#1500;&#1496;&#1493;&#1514;%20&#1500;&#1513;&#1497;&#1504;&#1493;&#1497;%20&#1513;&#1501;,%20&#1502;&#1496;&#1512;&#1493;&#1514;%20&#1493;&#1514;&#1511;&#1504;&#1493;&#1503;%20%20&#1489;&#1495;&#1497;&#1512;&#1514;%20&#1489;&#1506;&#1500;&#1497;%20&#1514;&#1508;&#1511;&#1497;&#1491;&#1497;&#1501;%20&#1488;&#1497;&#1513;&#1493;&#1512;%20&#1491;&#1493;&#1495;&#1493;&#1514;%20&#1493;&#1502;&#1497;&#1504;&#1493;&#1497;%20&#1512;&#1493;&#1495;%20-%20&#1496;&#1493;&#1508;&#1505;%202.DOC" TargetMode="External"/><Relationship Id="rId28" Type="http://schemas.openxmlformats.org/officeDocument/2006/relationships/hyperlink" Target="HTTP://WWW.NEVO.CO.IL/FILES/&#1496;&#1508;&#1505;&#1497;&#1501;/&#1496;&#1508;&#1505;&#1497;&#1501;%20&#1502;&#1513;&#1508;&#1496;&#1497;&#1497;&#1501;/&#1495;&#1489;&#1512;&#1493;&#1514;,%20&#1506;&#1502;&#1493;&#1514;&#1493;&#1514;%20&#1493;&#1513;&#1493;&#1514;&#1508;&#1493;&#1497;&#1493;&#1514;/&#1506;&#1502;&#1493;&#1514;&#1493;&#1514;/&#1491;&#1497;&#1493;&#1493;&#1495;%20&#1506;&#1500;%20&#1492;&#1495;&#1500;&#1496;&#1514;%20&#1493;&#1506;&#1491;%20&#1492;&#1506;&#1502;&#1493;&#1514;&#1492;%20&#1506;&#1500;%20&#1502;&#1497;&#1504;&#1493;&#1497;%20&#1502;&#1493;&#1512;&#1513;&#1497;%20&#1495;&#1514;&#1497;&#1502;&#1492;%20-%20&#1496;&#1493;&#1508;&#1505;%207.DOC"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_word/law06/tak-8013.pdf" TargetMode="External"/><Relationship Id="rId19" Type="http://schemas.openxmlformats.org/officeDocument/2006/relationships/hyperlink" Target="http://www.nevo.co.il/Law_word/law06/tak-8013.pdf" TargetMode="External"/><Relationship Id="rId31" Type="http://schemas.openxmlformats.org/officeDocument/2006/relationships/hyperlink" Target="HTTP://WWW.NEVO.CO.IL/FILES/&#1496;&#1508;&#1505;&#1497;&#1501;/&#1496;&#1508;&#1505;&#1497;&#1501;%20&#1502;&#1513;&#1508;&#1496;&#1497;&#1497;&#1501;/&#1495;&#1489;&#1512;&#1493;&#1514;,%20&#1506;&#1502;&#1493;&#1514;&#1493;&#1514;%20&#1493;&#1513;&#1493;&#1514;&#1508;&#1493;&#1497;&#1493;&#1514;/&#1506;&#1502;&#1493;&#1514;&#1493;&#1514;/&#1492;&#1493;&#1491;&#1506;&#1492;%20&#1506;&#1500;%20&#1513;&#1497;&#1504;&#1493;&#1497;%20&#1502;&#1506;&#1503;%20-%20&#1496;&#1493;&#1508;&#1505;%2010.DOC" TargetMode="External"/><Relationship Id="rId4" Type="http://schemas.openxmlformats.org/officeDocument/2006/relationships/webSettings" Target="webSettings.xml"/><Relationship Id="rId9" Type="http://schemas.openxmlformats.org/officeDocument/2006/relationships/hyperlink" Target="http://www.nevo.co.il/Law_word/law06/tak-8013.pdf" TargetMode="External"/><Relationship Id="rId14" Type="http://schemas.openxmlformats.org/officeDocument/2006/relationships/hyperlink" Target="http://www.nevo.co.il/Law_word/law06/tak-8013.pdf" TargetMode="External"/><Relationship Id="rId22" Type="http://schemas.openxmlformats.org/officeDocument/2006/relationships/hyperlink" Target="HTTP://WWW.NEVO.CO.IL/FILES/&#1496;&#1508;&#1505;&#1497;&#1501;/&#1496;&#1508;&#1505;&#1497;&#1501;%20&#1502;&#1513;&#1508;&#1496;&#1497;&#1497;&#1501;/&#1495;&#1489;&#1512;&#1493;&#1514;,%20&#1506;&#1502;&#1493;&#1514;&#1493;&#1514;%20&#1493;&#1513;&#1493;&#1514;&#1508;&#1493;&#1497;&#1493;&#1514;/&#1506;&#1502;&#1493;&#1514;&#1493;&#1514;/&#1489;&#1511;&#1513;&#1492;%20&#1500;&#1512;&#1497;&#1513;&#1493;&#1501;%20&#1506;&#1502;&#1493;&#1514;&#1492;%20-%20&#1496;&#1493;&#1508;&#1505;%201.DOC" TargetMode="External"/><Relationship Id="rId27" Type="http://schemas.openxmlformats.org/officeDocument/2006/relationships/hyperlink" Target="HTTP://WWW.NEVO.CO.IL/FILES/&#1496;&#1508;&#1505;&#1497;&#1501;/&#1496;&#1508;&#1505;&#1497;&#1501;%20&#1502;&#1513;&#1508;&#1496;&#1497;&#1497;&#1501;/&#1495;&#1489;&#1512;&#1493;&#1514;,%20&#1506;&#1502;&#1493;&#1514;&#1493;&#1514;%20&#1493;&#1513;&#1493;&#1514;&#1508;&#1493;&#1497;&#1493;&#1514;/&#1506;&#1502;&#1493;&#1514;&#1493;&#1514;/&#1492;&#1493;&#1491;&#1506;&#1492;%20&#1506;&#1500;%20&#1489;&#1495;&#1497;&#1512;&#1492;-&#1502;&#1497;&#1504;&#1493;&#1497;%20&#1513;&#1500;%20&#1495;&#1489;&#1512;%20&#1493;&#1506;&#1491;%20&#1488;&#1493;%20&#1506;&#1500;%20&#1505;&#1497;&#1493;&#1501;%20&#1499;&#1492;&#1493;&#1504;&#1492;%20&#1513;&#1500;%20&#1495;&#1489;&#1512;%20&#1493;&#1506;&#1491;%20&#1493;&#1506;&#1491;&#1514;%20&#1489;&#1497;&#1511;&#1493;&#1512;&#1514;-&#1490;&#1493;&#1507;%20&#1502;&#1489;&#1511;&#1512;-&#1512;&#1493;&#1488;&#1492;%20&#1495;&#1513;&#1489;&#1493;&#1503;%20-%20&#1496;&#1493;&#1508;&#1505;%206.DOC" TargetMode="External"/><Relationship Id="rId30" Type="http://schemas.openxmlformats.org/officeDocument/2006/relationships/hyperlink" Target="HTTP://WWW.NEVO.CO.IL/FILES/&#1496;&#1508;&#1505;&#1497;&#1501;/&#1496;&#1508;&#1505;&#1497;&#1501;%20&#1502;&#1513;&#1508;&#1496;&#1497;&#1497;&#1501;/&#1495;&#1489;&#1512;&#1493;&#1514;,%20&#1506;&#1502;&#1493;&#1514;&#1493;&#1514;%20&#1493;&#1513;&#1493;&#1514;&#1508;&#1493;&#1497;&#1493;&#1514;/&#1506;&#1502;&#1493;&#1514;&#1493;&#1514;/&#1492;&#1502;&#1500;&#1510;&#1493;&#1514;%20&#1493;&#1506;&#1491;&#1514;%20&#1489;&#1497;&#1511;&#1493;&#1512;&#1514;-&#1492;&#1490;&#1493;&#1507;%20&#1492;&#1502;&#1489;&#1511;&#1512;%20-%20&#1496;&#1493;&#1508;&#1505;%208.DOC" TargetMode="External"/><Relationship Id="rId35" Type="http://schemas.openxmlformats.org/officeDocument/2006/relationships/hyperlink" Target="HTTP://WWW.NEVO.CO.IL/FILES/&#1496;&#1508;&#1505;&#1497;&#1501;/&#1496;&#1508;&#1505;&#1497;&#1501;%20&#1502;&#1513;&#1508;&#1496;&#1497;&#1497;&#1501;/&#1495;&#1489;&#1512;&#1493;&#1514;,%20&#1506;&#1502;&#1493;&#1514;&#1493;&#1514;%20&#1493;&#1513;&#1493;&#1514;&#1508;&#1493;&#1497;&#1493;&#1514;/&#1506;&#1502;&#1493;&#1514;&#1493;&#1514;/&#1492;&#1493;&#1491;&#1506;&#1492;%20&#1506;&#1500;%20&#1505;&#1497;&#1493;&#1501;%20&#1508;&#1497;&#1512;&#1493;&#1511;%20&#1502;&#1512;&#1510;&#1493;&#1503;%20&#1513;&#1500;%20&#1506;&#1502;&#1493;&#1514;&#1492;%20-%20&#1496;&#1493;&#1508;&#1505;%2014.DOC" TargetMode="External"/><Relationship Id="rId43" Type="http://schemas.openxmlformats.org/officeDocument/2006/relationships/theme" Target="theme/theme1.xml"/><Relationship Id="rId8" Type="http://schemas.openxmlformats.org/officeDocument/2006/relationships/hyperlink" Target="http://www.nevo.co.il/Law_word/law06/tak-8013.pdf" TargetMode="External"/><Relationship Id="rId3" Type="http://schemas.openxmlformats.org/officeDocument/2006/relationships/settings" Target="settings.xml"/><Relationship Id="rId12" Type="http://schemas.openxmlformats.org/officeDocument/2006/relationships/hyperlink" Target="http://www.nevo.co.il/Law_word/law06/tak-8013.pdf" TargetMode="External"/><Relationship Id="rId17" Type="http://schemas.openxmlformats.org/officeDocument/2006/relationships/hyperlink" Target="http://www.nevo.co.il/Law_word/law06/tak-8013.pdf" TargetMode="External"/><Relationship Id="rId25" Type="http://schemas.openxmlformats.org/officeDocument/2006/relationships/hyperlink" Target="HTTP://WWW.NEVO.CO.IL/FILES/&#1496;&#1508;&#1505;&#1497;&#1501;/&#1496;&#1508;&#1505;&#1497;&#1501;%20&#1502;&#1513;&#1508;&#1496;&#1497;&#1497;&#1501;/&#1495;&#1489;&#1512;&#1493;&#1514;,%20&#1506;&#1502;&#1493;&#1514;&#1493;&#1514;%20&#1493;&#1513;&#1493;&#1514;&#1508;&#1493;&#1497;&#1493;&#1514;/&#1506;&#1502;&#1493;&#1514;&#1493;&#1514;/&#1496;&#1493;&#1508;&#1505;%20&#1491;&#1497;&#1493;&#1493;&#1495;%20&#1506;&#1500;%20&#1492;&#1495;&#1500;&#1496;&#1492;%20&#1500;&#1513;&#1497;&#1504;&#1493;&#1497;%20&#1502;&#1496;&#1512;&#1493;&#1514;%20-%20&#1496;&#1493;&#1508;&#1505;%204.DOC" TargetMode="External"/><Relationship Id="rId33" Type="http://schemas.openxmlformats.org/officeDocument/2006/relationships/hyperlink" Target="HTTP://WWW.NEVO.CO.IL/FILES/&#1496;&#1508;&#1505;&#1497;&#1501;/&#1496;&#1508;&#1505;&#1497;&#1501;%20&#1502;&#1513;&#1508;&#1496;&#1497;&#1497;&#1501;/&#1495;&#1489;&#1512;&#1493;&#1514;,%20&#1506;&#1502;&#1493;&#1514;&#1493;&#1514;%20&#1493;&#1513;&#1493;&#1514;&#1508;&#1493;&#1497;&#1493;&#1514;/&#1506;&#1502;&#1493;&#1514;&#1493;&#1514;/&#1514;&#1510;&#1492;&#1497;&#1512;%20&#1499;&#1493;&#1513;&#1512;%20&#1508;&#1497;&#1512;&#1506;&#1493;&#1503;%20-%20&#1496;&#1493;&#1508;&#1505;%2012.DOC" TargetMode="External"/><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198.pdf" TargetMode="External"/><Relationship Id="rId2" Type="http://schemas.openxmlformats.org/officeDocument/2006/relationships/hyperlink" Target="http://www.nevo.co.il/Law_word/law06/TAK-8014.pdf" TargetMode="External"/><Relationship Id="rId1" Type="http://schemas.openxmlformats.org/officeDocument/2006/relationships/hyperlink" Target="http://www.nevo.co.il/Law_word/law06/tak-67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4547</Words>
  <Characters>25923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30410</CharactersWithSpaces>
  <SharedDoc>false</SharedDoc>
  <HLinks>
    <vt:vector size="342" baseType="variant">
      <vt:variant>
        <vt:i4>393283</vt:i4>
      </vt:variant>
      <vt:variant>
        <vt:i4>228</vt:i4>
      </vt:variant>
      <vt:variant>
        <vt:i4>0</vt:i4>
      </vt:variant>
      <vt:variant>
        <vt:i4>5</vt:i4>
      </vt:variant>
      <vt:variant>
        <vt:lpwstr>http://www.nevo.co.il/advertisements/nevo-100.doc</vt:lpwstr>
      </vt:variant>
      <vt:variant>
        <vt:lpwstr/>
      </vt:variant>
      <vt:variant>
        <vt:i4>393283</vt:i4>
      </vt:variant>
      <vt:variant>
        <vt:i4>225</vt:i4>
      </vt:variant>
      <vt:variant>
        <vt:i4>0</vt:i4>
      </vt:variant>
      <vt:variant>
        <vt:i4>5</vt:i4>
      </vt:variant>
      <vt:variant>
        <vt:lpwstr>http://www.nevo.co.il/advertisements/nevo-100.doc</vt:lpwstr>
      </vt:variant>
      <vt:variant>
        <vt:lpwstr/>
      </vt:variant>
      <vt:variant>
        <vt:i4>6751677</vt:i4>
      </vt:variant>
      <vt:variant>
        <vt:i4>222</vt:i4>
      </vt:variant>
      <vt:variant>
        <vt:i4>0</vt:i4>
      </vt:variant>
      <vt:variant>
        <vt:i4>5</vt:i4>
      </vt:variant>
      <vt:variant>
        <vt:lpwstr>http://www.nevo.co.il/FILES/טפסים/טפסים משפטיים/חברות, עמותות ושותפויות/עמותות/הודעה על סיום פירוק מרצון של עמותה - טופס 14.DOC</vt:lpwstr>
      </vt:variant>
      <vt:variant>
        <vt:lpwstr/>
      </vt:variant>
      <vt:variant>
        <vt:i4>8257604</vt:i4>
      </vt:variant>
      <vt:variant>
        <vt:i4>219</vt:i4>
      </vt:variant>
      <vt:variant>
        <vt:i4>0</vt:i4>
      </vt:variant>
      <vt:variant>
        <vt:i4>5</vt:i4>
      </vt:variant>
      <vt:variant>
        <vt:lpwstr>http://www.nevo.co.il/TFASIM/טפסים משפטיים/חברות, עמותות ושותפויות/פירוק חברות ועמותות/דיווח על אסיפה כללית בדבר פירוק מרצון - טופס 13.DOC</vt:lpwstr>
      </vt:variant>
      <vt:variant>
        <vt:lpwstr/>
      </vt:variant>
      <vt:variant>
        <vt:i4>98764210</vt:i4>
      </vt:variant>
      <vt:variant>
        <vt:i4>216</vt:i4>
      </vt:variant>
      <vt:variant>
        <vt:i4>0</vt:i4>
      </vt:variant>
      <vt:variant>
        <vt:i4>5</vt:i4>
      </vt:variant>
      <vt:variant>
        <vt:lpwstr>http://www.nevo.co.il/FILES/טפסים/טפסים משפטיים/חברות, עמותות ושותפויות/עמותות/תצהיר כושר פירעון - טופס 12.DOC</vt:lpwstr>
      </vt:variant>
      <vt:variant>
        <vt:lpwstr/>
      </vt:variant>
      <vt:variant>
        <vt:i4>7405660</vt:i4>
      </vt:variant>
      <vt:variant>
        <vt:i4>213</vt:i4>
      </vt:variant>
      <vt:variant>
        <vt:i4>0</vt:i4>
      </vt:variant>
      <vt:variant>
        <vt:i4>5</vt:i4>
      </vt:variant>
      <vt:variant>
        <vt:lpwstr>http://www.nevo.co.il/FILES/טפסים/טפסים משפטיים/חברות, עמותות ושותפויות/עמותות/הודעה על הגשת תובענה - טופס 11.DOC</vt:lpwstr>
      </vt:variant>
      <vt:variant>
        <vt:lpwstr/>
      </vt:variant>
      <vt:variant>
        <vt:i4>6029426</vt:i4>
      </vt:variant>
      <vt:variant>
        <vt:i4>210</vt:i4>
      </vt:variant>
      <vt:variant>
        <vt:i4>0</vt:i4>
      </vt:variant>
      <vt:variant>
        <vt:i4>5</vt:i4>
      </vt:variant>
      <vt:variant>
        <vt:lpwstr>http://www.nevo.co.il/FILES/טפסים/טפסים משפטיים/חברות, עמותות ושותפויות/עמותות/הודעה על שינוי מען - טופס 10.DOC</vt:lpwstr>
      </vt:variant>
      <vt:variant>
        <vt:lpwstr/>
      </vt:variant>
      <vt:variant>
        <vt:i4>7143535</vt:i4>
      </vt:variant>
      <vt:variant>
        <vt:i4>207</vt:i4>
      </vt:variant>
      <vt:variant>
        <vt:i4>0</vt:i4>
      </vt:variant>
      <vt:variant>
        <vt:i4>5</vt:i4>
      </vt:variant>
      <vt:variant>
        <vt:lpwstr>http://www.nevo.co.il/FILES/טפסים/טפסים משפטיים/חברות, עמותות ושותפויות/עמותות/המלצות ועדת ביקורת-הגוף המבקר - טופס 8.DOC</vt:lpwstr>
      </vt:variant>
      <vt:variant>
        <vt:lpwstr/>
      </vt:variant>
      <vt:variant>
        <vt:i4>543555701</vt:i4>
      </vt:variant>
      <vt:variant>
        <vt:i4>204</vt:i4>
      </vt:variant>
      <vt:variant>
        <vt:i4>0</vt:i4>
      </vt:variant>
      <vt:variant>
        <vt:i4>5</vt:i4>
      </vt:variant>
      <vt:variant>
        <vt:lpwstr>https://www.nevo.co.il/TFASIM/טפסים משפטיים/חברות, עמותות ושותפויות/עמותות/דוח מילולי לשנת ‏- טופס 7א.DOC</vt:lpwstr>
      </vt:variant>
      <vt:variant>
        <vt:lpwstr/>
      </vt:variant>
      <vt:variant>
        <vt:i4>1574311</vt:i4>
      </vt:variant>
      <vt:variant>
        <vt:i4>201</vt:i4>
      </vt:variant>
      <vt:variant>
        <vt:i4>0</vt:i4>
      </vt:variant>
      <vt:variant>
        <vt:i4>5</vt:i4>
      </vt:variant>
      <vt:variant>
        <vt:lpwstr>http://www.nevo.co.il/FILES/טפסים/טפסים משפטיים/חברות, עמותות ושותפויות/עמותות/דיווח על החלטת ועד העמותה על מינוי מורשי חתימה - טופס 7.DOC</vt:lpwstr>
      </vt:variant>
      <vt:variant>
        <vt:lpwstr/>
      </vt:variant>
      <vt:variant>
        <vt:i4>92864577</vt:i4>
      </vt:variant>
      <vt:variant>
        <vt:i4>198</vt:i4>
      </vt:variant>
      <vt:variant>
        <vt:i4>0</vt:i4>
      </vt:variant>
      <vt:variant>
        <vt:i4>5</vt:i4>
      </vt:variant>
      <vt:variant>
        <vt:lpwstr>http://www.nevo.co.il/FILES/טפסים/טפסים משפטיים/חברות, עמותות ושותפויות/עמותות/הודעה על בחירה-מינוי של חבר ועד או על סיום כהונה של חבר ועד ועדת ביקורת-גוף מבקר-רואה חשבון - טופס 6.DOC</vt:lpwstr>
      </vt:variant>
      <vt:variant>
        <vt:lpwstr/>
      </vt:variant>
      <vt:variant>
        <vt:i4>918914</vt:i4>
      </vt:variant>
      <vt:variant>
        <vt:i4>195</vt:i4>
      </vt:variant>
      <vt:variant>
        <vt:i4>0</vt:i4>
      </vt:variant>
      <vt:variant>
        <vt:i4>5</vt:i4>
      </vt:variant>
      <vt:variant>
        <vt:lpwstr>http://www.nevo.co.il/FILES/טפסים/טפסים משפטיים/חברות, עמותות ושותפויות/עמותות/טופס דיווח על החלטת בית המשפט בבקשה לשינוי מטרות - טופס 5.DOC</vt:lpwstr>
      </vt:variant>
      <vt:variant>
        <vt:lpwstr/>
      </vt:variant>
      <vt:variant>
        <vt:i4>852089</vt:i4>
      </vt:variant>
      <vt:variant>
        <vt:i4>192</vt:i4>
      </vt:variant>
      <vt:variant>
        <vt:i4>0</vt:i4>
      </vt:variant>
      <vt:variant>
        <vt:i4>5</vt:i4>
      </vt:variant>
      <vt:variant>
        <vt:lpwstr>http://www.nevo.co.il/FILES/טפסים/טפסים משפטיים/חברות, עמותות ושותפויות/עמותות/טופס דיווח על החלטה לשינוי מטרות - טופס 4.DOC</vt:lpwstr>
      </vt:variant>
      <vt:variant>
        <vt:lpwstr/>
      </vt:variant>
      <vt:variant>
        <vt:i4>3473520</vt:i4>
      </vt:variant>
      <vt:variant>
        <vt:i4>189</vt:i4>
      </vt:variant>
      <vt:variant>
        <vt:i4>0</vt:i4>
      </vt:variant>
      <vt:variant>
        <vt:i4>5</vt:i4>
      </vt:variant>
      <vt:variant>
        <vt:lpwstr>http://www.nevo.co.il/FILES/טפסים/טפסים משפטיים/חברות, עמותות ושותפויות/עמותות/טופס דיווח על החלטה לשינוי תקנון - טופס 3.DOC</vt:lpwstr>
      </vt:variant>
      <vt:variant>
        <vt:lpwstr/>
      </vt:variant>
      <vt:variant>
        <vt:i4>95748206</vt:i4>
      </vt:variant>
      <vt:variant>
        <vt:i4>186</vt:i4>
      </vt:variant>
      <vt:variant>
        <vt:i4>0</vt:i4>
      </vt:variant>
      <vt:variant>
        <vt:i4>5</vt:i4>
      </vt:variant>
      <vt:variant>
        <vt:lpwstr>http://www.nevo.co.il/TFASIM/טפסים משפטיים/חברות, עמותות ושותפויות/עמותות/טופס דיווח על החלטת אסיפה כללית של עמותה בדבר החלטות לשינוי שם, מטרות ותקנון  בחירת בעלי תפקידים אישור דוחות ומינוי רוח - טופס 2.DOC</vt:lpwstr>
      </vt:variant>
      <vt:variant>
        <vt:lpwstr/>
      </vt:variant>
      <vt:variant>
        <vt:i4>93324699</vt:i4>
      </vt:variant>
      <vt:variant>
        <vt:i4>183</vt:i4>
      </vt:variant>
      <vt:variant>
        <vt:i4>0</vt:i4>
      </vt:variant>
      <vt:variant>
        <vt:i4>5</vt:i4>
      </vt:variant>
      <vt:variant>
        <vt:lpwstr>http://www.nevo.co.il/FILES/טפסים/טפסים משפטיים/חברות, עמותות ושותפויות/עמותות/בקשה לרישום עמותה - טופס 1.DOC</vt:lpwstr>
      </vt:variant>
      <vt:variant>
        <vt:lpwstr/>
      </vt:variant>
      <vt:variant>
        <vt:i4>7340043</vt:i4>
      </vt:variant>
      <vt:variant>
        <vt:i4>180</vt:i4>
      </vt:variant>
      <vt:variant>
        <vt:i4>0</vt:i4>
      </vt:variant>
      <vt:variant>
        <vt:i4>5</vt:i4>
      </vt:variant>
      <vt:variant>
        <vt:lpwstr>http://www.nevo.co.il/Law_word/law06/tak-8013.pdf</vt:lpwstr>
      </vt:variant>
      <vt:variant>
        <vt:lpwstr/>
      </vt:variant>
      <vt:variant>
        <vt:i4>7340043</vt:i4>
      </vt:variant>
      <vt:variant>
        <vt:i4>177</vt:i4>
      </vt:variant>
      <vt:variant>
        <vt:i4>0</vt:i4>
      </vt:variant>
      <vt:variant>
        <vt:i4>5</vt:i4>
      </vt:variant>
      <vt:variant>
        <vt:lpwstr>http://www.nevo.co.il/Law_word/law06/tak-8013.pdf</vt:lpwstr>
      </vt:variant>
      <vt:variant>
        <vt:lpwstr/>
      </vt:variant>
      <vt:variant>
        <vt:i4>7340043</vt:i4>
      </vt:variant>
      <vt:variant>
        <vt:i4>174</vt:i4>
      </vt:variant>
      <vt:variant>
        <vt:i4>0</vt:i4>
      </vt:variant>
      <vt:variant>
        <vt:i4>5</vt:i4>
      </vt:variant>
      <vt:variant>
        <vt:lpwstr>http://www.nevo.co.il/Law_word/law06/tak-8013.pdf</vt:lpwstr>
      </vt:variant>
      <vt:variant>
        <vt:lpwstr/>
      </vt:variant>
      <vt:variant>
        <vt:i4>7340043</vt:i4>
      </vt:variant>
      <vt:variant>
        <vt:i4>171</vt:i4>
      </vt:variant>
      <vt:variant>
        <vt:i4>0</vt:i4>
      </vt:variant>
      <vt:variant>
        <vt:i4>5</vt:i4>
      </vt:variant>
      <vt:variant>
        <vt:lpwstr>http://www.nevo.co.il/Law_word/law06/tak-8013.pdf</vt:lpwstr>
      </vt:variant>
      <vt:variant>
        <vt:lpwstr/>
      </vt:variant>
      <vt:variant>
        <vt:i4>7340043</vt:i4>
      </vt:variant>
      <vt:variant>
        <vt:i4>168</vt:i4>
      </vt:variant>
      <vt:variant>
        <vt:i4>0</vt:i4>
      </vt:variant>
      <vt:variant>
        <vt:i4>5</vt:i4>
      </vt:variant>
      <vt:variant>
        <vt:lpwstr>http://www.nevo.co.il/Law_word/law06/tak-8013.pdf</vt:lpwstr>
      </vt:variant>
      <vt:variant>
        <vt:lpwstr/>
      </vt:variant>
      <vt:variant>
        <vt:i4>7340043</vt:i4>
      </vt:variant>
      <vt:variant>
        <vt:i4>165</vt:i4>
      </vt:variant>
      <vt:variant>
        <vt:i4>0</vt:i4>
      </vt:variant>
      <vt:variant>
        <vt:i4>5</vt:i4>
      </vt:variant>
      <vt:variant>
        <vt:lpwstr>http://www.nevo.co.il/Law_word/law06/tak-8013.pdf</vt:lpwstr>
      </vt:variant>
      <vt:variant>
        <vt:lpwstr/>
      </vt:variant>
      <vt:variant>
        <vt:i4>7340043</vt:i4>
      </vt:variant>
      <vt:variant>
        <vt:i4>162</vt:i4>
      </vt:variant>
      <vt:variant>
        <vt:i4>0</vt:i4>
      </vt:variant>
      <vt:variant>
        <vt:i4>5</vt:i4>
      </vt:variant>
      <vt:variant>
        <vt:lpwstr>http://www.nevo.co.il/Law_word/law06/tak-8013.pdf</vt:lpwstr>
      </vt:variant>
      <vt:variant>
        <vt:lpwstr/>
      </vt:variant>
      <vt:variant>
        <vt:i4>7340043</vt:i4>
      </vt:variant>
      <vt:variant>
        <vt:i4>159</vt:i4>
      </vt:variant>
      <vt:variant>
        <vt:i4>0</vt:i4>
      </vt:variant>
      <vt:variant>
        <vt:i4>5</vt:i4>
      </vt:variant>
      <vt:variant>
        <vt:lpwstr>http://www.nevo.co.il/Law_word/law06/tak-8013.pdf</vt:lpwstr>
      </vt:variant>
      <vt:variant>
        <vt:lpwstr/>
      </vt:variant>
      <vt:variant>
        <vt:i4>7340043</vt:i4>
      </vt:variant>
      <vt:variant>
        <vt:i4>156</vt:i4>
      </vt:variant>
      <vt:variant>
        <vt:i4>0</vt:i4>
      </vt:variant>
      <vt:variant>
        <vt:i4>5</vt:i4>
      </vt:variant>
      <vt:variant>
        <vt:lpwstr>http://www.nevo.co.il/Law_word/law06/tak-8013.pdf</vt:lpwstr>
      </vt:variant>
      <vt:variant>
        <vt:lpwstr/>
      </vt:variant>
      <vt:variant>
        <vt:i4>7340043</vt:i4>
      </vt:variant>
      <vt:variant>
        <vt:i4>153</vt:i4>
      </vt:variant>
      <vt:variant>
        <vt:i4>0</vt:i4>
      </vt:variant>
      <vt:variant>
        <vt:i4>5</vt:i4>
      </vt:variant>
      <vt:variant>
        <vt:lpwstr>http://www.nevo.co.il/Law_word/law06/tak-8013.pdf</vt:lpwstr>
      </vt:variant>
      <vt:variant>
        <vt:lpwstr/>
      </vt:variant>
      <vt:variant>
        <vt:i4>7340043</vt:i4>
      </vt:variant>
      <vt:variant>
        <vt:i4>150</vt:i4>
      </vt:variant>
      <vt:variant>
        <vt:i4>0</vt:i4>
      </vt:variant>
      <vt:variant>
        <vt:i4>5</vt:i4>
      </vt:variant>
      <vt:variant>
        <vt:lpwstr>http://www.nevo.co.il/Law_word/law06/tak-8013.pdf</vt:lpwstr>
      </vt:variant>
      <vt:variant>
        <vt:lpwstr/>
      </vt:variant>
      <vt:variant>
        <vt:i4>7340043</vt:i4>
      </vt:variant>
      <vt:variant>
        <vt:i4>147</vt:i4>
      </vt:variant>
      <vt:variant>
        <vt:i4>0</vt:i4>
      </vt:variant>
      <vt:variant>
        <vt:i4>5</vt:i4>
      </vt:variant>
      <vt:variant>
        <vt:lpwstr>http://www.nevo.co.il/Law_word/law06/tak-8013.pdf</vt:lpwstr>
      </vt:variant>
      <vt:variant>
        <vt:lpwstr/>
      </vt:variant>
      <vt:variant>
        <vt:i4>7340043</vt:i4>
      </vt:variant>
      <vt:variant>
        <vt:i4>144</vt:i4>
      </vt:variant>
      <vt:variant>
        <vt:i4>0</vt:i4>
      </vt:variant>
      <vt:variant>
        <vt:i4>5</vt:i4>
      </vt:variant>
      <vt:variant>
        <vt:lpwstr>http://www.nevo.co.il/Law_word/law06/tak-8013.pdf</vt:lpwstr>
      </vt:variant>
      <vt:variant>
        <vt:lpwstr/>
      </vt:variant>
      <vt:variant>
        <vt:i4>7340043</vt:i4>
      </vt:variant>
      <vt:variant>
        <vt:i4>141</vt:i4>
      </vt:variant>
      <vt:variant>
        <vt:i4>0</vt:i4>
      </vt:variant>
      <vt:variant>
        <vt:i4>5</vt:i4>
      </vt:variant>
      <vt:variant>
        <vt:lpwstr>http://www.nevo.co.il/Law_word/law06/tak-8013.pdf</vt:lpwstr>
      </vt:variant>
      <vt:variant>
        <vt:lpwstr/>
      </vt:variant>
      <vt:variant>
        <vt:i4>7340043</vt:i4>
      </vt:variant>
      <vt:variant>
        <vt:i4>138</vt:i4>
      </vt:variant>
      <vt:variant>
        <vt:i4>0</vt:i4>
      </vt:variant>
      <vt:variant>
        <vt:i4>5</vt:i4>
      </vt:variant>
      <vt:variant>
        <vt:lpwstr>http://www.nevo.co.il/Law_word/law06/tak-8013.pdf</vt:lpwstr>
      </vt:variant>
      <vt:variant>
        <vt:lpwstr/>
      </vt:variant>
      <vt:variant>
        <vt:i4>5570569</vt:i4>
      </vt:variant>
      <vt:variant>
        <vt:i4>132</vt:i4>
      </vt:variant>
      <vt:variant>
        <vt:i4>0</vt:i4>
      </vt:variant>
      <vt:variant>
        <vt:i4>5</vt:i4>
      </vt:variant>
      <vt:variant>
        <vt:lpwstr/>
      </vt:variant>
      <vt:variant>
        <vt:lpwstr>med0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3211304</vt:i4>
      </vt:variant>
      <vt:variant>
        <vt:i4>108</vt:i4>
      </vt:variant>
      <vt:variant>
        <vt:i4>0</vt:i4>
      </vt:variant>
      <vt:variant>
        <vt:i4>5</vt:i4>
      </vt:variant>
      <vt:variant>
        <vt:lpwstr/>
      </vt:variant>
      <vt:variant>
        <vt:lpwstr>Seif22</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3276840</vt:i4>
      </vt:variant>
      <vt:variant>
        <vt:i4>48</vt:i4>
      </vt:variant>
      <vt:variant>
        <vt:i4>0</vt:i4>
      </vt:variant>
      <vt:variant>
        <vt:i4>5</vt:i4>
      </vt:variant>
      <vt:variant>
        <vt:lpwstr/>
      </vt:variant>
      <vt:variant>
        <vt:lpwstr>Seif21</vt:lpwstr>
      </vt:variant>
      <vt:variant>
        <vt:i4>3342376</vt:i4>
      </vt:variant>
      <vt:variant>
        <vt:i4>42</vt:i4>
      </vt:variant>
      <vt:variant>
        <vt:i4>0</vt:i4>
      </vt:variant>
      <vt:variant>
        <vt:i4>5</vt:i4>
      </vt:variant>
      <vt:variant>
        <vt:lpwstr/>
      </vt:variant>
      <vt:variant>
        <vt:lpwstr>Seif20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7864321</vt:i4>
      </vt:variant>
      <vt:variant>
        <vt:i4>6</vt:i4>
      </vt:variant>
      <vt:variant>
        <vt:i4>0</vt:i4>
      </vt:variant>
      <vt:variant>
        <vt:i4>5</vt:i4>
      </vt:variant>
      <vt:variant>
        <vt:lpwstr>http://www.nevo.co.il/Law_word/law06/tak-8198.pdf</vt:lpwstr>
      </vt:variant>
      <vt:variant>
        <vt:lpwstr/>
      </vt:variant>
      <vt:variant>
        <vt:i4>7340044</vt:i4>
      </vt:variant>
      <vt:variant>
        <vt:i4>3</vt:i4>
      </vt:variant>
      <vt:variant>
        <vt:i4>0</vt:i4>
      </vt:variant>
      <vt:variant>
        <vt:i4>5</vt:i4>
      </vt:variant>
      <vt:variant>
        <vt:lpwstr>http://www.nevo.co.il/Law_word/law06/TAK-8014.pdf</vt:lpwstr>
      </vt:variant>
      <vt:variant>
        <vt:lpwstr/>
      </vt:variant>
      <vt:variant>
        <vt:i4>7798792</vt:i4>
      </vt:variant>
      <vt:variant>
        <vt:i4>0</vt:i4>
      </vt:variant>
      <vt:variant>
        <vt:i4>0</vt:i4>
      </vt:variant>
      <vt:variant>
        <vt:i4>5</vt:i4>
      </vt:variant>
      <vt:variant>
        <vt:lpwstr>http://www.nevo.co.il/Law_word/law06/tak-6787.pdf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העמותות (טפסים), תשס"ט-2009</vt:lpwstr>
  </property>
  <property fmtid="{D5CDD505-2E9C-101B-9397-08002B2CF9AE}" pid="4" name="LAWNUMBER">
    <vt:lpwstr>0173</vt:lpwstr>
  </property>
  <property fmtid="{D5CDD505-2E9C-101B-9397-08002B2CF9AE}" pid="5" name="TYPE">
    <vt:lpwstr>01</vt:lpwstr>
  </property>
  <property fmtid="{D5CDD505-2E9C-101B-9397-08002B2CF9AE}" pid="6" name="CHNAME">
    <vt:lpwstr>תאגידים</vt:lpwstr>
  </property>
  <property fmtid="{D5CDD505-2E9C-101B-9397-08002B2CF9AE}" pid="7" name="LINKK3">
    <vt:lpwstr>http://www.nevo.co.il/Law_word/law06/tak-8198.pdf;‎רשומות - תקנות כלליות#ת"ט ק"ת תשע"ט מס' ‏‏8198 #מיום 31.3.2019 עמ' 3086‏</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1">
    <vt:lpwstr>http://www.nevo.co.il/Law_word/law06/tak-6787.pdf;‎רשומות - תקנות כלליות#פורסמו ק"ת תשס"ט מס' ‏‏6787 #מיום 25.6.2009 עמ' 1040‏</vt:lpwstr>
  </property>
  <property fmtid="{D5CDD505-2E9C-101B-9397-08002B2CF9AE}" pid="23" name="LINKK2">
    <vt:lpwstr>http://www.nevo.co.il/Law_word/law06/TAK-8014.pdf;רשומות - תקנות כלליות#תוקנו ק"ת תשע"ח מס' 8014 #מיום 6.6.2018 עמ' 2114 – תק' תשע"ח-2018; ר' תקנה 11 לענין תחילה ותחולה</vt:lpwstr>
  </property>
  <property fmtid="{D5CDD505-2E9C-101B-9397-08002B2CF9AE}" pid="24" name="NOSE11">
    <vt:lpwstr>משפט פרטי וכלכלה</vt:lpwstr>
  </property>
  <property fmtid="{D5CDD505-2E9C-101B-9397-08002B2CF9AE}" pid="25" name="NOSE21">
    <vt:lpwstr>תאגידים וניירות ערך</vt:lpwstr>
  </property>
  <property fmtid="{D5CDD505-2E9C-101B-9397-08002B2CF9AE}" pid="26" name="NOSE31">
    <vt:lpwstr>עמותות</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_NAME1">
    <vt:lpwstr>חוק העמותות</vt:lpwstr>
  </property>
  <property fmtid="{D5CDD505-2E9C-101B-9397-08002B2CF9AE}" pid="65" name="MEKOR_SAIF1">
    <vt:lpwstr>37אXאX;38XאX7X;39XגX;39XוX</vt:lpwstr>
  </property>
  <property fmtid="{D5CDD505-2E9C-101B-9397-08002B2CF9AE}" pid="66" name="MEKOR_NAME2">
    <vt:lpwstr>חוק העמותות</vt:lpwstr>
  </property>
  <property fmtid="{D5CDD505-2E9C-101B-9397-08002B2CF9AE}" pid="67" name="MEKOR_SAIF2">
    <vt:lpwstr>65X;66Xא1X</vt:lpwstr>
  </property>
</Properties>
</file>