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5BBF" w:rsidRDefault="00545BBF">
      <w:pPr>
        <w:pStyle w:val="big-header"/>
        <w:ind w:left="0" w:right="1134"/>
        <w:rPr>
          <w:rFonts w:cs="FrankRuehl" w:hint="cs"/>
          <w:sz w:val="32"/>
          <w:rtl/>
        </w:rPr>
      </w:pPr>
      <w:r>
        <w:rPr>
          <w:rFonts w:cs="FrankRuehl"/>
          <w:sz w:val="32"/>
          <w:rtl/>
        </w:rPr>
        <w:t>תקנות העסקת עובדים על ידי קבלני כוח אדם (ערובה), תשנ"ו</w:t>
      </w:r>
      <w:r>
        <w:rPr>
          <w:rFonts w:cs="FrankRuehl" w:hint="cs"/>
          <w:sz w:val="32"/>
          <w:rtl/>
        </w:rPr>
        <w:t>-</w:t>
      </w:r>
      <w:r>
        <w:rPr>
          <w:rFonts w:cs="FrankRuehl"/>
          <w:sz w:val="32"/>
          <w:rtl/>
        </w:rPr>
        <w:t>1996</w:t>
      </w:r>
    </w:p>
    <w:p w:rsidR="00EA4295" w:rsidRDefault="00EA4295" w:rsidP="00EA4295">
      <w:pPr>
        <w:spacing w:line="320" w:lineRule="auto"/>
        <w:jc w:val="left"/>
        <w:rPr>
          <w:rFonts w:hint="cs"/>
          <w:rtl/>
        </w:rPr>
      </w:pPr>
    </w:p>
    <w:p w:rsidR="006E3842" w:rsidRDefault="006E3842" w:rsidP="00EA4295">
      <w:pPr>
        <w:spacing w:line="320" w:lineRule="auto"/>
        <w:jc w:val="left"/>
        <w:rPr>
          <w:rFonts w:hint="cs"/>
          <w:rtl/>
        </w:rPr>
      </w:pPr>
    </w:p>
    <w:p w:rsidR="00EA4295" w:rsidRDefault="00EA4295" w:rsidP="00EA4295">
      <w:pPr>
        <w:spacing w:line="320" w:lineRule="auto"/>
        <w:jc w:val="left"/>
        <w:rPr>
          <w:rFonts w:cs="FrankRuehl"/>
          <w:szCs w:val="26"/>
          <w:rtl/>
        </w:rPr>
      </w:pPr>
      <w:r w:rsidRPr="00EA4295">
        <w:rPr>
          <w:rFonts w:cs="Miriam"/>
          <w:szCs w:val="22"/>
          <w:rtl/>
        </w:rPr>
        <w:t>עבודה</w:t>
      </w:r>
      <w:r w:rsidRPr="00EA4295">
        <w:rPr>
          <w:rFonts w:cs="FrankRuehl"/>
          <w:szCs w:val="26"/>
          <w:rtl/>
        </w:rPr>
        <w:t xml:space="preserve"> – כוח אדם – קבלני כוח אדם – העסקת עובדים</w:t>
      </w:r>
    </w:p>
    <w:p w:rsidR="00EA4295" w:rsidRDefault="00EA4295" w:rsidP="00EA4295">
      <w:pPr>
        <w:spacing w:line="320" w:lineRule="auto"/>
        <w:jc w:val="left"/>
        <w:rPr>
          <w:rFonts w:cs="FrankRuehl"/>
          <w:szCs w:val="26"/>
          <w:rtl/>
        </w:rPr>
      </w:pPr>
      <w:r w:rsidRPr="00EA4295">
        <w:rPr>
          <w:rFonts w:cs="Miriam"/>
          <w:szCs w:val="22"/>
          <w:rtl/>
        </w:rPr>
        <w:t>משפט פרטי וכלכלה</w:t>
      </w:r>
      <w:r w:rsidRPr="00EA4295">
        <w:rPr>
          <w:rFonts w:cs="FrankRuehl"/>
          <w:szCs w:val="26"/>
          <w:rtl/>
        </w:rPr>
        <w:t xml:space="preserve"> – הסדרת עיסוק – קבלני כוח אדם</w:t>
      </w:r>
    </w:p>
    <w:p w:rsidR="0011291B" w:rsidRPr="00EA4295" w:rsidRDefault="00EA4295" w:rsidP="00EA4295">
      <w:pPr>
        <w:spacing w:line="320" w:lineRule="auto"/>
        <w:jc w:val="left"/>
        <w:rPr>
          <w:rFonts w:cs="Miriam"/>
          <w:szCs w:val="22"/>
          <w:rtl/>
        </w:rPr>
      </w:pPr>
      <w:r w:rsidRPr="00EA4295">
        <w:rPr>
          <w:rFonts w:cs="Miriam"/>
          <w:szCs w:val="22"/>
          <w:rtl/>
        </w:rPr>
        <w:t>רשויות ומשפט מנהלי</w:t>
      </w:r>
      <w:r w:rsidRPr="00EA4295">
        <w:rPr>
          <w:rFonts w:cs="FrankRuehl"/>
          <w:szCs w:val="26"/>
          <w:rtl/>
        </w:rPr>
        <w:t xml:space="preserve"> – הסדרת עיסוק – קבלני כוח אדם</w:t>
      </w:r>
    </w:p>
    <w:p w:rsidR="00545BBF" w:rsidRDefault="00545BB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C0B96" w:rsidRPr="00EC0B96" w:rsidTr="00EC0B96">
        <w:tblPrEx>
          <w:tblCellMar>
            <w:top w:w="0" w:type="dxa"/>
            <w:bottom w:w="0" w:type="dxa"/>
          </w:tblCellMar>
        </w:tblPrEx>
        <w:tc>
          <w:tcPr>
            <w:tcW w:w="1247" w:type="dxa"/>
          </w:tcPr>
          <w:p w:rsidR="00EC0B96" w:rsidRPr="00EC0B96" w:rsidRDefault="00EC0B96" w:rsidP="00EC0B96">
            <w:pPr>
              <w:spacing w:line="240" w:lineRule="auto"/>
              <w:jc w:val="left"/>
              <w:rPr>
                <w:rFonts w:cs="Frankruhel"/>
                <w:sz w:val="24"/>
                <w:rtl/>
              </w:rPr>
            </w:pPr>
            <w:r>
              <w:rPr>
                <w:sz w:val="24"/>
                <w:rtl/>
              </w:rPr>
              <w:t xml:space="preserve">סעיף 1 </w:t>
            </w:r>
          </w:p>
        </w:tc>
        <w:tc>
          <w:tcPr>
            <w:tcW w:w="5669" w:type="dxa"/>
          </w:tcPr>
          <w:p w:rsidR="00EC0B96" w:rsidRPr="00EC0B96" w:rsidRDefault="00EC0B96" w:rsidP="00EC0B96">
            <w:pPr>
              <w:spacing w:line="240" w:lineRule="auto"/>
              <w:jc w:val="left"/>
              <w:rPr>
                <w:rFonts w:cs="Frankruhel"/>
                <w:sz w:val="24"/>
                <w:rtl/>
              </w:rPr>
            </w:pPr>
            <w:r>
              <w:rPr>
                <w:sz w:val="24"/>
                <w:rtl/>
              </w:rPr>
              <w:t>הגדרות</w:t>
            </w:r>
          </w:p>
        </w:tc>
        <w:tc>
          <w:tcPr>
            <w:tcW w:w="567" w:type="dxa"/>
          </w:tcPr>
          <w:p w:rsidR="00EC0B96" w:rsidRPr="00EC0B96" w:rsidRDefault="00EC0B96" w:rsidP="00EC0B96">
            <w:pPr>
              <w:spacing w:line="240" w:lineRule="auto"/>
              <w:jc w:val="left"/>
              <w:rPr>
                <w:rStyle w:val="Hyperlink"/>
                <w:rtl/>
              </w:rPr>
            </w:pPr>
            <w:hyperlink w:anchor="Seif1" w:tooltip="הגדרות" w:history="1">
              <w:r w:rsidRPr="00EC0B96">
                <w:rPr>
                  <w:rStyle w:val="Hyperlink"/>
                </w:rPr>
                <w:t>Go</w:t>
              </w:r>
            </w:hyperlink>
          </w:p>
        </w:tc>
        <w:tc>
          <w:tcPr>
            <w:tcW w:w="850" w:type="dxa"/>
          </w:tcPr>
          <w:p w:rsidR="00EC0B96" w:rsidRPr="00EC0B96" w:rsidRDefault="00EC0B96" w:rsidP="00EC0B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C0B96" w:rsidRPr="00EC0B96" w:rsidTr="00EC0B96">
        <w:tblPrEx>
          <w:tblCellMar>
            <w:top w:w="0" w:type="dxa"/>
            <w:bottom w:w="0" w:type="dxa"/>
          </w:tblCellMar>
        </w:tblPrEx>
        <w:tc>
          <w:tcPr>
            <w:tcW w:w="1247" w:type="dxa"/>
          </w:tcPr>
          <w:p w:rsidR="00EC0B96" w:rsidRPr="00EC0B96" w:rsidRDefault="00EC0B96" w:rsidP="00EC0B96">
            <w:pPr>
              <w:spacing w:line="240" w:lineRule="auto"/>
              <w:jc w:val="left"/>
              <w:rPr>
                <w:rFonts w:cs="Frankruhel"/>
                <w:sz w:val="24"/>
                <w:rtl/>
              </w:rPr>
            </w:pPr>
            <w:r>
              <w:rPr>
                <w:sz w:val="24"/>
                <w:rtl/>
              </w:rPr>
              <w:t xml:space="preserve">סעיף 2 </w:t>
            </w:r>
          </w:p>
        </w:tc>
        <w:tc>
          <w:tcPr>
            <w:tcW w:w="5669" w:type="dxa"/>
          </w:tcPr>
          <w:p w:rsidR="00EC0B96" w:rsidRPr="00EC0B96" w:rsidRDefault="00EC0B96" w:rsidP="00EC0B96">
            <w:pPr>
              <w:spacing w:line="240" w:lineRule="auto"/>
              <w:jc w:val="left"/>
              <w:rPr>
                <w:rFonts w:cs="Frankruhel"/>
                <w:sz w:val="24"/>
                <w:rtl/>
              </w:rPr>
            </w:pPr>
            <w:r>
              <w:rPr>
                <w:sz w:val="24"/>
                <w:rtl/>
              </w:rPr>
              <w:t>המצאת ערובה</w:t>
            </w:r>
          </w:p>
        </w:tc>
        <w:tc>
          <w:tcPr>
            <w:tcW w:w="567" w:type="dxa"/>
          </w:tcPr>
          <w:p w:rsidR="00EC0B96" w:rsidRPr="00EC0B96" w:rsidRDefault="00EC0B96" w:rsidP="00EC0B96">
            <w:pPr>
              <w:spacing w:line="240" w:lineRule="auto"/>
              <w:jc w:val="left"/>
              <w:rPr>
                <w:rStyle w:val="Hyperlink"/>
                <w:rtl/>
              </w:rPr>
            </w:pPr>
            <w:hyperlink w:anchor="Seif2" w:tooltip="המצאת ערובה" w:history="1">
              <w:r w:rsidRPr="00EC0B96">
                <w:rPr>
                  <w:rStyle w:val="Hyperlink"/>
                </w:rPr>
                <w:t>Go</w:t>
              </w:r>
            </w:hyperlink>
          </w:p>
        </w:tc>
        <w:tc>
          <w:tcPr>
            <w:tcW w:w="850" w:type="dxa"/>
          </w:tcPr>
          <w:p w:rsidR="00EC0B96" w:rsidRPr="00EC0B96" w:rsidRDefault="00EC0B96" w:rsidP="00EC0B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C0B96" w:rsidRPr="00EC0B96" w:rsidTr="00EC0B96">
        <w:tblPrEx>
          <w:tblCellMar>
            <w:top w:w="0" w:type="dxa"/>
            <w:bottom w:w="0" w:type="dxa"/>
          </w:tblCellMar>
        </w:tblPrEx>
        <w:tc>
          <w:tcPr>
            <w:tcW w:w="1247" w:type="dxa"/>
          </w:tcPr>
          <w:p w:rsidR="00EC0B96" w:rsidRPr="00EC0B96" w:rsidRDefault="00EC0B96" w:rsidP="00EC0B96">
            <w:pPr>
              <w:spacing w:line="240" w:lineRule="auto"/>
              <w:jc w:val="left"/>
              <w:rPr>
                <w:rFonts w:cs="Frankruhel"/>
                <w:sz w:val="24"/>
                <w:rtl/>
              </w:rPr>
            </w:pPr>
            <w:r>
              <w:rPr>
                <w:sz w:val="24"/>
                <w:rtl/>
              </w:rPr>
              <w:t xml:space="preserve">סעיף 3 </w:t>
            </w:r>
          </w:p>
        </w:tc>
        <w:tc>
          <w:tcPr>
            <w:tcW w:w="5669" w:type="dxa"/>
          </w:tcPr>
          <w:p w:rsidR="00EC0B96" w:rsidRPr="00EC0B96" w:rsidRDefault="00EC0B96" w:rsidP="00EC0B96">
            <w:pPr>
              <w:spacing w:line="240" w:lineRule="auto"/>
              <w:jc w:val="left"/>
              <w:rPr>
                <w:rFonts w:cs="Frankruhel"/>
                <w:sz w:val="24"/>
                <w:rtl/>
              </w:rPr>
            </w:pPr>
            <w:r>
              <w:rPr>
                <w:sz w:val="24"/>
                <w:rtl/>
              </w:rPr>
              <w:t>סכום הערובה</w:t>
            </w:r>
          </w:p>
        </w:tc>
        <w:tc>
          <w:tcPr>
            <w:tcW w:w="567" w:type="dxa"/>
          </w:tcPr>
          <w:p w:rsidR="00EC0B96" w:rsidRPr="00EC0B96" w:rsidRDefault="00EC0B96" w:rsidP="00EC0B96">
            <w:pPr>
              <w:spacing w:line="240" w:lineRule="auto"/>
              <w:jc w:val="left"/>
              <w:rPr>
                <w:rStyle w:val="Hyperlink"/>
                <w:rtl/>
              </w:rPr>
            </w:pPr>
            <w:hyperlink w:anchor="Seif3" w:tooltip="סכום הערובה" w:history="1">
              <w:r w:rsidRPr="00EC0B96">
                <w:rPr>
                  <w:rStyle w:val="Hyperlink"/>
                </w:rPr>
                <w:t>Go</w:t>
              </w:r>
            </w:hyperlink>
          </w:p>
        </w:tc>
        <w:tc>
          <w:tcPr>
            <w:tcW w:w="850" w:type="dxa"/>
          </w:tcPr>
          <w:p w:rsidR="00EC0B96" w:rsidRPr="00EC0B96" w:rsidRDefault="00EC0B96" w:rsidP="00EC0B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C0B96" w:rsidRPr="00EC0B96" w:rsidTr="00EC0B96">
        <w:tblPrEx>
          <w:tblCellMar>
            <w:top w:w="0" w:type="dxa"/>
            <w:bottom w:w="0" w:type="dxa"/>
          </w:tblCellMar>
        </w:tblPrEx>
        <w:tc>
          <w:tcPr>
            <w:tcW w:w="1247" w:type="dxa"/>
          </w:tcPr>
          <w:p w:rsidR="00EC0B96" w:rsidRPr="00EC0B96" w:rsidRDefault="00EC0B96" w:rsidP="00EC0B96">
            <w:pPr>
              <w:spacing w:line="240" w:lineRule="auto"/>
              <w:jc w:val="left"/>
              <w:rPr>
                <w:rFonts w:cs="Frankruhel"/>
                <w:sz w:val="24"/>
                <w:rtl/>
              </w:rPr>
            </w:pPr>
            <w:r>
              <w:rPr>
                <w:sz w:val="24"/>
                <w:rtl/>
              </w:rPr>
              <w:t xml:space="preserve">סעיף 3א </w:t>
            </w:r>
          </w:p>
        </w:tc>
        <w:tc>
          <w:tcPr>
            <w:tcW w:w="5669" w:type="dxa"/>
          </w:tcPr>
          <w:p w:rsidR="00EC0B96" w:rsidRPr="00EC0B96" w:rsidRDefault="00EC0B96" w:rsidP="00EC0B96">
            <w:pPr>
              <w:spacing w:line="240" w:lineRule="auto"/>
              <w:jc w:val="left"/>
              <w:rPr>
                <w:rFonts w:cs="Frankruhel"/>
                <w:sz w:val="24"/>
                <w:rtl/>
              </w:rPr>
            </w:pPr>
            <w:r>
              <w:rPr>
                <w:sz w:val="24"/>
                <w:rtl/>
              </w:rPr>
              <w:t>קבלן כוח אדם הנותן שירותים בין ארציים</w:t>
            </w:r>
          </w:p>
        </w:tc>
        <w:tc>
          <w:tcPr>
            <w:tcW w:w="567" w:type="dxa"/>
          </w:tcPr>
          <w:p w:rsidR="00EC0B96" w:rsidRPr="00EC0B96" w:rsidRDefault="00EC0B96" w:rsidP="00EC0B96">
            <w:pPr>
              <w:spacing w:line="240" w:lineRule="auto"/>
              <w:jc w:val="left"/>
              <w:rPr>
                <w:rStyle w:val="Hyperlink"/>
                <w:rtl/>
              </w:rPr>
            </w:pPr>
            <w:hyperlink w:anchor="Seif4" w:tooltip="קבלן כוח אדם הנותן שירותים בין ארציים" w:history="1">
              <w:r w:rsidRPr="00EC0B96">
                <w:rPr>
                  <w:rStyle w:val="Hyperlink"/>
                </w:rPr>
                <w:t>Go</w:t>
              </w:r>
            </w:hyperlink>
          </w:p>
        </w:tc>
        <w:tc>
          <w:tcPr>
            <w:tcW w:w="850" w:type="dxa"/>
          </w:tcPr>
          <w:p w:rsidR="00EC0B96" w:rsidRPr="00EC0B96" w:rsidRDefault="00EC0B96" w:rsidP="00EC0B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C0B96" w:rsidRPr="00EC0B96" w:rsidTr="00EC0B96">
        <w:tblPrEx>
          <w:tblCellMar>
            <w:top w:w="0" w:type="dxa"/>
            <w:bottom w:w="0" w:type="dxa"/>
          </w:tblCellMar>
        </w:tblPrEx>
        <w:tc>
          <w:tcPr>
            <w:tcW w:w="1247" w:type="dxa"/>
          </w:tcPr>
          <w:p w:rsidR="00EC0B96" w:rsidRPr="00EC0B96" w:rsidRDefault="00EC0B96" w:rsidP="00EC0B96">
            <w:pPr>
              <w:spacing w:line="240" w:lineRule="auto"/>
              <w:jc w:val="left"/>
              <w:rPr>
                <w:rFonts w:cs="Frankruhel"/>
                <w:sz w:val="24"/>
                <w:rtl/>
              </w:rPr>
            </w:pPr>
            <w:r>
              <w:rPr>
                <w:sz w:val="24"/>
                <w:rtl/>
              </w:rPr>
              <w:t xml:space="preserve">סעיף 4 </w:t>
            </w:r>
          </w:p>
        </w:tc>
        <w:tc>
          <w:tcPr>
            <w:tcW w:w="5669" w:type="dxa"/>
          </w:tcPr>
          <w:p w:rsidR="00EC0B96" w:rsidRPr="00EC0B96" w:rsidRDefault="00EC0B96" w:rsidP="00EC0B96">
            <w:pPr>
              <w:spacing w:line="240" w:lineRule="auto"/>
              <w:jc w:val="left"/>
              <w:rPr>
                <w:rFonts w:cs="Frankruhel"/>
                <w:sz w:val="24"/>
                <w:rtl/>
              </w:rPr>
            </w:pPr>
            <w:r>
              <w:rPr>
                <w:sz w:val="24"/>
                <w:rtl/>
              </w:rPr>
              <w:t>שינוי במהלך תקופת הרשיון</w:t>
            </w:r>
          </w:p>
        </w:tc>
        <w:tc>
          <w:tcPr>
            <w:tcW w:w="567" w:type="dxa"/>
          </w:tcPr>
          <w:p w:rsidR="00EC0B96" w:rsidRPr="00EC0B96" w:rsidRDefault="00EC0B96" w:rsidP="00EC0B96">
            <w:pPr>
              <w:spacing w:line="240" w:lineRule="auto"/>
              <w:jc w:val="left"/>
              <w:rPr>
                <w:rStyle w:val="Hyperlink"/>
                <w:rtl/>
              </w:rPr>
            </w:pPr>
            <w:hyperlink w:anchor="Seif5" w:tooltip="שינוי במהלך תקופת הרשיון" w:history="1">
              <w:r w:rsidRPr="00EC0B96">
                <w:rPr>
                  <w:rStyle w:val="Hyperlink"/>
                </w:rPr>
                <w:t>Go</w:t>
              </w:r>
            </w:hyperlink>
          </w:p>
        </w:tc>
        <w:tc>
          <w:tcPr>
            <w:tcW w:w="850" w:type="dxa"/>
          </w:tcPr>
          <w:p w:rsidR="00EC0B96" w:rsidRPr="00EC0B96" w:rsidRDefault="00EC0B96" w:rsidP="00EC0B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C0B96" w:rsidRPr="00EC0B96" w:rsidTr="00EC0B96">
        <w:tblPrEx>
          <w:tblCellMar>
            <w:top w:w="0" w:type="dxa"/>
            <w:bottom w:w="0" w:type="dxa"/>
          </w:tblCellMar>
        </w:tblPrEx>
        <w:tc>
          <w:tcPr>
            <w:tcW w:w="1247" w:type="dxa"/>
          </w:tcPr>
          <w:p w:rsidR="00EC0B96" w:rsidRPr="00EC0B96" w:rsidRDefault="00EC0B96" w:rsidP="00EC0B96">
            <w:pPr>
              <w:spacing w:line="240" w:lineRule="auto"/>
              <w:jc w:val="left"/>
              <w:rPr>
                <w:rFonts w:cs="Frankruhel"/>
                <w:sz w:val="24"/>
                <w:rtl/>
              </w:rPr>
            </w:pPr>
            <w:r>
              <w:rPr>
                <w:sz w:val="24"/>
                <w:rtl/>
              </w:rPr>
              <w:t xml:space="preserve">סעיף 5 </w:t>
            </w:r>
          </w:p>
        </w:tc>
        <w:tc>
          <w:tcPr>
            <w:tcW w:w="5669" w:type="dxa"/>
          </w:tcPr>
          <w:p w:rsidR="00EC0B96" w:rsidRPr="00EC0B96" w:rsidRDefault="00EC0B96" w:rsidP="00EC0B96">
            <w:pPr>
              <w:spacing w:line="240" w:lineRule="auto"/>
              <w:jc w:val="left"/>
              <w:rPr>
                <w:rFonts w:cs="Frankruhel"/>
                <w:sz w:val="24"/>
                <w:rtl/>
              </w:rPr>
            </w:pPr>
            <w:r>
              <w:rPr>
                <w:sz w:val="24"/>
                <w:rtl/>
              </w:rPr>
              <w:t>ועדה מייעצת</w:t>
            </w:r>
          </w:p>
        </w:tc>
        <w:tc>
          <w:tcPr>
            <w:tcW w:w="567" w:type="dxa"/>
          </w:tcPr>
          <w:p w:rsidR="00EC0B96" w:rsidRPr="00EC0B96" w:rsidRDefault="00EC0B96" w:rsidP="00EC0B96">
            <w:pPr>
              <w:spacing w:line="240" w:lineRule="auto"/>
              <w:jc w:val="left"/>
              <w:rPr>
                <w:rStyle w:val="Hyperlink"/>
                <w:rtl/>
              </w:rPr>
            </w:pPr>
            <w:hyperlink w:anchor="Seif6" w:tooltip="ועדה מייעצת" w:history="1">
              <w:r w:rsidRPr="00EC0B96">
                <w:rPr>
                  <w:rStyle w:val="Hyperlink"/>
                </w:rPr>
                <w:t>Go</w:t>
              </w:r>
            </w:hyperlink>
          </w:p>
        </w:tc>
        <w:tc>
          <w:tcPr>
            <w:tcW w:w="850" w:type="dxa"/>
          </w:tcPr>
          <w:p w:rsidR="00EC0B96" w:rsidRPr="00EC0B96" w:rsidRDefault="00EC0B96" w:rsidP="00EC0B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C0B96" w:rsidRPr="00EC0B96" w:rsidTr="00EC0B96">
        <w:tblPrEx>
          <w:tblCellMar>
            <w:top w:w="0" w:type="dxa"/>
            <w:bottom w:w="0" w:type="dxa"/>
          </w:tblCellMar>
        </w:tblPrEx>
        <w:tc>
          <w:tcPr>
            <w:tcW w:w="1247" w:type="dxa"/>
          </w:tcPr>
          <w:p w:rsidR="00EC0B96" w:rsidRPr="00EC0B96" w:rsidRDefault="00EC0B96" w:rsidP="00EC0B96">
            <w:pPr>
              <w:spacing w:line="240" w:lineRule="auto"/>
              <w:jc w:val="left"/>
              <w:rPr>
                <w:rFonts w:cs="Frankruhel"/>
                <w:sz w:val="24"/>
                <w:rtl/>
              </w:rPr>
            </w:pPr>
            <w:r>
              <w:rPr>
                <w:sz w:val="24"/>
                <w:rtl/>
              </w:rPr>
              <w:t xml:space="preserve">סעיף 6 </w:t>
            </w:r>
          </w:p>
        </w:tc>
        <w:tc>
          <w:tcPr>
            <w:tcW w:w="5669" w:type="dxa"/>
          </w:tcPr>
          <w:p w:rsidR="00EC0B96" w:rsidRPr="00EC0B96" w:rsidRDefault="00EC0B96" w:rsidP="00EC0B96">
            <w:pPr>
              <w:spacing w:line="240" w:lineRule="auto"/>
              <w:jc w:val="left"/>
              <w:rPr>
                <w:rFonts w:cs="Frankruhel"/>
                <w:sz w:val="24"/>
                <w:rtl/>
              </w:rPr>
            </w:pPr>
            <w:r>
              <w:rPr>
                <w:sz w:val="24"/>
                <w:rtl/>
              </w:rPr>
              <w:t>עילה לחילוט</w:t>
            </w:r>
          </w:p>
        </w:tc>
        <w:tc>
          <w:tcPr>
            <w:tcW w:w="567" w:type="dxa"/>
          </w:tcPr>
          <w:p w:rsidR="00EC0B96" w:rsidRPr="00EC0B96" w:rsidRDefault="00EC0B96" w:rsidP="00EC0B96">
            <w:pPr>
              <w:spacing w:line="240" w:lineRule="auto"/>
              <w:jc w:val="left"/>
              <w:rPr>
                <w:rStyle w:val="Hyperlink"/>
                <w:rtl/>
              </w:rPr>
            </w:pPr>
            <w:hyperlink w:anchor="Seif7" w:tooltip="עילה לחילוט" w:history="1">
              <w:r w:rsidRPr="00EC0B96">
                <w:rPr>
                  <w:rStyle w:val="Hyperlink"/>
                </w:rPr>
                <w:t>Go</w:t>
              </w:r>
            </w:hyperlink>
          </w:p>
        </w:tc>
        <w:tc>
          <w:tcPr>
            <w:tcW w:w="850" w:type="dxa"/>
          </w:tcPr>
          <w:p w:rsidR="00EC0B96" w:rsidRPr="00EC0B96" w:rsidRDefault="00EC0B96" w:rsidP="00EC0B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C0B96" w:rsidRPr="00EC0B96" w:rsidTr="00EC0B96">
        <w:tblPrEx>
          <w:tblCellMar>
            <w:top w:w="0" w:type="dxa"/>
            <w:bottom w:w="0" w:type="dxa"/>
          </w:tblCellMar>
        </w:tblPrEx>
        <w:tc>
          <w:tcPr>
            <w:tcW w:w="1247" w:type="dxa"/>
          </w:tcPr>
          <w:p w:rsidR="00EC0B96" w:rsidRPr="00EC0B96" w:rsidRDefault="00EC0B96" w:rsidP="00EC0B96">
            <w:pPr>
              <w:spacing w:line="240" w:lineRule="auto"/>
              <w:jc w:val="left"/>
              <w:rPr>
                <w:rFonts w:cs="Frankruhel"/>
                <w:sz w:val="24"/>
                <w:rtl/>
              </w:rPr>
            </w:pPr>
            <w:r>
              <w:rPr>
                <w:sz w:val="24"/>
                <w:rtl/>
              </w:rPr>
              <w:t xml:space="preserve">סעיף 7 </w:t>
            </w:r>
          </w:p>
        </w:tc>
        <w:tc>
          <w:tcPr>
            <w:tcW w:w="5669" w:type="dxa"/>
          </w:tcPr>
          <w:p w:rsidR="00EC0B96" w:rsidRPr="00EC0B96" w:rsidRDefault="00EC0B96" w:rsidP="00EC0B96">
            <w:pPr>
              <w:spacing w:line="240" w:lineRule="auto"/>
              <w:jc w:val="left"/>
              <w:rPr>
                <w:rFonts w:cs="Frankruhel"/>
                <w:sz w:val="24"/>
                <w:rtl/>
              </w:rPr>
            </w:pPr>
            <w:r>
              <w:rPr>
                <w:sz w:val="24"/>
                <w:rtl/>
              </w:rPr>
              <w:t>הליך החילוט</w:t>
            </w:r>
          </w:p>
        </w:tc>
        <w:tc>
          <w:tcPr>
            <w:tcW w:w="567" w:type="dxa"/>
          </w:tcPr>
          <w:p w:rsidR="00EC0B96" w:rsidRPr="00EC0B96" w:rsidRDefault="00EC0B96" w:rsidP="00EC0B96">
            <w:pPr>
              <w:spacing w:line="240" w:lineRule="auto"/>
              <w:jc w:val="left"/>
              <w:rPr>
                <w:rStyle w:val="Hyperlink"/>
                <w:rtl/>
              </w:rPr>
            </w:pPr>
            <w:hyperlink w:anchor="Seif8" w:tooltip="הליך החילוט" w:history="1">
              <w:r w:rsidRPr="00EC0B96">
                <w:rPr>
                  <w:rStyle w:val="Hyperlink"/>
                </w:rPr>
                <w:t>Go</w:t>
              </w:r>
            </w:hyperlink>
          </w:p>
        </w:tc>
        <w:tc>
          <w:tcPr>
            <w:tcW w:w="850" w:type="dxa"/>
          </w:tcPr>
          <w:p w:rsidR="00EC0B96" w:rsidRPr="00EC0B96" w:rsidRDefault="00EC0B96" w:rsidP="00EC0B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C0B96" w:rsidRPr="00EC0B96" w:rsidTr="00EC0B96">
        <w:tblPrEx>
          <w:tblCellMar>
            <w:top w:w="0" w:type="dxa"/>
            <w:bottom w:w="0" w:type="dxa"/>
          </w:tblCellMar>
        </w:tblPrEx>
        <w:tc>
          <w:tcPr>
            <w:tcW w:w="1247" w:type="dxa"/>
          </w:tcPr>
          <w:p w:rsidR="00EC0B96" w:rsidRPr="00EC0B96" w:rsidRDefault="00EC0B96" w:rsidP="00EC0B96">
            <w:pPr>
              <w:spacing w:line="240" w:lineRule="auto"/>
              <w:jc w:val="left"/>
              <w:rPr>
                <w:rFonts w:cs="Frankruhel"/>
                <w:sz w:val="24"/>
                <w:rtl/>
              </w:rPr>
            </w:pPr>
            <w:r>
              <w:rPr>
                <w:sz w:val="24"/>
                <w:rtl/>
              </w:rPr>
              <w:t xml:space="preserve">סעיף 8 </w:t>
            </w:r>
          </w:p>
        </w:tc>
        <w:tc>
          <w:tcPr>
            <w:tcW w:w="5669" w:type="dxa"/>
          </w:tcPr>
          <w:p w:rsidR="00EC0B96" w:rsidRPr="00EC0B96" w:rsidRDefault="00EC0B96" w:rsidP="00EC0B96">
            <w:pPr>
              <w:spacing w:line="240" w:lineRule="auto"/>
              <w:jc w:val="left"/>
              <w:rPr>
                <w:rFonts w:cs="Frankruhel"/>
                <w:sz w:val="24"/>
                <w:rtl/>
              </w:rPr>
            </w:pPr>
            <w:r>
              <w:rPr>
                <w:sz w:val="24"/>
                <w:rtl/>
              </w:rPr>
              <w:t>שימוש בכספי חילוט</w:t>
            </w:r>
          </w:p>
        </w:tc>
        <w:tc>
          <w:tcPr>
            <w:tcW w:w="567" w:type="dxa"/>
          </w:tcPr>
          <w:p w:rsidR="00EC0B96" w:rsidRPr="00EC0B96" w:rsidRDefault="00EC0B96" w:rsidP="00EC0B96">
            <w:pPr>
              <w:spacing w:line="240" w:lineRule="auto"/>
              <w:jc w:val="left"/>
              <w:rPr>
                <w:rStyle w:val="Hyperlink"/>
                <w:rtl/>
              </w:rPr>
            </w:pPr>
            <w:hyperlink w:anchor="Seif9" w:tooltip="שימוש בכספי חילוט" w:history="1">
              <w:r w:rsidRPr="00EC0B96">
                <w:rPr>
                  <w:rStyle w:val="Hyperlink"/>
                </w:rPr>
                <w:t>Go</w:t>
              </w:r>
            </w:hyperlink>
          </w:p>
        </w:tc>
        <w:tc>
          <w:tcPr>
            <w:tcW w:w="850" w:type="dxa"/>
          </w:tcPr>
          <w:p w:rsidR="00EC0B96" w:rsidRPr="00EC0B96" w:rsidRDefault="00EC0B96" w:rsidP="00EC0B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C0B96" w:rsidRPr="00EC0B96" w:rsidTr="00EC0B96">
        <w:tblPrEx>
          <w:tblCellMar>
            <w:top w:w="0" w:type="dxa"/>
            <w:bottom w:w="0" w:type="dxa"/>
          </w:tblCellMar>
        </w:tblPrEx>
        <w:tc>
          <w:tcPr>
            <w:tcW w:w="1247" w:type="dxa"/>
          </w:tcPr>
          <w:p w:rsidR="00EC0B96" w:rsidRPr="00EC0B96" w:rsidRDefault="00EC0B96" w:rsidP="00EC0B96">
            <w:pPr>
              <w:spacing w:line="240" w:lineRule="auto"/>
              <w:jc w:val="left"/>
              <w:rPr>
                <w:rFonts w:cs="Frankruhel"/>
                <w:sz w:val="24"/>
                <w:rtl/>
              </w:rPr>
            </w:pPr>
            <w:r>
              <w:rPr>
                <w:sz w:val="24"/>
                <w:rtl/>
              </w:rPr>
              <w:t xml:space="preserve">סעיף 9 </w:t>
            </w:r>
          </w:p>
        </w:tc>
        <w:tc>
          <w:tcPr>
            <w:tcW w:w="5669" w:type="dxa"/>
          </w:tcPr>
          <w:p w:rsidR="00EC0B96" w:rsidRPr="00EC0B96" w:rsidRDefault="00EC0B96" w:rsidP="00EC0B96">
            <w:pPr>
              <w:spacing w:line="240" w:lineRule="auto"/>
              <w:jc w:val="left"/>
              <w:rPr>
                <w:rFonts w:cs="Frankruhel"/>
                <w:sz w:val="24"/>
                <w:rtl/>
              </w:rPr>
            </w:pPr>
            <w:r>
              <w:rPr>
                <w:sz w:val="24"/>
                <w:rtl/>
              </w:rPr>
              <w:t>תחילה</w:t>
            </w:r>
          </w:p>
        </w:tc>
        <w:tc>
          <w:tcPr>
            <w:tcW w:w="567" w:type="dxa"/>
          </w:tcPr>
          <w:p w:rsidR="00EC0B96" w:rsidRPr="00EC0B96" w:rsidRDefault="00EC0B96" w:rsidP="00EC0B96">
            <w:pPr>
              <w:spacing w:line="240" w:lineRule="auto"/>
              <w:jc w:val="left"/>
              <w:rPr>
                <w:rStyle w:val="Hyperlink"/>
                <w:rtl/>
              </w:rPr>
            </w:pPr>
            <w:hyperlink w:anchor="Seif10" w:tooltip="תחילה" w:history="1">
              <w:r w:rsidRPr="00EC0B96">
                <w:rPr>
                  <w:rStyle w:val="Hyperlink"/>
                </w:rPr>
                <w:t>Go</w:t>
              </w:r>
            </w:hyperlink>
          </w:p>
        </w:tc>
        <w:tc>
          <w:tcPr>
            <w:tcW w:w="850" w:type="dxa"/>
          </w:tcPr>
          <w:p w:rsidR="00EC0B96" w:rsidRPr="00EC0B96" w:rsidRDefault="00EC0B96" w:rsidP="00EC0B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C0B96" w:rsidRPr="00EC0B96" w:rsidTr="00EC0B96">
        <w:tblPrEx>
          <w:tblCellMar>
            <w:top w:w="0" w:type="dxa"/>
            <w:bottom w:w="0" w:type="dxa"/>
          </w:tblCellMar>
        </w:tblPrEx>
        <w:tc>
          <w:tcPr>
            <w:tcW w:w="1247" w:type="dxa"/>
          </w:tcPr>
          <w:p w:rsidR="00EC0B96" w:rsidRPr="00EC0B96" w:rsidRDefault="00EC0B96" w:rsidP="00EC0B96">
            <w:pPr>
              <w:spacing w:line="240" w:lineRule="auto"/>
              <w:jc w:val="left"/>
              <w:rPr>
                <w:rFonts w:cs="Frankruhel"/>
                <w:sz w:val="24"/>
                <w:rtl/>
              </w:rPr>
            </w:pPr>
            <w:r>
              <w:rPr>
                <w:sz w:val="24"/>
                <w:rtl/>
              </w:rPr>
              <w:t xml:space="preserve">סעיף 10 </w:t>
            </w:r>
          </w:p>
        </w:tc>
        <w:tc>
          <w:tcPr>
            <w:tcW w:w="5669" w:type="dxa"/>
          </w:tcPr>
          <w:p w:rsidR="00EC0B96" w:rsidRPr="00EC0B96" w:rsidRDefault="00EC0B96" w:rsidP="00EC0B96">
            <w:pPr>
              <w:spacing w:line="240" w:lineRule="auto"/>
              <w:jc w:val="left"/>
              <w:rPr>
                <w:rFonts w:cs="Frankruhel"/>
                <w:sz w:val="24"/>
                <w:rtl/>
              </w:rPr>
            </w:pPr>
            <w:r>
              <w:rPr>
                <w:sz w:val="24"/>
                <w:rtl/>
              </w:rPr>
              <w:t>הוראת מעבר</w:t>
            </w:r>
          </w:p>
        </w:tc>
        <w:tc>
          <w:tcPr>
            <w:tcW w:w="567" w:type="dxa"/>
          </w:tcPr>
          <w:p w:rsidR="00EC0B96" w:rsidRPr="00EC0B96" w:rsidRDefault="00EC0B96" w:rsidP="00EC0B96">
            <w:pPr>
              <w:spacing w:line="240" w:lineRule="auto"/>
              <w:jc w:val="left"/>
              <w:rPr>
                <w:rStyle w:val="Hyperlink"/>
                <w:rtl/>
              </w:rPr>
            </w:pPr>
            <w:hyperlink w:anchor="Seif11" w:tooltip="הוראת מעבר" w:history="1">
              <w:r w:rsidRPr="00EC0B96">
                <w:rPr>
                  <w:rStyle w:val="Hyperlink"/>
                </w:rPr>
                <w:t>Go</w:t>
              </w:r>
            </w:hyperlink>
          </w:p>
        </w:tc>
        <w:tc>
          <w:tcPr>
            <w:tcW w:w="850" w:type="dxa"/>
          </w:tcPr>
          <w:p w:rsidR="00EC0B96" w:rsidRPr="00EC0B96" w:rsidRDefault="00EC0B96" w:rsidP="00EC0B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rsidR="00545BBF" w:rsidRDefault="00545BBF">
      <w:pPr>
        <w:pStyle w:val="big-header"/>
        <w:ind w:left="0" w:right="1134"/>
        <w:rPr>
          <w:rFonts w:cs="FrankRuehl"/>
          <w:sz w:val="32"/>
          <w:rtl/>
        </w:rPr>
      </w:pPr>
    </w:p>
    <w:p w:rsidR="00545BBF" w:rsidRDefault="00545BBF" w:rsidP="0011291B">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העסקת עובדים על ידי קבלני כוח אדם (ערובה), תשנ"ו-</w:t>
      </w:r>
      <w:r>
        <w:rPr>
          <w:rFonts w:cs="FrankRuehl"/>
          <w:sz w:val="32"/>
          <w:rtl/>
        </w:rPr>
        <w:t>1996</w:t>
      </w:r>
      <w:r>
        <w:rPr>
          <w:rStyle w:val="default"/>
          <w:rtl/>
        </w:rPr>
        <w:footnoteReference w:customMarkFollows="1" w:id="1"/>
        <w:t>*</w:t>
      </w:r>
    </w:p>
    <w:p w:rsidR="00545BBF" w:rsidRDefault="00545BBF">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3(א)(2) ו-25 לחוק העסקת עובדים על ידי קבלני כוח אדם, תשנ"ו-</w:t>
      </w:r>
      <w:r>
        <w:rPr>
          <w:rStyle w:val="default"/>
          <w:rFonts w:cs="FrankRuehl"/>
          <w:rtl/>
        </w:rPr>
        <w:t>1996 (</w:t>
      </w:r>
      <w:r>
        <w:rPr>
          <w:rStyle w:val="default"/>
          <w:rFonts w:cs="FrankRuehl" w:hint="cs"/>
          <w:rtl/>
        </w:rPr>
        <w:t xml:space="preserve">להלן </w:t>
      </w:r>
      <w:r>
        <w:rPr>
          <w:rStyle w:val="default"/>
          <w:rFonts w:cs="FrankRuehl"/>
          <w:rtl/>
        </w:rPr>
        <w:t xml:space="preserve">– </w:t>
      </w:r>
      <w:r>
        <w:rPr>
          <w:rStyle w:val="default"/>
          <w:rFonts w:cs="FrankRuehl" w:hint="cs"/>
          <w:rtl/>
        </w:rPr>
        <w:t>החוק), ובאישור ועדת העבודה והרווחה של הכנסת, אני מתקין תקנות אלה:</w:t>
      </w:r>
    </w:p>
    <w:p w:rsidR="00545BBF" w:rsidRDefault="00545BBF">
      <w:pPr>
        <w:pStyle w:val="P00"/>
        <w:spacing w:before="72"/>
        <w:ind w:left="0" w:right="1134"/>
        <w:rPr>
          <w:rStyle w:val="default"/>
          <w:rFonts w:cs="FrankRuehl" w:hint="cs"/>
          <w:rtl/>
        </w:rPr>
      </w:pPr>
      <w:bookmarkStart w:id="0" w:name="Seif1"/>
      <w:bookmarkEnd w:id="0"/>
      <w:r>
        <w:rPr>
          <w:lang w:val="he-IL"/>
        </w:rPr>
        <w:pict>
          <v:rect id="_x0000_s2050" style="position:absolute;left:0;text-align:left;margin-left:464.5pt;margin-top:8.05pt;width:75.05pt;height:8pt;z-index:251640832" o:allowincell="f" filled="f" stroked="f" strokecolor="lime" strokeweight=".25pt">
            <v:textbox inset="0,0,0,0">
              <w:txbxContent>
                <w:p w:rsidR="00545BBF" w:rsidRDefault="00545BBF">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קנ</w:t>
      </w:r>
      <w:r>
        <w:rPr>
          <w:rStyle w:val="default"/>
          <w:rFonts w:cs="FrankRuehl"/>
          <w:rtl/>
        </w:rPr>
        <w:t>ות</w:t>
      </w:r>
      <w:r>
        <w:rPr>
          <w:rStyle w:val="default"/>
          <w:rFonts w:cs="FrankRuehl" w:hint="cs"/>
          <w:rtl/>
        </w:rPr>
        <w:t xml:space="preserve"> אלה </w:t>
      </w:r>
      <w:r>
        <w:rPr>
          <w:rStyle w:val="default"/>
          <w:rFonts w:cs="FrankRuehl"/>
          <w:rtl/>
        </w:rPr>
        <w:t>–</w:t>
      </w:r>
    </w:p>
    <w:p w:rsidR="00545BBF" w:rsidRDefault="00545BBF">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 xml:space="preserve">עדה מייעצת" </w:t>
      </w:r>
      <w:r>
        <w:rPr>
          <w:rStyle w:val="default"/>
          <w:rFonts w:cs="FrankRuehl"/>
          <w:rtl/>
        </w:rPr>
        <w:t xml:space="preserve">– </w:t>
      </w:r>
      <w:r>
        <w:rPr>
          <w:rStyle w:val="default"/>
          <w:rFonts w:cs="FrankRuehl" w:hint="cs"/>
          <w:rtl/>
        </w:rPr>
        <w:t xml:space="preserve">ועדה מייעצת שהוקמה לפי </w:t>
      </w:r>
      <w:r>
        <w:rPr>
          <w:rStyle w:val="default"/>
          <w:rFonts w:cs="FrankRuehl"/>
          <w:rtl/>
        </w:rPr>
        <w:t>ת</w:t>
      </w:r>
      <w:r>
        <w:rPr>
          <w:rStyle w:val="default"/>
          <w:rFonts w:cs="FrankRuehl" w:hint="cs"/>
          <w:rtl/>
        </w:rPr>
        <w:t xml:space="preserve">קנה 5; </w:t>
      </w:r>
    </w:p>
    <w:p w:rsidR="00545BBF" w:rsidRDefault="00545BBF">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כס פיננסי" </w:t>
      </w:r>
      <w:r>
        <w:rPr>
          <w:rStyle w:val="default"/>
          <w:rFonts w:cs="FrankRuehl"/>
          <w:rtl/>
        </w:rPr>
        <w:t xml:space="preserve">– </w:t>
      </w:r>
      <w:r>
        <w:rPr>
          <w:rStyle w:val="default"/>
          <w:rFonts w:cs="FrankRuehl" w:hint="cs"/>
          <w:rtl/>
        </w:rPr>
        <w:t>כל אחד מאלה:</w:t>
      </w:r>
    </w:p>
    <w:p w:rsidR="00545BBF" w:rsidRDefault="00545BBF">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יגרת חוב ממשלתית המוחזקת בבנק;</w:t>
      </w:r>
    </w:p>
    <w:p w:rsidR="00545BBF" w:rsidRDefault="00545BBF">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יגרת חוב בערבות המדינה המוחזקת בבנק;</w:t>
      </w:r>
    </w:p>
    <w:p w:rsidR="00545BBF" w:rsidRDefault="00545BBF">
      <w:pPr>
        <w:pStyle w:val="P22"/>
        <w:spacing w:before="72"/>
        <w:ind w:left="1021" w:right="1134"/>
        <w:rPr>
          <w:rStyle w:val="default"/>
          <w:rFonts w:cs="FrankRuehl"/>
          <w:rtl/>
        </w:rPr>
      </w:pPr>
      <w:r>
        <w:rPr>
          <w:rFonts w:cs="FrankRuehl"/>
          <w:rtl/>
          <w:lang w:val="he-IL"/>
        </w:rPr>
        <w:pict>
          <v:shapetype id="_x0000_t202" coordsize="21600,21600" o:spt="202" path="m,l,21600r21600,l21600,xe">
            <v:stroke joinstyle="miter"/>
            <v:path gradientshapeok="t" o:connecttype="rect"/>
          </v:shapetype>
          <v:shape id="_x0000_s2071" type="#_x0000_t202" style="position:absolute;left:0;text-align:left;margin-left:470.25pt;margin-top:7.1pt;width:1in;height:9.6pt;z-index:251660288" filled="f" stroked="f">
            <v:textbox inset="1mm,0,1mm,0">
              <w:txbxContent>
                <w:p w:rsidR="00545BBF" w:rsidRDefault="00545BBF">
                  <w:pPr>
                    <w:spacing w:line="160" w:lineRule="exact"/>
                    <w:jc w:val="left"/>
                    <w:rPr>
                      <w:rFonts w:cs="Miriam" w:hint="cs"/>
                      <w:sz w:val="18"/>
                      <w:szCs w:val="18"/>
                      <w:rtl/>
                    </w:rPr>
                  </w:pPr>
                  <w:r>
                    <w:rPr>
                      <w:rFonts w:cs="Miriam" w:hint="cs"/>
                      <w:sz w:val="18"/>
                      <w:szCs w:val="18"/>
                      <w:rtl/>
                    </w:rPr>
                    <w:t>תק' תשס"ז-2006</w:t>
                  </w:r>
                </w:p>
              </w:txbxContent>
            </v:textbox>
          </v:shape>
        </w:pict>
      </w:r>
      <w:r>
        <w:rPr>
          <w:rStyle w:val="default"/>
          <w:rFonts w:cs="FrankRuehl" w:hint="cs"/>
          <w:rtl/>
        </w:rPr>
        <w:t>(3)</w:t>
      </w:r>
      <w:r>
        <w:rPr>
          <w:rStyle w:val="default"/>
          <w:rFonts w:cs="FrankRuehl"/>
          <w:rtl/>
        </w:rPr>
        <w:tab/>
        <w:t>פ</w:t>
      </w:r>
      <w:r>
        <w:rPr>
          <w:rStyle w:val="default"/>
          <w:rFonts w:cs="FrankRuehl" w:hint="cs"/>
          <w:rtl/>
        </w:rPr>
        <w:t>קדון בבנק שניתן לפרעון מיידי על פי דרישה, ובתנאי שעל פי תנאי הפקדון הוא ניתן לשעבוד לט</w:t>
      </w:r>
      <w:r>
        <w:rPr>
          <w:rStyle w:val="default"/>
          <w:rFonts w:cs="FrankRuehl"/>
          <w:rtl/>
        </w:rPr>
        <w:t>וב</w:t>
      </w:r>
      <w:r>
        <w:rPr>
          <w:rStyle w:val="default"/>
          <w:rFonts w:cs="FrankRuehl" w:hint="cs"/>
          <w:rtl/>
        </w:rPr>
        <w:t>ת משרד התעשיה המסחר והתעסוקה;</w:t>
      </w:r>
    </w:p>
    <w:p w:rsidR="00545BBF" w:rsidRDefault="00545BBF">
      <w:pPr>
        <w:pStyle w:val="P22"/>
        <w:spacing w:before="72"/>
        <w:ind w:left="1021" w:right="1134"/>
        <w:rPr>
          <w:rStyle w:val="default"/>
          <w:rFonts w:cs="FrankRuehl"/>
          <w:rtl/>
        </w:rPr>
      </w:pPr>
      <w:r>
        <w:rPr>
          <w:rFonts w:cs="FrankRuehl"/>
          <w:rtl/>
          <w:lang w:val="he-IL"/>
        </w:rPr>
        <w:pict>
          <v:shape id="_x0000_s2072" type="#_x0000_t202" style="position:absolute;left:0;text-align:left;margin-left:470.25pt;margin-top:7.1pt;width:1in;height:11.2pt;z-index:251661312" filled="f" stroked="f">
            <v:textbox inset="1mm,0,1mm,0">
              <w:txbxContent>
                <w:p w:rsidR="00545BBF" w:rsidRDefault="00545BBF">
                  <w:pPr>
                    <w:spacing w:line="160" w:lineRule="exact"/>
                    <w:jc w:val="left"/>
                    <w:rPr>
                      <w:rFonts w:cs="Miriam" w:hint="cs"/>
                      <w:sz w:val="18"/>
                      <w:szCs w:val="18"/>
                      <w:rtl/>
                    </w:rPr>
                  </w:pPr>
                  <w:r>
                    <w:rPr>
                      <w:rFonts w:cs="Miriam" w:hint="cs"/>
                      <w:sz w:val="18"/>
                      <w:szCs w:val="18"/>
                      <w:rtl/>
                    </w:rPr>
                    <w:t>תק' תשס"ז-2006</w:t>
                  </w:r>
                </w:p>
              </w:txbxContent>
            </v:textbox>
          </v:shape>
        </w:pict>
      </w:r>
      <w:r>
        <w:rPr>
          <w:rStyle w:val="default"/>
          <w:rFonts w:cs="FrankRuehl" w:hint="cs"/>
          <w:rtl/>
        </w:rPr>
        <w:t>(4)</w:t>
      </w:r>
      <w:r>
        <w:rPr>
          <w:rStyle w:val="default"/>
          <w:rFonts w:cs="FrankRuehl"/>
          <w:rtl/>
        </w:rPr>
        <w:tab/>
        <w:t>פ</w:t>
      </w:r>
      <w:r>
        <w:rPr>
          <w:rStyle w:val="default"/>
          <w:rFonts w:cs="FrankRuehl" w:hint="cs"/>
          <w:rtl/>
        </w:rPr>
        <w:t>קדון כמשמעותו בסעיף 5(א)(4) לחוק עידוד החיסכון, הנחות ממס הכנסה וערבות למילוות, תשט"ז-</w:t>
      </w:r>
      <w:r>
        <w:rPr>
          <w:rStyle w:val="default"/>
          <w:rFonts w:cs="FrankRuehl"/>
          <w:rtl/>
        </w:rPr>
        <w:t xml:space="preserve">1956, </w:t>
      </w:r>
      <w:r>
        <w:rPr>
          <w:rStyle w:val="default"/>
          <w:rFonts w:cs="FrankRuehl" w:hint="cs"/>
          <w:rtl/>
        </w:rPr>
        <w:t>שניתן לפרעון מיידי על פי דרישה, ובתנאי שעל פי תנאי הפקדון הוא ניתן לשעבוד לטובת משרד התעשיה המסחר והתעסוקה;</w:t>
      </w:r>
    </w:p>
    <w:p w:rsidR="00545BBF" w:rsidRDefault="00545BBF">
      <w:pPr>
        <w:pStyle w:val="P22"/>
        <w:spacing w:before="72"/>
        <w:ind w:left="1021" w:right="1134"/>
        <w:rPr>
          <w:rStyle w:val="default"/>
          <w:rFonts w:cs="FrankRuehl" w:hint="cs"/>
          <w:rtl/>
        </w:rPr>
      </w:pPr>
      <w:r>
        <w:rPr>
          <w:lang w:val="he-IL"/>
        </w:rPr>
        <w:pict>
          <v:rect id="_x0000_s2051" style="position:absolute;left:0;text-align:left;margin-left:464.5pt;margin-top:8.05pt;width:75.05pt;height:8pt;z-index:251641856" o:allowincell="f" filled="f" stroked="f" strokecolor="lime" strokeweight=".25pt">
            <v:textbox inset="0,0,0,0">
              <w:txbxContent>
                <w:p w:rsidR="00545BBF" w:rsidRDefault="00545BBF">
                  <w:pPr>
                    <w:spacing w:line="160" w:lineRule="exact"/>
                    <w:jc w:val="left"/>
                    <w:rPr>
                      <w:rFonts w:cs="Miriam"/>
                      <w:noProof/>
                      <w:sz w:val="18"/>
                      <w:szCs w:val="18"/>
                      <w:rtl/>
                    </w:rPr>
                  </w:pPr>
                  <w:r>
                    <w:rPr>
                      <w:rFonts w:cs="Miriam"/>
                      <w:sz w:val="18"/>
                      <w:szCs w:val="18"/>
                      <w:rtl/>
                    </w:rPr>
                    <w:t>תק</w:t>
                  </w:r>
                  <w:r>
                    <w:rPr>
                      <w:rFonts w:cs="Miriam" w:hint="cs"/>
                      <w:sz w:val="18"/>
                      <w:szCs w:val="18"/>
                      <w:rtl/>
                    </w:rPr>
                    <w:t>' תשנ"ז-</w:t>
                  </w:r>
                  <w:r>
                    <w:rPr>
                      <w:rFonts w:cs="Miriam"/>
                      <w:sz w:val="18"/>
                      <w:szCs w:val="18"/>
                      <w:rtl/>
                    </w:rPr>
                    <w:t>1997</w:t>
                  </w:r>
                </w:p>
              </w:txbxContent>
            </v:textbox>
            <w10:anchorlock/>
          </v:rect>
        </w:pict>
      </w:r>
      <w:r>
        <w:rPr>
          <w:rStyle w:val="default"/>
          <w:rFonts w:cs="FrankRuehl"/>
          <w:rtl/>
        </w:rPr>
        <w:t>(5)</w:t>
      </w:r>
      <w:r>
        <w:rPr>
          <w:rStyle w:val="default"/>
          <w:rFonts w:cs="FrankRuehl"/>
          <w:rtl/>
        </w:rPr>
        <w:tab/>
        <w:t>ע</w:t>
      </w:r>
      <w:r>
        <w:rPr>
          <w:rStyle w:val="default"/>
          <w:rFonts w:cs="FrankRuehl" w:hint="cs"/>
          <w:rtl/>
        </w:rPr>
        <w:t>רבות של מבטח כמשמעותו בחוק הפיקוח על</w:t>
      </w:r>
      <w:r>
        <w:rPr>
          <w:rStyle w:val="default"/>
          <w:rFonts w:cs="FrankRuehl"/>
          <w:rtl/>
        </w:rPr>
        <w:t xml:space="preserve"> ע</w:t>
      </w:r>
      <w:r>
        <w:rPr>
          <w:rStyle w:val="default"/>
          <w:rFonts w:cs="FrankRuehl" w:hint="cs"/>
          <w:rtl/>
        </w:rPr>
        <w:t>סקי ביטוח, תשמ"א-</w:t>
      </w:r>
      <w:r>
        <w:rPr>
          <w:rStyle w:val="default"/>
          <w:rFonts w:cs="FrankRuehl"/>
          <w:rtl/>
        </w:rPr>
        <w:t>1981 (</w:t>
      </w:r>
      <w:r>
        <w:rPr>
          <w:rStyle w:val="default"/>
          <w:rFonts w:cs="FrankRuehl" w:hint="cs"/>
          <w:rtl/>
        </w:rPr>
        <w:t xml:space="preserve">להלן </w:t>
      </w:r>
      <w:r>
        <w:rPr>
          <w:rStyle w:val="default"/>
          <w:rFonts w:cs="FrankRuehl"/>
          <w:rtl/>
        </w:rPr>
        <w:t>– ח</w:t>
      </w:r>
      <w:r>
        <w:rPr>
          <w:rStyle w:val="default"/>
          <w:rFonts w:cs="FrankRuehl" w:hint="cs"/>
          <w:rtl/>
        </w:rPr>
        <w:t>וק עסקי ביטוח), בנוסח ובתנאים של ערבות בנקאית;</w:t>
      </w:r>
    </w:p>
    <w:p w:rsidR="00545BBF" w:rsidRDefault="00545BBF">
      <w:pPr>
        <w:pStyle w:val="P22"/>
        <w:spacing w:before="72"/>
        <w:ind w:left="1021" w:right="1134"/>
        <w:rPr>
          <w:rStyle w:val="default"/>
          <w:rFonts w:cs="FrankRuehl" w:hint="cs"/>
          <w:rtl/>
        </w:rPr>
      </w:pPr>
      <w:r>
        <w:rPr>
          <w:lang w:val="he-IL"/>
        </w:rPr>
        <w:pict>
          <v:rect id="_x0000_s2052" style="position:absolute;left:0;text-align:left;margin-left:464.5pt;margin-top:8.05pt;width:75.05pt;height:29.3pt;z-index:251642880" o:allowincell="f" filled="f" stroked="f" strokecolor="lime" strokeweight=".25pt">
            <v:textbox inset="0,0,0,0">
              <w:txbxContent>
                <w:p w:rsidR="00545BBF" w:rsidRDefault="00545BBF">
                  <w:pPr>
                    <w:spacing w:line="160" w:lineRule="exact"/>
                    <w:jc w:val="left"/>
                    <w:rPr>
                      <w:rFonts w:cs="Miriam" w:hint="cs"/>
                      <w:sz w:val="18"/>
                      <w:szCs w:val="18"/>
                      <w:rtl/>
                    </w:rPr>
                  </w:pPr>
                  <w:r>
                    <w:rPr>
                      <w:rFonts w:cs="Miriam"/>
                      <w:sz w:val="18"/>
                      <w:szCs w:val="18"/>
                      <w:rtl/>
                    </w:rPr>
                    <w:t>תק</w:t>
                  </w:r>
                  <w:r>
                    <w:rPr>
                      <w:rFonts w:cs="Miriam" w:hint="cs"/>
                      <w:sz w:val="18"/>
                      <w:szCs w:val="18"/>
                      <w:rtl/>
                    </w:rPr>
                    <w:t>' תשנ"ז-</w:t>
                  </w:r>
                  <w:r>
                    <w:rPr>
                      <w:rFonts w:cs="Miriam"/>
                      <w:sz w:val="18"/>
                      <w:szCs w:val="18"/>
                      <w:rtl/>
                    </w:rPr>
                    <w:t>1997</w:t>
                  </w:r>
                </w:p>
                <w:p w:rsidR="00545BBF" w:rsidRDefault="00545BBF">
                  <w:pPr>
                    <w:spacing w:line="160" w:lineRule="exact"/>
                    <w:jc w:val="left"/>
                    <w:rPr>
                      <w:rFonts w:cs="Miriam" w:hint="cs"/>
                      <w:sz w:val="18"/>
                      <w:szCs w:val="18"/>
                      <w:rtl/>
                    </w:rPr>
                  </w:pPr>
                  <w:r>
                    <w:rPr>
                      <w:rFonts w:cs="Miriam" w:hint="cs"/>
                      <w:sz w:val="18"/>
                      <w:szCs w:val="18"/>
                      <w:rtl/>
                    </w:rPr>
                    <w:t>תק' תשס"ז-2006</w:t>
                  </w:r>
                </w:p>
                <w:p w:rsidR="00F269FA" w:rsidRDefault="00F269FA">
                  <w:pPr>
                    <w:spacing w:line="160" w:lineRule="exact"/>
                    <w:jc w:val="left"/>
                    <w:rPr>
                      <w:rFonts w:cs="Miriam" w:hint="cs"/>
                      <w:sz w:val="18"/>
                      <w:szCs w:val="18"/>
                      <w:rtl/>
                    </w:rPr>
                  </w:pPr>
                  <w:r>
                    <w:rPr>
                      <w:rFonts w:cs="Miriam" w:hint="cs"/>
                      <w:sz w:val="18"/>
                      <w:szCs w:val="18"/>
                      <w:rtl/>
                    </w:rPr>
                    <w:t>תק' תש"ע-2010</w:t>
                  </w:r>
                </w:p>
              </w:txbxContent>
            </v:textbox>
            <w10:anchorlock/>
          </v:rect>
        </w:pict>
      </w:r>
      <w:r>
        <w:rPr>
          <w:rStyle w:val="default"/>
          <w:rFonts w:cs="FrankRuehl"/>
          <w:rtl/>
        </w:rPr>
        <w:t>(6)</w:t>
      </w:r>
      <w:r>
        <w:rPr>
          <w:rStyle w:val="default"/>
          <w:rFonts w:cs="FrankRuehl"/>
          <w:rtl/>
        </w:rPr>
        <w:tab/>
        <w:t>ה</w:t>
      </w:r>
      <w:r>
        <w:rPr>
          <w:rStyle w:val="default"/>
          <w:rFonts w:cs="FrankRuehl" w:hint="cs"/>
          <w:rtl/>
        </w:rPr>
        <w:t>וראה בלתי חוזרת של קבלן כוח אדם</w:t>
      </w:r>
      <w:r w:rsidR="00F269FA">
        <w:rPr>
          <w:rStyle w:val="default"/>
          <w:rFonts w:cs="FrankRuehl" w:hint="cs"/>
          <w:rtl/>
        </w:rPr>
        <w:t xml:space="preserve"> או קבלן שירות</w:t>
      </w:r>
      <w:r>
        <w:rPr>
          <w:rStyle w:val="default"/>
          <w:rFonts w:cs="FrankRuehl" w:hint="cs"/>
          <w:rtl/>
        </w:rPr>
        <w:t xml:space="preserve"> לקרן מרכזית לפיצויים המייפה את כוחו של משרד התעשיה המסחר והתעסוקה למשוך כספים של קבלן כוח האדם </w:t>
      </w:r>
      <w:r w:rsidR="00F269FA">
        <w:rPr>
          <w:rStyle w:val="default"/>
          <w:rFonts w:cs="FrankRuehl" w:hint="cs"/>
          <w:rtl/>
        </w:rPr>
        <w:t xml:space="preserve">או קבלן השירות </w:t>
      </w:r>
      <w:r>
        <w:rPr>
          <w:rStyle w:val="default"/>
          <w:rFonts w:cs="FrankRuehl" w:hint="cs"/>
          <w:rtl/>
        </w:rPr>
        <w:t xml:space="preserve">למטרת תשלום זכויות סוציאליות לעובדיו, ובלבד שהקרן </w:t>
      </w:r>
      <w:r>
        <w:rPr>
          <w:rStyle w:val="default"/>
          <w:rFonts w:cs="FrankRuehl"/>
          <w:rtl/>
        </w:rPr>
        <w:lastRenderedPageBreak/>
        <w:t>הא</w:t>
      </w:r>
      <w:r>
        <w:rPr>
          <w:rStyle w:val="default"/>
          <w:rFonts w:cs="FrankRuehl" w:hint="cs"/>
          <w:rtl/>
        </w:rPr>
        <w:t xml:space="preserve">מורה התחייבה לבצע את הוראתו של קבלן כוח האדם </w:t>
      </w:r>
      <w:r w:rsidR="00F269FA">
        <w:rPr>
          <w:rStyle w:val="default"/>
          <w:rFonts w:cs="FrankRuehl" w:hint="cs"/>
          <w:rtl/>
        </w:rPr>
        <w:t xml:space="preserve">או קבלן השירות </w:t>
      </w:r>
      <w:r>
        <w:rPr>
          <w:rStyle w:val="default"/>
          <w:rFonts w:cs="FrankRuehl" w:hint="cs"/>
          <w:rtl/>
        </w:rPr>
        <w:t xml:space="preserve">ושנציב מס הכנסה נתן אישורו לכך; ערבות מתאימה אחרת לפי פסקה זו לא תעלה על 10 אחוזים מסכום הערובה הכולל שחייב קבלן כוח האדם </w:t>
      </w:r>
      <w:r w:rsidR="00F269FA">
        <w:rPr>
          <w:rStyle w:val="default"/>
          <w:rFonts w:cs="FrankRuehl" w:hint="cs"/>
          <w:rtl/>
        </w:rPr>
        <w:t xml:space="preserve">או קבלן השירות </w:t>
      </w:r>
      <w:r>
        <w:rPr>
          <w:rStyle w:val="default"/>
          <w:rFonts w:cs="FrankRuehl" w:hint="cs"/>
          <w:rtl/>
        </w:rPr>
        <w:t>להמציא לפי תקנות אלה;</w:t>
      </w:r>
    </w:p>
    <w:p w:rsidR="00545BBF" w:rsidRDefault="00545BBF">
      <w:pPr>
        <w:pStyle w:val="P22"/>
        <w:spacing w:before="72"/>
        <w:ind w:left="1021" w:right="1134"/>
        <w:rPr>
          <w:rStyle w:val="default"/>
          <w:rFonts w:cs="FrankRuehl"/>
          <w:rtl/>
        </w:rPr>
      </w:pPr>
      <w:r>
        <w:rPr>
          <w:lang w:val="he-IL"/>
        </w:rPr>
        <w:pict>
          <v:rect id="_x0000_s2053" style="position:absolute;left:0;text-align:left;margin-left:464.5pt;margin-top:8.05pt;width:75.05pt;height:18.7pt;z-index:251643904" o:allowincell="f" filled="f" stroked="f" strokecolor="lime" strokeweight=".25pt">
            <v:textbox inset="0,0,0,0">
              <w:txbxContent>
                <w:p w:rsidR="00545BBF" w:rsidRDefault="00545BB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תשנ"ז-</w:t>
                  </w:r>
                  <w:r>
                    <w:rPr>
                      <w:rFonts w:cs="Miriam"/>
                      <w:sz w:val="18"/>
                      <w:szCs w:val="18"/>
                      <w:rtl/>
                    </w:rPr>
                    <w:t>1997</w:t>
                  </w:r>
                </w:p>
                <w:p w:rsidR="00F269FA" w:rsidRDefault="00F269FA">
                  <w:pPr>
                    <w:spacing w:line="160" w:lineRule="exact"/>
                    <w:jc w:val="left"/>
                    <w:rPr>
                      <w:rFonts w:cs="Miriam" w:hint="cs"/>
                      <w:noProof/>
                      <w:sz w:val="18"/>
                      <w:szCs w:val="18"/>
                      <w:rtl/>
                    </w:rPr>
                  </w:pPr>
                  <w:r>
                    <w:rPr>
                      <w:rFonts w:cs="Miriam" w:hint="cs"/>
                      <w:noProof/>
                      <w:sz w:val="18"/>
                      <w:szCs w:val="18"/>
                      <w:rtl/>
                    </w:rPr>
                    <w:t>תק' תש"ע-2010</w:t>
                  </w:r>
                </w:p>
              </w:txbxContent>
            </v:textbox>
            <w10:anchorlock/>
          </v:rect>
        </w:pict>
      </w:r>
      <w:r>
        <w:rPr>
          <w:rStyle w:val="default"/>
          <w:rFonts w:cs="FrankRuehl"/>
          <w:rtl/>
        </w:rPr>
        <w:t>(7)</w:t>
      </w:r>
      <w:r>
        <w:rPr>
          <w:rStyle w:val="default"/>
          <w:rFonts w:cs="FrankRuehl"/>
          <w:rtl/>
        </w:rPr>
        <w:tab/>
        <w:t>ת</w:t>
      </w:r>
      <w:r>
        <w:rPr>
          <w:rStyle w:val="default"/>
          <w:rFonts w:cs="FrankRuehl" w:hint="cs"/>
          <w:rtl/>
        </w:rPr>
        <w:t>כנית ביטוח באישור המפקח על עסקי ביטוח</w:t>
      </w:r>
      <w:r>
        <w:rPr>
          <w:rStyle w:val="default"/>
          <w:rFonts w:cs="FrankRuehl"/>
          <w:rtl/>
        </w:rPr>
        <w:t xml:space="preserve"> כ</w:t>
      </w:r>
      <w:r>
        <w:rPr>
          <w:rStyle w:val="default"/>
          <w:rFonts w:cs="FrankRuehl" w:hint="cs"/>
          <w:rtl/>
        </w:rPr>
        <w:t>משמעותו בחוק עסקי</w:t>
      </w:r>
      <w:r>
        <w:rPr>
          <w:rStyle w:val="default"/>
          <w:rFonts w:cs="FrankRuehl"/>
          <w:rtl/>
        </w:rPr>
        <w:t xml:space="preserve"> </w:t>
      </w:r>
      <w:r>
        <w:rPr>
          <w:rStyle w:val="default"/>
          <w:rFonts w:cs="FrankRuehl" w:hint="cs"/>
          <w:rtl/>
        </w:rPr>
        <w:t>ב</w:t>
      </w:r>
      <w:r>
        <w:rPr>
          <w:rStyle w:val="default"/>
          <w:rFonts w:cs="FrankRuehl"/>
          <w:rtl/>
        </w:rPr>
        <w:t>יט</w:t>
      </w:r>
      <w:r>
        <w:rPr>
          <w:rStyle w:val="default"/>
          <w:rFonts w:cs="FrankRuehl" w:hint="cs"/>
          <w:rtl/>
        </w:rPr>
        <w:t>וח, המבטחת את השכר והזכויות הסוציאליות של עובדי קבלן כוח האדם</w:t>
      </w:r>
      <w:r w:rsidR="00F269FA">
        <w:rPr>
          <w:rStyle w:val="default"/>
          <w:rFonts w:cs="FrankRuehl" w:hint="cs"/>
          <w:rtl/>
        </w:rPr>
        <w:t xml:space="preserve"> או קבלן השירות</w:t>
      </w:r>
      <w:r>
        <w:rPr>
          <w:rStyle w:val="default"/>
          <w:rFonts w:cs="FrankRuehl" w:hint="cs"/>
          <w:rtl/>
        </w:rPr>
        <w:t>;</w:t>
      </w:r>
    </w:p>
    <w:p w:rsidR="00545BBF" w:rsidRPr="00CF7523" w:rsidRDefault="00545BBF">
      <w:pPr>
        <w:pStyle w:val="P00"/>
        <w:spacing w:before="0"/>
        <w:ind w:left="1021" w:right="1134"/>
        <w:rPr>
          <w:rFonts w:cs="FrankRuehl" w:hint="cs"/>
          <w:vanish/>
          <w:color w:val="FF0000"/>
          <w:szCs w:val="20"/>
          <w:shd w:val="clear" w:color="auto" w:fill="FFFF99"/>
          <w:rtl/>
        </w:rPr>
      </w:pPr>
      <w:bookmarkStart w:id="1" w:name="Rov17"/>
      <w:r w:rsidRPr="00CF7523">
        <w:rPr>
          <w:rFonts w:cs="FrankRuehl" w:hint="cs"/>
          <w:vanish/>
          <w:color w:val="FF0000"/>
          <w:szCs w:val="20"/>
          <w:shd w:val="clear" w:color="auto" w:fill="FFFF99"/>
          <w:rtl/>
        </w:rPr>
        <w:t>מיום 1.4.1997</w:t>
      </w:r>
    </w:p>
    <w:p w:rsidR="00545BBF" w:rsidRPr="00CF7523" w:rsidRDefault="00545BBF">
      <w:pPr>
        <w:pStyle w:val="P00"/>
        <w:spacing w:before="0"/>
        <w:ind w:left="1021" w:right="1134"/>
        <w:rPr>
          <w:rFonts w:cs="FrankRuehl" w:hint="cs"/>
          <w:vanish/>
          <w:szCs w:val="20"/>
          <w:shd w:val="clear" w:color="auto" w:fill="FFFF99"/>
          <w:rtl/>
        </w:rPr>
      </w:pPr>
      <w:r w:rsidRPr="00CF7523">
        <w:rPr>
          <w:rFonts w:cs="FrankRuehl" w:hint="cs"/>
          <w:b/>
          <w:bCs/>
          <w:vanish/>
          <w:szCs w:val="20"/>
          <w:shd w:val="clear" w:color="auto" w:fill="FFFF99"/>
          <w:rtl/>
        </w:rPr>
        <w:t>תק' תשנ"ז-1997</w:t>
      </w:r>
    </w:p>
    <w:p w:rsidR="00545BBF" w:rsidRPr="00CF7523" w:rsidRDefault="00545BBF">
      <w:pPr>
        <w:pStyle w:val="P00"/>
        <w:spacing w:before="0"/>
        <w:ind w:left="1021" w:right="1134"/>
        <w:rPr>
          <w:rFonts w:cs="FrankRuehl" w:hint="cs"/>
          <w:vanish/>
          <w:szCs w:val="20"/>
          <w:shd w:val="clear" w:color="auto" w:fill="FFFF99"/>
          <w:rtl/>
        </w:rPr>
      </w:pPr>
      <w:hyperlink r:id="rId6" w:history="1">
        <w:r w:rsidRPr="00CF7523">
          <w:rPr>
            <w:rStyle w:val="Hyperlink"/>
            <w:rFonts w:cs="FrankRuehl" w:hint="cs"/>
            <w:vanish/>
            <w:szCs w:val="20"/>
            <w:shd w:val="clear" w:color="auto" w:fill="FFFF99"/>
            <w:rtl/>
          </w:rPr>
          <w:t>ק"ת תשנ"ז מס' 5825</w:t>
        </w:r>
      </w:hyperlink>
      <w:r w:rsidRPr="00CF7523">
        <w:rPr>
          <w:rFonts w:cs="FrankRuehl" w:hint="cs"/>
          <w:vanish/>
          <w:szCs w:val="20"/>
          <w:shd w:val="clear" w:color="auto" w:fill="FFFF99"/>
          <w:rtl/>
        </w:rPr>
        <w:t xml:space="preserve"> מיום 16.4.1997 עמ' 590</w:t>
      </w:r>
    </w:p>
    <w:p w:rsidR="00545BBF" w:rsidRPr="00CF7523" w:rsidRDefault="00545BBF">
      <w:pPr>
        <w:pStyle w:val="P00"/>
        <w:spacing w:before="0"/>
        <w:ind w:left="1021" w:right="1134"/>
        <w:rPr>
          <w:rFonts w:cs="FrankRuehl" w:hint="cs"/>
          <w:b/>
          <w:bCs/>
          <w:vanish/>
          <w:szCs w:val="20"/>
          <w:shd w:val="clear" w:color="auto" w:fill="FFFF99"/>
          <w:rtl/>
        </w:rPr>
      </w:pPr>
      <w:r w:rsidRPr="00CF7523">
        <w:rPr>
          <w:rFonts w:cs="FrankRuehl" w:hint="cs"/>
          <w:b/>
          <w:bCs/>
          <w:vanish/>
          <w:szCs w:val="20"/>
          <w:shd w:val="clear" w:color="auto" w:fill="FFFF99"/>
          <w:rtl/>
        </w:rPr>
        <w:t>הוספת פסקאות (5), (6), (7) להגדרת "נכס פיננסי"</w:t>
      </w:r>
    </w:p>
    <w:p w:rsidR="00545BBF" w:rsidRPr="00CF7523" w:rsidRDefault="00545BBF">
      <w:pPr>
        <w:pStyle w:val="P00"/>
        <w:spacing w:before="0"/>
        <w:ind w:left="1021" w:right="1134"/>
        <w:rPr>
          <w:rFonts w:cs="FrankRuehl" w:hint="cs"/>
          <w:vanish/>
          <w:szCs w:val="20"/>
          <w:shd w:val="clear" w:color="auto" w:fill="FFFF99"/>
          <w:rtl/>
        </w:rPr>
      </w:pPr>
    </w:p>
    <w:p w:rsidR="00545BBF" w:rsidRPr="00CF7523" w:rsidRDefault="00545BBF">
      <w:pPr>
        <w:pStyle w:val="P00"/>
        <w:spacing w:before="0"/>
        <w:ind w:left="1021" w:right="1134"/>
        <w:rPr>
          <w:rFonts w:cs="FrankRuehl" w:hint="cs"/>
          <w:vanish/>
          <w:color w:val="FF0000"/>
          <w:szCs w:val="20"/>
          <w:shd w:val="clear" w:color="auto" w:fill="FFFF99"/>
          <w:rtl/>
        </w:rPr>
      </w:pPr>
      <w:r w:rsidRPr="00CF7523">
        <w:rPr>
          <w:rFonts w:cs="FrankRuehl" w:hint="cs"/>
          <w:vanish/>
          <w:color w:val="FF0000"/>
          <w:szCs w:val="20"/>
          <w:shd w:val="clear" w:color="auto" w:fill="FFFF99"/>
          <w:rtl/>
        </w:rPr>
        <w:t>מיום 29.10.2006</w:t>
      </w:r>
    </w:p>
    <w:p w:rsidR="00545BBF" w:rsidRPr="00CF7523" w:rsidRDefault="00545BBF">
      <w:pPr>
        <w:pStyle w:val="P00"/>
        <w:spacing w:before="0"/>
        <w:ind w:left="1021" w:right="1134"/>
        <w:rPr>
          <w:rFonts w:cs="FrankRuehl" w:hint="cs"/>
          <w:vanish/>
          <w:szCs w:val="20"/>
          <w:shd w:val="clear" w:color="auto" w:fill="FFFF99"/>
          <w:rtl/>
        </w:rPr>
      </w:pPr>
      <w:r w:rsidRPr="00CF7523">
        <w:rPr>
          <w:rFonts w:cs="FrankRuehl" w:hint="cs"/>
          <w:b/>
          <w:bCs/>
          <w:vanish/>
          <w:szCs w:val="20"/>
          <w:shd w:val="clear" w:color="auto" w:fill="FFFF99"/>
          <w:rtl/>
        </w:rPr>
        <w:t>תק' תשס"ז-2006</w:t>
      </w:r>
    </w:p>
    <w:p w:rsidR="00545BBF" w:rsidRPr="00CF7523" w:rsidRDefault="00545BBF">
      <w:pPr>
        <w:pStyle w:val="P00"/>
        <w:spacing w:before="0"/>
        <w:ind w:left="1021" w:right="1134"/>
        <w:rPr>
          <w:rFonts w:cs="FrankRuehl" w:hint="cs"/>
          <w:vanish/>
          <w:szCs w:val="20"/>
          <w:shd w:val="clear" w:color="auto" w:fill="FFFF99"/>
          <w:rtl/>
        </w:rPr>
      </w:pPr>
      <w:hyperlink r:id="rId7" w:history="1">
        <w:r w:rsidRPr="00CF7523">
          <w:rPr>
            <w:rStyle w:val="Hyperlink"/>
            <w:rFonts w:cs="FrankRuehl" w:hint="cs"/>
            <w:vanish/>
            <w:szCs w:val="20"/>
            <w:shd w:val="clear" w:color="auto" w:fill="FFFF99"/>
            <w:rtl/>
          </w:rPr>
          <w:t>ק"ת תשס"ז מס' 6529</w:t>
        </w:r>
      </w:hyperlink>
      <w:r w:rsidRPr="00CF7523">
        <w:rPr>
          <w:rFonts w:cs="FrankRuehl" w:hint="cs"/>
          <w:vanish/>
          <w:szCs w:val="20"/>
          <w:shd w:val="clear" w:color="auto" w:fill="FFFF99"/>
          <w:rtl/>
        </w:rPr>
        <w:t xml:space="preserve"> מיום 29.10.2006 עמ' 182</w:t>
      </w:r>
    </w:p>
    <w:p w:rsidR="00545BBF" w:rsidRPr="00CF7523" w:rsidRDefault="00545BBF">
      <w:pPr>
        <w:pStyle w:val="P22"/>
        <w:ind w:left="1021" w:right="1134"/>
        <w:rPr>
          <w:rStyle w:val="default"/>
          <w:rFonts w:cs="FrankRuehl"/>
          <w:vanish/>
          <w:sz w:val="22"/>
          <w:szCs w:val="22"/>
          <w:shd w:val="clear" w:color="auto" w:fill="FFFF99"/>
          <w:rtl/>
        </w:rPr>
      </w:pPr>
      <w:r w:rsidRPr="00CF7523">
        <w:rPr>
          <w:rStyle w:val="default"/>
          <w:rFonts w:cs="FrankRuehl" w:hint="cs"/>
          <w:vanish/>
          <w:sz w:val="22"/>
          <w:szCs w:val="22"/>
          <w:shd w:val="clear" w:color="auto" w:fill="FFFF99"/>
          <w:rtl/>
        </w:rPr>
        <w:t>(3)</w:t>
      </w:r>
      <w:r w:rsidRPr="00CF7523">
        <w:rPr>
          <w:rStyle w:val="default"/>
          <w:rFonts w:cs="FrankRuehl"/>
          <w:vanish/>
          <w:sz w:val="22"/>
          <w:szCs w:val="22"/>
          <w:shd w:val="clear" w:color="auto" w:fill="FFFF99"/>
          <w:rtl/>
        </w:rPr>
        <w:tab/>
        <w:t>פ</w:t>
      </w:r>
      <w:r w:rsidRPr="00CF7523">
        <w:rPr>
          <w:rStyle w:val="default"/>
          <w:rFonts w:cs="FrankRuehl" w:hint="cs"/>
          <w:vanish/>
          <w:sz w:val="22"/>
          <w:szCs w:val="22"/>
          <w:shd w:val="clear" w:color="auto" w:fill="FFFF99"/>
          <w:rtl/>
        </w:rPr>
        <w:t>קדון בבנק שניתן לפרעון מיידי על פי דרישה, ובתנאי שעל פי תנאי הפקדון הוא ניתן לשעבוד לט</w:t>
      </w:r>
      <w:r w:rsidRPr="00CF7523">
        <w:rPr>
          <w:rStyle w:val="default"/>
          <w:rFonts w:cs="FrankRuehl"/>
          <w:vanish/>
          <w:sz w:val="22"/>
          <w:szCs w:val="22"/>
          <w:shd w:val="clear" w:color="auto" w:fill="FFFF99"/>
          <w:rtl/>
        </w:rPr>
        <w:t>וב</w:t>
      </w:r>
      <w:r w:rsidRPr="00CF7523">
        <w:rPr>
          <w:rStyle w:val="default"/>
          <w:rFonts w:cs="FrankRuehl" w:hint="cs"/>
          <w:vanish/>
          <w:sz w:val="22"/>
          <w:szCs w:val="22"/>
          <w:shd w:val="clear" w:color="auto" w:fill="FFFF99"/>
          <w:rtl/>
        </w:rPr>
        <w:t xml:space="preserve">ת </w:t>
      </w:r>
      <w:r w:rsidRPr="00CF7523">
        <w:rPr>
          <w:rStyle w:val="default"/>
          <w:rFonts w:cs="FrankRuehl" w:hint="cs"/>
          <w:strike/>
          <w:vanish/>
          <w:sz w:val="22"/>
          <w:szCs w:val="22"/>
          <w:shd w:val="clear" w:color="auto" w:fill="FFFF99"/>
          <w:rtl/>
        </w:rPr>
        <w:t>משרד העבודה והרווחה</w:t>
      </w:r>
      <w:r w:rsidRPr="00CF7523">
        <w:rPr>
          <w:rStyle w:val="default"/>
          <w:rFonts w:cs="FrankRuehl" w:hint="cs"/>
          <w:vanish/>
          <w:sz w:val="22"/>
          <w:szCs w:val="22"/>
          <w:shd w:val="clear" w:color="auto" w:fill="FFFF99"/>
          <w:rtl/>
        </w:rPr>
        <w:t xml:space="preserve"> </w:t>
      </w:r>
      <w:r w:rsidRPr="00CF7523">
        <w:rPr>
          <w:rStyle w:val="default"/>
          <w:rFonts w:cs="FrankRuehl" w:hint="cs"/>
          <w:vanish/>
          <w:sz w:val="22"/>
          <w:szCs w:val="22"/>
          <w:u w:val="single"/>
          <w:shd w:val="clear" w:color="auto" w:fill="FFFF99"/>
          <w:rtl/>
        </w:rPr>
        <w:t>משרד התעשיה המסחר והתעסוקה</w:t>
      </w:r>
      <w:r w:rsidRPr="00CF7523">
        <w:rPr>
          <w:rStyle w:val="default"/>
          <w:rFonts w:cs="FrankRuehl" w:hint="cs"/>
          <w:vanish/>
          <w:sz w:val="22"/>
          <w:szCs w:val="22"/>
          <w:shd w:val="clear" w:color="auto" w:fill="FFFF99"/>
          <w:rtl/>
        </w:rPr>
        <w:t>;</w:t>
      </w:r>
    </w:p>
    <w:p w:rsidR="00545BBF" w:rsidRPr="00CF7523" w:rsidRDefault="00545BBF">
      <w:pPr>
        <w:pStyle w:val="P22"/>
        <w:spacing w:before="0"/>
        <w:ind w:left="1021" w:right="1134"/>
        <w:rPr>
          <w:rStyle w:val="default"/>
          <w:rFonts w:cs="FrankRuehl"/>
          <w:vanish/>
          <w:sz w:val="22"/>
          <w:szCs w:val="22"/>
          <w:shd w:val="clear" w:color="auto" w:fill="FFFF99"/>
          <w:rtl/>
        </w:rPr>
      </w:pPr>
      <w:r w:rsidRPr="00CF7523">
        <w:rPr>
          <w:rStyle w:val="default"/>
          <w:rFonts w:cs="FrankRuehl" w:hint="cs"/>
          <w:vanish/>
          <w:sz w:val="22"/>
          <w:szCs w:val="22"/>
          <w:shd w:val="clear" w:color="auto" w:fill="FFFF99"/>
          <w:rtl/>
        </w:rPr>
        <w:t>(4)</w:t>
      </w:r>
      <w:r w:rsidRPr="00CF7523">
        <w:rPr>
          <w:rStyle w:val="default"/>
          <w:rFonts w:cs="FrankRuehl"/>
          <w:vanish/>
          <w:sz w:val="22"/>
          <w:szCs w:val="22"/>
          <w:shd w:val="clear" w:color="auto" w:fill="FFFF99"/>
          <w:rtl/>
        </w:rPr>
        <w:tab/>
        <w:t>פ</w:t>
      </w:r>
      <w:r w:rsidRPr="00CF7523">
        <w:rPr>
          <w:rStyle w:val="default"/>
          <w:rFonts w:cs="FrankRuehl" w:hint="cs"/>
          <w:vanish/>
          <w:sz w:val="22"/>
          <w:szCs w:val="22"/>
          <w:shd w:val="clear" w:color="auto" w:fill="FFFF99"/>
          <w:rtl/>
        </w:rPr>
        <w:t>קדון כמשמעותו בסעיף 5(א)(4) לחוק עידוד החיסכון, הנחות ממס הכנסה וערבות למילוות, תשט"ז-</w:t>
      </w:r>
      <w:r w:rsidRPr="00CF7523">
        <w:rPr>
          <w:rStyle w:val="default"/>
          <w:rFonts w:cs="FrankRuehl"/>
          <w:vanish/>
          <w:sz w:val="22"/>
          <w:szCs w:val="22"/>
          <w:shd w:val="clear" w:color="auto" w:fill="FFFF99"/>
          <w:rtl/>
        </w:rPr>
        <w:t xml:space="preserve">1956, </w:t>
      </w:r>
      <w:r w:rsidRPr="00CF7523">
        <w:rPr>
          <w:rStyle w:val="default"/>
          <w:rFonts w:cs="FrankRuehl" w:hint="cs"/>
          <w:vanish/>
          <w:sz w:val="22"/>
          <w:szCs w:val="22"/>
          <w:shd w:val="clear" w:color="auto" w:fill="FFFF99"/>
          <w:rtl/>
        </w:rPr>
        <w:t xml:space="preserve">שניתן לפרעון מיידי על פי דרישה, ובתנאי שעל פי תנאי הפקדון הוא ניתן לשעבוד לטובת </w:t>
      </w:r>
      <w:r w:rsidRPr="00CF7523">
        <w:rPr>
          <w:rStyle w:val="default"/>
          <w:rFonts w:cs="FrankRuehl" w:hint="cs"/>
          <w:strike/>
          <w:vanish/>
          <w:sz w:val="22"/>
          <w:szCs w:val="22"/>
          <w:shd w:val="clear" w:color="auto" w:fill="FFFF99"/>
          <w:rtl/>
        </w:rPr>
        <w:t>משרד העבודה והרווחה</w:t>
      </w:r>
      <w:r w:rsidRPr="00CF7523">
        <w:rPr>
          <w:rStyle w:val="default"/>
          <w:rFonts w:cs="FrankRuehl" w:hint="cs"/>
          <w:vanish/>
          <w:sz w:val="22"/>
          <w:szCs w:val="22"/>
          <w:shd w:val="clear" w:color="auto" w:fill="FFFF99"/>
          <w:rtl/>
        </w:rPr>
        <w:t xml:space="preserve"> </w:t>
      </w:r>
      <w:r w:rsidRPr="00CF7523">
        <w:rPr>
          <w:rStyle w:val="default"/>
          <w:rFonts w:cs="FrankRuehl" w:hint="cs"/>
          <w:vanish/>
          <w:sz w:val="22"/>
          <w:szCs w:val="22"/>
          <w:u w:val="single"/>
          <w:shd w:val="clear" w:color="auto" w:fill="FFFF99"/>
          <w:rtl/>
        </w:rPr>
        <w:t>משרד התעשיה המסחר והתעסוקה</w:t>
      </w:r>
      <w:r w:rsidRPr="00CF7523">
        <w:rPr>
          <w:rStyle w:val="default"/>
          <w:rFonts w:cs="FrankRuehl" w:hint="cs"/>
          <w:vanish/>
          <w:sz w:val="22"/>
          <w:szCs w:val="22"/>
          <w:shd w:val="clear" w:color="auto" w:fill="FFFF99"/>
          <w:rtl/>
        </w:rPr>
        <w:t>;</w:t>
      </w:r>
    </w:p>
    <w:p w:rsidR="00545BBF" w:rsidRPr="00CF7523" w:rsidRDefault="00545BBF">
      <w:pPr>
        <w:pStyle w:val="P22"/>
        <w:spacing w:before="0"/>
        <w:ind w:left="1021" w:right="1134"/>
        <w:rPr>
          <w:rStyle w:val="default"/>
          <w:rFonts w:cs="FrankRuehl"/>
          <w:vanish/>
          <w:sz w:val="22"/>
          <w:szCs w:val="22"/>
          <w:shd w:val="clear" w:color="auto" w:fill="FFFF99"/>
          <w:rtl/>
        </w:rPr>
      </w:pPr>
      <w:r w:rsidRPr="00CF7523">
        <w:rPr>
          <w:rStyle w:val="default"/>
          <w:rFonts w:cs="FrankRuehl"/>
          <w:vanish/>
          <w:sz w:val="22"/>
          <w:szCs w:val="22"/>
          <w:shd w:val="clear" w:color="auto" w:fill="FFFF99"/>
          <w:rtl/>
        </w:rPr>
        <w:t>(5)</w:t>
      </w:r>
      <w:r w:rsidRPr="00CF7523">
        <w:rPr>
          <w:rStyle w:val="default"/>
          <w:rFonts w:cs="FrankRuehl"/>
          <w:vanish/>
          <w:sz w:val="22"/>
          <w:szCs w:val="22"/>
          <w:shd w:val="clear" w:color="auto" w:fill="FFFF99"/>
          <w:rtl/>
        </w:rPr>
        <w:tab/>
        <w:t>ע</w:t>
      </w:r>
      <w:r w:rsidRPr="00CF7523">
        <w:rPr>
          <w:rStyle w:val="default"/>
          <w:rFonts w:cs="FrankRuehl" w:hint="cs"/>
          <w:vanish/>
          <w:sz w:val="22"/>
          <w:szCs w:val="22"/>
          <w:shd w:val="clear" w:color="auto" w:fill="FFFF99"/>
          <w:rtl/>
        </w:rPr>
        <w:t>רבות של מבטח כמשמעותו בחוק הפיקוח על</w:t>
      </w:r>
      <w:r w:rsidRPr="00CF7523">
        <w:rPr>
          <w:rStyle w:val="default"/>
          <w:rFonts w:cs="FrankRuehl"/>
          <w:vanish/>
          <w:sz w:val="22"/>
          <w:szCs w:val="22"/>
          <w:shd w:val="clear" w:color="auto" w:fill="FFFF99"/>
          <w:rtl/>
        </w:rPr>
        <w:t xml:space="preserve"> ע</w:t>
      </w:r>
      <w:r w:rsidRPr="00CF7523">
        <w:rPr>
          <w:rStyle w:val="default"/>
          <w:rFonts w:cs="FrankRuehl" w:hint="cs"/>
          <w:vanish/>
          <w:sz w:val="22"/>
          <w:szCs w:val="22"/>
          <w:shd w:val="clear" w:color="auto" w:fill="FFFF99"/>
          <w:rtl/>
        </w:rPr>
        <w:t>סקי ביטוח, תשמ"א-</w:t>
      </w:r>
      <w:r w:rsidRPr="00CF7523">
        <w:rPr>
          <w:rStyle w:val="default"/>
          <w:rFonts w:cs="FrankRuehl"/>
          <w:vanish/>
          <w:sz w:val="22"/>
          <w:szCs w:val="22"/>
          <w:shd w:val="clear" w:color="auto" w:fill="FFFF99"/>
          <w:rtl/>
        </w:rPr>
        <w:t>1981 (</w:t>
      </w:r>
      <w:r w:rsidRPr="00CF7523">
        <w:rPr>
          <w:rStyle w:val="default"/>
          <w:rFonts w:cs="FrankRuehl" w:hint="cs"/>
          <w:vanish/>
          <w:sz w:val="22"/>
          <w:szCs w:val="22"/>
          <w:shd w:val="clear" w:color="auto" w:fill="FFFF99"/>
          <w:rtl/>
        </w:rPr>
        <w:t xml:space="preserve">להלן </w:t>
      </w:r>
      <w:r w:rsidRPr="00CF7523">
        <w:rPr>
          <w:rStyle w:val="default"/>
          <w:rFonts w:cs="FrankRuehl"/>
          <w:vanish/>
          <w:sz w:val="22"/>
          <w:szCs w:val="22"/>
          <w:shd w:val="clear" w:color="auto" w:fill="FFFF99"/>
          <w:rtl/>
        </w:rPr>
        <w:t>– ח</w:t>
      </w:r>
      <w:r w:rsidRPr="00CF7523">
        <w:rPr>
          <w:rStyle w:val="default"/>
          <w:rFonts w:cs="FrankRuehl" w:hint="cs"/>
          <w:vanish/>
          <w:sz w:val="22"/>
          <w:szCs w:val="22"/>
          <w:shd w:val="clear" w:color="auto" w:fill="FFFF99"/>
          <w:rtl/>
        </w:rPr>
        <w:t>וק עסקי ביטוח), בנוסח ובתנאים של ערבות בנקאית;</w:t>
      </w:r>
    </w:p>
    <w:p w:rsidR="00545BBF" w:rsidRPr="00CF7523" w:rsidRDefault="00545BBF">
      <w:pPr>
        <w:pStyle w:val="P22"/>
        <w:spacing w:before="0"/>
        <w:ind w:left="1021" w:right="1134"/>
        <w:rPr>
          <w:rStyle w:val="default"/>
          <w:rFonts w:cs="FrankRuehl" w:hint="cs"/>
          <w:vanish/>
          <w:sz w:val="22"/>
          <w:szCs w:val="22"/>
          <w:shd w:val="clear" w:color="auto" w:fill="FFFF99"/>
          <w:rtl/>
        </w:rPr>
      </w:pPr>
      <w:r w:rsidRPr="00CF7523">
        <w:rPr>
          <w:rStyle w:val="default"/>
          <w:rFonts w:cs="FrankRuehl"/>
          <w:vanish/>
          <w:sz w:val="22"/>
          <w:szCs w:val="22"/>
          <w:shd w:val="clear" w:color="auto" w:fill="FFFF99"/>
          <w:rtl/>
        </w:rPr>
        <w:t>(6)</w:t>
      </w:r>
      <w:r w:rsidRPr="00CF7523">
        <w:rPr>
          <w:rStyle w:val="default"/>
          <w:rFonts w:cs="FrankRuehl"/>
          <w:vanish/>
          <w:sz w:val="22"/>
          <w:szCs w:val="22"/>
          <w:shd w:val="clear" w:color="auto" w:fill="FFFF99"/>
          <w:rtl/>
        </w:rPr>
        <w:tab/>
        <w:t>ה</w:t>
      </w:r>
      <w:r w:rsidRPr="00CF7523">
        <w:rPr>
          <w:rStyle w:val="default"/>
          <w:rFonts w:cs="FrankRuehl" w:hint="cs"/>
          <w:vanish/>
          <w:sz w:val="22"/>
          <w:szCs w:val="22"/>
          <w:shd w:val="clear" w:color="auto" w:fill="FFFF99"/>
          <w:rtl/>
        </w:rPr>
        <w:t xml:space="preserve">וראה בלתי חוזרת של קבלן כוח אדם לקרן מרכזית לפיצויים המייפה את כוחו של </w:t>
      </w:r>
      <w:r w:rsidRPr="00CF7523">
        <w:rPr>
          <w:rStyle w:val="default"/>
          <w:rFonts w:cs="FrankRuehl" w:hint="cs"/>
          <w:strike/>
          <w:vanish/>
          <w:sz w:val="22"/>
          <w:szCs w:val="22"/>
          <w:shd w:val="clear" w:color="auto" w:fill="FFFF99"/>
          <w:rtl/>
        </w:rPr>
        <w:t>משרד העבודה והרווחה</w:t>
      </w:r>
      <w:r w:rsidRPr="00CF7523">
        <w:rPr>
          <w:rStyle w:val="default"/>
          <w:rFonts w:cs="FrankRuehl" w:hint="cs"/>
          <w:vanish/>
          <w:sz w:val="22"/>
          <w:szCs w:val="22"/>
          <w:shd w:val="clear" w:color="auto" w:fill="FFFF99"/>
          <w:rtl/>
        </w:rPr>
        <w:t xml:space="preserve"> </w:t>
      </w:r>
      <w:r w:rsidRPr="00CF7523">
        <w:rPr>
          <w:rStyle w:val="default"/>
          <w:rFonts w:cs="FrankRuehl" w:hint="cs"/>
          <w:vanish/>
          <w:sz w:val="22"/>
          <w:szCs w:val="22"/>
          <w:u w:val="single"/>
          <w:shd w:val="clear" w:color="auto" w:fill="FFFF99"/>
          <w:rtl/>
        </w:rPr>
        <w:t>משרד התעשיה המסחר והתעסוקה</w:t>
      </w:r>
      <w:r w:rsidRPr="00CF7523">
        <w:rPr>
          <w:rStyle w:val="default"/>
          <w:rFonts w:cs="FrankRuehl" w:hint="cs"/>
          <w:vanish/>
          <w:sz w:val="22"/>
          <w:szCs w:val="22"/>
          <w:shd w:val="clear" w:color="auto" w:fill="FFFF99"/>
          <w:rtl/>
        </w:rPr>
        <w:t xml:space="preserve"> למשוך כספים של קבלן כוח האדם למטרת תשלום זכויות סוציאליות לעובדיו, ובלבד שהקרן </w:t>
      </w:r>
      <w:r w:rsidRPr="00CF7523">
        <w:rPr>
          <w:rStyle w:val="default"/>
          <w:rFonts w:cs="FrankRuehl"/>
          <w:vanish/>
          <w:sz w:val="22"/>
          <w:szCs w:val="22"/>
          <w:shd w:val="clear" w:color="auto" w:fill="FFFF99"/>
          <w:rtl/>
        </w:rPr>
        <w:t>הא</w:t>
      </w:r>
      <w:r w:rsidRPr="00CF7523">
        <w:rPr>
          <w:rStyle w:val="default"/>
          <w:rFonts w:cs="FrankRuehl" w:hint="cs"/>
          <w:vanish/>
          <w:sz w:val="22"/>
          <w:szCs w:val="22"/>
          <w:shd w:val="clear" w:color="auto" w:fill="FFFF99"/>
          <w:rtl/>
        </w:rPr>
        <w:t>מורה התחייבה לבצע את הוראתו של קבלן כוח האדם ושנציב מס הכנסה נתן אישורו לכך; ערבות מתאימה אחרת לפי פסקה זו לא תעלה על 10 אחוזים מסכום הערובה הכולל שחייב קבלן כוח האדם להמציא לפי תקנות אלה;</w:t>
      </w:r>
    </w:p>
    <w:p w:rsidR="00F269FA" w:rsidRPr="00CF7523" w:rsidRDefault="00F269FA">
      <w:pPr>
        <w:pStyle w:val="P22"/>
        <w:spacing w:before="0"/>
        <w:ind w:left="1021" w:right="1134"/>
        <w:rPr>
          <w:rStyle w:val="default"/>
          <w:rFonts w:cs="FrankRuehl" w:hint="cs"/>
          <w:vanish/>
          <w:sz w:val="20"/>
          <w:szCs w:val="20"/>
          <w:shd w:val="clear" w:color="auto" w:fill="FFFF99"/>
          <w:rtl/>
        </w:rPr>
      </w:pPr>
    </w:p>
    <w:p w:rsidR="00F269FA" w:rsidRPr="00CF7523" w:rsidRDefault="00F269FA">
      <w:pPr>
        <w:pStyle w:val="P22"/>
        <w:spacing w:before="0"/>
        <w:ind w:left="1021" w:right="1134"/>
        <w:rPr>
          <w:rStyle w:val="default"/>
          <w:rFonts w:cs="FrankRuehl" w:hint="cs"/>
          <w:vanish/>
          <w:color w:val="FF0000"/>
          <w:sz w:val="20"/>
          <w:szCs w:val="20"/>
          <w:shd w:val="clear" w:color="auto" w:fill="FFFF99"/>
          <w:rtl/>
        </w:rPr>
      </w:pPr>
      <w:r w:rsidRPr="00CF7523">
        <w:rPr>
          <w:rStyle w:val="default"/>
          <w:rFonts w:cs="FrankRuehl" w:hint="cs"/>
          <w:vanish/>
          <w:color w:val="FF0000"/>
          <w:sz w:val="20"/>
          <w:szCs w:val="20"/>
          <w:shd w:val="clear" w:color="auto" w:fill="FFFF99"/>
          <w:rtl/>
        </w:rPr>
        <w:t>מיום 12.7.2010</w:t>
      </w:r>
    </w:p>
    <w:p w:rsidR="00F269FA" w:rsidRPr="00CF7523" w:rsidRDefault="00F269FA">
      <w:pPr>
        <w:pStyle w:val="P22"/>
        <w:spacing w:before="0"/>
        <w:ind w:left="1021" w:right="1134"/>
        <w:rPr>
          <w:rStyle w:val="default"/>
          <w:rFonts w:cs="FrankRuehl" w:hint="cs"/>
          <w:vanish/>
          <w:sz w:val="20"/>
          <w:szCs w:val="20"/>
          <w:shd w:val="clear" w:color="auto" w:fill="FFFF99"/>
          <w:rtl/>
        </w:rPr>
      </w:pPr>
      <w:r w:rsidRPr="00CF7523">
        <w:rPr>
          <w:rStyle w:val="default"/>
          <w:rFonts w:cs="FrankRuehl" w:hint="cs"/>
          <w:b/>
          <w:bCs/>
          <w:vanish/>
          <w:sz w:val="20"/>
          <w:szCs w:val="20"/>
          <w:shd w:val="clear" w:color="auto" w:fill="FFFF99"/>
          <w:rtl/>
        </w:rPr>
        <w:t>תק' תש"ע-2010</w:t>
      </w:r>
    </w:p>
    <w:p w:rsidR="00F269FA" w:rsidRPr="00CF7523" w:rsidRDefault="00F269FA">
      <w:pPr>
        <w:pStyle w:val="P22"/>
        <w:spacing w:before="0"/>
        <w:ind w:left="1021" w:right="1134"/>
        <w:rPr>
          <w:rStyle w:val="default"/>
          <w:rFonts w:cs="FrankRuehl" w:hint="cs"/>
          <w:vanish/>
          <w:sz w:val="20"/>
          <w:szCs w:val="20"/>
          <w:shd w:val="clear" w:color="auto" w:fill="FFFF99"/>
          <w:rtl/>
        </w:rPr>
      </w:pPr>
      <w:hyperlink r:id="rId8" w:history="1">
        <w:r w:rsidRPr="00CF7523">
          <w:rPr>
            <w:rStyle w:val="Hyperlink"/>
            <w:rFonts w:cs="FrankRuehl" w:hint="cs"/>
            <w:vanish/>
            <w:szCs w:val="20"/>
            <w:shd w:val="clear" w:color="auto" w:fill="FFFF99"/>
            <w:rtl/>
          </w:rPr>
          <w:t>ק"ת תש"ע מס' 6908</w:t>
        </w:r>
      </w:hyperlink>
      <w:r w:rsidRPr="00CF7523">
        <w:rPr>
          <w:rStyle w:val="default"/>
          <w:rFonts w:cs="FrankRuehl" w:hint="cs"/>
          <w:vanish/>
          <w:sz w:val="20"/>
          <w:szCs w:val="20"/>
          <w:shd w:val="clear" w:color="auto" w:fill="FFFF99"/>
          <w:rtl/>
        </w:rPr>
        <w:t xml:space="preserve"> מיום 12.7.2010 עמ' 1378</w:t>
      </w:r>
    </w:p>
    <w:p w:rsidR="00F269FA" w:rsidRPr="00CF7523" w:rsidRDefault="00F269FA" w:rsidP="00F269FA">
      <w:pPr>
        <w:pStyle w:val="P22"/>
        <w:ind w:left="1021" w:right="1134"/>
        <w:rPr>
          <w:rStyle w:val="default"/>
          <w:rFonts w:cs="FrankRuehl" w:hint="cs"/>
          <w:vanish/>
          <w:sz w:val="22"/>
          <w:szCs w:val="22"/>
          <w:shd w:val="clear" w:color="auto" w:fill="FFFF99"/>
          <w:rtl/>
        </w:rPr>
      </w:pPr>
      <w:r w:rsidRPr="00CF7523">
        <w:rPr>
          <w:rStyle w:val="default"/>
          <w:rFonts w:cs="FrankRuehl"/>
          <w:vanish/>
          <w:sz w:val="22"/>
          <w:szCs w:val="22"/>
          <w:shd w:val="clear" w:color="auto" w:fill="FFFF99"/>
          <w:rtl/>
        </w:rPr>
        <w:t>(6)</w:t>
      </w:r>
      <w:r w:rsidRPr="00CF7523">
        <w:rPr>
          <w:rStyle w:val="default"/>
          <w:rFonts w:cs="FrankRuehl"/>
          <w:vanish/>
          <w:sz w:val="22"/>
          <w:szCs w:val="22"/>
          <w:shd w:val="clear" w:color="auto" w:fill="FFFF99"/>
          <w:rtl/>
        </w:rPr>
        <w:tab/>
        <w:t>ה</w:t>
      </w:r>
      <w:r w:rsidRPr="00CF7523">
        <w:rPr>
          <w:rStyle w:val="default"/>
          <w:rFonts w:cs="FrankRuehl" w:hint="cs"/>
          <w:vanish/>
          <w:sz w:val="22"/>
          <w:szCs w:val="22"/>
          <w:shd w:val="clear" w:color="auto" w:fill="FFFF99"/>
          <w:rtl/>
        </w:rPr>
        <w:t xml:space="preserve">וראה בלתי חוזרת של קבלן כוח אדם </w:t>
      </w:r>
      <w:r w:rsidRPr="00CF7523">
        <w:rPr>
          <w:rStyle w:val="default"/>
          <w:rFonts w:cs="FrankRuehl" w:hint="cs"/>
          <w:vanish/>
          <w:sz w:val="22"/>
          <w:szCs w:val="22"/>
          <w:u w:val="single"/>
          <w:shd w:val="clear" w:color="auto" w:fill="FFFF99"/>
          <w:rtl/>
        </w:rPr>
        <w:t>או קבלן שירות</w:t>
      </w:r>
      <w:r w:rsidRPr="00CF7523">
        <w:rPr>
          <w:rStyle w:val="default"/>
          <w:rFonts w:cs="FrankRuehl" w:hint="cs"/>
          <w:vanish/>
          <w:sz w:val="22"/>
          <w:szCs w:val="22"/>
          <w:shd w:val="clear" w:color="auto" w:fill="FFFF99"/>
          <w:rtl/>
        </w:rPr>
        <w:t xml:space="preserve"> לקרן מרכזית לפיצויים המייפה את כוחו של משרד התעשיה המסחר והתעסוקה למשוך כספים של קבלן כוח האדם </w:t>
      </w:r>
      <w:r w:rsidRPr="00CF7523">
        <w:rPr>
          <w:rStyle w:val="default"/>
          <w:rFonts w:cs="FrankRuehl" w:hint="cs"/>
          <w:vanish/>
          <w:sz w:val="22"/>
          <w:szCs w:val="22"/>
          <w:u w:val="single"/>
          <w:shd w:val="clear" w:color="auto" w:fill="FFFF99"/>
          <w:rtl/>
        </w:rPr>
        <w:t>או קבלן השירות</w:t>
      </w:r>
      <w:r w:rsidRPr="00CF7523">
        <w:rPr>
          <w:rStyle w:val="default"/>
          <w:rFonts w:cs="FrankRuehl" w:hint="cs"/>
          <w:vanish/>
          <w:sz w:val="22"/>
          <w:szCs w:val="22"/>
          <w:shd w:val="clear" w:color="auto" w:fill="FFFF99"/>
          <w:rtl/>
        </w:rPr>
        <w:t xml:space="preserve"> למטרת תשלום זכויות סוציאליות לעובדיו, ובלבד שהקרן </w:t>
      </w:r>
      <w:r w:rsidRPr="00CF7523">
        <w:rPr>
          <w:rStyle w:val="default"/>
          <w:rFonts w:cs="FrankRuehl"/>
          <w:vanish/>
          <w:sz w:val="22"/>
          <w:szCs w:val="22"/>
          <w:shd w:val="clear" w:color="auto" w:fill="FFFF99"/>
          <w:rtl/>
        </w:rPr>
        <w:t>הא</w:t>
      </w:r>
      <w:r w:rsidRPr="00CF7523">
        <w:rPr>
          <w:rStyle w:val="default"/>
          <w:rFonts w:cs="FrankRuehl" w:hint="cs"/>
          <w:vanish/>
          <w:sz w:val="22"/>
          <w:szCs w:val="22"/>
          <w:shd w:val="clear" w:color="auto" w:fill="FFFF99"/>
          <w:rtl/>
        </w:rPr>
        <w:t xml:space="preserve">מורה התחייבה לבצע את הוראתו של קבלן כוח האדם </w:t>
      </w:r>
      <w:r w:rsidRPr="00CF7523">
        <w:rPr>
          <w:rStyle w:val="default"/>
          <w:rFonts w:cs="FrankRuehl" w:hint="cs"/>
          <w:vanish/>
          <w:sz w:val="22"/>
          <w:szCs w:val="22"/>
          <w:u w:val="single"/>
          <w:shd w:val="clear" w:color="auto" w:fill="FFFF99"/>
          <w:rtl/>
        </w:rPr>
        <w:t>או קבלן השירות</w:t>
      </w:r>
      <w:r w:rsidRPr="00CF7523">
        <w:rPr>
          <w:rStyle w:val="default"/>
          <w:rFonts w:cs="FrankRuehl" w:hint="cs"/>
          <w:vanish/>
          <w:sz w:val="22"/>
          <w:szCs w:val="22"/>
          <w:shd w:val="clear" w:color="auto" w:fill="FFFF99"/>
          <w:rtl/>
        </w:rPr>
        <w:t xml:space="preserve"> ושנציב מס הכנסה נתן אישורו לכך; ערבות מתאימה אחרת לפי פסקה זו לא תעלה על 10 אחוזים מסכום הערובה הכולל שחייב קבלן כוח האדם </w:t>
      </w:r>
      <w:r w:rsidRPr="00CF7523">
        <w:rPr>
          <w:rStyle w:val="default"/>
          <w:rFonts w:cs="FrankRuehl" w:hint="cs"/>
          <w:vanish/>
          <w:sz w:val="22"/>
          <w:szCs w:val="22"/>
          <w:u w:val="single"/>
          <w:shd w:val="clear" w:color="auto" w:fill="FFFF99"/>
          <w:rtl/>
        </w:rPr>
        <w:t>או קבלן השירות</w:t>
      </w:r>
      <w:r w:rsidRPr="00CF7523">
        <w:rPr>
          <w:rStyle w:val="default"/>
          <w:rFonts w:cs="FrankRuehl" w:hint="cs"/>
          <w:vanish/>
          <w:sz w:val="22"/>
          <w:szCs w:val="22"/>
          <w:shd w:val="clear" w:color="auto" w:fill="FFFF99"/>
          <w:rtl/>
        </w:rPr>
        <w:t xml:space="preserve"> להמציא לפי תקנות אלה;</w:t>
      </w:r>
    </w:p>
    <w:p w:rsidR="00F269FA" w:rsidRPr="00F02869" w:rsidRDefault="00F269FA" w:rsidP="00F02869">
      <w:pPr>
        <w:pStyle w:val="P22"/>
        <w:spacing w:before="0"/>
        <w:ind w:left="1021" w:right="1134"/>
        <w:rPr>
          <w:rStyle w:val="default"/>
          <w:rFonts w:cs="FrankRuehl"/>
          <w:sz w:val="2"/>
          <w:szCs w:val="2"/>
          <w:rtl/>
        </w:rPr>
      </w:pPr>
      <w:r w:rsidRPr="00CF7523">
        <w:rPr>
          <w:rStyle w:val="default"/>
          <w:rFonts w:cs="FrankRuehl"/>
          <w:vanish/>
          <w:sz w:val="22"/>
          <w:szCs w:val="22"/>
          <w:shd w:val="clear" w:color="auto" w:fill="FFFF99"/>
          <w:rtl/>
        </w:rPr>
        <w:t>(7)</w:t>
      </w:r>
      <w:r w:rsidRPr="00CF7523">
        <w:rPr>
          <w:rStyle w:val="default"/>
          <w:rFonts w:cs="FrankRuehl"/>
          <w:vanish/>
          <w:sz w:val="22"/>
          <w:szCs w:val="22"/>
          <w:shd w:val="clear" w:color="auto" w:fill="FFFF99"/>
          <w:rtl/>
        </w:rPr>
        <w:tab/>
        <w:t>ת</w:t>
      </w:r>
      <w:r w:rsidRPr="00CF7523">
        <w:rPr>
          <w:rStyle w:val="default"/>
          <w:rFonts w:cs="FrankRuehl" w:hint="cs"/>
          <w:vanish/>
          <w:sz w:val="22"/>
          <w:szCs w:val="22"/>
          <w:shd w:val="clear" w:color="auto" w:fill="FFFF99"/>
          <w:rtl/>
        </w:rPr>
        <w:t>כנית ביטוח באישור המפקח על עסקי ביטוח</w:t>
      </w:r>
      <w:r w:rsidRPr="00CF7523">
        <w:rPr>
          <w:rStyle w:val="default"/>
          <w:rFonts w:cs="FrankRuehl"/>
          <w:vanish/>
          <w:sz w:val="22"/>
          <w:szCs w:val="22"/>
          <w:shd w:val="clear" w:color="auto" w:fill="FFFF99"/>
          <w:rtl/>
        </w:rPr>
        <w:t xml:space="preserve"> כ</w:t>
      </w:r>
      <w:r w:rsidRPr="00CF7523">
        <w:rPr>
          <w:rStyle w:val="default"/>
          <w:rFonts w:cs="FrankRuehl" w:hint="cs"/>
          <w:vanish/>
          <w:sz w:val="22"/>
          <w:szCs w:val="22"/>
          <w:shd w:val="clear" w:color="auto" w:fill="FFFF99"/>
          <w:rtl/>
        </w:rPr>
        <w:t>משמעותו בחוק עסקי</w:t>
      </w:r>
      <w:r w:rsidRPr="00CF7523">
        <w:rPr>
          <w:rStyle w:val="default"/>
          <w:rFonts w:cs="FrankRuehl"/>
          <w:vanish/>
          <w:sz w:val="22"/>
          <w:szCs w:val="22"/>
          <w:shd w:val="clear" w:color="auto" w:fill="FFFF99"/>
          <w:rtl/>
        </w:rPr>
        <w:t xml:space="preserve"> </w:t>
      </w:r>
      <w:r w:rsidRPr="00CF7523">
        <w:rPr>
          <w:rStyle w:val="default"/>
          <w:rFonts w:cs="FrankRuehl" w:hint="cs"/>
          <w:vanish/>
          <w:sz w:val="22"/>
          <w:szCs w:val="22"/>
          <w:shd w:val="clear" w:color="auto" w:fill="FFFF99"/>
          <w:rtl/>
        </w:rPr>
        <w:t>ב</w:t>
      </w:r>
      <w:r w:rsidRPr="00CF7523">
        <w:rPr>
          <w:rStyle w:val="default"/>
          <w:rFonts w:cs="FrankRuehl"/>
          <w:vanish/>
          <w:sz w:val="22"/>
          <w:szCs w:val="22"/>
          <w:shd w:val="clear" w:color="auto" w:fill="FFFF99"/>
          <w:rtl/>
        </w:rPr>
        <w:t>יט</w:t>
      </w:r>
      <w:r w:rsidRPr="00CF7523">
        <w:rPr>
          <w:rStyle w:val="default"/>
          <w:rFonts w:cs="FrankRuehl" w:hint="cs"/>
          <w:vanish/>
          <w:sz w:val="22"/>
          <w:szCs w:val="22"/>
          <w:shd w:val="clear" w:color="auto" w:fill="FFFF99"/>
          <w:rtl/>
        </w:rPr>
        <w:t xml:space="preserve">וח, המבטחת את השכר והזכויות הסוציאליות של עובדי קבלן כוח האדם </w:t>
      </w:r>
      <w:r w:rsidRPr="00CF7523">
        <w:rPr>
          <w:rStyle w:val="default"/>
          <w:rFonts w:cs="FrankRuehl" w:hint="cs"/>
          <w:vanish/>
          <w:sz w:val="22"/>
          <w:szCs w:val="22"/>
          <w:u w:val="single"/>
          <w:shd w:val="clear" w:color="auto" w:fill="FFFF99"/>
          <w:rtl/>
        </w:rPr>
        <w:t>או קבלן השירות</w:t>
      </w:r>
      <w:r w:rsidRPr="00CF7523">
        <w:rPr>
          <w:rStyle w:val="default"/>
          <w:rFonts w:cs="FrankRuehl" w:hint="cs"/>
          <w:vanish/>
          <w:sz w:val="22"/>
          <w:szCs w:val="22"/>
          <w:shd w:val="clear" w:color="auto" w:fill="FFFF99"/>
          <w:rtl/>
        </w:rPr>
        <w:t>;</w:t>
      </w:r>
      <w:bookmarkEnd w:id="1"/>
    </w:p>
    <w:p w:rsidR="00545BBF" w:rsidRDefault="00545BBF">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רובה" </w:t>
      </w:r>
      <w:r>
        <w:rPr>
          <w:rStyle w:val="default"/>
          <w:rFonts w:cs="FrankRuehl"/>
          <w:rtl/>
        </w:rPr>
        <w:t xml:space="preserve">– </w:t>
      </w:r>
      <w:r>
        <w:rPr>
          <w:rStyle w:val="default"/>
          <w:rFonts w:cs="FrankRuehl" w:hint="cs"/>
          <w:rtl/>
        </w:rPr>
        <w:t>ערבות בנקאית או ערובה מתאימה אחרת;</w:t>
      </w:r>
    </w:p>
    <w:p w:rsidR="00545BBF" w:rsidRDefault="00545BBF">
      <w:pPr>
        <w:pStyle w:val="P00"/>
        <w:spacing w:before="72"/>
        <w:ind w:left="0" w:right="1134"/>
        <w:rPr>
          <w:rFonts w:cs="FrankRuehl" w:hint="cs"/>
          <w:sz w:val="26"/>
          <w:rtl/>
        </w:rPr>
      </w:pPr>
      <w:r>
        <w:rPr>
          <w:rFonts w:cs="FrankRuehl"/>
          <w:rtl/>
          <w:lang w:val="he-IL"/>
        </w:rPr>
        <w:pict>
          <v:shape id="_x0000_s2073" type="#_x0000_t202" style="position:absolute;left:0;text-align:left;margin-left:470.25pt;margin-top:7.1pt;width:1in;height:11.2pt;z-index:251662336" filled="f" stroked="f">
            <v:textbox inset="1mm,0,1mm,0">
              <w:txbxContent>
                <w:p w:rsidR="00545BBF" w:rsidRDefault="00545BBF">
                  <w:pPr>
                    <w:spacing w:line="160" w:lineRule="exact"/>
                    <w:jc w:val="left"/>
                    <w:rPr>
                      <w:rFonts w:cs="Miriam" w:hint="cs"/>
                      <w:sz w:val="18"/>
                      <w:szCs w:val="18"/>
                      <w:rtl/>
                    </w:rPr>
                  </w:pPr>
                  <w:r>
                    <w:rPr>
                      <w:rFonts w:cs="Miriam" w:hint="cs"/>
                      <w:sz w:val="18"/>
                      <w:szCs w:val="18"/>
                      <w:rtl/>
                    </w:rPr>
                    <w:t>תק' תשס"ז-2006</w:t>
                  </w:r>
                </w:p>
              </w:txbxContent>
            </v:textbox>
          </v:shape>
        </w:pict>
      </w:r>
      <w:r>
        <w:rPr>
          <w:rFonts w:cs="FrankRuehl"/>
          <w:sz w:val="26"/>
          <w:rtl/>
        </w:rPr>
        <w:tab/>
        <w:t>"</w:t>
      </w:r>
      <w:r>
        <w:rPr>
          <w:rFonts w:cs="FrankRuehl" w:hint="cs"/>
          <w:sz w:val="26"/>
          <w:rtl/>
        </w:rPr>
        <w:t xml:space="preserve">ערובה מתאימה אחרת" </w:t>
      </w:r>
      <w:r>
        <w:rPr>
          <w:rFonts w:cs="FrankRuehl"/>
          <w:sz w:val="26"/>
          <w:rtl/>
        </w:rPr>
        <w:t xml:space="preserve">– </w:t>
      </w:r>
      <w:r>
        <w:rPr>
          <w:rFonts w:cs="FrankRuehl" w:hint="cs"/>
          <w:sz w:val="26"/>
          <w:rtl/>
        </w:rPr>
        <w:t>שעבוד של נכס פיננסי, באמצעות בנק ולטובת משרד התעשיה המסחר והתעסוקה, בדרך ולפי נוסח שאישר השר;</w:t>
      </w:r>
    </w:p>
    <w:p w:rsidR="00545BBF" w:rsidRPr="00CF7523" w:rsidRDefault="00545BBF">
      <w:pPr>
        <w:pStyle w:val="P00"/>
        <w:spacing w:before="0"/>
        <w:ind w:left="0" w:right="1134"/>
        <w:rPr>
          <w:rFonts w:cs="FrankRuehl" w:hint="cs"/>
          <w:vanish/>
          <w:color w:val="FF0000"/>
          <w:szCs w:val="20"/>
          <w:shd w:val="clear" w:color="auto" w:fill="FFFF99"/>
          <w:rtl/>
        </w:rPr>
      </w:pPr>
      <w:bookmarkStart w:id="2" w:name="Rov14"/>
      <w:r w:rsidRPr="00CF7523">
        <w:rPr>
          <w:rFonts w:cs="FrankRuehl" w:hint="cs"/>
          <w:vanish/>
          <w:color w:val="FF0000"/>
          <w:szCs w:val="20"/>
          <w:shd w:val="clear" w:color="auto" w:fill="FFFF99"/>
          <w:rtl/>
        </w:rPr>
        <w:t>מיום 29.10.2006</w:t>
      </w:r>
    </w:p>
    <w:p w:rsidR="00545BBF" w:rsidRPr="00CF7523" w:rsidRDefault="00545BBF">
      <w:pPr>
        <w:pStyle w:val="P00"/>
        <w:spacing w:before="0"/>
        <w:ind w:left="0" w:right="1134"/>
        <w:rPr>
          <w:rFonts w:cs="FrankRuehl" w:hint="cs"/>
          <w:vanish/>
          <w:szCs w:val="20"/>
          <w:shd w:val="clear" w:color="auto" w:fill="FFFF99"/>
          <w:rtl/>
        </w:rPr>
      </w:pPr>
      <w:r w:rsidRPr="00CF7523">
        <w:rPr>
          <w:rFonts w:cs="FrankRuehl" w:hint="cs"/>
          <w:b/>
          <w:bCs/>
          <w:vanish/>
          <w:szCs w:val="20"/>
          <w:shd w:val="clear" w:color="auto" w:fill="FFFF99"/>
          <w:rtl/>
        </w:rPr>
        <w:t>תק' תשס"ז-2006</w:t>
      </w:r>
    </w:p>
    <w:p w:rsidR="00545BBF" w:rsidRPr="00CF7523" w:rsidRDefault="00545BBF">
      <w:pPr>
        <w:pStyle w:val="P00"/>
        <w:spacing w:before="0"/>
        <w:ind w:left="0" w:right="1134"/>
        <w:rPr>
          <w:rFonts w:cs="FrankRuehl" w:hint="cs"/>
          <w:vanish/>
          <w:szCs w:val="20"/>
          <w:shd w:val="clear" w:color="auto" w:fill="FFFF99"/>
          <w:rtl/>
        </w:rPr>
      </w:pPr>
      <w:hyperlink r:id="rId9" w:history="1">
        <w:r w:rsidRPr="00CF7523">
          <w:rPr>
            <w:rStyle w:val="Hyperlink"/>
            <w:rFonts w:cs="FrankRuehl" w:hint="cs"/>
            <w:vanish/>
            <w:szCs w:val="20"/>
            <w:shd w:val="clear" w:color="auto" w:fill="FFFF99"/>
            <w:rtl/>
          </w:rPr>
          <w:t>ק"ת תשס"ז מס' 6529</w:t>
        </w:r>
      </w:hyperlink>
      <w:r w:rsidRPr="00CF7523">
        <w:rPr>
          <w:rFonts w:cs="FrankRuehl" w:hint="cs"/>
          <w:vanish/>
          <w:szCs w:val="20"/>
          <w:shd w:val="clear" w:color="auto" w:fill="FFFF99"/>
          <w:rtl/>
        </w:rPr>
        <w:t xml:space="preserve"> מיום 29.10.2006 עמ' 182</w:t>
      </w:r>
    </w:p>
    <w:p w:rsidR="00545BBF" w:rsidRDefault="00545BBF">
      <w:pPr>
        <w:pStyle w:val="P00"/>
        <w:ind w:left="0" w:right="1134"/>
        <w:rPr>
          <w:rFonts w:cs="FrankRuehl" w:hint="cs"/>
          <w:sz w:val="2"/>
          <w:szCs w:val="2"/>
          <w:rtl/>
        </w:rPr>
      </w:pPr>
      <w:r w:rsidRPr="00CF7523">
        <w:rPr>
          <w:rFonts w:cs="FrankRuehl"/>
          <w:vanish/>
          <w:sz w:val="22"/>
          <w:szCs w:val="22"/>
          <w:shd w:val="clear" w:color="auto" w:fill="FFFF99"/>
          <w:rtl/>
        </w:rPr>
        <w:tab/>
        <w:t>"</w:t>
      </w:r>
      <w:r w:rsidRPr="00CF7523">
        <w:rPr>
          <w:rFonts w:cs="FrankRuehl" w:hint="cs"/>
          <w:vanish/>
          <w:sz w:val="22"/>
          <w:szCs w:val="22"/>
          <w:shd w:val="clear" w:color="auto" w:fill="FFFF99"/>
          <w:rtl/>
        </w:rPr>
        <w:t xml:space="preserve">ערובה מתאימה אחרת" </w:t>
      </w:r>
      <w:r w:rsidRPr="00CF7523">
        <w:rPr>
          <w:rFonts w:cs="FrankRuehl"/>
          <w:vanish/>
          <w:sz w:val="22"/>
          <w:szCs w:val="22"/>
          <w:shd w:val="clear" w:color="auto" w:fill="FFFF99"/>
          <w:rtl/>
        </w:rPr>
        <w:t xml:space="preserve">– </w:t>
      </w:r>
      <w:r w:rsidRPr="00CF7523">
        <w:rPr>
          <w:rFonts w:cs="FrankRuehl" w:hint="cs"/>
          <w:vanish/>
          <w:sz w:val="22"/>
          <w:szCs w:val="22"/>
          <w:shd w:val="clear" w:color="auto" w:fill="FFFF99"/>
          <w:rtl/>
        </w:rPr>
        <w:t xml:space="preserve">שעבוד של נכס פיננסי, באמצעות בנק ולטובת </w:t>
      </w:r>
      <w:r w:rsidRPr="00CF7523">
        <w:rPr>
          <w:rFonts w:cs="FrankRuehl" w:hint="cs"/>
          <w:strike/>
          <w:vanish/>
          <w:sz w:val="22"/>
          <w:szCs w:val="22"/>
          <w:shd w:val="clear" w:color="auto" w:fill="FFFF99"/>
          <w:rtl/>
        </w:rPr>
        <w:t>משרד העבודה והרווחה</w:t>
      </w:r>
      <w:r w:rsidRPr="00CF7523">
        <w:rPr>
          <w:rFonts w:cs="FrankRuehl" w:hint="cs"/>
          <w:vanish/>
          <w:sz w:val="22"/>
          <w:szCs w:val="22"/>
          <w:shd w:val="clear" w:color="auto" w:fill="FFFF99"/>
          <w:rtl/>
        </w:rPr>
        <w:t xml:space="preserve"> </w:t>
      </w:r>
      <w:r w:rsidRPr="00CF7523">
        <w:rPr>
          <w:rFonts w:cs="FrankRuehl" w:hint="cs"/>
          <w:vanish/>
          <w:sz w:val="22"/>
          <w:szCs w:val="22"/>
          <w:u w:val="single"/>
          <w:shd w:val="clear" w:color="auto" w:fill="FFFF99"/>
          <w:rtl/>
        </w:rPr>
        <w:t>משרד התעשיה המסחר והתעסוקה</w:t>
      </w:r>
      <w:r w:rsidRPr="00CF7523">
        <w:rPr>
          <w:rFonts w:cs="FrankRuehl" w:hint="cs"/>
          <w:vanish/>
          <w:sz w:val="22"/>
          <w:szCs w:val="22"/>
          <w:shd w:val="clear" w:color="auto" w:fill="FFFF99"/>
          <w:rtl/>
        </w:rPr>
        <w:t>, בדרך ולפי נוסח שאישר השר;</w:t>
      </w:r>
      <w:bookmarkEnd w:id="2"/>
    </w:p>
    <w:p w:rsidR="00545BBF" w:rsidRDefault="00545BBF">
      <w:pPr>
        <w:pStyle w:val="P00"/>
        <w:spacing w:before="72"/>
        <w:ind w:left="0" w:right="1134"/>
        <w:rPr>
          <w:rStyle w:val="default"/>
          <w:rFonts w:cs="FrankRuehl"/>
          <w:rtl/>
        </w:rPr>
      </w:pPr>
      <w:r>
        <w:rPr>
          <w:lang w:val="he-IL"/>
        </w:rPr>
        <w:pict>
          <v:rect id="_x0000_s2054" style="position:absolute;left:0;text-align:left;margin-left:464.5pt;margin-top:8.05pt;width:75.05pt;height:29pt;z-index:251644928" o:allowincell="f" filled="f" stroked="f" strokecolor="lime" strokeweight=".25pt">
            <v:textbox inset="0,0,0,0">
              <w:txbxContent>
                <w:p w:rsidR="00545BBF" w:rsidRDefault="00545BBF">
                  <w:pPr>
                    <w:spacing w:line="160" w:lineRule="exact"/>
                    <w:jc w:val="left"/>
                    <w:rPr>
                      <w:rFonts w:cs="Miriam" w:hint="cs"/>
                      <w:sz w:val="18"/>
                      <w:szCs w:val="18"/>
                      <w:rtl/>
                    </w:rPr>
                  </w:pPr>
                  <w:r>
                    <w:rPr>
                      <w:rFonts w:cs="Miriam"/>
                      <w:sz w:val="18"/>
                      <w:szCs w:val="18"/>
                      <w:rtl/>
                    </w:rPr>
                    <w:t>תק</w:t>
                  </w:r>
                  <w:r>
                    <w:rPr>
                      <w:rFonts w:cs="Miriam" w:hint="cs"/>
                      <w:sz w:val="18"/>
                      <w:szCs w:val="18"/>
                      <w:rtl/>
                    </w:rPr>
                    <w:t>' תשנ"ז-</w:t>
                  </w:r>
                  <w:r>
                    <w:rPr>
                      <w:rFonts w:cs="Miriam"/>
                      <w:sz w:val="18"/>
                      <w:szCs w:val="18"/>
                      <w:rtl/>
                    </w:rPr>
                    <w:t>1997</w:t>
                  </w:r>
                </w:p>
                <w:p w:rsidR="00545BBF" w:rsidRDefault="00545BBF">
                  <w:pPr>
                    <w:spacing w:line="160" w:lineRule="exact"/>
                    <w:jc w:val="left"/>
                    <w:rPr>
                      <w:rFonts w:cs="Miriam" w:hint="cs"/>
                      <w:sz w:val="18"/>
                      <w:szCs w:val="18"/>
                      <w:rtl/>
                    </w:rPr>
                  </w:pPr>
                  <w:r>
                    <w:rPr>
                      <w:rFonts w:cs="Miriam" w:hint="cs"/>
                      <w:sz w:val="18"/>
                      <w:szCs w:val="18"/>
                      <w:rtl/>
                    </w:rPr>
                    <w:t>תק' תשס"ז-2006</w:t>
                  </w:r>
                </w:p>
                <w:p w:rsidR="00A71E9E" w:rsidRDefault="00A71E9E">
                  <w:pPr>
                    <w:spacing w:line="160" w:lineRule="exact"/>
                    <w:jc w:val="left"/>
                    <w:rPr>
                      <w:rFonts w:cs="Miriam" w:hint="cs"/>
                      <w:sz w:val="18"/>
                      <w:szCs w:val="18"/>
                      <w:rtl/>
                    </w:rPr>
                  </w:pPr>
                  <w:r>
                    <w:rPr>
                      <w:rFonts w:cs="Miriam" w:hint="cs"/>
                      <w:sz w:val="18"/>
                      <w:szCs w:val="18"/>
                      <w:rtl/>
                    </w:rPr>
                    <w:t>תק' תש"ע-2010</w:t>
                  </w:r>
                </w:p>
              </w:txbxContent>
            </v:textbox>
            <w10:anchorlock/>
          </v:rect>
        </w:pict>
      </w:r>
      <w:r>
        <w:rPr>
          <w:rFonts w:cs="FrankRuehl"/>
          <w:sz w:val="26"/>
          <w:rtl/>
        </w:rPr>
        <w:tab/>
      </w:r>
      <w:r>
        <w:rPr>
          <w:rStyle w:val="default"/>
          <w:rFonts w:cs="FrankRuehl"/>
          <w:rtl/>
        </w:rPr>
        <w:t>"ע</w:t>
      </w:r>
      <w:r>
        <w:rPr>
          <w:rStyle w:val="default"/>
          <w:rFonts w:cs="FrankRuehl" w:hint="cs"/>
          <w:rtl/>
        </w:rPr>
        <w:t xml:space="preserve">רבות בנקאית" </w:t>
      </w:r>
      <w:r>
        <w:rPr>
          <w:rStyle w:val="default"/>
          <w:rFonts w:cs="FrankRuehl"/>
          <w:rtl/>
        </w:rPr>
        <w:t xml:space="preserve">– </w:t>
      </w:r>
      <w:r>
        <w:rPr>
          <w:rStyle w:val="default"/>
          <w:rFonts w:cs="FrankRuehl" w:hint="cs"/>
          <w:rtl/>
        </w:rPr>
        <w:t>ערבות בנקאית לטו</w:t>
      </w:r>
      <w:r>
        <w:rPr>
          <w:rStyle w:val="default"/>
          <w:rFonts w:cs="FrankRuehl"/>
          <w:rtl/>
        </w:rPr>
        <w:t>בת</w:t>
      </w:r>
      <w:r>
        <w:rPr>
          <w:rStyle w:val="default"/>
          <w:rFonts w:cs="FrankRuehl" w:hint="cs"/>
          <w:rtl/>
        </w:rPr>
        <w:t xml:space="preserve"> משרד </w:t>
      </w:r>
      <w:r>
        <w:rPr>
          <w:rFonts w:cs="FrankRuehl" w:hint="cs"/>
          <w:sz w:val="26"/>
          <w:rtl/>
        </w:rPr>
        <w:t>התעשיה המסחר והתעסוקה</w:t>
      </w:r>
      <w:r>
        <w:rPr>
          <w:rStyle w:val="default"/>
          <w:rFonts w:cs="FrankRuehl" w:hint="cs"/>
          <w:rtl/>
        </w:rPr>
        <w:t>, בתנאים ולפי נוסח שאישר השר, שניתנה על ידי כל אחד מאלה:</w:t>
      </w:r>
    </w:p>
    <w:p w:rsidR="00545BBF" w:rsidRDefault="00545BBF">
      <w:pPr>
        <w:pStyle w:val="P22"/>
        <w:spacing w:before="72"/>
        <w:ind w:left="1021" w:right="1134"/>
        <w:rPr>
          <w:rStyle w:val="default"/>
          <w:rFonts w:cs="FrankRuehl"/>
          <w:rtl/>
        </w:rPr>
      </w:pPr>
      <w:r>
        <w:rPr>
          <w:rStyle w:val="default"/>
          <w:rFonts w:cs="FrankRuehl"/>
          <w:rtl/>
        </w:rPr>
        <w:t>(1)</w:t>
      </w:r>
      <w:r>
        <w:rPr>
          <w:rStyle w:val="default"/>
          <w:rFonts w:cs="FrankRuehl"/>
          <w:rtl/>
        </w:rPr>
        <w:tab/>
        <w:t>ק</w:t>
      </w:r>
      <w:r>
        <w:rPr>
          <w:rStyle w:val="default"/>
          <w:rFonts w:cs="FrankRuehl" w:hint="cs"/>
          <w:rtl/>
        </w:rPr>
        <w:t>בלן כוח אדם</w:t>
      </w:r>
      <w:r w:rsidR="00A71E9E">
        <w:rPr>
          <w:rStyle w:val="default"/>
          <w:rFonts w:cs="FrankRuehl" w:hint="cs"/>
          <w:rtl/>
        </w:rPr>
        <w:t xml:space="preserve"> או קבלן שירות</w:t>
      </w:r>
      <w:r>
        <w:rPr>
          <w:rStyle w:val="default"/>
          <w:rFonts w:cs="FrankRuehl" w:hint="cs"/>
          <w:rtl/>
        </w:rPr>
        <w:t>;</w:t>
      </w:r>
    </w:p>
    <w:p w:rsidR="00545BBF" w:rsidRDefault="00545BBF">
      <w:pPr>
        <w:pStyle w:val="P22"/>
        <w:spacing w:before="72"/>
        <w:ind w:left="1021"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ברת האם של קבלן כוח אדם</w:t>
      </w:r>
      <w:r w:rsidR="00A71E9E">
        <w:rPr>
          <w:rStyle w:val="default"/>
          <w:rFonts w:cs="FrankRuehl" w:hint="cs"/>
          <w:rtl/>
        </w:rPr>
        <w:t xml:space="preserve"> או קבלן שירות</w:t>
      </w:r>
      <w:r>
        <w:rPr>
          <w:rStyle w:val="default"/>
          <w:rFonts w:cs="FrankRuehl" w:hint="cs"/>
          <w:rtl/>
        </w:rPr>
        <w:t xml:space="preserve"> שהוא חברה בע"מ;</w:t>
      </w:r>
    </w:p>
    <w:p w:rsidR="00545BBF" w:rsidRDefault="00545BBF">
      <w:pPr>
        <w:pStyle w:val="P22"/>
        <w:spacing w:before="72"/>
        <w:ind w:left="1021" w:right="1134"/>
        <w:rPr>
          <w:rStyle w:val="default"/>
          <w:rFonts w:cs="FrankRuehl"/>
          <w:rtl/>
        </w:rPr>
      </w:pPr>
      <w:r>
        <w:rPr>
          <w:rFonts w:cs="FrankRuehl"/>
          <w:rtl/>
          <w:lang w:val="he-IL"/>
        </w:rPr>
        <w:pict>
          <v:shape id="_x0000_s2075" type="#_x0000_t202" style="position:absolute;left:0;text-align:left;margin-left:470.25pt;margin-top:7.1pt;width:1in;height:11.2pt;z-index:251663360" filled="f" stroked="f">
            <v:textbox inset="1mm,0,1mm,0">
              <w:txbxContent>
                <w:p w:rsidR="00545BBF" w:rsidRDefault="00545BBF">
                  <w:pPr>
                    <w:spacing w:line="160" w:lineRule="exact"/>
                    <w:jc w:val="left"/>
                    <w:rPr>
                      <w:rFonts w:cs="Miriam" w:hint="cs"/>
                      <w:sz w:val="18"/>
                      <w:szCs w:val="18"/>
                      <w:rtl/>
                    </w:rPr>
                  </w:pPr>
                  <w:r>
                    <w:rPr>
                      <w:rFonts w:cs="Miriam" w:hint="cs"/>
                      <w:sz w:val="18"/>
                      <w:szCs w:val="18"/>
                      <w:rtl/>
                    </w:rPr>
                    <w:t>תק' תשס"ז-2006</w:t>
                  </w:r>
                </w:p>
              </w:txbxContent>
            </v:textbox>
          </v:shape>
        </w:pict>
      </w:r>
      <w:r>
        <w:rPr>
          <w:rStyle w:val="default"/>
          <w:rFonts w:cs="FrankRuehl" w:hint="cs"/>
          <w:rtl/>
        </w:rPr>
        <w:t>(3)</w:t>
      </w:r>
      <w:r>
        <w:rPr>
          <w:rStyle w:val="default"/>
          <w:rFonts w:cs="FrankRuehl"/>
          <w:rtl/>
        </w:rPr>
        <w:tab/>
        <w:t>ל</w:t>
      </w:r>
      <w:r>
        <w:rPr>
          <w:rStyle w:val="default"/>
          <w:rFonts w:cs="FrankRuehl" w:hint="cs"/>
          <w:rtl/>
        </w:rPr>
        <w:t>קוח של קבלן כוח אדם</w:t>
      </w:r>
      <w:r w:rsidR="00A71E9E">
        <w:rPr>
          <w:rStyle w:val="default"/>
          <w:rFonts w:cs="FrankRuehl" w:hint="cs"/>
          <w:rtl/>
        </w:rPr>
        <w:t xml:space="preserve"> או קבלן שירות</w:t>
      </w:r>
      <w:r>
        <w:rPr>
          <w:rStyle w:val="default"/>
          <w:rFonts w:cs="FrankRuehl" w:hint="cs"/>
          <w:rtl/>
        </w:rPr>
        <w:t>, אשר הסב לטובת משרד</w:t>
      </w:r>
      <w:r>
        <w:rPr>
          <w:rStyle w:val="default"/>
          <w:rFonts w:cs="FrankRuehl"/>
          <w:rtl/>
        </w:rPr>
        <w:t xml:space="preserve"> </w:t>
      </w:r>
      <w:r>
        <w:rPr>
          <w:rFonts w:cs="FrankRuehl" w:hint="cs"/>
          <w:sz w:val="26"/>
          <w:rtl/>
        </w:rPr>
        <w:t>התעשיה המסחר והתעסוקה</w:t>
      </w:r>
      <w:r>
        <w:rPr>
          <w:rStyle w:val="default"/>
          <w:rFonts w:cs="FrankRuehl" w:hint="cs"/>
          <w:rtl/>
        </w:rPr>
        <w:t xml:space="preserve"> ערבות בנקאית שנתן לו אותו קבלן כ</w:t>
      </w:r>
      <w:r>
        <w:rPr>
          <w:rStyle w:val="default"/>
          <w:rFonts w:cs="FrankRuehl"/>
          <w:rtl/>
        </w:rPr>
        <w:t>ו</w:t>
      </w:r>
      <w:r>
        <w:rPr>
          <w:rStyle w:val="default"/>
          <w:rFonts w:cs="FrankRuehl" w:hint="cs"/>
          <w:rtl/>
        </w:rPr>
        <w:t>ח אדם</w:t>
      </w:r>
      <w:r w:rsidR="00A71E9E">
        <w:rPr>
          <w:rStyle w:val="default"/>
          <w:rFonts w:cs="FrankRuehl" w:hint="cs"/>
          <w:rtl/>
        </w:rPr>
        <w:t xml:space="preserve"> או קבלן שירות</w:t>
      </w:r>
      <w:r>
        <w:rPr>
          <w:rStyle w:val="default"/>
          <w:rFonts w:cs="FrankRuehl" w:hint="cs"/>
          <w:rtl/>
        </w:rPr>
        <w:t>;</w:t>
      </w:r>
    </w:p>
    <w:p w:rsidR="00545BBF" w:rsidRPr="00CF7523" w:rsidRDefault="00545BBF">
      <w:pPr>
        <w:pStyle w:val="P00"/>
        <w:spacing w:before="0"/>
        <w:ind w:left="0" w:right="1134"/>
        <w:rPr>
          <w:rFonts w:cs="FrankRuehl" w:hint="cs"/>
          <w:vanish/>
          <w:color w:val="FF0000"/>
          <w:szCs w:val="20"/>
          <w:shd w:val="clear" w:color="auto" w:fill="FFFF99"/>
          <w:rtl/>
        </w:rPr>
      </w:pPr>
      <w:bookmarkStart w:id="3" w:name="Rov18"/>
      <w:r w:rsidRPr="00CF7523">
        <w:rPr>
          <w:rFonts w:cs="FrankRuehl" w:hint="cs"/>
          <w:vanish/>
          <w:color w:val="FF0000"/>
          <w:szCs w:val="20"/>
          <w:shd w:val="clear" w:color="auto" w:fill="FFFF99"/>
          <w:rtl/>
        </w:rPr>
        <w:t>מיום 1.4.1997</w:t>
      </w:r>
    </w:p>
    <w:p w:rsidR="00545BBF" w:rsidRPr="00CF7523" w:rsidRDefault="00545BBF">
      <w:pPr>
        <w:pStyle w:val="P00"/>
        <w:spacing w:before="0"/>
        <w:ind w:left="0" w:right="1134"/>
        <w:rPr>
          <w:rFonts w:cs="FrankRuehl" w:hint="cs"/>
          <w:vanish/>
          <w:szCs w:val="20"/>
          <w:shd w:val="clear" w:color="auto" w:fill="FFFF99"/>
          <w:rtl/>
        </w:rPr>
      </w:pPr>
      <w:r w:rsidRPr="00CF7523">
        <w:rPr>
          <w:rFonts w:cs="FrankRuehl" w:hint="cs"/>
          <w:b/>
          <w:bCs/>
          <w:vanish/>
          <w:szCs w:val="20"/>
          <w:shd w:val="clear" w:color="auto" w:fill="FFFF99"/>
          <w:rtl/>
        </w:rPr>
        <w:t>תק' תשנ"ז-1997</w:t>
      </w:r>
    </w:p>
    <w:p w:rsidR="00545BBF" w:rsidRPr="00CF7523" w:rsidRDefault="00545BBF">
      <w:pPr>
        <w:pStyle w:val="P00"/>
        <w:spacing w:before="0"/>
        <w:ind w:left="0" w:right="1134"/>
        <w:rPr>
          <w:rFonts w:cs="FrankRuehl" w:hint="cs"/>
          <w:vanish/>
          <w:szCs w:val="20"/>
          <w:shd w:val="clear" w:color="auto" w:fill="FFFF99"/>
          <w:rtl/>
        </w:rPr>
      </w:pPr>
      <w:hyperlink r:id="rId10" w:history="1">
        <w:r w:rsidRPr="00CF7523">
          <w:rPr>
            <w:rStyle w:val="Hyperlink"/>
            <w:rFonts w:cs="FrankRuehl" w:hint="cs"/>
            <w:vanish/>
            <w:szCs w:val="20"/>
            <w:shd w:val="clear" w:color="auto" w:fill="FFFF99"/>
            <w:rtl/>
          </w:rPr>
          <w:t>ק"ת תשנ"ז מס' 5825</w:t>
        </w:r>
      </w:hyperlink>
      <w:r w:rsidRPr="00CF7523">
        <w:rPr>
          <w:rFonts w:cs="FrankRuehl" w:hint="cs"/>
          <w:vanish/>
          <w:szCs w:val="20"/>
          <w:shd w:val="clear" w:color="auto" w:fill="FFFF99"/>
          <w:rtl/>
        </w:rPr>
        <w:t xml:space="preserve"> מיום 16.4.1997 עמ' 590</w:t>
      </w:r>
    </w:p>
    <w:p w:rsidR="00545BBF" w:rsidRPr="00CF7523" w:rsidRDefault="00545BBF">
      <w:pPr>
        <w:pStyle w:val="P00"/>
        <w:spacing w:before="0"/>
        <w:ind w:left="0" w:right="1134"/>
        <w:rPr>
          <w:rFonts w:cs="FrankRuehl" w:hint="cs"/>
          <w:vanish/>
          <w:szCs w:val="20"/>
          <w:shd w:val="clear" w:color="auto" w:fill="FFFF99"/>
          <w:rtl/>
        </w:rPr>
      </w:pPr>
      <w:r w:rsidRPr="00CF7523">
        <w:rPr>
          <w:rFonts w:cs="FrankRuehl" w:hint="cs"/>
          <w:b/>
          <w:bCs/>
          <w:vanish/>
          <w:szCs w:val="20"/>
          <w:shd w:val="clear" w:color="auto" w:fill="FFFF99"/>
          <w:rtl/>
        </w:rPr>
        <w:t>החלפת הגדרת "ערבות בנקאית"</w:t>
      </w:r>
    </w:p>
    <w:p w:rsidR="00545BBF" w:rsidRPr="00CF7523" w:rsidRDefault="00545BBF">
      <w:pPr>
        <w:pStyle w:val="P00"/>
        <w:ind w:left="0" w:right="1134"/>
        <w:rPr>
          <w:rFonts w:cs="FrankRuehl" w:hint="cs"/>
          <w:vanish/>
          <w:szCs w:val="20"/>
          <w:shd w:val="clear" w:color="auto" w:fill="FFFF99"/>
          <w:rtl/>
        </w:rPr>
      </w:pPr>
      <w:r w:rsidRPr="00CF7523">
        <w:rPr>
          <w:rFonts w:cs="FrankRuehl" w:hint="cs"/>
          <w:vanish/>
          <w:szCs w:val="20"/>
          <w:shd w:val="clear" w:color="auto" w:fill="FFFF99"/>
          <w:rtl/>
        </w:rPr>
        <w:t>הנוסח הקודם:</w:t>
      </w:r>
    </w:p>
    <w:p w:rsidR="00545BBF" w:rsidRPr="00CF7523" w:rsidRDefault="00545BBF">
      <w:pPr>
        <w:pStyle w:val="P00"/>
        <w:spacing w:before="0"/>
        <w:ind w:left="0" w:right="1134"/>
        <w:rPr>
          <w:rStyle w:val="default"/>
          <w:rFonts w:cs="FrankRuehl" w:hint="cs"/>
          <w:strike/>
          <w:vanish/>
          <w:sz w:val="22"/>
          <w:szCs w:val="22"/>
          <w:shd w:val="clear" w:color="auto" w:fill="FFFF99"/>
          <w:rtl/>
        </w:rPr>
      </w:pPr>
      <w:r w:rsidRPr="00CF7523">
        <w:rPr>
          <w:rStyle w:val="default"/>
          <w:rFonts w:cs="FrankRuehl" w:hint="cs"/>
          <w:vanish/>
          <w:sz w:val="22"/>
          <w:szCs w:val="22"/>
          <w:shd w:val="clear" w:color="auto" w:fill="FFFF99"/>
          <w:rtl/>
        </w:rPr>
        <w:tab/>
      </w:r>
      <w:r w:rsidRPr="00CF7523">
        <w:rPr>
          <w:rStyle w:val="default"/>
          <w:rFonts w:cs="FrankRuehl" w:hint="cs"/>
          <w:strike/>
          <w:vanish/>
          <w:sz w:val="22"/>
          <w:szCs w:val="22"/>
          <w:shd w:val="clear" w:color="auto" w:fill="FFFF99"/>
          <w:rtl/>
        </w:rPr>
        <w:t>"ערבות בנקאית" – ערבות בנקאית לטובת משרד העבודה והרווחה, לפי נוסח שאישר השר;</w:t>
      </w:r>
    </w:p>
    <w:p w:rsidR="00545BBF" w:rsidRPr="00CF7523" w:rsidRDefault="00545BBF">
      <w:pPr>
        <w:pStyle w:val="P00"/>
        <w:spacing w:before="0"/>
        <w:ind w:left="0" w:right="1134"/>
        <w:rPr>
          <w:rFonts w:cs="FrankRuehl" w:hint="cs"/>
          <w:vanish/>
          <w:szCs w:val="20"/>
          <w:shd w:val="clear" w:color="auto" w:fill="FFFF99"/>
          <w:rtl/>
        </w:rPr>
      </w:pPr>
    </w:p>
    <w:p w:rsidR="00545BBF" w:rsidRPr="00CF7523" w:rsidRDefault="00545BBF">
      <w:pPr>
        <w:pStyle w:val="P00"/>
        <w:spacing w:before="0"/>
        <w:ind w:left="0" w:right="1134"/>
        <w:rPr>
          <w:rFonts w:cs="FrankRuehl" w:hint="cs"/>
          <w:vanish/>
          <w:color w:val="FF0000"/>
          <w:szCs w:val="20"/>
          <w:shd w:val="clear" w:color="auto" w:fill="FFFF99"/>
          <w:rtl/>
        </w:rPr>
      </w:pPr>
      <w:r w:rsidRPr="00CF7523">
        <w:rPr>
          <w:rFonts w:cs="FrankRuehl" w:hint="cs"/>
          <w:vanish/>
          <w:color w:val="FF0000"/>
          <w:szCs w:val="20"/>
          <w:shd w:val="clear" w:color="auto" w:fill="FFFF99"/>
          <w:rtl/>
        </w:rPr>
        <w:t>מיום 29.10.2006</w:t>
      </w:r>
    </w:p>
    <w:p w:rsidR="00545BBF" w:rsidRPr="00CF7523" w:rsidRDefault="00545BBF">
      <w:pPr>
        <w:pStyle w:val="P00"/>
        <w:spacing w:before="0"/>
        <w:ind w:left="0" w:right="1134"/>
        <w:rPr>
          <w:rFonts w:cs="FrankRuehl" w:hint="cs"/>
          <w:vanish/>
          <w:szCs w:val="20"/>
          <w:shd w:val="clear" w:color="auto" w:fill="FFFF99"/>
          <w:rtl/>
        </w:rPr>
      </w:pPr>
      <w:r w:rsidRPr="00CF7523">
        <w:rPr>
          <w:rFonts w:cs="FrankRuehl" w:hint="cs"/>
          <w:b/>
          <w:bCs/>
          <w:vanish/>
          <w:szCs w:val="20"/>
          <w:shd w:val="clear" w:color="auto" w:fill="FFFF99"/>
          <w:rtl/>
        </w:rPr>
        <w:t>תק' תשס"ז-2006</w:t>
      </w:r>
    </w:p>
    <w:p w:rsidR="00545BBF" w:rsidRPr="00CF7523" w:rsidRDefault="00545BBF">
      <w:pPr>
        <w:pStyle w:val="P00"/>
        <w:spacing w:before="0"/>
        <w:ind w:left="0" w:right="1134"/>
        <w:rPr>
          <w:rFonts w:cs="FrankRuehl" w:hint="cs"/>
          <w:vanish/>
          <w:szCs w:val="20"/>
          <w:shd w:val="clear" w:color="auto" w:fill="FFFF99"/>
          <w:rtl/>
        </w:rPr>
      </w:pPr>
      <w:hyperlink r:id="rId11" w:history="1">
        <w:r w:rsidRPr="00CF7523">
          <w:rPr>
            <w:rStyle w:val="Hyperlink"/>
            <w:rFonts w:cs="FrankRuehl" w:hint="cs"/>
            <w:vanish/>
            <w:szCs w:val="20"/>
            <w:shd w:val="clear" w:color="auto" w:fill="FFFF99"/>
            <w:rtl/>
          </w:rPr>
          <w:t>ק"ת תשס"ז מס' 6529</w:t>
        </w:r>
      </w:hyperlink>
      <w:r w:rsidRPr="00CF7523">
        <w:rPr>
          <w:rFonts w:cs="FrankRuehl" w:hint="cs"/>
          <w:vanish/>
          <w:szCs w:val="20"/>
          <w:shd w:val="clear" w:color="auto" w:fill="FFFF99"/>
          <w:rtl/>
        </w:rPr>
        <w:t xml:space="preserve"> מיום 29.10.2006 עמ' 182</w:t>
      </w:r>
    </w:p>
    <w:p w:rsidR="00545BBF" w:rsidRPr="00CF7523" w:rsidRDefault="00545BBF">
      <w:pPr>
        <w:pStyle w:val="P00"/>
        <w:ind w:left="0" w:right="1134"/>
        <w:rPr>
          <w:rStyle w:val="default"/>
          <w:rFonts w:cs="FrankRuehl"/>
          <w:vanish/>
          <w:sz w:val="22"/>
          <w:szCs w:val="22"/>
          <w:shd w:val="clear" w:color="auto" w:fill="FFFF99"/>
          <w:rtl/>
        </w:rPr>
      </w:pPr>
      <w:r w:rsidRPr="00CF7523">
        <w:rPr>
          <w:rFonts w:cs="FrankRuehl"/>
          <w:vanish/>
          <w:sz w:val="22"/>
          <w:szCs w:val="22"/>
          <w:shd w:val="clear" w:color="auto" w:fill="FFFF99"/>
          <w:rtl/>
        </w:rPr>
        <w:tab/>
      </w:r>
      <w:r w:rsidRPr="00CF7523">
        <w:rPr>
          <w:rStyle w:val="default"/>
          <w:rFonts w:cs="FrankRuehl"/>
          <w:vanish/>
          <w:sz w:val="22"/>
          <w:szCs w:val="22"/>
          <w:shd w:val="clear" w:color="auto" w:fill="FFFF99"/>
          <w:rtl/>
        </w:rPr>
        <w:t>"ע</w:t>
      </w:r>
      <w:r w:rsidRPr="00CF7523">
        <w:rPr>
          <w:rStyle w:val="default"/>
          <w:rFonts w:cs="FrankRuehl" w:hint="cs"/>
          <w:vanish/>
          <w:sz w:val="22"/>
          <w:szCs w:val="22"/>
          <w:shd w:val="clear" w:color="auto" w:fill="FFFF99"/>
          <w:rtl/>
        </w:rPr>
        <w:t xml:space="preserve">רבות בנקאית" </w:t>
      </w:r>
      <w:r w:rsidRPr="00CF7523">
        <w:rPr>
          <w:rStyle w:val="default"/>
          <w:rFonts w:cs="FrankRuehl"/>
          <w:vanish/>
          <w:sz w:val="22"/>
          <w:szCs w:val="22"/>
          <w:shd w:val="clear" w:color="auto" w:fill="FFFF99"/>
          <w:rtl/>
        </w:rPr>
        <w:t xml:space="preserve">– </w:t>
      </w:r>
      <w:r w:rsidRPr="00CF7523">
        <w:rPr>
          <w:rStyle w:val="default"/>
          <w:rFonts w:cs="FrankRuehl" w:hint="cs"/>
          <w:vanish/>
          <w:sz w:val="22"/>
          <w:szCs w:val="22"/>
          <w:shd w:val="clear" w:color="auto" w:fill="FFFF99"/>
          <w:rtl/>
        </w:rPr>
        <w:t>ערבות בנקאית לטו</w:t>
      </w:r>
      <w:r w:rsidRPr="00CF7523">
        <w:rPr>
          <w:rStyle w:val="default"/>
          <w:rFonts w:cs="FrankRuehl"/>
          <w:vanish/>
          <w:sz w:val="22"/>
          <w:szCs w:val="22"/>
          <w:shd w:val="clear" w:color="auto" w:fill="FFFF99"/>
          <w:rtl/>
        </w:rPr>
        <w:t>בת</w:t>
      </w:r>
      <w:r w:rsidRPr="00CF7523">
        <w:rPr>
          <w:rStyle w:val="default"/>
          <w:rFonts w:cs="FrankRuehl" w:hint="cs"/>
          <w:vanish/>
          <w:sz w:val="22"/>
          <w:szCs w:val="22"/>
          <w:shd w:val="clear" w:color="auto" w:fill="FFFF99"/>
          <w:rtl/>
        </w:rPr>
        <w:t xml:space="preserve"> </w:t>
      </w:r>
      <w:r w:rsidRPr="00CF7523">
        <w:rPr>
          <w:rStyle w:val="default"/>
          <w:rFonts w:cs="FrankRuehl" w:hint="cs"/>
          <w:strike/>
          <w:vanish/>
          <w:sz w:val="22"/>
          <w:szCs w:val="22"/>
          <w:shd w:val="clear" w:color="auto" w:fill="FFFF99"/>
          <w:rtl/>
        </w:rPr>
        <w:t>משרד העבודה</w:t>
      </w:r>
      <w:r w:rsidRPr="00CF7523">
        <w:rPr>
          <w:rStyle w:val="default"/>
          <w:rFonts w:cs="FrankRuehl"/>
          <w:strike/>
          <w:vanish/>
          <w:sz w:val="22"/>
          <w:szCs w:val="22"/>
          <w:shd w:val="clear" w:color="auto" w:fill="FFFF99"/>
          <w:rtl/>
        </w:rPr>
        <w:t xml:space="preserve"> ו</w:t>
      </w:r>
      <w:r w:rsidRPr="00CF7523">
        <w:rPr>
          <w:rStyle w:val="default"/>
          <w:rFonts w:cs="FrankRuehl" w:hint="cs"/>
          <w:strike/>
          <w:vanish/>
          <w:sz w:val="22"/>
          <w:szCs w:val="22"/>
          <w:shd w:val="clear" w:color="auto" w:fill="FFFF99"/>
          <w:rtl/>
        </w:rPr>
        <w:t>הרווחה</w:t>
      </w:r>
      <w:r w:rsidRPr="00CF7523">
        <w:rPr>
          <w:rStyle w:val="default"/>
          <w:rFonts w:cs="FrankRuehl" w:hint="cs"/>
          <w:vanish/>
          <w:sz w:val="22"/>
          <w:szCs w:val="22"/>
          <w:shd w:val="clear" w:color="auto" w:fill="FFFF99"/>
          <w:rtl/>
        </w:rPr>
        <w:t xml:space="preserve"> </w:t>
      </w:r>
      <w:r w:rsidRPr="00CF7523">
        <w:rPr>
          <w:rFonts w:cs="FrankRuehl" w:hint="cs"/>
          <w:vanish/>
          <w:sz w:val="22"/>
          <w:szCs w:val="22"/>
          <w:u w:val="single"/>
          <w:shd w:val="clear" w:color="auto" w:fill="FFFF99"/>
          <w:rtl/>
        </w:rPr>
        <w:t>משרד התעשיה המסחר והתעסוקה</w:t>
      </w:r>
      <w:r w:rsidRPr="00CF7523">
        <w:rPr>
          <w:rStyle w:val="default"/>
          <w:rFonts w:cs="FrankRuehl" w:hint="cs"/>
          <w:vanish/>
          <w:sz w:val="22"/>
          <w:szCs w:val="22"/>
          <w:shd w:val="clear" w:color="auto" w:fill="FFFF99"/>
          <w:rtl/>
        </w:rPr>
        <w:t>, בתנאים ולפי נוסח שאישר השר, שניתנה על ידי כל אחד מאלה:</w:t>
      </w:r>
    </w:p>
    <w:p w:rsidR="00545BBF" w:rsidRPr="00CF7523" w:rsidRDefault="00545BBF">
      <w:pPr>
        <w:pStyle w:val="P22"/>
        <w:spacing w:before="0"/>
        <w:ind w:left="1021" w:right="1134"/>
        <w:rPr>
          <w:rStyle w:val="default"/>
          <w:rFonts w:cs="FrankRuehl"/>
          <w:vanish/>
          <w:sz w:val="22"/>
          <w:szCs w:val="22"/>
          <w:shd w:val="clear" w:color="auto" w:fill="FFFF99"/>
          <w:rtl/>
        </w:rPr>
      </w:pPr>
      <w:r w:rsidRPr="00CF7523">
        <w:rPr>
          <w:rStyle w:val="default"/>
          <w:rFonts w:cs="FrankRuehl"/>
          <w:vanish/>
          <w:sz w:val="22"/>
          <w:szCs w:val="22"/>
          <w:shd w:val="clear" w:color="auto" w:fill="FFFF99"/>
          <w:rtl/>
        </w:rPr>
        <w:t>(1)</w:t>
      </w:r>
      <w:r w:rsidRPr="00CF7523">
        <w:rPr>
          <w:rStyle w:val="default"/>
          <w:rFonts w:cs="FrankRuehl"/>
          <w:vanish/>
          <w:sz w:val="22"/>
          <w:szCs w:val="22"/>
          <w:shd w:val="clear" w:color="auto" w:fill="FFFF99"/>
          <w:rtl/>
        </w:rPr>
        <w:tab/>
        <w:t>ק</w:t>
      </w:r>
      <w:r w:rsidRPr="00CF7523">
        <w:rPr>
          <w:rStyle w:val="default"/>
          <w:rFonts w:cs="FrankRuehl" w:hint="cs"/>
          <w:vanish/>
          <w:sz w:val="22"/>
          <w:szCs w:val="22"/>
          <w:shd w:val="clear" w:color="auto" w:fill="FFFF99"/>
          <w:rtl/>
        </w:rPr>
        <w:t>בלן כוח אדם;</w:t>
      </w:r>
    </w:p>
    <w:p w:rsidR="00545BBF" w:rsidRPr="00CF7523" w:rsidRDefault="00545BBF">
      <w:pPr>
        <w:pStyle w:val="P22"/>
        <w:spacing w:before="0"/>
        <w:ind w:left="1021" w:right="1134"/>
        <w:rPr>
          <w:rStyle w:val="default"/>
          <w:rFonts w:cs="FrankRuehl"/>
          <w:vanish/>
          <w:sz w:val="22"/>
          <w:szCs w:val="22"/>
          <w:shd w:val="clear" w:color="auto" w:fill="FFFF99"/>
          <w:rtl/>
        </w:rPr>
      </w:pPr>
      <w:r w:rsidRPr="00CF7523">
        <w:rPr>
          <w:rStyle w:val="default"/>
          <w:rFonts w:cs="FrankRuehl" w:hint="cs"/>
          <w:vanish/>
          <w:sz w:val="22"/>
          <w:szCs w:val="22"/>
          <w:shd w:val="clear" w:color="auto" w:fill="FFFF99"/>
          <w:rtl/>
        </w:rPr>
        <w:t>(2)</w:t>
      </w:r>
      <w:r w:rsidRPr="00CF7523">
        <w:rPr>
          <w:rStyle w:val="default"/>
          <w:rFonts w:cs="FrankRuehl"/>
          <w:vanish/>
          <w:sz w:val="22"/>
          <w:szCs w:val="22"/>
          <w:shd w:val="clear" w:color="auto" w:fill="FFFF99"/>
          <w:rtl/>
        </w:rPr>
        <w:tab/>
        <w:t>ח</w:t>
      </w:r>
      <w:r w:rsidRPr="00CF7523">
        <w:rPr>
          <w:rStyle w:val="default"/>
          <w:rFonts w:cs="FrankRuehl" w:hint="cs"/>
          <w:vanish/>
          <w:sz w:val="22"/>
          <w:szCs w:val="22"/>
          <w:shd w:val="clear" w:color="auto" w:fill="FFFF99"/>
          <w:rtl/>
        </w:rPr>
        <w:t>ברת האם של קבלן כוח אדם שהוא חברה בע"מ;</w:t>
      </w:r>
    </w:p>
    <w:p w:rsidR="00545BBF" w:rsidRPr="00CF7523" w:rsidRDefault="00545BBF">
      <w:pPr>
        <w:pStyle w:val="P22"/>
        <w:spacing w:before="0"/>
        <w:ind w:left="1021" w:right="1134"/>
        <w:rPr>
          <w:rStyle w:val="default"/>
          <w:rFonts w:cs="FrankRuehl" w:hint="cs"/>
          <w:vanish/>
          <w:sz w:val="22"/>
          <w:szCs w:val="22"/>
          <w:shd w:val="clear" w:color="auto" w:fill="FFFF99"/>
          <w:rtl/>
        </w:rPr>
      </w:pPr>
      <w:r w:rsidRPr="00CF7523">
        <w:rPr>
          <w:rStyle w:val="default"/>
          <w:rFonts w:cs="FrankRuehl" w:hint="cs"/>
          <w:vanish/>
          <w:sz w:val="22"/>
          <w:szCs w:val="22"/>
          <w:shd w:val="clear" w:color="auto" w:fill="FFFF99"/>
          <w:rtl/>
        </w:rPr>
        <w:t>(3)</w:t>
      </w:r>
      <w:r w:rsidRPr="00CF7523">
        <w:rPr>
          <w:rStyle w:val="default"/>
          <w:rFonts w:cs="FrankRuehl"/>
          <w:vanish/>
          <w:sz w:val="22"/>
          <w:szCs w:val="22"/>
          <w:shd w:val="clear" w:color="auto" w:fill="FFFF99"/>
          <w:rtl/>
        </w:rPr>
        <w:tab/>
        <w:t>ל</w:t>
      </w:r>
      <w:r w:rsidRPr="00CF7523">
        <w:rPr>
          <w:rStyle w:val="default"/>
          <w:rFonts w:cs="FrankRuehl" w:hint="cs"/>
          <w:vanish/>
          <w:sz w:val="22"/>
          <w:szCs w:val="22"/>
          <w:shd w:val="clear" w:color="auto" w:fill="FFFF99"/>
          <w:rtl/>
        </w:rPr>
        <w:t xml:space="preserve">קוח של קבלן כוח אדם, אשר הסב לטובת </w:t>
      </w:r>
      <w:r w:rsidRPr="00CF7523">
        <w:rPr>
          <w:rStyle w:val="default"/>
          <w:rFonts w:cs="FrankRuehl" w:hint="cs"/>
          <w:strike/>
          <w:vanish/>
          <w:sz w:val="22"/>
          <w:szCs w:val="22"/>
          <w:shd w:val="clear" w:color="auto" w:fill="FFFF99"/>
          <w:rtl/>
        </w:rPr>
        <w:t>משרד</w:t>
      </w:r>
      <w:r w:rsidRPr="00CF7523">
        <w:rPr>
          <w:rStyle w:val="default"/>
          <w:rFonts w:cs="FrankRuehl"/>
          <w:strike/>
          <w:vanish/>
          <w:sz w:val="22"/>
          <w:szCs w:val="22"/>
          <w:shd w:val="clear" w:color="auto" w:fill="FFFF99"/>
          <w:rtl/>
        </w:rPr>
        <w:t xml:space="preserve"> ה</w:t>
      </w:r>
      <w:r w:rsidRPr="00CF7523">
        <w:rPr>
          <w:rStyle w:val="default"/>
          <w:rFonts w:cs="FrankRuehl" w:hint="cs"/>
          <w:strike/>
          <w:vanish/>
          <w:sz w:val="22"/>
          <w:szCs w:val="22"/>
          <w:shd w:val="clear" w:color="auto" w:fill="FFFF99"/>
          <w:rtl/>
        </w:rPr>
        <w:t>עבודה והרווחה</w:t>
      </w:r>
      <w:r w:rsidRPr="00CF7523">
        <w:rPr>
          <w:rStyle w:val="default"/>
          <w:rFonts w:cs="FrankRuehl" w:hint="cs"/>
          <w:vanish/>
          <w:sz w:val="22"/>
          <w:szCs w:val="22"/>
          <w:shd w:val="clear" w:color="auto" w:fill="FFFF99"/>
          <w:rtl/>
        </w:rPr>
        <w:t xml:space="preserve"> </w:t>
      </w:r>
      <w:r w:rsidRPr="00CF7523">
        <w:rPr>
          <w:rFonts w:cs="FrankRuehl" w:hint="cs"/>
          <w:vanish/>
          <w:sz w:val="22"/>
          <w:szCs w:val="22"/>
          <w:u w:val="single"/>
          <w:shd w:val="clear" w:color="auto" w:fill="FFFF99"/>
          <w:rtl/>
        </w:rPr>
        <w:t>משרד התעשיה המסחר והתעסוקה</w:t>
      </w:r>
      <w:r w:rsidRPr="00CF7523">
        <w:rPr>
          <w:rStyle w:val="default"/>
          <w:rFonts w:cs="FrankRuehl" w:hint="cs"/>
          <w:vanish/>
          <w:sz w:val="22"/>
          <w:szCs w:val="22"/>
          <w:shd w:val="clear" w:color="auto" w:fill="FFFF99"/>
          <w:rtl/>
        </w:rPr>
        <w:t xml:space="preserve"> ערבות בנקאית שנתן לו אותו קבלן כ</w:t>
      </w:r>
      <w:r w:rsidRPr="00CF7523">
        <w:rPr>
          <w:rStyle w:val="default"/>
          <w:rFonts w:cs="FrankRuehl"/>
          <w:vanish/>
          <w:sz w:val="22"/>
          <w:szCs w:val="22"/>
          <w:shd w:val="clear" w:color="auto" w:fill="FFFF99"/>
          <w:rtl/>
        </w:rPr>
        <w:t>ו</w:t>
      </w:r>
      <w:r w:rsidRPr="00CF7523">
        <w:rPr>
          <w:rStyle w:val="default"/>
          <w:rFonts w:cs="FrankRuehl" w:hint="cs"/>
          <w:vanish/>
          <w:sz w:val="22"/>
          <w:szCs w:val="22"/>
          <w:shd w:val="clear" w:color="auto" w:fill="FFFF99"/>
          <w:rtl/>
        </w:rPr>
        <w:t>ח אדם;</w:t>
      </w:r>
    </w:p>
    <w:p w:rsidR="00F269FA" w:rsidRPr="00CF7523" w:rsidRDefault="00F269FA" w:rsidP="00F269FA">
      <w:pPr>
        <w:pStyle w:val="P22"/>
        <w:spacing w:before="0"/>
        <w:ind w:left="0" w:right="1134"/>
        <w:rPr>
          <w:rStyle w:val="default"/>
          <w:rFonts w:cs="FrankRuehl" w:hint="cs"/>
          <w:vanish/>
          <w:sz w:val="20"/>
          <w:szCs w:val="20"/>
          <w:shd w:val="clear" w:color="auto" w:fill="FFFF99"/>
          <w:rtl/>
        </w:rPr>
      </w:pPr>
    </w:p>
    <w:p w:rsidR="00F269FA" w:rsidRPr="00CF7523" w:rsidRDefault="00F269FA" w:rsidP="00F269FA">
      <w:pPr>
        <w:pStyle w:val="P22"/>
        <w:spacing w:before="0"/>
        <w:ind w:left="0" w:right="1134"/>
        <w:rPr>
          <w:rStyle w:val="default"/>
          <w:rFonts w:cs="FrankRuehl" w:hint="cs"/>
          <w:vanish/>
          <w:color w:val="FF0000"/>
          <w:sz w:val="20"/>
          <w:szCs w:val="20"/>
          <w:shd w:val="clear" w:color="auto" w:fill="FFFF99"/>
          <w:rtl/>
        </w:rPr>
      </w:pPr>
      <w:r w:rsidRPr="00CF7523">
        <w:rPr>
          <w:rStyle w:val="default"/>
          <w:rFonts w:cs="FrankRuehl" w:hint="cs"/>
          <w:vanish/>
          <w:color w:val="FF0000"/>
          <w:sz w:val="20"/>
          <w:szCs w:val="20"/>
          <w:shd w:val="clear" w:color="auto" w:fill="FFFF99"/>
          <w:rtl/>
        </w:rPr>
        <w:t>מיום 12.7.2010</w:t>
      </w:r>
    </w:p>
    <w:p w:rsidR="00F269FA" w:rsidRPr="00CF7523" w:rsidRDefault="00F269FA" w:rsidP="00F269FA">
      <w:pPr>
        <w:pStyle w:val="P22"/>
        <w:spacing w:before="0"/>
        <w:ind w:left="0" w:right="1134"/>
        <w:rPr>
          <w:rStyle w:val="default"/>
          <w:rFonts w:cs="FrankRuehl" w:hint="cs"/>
          <w:vanish/>
          <w:sz w:val="20"/>
          <w:szCs w:val="20"/>
          <w:shd w:val="clear" w:color="auto" w:fill="FFFF99"/>
          <w:rtl/>
        </w:rPr>
      </w:pPr>
      <w:r w:rsidRPr="00CF7523">
        <w:rPr>
          <w:rStyle w:val="default"/>
          <w:rFonts w:cs="FrankRuehl" w:hint="cs"/>
          <w:b/>
          <w:bCs/>
          <w:vanish/>
          <w:sz w:val="20"/>
          <w:szCs w:val="20"/>
          <w:shd w:val="clear" w:color="auto" w:fill="FFFF99"/>
          <w:rtl/>
        </w:rPr>
        <w:t>תק' תש"ע-2010</w:t>
      </w:r>
    </w:p>
    <w:p w:rsidR="00F269FA" w:rsidRPr="00CF7523" w:rsidRDefault="00F269FA" w:rsidP="00F269FA">
      <w:pPr>
        <w:pStyle w:val="P22"/>
        <w:spacing w:before="0"/>
        <w:ind w:left="0" w:right="1134"/>
        <w:rPr>
          <w:rStyle w:val="default"/>
          <w:rFonts w:cs="FrankRuehl" w:hint="cs"/>
          <w:vanish/>
          <w:sz w:val="20"/>
          <w:szCs w:val="20"/>
          <w:shd w:val="clear" w:color="auto" w:fill="FFFF99"/>
          <w:rtl/>
        </w:rPr>
      </w:pPr>
      <w:hyperlink r:id="rId12" w:history="1">
        <w:r w:rsidRPr="00CF7523">
          <w:rPr>
            <w:rStyle w:val="Hyperlink"/>
            <w:rFonts w:cs="FrankRuehl" w:hint="cs"/>
            <w:vanish/>
            <w:szCs w:val="20"/>
            <w:shd w:val="clear" w:color="auto" w:fill="FFFF99"/>
            <w:rtl/>
          </w:rPr>
          <w:t>ק"ת תש"ע מס' 6908</w:t>
        </w:r>
      </w:hyperlink>
      <w:r w:rsidRPr="00CF7523">
        <w:rPr>
          <w:rStyle w:val="default"/>
          <w:rFonts w:cs="FrankRuehl" w:hint="cs"/>
          <w:vanish/>
          <w:sz w:val="20"/>
          <w:szCs w:val="20"/>
          <w:shd w:val="clear" w:color="auto" w:fill="FFFF99"/>
          <w:rtl/>
        </w:rPr>
        <w:t xml:space="preserve"> מיום 12.7.2010 עמ' 1378</w:t>
      </w:r>
    </w:p>
    <w:p w:rsidR="00F269FA" w:rsidRPr="00CF7523" w:rsidRDefault="00F269FA" w:rsidP="00F269FA">
      <w:pPr>
        <w:pStyle w:val="P00"/>
        <w:ind w:left="0" w:right="1134"/>
        <w:rPr>
          <w:rStyle w:val="default"/>
          <w:rFonts w:cs="FrankRuehl"/>
          <w:vanish/>
          <w:sz w:val="22"/>
          <w:szCs w:val="22"/>
          <w:shd w:val="clear" w:color="auto" w:fill="FFFF99"/>
          <w:rtl/>
        </w:rPr>
      </w:pPr>
      <w:r w:rsidRPr="00CF7523">
        <w:rPr>
          <w:rFonts w:cs="FrankRuehl"/>
          <w:vanish/>
          <w:sz w:val="22"/>
          <w:szCs w:val="22"/>
          <w:shd w:val="clear" w:color="auto" w:fill="FFFF99"/>
          <w:rtl/>
        </w:rPr>
        <w:tab/>
      </w:r>
      <w:r w:rsidRPr="00CF7523">
        <w:rPr>
          <w:rStyle w:val="default"/>
          <w:rFonts w:cs="FrankRuehl"/>
          <w:vanish/>
          <w:sz w:val="22"/>
          <w:szCs w:val="22"/>
          <w:shd w:val="clear" w:color="auto" w:fill="FFFF99"/>
          <w:rtl/>
        </w:rPr>
        <w:t>"ע</w:t>
      </w:r>
      <w:r w:rsidRPr="00CF7523">
        <w:rPr>
          <w:rStyle w:val="default"/>
          <w:rFonts w:cs="FrankRuehl" w:hint="cs"/>
          <w:vanish/>
          <w:sz w:val="22"/>
          <w:szCs w:val="22"/>
          <w:shd w:val="clear" w:color="auto" w:fill="FFFF99"/>
          <w:rtl/>
        </w:rPr>
        <w:t xml:space="preserve">רבות בנקאית" </w:t>
      </w:r>
      <w:r w:rsidRPr="00CF7523">
        <w:rPr>
          <w:rStyle w:val="default"/>
          <w:rFonts w:cs="FrankRuehl"/>
          <w:vanish/>
          <w:sz w:val="22"/>
          <w:szCs w:val="22"/>
          <w:shd w:val="clear" w:color="auto" w:fill="FFFF99"/>
          <w:rtl/>
        </w:rPr>
        <w:t xml:space="preserve">– </w:t>
      </w:r>
      <w:r w:rsidRPr="00CF7523">
        <w:rPr>
          <w:rStyle w:val="default"/>
          <w:rFonts w:cs="FrankRuehl" w:hint="cs"/>
          <w:vanish/>
          <w:sz w:val="22"/>
          <w:szCs w:val="22"/>
          <w:shd w:val="clear" w:color="auto" w:fill="FFFF99"/>
          <w:rtl/>
        </w:rPr>
        <w:t>ערבות בנקאית לטו</w:t>
      </w:r>
      <w:r w:rsidRPr="00CF7523">
        <w:rPr>
          <w:rStyle w:val="default"/>
          <w:rFonts w:cs="FrankRuehl"/>
          <w:vanish/>
          <w:sz w:val="22"/>
          <w:szCs w:val="22"/>
          <w:shd w:val="clear" w:color="auto" w:fill="FFFF99"/>
          <w:rtl/>
        </w:rPr>
        <w:t>בת</w:t>
      </w:r>
      <w:r w:rsidRPr="00CF7523">
        <w:rPr>
          <w:rStyle w:val="default"/>
          <w:rFonts w:cs="FrankRuehl" w:hint="cs"/>
          <w:vanish/>
          <w:sz w:val="22"/>
          <w:szCs w:val="22"/>
          <w:shd w:val="clear" w:color="auto" w:fill="FFFF99"/>
          <w:rtl/>
        </w:rPr>
        <w:t xml:space="preserve"> </w:t>
      </w:r>
      <w:r w:rsidRPr="00CF7523">
        <w:rPr>
          <w:rFonts w:cs="FrankRuehl" w:hint="cs"/>
          <w:vanish/>
          <w:sz w:val="22"/>
          <w:szCs w:val="22"/>
          <w:shd w:val="clear" w:color="auto" w:fill="FFFF99"/>
          <w:rtl/>
        </w:rPr>
        <w:t>משרד התעשיה המסחר והתעסוקה</w:t>
      </w:r>
      <w:r w:rsidRPr="00CF7523">
        <w:rPr>
          <w:rStyle w:val="default"/>
          <w:rFonts w:cs="FrankRuehl" w:hint="cs"/>
          <w:vanish/>
          <w:sz w:val="22"/>
          <w:szCs w:val="22"/>
          <w:shd w:val="clear" w:color="auto" w:fill="FFFF99"/>
          <w:rtl/>
        </w:rPr>
        <w:t>, בתנאים ולפי נוסח שאישר השר, שניתנה על ידי כל אחד מאלה:</w:t>
      </w:r>
    </w:p>
    <w:p w:rsidR="00F269FA" w:rsidRPr="00CF7523" w:rsidRDefault="00F269FA" w:rsidP="00F269FA">
      <w:pPr>
        <w:pStyle w:val="P22"/>
        <w:spacing w:before="0"/>
        <w:ind w:left="1021" w:right="1134"/>
        <w:rPr>
          <w:rStyle w:val="default"/>
          <w:rFonts w:cs="FrankRuehl"/>
          <w:vanish/>
          <w:sz w:val="22"/>
          <w:szCs w:val="22"/>
          <w:shd w:val="clear" w:color="auto" w:fill="FFFF99"/>
          <w:rtl/>
        </w:rPr>
      </w:pPr>
      <w:r w:rsidRPr="00CF7523">
        <w:rPr>
          <w:rStyle w:val="default"/>
          <w:rFonts w:cs="FrankRuehl"/>
          <w:vanish/>
          <w:sz w:val="22"/>
          <w:szCs w:val="22"/>
          <w:shd w:val="clear" w:color="auto" w:fill="FFFF99"/>
          <w:rtl/>
        </w:rPr>
        <w:t>(1)</w:t>
      </w:r>
      <w:r w:rsidRPr="00CF7523">
        <w:rPr>
          <w:rStyle w:val="default"/>
          <w:rFonts w:cs="FrankRuehl"/>
          <w:vanish/>
          <w:sz w:val="22"/>
          <w:szCs w:val="22"/>
          <w:shd w:val="clear" w:color="auto" w:fill="FFFF99"/>
          <w:rtl/>
        </w:rPr>
        <w:tab/>
        <w:t>ק</w:t>
      </w:r>
      <w:r w:rsidRPr="00CF7523">
        <w:rPr>
          <w:rStyle w:val="default"/>
          <w:rFonts w:cs="FrankRuehl" w:hint="cs"/>
          <w:vanish/>
          <w:sz w:val="22"/>
          <w:szCs w:val="22"/>
          <w:shd w:val="clear" w:color="auto" w:fill="FFFF99"/>
          <w:rtl/>
        </w:rPr>
        <w:t>בלן כוח אדם</w:t>
      </w:r>
      <w:r w:rsidR="00A71E9E" w:rsidRPr="00CF7523">
        <w:rPr>
          <w:rStyle w:val="default"/>
          <w:rFonts w:cs="FrankRuehl" w:hint="cs"/>
          <w:vanish/>
          <w:sz w:val="22"/>
          <w:szCs w:val="22"/>
          <w:shd w:val="clear" w:color="auto" w:fill="FFFF99"/>
          <w:rtl/>
        </w:rPr>
        <w:t xml:space="preserve"> </w:t>
      </w:r>
      <w:r w:rsidR="00A71E9E" w:rsidRPr="00CF7523">
        <w:rPr>
          <w:rStyle w:val="default"/>
          <w:rFonts w:cs="FrankRuehl" w:hint="cs"/>
          <w:vanish/>
          <w:sz w:val="22"/>
          <w:szCs w:val="22"/>
          <w:u w:val="single"/>
          <w:shd w:val="clear" w:color="auto" w:fill="FFFF99"/>
          <w:rtl/>
        </w:rPr>
        <w:t>או קבלן שירות</w:t>
      </w:r>
      <w:r w:rsidRPr="00CF7523">
        <w:rPr>
          <w:rStyle w:val="default"/>
          <w:rFonts w:cs="FrankRuehl" w:hint="cs"/>
          <w:vanish/>
          <w:sz w:val="22"/>
          <w:szCs w:val="22"/>
          <w:shd w:val="clear" w:color="auto" w:fill="FFFF99"/>
          <w:rtl/>
        </w:rPr>
        <w:t>;</w:t>
      </w:r>
    </w:p>
    <w:p w:rsidR="00F269FA" w:rsidRPr="00CF7523" w:rsidRDefault="00F269FA" w:rsidP="00F269FA">
      <w:pPr>
        <w:pStyle w:val="P22"/>
        <w:spacing w:before="0"/>
        <w:ind w:left="1021" w:right="1134"/>
        <w:rPr>
          <w:rStyle w:val="default"/>
          <w:rFonts w:cs="FrankRuehl"/>
          <w:vanish/>
          <w:sz w:val="22"/>
          <w:szCs w:val="22"/>
          <w:shd w:val="clear" w:color="auto" w:fill="FFFF99"/>
          <w:rtl/>
        </w:rPr>
      </w:pPr>
      <w:r w:rsidRPr="00CF7523">
        <w:rPr>
          <w:rStyle w:val="default"/>
          <w:rFonts w:cs="FrankRuehl" w:hint="cs"/>
          <w:vanish/>
          <w:sz w:val="22"/>
          <w:szCs w:val="22"/>
          <w:shd w:val="clear" w:color="auto" w:fill="FFFF99"/>
          <w:rtl/>
        </w:rPr>
        <w:t>(2)</w:t>
      </w:r>
      <w:r w:rsidRPr="00CF7523">
        <w:rPr>
          <w:rStyle w:val="default"/>
          <w:rFonts w:cs="FrankRuehl"/>
          <w:vanish/>
          <w:sz w:val="22"/>
          <w:szCs w:val="22"/>
          <w:shd w:val="clear" w:color="auto" w:fill="FFFF99"/>
          <w:rtl/>
        </w:rPr>
        <w:tab/>
        <w:t>ח</w:t>
      </w:r>
      <w:r w:rsidRPr="00CF7523">
        <w:rPr>
          <w:rStyle w:val="default"/>
          <w:rFonts w:cs="FrankRuehl" w:hint="cs"/>
          <w:vanish/>
          <w:sz w:val="22"/>
          <w:szCs w:val="22"/>
          <w:shd w:val="clear" w:color="auto" w:fill="FFFF99"/>
          <w:rtl/>
        </w:rPr>
        <w:t>ברת האם של קבלן כוח אדם</w:t>
      </w:r>
      <w:r w:rsidR="00A71E9E" w:rsidRPr="00CF7523">
        <w:rPr>
          <w:rStyle w:val="default"/>
          <w:rFonts w:cs="FrankRuehl" w:hint="cs"/>
          <w:vanish/>
          <w:sz w:val="22"/>
          <w:szCs w:val="22"/>
          <w:shd w:val="clear" w:color="auto" w:fill="FFFF99"/>
          <w:rtl/>
        </w:rPr>
        <w:t xml:space="preserve"> </w:t>
      </w:r>
      <w:r w:rsidR="00A71E9E" w:rsidRPr="00CF7523">
        <w:rPr>
          <w:rStyle w:val="default"/>
          <w:rFonts w:cs="FrankRuehl" w:hint="cs"/>
          <w:vanish/>
          <w:sz w:val="22"/>
          <w:szCs w:val="22"/>
          <w:u w:val="single"/>
          <w:shd w:val="clear" w:color="auto" w:fill="FFFF99"/>
          <w:rtl/>
        </w:rPr>
        <w:t>או קבלן שירות</w:t>
      </w:r>
      <w:r w:rsidRPr="00CF7523">
        <w:rPr>
          <w:rStyle w:val="default"/>
          <w:rFonts w:cs="FrankRuehl" w:hint="cs"/>
          <w:vanish/>
          <w:sz w:val="22"/>
          <w:szCs w:val="22"/>
          <w:shd w:val="clear" w:color="auto" w:fill="FFFF99"/>
          <w:rtl/>
        </w:rPr>
        <w:t xml:space="preserve"> שהוא חברה בע"מ;</w:t>
      </w:r>
    </w:p>
    <w:p w:rsidR="00F269FA" w:rsidRPr="00F02869" w:rsidRDefault="00F269FA" w:rsidP="00F02869">
      <w:pPr>
        <w:pStyle w:val="P22"/>
        <w:spacing w:before="0"/>
        <w:ind w:left="1021" w:right="1134"/>
        <w:rPr>
          <w:rStyle w:val="default"/>
          <w:rFonts w:cs="FrankRuehl" w:hint="cs"/>
          <w:sz w:val="2"/>
          <w:szCs w:val="2"/>
          <w:shd w:val="clear" w:color="auto" w:fill="FFFF99"/>
          <w:rtl/>
        </w:rPr>
      </w:pPr>
      <w:r w:rsidRPr="00CF7523">
        <w:rPr>
          <w:rStyle w:val="default"/>
          <w:rFonts w:cs="FrankRuehl" w:hint="cs"/>
          <w:vanish/>
          <w:sz w:val="22"/>
          <w:szCs w:val="22"/>
          <w:shd w:val="clear" w:color="auto" w:fill="FFFF99"/>
          <w:rtl/>
        </w:rPr>
        <w:t>(3)</w:t>
      </w:r>
      <w:r w:rsidRPr="00CF7523">
        <w:rPr>
          <w:rStyle w:val="default"/>
          <w:rFonts w:cs="FrankRuehl"/>
          <w:vanish/>
          <w:sz w:val="22"/>
          <w:szCs w:val="22"/>
          <w:shd w:val="clear" w:color="auto" w:fill="FFFF99"/>
          <w:rtl/>
        </w:rPr>
        <w:tab/>
        <w:t>ל</w:t>
      </w:r>
      <w:r w:rsidRPr="00CF7523">
        <w:rPr>
          <w:rStyle w:val="default"/>
          <w:rFonts w:cs="FrankRuehl" w:hint="cs"/>
          <w:vanish/>
          <w:sz w:val="22"/>
          <w:szCs w:val="22"/>
          <w:shd w:val="clear" w:color="auto" w:fill="FFFF99"/>
          <w:rtl/>
        </w:rPr>
        <w:t>קוח של קבלן כוח אדם</w:t>
      </w:r>
      <w:r w:rsidR="00A71E9E" w:rsidRPr="00CF7523">
        <w:rPr>
          <w:rStyle w:val="default"/>
          <w:rFonts w:cs="FrankRuehl" w:hint="cs"/>
          <w:vanish/>
          <w:sz w:val="22"/>
          <w:szCs w:val="22"/>
          <w:shd w:val="clear" w:color="auto" w:fill="FFFF99"/>
          <w:rtl/>
        </w:rPr>
        <w:t xml:space="preserve"> </w:t>
      </w:r>
      <w:r w:rsidR="00A71E9E" w:rsidRPr="00CF7523">
        <w:rPr>
          <w:rStyle w:val="default"/>
          <w:rFonts w:cs="FrankRuehl" w:hint="cs"/>
          <w:vanish/>
          <w:sz w:val="22"/>
          <w:szCs w:val="22"/>
          <w:u w:val="single"/>
          <w:shd w:val="clear" w:color="auto" w:fill="FFFF99"/>
          <w:rtl/>
        </w:rPr>
        <w:t>או קבלן שירות</w:t>
      </w:r>
      <w:r w:rsidRPr="00CF7523">
        <w:rPr>
          <w:rStyle w:val="default"/>
          <w:rFonts w:cs="FrankRuehl" w:hint="cs"/>
          <w:vanish/>
          <w:sz w:val="22"/>
          <w:szCs w:val="22"/>
          <w:shd w:val="clear" w:color="auto" w:fill="FFFF99"/>
          <w:rtl/>
        </w:rPr>
        <w:t xml:space="preserve">, אשר הסב לטובת </w:t>
      </w:r>
      <w:r w:rsidRPr="00CF7523">
        <w:rPr>
          <w:rFonts w:cs="FrankRuehl" w:hint="cs"/>
          <w:vanish/>
          <w:sz w:val="22"/>
          <w:szCs w:val="22"/>
          <w:shd w:val="clear" w:color="auto" w:fill="FFFF99"/>
          <w:rtl/>
        </w:rPr>
        <w:t>משרד התעשיה המסחר והתעסוקה</w:t>
      </w:r>
      <w:r w:rsidRPr="00CF7523">
        <w:rPr>
          <w:rStyle w:val="default"/>
          <w:rFonts w:cs="FrankRuehl" w:hint="cs"/>
          <w:vanish/>
          <w:sz w:val="22"/>
          <w:szCs w:val="22"/>
          <w:shd w:val="clear" w:color="auto" w:fill="FFFF99"/>
          <w:rtl/>
        </w:rPr>
        <w:t xml:space="preserve"> ערבות בנקאית שנתן לו אותו קבלן כ</w:t>
      </w:r>
      <w:r w:rsidRPr="00CF7523">
        <w:rPr>
          <w:rStyle w:val="default"/>
          <w:rFonts w:cs="FrankRuehl"/>
          <w:vanish/>
          <w:sz w:val="22"/>
          <w:szCs w:val="22"/>
          <w:shd w:val="clear" w:color="auto" w:fill="FFFF99"/>
          <w:rtl/>
        </w:rPr>
        <w:t>ו</w:t>
      </w:r>
      <w:r w:rsidRPr="00CF7523">
        <w:rPr>
          <w:rStyle w:val="default"/>
          <w:rFonts w:cs="FrankRuehl" w:hint="cs"/>
          <w:vanish/>
          <w:sz w:val="22"/>
          <w:szCs w:val="22"/>
          <w:shd w:val="clear" w:color="auto" w:fill="FFFF99"/>
          <w:rtl/>
        </w:rPr>
        <w:t>ח אדם</w:t>
      </w:r>
      <w:r w:rsidR="00A71E9E" w:rsidRPr="00CF7523">
        <w:rPr>
          <w:rStyle w:val="default"/>
          <w:rFonts w:cs="FrankRuehl" w:hint="cs"/>
          <w:vanish/>
          <w:sz w:val="22"/>
          <w:szCs w:val="22"/>
          <w:shd w:val="clear" w:color="auto" w:fill="FFFF99"/>
          <w:rtl/>
        </w:rPr>
        <w:t xml:space="preserve"> </w:t>
      </w:r>
      <w:r w:rsidR="00A71E9E" w:rsidRPr="00CF7523">
        <w:rPr>
          <w:rStyle w:val="default"/>
          <w:rFonts w:cs="FrankRuehl" w:hint="cs"/>
          <w:vanish/>
          <w:sz w:val="22"/>
          <w:szCs w:val="22"/>
          <w:u w:val="single"/>
          <w:shd w:val="clear" w:color="auto" w:fill="FFFF99"/>
          <w:rtl/>
        </w:rPr>
        <w:t>או קבלן שירות</w:t>
      </w:r>
      <w:r w:rsidRPr="00CF7523">
        <w:rPr>
          <w:rStyle w:val="default"/>
          <w:rFonts w:cs="FrankRuehl" w:hint="cs"/>
          <w:vanish/>
          <w:sz w:val="22"/>
          <w:szCs w:val="22"/>
          <w:shd w:val="clear" w:color="auto" w:fill="FFFF99"/>
          <w:rtl/>
        </w:rPr>
        <w:t>;</w:t>
      </w:r>
      <w:bookmarkEnd w:id="3"/>
    </w:p>
    <w:p w:rsidR="00545BBF" w:rsidRDefault="00A71E9E">
      <w:pPr>
        <w:pStyle w:val="P00"/>
        <w:spacing w:before="72"/>
        <w:ind w:left="0" w:right="1134"/>
        <w:rPr>
          <w:rFonts w:cs="FrankRuehl" w:hint="cs"/>
          <w:sz w:val="26"/>
          <w:rtl/>
        </w:rPr>
      </w:pPr>
      <w:r>
        <w:rPr>
          <w:rFonts w:cs="FrankRuehl"/>
          <w:sz w:val="26"/>
          <w:rtl/>
          <w:lang w:eastAsia="en-US"/>
        </w:rPr>
        <w:pict>
          <v:shape id="_x0000_s2088" type="#_x0000_t202" style="position:absolute;left:0;text-align:left;margin-left:470.25pt;margin-top:7.1pt;width:1in;height:11.2pt;z-index:251668480" filled="f" stroked="f">
            <v:textbox inset="1mm,0,1mm,0">
              <w:txbxContent>
                <w:p w:rsidR="00A71E9E" w:rsidRDefault="00A71E9E" w:rsidP="00A71E9E">
                  <w:pPr>
                    <w:spacing w:line="160" w:lineRule="exact"/>
                    <w:jc w:val="left"/>
                    <w:rPr>
                      <w:rFonts w:cs="Miriam" w:hint="cs"/>
                      <w:sz w:val="18"/>
                      <w:szCs w:val="18"/>
                      <w:rtl/>
                    </w:rPr>
                  </w:pPr>
                  <w:r>
                    <w:rPr>
                      <w:rFonts w:cs="Miriam" w:hint="cs"/>
                      <w:sz w:val="18"/>
                      <w:szCs w:val="18"/>
                      <w:rtl/>
                    </w:rPr>
                    <w:t>תק' תש"ע-2010</w:t>
                  </w:r>
                </w:p>
              </w:txbxContent>
            </v:textbox>
            <w10:anchorlock/>
          </v:shape>
        </w:pict>
      </w:r>
      <w:r w:rsidR="00545BBF">
        <w:rPr>
          <w:rFonts w:cs="FrankRuehl"/>
          <w:sz w:val="26"/>
          <w:rtl/>
        </w:rPr>
        <w:tab/>
        <w:t>"</w:t>
      </w:r>
      <w:r w:rsidR="00545BBF">
        <w:rPr>
          <w:rFonts w:cs="FrankRuehl" w:hint="cs"/>
          <w:sz w:val="26"/>
          <w:rtl/>
        </w:rPr>
        <w:t>קבלן כוח א</w:t>
      </w:r>
      <w:r w:rsidR="00545BBF">
        <w:rPr>
          <w:rFonts w:cs="FrankRuehl"/>
          <w:sz w:val="26"/>
          <w:rtl/>
        </w:rPr>
        <w:t>דם</w:t>
      </w:r>
      <w:r w:rsidR="00545BBF">
        <w:rPr>
          <w:rFonts w:cs="FrankRuehl" w:hint="cs"/>
          <w:sz w:val="26"/>
          <w:rtl/>
        </w:rPr>
        <w:t xml:space="preserve"> </w:t>
      </w:r>
      <w:r w:rsidR="00F02869">
        <w:rPr>
          <w:rFonts w:cs="FrankRuehl" w:hint="cs"/>
          <w:sz w:val="26"/>
          <w:rtl/>
        </w:rPr>
        <w:t xml:space="preserve">חדש </w:t>
      </w:r>
      <w:r>
        <w:rPr>
          <w:rFonts w:cs="FrankRuehl" w:hint="cs"/>
          <w:sz w:val="26"/>
          <w:rtl/>
        </w:rPr>
        <w:t xml:space="preserve">או קבלן שירות </w:t>
      </w:r>
      <w:r w:rsidR="00545BBF">
        <w:rPr>
          <w:rFonts w:cs="FrankRuehl" w:hint="cs"/>
          <w:sz w:val="26"/>
          <w:rtl/>
        </w:rPr>
        <w:t xml:space="preserve">חדש" </w:t>
      </w:r>
      <w:r w:rsidR="00545BBF">
        <w:rPr>
          <w:rFonts w:cs="FrankRuehl"/>
          <w:sz w:val="26"/>
          <w:rtl/>
        </w:rPr>
        <w:t xml:space="preserve">– </w:t>
      </w:r>
      <w:r w:rsidR="00545BBF">
        <w:rPr>
          <w:rFonts w:cs="FrankRuehl" w:hint="cs"/>
          <w:sz w:val="26"/>
          <w:rtl/>
        </w:rPr>
        <w:t xml:space="preserve">מי שהגיש בקשה למתן רשיון לעיסוק כקבלן כוח אדם </w:t>
      </w:r>
      <w:r>
        <w:rPr>
          <w:rFonts w:cs="FrankRuehl" w:hint="cs"/>
          <w:sz w:val="26"/>
          <w:rtl/>
        </w:rPr>
        <w:t xml:space="preserve">או קבלן שירות </w:t>
      </w:r>
      <w:r w:rsidR="00545BBF">
        <w:rPr>
          <w:rFonts w:cs="FrankRuehl" w:hint="cs"/>
          <w:sz w:val="26"/>
          <w:rtl/>
        </w:rPr>
        <w:t xml:space="preserve">ולא עסק בפועל כקבלן כוח אדם </w:t>
      </w:r>
      <w:r>
        <w:rPr>
          <w:rFonts w:cs="FrankRuehl" w:hint="cs"/>
          <w:sz w:val="26"/>
          <w:rtl/>
        </w:rPr>
        <w:t xml:space="preserve">או קבלן שירות </w:t>
      </w:r>
      <w:r w:rsidR="00545BBF">
        <w:rPr>
          <w:rFonts w:cs="FrankRuehl" w:hint="cs"/>
          <w:sz w:val="26"/>
          <w:rtl/>
        </w:rPr>
        <w:t>בשנה שלפני הגשת הבקשה;</w:t>
      </w:r>
    </w:p>
    <w:p w:rsidR="00A71E9E" w:rsidRPr="00CF7523" w:rsidRDefault="00A71E9E" w:rsidP="00A71E9E">
      <w:pPr>
        <w:pStyle w:val="P22"/>
        <w:spacing w:before="0"/>
        <w:ind w:left="0" w:right="1134"/>
        <w:rPr>
          <w:rStyle w:val="default"/>
          <w:rFonts w:cs="FrankRuehl" w:hint="cs"/>
          <w:vanish/>
          <w:color w:val="FF0000"/>
          <w:sz w:val="20"/>
          <w:szCs w:val="20"/>
          <w:shd w:val="clear" w:color="auto" w:fill="FFFF99"/>
          <w:rtl/>
        </w:rPr>
      </w:pPr>
      <w:bookmarkStart w:id="4" w:name="Rov19"/>
      <w:r w:rsidRPr="00CF7523">
        <w:rPr>
          <w:rStyle w:val="default"/>
          <w:rFonts w:cs="FrankRuehl" w:hint="cs"/>
          <w:vanish/>
          <w:color w:val="FF0000"/>
          <w:sz w:val="20"/>
          <w:szCs w:val="20"/>
          <w:shd w:val="clear" w:color="auto" w:fill="FFFF99"/>
          <w:rtl/>
        </w:rPr>
        <w:t>מיום 12.7.2010</w:t>
      </w:r>
    </w:p>
    <w:p w:rsidR="00A71E9E" w:rsidRPr="00CF7523" w:rsidRDefault="00A71E9E" w:rsidP="00A71E9E">
      <w:pPr>
        <w:pStyle w:val="P22"/>
        <w:spacing w:before="0"/>
        <w:ind w:left="0" w:right="1134"/>
        <w:rPr>
          <w:rStyle w:val="default"/>
          <w:rFonts w:cs="FrankRuehl" w:hint="cs"/>
          <w:vanish/>
          <w:sz w:val="20"/>
          <w:szCs w:val="20"/>
          <w:shd w:val="clear" w:color="auto" w:fill="FFFF99"/>
          <w:rtl/>
        </w:rPr>
      </w:pPr>
      <w:r w:rsidRPr="00CF7523">
        <w:rPr>
          <w:rStyle w:val="default"/>
          <w:rFonts w:cs="FrankRuehl" w:hint="cs"/>
          <w:b/>
          <w:bCs/>
          <w:vanish/>
          <w:sz w:val="20"/>
          <w:szCs w:val="20"/>
          <w:shd w:val="clear" w:color="auto" w:fill="FFFF99"/>
          <w:rtl/>
        </w:rPr>
        <w:t>תק' תש"ע-2010</w:t>
      </w:r>
    </w:p>
    <w:p w:rsidR="00A71E9E" w:rsidRPr="00CF7523" w:rsidRDefault="00A71E9E" w:rsidP="00A71E9E">
      <w:pPr>
        <w:pStyle w:val="P22"/>
        <w:spacing w:before="0"/>
        <w:ind w:left="0" w:right="1134"/>
        <w:rPr>
          <w:rStyle w:val="default"/>
          <w:rFonts w:cs="FrankRuehl" w:hint="cs"/>
          <w:vanish/>
          <w:sz w:val="20"/>
          <w:szCs w:val="20"/>
          <w:shd w:val="clear" w:color="auto" w:fill="FFFF99"/>
          <w:rtl/>
        </w:rPr>
      </w:pPr>
      <w:hyperlink r:id="rId13" w:history="1">
        <w:r w:rsidRPr="00CF7523">
          <w:rPr>
            <w:rStyle w:val="Hyperlink"/>
            <w:rFonts w:cs="FrankRuehl" w:hint="cs"/>
            <w:vanish/>
            <w:szCs w:val="20"/>
            <w:shd w:val="clear" w:color="auto" w:fill="FFFF99"/>
            <w:rtl/>
          </w:rPr>
          <w:t>ק"ת תש"ע מס' 6908</w:t>
        </w:r>
      </w:hyperlink>
      <w:r w:rsidRPr="00CF7523">
        <w:rPr>
          <w:rStyle w:val="default"/>
          <w:rFonts w:cs="FrankRuehl" w:hint="cs"/>
          <w:vanish/>
          <w:sz w:val="20"/>
          <w:szCs w:val="20"/>
          <w:shd w:val="clear" w:color="auto" w:fill="FFFF99"/>
          <w:rtl/>
        </w:rPr>
        <w:t xml:space="preserve"> מיום 12.7.2010 עמ' 1378</w:t>
      </w:r>
    </w:p>
    <w:p w:rsidR="00A71E9E" w:rsidRPr="00F02869" w:rsidRDefault="00A71E9E" w:rsidP="00F02869">
      <w:pPr>
        <w:pStyle w:val="P00"/>
        <w:ind w:left="0" w:right="1134"/>
        <w:rPr>
          <w:rFonts w:cs="FrankRuehl" w:hint="cs"/>
          <w:sz w:val="2"/>
          <w:szCs w:val="2"/>
          <w:rtl/>
        </w:rPr>
      </w:pPr>
      <w:r w:rsidRPr="00CF7523">
        <w:rPr>
          <w:rFonts w:cs="FrankRuehl"/>
          <w:vanish/>
          <w:sz w:val="22"/>
          <w:szCs w:val="22"/>
          <w:shd w:val="clear" w:color="auto" w:fill="FFFF99"/>
          <w:rtl/>
        </w:rPr>
        <w:tab/>
        <w:t>"</w:t>
      </w:r>
      <w:r w:rsidRPr="00CF7523">
        <w:rPr>
          <w:rFonts w:cs="FrankRuehl" w:hint="cs"/>
          <w:vanish/>
          <w:sz w:val="22"/>
          <w:szCs w:val="22"/>
          <w:shd w:val="clear" w:color="auto" w:fill="FFFF99"/>
          <w:rtl/>
        </w:rPr>
        <w:t>קבלן כוח א</w:t>
      </w:r>
      <w:r w:rsidRPr="00CF7523">
        <w:rPr>
          <w:rFonts w:cs="FrankRuehl"/>
          <w:vanish/>
          <w:sz w:val="22"/>
          <w:szCs w:val="22"/>
          <w:shd w:val="clear" w:color="auto" w:fill="FFFF99"/>
          <w:rtl/>
        </w:rPr>
        <w:t>דם</w:t>
      </w:r>
      <w:r w:rsidR="00F02869" w:rsidRPr="00CF7523">
        <w:rPr>
          <w:rFonts w:cs="FrankRuehl" w:hint="cs"/>
          <w:vanish/>
          <w:sz w:val="22"/>
          <w:szCs w:val="22"/>
          <w:shd w:val="clear" w:color="auto" w:fill="FFFF99"/>
          <w:rtl/>
        </w:rPr>
        <w:t xml:space="preserve"> חדש</w:t>
      </w:r>
      <w:r w:rsidRPr="00CF7523">
        <w:rPr>
          <w:rFonts w:cs="FrankRuehl" w:hint="cs"/>
          <w:vanish/>
          <w:sz w:val="22"/>
          <w:szCs w:val="22"/>
          <w:shd w:val="clear" w:color="auto" w:fill="FFFF99"/>
          <w:rtl/>
        </w:rPr>
        <w:t xml:space="preserve"> </w:t>
      </w:r>
      <w:r w:rsidRPr="00CF7523">
        <w:rPr>
          <w:rFonts w:cs="FrankRuehl" w:hint="cs"/>
          <w:vanish/>
          <w:sz w:val="22"/>
          <w:szCs w:val="22"/>
          <w:u w:val="single"/>
          <w:shd w:val="clear" w:color="auto" w:fill="FFFF99"/>
          <w:rtl/>
        </w:rPr>
        <w:t>או קבלן שירות חדש</w:t>
      </w:r>
      <w:r w:rsidRPr="00CF7523">
        <w:rPr>
          <w:rFonts w:cs="FrankRuehl" w:hint="cs"/>
          <w:vanish/>
          <w:sz w:val="22"/>
          <w:szCs w:val="22"/>
          <w:shd w:val="clear" w:color="auto" w:fill="FFFF99"/>
          <w:rtl/>
        </w:rPr>
        <w:t xml:space="preserve">" </w:t>
      </w:r>
      <w:r w:rsidRPr="00CF7523">
        <w:rPr>
          <w:rFonts w:cs="FrankRuehl"/>
          <w:vanish/>
          <w:sz w:val="22"/>
          <w:szCs w:val="22"/>
          <w:shd w:val="clear" w:color="auto" w:fill="FFFF99"/>
          <w:rtl/>
        </w:rPr>
        <w:t xml:space="preserve">– </w:t>
      </w:r>
      <w:r w:rsidRPr="00CF7523">
        <w:rPr>
          <w:rFonts w:cs="FrankRuehl" w:hint="cs"/>
          <w:vanish/>
          <w:sz w:val="22"/>
          <w:szCs w:val="22"/>
          <w:shd w:val="clear" w:color="auto" w:fill="FFFF99"/>
          <w:rtl/>
        </w:rPr>
        <w:t xml:space="preserve">מי שהגיש בקשה למתן רשיון לעיסוק כקבלן כוח אדם </w:t>
      </w:r>
      <w:r w:rsidRPr="00CF7523">
        <w:rPr>
          <w:rFonts w:cs="FrankRuehl" w:hint="cs"/>
          <w:vanish/>
          <w:sz w:val="22"/>
          <w:szCs w:val="22"/>
          <w:u w:val="single"/>
          <w:shd w:val="clear" w:color="auto" w:fill="FFFF99"/>
          <w:rtl/>
        </w:rPr>
        <w:t>או קבלן שירות</w:t>
      </w:r>
      <w:r w:rsidRPr="00CF7523">
        <w:rPr>
          <w:rFonts w:cs="FrankRuehl" w:hint="cs"/>
          <w:vanish/>
          <w:sz w:val="22"/>
          <w:szCs w:val="22"/>
          <w:shd w:val="clear" w:color="auto" w:fill="FFFF99"/>
          <w:rtl/>
        </w:rPr>
        <w:t xml:space="preserve"> ולא עסק בפועל כקבלן כוח אדם </w:t>
      </w:r>
      <w:r w:rsidRPr="00CF7523">
        <w:rPr>
          <w:rFonts w:cs="FrankRuehl" w:hint="cs"/>
          <w:vanish/>
          <w:sz w:val="22"/>
          <w:szCs w:val="22"/>
          <w:u w:val="single"/>
          <w:shd w:val="clear" w:color="auto" w:fill="FFFF99"/>
          <w:rtl/>
        </w:rPr>
        <w:t>או קבלן שירות</w:t>
      </w:r>
      <w:r w:rsidRPr="00CF7523">
        <w:rPr>
          <w:rFonts w:cs="FrankRuehl" w:hint="cs"/>
          <w:vanish/>
          <w:sz w:val="22"/>
          <w:szCs w:val="22"/>
          <w:shd w:val="clear" w:color="auto" w:fill="FFFF99"/>
          <w:rtl/>
        </w:rPr>
        <w:t xml:space="preserve"> בשנה שלפני הגשת הבקשה;</w:t>
      </w:r>
      <w:bookmarkEnd w:id="4"/>
    </w:p>
    <w:p w:rsidR="00545BBF" w:rsidRDefault="00A71E9E">
      <w:pPr>
        <w:pStyle w:val="P00"/>
        <w:spacing w:before="72"/>
        <w:ind w:left="0" w:right="1134"/>
        <w:rPr>
          <w:rFonts w:cs="FrankRuehl" w:hint="cs"/>
          <w:sz w:val="26"/>
          <w:rtl/>
        </w:rPr>
      </w:pPr>
      <w:r>
        <w:rPr>
          <w:rFonts w:cs="FrankRuehl"/>
          <w:sz w:val="26"/>
          <w:rtl/>
          <w:lang w:eastAsia="en-US"/>
        </w:rPr>
        <w:pict>
          <v:shape id="_x0000_s2089" type="#_x0000_t202" style="position:absolute;left:0;text-align:left;margin-left:470.25pt;margin-top:7.1pt;width:1in;height:11.2pt;z-index:251669504" filled="f" stroked="f">
            <v:textbox inset="1mm,0,1mm,0">
              <w:txbxContent>
                <w:p w:rsidR="00A71E9E" w:rsidRDefault="00A71E9E" w:rsidP="00A71E9E">
                  <w:pPr>
                    <w:spacing w:line="160" w:lineRule="exact"/>
                    <w:jc w:val="left"/>
                    <w:rPr>
                      <w:rFonts w:cs="Miriam" w:hint="cs"/>
                      <w:sz w:val="18"/>
                      <w:szCs w:val="18"/>
                      <w:rtl/>
                    </w:rPr>
                  </w:pPr>
                  <w:r>
                    <w:rPr>
                      <w:rFonts w:cs="Miriam" w:hint="cs"/>
                      <w:sz w:val="18"/>
                      <w:szCs w:val="18"/>
                      <w:rtl/>
                    </w:rPr>
                    <w:t>תק' תש"ע-2010</w:t>
                  </w:r>
                </w:p>
              </w:txbxContent>
            </v:textbox>
            <w10:anchorlock/>
          </v:shape>
        </w:pict>
      </w:r>
      <w:r w:rsidR="00545BBF">
        <w:rPr>
          <w:rFonts w:cs="FrankRuehl"/>
          <w:sz w:val="26"/>
          <w:rtl/>
        </w:rPr>
        <w:tab/>
        <w:t>"</w:t>
      </w:r>
      <w:r w:rsidR="00545BBF">
        <w:rPr>
          <w:rFonts w:cs="FrankRuehl" w:hint="cs"/>
          <w:sz w:val="26"/>
          <w:rtl/>
        </w:rPr>
        <w:t xml:space="preserve">השר" </w:t>
      </w:r>
      <w:r w:rsidR="00545BBF">
        <w:rPr>
          <w:rFonts w:cs="FrankRuehl"/>
          <w:sz w:val="26"/>
          <w:rtl/>
        </w:rPr>
        <w:t xml:space="preserve">– </w:t>
      </w:r>
      <w:r w:rsidR="00545BBF">
        <w:rPr>
          <w:rFonts w:cs="FrankRuehl" w:hint="cs"/>
          <w:sz w:val="26"/>
          <w:rtl/>
        </w:rPr>
        <w:t>לרבות מי שהוא הסמיכו לעניין מתן רשיון לפי סעיף 2 לחוק לעיסוק כקבלן כוח אדם</w:t>
      </w:r>
      <w:r>
        <w:rPr>
          <w:rFonts w:cs="FrankRuehl" w:hint="cs"/>
          <w:sz w:val="26"/>
          <w:rtl/>
        </w:rPr>
        <w:t xml:space="preserve"> או קבלן שירות</w:t>
      </w:r>
      <w:r w:rsidR="00545BBF">
        <w:rPr>
          <w:rFonts w:cs="FrankRuehl" w:hint="cs"/>
          <w:sz w:val="26"/>
          <w:rtl/>
        </w:rPr>
        <w:t>.</w:t>
      </w:r>
    </w:p>
    <w:p w:rsidR="00A71E9E" w:rsidRPr="00CF7523" w:rsidRDefault="00A71E9E" w:rsidP="00A71E9E">
      <w:pPr>
        <w:pStyle w:val="P22"/>
        <w:spacing w:before="0"/>
        <w:ind w:left="0" w:right="1134"/>
        <w:rPr>
          <w:rStyle w:val="default"/>
          <w:rFonts w:cs="FrankRuehl" w:hint="cs"/>
          <w:vanish/>
          <w:color w:val="FF0000"/>
          <w:sz w:val="20"/>
          <w:szCs w:val="20"/>
          <w:shd w:val="clear" w:color="auto" w:fill="FFFF99"/>
          <w:rtl/>
        </w:rPr>
      </w:pPr>
      <w:bookmarkStart w:id="5" w:name="Rov20"/>
      <w:r w:rsidRPr="00CF7523">
        <w:rPr>
          <w:rStyle w:val="default"/>
          <w:rFonts w:cs="FrankRuehl" w:hint="cs"/>
          <w:vanish/>
          <w:color w:val="FF0000"/>
          <w:sz w:val="20"/>
          <w:szCs w:val="20"/>
          <w:shd w:val="clear" w:color="auto" w:fill="FFFF99"/>
          <w:rtl/>
        </w:rPr>
        <w:t>מיום 12.7.2010</w:t>
      </w:r>
    </w:p>
    <w:p w:rsidR="00A71E9E" w:rsidRPr="00CF7523" w:rsidRDefault="00A71E9E" w:rsidP="00A71E9E">
      <w:pPr>
        <w:pStyle w:val="P22"/>
        <w:spacing w:before="0"/>
        <w:ind w:left="0" w:right="1134"/>
        <w:rPr>
          <w:rStyle w:val="default"/>
          <w:rFonts w:cs="FrankRuehl" w:hint="cs"/>
          <w:vanish/>
          <w:sz w:val="20"/>
          <w:szCs w:val="20"/>
          <w:shd w:val="clear" w:color="auto" w:fill="FFFF99"/>
          <w:rtl/>
        </w:rPr>
      </w:pPr>
      <w:r w:rsidRPr="00CF7523">
        <w:rPr>
          <w:rStyle w:val="default"/>
          <w:rFonts w:cs="FrankRuehl" w:hint="cs"/>
          <w:b/>
          <w:bCs/>
          <w:vanish/>
          <w:sz w:val="20"/>
          <w:szCs w:val="20"/>
          <w:shd w:val="clear" w:color="auto" w:fill="FFFF99"/>
          <w:rtl/>
        </w:rPr>
        <w:t>תק' תש"ע-2010</w:t>
      </w:r>
    </w:p>
    <w:p w:rsidR="00A71E9E" w:rsidRPr="00CF7523" w:rsidRDefault="00A71E9E" w:rsidP="00A71E9E">
      <w:pPr>
        <w:pStyle w:val="P22"/>
        <w:spacing w:before="0"/>
        <w:ind w:left="0" w:right="1134"/>
        <w:rPr>
          <w:rStyle w:val="default"/>
          <w:rFonts w:cs="FrankRuehl" w:hint="cs"/>
          <w:vanish/>
          <w:sz w:val="20"/>
          <w:szCs w:val="20"/>
          <w:shd w:val="clear" w:color="auto" w:fill="FFFF99"/>
          <w:rtl/>
        </w:rPr>
      </w:pPr>
      <w:hyperlink r:id="rId14" w:history="1">
        <w:r w:rsidRPr="00CF7523">
          <w:rPr>
            <w:rStyle w:val="Hyperlink"/>
            <w:rFonts w:cs="FrankRuehl" w:hint="cs"/>
            <w:vanish/>
            <w:szCs w:val="20"/>
            <w:shd w:val="clear" w:color="auto" w:fill="FFFF99"/>
            <w:rtl/>
          </w:rPr>
          <w:t>ק"ת תש"ע מס' 6908</w:t>
        </w:r>
      </w:hyperlink>
      <w:r w:rsidRPr="00CF7523">
        <w:rPr>
          <w:rStyle w:val="default"/>
          <w:rFonts w:cs="FrankRuehl" w:hint="cs"/>
          <w:vanish/>
          <w:sz w:val="20"/>
          <w:szCs w:val="20"/>
          <w:shd w:val="clear" w:color="auto" w:fill="FFFF99"/>
          <w:rtl/>
        </w:rPr>
        <w:t xml:space="preserve"> מיום 12.7.2010 עמ' 1378</w:t>
      </w:r>
    </w:p>
    <w:p w:rsidR="00A71E9E" w:rsidRPr="00F02869" w:rsidRDefault="00A71E9E" w:rsidP="00F02869">
      <w:pPr>
        <w:pStyle w:val="P00"/>
        <w:ind w:left="0" w:right="1134"/>
        <w:rPr>
          <w:rFonts w:cs="FrankRuehl" w:hint="cs"/>
          <w:sz w:val="2"/>
          <w:szCs w:val="2"/>
          <w:rtl/>
        </w:rPr>
      </w:pPr>
      <w:r w:rsidRPr="00CF7523">
        <w:rPr>
          <w:rFonts w:cs="FrankRuehl"/>
          <w:vanish/>
          <w:sz w:val="22"/>
          <w:szCs w:val="22"/>
          <w:shd w:val="clear" w:color="auto" w:fill="FFFF99"/>
          <w:rtl/>
        </w:rPr>
        <w:tab/>
        <w:t>"</w:t>
      </w:r>
      <w:r w:rsidRPr="00CF7523">
        <w:rPr>
          <w:rFonts w:cs="FrankRuehl" w:hint="cs"/>
          <w:vanish/>
          <w:sz w:val="22"/>
          <w:szCs w:val="22"/>
          <w:shd w:val="clear" w:color="auto" w:fill="FFFF99"/>
          <w:rtl/>
        </w:rPr>
        <w:t xml:space="preserve">השר" </w:t>
      </w:r>
      <w:r w:rsidRPr="00CF7523">
        <w:rPr>
          <w:rFonts w:cs="FrankRuehl"/>
          <w:vanish/>
          <w:sz w:val="22"/>
          <w:szCs w:val="22"/>
          <w:shd w:val="clear" w:color="auto" w:fill="FFFF99"/>
          <w:rtl/>
        </w:rPr>
        <w:t xml:space="preserve">– </w:t>
      </w:r>
      <w:r w:rsidRPr="00CF7523">
        <w:rPr>
          <w:rFonts w:cs="FrankRuehl" w:hint="cs"/>
          <w:vanish/>
          <w:sz w:val="22"/>
          <w:szCs w:val="22"/>
          <w:shd w:val="clear" w:color="auto" w:fill="FFFF99"/>
          <w:rtl/>
        </w:rPr>
        <w:t xml:space="preserve">לרבות מי שהוא הסמיכו לעניין מתן רשיון לפי סעיף 2 לחוק לעיסוק כקבלן כוח אדם </w:t>
      </w:r>
      <w:r w:rsidRPr="00CF7523">
        <w:rPr>
          <w:rFonts w:cs="FrankRuehl" w:hint="cs"/>
          <w:vanish/>
          <w:sz w:val="22"/>
          <w:szCs w:val="22"/>
          <w:u w:val="single"/>
          <w:shd w:val="clear" w:color="auto" w:fill="FFFF99"/>
          <w:rtl/>
        </w:rPr>
        <w:t>או קבלן שירות</w:t>
      </w:r>
      <w:r w:rsidRPr="00CF7523">
        <w:rPr>
          <w:rFonts w:cs="FrankRuehl" w:hint="cs"/>
          <w:vanish/>
          <w:sz w:val="22"/>
          <w:szCs w:val="22"/>
          <w:shd w:val="clear" w:color="auto" w:fill="FFFF99"/>
          <w:rtl/>
        </w:rPr>
        <w:t>.</w:t>
      </w:r>
      <w:bookmarkEnd w:id="5"/>
    </w:p>
    <w:p w:rsidR="00545BBF" w:rsidRDefault="00545BBF">
      <w:pPr>
        <w:pStyle w:val="P00"/>
        <w:spacing w:before="72"/>
        <w:ind w:left="0" w:right="1134"/>
        <w:rPr>
          <w:rStyle w:val="default"/>
          <w:rFonts w:cs="FrankRuehl" w:hint="cs"/>
          <w:rtl/>
        </w:rPr>
      </w:pPr>
      <w:bookmarkStart w:id="6" w:name="Seif2"/>
      <w:bookmarkEnd w:id="6"/>
      <w:r>
        <w:rPr>
          <w:lang w:val="he-IL"/>
        </w:rPr>
        <w:pict>
          <v:rect id="_x0000_s2055" style="position:absolute;left:0;text-align:left;margin-left:464.5pt;margin-top:8.05pt;width:75.05pt;height:21.6pt;z-index:251645952" o:allowincell="f" filled="f" stroked="f" strokecolor="lime" strokeweight=".25pt">
            <v:textbox inset="0,0,0,0">
              <w:txbxContent>
                <w:p w:rsidR="00545BBF" w:rsidRDefault="00545BBF">
                  <w:pPr>
                    <w:spacing w:line="160" w:lineRule="exact"/>
                    <w:jc w:val="left"/>
                    <w:rPr>
                      <w:rFonts w:cs="Miriam" w:hint="cs"/>
                      <w:noProof/>
                      <w:sz w:val="18"/>
                      <w:szCs w:val="18"/>
                      <w:rtl/>
                    </w:rPr>
                  </w:pPr>
                  <w:r>
                    <w:rPr>
                      <w:rFonts w:cs="Miriam"/>
                      <w:sz w:val="18"/>
                      <w:szCs w:val="18"/>
                      <w:rtl/>
                    </w:rPr>
                    <w:t>המ</w:t>
                  </w:r>
                  <w:r>
                    <w:rPr>
                      <w:rFonts w:cs="Miriam" w:hint="cs"/>
                      <w:sz w:val="18"/>
                      <w:szCs w:val="18"/>
                      <w:rtl/>
                    </w:rPr>
                    <w:t>צאת ערובה</w:t>
                  </w:r>
                </w:p>
                <w:p w:rsidR="00A71E9E" w:rsidRDefault="00A71E9E" w:rsidP="00A71E9E">
                  <w:pPr>
                    <w:spacing w:line="160" w:lineRule="exact"/>
                    <w:jc w:val="left"/>
                    <w:rPr>
                      <w:rFonts w:cs="Miriam" w:hint="cs"/>
                      <w:sz w:val="18"/>
                      <w:szCs w:val="18"/>
                      <w:rtl/>
                    </w:rPr>
                  </w:pPr>
                  <w:r>
                    <w:rPr>
                      <w:rFonts w:cs="Miriam" w:hint="cs"/>
                      <w:sz w:val="18"/>
                      <w:szCs w:val="18"/>
                      <w:rtl/>
                    </w:rPr>
                    <w:t>תק' תש"ע-2010</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ערובה שימציא קבלן כוח אדם </w:t>
      </w:r>
      <w:r w:rsidR="00A71E9E">
        <w:rPr>
          <w:rStyle w:val="default"/>
          <w:rFonts w:cs="FrankRuehl" w:hint="cs"/>
          <w:rtl/>
        </w:rPr>
        <w:t xml:space="preserve">או קבלן שירות </w:t>
      </w:r>
      <w:r>
        <w:rPr>
          <w:rStyle w:val="default"/>
          <w:rFonts w:cs="FrankRuehl" w:hint="cs"/>
          <w:rtl/>
        </w:rPr>
        <w:t>לשר</w:t>
      </w:r>
      <w:r>
        <w:rPr>
          <w:rStyle w:val="default"/>
          <w:rFonts w:cs="FrankRuehl"/>
          <w:rtl/>
        </w:rPr>
        <w:t xml:space="preserve"> ל</w:t>
      </w:r>
      <w:r>
        <w:rPr>
          <w:rStyle w:val="default"/>
          <w:rFonts w:cs="FrankRuehl" w:hint="cs"/>
          <w:rtl/>
        </w:rPr>
        <w:t xml:space="preserve">הבטחת חובותיו כלפי עובדיו, תהיה בסכום האמור בתקנה 3 ותינתן </w:t>
      </w:r>
      <w:r>
        <w:rPr>
          <w:rStyle w:val="default"/>
          <w:rFonts w:cs="FrankRuehl"/>
          <w:rtl/>
        </w:rPr>
        <w:t>–</w:t>
      </w:r>
    </w:p>
    <w:p w:rsidR="00545BBF" w:rsidRDefault="00545BBF">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מועד הקבוע לכך בתקנות העסקת עובדים על ידי קבלן כוח אדם (בקשה לרשיון), תשנ"ו-</w:t>
      </w:r>
      <w:r>
        <w:rPr>
          <w:rStyle w:val="default"/>
          <w:rFonts w:cs="FrankRuehl"/>
          <w:rtl/>
        </w:rPr>
        <w:t xml:space="preserve">1996; </w:t>
      </w:r>
    </w:p>
    <w:p w:rsidR="00545BBF" w:rsidRDefault="00A71E9E">
      <w:pPr>
        <w:pStyle w:val="P22"/>
        <w:spacing w:before="72"/>
        <w:ind w:left="1021" w:right="1134"/>
        <w:rPr>
          <w:rStyle w:val="default"/>
          <w:rFonts w:cs="FrankRuehl"/>
          <w:rtl/>
        </w:rPr>
      </w:pPr>
      <w:r>
        <w:rPr>
          <w:rFonts w:cs="FrankRuehl" w:hint="cs"/>
          <w:sz w:val="26"/>
          <w:rtl/>
          <w:lang w:eastAsia="en-US"/>
        </w:rPr>
        <w:pict>
          <v:shape id="_x0000_s2091" type="#_x0000_t202" style="position:absolute;left:0;text-align:left;margin-left:470.25pt;margin-top:7.1pt;width:1in;height:11.2pt;z-index:251670528" filled="f" stroked="f">
            <v:textbox inset="1mm,0,1mm,0">
              <w:txbxContent>
                <w:p w:rsidR="00A71E9E" w:rsidRDefault="00A71E9E" w:rsidP="00A71E9E">
                  <w:pPr>
                    <w:spacing w:line="160" w:lineRule="exact"/>
                    <w:jc w:val="left"/>
                    <w:rPr>
                      <w:rFonts w:cs="Miriam" w:hint="cs"/>
                      <w:sz w:val="18"/>
                      <w:szCs w:val="18"/>
                      <w:rtl/>
                    </w:rPr>
                  </w:pPr>
                  <w:r>
                    <w:rPr>
                      <w:rFonts w:cs="Miriam" w:hint="cs"/>
                      <w:sz w:val="18"/>
                      <w:szCs w:val="18"/>
                      <w:rtl/>
                    </w:rPr>
                    <w:t>תק' תש"ע-2010</w:t>
                  </w:r>
                </w:p>
              </w:txbxContent>
            </v:textbox>
            <w10:anchorlock/>
          </v:shape>
        </w:pict>
      </w:r>
      <w:r w:rsidR="00545BBF">
        <w:rPr>
          <w:rStyle w:val="default"/>
          <w:rFonts w:cs="FrankRuehl" w:hint="cs"/>
          <w:rtl/>
        </w:rPr>
        <w:t>(2)</w:t>
      </w:r>
      <w:r w:rsidR="00545BBF">
        <w:rPr>
          <w:rStyle w:val="default"/>
          <w:rFonts w:cs="FrankRuehl"/>
          <w:rtl/>
        </w:rPr>
        <w:tab/>
        <w:t>ב</w:t>
      </w:r>
      <w:r w:rsidR="00545BBF">
        <w:rPr>
          <w:rStyle w:val="default"/>
          <w:rFonts w:cs="FrankRuehl" w:hint="cs"/>
          <w:rtl/>
        </w:rPr>
        <w:t>טרם הגיע מועד חידוש הרשיון על פי סעיף 2 לחוק, אם סכום הערובה שהמצי</w:t>
      </w:r>
      <w:r w:rsidR="00545BBF">
        <w:rPr>
          <w:rStyle w:val="default"/>
          <w:rFonts w:cs="FrankRuehl"/>
          <w:rtl/>
        </w:rPr>
        <w:t>א</w:t>
      </w:r>
      <w:r w:rsidR="00545BBF">
        <w:rPr>
          <w:rStyle w:val="default"/>
          <w:rFonts w:cs="FrankRuehl" w:hint="cs"/>
          <w:rtl/>
        </w:rPr>
        <w:t xml:space="preserve"> קבלן כוח האדם </w:t>
      </w:r>
      <w:r>
        <w:rPr>
          <w:rStyle w:val="default"/>
          <w:rFonts w:cs="FrankRuehl" w:hint="cs"/>
          <w:rtl/>
        </w:rPr>
        <w:t xml:space="preserve">או קבלן השירות </w:t>
      </w:r>
      <w:r w:rsidR="00545BBF">
        <w:rPr>
          <w:rStyle w:val="default"/>
          <w:rFonts w:cs="FrankRuehl" w:hint="cs"/>
          <w:rtl/>
        </w:rPr>
        <w:t>שונה מן הסכום הדרו</w:t>
      </w:r>
      <w:r w:rsidR="00545BBF">
        <w:rPr>
          <w:rStyle w:val="default"/>
          <w:rFonts w:cs="FrankRuehl"/>
          <w:rtl/>
        </w:rPr>
        <w:t xml:space="preserve">ש </w:t>
      </w:r>
      <w:r w:rsidR="00545BBF">
        <w:rPr>
          <w:rStyle w:val="default"/>
          <w:rFonts w:cs="FrankRuehl" w:hint="cs"/>
          <w:rtl/>
        </w:rPr>
        <w:t xml:space="preserve">על פי תקנה 3 ליום חידוש הרשיון; קבלן כוח אדם </w:t>
      </w:r>
      <w:r>
        <w:rPr>
          <w:rStyle w:val="default"/>
          <w:rFonts w:cs="FrankRuehl" w:hint="cs"/>
          <w:rtl/>
        </w:rPr>
        <w:t xml:space="preserve">או קבלן שירות </w:t>
      </w:r>
      <w:r w:rsidR="00545BBF">
        <w:rPr>
          <w:rStyle w:val="default"/>
          <w:rFonts w:cs="FrankRuehl" w:hint="cs"/>
          <w:rtl/>
        </w:rPr>
        <w:t>רשאי במקרה זה להמציא ערובה חדשה במקום הערובה שהמציא או להמציא ערובה נוספת לזו שהמציא, שתהא בסכום ההפרש בין הסכום הדרוש על פי תקנה 3 אותה שעה, לבין סכום הערובה שהמציא;</w:t>
      </w:r>
    </w:p>
    <w:p w:rsidR="00545BBF" w:rsidRDefault="00545BBF">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 xml:space="preserve">עת </w:t>
      </w:r>
      <w:r>
        <w:rPr>
          <w:rStyle w:val="default"/>
          <w:rFonts w:cs="FrankRuehl"/>
          <w:rtl/>
        </w:rPr>
        <w:t>ש</w:t>
      </w:r>
      <w:r>
        <w:rPr>
          <w:rStyle w:val="default"/>
          <w:rFonts w:cs="FrankRuehl" w:hint="cs"/>
          <w:rtl/>
        </w:rPr>
        <w:t>נדרש לכך בהתאם לתקנה 4(ב);</w:t>
      </w:r>
    </w:p>
    <w:p w:rsidR="00545BBF" w:rsidRDefault="00545BBF">
      <w:pPr>
        <w:pStyle w:val="P22"/>
        <w:spacing w:before="72"/>
        <w:ind w:left="1021" w:right="1134"/>
        <w:rPr>
          <w:rStyle w:val="default"/>
          <w:rFonts w:cs="FrankRuehl"/>
          <w:rtl/>
        </w:rPr>
      </w:pPr>
      <w:r>
        <w:rPr>
          <w:rStyle w:val="default"/>
          <w:rFonts w:cs="FrankRuehl" w:hint="cs"/>
          <w:rtl/>
        </w:rPr>
        <w:t>(4)</w:t>
      </w:r>
      <w:r>
        <w:rPr>
          <w:rStyle w:val="default"/>
          <w:rFonts w:cs="FrankRuehl"/>
          <w:rtl/>
        </w:rPr>
        <w:tab/>
        <w:t>ע</w:t>
      </w:r>
      <w:r>
        <w:rPr>
          <w:rStyle w:val="default"/>
          <w:rFonts w:cs="FrankRuehl" w:hint="cs"/>
          <w:rtl/>
        </w:rPr>
        <w:t>ק</w:t>
      </w:r>
      <w:r>
        <w:rPr>
          <w:rStyle w:val="default"/>
          <w:rFonts w:cs="FrankRuehl"/>
          <w:rtl/>
        </w:rPr>
        <w:t xml:space="preserve">ב </w:t>
      </w:r>
      <w:r>
        <w:rPr>
          <w:rStyle w:val="default"/>
          <w:rFonts w:cs="FrankRuehl" w:hint="cs"/>
          <w:rtl/>
        </w:rPr>
        <w:t>חילוט לפי תקנה 6, לצורך השלמת הערובה עד לסכומה טרם החילוט;</w:t>
      </w:r>
    </w:p>
    <w:p w:rsidR="00545BBF" w:rsidRDefault="00545BBF">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פי דרישת השר, אם ראה כי תוקפה של הערובה שבידיו פג או עומד לפוג.</w:t>
      </w:r>
    </w:p>
    <w:p w:rsidR="00545BBF" w:rsidRDefault="00545BB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מצאת ערובה מתאימה אחרת טעונה אישור מראש מאת השר.</w:t>
      </w:r>
    </w:p>
    <w:p w:rsidR="00545BBF" w:rsidRDefault="00A71E9E">
      <w:pPr>
        <w:pStyle w:val="P00"/>
        <w:spacing w:before="72"/>
        <w:ind w:left="0" w:right="1134"/>
        <w:rPr>
          <w:rStyle w:val="default"/>
          <w:rFonts w:cs="FrankRuehl" w:hint="cs"/>
          <w:rtl/>
        </w:rPr>
      </w:pPr>
      <w:r>
        <w:rPr>
          <w:rFonts w:cs="FrankRuehl"/>
          <w:sz w:val="26"/>
          <w:rtl/>
          <w:lang w:eastAsia="en-US"/>
        </w:rPr>
        <w:pict>
          <v:shape id="_x0000_s2092" type="#_x0000_t202" style="position:absolute;left:0;text-align:left;margin-left:470.25pt;margin-top:7.1pt;width:1in;height:11.2pt;z-index:251671552" filled="f" stroked="f">
            <v:textbox inset="1mm,0,1mm,0">
              <w:txbxContent>
                <w:p w:rsidR="00A71E9E" w:rsidRDefault="00A71E9E" w:rsidP="00A71E9E">
                  <w:pPr>
                    <w:spacing w:line="160" w:lineRule="exact"/>
                    <w:jc w:val="left"/>
                    <w:rPr>
                      <w:rFonts w:cs="Miriam" w:hint="cs"/>
                      <w:sz w:val="18"/>
                      <w:szCs w:val="18"/>
                      <w:rtl/>
                    </w:rPr>
                  </w:pPr>
                  <w:r>
                    <w:rPr>
                      <w:rFonts w:cs="Miriam" w:hint="cs"/>
                      <w:sz w:val="18"/>
                      <w:szCs w:val="18"/>
                      <w:rtl/>
                    </w:rPr>
                    <w:t>תק' תש"ע-2010</w:t>
                  </w:r>
                </w:p>
              </w:txbxContent>
            </v:textbox>
            <w10:anchorlock/>
          </v:shape>
        </w:pict>
      </w:r>
      <w:r w:rsidR="00545BBF">
        <w:rPr>
          <w:rFonts w:cs="FrankRuehl"/>
          <w:sz w:val="26"/>
          <w:rtl/>
        </w:rPr>
        <w:tab/>
      </w:r>
      <w:r w:rsidR="00545BBF">
        <w:rPr>
          <w:rStyle w:val="default"/>
          <w:rFonts w:cs="FrankRuehl"/>
          <w:rtl/>
        </w:rPr>
        <w:t>(ג</w:t>
      </w:r>
      <w:r w:rsidR="00545BBF">
        <w:rPr>
          <w:rStyle w:val="default"/>
          <w:rFonts w:cs="FrankRuehl" w:hint="cs"/>
          <w:rtl/>
        </w:rPr>
        <w:t>)</w:t>
      </w:r>
      <w:r w:rsidR="00545BBF">
        <w:rPr>
          <w:rStyle w:val="default"/>
          <w:rFonts w:cs="FrankRuehl"/>
          <w:rtl/>
        </w:rPr>
        <w:tab/>
        <w:t>ק</w:t>
      </w:r>
      <w:r w:rsidR="00545BBF">
        <w:rPr>
          <w:rStyle w:val="default"/>
          <w:rFonts w:cs="FrankRuehl" w:hint="cs"/>
          <w:rtl/>
        </w:rPr>
        <w:t xml:space="preserve">בלן כוח אדם </w:t>
      </w:r>
      <w:r>
        <w:rPr>
          <w:rStyle w:val="default"/>
          <w:rFonts w:cs="FrankRuehl" w:hint="cs"/>
          <w:rtl/>
        </w:rPr>
        <w:t xml:space="preserve">או קבלן שירות </w:t>
      </w:r>
      <w:r w:rsidR="00545BBF">
        <w:rPr>
          <w:rStyle w:val="default"/>
          <w:rFonts w:cs="FrankRuehl" w:hint="cs"/>
          <w:rtl/>
        </w:rPr>
        <w:t xml:space="preserve">רשאי בכל עת, בכפוף </w:t>
      </w:r>
      <w:r w:rsidR="00545BBF">
        <w:rPr>
          <w:rStyle w:val="default"/>
          <w:rFonts w:cs="FrankRuehl"/>
          <w:rtl/>
        </w:rPr>
        <w:t>ל</w:t>
      </w:r>
      <w:r w:rsidR="00545BBF">
        <w:rPr>
          <w:rStyle w:val="default"/>
          <w:rFonts w:cs="FrankRuehl" w:hint="cs"/>
          <w:rtl/>
        </w:rPr>
        <w:t>תקנת משנה (ב), להמיר ערבות בנקאית</w:t>
      </w:r>
      <w:r w:rsidR="00545BBF">
        <w:rPr>
          <w:rStyle w:val="default"/>
          <w:rFonts w:cs="FrankRuehl"/>
          <w:rtl/>
        </w:rPr>
        <w:t xml:space="preserve"> ש</w:t>
      </w:r>
      <w:r w:rsidR="00545BBF">
        <w:rPr>
          <w:rStyle w:val="default"/>
          <w:rFonts w:cs="FrankRuehl" w:hint="cs"/>
          <w:rtl/>
        </w:rPr>
        <w:t>המציא לפי תקנות אלה, כולה או חלקה, בערובה מתאימה אחרת או להיפך, ובלבד שלא ישונה הסכום הכולל של הערובה.</w:t>
      </w:r>
    </w:p>
    <w:p w:rsidR="00A71E9E" w:rsidRPr="00CF7523" w:rsidRDefault="00A71E9E" w:rsidP="00A71E9E">
      <w:pPr>
        <w:pStyle w:val="P22"/>
        <w:spacing w:before="0"/>
        <w:ind w:left="0" w:right="1134"/>
        <w:rPr>
          <w:rStyle w:val="default"/>
          <w:rFonts w:cs="FrankRuehl" w:hint="cs"/>
          <w:vanish/>
          <w:color w:val="FF0000"/>
          <w:sz w:val="20"/>
          <w:szCs w:val="20"/>
          <w:shd w:val="clear" w:color="auto" w:fill="FFFF99"/>
          <w:rtl/>
        </w:rPr>
      </w:pPr>
      <w:bookmarkStart w:id="7" w:name="Rov21"/>
      <w:r w:rsidRPr="00CF7523">
        <w:rPr>
          <w:rStyle w:val="default"/>
          <w:rFonts w:cs="FrankRuehl" w:hint="cs"/>
          <w:vanish/>
          <w:color w:val="FF0000"/>
          <w:sz w:val="20"/>
          <w:szCs w:val="20"/>
          <w:shd w:val="clear" w:color="auto" w:fill="FFFF99"/>
          <w:rtl/>
        </w:rPr>
        <w:t>מיום 12.7.2010</w:t>
      </w:r>
    </w:p>
    <w:p w:rsidR="00A71E9E" w:rsidRPr="00CF7523" w:rsidRDefault="00A71E9E" w:rsidP="00A71E9E">
      <w:pPr>
        <w:pStyle w:val="P22"/>
        <w:spacing w:before="0"/>
        <w:ind w:left="0" w:right="1134"/>
        <w:rPr>
          <w:rStyle w:val="default"/>
          <w:rFonts w:cs="FrankRuehl" w:hint="cs"/>
          <w:vanish/>
          <w:sz w:val="20"/>
          <w:szCs w:val="20"/>
          <w:shd w:val="clear" w:color="auto" w:fill="FFFF99"/>
          <w:rtl/>
        </w:rPr>
      </w:pPr>
      <w:r w:rsidRPr="00CF7523">
        <w:rPr>
          <w:rStyle w:val="default"/>
          <w:rFonts w:cs="FrankRuehl" w:hint="cs"/>
          <w:b/>
          <w:bCs/>
          <w:vanish/>
          <w:sz w:val="20"/>
          <w:szCs w:val="20"/>
          <w:shd w:val="clear" w:color="auto" w:fill="FFFF99"/>
          <w:rtl/>
        </w:rPr>
        <w:t>תק' תש"ע-2010</w:t>
      </w:r>
    </w:p>
    <w:p w:rsidR="00A71E9E" w:rsidRPr="00CF7523" w:rsidRDefault="00A71E9E" w:rsidP="00A71E9E">
      <w:pPr>
        <w:pStyle w:val="P22"/>
        <w:spacing w:before="0"/>
        <w:ind w:left="0" w:right="1134"/>
        <w:rPr>
          <w:rStyle w:val="default"/>
          <w:rFonts w:cs="FrankRuehl" w:hint="cs"/>
          <w:vanish/>
          <w:sz w:val="20"/>
          <w:szCs w:val="20"/>
          <w:shd w:val="clear" w:color="auto" w:fill="FFFF99"/>
          <w:rtl/>
        </w:rPr>
      </w:pPr>
      <w:hyperlink r:id="rId15" w:history="1">
        <w:r w:rsidRPr="00CF7523">
          <w:rPr>
            <w:rStyle w:val="Hyperlink"/>
            <w:rFonts w:cs="FrankRuehl" w:hint="cs"/>
            <w:vanish/>
            <w:szCs w:val="20"/>
            <w:shd w:val="clear" w:color="auto" w:fill="FFFF99"/>
            <w:rtl/>
          </w:rPr>
          <w:t>ק"ת תש"ע מס' 6908</w:t>
        </w:r>
      </w:hyperlink>
      <w:r w:rsidRPr="00CF7523">
        <w:rPr>
          <w:rStyle w:val="default"/>
          <w:rFonts w:cs="FrankRuehl" w:hint="cs"/>
          <w:vanish/>
          <w:sz w:val="20"/>
          <w:szCs w:val="20"/>
          <w:shd w:val="clear" w:color="auto" w:fill="FFFF99"/>
          <w:rtl/>
        </w:rPr>
        <w:t xml:space="preserve"> מיום 12.7.2010 עמ' 1378</w:t>
      </w:r>
    </w:p>
    <w:p w:rsidR="00A71E9E" w:rsidRPr="00CF7523" w:rsidRDefault="00A71E9E" w:rsidP="00A71E9E">
      <w:pPr>
        <w:pStyle w:val="P00"/>
        <w:ind w:left="0" w:right="1134"/>
        <w:rPr>
          <w:rStyle w:val="default"/>
          <w:rFonts w:cs="FrankRuehl" w:hint="cs"/>
          <w:vanish/>
          <w:sz w:val="22"/>
          <w:szCs w:val="22"/>
          <w:shd w:val="clear" w:color="auto" w:fill="FFFF99"/>
          <w:rtl/>
        </w:rPr>
      </w:pPr>
      <w:r w:rsidRPr="00CF7523">
        <w:rPr>
          <w:rStyle w:val="big-number"/>
          <w:rFonts w:cs="FrankRuehl"/>
          <w:vanish/>
          <w:sz w:val="22"/>
          <w:szCs w:val="22"/>
          <w:shd w:val="clear" w:color="auto" w:fill="FFFF99"/>
          <w:rtl/>
        </w:rPr>
        <w:t>2.</w:t>
      </w:r>
      <w:r w:rsidRPr="00CF7523">
        <w:rPr>
          <w:rStyle w:val="big-number"/>
          <w:rFonts w:cs="FrankRuehl"/>
          <w:vanish/>
          <w:sz w:val="22"/>
          <w:szCs w:val="22"/>
          <w:shd w:val="clear" w:color="auto" w:fill="FFFF99"/>
          <w:rtl/>
        </w:rPr>
        <w:tab/>
      </w:r>
      <w:r w:rsidRPr="00CF7523">
        <w:rPr>
          <w:rStyle w:val="default"/>
          <w:rFonts w:cs="FrankRuehl"/>
          <w:vanish/>
          <w:sz w:val="22"/>
          <w:szCs w:val="22"/>
          <w:shd w:val="clear" w:color="auto" w:fill="FFFF99"/>
          <w:rtl/>
        </w:rPr>
        <w:t>(א</w:t>
      </w:r>
      <w:r w:rsidRPr="00CF7523">
        <w:rPr>
          <w:rStyle w:val="default"/>
          <w:rFonts w:cs="FrankRuehl" w:hint="cs"/>
          <w:vanish/>
          <w:sz w:val="22"/>
          <w:szCs w:val="22"/>
          <w:shd w:val="clear" w:color="auto" w:fill="FFFF99"/>
          <w:rtl/>
        </w:rPr>
        <w:t>)</w:t>
      </w:r>
      <w:r w:rsidRPr="00CF7523">
        <w:rPr>
          <w:rStyle w:val="default"/>
          <w:rFonts w:cs="FrankRuehl"/>
          <w:vanish/>
          <w:sz w:val="22"/>
          <w:szCs w:val="22"/>
          <w:shd w:val="clear" w:color="auto" w:fill="FFFF99"/>
          <w:rtl/>
        </w:rPr>
        <w:tab/>
        <w:t>ה</w:t>
      </w:r>
      <w:r w:rsidRPr="00CF7523">
        <w:rPr>
          <w:rStyle w:val="default"/>
          <w:rFonts w:cs="FrankRuehl" w:hint="cs"/>
          <w:vanish/>
          <w:sz w:val="22"/>
          <w:szCs w:val="22"/>
          <w:shd w:val="clear" w:color="auto" w:fill="FFFF99"/>
          <w:rtl/>
        </w:rPr>
        <w:t xml:space="preserve">ערובה שימציא קבלן כוח אדם </w:t>
      </w:r>
      <w:r w:rsidRPr="00CF7523">
        <w:rPr>
          <w:rStyle w:val="default"/>
          <w:rFonts w:cs="FrankRuehl" w:hint="cs"/>
          <w:vanish/>
          <w:sz w:val="22"/>
          <w:szCs w:val="22"/>
          <w:u w:val="single"/>
          <w:shd w:val="clear" w:color="auto" w:fill="FFFF99"/>
          <w:rtl/>
        </w:rPr>
        <w:t>או קבלן שירות</w:t>
      </w:r>
      <w:r w:rsidRPr="00CF7523">
        <w:rPr>
          <w:rStyle w:val="default"/>
          <w:rFonts w:cs="FrankRuehl" w:hint="cs"/>
          <w:vanish/>
          <w:sz w:val="22"/>
          <w:szCs w:val="22"/>
          <w:shd w:val="clear" w:color="auto" w:fill="FFFF99"/>
          <w:rtl/>
        </w:rPr>
        <w:t xml:space="preserve"> לשר</w:t>
      </w:r>
      <w:r w:rsidRPr="00CF7523">
        <w:rPr>
          <w:rStyle w:val="default"/>
          <w:rFonts w:cs="FrankRuehl"/>
          <w:vanish/>
          <w:sz w:val="22"/>
          <w:szCs w:val="22"/>
          <w:shd w:val="clear" w:color="auto" w:fill="FFFF99"/>
          <w:rtl/>
        </w:rPr>
        <w:t xml:space="preserve"> ל</w:t>
      </w:r>
      <w:r w:rsidRPr="00CF7523">
        <w:rPr>
          <w:rStyle w:val="default"/>
          <w:rFonts w:cs="FrankRuehl" w:hint="cs"/>
          <w:vanish/>
          <w:sz w:val="22"/>
          <w:szCs w:val="22"/>
          <w:shd w:val="clear" w:color="auto" w:fill="FFFF99"/>
          <w:rtl/>
        </w:rPr>
        <w:t xml:space="preserve">הבטחת חובותיו כלפי עובדיו, תהיה בסכום האמור בתקנה 3 ותינתן </w:t>
      </w:r>
      <w:r w:rsidRPr="00CF7523">
        <w:rPr>
          <w:rStyle w:val="default"/>
          <w:rFonts w:cs="FrankRuehl"/>
          <w:vanish/>
          <w:sz w:val="22"/>
          <w:szCs w:val="22"/>
          <w:shd w:val="clear" w:color="auto" w:fill="FFFF99"/>
          <w:rtl/>
        </w:rPr>
        <w:t>–</w:t>
      </w:r>
    </w:p>
    <w:p w:rsidR="00A71E9E" w:rsidRPr="00CF7523" w:rsidRDefault="00A71E9E" w:rsidP="00A71E9E">
      <w:pPr>
        <w:pStyle w:val="P22"/>
        <w:spacing w:before="0"/>
        <w:ind w:left="1021" w:right="1134"/>
        <w:rPr>
          <w:rStyle w:val="default"/>
          <w:rFonts w:cs="FrankRuehl"/>
          <w:vanish/>
          <w:sz w:val="22"/>
          <w:szCs w:val="22"/>
          <w:shd w:val="clear" w:color="auto" w:fill="FFFF99"/>
          <w:rtl/>
        </w:rPr>
      </w:pPr>
      <w:r w:rsidRPr="00CF7523">
        <w:rPr>
          <w:rStyle w:val="default"/>
          <w:rFonts w:cs="FrankRuehl"/>
          <w:vanish/>
          <w:sz w:val="22"/>
          <w:szCs w:val="22"/>
          <w:shd w:val="clear" w:color="auto" w:fill="FFFF99"/>
          <w:rtl/>
        </w:rPr>
        <w:t>(1)</w:t>
      </w:r>
      <w:r w:rsidRPr="00CF7523">
        <w:rPr>
          <w:rStyle w:val="default"/>
          <w:rFonts w:cs="FrankRuehl"/>
          <w:vanish/>
          <w:sz w:val="22"/>
          <w:szCs w:val="22"/>
          <w:shd w:val="clear" w:color="auto" w:fill="FFFF99"/>
          <w:rtl/>
        </w:rPr>
        <w:tab/>
        <w:t>ב</w:t>
      </w:r>
      <w:r w:rsidRPr="00CF7523">
        <w:rPr>
          <w:rStyle w:val="default"/>
          <w:rFonts w:cs="FrankRuehl" w:hint="cs"/>
          <w:vanish/>
          <w:sz w:val="22"/>
          <w:szCs w:val="22"/>
          <w:shd w:val="clear" w:color="auto" w:fill="FFFF99"/>
          <w:rtl/>
        </w:rPr>
        <w:t>מועד הקבוע לכך בתקנות העסקת עובדים על ידי קבלן כוח אדם (בקשה לרשיון), תשנ"ו-</w:t>
      </w:r>
      <w:r w:rsidRPr="00CF7523">
        <w:rPr>
          <w:rStyle w:val="default"/>
          <w:rFonts w:cs="FrankRuehl"/>
          <w:vanish/>
          <w:sz w:val="22"/>
          <w:szCs w:val="22"/>
          <w:shd w:val="clear" w:color="auto" w:fill="FFFF99"/>
          <w:rtl/>
        </w:rPr>
        <w:t xml:space="preserve">1996; </w:t>
      </w:r>
    </w:p>
    <w:p w:rsidR="00A71E9E" w:rsidRPr="00CF7523" w:rsidRDefault="00A71E9E" w:rsidP="00A71E9E">
      <w:pPr>
        <w:pStyle w:val="P22"/>
        <w:spacing w:before="0"/>
        <w:ind w:left="1021" w:right="1134"/>
        <w:rPr>
          <w:rStyle w:val="default"/>
          <w:rFonts w:cs="FrankRuehl"/>
          <w:vanish/>
          <w:sz w:val="22"/>
          <w:szCs w:val="22"/>
          <w:shd w:val="clear" w:color="auto" w:fill="FFFF99"/>
          <w:rtl/>
        </w:rPr>
      </w:pPr>
      <w:r w:rsidRPr="00CF7523">
        <w:rPr>
          <w:rStyle w:val="default"/>
          <w:rFonts w:cs="FrankRuehl" w:hint="cs"/>
          <w:vanish/>
          <w:sz w:val="22"/>
          <w:szCs w:val="22"/>
          <w:shd w:val="clear" w:color="auto" w:fill="FFFF99"/>
          <w:rtl/>
        </w:rPr>
        <w:t>(2)</w:t>
      </w:r>
      <w:r w:rsidRPr="00CF7523">
        <w:rPr>
          <w:rStyle w:val="default"/>
          <w:rFonts w:cs="FrankRuehl"/>
          <w:vanish/>
          <w:sz w:val="22"/>
          <w:szCs w:val="22"/>
          <w:shd w:val="clear" w:color="auto" w:fill="FFFF99"/>
          <w:rtl/>
        </w:rPr>
        <w:tab/>
        <w:t>ב</w:t>
      </w:r>
      <w:r w:rsidRPr="00CF7523">
        <w:rPr>
          <w:rStyle w:val="default"/>
          <w:rFonts w:cs="FrankRuehl" w:hint="cs"/>
          <w:vanish/>
          <w:sz w:val="22"/>
          <w:szCs w:val="22"/>
          <w:shd w:val="clear" w:color="auto" w:fill="FFFF99"/>
          <w:rtl/>
        </w:rPr>
        <w:t>טרם הגיע מועד חידוש הרשיון על פי סעיף 2 לחוק, אם סכום הערובה שהמצי</w:t>
      </w:r>
      <w:r w:rsidRPr="00CF7523">
        <w:rPr>
          <w:rStyle w:val="default"/>
          <w:rFonts w:cs="FrankRuehl"/>
          <w:vanish/>
          <w:sz w:val="22"/>
          <w:szCs w:val="22"/>
          <w:shd w:val="clear" w:color="auto" w:fill="FFFF99"/>
          <w:rtl/>
        </w:rPr>
        <w:t>א</w:t>
      </w:r>
      <w:r w:rsidRPr="00CF7523">
        <w:rPr>
          <w:rStyle w:val="default"/>
          <w:rFonts w:cs="FrankRuehl" w:hint="cs"/>
          <w:vanish/>
          <w:sz w:val="22"/>
          <w:szCs w:val="22"/>
          <w:shd w:val="clear" w:color="auto" w:fill="FFFF99"/>
          <w:rtl/>
        </w:rPr>
        <w:t xml:space="preserve"> קבלן כוח האדם </w:t>
      </w:r>
      <w:r w:rsidRPr="00CF7523">
        <w:rPr>
          <w:rStyle w:val="default"/>
          <w:rFonts w:cs="FrankRuehl" w:hint="cs"/>
          <w:vanish/>
          <w:sz w:val="22"/>
          <w:szCs w:val="22"/>
          <w:u w:val="single"/>
          <w:shd w:val="clear" w:color="auto" w:fill="FFFF99"/>
          <w:rtl/>
        </w:rPr>
        <w:t>או קבלן השירות</w:t>
      </w:r>
      <w:r w:rsidRPr="00CF7523">
        <w:rPr>
          <w:rStyle w:val="default"/>
          <w:rFonts w:cs="FrankRuehl" w:hint="cs"/>
          <w:vanish/>
          <w:sz w:val="22"/>
          <w:szCs w:val="22"/>
          <w:shd w:val="clear" w:color="auto" w:fill="FFFF99"/>
          <w:rtl/>
        </w:rPr>
        <w:t xml:space="preserve"> שונה מן הסכום הדרו</w:t>
      </w:r>
      <w:r w:rsidRPr="00CF7523">
        <w:rPr>
          <w:rStyle w:val="default"/>
          <w:rFonts w:cs="FrankRuehl"/>
          <w:vanish/>
          <w:sz w:val="22"/>
          <w:szCs w:val="22"/>
          <w:shd w:val="clear" w:color="auto" w:fill="FFFF99"/>
          <w:rtl/>
        </w:rPr>
        <w:t xml:space="preserve">ש </w:t>
      </w:r>
      <w:r w:rsidRPr="00CF7523">
        <w:rPr>
          <w:rStyle w:val="default"/>
          <w:rFonts w:cs="FrankRuehl" w:hint="cs"/>
          <w:vanish/>
          <w:sz w:val="22"/>
          <w:szCs w:val="22"/>
          <w:shd w:val="clear" w:color="auto" w:fill="FFFF99"/>
          <w:rtl/>
        </w:rPr>
        <w:t xml:space="preserve">על פי תקנה 3 ליום חידוש הרשיון; קבלן כוח אדם </w:t>
      </w:r>
      <w:r w:rsidRPr="00CF7523">
        <w:rPr>
          <w:rStyle w:val="default"/>
          <w:rFonts w:cs="FrankRuehl" w:hint="cs"/>
          <w:vanish/>
          <w:sz w:val="22"/>
          <w:szCs w:val="22"/>
          <w:u w:val="single"/>
          <w:shd w:val="clear" w:color="auto" w:fill="FFFF99"/>
          <w:rtl/>
        </w:rPr>
        <w:t>או קבלן שירות</w:t>
      </w:r>
      <w:r w:rsidRPr="00CF7523">
        <w:rPr>
          <w:rStyle w:val="default"/>
          <w:rFonts w:cs="FrankRuehl" w:hint="cs"/>
          <w:vanish/>
          <w:sz w:val="22"/>
          <w:szCs w:val="22"/>
          <w:shd w:val="clear" w:color="auto" w:fill="FFFF99"/>
          <w:rtl/>
        </w:rPr>
        <w:t xml:space="preserve"> רשאי במקרה זה להמציא ערובה חדשה במקום הערובה שהמציא או להמציא ערובה נוספת לזו שהמציא, שתהא בסכום ההפרש בין הסכום הדרוש על פי תקנה 3 אותה שעה, לבין סכום הערובה שהמציא;</w:t>
      </w:r>
    </w:p>
    <w:p w:rsidR="00A71E9E" w:rsidRPr="00CF7523" w:rsidRDefault="00A71E9E" w:rsidP="00A71E9E">
      <w:pPr>
        <w:pStyle w:val="P22"/>
        <w:spacing w:before="0"/>
        <w:ind w:left="1021" w:right="1134"/>
        <w:rPr>
          <w:rStyle w:val="default"/>
          <w:rFonts w:cs="FrankRuehl"/>
          <w:vanish/>
          <w:sz w:val="22"/>
          <w:szCs w:val="22"/>
          <w:shd w:val="clear" w:color="auto" w:fill="FFFF99"/>
          <w:rtl/>
        </w:rPr>
      </w:pPr>
      <w:r w:rsidRPr="00CF7523">
        <w:rPr>
          <w:rStyle w:val="default"/>
          <w:rFonts w:cs="FrankRuehl" w:hint="cs"/>
          <w:vanish/>
          <w:sz w:val="22"/>
          <w:szCs w:val="22"/>
          <w:shd w:val="clear" w:color="auto" w:fill="FFFF99"/>
          <w:rtl/>
        </w:rPr>
        <w:t>(3)</w:t>
      </w:r>
      <w:r w:rsidRPr="00CF7523">
        <w:rPr>
          <w:rStyle w:val="default"/>
          <w:rFonts w:cs="FrankRuehl"/>
          <w:vanish/>
          <w:sz w:val="22"/>
          <w:szCs w:val="22"/>
          <w:shd w:val="clear" w:color="auto" w:fill="FFFF99"/>
          <w:rtl/>
        </w:rPr>
        <w:tab/>
        <w:t>ב</w:t>
      </w:r>
      <w:r w:rsidRPr="00CF7523">
        <w:rPr>
          <w:rStyle w:val="default"/>
          <w:rFonts w:cs="FrankRuehl" w:hint="cs"/>
          <w:vanish/>
          <w:sz w:val="22"/>
          <w:szCs w:val="22"/>
          <w:shd w:val="clear" w:color="auto" w:fill="FFFF99"/>
          <w:rtl/>
        </w:rPr>
        <w:t xml:space="preserve">עת </w:t>
      </w:r>
      <w:r w:rsidRPr="00CF7523">
        <w:rPr>
          <w:rStyle w:val="default"/>
          <w:rFonts w:cs="FrankRuehl"/>
          <w:vanish/>
          <w:sz w:val="22"/>
          <w:szCs w:val="22"/>
          <w:shd w:val="clear" w:color="auto" w:fill="FFFF99"/>
          <w:rtl/>
        </w:rPr>
        <w:t>ש</w:t>
      </w:r>
      <w:r w:rsidRPr="00CF7523">
        <w:rPr>
          <w:rStyle w:val="default"/>
          <w:rFonts w:cs="FrankRuehl" w:hint="cs"/>
          <w:vanish/>
          <w:sz w:val="22"/>
          <w:szCs w:val="22"/>
          <w:shd w:val="clear" w:color="auto" w:fill="FFFF99"/>
          <w:rtl/>
        </w:rPr>
        <w:t>נדרש לכך בהתאם לתקנה 4(ב);</w:t>
      </w:r>
    </w:p>
    <w:p w:rsidR="00A71E9E" w:rsidRPr="00CF7523" w:rsidRDefault="00A71E9E" w:rsidP="00A71E9E">
      <w:pPr>
        <w:pStyle w:val="P22"/>
        <w:spacing w:before="0"/>
        <w:ind w:left="1021" w:right="1134"/>
        <w:rPr>
          <w:rStyle w:val="default"/>
          <w:rFonts w:cs="FrankRuehl"/>
          <w:vanish/>
          <w:sz w:val="22"/>
          <w:szCs w:val="22"/>
          <w:shd w:val="clear" w:color="auto" w:fill="FFFF99"/>
          <w:rtl/>
        </w:rPr>
      </w:pPr>
      <w:r w:rsidRPr="00CF7523">
        <w:rPr>
          <w:rStyle w:val="default"/>
          <w:rFonts w:cs="FrankRuehl" w:hint="cs"/>
          <w:vanish/>
          <w:sz w:val="22"/>
          <w:szCs w:val="22"/>
          <w:shd w:val="clear" w:color="auto" w:fill="FFFF99"/>
          <w:rtl/>
        </w:rPr>
        <w:t>(4)</w:t>
      </w:r>
      <w:r w:rsidRPr="00CF7523">
        <w:rPr>
          <w:rStyle w:val="default"/>
          <w:rFonts w:cs="FrankRuehl"/>
          <w:vanish/>
          <w:sz w:val="22"/>
          <w:szCs w:val="22"/>
          <w:shd w:val="clear" w:color="auto" w:fill="FFFF99"/>
          <w:rtl/>
        </w:rPr>
        <w:tab/>
        <w:t>ע</w:t>
      </w:r>
      <w:r w:rsidRPr="00CF7523">
        <w:rPr>
          <w:rStyle w:val="default"/>
          <w:rFonts w:cs="FrankRuehl" w:hint="cs"/>
          <w:vanish/>
          <w:sz w:val="22"/>
          <w:szCs w:val="22"/>
          <w:shd w:val="clear" w:color="auto" w:fill="FFFF99"/>
          <w:rtl/>
        </w:rPr>
        <w:t>ק</w:t>
      </w:r>
      <w:r w:rsidRPr="00CF7523">
        <w:rPr>
          <w:rStyle w:val="default"/>
          <w:rFonts w:cs="FrankRuehl"/>
          <w:vanish/>
          <w:sz w:val="22"/>
          <w:szCs w:val="22"/>
          <w:shd w:val="clear" w:color="auto" w:fill="FFFF99"/>
          <w:rtl/>
        </w:rPr>
        <w:t xml:space="preserve">ב </w:t>
      </w:r>
      <w:r w:rsidRPr="00CF7523">
        <w:rPr>
          <w:rStyle w:val="default"/>
          <w:rFonts w:cs="FrankRuehl" w:hint="cs"/>
          <w:vanish/>
          <w:sz w:val="22"/>
          <w:szCs w:val="22"/>
          <w:shd w:val="clear" w:color="auto" w:fill="FFFF99"/>
          <w:rtl/>
        </w:rPr>
        <w:t>חילוט לפי תקנה 6, לצורך השלמת הערובה עד לסכומה טרם החילוט;</w:t>
      </w:r>
    </w:p>
    <w:p w:rsidR="00A71E9E" w:rsidRPr="00CF7523" w:rsidRDefault="00A71E9E" w:rsidP="00A71E9E">
      <w:pPr>
        <w:pStyle w:val="P22"/>
        <w:spacing w:before="0"/>
        <w:ind w:left="1021" w:right="1134"/>
        <w:rPr>
          <w:rStyle w:val="default"/>
          <w:rFonts w:cs="FrankRuehl"/>
          <w:vanish/>
          <w:sz w:val="22"/>
          <w:szCs w:val="22"/>
          <w:shd w:val="clear" w:color="auto" w:fill="FFFF99"/>
          <w:rtl/>
        </w:rPr>
      </w:pPr>
      <w:r w:rsidRPr="00CF7523">
        <w:rPr>
          <w:rStyle w:val="default"/>
          <w:rFonts w:cs="FrankRuehl" w:hint="cs"/>
          <w:vanish/>
          <w:sz w:val="22"/>
          <w:szCs w:val="22"/>
          <w:shd w:val="clear" w:color="auto" w:fill="FFFF99"/>
          <w:rtl/>
        </w:rPr>
        <w:t>(5)</w:t>
      </w:r>
      <w:r w:rsidRPr="00CF7523">
        <w:rPr>
          <w:rStyle w:val="default"/>
          <w:rFonts w:cs="FrankRuehl"/>
          <w:vanish/>
          <w:sz w:val="22"/>
          <w:szCs w:val="22"/>
          <w:shd w:val="clear" w:color="auto" w:fill="FFFF99"/>
          <w:rtl/>
        </w:rPr>
        <w:tab/>
        <w:t>ל</w:t>
      </w:r>
      <w:r w:rsidRPr="00CF7523">
        <w:rPr>
          <w:rStyle w:val="default"/>
          <w:rFonts w:cs="FrankRuehl" w:hint="cs"/>
          <w:vanish/>
          <w:sz w:val="22"/>
          <w:szCs w:val="22"/>
          <w:shd w:val="clear" w:color="auto" w:fill="FFFF99"/>
          <w:rtl/>
        </w:rPr>
        <w:t>פי דרישת השר, אם ראה כי תוקפה של הערובה שבידיו פג או עומד לפוג.</w:t>
      </w:r>
    </w:p>
    <w:p w:rsidR="00A71E9E" w:rsidRPr="00CF7523" w:rsidRDefault="00A71E9E" w:rsidP="00A71E9E">
      <w:pPr>
        <w:pStyle w:val="P00"/>
        <w:spacing w:before="0"/>
        <w:ind w:left="0" w:right="1134"/>
        <w:rPr>
          <w:rStyle w:val="default"/>
          <w:rFonts w:cs="FrankRuehl"/>
          <w:vanish/>
          <w:sz w:val="22"/>
          <w:szCs w:val="22"/>
          <w:shd w:val="clear" w:color="auto" w:fill="FFFF99"/>
          <w:rtl/>
        </w:rPr>
      </w:pPr>
      <w:r w:rsidRPr="00CF7523">
        <w:rPr>
          <w:rFonts w:cs="FrankRuehl"/>
          <w:vanish/>
          <w:sz w:val="22"/>
          <w:szCs w:val="22"/>
          <w:shd w:val="clear" w:color="auto" w:fill="FFFF99"/>
          <w:rtl/>
        </w:rPr>
        <w:tab/>
      </w:r>
      <w:r w:rsidRPr="00CF7523">
        <w:rPr>
          <w:rStyle w:val="default"/>
          <w:rFonts w:cs="FrankRuehl"/>
          <w:vanish/>
          <w:sz w:val="22"/>
          <w:szCs w:val="22"/>
          <w:shd w:val="clear" w:color="auto" w:fill="FFFF99"/>
          <w:rtl/>
        </w:rPr>
        <w:t>(ב</w:t>
      </w:r>
      <w:r w:rsidRPr="00CF7523">
        <w:rPr>
          <w:rStyle w:val="default"/>
          <w:rFonts w:cs="FrankRuehl" w:hint="cs"/>
          <w:vanish/>
          <w:sz w:val="22"/>
          <w:szCs w:val="22"/>
          <w:shd w:val="clear" w:color="auto" w:fill="FFFF99"/>
          <w:rtl/>
        </w:rPr>
        <w:t>)</w:t>
      </w:r>
      <w:r w:rsidRPr="00CF7523">
        <w:rPr>
          <w:rStyle w:val="default"/>
          <w:rFonts w:cs="FrankRuehl"/>
          <w:vanish/>
          <w:sz w:val="22"/>
          <w:szCs w:val="22"/>
          <w:shd w:val="clear" w:color="auto" w:fill="FFFF99"/>
          <w:rtl/>
        </w:rPr>
        <w:tab/>
        <w:t>ה</w:t>
      </w:r>
      <w:r w:rsidRPr="00CF7523">
        <w:rPr>
          <w:rStyle w:val="default"/>
          <w:rFonts w:cs="FrankRuehl" w:hint="cs"/>
          <w:vanish/>
          <w:sz w:val="22"/>
          <w:szCs w:val="22"/>
          <w:shd w:val="clear" w:color="auto" w:fill="FFFF99"/>
          <w:rtl/>
        </w:rPr>
        <w:t>מצאת ערובה מתאימה אחרת טעונה אישור מראש מאת השר.</w:t>
      </w:r>
    </w:p>
    <w:p w:rsidR="00A71E9E" w:rsidRPr="00F02869" w:rsidRDefault="00A71E9E" w:rsidP="00F02869">
      <w:pPr>
        <w:pStyle w:val="P00"/>
        <w:spacing w:before="0"/>
        <w:ind w:left="0" w:right="1134"/>
        <w:rPr>
          <w:rStyle w:val="default"/>
          <w:rFonts w:cs="FrankRuehl" w:hint="cs"/>
          <w:sz w:val="2"/>
          <w:szCs w:val="2"/>
          <w:rtl/>
        </w:rPr>
      </w:pPr>
      <w:r w:rsidRPr="00CF7523">
        <w:rPr>
          <w:rFonts w:cs="FrankRuehl"/>
          <w:vanish/>
          <w:sz w:val="22"/>
          <w:szCs w:val="22"/>
          <w:shd w:val="clear" w:color="auto" w:fill="FFFF99"/>
          <w:rtl/>
        </w:rPr>
        <w:tab/>
      </w:r>
      <w:r w:rsidRPr="00CF7523">
        <w:rPr>
          <w:rStyle w:val="default"/>
          <w:rFonts w:cs="FrankRuehl"/>
          <w:vanish/>
          <w:sz w:val="22"/>
          <w:szCs w:val="22"/>
          <w:shd w:val="clear" w:color="auto" w:fill="FFFF99"/>
          <w:rtl/>
        </w:rPr>
        <w:t>(ג</w:t>
      </w:r>
      <w:r w:rsidRPr="00CF7523">
        <w:rPr>
          <w:rStyle w:val="default"/>
          <w:rFonts w:cs="FrankRuehl" w:hint="cs"/>
          <w:vanish/>
          <w:sz w:val="22"/>
          <w:szCs w:val="22"/>
          <w:shd w:val="clear" w:color="auto" w:fill="FFFF99"/>
          <w:rtl/>
        </w:rPr>
        <w:t>)</w:t>
      </w:r>
      <w:r w:rsidRPr="00CF7523">
        <w:rPr>
          <w:rStyle w:val="default"/>
          <w:rFonts w:cs="FrankRuehl"/>
          <w:vanish/>
          <w:sz w:val="22"/>
          <w:szCs w:val="22"/>
          <w:shd w:val="clear" w:color="auto" w:fill="FFFF99"/>
          <w:rtl/>
        </w:rPr>
        <w:tab/>
        <w:t>ק</w:t>
      </w:r>
      <w:r w:rsidRPr="00CF7523">
        <w:rPr>
          <w:rStyle w:val="default"/>
          <w:rFonts w:cs="FrankRuehl" w:hint="cs"/>
          <w:vanish/>
          <w:sz w:val="22"/>
          <w:szCs w:val="22"/>
          <w:shd w:val="clear" w:color="auto" w:fill="FFFF99"/>
          <w:rtl/>
        </w:rPr>
        <w:t xml:space="preserve">בלן כוח אדם </w:t>
      </w:r>
      <w:r w:rsidRPr="00CF7523">
        <w:rPr>
          <w:rStyle w:val="default"/>
          <w:rFonts w:cs="FrankRuehl" w:hint="cs"/>
          <w:vanish/>
          <w:sz w:val="22"/>
          <w:szCs w:val="22"/>
          <w:u w:val="single"/>
          <w:shd w:val="clear" w:color="auto" w:fill="FFFF99"/>
          <w:rtl/>
        </w:rPr>
        <w:t>או קבלן שירות</w:t>
      </w:r>
      <w:r w:rsidRPr="00CF7523">
        <w:rPr>
          <w:rStyle w:val="default"/>
          <w:rFonts w:cs="FrankRuehl" w:hint="cs"/>
          <w:vanish/>
          <w:sz w:val="22"/>
          <w:szCs w:val="22"/>
          <w:shd w:val="clear" w:color="auto" w:fill="FFFF99"/>
          <w:rtl/>
        </w:rPr>
        <w:t xml:space="preserve"> רשאי בכל עת, בכפוף </w:t>
      </w:r>
      <w:r w:rsidRPr="00CF7523">
        <w:rPr>
          <w:rStyle w:val="default"/>
          <w:rFonts w:cs="FrankRuehl"/>
          <w:vanish/>
          <w:sz w:val="22"/>
          <w:szCs w:val="22"/>
          <w:shd w:val="clear" w:color="auto" w:fill="FFFF99"/>
          <w:rtl/>
        </w:rPr>
        <w:t>ל</w:t>
      </w:r>
      <w:r w:rsidRPr="00CF7523">
        <w:rPr>
          <w:rStyle w:val="default"/>
          <w:rFonts w:cs="FrankRuehl" w:hint="cs"/>
          <w:vanish/>
          <w:sz w:val="22"/>
          <w:szCs w:val="22"/>
          <w:shd w:val="clear" w:color="auto" w:fill="FFFF99"/>
          <w:rtl/>
        </w:rPr>
        <w:t>תקנת משנה (ב), להמיר ערבות בנקאית</w:t>
      </w:r>
      <w:r w:rsidRPr="00CF7523">
        <w:rPr>
          <w:rStyle w:val="default"/>
          <w:rFonts w:cs="FrankRuehl"/>
          <w:vanish/>
          <w:sz w:val="22"/>
          <w:szCs w:val="22"/>
          <w:shd w:val="clear" w:color="auto" w:fill="FFFF99"/>
          <w:rtl/>
        </w:rPr>
        <w:t xml:space="preserve"> ש</w:t>
      </w:r>
      <w:r w:rsidRPr="00CF7523">
        <w:rPr>
          <w:rStyle w:val="default"/>
          <w:rFonts w:cs="FrankRuehl" w:hint="cs"/>
          <w:vanish/>
          <w:sz w:val="22"/>
          <w:szCs w:val="22"/>
          <w:shd w:val="clear" w:color="auto" w:fill="FFFF99"/>
          <w:rtl/>
        </w:rPr>
        <w:t>המציא לפי תקנות אלה, כולה או חלקה, בערובה מתאימה אחרת או להיפך, ובלבד שלא ישונה הסכום הכולל של הערובה.</w:t>
      </w:r>
      <w:bookmarkEnd w:id="7"/>
    </w:p>
    <w:p w:rsidR="00F02869" w:rsidRPr="00F02869" w:rsidRDefault="00545BBF" w:rsidP="00F02869">
      <w:pPr>
        <w:pStyle w:val="P00"/>
        <w:spacing w:before="72"/>
        <w:ind w:left="0" w:right="1134"/>
        <w:rPr>
          <w:rStyle w:val="default"/>
          <w:rFonts w:cs="FrankRuehl" w:hint="cs"/>
          <w:rtl/>
        </w:rPr>
      </w:pPr>
      <w:bookmarkStart w:id="8" w:name="Seif3"/>
      <w:bookmarkEnd w:id="8"/>
      <w:r>
        <w:rPr>
          <w:lang w:val="he-IL"/>
        </w:rPr>
        <w:pict>
          <v:rect id="_x0000_s2056" style="position:absolute;left:0;text-align:left;margin-left:464.5pt;margin-top:8.05pt;width:75.05pt;height:30.9pt;z-index:251646976" o:allowincell="f" filled="f" stroked="f" strokecolor="lime" strokeweight=".25pt">
            <v:textbox style="mso-next-textbox:#_x0000_s2056" inset="0,0,0,0">
              <w:txbxContent>
                <w:p w:rsidR="00545BBF" w:rsidRDefault="00545BBF">
                  <w:pPr>
                    <w:spacing w:line="160" w:lineRule="exact"/>
                    <w:jc w:val="left"/>
                    <w:rPr>
                      <w:rFonts w:cs="Miriam"/>
                      <w:noProof/>
                      <w:sz w:val="18"/>
                      <w:szCs w:val="18"/>
                      <w:rtl/>
                    </w:rPr>
                  </w:pPr>
                  <w:r>
                    <w:rPr>
                      <w:rFonts w:cs="Miriam"/>
                      <w:sz w:val="18"/>
                      <w:szCs w:val="18"/>
                      <w:rtl/>
                    </w:rPr>
                    <w:t>סכ</w:t>
                  </w:r>
                  <w:r>
                    <w:rPr>
                      <w:rFonts w:cs="Miriam" w:hint="cs"/>
                      <w:sz w:val="18"/>
                      <w:szCs w:val="18"/>
                      <w:rtl/>
                    </w:rPr>
                    <w:t>ום הערובה</w:t>
                  </w:r>
                </w:p>
                <w:p w:rsidR="00545BBF" w:rsidRDefault="00545BBF" w:rsidP="00F02869">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w:t>
                  </w:r>
                  <w:r w:rsidR="00F02869">
                    <w:rPr>
                      <w:rFonts w:cs="Miriam" w:hint="cs"/>
                      <w:sz w:val="18"/>
                      <w:szCs w:val="18"/>
                      <w:rtl/>
                    </w:rPr>
                    <w:t>תש"ע-2010</w:t>
                  </w:r>
                </w:p>
                <w:p w:rsidR="00F2652B" w:rsidRDefault="00F2652B" w:rsidP="00F5710F">
                  <w:pPr>
                    <w:spacing w:line="160" w:lineRule="exact"/>
                    <w:jc w:val="left"/>
                    <w:rPr>
                      <w:rFonts w:cs="Miriam" w:hint="cs"/>
                      <w:noProof/>
                      <w:sz w:val="18"/>
                      <w:szCs w:val="18"/>
                      <w:rtl/>
                    </w:rPr>
                  </w:pPr>
                  <w:r>
                    <w:rPr>
                      <w:rFonts w:cs="Miriam" w:hint="cs"/>
                      <w:noProof/>
                      <w:sz w:val="18"/>
                      <w:szCs w:val="18"/>
                      <w:rtl/>
                    </w:rPr>
                    <w:t>הודעה תשע"</w:t>
                  </w:r>
                  <w:r w:rsidR="00AC5DBE">
                    <w:rPr>
                      <w:rFonts w:cs="Miriam" w:hint="cs"/>
                      <w:noProof/>
                      <w:sz w:val="18"/>
                      <w:szCs w:val="18"/>
                      <w:rtl/>
                    </w:rPr>
                    <w:t>ח</w:t>
                  </w:r>
                  <w:r w:rsidR="00F5710F">
                    <w:rPr>
                      <w:rFonts w:cs="Miriam" w:hint="cs"/>
                      <w:noProof/>
                      <w:sz w:val="18"/>
                      <w:szCs w:val="18"/>
                      <w:rtl/>
                    </w:rPr>
                    <w:t>-201</w:t>
                  </w:r>
                  <w:r w:rsidR="00AC5DBE">
                    <w:rPr>
                      <w:rFonts w:cs="Miriam" w:hint="cs"/>
                      <w:noProof/>
                      <w:sz w:val="18"/>
                      <w:szCs w:val="18"/>
                      <w:rtl/>
                    </w:rPr>
                    <w:t>8</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F02869" w:rsidRPr="00F02869">
        <w:rPr>
          <w:rStyle w:val="default"/>
          <w:rFonts w:cs="FrankRuehl" w:hint="cs"/>
          <w:rtl/>
        </w:rPr>
        <w:t>הערובה תהיה לגבי קבלן כוח אדם או קבלן שירות בהתאם להוצאותיו בשל שכר לעובדים שהוא מעסיק, הן כקבלן כוח אדם והן כקבלן שירותים, לשם עבודה אצל הזולת, באחד מסכומים אלה:</w:t>
      </w:r>
    </w:p>
    <w:p w:rsidR="00F02869" w:rsidRPr="00F02869" w:rsidRDefault="00F02869" w:rsidP="00F5710F">
      <w:pPr>
        <w:pStyle w:val="P22"/>
        <w:spacing w:before="72"/>
        <w:ind w:left="1021" w:right="1134"/>
        <w:rPr>
          <w:rStyle w:val="default"/>
          <w:rFonts w:cs="FrankRuehl" w:hint="cs"/>
          <w:rtl/>
        </w:rPr>
      </w:pPr>
      <w:r w:rsidRPr="00F02869">
        <w:rPr>
          <w:rStyle w:val="default"/>
          <w:rFonts w:cs="FrankRuehl" w:hint="cs"/>
          <w:rtl/>
        </w:rPr>
        <w:t>(1)</w:t>
      </w:r>
      <w:r w:rsidRPr="00F02869">
        <w:rPr>
          <w:rStyle w:val="default"/>
          <w:rFonts w:cs="FrankRuehl" w:hint="cs"/>
          <w:rtl/>
        </w:rPr>
        <w:tab/>
        <w:t xml:space="preserve">לגבי הוצאות בשל שכר עבודה שאינן עולות על </w:t>
      </w:r>
      <w:r w:rsidR="00AC5DBE">
        <w:rPr>
          <w:rStyle w:val="default"/>
          <w:rFonts w:cs="FrankRuehl" w:hint="cs"/>
          <w:rtl/>
        </w:rPr>
        <w:t>187,622</w:t>
      </w:r>
      <w:r w:rsidRPr="00F02869">
        <w:rPr>
          <w:rStyle w:val="default"/>
          <w:rFonts w:cs="FrankRuehl" w:hint="cs"/>
          <w:rtl/>
        </w:rPr>
        <w:t xml:space="preserve"> שקלים חדשים, יהיה סכום הערובה הוצאותיו בשל שכר עבודה כאמור או </w:t>
      </w:r>
      <w:r w:rsidR="00AC5DBE">
        <w:rPr>
          <w:rStyle w:val="default"/>
          <w:rFonts w:cs="FrankRuehl" w:hint="cs"/>
          <w:rtl/>
        </w:rPr>
        <w:t>37,524</w:t>
      </w:r>
      <w:r w:rsidRPr="00F02869">
        <w:rPr>
          <w:rStyle w:val="default"/>
          <w:rFonts w:cs="FrankRuehl" w:hint="cs"/>
          <w:rtl/>
        </w:rPr>
        <w:t xml:space="preserve"> שקלים חדשים, הגבוה מביניהם;</w:t>
      </w:r>
    </w:p>
    <w:p w:rsidR="00F02869" w:rsidRPr="00F02869" w:rsidRDefault="00F02869" w:rsidP="00F5710F">
      <w:pPr>
        <w:pStyle w:val="P22"/>
        <w:spacing w:before="72"/>
        <w:ind w:left="1021" w:right="1134"/>
        <w:rPr>
          <w:rStyle w:val="default"/>
          <w:rFonts w:cs="FrankRuehl" w:hint="cs"/>
          <w:rtl/>
        </w:rPr>
      </w:pPr>
      <w:r w:rsidRPr="00F02869">
        <w:rPr>
          <w:rStyle w:val="default"/>
          <w:rFonts w:cs="FrankRuehl" w:hint="cs"/>
          <w:rtl/>
        </w:rPr>
        <w:t>(2)</w:t>
      </w:r>
      <w:r w:rsidRPr="00F02869">
        <w:rPr>
          <w:rStyle w:val="default"/>
          <w:rFonts w:cs="FrankRuehl" w:hint="cs"/>
          <w:rtl/>
        </w:rPr>
        <w:tab/>
        <w:t xml:space="preserve">לגבי הוצאות בשל שכר עבודה העולות על </w:t>
      </w:r>
      <w:r w:rsidR="00AC5DBE">
        <w:rPr>
          <w:rStyle w:val="default"/>
          <w:rFonts w:cs="FrankRuehl" w:hint="cs"/>
          <w:rtl/>
        </w:rPr>
        <w:t>187,622</w:t>
      </w:r>
      <w:r w:rsidRPr="00F02869">
        <w:rPr>
          <w:rStyle w:val="default"/>
          <w:rFonts w:cs="FrankRuehl" w:hint="cs"/>
          <w:rtl/>
        </w:rPr>
        <w:t xml:space="preserve"> שקלים חדשים ושאינן עולות על </w:t>
      </w:r>
      <w:r w:rsidR="00AC5DBE">
        <w:rPr>
          <w:rStyle w:val="default"/>
          <w:rFonts w:cs="FrankRuehl" w:hint="cs"/>
          <w:rtl/>
        </w:rPr>
        <w:t>364,647</w:t>
      </w:r>
      <w:r w:rsidRPr="00F02869">
        <w:rPr>
          <w:rStyle w:val="default"/>
          <w:rFonts w:cs="FrankRuehl" w:hint="cs"/>
          <w:rtl/>
        </w:rPr>
        <w:t xml:space="preserve"> שקלים חדשים, יהיה סכום הערובה הוצאותיו בשל 75% משכר העבודה כאמור או </w:t>
      </w:r>
      <w:r w:rsidR="00AC5DBE">
        <w:rPr>
          <w:rStyle w:val="default"/>
          <w:rFonts w:cs="FrankRuehl" w:hint="cs"/>
          <w:rtl/>
        </w:rPr>
        <w:t>187,622</w:t>
      </w:r>
      <w:r w:rsidRPr="00F02869">
        <w:rPr>
          <w:rStyle w:val="default"/>
          <w:rFonts w:cs="FrankRuehl" w:hint="cs"/>
          <w:rtl/>
        </w:rPr>
        <w:t xml:space="preserve"> שקלים חדשים, הגבוה מביניהם;</w:t>
      </w:r>
    </w:p>
    <w:p w:rsidR="00F02869" w:rsidRPr="00F02869" w:rsidRDefault="00F02869" w:rsidP="00F5710F">
      <w:pPr>
        <w:pStyle w:val="P22"/>
        <w:spacing w:before="72"/>
        <w:ind w:left="1021" w:right="1134"/>
        <w:rPr>
          <w:rStyle w:val="default"/>
          <w:rFonts w:cs="FrankRuehl" w:hint="cs"/>
          <w:rtl/>
        </w:rPr>
      </w:pPr>
      <w:r w:rsidRPr="00F02869">
        <w:rPr>
          <w:rStyle w:val="default"/>
          <w:rFonts w:cs="FrankRuehl" w:hint="cs"/>
          <w:rtl/>
        </w:rPr>
        <w:t>(3)</w:t>
      </w:r>
      <w:r w:rsidRPr="00F02869">
        <w:rPr>
          <w:rStyle w:val="default"/>
          <w:rFonts w:cs="FrankRuehl" w:hint="cs"/>
          <w:rtl/>
        </w:rPr>
        <w:tab/>
        <w:t xml:space="preserve">לגבי הוצאותיו בשל שכר עבודה העולות על </w:t>
      </w:r>
      <w:r w:rsidR="00AC5DBE">
        <w:rPr>
          <w:rStyle w:val="default"/>
          <w:rFonts w:cs="FrankRuehl" w:hint="cs"/>
          <w:rtl/>
        </w:rPr>
        <w:t>364,647</w:t>
      </w:r>
      <w:r w:rsidRPr="00F02869">
        <w:rPr>
          <w:rStyle w:val="default"/>
          <w:rFonts w:cs="FrankRuehl" w:hint="cs"/>
          <w:rtl/>
        </w:rPr>
        <w:t xml:space="preserve"> שקלים חדשים, יהיה סכום הערובה הוצאותיו בשל מחצית משכר העבודה כאמור או </w:t>
      </w:r>
      <w:r w:rsidR="00AC5DBE">
        <w:rPr>
          <w:rStyle w:val="default"/>
          <w:rFonts w:cs="FrankRuehl" w:hint="cs"/>
          <w:rtl/>
        </w:rPr>
        <w:t>273,484</w:t>
      </w:r>
      <w:r w:rsidRPr="00F02869">
        <w:rPr>
          <w:rStyle w:val="default"/>
          <w:rFonts w:cs="FrankRuehl" w:hint="cs"/>
          <w:rtl/>
        </w:rPr>
        <w:t xml:space="preserve"> שקלים חדשים, הגבוה מביניהם.</w:t>
      </w:r>
    </w:p>
    <w:p w:rsidR="00545BBF" w:rsidRDefault="00545BBF">
      <w:pPr>
        <w:pStyle w:val="P00"/>
        <w:spacing w:before="72"/>
        <w:ind w:left="0" w:right="1134"/>
        <w:rPr>
          <w:rStyle w:val="default"/>
          <w:rFonts w:cs="FrankRuehl"/>
          <w:rtl/>
        </w:rPr>
      </w:pPr>
      <w:r>
        <w:rPr>
          <w:lang w:val="he-IL"/>
        </w:rPr>
        <w:pict>
          <v:rect id="_x0000_s2057" style="position:absolute;left:0;text-align:left;margin-left:464.5pt;margin-top:8.05pt;width:75.05pt;height:19.2pt;z-index:251648000" o:allowincell="f" filled="f" stroked="f" strokecolor="lime" strokeweight=".25pt">
            <v:textbox inset="0,0,0,0">
              <w:txbxContent>
                <w:p w:rsidR="00545BBF" w:rsidRDefault="00545BB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תשנ"ז-</w:t>
                  </w:r>
                  <w:r>
                    <w:rPr>
                      <w:rFonts w:cs="Miriam"/>
                      <w:sz w:val="18"/>
                      <w:szCs w:val="18"/>
                      <w:rtl/>
                    </w:rPr>
                    <w:t>1997</w:t>
                  </w:r>
                </w:p>
                <w:p w:rsidR="00A71E9E" w:rsidRDefault="00A71E9E" w:rsidP="00A71E9E">
                  <w:pPr>
                    <w:spacing w:line="160" w:lineRule="exact"/>
                    <w:jc w:val="left"/>
                    <w:rPr>
                      <w:rFonts w:cs="Miriam" w:hint="cs"/>
                      <w:sz w:val="18"/>
                      <w:szCs w:val="18"/>
                      <w:rtl/>
                    </w:rPr>
                  </w:pPr>
                  <w:r>
                    <w:rPr>
                      <w:rFonts w:cs="Miriam" w:hint="cs"/>
                      <w:sz w:val="18"/>
                      <w:szCs w:val="18"/>
                      <w:rtl/>
                    </w:rPr>
                    <w:t>תק' תש"ע-2010</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יש</w:t>
      </w:r>
      <w:r>
        <w:rPr>
          <w:rStyle w:val="default"/>
          <w:rFonts w:cs="FrankRuehl"/>
          <w:rtl/>
        </w:rPr>
        <w:t>וב</w:t>
      </w:r>
      <w:r>
        <w:rPr>
          <w:rStyle w:val="default"/>
          <w:rFonts w:cs="FrankRuehl" w:hint="cs"/>
          <w:rtl/>
        </w:rPr>
        <w:t xml:space="preserve"> סכום הערובה ייעשה על בסיס דו"חות כספיים מלאים ומאושרים אחרונים של קבלן כוח האדם</w:t>
      </w:r>
      <w:r w:rsidR="00A71E9E">
        <w:rPr>
          <w:rStyle w:val="default"/>
          <w:rFonts w:cs="FrankRuehl" w:hint="cs"/>
          <w:rtl/>
        </w:rPr>
        <w:t xml:space="preserve"> או קבלן השירות</w:t>
      </w:r>
      <w:r>
        <w:rPr>
          <w:rStyle w:val="default"/>
          <w:rFonts w:cs="FrankRuehl" w:hint="cs"/>
          <w:rtl/>
        </w:rPr>
        <w:t>, מאזני בוחן עדכניים שלו וכן דיווחיו השוטפים לרשויות מס הכנסה, והכל באישור ר</w:t>
      </w:r>
      <w:r>
        <w:rPr>
          <w:rStyle w:val="default"/>
          <w:rFonts w:cs="FrankRuehl"/>
          <w:rtl/>
        </w:rPr>
        <w:t>ו</w:t>
      </w:r>
      <w:r>
        <w:rPr>
          <w:rStyle w:val="default"/>
          <w:rFonts w:cs="FrankRuehl" w:hint="cs"/>
          <w:rtl/>
        </w:rPr>
        <w:t>אה חשבון מוסמך או יועץ מס הרשום בפנקס יועצי המס.</w:t>
      </w:r>
    </w:p>
    <w:p w:rsidR="00545BBF" w:rsidRDefault="00545BBF" w:rsidP="00F02869">
      <w:pPr>
        <w:pStyle w:val="P00"/>
        <w:spacing w:before="72"/>
        <w:ind w:left="0" w:right="1134"/>
        <w:rPr>
          <w:rStyle w:val="default"/>
          <w:rFonts w:cs="FrankRuehl"/>
          <w:rtl/>
        </w:rPr>
      </w:pPr>
      <w:r>
        <w:rPr>
          <w:lang w:val="he-IL"/>
        </w:rPr>
        <w:pict>
          <v:rect id="_x0000_s2058" style="position:absolute;left:0;text-align:left;margin-left:464.5pt;margin-top:8.05pt;width:75.05pt;height:8pt;z-index:251649024" o:allowincell="f" filled="f" stroked="f" strokecolor="lime" strokeweight=".25pt">
            <v:textbox inset="0,0,0,0">
              <w:txbxContent>
                <w:p w:rsidR="00545BBF" w:rsidRDefault="00545BBF" w:rsidP="00F02869">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sidR="00F02869">
                    <w:rPr>
                      <w:rFonts w:cs="Miriam" w:hint="cs"/>
                      <w:sz w:val="18"/>
                      <w:szCs w:val="18"/>
                      <w:rtl/>
                    </w:rPr>
                    <w:t>תש"ע-2010</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sidR="00F02869">
        <w:rPr>
          <w:rStyle w:val="default"/>
          <w:rFonts w:cs="FrankRuehl" w:hint="cs"/>
          <w:rtl/>
        </w:rPr>
        <w:t>(נמחקה</w:t>
      </w:r>
      <w:r>
        <w:rPr>
          <w:rStyle w:val="default"/>
          <w:rFonts w:cs="FrankRuehl" w:hint="cs"/>
          <w:rtl/>
        </w:rPr>
        <w:t>).</w:t>
      </w:r>
    </w:p>
    <w:p w:rsidR="00545BBF" w:rsidRDefault="00545BBF">
      <w:pPr>
        <w:pStyle w:val="P00"/>
        <w:spacing w:before="72"/>
        <w:ind w:left="0" w:right="1134"/>
        <w:rPr>
          <w:rStyle w:val="default"/>
          <w:rFonts w:cs="FrankRuehl" w:hint="cs"/>
          <w:rtl/>
        </w:rPr>
      </w:pPr>
      <w:r>
        <w:rPr>
          <w:lang w:val="he-IL"/>
        </w:rPr>
        <w:pict>
          <v:rect id="_x0000_s2059" style="position:absolute;left:0;text-align:left;margin-left:464.5pt;margin-top:8.05pt;width:75.05pt;height:20pt;z-index:251650048" o:allowincell="f" filled="f" stroked="f" strokecolor="lime" strokeweight=".25pt">
            <v:textbox inset="0,0,0,0">
              <w:txbxContent>
                <w:p w:rsidR="00545BBF" w:rsidRDefault="00545BBF">
                  <w:pPr>
                    <w:spacing w:line="160" w:lineRule="exact"/>
                    <w:jc w:val="left"/>
                    <w:rPr>
                      <w:rFonts w:cs="Miriam" w:hint="cs"/>
                      <w:sz w:val="18"/>
                      <w:szCs w:val="18"/>
                      <w:rtl/>
                    </w:rPr>
                  </w:pPr>
                  <w:r>
                    <w:rPr>
                      <w:rFonts w:cs="Miriam"/>
                      <w:sz w:val="18"/>
                      <w:szCs w:val="18"/>
                      <w:rtl/>
                    </w:rPr>
                    <w:t>תק</w:t>
                  </w:r>
                  <w:r>
                    <w:rPr>
                      <w:rFonts w:cs="Miriam" w:hint="cs"/>
                      <w:sz w:val="18"/>
                      <w:szCs w:val="18"/>
                      <w:rtl/>
                    </w:rPr>
                    <w:t>' תשנ"ז-</w:t>
                  </w:r>
                  <w:r>
                    <w:rPr>
                      <w:rFonts w:cs="Miriam"/>
                      <w:sz w:val="18"/>
                      <w:szCs w:val="18"/>
                      <w:rtl/>
                    </w:rPr>
                    <w:t>1997</w:t>
                  </w:r>
                </w:p>
                <w:p w:rsidR="00A71E9E" w:rsidRDefault="00A71E9E" w:rsidP="00A71E9E">
                  <w:pPr>
                    <w:spacing w:line="160" w:lineRule="exact"/>
                    <w:jc w:val="left"/>
                    <w:rPr>
                      <w:rFonts w:cs="Miriam" w:hint="cs"/>
                      <w:sz w:val="18"/>
                      <w:szCs w:val="18"/>
                      <w:rtl/>
                    </w:rPr>
                  </w:pPr>
                  <w:r>
                    <w:rPr>
                      <w:rFonts w:cs="Miriam" w:hint="cs"/>
                      <w:sz w:val="18"/>
                      <w:szCs w:val="18"/>
                      <w:rtl/>
                    </w:rPr>
                    <w:t>תק' תש"ע-2010</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ס</w:t>
      </w:r>
      <w:r>
        <w:rPr>
          <w:rStyle w:val="default"/>
          <w:rFonts w:cs="FrankRuehl" w:hint="cs"/>
          <w:rtl/>
        </w:rPr>
        <w:t xml:space="preserve">כום הערובה האמור בתקנת משנה (א) יופחת ב-10 אחוזים </w:t>
      </w:r>
      <w:r>
        <w:rPr>
          <w:rStyle w:val="default"/>
          <w:rFonts w:cs="FrankRuehl"/>
          <w:rtl/>
        </w:rPr>
        <w:t>מ</w:t>
      </w:r>
      <w:r>
        <w:rPr>
          <w:rStyle w:val="default"/>
          <w:rFonts w:cs="FrankRuehl" w:hint="cs"/>
          <w:rtl/>
        </w:rPr>
        <w:t xml:space="preserve">מנו </w:t>
      </w:r>
      <w:r>
        <w:rPr>
          <w:rStyle w:val="default"/>
          <w:rFonts w:cs="FrankRuehl"/>
          <w:rtl/>
        </w:rPr>
        <w:t>–</w:t>
      </w:r>
    </w:p>
    <w:p w:rsidR="00545BBF" w:rsidRDefault="00545BBF">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קבלן כוח אדם </w:t>
      </w:r>
      <w:r w:rsidR="00A71E9E">
        <w:rPr>
          <w:rStyle w:val="default"/>
          <w:rFonts w:cs="FrankRuehl" w:hint="cs"/>
          <w:rtl/>
        </w:rPr>
        <w:t xml:space="preserve">או קבלן שירות </w:t>
      </w:r>
      <w:r>
        <w:rPr>
          <w:rStyle w:val="default"/>
          <w:rFonts w:cs="FrankRuehl" w:hint="cs"/>
          <w:rtl/>
        </w:rPr>
        <w:t>שהוא צד להסכם קיבוצי כאמור בסעיף 1 לחוק הסכמים קיבוציים, תשי"ז-</w:t>
      </w:r>
      <w:r>
        <w:rPr>
          <w:rStyle w:val="default"/>
          <w:rFonts w:cs="FrankRuehl"/>
          <w:rtl/>
        </w:rPr>
        <w:t xml:space="preserve">1957; </w:t>
      </w:r>
    </w:p>
    <w:p w:rsidR="00545BBF" w:rsidRDefault="00545BBF">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קבלן כוח אדם </w:t>
      </w:r>
      <w:r w:rsidR="00A71E9E">
        <w:rPr>
          <w:rStyle w:val="default"/>
          <w:rFonts w:cs="FrankRuehl" w:hint="cs"/>
          <w:rtl/>
        </w:rPr>
        <w:t xml:space="preserve">או קבלן שירות </w:t>
      </w:r>
      <w:r>
        <w:rPr>
          <w:rStyle w:val="default"/>
          <w:rFonts w:cs="FrankRuehl" w:hint="cs"/>
          <w:rtl/>
        </w:rPr>
        <w:t xml:space="preserve">שהחזיק כדין ברשיון </w:t>
      </w:r>
      <w:r>
        <w:rPr>
          <w:rStyle w:val="default"/>
          <w:rFonts w:cs="FrankRuehl"/>
          <w:rtl/>
        </w:rPr>
        <w:t>לפ</w:t>
      </w:r>
      <w:r>
        <w:rPr>
          <w:rStyle w:val="default"/>
          <w:rFonts w:cs="FrankRuehl" w:hint="cs"/>
          <w:rtl/>
        </w:rPr>
        <w:t>י החוק במשך חמש שנים או יותר ברציפות,</w:t>
      </w:r>
    </w:p>
    <w:p w:rsidR="00545BBF" w:rsidRDefault="00545BBF">
      <w:pPr>
        <w:pStyle w:val="P22"/>
        <w:spacing w:before="72"/>
        <w:ind w:left="1021" w:right="1134"/>
        <w:rPr>
          <w:rStyle w:val="default"/>
          <w:rFonts w:cs="FrankRuehl"/>
          <w:rtl/>
        </w:rPr>
      </w:pPr>
      <w:r>
        <w:rPr>
          <w:rStyle w:val="default"/>
          <w:rFonts w:cs="FrankRuehl" w:hint="cs"/>
          <w:rtl/>
        </w:rPr>
        <w:t>ו</w:t>
      </w:r>
      <w:r>
        <w:rPr>
          <w:rStyle w:val="default"/>
          <w:rFonts w:cs="FrankRuehl"/>
          <w:rtl/>
        </w:rPr>
        <w:t>א</w:t>
      </w:r>
      <w:r>
        <w:rPr>
          <w:rStyle w:val="default"/>
          <w:rFonts w:cs="FrankRuehl" w:hint="cs"/>
          <w:rtl/>
        </w:rPr>
        <w:t xml:space="preserve">ם היה קבלן כוח אדם </w:t>
      </w:r>
      <w:r w:rsidR="00A71E9E">
        <w:rPr>
          <w:rStyle w:val="default"/>
          <w:rFonts w:cs="FrankRuehl" w:hint="cs"/>
          <w:rtl/>
        </w:rPr>
        <w:t xml:space="preserve">או קבלן שירות </w:t>
      </w:r>
      <w:r>
        <w:rPr>
          <w:rStyle w:val="default"/>
          <w:rFonts w:cs="FrankRuehl" w:hint="cs"/>
          <w:rtl/>
        </w:rPr>
        <w:t>זכאי להפחתה מכוח פסקאות (1) ו-(2) גם יחד, תחושב הפחתה שניה מסכו</w:t>
      </w:r>
      <w:r>
        <w:rPr>
          <w:rStyle w:val="default"/>
          <w:rFonts w:cs="FrankRuehl"/>
          <w:rtl/>
        </w:rPr>
        <w:t>ם</w:t>
      </w:r>
      <w:r>
        <w:rPr>
          <w:rStyle w:val="default"/>
          <w:rFonts w:cs="FrankRuehl" w:hint="cs"/>
          <w:rtl/>
        </w:rPr>
        <w:t xml:space="preserve"> הערובה לאחר ההפחתה הראשונה.</w:t>
      </w:r>
    </w:p>
    <w:p w:rsidR="00545BBF" w:rsidRDefault="00545BBF">
      <w:pPr>
        <w:pStyle w:val="P00"/>
        <w:spacing w:before="72"/>
        <w:ind w:left="0" w:right="1134"/>
        <w:rPr>
          <w:rStyle w:val="default"/>
          <w:rFonts w:cs="FrankRuehl"/>
          <w:rtl/>
        </w:rPr>
      </w:pPr>
      <w:r>
        <w:rPr>
          <w:lang w:val="he-IL"/>
        </w:rPr>
        <w:pict>
          <v:rect id="_x0000_s2060" style="position:absolute;left:0;text-align:left;margin-left:464.5pt;margin-top:8.05pt;width:75.05pt;height:21pt;z-index:251651072" o:allowincell="f" filled="f" stroked="f" strokecolor="lime" strokeweight=".25pt">
            <v:textbox inset="0,0,0,0">
              <w:txbxContent>
                <w:p w:rsidR="00545BBF" w:rsidRDefault="00545BB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תשנ"ז-</w:t>
                  </w:r>
                  <w:r>
                    <w:rPr>
                      <w:rFonts w:cs="Miriam"/>
                      <w:sz w:val="18"/>
                      <w:szCs w:val="18"/>
                      <w:rtl/>
                    </w:rPr>
                    <w:t>1997</w:t>
                  </w:r>
                </w:p>
                <w:p w:rsidR="00A71E9E" w:rsidRDefault="00A71E9E" w:rsidP="00A71E9E">
                  <w:pPr>
                    <w:spacing w:line="160" w:lineRule="exact"/>
                    <w:jc w:val="left"/>
                    <w:rPr>
                      <w:rFonts w:cs="Miriam" w:hint="cs"/>
                      <w:sz w:val="18"/>
                      <w:szCs w:val="18"/>
                      <w:rtl/>
                    </w:rPr>
                  </w:pPr>
                  <w:r>
                    <w:rPr>
                      <w:rFonts w:cs="Miriam" w:hint="cs"/>
                      <w:sz w:val="18"/>
                      <w:szCs w:val="18"/>
                      <w:rtl/>
                    </w:rPr>
                    <w:t>תק' תש"ע-2010</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 xml:space="preserve">שר רשאי, על אף האמור בתקנות משנה (א) עד (ד), להגדיל את סכום הערובה עד לתקרה של כפל סכום הערובה </w:t>
      </w:r>
      <w:r>
        <w:rPr>
          <w:rStyle w:val="default"/>
          <w:rFonts w:cs="FrankRuehl"/>
          <w:rtl/>
        </w:rPr>
        <w:t>לפ</w:t>
      </w:r>
      <w:r>
        <w:rPr>
          <w:rStyle w:val="default"/>
          <w:rFonts w:cs="FrankRuehl" w:hint="cs"/>
          <w:rtl/>
        </w:rPr>
        <w:t xml:space="preserve">י תקנת משנה (א), לגבי קבלן כוח אדם </w:t>
      </w:r>
      <w:r w:rsidR="00A71E9E">
        <w:rPr>
          <w:rStyle w:val="default"/>
          <w:rFonts w:cs="FrankRuehl" w:hint="cs"/>
          <w:rtl/>
        </w:rPr>
        <w:t xml:space="preserve">או קבלן שירות </w:t>
      </w:r>
      <w:r>
        <w:rPr>
          <w:rStyle w:val="default"/>
          <w:rFonts w:cs="FrankRuehl" w:hint="cs"/>
          <w:rtl/>
        </w:rPr>
        <w:t>שחוות דעת של רואה חשבון מוסמך מצביעה על קשיים זמניים ביציבותו הכלכלית;</w:t>
      </w:r>
      <w:r>
        <w:rPr>
          <w:rStyle w:val="default"/>
          <w:rFonts w:cs="FrankRuehl"/>
          <w:rtl/>
        </w:rPr>
        <w:t xml:space="preserve"> </w:t>
      </w:r>
      <w:r>
        <w:rPr>
          <w:rStyle w:val="default"/>
          <w:rFonts w:cs="FrankRuehl" w:hint="cs"/>
          <w:rtl/>
        </w:rPr>
        <w:t>סכום הערובה המוגדל ומשך ההגדלה ייקבעו בהתחשב עם חוות הדעת כאמור.</w:t>
      </w:r>
    </w:p>
    <w:p w:rsidR="00545BBF" w:rsidRDefault="00545BBF">
      <w:pPr>
        <w:pStyle w:val="P00"/>
        <w:spacing w:before="72"/>
        <w:ind w:left="0" w:right="1134"/>
        <w:rPr>
          <w:rStyle w:val="default"/>
          <w:rFonts w:cs="FrankRuehl" w:hint="cs"/>
          <w:rtl/>
        </w:rPr>
      </w:pPr>
      <w:r>
        <w:rPr>
          <w:rFonts w:cs="FrankRuehl"/>
          <w:rtl/>
          <w:lang w:val="he-IL"/>
        </w:rPr>
        <w:pict>
          <v:shape id="_x0000_s2084" type="#_x0000_t202" style="position:absolute;left:0;text-align:left;margin-left:470.25pt;margin-top:7.1pt;width:1in;height:11.2pt;z-index:251666432" filled="f" stroked="f">
            <v:textbox inset="1mm,0,1mm,0">
              <w:txbxContent>
                <w:p w:rsidR="00545BBF" w:rsidRDefault="00545BBF">
                  <w:pPr>
                    <w:spacing w:line="160" w:lineRule="exact"/>
                    <w:jc w:val="left"/>
                    <w:rPr>
                      <w:rFonts w:cs="Miriam"/>
                      <w:noProof/>
                      <w:sz w:val="18"/>
                      <w:szCs w:val="18"/>
                      <w:rtl/>
                    </w:rPr>
                  </w:pPr>
                  <w:r>
                    <w:rPr>
                      <w:rFonts w:cs="Miriam"/>
                      <w:sz w:val="18"/>
                      <w:szCs w:val="18"/>
                      <w:rtl/>
                    </w:rPr>
                    <w:t>תק</w:t>
                  </w:r>
                  <w:r>
                    <w:rPr>
                      <w:rFonts w:cs="Miriam" w:hint="cs"/>
                      <w:sz w:val="18"/>
                      <w:szCs w:val="18"/>
                      <w:rtl/>
                    </w:rPr>
                    <w:t>' תשנ"ז-</w:t>
                  </w:r>
                  <w:r>
                    <w:rPr>
                      <w:rFonts w:cs="Miriam"/>
                      <w:sz w:val="18"/>
                      <w:szCs w:val="18"/>
                      <w:rtl/>
                    </w:rPr>
                    <w:t>1997</w:t>
                  </w:r>
                </w:p>
              </w:txbxContent>
            </v:textbox>
          </v:shape>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סכום הנקוב בתקנת משנה (א) ישתנה ב-1 בספטמבר של כל שנה לפי שיעור השינוי בשכר ה</w:t>
      </w:r>
      <w:r>
        <w:rPr>
          <w:rStyle w:val="default"/>
          <w:rFonts w:cs="FrankRuehl"/>
          <w:rtl/>
        </w:rPr>
        <w:t>ממ</w:t>
      </w:r>
      <w:r>
        <w:rPr>
          <w:rStyle w:val="default"/>
          <w:rFonts w:cs="FrankRuehl" w:hint="cs"/>
          <w:rtl/>
        </w:rPr>
        <w:t>וצע, כהגדרתו בסעיף 2 לחוק הביטוח הלאומי [נוסח משולב], תשנ"ה-</w:t>
      </w:r>
      <w:r>
        <w:rPr>
          <w:rStyle w:val="default"/>
          <w:rFonts w:cs="FrankRuehl"/>
          <w:rtl/>
        </w:rPr>
        <w:t xml:space="preserve">1995, </w:t>
      </w:r>
      <w:r>
        <w:rPr>
          <w:rStyle w:val="default"/>
          <w:rFonts w:cs="FrankRuehl" w:hint="cs"/>
          <w:rtl/>
        </w:rPr>
        <w:t>למן ה-1 בספטמבר של השנה שקדמה לה; השר יפרסם הודעה ברשומות בדבר הסכום המעודכן כאמור.</w:t>
      </w:r>
    </w:p>
    <w:p w:rsidR="00F02869" w:rsidRDefault="00F02869" w:rsidP="00F02869">
      <w:pPr>
        <w:pStyle w:val="P00"/>
        <w:spacing w:before="72"/>
        <w:ind w:left="0" w:right="1134"/>
        <w:rPr>
          <w:rStyle w:val="default"/>
          <w:rFonts w:cs="FrankRuehl" w:hint="cs"/>
          <w:rtl/>
        </w:rPr>
      </w:pPr>
      <w:r>
        <w:rPr>
          <w:rFonts w:cs="FrankRuehl"/>
          <w:rtl/>
          <w:lang w:val="he-IL"/>
        </w:rPr>
        <w:pict>
          <v:shape id="_x0000_s2107" type="#_x0000_t202" style="position:absolute;left:0;text-align:left;margin-left:470.25pt;margin-top:7.1pt;width:1in;height:11.2pt;z-index:251674624" filled="f" stroked="f">
            <v:textbox inset="1mm,0,1mm,0">
              <w:txbxContent>
                <w:p w:rsidR="00F02869" w:rsidRDefault="00F02869" w:rsidP="00F02869">
                  <w:pPr>
                    <w:spacing w:line="160" w:lineRule="exact"/>
                    <w:jc w:val="left"/>
                    <w:rPr>
                      <w:rFonts w:cs="Miriam"/>
                      <w:noProof/>
                      <w:sz w:val="18"/>
                      <w:szCs w:val="18"/>
                      <w:rtl/>
                    </w:rPr>
                  </w:pPr>
                  <w:r>
                    <w:rPr>
                      <w:rFonts w:cs="Miriam"/>
                      <w:sz w:val="18"/>
                      <w:szCs w:val="18"/>
                      <w:rtl/>
                    </w:rPr>
                    <w:t>תק</w:t>
                  </w:r>
                  <w:r>
                    <w:rPr>
                      <w:rFonts w:cs="Miriam" w:hint="cs"/>
                      <w:sz w:val="18"/>
                      <w:szCs w:val="18"/>
                      <w:rtl/>
                    </w:rPr>
                    <w:t>' תש"ע-2010</w:t>
                  </w:r>
                </w:p>
              </w:txbxContent>
            </v:textbox>
          </v:shape>
        </w:pict>
      </w:r>
      <w:r>
        <w:rPr>
          <w:rFonts w:cs="FrankRuehl"/>
          <w:sz w:val="26"/>
          <w:rtl/>
        </w:rPr>
        <w:tab/>
      </w:r>
      <w:r>
        <w:rPr>
          <w:rStyle w:val="default"/>
          <w:rFonts w:cs="FrankRuehl"/>
          <w:rtl/>
        </w:rPr>
        <w:t>(</w:t>
      </w:r>
      <w:r>
        <w:rPr>
          <w:rStyle w:val="default"/>
          <w:rFonts w:cs="FrankRuehl" w:hint="cs"/>
          <w:rtl/>
        </w:rPr>
        <w:t>ז)</w:t>
      </w:r>
      <w:r>
        <w:rPr>
          <w:rStyle w:val="default"/>
          <w:rFonts w:cs="FrankRuehl" w:hint="cs"/>
          <w:rtl/>
        </w:rPr>
        <w:tab/>
        <w:t xml:space="preserve">בתקנה זו, "הוצאות בשל שכר עבודה" </w:t>
      </w:r>
      <w:r>
        <w:rPr>
          <w:rStyle w:val="default"/>
          <w:rFonts w:cs="FrankRuehl"/>
          <w:rtl/>
        </w:rPr>
        <w:t>–</w:t>
      </w:r>
      <w:r>
        <w:rPr>
          <w:rStyle w:val="default"/>
          <w:rFonts w:cs="FrankRuehl" w:hint="cs"/>
          <w:rtl/>
        </w:rPr>
        <w:t xml:space="preserve"> לרבות תשלומים בעד שכר ותשלומי חובה למס הכנסה ולמוסד לביטוח לאומי, אך למעט תשלומים ששולמו להבטחת פיצויי פיטורים, פנסיה או גמל, והכל בחישוב ממוצע חודשי לתקופה של 12 החודשים שקדמו למועד המצאת הערובה, ואולם </w:t>
      </w:r>
      <w:r>
        <w:rPr>
          <w:rStyle w:val="default"/>
          <w:rFonts w:cs="FrankRuehl"/>
          <w:rtl/>
        </w:rPr>
        <w:t>–</w:t>
      </w:r>
    </w:p>
    <w:p w:rsidR="00F02869" w:rsidRDefault="00F02869" w:rsidP="00F0286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לגבי קבלן כוח אדם או קבלן שירות שתקופת פעילותו בפועל לפני מועד המצאת הערובה פחותה משנה, יהיה הממוצע החודשי האמור לתקופת פעילותו בפועל;</w:t>
      </w:r>
    </w:p>
    <w:p w:rsidR="00F02869" w:rsidRDefault="00F02869" w:rsidP="00F0286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לגבי קבלן כוח אדם חדש או קבלן שירות חדש, יהיה הממוצע החודשי האמור על פי אומדן שימסור בעת הגשת הבקשה למתן רישיון.</w:t>
      </w:r>
    </w:p>
    <w:p w:rsidR="00545BBF" w:rsidRPr="00CF7523" w:rsidRDefault="00545BBF">
      <w:pPr>
        <w:pStyle w:val="P00"/>
        <w:spacing w:before="0"/>
        <w:ind w:left="0" w:right="1134"/>
        <w:rPr>
          <w:rFonts w:cs="FrankRuehl" w:hint="cs"/>
          <w:vanish/>
          <w:color w:val="FF0000"/>
          <w:szCs w:val="20"/>
          <w:shd w:val="clear" w:color="auto" w:fill="FFFF99"/>
          <w:rtl/>
        </w:rPr>
      </w:pPr>
      <w:bookmarkStart w:id="9" w:name="Rov29"/>
      <w:r w:rsidRPr="00CF7523">
        <w:rPr>
          <w:rFonts w:cs="FrankRuehl" w:hint="cs"/>
          <w:vanish/>
          <w:color w:val="FF0000"/>
          <w:szCs w:val="20"/>
          <w:shd w:val="clear" w:color="auto" w:fill="FFFF99"/>
          <w:rtl/>
        </w:rPr>
        <w:t>מיום 1.4.1997</w:t>
      </w:r>
    </w:p>
    <w:p w:rsidR="00545BBF" w:rsidRPr="00CF7523" w:rsidRDefault="00545BBF">
      <w:pPr>
        <w:pStyle w:val="P00"/>
        <w:spacing w:before="0"/>
        <w:ind w:left="0" w:right="1134"/>
        <w:rPr>
          <w:rFonts w:cs="FrankRuehl" w:hint="cs"/>
          <w:vanish/>
          <w:szCs w:val="20"/>
          <w:shd w:val="clear" w:color="auto" w:fill="FFFF99"/>
          <w:rtl/>
        </w:rPr>
      </w:pPr>
      <w:r w:rsidRPr="00CF7523">
        <w:rPr>
          <w:rFonts w:cs="FrankRuehl" w:hint="cs"/>
          <w:b/>
          <w:bCs/>
          <w:vanish/>
          <w:szCs w:val="20"/>
          <w:shd w:val="clear" w:color="auto" w:fill="FFFF99"/>
          <w:rtl/>
        </w:rPr>
        <w:t>תק' תשנ"ז-1997</w:t>
      </w:r>
    </w:p>
    <w:p w:rsidR="00545BBF" w:rsidRPr="00CF7523" w:rsidRDefault="00545BBF">
      <w:pPr>
        <w:pStyle w:val="P00"/>
        <w:spacing w:before="0"/>
        <w:ind w:left="0" w:right="1134"/>
        <w:rPr>
          <w:rFonts w:cs="FrankRuehl" w:hint="cs"/>
          <w:vanish/>
          <w:szCs w:val="20"/>
          <w:shd w:val="clear" w:color="auto" w:fill="FFFF99"/>
          <w:rtl/>
        </w:rPr>
      </w:pPr>
      <w:hyperlink r:id="rId16" w:history="1">
        <w:r w:rsidRPr="00CF7523">
          <w:rPr>
            <w:rStyle w:val="Hyperlink"/>
            <w:rFonts w:cs="FrankRuehl" w:hint="cs"/>
            <w:vanish/>
            <w:szCs w:val="20"/>
            <w:shd w:val="clear" w:color="auto" w:fill="FFFF99"/>
            <w:rtl/>
          </w:rPr>
          <w:t>ק"ת תשנ"ז מס' 5825</w:t>
        </w:r>
      </w:hyperlink>
      <w:r w:rsidRPr="00CF7523">
        <w:rPr>
          <w:rFonts w:cs="FrankRuehl" w:hint="cs"/>
          <w:vanish/>
          <w:szCs w:val="20"/>
          <w:shd w:val="clear" w:color="auto" w:fill="FFFF99"/>
          <w:rtl/>
        </w:rPr>
        <w:t xml:space="preserve"> מיום 16.4.1997 עמ' 590</w:t>
      </w:r>
    </w:p>
    <w:p w:rsidR="00545BBF" w:rsidRPr="00CF7523" w:rsidRDefault="00545BBF">
      <w:pPr>
        <w:pStyle w:val="P00"/>
        <w:ind w:left="0" w:right="1134"/>
        <w:rPr>
          <w:rStyle w:val="default"/>
          <w:rFonts w:ascii="FrankRuehl" w:hAnsi="FrankRuehl" w:cs="FrankRuehl" w:hint="cs"/>
          <w:strike/>
          <w:vanish/>
          <w:sz w:val="22"/>
          <w:szCs w:val="22"/>
          <w:shd w:val="clear" w:color="auto" w:fill="FFFF99"/>
          <w:rtl/>
        </w:rPr>
      </w:pPr>
      <w:r w:rsidRPr="00CF7523">
        <w:rPr>
          <w:rStyle w:val="default"/>
          <w:rFonts w:ascii="FrankRuehl" w:hAnsi="FrankRuehl" w:cs="FrankRuehl" w:hint="cs"/>
          <w:vanish/>
          <w:sz w:val="22"/>
          <w:szCs w:val="22"/>
          <w:shd w:val="clear" w:color="auto" w:fill="FFFF99"/>
          <w:rtl/>
        </w:rPr>
        <w:t>3.</w:t>
      </w:r>
      <w:r w:rsidRPr="00CF7523">
        <w:rPr>
          <w:rStyle w:val="default"/>
          <w:rFonts w:ascii="FrankRuehl" w:hAnsi="FrankRuehl" w:cs="FrankRuehl" w:hint="cs"/>
          <w:vanish/>
          <w:sz w:val="22"/>
          <w:szCs w:val="22"/>
          <w:shd w:val="clear" w:color="auto" w:fill="FFFF99"/>
          <w:rtl/>
        </w:rPr>
        <w:tab/>
      </w:r>
      <w:r w:rsidRPr="00CF7523">
        <w:rPr>
          <w:rStyle w:val="default"/>
          <w:rFonts w:ascii="FrankRuehl" w:hAnsi="FrankRuehl" w:cs="FrankRuehl"/>
          <w:strike/>
          <w:vanish/>
          <w:sz w:val="22"/>
          <w:szCs w:val="22"/>
          <w:shd w:val="clear" w:color="auto" w:fill="FFFF99"/>
          <w:rtl/>
        </w:rPr>
        <w:t>(א</w:t>
      </w:r>
      <w:r w:rsidRPr="00CF7523">
        <w:rPr>
          <w:rStyle w:val="default"/>
          <w:rFonts w:ascii="FrankRuehl" w:hAnsi="FrankRuehl" w:cs="FrankRuehl" w:hint="cs"/>
          <w:strike/>
          <w:vanish/>
          <w:sz w:val="22"/>
          <w:szCs w:val="22"/>
          <w:shd w:val="clear" w:color="auto" w:fill="FFFF99"/>
          <w:rtl/>
        </w:rPr>
        <w:t>)</w:t>
      </w:r>
      <w:r w:rsidRPr="00CF7523">
        <w:rPr>
          <w:rStyle w:val="default"/>
          <w:rFonts w:ascii="FrankRuehl" w:hAnsi="FrankRuehl" w:cs="FrankRuehl"/>
          <w:strike/>
          <w:vanish/>
          <w:sz w:val="22"/>
          <w:szCs w:val="22"/>
          <w:shd w:val="clear" w:color="auto" w:fill="FFFF99"/>
          <w:rtl/>
        </w:rPr>
        <w:tab/>
        <w:t>ע</w:t>
      </w:r>
      <w:r w:rsidRPr="00CF7523">
        <w:rPr>
          <w:rStyle w:val="default"/>
          <w:rFonts w:ascii="FrankRuehl" w:hAnsi="FrankRuehl" w:cs="FrankRuehl" w:hint="cs"/>
          <w:strike/>
          <w:vanish/>
          <w:sz w:val="22"/>
          <w:szCs w:val="22"/>
          <w:shd w:val="clear" w:color="auto" w:fill="FFFF99"/>
          <w:rtl/>
        </w:rPr>
        <w:t>רובה תהיה בסכום השווה לסך כל הוצאות קבלן כוח האדם בשל שכר עבודה לעובדים שהוא מעסיק לשם עבודה אצל הזולת, או בסכום של 300,000 שקלים חדשים, לפי ה</w:t>
      </w:r>
      <w:r w:rsidRPr="00CF7523">
        <w:rPr>
          <w:rStyle w:val="default"/>
          <w:rFonts w:ascii="FrankRuehl" w:hAnsi="FrankRuehl" w:cs="FrankRuehl"/>
          <w:strike/>
          <w:vanish/>
          <w:sz w:val="22"/>
          <w:szCs w:val="22"/>
          <w:shd w:val="clear" w:color="auto" w:fill="FFFF99"/>
          <w:rtl/>
        </w:rPr>
        <w:t>גב</w:t>
      </w:r>
      <w:r w:rsidRPr="00CF7523">
        <w:rPr>
          <w:rStyle w:val="default"/>
          <w:rFonts w:ascii="FrankRuehl" w:hAnsi="FrankRuehl" w:cs="FrankRuehl" w:hint="cs"/>
          <w:strike/>
          <w:vanish/>
          <w:sz w:val="22"/>
          <w:szCs w:val="22"/>
          <w:shd w:val="clear" w:color="auto" w:fill="FFFF99"/>
          <w:rtl/>
        </w:rPr>
        <w:t xml:space="preserve">וה מביניהם; לענין זה, "הוצאות בשל שכר עבודה" </w:t>
      </w:r>
      <w:r w:rsidRPr="00CF7523">
        <w:rPr>
          <w:rStyle w:val="default"/>
          <w:rFonts w:ascii="FrankRuehl" w:hAnsi="FrankRuehl" w:cs="FrankRuehl"/>
          <w:strike/>
          <w:vanish/>
          <w:sz w:val="22"/>
          <w:szCs w:val="22"/>
          <w:shd w:val="clear" w:color="auto" w:fill="FFFF99"/>
          <w:rtl/>
        </w:rPr>
        <w:t xml:space="preserve">– </w:t>
      </w:r>
      <w:r w:rsidRPr="00CF7523">
        <w:rPr>
          <w:rStyle w:val="default"/>
          <w:rFonts w:ascii="FrankRuehl" w:hAnsi="FrankRuehl" w:cs="FrankRuehl" w:hint="cs"/>
          <w:strike/>
          <w:vanish/>
          <w:sz w:val="22"/>
          <w:szCs w:val="22"/>
          <w:shd w:val="clear" w:color="auto" w:fill="FFFF99"/>
          <w:rtl/>
        </w:rPr>
        <w:t xml:space="preserve">השכר ברוטו בצירוף כל תשלום אחר בשל העבודה שמשלם קבלן כוח האדם כמעביד, </w:t>
      </w:r>
      <w:r w:rsidRPr="00CF7523">
        <w:rPr>
          <w:rStyle w:val="default"/>
          <w:rFonts w:ascii="FrankRuehl" w:hAnsi="FrankRuehl" w:cs="FrankRuehl"/>
          <w:strike/>
          <w:vanish/>
          <w:sz w:val="22"/>
          <w:szCs w:val="22"/>
          <w:shd w:val="clear" w:color="auto" w:fill="FFFF99"/>
          <w:rtl/>
        </w:rPr>
        <w:t>ו</w:t>
      </w:r>
      <w:r w:rsidRPr="00CF7523">
        <w:rPr>
          <w:rStyle w:val="default"/>
          <w:rFonts w:ascii="FrankRuehl" w:hAnsi="FrankRuehl" w:cs="FrankRuehl" w:hint="cs"/>
          <w:strike/>
          <w:vanish/>
          <w:sz w:val="22"/>
          <w:szCs w:val="22"/>
          <w:shd w:val="clear" w:color="auto" w:fill="FFFF99"/>
          <w:rtl/>
        </w:rPr>
        <w:t xml:space="preserve">הכל בחישוב ממוצע חודשי לתקופה של השנה שקדמה למועד המצאת הערובה, על בסיסי דיווחי קבלן כוח האדם למוסד לביטוח לאומי ובאישור רואה חשבון מוסמך או יועץ מס הרשום בפנקס יועצי המס, ואולם </w:t>
      </w:r>
      <w:r w:rsidRPr="00CF7523">
        <w:rPr>
          <w:rStyle w:val="default"/>
          <w:rFonts w:ascii="FrankRuehl" w:hAnsi="FrankRuehl" w:cs="FrankRuehl"/>
          <w:strike/>
          <w:vanish/>
          <w:sz w:val="22"/>
          <w:szCs w:val="22"/>
          <w:shd w:val="clear" w:color="auto" w:fill="FFFF99"/>
          <w:rtl/>
        </w:rPr>
        <w:t>–</w:t>
      </w:r>
    </w:p>
    <w:p w:rsidR="00545BBF" w:rsidRPr="00CF7523" w:rsidRDefault="00545BBF">
      <w:pPr>
        <w:pStyle w:val="P22"/>
        <w:spacing w:before="0"/>
        <w:ind w:left="1021" w:right="1134"/>
        <w:rPr>
          <w:rStyle w:val="default"/>
          <w:rFonts w:ascii="FrankRuehl" w:hAnsi="FrankRuehl" w:cs="FrankRuehl"/>
          <w:strike/>
          <w:vanish/>
          <w:sz w:val="22"/>
          <w:szCs w:val="22"/>
          <w:shd w:val="clear" w:color="auto" w:fill="FFFF99"/>
          <w:rtl/>
        </w:rPr>
      </w:pPr>
      <w:r w:rsidRPr="00CF7523">
        <w:rPr>
          <w:rStyle w:val="default"/>
          <w:rFonts w:ascii="FrankRuehl" w:hAnsi="FrankRuehl" w:cs="FrankRuehl"/>
          <w:strike/>
          <w:vanish/>
          <w:sz w:val="22"/>
          <w:szCs w:val="22"/>
          <w:shd w:val="clear" w:color="auto" w:fill="FFFF99"/>
          <w:rtl/>
        </w:rPr>
        <w:t>(1)</w:t>
      </w:r>
      <w:r w:rsidRPr="00CF7523">
        <w:rPr>
          <w:rStyle w:val="default"/>
          <w:rFonts w:ascii="FrankRuehl" w:hAnsi="FrankRuehl" w:cs="FrankRuehl"/>
          <w:strike/>
          <w:vanish/>
          <w:sz w:val="22"/>
          <w:szCs w:val="22"/>
          <w:shd w:val="clear" w:color="auto" w:fill="FFFF99"/>
          <w:rtl/>
        </w:rPr>
        <w:tab/>
        <w:t>ל</w:t>
      </w:r>
      <w:r w:rsidRPr="00CF7523">
        <w:rPr>
          <w:rStyle w:val="default"/>
          <w:rFonts w:ascii="FrankRuehl" w:hAnsi="FrankRuehl" w:cs="FrankRuehl" w:hint="cs"/>
          <w:strike/>
          <w:vanish/>
          <w:sz w:val="22"/>
          <w:szCs w:val="22"/>
          <w:shd w:val="clear" w:color="auto" w:fill="FFFF99"/>
          <w:rtl/>
        </w:rPr>
        <w:t>גבי קבלן כוח אדם שתקופת פעילותו בפועל לפני מועד המצאת הערובה פחותה משנה, יהיה הממוצע החודשי האמור לתקופת פעילותו בפועל;</w:t>
      </w:r>
    </w:p>
    <w:p w:rsidR="00545BBF" w:rsidRPr="00CF7523" w:rsidRDefault="00545BBF">
      <w:pPr>
        <w:pStyle w:val="P22"/>
        <w:spacing w:before="0"/>
        <w:ind w:left="1021" w:right="1134"/>
        <w:rPr>
          <w:rStyle w:val="default"/>
          <w:rFonts w:ascii="FrankRuehl" w:hAnsi="FrankRuehl" w:cs="FrankRuehl"/>
          <w:strike/>
          <w:vanish/>
          <w:sz w:val="22"/>
          <w:szCs w:val="22"/>
          <w:shd w:val="clear" w:color="auto" w:fill="FFFF99"/>
          <w:rtl/>
        </w:rPr>
      </w:pPr>
      <w:r w:rsidRPr="00CF7523">
        <w:rPr>
          <w:rStyle w:val="default"/>
          <w:rFonts w:ascii="FrankRuehl" w:hAnsi="FrankRuehl" w:cs="FrankRuehl" w:hint="cs"/>
          <w:strike/>
          <w:vanish/>
          <w:sz w:val="22"/>
          <w:szCs w:val="22"/>
          <w:shd w:val="clear" w:color="auto" w:fill="FFFF99"/>
          <w:rtl/>
        </w:rPr>
        <w:t>(2)</w:t>
      </w:r>
      <w:r w:rsidRPr="00CF7523">
        <w:rPr>
          <w:rStyle w:val="default"/>
          <w:rFonts w:ascii="FrankRuehl" w:hAnsi="FrankRuehl" w:cs="FrankRuehl"/>
          <w:strike/>
          <w:vanish/>
          <w:sz w:val="22"/>
          <w:szCs w:val="22"/>
          <w:shd w:val="clear" w:color="auto" w:fill="FFFF99"/>
          <w:rtl/>
        </w:rPr>
        <w:tab/>
        <w:t>ל</w:t>
      </w:r>
      <w:r w:rsidRPr="00CF7523">
        <w:rPr>
          <w:rStyle w:val="default"/>
          <w:rFonts w:ascii="FrankRuehl" w:hAnsi="FrankRuehl" w:cs="FrankRuehl" w:hint="cs"/>
          <w:strike/>
          <w:vanish/>
          <w:sz w:val="22"/>
          <w:szCs w:val="22"/>
          <w:shd w:val="clear" w:color="auto" w:fill="FFFF99"/>
          <w:rtl/>
        </w:rPr>
        <w:t xml:space="preserve">גבי קבלן כוח אדם חדש, יהיה הממוצע החודשי האמור </w:t>
      </w:r>
      <w:r w:rsidRPr="00CF7523">
        <w:rPr>
          <w:rStyle w:val="default"/>
          <w:rFonts w:ascii="FrankRuehl" w:hAnsi="FrankRuehl" w:cs="FrankRuehl"/>
          <w:strike/>
          <w:vanish/>
          <w:sz w:val="22"/>
          <w:szCs w:val="22"/>
          <w:shd w:val="clear" w:color="auto" w:fill="FFFF99"/>
          <w:rtl/>
        </w:rPr>
        <w:t>ע</w:t>
      </w:r>
      <w:r w:rsidRPr="00CF7523">
        <w:rPr>
          <w:rStyle w:val="default"/>
          <w:rFonts w:ascii="FrankRuehl" w:hAnsi="FrankRuehl" w:cs="FrankRuehl" w:hint="cs"/>
          <w:strike/>
          <w:vanish/>
          <w:sz w:val="22"/>
          <w:szCs w:val="22"/>
          <w:shd w:val="clear" w:color="auto" w:fill="FFFF99"/>
          <w:rtl/>
        </w:rPr>
        <w:t>ל פי אומדן שימסור בעת הגשת הבקשה למתן רשיון.</w:t>
      </w:r>
    </w:p>
    <w:p w:rsidR="00545BBF" w:rsidRPr="00CF7523" w:rsidRDefault="00545BBF">
      <w:pPr>
        <w:pStyle w:val="P00"/>
        <w:spacing w:before="0"/>
        <w:ind w:left="0" w:right="1134"/>
        <w:rPr>
          <w:rStyle w:val="default"/>
          <w:rFonts w:ascii="FrankRuehl" w:hAnsi="FrankRuehl" w:cs="FrankRuehl" w:hint="cs"/>
          <w:vanish/>
          <w:sz w:val="22"/>
          <w:szCs w:val="22"/>
          <w:u w:val="single"/>
          <w:shd w:val="clear" w:color="auto" w:fill="FFFF99"/>
          <w:rtl/>
        </w:rPr>
      </w:pPr>
      <w:r w:rsidRPr="00CF7523">
        <w:rPr>
          <w:rStyle w:val="default"/>
          <w:rFonts w:ascii="FrankRuehl" w:hAnsi="FrankRuehl" w:cs="FrankRuehl" w:hint="cs"/>
          <w:vanish/>
          <w:sz w:val="22"/>
          <w:szCs w:val="22"/>
          <w:shd w:val="clear" w:color="auto" w:fill="FFFF99"/>
          <w:rtl/>
        </w:rPr>
        <w:tab/>
      </w:r>
      <w:r w:rsidRPr="00CF7523">
        <w:rPr>
          <w:rStyle w:val="default"/>
          <w:rFonts w:ascii="FrankRuehl" w:hAnsi="FrankRuehl" w:cs="FrankRuehl"/>
          <w:vanish/>
          <w:sz w:val="22"/>
          <w:szCs w:val="22"/>
          <w:u w:val="single"/>
          <w:shd w:val="clear" w:color="auto" w:fill="FFFF99"/>
          <w:rtl/>
        </w:rPr>
        <w:t>(א</w:t>
      </w:r>
      <w:r w:rsidRPr="00CF7523">
        <w:rPr>
          <w:rStyle w:val="default"/>
          <w:rFonts w:ascii="FrankRuehl" w:hAnsi="FrankRuehl" w:cs="FrankRuehl" w:hint="cs"/>
          <w:vanish/>
          <w:sz w:val="22"/>
          <w:szCs w:val="22"/>
          <w:u w:val="single"/>
          <w:shd w:val="clear" w:color="auto" w:fill="FFFF99"/>
          <w:rtl/>
        </w:rPr>
        <w:t>)</w:t>
      </w:r>
      <w:r w:rsidRPr="00CF7523">
        <w:rPr>
          <w:rStyle w:val="default"/>
          <w:rFonts w:ascii="FrankRuehl" w:hAnsi="FrankRuehl" w:cs="FrankRuehl"/>
          <w:vanish/>
          <w:sz w:val="22"/>
          <w:szCs w:val="22"/>
          <w:u w:val="single"/>
          <w:shd w:val="clear" w:color="auto" w:fill="FFFF99"/>
          <w:rtl/>
        </w:rPr>
        <w:tab/>
        <w:t>ע</w:t>
      </w:r>
      <w:r w:rsidRPr="00CF7523">
        <w:rPr>
          <w:rStyle w:val="default"/>
          <w:rFonts w:ascii="FrankRuehl" w:hAnsi="FrankRuehl" w:cs="FrankRuehl" w:hint="cs"/>
          <w:vanish/>
          <w:sz w:val="22"/>
          <w:szCs w:val="22"/>
          <w:u w:val="single"/>
          <w:shd w:val="clear" w:color="auto" w:fill="FFFF99"/>
          <w:rtl/>
        </w:rPr>
        <w:t>רובה תהיה בסכום השווה למחצית הוצאות קבלן כוח האדם בשל שכר עבודה לעובדים שהוא מעסיק לשם עבודה אצל הזולת, או בסכום של 150,000 שקלים חדשים, לפי ה</w:t>
      </w:r>
      <w:r w:rsidRPr="00CF7523">
        <w:rPr>
          <w:rStyle w:val="default"/>
          <w:rFonts w:ascii="FrankRuehl" w:hAnsi="FrankRuehl" w:cs="FrankRuehl"/>
          <w:vanish/>
          <w:sz w:val="22"/>
          <w:szCs w:val="22"/>
          <w:u w:val="single"/>
          <w:shd w:val="clear" w:color="auto" w:fill="FFFF99"/>
          <w:rtl/>
        </w:rPr>
        <w:t>גב</w:t>
      </w:r>
      <w:r w:rsidRPr="00CF7523">
        <w:rPr>
          <w:rStyle w:val="default"/>
          <w:rFonts w:ascii="FrankRuehl" w:hAnsi="FrankRuehl" w:cs="FrankRuehl" w:hint="cs"/>
          <w:vanish/>
          <w:sz w:val="22"/>
          <w:szCs w:val="22"/>
          <w:u w:val="single"/>
          <w:shd w:val="clear" w:color="auto" w:fill="FFFF99"/>
          <w:rtl/>
        </w:rPr>
        <w:t xml:space="preserve">וה מביניהם; לענין זה; "הוצאות בשל שכר עבודה" </w:t>
      </w:r>
      <w:r w:rsidRPr="00CF7523">
        <w:rPr>
          <w:rStyle w:val="default"/>
          <w:rFonts w:ascii="FrankRuehl" w:hAnsi="FrankRuehl" w:cs="FrankRuehl"/>
          <w:vanish/>
          <w:sz w:val="22"/>
          <w:szCs w:val="22"/>
          <w:u w:val="single"/>
          <w:shd w:val="clear" w:color="auto" w:fill="FFFF99"/>
          <w:rtl/>
        </w:rPr>
        <w:t xml:space="preserve">– </w:t>
      </w:r>
      <w:r w:rsidRPr="00CF7523">
        <w:rPr>
          <w:rStyle w:val="default"/>
          <w:rFonts w:ascii="FrankRuehl" w:hAnsi="FrankRuehl" w:cs="FrankRuehl" w:hint="cs"/>
          <w:vanish/>
          <w:sz w:val="22"/>
          <w:szCs w:val="22"/>
          <w:u w:val="single"/>
          <w:shd w:val="clear" w:color="auto" w:fill="FFFF99"/>
          <w:rtl/>
        </w:rPr>
        <w:t xml:space="preserve">לרבות תשלומים בעד שכר ותשלומי חובה למס הכנסה ולמוסד לביטוח לאומי, אך למעט תשלומים ששולמו להבטחת פיצויי פיטורים, פנסיה או גמל, </w:t>
      </w:r>
      <w:r w:rsidRPr="00CF7523">
        <w:rPr>
          <w:rStyle w:val="default"/>
          <w:rFonts w:ascii="FrankRuehl" w:hAnsi="FrankRuehl" w:cs="FrankRuehl"/>
          <w:vanish/>
          <w:sz w:val="22"/>
          <w:szCs w:val="22"/>
          <w:u w:val="single"/>
          <w:shd w:val="clear" w:color="auto" w:fill="FFFF99"/>
          <w:rtl/>
        </w:rPr>
        <w:t>ו</w:t>
      </w:r>
      <w:r w:rsidRPr="00CF7523">
        <w:rPr>
          <w:rStyle w:val="default"/>
          <w:rFonts w:ascii="FrankRuehl" w:hAnsi="FrankRuehl" w:cs="FrankRuehl" w:hint="cs"/>
          <w:vanish/>
          <w:sz w:val="22"/>
          <w:szCs w:val="22"/>
          <w:u w:val="single"/>
          <w:shd w:val="clear" w:color="auto" w:fill="FFFF99"/>
          <w:rtl/>
        </w:rPr>
        <w:t xml:space="preserve">הכל בחישוב ממוצע חודשי לתקופה של 12 החודשים שקדמו למועד המצאת הערובה, ואולם </w:t>
      </w:r>
      <w:r w:rsidRPr="00CF7523">
        <w:rPr>
          <w:rStyle w:val="default"/>
          <w:rFonts w:ascii="FrankRuehl" w:hAnsi="FrankRuehl" w:cs="FrankRuehl"/>
          <w:vanish/>
          <w:sz w:val="22"/>
          <w:szCs w:val="22"/>
          <w:u w:val="single"/>
          <w:shd w:val="clear" w:color="auto" w:fill="FFFF99"/>
          <w:rtl/>
        </w:rPr>
        <w:t>–</w:t>
      </w:r>
    </w:p>
    <w:p w:rsidR="00545BBF" w:rsidRPr="00CF7523" w:rsidRDefault="00545BBF">
      <w:pPr>
        <w:pStyle w:val="P22"/>
        <w:spacing w:before="0"/>
        <w:ind w:left="1021" w:right="1134"/>
        <w:rPr>
          <w:rStyle w:val="default"/>
          <w:rFonts w:ascii="FrankRuehl" w:hAnsi="FrankRuehl" w:cs="FrankRuehl"/>
          <w:vanish/>
          <w:sz w:val="22"/>
          <w:szCs w:val="22"/>
          <w:u w:val="single"/>
          <w:shd w:val="clear" w:color="auto" w:fill="FFFF99"/>
          <w:rtl/>
        </w:rPr>
      </w:pPr>
      <w:r w:rsidRPr="00CF7523">
        <w:rPr>
          <w:rStyle w:val="default"/>
          <w:rFonts w:ascii="FrankRuehl" w:hAnsi="FrankRuehl" w:cs="FrankRuehl"/>
          <w:vanish/>
          <w:sz w:val="22"/>
          <w:szCs w:val="22"/>
          <w:u w:val="single"/>
          <w:shd w:val="clear" w:color="auto" w:fill="FFFF99"/>
          <w:rtl/>
        </w:rPr>
        <w:t>(1)</w:t>
      </w:r>
      <w:r w:rsidRPr="00CF7523">
        <w:rPr>
          <w:rStyle w:val="default"/>
          <w:rFonts w:ascii="FrankRuehl" w:hAnsi="FrankRuehl" w:cs="FrankRuehl"/>
          <w:vanish/>
          <w:sz w:val="22"/>
          <w:szCs w:val="22"/>
          <w:u w:val="single"/>
          <w:shd w:val="clear" w:color="auto" w:fill="FFFF99"/>
          <w:rtl/>
        </w:rPr>
        <w:tab/>
        <w:t>ל</w:t>
      </w:r>
      <w:r w:rsidRPr="00CF7523">
        <w:rPr>
          <w:rStyle w:val="default"/>
          <w:rFonts w:ascii="FrankRuehl" w:hAnsi="FrankRuehl" w:cs="FrankRuehl" w:hint="cs"/>
          <w:vanish/>
          <w:sz w:val="22"/>
          <w:szCs w:val="22"/>
          <w:u w:val="single"/>
          <w:shd w:val="clear" w:color="auto" w:fill="FFFF99"/>
          <w:rtl/>
        </w:rPr>
        <w:t>גבי קבלן כוח אדם שתקופת פעילותו בפועל לפני מועד המצאת הערובה פחותה משנה, יהיה הממוצע החודשי האמור לתקופת פעילותו בפועל;</w:t>
      </w:r>
    </w:p>
    <w:p w:rsidR="00545BBF" w:rsidRPr="00CF7523" w:rsidRDefault="00545BBF">
      <w:pPr>
        <w:pStyle w:val="P22"/>
        <w:spacing w:before="0"/>
        <w:ind w:left="1021" w:right="1134"/>
        <w:rPr>
          <w:rStyle w:val="default"/>
          <w:rFonts w:ascii="FrankRuehl" w:hAnsi="FrankRuehl" w:cs="FrankRuehl" w:hint="cs"/>
          <w:vanish/>
          <w:sz w:val="22"/>
          <w:szCs w:val="22"/>
          <w:u w:val="single"/>
          <w:shd w:val="clear" w:color="auto" w:fill="FFFF99"/>
          <w:rtl/>
        </w:rPr>
      </w:pPr>
      <w:r w:rsidRPr="00CF7523">
        <w:rPr>
          <w:rStyle w:val="default"/>
          <w:rFonts w:ascii="FrankRuehl" w:hAnsi="FrankRuehl" w:cs="FrankRuehl" w:hint="cs"/>
          <w:vanish/>
          <w:sz w:val="22"/>
          <w:szCs w:val="22"/>
          <w:u w:val="single"/>
          <w:shd w:val="clear" w:color="auto" w:fill="FFFF99"/>
          <w:rtl/>
        </w:rPr>
        <w:t>(2)</w:t>
      </w:r>
      <w:r w:rsidRPr="00CF7523">
        <w:rPr>
          <w:rStyle w:val="default"/>
          <w:rFonts w:ascii="FrankRuehl" w:hAnsi="FrankRuehl" w:cs="FrankRuehl"/>
          <w:vanish/>
          <w:sz w:val="22"/>
          <w:szCs w:val="22"/>
          <w:u w:val="single"/>
          <w:shd w:val="clear" w:color="auto" w:fill="FFFF99"/>
          <w:rtl/>
        </w:rPr>
        <w:tab/>
        <w:t>ל</w:t>
      </w:r>
      <w:r w:rsidRPr="00CF7523">
        <w:rPr>
          <w:rStyle w:val="default"/>
          <w:rFonts w:ascii="FrankRuehl" w:hAnsi="FrankRuehl" w:cs="FrankRuehl" w:hint="cs"/>
          <w:vanish/>
          <w:sz w:val="22"/>
          <w:szCs w:val="22"/>
          <w:u w:val="single"/>
          <w:shd w:val="clear" w:color="auto" w:fill="FFFF99"/>
          <w:rtl/>
        </w:rPr>
        <w:t xml:space="preserve">גבי קבלן כוח אדם חדש, יהיה הממוצע החודשי האמור </w:t>
      </w:r>
      <w:r w:rsidRPr="00CF7523">
        <w:rPr>
          <w:rStyle w:val="default"/>
          <w:rFonts w:ascii="FrankRuehl" w:hAnsi="FrankRuehl" w:cs="FrankRuehl"/>
          <w:vanish/>
          <w:sz w:val="22"/>
          <w:szCs w:val="22"/>
          <w:u w:val="single"/>
          <w:shd w:val="clear" w:color="auto" w:fill="FFFF99"/>
          <w:rtl/>
        </w:rPr>
        <w:t>ע</w:t>
      </w:r>
      <w:r w:rsidRPr="00CF7523">
        <w:rPr>
          <w:rStyle w:val="default"/>
          <w:rFonts w:ascii="FrankRuehl" w:hAnsi="FrankRuehl" w:cs="FrankRuehl" w:hint="cs"/>
          <w:vanish/>
          <w:sz w:val="22"/>
          <w:szCs w:val="22"/>
          <w:u w:val="single"/>
          <w:shd w:val="clear" w:color="auto" w:fill="FFFF99"/>
          <w:rtl/>
        </w:rPr>
        <w:t>ל פי אומדן שימסור בעת הגשת הבקשה למתן רשיון.</w:t>
      </w:r>
    </w:p>
    <w:p w:rsidR="00545BBF" w:rsidRPr="00CF7523" w:rsidRDefault="00545BBF">
      <w:pPr>
        <w:pStyle w:val="P00"/>
        <w:spacing w:before="0"/>
        <w:ind w:left="0" w:right="1134"/>
        <w:rPr>
          <w:rStyle w:val="default"/>
          <w:rFonts w:ascii="FrankRuehl" w:hAnsi="FrankRuehl" w:cs="FrankRuehl"/>
          <w:vanish/>
          <w:sz w:val="22"/>
          <w:szCs w:val="22"/>
          <w:u w:val="single"/>
          <w:shd w:val="clear" w:color="auto" w:fill="FFFF99"/>
          <w:rtl/>
        </w:rPr>
      </w:pPr>
      <w:r w:rsidRPr="00CF7523">
        <w:rPr>
          <w:rFonts w:ascii="FrankRuehl" w:hAnsi="FrankRuehl" w:cs="FrankRuehl"/>
          <w:vanish/>
          <w:sz w:val="22"/>
          <w:szCs w:val="22"/>
          <w:shd w:val="clear" w:color="auto" w:fill="FFFF99"/>
          <w:rtl/>
        </w:rPr>
        <w:tab/>
      </w:r>
      <w:r w:rsidRPr="00CF7523">
        <w:rPr>
          <w:rStyle w:val="default"/>
          <w:rFonts w:ascii="FrankRuehl" w:hAnsi="FrankRuehl" w:cs="FrankRuehl"/>
          <w:vanish/>
          <w:sz w:val="22"/>
          <w:szCs w:val="22"/>
          <w:u w:val="single"/>
          <w:shd w:val="clear" w:color="auto" w:fill="FFFF99"/>
          <w:rtl/>
        </w:rPr>
        <w:t>(ב</w:t>
      </w:r>
      <w:r w:rsidRPr="00CF7523">
        <w:rPr>
          <w:rStyle w:val="default"/>
          <w:rFonts w:ascii="FrankRuehl" w:hAnsi="FrankRuehl" w:cs="FrankRuehl" w:hint="cs"/>
          <w:vanish/>
          <w:sz w:val="22"/>
          <w:szCs w:val="22"/>
          <w:u w:val="single"/>
          <w:shd w:val="clear" w:color="auto" w:fill="FFFF99"/>
          <w:rtl/>
        </w:rPr>
        <w:t>)</w:t>
      </w:r>
      <w:r w:rsidRPr="00CF7523">
        <w:rPr>
          <w:rStyle w:val="default"/>
          <w:rFonts w:ascii="FrankRuehl" w:hAnsi="FrankRuehl" w:cs="FrankRuehl"/>
          <w:vanish/>
          <w:sz w:val="22"/>
          <w:szCs w:val="22"/>
          <w:u w:val="single"/>
          <w:shd w:val="clear" w:color="auto" w:fill="FFFF99"/>
          <w:rtl/>
        </w:rPr>
        <w:tab/>
        <w:t>ח</w:t>
      </w:r>
      <w:r w:rsidRPr="00CF7523">
        <w:rPr>
          <w:rStyle w:val="default"/>
          <w:rFonts w:ascii="FrankRuehl" w:hAnsi="FrankRuehl" w:cs="FrankRuehl" w:hint="cs"/>
          <w:vanish/>
          <w:sz w:val="22"/>
          <w:szCs w:val="22"/>
          <w:u w:val="single"/>
          <w:shd w:val="clear" w:color="auto" w:fill="FFFF99"/>
          <w:rtl/>
        </w:rPr>
        <w:t>יש</w:t>
      </w:r>
      <w:r w:rsidRPr="00CF7523">
        <w:rPr>
          <w:rStyle w:val="default"/>
          <w:rFonts w:ascii="FrankRuehl" w:hAnsi="FrankRuehl" w:cs="FrankRuehl"/>
          <w:vanish/>
          <w:sz w:val="22"/>
          <w:szCs w:val="22"/>
          <w:u w:val="single"/>
          <w:shd w:val="clear" w:color="auto" w:fill="FFFF99"/>
          <w:rtl/>
        </w:rPr>
        <w:t>וב</w:t>
      </w:r>
      <w:r w:rsidRPr="00CF7523">
        <w:rPr>
          <w:rStyle w:val="default"/>
          <w:rFonts w:ascii="FrankRuehl" w:hAnsi="FrankRuehl" w:cs="FrankRuehl" w:hint="cs"/>
          <w:vanish/>
          <w:sz w:val="22"/>
          <w:szCs w:val="22"/>
          <w:u w:val="single"/>
          <w:shd w:val="clear" w:color="auto" w:fill="FFFF99"/>
          <w:rtl/>
        </w:rPr>
        <w:t xml:space="preserve"> סכום הערובה ייעשה על בסיס דו"חות כספיים מלאים ומאושרים אחרונים של קבלן כוח האדם, מאזני בוחן עדכניים שלו וכן דיווחיו השוטפים לרשויות מס הכנסה, והכל באישור ר</w:t>
      </w:r>
      <w:r w:rsidRPr="00CF7523">
        <w:rPr>
          <w:rStyle w:val="default"/>
          <w:rFonts w:ascii="FrankRuehl" w:hAnsi="FrankRuehl" w:cs="FrankRuehl"/>
          <w:vanish/>
          <w:sz w:val="22"/>
          <w:szCs w:val="22"/>
          <w:u w:val="single"/>
          <w:shd w:val="clear" w:color="auto" w:fill="FFFF99"/>
          <w:rtl/>
        </w:rPr>
        <w:t>ו</w:t>
      </w:r>
      <w:r w:rsidRPr="00CF7523">
        <w:rPr>
          <w:rStyle w:val="default"/>
          <w:rFonts w:ascii="FrankRuehl" w:hAnsi="FrankRuehl" w:cs="FrankRuehl" w:hint="cs"/>
          <w:vanish/>
          <w:sz w:val="22"/>
          <w:szCs w:val="22"/>
          <w:u w:val="single"/>
          <w:shd w:val="clear" w:color="auto" w:fill="FFFF99"/>
          <w:rtl/>
        </w:rPr>
        <w:t>אה חשבון מוסמך או יועץ מס הרשום בפנקס יועצי המס.</w:t>
      </w:r>
    </w:p>
    <w:p w:rsidR="00545BBF" w:rsidRPr="00CF7523" w:rsidRDefault="00545BBF">
      <w:pPr>
        <w:pStyle w:val="P00"/>
        <w:spacing w:before="0"/>
        <w:ind w:left="0" w:right="1134"/>
        <w:rPr>
          <w:rStyle w:val="default"/>
          <w:rFonts w:ascii="FrankRuehl" w:hAnsi="FrankRuehl" w:cs="FrankRuehl"/>
          <w:vanish/>
          <w:sz w:val="22"/>
          <w:szCs w:val="22"/>
          <w:u w:val="single"/>
          <w:shd w:val="clear" w:color="auto" w:fill="FFFF99"/>
          <w:rtl/>
        </w:rPr>
      </w:pPr>
      <w:r w:rsidRPr="00CF7523">
        <w:rPr>
          <w:rFonts w:ascii="FrankRuehl" w:hAnsi="FrankRuehl" w:cs="FrankRuehl"/>
          <w:vanish/>
          <w:sz w:val="22"/>
          <w:szCs w:val="22"/>
          <w:shd w:val="clear" w:color="auto" w:fill="FFFF99"/>
          <w:rtl/>
        </w:rPr>
        <w:tab/>
      </w:r>
      <w:r w:rsidRPr="00CF7523">
        <w:rPr>
          <w:rStyle w:val="default"/>
          <w:rFonts w:ascii="FrankRuehl" w:hAnsi="FrankRuehl" w:cs="FrankRuehl"/>
          <w:vanish/>
          <w:sz w:val="22"/>
          <w:szCs w:val="22"/>
          <w:u w:val="single"/>
          <w:shd w:val="clear" w:color="auto" w:fill="FFFF99"/>
          <w:rtl/>
        </w:rPr>
        <w:t>(ג</w:t>
      </w:r>
      <w:r w:rsidRPr="00CF7523">
        <w:rPr>
          <w:rStyle w:val="default"/>
          <w:rFonts w:ascii="FrankRuehl" w:hAnsi="FrankRuehl" w:cs="FrankRuehl" w:hint="cs"/>
          <w:vanish/>
          <w:sz w:val="22"/>
          <w:szCs w:val="22"/>
          <w:u w:val="single"/>
          <w:shd w:val="clear" w:color="auto" w:fill="FFFF99"/>
          <w:rtl/>
        </w:rPr>
        <w:t>)</w:t>
      </w:r>
      <w:r w:rsidRPr="00CF7523">
        <w:rPr>
          <w:rStyle w:val="default"/>
          <w:rFonts w:ascii="FrankRuehl" w:hAnsi="FrankRuehl" w:cs="FrankRuehl"/>
          <w:vanish/>
          <w:sz w:val="22"/>
          <w:szCs w:val="22"/>
          <w:u w:val="single"/>
          <w:shd w:val="clear" w:color="auto" w:fill="FFFF99"/>
          <w:rtl/>
        </w:rPr>
        <w:tab/>
        <w:t>ע</w:t>
      </w:r>
      <w:r w:rsidRPr="00CF7523">
        <w:rPr>
          <w:rStyle w:val="default"/>
          <w:rFonts w:ascii="FrankRuehl" w:hAnsi="FrankRuehl" w:cs="FrankRuehl" w:hint="cs"/>
          <w:vanish/>
          <w:sz w:val="22"/>
          <w:szCs w:val="22"/>
          <w:u w:val="single"/>
          <w:shd w:val="clear" w:color="auto" w:fill="FFFF99"/>
          <w:rtl/>
        </w:rPr>
        <w:t>ל אף האמור בתקנת משנה (א), קבלן כוח אדם ש</w:t>
      </w:r>
      <w:r w:rsidRPr="00CF7523">
        <w:rPr>
          <w:rStyle w:val="default"/>
          <w:rFonts w:ascii="FrankRuehl" w:hAnsi="FrankRuehl" w:cs="FrankRuehl"/>
          <w:vanish/>
          <w:sz w:val="22"/>
          <w:szCs w:val="22"/>
          <w:u w:val="single"/>
          <w:shd w:val="clear" w:color="auto" w:fill="FFFF99"/>
          <w:rtl/>
        </w:rPr>
        <w:t>עי</w:t>
      </w:r>
      <w:r w:rsidRPr="00CF7523">
        <w:rPr>
          <w:rStyle w:val="default"/>
          <w:rFonts w:ascii="FrankRuehl" w:hAnsi="FrankRuehl" w:cs="FrankRuehl" w:hint="cs"/>
          <w:vanish/>
          <w:sz w:val="22"/>
          <w:szCs w:val="22"/>
          <w:u w:val="single"/>
          <w:shd w:val="clear" w:color="auto" w:fill="FFFF99"/>
          <w:rtl/>
        </w:rPr>
        <w:t>סוקו מתנהל במסגרת תאגיד שבו מתנהל גם עסק של לשכה פרטית כמשמעותה בחוק שירות התעסוקה, תשי"ט</w:t>
      </w:r>
      <w:r w:rsidRPr="00CF7523">
        <w:rPr>
          <w:rStyle w:val="default"/>
          <w:rFonts w:ascii="FrankRuehl" w:hAnsi="FrankRuehl" w:cs="FrankRuehl"/>
          <w:vanish/>
          <w:sz w:val="22"/>
          <w:szCs w:val="22"/>
          <w:u w:val="single"/>
          <w:shd w:val="clear" w:color="auto" w:fill="FFFF99"/>
          <w:rtl/>
        </w:rPr>
        <w:t xml:space="preserve">–1959, </w:t>
      </w:r>
      <w:r w:rsidRPr="00CF7523">
        <w:rPr>
          <w:rStyle w:val="default"/>
          <w:rFonts w:ascii="FrankRuehl" w:hAnsi="FrankRuehl" w:cs="FrankRuehl" w:hint="cs"/>
          <w:vanish/>
          <w:sz w:val="22"/>
          <w:szCs w:val="22"/>
          <w:u w:val="single"/>
          <w:shd w:val="clear" w:color="auto" w:fill="FFFF99"/>
          <w:rtl/>
        </w:rPr>
        <w:t xml:space="preserve">ושמחזור העסקים הכולל של התאגיד כאמור עולה על 300,000 שקלים חדשים בממוצע חודשי ל-12 החודשים שקדמו להמצאת הערובה </w:t>
      </w:r>
      <w:r w:rsidRPr="00CF7523">
        <w:rPr>
          <w:rStyle w:val="default"/>
          <w:rFonts w:ascii="FrankRuehl" w:hAnsi="FrankRuehl" w:cs="FrankRuehl"/>
          <w:vanish/>
          <w:sz w:val="22"/>
          <w:szCs w:val="22"/>
          <w:u w:val="single"/>
          <w:shd w:val="clear" w:color="auto" w:fill="FFFF99"/>
          <w:rtl/>
        </w:rPr>
        <w:t xml:space="preserve">– </w:t>
      </w:r>
      <w:r w:rsidRPr="00CF7523">
        <w:rPr>
          <w:rStyle w:val="default"/>
          <w:rFonts w:ascii="FrankRuehl" w:hAnsi="FrankRuehl" w:cs="FrankRuehl" w:hint="cs"/>
          <w:vanish/>
          <w:sz w:val="22"/>
          <w:szCs w:val="22"/>
          <w:u w:val="single"/>
          <w:shd w:val="clear" w:color="auto" w:fill="FFFF99"/>
          <w:rtl/>
        </w:rPr>
        <w:t>ייקבע סכום הערובה לגביו לפי מחצית הוצאותיו ב</w:t>
      </w:r>
      <w:r w:rsidRPr="00CF7523">
        <w:rPr>
          <w:rStyle w:val="default"/>
          <w:rFonts w:ascii="FrankRuehl" w:hAnsi="FrankRuehl" w:cs="FrankRuehl"/>
          <w:vanish/>
          <w:sz w:val="22"/>
          <w:szCs w:val="22"/>
          <w:u w:val="single"/>
          <w:shd w:val="clear" w:color="auto" w:fill="FFFF99"/>
          <w:rtl/>
        </w:rPr>
        <w:t>ש</w:t>
      </w:r>
      <w:r w:rsidRPr="00CF7523">
        <w:rPr>
          <w:rStyle w:val="default"/>
          <w:rFonts w:ascii="FrankRuehl" w:hAnsi="FrankRuehl" w:cs="FrankRuehl" w:hint="cs"/>
          <w:vanish/>
          <w:sz w:val="22"/>
          <w:szCs w:val="22"/>
          <w:u w:val="single"/>
          <w:shd w:val="clear" w:color="auto" w:fill="FFFF99"/>
          <w:rtl/>
        </w:rPr>
        <w:t>ל</w:t>
      </w:r>
      <w:r w:rsidRPr="00CF7523">
        <w:rPr>
          <w:rStyle w:val="default"/>
          <w:rFonts w:ascii="FrankRuehl" w:hAnsi="FrankRuehl" w:cs="FrankRuehl"/>
          <w:vanish/>
          <w:sz w:val="22"/>
          <w:szCs w:val="22"/>
          <w:u w:val="single"/>
          <w:shd w:val="clear" w:color="auto" w:fill="FFFF99"/>
          <w:rtl/>
        </w:rPr>
        <w:t xml:space="preserve"> </w:t>
      </w:r>
      <w:r w:rsidRPr="00CF7523">
        <w:rPr>
          <w:rStyle w:val="default"/>
          <w:rFonts w:ascii="FrankRuehl" w:hAnsi="FrankRuehl" w:cs="FrankRuehl" w:hint="cs"/>
          <w:vanish/>
          <w:sz w:val="22"/>
          <w:szCs w:val="22"/>
          <w:u w:val="single"/>
          <w:shd w:val="clear" w:color="auto" w:fill="FFFF99"/>
          <w:rtl/>
        </w:rPr>
        <w:t>שכר עבודה, אף אם הסכום האמור נמוך מן הסכום הנקוב בתקנת משנה (א).</w:t>
      </w:r>
    </w:p>
    <w:p w:rsidR="00545BBF" w:rsidRPr="00CF7523" w:rsidRDefault="00545BBF">
      <w:pPr>
        <w:pStyle w:val="P00"/>
        <w:spacing w:before="0"/>
        <w:ind w:left="0" w:right="1134"/>
        <w:rPr>
          <w:rStyle w:val="default"/>
          <w:rFonts w:ascii="FrankRuehl" w:hAnsi="FrankRuehl" w:cs="FrankRuehl" w:hint="cs"/>
          <w:vanish/>
          <w:sz w:val="22"/>
          <w:szCs w:val="22"/>
          <w:u w:val="single"/>
          <w:shd w:val="clear" w:color="auto" w:fill="FFFF99"/>
          <w:rtl/>
        </w:rPr>
      </w:pPr>
      <w:r w:rsidRPr="00CF7523">
        <w:rPr>
          <w:rFonts w:ascii="FrankRuehl" w:hAnsi="FrankRuehl" w:cs="FrankRuehl"/>
          <w:vanish/>
          <w:sz w:val="22"/>
          <w:szCs w:val="22"/>
          <w:shd w:val="clear" w:color="auto" w:fill="FFFF99"/>
          <w:rtl/>
        </w:rPr>
        <w:tab/>
      </w:r>
      <w:r w:rsidRPr="00CF7523">
        <w:rPr>
          <w:rStyle w:val="default"/>
          <w:rFonts w:ascii="FrankRuehl" w:hAnsi="FrankRuehl" w:cs="FrankRuehl"/>
          <w:vanish/>
          <w:sz w:val="22"/>
          <w:szCs w:val="22"/>
          <w:u w:val="single"/>
          <w:shd w:val="clear" w:color="auto" w:fill="FFFF99"/>
          <w:rtl/>
        </w:rPr>
        <w:t>(ד</w:t>
      </w:r>
      <w:r w:rsidRPr="00CF7523">
        <w:rPr>
          <w:rStyle w:val="default"/>
          <w:rFonts w:ascii="FrankRuehl" w:hAnsi="FrankRuehl" w:cs="FrankRuehl" w:hint="cs"/>
          <w:vanish/>
          <w:sz w:val="22"/>
          <w:szCs w:val="22"/>
          <w:u w:val="single"/>
          <w:shd w:val="clear" w:color="auto" w:fill="FFFF99"/>
          <w:rtl/>
        </w:rPr>
        <w:t>)</w:t>
      </w:r>
      <w:r w:rsidRPr="00CF7523">
        <w:rPr>
          <w:rStyle w:val="default"/>
          <w:rFonts w:ascii="FrankRuehl" w:hAnsi="FrankRuehl" w:cs="FrankRuehl"/>
          <w:vanish/>
          <w:sz w:val="22"/>
          <w:szCs w:val="22"/>
          <w:u w:val="single"/>
          <w:shd w:val="clear" w:color="auto" w:fill="FFFF99"/>
          <w:rtl/>
        </w:rPr>
        <w:tab/>
        <w:t>ס</w:t>
      </w:r>
      <w:r w:rsidRPr="00CF7523">
        <w:rPr>
          <w:rStyle w:val="default"/>
          <w:rFonts w:ascii="FrankRuehl" w:hAnsi="FrankRuehl" w:cs="FrankRuehl" w:hint="cs"/>
          <w:vanish/>
          <w:sz w:val="22"/>
          <w:szCs w:val="22"/>
          <w:u w:val="single"/>
          <w:shd w:val="clear" w:color="auto" w:fill="FFFF99"/>
          <w:rtl/>
        </w:rPr>
        <w:t xml:space="preserve">כום הערובה האמור בתקנת משנה (א) יופחת ב-10 אחוזים </w:t>
      </w:r>
      <w:r w:rsidRPr="00CF7523">
        <w:rPr>
          <w:rStyle w:val="default"/>
          <w:rFonts w:ascii="FrankRuehl" w:hAnsi="FrankRuehl" w:cs="FrankRuehl"/>
          <w:vanish/>
          <w:sz w:val="22"/>
          <w:szCs w:val="22"/>
          <w:u w:val="single"/>
          <w:shd w:val="clear" w:color="auto" w:fill="FFFF99"/>
          <w:rtl/>
        </w:rPr>
        <w:t>מ</w:t>
      </w:r>
      <w:r w:rsidRPr="00CF7523">
        <w:rPr>
          <w:rStyle w:val="default"/>
          <w:rFonts w:ascii="FrankRuehl" w:hAnsi="FrankRuehl" w:cs="FrankRuehl" w:hint="cs"/>
          <w:vanish/>
          <w:sz w:val="22"/>
          <w:szCs w:val="22"/>
          <w:u w:val="single"/>
          <w:shd w:val="clear" w:color="auto" w:fill="FFFF99"/>
          <w:rtl/>
        </w:rPr>
        <w:t xml:space="preserve">מנו </w:t>
      </w:r>
      <w:r w:rsidRPr="00CF7523">
        <w:rPr>
          <w:rStyle w:val="default"/>
          <w:rFonts w:ascii="FrankRuehl" w:hAnsi="FrankRuehl" w:cs="FrankRuehl"/>
          <w:vanish/>
          <w:sz w:val="22"/>
          <w:szCs w:val="22"/>
          <w:u w:val="single"/>
          <w:shd w:val="clear" w:color="auto" w:fill="FFFF99"/>
          <w:rtl/>
        </w:rPr>
        <w:t>–</w:t>
      </w:r>
    </w:p>
    <w:p w:rsidR="00545BBF" w:rsidRPr="00CF7523" w:rsidRDefault="00545BBF">
      <w:pPr>
        <w:pStyle w:val="P22"/>
        <w:spacing w:before="0"/>
        <w:ind w:left="1021" w:right="1134"/>
        <w:rPr>
          <w:rStyle w:val="default"/>
          <w:rFonts w:ascii="FrankRuehl" w:hAnsi="FrankRuehl" w:cs="FrankRuehl"/>
          <w:vanish/>
          <w:sz w:val="22"/>
          <w:szCs w:val="22"/>
          <w:u w:val="single"/>
          <w:shd w:val="clear" w:color="auto" w:fill="FFFF99"/>
          <w:rtl/>
        </w:rPr>
      </w:pPr>
      <w:r w:rsidRPr="00CF7523">
        <w:rPr>
          <w:rStyle w:val="default"/>
          <w:rFonts w:ascii="FrankRuehl" w:hAnsi="FrankRuehl" w:cs="FrankRuehl"/>
          <w:vanish/>
          <w:sz w:val="22"/>
          <w:szCs w:val="22"/>
          <w:u w:val="single"/>
          <w:shd w:val="clear" w:color="auto" w:fill="FFFF99"/>
          <w:rtl/>
        </w:rPr>
        <w:t>(1)</w:t>
      </w:r>
      <w:r w:rsidRPr="00CF7523">
        <w:rPr>
          <w:rStyle w:val="default"/>
          <w:rFonts w:ascii="FrankRuehl" w:hAnsi="FrankRuehl" w:cs="FrankRuehl"/>
          <w:vanish/>
          <w:sz w:val="22"/>
          <w:szCs w:val="22"/>
          <w:u w:val="single"/>
          <w:shd w:val="clear" w:color="auto" w:fill="FFFF99"/>
          <w:rtl/>
        </w:rPr>
        <w:tab/>
        <w:t>ל</w:t>
      </w:r>
      <w:r w:rsidRPr="00CF7523">
        <w:rPr>
          <w:rStyle w:val="default"/>
          <w:rFonts w:ascii="FrankRuehl" w:hAnsi="FrankRuehl" w:cs="FrankRuehl" w:hint="cs"/>
          <w:vanish/>
          <w:sz w:val="22"/>
          <w:szCs w:val="22"/>
          <w:u w:val="single"/>
          <w:shd w:val="clear" w:color="auto" w:fill="FFFF99"/>
          <w:rtl/>
        </w:rPr>
        <w:t>קבלן כוח אדם שהוא צד להסכם קיבוצי כאמור בסעיף 1 לחוק הסכמים קיבוציים, תשי"ז</w:t>
      </w:r>
      <w:r w:rsidRPr="00CF7523">
        <w:rPr>
          <w:rStyle w:val="default"/>
          <w:rFonts w:ascii="FrankRuehl" w:hAnsi="FrankRuehl" w:cs="FrankRuehl"/>
          <w:vanish/>
          <w:sz w:val="22"/>
          <w:szCs w:val="22"/>
          <w:u w:val="single"/>
          <w:shd w:val="clear" w:color="auto" w:fill="FFFF99"/>
          <w:rtl/>
        </w:rPr>
        <w:t xml:space="preserve">–1957; </w:t>
      </w:r>
    </w:p>
    <w:p w:rsidR="00545BBF" w:rsidRPr="00CF7523" w:rsidRDefault="00545BBF">
      <w:pPr>
        <w:pStyle w:val="P22"/>
        <w:spacing w:before="0"/>
        <w:ind w:left="1021" w:right="1134"/>
        <w:rPr>
          <w:rStyle w:val="default"/>
          <w:rFonts w:ascii="FrankRuehl" w:hAnsi="FrankRuehl" w:cs="FrankRuehl"/>
          <w:vanish/>
          <w:sz w:val="22"/>
          <w:szCs w:val="22"/>
          <w:u w:val="single"/>
          <w:shd w:val="clear" w:color="auto" w:fill="FFFF99"/>
          <w:rtl/>
        </w:rPr>
      </w:pPr>
      <w:r w:rsidRPr="00CF7523">
        <w:rPr>
          <w:rStyle w:val="default"/>
          <w:rFonts w:ascii="FrankRuehl" w:hAnsi="FrankRuehl" w:cs="FrankRuehl" w:hint="cs"/>
          <w:vanish/>
          <w:sz w:val="22"/>
          <w:szCs w:val="22"/>
          <w:u w:val="single"/>
          <w:shd w:val="clear" w:color="auto" w:fill="FFFF99"/>
          <w:rtl/>
        </w:rPr>
        <w:t>(2)</w:t>
      </w:r>
      <w:r w:rsidRPr="00CF7523">
        <w:rPr>
          <w:rStyle w:val="default"/>
          <w:rFonts w:ascii="FrankRuehl" w:hAnsi="FrankRuehl" w:cs="FrankRuehl"/>
          <w:vanish/>
          <w:sz w:val="22"/>
          <w:szCs w:val="22"/>
          <w:u w:val="single"/>
          <w:shd w:val="clear" w:color="auto" w:fill="FFFF99"/>
          <w:rtl/>
        </w:rPr>
        <w:tab/>
        <w:t>ל</w:t>
      </w:r>
      <w:r w:rsidRPr="00CF7523">
        <w:rPr>
          <w:rStyle w:val="default"/>
          <w:rFonts w:ascii="FrankRuehl" w:hAnsi="FrankRuehl" w:cs="FrankRuehl" w:hint="cs"/>
          <w:vanish/>
          <w:sz w:val="22"/>
          <w:szCs w:val="22"/>
          <w:u w:val="single"/>
          <w:shd w:val="clear" w:color="auto" w:fill="FFFF99"/>
          <w:rtl/>
        </w:rPr>
        <w:t xml:space="preserve">קבלן כוח אדם שהחזיק כדין ברשיון </w:t>
      </w:r>
      <w:r w:rsidRPr="00CF7523">
        <w:rPr>
          <w:rStyle w:val="default"/>
          <w:rFonts w:ascii="FrankRuehl" w:hAnsi="FrankRuehl" w:cs="FrankRuehl"/>
          <w:vanish/>
          <w:sz w:val="22"/>
          <w:szCs w:val="22"/>
          <w:u w:val="single"/>
          <w:shd w:val="clear" w:color="auto" w:fill="FFFF99"/>
          <w:rtl/>
        </w:rPr>
        <w:t>לפ</w:t>
      </w:r>
      <w:r w:rsidRPr="00CF7523">
        <w:rPr>
          <w:rStyle w:val="default"/>
          <w:rFonts w:ascii="FrankRuehl" w:hAnsi="FrankRuehl" w:cs="FrankRuehl" w:hint="cs"/>
          <w:vanish/>
          <w:sz w:val="22"/>
          <w:szCs w:val="22"/>
          <w:u w:val="single"/>
          <w:shd w:val="clear" w:color="auto" w:fill="FFFF99"/>
          <w:rtl/>
        </w:rPr>
        <w:t>י החוק במשך חמש שנים או יותר ברציפות,</w:t>
      </w:r>
    </w:p>
    <w:p w:rsidR="00545BBF" w:rsidRPr="00CF7523" w:rsidRDefault="00545BBF">
      <w:pPr>
        <w:pStyle w:val="P22"/>
        <w:spacing w:before="0"/>
        <w:ind w:left="1021" w:right="1134"/>
        <w:rPr>
          <w:rStyle w:val="default"/>
          <w:rFonts w:ascii="FrankRuehl" w:hAnsi="FrankRuehl" w:cs="FrankRuehl"/>
          <w:vanish/>
          <w:sz w:val="22"/>
          <w:szCs w:val="22"/>
          <w:u w:val="single"/>
          <w:shd w:val="clear" w:color="auto" w:fill="FFFF99"/>
          <w:rtl/>
        </w:rPr>
      </w:pPr>
      <w:r w:rsidRPr="00CF7523">
        <w:rPr>
          <w:rStyle w:val="default"/>
          <w:rFonts w:ascii="FrankRuehl" w:hAnsi="FrankRuehl" w:cs="FrankRuehl" w:hint="cs"/>
          <w:vanish/>
          <w:sz w:val="22"/>
          <w:szCs w:val="22"/>
          <w:u w:val="single"/>
          <w:shd w:val="clear" w:color="auto" w:fill="FFFF99"/>
          <w:rtl/>
        </w:rPr>
        <w:t>ו</w:t>
      </w:r>
      <w:r w:rsidRPr="00CF7523">
        <w:rPr>
          <w:rStyle w:val="default"/>
          <w:rFonts w:ascii="FrankRuehl" w:hAnsi="FrankRuehl" w:cs="FrankRuehl"/>
          <w:vanish/>
          <w:sz w:val="22"/>
          <w:szCs w:val="22"/>
          <w:u w:val="single"/>
          <w:shd w:val="clear" w:color="auto" w:fill="FFFF99"/>
          <w:rtl/>
        </w:rPr>
        <w:t>א</w:t>
      </w:r>
      <w:r w:rsidRPr="00CF7523">
        <w:rPr>
          <w:rStyle w:val="default"/>
          <w:rFonts w:ascii="FrankRuehl" w:hAnsi="FrankRuehl" w:cs="FrankRuehl" w:hint="cs"/>
          <w:vanish/>
          <w:sz w:val="22"/>
          <w:szCs w:val="22"/>
          <w:u w:val="single"/>
          <w:shd w:val="clear" w:color="auto" w:fill="FFFF99"/>
          <w:rtl/>
        </w:rPr>
        <w:t>ם היה קבלן כוח אדם זכאי להפחתה מכוח פסקאות (1) ו-(2) גם יחד, תחושב הפחתה שניה מסכו</w:t>
      </w:r>
      <w:r w:rsidRPr="00CF7523">
        <w:rPr>
          <w:rStyle w:val="default"/>
          <w:rFonts w:ascii="FrankRuehl" w:hAnsi="FrankRuehl" w:cs="FrankRuehl"/>
          <w:vanish/>
          <w:sz w:val="22"/>
          <w:szCs w:val="22"/>
          <w:u w:val="single"/>
          <w:shd w:val="clear" w:color="auto" w:fill="FFFF99"/>
          <w:rtl/>
        </w:rPr>
        <w:t>ם</w:t>
      </w:r>
      <w:r w:rsidRPr="00CF7523">
        <w:rPr>
          <w:rStyle w:val="default"/>
          <w:rFonts w:ascii="FrankRuehl" w:hAnsi="FrankRuehl" w:cs="FrankRuehl" w:hint="cs"/>
          <w:vanish/>
          <w:sz w:val="22"/>
          <w:szCs w:val="22"/>
          <w:u w:val="single"/>
          <w:shd w:val="clear" w:color="auto" w:fill="FFFF99"/>
          <w:rtl/>
        </w:rPr>
        <w:t xml:space="preserve"> הערובה לאחר ההפחתה הראשונה.</w:t>
      </w:r>
    </w:p>
    <w:p w:rsidR="00545BBF" w:rsidRPr="00CF7523" w:rsidRDefault="00545BBF">
      <w:pPr>
        <w:pStyle w:val="P00"/>
        <w:spacing w:before="0"/>
        <w:ind w:left="0" w:right="1134"/>
        <w:rPr>
          <w:rStyle w:val="default"/>
          <w:rFonts w:ascii="FrankRuehl" w:hAnsi="FrankRuehl" w:cs="FrankRuehl"/>
          <w:vanish/>
          <w:sz w:val="22"/>
          <w:szCs w:val="22"/>
          <w:u w:val="single"/>
          <w:shd w:val="clear" w:color="auto" w:fill="FFFF99"/>
          <w:rtl/>
        </w:rPr>
      </w:pPr>
      <w:r w:rsidRPr="00CF7523">
        <w:rPr>
          <w:rFonts w:ascii="FrankRuehl" w:hAnsi="FrankRuehl" w:cs="FrankRuehl"/>
          <w:vanish/>
          <w:sz w:val="22"/>
          <w:szCs w:val="22"/>
          <w:shd w:val="clear" w:color="auto" w:fill="FFFF99"/>
          <w:rtl/>
        </w:rPr>
        <w:tab/>
      </w:r>
      <w:r w:rsidRPr="00CF7523">
        <w:rPr>
          <w:rStyle w:val="default"/>
          <w:rFonts w:ascii="FrankRuehl" w:hAnsi="FrankRuehl" w:cs="FrankRuehl"/>
          <w:vanish/>
          <w:sz w:val="22"/>
          <w:szCs w:val="22"/>
          <w:u w:val="single"/>
          <w:shd w:val="clear" w:color="auto" w:fill="FFFF99"/>
          <w:rtl/>
        </w:rPr>
        <w:t>(ה</w:t>
      </w:r>
      <w:r w:rsidRPr="00CF7523">
        <w:rPr>
          <w:rStyle w:val="default"/>
          <w:rFonts w:ascii="FrankRuehl" w:hAnsi="FrankRuehl" w:cs="FrankRuehl" w:hint="cs"/>
          <w:vanish/>
          <w:sz w:val="22"/>
          <w:szCs w:val="22"/>
          <w:u w:val="single"/>
          <w:shd w:val="clear" w:color="auto" w:fill="FFFF99"/>
          <w:rtl/>
        </w:rPr>
        <w:t>)</w:t>
      </w:r>
      <w:r w:rsidRPr="00CF7523">
        <w:rPr>
          <w:rStyle w:val="default"/>
          <w:rFonts w:ascii="FrankRuehl" w:hAnsi="FrankRuehl" w:cs="FrankRuehl"/>
          <w:vanish/>
          <w:sz w:val="22"/>
          <w:szCs w:val="22"/>
          <w:u w:val="single"/>
          <w:shd w:val="clear" w:color="auto" w:fill="FFFF99"/>
          <w:rtl/>
        </w:rPr>
        <w:tab/>
        <w:t>ה</w:t>
      </w:r>
      <w:r w:rsidRPr="00CF7523">
        <w:rPr>
          <w:rStyle w:val="default"/>
          <w:rFonts w:ascii="FrankRuehl" w:hAnsi="FrankRuehl" w:cs="FrankRuehl" w:hint="cs"/>
          <w:vanish/>
          <w:sz w:val="22"/>
          <w:szCs w:val="22"/>
          <w:u w:val="single"/>
          <w:shd w:val="clear" w:color="auto" w:fill="FFFF99"/>
          <w:rtl/>
        </w:rPr>
        <w:t xml:space="preserve">שר רשאי, על אף האמור בתקנות משנה (א) עד (ד), להגדיל את סכום הערובה עד לתקרה של כפל סכום הערובה </w:t>
      </w:r>
      <w:r w:rsidRPr="00CF7523">
        <w:rPr>
          <w:rStyle w:val="default"/>
          <w:rFonts w:ascii="FrankRuehl" w:hAnsi="FrankRuehl" w:cs="FrankRuehl"/>
          <w:vanish/>
          <w:sz w:val="22"/>
          <w:szCs w:val="22"/>
          <w:u w:val="single"/>
          <w:shd w:val="clear" w:color="auto" w:fill="FFFF99"/>
          <w:rtl/>
        </w:rPr>
        <w:t>לפ</w:t>
      </w:r>
      <w:r w:rsidRPr="00CF7523">
        <w:rPr>
          <w:rStyle w:val="default"/>
          <w:rFonts w:ascii="FrankRuehl" w:hAnsi="FrankRuehl" w:cs="FrankRuehl" w:hint="cs"/>
          <w:vanish/>
          <w:sz w:val="22"/>
          <w:szCs w:val="22"/>
          <w:u w:val="single"/>
          <w:shd w:val="clear" w:color="auto" w:fill="FFFF99"/>
          <w:rtl/>
        </w:rPr>
        <w:t>י תקנת משנה (א), לגבי קבלן כוח אדם שחוות דעת של רואה חשבון מוסמך מצביעה על קשיים זמניים ביציבותו הכלכלית;</w:t>
      </w:r>
      <w:r w:rsidRPr="00CF7523">
        <w:rPr>
          <w:rStyle w:val="default"/>
          <w:rFonts w:ascii="FrankRuehl" w:hAnsi="FrankRuehl" w:cs="FrankRuehl"/>
          <w:vanish/>
          <w:sz w:val="22"/>
          <w:szCs w:val="22"/>
          <w:u w:val="single"/>
          <w:shd w:val="clear" w:color="auto" w:fill="FFFF99"/>
          <w:rtl/>
        </w:rPr>
        <w:t xml:space="preserve"> </w:t>
      </w:r>
      <w:r w:rsidRPr="00CF7523">
        <w:rPr>
          <w:rStyle w:val="default"/>
          <w:rFonts w:ascii="FrankRuehl" w:hAnsi="FrankRuehl" w:cs="FrankRuehl" w:hint="cs"/>
          <w:vanish/>
          <w:sz w:val="22"/>
          <w:szCs w:val="22"/>
          <w:u w:val="single"/>
          <w:shd w:val="clear" w:color="auto" w:fill="FFFF99"/>
          <w:rtl/>
        </w:rPr>
        <w:t>סכום הערובה המוגדל ומשך ההגדלה ייקבעו בהתחשב עם חוות הדעת כאמור.</w:t>
      </w:r>
    </w:p>
    <w:p w:rsidR="00545BBF" w:rsidRPr="00CF7523" w:rsidRDefault="00545BBF">
      <w:pPr>
        <w:pStyle w:val="P00"/>
        <w:spacing w:before="0"/>
        <w:ind w:left="0" w:right="1134"/>
        <w:rPr>
          <w:rStyle w:val="default"/>
          <w:rFonts w:ascii="FrankRuehl" w:hAnsi="FrankRuehl" w:cs="FrankRuehl" w:hint="cs"/>
          <w:vanish/>
          <w:sz w:val="22"/>
          <w:szCs w:val="22"/>
          <w:shd w:val="clear" w:color="auto" w:fill="FFFF99"/>
          <w:rtl/>
        </w:rPr>
      </w:pPr>
      <w:r w:rsidRPr="00CF7523">
        <w:rPr>
          <w:rFonts w:ascii="FrankRuehl" w:hAnsi="FrankRuehl" w:cs="FrankRuehl"/>
          <w:vanish/>
          <w:sz w:val="22"/>
          <w:szCs w:val="22"/>
          <w:shd w:val="clear" w:color="auto" w:fill="FFFF99"/>
          <w:rtl/>
        </w:rPr>
        <w:tab/>
      </w:r>
      <w:r w:rsidRPr="00CF7523">
        <w:rPr>
          <w:rFonts w:ascii="FrankRuehl" w:hAnsi="FrankRuehl" w:cs="FrankRuehl" w:hint="cs"/>
          <w:strike/>
          <w:vanish/>
          <w:sz w:val="22"/>
          <w:szCs w:val="22"/>
          <w:shd w:val="clear" w:color="auto" w:fill="FFFF99"/>
          <w:rtl/>
        </w:rPr>
        <w:t>(א)</w:t>
      </w:r>
      <w:r w:rsidRPr="00CF7523">
        <w:rPr>
          <w:rFonts w:ascii="FrankRuehl" w:hAnsi="FrankRuehl" w:cs="FrankRuehl" w:hint="cs"/>
          <w:vanish/>
          <w:sz w:val="22"/>
          <w:szCs w:val="22"/>
          <w:shd w:val="clear" w:color="auto" w:fill="FFFF99"/>
          <w:rtl/>
        </w:rPr>
        <w:t xml:space="preserve"> </w:t>
      </w:r>
      <w:r w:rsidRPr="00CF7523">
        <w:rPr>
          <w:rStyle w:val="default"/>
          <w:rFonts w:ascii="FrankRuehl" w:hAnsi="FrankRuehl" w:cs="FrankRuehl"/>
          <w:vanish/>
          <w:sz w:val="22"/>
          <w:szCs w:val="22"/>
          <w:u w:val="single"/>
          <w:shd w:val="clear" w:color="auto" w:fill="FFFF99"/>
          <w:rtl/>
        </w:rPr>
        <w:t>(ו</w:t>
      </w:r>
      <w:r w:rsidRPr="00CF7523">
        <w:rPr>
          <w:rStyle w:val="default"/>
          <w:rFonts w:ascii="FrankRuehl" w:hAnsi="FrankRuehl" w:cs="FrankRuehl" w:hint="cs"/>
          <w:vanish/>
          <w:sz w:val="22"/>
          <w:szCs w:val="22"/>
          <w:u w:val="single"/>
          <w:shd w:val="clear" w:color="auto" w:fill="FFFF99"/>
          <w:rtl/>
        </w:rPr>
        <w:t>)</w:t>
      </w:r>
      <w:r w:rsidRPr="00CF7523">
        <w:rPr>
          <w:rStyle w:val="default"/>
          <w:rFonts w:ascii="FrankRuehl" w:hAnsi="FrankRuehl" w:cs="FrankRuehl" w:hint="cs"/>
          <w:vanish/>
          <w:sz w:val="22"/>
          <w:szCs w:val="22"/>
          <w:shd w:val="clear" w:color="auto" w:fill="FFFF99"/>
          <w:rtl/>
        </w:rPr>
        <w:t xml:space="preserve"> </w:t>
      </w:r>
      <w:r w:rsidRPr="00CF7523">
        <w:rPr>
          <w:rStyle w:val="default"/>
          <w:rFonts w:ascii="FrankRuehl" w:hAnsi="FrankRuehl" w:cs="FrankRuehl"/>
          <w:vanish/>
          <w:sz w:val="22"/>
          <w:szCs w:val="22"/>
          <w:shd w:val="clear" w:color="auto" w:fill="FFFF99"/>
          <w:rtl/>
        </w:rPr>
        <w:t>ה</w:t>
      </w:r>
      <w:r w:rsidRPr="00CF7523">
        <w:rPr>
          <w:rStyle w:val="default"/>
          <w:rFonts w:ascii="FrankRuehl" w:hAnsi="FrankRuehl" w:cs="FrankRuehl" w:hint="cs"/>
          <w:vanish/>
          <w:sz w:val="22"/>
          <w:szCs w:val="22"/>
          <w:shd w:val="clear" w:color="auto" w:fill="FFFF99"/>
          <w:rtl/>
        </w:rPr>
        <w:t>סכום הנקוב בתקנת משנה (א) ישתנה ב-1 בספטמבר של כל שנה לפי שיעור השינוי בשכר ה</w:t>
      </w:r>
      <w:r w:rsidRPr="00CF7523">
        <w:rPr>
          <w:rStyle w:val="default"/>
          <w:rFonts w:ascii="FrankRuehl" w:hAnsi="FrankRuehl" w:cs="FrankRuehl"/>
          <w:vanish/>
          <w:sz w:val="22"/>
          <w:szCs w:val="22"/>
          <w:shd w:val="clear" w:color="auto" w:fill="FFFF99"/>
          <w:rtl/>
        </w:rPr>
        <w:t>ממ</w:t>
      </w:r>
      <w:r w:rsidRPr="00CF7523">
        <w:rPr>
          <w:rStyle w:val="default"/>
          <w:rFonts w:ascii="FrankRuehl" w:hAnsi="FrankRuehl" w:cs="FrankRuehl" w:hint="cs"/>
          <w:vanish/>
          <w:sz w:val="22"/>
          <w:szCs w:val="22"/>
          <w:shd w:val="clear" w:color="auto" w:fill="FFFF99"/>
          <w:rtl/>
        </w:rPr>
        <w:t>וצע, כהגדרתו בסעיף 2 לחוק הביטוח הלאומי [נוסח משולב], תשנ"ה</w:t>
      </w:r>
      <w:r w:rsidRPr="00CF7523">
        <w:rPr>
          <w:rStyle w:val="default"/>
          <w:rFonts w:ascii="FrankRuehl" w:hAnsi="FrankRuehl" w:cs="FrankRuehl"/>
          <w:vanish/>
          <w:sz w:val="22"/>
          <w:szCs w:val="22"/>
          <w:shd w:val="clear" w:color="auto" w:fill="FFFF99"/>
          <w:rtl/>
        </w:rPr>
        <w:t xml:space="preserve">–1995, </w:t>
      </w:r>
      <w:r w:rsidRPr="00CF7523">
        <w:rPr>
          <w:rStyle w:val="default"/>
          <w:rFonts w:ascii="FrankRuehl" w:hAnsi="FrankRuehl" w:cs="FrankRuehl" w:hint="cs"/>
          <w:vanish/>
          <w:sz w:val="22"/>
          <w:szCs w:val="22"/>
          <w:shd w:val="clear" w:color="auto" w:fill="FFFF99"/>
          <w:rtl/>
        </w:rPr>
        <w:t>למן ה-1 בספטמבר של השנה שקדמה לה; השר יפרסם הודעה ברשומות בדבר הסכום המעודכן כאמור.</w:t>
      </w:r>
    </w:p>
    <w:p w:rsidR="00545BBF" w:rsidRPr="00CF7523" w:rsidRDefault="00545BBF">
      <w:pPr>
        <w:pStyle w:val="P00"/>
        <w:spacing w:before="0"/>
        <w:ind w:left="0" w:right="1134"/>
        <w:rPr>
          <w:rFonts w:cs="FrankRuehl" w:hint="cs"/>
          <w:vanish/>
          <w:szCs w:val="20"/>
          <w:shd w:val="clear" w:color="auto" w:fill="FFFF99"/>
          <w:rtl/>
        </w:rPr>
      </w:pPr>
    </w:p>
    <w:p w:rsidR="00545BBF" w:rsidRPr="00CF7523" w:rsidRDefault="00545BBF">
      <w:pPr>
        <w:pStyle w:val="P00"/>
        <w:spacing w:before="0"/>
        <w:ind w:left="0" w:right="1134"/>
        <w:rPr>
          <w:rFonts w:cs="FrankRuehl" w:hint="cs"/>
          <w:vanish/>
          <w:color w:val="FF0000"/>
          <w:szCs w:val="20"/>
          <w:shd w:val="clear" w:color="auto" w:fill="FFFF99"/>
          <w:rtl/>
        </w:rPr>
      </w:pPr>
      <w:r w:rsidRPr="00CF7523">
        <w:rPr>
          <w:rFonts w:cs="FrankRuehl" w:hint="cs"/>
          <w:vanish/>
          <w:color w:val="FF0000"/>
          <w:szCs w:val="20"/>
          <w:shd w:val="clear" w:color="auto" w:fill="FFFF99"/>
          <w:rtl/>
        </w:rPr>
        <w:t>מיום 1.9.1997</w:t>
      </w:r>
    </w:p>
    <w:p w:rsidR="00545BBF" w:rsidRPr="00CF7523" w:rsidRDefault="00545BBF">
      <w:pPr>
        <w:pStyle w:val="P00"/>
        <w:spacing w:before="0"/>
        <w:ind w:left="0" w:right="1134"/>
        <w:rPr>
          <w:rFonts w:cs="FrankRuehl" w:hint="cs"/>
          <w:vanish/>
          <w:szCs w:val="20"/>
          <w:shd w:val="clear" w:color="auto" w:fill="FFFF99"/>
          <w:rtl/>
        </w:rPr>
      </w:pPr>
      <w:r w:rsidRPr="00CF7523">
        <w:rPr>
          <w:rFonts w:cs="FrankRuehl" w:hint="cs"/>
          <w:b/>
          <w:bCs/>
          <w:vanish/>
          <w:szCs w:val="20"/>
          <w:shd w:val="clear" w:color="auto" w:fill="FFFF99"/>
          <w:rtl/>
        </w:rPr>
        <w:t>הודעה תשנ"ט-1999</w:t>
      </w:r>
    </w:p>
    <w:p w:rsidR="00545BBF" w:rsidRPr="00CF7523" w:rsidRDefault="00545BBF">
      <w:pPr>
        <w:pStyle w:val="P00"/>
        <w:spacing w:before="0"/>
        <w:ind w:left="0" w:right="1134"/>
        <w:rPr>
          <w:rFonts w:cs="FrankRuehl" w:hint="cs"/>
          <w:vanish/>
          <w:szCs w:val="20"/>
          <w:shd w:val="clear" w:color="auto" w:fill="FFFF99"/>
          <w:rtl/>
        </w:rPr>
      </w:pPr>
      <w:hyperlink r:id="rId17" w:history="1">
        <w:r w:rsidRPr="00CF7523">
          <w:rPr>
            <w:rStyle w:val="Hyperlink"/>
            <w:rFonts w:cs="FrankRuehl" w:hint="cs"/>
            <w:vanish/>
            <w:szCs w:val="20"/>
            <w:shd w:val="clear" w:color="auto" w:fill="FFFF99"/>
            <w:rtl/>
          </w:rPr>
          <w:t>י</w:t>
        </w:r>
        <w:r w:rsidRPr="00CF7523">
          <w:rPr>
            <w:rStyle w:val="Hyperlink"/>
            <w:rFonts w:cs="FrankRuehl"/>
            <w:vanish/>
            <w:szCs w:val="20"/>
            <w:shd w:val="clear" w:color="auto" w:fill="FFFF99"/>
            <w:rtl/>
          </w:rPr>
          <w:t>"</w:t>
        </w:r>
        <w:r w:rsidRPr="00CF7523">
          <w:rPr>
            <w:rStyle w:val="Hyperlink"/>
            <w:rFonts w:cs="FrankRuehl" w:hint="cs"/>
            <w:vanish/>
            <w:szCs w:val="20"/>
            <w:shd w:val="clear" w:color="auto" w:fill="FFFF99"/>
            <w:rtl/>
          </w:rPr>
          <w:t>פ תשנ"ט מס' 4738</w:t>
        </w:r>
      </w:hyperlink>
      <w:r w:rsidRPr="00CF7523">
        <w:rPr>
          <w:rFonts w:cs="FrankRuehl" w:hint="cs"/>
          <w:vanish/>
          <w:szCs w:val="20"/>
          <w:shd w:val="clear" w:color="auto" w:fill="FFFF99"/>
          <w:rtl/>
        </w:rPr>
        <w:t xml:space="preserve"> מיום 18.3.1999 עמ' 2722</w:t>
      </w:r>
    </w:p>
    <w:p w:rsidR="00545BBF" w:rsidRPr="00CF7523" w:rsidRDefault="00545BBF">
      <w:pPr>
        <w:pStyle w:val="P00"/>
        <w:ind w:left="0" w:right="1134"/>
        <w:rPr>
          <w:rStyle w:val="default"/>
          <w:rFonts w:ascii="FrankRuehl" w:hAnsi="FrankRuehl" w:cs="FrankRuehl" w:hint="cs"/>
          <w:vanish/>
          <w:sz w:val="22"/>
          <w:szCs w:val="22"/>
          <w:shd w:val="clear" w:color="auto" w:fill="FFFF99"/>
          <w:rtl/>
        </w:rPr>
      </w:pPr>
      <w:r w:rsidRPr="00CF7523">
        <w:rPr>
          <w:rStyle w:val="default"/>
          <w:rFonts w:ascii="FrankRuehl" w:hAnsi="FrankRuehl" w:cs="FrankRuehl" w:hint="cs"/>
          <w:vanish/>
          <w:sz w:val="22"/>
          <w:szCs w:val="22"/>
          <w:shd w:val="clear" w:color="auto" w:fill="FFFF99"/>
          <w:rtl/>
        </w:rPr>
        <w:tab/>
      </w:r>
      <w:r w:rsidRPr="00CF7523">
        <w:rPr>
          <w:rStyle w:val="default"/>
          <w:rFonts w:ascii="FrankRuehl" w:hAnsi="FrankRuehl" w:cs="FrankRuehl"/>
          <w:vanish/>
          <w:sz w:val="22"/>
          <w:szCs w:val="22"/>
          <w:shd w:val="clear" w:color="auto" w:fill="FFFF99"/>
          <w:rtl/>
        </w:rPr>
        <w:t>(א</w:t>
      </w:r>
      <w:r w:rsidRPr="00CF7523">
        <w:rPr>
          <w:rStyle w:val="default"/>
          <w:rFonts w:ascii="FrankRuehl" w:hAnsi="FrankRuehl" w:cs="FrankRuehl" w:hint="cs"/>
          <w:vanish/>
          <w:sz w:val="22"/>
          <w:szCs w:val="22"/>
          <w:shd w:val="clear" w:color="auto" w:fill="FFFF99"/>
          <w:rtl/>
        </w:rPr>
        <w:t>)</w:t>
      </w:r>
      <w:r w:rsidRPr="00CF7523">
        <w:rPr>
          <w:rStyle w:val="default"/>
          <w:rFonts w:ascii="FrankRuehl" w:hAnsi="FrankRuehl" w:cs="FrankRuehl"/>
          <w:vanish/>
          <w:sz w:val="22"/>
          <w:szCs w:val="22"/>
          <w:shd w:val="clear" w:color="auto" w:fill="FFFF99"/>
          <w:rtl/>
        </w:rPr>
        <w:tab/>
        <w:t>ע</w:t>
      </w:r>
      <w:r w:rsidRPr="00CF7523">
        <w:rPr>
          <w:rStyle w:val="default"/>
          <w:rFonts w:ascii="FrankRuehl" w:hAnsi="FrankRuehl" w:cs="FrankRuehl" w:hint="cs"/>
          <w:vanish/>
          <w:sz w:val="22"/>
          <w:szCs w:val="22"/>
          <w:shd w:val="clear" w:color="auto" w:fill="FFFF99"/>
          <w:rtl/>
        </w:rPr>
        <w:t xml:space="preserve">רובה תהיה בסכום השווה למחצית הוצאות קבלן כוח האדם בשל שכר עבודה לעובדים שהוא מעסיק לשם עבודה אצל הזולת, או בסכום של </w:t>
      </w:r>
      <w:r w:rsidRPr="00CF7523">
        <w:rPr>
          <w:rStyle w:val="default"/>
          <w:rFonts w:ascii="FrankRuehl" w:hAnsi="FrankRuehl" w:cs="FrankRuehl" w:hint="cs"/>
          <w:strike/>
          <w:vanish/>
          <w:sz w:val="22"/>
          <w:szCs w:val="22"/>
          <w:shd w:val="clear" w:color="auto" w:fill="FFFF99"/>
          <w:rtl/>
        </w:rPr>
        <w:t>150,000</w:t>
      </w:r>
      <w:r w:rsidRPr="00CF7523">
        <w:rPr>
          <w:rStyle w:val="default"/>
          <w:rFonts w:ascii="FrankRuehl" w:hAnsi="FrankRuehl" w:cs="FrankRuehl" w:hint="cs"/>
          <w:vanish/>
          <w:sz w:val="22"/>
          <w:szCs w:val="22"/>
          <w:shd w:val="clear" w:color="auto" w:fill="FFFF99"/>
          <w:rtl/>
        </w:rPr>
        <w:t xml:space="preserve"> </w:t>
      </w:r>
      <w:r w:rsidRPr="00CF7523">
        <w:rPr>
          <w:rStyle w:val="default"/>
          <w:rFonts w:ascii="FrankRuehl" w:hAnsi="FrankRuehl" w:cs="FrankRuehl" w:hint="cs"/>
          <w:vanish/>
          <w:sz w:val="22"/>
          <w:szCs w:val="22"/>
          <w:u w:val="single"/>
          <w:shd w:val="clear" w:color="auto" w:fill="FFFF99"/>
          <w:rtl/>
        </w:rPr>
        <w:t>163,300</w:t>
      </w:r>
      <w:r w:rsidRPr="00CF7523">
        <w:rPr>
          <w:rStyle w:val="default"/>
          <w:rFonts w:ascii="FrankRuehl" w:hAnsi="FrankRuehl" w:cs="FrankRuehl" w:hint="cs"/>
          <w:vanish/>
          <w:sz w:val="22"/>
          <w:szCs w:val="22"/>
          <w:shd w:val="clear" w:color="auto" w:fill="FFFF99"/>
          <w:rtl/>
        </w:rPr>
        <w:t xml:space="preserve"> שקלים חדשים, לפי ה</w:t>
      </w:r>
      <w:r w:rsidRPr="00CF7523">
        <w:rPr>
          <w:rStyle w:val="default"/>
          <w:rFonts w:ascii="FrankRuehl" w:hAnsi="FrankRuehl" w:cs="FrankRuehl"/>
          <w:vanish/>
          <w:sz w:val="22"/>
          <w:szCs w:val="22"/>
          <w:shd w:val="clear" w:color="auto" w:fill="FFFF99"/>
          <w:rtl/>
        </w:rPr>
        <w:t>גב</w:t>
      </w:r>
      <w:r w:rsidRPr="00CF7523">
        <w:rPr>
          <w:rStyle w:val="default"/>
          <w:rFonts w:ascii="FrankRuehl" w:hAnsi="FrankRuehl" w:cs="FrankRuehl" w:hint="cs"/>
          <w:vanish/>
          <w:sz w:val="22"/>
          <w:szCs w:val="22"/>
          <w:shd w:val="clear" w:color="auto" w:fill="FFFF99"/>
          <w:rtl/>
        </w:rPr>
        <w:t xml:space="preserve">וה מביניהם; לענין זה; "הוצאות בשל שכר עבודה" </w:t>
      </w:r>
      <w:r w:rsidRPr="00CF7523">
        <w:rPr>
          <w:rStyle w:val="default"/>
          <w:rFonts w:ascii="FrankRuehl" w:hAnsi="FrankRuehl" w:cs="FrankRuehl"/>
          <w:vanish/>
          <w:sz w:val="22"/>
          <w:szCs w:val="22"/>
          <w:shd w:val="clear" w:color="auto" w:fill="FFFF99"/>
          <w:rtl/>
        </w:rPr>
        <w:t xml:space="preserve">– </w:t>
      </w:r>
      <w:r w:rsidRPr="00CF7523">
        <w:rPr>
          <w:rStyle w:val="default"/>
          <w:rFonts w:ascii="FrankRuehl" w:hAnsi="FrankRuehl" w:cs="FrankRuehl" w:hint="cs"/>
          <w:vanish/>
          <w:sz w:val="22"/>
          <w:szCs w:val="22"/>
          <w:shd w:val="clear" w:color="auto" w:fill="FFFF99"/>
          <w:rtl/>
        </w:rPr>
        <w:t xml:space="preserve">לרבות תשלומים בעד שכר ותשלומי חובה למס הכנסה ולמוסד לביטוח לאומי, אך למעט תשלומים ששולמו להבטחת פיצויי פיטורים, פנסיה או גמל, </w:t>
      </w:r>
      <w:r w:rsidRPr="00CF7523">
        <w:rPr>
          <w:rStyle w:val="default"/>
          <w:rFonts w:ascii="FrankRuehl" w:hAnsi="FrankRuehl" w:cs="FrankRuehl"/>
          <w:vanish/>
          <w:sz w:val="22"/>
          <w:szCs w:val="22"/>
          <w:shd w:val="clear" w:color="auto" w:fill="FFFF99"/>
          <w:rtl/>
        </w:rPr>
        <w:t>ו</w:t>
      </w:r>
      <w:r w:rsidRPr="00CF7523">
        <w:rPr>
          <w:rStyle w:val="default"/>
          <w:rFonts w:ascii="FrankRuehl" w:hAnsi="FrankRuehl" w:cs="FrankRuehl" w:hint="cs"/>
          <w:vanish/>
          <w:sz w:val="22"/>
          <w:szCs w:val="22"/>
          <w:shd w:val="clear" w:color="auto" w:fill="FFFF99"/>
          <w:rtl/>
        </w:rPr>
        <w:t xml:space="preserve">הכל בחישוב ממוצע חודשי לתקופה של 12 החודשים שקדמו למועד המצאת הערובה, ואולם </w:t>
      </w:r>
      <w:r w:rsidRPr="00CF7523">
        <w:rPr>
          <w:rStyle w:val="default"/>
          <w:rFonts w:ascii="FrankRuehl" w:hAnsi="FrankRuehl" w:cs="FrankRuehl"/>
          <w:vanish/>
          <w:sz w:val="22"/>
          <w:szCs w:val="22"/>
          <w:shd w:val="clear" w:color="auto" w:fill="FFFF99"/>
          <w:rtl/>
        </w:rPr>
        <w:t>–</w:t>
      </w:r>
    </w:p>
    <w:p w:rsidR="00545BBF" w:rsidRPr="00CF7523" w:rsidRDefault="00545BBF">
      <w:pPr>
        <w:pStyle w:val="P00"/>
        <w:spacing w:before="0"/>
        <w:ind w:left="0" w:right="1134"/>
        <w:rPr>
          <w:rFonts w:cs="FrankRuehl" w:hint="cs"/>
          <w:vanish/>
          <w:color w:val="FF0000"/>
          <w:szCs w:val="20"/>
          <w:shd w:val="clear" w:color="auto" w:fill="FFFF99"/>
          <w:rtl/>
        </w:rPr>
      </w:pPr>
    </w:p>
    <w:p w:rsidR="00545BBF" w:rsidRPr="00CF7523" w:rsidRDefault="00545BBF">
      <w:pPr>
        <w:pStyle w:val="P00"/>
        <w:spacing w:before="0"/>
        <w:ind w:left="0" w:right="1134"/>
        <w:rPr>
          <w:rFonts w:cs="FrankRuehl" w:hint="cs"/>
          <w:vanish/>
          <w:color w:val="FF0000"/>
          <w:szCs w:val="20"/>
          <w:shd w:val="clear" w:color="auto" w:fill="FFFF99"/>
          <w:rtl/>
        </w:rPr>
      </w:pPr>
      <w:r w:rsidRPr="00CF7523">
        <w:rPr>
          <w:rFonts w:cs="FrankRuehl" w:hint="cs"/>
          <w:vanish/>
          <w:color w:val="FF0000"/>
          <w:szCs w:val="20"/>
          <w:shd w:val="clear" w:color="auto" w:fill="FFFF99"/>
          <w:rtl/>
        </w:rPr>
        <w:t>מיום 1.9.1999</w:t>
      </w:r>
    </w:p>
    <w:p w:rsidR="00545BBF" w:rsidRPr="00CF7523" w:rsidRDefault="00545BBF">
      <w:pPr>
        <w:pStyle w:val="P00"/>
        <w:spacing w:before="0"/>
        <w:ind w:left="0" w:right="1134"/>
        <w:rPr>
          <w:rFonts w:cs="FrankRuehl" w:hint="cs"/>
          <w:vanish/>
          <w:szCs w:val="20"/>
          <w:shd w:val="clear" w:color="auto" w:fill="FFFF99"/>
          <w:rtl/>
        </w:rPr>
      </w:pPr>
      <w:r w:rsidRPr="00CF7523">
        <w:rPr>
          <w:rFonts w:cs="FrankRuehl" w:hint="cs"/>
          <w:b/>
          <w:bCs/>
          <w:vanish/>
          <w:szCs w:val="20"/>
          <w:shd w:val="clear" w:color="auto" w:fill="FFFF99"/>
          <w:rtl/>
        </w:rPr>
        <w:t>הודעה תש"ס-1999</w:t>
      </w:r>
    </w:p>
    <w:p w:rsidR="00545BBF" w:rsidRPr="00CF7523" w:rsidRDefault="00545BBF">
      <w:pPr>
        <w:pStyle w:val="P00"/>
        <w:spacing w:before="0"/>
        <w:ind w:left="0" w:right="1134"/>
        <w:rPr>
          <w:rFonts w:cs="FrankRuehl" w:hint="cs"/>
          <w:vanish/>
          <w:szCs w:val="20"/>
          <w:shd w:val="clear" w:color="auto" w:fill="FFFF99"/>
          <w:rtl/>
        </w:rPr>
      </w:pPr>
      <w:hyperlink r:id="rId18" w:history="1">
        <w:r w:rsidRPr="00CF7523">
          <w:rPr>
            <w:rStyle w:val="Hyperlink"/>
            <w:rFonts w:cs="FrankRuehl" w:hint="cs"/>
            <w:vanish/>
            <w:szCs w:val="20"/>
            <w:shd w:val="clear" w:color="auto" w:fill="FFFF99"/>
            <w:rtl/>
          </w:rPr>
          <w:t>י"פ תש"ס מס' 4813</w:t>
        </w:r>
      </w:hyperlink>
      <w:r w:rsidRPr="00CF7523">
        <w:rPr>
          <w:rFonts w:cs="FrankRuehl" w:hint="cs"/>
          <w:vanish/>
          <w:szCs w:val="20"/>
          <w:shd w:val="clear" w:color="auto" w:fill="FFFF99"/>
          <w:rtl/>
        </w:rPr>
        <w:t xml:space="preserve"> מיום 25.10.1999 עמ' 705</w:t>
      </w:r>
    </w:p>
    <w:p w:rsidR="00545BBF" w:rsidRPr="00CF7523" w:rsidRDefault="00545BBF">
      <w:pPr>
        <w:pStyle w:val="P00"/>
        <w:ind w:left="0" w:right="1134"/>
        <w:rPr>
          <w:rStyle w:val="default"/>
          <w:rFonts w:ascii="FrankRuehl" w:hAnsi="FrankRuehl" w:cs="FrankRuehl" w:hint="cs"/>
          <w:vanish/>
          <w:sz w:val="22"/>
          <w:szCs w:val="22"/>
          <w:shd w:val="clear" w:color="auto" w:fill="FFFF99"/>
          <w:rtl/>
        </w:rPr>
      </w:pPr>
      <w:r w:rsidRPr="00CF7523">
        <w:rPr>
          <w:rStyle w:val="default"/>
          <w:rFonts w:ascii="FrankRuehl" w:hAnsi="FrankRuehl" w:cs="FrankRuehl" w:hint="cs"/>
          <w:vanish/>
          <w:sz w:val="22"/>
          <w:szCs w:val="22"/>
          <w:shd w:val="clear" w:color="auto" w:fill="FFFF99"/>
          <w:rtl/>
        </w:rPr>
        <w:tab/>
      </w:r>
      <w:r w:rsidRPr="00CF7523">
        <w:rPr>
          <w:rStyle w:val="default"/>
          <w:rFonts w:ascii="FrankRuehl" w:hAnsi="FrankRuehl" w:cs="FrankRuehl"/>
          <w:vanish/>
          <w:sz w:val="22"/>
          <w:szCs w:val="22"/>
          <w:shd w:val="clear" w:color="auto" w:fill="FFFF99"/>
          <w:rtl/>
        </w:rPr>
        <w:t>(א</w:t>
      </w:r>
      <w:r w:rsidRPr="00CF7523">
        <w:rPr>
          <w:rStyle w:val="default"/>
          <w:rFonts w:ascii="FrankRuehl" w:hAnsi="FrankRuehl" w:cs="FrankRuehl" w:hint="cs"/>
          <w:vanish/>
          <w:sz w:val="22"/>
          <w:szCs w:val="22"/>
          <w:shd w:val="clear" w:color="auto" w:fill="FFFF99"/>
          <w:rtl/>
        </w:rPr>
        <w:t>)</w:t>
      </w:r>
      <w:r w:rsidRPr="00CF7523">
        <w:rPr>
          <w:rStyle w:val="default"/>
          <w:rFonts w:ascii="FrankRuehl" w:hAnsi="FrankRuehl" w:cs="FrankRuehl"/>
          <w:vanish/>
          <w:sz w:val="22"/>
          <w:szCs w:val="22"/>
          <w:shd w:val="clear" w:color="auto" w:fill="FFFF99"/>
          <w:rtl/>
        </w:rPr>
        <w:tab/>
        <w:t>ע</w:t>
      </w:r>
      <w:r w:rsidRPr="00CF7523">
        <w:rPr>
          <w:rStyle w:val="default"/>
          <w:rFonts w:ascii="FrankRuehl" w:hAnsi="FrankRuehl" w:cs="FrankRuehl" w:hint="cs"/>
          <w:vanish/>
          <w:sz w:val="22"/>
          <w:szCs w:val="22"/>
          <w:shd w:val="clear" w:color="auto" w:fill="FFFF99"/>
          <w:rtl/>
        </w:rPr>
        <w:t xml:space="preserve">רובה תהיה בסכום השווה למחצית הוצאות קבלן כוח האדם בשל שכר עבודה לעובדים שהוא מעסיק לשם עבודה אצל הזולת, או בסכום של </w:t>
      </w:r>
      <w:r w:rsidRPr="00CF7523">
        <w:rPr>
          <w:rStyle w:val="default"/>
          <w:rFonts w:ascii="FrankRuehl" w:hAnsi="FrankRuehl" w:cs="FrankRuehl" w:hint="cs"/>
          <w:strike/>
          <w:vanish/>
          <w:sz w:val="22"/>
          <w:szCs w:val="22"/>
          <w:shd w:val="clear" w:color="auto" w:fill="FFFF99"/>
          <w:rtl/>
        </w:rPr>
        <w:t>163,300</w:t>
      </w:r>
      <w:r w:rsidRPr="00CF7523">
        <w:rPr>
          <w:rStyle w:val="default"/>
          <w:rFonts w:ascii="FrankRuehl" w:hAnsi="FrankRuehl" w:cs="FrankRuehl" w:hint="cs"/>
          <w:vanish/>
          <w:sz w:val="22"/>
          <w:szCs w:val="22"/>
          <w:shd w:val="clear" w:color="auto" w:fill="FFFF99"/>
          <w:rtl/>
        </w:rPr>
        <w:t xml:space="preserve"> </w:t>
      </w:r>
      <w:r w:rsidRPr="00CF7523">
        <w:rPr>
          <w:rStyle w:val="default"/>
          <w:rFonts w:ascii="FrankRuehl" w:hAnsi="FrankRuehl" w:cs="FrankRuehl" w:hint="cs"/>
          <w:vanish/>
          <w:sz w:val="22"/>
          <w:szCs w:val="22"/>
          <w:u w:val="single"/>
          <w:shd w:val="clear" w:color="auto" w:fill="FFFF99"/>
          <w:rtl/>
        </w:rPr>
        <w:t>165,000</w:t>
      </w:r>
      <w:r w:rsidRPr="00CF7523">
        <w:rPr>
          <w:rStyle w:val="default"/>
          <w:rFonts w:ascii="FrankRuehl" w:hAnsi="FrankRuehl" w:cs="FrankRuehl" w:hint="cs"/>
          <w:vanish/>
          <w:sz w:val="22"/>
          <w:szCs w:val="22"/>
          <w:shd w:val="clear" w:color="auto" w:fill="FFFF99"/>
          <w:rtl/>
        </w:rPr>
        <w:t xml:space="preserve"> שקלים חדשים, לפי ה</w:t>
      </w:r>
      <w:r w:rsidRPr="00CF7523">
        <w:rPr>
          <w:rStyle w:val="default"/>
          <w:rFonts w:ascii="FrankRuehl" w:hAnsi="FrankRuehl" w:cs="FrankRuehl"/>
          <w:vanish/>
          <w:sz w:val="22"/>
          <w:szCs w:val="22"/>
          <w:shd w:val="clear" w:color="auto" w:fill="FFFF99"/>
          <w:rtl/>
        </w:rPr>
        <w:t>גב</w:t>
      </w:r>
      <w:r w:rsidRPr="00CF7523">
        <w:rPr>
          <w:rStyle w:val="default"/>
          <w:rFonts w:ascii="FrankRuehl" w:hAnsi="FrankRuehl" w:cs="FrankRuehl" w:hint="cs"/>
          <w:vanish/>
          <w:sz w:val="22"/>
          <w:szCs w:val="22"/>
          <w:shd w:val="clear" w:color="auto" w:fill="FFFF99"/>
          <w:rtl/>
        </w:rPr>
        <w:t xml:space="preserve">וה מביניהם; לענין זה; "הוצאות בשל שכר עבודה" </w:t>
      </w:r>
      <w:r w:rsidRPr="00CF7523">
        <w:rPr>
          <w:rStyle w:val="default"/>
          <w:rFonts w:ascii="FrankRuehl" w:hAnsi="FrankRuehl" w:cs="FrankRuehl"/>
          <w:vanish/>
          <w:sz w:val="22"/>
          <w:szCs w:val="22"/>
          <w:shd w:val="clear" w:color="auto" w:fill="FFFF99"/>
          <w:rtl/>
        </w:rPr>
        <w:t xml:space="preserve">– </w:t>
      </w:r>
      <w:r w:rsidRPr="00CF7523">
        <w:rPr>
          <w:rStyle w:val="default"/>
          <w:rFonts w:ascii="FrankRuehl" w:hAnsi="FrankRuehl" w:cs="FrankRuehl" w:hint="cs"/>
          <w:vanish/>
          <w:sz w:val="22"/>
          <w:szCs w:val="22"/>
          <w:shd w:val="clear" w:color="auto" w:fill="FFFF99"/>
          <w:rtl/>
        </w:rPr>
        <w:t xml:space="preserve">לרבות תשלומים בעד שכר ותשלומי חובה למס הכנסה ולמוסד לביטוח לאומי, אך למעט תשלומים ששולמו להבטחת פיצויי פיטורים, פנסיה או גמל, </w:t>
      </w:r>
      <w:r w:rsidRPr="00CF7523">
        <w:rPr>
          <w:rStyle w:val="default"/>
          <w:rFonts w:ascii="FrankRuehl" w:hAnsi="FrankRuehl" w:cs="FrankRuehl"/>
          <w:vanish/>
          <w:sz w:val="22"/>
          <w:szCs w:val="22"/>
          <w:shd w:val="clear" w:color="auto" w:fill="FFFF99"/>
          <w:rtl/>
        </w:rPr>
        <w:t>ו</w:t>
      </w:r>
      <w:r w:rsidRPr="00CF7523">
        <w:rPr>
          <w:rStyle w:val="default"/>
          <w:rFonts w:ascii="FrankRuehl" w:hAnsi="FrankRuehl" w:cs="FrankRuehl" w:hint="cs"/>
          <w:vanish/>
          <w:sz w:val="22"/>
          <w:szCs w:val="22"/>
          <w:shd w:val="clear" w:color="auto" w:fill="FFFF99"/>
          <w:rtl/>
        </w:rPr>
        <w:t xml:space="preserve">הכל בחישוב ממוצע חודשי לתקופה של 12 החודשים שקדמו למועד המצאת הערובה, ואולם </w:t>
      </w:r>
      <w:r w:rsidRPr="00CF7523">
        <w:rPr>
          <w:rStyle w:val="default"/>
          <w:rFonts w:ascii="FrankRuehl" w:hAnsi="FrankRuehl" w:cs="FrankRuehl"/>
          <w:vanish/>
          <w:sz w:val="22"/>
          <w:szCs w:val="22"/>
          <w:shd w:val="clear" w:color="auto" w:fill="FFFF99"/>
          <w:rtl/>
        </w:rPr>
        <w:t>–</w:t>
      </w:r>
    </w:p>
    <w:p w:rsidR="00545BBF" w:rsidRPr="00CF7523" w:rsidRDefault="00545BBF">
      <w:pPr>
        <w:pStyle w:val="P00"/>
        <w:spacing w:before="0"/>
        <w:ind w:left="0" w:right="1134"/>
        <w:rPr>
          <w:rFonts w:cs="FrankRuehl" w:hint="cs"/>
          <w:vanish/>
          <w:szCs w:val="20"/>
          <w:shd w:val="clear" w:color="auto" w:fill="FFFF99"/>
          <w:rtl/>
        </w:rPr>
      </w:pPr>
    </w:p>
    <w:p w:rsidR="00545BBF" w:rsidRPr="00CF7523" w:rsidRDefault="00545BBF">
      <w:pPr>
        <w:pStyle w:val="P00"/>
        <w:spacing w:before="0"/>
        <w:ind w:left="0" w:right="1134"/>
        <w:rPr>
          <w:rFonts w:cs="FrankRuehl" w:hint="cs"/>
          <w:vanish/>
          <w:color w:val="FF0000"/>
          <w:szCs w:val="20"/>
          <w:shd w:val="clear" w:color="auto" w:fill="FFFF99"/>
          <w:rtl/>
        </w:rPr>
      </w:pPr>
      <w:r w:rsidRPr="00CF7523">
        <w:rPr>
          <w:rFonts w:cs="FrankRuehl" w:hint="cs"/>
          <w:vanish/>
          <w:color w:val="FF0000"/>
          <w:szCs w:val="20"/>
          <w:shd w:val="clear" w:color="auto" w:fill="FFFF99"/>
          <w:rtl/>
        </w:rPr>
        <w:t>מיום 1.9.2001</w:t>
      </w:r>
    </w:p>
    <w:p w:rsidR="00545BBF" w:rsidRPr="00CF7523" w:rsidRDefault="00545BBF">
      <w:pPr>
        <w:pStyle w:val="P00"/>
        <w:spacing w:before="0"/>
        <w:ind w:left="0" w:right="1134"/>
        <w:rPr>
          <w:rFonts w:cs="FrankRuehl" w:hint="cs"/>
          <w:vanish/>
          <w:szCs w:val="20"/>
          <w:shd w:val="clear" w:color="auto" w:fill="FFFF99"/>
          <w:rtl/>
        </w:rPr>
      </w:pPr>
      <w:r w:rsidRPr="00CF7523">
        <w:rPr>
          <w:rFonts w:cs="FrankRuehl" w:hint="cs"/>
          <w:b/>
          <w:bCs/>
          <w:vanish/>
          <w:szCs w:val="20"/>
          <w:shd w:val="clear" w:color="auto" w:fill="FFFF99"/>
          <w:rtl/>
        </w:rPr>
        <w:t>הודעה תשס"ב-2002</w:t>
      </w:r>
    </w:p>
    <w:p w:rsidR="00545BBF" w:rsidRPr="00CF7523" w:rsidRDefault="00545BBF">
      <w:pPr>
        <w:pStyle w:val="P00"/>
        <w:spacing w:before="0"/>
        <w:ind w:left="0" w:right="1134"/>
        <w:rPr>
          <w:rFonts w:cs="FrankRuehl" w:hint="cs"/>
          <w:vanish/>
          <w:szCs w:val="20"/>
          <w:shd w:val="clear" w:color="auto" w:fill="FFFF99"/>
          <w:rtl/>
        </w:rPr>
      </w:pPr>
      <w:hyperlink r:id="rId19" w:history="1">
        <w:r w:rsidRPr="00CF7523">
          <w:rPr>
            <w:rStyle w:val="Hyperlink"/>
            <w:rFonts w:cs="FrankRuehl" w:hint="cs"/>
            <w:vanish/>
            <w:szCs w:val="20"/>
            <w:shd w:val="clear" w:color="auto" w:fill="FFFF99"/>
            <w:rtl/>
          </w:rPr>
          <w:t>י"פ תשס"ב מס' 5075</w:t>
        </w:r>
      </w:hyperlink>
      <w:r w:rsidRPr="00CF7523">
        <w:rPr>
          <w:rFonts w:cs="FrankRuehl" w:hint="cs"/>
          <w:vanish/>
          <w:szCs w:val="20"/>
          <w:shd w:val="clear" w:color="auto" w:fill="FFFF99"/>
          <w:rtl/>
        </w:rPr>
        <w:t xml:space="preserve"> מיום 15.5.2002 עמ' 2367</w:t>
      </w:r>
    </w:p>
    <w:p w:rsidR="00545BBF" w:rsidRPr="00CF7523" w:rsidRDefault="00545BBF">
      <w:pPr>
        <w:pStyle w:val="P00"/>
        <w:ind w:left="0" w:right="1134"/>
        <w:rPr>
          <w:rStyle w:val="default"/>
          <w:rFonts w:ascii="FrankRuehl" w:hAnsi="FrankRuehl" w:cs="FrankRuehl" w:hint="cs"/>
          <w:vanish/>
          <w:sz w:val="22"/>
          <w:szCs w:val="22"/>
          <w:shd w:val="clear" w:color="auto" w:fill="FFFF99"/>
          <w:rtl/>
        </w:rPr>
      </w:pPr>
      <w:r w:rsidRPr="00CF7523">
        <w:rPr>
          <w:rStyle w:val="default"/>
          <w:rFonts w:ascii="FrankRuehl" w:hAnsi="FrankRuehl" w:cs="FrankRuehl" w:hint="cs"/>
          <w:vanish/>
          <w:sz w:val="22"/>
          <w:szCs w:val="22"/>
          <w:shd w:val="clear" w:color="auto" w:fill="FFFF99"/>
          <w:rtl/>
        </w:rPr>
        <w:tab/>
      </w:r>
      <w:r w:rsidRPr="00CF7523">
        <w:rPr>
          <w:rStyle w:val="default"/>
          <w:rFonts w:ascii="FrankRuehl" w:hAnsi="FrankRuehl" w:cs="FrankRuehl"/>
          <w:vanish/>
          <w:sz w:val="22"/>
          <w:szCs w:val="22"/>
          <w:shd w:val="clear" w:color="auto" w:fill="FFFF99"/>
          <w:rtl/>
        </w:rPr>
        <w:t>(א</w:t>
      </w:r>
      <w:r w:rsidRPr="00CF7523">
        <w:rPr>
          <w:rStyle w:val="default"/>
          <w:rFonts w:ascii="FrankRuehl" w:hAnsi="FrankRuehl" w:cs="FrankRuehl" w:hint="cs"/>
          <w:vanish/>
          <w:sz w:val="22"/>
          <w:szCs w:val="22"/>
          <w:shd w:val="clear" w:color="auto" w:fill="FFFF99"/>
          <w:rtl/>
        </w:rPr>
        <w:t>)</w:t>
      </w:r>
      <w:r w:rsidRPr="00CF7523">
        <w:rPr>
          <w:rStyle w:val="default"/>
          <w:rFonts w:ascii="FrankRuehl" w:hAnsi="FrankRuehl" w:cs="FrankRuehl"/>
          <w:vanish/>
          <w:sz w:val="22"/>
          <w:szCs w:val="22"/>
          <w:shd w:val="clear" w:color="auto" w:fill="FFFF99"/>
          <w:rtl/>
        </w:rPr>
        <w:tab/>
        <w:t>ע</w:t>
      </w:r>
      <w:r w:rsidRPr="00CF7523">
        <w:rPr>
          <w:rStyle w:val="default"/>
          <w:rFonts w:ascii="FrankRuehl" w:hAnsi="FrankRuehl" w:cs="FrankRuehl" w:hint="cs"/>
          <w:vanish/>
          <w:sz w:val="22"/>
          <w:szCs w:val="22"/>
          <w:shd w:val="clear" w:color="auto" w:fill="FFFF99"/>
          <w:rtl/>
        </w:rPr>
        <w:t xml:space="preserve">רובה תהיה בסכום השווה למחצית הוצאות קבלן כוח האדם בשל שכר עבודה לעובדים שהוא מעסיק לשם עבודה אצל הזולת, או בסכום של </w:t>
      </w:r>
      <w:r w:rsidRPr="00CF7523">
        <w:rPr>
          <w:rStyle w:val="default"/>
          <w:rFonts w:ascii="FrankRuehl" w:hAnsi="FrankRuehl" w:cs="FrankRuehl" w:hint="cs"/>
          <w:strike/>
          <w:vanish/>
          <w:sz w:val="22"/>
          <w:szCs w:val="22"/>
          <w:shd w:val="clear" w:color="auto" w:fill="FFFF99"/>
          <w:rtl/>
        </w:rPr>
        <w:t>165,000</w:t>
      </w:r>
      <w:r w:rsidRPr="00CF7523">
        <w:rPr>
          <w:rStyle w:val="default"/>
          <w:rFonts w:ascii="FrankRuehl" w:hAnsi="FrankRuehl" w:cs="FrankRuehl" w:hint="cs"/>
          <w:vanish/>
          <w:sz w:val="22"/>
          <w:szCs w:val="22"/>
          <w:shd w:val="clear" w:color="auto" w:fill="FFFF99"/>
          <w:rtl/>
        </w:rPr>
        <w:t xml:space="preserve"> </w:t>
      </w:r>
      <w:r w:rsidRPr="00CF7523">
        <w:rPr>
          <w:rStyle w:val="default"/>
          <w:rFonts w:ascii="FrankRuehl" w:hAnsi="FrankRuehl" w:cs="FrankRuehl" w:hint="cs"/>
          <w:vanish/>
          <w:sz w:val="22"/>
          <w:szCs w:val="22"/>
          <w:u w:val="single"/>
          <w:shd w:val="clear" w:color="auto" w:fill="FFFF99"/>
          <w:rtl/>
        </w:rPr>
        <w:t>192,060</w:t>
      </w:r>
      <w:r w:rsidRPr="00CF7523">
        <w:rPr>
          <w:rStyle w:val="default"/>
          <w:rFonts w:ascii="FrankRuehl" w:hAnsi="FrankRuehl" w:cs="FrankRuehl" w:hint="cs"/>
          <w:vanish/>
          <w:sz w:val="22"/>
          <w:szCs w:val="22"/>
          <w:shd w:val="clear" w:color="auto" w:fill="FFFF99"/>
          <w:rtl/>
        </w:rPr>
        <w:t xml:space="preserve"> שקלים חדשים, לפי ה</w:t>
      </w:r>
      <w:r w:rsidRPr="00CF7523">
        <w:rPr>
          <w:rStyle w:val="default"/>
          <w:rFonts w:ascii="FrankRuehl" w:hAnsi="FrankRuehl" w:cs="FrankRuehl"/>
          <w:vanish/>
          <w:sz w:val="22"/>
          <w:szCs w:val="22"/>
          <w:shd w:val="clear" w:color="auto" w:fill="FFFF99"/>
          <w:rtl/>
        </w:rPr>
        <w:t>גב</w:t>
      </w:r>
      <w:r w:rsidRPr="00CF7523">
        <w:rPr>
          <w:rStyle w:val="default"/>
          <w:rFonts w:ascii="FrankRuehl" w:hAnsi="FrankRuehl" w:cs="FrankRuehl" w:hint="cs"/>
          <w:vanish/>
          <w:sz w:val="22"/>
          <w:szCs w:val="22"/>
          <w:shd w:val="clear" w:color="auto" w:fill="FFFF99"/>
          <w:rtl/>
        </w:rPr>
        <w:t xml:space="preserve">וה מביניהם; לענין זה; "הוצאות בשל שכר עבודה" </w:t>
      </w:r>
      <w:r w:rsidRPr="00CF7523">
        <w:rPr>
          <w:rStyle w:val="default"/>
          <w:rFonts w:ascii="FrankRuehl" w:hAnsi="FrankRuehl" w:cs="FrankRuehl"/>
          <w:vanish/>
          <w:sz w:val="22"/>
          <w:szCs w:val="22"/>
          <w:shd w:val="clear" w:color="auto" w:fill="FFFF99"/>
          <w:rtl/>
        </w:rPr>
        <w:t xml:space="preserve">– </w:t>
      </w:r>
      <w:r w:rsidRPr="00CF7523">
        <w:rPr>
          <w:rStyle w:val="default"/>
          <w:rFonts w:ascii="FrankRuehl" w:hAnsi="FrankRuehl" w:cs="FrankRuehl" w:hint="cs"/>
          <w:vanish/>
          <w:sz w:val="22"/>
          <w:szCs w:val="22"/>
          <w:shd w:val="clear" w:color="auto" w:fill="FFFF99"/>
          <w:rtl/>
        </w:rPr>
        <w:t xml:space="preserve">לרבות תשלומים בעד שכר ותשלומי חובה למס הכנסה ולמוסד לביטוח לאומי, אך למעט תשלומים ששולמו להבטחת פיצויי פיטורים, פנסיה או גמל, </w:t>
      </w:r>
      <w:r w:rsidRPr="00CF7523">
        <w:rPr>
          <w:rStyle w:val="default"/>
          <w:rFonts w:ascii="FrankRuehl" w:hAnsi="FrankRuehl" w:cs="FrankRuehl"/>
          <w:vanish/>
          <w:sz w:val="22"/>
          <w:szCs w:val="22"/>
          <w:shd w:val="clear" w:color="auto" w:fill="FFFF99"/>
          <w:rtl/>
        </w:rPr>
        <w:t>ו</w:t>
      </w:r>
      <w:r w:rsidRPr="00CF7523">
        <w:rPr>
          <w:rStyle w:val="default"/>
          <w:rFonts w:ascii="FrankRuehl" w:hAnsi="FrankRuehl" w:cs="FrankRuehl" w:hint="cs"/>
          <w:vanish/>
          <w:sz w:val="22"/>
          <w:szCs w:val="22"/>
          <w:shd w:val="clear" w:color="auto" w:fill="FFFF99"/>
          <w:rtl/>
        </w:rPr>
        <w:t xml:space="preserve">הכל בחישוב ממוצע חודשי לתקופה של 12 החודשים שקדמו למועד המצאת הערובה, ואולם </w:t>
      </w:r>
      <w:r w:rsidRPr="00CF7523">
        <w:rPr>
          <w:rStyle w:val="default"/>
          <w:rFonts w:ascii="FrankRuehl" w:hAnsi="FrankRuehl" w:cs="FrankRuehl"/>
          <w:vanish/>
          <w:sz w:val="22"/>
          <w:szCs w:val="22"/>
          <w:shd w:val="clear" w:color="auto" w:fill="FFFF99"/>
          <w:rtl/>
        </w:rPr>
        <w:t>–</w:t>
      </w:r>
    </w:p>
    <w:p w:rsidR="00A71E9E" w:rsidRPr="00CF7523" w:rsidRDefault="00A71E9E" w:rsidP="00A71E9E">
      <w:pPr>
        <w:pStyle w:val="P00"/>
        <w:spacing w:before="0"/>
        <w:ind w:left="0" w:right="1134"/>
        <w:rPr>
          <w:rStyle w:val="default"/>
          <w:rFonts w:ascii="FrankRuehl" w:hAnsi="FrankRuehl" w:cs="FrankRuehl" w:hint="cs"/>
          <w:vanish/>
          <w:sz w:val="20"/>
          <w:szCs w:val="20"/>
          <w:shd w:val="clear" w:color="auto" w:fill="FFFF99"/>
          <w:rtl/>
        </w:rPr>
      </w:pPr>
    </w:p>
    <w:p w:rsidR="00A71E9E" w:rsidRPr="00CF7523" w:rsidRDefault="00A71E9E" w:rsidP="00A71E9E">
      <w:pPr>
        <w:pStyle w:val="P22"/>
        <w:spacing w:before="0"/>
        <w:ind w:left="0" w:right="1134"/>
        <w:rPr>
          <w:rStyle w:val="default"/>
          <w:rFonts w:cs="FrankRuehl" w:hint="cs"/>
          <w:vanish/>
          <w:color w:val="FF0000"/>
          <w:sz w:val="20"/>
          <w:szCs w:val="20"/>
          <w:shd w:val="clear" w:color="auto" w:fill="FFFF99"/>
          <w:rtl/>
        </w:rPr>
      </w:pPr>
      <w:r w:rsidRPr="00CF7523">
        <w:rPr>
          <w:rStyle w:val="default"/>
          <w:rFonts w:cs="FrankRuehl" w:hint="cs"/>
          <w:vanish/>
          <w:color w:val="FF0000"/>
          <w:sz w:val="20"/>
          <w:szCs w:val="20"/>
          <w:shd w:val="clear" w:color="auto" w:fill="FFFF99"/>
          <w:rtl/>
        </w:rPr>
        <w:t>מיום 12.7.2010</w:t>
      </w:r>
    </w:p>
    <w:p w:rsidR="00A71E9E" w:rsidRPr="00CF7523" w:rsidRDefault="00A71E9E" w:rsidP="00A71E9E">
      <w:pPr>
        <w:pStyle w:val="P22"/>
        <w:spacing w:before="0"/>
        <w:ind w:left="0" w:right="1134"/>
        <w:rPr>
          <w:rStyle w:val="default"/>
          <w:rFonts w:cs="FrankRuehl" w:hint="cs"/>
          <w:vanish/>
          <w:sz w:val="20"/>
          <w:szCs w:val="20"/>
          <w:shd w:val="clear" w:color="auto" w:fill="FFFF99"/>
          <w:rtl/>
        </w:rPr>
      </w:pPr>
      <w:r w:rsidRPr="00CF7523">
        <w:rPr>
          <w:rStyle w:val="default"/>
          <w:rFonts w:cs="FrankRuehl" w:hint="cs"/>
          <w:b/>
          <w:bCs/>
          <w:vanish/>
          <w:sz w:val="20"/>
          <w:szCs w:val="20"/>
          <w:shd w:val="clear" w:color="auto" w:fill="FFFF99"/>
          <w:rtl/>
        </w:rPr>
        <w:t>תק' תש"ע-2010</w:t>
      </w:r>
    </w:p>
    <w:p w:rsidR="00A71E9E" w:rsidRPr="00CF7523" w:rsidRDefault="00A71E9E" w:rsidP="00A71E9E">
      <w:pPr>
        <w:pStyle w:val="P22"/>
        <w:spacing w:before="0"/>
        <w:ind w:left="0" w:right="1134"/>
        <w:rPr>
          <w:rStyle w:val="default"/>
          <w:rFonts w:cs="FrankRuehl" w:hint="cs"/>
          <w:vanish/>
          <w:sz w:val="20"/>
          <w:szCs w:val="20"/>
          <w:shd w:val="clear" w:color="auto" w:fill="FFFF99"/>
          <w:rtl/>
        </w:rPr>
      </w:pPr>
      <w:hyperlink r:id="rId20" w:history="1">
        <w:r w:rsidRPr="00CF7523">
          <w:rPr>
            <w:rStyle w:val="Hyperlink"/>
            <w:rFonts w:cs="FrankRuehl" w:hint="cs"/>
            <w:vanish/>
            <w:szCs w:val="20"/>
            <w:shd w:val="clear" w:color="auto" w:fill="FFFF99"/>
            <w:rtl/>
          </w:rPr>
          <w:t>ק"ת תש"ע מס' 6908</w:t>
        </w:r>
      </w:hyperlink>
      <w:r w:rsidRPr="00CF7523">
        <w:rPr>
          <w:rStyle w:val="default"/>
          <w:rFonts w:cs="FrankRuehl" w:hint="cs"/>
          <w:vanish/>
          <w:sz w:val="20"/>
          <w:szCs w:val="20"/>
          <w:shd w:val="clear" w:color="auto" w:fill="FFFF99"/>
          <w:rtl/>
        </w:rPr>
        <w:t xml:space="preserve"> מיום 12.7.2010 עמ' 1378</w:t>
      </w:r>
    </w:p>
    <w:p w:rsidR="00A71E9E" w:rsidRPr="00CF7523" w:rsidRDefault="00A71E9E" w:rsidP="00A71E9E">
      <w:pPr>
        <w:pStyle w:val="P00"/>
        <w:ind w:left="0" w:right="1134"/>
        <w:rPr>
          <w:rStyle w:val="default"/>
          <w:rFonts w:cs="FrankRuehl" w:hint="cs"/>
          <w:strike/>
          <w:vanish/>
          <w:sz w:val="22"/>
          <w:szCs w:val="22"/>
          <w:shd w:val="clear" w:color="auto" w:fill="FFFF99"/>
          <w:rtl/>
        </w:rPr>
      </w:pPr>
      <w:r w:rsidRPr="00CF7523">
        <w:rPr>
          <w:rStyle w:val="big-number"/>
          <w:rFonts w:cs="FrankRuehl"/>
          <w:vanish/>
          <w:sz w:val="22"/>
          <w:szCs w:val="22"/>
          <w:shd w:val="clear" w:color="auto" w:fill="FFFF99"/>
          <w:rtl/>
        </w:rPr>
        <w:t>3.</w:t>
      </w:r>
      <w:r w:rsidRPr="00CF7523">
        <w:rPr>
          <w:rStyle w:val="big-number"/>
          <w:rFonts w:cs="FrankRuehl"/>
          <w:vanish/>
          <w:sz w:val="22"/>
          <w:szCs w:val="22"/>
          <w:shd w:val="clear" w:color="auto" w:fill="FFFF99"/>
          <w:rtl/>
        </w:rPr>
        <w:tab/>
      </w:r>
      <w:r w:rsidRPr="00CF7523">
        <w:rPr>
          <w:rStyle w:val="default"/>
          <w:rFonts w:cs="FrankRuehl"/>
          <w:strike/>
          <w:vanish/>
          <w:sz w:val="22"/>
          <w:szCs w:val="22"/>
          <w:shd w:val="clear" w:color="auto" w:fill="FFFF99"/>
          <w:rtl/>
        </w:rPr>
        <w:t>(א</w:t>
      </w:r>
      <w:r w:rsidRPr="00CF7523">
        <w:rPr>
          <w:rStyle w:val="default"/>
          <w:rFonts w:cs="FrankRuehl" w:hint="cs"/>
          <w:strike/>
          <w:vanish/>
          <w:sz w:val="22"/>
          <w:szCs w:val="22"/>
          <w:shd w:val="clear" w:color="auto" w:fill="FFFF99"/>
          <w:rtl/>
        </w:rPr>
        <w:t>)</w:t>
      </w:r>
      <w:r w:rsidRPr="00CF7523">
        <w:rPr>
          <w:rStyle w:val="default"/>
          <w:rFonts w:cs="FrankRuehl"/>
          <w:strike/>
          <w:vanish/>
          <w:sz w:val="22"/>
          <w:szCs w:val="22"/>
          <w:shd w:val="clear" w:color="auto" w:fill="FFFF99"/>
          <w:rtl/>
        </w:rPr>
        <w:tab/>
        <w:t>ע</w:t>
      </w:r>
      <w:r w:rsidRPr="00CF7523">
        <w:rPr>
          <w:rStyle w:val="default"/>
          <w:rFonts w:cs="FrankRuehl" w:hint="cs"/>
          <w:strike/>
          <w:vanish/>
          <w:sz w:val="22"/>
          <w:szCs w:val="22"/>
          <w:shd w:val="clear" w:color="auto" w:fill="FFFF99"/>
          <w:rtl/>
        </w:rPr>
        <w:t>רובה תהיה בסכום השווה למחצית הוצאות קבלן כוח האדם בשל שכר עבודה לעובדים שהוא מעסיק לשם עבודה אצל הזולת, או בסכום של 192,060 שקלים חדשים, לפי ה</w:t>
      </w:r>
      <w:r w:rsidRPr="00CF7523">
        <w:rPr>
          <w:rStyle w:val="default"/>
          <w:rFonts w:cs="FrankRuehl"/>
          <w:strike/>
          <w:vanish/>
          <w:sz w:val="22"/>
          <w:szCs w:val="22"/>
          <w:shd w:val="clear" w:color="auto" w:fill="FFFF99"/>
          <w:rtl/>
        </w:rPr>
        <w:t>גב</w:t>
      </w:r>
      <w:r w:rsidRPr="00CF7523">
        <w:rPr>
          <w:rStyle w:val="default"/>
          <w:rFonts w:cs="FrankRuehl" w:hint="cs"/>
          <w:strike/>
          <w:vanish/>
          <w:sz w:val="22"/>
          <w:szCs w:val="22"/>
          <w:shd w:val="clear" w:color="auto" w:fill="FFFF99"/>
          <w:rtl/>
        </w:rPr>
        <w:t xml:space="preserve">וה מביניהם; לענין זה: "הוצאות בשל שכר עבודה" </w:t>
      </w:r>
      <w:r w:rsidRPr="00CF7523">
        <w:rPr>
          <w:rStyle w:val="default"/>
          <w:rFonts w:cs="FrankRuehl"/>
          <w:strike/>
          <w:vanish/>
          <w:sz w:val="22"/>
          <w:szCs w:val="22"/>
          <w:shd w:val="clear" w:color="auto" w:fill="FFFF99"/>
          <w:rtl/>
        </w:rPr>
        <w:t xml:space="preserve">– </w:t>
      </w:r>
      <w:r w:rsidRPr="00CF7523">
        <w:rPr>
          <w:rStyle w:val="default"/>
          <w:rFonts w:cs="FrankRuehl" w:hint="cs"/>
          <w:strike/>
          <w:vanish/>
          <w:sz w:val="22"/>
          <w:szCs w:val="22"/>
          <w:shd w:val="clear" w:color="auto" w:fill="FFFF99"/>
          <w:rtl/>
        </w:rPr>
        <w:t xml:space="preserve">לרבות תשלומים בעד שכר ותשלומי חובה למס הכנסה ולמוסד לביטוח לאומי, אך למעט תשלומים ששולמו להבטחת פיצויי פיטורים, פנסיה או גמל, </w:t>
      </w:r>
      <w:r w:rsidRPr="00CF7523">
        <w:rPr>
          <w:rStyle w:val="default"/>
          <w:rFonts w:cs="FrankRuehl"/>
          <w:strike/>
          <w:vanish/>
          <w:sz w:val="22"/>
          <w:szCs w:val="22"/>
          <w:shd w:val="clear" w:color="auto" w:fill="FFFF99"/>
          <w:rtl/>
        </w:rPr>
        <w:t>ו</w:t>
      </w:r>
      <w:r w:rsidRPr="00CF7523">
        <w:rPr>
          <w:rStyle w:val="default"/>
          <w:rFonts w:cs="FrankRuehl" w:hint="cs"/>
          <w:strike/>
          <w:vanish/>
          <w:sz w:val="22"/>
          <w:szCs w:val="22"/>
          <w:shd w:val="clear" w:color="auto" w:fill="FFFF99"/>
          <w:rtl/>
        </w:rPr>
        <w:t xml:space="preserve">הכל בחישוב ממוצע חודשי לתקופה של 12 החודשים שקדמו למועד המצאת הערובה, ואולם </w:t>
      </w:r>
      <w:r w:rsidRPr="00CF7523">
        <w:rPr>
          <w:rStyle w:val="default"/>
          <w:rFonts w:cs="FrankRuehl"/>
          <w:strike/>
          <w:vanish/>
          <w:sz w:val="22"/>
          <w:szCs w:val="22"/>
          <w:shd w:val="clear" w:color="auto" w:fill="FFFF99"/>
          <w:rtl/>
        </w:rPr>
        <w:t>–</w:t>
      </w:r>
    </w:p>
    <w:p w:rsidR="00A71E9E" w:rsidRPr="00CF7523" w:rsidRDefault="00A71E9E" w:rsidP="00A71E9E">
      <w:pPr>
        <w:pStyle w:val="P22"/>
        <w:spacing w:before="0"/>
        <w:ind w:left="1021" w:right="1134"/>
        <w:rPr>
          <w:rStyle w:val="default"/>
          <w:rFonts w:cs="FrankRuehl"/>
          <w:strike/>
          <w:vanish/>
          <w:sz w:val="22"/>
          <w:szCs w:val="22"/>
          <w:shd w:val="clear" w:color="auto" w:fill="FFFF99"/>
          <w:rtl/>
        </w:rPr>
      </w:pPr>
      <w:r w:rsidRPr="00CF7523">
        <w:rPr>
          <w:rStyle w:val="default"/>
          <w:rFonts w:cs="FrankRuehl"/>
          <w:strike/>
          <w:vanish/>
          <w:sz w:val="22"/>
          <w:szCs w:val="22"/>
          <w:shd w:val="clear" w:color="auto" w:fill="FFFF99"/>
          <w:rtl/>
        </w:rPr>
        <w:t>(1)</w:t>
      </w:r>
      <w:r w:rsidRPr="00CF7523">
        <w:rPr>
          <w:rStyle w:val="default"/>
          <w:rFonts w:cs="FrankRuehl"/>
          <w:strike/>
          <w:vanish/>
          <w:sz w:val="22"/>
          <w:szCs w:val="22"/>
          <w:shd w:val="clear" w:color="auto" w:fill="FFFF99"/>
          <w:rtl/>
        </w:rPr>
        <w:tab/>
        <w:t>ל</w:t>
      </w:r>
      <w:r w:rsidRPr="00CF7523">
        <w:rPr>
          <w:rStyle w:val="default"/>
          <w:rFonts w:cs="FrankRuehl" w:hint="cs"/>
          <w:strike/>
          <w:vanish/>
          <w:sz w:val="22"/>
          <w:szCs w:val="22"/>
          <w:shd w:val="clear" w:color="auto" w:fill="FFFF99"/>
          <w:rtl/>
        </w:rPr>
        <w:t>גבי קבלן כוח אדם שתקופת פעילותו בפועל לפני מועד המצאת הערובה פחותה משנה, יהיה הממוצע החודשי האמור לתקופת פעילותו בפועל;</w:t>
      </w:r>
    </w:p>
    <w:p w:rsidR="00A71E9E" w:rsidRPr="00CF7523" w:rsidRDefault="00A71E9E" w:rsidP="00A71E9E">
      <w:pPr>
        <w:pStyle w:val="P22"/>
        <w:spacing w:before="0"/>
        <w:ind w:left="1021" w:right="1134"/>
        <w:rPr>
          <w:rStyle w:val="default"/>
          <w:rFonts w:cs="FrankRuehl"/>
          <w:vanish/>
          <w:sz w:val="22"/>
          <w:szCs w:val="22"/>
          <w:shd w:val="clear" w:color="auto" w:fill="FFFF99"/>
          <w:rtl/>
        </w:rPr>
      </w:pPr>
      <w:r w:rsidRPr="00CF7523">
        <w:rPr>
          <w:rStyle w:val="default"/>
          <w:rFonts w:cs="FrankRuehl" w:hint="cs"/>
          <w:strike/>
          <w:vanish/>
          <w:sz w:val="22"/>
          <w:szCs w:val="22"/>
          <w:shd w:val="clear" w:color="auto" w:fill="FFFF99"/>
          <w:rtl/>
        </w:rPr>
        <w:t>(2)</w:t>
      </w:r>
      <w:r w:rsidRPr="00CF7523">
        <w:rPr>
          <w:rStyle w:val="default"/>
          <w:rFonts w:cs="FrankRuehl"/>
          <w:strike/>
          <w:vanish/>
          <w:sz w:val="22"/>
          <w:szCs w:val="22"/>
          <w:shd w:val="clear" w:color="auto" w:fill="FFFF99"/>
          <w:rtl/>
        </w:rPr>
        <w:tab/>
        <w:t>ל</w:t>
      </w:r>
      <w:r w:rsidRPr="00CF7523">
        <w:rPr>
          <w:rStyle w:val="default"/>
          <w:rFonts w:cs="FrankRuehl" w:hint="cs"/>
          <w:strike/>
          <w:vanish/>
          <w:sz w:val="22"/>
          <w:szCs w:val="22"/>
          <w:shd w:val="clear" w:color="auto" w:fill="FFFF99"/>
          <w:rtl/>
        </w:rPr>
        <w:t xml:space="preserve">גבי קבלן כוח אדם חדש, יהיה הממוצע החודשי האמור </w:t>
      </w:r>
      <w:r w:rsidRPr="00CF7523">
        <w:rPr>
          <w:rStyle w:val="default"/>
          <w:rFonts w:cs="FrankRuehl"/>
          <w:strike/>
          <w:vanish/>
          <w:sz w:val="22"/>
          <w:szCs w:val="22"/>
          <w:shd w:val="clear" w:color="auto" w:fill="FFFF99"/>
          <w:rtl/>
        </w:rPr>
        <w:t>ע</w:t>
      </w:r>
      <w:r w:rsidRPr="00CF7523">
        <w:rPr>
          <w:rStyle w:val="default"/>
          <w:rFonts w:cs="FrankRuehl" w:hint="cs"/>
          <w:strike/>
          <w:vanish/>
          <w:sz w:val="22"/>
          <w:szCs w:val="22"/>
          <w:shd w:val="clear" w:color="auto" w:fill="FFFF99"/>
          <w:rtl/>
        </w:rPr>
        <w:t>ל פי אומדן שימסור בעת הגשת הבקשה למתן רשיון.</w:t>
      </w:r>
    </w:p>
    <w:p w:rsidR="00F02869" w:rsidRPr="00CF7523" w:rsidRDefault="00F02869" w:rsidP="00A71E9E">
      <w:pPr>
        <w:pStyle w:val="P00"/>
        <w:spacing w:before="0"/>
        <w:ind w:left="0" w:right="1134"/>
        <w:rPr>
          <w:rFonts w:cs="FrankRuehl" w:hint="cs"/>
          <w:vanish/>
          <w:sz w:val="22"/>
          <w:szCs w:val="22"/>
          <w:u w:val="single"/>
          <w:shd w:val="clear" w:color="auto" w:fill="FFFF99"/>
          <w:rtl/>
        </w:rPr>
      </w:pPr>
      <w:r w:rsidRPr="00CF7523">
        <w:rPr>
          <w:rFonts w:cs="FrankRuehl" w:hint="cs"/>
          <w:vanish/>
          <w:sz w:val="22"/>
          <w:szCs w:val="22"/>
          <w:shd w:val="clear" w:color="auto" w:fill="FFFF99"/>
          <w:rtl/>
        </w:rPr>
        <w:tab/>
      </w:r>
      <w:r w:rsidRPr="00CF7523">
        <w:rPr>
          <w:rFonts w:cs="FrankRuehl" w:hint="cs"/>
          <w:vanish/>
          <w:sz w:val="22"/>
          <w:szCs w:val="22"/>
          <w:u w:val="single"/>
          <w:shd w:val="clear" w:color="auto" w:fill="FFFF99"/>
          <w:rtl/>
        </w:rPr>
        <w:t>(א)</w:t>
      </w:r>
      <w:r w:rsidRPr="00CF7523">
        <w:rPr>
          <w:rFonts w:cs="FrankRuehl" w:hint="cs"/>
          <w:vanish/>
          <w:sz w:val="22"/>
          <w:szCs w:val="22"/>
          <w:u w:val="single"/>
          <w:shd w:val="clear" w:color="auto" w:fill="FFFF99"/>
          <w:rtl/>
        </w:rPr>
        <w:tab/>
        <w:t>הערובה תהיה לגבי קבלן כוח אדם או קבלן שירות בהתאם להוצאותיו בשל שכר לעובדים שהוא מעסיק, הן כקבלן כוח אדם והן כקבלן שירותים, לשם עבודה אצל הזולת, באחד מסכומים אלה:</w:t>
      </w:r>
    </w:p>
    <w:p w:rsidR="00F02869" w:rsidRPr="00CF7523" w:rsidRDefault="00F02869" w:rsidP="00F02869">
      <w:pPr>
        <w:pStyle w:val="P00"/>
        <w:spacing w:before="0"/>
        <w:ind w:left="1021" w:right="1134"/>
        <w:rPr>
          <w:rFonts w:cs="FrankRuehl" w:hint="cs"/>
          <w:vanish/>
          <w:sz w:val="22"/>
          <w:szCs w:val="22"/>
          <w:u w:val="single"/>
          <w:shd w:val="clear" w:color="auto" w:fill="FFFF99"/>
          <w:rtl/>
        </w:rPr>
      </w:pPr>
      <w:r w:rsidRPr="00CF7523">
        <w:rPr>
          <w:rFonts w:cs="FrankRuehl" w:hint="cs"/>
          <w:vanish/>
          <w:sz w:val="22"/>
          <w:szCs w:val="22"/>
          <w:u w:val="single"/>
          <w:shd w:val="clear" w:color="auto" w:fill="FFFF99"/>
          <w:rtl/>
        </w:rPr>
        <w:t>(1)</w:t>
      </w:r>
      <w:r w:rsidRPr="00CF7523">
        <w:rPr>
          <w:rFonts w:cs="FrankRuehl" w:hint="cs"/>
          <w:vanish/>
          <w:sz w:val="22"/>
          <w:szCs w:val="22"/>
          <w:u w:val="single"/>
          <w:shd w:val="clear" w:color="auto" w:fill="FFFF99"/>
          <w:rtl/>
        </w:rPr>
        <w:tab/>
        <w:t>לגבי הוצאות בשל שכר עבודה שאינן עולות על 150,000 שקלים חדשים, יהיה סכום הערובה הוצאותיו בשל שכר עבודה כאמור או 30,000 שקלים חדשים, הגבוה מביניהם;</w:t>
      </w:r>
    </w:p>
    <w:p w:rsidR="00F02869" w:rsidRPr="00CF7523" w:rsidRDefault="00F02869" w:rsidP="00F02869">
      <w:pPr>
        <w:pStyle w:val="P00"/>
        <w:spacing w:before="0"/>
        <w:ind w:left="1021" w:right="1134"/>
        <w:rPr>
          <w:rFonts w:cs="FrankRuehl" w:hint="cs"/>
          <w:vanish/>
          <w:sz w:val="22"/>
          <w:szCs w:val="22"/>
          <w:u w:val="single"/>
          <w:shd w:val="clear" w:color="auto" w:fill="FFFF99"/>
          <w:rtl/>
        </w:rPr>
      </w:pPr>
      <w:r w:rsidRPr="00CF7523">
        <w:rPr>
          <w:rFonts w:cs="FrankRuehl" w:hint="cs"/>
          <w:vanish/>
          <w:sz w:val="22"/>
          <w:szCs w:val="22"/>
          <w:u w:val="single"/>
          <w:shd w:val="clear" w:color="auto" w:fill="FFFF99"/>
          <w:rtl/>
        </w:rPr>
        <w:t>(2)</w:t>
      </w:r>
      <w:r w:rsidRPr="00CF7523">
        <w:rPr>
          <w:rFonts w:cs="FrankRuehl" w:hint="cs"/>
          <w:vanish/>
          <w:sz w:val="22"/>
          <w:szCs w:val="22"/>
          <w:u w:val="single"/>
          <w:shd w:val="clear" w:color="auto" w:fill="FFFF99"/>
          <w:rtl/>
        </w:rPr>
        <w:tab/>
        <w:t>לגבי הוצאות בשל שכר עבודה העולות על 150,000 שקלים חדשים ושאינן עולות על 291,528 שקלים חדשים, יהיה סכום הערובה הוצאותיו בשל 75% משכר העבודה כאמור או 150,000 שקלים חדשים, הגבוה מביניהם;</w:t>
      </w:r>
    </w:p>
    <w:p w:rsidR="00F02869" w:rsidRPr="00CF7523" w:rsidRDefault="00F02869" w:rsidP="00F02869">
      <w:pPr>
        <w:pStyle w:val="P00"/>
        <w:spacing w:before="0"/>
        <w:ind w:left="1021" w:right="1134"/>
        <w:rPr>
          <w:rFonts w:cs="FrankRuehl" w:hint="cs"/>
          <w:vanish/>
          <w:sz w:val="22"/>
          <w:szCs w:val="22"/>
          <w:shd w:val="clear" w:color="auto" w:fill="FFFF99"/>
          <w:rtl/>
        </w:rPr>
      </w:pPr>
      <w:r w:rsidRPr="00CF7523">
        <w:rPr>
          <w:rFonts w:cs="FrankRuehl" w:hint="cs"/>
          <w:vanish/>
          <w:sz w:val="22"/>
          <w:szCs w:val="22"/>
          <w:u w:val="single"/>
          <w:shd w:val="clear" w:color="auto" w:fill="FFFF99"/>
          <w:rtl/>
        </w:rPr>
        <w:t>(3)</w:t>
      </w:r>
      <w:r w:rsidRPr="00CF7523">
        <w:rPr>
          <w:rFonts w:cs="FrankRuehl" w:hint="cs"/>
          <w:vanish/>
          <w:sz w:val="22"/>
          <w:szCs w:val="22"/>
          <w:u w:val="single"/>
          <w:shd w:val="clear" w:color="auto" w:fill="FFFF99"/>
          <w:rtl/>
        </w:rPr>
        <w:tab/>
        <w:t>לגבי הוצאותיו בשל שכר עבודה העולות על 291,528 שקלים חדשים, יהיה סכום הערובה הוצאותיו בשל מחצית משכר העבודה כאמור או 218,646 שקלים חדשים, הגבוה מביניהם.</w:t>
      </w:r>
    </w:p>
    <w:p w:rsidR="00A71E9E" w:rsidRPr="00CF7523" w:rsidRDefault="00A71E9E" w:rsidP="00A71E9E">
      <w:pPr>
        <w:pStyle w:val="P00"/>
        <w:spacing w:before="0"/>
        <w:ind w:left="0" w:right="1134"/>
        <w:rPr>
          <w:rStyle w:val="default"/>
          <w:rFonts w:cs="FrankRuehl"/>
          <w:vanish/>
          <w:sz w:val="22"/>
          <w:szCs w:val="22"/>
          <w:shd w:val="clear" w:color="auto" w:fill="FFFF99"/>
          <w:rtl/>
        </w:rPr>
      </w:pPr>
      <w:r w:rsidRPr="00CF7523">
        <w:rPr>
          <w:rFonts w:cs="FrankRuehl"/>
          <w:vanish/>
          <w:sz w:val="22"/>
          <w:szCs w:val="22"/>
          <w:shd w:val="clear" w:color="auto" w:fill="FFFF99"/>
          <w:rtl/>
        </w:rPr>
        <w:tab/>
      </w:r>
      <w:r w:rsidRPr="00CF7523">
        <w:rPr>
          <w:rStyle w:val="default"/>
          <w:rFonts w:cs="FrankRuehl"/>
          <w:vanish/>
          <w:sz w:val="22"/>
          <w:szCs w:val="22"/>
          <w:shd w:val="clear" w:color="auto" w:fill="FFFF99"/>
          <w:rtl/>
        </w:rPr>
        <w:t>(ב</w:t>
      </w:r>
      <w:r w:rsidRPr="00CF7523">
        <w:rPr>
          <w:rStyle w:val="default"/>
          <w:rFonts w:cs="FrankRuehl" w:hint="cs"/>
          <w:vanish/>
          <w:sz w:val="22"/>
          <w:szCs w:val="22"/>
          <w:shd w:val="clear" w:color="auto" w:fill="FFFF99"/>
          <w:rtl/>
        </w:rPr>
        <w:t>)</w:t>
      </w:r>
      <w:r w:rsidRPr="00CF7523">
        <w:rPr>
          <w:rStyle w:val="default"/>
          <w:rFonts w:cs="FrankRuehl"/>
          <w:vanish/>
          <w:sz w:val="22"/>
          <w:szCs w:val="22"/>
          <w:shd w:val="clear" w:color="auto" w:fill="FFFF99"/>
          <w:rtl/>
        </w:rPr>
        <w:tab/>
        <w:t>ח</w:t>
      </w:r>
      <w:r w:rsidRPr="00CF7523">
        <w:rPr>
          <w:rStyle w:val="default"/>
          <w:rFonts w:cs="FrankRuehl" w:hint="cs"/>
          <w:vanish/>
          <w:sz w:val="22"/>
          <w:szCs w:val="22"/>
          <w:shd w:val="clear" w:color="auto" w:fill="FFFF99"/>
          <w:rtl/>
        </w:rPr>
        <w:t>יש</w:t>
      </w:r>
      <w:r w:rsidRPr="00CF7523">
        <w:rPr>
          <w:rStyle w:val="default"/>
          <w:rFonts w:cs="FrankRuehl"/>
          <w:vanish/>
          <w:sz w:val="22"/>
          <w:szCs w:val="22"/>
          <w:shd w:val="clear" w:color="auto" w:fill="FFFF99"/>
          <w:rtl/>
        </w:rPr>
        <w:t>וב</w:t>
      </w:r>
      <w:r w:rsidRPr="00CF7523">
        <w:rPr>
          <w:rStyle w:val="default"/>
          <w:rFonts w:cs="FrankRuehl" w:hint="cs"/>
          <w:vanish/>
          <w:sz w:val="22"/>
          <w:szCs w:val="22"/>
          <w:shd w:val="clear" w:color="auto" w:fill="FFFF99"/>
          <w:rtl/>
        </w:rPr>
        <w:t xml:space="preserve"> סכום הערובה ייעשה על בסיס דו"חות כספיים מלאים ומאושרים אחרונים של קבלן כוח האדם </w:t>
      </w:r>
      <w:r w:rsidRPr="00CF7523">
        <w:rPr>
          <w:rStyle w:val="default"/>
          <w:rFonts w:cs="FrankRuehl" w:hint="cs"/>
          <w:vanish/>
          <w:sz w:val="22"/>
          <w:szCs w:val="22"/>
          <w:u w:val="single"/>
          <w:shd w:val="clear" w:color="auto" w:fill="FFFF99"/>
          <w:rtl/>
        </w:rPr>
        <w:t>או קבלן השירות</w:t>
      </w:r>
      <w:r w:rsidRPr="00CF7523">
        <w:rPr>
          <w:rStyle w:val="default"/>
          <w:rFonts w:cs="FrankRuehl" w:hint="cs"/>
          <w:vanish/>
          <w:sz w:val="22"/>
          <w:szCs w:val="22"/>
          <w:shd w:val="clear" w:color="auto" w:fill="FFFF99"/>
          <w:rtl/>
        </w:rPr>
        <w:t>, מאזני בוחן עדכניים שלו וכן דיווחיו השוטפים לרשויות מס הכנסה, והכל באישור ר</w:t>
      </w:r>
      <w:r w:rsidRPr="00CF7523">
        <w:rPr>
          <w:rStyle w:val="default"/>
          <w:rFonts w:cs="FrankRuehl"/>
          <w:vanish/>
          <w:sz w:val="22"/>
          <w:szCs w:val="22"/>
          <w:shd w:val="clear" w:color="auto" w:fill="FFFF99"/>
          <w:rtl/>
        </w:rPr>
        <w:t>ו</w:t>
      </w:r>
      <w:r w:rsidRPr="00CF7523">
        <w:rPr>
          <w:rStyle w:val="default"/>
          <w:rFonts w:cs="FrankRuehl" w:hint="cs"/>
          <w:vanish/>
          <w:sz w:val="22"/>
          <w:szCs w:val="22"/>
          <w:shd w:val="clear" w:color="auto" w:fill="FFFF99"/>
          <w:rtl/>
        </w:rPr>
        <w:t>אה חשבון מוסמך או יועץ מס הרשום בפנקס יועצי המס.</w:t>
      </w:r>
    </w:p>
    <w:p w:rsidR="00A71E9E" w:rsidRPr="00CF7523" w:rsidRDefault="00A71E9E" w:rsidP="00A71E9E">
      <w:pPr>
        <w:pStyle w:val="P00"/>
        <w:spacing w:before="0"/>
        <w:ind w:left="0" w:right="1134"/>
        <w:rPr>
          <w:rStyle w:val="default"/>
          <w:rFonts w:cs="FrankRuehl"/>
          <w:strike/>
          <w:vanish/>
          <w:sz w:val="22"/>
          <w:szCs w:val="22"/>
          <w:shd w:val="clear" w:color="auto" w:fill="FFFF99"/>
          <w:rtl/>
        </w:rPr>
      </w:pPr>
      <w:r w:rsidRPr="00CF7523">
        <w:rPr>
          <w:rFonts w:cs="FrankRuehl"/>
          <w:vanish/>
          <w:sz w:val="22"/>
          <w:szCs w:val="22"/>
          <w:shd w:val="clear" w:color="auto" w:fill="FFFF99"/>
          <w:rtl/>
        </w:rPr>
        <w:tab/>
      </w:r>
      <w:r w:rsidRPr="00CF7523">
        <w:rPr>
          <w:rStyle w:val="default"/>
          <w:rFonts w:cs="FrankRuehl"/>
          <w:strike/>
          <w:vanish/>
          <w:sz w:val="22"/>
          <w:szCs w:val="22"/>
          <w:shd w:val="clear" w:color="auto" w:fill="FFFF99"/>
          <w:rtl/>
        </w:rPr>
        <w:t>(ג</w:t>
      </w:r>
      <w:r w:rsidRPr="00CF7523">
        <w:rPr>
          <w:rStyle w:val="default"/>
          <w:rFonts w:cs="FrankRuehl" w:hint="cs"/>
          <w:strike/>
          <w:vanish/>
          <w:sz w:val="22"/>
          <w:szCs w:val="22"/>
          <w:shd w:val="clear" w:color="auto" w:fill="FFFF99"/>
          <w:rtl/>
        </w:rPr>
        <w:t>)</w:t>
      </w:r>
      <w:r w:rsidRPr="00CF7523">
        <w:rPr>
          <w:rStyle w:val="default"/>
          <w:rFonts w:cs="FrankRuehl"/>
          <w:strike/>
          <w:vanish/>
          <w:sz w:val="22"/>
          <w:szCs w:val="22"/>
          <w:shd w:val="clear" w:color="auto" w:fill="FFFF99"/>
          <w:rtl/>
        </w:rPr>
        <w:tab/>
        <w:t>ע</w:t>
      </w:r>
      <w:r w:rsidRPr="00CF7523">
        <w:rPr>
          <w:rStyle w:val="default"/>
          <w:rFonts w:cs="FrankRuehl" w:hint="cs"/>
          <w:strike/>
          <w:vanish/>
          <w:sz w:val="22"/>
          <w:szCs w:val="22"/>
          <w:shd w:val="clear" w:color="auto" w:fill="FFFF99"/>
          <w:rtl/>
        </w:rPr>
        <w:t>ל אף האמור בתקנת משנה (א), קבלן כוח אדם ש</w:t>
      </w:r>
      <w:r w:rsidRPr="00CF7523">
        <w:rPr>
          <w:rStyle w:val="default"/>
          <w:rFonts w:cs="FrankRuehl"/>
          <w:strike/>
          <w:vanish/>
          <w:sz w:val="22"/>
          <w:szCs w:val="22"/>
          <w:shd w:val="clear" w:color="auto" w:fill="FFFF99"/>
          <w:rtl/>
        </w:rPr>
        <w:t>עי</w:t>
      </w:r>
      <w:r w:rsidRPr="00CF7523">
        <w:rPr>
          <w:rStyle w:val="default"/>
          <w:rFonts w:cs="FrankRuehl" w:hint="cs"/>
          <w:strike/>
          <w:vanish/>
          <w:sz w:val="22"/>
          <w:szCs w:val="22"/>
          <w:shd w:val="clear" w:color="auto" w:fill="FFFF99"/>
          <w:rtl/>
        </w:rPr>
        <w:t>סוקו מתנהל במסגרת תאגיד שבו מתנהל גם עסק של לשכה פרטית כמשמעותה בחוק שירות התעסוקה, תשי"ט-</w:t>
      </w:r>
      <w:r w:rsidRPr="00CF7523">
        <w:rPr>
          <w:rStyle w:val="default"/>
          <w:rFonts w:cs="FrankRuehl"/>
          <w:strike/>
          <w:vanish/>
          <w:sz w:val="22"/>
          <w:szCs w:val="22"/>
          <w:shd w:val="clear" w:color="auto" w:fill="FFFF99"/>
          <w:rtl/>
        </w:rPr>
        <w:t xml:space="preserve">1959, </w:t>
      </w:r>
      <w:r w:rsidRPr="00CF7523">
        <w:rPr>
          <w:rStyle w:val="default"/>
          <w:rFonts w:cs="FrankRuehl" w:hint="cs"/>
          <w:strike/>
          <w:vanish/>
          <w:sz w:val="22"/>
          <w:szCs w:val="22"/>
          <w:shd w:val="clear" w:color="auto" w:fill="FFFF99"/>
          <w:rtl/>
        </w:rPr>
        <w:t xml:space="preserve">ושמחזור העסקים הכולל של התאגיד כאמור עולה על 300,000 שקלים חדשים בממוצע חודשי ל-12 החודשים שקדמו להמצאת הערובה </w:t>
      </w:r>
      <w:r w:rsidRPr="00CF7523">
        <w:rPr>
          <w:rStyle w:val="default"/>
          <w:rFonts w:cs="FrankRuehl"/>
          <w:strike/>
          <w:vanish/>
          <w:sz w:val="22"/>
          <w:szCs w:val="22"/>
          <w:shd w:val="clear" w:color="auto" w:fill="FFFF99"/>
          <w:rtl/>
        </w:rPr>
        <w:t xml:space="preserve">– </w:t>
      </w:r>
      <w:r w:rsidRPr="00CF7523">
        <w:rPr>
          <w:rStyle w:val="default"/>
          <w:rFonts w:cs="FrankRuehl" w:hint="cs"/>
          <w:strike/>
          <w:vanish/>
          <w:sz w:val="22"/>
          <w:szCs w:val="22"/>
          <w:shd w:val="clear" w:color="auto" w:fill="FFFF99"/>
          <w:rtl/>
        </w:rPr>
        <w:t>ייקבע סכום הערובה לגביו לפי מחצית הוצאותיו ב</w:t>
      </w:r>
      <w:r w:rsidRPr="00CF7523">
        <w:rPr>
          <w:rStyle w:val="default"/>
          <w:rFonts w:cs="FrankRuehl"/>
          <w:strike/>
          <w:vanish/>
          <w:sz w:val="22"/>
          <w:szCs w:val="22"/>
          <w:shd w:val="clear" w:color="auto" w:fill="FFFF99"/>
          <w:rtl/>
        </w:rPr>
        <w:t>ש</w:t>
      </w:r>
      <w:r w:rsidRPr="00CF7523">
        <w:rPr>
          <w:rStyle w:val="default"/>
          <w:rFonts w:cs="FrankRuehl" w:hint="cs"/>
          <w:strike/>
          <w:vanish/>
          <w:sz w:val="22"/>
          <w:szCs w:val="22"/>
          <w:shd w:val="clear" w:color="auto" w:fill="FFFF99"/>
          <w:rtl/>
        </w:rPr>
        <w:t>ל</w:t>
      </w:r>
      <w:r w:rsidRPr="00CF7523">
        <w:rPr>
          <w:rStyle w:val="default"/>
          <w:rFonts w:cs="FrankRuehl"/>
          <w:strike/>
          <w:vanish/>
          <w:sz w:val="22"/>
          <w:szCs w:val="22"/>
          <w:shd w:val="clear" w:color="auto" w:fill="FFFF99"/>
          <w:rtl/>
        </w:rPr>
        <w:t xml:space="preserve"> </w:t>
      </w:r>
      <w:r w:rsidRPr="00CF7523">
        <w:rPr>
          <w:rStyle w:val="default"/>
          <w:rFonts w:cs="FrankRuehl" w:hint="cs"/>
          <w:strike/>
          <w:vanish/>
          <w:sz w:val="22"/>
          <w:szCs w:val="22"/>
          <w:shd w:val="clear" w:color="auto" w:fill="FFFF99"/>
          <w:rtl/>
        </w:rPr>
        <w:t>שכר עבודה, אף אם הסכום האמור נמוך מן הסכום הנקוב בתקנת משנה (א).</w:t>
      </w:r>
    </w:p>
    <w:p w:rsidR="00A71E9E" w:rsidRPr="00CF7523" w:rsidRDefault="00A71E9E" w:rsidP="00A71E9E">
      <w:pPr>
        <w:pStyle w:val="P00"/>
        <w:spacing w:before="0"/>
        <w:ind w:left="0" w:right="1134"/>
        <w:rPr>
          <w:rStyle w:val="default"/>
          <w:rFonts w:cs="FrankRuehl" w:hint="cs"/>
          <w:vanish/>
          <w:sz w:val="22"/>
          <w:szCs w:val="22"/>
          <w:shd w:val="clear" w:color="auto" w:fill="FFFF99"/>
          <w:rtl/>
        </w:rPr>
      </w:pPr>
      <w:r w:rsidRPr="00CF7523">
        <w:rPr>
          <w:rFonts w:cs="FrankRuehl"/>
          <w:vanish/>
          <w:sz w:val="22"/>
          <w:szCs w:val="22"/>
          <w:shd w:val="clear" w:color="auto" w:fill="FFFF99"/>
          <w:rtl/>
        </w:rPr>
        <w:tab/>
      </w:r>
      <w:r w:rsidRPr="00CF7523">
        <w:rPr>
          <w:rStyle w:val="default"/>
          <w:rFonts w:cs="FrankRuehl"/>
          <w:vanish/>
          <w:sz w:val="22"/>
          <w:szCs w:val="22"/>
          <w:shd w:val="clear" w:color="auto" w:fill="FFFF99"/>
          <w:rtl/>
        </w:rPr>
        <w:t>(ד</w:t>
      </w:r>
      <w:r w:rsidRPr="00CF7523">
        <w:rPr>
          <w:rStyle w:val="default"/>
          <w:rFonts w:cs="FrankRuehl" w:hint="cs"/>
          <w:vanish/>
          <w:sz w:val="22"/>
          <w:szCs w:val="22"/>
          <w:shd w:val="clear" w:color="auto" w:fill="FFFF99"/>
          <w:rtl/>
        </w:rPr>
        <w:t>)</w:t>
      </w:r>
      <w:r w:rsidRPr="00CF7523">
        <w:rPr>
          <w:rStyle w:val="default"/>
          <w:rFonts w:cs="FrankRuehl"/>
          <w:vanish/>
          <w:sz w:val="22"/>
          <w:szCs w:val="22"/>
          <w:shd w:val="clear" w:color="auto" w:fill="FFFF99"/>
          <w:rtl/>
        </w:rPr>
        <w:tab/>
        <w:t>ס</w:t>
      </w:r>
      <w:r w:rsidRPr="00CF7523">
        <w:rPr>
          <w:rStyle w:val="default"/>
          <w:rFonts w:cs="FrankRuehl" w:hint="cs"/>
          <w:vanish/>
          <w:sz w:val="22"/>
          <w:szCs w:val="22"/>
          <w:shd w:val="clear" w:color="auto" w:fill="FFFF99"/>
          <w:rtl/>
        </w:rPr>
        <w:t xml:space="preserve">כום הערובה האמור בתקנת משנה (א) יופחת ב-10 אחוזים </w:t>
      </w:r>
      <w:r w:rsidRPr="00CF7523">
        <w:rPr>
          <w:rStyle w:val="default"/>
          <w:rFonts w:cs="FrankRuehl"/>
          <w:vanish/>
          <w:sz w:val="22"/>
          <w:szCs w:val="22"/>
          <w:shd w:val="clear" w:color="auto" w:fill="FFFF99"/>
          <w:rtl/>
        </w:rPr>
        <w:t>מ</w:t>
      </w:r>
      <w:r w:rsidRPr="00CF7523">
        <w:rPr>
          <w:rStyle w:val="default"/>
          <w:rFonts w:cs="FrankRuehl" w:hint="cs"/>
          <w:vanish/>
          <w:sz w:val="22"/>
          <w:szCs w:val="22"/>
          <w:shd w:val="clear" w:color="auto" w:fill="FFFF99"/>
          <w:rtl/>
        </w:rPr>
        <w:t xml:space="preserve">מנו </w:t>
      </w:r>
      <w:r w:rsidRPr="00CF7523">
        <w:rPr>
          <w:rStyle w:val="default"/>
          <w:rFonts w:cs="FrankRuehl"/>
          <w:vanish/>
          <w:sz w:val="22"/>
          <w:szCs w:val="22"/>
          <w:shd w:val="clear" w:color="auto" w:fill="FFFF99"/>
          <w:rtl/>
        </w:rPr>
        <w:t>–</w:t>
      </w:r>
    </w:p>
    <w:p w:rsidR="00A71E9E" w:rsidRPr="00CF7523" w:rsidRDefault="00A71E9E" w:rsidP="00A71E9E">
      <w:pPr>
        <w:pStyle w:val="P22"/>
        <w:spacing w:before="0"/>
        <w:ind w:left="1021" w:right="1134"/>
        <w:rPr>
          <w:rStyle w:val="default"/>
          <w:rFonts w:cs="FrankRuehl"/>
          <w:vanish/>
          <w:sz w:val="22"/>
          <w:szCs w:val="22"/>
          <w:shd w:val="clear" w:color="auto" w:fill="FFFF99"/>
          <w:rtl/>
        </w:rPr>
      </w:pPr>
      <w:r w:rsidRPr="00CF7523">
        <w:rPr>
          <w:rStyle w:val="default"/>
          <w:rFonts w:cs="FrankRuehl"/>
          <w:vanish/>
          <w:sz w:val="22"/>
          <w:szCs w:val="22"/>
          <w:shd w:val="clear" w:color="auto" w:fill="FFFF99"/>
          <w:rtl/>
        </w:rPr>
        <w:t>(1)</w:t>
      </w:r>
      <w:r w:rsidRPr="00CF7523">
        <w:rPr>
          <w:rStyle w:val="default"/>
          <w:rFonts w:cs="FrankRuehl"/>
          <w:vanish/>
          <w:sz w:val="22"/>
          <w:szCs w:val="22"/>
          <w:shd w:val="clear" w:color="auto" w:fill="FFFF99"/>
          <w:rtl/>
        </w:rPr>
        <w:tab/>
        <w:t>ל</w:t>
      </w:r>
      <w:r w:rsidRPr="00CF7523">
        <w:rPr>
          <w:rStyle w:val="default"/>
          <w:rFonts w:cs="FrankRuehl" w:hint="cs"/>
          <w:vanish/>
          <w:sz w:val="22"/>
          <w:szCs w:val="22"/>
          <w:shd w:val="clear" w:color="auto" w:fill="FFFF99"/>
          <w:rtl/>
        </w:rPr>
        <w:t xml:space="preserve">קבלן כוח אדם </w:t>
      </w:r>
      <w:r w:rsidRPr="00CF7523">
        <w:rPr>
          <w:rStyle w:val="default"/>
          <w:rFonts w:cs="FrankRuehl" w:hint="cs"/>
          <w:vanish/>
          <w:sz w:val="22"/>
          <w:szCs w:val="22"/>
          <w:u w:val="single"/>
          <w:shd w:val="clear" w:color="auto" w:fill="FFFF99"/>
          <w:rtl/>
        </w:rPr>
        <w:t>או קבלן שירות</w:t>
      </w:r>
      <w:r w:rsidRPr="00CF7523">
        <w:rPr>
          <w:rStyle w:val="default"/>
          <w:rFonts w:cs="FrankRuehl" w:hint="cs"/>
          <w:vanish/>
          <w:sz w:val="22"/>
          <w:szCs w:val="22"/>
          <w:shd w:val="clear" w:color="auto" w:fill="FFFF99"/>
          <w:rtl/>
        </w:rPr>
        <w:t xml:space="preserve"> שהוא צד להסכם קיבוצי כאמור בסעיף 1 לחוק הסכמים קיבוציים, תשי"ז-</w:t>
      </w:r>
      <w:r w:rsidRPr="00CF7523">
        <w:rPr>
          <w:rStyle w:val="default"/>
          <w:rFonts w:cs="FrankRuehl"/>
          <w:vanish/>
          <w:sz w:val="22"/>
          <w:szCs w:val="22"/>
          <w:shd w:val="clear" w:color="auto" w:fill="FFFF99"/>
          <w:rtl/>
        </w:rPr>
        <w:t xml:space="preserve">1957; </w:t>
      </w:r>
    </w:p>
    <w:p w:rsidR="00A71E9E" w:rsidRPr="00CF7523" w:rsidRDefault="00A71E9E" w:rsidP="00A71E9E">
      <w:pPr>
        <w:pStyle w:val="P22"/>
        <w:spacing w:before="0"/>
        <w:ind w:left="1021" w:right="1134"/>
        <w:rPr>
          <w:rStyle w:val="default"/>
          <w:rFonts w:cs="FrankRuehl"/>
          <w:vanish/>
          <w:sz w:val="22"/>
          <w:szCs w:val="22"/>
          <w:shd w:val="clear" w:color="auto" w:fill="FFFF99"/>
          <w:rtl/>
        </w:rPr>
      </w:pPr>
      <w:r w:rsidRPr="00CF7523">
        <w:rPr>
          <w:rStyle w:val="default"/>
          <w:rFonts w:cs="FrankRuehl" w:hint="cs"/>
          <w:vanish/>
          <w:sz w:val="22"/>
          <w:szCs w:val="22"/>
          <w:shd w:val="clear" w:color="auto" w:fill="FFFF99"/>
          <w:rtl/>
        </w:rPr>
        <w:t>(2)</w:t>
      </w:r>
      <w:r w:rsidRPr="00CF7523">
        <w:rPr>
          <w:rStyle w:val="default"/>
          <w:rFonts w:cs="FrankRuehl"/>
          <w:vanish/>
          <w:sz w:val="22"/>
          <w:szCs w:val="22"/>
          <w:shd w:val="clear" w:color="auto" w:fill="FFFF99"/>
          <w:rtl/>
        </w:rPr>
        <w:tab/>
        <w:t>ל</w:t>
      </w:r>
      <w:r w:rsidRPr="00CF7523">
        <w:rPr>
          <w:rStyle w:val="default"/>
          <w:rFonts w:cs="FrankRuehl" w:hint="cs"/>
          <w:vanish/>
          <w:sz w:val="22"/>
          <w:szCs w:val="22"/>
          <w:shd w:val="clear" w:color="auto" w:fill="FFFF99"/>
          <w:rtl/>
        </w:rPr>
        <w:t xml:space="preserve">קבלן כוח אדם </w:t>
      </w:r>
      <w:r w:rsidRPr="00CF7523">
        <w:rPr>
          <w:rStyle w:val="default"/>
          <w:rFonts w:cs="FrankRuehl" w:hint="cs"/>
          <w:vanish/>
          <w:sz w:val="22"/>
          <w:szCs w:val="22"/>
          <w:u w:val="single"/>
          <w:shd w:val="clear" w:color="auto" w:fill="FFFF99"/>
          <w:rtl/>
        </w:rPr>
        <w:t>או קבלן שירות</w:t>
      </w:r>
      <w:r w:rsidRPr="00CF7523">
        <w:rPr>
          <w:rStyle w:val="default"/>
          <w:rFonts w:cs="FrankRuehl" w:hint="cs"/>
          <w:vanish/>
          <w:sz w:val="22"/>
          <w:szCs w:val="22"/>
          <w:shd w:val="clear" w:color="auto" w:fill="FFFF99"/>
          <w:rtl/>
        </w:rPr>
        <w:t xml:space="preserve"> שהחזיק כדין ברשיון </w:t>
      </w:r>
      <w:r w:rsidRPr="00CF7523">
        <w:rPr>
          <w:rStyle w:val="default"/>
          <w:rFonts w:cs="FrankRuehl"/>
          <w:vanish/>
          <w:sz w:val="22"/>
          <w:szCs w:val="22"/>
          <w:shd w:val="clear" w:color="auto" w:fill="FFFF99"/>
          <w:rtl/>
        </w:rPr>
        <w:t>לפ</w:t>
      </w:r>
      <w:r w:rsidRPr="00CF7523">
        <w:rPr>
          <w:rStyle w:val="default"/>
          <w:rFonts w:cs="FrankRuehl" w:hint="cs"/>
          <w:vanish/>
          <w:sz w:val="22"/>
          <w:szCs w:val="22"/>
          <w:shd w:val="clear" w:color="auto" w:fill="FFFF99"/>
          <w:rtl/>
        </w:rPr>
        <w:t>י החוק במשך חמש שנים או יותר ברציפות,</w:t>
      </w:r>
    </w:p>
    <w:p w:rsidR="00A71E9E" w:rsidRPr="00CF7523" w:rsidRDefault="00A71E9E" w:rsidP="00A71E9E">
      <w:pPr>
        <w:pStyle w:val="P22"/>
        <w:spacing w:before="0"/>
        <w:ind w:left="1021" w:right="1134"/>
        <w:rPr>
          <w:rStyle w:val="default"/>
          <w:rFonts w:cs="FrankRuehl"/>
          <w:vanish/>
          <w:sz w:val="22"/>
          <w:szCs w:val="22"/>
          <w:shd w:val="clear" w:color="auto" w:fill="FFFF99"/>
          <w:rtl/>
        </w:rPr>
      </w:pPr>
      <w:r w:rsidRPr="00CF7523">
        <w:rPr>
          <w:rStyle w:val="default"/>
          <w:rFonts w:cs="FrankRuehl" w:hint="cs"/>
          <w:vanish/>
          <w:sz w:val="22"/>
          <w:szCs w:val="22"/>
          <w:shd w:val="clear" w:color="auto" w:fill="FFFF99"/>
          <w:rtl/>
        </w:rPr>
        <w:t>ו</w:t>
      </w:r>
      <w:r w:rsidRPr="00CF7523">
        <w:rPr>
          <w:rStyle w:val="default"/>
          <w:rFonts w:cs="FrankRuehl"/>
          <w:vanish/>
          <w:sz w:val="22"/>
          <w:szCs w:val="22"/>
          <w:shd w:val="clear" w:color="auto" w:fill="FFFF99"/>
          <w:rtl/>
        </w:rPr>
        <w:t>א</w:t>
      </w:r>
      <w:r w:rsidRPr="00CF7523">
        <w:rPr>
          <w:rStyle w:val="default"/>
          <w:rFonts w:cs="FrankRuehl" w:hint="cs"/>
          <w:vanish/>
          <w:sz w:val="22"/>
          <w:szCs w:val="22"/>
          <w:shd w:val="clear" w:color="auto" w:fill="FFFF99"/>
          <w:rtl/>
        </w:rPr>
        <w:t xml:space="preserve">ם היה קבלן כוח אדם </w:t>
      </w:r>
      <w:r w:rsidRPr="00CF7523">
        <w:rPr>
          <w:rStyle w:val="default"/>
          <w:rFonts w:cs="FrankRuehl" w:hint="cs"/>
          <w:vanish/>
          <w:sz w:val="22"/>
          <w:szCs w:val="22"/>
          <w:u w:val="single"/>
          <w:shd w:val="clear" w:color="auto" w:fill="FFFF99"/>
          <w:rtl/>
        </w:rPr>
        <w:t>או קבלן שירות</w:t>
      </w:r>
      <w:r w:rsidRPr="00CF7523">
        <w:rPr>
          <w:rStyle w:val="default"/>
          <w:rFonts w:cs="FrankRuehl" w:hint="cs"/>
          <w:vanish/>
          <w:sz w:val="22"/>
          <w:szCs w:val="22"/>
          <w:shd w:val="clear" w:color="auto" w:fill="FFFF99"/>
          <w:rtl/>
        </w:rPr>
        <w:t xml:space="preserve"> זכאי להפחתה מכוח פסקאות (1) ו-(2) גם יחד, תחושב הפחתה שניה מסכו</w:t>
      </w:r>
      <w:r w:rsidRPr="00CF7523">
        <w:rPr>
          <w:rStyle w:val="default"/>
          <w:rFonts w:cs="FrankRuehl"/>
          <w:vanish/>
          <w:sz w:val="22"/>
          <w:szCs w:val="22"/>
          <w:shd w:val="clear" w:color="auto" w:fill="FFFF99"/>
          <w:rtl/>
        </w:rPr>
        <w:t>ם</w:t>
      </w:r>
      <w:r w:rsidRPr="00CF7523">
        <w:rPr>
          <w:rStyle w:val="default"/>
          <w:rFonts w:cs="FrankRuehl" w:hint="cs"/>
          <w:vanish/>
          <w:sz w:val="22"/>
          <w:szCs w:val="22"/>
          <w:shd w:val="clear" w:color="auto" w:fill="FFFF99"/>
          <w:rtl/>
        </w:rPr>
        <w:t xml:space="preserve"> הערובה לאחר ההפחתה הראשונה.</w:t>
      </w:r>
    </w:p>
    <w:p w:rsidR="00A71E9E" w:rsidRPr="00CF7523" w:rsidRDefault="00A71E9E" w:rsidP="00A71E9E">
      <w:pPr>
        <w:pStyle w:val="P00"/>
        <w:spacing w:before="0"/>
        <w:ind w:left="0" w:right="1134"/>
        <w:rPr>
          <w:rStyle w:val="default"/>
          <w:rFonts w:cs="FrankRuehl"/>
          <w:vanish/>
          <w:sz w:val="22"/>
          <w:szCs w:val="22"/>
          <w:shd w:val="clear" w:color="auto" w:fill="FFFF99"/>
          <w:rtl/>
        </w:rPr>
      </w:pPr>
      <w:r w:rsidRPr="00CF7523">
        <w:rPr>
          <w:rFonts w:cs="FrankRuehl"/>
          <w:vanish/>
          <w:sz w:val="22"/>
          <w:szCs w:val="22"/>
          <w:shd w:val="clear" w:color="auto" w:fill="FFFF99"/>
          <w:rtl/>
        </w:rPr>
        <w:tab/>
      </w:r>
      <w:r w:rsidRPr="00CF7523">
        <w:rPr>
          <w:rStyle w:val="default"/>
          <w:rFonts w:cs="FrankRuehl"/>
          <w:vanish/>
          <w:sz w:val="22"/>
          <w:szCs w:val="22"/>
          <w:shd w:val="clear" w:color="auto" w:fill="FFFF99"/>
          <w:rtl/>
        </w:rPr>
        <w:t>(ה</w:t>
      </w:r>
      <w:r w:rsidRPr="00CF7523">
        <w:rPr>
          <w:rStyle w:val="default"/>
          <w:rFonts w:cs="FrankRuehl" w:hint="cs"/>
          <w:vanish/>
          <w:sz w:val="22"/>
          <w:szCs w:val="22"/>
          <w:shd w:val="clear" w:color="auto" w:fill="FFFF99"/>
          <w:rtl/>
        </w:rPr>
        <w:t>)</w:t>
      </w:r>
      <w:r w:rsidRPr="00CF7523">
        <w:rPr>
          <w:rStyle w:val="default"/>
          <w:rFonts w:cs="FrankRuehl"/>
          <w:vanish/>
          <w:sz w:val="22"/>
          <w:szCs w:val="22"/>
          <w:shd w:val="clear" w:color="auto" w:fill="FFFF99"/>
          <w:rtl/>
        </w:rPr>
        <w:tab/>
        <w:t>ה</w:t>
      </w:r>
      <w:r w:rsidRPr="00CF7523">
        <w:rPr>
          <w:rStyle w:val="default"/>
          <w:rFonts w:cs="FrankRuehl" w:hint="cs"/>
          <w:vanish/>
          <w:sz w:val="22"/>
          <w:szCs w:val="22"/>
          <w:shd w:val="clear" w:color="auto" w:fill="FFFF99"/>
          <w:rtl/>
        </w:rPr>
        <w:t xml:space="preserve">שר רשאי, על אף האמור בתקנות משנה (א) עד (ד), להגדיל את סכום הערובה עד לתקרה של כפל סכום הערובה </w:t>
      </w:r>
      <w:r w:rsidRPr="00CF7523">
        <w:rPr>
          <w:rStyle w:val="default"/>
          <w:rFonts w:cs="FrankRuehl"/>
          <w:vanish/>
          <w:sz w:val="22"/>
          <w:szCs w:val="22"/>
          <w:shd w:val="clear" w:color="auto" w:fill="FFFF99"/>
          <w:rtl/>
        </w:rPr>
        <w:t>לפ</w:t>
      </w:r>
      <w:r w:rsidRPr="00CF7523">
        <w:rPr>
          <w:rStyle w:val="default"/>
          <w:rFonts w:cs="FrankRuehl" w:hint="cs"/>
          <w:vanish/>
          <w:sz w:val="22"/>
          <w:szCs w:val="22"/>
          <w:shd w:val="clear" w:color="auto" w:fill="FFFF99"/>
          <w:rtl/>
        </w:rPr>
        <w:t xml:space="preserve">י תקנת משנה (א), לגבי קבלן כוח אדם </w:t>
      </w:r>
      <w:r w:rsidRPr="00CF7523">
        <w:rPr>
          <w:rStyle w:val="default"/>
          <w:rFonts w:cs="FrankRuehl" w:hint="cs"/>
          <w:vanish/>
          <w:sz w:val="22"/>
          <w:szCs w:val="22"/>
          <w:u w:val="single"/>
          <w:shd w:val="clear" w:color="auto" w:fill="FFFF99"/>
          <w:rtl/>
        </w:rPr>
        <w:t>או קבלן שירות</w:t>
      </w:r>
      <w:r w:rsidRPr="00CF7523">
        <w:rPr>
          <w:rStyle w:val="default"/>
          <w:rFonts w:cs="FrankRuehl" w:hint="cs"/>
          <w:vanish/>
          <w:sz w:val="22"/>
          <w:szCs w:val="22"/>
          <w:shd w:val="clear" w:color="auto" w:fill="FFFF99"/>
          <w:rtl/>
        </w:rPr>
        <w:t xml:space="preserve"> שחוות דעת של רואה חשבון מוסמך מצביעה על קשיים זמניים ביציבותו הכלכלית;</w:t>
      </w:r>
      <w:r w:rsidRPr="00CF7523">
        <w:rPr>
          <w:rStyle w:val="default"/>
          <w:rFonts w:cs="FrankRuehl"/>
          <w:vanish/>
          <w:sz w:val="22"/>
          <w:szCs w:val="22"/>
          <w:shd w:val="clear" w:color="auto" w:fill="FFFF99"/>
          <w:rtl/>
        </w:rPr>
        <w:t xml:space="preserve"> </w:t>
      </w:r>
      <w:r w:rsidRPr="00CF7523">
        <w:rPr>
          <w:rStyle w:val="default"/>
          <w:rFonts w:cs="FrankRuehl" w:hint="cs"/>
          <w:vanish/>
          <w:sz w:val="22"/>
          <w:szCs w:val="22"/>
          <w:shd w:val="clear" w:color="auto" w:fill="FFFF99"/>
          <w:rtl/>
        </w:rPr>
        <w:t>סכום הערובה המוגדל ומשך ההגדלה ייקבעו בהתחשב עם חוות הדעת כאמור.</w:t>
      </w:r>
    </w:p>
    <w:p w:rsidR="00A71E9E" w:rsidRPr="00CF7523" w:rsidRDefault="00A71E9E" w:rsidP="00A71E9E">
      <w:pPr>
        <w:pStyle w:val="P00"/>
        <w:spacing w:before="0"/>
        <w:ind w:left="0" w:right="1134"/>
        <w:rPr>
          <w:rStyle w:val="default"/>
          <w:rFonts w:cs="FrankRuehl" w:hint="cs"/>
          <w:vanish/>
          <w:sz w:val="22"/>
          <w:szCs w:val="22"/>
          <w:shd w:val="clear" w:color="auto" w:fill="FFFF99"/>
          <w:rtl/>
        </w:rPr>
      </w:pPr>
      <w:r w:rsidRPr="00CF7523">
        <w:rPr>
          <w:rFonts w:cs="FrankRuehl"/>
          <w:vanish/>
          <w:sz w:val="22"/>
          <w:szCs w:val="22"/>
          <w:shd w:val="clear" w:color="auto" w:fill="FFFF99"/>
          <w:rtl/>
        </w:rPr>
        <w:tab/>
      </w:r>
      <w:r w:rsidRPr="00CF7523">
        <w:rPr>
          <w:rStyle w:val="default"/>
          <w:rFonts w:cs="FrankRuehl"/>
          <w:vanish/>
          <w:sz w:val="22"/>
          <w:szCs w:val="22"/>
          <w:shd w:val="clear" w:color="auto" w:fill="FFFF99"/>
          <w:rtl/>
        </w:rPr>
        <w:t>(ו</w:t>
      </w:r>
      <w:r w:rsidRPr="00CF7523">
        <w:rPr>
          <w:rStyle w:val="default"/>
          <w:rFonts w:cs="FrankRuehl" w:hint="cs"/>
          <w:vanish/>
          <w:sz w:val="22"/>
          <w:szCs w:val="22"/>
          <w:shd w:val="clear" w:color="auto" w:fill="FFFF99"/>
          <w:rtl/>
        </w:rPr>
        <w:t>)</w:t>
      </w:r>
      <w:r w:rsidRPr="00CF7523">
        <w:rPr>
          <w:rStyle w:val="default"/>
          <w:rFonts w:cs="FrankRuehl"/>
          <w:vanish/>
          <w:sz w:val="22"/>
          <w:szCs w:val="22"/>
          <w:shd w:val="clear" w:color="auto" w:fill="FFFF99"/>
          <w:rtl/>
        </w:rPr>
        <w:tab/>
        <w:t>ה</w:t>
      </w:r>
      <w:r w:rsidRPr="00CF7523">
        <w:rPr>
          <w:rStyle w:val="default"/>
          <w:rFonts w:cs="FrankRuehl" w:hint="cs"/>
          <w:vanish/>
          <w:sz w:val="22"/>
          <w:szCs w:val="22"/>
          <w:shd w:val="clear" w:color="auto" w:fill="FFFF99"/>
          <w:rtl/>
        </w:rPr>
        <w:t>סכום הנקוב בתקנת משנה (א) ישתנה ב-1 בספטמבר של כל שנה לפי שיעור השינוי בשכר ה</w:t>
      </w:r>
      <w:r w:rsidRPr="00CF7523">
        <w:rPr>
          <w:rStyle w:val="default"/>
          <w:rFonts w:cs="FrankRuehl"/>
          <w:vanish/>
          <w:sz w:val="22"/>
          <w:szCs w:val="22"/>
          <w:shd w:val="clear" w:color="auto" w:fill="FFFF99"/>
          <w:rtl/>
        </w:rPr>
        <w:t>ממ</w:t>
      </w:r>
      <w:r w:rsidRPr="00CF7523">
        <w:rPr>
          <w:rStyle w:val="default"/>
          <w:rFonts w:cs="FrankRuehl" w:hint="cs"/>
          <w:vanish/>
          <w:sz w:val="22"/>
          <w:szCs w:val="22"/>
          <w:shd w:val="clear" w:color="auto" w:fill="FFFF99"/>
          <w:rtl/>
        </w:rPr>
        <w:t>וצע, כהגדרתו בסעיף 2 לחוק הביטוח הלאומי [נוסח משולב], תשנ"ה-</w:t>
      </w:r>
      <w:r w:rsidRPr="00CF7523">
        <w:rPr>
          <w:rStyle w:val="default"/>
          <w:rFonts w:cs="FrankRuehl"/>
          <w:vanish/>
          <w:sz w:val="22"/>
          <w:szCs w:val="22"/>
          <w:shd w:val="clear" w:color="auto" w:fill="FFFF99"/>
          <w:rtl/>
        </w:rPr>
        <w:t xml:space="preserve">1995, </w:t>
      </w:r>
      <w:r w:rsidRPr="00CF7523">
        <w:rPr>
          <w:rStyle w:val="default"/>
          <w:rFonts w:cs="FrankRuehl" w:hint="cs"/>
          <w:vanish/>
          <w:sz w:val="22"/>
          <w:szCs w:val="22"/>
          <w:shd w:val="clear" w:color="auto" w:fill="FFFF99"/>
          <w:rtl/>
        </w:rPr>
        <w:t>למן ה-1 בספטמבר של השנה שקדמה לה; השר יפרסם הודעה ברשומות בדבר הסכום המעודכן כאמור.</w:t>
      </w:r>
    </w:p>
    <w:p w:rsidR="00F02869" w:rsidRPr="00CF7523" w:rsidRDefault="00F02869" w:rsidP="00F02869">
      <w:pPr>
        <w:pStyle w:val="P00"/>
        <w:spacing w:before="0"/>
        <w:ind w:left="0" w:right="1134"/>
        <w:rPr>
          <w:rStyle w:val="default"/>
          <w:rFonts w:cs="FrankRuehl" w:hint="cs"/>
          <w:vanish/>
          <w:sz w:val="22"/>
          <w:szCs w:val="22"/>
          <w:u w:val="single"/>
          <w:shd w:val="clear" w:color="auto" w:fill="FFFF99"/>
          <w:rtl/>
        </w:rPr>
      </w:pPr>
      <w:r w:rsidRPr="00CF7523">
        <w:rPr>
          <w:rStyle w:val="default"/>
          <w:rFonts w:cs="FrankRuehl"/>
          <w:vanish/>
          <w:sz w:val="22"/>
          <w:szCs w:val="22"/>
          <w:shd w:val="clear" w:color="auto" w:fill="FFFF99"/>
          <w:rtl/>
        </w:rPr>
        <w:tab/>
      </w:r>
      <w:r w:rsidRPr="00CF7523">
        <w:rPr>
          <w:rStyle w:val="default"/>
          <w:rFonts w:cs="FrankRuehl"/>
          <w:vanish/>
          <w:sz w:val="22"/>
          <w:szCs w:val="22"/>
          <w:u w:val="single"/>
          <w:shd w:val="clear" w:color="auto" w:fill="FFFF99"/>
          <w:rtl/>
        </w:rPr>
        <w:t>(</w:t>
      </w:r>
      <w:r w:rsidRPr="00CF7523">
        <w:rPr>
          <w:rStyle w:val="default"/>
          <w:rFonts w:cs="FrankRuehl" w:hint="cs"/>
          <w:vanish/>
          <w:sz w:val="22"/>
          <w:szCs w:val="22"/>
          <w:u w:val="single"/>
          <w:shd w:val="clear" w:color="auto" w:fill="FFFF99"/>
          <w:rtl/>
        </w:rPr>
        <w:t>ז)</w:t>
      </w:r>
      <w:r w:rsidRPr="00CF7523">
        <w:rPr>
          <w:rStyle w:val="default"/>
          <w:rFonts w:cs="FrankRuehl" w:hint="cs"/>
          <w:vanish/>
          <w:sz w:val="22"/>
          <w:szCs w:val="22"/>
          <w:u w:val="single"/>
          <w:shd w:val="clear" w:color="auto" w:fill="FFFF99"/>
          <w:rtl/>
        </w:rPr>
        <w:tab/>
        <w:t xml:space="preserve">בתקנה זו, "הוצאות בשל שכר עבודה" </w:t>
      </w:r>
      <w:r w:rsidRPr="00CF7523">
        <w:rPr>
          <w:rStyle w:val="default"/>
          <w:rFonts w:cs="FrankRuehl"/>
          <w:vanish/>
          <w:sz w:val="22"/>
          <w:szCs w:val="22"/>
          <w:u w:val="single"/>
          <w:shd w:val="clear" w:color="auto" w:fill="FFFF99"/>
          <w:rtl/>
        </w:rPr>
        <w:t>–</w:t>
      </w:r>
      <w:r w:rsidRPr="00CF7523">
        <w:rPr>
          <w:rStyle w:val="default"/>
          <w:rFonts w:cs="FrankRuehl" w:hint="cs"/>
          <w:vanish/>
          <w:sz w:val="22"/>
          <w:szCs w:val="22"/>
          <w:u w:val="single"/>
          <w:shd w:val="clear" w:color="auto" w:fill="FFFF99"/>
          <w:rtl/>
        </w:rPr>
        <w:t xml:space="preserve"> לרבות תשלומים בעד שכר ותשלומי חובה למס הכנסה ולמוסד לביטוח לאומי, אך למעט תשלומים ששולמו להבטחת פיצויי פיטורים, פנסיה או גמל, והכל בחישוב ממוצע חודשי לתקופה של 12 החודשים שקדמו למועד המצאת הערובה, ואולם </w:t>
      </w:r>
      <w:r w:rsidRPr="00CF7523">
        <w:rPr>
          <w:rStyle w:val="default"/>
          <w:rFonts w:cs="FrankRuehl"/>
          <w:vanish/>
          <w:sz w:val="22"/>
          <w:szCs w:val="22"/>
          <w:u w:val="single"/>
          <w:shd w:val="clear" w:color="auto" w:fill="FFFF99"/>
          <w:rtl/>
        </w:rPr>
        <w:t>–</w:t>
      </w:r>
    </w:p>
    <w:p w:rsidR="00F02869" w:rsidRPr="00CF7523" w:rsidRDefault="00F02869" w:rsidP="00F02869">
      <w:pPr>
        <w:pStyle w:val="P22"/>
        <w:spacing w:before="0"/>
        <w:ind w:left="1021" w:right="1134"/>
        <w:rPr>
          <w:rStyle w:val="default"/>
          <w:rFonts w:cs="FrankRuehl" w:hint="cs"/>
          <w:vanish/>
          <w:sz w:val="22"/>
          <w:szCs w:val="22"/>
          <w:u w:val="single"/>
          <w:shd w:val="clear" w:color="auto" w:fill="FFFF99"/>
          <w:rtl/>
        </w:rPr>
      </w:pPr>
      <w:r w:rsidRPr="00CF7523">
        <w:rPr>
          <w:rStyle w:val="default"/>
          <w:rFonts w:cs="FrankRuehl" w:hint="cs"/>
          <w:vanish/>
          <w:sz w:val="22"/>
          <w:szCs w:val="22"/>
          <w:u w:val="single"/>
          <w:shd w:val="clear" w:color="auto" w:fill="FFFF99"/>
          <w:rtl/>
        </w:rPr>
        <w:t>(1)</w:t>
      </w:r>
      <w:r w:rsidRPr="00CF7523">
        <w:rPr>
          <w:rStyle w:val="default"/>
          <w:rFonts w:cs="FrankRuehl" w:hint="cs"/>
          <w:vanish/>
          <w:sz w:val="22"/>
          <w:szCs w:val="22"/>
          <w:u w:val="single"/>
          <w:shd w:val="clear" w:color="auto" w:fill="FFFF99"/>
          <w:rtl/>
        </w:rPr>
        <w:tab/>
        <w:t>לגבי קבלן כוח אדם או קבלן שירות שתקופת פעילותו בפועל לפני מועד המצאת הערובה פחותה משנה, יהיה הממוצע החודשי האמור לתקופת פעילותו בפועל;</w:t>
      </w:r>
    </w:p>
    <w:p w:rsidR="00F02869" w:rsidRPr="00CF7523" w:rsidRDefault="00F02869" w:rsidP="00F02869">
      <w:pPr>
        <w:pStyle w:val="P22"/>
        <w:spacing w:before="0"/>
        <w:ind w:left="1021" w:right="1134"/>
        <w:rPr>
          <w:rStyle w:val="default"/>
          <w:rFonts w:cs="FrankRuehl" w:hint="cs"/>
          <w:vanish/>
          <w:sz w:val="22"/>
          <w:szCs w:val="22"/>
          <w:shd w:val="clear" w:color="auto" w:fill="FFFF99"/>
          <w:rtl/>
        </w:rPr>
      </w:pPr>
      <w:r w:rsidRPr="00CF7523">
        <w:rPr>
          <w:rStyle w:val="default"/>
          <w:rFonts w:cs="FrankRuehl" w:hint="cs"/>
          <w:vanish/>
          <w:sz w:val="22"/>
          <w:szCs w:val="22"/>
          <w:u w:val="single"/>
          <w:shd w:val="clear" w:color="auto" w:fill="FFFF99"/>
          <w:rtl/>
        </w:rPr>
        <w:t>(2)</w:t>
      </w:r>
      <w:r w:rsidRPr="00CF7523">
        <w:rPr>
          <w:rStyle w:val="default"/>
          <w:rFonts w:cs="FrankRuehl" w:hint="cs"/>
          <w:vanish/>
          <w:sz w:val="22"/>
          <w:szCs w:val="22"/>
          <w:u w:val="single"/>
          <w:shd w:val="clear" w:color="auto" w:fill="FFFF99"/>
          <w:rtl/>
        </w:rPr>
        <w:tab/>
        <w:t>לגבי קבלן כוח אדם חדש או קבלן שירות חדש, יהיה הממוצע החודשי האמור על פי אומדן שימסור בעת הגשת הבקשה למתן רישיון.</w:t>
      </w:r>
    </w:p>
    <w:p w:rsidR="006065C9" w:rsidRPr="00CF7523" w:rsidRDefault="006065C9" w:rsidP="006065C9">
      <w:pPr>
        <w:pStyle w:val="P22"/>
        <w:spacing w:before="0"/>
        <w:ind w:left="0" w:right="1134"/>
        <w:rPr>
          <w:rStyle w:val="default"/>
          <w:rFonts w:cs="FrankRuehl" w:hint="cs"/>
          <w:vanish/>
          <w:sz w:val="20"/>
          <w:szCs w:val="20"/>
          <w:shd w:val="clear" w:color="auto" w:fill="FFFF99"/>
          <w:rtl/>
        </w:rPr>
      </w:pPr>
    </w:p>
    <w:p w:rsidR="006065C9" w:rsidRPr="00CF7523" w:rsidRDefault="006065C9" w:rsidP="006065C9">
      <w:pPr>
        <w:pStyle w:val="P22"/>
        <w:spacing w:before="0"/>
        <w:ind w:left="0" w:right="1134"/>
        <w:rPr>
          <w:rStyle w:val="default"/>
          <w:rFonts w:cs="FrankRuehl" w:hint="cs"/>
          <w:vanish/>
          <w:color w:val="FF0000"/>
          <w:sz w:val="20"/>
          <w:szCs w:val="20"/>
          <w:shd w:val="clear" w:color="auto" w:fill="FFFF99"/>
          <w:rtl/>
        </w:rPr>
      </w:pPr>
      <w:r w:rsidRPr="00CF7523">
        <w:rPr>
          <w:rStyle w:val="default"/>
          <w:rFonts w:cs="FrankRuehl" w:hint="cs"/>
          <w:vanish/>
          <w:color w:val="FF0000"/>
          <w:sz w:val="20"/>
          <w:szCs w:val="20"/>
          <w:shd w:val="clear" w:color="auto" w:fill="FFFF99"/>
          <w:rtl/>
        </w:rPr>
        <w:t>מיום 1.9.2012</w:t>
      </w:r>
    </w:p>
    <w:p w:rsidR="006065C9" w:rsidRPr="00CF7523" w:rsidRDefault="006065C9" w:rsidP="006065C9">
      <w:pPr>
        <w:pStyle w:val="P22"/>
        <w:spacing w:before="0"/>
        <w:ind w:left="0" w:right="1134"/>
        <w:rPr>
          <w:rStyle w:val="default"/>
          <w:rFonts w:cs="FrankRuehl" w:hint="cs"/>
          <w:vanish/>
          <w:sz w:val="20"/>
          <w:szCs w:val="20"/>
          <w:shd w:val="clear" w:color="auto" w:fill="FFFF99"/>
          <w:rtl/>
        </w:rPr>
      </w:pPr>
      <w:r w:rsidRPr="00CF7523">
        <w:rPr>
          <w:rStyle w:val="default"/>
          <w:rFonts w:cs="FrankRuehl" w:hint="cs"/>
          <w:b/>
          <w:bCs/>
          <w:vanish/>
          <w:sz w:val="20"/>
          <w:szCs w:val="20"/>
          <w:shd w:val="clear" w:color="auto" w:fill="FFFF99"/>
          <w:rtl/>
        </w:rPr>
        <w:t>הודעה תשע"ג-2013</w:t>
      </w:r>
    </w:p>
    <w:p w:rsidR="006065C9" w:rsidRPr="00CF7523" w:rsidRDefault="006065C9" w:rsidP="006065C9">
      <w:pPr>
        <w:pStyle w:val="P22"/>
        <w:spacing w:before="0"/>
        <w:ind w:left="0" w:right="1134"/>
        <w:rPr>
          <w:rStyle w:val="default"/>
          <w:rFonts w:cs="FrankRuehl" w:hint="cs"/>
          <w:vanish/>
          <w:sz w:val="20"/>
          <w:szCs w:val="20"/>
          <w:shd w:val="clear" w:color="auto" w:fill="FFFF99"/>
          <w:rtl/>
        </w:rPr>
      </w:pPr>
      <w:hyperlink r:id="rId21" w:history="1">
        <w:r w:rsidRPr="00CF7523">
          <w:rPr>
            <w:rStyle w:val="Hyperlink"/>
            <w:rFonts w:cs="FrankRuehl" w:hint="cs"/>
            <w:vanish/>
            <w:szCs w:val="20"/>
            <w:shd w:val="clear" w:color="auto" w:fill="FFFF99"/>
            <w:rtl/>
          </w:rPr>
          <w:t>ק"ת תשע"ג מס' 7235</w:t>
        </w:r>
      </w:hyperlink>
      <w:r w:rsidRPr="00CF7523">
        <w:rPr>
          <w:rStyle w:val="default"/>
          <w:rFonts w:cs="FrankRuehl" w:hint="cs"/>
          <w:vanish/>
          <w:sz w:val="20"/>
          <w:szCs w:val="20"/>
          <w:shd w:val="clear" w:color="auto" w:fill="FFFF99"/>
          <w:rtl/>
        </w:rPr>
        <w:t xml:space="preserve"> מיום 21.3.2013 עמ' 898</w:t>
      </w:r>
    </w:p>
    <w:p w:rsidR="00937EE7" w:rsidRPr="00CF7523" w:rsidRDefault="00937EE7" w:rsidP="00937EE7">
      <w:pPr>
        <w:pStyle w:val="P00"/>
        <w:ind w:left="0" w:right="1134"/>
        <w:rPr>
          <w:rFonts w:cs="FrankRuehl" w:hint="cs"/>
          <w:vanish/>
          <w:sz w:val="22"/>
          <w:szCs w:val="22"/>
          <w:shd w:val="clear" w:color="auto" w:fill="FFFF99"/>
          <w:rtl/>
        </w:rPr>
      </w:pPr>
      <w:r w:rsidRPr="00CF7523">
        <w:rPr>
          <w:rFonts w:cs="FrankRuehl" w:hint="cs"/>
          <w:vanish/>
          <w:sz w:val="22"/>
          <w:szCs w:val="22"/>
          <w:shd w:val="clear" w:color="auto" w:fill="FFFF99"/>
          <w:rtl/>
        </w:rPr>
        <w:tab/>
        <w:t>(א)</w:t>
      </w:r>
      <w:r w:rsidRPr="00CF7523">
        <w:rPr>
          <w:rFonts w:cs="FrankRuehl" w:hint="cs"/>
          <w:vanish/>
          <w:sz w:val="22"/>
          <w:szCs w:val="22"/>
          <w:shd w:val="clear" w:color="auto" w:fill="FFFF99"/>
          <w:rtl/>
        </w:rPr>
        <w:tab/>
        <w:t>הערובה תהיה לגבי קבלן כוח אדם או קבלן שירות בהתאם להוצאותיו בשל שכר לעובדים שהוא מעסיק, הן כקבלן כוח אדם והן כקבלן שירותים, לשם עבודה אצל הזולת, באחד מסכומים אלה:</w:t>
      </w:r>
    </w:p>
    <w:p w:rsidR="00937EE7" w:rsidRPr="00CF7523" w:rsidRDefault="00937EE7" w:rsidP="00937EE7">
      <w:pPr>
        <w:pStyle w:val="P00"/>
        <w:spacing w:before="0"/>
        <w:ind w:left="1021" w:right="1134"/>
        <w:rPr>
          <w:rFonts w:cs="FrankRuehl" w:hint="cs"/>
          <w:vanish/>
          <w:sz w:val="22"/>
          <w:szCs w:val="22"/>
          <w:shd w:val="clear" w:color="auto" w:fill="FFFF99"/>
          <w:rtl/>
        </w:rPr>
      </w:pPr>
      <w:r w:rsidRPr="00CF7523">
        <w:rPr>
          <w:rFonts w:cs="FrankRuehl" w:hint="cs"/>
          <w:vanish/>
          <w:sz w:val="22"/>
          <w:szCs w:val="22"/>
          <w:shd w:val="clear" w:color="auto" w:fill="FFFF99"/>
          <w:rtl/>
        </w:rPr>
        <w:t>(1)</w:t>
      </w:r>
      <w:r w:rsidRPr="00CF7523">
        <w:rPr>
          <w:rFonts w:cs="FrankRuehl" w:hint="cs"/>
          <w:vanish/>
          <w:sz w:val="22"/>
          <w:szCs w:val="22"/>
          <w:shd w:val="clear" w:color="auto" w:fill="FFFF99"/>
          <w:rtl/>
        </w:rPr>
        <w:tab/>
        <w:t xml:space="preserve">לגבי הוצאות בשל שכר עבודה שאינן עולות על </w:t>
      </w:r>
      <w:r w:rsidRPr="00CF7523">
        <w:rPr>
          <w:rFonts w:cs="FrankRuehl" w:hint="cs"/>
          <w:strike/>
          <w:vanish/>
          <w:sz w:val="22"/>
          <w:szCs w:val="22"/>
          <w:shd w:val="clear" w:color="auto" w:fill="FFFF99"/>
          <w:rtl/>
        </w:rPr>
        <w:t>150,000</w:t>
      </w:r>
      <w:r w:rsidRPr="00CF7523">
        <w:rPr>
          <w:rFonts w:cs="FrankRuehl" w:hint="cs"/>
          <w:vanish/>
          <w:sz w:val="22"/>
          <w:szCs w:val="22"/>
          <w:shd w:val="clear" w:color="auto" w:fill="FFFF99"/>
          <w:rtl/>
        </w:rPr>
        <w:t xml:space="preserve"> </w:t>
      </w:r>
      <w:r w:rsidRPr="00CF7523">
        <w:rPr>
          <w:rFonts w:cs="FrankRuehl" w:hint="cs"/>
          <w:vanish/>
          <w:sz w:val="22"/>
          <w:szCs w:val="22"/>
          <w:u w:val="single"/>
          <w:shd w:val="clear" w:color="auto" w:fill="FFFF99"/>
          <w:rtl/>
        </w:rPr>
        <w:t>169,140</w:t>
      </w:r>
      <w:r w:rsidRPr="00CF7523">
        <w:rPr>
          <w:rFonts w:cs="FrankRuehl" w:hint="cs"/>
          <w:vanish/>
          <w:sz w:val="22"/>
          <w:szCs w:val="22"/>
          <w:shd w:val="clear" w:color="auto" w:fill="FFFF99"/>
          <w:rtl/>
        </w:rPr>
        <w:t xml:space="preserve"> שקלים חדשים, יהיה סכום הערובה הוצאותיו בשל שכר עבודה כאמור או </w:t>
      </w:r>
      <w:r w:rsidRPr="00CF7523">
        <w:rPr>
          <w:rFonts w:cs="FrankRuehl" w:hint="cs"/>
          <w:strike/>
          <w:vanish/>
          <w:sz w:val="22"/>
          <w:szCs w:val="22"/>
          <w:shd w:val="clear" w:color="auto" w:fill="FFFF99"/>
          <w:rtl/>
        </w:rPr>
        <w:t>30,000</w:t>
      </w:r>
      <w:r w:rsidRPr="00CF7523">
        <w:rPr>
          <w:rFonts w:cs="FrankRuehl" w:hint="cs"/>
          <w:vanish/>
          <w:sz w:val="22"/>
          <w:szCs w:val="22"/>
          <w:shd w:val="clear" w:color="auto" w:fill="FFFF99"/>
          <w:rtl/>
        </w:rPr>
        <w:t xml:space="preserve"> </w:t>
      </w:r>
      <w:r w:rsidRPr="00CF7523">
        <w:rPr>
          <w:rFonts w:cs="FrankRuehl" w:hint="cs"/>
          <w:vanish/>
          <w:sz w:val="22"/>
          <w:szCs w:val="22"/>
          <w:u w:val="single"/>
          <w:shd w:val="clear" w:color="auto" w:fill="FFFF99"/>
          <w:rtl/>
        </w:rPr>
        <w:t>33,828</w:t>
      </w:r>
      <w:r w:rsidRPr="00CF7523">
        <w:rPr>
          <w:rFonts w:cs="FrankRuehl" w:hint="cs"/>
          <w:vanish/>
          <w:sz w:val="22"/>
          <w:szCs w:val="22"/>
          <w:shd w:val="clear" w:color="auto" w:fill="FFFF99"/>
          <w:rtl/>
        </w:rPr>
        <w:t xml:space="preserve"> שקלים חדשים, הגבוה מביניהם;</w:t>
      </w:r>
    </w:p>
    <w:p w:rsidR="00937EE7" w:rsidRPr="00CF7523" w:rsidRDefault="00937EE7" w:rsidP="00937EE7">
      <w:pPr>
        <w:pStyle w:val="P00"/>
        <w:spacing w:before="0"/>
        <w:ind w:left="1021" w:right="1134"/>
        <w:rPr>
          <w:rFonts w:cs="FrankRuehl" w:hint="cs"/>
          <w:vanish/>
          <w:sz w:val="22"/>
          <w:szCs w:val="22"/>
          <w:shd w:val="clear" w:color="auto" w:fill="FFFF99"/>
          <w:rtl/>
        </w:rPr>
      </w:pPr>
      <w:r w:rsidRPr="00CF7523">
        <w:rPr>
          <w:rFonts w:cs="FrankRuehl" w:hint="cs"/>
          <w:vanish/>
          <w:sz w:val="22"/>
          <w:szCs w:val="22"/>
          <w:shd w:val="clear" w:color="auto" w:fill="FFFF99"/>
          <w:rtl/>
        </w:rPr>
        <w:t>(2)</w:t>
      </w:r>
      <w:r w:rsidRPr="00CF7523">
        <w:rPr>
          <w:rFonts w:cs="FrankRuehl" w:hint="cs"/>
          <w:vanish/>
          <w:sz w:val="22"/>
          <w:szCs w:val="22"/>
          <w:shd w:val="clear" w:color="auto" w:fill="FFFF99"/>
          <w:rtl/>
        </w:rPr>
        <w:tab/>
        <w:t xml:space="preserve">לגבי הוצאות בשל שכר עבודה העולות על </w:t>
      </w:r>
      <w:r w:rsidRPr="00CF7523">
        <w:rPr>
          <w:rFonts w:cs="FrankRuehl" w:hint="cs"/>
          <w:strike/>
          <w:vanish/>
          <w:sz w:val="22"/>
          <w:szCs w:val="22"/>
          <w:shd w:val="clear" w:color="auto" w:fill="FFFF99"/>
          <w:rtl/>
        </w:rPr>
        <w:t>150,000</w:t>
      </w:r>
      <w:r w:rsidRPr="00CF7523">
        <w:rPr>
          <w:rFonts w:cs="FrankRuehl" w:hint="cs"/>
          <w:vanish/>
          <w:sz w:val="22"/>
          <w:szCs w:val="22"/>
          <w:shd w:val="clear" w:color="auto" w:fill="FFFF99"/>
          <w:rtl/>
        </w:rPr>
        <w:t xml:space="preserve"> </w:t>
      </w:r>
      <w:r w:rsidRPr="00CF7523">
        <w:rPr>
          <w:rFonts w:cs="FrankRuehl" w:hint="cs"/>
          <w:vanish/>
          <w:sz w:val="22"/>
          <w:szCs w:val="22"/>
          <w:u w:val="single"/>
          <w:shd w:val="clear" w:color="auto" w:fill="FFFF99"/>
          <w:rtl/>
        </w:rPr>
        <w:t>169,140</w:t>
      </w:r>
      <w:r w:rsidRPr="00CF7523">
        <w:rPr>
          <w:rFonts w:cs="FrankRuehl" w:hint="cs"/>
          <w:vanish/>
          <w:sz w:val="22"/>
          <w:szCs w:val="22"/>
          <w:shd w:val="clear" w:color="auto" w:fill="FFFF99"/>
          <w:rtl/>
        </w:rPr>
        <w:t xml:space="preserve"> שקלים חדשים ושאינן עולות על </w:t>
      </w:r>
      <w:r w:rsidRPr="00CF7523">
        <w:rPr>
          <w:rFonts w:cs="FrankRuehl" w:hint="cs"/>
          <w:strike/>
          <w:vanish/>
          <w:sz w:val="22"/>
          <w:szCs w:val="22"/>
          <w:shd w:val="clear" w:color="auto" w:fill="FFFF99"/>
          <w:rtl/>
        </w:rPr>
        <w:t>291,528</w:t>
      </w:r>
      <w:r w:rsidRPr="00CF7523">
        <w:rPr>
          <w:rFonts w:cs="FrankRuehl" w:hint="cs"/>
          <w:vanish/>
          <w:sz w:val="22"/>
          <w:szCs w:val="22"/>
          <w:shd w:val="clear" w:color="auto" w:fill="FFFF99"/>
          <w:rtl/>
        </w:rPr>
        <w:t xml:space="preserve"> </w:t>
      </w:r>
      <w:r w:rsidRPr="00CF7523">
        <w:rPr>
          <w:rFonts w:cs="FrankRuehl" w:hint="cs"/>
          <w:vanish/>
          <w:sz w:val="22"/>
          <w:szCs w:val="22"/>
          <w:u w:val="single"/>
          <w:shd w:val="clear" w:color="auto" w:fill="FFFF99"/>
          <w:rtl/>
        </w:rPr>
        <w:t>328,727.97</w:t>
      </w:r>
      <w:r w:rsidRPr="00CF7523">
        <w:rPr>
          <w:rFonts w:cs="FrankRuehl" w:hint="cs"/>
          <w:vanish/>
          <w:sz w:val="22"/>
          <w:szCs w:val="22"/>
          <w:shd w:val="clear" w:color="auto" w:fill="FFFF99"/>
          <w:rtl/>
        </w:rPr>
        <w:t xml:space="preserve"> שקלים חדשים, יהיה סכום הערובה הוצאותיו בשל 75% משכר העבודה כאמור או </w:t>
      </w:r>
      <w:r w:rsidRPr="00CF7523">
        <w:rPr>
          <w:rFonts w:cs="FrankRuehl" w:hint="cs"/>
          <w:strike/>
          <w:vanish/>
          <w:sz w:val="22"/>
          <w:szCs w:val="22"/>
          <w:shd w:val="clear" w:color="auto" w:fill="FFFF99"/>
          <w:rtl/>
        </w:rPr>
        <w:t>150,000</w:t>
      </w:r>
      <w:r w:rsidRPr="00CF7523">
        <w:rPr>
          <w:rFonts w:cs="FrankRuehl" w:hint="cs"/>
          <w:vanish/>
          <w:sz w:val="22"/>
          <w:szCs w:val="22"/>
          <w:shd w:val="clear" w:color="auto" w:fill="FFFF99"/>
          <w:rtl/>
        </w:rPr>
        <w:t xml:space="preserve"> </w:t>
      </w:r>
      <w:r w:rsidRPr="00CF7523">
        <w:rPr>
          <w:rFonts w:cs="FrankRuehl" w:hint="cs"/>
          <w:vanish/>
          <w:sz w:val="22"/>
          <w:szCs w:val="22"/>
          <w:u w:val="single"/>
          <w:shd w:val="clear" w:color="auto" w:fill="FFFF99"/>
          <w:rtl/>
        </w:rPr>
        <w:t>169,140</w:t>
      </w:r>
      <w:r w:rsidRPr="00CF7523">
        <w:rPr>
          <w:rFonts w:cs="FrankRuehl" w:hint="cs"/>
          <w:vanish/>
          <w:sz w:val="22"/>
          <w:szCs w:val="22"/>
          <w:shd w:val="clear" w:color="auto" w:fill="FFFF99"/>
          <w:rtl/>
        </w:rPr>
        <w:t xml:space="preserve"> שקלים חדשים, הגבוה מביניהם;</w:t>
      </w:r>
    </w:p>
    <w:p w:rsidR="00937EE7" w:rsidRPr="00CF7523" w:rsidRDefault="00937EE7" w:rsidP="00937EE7">
      <w:pPr>
        <w:pStyle w:val="P00"/>
        <w:spacing w:before="0"/>
        <w:ind w:left="1021" w:right="1134"/>
        <w:rPr>
          <w:rFonts w:cs="FrankRuehl" w:hint="cs"/>
          <w:vanish/>
          <w:sz w:val="22"/>
          <w:szCs w:val="22"/>
          <w:shd w:val="clear" w:color="auto" w:fill="FFFF99"/>
          <w:rtl/>
        </w:rPr>
      </w:pPr>
      <w:r w:rsidRPr="00CF7523">
        <w:rPr>
          <w:rFonts w:cs="FrankRuehl" w:hint="cs"/>
          <w:vanish/>
          <w:sz w:val="22"/>
          <w:szCs w:val="22"/>
          <w:shd w:val="clear" w:color="auto" w:fill="FFFF99"/>
          <w:rtl/>
        </w:rPr>
        <w:t>(3)</w:t>
      </w:r>
      <w:r w:rsidRPr="00CF7523">
        <w:rPr>
          <w:rFonts w:cs="FrankRuehl" w:hint="cs"/>
          <w:vanish/>
          <w:sz w:val="22"/>
          <w:szCs w:val="22"/>
          <w:shd w:val="clear" w:color="auto" w:fill="FFFF99"/>
          <w:rtl/>
        </w:rPr>
        <w:tab/>
        <w:t xml:space="preserve">לגבי הוצאותיו בשל שכר עבודה העולות על </w:t>
      </w:r>
      <w:r w:rsidRPr="00CF7523">
        <w:rPr>
          <w:rFonts w:cs="FrankRuehl" w:hint="cs"/>
          <w:strike/>
          <w:vanish/>
          <w:sz w:val="22"/>
          <w:szCs w:val="22"/>
          <w:shd w:val="clear" w:color="auto" w:fill="FFFF99"/>
          <w:rtl/>
        </w:rPr>
        <w:t>291,528</w:t>
      </w:r>
      <w:r w:rsidRPr="00CF7523">
        <w:rPr>
          <w:rFonts w:cs="FrankRuehl" w:hint="cs"/>
          <w:vanish/>
          <w:sz w:val="22"/>
          <w:szCs w:val="22"/>
          <w:shd w:val="clear" w:color="auto" w:fill="FFFF99"/>
          <w:rtl/>
        </w:rPr>
        <w:t xml:space="preserve"> </w:t>
      </w:r>
      <w:r w:rsidRPr="00CF7523">
        <w:rPr>
          <w:rFonts w:cs="FrankRuehl" w:hint="cs"/>
          <w:vanish/>
          <w:sz w:val="22"/>
          <w:szCs w:val="22"/>
          <w:u w:val="single"/>
          <w:shd w:val="clear" w:color="auto" w:fill="FFFF99"/>
          <w:rtl/>
        </w:rPr>
        <w:t>328,727.97</w:t>
      </w:r>
      <w:r w:rsidRPr="00CF7523">
        <w:rPr>
          <w:rFonts w:cs="FrankRuehl" w:hint="cs"/>
          <w:vanish/>
          <w:sz w:val="22"/>
          <w:szCs w:val="22"/>
          <w:shd w:val="clear" w:color="auto" w:fill="FFFF99"/>
          <w:rtl/>
        </w:rPr>
        <w:t xml:space="preserve"> שקלים חדשים, יהיה סכום הערובה הוצאותיו בשל מחצית משכר העבודה כאמור או </w:t>
      </w:r>
      <w:r w:rsidRPr="00CF7523">
        <w:rPr>
          <w:rFonts w:cs="FrankRuehl" w:hint="cs"/>
          <w:strike/>
          <w:vanish/>
          <w:sz w:val="22"/>
          <w:szCs w:val="22"/>
          <w:shd w:val="clear" w:color="auto" w:fill="FFFF99"/>
          <w:rtl/>
        </w:rPr>
        <w:t>218,646</w:t>
      </w:r>
      <w:r w:rsidRPr="00CF7523">
        <w:rPr>
          <w:rFonts w:cs="FrankRuehl" w:hint="cs"/>
          <w:vanish/>
          <w:sz w:val="22"/>
          <w:szCs w:val="22"/>
          <w:shd w:val="clear" w:color="auto" w:fill="FFFF99"/>
          <w:rtl/>
        </w:rPr>
        <w:t xml:space="preserve"> </w:t>
      </w:r>
      <w:r w:rsidRPr="00CF7523">
        <w:rPr>
          <w:rFonts w:cs="FrankRuehl" w:hint="cs"/>
          <w:vanish/>
          <w:sz w:val="22"/>
          <w:szCs w:val="22"/>
          <w:u w:val="single"/>
          <w:shd w:val="clear" w:color="auto" w:fill="FFFF99"/>
          <w:rtl/>
        </w:rPr>
        <w:t>246,545.22</w:t>
      </w:r>
      <w:r w:rsidRPr="00CF7523">
        <w:rPr>
          <w:rFonts w:cs="FrankRuehl" w:hint="cs"/>
          <w:vanish/>
          <w:sz w:val="22"/>
          <w:szCs w:val="22"/>
          <w:shd w:val="clear" w:color="auto" w:fill="FFFF99"/>
          <w:rtl/>
        </w:rPr>
        <w:t xml:space="preserve"> שקלים חדשים, הגבוה מביניהם.</w:t>
      </w:r>
    </w:p>
    <w:p w:rsidR="00937EE7" w:rsidRPr="00CF7523" w:rsidRDefault="00937EE7" w:rsidP="006065C9">
      <w:pPr>
        <w:pStyle w:val="P22"/>
        <w:spacing w:before="0"/>
        <w:ind w:left="0" w:right="1134"/>
        <w:rPr>
          <w:rStyle w:val="default"/>
          <w:rFonts w:cs="FrankRuehl" w:hint="cs"/>
          <w:vanish/>
          <w:sz w:val="20"/>
          <w:szCs w:val="20"/>
          <w:shd w:val="clear" w:color="auto" w:fill="FFFF99"/>
          <w:rtl/>
        </w:rPr>
      </w:pPr>
    </w:p>
    <w:p w:rsidR="00937EE7" w:rsidRPr="00CF7523" w:rsidRDefault="00937EE7" w:rsidP="006065C9">
      <w:pPr>
        <w:pStyle w:val="P22"/>
        <w:spacing w:before="0"/>
        <w:ind w:left="0" w:right="1134"/>
        <w:rPr>
          <w:rStyle w:val="default"/>
          <w:rFonts w:cs="FrankRuehl" w:hint="cs"/>
          <w:vanish/>
          <w:color w:val="FF0000"/>
          <w:sz w:val="20"/>
          <w:szCs w:val="20"/>
          <w:shd w:val="clear" w:color="auto" w:fill="FFFF99"/>
          <w:rtl/>
        </w:rPr>
      </w:pPr>
      <w:r w:rsidRPr="00CF7523">
        <w:rPr>
          <w:rStyle w:val="default"/>
          <w:rFonts w:cs="FrankRuehl" w:hint="cs"/>
          <w:vanish/>
          <w:color w:val="FF0000"/>
          <w:sz w:val="20"/>
          <w:szCs w:val="20"/>
          <w:shd w:val="clear" w:color="auto" w:fill="FFFF99"/>
          <w:rtl/>
        </w:rPr>
        <w:t>מיום 1.9.2013</w:t>
      </w:r>
    </w:p>
    <w:p w:rsidR="00937EE7" w:rsidRPr="00CF7523" w:rsidRDefault="00937EE7" w:rsidP="006065C9">
      <w:pPr>
        <w:pStyle w:val="P22"/>
        <w:spacing w:before="0"/>
        <w:ind w:left="0" w:right="1134"/>
        <w:rPr>
          <w:rStyle w:val="default"/>
          <w:rFonts w:cs="FrankRuehl" w:hint="cs"/>
          <w:vanish/>
          <w:sz w:val="20"/>
          <w:szCs w:val="20"/>
          <w:shd w:val="clear" w:color="auto" w:fill="FFFF99"/>
          <w:rtl/>
        </w:rPr>
      </w:pPr>
      <w:r w:rsidRPr="00CF7523">
        <w:rPr>
          <w:rStyle w:val="default"/>
          <w:rFonts w:cs="FrankRuehl" w:hint="cs"/>
          <w:b/>
          <w:bCs/>
          <w:vanish/>
          <w:sz w:val="20"/>
          <w:szCs w:val="20"/>
          <w:shd w:val="clear" w:color="auto" w:fill="FFFF99"/>
          <w:rtl/>
        </w:rPr>
        <w:t>הודעה תשע"ד-2014</w:t>
      </w:r>
    </w:p>
    <w:p w:rsidR="00937EE7" w:rsidRPr="00CF7523" w:rsidRDefault="00290F0D" w:rsidP="006065C9">
      <w:pPr>
        <w:pStyle w:val="P22"/>
        <w:spacing w:before="0"/>
        <w:ind w:left="0" w:right="1134"/>
        <w:rPr>
          <w:rStyle w:val="default"/>
          <w:rFonts w:cs="FrankRuehl" w:hint="cs"/>
          <w:vanish/>
          <w:sz w:val="20"/>
          <w:szCs w:val="20"/>
          <w:shd w:val="clear" w:color="auto" w:fill="FFFF99"/>
          <w:rtl/>
        </w:rPr>
      </w:pPr>
      <w:hyperlink r:id="rId22" w:history="1">
        <w:r w:rsidR="00937EE7" w:rsidRPr="00CF7523">
          <w:rPr>
            <w:rStyle w:val="Hyperlink"/>
            <w:rFonts w:cs="FrankRuehl" w:hint="cs"/>
            <w:vanish/>
            <w:szCs w:val="20"/>
            <w:shd w:val="clear" w:color="auto" w:fill="FFFF99"/>
            <w:rtl/>
          </w:rPr>
          <w:t>ק"ת תשע"ד מס' 7347</w:t>
        </w:r>
      </w:hyperlink>
      <w:r w:rsidR="00937EE7" w:rsidRPr="00CF7523">
        <w:rPr>
          <w:rStyle w:val="default"/>
          <w:rFonts w:cs="FrankRuehl" w:hint="cs"/>
          <w:vanish/>
          <w:sz w:val="20"/>
          <w:szCs w:val="20"/>
          <w:shd w:val="clear" w:color="auto" w:fill="FFFF99"/>
          <w:rtl/>
        </w:rPr>
        <w:t xml:space="preserve"> מיום 27.2.2014 עמ' 709</w:t>
      </w:r>
    </w:p>
    <w:p w:rsidR="00372898" w:rsidRPr="00CF7523" w:rsidRDefault="00372898" w:rsidP="00372898">
      <w:pPr>
        <w:pStyle w:val="P00"/>
        <w:ind w:left="0" w:right="1134"/>
        <w:rPr>
          <w:rFonts w:cs="FrankRuehl" w:hint="cs"/>
          <w:vanish/>
          <w:sz w:val="22"/>
          <w:szCs w:val="22"/>
          <w:shd w:val="clear" w:color="auto" w:fill="FFFF99"/>
          <w:rtl/>
        </w:rPr>
      </w:pPr>
      <w:r w:rsidRPr="00CF7523">
        <w:rPr>
          <w:rFonts w:cs="FrankRuehl" w:hint="cs"/>
          <w:vanish/>
          <w:sz w:val="22"/>
          <w:szCs w:val="22"/>
          <w:shd w:val="clear" w:color="auto" w:fill="FFFF99"/>
          <w:rtl/>
        </w:rPr>
        <w:tab/>
        <w:t>(א)</w:t>
      </w:r>
      <w:r w:rsidRPr="00CF7523">
        <w:rPr>
          <w:rFonts w:cs="FrankRuehl" w:hint="cs"/>
          <w:vanish/>
          <w:sz w:val="22"/>
          <w:szCs w:val="22"/>
          <w:shd w:val="clear" w:color="auto" w:fill="FFFF99"/>
          <w:rtl/>
        </w:rPr>
        <w:tab/>
        <w:t>הערובה תהיה לגבי קבלן כוח אדם או קבלן שירות בהתאם להוצאותיו בשל שכר לעובדים שהוא מעסיק, הן כקבלן כוח אדם והן כקבלן שירותים, לשם עבודה אצל הזולת, באחד מסכומים אלה:</w:t>
      </w:r>
    </w:p>
    <w:p w:rsidR="00372898" w:rsidRPr="00CF7523" w:rsidRDefault="00372898" w:rsidP="00372898">
      <w:pPr>
        <w:pStyle w:val="P00"/>
        <w:spacing w:before="0"/>
        <w:ind w:left="1021" w:right="1134"/>
        <w:rPr>
          <w:rFonts w:cs="FrankRuehl" w:hint="cs"/>
          <w:vanish/>
          <w:sz w:val="22"/>
          <w:szCs w:val="22"/>
          <w:shd w:val="clear" w:color="auto" w:fill="FFFF99"/>
          <w:rtl/>
        </w:rPr>
      </w:pPr>
      <w:r w:rsidRPr="00CF7523">
        <w:rPr>
          <w:rFonts w:cs="FrankRuehl" w:hint="cs"/>
          <w:vanish/>
          <w:sz w:val="22"/>
          <w:szCs w:val="22"/>
          <w:shd w:val="clear" w:color="auto" w:fill="FFFF99"/>
          <w:rtl/>
        </w:rPr>
        <w:t>(1)</w:t>
      </w:r>
      <w:r w:rsidRPr="00CF7523">
        <w:rPr>
          <w:rFonts w:cs="FrankRuehl" w:hint="cs"/>
          <w:vanish/>
          <w:sz w:val="22"/>
          <w:szCs w:val="22"/>
          <w:shd w:val="clear" w:color="auto" w:fill="FFFF99"/>
          <w:rtl/>
        </w:rPr>
        <w:tab/>
        <w:t xml:space="preserve">לגבי הוצאות בשל שכר עבודה שאינן עולות על </w:t>
      </w:r>
      <w:r w:rsidRPr="00CF7523">
        <w:rPr>
          <w:rFonts w:cs="FrankRuehl" w:hint="cs"/>
          <w:strike/>
          <w:vanish/>
          <w:sz w:val="22"/>
          <w:szCs w:val="22"/>
          <w:shd w:val="clear" w:color="auto" w:fill="FFFF99"/>
          <w:rtl/>
        </w:rPr>
        <w:t>169,140</w:t>
      </w:r>
      <w:r w:rsidRPr="00CF7523">
        <w:rPr>
          <w:rFonts w:cs="FrankRuehl" w:hint="cs"/>
          <w:vanish/>
          <w:sz w:val="22"/>
          <w:szCs w:val="22"/>
          <w:shd w:val="clear" w:color="auto" w:fill="FFFF99"/>
          <w:rtl/>
        </w:rPr>
        <w:t xml:space="preserve"> </w:t>
      </w:r>
      <w:r w:rsidRPr="00CF7523">
        <w:rPr>
          <w:rFonts w:cs="FrankRuehl" w:hint="cs"/>
          <w:vanish/>
          <w:sz w:val="22"/>
          <w:szCs w:val="22"/>
          <w:u w:val="single"/>
          <w:shd w:val="clear" w:color="auto" w:fill="FFFF99"/>
          <w:rtl/>
        </w:rPr>
        <w:t>169,335</w:t>
      </w:r>
      <w:r w:rsidRPr="00CF7523">
        <w:rPr>
          <w:rFonts w:cs="FrankRuehl" w:hint="cs"/>
          <w:vanish/>
          <w:sz w:val="22"/>
          <w:szCs w:val="22"/>
          <w:shd w:val="clear" w:color="auto" w:fill="FFFF99"/>
          <w:rtl/>
        </w:rPr>
        <w:t xml:space="preserve"> שקלים חדשים, יהיה סכום הערובה הוצאותיו בשל שכר עבודה כאמור או </w:t>
      </w:r>
      <w:r w:rsidRPr="00CF7523">
        <w:rPr>
          <w:rFonts w:cs="FrankRuehl" w:hint="cs"/>
          <w:strike/>
          <w:vanish/>
          <w:sz w:val="22"/>
          <w:szCs w:val="22"/>
          <w:shd w:val="clear" w:color="auto" w:fill="FFFF99"/>
          <w:rtl/>
        </w:rPr>
        <w:t>33,828</w:t>
      </w:r>
      <w:r w:rsidRPr="00CF7523">
        <w:rPr>
          <w:rFonts w:cs="FrankRuehl" w:hint="cs"/>
          <w:vanish/>
          <w:sz w:val="22"/>
          <w:szCs w:val="22"/>
          <w:shd w:val="clear" w:color="auto" w:fill="FFFF99"/>
          <w:rtl/>
        </w:rPr>
        <w:t xml:space="preserve"> </w:t>
      </w:r>
      <w:r w:rsidRPr="00CF7523">
        <w:rPr>
          <w:rFonts w:cs="FrankRuehl" w:hint="cs"/>
          <w:vanish/>
          <w:sz w:val="22"/>
          <w:szCs w:val="22"/>
          <w:u w:val="single"/>
          <w:shd w:val="clear" w:color="auto" w:fill="FFFF99"/>
          <w:rtl/>
        </w:rPr>
        <w:t>33,867</w:t>
      </w:r>
      <w:r w:rsidRPr="00CF7523">
        <w:rPr>
          <w:rFonts w:cs="FrankRuehl" w:hint="cs"/>
          <w:vanish/>
          <w:sz w:val="22"/>
          <w:szCs w:val="22"/>
          <w:shd w:val="clear" w:color="auto" w:fill="FFFF99"/>
          <w:rtl/>
        </w:rPr>
        <w:t xml:space="preserve"> שקלים חדשים, הגבוה מביניהם;</w:t>
      </w:r>
    </w:p>
    <w:p w:rsidR="00372898" w:rsidRPr="00CF7523" w:rsidRDefault="00372898" w:rsidP="00372898">
      <w:pPr>
        <w:pStyle w:val="P00"/>
        <w:spacing w:before="0"/>
        <w:ind w:left="1021" w:right="1134"/>
        <w:rPr>
          <w:rFonts w:cs="FrankRuehl" w:hint="cs"/>
          <w:vanish/>
          <w:sz w:val="22"/>
          <w:szCs w:val="22"/>
          <w:shd w:val="clear" w:color="auto" w:fill="FFFF99"/>
          <w:rtl/>
        </w:rPr>
      </w:pPr>
      <w:r w:rsidRPr="00CF7523">
        <w:rPr>
          <w:rFonts w:cs="FrankRuehl" w:hint="cs"/>
          <w:vanish/>
          <w:sz w:val="22"/>
          <w:szCs w:val="22"/>
          <w:shd w:val="clear" w:color="auto" w:fill="FFFF99"/>
          <w:rtl/>
        </w:rPr>
        <w:t>(2)</w:t>
      </w:r>
      <w:r w:rsidRPr="00CF7523">
        <w:rPr>
          <w:rFonts w:cs="FrankRuehl" w:hint="cs"/>
          <w:vanish/>
          <w:sz w:val="22"/>
          <w:szCs w:val="22"/>
          <w:shd w:val="clear" w:color="auto" w:fill="FFFF99"/>
          <w:rtl/>
        </w:rPr>
        <w:tab/>
        <w:t xml:space="preserve">לגבי הוצאות בשל שכר עבודה העולות על </w:t>
      </w:r>
      <w:r w:rsidRPr="00CF7523">
        <w:rPr>
          <w:rFonts w:cs="FrankRuehl" w:hint="cs"/>
          <w:strike/>
          <w:vanish/>
          <w:sz w:val="22"/>
          <w:szCs w:val="22"/>
          <w:shd w:val="clear" w:color="auto" w:fill="FFFF99"/>
          <w:rtl/>
        </w:rPr>
        <w:t>169,140</w:t>
      </w:r>
      <w:r w:rsidRPr="00CF7523">
        <w:rPr>
          <w:rFonts w:cs="FrankRuehl" w:hint="cs"/>
          <w:vanish/>
          <w:sz w:val="22"/>
          <w:szCs w:val="22"/>
          <w:shd w:val="clear" w:color="auto" w:fill="FFFF99"/>
          <w:rtl/>
        </w:rPr>
        <w:t xml:space="preserve"> </w:t>
      </w:r>
      <w:r w:rsidRPr="00CF7523">
        <w:rPr>
          <w:rFonts w:cs="FrankRuehl" w:hint="cs"/>
          <w:vanish/>
          <w:sz w:val="22"/>
          <w:szCs w:val="22"/>
          <w:u w:val="single"/>
          <w:shd w:val="clear" w:color="auto" w:fill="FFFF99"/>
          <w:rtl/>
        </w:rPr>
        <w:t>169,335</w:t>
      </w:r>
      <w:r w:rsidRPr="00CF7523">
        <w:rPr>
          <w:rFonts w:cs="FrankRuehl" w:hint="cs"/>
          <w:vanish/>
          <w:sz w:val="22"/>
          <w:szCs w:val="22"/>
          <w:shd w:val="clear" w:color="auto" w:fill="FFFF99"/>
          <w:rtl/>
        </w:rPr>
        <w:t xml:space="preserve"> שקלים חדשים ושאינן עולות על </w:t>
      </w:r>
      <w:r w:rsidRPr="00CF7523">
        <w:rPr>
          <w:rFonts w:cs="FrankRuehl" w:hint="cs"/>
          <w:strike/>
          <w:vanish/>
          <w:sz w:val="22"/>
          <w:szCs w:val="22"/>
          <w:shd w:val="clear" w:color="auto" w:fill="FFFF99"/>
          <w:rtl/>
        </w:rPr>
        <w:t>328,727.97</w:t>
      </w:r>
      <w:r w:rsidRPr="00CF7523">
        <w:rPr>
          <w:rFonts w:cs="FrankRuehl" w:hint="cs"/>
          <w:vanish/>
          <w:sz w:val="22"/>
          <w:szCs w:val="22"/>
          <w:shd w:val="clear" w:color="auto" w:fill="FFFF99"/>
          <w:rtl/>
        </w:rPr>
        <w:t xml:space="preserve"> </w:t>
      </w:r>
      <w:r w:rsidRPr="00CF7523">
        <w:rPr>
          <w:rFonts w:cs="FrankRuehl" w:hint="cs"/>
          <w:vanish/>
          <w:sz w:val="22"/>
          <w:szCs w:val="22"/>
          <w:u w:val="single"/>
          <w:shd w:val="clear" w:color="auto" w:fill="FFFF99"/>
          <w:rtl/>
        </w:rPr>
        <w:t>329,106</w:t>
      </w:r>
      <w:r w:rsidRPr="00CF7523">
        <w:rPr>
          <w:rFonts w:cs="FrankRuehl" w:hint="cs"/>
          <w:vanish/>
          <w:sz w:val="22"/>
          <w:szCs w:val="22"/>
          <w:shd w:val="clear" w:color="auto" w:fill="FFFF99"/>
          <w:rtl/>
        </w:rPr>
        <w:t xml:space="preserve"> שקלים חדשים, יהיה סכום הערובה הוצאותיו בשל 75% משכר העבודה כאמור או </w:t>
      </w:r>
      <w:r w:rsidRPr="00CF7523">
        <w:rPr>
          <w:rFonts w:cs="FrankRuehl" w:hint="cs"/>
          <w:strike/>
          <w:vanish/>
          <w:sz w:val="22"/>
          <w:szCs w:val="22"/>
          <w:shd w:val="clear" w:color="auto" w:fill="FFFF99"/>
          <w:rtl/>
        </w:rPr>
        <w:t>169,140</w:t>
      </w:r>
      <w:r w:rsidRPr="00CF7523">
        <w:rPr>
          <w:rFonts w:cs="FrankRuehl" w:hint="cs"/>
          <w:vanish/>
          <w:sz w:val="22"/>
          <w:szCs w:val="22"/>
          <w:shd w:val="clear" w:color="auto" w:fill="FFFF99"/>
          <w:rtl/>
        </w:rPr>
        <w:t xml:space="preserve"> </w:t>
      </w:r>
      <w:r w:rsidRPr="00CF7523">
        <w:rPr>
          <w:rFonts w:cs="FrankRuehl" w:hint="cs"/>
          <w:vanish/>
          <w:sz w:val="22"/>
          <w:szCs w:val="22"/>
          <w:u w:val="single"/>
          <w:shd w:val="clear" w:color="auto" w:fill="FFFF99"/>
          <w:rtl/>
        </w:rPr>
        <w:t>169,335</w:t>
      </w:r>
      <w:r w:rsidRPr="00CF7523">
        <w:rPr>
          <w:rFonts w:cs="FrankRuehl" w:hint="cs"/>
          <w:vanish/>
          <w:sz w:val="22"/>
          <w:szCs w:val="22"/>
          <w:shd w:val="clear" w:color="auto" w:fill="FFFF99"/>
          <w:rtl/>
        </w:rPr>
        <w:t xml:space="preserve"> שקלים חדשים, הגבוה מביניהם;</w:t>
      </w:r>
    </w:p>
    <w:p w:rsidR="00372898" w:rsidRPr="00CF7523" w:rsidRDefault="00372898" w:rsidP="00372898">
      <w:pPr>
        <w:pStyle w:val="P00"/>
        <w:spacing w:before="0"/>
        <w:ind w:left="1021" w:right="1134"/>
        <w:rPr>
          <w:rFonts w:cs="FrankRuehl" w:hint="cs"/>
          <w:vanish/>
          <w:sz w:val="22"/>
          <w:szCs w:val="22"/>
          <w:shd w:val="clear" w:color="auto" w:fill="FFFF99"/>
          <w:rtl/>
        </w:rPr>
      </w:pPr>
      <w:r w:rsidRPr="00CF7523">
        <w:rPr>
          <w:rFonts w:cs="FrankRuehl" w:hint="cs"/>
          <w:vanish/>
          <w:sz w:val="22"/>
          <w:szCs w:val="22"/>
          <w:shd w:val="clear" w:color="auto" w:fill="FFFF99"/>
          <w:rtl/>
        </w:rPr>
        <w:t>(3)</w:t>
      </w:r>
      <w:r w:rsidRPr="00CF7523">
        <w:rPr>
          <w:rFonts w:cs="FrankRuehl" w:hint="cs"/>
          <w:vanish/>
          <w:sz w:val="22"/>
          <w:szCs w:val="22"/>
          <w:shd w:val="clear" w:color="auto" w:fill="FFFF99"/>
          <w:rtl/>
        </w:rPr>
        <w:tab/>
        <w:t xml:space="preserve">לגבי הוצאותיו בשל שכר עבודה העולות על </w:t>
      </w:r>
      <w:r w:rsidRPr="00CF7523">
        <w:rPr>
          <w:rFonts w:cs="FrankRuehl" w:hint="cs"/>
          <w:strike/>
          <w:vanish/>
          <w:sz w:val="22"/>
          <w:szCs w:val="22"/>
          <w:shd w:val="clear" w:color="auto" w:fill="FFFF99"/>
          <w:rtl/>
        </w:rPr>
        <w:t>328,727.97</w:t>
      </w:r>
      <w:r w:rsidRPr="00CF7523">
        <w:rPr>
          <w:rFonts w:cs="FrankRuehl" w:hint="cs"/>
          <w:vanish/>
          <w:sz w:val="22"/>
          <w:szCs w:val="22"/>
          <w:shd w:val="clear" w:color="auto" w:fill="FFFF99"/>
          <w:rtl/>
        </w:rPr>
        <w:t xml:space="preserve"> </w:t>
      </w:r>
      <w:r w:rsidRPr="00CF7523">
        <w:rPr>
          <w:rFonts w:cs="FrankRuehl" w:hint="cs"/>
          <w:vanish/>
          <w:sz w:val="22"/>
          <w:szCs w:val="22"/>
          <w:u w:val="single"/>
          <w:shd w:val="clear" w:color="auto" w:fill="FFFF99"/>
          <w:rtl/>
        </w:rPr>
        <w:t>329,106</w:t>
      </w:r>
      <w:r w:rsidRPr="00CF7523">
        <w:rPr>
          <w:rFonts w:cs="FrankRuehl" w:hint="cs"/>
          <w:vanish/>
          <w:sz w:val="22"/>
          <w:szCs w:val="22"/>
          <w:shd w:val="clear" w:color="auto" w:fill="FFFF99"/>
          <w:rtl/>
        </w:rPr>
        <w:t xml:space="preserve"> שקלים חדשים, יהיה סכום הערובה הוצאותיו בשל מחצית משכר העבודה כאמור או </w:t>
      </w:r>
      <w:r w:rsidRPr="00CF7523">
        <w:rPr>
          <w:rFonts w:cs="FrankRuehl" w:hint="cs"/>
          <w:strike/>
          <w:vanish/>
          <w:sz w:val="22"/>
          <w:szCs w:val="22"/>
          <w:shd w:val="clear" w:color="auto" w:fill="FFFF99"/>
          <w:rtl/>
        </w:rPr>
        <w:t>246,545.22</w:t>
      </w:r>
      <w:r w:rsidRPr="00CF7523">
        <w:rPr>
          <w:rFonts w:cs="FrankRuehl" w:hint="cs"/>
          <w:vanish/>
          <w:sz w:val="22"/>
          <w:szCs w:val="22"/>
          <w:shd w:val="clear" w:color="auto" w:fill="FFFF99"/>
          <w:rtl/>
        </w:rPr>
        <w:t xml:space="preserve"> </w:t>
      </w:r>
      <w:r w:rsidRPr="00CF7523">
        <w:rPr>
          <w:rFonts w:cs="FrankRuehl" w:hint="cs"/>
          <w:vanish/>
          <w:sz w:val="22"/>
          <w:szCs w:val="22"/>
          <w:u w:val="single"/>
          <w:shd w:val="clear" w:color="auto" w:fill="FFFF99"/>
          <w:rtl/>
        </w:rPr>
        <w:t>246,829</w:t>
      </w:r>
      <w:r w:rsidRPr="00CF7523">
        <w:rPr>
          <w:rFonts w:cs="FrankRuehl" w:hint="cs"/>
          <w:vanish/>
          <w:sz w:val="22"/>
          <w:szCs w:val="22"/>
          <w:shd w:val="clear" w:color="auto" w:fill="FFFF99"/>
          <w:rtl/>
        </w:rPr>
        <w:t xml:space="preserve"> שקלים חדשים, הגבוה מביניהם.</w:t>
      </w:r>
    </w:p>
    <w:p w:rsidR="00372898" w:rsidRPr="00CF7523" w:rsidRDefault="00372898" w:rsidP="006065C9">
      <w:pPr>
        <w:pStyle w:val="P22"/>
        <w:spacing w:before="0"/>
        <w:ind w:left="0" w:right="1134"/>
        <w:rPr>
          <w:rStyle w:val="default"/>
          <w:rFonts w:cs="FrankRuehl" w:hint="cs"/>
          <w:vanish/>
          <w:sz w:val="20"/>
          <w:szCs w:val="20"/>
          <w:shd w:val="clear" w:color="auto" w:fill="FFFF99"/>
          <w:rtl/>
        </w:rPr>
      </w:pPr>
    </w:p>
    <w:p w:rsidR="00372898" w:rsidRPr="00CF7523" w:rsidRDefault="00372898" w:rsidP="006065C9">
      <w:pPr>
        <w:pStyle w:val="P22"/>
        <w:spacing w:before="0"/>
        <w:ind w:left="0" w:right="1134"/>
        <w:rPr>
          <w:rStyle w:val="default"/>
          <w:rFonts w:cs="FrankRuehl" w:hint="cs"/>
          <w:vanish/>
          <w:color w:val="FF0000"/>
          <w:sz w:val="20"/>
          <w:szCs w:val="20"/>
          <w:shd w:val="clear" w:color="auto" w:fill="FFFF99"/>
          <w:rtl/>
        </w:rPr>
      </w:pPr>
      <w:r w:rsidRPr="00CF7523">
        <w:rPr>
          <w:rStyle w:val="default"/>
          <w:rFonts w:cs="FrankRuehl" w:hint="cs"/>
          <w:vanish/>
          <w:color w:val="FF0000"/>
          <w:sz w:val="20"/>
          <w:szCs w:val="20"/>
          <w:shd w:val="clear" w:color="auto" w:fill="FFFF99"/>
          <w:rtl/>
        </w:rPr>
        <w:t>מיום 1.9.2014</w:t>
      </w:r>
    </w:p>
    <w:p w:rsidR="00372898" w:rsidRPr="00CF7523" w:rsidRDefault="00372898" w:rsidP="006065C9">
      <w:pPr>
        <w:pStyle w:val="P22"/>
        <w:spacing w:before="0"/>
        <w:ind w:left="0" w:right="1134"/>
        <w:rPr>
          <w:rStyle w:val="default"/>
          <w:rFonts w:cs="FrankRuehl" w:hint="cs"/>
          <w:vanish/>
          <w:sz w:val="20"/>
          <w:szCs w:val="20"/>
          <w:shd w:val="clear" w:color="auto" w:fill="FFFF99"/>
          <w:rtl/>
        </w:rPr>
      </w:pPr>
      <w:r w:rsidRPr="00CF7523">
        <w:rPr>
          <w:rStyle w:val="default"/>
          <w:rFonts w:cs="FrankRuehl" w:hint="cs"/>
          <w:b/>
          <w:bCs/>
          <w:vanish/>
          <w:sz w:val="20"/>
          <w:szCs w:val="20"/>
          <w:shd w:val="clear" w:color="auto" w:fill="FFFF99"/>
          <w:rtl/>
        </w:rPr>
        <w:t>הודעה תשע"ה-2015</w:t>
      </w:r>
    </w:p>
    <w:p w:rsidR="00372898" w:rsidRPr="00CF7523" w:rsidRDefault="00372898" w:rsidP="006065C9">
      <w:pPr>
        <w:pStyle w:val="P22"/>
        <w:spacing w:before="0"/>
        <w:ind w:left="0" w:right="1134"/>
        <w:rPr>
          <w:rStyle w:val="default"/>
          <w:rFonts w:cs="FrankRuehl" w:hint="cs"/>
          <w:vanish/>
          <w:sz w:val="20"/>
          <w:szCs w:val="20"/>
          <w:shd w:val="clear" w:color="auto" w:fill="FFFF99"/>
          <w:rtl/>
        </w:rPr>
      </w:pPr>
      <w:hyperlink r:id="rId23" w:history="1">
        <w:r w:rsidRPr="00CF7523">
          <w:rPr>
            <w:rStyle w:val="Hyperlink"/>
            <w:rFonts w:cs="FrankRuehl" w:hint="cs"/>
            <w:vanish/>
            <w:szCs w:val="20"/>
            <w:shd w:val="clear" w:color="auto" w:fill="FFFF99"/>
            <w:rtl/>
          </w:rPr>
          <w:t>ק"ת תשע"ה מס' 7498</w:t>
        </w:r>
      </w:hyperlink>
      <w:r w:rsidRPr="00CF7523">
        <w:rPr>
          <w:rStyle w:val="default"/>
          <w:rFonts w:cs="FrankRuehl" w:hint="cs"/>
          <w:vanish/>
          <w:sz w:val="20"/>
          <w:szCs w:val="20"/>
          <w:shd w:val="clear" w:color="auto" w:fill="FFFF99"/>
          <w:rtl/>
        </w:rPr>
        <w:t xml:space="preserve"> מיום 4.3.2015 עמ' 981</w:t>
      </w:r>
    </w:p>
    <w:p w:rsidR="00F5710F" w:rsidRPr="00CF7523" w:rsidRDefault="00F5710F" w:rsidP="00F5710F">
      <w:pPr>
        <w:pStyle w:val="P00"/>
        <w:ind w:left="0" w:right="1134"/>
        <w:rPr>
          <w:rFonts w:cs="FrankRuehl" w:hint="cs"/>
          <w:vanish/>
          <w:sz w:val="22"/>
          <w:szCs w:val="22"/>
          <w:shd w:val="clear" w:color="auto" w:fill="FFFF99"/>
          <w:rtl/>
        </w:rPr>
      </w:pPr>
      <w:r w:rsidRPr="00CF7523">
        <w:rPr>
          <w:rFonts w:cs="FrankRuehl" w:hint="cs"/>
          <w:vanish/>
          <w:sz w:val="22"/>
          <w:szCs w:val="22"/>
          <w:shd w:val="clear" w:color="auto" w:fill="FFFF99"/>
          <w:rtl/>
        </w:rPr>
        <w:tab/>
        <w:t>(א)</w:t>
      </w:r>
      <w:r w:rsidRPr="00CF7523">
        <w:rPr>
          <w:rFonts w:cs="FrankRuehl" w:hint="cs"/>
          <w:vanish/>
          <w:sz w:val="22"/>
          <w:szCs w:val="22"/>
          <w:shd w:val="clear" w:color="auto" w:fill="FFFF99"/>
          <w:rtl/>
        </w:rPr>
        <w:tab/>
        <w:t>הערובה תהיה לגבי קבלן כוח אדם או קבלן שירות בהתאם להוצאותיו בשל שכר לעובדים שהוא מעסיק, הן כקבלן כוח אדם והן כקבלן שירותים, לשם עבודה אצל הזולת, באחד מסכומים אלה:</w:t>
      </w:r>
    </w:p>
    <w:p w:rsidR="00F5710F" w:rsidRPr="00CF7523" w:rsidRDefault="00F5710F" w:rsidP="00F5710F">
      <w:pPr>
        <w:pStyle w:val="P00"/>
        <w:spacing w:before="0"/>
        <w:ind w:left="1021" w:right="1134"/>
        <w:rPr>
          <w:rFonts w:cs="FrankRuehl" w:hint="cs"/>
          <w:vanish/>
          <w:sz w:val="22"/>
          <w:szCs w:val="22"/>
          <w:shd w:val="clear" w:color="auto" w:fill="FFFF99"/>
          <w:rtl/>
        </w:rPr>
      </w:pPr>
      <w:r w:rsidRPr="00CF7523">
        <w:rPr>
          <w:rFonts w:cs="FrankRuehl" w:hint="cs"/>
          <w:vanish/>
          <w:sz w:val="22"/>
          <w:szCs w:val="22"/>
          <w:shd w:val="clear" w:color="auto" w:fill="FFFF99"/>
          <w:rtl/>
        </w:rPr>
        <w:t>(1)</w:t>
      </w:r>
      <w:r w:rsidRPr="00CF7523">
        <w:rPr>
          <w:rFonts w:cs="FrankRuehl" w:hint="cs"/>
          <w:vanish/>
          <w:sz w:val="22"/>
          <w:szCs w:val="22"/>
          <w:shd w:val="clear" w:color="auto" w:fill="FFFF99"/>
          <w:rtl/>
        </w:rPr>
        <w:tab/>
        <w:t xml:space="preserve">לגבי הוצאות בשל שכר עבודה שאינן עולות על </w:t>
      </w:r>
      <w:r w:rsidRPr="00CF7523">
        <w:rPr>
          <w:rFonts w:cs="FrankRuehl" w:hint="cs"/>
          <w:strike/>
          <w:vanish/>
          <w:sz w:val="22"/>
          <w:szCs w:val="22"/>
          <w:shd w:val="clear" w:color="auto" w:fill="FFFF99"/>
          <w:rtl/>
        </w:rPr>
        <w:t>169,335</w:t>
      </w:r>
      <w:r w:rsidRPr="00CF7523">
        <w:rPr>
          <w:rFonts w:cs="FrankRuehl" w:hint="cs"/>
          <w:vanish/>
          <w:sz w:val="22"/>
          <w:szCs w:val="22"/>
          <w:shd w:val="clear" w:color="auto" w:fill="FFFF99"/>
          <w:rtl/>
        </w:rPr>
        <w:t xml:space="preserve"> </w:t>
      </w:r>
      <w:r w:rsidRPr="00CF7523">
        <w:rPr>
          <w:rFonts w:cs="FrankRuehl" w:hint="cs"/>
          <w:vanish/>
          <w:sz w:val="22"/>
          <w:szCs w:val="22"/>
          <w:u w:val="single"/>
          <w:shd w:val="clear" w:color="auto" w:fill="FFFF99"/>
          <w:rtl/>
        </w:rPr>
        <w:t>174,923</w:t>
      </w:r>
      <w:r w:rsidRPr="00CF7523">
        <w:rPr>
          <w:rFonts w:cs="FrankRuehl" w:hint="cs"/>
          <w:vanish/>
          <w:sz w:val="22"/>
          <w:szCs w:val="22"/>
          <w:shd w:val="clear" w:color="auto" w:fill="FFFF99"/>
          <w:rtl/>
        </w:rPr>
        <w:t xml:space="preserve"> שקלים חדשים, יהיה סכום הערובה הוצאותיו בשל שכר עבודה כאמור או </w:t>
      </w:r>
      <w:r w:rsidRPr="00CF7523">
        <w:rPr>
          <w:rFonts w:cs="FrankRuehl" w:hint="cs"/>
          <w:strike/>
          <w:vanish/>
          <w:sz w:val="22"/>
          <w:szCs w:val="22"/>
          <w:shd w:val="clear" w:color="auto" w:fill="FFFF99"/>
          <w:rtl/>
        </w:rPr>
        <w:t>33,867</w:t>
      </w:r>
      <w:r w:rsidRPr="00CF7523">
        <w:rPr>
          <w:rFonts w:cs="FrankRuehl" w:hint="cs"/>
          <w:vanish/>
          <w:sz w:val="22"/>
          <w:szCs w:val="22"/>
          <w:shd w:val="clear" w:color="auto" w:fill="FFFF99"/>
          <w:rtl/>
        </w:rPr>
        <w:t xml:space="preserve"> </w:t>
      </w:r>
      <w:r w:rsidRPr="00CF7523">
        <w:rPr>
          <w:rFonts w:cs="FrankRuehl" w:hint="cs"/>
          <w:vanish/>
          <w:sz w:val="22"/>
          <w:szCs w:val="22"/>
          <w:u w:val="single"/>
          <w:shd w:val="clear" w:color="auto" w:fill="FFFF99"/>
          <w:rtl/>
        </w:rPr>
        <w:t>34,984.61</w:t>
      </w:r>
      <w:r w:rsidRPr="00CF7523">
        <w:rPr>
          <w:rFonts w:cs="FrankRuehl" w:hint="cs"/>
          <w:vanish/>
          <w:sz w:val="22"/>
          <w:szCs w:val="22"/>
          <w:shd w:val="clear" w:color="auto" w:fill="FFFF99"/>
          <w:rtl/>
        </w:rPr>
        <w:t xml:space="preserve"> שקלים חדשים, הגבוה מביניהם;</w:t>
      </w:r>
    </w:p>
    <w:p w:rsidR="00F5710F" w:rsidRPr="00CF7523" w:rsidRDefault="00F5710F" w:rsidP="00F5710F">
      <w:pPr>
        <w:pStyle w:val="P00"/>
        <w:spacing w:before="0"/>
        <w:ind w:left="1021" w:right="1134"/>
        <w:rPr>
          <w:rFonts w:cs="FrankRuehl" w:hint="cs"/>
          <w:vanish/>
          <w:sz w:val="22"/>
          <w:szCs w:val="22"/>
          <w:shd w:val="clear" w:color="auto" w:fill="FFFF99"/>
          <w:rtl/>
        </w:rPr>
      </w:pPr>
      <w:r w:rsidRPr="00CF7523">
        <w:rPr>
          <w:rFonts w:cs="FrankRuehl" w:hint="cs"/>
          <w:vanish/>
          <w:sz w:val="22"/>
          <w:szCs w:val="22"/>
          <w:shd w:val="clear" w:color="auto" w:fill="FFFF99"/>
          <w:rtl/>
        </w:rPr>
        <w:t>(2)</w:t>
      </w:r>
      <w:r w:rsidRPr="00CF7523">
        <w:rPr>
          <w:rFonts w:cs="FrankRuehl" w:hint="cs"/>
          <w:vanish/>
          <w:sz w:val="22"/>
          <w:szCs w:val="22"/>
          <w:shd w:val="clear" w:color="auto" w:fill="FFFF99"/>
          <w:rtl/>
        </w:rPr>
        <w:tab/>
        <w:t xml:space="preserve">לגבי הוצאות בשל שכר עבודה העולות על </w:t>
      </w:r>
      <w:r w:rsidRPr="00CF7523">
        <w:rPr>
          <w:rFonts w:cs="FrankRuehl" w:hint="cs"/>
          <w:strike/>
          <w:vanish/>
          <w:sz w:val="22"/>
          <w:szCs w:val="22"/>
          <w:shd w:val="clear" w:color="auto" w:fill="FFFF99"/>
          <w:rtl/>
        </w:rPr>
        <w:t>169,335</w:t>
      </w:r>
      <w:r w:rsidRPr="00CF7523">
        <w:rPr>
          <w:rFonts w:cs="FrankRuehl" w:hint="cs"/>
          <w:vanish/>
          <w:sz w:val="22"/>
          <w:szCs w:val="22"/>
          <w:shd w:val="clear" w:color="auto" w:fill="FFFF99"/>
          <w:rtl/>
        </w:rPr>
        <w:t xml:space="preserve"> </w:t>
      </w:r>
      <w:r w:rsidRPr="00CF7523">
        <w:rPr>
          <w:rFonts w:cs="FrankRuehl" w:hint="cs"/>
          <w:vanish/>
          <w:sz w:val="22"/>
          <w:szCs w:val="22"/>
          <w:u w:val="single"/>
          <w:shd w:val="clear" w:color="auto" w:fill="FFFF99"/>
          <w:rtl/>
        </w:rPr>
        <w:t>174,923</w:t>
      </w:r>
      <w:r w:rsidRPr="00CF7523">
        <w:rPr>
          <w:rFonts w:cs="FrankRuehl" w:hint="cs"/>
          <w:vanish/>
          <w:sz w:val="22"/>
          <w:szCs w:val="22"/>
          <w:shd w:val="clear" w:color="auto" w:fill="FFFF99"/>
          <w:rtl/>
        </w:rPr>
        <w:t xml:space="preserve"> שקלים חדשים ושאינן עולות על </w:t>
      </w:r>
      <w:r w:rsidRPr="00CF7523">
        <w:rPr>
          <w:rFonts w:cs="FrankRuehl" w:hint="cs"/>
          <w:strike/>
          <w:vanish/>
          <w:sz w:val="22"/>
          <w:szCs w:val="22"/>
          <w:shd w:val="clear" w:color="auto" w:fill="FFFF99"/>
          <w:rtl/>
        </w:rPr>
        <w:t>329,106</w:t>
      </w:r>
      <w:r w:rsidRPr="00CF7523">
        <w:rPr>
          <w:rFonts w:cs="FrankRuehl" w:hint="cs"/>
          <w:vanish/>
          <w:sz w:val="22"/>
          <w:szCs w:val="22"/>
          <w:shd w:val="clear" w:color="auto" w:fill="FFFF99"/>
          <w:rtl/>
        </w:rPr>
        <w:t xml:space="preserve"> </w:t>
      </w:r>
      <w:r w:rsidRPr="00CF7523">
        <w:rPr>
          <w:rFonts w:cs="FrankRuehl" w:hint="cs"/>
          <w:vanish/>
          <w:sz w:val="22"/>
          <w:szCs w:val="22"/>
          <w:u w:val="single"/>
          <w:shd w:val="clear" w:color="auto" w:fill="FFFF99"/>
          <w:rtl/>
        </w:rPr>
        <w:t>339,966.5</w:t>
      </w:r>
      <w:r w:rsidRPr="00CF7523">
        <w:rPr>
          <w:rFonts w:cs="FrankRuehl" w:hint="cs"/>
          <w:vanish/>
          <w:sz w:val="22"/>
          <w:szCs w:val="22"/>
          <w:shd w:val="clear" w:color="auto" w:fill="FFFF99"/>
          <w:rtl/>
        </w:rPr>
        <w:t xml:space="preserve"> שקלים חדשים, יהיה סכום הערובה הוצאותיו בשל 75% משכר העבודה כאמור או </w:t>
      </w:r>
      <w:r w:rsidRPr="00CF7523">
        <w:rPr>
          <w:rFonts w:cs="FrankRuehl" w:hint="cs"/>
          <w:strike/>
          <w:vanish/>
          <w:sz w:val="22"/>
          <w:szCs w:val="22"/>
          <w:shd w:val="clear" w:color="auto" w:fill="FFFF99"/>
          <w:rtl/>
        </w:rPr>
        <w:t>169,335</w:t>
      </w:r>
      <w:r w:rsidRPr="00CF7523">
        <w:rPr>
          <w:rFonts w:cs="FrankRuehl" w:hint="cs"/>
          <w:vanish/>
          <w:sz w:val="22"/>
          <w:szCs w:val="22"/>
          <w:shd w:val="clear" w:color="auto" w:fill="FFFF99"/>
          <w:rtl/>
        </w:rPr>
        <w:t xml:space="preserve"> </w:t>
      </w:r>
      <w:r w:rsidRPr="00CF7523">
        <w:rPr>
          <w:rFonts w:cs="FrankRuehl" w:hint="cs"/>
          <w:vanish/>
          <w:sz w:val="22"/>
          <w:szCs w:val="22"/>
          <w:u w:val="single"/>
          <w:shd w:val="clear" w:color="auto" w:fill="FFFF99"/>
          <w:rtl/>
        </w:rPr>
        <w:t>174,923</w:t>
      </w:r>
      <w:r w:rsidRPr="00CF7523">
        <w:rPr>
          <w:rFonts w:cs="FrankRuehl" w:hint="cs"/>
          <w:vanish/>
          <w:sz w:val="22"/>
          <w:szCs w:val="22"/>
          <w:shd w:val="clear" w:color="auto" w:fill="FFFF99"/>
          <w:rtl/>
        </w:rPr>
        <w:t xml:space="preserve"> שקלים חדשים, הגבוה מביניהם;</w:t>
      </w:r>
    </w:p>
    <w:p w:rsidR="00F5710F" w:rsidRPr="00CF7523" w:rsidRDefault="00F5710F" w:rsidP="00F5710F">
      <w:pPr>
        <w:pStyle w:val="P00"/>
        <w:spacing w:before="0"/>
        <w:ind w:left="1021" w:right="1134"/>
        <w:rPr>
          <w:rFonts w:cs="FrankRuehl" w:hint="cs"/>
          <w:vanish/>
          <w:sz w:val="22"/>
          <w:szCs w:val="22"/>
          <w:shd w:val="clear" w:color="auto" w:fill="FFFF99"/>
          <w:rtl/>
        </w:rPr>
      </w:pPr>
      <w:r w:rsidRPr="00CF7523">
        <w:rPr>
          <w:rFonts w:cs="FrankRuehl" w:hint="cs"/>
          <w:vanish/>
          <w:sz w:val="22"/>
          <w:szCs w:val="22"/>
          <w:shd w:val="clear" w:color="auto" w:fill="FFFF99"/>
          <w:rtl/>
        </w:rPr>
        <w:t>(3)</w:t>
      </w:r>
      <w:r w:rsidRPr="00CF7523">
        <w:rPr>
          <w:rFonts w:cs="FrankRuehl" w:hint="cs"/>
          <w:vanish/>
          <w:sz w:val="22"/>
          <w:szCs w:val="22"/>
          <w:shd w:val="clear" w:color="auto" w:fill="FFFF99"/>
          <w:rtl/>
        </w:rPr>
        <w:tab/>
        <w:t xml:space="preserve">לגבי הוצאותיו בשל שכר עבודה העולות על </w:t>
      </w:r>
      <w:r w:rsidRPr="00CF7523">
        <w:rPr>
          <w:rFonts w:cs="FrankRuehl" w:hint="cs"/>
          <w:strike/>
          <w:vanish/>
          <w:sz w:val="22"/>
          <w:szCs w:val="22"/>
          <w:shd w:val="clear" w:color="auto" w:fill="FFFF99"/>
          <w:rtl/>
        </w:rPr>
        <w:t>329,106</w:t>
      </w:r>
      <w:r w:rsidRPr="00CF7523">
        <w:rPr>
          <w:rFonts w:cs="FrankRuehl" w:hint="cs"/>
          <w:vanish/>
          <w:sz w:val="22"/>
          <w:szCs w:val="22"/>
          <w:shd w:val="clear" w:color="auto" w:fill="FFFF99"/>
          <w:rtl/>
        </w:rPr>
        <w:t xml:space="preserve"> </w:t>
      </w:r>
      <w:r w:rsidRPr="00CF7523">
        <w:rPr>
          <w:rFonts w:cs="FrankRuehl" w:hint="cs"/>
          <w:vanish/>
          <w:sz w:val="22"/>
          <w:szCs w:val="22"/>
          <w:u w:val="single"/>
          <w:shd w:val="clear" w:color="auto" w:fill="FFFF99"/>
          <w:rtl/>
        </w:rPr>
        <w:t>339,966.5</w:t>
      </w:r>
      <w:r w:rsidRPr="00CF7523">
        <w:rPr>
          <w:rFonts w:cs="FrankRuehl" w:hint="cs"/>
          <w:vanish/>
          <w:sz w:val="22"/>
          <w:szCs w:val="22"/>
          <w:shd w:val="clear" w:color="auto" w:fill="FFFF99"/>
          <w:rtl/>
        </w:rPr>
        <w:t xml:space="preserve"> שקלים חדשים, יהיה סכום הערובה הוצאותיו בשל מחצית משכר העבודה כאמור או </w:t>
      </w:r>
      <w:r w:rsidRPr="00CF7523">
        <w:rPr>
          <w:rFonts w:cs="FrankRuehl" w:hint="cs"/>
          <w:strike/>
          <w:vanish/>
          <w:sz w:val="22"/>
          <w:szCs w:val="22"/>
          <w:shd w:val="clear" w:color="auto" w:fill="FFFF99"/>
          <w:rtl/>
        </w:rPr>
        <w:t>246,829</w:t>
      </w:r>
      <w:r w:rsidRPr="00CF7523">
        <w:rPr>
          <w:rFonts w:cs="FrankRuehl" w:hint="cs"/>
          <w:vanish/>
          <w:sz w:val="22"/>
          <w:szCs w:val="22"/>
          <w:shd w:val="clear" w:color="auto" w:fill="FFFF99"/>
          <w:rtl/>
        </w:rPr>
        <w:t xml:space="preserve"> </w:t>
      </w:r>
      <w:r w:rsidRPr="00CF7523">
        <w:rPr>
          <w:rFonts w:cs="FrankRuehl" w:hint="cs"/>
          <w:vanish/>
          <w:sz w:val="22"/>
          <w:szCs w:val="22"/>
          <w:u w:val="single"/>
          <w:shd w:val="clear" w:color="auto" w:fill="FFFF99"/>
          <w:rtl/>
        </w:rPr>
        <w:t>254,974.4</w:t>
      </w:r>
      <w:r w:rsidRPr="00CF7523">
        <w:rPr>
          <w:rFonts w:cs="FrankRuehl" w:hint="cs"/>
          <w:vanish/>
          <w:sz w:val="22"/>
          <w:szCs w:val="22"/>
          <w:shd w:val="clear" w:color="auto" w:fill="FFFF99"/>
          <w:rtl/>
        </w:rPr>
        <w:t xml:space="preserve"> שקלים חדשים, הגבוה מביניהם.</w:t>
      </w:r>
    </w:p>
    <w:p w:rsidR="00F5710F" w:rsidRPr="00CF7523" w:rsidRDefault="00F5710F" w:rsidP="006065C9">
      <w:pPr>
        <w:pStyle w:val="P22"/>
        <w:spacing w:before="0"/>
        <w:ind w:left="0" w:right="1134"/>
        <w:rPr>
          <w:rStyle w:val="default"/>
          <w:rFonts w:cs="FrankRuehl" w:hint="cs"/>
          <w:vanish/>
          <w:sz w:val="20"/>
          <w:szCs w:val="20"/>
          <w:shd w:val="clear" w:color="auto" w:fill="FFFF99"/>
          <w:rtl/>
        </w:rPr>
      </w:pPr>
    </w:p>
    <w:p w:rsidR="00F5710F" w:rsidRPr="00CF7523" w:rsidRDefault="00F5710F" w:rsidP="006065C9">
      <w:pPr>
        <w:pStyle w:val="P22"/>
        <w:spacing w:before="0"/>
        <w:ind w:left="0" w:right="1134"/>
        <w:rPr>
          <w:rStyle w:val="default"/>
          <w:rFonts w:cs="FrankRuehl" w:hint="cs"/>
          <w:vanish/>
          <w:color w:val="FF0000"/>
          <w:sz w:val="20"/>
          <w:szCs w:val="20"/>
          <w:shd w:val="clear" w:color="auto" w:fill="FFFF99"/>
          <w:rtl/>
        </w:rPr>
      </w:pPr>
      <w:r w:rsidRPr="00CF7523">
        <w:rPr>
          <w:rStyle w:val="default"/>
          <w:rFonts w:cs="FrankRuehl" w:hint="cs"/>
          <w:vanish/>
          <w:color w:val="FF0000"/>
          <w:sz w:val="20"/>
          <w:szCs w:val="20"/>
          <w:shd w:val="clear" w:color="auto" w:fill="FFFF99"/>
          <w:rtl/>
        </w:rPr>
        <w:t>מיום 1.9.2016</w:t>
      </w:r>
    </w:p>
    <w:p w:rsidR="00F5710F" w:rsidRPr="00CF7523" w:rsidRDefault="00F5710F" w:rsidP="006065C9">
      <w:pPr>
        <w:pStyle w:val="P22"/>
        <w:spacing w:before="0"/>
        <w:ind w:left="0" w:right="1134"/>
        <w:rPr>
          <w:rStyle w:val="default"/>
          <w:rFonts w:cs="FrankRuehl" w:hint="cs"/>
          <w:vanish/>
          <w:sz w:val="20"/>
          <w:szCs w:val="20"/>
          <w:shd w:val="clear" w:color="auto" w:fill="FFFF99"/>
          <w:rtl/>
        </w:rPr>
      </w:pPr>
      <w:r w:rsidRPr="00CF7523">
        <w:rPr>
          <w:rStyle w:val="default"/>
          <w:rFonts w:cs="FrankRuehl" w:hint="cs"/>
          <w:b/>
          <w:bCs/>
          <w:vanish/>
          <w:sz w:val="20"/>
          <w:szCs w:val="20"/>
          <w:shd w:val="clear" w:color="auto" w:fill="FFFF99"/>
          <w:rtl/>
        </w:rPr>
        <w:t>הודעה תשע"ז-2017</w:t>
      </w:r>
    </w:p>
    <w:p w:rsidR="00F5710F" w:rsidRPr="00CF7523" w:rsidRDefault="00F5710F" w:rsidP="006065C9">
      <w:pPr>
        <w:pStyle w:val="P22"/>
        <w:spacing w:before="0"/>
        <w:ind w:left="0" w:right="1134"/>
        <w:rPr>
          <w:rStyle w:val="default"/>
          <w:rFonts w:cs="FrankRuehl"/>
          <w:vanish/>
          <w:sz w:val="20"/>
          <w:szCs w:val="20"/>
          <w:shd w:val="clear" w:color="auto" w:fill="FFFF99"/>
          <w:rtl/>
        </w:rPr>
      </w:pPr>
      <w:hyperlink r:id="rId24" w:history="1">
        <w:r w:rsidRPr="00CF7523">
          <w:rPr>
            <w:rStyle w:val="Hyperlink"/>
            <w:rFonts w:cs="FrankRuehl" w:hint="cs"/>
            <w:vanish/>
            <w:szCs w:val="20"/>
            <w:shd w:val="clear" w:color="auto" w:fill="FFFF99"/>
            <w:rtl/>
          </w:rPr>
          <w:t>ק"ת תשע"ז מס' 7815</w:t>
        </w:r>
      </w:hyperlink>
      <w:r w:rsidRPr="00CF7523">
        <w:rPr>
          <w:rStyle w:val="default"/>
          <w:rFonts w:cs="FrankRuehl" w:hint="cs"/>
          <w:vanish/>
          <w:sz w:val="20"/>
          <w:szCs w:val="20"/>
          <w:shd w:val="clear" w:color="auto" w:fill="FFFF99"/>
          <w:rtl/>
        </w:rPr>
        <w:t xml:space="preserve"> מיום 23.5.2017 עמ' 1086</w:t>
      </w:r>
    </w:p>
    <w:p w:rsidR="00AC5DBE" w:rsidRPr="00CF7523" w:rsidRDefault="00AC5DBE" w:rsidP="00AC5DBE">
      <w:pPr>
        <w:pStyle w:val="P00"/>
        <w:ind w:left="0" w:right="1134"/>
        <w:rPr>
          <w:rFonts w:cs="FrankRuehl" w:hint="cs"/>
          <w:vanish/>
          <w:sz w:val="22"/>
          <w:szCs w:val="22"/>
          <w:shd w:val="clear" w:color="auto" w:fill="FFFF99"/>
          <w:rtl/>
        </w:rPr>
      </w:pPr>
      <w:r w:rsidRPr="00CF7523">
        <w:rPr>
          <w:rFonts w:cs="FrankRuehl" w:hint="cs"/>
          <w:vanish/>
          <w:sz w:val="22"/>
          <w:szCs w:val="22"/>
          <w:shd w:val="clear" w:color="auto" w:fill="FFFF99"/>
          <w:rtl/>
        </w:rPr>
        <w:tab/>
        <w:t>(א)</w:t>
      </w:r>
      <w:r w:rsidRPr="00CF7523">
        <w:rPr>
          <w:rFonts w:cs="FrankRuehl" w:hint="cs"/>
          <w:vanish/>
          <w:sz w:val="22"/>
          <w:szCs w:val="22"/>
          <w:shd w:val="clear" w:color="auto" w:fill="FFFF99"/>
          <w:rtl/>
        </w:rPr>
        <w:tab/>
        <w:t>הערובה תהיה לגבי קבלן כוח אדם או קבלן שירות בהתאם להוצאותיו בשל שכר לעובדים שהוא מעסיק, הן כקבלן כוח אדם והן כקבלן שירותים, לשם עבודה אצל הזולת, באחד מסכומים אלה:</w:t>
      </w:r>
    </w:p>
    <w:p w:rsidR="00AC5DBE" w:rsidRPr="00CF7523" w:rsidRDefault="00AC5DBE" w:rsidP="00AC5DBE">
      <w:pPr>
        <w:pStyle w:val="P00"/>
        <w:spacing w:before="0"/>
        <w:ind w:left="1021" w:right="1134"/>
        <w:rPr>
          <w:rFonts w:cs="FrankRuehl" w:hint="cs"/>
          <w:vanish/>
          <w:sz w:val="22"/>
          <w:szCs w:val="22"/>
          <w:shd w:val="clear" w:color="auto" w:fill="FFFF99"/>
          <w:rtl/>
        </w:rPr>
      </w:pPr>
      <w:r w:rsidRPr="00CF7523">
        <w:rPr>
          <w:rFonts w:cs="FrankRuehl" w:hint="cs"/>
          <w:vanish/>
          <w:sz w:val="22"/>
          <w:szCs w:val="22"/>
          <w:shd w:val="clear" w:color="auto" w:fill="FFFF99"/>
          <w:rtl/>
        </w:rPr>
        <w:t>(1)</w:t>
      </w:r>
      <w:r w:rsidRPr="00CF7523">
        <w:rPr>
          <w:rFonts w:cs="FrankRuehl" w:hint="cs"/>
          <w:vanish/>
          <w:sz w:val="22"/>
          <w:szCs w:val="22"/>
          <w:shd w:val="clear" w:color="auto" w:fill="FFFF99"/>
          <w:rtl/>
        </w:rPr>
        <w:tab/>
        <w:t xml:space="preserve">לגבי הוצאות בשל שכר עבודה שאינן עולות על </w:t>
      </w:r>
      <w:r w:rsidRPr="00CF7523">
        <w:rPr>
          <w:rFonts w:cs="FrankRuehl" w:hint="cs"/>
          <w:strike/>
          <w:vanish/>
          <w:sz w:val="22"/>
          <w:szCs w:val="22"/>
          <w:shd w:val="clear" w:color="auto" w:fill="FFFF99"/>
          <w:rtl/>
        </w:rPr>
        <w:t>174,923</w:t>
      </w:r>
      <w:r w:rsidRPr="00CF7523">
        <w:rPr>
          <w:rFonts w:cs="FrankRuehl" w:hint="cs"/>
          <w:vanish/>
          <w:sz w:val="22"/>
          <w:szCs w:val="22"/>
          <w:shd w:val="clear" w:color="auto" w:fill="FFFF99"/>
          <w:rtl/>
        </w:rPr>
        <w:t xml:space="preserve"> </w:t>
      </w:r>
      <w:r w:rsidRPr="00CF7523">
        <w:rPr>
          <w:rFonts w:cs="FrankRuehl" w:hint="cs"/>
          <w:vanish/>
          <w:sz w:val="22"/>
          <w:szCs w:val="22"/>
          <w:u w:val="single"/>
          <w:shd w:val="clear" w:color="auto" w:fill="FFFF99"/>
          <w:rtl/>
        </w:rPr>
        <w:t>182,867</w:t>
      </w:r>
      <w:r w:rsidRPr="00CF7523">
        <w:rPr>
          <w:rFonts w:cs="FrankRuehl" w:hint="cs"/>
          <w:vanish/>
          <w:sz w:val="22"/>
          <w:szCs w:val="22"/>
          <w:shd w:val="clear" w:color="auto" w:fill="FFFF99"/>
          <w:rtl/>
        </w:rPr>
        <w:t xml:space="preserve"> שקלים חדשים, יהיה סכום הערובה הוצאותיו בשל שכר עבודה כאמור או </w:t>
      </w:r>
      <w:r w:rsidRPr="00CF7523">
        <w:rPr>
          <w:rFonts w:cs="FrankRuehl" w:hint="cs"/>
          <w:strike/>
          <w:vanish/>
          <w:sz w:val="22"/>
          <w:szCs w:val="22"/>
          <w:shd w:val="clear" w:color="auto" w:fill="FFFF99"/>
          <w:rtl/>
        </w:rPr>
        <w:t>34,984.61</w:t>
      </w:r>
      <w:r w:rsidRPr="00CF7523">
        <w:rPr>
          <w:rFonts w:cs="FrankRuehl" w:hint="cs"/>
          <w:vanish/>
          <w:sz w:val="22"/>
          <w:szCs w:val="22"/>
          <w:shd w:val="clear" w:color="auto" w:fill="FFFF99"/>
          <w:rtl/>
        </w:rPr>
        <w:t xml:space="preserve"> </w:t>
      </w:r>
      <w:r w:rsidRPr="00CF7523">
        <w:rPr>
          <w:rFonts w:cs="FrankRuehl" w:hint="cs"/>
          <w:vanish/>
          <w:sz w:val="22"/>
          <w:szCs w:val="22"/>
          <w:u w:val="single"/>
          <w:shd w:val="clear" w:color="auto" w:fill="FFFF99"/>
          <w:rtl/>
        </w:rPr>
        <w:t>36,573</w:t>
      </w:r>
      <w:r w:rsidRPr="00CF7523">
        <w:rPr>
          <w:rFonts w:cs="FrankRuehl" w:hint="cs"/>
          <w:vanish/>
          <w:sz w:val="22"/>
          <w:szCs w:val="22"/>
          <w:shd w:val="clear" w:color="auto" w:fill="FFFF99"/>
          <w:rtl/>
        </w:rPr>
        <w:t xml:space="preserve"> שקלים חדשים, הגבוה מביניהם;</w:t>
      </w:r>
    </w:p>
    <w:p w:rsidR="00AC5DBE" w:rsidRPr="00CF7523" w:rsidRDefault="00AC5DBE" w:rsidP="00AC5DBE">
      <w:pPr>
        <w:pStyle w:val="P00"/>
        <w:spacing w:before="0"/>
        <w:ind w:left="1021" w:right="1134"/>
        <w:rPr>
          <w:rFonts w:cs="FrankRuehl" w:hint="cs"/>
          <w:vanish/>
          <w:sz w:val="22"/>
          <w:szCs w:val="22"/>
          <w:shd w:val="clear" w:color="auto" w:fill="FFFF99"/>
          <w:rtl/>
        </w:rPr>
      </w:pPr>
      <w:r w:rsidRPr="00CF7523">
        <w:rPr>
          <w:rFonts w:cs="FrankRuehl" w:hint="cs"/>
          <w:vanish/>
          <w:sz w:val="22"/>
          <w:szCs w:val="22"/>
          <w:shd w:val="clear" w:color="auto" w:fill="FFFF99"/>
          <w:rtl/>
        </w:rPr>
        <w:t>(2)</w:t>
      </w:r>
      <w:r w:rsidRPr="00CF7523">
        <w:rPr>
          <w:rFonts w:cs="FrankRuehl" w:hint="cs"/>
          <w:vanish/>
          <w:sz w:val="22"/>
          <w:szCs w:val="22"/>
          <w:shd w:val="clear" w:color="auto" w:fill="FFFF99"/>
          <w:rtl/>
        </w:rPr>
        <w:tab/>
        <w:t xml:space="preserve">לגבי הוצאות בשל שכר עבודה העולות על </w:t>
      </w:r>
      <w:r w:rsidRPr="00CF7523">
        <w:rPr>
          <w:rFonts w:cs="FrankRuehl" w:hint="cs"/>
          <w:strike/>
          <w:vanish/>
          <w:sz w:val="22"/>
          <w:szCs w:val="22"/>
          <w:shd w:val="clear" w:color="auto" w:fill="FFFF99"/>
          <w:rtl/>
        </w:rPr>
        <w:t>174,923</w:t>
      </w:r>
      <w:r w:rsidRPr="00CF7523">
        <w:rPr>
          <w:rFonts w:cs="FrankRuehl" w:hint="cs"/>
          <w:vanish/>
          <w:sz w:val="22"/>
          <w:szCs w:val="22"/>
          <w:shd w:val="clear" w:color="auto" w:fill="FFFF99"/>
          <w:rtl/>
        </w:rPr>
        <w:t xml:space="preserve"> </w:t>
      </w:r>
      <w:r w:rsidRPr="00CF7523">
        <w:rPr>
          <w:rFonts w:cs="FrankRuehl" w:hint="cs"/>
          <w:vanish/>
          <w:sz w:val="22"/>
          <w:szCs w:val="22"/>
          <w:u w:val="single"/>
          <w:shd w:val="clear" w:color="auto" w:fill="FFFF99"/>
          <w:rtl/>
        </w:rPr>
        <w:t>182,867</w:t>
      </w:r>
      <w:r w:rsidRPr="00CF7523">
        <w:rPr>
          <w:rFonts w:cs="FrankRuehl" w:hint="cs"/>
          <w:vanish/>
          <w:sz w:val="22"/>
          <w:szCs w:val="22"/>
          <w:shd w:val="clear" w:color="auto" w:fill="FFFF99"/>
          <w:rtl/>
        </w:rPr>
        <w:t xml:space="preserve"> שקלים חדשים ושאינן עולות על </w:t>
      </w:r>
      <w:r w:rsidRPr="00CF7523">
        <w:rPr>
          <w:rFonts w:cs="FrankRuehl" w:hint="cs"/>
          <w:strike/>
          <w:vanish/>
          <w:sz w:val="22"/>
          <w:szCs w:val="22"/>
          <w:shd w:val="clear" w:color="auto" w:fill="FFFF99"/>
          <w:rtl/>
        </w:rPr>
        <w:t>339,966.5</w:t>
      </w:r>
      <w:r w:rsidRPr="00CF7523">
        <w:rPr>
          <w:rFonts w:cs="FrankRuehl" w:hint="cs"/>
          <w:vanish/>
          <w:sz w:val="22"/>
          <w:szCs w:val="22"/>
          <w:shd w:val="clear" w:color="auto" w:fill="FFFF99"/>
          <w:rtl/>
        </w:rPr>
        <w:t xml:space="preserve"> </w:t>
      </w:r>
      <w:r w:rsidRPr="00CF7523">
        <w:rPr>
          <w:rFonts w:cs="FrankRuehl" w:hint="cs"/>
          <w:vanish/>
          <w:sz w:val="22"/>
          <w:szCs w:val="22"/>
          <w:u w:val="single"/>
          <w:shd w:val="clear" w:color="auto" w:fill="FFFF99"/>
          <w:rtl/>
        </w:rPr>
        <w:t>355,406</w:t>
      </w:r>
      <w:r w:rsidRPr="00CF7523">
        <w:rPr>
          <w:rFonts w:cs="FrankRuehl" w:hint="cs"/>
          <w:vanish/>
          <w:sz w:val="22"/>
          <w:szCs w:val="22"/>
          <w:shd w:val="clear" w:color="auto" w:fill="FFFF99"/>
          <w:rtl/>
        </w:rPr>
        <w:t xml:space="preserve"> שקלים חדשים, יהיה סכום הערובה הוצאותיו בשל 75% משכר העבודה כאמור או </w:t>
      </w:r>
      <w:r w:rsidRPr="00CF7523">
        <w:rPr>
          <w:rFonts w:cs="FrankRuehl" w:hint="cs"/>
          <w:strike/>
          <w:vanish/>
          <w:sz w:val="22"/>
          <w:szCs w:val="22"/>
          <w:shd w:val="clear" w:color="auto" w:fill="FFFF99"/>
          <w:rtl/>
        </w:rPr>
        <w:t>174,923</w:t>
      </w:r>
      <w:r w:rsidRPr="00CF7523">
        <w:rPr>
          <w:rFonts w:cs="FrankRuehl" w:hint="cs"/>
          <w:vanish/>
          <w:sz w:val="22"/>
          <w:szCs w:val="22"/>
          <w:shd w:val="clear" w:color="auto" w:fill="FFFF99"/>
          <w:rtl/>
        </w:rPr>
        <w:t xml:space="preserve"> </w:t>
      </w:r>
      <w:r w:rsidRPr="00CF7523">
        <w:rPr>
          <w:rFonts w:cs="FrankRuehl" w:hint="cs"/>
          <w:vanish/>
          <w:sz w:val="22"/>
          <w:szCs w:val="22"/>
          <w:u w:val="single"/>
          <w:shd w:val="clear" w:color="auto" w:fill="FFFF99"/>
          <w:rtl/>
        </w:rPr>
        <w:t>182,867</w:t>
      </w:r>
      <w:r w:rsidRPr="00CF7523">
        <w:rPr>
          <w:rFonts w:cs="FrankRuehl" w:hint="cs"/>
          <w:vanish/>
          <w:sz w:val="22"/>
          <w:szCs w:val="22"/>
          <w:shd w:val="clear" w:color="auto" w:fill="FFFF99"/>
          <w:rtl/>
        </w:rPr>
        <w:t xml:space="preserve"> שקלים חדשים, הגבוה מביניהם;</w:t>
      </w:r>
    </w:p>
    <w:p w:rsidR="00AC5DBE" w:rsidRPr="00CF7523" w:rsidRDefault="00AC5DBE" w:rsidP="00AC5DBE">
      <w:pPr>
        <w:pStyle w:val="P00"/>
        <w:spacing w:before="0"/>
        <w:ind w:left="1021" w:right="1134"/>
        <w:rPr>
          <w:rFonts w:cs="FrankRuehl"/>
          <w:vanish/>
          <w:sz w:val="22"/>
          <w:szCs w:val="22"/>
          <w:shd w:val="clear" w:color="auto" w:fill="FFFF99"/>
          <w:rtl/>
        </w:rPr>
      </w:pPr>
      <w:r w:rsidRPr="00CF7523">
        <w:rPr>
          <w:rFonts w:cs="FrankRuehl" w:hint="cs"/>
          <w:vanish/>
          <w:sz w:val="22"/>
          <w:szCs w:val="22"/>
          <w:shd w:val="clear" w:color="auto" w:fill="FFFF99"/>
          <w:rtl/>
        </w:rPr>
        <w:t>(3)</w:t>
      </w:r>
      <w:r w:rsidRPr="00CF7523">
        <w:rPr>
          <w:rFonts w:cs="FrankRuehl" w:hint="cs"/>
          <w:vanish/>
          <w:sz w:val="22"/>
          <w:szCs w:val="22"/>
          <w:shd w:val="clear" w:color="auto" w:fill="FFFF99"/>
          <w:rtl/>
        </w:rPr>
        <w:tab/>
        <w:t xml:space="preserve">לגבי הוצאותיו בשל שכר עבודה העולות על </w:t>
      </w:r>
      <w:r w:rsidRPr="00CF7523">
        <w:rPr>
          <w:rFonts w:cs="FrankRuehl" w:hint="cs"/>
          <w:strike/>
          <w:vanish/>
          <w:sz w:val="22"/>
          <w:szCs w:val="22"/>
          <w:shd w:val="clear" w:color="auto" w:fill="FFFF99"/>
          <w:rtl/>
        </w:rPr>
        <w:t>339,966.5</w:t>
      </w:r>
      <w:r w:rsidRPr="00CF7523">
        <w:rPr>
          <w:rFonts w:cs="FrankRuehl" w:hint="cs"/>
          <w:vanish/>
          <w:sz w:val="22"/>
          <w:szCs w:val="22"/>
          <w:shd w:val="clear" w:color="auto" w:fill="FFFF99"/>
          <w:rtl/>
        </w:rPr>
        <w:t xml:space="preserve"> </w:t>
      </w:r>
      <w:r w:rsidRPr="00CF7523">
        <w:rPr>
          <w:rFonts w:cs="FrankRuehl" w:hint="cs"/>
          <w:vanish/>
          <w:sz w:val="22"/>
          <w:szCs w:val="22"/>
          <w:u w:val="single"/>
          <w:shd w:val="clear" w:color="auto" w:fill="FFFF99"/>
          <w:rtl/>
        </w:rPr>
        <w:t>355,406</w:t>
      </w:r>
      <w:r w:rsidRPr="00CF7523">
        <w:rPr>
          <w:rFonts w:cs="FrankRuehl" w:hint="cs"/>
          <w:vanish/>
          <w:sz w:val="22"/>
          <w:szCs w:val="22"/>
          <w:shd w:val="clear" w:color="auto" w:fill="FFFF99"/>
          <w:rtl/>
        </w:rPr>
        <w:t xml:space="preserve"> שקלים חדשים, יהיה סכום הערובה הוצאותיו בשל מחצית משכר העבודה כאמור או </w:t>
      </w:r>
      <w:r w:rsidRPr="00CF7523">
        <w:rPr>
          <w:rFonts w:cs="FrankRuehl" w:hint="cs"/>
          <w:strike/>
          <w:vanish/>
          <w:sz w:val="22"/>
          <w:szCs w:val="22"/>
          <w:shd w:val="clear" w:color="auto" w:fill="FFFF99"/>
          <w:rtl/>
        </w:rPr>
        <w:t>254,974.4</w:t>
      </w:r>
      <w:r w:rsidRPr="00CF7523">
        <w:rPr>
          <w:rFonts w:cs="FrankRuehl" w:hint="cs"/>
          <w:vanish/>
          <w:sz w:val="22"/>
          <w:szCs w:val="22"/>
          <w:shd w:val="clear" w:color="auto" w:fill="FFFF99"/>
          <w:rtl/>
        </w:rPr>
        <w:t xml:space="preserve"> </w:t>
      </w:r>
      <w:r w:rsidRPr="00CF7523">
        <w:rPr>
          <w:rFonts w:cs="FrankRuehl" w:hint="cs"/>
          <w:vanish/>
          <w:sz w:val="22"/>
          <w:szCs w:val="22"/>
          <w:u w:val="single"/>
          <w:shd w:val="clear" w:color="auto" w:fill="FFFF99"/>
          <w:rtl/>
        </w:rPr>
        <w:t>266,554</w:t>
      </w:r>
      <w:r w:rsidRPr="00CF7523">
        <w:rPr>
          <w:rFonts w:cs="FrankRuehl" w:hint="cs"/>
          <w:vanish/>
          <w:sz w:val="22"/>
          <w:szCs w:val="22"/>
          <w:shd w:val="clear" w:color="auto" w:fill="FFFF99"/>
          <w:rtl/>
        </w:rPr>
        <w:t xml:space="preserve"> שקלים חדשים, הגבוה מביניהם.</w:t>
      </w:r>
    </w:p>
    <w:p w:rsidR="00AC5DBE" w:rsidRPr="00CF7523" w:rsidRDefault="00AC5DBE" w:rsidP="006065C9">
      <w:pPr>
        <w:pStyle w:val="P22"/>
        <w:spacing w:before="0"/>
        <w:ind w:left="0" w:right="1134"/>
        <w:rPr>
          <w:rStyle w:val="default"/>
          <w:rFonts w:cs="FrankRuehl"/>
          <w:vanish/>
          <w:sz w:val="20"/>
          <w:szCs w:val="20"/>
          <w:shd w:val="clear" w:color="auto" w:fill="FFFF99"/>
          <w:rtl/>
        </w:rPr>
      </w:pPr>
    </w:p>
    <w:p w:rsidR="00AC5DBE" w:rsidRPr="00CF7523" w:rsidRDefault="00AC5DBE" w:rsidP="006065C9">
      <w:pPr>
        <w:pStyle w:val="P22"/>
        <w:spacing w:before="0"/>
        <w:ind w:left="0" w:right="1134"/>
        <w:rPr>
          <w:rStyle w:val="default"/>
          <w:rFonts w:cs="FrankRuehl"/>
          <w:vanish/>
          <w:color w:val="FF0000"/>
          <w:sz w:val="20"/>
          <w:szCs w:val="20"/>
          <w:shd w:val="clear" w:color="auto" w:fill="FFFF99"/>
          <w:rtl/>
        </w:rPr>
      </w:pPr>
      <w:r w:rsidRPr="00CF7523">
        <w:rPr>
          <w:rStyle w:val="default"/>
          <w:rFonts w:cs="FrankRuehl" w:hint="cs"/>
          <w:vanish/>
          <w:color w:val="FF0000"/>
          <w:sz w:val="20"/>
          <w:szCs w:val="20"/>
          <w:shd w:val="clear" w:color="auto" w:fill="FFFF99"/>
          <w:rtl/>
        </w:rPr>
        <w:t>מיום 1.9.2017</w:t>
      </w:r>
    </w:p>
    <w:p w:rsidR="00AC5DBE" w:rsidRPr="00CF7523" w:rsidRDefault="00AC5DBE" w:rsidP="006065C9">
      <w:pPr>
        <w:pStyle w:val="P22"/>
        <w:spacing w:before="0"/>
        <w:ind w:left="0" w:right="1134"/>
        <w:rPr>
          <w:rStyle w:val="default"/>
          <w:rFonts w:cs="FrankRuehl"/>
          <w:vanish/>
          <w:sz w:val="20"/>
          <w:szCs w:val="20"/>
          <w:shd w:val="clear" w:color="auto" w:fill="FFFF99"/>
          <w:rtl/>
        </w:rPr>
      </w:pPr>
      <w:r w:rsidRPr="00CF7523">
        <w:rPr>
          <w:rStyle w:val="default"/>
          <w:rFonts w:cs="FrankRuehl" w:hint="cs"/>
          <w:b/>
          <w:bCs/>
          <w:vanish/>
          <w:sz w:val="20"/>
          <w:szCs w:val="20"/>
          <w:shd w:val="clear" w:color="auto" w:fill="FFFF99"/>
          <w:rtl/>
        </w:rPr>
        <w:t>הודעה תשע"ח-2018</w:t>
      </w:r>
    </w:p>
    <w:p w:rsidR="00AC5DBE" w:rsidRPr="00CF7523" w:rsidRDefault="00AC5DBE" w:rsidP="006065C9">
      <w:pPr>
        <w:pStyle w:val="P22"/>
        <w:spacing w:before="0"/>
        <w:ind w:left="0" w:right="1134"/>
        <w:rPr>
          <w:rStyle w:val="default"/>
          <w:rFonts w:cs="FrankRuehl" w:hint="cs"/>
          <w:vanish/>
          <w:sz w:val="20"/>
          <w:szCs w:val="20"/>
          <w:shd w:val="clear" w:color="auto" w:fill="FFFF99"/>
          <w:rtl/>
        </w:rPr>
      </w:pPr>
      <w:hyperlink r:id="rId25" w:history="1">
        <w:r w:rsidRPr="00CF7523">
          <w:rPr>
            <w:rStyle w:val="Hyperlink"/>
            <w:rFonts w:cs="FrankRuehl" w:hint="cs"/>
            <w:vanish/>
            <w:szCs w:val="20"/>
            <w:shd w:val="clear" w:color="auto" w:fill="FFFF99"/>
            <w:rtl/>
          </w:rPr>
          <w:t>ק"ת תשע"ח מס' 7934</w:t>
        </w:r>
      </w:hyperlink>
      <w:r w:rsidRPr="00CF7523">
        <w:rPr>
          <w:rStyle w:val="default"/>
          <w:rFonts w:cs="FrankRuehl" w:hint="cs"/>
          <w:vanish/>
          <w:sz w:val="20"/>
          <w:szCs w:val="20"/>
          <w:shd w:val="clear" w:color="auto" w:fill="FFFF99"/>
          <w:rtl/>
        </w:rPr>
        <w:t xml:space="preserve"> מיום 21.1.2018 עמ' 885</w:t>
      </w:r>
    </w:p>
    <w:p w:rsidR="006065C9" w:rsidRPr="00CF7523" w:rsidRDefault="006065C9" w:rsidP="006065C9">
      <w:pPr>
        <w:pStyle w:val="P00"/>
        <w:ind w:left="0" w:right="1134"/>
        <w:rPr>
          <w:rFonts w:cs="FrankRuehl" w:hint="cs"/>
          <w:vanish/>
          <w:sz w:val="22"/>
          <w:szCs w:val="22"/>
          <w:shd w:val="clear" w:color="auto" w:fill="FFFF99"/>
          <w:rtl/>
        </w:rPr>
      </w:pPr>
      <w:r w:rsidRPr="00CF7523">
        <w:rPr>
          <w:rFonts w:cs="FrankRuehl" w:hint="cs"/>
          <w:vanish/>
          <w:sz w:val="22"/>
          <w:szCs w:val="22"/>
          <w:shd w:val="clear" w:color="auto" w:fill="FFFF99"/>
          <w:rtl/>
        </w:rPr>
        <w:tab/>
        <w:t>(א)</w:t>
      </w:r>
      <w:r w:rsidRPr="00CF7523">
        <w:rPr>
          <w:rFonts w:cs="FrankRuehl" w:hint="cs"/>
          <w:vanish/>
          <w:sz w:val="22"/>
          <w:szCs w:val="22"/>
          <w:shd w:val="clear" w:color="auto" w:fill="FFFF99"/>
          <w:rtl/>
        </w:rPr>
        <w:tab/>
        <w:t>הערובה תהיה לגבי קבלן כוח אדם או קבלן שירות בהתאם להוצאותיו בשל שכר לעובדים שהוא מעסיק, הן כקבלן כוח אדם והן כקבלן שירותים, לשם עבודה אצל הזולת, באחד מסכומים אלה:</w:t>
      </w:r>
    </w:p>
    <w:p w:rsidR="006065C9" w:rsidRPr="00CF7523" w:rsidRDefault="006065C9" w:rsidP="00F5710F">
      <w:pPr>
        <w:pStyle w:val="P00"/>
        <w:spacing w:before="0"/>
        <w:ind w:left="1021" w:right="1134"/>
        <w:rPr>
          <w:rFonts w:cs="FrankRuehl" w:hint="cs"/>
          <w:vanish/>
          <w:sz w:val="22"/>
          <w:szCs w:val="22"/>
          <w:shd w:val="clear" w:color="auto" w:fill="FFFF99"/>
          <w:rtl/>
        </w:rPr>
      </w:pPr>
      <w:r w:rsidRPr="00CF7523">
        <w:rPr>
          <w:rFonts w:cs="FrankRuehl" w:hint="cs"/>
          <w:vanish/>
          <w:sz w:val="22"/>
          <w:szCs w:val="22"/>
          <w:shd w:val="clear" w:color="auto" w:fill="FFFF99"/>
          <w:rtl/>
        </w:rPr>
        <w:t>(1)</w:t>
      </w:r>
      <w:r w:rsidRPr="00CF7523">
        <w:rPr>
          <w:rFonts w:cs="FrankRuehl" w:hint="cs"/>
          <w:vanish/>
          <w:sz w:val="22"/>
          <w:szCs w:val="22"/>
          <w:shd w:val="clear" w:color="auto" w:fill="FFFF99"/>
          <w:rtl/>
        </w:rPr>
        <w:tab/>
        <w:t xml:space="preserve">לגבי הוצאות בשל שכר עבודה שאינן עולות על </w:t>
      </w:r>
      <w:r w:rsidR="00AC5DBE" w:rsidRPr="00CF7523">
        <w:rPr>
          <w:rFonts w:cs="FrankRuehl" w:hint="cs"/>
          <w:strike/>
          <w:vanish/>
          <w:sz w:val="22"/>
          <w:szCs w:val="22"/>
          <w:shd w:val="clear" w:color="auto" w:fill="FFFF99"/>
          <w:rtl/>
        </w:rPr>
        <w:t>182,867</w:t>
      </w:r>
      <w:r w:rsidRPr="00CF7523">
        <w:rPr>
          <w:rFonts w:cs="FrankRuehl" w:hint="cs"/>
          <w:vanish/>
          <w:sz w:val="22"/>
          <w:szCs w:val="22"/>
          <w:shd w:val="clear" w:color="auto" w:fill="FFFF99"/>
          <w:rtl/>
        </w:rPr>
        <w:t xml:space="preserve"> </w:t>
      </w:r>
      <w:r w:rsidR="00011FB6" w:rsidRPr="00CF7523">
        <w:rPr>
          <w:rFonts w:cs="FrankRuehl" w:hint="cs"/>
          <w:vanish/>
          <w:sz w:val="22"/>
          <w:szCs w:val="22"/>
          <w:u w:val="single"/>
          <w:shd w:val="clear" w:color="auto" w:fill="FFFF99"/>
          <w:rtl/>
        </w:rPr>
        <w:t>187,622</w:t>
      </w:r>
      <w:r w:rsidRPr="00CF7523">
        <w:rPr>
          <w:rFonts w:cs="FrankRuehl" w:hint="cs"/>
          <w:vanish/>
          <w:sz w:val="22"/>
          <w:szCs w:val="22"/>
          <w:shd w:val="clear" w:color="auto" w:fill="FFFF99"/>
          <w:rtl/>
        </w:rPr>
        <w:t xml:space="preserve"> שקלים חדשים, יהיה סכום הערובה הוצאותיו בשל שכר עבודה כאמור או </w:t>
      </w:r>
      <w:r w:rsidR="00AC5DBE" w:rsidRPr="00CF7523">
        <w:rPr>
          <w:rFonts w:cs="FrankRuehl" w:hint="cs"/>
          <w:strike/>
          <w:vanish/>
          <w:sz w:val="22"/>
          <w:szCs w:val="22"/>
          <w:shd w:val="clear" w:color="auto" w:fill="FFFF99"/>
          <w:rtl/>
        </w:rPr>
        <w:t>36,573</w:t>
      </w:r>
      <w:r w:rsidRPr="00CF7523">
        <w:rPr>
          <w:rFonts w:cs="FrankRuehl" w:hint="cs"/>
          <w:vanish/>
          <w:sz w:val="22"/>
          <w:szCs w:val="22"/>
          <w:shd w:val="clear" w:color="auto" w:fill="FFFF99"/>
          <w:rtl/>
        </w:rPr>
        <w:t xml:space="preserve"> </w:t>
      </w:r>
      <w:r w:rsidR="00011FB6" w:rsidRPr="00CF7523">
        <w:rPr>
          <w:rFonts w:cs="FrankRuehl" w:hint="cs"/>
          <w:vanish/>
          <w:sz w:val="22"/>
          <w:szCs w:val="22"/>
          <w:u w:val="single"/>
          <w:shd w:val="clear" w:color="auto" w:fill="FFFF99"/>
          <w:rtl/>
        </w:rPr>
        <w:t>37,524</w:t>
      </w:r>
      <w:r w:rsidRPr="00CF7523">
        <w:rPr>
          <w:rFonts w:cs="FrankRuehl" w:hint="cs"/>
          <w:vanish/>
          <w:sz w:val="22"/>
          <w:szCs w:val="22"/>
          <w:shd w:val="clear" w:color="auto" w:fill="FFFF99"/>
          <w:rtl/>
        </w:rPr>
        <w:t xml:space="preserve"> שקלים חדשים, הגבוה מביניהם;</w:t>
      </w:r>
    </w:p>
    <w:p w:rsidR="006065C9" w:rsidRPr="00CF7523" w:rsidRDefault="006065C9" w:rsidP="00F5710F">
      <w:pPr>
        <w:pStyle w:val="P00"/>
        <w:spacing w:before="0"/>
        <w:ind w:left="1021" w:right="1134"/>
        <w:rPr>
          <w:rFonts w:cs="FrankRuehl" w:hint="cs"/>
          <w:vanish/>
          <w:sz w:val="22"/>
          <w:szCs w:val="22"/>
          <w:shd w:val="clear" w:color="auto" w:fill="FFFF99"/>
          <w:rtl/>
        </w:rPr>
      </w:pPr>
      <w:r w:rsidRPr="00CF7523">
        <w:rPr>
          <w:rFonts w:cs="FrankRuehl" w:hint="cs"/>
          <w:vanish/>
          <w:sz w:val="22"/>
          <w:szCs w:val="22"/>
          <w:shd w:val="clear" w:color="auto" w:fill="FFFF99"/>
          <w:rtl/>
        </w:rPr>
        <w:t>(2)</w:t>
      </w:r>
      <w:r w:rsidRPr="00CF7523">
        <w:rPr>
          <w:rFonts w:cs="FrankRuehl" w:hint="cs"/>
          <w:vanish/>
          <w:sz w:val="22"/>
          <w:szCs w:val="22"/>
          <w:shd w:val="clear" w:color="auto" w:fill="FFFF99"/>
          <w:rtl/>
        </w:rPr>
        <w:tab/>
        <w:t xml:space="preserve">לגבי הוצאות בשל שכר עבודה העולות על </w:t>
      </w:r>
      <w:r w:rsidR="00AC5DBE" w:rsidRPr="00CF7523">
        <w:rPr>
          <w:rFonts w:cs="FrankRuehl" w:hint="cs"/>
          <w:strike/>
          <w:vanish/>
          <w:sz w:val="22"/>
          <w:szCs w:val="22"/>
          <w:shd w:val="clear" w:color="auto" w:fill="FFFF99"/>
          <w:rtl/>
        </w:rPr>
        <w:t>182,867</w:t>
      </w:r>
      <w:r w:rsidRPr="00CF7523">
        <w:rPr>
          <w:rFonts w:cs="FrankRuehl" w:hint="cs"/>
          <w:vanish/>
          <w:sz w:val="22"/>
          <w:szCs w:val="22"/>
          <w:shd w:val="clear" w:color="auto" w:fill="FFFF99"/>
          <w:rtl/>
        </w:rPr>
        <w:t xml:space="preserve"> </w:t>
      </w:r>
      <w:r w:rsidR="00011FB6" w:rsidRPr="00CF7523">
        <w:rPr>
          <w:rFonts w:cs="FrankRuehl" w:hint="cs"/>
          <w:vanish/>
          <w:sz w:val="22"/>
          <w:szCs w:val="22"/>
          <w:u w:val="single"/>
          <w:shd w:val="clear" w:color="auto" w:fill="FFFF99"/>
          <w:rtl/>
        </w:rPr>
        <w:t>187,622</w:t>
      </w:r>
      <w:r w:rsidRPr="00CF7523">
        <w:rPr>
          <w:rFonts w:cs="FrankRuehl" w:hint="cs"/>
          <w:vanish/>
          <w:sz w:val="22"/>
          <w:szCs w:val="22"/>
          <w:shd w:val="clear" w:color="auto" w:fill="FFFF99"/>
          <w:rtl/>
        </w:rPr>
        <w:t xml:space="preserve"> שקלים חדשים ושאינן עולות על </w:t>
      </w:r>
      <w:r w:rsidR="00AC5DBE" w:rsidRPr="00CF7523">
        <w:rPr>
          <w:rFonts w:cs="FrankRuehl" w:hint="cs"/>
          <w:strike/>
          <w:vanish/>
          <w:sz w:val="22"/>
          <w:szCs w:val="22"/>
          <w:shd w:val="clear" w:color="auto" w:fill="FFFF99"/>
          <w:rtl/>
        </w:rPr>
        <w:t>355,406</w:t>
      </w:r>
      <w:r w:rsidRPr="00CF7523">
        <w:rPr>
          <w:rFonts w:cs="FrankRuehl" w:hint="cs"/>
          <w:vanish/>
          <w:sz w:val="22"/>
          <w:szCs w:val="22"/>
          <w:shd w:val="clear" w:color="auto" w:fill="FFFF99"/>
          <w:rtl/>
        </w:rPr>
        <w:t xml:space="preserve"> </w:t>
      </w:r>
      <w:r w:rsidR="00011FB6" w:rsidRPr="00CF7523">
        <w:rPr>
          <w:rFonts w:cs="FrankRuehl" w:hint="cs"/>
          <w:vanish/>
          <w:sz w:val="22"/>
          <w:szCs w:val="22"/>
          <w:u w:val="single"/>
          <w:shd w:val="clear" w:color="auto" w:fill="FFFF99"/>
          <w:rtl/>
        </w:rPr>
        <w:t>364,647</w:t>
      </w:r>
      <w:r w:rsidRPr="00CF7523">
        <w:rPr>
          <w:rFonts w:cs="FrankRuehl" w:hint="cs"/>
          <w:vanish/>
          <w:sz w:val="22"/>
          <w:szCs w:val="22"/>
          <w:shd w:val="clear" w:color="auto" w:fill="FFFF99"/>
          <w:rtl/>
        </w:rPr>
        <w:t xml:space="preserve"> שקלים חדשים, יהיה סכום הערובה הוצאותיו בשל 75% משכר העבודה כאמור או </w:t>
      </w:r>
      <w:r w:rsidR="00AC5DBE" w:rsidRPr="00CF7523">
        <w:rPr>
          <w:rFonts w:cs="FrankRuehl" w:hint="cs"/>
          <w:strike/>
          <w:vanish/>
          <w:sz w:val="22"/>
          <w:szCs w:val="22"/>
          <w:shd w:val="clear" w:color="auto" w:fill="FFFF99"/>
          <w:rtl/>
        </w:rPr>
        <w:t>182,867</w:t>
      </w:r>
      <w:r w:rsidRPr="00CF7523">
        <w:rPr>
          <w:rFonts w:cs="FrankRuehl" w:hint="cs"/>
          <w:vanish/>
          <w:sz w:val="22"/>
          <w:szCs w:val="22"/>
          <w:shd w:val="clear" w:color="auto" w:fill="FFFF99"/>
          <w:rtl/>
        </w:rPr>
        <w:t xml:space="preserve"> </w:t>
      </w:r>
      <w:r w:rsidR="00011FB6" w:rsidRPr="00CF7523">
        <w:rPr>
          <w:rFonts w:cs="FrankRuehl" w:hint="cs"/>
          <w:vanish/>
          <w:sz w:val="22"/>
          <w:szCs w:val="22"/>
          <w:u w:val="single"/>
          <w:shd w:val="clear" w:color="auto" w:fill="FFFF99"/>
          <w:rtl/>
        </w:rPr>
        <w:t>187,622</w:t>
      </w:r>
      <w:r w:rsidRPr="00CF7523">
        <w:rPr>
          <w:rFonts w:cs="FrankRuehl" w:hint="cs"/>
          <w:vanish/>
          <w:sz w:val="22"/>
          <w:szCs w:val="22"/>
          <w:shd w:val="clear" w:color="auto" w:fill="FFFF99"/>
          <w:rtl/>
        </w:rPr>
        <w:t xml:space="preserve"> שקלים חדשים, הגבוה מביניהם;</w:t>
      </w:r>
    </w:p>
    <w:p w:rsidR="006065C9" w:rsidRPr="006065C9" w:rsidRDefault="006065C9" w:rsidP="00F5710F">
      <w:pPr>
        <w:pStyle w:val="P00"/>
        <w:spacing w:before="0"/>
        <w:ind w:left="1021" w:right="1134"/>
        <w:rPr>
          <w:rFonts w:cs="FrankRuehl" w:hint="cs"/>
          <w:sz w:val="2"/>
          <w:szCs w:val="2"/>
          <w:shd w:val="clear" w:color="auto" w:fill="FFFF99"/>
          <w:rtl/>
        </w:rPr>
      </w:pPr>
      <w:r w:rsidRPr="00CF7523">
        <w:rPr>
          <w:rFonts w:cs="FrankRuehl" w:hint="cs"/>
          <w:vanish/>
          <w:sz w:val="22"/>
          <w:szCs w:val="22"/>
          <w:shd w:val="clear" w:color="auto" w:fill="FFFF99"/>
          <w:rtl/>
        </w:rPr>
        <w:t>(3)</w:t>
      </w:r>
      <w:r w:rsidRPr="00CF7523">
        <w:rPr>
          <w:rFonts w:cs="FrankRuehl" w:hint="cs"/>
          <w:vanish/>
          <w:sz w:val="22"/>
          <w:szCs w:val="22"/>
          <w:shd w:val="clear" w:color="auto" w:fill="FFFF99"/>
          <w:rtl/>
        </w:rPr>
        <w:tab/>
        <w:t xml:space="preserve">לגבי הוצאותיו בשל שכר עבודה העולות על </w:t>
      </w:r>
      <w:r w:rsidR="00F5710F" w:rsidRPr="00CF7523">
        <w:rPr>
          <w:rFonts w:cs="FrankRuehl" w:hint="cs"/>
          <w:strike/>
          <w:vanish/>
          <w:sz w:val="22"/>
          <w:szCs w:val="22"/>
          <w:shd w:val="clear" w:color="auto" w:fill="FFFF99"/>
          <w:rtl/>
        </w:rPr>
        <w:t>3</w:t>
      </w:r>
      <w:r w:rsidR="00AC5DBE" w:rsidRPr="00CF7523">
        <w:rPr>
          <w:rFonts w:cs="FrankRuehl" w:hint="cs"/>
          <w:strike/>
          <w:vanish/>
          <w:sz w:val="22"/>
          <w:szCs w:val="22"/>
          <w:shd w:val="clear" w:color="auto" w:fill="FFFF99"/>
          <w:rtl/>
        </w:rPr>
        <w:t>55,406</w:t>
      </w:r>
      <w:r w:rsidRPr="00CF7523">
        <w:rPr>
          <w:rFonts w:cs="FrankRuehl" w:hint="cs"/>
          <w:vanish/>
          <w:sz w:val="22"/>
          <w:szCs w:val="22"/>
          <w:shd w:val="clear" w:color="auto" w:fill="FFFF99"/>
          <w:rtl/>
        </w:rPr>
        <w:t xml:space="preserve"> </w:t>
      </w:r>
      <w:r w:rsidR="00011FB6" w:rsidRPr="00CF7523">
        <w:rPr>
          <w:rFonts w:cs="FrankRuehl" w:hint="cs"/>
          <w:vanish/>
          <w:sz w:val="22"/>
          <w:szCs w:val="22"/>
          <w:u w:val="single"/>
          <w:shd w:val="clear" w:color="auto" w:fill="FFFF99"/>
          <w:rtl/>
        </w:rPr>
        <w:t>364,647</w:t>
      </w:r>
      <w:r w:rsidRPr="00CF7523">
        <w:rPr>
          <w:rFonts w:cs="FrankRuehl" w:hint="cs"/>
          <w:vanish/>
          <w:sz w:val="22"/>
          <w:szCs w:val="22"/>
          <w:shd w:val="clear" w:color="auto" w:fill="FFFF99"/>
          <w:rtl/>
        </w:rPr>
        <w:t xml:space="preserve"> שקלים חדשים, יהיה סכום הערובה הוצאותיו בשל מחצית משכר העבודה כאמור או </w:t>
      </w:r>
      <w:r w:rsidR="00AC5DBE" w:rsidRPr="00CF7523">
        <w:rPr>
          <w:rFonts w:cs="FrankRuehl" w:hint="cs"/>
          <w:strike/>
          <w:vanish/>
          <w:sz w:val="22"/>
          <w:szCs w:val="22"/>
          <w:shd w:val="clear" w:color="auto" w:fill="FFFF99"/>
          <w:rtl/>
        </w:rPr>
        <w:t>266,554</w:t>
      </w:r>
      <w:r w:rsidRPr="00CF7523">
        <w:rPr>
          <w:rFonts w:cs="FrankRuehl" w:hint="cs"/>
          <w:vanish/>
          <w:sz w:val="22"/>
          <w:szCs w:val="22"/>
          <w:shd w:val="clear" w:color="auto" w:fill="FFFF99"/>
          <w:rtl/>
        </w:rPr>
        <w:t xml:space="preserve"> </w:t>
      </w:r>
      <w:r w:rsidR="00011FB6" w:rsidRPr="00CF7523">
        <w:rPr>
          <w:rFonts w:cs="FrankRuehl" w:hint="cs"/>
          <w:vanish/>
          <w:sz w:val="22"/>
          <w:szCs w:val="22"/>
          <w:u w:val="single"/>
          <w:shd w:val="clear" w:color="auto" w:fill="FFFF99"/>
          <w:rtl/>
        </w:rPr>
        <w:t>273,484</w:t>
      </w:r>
      <w:r w:rsidRPr="00CF7523">
        <w:rPr>
          <w:rFonts w:cs="FrankRuehl" w:hint="cs"/>
          <w:vanish/>
          <w:sz w:val="22"/>
          <w:szCs w:val="22"/>
          <w:shd w:val="clear" w:color="auto" w:fill="FFFF99"/>
          <w:rtl/>
        </w:rPr>
        <w:t xml:space="preserve"> שקלים חדשים, הגבוה מביניהם.</w:t>
      </w:r>
      <w:bookmarkEnd w:id="9"/>
    </w:p>
    <w:p w:rsidR="00545BBF" w:rsidRDefault="00545BBF">
      <w:pPr>
        <w:pStyle w:val="P00"/>
        <w:spacing w:before="72"/>
        <w:ind w:left="0" w:right="1134"/>
        <w:rPr>
          <w:rStyle w:val="default"/>
          <w:rFonts w:cs="FrankRuehl"/>
          <w:rtl/>
        </w:rPr>
      </w:pPr>
      <w:bookmarkStart w:id="10" w:name="Seif4"/>
      <w:bookmarkEnd w:id="10"/>
      <w:r>
        <w:rPr>
          <w:lang w:val="he-IL"/>
        </w:rPr>
        <w:pict>
          <v:rect id="_x0000_s2061" style="position:absolute;left:0;text-align:left;margin-left:464.5pt;margin-top:8.05pt;width:75.05pt;height:24.7pt;z-index:251652096" o:allowincell="f" filled="f" stroked="f" strokecolor="lime" strokeweight=".25pt">
            <v:textbox inset="0,0,0,0">
              <w:txbxContent>
                <w:p w:rsidR="00545BBF" w:rsidRDefault="00545BBF">
                  <w:pPr>
                    <w:spacing w:line="160" w:lineRule="exact"/>
                    <w:jc w:val="left"/>
                    <w:rPr>
                      <w:rFonts w:cs="Miriam"/>
                      <w:noProof/>
                      <w:sz w:val="18"/>
                      <w:szCs w:val="18"/>
                      <w:rtl/>
                    </w:rPr>
                  </w:pPr>
                  <w:r>
                    <w:rPr>
                      <w:rFonts w:cs="Miriam" w:hint="cs"/>
                      <w:sz w:val="18"/>
                      <w:szCs w:val="18"/>
                      <w:rtl/>
                    </w:rPr>
                    <w:t xml:space="preserve">קבלן </w:t>
                  </w:r>
                  <w:r>
                    <w:rPr>
                      <w:rFonts w:cs="Miriam"/>
                      <w:sz w:val="18"/>
                      <w:szCs w:val="18"/>
                      <w:rtl/>
                    </w:rPr>
                    <w:t>כו</w:t>
                  </w:r>
                  <w:r>
                    <w:rPr>
                      <w:rFonts w:cs="Miriam" w:hint="cs"/>
                      <w:sz w:val="18"/>
                      <w:szCs w:val="18"/>
                      <w:rtl/>
                    </w:rPr>
                    <w:t xml:space="preserve">ח </w:t>
                  </w:r>
                  <w:r>
                    <w:rPr>
                      <w:rFonts w:cs="Miriam"/>
                      <w:sz w:val="18"/>
                      <w:szCs w:val="18"/>
                      <w:rtl/>
                    </w:rPr>
                    <w:t>א</w:t>
                  </w:r>
                  <w:r>
                    <w:rPr>
                      <w:rFonts w:cs="Miriam" w:hint="cs"/>
                      <w:sz w:val="18"/>
                      <w:szCs w:val="18"/>
                      <w:rtl/>
                    </w:rPr>
                    <w:t xml:space="preserve">דם </w:t>
                  </w:r>
                  <w:r>
                    <w:rPr>
                      <w:rFonts w:cs="Miriam"/>
                      <w:sz w:val="18"/>
                      <w:szCs w:val="18"/>
                      <w:rtl/>
                    </w:rPr>
                    <w:t>הנ</w:t>
                  </w:r>
                  <w:r>
                    <w:rPr>
                      <w:rFonts w:cs="Miriam" w:hint="cs"/>
                      <w:sz w:val="18"/>
                      <w:szCs w:val="18"/>
                      <w:rtl/>
                    </w:rPr>
                    <w:t xml:space="preserve">ותן שירותים </w:t>
                  </w:r>
                  <w:r>
                    <w:rPr>
                      <w:rFonts w:cs="Miriam"/>
                      <w:sz w:val="18"/>
                      <w:szCs w:val="18"/>
                      <w:rtl/>
                    </w:rPr>
                    <w:t>בי</w:t>
                  </w:r>
                  <w:r>
                    <w:rPr>
                      <w:rFonts w:cs="Miriam" w:hint="cs"/>
                      <w:sz w:val="18"/>
                      <w:szCs w:val="18"/>
                      <w:rtl/>
                    </w:rPr>
                    <w:t>ן-ארציים</w:t>
                  </w:r>
                </w:p>
                <w:p w:rsidR="00545BBF" w:rsidRDefault="00545BBF">
                  <w:pPr>
                    <w:spacing w:line="160" w:lineRule="exact"/>
                    <w:jc w:val="left"/>
                    <w:rPr>
                      <w:rFonts w:cs="Miriam"/>
                      <w:noProof/>
                      <w:sz w:val="18"/>
                      <w:szCs w:val="18"/>
                      <w:rtl/>
                    </w:rPr>
                  </w:pPr>
                  <w:r>
                    <w:rPr>
                      <w:rFonts w:cs="Miriam"/>
                      <w:sz w:val="18"/>
                      <w:szCs w:val="18"/>
                      <w:rtl/>
                    </w:rPr>
                    <w:t>תק</w:t>
                  </w:r>
                  <w:r>
                    <w:rPr>
                      <w:rFonts w:cs="Miriam" w:hint="cs"/>
                      <w:sz w:val="18"/>
                      <w:szCs w:val="18"/>
                      <w:rtl/>
                    </w:rPr>
                    <w:t>' תשס"ז-2006</w:t>
                  </w:r>
                </w:p>
              </w:txbxContent>
            </v:textbox>
            <w10:anchorlock/>
          </v:rect>
        </w:pict>
      </w:r>
      <w:r>
        <w:rPr>
          <w:rStyle w:val="big-number"/>
          <w:rFonts w:cs="Miriam"/>
          <w:rtl/>
        </w:rPr>
        <w:t>3</w:t>
      </w:r>
      <w:r>
        <w:rPr>
          <w:rStyle w:val="default"/>
          <w:rFonts w:cs="FrankRuehl"/>
          <w:rtl/>
        </w:rPr>
        <w:t>א.</w:t>
      </w:r>
      <w:r>
        <w:rPr>
          <w:rStyle w:val="default"/>
          <w:rFonts w:cs="FrankRuehl"/>
          <w:rtl/>
        </w:rPr>
        <w:tab/>
        <w:t>על</w:t>
      </w:r>
      <w:r>
        <w:rPr>
          <w:rStyle w:val="default"/>
          <w:rFonts w:cs="FrankRuehl" w:hint="cs"/>
          <w:rtl/>
        </w:rPr>
        <w:t xml:space="preserve"> </w:t>
      </w:r>
      <w:r>
        <w:rPr>
          <w:rStyle w:val="default"/>
          <w:rFonts w:cs="FrankRuehl"/>
          <w:rtl/>
        </w:rPr>
        <w:t>קבלן כוח אדם הנותן שירותי</w:t>
      </w:r>
      <w:r>
        <w:rPr>
          <w:rStyle w:val="default"/>
          <w:rFonts w:cs="FrankRuehl" w:hint="cs"/>
          <w:rtl/>
        </w:rPr>
        <w:t xml:space="preserve"> </w:t>
      </w:r>
      <w:r>
        <w:rPr>
          <w:rStyle w:val="default"/>
          <w:rFonts w:cs="FrankRuehl"/>
          <w:rtl/>
        </w:rPr>
        <w:t>כוח אדם בין</w:t>
      </w:r>
      <w:r>
        <w:rPr>
          <w:rStyle w:val="default"/>
          <w:rFonts w:cs="FrankRuehl" w:hint="cs"/>
          <w:rtl/>
        </w:rPr>
        <w:t>-</w:t>
      </w:r>
      <w:r>
        <w:rPr>
          <w:rStyle w:val="default"/>
          <w:rFonts w:cs="FrankRuehl"/>
          <w:rtl/>
        </w:rPr>
        <w:t>ארציים לפי סעיף 10 לחוק, יחולו הוראות תקנות אלה, בכפוף לשינויים המפורטים להלן:</w:t>
      </w:r>
    </w:p>
    <w:p w:rsidR="00545BBF" w:rsidRDefault="00545BBF">
      <w:pPr>
        <w:pStyle w:val="P00"/>
        <w:spacing w:before="72"/>
        <w:ind w:left="624" w:right="1134"/>
        <w:rPr>
          <w:rStyle w:val="default"/>
          <w:rFonts w:cs="FrankRuehl"/>
          <w:rtl/>
        </w:rPr>
      </w:pPr>
      <w:r>
        <w:rPr>
          <w:rStyle w:val="default"/>
          <w:rFonts w:cs="FrankRuehl" w:hint="cs"/>
          <w:rtl/>
        </w:rPr>
        <w:t>(1)</w:t>
      </w:r>
      <w:r>
        <w:rPr>
          <w:rStyle w:val="default"/>
          <w:rFonts w:cs="FrankRuehl" w:hint="cs"/>
          <w:rtl/>
        </w:rPr>
        <w:tab/>
      </w:r>
      <w:r>
        <w:rPr>
          <w:rStyle w:val="default"/>
          <w:rFonts w:cs="FrankRuehl"/>
          <w:rtl/>
        </w:rPr>
        <w:t>לענין ערובה יחולו הוראות אלה:</w:t>
      </w:r>
    </w:p>
    <w:p w:rsidR="00545BBF" w:rsidRDefault="00545BBF">
      <w:pPr>
        <w:pStyle w:val="P00"/>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הערובה</w:t>
      </w:r>
      <w:r>
        <w:rPr>
          <w:rStyle w:val="default"/>
          <w:rFonts w:cs="FrankRuehl" w:hint="cs"/>
          <w:rtl/>
        </w:rPr>
        <w:t xml:space="preserve"> </w:t>
      </w:r>
      <w:r>
        <w:rPr>
          <w:rStyle w:val="default"/>
          <w:rFonts w:cs="FrankRuehl"/>
          <w:rtl/>
        </w:rPr>
        <w:t>שתומצא תהא ערבות בנקאית</w:t>
      </w:r>
      <w:r>
        <w:rPr>
          <w:rStyle w:val="default"/>
          <w:rFonts w:cs="FrankRuehl" w:hint="cs"/>
          <w:rtl/>
        </w:rPr>
        <w:t xml:space="preserve"> </w:t>
      </w:r>
      <w:r>
        <w:rPr>
          <w:rStyle w:val="default"/>
          <w:rFonts w:cs="FrankRuehl"/>
          <w:rtl/>
        </w:rPr>
        <w:t xml:space="preserve">או ערבות כאמור בפסקה (5) להגדרה "נכס פיננסי" שבתקנה </w:t>
      </w:r>
      <w:r>
        <w:rPr>
          <w:rStyle w:val="default"/>
          <w:rFonts w:cs="FrankRuehl" w:hint="cs"/>
          <w:rtl/>
        </w:rPr>
        <w:t>1;</w:t>
      </w:r>
    </w:p>
    <w:p w:rsidR="00545BBF" w:rsidRDefault="00B630F1" w:rsidP="00F3434F">
      <w:pPr>
        <w:pStyle w:val="P00"/>
        <w:spacing w:before="72"/>
        <w:ind w:left="1021" w:right="1134"/>
        <w:rPr>
          <w:rStyle w:val="default"/>
          <w:rFonts w:cs="FrankRuehl"/>
          <w:rtl/>
        </w:rPr>
      </w:pPr>
      <w:r>
        <w:rPr>
          <w:rFonts w:cs="FrankRuehl"/>
          <w:sz w:val="26"/>
          <w:rtl/>
          <w:lang w:eastAsia="en-US"/>
        </w:rPr>
        <w:pict>
          <v:shape id="_x0000_s2085" type="#_x0000_t202" style="position:absolute;left:0;text-align:left;margin-left:462pt;margin-top:7.1pt;width:80.25pt;height:12.45pt;z-index:251667456" filled="f" stroked="f">
            <v:textbox inset="1mm,0,1mm,0">
              <w:txbxContent>
                <w:p w:rsidR="00B630F1" w:rsidRDefault="00B630F1" w:rsidP="00F3434F">
                  <w:pPr>
                    <w:spacing w:line="160" w:lineRule="exact"/>
                    <w:jc w:val="left"/>
                    <w:rPr>
                      <w:rFonts w:cs="Miriam" w:hint="cs"/>
                      <w:noProof/>
                      <w:sz w:val="18"/>
                      <w:szCs w:val="18"/>
                      <w:rtl/>
                    </w:rPr>
                  </w:pPr>
                  <w:r>
                    <w:rPr>
                      <w:rFonts w:cs="Miriam" w:hint="cs"/>
                      <w:sz w:val="18"/>
                      <w:szCs w:val="18"/>
                      <w:rtl/>
                    </w:rPr>
                    <w:t xml:space="preserve">הודעה </w:t>
                  </w:r>
                  <w:r w:rsidR="00391337">
                    <w:rPr>
                      <w:rFonts w:cs="Miriam" w:hint="cs"/>
                      <w:sz w:val="18"/>
                      <w:szCs w:val="18"/>
                      <w:rtl/>
                    </w:rPr>
                    <w:t>תש</w:t>
                  </w:r>
                  <w:r w:rsidR="00B55C8B">
                    <w:rPr>
                      <w:rFonts w:cs="Miriam" w:hint="cs"/>
                      <w:sz w:val="18"/>
                      <w:szCs w:val="18"/>
                      <w:rtl/>
                    </w:rPr>
                    <w:t>פ"</w:t>
                  </w:r>
                  <w:r w:rsidR="00CF7523">
                    <w:rPr>
                      <w:rFonts w:cs="Miriam" w:hint="cs"/>
                      <w:sz w:val="18"/>
                      <w:szCs w:val="18"/>
                      <w:rtl/>
                    </w:rPr>
                    <w:t>ג</w:t>
                  </w:r>
                  <w:r w:rsidR="00B55C8B">
                    <w:rPr>
                      <w:rFonts w:cs="Miriam" w:hint="cs"/>
                      <w:sz w:val="18"/>
                      <w:szCs w:val="18"/>
                      <w:rtl/>
                    </w:rPr>
                    <w:t>-202</w:t>
                  </w:r>
                  <w:r w:rsidR="00CF7523">
                    <w:rPr>
                      <w:rFonts w:cs="Miriam" w:hint="cs"/>
                      <w:sz w:val="18"/>
                      <w:szCs w:val="18"/>
                      <w:rtl/>
                    </w:rPr>
                    <w:t>3</w:t>
                  </w:r>
                </w:p>
              </w:txbxContent>
            </v:textbox>
          </v:shape>
        </w:pict>
      </w:r>
      <w:r w:rsidR="00545BBF">
        <w:rPr>
          <w:rStyle w:val="default"/>
          <w:rFonts w:cs="FrankRuehl"/>
          <w:rtl/>
        </w:rPr>
        <w:t>(ב)</w:t>
      </w:r>
      <w:r w:rsidR="00545BBF">
        <w:rPr>
          <w:rStyle w:val="default"/>
          <w:rFonts w:cs="FrankRuehl" w:hint="cs"/>
          <w:rtl/>
        </w:rPr>
        <w:tab/>
      </w:r>
      <w:r w:rsidR="00545BBF">
        <w:rPr>
          <w:rStyle w:val="default"/>
          <w:rFonts w:cs="FrankRuehl"/>
          <w:rtl/>
        </w:rPr>
        <w:t xml:space="preserve">על אף האמור בתקנה </w:t>
      </w:r>
      <w:r w:rsidR="00545BBF">
        <w:rPr>
          <w:rStyle w:val="default"/>
          <w:rFonts w:cs="FrankRuehl" w:hint="cs"/>
          <w:rtl/>
        </w:rPr>
        <w:t>3</w:t>
      </w:r>
      <w:r w:rsidR="00545BBF">
        <w:rPr>
          <w:rStyle w:val="default"/>
          <w:rFonts w:cs="FrankRuehl"/>
          <w:rtl/>
        </w:rPr>
        <w:t>,</w:t>
      </w:r>
      <w:r w:rsidR="00545BBF">
        <w:rPr>
          <w:rStyle w:val="default"/>
          <w:rFonts w:cs="FrankRuehl" w:hint="cs"/>
          <w:rtl/>
        </w:rPr>
        <w:t xml:space="preserve"> </w:t>
      </w:r>
      <w:r w:rsidR="00545BBF">
        <w:rPr>
          <w:rStyle w:val="default"/>
          <w:rFonts w:cs="FrankRuehl"/>
          <w:rtl/>
        </w:rPr>
        <w:t>סכום הערובה</w:t>
      </w:r>
      <w:r w:rsidR="00545BBF">
        <w:rPr>
          <w:rStyle w:val="default"/>
          <w:rFonts w:cs="FrankRuehl" w:hint="cs"/>
          <w:rtl/>
        </w:rPr>
        <w:t xml:space="preserve"> </w:t>
      </w:r>
      <w:r w:rsidR="00545BBF">
        <w:rPr>
          <w:rStyle w:val="default"/>
          <w:rFonts w:cs="FrankRuehl"/>
          <w:rtl/>
        </w:rPr>
        <w:t xml:space="preserve">לפי תקנה זו יהיה בסך </w:t>
      </w:r>
      <w:r w:rsidR="00CF7523">
        <w:rPr>
          <w:rStyle w:val="default"/>
          <w:rFonts w:cs="FrankRuehl" w:hint="cs"/>
          <w:rtl/>
        </w:rPr>
        <w:t>8,837</w:t>
      </w:r>
      <w:r w:rsidR="00545BBF">
        <w:rPr>
          <w:rStyle w:val="default"/>
          <w:rFonts w:cs="FrankRuehl" w:hint="cs"/>
          <w:rtl/>
        </w:rPr>
        <w:t xml:space="preserve"> </w:t>
      </w:r>
      <w:r w:rsidR="00545BBF">
        <w:rPr>
          <w:rStyle w:val="default"/>
          <w:rFonts w:cs="FrankRuehl"/>
          <w:rtl/>
        </w:rPr>
        <w:t>שקלים חדשים לכל עובד שאינו תושב</w:t>
      </w:r>
      <w:r w:rsidR="00545BBF">
        <w:rPr>
          <w:rStyle w:val="default"/>
          <w:rFonts w:cs="FrankRuehl" w:hint="cs"/>
          <w:rtl/>
        </w:rPr>
        <w:t xml:space="preserve"> </w:t>
      </w:r>
      <w:r w:rsidR="00545BBF">
        <w:rPr>
          <w:rStyle w:val="default"/>
          <w:rFonts w:cs="FrankRuehl"/>
          <w:rtl/>
        </w:rPr>
        <w:t>ישראל, שקבלן כוח האדם ביקש היתר</w:t>
      </w:r>
      <w:r w:rsidR="00545BBF">
        <w:rPr>
          <w:rStyle w:val="default"/>
          <w:rFonts w:cs="FrankRuehl" w:hint="cs"/>
          <w:rtl/>
        </w:rPr>
        <w:t xml:space="preserve"> </w:t>
      </w:r>
      <w:r w:rsidR="00545BBF">
        <w:rPr>
          <w:rStyle w:val="default"/>
          <w:rFonts w:cs="FrankRuehl"/>
          <w:rtl/>
        </w:rPr>
        <w:t>להעסיקו, וזאת להבטחת הוצאות קבלן כוח האדם בשל שכר עבודה העולה בשליש על שכר המינימום לחודש, כהגדרתו בחוק שכר מינימום, התשמ"ז-1987,</w:t>
      </w:r>
      <w:r w:rsidR="00545BBF">
        <w:rPr>
          <w:rStyle w:val="default"/>
          <w:rFonts w:cs="FrankRuehl" w:hint="cs"/>
          <w:rtl/>
        </w:rPr>
        <w:t xml:space="preserve"> </w:t>
      </w:r>
      <w:r w:rsidR="00545BBF">
        <w:rPr>
          <w:rStyle w:val="default"/>
          <w:rFonts w:cs="FrankRuehl"/>
          <w:rtl/>
        </w:rPr>
        <w:t>לכל עובד שאינו תושב</w:t>
      </w:r>
      <w:r w:rsidR="00545BBF">
        <w:rPr>
          <w:rStyle w:val="default"/>
          <w:rFonts w:cs="FrankRuehl" w:hint="cs"/>
          <w:rtl/>
        </w:rPr>
        <w:t xml:space="preserve"> </w:t>
      </w:r>
      <w:r w:rsidR="00545BBF">
        <w:rPr>
          <w:rStyle w:val="default"/>
          <w:rFonts w:cs="FrankRuehl"/>
          <w:rtl/>
        </w:rPr>
        <w:t>ישראל, שביקש היתר</w:t>
      </w:r>
      <w:r w:rsidR="00545BBF">
        <w:rPr>
          <w:rStyle w:val="default"/>
          <w:rFonts w:cs="FrankRuehl" w:hint="cs"/>
          <w:rtl/>
        </w:rPr>
        <w:t xml:space="preserve"> </w:t>
      </w:r>
      <w:r w:rsidR="00545BBF">
        <w:rPr>
          <w:rStyle w:val="default"/>
          <w:rFonts w:cs="FrankRuehl"/>
          <w:rtl/>
        </w:rPr>
        <w:t>להעסיקו; לענין</w:t>
      </w:r>
      <w:r w:rsidR="00545BBF">
        <w:rPr>
          <w:rStyle w:val="default"/>
          <w:rFonts w:cs="FrankRuehl" w:hint="cs"/>
          <w:rtl/>
        </w:rPr>
        <w:t xml:space="preserve"> </w:t>
      </w:r>
      <w:r w:rsidR="00545BBF">
        <w:rPr>
          <w:rStyle w:val="default"/>
          <w:rFonts w:cs="FrankRuehl"/>
          <w:rtl/>
        </w:rPr>
        <w:t>זה, "הוצאות בשל שכר עבודה" – לחודש, לרבות כל אלה:</w:t>
      </w:r>
    </w:p>
    <w:p w:rsidR="00545BBF" w:rsidRDefault="00545BBF">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תשלומים</w:t>
      </w:r>
      <w:r>
        <w:rPr>
          <w:rStyle w:val="default"/>
          <w:rFonts w:cs="FrankRuehl" w:hint="cs"/>
          <w:rtl/>
        </w:rPr>
        <w:t xml:space="preserve"> </w:t>
      </w:r>
      <w:r>
        <w:rPr>
          <w:rStyle w:val="default"/>
          <w:rFonts w:cs="FrankRuehl"/>
          <w:rtl/>
        </w:rPr>
        <w:t>בעד שכר ותשלומי חובה</w:t>
      </w:r>
      <w:r>
        <w:rPr>
          <w:rStyle w:val="default"/>
          <w:rFonts w:cs="FrankRuehl" w:hint="cs"/>
          <w:rtl/>
        </w:rPr>
        <w:t xml:space="preserve"> </w:t>
      </w:r>
      <w:r>
        <w:rPr>
          <w:rStyle w:val="default"/>
          <w:rFonts w:cs="FrankRuehl"/>
          <w:rtl/>
        </w:rPr>
        <w:t>למס הכנסה ולמוסד לביטוח לאומי;</w:t>
      </w:r>
    </w:p>
    <w:p w:rsidR="00545BBF" w:rsidRDefault="00545BBF">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תשלומים לקרן לפי פרק ד' לחוק עובדים זרים;</w:t>
      </w:r>
    </w:p>
    <w:p w:rsidR="00545BBF" w:rsidRDefault="00545BBF">
      <w:pPr>
        <w:pStyle w:val="P00"/>
        <w:spacing w:before="72"/>
        <w:ind w:left="1474" w:right="1134"/>
        <w:rPr>
          <w:rStyle w:val="default"/>
          <w:rFonts w:cs="FrankRuehl"/>
          <w:rtl/>
        </w:rPr>
      </w:pPr>
      <w:r>
        <w:rPr>
          <w:rStyle w:val="default"/>
          <w:rFonts w:cs="FrankRuehl" w:hint="cs"/>
          <w:rtl/>
        </w:rPr>
        <w:t>(3)</w:t>
      </w:r>
      <w:r>
        <w:rPr>
          <w:rStyle w:val="default"/>
          <w:rFonts w:cs="FrankRuehl" w:hint="cs"/>
          <w:rtl/>
        </w:rPr>
        <w:tab/>
      </w:r>
      <w:r>
        <w:rPr>
          <w:rStyle w:val="default"/>
          <w:rFonts w:cs="FrankRuehl"/>
          <w:rtl/>
        </w:rPr>
        <w:t>תשלומים לביטוח</w:t>
      </w:r>
      <w:r>
        <w:rPr>
          <w:rStyle w:val="default"/>
          <w:rFonts w:cs="FrankRuehl" w:hint="cs"/>
          <w:rtl/>
        </w:rPr>
        <w:t xml:space="preserve"> </w:t>
      </w:r>
      <w:r>
        <w:rPr>
          <w:rStyle w:val="default"/>
          <w:rFonts w:cs="FrankRuehl"/>
          <w:rtl/>
        </w:rPr>
        <w:t>רפואי שעולים על השיעור שניתן</w:t>
      </w:r>
      <w:r>
        <w:rPr>
          <w:rStyle w:val="default"/>
          <w:rFonts w:cs="FrankRuehl" w:hint="cs"/>
          <w:rtl/>
        </w:rPr>
        <w:t xml:space="preserve"> </w:t>
      </w:r>
      <w:r>
        <w:rPr>
          <w:rStyle w:val="default"/>
          <w:rFonts w:cs="FrankRuehl"/>
          <w:rtl/>
        </w:rPr>
        <w:t>לניכוי לפי תקנות עובדים זרים (איסור העסקה שלא כדין והבטחת תנאים הוגנים)</w:t>
      </w:r>
      <w:r>
        <w:rPr>
          <w:rStyle w:val="default"/>
          <w:rFonts w:cs="FrankRuehl" w:hint="cs"/>
          <w:rtl/>
        </w:rPr>
        <w:t xml:space="preserve"> </w:t>
      </w:r>
      <w:r>
        <w:rPr>
          <w:rStyle w:val="default"/>
          <w:rFonts w:cs="FrankRuehl"/>
          <w:rtl/>
        </w:rPr>
        <w:t>(שיעור ניכוי</w:t>
      </w:r>
      <w:r>
        <w:rPr>
          <w:rStyle w:val="default"/>
          <w:rFonts w:cs="FrankRuehl" w:hint="cs"/>
          <w:rtl/>
        </w:rPr>
        <w:t xml:space="preserve"> </w:t>
      </w:r>
      <w:r>
        <w:rPr>
          <w:rStyle w:val="default"/>
          <w:rFonts w:cs="FrankRuehl"/>
          <w:rtl/>
        </w:rPr>
        <w:t>מהשכר בעד דמי ביטוח רפואי), התשס"ב-2001;</w:t>
      </w:r>
    </w:p>
    <w:p w:rsidR="00545BBF" w:rsidRDefault="00545BBF">
      <w:pPr>
        <w:pStyle w:val="P00"/>
        <w:spacing w:before="72"/>
        <w:ind w:left="1474" w:right="1134"/>
        <w:rPr>
          <w:rStyle w:val="default"/>
          <w:rFonts w:cs="FrankRuehl" w:hint="cs"/>
          <w:rtl/>
        </w:rPr>
      </w:pPr>
      <w:r>
        <w:rPr>
          <w:rStyle w:val="default"/>
          <w:rFonts w:cs="FrankRuehl" w:hint="cs"/>
          <w:rtl/>
        </w:rPr>
        <w:t>(4)</w:t>
      </w:r>
      <w:r>
        <w:rPr>
          <w:rStyle w:val="default"/>
          <w:rFonts w:cs="FrankRuehl" w:hint="cs"/>
          <w:rtl/>
        </w:rPr>
        <w:tab/>
      </w:r>
      <w:r>
        <w:rPr>
          <w:rStyle w:val="default"/>
          <w:rFonts w:cs="FrankRuehl"/>
          <w:rtl/>
        </w:rPr>
        <w:t>היטל</w:t>
      </w:r>
      <w:r>
        <w:rPr>
          <w:rStyle w:val="default"/>
          <w:rFonts w:cs="FrankRuehl" w:hint="cs"/>
          <w:rtl/>
        </w:rPr>
        <w:t xml:space="preserve"> </w:t>
      </w:r>
      <w:r>
        <w:rPr>
          <w:rStyle w:val="default"/>
          <w:rFonts w:cs="FrankRuehl"/>
          <w:rtl/>
        </w:rPr>
        <w:t>על העסקת עובדים זרים לפי פרק י' לחוק התכנית</w:t>
      </w:r>
      <w:r>
        <w:rPr>
          <w:rStyle w:val="default"/>
          <w:rFonts w:cs="FrankRuehl" w:hint="cs"/>
          <w:rtl/>
        </w:rPr>
        <w:t xml:space="preserve"> </w:t>
      </w:r>
      <w:r>
        <w:rPr>
          <w:rStyle w:val="default"/>
          <w:rFonts w:cs="FrankRuehl"/>
          <w:rtl/>
        </w:rPr>
        <w:t>להבראת כלכלת ישראל (תיקוני</w:t>
      </w:r>
      <w:r>
        <w:rPr>
          <w:rStyle w:val="default"/>
          <w:rFonts w:cs="FrankRuehl" w:hint="cs"/>
          <w:rtl/>
        </w:rPr>
        <w:t xml:space="preserve"> </w:t>
      </w:r>
      <w:r>
        <w:rPr>
          <w:rStyle w:val="default"/>
          <w:rFonts w:cs="FrankRuehl"/>
          <w:rtl/>
        </w:rPr>
        <w:t>חקיקה להשגת יעדי התקציב והמדיניות</w:t>
      </w:r>
      <w:r>
        <w:rPr>
          <w:rStyle w:val="default"/>
          <w:rFonts w:cs="FrankRuehl" w:hint="cs"/>
          <w:rtl/>
        </w:rPr>
        <w:t xml:space="preserve"> </w:t>
      </w:r>
      <w:r>
        <w:rPr>
          <w:rStyle w:val="default"/>
          <w:rFonts w:cs="FrankRuehl"/>
          <w:rtl/>
        </w:rPr>
        <w:t>הכלכלית לשנות הכספים 2003 ו</w:t>
      </w:r>
      <w:r>
        <w:rPr>
          <w:rStyle w:val="default"/>
          <w:rFonts w:cs="FrankRuehl" w:hint="cs"/>
          <w:rtl/>
        </w:rPr>
        <w:t>-</w:t>
      </w:r>
      <w:r>
        <w:rPr>
          <w:rStyle w:val="default"/>
          <w:rFonts w:cs="FrankRuehl"/>
          <w:rtl/>
        </w:rPr>
        <w:t>2004), התשס"ג-2003.</w:t>
      </w:r>
    </w:p>
    <w:p w:rsidR="00545BBF" w:rsidRDefault="00545BBF">
      <w:pPr>
        <w:pStyle w:val="P00"/>
        <w:spacing w:before="72"/>
        <w:ind w:left="1021" w:right="1134"/>
        <w:rPr>
          <w:rStyle w:val="default"/>
          <w:rFonts w:cs="FrankRuehl"/>
          <w:rtl/>
        </w:rPr>
      </w:pPr>
      <w:r>
        <w:rPr>
          <w:rStyle w:val="default"/>
          <w:rFonts w:cs="FrankRuehl"/>
          <w:rtl/>
        </w:rPr>
        <w:t>(ג)</w:t>
      </w:r>
      <w:r>
        <w:rPr>
          <w:rStyle w:val="default"/>
          <w:rFonts w:cs="FrankRuehl" w:hint="cs"/>
          <w:rtl/>
        </w:rPr>
        <w:tab/>
      </w:r>
      <w:r>
        <w:rPr>
          <w:rStyle w:val="default"/>
          <w:rFonts w:cs="FrankRuehl"/>
          <w:rtl/>
        </w:rPr>
        <w:t>סכום הערובה</w:t>
      </w:r>
      <w:r>
        <w:rPr>
          <w:rStyle w:val="default"/>
          <w:rFonts w:cs="FrankRuehl" w:hint="cs"/>
          <w:rtl/>
        </w:rPr>
        <w:t xml:space="preserve"> </w:t>
      </w:r>
      <w:r>
        <w:rPr>
          <w:rStyle w:val="default"/>
          <w:rFonts w:cs="FrankRuehl"/>
          <w:rtl/>
        </w:rPr>
        <w:t>האמור בפסקת משנה (ב) יעודכן ב</w:t>
      </w:r>
      <w:r>
        <w:rPr>
          <w:rStyle w:val="default"/>
          <w:rFonts w:cs="FrankRuehl" w:hint="cs"/>
          <w:rtl/>
        </w:rPr>
        <w:t>-</w:t>
      </w:r>
      <w:r>
        <w:rPr>
          <w:rStyle w:val="default"/>
          <w:rFonts w:cs="FrankRuehl"/>
          <w:rtl/>
        </w:rPr>
        <w:t>1</w:t>
      </w:r>
      <w:r>
        <w:rPr>
          <w:rStyle w:val="default"/>
          <w:rFonts w:cs="FrankRuehl" w:hint="cs"/>
          <w:rtl/>
        </w:rPr>
        <w:t xml:space="preserve"> </w:t>
      </w:r>
      <w:r>
        <w:rPr>
          <w:rStyle w:val="default"/>
          <w:rFonts w:cs="FrankRuehl"/>
          <w:rtl/>
        </w:rPr>
        <w:t>בינואר של כל שנה לפי שיעור עליית השכר הממוצע כהגדרתו בחוק הביטוח הלאומי [נוסח משולב], התשנ"ה</w:t>
      </w:r>
      <w:r>
        <w:rPr>
          <w:rStyle w:val="default"/>
          <w:rFonts w:cs="FrankRuehl" w:hint="cs"/>
          <w:rtl/>
        </w:rPr>
        <w:t xml:space="preserve">-1995 לעומת </w:t>
      </w:r>
      <w:r>
        <w:rPr>
          <w:rStyle w:val="default"/>
          <w:rFonts w:cs="FrankRuehl"/>
          <w:rtl/>
        </w:rPr>
        <w:t>השכר הממוצע כפי שהיה ב</w:t>
      </w:r>
      <w:r>
        <w:rPr>
          <w:rStyle w:val="default"/>
          <w:rFonts w:cs="FrankRuehl" w:hint="cs"/>
          <w:rtl/>
        </w:rPr>
        <w:t>-</w:t>
      </w:r>
      <w:r>
        <w:rPr>
          <w:rStyle w:val="default"/>
          <w:rFonts w:cs="FrankRuehl"/>
          <w:rtl/>
        </w:rPr>
        <w:t>1 בינואר של השנה שקדמה לה;</w:t>
      </w:r>
    </w:p>
    <w:p w:rsidR="00545BBF" w:rsidRDefault="00545BBF">
      <w:pPr>
        <w:pStyle w:val="P00"/>
        <w:spacing w:before="72"/>
        <w:ind w:left="1021" w:right="1134"/>
        <w:rPr>
          <w:rStyle w:val="default"/>
          <w:rFonts w:cs="FrankRuehl"/>
          <w:rtl/>
        </w:rPr>
      </w:pPr>
      <w:r>
        <w:rPr>
          <w:rStyle w:val="default"/>
          <w:rFonts w:cs="FrankRuehl"/>
          <w:rtl/>
        </w:rPr>
        <w:t>(ד)</w:t>
      </w:r>
      <w:r>
        <w:rPr>
          <w:rStyle w:val="default"/>
          <w:rFonts w:cs="FrankRuehl" w:hint="cs"/>
          <w:rtl/>
        </w:rPr>
        <w:tab/>
      </w:r>
      <w:r>
        <w:rPr>
          <w:rStyle w:val="default"/>
          <w:rFonts w:cs="FrankRuehl"/>
          <w:rtl/>
        </w:rPr>
        <w:t>בלי לגרוע</w:t>
      </w:r>
      <w:r>
        <w:rPr>
          <w:rStyle w:val="default"/>
          <w:rFonts w:cs="FrankRuehl" w:hint="cs"/>
          <w:rtl/>
        </w:rPr>
        <w:t xml:space="preserve"> </w:t>
      </w:r>
      <w:r>
        <w:rPr>
          <w:rStyle w:val="default"/>
          <w:rFonts w:cs="FrankRuehl"/>
          <w:rtl/>
        </w:rPr>
        <w:t>ממועדי מתן הערובה</w:t>
      </w:r>
      <w:r>
        <w:rPr>
          <w:rStyle w:val="default"/>
          <w:rFonts w:cs="FrankRuehl" w:hint="cs"/>
          <w:rtl/>
        </w:rPr>
        <w:t xml:space="preserve"> </w:t>
      </w:r>
      <w:r>
        <w:rPr>
          <w:rStyle w:val="default"/>
          <w:rFonts w:cs="FrankRuehl"/>
          <w:rtl/>
        </w:rPr>
        <w:t>הקבועים בתקנה 2(א),</w:t>
      </w:r>
      <w:r>
        <w:rPr>
          <w:rStyle w:val="default"/>
          <w:rFonts w:cs="FrankRuehl" w:hint="cs"/>
          <w:rtl/>
        </w:rPr>
        <w:t xml:space="preserve"> </w:t>
      </w:r>
      <w:r>
        <w:rPr>
          <w:rStyle w:val="default"/>
          <w:rFonts w:cs="FrankRuehl"/>
          <w:rtl/>
        </w:rPr>
        <w:t>קבלן שניתן</w:t>
      </w:r>
      <w:r>
        <w:rPr>
          <w:rStyle w:val="default"/>
          <w:rFonts w:cs="FrankRuehl" w:hint="cs"/>
          <w:rtl/>
        </w:rPr>
        <w:t xml:space="preserve"> </w:t>
      </w:r>
      <w:r>
        <w:rPr>
          <w:rStyle w:val="default"/>
          <w:rFonts w:cs="FrankRuehl"/>
          <w:rtl/>
        </w:rPr>
        <w:t>לו היתר</w:t>
      </w:r>
      <w:r>
        <w:rPr>
          <w:rStyle w:val="default"/>
          <w:rFonts w:cs="FrankRuehl" w:hint="cs"/>
          <w:rtl/>
        </w:rPr>
        <w:t xml:space="preserve"> </w:t>
      </w:r>
      <w:r>
        <w:rPr>
          <w:rStyle w:val="default"/>
          <w:rFonts w:cs="FrankRuehl"/>
          <w:rtl/>
        </w:rPr>
        <w:t>להעסיק עובד זר נוסף על אלה שכבר הותר לו להעסיקם, ימציא ערובה</w:t>
      </w:r>
      <w:r>
        <w:rPr>
          <w:rStyle w:val="default"/>
          <w:rFonts w:cs="FrankRuehl" w:hint="cs"/>
          <w:rtl/>
        </w:rPr>
        <w:t xml:space="preserve"> </w:t>
      </w:r>
      <w:r>
        <w:rPr>
          <w:rStyle w:val="default"/>
          <w:rFonts w:cs="FrankRuehl"/>
          <w:rtl/>
        </w:rPr>
        <w:t>במועד מתן ההיתר</w:t>
      </w:r>
      <w:r>
        <w:rPr>
          <w:rStyle w:val="default"/>
          <w:rFonts w:cs="FrankRuehl" w:hint="cs"/>
          <w:rtl/>
        </w:rPr>
        <w:t xml:space="preserve"> </w:t>
      </w:r>
      <w:r>
        <w:rPr>
          <w:rStyle w:val="default"/>
          <w:rFonts w:cs="FrankRuehl"/>
          <w:rtl/>
        </w:rPr>
        <w:t>בעבור העובד הנוסף;</w:t>
      </w:r>
    </w:p>
    <w:p w:rsidR="00545BBF" w:rsidRDefault="00545BBF">
      <w:pPr>
        <w:pStyle w:val="P00"/>
        <w:spacing w:before="72"/>
        <w:ind w:left="624" w:right="1134"/>
        <w:rPr>
          <w:rStyle w:val="default"/>
          <w:rFonts w:cs="FrankRuehl"/>
          <w:rtl/>
        </w:rPr>
      </w:pPr>
      <w:r>
        <w:rPr>
          <w:rStyle w:val="default"/>
          <w:rFonts w:cs="FrankRuehl" w:hint="cs"/>
          <w:rtl/>
        </w:rPr>
        <w:t>(2)</w:t>
      </w:r>
      <w:r>
        <w:rPr>
          <w:rStyle w:val="default"/>
          <w:rFonts w:cs="FrankRuehl" w:hint="cs"/>
          <w:rtl/>
        </w:rPr>
        <w:tab/>
        <w:t>ת</w:t>
      </w:r>
      <w:r>
        <w:rPr>
          <w:rStyle w:val="default"/>
          <w:rFonts w:cs="FrankRuehl"/>
          <w:rtl/>
        </w:rPr>
        <w:t>קנה 5 תיקרא כאילו במקום תקנות משנה (א) ו</w:t>
      </w:r>
      <w:r>
        <w:rPr>
          <w:rStyle w:val="default"/>
          <w:rFonts w:cs="FrankRuehl" w:hint="cs"/>
          <w:rtl/>
        </w:rPr>
        <w:t>-</w:t>
      </w:r>
      <w:r>
        <w:rPr>
          <w:rStyle w:val="default"/>
          <w:rFonts w:cs="FrankRuehl"/>
          <w:rtl/>
        </w:rPr>
        <w:t>(ב) נאמר:</w:t>
      </w:r>
    </w:p>
    <w:p w:rsidR="00545BBF" w:rsidRDefault="00545BBF">
      <w:pPr>
        <w:pStyle w:val="P00"/>
        <w:spacing w:before="72"/>
        <w:ind w:left="1021" w:right="1134"/>
        <w:rPr>
          <w:rStyle w:val="default"/>
          <w:rFonts w:cs="FrankRuehl"/>
          <w:rtl/>
        </w:rPr>
      </w:pPr>
      <w:r>
        <w:rPr>
          <w:rStyle w:val="default"/>
          <w:rFonts w:cs="FrankRuehl"/>
          <w:rtl/>
        </w:rPr>
        <w:t>"(א)</w:t>
      </w:r>
      <w:r>
        <w:rPr>
          <w:rStyle w:val="default"/>
          <w:rFonts w:cs="FrankRuehl" w:hint="cs"/>
          <w:rtl/>
        </w:rPr>
        <w:tab/>
      </w:r>
      <w:r>
        <w:rPr>
          <w:rStyle w:val="default"/>
          <w:rFonts w:cs="FrankRuehl"/>
          <w:rtl/>
        </w:rPr>
        <w:t>השר ימנה ועדה מייעצת של 3 חברים כמפורט להלן:</w:t>
      </w:r>
    </w:p>
    <w:p w:rsidR="00545BBF" w:rsidRDefault="00545BBF">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היועץ</w:t>
      </w:r>
      <w:r>
        <w:rPr>
          <w:rStyle w:val="default"/>
          <w:rFonts w:cs="FrankRuehl" w:hint="cs"/>
          <w:rtl/>
        </w:rPr>
        <w:t xml:space="preserve"> </w:t>
      </w:r>
      <w:r>
        <w:rPr>
          <w:rStyle w:val="default"/>
          <w:rFonts w:cs="FrankRuehl"/>
          <w:rtl/>
        </w:rPr>
        <w:t>המשפטי של משרד התעשיה המסחר והתעסוקה או נציגו;</w:t>
      </w:r>
    </w:p>
    <w:p w:rsidR="00545BBF" w:rsidRDefault="00545BBF">
      <w:pPr>
        <w:pStyle w:val="P00"/>
        <w:spacing w:before="72"/>
        <w:ind w:left="1474" w:right="1134"/>
        <w:rPr>
          <w:rStyle w:val="default"/>
          <w:rFonts w:cs="FrankRuehl"/>
          <w:rtl/>
        </w:rPr>
      </w:pPr>
      <w:r>
        <w:rPr>
          <w:rStyle w:val="default"/>
          <w:rFonts w:cs="FrankRuehl" w:hint="cs"/>
          <w:rtl/>
        </w:rPr>
        <w:t>(2)</w:t>
      </w:r>
      <w:r>
        <w:rPr>
          <w:rStyle w:val="default"/>
          <w:rFonts w:cs="FrankRuehl" w:hint="cs"/>
          <w:rtl/>
        </w:rPr>
        <w:tab/>
      </w:r>
      <w:r>
        <w:rPr>
          <w:rStyle w:val="default"/>
          <w:rFonts w:cs="FrankRuehl"/>
          <w:rtl/>
        </w:rPr>
        <w:t>רואה חשבון;</w:t>
      </w:r>
    </w:p>
    <w:p w:rsidR="00545BBF" w:rsidRDefault="00545BBF">
      <w:pPr>
        <w:pStyle w:val="P00"/>
        <w:spacing w:before="72"/>
        <w:ind w:left="1474" w:right="1134"/>
        <w:rPr>
          <w:rStyle w:val="default"/>
          <w:rFonts w:cs="FrankRuehl"/>
          <w:rtl/>
        </w:rPr>
      </w:pPr>
      <w:r>
        <w:rPr>
          <w:rStyle w:val="default"/>
          <w:rFonts w:cs="FrankRuehl" w:hint="cs"/>
          <w:rtl/>
        </w:rPr>
        <w:t>(3)</w:t>
      </w:r>
      <w:r>
        <w:rPr>
          <w:rStyle w:val="default"/>
          <w:rFonts w:cs="FrankRuehl" w:hint="cs"/>
          <w:rtl/>
        </w:rPr>
        <w:tab/>
      </w:r>
      <w:r>
        <w:rPr>
          <w:rStyle w:val="default"/>
          <w:rFonts w:cs="FrankRuehl"/>
          <w:rtl/>
        </w:rPr>
        <w:t>נציג ציבור שימליץ עליו השר.</w:t>
      </w:r>
    </w:p>
    <w:p w:rsidR="00545BBF" w:rsidRDefault="00545BBF">
      <w:pPr>
        <w:pStyle w:val="P00"/>
        <w:spacing w:before="72"/>
        <w:ind w:left="1021" w:right="1134"/>
        <w:rPr>
          <w:rStyle w:val="default"/>
          <w:rFonts w:cs="FrankRuehl"/>
          <w:rtl/>
        </w:rPr>
      </w:pPr>
      <w:r>
        <w:rPr>
          <w:rStyle w:val="default"/>
          <w:rFonts w:cs="FrankRuehl"/>
          <w:rtl/>
        </w:rPr>
        <w:t>(ב)</w:t>
      </w:r>
      <w:r>
        <w:rPr>
          <w:rStyle w:val="default"/>
          <w:rFonts w:cs="FrankRuehl" w:hint="cs"/>
          <w:rtl/>
        </w:rPr>
        <w:tab/>
      </w:r>
      <w:r>
        <w:rPr>
          <w:rStyle w:val="default"/>
          <w:rFonts w:cs="FrankRuehl"/>
          <w:rtl/>
        </w:rPr>
        <w:t>הוועדה</w:t>
      </w:r>
      <w:r>
        <w:rPr>
          <w:rStyle w:val="default"/>
          <w:rFonts w:cs="FrankRuehl" w:hint="cs"/>
          <w:rtl/>
        </w:rPr>
        <w:t xml:space="preserve"> </w:t>
      </w:r>
      <w:r>
        <w:rPr>
          <w:rStyle w:val="default"/>
          <w:rFonts w:cs="FrankRuehl"/>
          <w:rtl/>
        </w:rPr>
        <w:t>המייעצת תקיים את דיוניה אם בפתיחת הישיבה</w:t>
      </w:r>
      <w:r>
        <w:rPr>
          <w:rStyle w:val="default"/>
          <w:rFonts w:cs="FrankRuehl" w:hint="cs"/>
          <w:rtl/>
        </w:rPr>
        <w:t xml:space="preserve"> </w:t>
      </w:r>
      <w:r>
        <w:rPr>
          <w:rStyle w:val="default"/>
          <w:rFonts w:cs="FrankRuehl"/>
          <w:rtl/>
        </w:rPr>
        <w:t>נכחו שניים לפחות מחבריה";</w:t>
      </w:r>
    </w:p>
    <w:p w:rsidR="00545BBF" w:rsidRDefault="00545BB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Pr>
          <w:rStyle w:val="default"/>
          <w:rFonts w:cs="FrankRuehl"/>
          <w:rtl/>
        </w:rPr>
        <w:t xml:space="preserve">בתקנה </w:t>
      </w:r>
      <w:r>
        <w:rPr>
          <w:rStyle w:val="default"/>
          <w:rFonts w:cs="FrankRuehl" w:hint="cs"/>
          <w:rtl/>
        </w:rPr>
        <w:t xml:space="preserve">7 </w:t>
      </w:r>
      <w:r>
        <w:rPr>
          <w:rStyle w:val="default"/>
          <w:rFonts w:cs="FrankRuehl"/>
          <w:rtl/>
        </w:rPr>
        <w:t>–</w:t>
      </w:r>
    </w:p>
    <w:p w:rsidR="00545BBF" w:rsidRDefault="00545BBF">
      <w:pPr>
        <w:pStyle w:val="P00"/>
        <w:spacing w:before="72"/>
        <w:ind w:left="1021" w:right="1134"/>
        <w:rPr>
          <w:rStyle w:val="default"/>
          <w:rFonts w:cs="FrankRuehl"/>
          <w:rtl/>
        </w:rPr>
      </w:pPr>
      <w:r>
        <w:rPr>
          <w:rStyle w:val="default"/>
          <w:rFonts w:cs="FrankRuehl"/>
          <w:rtl/>
        </w:rPr>
        <w:t>(א)</w:t>
      </w:r>
      <w:r>
        <w:rPr>
          <w:rStyle w:val="default"/>
          <w:rFonts w:cs="FrankRuehl" w:hint="cs"/>
          <w:rtl/>
        </w:rPr>
        <w:tab/>
      </w:r>
      <w:r>
        <w:rPr>
          <w:rStyle w:val="default"/>
          <w:rFonts w:cs="FrankRuehl"/>
          <w:rtl/>
        </w:rPr>
        <w:t>במקום תקנת משנה (א) יקראו:</w:t>
      </w:r>
    </w:p>
    <w:p w:rsidR="00545BBF" w:rsidRDefault="00545BBF">
      <w:pPr>
        <w:pStyle w:val="P00"/>
        <w:spacing w:before="72"/>
        <w:ind w:left="1474" w:right="1134"/>
        <w:rPr>
          <w:rStyle w:val="default"/>
          <w:rFonts w:cs="FrankRuehl"/>
          <w:rtl/>
        </w:rPr>
      </w:pPr>
      <w:r>
        <w:rPr>
          <w:rStyle w:val="default"/>
          <w:rFonts w:cs="FrankRuehl"/>
          <w:rtl/>
        </w:rPr>
        <w:t>"(א)</w:t>
      </w:r>
      <w:r>
        <w:rPr>
          <w:rStyle w:val="default"/>
          <w:rFonts w:cs="FrankRuehl" w:hint="cs"/>
          <w:rtl/>
        </w:rPr>
        <w:tab/>
      </w:r>
      <w:r>
        <w:rPr>
          <w:rStyle w:val="default"/>
          <w:rFonts w:cs="FrankRuehl"/>
          <w:rtl/>
        </w:rPr>
        <w:t>התקיימה עילה</w:t>
      </w:r>
      <w:r>
        <w:rPr>
          <w:rStyle w:val="default"/>
          <w:rFonts w:cs="FrankRuehl" w:hint="cs"/>
          <w:rtl/>
        </w:rPr>
        <w:t xml:space="preserve"> </w:t>
      </w:r>
      <w:r>
        <w:rPr>
          <w:rStyle w:val="default"/>
          <w:rFonts w:cs="FrankRuehl"/>
          <w:rtl/>
        </w:rPr>
        <w:t>לחילוט לפי תקנה 6</w:t>
      </w:r>
      <w:r>
        <w:rPr>
          <w:rStyle w:val="default"/>
          <w:rFonts w:cs="FrankRuehl" w:hint="cs"/>
          <w:rtl/>
        </w:rPr>
        <w:t xml:space="preserve">, </w:t>
      </w:r>
      <w:r>
        <w:rPr>
          <w:rStyle w:val="default"/>
          <w:rFonts w:cs="FrankRuehl"/>
          <w:rtl/>
        </w:rPr>
        <w:t>יודיע השר על כך לקבלן כוח האדם וייתן</w:t>
      </w:r>
      <w:r>
        <w:rPr>
          <w:rStyle w:val="default"/>
          <w:rFonts w:cs="FrankRuehl" w:hint="cs"/>
          <w:rtl/>
        </w:rPr>
        <w:t xml:space="preserve"> </w:t>
      </w:r>
      <w:r>
        <w:rPr>
          <w:rStyle w:val="default"/>
          <w:rFonts w:cs="FrankRuehl"/>
          <w:rtl/>
        </w:rPr>
        <w:t>לו, ולנציג</w:t>
      </w:r>
      <w:r>
        <w:rPr>
          <w:rStyle w:val="default"/>
          <w:rFonts w:cs="FrankRuehl" w:hint="cs"/>
          <w:rtl/>
        </w:rPr>
        <w:t xml:space="preserve"> </w:t>
      </w:r>
      <w:r>
        <w:rPr>
          <w:rStyle w:val="default"/>
          <w:rFonts w:cs="FrankRuehl"/>
          <w:rtl/>
        </w:rPr>
        <w:t>עובדים שלדעתו נוגע בדבר,</w:t>
      </w:r>
      <w:r>
        <w:rPr>
          <w:rStyle w:val="default"/>
          <w:rFonts w:cs="FrankRuehl" w:hint="cs"/>
          <w:rtl/>
        </w:rPr>
        <w:t xml:space="preserve"> </w:t>
      </w:r>
      <w:r>
        <w:rPr>
          <w:rStyle w:val="default"/>
          <w:rFonts w:cs="FrankRuehl"/>
          <w:rtl/>
        </w:rPr>
        <w:t>הזדמנות, בתוך פרק זמן סביר בהתחשב</w:t>
      </w:r>
      <w:r>
        <w:rPr>
          <w:rStyle w:val="default"/>
          <w:rFonts w:cs="FrankRuehl" w:hint="cs"/>
          <w:rtl/>
        </w:rPr>
        <w:t xml:space="preserve"> </w:t>
      </w:r>
      <w:r>
        <w:rPr>
          <w:rStyle w:val="default"/>
          <w:rFonts w:cs="FrankRuehl"/>
          <w:rtl/>
        </w:rPr>
        <w:t>בדחיפות הענין, להשמיע את טענותיהם לפני הוועדה."</w:t>
      </w:r>
    </w:p>
    <w:p w:rsidR="00545BBF" w:rsidRDefault="00545BBF">
      <w:pPr>
        <w:pStyle w:val="P00"/>
        <w:spacing w:before="72"/>
        <w:ind w:left="1021"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בתקנת</w:t>
      </w:r>
      <w:r>
        <w:rPr>
          <w:rStyle w:val="default"/>
          <w:rFonts w:cs="FrankRuehl" w:hint="cs"/>
          <w:rtl/>
        </w:rPr>
        <w:t xml:space="preserve"> </w:t>
      </w:r>
      <w:r>
        <w:rPr>
          <w:rStyle w:val="default"/>
          <w:rFonts w:cs="FrankRuehl"/>
          <w:rtl/>
        </w:rPr>
        <w:t>משנה (ג), במקום "יושב</w:t>
      </w:r>
      <w:r>
        <w:rPr>
          <w:rStyle w:val="default"/>
          <w:rFonts w:cs="FrankRuehl" w:hint="cs"/>
          <w:rtl/>
        </w:rPr>
        <w:t xml:space="preserve"> </w:t>
      </w:r>
      <w:r>
        <w:rPr>
          <w:rStyle w:val="default"/>
          <w:rFonts w:cs="FrankRuehl"/>
          <w:rtl/>
        </w:rPr>
        <w:t>ראש הועדה המייעצת" יבוא "השר"."</w:t>
      </w:r>
    </w:p>
    <w:p w:rsidR="00545BBF" w:rsidRPr="00CF7523" w:rsidRDefault="00545BBF">
      <w:pPr>
        <w:pStyle w:val="P00"/>
        <w:spacing w:before="0"/>
        <w:ind w:left="0" w:right="1134"/>
        <w:rPr>
          <w:rFonts w:cs="FrankRuehl" w:hint="cs"/>
          <w:vanish/>
          <w:color w:val="FF0000"/>
          <w:szCs w:val="20"/>
          <w:shd w:val="clear" w:color="auto" w:fill="FFFF99"/>
          <w:rtl/>
        </w:rPr>
      </w:pPr>
      <w:bookmarkStart w:id="11" w:name="Rov30"/>
      <w:r w:rsidRPr="00CF7523">
        <w:rPr>
          <w:rFonts w:cs="FrankRuehl" w:hint="cs"/>
          <w:vanish/>
          <w:color w:val="FF0000"/>
          <w:szCs w:val="20"/>
          <w:shd w:val="clear" w:color="auto" w:fill="FFFF99"/>
          <w:rtl/>
        </w:rPr>
        <w:t>מיום 1.4.1997</w:t>
      </w:r>
    </w:p>
    <w:p w:rsidR="00545BBF" w:rsidRPr="00CF7523" w:rsidRDefault="00545BBF">
      <w:pPr>
        <w:pStyle w:val="P00"/>
        <w:spacing w:before="0"/>
        <w:ind w:left="0" w:right="1134"/>
        <w:rPr>
          <w:rFonts w:cs="FrankRuehl" w:hint="cs"/>
          <w:vanish/>
          <w:szCs w:val="20"/>
          <w:shd w:val="clear" w:color="auto" w:fill="FFFF99"/>
          <w:rtl/>
        </w:rPr>
      </w:pPr>
      <w:r w:rsidRPr="00CF7523">
        <w:rPr>
          <w:rFonts w:cs="FrankRuehl" w:hint="cs"/>
          <w:b/>
          <w:bCs/>
          <w:vanish/>
          <w:szCs w:val="20"/>
          <w:shd w:val="clear" w:color="auto" w:fill="FFFF99"/>
          <w:rtl/>
        </w:rPr>
        <w:t>תק' תשנ"ז-1997</w:t>
      </w:r>
    </w:p>
    <w:p w:rsidR="00545BBF" w:rsidRPr="00CF7523" w:rsidRDefault="00545BBF">
      <w:pPr>
        <w:pStyle w:val="P00"/>
        <w:spacing w:before="0"/>
        <w:ind w:left="0" w:right="1134"/>
        <w:rPr>
          <w:rFonts w:cs="FrankRuehl" w:hint="cs"/>
          <w:vanish/>
          <w:szCs w:val="20"/>
          <w:shd w:val="clear" w:color="auto" w:fill="FFFF99"/>
          <w:rtl/>
        </w:rPr>
      </w:pPr>
      <w:hyperlink r:id="rId26" w:history="1">
        <w:r w:rsidRPr="00CF7523">
          <w:rPr>
            <w:rStyle w:val="Hyperlink"/>
            <w:rFonts w:cs="FrankRuehl" w:hint="cs"/>
            <w:vanish/>
            <w:szCs w:val="20"/>
            <w:shd w:val="clear" w:color="auto" w:fill="FFFF99"/>
            <w:rtl/>
          </w:rPr>
          <w:t>ק"ת תשנ"ז מס' 5825</w:t>
        </w:r>
      </w:hyperlink>
      <w:r w:rsidRPr="00CF7523">
        <w:rPr>
          <w:rFonts w:cs="FrankRuehl" w:hint="cs"/>
          <w:vanish/>
          <w:szCs w:val="20"/>
          <w:shd w:val="clear" w:color="auto" w:fill="FFFF99"/>
          <w:rtl/>
        </w:rPr>
        <w:t xml:space="preserve"> מיום 16.4.1997 עמ' 591</w:t>
      </w:r>
    </w:p>
    <w:p w:rsidR="00545BBF" w:rsidRPr="00CF7523" w:rsidRDefault="00545BBF">
      <w:pPr>
        <w:pStyle w:val="P00"/>
        <w:spacing w:before="0"/>
        <w:ind w:left="0" w:right="1134"/>
        <w:rPr>
          <w:rFonts w:cs="FrankRuehl" w:hint="cs"/>
          <w:b/>
          <w:bCs/>
          <w:vanish/>
          <w:szCs w:val="20"/>
          <w:shd w:val="clear" w:color="auto" w:fill="FFFF99"/>
          <w:rtl/>
        </w:rPr>
      </w:pPr>
      <w:r w:rsidRPr="00CF7523">
        <w:rPr>
          <w:rFonts w:cs="FrankRuehl" w:hint="cs"/>
          <w:b/>
          <w:bCs/>
          <w:vanish/>
          <w:szCs w:val="20"/>
          <w:shd w:val="clear" w:color="auto" w:fill="FFFF99"/>
          <w:rtl/>
        </w:rPr>
        <w:t>הוספת תקנה 3א</w:t>
      </w:r>
    </w:p>
    <w:p w:rsidR="00545BBF" w:rsidRPr="00CF7523" w:rsidRDefault="00545BBF">
      <w:pPr>
        <w:pStyle w:val="P00"/>
        <w:spacing w:before="0"/>
        <w:ind w:left="0" w:right="1134"/>
        <w:rPr>
          <w:rFonts w:cs="FrankRuehl" w:hint="cs"/>
          <w:vanish/>
          <w:szCs w:val="20"/>
          <w:shd w:val="clear" w:color="auto" w:fill="FFFF99"/>
          <w:rtl/>
        </w:rPr>
      </w:pPr>
    </w:p>
    <w:p w:rsidR="00545BBF" w:rsidRPr="00CF7523" w:rsidRDefault="00545BBF">
      <w:pPr>
        <w:pStyle w:val="P00"/>
        <w:spacing w:before="0"/>
        <w:ind w:left="0" w:right="1134"/>
        <w:rPr>
          <w:rFonts w:cs="FrankRuehl" w:hint="cs"/>
          <w:vanish/>
          <w:color w:val="FF0000"/>
          <w:szCs w:val="20"/>
          <w:shd w:val="clear" w:color="auto" w:fill="FFFF99"/>
          <w:rtl/>
        </w:rPr>
      </w:pPr>
      <w:r w:rsidRPr="00CF7523">
        <w:rPr>
          <w:rFonts w:cs="FrankRuehl" w:hint="cs"/>
          <w:vanish/>
          <w:color w:val="FF0000"/>
          <w:szCs w:val="20"/>
          <w:shd w:val="clear" w:color="auto" w:fill="FFFF99"/>
          <w:rtl/>
        </w:rPr>
        <w:t>מיום 29.10.2006</w:t>
      </w:r>
    </w:p>
    <w:p w:rsidR="00545BBF" w:rsidRPr="00CF7523" w:rsidRDefault="00545BBF">
      <w:pPr>
        <w:pStyle w:val="P00"/>
        <w:spacing w:before="0"/>
        <w:ind w:left="0" w:right="1134"/>
        <w:rPr>
          <w:rFonts w:cs="FrankRuehl" w:hint="cs"/>
          <w:vanish/>
          <w:szCs w:val="20"/>
          <w:shd w:val="clear" w:color="auto" w:fill="FFFF99"/>
          <w:rtl/>
        </w:rPr>
      </w:pPr>
      <w:r w:rsidRPr="00CF7523">
        <w:rPr>
          <w:rFonts w:cs="FrankRuehl" w:hint="cs"/>
          <w:b/>
          <w:bCs/>
          <w:vanish/>
          <w:szCs w:val="20"/>
          <w:shd w:val="clear" w:color="auto" w:fill="FFFF99"/>
          <w:rtl/>
        </w:rPr>
        <w:t>תק' תשס"ז-2006</w:t>
      </w:r>
    </w:p>
    <w:p w:rsidR="00545BBF" w:rsidRPr="00CF7523" w:rsidRDefault="00545BBF">
      <w:pPr>
        <w:pStyle w:val="P00"/>
        <w:spacing w:before="0"/>
        <w:ind w:left="0" w:right="1134"/>
        <w:rPr>
          <w:rFonts w:cs="FrankRuehl" w:hint="cs"/>
          <w:vanish/>
          <w:szCs w:val="20"/>
          <w:shd w:val="clear" w:color="auto" w:fill="FFFF99"/>
          <w:rtl/>
        </w:rPr>
      </w:pPr>
      <w:hyperlink r:id="rId27" w:history="1">
        <w:r w:rsidRPr="00CF7523">
          <w:rPr>
            <w:rStyle w:val="Hyperlink"/>
            <w:rFonts w:cs="FrankRuehl" w:hint="cs"/>
            <w:vanish/>
            <w:szCs w:val="20"/>
            <w:shd w:val="clear" w:color="auto" w:fill="FFFF99"/>
            <w:rtl/>
          </w:rPr>
          <w:t>ק"ת תשס"ז מס' 6529</w:t>
        </w:r>
      </w:hyperlink>
      <w:r w:rsidRPr="00CF7523">
        <w:rPr>
          <w:rFonts w:cs="FrankRuehl" w:hint="cs"/>
          <w:vanish/>
          <w:szCs w:val="20"/>
          <w:shd w:val="clear" w:color="auto" w:fill="FFFF99"/>
          <w:rtl/>
        </w:rPr>
        <w:t xml:space="preserve"> מיום 29.10.2006 עמ' 182</w:t>
      </w:r>
    </w:p>
    <w:p w:rsidR="00545BBF" w:rsidRPr="00CF7523" w:rsidRDefault="00545BBF">
      <w:pPr>
        <w:pStyle w:val="P00"/>
        <w:spacing w:before="0"/>
        <w:ind w:left="0" w:right="1134"/>
        <w:rPr>
          <w:rFonts w:cs="FrankRuehl" w:hint="cs"/>
          <w:vanish/>
          <w:szCs w:val="20"/>
          <w:shd w:val="clear" w:color="auto" w:fill="FFFF99"/>
          <w:rtl/>
        </w:rPr>
      </w:pPr>
      <w:r w:rsidRPr="00CF7523">
        <w:rPr>
          <w:rFonts w:cs="FrankRuehl" w:hint="cs"/>
          <w:b/>
          <w:bCs/>
          <w:vanish/>
          <w:szCs w:val="20"/>
          <w:shd w:val="clear" w:color="auto" w:fill="FFFF99"/>
          <w:rtl/>
        </w:rPr>
        <w:t>החלפת תקנה 3א</w:t>
      </w:r>
    </w:p>
    <w:p w:rsidR="00545BBF" w:rsidRPr="00CF7523" w:rsidRDefault="00545BBF">
      <w:pPr>
        <w:pStyle w:val="P00"/>
        <w:ind w:left="0" w:right="1134"/>
        <w:rPr>
          <w:rFonts w:cs="FrankRuehl" w:hint="cs"/>
          <w:vanish/>
          <w:szCs w:val="20"/>
          <w:shd w:val="clear" w:color="auto" w:fill="FFFF99"/>
          <w:rtl/>
        </w:rPr>
      </w:pPr>
      <w:r w:rsidRPr="00CF7523">
        <w:rPr>
          <w:rFonts w:cs="FrankRuehl" w:hint="cs"/>
          <w:vanish/>
          <w:szCs w:val="20"/>
          <w:shd w:val="clear" w:color="auto" w:fill="FFFF99"/>
          <w:rtl/>
        </w:rPr>
        <w:t>הנוסח הקודם:</w:t>
      </w:r>
    </w:p>
    <w:p w:rsidR="00545BBF" w:rsidRPr="00CF7523" w:rsidRDefault="00545BBF">
      <w:pPr>
        <w:pStyle w:val="P00"/>
        <w:spacing w:before="20"/>
        <w:ind w:left="0" w:right="1134"/>
        <w:rPr>
          <w:rFonts w:cs="FrankRuehl" w:hint="cs"/>
          <w:strike/>
          <w:vanish/>
          <w:sz w:val="16"/>
          <w:szCs w:val="16"/>
          <w:shd w:val="clear" w:color="auto" w:fill="FFFF99"/>
          <w:rtl/>
        </w:rPr>
      </w:pPr>
      <w:r w:rsidRPr="00CF7523">
        <w:rPr>
          <w:rFonts w:cs="Miriam"/>
          <w:strike/>
          <w:vanish/>
          <w:sz w:val="16"/>
          <w:szCs w:val="16"/>
          <w:shd w:val="clear" w:color="auto" w:fill="FFFF99"/>
          <w:rtl/>
        </w:rPr>
        <w:t>ער</w:t>
      </w:r>
      <w:r w:rsidRPr="00CF7523">
        <w:rPr>
          <w:rFonts w:cs="Miriam" w:hint="cs"/>
          <w:strike/>
          <w:vanish/>
          <w:sz w:val="16"/>
          <w:szCs w:val="16"/>
          <w:shd w:val="clear" w:color="auto" w:fill="FFFF99"/>
          <w:rtl/>
        </w:rPr>
        <w:t xml:space="preserve">ובה לקבלן </w:t>
      </w:r>
      <w:r w:rsidRPr="00CF7523">
        <w:rPr>
          <w:rFonts w:cs="Miriam"/>
          <w:strike/>
          <w:vanish/>
          <w:sz w:val="16"/>
          <w:szCs w:val="16"/>
          <w:shd w:val="clear" w:color="auto" w:fill="FFFF99"/>
          <w:rtl/>
        </w:rPr>
        <w:t>כו</w:t>
      </w:r>
      <w:r w:rsidRPr="00CF7523">
        <w:rPr>
          <w:rFonts w:cs="Miriam" w:hint="cs"/>
          <w:strike/>
          <w:vanish/>
          <w:sz w:val="16"/>
          <w:szCs w:val="16"/>
          <w:shd w:val="clear" w:color="auto" w:fill="FFFF99"/>
          <w:rtl/>
        </w:rPr>
        <w:t>ח</w:t>
      </w:r>
      <w:r w:rsidRPr="00CF7523">
        <w:rPr>
          <w:rFonts w:cs="Miriam"/>
          <w:strike/>
          <w:vanish/>
          <w:sz w:val="16"/>
          <w:szCs w:val="16"/>
          <w:shd w:val="clear" w:color="auto" w:fill="FFFF99"/>
          <w:rtl/>
        </w:rPr>
        <w:t xml:space="preserve"> א</w:t>
      </w:r>
      <w:r w:rsidRPr="00CF7523">
        <w:rPr>
          <w:rFonts w:cs="Miriam" w:hint="cs"/>
          <w:strike/>
          <w:vanish/>
          <w:sz w:val="16"/>
          <w:szCs w:val="16"/>
          <w:shd w:val="clear" w:color="auto" w:fill="FFFF99"/>
          <w:rtl/>
        </w:rPr>
        <w:t xml:space="preserve">דם </w:t>
      </w:r>
      <w:r w:rsidRPr="00CF7523">
        <w:rPr>
          <w:rFonts w:cs="Miriam"/>
          <w:strike/>
          <w:vanish/>
          <w:sz w:val="16"/>
          <w:szCs w:val="16"/>
          <w:shd w:val="clear" w:color="auto" w:fill="FFFF99"/>
          <w:rtl/>
        </w:rPr>
        <w:t>הנ</w:t>
      </w:r>
      <w:r w:rsidRPr="00CF7523">
        <w:rPr>
          <w:rFonts w:cs="Miriam" w:hint="cs"/>
          <w:strike/>
          <w:vanish/>
          <w:sz w:val="16"/>
          <w:szCs w:val="16"/>
          <w:shd w:val="clear" w:color="auto" w:fill="FFFF99"/>
          <w:rtl/>
        </w:rPr>
        <w:t xml:space="preserve">ותן שירותים </w:t>
      </w:r>
      <w:r w:rsidRPr="00CF7523">
        <w:rPr>
          <w:rFonts w:cs="Miriam"/>
          <w:strike/>
          <w:vanish/>
          <w:sz w:val="16"/>
          <w:szCs w:val="16"/>
          <w:shd w:val="clear" w:color="auto" w:fill="FFFF99"/>
          <w:rtl/>
        </w:rPr>
        <w:t>בי</w:t>
      </w:r>
      <w:r w:rsidRPr="00CF7523">
        <w:rPr>
          <w:rFonts w:cs="Miriam" w:hint="cs"/>
          <w:strike/>
          <w:vanish/>
          <w:sz w:val="16"/>
          <w:szCs w:val="16"/>
          <w:shd w:val="clear" w:color="auto" w:fill="FFFF99"/>
          <w:rtl/>
        </w:rPr>
        <w:t>ן-ארציים</w:t>
      </w:r>
    </w:p>
    <w:p w:rsidR="00545BBF" w:rsidRPr="00CF7523" w:rsidRDefault="00545BBF">
      <w:pPr>
        <w:pStyle w:val="P00"/>
        <w:spacing w:before="0"/>
        <w:ind w:left="0" w:right="1134"/>
        <w:rPr>
          <w:rStyle w:val="default"/>
          <w:rFonts w:cs="FrankRuehl"/>
          <w:strike/>
          <w:vanish/>
          <w:sz w:val="22"/>
          <w:szCs w:val="22"/>
          <w:shd w:val="clear" w:color="auto" w:fill="FFFF99"/>
          <w:rtl/>
        </w:rPr>
      </w:pPr>
      <w:r w:rsidRPr="00CF7523">
        <w:rPr>
          <w:rStyle w:val="big-number"/>
          <w:rFonts w:cs="FrankRuehl"/>
          <w:strike/>
          <w:vanish/>
          <w:sz w:val="22"/>
          <w:szCs w:val="22"/>
          <w:shd w:val="clear" w:color="auto" w:fill="FFFF99"/>
          <w:rtl/>
        </w:rPr>
        <w:t>3</w:t>
      </w:r>
      <w:r w:rsidRPr="00CF7523">
        <w:rPr>
          <w:rStyle w:val="default"/>
          <w:rFonts w:cs="FrankRuehl"/>
          <w:strike/>
          <w:vanish/>
          <w:sz w:val="22"/>
          <w:szCs w:val="22"/>
          <w:shd w:val="clear" w:color="auto" w:fill="FFFF99"/>
          <w:rtl/>
        </w:rPr>
        <w:t>א.</w:t>
      </w:r>
      <w:r w:rsidRPr="00CF7523">
        <w:rPr>
          <w:rStyle w:val="default"/>
          <w:rFonts w:cs="FrankRuehl"/>
          <w:strike/>
          <w:vanish/>
          <w:sz w:val="22"/>
          <w:szCs w:val="22"/>
          <w:shd w:val="clear" w:color="auto" w:fill="FFFF99"/>
          <w:rtl/>
        </w:rPr>
        <w:tab/>
        <w:t>ק</w:t>
      </w:r>
      <w:r w:rsidRPr="00CF7523">
        <w:rPr>
          <w:rStyle w:val="default"/>
          <w:rFonts w:cs="FrankRuehl" w:hint="cs"/>
          <w:strike/>
          <w:vanish/>
          <w:sz w:val="22"/>
          <w:szCs w:val="22"/>
          <w:shd w:val="clear" w:color="auto" w:fill="FFFF99"/>
          <w:rtl/>
        </w:rPr>
        <w:t>בלן כוח אדם הנותן שירותי כוח אדם בין-ארציים לפי סעיף 10 לחוק ימציא ערובה לפי תקנות אלה בכפוף להורא</w:t>
      </w:r>
      <w:r w:rsidRPr="00CF7523">
        <w:rPr>
          <w:rStyle w:val="default"/>
          <w:rFonts w:cs="FrankRuehl"/>
          <w:strike/>
          <w:vanish/>
          <w:sz w:val="22"/>
          <w:szCs w:val="22"/>
          <w:shd w:val="clear" w:color="auto" w:fill="FFFF99"/>
          <w:rtl/>
        </w:rPr>
        <w:t>ות</w:t>
      </w:r>
      <w:r w:rsidRPr="00CF7523">
        <w:rPr>
          <w:rStyle w:val="default"/>
          <w:rFonts w:cs="FrankRuehl" w:hint="cs"/>
          <w:strike/>
          <w:vanish/>
          <w:sz w:val="22"/>
          <w:szCs w:val="22"/>
          <w:shd w:val="clear" w:color="auto" w:fill="FFFF99"/>
          <w:rtl/>
        </w:rPr>
        <w:t xml:space="preserve"> אלה:</w:t>
      </w:r>
    </w:p>
    <w:p w:rsidR="00545BBF" w:rsidRPr="00CF7523" w:rsidRDefault="00545BBF">
      <w:pPr>
        <w:pStyle w:val="P11"/>
        <w:spacing w:before="0"/>
        <w:ind w:left="624" w:right="1134"/>
        <w:rPr>
          <w:rStyle w:val="default"/>
          <w:rFonts w:cs="FrankRuehl"/>
          <w:strike/>
          <w:vanish/>
          <w:sz w:val="22"/>
          <w:szCs w:val="22"/>
          <w:shd w:val="clear" w:color="auto" w:fill="FFFF99"/>
          <w:rtl/>
        </w:rPr>
      </w:pPr>
      <w:r w:rsidRPr="00CF7523">
        <w:rPr>
          <w:rStyle w:val="default"/>
          <w:rFonts w:cs="FrankRuehl"/>
          <w:strike/>
          <w:vanish/>
          <w:sz w:val="22"/>
          <w:szCs w:val="22"/>
          <w:shd w:val="clear" w:color="auto" w:fill="FFFF99"/>
          <w:rtl/>
        </w:rPr>
        <w:t>(1)</w:t>
      </w:r>
      <w:r w:rsidRPr="00CF7523">
        <w:rPr>
          <w:rStyle w:val="default"/>
          <w:rFonts w:cs="FrankRuehl"/>
          <w:strike/>
          <w:vanish/>
          <w:sz w:val="22"/>
          <w:szCs w:val="22"/>
          <w:shd w:val="clear" w:color="auto" w:fill="FFFF99"/>
          <w:rtl/>
        </w:rPr>
        <w:tab/>
        <w:t>ה</w:t>
      </w:r>
      <w:r w:rsidRPr="00CF7523">
        <w:rPr>
          <w:rStyle w:val="default"/>
          <w:rFonts w:cs="FrankRuehl" w:hint="cs"/>
          <w:strike/>
          <w:vanish/>
          <w:sz w:val="22"/>
          <w:szCs w:val="22"/>
          <w:shd w:val="clear" w:color="auto" w:fill="FFFF99"/>
          <w:rtl/>
        </w:rPr>
        <w:t>ערובה שתומצא תהא ערבות בנקאית או ערובה מתאימה</w:t>
      </w:r>
      <w:r w:rsidRPr="00CF7523">
        <w:rPr>
          <w:rStyle w:val="default"/>
          <w:rFonts w:cs="FrankRuehl"/>
          <w:strike/>
          <w:vanish/>
          <w:sz w:val="22"/>
          <w:szCs w:val="22"/>
          <w:shd w:val="clear" w:color="auto" w:fill="FFFF99"/>
          <w:rtl/>
        </w:rPr>
        <w:t xml:space="preserve"> א</w:t>
      </w:r>
      <w:r w:rsidRPr="00CF7523">
        <w:rPr>
          <w:rStyle w:val="default"/>
          <w:rFonts w:cs="FrankRuehl" w:hint="cs"/>
          <w:strike/>
          <w:vanish/>
          <w:sz w:val="22"/>
          <w:szCs w:val="22"/>
          <w:shd w:val="clear" w:color="auto" w:fill="FFFF99"/>
          <w:rtl/>
        </w:rPr>
        <w:t xml:space="preserve">חרת, למעט האמור בפסקה (6) להגדרה "נכס פיננסי" שבתקנה 1; </w:t>
      </w:r>
    </w:p>
    <w:p w:rsidR="00545BBF" w:rsidRPr="00CF7523" w:rsidRDefault="00545BBF">
      <w:pPr>
        <w:pStyle w:val="P11"/>
        <w:spacing w:before="0"/>
        <w:ind w:left="624" w:right="1134"/>
        <w:rPr>
          <w:rStyle w:val="default"/>
          <w:rFonts w:cs="FrankRuehl"/>
          <w:strike/>
          <w:vanish/>
          <w:sz w:val="22"/>
          <w:szCs w:val="22"/>
          <w:shd w:val="clear" w:color="auto" w:fill="FFFF99"/>
          <w:rtl/>
        </w:rPr>
      </w:pPr>
      <w:r w:rsidRPr="00CF7523">
        <w:rPr>
          <w:rStyle w:val="default"/>
          <w:rFonts w:cs="FrankRuehl"/>
          <w:strike/>
          <w:vanish/>
          <w:sz w:val="22"/>
          <w:szCs w:val="22"/>
          <w:shd w:val="clear" w:color="auto" w:fill="FFFF99"/>
          <w:rtl/>
        </w:rPr>
        <w:t>(2)</w:t>
      </w:r>
      <w:r w:rsidRPr="00CF7523">
        <w:rPr>
          <w:rStyle w:val="default"/>
          <w:rFonts w:cs="FrankRuehl"/>
          <w:strike/>
          <w:vanish/>
          <w:sz w:val="22"/>
          <w:szCs w:val="22"/>
          <w:shd w:val="clear" w:color="auto" w:fill="FFFF99"/>
          <w:rtl/>
        </w:rPr>
        <w:tab/>
        <w:t>ס</w:t>
      </w:r>
      <w:r w:rsidRPr="00CF7523">
        <w:rPr>
          <w:rStyle w:val="default"/>
          <w:rFonts w:cs="FrankRuehl" w:hint="cs"/>
          <w:strike/>
          <w:vanish/>
          <w:sz w:val="22"/>
          <w:szCs w:val="22"/>
          <w:shd w:val="clear" w:color="auto" w:fill="FFFF99"/>
          <w:rtl/>
        </w:rPr>
        <w:t>כום הערובה ייקבע לפי הוראות תקנה 3, ואולם יראו לענין זה כאילו בתקנה 3(א), במקום "מחצית הוצאות קבלן כוח האדם</w:t>
      </w:r>
      <w:r w:rsidRPr="00CF7523">
        <w:rPr>
          <w:rStyle w:val="default"/>
          <w:rFonts w:cs="FrankRuehl"/>
          <w:strike/>
          <w:vanish/>
          <w:sz w:val="22"/>
          <w:szCs w:val="22"/>
          <w:shd w:val="clear" w:color="auto" w:fill="FFFF99"/>
          <w:rtl/>
        </w:rPr>
        <w:t xml:space="preserve"> ב</w:t>
      </w:r>
      <w:r w:rsidRPr="00CF7523">
        <w:rPr>
          <w:rStyle w:val="default"/>
          <w:rFonts w:cs="FrankRuehl" w:hint="cs"/>
          <w:strike/>
          <w:vanish/>
          <w:sz w:val="22"/>
          <w:szCs w:val="22"/>
          <w:shd w:val="clear" w:color="auto" w:fill="FFFF99"/>
          <w:rtl/>
        </w:rPr>
        <w:t xml:space="preserve">של שכר עבודה לעובדים שהוא מעסיק לעבודה אצל </w:t>
      </w:r>
      <w:r w:rsidRPr="00CF7523">
        <w:rPr>
          <w:rStyle w:val="default"/>
          <w:rFonts w:cs="FrankRuehl"/>
          <w:strike/>
          <w:vanish/>
          <w:sz w:val="22"/>
          <w:szCs w:val="22"/>
          <w:shd w:val="clear" w:color="auto" w:fill="FFFF99"/>
          <w:rtl/>
        </w:rPr>
        <w:t>ה</w:t>
      </w:r>
      <w:r w:rsidRPr="00CF7523">
        <w:rPr>
          <w:rStyle w:val="default"/>
          <w:rFonts w:cs="FrankRuehl" w:hint="cs"/>
          <w:strike/>
          <w:vanish/>
          <w:sz w:val="22"/>
          <w:szCs w:val="22"/>
          <w:shd w:val="clear" w:color="auto" w:fill="FFFF99"/>
          <w:rtl/>
        </w:rPr>
        <w:t>זולת" נאמר "מלוא הוצאות קבלן כוח האדם בשל שכר עבודה לעובדים שאינם תושבי ישראל שהוא מעסיק אצל הזולת, ולא פחות ממכפלת שכר המינימום, כמשמעותו בחוק שכר מינימום, תשמ"ז-</w:t>
      </w:r>
      <w:r w:rsidRPr="00CF7523">
        <w:rPr>
          <w:rStyle w:val="default"/>
          <w:rFonts w:cs="FrankRuehl"/>
          <w:strike/>
          <w:vanish/>
          <w:sz w:val="22"/>
          <w:szCs w:val="22"/>
          <w:shd w:val="clear" w:color="auto" w:fill="FFFF99"/>
          <w:rtl/>
        </w:rPr>
        <w:t xml:space="preserve">1987, </w:t>
      </w:r>
      <w:r w:rsidRPr="00CF7523">
        <w:rPr>
          <w:rStyle w:val="default"/>
          <w:rFonts w:cs="FrankRuehl" w:hint="cs"/>
          <w:strike/>
          <w:vanish/>
          <w:sz w:val="22"/>
          <w:szCs w:val="22"/>
          <w:shd w:val="clear" w:color="auto" w:fill="FFFF99"/>
          <w:rtl/>
        </w:rPr>
        <w:t>במספר העובדים כאמור";</w:t>
      </w:r>
    </w:p>
    <w:p w:rsidR="00545BBF" w:rsidRPr="00CF7523" w:rsidRDefault="00545BBF">
      <w:pPr>
        <w:pStyle w:val="P11"/>
        <w:spacing w:before="0"/>
        <w:ind w:left="624" w:right="1134"/>
        <w:rPr>
          <w:rStyle w:val="default"/>
          <w:rFonts w:cs="FrankRuehl" w:hint="cs"/>
          <w:vanish/>
          <w:sz w:val="22"/>
          <w:szCs w:val="22"/>
          <w:shd w:val="clear" w:color="auto" w:fill="FFFF99"/>
          <w:rtl/>
        </w:rPr>
      </w:pPr>
      <w:r w:rsidRPr="00CF7523">
        <w:rPr>
          <w:rStyle w:val="default"/>
          <w:rFonts w:cs="FrankRuehl" w:hint="cs"/>
          <w:strike/>
          <w:vanish/>
          <w:sz w:val="22"/>
          <w:szCs w:val="22"/>
          <w:shd w:val="clear" w:color="auto" w:fill="FFFF99"/>
          <w:rtl/>
        </w:rPr>
        <w:t>(3)</w:t>
      </w:r>
      <w:r w:rsidRPr="00CF7523">
        <w:rPr>
          <w:rStyle w:val="default"/>
          <w:rFonts w:cs="FrankRuehl"/>
          <w:strike/>
          <w:vanish/>
          <w:sz w:val="22"/>
          <w:szCs w:val="22"/>
          <w:shd w:val="clear" w:color="auto" w:fill="FFFF99"/>
          <w:rtl/>
        </w:rPr>
        <w:tab/>
        <w:t>ה</w:t>
      </w:r>
      <w:r w:rsidRPr="00CF7523">
        <w:rPr>
          <w:rStyle w:val="default"/>
          <w:rFonts w:cs="FrankRuehl" w:hint="cs"/>
          <w:strike/>
          <w:vanish/>
          <w:sz w:val="22"/>
          <w:szCs w:val="22"/>
          <w:shd w:val="clear" w:color="auto" w:fill="FFFF99"/>
          <w:rtl/>
        </w:rPr>
        <w:t>וראות תקנה 3(ג</w:t>
      </w:r>
      <w:r w:rsidRPr="00CF7523">
        <w:rPr>
          <w:rStyle w:val="default"/>
          <w:rFonts w:cs="FrankRuehl"/>
          <w:strike/>
          <w:vanish/>
          <w:sz w:val="22"/>
          <w:szCs w:val="22"/>
          <w:shd w:val="clear" w:color="auto" w:fill="FFFF99"/>
          <w:rtl/>
        </w:rPr>
        <w:t>) ו</w:t>
      </w:r>
      <w:r w:rsidRPr="00CF7523">
        <w:rPr>
          <w:rStyle w:val="default"/>
          <w:rFonts w:cs="FrankRuehl" w:hint="cs"/>
          <w:strike/>
          <w:vanish/>
          <w:sz w:val="22"/>
          <w:szCs w:val="22"/>
          <w:shd w:val="clear" w:color="auto" w:fill="FFFF99"/>
          <w:rtl/>
        </w:rPr>
        <w:t>-(ד) לא יחולו לענין זה.</w:t>
      </w:r>
    </w:p>
    <w:p w:rsidR="00B630F1" w:rsidRPr="00CF7523" w:rsidRDefault="00B630F1" w:rsidP="00B630F1">
      <w:pPr>
        <w:pStyle w:val="P00"/>
        <w:spacing w:before="0"/>
        <w:ind w:left="624" w:right="1134"/>
        <w:rPr>
          <w:rFonts w:cs="FrankRuehl" w:hint="cs"/>
          <w:vanish/>
          <w:szCs w:val="20"/>
          <w:shd w:val="clear" w:color="auto" w:fill="FFFF99"/>
          <w:rtl/>
        </w:rPr>
      </w:pPr>
    </w:p>
    <w:p w:rsidR="00B630F1" w:rsidRPr="00CF7523" w:rsidRDefault="00B630F1" w:rsidP="00B630F1">
      <w:pPr>
        <w:pStyle w:val="P00"/>
        <w:spacing w:before="0"/>
        <w:ind w:left="624" w:right="1134"/>
        <w:rPr>
          <w:rFonts w:cs="FrankRuehl" w:hint="cs"/>
          <w:vanish/>
          <w:color w:val="FF0000"/>
          <w:szCs w:val="20"/>
          <w:shd w:val="clear" w:color="auto" w:fill="FFFF99"/>
          <w:rtl/>
        </w:rPr>
      </w:pPr>
      <w:r w:rsidRPr="00CF7523">
        <w:rPr>
          <w:rFonts w:cs="FrankRuehl" w:hint="cs"/>
          <w:vanish/>
          <w:color w:val="FF0000"/>
          <w:szCs w:val="20"/>
          <w:shd w:val="clear" w:color="auto" w:fill="FFFF99"/>
          <w:rtl/>
        </w:rPr>
        <w:t>מיום 1.1.2009</w:t>
      </w:r>
    </w:p>
    <w:p w:rsidR="00B630F1" w:rsidRPr="00CF7523" w:rsidRDefault="00B630F1" w:rsidP="00B630F1">
      <w:pPr>
        <w:pStyle w:val="P00"/>
        <w:spacing w:before="0"/>
        <w:ind w:left="624" w:right="1134"/>
        <w:rPr>
          <w:rFonts w:cs="FrankRuehl" w:hint="cs"/>
          <w:vanish/>
          <w:szCs w:val="20"/>
          <w:shd w:val="clear" w:color="auto" w:fill="FFFF99"/>
          <w:rtl/>
        </w:rPr>
      </w:pPr>
      <w:r w:rsidRPr="00CF7523">
        <w:rPr>
          <w:rFonts w:cs="FrankRuehl" w:hint="cs"/>
          <w:b/>
          <w:bCs/>
          <w:vanish/>
          <w:szCs w:val="20"/>
          <w:shd w:val="clear" w:color="auto" w:fill="FFFF99"/>
          <w:rtl/>
        </w:rPr>
        <w:t>הודעה תשס"ט-2009</w:t>
      </w:r>
    </w:p>
    <w:p w:rsidR="00B630F1" w:rsidRPr="00CF7523" w:rsidRDefault="00B630F1" w:rsidP="00B630F1">
      <w:pPr>
        <w:pStyle w:val="P00"/>
        <w:spacing w:before="0"/>
        <w:ind w:left="624" w:right="1134"/>
        <w:rPr>
          <w:rFonts w:cs="FrankRuehl" w:hint="cs"/>
          <w:vanish/>
          <w:szCs w:val="20"/>
          <w:shd w:val="clear" w:color="auto" w:fill="FFFF99"/>
          <w:rtl/>
        </w:rPr>
      </w:pPr>
      <w:hyperlink r:id="rId28" w:history="1">
        <w:r w:rsidRPr="00CF7523">
          <w:rPr>
            <w:rStyle w:val="Hyperlink"/>
            <w:rFonts w:cs="FrankRuehl" w:hint="cs"/>
            <w:vanish/>
            <w:szCs w:val="20"/>
            <w:shd w:val="clear" w:color="auto" w:fill="FFFF99"/>
            <w:rtl/>
          </w:rPr>
          <w:t>י"פ תשס"ט מס' 5971</w:t>
        </w:r>
      </w:hyperlink>
      <w:r w:rsidRPr="00CF7523">
        <w:rPr>
          <w:rFonts w:cs="FrankRuehl" w:hint="cs"/>
          <w:vanish/>
          <w:szCs w:val="20"/>
          <w:shd w:val="clear" w:color="auto" w:fill="FFFF99"/>
          <w:rtl/>
        </w:rPr>
        <w:t xml:space="preserve"> מיום 29.6.2009 עמ' 4570</w:t>
      </w:r>
    </w:p>
    <w:p w:rsidR="006E3842" w:rsidRPr="00CF7523" w:rsidRDefault="006E3842" w:rsidP="006E3842">
      <w:pPr>
        <w:pStyle w:val="P00"/>
        <w:ind w:left="624" w:right="1134"/>
        <w:rPr>
          <w:rStyle w:val="default"/>
          <w:rFonts w:cs="FrankRuehl"/>
          <w:vanish/>
          <w:sz w:val="22"/>
          <w:szCs w:val="22"/>
          <w:shd w:val="clear" w:color="auto" w:fill="FFFF99"/>
          <w:rtl/>
        </w:rPr>
      </w:pPr>
      <w:r w:rsidRPr="00CF7523">
        <w:rPr>
          <w:rStyle w:val="default"/>
          <w:rFonts w:cs="FrankRuehl" w:hint="cs"/>
          <w:vanish/>
          <w:sz w:val="22"/>
          <w:szCs w:val="22"/>
          <w:shd w:val="clear" w:color="auto" w:fill="FFFF99"/>
          <w:rtl/>
        </w:rPr>
        <w:t>(1)</w:t>
      </w:r>
      <w:r w:rsidRPr="00CF7523">
        <w:rPr>
          <w:rStyle w:val="default"/>
          <w:rFonts w:cs="FrankRuehl" w:hint="cs"/>
          <w:vanish/>
          <w:sz w:val="22"/>
          <w:szCs w:val="22"/>
          <w:shd w:val="clear" w:color="auto" w:fill="FFFF99"/>
          <w:rtl/>
        </w:rPr>
        <w:tab/>
      </w:r>
      <w:r w:rsidRPr="00CF7523">
        <w:rPr>
          <w:rStyle w:val="default"/>
          <w:rFonts w:cs="FrankRuehl"/>
          <w:vanish/>
          <w:sz w:val="22"/>
          <w:szCs w:val="22"/>
          <w:shd w:val="clear" w:color="auto" w:fill="FFFF99"/>
          <w:rtl/>
        </w:rPr>
        <w:t>לענין ערובה יחולו הוראות אלה:</w:t>
      </w:r>
    </w:p>
    <w:p w:rsidR="006E3842" w:rsidRPr="00CF7523" w:rsidRDefault="006E3842" w:rsidP="006E3842">
      <w:pPr>
        <w:pStyle w:val="P00"/>
        <w:spacing w:before="0"/>
        <w:ind w:left="1021" w:right="1134"/>
        <w:rPr>
          <w:rStyle w:val="default"/>
          <w:rFonts w:cs="FrankRuehl" w:hint="cs"/>
          <w:vanish/>
          <w:sz w:val="22"/>
          <w:szCs w:val="22"/>
          <w:shd w:val="clear" w:color="auto" w:fill="FFFF99"/>
          <w:rtl/>
        </w:rPr>
      </w:pPr>
      <w:r w:rsidRPr="00CF7523">
        <w:rPr>
          <w:rStyle w:val="default"/>
          <w:rFonts w:cs="FrankRuehl"/>
          <w:vanish/>
          <w:sz w:val="22"/>
          <w:szCs w:val="22"/>
          <w:shd w:val="clear" w:color="auto" w:fill="FFFF99"/>
          <w:rtl/>
        </w:rPr>
        <w:t>(א)</w:t>
      </w:r>
      <w:r w:rsidRPr="00CF7523">
        <w:rPr>
          <w:rStyle w:val="default"/>
          <w:rFonts w:cs="FrankRuehl" w:hint="cs"/>
          <w:vanish/>
          <w:sz w:val="22"/>
          <w:szCs w:val="22"/>
          <w:shd w:val="clear" w:color="auto" w:fill="FFFF99"/>
          <w:rtl/>
        </w:rPr>
        <w:tab/>
      </w:r>
      <w:r w:rsidRPr="00CF7523">
        <w:rPr>
          <w:rStyle w:val="default"/>
          <w:rFonts w:cs="FrankRuehl"/>
          <w:vanish/>
          <w:sz w:val="22"/>
          <w:szCs w:val="22"/>
          <w:shd w:val="clear" w:color="auto" w:fill="FFFF99"/>
          <w:rtl/>
        </w:rPr>
        <w:t>הערובה</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שתומצא תהא ערבות בנקאית</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 xml:space="preserve">או ערבות כאמור בפסקה (5) להגדרה "נכס פיננסי" שבתקנה </w:t>
      </w:r>
      <w:r w:rsidRPr="00CF7523">
        <w:rPr>
          <w:rStyle w:val="default"/>
          <w:rFonts w:cs="FrankRuehl" w:hint="cs"/>
          <w:vanish/>
          <w:sz w:val="22"/>
          <w:szCs w:val="22"/>
          <w:shd w:val="clear" w:color="auto" w:fill="FFFF99"/>
          <w:rtl/>
        </w:rPr>
        <w:t>1;</w:t>
      </w:r>
    </w:p>
    <w:p w:rsidR="006E3842" w:rsidRPr="00CF7523" w:rsidRDefault="006E3842" w:rsidP="006E3842">
      <w:pPr>
        <w:pStyle w:val="P00"/>
        <w:spacing w:before="0"/>
        <w:ind w:left="1021" w:right="1134"/>
        <w:rPr>
          <w:rStyle w:val="default"/>
          <w:rFonts w:cs="FrankRuehl" w:hint="cs"/>
          <w:vanish/>
          <w:sz w:val="22"/>
          <w:szCs w:val="22"/>
          <w:shd w:val="clear" w:color="auto" w:fill="FFFF99"/>
          <w:rtl/>
        </w:rPr>
      </w:pPr>
      <w:r w:rsidRPr="00CF7523">
        <w:rPr>
          <w:rStyle w:val="default"/>
          <w:rFonts w:cs="FrankRuehl"/>
          <w:vanish/>
          <w:sz w:val="22"/>
          <w:szCs w:val="22"/>
          <w:shd w:val="clear" w:color="auto" w:fill="FFFF99"/>
          <w:rtl/>
        </w:rPr>
        <w:t>(ב)</w:t>
      </w:r>
      <w:r w:rsidRPr="00CF7523">
        <w:rPr>
          <w:rStyle w:val="default"/>
          <w:rFonts w:cs="FrankRuehl" w:hint="cs"/>
          <w:vanish/>
          <w:sz w:val="22"/>
          <w:szCs w:val="22"/>
          <w:shd w:val="clear" w:color="auto" w:fill="FFFF99"/>
          <w:rtl/>
        </w:rPr>
        <w:tab/>
      </w:r>
      <w:r w:rsidRPr="00CF7523">
        <w:rPr>
          <w:rStyle w:val="default"/>
          <w:rFonts w:cs="FrankRuehl"/>
          <w:vanish/>
          <w:sz w:val="22"/>
          <w:szCs w:val="22"/>
          <w:shd w:val="clear" w:color="auto" w:fill="FFFF99"/>
          <w:rtl/>
        </w:rPr>
        <w:t xml:space="preserve">על אף האמור בתקנה </w:t>
      </w:r>
      <w:r w:rsidRPr="00CF7523">
        <w:rPr>
          <w:rStyle w:val="default"/>
          <w:rFonts w:cs="FrankRuehl" w:hint="cs"/>
          <w:vanish/>
          <w:sz w:val="22"/>
          <w:szCs w:val="22"/>
          <w:shd w:val="clear" w:color="auto" w:fill="FFFF99"/>
          <w:rtl/>
        </w:rPr>
        <w:t>3</w:t>
      </w:r>
      <w:r w:rsidRPr="00CF7523">
        <w:rPr>
          <w:rStyle w:val="default"/>
          <w:rFonts w:cs="FrankRuehl"/>
          <w:vanish/>
          <w:sz w:val="22"/>
          <w:szCs w:val="22"/>
          <w:shd w:val="clear" w:color="auto" w:fill="FFFF99"/>
          <w:rtl/>
        </w:rPr>
        <w:t>,</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סכום הערובה</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 xml:space="preserve">לפי תקנה זו יהיה בסך </w:t>
      </w:r>
      <w:r w:rsidRPr="00CF7523">
        <w:rPr>
          <w:rStyle w:val="default"/>
          <w:rFonts w:cs="FrankRuehl"/>
          <w:strike/>
          <w:vanish/>
          <w:sz w:val="22"/>
          <w:szCs w:val="22"/>
          <w:shd w:val="clear" w:color="auto" w:fill="FFFF99"/>
          <w:rtl/>
        </w:rPr>
        <w:t>5,714</w:t>
      </w:r>
      <w:r w:rsidRPr="00CF7523">
        <w:rPr>
          <w:rStyle w:val="default"/>
          <w:rFonts w:cs="FrankRuehl" w:hint="cs"/>
          <w:vanish/>
          <w:sz w:val="22"/>
          <w:szCs w:val="22"/>
          <w:shd w:val="clear" w:color="auto" w:fill="FFFF99"/>
          <w:rtl/>
        </w:rPr>
        <w:t xml:space="preserve"> </w:t>
      </w:r>
      <w:r w:rsidRPr="00CF7523">
        <w:rPr>
          <w:rStyle w:val="default"/>
          <w:rFonts w:cs="FrankRuehl" w:hint="cs"/>
          <w:vanish/>
          <w:sz w:val="22"/>
          <w:szCs w:val="22"/>
          <w:u w:val="single"/>
          <w:shd w:val="clear" w:color="auto" w:fill="FFFF99"/>
          <w:rtl/>
        </w:rPr>
        <w:t>5,925</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שקלים חדשים לכל עובד שאינו תושב</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ישראל, שקבלן כוח האדם ביקש היתר</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להעסיקו, וזאת להבטחת הוצאות קבלן כוח האדם בשל שכר עבודה העולה בשליש על שכר המינימום לחודש, כהגדרתו בחוק שכר מינימום, התשמ"ז-1987,</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לכל עובד שאינו תושב</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ישראל, שביקש היתר</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להעסיקו; לענין</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זה, "הוצאות בשל שכר עבודה" – לחודש, לרבות כל אלה:</w:t>
      </w:r>
    </w:p>
    <w:p w:rsidR="006E3842" w:rsidRPr="00CF7523" w:rsidRDefault="006E3842" w:rsidP="00B630F1">
      <w:pPr>
        <w:pStyle w:val="P00"/>
        <w:spacing w:before="0"/>
        <w:ind w:left="624" w:right="1134"/>
        <w:rPr>
          <w:rFonts w:cs="FrankRuehl" w:hint="cs"/>
          <w:vanish/>
          <w:szCs w:val="20"/>
          <w:shd w:val="clear" w:color="auto" w:fill="FFFF99"/>
          <w:rtl/>
        </w:rPr>
      </w:pPr>
    </w:p>
    <w:p w:rsidR="006E3842" w:rsidRPr="00CF7523" w:rsidRDefault="006E3842" w:rsidP="00B630F1">
      <w:pPr>
        <w:pStyle w:val="P00"/>
        <w:spacing w:before="0"/>
        <w:ind w:left="624" w:right="1134"/>
        <w:rPr>
          <w:rFonts w:cs="FrankRuehl" w:hint="cs"/>
          <w:vanish/>
          <w:color w:val="FF0000"/>
          <w:szCs w:val="20"/>
          <w:shd w:val="clear" w:color="auto" w:fill="FFFF99"/>
          <w:rtl/>
        </w:rPr>
      </w:pPr>
      <w:r w:rsidRPr="00CF7523">
        <w:rPr>
          <w:rFonts w:cs="FrankRuehl" w:hint="cs"/>
          <w:vanish/>
          <w:color w:val="FF0000"/>
          <w:szCs w:val="20"/>
          <w:shd w:val="clear" w:color="auto" w:fill="FFFF99"/>
          <w:rtl/>
        </w:rPr>
        <w:t>מיום 1.1.2011</w:t>
      </w:r>
    </w:p>
    <w:p w:rsidR="006E3842" w:rsidRPr="00CF7523" w:rsidRDefault="006E3842" w:rsidP="00B630F1">
      <w:pPr>
        <w:pStyle w:val="P00"/>
        <w:spacing w:before="0"/>
        <w:ind w:left="624" w:right="1134"/>
        <w:rPr>
          <w:rFonts w:cs="FrankRuehl" w:hint="cs"/>
          <w:vanish/>
          <w:szCs w:val="20"/>
          <w:shd w:val="clear" w:color="auto" w:fill="FFFF99"/>
          <w:rtl/>
        </w:rPr>
      </w:pPr>
      <w:r w:rsidRPr="00CF7523">
        <w:rPr>
          <w:rFonts w:cs="FrankRuehl" w:hint="cs"/>
          <w:b/>
          <w:bCs/>
          <w:vanish/>
          <w:szCs w:val="20"/>
          <w:shd w:val="clear" w:color="auto" w:fill="FFFF99"/>
          <w:rtl/>
        </w:rPr>
        <w:t>הודעה תשע"א-2011</w:t>
      </w:r>
    </w:p>
    <w:p w:rsidR="006E3842" w:rsidRPr="00CF7523" w:rsidRDefault="006E3842" w:rsidP="00B630F1">
      <w:pPr>
        <w:pStyle w:val="P00"/>
        <w:spacing w:before="0"/>
        <w:ind w:left="624" w:right="1134"/>
        <w:rPr>
          <w:rFonts w:cs="FrankRuehl" w:hint="cs"/>
          <w:vanish/>
          <w:szCs w:val="20"/>
          <w:shd w:val="clear" w:color="auto" w:fill="FFFF99"/>
          <w:rtl/>
        </w:rPr>
      </w:pPr>
      <w:hyperlink r:id="rId29" w:history="1">
        <w:r w:rsidRPr="00CF7523">
          <w:rPr>
            <w:rStyle w:val="Hyperlink"/>
            <w:rFonts w:cs="FrankRuehl" w:hint="cs"/>
            <w:vanish/>
            <w:szCs w:val="20"/>
            <w:shd w:val="clear" w:color="auto" w:fill="FFFF99"/>
            <w:rtl/>
          </w:rPr>
          <w:t>י"פ תשע"א מס' 6225</w:t>
        </w:r>
      </w:hyperlink>
      <w:r w:rsidRPr="00CF7523">
        <w:rPr>
          <w:rFonts w:cs="FrankRuehl" w:hint="cs"/>
          <w:vanish/>
          <w:szCs w:val="20"/>
          <w:shd w:val="clear" w:color="auto" w:fill="FFFF99"/>
          <w:rtl/>
        </w:rPr>
        <w:t xml:space="preserve"> מיום 13.4.2011 עמ' 3769</w:t>
      </w:r>
    </w:p>
    <w:p w:rsidR="00702673" w:rsidRPr="00CF7523" w:rsidRDefault="00702673" w:rsidP="00702673">
      <w:pPr>
        <w:pStyle w:val="P00"/>
        <w:ind w:left="624" w:right="1134"/>
        <w:rPr>
          <w:rStyle w:val="default"/>
          <w:rFonts w:cs="FrankRuehl"/>
          <w:vanish/>
          <w:sz w:val="22"/>
          <w:szCs w:val="22"/>
          <w:shd w:val="clear" w:color="auto" w:fill="FFFF99"/>
          <w:rtl/>
        </w:rPr>
      </w:pPr>
      <w:r w:rsidRPr="00CF7523">
        <w:rPr>
          <w:rStyle w:val="default"/>
          <w:rFonts w:cs="FrankRuehl" w:hint="cs"/>
          <w:vanish/>
          <w:sz w:val="22"/>
          <w:szCs w:val="22"/>
          <w:shd w:val="clear" w:color="auto" w:fill="FFFF99"/>
          <w:rtl/>
        </w:rPr>
        <w:t>(1)</w:t>
      </w:r>
      <w:r w:rsidRPr="00CF7523">
        <w:rPr>
          <w:rStyle w:val="default"/>
          <w:rFonts w:cs="FrankRuehl" w:hint="cs"/>
          <w:vanish/>
          <w:sz w:val="22"/>
          <w:szCs w:val="22"/>
          <w:shd w:val="clear" w:color="auto" w:fill="FFFF99"/>
          <w:rtl/>
        </w:rPr>
        <w:tab/>
      </w:r>
      <w:r w:rsidRPr="00CF7523">
        <w:rPr>
          <w:rStyle w:val="default"/>
          <w:rFonts w:cs="FrankRuehl"/>
          <w:vanish/>
          <w:sz w:val="22"/>
          <w:szCs w:val="22"/>
          <w:shd w:val="clear" w:color="auto" w:fill="FFFF99"/>
          <w:rtl/>
        </w:rPr>
        <w:t>לענין ערובה יחולו הוראות אלה:</w:t>
      </w:r>
    </w:p>
    <w:p w:rsidR="00702673" w:rsidRPr="00CF7523" w:rsidRDefault="00702673" w:rsidP="00702673">
      <w:pPr>
        <w:pStyle w:val="P00"/>
        <w:spacing w:before="0"/>
        <w:ind w:left="1021" w:right="1134"/>
        <w:rPr>
          <w:rStyle w:val="default"/>
          <w:rFonts w:cs="FrankRuehl" w:hint="cs"/>
          <w:vanish/>
          <w:sz w:val="22"/>
          <w:szCs w:val="22"/>
          <w:shd w:val="clear" w:color="auto" w:fill="FFFF99"/>
          <w:rtl/>
        </w:rPr>
      </w:pPr>
      <w:r w:rsidRPr="00CF7523">
        <w:rPr>
          <w:rStyle w:val="default"/>
          <w:rFonts w:cs="FrankRuehl"/>
          <w:vanish/>
          <w:sz w:val="22"/>
          <w:szCs w:val="22"/>
          <w:shd w:val="clear" w:color="auto" w:fill="FFFF99"/>
          <w:rtl/>
        </w:rPr>
        <w:t>(א)</w:t>
      </w:r>
      <w:r w:rsidRPr="00CF7523">
        <w:rPr>
          <w:rStyle w:val="default"/>
          <w:rFonts w:cs="FrankRuehl" w:hint="cs"/>
          <w:vanish/>
          <w:sz w:val="22"/>
          <w:szCs w:val="22"/>
          <w:shd w:val="clear" w:color="auto" w:fill="FFFF99"/>
          <w:rtl/>
        </w:rPr>
        <w:tab/>
      </w:r>
      <w:r w:rsidRPr="00CF7523">
        <w:rPr>
          <w:rStyle w:val="default"/>
          <w:rFonts w:cs="FrankRuehl"/>
          <w:vanish/>
          <w:sz w:val="22"/>
          <w:szCs w:val="22"/>
          <w:shd w:val="clear" w:color="auto" w:fill="FFFF99"/>
          <w:rtl/>
        </w:rPr>
        <w:t>הערובה</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שתומצא תהא ערבות בנקאית</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 xml:space="preserve">או ערבות כאמור בפסקה (5) להגדרה "נכס פיננסי" שבתקנה </w:t>
      </w:r>
      <w:r w:rsidRPr="00CF7523">
        <w:rPr>
          <w:rStyle w:val="default"/>
          <w:rFonts w:cs="FrankRuehl" w:hint="cs"/>
          <w:vanish/>
          <w:sz w:val="22"/>
          <w:szCs w:val="22"/>
          <w:shd w:val="clear" w:color="auto" w:fill="FFFF99"/>
          <w:rtl/>
        </w:rPr>
        <w:t>1;</w:t>
      </w:r>
    </w:p>
    <w:p w:rsidR="00702673" w:rsidRPr="00CF7523" w:rsidRDefault="00702673" w:rsidP="00702673">
      <w:pPr>
        <w:pStyle w:val="P00"/>
        <w:spacing w:before="0"/>
        <w:ind w:left="1021" w:right="1134"/>
        <w:rPr>
          <w:rStyle w:val="default"/>
          <w:rFonts w:cs="FrankRuehl" w:hint="cs"/>
          <w:vanish/>
          <w:sz w:val="22"/>
          <w:szCs w:val="22"/>
          <w:shd w:val="clear" w:color="auto" w:fill="FFFF99"/>
          <w:rtl/>
        </w:rPr>
      </w:pPr>
      <w:r w:rsidRPr="00CF7523">
        <w:rPr>
          <w:rStyle w:val="default"/>
          <w:rFonts w:cs="FrankRuehl"/>
          <w:vanish/>
          <w:sz w:val="22"/>
          <w:szCs w:val="22"/>
          <w:shd w:val="clear" w:color="auto" w:fill="FFFF99"/>
          <w:rtl/>
        </w:rPr>
        <w:t>(ב)</w:t>
      </w:r>
      <w:r w:rsidRPr="00CF7523">
        <w:rPr>
          <w:rStyle w:val="default"/>
          <w:rFonts w:cs="FrankRuehl" w:hint="cs"/>
          <w:vanish/>
          <w:sz w:val="22"/>
          <w:szCs w:val="22"/>
          <w:shd w:val="clear" w:color="auto" w:fill="FFFF99"/>
          <w:rtl/>
        </w:rPr>
        <w:tab/>
      </w:r>
      <w:r w:rsidRPr="00CF7523">
        <w:rPr>
          <w:rStyle w:val="default"/>
          <w:rFonts w:cs="FrankRuehl"/>
          <w:vanish/>
          <w:sz w:val="22"/>
          <w:szCs w:val="22"/>
          <w:shd w:val="clear" w:color="auto" w:fill="FFFF99"/>
          <w:rtl/>
        </w:rPr>
        <w:t xml:space="preserve">על אף האמור בתקנה </w:t>
      </w:r>
      <w:r w:rsidRPr="00CF7523">
        <w:rPr>
          <w:rStyle w:val="default"/>
          <w:rFonts w:cs="FrankRuehl" w:hint="cs"/>
          <w:vanish/>
          <w:sz w:val="22"/>
          <w:szCs w:val="22"/>
          <w:shd w:val="clear" w:color="auto" w:fill="FFFF99"/>
          <w:rtl/>
        </w:rPr>
        <w:t>3</w:t>
      </w:r>
      <w:r w:rsidRPr="00CF7523">
        <w:rPr>
          <w:rStyle w:val="default"/>
          <w:rFonts w:cs="FrankRuehl"/>
          <w:vanish/>
          <w:sz w:val="22"/>
          <w:szCs w:val="22"/>
          <w:shd w:val="clear" w:color="auto" w:fill="FFFF99"/>
          <w:rtl/>
        </w:rPr>
        <w:t>,</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סכום הערובה</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 xml:space="preserve">לפי תקנה זו יהיה בסך </w:t>
      </w:r>
      <w:r w:rsidRPr="00CF7523">
        <w:rPr>
          <w:rStyle w:val="default"/>
          <w:rFonts w:cs="FrankRuehl"/>
          <w:strike/>
          <w:vanish/>
          <w:sz w:val="22"/>
          <w:szCs w:val="22"/>
          <w:shd w:val="clear" w:color="auto" w:fill="FFFF99"/>
          <w:rtl/>
        </w:rPr>
        <w:t>5,</w:t>
      </w:r>
      <w:r w:rsidRPr="00CF7523">
        <w:rPr>
          <w:rStyle w:val="default"/>
          <w:rFonts w:cs="FrankRuehl" w:hint="cs"/>
          <w:strike/>
          <w:vanish/>
          <w:sz w:val="22"/>
          <w:szCs w:val="22"/>
          <w:shd w:val="clear" w:color="auto" w:fill="FFFF99"/>
          <w:rtl/>
        </w:rPr>
        <w:t>925</w:t>
      </w:r>
      <w:r w:rsidRPr="00CF7523">
        <w:rPr>
          <w:rStyle w:val="default"/>
          <w:rFonts w:cs="FrankRuehl" w:hint="cs"/>
          <w:vanish/>
          <w:sz w:val="22"/>
          <w:szCs w:val="22"/>
          <w:shd w:val="clear" w:color="auto" w:fill="FFFF99"/>
          <w:rtl/>
        </w:rPr>
        <w:t xml:space="preserve"> </w:t>
      </w:r>
      <w:r w:rsidRPr="00CF7523">
        <w:rPr>
          <w:rStyle w:val="default"/>
          <w:rFonts w:cs="FrankRuehl" w:hint="cs"/>
          <w:vanish/>
          <w:sz w:val="22"/>
          <w:szCs w:val="22"/>
          <w:u w:val="single"/>
          <w:shd w:val="clear" w:color="auto" w:fill="FFFF99"/>
          <w:rtl/>
        </w:rPr>
        <w:t>6,192</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שקלים חדשים לכל עובד שאינו תושב</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ישראל, שקבלן כוח האדם ביקש היתר</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להעסיקו, וזאת להבטחת הוצאות קבלן כוח האדם בשל שכר עבודה העולה בשליש על שכר המינימום לחודש, כהגדרתו בחוק שכר מינימום, התשמ"ז-1987,</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לכל עובד שאינו תושב</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ישראל, שביקש היתר</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להעסיקו; לענין</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זה, "הוצאות בשל שכר עבודה" – לחודש, לרבות כל אלה:</w:t>
      </w:r>
    </w:p>
    <w:p w:rsidR="00702673" w:rsidRPr="00CF7523" w:rsidRDefault="00702673" w:rsidP="00B630F1">
      <w:pPr>
        <w:pStyle w:val="P00"/>
        <w:spacing w:before="0"/>
        <w:ind w:left="624" w:right="1134"/>
        <w:rPr>
          <w:rFonts w:cs="FrankRuehl" w:hint="cs"/>
          <w:vanish/>
          <w:szCs w:val="20"/>
          <w:shd w:val="clear" w:color="auto" w:fill="FFFF99"/>
          <w:rtl/>
        </w:rPr>
      </w:pPr>
    </w:p>
    <w:p w:rsidR="00702673" w:rsidRPr="00CF7523" w:rsidRDefault="00702673" w:rsidP="00B630F1">
      <w:pPr>
        <w:pStyle w:val="P00"/>
        <w:spacing w:before="0"/>
        <w:ind w:left="624" w:right="1134"/>
        <w:rPr>
          <w:rFonts w:cs="FrankRuehl" w:hint="cs"/>
          <w:vanish/>
          <w:color w:val="FF0000"/>
          <w:szCs w:val="20"/>
          <w:shd w:val="clear" w:color="auto" w:fill="FFFF99"/>
          <w:rtl/>
        </w:rPr>
      </w:pPr>
      <w:r w:rsidRPr="00CF7523">
        <w:rPr>
          <w:rFonts w:cs="FrankRuehl" w:hint="cs"/>
          <w:vanish/>
          <w:color w:val="FF0000"/>
          <w:szCs w:val="20"/>
          <w:shd w:val="clear" w:color="auto" w:fill="FFFF99"/>
          <w:rtl/>
        </w:rPr>
        <w:t>מיום 1.1.2012</w:t>
      </w:r>
    </w:p>
    <w:p w:rsidR="00702673" w:rsidRPr="00CF7523" w:rsidRDefault="00702673" w:rsidP="00B630F1">
      <w:pPr>
        <w:pStyle w:val="P00"/>
        <w:spacing w:before="0"/>
        <w:ind w:left="624" w:right="1134"/>
        <w:rPr>
          <w:rFonts w:cs="FrankRuehl" w:hint="cs"/>
          <w:vanish/>
          <w:szCs w:val="20"/>
          <w:shd w:val="clear" w:color="auto" w:fill="FFFF99"/>
          <w:rtl/>
        </w:rPr>
      </w:pPr>
      <w:r w:rsidRPr="00CF7523">
        <w:rPr>
          <w:rFonts w:cs="FrankRuehl" w:hint="cs"/>
          <w:b/>
          <w:bCs/>
          <w:vanish/>
          <w:szCs w:val="20"/>
          <w:shd w:val="clear" w:color="auto" w:fill="FFFF99"/>
          <w:rtl/>
        </w:rPr>
        <w:t>הודעה תשע"ב-2012</w:t>
      </w:r>
    </w:p>
    <w:p w:rsidR="00702673" w:rsidRPr="00CF7523" w:rsidRDefault="00702673" w:rsidP="00B630F1">
      <w:pPr>
        <w:pStyle w:val="P00"/>
        <w:spacing w:before="0"/>
        <w:ind w:left="624" w:right="1134"/>
        <w:rPr>
          <w:rFonts w:cs="FrankRuehl" w:hint="cs"/>
          <w:vanish/>
          <w:szCs w:val="20"/>
          <w:shd w:val="clear" w:color="auto" w:fill="FFFF99"/>
          <w:rtl/>
        </w:rPr>
      </w:pPr>
      <w:hyperlink r:id="rId30" w:history="1">
        <w:r w:rsidRPr="00CF7523">
          <w:rPr>
            <w:rStyle w:val="Hyperlink"/>
            <w:rFonts w:cs="FrankRuehl" w:hint="cs"/>
            <w:vanish/>
            <w:szCs w:val="20"/>
            <w:shd w:val="clear" w:color="auto" w:fill="FFFF99"/>
            <w:rtl/>
          </w:rPr>
          <w:t>י"פ תשע"ב מס' 6400</w:t>
        </w:r>
      </w:hyperlink>
      <w:r w:rsidRPr="00CF7523">
        <w:rPr>
          <w:rFonts w:cs="FrankRuehl" w:hint="cs"/>
          <w:vanish/>
          <w:szCs w:val="20"/>
          <w:shd w:val="clear" w:color="auto" w:fill="FFFF99"/>
          <w:rtl/>
        </w:rPr>
        <w:t xml:space="preserve"> מיום 3.4.2012 עמ' 3354</w:t>
      </w:r>
    </w:p>
    <w:p w:rsidR="00FD46B3" w:rsidRPr="00CF7523" w:rsidRDefault="00FD46B3" w:rsidP="00FD46B3">
      <w:pPr>
        <w:pStyle w:val="P00"/>
        <w:ind w:left="624" w:right="1134"/>
        <w:rPr>
          <w:rStyle w:val="default"/>
          <w:rFonts w:cs="FrankRuehl"/>
          <w:vanish/>
          <w:sz w:val="22"/>
          <w:szCs w:val="22"/>
          <w:shd w:val="clear" w:color="auto" w:fill="FFFF99"/>
          <w:rtl/>
        </w:rPr>
      </w:pPr>
      <w:r w:rsidRPr="00CF7523">
        <w:rPr>
          <w:rStyle w:val="default"/>
          <w:rFonts w:cs="FrankRuehl" w:hint="cs"/>
          <w:vanish/>
          <w:sz w:val="22"/>
          <w:szCs w:val="22"/>
          <w:shd w:val="clear" w:color="auto" w:fill="FFFF99"/>
          <w:rtl/>
        </w:rPr>
        <w:t>(1)</w:t>
      </w:r>
      <w:r w:rsidRPr="00CF7523">
        <w:rPr>
          <w:rStyle w:val="default"/>
          <w:rFonts w:cs="FrankRuehl" w:hint="cs"/>
          <w:vanish/>
          <w:sz w:val="22"/>
          <w:szCs w:val="22"/>
          <w:shd w:val="clear" w:color="auto" w:fill="FFFF99"/>
          <w:rtl/>
        </w:rPr>
        <w:tab/>
      </w:r>
      <w:r w:rsidRPr="00CF7523">
        <w:rPr>
          <w:rStyle w:val="default"/>
          <w:rFonts w:cs="FrankRuehl"/>
          <w:vanish/>
          <w:sz w:val="22"/>
          <w:szCs w:val="22"/>
          <w:shd w:val="clear" w:color="auto" w:fill="FFFF99"/>
          <w:rtl/>
        </w:rPr>
        <w:t>לענין ערובה יחולו הוראות אלה:</w:t>
      </w:r>
    </w:p>
    <w:p w:rsidR="00FD46B3" w:rsidRPr="00CF7523" w:rsidRDefault="00FD46B3" w:rsidP="00FD46B3">
      <w:pPr>
        <w:pStyle w:val="P00"/>
        <w:spacing w:before="0"/>
        <w:ind w:left="1021" w:right="1134"/>
        <w:rPr>
          <w:rStyle w:val="default"/>
          <w:rFonts w:cs="FrankRuehl" w:hint="cs"/>
          <w:vanish/>
          <w:sz w:val="22"/>
          <w:szCs w:val="22"/>
          <w:shd w:val="clear" w:color="auto" w:fill="FFFF99"/>
          <w:rtl/>
        </w:rPr>
      </w:pPr>
      <w:r w:rsidRPr="00CF7523">
        <w:rPr>
          <w:rStyle w:val="default"/>
          <w:rFonts w:cs="FrankRuehl"/>
          <w:vanish/>
          <w:sz w:val="22"/>
          <w:szCs w:val="22"/>
          <w:shd w:val="clear" w:color="auto" w:fill="FFFF99"/>
          <w:rtl/>
        </w:rPr>
        <w:t>(א)</w:t>
      </w:r>
      <w:r w:rsidRPr="00CF7523">
        <w:rPr>
          <w:rStyle w:val="default"/>
          <w:rFonts w:cs="FrankRuehl" w:hint="cs"/>
          <w:vanish/>
          <w:sz w:val="22"/>
          <w:szCs w:val="22"/>
          <w:shd w:val="clear" w:color="auto" w:fill="FFFF99"/>
          <w:rtl/>
        </w:rPr>
        <w:tab/>
      </w:r>
      <w:r w:rsidRPr="00CF7523">
        <w:rPr>
          <w:rStyle w:val="default"/>
          <w:rFonts w:cs="FrankRuehl"/>
          <w:vanish/>
          <w:sz w:val="22"/>
          <w:szCs w:val="22"/>
          <w:shd w:val="clear" w:color="auto" w:fill="FFFF99"/>
          <w:rtl/>
        </w:rPr>
        <w:t>הערובה</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שתומצא תהא ערבות בנקאית</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 xml:space="preserve">או ערבות כאמור בפסקה (5) להגדרה "נכס פיננסי" שבתקנה </w:t>
      </w:r>
      <w:r w:rsidRPr="00CF7523">
        <w:rPr>
          <w:rStyle w:val="default"/>
          <w:rFonts w:cs="FrankRuehl" w:hint="cs"/>
          <w:vanish/>
          <w:sz w:val="22"/>
          <w:szCs w:val="22"/>
          <w:shd w:val="clear" w:color="auto" w:fill="FFFF99"/>
          <w:rtl/>
        </w:rPr>
        <w:t>1;</w:t>
      </w:r>
    </w:p>
    <w:p w:rsidR="00FD46B3" w:rsidRPr="00CF7523" w:rsidRDefault="00FD46B3" w:rsidP="00FD46B3">
      <w:pPr>
        <w:pStyle w:val="P00"/>
        <w:spacing w:before="0"/>
        <w:ind w:left="1021" w:right="1134"/>
        <w:rPr>
          <w:rStyle w:val="default"/>
          <w:rFonts w:cs="FrankRuehl" w:hint="cs"/>
          <w:vanish/>
          <w:sz w:val="22"/>
          <w:szCs w:val="22"/>
          <w:shd w:val="clear" w:color="auto" w:fill="FFFF99"/>
          <w:rtl/>
        </w:rPr>
      </w:pPr>
      <w:r w:rsidRPr="00CF7523">
        <w:rPr>
          <w:rStyle w:val="default"/>
          <w:rFonts w:cs="FrankRuehl"/>
          <w:vanish/>
          <w:sz w:val="22"/>
          <w:szCs w:val="22"/>
          <w:shd w:val="clear" w:color="auto" w:fill="FFFF99"/>
          <w:rtl/>
        </w:rPr>
        <w:t>(ב)</w:t>
      </w:r>
      <w:r w:rsidRPr="00CF7523">
        <w:rPr>
          <w:rStyle w:val="default"/>
          <w:rFonts w:cs="FrankRuehl" w:hint="cs"/>
          <w:vanish/>
          <w:sz w:val="22"/>
          <w:szCs w:val="22"/>
          <w:shd w:val="clear" w:color="auto" w:fill="FFFF99"/>
          <w:rtl/>
        </w:rPr>
        <w:tab/>
      </w:r>
      <w:r w:rsidRPr="00CF7523">
        <w:rPr>
          <w:rStyle w:val="default"/>
          <w:rFonts w:cs="FrankRuehl"/>
          <w:vanish/>
          <w:sz w:val="22"/>
          <w:szCs w:val="22"/>
          <w:shd w:val="clear" w:color="auto" w:fill="FFFF99"/>
          <w:rtl/>
        </w:rPr>
        <w:t xml:space="preserve">על אף האמור בתקנה </w:t>
      </w:r>
      <w:r w:rsidRPr="00CF7523">
        <w:rPr>
          <w:rStyle w:val="default"/>
          <w:rFonts w:cs="FrankRuehl" w:hint="cs"/>
          <w:vanish/>
          <w:sz w:val="22"/>
          <w:szCs w:val="22"/>
          <w:shd w:val="clear" w:color="auto" w:fill="FFFF99"/>
          <w:rtl/>
        </w:rPr>
        <w:t>3</w:t>
      </w:r>
      <w:r w:rsidRPr="00CF7523">
        <w:rPr>
          <w:rStyle w:val="default"/>
          <w:rFonts w:cs="FrankRuehl"/>
          <w:vanish/>
          <w:sz w:val="22"/>
          <w:szCs w:val="22"/>
          <w:shd w:val="clear" w:color="auto" w:fill="FFFF99"/>
          <w:rtl/>
        </w:rPr>
        <w:t>,</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סכום הערובה</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 xml:space="preserve">לפי תקנה זו יהיה בסך </w:t>
      </w:r>
      <w:r w:rsidRPr="00CF7523">
        <w:rPr>
          <w:rStyle w:val="default"/>
          <w:rFonts w:cs="FrankRuehl" w:hint="cs"/>
          <w:strike/>
          <w:vanish/>
          <w:sz w:val="22"/>
          <w:szCs w:val="22"/>
          <w:shd w:val="clear" w:color="auto" w:fill="FFFF99"/>
          <w:rtl/>
        </w:rPr>
        <w:t>6,192</w:t>
      </w:r>
      <w:r w:rsidRPr="00CF7523">
        <w:rPr>
          <w:rStyle w:val="default"/>
          <w:rFonts w:cs="FrankRuehl" w:hint="cs"/>
          <w:vanish/>
          <w:sz w:val="22"/>
          <w:szCs w:val="22"/>
          <w:shd w:val="clear" w:color="auto" w:fill="FFFF99"/>
          <w:rtl/>
        </w:rPr>
        <w:t xml:space="preserve"> </w:t>
      </w:r>
      <w:r w:rsidRPr="00CF7523">
        <w:rPr>
          <w:rStyle w:val="default"/>
          <w:rFonts w:cs="FrankRuehl" w:hint="cs"/>
          <w:vanish/>
          <w:sz w:val="22"/>
          <w:szCs w:val="22"/>
          <w:u w:val="single"/>
          <w:shd w:val="clear" w:color="auto" w:fill="FFFF99"/>
          <w:rtl/>
        </w:rPr>
        <w:t>6,405</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שקלים חדשים לכל עובד שאינו תושב</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ישראל, שקבלן כוח האדם ביקש היתר</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להעסיקו, וזאת להבטחת הוצאות קבלן כוח האדם בשל שכר עבודה העולה בשליש על שכר המינימום לחודש, כהגדרתו בחוק שכר מינימום, התשמ"ז-1987,</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לכל עובד שאינו תושב</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ישראל, שביקש היתר</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להעסיקו; לענין</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זה, "הוצאות בשל שכר עבודה" – לחודש, לרבות כל אלה:</w:t>
      </w:r>
    </w:p>
    <w:p w:rsidR="00FD46B3" w:rsidRPr="00CF7523" w:rsidRDefault="00FD46B3" w:rsidP="00B630F1">
      <w:pPr>
        <w:pStyle w:val="P00"/>
        <w:spacing w:before="0"/>
        <w:ind w:left="624" w:right="1134"/>
        <w:rPr>
          <w:rFonts w:cs="FrankRuehl" w:hint="cs"/>
          <w:vanish/>
          <w:szCs w:val="20"/>
          <w:shd w:val="clear" w:color="auto" w:fill="FFFF99"/>
          <w:rtl/>
        </w:rPr>
      </w:pPr>
    </w:p>
    <w:p w:rsidR="00FD46B3" w:rsidRPr="00CF7523" w:rsidRDefault="00FD46B3" w:rsidP="00B630F1">
      <w:pPr>
        <w:pStyle w:val="P00"/>
        <w:spacing w:before="0"/>
        <w:ind w:left="624" w:right="1134"/>
        <w:rPr>
          <w:rFonts w:cs="FrankRuehl" w:hint="cs"/>
          <w:vanish/>
          <w:color w:val="FF0000"/>
          <w:szCs w:val="20"/>
          <w:shd w:val="clear" w:color="auto" w:fill="FFFF99"/>
          <w:rtl/>
        </w:rPr>
      </w:pPr>
      <w:r w:rsidRPr="00CF7523">
        <w:rPr>
          <w:rFonts w:cs="FrankRuehl" w:hint="cs"/>
          <w:vanish/>
          <w:color w:val="FF0000"/>
          <w:szCs w:val="20"/>
          <w:shd w:val="clear" w:color="auto" w:fill="FFFF99"/>
          <w:rtl/>
        </w:rPr>
        <w:t>מיום 1.1.2013</w:t>
      </w:r>
    </w:p>
    <w:p w:rsidR="00FD46B3" w:rsidRPr="00CF7523" w:rsidRDefault="00FD46B3" w:rsidP="00B630F1">
      <w:pPr>
        <w:pStyle w:val="P00"/>
        <w:spacing w:before="0"/>
        <w:ind w:left="624" w:right="1134"/>
        <w:rPr>
          <w:rFonts w:cs="FrankRuehl" w:hint="cs"/>
          <w:vanish/>
          <w:szCs w:val="20"/>
          <w:shd w:val="clear" w:color="auto" w:fill="FFFF99"/>
          <w:rtl/>
        </w:rPr>
      </w:pPr>
      <w:r w:rsidRPr="00CF7523">
        <w:rPr>
          <w:rFonts w:cs="FrankRuehl" w:hint="cs"/>
          <w:b/>
          <w:bCs/>
          <w:vanish/>
          <w:szCs w:val="20"/>
          <w:shd w:val="clear" w:color="auto" w:fill="FFFF99"/>
          <w:rtl/>
        </w:rPr>
        <w:t xml:space="preserve">הודעה </w:t>
      </w:r>
      <w:r w:rsidR="00937EE7" w:rsidRPr="00CF7523">
        <w:rPr>
          <w:rFonts w:cs="FrankRuehl" w:hint="cs"/>
          <w:b/>
          <w:bCs/>
          <w:vanish/>
          <w:szCs w:val="20"/>
          <w:shd w:val="clear" w:color="auto" w:fill="FFFF99"/>
          <w:rtl/>
        </w:rPr>
        <w:t xml:space="preserve">(מס' 2) </w:t>
      </w:r>
      <w:r w:rsidRPr="00CF7523">
        <w:rPr>
          <w:rFonts w:cs="FrankRuehl" w:hint="cs"/>
          <w:b/>
          <w:bCs/>
          <w:vanish/>
          <w:szCs w:val="20"/>
          <w:shd w:val="clear" w:color="auto" w:fill="FFFF99"/>
          <w:rtl/>
        </w:rPr>
        <w:t>תשע"ג-2013</w:t>
      </w:r>
    </w:p>
    <w:p w:rsidR="00FD46B3" w:rsidRPr="00CF7523" w:rsidRDefault="00FD46B3" w:rsidP="00B630F1">
      <w:pPr>
        <w:pStyle w:val="P00"/>
        <w:spacing w:before="0"/>
        <w:ind w:left="624" w:right="1134"/>
        <w:rPr>
          <w:rFonts w:cs="FrankRuehl" w:hint="cs"/>
          <w:vanish/>
          <w:szCs w:val="20"/>
          <w:shd w:val="clear" w:color="auto" w:fill="FFFF99"/>
          <w:rtl/>
        </w:rPr>
      </w:pPr>
      <w:hyperlink r:id="rId31" w:history="1">
        <w:r w:rsidRPr="00CF7523">
          <w:rPr>
            <w:rStyle w:val="Hyperlink"/>
            <w:rFonts w:cs="FrankRuehl" w:hint="cs"/>
            <w:vanish/>
            <w:szCs w:val="20"/>
            <w:shd w:val="clear" w:color="auto" w:fill="FFFF99"/>
            <w:rtl/>
          </w:rPr>
          <w:t>י"פ תשע"ג מס' 6627</w:t>
        </w:r>
      </w:hyperlink>
      <w:r w:rsidRPr="00CF7523">
        <w:rPr>
          <w:rFonts w:cs="FrankRuehl" w:hint="cs"/>
          <w:vanish/>
          <w:szCs w:val="20"/>
          <w:shd w:val="clear" w:color="auto" w:fill="FFFF99"/>
          <w:rtl/>
        </w:rPr>
        <w:t xml:space="preserve"> מיום 11.7.2013 עמ' 6790</w:t>
      </w:r>
    </w:p>
    <w:p w:rsidR="00EB4923" w:rsidRPr="00CF7523" w:rsidRDefault="00EB4923" w:rsidP="00EB4923">
      <w:pPr>
        <w:pStyle w:val="P00"/>
        <w:ind w:left="624" w:right="1134"/>
        <w:rPr>
          <w:rStyle w:val="default"/>
          <w:rFonts w:cs="FrankRuehl"/>
          <w:vanish/>
          <w:sz w:val="22"/>
          <w:szCs w:val="22"/>
          <w:shd w:val="clear" w:color="auto" w:fill="FFFF99"/>
          <w:rtl/>
        </w:rPr>
      </w:pPr>
      <w:r w:rsidRPr="00CF7523">
        <w:rPr>
          <w:rStyle w:val="default"/>
          <w:rFonts w:cs="FrankRuehl" w:hint="cs"/>
          <w:vanish/>
          <w:sz w:val="22"/>
          <w:szCs w:val="22"/>
          <w:shd w:val="clear" w:color="auto" w:fill="FFFF99"/>
          <w:rtl/>
        </w:rPr>
        <w:t>(1)</w:t>
      </w:r>
      <w:r w:rsidRPr="00CF7523">
        <w:rPr>
          <w:rStyle w:val="default"/>
          <w:rFonts w:cs="FrankRuehl" w:hint="cs"/>
          <w:vanish/>
          <w:sz w:val="22"/>
          <w:szCs w:val="22"/>
          <w:shd w:val="clear" w:color="auto" w:fill="FFFF99"/>
          <w:rtl/>
        </w:rPr>
        <w:tab/>
      </w:r>
      <w:r w:rsidRPr="00CF7523">
        <w:rPr>
          <w:rStyle w:val="default"/>
          <w:rFonts w:cs="FrankRuehl"/>
          <w:vanish/>
          <w:sz w:val="22"/>
          <w:szCs w:val="22"/>
          <w:shd w:val="clear" w:color="auto" w:fill="FFFF99"/>
          <w:rtl/>
        </w:rPr>
        <w:t>לענין ערובה יחולו הוראות אלה:</w:t>
      </w:r>
    </w:p>
    <w:p w:rsidR="00EB4923" w:rsidRPr="00CF7523" w:rsidRDefault="00EB4923" w:rsidP="00EB4923">
      <w:pPr>
        <w:pStyle w:val="P00"/>
        <w:spacing w:before="0"/>
        <w:ind w:left="1021" w:right="1134"/>
        <w:rPr>
          <w:rStyle w:val="default"/>
          <w:rFonts w:cs="FrankRuehl" w:hint="cs"/>
          <w:vanish/>
          <w:sz w:val="22"/>
          <w:szCs w:val="22"/>
          <w:shd w:val="clear" w:color="auto" w:fill="FFFF99"/>
          <w:rtl/>
        </w:rPr>
      </w:pPr>
      <w:r w:rsidRPr="00CF7523">
        <w:rPr>
          <w:rStyle w:val="default"/>
          <w:rFonts w:cs="FrankRuehl"/>
          <w:vanish/>
          <w:sz w:val="22"/>
          <w:szCs w:val="22"/>
          <w:shd w:val="clear" w:color="auto" w:fill="FFFF99"/>
          <w:rtl/>
        </w:rPr>
        <w:t>(א)</w:t>
      </w:r>
      <w:r w:rsidRPr="00CF7523">
        <w:rPr>
          <w:rStyle w:val="default"/>
          <w:rFonts w:cs="FrankRuehl" w:hint="cs"/>
          <w:vanish/>
          <w:sz w:val="22"/>
          <w:szCs w:val="22"/>
          <w:shd w:val="clear" w:color="auto" w:fill="FFFF99"/>
          <w:rtl/>
        </w:rPr>
        <w:tab/>
      </w:r>
      <w:r w:rsidRPr="00CF7523">
        <w:rPr>
          <w:rStyle w:val="default"/>
          <w:rFonts w:cs="FrankRuehl"/>
          <w:vanish/>
          <w:sz w:val="22"/>
          <w:szCs w:val="22"/>
          <w:shd w:val="clear" w:color="auto" w:fill="FFFF99"/>
          <w:rtl/>
        </w:rPr>
        <w:t>הערובה</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שתומצא תהא ערבות בנקאית</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 xml:space="preserve">או ערבות כאמור בפסקה (5) להגדרה "נכס פיננסי" שבתקנה </w:t>
      </w:r>
      <w:r w:rsidRPr="00CF7523">
        <w:rPr>
          <w:rStyle w:val="default"/>
          <w:rFonts w:cs="FrankRuehl" w:hint="cs"/>
          <w:vanish/>
          <w:sz w:val="22"/>
          <w:szCs w:val="22"/>
          <w:shd w:val="clear" w:color="auto" w:fill="FFFF99"/>
          <w:rtl/>
        </w:rPr>
        <w:t>1;</w:t>
      </w:r>
    </w:p>
    <w:p w:rsidR="00EB4923" w:rsidRPr="00CF7523" w:rsidRDefault="00EB4923" w:rsidP="00EB4923">
      <w:pPr>
        <w:pStyle w:val="P00"/>
        <w:spacing w:before="0"/>
        <w:ind w:left="1021" w:right="1134"/>
        <w:rPr>
          <w:rStyle w:val="default"/>
          <w:rFonts w:cs="FrankRuehl" w:hint="cs"/>
          <w:vanish/>
          <w:sz w:val="22"/>
          <w:szCs w:val="22"/>
          <w:shd w:val="clear" w:color="auto" w:fill="FFFF99"/>
          <w:rtl/>
        </w:rPr>
      </w:pPr>
      <w:r w:rsidRPr="00CF7523">
        <w:rPr>
          <w:rStyle w:val="default"/>
          <w:rFonts w:cs="FrankRuehl"/>
          <w:vanish/>
          <w:sz w:val="22"/>
          <w:szCs w:val="22"/>
          <w:shd w:val="clear" w:color="auto" w:fill="FFFF99"/>
          <w:rtl/>
        </w:rPr>
        <w:t>(ב)</w:t>
      </w:r>
      <w:r w:rsidRPr="00CF7523">
        <w:rPr>
          <w:rStyle w:val="default"/>
          <w:rFonts w:cs="FrankRuehl" w:hint="cs"/>
          <w:vanish/>
          <w:sz w:val="22"/>
          <w:szCs w:val="22"/>
          <w:shd w:val="clear" w:color="auto" w:fill="FFFF99"/>
          <w:rtl/>
        </w:rPr>
        <w:tab/>
      </w:r>
      <w:r w:rsidRPr="00CF7523">
        <w:rPr>
          <w:rStyle w:val="default"/>
          <w:rFonts w:cs="FrankRuehl"/>
          <w:vanish/>
          <w:sz w:val="22"/>
          <w:szCs w:val="22"/>
          <w:shd w:val="clear" w:color="auto" w:fill="FFFF99"/>
          <w:rtl/>
        </w:rPr>
        <w:t xml:space="preserve">על אף האמור בתקנה </w:t>
      </w:r>
      <w:r w:rsidRPr="00CF7523">
        <w:rPr>
          <w:rStyle w:val="default"/>
          <w:rFonts w:cs="FrankRuehl" w:hint="cs"/>
          <w:vanish/>
          <w:sz w:val="22"/>
          <w:szCs w:val="22"/>
          <w:shd w:val="clear" w:color="auto" w:fill="FFFF99"/>
          <w:rtl/>
        </w:rPr>
        <w:t>3</w:t>
      </w:r>
      <w:r w:rsidRPr="00CF7523">
        <w:rPr>
          <w:rStyle w:val="default"/>
          <w:rFonts w:cs="FrankRuehl"/>
          <w:vanish/>
          <w:sz w:val="22"/>
          <w:szCs w:val="22"/>
          <w:shd w:val="clear" w:color="auto" w:fill="FFFF99"/>
          <w:rtl/>
        </w:rPr>
        <w:t>,</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סכום הערובה</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 xml:space="preserve">לפי תקנה זו יהיה בסך </w:t>
      </w:r>
      <w:r w:rsidRPr="00CF7523">
        <w:rPr>
          <w:rStyle w:val="default"/>
          <w:rFonts w:cs="FrankRuehl" w:hint="cs"/>
          <w:strike/>
          <w:vanish/>
          <w:sz w:val="22"/>
          <w:szCs w:val="22"/>
          <w:shd w:val="clear" w:color="auto" w:fill="FFFF99"/>
          <w:rtl/>
        </w:rPr>
        <w:t>6,405</w:t>
      </w:r>
      <w:r w:rsidRPr="00CF7523">
        <w:rPr>
          <w:rStyle w:val="default"/>
          <w:rFonts w:cs="FrankRuehl" w:hint="cs"/>
          <w:vanish/>
          <w:sz w:val="22"/>
          <w:szCs w:val="22"/>
          <w:shd w:val="clear" w:color="auto" w:fill="FFFF99"/>
          <w:rtl/>
        </w:rPr>
        <w:t xml:space="preserve"> </w:t>
      </w:r>
      <w:r w:rsidRPr="00CF7523">
        <w:rPr>
          <w:rStyle w:val="default"/>
          <w:rFonts w:cs="FrankRuehl" w:hint="cs"/>
          <w:vanish/>
          <w:sz w:val="22"/>
          <w:szCs w:val="22"/>
          <w:u w:val="single"/>
          <w:shd w:val="clear" w:color="auto" w:fill="FFFF99"/>
          <w:rtl/>
        </w:rPr>
        <w:t>6,586</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שקלים חדשים לכל עובד שאינו תושב</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ישראל, שקבלן כוח האדם ביקש היתר</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להעסיקו, וזאת להבטחת הוצאות קבלן כוח האדם בשל שכר עבודה העולה בשליש על שכר המינימום לחודש, כהגדרתו בחוק שכר מינימום, התשמ"ז-1987,</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לכל עובד שאינו תושב</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ישראל, שביקש היתר</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להעסיקו; לענין</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זה, "הוצאות בשל שכר עבודה" – לחודש, לרבות כל אלה:</w:t>
      </w:r>
    </w:p>
    <w:p w:rsidR="0055426D" w:rsidRPr="00CF7523" w:rsidRDefault="0055426D" w:rsidP="00B630F1">
      <w:pPr>
        <w:pStyle w:val="P00"/>
        <w:spacing w:before="0"/>
        <w:ind w:left="624" w:right="1134"/>
        <w:rPr>
          <w:rFonts w:cs="FrankRuehl" w:hint="cs"/>
          <w:vanish/>
          <w:szCs w:val="20"/>
          <w:shd w:val="clear" w:color="auto" w:fill="FFFF99"/>
          <w:rtl/>
        </w:rPr>
      </w:pPr>
    </w:p>
    <w:p w:rsidR="0055426D" w:rsidRPr="00CF7523" w:rsidRDefault="0055426D" w:rsidP="00B630F1">
      <w:pPr>
        <w:pStyle w:val="P00"/>
        <w:spacing w:before="0"/>
        <w:ind w:left="624" w:right="1134"/>
        <w:rPr>
          <w:rFonts w:cs="FrankRuehl" w:hint="cs"/>
          <w:vanish/>
          <w:color w:val="FF0000"/>
          <w:szCs w:val="20"/>
          <w:shd w:val="clear" w:color="auto" w:fill="FFFF99"/>
          <w:rtl/>
        </w:rPr>
      </w:pPr>
      <w:r w:rsidRPr="00CF7523">
        <w:rPr>
          <w:rFonts w:cs="FrankRuehl" w:hint="cs"/>
          <w:vanish/>
          <w:color w:val="FF0000"/>
          <w:szCs w:val="20"/>
          <w:shd w:val="clear" w:color="auto" w:fill="FFFF99"/>
          <w:rtl/>
        </w:rPr>
        <w:t>מיום 1.1.2014</w:t>
      </w:r>
    </w:p>
    <w:p w:rsidR="0055426D" w:rsidRPr="00CF7523" w:rsidRDefault="0055426D" w:rsidP="00B630F1">
      <w:pPr>
        <w:pStyle w:val="P00"/>
        <w:spacing w:before="0"/>
        <w:ind w:left="624" w:right="1134"/>
        <w:rPr>
          <w:rFonts w:cs="FrankRuehl" w:hint="cs"/>
          <w:vanish/>
          <w:szCs w:val="20"/>
          <w:shd w:val="clear" w:color="auto" w:fill="FFFF99"/>
          <w:rtl/>
        </w:rPr>
      </w:pPr>
      <w:r w:rsidRPr="00CF7523">
        <w:rPr>
          <w:rFonts w:cs="FrankRuehl" w:hint="cs"/>
          <w:b/>
          <w:bCs/>
          <w:vanish/>
          <w:szCs w:val="20"/>
          <w:shd w:val="clear" w:color="auto" w:fill="FFFF99"/>
          <w:rtl/>
        </w:rPr>
        <w:t>הודעה (מס' 2) תשע"ד-2014</w:t>
      </w:r>
    </w:p>
    <w:p w:rsidR="0055426D" w:rsidRPr="00CF7523" w:rsidRDefault="00EB4923" w:rsidP="00B630F1">
      <w:pPr>
        <w:pStyle w:val="P00"/>
        <w:spacing w:before="0"/>
        <w:ind w:left="624" w:right="1134"/>
        <w:rPr>
          <w:rFonts w:cs="FrankRuehl" w:hint="cs"/>
          <w:vanish/>
          <w:szCs w:val="20"/>
          <w:shd w:val="clear" w:color="auto" w:fill="FFFF99"/>
          <w:rtl/>
        </w:rPr>
      </w:pPr>
      <w:hyperlink r:id="rId32" w:history="1">
        <w:r w:rsidR="0055426D" w:rsidRPr="00CF7523">
          <w:rPr>
            <w:rStyle w:val="Hyperlink"/>
            <w:rFonts w:cs="FrankRuehl" w:hint="cs"/>
            <w:vanish/>
            <w:szCs w:val="20"/>
            <w:shd w:val="clear" w:color="auto" w:fill="FFFF99"/>
            <w:rtl/>
          </w:rPr>
          <w:t>י"פ תשע"ד מס' 6806</w:t>
        </w:r>
      </w:hyperlink>
      <w:r w:rsidR="0055426D" w:rsidRPr="00CF7523">
        <w:rPr>
          <w:rFonts w:cs="FrankRuehl" w:hint="cs"/>
          <w:vanish/>
          <w:szCs w:val="20"/>
          <w:shd w:val="clear" w:color="auto" w:fill="FFFF99"/>
          <w:rtl/>
        </w:rPr>
        <w:t xml:space="preserve"> מיום 20.5.2014 עמ' 5668</w:t>
      </w:r>
    </w:p>
    <w:p w:rsidR="00D014E6" w:rsidRPr="00CF7523" w:rsidRDefault="00D014E6" w:rsidP="00D014E6">
      <w:pPr>
        <w:pStyle w:val="P00"/>
        <w:ind w:left="624" w:right="1134"/>
        <w:rPr>
          <w:rStyle w:val="default"/>
          <w:rFonts w:cs="FrankRuehl"/>
          <w:vanish/>
          <w:sz w:val="22"/>
          <w:szCs w:val="22"/>
          <w:shd w:val="clear" w:color="auto" w:fill="FFFF99"/>
          <w:rtl/>
        </w:rPr>
      </w:pPr>
      <w:r w:rsidRPr="00CF7523">
        <w:rPr>
          <w:rStyle w:val="default"/>
          <w:rFonts w:cs="FrankRuehl" w:hint="cs"/>
          <w:vanish/>
          <w:sz w:val="22"/>
          <w:szCs w:val="22"/>
          <w:shd w:val="clear" w:color="auto" w:fill="FFFF99"/>
          <w:rtl/>
        </w:rPr>
        <w:t>(1)</w:t>
      </w:r>
      <w:r w:rsidRPr="00CF7523">
        <w:rPr>
          <w:rStyle w:val="default"/>
          <w:rFonts w:cs="FrankRuehl" w:hint="cs"/>
          <w:vanish/>
          <w:sz w:val="22"/>
          <w:szCs w:val="22"/>
          <w:shd w:val="clear" w:color="auto" w:fill="FFFF99"/>
          <w:rtl/>
        </w:rPr>
        <w:tab/>
      </w:r>
      <w:r w:rsidRPr="00CF7523">
        <w:rPr>
          <w:rStyle w:val="default"/>
          <w:rFonts w:cs="FrankRuehl"/>
          <w:vanish/>
          <w:sz w:val="22"/>
          <w:szCs w:val="22"/>
          <w:shd w:val="clear" w:color="auto" w:fill="FFFF99"/>
          <w:rtl/>
        </w:rPr>
        <w:t>לענין ערובה יחולו הוראות אלה:</w:t>
      </w:r>
    </w:p>
    <w:p w:rsidR="00D014E6" w:rsidRPr="00CF7523" w:rsidRDefault="00D014E6" w:rsidP="00D014E6">
      <w:pPr>
        <w:pStyle w:val="P00"/>
        <w:spacing w:before="0"/>
        <w:ind w:left="1021" w:right="1134"/>
        <w:rPr>
          <w:rStyle w:val="default"/>
          <w:rFonts w:cs="FrankRuehl" w:hint="cs"/>
          <w:vanish/>
          <w:sz w:val="22"/>
          <w:szCs w:val="22"/>
          <w:shd w:val="clear" w:color="auto" w:fill="FFFF99"/>
          <w:rtl/>
        </w:rPr>
      </w:pPr>
      <w:r w:rsidRPr="00CF7523">
        <w:rPr>
          <w:rStyle w:val="default"/>
          <w:rFonts w:cs="FrankRuehl"/>
          <w:vanish/>
          <w:sz w:val="22"/>
          <w:szCs w:val="22"/>
          <w:shd w:val="clear" w:color="auto" w:fill="FFFF99"/>
          <w:rtl/>
        </w:rPr>
        <w:t>(א)</w:t>
      </w:r>
      <w:r w:rsidRPr="00CF7523">
        <w:rPr>
          <w:rStyle w:val="default"/>
          <w:rFonts w:cs="FrankRuehl" w:hint="cs"/>
          <w:vanish/>
          <w:sz w:val="22"/>
          <w:szCs w:val="22"/>
          <w:shd w:val="clear" w:color="auto" w:fill="FFFF99"/>
          <w:rtl/>
        </w:rPr>
        <w:tab/>
      </w:r>
      <w:r w:rsidRPr="00CF7523">
        <w:rPr>
          <w:rStyle w:val="default"/>
          <w:rFonts w:cs="FrankRuehl"/>
          <w:vanish/>
          <w:sz w:val="22"/>
          <w:szCs w:val="22"/>
          <w:shd w:val="clear" w:color="auto" w:fill="FFFF99"/>
          <w:rtl/>
        </w:rPr>
        <w:t>הערובה</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שתומצא תהא ערבות בנקאית</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 xml:space="preserve">או ערבות כאמור בפסקה (5) להגדרה "נכס פיננסי" שבתקנה </w:t>
      </w:r>
      <w:r w:rsidRPr="00CF7523">
        <w:rPr>
          <w:rStyle w:val="default"/>
          <w:rFonts w:cs="FrankRuehl" w:hint="cs"/>
          <w:vanish/>
          <w:sz w:val="22"/>
          <w:szCs w:val="22"/>
          <w:shd w:val="clear" w:color="auto" w:fill="FFFF99"/>
          <w:rtl/>
        </w:rPr>
        <w:t>1;</w:t>
      </w:r>
    </w:p>
    <w:p w:rsidR="00D014E6" w:rsidRPr="00CF7523" w:rsidRDefault="00D014E6" w:rsidP="00D014E6">
      <w:pPr>
        <w:pStyle w:val="P00"/>
        <w:spacing w:before="0"/>
        <w:ind w:left="1021" w:right="1134"/>
        <w:rPr>
          <w:rStyle w:val="default"/>
          <w:rFonts w:cs="FrankRuehl" w:hint="cs"/>
          <w:vanish/>
          <w:sz w:val="22"/>
          <w:szCs w:val="22"/>
          <w:shd w:val="clear" w:color="auto" w:fill="FFFF99"/>
          <w:rtl/>
        </w:rPr>
      </w:pPr>
      <w:r w:rsidRPr="00CF7523">
        <w:rPr>
          <w:rStyle w:val="default"/>
          <w:rFonts w:cs="FrankRuehl"/>
          <w:vanish/>
          <w:sz w:val="22"/>
          <w:szCs w:val="22"/>
          <w:shd w:val="clear" w:color="auto" w:fill="FFFF99"/>
          <w:rtl/>
        </w:rPr>
        <w:t>(ב)</w:t>
      </w:r>
      <w:r w:rsidRPr="00CF7523">
        <w:rPr>
          <w:rStyle w:val="default"/>
          <w:rFonts w:cs="FrankRuehl" w:hint="cs"/>
          <w:vanish/>
          <w:sz w:val="22"/>
          <w:szCs w:val="22"/>
          <w:shd w:val="clear" w:color="auto" w:fill="FFFF99"/>
          <w:rtl/>
        </w:rPr>
        <w:tab/>
      </w:r>
      <w:r w:rsidRPr="00CF7523">
        <w:rPr>
          <w:rStyle w:val="default"/>
          <w:rFonts w:cs="FrankRuehl"/>
          <w:vanish/>
          <w:sz w:val="22"/>
          <w:szCs w:val="22"/>
          <w:shd w:val="clear" w:color="auto" w:fill="FFFF99"/>
          <w:rtl/>
        </w:rPr>
        <w:t xml:space="preserve">על אף האמור בתקנה </w:t>
      </w:r>
      <w:r w:rsidRPr="00CF7523">
        <w:rPr>
          <w:rStyle w:val="default"/>
          <w:rFonts w:cs="FrankRuehl" w:hint="cs"/>
          <w:vanish/>
          <w:sz w:val="22"/>
          <w:szCs w:val="22"/>
          <w:shd w:val="clear" w:color="auto" w:fill="FFFF99"/>
          <w:rtl/>
        </w:rPr>
        <w:t>3</w:t>
      </w:r>
      <w:r w:rsidRPr="00CF7523">
        <w:rPr>
          <w:rStyle w:val="default"/>
          <w:rFonts w:cs="FrankRuehl"/>
          <w:vanish/>
          <w:sz w:val="22"/>
          <w:szCs w:val="22"/>
          <w:shd w:val="clear" w:color="auto" w:fill="FFFF99"/>
          <w:rtl/>
        </w:rPr>
        <w:t>,</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סכום הערובה</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 xml:space="preserve">לפי תקנה זו יהיה בסך </w:t>
      </w:r>
      <w:r w:rsidRPr="00CF7523">
        <w:rPr>
          <w:rStyle w:val="default"/>
          <w:rFonts w:cs="FrankRuehl" w:hint="cs"/>
          <w:strike/>
          <w:vanish/>
          <w:sz w:val="22"/>
          <w:szCs w:val="22"/>
          <w:shd w:val="clear" w:color="auto" w:fill="FFFF99"/>
          <w:rtl/>
        </w:rPr>
        <w:t>6,586</w:t>
      </w:r>
      <w:r w:rsidRPr="00CF7523">
        <w:rPr>
          <w:rStyle w:val="default"/>
          <w:rFonts w:cs="FrankRuehl" w:hint="cs"/>
          <w:vanish/>
          <w:sz w:val="22"/>
          <w:szCs w:val="22"/>
          <w:shd w:val="clear" w:color="auto" w:fill="FFFF99"/>
          <w:rtl/>
        </w:rPr>
        <w:t xml:space="preserve"> </w:t>
      </w:r>
      <w:r w:rsidRPr="00CF7523">
        <w:rPr>
          <w:rStyle w:val="default"/>
          <w:rFonts w:cs="FrankRuehl" w:hint="cs"/>
          <w:vanish/>
          <w:sz w:val="22"/>
          <w:szCs w:val="22"/>
          <w:u w:val="single"/>
          <w:shd w:val="clear" w:color="auto" w:fill="FFFF99"/>
          <w:rtl/>
        </w:rPr>
        <w:t>6,746</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שקלים חדשים לכל עובד שאינו תושב</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ישראל, שקבלן כוח האדם ביקש היתר</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להעסיקו, וזאת להבטחת הוצאות קבלן כוח האדם בשל שכר עבודה העולה בשליש על שכר המינימום לחודש, כהגדרתו בחוק שכר מינימום, התשמ"ז-1987,</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לכל עובד שאינו תושב</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ישראל, שביקש היתר</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להעסיקו; לענין</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זה, "הוצאות בשל שכר עבודה" – לחודש, לרבות כל אלה:</w:t>
      </w:r>
    </w:p>
    <w:p w:rsidR="00D014E6" w:rsidRPr="00CF7523" w:rsidRDefault="00D014E6" w:rsidP="00B630F1">
      <w:pPr>
        <w:pStyle w:val="P00"/>
        <w:spacing w:before="0"/>
        <w:ind w:left="624" w:right="1134"/>
        <w:rPr>
          <w:rFonts w:cs="FrankRuehl" w:hint="cs"/>
          <w:vanish/>
          <w:szCs w:val="20"/>
          <w:shd w:val="clear" w:color="auto" w:fill="FFFF99"/>
          <w:rtl/>
        </w:rPr>
      </w:pPr>
    </w:p>
    <w:p w:rsidR="00D014E6" w:rsidRPr="00CF7523" w:rsidRDefault="00D014E6" w:rsidP="00B630F1">
      <w:pPr>
        <w:pStyle w:val="P00"/>
        <w:spacing w:before="0"/>
        <w:ind w:left="624" w:right="1134"/>
        <w:rPr>
          <w:rFonts w:cs="FrankRuehl" w:hint="cs"/>
          <w:vanish/>
          <w:color w:val="FF0000"/>
          <w:szCs w:val="20"/>
          <w:shd w:val="clear" w:color="auto" w:fill="FFFF99"/>
          <w:rtl/>
        </w:rPr>
      </w:pPr>
      <w:r w:rsidRPr="00CF7523">
        <w:rPr>
          <w:rFonts w:cs="FrankRuehl" w:hint="cs"/>
          <w:vanish/>
          <w:color w:val="FF0000"/>
          <w:szCs w:val="20"/>
          <w:shd w:val="clear" w:color="auto" w:fill="FFFF99"/>
          <w:rtl/>
        </w:rPr>
        <w:t>מיום 1.1.2015</w:t>
      </w:r>
    </w:p>
    <w:p w:rsidR="00D014E6" w:rsidRPr="00CF7523" w:rsidRDefault="00D014E6" w:rsidP="00B630F1">
      <w:pPr>
        <w:pStyle w:val="P00"/>
        <w:spacing w:before="0"/>
        <w:ind w:left="624" w:right="1134"/>
        <w:rPr>
          <w:rFonts w:cs="FrankRuehl" w:hint="cs"/>
          <w:vanish/>
          <w:szCs w:val="20"/>
          <w:shd w:val="clear" w:color="auto" w:fill="FFFF99"/>
          <w:rtl/>
        </w:rPr>
      </w:pPr>
      <w:r w:rsidRPr="00CF7523">
        <w:rPr>
          <w:rFonts w:cs="FrankRuehl" w:hint="cs"/>
          <w:b/>
          <w:bCs/>
          <w:vanish/>
          <w:szCs w:val="20"/>
          <w:shd w:val="clear" w:color="auto" w:fill="FFFF99"/>
          <w:rtl/>
        </w:rPr>
        <w:t>הודעה (מס' 2) תשע"ה-2015</w:t>
      </w:r>
    </w:p>
    <w:p w:rsidR="00D014E6" w:rsidRPr="00CF7523" w:rsidRDefault="00D014E6" w:rsidP="00B630F1">
      <w:pPr>
        <w:pStyle w:val="P00"/>
        <w:spacing w:before="0"/>
        <w:ind w:left="624" w:right="1134"/>
        <w:rPr>
          <w:rFonts w:cs="FrankRuehl" w:hint="cs"/>
          <w:vanish/>
          <w:szCs w:val="20"/>
          <w:shd w:val="clear" w:color="auto" w:fill="FFFF99"/>
          <w:rtl/>
        </w:rPr>
      </w:pPr>
      <w:hyperlink r:id="rId33" w:history="1">
        <w:r w:rsidRPr="00CF7523">
          <w:rPr>
            <w:rStyle w:val="Hyperlink"/>
            <w:rFonts w:cs="FrankRuehl" w:hint="cs"/>
            <w:vanish/>
            <w:szCs w:val="20"/>
            <w:shd w:val="clear" w:color="auto" w:fill="FFFF99"/>
            <w:rtl/>
          </w:rPr>
          <w:t>י"פ תשע"ה מס' 7023</w:t>
        </w:r>
      </w:hyperlink>
      <w:r w:rsidRPr="00CF7523">
        <w:rPr>
          <w:rFonts w:cs="FrankRuehl" w:hint="cs"/>
          <w:vanish/>
          <w:szCs w:val="20"/>
          <w:shd w:val="clear" w:color="auto" w:fill="FFFF99"/>
          <w:rtl/>
        </w:rPr>
        <w:t xml:space="preserve"> מיום 21.4.2015 עמ' 4816</w:t>
      </w:r>
    </w:p>
    <w:p w:rsidR="00A35EB1" w:rsidRPr="00CF7523" w:rsidRDefault="00A35EB1" w:rsidP="00A35EB1">
      <w:pPr>
        <w:pStyle w:val="P00"/>
        <w:ind w:left="624" w:right="1134"/>
        <w:rPr>
          <w:rStyle w:val="default"/>
          <w:rFonts w:cs="FrankRuehl"/>
          <w:vanish/>
          <w:sz w:val="22"/>
          <w:szCs w:val="22"/>
          <w:shd w:val="clear" w:color="auto" w:fill="FFFF99"/>
          <w:rtl/>
        </w:rPr>
      </w:pPr>
      <w:r w:rsidRPr="00CF7523">
        <w:rPr>
          <w:rStyle w:val="default"/>
          <w:rFonts w:cs="FrankRuehl" w:hint="cs"/>
          <w:vanish/>
          <w:sz w:val="22"/>
          <w:szCs w:val="22"/>
          <w:shd w:val="clear" w:color="auto" w:fill="FFFF99"/>
          <w:rtl/>
        </w:rPr>
        <w:t>(1)</w:t>
      </w:r>
      <w:r w:rsidRPr="00CF7523">
        <w:rPr>
          <w:rStyle w:val="default"/>
          <w:rFonts w:cs="FrankRuehl" w:hint="cs"/>
          <w:vanish/>
          <w:sz w:val="22"/>
          <w:szCs w:val="22"/>
          <w:shd w:val="clear" w:color="auto" w:fill="FFFF99"/>
          <w:rtl/>
        </w:rPr>
        <w:tab/>
      </w:r>
      <w:r w:rsidRPr="00CF7523">
        <w:rPr>
          <w:rStyle w:val="default"/>
          <w:rFonts w:cs="FrankRuehl"/>
          <w:vanish/>
          <w:sz w:val="22"/>
          <w:szCs w:val="22"/>
          <w:shd w:val="clear" w:color="auto" w:fill="FFFF99"/>
          <w:rtl/>
        </w:rPr>
        <w:t>לענין ערובה יחולו הוראות אלה:</w:t>
      </w:r>
    </w:p>
    <w:p w:rsidR="00A35EB1" w:rsidRPr="00CF7523" w:rsidRDefault="00A35EB1" w:rsidP="00A35EB1">
      <w:pPr>
        <w:pStyle w:val="P00"/>
        <w:spacing w:before="0"/>
        <w:ind w:left="1021" w:right="1134"/>
        <w:rPr>
          <w:rStyle w:val="default"/>
          <w:rFonts w:cs="FrankRuehl" w:hint="cs"/>
          <w:vanish/>
          <w:sz w:val="22"/>
          <w:szCs w:val="22"/>
          <w:shd w:val="clear" w:color="auto" w:fill="FFFF99"/>
          <w:rtl/>
        </w:rPr>
      </w:pPr>
      <w:r w:rsidRPr="00CF7523">
        <w:rPr>
          <w:rStyle w:val="default"/>
          <w:rFonts w:cs="FrankRuehl"/>
          <w:vanish/>
          <w:sz w:val="22"/>
          <w:szCs w:val="22"/>
          <w:shd w:val="clear" w:color="auto" w:fill="FFFF99"/>
          <w:rtl/>
        </w:rPr>
        <w:t>(א)</w:t>
      </w:r>
      <w:r w:rsidRPr="00CF7523">
        <w:rPr>
          <w:rStyle w:val="default"/>
          <w:rFonts w:cs="FrankRuehl" w:hint="cs"/>
          <w:vanish/>
          <w:sz w:val="22"/>
          <w:szCs w:val="22"/>
          <w:shd w:val="clear" w:color="auto" w:fill="FFFF99"/>
          <w:rtl/>
        </w:rPr>
        <w:tab/>
      </w:r>
      <w:r w:rsidRPr="00CF7523">
        <w:rPr>
          <w:rStyle w:val="default"/>
          <w:rFonts w:cs="FrankRuehl"/>
          <w:vanish/>
          <w:sz w:val="22"/>
          <w:szCs w:val="22"/>
          <w:shd w:val="clear" w:color="auto" w:fill="FFFF99"/>
          <w:rtl/>
        </w:rPr>
        <w:t>הערובה</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שתומצא תהא ערבות בנקאית</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 xml:space="preserve">או ערבות כאמור בפסקה (5) להגדרה "נכס פיננסי" שבתקנה </w:t>
      </w:r>
      <w:r w:rsidRPr="00CF7523">
        <w:rPr>
          <w:rStyle w:val="default"/>
          <w:rFonts w:cs="FrankRuehl" w:hint="cs"/>
          <w:vanish/>
          <w:sz w:val="22"/>
          <w:szCs w:val="22"/>
          <w:shd w:val="clear" w:color="auto" w:fill="FFFF99"/>
          <w:rtl/>
        </w:rPr>
        <w:t>1;</w:t>
      </w:r>
    </w:p>
    <w:p w:rsidR="00A35EB1" w:rsidRPr="00CF7523" w:rsidRDefault="00A35EB1" w:rsidP="00A35EB1">
      <w:pPr>
        <w:pStyle w:val="P00"/>
        <w:spacing w:before="0"/>
        <w:ind w:left="1021" w:right="1134"/>
        <w:rPr>
          <w:rStyle w:val="default"/>
          <w:rFonts w:cs="FrankRuehl" w:hint="cs"/>
          <w:vanish/>
          <w:sz w:val="22"/>
          <w:szCs w:val="22"/>
          <w:shd w:val="clear" w:color="auto" w:fill="FFFF99"/>
          <w:rtl/>
        </w:rPr>
      </w:pPr>
      <w:r w:rsidRPr="00CF7523">
        <w:rPr>
          <w:rStyle w:val="default"/>
          <w:rFonts w:cs="FrankRuehl"/>
          <w:vanish/>
          <w:sz w:val="22"/>
          <w:szCs w:val="22"/>
          <w:shd w:val="clear" w:color="auto" w:fill="FFFF99"/>
          <w:rtl/>
        </w:rPr>
        <w:t>(ב)</w:t>
      </w:r>
      <w:r w:rsidRPr="00CF7523">
        <w:rPr>
          <w:rStyle w:val="default"/>
          <w:rFonts w:cs="FrankRuehl" w:hint="cs"/>
          <w:vanish/>
          <w:sz w:val="22"/>
          <w:szCs w:val="22"/>
          <w:shd w:val="clear" w:color="auto" w:fill="FFFF99"/>
          <w:rtl/>
        </w:rPr>
        <w:tab/>
      </w:r>
      <w:r w:rsidRPr="00CF7523">
        <w:rPr>
          <w:rStyle w:val="default"/>
          <w:rFonts w:cs="FrankRuehl"/>
          <w:vanish/>
          <w:sz w:val="22"/>
          <w:szCs w:val="22"/>
          <w:shd w:val="clear" w:color="auto" w:fill="FFFF99"/>
          <w:rtl/>
        </w:rPr>
        <w:t xml:space="preserve">על אף האמור בתקנה </w:t>
      </w:r>
      <w:r w:rsidRPr="00CF7523">
        <w:rPr>
          <w:rStyle w:val="default"/>
          <w:rFonts w:cs="FrankRuehl" w:hint="cs"/>
          <w:vanish/>
          <w:sz w:val="22"/>
          <w:szCs w:val="22"/>
          <w:shd w:val="clear" w:color="auto" w:fill="FFFF99"/>
          <w:rtl/>
        </w:rPr>
        <w:t>3</w:t>
      </w:r>
      <w:r w:rsidRPr="00CF7523">
        <w:rPr>
          <w:rStyle w:val="default"/>
          <w:rFonts w:cs="FrankRuehl"/>
          <w:vanish/>
          <w:sz w:val="22"/>
          <w:szCs w:val="22"/>
          <w:shd w:val="clear" w:color="auto" w:fill="FFFF99"/>
          <w:rtl/>
        </w:rPr>
        <w:t>,</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סכום הערובה</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 xml:space="preserve">לפי תקנה זו יהיה בסך </w:t>
      </w:r>
      <w:r w:rsidRPr="00CF7523">
        <w:rPr>
          <w:rStyle w:val="default"/>
          <w:rFonts w:cs="FrankRuehl" w:hint="cs"/>
          <w:strike/>
          <w:vanish/>
          <w:sz w:val="22"/>
          <w:szCs w:val="22"/>
          <w:shd w:val="clear" w:color="auto" w:fill="FFFF99"/>
          <w:rtl/>
        </w:rPr>
        <w:t>6,746</w:t>
      </w:r>
      <w:r w:rsidRPr="00CF7523">
        <w:rPr>
          <w:rStyle w:val="default"/>
          <w:rFonts w:cs="FrankRuehl" w:hint="cs"/>
          <w:vanish/>
          <w:sz w:val="22"/>
          <w:szCs w:val="22"/>
          <w:shd w:val="clear" w:color="auto" w:fill="FFFF99"/>
          <w:rtl/>
        </w:rPr>
        <w:t xml:space="preserve"> </w:t>
      </w:r>
      <w:r w:rsidRPr="00CF7523">
        <w:rPr>
          <w:rStyle w:val="default"/>
          <w:rFonts w:cs="FrankRuehl" w:hint="cs"/>
          <w:vanish/>
          <w:sz w:val="22"/>
          <w:szCs w:val="22"/>
          <w:u w:val="single"/>
          <w:shd w:val="clear" w:color="auto" w:fill="FFFF99"/>
          <w:rtl/>
        </w:rPr>
        <w:t>6,873</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שקלים חדשים לכל עובד שאינו תושב</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ישראל, שקבלן כוח האדם ביקש היתר</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להעסיקו, וזאת להבטחת הוצאות קבלן כוח האדם בשל שכר עבודה העולה בשליש על שכר המינימום לחודש, כהגדרתו בחוק שכר מינימום, התשמ"ז-1987,</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לכל עובד שאינו תושב</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ישראל, שביקש היתר</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להעסיקו; לענין</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זה, "הוצאות בשל שכר עבודה" – לחודש, לרבות כל אלה:</w:t>
      </w:r>
    </w:p>
    <w:p w:rsidR="00A35EB1" w:rsidRPr="00CF7523" w:rsidRDefault="00A35EB1" w:rsidP="00B630F1">
      <w:pPr>
        <w:pStyle w:val="P00"/>
        <w:spacing w:before="0"/>
        <w:ind w:left="624" w:right="1134"/>
        <w:rPr>
          <w:rFonts w:cs="FrankRuehl" w:hint="cs"/>
          <w:vanish/>
          <w:szCs w:val="20"/>
          <w:shd w:val="clear" w:color="auto" w:fill="FFFF99"/>
          <w:rtl/>
        </w:rPr>
      </w:pPr>
    </w:p>
    <w:p w:rsidR="00A35EB1" w:rsidRPr="00CF7523" w:rsidRDefault="00A35EB1" w:rsidP="00B630F1">
      <w:pPr>
        <w:pStyle w:val="P00"/>
        <w:spacing w:before="0"/>
        <w:ind w:left="624" w:right="1134"/>
        <w:rPr>
          <w:rFonts w:cs="FrankRuehl" w:hint="cs"/>
          <w:vanish/>
          <w:color w:val="FF0000"/>
          <w:szCs w:val="20"/>
          <w:shd w:val="clear" w:color="auto" w:fill="FFFF99"/>
          <w:rtl/>
        </w:rPr>
      </w:pPr>
      <w:r w:rsidRPr="00CF7523">
        <w:rPr>
          <w:rFonts w:cs="FrankRuehl" w:hint="cs"/>
          <w:vanish/>
          <w:color w:val="FF0000"/>
          <w:szCs w:val="20"/>
          <w:shd w:val="clear" w:color="auto" w:fill="FFFF99"/>
          <w:rtl/>
        </w:rPr>
        <w:t>מיום 1.1.2016</w:t>
      </w:r>
    </w:p>
    <w:p w:rsidR="00A35EB1" w:rsidRPr="00CF7523" w:rsidRDefault="00A35EB1" w:rsidP="00B630F1">
      <w:pPr>
        <w:pStyle w:val="P00"/>
        <w:spacing w:before="0"/>
        <w:ind w:left="624" w:right="1134"/>
        <w:rPr>
          <w:rFonts w:cs="FrankRuehl" w:hint="cs"/>
          <w:vanish/>
          <w:szCs w:val="20"/>
          <w:shd w:val="clear" w:color="auto" w:fill="FFFF99"/>
          <w:rtl/>
        </w:rPr>
      </w:pPr>
      <w:r w:rsidRPr="00CF7523">
        <w:rPr>
          <w:rFonts w:cs="FrankRuehl" w:hint="cs"/>
          <w:b/>
          <w:bCs/>
          <w:vanish/>
          <w:szCs w:val="20"/>
          <w:shd w:val="clear" w:color="auto" w:fill="FFFF99"/>
          <w:rtl/>
        </w:rPr>
        <w:t>הודעה תשע"ו-2016</w:t>
      </w:r>
    </w:p>
    <w:p w:rsidR="00A35EB1" w:rsidRPr="00CF7523" w:rsidRDefault="00A35EB1" w:rsidP="00B630F1">
      <w:pPr>
        <w:pStyle w:val="P00"/>
        <w:spacing w:before="0"/>
        <w:ind w:left="624" w:right="1134"/>
        <w:rPr>
          <w:rFonts w:cs="FrankRuehl" w:hint="cs"/>
          <w:vanish/>
          <w:szCs w:val="20"/>
          <w:shd w:val="clear" w:color="auto" w:fill="FFFF99"/>
          <w:rtl/>
        </w:rPr>
      </w:pPr>
      <w:hyperlink r:id="rId34" w:history="1">
        <w:r w:rsidRPr="00CF7523">
          <w:rPr>
            <w:rStyle w:val="Hyperlink"/>
            <w:rFonts w:cs="FrankRuehl" w:hint="cs"/>
            <w:vanish/>
            <w:szCs w:val="20"/>
            <w:shd w:val="clear" w:color="auto" w:fill="FFFF99"/>
            <w:rtl/>
          </w:rPr>
          <w:t>י"פ תשע"ו מס' 7246</w:t>
        </w:r>
      </w:hyperlink>
      <w:r w:rsidRPr="00CF7523">
        <w:rPr>
          <w:rFonts w:cs="FrankRuehl" w:hint="cs"/>
          <w:vanish/>
          <w:szCs w:val="20"/>
          <w:shd w:val="clear" w:color="auto" w:fill="FFFF99"/>
          <w:rtl/>
        </w:rPr>
        <w:t xml:space="preserve"> מיום 10.4.2016 עמ' 5129</w:t>
      </w:r>
    </w:p>
    <w:p w:rsidR="00F3434F" w:rsidRPr="00CF7523" w:rsidRDefault="00F3434F" w:rsidP="00F3434F">
      <w:pPr>
        <w:pStyle w:val="P00"/>
        <w:ind w:left="624" w:right="1134"/>
        <w:rPr>
          <w:rStyle w:val="default"/>
          <w:rFonts w:cs="FrankRuehl"/>
          <w:vanish/>
          <w:sz w:val="22"/>
          <w:szCs w:val="22"/>
          <w:shd w:val="clear" w:color="auto" w:fill="FFFF99"/>
          <w:rtl/>
        </w:rPr>
      </w:pPr>
      <w:r w:rsidRPr="00CF7523">
        <w:rPr>
          <w:rStyle w:val="default"/>
          <w:rFonts w:cs="FrankRuehl" w:hint="cs"/>
          <w:vanish/>
          <w:sz w:val="22"/>
          <w:szCs w:val="22"/>
          <w:shd w:val="clear" w:color="auto" w:fill="FFFF99"/>
          <w:rtl/>
        </w:rPr>
        <w:t>(1)</w:t>
      </w:r>
      <w:r w:rsidRPr="00CF7523">
        <w:rPr>
          <w:rStyle w:val="default"/>
          <w:rFonts w:cs="FrankRuehl" w:hint="cs"/>
          <w:vanish/>
          <w:sz w:val="22"/>
          <w:szCs w:val="22"/>
          <w:shd w:val="clear" w:color="auto" w:fill="FFFF99"/>
          <w:rtl/>
        </w:rPr>
        <w:tab/>
      </w:r>
      <w:r w:rsidRPr="00CF7523">
        <w:rPr>
          <w:rStyle w:val="default"/>
          <w:rFonts w:cs="FrankRuehl"/>
          <w:vanish/>
          <w:sz w:val="22"/>
          <w:szCs w:val="22"/>
          <w:shd w:val="clear" w:color="auto" w:fill="FFFF99"/>
          <w:rtl/>
        </w:rPr>
        <w:t>לענין ערובה יחולו הוראות אלה:</w:t>
      </w:r>
    </w:p>
    <w:p w:rsidR="00F3434F" w:rsidRPr="00CF7523" w:rsidRDefault="00F3434F" w:rsidP="00F3434F">
      <w:pPr>
        <w:pStyle w:val="P00"/>
        <w:spacing w:before="0"/>
        <w:ind w:left="1021" w:right="1134"/>
        <w:rPr>
          <w:rStyle w:val="default"/>
          <w:rFonts w:cs="FrankRuehl" w:hint="cs"/>
          <w:vanish/>
          <w:sz w:val="22"/>
          <w:szCs w:val="22"/>
          <w:shd w:val="clear" w:color="auto" w:fill="FFFF99"/>
          <w:rtl/>
        </w:rPr>
      </w:pPr>
      <w:r w:rsidRPr="00CF7523">
        <w:rPr>
          <w:rStyle w:val="default"/>
          <w:rFonts w:cs="FrankRuehl"/>
          <w:vanish/>
          <w:sz w:val="22"/>
          <w:szCs w:val="22"/>
          <w:shd w:val="clear" w:color="auto" w:fill="FFFF99"/>
          <w:rtl/>
        </w:rPr>
        <w:t>(א)</w:t>
      </w:r>
      <w:r w:rsidRPr="00CF7523">
        <w:rPr>
          <w:rStyle w:val="default"/>
          <w:rFonts w:cs="FrankRuehl" w:hint="cs"/>
          <w:vanish/>
          <w:sz w:val="22"/>
          <w:szCs w:val="22"/>
          <w:shd w:val="clear" w:color="auto" w:fill="FFFF99"/>
          <w:rtl/>
        </w:rPr>
        <w:tab/>
      </w:r>
      <w:r w:rsidRPr="00CF7523">
        <w:rPr>
          <w:rStyle w:val="default"/>
          <w:rFonts w:cs="FrankRuehl"/>
          <w:vanish/>
          <w:sz w:val="22"/>
          <w:szCs w:val="22"/>
          <w:shd w:val="clear" w:color="auto" w:fill="FFFF99"/>
          <w:rtl/>
        </w:rPr>
        <w:t>הערובה</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שתומצא תהא ערבות בנקאית</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 xml:space="preserve">או ערבות כאמור בפסקה (5) להגדרה "נכס פיננסי" שבתקנה </w:t>
      </w:r>
      <w:r w:rsidRPr="00CF7523">
        <w:rPr>
          <w:rStyle w:val="default"/>
          <w:rFonts w:cs="FrankRuehl" w:hint="cs"/>
          <w:vanish/>
          <w:sz w:val="22"/>
          <w:szCs w:val="22"/>
          <w:shd w:val="clear" w:color="auto" w:fill="FFFF99"/>
          <w:rtl/>
        </w:rPr>
        <w:t>1;</w:t>
      </w:r>
    </w:p>
    <w:p w:rsidR="00F3434F" w:rsidRPr="00CF7523" w:rsidRDefault="00F3434F" w:rsidP="00F3434F">
      <w:pPr>
        <w:pStyle w:val="P00"/>
        <w:spacing w:before="0"/>
        <w:ind w:left="1021" w:right="1134"/>
        <w:rPr>
          <w:rStyle w:val="default"/>
          <w:rFonts w:cs="FrankRuehl" w:hint="cs"/>
          <w:vanish/>
          <w:sz w:val="22"/>
          <w:szCs w:val="22"/>
          <w:shd w:val="clear" w:color="auto" w:fill="FFFF99"/>
          <w:rtl/>
        </w:rPr>
      </w:pPr>
      <w:r w:rsidRPr="00CF7523">
        <w:rPr>
          <w:rStyle w:val="default"/>
          <w:rFonts w:cs="FrankRuehl"/>
          <w:vanish/>
          <w:sz w:val="22"/>
          <w:szCs w:val="22"/>
          <w:shd w:val="clear" w:color="auto" w:fill="FFFF99"/>
          <w:rtl/>
        </w:rPr>
        <w:t>(ב)</w:t>
      </w:r>
      <w:r w:rsidRPr="00CF7523">
        <w:rPr>
          <w:rStyle w:val="default"/>
          <w:rFonts w:cs="FrankRuehl" w:hint="cs"/>
          <w:vanish/>
          <w:sz w:val="22"/>
          <w:szCs w:val="22"/>
          <w:shd w:val="clear" w:color="auto" w:fill="FFFF99"/>
          <w:rtl/>
        </w:rPr>
        <w:tab/>
      </w:r>
      <w:r w:rsidRPr="00CF7523">
        <w:rPr>
          <w:rStyle w:val="default"/>
          <w:rFonts w:cs="FrankRuehl"/>
          <w:vanish/>
          <w:sz w:val="22"/>
          <w:szCs w:val="22"/>
          <w:shd w:val="clear" w:color="auto" w:fill="FFFF99"/>
          <w:rtl/>
        </w:rPr>
        <w:t xml:space="preserve">על אף האמור בתקנה </w:t>
      </w:r>
      <w:r w:rsidRPr="00CF7523">
        <w:rPr>
          <w:rStyle w:val="default"/>
          <w:rFonts w:cs="FrankRuehl" w:hint="cs"/>
          <w:vanish/>
          <w:sz w:val="22"/>
          <w:szCs w:val="22"/>
          <w:shd w:val="clear" w:color="auto" w:fill="FFFF99"/>
          <w:rtl/>
        </w:rPr>
        <w:t>3</w:t>
      </w:r>
      <w:r w:rsidRPr="00CF7523">
        <w:rPr>
          <w:rStyle w:val="default"/>
          <w:rFonts w:cs="FrankRuehl"/>
          <w:vanish/>
          <w:sz w:val="22"/>
          <w:szCs w:val="22"/>
          <w:shd w:val="clear" w:color="auto" w:fill="FFFF99"/>
          <w:rtl/>
        </w:rPr>
        <w:t>,</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סכום הערובה</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 xml:space="preserve">לפי תקנה זו יהיה בסך </w:t>
      </w:r>
      <w:r w:rsidRPr="00CF7523">
        <w:rPr>
          <w:rStyle w:val="default"/>
          <w:rFonts w:cs="FrankRuehl" w:hint="cs"/>
          <w:strike/>
          <w:vanish/>
          <w:sz w:val="22"/>
          <w:szCs w:val="22"/>
          <w:shd w:val="clear" w:color="auto" w:fill="FFFF99"/>
          <w:rtl/>
        </w:rPr>
        <w:t>6,873</w:t>
      </w:r>
      <w:r w:rsidRPr="00CF7523">
        <w:rPr>
          <w:rStyle w:val="default"/>
          <w:rFonts w:cs="FrankRuehl" w:hint="cs"/>
          <w:vanish/>
          <w:sz w:val="22"/>
          <w:szCs w:val="22"/>
          <w:shd w:val="clear" w:color="auto" w:fill="FFFF99"/>
          <w:rtl/>
        </w:rPr>
        <w:t xml:space="preserve"> </w:t>
      </w:r>
      <w:r w:rsidRPr="00CF7523">
        <w:rPr>
          <w:rStyle w:val="default"/>
          <w:rFonts w:cs="FrankRuehl" w:hint="cs"/>
          <w:vanish/>
          <w:sz w:val="22"/>
          <w:szCs w:val="22"/>
          <w:u w:val="single"/>
          <w:shd w:val="clear" w:color="auto" w:fill="FFFF99"/>
          <w:rtl/>
        </w:rPr>
        <w:t>7,032</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שקלים חדשים לכל עובד שאינו תושב</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ישראל, שקבלן כוח האדם ביקש היתר</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להעסיקו, וזאת להבטחת הוצאות קבלן כוח האדם בשל שכר עבודה העולה בשליש על שכר המינימום לחודש, כהגדרתו בחוק שכר מינימום, התשמ"ז-1987,</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לכל עובד שאינו תושב</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ישראל, שביקש היתר</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להעסיקו; לענין</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זה, "הוצאות בשל שכר עבודה" – לחודש, לרבות כל אלה:</w:t>
      </w:r>
    </w:p>
    <w:p w:rsidR="00F3434F" w:rsidRPr="00CF7523" w:rsidRDefault="00F3434F" w:rsidP="00B630F1">
      <w:pPr>
        <w:pStyle w:val="P00"/>
        <w:spacing w:before="0"/>
        <w:ind w:left="624" w:right="1134"/>
        <w:rPr>
          <w:rFonts w:cs="FrankRuehl" w:hint="cs"/>
          <w:vanish/>
          <w:szCs w:val="20"/>
          <w:shd w:val="clear" w:color="auto" w:fill="FFFF99"/>
          <w:rtl/>
        </w:rPr>
      </w:pPr>
    </w:p>
    <w:p w:rsidR="00F3434F" w:rsidRPr="00CF7523" w:rsidRDefault="00F3434F" w:rsidP="00B630F1">
      <w:pPr>
        <w:pStyle w:val="P00"/>
        <w:spacing w:before="0"/>
        <w:ind w:left="624" w:right="1134"/>
        <w:rPr>
          <w:rFonts w:cs="FrankRuehl" w:hint="cs"/>
          <w:vanish/>
          <w:color w:val="FF0000"/>
          <w:szCs w:val="20"/>
          <w:shd w:val="clear" w:color="auto" w:fill="FFFF99"/>
          <w:rtl/>
        </w:rPr>
      </w:pPr>
      <w:r w:rsidRPr="00CF7523">
        <w:rPr>
          <w:rFonts w:cs="FrankRuehl" w:hint="cs"/>
          <w:vanish/>
          <w:color w:val="FF0000"/>
          <w:szCs w:val="20"/>
          <w:shd w:val="clear" w:color="auto" w:fill="FFFF99"/>
          <w:rtl/>
        </w:rPr>
        <w:t>מיום 1.1.2017</w:t>
      </w:r>
    </w:p>
    <w:p w:rsidR="00F3434F" w:rsidRPr="00CF7523" w:rsidRDefault="00F3434F" w:rsidP="00B630F1">
      <w:pPr>
        <w:pStyle w:val="P00"/>
        <w:spacing w:before="0"/>
        <w:ind w:left="624" w:right="1134"/>
        <w:rPr>
          <w:rFonts w:cs="FrankRuehl" w:hint="cs"/>
          <w:vanish/>
          <w:szCs w:val="20"/>
          <w:shd w:val="clear" w:color="auto" w:fill="FFFF99"/>
          <w:rtl/>
        </w:rPr>
      </w:pPr>
      <w:r w:rsidRPr="00CF7523">
        <w:rPr>
          <w:rFonts w:cs="FrankRuehl" w:hint="cs"/>
          <w:b/>
          <w:bCs/>
          <w:vanish/>
          <w:szCs w:val="20"/>
          <w:shd w:val="clear" w:color="auto" w:fill="FFFF99"/>
          <w:rtl/>
        </w:rPr>
        <w:t>הודעה (מס' 2) תשע"ז-2017</w:t>
      </w:r>
    </w:p>
    <w:p w:rsidR="00F3434F" w:rsidRPr="00CF7523" w:rsidRDefault="00F3434F" w:rsidP="00B630F1">
      <w:pPr>
        <w:pStyle w:val="P00"/>
        <w:spacing w:before="0"/>
        <w:ind w:left="624" w:right="1134"/>
        <w:rPr>
          <w:rFonts w:cs="FrankRuehl"/>
          <w:vanish/>
          <w:szCs w:val="20"/>
          <w:shd w:val="clear" w:color="auto" w:fill="FFFF99"/>
          <w:rtl/>
        </w:rPr>
      </w:pPr>
      <w:hyperlink r:id="rId35" w:history="1">
        <w:r w:rsidRPr="00CF7523">
          <w:rPr>
            <w:rStyle w:val="Hyperlink"/>
            <w:rFonts w:cs="FrankRuehl" w:hint="cs"/>
            <w:vanish/>
            <w:szCs w:val="20"/>
            <w:shd w:val="clear" w:color="auto" w:fill="FFFF99"/>
            <w:rtl/>
          </w:rPr>
          <w:t>י"פ תשע"ז מס' 7513</w:t>
        </w:r>
      </w:hyperlink>
      <w:r w:rsidRPr="00CF7523">
        <w:rPr>
          <w:rFonts w:cs="FrankRuehl" w:hint="cs"/>
          <w:vanish/>
          <w:szCs w:val="20"/>
          <w:shd w:val="clear" w:color="auto" w:fill="FFFF99"/>
          <w:rtl/>
        </w:rPr>
        <w:t xml:space="preserve"> מיום 29.5.2017 עמ' 6201</w:t>
      </w:r>
    </w:p>
    <w:p w:rsidR="00B66BE6" w:rsidRPr="00CF7523" w:rsidRDefault="00B66BE6" w:rsidP="00B66BE6">
      <w:pPr>
        <w:pStyle w:val="P00"/>
        <w:ind w:left="624" w:right="1134"/>
        <w:rPr>
          <w:rStyle w:val="default"/>
          <w:rFonts w:cs="FrankRuehl"/>
          <w:vanish/>
          <w:sz w:val="22"/>
          <w:szCs w:val="22"/>
          <w:shd w:val="clear" w:color="auto" w:fill="FFFF99"/>
          <w:rtl/>
        </w:rPr>
      </w:pPr>
      <w:r w:rsidRPr="00CF7523">
        <w:rPr>
          <w:rStyle w:val="default"/>
          <w:rFonts w:cs="FrankRuehl" w:hint="cs"/>
          <w:vanish/>
          <w:sz w:val="22"/>
          <w:szCs w:val="22"/>
          <w:shd w:val="clear" w:color="auto" w:fill="FFFF99"/>
          <w:rtl/>
        </w:rPr>
        <w:t>(1)</w:t>
      </w:r>
      <w:r w:rsidRPr="00CF7523">
        <w:rPr>
          <w:rStyle w:val="default"/>
          <w:rFonts w:cs="FrankRuehl" w:hint="cs"/>
          <w:vanish/>
          <w:sz w:val="22"/>
          <w:szCs w:val="22"/>
          <w:shd w:val="clear" w:color="auto" w:fill="FFFF99"/>
          <w:rtl/>
        </w:rPr>
        <w:tab/>
      </w:r>
      <w:r w:rsidRPr="00CF7523">
        <w:rPr>
          <w:rStyle w:val="default"/>
          <w:rFonts w:cs="FrankRuehl"/>
          <w:vanish/>
          <w:sz w:val="22"/>
          <w:szCs w:val="22"/>
          <w:shd w:val="clear" w:color="auto" w:fill="FFFF99"/>
          <w:rtl/>
        </w:rPr>
        <w:t>לענין ערובה יחולו הוראות אלה:</w:t>
      </w:r>
    </w:p>
    <w:p w:rsidR="00B66BE6" w:rsidRPr="00CF7523" w:rsidRDefault="00B66BE6" w:rsidP="00B66BE6">
      <w:pPr>
        <w:pStyle w:val="P00"/>
        <w:spacing w:before="0"/>
        <w:ind w:left="1021" w:right="1134"/>
        <w:rPr>
          <w:rStyle w:val="default"/>
          <w:rFonts w:cs="FrankRuehl" w:hint="cs"/>
          <w:vanish/>
          <w:sz w:val="22"/>
          <w:szCs w:val="22"/>
          <w:shd w:val="clear" w:color="auto" w:fill="FFFF99"/>
          <w:rtl/>
        </w:rPr>
      </w:pPr>
      <w:r w:rsidRPr="00CF7523">
        <w:rPr>
          <w:rStyle w:val="default"/>
          <w:rFonts w:cs="FrankRuehl"/>
          <w:vanish/>
          <w:sz w:val="22"/>
          <w:szCs w:val="22"/>
          <w:shd w:val="clear" w:color="auto" w:fill="FFFF99"/>
          <w:rtl/>
        </w:rPr>
        <w:t>(א)</w:t>
      </w:r>
      <w:r w:rsidRPr="00CF7523">
        <w:rPr>
          <w:rStyle w:val="default"/>
          <w:rFonts w:cs="FrankRuehl" w:hint="cs"/>
          <w:vanish/>
          <w:sz w:val="22"/>
          <w:szCs w:val="22"/>
          <w:shd w:val="clear" w:color="auto" w:fill="FFFF99"/>
          <w:rtl/>
        </w:rPr>
        <w:tab/>
      </w:r>
      <w:r w:rsidRPr="00CF7523">
        <w:rPr>
          <w:rStyle w:val="default"/>
          <w:rFonts w:cs="FrankRuehl"/>
          <w:vanish/>
          <w:sz w:val="22"/>
          <w:szCs w:val="22"/>
          <w:shd w:val="clear" w:color="auto" w:fill="FFFF99"/>
          <w:rtl/>
        </w:rPr>
        <w:t>הערובה</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שתומצא תהא ערבות בנקאית</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 xml:space="preserve">או ערבות כאמור בפסקה (5) להגדרה "נכס פיננסי" שבתקנה </w:t>
      </w:r>
      <w:r w:rsidRPr="00CF7523">
        <w:rPr>
          <w:rStyle w:val="default"/>
          <w:rFonts w:cs="FrankRuehl" w:hint="cs"/>
          <w:vanish/>
          <w:sz w:val="22"/>
          <w:szCs w:val="22"/>
          <w:shd w:val="clear" w:color="auto" w:fill="FFFF99"/>
          <w:rtl/>
        </w:rPr>
        <w:t>1;</w:t>
      </w:r>
    </w:p>
    <w:p w:rsidR="00B66BE6" w:rsidRPr="00CF7523" w:rsidRDefault="00B66BE6" w:rsidP="00B66BE6">
      <w:pPr>
        <w:pStyle w:val="P00"/>
        <w:spacing w:before="0"/>
        <w:ind w:left="1021" w:right="1134"/>
        <w:rPr>
          <w:rStyle w:val="default"/>
          <w:rFonts w:cs="FrankRuehl"/>
          <w:vanish/>
          <w:sz w:val="22"/>
          <w:szCs w:val="22"/>
          <w:shd w:val="clear" w:color="auto" w:fill="FFFF99"/>
          <w:rtl/>
        </w:rPr>
      </w:pPr>
      <w:r w:rsidRPr="00CF7523">
        <w:rPr>
          <w:rStyle w:val="default"/>
          <w:rFonts w:cs="FrankRuehl"/>
          <w:vanish/>
          <w:sz w:val="22"/>
          <w:szCs w:val="22"/>
          <w:shd w:val="clear" w:color="auto" w:fill="FFFF99"/>
          <w:rtl/>
        </w:rPr>
        <w:t>(ב)</w:t>
      </w:r>
      <w:r w:rsidRPr="00CF7523">
        <w:rPr>
          <w:rStyle w:val="default"/>
          <w:rFonts w:cs="FrankRuehl" w:hint="cs"/>
          <w:vanish/>
          <w:sz w:val="22"/>
          <w:szCs w:val="22"/>
          <w:shd w:val="clear" w:color="auto" w:fill="FFFF99"/>
          <w:rtl/>
        </w:rPr>
        <w:tab/>
      </w:r>
      <w:r w:rsidRPr="00CF7523">
        <w:rPr>
          <w:rStyle w:val="default"/>
          <w:rFonts w:cs="FrankRuehl"/>
          <w:vanish/>
          <w:sz w:val="22"/>
          <w:szCs w:val="22"/>
          <w:shd w:val="clear" w:color="auto" w:fill="FFFF99"/>
          <w:rtl/>
        </w:rPr>
        <w:t xml:space="preserve">על אף האמור בתקנה </w:t>
      </w:r>
      <w:r w:rsidRPr="00CF7523">
        <w:rPr>
          <w:rStyle w:val="default"/>
          <w:rFonts w:cs="FrankRuehl" w:hint="cs"/>
          <w:vanish/>
          <w:sz w:val="22"/>
          <w:szCs w:val="22"/>
          <w:shd w:val="clear" w:color="auto" w:fill="FFFF99"/>
          <w:rtl/>
        </w:rPr>
        <w:t>3</w:t>
      </w:r>
      <w:r w:rsidRPr="00CF7523">
        <w:rPr>
          <w:rStyle w:val="default"/>
          <w:rFonts w:cs="FrankRuehl"/>
          <w:vanish/>
          <w:sz w:val="22"/>
          <w:szCs w:val="22"/>
          <w:shd w:val="clear" w:color="auto" w:fill="FFFF99"/>
          <w:rtl/>
        </w:rPr>
        <w:t>,</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סכום הערובה</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 xml:space="preserve">לפי תקנה זו יהיה בסך </w:t>
      </w:r>
      <w:r w:rsidRPr="00CF7523">
        <w:rPr>
          <w:rStyle w:val="default"/>
          <w:rFonts w:cs="FrankRuehl" w:hint="cs"/>
          <w:strike/>
          <w:vanish/>
          <w:sz w:val="22"/>
          <w:szCs w:val="22"/>
          <w:shd w:val="clear" w:color="auto" w:fill="FFFF99"/>
          <w:rtl/>
        </w:rPr>
        <w:t>7,032</w:t>
      </w:r>
      <w:r w:rsidRPr="00CF7523">
        <w:rPr>
          <w:rStyle w:val="default"/>
          <w:rFonts w:cs="FrankRuehl" w:hint="cs"/>
          <w:vanish/>
          <w:sz w:val="22"/>
          <w:szCs w:val="22"/>
          <w:shd w:val="clear" w:color="auto" w:fill="FFFF99"/>
          <w:rtl/>
        </w:rPr>
        <w:t xml:space="preserve"> </w:t>
      </w:r>
      <w:r w:rsidRPr="00CF7523">
        <w:rPr>
          <w:rStyle w:val="default"/>
          <w:rFonts w:cs="FrankRuehl" w:hint="cs"/>
          <w:vanish/>
          <w:sz w:val="22"/>
          <w:szCs w:val="22"/>
          <w:u w:val="single"/>
          <w:shd w:val="clear" w:color="auto" w:fill="FFFF99"/>
          <w:rtl/>
        </w:rPr>
        <w:t>7,189</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שקלים חדשים לכל עובד שאינו תושב</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ישראל, שקבלן כוח האדם ביקש היתר</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להעסיקו, וזאת להבטחת הוצאות קבלן כוח האדם בשל שכר עבודה העולה בשליש על שכר המינימום לחודש, כהגדרתו בחוק שכר מינימום, התשמ"ז-1987,</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לכל עובד שאינו תושב</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ישראל, שביקש היתר</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להעסיקו; לענין</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זה, "הוצאות בשל שכר עבודה" – לחודש, לרבות כל אלה:</w:t>
      </w:r>
    </w:p>
    <w:p w:rsidR="00B66BE6" w:rsidRPr="00CF7523" w:rsidRDefault="00B66BE6" w:rsidP="00B630F1">
      <w:pPr>
        <w:pStyle w:val="P00"/>
        <w:spacing w:before="0"/>
        <w:ind w:left="624" w:right="1134"/>
        <w:rPr>
          <w:rFonts w:cs="FrankRuehl"/>
          <w:vanish/>
          <w:szCs w:val="20"/>
          <w:shd w:val="clear" w:color="auto" w:fill="FFFF99"/>
          <w:rtl/>
        </w:rPr>
      </w:pPr>
    </w:p>
    <w:p w:rsidR="00B66BE6" w:rsidRPr="00CF7523" w:rsidRDefault="00B66BE6" w:rsidP="00B630F1">
      <w:pPr>
        <w:pStyle w:val="P00"/>
        <w:spacing w:before="0"/>
        <w:ind w:left="624" w:right="1134"/>
        <w:rPr>
          <w:rFonts w:cs="FrankRuehl"/>
          <w:vanish/>
          <w:color w:val="FF0000"/>
          <w:szCs w:val="20"/>
          <w:shd w:val="clear" w:color="auto" w:fill="FFFF99"/>
          <w:rtl/>
        </w:rPr>
      </w:pPr>
      <w:r w:rsidRPr="00CF7523">
        <w:rPr>
          <w:rFonts w:cs="FrankRuehl" w:hint="cs"/>
          <w:vanish/>
          <w:color w:val="FF0000"/>
          <w:szCs w:val="20"/>
          <w:shd w:val="clear" w:color="auto" w:fill="FFFF99"/>
          <w:rtl/>
        </w:rPr>
        <w:t>מיום 1.1.2018</w:t>
      </w:r>
    </w:p>
    <w:p w:rsidR="00B66BE6" w:rsidRPr="00CF7523" w:rsidRDefault="00B66BE6" w:rsidP="00B630F1">
      <w:pPr>
        <w:pStyle w:val="P00"/>
        <w:spacing w:before="0"/>
        <w:ind w:left="624" w:right="1134"/>
        <w:rPr>
          <w:rFonts w:cs="FrankRuehl"/>
          <w:vanish/>
          <w:szCs w:val="20"/>
          <w:shd w:val="clear" w:color="auto" w:fill="FFFF99"/>
          <w:rtl/>
        </w:rPr>
      </w:pPr>
      <w:r w:rsidRPr="00CF7523">
        <w:rPr>
          <w:rFonts w:cs="FrankRuehl" w:hint="cs"/>
          <w:b/>
          <w:bCs/>
          <w:vanish/>
          <w:szCs w:val="20"/>
          <w:shd w:val="clear" w:color="auto" w:fill="FFFF99"/>
          <w:rtl/>
        </w:rPr>
        <w:t>הודעה (מס' 2) תשע"ח-2018</w:t>
      </w:r>
    </w:p>
    <w:p w:rsidR="00B66BE6" w:rsidRPr="00CF7523" w:rsidRDefault="00B66BE6" w:rsidP="00B630F1">
      <w:pPr>
        <w:pStyle w:val="P00"/>
        <w:spacing w:before="0"/>
        <w:ind w:left="624" w:right="1134"/>
        <w:rPr>
          <w:rFonts w:cs="FrankRuehl"/>
          <w:vanish/>
          <w:szCs w:val="20"/>
          <w:shd w:val="clear" w:color="auto" w:fill="FFFF99"/>
          <w:rtl/>
        </w:rPr>
      </w:pPr>
      <w:hyperlink r:id="rId36" w:history="1">
        <w:r w:rsidRPr="00CF7523">
          <w:rPr>
            <w:rStyle w:val="Hyperlink"/>
            <w:rFonts w:cs="FrankRuehl" w:hint="cs"/>
            <w:vanish/>
            <w:szCs w:val="20"/>
            <w:shd w:val="clear" w:color="auto" w:fill="FFFF99"/>
            <w:rtl/>
          </w:rPr>
          <w:t>י"פ תשע"ח מס' 7749</w:t>
        </w:r>
      </w:hyperlink>
      <w:r w:rsidRPr="00CF7523">
        <w:rPr>
          <w:rFonts w:cs="FrankRuehl" w:hint="cs"/>
          <w:vanish/>
          <w:szCs w:val="20"/>
          <w:shd w:val="clear" w:color="auto" w:fill="FFFF99"/>
          <w:rtl/>
        </w:rPr>
        <w:t xml:space="preserve"> מיום 29.3.2018 עמ' 6658</w:t>
      </w:r>
    </w:p>
    <w:p w:rsidR="0037329C" w:rsidRPr="00CF7523" w:rsidRDefault="0037329C" w:rsidP="0037329C">
      <w:pPr>
        <w:pStyle w:val="P00"/>
        <w:ind w:left="624" w:right="1134"/>
        <w:rPr>
          <w:rStyle w:val="default"/>
          <w:rFonts w:cs="FrankRuehl"/>
          <w:vanish/>
          <w:sz w:val="22"/>
          <w:szCs w:val="22"/>
          <w:shd w:val="clear" w:color="auto" w:fill="FFFF99"/>
          <w:rtl/>
        </w:rPr>
      </w:pPr>
      <w:r w:rsidRPr="00CF7523">
        <w:rPr>
          <w:rStyle w:val="default"/>
          <w:rFonts w:cs="FrankRuehl" w:hint="cs"/>
          <w:vanish/>
          <w:sz w:val="22"/>
          <w:szCs w:val="22"/>
          <w:shd w:val="clear" w:color="auto" w:fill="FFFF99"/>
          <w:rtl/>
        </w:rPr>
        <w:t>(1)</w:t>
      </w:r>
      <w:r w:rsidRPr="00CF7523">
        <w:rPr>
          <w:rStyle w:val="default"/>
          <w:rFonts w:cs="FrankRuehl" w:hint="cs"/>
          <w:vanish/>
          <w:sz w:val="22"/>
          <w:szCs w:val="22"/>
          <w:shd w:val="clear" w:color="auto" w:fill="FFFF99"/>
          <w:rtl/>
        </w:rPr>
        <w:tab/>
      </w:r>
      <w:r w:rsidRPr="00CF7523">
        <w:rPr>
          <w:rStyle w:val="default"/>
          <w:rFonts w:cs="FrankRuehl"/>
          <w:vanish/>
          <w:sz w:val="22"/>
          <w:szCs w:val="22"/>
          <w:shd w:val="clear" w:color="auto" w:fill="FFFF99"/>
          <w:rtl/>
        </w:rPr>
        <w:t>לענין ערובה יחולו הוראות אלה:</w:t>
      </w:r>
    </w:p>
    <w:p w:rsidR="0037329C" w:rsidRPr="00CF7523" w:rsidRDefault="0037329C" w:rsidP="0037329C">
      <w:pPr>
        <w:pStyle w:val="P00"/>
        <w:spacing w:before="0"/>
        <w:ind w:left="1021" w:right="1134"/>
        <w:rPr>
          <w:rStyle w:val="default"/>
          <w:rFonts w:cs="FrankRuehl" w:hint="cs"/>
          <w:vanish/>
          <w:sz w:val="22"/>
          <w:szCs w:val="22"/>
          <w:shd w:val="clear" w:color="auto" w:fill="FFFF99"/>
          <w:rtl/>
        </w:rPr>
      </w:pPr>
      <w:r w:rsidRPr="00CF7523">
        <w:rPr>
          <w:rStyle w:val="default"/>
          <w:rFonts w:cs="FrankRuehl"/>
          <w:vanish/>
          <w:sz w:val="22"/>
          <w:szCs w:val="22"/>
          <w:shd w:val="clear" w:color="auto" w:fill="FFFF99"/>
          <w:rtl/>
        </w:rPr>
        <w:t>(א)</w:t>
      </w:r>
      <w:r w:rsidRPr="00CF7523">
        <w:rPr>
          <w:rStyle w:val="default"/>
          <w:rFonts w:cs="FrankRuehl" w:hint="cs"/>
          <w:vanish/>
          <w:sz w:val="22"/>
          <w:szCs w:val="22"/>
          <w:shd w:val="clear" w:color="auto" w:fill="FFFF99"/>
          <w:rtl/>
        </w:rPr>
        <w:tab/>
      </w:r>
      <w:r w:rsidRPr="00CF7523">
        <w:rPr>
          <w:rStyle w:val="default"/>
          <w:rFonts w:cs="FrankRuehl"/>
          <w:vanish/>
          <w:sz w:val="22"/>
          <w:szCs w:val="22"/>
          <w:shd w:val="clear" w:color="auto" w:fill="FFFF99"/>
          <w:rtl/>
        </w:rPr>
        <w:t>הערובה</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שתומצא תהא ערבות בנקאית</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 xml:space="preserve">או ערבות כאמור בפסקה (5) להגדרה "נכס פיננסי" שבתקנה </w:t>
      </w:r>
      <w:r w:rsidRPr="00CF7523">
        <w:rPr>
          <w:rStyle w:val="default"/>
          <w:rFonts w:cs="FrankRuehl" w:hint="cs"/>
          <w:vanish/>
          <w:sz w:val="22"/>
          <w:szCs w:val="22"/>
          <w:shd w:val="clear" w:color="auto" w:fill="FFFF99"/>
          <w:rtl/>
        </w:rPr>
        <w:t>1;</w:t>
      </w:r>
    </w:p>
    <w:p w:rsidR="0037329C" w:rsidRPr="00CF7523" w:rsidRDefault="0037329C" w:rsidP="0037329C">
      <w:pPr>
        <w:pStyle w:val="P00"/>
        <w:spacing w:before="0"/>
        <w:ind w:left="1021" w:right="1134"/>
        <w:rPr>
          <w:rStyle w:val="default"/>
          <w:rFonts w:cs="FrankRuehl"/>
          <w:vanish/>
          <w:sz w:val="22"/>
          <w:szCs w:val="22"/>
          <w:shd w:val="clear" w:color="auto" w:fill="FFFF99"/>
          <w:rtl/>
        </w:rPr>
      </w:pPr>
      <w:r w:rsidRPr="00CF7523">
        <w:rPr>
          <w:rStyle w:val="default"/>
          <w:rFonts w:cs="FrankRuehl"/>
          <w:vanish/>
          <w:sz w:val="22"/>
          <w:szCs w:val="22"/>
          <w:shd w:val="clear" w:color="auto" w:fill="FFFF99"/>
          <w:rtl/>
        </w:rPr>
        <w:t>(ב)</w:t>
      </w:r>
      <w:r w:rsidRPr="00CF7523">
        <w:rPr>
          <w:rStyle w:val="default"/>
          <w:rFonts w:cs="FrankRuehl" w:hint="cs"/>
          <w:vanish/>
          <w:sz w:val="22"/>
          <w:szCs w:val="22"/>
          <w:shd w:val="clear" w:color="auto" w:fill="FFFF99"/>
          <w:rtl/>
        </w:rPr>
        <w:tab/>
      </w:r>
      <w:r w:rsidRPr="00CF7523">
        <w:rPr>
          <w:rStyle w:val="default"/>
          <w:rFonts w:cs="FrankRuehl"/>
          <w:vanish/>
          <w:sz w:val="22"/>
          <w:szCs w:val="22"/>
          <w:shd w:val="clear" w:color="auto" w:fill="FFFF99"/>
          <w:rtl/>
        </w:rPr>
        <w:t xml:space="preserve">על אף האמור בתקנה </w:t>
      </w:r>
      <w:r w:rsidRPr="00CF7523">
        <w:rPr>
          <w:rStyle w:val="default"/>
          <w:rFonts w:cs="FrankRuehl" w:hint="cs"/>
          <w:vanish/>
          <w:sz w:val="22"/>
          <w:szCs w:val="22"/>
          <w:shd w:val="clear" w:color="auto" w:fill="FFFF99"/>
          <w:rtl/>
        </w:rPr>
        <w:t>3</w:t>
      </w:r>
      <w:r w:rsidRPr="00CF7523">
        <w:rPr>
          <w:rStyle w:val="default"/>
          <w:rFonts w:cs="FrankRuehl"/>
          <w:vanish/>
          <w:sz w:val="22"/>
          <w:szCs w:val="22"/>
          <w:shd w:val="clear" w:color="auto" w:fill="FFFF99"/>
          <w:rtl/>
        </w:rPr>
        <w:t>,</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סכום הערובה</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 xml:space="preserve">לפי תקנה זו יהיה בסך </w:t>
      </w:r>
      <w:r w:rsidRPr="00CF7523">
        <w:rPr>
          <w:rStyle w:val="default"/>
          <w:rFonts w:cs="FrankRuehl" w:hint="cs"/>
          <w:strike/>
          <w:vanish/>
          <w:sz w:val="22"/>
          <w:szCs w:val="22"/>
          <w:shd w:val="clear" w:color="auto" w:fill="FFFF99"/>
          <w:rtl/>
        </w:rPr>
        <w:t>7,189</w:t>
      </w:r>
      <w:r w:rsidRPr="00CF7523">
        <w:rPr>
          <w:rStyle w:val="default"/>
          <w:rFonts w:cs="FrankRuehl" w:hint="cs"/>
          <w:vanish/>
          <w:sz w:val="22"/>
          <w:szCs w:val="22"/>
          <w:shd w:val="clear" w:color="auto" w:fill="FFFF99"/>
          <w:rtl/>
        </w:rPr>
        <w:t xml:space="preserve"> </w:t>
      </w:r>
      <w:r w:rsidRPr="00CF7523">
        <w:rPr>
          <w:rStyle w:val="default"/>
          <w:rFonts w:cs="FrankRuehl" w:hint="cs"/>
          <w:vanish/>
          <w:sz w:val="22"/>
          <w:szCs w:val="22"/>
          <w:u w:val="single"/>
          <w:shd w:val="clear" w:color="auto" w:fill="FFFF99"/>
          <w:rtl/>
        </w:rPr>
        <w:t>7,385</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שקלים חדשים לכל עובד שאינו תושב</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ישראל, שקבלן כוח האדם ביקש היתר</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להעסיקו, וזאת להבטחת הוצאות קבלן כוח האדם בשל שכר עבודה העולה בשליש על שכר המינימום לחודש, כהגדרתו בחוק שכר מינימום, התשמ"ז-1987,</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לכל עובד שאינו תושב</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ישראל, שביקש היתר</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להעסיקו; לענין</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זה, "הוצאות בשל שכר עבודה" – לחודש, לרבות כל אלה:</w:t>
      </w:r>
    </w:p>
    <w:p w:rsidR="0037329C" w:rsidRPr="00CF7523" w:rsidRDefault="0037329C" w:rsidP="00B630F1">
      <w:pPr>
        <w:pStyle w:val="P00"/>
        <w:spacing w:before="0"/>
        <w:ind w:left="624" w:right="1134"/>
        <w:rPr>
          <w:rFonts w:cs="FrankRuehl"/>
          <w:vanish/>
          <w:szCs w:val="20"/>
          <w:shd w:val="clear" w:color="auto" w:fill="FFFF99"/>
          <w:rtl/>
        </w:rPr>
      </w:pPr>
    </w:p>
    <w:p w:rsidR="0037329C" w:rsidRPr="00CF7523" w:rsidRDefault="0037329C" w:rsidP="00B630F1">
      <w:pPr>
        <w:pStyle w:val="P00"/>
        <w:spacing w:before="0"/>
        <w:ind w:left="624" w:right="1134"/>
        <w:rPr>
          <w:rFonts w:cs="FrankRuehl"/>
          <w:vanish/>
          <w:color w:val="FF0000"/>
          <w:szCs w:val="20"/>
          <w:shd w:val="clear" w:color="auto" w:fill="FFFF99"/>
          <w:rtl/>
        </w:rPr>
      </w:pPr>
      <w:r w:rsidRPr="00CF7523">
        <w:rPr>
          <w:rFonts w:cs="FrankRuehl" w:hint="cs"/>
          <w:vanish/>
          <w:color w:val="FF0000"/>
          <w:szCs w:val="20"/>
          <w:shd w:val="clear" w:color="auto" w:fill="FFFF99"/>
          <w:rtl/>
        </w:rPr>
        <w:t>מיום 1.1.2019</w:t>
      </w:r>
    </w:p>
    <w:p w:rsidR="0037329C" w:rsidRPr="00CF7523" w:rsidRDefault="0037329C" w:rsidP="00B630F1">
      <w:pPr>
        <w:pStyle w:val="P00"/>
        <w:spacing w:before="0"/>
        <w:ind w:left="624" w:right="1134"/>
        <w:rPr>
          <w:rFonts w:cs="FrankRuehl"/>
          <w:vanish/>
          <w:szCs w:val="20"/>
          <w:shd w:val="clear" w:color="auto" w:fill="FFFF99"/>
          <w:rtl/>
        </w:rPr>
      </w:pPr>
      <w:r w:rsidRPr="00CF7523">
        <w:rPr>
          <w:rFonts w:cs="FrankRuehl" w:hint="cs"/>
          <w:b/>
          <w:bCs/>
          <w:vanish/>
          <w:szCs w:val="20"/>
          <w:shd w:val="clear" w:color="auto" w:fill="FFFF99"/>
          <w:rtl/>
        </w:rPr>
        <w:t>הודעה תשע"ט-2019</w:t>
      </w:r>
    </w:p>
    <w:p w:rsidR="0037329C" w:rsidRPr="00CF7523" w:rsidRDefault="0037329C" w:rsidP="00B630F1">
      <w:pPr>
        <w:pStyle w:val="P00"/>
        <w:spacing w:before="0"/>
        <w:ind w:left="624" w:right="1134"/>
        <w:rPr>
          <w:rFonts w:cs="FrankRuehl"/>
          <w:vanish/>
          <w:szCs w:val="20"/>
          <w:shd w:val="clear" w:color="auto" w:fill="FFFF99"/>
          <w:rtl/>
        </w:rPr>
      </w:pPr>
      <w:hyperlink r:id="rId37" w:history="1">
        <w:r w:rsidRPr="00CF7523">
          <w:rPr>
            <w:rStyle w:val="Hyperlink"/>
            <w:rFonts w:cs="FrankRuehl" w:hint="cs"/>
            <w:vanish/>
            <w:szCs w:val="20"/>
            <w:shd w:val="clear" w:color="auto" w:fill="FFFF99"/>
            <w:rtl/>
          </w:rPr>
          <w:t>י"פ תשע"ט מס' 8159</w:t>
        </w:r>
      </w:hyperlink>
      <w:r w:rsidRPr="00CF7523">
        <w:rPr>
          <w:rFonts w:cs="FrankRuehl" w:hint="cs"/>
          <w:vanish/>
          <w:szCs w:val="20"/>
          <w:shd w:val="clear" w:color="auto" w:fill="FFFF99"/>
          <w:rtl/>
        </w:rPr>
        <w:t xml:space="preserve"> מיום 19.3.2019 עמ' 8870</w:t>
      </w:r>
    </w:p>
    <w:p w:rsidR="00391337" w:rsidRPr="00CF7523" w:rsidRDefault="00391337" w:rsidP="00391337">
      <w:pPr>
        <w:pStyle w:val="P00"/>
        <w:ind w:left="624" w:right="1134"/>
        <w:rPr>
          <w:rStyle w:val="default"/>
          <w:rFonts w:cs="FrankRuehl"/>
          <w:vanish/>
          <w:sz w:val="22"/>
          <w:szCs w:val="22"/>
          <w:shd w:val="clear" w:color="auto" w:fill="FFFF99"/>
          <w:rtl/>
        </w:rPr>
      </w:pPr>
      <w:r w:rsidRPr="00CF7523">
        <w:rPr>
          <w:rStyle w:val="default"/>
          <w:rFonts w:cs="FrankRuehl" w:hint="cs"/>
          <w:vanish/>
          <w:sz w:val="22"/>
          <w:szCs w:val="22"/>
          <w:shd w:val="clear" w:color="auto" w:fill="FFFF99"/>
          <w:rtl/>
        </w:rPr>
        <w:t>(1)</w:t>
      </w:r>
      <w:r w:rsidRPr="00CF7523">
        <w:rPr>
          <w:rStyle w:val="default"/>
          <w:rFonts w:cs="FrankRuehl" w:hint="cs"/>
          <w:vanish/>
          <w:sz w:val="22"/>
          <w:szCs w:val="22"/>
          <w:shd w:val="clear" w:color="auto" w:fill="FFFF99"/>
          <w:rtl/>
        </w:rPr>
        <w:tab/>
      </w:r>
      <w:r w:rsidRPr="00CF7523">
        <w:rPr>
          <w:rStyle w:val="default"/>
          <w:rFonts w:cs="FrankRuehl"/>
          <w:vanish/>
          <w:sz w:val="22"/>
          <w:szCs w:val="22"/>
          <w:shd w:val="clear" w:color="auto" w:fill="FFFF99"/>
          <w:rtl/>
        </w:rPr>
        <w:t>לענין ערובה יחולו הוראות אלה:</w:t>
      </w:r>
    </w:p>
    <w:p w:rsidR="00391337" w:rsidRPr="00CF7523" w:rsidRDefault="00391337" w:rsidP="00391337">
      <w:pPr>
        <w:pStyle w:val="P00"/>
        <w:spacing w:before="0"/>
        <w:ind w:left="1021" w:right="1134"/>
        <w:rPr>
          <w:rStyle w:val="default"/>
          <w:rFonts w:cs="FrankRuehl" w:hint="cs"/>
          <w:vanish/>
          <w:sz w:val="22"/>
          <w:szCs w:val="22"/>
          <w:shd w:val="clear" w:color="auto" w:fill="FFFF99"/>
          <w:rtl/>
        </w:rPr>
      </w:pPr>
      <w:r w:rsidRPr="00CF7523">
        <w:rPr>
          <w:rStyle w:val="default"/>
          <w:rFonts w:cs="FrankRuehl"/>
          <w:vanish/>
          <w:sz w:val="22"/>
          <w:szCs w:val="22"/>
          <w:shd w:val="clear" w:color="auto" w:fill="FFFF99"/>
          <w:rtl/>
        </w:rPr>
        <w:t>(א)</w:t>
      </w:r>
      <w:r w:rsidRPr="00CF7523">
        <w:rPr>
          <w:rStyle w:val="default"/>
          <w:rFonts w:cs="FrankRuehl" w:hint="cs"/>
          <w:vanish/>
          <w:sz w:val="22"/>
          <w:szCs w:val="22"/>
          <w:shd w:val="clear" w:color="auto" w:fill="FFFF99"/>
          <w:rtl/>
        </w:rPr>
        <w:tab/>
      </w:r>
      <w:r w:rsidRPr="00CF7523">
        <w:rPr>
          <w:rStyle w:val="default"/>
          <w:rFonts w:cs="FrankRuehl"/>
          <w:vanish/>
          <w:sz w:val="22"/>
          <w:szCs w:val="22"/>
          <w:shd w:val="clear" w:color="auto" w:fill="FFFF99"/>
          <w:rtl/>
        </w:rPr>
        <w:t>הערובה</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שתומצא תהא ערבות בנקאית</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 xml:space="preserve">או ערבות כאמור בפסקה (5) להגדרה "נכס פיננסי" שבתקנה </w:t>
      </w:r>
      <w:r w:rsidRPr="00CF7523">
        <w:rPr>
          <w:rStyle w:val="default"/>
          <w:rFonts w:cs="FrankRuehl" w:hint="cs"/>
          <w:vanish/>
          <w:sz w:val="22"/>
          <w:szCs w:val="22"/>
          <w:shd w:val="clear" w:color="auto" w:fill="FFFF99"/>
          <w:rtl/>
        </w:rPr>
        <w:t>1;</w:t>
      </w:r>
    </w:p>
    <w:p w:rsidR="00391337" w:rsidRPr="00CF7523" w:rsidRDefault="00391337" w:rsidP="00391337">
      <w:pPr>
        <w:pStyle w:val="P00"/>
        <w:spacing w:before="0"/>
        <w:ind w:left="1021" w:right="1134"/>
        <w:rPr>
          <w:rStyle w:val="default"/>
          <w:rFonts w:cs="FrankRuehl"/>
          <w:vanish/>
          <w:sz w:val="22"/>
          <w:szCs w:val="22"/>
          <w:shd w:val="clear" w:color="auto" w:fill="FFFF99"/>
          <w:rtl/>
        </w:rPr>
      </w:pPr>
      <w:r w:rsidRPr="00CF7523">
        <w:rPr>
          <w:rStyle w:val="default"/>
          <w:rFonts w:cs="FrankRuehl"/>
          <w:vanish/>
          <w:sz w:val="22"/>
          <w:szCs w:val="22"/>
          <w:shd w:val="clear" w:color="auto" w:fill="FFFF99"/>
          <w:rtl/>
        </w:rPr>
        <w:t>(ב)</w:t>
      </w:r>
      <w:r w:rsidRPr="00CF7523">
        <w:rPr>
          <w:rStyle w:val="default"/>
          <w:rFonts w:cs="FrankRuehl" w:hint="cs"/>
          <w:vanish/>
          <w:sz w:val="22"/>
          <w:szCs w:val="22"/>
          <w:shd w:val="clear" w:color="auto" w:fill="FFFF99"/>
          <w:rtl/>
        </w:rPr>
        <w:tab/>
      </w:r>
      <w:r w:rsidRPr="00CF7523">
        <w:rPr>
          <w:rStyle w:val="default"/>
          <w:rFonts w:cs="FrankRuehl"/>
          <w:vanish/>
          <w:sz w:val="22"/>
          <w:szCs w:val="22"/>
          <w:shd w:val="clear" w:color="auto" w:fill="FFFF99"/>
          <w:rtl/>
        </w:rPr>
        <w:t xml:space="preserve">על אף האמור בתקנה </w:t>
      </w:r>
      <w:r w:rsidRPr="00CF7523">
        <w:rPr>
          <w:rStyle w:val="default"/>
          <w:rFonts w:cs="FrankRuehl" w:hint="cs"/>
          <w:vanish/>
          <w:sz w:val="22"/>
          <w:szCs w:val="22"/>
          <w:shd w:val="clear" w:color="auto" w:fill="FFFF99"/>
          <w:rtl/>
        </w:rPr>
        <w:t>3</w:t>
      </w:r>
      <w:r w:rsidRPr="00CF7523">
        <w:rPr>
          <w:rStyle w:val="default"/>
          <w:rFonts w:cs="FrankRuehl"/>
          <w:vanish/>
          <w:sz w:val="22"/>
          <w:szCs w:val="22"/>
          <w:shd w:val="clear" w:color="auto" w:fill="FFFF99"/>
          <w:rtl/>
        </w:rPr>
        <w:t>,</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סכום הערובה</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 xml:space="preserve">לפי תקנה זו יהיה בסך </w:t>
      </w:r>
      <w:r w:rsidRPr="00CF7523">
        <w:rPr>
          <w:rStyle w:val="default"/>
          <w:rFonts w:cs="FrankRuehl" w:hint="cs"/>
          <w:strike/>
          <w:vanish/>
          <w:sz w:val="22"/>
          <w:szCs w:val="22"/>
          <w:shd w:val="clear" w:color="auto" w:fill="FFFF99"/>
          <w:rtl/>
        </w:rPr>
        <w:t>7,385</w:t>
      </w:r>
      <w:r w:rsidRPr="00CF7523">
        <w:rPr>
          <w:rStyle w:val="default"/>
          <w:rFonts w:cs="FrankRuehl" w:hint="cs"/>
          <w:vanish/>
          <w:sz w:val="22"/>
          <w:szCs w:val="22"/>
          <w:shd w:val="clear" w:color="auto" w:fill="FFFF99"/>
          <w:rtl/>
        </w:rPr>
        <w:t xml:space="preserve"> </w:t>
      </w:r>
      <w:r w:rsidRPr="00CF7523">
        <w:rPr>
          <w:rStyle w:val="default"/>
          <w:rFonts w:cs="FrankRuehl" w:hint="cs"/>
          <w:vanish/>
          <w:sz w:val="22"/>
          <w:szCs w:val="22"/>
          <w:u w:val="single"/>
          <w:shd w:val="clear" w:color="auto" w:fill="FFFF99"/>
          <w:rtl/>
        </w:rPr>
        <w:t>7,638</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שקלים חדשים לכל עובד שאינו תושב</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ישראל, שקבלן כוח האדם ביקש היתר</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להעסיקו, וזאת להבטחת הוצאות קבלן כוח האדם בשל שכר עבודה העולה בשליש על שכר המינימום לחודש, כהגדרתו בחוק שכר מינימום, התשמ"ז-1987,</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לכל עובד שאינו תושב</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ישראל, שביקש היתר</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להעסיקו; לענין</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זה, "הוצאות בשל שכר עבודה" – לחודש, לרבות כל אלה:</w:t>
      </w:r>
    </w:p>
    <w:p w:rsidR="00391337" w:rsidRPr="00CF7523" w:rsidRDefault="00391337" w:rsidP="00B630F1">
      <w:pPr>
        <w:pStyle w:val="P00"/>
        <w:spacing w:before="0"/>
        <w:ind w:left="624" w:right="1134"/>
        <w:rPr>
          <w:rFonts w:cs="FrankRuehl"/>
          <w:vanish/>
          <w:szCs w:val="20"/>
          <w:shd w:val="clear" w:color="auto" w:fill="FFFF99"/>
          <w:rtl/>
        </w:rPr>
      </w:pPr>
    </w:p>
    <w:p w:rsidR="00391337" w:rsidRPr="00CF7523" w:rsidRDefault="00391337" w:rsidP="00B630F1">
      <w:pPr>
        <w:pStyle w:val="P00"/>
        <w:spacing w:before="0"/>
        <w:ind w:left="624" w:right="1134"/>
        <w:rPr>
          <w:rFonts w:cs="FrankRuehl"/>
          <w:vanish/>
          <w:color w:val="FF0000"/>
          <w:szCs w:val="20"/>
          <w:shd w:val="clear" w:color="auto" w:fill="FFFF99"/>
          <w:rtl/>
        </w:rPr>
      </w:pPr>
      <w:r w:rsidRPr="00CF7523">
        <w:rPr>
          <w:rFonts w:cs="FrankRuehl" w:hint="cs"/>
          <w:vanish/>
          <w:color w:val="FF0000"/>
          <w:szCs w:val="20"/>
          <w:shd w:val="clear" w:color="auto" w:fill="FFFF99"/>
          <w:rtl/>
        </w:rPr>
        <w:t>מיום 1.1.2020</w:t>
      </w:r>
    </w:p>
    <w:p w:rsidR="00391337" w:rsidRPr="00CF7523" w:rsidRDefault="00391337" w:rsidP="00B630F1">
      <w:pPr>
        <w:pStyle w:val="P00"/>
        <w:spacing w:before="0"/>
        <w:ind w:left="624" w:right="1134"/>
        <w:rPr>
          <w:rFonts w:cs="FrankRuehl"/>
          <w:vanish/>
          <w:szCs w:val="20"/>
          <w:shd w:val="clear" w:color="auto" w:fill="FFFF99"/>
          <w:rtl/>
        </w:rPr>
      </w:pPr>
      <w:r w:rsidRPr="00CF7523">
        <w:rPr>
          <w:rFonts w:cs="FrankRuehl" w:hint="cs"/>
          <w:b/>
          <w:bCs/>
          <w:vanish/>
          <w:szCs w:val="20"/>
          <w:shd w:val="clear" w:color="auto" w:fill="FFFF99"/>
          <w:rtl/>
        </w:rPr>
        <w:t>הודעה תש"ף-2020</w:t>
      </w:r>
    </w:p>
    <w:p w:rsidR="00391337" w:rsidRPr="00CF7523" w:rsidRDefault="00391337" w:rsidP="00B630F1">
      <w:pPr>
        <w:pStyle w:val="P00"/>
        <w:spacing w:before="0"/>
        <w:ind w:left="624" w:right="1134"/>
        <w:rPr>
          <w:rFonts w:cs="FrankRuehl"/>
          <w:vanish/>
          <w:szCs w:val="20"/>
          <w:shd w:val="clear" w:color="auto" w:fill="FFFF99"/>
          <w:rtl/>
        </w:rPr>
      </w:pPr>
      <w:hyperlink r:id="rId38" w:history="1">
        <w:r w:rsidRPr="00CF7523">
          <w:rPr>
            <w:rStyle w:val="Hyperlink"/>
            <w:rFonts w:cs="FrankRuehl" w:hint="cs"/>
            <w:vanish/>
            <w:szCs w:val="20"/>
            <w:shd w:val="clear" w:color="auto" w:fill="FFFF99"/>
            <w:rtl/>
          </w:rPr>
          <w:t>י"פ תש"ף מס' 8905</w:t>
        </w:r>
      </w:hyperlink>
      <w:r w:rsidRPr="00CF7523">
        <w:rPr>
          <w:rFonts w:cs="FrankRuehl" w:hint="cs"/>
          <w:vanish/>
          <w:szCs w:val="20"/>
          <w:shd w:val="clear" w:color="auto" w:fill="FFFF99"/>
          <w:rtl/>
        </w:rPr>
        <w:t xml:space="preserve"> מיום 8.6.2020 עמ' 6460</w:t>
      </w:r>
    </w:p>
    <w:p w:rsidR="00B630F1" w:rsidRPr="00CF7523" w:rsidRDefault="00B630F1" w:rsidP="00B630F1">
      <w:pPr>
        <w:pStyle w:val="P00"/>
        <w:ind w:left="624" w:right="1134"/>
        <w:rPr>
          <w:rStyle w:val="default"/>
          <w:rFonts w:cs="FrankRuehl"/>
          <w:vanish/>
          <w:sz w:val="22"/>
          <w:szCs w:val="22"/>
          <w:shd w:val="clear" w:color="auto" w:fill="FFFF99"/>
          <w:rtl/>
        </w:rPr>
      </w:pPr>
      <w:r w:rsidRPr="00CF7523">
        <w:rPr>
          <w:rStyle w:val="default"/>
          <w:rFonts w:cs="FrankRuehl" w:hint="cs"/>
          <w:vanish/>
          <w:sz w:val="22"/>
          <w:szCs w:val="22"/>
          <w:shd w:val="clear" w:color="auto" w:fill="FFFF99"/>
          <w:rtl/>
        </w:rPr>
        <w:t>(1)</w:t>
      </w:r>
      <w:r w:rsidRPr="00CF7523">
        <w:rPr>
          <w:rStyle w:val="default"/>
          <w:rFonts w:cs="FrankRuehl" w:hint="cs"/>
          <w:vanish/>
          <w:sz w:val="22"/>
          <w:szCs w:val="22"/>
          <w:shd w:val="clear" w:color="auto" w:fill="FFFF99"/>
          <w:rtl/>
        </w:rPr>
        <w:tab/>
      </w:r>
      <w:r w:rsidRPr="00CF7523">
        <w:rPr>
          <w:rStyle w:val="default"/>
          <w:rFonts w:cs="FrankRuehl"/>
          <w:vanish/>
          <w:sz w:val="22"/>
          <w:szCs w:val="22"/>
          <w:shd w:val="clear" w:color="auto" w:fill="FFFF99"/>
          <w:rtl/>
        </w:rPr>
        <w:t>לענין ערובה יחולו הוראות אלה:</w:t>
      </w:r>
    </w:p>
    <w:p w:rsidR="00B630F1" w:rsidRPr="00CF7523" w:rsidRDefault="00B630F1" w:rsidP="00B630F1">
      <w:pPr>
        <w:pStyle w:val="P00"/>
        <w:spacing w:before="0"/>
        <w:ind w:left="1021" w:right="1134"/>
        <w:rPr>
          <w:rStyle w:val="default"/>
          <w:rFonts w:cs="FrankRuehl" w:hint="cs"/>
          <w:vanish/>
          <w:sz w:val="22"/>
          <w:szCs w:val="22"/>
          <w:shd w:val="clear" w:color="auto" w:fill="FFFF99"/>
          <w:rtl/>
        </w:rPr>
      </w:pPr>
      <w:r w:rsidRPr="00CF7523">
        <w:rPr>
          <w:rStyle w:val="default"/>
          <w:rFonts w:cs="FrankRuehl"/>
          <w:vanish/>
          <w:sz w:val="22"/>
          <w:szCs w:val="22"/>
          <w:shd w:val="clear" w:color="auto" w:fill="FFFF99"/>
          <w:rtl/>
        </w:rPr>
        <w:t>(א)</w:t>
      </w:r>
      <w:r w:rsidRPr="00CF7523">
        <w:rPr>
          <w:rStyle w:val="default"/>
          <w:rFonts w:cs="FrankRuehl" w:hint="cs"/>
          <w:vanish/>
          <w:sz w:val="22"/>
          <w:szCs w:val="22"/>
          <w:shd w:val="clear" w:color="auto" w:fill="FFFF99"/>
          <w:rtl/>
        </w:rPr>
        <w:tab/>
      </w:r>
      <w:r w:rsidRPr="00CF7523">
        <w:rPr>
          <w:rStyle w:val="default"/>
          <w:rFonts w:cs="FrankRuehl"/>
          <w:vanish/>
          <w:sz w:val="22"/>
          <w:szCs w:val="22"/>
          <w:shd w:val="clear" w:color="auto" w:fill="FFFF99"/>
          <w:rtl/>
        </w:rPr>
        <w:t>הערובה</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שתומצא תהא ערבות בנקאית</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 xml:space="preserve">או ערבות כאמור בפסקה (5) להגדרה "נכס פיננסי" שבתקנה </w:t>
      </w:r>
      <w:r w:rsidRPr="00CF7523">
        <w:rPr>
          <w:rStyle w:val="default"/>
          <w:rFonts w:cs="FrankRuehl" w:hint="cs"/>
          <w:vanish/>
          <w:sz w:val="22"/>
          <w:szCs w:val="22"/>
          <w:shd w:val="clear" w:color="auto" w:fill="FFFF99"/>
          <w:rtl/>
        </w:rPr>
        <w:t>1;</w:t>
      </w:r>
    </w:p>
    <w:p w:rsidR="00B630F1" w:rsidRPr="00CF7523" w:rsidRDefault="00B630F1" w:rsidP="00F3434F">
      <w:pPr>
        <w:pStyle w:val="P00"/>
        <w:spacing w:before="0"/>
        <w:ind w:left="1021" w:right="1134"/>
        <w:rPr>
          <w:rStyle w:val="default"/>
          <w:rFonts w:cs="FrankRuehl"/>
          <w:vanish/>
          <w:sz w:val="22"/>
          <w:szCs w:val="22"/>
          <w:shd w:val="clear" w:color="auto" w:fill="FFFF99"/>
          <w:rtl/>
        </w:rPr>
      </w:pPr>
      <w:r w:rsidRPr="00CF7523">
        <w:rPr>
          <w:rStyle w:val="default"/>
          <w:rFonts w:cs="FrankRuehl"/>
          <w:vanish/>
          <w:sz w:val="22"/>
          <w:szCs w:val="22"/>
          <w:shd w:val="clear" w:color="auto" w:fill="FFFF99"/>
          <w:rtl/>
        </w:rPr>
        <w:t>(ב)</w:t>
      </w:r>
      <w:r w:rsidRPr="00CF7523">
        <w:rPr>
          <w:rStyle w:val="default"/>
          <w:rFonts w:cs="FrankRuehl" w:hint="cs"/>
          <w:vanish/>
          <w:sz w:val="22"/>
          <w:szCs w:val="22"/>
          <w:shd w:val="clear" w:color="auto" w:fill="FFFF99"/>
          <w:rtl/>
        </w:rPr>
        <w:tab/>
      </w:r>
      <w:r w:rsidRPr="00CF7523">
        <w:rPr>
          <w:rStyle w:val="default"/>
          <w:rFonts w:cs="FrankRuehl"/>
          <w:vanish/>
          <w:sz w:val="22"/>
          <w:szCs w:val="22"/>
          <w:shd w:val="clear" w:color="auto" w:fill="FFFF99"/>
          <w:rtl/>
        </w:rPr>
        <w:t xml:space="preserve">על אף האמור בתקנה </w:t>
      </w:r>
      <w:r w:rsidRPr="00CF7523">
        <w:rPr>
          <w:rStyle w:val="default"/>
          <w:rFonts w:cs="FrankRuehl" w:hint="cs"/>
          <w:vanish/>
          <w:sz w:val="22"/>
          <w:szCs w:val="22"/>
          <w:shd w:val="clear" w:color="auto" w:fill="FFFF99"/>
          <w:rtl/>
        </w:rPr>
        <w:t>3</w:t>
      </w:r>
      <w:r w:rsidRPr="00CF7523">
        <w:rPr>
          <w:rStyle w:val="default"/>
          <w:rFonts w:cs="FrankRuehl"/>
          <w:vanish/>
          <w:sz w:val="22"/>
          <w:szCs w:val="22"/>
          <w:shd w:val="clear" w:color="auto" w:fill="FFFF99"/>
          <w:rtl/>
        </w:rPr>
        <w:t>,</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סכום הערובה</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 xml:space="preserve">לפי תקנה זו יהיה בסך </w:t>
      </w:r>
      <w:r w:rsidR="00F3434F" w:rsidRPr="00CF7523">
        <w:rPr>
          <w:rStyle w:val="default"/>
          <w:rFonts w:cs="FrankRuehl" w:hint="cs"/>
          <w:strike/>
          <w:vanish/>
          <w:sz w:val="22"/>
          <w:szCs w:val="22"/>
          <w:shd w:val="clear" w:color="auto" w:fill="FFFF99"/>
          <w:rtl/>
        </w:rPr>
        <w:t>7,</w:t>
      </w:r>
      <w:r w:rsidR="00391337" w:rsidRPr="00CF7523">
        <w:rPr>
          <w:rStyle w:val="default"/>
          <w:rFonts w:cs="FrankRuehl" w:hint="cs"/>
          <w:strike/>
          <w:vanish/>
          <w:sz w:val="22"/>
          <w:szCs w:val="22"/>
          <w:shd w:val="clear" w:color="auto" w:fill="FFFF99"/>
          <w:rtl/>
        </w:rPr>
        <w:t>638</w:t>
      </w:r>
      <w:r w:rsidRPr="00CF7523">
        <w:rPr>
          <w:rStyle w:val="default"/>
          <w:rFonts w:cs="FrankRuehl" w:hint="cs"/>
          <w:vanish/>
          <w:sz w:val="22"/>
          <w:szCs w:val="22"/>
          <w:shd w:val="clear" w:color="auto" w:fill="FFFF99"/>
          <w:rtl/>
        </w:rPr>
        <w:t xml:space="preserve"> </w:t>
      </w:r>
      <w:r w:rsidR="00A35EB1" w:rsidRPr="00CF7523">
        <w:rPr>
          <w:rStyle w:val="default"/>
          <w:rFonts w:cs="FrankRuehl" w:hint="cs"/>
          <w:vanish/>
          <w:sz w:val="22"/>
          <w:szCs w:val="22"/>
          <w:u w:val="single"/>
          <w:shd w:val="clear" w:color="auto" w:fill="FFFF99"/>
          <w:rtl/>
        </w:rPr>
        <w:t>7,</w:t>
      </w:r>
      <w:r w:rsidR="00391337" w:rsidRPr="00CF7523">
        <w:rPr>
          <w:rStyle w:val="default"/>
          <w:rFonts w:cs="FrankRuehl" w:hint="cs"/>
          <w:vanish/>
          <w:sz w:val="22"/>
          <w:szCs w:val="22"/>
          <w:u w:val="single"/>
          <w:shd w:val="clear" w:color="auto" w:fill="FFFF99"/>
          <w:rtl/>
        </w:rPr>
        <w:t>856</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שקלים חדשים לכל עובד שאינו תושב</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ישראל, שקבלן כוח האדם ביקש היתר</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להעסיקו, וזאת להבטחת הוצאות קבלן כוח האדם בשל שכר עבודה העולה בשליש על שכר המינימום לחודש, כהגדרתו בחוק שכר מינימום, התשמ"ז-1987,</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לכל עובד שאינו תושב</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ישראל, שביקש היתר</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להעסיקו; לענין</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זה, "הוצאות בשל שכר עבודה" – לחודש, לרבות כל אלה:</w:t>
      </w:r>
    </w:p>
    <w:p w:rsidR="00B55C8B" w:rsidRPr="00CF7523" w:rsidRDefault="00B55C8B" w:rsidP="00B55C8B">
      <w:pPr>
        <w:pStyle w:val="P00"/>
        <w:spacing w:before="0"/>
        <w:ind w:left="624" w:right="1134"/>
        <w:rPr>
          <w:rFonts w:cs="FrankRuehl"/>
          <w:vanish/>
          <w:szCs w:val="20"/>
          <w:shd w:val="clear" w:color="auto" w:fill="FFFF99"/>
          <w:rtl/>
        </w:rPr>
      </w:pPr>
    </w:p>
    <w:p w:rsidR="00B55C8B" w:rsidRPr="00CF7523" w:rsidRDefault="00B55C8B" w:rsidP="00B55C8B">
      <w:pPr>
        <w:pStyle w:val="P00"/>
        <w:spacing w:before="0"/>
        <w:ind w:left="624" w:right="1134"/>
        <w:rPr>
          <w:rFonts w:cs="FrankRuehl"/>
          <w:vanish/>
          <w:color w:val="FF0000"/>
          <w:szCs w:val="20"/>
          <w:shd w:val="clear" w:color="auto" w:fill="FFFF99"/>
          <w:rtl/>
        </w:rPr>
      </w:pPr>
      <w:r w:rsidRPr="00CF7523">
        <w:rPr>
          <w:rFonts w:cs="FrankRuehl" w:hint="cs"/>
          <w:vanish/>
          <w:color w:val="FF0000"/>
          <w:szCs w:val="20"/>
          <w:shd w:val="clear" w:color="auto" w:fill="FFFF99"/>
          <w:rtl/>
        </w:rPr>
        <w:t>מיום 1.1.2021</w:t>
      </w:r>
    </w:p>
    <w:p w:rsidR="00B55C8B" w:rsidRPr="00CF7523" w:rsidRDefault="00B55C8B" w:rsidP="00B55C8B">
      <w:pPr>
        <w:pStyle w:val="P00"/>
        <w:spacing w:before="0"/>
        <w:ind w:left="624" w:right="1134"/>
        <w:rPr>
          <w:rFonts w:cs="FrankRuehl"/>
          <w:vanish/>
          <w:szCs w:val="20"/>
          <w:shd w:val="clear" w:color="auto" w:fill="FFFF99"/>
          <w:rtl/>
        </w:rPr>
      </w:pPr>
      <w:r w:rsidRPr="00CF7523">
        <w:rPr>
          <w:rFonts w:cs="FrankRuehl" w:hint="cs"/>
          <w:b/>
          <w:bCs/>
          <w:vanish/>
          <w:szCs w:val="20"/>
          <w:shd w:val="clear" w:color="auto" w:fill="FFFF99"/>
          <w:rtl/>
        </w:rPr>
        <w:t>הודעה תשפ"א-2021</w:t>
      </w:r>
    </w:p>
    <w:p w:rsidR="00B55C8B" w:rsidRPr="00CF7523" w:rsidRDefault="00B55C8B" w:rsidP="00B55C8B">
      <w:pPr>
        <w:pStyle w:val="P00"/>
        <w:spacing w:before="0"/>
        <w:ind w:left="624" w:right="1134"/>
        <w:rPr>
          <w:rFonts w:cs="FrankRuehl"/>
          <w:vanish/>
          <w:szCs w:val="20"/>
          <w:shd w:val="clear" w:color="auto" w:fill="FFFF99"/>
          <w:rtl/>
        </w:rPr>
      </w:pPr>
      <w:hyperlink r:id="rId39" w:history="1">
        <w:r w:rsidRPr="00CF7523">
          <w:rPr>
            <w:rStyle w:val="Hyperlink"/>
            <w:rFonts w:cs="FrankRuehl" w:hint="cs"/>
            <w:vanish/>
            <w:szCs w:val="20"/>
            <w:shd w:val="clear" w:color="auto" w:fill="FFFF99"/>
            <w:rtl/>
          </w:rPr>
          <w:t>י"פ תשפ"א מס' 9462</w:t>
        </w:r>
      </w:hyperlink>
      <w:r w:rsidRPr="00CF7523">
        <w:rPr>
          <w:rFonts w:cs="FrankRuehl" w:hint="cs"/>
          <w:vanish/>
          <w:szCs w:val="20"/>
          <w:shd w:val="clear" w:color="auto" w:fill="FFFF99"/>
          <w:rtl/>
        </w:rPr>
        <w:t xml:space="preserve"> מיום 4.3.2021 עמ' 3996</w:t>
      </w:r>
    </w:p>
    <w:p w:rsidR="00CF7523" w:rsidRPr="00CF7523" w:rsidRDefault="00B55C8B" w:rsidP="00B55C8B">
      <w:pPr>
        <w:pStyle w:val="P00"/>
        <w:spacing w:before="0"/>
        <w:ind w:left="624" w:right="1134"/>
        <w:rPr>
          <w:rFonts w:cs="FrankRuehl"/>
          <w:vanish/>
          <w:szCs w:val="20"/>
          <w:shd w:val="clear" w:color="auto" w:fill="FFFF99"/>
          <w:rtl/>
        </w:rPr>
      </w:pPr>
      <w:r w:rsidRPr="00CF7523">
        <w:rPr>
          <w:rFonts w:cs="FrankRuehl" w:hint="cs"/>
          <w:vanish/>
          <w:szCs w:val="20"/>
          <w:shd w:val="clear" w:color="auto" w:fill="FFFF99"/>
          <w:rtl/>
        </w:rPr>
        <w:t>[הסכום נותר ללא שינוי</w:t>
      </w:r>
      <w:r w:rsidR="00CF7523" w:rsidRPr="00CF7523">
        <w:rPr>
          <w:rFonts w:cs="FrankRuehl" w:hint="cs"/>
          <w:vanish/>
          <w:szCs w:val="20"/>
          <w:shd w:val="clear" w:color="auto" w:fill="FFFF99"/>
          <w:rtl/>
        </w:rPr>
        <w:t>]</w:t>
      </w:r>
    </w:p>
    <w:p w:rsidR="00CF7523" w:rsidRPr="00CF7523" w:rsidRDefault="00CF7523" w:rsidP="00B55C8B">
      <w:pPr>
        <w:pStyle w:val="P00"/>
        <w:spacing w:before="0"/>
        <w:ind w:left="624" w:right="1134"/>
        <w:rPr>
          <w:rFonts w:cs="FrankRuehl"/>
          <w:vanish/>
          <w:szCs w:val="20"/>
          <w:shd w:val="clear" w:color="auto" w:fill="FFFF99"/>
          <w:rtl/>
        </w:rPr>
      </w:pPr>
    </w:p>
    <w:p w:rsidR="00CF7523" w:rsidRPr="00CF7523" w:rsidRDefault="00CF7523" w:rsidP="00B55C8B">
      <w:pPr>
        <w:pStyle w:val="P00"/>
        <w:spacing w:before="0"/>
        <w:ind w:left="624" w:right="1134"/>
        <w:rPr>
          <w:rFonts w:cs="FrankRuehl"/>
          <w:vanish/>
          <w:color w:val="FF0000"/>
          <w:szCs w:val="20"/>
          <w:shd w:val="clear" w:color="auto" w:fill="FFFF99"/>
          <w:rtl/>
        </w:rPr>
      </w:pPr>
      <w:r w:rsidRPr="00CF7523">
        <w:rPr>
          <w:rFonts w:cs="FrankRuehl" w:hint="cs"/>
          <w:vanish/>
          <w:color w:val="FF0000"/>
          <w:szCs w:val="20"/>
          <w:shd w:val="clear" w:color="auto" w:fill="FFFF99"/>
          <w:rtl/>
        </w:rPr>
        <w:t>מיום 1.1.2023</w:t>
      </w:r>
    </w:p>
    <w:p w:rsidR="00CF7523" w:rsidRPr="00CF7523" w:rsidRDefault="00CF7523" w:rsidP="00B55C8B">
      <w:pPr>
        <w:pStyle w:val="P00"/>
        <w:spacing w:before="0"/>
        <w:ind w:left="624" w:right="1134"/>
        <w:rPr>
          <w:rFonts w:cs="FrankRuehl"/>
          <w:vanish/>
          <w:szCs w:val="20"/>
          <w:shd w:val="clear" w:color="auto" w:fill="FFFF99"/>
          <w:rtl/>
        </w:rPr>
      </w:pPr>
      <w:r w:rsidRPr="00CF7523">
        <w:rPr>
          <w:rFonts w:cs="FrankRuehl" w:hint="cs"/>
          <w:b/>
          <w:bCs/>
          <w:vanish/>
          <w:szCs w:val="20"/>
          <w:shd w:val="clear" w:color="auto" w:fill="FFFF99"/>
          <w:rtl/>
        </w:rPr>
        <w:t>הודעה תשפ"ג-2023</w:t>
      </w:r>
    </w:p>
    <w:p w:rsidR="00CF7523" w:rsidRPr="00CF7523" w:rsidRDefault="00CF7523" w:rsidP="00B55C8B">
      <w:pPr>
        <w:pStyle w:val="P00"/>
        <w:spacing w:before="0"/>
        <w:ind w:left="624" w:right="1134"/>
        <w:rPr>
          <w:rFonts w:cs="FrankRuehl"/>
          <w:vanish/>
          <w:szCs w:val="20"/>
          <w:shd w:val="clear" w:color="auto" w:fill="FFFF99"/>
          <w:rtl/>
        </w:rPr>
      </w:pPr>
      <w:hyperlink r:id="rId40" w:history="1">
        <w:r w:rsidRPr="00CF7523">
          <w:rPr>
            <w:rStyle w:val="Hyperlink"/>
            <w:rFonts w:cs="FrankRuehl" w:hint="cs"/>
            <w:vanish/>
            <w:szCs w:val="20"/>
            <w:shd w:val="clear" w:color="auto" w:fill="FFFF99"/>
            <w:rtl/>
          </w:rPr>
          <w:t>י"פ תשפ"ג מס' 11312</w:t>
        </w:r>
      </w:hyperlink>
      <w:r w:rsidRPr="00CF7523">
        <w:rPr>
          <w:rFonts w:cs="FrankRuehl" w:hint="cs"/>
          <w:vanish/>
          <w:szCs w:val="20"/>
          <w:shd w:val="clear" w:color="auto" w:fill="FFFF99"/>
          <w:rtl/>
        </w:rPr>
        <w:t xml:space="preserve"> מיום 2.5.2023 עמ' 5884</w:t>
      </w:r>
    </w:p>
    <w:p w:rsidR="00CF7523" w:rsidRPr="00CF7523" w:rsidRDefault="00CF7523" w:rsidP="00CF7523">
      <w:pPr>
        <w:pStyle w:val="P00"/>
        <w:ind w:left="624" w:right="1134"/>
        <w:rPr>
          <w:rStyle w:val="default"/>
          <w:rFonts w:cs="FrankRuehl"/>
          <w:vanish/>
          <w:sz w:val="22"/>
          <w:szCs w:val="22"/>
          <w:shd w:val="clear" w:color="auto" w:fill="FFFF99"/>
          <w:rtl/>
        </w:rPr>
      </w:pPr>
      <w:r w:rsidRPr="00CF7523">
        <w:rPr>
          <w:rStyle w:val="default"/>
          <w:rFonts w:cs="FrankRuehl" w:hint="cs"/>
          <w:vanish/>
          <w:sz w:val="22"/>
          <w:szCs w:val="22"/>
          <w:shd w:val="clear" w:color="auto" w:fill="FFFF99"/>
          <w:rtl/>
        </w:rPr>
        <w:t>(1)</w:t>
      </w:r>
      <w:r w:rsidRPr="00CF7523">
        <w:rPr>
          <w:rStyle w:val="default"/>
          <w:rFonts w:cs="FrankRuehl" w:hint="cs"/>
          <w:vanish/>
          <w:sz w:val="22"/>
          <w:szCs w:val="22"/>
          <w:shd w:val="clear" w:color="auto" w:fill="FFFF99"/>
          <w:rtl/>
        </w:rPr>
        <w:tab/>
      </w:r>
      <w:r w:rsidRPr="00CF7523">
        <w:rPr>
          <w:rStyle w:val="default"/>
          <w:rFonts w:cs="FrankRuehl"/>
          <w:vanish/>
          <w:sz w:val="22"/>
          <w:szCs w:val="22"/>
          <w:shd w:val="clear" w:color="auto" w:fill="FFFF99"/>
          <w:rtl/>
        </w:rPr>
        <w:t>לענין ערובה יחולו הוראות אלה:</w:t>
      </w:r>
    </w:p>
    <w:p w:rsidR="00CF7523" w:rsidRPr="00CF7523" w:rsidRDefault="00CF7523" w:rsidP="00CF7523">
      <w:pPr>
        <w:pStyle w:val="P00"/>
        <w:spacing w:before="0"/>
        <w:ind w:left="1021" w:right="1134"/>
        <w:rPr>
          <w:rStyle w:val="default"/>
          <w:rFonts w:cs="FrankRuehl" w:hint="cs"/>
          <w:vanish/>
          <w:sz w:val="22"/>
          <w:szCs w:val="22"/>
          <w:shd w:val="clear" w:color="auto" w:fill="FFFF99"/>
          <w:rtl/>
        </w:rPr>
      </w:pPr>
      <w:r w:rsidRPr="00CF7523">
        <w:rPr>
          <w:rStyle w:val="default"/>
          <w:rFonts w:cs="FrankRuehl"/>
          <w:vanish/>
          <w:sz w:val="22"/>
          <w:szCs w:val="22"/>
          <w:shd w:val="clear" w:color="auto" w:fill="FFFF99"/>
          <w:rtl/>
        </w:rPr>
        <w:t>(א)</w:t>
      </w:r>
      <w:r w:rsidRPr="00CF7523">
        <w:rPr>
          <w:rStyle w:val="default"/>
          <w:rFonts w:cs="FrankRuehl" w:hint="cs"/>
          <w:vanish/>
          <w:sz w:val="22"/>
          <w:szCs w:val="22"/>
          <w:shd w:val="clear" w:color="auto" w:fill="FFFF99"/>
          <w:rtl/>
        </w:rPr>
        <w:tab/>
      </w:r>
      <w:r w:rsidRPr="00CF7523">
        <w:rPr>
          <w:rStyle w:val="default"/>
          <w:rFonts w:cs="FrankRuehl"/>
          <w:vanish/>
          <w:sz w:val="22"/>
          <w:szCs w:val="22"/>
          <w:shd w:val="clear" w:color="auto" w:fill="FFFF99"/>
          <w:rtl/>
        </w:rPr>
        <w:t>הערובה</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שתומצא תהא ערבות בנקאית</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 xml:space="preserve">או ערבות כאמור בפסקה (5) להגדרה "נכס פיננסי" שבתקנה </w:t>
      </w:r>
      <w:r w:rsidRPr="00CF7523">
        <w:rPr>
          <w:rStyle w:val="default"/>
          <w:rFonts w:cs="FrankRuehl" w:hint="cs"/>
          <w:vanish/>
          <w:sz w:val="22"/>
          <w:szCs w:val="22"/>
          <w:shd w:val="clear" w:color="auto" w:fill="FFFF99"/>
          <w:rtl/>
        </w:rPr>
        <w:t>1;</w:t>
      </w:r>
    </w:p>
    <w:p w:rsidR="00B55C8B" w:rsidRPr="00B55C8B" w:rsidRDefault="00CF7523" w:rsidP="00CF7523">
      <w:pPr>
        <w:pStyle w:val="P00"/>
        <w:spacing w:before="0"/>
        <w:ind w:left="1021" w:right="1134"/>
        <w:rPr>
          <w:rFonts w:cs="FrankRuehl"/>
          <w:sz w:val="2"/>
          <w:szCs w:val="2"/>
          <w:shd w:val="clear" w:color="auto" w:fill="FFFF99"/>
          <w:rtl/>
        </w:rPr>
      </w:pPr>
      <w:r w:rsidRPr="00CF7523">
        <w:rPr>
          <w:rStyle w:val="default"/>
          <w:rFonts w:cs="FrankRuehl"/>
          <w:vanish/>
          <w:sz w:val="22"/>
          <w:szCs w:val="22"/>
          <w:shd w:val="clear" w:color="auto" w:fill="FFFF99"/>
          <w:rtl/>
        </w:rPr>
        <w:t>(ב)</w:t>
      </w:r>
      <w:r w:rsidRPr="00CF7523">
        <w:rPr>
          <w:rStyle w:val="default"/>
          <w:rFonts w:cs="FrankRuehl" w:hint="cs"/>
          <w:vanish/>
          <w:sz w:val="22"/>
          <w:szCs w:val="22"/>
          <w:shd w:val="clear" w:color="auto" w:fill="FFFF99"/>
          <w:rtl/>
        </w:rPr>
        <w:tab/>
      </w:r>
      <w:r w:rsidRPr="00CF7523">
        <w:rPr>
          <w:rStyle w:val="default"/>
          <w:rFonts w:cs="FrankRuehl"/>
          <w:vanish/>
          <w:sz w:val="22"/>
          <w:szCs w:val="22"/>
          <w:shd w:val="clear" w:color="auto" w:fill="FFFF99"/>
          <w:rtl/>
        </w:rPr>
        <w:t xml:space="preserve">על אף האמור בתקנה </w:t>
      </w:r>
      <w:r w:rsidRPr="00CF7523">
        <w:rPr>
          <w:rStyle w:val="default"/>
          <w:rFonts w:cs="FrankRuehl" w:hint="cs"/>
          <w:vanish/>
          <w:sz w:val="22"/>
          <w:szCs w:val="22"/>
          <w:shd w:val="clear" w:color="auto" w:fill="FFFF99"/>
          <w:rtl/>
        </w:rPr>
        <w:t>3</w:t>
      </w:r>
      <w:r w:rsidRPr="00CF7523">
        <w:rPr>
          <w:rStyle w:val="default"/>
          <w:rFonts w:cs="FrankRuehl"/>
          <w:vanish/>
          <w:sz w:val="22"/>
          <w:szCs w:val="22"/>
          <w:shd w:val="clear" w:color="auto" w:fill="FFFF99"/>
          <w:rtl/>
        </w:rPr>
        <w:t>,</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סכום הערובה</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 xml:space="preserve">לפי תקנה זו יהיה בסך </w:t>
      </w:r>
      <w:r w:rsidRPr="00CF7523">
        <w:rPr>
          <w:rStyle w:val="default"/>
          <w:rFonts w:cs="FrankRuehl" w:hint="cs"/>
          <w:strike/>
          <w:vanish/>
          <w:sz w:val="22"/>
          <w:szCs w:val="22"/>
          <w:shd w:val="clear" w:color="auto" w:fill="FFFF99"/>
          <w:rtl/>
        </w:rPr>
        <w:t>7,856</w:t>
      </w:r>
      <w:r w:rsidRPr="00CF7523">
        <w:rPr>
          <w:rStyle w:val="default"/>
          <w:rFonts w:cs="FrankRuehl" w:hint="cs"/>
          <w:vanish/>
          <w:sz w:val="22"/>
          <w:szCs w:val="22"/>
          <w:shd w:val="clear" w:color="auto" w:fill="FFFF99"/>
          <w:rtl/>
        </w:rPr>
        <w:t xml:space="preserve"> </w:t>
      </w:r>
      <w:r w:rsidRPr="00CF7523">
        <w:rPr>
          <w:rStyle w:val="default"/>
          <w:rFonts w:cs="FrankRuehl" w:hint="cs"/>
          <w:vanish/>
          <w:sz w:val="22"/>
          <w:szCs w:val="22"/>
          <w:u w:val="single"/>
          <w:shd w:val="clear" w:color="auto" w:fill="FFFF99"/>
          <w:rtl/>
        </w:rPr>
        <w:t>8,837</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שקלים חדשים לכל עובד שאינו תושב</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ישראל, שקבלן כוח האדם ביקש היתר</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להעסיקו, וזאת להבטחת הוצאות קבלן כוח האדם בשל שכר עבודה העולה בשליש על שכר המינימום לחודש, כהגדרתו בחוק שכר מינימום, התשמ"ז-1987,</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לכל עובד שאינו תושב</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ישראל, שביקש היתר</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להעסיקו; לענין</w:t>
      </w:r>
      <w:r w:rsidRPr="00CF7523">
        <w:rPr>
          <w:rStyle w:val="default"/>
          <w:rFonts w:cs="FrankRuehl" w:hint="cs"/>
          <w:vanish/>
          <w:sz w:val="22"/>
          <w:szCs w:val="22"/>
          <w:shd w:val="clear" w:color="auto" w:fill="FFFF99"/>
          <w:rtl/>
        </w:rPr>
        <w:t xml:space="preserve"> </w:t>
      </w:r>
      <w:r w:rsidRPr="00CF7523">
        <w:rPr>
          <w:rStyle w:val="default"/>
          <w:rFonts w:cs="FrankRuehl"/>
          <w:vanish/>
          <w:sz w:val="22"/>
          <w:szCs w:val="22"/>
          <w:shd w:val="clear" w:color="auto" w:fill="FFFF99"/>
          <w:rtl/>
        </w:rPr>
        <w:t>זה, "הוצאות בשל שכר עבודה" – לחודש, לרבות כל אלה:</w:t>
      </w:r>
      <w:bookmarkEnd w:id="11"/>
    </w:p>
    <w:p w:rsidR="00545BBF" w:rsidRDefault="00545BBF" w:rsidP="00F02869">
      <w:pPr>
        <w:pStyle w:val="P00"/>
        <w:spacing w:before="72"/>
        <w:ind w:left="0" w:right="1134"/>
        <w:rPr>
          <w:rStyle w:val="default"/>
          <w:rFonts w:cs="FrankRuehl"/>
          <w:rtl/>
        </w:rPr>
      </w:pPr>
      <w:bookmarkStart w:id="12" w:name="Seif5"/>
      <w:bookmarkEnd w:id="12"/>
      <w:r>
        <w:rPr>
          <w:lang w:val="he-IL"/>
        </w:rPr>
        <w:pict>
          <v:rect id="_x0000_s2062" style="position:absolute;left:0;text-align:left;margin-left:464.5pt;margin-top:8.05pt;width:75.05pt;height:29.45pt;z-index:251653120" o:allowincell="f" filled="f" stroked="f" strokecolor="lime" strokeweight=".25pt">
            <v:textbox inset="0,0,0,0">
              <w:txbxContent>
                <w:p w:rsidR="00545BBF" w:rsidRDefault="00545BBF">
                  <w:pPr>
                    <w:spacing w:line="160" w:lineRule="exact"/>
                    <w:jc w:val="left"/>
                    <w:rPr>
                      <w:rFonts w:cs="Miriam" w:hint="cs"/>
                      <w:noProof/>
                      <w:sz w:val="18"/>
                      <w:szCs w:val="18"/>
                      <w:rtl/>
                    </w:rPr>
                  </w:pPr>
                  <w:r>
                    <w:rPr>
                      <w:rFonts w:cs="Miriam"/>
                      <w:sz w:val="18"/>
                      <w:szCs w:val="18"/>
                      <w:rtl/>
                    </w:rPr>
                    <w:t>שי</w:t>
                  </w:r>
                  <w:r>
                    <w:rPr>
                      <w:rFonts w:cs="Miriam" w:hint="cs"/>
                      <w:sz w:val="18"/>
                      <w:szCs w:val="18"/>
                      <w:rtl/>
                    </w:rPr>
                    <w:t>נוי במהלך ת</w:t>
                  </w:r>
                  <w:r>
                    <w:rPr>
                      <w:rFonts w:cs="Miriam"/>
                      <w:sz w:val="18"/>
                      <w:szCs w:val="18"/>
                      <w:rtl/>
                    </w:rPr>
                    <w:t>ק</w:t>
                  </w:r>
                  <w:r>
                    <w:rPr>
                      <w:rFonts w:cs="Miriam" w:hint="cs"/>
                      <w:sz w:val="18"/>
                      <w:szCs w:val="18"/>
                      <w:rtl/>
                    </w:rPr>
                    <w:t>ופת</w:t>
                  </w:r>
                  <w:r>
                    <w:rPr>
                      <w:rFonts w:cs="Miriam"/>
                      <w:sz w:val="18"/>
                      <w:szCs w:val="18"/>
                      <w:rtl/>
                    </w:rPr>
                    <w:t xml:space="preserve"> </w:t>
                  </w:r>
                  <w:r>
                    <w:rPr>
                      <w:rFonts w:cs="Miriam" w:hint="cs"/>
                      <w:sz w:val="18"/>
                      <w:szCs w:val="18"/>
                      <w:rtl/>
                    </w:rPr>
                    <w:t>הרשיון</w:t>
                  </w:r>
                </w:p>
                <w:p w:rsidR="00A71E9E" w:rsidRDefault="00A71E9E">
                  <w:pPr>
                    <w:spacing w:line="160" w:lineRule="exact"/>
                    <w:jc w:val="left"/>
                    <w:rPr>
                      <w:rFonts w:cs="Miriam" w:hint="cs"/>
                      <w:noProof/>
                      <w:sz w:val="18"/>
                      <w:szCs w:val="18"/>
                      <w:rtl/>
                    </w:rPr>
                  </w:pPr>
                  <w:r>
                    <w:rPr>
                      <w:rFonts w:cs="Miriam" w:hint="cs"/>
                      <w:noProof/>
                      <w:sz w:val="18"/>
                      <w:szCs w:val="18"/>
                      <w:rtl/>
                    </w:rPr>
                    <w:t>תק' תש"ע-2010</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ל בחודש מסוים במהלך תקופת הרשיון של קבלן כוח אדם</w:t>
      </w:r>
      <w:r w:rsidR="00A71E9E">
        <w:rPr>
          <w:rStyle w:val="default"/>
          <w:rFonts w:cs="FrankRuehl" w:hint="cs"/>
          <w:rtl/>
        </w:rPr>
        <w:t xml:space="preserve"> או קבלן שירות</w:t>
      </w:r>
      <w:r>
        <w:rPr>
          <w:rStyle w:val="default"/>
          <w:rFonts w:cs="FrankRuehl" w:hint="cs"/>
          <w:rtl/>
        </w:rPr>
        <w:t xml:space="preserve">, שינוי של 20 אחוזים או יותר בהוצאותיו בגין שכר עבודה כאמור בתקנה 3(א), בהשוואה להוצאות כאמור ששימשו לחישוב הערובה שהמציא, יודיע על כך קבלן כוח האדם </w:t>
      </w:r>
      <w:r w:rsidR="00A71E9E">
        <w:rPr>
          <w:rStyle w:val="default"/>
          <w:rFonts w:cs="FrankRuehl" w:hint="cs"/>
          <w:rtl/>
        </w:rPr>
        <w:t xml:space="preserve">או קבלן השירות </w:t>
      </w:r>
      <w:r>
        <w:rPr>
          <w:rStyle w:val="default"/>
          <w:rFonts w:cs="FrankRuehl" w:hint="cs"/>
          <w:rtl/>
        </w:rPr>
        <w:t xml:space="preserve">לשר </w:t>
      </w:r>
      <w:r w:rsidR="00F02869">
        <w:rPr>
          <w:rStyle w:val="default"/>
          <w:rFonts w:cs="FrankRuehl" w:hint="cs"/>
          <w:rtl/>
        </w:rPr>
        <w:t>בתוך שלושה חודשים</w:t>
      </w:r>
      <w:r>
        <w:rPr>
          <w:rStyle w:val="default"/>
          <w:rFonts w:cs="FrankRuehl" w:hint="cs"/>
          <w:rtl/>
        </w:rPr>
        <w:t xml:space="preserve"> ממועד השינ</w:t>
      </w:r>
      <w:r>
        <w:rPr>
          <w:rStyle w:val="default"/>
          <w:rFonts w:cs="FrankRuehl"/>
          <w:rtl/>
        </w:rPr>
        <w:t>וי</w:t>
      </w:r>
      <w:r>
        <w:rPr>
          <w:rStyle w:val="default"/>
          <w:rFonts w:cs="FrankRuehl" w:hint="cs"/>
          <w:rtl/>
        </w:rPr>
        <w:t xml:space="preserve"> האמור.</w:t>
      </w:r>
    </w:p>
    <w:p w:rsidR="00545BBF" w:rsidRDefault="00A71E9E">
      <w:pPr>
        <w:pStyle w:val="P00"/>
        <w:spacing w:before="72"/>
        <w:ind w:left="0" w:right="1134"/>
        <w:rPr>
          <w:rStyle w:val="default"/>
          <w:rFonts w:cs="FrankRuehl" w:hint="cs"/>
          <w:rtl/>
        </w:rPr>
      </w:pPr>
      <w:r>
        <w:rPr>
          <w:rFonts w:cs="FrankRuehl"/>
          <w:sz w:val="26"/>
          <w:rtl/>
          <w:lang w:eastAsia="en-US"/>
        </w:rPr>
        <w:pict>
          <v:shape id="_x0000_s2100" type="#_x0000_t202" style="position:absolute;left:0;text-align:left;margin-left:470.25pt;margin-top:7.1pt;width:1in;height:11.2pt;z-index:251672576" filled="f" stroked="f">
            <v:textbox inset="1mm,0,1mm,0">
              <w:txbxContent>
                <w:p w:rsidR="00A71E9E" w:rsidRDefault="00A71E9E" w:rsidP="00A71E9E">
                  <w:pPr>
                    <w:spacing w:line="160" w:lineRule="exact"/>
                    <w:jc w:val="left"/>
                    <w:rPr>
                      <w:rFonts w:cs="Miriam" w:hint="cs"/>
                      <w:noProof/>
                      <w:sz w:val="18"/>
                      <w:szCs w:val="18"/>
                      <w:rtl/>
                    </w:rPr>
                  </w:pPr>
                  <w:r>
                    <w:rPr>
                      <w:rFonts w:cs="Miriam" w:hint="cs"/>
                      <w:noProof/>
                      <w:sz w:val="18"/>
                      <w:szCs w:val="18"/>
                      <w:rtl/>
                    </w:rPr>
                    <w:t>תק' תש"ע-2010</w:t>
                  </w:r>
                </w:p>
              </w:txbxContent>
            </v:textbox>
            <w10:anchorlock/>
          </v:shape>
        </w:pict>
      </w:r>
      <w:r w:rsidR="00545BBF">
        <w:rPr>
          <w:rFonts w:cs="FrankRuehl"/>
          <w:sz w:val="26"/>
          <w:rtl/>
        </w:rPr>
        <w:tab/>
      </w:r>
      <w:r w:rsidR="00545BBF">
        <w:rPr>
          <w:rStyle w:val="default"/>
          <w:rFonts w:cs="FrankRuehl"/>
          <w:rtl/>
        </w:rPr>
        <w:t>(ב</w:t>
      </w:r>
      <w:r w:rsidR="00545BBF">
        <w:rPr>
          <w:rStyle w:val="default"/>
          <w:rFonts w:cs="FrankRuehl" w:hint="cs"/>
          <w:rtl/>
        </w:rPr>
        <w:t>)</w:t>
      </w:r>
      <w:r w:rsidR="00545BBF">
        <w:rPr>
          <w:rStyle w:val="default"/>
          <w:rFonts w:cs="FrankRuehl"/>
          <w:rtl/>
        </w:rPr>
        <w:tab/>
        <w:t>ח</w:t>
      </w:r>
      <w:r w:rsidR="00545BBF">
        <w:rPr>
          <w:rStyle w:val="default"/>
          <w:rFonts w:cs="FrankRuehl" w:hint="cs"/>
          <w:rtl/>
        </w:rPr>
        <w:t xml:space="preserve">ל שינוי כאמור בתקנת משנה (א), רשאי השר לדרוש מקבלן כוח אדם </w:t>
      </w:r>
      <w:r>
        <w:rPr>
          <w:rStyle w:val="default"/>
          <w:rFonts w:cs="FrankRuehl" w:hint="cs"/>
          <w:rtl/>
        </w:rPr>
        <w:t xml:space="preserve">או קבלן שירות </w:t>
      </w:r>
      <w:r w:rsidR="00545BBF">
        <w:rPr>
          <w:rStyle w:val="default"/>
          <w:rFonts w:cs="FrankRuehl" w:hint="cs"/>
          <w:rtl/>
        </w:rPr>
        <w:t>המרת הערובה שהמציא בערובה בסכום הדרוש על פי תקנה 3 נכון למועד הדרישה, או המצאת ערובה נוספת לזו שהמציא, בסכום ההפרש שבין הסכום הדרוש על פי תקנה 3 אותה שעה, לבין סכום הערובה שהמציא.</w:t>
      </w:r>
    </w:p>
    <w:p w:rsidR="00A71E9E" w:rsidRPr="00CF7523" w:rsidRDefault="00A71E9E" w:rsidP="00A71E9E">
      <w:pPr>
        <w:pStyle w:val="P22"/>
        <w:spacing w:before="0"/>
        <w:ind w:left="0" w:right="1134"/>
        <w:rPr>
          <w:rStyle w:val="default"/>
          <w:rFonts w:cs="FrankRuehl" w:hint="cs"/>
          <w:vanish/>
          <w:color w:val="FF0000"/>
          <w:sz w:val="20"/>
          <w:szCs w:val="20"/>
          <w:shd w:val="clear" w:color="auto" w:fill="FFFF99"/>
          <w:rtl/>
        </w:rPr>
      </w:pPr>
      <w:bookmarkStart w:id="13" w:name="Rov24"/>
      <w:r w:rsidRPr="00CF7523">
        <w:rPr>
          <w:rStyle w:val="default"/>
          <w:rFonts w:cs="FrankRuehl" w:hint="cs"/>
          <w:vanish/>
          <w:color w:val="FF0000"/>
          <w:sz w:val="20"/>
          <w:szCs w:val="20"/>
          <w:shd w:val="clear" w:color="auto" w:fill="FFFF99"/>
          <w:rtl/>
        </w:rPr>
        <w:t>מיום 12.7.2010</w:t>
      </w:r>
    </w:p>
    <w:p w:rsidR="00A71E9E" w:rsidRPr="00CF7523" w:rsidRDefault="00A71E9E" w:rsidP="00A71E9E">
      <w:pPr>
        <w:pStyle w:val="P22"/>
        <w:spacing w:before="0"/>
        <w:ind w:left="0" w:right="1134"/>
        <w:rPr>
          <w:rStyle w:val="default"/>
          <w:rFonts w:cs="FrankRuehl" w:hint="cs"/>
          <w:vanish/>
          <w:sz w:val="20"/>
          <w:szCs w:val="20"/>
          <w:shd w:val="clear" w:color="auto" w:fill="FFFF99"/>
          <w:rtl/>
        </w:rPr>
      </w:pPr>
      <w:r w:rsidRPr="00CF7523">
        <w:rPr>
          <w:rStyle w:val="default"/>
          <w:rFonts w:cs="FrankRuehl" w:hint="cs"/>
          <w:b/>
          <w:bCs/>
          <w:vanish/>
          <w:sz w:val="20"/>
          <w:szCs w:val="20"/>
          <w:shd w:val="clear" w:color="auto" w:fill="FFFF99"/>
          <w:rtl/>
        </w:rPr>
        <w:t>תק' תש"ע-2010</w:t>
      </w:r>
    </w:p>
    <w:p w:rsidR="00A71E9E" w:rsidRPr="00CF7523" w:rsidRDefault="00A71E9E" w:rsidP="00A71E9E">
      <w:pPr>
        <w:pStyle w:val="P22"/>
        <w:spacing w:before="0"/>
        <w:ind w:left="0" w:right="1134"/>
        <w:rPr>
          <w:rStyle w:val="default"/>
          <w:rFonts w:cs="FrankRuehl" w:hint="cs"/>
          <w:vanish/>
          <w:sz w:val="20"/>
          <w:szCs w:val="20"/>
          <w:shd w:val="clear" w:color="auto" w:fill="FFFF99"/>
          <w:rtl/>
        </w:rPr>
      </w:pPr>
      <w:hyperlink r:id="rId41" w:history="1">
        <w:r w:rsidRPr="00CF7523">
          <w:rPr>
            <w:rStyle w:val="Hyperlink"/>
            <w:rFonts w:cs="FrankRuehl" w:hint="cs"/>
            <w:vanish/>
            <w:szCs w:val="20"/>
            <w:shd w:val="clear" w:color="auto" w:fill="FFFF99"/>
            <w:rtl/>
          </w:rPr>
          <w:t>ק"ת תש"ע מס' 6908</w:t>
        </w:r>
      </w:hyperlink>
      <w:r w:rsidRPr="00CF7523">
        <w:rPr>
          <w:rStyle w:val="default"/>
          <w:rFonts w:cs="FrankRuehl" w:hint="cs"/>
          <w:vanish/>
          <w:sz w:val="20"/>
          <w:szCs w:val="20"/>
          <w:shd w:val="clear" w:color="auto" w:fill="FFFF99"/>
          <w:rtl/>
        </w:rPr>
        <w:t xml:space="preserve"> מיום 12.7.2010 עמ' 1378</w:t>
      </w:r>
      <w:r w:rsidR="00F02869" w:rsidRPr="00CF7523">
        <w:rPr>
          <w:rStyle w:val="default"/>
          <w:rFonts w:cs="FrankRuehl" w:hint="cs"/>
          <w:vanish/>
          <w:sz w:val="20"/>
          <w:szCs w:val="20"/>
          <w:shd w:val="clear" w:color="auto" w:fill="FFFF99"/>
          <w:rtl/>
        </w:rPr>
        <w:t>, 1379</w:t>
      </w:r>
    </w:p>
    <w:p w:rsidR="00A71E9E" w:rsidRPr="00CF7523" w:rsidRDefault="00A71E9E" w:rsidP="00A71E9E">
      <w:pPr>
        <w:pStyle w:val="P00"/>
        <w:ind w:left="0" w:right="1134"/>
        <w:rPr>
          <w:rStyle w:val="default"/>
          <w:rFonts w:cs="FrankRuehl"/>
          <w:vanish/>
          <w:sz w:val="22"/>
          <w:szCs w:val="22"/>
          <w:shd w:val="clear" w:color="auto" w:fill="FFFF99"/>
          <w:rtl/>
        </w:rPr>
      </w:pPr>
      <w:r w:rsidRPr="00CF7523">
        <w:rPr>
          <w:rStyle w:val="big-number"/>
          <w:rFonts w:cs="FrankRuehl"/>
          <w:vanish/>
          <w:sz w:val="22"/>
          <w:szCs w:val="22"/>
          <w:shd w:val="clear" w:color="auto" w:fill="FFFF99"/>
          <w:rtl/>
        </w:rPr>
        <w:t>4.</w:t>
      </w:r>
      <w:r w:rsidRPr="00CF7523">
        <w:rPr>
          <w:rStyle w:val="big-number"/>
          <w:rFonts w:cs="FrankRuehl"/>
          <w:vanish/>
          <w:sz w:val="22"/>
          <w:szCs w:val="22"/>
          <w:shd w:val="clear" w:color="auto" w:fill="FFFF99"/>
          <w:rtl/>
        </w:rPr>
        <w:tab/>
      </w:r>
      <w:r w:rsidRPr="00CF7523">
        <w:rPr>
          <w:rStyle w:val="default"/>
          <w:rFonts w:cs="FrankRuehl"/>
          <w:vanish/>
          <w:sz w:val="22"/>
          <w:szCs w:val="22"/>
          <w:shd w:val="clear" w:color="auto" w:fill="FFFF99"/>
          <w:rtl/>
        </w:rPr>
        <w:t>(א</w:t>
      </w:r>
      <w:r w:rsidRPr="00CF7523">
        <w:rPr>
          <w:rStyle w:val="default"/>
          <w:rFonts w:cs="FrankRuehl" w:hint="cs"/>
          <w:vanish/>
          <w:sz w:val="22"/>
          <w:szCs w:val="22"/>
          <w:shd w:val="clear" w:color="auto" w:fill="FFFF99"/>
          <w:rtl/>
        </w:rPr>
        <w:t>)</w:t>
      </w:r>
      <w:r w:rsidRPr="00CF7523">
        <w:rPr>
          <w:rStyle w:val="default"/>
          <w:rFonts w:cs="FrankRuehl"/>
          <w:vanish/>
          <w:sz w:val="22"/>
          <w:szCs w:val="22"/>
          <w:shd w:val="clear" w:color="auto" w:fill="FFFF99"/>
          <w:rtl/>
        </w:rPr>
        <w:tab/>
        <w:t>ח</w:t>
      </w:r>
      <w:r w:rsidRPr="00CF7523">
        <w:rPr>
          <w:rStyle w:val="default"/>
          <w:rFonts w:cs="FrankRuehl" w:hint="cs"/>
          <w:vanish/>
          <w:sz w:val="22"/>
          <w:szCs w:val="22"/>
          <w:shd w:val="clear" w:color="auto" w:fill="FFFF99"/>
          <w:rtl/>
        </w:rPr>
        <w:t xml:space="preserve">ל בחודש מסוים במהלך תקופת הרשיון של קבלן כוח אדם </w:t>
      </w:r>
      <w:r w:rsidRPr="00CF7523">
        <w:rPr>
          <w:rStyle w:val="default"/>
          <w:rFonts w:cs="FrankRuehl" w:hint="cs"/>
          <w:vanish/>
          <w:sz w:val="22"/>
          <w:szCs w:val="22"/>
          <w:u w:val="single"/>
          <w:shd w:val="clear" w:color="auto" w:fill="FFFF99"/>
          <w:rtl/>
        </w:rPr>
        <w:t>או קבלן שירות</w:t>
      </w:r>
      <w:r w:rsidRPr="00CF7523">
        <w:rPr>
          <w:rStyle w:val="default"/>
          <w:rFonts w:cs="FrankRuehl" w:hint="cs"/>
          <w:vanish/>
          <w:sz w:val="22"/>
          <w:szCs w:val="22"/>
          <w:shd w:val="clear" w:color="auto" w:fill="FFFF99"/>
          <w:rtl/>
        </w:rPr>
        <w:t xml:space="preserve">, שינוי של 20 אחוזים או יותר בהוצאותיו בגין שכר עבודה כאמור בתקנה 3(א), בהשוואה להוצאות כאמור ששימשו לחישוב הערובה שהמציא, יודיע על כך קבלן כוח האדם </w:t>
      </w:r>
      <w:r w:rsidRPr="00CF7523">
        <w:rPr>
          <w:rStyle w:val="default"/>
          <w:rFonts w:cs="FrankRuehl" w:hint="cs"/>
          <w:vanish/>
          <w:sz w:val="22"/>
          <w:szCs w:val="22"/>
          <w:u w:val="single"/>
          <w:shd w:val="clear" w:color="auto" w:fill="FFFF99"/>
          <w:rtl/>
        </w:rPr>
        <w:t>או קבלן השירות</w:t>
      </w:r>
      <w:r w:rsidRPr="00CF7523">
        <w:rPr>
          <w:rStyle w:val="default"/>
          <w:rFonts w:cs="FrankRuehl" w:hint="cs"/>
          <w:vanish/>
          <w:sz w:val="22"/>
          <w:szCs w:val="22"/>
          <w:shd w:val="clear" w:color="auto" w:fill="FFFF99"/>
          <w:rtl/>
        </w:rPr>
        <w:t xml:space="preserve"> לשר </w:t>
      </w:r>
      <w:r w:rsidRPr="00CF7523">
        <w:rPr>
          <w:rStyle w:val="default"/>
          <w:rFonts w:cs="FrankRuehl" w:hint="cs"/>
          <w:strike/>
          <w:vanish/>
          <w:sz w:val="22"/>
          <w:szCs w:val="22"/>
          <w:shd w:val="clear" w:color="auto" w:fill="FFFF99"/>
          <w:rtl/>
        </w:rPr>
        <w:t>תוך חודש ממועד השינ</w:t>
      </w:r>
      <w:r w:rsidRPr="00CF7523">
        <w:rPr>
          <w:rStyle w:val="default"/>
          <w:rFonts w:cs="FrankRuehl"/>
          <w:strike/>
          <w:vanish/>
          <w:sz w:val="22"/>
          <w:szCs w:val="22"/>
          <w:shd w:val="clear" w:color="auto" w:fill="FFFF99"/>
          <w:rtl/>
        </w:rPr>
        <w:t>וי</w:t>
      </w:r>
      <w:r w:rsidR="00F02869" w:rsidRPr="00CF7523">
        <w:rPr>
          <w:rStyle w:val="default"/>
          <w:rFonts w:cs="FrankRuehl" w:hint="cs"/>
          <w:vanish/>
          <w:sz w:val="22"/>
          <w:szCs w:val="22"/>
          <w:shd w:val="clear" w:color="auto" w:fill="FFFF99"/>
          <w:rtl/>
        </w:rPr>
        <w:t xml:space="preserve"> </w:t>
      </w:r>
      <w:r w:rsidR="00F02869" w:rsidRPr="00CF7523">
        <w:rPr>
          <w:rStyle w:val="default"/>
          <w:rFonts w:cs="FrankRuehl" w:hint="cs"/>
          <w:vanish/>
          <w:sz w:val="22"/>
          <w:szCs w:val="22"/>
          <w:u w:val="single"/>
          <w:shd w:val="clear" w:color="auto" w:fill="FFFF99"/>
          <w:rtl/>
        </w:rPr>
        <w:t>בתוך שלושה חודשים ממועד השינוי</w:t>
      </w:r>
      <w:r w:rsidRPr="00CF7523">
        <w:rPr>
          <w:rStyle w:val="default"/>
          <w:rFonts w:cs="FrankRuehl" w:hint="cs"/>
          <w:vanish/>
          <w:sz w:val="22"/>
          <w:szCs w:val="22"/>
          <w:shd w:val="clear" w:color="auto" w:fill="FFFF99"/>
          <w:rtl/>
        </w:rPr>
        <w:t xml:space="preserve"> האמור.</w:t>
      </w:r>
    </w:p>
    <w:p w:rsidR="00A71E9E" w:rsidRPr="00F02869" w:rsidRDefault="00A71E9E" w:rsidP="00F02869">
      <w:pPr>
        <w:pStyle w:val="P00"/>
        <w:spacing w:before="0"/>
        <w:ind w:left="0" w:right="1134"/>
        <w:rPr>
          <w:rStyle w:val="default"/>
          <w:rFonts w:cs="FrankRuehl" w:hint="cs"/>
          <w:sz w:val="2"/>
          <w:szCs w:val="2"/>
          <w:rtl/>
        </w:rPr>
      </w:pPr>
      <w:r w:rsidRPr="00CF7523">
        <w:rPr>
          <w:rFonts w:cs="FrankRuehl"/>
          <w:vanish/>
          <w:sz w:val="22"/>
          <w:szCs w:val="22"/>
          <w:shd w:val="clear" w:color="auto" w:fill="FFFF99"/>
          <w:rtl/>
        </w:rPr>
        <w:tab/>
      </w:r>
      <w:r w:rsidRPr="00CF7523">
        <w:rPr>
          <w:rStyle w:val="default"/>
          <w:rFonts w:cs="FrankRuehl"/>
          <w:vanish/>
          <w:sz w:val="22"/>
          <w:szCs w:val="22"/>
          <w:shd w:val="clear" w:color="auto" w:fill="FFFF99"/>
          <w:rtl/>
        </w:rPr>
        <w:t>(ב</w:t>
      </w:r>
      <w:r w:rsidRPr="00CF7523">
        <w:rPr>
          <w:rStyle w:val="default"/>
          <w:rFonts w:cs="FrankRuehl" w:hint="cs"/>
          <w:vanish/>
          <w:sz w:val="22"/>
          <w:szCs w:val="22"/>
          <w:shd w:val="clear" w:color="auto" w:fill="FFFF99"/>
          <w:rtl/>
        </w:rPr>
        <w:t>)</w:t>
      </w:r>
      <w:r w:rsidRPr="00CF7523">
        <w:rPr>
          <w:rStyle w:val="default"/>
          <w:rFonts w:cs="FrankRuehl"/>
          <w:vanish/>
          <w:sz w:val="22"/>
          <w:szCs w:val="22"/>
          <w:shd w:val="clear" w:color="auto" w:fill="FFFF99"/>
          <w:rtl/>
        </w:rPr>
        <w:tab/>
        <w:t>ח</w:t>
      </w:r>
      <w:r w:rsidRPr="00CF7523">
        <w:rPr>
          <w:rStyle w:val="default"/>
          <w:rFonts w:cs="FrankRuehl" w:hint="cs"/>
          <w:vanish/>
          <w:sz w:val="22"/>
          <w:szCs w:val="22"/>
          <w:shd w:val="clear" w:color="auto" w:fill="FFFF99"/>
          <w:rtl/>
        </w:rPr>
        <w:t xml:space="preserve">ל שינוי כאמור בתקנת משנה (א), רשאי השר לדרוש מקבלן כוח אדם </w:t>
      </w:r>
      <w:r w:rsidRPr="00CF7523">
        <w:rPr>
          <w:rStyle w:val="default"/>
          <w:rFonts w:cs="FrankRuehl" w:hint="cs"/>
          <w:vanish/>
          <w:sz w:val="22"/>
          <w:szCs w:val="22"/>
          <w:u w:val="single"/>
          <w:shd w:val="clear" w:color="auto" w:fill="FFFF99"/>
          <w:rtl/>
        </w:rPr>
        <w:t>או קבלן שירות</w:t>
      </w:r>
      <w:r w:rsidRPr="00CF7523">
        <w:rPr>
          <w:rStyle w:val="default"/>
          <w:rFonts w:cs="FrankRuehl" w:hint="cs"/>
          <w:vanish/>
          <w:sz w:val="22"/>
          <w:szCs w:val="22"/>
          <w:shd w:val="clear" w:color="auto" w:fill="FFFF99"/>
          <w:rtl/>
        </w:rPr>
        <w:t xml:space="preserve"> המרת הערובה שהמציא בערובה בסכום הדרוש על פי תקנה 3 נכון למועד הדרישה, או המצאת ערובה נוספת לזו שהמציא, בסכום ההפרש שבין הסכום הדרוש על פי תקנה 3 אותה שעה, לבין סכום הערובה שהמציא.</w:t>
      </w:r>
      <w:bookmarkEnd w:id="13"/>
    </w:p>
    <w:p w:rsidR="00545BBF" w:rsidRDefault="00545BBF">
      <w:pPr>
        <w:pStyle w:val="P00"/>
        <w:spacing w:before="72"/>
        <w:ind w:left="0" w:right="1134"/>
        <w:rPr>
          <w:rStyle w:val="default"/>
          <w:rFonts w:cs="FrankRuehl"/>
          <w:rtl/>
        </w:rPr>
      </w:pPr>
      <w:bookmarkStart w:id="14" w:name="Seif6"/>
      <w:bookmarkEnd w:id="14"/>
      <w:r>
        <w:rPr>
          <w:lang w:val="he-IL"/>
        </w:rPr>
        <w:pict>
          <v:rect id="_x0000_s2063" style="position:absolute;left:0;text-align:left;margin-left:464.5pt;margin-top:8.05pt;width:75.05pt;height:8pt;z-index:251654144" o:allowincell="f" filled="f" stroked="f" strokecolor="lime" strokeweight=".25pt">
            <v:textbox inset="0,0,0,0">
              <w:txbxContent>
                <w:p w:rsidR="00545BBF" w:rsidRDefault="00545BBF">
                  <w:pPr>
                    <w:spacing w:line="160" w:lineRule="exact"/>
                    <w:jc w:val="left"/>
                    <w:rPr>
                      <w:rFonts w:cs="Miriam"/>
                      <w:noProof/>
                      <w:sz w:val="18"/>
                      <w:szCs w:val="18"/>
                      <w:rtl/>
                    </w:rPr>
                  </w:pPr>
                  <w:r>
                    <w:rPr>
                      <w:rFonts w:cs="Miriam"/>
                      <w:sz w:val="18"/>
                      <w:szCs w:val="18"/>
                      <w:rtl/>
                    </w:rPr>
                    <w:t>וע</w:t>
                  </w:r>
                  <w:r>
                    <w:rPr>
                      <w:rFonts w:cs="Miriam" w:hint="cs"/>
                      <w:sz w:val="18"/>
                      <w:szCs w:val="18"/>
                      <w:rtl/>
                    </w:rPr>
                    <w:t>דה מייעצת</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ימנה ועדה מייעצת של 6 חברים כמפורט להלן:</w:t>
      </w:r>
    </w:p>
    <w:p w:rsidR="00545BBF" w:rsidRDefault="00545BBF">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ציג השר, אשר ישמש יושב ראש;</w:t>
      </w:r>
    </w:p>
    <w:p w:rsidR="00545BBF" w:rsidRDefault="00545BBF">
      <w:pPr>
        <w:pStyle w:val="P22"/>
        <w:spacing w:before="72"/>
        <w:ind w:left="1021" w:right="1134"/>
        <w:rPr>
          <w:rStyle w:val="default"/>
          <w:rFonts w:cs="FrankRuehl"/>
          <w:rtl/>
        </w:rPr>
      </w:pPr>
      <w:r>
        <w:rPr>
          <w:rFonts w:cs="FrankRuehl"/>
          <w:rtl/>
          <w:lang w:val="he-IL"/>
        </w:rPr>
        <w:pict>
          <v:shape id="_x0000_s2076" type="#_x0000_t202" style="position:absolute;left:0;text-align:left;margin-left:470.25pt;margin-top:7.1pt;width:1in;height:11.2pt;z-index:251664384" filled="f" stroked="f">
            <v:textbox inset="1mm,0,1mm,0">
              <w:txbxContent>
                <w:p w:rsidR="00545BBF" w:rsidRDefault="00545BBF">
                  <w:pPr>
                    <w:spacing w:line="160" w:lineRule="exact"/>
                    <w:jc w:val="left"/>
                    <w:rPr>
                      <w:rFonts w:cs="Miriam" w:hint="cs"/>
                      <w:sz w:val="18"/>
                      <w:szCs w:val="18"/>
                      <w:rtl/>
                    </w:rPr>
                  </w:pPr>
                  <w:r>
                    <w:rPr>
                      <w:rFonts w:cs="Miriam" w:hint="cs"/>
                      <w:sz w:val="18"/>
                      <w:szCs w:val="18"/>
                      <w:rtl/>
                    </w:rPr>
                    <w:t>תק' תשס"ז-2006</w:t>
                  </w:r>
                </w:p>
              </w:txbxContent>
            </v:textbox>
          </v:shape>
        </w:pict>
      </w:r>
      <w:r>
        <w:rPr>
          <w:rStyle w:val="default"/>
          <w:rFonts w:cs="FrankRuehl" w:hint="cs"/>
          <w:rtl/>
        </w:rPr>
        <w:t>(2)</w:t>
      </w:r>
      <w:r>
        <w:rPr>
          <w:rStyle w:val="default"/>
          <w:rFonts w:cs="FrankRuehl"/>
          <w:rtl/>
        </w:rPr>
        <w:tab/>
        <w:t>מ</w:t>
      </w:r>
      <w:r>
        <w:rPr>
          <w:rStyle w:val="default"/>
          <w:rFonts w:cs="FrankRuehl" w:hint="cs"/>
          <w:rtl/>
        </w:rPr>
        <w:t xml:space="preserve">מונה על יחסי עבודה במשרד </w:t>
      </w:r>
      <w:r>
        <w:rPr>
          <w:rFonts w:cs="FrankRuehl" w:hint="cs"/>
          <w:sz w:val="26"/>
          <w:rtl/>
        </w:rPr>
        <w:t>התעשיה המסחר והתעסוקה</w:t>
      </w:r>
      <w:r>
        <w:rPr>
          <w:rStyle w:val="default"/>
          <w:rFonts w:cs="FrankRuehl" w:hint="cs"/>
          <w:rtl/>
        </w:rPr>
        <w:t>;</w:t>
      </w:r>
    </w:p>
    <w:p w:rsidR="00545BBF" w:rsidRDefault="00545BBF">
      <w:pPr>
        <w:pStyle w:val="P22"/>
        <w:spacing w:before="72"/>
        <w:ind w:left="1021" w:right="1134"/>
        <w:rPr>
          <w:rStyle w:val="default"/>
          <w:rFonts w:cs="FrankRuehl"/>
          <w:rtl/>
        </w:rPr>
      </w:pPr>
      <w:r>
        <w:rPr>
          <w:rStyle w:val="default"/>
          <w:rFonts w:cs="FrankRuehl" w:hint="cs"/>
          <w:rtl/>
        </w:rPr>
        <w:t>(3)</w:t>
      </w:r>
      <w:r>
        <w:rPr>
          <w:rStyle w:val="default"/>
          <w:rFonts w:cs="FrankRuehl"/>
          <w:rtl/>
        </w:rPr>
        <w:tab/>
        <w:t>ר</w:t>
      </w:r>
      <w:r>
        <w:rPr>
          <w:rStyle w:val="default"/>
          <w:rFonts w:cs="FrankRuehl" w:hint="cs"/>
          <w:rtl/>
        </w:rPr>
        <w:t>ואה חשבון;</w:t>
      </w:r>
    </w:p>
    <w:p w:rsidR="00545BBF" w:rsidRDefault="00545BBF">
      <w:pPr>
        <w:pStyle w:val="P22"/>
        <w:spacing w:before="72"/>
        <w:ind w:left="1021" w:right="1134"/>
        <w:rPr>
          <w:rStyle w:val="default"/>
          <w:rFonts w:cs="FrankRuehl"/>
          <w:rtl/>
        </w:rPr>
      </w:pPr>
      <w:r>
        <w:rPr>
          <w:rFonts w:cs="FrankRuehl"/>
          <w:rtl/>
          <w:lang w:val="he-IL"/>
        </w:rPr>
        <w:pict>
          <v:shape id="_x0000_s2077" type="#_x0000_t202" style="position:absolute;left:0;text-align:left;margin-left:470.25pt;margin-top:7.1pt;width:1in;height:11.2pt;z-index:251665408" filled="f" stroked="f">
            <v:textbox inset="1mm,0,1mm,0">
              <w:txbxContent>
                <w:p w:rsidR="00545BBF" w:rsidRDefault="00545BBF">
                  <w:pPr>
                    <w:spacing w:line="160" w:lineRule="exact"/>
                    <w:jc w:val="left"/>
                    <w:rPr>
                      <w:rFonts w:cs="Miriam" w:hint="cs"/>
                      <w:sz w:val="18"/>
                      <w:szCs w:val="18"/>
                      <w:rtl/>
                    </w:rPr>
                  </w:pPr>
                  <w:r>
                    <w:rPr>
                      <w:rFonts w:cs="Miriam" w:hint="cs"/>
                      <w:sz w:val="18"/>
                      <w:szCs w:val="18"/>
                      <w:rtl/>
                    </w:rPr>
                    <w:t>תק' תשס"ז-2006</w:t>
                  </w:r>
                </w:p>
              </w:txbxContent>
            </v:textbox>
          </v:shape>
        </w:pict>
      </w:r>
      <w:r>
        <w:rPr>
          <w:rStyle w:val="default"/>
          <w:rFonts w:cs="FrankRuehl" w:hint="cs"/>
          <w:rtl/>
        </w:rPr>
        <w:t>(4)</w:t>
      </w:r>
      <w:r>
        <w:rPr>
          <w:rStyle w:val="default"/>
          <w:rFonts w:cs="FrankRuehl"/>
          <w:rtl/>
        </w:rPr>
        <w:tab/>
        <w:t>נ</w:t>
      </w:r>
      <w:r>
        <w:rPr>
          <w:rStyle w:val="default"/>
          <w:rFonts w:cs="FrankRuehl" w:hint="cs"/>
          <w:rtl/>
        </w:rPr>
        <w:t xml:space="preserve">ציג היועץ המשפטי של משרד </w:t>
      </w:r>
      <w:r>
        <w:rPr>
          <w:rFonts w:cs="FrankRuehl" w:hint="cs"/>
          <w:sz w:val="26"/>
          <w:rtl/>
        </w:rPr>
        <w:t>התעשיה המסחר והתעסוקה</w:t>
      </w:r>
      <w:r>
        <w:rPr>
          <w:rStyle w:val="default"/>
          <w:rFonts w:cs="FrankRuehl" w:hint="cs"/>
          <w:rtl/>
        </w:rPr>
        <w:t>;</w:t>
      </w:r>
    </w:p>
    <w:p w:rsidR="00545BBF" w:rsidRDefault="00545BBF">
      <w:pPr>
        <w:pStyle w:val="P22"/>
        <w:spacing w:before="72"/>
        <w:ind w:left="1021" w:right="1134"/>
        <w:rPr>
          <w:rStyle w:val="default"/>
          <w:rFonts w:cs="FrankRuehl"/>
          <w:rtl/>
        </w:rPr>
      </w:pPr>
      <w:r>
        <w:rPr>
          <w:rStyle w:val="default"/>
          <w:rFonts w:cs="FrankRuehl" w:hint="cs"/>
          <w:rtl/>
        </w:rPr>
        <w:t>(5)</w:t>
      </w:r>
      <w:r>
        <w:rPr>
          <w:rStyle w:val="default"/>
          <w:rFonts w:cs="FrankRuehl"/>
          <w:rtl/>
        </w:rPr>
        <w:tab/>
        <w:t>נ</w:t>
      </w:r>
      <w:r>
        <w:rPr>
          <w:rStyle w:val="default"/>
          <w:rFonts w:cs="FrankRuehl" w:hint="cs"/>
          <w:rtl/>
        </w:rPr>
        <w:t>ציג עובדים לפי המלצת ארגון עובדים שהוא, לדעת השר, יציג ונו</w:t>
      </w:r>
      <w:r>
        <w:rPr>
          <w:rStyle w:val="default"/>
          <w:rFonts w:cs="FrankRuehl"/>
          <w:rtl/>
        </w:rPr>
        <w:t>גע</w:t>
      </w:r>
      <w:r>
        <w:rPr>
          <w:rStyle w:val="default"/>
          <w:rFonts w:cs="FrankRuehl" w:hint="cs"/>
          <w:rtl/>
        </w:rPr>
        <w:t xml:space="preserve"> בדבר;</w:t>
      </w:r>
    </w:p>
    <w:p w:rsidR="00545BBF" w:rsidRDefault="00545BBF">
      <w:pPr>
        <w:pStyle w:val="P22"/>
        <w:spacing w:before="72"/>
        <w:ind w:left="1021" w:right="1134"/>
        <w:rPr>
          <w:rStyle w:val="default"/>
          <w:rFonts w:cs="FrankRuehl"/>
          <w:rtl/>
        </w:rPr>
      </w:pPr>
      <w:r>
        <w:rPr>
          <w:rStyle w:val="default"/>
          <w:rFonts w:cs="FrankRuehl" w:hint="cs"/>
          <w:rtl/>
        </w:rPr>
        <w:t>(6)</w:t>
      </w:r>
      <w:r>
        <w:rPr>
          <w:rStyle w:val="default"/>
          <w:rFonts w:cs="FrankRuehl"/>
          <w:rtl/>
        </w:rPr>
        <w:tab/>
        <w:t>נ</w:t>
      </w:r>
      <w:r>
        <w:rPr>
          <w:rStyle w:val="default"/>
          <w:rFonts w:cs="FrankRuehl" w:hint="cs"/>
          <w:rtl/>
        </w:rPr>
        <w:t>ציג מעבידים לפי המלצת ארגון מעבידים שהוא, לדעת השר, יציג ונוגע בדבר.</w:t>
      </w:r>
    </w:p>
    <w:p w:rsidR="00545BBF" w:rsidRDefault="00545BB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ועדה המייעצת תקיים את דיוניה אם בפתיחת הישיבה נכחו לפחות שלושה מחבריה ובהם היושב ראש.</w:t>
      </w:r>
    </w:p>
    <w:p w:rsidR="00545BBF" w:rsidRDefault="00545BBF">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ועדה המייעצת תקבע את סדרי עבודתה באופן שייראה לה מועיל למילוי תפקידיה ובכפו</w:t>
      </w:r>
      <w:r>
        <w:rPr>
          <w:rStyle w:val="default"/>
          <w:rFonts w:cs="FrankRuehl"/>
          <w:rtl/>
        </w:rPr>
        <w:t xml:space="preserve">ף </w:t>
      </w:r>
      <w:r>
        <w:rPr>
          <w:rStyle w:val="default"/>
          <w:rFonts w:cs="FrankRuehl" w:hint="cs"/>
          <w:rtl/>
        </w:rPr>
        <w:t>ל</w:t>
      </w:r>
      <w:r>
        <w:rPr>
          <w:rStyle w:val="default"/>
          <w:rFonts w:cs="FrankRuehl"/>
          <w:rtl/>
        </w:rPr>
        <w:t>ת</w:t>
      </w:r>
      <w:r>
        <w:rPr>
          <w:rStyle w:val="default"/>
          <w:rFonts w:cs="FrankRuehl" w:hint="cs"/>
          <w:rtl/>
        </w:rPr>
        <w:t>קנות אלה.</w:t>
      </w:r>
    </w:p>
    <w:p w:rsidR="00545BBF" w:rsidRPr="00CF7523" w:rsidRDefault="00545BBF">
      <w:pPr>
        <w:pStyle w:val="P00"/>
        <w:spacing w:before="0"/>
        <w:ind w:left="1021" w:right="1134"/>
        <w:rPr>
          <w:rFonts w:cs="FrankRuehl" w:hint="cs"/>
          <w:vanish/>
          <w:color w:val="FF0000"/>
          <w:szCs w:val="20"/>
          <w:shd w:val="clear" w:color="auto" w:fill="FFFF99"/>
          <w:rtl/>
        </w:rPr>
      </w:pPr>
      <w:bookmarkStart w:id="15" w:name="Rov16"/>
      <w:r w:rsidRPr="00CF7523">
        <w:rPr>
          <w:rFonts w:cs="FrankRuehl" w:hint="cs"/>
          <w:vanish/>
          <w:color w:val="FF0000"/>
          <w:szCs w:val="20"/>
          <w:shd w:val="clear" w:color="auto" w:fill="FFFF99"/>
          <w:rtl/>
        </w:rPr>
        <w:t>מיום 29.10.2006</w:t>
      </w:r>
    </w:p>
    <w:p w:rsidR="00545BBF" w:rsidRPr="00CF7523" w:rsidRDefault="00545BBF">
      <w:pPr>
        <w:pStyle w:val="P00"/>
        <w:spacing w:before="0"/>
        <w:ind w:left="1021" w:right="1134"/>
        <w:rPr>
          <w:rFonts w:cs="FrankRuehl" w:hint="cs"/>
          <w:vanish/>
          <w:szCs w:val="20"/>
          <w:shd w:val="clear" w:color="auto" w:fill="FFFF99"/>
          <w:rtl/>
        </w:rPr>
      </w:pPr>
      <w:r w:rsidRPr="00CF7523">
        <w:rPr>
          <w:rFonts w:cs="FrankRuehl" w:hint="cs"/>
          <w:b/>
          <w:bCs/>
          <w:vanish/>
          <w:szCs w:val="20"/>
          <w:shd w:val="clear" w:color="auto" w:fill="FFFF99"/>
          <w:rtl/>
        </w:rPr>
        <w:t>תק' תשס"ז-2006</w:t>
      </w:r>
    </w:p>
    <w:p w:rsidR="00545BBF" w:rsidRPr="00CF7523" w:rsidRDefault="00545BBF">
      <w:pPr>
        <w:pStyle w:val="P00"/>
        <w:spacing w:before="0"/>
        <w:ind w:left="1021" w:right="1134"/>
        <w:rPr>
          <w:rFonts w:cs="FrankRuehl" w:hint="cs"/>
          <w:vanish/>
          <w:szCs w:val="20"/>
          <w:shd w:val="clear" w:color="auto" w:fill="FFFF99"/>
          <w:rtl/>
        </w:rPr>
      </w:pPr>
      <w:hyperlink r:id="rId42" w:history="1">
        <w:r w:rsidRPr="00CF7523">
          <w:rPr>
            <w:rStyle w:val="Hyperlink"/>
            <w:rFonts w:cs="FrankRuehl" w:hint="cs"/>
            <w:vanish/>
            <w:szCs w:val="20"/>
            <w:shd w:val="clear" w:color="auto" w:fill="FFFF99"/>
            <w:rtl/>
          </w:rPr>
          <w:t>ק"ת תשס"ז מס' 6529</w:t>
        </w:r>
      </w:hyperlink>
      <w:r w:rsidRPr="00CF7523">
        <w:rPr>
          <w:rFonts w:cs="FrankRuehl" w:hint="cs"/>
          <w:vanish/>
          <w:szCs w:val="20"/>
          <w:shd w:val="clear" w:color="auto" w:fill="FFFF99"/>
          <w:rtl/>
        </w:rPr>
        <w:t xml:space="preserve"> מיום 29.10.2006 עמ' 182</w:t>
      </w:r>
    </w:p>
    <w:p w:rsidR="00545BBF" w:rsidRPr="00CF7523" w:rsidRDefault="00545BBF">
      <w:pPr>
        <w:pStyle w:val="P22"/>
        <w:ind w:left="1021" w:right="1134"/>
        <w:rPr>
          <w:rStyle w:val="default"/>
          <w:rFonts w:cs="FrankRuehl"/>
          <w:vanish/>
          <w:sz w:val="22"/>
          <w:szCs w:val="22"/>
          <w:shd w:val="clear" w:color="auto" w:fill="FFFF99"/>
          <w:rtl/>
        </w:rPr>
      </w:pPr>
      <w:r w:rsidRPr="00CF7523">
        <w:rPr>
          <w:rStyle w:val="default"/>
          <w:rFonts w:cs="FrankRuehl" w:hint="cs"/>
          <w:vanish/>
          <w:sz w:val="22"/>
          <w:szCs w:val="22"/>
          <w:shd w:val="clear" w:color="auto" w:fill="FFFF99"/>
          <w:rtl/>
        </w:rPr>
        <w:t>(2)</w:t>
      </w:r>
      <w:r w:rsidRPr="00CF7523">
        <w:rPr>
          <w:rStyle w:val="default"/>
          <w:rFonts w:cs="FrankRuehl"/>
          <w:vanish/>
          <w:sz w:val="22"/>
          <w:szCs w:val="22"/>
          <w:shd w:val="clear" w:color="auto" w:fill="FFFF99"/>
          <w:rtl/>
        </w:rPr>
        <w:tab/>
        <w:t>מ</w:t>
      </w:r>
      <w:r w:rsidRPr="00CF7523">
        <w:rPr>
          <w:rStyle w:val="default"/>
          <w:rFonts w:cs="FrankRuehl" w:hint="cs"/>
          <w:vanish/>
          <w:sz w:val="22"/>
          <w:szCs w:val="22"/>
          <w:shd w:val="clear" w:color="auto" w:fill="FFFF99"/>
          <w:rtl/>
        </w:rPr>
        <w:t xml:space="preserve">מונה על יחסי עבודה </w:t>
      </w:r>
      <w:r w:rsidRPr="00CF7523">
        <w:rPr>
          <w:rStyle w:val="default"/>
          <w:rFonts w:cs="FrankRuehl" w:hint="cs"/>
          <w:strike/>
          <w:vanish/>
          <w:sz w:val="22"/>
          <w:szCs w:val="22"/>
          <w:shd w:val="clear" w:color="auto" w:fill="FFFF99"/>
          <w:rtl/>
        </w:rPr>
        <w:t>במשרד העבודה והרווחה</w:t>
      </w:r>
      <w:r w:rsidRPr="00CF7523">
        <w:rPr>
          <w:rStyle w:val="default"/>
          <w:rFonts w:cs="FrankRuehl" w:hint="cs"/>
          <w:vanish/>
          <w:sz w:val="22"/>
          <w:szCs w:val="22"/>
          <w:shd w:val="clear" w:color="auto" w:fill="FFFF99"/>
          <w:rtl/>
        </w:rPr>
        <w:t xml:space="preserve"> </w:t>
      </w:r>
      <w:r w:rsidRPr="00CF7523">
        <w:rPr>
          <w:rStyle w:val="default"/>
          <w:rFonts w:cs="FrankRuehl" w:hint="cs"/>
          <w:vanish/>
          <w:sz w:val="22"/>
          <w:szCs w:val="22"/>
          <w:u w:val="single"/>
          <w:shd w:val="clear" w:color="auto" w:fill="FFFF99"/>
          <w:rtl/>
        </w:rPr>
        <w:t>ב</w:t>
      </w:r>
      <w:r w:rsidRPr="00CF7523">
        <w:rPr>
          <w:rFonts w:cs="FrankRuehl" w:hint="cs"/>
          <w:vanish/>
          <w:sz w:val="22"/>
          <w:szCs w:val="22"/>
          <w:u w:val="single"/>
          <w:shd w:val="clear" w:color="auto" w:fill="FFFF99"/>
          <w:rtl/>
        </w:rPr>
        <w:t>משרד התעשיה המסחר והתעסוקה</w:t>
      </w:r>
      <w:r w:rsidRPr="00CF7523">
        <w:rPr>
          <w:rStyle w:val="default"/>
          <w:rFonts w:cs="FrankRuehl" w:hint="cs"/>
          <w:vanish/>
          <w:sz w:val="22"/>
          <w:szCs w:val="22"/>
          <w:shd w:val="clear" w:color="auto" w:fill="FFFF99"/>
          <w:rtl/>
        </w:rPr>
        <w:t>;</w:t>
      </w:r>
    </w:p>
    <w:p w:rsidR="00545BBF" w:rsidRPr="00CF7523" w:rsidRDefault="00545BBF">
      <w:pPr>
        <w:pStyle w:val="P22"/>
        <w:spacing w:before="0"/>
        <w:ind w:left="1021" w:right="1134"/>
        <w:rPr>
          <w:rStyle w:val="default"/>
          <w:rFonts w:cs="FrankRuehl"/>
          <w:vanish/>
          <w:sz w:val="22"/>
          <w:szCs w:val="22"/>
          <w:shd w:val="clear" w:color="auto" w:fill="FFFF99"/>
          <w:rtl/>
        </w:rPr>
      </w:pPr>
      <w:r w:rsidRPr="00CF7523">
        <w:rPr>
          <w:rStyle w:val="default"/>
          <w:rFonts w:cs="FrankRuehl" w:hint="cs"/>
          <w:vanish/>
          <w:sz w:val="22"/>
          <w:szCs w:val="22"/>
          <w:shd w:val="clear" w:color="auto" w:fill="FFFF99"/>
          <w:rtl/>
        </w:rPr>
        <w:t>(3)</w:t>
      </w:r>
      <w:r w:rsidRPr="00CF7523">
        <w:rPr>
          <w:rStyle w:val="default"/>
          <w:rFonts w:cs="FrankRuehl"/>
          <w:vanish/>
          <w:sz w:val="22"/>
          <w:szCs w:val="22"/>
          <w:shd w:val="clear" w:color="auto" w:fill="FFFF99"/>
          <w:rtl/>
        </w:rPr>
        <w:tab/>
        <w:t>ר</w:t>
      </w:r>
      <w:r w:rsidRPr="00CF7523">
        <w:rPr>
          <w:rStyle w:val="default"/>
          <w:rFonts w:cs="FrankRuehl" w:hint="cs"/>
          <w:vanish/>
          <w:sz w:val="22"/>
          <w:szCs w:val="22"/>
          <w:shd w:val="clear" w:color="auto" w:fill="FFFF99"/>
          <w:rtl/>
        </w:rPr>
        <w:t>ואה חשבון;</w:t>
      </w:r>
    </w:p>
    <w:p w:rsidR="00545BBF" w:rsidRDefault="00545BBF">
      <w:pPr>
        <w:pStyle w:val="P22"/>
        <w:spacing w:before="0"/>
        <w:ind w:left="1021" w:right="1134"/>
        <w:rPr>
          <w:rStyle w:val="default"/>
          <w:rFonts w:cs="FrankRuehl"/>
          <w:sz w:val="2"/>
          <w:szCs w:val="2"/>
          <w:rtl/>
        </w:rPr>
      </w:pPr>
      <w:r w:rsidRPr="00CF7523">
        <w:rPr>
          <w:rStyle w:val="default"/>
          <w:rFonts w:cs="FrankRuehl" w:hint="cs"/>
          <w:vanish/>
          <w:sz w:val="22"/>
          <w:szCs w:val="22"/>
          <w:shd w:val="clear" w:color="auto" w:fill="FFFF99"/>
          <w:rtl/>
        </w:rPr>
        <w:t>(4)</w:t>
      </w:r>
      <w:r w:rsidRPr="00CF7523">
        <w:rPr>
          <w:rStyle w:val="default"/>
          <w:rFonts w:cs="FrankRuehl"/>
          <w:vanish/>
          <w:sz w:val="22"/>
          <w:szCs w:val="22"/>
          <w:shd w:val="clear" w:color="auto" w:fill="FFFF99"/>
          <w:rtl/>
        </w:rPr>
        <w:tab/>
        <w:t>נ</w:t>
      </w:r>
      <w:r w:rsidRPr="00CF7523">
        <w:rPr>
          <w:rStyle w:val="default"/>
          <w:rFonts w:cs="FrankRuehl" w:hint="cs"/>
          <w:vanish/>
          <w:sz w:val="22"/>
          <w:szCs w:val="22"/>
          <w:shd w:val="clear" w:color="auto" w:fill="FFFF99"/>
          <w:rtl/>
        </w:rPr>
        <w:t xml:space="preserve">ציג היועץ המשפטי של </w:t>
      </w:r>
      <w:r w:rsidRPr="00CF7523">
        <w:rPr>
          <w:rStyle w:val="default"/>
          <w:rFonts w:cs="FrankRuehl" w:hint="cs"/>
          <w:strike/>
          <w:vanish/>
          <w:sz w:val="22"/>
          <w:szCs w:val="22"/>
          <w:shd w:val="clear" w:color="auto" w:fill="FFFF99"/>
          <w:rtl/>
        </w:rPr>
        <w:t>משרד העבודה והרווחה</w:t>
      </w:r>
      <w:r w:rsidRPr="00CF7523">
        <w:rPr>
          <w:rStyle w:val="default"/>
          <w:rFonts w:cs="FrankRuehl" w:hint="cs"/>
          <w:vanish/>
          <w:sz w:val="22"/>
          <w:szCs w:val="22"/>
          <w:shd w:val="clear" w:color="auto" w:fill="FFFF99"/>
          <w:rtl/>
        </w:rPr>
        <w:t xml:space="preserve"> </w:t>
      </w:r>
      <w:r w:rsidRPr="00CF7523">
        <w:rPr>
          <w:rFonts w:cs="FrankRuehl" w:hint="cs"/>
          <w:vanish/>
          <w:sz w:val="22"/>
          <w:szCs w:val="22"/>
          <w:u w:val="single"/>
          <w:shd w:val="clear" w:color="auto" w:fill="FFFF99"/>
          <w:rtl/>
        </w:rPr>
        <w:t>משרד התעשיה המסחר והתעסוקה</w:t>
      </w:r>
      <w:r w:rsidRPr="00CF7523">
        <w:rPr>
          <w:rStyle w:val="default"/>
          <w:rFonts w:cs="FrankRuehl" w:hint="cs"/>
          <w:vanish/>
          <w:sz w:val="22"/>
          <w:szCs w:val="22"/>
          <w:shd w:val="clear" w:color="auto" w:fill="FFFF99"/>
          <w:rtl/>
        </w:rPr>
        <w:t>;</w:t>
      </w:r>
      <w:bookmarkEnd w:id="15"/>
    </w:p>
    <w:p w:rsidR="00545BBF" w:rsidRDefault="00545BBF">
      <w:pPr>
        <w:pStyle w:val="P00"/>
        <w:spacing w:before="72"/>
        <w:ind w:left="0" w:right="1134"/>
        <w:rPr>
          <w:rStyle w:val="default"/>
          <w:rFonts w:cs="FrankRuehl" w:hint="cs"/>
          <w:rtl/>
        </w:rPr>
      </w:pPr>
      <w:bookmarkStart w:id="16" w:name="Seif7"/>
      <w:bookmarkEnd w:id="16"/>
      <w:r>
        <w:rPr>
          <w:lang w:val="he-IL"/>
        </w:rPr>
        <w:pict>
          <v:rect id="_x0000_s2064" style="position:absolute;left:0;text-align:left;margin-left:464.5pt;margin-top:8.05pt;width:75.05pt;height:18.8pt;z-index:251655168" o:allowincell="f" filled="f" stroked="f" strokecolor="lime" strokeweight=".25pt">
            <v:textbox inset="0,0,0,0">
              <w:txbxContent>
                <w:p w:rsidR="00545BBF" w:rsidRDefault="00545BBF">
                  <w:pPr>
                    <w:spacing w:line="160" w:lineRule="exact"/>
                    <w:jc w:val="left"/>
                    <w:rPr>
                      <w:rFonts w:cs="Miriam" w:hint="cs"/>
                      <w:noProof/>
                      <w:sz w:val="18"/>
                      <w:szCs w:val="18"/>
                      <w:rtl/>
                    </w:rPr>
                  </w:pPr>
                  <w:r>
                    <w:rPr>
                      <w:rFonts w:cs="Miriam"/>
                      <w:sz w:val="18"/>
                      <w:szCs w:val="18"/>
                      <w:rtl/>
                    </w:rPr>
                    <w:t>עי</w:t>
                  </w:r>
                  <w:r>
                    <w:rPr>
                      <w:rFonts w:cs="Miriam" w:hint="cs"/>
                      <w:sz w:val="18"/>
                      <w:szCs w:val="18"/>
                      <w:rtl/>
                    </w:rPr>
                    <w:t>לה לחילוט</w:t>
                  </w:r>
                </w:p>
                <w:p w:rsidR="00A71E9E" w:rsidRDefault="00A71E9E">
                  <w:pPr>
                    <w:spacing w:line="160" w:lineRule="exact"/>
                    <w:jc w:val="left"/>
                    <w:rPr>
                      <w:rFonts w:cs="Miriam" w:hint="cs"/>
                      <w:noProof/>
                      <w:sz w:val="18"/>
                      <w:szCs w:val="18"/>
                      <w:rtl/>
                    </w:rPr>
                  </w:pPr>
                  <w:r>
                    <w:rPr>
                      <w:rFonts w:cs="Miriam" w:hint="cs"/>
                      <w:noProof/>
                      <w:sz w:val="18"/>
                      <w:szCs w:val="18"/>
                      <w:rtl/>
                    </w:rPr>
                    <w:t>תק' תש"ע-2010</w:t>
                  </w:r>
                </w:p>
              </w:txbxContent>
            </v:textbox>
            <w10:anchorlock/>
          </v:rect>
        </w:pict>
      </w:r>
      <w:r>
        <w:rPr>
          <w:rStyle w:val="big-number"/>
          <w:rFonts w:cs="Miriam"/>
          <w:rtl/>
        </w:rPr>
        <w:t>6.</w:t>
      </w:r>
      <w:r>
        <w:rPr>
          <w:rStyle w:val="big-number"/>
          <w:rFonts w:cs="Miriam"/>
          <w:rtl/>
        </w:rPr>
        <w:tab/>
      </w:r>
      <w:r>
        <w:rPr>
          <w:rStyle w:val="default"/>
          <w:rFonts w:cs="FrankRuehl"/>
          <w:rtl/>
        </w:rPr>
        <w:t>רא</w:t>
      </w:r>
      <w:r>
        <w:rPr>
          <w:rStyle w:val="default"/>
          <w:rFonts w:cs="FrankRuehl" w:hint="cs"/>
          <w:rtl/>
        </w:rPr>
        <w:t xml:space="preserve">ה השר כי קבלן כוח אדם </w:t>
      </w:r>
      <w:r w:rsidR="00A71E9E">
        <w:rPr>
          <w:rStyle w:val="default"/>
          <w:rFonts w:cs="FrankRuehl" w:hint="cs"/>
          <w:rtl/>
        </w:rPr>
        <w:t xml:space="preserve">או קבלן שירות </w:t>
      </w:r>
      <w:r>
        <w:rPr>
          <w:rStyle w:val="default"/>
          <w:rFonts w:cs="FrankRuehl" w:hint="cs"/>
          <w:rtl/>
        </w:rPr>
        <w:t>נמנע מלקיים חובה מהותית שלו כלפי עובדיו, כולם או חלקם, רשאי הוא, בהתייעצות עם הועדה המייעצת, לחלט את הערובה שהמציא קבלן כוח האדם</w:t>
      </w:r>
      <w:r w:rsidR="00A71E9E">
        <w:rPr>
          <w:rStyle w:val="default"/>
          <w:rFonts w:cs="FrankRuehl" w:hint="cs"/>
          <w:rtl/>
        </w:rPr>
        <w:t xml:space="preserve"> או קבלן השירות</w:t>
      </w:r>
      <w:r>
        <w:rPr>
          <w:rStyle w:val="default"/>
          <w:rFonts w:cs="FrankRuehl" w:hint="cs"/>
          <w:rtl/>
        </w:rPr>
        <w:t>, כולה או מקצתה.</w:t>
      </w:r>
    </w:p>
    <w:p w:rsidR="00A71E9E" w:rsidRPr="00CF7523" w:rsidRDefault="00A71E9E" w:rsidP="00A71E9E">
      <w:pPr>
        <w:pStyle w:val="P22"/>
        <w:spacing w:before="0"/>
        <w:ind w:left="0" w:right="1134"/>
        <w:rPr>
          <w:rStyle w:val="default"/>
          <w:rFonts w:cs="FrankRuehl" w:hint="cs"/>
          <w:vanish/>
          <w:color w:val="FF0000"/>
          <w:sz w:val="20"/>
          <w:szCs w:val="20"/>
          <w:shd w:val="clear" w:color="auto" w:fill="FFFF99"/>
          <w:rtl/>
        </w:rPr>
      </w:pPr>
      <w:bookmarkStart w:id="17" w:name="Rov25"/>
      <w:r w:rsidRPr="00CF7523">
        <w:rPr>
          <w:rStyle w:val="default"/>
          <w:rFonts w:cs="FrankRuehl" w:hint="cs"/>
          <w:vanish/>
          <w:color w:val="FF0000"/>
          <w:sz w:val="20"/>
          <w:szCs w:val="20"/>
          <w:shd w:val="clear" w:color="auto" w:fill="FFFF99"/>
          <w:rtl/>
        </w:rPr>
        <w:t>מיום 12.7.2010</w:t>
      </w:r>
    </w:p>
    <w:p w:rsidR="00A71E9E" w:rsidRPr="00CF7523" w:rsidRDefault="00A71E9E" w:rsidP="00A71E9E">
      <w:pPr>
        <w:pStyle w:val="P22"/>
        <w:spacing w:before="0"/>
        <w:ind w:left="0" w:right="1134"/>
        <w:rPr>
          <w:rStyle w:val="default"/>
          <w:rFonts w:cs="FrankRuehl" w:hint="cs"/>
          <w:vanish/>
          <w:sz w:val="20"/>
          <w:szCs w:val="20"/>
          <w:shd w:val="clear" w:color="auto" w:fill="FFFF99"/>
          <w:rtl/>
        </w:rPr>
      </w:pPr>
      <w:r w:rsidRPr="00CF7523">
        <w:rPr>
          <w:rStyle w:val="default"/>
          <w:rFonts w:cs="FrankRuehl" w:hint="cs"/>
          <w:b/>
          <w:bCs/>
          <w:vanish/>
          <w:sz w:val="20"/>
          <w:szCs w:val="20"/>
          <w:shd w:val="clear" w:color="auto" w:fill="FFFF99"/>
          <w:rtl/>
        </w:rPr>
        <w:t>תק' תש"ע-2010</w:t>
      </w:r>
    </w:p>
    <w:p w:rsidR="00A71E9E" w:rsidRPr="00CF7523" w:rsidRDefault="00A71E9E" w:rsidP="00A71E9E">
      <w:pPr>
        <w:pStyle w:val="P22"/>
        <w:spacing w:before="0"/>
        <w:ind w:left="0" w:right="1134"/>
        <w:rPr>
          <w:rStyle w:val="default"/>
          <w:rFonts w:cs="FrankRuehl" w:hint="cs"/>
          <w:vanish/>
          <w:sz w:val="20"/>
          <w:szCs w:val="20"/>
          <w:shd w:val="clear" w:color="auto" w:fill="FFFF99"/>
          <w:rtl/>
        </w:rPr>
      </w:pPr>
      <w:hyperlink r:id="rId43" w:history="1">
        <w:r w:rsidRPr="00CF7523">
          <w:rPr>
            <w:rStyle w:val="Hyperlink"/>
            <w:rFonts w:cs="FrankRuehl" w:hint="cs"/>
            <w:vanish/>
            <w:szCs w:val="20"/>
            <w:shd w:val="clear" w:color="auto" w:fill="FFFF99"/>
            <w:rtl/>
          </w:rPr>
          <w:t>ק"ת תש"ע מס' 6908</w:t>
        </w:r>
      </w:hyperlink>
      <w:r w:rsidRPr="00CF7523">
        <w:rPr>
          <w:rStyle w:val="default"/>
          <w:rFonts w:cs="FrankRuehl" w:hint="cs"/>
          <w:vanish/>
          <w:sz w:val="20"/>
          <w:szCs w:val="20"/>
          <w:shd w:val="clear" w:color="auto" w:fill="FFFF99"/>
          <w:rtl/>
        </w:rPr>
        <w:t xml:space="preserve"> מיום 12.7.2010 עמ' 1378</w:t>
      </w:r>
    </w:p>
    <w:p w:rsidR="00A71E9E" w:rsidRPr="00F02869" w:rsidRDefault="00A71E9E" w:rsidP="00F02869">
      <w:pPr>
        <w:pStyle w:val="P00"/>
        <w:ind w:left="0" w:right="1134"/>
        <w:rPr>
          <w:rStyle w:val="default"/>
          <w:rFonts w:cs="FrankRuehl" w:hint="cs"/>
          <w:sz w:val="2"/>
          <w:szCs w:val="2"/>
          <w:rtl/>
        </w:rPr>
      </w:pPr>
      <w:r w:rsidRPr="00CF7523">
        <w:rPr>
          <w:rStyle w:val="big-number"/>
          <w:rFonts w:cs="FrankRuehl"/>
          <w:vanish/>
          <w:sz w:val="22"/>
          <w:szCs w:val="22"/>
          <w:shd w:val="clear" w:color="auto" w:fill="FFFF99"/>
          <w:rtl/>
        </w:rPr>
        <w:t>6.</w:t>
      </w:r>
      <w:r w:rsidRPr="00CF7523">
        <w:rPr>
          <w:rStyle w:val="big-number"/>
          <w:rFonts w:cs="FrankRuehl"/>
          <w:vanish/>
          <w:sz w:val="22"/>
          <w:szCs w:val="22"/>
          <w:shd w:val="clear" w:color="auto" w:fill="FFFF99"/>
          <w:rtl/>
        </w:rPr>
        <w:tab/>
      </w:r>
      <w:r w:rsidRPr="00CF7523">
        <w:rPr>
          <w:rStyle w:val="default"/>
          <w:rFonts w:cs="FrankRuehl"/>
          <w:vanish/>
          <w:sz w:val="22"/>
          <w:szCs w:val="22"/>
          <w:shd w:val="clear" w:color="auto" w:fill="FFFF99"/>
          <w:rtl/>
        </w:rPr>
        <w:t>רא</w:t>
      </w:r>
      <w:r w:rsidRPr="00CF7523">
        <w:rPr>
          <w:rStyle w:val="default"/>
          <w:rFonts w:cs="FrankRuehl" w:hint="cs"/>
          <w:vanish/>
          <w:sz w:val="22"/>
          <w:szCs w:val="22"/>
          <w:shd w:val="clear" w:color="auto" w:fill="FFFF99"/>
          <w:rtl/>
        </w:rPr>
        <w:t xml:space="preserve">ה השר כי קבלן כוח אדם </w:t>
      </w:r>
      <w:r w:rsidRPr="00CF7523">
        <w:rPr>
          <w:rStyle w:val="default"/>
          <w:rFonts w:cs="FrankRuehl" w:hint="cs"/>
          <w:vanish/>
          <w:sz w:val="22"/>
          <w:szCs w:val="22"/>
          <w:u w:val="single"/>
          <w:shd w:val="clear" w:color="auto" w:fill="FFFF99"/>
          <w:rtl/>
        </w:rPr>
        <w:t>או קבלן שירות</w:t>
      </w:r>
      <w:r w:rsidRPr="00CF7523">
        <w:rPr>
          <w:rStyle w:val="default"/>
          <w:rFonts w:cs="FrankRuehl" w:hint="cs"/>
          <w:vanish/>
          <w:sz w:val="22"/>
          <w:szCs w:val="22"/>
          <w:shd w:val="clear" w:color="auto" w:fill="FFFF99"/>
          <w:rtl/>
        </w:rPr>
        <w:t xml:space="preserve"> נמנע מלקיים חובה מהותית שלו כלפי עובדיו, כולם או חלקם, רשאי הוא, בהתייעצות עם הועדה המייעצת, לחלט את הערובה שהמציא קבלן כוח האדם </w:t>
      </w:r>
      <w:r w:rsidRPr="00CF7523">
        <w:rPr>
          <w:rStyle w:val="default"/>
          <w:rFonts w:cs="FrankRuehl" w:hint="cs"/>
          <w:vanish/>
          <w:sz w:val="22"/>
          <w:szCs w:val="22"/>
          <w:u w:val="single"/>
          <w:shd w:val="clear" w:color="auto" w:fill="FFFF99"/>
          <w:rtl/>
        </w:rPr>
        <w:t>או קבלן השירות</w:t>
      </w:r>
      <w:r w:rsidRPr="00CF7523">
        <w:rPr>
          <w:rStyle w:val="default"/>
          <w:rFonts w:cs="FrankRuehl" w:hint="cs"/>
          <w:vanish/>
          <w:sz w:val="22"/>
          <w:szCs w:val="22"/>
          <w:shd w:val="clear" w:color="auto" w:fill="FFFF99"/>
          <w:rtl/>
        </w:rPr>
        <w:t>, כולה או מקצתה.</w:t>
      </w:r>
      <w:bookmarkEnd w:id="17"/>
    </w:p>
    <w:p w:rsidR="00545BBF" w:rsidRDefault="00545BBF">
      <w:pPr>
        <w:pStyle w:val="P00"/>
        <w:spacing w:before="72"/>
        <w:ind w:left="0" w:right="1134"/>
        <w:rPr>
          <w:rStyle w:val="default"/>
          <w:rFonts w:cs="FrankRuehl"/>
          <w:rtl/>
        </w:rPr>
      </w:pPr>
      <w:bookmarkStart w:id="18" w:name="Seif8"/>
      <w:bookmarkEnd w:id="18"/>
      <w:r>
        <w:rPr>
          <w:lang w:val="he-IL"/>
        </w:rPr>
        <w:pict>
          <v:rect id="_x0000_s2065" style="position:absolute;left:0;text-align:left;margin-left:464.5pt;margin-top:8.05pt;width:75.05pt;height:18.3pt;z-index:251656192" o:allowincell="f" filled="f" stroked="f" strokecolor="lime" strokeweight=".25pt">
            <v:textbox inset="0,0,0,0">
              <w:txbxContent>
                <w:p w:rsidR="00545BBF" w:rsidRDefault="00545BBF">
                  <w:pPr>
                    <w:spacing w:line="160" w:lineRule="exact"/>
                    <w:jc w:val="left"/>
                    <w:rPr>
                      <w:rFonts w:cs="Miriam" w:hint="cs"/>
                      <w:sz w:val="18"/>
                      <w:szCs w:val="18"/>
                      <w:rtl/>
                    </w:rPr>
                  </w:pPr>
                  <w:r>
                    <w:rPr>
                      <w:rFonts w:cs="Miriam"/>
                      <w:sz w:val="18"/>
                      <w:szCs w:val="18"/>
                      <w:rtl/>
                    </w:rPr>
                    <w:t>הל</w:t>
                  </w:r>
                  <w:r>
                    <w:rPr>
                      <w:rFonts w:cs="Miriam" w:hint="cs"/>
                      <w:sz w:val="18"/>
                      <w:szCs w:val="18"/>
                      <w:rtl/>
                    </w:rPr>
                    <w:t>יך החילוט</w:t>
                  </w:r>
                </w:p>
                <w:p w:rsidR="00A71E9E" w:rsidRDefault="00A71E9E">
                  <w:pPr>
                    <w:spacing w:line="160" w:lineRule="exact"/>
                    <w:jc w:val="left"/>
                    <w:rPr>
                      <w:rFonts w:cs="Miriam"/>
                      <w:noProof/>
                      <w:sz w:val="18"/>
                      <w:szCs w:val="18"/>
                      <w:rtl/>
                    </w:rPr>
                  </w:pPr>
                  <w:r>
                    <w:rPr>
                      <w:rFonts w:cs="Miriam" w:hint="cs"/>
                      <w:sz w:val="18"/>
                      <w:szCs w:val="18"/>
                      <w:rtl/>
                    </w:rPr>
                    <w:t>תק' תש"ע-2010</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תקיימה עילה לחילוט לפי תקנה 6, יוד</w:t>
      </w:r>
      <w:r>
        <w:rPr>
          <w:rStyle w:val="default"/>
          <w:rFonts w:cs="FrankRuehl"/>
          <w:rtl/>
        </w:rPr>
        <w:t>יע</w:t>
      </w:r>
      <w:r>
        <w:rPr>
          <w:rStyle w:val="default"/>
          <w:rFonts w:cs="FrankRuehl" w:hint="cs"/>
          <w:rtl/>
        </w:rPr>
        <w:t xml:space="preserve"> יושב ראש הועדה המייעצת על כך לקבלן כוח האדם </w:t>
      </w:r>
      <w:r w:rsidR="00A71E9E">
        <w:rPr>
          <w:rStyle w:val="default"/>
          <w:rFonts w:cs="FrankRuehl" w:hint="cs"/>
          <w:rtl/>
        </w:rPr>
        <w:t xml:space="preserve">או לקבלן השירות </w:t>
      </w:r>
      <w:r>
        <w:rPr>
          <w:rStyle w:val="default"/>
          <w:rFonts w:cs="FrankRuehl" w:hint="cs"/>
          <w:rtl/>
        </w:rPr>
        <w:t>וייתן לו הזדמנות, תוך פרק זמן סביר בהתחשב בדחיפות הענין, להשמיע את טענותיו בפני הועדה.</w:t>
      </w:r>
    </w:p>
    <w:p w:rsidR="00545BBF" w:rsidRDefault="00545BB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צאה הועדה המייעצת כי קיימת עילה לחילוט וכי חילוט עשוי להועיל בנסיבות הענין, תמליץ לשר על הח</w:t>
      </w:r>
      <w:r>
        <w:rPr>
          <w:rStyle w:val="default"/>
          <w:rFonts w:cs="FrankRuehl"/>
          <w:rtl/>
        </w:rPr>
        <w:t>י</w:t>
      </w:r>
      <w:r>
        <w:rPr>
          <w:rStyle w:val="default"/>
          <w:rFonts w:cs="FrankRuehl" w:hint="cs"/>
          <w:rtl/>
        </w:rPr>
        <w:t>לוט, על גובה הסכום שיחול</w:t>
      </w:r>
      <w:r>
        <w:rPr>
          <w:rStyle w:val="default"/>
          <w:rFonts w:cs="FrankRuehl"/>
          <w:rtl/>
        </w:rPr>
        <w:t xml:space="preserve">ט </w:t>
      </w:r>
      <w:r>
        <w:rPr>
          <w:rStyle w:val="default"/>
          <w:rFonts w:cs="FrankRuehl" w:hint="cs"/>
          <w:rtl/>
        </w:rPr>
        <w:t>ועל אופן השימוש בסכום האמור.</w:t>
      </w:r>
    </w:p>
    <w:p w:rsidR="00545BBF" w:rsidRDefault="00A71E9E">
      <w:pPr>
        <w:pStyle w:val="P00"/>
        <w:spacing w:before="72"/>
        <w:ind w:left="0" w:right="1134"/>
        <w:rPr>
          <w:rStyle w:val="default"/>
          <w:rFonts w:cs="FrankRuehl" w:hint="cs"/>
          <w:rtl/>
        </w:rPr>
      </w:pPr>
      <w:r>
        <w:rPr>
          <w:rFonts w:cs="FrankRuehl"/>
          <w:sz w:val="26"/>
          <w:rtl/>
          <w:lang w:eastAsia="en-US"/>
        </w:rPr>
        <w:pict>
          <v:shape id="_x0000_s2103" type="#_x0000_t202" style="position:absolute;left:0;text-align:left;margin-left:470.25pt;margin-top:7.1pt;width:1in;height:11.2pt;z-index:251673600" filled="f" stroked="f">
            <v:textbox inset="1mm,0,1mm,0">
              <w:txbxContent>
                <w:p w:rsidR="00A71E9E" w:rsidRDefault="00A71E9E" w:rsidP="00A71E9E">
                  <w:pPr>
                    <w:spacing w:line="160" w:lineRule="exact"/>
                    <w:jc w:val="left"/>
                    <w:rPr>
                      <w:rFonts w:cs="Miriam"/>
                      <w:noProof/>
                      <w:sz w:val="18"/>
                      <w:szCs w:val="18"/>
                      <w:rtl/>
                    </w:rPr>
                  </w:pPr>
                  <w:r>
                    <w:rPr>
                      <w:rFonts w:cs="Miriam" w:hint="cs"/>
                      <w:sz w:val="18"/>
                      <w:szCs w:val="18"/>
                      <w:rtl/>
                    </w:rPr>
                    <w:t>תק' תש"ע-2010</w:t>
                  </w:r>
                </w:p>
              </w:txbxContent>
            </v:textbox>
            <w10:anchorlock/>
          </v:shape>
        </w:pict>
      </w:r>
      <w:r w:rsidR="00545BBF">
        <w:rPr>
          <w:rFonts w:cs="FrankRuehl"/>
          <w:sz w:val="26"/>
          <w:rtl/>
        </w:rPr>
        <w:tab/>
      </w:r>
      <w:r w:rsidR="00545BBF">
        <w:rPr>
          <w:rStyle w:val="default"/>
          <w:rFonts w:cs="FrankRuehl"/>
          <w:rtl/>
        </w:rPr>
        <w:t>(ג</w:t>
      </w:r>
      <w:r w:rsidR="00545BBF">
        <w:rPr>
          <w:rStyle w:val="default"/>
          <w:rFonts w:cs="FrankRuehl" w:hint="cs"/>
          <w:rtl/>
        </w:rPr>
        <w:t>)</w:t>
      </w:r>
      <w:r w:rsidR="00545BBF">
        <w:rPr>
          <w:rStyle w:val="default"/>
          <w:rFonts w:cs="FrankRuehl"/>
          <w:rtl/>
        </w:rPr>
        <w:tab/>
        <w:t>ה</w:t>
      </w:r>
      <w:r w:rsidR="00545BBF">
        <w:rPr>
          <w:rStyle w:val="default"/>
          <w:rFonts w:cs="FrankRuehl" w:hint="cs"/>
          <w:rtl/>
        </w:rPr>
        <w:t xml:space="preserve">שר רשאי, בהתייעצות עם הועדה המייעצת, לדחות את חילוט הערובה, לשם מתן הזדמנות לקבלן כוח האדם </w:t>
      </w:r>
      <w:r>
        <w:rPr>
          <w:rStyle w:val="default"/>
          <w:rFonts w:cs="FrankRuehl" w:hint="cs"/>
          <w:rtl/>
        </w:rPr>
        <w:t xml:space="preserve">או לקבלן השירות </w:t>
      </w:r>
      <w:r w:rsidR="00545BBF">
        <w:rPr>
          <w:rStyle w:val="default"/>
          <w:rFonts w:cs="FrankRuehl" w:hint="cs"/>
          <w:rtl/>
        </w:rPr>
        <w:t>למלא את חובותיו שבשל הפרתן נשלחה אליו הודעה לפי תקנת משנה (א); יושב ראש הועדה המייעצת יודיע על כך לקבלן</w:t>
      </w:r>
      <w:r w:rsidR="00545BBF">
        <w:rPr>
          <w:rStyle w:val="default"/>
          <w:rFonts w:cs="FrankRuehl"/>
          <w:rtl/>
        </w:rPr>
        <w:t xml:space="preserve"> </w:t>
      </w:r>
      <w:r w:rsidR="00545BBF">
        <w:rPr>
          <w:rStyle w:val="default"/>
          <w:rFonts w:cs="FrankRuehl" w:hint="cs"/>
          <w:rtl/>
        </w:rPr>
        <w:t xml:space="preserve">כוח האדם </w:t>
      </w:r>
      <w:r>
        <w:rPr>
          <w:rStyle w:val="default"/>
          <w:rFonts w:cs="FrankRuehl" w:hint="cs"/>
          <w:rtl/>
        </w:rPr>
        <w:t xml:space="preserve">או לקבלן השירות </w:t>
      </w:r>
      <w:r w:rsidR="00545BBF">
        <w:rPr>
          <w:rStyle w:val="default"/>
          <w:rFonts w:cs="FrankRuehl" w:hint="cs"/>
          <w:rtl/>
        </w:rPr>
        <w:t>והדחייה כאמור ל</w:t>
      </w:r>
      <w:r w:rsidR="00545BBF">
        <w:rPr>
          <w:rStyle w:val="default"/>
          <w:rFonts w:cs="FrankRuehl"/>
          <w:rtl/>
        </w:rPr>
        <w:t xml:space="preserve">א </w:t>
      </w:r>
      <w:r w:rsidR="00545BBF">
        <w:rPr>
          <w:rStyle w:val="default"/>
          <w:rFonts w:cs="FrankRuehl" w:hint="cs"/>
          <w:rtl/>
        </w:rPr>
        <w:t>תעלה על שלושים ימים מיום שהודיע כאמור.</w:t>
      </w:r>
    </w:p>
    <w:p w:rsidR="00A71E9E" w:rsidRPr="00CF7523" w:rsidRDefault="00A71E9E" w:rsidP="00A71E9E">
      <w:pPr>
        <w:pStyle w:val="P22"/>
        <w:spacing w:before="0"/>
        <w:ind w:left="0" w:right="1134"/>
        <w:rPr>
          <w:rStyle w:val="default"/>
          <w:rFonts w:cs="FrankRuehl" w:hint="cs"/>
          <w:vanish/>
          <w:color w:val="FF0000"/>
          <w:sz w:val="20"/>
          <w:szCs w:val="20"/>
          <w:shd w:val="clear" w:color="auto" w:fill="FFFF99"/>
          <w:rtl/>
        </w:rPr>
      </w:pPr>
      <w:bookmarkStart w:id="19" w:name="Rov26"/>
      <w:r w:rsidRPr="00CF7523">
        <w:rPr>
          <w:rStyle w:val="default"/>
          <w:rFonts w:cs="FrankRuehl" w:hint="cs"/>
          <w:vanish/>
          <w:color w:val="FF0000"/>
          <w:sz w:val="20"/>
          <w:szCs w:val="20"/>
          <w:shd w:val="clear" w:color="auto" w:fill="FFFF99"/>
          <w:rtl/>
        </w:rPr>
        <w:t>מיום 12.7.2010</w:t>
      </w:r>
    </w:p>
    <w:p w:rsidR="00A71E9E" w:rsidRPr="00CF7523" w:rsidRDefault="00A71E9E" w:rsidP="00A71E9E">
      <w:pPr>
        <w:pStyle w:val="P22"/>
        <w:spacing w:before="0"/>
        <w:ind w:left="0" w:right="1134"/>
        <w:rPr>
          <w:rStyle w:val="default"/>
          <w:rFonts w:cs="FrankRuehl" w:hint="cs"/>
          <w:vanish/>
          <w:sz w:val="20"/>
          <w:szCs w:val="20"/>
          <w:shd w:val="clear" w:color="auto" w:fill="FFFF99"/>
          <w:rtl/>
        </w:rPr>
      </w:pPr>
      <w:r w:rsidRPr="00CF7523">
        <w:rPr>
          <w:rStyle w:val="default"/>
          <w:rFonts w:cs="FrankRuehl" w:hint="cs"/>
          <w:b/>
          <w:bCs/>
          <w:vanish/>
          <w:sz w:val="20"/>
          <w:szCs w:val="20"/>
          <w:shd w:val="clear" w:color="auto" w:fill="FFFF99"/>
          <w:rtl/>
        </w:rPr>
        <w:t>תק' תש"ע-2010</w:t>
      </w:r>
    </w:p>
    <w:p w:rsidR="00A71E9E" w:rsidRPr="00CF7523" w:rsidRDefault="00A71E9E" w:rsidP="00A71E9E">
      <w:pPr>
        <w:pStyle w:val="P22"/>
        <w:spacing w:before="0"/>
        <w:ind w:left="0" w:right="1134"/>
        <w:rPr>
          <w:rStyle w:val="default"/>
          <w:rFonts w:cs="FrankRuehl" w:hint="cs"/>
          <w:vanish/>
          <w:sz w:val="20"/>
          <w:szCs w:val="20"/>
          <w:shd w:val="clear" w:color="auto" w:fill="FFFF99"/>
          <w:rtl/>
        </w:rPr>
      </w:pPr>
      <w:hyperlink r:id="rId44" w:history="1">
        <w:r w:rsidRPr="00CF7523">
          <w:rPr>
            <w:rStyle w:val="Hyperlink"/>
            <w:rFonts w:cs="FrankRuehl" w:hint="cs"/>
            <w:vanish/>
            <w:szCs w:val="20"/>
            <w:shd w:val="clear" w:color="auto" w:fill="FFFF99"/>
            <w:rtl/>
          </w:rPr>
          <w:t>ק"ת תש"ע מס' 6908</w:t>
        </w:r>
      </w:hyperlink>
      <w:r w:rsidRPr="00CF7523">
        <w:rPr>
          <w:rStyle w:val="default"/>
          <w:rFonts w:cs="FrankRuehl" w:hint="cs"/>
          <w:vanish/>
          <w:sz w:val="20"/>
          <w:szCs w:val="20"/>
          <w:shd w:val="clear" w:color="auto" w:fill="FFFF99"/>
          <w:rtl/>
        </w:rPr>
        <w:t xml:space="preserve"> מיום 12.7.2010 עמ' 1378</w:t>
      </w:r>
    </w:p>
    <w:p w:rsidR="00A71E9E" w:rsidRPr="00CF7523" w:rsidRDefault="00A71E9E" w:rsidP="00A71E9E">
      <w:pPr>
        <w:pStyle w:val="P00"/>
        <w:ind w:left="0" w:right="1134"/>
        <w:rPr>
          <w:rStyle w:val="default"/>
          <w:rFonts w:cs="FrankRuehl"/>
          <w:vanish/>
          <w:sz w:val="22"/>
          <w:szCs w:val="22"/>
          <w:shd w:val="clear" w:color="auto" w:fill="FFFF99"/>
          <w:rtl/>
        </w:rPr>
      </w:pPr>
      <w:r w:rsidRPr="00CF7523">
        <w:rPr>
          <w:rStyle w:val="big-number"/>
          <w:rFonts w:cs="FrankRuehl"/>
          <w:vanish/>
          <w:sz w:val="22"/>
          <w:szCs w:val="22"/>
          <w:shd w:val="clear" w:color="auto" w:fill="FFFF99"/>
          <w:rtl/>
        </w:rPr>
        <w:t>7.</w:t>
      </w:r>
      <w:r w:rsidRPr="00CF7523">
        <w:rPr>
          <w:rStyle w:val="big-number"/>
          <w:rFonts w:cs="FrankRuehl"/>
          <w:vanish/>
          <w:sz w:val="22"/>
          <w:szCs w:val="22"/>
          <w:shd w:val="clear" w:color="auto" w:fill="FFFF99"/>
          <w:rtl/>
        </w:rPr>
        <w:tab/>
      </w:r>
      <w:r w:rsidRPr="00CF7523">
        <w:rPr>
          <w:rStyle w:val="default"/>
          <w:rFonts w:cs="FrankRuehl"/>
          <w:vanish/>
          <w:sz w:val="22"/>
          <w:szCs w:val="22"/>
          <w:shd w:val="clear" w:color="auto" w:fill="FFFF99"/>
          <w:rtl/>
        </w:rPr>
        <w:t>(א</w:t>
      </w:r>
      <w:r w:rsidRPr="00CF7523">
        <w:rPr>
          <w:rStyle w:val="default"/>
          <w:rFonts w:cs="FrankRuehl" w:hint="cs"/>
          <w:vanish/>
          <w:sz w:val="22"/>
          <w:szCs w:val="22"/>
          <w:shd w:val="clear" w:color="auto" w:fill="FFFF99"/>
          <w:rtl/>
        </w:rPr>
        <w:t>)</w:t>
      </w:r>
      <w:r w:rsidRPr="00CF7523">
        <w:rPr>
          <w:rStyle w:val="default"/>
          <w:rFonts w:cs="FrankRuehl"/>
          <w:vanish/>
          <w:sz w:val="22"/>
          <w:szCs w:val="22"/>
          <w:shd w:val="clear" w:color="auto" w:fill="FFFF99"/>
          <w:rtl/>
        </w:rPr>
        <w:tab/>
        <w:t>ה</w:t>
      </w:r>
      <w:r w:rsidRPr="00CF7523">
        <w:rPr>
          <w:rStyle w:val="default"/>
          <w:rFonts w:cs="FrankRuehl" w:hint="cs"/>
          <w:vanish/>
          <w:sz w:val="22"/>
          <w:szCs w:val="22"/>
          <w:shd w:val="clear" w:color="auto" w:fill="FFFF99"/>
          <w:rtl/>
        </w:rPr>
        <w:t>תקיימה עילה לחילוט לפי תקנה 6, יוד</w:t>
      </w:r>
      <w:r w:rsidRPr="00CF7523">
        <w:rPr>
          <w:rStyle w:val="default"/>
          <w:rFonts w:cs="FrankRuehl"/>
          <w:vanish/>
          <w:sz w:val="22"/>
          <w:szCs w:val="22"/>
          <w:shd w:val="clear" w:color="auto" w:fill="FFFF99"/>
          <w:rtl/>
        </w:rPr>
        <w:t>יע</w:t>
      </w:r>
      <w:r w:rsidRPr="00CF7523">
        <w:rPr>
          <w:rStyle w:val="default"/>
          <w:rFonts w:cs="FrankRuehl" w:hint="cs"/>
          <w:vanish/>
          <w:sz w:val="22"/>
          <w:szCs w:val="22"/>
          <w:shd w:val="clear" w:color="auto" w:fill="FFFF99"/>
          <w:rtl/>
        </w:rPr>
        <w:t xml:space="preserve"> יושב ראש הועדה המייעצת על כך לקבלן כוח האדם </w:t>
      </w:r>
      <w:r w:rsidRPr="00CF7523">
        <w:rPr>
          <w:rStyle w:val="default"/>
          <w:rFonts w:cs="FrankRuehl" w:hint="cs"/>
          <w:vanish/>
          <w:sz w:val="22"/>
          <w:szCs w:val="22"/>
          <w:u w:val="single"/>
          <w:shd w:val="clear" w:color="auto" w:fill="FFFF99"/>
          <w:rtl/>
        </w:rPr>
        <w:t>או לקבלן השירות</w:t>
      </w:r>
      <w:r w:rsidRPr="00CF7523">
        <w:rPr>
          <w:rStyle w:val="default"/>
          <w:rFonts w:cs="FrankRuehl" w:hint="cs"/>
          <w:vanish/>
          <w:sz w:val="22"/>
          <w:szCs w:val="22"/>
          <w:shd w:val="clear" w:color="auto" w:fill="FFFF99"/>
          <w:rtl/>
        </w:rPr>
        <w:t xml:space="preserve"> וייתן לו הזדמנות, תוך פרק זמן סביר בהתחשב בדחיפות הענין, להשמיע את טענותיו בפני הועדה.</w:t>
      </w:r>
    </w:p>
    <w:p w:rsidR="00A71E9E" w:rsidRPr="00CF7523" w:rsidRDefault="00A71E9E" w:rsidP="00A71E9E">
      <w:pPr>
        <w:pStyle w:val="P00"/>
        <w:spacing w:before="0"/>
        <w:ind w:left="0" w:right="1134"/>
        <w:rPr>
          <w:rStyle w:val="default"/>
          <w:rFonts w:cs="FrankRuehl"/>
          <w:vanish/>
          <w:sz w:val="22"/>
          <w:szCs w:val="22"/>
          <w:shd w:val="clear" w:color="auto" w:fill="FFFF99"/>
          <w:rtl/>
        </w:rPr>
      </w:pPr>
      <w:r w:rsidRPr="00CF7523">
        <w:rPr>
          <w:rFonts w:cs="FrankRuehl"/>
          <w:vanish/>
          <w:sz w:val="22"/>
          <w:szCs w:val="22"/>
          <w:shd w:val="clear" w:color="auto" w:fill="FFFF99"/>
          <w:rtl/>
        </w:rPr>
        <w:tab/>
      </w:r>
      <w:r w:rsidRPr="00CF7523">
        <w:rPr>
          <w:rStyle w:val="default"/>
          <w:rFonts w:cs="FrankRuehl"/>
          <w:vanish/>
          <w:sz w:val="22"/>
          <w:szCs w:val="22"/>
          <w:shd w:val="clear" w:color="auto" w:fill="FFFF99"/>
          <w:rtl/>
        </w:rPr>
        <w:t>(ב</w:t>
      </w:r>
      <w:r w:rsidRPr="00CF7523">
        <w:rPr>
          <w:rStyle w:val="default"/>
          <w:rFonts w:cs="FrankRuehl" w:hint="cs"/>
          <w:vanish/>
          <w:sz w:val="22"/>
          <w:szCs w:val="22"/>
          <w:shd w:val="clear" w:color="auto" w:fill="FFFF99"/>
          <w:rtl/>
        </w:rPr>
        <w:t>)</w:t>
      </w:r>
      <w:r w:rsidRPr="00CF7523">
        <w:rPr>
          <w:rStyle w:val="default"/>
          <w:rFonts w:cs="FrankRuehl"/>
          <w:vanish/>
          <w:sz w:val="22"/>
          <w:szCs w:val="22"/>
          <w:shd w:val="clear" w:color="auto" w:fill="FFFF99"/>
          <w:rtl/>
        </w:rPr>
        <w:tab/>
        <w:t>מ</w:t>
      </w:r>
      <w:r w:rsidRPr="00CF7523">
        <w:rPr>
          <w:rStyle w:val="default"/>
          <w:rFonts w:cs="FrankRuehl" w:hint="cs"/>
          <w:vanish/>
          <w:sz w:val="22"/>
          <w:szCs w:val="22"/>
          <w:shd w:val="clear" w:color="auto" w:fill="FFFF99"/>
          <w:rtl/>
        </w:rPr>
        <w:t>צאה הועדה המייעצת כי קיימת עילה לחילוט וכי חילוט עשוי להועיל בנסיבות הענין, תמליץ לשר על הח</w:t>
      </w:r>
      <w:r w:rsidRPr="00CF7523">
        <w:rPr>
          <w:rStyle w:val="default"/>
          <w:rFonts w:cs="FrankRuehl"/>
          <w:vanish/>
          <w:sz w:val="22"/>
          <w:szCs w:val="22"/>
          <w:shd w:val="clear" w:color="auto" w:fill="FFFF99"/>
          <w:rtl/>
        </w:rPr>
        <w:t>י</w:t>
      </w:r>
      <w:r w:rsidRPr="00CF7523">
        <w:rPr>
          <w:rStyle w:val="default"/>
          <w:rFonts w:cs="FrankRuehl" w:hint="cs"/>
          <w:vanish/>
          <w:sz w:val="22"/>
          <w:szCs w:val="22"/>
          <w:shd w:val="clear" w:color="auto" w:fill="FFFF99"/>
          <w:rtl/>
        </w:rPr>
        <w:t>לוט, על גובה הסכום שיחול</w:t>
      </w:r>
      <w:r w:rsidRPr="00CF7523">
        <w:rPr>
          <w:rStyle w:val="default"/>
          <w:rFonts w:cs="FrankRuehl"/>
          <w:vanish/>
          <w:sz w:val="22"/>
          <w:szCs w:val="22"/>
          <w:shd w:val="clear" w:color="auto" w:fill="FFFF99"/>
          <w:rtl/>
        </w:rPr>
        <w:t xml:space="preserve">ט </w:t>
      </w:r>
      <w:r w:rsidRPr="00CF7523">
        <w:rPr>
          <w:rStyle w:val="default"/>
          <w:rFonts w:cs="FrankRuehl" w:hint="cs"/>
          <w:vanish/>
          <w:sz w:val="22"/>
          <w:szCs w:val="22"/>
          <w:shd w:val="clear" w:color="auto" w:fill="FFFF99"/>
          <w:rtl/>
        </w:rPr>
        <w:t>ועל אופן השימוש בסכום האמור.</w:t>
      </w:r>
    </w:p>
    <w:p w:rsidR="00A71E9E" w:rsidRPr="00F02869" w:rsidRDefault="00A71E9E" w:rsidP="00F02869">
      <w:pPr>
        <w:pStyle w:val="P00"/>
        <w:spacing w:before="0"/>
        <w:ind w:left="0" w:right="1134"/>
        <w:rPr>
          <w:rStyle w:val="default"/>
          <w:rFonts w:cs="FrankRuehl" w:hint="cs"/>
          <w:sz w:val="2"/>
          <w:szCs w:val="2"/>
          <w:rtl/>
        </w:rPr>
      </w:pPr>
      <w:r w:rsidRPr="00CF7523">
        <w:rPr>
          <w:rFonts w:cs="FrankRuehl"/>
          <w:vanish/>
          <w:sz w:val="22"/>
          <w:szCs w:val="22"/>
          <w:shd w:val="clear" w:color="auto" w:fill="FFFF99"/>
          <w:rtl/>
        </w:rPr>
        <w:tab/>
      </w:r>
      <w:r w:rsidRPr="00CF7523">
        <w:rPr>
          <w:rStyle w:val="default"/>
          <w:rFonts w:cs="FrankRuehl"/>
          <w:vanish/>
          <w:sz w:val="22"/>
          <w:szCs w:val="22"/>
          <w:shd w:val="clear" w:color="auto" w:fill="FFFF99"/>
          <w:rtl/>
        </w:rPr>
        <w:t>(ג</w:t>
      </w:r>
      <w:r w:rsidRPr="00CF7523">
        <w:rPr>
          <w:rStyle w:val="default"/>
          <w:rFonts w:cs="FrankRuehl" w:hint="cs"/>
          <w:vanish/>
          <w:sz w:val="22"/>
          <w:szCs w:val="22"/>
          <w:shd w:val="clear" w:color="auto" w:fill="FFFF99"/>
          <w:rtl/>
        </w:rPr>
        <w:t>)</w:t>
      </w:r>
      <w:r w:rsidRPr="00CF7523">
        <w:rPr>
          <w:rStyle w:val="default"/>
          <w:rFonts w:cs="FrankRuehl"/>
          <w:vanish/>
          <w:sz w:val="22"/>
          <w:szCs w:val="22"/>
          <w:shd w:val="clear" w:color="auto" w:fill="FFFF99"/>
          <w:rtl/>
        </w:rPr>
        <w:tab/>
        <w:t>ה</w:t>
      </w:r>
      <w:r w:rsidRPr="00CF7523">
        <w:rPr>
          <w:rStyle w:val="default"/>
          <w:rFonts w:cs="FrankRuehl" w:hint="cs"/>
          <w:vanish/>
          <w:sz w:val="22"/>
          <w:szCs w:val="22"/>
          <w:shd w:val="clear" w:color="auto" w:fill="FFFF99"/>
          <w:rtl/>
        </w:rPr>
        <w:t xml:space="preserve">שר רשאי, בהתייעצות עם הועדה המייעצת, לדחות את חילוט הערובה, לשם מתן הזדמנות לקבלן כוח האדם </w:t>
      </w:r>
      <w:r w:rsidRPr="00CF7523">
        <w:rPr>
          <w:rStyle w:val="default"/>
          <w:rFonts w:cs="FrankRuehl" w:hint="cs"/>
          <w:vanish/>
          <w:sz w:val="22"/>
          <w:szCs w:val="22"/>
          <w:u w:val="single"/>
          <w:shd w:val="clear" w:color="auto" w:fill="FFFF99"/>
          <w:rtl/>
        </w:rPr>
        <w:t>או לקבלן השירות</w:t>
      </w:r>
      <w:r w:rsidRPr="00CF7523">
        <w:rPr>
          <w:rStyle w:val="default"/>
          <w:rFonts w:cs="FrankRuehl" w:hint="cs"/>
          <w:vanish/>
          <w:sz w:val="22"/>
          <w:szCs w:val="22"/>
          <w:shd w:val="clear" w:color="auto" w:fill="FFFF99"/>
          <w:rtl/>
        </w:rPr>
        <w:t xml:space="preserve"> למלא את חובותיו שבשל הפרתן נשלחה אליו הודעה לפי תקנת משנה (א); יושב ראש הועדה המייעצת יודיע על כך לקבלן</w:t>
      </w:r>
      <w:r w:rsidRPr="00CF7523">
        <w:rPr>
          <w:rStyle w:val="default"/>
          <w:rFonts w:cs="FrankRuehl"/>
          <w:vanish/>
          <w:sz w:val="22"/>
          <w:szCs w:val="22"/>
          <w:shd w:val="clear" w:color="auto" w:fill="FFFF99"/>
          <w:rtl/>
        </w:rPr>
        <w:t xml:space="preserve"> </w:t>
      </w:r>
      <w:r w:rsidRPr="00CF7523">
        <w:rPr>
          <w:rStyle w:val="default"/>
          <w:rFonts w:cs="FrankRuehl" w:hint="cs"/>
          <w:vanish/>
          <w:sz w:val="22"/>
          <w:szCs w:val="22"/>
          <w:shd w:val="clear" w:color="auto" w:fill="FFFF99"/>
          <w:rtl/>
        </w:rPr>
        <w:t xml:space="preserve">כוח האדם </w:t>
      </w:r>
      <w:r w:rsidRPr="00CF7523">
        <w:rPr>
          <w:rStyle w:val="default"/>
          <w:rFonts w:cs="FrankRuehl" w:hint="cs"/>
          <w:vanish/>
          <w:sz w:val="22"/>
          <w:szCs w:val="22"/>
          <w:u w:val="single"/>
          <w:shd w:val="clear" w:color="auto" w:fill="FFFF99"/>
          <w:rtl/>
        </w:rPr>
        <w:t>או לקבלן השירות</w:t>
      </w:r>
      <w:r w:rsidRPr="00CF7523">
        <w:rPr>
          <w:rStyle w:val="default"/>
          <w:rFonts w:cs="FrankRuehl" w:hint="cs"/>
          <w:vanish/>
          <w:sz w:val="22"/>
          <w:szCs w:val="22"/>
          <w:shd w:val="clear" w:color="auto" w:fill="FFFF99"/>
          <w:rtl/>
        </w:rPr>
        <w:t xml:space="preserve"> והדחייה כאמור ל</w:t>
      </w:r>
      <w:r w:rsidRPr="00CF7523">
        <w:rPr>
          <w:rStyle w:val="default"/>
          <w:rFonts w:cs="FrankRuehl"/>
          <w:vanish/>
          <w:sz w:val="22"/>
          <w:szCs w:val="22"/>
          <w:shd w:val="clear" w:color="auto" w:fill="FFFF99"/>
          <w:rtl/>
        </w:rPr>
        <w:t xml:space="preserve">א </w:t>
      </w:r>
      <w:r w:rsidRPr="00CF7523">
        <w:rPr>
          <w:rStyle w:val="default"/>
          <w:rFonts w:cs="FrankRuehl" w:hint="cs"/>
          <w:vanish/>
          <w:sz w:val="22"/>
          <w:szCs w:val="22"/>
          <w:shd w:val="clear" w:color="auto" w:fill="FFFF99"/>
          <w:rtl/>
        </w:rPr>
        <w:t>תעלה על שלושים ימים מיום שהודיע כאמור.</w:t>
      </w:r>
      <w:bookmarkEnd w:id="19"/>
    </w:p>
    <w:p w:rsidR="00545BBF" w:rsidRDefault="00545BBF">
      <w:pPr>
        <w:pStyle w:val="P00"/>
        <w:spacing w:before="72"/>
        <w:ind w:left="0" w:right="1134"/>
        <w:rPr>
          <w:rStyle w:val="default"/>
          <w:rFonts w:cs="FrankRuehl" w:hint="cs"/>
          <w:rtl/>
        </w:rPr>
      </w:pPr>
      <w:bookmarkStart w:id="20" w:name="Seif9"/>
      <w:bookmarkEnd w:id="20"/>
      <w:r>
        <w:rPr>
          <w:lang w:val="he-IL"/>
        </w:rPr>
        <w:pict>
          <v:rect id="_x0000_s2066" style="position:absolute;left:0;text-align:left;margin-left:464.5pt;margin-top:8.05pt;width:75.05pt;height:18.15pt;z-index:251657216" o:allowincell="f" filled="f" stroked="f" strokecolor="lime" strokeweight=".25pt">
            <v:textbox inset="0,0,0,0">
              <w:txbxContent>
                <w:p w:rsidR="00545BBF" w:rsidRDefault="00545BBF">
                  <w:pPr>
                    <w:spacing w:line="160" w:lineRule="exact"/>
                    <w:jc w:val="left"/>
                    <w:rPr>
                      <w:rFonts w:cs="Miriam" w:hint="cs"/>
                      <w:sz w:val="18"/>
                      <w:szCs w:val="18"/>
                      <w:rtl/>
                    </w:rPr>
                  </w:pPr>
                  <w:r>
                    <w:rPr>
                      <w:rFonts w:cs="Miriam"/>
                      <w:sz w:val="18"/>
                      <w:szCs w:val="18"/>
                      <w:rtl/>
                    </w:rPr>
                    <w:t>שי</w:t>
                  </w:r>
                  <w:r>
                    <w:rPr>
                      <w:rFonts w:cs="Miriam" w:hint="cs"/>
                      <w:sz w:val="18"/>
                      <w:szCs w:val="18"/>
                      <w:rtl/>
                    </w:rPr>
                    <w:t>מוש בכספי ח</w:t>
                  </w:r>
                  <w:r>
                    <w:rPr>
                      <w:rFonts w:cs="Miriam"/>
                      <w:sz w:val="18"/>
                      <w:szCs w:val="18"/>
                      <w:rtl/>
                    </w:rPr>
                    <w:t>י</w:t>
                  </w:r>
                  <w:r>
                    <w:rPr>
                      <w:rFonts w:cs="Miriam" w:hint="cs"/>
                      <w:sz w:val="18"/>
                      <w:szCs w:val="18"/>
                      <w:rtl/>
                    </w:rPr>
                    <w:t>לוט</w:t>
                  </w:r>
                </w:p>
                <w:p w:rsidR="00A71E9E" w:rsidRDefault="00A71E9E" w:rsidP="00A71E9E">
                  <w:pPr>
                    <w:spacing w:line="160" w:lineRule="exact"/>
                    <w:jc w:val="left"/>
                    <w:rPr>
                      <w:rFonts w:cs="Miriam"/>
                      <w:noProof/>
                      <w:sz w:val="18"/>
                      <w:szCs w:val="18"/>
                      <w:rtl/>
                    </w:rPr>
                  </w:pPr>
                  <w:r>
                    <w:rPr>
                      <w:rFonts w:cs="Miriam" w:hint="cs"/>
                      <w:sz w:val="18"/>
                      <w:szCs w:val="18"/>
                      <w:rtl/>
                    </w:rPr>
                    <w:t>תק' תש"ע-2010</w:t>
                  </w:r>
                </w:p>
              </w:txbxContent>
            </v:textbox>
            <w10:anchorlock/>
          </v:rect>
        </w:pict>
      </w:r>
      <w:r>
        <w:rPr>
          <w:rStyle w:val="big-number"/>
          <w:rFonts w:cs="Miriam"/>
          <w:rtl/>
        </w:rPr>
        <w:t>8.</w:t>
      </w:r>
      <w:r>
        <w:rPr>
          <w:rStyle w:val="big-number"/>
          <w:rFonts w:cs="Miriam"/>
          <w:rtl/>
        </w:rPr>
        <w:tab/>
      </w:r>
      <w:r>
        <w:rPr>
          <w:rStyle w:val="default"/>
          <w:rFonts w:cs="FrankRuehl"/>
          <w:rtl/>
        </w:rPr>
        <w:t>הש</w:t>
      </w:r>
      <w:r>
        <w:rPr>
          <w:rStyle w:val="default"/>
          <w:rFonts w:cs="FrankRuehl" w:hint="cs"/>
          <w:rtl/>
        </w:rPr>
        <w:t xml:space="preserve">ר יחליט, בהתייעצות עם הועדה המייעצת, בדבר אופן השימוש בכספי החילוט לצורך קיום ההתחייבויות של קבלן כוח האדם </w:t>
      </w:r>
      <w:r w:rsidR="00A71E9E">
        <w:rPr>
          <w:rStyle w:val="default"/>
          <w:rFonts w:cs="FrankRuehl" w:hint="cs"/>
          <w:rtl/>
        </w:rPr>
        <w:t xml:space="preserve">או קבלן השירות </w:t>
      </w:r>
      <w:r>
        <w:rPr>
          <w:rStyle w:val="default"/>
          <w:rFonts w:cs="FrankRuehl" w:hint="cs"/>
          <w:rtl/>
        </w:rPr>
        <w:t>כלפי עובדיו, שבשל הפרתן הוחלט על חילוט.</w:t>
      </w:r>
    </w:p>
    <w:p w:rsidR="00A71E9E" w:rsidRPr="00CF7523" w:rsidRDefault="00A71E9E" w:rsidP="00A71E9E">
      <w:pPr>
        <w:pStyle w:val="P22"/>
        <w:spacing w:before="0"/>
        <w:ind w:left="0" w:right="1134"/>
        <w:rPr>
          <w:rStyle w:val="default"/>
          <w:rFonts w:cs="FrankRuehl" w:hint="cs"/>
          <w:vanish/>
          <w:color w:val="FF0000"/>
          <w:sz w:val="20"/>
          <w:szCs w:val="20"/>
          <w:shd w:val="clear" w:color="auto" w:fill="FFFF99"/>
          <w:rtl/>
        </w:rPr>
      </w:pPr>
      <w:bookmarkStart w:id="21" w:name="Rov27"/>
      <w:r w:rsidRPr="00CF7523">
        <w:rPr>
          <w:rStyle w:val="default"/>
          <w:rFonts w:cs="FrankRuehl" w:hint="cs"/>
          <w:vanish/>
          <w:color w:val="FF0000"/>
          <w:sz w:val="20"/>
          <w:szCs w:val="20"/>
          <w:shd w:val="clear" w:color="auto" w:fill="FFFF99"/>
          <w:rtl/>
        </w:rPr>
        <w:t>מיום 12.7.2010</w:t>
      </w:r>
    </w:p>
    <w:p w:rsidR="00A71E9E" w:rsidRPr="00CF7523" w:rsidRDefault="00A71E9E" w:rsidP="00A71E9E">
      <w:pPr>
        <w:pStyle w:val="P22"/>
        <w:spacing w:before="0"/>
        <w:ind w:left="0" w:right="1134"/>
        <w:rPr>
          <w:rStyle w:val="default"/>
          <w:rFonts w:cs="FrankRuehl" w:hint="cs"/>
          <w:vanish/>
          <w:sz w:val="20"/>
          <w:szCs w:val="20"/>
          <w:shd w:val="clear" w:color="auto" w:fill="FFFF99"/>
          <w:rtl/>
        </w:rPr>
      </w:pPr>
      <w:r w:rsidRPr="00CF7523">
        <w:rPr>
          <w:rStyle w:val="default"/>
          <w:rFonts w:cs="FrankRuehl" w:hint="cs"/>
          <w:b/>
          <w:bCs/>
          <w:vanish/>
          <w:sz w:val="20"/>
          <w:szCs w:val="20"/>
          <w:shd w:val="clear" w:color="auto" w:fill="FFFF99"/>
          <w:rtl/>
        </w:rPr>
        <w:t>תק' תש"ע-2010</w:t>
      </w:r>
    </w:p>
    <w:p w:rsidR="00A71E9E" w:rsidRPr="00CF7523" w:rsidRDefault="00A71E9E" w:rsidP="00A71E9E">
      <w:pPr>
        <w:pStyle w:val="P22"/>
        <w:spacing w:before="0"/>
        <w:ind w:left="0" w:right="1134"/>
        <w:rPr>
          <w:rStyle w:val="default"/>
          <w:rFonts w:cs="FrankRuehl" w:hint="cs"/>
          <w:vanish/>
          <w:sz w:val="20"/>
          <w:szCs w:val="20"/>
          <w:shd w:val="clear" w:color="auto" w:fill="FFFF99"/>
          <w:rtl/>
        </w:rPr>
      </w:pPr>
      <w:hyperlink r:id="rId45" w:history="1">
        <w:r w:rsidRPr="00CF7523">
          <w:rPr>
            <w:rStyle w:val="Hyperlink"/>
            <w:rFonts w:cs="FrankRuehl" w:hint="cs"/>
            <w:vanish/>
            <w:szCs w:val="20"/>
            <w:shd w:val="clear" w:color="auto" w:fill="FFFF99"/>
            <w:rtl/>
          </w:rPr>
          <w:t>ק"ת תש"ע מס' 6908</w:t>
        </w:r>
      </w:hyperlink>
      <w:r w:rsidRPr="00CF7523">
        <w:rPr>
          <w:rStyle w:val="default"/>
          <w:rFonts w:cs="FrankRuehl" w:hint="cs"/>
          <w:vanish/>
          <w:sz w:val="20"/>
          <w:szCs w:val="20"/>
          <w:shd w:val="clear" w:color="auto" w:fill="FFFF99"/>
          <w:rtl/>
        </w:rPr>
        <w:t xml:space="preserve"> מיום 12.7.2010 עמ' 1378</w:t>
      </w:r>
    </w:p>
    <w:p w:rsidR="00A71E9E" w:rsidRPr="00F02869" w:rsidRDefault="00A71E9E" w:rsidP="00F02869">
      <w:pPr>
        <w:pStyle w:val="P00"/>
        <w:ind w:left="0" w:right="1134"/>
        <w:rPr>
          <w:rStyle w:val="default"/>
          <w:rFonts w:cs="FrankRuehl" w:hint="cs"/>
          <w:sz w:val="2"/>
          <w:szCs w:val="2"/>
          <w:rtl/>
        </w:rPr>
      </w:pPr>
      <w:r w:rsidRPr="00CF7523">
        <w:rPr>
          <w:rStyle w:val="big-number"/>
          <w:rFonts w:cs="FrankRuehl"/>
          <w:vanish/>
          <w:sz w:val="22"/>
          <w:szCs w:val="22"/>
          <w:shd w:val="clear" w:color="auto" w:fill="FFFF99"/>
          <w:rtl/>
        </w:rPr>
        <w:t>8.</w:t>
      </w:r>
      <w:r w:rsidRPr="00CF7523">
        <w:rPr>
          <w:rStyle w:val="big-number"/>
          <w:rFonts w:cs="FrankRuehl"/>
          <w:vanish/>
          <w:sz w:val="22"/>
          <w:szCs w:val="22"/>
          <w:shd w:val="clear" w:color="auto" w:fill="FFFF99"/>
          <w:rtl/>
        </w:rPr>
        <w:tab/>
      </w:r>
      <w:r w:rsidRPr="00CF7523">
        <w:rPr>
          <w:rStyle w:val="default"/>
          <w:rFonts w:cs="FrankRuehl"/>
          <w:vanish/>
          <w:sz w:val="22"/>
          <w:szCs w:val="22"/>
          <w:shd w:val="clear" w:color="auto" w:fill="FFFF99"/>
          <w:rtl/>
        </w:rPr>
        <w:t>הש</w:t>
      </w:r>
      <w:r w:rsidRPr="00CF7523">
        <w:rPr>
          <w:rStyle w:val="default"/>
          <w:rFonts w:cs="FrankRuehl" w:hint="cs"/>
          <w:vanish/>
          <w:sz w:val="22"/>
          <w:szCs w:val="22"/>
          <w:shd w:val="clear" w:color="auto" w:fill="FFFF99"/>
          <w:rtl/>
        </w:rPr>
        <w:t xml:space="preserve">ר יחליט, בהתייעצות עם הועדה המייעצת, בדבר אופן השימוש בכספי החילוט לצורך קיום ההתחייבויות של קבלן כוח האדם </w:t>
      </w:r>
      <w:r w:rsidRPr="00CF7523">
        <w:rPr>
          <w:rStyle w:val="default"/>
          <w:rFonts w:cs="FrankRuehl" w:hint="cs"/>
          <w:vanish/>
          <w:sz w:val="22"/>
          <w:szCs w:val="22"/>
          <w:u w:val="single"/>
          <w:shd w:val="clear" w:color="auto" w:fill="FFFF99"/>
          <w:rtl/>
        </w:rPr>
        <w:t>או קבלן השירות</w:t>
      </w:r>
      <w:r w:rsidRPr="00CF7523">
        <w:rPr>
          <w:rStyle w:val="default"/>
          <w:rFonts w:cs="FrankRuehl" w:hint="cs"/>
          <w:vanish/>
          <w:sz w:val="22"/>
          <w:szCs w:val="22"/>
          <w:shd w:val="clear" w:color="auto" w:fill="FFFF99"/>
          <w:rtl/>
        </w:rPr>
        <w:t xml:space="preserve"> כלפי עובדיו, שבשל הפרתן הוחלט על חילוט.</w:t>
      </w:r>
      <w:bookmarkEnd w:id="21"/>
    </w:p>
    <w:p w:rsidR="00545BBF" w:rsidRDefault="00545BBF">
      <w:pPr>
        <w:pStyle w:val="P00"/>
        <w:spacing w:before="72"/>
        <w:ind w:left="0" w:right="1134"/>
        <w:rPr>
          <w:rStyle w:val="default"/>
          <w:rFonts w:cs="FrankRuehl"/>
          <w:rtl/>
        </w:rPr>
      </w:pPr>
      <w:bookmarkStart w:id="22" w:name="Seif10"/>
      <w:bookmarkEnd w:id="22"/>
      <w:r>
        <w:rPr>
          <w:lang w:val="he-IL"/>
        </w:rPr>
        <w:pict>
          <v:rect id="_x0000_s2067" style="position:absolute;left:0;text-align:left;margin-left:464.5pt;margin-top:8.05pt;width:75.05pt;height:8pt;z-index:251658240" o:allowincell="f" filled="f" stroked="f" strokecolor="lime" strokeweight=".25pt">
            <v:textbox inset="0,0,0,0">
              <w:txbxContent>
                <w:p w:rsidR="00545BBF" w:rsidRDefault="00545BBF">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9.</w:t>
      </w:r>
      <w:r>
        <w:rPr>
          <w:rStyle w:val="big-number"/>
          <w:rFonts w:cs="Miriam"/>
          <w:rtl/>
        </w:rPr>
        <w:tab/>
      </w:r>
      <w:r>
        <w:rPr>
          <w:rStyle w:val="default"/>
          <w:rFonts w:cs="FrankRuehl"/>
          <w:rtl/>
        </w:rPr>
        <w:t>תח</w:t>
      </w:r>
      <w:r>
        <w:rPr>
          <w:rStyle w:val="default"/>
          <w:rFonts w:cs="FrankRuehl" w:hint="cs"/>
          <w:rtl/>
        </w:rPr>
        <w:t xml:space="preserve">ילתן של תקנות אלה ביום תחילתו של החוק (להלן </w:t>
      </w:r>
      <w:r>
        <w:rPr>
          <w:rStyle w:val="default"/>
          <w:rFonts w:cs="FrankRuehl"/>
          <w:rtl/>
        </w:rPr>
        <w:t xml:space="preserve">– </w:t>
      </w:r>
      <w:r>
        <w:rPr>
          <w:rStyle w:val="default"/>
          <w:rFonts w:cs="FrankRuehl" w:hint="cs"/>
          <w:rtl/>
        </w:rPr>
        <w:t>יום התחילה</w:t>
      </w:r>
      <w:r>
        <w:rPr>
          <w:rStyle w:val="default"/>
          <w:rFonts w:cs="FrankRuehl"/>
          <w:rtl/>
        </w:rPr>
        <w:t>).</w:t>
      </w:r>
    </w:p>
    <w:p w:rsidR="00545BBF" w:rsidRDefault="00545BBF">
      <w:pPr>
        <w:pStyle w:val="P00"/>
        <w:spacing w:before="72"/>
        <w:ind w:left="0" w:right="1134"/>
        <w:rPr>
          <w:rStyle w:val="default"/>
          <w:rFonts w:cs="FrankRuehl"/>
          <w:rtl/>
        </w:rPr>
      </w:pPr>
      <w:bookmarkStart w:id="23" w:name="Seif11"/>
      <w:bookmarkEnd w:id="23"/>
      <w:r>
        <w:rPr>
          <w:lang w:val="he-IL"/>
        </w:rPr>
        <w:pict>
          <v:rect id="_x0000_s2068" style="position:absolute;left:0;text-align:left;margin-left:464.5pt;margin-top:8.05pt;width:75.05pt;height:25.5pt;z-index:251659264" o:allowincell="f" filled="f" stroked="f" strokecolor="lime" strokeweight=".25pt">
            <v:textbox inset="0,0,0,0">
              <w:txbxContent>
                <w:p w:rsidR="00545BBF" w:rsidRDefault="00545BBF">
                  <w:pPr>
                    <w:spacing w:line="160" w:lineRule="exact"/>
                    <w:jc w:val="left"/>
                    <w:rPr>
                      <w:rFonts w:cs="Miriam"/>
                      <w:noProof/>
                      <w:sz w:val="18"/>
                      <w:szCs w:val="18"/>
                      <w:rtl/>
                    </w:rPr>
                  </w:pPr>
                  <w:r>
                    <w:rPr>
                      <w:rFonts w:cs="Miriam"/>
                      <w:sz w:val="18"/>
                      <w:szCs w:val="18"/>
                      <w:rtl/>
                    </w:rPr>
                    <w:t>הו</w:t>
                  </w:r>
                  <w:r>
                    <w:rPr>
                      <w:rFonts w:cs="Miriam" w:hint="cs"/>
                      <w:sz w:val="18"/>
                      <w:szCs w:val="18"/>
                      <w:rtl/>
                    </w:rPr>
                    <w:t>ראת מעבר</w:t>
                  </w:r>
                </w:p>
                <w:p w:rsidR="00545BBF" w:rsidRDefault="00545BB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תשנ"ז-</w:t>
                  </w:r>
                  <w:r>
                    <w:rPr>
                      <w:rFonts w:cs="Miriam"/>
                      <w:sz w:val="18"/>
                      <w:szCs w:val="18"/>
                      <w:rtl/>
                    </w:rPr>
                    <w:t>1997</w:t>
                  </w:r>
                </w:p>
                <w:p w:rsidR="00F02869" w:rsidRDefault="00F02869">
                  <w:pPr>
                    <w:spacing w:line="160" w:lineRule="exact"/>
                    <w:jc w:val="left"/>
                    <w:rPr>
                      <w:rFonts w:cs="Miriam" w:hint="cs"/>
                      <w:noProof/>
                      <w:sz w:val="18"/>
                      <w:szCs w:val="18"/>
                      <w:rtl/>
                    </w:rPr>
                  </w:pPr>
                  <w:r>
                    <w:rPr>
                      <w:rFonts w:cs="Miriam" w:hint="cs"/>
                      <w:noProof/>
                      <w:sz w:val="18"/>
                      <w:szCs w:val="18"/>
                      <w:rtl/>
                    </w:rPr>
                    <w:t>תק' תש"ע-2010</w:t>
                  </w:r>
                </w:p>
              </w:txbxContent>
            </v:textbox>
            <w10:anchorlock/>
          </v:rect>
        </w:pict>
      </w:r>
      <w:r>
        <w:rPr>
          <w:rStyle w:val="big-number"/>
          <w:rFonts w:cs="Miriam"/>
          <w:rtl/>
        </w:rPr>
        <w:t>10.</w:t>
      </w:r>
      <w:r>
        <w:rPr>
          <w:rStyle w:val="big-number"/>
          <w:rFonts w:cs="Miriam"/>
          <w:rtl/>
        </w:rPr>
        <w:tab/>
      </w:r>
      <w:r>
        <w:rPr>
          <w:rStyle w:val="default"/>
          <w:rFonts w:cs="FrankRuehl"/>
          <w:rtl/>
        </w:rPr>
        <w:t>קב</w:t>
      </w:r>
      <w:r>
        <w:rPr>
          <w:rStyle w:val="default"/>
          <w:rFonts w:cs="FrankRuehl" w:hint="cs"/>
          <w:rtl/>
        </w:rPr>
        <w:t xml:space="preserve">לן כוח אדם </w:t>
      </w:r>
      <w:r w:rsidR="00F02869">
        <w:rPr>
          <w:rStyle w:val="default"/>
          <w:rFonts w:cs="FrankRuehl" w:hint="cs"/>
          <w:rtl/>
        </w:rPr>
        <w:t xml:space="preserve">או קבלן שירות </w:t>
      </w:r>
      <w:r>
        <w:rPr>
          <w:rStyle w:val="default"/>
          <w:rFonts w:cs="FrankRuehl" w:hint="cs"/>
          <w:rtl/>
        </w:rPr>
        <w:t>שהמציא ערובה לפני תחילתן של תקנות אלה יהיה זכאי להמציא תחתיה ערובה חדשה לפי תקנות אלה על פי אחת מאפשרויות אלה, לפי בחירתו:</w:t>
      </w:r>
    </w:p>
    <w:p w:rsidR="00545BBF" w:rsidRDefault="00545BBF">
      <w:pPr>
        <w:pStyle w:val="P11"/>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ועד המצאת הערובה כאמור בתקנה 3 יהיה מועד המצאת הערובה החדשה ותקופת הרשיון תהיה שנה ממועד זה;</w:t>
      </w:r>
    </w:p>
    <w:p w:rsidR="00545BBF" w:rsidRDefault="00545BBF">
      <w:pPr>
        <w:pStyle w:val="P11"/>
        <w:spacing w:before="72"/>
        <w:ind w:left="624" w:right="1134"/>
        <w:rPr>
          <w:rStyle w:val="default"/>
          <w:rFonts w:cs="FrankRuehl" w:hint="cs"/>
          <w:rtl/>
        </w:rPr>
      </w:pPr>
      <w:r>
        <w:rPr>
          <w:rStyle w:val="default"/>
          <w:rFonts w:cs="FrankRuehl" w:hint="cs"/>
          <w:rtl/>
        </w:rPr>
        <w:t>(2)</w:t>
      </w:r>
      <w:r>
        <w:rPr>
          <w:rStyle w:val="default"/>
          <w:rFonts w:cs="FrankRuehl"/>
          <w:rtl/>
        </w:rPr>
        <w:tab/>
        <w:t>מ</w:t>
      </w:r>
      <w:r>
        <w:rPr>
          <w:rStyle w:val="default"/>
          <w:rFonts w:cs="FrankRuehl" w:hint="cs"/>
          <w:rtl/>
        </w:rPr>
        <w:t>ועד המצאת</w:t>
      </w:r>
      <w:r>
        <w:rPr>
          <w:rStyle w:val="default"/>
          <w:rFonts w:cs="FrankRuehl"/>
          <w:rtl/>
        </w:rPr>
        <w:t xml:space="preserve"> ה</w:t>
      </w:r>
      <w:r>
        <w:rPr>
          <w:rStyle w:val="default"/>
          <w:rFonts w:cs="FrankRuehl" w:hint="cs"/>
          <w:rtl/>
        </w:rPr>
        <w:t>ערובה כאמור בתקנה 3 יהיה מועד המצאת הערובה המקורית ותקופת הרשיון לא תשתנה עקב המצאת הערובה החדשה.</w:t>
      </w:r>
    </w:p>
    <w:p w:rsidR="00545BBF" w:rsidRPr="00CF7523" w:rsidRDefault="00545BBF">
      <w:pPr>
        <w:pStyle w:val="P00"/>
        <w:spacing w:before="0"/>
        <w:ind w:left="0" w:right="1134"/>
        <w:rPr>
          <w:rFonts w:cs="FrankRuehl" w:hint="cs"/>
          <w:vanish/>
          <w:color w:val="FF0000"/>
          <w:szCs w:val="20"/>
          <w:shd w:val="clear" w:color="auto" w:fill="FFFF99"/>
          <w:rtl/>
        </w:rPr>
      </w:pPr>
      <w:bookmarkStart w:id="24" w:name="Rov28"/>
      <w:r w:rsidRPr="00CF7523">
        <w:rPr>
          <w:rFonts w:cs="FrankRuehl" w:hint="cs"/>
          <w:vanish/>
          <w:color w:val="FF0000"/>
          <w:szCs w:val="20"/>
          <w:shd w:val="clear" w:color="auto" w:fill="FFFF99"/>
          <w:rtl/>
        </w:rPr>
        <w:t>מיום 1.4.1997</w:t>
      </w:r>
    </w:p>
    <w:p w:rsidR="00545BBF" w:rsidRPr="00CF7523" w:rsidRDefault="00545BBF">
      <w:pPr>
        <w:pStyle w:val="P00"/>
        <w:spacing w:before="0"/>
        <w:ind w:left="0" w:right="1134"/>
        <w:rPr>
          <w:rFonts w:cs="FrankRuehl" w:hint="cs"/>
          <w:vanish/>
          <w:szCs w:val="20"/>
          <w:shd w:val="clear" w:color="auto" w:fill="FFFF99"/>
          <w:rtl/>
        </w:rPr>
      </w:pPr>
      <w:r w:rsidRPr="00CF7523">
        <w:rPr>
          <w:rFonts w:cs="FrankRuehl" w:hint="cs"/>
          <w:b/>
          <w:bCs/>
          <w:vanish/>
          <w:szCs w:val="20"/>
          <w:shd w:val="clear" w:color="auto" w:fill="FFFF99"/>
          <w:rtl/>
        </w:rPr>
        <w:t>תק' תשנ"ז-1997</w:t>
      </w:r>
    </w:p>
    <w:p w:rsidR="00545BBF" w:rsidRPr="00CF7523" w:rsidRDefault="00545BBF">
      <w:pPr>
        <w:pStyle w:val="P00"/>
        <w:spacing w:before="0"/>
        <w:ind w:left="0" w:right="1134"/>
        <w:rPr>
          <w:rFonts w:cs="FrankRuehl" w:hint="cs"/>
          <w:vanish/>
          <w:szCs w:val="20"/>
          <w:shd w:val="clear" w:color="auto" w:fill="FFFF99"/>
          <w:rtl/>
        </w:rPr>
      </w:pPr>
      <w:hyperlink r:id="rId46" w:history="1">
        <w:r w:rsidRPr="00CF7523">
          <w:rPr>
            <w:rStyle w:val="Hyperlink"/>
            <w:rFonts w:cs="FrankRuehl" w:hint="cs"/>
            <w:vanish/>
            <w:szCs w:val="20"/>
            <w:shd w:val="clear" w:color="auto" w:fill="FFFF99"/>
            <w:rtl/>
          </w:rPr>
          <w:t>ק"ת תשנ"ז מס' 5825</w:t>
        </w:r>
      </w:hyperlink>
      <w:r w:rsidRPr="00CF7523">
        <w:rPr>
          <w:rFonts w:cs="FrankRuehl" w:hint="cs"/>
          <w:vanish/>
          <w:szCs w:val="20"/>
          <w:shd w:val="clear" w:color="auto" w:fill="FFFF99"/>
          <w:rtl/>
        </w:rPr>
        <w:t xml:space="preserve"> מיום 16.4.1997 עמ' 591</w:t>
      </w:r>
    </w:p>
    <w:p w:rsidR="00545BBF" w:rsidRPr="00CF7523" w:rsidRDefault="00545BBF">
      <w:pPr>
        <w:pStyle w:val="P00"/>
        <w:spacing w:before="0"/>
        <w:ind w:left="0" w:right="1134"/>
        <w:rPr>
          <w:rFonts w:cs="FrankRuehl" w:hint="cs"/>
          <w:vanish/>
          <w:szCs w:val="20"/>
          <w:shd w:val="clear" w:color="auto" w:fill="FFFF99"/>
          <w:rtl/>
        </w:rPr>
      </w:pPr>
      <w:r w:rsidRPr="00CF7523">
        <w:rPr>
          <w:rFonts w:cs="FrankRuehl" w:hint="cs"/>
          <w:b/>
          <w:bCs/>
          <w:vanish/>
          <w:szCs w:val="20"/>
          <w:shd w:val="clear" w:color="auto" w:fill="FFFF99"/>
          <w:rtl/>
        </w:rPr>
        <w:t>החלפת תקנה 10</w:t>
      </w:r>
    </w:p>
    <w:p w:rsidR="00545BBF" w:rsidRPr="00CF7523" w:rsidRDefault="00545BBF">
      <w:pPr>
        <w:pStyle w:val="P00"/>
        <w:ind w:left="0" w:right="1134"/>
        <w:rPr>
          <w:rFonts w:cs="FrankRuehl" w:hint="cs"/>
          <w:vanish/>
          <w:szCs w:val="20"/>
          <w:shd w:val="clear" w:color="auto" w:fill="FFFF99"/>
          <w:rtl/>
        </w:rPr>
      </w:pPr>
      <w:r w:rsidRPr="00CF7523">
        <w:rPr>
          <w:rFonts w:cs="FrankRuehl" w:hint="cs"/>
          <w:vanish/>
          <w:szCs w:val="20"/>
          <w:shd w:val="clear" w:color="auto" w:fill="FFFF99"/>
          <w:rtl/>
        </w:rPr>
        <w:t>הנוסח הקודם:</w:t>
      </w:r>
    </w:p>
    <w:p w:rsidR="00545BBF" w:rsidRPr="00CF7523" w:rsidRDefault="00545BBF">
      <w:pPr>
        <w:pStyle w:val="P00"/>
        <w:spacing w:before="20"/>
        <w:ind w:left="0" w:right="1134"/>
        <w:rPr>
          <w:rFonts w:ascii="FrankRuehl" w:hAnsi="FrankRuehl" w:cs="Miriam" w:hint="cs"/>
          <w:strike/>
          <w:vanish/>
          <w:sz w:val="16"/>
          <w:szCs w:val="16"/>
          <w:shd w:val="clear" w:color="auto" w:fill="FFFF99"/>
          <w:rtl/>
        </w:rPr>
      </w:pPr>
      <w:r w:rsidRPr="00CF7523">
        <w:rPr>
          <w:rFonts w:ascii="FrankRuehl" w:hAnsi="FrankRuehl" w:cs="Miriam" w:hint="cs"/>
          <w:strike/>
          <w:vanish/>
          <w:sz w:val="16"/>
          <w:szCs w:val="16"/>
          <w:shd w:val="clear" w:color="auto" w:fill="FFFF99"/>
          <w:rtl/>
        </w:rPr>
        <w:t>הוראות מעבר</w:t>
      </w:r>
    </w:p>
    <w:p w:rsidR="00545BBF" w:rsidRPr="00CF7523" w:rsidRDefault="00545BBF">
      <w:pPr>
        <w:pStyle w:val="P00"/>
        <w:spacing w:before="0"/>
        <w:ind w:left="0" w:right="1134"/>
        <w:rPr>
          <w:rStyle w:val="default"/>
          <w:rFonts w:ascii="FrankRuehl" w:hAnsi="FrankRuehl" w:cs="FrankRuehl"/>
          <w:strike/>
          <w:vanish/>
          <w:sz w:val="22"/>
          <w:szCs w:val="22"/>
          <w:shd w:val="clear" w:color="auto" w:fill="FFFF99"/>
          <w:rtl/>
        </w:rPr>
      </w:pPr>
      <w:r w:rsidRPr="00CF7523">
        <w:rPr>
          <w:rStyle w:val="big-number"/>
          <w:rFonts w:ascii="FrankRuehl" w:hAnsi="FrankRuehl" w:cs="FrankRuehl"/>
          <w:strike/>
          <w:vanish/>
          <w:sz w:val="22"/>
          <w:szCs w:val="22"/>
          <w:shd w:val="clear" w:color="auto" w:fill="FFFF99"/>
          <w:rtl/>
        </w:rPr>
        <w:t>10.</w:t>
      </w:r>
      <w:r w:rsidRPr="00CF7523">
        <w:rPr>
          <w:rStyle w:val="big-number"/>
          <w:rFonts w:ascii="FrankRuehl" w:hAnsi="FrankRuehl" w:cs="FrankRuehl"/>
          <w:strike/>
          <w:vanish/>
          <w:sz w:val="22"/>
          <w:szCs w:val="22"/>
          <w:shd w:val="clear" w:color="auto" w:fill="FFFF99"/>
          <w:rtl/>
        </w:rPr>
        <w:tab/>
      </w:r>
      <w:r w:rsidRPr="00CF7523">
        <w:rPr>
          <w:rStyle w:val="default"/>
          <w:rFonts w:ascii="FrankRuehl" w:hAnsi="FrankRuehl" w:cs="FrankRuehl" w:hint="cs"/>
          <w:strike/>
          <w:vanish/>
          <w:sz w:val="22"/>
          <w:szCs w:val="22"/>
          <w:shd w:val="clear" w:color="auto" w:fill="FFFF99"/>
          <w:rtl/>
        </w:rPr>
        <w:t>לענין ערובה שימציא מי שביום התחילה אינו קבלן כוח אדם חדש, תיקרא תקנה 3(א) כאילו במקום "סך על הוצאות" נאמר -</w:t>
      </w:r>
    </w:p>
    <w:p w:rsidR="00545BBF" w:rsidRPr="00CF7523" w:rsidRDefault="00545BBF">
      <w:pPr>
        <w:pStyle w:val="P11"/>
        <w:spacing w:before="0"/>
        <w:ind w:left="624" w:right="1134"/>
        <w:rPr>
          <w:rStyle w:val="default"/>
          <w:rFonts w:ascii="FrankRuehl" w:hAnsi="FrankRuehl" w:cs="FrankRuehl" w:hint="cs"/>
          <w:strike/>
          <w:vanish/>
          <w:sz w:val="22"/>
          <w:szCs w:val="22"/>
          <w:shd w:val="clear" w:color="auto" w:fill="FFFF99"/>
          <w:rtl/>
        </w:rPr>
      </w:pPr>
      <w:r w:rsidRPr="00CF7523">
        <w:rPr>
          <w:rStyle w:val="default"/>
          <w:rFonts w:ascii="FrankRuehl" w:hAnsi="FrankRuehl" w:cs="FrankRuehl"/>
          <w:strike/>
          <w:vanish/>
          <w:sz w:val="22"/>
          <w:szCs w:val="22"/>
          <w:shd w:val="clear" w:color="auto" w:fill="FFFF99"/>
          <w:rtl/>
        </w:rPr>
        <w:t>(1)</w:t>
      </w:r>
      <w:r w:rsidRPr="00CF7523">
        <w:rPr>
          <w:rStyle w:val="default"/>
          <w:rFonts w:ascii="FrankRuehl" w:hAnsi="FrankRuehl" w:cs="FrankRuehl"/>
          <w:strike/>
          <w:vanish/>
          <w:sz w:val="22"/>
          <w:szCs w:val="22"/>
          <w:shd w:val="clear" w:color="auto" w:fill="FFFF99"/>
          <w:rtl/>
        </w:rPr>
        <w:tab/>
      </w:r>
      <w:r w:rsidRPr="00CF7523">
        <w:rPr>
          <w:rStyle w:val="default"/>
          <w:rFonts w:ascii="FrankRuehl" w:hAnsi="FrankRuehl" w:cs="FrankRuehl" w:hint="cs"/>
          <w:strike/>
          <w:vanish/>
          <w:sz w:val="22"/>
          <w:szCs w:val="22"/>
          <w:shd w:val="clear" w:color="auto" w:fill="FFFF99"/>
          <w:rtl/>
        </w:rPr>
        <w:t xml:space="preserve">בשנה הראשונה שלאחר יום התחילה </w:t>
      </w:r>
      <w:r w:rsidRPr="00CF7523">
        <w:rPr>
          <w:rStyle w:val="default"/>
          <w:rFonts w:ascii="FrankRuehl" w:hAnsi="FrankRuehl" w:cs="FrankRuehl"/>
          <w:strike/>
          <w:vanish/>
          <w:sz w:val="22"/>
          <w:szCs w:val="22"/>
          <w:shd w:val="clear" w:color="auto" w:fill="FFFF99"/>
          <w:rtl/>
        </w:rPr>
        <w:t>–</w:t>
      </w:r>
      <w:r w:rsidRPr="00CF7523">
        <w:rPr>
          <w:rStyle w:val="default"/>
          <w:rFonts w:ascii="FrankRuehl" w:hAnsi="FrankRuehl" w:cs="FrankRuehl" w:hint="cs"/>
          <w:strike/>
          <w:vanish/>
          <w:sz w:val="22"/>
          <w:szCs w:val="22"/>
          <w:shd w:val="clear" w:color="auto" w:fill="FFFF99"/>
          <w:rtl/>
        </w:rPr>
        <w:t xml:space="preserve"> "מחצית הוצאות";</w:t>
      </w:r>
    </w:p>
    <w:p w:rsidR="00545BBF" w:rsidRPr="00CF7523" w:rsidRDefault="00545BBF">
      <w:pPr>
        <w:pStyle w:val="P11"/>
        <w:spacing w:before="0"/>
        <w:ind w:left="624" w:right="1134"/>
        <w:rPr>
          <w:rStyle w:val="default"/>
          <w:rFonts w:ascii="FrankRuehl" w:hAnsi="FrankRuehl" w:cs="FrankRuehl" w:hint="cs"/>
          <w:strike/>
          <w:vanish/>
          <w:sz w:val="22"/>
          <w:szCs w:val="22"/>
          <w:shd w:val="clear" w:color="auto" w:fill="FFFF99"/>
          <w:rtl/>
        </w:rPr>
      </w:pPr>
      <w:r w:rsidRPr="00CF7523">
        <w:rPr>
          <w:rStyle w:val="default"/>
          <w:rFonts w:ascii="FrankRuehl" w:hAnsi="FrankRuehl" w:cs="FrankRuehl" w:hint="cs"/>
          <w:strike/>
          <w:vanish/>
          <w:sz w:val="22"/>
          <w:szCs w:val="22"/>
          <w:shd w:val="clear" w:color="auto" w:fill="FFFF99"/>
          <w:rtl/>
        </w:rPr>
        <w:t>(2)</w:t>
      </w:r>
      <w:r w:rsidRPr="00CF7523">
        <w:rPr>
          <w:rStyle w:val="default"/>
          <w:rFonts w:ascii="FrankRuehl" w:hAnsi="FrankRuehl" w:cs="FrankRuehl"/>
          <w:strike/>
          <w:vanish/>
          <w:sz w:val="22"/>
          <w:szCs w:val="22"/>
          <w:shd w:val="clear" w:color="auto" w:fill="FFFF99"/>
          <w:rtl/>
        </w:rPr>
        <w:tab/>
      </w:r>
      <w:r w:rsidRPr="00CF7523">
        <w:rPr>
          <w:rStyle w:val="default"/>
          <w:rFonts w:ascii="FrankRuehl" w:hAnsi="FrankRuehl" w:cs="FrankRuehl" w:hint="cs"/>
          <w:strike/>
          <w:vanish/>
          <w:sz w:val="22"/>
          <w:szCs w:val="22"/>
          <w:shd w:val="clear" w:color="auto" w:fill="FFFF99"/>
          <w:rtl/>
        </w:rPr>
        <w:t xml:space="preserve">בשנה השניה שלאחר יום התחילה </w:t>
      </w:r>
      <w:r w:rsidRPr="00CF7523">
        <w:rPr>
          <w:rStyle w:val="default"/>
          <w:rFonts w:ascii="FrankRuehl" w:hAnsi="FrankRuehl" w:cs="FrankRuehl"/>
          <w:strike/>
          <w:vanish/>
          <w:sz w:val="22"/>
          <w:szCs w:val="22"/>
          <w:shd w:val="clear" w:color="auto" w:fill="FFFF99"/>
          <w:rtl/>
        </w:rPr>
        <w:t>–</w:t>
      </w:r>
      <w:r w:rsidRPr="00CF7523">
        <w:rPr>
          <w:rStyle w:val="default"/>
          <w:rFonts w:ascii="FrankRuehl" w:hAnsi="FrankRuehl" w:cs="FrankRuehl" w:hint="cs"/>
          <w:strike/>
          <w:vanish/>
          <w:sz w:val="22"/>
          <w:szCs w:val="22"/>
          <w:shd w:val="clear" w:color="auto" w:fill="FFFF99"/>
          <w:rtl/>
        </w:rPr>
        <w:t xml:space="preserve"> "שלושה רבעים של הוצאות".</w:t>
      </w:r>
    </w:p>
    <w:p w:rsidR="00A71E9E" w:rsidRPr="00CF7523" w:rsidRDefault="00A71E9E" w:rsidP="00A71E9E">
      <w:pPr>
        <w:pStyle w:val="P00"/>
        <w:spacing w:before="0"/>
        <w:ind w:left="0" w:right="1134"/>
        <w:rPr>
          <w:rStyle w:val="default"/>
          <w:rFonts w:ascii="FrankRuehl" w:hAnsi="FrankRuehl" w:cs="FrankRuehl" w:hint="cs"/>
          <w:vanish/>
          <w:sz w:val="20"/>
          <w:szCs w:val="20"/>
          <w:shd w:val="clear" w:color="auto" w:fill="FFFF99"/>
          <w:rtl/>
        </w:rPr>
      </w:pPr>
    </w:p>
    <w:p w:rsidR="00A71E9E" w:rsidRPr="00CF7523" w:rsidRDefault="00A71E9E" w:rsidP="00A71E9E">
      <w:pPr>
        <w:pStyle w:val="P22"/>
        <w:spacing w:before="0"/>
        <w:ind w:left="0" w:right="1134"/>
        <w:rPr>
          <w:rStyle w:val="default"/>
          <w:rFonts w:cs="FrankRuehl" w:hint="cs"/>
          <w:vanish/>
          <w:color w:val="FF0000"/>
          <w:sz w:val="20"/>
          <w:szCs w:val="20"/>
          <w:shd w:val="clear" w:color="auto" w:fill="FFFF99"/>
          <w:rtl/>
        </w:rPr>
      </w:pPr>
      <w:r w:rsidRPr="00CF7523">
        <w:rPr>
          <w:rStyle w:val="default"/>
          <w:rFonts w:cs="FrankRuehl" w:hint="cs"/>
          <w:vanish/>
          <w:color w:val="FF0000"/>
          <w:sz w:val="20"/>
          <w:szCs w:val="20"/>
          <w:shd w:val="clear" w:color="auto" w:fill="FFFF99"/>
          <w:rtl/>
        </w:rPr>
        <w:t>מיום 12.7.2010</w:t>
      </w:r>
    </w:p>
    <w:p w:rsidR="00A71E9E" w:rsidRPr="00CF7523" w:rsidRDefault="00A71E9E" w:rsidP="00A71E9E">
      <w:pPr>
        <w:pStyle w:val="P22"/>
        <w:spacing w:before="0"/>
        <w:ind w:left="0" w:right="1134"/>
        <w:rPr>
          <w:rStyle w:val="default"/>
          <w:rFonts w:cs="FrankRuehl" w:hint="cs"/>
          <w:vanish/>
          <w:sz w:val="20"/>
          <w:szCs w:val="20"/>
          <w:shd w:val="clear" w:color="auto" w:fill="FFFF99"/>
          <w:rtl/>
        </w:rPr>
      </w:pPr>
      <w:r w:rsidRPr="00CF7523">
        <w:rPr>
          <w:rStyle w:val="default"/>
          <w:rFonts w:cs="FrankRuehl" w:hint="cs"/>
          <w:b/>
          <w:bCs/>
          <w:vanish/>
          <w:sz w:val="20"/>
          <w:szCs w:val="20"/>
          <w:shd w:val="clear" w:color="auto" w:fill="FFFF99"/>
          <w:rtl/>
        </w:rPr>
        <w:t>תק' תש"ע-2010</w:t>
      </w:r>
    </w:p>
    <w:p w:rsidR="00A71E9E" w:rsidRPr="00CF7523" w:rsidRDefault="00A71E9E" w:rsidP="00A71E9E">
      <w:pPr>
        <w:pStyle w:val="P22"/>
        <w:spacing w:before="0"/>
        <w:ind w:left="0" w:right="1134"/>
        <w:rPr>
          <w:rStyle w:val="default"/>
          <w:rFonts w:cs="FrankRuehl" w:hint="cs"/>
          <w:vanish/>
          <w:sz w:val="20"/>
          <w:szCs w:val="20"/>
          <w:shd w:val="clear" w:color="auto" w:fill="FFFF99"/>
          <w:rtl/>
        </w:rPr>
      </w:pPr>
      <w:hyperlink r:id="rId47" w:history="1">
        <w:r w:rsidRPr="00CF7523">
          <w:rPr>
            <w:rStyle w:val="Hyperlink"/>
            <w:rFonts w:cs="FrankRuehl" w:hint="cs"/>
            <w:vanish/>
            <w:szCs w:val="20"/>
            <w:shd w:val="clear" w:color="auto" w:fill="FFFF99"/>
            <w:rtl/>
          </w:rPr>
          <w:t>ק"ת תש"ע מס' 6908</w:t>
        </w:r>
      </w:hyperlink>
      <w:r w:rsidRPr="00CF7523">
        <w:rPr>
          <w:rStyle w:val="default"/>
          <w:rFonts w:cs="FrankRuehl" w:hint="cs"/>
          <w:vanish/>
          <w:sz w:val="20"/>
          <w:szCs w:val="20"/>
          <w:shd w:val="clear" w:color="auto" w:fill="FFFF99"/>
          <w:rtl/>
        </w:rPr>
        <w:t xml:space="preserve"> מיום 12.7.2010 עמ' 1378</w:t>
      </w:r>
    </w:p>
    <w:p w:rsidR="00A71E9E" w:rsidRPr="00F02869" w:rsidRDefault="00A71E9E" w:rsidP="00F02869">
      <w:pPr>
        <w:pStyle w:val="P00"/>
        <w:ind w:left="0" w:right="1134"/>
        <w:rPr>
          <w:rStyle w:val="default"/>
          <w:rFonts w:cs="FrankRuehl"/>
          <w:sz w:val="2"/>
          <w:szCs w:val="2"/>
          <w:rtl/>
        </w:rPr>
      </w:pPr>
      <w:r w:rsidRPr="00CF7523">
        <w:rPr>
          <w:rStyle w:val="big-number"/>
          <w:rFonts w:cs="FrankRuehl"/>
          <w:vanish/>
          <w:sz w:val="22"/>
          <w:szCs w:val="22"/>
          <w:shd w:val="clear" w:color="auto" w:fill="FFFF99"/>
          <w:rtl/>
        </w:rPr>
        <w:t>10.</w:t>
      </w:r>
      <w:r w:rsidRPr="00CF7523">
        <w:rPr>
          <w:rStyle w:val="big-number"/>
          <w:rFonts w:cs="FrankRuehl"/>
          <w:vanish/>
          <w:sz w:val="22"/>
          <w:szCs w:val="22"/>
          <w:shd w:val="clear" w:color="auto" w:fill="FFFF99"/>
          <w:rtl/>
        </w:rPr>
        <w:tab/>
      </w:r>
      <w:r w:rsidRPr="00CF7523">
        <w:rPr>
          <w:rStyle w:val="default"/>
          <w:rFonts w:cs="FrankRuehl"/>
          <w:vanish/>
          <w:sz w:val="22"/>
          <w:szCs w:val="22"/>
          <w:shd w:val="clear" w:color="auto" w:fill="FFFF99"/>
          <w:rtl/>
        </w:rPr>
        <w:t>קב</w:t>
      </w:r>
      <w:r w:rsidRPr="00CF7523">
        <w:rPr>
          <w:rStyle w:val="default"/>
          <w:rFonts w:cs="FrankRuehl" w:hint="cs"/>
          <w:vanish/>
          <w:sz w:val="22"/>
          <w:szCs w:val="22"/>
          <w:shd w:val="clear" w:color="auto" w:fill="FFFF99"/>
          <w:rtl/>
        </w:rPr>
        <w:t xml:space="preserve">לן כוח אדם </w:t>
      </w:r>
      <w:r w:rsidRPr="00CF7523">
        <w:rPr>
          <w:rStyle w:val="default"/>
          <w:rFonts w:cs="FrankRuehl" w:hint="cs"/>
          <w:vanish/>
          <w:sz w:val="22"/>
          <w:szCs w:val="22"/>
          <w:u w:val="single"/>
          <w:shd w:val="clear" w:color="auto" w:fill="FFFF99"/>
          <w:rtl/>
        </w:rPr>
        <w:t>או קבלן שירות</w:t>
      </w:r>
      <w:r w:rsidRPr="00CF7523">
        <w:rPr>
          <w:rStyle w:val="default"/>
          <w:rFonts w:cs="FrankRuehl" w:hint="cs"/>
          <w:vanish/>
          <w:sz w:val="22"/>
          <w:szCs w:val="22"/>
          <w:shd w:val="clear" w:color="auto" w:fill="FFFF99"/>
          <w:rtl/>
        </w:rPr>
        <w:t xml:space="preserve"> שהמציא ערובה לפני תחילתן של תקנות אלה יהיה זכאי להמציא תחתיה ערובה חדשה לפי תקנות אלה על פי אחת מאפשרויות אלה, לפי בחירתו:</w:t>
      </w:r>
      <w:bookmarkEnd w:id="24"/>
    </w:p>
    <w:p w:rsidR="00545BBF" w:rsidRDefault="00545BBF">
      <w:pPr>
        <w:pStyle w:val="P00"/>
        <w:spacing w:before="72"/>
        <w:ind w:left="0" w:right="1134"/>
        <w:rPr>
          <w:rStyle w:val="default"/>
          <w:rFonts w:cs="FrankRuehl" w:hint="cs"/>
          <w:rtl/>
        </w:rPr>
      </w:pPr>
    </w:p>
    <w:p w:rsidR="00545BBF" w:rsidRDefault="00545BBF">
      <w:pPr>
        <w:pStyle w:val="P00"/>
        <w:spacing w:before="72"/>
        <w:ind w:left="0" w:right="1134"/>
        <w:rPr>
          <w:rStyle w:val="default"/>
          <w:rFonts w:cs="FrankRuehl" w:hint="cs"/>
          <w:rtl/>
        </w:rPr>
      </w:pPr>
    </w:p>
    <w:p w:rsidR="00545BBF" w:rsidRDefault="00545BBF">
      <w:pPr>
        <w:pStyle w:val="sig-0"/>
        <w:ind w:left="0" w:right="1134"/>
        <w:rPr>
          <w:rFonts w:cs="FrankRuehl"/>
          <w:sz w:val="26"/>
          <w:rtl/>
        </w:rPr>
      </w:pPr>
      <w:r>
        <w:rPr>
          <w:rFonts w:cs="FrankRuehl"/>
          <w:sz w:val="26"/>
          <w:rtl/>
        </w:rPr>
        <w:t xml:space="preserve">ו' </w:t>
      </w:r>
      <w:r>
        <w:rPr>
          <w:rFonts w:cs="FrankRuehl" w:hint="cs"/>
          <w:sz w:val="26"/>
          <w:rtl/>
        </w:rPr>
        <w:t>באלול תשנ"ו (21 באוגוסט 1996)</w:t>
      </w:r>
      <w:r>
        <w:rPr>
          <w:rFonts w:cs="FrankRuehl"/>
          <w:sz w:val="26"/>
          <w:rtl/>
        </w:rPr>
        <w:tab/>
        <w:t>א</w:t>
      </w:r>
      <w:r>
        <w:rPr>
          <w:rFonts w:cs="FrankRuehl" w:hint="cs"/>
          <w:sz w:val="26"/>
          <w:rtl/>
        </w:rPr>
        <w:t>ליהו ישי</w:t>
      </w:r>
    </w:p>
    <w:p w:rsidR="00545BBF" w:rsidRDefault="00545BBF">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העבודה והרווחה</w:t>
      </w:r>
    </w:p>
    <w:p w:rsidR="00545BBF" w:rsidRDefault="00545BBF">
      <w:pPr>
        <w:pStyle w:val="P00"/>
        <w:spacing w:before="72"/>
        <w:ind w:left="0" w:right="1134"/>
        <w:rPr>
          <w:rStyle w:val="default"/>
          <w:rFonts w:cs="FrankRuehl"/>
          <w:rtl/>
        </w:rPr>
      </w:pPr>
    </w:p>
    <w:p w:rsidR="00545BBF" w:rsidRDefault="00545BBF">
      <w:pPr>
        <w:pStyle w:val="P00"/>
        <w:spacing w:before="72"/>
        <w:ind w:left="0" w:right="1134"/>
        <w:rPr>
          <w:rStyle w:val="default"/>
          <w:rFonts w:cs="FrankRuehl"/>
          <w:rtl/>
        </w:rPr>
      </w:pPr>
    </w:p>
    <w:p w:rsidR="00545BBF" w:rsidRDefault="00545BBF">
      <w:pPr>
        <w:pStyle w:val="P00"/>
        <w:spacing w:before="72"/>
        <w:ind w:left="0" w:right="1134"/>
        <w:rPr>
          <w:rStyle w:val="default"/>
          <w:rFonts w:cs="FrankRuehl"/>
          <w:rtl/>
        </w:rPr>
      </w:pPr>
      <w:bookmarkStart w:id="25" w:name="LawPartEnd"/>
    </w:p>
    <w:bookmarkEnd w:id="25"/>
    <w:p w:rsidR="00014A35" w:rsidRDefault="00014A35">
      <w:pPr>
        <w:pStyle w:val="P00"/>
        <w:spacing w:before="72"/>
        <w:ind w:left="0" w:right="1134"/>
        <w:rPr>
          <w:rStyle w:val="default"/>
          <w:rFonts w:cs="FrankRuehl"/>
          <w:rtl/>
        </w:rPr>
      </w:pPr>
    </w:p>
    <w:p w:rsidR="00F049CC" w:rsidRDefault="00F049CC" w:rsidP="00F049CC">
      <w:pPr>
        <w:pStyle w:val="P00"/>
        <w:spacing w:before="72"/>
        <w:ind w:left="0" w:right="1134"/>
        <w:jc w:val="center"/>
        <w:rPr>
          <w:rStyle w:val="default"/>
          <w:rFonts w:cs="David"/>
          <w:color w:val="0000FF"/>
          <w:szCs w:val="24"/>
          <w:u w:val="single"/>
          <w:rtl/>
        </w:rPr>
      </w:pPr>
      <w:hyperlink r:id="rId48" w:history="1">
        <w:r>
          <w:rPr>
            <w:rStyle w:val="default"/>
            <w:rFonts w:cs="David"/>
            <w:color w:val="0000FF"/>
            <w:szCs w:val="24"/>
            <w:u w:val="single"/>
            <w:rtl/>
          </w:rPr>
          <w:t>הודעה למנויים על עריכה ושינויים במסמכי פסיקה, חקיקה ועוד באתר נבו - הקש כאן</w:t>
        </w:r>
      </w:hyperlink>
    </w:p>
    <w:p w:rsidR="00EC0B96" w:rsidRDefault="00EC0B96" w:rsidP="00F049CC">
      <w:pPr>
        <w:pStyle w:val="P00"/>
        <w:spacing w:before="72"/>
        <w:ind w:left="0" w:right="1134"/>
        <w:jc w:val="center"/>
        <w:rPr>
          <w:rStyle w:val="default"/>
          <w:rFonts w:cs="David"/>
          <w:color w:val="0000FF"/>
          <w:szCs w:val="24"/>
          <w:u w:val="single"/>
          <w:rtl/>
        </w:rPr>
      </w:pPr>
    </w:p>
    <w:sectPr w:rsidR="00EC0B96">
      <w:headerReference w:type="even" r:id="rId49"/>
      <w:headerReference w:type="default" r:id="rId50"/>
      <w:footerReference w:type="even" r:id="rId51"/>
      <w:footerReference w:type="default" r:id="rId5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1781" w:rsidRDefault="00C71781">
      <w:r>
        <w:separator/>
      </w:r>
    </w:p>
  </w:endnote>
  <w:endnote w:type="continuationSeparator" w:id="0">
    <w:p w:rsidR="00C71781" w:rsidRDefault="00C71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5BBF" w:rsidRDefault="00545BB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45BBF" w:rsidRDefault="00545BB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45BBF" w:rsidRDefault="00545BB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049CC">
      <w:rPr>
        <w:rFonts w:cs="TopType Jerushalmi"/>
        <w:noProof/>
        <w:color w:val="000000"/>
        <w:sz w:val="14"/>
        <w:szCs w:val="14"/>
      </w:rPr>
      <w:t>Z:\000-law\yael\2015\2015-04-27\116_005.doc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5BBF" w:rsidRDefault="00545BB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E0085">
      <w:rPr>
        <w:rFonts w:hAnsi="FrankRuehl" w:cs="FrankRuehl"/>
        <w:noProof/>
        <w:sz w:val="24"/>
        <w:szCs w:val="24"/>
        <w:rtl/>
      </w:rPr>
      <w:t>3</w:t>
    </w:r>
    <w:r>
      <w:rPr>
        <w:rFonts w:hAnsi="FrankRuehl" w:cs="FrankRuehl"/>
        <w:sz w:val="24"/>
        <w:szCs w:val="24"/>
        <w:rtl/>
      </w:rPr>
      <w:fldChar w:fldCharType="end"/>
    </w:r>
  </w:p>
  <w:p w:rsidR="00545BBF" w:rsidRDefault="00545BB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45BBF" w:rsidRDefault="00545BB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049CC">
      <w:rPr>
        <w:rFonts w:cs="TopType Jerushalmi"/>
        <w:noProof/>
        <w:color w:val="000000"/>
        <w:sz w:val="14"/>
        <w:szCs w:val="14"/>
      </w:rPr>
      <w:t>Z:\000-law\yael\2015\2015-04-27\116_005.doc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1781" w:rsidRDefault="00C71781">
      <w:pPr>
        <w:spacing w:before="60" w:line="240" w:lineRule="auto"/>
        <w:ind w:right="1134"/>
      </w:pPr>
      <w:r>
        <w:separator/>
      </w:r>
    </w:p>
  </w:footnote>
  <w:footnote w:type="continuationSeparator" w:id="0">
    <w:p w:rsidR="00C71781" w:rsidRDefault="00C71781">
      <w:pPr>
        <w:spacing w:before="60" w:line="240" w:lineRule="auto"/>
        <w:ind w:right="1134"/>
      </w:pPr>
      <w:r>
        <w:separator/>
      </w:r>
    </w:p>
  </w:footnote>
  <w:footnote w:id="1">
    <w:p w:rsidR="00545BBF" w:rsidRDefault="00545B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תשנ"ו</w:t>
        </w:r>
        <w:r>
          <w:rPr>
            <w:rStyle w:val="Hyperlink"/>
            <w:rFonts w:cs="FrankRuehl"/>
            <w:rtl/>
          </w:rPr>
          <w:t xml:space="preserve"> מ</w:t>
        </w:r>
        <w:r>
          <w:rPr>
            <w:rStyle w:val="Hyperlink"/>
            <w:rFonts w:cs="FrankRuehl" w:hint="cs"/>
            <w:rtl/>
          </w:rPr>
          <w:t>ס' 5780</w:t>
        </w:r>
      </w:hyperlink>
      <w:r>
        <w:rPr>
          <w:rFonts w:cs="FrankRuehl" w:hint="cs"/>
          <w:rtl/>
        </w:rPr>
        <w:t xml:space="preserve"> מיום 29.8.1996 עמ' 1514.</w:t>
      </w:r>
    </w:p>
    <w:p w:rsidR="00545BBF" w:rsidRDefault="00545B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תשנ"ז מס' 5825</w:t>
        </w:r>
      </w:hyperlink>
      <w:r>
        <w:rPr>
          <w:rFonts w:cs="FrankRuehl" w:hint="cs"/>
          <w:rtl/>
        </w:rPr>
        <w:t xml:space="preserve"> מיום 16.4.1997 עמ' 589 </w:t>
      </w:r>
      <w:r>
        <w:rPr>
          <w:rFonts w:cs="FrankRuehl"/>
          <w:rtl/>
        </w:rPr>
        <w:t xml:space="preserve">– </w:t>
      </w:r>
      <w:r>
        <w:rPr>
          <w:rFonts w:cs="FrankRuehl" w:hint="cs"/>
          <w:rtl/>
        </w:rPr>
        <w:t>תק' תשנ"ז-</w:t>
      </w:r>
      <w:r>
        <w:rPr>
          <w:rFonts w:cs="FrankRuehl"/>
          <w:rtl/>
        </w:rPr>
        <w:t xml:space="preserve">1997; </w:t>
      </w:r>
      <w:r>
        <w:rPr>
          <w:rFonts w:cs="FrankRuehl" w:hint="cs"/>
          <w:rtl/>
        </w:rPr>
        <w:t>תחילתן ביום 1.4.1997.</w:t>
      </w:r>
    </w:p>
    <w:p w:rsidR="00545BBF" w:rsidRDefault="00545B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י</w:t>
        </w:r>
        <w:r>
          <w:rPr>
            <w:rStyle w:val="Hyperlink"/>
            <w:rFonts w:cs="FrankRuehl"/>
            <w:rtl/>
          </w:rPr>
          <w:t>"</w:t>
        </w:r>
        <w:r>
          <w:rPr>
            <w:rStyle w:val="Hyperlink"/>
            <w:rFonts w:cs="FrankRuehl" w:hint="cs"/>
            <w:rtl/>
          </w:rPr>
          <w:t>פ תשנ"ט מס' 4738</w:t>
        </w:r>
      </w:hyperlink>
      <w:r>
        <w:rPr>
          <w:rFonts w:cs="FrankRuehl" w:hint="cs"/>
          <w:rtl/>
        </w:rPr>
        <w:t xml:space="preserve"> מיום 18.3.1999 עמ' 2722 </w:t>
      </w:r>
      <w:r>
        <w:rPr>
          <w:rFonts w:cs="FrankRuehl"/>
          <w:rtl/>
        </w:rPr>
        <w:t xml:space="preserve">– </w:t>
      </w:r>
      <w:r>
        <w:rPr>
          <w:rFonts w:cs="FrankRuehl" w:hint="cs"/>
          <w:rtl/>
        </w:rPr>
        <w:t>הודעה תשנ"ט-</w:t>
      </w:r>
      <w:r>
        <w:rPr>
          <w:rFonts w:cs="FrankRuehl"/>
          <w:rtl/>
        </w:rPr>
        <w:t>1999</w:t>
      </w:r>
      <w:r>
        <w:rPr>
          <w:rFonts w:cs="FrankRuehl" w:hint="cs"/>
          <w:rtl/>
        </w:rPr>
        <w:t>; תחילתה ביום 1.9.1997.</w:t>
      </w:r>
    </w:p>
    <w:p w:rsidR="00545BBF" w:rsidRDefault="00545B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hint="cs"/>
            <w:rtl/>
          </w:rPr>
          <w:t>י"פ תש"ס מס' 4813</w:t>
        </w:r>
      </w:hyperlink>
      <w:r>
        <w:rPr>
          <w:rFonts w:cs="FrankRuehl" w:hint="cs"/>
          <w:rtl/>
        </w:rPr>
        <w:t xml:space="preserve"> מיום 25.10.1999 עמ' 705 </w:t>
      </w:r>
      <w:r>
        <w:rPr>
          <w:rFonts w:cs="FrankRuehl"/>
          <w:rtl/>
        </w:rPr>
        <w:t>–</w:t>
      </w:r>
      <w:r>
        <w:rPr>
          <w:rFonts w:cs="FrankRuehl" w:hint="cs"/>
          <w:rtl/>
        </w:rPr>
        <w:t xml:space="preserve"> הודעה תש"ס-1999; תחילתה ביום 1.9.1999.</w:t>
      </w:r>
    </w:p>
    <w:p w:rsidR="00545BBF" w:rsidRDefault="00545B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י"פ תשס"ב מס' 5075</w:t>
        </w:r>
      </w:hyperlink>
      <w:r>
        <w:rPr>
          <w:rFonts w:cs="FrankRuehl" w:hint="cs"/>
          <w:rtl/>
        </w:rPr>
        <w:t xml:space="preserve"> מיום 15.5.2002 עמ' 2367 </w:t>
      </w:r>
      <w:r>
        <w:rPr>
          <w:rFonts w:cs="FrankRuehl"/>
          <w:rtl/>
        </w:rPr>
        <w:t>–</w:t>
      </w:r>
      <w:r>
        <w:rPr>
          <w:rFonts w:cs="FrankRuehl" w:hint="cs"/>
          <w:rtl/>
        </w:rPr>
        <w:t xml:space="preserve"> הודעה תשס"ב-2002; תחילתה ביום 1.9.2001.</w:t>
      </w:r>
    </w:p>
    <w:p w:rsidR="00545BBF" w:rsidRDefault="00545B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ק"ת תשס"ז מס' 6529</w:t>
        </w:r>
      </w:hyperlink>
      <w:r>
        <w:rPr>
          <w:rFonts w:cs="FrankRuehl" w:hint="cs"/>
          <w:rtl/>
        </w:rPr>
        <w:t xml:space="preserve"> מיום 29.10.2006 עמ' 182 </w:t>
      </w:r>
      <w:r>
        <w:rPr>
          <w:rFonts w:cs="FrankRuehl"/>
          <w:rtl/>
        </w:rPr>
        <w:t>–</w:t>
      </w:r>
      <w:r>
        <w:rPr>
          <w:rFonts w:cs="FrankRuehl" w:hint="cs"/>
          <w:rtl/>
        </w:rPr>
        <w:t xml:space="preserve"> תק' תשס"ז-2006.</w:t>
      </w:r>
    </w:p>
    <w:p w:rsidR="00D27420" w:rsidRDefault="00D27420" w:rsidP="00D274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B630F1" w:rsidRPr="00D27420">
          <w:rPr>
            <w:rStyle w:val="Hyperlink"/>
            <w:rFonts w:cs="FrankRuehl" w:hint="cs"/>
            <w:rtl/>
          </w:rPr>
          <w:t>י"פ תשס"ט מס' 5971</w:t>
        </w:r>
      </w:hyperlink>
      <w:r w:rsidR="00B630F1">
        <w:rPr>
          <w:rFonts w:cs="FrankRuehl" w:hint="cs"/>
          <w:rtl/>
        </w:rPr>
        <w:t xml:space="preserve"> מיום 29.6.2009 עמ' 4570 </w:t>
      </w:r>
      <w:r w:rsidR="00B630F1">
        <w:rPr>
          <w:rFonts w:cs="FrankRuehl"/>
          <w:rtl/>
        </w:rPr>
        <w:t>–</w:t>
      </w:r>
      <w:r w:rsidR="00B630F1">
        <w:rPr>
          <w:rFonts w:cs="FrankRuehl" w:hint="cs"/>
          <w:rtl/>
        </w:rPr>
        <w:t xml:space="preserve"> הודעה תשס"ט-2009; תחילתה ביום 1.1.2009.</w:t>
      </w:r>
    </w:p>
    <w:p w:rsidR="007200F6" w:rsidRDefault="007200F6" w:rsidP="007200F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00BC2735" w:rsidRPr="007200F6">
          <w:rPr>
            <w:rStyle w:val="Hyperlink"/>
            <w:rFonts w:cs="FrankRuehl" w:hint="cs"/>
            <w:rtl/>
          </w:rPr>
          <w:t>ק"ת תש"ע מס' 6908</w:t>
        </w:r>
      </w:hyperlink>
      <w:r w:rsidR="00BC2735">
        <w:rPr>
          <w:rFonts w:cs="FrankRuehl" w:hint="cs"/>
          <w:rtl/>
        </w:rPr>
        <w:t xml:space="preserve"> מיום 12.7.2010 עמ' 1378 </w:t>
      </w:r>
      <w:r w:rsidR="00BC2735">
        <w:rPr>
          <w:rFonts w:cs="FrankRuehl"/>
          <w:rtl/>
        </w:rPr>
        <w:t>–</w:t>
      </w:r>
      <w:r w:rsidR="00BC2735">
        <w:rPr>
          <w:rFonts w:cs="FrankRuehl" w:hint="cs"/>
          <w:rtl/>
        </w:rPr>
        <w:t xml:space="preserve"> תק' תש"ע-2010; ר' תקנה 4 לענין הוראות מעבר.</w:t>
      </w:r>
    </w:p>
    <w:p w:rsidR="000B0821" w:rsidRDefault="000B0821" w:rsidP="000B082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006E3842" w:rsidRPr="000B0821">
          <w:rPr>
            <w:rStyle w:val="Hyperlink"/>
            <w:rFonts w:cs="FrankRuehl" w:hint="cs"/>
            <w:rtl/>
          </w:rPr>
          <w:t>י"פ תשע"א מס' 6225</w:t>
        </w:r>
      </w:hyperlink>
      <w:r w:rsidR="006E3842">
        <w:rPr>
          <w:rFonts w:cs="FrankRuehl" w:hint="cs"/>
          <w:rtl/>
        </w:rPr>
        <w:t xml:space="preserve"> מיום 13.4.2011 עמ' 3769 </w:t>
      </w:r>
      <w:r w:rsidR="006E3842">
        <w:rPr>
          <w:rFonts w:cs="FrankRuehl"/>
          <w:rtl/>
        </w:rPr>
        <w:t>–</w:t>
      </w:r>
      <w:r w:rsidR="006E3842">
        <w:rPr>
          <w:rFonts w:cs="FrankRuehl" w:hint="cs"/>
          <w:rtl/>
        </w:rPr>
        <w:t xml:space="preserve"> הודעה תשע"א-2011; תחילתה ביום 1.1.2011.</w:t>
      </w:r>
    </w:p>
    <w:p w:rsidR="00483FBC" w:rsidRDefault="00483FBC" w:rsidP="00483FB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00702673" w:rsidRPr="00483FBC">
          <w:rPr>
            <w:rStyle w:val="Hyperlink"/>
            <w:rFonts w:cs="FrankRuehl" w:hint="cs"/>
            <w:rtl/>
          </w:rPr>
          <w:t>י"פ תשע"ב מס' 6400</w:t>
        </w:r>
      </w:hyperlink>
      <w:r w:rsidR="00702673">
        <w:rPr>
          <w:rFonts w:cs="FrankRuehl" w:hint="cs"/>
          <w:rtl/>
        </w:rPr>
        <w:t xml:space="preserve"> מיום 3.4.2012 עמ' 3353 </w:t>
      </w:r>
      <w:r w:rsidR="00702673">
        <w:rPr>
          <w:rFonts w:cs="FrankRuehl"/>
          <w:rtl/>
        </w:rPr>
        <w:t>–</w:t>
      </w:r>
      <w:r w:rsidR="00702673">
        <w:rPr>
          <w:rFonts w:cs="FrankRuehl" w:hint="cs"/>
          <w:rtl/>
        </w:rPr>
        <w:t xml:space="preserve"> הודעה תשע"ב-2012; תחילתה ביום 1.1.2012.</w:t>
      </w:r>
    </w:p>
    <w:p w:rsidR="003D2143" w:rsidRDefault="003D2143" w:rsidP="00937EE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00F2652B" w:rsidRPr="003D2143">
          <w:rPr>
            <w:rStyle w:val="Hyperlink"/>
            <w:rFonts w:cs="FrankRuehl" w:hint="cs"/>
            <w:rtl/>
          </w:rPr>
          <w:t>ק"ת תשע"ג מס' 7235</w:t>
        </w:r>
      </w:hyperlink>
      <w:r w:rsidR="00F2652B">
        <w:rPr>
          <w:rFonts w:cs="FrankRuehl" w:hint="cs"/>
          <w:rtl/>
        </w:rPr>
        <w:t xml:space="preserve"> מיום 21.3.2013 עמ' 898 </w:t>
      </w:r>
      <w:r w:rsidR="00F2652B">
        <w:rPr>
          <w:rFonts w:cs="FrankRuehl"/>
          <w:rtl/>
        </w:rPr>
        <w:t>–</w:t>
      </w:r>
      <w:r w:rsidR="00F2652B">
        <w:rPr>
          <w:rFonts w:cs="FrankRuehl" w:hint="cs"/>
          <w:rtl/>
        </w:rPr>
        <w:t xml:space="preserve"> הודעה תשע"ג-2013; תחילתה ביום 1.9.201</w:t>
      </w:r>
      <w:r w:rsidR="00937EE7">
        <w:rPr>
          <w:rFonts w:cs="FrankRuehl" w:hint="cs"/>
          <w:rtl/>
        </w:rPr>
        <w:t>2</w:t>
      </w:r>
      <w:r w:rsidR="00F2652B">
        <w:rPr>
          <w:rFonts w:cs="FrankRuehl" w:hint="cs"/>
          <w:rtl/>
        </w:rPr>
        <w:t>.</w:t>
      </w:r>
    </w:p>
    <w:p w:rsidR="00D8489B" w:rsidRDefault="00D8489B" w:rsidP="00D848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00FD46B3" w:rsidRPr="00D8489B">
          <w:rPr>
            <w:rStyle w:val="Hyperlink"/>
            <w:rFonts w:cs="FrankRuehl" w:hint="cs"/>
            <w:rtl/>
          </w:rPr>
          <w:t>י"פ תשע"ג מס' 6627</w:t>
        </w:r>
      </w:hyperlink>
      <w:r w:rsidR="00FD46B3">
        <w:rPr>
          <w:rFonts w:cs="FrankRuehl" w:hint="cs"/>
          <w:rtl/>
        </w:rPr>
        <w:t xml:space="preserve"> מיום 11.7.2013 עמ' 6790 </w:t>
      </w:r>
      <w:r w:rsidR="00FD46B3">
        <w:rPr>
          <w:rFonts w:cs="FrankRuehl"/>
          <w:rtl/>
        </w:rPr>
        <w:t>–</w:t>
      </w:r>
      <w:r w:rsidR="00FD46B3">
        <w:rPr>
          <w:rFonts w:cs="FrankRuehl" w:hint="cs"/>
          <w:rtl/>
        </w:rPr>
        <w:t xml:space="preserve"> הודעה </w:t>
      </w:r>
      <w:r w:rsidR="00937EE7">
        <w:rPr>
          <w:rFonts w:cs="FrankRuehl" w:hint="cs"/>
          <w:rtl/>
        </w:rPr>
        <w:t xml:space="preserve">(מס' 2) </w:t>
      </w:r>
      <w:r w:rsidR="00FD46B3">
        <w:rPr>
          <w:rFonts w:cs="FrankRuehl" w:hint="cs"/>
          <w:rtl/>
        </w:rPr>
        <w:t>תשע"ג-2013; תחילתה ביום 1.1.2013.</w:t>
      </w:r>
    </w:p>
    <w:p w:rsidR="00CC4757" w:rsidRDefault="00CC4757" w:rsidP="00CC47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00937EE7" w:rsidRPr="00CC4757">
          <w:rPr>
            <w:rStyle w:val="Hyperlink"/>
            <w:rFonts w:cs="FrankRuehl" w:hint="cs"/>
            <w:rtl/>
          </w:rPr>
          <w:t>ק"ת תשע"ד מס' 7347</w:t>
        </w:r>
      </w:hyperlink>
      <w:r w:rsidR="00937EE7">
        <w:rPr>
          <w:rFonts w:cs="FrankRuehl" w:hint="cs"/>
          <w:rtl/>
        </w:rPr>
        <w:t xml:space="preserve"> מיום 27.2.2014 עמ' 709 </w:t>
      </w:r>
      <w:r w:rsidR="00937EE7">
        <w:rPr>
          <w:rFonts w:cs="FrankRuehl"/>
          <w:rtl/>
        </w:rPr>
        <w:t>–</w:t>
      </w:r>
      <w:r w:rsidR="00937EE7">
        <w:rPr>
          <w:rFonts w:cs="FrankRuehl" w:hint="cs"/>
          <w:rtl/>
        </w:rPr>
        <w:t xml:space="preserve"> הודעה תשע"ד-2014; תחילתה ביום 1.9.2013.</w:t>
      </w:r>
    </w:p>
    <w:p w:rsidR="001C609A" w:rsidRDefault="001C609A" w:rsidP="001C60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0055426D" w:rsidRPr="001C609A">
          <w:rPr>
            <w:rStyle w:val="Hyperlink"/>
            <w:rFonts w:cs="FrankRuehl" w:hint="cs"/>
            <w:rtl/>
          </w:rPr>
          <w:t>י"פ תשע"ד מס' 6806</w:t>
        </w:r>
      </w:hyperlink>
      <w:r w:rsidR="0055426D">
        <w:rPr>
          <w:rFonts w:cs="FrankRuehl" w:hint="cs"/>
          <w:rtl/>
        </w:rPr>
        <w:t xml:space="preserve"> מיום 20.5.2014 עמ' 5668 </w:t>
      </w:r>
      <w:r w:rsidR="0055426D">
        <w:rPr>
          <w:rFonts w:cs="FrankRuehl"/>
          <w:rtl/>
        </w:rPr>
        <w:t>–</w:t>
      </w:r>
      <w:r w:rsidR="0055426D">
        <w:rPr>
          <w:rFonts w:cs="FrankRuehl" w:hint="cs"/>
          <w:rtl/>
        </w:rPr>
        <w:t xml:space="preserve"> הודעה (מס' 2) תשע"ד-2014; תחילתה ביום 1.1.2014.</w:t>
      </w:r>
    </w:p>
    <w:p w:rsidR="00284792" w:rsidRDefault="00284792" w:rsidP="002847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00372898" w:rsidRPr="00284792">
          <w:rPr>
            <w:rStyle w:val="Hyperlink"/>
            <w:rFonts w:cs="FrankRuehl" w:hint="cs"/>
            <w:rtl/>
          </w:rPr>
          <w:t>ק"ת תשע"ה מס' 7498</w:t>
        </w:r>
      </w:hyperlink>
      <w:r w:rsidR="00372898">
        <w:rPr>
          <w:rFonts w:cs="FrankRuehl" w:hint="cs"/>
          <w:rtl/>
        </w:rPr>
        <w:t xml:space="preserve"> מיום 4.3.2015 עמ' 981 </w:t>
      </w:r>
      <w:r w:rsidR="00372898">
        <w:rPr>
          <w:rFonts w:cs="FrankRuehl"/>
          <w:rtl/>
        </w:rPr>
        <w:t>–</w:t>
      </w:r>
      <w:r w:rsidR="00372898">
        <w:rPr>
          <w:rFonts w:cs="FrankRuehl" w:hint="cs"/>
          <w:rtl/>
        </w:rPr>
        <w:t xml:space="preserve"> הודעה תשע"ה-2015; תחילתה ביום 1.9.2014.</w:t>
      </w:r>
    </w:p>
    <w:p w:rsidR="00C66146" w:rsidRDefault="00C66146" w:rsidP="00C6614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00D014E6" w:rsidRPr="00C66146">
          <w:rPr>
            <w:rStyle w:val="Hyperlink"/>
            <w:rFonts w:cs="FrankRuehl" w:hint="cs"/>
            <w:rtl/>
          </w:rPr>
          <w:t>י"פ תשע"ה מס' 7023</w:t>
        </w:r>
      </w:hyperlink>
      <w:r w:rsidR="00D014E6">
        <w:rPr>
          <w:rFonts w:cs="FrankRuehl" w:hint="cs"/>
          <w:rtl/>
        </w:rPr>
        <w:t xml:space="preserve"> מיום 21.4.2015 עמ' 4816 </w:t>
      </w:r>
      <w:r w:rsidR="00D014E6">
        <w:rPr>
          <w:rFonts w:cs="FrankRuehl"/>
          <w:rtl/>
        </w:rPr>
        <w:t>–</w:t>
      </w:r>
      <w:r w:rsidR="00D014E6">
        <w:rPr>
          <w:rFonts w:cs="FrankRuehl" w:hint="cs"/>
          <w:rtl/>
        </w:rPr>
        <w:t xml:space="preserve"> הודעה (מס' 2) תשע"ה-2015; תחילתה ביום 1.1.2015.</w:t>
      </w:r>
    </w:p>
    <w:p w:rsidR="00CA45E5" w:rsidRDefault="00CA45E5" w:rsidP="00CA45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00A35EB1" w:rsidRPr="00CA45E5">
          <w:rPr>
            <w:rStyle w:val="Hyperlink"/>
            <w:rFonts w:cs="FrankRuehl" w:hint="cs"/>
            <w:rtl/>
          </w:rPr>
          <w:t>י"פ תשע"ו מס' 7246</w:t>
        </w:r>
      </w:hyperlink>
      <w:r w:rsidR="00A35EB1">
        <w:rPr>
          <w:rFonts w:cs="FrankRuehl" w:hint="cs"/>
          <w:rtl/>
        </w:rPr>
        <w:t xml:space="preserve"> מיום 10.4.2016 עמ' 5129 </w:t>
      </w:r>
      <w:r w:rsidR="00A35EB1">
        <w:rPr>
          <w:rFonts w:cs="FrankRuehl"/>
          <w:rtl/>
        </w:rPr>
        <w:t>–</w:t>
      </w:r>
      <w:r w:rsidR="00A35EB1">
        <w:rPr>
          <w:rFonts w:cs="FrankRuehl" w:hint="cs"/>
          <w:rtl/>
        </w:rPr>
        <w:t xml:space="preserve"> הודעה תשע"ו-2016; תחילתה ביום 1.1.2016.</w:t>
      </w:r>
    </w:p>
    <w:p w:rsidR="009B7205" w:rsidRDefault="009B7205" w:rsidP="009B720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00F5710F" w:rsidRPr="009B7205">
          <w:rPr>
            <w:rStyle w:val="Hyperlink"/>
            <w:rFonts w:cs="FrankRuehl" w:hint="cs"/>
            <w:rtl/>
          </w:rPr>
          <w:t>ק"ת תשע"ז מס' 7815</w:t>
        </w:r>
      </w:hyperlink>
      <w:r w:rsidR="00F5710F">
        <w:rPr>
          <w:rFonts w:cs="FrankRuehl" w:hint="cs"/>
          <w:rtl/>
        </w:rPr>
        <w:t xml:space="preserve"> מיום 23.5.2017 עמ' 1087 </w:t>
      </w:r>
      <w:r w:rsidR="00F5710F">
        <w:rPr>
          <w:rFonts w:cs="FrankRuehl"/>
          <w:rtl/>
        </w:rPr>
        <w:t>–</w:t>
      </w:r>
      <w:r w:rsidR="00F5710F">
        <w:rPr>
          <w:rFonts w:cs="FrankRuehl" w:hint="cs"/>
          <w:rtl/>
        </w:rPr>
        <w:t xml:space="preserve"> הודעה תשע"ז-2017; תחילתה ביום 1.9.2016.</w:t>
      </w:r>
    </w:p>
    <w:p w:rsidR="00BE7B90" w:rsidRDefault="00BE7B90" w:rsidP="00BE7B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sidR="00F3434F" w:rsidRPr="00BE7B90">
          <w:rPr>
            <w:rStyle w:val="Hyperlink"/>
            <w:rFonts w:cs="FrankRuehl" w:hint="cs"/>
            <w:rtl/>
          </w:rPr>
          <w:t>י"פ תשע"ז מס' 7513</w:t>
        </w:r>
      </w:hyperlink>
      <w:r w:rsidR="00F3434F">
        <w:rPr>
          <w:rFonts w:cs="FrankRuehl" w:hint="cs"/>
          <w:rtl/>
        </w:rPr>
        <w:t xml:space="preserve"> מיום 29.5.2017 עמ' 6201 </w:t>
      </w:r>
      <w:r w:rsidR="00F3434F">
        <w:rPr>
          <w:rFonts w:cs="FrankRuehl"/>
          <w:rtl/>
        </w:rPr>
        <w:t>–</w:t>
      </w:r>
      <w:r w:rsidR="00F3434F">
        <w:rPr>
          <w:rFonts w:cs="FrankRuehl" w:hint="cs"/>
          <w:rtl/>
        </w:rPr>
        <w:t xml:space="preserve"> הודעה (מס' 2) תשע"ז-2017; תחילתה ביום 1.1.2017.</w:t>
      </w:r>
    </w:p>
    <w:p w:rsidR="00410194" w:rsidRDefault="00410194" w:rsidP="0041019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sidR="00AC5DBE" w:rsidRPr="00410194">
          <w:rPr>
            <w:rStyle w:val="Hyperlink"/>
            <w:rFonts w:cs="FrankRuehl" w:hint="cs"/>
            <w:rtl/>
          </w:rPr>
          <w:t>ק"ת תשע"ח מס' 7934</w:t>
        </w:r>
      </w:hyperlink>
      <w:r w:rsidR="00AC5DBE">
        <w:rPr>
          <w:rFonts w:cs="FrankRuehl" w:hint="cs"/>
          <w:rtl/>
        </w:rPr>
        <w:t xml:space="preserve"> מיום 21.1.2018 עמ' 885 </w:t>
      </w:r>
      <w:r w:rsidR="00AC5DBE">
        <w:rPr>
          <w:rFonts w:cs="FrankRuehl"/>
          <w:rtl/>
        </w:rPr>
        <w:t>–</w:t>
      </w:r>
      <w:r w:rsidR="00AC5DBE">
        <w:rPr>
          <w:rFonts w:cs="FrankRuehl" w:hint="cs"/>
          <w:rtl/>
        </w:rPr>
        <w:t xml:space="preserve"> הודעה תשע"ח-2018; תחילתה ביום 1.9.2017.</w:t>
      </w:r>
    </w:p>
    <w:p w:rsidR="00132C38" w:rsidRDefault="00132C38" w:rsidP="00132C3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sidR="00B66BE6" w:rsidRPr="00132C38">
          <w:rPr>
            <w:rStyle w:val="Hyperlink"/>
            <w:rFonts w:cs="FrankRuehl" w:hint="cs"/>
            <w:rtl/>
          </w:rPr>
          <w:t>י"פ תשע"ח מס' 7749</w:t>
        </w:r>
      </w:hyperlink>
      <w:r w:rsidR="00B66BE6">
        <w:rPr>
          <w:rFonts w:cs="FrankRuehl" w:hint="cs"/>
          <w:rtl/>
        </w:rPr>
        <w:t xml:space="preserve"> מיום 29.3.2018 עמ' 6658 </w:t>
      </w:r>
      <w:r w:rsidR="00B66BE6">
        <w:rPr>
          <w:rFonts w:cs="FrankRuehl"/>
          <w:rtl/>
        </w:rPr>
        <w:t>–</w:t>
      </w:r>
      <w:r w:rsidR="00B66BE6">
        <w:rPr>
          <w:rFonts w:cs="FrankRuehl" w:hint="cs"/>
          <w:rtl/>
        </w:rPr>
        <w:t xml:space="preserve"> הודעה (מס' 2) תשע"ח-2018; תחילתה ביום 1.1.2018.</w:t>
      </w:r>
    </w:p>
    <w:p w:rsidR="00063182" w:rsidRDefault="00063182" w:rsidP="0006318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sidR="0037329C" w:rsidRPr="00063182">
          <w:rPr>
            <w:rStyle w:val="Hyperlink"/>
            <w:rFonts w:cs="FrankRuehl" w:hint="cs"/>
            <w:rtl/>
          </w:rPr>
          <w:t>י"פ תשע"ט מס' 8159</w:t>
        </w:r>
      </w:hyperlink>
      <w:r w:rsidR="0037329C">
        <w:rPr>
          <w:rFonts w:cs="FrankRuehl" w:hint="cs"/>
          <w:rtl/>
        </w:rPr>
        <w:t xml:space="preserve"> מיום 19.3.2019 עמ' 8870 </w:t>
      </w:r>
      <w:r w:rsidR="0037329C">
        <w:rPr>
          <w:rFonts w:cs="FrankRuehl"/>
          <w:rtl/>
        </w:rPr>
        <w:t>–</w:t>
      </w:r>
      <w:r w:rsidR="0037329C">
        <w:rPr>
          <w:rFonts w:cs="FrankRuehl" w:hint="cs"/>
          <w:rtl/>
        </w:rPr>
        <w:t xml:space="preserve"> הודעה תשע"ט-2019; תחילתה ביום 1.1.2019.</w:t>
      </w:r>
    </w:p>
    <w:p w:rsidR="008F14A6" w:rsidRDefault="008F14A6" w:rsidP="008F14A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 w:history="1">
        <w:r w:rsidR="00391337" w:rsidRPr="008F14A6">
          <w:rPr>
            <w:rStyle w:val="Hyperlink"/>
            <w:rFonts w:cs="FrankRuehl" w:hint="cs"/>
            <w:rtl/>
          </w:rPr>
          <w:t>י"פ תש"ף מס' 8905</w:t>
        </w:r>
      </w:hyperlink>
      <w:r w:rsidR="00391337">
        <w:rPr>
          <w:rFonts w:cs="FrankRuehl" w:hint="cs"/>
          <w:rtl/>
        </w:rPr>
        <w:t xml:space="preserve"> מיום 8.6.2020 עמ' 6460 </w:t>
      </w:r>
      <w:r w:rsidR="00391337">
        <w:rPr>
          <w:rFonts w:cs="FrankRuehl"/>
          <w:rtl/>
        </w:rPr>
        <w:t>–</w:t>
      </w:r>
      <w:r w:rsidR="00391337">
        <w:rPr>
          <w:rFonts w:cs="FrankRuehl" w:hint="cs"/>
          <w:rtl/>
        </w:rPr>
        <w:t xml:space="preserve"> הודעה תש"ף-2020; תחילתה ביום 1.1.2020.</w:t>
      </w:r>
    </w:p>
    <w:p w:rsidR="002C6A43" w:rsidRDefault="002C6A43" w:rsidP="002C6A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4" w:history="1">
        <w:r w:rsidR="00B55C8B" w:rsidRPr="002C6A43">
          <w:rPr>
            <w:rStyle w:val="Hyperlink"/>
            <w:rFonts w:cs="FrankRuehl" w:hint="cs"/>
            <w:rtl/>
          </w:rPr>
          <w:t>י"פ תשפ"א מס' 9462</w:t>
        </w:r>
      </w:hyperlink>
      <w:r w:rsidR="00B55C8B">
        <w:rPr>
          <w:rFonts w:cs="FrankRuehl" w:hint="cs"/>
          <w:rtl/>
        </w:rPr>
        <w:t xml:space="preserve"> מיום 4.3.2021 עמ' 3996 </w:t>
      </w:r>
      <w:r w:rsidR="00B55C8B">
        <w:rPr>
          <w:rFonts w:cs="FrankRuehl"/>
          <w:rtl/>
        </w:rPr>
        <w:t>–</w:t>
      </w:r>
      <w:r w:rsidR="00B55C8B">
        <w:rPr>
          <w:rFonts w:cs="FrankRuehl" w:hint="cs"/>
          <w:rtl/>
        </w:rPr>
        <w:t xml:space="preserve"> הודעה תשפ"א-2021; תחילתה ביום 1.1.2021.</w:t>
      </w:r>
    </w:p>
    <w:p w:rsidR="00AE0085" w:rsidRDefault="00AE0085" w:rsidP="00AE00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 w:history="1">
        <w:r w:rsidR="00CF7523" w:rsidRPr="00AE0085">
          <w:rPr>
            <w:rStyle w:val="Hyperlink"/>
            <w:rFonts w:cs="FrankRuehl" w:hint="cs"/>
            <w:rtl/>
          </w:rPr>
          <w:t>י"פ תשפ"ג מס' 11312</w:t>
        </w:r>
      </w:hyperlink>
      <w:r w:rsidR="00CF7523">
        <w:rPr>
          <w:rFonts w:cs="FrankRuehl" w:hint="cs"/>
          <w:rtl/>
        </w:rPr>
        <w:t xml:space="preserve"> מיום 2.5.2023 עמ' 5884 </w:t>
      </w:r>
      <w:r w:rsidR="00CF7523">
        <w:rPr>
          <w:rFonts w:cs="FrankRuehl"/>
          <w:rtl/>
        </w:rPr>
        <w:t>–</w:t>
      </w:r>
      <w:r w:rsidR="00CF7523">
        <w:rPr>
          <w:rFonts w:cs="FrankRuehl" w:hint="cs"/>
          <w:rtl/>
        </w:rPr>
        <w:t xml:space="preserve"> הודעה תשפ"ג-2023; תחילתה ביום 1.1.2023.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5BBF" w:rsidRDefault="00545BB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העסקת עובדים על ידי קבלני כוח אדם (ערובה), תשנ"ו–1996</w:t>
    </w:r>
  </w:p>
  <w:p w:rsidR="00545BBF" w:rsidRDefault="00545BB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45BBF" w:rsidRDefault="00545BB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5BBF" w:rsidRDefault="00545BB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העסקת עובדים על ידי קבלני כוח אדם (ערובה), תשנ"ו</w:t>
    </w:r>
    <w:r>
      <w:rPr>
        <w:rFonts w:hAnsi="FrankRuehl" w:cs="FrankRuehl" w:hint="cs"/>
        <w:color w:val="000000"/>
        <w:sz w:val="28"/>
        <w:szCs w:val="28"/>
        <w:rtl/>
      </w:rPr>
      <w:t>-</w:t>
    </w:r>
    <w:r>
      <w:rPr>
        <w:rFonts w:hAnsi="FrankRuehl" w:cs="FrankRuehl"/>
        <w:color w:val="000000"/>
        <w:sz w:val="28"/>
        <w:szCs w:val="28"/>
        <w:rtl/>
      </w:rPr>
      <w:t>1996</w:t>
    </w:r>
  </w:p>
  <w:p w:rsidR="00545BBF" w:rsidRDefault="00545BB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45BBF" w:rsidRDefault="00545BB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30F1"/>
    <w:rsid w:val="00011FB6"/>
    <w:rsid w:val="00014A35"/>
    <w:rsid w:val="00016284"/>
    <w:rsid w:val="00063182"/>
    <w:rsid w:val="000A59F1"/>
    <w:rsid w:val="000B0821"/>
    <w:rsid w:val="000D7EF7"/>
    <w:rsid w:val="0011291B"/>
    <w:rsid w:val="00115A12"/>
    <w:rsid w:val="00132C38"/>
    <w:rsid w:val="00135796"/>
    <w:rsid w:val="00165A75"/>
    <w:rsid w:val="00182C07"/>
    <w:rsid w:val="00192770"/>
    <w:rsid w:val="001C609A"/>
    <w:rsid w:val="00284792"/>
    <w:rsid w:val="00290F0D"/>
    <w:rsid w:val="002C6A43"/>
    <w:rsid w:val="002F420E"/>
    <w:rsid w:val="00372898"/>
    <w:rsid w:val="0037329C"/>
    <w:rsid w:val="00373FC1"/>
    <w:rsid w:val="00391337"/>
    <w:rsid w:val="003C159B"/>
    <w:rsid w:val="003D2143"/>
    <w:rsid w:val="003D3823"/>
    <w:rsid w:val="00410194"/>
    <w:rsid w:val="00465BC5"/>
    <w:rsid w:val="00483FBC"/>
    <w:rsid w:val="004F65FA"/>
    <w:rsid w:val="00545BBF"/>
    <w:rsid w:val="0055426D"/>
    <w:rsid w:val="00562797"/>
    <w:rsid w:val="00576383"/>
    <w:rsid w:val="006065C9"/>
    <w:rsid w:val="006E3842"/>
    <w:rsid w:val="00702673"/>
    <w:rsid w:val="007200F6"/>
    <w:rsid w:val="007E252A"/>
    <w:rsid w:val="008218EC"/>
    <w:rsid w:val="008F14A6"/>
    <w:rsid w:val="00937EE7"/>
    <w:rsid w:val="009457E8"/>
    <w:rsid w:val="00946F49"/>
    <w:rsid w:val="009953BB"/>
    <w:rsid w:val="009B21E0"/>
    <w:rsid w:val="009B7205"/>
    <w:rsid w:val="00A35EB1"/>
    <w:rsid w:val="00A50120"/>
    <w:rsid w:val="00A65EBC"/>
    <w:rsid w:val="00A71E9E"/>
    <w:rsid w:val="00A73933"/>
    <w:rsid w:val="00A8439F"/>
    <w:rsid w:val="00AC5DBE"/>
    <w:rsid w:val="00AE0085"/>
    <w:rsid w:val="00AE2D1C"/>
    <w:rsid w:val="00B55C8B"/>
    <w:rsid w:val="00B630F1"/>
    <w:rsid w:val="00B66BE6"/>
    <w:rsid w:val="00B85FB5"/>
    <w:rsid w:val="00BC2735"/>
    <w:rsid w:val="00BE7B90"/>
    <w:rsid w:val="00BF1129"/>
    <w:rsid w:val="00C24F23"/>
    <w:rsid w:val="00C6234C"/>
    <w:rsid w:val="00C62969"/>
    <w:rsid w:val="00C66146"/>
    <w:rsid w:val="00C71781"/>
    <w:rsid w:val="00CA45E5"/>
    <w:rsid w:val="00CC4757"/>
    <w:rsid w:val="00CF6C98"/>
    <w:rsid w:val="00CF7523"/>
    <w:rsid w:val="00D014E6"/>
    <w:rsid w:val="00D05DC7"/>
    <w:rsid w:val="00D27420"/>
    <w:rsid w:val="00D8489B"/>
    <w:rsid w:val="00E0752E"/>
    <w:rsid w:val="00E70405"/>
    <w:rsid w:val="00E93034"/>
    <w:rsid w:val="00EA4295"/>
    <w:rsid w:val="00EA73FA"/>
    <w:rsid w:val="00EB277E"/>
    <w:rsid w:val="00EB4923"/>
    <w:rsid w:val="00EC0B96"/>
    <w:rsid w:val="00EC3A57"/>
    <w:rsid w:val="00ED2607"/>
    <w:rsid w:val="00F02869"/>
    <w:rsid w:val="00F049CC"/>
    <w:rsid w:val="00F2652B"/>
    <w:rsid w:val="00F269FA"/>
    <w:rsid w:val="00F3434F"/>
    <w:rsid w:val="00F5710F"/>
    <w:rsid w:val="00FD46B3"/>
    <w:rsid w:val="00FE4A3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90BDD192-C1D8-41F4-A2B0-004D070FC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AC5D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6908.pdf" TargetMode="External"/><Relationship Id="rId18" Type="http://schemas.openxmlformats.org/officeDocument/2006/relationships/hyperlink" Target="http://www.nevo.co.il/Law_word/law10/YALKUT-4813.pdf" TargetMode="External"/><Relationship Id="rId26" Type="http://schemas.openxmlformats.org/officeDocument/2006/relationships/hyperlink" Target="http://www.nevo.co.il/Law_word/law06/TAK-5825.pdf" TargetMode="External"/><Relationship Id="rId39" Type="http://schemas.openxmlformats.org/officeDocument/2006/relationships/hyperlink" Target="https://www.nevo.co.il/law_word/law10/yalkut-9462.pdf" TargetMode="External"/><Relationship Id="rId21" Type="http://schemas.openxmlformats.org/officeDocument/2006/relationships/hyperlink" Target="http://www.nevo.co.il/Law_word/law06/tak-7235.pdf" TargetMode="External"/><Relationship Id="rId34" Type="http://schemas.openxmlformats.org/officeDocument/2006/relationships/hyperlink" Target="http://www.nevo.co.il/Law_word/law10/yalkut-7246.pdf" TargetMode="External"/><Relationship Id="rId42" Type="http://schemas.openxmlformats.org/officeDocument/2006/relationships/hyperlink" Target="http://www.nevo.co.il/Law_word/law06/TAK-6529.pdf" TargetMode="External"/><Relationship Id="rId47" Type="http://schemas.openxmlformats.org/officeDocument/2006/relationships/hyperlink" Target="http://www.nevo.co.il/Law_word/law06/tak-6908.pdf" TargetMode="External"/><Relationship Id="rId50" Type="http://schemas.openxmlformats.org/officeDocument/2006/relationships/header" Target="header2.xml"/><Relationship Id="rId7" Type="http://schemas.openxmlformats.org/officeDocument/2006/relationships/hyperlink" Target="http://www.nevo.co.il/Law_word/law06/TAK-6529.pdf" TargetMode="External"/><Relationship Id="rId2" Type="http://schemas.openxmlformats.org/officeDocument/2006/relationships/settings" Target="settings.xml"/><Relationship Id="rId16" Type="http://schemas.openxmlformats.org/officeDocument/2006/relationships/hyperlink" Target="http://www.nevo.co.il/Law_word/law06/TAK-5825.pdf" TargetMode="External"/><Relationship Id="rId29" Type="http://schemas.openxmlformats.org/officeDocument/2006/relationships/hyperlink" Target="http://www.nevo.co.il/Law_word/law10/yalkut-6225.pdf" TargetMode="External"/><Relationship Id="rId11" Type="http://schemas.openxmlformats.org/officeDocument/2006/relationships/hyperlink" Target="http://www.nevo.co.il/Law_word/law06/TAK-6529.pdf" TargetMode="External"/><Relationship Id="rId24" Type="http://schemas.openxmlformats.org/officeDocument/2006/relationships/hyperlink" Target="http://www.nevo.co.il/Law_word/law06/tak-7815.pdf" TargetMode="External"/><Relationship Id="rId32" Type="http://schemas.openxmlformats.org/officeDocument/2006/relationships/hyperlink" Target="http://www.nevo.co.il/Law_word/law10/yalkut-6806.pdf" TargetMode="External"/><Relationship Id="rId37" Type="http://schemas.openxmlformats.org/officeDocument/2006/relationships/hyperlink" Target="https://www.nevo.co.il/law_word/law10/yalkut-8159.pdf" TargetMode="External"/><Relationship Id="rId40" Type="http://schemas.openxmlformats.org/officeDocument/2006/relationships/hyperlink" Target="https://www.nevo.co.il/law_html/law10/yalkut-11312.pdf" TargetMode="External"/><Relationship Id="rId45" Type="http://schemas.openxmlformats.org/officeDocument/2006/relationships/hyperlink" Target="http://www.nevo.co.il/Law_word/law06/tak-6908.pdf" TargetMode="External"/><Relationship Id="rId53"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nevo.co.il/Law_word/law06/TAK-5825.pdf" TargetMode="External"/><Relationship Id="rId19" Type="http://schemas.openxmlformats.org/officeDocument/2006/relationships/hyperlink" Target="http://www.nevo.co.il/Law_word/law10/YALKUT-5075.pdf" TargetMode="External"/><Relationship Id="rId31" Type="http://schemas.openxmlformats.org/officeDocument/2006/relationships/hyperlink" Target="http://www.nevo.co.il/Law_word/law10/yalkut-6627.pdf" TargetMode="External"/><Relationship Id="rId44" Type="http://schemas.openxmlformats.org/officeDocument/2006/relationships/hyperlink" Target="http://www.nevo.co.il/Law_word/law06/tak-6908.pdf" TargetMode="External"/><Relationship Id="rId52"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6529.pdf" TargetMode="External"/><Relationship Id="rId14" Type="http://schemas.openxmlformats.org/officeDocument/2006/relationships/hyperlink" Target="http://www.nevo.co.il/Law_word/law06/tak-6908.pdf" TargetMode="External"/><Relationship Id="rId22" Type="http://schemas.openxmlformats.org/officeDocument/2006/relationships/hyperlink" Target="http://www.nevo.co.il/Law_word/law06/tak-7347.pdf" TargetMode="External"/><Relationship Id="rId27" Type="http://schemas.openxmlformats.org/officeDocument/2006/relationships/hyperlink" Target="http://www.nevo.co.il/Law_word/law06/TAK-6529.pdf" TargetMode="External"/><Relationship Id="rId30" Type="http://schemas.openxmlformats.org/officeDocument/2006/relationships/hyperlink" Target="http://www.nevo.co.il/Law_word/law10/yalkut-6400.pdf" TargetMode="External"/><Relationship Id="rId35" Type="http://schemas.openxmlformats.org/officeDocument/2006/relationships/hyperlink" Target="http://www.nevo.co.il/Law_word/law10/yalkut-7513.pdf" TargetMode="External"/><Relationship Id="rId43" Type="http://schemas.openxmlformats.org/officeDocument/2006/relationships/hyperlink" Target="http://www.nevo.co.il/Law_word/law06/tak-6908.pdf"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_word/law06/tak-6908.pdf" TargetMode="External"/><Relationship Id="rId51"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nevo.co.il/Law_word/law06/tak-6908.pdf" TargetMode="External"/><Relationship Id="rId17" Type="http://schemas.openxmlformats.org/officeDocument/2006/relationships/hyperlink" Target="http://www.nevo.co.il/Law_word/law10/YALKUT-4738.pdf" TargetMode="External"/><Relationship Id="rId25" Type="http://schemas.openxmlformats.org/officeDocument/2006/relationships/hyperlink" Target="http://www.nevo.co.il/Law_word/law06/tak-7934.pdf" TargetMode="External"/><Relationship Id="rId33" Type="http://schemas.openxmlformats.org/officeDocument/2006/relationships/hyperlink" Target="http://www.nevo.co.il/Law_word/law10/yalkut-7023.pdf" TargetMode="External"/><Relationship Id="rId38" Type="http://schemas.openxmlformats.org/officeDocument/2006/relationships/hyperlink" Target="https://www.nevo.co.il/law_word/law10/yalkut-8905.pdf" TargetMode="External"/><Relationship Id="rId46" Type="http://schemas.openxmlformats.org/officeDocument/2006/relationships/hyperlink" Target="http://www.nevo.co.il/Law_word/law06/TAK-5825.pdf" TargetMode="External"/><Relationship Id="rId20" Type="http://schemas.openxmlformats.org/officeDocument/2006/relationships/hyperlink" Target="http://www.nevo.co.il/Law_word/law06/tak-6908.pdf" TargetMode="External"/><Relationship Id="rId41" Type="http://schemas.openxmlformats.org/officeDocument/2006/relationships/hyperlink" Target="http://www.nevo.co.il/Law_word/law06/tak-6908.pdf"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5825.pdf" TargetMode="External"/><Relationship Id="rId15" Type="http://schemas.openxmlformats.org/officeDocument/2006/relationships/hyperlink" Target="http://www.nevo.co.il/Law_word/law06/tak-6908.pdf" TargetMode="External"/><Relationship Id="rId23" Type="http://schemas.openxmlformats.org/officeDocument/2006/relationships/hyperlink" Target="http://www.nevo.co.il/Law_word/law06/tak-7498.pdf" TargetMode="External"/><Relationship Id="rId28" Type="http://schemas.openxmlformats.org/officeDocument/2006/relationships/hyperlink" Target="http://www.nevo.co.il/Law_word/law10/yalkut-5971.pdf" TargetMode="External"/><Relationship Id="rId36" Type="http://schemas.openxmlformats.org/officeDocument/2006/relationships/hyperlink" Target="https://www.nevo.co.il/law_word/law10/yalkut-7749.pdf" TargetMode="External"/><Relationship Id="rId4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908.pdf" TargetMode="External"/><Relationship Id="rId13" Type="http://schemas.openxmlformats.org/officeDocument/2006/relationships/hyperlink" Target="http://www.nevo.co.il/law_word/law06/tak-7347.pdf" TargetMode="External"/><Relationship Id="rId18" Type="http://schemas.openxmlformats.org/officeDocument/2006/relationships/hyperlink" Target="http://www.nevo.co.il/Law_word/law06/tak-7815.pdf" TargetMode="External"/><Relationship Id="rId3" Type="http://schemas.openxmlformats.org/officeDocument/2006/relationships/hyperlink" Target="http://www.nevo.co.il/Law_word/law10/YALKUT-4738.pdf" TargetMode="External"/><Relationship Id="rId21" Type="http://schemas.openxmlformats.org/officeDocument/2006/relationships/hyperlink" Target="https://www.nevo.co.il/law_word/law10/yalkut-7749.pdf" TargetMode="External"/><Relationship Id="rId7" Type="http://schemas.openxmlformats.org/officeDocument/2006/relationships/hyperlink" Target="http://www.nevo.co.il/Law_word/law10/yalkut-5971.pdf" TargetMode="External"/><Relationship Id="rId12" Type="http://schemas.openxmlformats.org/officeDocument/2006/relationships/hyperlink" Target="http://www.nevo.co.il/Law_word/law10/yalkut-6627.pdf" TargetMode="External"/><Relationship Id="rId17" Type="http://schemas.openxmlformats.org/officeDocument/2006/relationships/hyperlink" Target="http://www.nevo.co.il/Law_word/law10/yalkut-7246.pdf" TargetMode="External"/><Relationship Id="rId25" Type="http://schemas.openxmlformats.org/officeDocument/2006/relationships/hyperlink" Target="http://www.nevo.co.il/Law_word/law10/yalkut-11312.pdf" TargetMode="External"/><Relationship Id="rId2" Type="http://schemas.openxmlformats.org/officeDocument/2006/relationships/hyperlink" Target="http://www.nevo.co.il/Law_word/law06/tak-5825.pdf" TargetMode="External"/><Relationship Id="rId16" Type="http://schemas.openxmlformats.org/officeDocument/2006/relationships/hyperlink" Target="http://www.nevo.co.il/Law_word/law10/yalkut-7023.pdf" TargetMode="External"/><Relationship Id="rId20" Type="http://schemas.openxmlformats.org/officeDocument/2006/relationships/hyperlink" Target="http://www.nevo.co.il/Law_word/law06/tak-7934.pdf" TargetMode="External"/><Relationship Id="rId1" Type="http://schemas.openxmlformats.org/officeDocument/2006/relationships/hyperlink" Target="http://www.nevo.co.il/Law_word/law06/tak-5780.pdf" TargetMode="External"/><Relationship Id="rId6" Type="http://schemas.openxmlformats.org/officeDocument/2006/relationships/hyperlink" Target="http://www.nevo.co.il/Law_word/law06/tak-6529.pdf" TargetMode="External"/><Relationship Id="rId11" Type="http://schemas.openxmlformats.org/officeDocument/2006/relationships/hyperlink" Target="http://www.nevo.co.il/Law_word/law06/TAK-7235.pdf" TargetMode="External"/><Relationship Id="rId24" Type="http://schemas.openxmlformats.org/officeDocument/2006/relationships/hyperlink" Target="http://www.nevo.co.il/Law_word/law10/yalkut-9462.pdf" TargetMode="External"/><Relationship Id="rId5" Type="http://schemas.openxmlformats.org/officeDocument/2006/relationships/hyperlink" Target="http://www.nevo.co.il/Law_word/law10/YALKUT-5075.pdf" TargetMode="External"/><Relationship Id="rId15" Type="http://schemas.openxmlformats.org/officeDocument/2006/relationships/hyperlink" Target="http://www.nevo.co.il/Law_word/law06/tak-7498.pdf" TargetMode="External"/><Relationship Id="rId23" Type="http://schemas.openxmlformats.org/officeDocument/2006/relationships/hyperlink" Target="http://www.nevo.co.il/Law_word/law10/yalkut-8905.pdf" TargetMode="External"/><Relationship Id="rId10" Type="http://schemas.openxmlformats.org/officeDocument/2006/relationships/hyperlink" Target="http://www.nevo.co.il/Law_word/law10/yalkut-6400.pdf" TargetMode="External"/><Relationship Id="rId19" Type="http://schemas.openxmlformats.org/officeDocument/2006/relationships/hyperlink" Target="http://www.nevo.co.il/Law_word/law10/yalkut-7513.pdf" TargetMode="External"/><Relationship Id="rId4" Type="http://schemas.openxmlformats.org/officeDocument/2006/relationships/hyperlink" Target="http://www.nevo.co.il/Law_word/law10/YALKUT-4813.pdf" TargetMode="External"/><Relationship Id="rId9" Type="http://schemas.openxmlformats.org/officeDocument/2006/relationships/hyperlink" Target="http://www.nevo.co.il/Law_word/law10/yalkut-6225.pdf" TargetMode="External"/><Relationship Id="rId14" Type="http://schemas.openxmlformats.org/officeDocument/2006/relationships/hyperlink" Target="http://www.nevo.co.il/Law_word/law10/yalkut-6806.pdf" TargetMode="External"/><Relationship Id="rId22" Type="http://schemas.openxmlformats.org/officeDocument/2006/relationships/hyperlink" Target="http://www.nevo.co.il/Law_word/law10/yalkut-815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6092</Words>
  <Characters>34729</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40740</CharactersWithSpaces>
  <SharedDoc>false</SharedDoc>
  <HLinks>
    <vt:vector size="474" baseType="variant">
      <vt:variant>
        <vt:i4>393283</vt:i4>
      </vt:variant>
      <vt:variant>
        <vt:i4>192</vt:i4>
      </vt:variant>
      <vt:variant>
        <vt:i4>0</vt:i4>
      </vt:variant>
      <vt:variant>
        <vt:i4>5</vt:i4>
      </vt:variant>
      <vt:variant>
        <vt:lpwstr>http://www.nevo.co.il/advertisements/nevo-100.doc</vt:lpwstr>
      </vt:variant>
      <vt:variant>
        <vt:lpwstr/>
      </vt:variant>
      <vt:variant>
        <vt:i4>8323081</vt:i4>
      </vt:variant>
      <vt:variant>
        <vt:i4>189</vt:i4>
      </vt:variant>
      <vt:variant>
        <vt:i4>0</vt:i4>
      </vt:variant>
      <vt:variant>
        <vt:i4>5</vt:i4>
      </vt:variant>
      <vt:variant>
        <vt:lpwstr>http://www.nevo.co.il/Law_word/law06/tak-6908.pdf</vt:lpwstr>
      </vt:variant>
      <vt:variant>
        <vt:lpwstr/>
      </vt:variant>
      <vt:variant>
        <vt:i4>8257541</vt:i4>
      </vt:variant>
      <vt:variant>
        <vt:i4>186</vt:i4>
      </vt:variant>
      <vt:variant>
        <vt:i4>0</vt:i4>
      </vt:variant>
      <vt:variant>
        <vt:i4>5</vt:i4>
      </vt:variant>
      <vt:variant>
        <vt:lpwstr>http://www.nevo.co.il/Law_word/law06/TAK-5825.pdf</vt:lpwstr>
      </vt:variant>
      <vt:variant>
        <vt:lpwstr/>
      </vt:variant>
      <vt:variant>
        <vt:i4>8323081</vt:i4>
      </vt:variant>
      <vt:variant>
        <vt:i4>183</vt:i4>
      </vt:variant>
      <vt:variant>
        <vt:i4>0</vt:i4>
      </vt:variant>
      <vt:variant>
        <vt:i4>5</vt:i4>
      </vt:variant>
      <vt:variant>
        <vt:lpwstr>http://www.nevo.co.il/Law_word/law06/tak-6908.pdf</vt:lpwstr>
      </vt:variant>
      <vt:variant>
        <vt:lpwstr/>
      </vt:variant>
      <vt:variant>
        <vt:i4>8323081</vt:i4>
      </vt:variant>
      <vt:variant>
        <vt:i4>180</vt:i4>
      </vt:variant>
      <vt:variant>
        <vt:i4>0</vt:i4>
      </vt:variant>
      <vt:variant>
        <vt:i4>5</vt:i4>
      </vt:variant>
      <vt:variant>
        <vt:lpwstr>http://www.nevo.co.il/Law_word/law06/tak-6908.pdf</vt:lpwstr>
      </vt:variant>
      <vt:variant>
        <vt:lpwstr/>
      </vt:variant>
      <vt:variant>
        <vt:i4>8323081</vt:i4>
      </vt:variant>
      <vt:variant>
        <vt:i4>177</vt:i4>
      </vt:variant>
      <vt:variant>
        <vt:i4>0</vt:i4>
      </vt:variant>
      <vt:variant>
        <vt:i4>5</vt:i4>
      </vt:variant>
      <vt:variant>
        <vt:lpwstr>http://www.nevo.co.il/Law_word/law06/tak-6908.pdf</vt:lpwstr>
      </vt:variant>
      <vt:variant>
        <vt:lpwstr/>
      </vt:variant>
      <vt:variant>
        <vt:i4>8192004</vt:i4>
      </vt:variant>
      <vt:variant>
        <vt:i4>174</vt:i4>
      </vt:variant>
      <vt:variant>
        <vt:i4>0</vt:i4>
      </vt:variant>
      <vt:variant>
        <vt:i4>5</vt:i4>
      </vt:variant>
      <vt:variant>
        <vt:lpwstr>http://www.nevo.co.il/Law_word/law06/TAK-6529.pdf</vt:lpwstr>
      </vt:variant>
      <vt:variant>
        <vt:lpwstr/>
      </vt:variant>
      <vt:variant>
        <vt:i4>8323081</vt:i4>
      </vt:variant>
      <vt:variant>
        <vt:i4>171</vt:i4>
      </vt:variant>
      <vt:variant>
        <vt:i4>0</vt:i4>
      </vt:variant>
      <vt:variant>
        <vt:i4>5</vt:i4>
      </vt:variant>
      <vt:variant>
        <vt:lpwstr>http://www.nevo.co.il/Law_word/law06/tak-6908.pdf</vt:lpwstr>
      </vt:variant>
      <vt:variant>
        <vt:lpwstr/>
      </vt:variant>
      <vt:variant>
        <vt:i4>7667797</vt:i4>
      </vt:variant>
      <vt:variant>
        <vt:i4>168</vt:i4>
      </vt:variant>
      <vt:variant>
        <vt:i4>0</vt:i4>
      </vt:variant>
      <vt:variant>
        <vt:i4>5</vt:i4>
      </vt:variant>
      <vt:variant>
        <vt:lpwstr>https://www.nevo.co.il/law_html/law10/yalkut-11312.pdf</vt:lpwstr>
      </vt:variant>
      <vt:variant>
        <vt:lpwstr/>
      </vt:variant>
      <vt:variant>
        <vt:i4>1441914</vt:i4>
      </vt:variant>
      <vt:variant>
        <vt:i4>165</vt:i4>
      </vt:variant>
      <vt:variant>
        <vt:i4>0</vt:i4>
      </vt:variant>
      <vt:variant>
        <vt:i4>5</vt:i4>
      </vt:variant>
      <vt:variant>
        <vt:lpwstr>https://www.nevo.co.il/law_word/law10/yalkut-9462.pdf</vt:lpwstr>
      </vt:variant>
      <vt:variant>
        <vt:lpwstr/>
      </vt:variant>
      <vt:variant>
        <vt:i4>1114224</vt:i4>
      </vt:variant>
      <vt:variant>
        <vt:i4>162</vt:i4>
      </vt:variant>
      <vt:variant>
        <vt:i4>0</vt:i4>
      </vt:variant>
      <vt:variant>
        <vt:i4>5</vt:i4>
      </vt:variant>
      <vt:variant>
        <vt:lpwstr>https://www.nevo.co.il/law_word/law10/yalkut-8905.pdf</vt:lpwstr>
      </vt:variant>
      <vt:variant>
        <vt:lpwstr/>
      </vt:variant>
      <vt:variant>
        <vt:i4>1310836</vt:i4>
      </vt:variant>
      <vt:variant>
        <vt:i4>159</vt:i4>
      </vt:variant>
      <vt:variant>
        <vt:i4>0</vt:i4>
      </vt:variant>
      <vt:variant>
        <vt:i4>5</vt:i4>
      </vt:variant>
      <vt:variant>
        <vt:lpwstr>https://www.nevo.co.il/law_word/law10/yalkut-8159.pdf</vt:lpwstr>
      </vt:variant>
      <vt:variant>
        <vt:lpwstr/>
      </vt:variant>
      <vt:variant>
        <vt:i4>1704050</vt:i4>
      </vt:variant>
      <vt:variant>
        <vt:i4>156</vt:i4>
      </vt:variant>
      <vt:variant>
        <vt:i4>0</vt:i4>
      </vt:variant>
      <vt:variant>
        <vt:i4>5</vt:i4>
      </vt:variant>
      <vt:variant>
        <vt:lpwstr>https://www.nevo.co.il/law_word/law10/yalkut-7749.pdf</vt:lpwstr>
      </vt:variant>
      <vt:variant>
        <vt:lpwstr/>
      </vt:variant>
      <vt:variant>
        <vt:i4>7798791</vt:i4>
      </vt:variant>
      <vt:variant>
        <vt:i4>153</vt:i4>
      </vt:variant>
      <vt:variant>
        <vt:i4>0</vt:i4>
      </vt:variant>
      <vt:variant>
        <vt:i4>5</vt:i4>
      </vt:variant>
      <vt:variant>
        <vt:lpwstr>http://www.nevo.co.il/Law_word/law10/yalkut-7513.pdf</vt:lpwstr>
      </vt:variant>
      <vt:variant>
        <vt:lpwstr/>
      </vt:variant>
      <vt:variant>
        <vt:i4>7667714</vt:i4>
      </vt:variant>
      <vt:variant>
        <vt:i4>150</vt:i4>
      </vt:variant>
      <vt:variant>
        <vt:i4>0</vt:i4>
      </vt:variant>
      <vt:variant>
        <vt:i4>5</vt:i4>
      </vt:variant>
      <vt:variant>
        <vt:lpwstr>http://www.nevo.co.il/Law_word/law10/yalkut-7246.pdf</vt:lpwstr>
      </vt:variant>
      <vt:variant>
        <vt:lpwstr/>
      </vt:variant>
      <vt:variant>
        <vt:i4>7471108</vt:i4>
      </vt:variant>
      <vt:variant>
        <vt:i4>147</vt:i4>
      </vt:variant>
      <vt:variant>
        <vt:i4>0</vt:i4>
      </vt:variant>
      <vt:variant>
        <vt:i4>5</vt:i4>
      </vt:variant>
      <vt:variant>
        <vt:lpwstr>http://www.nevo.co.il/Law_word/law10/yalkut-7023.pdf</vt:lpwstr>
      </vt:variant>
      <vt:variant>
        <vt:lpwstr/>
      </vt:variant>
      <vt:variant>
        <vt:i4>8323079</vt:i4>
      </vt:variant>
      <vt:variant>
        <vt:i4>144</vt:i4>
      </vt:variant>
      <vt:variant>
        <vt:i4>0</vt:i4>
      </vt:variant>
      <vt:variant>
        <vt:i4>5</vt:i4>
      </vt:variant>
      <vt:variant>
        <vt:lpwstr>http://www.nevo.co.il/Law_word/law10/yalkut-6806.pdf</vt:lpwstr>
      </vt:variant>
      <vt:variant>
        <vt:lpwstr/>
      </vt:variant>
      <vt:variant>
        <vt:i4>7340037</vt:i4>
      </vt:variant>
      <vt:variant>
        <vt:i4>141</vt:i4>
      </vt:variant>
      <vt:variant>
        <vt:i4>0</vt:i4>
      </vt:variant>
      <vt:variant>
        <vt:i4>5</vt:i4>
      </vt:variant>
      <vt:variant>
        <vt:lpwstr>http://www.nevo.co.il/Law_word/law10/yalkut-6627.pdf</vt:lpwstr>
      </vt:variant>
      <vt:variant>
        <vt:lpwstr/>
      </vt:variant>
      <vt:variant>
        <vt:i4>7667719</vt:i4>
      </vt:variant>
      <vt:variant>
        <vt:i4>138</vt:i4>
      </vt:variant>
      <vt:variant>
        <vt:i4>0</vt:i4>
      </vt:variant>
      <vt:variant>
        <vt:i4>5</vt:i4>
      </vt:variant>
      <vt:variant>
        <vt:lpwstr>http://www.nevo.co.il/Law_word/law10/yalkut-6400.pdf</vt:lpwstr>
      </vt:variant>
      <vt:variant>
        <vt:lpwstr/>
      </vt:variant>
      <vt:variant>
        <vt:i4>7733253</vt:i4>
      </vt:variant>
      <vt:variant>
        <vt:i4>135</vt:i4>
      </vt:variant>
      <vt:variant>
        <vt:i4>0</vt:i4>
      </vt:variant>
      <vt:variant>
        <vt:i4>5</vt:i4>
      </vt:variant>
      <vt:variant>
        <vt:lpwstr>http://www.nevo.co.il/Law_word/law10/yalkut-6225.pdf</vt:lpwstr>
      </vt:variant>
      <vt:variant>
        <vt:lpwstr/>
      </vt:variant>
      <vt:variant>
        <vt:i4>7929859</vt:i4>
      </vt:variant>
      <vt:variant>
        <vt:i4>132</vt:i4>
      </vt:variant>
      <vt:variant>
        <vt:i4>0</vt:i4>
      </vt:variant>
      <vt:variant>
        <vt:i4>5</vt:i4>
      </vt:variant>
      <vt:variant>
        <vt:lpwstr>http://www.nevo.co.il/Law_word/law10/yalkut-5971.pdf</vt:lpwstr>
      </vt:variant>
      <vt:variant>
        <vt:lpwstr/>
      </vt:variant>
      <vt:variant>
        <vt:i4>8192004</vt:i4>
      </vt:variant>
      <vt:variant>
        <vt:i4>129</vt:i4>
      </vt:variant>
      <vt:variant>
        <vt:i4>0</vt:i4>
      </vt:variant>
      <vt:variant>
        <vt:i4>5</vt:i4>
      </vt:variant>
      <vt:variant>
        <vt:lpwstr>http://www.nevo.co.il/Law_word/law06/TAK-6529.pdf</vt:lpwstr>
      </vt:variant>
      <vt:variant>
        <vt:lpwstr/>
      </vt:variant>
      <vt:variant>
        <vt:i4>8257541</vt:i4>
      </vt:variant>
      <vt:variant>
        <vt:i4>126</vt:i4>
      </vt:variant>
      <vt:variant>
        <vt:i4>0</vt:i4>
      </vt:variant>
      <vt:variant>
        <vt:i4>5</vt:i4>
      </vt:variant>
      <vt:variant>
        <vt:lpwstr>http://www.nevo.co.il/Law_word/law06/TAK-5825.pdf</vt:lpwstr>
      </vt:variant>
      <vt:variant>
        <vt:lpwstr/>
      </vt:variant>
      <vt:variant>
        <vt:i4>8192005</vt:i4>
      </vt:variant>
      <vt:variant>
        <vt:i4>123</vt:i4>
      </vt:variant>
      <vt:variant>
        <vt:i4>0</vt:i4>
      </vt:variant>
      <vt:variant>
        <vt:i4>5</vt:i4>
      </vt:variant>
      <vt:variant>
        <vt:lpwstr>http://www.nevo.co.il/Law_word/law06/tak-7934.pdf</vt:lpwstr>
      </vt:variant>
      <vt:variant>
        <vt:lpwstr/>
      </vt:variant>
      <vt:variant>
        <vt:i4>8323077</vt:i4>
      </vt:variant>
      <vt:variant>
        <vt:i4>120</vt:i4>
      </vt:variant>
      <vt:variant>
        <vt:i4>0</vt:i4>
      </vt:variant>
      <vt:variant>
        <vt:i4>5</vt:i4>
      </vt:variant>
      <vt:variant>
        <vt:lpwstr>http://www.nevo.co.il/Law_word/law06/tak-7815.pdf</vt:lpwstr>
      </vt:variant>
      <vt:variant>
        <vt:lpwstr/>
      </vt:variant>
      <vt:variant>
        <vt:i4>7798788</vt:i4>
      </vt:variant>
      <vt:variant>
        <vt:i4>117</vt:i4>
      </vt:variant>
      <vt:variant>
        <vt:i4>0</vt:i4>
      </vt:variant>
      <vt:variant>
        <vt:i4>5</vt:i4>
      </vt:variant>
      <vt:variant>
        <vt:lpwstr>http://www.nevo.co.il/Law_word/law06/tak-7498.pdf</vt:lpwstr>
      </vt:variant>
      <vt:variant>
        <vt:lpwstr/>
      </vt:variant>
      <vt:variant>
        <vt:i4>7995404</vt:i4>
      </vt:variant>
      <vt:variant>
        <vt:i4>114</vt:i4>
      </vt:variant>
      <vt:variant>
        <vt:i4>0</vt:i4>
      </vt:variant>
      <vt:variant>
        <vt:i4>5</vt:i4>
      </vt:variant>
      <vt:variant>
        <vt:lpwstr>http://www.nevo.co.il/Law_word/law06/tak-7347.pdf</vt:lpwstr>
      </vt:variant>
      <vt:variant>
        <vt:lpwstr/>
      </vt:variant>
      <vt:variant>
        <vt:i4>8192015</vt:i4>
      </vt:variant>
      <vt:variant>
        <vt:i4>111</vt:i4>
      </vt:variant>
      <vt:variant>
        <vt:i4>0</vt:i4>
      </vt:variant>
      <vt:variant>
        <vt:i4>5</vt:i4>
      </vt:variant>
      <vt:variant>
        <vt:lpwstr>http://www.nevo.co.il/Law_word/law06/tak-7235.pdf</vt:lpwstr>
      </vt:variant>
      <vt:variant>
        <vt:lpwstr/>
      </vt:variant>
      <vt:variant>
        <vt:i4>8323081</vt:i4>
      </vt:variant>
      <vt:variant>
        <vt:i4>108</vt:i4>
      </vt:variant>
      <vt:variant>
        <vt:i4>0</vt:i4>
      </vt:variant>
      <vt:variant>
        <vt:i4>5</vt:i4>
      </vt:variant>
      <vt:variant>
        <vt:lpwstr>http://www.nevo.co.il/Law_word/law06/tak-6908.pdf</vt:lpwstr>
      </vt:variant>
      <vt:variant>
        <vt:lpwstr/>
      </vt:variant>
      <vt:variant>
        <vt:i4>7602179</vt:i4>
      </vt:variant>
      <vt:variant>
        <vt:i4>105</vt:i4>
      </vt:variant>
      <vt:variant>
        <vt:i4>0</vt:i4>
      </vt:variant>
      <vt:variant>
        <vt:i4>5</vt:i4>
      </vt:variant>
      <vt:variant>
        <vt:lpwstr>http://www.nevo.co.il/Law_word/law10/YALKUT-5075.pdf</vt:lpwstr>
      </vt:variant>
      <vt:variant>
        <vt:lpwstr/>
      </vt:variant>
      <vt:variant>
        <vt:i4>7995396</vt:i4>
      </vt:variant>
      <vt:variant>
        <vt:i4>102</vt:i4>
      </vt:variant>
      <vt:variant>
        <vt:i4>0</vt:i4>
      </vt:variant>
      <vt:variant>
        <vt:i4>5</vt:i4>
      </vt:variant>
      <vt:variant>
        <vt:lpwstr>http://www.nevo.co.il/Law_word/law10/YALKUT-4813.pdf</vt:lpwstr>
      </vt:variant>
      <vt:variant>
        <vt:lpwstr/>
      </vt:variant>
      <vt:variant>
        <vt:i4>8257542</vt:i4>
      </vt:variant>
      <vt:variant>
        <vt:i4>99</vt:i4>
      </vt:variant>
      <vt:variant>
        <vt:i4>0</vt:i4>
      </vt:variant>
      <vt:variant>
        <vt:i4>5</vt:i4>
      </vt:variant>
      <vt:variant>
        <vt:lpwstr>http://www.nevo.co.il/Law_word/law10/YALKUT-4738.pdf</vt:lpwstr>
      </vt:variant>
      <vt:variant>
        <vt:lpwstr/>
      </vt:variant>
      <vt:variant>
        <vt:i4>8257541</vt:i4>
      </vt:variant>
      <vt:variant>
        <vt:i4>96</vt:i4>
      </vt:variant>
      <vt:variant>
        <vt:i4>0</vt:i4>
      </vt:variant>
      <vt:variant>
        <vt:i4>5</vt:i4>
      </vt:variant>
      <vt:variant>
        <vt:lpwstr>http://www.nevo.co.il/Law_word/law06/TAK-5825.pdf</vt:lpwstr>
      </vt:variant>
      <vt:variant>
        <vt:lpwstr/>
      </vt:variant>
      <vt:variant>
        <vt:i4>8323081</vt:i4>
      </vt:variant>
      <vt:variant>
        <vt:i4>93</vt:i4>
      </vt:variant>
      <vt:variant>
        <vt:i4>0</vt:i4>
      </vt:variant>
      <vt:variant>
        <vt:i4>5</vt:i4>
      </vt:variant>
      <vt:variant>
        <vt:lpwstr>http://www.nevo.co.il/Law_word/law06/tak-6908.pdf</vt:lpwstr>
      </vt:variant>
      <vt:variant>
        <vt:lpwstr/>
      </vt:variant>
      <vt:variant>
        <vt:i4>8323081</vt:i4>
      </vt:variant>
      <vt:variant>
        <vt:i4>90</vt:i4>
      </vt:variant>
      <vt:variant>
        <vt:i4>0</vt:i4>
      </vt:variant>
      <vt:variant>
        <vt:i4>5</vt:i4>
      </vt:variant>
      <vt:variant>
        <vt:lpwstr>http://www.nevo.co.il/Law_word/law06/tak-6908.pdf</vt:lpwstr>
      </vt:variant>
      <vt:variant>
        <vt:lpwstr/>
      </vt:variant>
      <vt:variant>
        <vt:i4>8323081</vt:i4>
      </vt:variant>
      <vt:variant>
        <vt:i4>87</vt:i4>
      </vt:variant>
      <vt:variant>
        <vt:i4>0</vt:i4>
      </vt:variant>
      <vt:variant>
        <vt:i4>5</vt:i4>
      </vt:variant>
      <vt:variant>
        <vt:lpwstr>http://www.nevo.co.il/Law_word/law06/tak-6908.pdf</vt:lpwstr>
      </vt:variant>
      <vt:variant>
        <vt:lpwstr/>
      </vt:variant>
      <vt:variant>
        <vt:i4>8323081</vt:i4>
      </vt:variant>
      <vt:variant>
        <vt:i4>84</vt:i4>
      </vt:variant>
      <vt:variant>
        <vt:i4>0</vt:i4>
      </vt:variant>
      <vt:variant>
        <vt:i4>5</vt:i4>
      </vt:variant>
      <vt:variant>
        <vt:lpwstr>http://www.nevo.co.il/Law_word/law06/tak-6908.pdf</vt:lpwstr>
      </vt:variant>
      <vt:variant>
        <vt:lpwstr/>
      </vt:variant>
      <vt:variant>
        <vt:i4>8192004</vt:i4>
      </vt:variant>
      <vt:variant>
        <vt:i4>81</vt:i4>
      </vt:variant>
      <vt:variant>
        <vt:i4>0</vt:i4>
      </vt:variant>
      <vt:variant>
        <vt:i4>5</vt:i4>
      </vt:variant>
      <vt:variant>
        <vt:lpwstr>http://www.nevo.co.il/Law_word/law06/TAK-6529.pdf</vt:lpwstr>
      </vt:variant>
      <vt:variant>
        <vt:lpwstr/>
      </vt:variant>
      <vt:variant>
        <vt:i4>8257541</vt:i4>
      </vt:variant>
      <vt:variant>
        <vt:i4>78</vt:i4>
      </vt:variant>
      <vt:variant>
        <vt:i4>0</vt:i4>
      </vt:variant>
      <vt:variant>
        <vt:i4>5</vt:i4>
      </vt:variant>
      <vt:variant>
        <vt:lpwstr>http://www.nevo.co.il/Law_word/law06/TAK-5825.pdf</vt:lpwstr>
      </vt:variant>
      <vt:variant>
        <vt:lpwstr/>
      </vt:variant>
      <vt:variant>
        <vt:i4>8192004</vt:i4>
      </vt:variant>
      <vt:variant>
        <vt:i4>75</vt:i4>
      </vt:variant>
      <vt:variant>
        <vt:i4>0</vt:i4>
      </vt:variant>
      <vt:variant>
        <vt:i4>5</vt:i4>
      </vt:variant>
      <vt:variant>
        <vt:lpwstr>http://www.nevo.co.il/Law_word/law06/TAK-6529.pdf</vt:lpwstr>
      </vt:variant>
      <vt:variant>
        <vt:lpwstr/>
      </vt:variant>
      <vt:variant>
        <vt:i4>8323081</vt:i4>
      </vt:variant>
      <vt:variant>
        <vt:i4>72</vt:i4>
      </vt:variant>
      <vt:variant>
        <vt:i4>0</vt:i4>
      </vt:variant>
      <vt:variant>
        <vt:i4>5</vt:i4>
      </vt:variant>
      <vt:variant>
        <vt:lpwstr>http://www.nevo.co.il/Law_word/law06/tak-6908.pdf</vt:lpwstr>
      </vt:variant>
      <vt:variant>
        <vt:lpwstr/>
      </vt:variant>
      <vt:variant>
        <vt:i4>8192004</vt:i4>
      </vt:variant>
      <vt:variant>
        <vt:i4>69</vt:i4>
      </vt:variant>
      <vt:variant>
        <vt:i4>0</vt:i4>
      </vt:variant>
      <vt:variant>
        <vt:i4>5</vt:i4>
      </vt:variant>
      <vt:variant>
        <vt:lpwstr>http://www.nevo.co.il/Law_word/law06/TAK-6529.pdf</vt:lpwstr>
      </vt:variant>
      <vt:variant>
        <vt:lpwstr/>
      </vt:variant>
      <vt:variant>
        <vt:i4>8257541</vt:i4>
      </vt:variant>
      <vt:variant>
        <vt:i4>66</vt:i4>
      </vt:variant>
      <vt:variant>
        <vt:i4>0</vt:i4>
      </vt:variant>
      <vt:variant>
        <vt:i4>5</vt:i4>
      </vt:variant>
      <vt:variant>
        <vt:lpwstr>http://www.nevo.co.il/Law_word/law06/TAK-5825.pdf</vt:lpwstr>
      </vt:variant>
      <vt:variant>
        <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2949131</vt:i4>
      </vt:variant>
      <vt:variant>
        <vt:i4>72</vt:i4>
      </vt:variant>
      <vt:variant>
        <vt:i4>0</vt:i4>
      </vt:variant>
      <vt:variant>
        <vt:i4>5</vt:i4>
      </vt:variant>
      <vt:variant>
        <vt:lpwstr>http://www.nevo.co.il/Law_word/law10/yalkut-11312.pdf</vt:lpwstr>
      </vt:variant>
      <vt:variant>
        <vt:lpwstr/>
      </vt:variant>
      <vt:variant>
        <vt:i4>7798798</vt:i4>
      </vt:variant>
      <vt:variant>
        <vt:i4>69</vt:i4>
      </vt:variant>
      <vt:variant>
        <vt:i4>0</vt:i4>
      </vt:variant>
      <vt:variant>
        <vt:i4>5</vt:i4>
      </vt:variant>
      <vt:variant>
        <vt:lpwstr>http://www.nevo.co.il/Law_word/law10/yalkut-9462.pdf</vt:lpwstr>
      </vt:variant>
      <vt:variant>
        <vt:lpwstr/>
      </vt:variant>
      <vt:variant>
        <vt:i4>8192009</vt:i4>
      </vt:variant>
      <vt:variant>
        <vt:i4>66</vt:i4>
      </vt:variant>
      <vt:variant>
        <vt:i4>0</vt:i4>
      </vt:variant>
      <vt:variant>
        <vt:i4>5</vt:i4>
      </vt:variant>
      <vt:variant>
        <vt:lpwstr>http://www.nevo.co.il/Law_word/law10/yalkut-8905.pdf</vt:lpwstr>
      </vt:variant>
      <vt:variant>
        <vt:lpwstr/>
      </vt:variant>
      <vt:variant>
        <vt:i4>7929868</vt:i4>
      </vt:variant>
      <vt:variant>
        <vt:i4>63</vt:i4>
      </vt:variant>
      <vt:variant>
        <vt:i4>0</vt:i4>
      </vt:variant>
      <vt:variant>
        <vt:i4>5</vt:i4>
      </vt:variant>
      <vt:variant>
        <vt:lpwstr>http://www.nevo.co.il/Law_word/law10/yalkut-8159.pdf</vt:lpwstr>
      </vt:variant>
      <vt:variant>
        <vt:lpwstr/>
      </vt:variant>
      <vt:variant>
        <vt:i4>1704050</vt:i4>
      </vt:variant>
      <vt:variant>
        <vt:i4>60</vt:i4>
      </vt:variant>
      <vt:variant>
        <vt:i4>0</vt:i4>
      </vt:variant>
      <vt:variant>
        <vt:i4>5</vt:i4>
      </vt:variant>
      <vt:variant>
        <vt:lpwstr>https://www.nevo.co.il/law_word/law10/yalkut-7749.pdf</vt:lpwstr>
      </vt:variant>
      <vt:variant>
        <vt:lpwstr/>
      </vt:variant>
      <vt:variant>
        <vt:i4>8192005</vt:i4>
      </vt:variant>
      <vt:variant>
        <vt:i4>57</vt:i4>
      </vt:variant>
      <vt:variant>
        <vt:i4>0</vt:i4>
      </vt:variant>
      <vt:variant>
        <vt:i4>5</vt:i4>
      </vt:variant>
      <vt:variant>
        <vt:lpwstr>http://www.nevo.co.il/Law_word/law06/tak-7934.pdf</vt:lpwstr>
      </vt:variant>
      <vt:variant>
        <vt:lpwstr/>
      </vt:variant>
      <vt:variant>
        <vt:i4>7798791</vt:i4>
      </vt:variant>
      <vt:variant>
        <vt:i4>54</vt:i4>
      </vt:variant>
      <vt:variant>
        <vt:i4>0</vt:i4>
      </vt:variant>
      <vt:variant>
        <vt:i4>5</vt:i4>
      </vt:variant>
      <vt:variant>
        <vt:lpwstr>http://www.nevo.co.il/Law_word/law10/yalkut-7513.pdf</vt:lpwstr>
      </vt:variant>
      <vt:variant>
        <vt:lpwstr/>
      </vt:variant>
      <vt:variant>
        <vt:i4>8323077</vt:i4>
      </vt:variant>
      <vt:variant>
        <vt:i4>51</vt:i4>
      </vt:variant>
      <vt:variant>
        <vt:i4>0</vt:i4>
      </vt:variant>
      <vt:variant>
        <vt:i4>5</vt:i4>
      </vt:variant>
      <vt:variant>
        <vt:lpwstr>http://www.nevo.co.il/Law_word/law06/tak-7815.pdf</vt:lpwstr>
      </vt:variant>
      <vt:variant>
        <vt:lpwstr/>
      </vt:variant>
      <vt:variant>
        <vt:i4>7667714</vt:i4>
      </vt:variant>
      <vt:variant>
        <vt:i4>48</vt:i4>
      </vt:variant>
      <vt:variant>
        <vt:i4>0</vt:i4>
      </vt:variant>
      <vt:variant>
        <vt:i4>5</vt:i4>
      </vt:variant>
      <vt:variant>
        <vt:lpwstr>http://www.nevo.co.il/Law_word/law10/yalkut-7246.pdf</vt:lpwstr>
      </vt:variant>
      <vt:variant>
        <vt:lpwstr/>
      </vt:variant>
      <vt:variant>
        <vt:i4>7471108</vt:i4>
      </vt:variant>
      <vt:variant>
        <vt:i4>45</vt:i4>
      </vt:variant>
      <vt:variant>
        <vt:i4>0</vt:i4>
      </vt:variant>
      <vt:variant>
        <vt:i4>5</vt:i4>
      </vt:variant>
      <vt:variant>
        <vt:lpwstr>http://www.nevo.co.il/Law_word/law10/yalkut-7023.pdf</vt:lpwstr>
      </vt:variant>
      <vt:variant>
        <vt:lpwstr/>
      </vt:variant>
      <vt:variant>
        <vt:i4>7798788</vt:i4>
      </vt:variant>
      <vt:variant>
        <vt:i4>42</vt:i4>
      </vt:variant>
      <vt:variant>
        <vt:i4>0</vt:i4>
      </vt:variant>
      <vt:variant>
        <vt:i4>5</vt:i4>
      </vt:variant>
      <vt:variant>
        <vt:lpwstr>http://www.nevo.co.il/Law_word/law06/tak-7498.pdf</vt:lpwstr>
      </vt:variant>
      <vt:variant>
        <vt:lpwstr/>
      </vt:variant>
      <vt:variant>
        <vt:i4>8323079</vt:i4>
      </vt:variant>
      <vt:variant>
        <vt:i4>39</vt:i4>
      </vt:variant>
      <vt:variant>
        <vt:i4>0</vt:i4>
      </vt:variant>
      <vt:variant>
        <vt:i4>5</vt:i4>
      </vt:variant>
      <vt:variant>
        <vt:lpwstr>http://www.nevo.co.il/Law_word/law10/yalkut-6806.pdf</vt:lpwstr>
      </vt:variant>
      <vt:variant>
        <vt:lpwstr/>
      </vt:variant>
      <vt:variant>
        <vt:i4>7995404</vt:i4>
      </vt:variant>
      <vt:variant>
        <vt:i4>36</vt:i4>
      </vt:variant>
      <vt:variant>
        <vt:i4>0</vt:i4>
      </vt:variant>
      <vt:variant>
        <vt:i4>5</vt:i4>
      </vt:variant>
      <vt:variant>
        <vt:lpwstr>http://www.nevo.co.il/law_word/law06/tak-7347.pdf</vt:lpwstr>
      </vt:variant>
      <vt:variant>
        <vt:lpwstr/>
      </vt:variant>
      <vt:variant>
        <vt:i4>7340037</vt:i4>
      </vt:variant>
      <vt:variant>
        <vt:i4>33</vt:i4>
      </vt:variant>
      <vt:variant>
        <vt:i4>0</vt:i4>
      </vt:variant>
      <vt:variant>
        <vt:i4>5</vt:i4>
      </vt:variant>
      <vt:variant>
        <vt:lpwstr>http://www.nevo.co.il/Law_word/law10/yalkut-6627.pdf</vt:lpwstr>
      </vt:variant>
      <vt:variant>
        <vt:lpwstr/>
      </vt:variant>
      <vt:variant>
        <vt:i4>8192015</vt:i4>
      </vt:variant>
      <vt:variant>
        <vt:i4>30</vt:i4>
      </vt:variant>
      <vt:variant>
        <vt:i4>0</vt:i4>
      </vt:variant>
      <vt:variant>
        <vt:i4>5</vt:i4>
      </vt:variant>
      <vt:variant>
        <vt:lpwstr>http://www.nevo.co.il/Law_word/law06/TAK-7235.pdf</vt:lpwstr>
      </vt:variant>
      <vt:variant>
        <vt:lpwstr/>
      </vt:variant>
      <vt:variant>
        <vt:i4>7667719</vt:i4>
      </vt:variant>
      <vt:variant>
        <vt:i4>27</vt:i4>
      </vt:variant>
      <vt:variant>
        <vt:i4>0</vt:i4>
      </vt:variant>
      <vt:variant>
        <vt:i4>5</vt:i4>
      </vt:variant>
      <vt:variant>
        <vt:lpwstr>http://www.nevo.co.il/Law_word/law10/yalkut-6400.pdf</vt:lpwstr>
      </vt:variant>
      <vt:variant>
        <vt:lpwstr/>
      </vt:variant>
      <vt:variant>
        <vt:i4>7733253</vt:i4>
      </vt:variant>
      <vt:variant>
        <vt:i4>24</vt:i4>
      </vt:variant>
      <vt:variant>
        <vt:i4>0</vt:i4>
      </vt:variant>
      <vt:variant>
        <vt:i4>5</vt:i4>
      </vt:variant>
      <vt:variant>
        <vt:lpwstr>http://www.nevo.co.il/Law_word/law10/yalkut-6225.pdf</vt:lpwstr>
      </vt:variant>
      <vt:variant>
        <vt:lpwstr/>
      </vt:variant>
      <vt:variant>
        <vt:i4>8323081</vt:i4>
      </vt:variant>
      <vt:variant>
        <vt:i4>21</vt:i4>
      </vt:variant>
      <vt:variant>
        <vt:i4>0</vt:i4>
      </vt:variant>
      <vt:variant>
        <vt:i4>5</vt:i4>
      </vt:variant>
      <vt:variant>
        <vt:lpwstr>http://www.nevo.co.il/Law_word/law06/tak-6908.pdf</vt:lpwstr>
      </vt:variant>
      <vt:variant>
        <vt:lpwstr/>
      </vt:variant>
      <vt:variant>
        <vt:i4>7929859</vt:i4>
      </vt:variant>
      <vt:variant>
        <vt:i4>18</vt:i4>
      </vt:variant>
      <vt:variant>
        <vt:i4>0</vt:i4>
      </vt:variant>
      <vt:variant>
        <vt:i4>5</vt:i4>
      </vt:variant>
      <vt:variant>
        <vt:lpwstr>http://www.nevo.co.il/Law_word/law10/yalkut-5971.pdf</vt:lpwstr>
      </vt:variant>
      <vt:variant>
        <vt:lpwstr/>
      </vt:variant>
      <vt:variant>
        <vt:i4>8192004</vt:i4>
      </vt:variant>
      <vt:variant>
        <vt:i4>15</vt:i4>
      </vt:variant>
      <vt:variant>
        <vt:i4>0</vt:i4>
      </vt:variant>
      <vt:variant>
        <vt:i4>5</vt:i4>
      </vt:variant>
      <vt:variant>
        <vt:lpwstr>http://www.nevo.co.il/Law_word/law06/tak-6529.pdf</vt:lpwstr>
      </vt:variant>
      <vt:variant>
        <vt:lpwstr/>
      </vt:variant>
      <vt:variant>
        <vt:i4>7602179</vt:i4>
      </vt:variant>
      <vt:variant>
        <vt:i4>12</vt:i4>
      </vt:variant>
      <vt:variant>
        <vt:i4>0</vt:i4>
      </vt:variant>
      <vt:variant>
        <vt:i4>5</vt:i4>
      </vt:variant>
      <vt:variant>
        <vt:lpwstr>http://www.nevo.co.il/Law_word/law10/YALKUT-5075.pdf</vt:lpwstr>
      </vt:variant>
      <vt:variant>
        <vt:lpwstr/>
      </vt:variant>
      <vt:variant>
        <vt:i4>7995396</vt:i4>
      </vt:variant>
      <vt:variant>
        <vt:i4>9</vt:i4>
      </vt:variant>
      <vt:variant>
        <vt:i4>0</vt:i4>
      </vt:variant>
      <vt:variant>
        <vt:i4>5</vt:i4>
      </vt:variant>
      <vt:variant>
        <vt:lpwstr>http://www.nevo.co.il/Law_word/law10/YALKUT-4813.pdf</vt:lpwstr>
      </vt:variant>
      <vt:variant>
        <vt:lpwstr/>
      </vt:variant>
      <vt:variant>
        <vt:i4>8257542</vt:i4>
      </vt:variant>
      <vt:variant>
        <vt:i4>6</vt:i4>
      </vt:variant>
      <vt:variant>
        <vt:i4>0</vt:i4>
      </vt:variant>
      <vt:variant>
        <vt:i4>5</vt:i4>
      </vt:variant>
      <vt:variant>
        <vt:lpwstr>http://www.nevo.co.il/Law_word/law10/YALKUT-4738.pdf</vt:lpwstr>
      </vt:variant>
      <vt:variant>
        <vt:lpwstr/>
      </vt:variant>
      <vt:variant>
        <vt:i4>8257541</vt:i4>
      </vt:variant>
      <vt:variant>
        <vt:i4>3</vt:i4>
      </vt:variant>
      <vt:variant>
        <vt:i4>0</vt:i4>
      </vt:variant>
      <vt:variant>
        <vt:i4>5</vt:i4>
      </vt:variant>
      <vt:variant>
        <vt:lpwstr>http://www.nevo.co.il/Law_word/law06/tak-5825.pdf</vt:lpwstr>
      </vt:variant>
      <vt:variant>
        <vt:lpwstr/>
      </vt:variant>
      <vt:variant>
        <vt:i4>7602191</vt:i4>
      </vt:variant>
      <vt:variant>
        <vt:i4>0</vt:i4>
      </vt:variant>
      <vt:variant>
        <vt:i4>0</vt:i4>
      </vt:variant>
      <vt:variant>
        <vt:i4>5</vt:i4>
      </vt:variant>
      <vt:variant>
        <vt:lpwstr>http://www.nevo.co.il/Law_word/law06/tak-5780.pdf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0116</vt:lpwstr>
  </property>
  <property fmtid="{D5CDD505-2E9C-101B-9397-08002B2CF9AE}" pid="3" name="CHNAME">
    <vt:lpwstr>העסקת עובדים</vt:lpwstr>
  </property>
  <property fmtid="{D5CDD505-2E9C-101B-9397-08002B2CF9AE}" pid="4" name="LAWNAME">
    <vt:lpwstr>תקנות העסקת עובדים על ידי קבלני כוח אדם (ערובה), תשנ"ו-1996</vt:lpwstr>
  </property>
  <property fmtid="{D5CDD505-2E9C-101B-9397-08002B2CF9AE}" pid="5" name="LAWNUMBER">
    <vt:lpwstr>0005</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MEKOR_NAME1">
    <vt:lpwstr>חוק העסקת עובדים על ידי קבלני כוח אדם</vt:lpwstr>
  </property>
  <property fmtid="{D5CDD505-2E9C-101B-9397-08002B2CF9AE}" pid="14" name="MEKOR_SAIF1">
    <vt:lpwstr>3XאX2X;25X</vt:lpwstr>
  </property>
  <property fmtid="{D5CDD505-2E9C-101B-9397-08002B2CF9AE}" pid="15" name="NOSE11">
    <vt:lpwstr>עבודה</vt:lpwstr>
  </property>
  <property fmtid="{D5CDD505-2E9C-101B-9397-08002B2CF9AE}" pid="16" name="NOSE21">
    <vt:lpwstr>כוח אדם</vt:lpwstr>
  </property>
  <property fmtid="{D5CDD505-2E9C-101B-9397-08002B2CF9AE}" pid="17" name="NOSE31">
    <vt:lpwstr>קבלני כוח אדם</vt:lpwstr>
  </property>
  <property fmtid="{D5CDD505-2E9C-101B-9397-08002B2CF9AE}" pid="18" name="NOSE41">
    <vt:lpwstr>העסקת עובדים</vt:lpwstr>
  </property>
  <property fmtid="{D5CDD505-2E9C-101B-9397-08002B2CF9AE}" pid="19" name="NOSE12">
    <vt:lpwstr>משפט פרטי וכלכלה</vt:lpwstr>
  </property>
  <property fmtid="{D5CDD505-2E9C-101B-9397-08002B2CF9AE}" pid="20" name="NOSE22">
    <vt:lpwstr>הסדרת עיסוק</vt:lpwstr>
  </property>
  <property fmtid="{D5CDD505-2E9C-101B-9397-08002B2CF9AE}" pid="21" name="NOSE32">
    <vt:lpwstr>קבלני כוח אדם</vt:lpwstr>
  </property>
  <property fmtid="{D5CDD505-2E9C-101B-9397-08002B2CF9AE}" pid="22" name="NOSE42">
    <vt:lpwstr/>
  </property>
  <property fmtid="{D5CDD505-2E9C-101B-9397-08002B2CF9AE}" pid="23" name="NOSE13">
    <vt:lpwstr>רשויות ומשפט מנהלי</vt:lpwstr>
  </property>
  <property fmtid="{D5CDD505-2E9C-101B-9397-08002B2CF9AE}" pid="24" name="NOSE23">
    <vt:lpwstr>הסדרת עיסוק</vt:lpwstr>
  </property>
  <property fmtid="{D5CDD505-2E9C-101B-9397-08002B2CF9AE}" pid="25" name="NOSE33">
    <vt:lpwstr>קבלני כוח אדם</vt:lpwstr>
  </property>
  <property fmtid="{D5CDD505-2E9C-101B-9397-08002B2CF9AE}" pid="26" name="NOSE43">
    <vt:lpwstr/>
  </property>
  <property fmtid="{D5CDD505-2E9C-101B-9397-08002B2CF9AE}" pid="27" name="NOSE14">
    <vt:lpwstr/>
  </property>
  <property fmtid="{D5CDD505-2E9C-101B-9397-08002B2CF9AE}" pid="28" name="NOSE24">
    <vt:lpwstr/>
  </property>
  <property fmtid="{D5CDD505-2E9C-101B-9397-08002B2CF9AE}" pid="29" name="NOSE34">
    <vt:lpwstr/>
  </property>
  <property fmtid="{D5CDD505-2E9C-101B-9397-08002B2CF9AE}" pid="30" name="NOSE44">
    <vt:lpwstr/>
  </property>
  <property fmtid="{D5CDD505-2E9C-101B-9397-08002B2CF9AE}" pid="31" name="NOSE15">
    <vt:lpwstr/>
  </property>
  <property fmtid="{D5CDD505-2E9C-101B-9397-08002B2CF9AE}" pid="32" name="NOSE25">
    <vt:lpwstr/>
  </property>
  <property fmtid="{D5CDD505-2E9C-101B-9397-08002B2CF9AE}" pid="33" name="NOSE35">
    <vt:lpwstr/>
  </property>
  <property fmtid="{D5CDD505-2E9C-101B-9397-08002B2CF9AE}" pid="34" name="NOSE45">
    <vt:lpwstr/>
  </property>
  <property fmtid="{D5CDD505-2E9C-101B-9397-08002B2CF9AE}" pid="35" name="NOSE16">
    <vt:lpwstr/>
  </property>
  <property fmtid="{D5CDD505-2E9C-101B-9397-08002B2CF9AE}" pid="36" name="NOSE26">
    <vt:lpwstr/>
  </property>
  <property fmtid="{D5CDD505-2E9C-101B-9397-08002B2CF9AE}" pid="37" name="NOSE36">
    <vt:lpwstr/>
  </property>
  <property fmtid="{D5CDD505-2E9C-101B-9397-08002B2CF9AE}" pid="38" name="NOSE46">
    <vt:lpwstr/>
  </property>
  <property fmtid="{D5CDD505-2E9C-101B-9397-08002B2CF9AE}" pid="39" name="NOSE17">
    <vt:lpwstr/>
  </property>
  <property fmtid="{D5CDD505-2E9C-101B-9397-08002B2CF9AE}" pid="40" name="NOSE27">
    <vt:lpwstr/>
  </property>
  <property fmtid="{D5CDD505-2E9C-101B-9397-08002B2CF9AE}" pid="41" name="NOSE37">
    <vt:lpwstr/>
  </property>
  <property fmtid="{D5CDD505-2E9C-101B-9397-08002B2CF9AE}" pid="42" name="NOSE47">
    <vt:lpwstr/>
  </property>
  <property fmtid="{D5CDD505-2E9C-101B-9397-08002B2CF9AE}" pid="43" name="NOSE18">
    <vt:lpwstr/>
  </property>
  <property fmtid="{D5CDD505-2E9C-101B-9397-08002B2CF9AE}" pid="44" name="NOSE28">
    <vt:lpwstr/>
  </property>
  <property fmtid="{D5CDD505-2E9C-101B-9397-08002B2CF9AE}" pid="45" name="NOSE38">
    <vt:lpwstr/>
  </property>
  <property fmtid="{D5CDD505-2E9C-101B-9397-08002B2CF9AE}" pid="46" name="NOSE48">
    <vt:lpwstr/>
  </property>
  <property fmtid="{D5CDD505-2E9C-101B-9397-08002B2CF9AE}" pid="47" name="NOSE19">
    <vt:lpwstr/>
  </property>
  <property fmtid="{D5CDD505-2E9C-101B-9397-08002B2CF9AE}" pid="48" name="NOSE29">
    <vt:lpwstr/>
  </property>
  <property fmtid="{D5CDD505-2E9C-101B-9397-08002B2CF9AE}" pid="49" name="NOSE39">
    <vt:lpwstr/>
  </property>
  <property fmtid="{D5CDD505-2E9C-101B-9397-08002B2CF9AE}" pid="50" name="NOSE49">
    <vt:lpwstr/>
  </property>
  <property fmtid="{D5CDD505-2E9C-101B-9397-08002B2CF9AE}" pid="51" name="NOSE110">
    <vt:lpwstr/>
  </property>
  <property fmtid="{D5CDD505-2E9C-101B-9397-08002B2CF9AE}" pid="52" name="NOSE210">
    <vt:lpwstr/>
  </property>
  <property fmtid="{D5CDD505-2E9C-101B-9397-08002B2CF9AE}" pid="53" name="NOSE310">
    <vt:lpwstr/>
  </property>
  <property fmtid="{D5CDD505-2E9C-101B-9397-08002B2CF9AE}" pid="54" name="NOSE410">
    <vt:lpwstr/>
  </property>
  <property fmtid="{D5CDD505-2E9C-101B-9397-08002B2CF9AE}" pid="55" name="LINKK1">
    <vt:lpwstr>http://www.nevo.co.il/Law_word/law10/yalkut-7246.pdf;‎רשומות - ילקוט פרסומים#י"פ תשע"ו מס' ‏‏7246 #מיום 10.4.2016 עמ' 5129 – הודעה תשע"ו-2016; תחילתה ביום 1.1.2016‏</vt:lpwstr>
  </property>
  <property fmtid="{D5CDD505-2E9C-101B-9397-08002B2CF9AE}" pid="56" name="LINKK2">
    <vt:lpwstr>http://www.nevo.co.il/Law_word/law06/tak-7815.pdf;‎רשומות - תקנות כלליות#ק"ת תשע"ז מס' 7815 ‏‏#מיום 23.5.2017 עמ' 1087 – הודעה תשע"ז-2017; תחילתה ביום 1.9.2016‏</vt:lpwstr>
  </property>
  <property fmtid="{D5CDD505-2E9C-101B-9397-08002B2CF9AE}" pid="57" name="LINKK3">
    <vt:lpwstr>http://www.nevo.co.il/Law_word/law10/yalkut-7513.pdf;‎רשומות - ילקוט פרסומים#י"פ תשע"ז מס' ‏‏7513 #מיום 29.5.2017 עמ' 6201 – הודעה (מס' 2) תשע"ז-2017; תחילתה ביום 1.1.2017‏</vt:lpwstr>
  </property>
  <property fmtid="{D5CDD505-2E9C-101B-9397-08002B2CF9AE}" pid="58" name="LINKK4">
    <vt:lpwstr>http://www.nevo.co.il/Law_word/law06/tak-7934.pdf;‎רשומות - תקנות כלליות#ק"ת תשע"ח מס' 7934 ‏‏#מיום 21.1.2018 עמ' 885 – הודעה תשע"ח-2018; תחילתה ביום 1.9.2017‏</vt:lpwstr>
  </property>
  <property fmtid="{D5CDD505-2E9C-101B-9397-08002B2CF9AE}" pid="59" name="LINKK5">
    <vt:lpwstr>https://www.nevo.co.il/law_word/law10/yalkut-7749.pdf;‎רשומות - ילקוט פרסומים#י"פ תשע"ח מס' ‏‏7749 #מיום 29.3.2018 עמ' 6658 – הודעה (מס' 2) תשע"ח-2018; תחילתה ביום 1.1.2018‏</vt:lpwstr>
  </property>
  <property fmtid="{D5CDD505-2E9C-101B-9397-08002B2CF9AE}" pid="60" name="LINKK6">
    <vt:lpwstr>http://www.nevo.co.il/Law_word/law10/yalkut-8159.pdf;‎רשומות - ילקוט פרסומים#י"פ תשע"ט מס' ‏‏8159 #מיום 19.3.2019 עמ' 8870 – הודעה תשע"ט-2019; תחילתה ביום 1.1.2019‏</vt:lpwstr>
  </property>
  <property fmtid="{D5CDD505-2E9C-101B-9397-08002B2CF9AE}" pid="61" name="LINKK7">
    <vt:lpwstr>http://www.nevo.co.il/Law_word/law10/yalkut-8905.pdf‏;רשומות - ילקוט פרסומים#י"פ תש"ף מס' ‏‏8905 #מיום 8.6.2020 עמ' 6460 – הודעה תש"ף-2020; תחילתה ביום 1.1.2020‏</vt:lpwstr>
  </property>
  <property fmtid="{D5CDD505-2E9C-101B-9397-08002B2CF9AE}" pid="62" name="LINKK8">
    <vt:lpwstr>http://www.nevo.co.il/Law_word/law10/yalkut-9462.pdf;‎רשומות - ילקוט פרסומים#י"פ תשפ"א מס' ‏‏9462 #מיום 4.3.2021 עמ' 3996 – הודעה תשפ"א-2021; תחילתה ביום 1.1.2021‏</vt:lpwstr>
  </property>
  <property fmtid="{D5CDD505-2E9C-101B-9397-08002B2CF9AE}" pid="63" name="LINKK9">
    <vt:lpwstr>http://www.nevo.co.il/Law_word/law10/yalkut-11312.pdf;‎רשומות - ילקוט פרסומים#י"פ תשפ"ג מס' ‏‏11312#מיום 2.5.2023 עמ' 5884 – הודעה תשפ"ג-2023; תחילתה ביום 1.1.2023‏</vt:lpwstr>
  </property>
  <property fmtid="{D5CDD505-2E9C-101B-9397-08002B2CF9AE}" pid="64" name="LINKK10">
    <vt:lpwstr/>
  </property>
</Properties>
</file>