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6990" w14:textId="77777777" w:rsidR="003C6778" w:rsidRDefault="003C6778" w:rsidP="009D0DBB">
      <w:pPr>
        <w:pStyle w:val="big-header"/>
        <w:ind w:left="0" w:right="1134"/>
        <w:rPr>
          <w:rFonts w:hint="cs"/>
          <w:rtl/>
        </w:rPr>
      </w:pPr>
      <w:r>
        <w:rPr>
          <w:rtl/>
        </w:rPr>
        <w:t>תקנות הפיקוח על קידוחי מים, תשט"ז</w:t>
      </w:r>
      <w:r w:rsidR="009D0DBB">
        <w:rPr>
          <w:rFonts w:hint="cs"/>
          <w:rtl/>
        </w:rPr>
        <w:t>-</w:t>
      </w:r>
      <w:r>
        <w:rPr>
          <w:rtl/>
        </w:rPr>
        <w:t>1955</w:t>
      </w:r>
    </w:p>
    <w:p w14:paraId="3E219CF8" w14:textId="77777777" w:rsidR="00EA4EEA" w:rsidRDefault="00EA4EEA" w:rsidP="00EA4EEA">
      <w:pPr>
        <w:spacing w:line="320" w:lineRule="auto"/>
        <w:jc w:val="left"/>
        <w:rPr>
          <w:rFonts w:hint="cs"/>
          <w:rtl/>
        </w:rPr>
      </w:pPr>
    </w:p>
    <w:p w14:paraId="2A8FB6E7" w14:textId="77777777" w:rsidR="007746C8" w:rsidRDefault="007746C8" w:rsidP="00EA4EEA">
      <w:pPr>
        <w:spacing w:line="320" w:lineRule="auto"/>
        <w:jc w:val="left"/>
        <w:rPr>
          <w:rFonts w:hint="cs"/>
          <w:rtl/>
        </w:rPr>
      </w:pPr>
    </w:p>
    <w:p w14:paraId="66688977" w14:textId="77777777" w:rsidR="00EA4EEA" w:rsidRPr="00EA4EEA" w:rsidRDefault="00EA4EEA" w:rsidP="00EA4EEA">
      <w:pPr>
        <w:spacing w:line="320" w:lineRule="auto"/>
        <w:jc w:val="left"/>
        <w:rPr>
          <w:rFonts w:cs="Miriam"/>
          <w:szCs w:val="22"/>
          <w:rtl/>
        </w:rPr>
      </w:pPr>
      <w:r w:rsidRPr="00EA4EEA">
        <w:rPr>
          <w:rFonts w:cs="Miriam"/>
          <w:szCs w:val="22"/>
          <w:rtl/>
        </w:rPr>
        <w:t>רשויות ומשפט מנהלי</w:t>
      </w:r>
      <w:r w:rsidRPr="00EA4EEA">
        <w:rPr>
          <w:rFonts w:cs="FrankRuehl"/>
          <w:szCs w:val="26"/>
          <w:rtl/>
        </w:rPr>
        <w:t xml:space="preserve"> – תשתיות – מים – פיקוח על קידוחי מים</w:t>
      </w:r>
    </w:p>
    <w:p w14:paraId="536E9A5B" w14:textId="77777777" w:rsidR="003C6778" w:rsidRDefault="003C677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3E7B" w:rsidRPr="00323E7B" w14:paraId="32390EBB" w14:textId="77777777">
        <w:tblPrEx>
          <w:tblCellMar>
            <w:top w:w="0" w:type="dxa"/>
            <w:bottom w:w="0" w:type="dxa"/>
          </w:tblCellMar>
        </w:tblPrEx>
        <w:tc>
          <w:tcPr>
            <w:tcW w:w="1247" w:type="dxa"/>
          </w:tcPr>
          <w:p w14:paraId="55248620" w14:textId="77777777" w:rsidR="00323E7B" w:rsidRPr="00323E7B" w:rsidRDefault="00323E7B" w:rsidP="00323E7B">
            <w:pPr>
              <w:spacing w:line="240" w:lineRule="auto"/>
              <w:jc w:val="left"/>
              <w:rPr>
                <w:rFonts w:cs="Frankruhel"/>
                <w:sz w:val="24"/>
                <w:rtl/>
              </w:rPr>
            </w:pPr>
            <w:r>
              <w:rPr>
                <w:rFonts w:cs="Times New Roman"/>
                <w:sz w:val="24"/>
                <w:rtl/>
              </w:rPr>
              <w:t xml:space="preserve">סעיף 1 </w:t>
            </w:r>
          </w:p>
        </w:tc>
        <w:tc>
          <w:tcPr>
            <w:tcW w:w="5669" w:type="dxa"/>
          </w:tcPr>
          <w:p w14:paraId="753A5722" w14:textId="77777777" w:rsidR="00323E7B" w:rsidRPr="00323E7B" w:rsidRDefault="00323E7B" w:rsidP="00323E7B">
            <w:pPr>
              <w:spacing w:line="240" w:lineRule="auto"/>
              <w:jc w:val="left"/>
              <w:rPr>
                <w:rFonts w:cs="Frankruhel"/>
                <w:sz w:val="24"/>
                <w:rtl/>
              </w:rPr>
            </w:pPr>
            <w:r>
              <w:rPr>
                <w:rFonts w:cs="Times New Roman"/>
                <w:sz w:val="24"/>
                <w:rtl/>
              </w:rPr>
              <w:t>הגדרות</w:t>
            </w:r>
          </w:p>
        </w:tc>
        <w:tc>
          <w:tcPr>
            <w:tcW w:w="567" w:type="dxa"/>
          </w:tcPr>
          <w:p w14:paraId="5A2DA790" w14:textId="77777777" w:rsidR="00323E7B" w:rsidRPr="00323E7B" w:rsidRDefault="00323E7B" w:rsidP="00323E7B">
            <w:pPr>
              <w:spacing w:line="240" w:lineRule="auto"/>
              <w:jc w:val="left"/>
              <w:rPr>
                <w:rStyle w:val="Hyperlink"/>
                <w:rtl/>
              </w:rPr>
            </w:pPr>
            <w:hyperlink w:anchor="Seif1" w:tooltip="הגדרות" w:history="1">
              <w:r w:rsidRPr="00323E7B">
                <w:rPr>
                  <w:rStyle w:val="Hyperlink"/>
                </w:rPr>
                <w:t>Go</w:t>
              </w:r>
            </w:hyperlink>
          </w:p>
        </w:tc>
        <w:tc>
          <w:tcPr>
            <w:tcW w:w="850" w:type="dxa"/>
          </w:tcPr>
          <w:p w14:paraId="24823507"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70616682" w14:textId="77777777">
        <w:tblPrEx>
          <w:tblCellMar>
            <w:top w:w="0" w:type="dxa"/>
            <w:bottom w:w="0" w:type="dxa"/>
          </w:tblCellMar>
        </w:tblPrEx>
        <w:tc>
          <w:tcPr>
            <w:tcW w:w="1247" w:type="dxa"/>
          </w:tcPr>
          <w:p w14:paraId="51F6F6D2" w14:textId="77777777" w:rsidR="00323E7B" w:rsidRPr="00323E7B" w:rsidRDefault="00323E7B" w:rsidP="00323E7B">
            <w:pPr>
              <w:spacing w:line="240" w:lineRule="auto"/>
              <w:jc w:val="left"/>
              <w:rPr>
                <w:rFonts w:cs="Frankruhel"/>
                <w:sz w:val="24"/>
                <w:rtl/>
              </w:rPr>
            </w:pPr>
            <w:r>
              <w:rPr>
                <w:rFonts w:cs="Times New Roman"/>
                <w:sz w:val="24"/>
                <w:rtl/>
              </w:rPr>
              <w:t xml:space="preserve">סעיף 2 </w:t>
            </w:r>
          </w:p>
        </w:tc>
        <w:tc>
          <w:tcPr>
            <w:tcW w:w="5669" w:type="dxa"/>
          </w:tcPr>
          <w:p w14:paraId="0A67BCCB" w14:textId="77777777" w:rsidR="00323E7B" w:rsidRPr="00323E7B" w:rsidRDefault="00323E7B" w:rsidP="00323E7B">
            <w:pPr>
              <w:spacing w:line="240" w:lineRule="auto"/>
              <w:jc w:val="left"/>
              <w:rPr>
                <w:rFonts w:cs="Frankruhel"/>
                <w:sz w:val="24"/>
                <w:rtl/>
              </w:rPr>
            </w:pPr>
            <w:r>
              <w:rPr>
                <w:rFonts w:cs="Times New Roman"/>
                <w:sz w:val="24"/>
                <w:rtl/>
              </w:rPr>
              <w:t>מועד לביצוע עבודות קדיחה</w:t>
            </w:r>
          </w:p>
        </w:tc>
        <w:tc>
          <w:tcPr>
            <w:tcW w:w="567" w:type="dxa"/>
          </w:tcPr>
          <w:p w14:paraId="48C27DCE" w14:textId="77777777" w:rsidR="00323E7B" w:rsidRPr="00323E7B" w:rsidRDefault="00323E7B" w:rsidP="00323E7B">
            <w:pPr>
              <w:spacing w:line="240" w:lineRule="auto"/>
              <w:jc w:val="left"/>
              <w:rPr>
                <w:rStyle w:val="Hyperlink"/>
                <w:rtl/>
              </w:rPr>
            </w:pPr>
            <w:hyperlink w:anchor="Seif2" w:tooltip="מועד לביצוע עבודות קדיחה" w:history="1">
              <w:r w:rsidRPr="00323E7B">
                <w:rPr>
                  <w:rStyle w:val="Hyperlink"/>
                </w:rPr>
                <w:t>Go</w:t>
              </w:r>
            </w:hyperlink>
          </w:p>
        </w:tc>
        <w:tc>
          <w:tcPr>
            <w:tcW w:w="850" w:type="dxa"/>
          </w:tcPr>
          <w:p w14:paraId="68611B4E"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45A91516" w14:textId="77777777">
        <w:tblPrEx>
          <w:tblCellMar>
            <w:top w:w="0" w:type="dxa"/>
            <w:bottom w:w="0" w:type="dxa"/>
          </w:tblCellMar>
        </w:tblPrEx>
        <w:tc>
          <w:tcPr>
            <w:tcW w:w="1247" w:type="dxa"/>
          </w:tcPr>
          <w:p w14:paraId="63A68DFF" w14:textId="77777777" w:rsidR="00323E7B" w:rsidRPr="00323E7B" w:rsidRDefault="00323E7B" w:rsidP="00323E7B">
            <w:pPr>
              <w:spacing w:line="240" w:lineRule="auto"/>
              <w:jc w:val="left"/>
              <w:rPr>
                <w:rFonts w:cs="Frankruhel"/>
                <w:sz w:val="24"/>
                <w:rtl/>
              </w:rPr>
            </w:pPr>
            <w:r>
              <w:rPr>
                <w:rFonts w:cs="Times New Roman"/>
                <w:sz w:val="24"/>
                <w:rtl/>
              </w:rPr>
              <w:t xml:space="preserve">סעיף 3 </w:t>
            </w:r>
          </w:p>
        </w:tc>
        <w:tc>
          <w:tcPr>
            <w:tcW w:w="5669" w:type="dxa"/>
          </w:tcPr>
          <w:p w14:paraId="07A26ABF" w14:textId="77777777" w:rsidR="00323E7B" w:rsidRPr="00323E7B" w:rsidRDefault="00323E7B" w:rsidP="00323E7B">
            <w:pPr>
              <w:spacing w:line="240" w:lineRule="auto"/>
              <w:jc w:val="left"/>
              <w:rPr>
                <w:rFonts w:cs="Frankruhel"/>
                <w:sz w:val="24"/>
                <w:rtl/>
              </w:rPr>
            </w:pPr>
            <w:r>
              <w:rPr>
                <w:rFonts w:cs="Times New Roman"/>
                <w:sz w:val="24"/>
                <w:rtl/>
              </w:rPr>
              <w:t>מועד לביצוע שאיבת נסיון</w:t>
            </w:r>
          </w:p>
        </w:tc>
        <w:tc>
          <w:tcPr>
            <w:tcW w:w="567" w:type="dxa"/>
          </w:tcPr>
          <w:p w14:paraId="7CE5E591" w14:textId="77777777" w:rsidR="00323E7B" w:rsidRPr="00323E7B" w:rsidRDefault="00323E7B" w:rsidP="00323E7B">
            <w:pPr>
              <w:spacing w:line="240" w:lineRule="auto"/>
              <w:jc w:val="left"/>
              <w:rPr>
                <w:rStyle w:val="Hyperlink"/>
                <w:rtl/>
              </w:rPr>
            </w:pPr>
            <w:hyperlink w:anchor="Seif3" w:tooltip="מועד לביצוע שאיבת נסיון" w:history="1">
              <w:r w:rsidRPr="00323E7B">
                <w:rPr>
                  <w:rStyle w:val="Hyperlink"/>
                </w:rPr>
                <w:t>Go</w:t>
              </w:r>
            </w:hyperlink>
          </w:p>
        </w:tc>
        <w:tc>
          <w:tcPr>
            <w:tcW w:w="850" w:type="dxa"/>
          </w:tcPr>
          <w:p w14:paraId="1AA4F71F"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077AD79F" w14:textId="77777777">
        <w:tblPrEx>
          <w:tblCellMar>
            <w:top w:w="0" w:type="dxa"/>
            <w:bottom w:w="0" w:type="dxa"/>
          </w:tblCellMar>
        </w:tblPrEx>
        <w:tc>
          <w:tcPr>
            <w:tcW w:w="1247" w:type="dxa"/>
          </w:tcPr>
          <w:p w14:paraId="029AC902" w14:textId="77777777" w:rsidR="00323E7B" w:rsidRPr="00323E7B" w:rsidRDefault="00323E7B" w:rsidP="00323E7B">
            <w:pPr>
              <w:spacing w:line="240" w:lineRule="auto"/>
              <w:jc w:val="left"/>
              <w:rPr>
                <w:rFonts w:cs="Frankruhel"/>
                <w:sz w:val="24"/>
                <w:rtl/>
              </w:rPr>
            </w:pPr>
            <w:r>
              <w:rPr>
                <w:rFonts w:cs="Times New Roman"/>
                <w:sz w:val="24"/>
                <w:rtl/>
              </w:rPr>
              <w:t xml:space="preserve">סעיף 4 </w:t>
            </w:r>
          </w:p>
        </w:tc>
        <w:tc>
          <w:tcPr>
            <w:tcW w:w="5669" w:type="dxa"/>
          </w:tcPr>
          <w:p w14:paraId="071E074E" w14:textId="77777777" w:rsidR="00323E7B" w:rsidRPr="00323E7B" w:rsidRDefault="00323E7B" w:rsidP="00323E7B">
            <w:pPr>
              <w:spacing w:line="240" w:lineRule="auto"/>
              <w:jc w:val="left"/>
              <w:rPr>
                <w:rFonts w:cs="Frankruhel"/>
                <w:sz w:val="24"/>
                <w:rtl/>
              </w:rPr>
            </w:pPr>
            <w:r>
              <w:rPr>
                <w:rFonts w:cs="Times New Roman"/>
                <w:sz w:val="24"/>
                <w:rtl/>
              </w:rPr>
              <w:t>הארכת מועדים</w:t>
            </w:r>
          </w:p>
        </w:tc>
        <w:tc>
          <w:tcPr>
            <w:tcW w:w="567" w:type="dxa"/>
          </w:tcPr>
          <w:p w14:paraId="260AE9F2" w14:textId="77777777" w:rsidR="00323E7B" w:rsidRPr="00323E7B" w:rsidRDefault="00323E7B" w:rsidP="00323E7B">
            <w:pPr>
              <w:spacing w:line="240" w:lineRule="auto"/>
              <w:jc w:val="left"/>
              <w:rPr>
                <w:rStyle w:val="Hyperlink"/>
                <w:rtl/>
              </w:rPr>
            </w:pPr>
            <w:hyperlink w:anchor="Seif4" w:tooltip="הארכת מועדים" w:history="1">
              <w:r w:rsidRPr="00323E7B">
                <w:rPr>
                  <w:rStyle w:val="Hyperlink"/>
                </w:rPr>
                <w:t>Go</w:t>
              </w:r>
            </w:hyperlink>
          </w:p>
        </w:tc>
        <w:tc>
          <w:tcPr>
            <w:tcW w:w="850" w:type="dxa"/>
          </w:tcPr>
          <w:p w14:paraId="0BBDB2A3"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751B1C29" w14:textId="77777777">
        <w:tblPrEx>
          <w:tblCellMar>
            <w:top w:w="0" w:type="dxa"/>
            <w:bottom w:w="0" w:type="dxa"/>
          </w:tblCellMar>
        </w:tblPrEx>
        <w:tc>
          <w:tcPr>
            <w:tcW w:w="1247" w:type="dxa"/>
          </w:tcPr>
          <w:p w14:paraId="0EAE93AB" w14:textId="77777777" w:rsidR="00323E7B" w:rsidRPr="00323E7B" w:rsidRDefault="00323E7B" w:rsidP="00323E7B">
            <w:pPr>
              <w:spacing w:line="240" w:lineRule="auto"/>
              <w:jc w:val="left"/>
              <w:rPr>
                <w:rFonts w:cs="Frankruhel"/>
                <w:sz w:val="24"/>
                <w:rtl/>
              </w:rPr>
            </w:pPr>
            <w:r>
              <w:rPr>
                <w:rFonts w:cs="Times New Roman"/>
                <w:sz w:val="24"/>
                <w:rtl/>
              </w:rPr>
              <w:t xml:space="preserve">סעיף 5 </w:t>
            </w:r>
          </w:p>
        </w:tc>
        <w:tc>
          <w:tcPr>
            <w:tcW w:w="5669" w:type="dxa"/>
          </w:tcPr>
          <w:p w14:paraId="5A63B8FC" w14:textId="77777777" w:rsidR="00323E7B" w:rsidRPr="00323E7B" w:rsidRDefault="00323E7B" w:rsidP="00323E7B">
            <w:pPr>
              <w:spacing w:line="240" w:lineRule="auto"/>
              <w:jc w:val="left"/>
              <w:rPr>
                <w:rFonts w:cs="Frankruhel"/>
                <w:sz w:val="24"/>
                <w:rtl/>
              </w:rPr>
            </w:pPr>
            <w:r>
              <w:rPr>
                <w:rFonts w:cs="Times New Roman"/>
                <w:sz w:val="24"/>
                <w:rtl/>
              </w:rPr>
              <w:t>קביעת סימן למדידה</w:t>
            </w:r>
          </w:p>
        </w:tc>
        <w:tc>
          <w:tcPr>
            <w:tcW w:w="567" w:type="dxa"/>
          </w:tcPr>
          <w:p w14:paraId="3EBC8409" w14:textId="77777777" w:rsidR="00323E7B" w:rsidRPr="00323E7B" w:rsidRDefault="00323E7B" w:rsidP="00323E7B">
            <w:pPr>
              <w:spacing w:line="240" w:lineRule="auto"/>
              <w:jc w:val="left"/>
              <w:rPr>
                <w:rStyle w:val="Hyperlink"/>
                <w:rtl/>
              </w:rPr>
            </w:pPr>
            <w:hyperlink w:anchor="Seif5" w:tooltip="קביעת סימן למדידה" w:history="1">
              <w:r w:rsidRPr="00323E7B">
                <w:rPr>
                  <w:rStyle w:val="Hyperlink"/>
                </w:rPr>
                <w:t>Go</w:t>
              </w:r>
            </w:hyperlink>
          </w:p>
        </w:tc>
        <w:tc>
          <w:tcPr>
            <w:tcW w:w="850" w:type="dxa"/>
          </w:tcPr>
          <w:p w14:paraId="61221F64"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0ABAEA7B" w14:textId="77777777">
        <w:tblPrEx>
          <w:tblCellMar>
            <w:top w:w="0" w:type="dxa"/>
            <w:bottom w:w="0" w:type="dxa"/>
          </w:tblCellMar>
        </w:tblPrEx>
        <w:tc>
          <w:tcPr>
            <w:tcW w:w="1247" w:type="dxa"/>
          </w:tcPr>
          <w:p w14:paraId="2C14531F" w14:textId="77777777" w:rsidR="00323E7B" w:rsidRPr="00323E7B" w:rsidRDefault="00323E7B" w:rsidP="00323E7B">
            <w:pPr>
              <w:spacing w:line="240" w:lineRule="auto"/>
              <w:jc w:val="left"/>
              <w:rPr>
                <w:rFonts w:cs="Frankruhel"/>
                <w:sz w:val="24"/>
                <w:rtl/>
              </w:rPr>
            </w:pPr>
            <w:r>
              <w:rPr>
                <w:rFonts w:cs="Times New Roman"/>
                <w:sz w:val="24"/>
                <w:rtl/>
              </w:rPr>
              <w:t xml:space="preserve">סעיף 6 </w:t>
            </w:r>
          </w:p>
        </w:tc>
        <w:tc>
          <w:tcPr>
            <w:tcW w:w="5669" w:type="dxa"/>
          </w:tcPr>
          <w:p w14:paraId="22C59A6A" w14:textId="77777777" w:rsidR="00323E7B" w:rsidRPr="00323E7B" w:rsidRDefault="00323E7B" w:rsidP="00323E7B">
            <w:pPr>
              <w:spacing w:line="240" w:lineRule="auto"/>
              <w:jc w:val="left"/>
              <w:rPr>
                <w:rFonts w:cs="Frankruhel"/>
                <w:sz w:val="24"/>
                <w:rtl/>
              </w:rPr>
            </w:pPr>
            <w:r>
              <w:rPr>
                <w:rFonts w:cs="Times New Roman"/>
                <w:sz w:val="24"/>
                <w:rtl/>
              </w:rPr>
              <w:t>ניהול יומן</w:t>
            </w:r>
          </w:p>
        </w:tc>
        <w:tc>
          <w:tcPr>
            <w:tcW w:w="567" w:type="dxa"/>
          </w:tcPr>
          <w:p w14:paraId="11C1994C" w14:textId="77777777" w:rsidR="00323E7B" w:rsidRPr="00323E7B" w:rsidRDefault="00323E7B" w:rsidP="00323E7B">
            <w:pPr>
              <w:spacing w:line="240" w:lineRule="auto"/>
              <w:jc w:val="left"/>
              <w:rPr>
                <w:rStyle w:val="Hyperlink"/>
                <w:rtl/>
              </w:rPr>
            </w:pPr>
            <w:hyperlink w:anchor="Seif6" w:tooltip="ניהול יומן" w:history="1">
              <w:r w:rsidRPr="00323E7B">
                <w:rPr>
                  <w:rStyle w:val="Hyperlink"/>
                </w:rPr>
                <w:t>Go</w:t>
              </w:r>
            </w:hyperlink>
          </w:p>
        </w:tc>
        <w:tc>
          <w:tcPr>
            <w:tcW w:w="850" w:type="dxa"/>
          </w:tcPr>
          <w:p w14:paraId="4B22A258"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1CEC2251" w14:textId="77777777">
        <w:tblPrEx>
          <w:tblCellMar>
            <w:top w:w="0" w:type="dxa"/>
            <w:bottom w:w="0" w:type="dxa"/>
          </w:tblCellMar>
        </w:tblPrEx>
        <w:tc>
          <w:tcPr>
            <w:tcW w:w="1247" w:type="dxa"/>
          </w:tcPr>
          <w:p w14:paraId="3FC2225D" w14:textId="77777777" w:rsidR="00323E7B" w:rsidRPr="00323E7B" w:rsidRDefault="00323E7B" w:rsidP="00323E7B">
            <w:pPr>
              <w:spacing w:line="240" w:lineRule="auto"/>
              <w:jc w:val="left"/>
              <w:rPr>
                <w:rFonts w:cs="Frankruhel"/>
                <w:sz w:val="24"/>
                <w:rtl/>
              </w:rPr>
            </w:pPr>
            <w:r>
              <w:rPr>
                <w:rFonts w:cs="Times New Roman"/>
                <w:sz w:val="24"/>
                <w:rtl/>
              </w:rPr>
              <w:t xml:space="preserve">סעיף 7 </w:t>
            </w:r>
          </w:p>
        </w:tc>
        <w:tc>
          <w:tcPr>
            <w:tcW w:w="5669" w:type="dxa"/>
          </w:tcPr>
          <w:p w14:paraId="15AD0DAC" w14:textId="77777777" w:rsidR="00323E7B" w:rsidRPr="00323E7B" w:rsidRDefault="00323E7B" w:rsidP="00323E7B">
            <w:pPr>
              <w:spacing w:line="240" w:lineRule="auto"/>
              <w:jc w:val="left"/>
              <w:rPr>
                <w:rFonts w:cs="Frankruhel"/>
                <w:sz w:val="24"/>
                <w:rtl/>
              </w:rPr>
            </w:pPr>
            <w:r>
              <w:rPr>
                <w:rFonts w:cs="Times New Roman"/>
                <w:sz w:val="24"/>
                <w:rtl/>
              </w:rPr>
              <w:t>הודעה על שאיבת נסיון</w:t>
            </w:r>
          </w:p>
        </w:tc>
        <w:tc>
          <w:tcPr>
            <w:tcW w:w="567" w:type="dxa"/>
          </w:tcPr>
          <w:p w14:paraId="2AF248B1" w14:textId="77777777" w:rsidR="00323E7B" w:rsidRPr="00323E7B" w:rsidRDefault="00323E7B" w:rsidP="00323E7B">
            <w:pPr>
              <w:spacing w:line="240" w:lineRule="auto"/>
              <w:jc w:val="left"/>
              <w:rPr>
                <w:rStyle w:val="Hyperlink"/>
                <w:rtl/>
              </w:rPr>
            </w:pPr>
            <w:hyperlink w:anchor="Seif7" w:tooltip="הודעה על שאיבת נסיון" w:history="1">
              <w:r w:rsidRPr="00323E7B">
                <w:rPr>
                  <w:rStyle w:val="Hyperlink"/>
                </w:rPr>
                <w:t>Go</w:t>
              </w:r>
            </w:hyperlink>
          </w:p>
        </w:tc>
        <w:tc>
          <w:tcPr>
            <w:tcW w:w="850" w:type="dxa"/>
          </w:tcPr>
          <w:p w14:paraId="2BDB7389"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064A294A" w14:textId="77777777">
        <w:tblPrEx>
          <w:tblCellMar>
            <w:top w:w="0" w:type="dxa"/>
            <w:bottom w:w="0" w:type="dxa"/>
          </w:tblCellMar>
        </w:tblPrEx>
        <w:tc>
          <w:tcPr>
            <w:tcW w:w="1247" w:type="dxa"/>
          </w:tcPr>
          <w:p w14:paraId="29ED4535" w14:textId="77777777" w:rsidR="00323E7B" w:rsidRPr="00323E7B" w:rsidRDefault="00323E7B" w:rsidP="00323E7B">
            <w:pPr>
              <w:spacing w:line="240" w:lineRule="auto"/>
              <w:jc w:val="left"/>
              <w:rPr>
                <w:rFonts w:cs="Frankruhel"/>
                <w:sz w:val="24"/>
                <w:rtl/>
              </w:rPr>
            </w:pPr>
            <w:r>
              <w:rPr>
                <w:rFonts w:cs="Times New Roman"/>
                <w:sz w:val="24"/>
                <w:rtl/>
              </w:rPr>
              <w:t xml:space="preserve">סעיף 8 </w:t>
            </w:r>
          </w:p>
        </w:tc>
        <w:tc>
          <w:tcPr>
            <w:tcW w:w="5669" w:type="dxa"/>
          </w:tcPr>
          <w:p w14:paraId="0E84DC8C" w14:textId="77777777" w:rsidR="00323E7B" w:rsidRPr="00323E7B" w:rsidRDefault="00323E7B" w:rsidP="00323E7B">
            <w:pPr>
              <w:spacing w:line="240" w:lineRule="auto"/>
              <w:jc w:val="left"/>
              <w:rPr>
                <w:rFonts w:cs="Frankruhel"/>
                <w:sz w:val="24"/>
                <w:rtl/>
              </w:rPr>
            </w:pPr>
            <w:r>
              <w:rPr>
                <w:rFonts w:cs="Times New Roman"/>
                <w:sz w:val="24"/>
                <w:rtl/>
              </w:rPr>
              <w:t>תסקיר, תשריט ודוגמאות</w:t>
            </w:r>
          </w:p>
        </w:tc>
        <w:tc>
          <w:tcPr>
            <w:tcW w:w="567" w:type="dxa"/>
          </w:tcPr>
          <w:p w14:paraId="1A0D959E" w14:textId="77777777" w:rsidR="00323E7B" w:rsidRPr="00323E7B" w:rsidRDefault="00323E7B" w:rsidP="00323E7B">
            <w:pPr>
              <w:spacing w:line="240" w:lineRule="auto"/>
              <w:jc w:val="left"/>
              <w:rPr>
                <w:rStyle w:val="Hyperlink"/>
                <w:rtl/>
              </w:rPr>
            </w:pPr>
            <w:hyperlink w:anchor="Seif8" w:tooltip="תסקיר, תשריט ודוגמאות" w:history="1">
              <w:r w:rsidRPr="00323E7B">
                <w:rPr>
                  <w:rStyle w:val="Hyperlink"/>
                </w:rPr>
                <w:t>Go</w:t>
              </w:r>
            </w:hyperlink>
          </w:p>
        </w:tc>
        <w:tc>
          <w:tcPr>
            <w:tcW w:w="850" w:type="dxa"/>
          </w:tcPr>
          <w:p w14:paraId="16318F10"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23E7B" w:rsidRPr="00323E7B" w14:paraId="27D2D24F" w14:textId="77777777">
        <w:tblPrEx>
          <w:tblCellMar>
            <w:top w:w="0" w:type="dxa"/>
            <w:bottom w:w="0" w:type="dxa"/>
          </w:tblCellMar>
        </w:tblPrEx>
        <w:tc>
          <w:tcPr>
            <w:tcW w:w="1247" w:type="dxa"/>
          </w:tcPr>
          <w:p w14:paraId="661EB281" w14:textId="77777777" w:rsidR="00323E7B" w:rsidRPr="00323E7B" w:rsidRDefault="00323E7B" w:rsidP="00323E7B">
            <w:pPr>
              <w:spacing w:line="240" w:lineRule="auto"/>
              <w:jc w:val="left"/>
              <w:rPr>
                <w:rFonts w:cs="Frankruhel"/>
                <w:sz w:val="24"/>
                <w:rtl/>
              </w:rPr>
            </w:pPr>
            <w:r>
              <w:rPr>
                <w:rFonts w:cs="Times New Roman"/>
                <w:sz w:val="24"/>
                <w:rtl/>
              </w:rPr>
              <w:t xml:space="preserve">סעיף 9 </w:t>
            </w:r>
          </w:p>
        </w:tc>
        <w:tc>
          <w:tcPr>
            <w:tcW w:w="5669" w:type="dxa"/>
          </w:tcPr>
          <w:p w14:paraId="42B2E8AA" w14:textId="77777777" w:rsidR="00323E7B" w:rsidRPr="00323E7B" w:rsidRDefault="00323E7B" w:rsidP="00323E7B">
            <w:pPr>
              <w:spacing w:line="240" w:lineRule="auto"/>
              <w:jc w:val="left"/>
              <w:rPr>
                <w:rFonts w:cs="Frankruhel"/>
                <w:sz w:val="24"/>
                <w:rtl/>
              </w:rPr>
            </w:pPr>
            <w:r>
              <w:rPr>
                <w:rFonts w:cs="Times New Roman"/>
                <w:sz w:val="24"/>
                <w:rtl/>
              </w:rPr>
              <w:t>ציוד הבאר</w:t>
            </w:r>
          </w:p>
        </w:tc>
        <w:tc>
          <w:tcPr>
            <w:tcW w:w="567" w:type="dxa"/>
          </w:tcPr>
          <w:p w14:paraId="64948784" w14:textId="77777777" w:rsidR="00323E7B" w:rsidRPr="00323E7B" w:rsidRDefault="00323E7B" w:rsidP="00323E7B">
            <w:pPr>
              <w:spacing w:line="240" w:lineRule="auto"/>
              <w:jc w:val="left"/>
              <w:rPr>
                <w:rStyle w:val="Hyperlink"/>
                <w:rtl/>
              </w:rPr>
            </w:pPr>
            <w:hyperlink w:anchor="Seif9" w:tooltip="ציוד הבאר" w:history="1">
              <w:r w:rsidRPr="00323E7B">
                <w:rPr>
                  <w:rStyle w:val="Hyperlink"/>
                </w:rPr>
                <w:t>Go</w:t>
              </w:r>
            </w:hyperlink>
          </w:p>
        </w:tc>
        <w:tc>
          <w:tcPr>
            <w:tcW w:w="850" w:type="dxa"/>
          </w:tcPr>
          <w:p w14:paraId="311FB0EA"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2F3C20A4" w14:textId="77777777">
        <w:tblPrEx>
          <w:tblCellMar>
            <w:top w:w="0" w:type="dxa"/>
            <w:bottom w:w="0" w:type="dxa"/>
          </w:tblCellMar>
        </w:tblPrEx>
        <w:tc>
          <w:tcPr>
            <w:tcW w:w="1247" w:type="dxa"/>
          </w:tcPr>
          <w:p w14:paraId="5DDAD73F" w14:textId="77777777" w:rsidR="00323E7B" w:rsidRPr="00323E7B" w:rsidRDefault="00323E7B" w:rsidP="00323E7B">
            <w:pPr>
              <w:spacing w:line="240" w:lineRule="auto"/>
              <w:jc w:val="left"/>
              <w:rPr>
                <w:rFonts w:cs="Frankruhel"/>
                <w:sz w:val="24"/>
                <w:rtl/>
              </w:rPr>
            </w:pPr>
            <w:r>
              <w:rPr>
                <w:rFonts w:cs="Times New Roman"/>
                <w:sz w:val="24"/>
                <w:rtl/>
              </w:rPr>
              <w:t xml:space="preserve">סעיף 10 </w:t>
            </w:r>
          </w:p>
        </w:tc>
        <w:tc>
          <w:tcPr>
            <w:tcW w:w="5669" w:type="dxa"/>
          </w:tcPr>
          <w:p w14:paraId="2F806EB8" w14:textId="77777777" w:rsidR="00323E7B" w:rsidRPr="00323E7B" w:rsidRDefault="00323E7B" w:rsidP="00323E7B">
            <w:pPr>
              <w:spacing w:line="240" w:lineRule="auto"/>
              <w:jc w:val="left"/>
              <w:rPr>
                <w:rFonts w:cs="Frankruhel"/>
                <w:sz w:val="24"/>
                <w:rtl/>
              </w:rPr>
            </w:pPr>
            <w:r>
              <w:rPr>
                <w:rFonts w:cs="Times New Roman"/>
                <w:sz w:val="24"/>
                <w:rtl/>
              </w:rPr>
              <w:t>סדרי מדידה</w:t>
            </w:r>
          </w:p>
        </w:tc>
        <w:tc>
          <w:tcPr>
            <w:tcW w:w="567" w:type="dxa"/>
          </w:tcPr>
          <w:p w14:paraId="6D2452B8" w14:textId="77777777" w:rsidR="00323E7B" w:rsidRPr="00323E7B" w:rsidRDefault="00323E7B" w:rsidP="00323E7B">
            <w:pPr>
              <w:spacing w:line="240" w:lineRule="auto"/>
              <w:jc w:val="left"/>
              <w:rPr>
                <w:rStyle w:val="Hyperlink"/>
                <w:rtl/>
              </w:rPr>
            </w:pPr>
            <w:hyperlink w:anchor="Seif10" w:tooltip="סדרי מדידה" w:history="1">
              <w:r w:rsidRPr="00323E7B">
                <w:rPr>
                  <w:rStyle w:val="Hyperlink"/>
                </w:rPr>
                <w:t>Go</w:t>
              </w:r>
            </w:hyperlink>
          </w:p>
        </w:tc>
        <w:tc>
          <w:tcPr>
            <w:tcW w:w="850" w:type="dxa"/>
          </w:tcPr>
          <w:p w14:paraId="258660CB"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3B3BA90C" w14:textId="77777777">
        <w:tblPrEx>
          <w:tblCellMar>
            <w:top w:w="0" w:type="dxa"/>
            <w:bottom w:w="0" w:type="dxa"/>
          </w:tblCellMar>
        </w:tblPrEx>
        <w:tc>
          <w:tcPr>
            <w:tcW w:w="1247" w:type="dxa"/>
          </w:tcPr>
          <w:p w14:paraId="30BD05B3" w14:textId="77777777" w:rsidR="00323E7B" w:rsidRPr="00323E7B" w:rsidRDefault="00323E7B" w:rsidP="00323E7B">
            <w:pPr>
              <w:spacing w:line="240" w:lineRule="auto"/>
              <w:jc w:val="left"/>
              <w:rPr>
                <w:rFonts w:cs="Frankruhel"/>
                <w:sz w:val="24"/>
                <w:rtl/>
              </w:rPr>
            </w:pPr>
            <w:r>
              <w:rPr>
                <w:rFonts w:cs="Times New Roman"/>
                <w:sz w:val="24"/>
                <w:rtl/>
              </w:rPr>
              <w:t xml:space="preserve">סעיף 11 </w:t>
            </w:r>
          </w:p>
        </w:tc>
        <w:tc>
          <w:tcPr>
            <w:tcW w:w="5669" w:type="dxa"/>
          </w:tcPr>
          <w:p w14:paraId="5E9080DD" w14:textId="77777777" w:rsidR="00323E7B" w:rsidRPr="00323E7B" w:rsidRDefault="00323E7B" w:rsidP="00323E7B">
            <w:pPr>
              <w:spacing w:line="240" w:lineRule="auto"/>
              <w:jc w:val="left"/>
              <w:rPr>
                <w:rFonts w:cs="Frankruhel"/>
                <w:sz w:val="24"/>
                <w:rtl/>
              </w:rPr>
            </w:pPr>
            <w:r>
              <w:rPr>
                <w:rFonts w:cs="Times New Roman"/>
                <w:sz w:val="24"/>
                <w:rtl/>
              </w:rPr>
              <w:t>רשיון לשינוי ציוד</w:t>
            </w:r>
          </w:p>
        </w:tc>
        <w:tc>
          <w:tcPr>
            <w:tcW w:w="567" w:type="dxa"/>
          </w:tcPr>
          <w:p w14:paraId="68AC7A25" w14:textId="77777777" w:rsidR="00323E7B" w:rsidRPr="00323E7B" w:rsidRDefault="00323E7B" w:rsidP="00323E7B">
            <w:pPr>
              <w:spacing w:line="240" w:lineRule="auto"/>
              <w:jc w:val="left"/>
              <w:rPr>
                <w:rStyle w:val="Hyperlink"/>
                <w:rtl/>
              </w:rPr>
            </w:pPr>
            <w:hyperlink w:anchor="Seif11" w:tooltip="רשיון לשינוי ציוד" w:history="1">
              <w:r w:rsidRPr="00323E7B">
                <w:rPr>
                  <w:rStyle w:val="Hyperlink"/>
                </w:rPr>
                <w:t>Go</w:t>
              </w:r>
            </w:hyperlink>
          </w:p>
        </w:tc>
        <w:tc>
          <w:tcPr>
            <w:tcW w:w="850" w:type="dxa"/>
          </w:tcPr>
          <w:p w14:paraId="3BD6D1CE"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205BF8BD" w14:textId="77777777">
        <w:tblPrEx>
          <w:tblCellMar>
            <w:top w:w="0" w:type="dxa"/>
            <w:bottom w:w="0" w:type="dxa"/>
          </w:tblCellMar>
        </w:tblPrEx>
        <w:tc>
          <w:tcPr>
            <w:tcW w:w="1247" w:type="dxa"/>
          </w:tcPr>
          <w:p w14:paraId="7AD109B2" w14:textId="77777777" w:rsidR="00323E7B" w:rsidRPr="00323E7B" w:rsidRDefault="00323E7B" w:rsidP="00323E7B">
            <w:pPr>
              <w:spacing w:line="240" w:lineRule="auto"/>
              <w:jc w:val="left"/>
              <w:rPr>
                <w:rFonts w:cs="Frankruhel"/>
                <w:sz w:val="24"/>
                <w:rtl/>
              </w:rPr>
            </w:pPr>
            <w:r>
              <w:rPr>
                <w:rFonts w:cs="Times New Roman"/>
                <w:sz w:val="24"/>
                <w:rtl/>
              </w:rPr>
              <w:t xml:space="preserve">סעיף 12 </w:t>
            </w:r>
          </w:p>
        </w:tc>
        <w:tc>
          <w:tcPr>
            <w:tcW w:w="5669" w:type="dxa"/>
          </w:tcPr>
          <w:p w14:paraId="406DF7C9" w14:textId="77777777" w:rsidR="00323E7B" w:rsidRPr="00323E7B" w:rsidRDefault="00323E7B" w:rsidP="00323E7B">
            <w:pPr>
              <w:spacing w:line="240" w:lineRule="auto"/>
              <w:jc w:val="left"/>
              <w:rPr>
                <w:rFonts w:cs="Frankruhel"/>
                <w:sz w:val="24"/>
                <w:rtl/>
              </w:rPr>
            </w:pPr>
            <w:r>
              <w:rPr>
                <w:rFonts w:cs="Times New Roman"/>
                <w:sz w:val="24"/>
                <w:rtl/>
              </w:rPr>
              <w:t>אופן מסירת פרטים</w:t>
            </w:r>
          </w:p>
        </w:tc>
        <w:tc>
          <w:tcPr>
            <w:tcW w:w="567" w:type="dxa"/>
          </w:tcPr>
          <w:p w14:paraId="55C7B941" w14:textId="77777777" w:rsidR="00323E7B" w:rsidRPr="00323E7B" w:rsidRDefault="00323E7B" w:rsidP="00323E7B">
            <w:pPr>
              <w:spacing w:line="240" w:lineRule="auto"/>
              <w:jc w:val="left"/>
              <w:rPr>
                <w:rStyle w:val="Hyperlink"/>
                <w:rtl/>
              </w:rPr>
            </w:pPr>
            <w:hyperlink w:anchor="Seif12" w:tooltip="אופן מסירת פרטים" w:history="1">
              <w:r w:rsidRPr="00323E7B">
                <w:rPr>
                  <w:rStyle w:val="Hyperlink"/>
                </w:rPr>
                <w:t>Go</w:t>
              </w:r>
            </w:hyperlink>
          </w:p>
        </w:tc>
        <w:tc>
          <w:tcPr>
            <w:tcW w:w="850" w:type="dxa"/>
          </w:tcPr>
          <w:p w14:paraId="6A1AC748"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4A3B74EA" w14:textId="77777777">
        <w:tblPrEx>
          <w:tblCellMar>
            <w:top w:w="0" w:type="dxa"/>
            <w:bottom w:w="0" w:type="dxa"/>
          </w:tblCellMar>
        </w:tblPrEx>
        <w:tc>
          <w:tcPr>
            <w:tcW w:w="1247" w:type="dxa"/>
          </w:tcPr>
          <w:p w14:paraId="03622D80" w14:textId="77777777" w:rsidR="00323E7B" w:rsidRPr="00323E7B" w:rsidRDefault="00323E7B" w:rsidP="00323E7B">
            <w:pPr>
              <w:spacing w:line="240" w:lineRule="auto"/>
              <w:jc w:val="left"/>
              <w:rPr>
                <w:rFonts w:cs="Frankruhel"/>
                <w:sz w:val="24"/>
                <w:rtl/>
              </w:rPr>
            </w:pPr>
            <w:r>
              <w:rPr>
                <w:rFonts w:cs="Times New Roman"/>
                <w:sz w:val="24"/>
                <w:rtl/>
              </w:rPr>
              <w:t xml:space="preserve">סעיף 13 </w:t>
            </w:r>
          </w:p>
        </w:tc>
        <w:tc>
          <w:tcPr>
            <w:tcW w:w="5669" w:type="dxa"/>
          </w:tcPr>
          <w:p w14:paraId="68783BDF" w14:textId="77777777" w:rsidR="00323E7B" w:rsidRPr="00323E7B" w:rsidRDefault="00323E7B" w:rsidP="00323E7B">
            <w:pPr>
              <w:spacing w:line="240" w:lineRule="auto"/>
              <w:jc w:val="left"/>
              <w:rPr>
                <w:rFonts w:cs="Frankruhel"/>
                <w:sz w:val="24"/>
                <w:rtl/>
              </w:rPr>
            </w:pPr>
            <w:r>
              <w:rPr>
                <w:rFonts w:cs="Times New Roman"/>
                <w:sz w:val="24"/>
                <w:rtl/>
              </w:rPr>
              <w:t>החזקת מסמכים</w:t>
            </w:r>
          </w:p>
        </w:tc>
        <w:tc>
          <w:tcPr>
            <w:tcW w:w="567" w:type="dxa"/>
          </w:tcPr>
          <w:p w14:paraId="679DD8F0" w14:textId="77777777" w:rsidR="00323E7B" w:rsidRPr="00323E7B" w:rsidRDefault="00323E7B" w:rsidP="00323E7B">
            <w:pPr>
              <w:spacing w:line="240" w:lineRule="auto"/>
              <w:jc w:val="left"/>
              <w:rPr>
                <w:rStyle w:val="Hyperlink"/>
                <w:rtl/>
              </w:rPr>
            </w:pPr>
            <w:hyperlink w:anchor="Seif13" w:tooltip="החזקת מסמכים" w:history="1">
              <w:r w:rsidRPr="00323E7B">
                <w:rPr>
                  <w:rStyle w:val="Hyperlink"/>
                </w:rPr>
                <w:t>Go</w:t>
              </w:r>
            </w:hyperlink>
          </w:p>
        </w:tc>
        <w:tc>
          <w:tcPr>
            <w:tcW w:w="850" w:type="dxa"/>
          </w:tcPr>
          <w:p w14:paraId="2D9863DA"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7EAF9139" w14:textId="77777777">
        <w:tblPrEx>
          <w:tblCellMar>
            <w:top w:w="0" w:type="dxa"/>
            <w:bottom w:w="0" w:type="dxa"/>
          </w:tblCellMar>
        </w:tblPrEx>
        <w:tc>
          <w:tcPr>
            <w:tcW w:w="1247" w:type="dxa"/>
          </w:tcPr>
          <w:p w14:paraId="6601233A" w14:textId="77777777" w:rsidR="00323E7B" w:rsidRPr="00323E7B" w:rsidRDefault="00323E7B" w:rsidP="00323E7B">
            <w:pPr>
              <w:spacing w:line="240" w:lineRule="auto"/>
              <w:jc w:val="left"/>
              <w:rPr>
                <w:rFonts w:cs="Frankruhel"/>
                <w:sz w:val="24"/>
                <w:rtl/>
              </w:rPr>
            </w:pPr>
            <w:r>
              <w:rPr>
                <w:rFonts w:cs="Times New Roman"/>
                <w:sz w:val="24"/>
                <w:rtl/>
              </w:rPr>
              <w:t xml:space="preserve">סעיף 14 </w:t>
            </w:r>
          </w:p>
        </w:tc>
        <w:tc>
          <w:tcPr>
            <w:tcW w:w="5669" w:type="dxa"/>
          </w:tcPr>
          <w:p w14:paraId="54B14954" w14:textId="77777777" w:rsidR="00323E7B" w:rsidRPr="00323E7B" w:rsidRDefault="00323E7B" w:rsidP="00323E7B">
            <w:pPr>
              <w:spacing w:line="240" w:lineRule="auto"/>
              <w:jc w:val="left"/>
              <w:rPr>
                <w:rFonts w:cs="Frankruhel"/>
                <w:sz w:val="24"/>
                <w:rtl/>
              </w:rPr>
            </w:pPr>
            <w:r>
              <w:rPr>
                <w:rFonts w:cs="Times New Roman"/>
                <w:sz w:val="24"/>
                <w:rtl/>
              </w:rPr>
              <w:t>טפסים</w:t>
            </w:r>
          </w:p>
        </w:tc>
        <w:tc>
          <w:tcPr>
            <w:tcW w:w="567" w:type="dxa"/>
          </w:tcPr>
          <w:p w14:paraId="3056EC84" w14:textId="77777777" w:rsidR="00323E7B" w:rsidRPr="00323E7B" w:rsidRDefault="00323E7B" w:rsidP="00323E7B">
            <w:pPr>
              <w:spacing w:line="240" w:lineRule="auto"/>
              <w:jc w:val="left"/>
              <w:rPr>
                <w:rStyle w:val="Hyperlink"/>
                <w:rtl/>
              </w:rPr>
            </w:pPr>
            <w:hyperlink w:anchor="Seif14" w:tooltip="טפסים" w:history="1">
              <w:r w:rsidRPr="00323E7B">
                <w:rPr>
                  <w:rStyle w:val="Hyperlink"/>
                </w:rPr>
                <w:t>Go</w:t>
              </w:r>
            </w:hyperlink>
          </w:p>
        </w:tc>
        <w:tc>
          <w:tcPr>
            <w:tcW w:w="850" w:type="dxa"/>
          </w:tcPr>
          <w:p w14:paraId="11BC44FE"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54A84E6D" w14:textId="77777777">
        <w:tblPrEx>
          <w:tblCellMar>
            <w:top w:w="0" w:type="dxa"/>
            <w:bottom w:w="0" w:type="dxa"/>
          </w:tblCellMar>
        </w:tblPrEx>
        <w:tc>
          <w:tcPr>
            <w:tcW w:w="1247" w:type="dxa"/>
          </w:tcPr>
          <w:p w14:paraId="30632674" w14:textId="77777777" w:rsidR="00323E7B" w:rsidRPr="00323E7B" w:rsidRDefault="00323E7B" w:rsidP="00323E7B">
            <w:pPr>
              <w:spacing w:line="240" w:lineRule="auto"/>
              <w:jc w:val="left"/>
              <w:rPr>
                <w:rFonts w:cs="Frankruhel"/>
                <w:sz w:val="24"/>
                <w:rtl/>
              </w:rPr>
            </w:pPr>
            <w:r>
              <w:rPr>
                <w:rFonts w:cs="Times New Roman"/>
                <w:sz w:val="24"/>
                <w:rtl/>
              </w:rPr>
              <w:t xml:space="preserve">סעיף 15 </w:t>
            </w:r>
          </w:p>
        </w:tc>
        <w:tc>
          <w:tcPr>
            <w:tcW w:w="5669" w:type="dxa"/>
          </w:tcPr>
          <w:p w14:paraId="66C6F599" w14:textId="77777777" w:rsidR="00323E7B" w:rsidRPr="00323E7B" w:rsidRDefault="00323E7B" w:rsidP="00323E7B">
            <w:pPr>
              <w:spacing w:line="240" w:lineRule="auto"/>
              <w:jc w:val="left"/>
              <w:rPr>
                <w:rFonts w:cs="Frankruhel"/>
                <w:sz w:val="24"/>
                <w:rtl/>
              </w:rPr>
            </w:pPr>
            <w:r>
              <w:rPr>
                <w:rFonts w:cs="Times New Roman"/>
                <w:sz w:val="24"/>
                <w:rtl/>
              </w:rPr>
              <w:t>אגרות</w:t>
            </w:r>
          </w:p>
        </w:tc>
        <w:tc>
          <w:tcPr>
            <w:tcW w:w="567" w:type="dxa"/>
          </w:tcPr>
          <w:p w14:paraId="79C8D707" w14:textId="77777777" w:rsidR="00323E7B" w:rsidRPr="00323E7B" w:rsidRDefault="00323E7B" w:rsidP="00323E7B">
            <w:pPr>
              <w:spacing w:line="240" w:lineRule="auto"/>
              <w:jc w:val="left"/>
              <w:rPr>
                <w:rStyle w:val="Hyperlink"/>
                <w:rtl/>
              </w:rPr>
            </w:pPr>
            <w:hyperlink w:anchor="Seif15" w:tooltip="אגרות" w:history="1">
              <w:r w:rsidRPr="00323E7B">
                <w:rPr>
                  <w:rStyle w:val="Hyperlink"/>
                </w:rPr>
                <w:t>Go</w:t>
              </w:r>
            </w:hyperlink>
          </w:p>
        </w:tc>
        <w:tc>
          <w:tcPr>
            <w:tcW w:w="850" w:type="dxa"/>
          </w:tcPr>
          <w:p w14:paraId="28EE2FB0"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4498ED2D" w14:textId="77777777">
        <w:tblPrEx>
          <w:tblCellMar>
            <w:top w:w="0" w:type="dxa"/>
            <w:bottom w:w="0" w:type="dxa"/>
          </w:tblCellMar>
        </w:tblPrEx>
        <w:tc>
          <w:tcPr>
            <w:tcW w:w="1247" w:type="dxa"/>
          </w:tcPr>
          <w:p w14:paraId="57D57D1E" w14:textId="77777777" w:rsidR="00323E7B" w:rsidRPr="00323E7B" w:rsidRDefault="00323E7B" w:rsidP="00323E7B">
            <w:pPr>
              <w:spacing w:line="240" w:lineRule="auto"/>
              <w:jc w:val="left"/>
              <w:rPr>
                <w:rFonts w:cs="Frankruhel"/>
                <w:sz w:val="24"/>
                <w:rtl/>
              </w:rPr>
            </w:pPr>
            <w:r>
              <w:rPr>
                <w:rFonts w:cs="Times New Roman"/>
                <w:sz w:val="24"/>
                <w:rtl/>
              </w:rPr>
              <w:t xml:space="preserve">סעיף 16 </w:t>
            </w:r>
          </w:p>
        </w:tc>
        <w:tc>
          <w:tcPr>
            <w:tcW w:w="5669" w:type="dxa"/>
          </w:tcPr>
          <w:p w14:paraId="342DD9B7" w14:textId="77777777" w:rsidR="00323E7B" w:rsidRPr="00323E7B" w:rsidRDefault="00323E7B" w:rsidP="00323E7B">
            <w:pPr>
              <w:spacing w:line="240" w:lineRule="auto"/>
              <w:jc w:val="left"/>
              <w:rPr>
                <w:rFonts w:cs="Frankruhel"/>
                <w:sz w:val="24"/>
                <w:rtl/>
              </w:rPr>
            </w:pPr>
            <w:r>
              <w:rPr>
                <w:rFonts w:cs="Times New Roman"/>
                <w:sz w:val="24"/>
                <w:rtl/>
              </w:rPr>
              <w:t>השם</w:t>
            </w:r>
          </w:p>
        </w:tc>
        <w:tc>
          <w:tcPr>
            <w:tcW w:w="567" w:type="dxa"/>
          </w:tcPr>
          <w:p w14:paraId="5E0617F2" w14:textId="77777777" w:rsidR="00323E7B" w:rsidRPr="00323E7B" w:rsidRDefault="00323E7B" w:rsidP="00323E7B">
            <w:pPr>
              <w:spacing w:line="240" w:lineRule="auto"/>
              <w:jc w:val="left"/>
              <w:rPr>
                <w:rStyle w:val="Hyperlink"/>
                <w:rtl/>
              </w:rPr>
            </w:pPr>
            <w:hyperlink w:anchor="Seif16" w:tooltip="השם" w:history="1">
              <w:r w:rsidRPr="00323E7B">
                <w:rPr>
                  <w:rStyle w:val="Hyperlink"/>
                </w:rPr>
                <w:t>Go</w:t>
              </w:r>
            </w:hyperlink>
          </w:p>
        </w:tc>
        <w:tc>
          <w:tcPr>
            <w:tcW w:w="850" w:type="dxa"/>
          </w:tcPr>
          <w:p w14:paraId="2AD19048"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23E7B" w:rsidRPr="00323E7B" w14:paraId="0C203378" w14:textId="77777777">
        <w:tblPrEx>
          <w:tblCellMar>
            <w:top w:w="0" w:type="dxa"/>
            <w:bottom w:w="0" w:type="dxa"/>
          </w:tblCellMar>
        </w:tblPrEx>
        <w:tc>
          <w:tcPr>
            <w:tcW w:w="1247" w:type="dxa"/>
          </w:tcPr>
          <w:p w14:paraId="39CFBB14" w14:textId="77777777" w:rsidR="00323E7B" w:rsidRPr="00323E7B" w:rsidRDefault="00323E7B" w:rsidP="00323E7B">
            <w:pPr>
              <w:spacing w:line="240" w:lineRule="auto"/>
              <w:jc w:val="left"/>
              <w:rPr>
                <w:rFonts w:cs="Frankruhel"/>
                <w:sz w:val="24"/>
                <w:rtl/>
              </w:rPr>
            </w:pPr>
          </w:p>
        </w:tc>
        <w:tc>
          <w:tcPr>
            <w:tcW w:w="5669" w:type="dxa"/>
          </w:tcPr>
          <w:p w14:paraId="7148BF09" w14:textId="77777777" w:rsidR="00323E7B" w:rsidRPr="00323E7B" w:rsidRDefault="00323E7B" w:rsidP="00323E7B">
            <w:pPr>
              <w:spacing w:line="240" w:lineRule="auto"/>
              <w:jc w:val="left"/>
              <w:rPr>
                <w:rFonts w:cs="Frankruhel"/>
                <w:sz w:val="24"/>
                <w:rtl/>
              </w:rPr>
            </w:pPr>
            <w:r>
              <w:rPr>
                <w:rFonts w:cs="Times New Roman"/>
                <w:sz w:val="24"/>
                <w:rtl/>
              </w:rPr>
              <w:t>תוספת</w:t>
            </w:r>
          </w:p>
        </w:tc>
        <w:tc>
          <w:tcPr>
            <w:tcW w:w="567" w:type="dxa"/>
          </w:tcPr>
          <w:p w14:paraId="0ED5B522" w14:textId="77777777" w:rsidR="00323E7B" w:rsidRPr="00323E7B" w:rsidRDefault="00323E7B" w:rsidP="00323E7B">
            <w:pPr>
              <w:spacing w:line="240" w:lineRule="auto"/>
              <w:jc w:val="left"/>
              <w:rPr>
                <w:rStyle w:val="Hyperlink"/>
                <w:rtl/>
              </w:rPr>
            </w:pPr>
            <w:hyperlink w:anchor="med0" w:tooltip="תוספת" w:history="1">
              <w:r w:rsidRPr="00323E7B">
                <w:rPr>
                  <w:rStyle w:val="Hyperlink"/>
                </w:rPr>
                <w:t>Go</w:t>
              </w:r>
            </w:hyperlink>
          </w:p>
        </w:tc>
        <w:tc>
          <w:tcPr>
            <w:tcW w:w="850" w:type="dxa"/>
          </w:tcPr>
          <w:p w14:paraId="37928C61" w14:textId="77777777" w:rsidR="00323E7B" w:rsidRPr="00323E7B" w:rsidRDefault="00323E7B" w:rsidP="00323E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A6327FC" w14:textId="77777777" w:rsidR="003C6778" w:rsidRDefault="003C6778">
      <w:pPr>
        <w:pStyle w:val="big-header"/>
        <w:ind w:left="0" w:right="1134"/>
        <w:rPr>
          <w:rtl/>
        </w:rPr>
      </w:pPr>
    </w:p>
    <w:p w14:paraId="5901BA86" w14:textId="77777777" w:rsidR="003C6778" w:rsidRDefault="003C6778" w:rsidP="00EA4EEA">
      <w:pPr>
        <w:pStyle w:val="big-header"/>
        <w:ind w:left="0" w:right="1134"/>
        <w:rPr>
          <w:rStyle w:val="default"/>
          <w:rFonts w:cs="FrankRuehl" w:hint="cs"/>
          <w:rtl/>
        </w:rPr>
      </w:pPr>
      <w:r>
        <w:rPr>
          <w:rtl/>
        </w:rPr>
        <w:br w:type="page"/>
      </w:r>
      <w:r>
        <w:rPr>
          <w:rtl/>
        </w:rPr>
        <w:lastRenderedPageBreak/>
        <w:t>ת</w:t>
      </w:r>
      <w:r>
        <w:rPr>
          <w:rFonts w:hint="cs"/>
          <w:rtl/>
        </w:rPr>
        <w:t>קנות הפי</w:t>
      </w:r>
      <w:r>
        <w:rPr>
          <w:rtl/>
        </w:rPr>
        <w:t>ק</w:t>
      </w:r>
      <w:r>
        <w:rPr>
          <w:rFonts w:hint="cs"/>
          <w:rtl/>
        </w:rPr>
        <w:t>וח על קידוחי מים, תשט"ז</w:t>
      </w:r>
      <w:r w:rsidR="009D0DBB">
        <w:rPr>
          <w:rFonts w:hint="cs"/>
          <w:rtl/>
        </w:rPr>
        <w:t>-</w:t>
      </w:r>
      <w:r>
        <w:rPr>
          <w:rFonts w:hint="cs"/>
          <w:rtl/>
        </w:rPr>
        <w:t>1955</w:t>
      </w:r>
      <w:r w:rsidR="009D0DBB">
        <w:rPr>
          <w:rStyle w:val="a6"/>
          <w:rtl/>
        </w:rPr>
        <w:footnoteReference w:customMarkFollows="1" w:id="1"/>
        <w:t>*</w:t>
      </w:r>
    </w:p>
    <w:p w14:paraId="325D8790" w14:textId="77777777" w:rsidR="003C6778" w:rsidRDefault="003C6778" w:rsidP="0057544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16 לחוק הפיקוח על קידוחי מים, תשט"ו</w:t>
      </w:r>
      <w:r w:rsidR="00575448">
        <w:rPr>
          <w:rStyle w:val="default"/>
          <w:rFonts w:cs="FrankRuehl" w:hint="cs"/>
          <w:rtl/>
        </w:rPr>
        <w:t>-</w:t>
      </w:r>
      <w:r>
        <w:rPr>
          <w:rStyle w:val="default"/>
          <w:rFonts w:cs="FrankRuehl" w:hint="cs"/>
          <w:rtl/>
        </w:rPr>
        <w:t>1955, אני מתקין תקנות אלה:</w:t>
      </w:r>
    </w:p>
    <w:p w14:paraId="492673D5" w14:textId="77777777" w:rsidR="003C6778" w:rsidRDefault="003C6778" w:rsidP="007746C8">
      <w:pPr>
        <w:pStyle w:val="P00"/>
        <w:spacing w:before="72"/>
        <w:ind w:left="0" w:right="1134"/>
        <w:rPr>
          <w:rStyle w:val="default"/>
          <w:rFonts w:cs="FrankRuehl"/>
          <w:rtl/>
        </w:rPr>
      </w:pPr>
      <w:bookmarkStart w:id="0" w:name="Seif1"/>
      <w:bookmarkEnd w:id="0"/>
      <w:r>
        <w:rPr>
          <w:lang w:val="he-IL"/>
        </w:rPr>
        <w:pict w14:anchorId="67667D38">
          <v:rect id="_x0000_s1026" style="position:absolute;left:0;text-align:left;margin-left:464.5pt;margin-top:8.05pt;width:75.05pt;height:11pt;z-index:251648512" o:allowincell="f" filled="f" stroked="f" strokecolor="lime" strokeweight=".25pt">
            <v:textbox inset="0,0,0,0">
              <w:txbxContent>
                <w:p w14:paraId="014BA3F8" w14:textId="77777777" w:rsidR="003C6778" w:rsidRDefault="003C67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 xml:space="preserve">ביצוע שאיבת נסיון" </w:t>
      </w:r>
      <w:r w:rsidR="007746C8">
        <w:rPr>
          <w:rStyle w:val="default"/>
          <w:rFonts w:cs="FrankRuehl"/>
          <w:rtl/>
        </w:rPr>
        <w:t>–</w:t>
      </w:r>
      <w:r>
        <w:rPr>
          <w:rStyle w:val="default"/>
          <w:rFonts w:cs="FrankRuehl" w:hint="cs"/>
          <w:rtl/>
        </w:rPr>
        <w:t xml:space="preserve"> לרבות מדידות ובדיקות הקשורות</w:t>
      </w:r>
      <w:r>
        <w:rPr>
          <w:rStyle w:val="default"/>
          <w:rFonts w:cs="FrankRuehl"/>
          <w:rtl/>
        </w:rPr>
        <w:t xml:space="preserve"> </w:t>
      </w:r>
      <w:r>
        <w:rPr>
          <w:rStyle w:val="default"/>
          <w:rFonts w:cs="FrankRuehl" w:hint="cs"/>
          <w:rtl/>
        </w:rPr>
        <w:t>בשאיבת-נסיון וכן מסירת תסקיר למנהל על הביצוע.</w:t>
      </w:r>
    </w:p>
    <w:p w14:paraId="63368805" w14:textId="77777777" w:rsidR="003C6778" w:rsidRDefault="003C6778" w:rsidP="007746C8">
      <w:pPr>
        <w:pStyle w:val="P00"/>
        <w:spacing w:before="72"/>
        <w:ind w:left="0" w:right="1134"/>
        <w:rPr>
          <w:rStyle w:val="default"/>
          <w:rFonts w:cs="FrankRuehl"/>
          <w:rtl/>
        </w:rPr>
      </w:pPr>
      <w:bookmarkStart w:id="1" w:name="Seif2"/>
      <w:bookmarkEnd w:id="1"/>
      <w:r>
        <w:rPr>
          <w:lang w:val="he-IL"/>
        </w:rPr>
        <w:pict w14:anchorId="61DEBB56">
          <v:rect id="_x0000_s1027" style="position:absolute;left:0;text-align:left;margin-left:464.5pt;margin-top:8.05pt;width:75.05pt;height:17.3pt;z-index:251649536" o:allowincell="f" filled="f" stroked="f" strokecolor="lime" strokeweight=".25pt">
            <v:textbox inset="0,0,0,0">
              <w:txbxContent>
                <w:p w14:paraId="59D0ED58" w14:textId="77777777" w:rsidR="003C6778" w:rsidRDefault="003C6778">
                  <w:pPr>
                    <w:spacing w:line="160" w:lineRule="exact"/>
                    <w:jc w:val="left"/>
                    <w:rPr>
                      <w:rFonts w:cs="Miriam"/>
                      <w:noProof/>
                      <w:szCs w:val="18"/>
                      <w:rtl/>
                    </w:rPr>
                  </w:pPr>
                  <w:r>
                    <w:rPr>
                      <w:rFonts w:cs="Miriam"/>
                      <w:szCs w:val="18"/>
                      <w:rtl/>
                    </w:rPr>
                    <w:t>מ</w:t>
                  </w:r>
                  <w:r>
                    <w:rPr>
                      <w:rFonts w:cs="Miriam" w:hint="cs"/>
                      <w:szCs w:val="18"/>
                      <w:rtl/>
                    </w:rPr>
                    <w:t>ועד לביצוע עבו</w:t>
                  </w:r>
                  <w:r>
                    <w:rPr>
                      <w:rFonts w:cs="Miriam"/>
                      <w:szCs w:val="18"/>
                      <w:rtl/>
                    </w:rPr>
                    <w:t>ד</w:t>
                  </w:r>
                  <w:r>
                    <w:rPr>
                      <w:rFonts w:cs="Miriam" w:hint="cs"/>
                      <w:szCs w:val="18"/>
                      <w:rtl/>
                    </w:rPr>
                    <w:t>ות קדיחה</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על רשיון קדיחה יתחיל בעבודות קדיחה בהתאם לרשיון תוך שלושה חדשים מתאריך מתן הרשיון וינהל אותן ברציפות.</w:t>
      </w:r>
    </w:p>
    <w:p w14:paraId="3E0D1942" w14:textId="77777777" w:rsidR="003C6778" w:rsidRDefault="003C6778" w:rsidP="007746C8">
      <w:pPr>
        <w:pStyle w:val="P00"/>
        <w:spacing w:before="72"/>
        <w:ind w:left="0" w:right="1134"/>
        <w:rPr>
          <w:rStyle w:val="default"/>
          <w:rFonts w:cs="FrankRuehl"/>
          <w:rtl/>
        </w:rPr>
      </w:pPr>
      <w:bookmarkStart w:id="2" w:name="Seif3"/>
      <w:bookmarkEnd w:id="2"/>
      <w:r>
        <w:rPr>
          <w:lang w:val="he-IL"/>
        </w:rPr>
        <w:pict w14:anchorId="38C5C4F5">
          <v:rect id="_x0000_s1028" style="position:absolute;left:0;text-align:left;margin-left:464.5pt;margin-top:8.05pt;width:75.05pt;height:23.55pt;z-index:251650560" o:allowincell="f" filled="f" stroked="f" strokecolor="lime" strokeweight=".25pt">
            <v:textbox inset="0,0,0,0">
              <w:txbxContent>
                <w:p w14:paraId="6878AB2E" w14:textId="77777777" w:rsidR="003C6778" w:rsidRDefault="003C6778">
                  <w:pPr>
                    <w:spacing w:line="160" w:lineRule="exact"/>
                    <w:jc w:val="left"/>
                    <w:rPr>
                      <w:rFonts w:cs="Miriam"/>
                      <w:noProof/>
                      <w:szCs w:val="18"/>
                      <w:rtl/>
                    </w:rPr>
                  </w:pPr>
                  <w:r>
                    <w:rPr>
                      <w:rFonts w:cs="Miriam"/>
                      <w:szCs w:val="18"/>
                      <w:rtl/>
                    </w:rPr>
                    <w:t>מ</w:t>
                  </w:r>
                  <w:r>
                    <w:rPr>
                      <w:rFonts w:cs="Miriam" w:hint="cs"/>
                      <w:szCs w:val="18"/>
                      <w:rtl/>
                    </w:rPr>
                    <w:t>ועד לביצוע שאיבת נסיון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רשיון קדיחה יבצע תוך שנה ממתן הרשיון שאיבת נסיון, אלא אם הודיע למנהל תוך אותה תקופה שאין ברצונו לנצל את הרשיו</w:t>
      </w:r>
      <w:r>
        <w:rPr>
          <w:rStyle w:val="default"/>
          <w:rFonts w:cs="FrankRuehl"/>
          <w:rtl/>
        </w:rPr>
        <w:t>ן</w:t>
      </w:r>
      <w:r>
        <w:rPr>
          <w:rStyle w:val="default"/>
          <w:rFonts w:cs="FrankRuehl" w:hint="cs"/>
          <w:rtl/>
        </w:rPr>
        <w:t>. ביצוע שאיבת נסיון לא יימשך יותר מחודש אחד.</w:t>
      </w:r>
    </w:p>
    <w:p w14:paraId="178ED2F8" w14:textId="77777777" w:rsidR="003C6778" w:rsidRDefault="003C67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הודיע בעל רשיון הקדיחה תוך שנה כאמור שאין ברצונו לנצל את הרשיון, רשאי המנהל לחייבו לסתום את הבאר כולה או מקצתה.</w:t>
      </w:r>
    </w:p>
    <w:p w14:paraId="5D402D56" w14:textId="77777777" w:rsidR="003C6778" w:rsidRDefault="003C6778" w:rsidP="007746C8">
      <w:pPr>
        <w:pStyle w:val="P00"/>
        <w:spacing w:before="72"/>
        <w:ind w:left="0" w:right="1134"/>
        <w:rPr>
          <w:rStyle w:val="default"/>
          <w:rFonts w:cs="FrankRuehl"/>
          <w:rtl/>
        </w:rPr>
      </w:pPr>
      <w:bookmarkStart w:id="3" w:name="Seif4"/>
      <w:bookmarkEnd w:id="3"/>
      <w:r>
        <w:rPr>
          <w:lang w:val="he-IL"/>
        </w:rPr>
        <w:pict w14:anchorId="1621C85E">
          <v:rect id="_x0000_s1029" style="position:absolute;left:0;text-align:left;margin-left:464.5pt;margin-top:8.05pt;width:75.05pt;height:11.45pt;z-index:251651584" o:allowincell="f" filled="f" stroked="f" strokecolor="lime" strokeweight=".25pt">
            <v:textbox inset="0,0,0,0">
              <w:txbxContent>
                <w:p w14:paraId="13006A91" w14:textId="77777777" w:rsidR="003C6778" w:rsidRDefault="003C6778">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מנהל רשאי להאריך את המועדים המפורטים בתקנות 2 ו-3, אם ראה שאין לקיים את ה</w:t>
      </w:r>
      <w:r>
        <w:rPr>
          <w:rStyle w:val="default"/>
          <w:rFonts w:cs="FrankRuehl"/>
          <w:rtl/>
        </w:rPr>
        <w:t>מ</w:t>
      </w:r>
      <w:r>
        <w:rPr>
          <w:rStyle w:val="default"/>
          <w:rFonts w:cs="FrankRuehl" w:hint="cs"/>
          <w:rtl/>
        </w:rPr>
        <w:t>ועדים מסיבות שאין לבעל הרשיון שליטה עליהן.</w:t>
      </w:r>
    </w:p>
    <w:p w14:paraId="021833C2" w14:textId="77777777" w:rsidR="003C6778" w:rsidRDefault="003C6778" w:rsidP="007746C8">
      <w:pPr>
        <w:pStyle w:val="P00"/>
        <w:spacing w:before="72"/>
        <w:ind w:left="0" w:right="1134"/>
        <w:rPr>
          <w:rStyle w:val="default"/>
          <w:rFonts w:cs="FrankRuehl"/>
          <w:rtl/>
        </w:rPr>
      </w:pPr>
      <w:bookmarkStart w:id="4" w:name="Seif5"/>
      <w:bookmarkEnd w:id="4"/>
      <w:r>
        <w:rPr>
          <w:lang w:val="he-IL"/>
        </w:rPr>
        <w:pict w14:anchorId="29107E10">
          <v:rect id="_x0000_s1030" style="position:absolute;left:0;text-align:left;margin-left:464.5pt;margin-top:8.05pt;width:75.05pt;height:12.1pt;z-index:251652608" o:allowincell="f" filled="f" stroked="f" strokecolor="lime" strokeweight=".25pt">
            <v:textbox inset="0,0,0,0">
              <w:txbxContent>
                <w:p w14:paraId="65E7B286" w14:textId="77777777" w:rsidR="003C6778" w:rsidRDefault="003C6778">
                  <w:pPr>
                    <w:spacing w:line="160" w:lineRule="exact"/>
                    <w:jc w:val="left"/>
                    <w:rPr>
                      <w:rFonts w:cs="Miriam"/>
                      <w:noProof/>
                      <w:szCs w:val="18"/>
                      <w:rtl/>
                    </w:rPr>
                  </w:pPr>
                  <w:r>
                    <w:rPr>
                      <w:rFonts w:cs="Miriam"/>
                      <w:szCs w:val="18"/>
                      <w:rtl/>
                    </w:rPr>
                    <w:t>ק</w:t>
                  </w:r>
                  <w:r>
                    <w:rPr>
                      <w:rFonts w:cs="Miriam" w:hint="cs"/>
                      <w:szCs w:val="18"/>
                      <w:rtl/>
                    </w:rPr>
                    <w:t>ביעת סימן למדידה</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על רשיון קדיחה יקבע עם התחלת עבודות הקדיחה סימן ארעי בקרבת ציר הקדיחה שעל פיו יכוונו כל המדידות הקשורות בעבודות.</w:t>
      </w:r>
    </w:p>
    <w:p w14:paraId="75864216" w14:textId="77777777" w:rsidR="003C6778" w:rsidRDefault="003C6778" w:rsidP="007746C8">
      <w:pPr>
        <w:pStyle w:val="P00"/>
        <w:spacing w:before="72"/>
        <w:ind w:left="0" w:right="1134"/>
        <w:rPr>
          <w:rStyle w:val="default"/>
          <w:rFonts w:cs="FrankRuehl"/>
          <w:rtl/>
        </w:rPr>
      </w:pPr>
      <w:bookmarkStart w:id="5" w:name="Seif6"/>
      <w:bookmarkEnd w:id="5"/>
      <w:r>
        <w:rPr>
          <w:lang w:val="he-IL"/>
        </w:rPr>
        <w:pict w14:anchorId="78C10353">
          <v:rect id="_x0000_s1031" style="position:absolute;left:0;text-align:left;margin-left:464.5pt;margin-top:8.05pt;width:75.05pt;height:12.8pt;z-index:251653632" o:allowincell="f" filled="f" stroked="f" strokecolor="lime" strokeweight=".25pt">
            <v:textbox inset="0,0,0,0">
              <w:txbxContent>
                <w:p w14:paraId="3AA8A201" w14:textId="77777777" w:rsidR="003C6778" w:rsidRDefault="003C6778">
                  <w:pPr>
                    <w:spacing w:line="160" w:lineRule="exact"/>
                    <w:jc w:val="left"/>
                    <w:rPr>
                      <w:rFonts w:cs="Miriam"/>
                      <w:noProof/>
                      <w:szCs w:val="18"/>
                      <w:rtl/>
                    </w:rPr>
                  </w:pPr>
                  <w:r>
                    <w:rPr>
                      <w:rFonts w:cs="Miriam"/>
                      <w:szCs w:val="18"/>
                      <w:rtl/>
                    </w:rPr>
                    <w:t>נ</w:t>
                  </w:r>
                  <w:r>
                    <w:rPr>
                      <w:rFonts w:cs="Miriam" w:hint="cs"/>
                      <w:szCs w:val="18"/>
                      <w:rtl/>
                    </w:rPr>
                    <w:t>יהול יומן</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על רשיון קדיחה חייב לנהל יומן המראה את ההתקדמות בעבודות </w:t>
      </w:r>
      <w:r>
        <w:rPr>
          <w:rStyle w:val="default"/>
          <w:rFonts w:cs="FrankRuehl"/>
          <w:rtl/>
        </w:rPr>
        <w:t>ו</w:t>
      </w:r>
      <w:r>
        <w:rPr>
          <w:rStyle w:val="default"/>
          <w:rFonts w:cs="FrankRuehl" w:hint="cs"/>
          <w:rtl/>
        </w:rPr>
        <w:t>להמציא למנהל כל שבוע העתק ממנו.</w:t>
      </w:r>
    </w:p>
    <w:p w14:paraId="3AA23111" w14:textId="77777777" w:rsidR="003C6778" w:rsidRDefault="003C6778" w:rsidP="007746C8">
      <w:pPr>
        <w:pStyle w:val="P00"/>
        <w:spacing w:before="72"/>
        <w:ind w:left="0" w:right="1134"/>
        <w:rPr>
          <w:rStyle w:val="default"/>
          <w:rFonts w:cs="FrankRuehl"/>
          <w:rtl/>
        </w:rPr>
      </w:pPr>
      <w:bookmarkStart w:id="6" w:name="Seif7"/>
      <w:bookmarkEnd w:id="6"/>
      <w:r>
        <w:rPr>
          <w:lang w:val="he-IL"/>
        </w:rPr>
        <w:pict w14:anchorId="1FA98D5A">
          <v:rect id="_x0000_s1032" style="position:absolute;left:0;text-align:left;margin-left:464.5pt;margin-top:8.05pt;width:75.05pt;height:19.1pt;z-index:251654656" o:allowincell="f" filled="f" stroked="f" strokecolor="lime" strokeweight=".25pt">
            <v:textbox inset="0,0,0,0">
              <w:txbxContent>
                <w:p w14:paraId="473C60AB" w14:textId="77777777" w:rsidR="003C6778" w:rsidRDefault="003C6778" w:rsidP="00575448">
                  <w:pPr>
                    <w:spacing w:line="160" w:lineRule="exact"/>
                    <w:jc w:val="left"/>
                    <w:rPr>
                      <w:rFonts w:cs="Miriam"/>
                      <w:noProof/>
                      <w:szCs w:val="18"/>
                      <w:rtl/>
                    </w:rPr>
                  </w:pPr>
                  <w:r>
                    <w:rPr>
                      <w:rFonts w:cs="Miriam"/>
                      <w:szCs w:val="18"/>
                      <w:rtl/>
                    </w:rPr>
                    <w:t>ה</w:t>
                  </w:r>
                  <w:r>
                    <w:rPr>
                      <w:rFonts w:cs="Miriam" w:hint="cs"/>
                      <w:szCs w:val="18"/>
                      <w:rtl/>
                    </w:rPr>
                    <w:t>ודעה</w:t>
                  </w:r>
                  <w:r w:rsidR="00575448">
                    <w:rPr>
                      <w:rFonts w:cs="Miriam" w:hint="cs"/>
                      <w:szCs w:val="18"/>
                      <w:rtl/>
                    </w:rPr>
                    <w:t xml:space="preserve"> </w:t>
                  </w:r>
                  <w:r>
                    <w:rPr>
                      <w:rFonts w:cs="Miriam"/>
                      <w:szCs w:val="18"/>
                      <w:rtl/>
                    </w:rPr>
                    <w:t>ע</w:t>
                  </w:r>
                  <w:r>
                    <w:rPr>
                      <w:rFonts w:cs="Miriam" w:hint="cs"/>
                      <w:szCs w:val="18"/>
                      <w:rtl/>
                    </w:rPr>
                    <w:t>ל שאיבת נסיון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רשיון קדיחה יודיע למנהל שבעה ימים מראש על תאריך שאיבת הנסיון.</w:t>
      </w:r>
    </w:p>
    <w:p w14:paraId="7B41394E" w14:textId="77777777" w:rsidR="003C6778" w:rsidRDefault="003C67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לדרוש, כי שאיבת הנסיון לא תבוצע, כולה או מקצתה, אלא בנוכחותו או בנוכחות מי שהוסמך על ידיו לכך.</w:t>
      </w:r>
    </w:p>
    <w:p w14:paraId="10406744" w14:textId="77777777" w:rsidR="003C6778" w:rsidRDefault="003C6778" w:rsidP="007746C8">
      <w:pPr>
        <w:pStyle w:val="P00"/>
        <w:spacing w:before="72"/>
        <w:ind w:left="0" w:right="1134"/>
        <w:rPr>
          <w:rStyle w:val="default"/>
          <w:rFonts w:cs="FrankRuehl" w:hint="cs"/>
          <w:rtl/>
        </w:rPr>
      </w:pPr>
      <w:bookmarkStart w:id="7" w:name="Seif8"/>
      <w:bookmarkEnd w:id="7"/>
      <w:r>
        <w:rPr>
          <w:lang w:val="he-IL"/>
        </w:rPr>
        <w:pict w14:anchorId="46A07576">
          <v:rect id="_x0000_s1033" style="position:absolute;left:0;text-align:left;margin-left:464.5pt;margin-top:8.05pt;width:75.05pt;height:25.55pt;z-index:251655680" o:allowincell="f" filled="f" stroked="f" strokecolor="lime" strokeweight=".25pt">
            <v:textbox inset="0,0,0,0">
              <w:txbxContent>
                <w:p w14:paraId="4F9701F8" w14:textId="77777777" w:rsidR="003C6778" w:rsidRDefault="003C6778">
                  <w:pPr>
                    <w:spacing w:line="160" w:lineRule="exact"/>
                    <w:jc w:val="left"/>
                    <w:rPr>
                      <w:rFonts w:cs="Miriam"/>
                      <w:noProof/>
                      <w:szCs w:val="18"/>
                      <w:rtl/>
                    </w:rPr>
                  </w:pPr>
                  <w:r>
                    <w:rPr>
                      <w:rFonts w:cs="Miriam"/>
                      <w:szCs w:val="18"/>
                      <w:rtl/>
                    </w:rPr>
                    <w:t>ת</w:t>
                  </w:r>
                  <w:r>
                    <w:rPr>
                      <w:rFonts w:cs="Miriam" w:hint="cs"/>
                      <w:szCs w:val="18"/>
                      <w:rtl/>
                    </w:rPr>
                    <w:t>סקי</w:t>
                  </w:r>
                  <w:r>
                    <w:rPr>
                      <w:rFonts w:cs="Miriam"/>
                      <w:szCs w:val="18"/>
                      <w:rtl/>
                    </w:rPr>
                    <w:t>ר</w:t>
                  </w:r>
                  <w:r>
                    <w:rPr>
                      <w:rFonts w:cs="Miriam" w:hint="cs"/>
                      <w:szCs w:val="18"/>
                      <w:rtl/>
                    </w:rPr>
                    <w:t>, תשריט ודוגמאות</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ם הגשת תסקיר על שאיבת הנסיון יגיש בעל רשיון הקדיחה למנהל </w:t>
      </w:r>
      <w:r w:rsidR="00575448">
        <w:rPr>
          <w:rStyle w:val="default"/>
          <w:rFonts w:cs="FrankRuehl"/>
          <w:rtl/>
        </w:rPr>
        <w:t>–</w:t>
      </w:r>
    </w:p>
    <w:p w14:paraId="11C64DFC" w14:textId="77777777" w:rsidR="003C6778" w:rsidRDefault="003C6778" w:rsidP="007746C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תסקיר על עבודות הקדיחה;</w:t>
      </w:r>
    </w:p>
    <w:p w14:paraId="7FAA6B73" w14:textId="77777777" w:rsidR="003C6778" w:rsidRDefault="003C6778" w:rsidP="007746C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תשריט הקדיחה בקנה מידה של 1:2500 בציון רמתה מנקודת קבע, שתסומן במרחק לא יותר מ-</w:t>
      </w:r>
      <w:smartTag w:uri="urn:schemas-microsoft-com:office:smarttags" w:element="metricconverter">
        <w:smartTagPr>
          <w:attr w:name="ProductID" w:val="20 מטר"/>
        </w:smartTagPr>
        <w:r>
          <w:rPr>
            <w:rStyle w:val="default"/>
            <w:rFonts w:cs="FrankRuehl" w:hint="cs"/>
            <w:rtl/>
          </w:rPr>
          <w:t>20 מטר</w:t>
        </w:r>
      </w:smartTag>
      <w:r>
        <w:rPr>
          <w:rStyle w:val="default"/>
          <w:rFonts w:cs="FrankRuehl" w:hint="cs"/>
          <w:rtl/>
        </w:rPr>
        <w:t xml:space="preserve"> מציר הקדיחה, חתום ביד מודד בעל רשיון על פי פקו</w:t>
      </w:r>
      <w:r>
        <w:rPr>
          <w:rStyle w:val="default"/>
          <w:rFonts w:cs="FrankRuehl"/>
          <w:rtl/>
        </w:rPr>
        <w:t>ד</w:t>
      </w:r>
      <w:r>
        <w:rPr>
          <w:rStyle w:val="default"/>
          <w:rFonts w:cs="FrankRuehl" w:hint="cs"/>
          <w:rtl/>
        </w:rPr>
        <w:t>ת המדידות;</w:t>
      </w:r>
    </w:p>
    <w:p w14:paraId="47E90FBE" w14:textId="77777777" w:rsidR="003C6778" w:rsidRDefault="003C6778" w:rsidP="007746C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דוגמאות ארוזות כהלכה מכל שכבת קרקע לעומק הקדיחה ולפחות מכל חמישה מטר עומק, אם הקדיחה אינה עמוקה מ-</w:t>
      </w:r>
      <w:smartTag w:uri="urn:schemas-microsoft-com:office:smarttags" w:element="metricconverter">
        <w:smartTagPr>
          <w:attr w:name="ProductID" w:val="300 מטר"/>
        </w:smartTagPr>
        <w:r>
          <w:rPr>
            <w:rStyle w:val="default"/>
            <w:rFonts w:cs="FrankRuehl" w:hint="cs"/>
            <w:rtl/>
          </w:rPr>
          <w:t>300 מטר</w:t>
        </w:r>
      </w:smartTag>
      <w:r>
        <w:rPr>
          <w:rStyle w:val="default"/>
          <w:rFonts w:cs="FrankRuehl" w:hint="cs"/>
          <w:rtl/>
        </w:rPr>
        <w:t xml:space="preserve"> ולפחות מכל עשרה מטר עומק, אם הקדיחה עמוקה מ-</w:t>
      </w:r>
      <w:smartTag w:uri="urn:schemas-microsoft-com:office:smarttags" w:element="metricconverter">
        <w:smartTagPr>
          <w:attr w:name="ProductID" w:val="300 מטר"/>
        </w:smartTagPr>
        <w:r>
          <w:rPr>
            <w:rStyle w:val="default"/>
            <w:rFonts w:cs="FrankRuehl" w:hint="cs"/>
            <w:rtl/>
          </w:rPr>
          <w:t>300 מטר</w:t>
        </w:r>
      </w:smartTag>
      <w:r>
        <w:rPr>
          <w:rStyle w:val="default"/>
          <w:rFonts w:cs="FrankRuehl" w:hint="cs"/>
          <w:rtl/>
        </w:rPr>
        <w:t xml:space="preserve"> כשהן מסומנות לפי עומק השכבה שממנה ניטלו.</w:t>
      </w:r>
    </w:p>
    <w:p w14:paraId="530DB454" w14:textId="77777777" w:rsidR="003C6778" w:rsidRDefault="003C6778" w:rsidP="007746C8">
      <w:pPr>
        <w:pStyle w:val="P00"/>
        <w:spacing w:before="72"/>
        <w:ind w:left="0" w:right="1134"/>
        <w:rPr>
          <w:rStyle w:val="default"/>
          <w:rFonts w:cs="FrankRuehl"/>
          <w:rtl/>
        </w:rPr>
      </w:pPr>
      <w:bookmarkStart w:id="8" w:name="Seif9"/>
      <w:bookmarkEnd w:id="8"/>
      <w:r>
        <w:rPr>
          <w:lang w:val="he-IL"/>
        </w:rPr>
        <w:pict w14:anchorId="14C6F973">
          <v:rect id="_x0000_s1034" style="position:absolute;left:0;text-align:left;margin-left:464.5pt;margin-top:8.05pt;width:75.05pt;height:10.25pt;z-index:251656704" o:allowincell="f" filled="f" stroked="f" strokecolor="lime" strokeweight=".25pt">
            <v:textbox inset="0,0,0,0">
              <w:txbxContent>
                <w:p w14:paraId="22ACF064" w14:textId="77777777" w:rsidR="003C6778" w:rsidRDefault="003C6778">
                  <w:pPr>
                    <w:spacing w:line="160" w:lineRule="exact"/>
                    <w:jc w:val="left"/>
                    <w:rPr>
                      <w:rFonts w:cs="Miriam"/>
                      <w:noProof/>
                      <w:szCs w:val="18"/>
                      <w:rtl/>
                    </w:rPr>
                  </w:pPr>
                  <w:r>
                    <w:rPr>
                      <w:rFonts w:cs="Miriam"/>
                      <w:szCs w:val="18"/>
                      <w:rtl/>
                    </w:rPr>
                    <w:t>צ</w:t>
                  </w:r>
                  <w:r>
                    <w:rPr>
                      <w:rFonts w:cs="Miriam" w:hint="cs"/>
                      <w:szCs w:val="18"/>
                      <w:rtl/>
                    </w:rPr>
                    <w:t>יוד הבאר</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א יצייד בעל רשיון קדיחה </w:t>
      </w:r>
      <w:r>
        <w:rPr>
          <w:rStyle w:val="default"/>
          <w:rFonts w:cs="FrankRuehl"/>
          <w:rtl/>
        </w:rPr>
        <w:t>א</w:t>
      </w:r>
      <w:r>
        <w:rPr>
          <w:rStyle w:val="default"/>
          <w:rFonts w:cs="FrankRuehl" w:hint="cs"/>
          <w:rtl/>
        </w:rPr>
        <w:t>ת הקדיחה במתקן שאיבה אלא כתום תקופה של שלושים יום מביצוע שאיבת הנסיון או בתקופה קצרה מזו כפי שייקבע על ידי המנהל.</w:t>
      </w:r>
    </w:p>
    <w:p w14:paraId="4FCBDF38" w14:textId="77777777" w:rsidR="003C6778" w:rsidRDefault="003C6778" w:rsidP="007746C8">
      <w:pPr>
        <w:pStyle w:val="P00"/>
        <w:spacing w:before="72"/>
        <w:ind w:left="0" w:right="1134"/>
        <w:rPr>
          <w:rStyle w:val="default"/>
          <w:rFonts w:cs="FrankRuehl"/>
          <w:rtl/>
        </w:rPr>
      </w:pPr>
      <w:bookmarkStart w:id="9" w:name="Seif10"/>
      <w:bookmarkEnd w:id="9"/>
      <w:r>
        <w:rPr>
          <w:lang w:val="he-IL"/>
        </w:rPr>
        <w:pict w14:anchorId="305C727E">
          <v:rect id="_x0000_s1035" style="position:absolute;left:0;text-align:left;margin-left:464.5pt;margin-top:8.05pt;width:75.05pt;height:11pt;z-index:251657728" o:allowincell="f" filled="f" stroked="f" strokecolor="lime" strokeweight=".25pt">
            <v:textbox inset="0,0,0,0">
              <w:txbxContent>
                <w:p w14:paraId="0CA77466" w14:textId="77777777" w:rsidR="003C6778" w:rsidRDefault="003C6778">
                  <w:pPr>
                    <w:spacing w:line="160" w:lineRule="exact"/>
                    <w:jc w:val="left"/>
                    <w:rPr>
                      <w:rFonts w:cs="Miriam"/>
                      <w:noProof/>
                      <w:szCs w:val="18"/>
                      <w:rtl/>
                    </w:rPr>
                  </w:pPr>
                  <w:r>
                    <w:rPr>
                      <w:rFonts w:cs="Miriam"/>
                      <w:szCs w:val="18"/>
                      <w:rtl/>
                    </w:rPr>
                    <w:t>ס</w:t>
                  </w:r>
                  <w:r>
                    <w:rPr>
                      <w:rFonts w:cs="Miriam" w:hint="cs"/>
                      <w:szCs w:val="18"/>
                      <w:rtl/>
                    </w:rPr>
                    <w:t>דרי מדידה</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יתחיל בעל רשיון קדיחה בניצול הבאר אלא אם:</w:t>
      </w:r>
    </w:p>
    <w:p w14:paraId="5B3F45FA" w14:textId="77777777" w:rsidR="003C6778" w:rsidRDefault="003C6778" w:rsidP="007746C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קבע פתח בבאר על מנת לאפשר מדידת רום מפלס המים;</w:t>
      </w:r>
    </w:p>
    <w:p w14:paraId="256C7179" w14:textId="77777777" w:rsidR="003C6778" w:rsidRDefault="003C6778" w:rsidP="007746C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הרכיב על צינור היציאה מ</w:t>
      </w:r>
      <w:r>
        <w:rPr>
          <w:rStyle w:val="default"/>
          <w:rFonts w:cs="FrankRuehl"/>
          <w:rtl/>
        </w:rPr>
        <w:t>ה</w:t>
      </w:r>
      <w:r>
        <w:rPr>
          <w:rStyle w:val="default"/>
          <w:rFonts w:cs="FrankRuehl" w:hint="cs"/>
          <w:rtl/>
        </w:rPr>
        <w:t>משאבה מד-מים והתקין חיבור למד-לחץ וברז לנטילת דוגמאות מים.</w:t>
      </w:r>
    </w:p>
    <w:p w14:paraId="4C49E6C7" w14:textId="77777777" w:rsidR="003C6778" w:rsidRDefault="003C6778" w:rsidP="007746C8">
      <w:pPr>
        <w:pStyle w:val="P00"/>
        <w:spacing w:before="72"/>
        <w:ind w:left="0" w:right="1134"/>
        <w:rPr>
          <w:rStyle w:val="default"/>
          <w:rFonts w:cs="FrankRuehl"/>
          <w:rtl/>
        </w:rPr>
      </w:pPr>
      <w:bookmarkStart w:id="10" w:name="Seif11"/>
      <w:bookmarkEnd w:id="10"/>
      <w:r>
        <w:rPr>
          <w:lang w:val="he-IL"/>
        </w:rPr>
        <w:pict w14:anchorId="65A10AB6">
          <v:rect id="_x0000_s1036" style="position:absolute;left:0;text-align:left;margin-left:464.5pt;margin-top:8.05pt;width:75.05pt;height:15.7pt;z-index:251658752" o:allowincell="f" filled="f" stroked="f" strokecolor="lime" strokeweight=".25pt">
            <v:textbox inset="0,0,0,0">
              <w:txbxContent>
                <w:p w14:paraId="3B136D93" w14:textId="77777777" w:rsidR="003C6778" w:rsidRDefault="003C6778">
                  <w:pPr>
                    <w:spacing w:line="160" w:lineRule="exact"/>
                    <w:jc w:val="left"/>
                    <w:rPr>
                      <w:rFonts w:cs="Miriam"/>
                      <w:noProof/>
                      <w:szCs w:val="18"/>
                      <w:rtl/>
                    </w:rPr>
                  </w:pPr>
                  <w:r>
                    <w:rPr>
                      <w:rFonts w:cs="Miriam"/>
                      <w:szCs w:val="18"/>
                      <w:rtl/>
                    </w:rPr>
                    <w:t>ר</w:t>
                  </w:r>
                  <w:r>
                    <w:rPr>
                      <w:rFonts w:cs="Miriam" w:hint="cs"/>
                      <w:szCs w:val="18"/>
                      <w:rtl/>
                    </w:rPr>
                    <w:t>שיון לשינוי ציוד</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התקנות 2, 3, 5 עד 7 יחולו על מי שניתן לו רשיון לשינוי ציוד הבאר בלבד.</w:t>
      </w:r>
    </w:p>
    <w:p w14:paraId="4A27467F" w14:textId="77777777" w:rsidR="003C6778" w:rsidRDefault="003C67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בקשה לרשיון לשינוי ציוד כאמור, רשאי המנהל לדרוש מהמבקש להגיש לו תשריט כמתואר בת</w:t>
      </w:r>
      <w:r>
        <w:rPr>
          <w:rStyle w:val="default"/>
          <w:rFonts w:cs="FrankRuehl"/>
          <w:rtl/>
        </w:rPr>
        <w:t>ק</w:t>
      </w:r>
      <w:r>
        <w:rPr>
          <w:rStyle w:val="default"/>
          <w:rFonts w:cs="FrankRuehl" w:hint="cs"/>
          <w:rtl/>
        </w:rPr>
        <w:t>נה 8(2) ולבצע שאיבת נסיון בהתאם להוראותיו.</w:t>
      </w:r>
    </w:p>
    <w:p w14:paraId="5FC846AF" w14:textId="77777777" w:rsidR="003C6778" w:rsidRDefault="003C67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שניתן לו רשיון לציוד חייב לבצע את עבודות ההתקנה תוך ששה חדשים מתאריך מתן הרשיון.</w:t>
      </w:r>
    </w:p>
    <w:p w14:paraId="214C8B88" w14:textId="77777777" w:rsidR="003C6778" w:rsidRDefault="003C6778" w:rsidP="007746C8">
      <w:pPr>
        <w:pStyle w:val="P00"/>
        <w:spacing w:before="72"/>
        <w:ind w:left="0" w:right="1134"/>
        <w:rPr>
          <w:rStyle w:val="default"/>
          <w:rFonts w:cs="FrankRuehl"/>
          <w:rtl/>
        </w:rPr>
      </w:pPr>
      <w:bookmarkStart w:id="11" w:name="Seif12"/>
      <w:bookmarkEnd w:id="11"/>
      <w:r>
        <w:rPr>
          <w:lang w:val="he-IL"/>
        </w:rPr>
        <w:pict w14:anchorId="6E24D822">
          <v:rect id="_x0000_s1037" style="position:absolute;left:0;text-align:left;margin-left:464.5pt;margin-top:8.05pt;width:75.05pt;height:14.95pt;z-index:251659776" o:allowincell="f" filled="f" stroked="f" strokecolor="lime" strokeweight=".25pt">
            <v:textbox inset="0,0,0,0">
              <w:txbxContent>
                <w:p w14:paraId="2FEFF90F" w14:textId="77777777" w:rsidR="003C6778" w:rsidRDefault="003C6778">
                  <w:pPr>
                    <w:spacing w:line="160" w:lineRule="exact"/>
                    <w:jc w:val="left"/>
                    <w:rPr>
                      <w:rFonts w:cs="Miriam"/>
                      <w:noProof/>
                      <w:szCs w:val="18"/>
                      <w:rtl/>
                    </w:rPr>
                  </w:pPr>
                  <w:r>
                    <w:rPr>
                      <w:rFonts w:cs="Miriam"/>
                      <w:szCs w:val="18"/>
                      <w:rtl/>
                    </w:rPr>
                    <w:t>א</w:t>
                  </w:r>
                  <w:r>
                    <w:rPr>
                      <w:rFonts w:cs="Miriam" w:hint="cs"/>
                      <w:szCs w:val="18"/>
                      <w:rtl/>
                    </w:rPr>
                    <w:t xml:space="preserve">ופן מסירת </w:t>
                  </w:r>
                  <w:r>
                    <w:rPr>
                      <w:rFonts w:cs="Miriam"/>
                      <w:szCs w:val="18"/>
                      <w:rtl/>
                    </w:rPr>
                    <w:t>פ</w:t>
                  </w:r>
                  <w:r>
                    <w:rPr>
                      <w:rFonts w:cs="Miriam" w:hint="cs"/>
                      <w:szCs w:val="18"/>
                      <w:rtl/>
                    </w:rPr>
                    <w:t>רטים</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קשות, יומנים ותסקירים, שיש להגישם, רשיון או יומנים שיש לנהלם לפי תקנות אלה יהיו חתומים בידי מבקש ר</w:t>
      </w:r>
      <w:r>
        <w:rPr>
          <w:rStyle w:val="default"/>
          <w:rFonts w:cs="FrankRuehl"/>
          <w:rtl/>
        </w:rPr>
        <w:t>ש</w:t>
      </w:r>
      <w:r>
        <w:rPr>
          <w:rStyle w:val="default"/>
          <w:rFonts w:cs="FrankRuehl" w:hint="cs"/>
          <w:rtl/>
        </w:rPr>
        <w:t>יון או בעל רשיון והקבלן המבצע את העבודות ויכללו פרטים מלאים ונכונים.</w:t>
      </w:r>
    </w:p>
    <w:p w14:paraId="10919FB9" w14:textId="77777777" w:rsidR="003C6778" w:rsidRDefault="003C6778" w:rsidP="007746C8">
      <w:pPr>
        <w:pStyle w:val="P00"/>
        <w:spacing w:before="72"/>
        <w:ind w:left="0" w:right="1134"/>
        <w:rPr>
          <w:rStyle w:val="default"/>
          <w:rFonts w:cs="FrankRuehl"/>
          <w:rtl/>
        </w:rPr>
      </w:pPr>
      <w:bookmarkStart w:id="12" w:name="Seif13"/>
      <w:bookmarkEnd w:id="12"/>
      <w:r>
        <w:rPr>
          <w:lang w:val="he-IL"/>
        </w:rPr>
        <w:pict w14:anchorId="16847F66">
          <v:rect id="_x0000_s1038" style="position:absolute;left:0;text-align:left;margin-left:464.5pt;margin-top:8.05pt;width:75.05pt;height:13.85pt;z-index:251660800" o:allowincell="f" filled="f" stroked="f" strokecolor="lime" strokeweight=".25pt">
            <v:textbox inset="0,0,0,0">
              <w:txbxContent>
                <w:p w14:paraId="42A07D85" w14:textId="77777777" w:rsidR="003C6778" w:rsidRDefault="003C6778">
                  <w:pPr>
                    <w:spacing w:line="160" w:lineRule="exact"/>
                    <w:jc w:val="left"/>
                    <w:rPr>
                      <w:rFonts w:cs="Miriam"/>
                      <w:noProof/>
                      <w:szCs w:val="18"/>
                      <w:rtl/>
                    </w:rPr>
                  </w:pPr>
                  <w:r>
                    <w:rPr>
                      <w:rFonts w:cs="Miriam"/>
                      <w:szCs w:val="18"/>
                      <w:rtl/>
                    </w:rPr>
                    <w:t>ה</w:t>
                  </w:r>
                  <w:r>
                    <w:rPr>
                      <w:rFonts w:cs="Miriam" w:hint="cs"/>
                      <w:szCs w:val="18"/>
                      <w:rtl/>
                    </w:rPr>
                    <w:t>חזקת מסמכי</w:t>
                  </w:r>
                  <w:r>
                    <w:rPr>
                      <w:rFonts w:cs="Miriam"/>
                      <w:szCs w:val="18"/>
                      <w:rtl/>
                    </w:rPr>
                    <w:t>ם</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על רשיון קדיחה יחזיק את הרשיון והיומנים האמורים בתקנות אלה עד גמר העבודות במקום הקדיחה ויראה אותם למנהל או למי שהוסמך לכך על ידיו בכל עת שיידרש לכך.</w:t>
      </w:r>
    </w:p>
    <w:p w14:paraId="3DA94257" w14:textId="77777777" w:rsidR="003C6778" w:rsidRDefault="003C6778" w:rsidP="007746C8">
      <w:pPr>
        <w:pStyle w:val="P00"/>
        <w:spacing w:before="72"/>
        <w:ind w:left="0" w:right="1134"/>
        <w:rPr>
          <w:rStyle w:val="default"/>
          <w:rFonts w:cs="FrankRuehl"/>
          <w:rtl/>
        </w:rPr>
      </w:pPr>
      <w:bookmarkStart w:id="13" w:name="Seif14"/>
      <w:bookmarkEnd w:id="13"/>
      <w:r>
        <w:rPr>
          <w:lang w:val="he-IL"/>
        </w:rPr>
        <w:pict w14:anchorId="74182705">
          <v:rect id="_x0000_s1039" style="position:absolute;left:0;text-align:left;margin-left:464.5pt;margin-top:8.05pt;width:75.05pt;height:20.3pt;z-index:251661824" o:allowincell="f" filled="f" stroked="f" strokecolor="lime" strokeweight=".25pt">
            <v:textbox inset="0,0,0,0">
              <w:txbxContent>
                <w:p w14:paraId="63B454AA" w14:textId="77777777" w:rsidR="003C6778" w:rsidRDefault="003C6778">
                  <w:pPr>
                    <w:spacing w:line="160" w:lineRule="exact"/>
                    <w:jc w:val="left"/>
                    <w:rPr>
                      <w:rFonts w:cs="Miriam"/>
                      <w:noProof/>
                      <w:szCs w:val="18"/>
                      <w:rtl/>
                    </w:rPr>
                  </w:pPr>
                  <w:r>
                    <w:rPr>
                      <w:rFonts w:cs="Miriam"/>
                      <w:szCs w:val="18"/>
                      <w:rtl/>
                    </w:rPr>
                    <w:t>ט</w:t>
                  </w:r>
                  <w:r>
                    <w:rPr>
                      <w:rFonts w:cs="Miriam" w:hint="cs"/>
                      <w:szCs w:val="18"/>
                      <w:rtl/>
                    </w:rPr>
                    <w:t>פסים</w:t>
                  </w:r>
                </w:p>
                <w:p w14:paraId="1820FA11" w14:textId="77777777" w:rsidR="003C6778" w:rsidRDefault="003C6778" w:rsidP="00575448">
                  <w:pPr>
                    <w:spacing w:line="160" w:lineRule="exact"/>
                    <w:jc w:val="left"/>
                    <w:rPr>
                      <w:rFonts w:cs="Miriam"/>
                      <w:noProof/>
                      <w:szCs w:val="18"/>
                      <w:rtl/>
                    </w:rPr>
                  </w:pPr>
                  <w:r>
                    <w:rPr>
                      <w:rFonts w:cs="Miriam"/>
                      <w:szCs w:val="18"/>
                      <w:rtl/>
                    </w:rPr>
                    <w:t>ת</w:t>
                  </w:r>
                  <w:r>
                    <w:rPr>
                      <w:rFonts w:cs="Miriam" w:hint="cs"/>
                      <w:szCs w:val="18"/>
                      <w:rtl/>
                    </w:rPr>
                    <w:t>ק' תש"ך</w:t>
                  </w:r>
                  <w:r w:rsidR="00575448">
                    <w:rPr>
                      <w:rFonts w:cs="Miriam" w:hint="cs"/>
                      <w:szCs w:val="18"/>
                      <w:rtl/>
                    </w:rPr>
                    <w:t>-</w:t>
                  </w:r>
                  <w:r>
                    <w:rPr>
                      <w:rFonts w:cs="Miriam" w:hint="cs"/>
                      <w:szCs w:val="18"/>
                      <w:rtl/>
                    </w:rPr>
                    <w:t>1960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הבקשות למתן רשיונות, היומנים והתסקירים שיש להגיש לפי תקנות אלה יימסרו בטפסים שאפשר להשיגם בנציבות המים, הקריה, תל-אביב.</w:t>
      </w:r>
    </w:p>
    <w:p w14:paraId="2162DE0C" w14:textId="77777777" w:rsidR="003C6778" w:rsidRDefault="003C677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לדרוש פרטים נוספים על אלה שבטפסים.</w:t>
      </w:r>
    </w:p>
    <w:p w14:paraId="68ED2F0D" w14:textId="77777777" w:rsidR="006E013F" w:rsidRPr="00B22B89" w:rsidRDefault="006E013F" w:rsidP="006E013F">
      <w:pPr>
        <w:pStyle w:val="P00"/>
        <w:spacing w:before="0"/>
        <w:ind w:left="0" w:right="1134"/>
        <w:rPr>
          <w:rFonts w:hint="cs"/>
          <w:b/>
          <w:bCs/>
          <w:vanish/>
          <w:szCs w:val="20"/>
          <w:shd w:val="clear" w:color="auto" w:fill="FFFF99"/>
          <w:rtl/>
        </w:rPr>
      </w:pPr>
      <w:bookmarkStart w:id="14" w:name="Rov21"/>
      <w:r w:rsidRPr="00B22B89">
        <w:rPr>
          <w:rFonts w:hint="cs"/>
          <w:vanish/>
          <w:color w:val="FF0000"/>
          <w:szCs w:val="20"/>
          <w:shd w:val="clear" w:color="auto" w:fill="FFFF99"/>
          <w:rtl/>
        </w:rPr>
        <w:t>מיום 8.9.1960</w:t>
      </w:r>
    </w:p>
    <w:p w14:paraId="6E32E481" w14:textId="77777777" w:rsidR="006E013F" w:rsidRPr="00B22B89" w:rsidRDefault="006E013F" w:rsidP="006E013F">
      <w:pPr>
        <w:pStyle w:val="P00"/>
        <w:spacing w:before="0"/>
        <w:ind w:left="0" w:right="1134"/>
        <w:rPr>
          <w:rFonts w:hint="cs"/>
          <w:b/>
          <w:bCs/>
          <w:vanish/>
          <w:szCs w:val="20"/>
          <w:shd w:val="clear" w:color="auto" w:fill="FFFF99"/>
          <w:rtl/>
        </w:rPr>
      </w:pPr>
      <w:r w:rsidRPr="00B22B89">
        <w:rPr>
          <w:rFonts w:hint="cs"/>
          <w:b/>
          <w:bCs/>
          <w:vanish/>
          <w:szCs w:val="20"/>
          <w:shd w:val="clear" w:color="auto" w:fill="FFFF99"/>
          <w:rtl/>
        </w:rPr>
        <w:t>תק' תש"ך-1960</w:t>
      </w:r>
    </w:p>
    <w:p w14:paraId="31752073" w14:textId="77777777" w:rsidR="006E013F" w:rsidRPr="00B22B89" w:rsidRDefault="006E013F" w:rsidP="00250D80">
      <w:pPr>
        <w:pStyle w:val="P00"/>
        <w:spacing w:before="0"/>
        <w:ind w:left="0" w:right="1134"/>
        <w:rPr>
          <w:rStyle w:val="default"/>
          <w:rFonts w:cs="FrankRuehl" w:hint="cs"/>
          <w:vanish/>
          <w:szCs w:val="20"/>
          <w:shd w:val="clear" w:color="auto" w:fill="FFFF99"/>
          <w:rtl/>
        </w:rPr>
      </w:pPr>
      <w:hyperlink r:id="rId6" w:history="1">
        <w:r w:rsidRPr="00B22B89">
          <w:rPr>
            <w:rStyle w:val="Hyperlink"/>
            <w:rFonts w:hint="cs"/>
            <w:vanish/>
            <w:szCs w:val="20"/>
            <w:shd w:val="clear" w:color="auto" w:fill="FFFF99"/>
            <w:rtl/>
          </w:rPr>
          <w:t>ק"ת תש"ך מס' 1049</w:t>
        </w:r>
      </w:hyperlink>
      <w:r w:rsidRPr="00B22B89">
        <w:rPr>
          <w:rFonts w:hint="cs"/>
          <w:vanish/>
          <w:szCs w:val="20"/>
          <w:shd w:val="clear" w:color="auto" w:fill="FFFF99"/>
          <w:rtl/>
        </w:rPr>
        <w:t xml:space="preserve"> מיום 8.9.1960 עמ' 1857</w:t>
      </w:r>
    </w:p>
    <w:p w14:paraId="756AB1B8" w14:textId="77777777" w:rsidR="00250D80" w:rsidRPr="00A84590" w:rsidRDefault="00250D80" w:rsidP="00A84590">
      <w:pPr>
        <w:pStyle w:val="P00"/>
        <w:ind w:left="0" w:right="1134"/>
        <w:rPr>
          <w:rStyle w:val="default"/>
          <w:rFonts w:cs="FrankRuehl" w:hint="cs"/>
          <w:sz w:val="2"/>
          <w:szCs w:val="2"/>
          <w:rtl/>
        </w:rPr>
      </w:pPr>
      <w:r w:rsidRPr="00B22B89">
        <w:rPr>
          <w:rStyle w:val="default"/>
          <w:rFonts w:cs="FrankRuehl" w:hint="cs"/>
          <w:vanish/>
          <w:sz w:val="22"/>
          <w:szCs w:val="22"/>
          <w:shd w:val="clear" w:color="auto" w:fill="FFFF99"/>
          <w:rtl/>
        </w:rPr>
        <w:tab/>
      </w:r>
      <w:r w:rsidRPr="00B22B89">
        <w:rPr>
          <w:rStyle w:val="default"/>
          <w:rFonts w:cs="FrankRuehl"/>
          <w:vanish/>
          <w:sz w:val="22"/>
          <w:szCs w:val="22"/>
          <w:shd w:val="clear" w:color="auto" w:fill="FFFF99"/>
          <w:rtl/>
        </w:rPr>
        <w:t>(</w:t>
      </w:r>
      <w:r w:rsidRPr="00B22B89">
        <w:rPr>
          <w:rStyle w:val="default"/>
          <w:rFonts w:cs="FrankRuehl" w:hint="cs"/>
          <w:vanish/>
          <w:sz w:val="22"/>
          <w:szCs w:val="22"/>
          <w:shd w:val="clear" w:color="auto" w:fill="FFFF99"/>
          <w:rtl/>
        </w:rPr>
        <w:t>א)</w:t>
      </w:r>
      <w:r w:rsidRPr="00B22B89">
        <w:rPr>
          <w:rStyle w:val="default"/>
          <w:rFonts w:cs="FrankRuehl"/>
          <w:vanish/>
          <w:sz w:val="22"/>
          <w:szCs w:val="22"/>
          <w:shd w:val="clear" w:color="auto" w:fill="FFFF99"/>
          <w:rtl/>
        </w:rPr>
        <w:tab/>
      </w:r>
      <w:r w:rsidRPr="00B22B89">
        <w:rPr>
          <w:rStyle w:val="default"/>
          <w:rFonts w:cs="FrankRuehl" w:hint="cs"/>
          <w:vanish/>
          <w:sz w:val="22"/>
          <w:szCs w:val="22"/>
          <w:shd w:val="clear" w:color="auto" w:fill="FFFF99"/>
          <w:rtl/>
        </w:rPr>
        <w:t xml:space="preserve">הבקשות למתן רשיונות, היומנים והתסקירים שיש להגיש לפי תקנות אלה יימסרו בטפסים שאפשר להשיגם </w:t>
      </w:r>
      <w:r w:rsidRPr="00B22B89">
        <w:rPr>
          <w:rStyle w:val="default"/>
          <w:rFonts w:cs="FrankRuehl" w:hint="cs"/>
          <w:strike/>
          <w:vanish/>
          <w:sz w:val="22"/>
          <w:szCs w:val="22"/>
          <w:shd w:val="clear" w:color="auto" w:fill="FFFF99"/>
          <w:rtl/>
        </w:rPr>
        <w:t>במינהל המים</w:t>
      </w:r>
      <w:r w:rsidRPr="00B22B89">
        <w:rPr>
          <w:rStyle w:val="default"/>
          <w:rFonts w:cs="FrankRuehl" w:hint="cs"/>
          <w:vanish/>
          <w:sz w:val="22"/>
          <w:szCs w:val="22"/>
          <w:shd w:val="clear" w:color="auto" w:fill="FFFF99"/>
          <w:rtl/>
        </w:rPr>
        <w:t xml:space="preserve"> </w:t>
      </w:r>
      <w:r w:rsidRPr="00B22B89">
        <w:rPr>
          <w:rStyle w:val="default"/>
          <w:rFonts w:cs="FrankRuehl" w:hint="cs"/>
          <w:vanish/>
          <w:sz w:val="22"/>
          <w:szCs w:val="22"/>
          <w:u w:val="single"/>
          <w:shd w:val="clear" w:color="auto" w:fill="FFFF99"/>
          <w:rtl/>
        </w:rPr>
        <w:t>בנציבות המים</w:t>
      </w:r>
      <w:r w:rsidRPr="00B22B89">
        <w:rPr>
          <w:rStyle w:val="default"/>
          <w:rFonts w:cs="FrankRuehl" w:hint="cs"/>
          <w:vanish/>
          <w:sz w:val="22"/>
          <w:szCs w:val="22"/>
          <w:shd w:val="clear" w:color="auto" w:fill="FFFF99"/>
          <w:rtl/>
        </w:rPr>
        <w:t>, הקריה, תל-אביב.</w:t>
      </w:r>
      <w:bookmarkEnd w:id="14"/>
    </w:p>
    <w:p w14:paraId="1930C6CC" w14:textId="77777777" w:rsidR="003C6778" w:rsidRDefault="003C6778" w:rsidP="007746C8">
      <w:pPr>
        <w:pStyle w:val="P00"/>
        <w:spacing w:before="72"/>
        <w:ind w:left="0" w:right="1134"/>
        <w:rPr>
          <w:rStyle w:val="default"/>
          <w:rFonts w:cs="FrankRuehl"/>
          <w:rtl/>
        </w:rPr>
      </w:pPr>
      <w:bookmarkStart w:id="15" w:name="Seif15"/>
      <w:bookmarkEnd w:id="15"/>
      <w:r>
        <w:rPr>
          <w:lang w:val="he-IL"/>
        </w:rPr>
        <w:pict w14:anchorId="5D9DE925">
          <v:rect id="_x0000_s1040" style="position:absolute;left:0;text-align:left;margin-left:464.5pt;margin-top:8.05pt;width:75.05pt;height:11pt;z-index:251662848" o:allowincell="f" filled="f" stroked="f" strokecolor="lime" strokeweight=".25pt">
            <v:textbox inset="0,0,0,0">
              <w:txbxContent>
                <w:p w14:paraId="05770EB6" w14:textId="77777777" w:rsidR="003C6778" w:rsidRDefault="003C6778">
                  <w:pPr>
                    <w:spacing w:line="160" w:lineRule="exact"/>
                    <w:jc w:val="left"/>
                    <w:rPr>
                      <w:rFonts w:cs="Miriam"/>
                      <w:noProof/>
                      <w:szCs w:val="18"/>
                      <w:rtl/>
                    </w:rPr>
                  </w:pPr>
                  <w:r>
                    <w:rPr>
                      <w:rFonts w:cs="Miriam"/>
                      <w:szCs w:val="18"/>
                      <w:rtl/>
                    </w:rPr>
                    <w:t>א</w:t>
                  </w:r>
                  <w:r>
                    <w:rPr>
                      <w:rFonts w:cs="Miriam" w:hint="cs"/>
                      <w:szCs w:val="18"/>
                      <w:rtl/>
                    </w:rPr>
                    <w:t>גרות</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עד מתן רשיון קדיחה ובעד רשיון</w:t>
      </w:r>
      <w:r>
        <w:rPr>
          <w:rStyle w:val="default"/>
          <w:rFonts w:cs="FrankRuehl"/>
          <w:rtl/>
        </w:rPr>
        <w:t xml:space="preserve"> </w:t>
      </w:r>
      <w:r>
        <w:rPr>
          <w:rStyle w:val="default"/>
          <w:rFonts w:cs="FrankRuehl" w:hint="cs"/>
          <w:rtl/>
        </w:rPr>
        <w:t>לשינוי ציוד ישלם המבקש את האגרות המפורטות בתוספת.</w:t>
      </w:r>
    </w:p>
    <w:p w14:paraId="7F4749C3" w14:textId="77777777" w:rsidR="003C6778" w:rsidRDefault="003C6778" w:rsidP="007746C8">
      <w:pPr>
        <w:pStyle w:val="P00"/>
        <w:spacing w:before="72"/>
        <w:ind w:left="0" w:right="1134"/>
        <w:rPr>
          <w:rStyle w:val="default"/>
          <w:rFonts w:cs="FrankRuehl"/>
          <w:rtl/>
        </w:rPr>
      </w:pPr>
      <w:bookmarkStart w:id="16" w:name="Seif16"/>
      <w:bookmarkEnd w:id="16"/>
      <w:r>
        <w:rPr>
          <w:lang w:val="he-IL"/>
        </w:rPr>
        <w:pict w14:anchorId="0E0613E0">
          <v:rect id="_x0000_s1041" style="position:absolute;left:0;text-align:left;margin-left:464.5pt;margin-top:8.05pt;width:75.05pt;height:11.65pt;z-index:251663872" o:allowincell="f" filled="f" stroked="f" strokecolor="lime" strokeweight=".25pt">
            <v:textbox inset="0,0,0,0">
              <w:txbxContent>
                <w:p w14:paraId="0A85DF59" w14:textId="77777777" w:rsidR="003C6778" w:rsidRDefault="003C677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תקנות אלה ייקרא "תקנות הפיקוח על קידוחי מים, תשט"ז</w:t>
      </w:r>
      <w:r w:rsidR="004C3E20">
        <w:rPr>
          <w:rStyle w:val="default"/>
          <w:rFonts w:cs="FrankRuehl" w:hint="cs"/>
          <w:rtl/>
        </w:rPr>
        <w:t>-</w:t>
      </w:r>
      <w:r>
        <w:rPr>
          <w:rStyle w:val="default"/>
          <w:rFonts w:cs="FrankRuehl" w:hint="cs"/>
          <w:rtl/>
        </w:rPr>
        <w:t>1955".</w:t>
      </w:r>
    </w:p>
    <w:p w14:paraId="6CE5ACE2" w14:textId="77777777" w:rsidR="003C6778" w:rsidRDefault="003C6778">
      <w:pPr>
        <w:pStyle w:val="P00"/>
        <w:spacing w:before="72"/>
        <w:ind w:left="0" w:right="1134"/>
        <w:rPr>
          <w:rStyle w:val="default"/>
          <w:rFonts w:cs="FrankRuehl"/>
          <w:rtl/>
        </w:rPr>
      </w:pPr>
    </w:p>
    <w:p w14:paraId="42263B6F" w14:textId="77777777" w:rsidR="003C6778" w:rsidRPr="00575448" w:rsidRDefault="00575448">
      <w:pPr>
        <w:pStyle w:val="medium2-header"/>
        <w:keepLines w:val="0"/>
        <w:spacing w:before="72"/>
        <w:ind w:left="0" w:right="1134"/>
        <w:rPr>
          <w:noProof/>
          <w:sz w:val="26"/>
          <w:szCs w:val="26"/>
          <w:rtl/>
        </w:rPr>
      </w:pPr>
      <w:bookmarkStart w:id="17" w:name="med0"/>
      <w:bookmarkEnd w:id="17"/>
      <w:r>
        <w:rPr>
          <w:noProof/>
          <w:sz w:val="26"/>
          <w:szCs w:val="26"/>
          <w:rtl/>
          <w:lang w:eastAsia="en-US"/>
        </w:rPr>
        <w:pict w14:anchorId="1A352D47">
          <v:shapetype id="_x0000_t202" coordsize="21600,21600" o:spt="202" path="m,l,21600r21600,l21600,xe">
            <v:stroke joinstyle="miter"/>
            <v:path gradientshapeok="t" o:connecttype="rect"/>
          </v:shapetype>
          <v:shape id="_x0000_s1047" type="#_x0000_t202" style="position:absolute;left:0;text-align:left;margin-left:470.25pt;margin-top:7.1pt;width:1in;height:12.4pt;z-index:251666944" filled="f" stroked="f">
            <v:textbox inset="1mm,0,1mm,0">
              <w:txbxContent>
                <w:p w14:paraId="16C78BE2" w14:textId="77777777" w:rsidR="00575448" w:rsidRDefault="00575448" w:rsidP="00575448">
                  <w:pPr>
                    <w:spacing w:line="160" w:lineRule="exact"/>
                    <w:jc w:val="left"/>
                    <w:rPr>
                      <w:rFonts w:cs="Miriam"/>
                      <w:noProof/>
                      <w:szCs w:val="18"/>
                      <w:rtl/>
                    </w:rPr>
                  </w:pPr>
                  <w:r>
                    <w:rPr>
                      <w:rFonts w:cs="Miriam" w:hint="cs"/>
                      <w:szCs w:val="18"/>
                      <w:rtl/>
                    </w:rPr>
                    <w:t>תק' תשל"</w:t>
                  </w:r>
                  <w:r>
                    <w:rPr>
                      <w:rFonts w:cs="Miriam"/>
                      <w:szCs w:val="18"/>
                      <w:rtl/>
                    </w:rPr>
                    <w:t>ט</w:t>
                  </w:r>
                  <w:r>
                    <w:rPr>
                      <w:rFonts w:cs="Miriam" w:hint="cs"/>
                      <w:szCs w:val="18"/>
                      <w:rtl/>
                    </w:rPr>
                    <w:t>-1979</w:t>
                  </w:r>
                </w:p>
              </w:txbxContent>
            </v:textbox>
          </v:shape>
        </w:pict>
      </w:r>
      <w:r w:rsidR="003C6778" w:rsidRPr="00575448">
        <w:rPr>
          <w:noProof/>
          <w:sz w:val="26"/>
          <w:szCs w:val="26"/>
          <w:rtl/>
        </w:rPr>
        <w:t>ת</w:t>
      </w:r>
      <w:r w:rsidR="003C6778" w:rsidRPr="00575448">
        <w:rPr>
          <w:rFonts w:hint="cs"/>
          <w:noProof/>
          <w:sz w:val="26"/>
          <w:szCs w:val="26"/>
          <w:rtl/>
        </w:rPr>
        <w:t>וספת</w:t>
      </w:r>
    </w:p>
    <w:p w14:paraId="4FC2E95D" w14:textId="77777777" w:rsidR="003C6778" w:rsidRPr="007746C8" w:rsidRDefault="003C6778" w:rsidP="007746C8">
      <w:pPr>
        <w:pStyle w:val="P00"/>
        <w:spacing w:before="72"/>
        <w:ind w:left="0" w:right="1134"/>
        <w:jc w:val="center"/>
        <w:rPr>
          <w:rStyle w:val="default"/>
          <w:rFonts w:cs="FrankRuehl" w:hint="cs"/>
          <w:sz w:val="24"/>
          <w:szCs w:val="24"/>
          <w:rtl/>
        </w:rPr>
      </w:pPr>
      <w:r w:rsidRPr="007746C8">
        <w:rPr>
          <w:rStyle w:val="default"/>
          <w:rFonts w:cs="FrankRuehl"/>
          <w:sz w:val="24"/>
          <w:szCs w:val="24"/>
          <w:rtl/>
        </w:rPr>
        <w:t>(</w:t>
      </w:r>
      <w:r w:rsidRPr="007746C8">
        <w:rPr>
          <w:rStyle w:val="default"/>
          <w:rFonts w:cs="FrankRuehl" w:hint="cs"/>
          <w:sz w:val="24"/>
          <w:szCs w:val="24"/>
          <w:rtl/>
        </w:rPr>
        <w:t>תקנה 15)</w:t>
      </w:r>
    </w:p>
    <w:p w14:paraId="037F7F0A" w14:textId="77777777" w:rsidR="003C6778" w:rsidRPr="00575448" w:rsidRDefault="00575448" w:rsidP="00575448">
      <w:pPr>
        <w:pStyle w:val="medium-header"/>
        <w:keepNext w:val="0"/>
        <w:keepLines w:val="0"/>
        <w:tabs>
          <w:tab w:val="clear" w:pos="624"/>
          <w:tab w:val="clear" w:pos="1021"/>
          <w:tab w:val="clear" w:pos="1474"/>
          <w:tab w:val="clear" w:pos="1928"/>
          <w:tab w:val="clear" w:pos="2381"/>
          <w:tab w:val="clear" w:pos="2835"/>
          <w:tab w:val="center" w:pos="6407"/>
        </w:tabs>
        <w:ind w:left="0" w:right="1134"/>
        <w:jc w:val="both"/>
        <w:rPr>
          <w:rStyle w:val="default"/>
          <w:rFonts w:cs="FrankRuehl"/>
          <w:sz w:val="22"/>
          <w:szCs w:val="22"/>
          <w:rtl/>
        </w:rPr>
      </w:pPr>
      <w:r>
        <w:rPr>
          <w:rStyle w:val="default"/>
          <w:rFonts w:cs="FrankRuehl" w:hint="cs"/>
          <w:sz w:val="22"/>
          <w:szCs w:val="22"/>
          <w:rtl/>
        </w:rPr>
        <w:tab/>
      </w:r>
      <w:r w:rsidR="003C6778" w:rsidRPr="00575448">
        <w:rPr>
          <w:rStyle w:val="default"/>
          <w:rFonts w:cs="FrankRuehl"/>
          <w:sz w:val="22"/>
          <w:szCs w:val="22"/>
          <w:rtl/>
        </w:rPr>
        <w:t>ש</w:t>
      </w:r>
      <w:r w:rsidR="003C6778" w:rsidRPr="00575448">
        <w:rPr>
          <w:rStyle w:val="default"/>
          <w:rFonts w:cs="FrankRuehl" w:hint="cs"/>
          <w:sz w:val="22"/>
          <w:szCs w:val="22"/>
          <w:rtl/>
        </w:rPr>
        <w:t>יעור האגרה</w:t>
      </w:r>
    </w:p>
    <w:p w14:paraId="4D394579" w14:textId="77777777" w:rsidR="003C6778" w:rsidRPr="00575448" w:rsidRDefault="00575448" w:rsidP="00575448">
      <w:pPr>
        <w:pStyle w:val="medium-header"/>
        <w:keepNext w:val="0"/>
        <w:keepLines w:val="0"/>
        <w:tabs>
          <w:tab w:val="clear" w:pos="624"/>
          <w:tab w:val="clear" w:pos="1021"/>
          <w:tab w:val="clear" w:pos="1474"/>
          <w:tab w:val="clear" w:pos="1928"/>
          <w:tab w:val="clear" w:pos="2381"/>
          <w:tab w:val="clear" w:pos="2835"/>
          <w:tab w:val="center" w:pos="6407"/>
        </w:tabs>
        <w:spacing w:before="0"/>
        <w:ind w:left="0" w:right="1134"/>
        <w:jc w:val="both"/>
        <w:rPr>
          <w:rStyle w:val="default"/>
          <w:rFonts w:cs="FrankRuehl" w:hint="cs"/>
          <w:sz w:val="22"/>
          <w:szCs w:val="22"/>
          <w:u w:val="single"/>
          <w:rtl/>
        </w:rPr>
      </w:pPr>
      <w:r>
        <w:rPr>
          <w:rStyle w:val="default"/>
          <w:rFonts w:cs="FrankRuehl" w:hint="cs"/>
          <w:sz w:val="22"/>
          <w:szCs w:val="22"/>
          <w:rtl/>
        </w:rPr>
        <w:tab/>
      </w:r>
      <w:r w:rsidR="003C6778" w:rsidRPr="00575448">
        <w:rPr>
          <w:rStyle w:val="default"/>
          <w:rFonts w:cs="FrankRuehl" w:hint="cs"/>
          <w:sz w:val="22"/>
          <w:szCs w:val="22"/>
          <w:u w:val="single"/>
          <w:rtl/>
        </w:rPr>
        <w:t>בשקלים חדשים</w:t>
      </w:r>
    </w:p>
    <w:p w14:paraId="292B1E8E" w14:textId="77777777" w:rsidR="003C6778" w:rsidRDefault="003C6778" w:rsidP="007746C8">
      <w:pPr>
        <w:pStyle w:val="P00"/>
        <w:tabs>
          <w:tab w:val="clear" w:pos="1928"/>
          <w:tab w:val="clear" w:pos="2381"/>
          <w:tab w:val="clear" w:pos="2835"/>
          <w:tab w:val="clear" w:pos="6259"/>
          <w:tab w:val="left" w:pos="6237"/>
        </w:tabs>
        <w:spacing w:before="72"/>
        <w:ind w:left="0" w:right="1134"/>
        <w:rPr>
          <w:rStyle w:val="default"/>
          <w:rFonts w:cs="FrankRuehl" w:hint="cs"/>
          <w:rtl/>
        </w:rPr>
      </w:pPr>
      <w:r w:rsidRPr="004C3E20">
        <w:rPr>
          <w:rStyle w:val="default"/>
          <w:rFonts w:cs="FrankRuehl"/>
        </w:rPr>
        <w:pict w14:anchorId="0516B96A">
          <v:rect id="_x0000_s1043" style="position:absolute;left:0;text-align:left;margin-left:464.5pt;margin-top:8.05pt;width:75.05pt;height:20.25pt;z-index:251664896" o:allowincell="f" filled="f" stroked="f" strokecolor="lime" strokeweight=".25pt">
            <v:textbox inset="0,0,0,0">
              <w:txbxContent>
                <w:p w14:paraId="24D4CC96" w14:textId="77777777" w:rsidR="003C6778" w:rsidRDefault="003C6778">
                  <w:pPr>
                    <w:spacing w:line="160" w:lineRule="exact"/>
                    <w:jc w:val="left"/>
                    <w:rPr>
                      <w:rFonts w:cs="Miriam" w:hint="cs"/>
                      <w:szCs w:val="18"/>
                      <w:rtl/>
                    </w:rPr>
                  </w:pPr>
                  <w:r>
                    <w:rPr>
                      <w:rFonts w:cs="Miriam"/>
                      <w:szCs w:val="18"/>
                      <w:rtl/>
                    </w:rPr>
                    <w:t>א</w:t>
                  </w:r>
                  <w:r>
                    <w:rPr>
                      <w:rFonts w:cs="Miriam" w:hint="cs"/>
                      <w:szCs w:val="18"/>
                      <w:rtl/>
                    </w:rPr>
                    <w:t>גרות</w:t>
                  </w:r>
                </w:p>
                <w:p w14:paraId="12B95EA7" w14:textId="77777777" w:rsidR="003C6778" w:rsidRDefault="003C6778">
                  <w:pPr>
                    <w:spacing w:line="160" w:lineRule="exact"/>
                    <w:jc w:val="left"/>
                    <w:rPr>
                      <w:rFonts w:cs="Miriam"/>
                      <w:noProof/>
                      <w:szCs w:val="18"/>
                      <w:rtl/>
                    </w:rPr>
                  </w:pPr>
                  <w:r>
                    <w:rPr>
                      <w:rFonts w:cs="Miriam" w:hint="cs"/>
                      <w:szCs w:val="18"/>
                      <w:rtl/>
                    </w:rPr>
                    <w:t>הודעה תשס"ג-2002</w:t>
                  </w:r>
                </w:p>
              </w:txbxContent>
            </v:textbox>
            <w10:anchorlock/>
          </v:rect>
        </w:pict>
      </w:r>
      <w:r w:rsidRPr="004C3E20">
        <w:rPr>
          <w:rStyle w:val="default"/>
          <w:rFonts w:cs="FrankRuehl"/>
          <w:rtl/>
        </w:rPr>
        <w:t>1</w:t>
      </w:r>
      <w:r>
        <w:rPr>
          <w:rStyle w:val="default"/>
          <w:rFonts w:cs="FrankRuehl"/>
          <w:rtl/>
        </w:rPr>
        <w:t>.</w:t>
      </w:r>
      <w:r>
        <w:rPr>
          <w:rStyle w:val="default"/>
          <w:rFonts w:cs="FrankRuehl"/>
          <w:rtl/>
        </w:rPr>
        <w:tab/>
        <w:t>ב</w:t>
      </w:r>
      <w:r>
        <w:rPr>
          <w:rStyle w:val="default"/>
          <w:rFonts w:cs="FrankRuehl" w:hint="cs"/>
          <w:rtl/>
        </w:rPr>
        <w:t>עד מתן רשיון קדיחה</w:t>
      </w:r>
      <w:r>
        <w:rPr>
          <w:rStyle w:val="default"/>
          <w:rFonts w:cs="FrankRuehl" w:hint="cs"/>
          <w:rtl/>
        </w:rPr>
        <w:tab/>
        <w:t>397</w:t>
      </w:r>
    </w:p>
    <w:p w14:paraId="76400121" w14:textId="77777777" w:rsidR="003C6778" w:rsidRDefault="003C6778" w:rsidP="00575448">
      <w:pPr>
        <w:pStyle w:val="P00"/>
        <w:tabs>
          <w:tab w:val="clear" w:pos="1928"/>
          <w:tab w:val="clear" w:pos="2381"/>
          <w:tab w:val="clear" w:pos="2835"/>
          <w:tab w:val="clear" w:pos="6259"/>
          <w:tab w:val="left" w:pos="6237"/>
        </w:tabs>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עד מתן רשיון לשינוי ציוד</w:t>
      </w:r>
      <w:r>
        <w:rPr>
          <w:rStyle w:val="default"/>
          <w:rFonts w:cs="FrankRuehl" w:hint="cs"/>
          <w:rtl/>
        </w:rPr>
        <w:tab/>
        <w:t>296</w:t>
      </w:r>
    </w:p>
    <w:p w14:paraId="10783D23" w14:textId="77777777" w:rsidR="003C6778" w:rsidRDefault="003C6778" w:rsidP="007746C8">
      <w:pPr>
        <w:pStyle w:val="P00"/>
        <w:tabs>
          <w:tab w:val="clear" w:pos="1928"/>
          <w:tab w:val="clear" w:pos="2381"/>
          <w:tab w:val="clear" w:pos="2835"/>
          <w:tab w:val="clear" w:pos="6259"/>
          <w:tab w:val="left" w:pos="6237"/>
        </w:tabs>
        <w:spacing w:before="72"/>
        <w:ind w:left="0" w:right="1134"/>
        <w:rPr>
          <w:rStyle w:val="default"/>
          <w:rFonts w:cs="FrankRuehl"/>
          <w:rtl/>
        </w:rPr>
      </w:pPr>
      <w:r w:rsidRPr="004C3E20">
        <w:rPr>
          <w:rStyle w:val="default"/>
          <w:rFonts w:cs="FrankRuehl"/>
        </w:rPr>
        <w:pict w14:anchorId="53D3C8F6">
          <v:rect id="_x0000_s1044" style="position:absolute;left:0;text-align:left;margin-left:464.5pt;margin-top:8.05pt;width:75.05pt;height:8pt;z-index:251665920" o:allowincell="f" filled="f" stroked="f" strokecolor="lime" strokeweight=".25pt">
            <v:textbox inset="0,0,0,0">
              <w:txbxContent>
                <w:p w14:paraId="40DDE26A" w14:textId="77777777" w:rsidR="003C6778" w:rsidRDefault="003C6778">
                  <w:pPr>
                    <w:spacing w:line="160" w:lineRule="exact"/>
                    <w:jc w:val="left"/>
                    <w:rPr>
                      <w:rFonts w:cs="Miriam"/>
                      <w:noProof/>
                      <w:szCs w:val="18"/>
                      <w:rtl/>
                    </w:rPr>
                  </w:pPr>
                  <w:r>
                    <w:rPr>
                      <w:rFonts w:cs="Miriam"/>
                      <w:szCs w:val="18"/>
                      <w:rtl/>
                    </w:rPr>
                    <w:t>ה</w:t>
                  </w:r>
                  <w:r>
                    <w:rPr>
                      <w:rFonts w:cs="Miriam" w:hint="cs"/>
                      <w:szCs w:val="18"/>
                      <w:rtl/>
                    </w:rPr>
                    <w:t>צמדה</w:t>
                  </w:r>
                </w:p>
              </w:txbxContent>
            </v:textbox>
            <w10:anchorlock/>
          </v:rect>
        </w:pict>
      </w:r>
      <w:r w:rsidRPr="004C3E20">
        <w:rPr>
          <w:rStyle w:val="default"/>
          <w:rFonts w:cs="FrankRuehl"/>
          <w:rtl/>
        </w:rPr>
        <w:t>2.</w:t>
      </w:r>
      <w:r w:rsidRPr="004C3E20">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יתברר מתוך מדד המחירים לצרכן שיתפרסם לחודש ינואר 1980 כי מדד זה עולה לעומת המדד שפורסם בחודש ינואר 1979, יבוא, החל ביום ט"ו בניסן תש"ם (1 באפריל 1980), במקום כל סכום קבוע שנקבע בתוספת זו, סכום מוגדל באופן יחסי לשיעור העליה של המדד שנת</w:t>
      </w:r>
      <w:r>
        <w:rPr>
          <w:rStyle w:val="default"/>
          <w:rFonts w:cs="FrankRuehl"/>
          <w:rtl/>
        </w:rPr>
        <w:t>פ</w:t>
      </w:r>
      <w:r>
        <w:rPr>
          <w:rStyle w:val="default"/>
          <w:rFonts w:cs="FrankRuehl" w:hint="cs"/>
          <w:rtl/>
        </w:rPr>
        <w:t>רסם לחודש ינואר 1980 כאמור לעומת המדד שפורסם לחודש ינואר 1979.</w:t>
      </w:r>
    </w:p>
    <w:p w14:paraId="6FCE1BCA" w14:textId="77777777" w:rsidR="003C6778" w:rsidRDefault="003C677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סכום מוגדל כאמור בתוספת זו יעוגל לסכום הקרוב ביותר לסכום המוגדל.</w:t>
      </w:r>
    </w:p>
    <w:bookmarkStart w:id="18" w:name="Rov22"/>
    <w:p w14:paraId="510CF770" w14:textId="77777777" w:rsidR="004C3E20" w:rsidRPr="0092389E" w:rsidRDefault="0092389E" w:rsidP="0092389E">
      <w:pPr>
        <w:pStyle w:val="P00"/>
        <w:spacing w:before="0"/>
        <w:ind w:left="0" w:right="1134"/>
        <w:rPr>
          <w:rStyle w:val="default"/>
          <w:rFonts w:cs="FrankRuehl" w:hint="cs"/>
          <w:sz w:val="2"/>
          <w:szCs w:val="2"/>
          <w:rtl/>
        </w:rPr>
      </w:pPr>
      <w:r w:rsidRPr="00B22B89">
        <w:rPr>
          <w:rStyle w:val="default"/>
          <w:rFonts w:cs="FrankRuehl"/>
          <w:vanish/>
          <w:szCs w:val="20"/>
          <w:shd w:val="clear" w:color="auto" w:fill="FFFF99"/>
          <w:rtl/>
        </w:rPr>
        <w:fldChar w:fldCharType="begin"/>
      </w:r>
      <w:r w:rsidRPr="00B22B89">
        <w:rPr>
          <w:rStyle w:val="default"/>
          <w:rFonts w:cs="FrankRuehl"/>
          <w:vanish/>
          <w:szCs w:val="20"/>
          <w:shd w:val="clear" w:color="auto" w:fill="FFFF99"/>
          <w:rtl/>
        </w:rPr>
        <w:instrText xml:space="preserve"> </w:instrText>
      </w:r>
      <w:r w:rsidRPr="00B22B89">
        <w:rPr>
          <w:rStyle w:val="default"/>
          <w:rFonts w:cs="FrankRuehl"/>
          <w:vanish/>
          <w:szCs w:val="20"/>
          <w:shd w:val="clear" w:color="auto" w:fill="FFFF99"/>
        </w:rPr>
        <w:instrText>HYPERLINK</w:instrText>
      </w:r>
      <w:r w:rsidRPr="00B22B89">
        <w:rPr>
          <w:rStyle w:val="default"/>
          <w:rFonts w:cs="FrankRuehl"/>
          <w:vanish/>
          <w:szCs w:val="20"/>
          <w:shd w:val="clear" w:color="auto" w:fill="FFFF99"/>
          <w:rtl/>
        </w:rPr>
        <w:instrText xml:space="preserve"> "</w:instrText>
      </w:r>
      <w:r w:rsidRPr="00B22B89">
        <w:rPr>
          <w:rStyle w:val="default"/>
          <w:rFonts w:cs="FrankRuehl"/>
          <w:vanish/>
          <w:szCs w:val="20"/>
          <w:shd w:val="clear" w:color="auto" w:fill="FFFF99"/>
        </w:rPr>
        <w:instrText>http://www.nevo.co.il/Law_word/law01/235_004_a01.doc</w:instrText>
      </w:r>
      <w:r w:rsidRPr="00B22B89">
        <w:rPr>
          <w:rStyle w:val="default"/>
          <w:rFonts w:cs="FrankRuehl"/>
          <w:vanish/>
          <w:szCs w:val="20"/>
          <w:shd w:val="clear" w:color="auto" w:fill="FFFF99"/>
          <w:rtl/>
        </w:rPr>
        <w:instrText xml:space="preserve">" </w:instrText>
      </w:r>
      <w:r w:rsidR="00323E7B" w:rsidRPr="00323E7B">
        <w:rPr>
          <w:vanish/>
          <w:szCs w:val="20"/>
          <w:shd w:val="clear" w:color="auto" w:fill="FFFF99"/>
        </w:rPr>
      </w:r>
      <w:r w:rsidRPr="00B22B89">
        <w:rPr>
          <w:rStyle w:val="default"/>
          <w:rFonts w:cs="FrankRuehl"/>
          <w:vanish/>
          <w:szCs w:val="20"/>
          <w:shd w:val="clear" w:color="auto" w:fill="FFFF99"/>
          <w:rtl/>
        </w:rPr>
        <w:fldChar w:fldCharType="separate"/>
      </w:r>
      <w:r w:rsidR="004C3E20" w:rsidRPr="00B22B89">
        <w:rPr>
          <w:rStyle w:val="Hyperlink"/>
          <w:rFonts w:hint="cs"/>
          <w:vanish/>
          <w:szCs w:val="20"/>
          <w:shd w:val="clear" w:color="auto" w:fill="FFFF99"/>
          <w:rtl/>
        </w:rPr>
        <w:t>רבדים לנוסח התוספת</w:t>
      </w:r>
      <w:r w:rsidRPr="00B22B89">
        <w:rPr>
          <w:rStyle w:val="default"/>
          <w:rFonts w:cs="FrankRuehl"/>
          <w:vanish/>
          <w:szCs w:val="20"/>
          <w:shd w:val="clear" w:color="auto" w:fill="FFFF99"/>
          <w:rtl/>
        </w:rPr>
        <w:fldChar w:fldCharType="end"/>
      </w:r>
      <w:bookmarkEnd w:id="18"/>
    </w:p>
    <w:p w14:paraId="797D629E" w14:textId="77777777" w:rsidR="00575448" w:rsidRDefault="00575448">
      <w:pPr>
        <w:pStyle w:val="P00"/>
        <w:spacing w:before="72"/>
        <w:ind w:left="0" w:right="1134"/>
        <w:rPr>
          <w:rStyle w:val="default"/>
          <w:rFonts w:cs="FrankRuehl" w:hint="cs"/>
          <w:rtl/>
        </w:rPr>
      </w:pPr>
    </w:p>
    <w:p w14:paraId="5A3D4CEB" w14:textId="77777777" w:rsidR="00575448" w:rsidRDefault="00575448">
      <w:pPr>
        <w:pStyle w:val="P00"/>
        <w:spacing w:before="72"/>
        <w:ind w:left="0" w:right="1134"/>
        <w:rPr>
          <w:rStyle w:val="default"/>
          <w:rFonts w:cs="FrankRuehl" w:hint="cs"/>
          <w:rtl/>
        </w:rPr>
      </w:pPr>
    </w:p>
    <w:p w14:paraId="7CBCC795" w14:textId="77777777" w:rsidR="003C6778" w:rsidRDefault="003C6778" w:rsidP="007746C8">
      <w:pPr>
        <w:pStyle w:val="sig-0"/>
        <w:tabs>
          <w:tab w:val="clear" w:pos="4820"/>
          <w:tab w:val="center" w:pos="5670"/>
        </w:tabs>
        <w:spacing w:before="72"/>
        <w:ind w:left="0" w:right="1134"/>
        <w:rPr>
          <w:rtl/>
        </w:rPr>
      </w:pPr>
      <w:r>
        <w:rPr>
          <w:rtl/>
        </w:rPr>
        <w:t>ד</w:t>
      </w:r>
      <w:r>
        <w:rPr>
          <w:rFonts w:hint="cs"/>
          <w:rtl/>
        </w:rPr>
        <w:t>' בחשון תשט"ז (20 באוקטובר 1955)</w:t>
      </w:r>
      <w:r>
        <w:rPr>
          <w:rtl/>
        </w:rPr>
        <w:tab/>
      </w:r>
      <w:r>
        <w:rPr>
          <w:rFonts w:hint="cs"/>
          <w:rtl/>
        </w:rPr>
        <w:t>פרץ נפתלי</w:t>
      </w:r>
    </w:p>
    <w:p w14:paraId="714194C3" w14:textId="77777777" w:rsidR="003C6778" w:rsidRDefault="003C6778" w:rsidP="007746C8">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14:paraId="7BF503EF" w14:textId="77777777" w:rsidR="00575448" w:rsidRPr="00575448" w:rsidRDefault="00575448" w:rsidP="00575448">
      <w:pPr>
        <w:pStyle w:val="P00"/>
        <w:spacing w:before="72"/>
        <w:ind w:left="0" w:right="1134"/>
        <w:rPr>
          <w:rStyle w:val="default"/>
          <w:rFonts w:cs="FrankRuehl" w:hint="cs"/>
          <w:rtl/>
        </w:rPr>
      </w:pPr>
    </w:p>
    <w:p w14:paraId="01A4D4D9" w14:textId="77777777" w:rsidR="00575448" w:rsidRPr="00575448" w:rsidRDefault="00575448" w:rsidP="00575448">
      <w:pPr>
        <w:pStyle w:val="P00"/>
        <w:spacing w:before="72"/>
        <w:ind w:left="0" w:right="1134"/>
        <w:rPr>
          <w:rStyle w:val="default"/>
          <w:rFonts w:cs="FrankRuehl"/>
          <w:rtl/>
        </w:rPr>
      </w:pPr>
    </w:p>
    <w:p w14:paraId="2B864766" w14:textId="77777777" w:rsidR="003C6778" w:rsidRPr="00575448" w:rsidRDefault="003C6778" w:rsidP="00575448">
      <w:pPr>
        <w:pStyle w:val="P00"/>
        <w:spacing w:before="72"/>
        <w:ind w:left="0" w:right="1134"/>
        <w:rPr>
          <w:rStyle w:val="default"/>
          <w:rFonts w:cs="FrankRuehl"/>
          <w:rtl/>
        </w:rPr>
      </w:pPr>
      <w:bookmarkStart w:id="19" w:name="LawPartEnd"/>
    </w:p>
    <w:bookmarkEnd w:id="19"/>
    <w:p w14:paraId="596DE13B" w14:textId="77777777" w:rsidR="003C6778" w:rsidRPr="00575448" w:rsidRDefault="003C6778" w:rsidP="00575448">
      <w:pPr>
        <w:pStyle w:val="P00"/>
        <w:spacing w:before="72"/>
        <w:ind w:left="0" w:right="1134"/>
        <w:rPr>
          <w:rStyle w:val="default"/>
          <w:rFonts w:cs="FrankRuehl"/>
          <w:rtl/>
        </w:rPr>
      </w:pPr>
    </w:p>
    <w:sectPr w:rsidR="003C6778" w:rsidRPr="0057544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B59C" w14:textId="77777777" w:rsidR="00E95965" w:rsidRDefault="00E95965">
      <w:r>
        <w:separator/>
      </w:r>
    </w:p>
  </w:endnote>
  <w:endnote w:type="continuationSeparator" w:id="0">
    <w:p w14:paraId="128E09E5" w14:textId="77777777" w:rsidR="00E95965" w:rsidRDefault="00E9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E57E" w14:textId="77777777" w:rsidR="003C6778" w:rsidRDefault="003C67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C60C8F2" w14:textId="77777777" w:rsidR="003C6778" w:rsidRDefault="003C67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09D244" w14:textId="77777777" w:rsidR="003C6778" w:rsidRDefault="003C67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3E7B">
      <w:rPr>
        <w:rFonts w:cs="TopType Jerushalmi"/>
        <w:noProof/>
        <w:color w:val="000000"/>
        <w:sz w:val="14"/>
        <w:szCs w:val="14"/>
      </w:rPr>
      <w:t>Z:\000000000000-law\yael\revadim\08-08-20\235_004.doc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1E4" w14:textId="77777777" w:rsidR="003C6778" w:rsidRDefault="003C67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46C8">
      <w:rPr>
        <w:rFonts w:hAnsi="FrankRuehl" w:cs="FrankRuehl"/>
        <w:noProof/>
        <w:sz w:val="24"/>
        <w:szCs w:val="24"/>
        <w:rtl/>
      </w:rPr>
      <w:t>2</w:t>
    </w:r>
    <w:r>
      <w:rPr>
        <w:rFonts w:hAnsi="FrankRuehl" w:cs="FrankRuehl"/>
        <w:sz w:val="24"/>
        <w:szCs w:val="24"/>
        <w:rtl/>
      </w:rPr>
      <w:fldChar w:fldCharType="end"/>
    </w:r>
  </w:p>
  <w:p w14:paraId="3E450603" w14:textId="77777777" w:rsidR="003C6778" w:rsidRDefault="003C67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04875D" w14:textId="77777777" w:rsidR="003C6778" w:rsidRDefault="003C67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3E7B">
      <w:rPr>
        <w:rFonts w:cs="TopType Jerushalmi"/>
        <w:noProof/>
        <w:color w:val="000000"/>
        <w:sz w:val="14"/>
        <w:szCs w:val="14"/>
      </w:rPr>
      <w:t>Z:\000000000000-law\yael\revadim\08-08-20\235_004.doc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5AB5" w14:textId="77777777" w:rsidR="00E95965" w:rsidRDefault="00E95965" w:rsidP="009D0DBB">
      <w:pPr>
        <w:spacing w:before="60" w:line="240" w:lineRule="auto"/>
        <w:ind w:right="1134"/>
      </w:pPr>
      <w:r>
        <w:separator/>
      </w:r>
    </w:p>
  </w:footnote>
  <w:footnote w:type="continuationSeparator" w:id="0">
    <w:p w14:paraId="348C9D33" w14:textId="77777777" w:rsidR="00E95965" w:rsidRDefault="00E95965" w:rsidP="004A103F">
      <w:pPr>
        <w:spacing w:before="60" w:line="240" w:lineRule="auto"/>
        <w:ind w:right="1134"/>
      </w:pPr>
      <w:r>
        <w:separator/>
      </w:r>
    </w:p>
  </w:footnote>
  <w:footnote w:id="1">
    <w:p w14:paraId="50F393E8" w14:textId="77777777" w:rsidR="009D0DBB"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D0DBB">
        <w:rPr>
          <w:sz w:val="20"/>
          <w:rtl/>
        </w:rPr>
        <w:t xml:space="preserve">* </w:t>
      </w:r>
      <w:r>
        <w:rPr>
          <w:sz w:val="20"/>
          <w:rtl/>
        </w:rPr>
        <w:t>פ</w:t>
      </w:r>
      <w:r>
        <w:rPr>
          <w:rFonts w:hint="cs"/>
          <w:sz w:val="20"/>
          <w:rtl/>
        </w:rPr>
        <w:t xml:space="preserve">ורסמו </w:t>
      </w:r>
      <w:hyperlink r:id="rId1" w:history="1">
        <w:r w:rsidRPr="00585876">
          <w:rPr>
            <w:rStyle w:val="Hyperlink"/>
            <w:rFonts w:hint="cs"/>
            <w:sz w:val="20"/>
            <w:rtl/>
          </w:rPr>
          <w:t>ק"ת תשט"ז מס' 561</w:t>
        </w:r>
      </w:hyperlink>
      <w:r>
        <w:rPr>
          <w:rFonts w:hint="cs"/>
          <w:sz w:val="20"/>
          <w:rtl/>
        </w:rPr>
        <w:t xml:space="preserve"> מיום 3.11.1955 עמ' 164.</w:t>
      </w:r>
    </w:p>
    <w:p w14:paraId="2B7E1442" w14:textId="77777777" w:rsidR="009D0DBB" w:rsidRPr="00E42A91"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42A91">
        <w:rPr>
          <w:sz w:val="20"/>
          <w:rtl/>
        </w:rPr>
        <w:t>ת</w:t>
      </w:r>
      <w:r w:rsidRPr="00E42A91">
        <w:rPr>
          <w:rFonts w:hint="cs"/>
          <w:sz w:val="20"/>
          <w:rtl/>
        </w:rPr>
        <w:t xml:space="preserve">וקנו </w:t>
      </w:r>
      <w:hyperlink r:id="rId2" w:history="1">
        <w:r w:rsidRPr="00E42A91">
          <w:rPr>
            <w:rStyle w:val="Hyperlink"/>
            <w:rFonts w:hint="cs"/>
            <w:sz w:val="20"/>
            <w:rtl/>
          </w:rPr>
          <w:t>ק"ת תש"ך מס' 1049</w:t>
        </w:r>
      </w:hyperlink>
      <w:r w:rsidRPr="00E42A91">
        <w:rPr>
          <w:rFonts w:hint="cs"/>
          <w:sz w:val="20"/>
          <w:rtl/>
        </w:rPr>
        <w:t xml:space="preserve"> מיום 8.9.1960 עמ' 1857</w:t>
      </w:r>
      <w:r>
        <w:rPr>
          <w:rFonts w:hint="cs"/>
          <w:sz w:val="20"/>
          <w:rtl/>
        </w:rPr>
        <w:t xml:space="preserve"> </w:t>
      </w:r>
      <w:r>
        <w:rPr>
          <w:sz w:val="20"/>
          <w:rtl/>
        </w:rPr>
        <w:t>–</w:t>
      </w:r>
      <w:r>
        <w:rPr>
          <w:rFonts w:hint="cs"/>
          <w:sz w:val="20"/>
          <w:rtl/>
        </w:rPr>
        <w:t xml:space="preserve"> תק' תש"ך-1960 בפרט (1) לתוספת לתקנות הפיקוח על קידוחי מים (תיקון תקנות), תש"ך-1960</w:t>
      </w:r>
      <w:r w:rsidRPr="00E42A91">
        <w:rPr>
          <w:rFonts w:hint="cs"/>
          <w:sz w:val="20"/>
          <w:rtl/>
        </w:rPr>
        <w:t>.</w:t>
      </w:r>
    </w:p>
    <w:p w14:paraId="1EDBEDD0" w14:textId="77777777" w:rsidR="009D0DBB" w:rsidRPr="00E42A91"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E42A91">
          <w:rPr>
            <w:rStyle w:val="Hyperlink"/>
            <w:sz w:val="20"/>
            <w:rtl/>
          </w:rPr>
          <w:t>ק</w:t>
        </w:r>
        <w:r w:rsidRPr="00E42A91">
          <w:rPr>
            <w:rStyle w:val="Hyperlink"/>
            <w:rFonts w:hint="cs"/>
            <w:sz w:val="20"/>
            <w:rtl/>
          </w:rPr>
          <w:t>"ת תשל"ד מס' 3187</w:t>
        </w:r>
      </w:hyperlink>
      <w:r w:rsidRPr="00E42A91">
        <w:rPr>
          <w:rFonts w:hint="cs"/>
          <w:sz w:val="20"/>
          <w:rtl/>
        </w:rPr>
        <w:t xml:space="preserve"> מיום 20.6.1974 עמ' 1359</w:t>
      </w:r>
      <w:r w:rsidR="00DD6948">
        <w:rPr>
          <w:rFonts w:hint="cs"/>
          <w:sz w:val="20"/>
          <w:rtl/>
        </w:rPr>
        <w:t xml:space="preserve"> </w:t>
      </w:r>
      <w:r w:rsidR="00DD6948">
        <w:rPr>
          <w:sz w:val="20"/>
          <w:rtl/>
        </w:rPr>
        <w:t>–</w:t>
      </w:r>
      <w:r w:rsidR="00DD6948">
        <w:rPr>
          <w:rFonts w:hint="cs"/>
          <w:sz w:val="20"/>
          <w:rtl/>
        </w:rPr>
        <w:t xml:space="preserve"> תק' תשל"ד-1974</w:t>
      </w:r>
      <w:r w:rsidRPr="00E42A91">
        <w:rPr>
          <w:rFonts w:hint="cs"/>
          <w:sz w:val="20"/>
          <w:rtl/>
        </w:rPr>
        <w:t>.</w:t>
      </w:r>
    </w:p>
    <w:p w14:paraId="763F0320" w14:textId="77777777" w:rsidR="009D0DBB" w:rsidRPr="00E42A91"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E42A91">
          <w:rPr>
            <w:rStyle w:val="Hyperlink"/>
            <w:sz w:val="20"/>
            <w:rtl/>
          </w:rPr>
          <w:t>ק</w:t>
        </w:r>
        <w:r w:rsidRPr="00E42A91">
          <w:rPr>
            <w:rStyle w:val="Hyperlink"/>
            <w:rFonts w:hint="cs"/>
            <w:sz w:val="20"/>
            <w:rtl/>
          </w:rPr>
          <w:t>"ת תשל"ז מס' 3646</w:t>
        </w:r>
      </w:hyperlink>
      <w:r w:rsidRPr="00E42A91">
        <w:rPr>
          <w:rFonts w:hint="cs"/>
          <w:sz w:val="20"/>
          <w:rtl/>
        </w:rPr>
        <w:t xml:space="preserve"> מיום 5.1.1977 עמ' 680</w:t>
      </w:r>
      <w:r w:rsidR="00EB2CA1">
        <w:rPr>
          <w:rFonts w:hint="cs"/>
          <w:sz w:val="20"/>
          <w:rtl/>
        </w:rPr>
        <w:t xml:space="preserve"> </w:t>
      </w:r>
      <w:r w:rsidR="00EB2CA1">
        <w:rPr>
          <w:sz w:val="20"/>
          <w:rtl/>
        </w:rPr>
        <w:t>–</w:t>
      </w:r>
      <w:r w:rsidR="00EB2CA1">
        <w:rPr>
          <w:rFonts w:hint="cs"/>
          <w:sz w:val="20"/>
          <w:rtl/>
        </w:rPr>
        <w:t xml:space="preserve"> תק' תשל"ז-1977</w:t>
      </w:r>
      <w:r w:rsidRPr="00E42A91">
        <w:rPr>
          <w:rFonts w:hint="cs"/>
          <w:sz w:val="20"/>
          <w:rtl/>
        </w:rPr>
        <w:t>.</w:t>
      </w:r>
    </w:p>
    <w:p w14:paraId="6A67D62A" w14:textId="77777777" w:rsidR="009D0DBB"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E42A91">
          <w:rPr>
            <w:rStyle w:val="Hyperlink"/>
            <w:rFonts w:hint="cs"/>
            <w:sz w:val="20"/>
            <w:rtl/>
          </w:rPr>
          <w:t>ק"ת תשל"ט מס' 3952</w:t>
        </w:r>
      </w:hyperlink>
      <w:r w:rsidRPr="00E42A91">
        <w:rPr>
          <w:rFonts w:hint="cs"/>
          <w:sz w:val="20"/>
          <w:rtl/>
        </w:rPr>
        <w:t xml:space="preserve"> מיום 4.3.1979 עמ' 782</w:t>
      </w:r>
      <w:r w:rsidR="00540EDE">
        <w:rPr>
          <w:rFonts w:hint="cs"/>
          <w:sz w:val="20"/>
          <w:rtl/>
        </w:rPr>
        <w:t xml:space="preserve"> </w:t>
      </w:r>
      <w:r w:rsidR="00540EDE">
        <w:rPr>
          <w:sz w:val="20"/>
          <w:rtl/>
        </w:rPr>
        <w:t>–</w:t>
      </w:r>
      <w:r w:rsidR="00540EDE">
        <w:rPr>
          <w:rFonts w:hint="cs"/>
          <w:sz w:val="20"/>
          <w:rtl/>
        </w:rPr>
        <w:t xml:space="preserve"> תק' תשל"ט-1979</w:t>
      </w:r>
      <w:r w:rsidRPr="00E42A91">
        <w:rPr>
          <w:rFonts w:hint="cs"/>
          <w:sz w:val="20"/>
          <w:rtl/>
        </w:rPr>
        <w:t>.</w:t>
      </w:r>
    </w:p>
    <w:p w14:paraId="2C8FE6B2" w14:textId="77777777" w:rsidR="00A16C55" w:rsidRPr="000878B9" w:rsidRDefault="00A16C55" w:rsidP="00F453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0878B9">
          <w:rPr>
            <w:rStyle w:val="Hyperlink"/>
            <w:rFonts w:hint="cs"/>
            <w:sz w:val="20"/>
            <w:rtl/>
          </w:rPr>
          <w:t>י"פ תש"ם מס' 2631</w:t>
        </w:r>
      </w:hyperlink>
      <w:r w:rsidRPr="000878B9">
        <w:rPr>
          <w:rFonts w:hint="cs"/>
          <w:sz w:val="20"/>
          <w:rtl/>
        </w:rPr>
        <w:t xml:space="preserve"> מיום 2.6.1980 עמ' 175</w:t>
      </w:r>
      <w:r w:rsidR="00F453BA" w:rsidRPr="000878B9">
        <w:rPr>
          <w:rFonts w:hint="cs"/>
          <w:sz w:val="20"/>
          <w:rtl/>
        </w:rPr>
        <w:t>8</w:t>
      </w:r>
      <w:r w:rsidRPr="000878B9">
        <w:rPr>
          <w:rFonts w:hint="cs"/>
          <w:sz w:val="20"/>
          <w:rtl/>
        </w:rPr>
        <w:t xml:space="preserve"> </w:t>
      </w:r>
      <w:r w:rsidRPr="000878B9">
        <w:rPr>
          <w:sz w:val="20"/>
          <w:rtl/>
        </w:rPr>
        <w:t>–</w:t>
      </w:r>
      <w:r w:rsidRPr="000878B9">
        <w:rPr>
          <w:rFonts w:hint="cs"/>
          <w:sz w:val="20"/>
          <w:rtl/>
        </w:rPr>
        <w:t xml:space="preserve"> הודעה תש"ם-1980</w:t>
      </w:r>
      <w:r w:rsidR="000878B9">
        <w:rPr>
          <w:rFonts w:hint="cs"/>
          <w:sz w:val="20"/>
          <w:rtl/>
        </w:rPr>
        <w:t xml:space="preserve"> בפסקה 44 להודעת אגרות חקלאיות, תש"ם-1980; תחילתה ביום 1.4.1980</w:t>
      </w:r>
      <w:r w:rsidRPr="000878B9">
        <w:rPr>
          <w:rFonts w:hint="cs"/>
          <w:sz w:val="20"/>
          <w:rtl/>
        </w:rPr>
        <w:t>.</w:t>
      </w:r>
    </w:p>
    <w:p w14:paraId="2792018C" w14:textId="77777777" w:rsidR="00A16C55" w:rsidRPr="000878B9" w:rsidRDefault="00A16C55" w:rsidP="000878B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0878B9">
          <w:rPr>
            <w:rStyle w:val="Hyperlink"/>
            <w:rFonts w:hint="cs"/>
            <w:sz w:val="20"/>
            <w:rtl/>
          </w:rPr>
          <w:t>י"פ תשמ"א מס' 2700</w:t>
        </w:r>
      </w:hyperlink>
      <w:r w:rsidRPr="000878B9">
        <w:rPr>
          <w:rFonts w:hint="cs"/>
          <w:sz w:val="20"/>
          <w:rtl/>
        </w:rPr>
        <w:t xml:space="preserve"> מיום 31.3.1981 עמ' 1286 </w:t>
      </w:r>
      <w:r w:rsidRPr="000878B9">
        <w:rPr>
          <w:sz w:val="20"/>
          <w:rtl/>
        </w:rPr>
        <w:t>–</w:t>
      </w:r>
      <w:r w:rsidRPr="000878B9">
        <w:rPr>
          <w:rFonts w:hint="cs"/>
          <w:sz w:val="20"/>
          <w:rtl/>
        </w:rPr>
        <w:t xml:space="preserve"> הודעה תשמ"א-1981</w:t>
      </w:r>
      <w:r w:rsidR="000878B9" w:rsidRPr="000878B9">
        <w:rPr>
          <w:rFonts w:hint="cs"/>
          <w:sz w:val="20"/>
          <w:rtl/>
        </w:rPr>
        <w:t xml:space="preserve"> </w:t>
      </w:r>
      <w:r w:rsidR="000878B9">
        <w:rPr>
          <w:rFonts w:hint="cs"/>
          <w:sz w:val="20"/>
          <w:rtl/>
        </w:rPr>
        <w:t>בפסקה 44 להודעת אגרות חקלאיות, תשמ"א-1981; תחילתה ביום 1.4.1981</w:t>
      </w:r>
      <w:r w:rsidRPr="000878B9">
        <w:rPr>
          <w:rFonts w:hint="cs"/>
          <w:sz w:val="20"/>
          <w:rtl/>
        </w:rPr>
        <w:t>.</w:t>
      </w:r>
    </w:p>
    <w:p w14:paraId="27522B42" w14:textId="77777777" w:rsidR="00A16C55" w:rsidRPr="000878B9" w:rsidRDefault="00A16C55" w:rsidP="000878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0878B9">
          <w:rPr>
            <w:rStyle w:val="Hyperlink"/>
            <w:sz w:val="20"/>
            <w:rtl/>
          </w:rPr>
          <w:t>ק</w:t>
        </w:r>
        <w:r w:rsidRPr="000878B9">
          <w:rPr>
            <w:rStyle w:val="Hyperlink"/>
            <w:rFonts w:hint="cs"/>
            <w:sz w:val="20"/>
            <w:rtl/>
          </w:rPr>
          <w:t>"ת תשמ"ב: מס</w:t>
        </w:r>
        <w:r w:rsidRPr="000878B9">
          <w:rPr>
            <w:rStyle w:val="Hyperlink"/>
            <w:rFonts w:hint="cs"/>
            <w:sz w:val="20"/>
            <w:rtl/>
          </w:rPr>
          <w:t>' 4281</w:t>
        </w:r>
      </w:hyperlink>
      <w:r w:rsidRPr="000878B9">
        <w:rPr>
          <w:rFonts w:hint="cs"/>
          <w:sz w:val="20"/>
          <w:rtl/>
        </w:rPr>
        <w:t xml:space="preserve"> מיום 2.11.1981 עמ' 22</w:t>
      </w:r>
      <w:r w:rsidR="00987388" w:rsidRPr="000878B9">
        <w:rPr>
          <w:rFonts w:hint="cs"/>
          <w:sz w:val="20"/>
          <w:rtl/>
        </w:rPr>
        <w:t>7</w:t>
      </w:r>
      <w:r w:rsidRPr="000878B9">
        <w:rPr>
          <w:rFonts w:hint="cs"/>
          <w:sz w:val="20"/>
          <w:rtl/>
        </w:rPr>
        <w:t xml:space="preserve"> </w:t>
      </w:r>
      <w:r w:rsidRPr="000878B9">
        <w:rPr>
          <w:sz w:val="20"/>
          <w:rtl/>
        </w:rPr>
        <w:t>–</w:t>
      </w:r>
      <w:r w:rsidRPr="000878B9">
        <w:rPr>
          <w:rFonts w:hint="cs"/>
          <w:sz w:val="20"/>
          <w:rtl/>
        </w:rPr>
        <w:t xml:space="preserve"> הודעה תשמ"ב-1981</w:t>
      </w:r>
      <w:r w:rsidR="000878B9" w:rsidRPr="000878B9">
        <w:rPr>
          <w:rFonts w:hint="cs"/>
          <w:sz w:val="20"/>
          <w:rtl/>
        </w:rPr>
        <w:t xml:space="preserve"> </w:t>
      </w:r>
      <w:r w:rsidR="000878B9">
        <w:rPr>
          <w:rFonts w:hint="cs"/>
          <w:sz w:val="20"/>
          <w:rtl/>
        </w:rPr>
        <w:t>בפסקה 42 להודעת אגרות חקלאיות, תשמ"ב-1981; תחילתה ביום 1.10.1981</w:t>
      </w:r>
      <w:r w:rsidRPr="000878B9">
        <w:rPr>
          <w:rFonts w:hint="cs"/>
          <w:sz w:val="20"/>
          <w:rtl/>
        </w:rPr>
        <w:t xml:space="preserve">. </w:t>
      </w:r>
      <w:hyperlink r:id="rId9" w:history="1">
        <w:r w:rsidRPr="000878B9">
          <w:rPr>
            <w:rStyle w:val="Hyperlink"/>
            <w:rFonts w:hint="cs"/>
            <w:sz w:val="20"/>
            <w:rtl/>
          </w:rPr>
          <w:t>מס' 435</w:t>
        </w:r>
        <w:r w:rsidRPr="000878B9">
          <w:rPr>
            <w:rStyle w:val="Hyperlink"/>
            <w:rFonts w:hint="cs"/>
            <w:sz w:val="20"/>
            <w:rtl/>
          </w:rPr>
          <w:t>6</w:t>
        </w:r>
      </w:hyperlink>
      <w:r w:rsidRPr="000878B9">
        <w:rPr>
          <w:rFonts w:hint="cs"/>
          <w:sz w:val="20"/>
          <w:rtl/>
        </w:rPr>
        <w:t xml:space="preserve"> מיום 26.5.1982 עמ' 110</w:t>
      </w:r>
      <w:r w:rsidR="00F453BA" w:rsidRPr="000878B9">
        <w:rPr>
          <w:rFonts w:hint="cs"/>
          <w:sz w:val="20"/>
          <w:rtl/>
        </w:rPr>
        <w:t>3</w:t>
      </w:r>
      <w:r w:rsidRPr="000878B9">
        <w:rPr>
          <w:rFonts w:hint="cs"/>
          <w:sz w:val="20"/>
          <w:rtl/>
        </w:rPr>
        <w:t xml:space="preserve"> </w:t>
      </w:r>
      <w:r w:rsidRPr="000878B9">
        <w:rPr>
          <w:sz w:val="20"/>
          <w:rtl/>
        </w:rPr>
        <w:t>–</w:t>
      </w:r>
      <w:r w:rsidRPr="000878B9">
        <w:rPr>
          <w:rFonts w:hint="cs"/>
          <w:sz w:val="20"/>
          <w:rtl/>
        </w:rPr>
        <w:t xml:space="preserve"> הודעה (מס' 2) תשמ"ב-1982</w:t>
      </w:r>
      <w:r w:rsidR="000878B9" w:rsidRPr="000878B9">
        <w:rPr>
          <w:rFonts w:hint="cs"/>
          <w:sz w:val="20"/>
          <w:rtl/>
        </w:rPr>
        <w:t xml:space="preserve"> </w:t>
      </w:r>
      <w:r w:rsidR="000878B9">
        <w:rPr>
          <w:rFonts w:hint="cs"/>
          <w:sz w:val="20"/>
          <w:rtl/>
        </w:rPr>
        <w:t>בפסקה 42 להודעת אגרות חקלאיות (מס' 2), תשמ"ב-1982; תחילתה ביום 1.4.1982</w:t>
      </w:r>
      <w:r w:rsidRPr="000878B9">
        <w:rPr>
          <w:rFonts w:hint="cs"/>
          <w:sz w:val="20"/>
          <w:rtl/>
        </w:rPr>
        <w:t>.</w:t>
      </w:r>
    </w:p>
    <w:p w14:paraId="16523CD3" w14:textId="77777777" w:rsidR="00A16C55" w:rsidRPr="000878B9" w:rsidRDefault="00A16C55" w:rsidP="000878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0878B9">
          <w:rPr>
            <w:rStyle w:val="Hyperlink"/>
            <w:sz w:val="20"/>
            <w:rtl/>
          </w:rPr>
          <w:t>ק</w:t>
        </w:r>
        <w:r w:rsidRPr="000878B9">
          <w:rPr>
            <w:rStyle w:val="Hyperlink"/>
            <w:sz w:val="20"/>
            <w:rtl/>
          </w:rPr>
          <w:t>"</w:t>
        </w:r>
        <w:r w:rsidRPr="000878B9">
          <w:rPr>
            <w:rStyle w:val="Hyperlink"/>
            <w:rFonts w:hint="cs"/>
            <w:sz w:val="20"/>
            <w:rtl/>
          </w:rPr>
          <w:t>ת תשמ"ג: מס</w:t>
        </w:r>
        <w:r w:rsidRPr="000878B9">
          <w:rPr>
            <w:rStyle w:val="Hyperlink"/>
            <w:rFonts w:hint="cs"/>
            <w:sz w:val="20"/>
            <w:rtl/>
          </w:rPr>
          <w:t>'</w:t>
        </w:r>
        <w:r w:rsidRPr="000878B9">
          <w:rPr>
            <w:rStyle w:val="Hyperlink"/>
            <w:rFonts w:hint="cs"/>
            <w:sz w:val="20"/>
            <w:rtl/>
          </w:rPr>
          <w:t xml:space="preserve"> 4423</w:t>
        </w:r>
      </w:hyperlink>
      <w:r w:rsidRPr="000878B9">
        <w:rPr>
          <w:rFonts w:hint="cs"/>
          <w:sz w:val="20"/>
          <w:rtl/>
        </w:rPr>
        <w:t xml:space="preserve"> מיום 31.10.1982 עמ' 18</w:t>
      </w:r>
      <w:r w:rsidR="00F453BA" w:rsidRPr="000878B9">
        <w:rPr>
          <w:rFonts w:hint="cs"/>
          <w:sz w:val="20"/>
          <w:rtl/>
        </w:rPr>
        <w:t>8</w:t>
      </w:r>
      <w:r w:rsidRPr="000878B9">
        <w:rPr>
          <w:rFonts w:hint="cs"/>
          <w:sz w:val="20"/>
          <w:rtl/>
        </w:rPr>
        <w:t xml:space="preserve"> </w:t>
      </w:r>
      <w:r w:rsidRPr="000878B9">
        <w:rPr>
          <w:sz w:val="20"/>
          <w:rtl/>
        </w:rPr>
        <w:t>–</w:t>
      </w:r>
      <w:r w:rsidRPr="000878B9">
        <w:rPr>
          <w:rFonts w:hint="cs"/>
          <w:sz w:val="20"/>
          <w:rtl/>
        </w:rPr>
        <w:t xml:space="preserve"> הודעה תשמ"ג-1982</w:t>
      </w:r>
      <w:r w:rsidR="000878B9" w:rsidRPr="000878B9">
        <w:rPr>
          <w:rFonts w:hint="cs"/>
          <w:sz w:val="20"/>
          <w:rtl/>
        </w:rPr>
        <w:t xml:space="preserve"> </w:t>
      </w:r>
      <w:r w:rsidR="000878B9">
        <w:rPr>
          <w:rFonts w:hint="cs"/>
          <w:sz w:val="20"/>
          <w:rtl/>
        </w:rPr>
        <w:t>בסעיף 1(מב) להודעת אגרות חקלאיות, תשמ"ג-1982; תחילתה ביום 1.10.1982</w:t>
      </w:r>
      <w:r w:rsidRPr="000878B9">
        <w:rPr>
          <w:rFonts w:hint="cs"/>
          <w:sz w:val="20"/>
          <w:rtl/>
        </w:rPr>
        <w:t xml:space="preserve">. </w:t>
      </w:r>
      <w:hyperlink r:id="rId11" w:history="1">
        <w:r w:rsidRPr="000878B9">
          <w:rPr>
            <w:rStyle w:val="Hyperlink"/>
            <w:rFonts w:hint="cs"/>
            <w:sz w:val="20"/>
            <w:rtl/>
          </w:rPr>
          <w:t>מ</w:t>
        </w:r>
        <w:r w:rsidRPr="000878B9">
          <w:rPr>
            <w:rStyle w:val="Hyperlink"/>
            <w:rFonts w:hint="cs"/>
            <w:sz w:val="20"/>
            <w:rtl/>
          </w:rPr>
          <w:t>ס</w:t>
        </w:r>
        <w:r w:rsidRPr="000878B9">
          <w:rPr>
            <w:rStyle w:val="Hyperlink"/>
            <w:rFonts w:hint="cs"/>
            <w:sz w:val="20"/>
            <w:rtl/>
          </w:rPr>
          <w:t>' 4483</w:t>
        </w:r>
      </w:hyperlink>
      <w:r w:rsidRPr="000878B9">
        <w:rPr>
          <w:rFonts w:hint="cs"/>
          <w:sz w:val="20"/>
          <w:rtl/>
        </w:rPr>
        <w:t xml:space="preserve"> מיום 12.4.1983 עמ' 111</w:t>
      </w:r>
      <w:r w:rsidR="00F453BA" w:rsidRPr="000878B9">
        <w:rPr>
          <w:rFonts w:hint="cs"/>
          <w:sz w:val="20"/>
          <w:rtl/>
        </w:rPr>
        <w:t>7</w:t>
      </w:r>
      <w:r w:rsidRPr="000878B9">
        <w:rPr>
          <w:rFonts w:hint="cs"/>
          <w:sz w:val="20"/>
          <w:rtl/>
        </w:rPr>
        <w:t xml:space="preserve"> </w:t>
      </w:r>
      <w:r w:rsidRPr="000878B9">
        <w:rPr>
          <w:sz w:val="20"/>
          <w:rtl/>
        </w:rPr>
        <w:t>–</w:t>
      </w:r>
      <w:r w:rsidRPr="000878B9">
        <w:rPr>
          <w:rFonts w:hint="cs"/>
          <w:sz w:val="20"/>
          <w:rtl/>
        </w:rPr>
        <w:t xml:space="preserve"> הודעה (מס' 2) תשמ"ג-1983</w:t>
      </w:r>
      <w:r w:rsidR="000878B9" w:rsidRPr="000878B9">
        <w:rPr>
          <w:rFonts w:hint="cs"/>
          <w:sz w:val="20"/>
          <w:rtl/>
        </w:rPr>
        <w:t xml:space="preserve"> </w:t>
      </w:r>
      <w:r w:rsidR="000878B9">
        <w:rPr>
          <w:rFonts w:hint="cs"/>
          <w:sz w:val="20"/>
          <w:rtl/>
        </w:rPr>
        <w:t>בסעיף 1(מב) להודעת אגרות חקלאיות (מס' 2), תשמ"ג-1983; תחילתה ביום 1.4.1983</w:t>
      </w:r>
      <w:r w:rsidRPr="000878B9">
        <w:rPr>
          <w:rFonts w:hint="cs"/>
          <w:sz w:val="20"/>
          <w:rtl/>
        </w:rPr>
        <w:t>.</w:t>
      </w:r>
    </w:p>
    <w:p w14:paraId="6BF426D1" w14:textId="77777777" w:rsidR="00AC05BA" w:rsidRPr="000878B9" w:rsidRDefault="00A16C55" w:rsidP="007E1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0878B9">
          <w:rPr>
            <w:rStyle w:val="Hyperlink"/>
            <w:sz w:val="20"/>
            <w:rtl/>
          </w:rPr>
          <w:t>ק"</w:t>
        </w:r>
        <w:r w:rsidRPr="000878B9">
          <w:rPr>
            <w:rStyle w:val="Hyperlink"/>
            <w:rFonts w:hint="cs"/>
            <w:sz w:val="20"/>
            <w:rtl/>
          </w:rPr>
          <w:t>ת תשמ"ד</w:t>
        </w:r>
        <w:r w:rsidR="00B60343" w:rsidRPr="000878B9">
          <w:rPr>
            <w:rStyle w:val="Hyperlink"/>
            <w:rFonts w:hint="cs"/>
            <w:sz w:val="20"/>
            <w:rtl/>
          </w:rPr>
          <w:t>:</w:t>
        </w:r>
        <w:r w:rsidRPr="000878B9">
          <w:rPr>
            <w:rStyle w:val="Hyperlink"/>
            <w:rFonts w:hint="cs"/>
            <w:sz w:val="20"/>
            <w:rtl/>
          </w:rPr>
          <w:t xml:space="preserve"> </w:t>
        </w:r>
        <w:r w:rsidRPr="000878B9">
          <w:rPr>
            <w:rStyle w:val="Hyperlink"/>
            <w:rFonts w:hint="cs"/>
            <w:sz w:val="20"/>
            <w:rtl/>
          </w:rPr>
          <w:t>מס' 4536</w:t>
        </w:r>
      </w:hyperlink>
      <w:r w:rsidRPr="000878B9">
        <w:rPr>
          <w:rFonts w:hint="cs"/>
          <w:sz w:val="20"/>
          <w:rtl/>
        </w:rPr>
        <w:t xml:space="preserve"> מיום 30.9.1983 עמ' 1</w:t>
      </w:r>
      <w:r w:rsidR="00F453BA" w:rsidRPr="000878B9">
        <w:rPr>
          <w:rFonts w:hint="cs"/>
          <w:sz w:val="20"/>
          <w:rtl/>
        </w:rPr>
        <w:t>55</w:t>
      </w:r>
      <w:r w:rsidRPr="000878B9">
        <w:rPr>
          <w:rFonts w:hint="cs"/>
          <w:sz w:val="20"/>
          <w:rtl/>
        </w:rPr>
        <w:t xml:space="preserve"> </w:t>
      </w:r>
      <w:r w:rsidRPr="000878B9">
        <w:rPr>
          <w:sz w:val="20"/>
          <w:rtl/>
        </w:rPr>
        <w:t>–</w:t>
      </w:r>
      <w:r w:rsidRPr="000878B9">
        <w:rPr>
          <w:rFonts w:hint="cs"/>
          <w:sz w:val="20"/>
          <w:rtl/>
        </w:rPr>
        <w:t xml:space="preserve"> הודעה תשמ"ד-1983</w:t>
      </w:r>
      <w:r w:rsidR="007E13D6" w:rsidRPr="007E13D6">
        <w:rPr>
          <w:rFonts w:hint="cs"/>
          <w:sz w:val="20"/>
          <w:rtl/>
        </w:rPr>
        <w:t xml:space="preserve"> </w:t>
      </w:r>
      <w:r w:rsidR="007E13D6">
        <w:rPr>
          <w:rFonts w:hint="cs"/>
          <w:sz w:val="20"/>
          <w:rtl/>
        </w:rPr>
        <w:t>בסעיף 1(מב) להודעת אגרות חקלאיות, תשמ"ד-1983; תחילתה ביום 1.10.1983</w:t>
      </w:r>
      <w:r w:rsidRPr="000878B9">
        <w:rPr>
          <w:rFonts w:hint="cs"/>
          <w:sz w:val="20"/>
          <w:rtl/>
        </w:rPr>
        <w:t>.</w:t>
      </w:r>
      <w:r w:rsidR="00F27B82" w:rsidRPr="000878B9">
        <w:rPr>
          <w:sz w:val="20"/>
          <w:rtl/>
        </w:rPr>
        <w:t xml:space="preserve"> </w:t>
      </w:r>
      <w:hyperlink r:id="rId13" w:history="1">
        <w:r w:rsidR="00F27B82" w:rsidRPr="000878B9">
          <w:rPr>
            <w:rStyle w:val="Hyperlink"/>
            <w:rFonts w:hint="cs"/>
            <w:sz w:val="20"/>
            <w:rtl/>
          </w:rPr>
          <w:t>מ</w:t>
        </w:r>
        <w:r w:rsidR="00F27B82" w:rsidRPr="000878B9">
          <w:rPr>
            <w:rStyle w:val="Hyperlink"/>
            <w:rFonts w:hint="cs"/>
            <w:sz w:val="20"/>
            <w:rtl/>
          </w:rPr>
          <w:t>ס</w:t>
        </w:r>
        <w:r w:rsidR="00F27B82" w:rsidRPr="000878B9">
          <w:rPr>
            <w:rStyle w:val="Hyperlink"/>
            <w:rFonts w:hint="cs"/>
            <w:sz w:val="20"/>
            <w:rtl/>
          </w:rPr>
          <w:t xml:space="preserve">' </w:t>
        </w:r>
        <w:r w:rsidR="00F27B82" w:rsidRPr="000878B9">
          <w:rPr>
            <w:rStyle w:val="Hyperlink"/>
            <w:rFonts w:hint="cs"/>
            <w:sz w:val="20"/>
            <w:rtl/>
          </w:rPr>
          <w:t>4606</w:t>
        </w:r>
      </w:hyperlink>
      <w:r w:rsidR="00F27B82" w:rsidRPr="000878B9">
        <w:rPr>
          <w:rFonts w:hint="cs"/>
          <w:sz w:val="20"/>
          <w:rtl/>
        </w:rPr>
        <w:t xml:space="preserve"> מיום 22.3.1984 עמ' 110</w:t>
      </w:r>
      <w:r w:rsidR="00F453BA" w:rsidRPr="000878B9">
        <w:rPr>
          <w:rFonts w:hint="cs"/>
          <w:sz w:val="20"/>
          <w:rtl/>
        </w:rPr>
        <w:t>6</w:t>
      </w:r>
      <w:r w:rsidR="00F27B82" w:rsidRPr="000878B9">
        <w:rPr>
          <w:rFonts w:hint="cs"/>
          <w:sz w:val="20"/>
          <w:rtl/>
        </w:rPr>
        <w:t xml:space="preserve"> </w:t>
      </w:r>
      <w:r w:rsidR="00F27B82" w:rsidRPr="000878B9">
        <w:rPr>
          <w:sz w:val="20"/>
          <w:rtl/>
        </w:rPr>
        <w:t>–</w:t>
      </w:r>
      <w:r w:rsidR="00F27B82" w:rsidRPr="000878B9">
        <w:rPr>
          <w:rFonts w:hint="cs"/>
          <w:sz w:val="20"/>
          <w:rtl/>
        </w:rPr>
        <w:t xml:space="preserve"> הודעה (מס' 2) תשמ"ד-1984</w:t>
      </w:r>
      <w:r w:rsidR="007E13D6" w:rsidRPr="007E13D6">
        <w:rPr>
          <w:rFonts w:hint="cs"/>
          <w:sz w:val="20"/>
          <w:rtl/>
        </w:rPr>
        <w:t xml:space="preserve"> </w:t>
      </w:r>
      <w:r w:rsidR="007E13D6">
        <w:rPr>
          <w:rFonts w:hint="cs"/>
          <w:sz w:val="20"/>
          <w:rtl/>
        </w:rPr>
        <w:t>בסעיף 1(מב) להודעת אגרות חקלאיות (מס' 2), תשמ"ד-1984; תחילתה ביום 1.4.1984</w:t>
      </w:r>
      <w:r w:rsidR="00F27B82" w:rsidRPr="000878B9">
        <w:rPr>
          <w:rFonts w:hint="cs"/>
          <w:sz w:val="20"/>
          <w:rtl/>
        </w:rPr>
        <w:t>.</w:t>
      </w:r>
      <w:r w:rsidR="00AC05BA" w:rsidRPr="000878B9">
        <w:rPr>
          <w:rFonts w:hint="cs"/>
          <w:sz w:val="20"/>
          <w:rtl/>
        </w:rPr>
        <w:t xml:space="preserve"> </w:t>
      </w:r>
      <w:hyperlink r:id="rId14" w:history="1">
        <w:r w:rsidR="00AC05BA" w:rsidRPr="000878B9">
          <w:rPr>
            <w:rStyle w:val="Hyperlink"/>
            <w:rFonts w:hint="cs"/>
            <w:sz w:val="20"/>
            <w:rtl/>
          </w:rPr>
          <w:t>מס' 47</w:t>
        </w:r>
        <w:r w:rsidR="00AC05BA" w:rsidRPr="000878B9">
          <w:rPr>
            <w:rStyle w:val="Hyperlink"/>
            <w:rFonts w:hint="cs"/>
            <w:sz w:val="20"/>
            <w:rtl/>
          </w:rPr>
          <w:t>0</w:t>
        </w:r>
        <w:r w:rsidR="00AC05BA" w:rsidRPr="000878B9">
          <w:rPr>
            <w:rStyle w:val="Hyperlink"/>
            <w:rFonts w:hint="cs"/>
            <w:sz w:val="20"/>
            <w:rtl/>
          </w:rPr>
          <w:t>7</w:t>
        </w:r>
      </w:hyperlink>
      <w:r w:rsidR="00AC05BA" w:rsidRPr="000878B9">
        <w:rPr>
          <w:rFonts w:hint="cs"/>
          <w:sz w:val="20"/>
          <w:rtl/>
        </w:rPr>
        <w:t xml:space="preserve"> מיום 25.9.1984 עמ' 26</w:t>
      </w:r>
      <w:r w:rsidR="00F453BA" w:rsidRPr="000878B9">
        <w:rPr>
          <w:rFonts w:hint="cs"/>
          <w:sz w:val="20"/>
          <w:rtl/>
        </w:rPr>
        <w:t>64</w:t>
      </w:r>
      <w:r w:rsidR="00AC05BA" w:rsidRPr="000878B9">
        <w:rPr>
          <w:rFonts w:hint="cs"/>
          <w:sz w:val="20"/>
          <w:rtl/>
        </w:rPr>
        <w:t xml:space="preserve"> </w:t>
      </w:r>
      <w:r w:rsidR="00AC05BA" w:rsidRPr="000878B9">
        <w:rPr>
          <w:sz w:val="20"/>
          <w:rtl/>
        </w:rPr>
        <w:t>–</w:t>
      </w:r>
      <w:r w:rsidR="00AC05BA" w:rsidRPr="000878B9">
        <w:rPr>
          <w:rFonts w:hint="cs"/>
          <w:sz w:val="20"/>
          <w:rtl/>
        </w:rPr>
        <w:t xml:space="preserve"> הודעה (מס' 3) תשמ"ד-1984</w:t>
      </w:r>
      <w:r w:rsidR="007E13D6" w:rsidRPr="007E13D6">
        <w:rPr>
          <w:rFonts w:hint="cs"/>
          <w:sz w:val="20"/>
          <w:rtl/>
        </w:rPr>
        <w:t xml:space="preserve"> </w:t>
      </w:r>
      <w:r w:rsidR="007E13D6">
        <w:rPr>
          <w:rFonts w:hint="cs"/>
          <w:sz w:val="20"/>
          <w:rtl/>
        </w:rPr>
        <w:t>בסעיף 1(מב) להודעת אגרות חקלאיות (מס' 3), תשמ"ד-1984; תחילתה ביום 1.10.1984</w:t>
      </w:r>
      <w:r w:rsidR="00AC05BA" w:rsidRPr="000878B9">
        <w:rPr>
          <w:rFonts w:hint="cs"/>
          <w:sz w:val="20"/>
          <w:rtl/>
        </w:rPr>
        <w:t>.</w:t>
      </w:r>
    </w:p>
    <w:p w14:paraId="10821AA9" w14:textId="77777777" w:rsidR="00585123" w:rsidRPr="000878B9" w:rsidRDefault="00F74C7D" w:rsidP="007E1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0878B9">
          <w:rPr>
            <w:rStyle w:val="Hyperlink"/>
            <w:sz w:val="20"/>
            <w:rtl/>
          </w:rPr>
          <w:t>ק"</w:t>
        </w:r>
        <w:r w:rsidRPr="000878B9">
          <w:rPr>
            <w:rStyle w:val="Hyperlink"/>
            <w:rFonts w:hint="cs"/>
            <w:sz w:val="20"/>
            <w:rtl/>
          </w:rPr>
          <w:t>ת תש</w:t>
        </w:r>
        <w:r w:rsidRPr="000878B9">
          <w:rPr>
            <w:rStyle w:val="Hyperlink"/>
            <w:rFonts w:hint="cs"/>
            <w:sz w:val="20"/>
            <w:rtl/>
          </w:rPr>
          <w:t>מ</w:t>
        </w:r>
        <w:r w:rsidRPr="000878B9">
          <w:rPr>
            <w:rStyle w:val="Hyperlink"/>
            <w:rFonts w:hint="cs"/>
            <w:sz w:val="20"/>
            <w:rtl/>
          </w:rPr>
          <w:t>"ה: מס' 4761</w:t>
        </w:r>
      </w:hyperlink>
      <w:r w:rsidRPr="000878B9">
        <w:rPr>
          <w:rFonts w:hint="cs"/>
          <w:sz w:val="20"/>
          <w:rtl/>
        </w:rPr>
        <w:t xml:space="preserve"> מיום 12.2.1985 עמ' 6</w:t>
      </w:r>
      <w:r w:rsidR="00F453BA" w:rsidRPr="000878B9">
        <w:rPr>
          <w:rFonts w:hint="cs"/>
          <w:sz w:val="20"/>
          <w:rtl/>
        </w:rPr>
        <w:t>90</w:t>
      </w:r>
      <w:r w:rsidRPr="000878B9">
        <w:rPr>
          <w:rFonts w:hint="cs"/>
          <w:sz w:val="20"/>
          <w:rtl/>
        </w:rPr>
        <w:t xml:space="preserve"> </w:t>
      </w:r>
      <w:r w:rsidRPr="000878B9">
        <w:rPr>
          <w:sz w:val="20"/>
          <w:rtl/>
        </w:rPr>
        <w:t>–</w:t>
      </w:r>
      <w:r w:rsidRPr="000878B9">
        <w:rPr>
          <w:rFonts w:hint="cs"/>
          <w:sz w:val="20"/>
          <w:rtl/>
        </w:rPr>
        <w:t xml:space="preserve"> הודעה תשמ"ה-1985</w:t>
      </w:r>
      <w:r w:rsidR="007E13D6" w:rsidRPr="007E13D6">
        <w:rPr>
          <w:rFonts w:hint="cs"/>
          <w:sz w:val="20"/>
          <w:rtl/>
        </w:rPr>
        <w:t xml:space="preserve"> </w:t>
      </w:r>
      <w:r w:rsidR="007E13D6">
        <w:rPr>
          <w:rFonts w:hint="cs"/>
          <w:sz w:val="20"/>
          <w:rtl/>
        </w:rPr>
        <w:t>בסעיף 1(מב) להודעת אגרות חקלאיות, תשמ"ה-1985; תחילתה ביום 5.2.1985</w:t>
      </w:r>
      <w:r w:rsidRPr="000878B9">
        <w:rPr>
          <w:rFonts w:hint="cs"/>
          <w:sz w:val="20"/>
          <w:rtl/>
        </w:rPr>
        <w:t>.</w:t>
      </w:r>
      <w:r w:rsidR="00F17304" w:rsidRPr="000878B9">
        <w:rPr>
          <w:sz w:val="20"/>
          <w:rtl/>
        </w:rPr>
        <w:t xml:space="preserve"> </w:t>
      </w:r>
      <w:hyperlink r:id="rId16" w:history="1">
        <w:r w:rsidR="00F17304" w:rsidRPr="000878B9">
          <w:rPr>
            <w:rStyle w:val="Hyperlink"/>
            <w:rFonts w:hint="cs"/>
            <w:sz w:val="20"/>
            <w:rtl/>
          </w:rPr>
          <w:t>מס'</w:t>
        </w:r>
        <w:r w:rsidR="00F17304" w:rsidRPr="000878B9">
          <w:rPr>
            <w:rStyle w:val="Hyperlink"/>
            <w:rFonts w:hint="cs"/>
            <w:sz w:val="20"/>
            <w:rtl/>
          </w:rPr>
          <w:t xml:space="preserve"> 4798</w:t>
        </w:r>
      </w:hyperlink>
      <w:r w:rsidR="00F17304" w:rsidRPr="000878B9">
        <w:rPr>
          <w:rFonts w:hint="cs"/>
          <w:sz w:val="20"/>
          <w:rtl/>
        </w:rPr>
        <w:t xml:space="preserve"> מיום 29.4.1985 עמ' 119</w:t>
      </w:r>
      <w:r w:rsidR="00F453BA" w:rsidRPr="000878B9">
        <w:rPr>
          <w:rFonts w:hint="cs"/>
          <w:sz w:val="20"/>
          <w:rtl/>
        </w:rPr>
        <w:t>9</w:t>
      </w:r>
      <w:r w:rsidR="00F17304" w:rsidRPr="000878B9">
        <w:rPr>
          <w:rFonts w:hint="cs"/>
          <w:sz w:val="20"/>
          <w:rtl/>
        </w:rPr>
        <w:t xml:space="preserve"> </w:t>
      </w:r>
      <w:r w:rsidR="00F17304" w:rsidRPr="000878B9">
        <w:rPr>
          <w:sz w:val="20"/>
          <w:rtl/>
        </w:rPr>
        <w:t>–</w:t>
      </w:r>
      <w:r w:rsidR="00F17304" w:rsidRPr="000878B9">
        <w:rPr>
          <w:rFonts w:hint="cs"/>
          <w:sz w:val="20"/>
          <w:rtl/>
        </w:rPr>
        <w:t xml:space="preserve"> הודעה (מס' 2) תשמ"ה-1985</w:t>
      </w:r>
      <w:r w:rsidR="007E13D6" w:rsidRPr="007E13D6">
        <w:rPr>
          <w:rFonts w:hint="cs"/>
          <w:sz w:val="20"/>
          <w:rtl/>
        </w:rPr>
        <w:t xml:space="preserve"> </w:t>
      </w:r>
      <w:r w:rsidR="007E13D6">
        <w:rPr>
          <w:rFonts w:hint="cs"/>
          <w:sz w:val="20"/>
          <w:rtl/>
        </w:rPr>
        <w:t>בסעיף 1(מב) להודעת אגרות חקלאיות (מס' 2), תשמ"ה-1985; תחילתה ביום 1.4.1985</w:t>
      </w:r>
      <w:r w:rsidR="00F17304" w:rsidRPr="000878B9">
        <w:rPr>
          <w:rFonts w:hint="cs"/>
          <w:sz w:val="20"/>
          <w:rtl/>
        </w:rPr>
        <w:t>.</w:t>
      </w:r>
      <w:r w:rsidR="00585123" w:rsidRPr="000878B9">
        <w:rPr>
          <w:rtl/>
        </w:rPr>
        <w:t xml:space="preserve"> </w:t>
      </w:r>
      <w:hyperlink r:id="rId17" w:history="1">
        <w:r w:rsidR="00585123" w:rsidRPr="000878B9">
          <w:rPr>
            <w:rStyle w:val="Hyperlink"/>
            <w:rFonts w:hint="cs"/>
            <w:sz w:val="20"/>
            <w:rtl/>
          </w:rPr>
          <w:t>מס' 484</w:t>
        </w:r>
        <w:r w:rsidR="00585123" w:rsidRPr="000878B9">
          <w:rPr>
            <w:rStyle w:val="Hyperlink"/>
            <w:rFonts w:hint="cs"/>
            <w:sz w:val="20"/>
            <w:rtl/>
          </w:rPr>
          <w:t>1</w:t>
        </w:r>
      </w:hyperlink>
      <w:r w:rsidR="00585123" w:rsidRPr="000878B9">
        <w:rPr>
          <w:rFonts w:hint="cs"/>
          <w:sz w:val="20"/>
          <w:rtl/>
        </w:rPr>
        <w:t xml:space="preserve"> מיום 16.7.1985 עמ' 175</w:t>
      </w:r>
      <w:r w:rsidR="00F453BA" w:rsidRPr="000878B9">
        <w:rPr>
          <w:rFonts w:hint="cs"/>
          <w:sz w:val="20"/>
          <w:rtl/>
        </w:rPr>
        <w:t>8</w:t>
      </w:r>
      <w:r w:rsidR="00585123" w:rsidRPr="000878B9">
        <w:rPr>
          <w:rFonts w:hint="cs"/>
          <w:sz w:val="20"/>
          <w:rtl/>
        </w:rPr>
        <w:t xml:space="preserve"> </w:t>
      </w:r>
      <w:r w:rsidR="00585123" w:rsidRPr="000878B9">
        <w:rPr>
          <w:sz w:val="20"/>
          <w:rtl/>
        </w:rPr>
        <w:t>–</w:t>
      </w:r>
      <w:r w:rsidR="00585123" w:rsidRPr="000878B9">
        <w:rPr>
          <w:rFonts w:hint="cs"/>
          <w:sz w:val="20"/>
          <w:rtl/>
        </w:rPr>
        <w:t xml:space="preserve"> הודעה (מס' 3) תשמ"ה-1985</w:t>
      </w:r>
      <w:r w:rsidR="007E13D6" w:rsidRPr="007E13D6">
        <w:rPr>
          <w:rFonts w:hint="cs"/>
          <w:sz w:val="20"/>
          <w:rtl/>
        </w:rPr>
        <w:t xml:space="preserve"> </w:t>
      </w:r>
      <w:r w:rsidR="007E13D6">
        <w:rPr>
          <w:rFonts w:hint="cs"/>
          <w:sz w:val="20"/>
          <w:rtl/>
        </w:rPr>
        <w:t>בסעיף 1(מב) להודעת אגרות חקלאיות (מס' 3), תשמ"ה-1985; תחילתה ביום 1.7.1985</w:t>
      </w:r>
      <w:r w:rsidR="00585123" w:rsidRPr="000878B9">
        <w:rPr>
          <w:rFonts w:hint="cs"/>
          <w:sz w:val="20"/>
          <w:rtl/>
        </w:rPr>
        <w:t>.</w:t>
      </w:r>
    </w:p>
    <w:p w14:paraId="6A458D40" w14:textId="77777777" w:rsidR="001711C8" w:rsidRPr="000878B9" w:rsidRDefault="001711C8" w:rsidP="007E1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0878B9">
          <w:rPr>
            <w:rStyle w:val="Hyperlink"/>
            <w:sz w:val="20"/>
            <w:rtl/>
          </w:rPr>
          <w:t>ק"</w:t>
        </w:r>
        <w:r w:rsidRPr="000878B9">
          <w:rPr>
            <w:rStyle w:val="Hyperlink"/>
            <w:rFonts w:hint="cs"/>
            <w:sz w:val="20"/>
            <w:rtl/>
          </w:rPr>
          <w:t xml:space="preserve">ת תשמ"ו: </w:t>
        </w:r>
        <w:r w:rsidRPr="000878B9">
          <w:rPr>
            <w:rStyle w:val="Hyperlink"/>
            <w:rFonts w:hint="cs"/>
            <w:sz w:val="20"/>
            <w:rtl/>
          </w:rPr>
          <w:t>מ</w:t>
        </w:r>
        <w:r w:rsidRPr="000878B9">
          <w:rPr>
            <w:rStyle w:val="Hyperlink"/>
            <w:rFonts w:hint="cs"/>
            <w:sz w:val="20"/>
            <w:rtl/>
          </w:rPr>
          <w:t>ס</w:t>
        </w:r>
        <w:r w:rsidRPr="000878B9">
          <w:rPr>
            <w:rStyle w:val="Hyperlink"/>
            <w:rFonts w:hint="cs"/>
            <w:sz w:val="20"/>
            <w:rtl/>
          </w:rPr>
          <w:t>' 4864</w:t>
        </w:r>
      </w:hyperlink>
      <w:r w:rsidRPr="000878B9">
        <w:rPr>
          <w:rFonts w:hint="cs"/>
          <w:sz w:val="20"/>
          <w:rtl/>
        </w:rPr>
        <w:t xml:space="preserve"> מיום 16.10.1985 עמ' </w:t>
      </w:r>
      <w:r w:rsidR="00F453BA" w:rsidRPr="000878B9">
        <w:rPr>
          <w:rFonts w:hint="cs"/>
          <w:sz w:val="20"/>
          <w:rtl/>
        </w:rPr>
        <w:t>7</w:t>
      </w:r>
      <w:r w:rsidR="007E13D6">
        <w:rPr>
          <w:rFonts w:hint="cs"/>
          <w:sz w:val="20"/>
          <w:rtl/>
        </w:rPr>
        <w:t>8</w:t>
      </w:r>
      <w:r w:rsidRPr="000878B9">
        <w:rPr>
          <w:rFonts w:hint="cs"/>
          <w:sz w:val="20"/>
          <w:rtl/>
        </w:rPr>
        <w:t xml:space="preserve"> </w:t>
      </w:r>
      <w:r w:rsidRPr="000878B9">
        <w:rPr>
          <w:sz w:val="20"/>
          <w:rtl/>
        </w:rPr>
        <w:t>–</w:t>
      </w:r>
      <w:r w:rsidRPr="000878B9">
        <w:rPr>
          <w:rFonts w:hint="cs"/>
          <w:sz w:val="20"/>
          <w:rtl/>
        </w:rPr>
        <w:t xml:space="preserve"> הודעה תשמ"ו-1985</w:t>
      </w:r>
      <w:r w:rsidR="007E13D6" w:rsidRPr="007E13D6">
        <w:rPr>
          <w:rFonts w:hint="cs"/>
          <w:sz w:val="20"/>
          <w:rtl/>
        </w:rPr>
        <w:t xml:space="preserve"> </w:t>
      </w:r>
      <w:r w:rsidR="007E13D6">
        <w:rPr>
          <w:rFonts w:hint="cs"/>
          <w:sz w:val="20"/>
          <w:rtl/>
        </w:rPr>
        <w:t>בסעיף 1(מב) להודעת אגרות חקלאיות, תשמ"ו-1985; תחילתה ביום 1.10.1985</w:t>
      </w:r>
      <w:r w:rsidRPr="000878B9">
        <w:rPr>
          <w:rFonts w:hint="cs"/>
          <w:sz w:val="20"/>
          <w:rtl/>
        </w:rPr>
        <w:t>.</w:t>
      </w:r>
      <w:r w:rsidRPr="000878B9">
        <w:rPr>
          <w:rtl/>
        </w:rPr>
        <w:t xml:space="preserve"> </w:t>
      </w:r>
      <w:hyperlink r:id="rId19" w:history="1">
        <w:r w:rsidRPr="000878B9">
          <w:rPr>
            <w:rStyle w:val="Hyperlink"/>
            <w:rFonts w:hint="cs"/>
            <w:sz w:val="20"/>
            <w:rtl/>
          </w:rPr>
          <w:t>מס' 49</w:t>
        </w:r>
        <w:r w:rsidRPr="000878B9">
          <w:rPr>
            <w:rStyle w:val="Hyperlink"/>
            <w:rFonts w:hint="cs"/>
            <w:sz w:val="20"/>
            <w:rtl/>
          </w:rPr>
          <w:t>7</w:t>
        </w:r>
        <w:r w:rsidRPr="000878B9">
          <w:rPr>
            <w:rStyle w:val="Hyperlink"/>
            <w:rFonts w:hint="cs"/>
            <w:sz w:val="20"/>
            <w:rtl/>
          </w:rPr>
          <w:t>4</w:t>
        </w:r>
      </w:hyperlink>
      <w:r w:rsidRPr="000878B9">
        <w:rPr>
          <w:rFonts w:hint="cs"/>
          <w:sz w:val="20"/>
          <w:rtl/>
        </w:rPr>
        <w:t xml:space="preserve"> מיום 1.10.1986 עמ' 15</w:t>
      </w:r>
      <w:r w:rsidR="00F453BA" w:rsidRPr="000878B9">
        <w:rPr>
          <w:rFonts w:hint="cs"/>
          <w:sz w:val="20"/>
          <w:rtl/>
        </w:rPr>
        <w:t>3</w:t>
      </w:r>
      <w:r w:rsidRPr="000878B9">
        <w:rPr>
          <w:rFonts w:hint="cs"/>
          <w:sz w:val="20"/>
          <w:rtl/>
        </w:rPr>
        <w:t xml:space="preserve">0 </w:t>
      </w:r>
      <w:r w:rsidRPr="000878B9">
        <w:rPr>
          <w:sz w:val="20"/>
          <w:rtl/>
        </w:rPr>
        <w:t>–</w:t>
      </w:r>
      <w:r w:rsidR="007E13D6">
        <w:rPr>
          <w:rFonts w:hint="cs"/>
          <w:sz w:val="20"/>
          <w:rtl/>
        </w:rPr>
        <w:t xml:space="preserve"> הודעה (מס' 2) תשמ"ו-1986</w:t>
      </w:r>
      <w:r w:rsidR="007E13D6" w:rsidRPr="007E13D6">
        <w:rPr>
          <w:rFonts w:hint="cs"/>
          <w:sz w:val="20"/>
          <w:rtl/>
        </w:rPr>
        <w:t xml:space="preserve"> </w:t>
      </w:r>
      <w:r w:rsidR="007E13D6">
        <w:rPr>
          <w:rFonts w:hint="cs"/>
          <w:sz w:val="20"/>
          <w:rtl/>
        </w:rPr>
        <w:t>בסעיף 1(מא) להודעת אגרות חקלאיות (מס' 2), תשמ"ו-1986; תחילתה ביום 1.10.1986.</w:t>
      </w:r>
    </w:p>
    <w:p w14:paraId="0948B183" w14:textId="77777777" w:rsidR="00DA7CFE" w:rsidRPr="000878B9" w:rsidRDefault="00CE6B48" w:rsidP="00FB383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0878B9">
          <w:rPr>
            <w:rStyle w:val="Hyperlink"/>
            <w:rFonts w:hint="cs"/>
            <w:sz w:val="20"/>
            <w:rtl/>
          </w:rPr>
          <w:t xml:space="preserve">ק"ת תשמ"ז: </w:t>
        </w:r>
        <w:r w:rsidRPr="000878B9">
          <w:rPr>
            <w:rStyle w:val="Hyperlink"/>
            <w:rFonts w:hint="cs"/>
            <w:sz w:val="20"/>
            <w:rtl/>
          </w:rPr>
          <w:t>מס</w:t>
        </w:r>
        <w:r w:rsidRPr="000878B9">
          <w:rPr>
            <w:rStyle w:val="Hyperlink"/>
            <w:rFonts w:hint="cs"/>
            <w:sz w:val="20"/>
            <w:rtl/>
          </w:rPr>
          <w:t>'</w:t>
        </w:r>
        <w:r w:rsidRPr="000878B9">
          <w:rPr>
            <w:rStyle w:val="Hyperlink"/>
            <w:rFonts w:hint="cs"/>
            <w:sz w:val="20"/>
            <w:rtl/>
          </w:rPr>
          <w:t xml:space="preserve"> 4994</w:t>
        </w:r>
      </w:hyperlink>
      <w:r w:rsidRPr="000878B9">
        <w:rPr>
          <w:rFonts w:hint="cs"/>
          <w:sz w:val="20"/>
          <w:rtl/>
        </w:rPr>
        <w:t xml:space="preserve"> מיום 31.12.1986 עמ' 2</w:t>
      </w:r>
      <w:r w:rsidR="00F453BA" w:rsidRPr="000878B9">
        <w:rPr>
          <w:rFonts w:hint="cs"/>
          <w:sz w:val="20"/>
          <w:rtl/>
        </w:rPr>
        <w:t>8</w:t>
      </w:r>
      <w:r w:rsidRPr="000878B9">
        <w:rPr>
          <w:rFonts w:hint="cs"/>
          <w:sz w:val="20"/>
          <w:rtl/>
        </w:rPr>
        <w:t xml:space="preserve">2 </w:t>
      </w:r>
      <w:r w:rsidRPr="000878B9">
        <w:rPr>
          <w:sz w:val="20"/>
          <w:rtl/>
        </w:rPr>
        <w:t>–</w:t>
      </w:r>
      <w:r w:rsidRPr="000878B9">
        <w:rPr>
          <w:rFonts w:hint="cs"/>
          <w:sz w:val="20"/>
          <w:rtl/>
        </w:rPr>
        <w:t xml:space="preserve"> הודעה תשמ"ז-1986</w:t>
      </w:r>
      <w:r w:rsidR="00FB383E" w:rsidRPr="00FB383E">
        <w:rPr>
          <w:rFonts w:hint="cs"/>
          <w:sz w:val="20"/>
          <w:rtl/>
        </w:rPr>
        <w:t xml:space="preserve"> </w:t>
      </w:r>
      <w:r w:rsidR="00FB383E">
        <w:rPr>
          <w:rFonts w:hint="cs"/>
          <w:sz w:val="20"/>
          <w:rtl/>
        </w:rPr>
        <w:t>בסעיף 1(מא) להודעת אגרות חקלאיות, תשמ"ז-1986; תחילתה ביום 1.1.1987</w:t>
      </w:r>
      <w:r w:rsidRPr="000878B9">
        <w:rPr>
          <w:rFonts w:hint="cs"/>
          <w:sz w:val="20"/>
          <w:rtl/>
        </w:rPr>
        <w:t>.</w:t>
      </w:r>
      <w:r w:rsidRPr="000878B9">
        <w:rPr>
          <w:sz w:val="20"/>
          <w:rtl/>
        </w:rPr>
        <w:t xml:space="preserve"> </w:t>
      </w:r>
      <w:hyperlink r:id="rId21" w:history="1">
        <w:r w:rsidRPr="000878B9">
          <w:rPr>
            <w:rStyle w:val="Hyperlink"/>
            <w:rFonts w:hint="cs"/>
            <w:sz w:val="20"/>
            <w:rtl/>
          </w:rPr>
          <w:t>מס</w:t>
        </w:r>
        <w:r w:rsidRPr="000878B9">
          <w:rPr>
            <w:rStyle w:val="Hyperlink"/>
            <w:rFonts w:hint="cs"/>
            <w:sz w:val="20"/>
            <w:rtl/>
          </w:rPr>
          <w:t>' 5019</w:t>
        </w:r>
      </w:hyperlink>
      <w:r w:rsidRPr="000878B9">
        <w:rPr>
          <w:rFonts w:hint="cs"/>
          <w:sz w:val="20"/>
          <w:rtl/>
        </w:rPr>
        <w:t xml:space="preserve"> מיום 31.3.1987 עמ' 7</w:t>
      </w:r>
      <w:r w:rsidR="00987388" w:rsidRPr="000878B9">
        <w:rPr>
          <w:rFonts w:hint="cs"/>
          <w:sz w:val="20"/>
          <w:rtl/>
        </w:rPr>
        <w:t>10</w:t>
      </w:r>
      <w:r w:rsidRPr="000878B9">
        <w:rPr>
          <w:rFonts w:hint="cs"/>
          <w:sz w:val="20"/>
          <w:rtl/>
        </w:rPr>
        <w:t xml:space="preserve"> </w:t>
      </w:r>
      <w:r w:rsidRPr="000878B9">
        <w:rPr>
          <w:sz w:val="20"/>
          <w:rtl/>
        </w:rPr>
        <w:t>–</w:t>
      </w:r>
      <w:r w:rsidRPr="000878B9">
        <w:rPr>
          <w:rFonts w:hint="cs"/>
          <w:sz w:val="20"/>
          <w:rtl/>
        </w:rPr>
        <w:t xml:space="preserve"> הודעה (מס' 2) תשמ"ז-1987</w:t>
      </w:r>
      <w:r w:rsidR="00FB383E" w:rsidRPr="00FB383E">
        <w:rPr>
          <w:rFonts w:hint="cs"/>
          <w:sz w:val="20"/>
          <w:rtl/>
        </w:rPr>
        <w:t xml:space="preserve"> </w:t>
      </w:r>
      <w:r w:rsidR="00FB383E">
        <w:rPr>
          <w:rFonts w:hint="cs"/>
          <w:sz w:val="20"/>
          <w:rtl/>
        </w:rPr>
        <w:t>בסעיף 1(מא) להודעת אגרות חקלאיות (מס' 2), תשמ"ז-1987; תחילתה ביום 1.4.1987</w:t>
      </w:r>
      <w:r w:rsidRPr="000878B9">
        <w:rPr>
          <w:rFonts w:hint="cs"/>
          <w:sz w:val="20"/>
          <w:rtl/>
        </w:rPr>
        <w:t>.</w:t>
      </w:r>
      <w:r w:rsidR="00DA7CFE" w:rsidRPr="000878B9">
        <w:rPr>
          <w:rtl/>
        </w:rPr>
        <w:t xml:space="preserve"> </w:t>
      </w:r>
      <w:hyperlink r:id="rId22" w:history="1">
        <w:r w:rsidR="00DA7CFE" w:rsidRPr="000878B9">
          <w:rPr>
            <w:rStyle w:val="Hyperlink"/>
            <w:rFonts w:hint="cs"/>
            <w:sz w:val="20"/>
            <w:rtl/>
          </w:rPr>
          <w:t>מ</w:t>
        </w:r>
        <w:r w:rsidR="00DA7CFE" w:rsidRPr="000878B9">
          <w:rPr>
            <w:rStyle w:val="Hyperlink"/>
            <w:rFonts w:hint="cs"/>
            <w:sz w:val="20"/>
            <w:rtl/>
          </w:rPr>
          <w:t>ס</w:t>
        </w:r>
        <w:r w:rsidR="00DA7CFE" w:rsidRPr="000878B9">
          <w:rPr>
            <w:rStyle w:val="Hyperlink"/>
            <w:rFonts w:hint="cs"/>
            <w:sz w:val="20"/>
            <w:rtl/>
          </w:rPr>
          <w:t>' 504</w:t>
        </w:r>
        <w:r w:rsidR="00DA7CFE" w:rsidRPr="000878B9">
          <w:rPr>
            <w:rStyle w:val="Hyperlink"/>
            <w:rFonts w:hint="cs"/>
            <w:sz w:val="20"/>
            <w:rtl/>
          </w:rPr>
          <w:t>3</w:t>
        </w:r>
      </w:hyperlink>
      <w:r w:rsidR="00DA7CFE" w:rsidRPr="000878B9">
        <w:rPr>
          <w:rFonts w:hint="cs"/>
          <w:sz w:val="20"/>
          <w:rtl/>
        </w:rPr>
        <w:t xml:space="preserve"> מיום 23.7.1987 עמ' 1142 </w:t>
      </w:r>
      <w:r w:rsidR="00DA7CFE" w:rsidRPr="000878B9">
        <w:rPr>
          <w:sz w:val="20"/>
          <w:rtl/>
        </w:rPr>
        <w:t>–</w:t>
      </w:r>
      <w:r w:rsidR="00FB383E">
        <w:rPr>
          <w:rFonts w:hint="cs"/>
          <w:sz w:val="20"/>
          <w:rtl/>
        </w:rPr>
        <w:t xml:space="preserve"> הודעה (מס' 3) תשמ"ז-1987</w:t>
      </w:r>
      <w:r w:rsidR="00FB383E" w:rsidRPr="00FB383E">
        <w:rPr>
          <w:rFonts w:hint="cs"/>
          <w:sz w:val="20"/>
          <w:rtl/>
        </w:rPr>
        <w:t xml:space="preserve"> </w:t>
      </w:r>
      <w:r w:rsidR="00FB383E">
        <w:rPr>
          <w:rFonts w:hint="cs"/>
          <w:sz w:val="20"/>
          <w:rtl/>
        </w:rPr>
        <w:t>בסעיף 1(מא) להודעת אגרות חקלאיות (מס' 3), תשמ"ז-1987; תחילתה ביום 1.7.1987.</w:t>
      </w:r>
    </w:p>
    <w:p w14:paraId="44CE9939" w14:textId="77777777" w:rsidR="00385499" w:rsidRPr="000878B9" w:rsidRDefault="000F7C06" w:rsidP="00D314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0878B9">
          <w:rPr>
            <w:rStyle w:val="Hyperlink"/>
            <w:sz w:val="20"/>
            <w:rtl/>
          </w:rPr>
          <w:t>ק</w:t>
        </w:r>
        <w:r w:rsidRPr="000878B9">
          <w:rPr>
            <w:rStyle w:val="Hyperlink"/>
            <w:sz w:val="20"/>
            <w:rtl/>
          </w:rPr>
          <w:t>"</w:t>
        </w:r>
        <w:r w:rsidRPr="000878B9">
          <w:rPr>
            <w:rStyle w:val="Hyperlink"/>
            <w:rFonts w:hint="cs"/>
            <w:sz w:val="20"/>
            <w:rtl/>
          </w:rPr>
          <w:t>ת תשמ"ח: מס' 5083</w:t>
        </w:r>
      </w:hyperlink>
      <w:r w:rsidRPr="000878B9">
        <w:rPr>
          <w:rFonts w:hint="cs"/>
          <w:sz w:val="20"/>
          <w:rtl/>
        </w:rPr>
        <w:t xml:space="preserve"> מיום 4.2.1988 עמ' 461 </w:t>
      </w:r>
      <w:r w:rsidRPr="000878B9">
        <w:rPr>
          <w:sz w:val="20"/>
          <w:rtl/>
        </w:rPr>
        <w:t>–</w:t>
      </w:r>
      <w:r w:rsidRPr="000878B9">
        <w:rPr>
          <w:rFonts w:hint="cs"/>
          <w:sz w:val="20"/>
          <w:rtl/>
        </w:rPr>
        <w:t xml:space="preserve"> הודעה תשמ"ח-1988</w:t>
      </w:r>
      <w:r w:rsidR="00D3142F" w:rsidRPr="00D3142F">
        <w:rPr>
          <w:rFonts w:hint="cs"/>
          <w:sz w:val="20"/>
          <w:rtl/>
        </w:rPr>
        <w:t xml:space="preserve"> </w:t>
      </w:r>
      <w:r w:rsidR="00D3142F">
        <w:rPr>
          <w:rFonts w:hint="cs"/>
          <w:sz w:val="20"/>
          <w:rtl/>
        </w:rPr>
        <w:t>בסעיף 1(מא) להודעת אגרות חקלאיות, תשמ"ח-1988; תחילתה ביום 1.1.1981</w:t>
      </w:r>
      <w:r w:rsidRPr="000878B9">
        <w:rPr>
          <w:rFonts w:hint="cs"/>
          <w:sz w:val="20"/>
          <w:rtl/>
        </w:rPr>
        <w:t>.</w:t>
      </w:r>
      <w:r w:rsidR="00385499" w:rsidRPr="000878B9">
        <w:rPr>
          <w:rtl/>
        </w:rPr>
        <w:t xml:space="preserve"> </w:t>
      </w:r>
      <w:hyperlink r:id="rId24" w:history="1">
        <w:r w:rsidR="00385499" w:rsidRPr="000878B9">
          <w:rPr>
            <w:rStyle w:val="Hyperlink"/>
            <w:rFonts w:hint="cs"/>
            <w:sz w:val="20"/>
            <w:rtl/>
          </w:rPr>
          <w:t xml:space="preserve">מס' </w:t>
        </w:r>
        <w:r w:rsidR="00385499" w:rsidRPr="000878B9">
          <w:rPr>
            <w:rStyle w:val="Hyperlink"/>
            <w:rFonts w:hint="cs"/>
            <w:sz w:val="20"/>
            <w:rtl/>
          </w:rPr>
          <w:t>5127</w:t>
        </w:r>
      </w:hyperlink>
      <w:r w:rsidR="00385499" w:rsidRPr="000878B9">
        <w:rPr>
          <w:rFonts w:hint="cs"/>
          <w:sz w:val="20"/>
          <w:rtl/>
        </w:rPr>
        <w:t xml:space="preserve"> מיום 15.8.1988 עמ' 1054 </w:t>
      </w:r>
      <w:r w:rsidR="00385499" w:rsidRPr="000878B9">
        <w:rPr>
          <w:sz w:val="20"/>
          <w:rtl/>
        </w:rPr>
        <w:t>–</w:t>
      </w:r>
      <w:r w:rsidR="00385499" w:rsidRPr="000878B9">
        <w:rPr>
          <w:rFonts w:hint="cs"/>
          <w:sz w:val="20"/>
          <w:rtl/>
        </w:rPr>
        <w:t xml:space="preserve"> הודעה (מס' 2) תשמ"ח-1988</w:t>
      </w:r>
      <w:r w:rsidR="00D3142F" w:rsidRPr="00D3142F">
        <w:rPr>
          <w:rFonts w:hint="cs"/>
          <w:sz w:val="20"/>
          <w:rtl/>
        </w:rPr>
        <w:t xml:space="preserve"> </w:t>
      </w:r>
      <w:r w:rsidR="00D3142F">
        <w:rPr>
          <w:rFonts w:hint="cs"/>
          <w:sz w:val="20"/>
          <w:rtl/>
        </w:rPr>
        <w:t>בסעיף 1(מא) להודעת אגרות חקלאיות (מס' 2), תשמ"ח-1988; תחילתה ביום 1.7.1988</w:t>
      </w:r>
      <w:r w:rsidR="00385499" w:rsidRPr="000878B9">
        <w:rPr>
          <w:rFonts w:hint="cs"/>
          <w:sz w:val="20"/>
          <w:rtl/>
        </w:rPr>
        <w:t>.</w:t>
      </w:r>
    </w:p>
    <w:p w14:paraId="44D9071C" w14:textId="77777777" w:rsidR="002316EB" w:rsidRPr="000878B9" w:rsidRDefault="00385499" w:rsidP="00D314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0878B9">
          <w:rPr>
            <w:rStyle w:val="Hyperlink"/>
            <w:sz w:val="20"/>
            <w:rtl/>
          </w:rPr>
          <w:t>ק"</w:t>
        </w:r>
        <w:r w:rsidRPr="000878B9">
          <w:rPr>
            <w:rStyle w:val="Hyperlink"/>
            <w:rFonts w:hint="cs"/>
            <w:sz w:val="20"/>
            <w:rtl/>
          </w:rPr>
          <w:t>ת</w:t>
        </w:r>
        <w:r w:rsidRPr="000878B9">
          <w:rPr>
            <w:rStyle w:val="Hyperlink"/>
            <w:rFonts w:hint="cs"/>
            <w:sz w:val="20"/>
            <w:rtl/>
          </w:rPr>
          <w:t xml:space="preserve"> תשמ"ט: מס' 5161</w:t>
        </w:r>
      </w:hyperlink>
      <w:r w:rsidRPr="000878B9">
        <w:rPr>
          <w:rFonts w:hint="cs"/>
          <w:sz w:val="20"/>
          <w:rtl/>
        </w:rPr>
        <w:t xml:space="preserve"> מיום 25.1.1989 עמ' 412 </w:t>
      </w:r>
      <w:r w:rsidRPr="000878B9">
        <w:rPr>
          <w:sz w:val="20"/>
          <w:rtl/>
        </w:rPr>
        <w:t>–</w:t>
      </w:r>
      <w:r w:rsidRPr="000878B9">
        <w:rPr>
          <w:rFonts w:hint="cs"/>
          <w:sz w:val="20"/>
          <w:rtl/>
        </w:rPr>
        <w:t xml:space="preserve"> הודעה תשמ"ט-1989</w:t>
      </w:r>
      <w:r w:rsidR="00D3142F" w:rsidRPr="00D3142F">
        <w:rPr>
          <w:rFonts w:hint="cs"/>
          <w:sz w:val="20"/>
          <w:rtl/>
        </w:rPr>
        <w:t xml:space="preserve"> </w:t>
      </w:r>
      <w:r w:rsidR="00D3142F">
        <w:rPr>
          <w:rFonts w:hint="cs"/>
          <w:sz w:val="20"/>
          <w:rtl/>
        </w:rPr>
        <w:t>בסעיף 1(מא) להודעת אגרות חקלאיות, תשמ"ט-1989; תחילתה ביום 1.1.1989</w:t>
      </w:r>
      <w:r w:rsidRPr="000878B9">
        <w:rPr>
          <w:rFonts w:hint="cs"/>
          <w:sz w:val="20"/>
          <w:rtl/>
        </w:rPr>
        <w:t>.</w:t>
      </w:r>
      <w:r w:rsidR="002316EB" w:rsidRPr="000878B9">
        <w:rPr>
          <w:rtl/>
        </w:rPr>
        <w:t xml:space="preserve"> </w:t>
      </w:r>
      <w:hyperlink r:id="rId26" w:history="1">
        <w:r w:rsidR="002316EB" w:rsidRPr="000878B9">
          <w:rPr>
            <w:rStyle w:val="Hyperlink"/>
            <w:rFonts w:hint="cs"/>
            <w:sz w:val="20"/>
            <w:rtl/>
          </w:rPr>
          <w:t>מס' 518</w:t>
        </w:r>
        <w:r w:rsidR="002316EB" w:rsidRPr="000878B9">
          <w:rPr>
            <w:rStyle w:val="Hyperlink"/>
            <w:rFonts w:hint="cs"/>
            <w:sz w:val="20"/>
            <w:rtl/>
          </w:rPr>
          <w:t>8</w:t>
        </w:r>
      </w:hyperlink>
      <w:r w:rsidR="002316EB" w:rsidRPr="000878B9">
        <w:rPr>
          <w:rFonts w:hint="cs"/>
          <w:sz w:val="20"/>
          <w:rtl/>
        </w:rPr>
        <w:t xml:space="preserve"> מיום 8.6.1989 עמ' 876 </w:t>
      </w:r>
      <w:r w:rsidR="002316EB" w:rsidRPr="000878B9">
        <w:rPr>
          <w:sz w:val="20"/>
          <w:rtl/>
        </w:rPr>
        <w:t>–</w:t>
      </w:r>
      <w:r w:rsidR="00D3142F">
        <w:rPr>
          <w:rFonts w:hint="cs"/>
          <w:sz w:val="20"/>
          <w:rtl/>
        </w:rPr>
        <w:t xml:space="preserve"> הודעה (מס' 2) תשמ"ט-1989</w:t>
      </w:r>
      <w:r w:rsidR="00D3142F" w:rsidRPr="00D3142F">
        <w:rPr>
          <w:rFonts w:hint="cs"/>
          <w:sz w:val="20"/>
          <w:rtl/>
        </w:rPr>
        <w:t xml:space="preserve"> </w:t>
      </w:r>
      <w:r w:rsidR="00D3142F">
        <w:rPr>
          <w:rFonts w:hint="cs"/>
          <w:sz w:val="20"/>
          <w:rtl/>
        </w:rPr>
        <w:t>בסעיף 1(מא) להודעת אגרות חקלאיות (מס' 2), תשמ"ט-1982; תחילתה ביום 1.4.1989.</w:t>
      </w:r>
    </w:p>
    <w:p w14:paraId="54F28A1F" w14:textId="77777777" w:rsidR="00AA3B0F" w:rsidRPr="000878B9" w:rsidRDefault="00AA3B0F"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0878B9">
          <w:rPr>
            <w:rStyle w:val="Hyperlink"/>
            <w:rFonts w:hint="cs"/>
            <w:sz w:val="20"/>
            <w:rtl/>
          </w:rPr>
          <w:t>ק"ת תש"ן: מ</w:t>
        </w:r>
        <w:r w:rsidRPr="000878B9">
          <w:rPr>
            <w:rStyle w:val="Hyperlink"/>
            <w:rFonts w:hint="cs"/>
            <w:sz w:val="20"/>
            <w:rtl/>
          </w:rPr>
          <w:t>ס</w:t>
        </w:r>
        <w:r w:rsidRPr="000878B9">
          <w:rPr>
            <w:rStyle w:val="Hyperlink"/>
            <w:rFonts w:hint="cs"/>
            <w:sz w:val="20"/>
            <w:rtl/>
          </w:rPr>
          <w:t>' 5244</w:t>
        </w:r>
      </w:hyperlink>
      <w:r w:rsidRPr="000878B9">
        <w:rPr>
          <w:rFonts w:hint="cs"/>
          <w:sz w:val="20"/>
          <w:rtl/>
        </w:rPr>
        <w:t xml:space="preserve"> מיום 25.1.1990 עמ' 317 </w:t>
      </w:r>
      <w:r w:rsidRPr="000878B9">
        <w:rPr>
          <w:sz w:val="20"/>
          <w:rtl/>
        </w:rPr>
        <w:t>–</w:t>
      </w:r>
      <w:r w:rsidRPr="000878B9">
        <w:rPr>
          <w:rFonts w:hint="cs"/>
          <w:sz w:val="20"/>
          <w:rtl/>
        </w:rPr>
        <w:t xml:space="preserve"> הודעה תש"ן-1990</w:t>
      </w:r>
      <w:r w:rsidR="00CB3FF3" w:rsidRPr="00CB3FF3">
        <w:rPr>
          <w:rFonts w:hint="cs"/>
          <w:sz w:val="20"/>
          <w:rtl/>
        </w:rPr>
        <w:t xml:space="preserve"> </w:t>
      </w:r>
      <w:r w:rsidR="00CB3FF3">
        <w:rPr>
          <w:rFonts w:hint="cs"/>
          <w:sz w:val="20"/>
          <w:rtl/>
        </w:rPr>
        <w:t>בסעיף 1(מ</w:t>
      </w:r>
      <w:r w:rsidR="004A103F">
        <w:rPr>
          <w:rFonts w:hint="cs"/>
          <w:sz w:val="20"/>
          <w:rtl/>
        </w:rPr>
        <w:t>א</w:t>
      </w:r>
      <w:r w:rsidR="00CB3FF3">
        <w:rPr>
          <w:rFonts w:hint="cs"/>
          <w:sz w:val="20"/>
          <w:rtl/>
        </w:rPr>
        <w:t>) להודעת אגרות חקלאיות, תש"ן-1990; תחילתה ביום 1.10.1989</w:t>
      </w:r>
      <w:r w:rsidRPr="000878B9">
        <w:rPr>
          <w:rFonts w:hint="cs"/>
          <w:sz w:val="20"/>
          <w:rtl/>
        </w:rPr>
        <w:t>.</w:t>
      </w:r>
      <w:r w:rsidRPr="000878B9">
        <w:rPr>
          <w:rFonts w:hint="cs"/>
          <w:rtl/>
        </w:rPr>
        <w:t xml:space="preserve"> </w:t>
      </w:r>
      <w:hyperlink r:id="rId28" w:history="1">
        <w:r w:rsidRPr="000878B9">
          <w:rPr>
            <w:rStyle w:val="Hyperlink"/>
            <w:rFonts w:hint="cs"/>
            <w:sz w:val="20"/>
            <w:rtl/>
          </w:rPr>
          <w:t>מס' 525</w:t>
        </w:r>
        <w:r w:rsidRPr="000878B9">
          <w:rPr>
            <w:rStyle w:val="Hyperlink"/>
            <w:rFonts w:hint="cs"/>
            <w:sz w:val="20"/>
            <w:rtl/>
          </w:rPr>
          <w:t>9</w:t>
        </w:r>
      </w:hyperlink>
      <w:r w:rsidRPr="000878B9">
        <w:rPr>
          <w:rFonts w:hint="cs"/>
          <w:sz w:val="20"/>
          <w:rtl/>
        </w:rPr>
        <w:t xml:space="preserve"> מיום 29.3.1990 עמ' 524 </w:t>
      </w:r>
      <w:r w:rsidRPr="000878B9">
        <w:rPr>
          <w:sz w:val="20"/>
          <w:rtl/>
        </w:rPr>
        <w:t>–</w:t>
      </w:r>
      <w:r w:rsidR="004A103F">
        <w:rPr>
          <w:rFonts w:hint="cs"/>
          <w:sz w:val="20"/>
          <w:rtl/>
        </w:rPr>
        <w:t xml:space="preserve"> הודעה (מס' 2) תש"ן-1990</w:t>
      </w:r>
      <w:r w:rsidR="004A103F" w:rsidRPr="004A103F">
        <w:rPr>
          <w:rFonts w:hint="cs"/>
          <w:sz w:val="20"/>
          <w:rtl/>
        </w:rPr>
        <w:t xml:space="preserve"> </w:t>
      </w:r>
      <w:r w:rsidR="004A103F">
        <w:rPr>
          <w:rFonts w:hint="cs"/>
          <w:sz w:val="20"/>
          <w:rtl/>
        </w:rPr>
        <w:t>בסעיף 1(מא) להודעת אגרות חקלאיות (מס' 2), תש"ן-1990; תחילתה ביום 1.4.1990.</w:t>
      </w:r>
    </w:p>
    <w:p w14:paraId="77A9B601" w14:textId="77777777" w:rsidR="00ED4313" w:rsidRPr="000878B9" w:rsidRDefault="00ED4313"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0878B9">
          <w:rPr>
            <w:rStyle w:val="Hyperlink"/>
            <w:sz w:val="20"/>
            <w:rtl/>
          </w:rPr>
          <w:t>ק"</w:t>
        </w:r>
        <w:r w:rsidRPr="000878B9">
          <w:rPr>
            <w:rStyle w:val="Hyperlink"/>
            <w:rFonts w:hint="cs"/>
            <w:sz w:val="20"/>
            <w:rtl/>
          </w:rPr>
          <w:t>ת תשנ"א: מ</w:t>
        </w:r>
        <w:r w:rsidRPr="000878B9">
          <w:rPr>
            <w:rStyle w:val="Hyperlink"/>
            <w:rFonts w:hint="cs"/>
            <w:sz w:val="20"/>
            <w:rtl/>
          </w:rPr>
          <w:t>ס</w:t>
        </w:r>
        <w:r w:rsidRPr="000878B9">
          <w:rPr>
            <w:rStyle w:val="Hyperlink"/>
            <w:rFonts w:hint="cs"/>
            <w:sz w:val="20"/>
            <w:rtl/>
          </w:rPr>
          <w:t>' 5299</w:t>
        </w:r>
      </w:hyperlink>
      <w:r w:rsidRPr="000878B9">
        <w:rPr>
          <w:rFonts w:hint="cs"/>
          <w:sz w:val="20"/>
          <w:rtl/>
        </w:rPr>
        <w:t xml:space="preserve"> מיום 18.10.1990 עמ' 47 </w:t>
      </w:r>
      <w:r w:rsidRPr="000878B9">
        <w:rPr>
          <w:sz w:val="20"/>
          <w:rtl/>
        </w:rPr>
        <w:t>–</w:t>
      </w:r>
      <w:r w:rsidRPr="000878B9">
        <w:rPr>
          <w:rFonts w:hint="cs"/>
          <w:sz w:val="20"/>
          <w:rtl/>
        </w:rPr>
        <w:t xml:space="preserve"> הודעה תשנ"א-1990</w:t>
      </w:r>
      <w:r w:rsidR="004A103F" w:rsidRPr="004A103F">
        <w:rPr>
          <w:rFonts w:hint="cs"/>
          <w:sz w:val="20"/>
          <w:rtl/>
        </w:rPr>
        <w:t xml:space="preserve"> </w:t>
      </w:r>
      <w:r w:rsidR="004A103F">
        <w:rPr>
          <w:rFonts w:hint="cs"/>
          <w:sz w:val="20"/>
          <w:rtl/>
        </w:rPr>
        <w:t>בסעיף 1(מא) להודעת אגרות חקלאיות, תשנ"א-1990; תחילתה ביום 1.10.1990</w:t>
      </w:r>
      <w:r w:rsidRPr="000878B9">
        <w:rPr>
          <w:rFonts w:hint="cs"/>
          <w:sz w:val="20"/>
          <w:rtl/>
        </w:rPr>
        <w:t>.</w:t>
      </w:r>
      <w:r w:rsidRPr="000878B9">
        <w:rPr>
          <w:sz w:val="20"/>
          <w:rtl/>
        </w:rPr>
        <w:t xml:space="preserve"> </w:t>
      </w:r>
      <w:hyperlink r:id="rId30" w:history="1">
        <w:r w:rsidRPr="000878B9">
          <w:rPr>
            <w:rStyle w:val="Hyperlink"/>
            <w:rFonts w:hint="cs"/>
            <w:sz w:val="20"/>
            <w:rtl/>
          </w:rPr>
          <w:t>מס' 532</w:t>
        </w:r>
        <w:r w:rsidRPr="000878B9">
          <w:rPr>
            <w:rStyle w:val="Hyperlink"/>
            <w:rFonts w:hint="cs"/>
            <w:sz w:val="20"/>
            <w:rtl/>
          </w:rPr>
          <w:t>2</w:t>
        </w:r>
      </w:hyperlink>
      <w:r w:rsidRPr="000878B9">
        <w:rPr>
          <w:rFonts w:hint="cs"/>
          <w:sz w:val="20"/>
          <w:rtl/>
        </w:rPr>
        <w:t xml:space="preserve"> מיום 17.1.1991 עמ' 430 </w:t>
      </w:r>
      <w:r w:rsidRPr="000878B9">
        <w:rPr>
          <w:sz w:val="20"/>
          <w:rtl/>
        </w:rPr>
        <w:t>–</w:t>
      </w:r>
      <w:r w:rsidRPr="000878B9">
        <w:rPr>
          <w:rFonts w:hint="cs"/>
          <w:sz w:val="20"/>
          <w:rtl/>
        </w:rPr>
        <w:t xml:space="preserve"> הודעה (מס' 2) תשנ"א-1991</w:t>
      </w:r>
      <w:r w:rsidR="004A103F" w:rsidRPr="004A103F">
        <w:rPr>
          <w:rFonts w:hint="cs"/>
          <w:sz w:val="20"/>
          <w:rtl/>
        </w:rPr>
        <w:t xml:space="preserve"> </w:t>
      </w:r>
      <w:r w:rsidR="004A103F">
        <w:rPr>
          <w:rFonts w:hint="cs"/>
          <w:sz w:val="20"/>
          <w:rtl/>
        </w:rPr>
        <w:t>בסעיף 1(מא) להודעת אגרות חקלאיות (מס' 2), תשנ"א-1991; תחילתה ביום 1.1.1991</w:t>
      </w:r>
      <w:r w:rsidRPr="000878B9">
        <w:rPr>
          <w:rFonts w:hint="cs"/>
          <w:sz w:val="20"/>
          <w:rtl/>
        </w:rPr>
        <w:t>.</w:t>
      </w:r>
      <w:r w:rsidR="00946F5D" w:rsidRPr="000878B9">
        <w:rPr>
          <w:rtl/>
        </w:rPr>
        <w:t xml:space="preserve"> </w:t>
      </w:r>
      <w:hyperlink r:id="rId31" w:history="1">
        <w:r w:rsidR="00946F5D" w:rsidRPr="000878B9">
          <w:rPr>
            <w:rStyle w:val="Hyperlink"/>
            <w:rFonts w:hint="cs"/>
            <w:sz w:val="20"/>
            <w:rtl/>
          </w:rPr>
          <w:t>מס' 5364</w:t>
        </w:r>
      </w:hyperlink>
      <w:r w:rsidR="00946F5D" w:rsidRPr="000878B9">
        <w:rPr>
          <w:rFonts w:hint="cs"/>
          <w:sz w:val="20"/>
          <w:rtl/>
        </w:rPr>
        <w:t xml:space="preserve"> מיום 18.6.1991 עמ' 952 </w:t>
      </w:r>
      <w:r w:rsidR="00946F5D" w:rsidRPr="000878B9">
        <w:rPr>
          <w:sz w:val="20"/>
          <w:rtl/>
        </w:rPr>
        <w:t>–</w:t>
      </w:r>
      <w:r w:rsidR="00946F5D" w:rsidRPr="000878B9">
        <w:rPr>
          <w:rFonts w:hint="cs"/>
          <w:sz w:val="20"/>
          <w:rtl/>
        </w:rPr>
        <w:t xml:space="preserve"> הודעה (מס' 3) תשנ"א-1991</w:t>
      </w:r>
      <w:r w:rsidR="004A103F" w:rsidRPr="004A103F">
        <w:rPr>
          <w:rFonts w:hint="cs"/>
          <w:sz w:val="20"/>
          <w:rtl/>
        </w:rPr>
        <w:t xml:space="preserve"> </w:t>
      </w:r>
      <w:r w:rsidR="004A103F">
        <w:rPr>
          <w:rFonts w:hint="cs"/>
          <w:sz w:val="20"/>
          <w:rtl/>
        </w:rPr>
        <w:t>בסעיף 1(מא) להודעת אגרות חקלאיות (מס' 3), תשנ"א-1990; תחילתה ביום 1.7.1991</w:t>
      </w:r>
      <w:r w:rsidR="00946F5D" w:rsidRPr="000878B9">
        <w:rPr>
          <w:rFonts w:hint="cs"/>
          <w:sz w:val="20"/>
          <w:rtl/>
        </w:rPr>
        <w:t>.</w:t>
      </w:r>
    </w:p>
    <w:p w14:paraId="44B83009" w14:textId="77777777" w:rsidR="00D5242F" w:rsidRPr="000878B9" w:rsidRDefault="00946F5D"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0878B9">
          <w:rPr>
            <w:rStyle w:val="Hyperlink"/>
            <w:sz w:val="20"/>
            <w:rtl/>
          </w:rPr>
          <w:t>ק"</w:t>
        </w:r>
        <w:r w:rsidRPr="000878B9">
          <w:rPr>
            <w:rStyle w:val="Hyperlink"/>
            <w:rFonts w:hint="cs"/>
            <w:sz w:val="20"/>
            <w:rtl/>
          </w:rPr>
          <w:t>ת</w:t>
        </w:r>
        <w:r w:rsidRPr="000878B9">
          <w:rPr>
            <w:rStyle w:val="Hyperlink"/>
            <w:rFonts w:hint="cs"/>
            <w:sz w:val="20"/>
            <w:rtl/>
          </w:rPr>
          <w:t xml:space="preserve"> תשנ"ב: מס' 5391</w:t>
        </w:r>
      </w:hyperlink>
      <w:r w:rsidRPr="000878B9">
        <w:rPr>
          <w:rFonts w:hint="cs"/>
          <w:sz w:val="20"/>
          <w:rtl/>
        </w:rPr>
        <w:t xml:space="preserve"> מיום 17.10.1991 עמ' 30</w:t>
      </w:r>
      <w:r w:rsidR="00D5242F" w:rsidRPr="000878B9">
        <w:rPr>
          <w:rFonts w:hint="cs"/>
          <w:sz w:val="20"/>
          <w:rtl/>
        </w:rPr>
        <w:t>7</w:t>
      </w:r>
      <w:r w:rsidRPr="000878B9">
        <w:rPr>
          <w:rFonts w:hint="cs"/>
          <w:sz w:val="20"/>
          <w:rtl/>
        </w:rPr>
        <w:t xml:space="preserve"> </w:t>
      </w:r>
      <w:r w:rsidRPr="000878B9">
        <w:rPr>
          <w:sz w:val="20"/>
          <w:rtl/>
        </w:rPr>
        <w:t>–</w:t>
      </w:r>
      <w:r w:rsidRPr="000878B9">
        <w:rPr>
          <w:rFonts w:hint="cs"/>
          <w:sz w:val="20"/>
          <w:rtl/>
        </w:rPr>
        <w:t xml:space="preserve"> הודעה תשנ"ב-1991</w:t>
      </w:r>
      <w:r w:rsidR="004A103F" w:rsidRPr="004A103F">
        <w:rPr>
          <w:rFonts w:hint="cs"/>
          <w:sz w:val="20"/>
          <w:rtl/>
        </w:rPr>
        <w:t xml:space="preserve"> </w:t>
      </w:r>
      <w:r w:rsidR="004A103F">
        <w:rPr>
          <w:rFonts w:hint="cs"/>
          <w:sz w:val="20"/>
          <w:rtl/>
        </w:rPr>
        <w:t>בסעיף 1(מא) להודעת אגרות חקלאיות, תשנ"ב-1991; תחילתה ביום 1.10.1991</w:t>
      </w:r>
      <w:r w:rsidRPr="000878B9">
        <w:rPr>
          <w:rFonts w:hint="cs"/>
          <w:sz w:val="20"/>
          <w:rtl/>
        </w:rPr>
        <w:t>.</w:t>
      </w:r>
      <w:r w:rsidR="00D5242F" w:rsidRPr="000878B9">
        <w:rPr>
          <w:rtl/>
        </w:rPr>
        <w:t xml:space="preserve"> </w:t>
      </w:r>
      <w:hyperlink r:id="rId33" w:history="1">
        <w:r w:rsidR="00D5242F" w:rsidRPr="000878B9">
          <w:rPr>
            <w:rStyle w:val="Hyperlink"/>
            <w:rFonts w:hint="cs"/>
            <w:sz w:val="20"/>
            <w:rtl/>
          </w:rPr>
          <w:t>מס</w:t>
        </w:r>
        <w:r w:rsidR="00D5242F" w:rsidRPr="000878B9">
          <w:rPr>
            <w:rStyle w:val="Hyperlink"/>
            <w:rFonts w:hint="cs"/>
            <w:sz w:val="20"/>
            <w:rtl/>
          </w:rPr>
          <w:t>' 5460</w:t>
        </w:r>
      </w:hyperlink>
      <w:r w:rsidR="00D5242F" w:rsidRPr="000878B9">
        <w:rPr>
          <w:rFonts w:hint="cs"/>
          <w:sz w:val="20"/>
          <w:rtl/>
        </w:rPr>
        <w:t xml:space="preserve"> מיום 21.7.1992 עמ' 1397 </w:t>
      </w:r>
      <w:r w:rsidR="00D5242F" w:rsidRPr="000878B9">
        <w:rPr>
          <w:sz w:val="20"/>
          <w:rtl/>
        </w:rPr>
        <w:t>–</w:t>
      </w:r>
      <w:r w:rsidR="00D5242F" w:rsidRPr="000878B9">
        <w:rPr>
          <w:rFonts w:hint="cs"/>
          <w:sz w:val="20"/>
          <w:rtl/>
        </w:rPr>
        <w:t xml:space="preserve"> הודעה (מס' 2) תשנ"ב-1992</w:t>
      </w:r>
      <w:r w:rsidR="004A103F" w:rsidRPr="004A103F">
        <w:rPr>
          <w:rFonts w:hint="cs"/>
          <w:sz w:val="20"/>
          <w:rtl/>
        </w:rPr>
        <w:t xml:space="preserve"> </w:t>
      </w:r>
      <w:r w:rsidR="004A103F">
        <w:rPr>
          <w:rFonts w:hint="cs"/>
          <w:sz w:val="20"/>
          <w:rtl/>
        </w:rPr>
        <w:t>בסעיף 1(מ) להודעת אגרות חקלאיות (מס' 2), תשנ"ב-1992; תחילתה ביום 1.7.1992</w:t>
      </w:r>
      <w:r w:rsidR="00D5242F" w:rsidRPr="000878B9">
        <w:rPr>
          <w:rFonts w:hint="cs"/>
          <w:sz w:val="20"/>
          <w:rtl/>
        </w:rPr>
        <w:t>.</w:t>
      </w:r>
    </w:p>
    <w:p w14:paraId="6917A3DB" w14:textId="77777777" w:rsidR="00D5242F" w:rsidRPr="000878B9" w:rsidRDefault="00D5242F"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0878B9">
          <w:rPr>
            <w:rStyle w:val="Hyperlink"/>
            <w:sz w:val="20"/>
            <w:rtl/>
          </w:rPr>
          <w:t>ק"</w:t>
        </w:r>
        <w:r w:rsidRPr="000878B9">
          <w:rPr>
            <w:rStyle w:val="Hyperlink"/>
            <w:rFonts w:hint="cs"/>
            <w:sz w:val="20"/>
            <w:rtl/>
          </w:rPr>
          <w:t>ת תשנ"ג מס</w:t>
        </w:r>
        <w:r w:rsidRPr="000878B9">
          <w:rPr>
            <w:rStyle w:val="Hyperlink"/>
            <w:rFonts w:hint="cs"/>
            <w:sz w:val="20"/>
            <w:rtl/>
          </w:rPr>
          <w:t>'</w:t>
        </w:r>
        <w:r w:rsidRPr="000878B9">
          <w:rPr>
            <w:rStyle w:val="Hyperlink"/>
            <w:rFonts w:hint="cs"/>
            <w:sz w:val="20"/>
            <w:rtl/>
          </w:rPr>
          <w:t xml:space="preserve"> 5516</w:t>
        </w:r>
      </w:hyperlink>
      <w:r w:rsidRPr="000878B9">
        <w:rPr>
          <w:rFonts w:hint="cs"/>
          <w:sz w:val="20"/>
          <w:rtl/>
        </w:rPr>
        <w:t xml:space="preserve"> מיום 22.4.1993 עמ' 75</w:t>
      </w:r>
      <w:r w:rsidR="00E318BA" w:rsidRPr="000878B9">
        <w:rPr>
          <w:rFonts w:hint="cs"/>
          <w:sz w:val="20"/>
          <w:rtl/>
        </w:rPr>
        <w:t>7</w:t>
      </w:r>
      <w:r w:rsidRPr="000878B9">
        <w:rPr>
          <w:rFonts w:hint="cs"/>
          <w:sz w:val="20"/>
          <w:rtl/>
        </w:rPr>
        <w:t xml:space="preserve"> </w:t>
      </w:r>
      <w:r w:rsidRPr="000878B9">
        <w:rPr>
          <w:sz w:val="20"/>
          <w:rtl/>
        </w:rPr>
        <w:t>–</w:t>
      </w:r>
      <w:r w:rsidR="004A103F">
        <w:rPr>
          <w:rFonts w:hint="cs"/>
          <w:sz w:val="20"/>
          <w:rtl/>
        </w:rPr>
        <w:t xml:space="preserve"> הודעה תשנ"ג-1993</w:t>
      </w:r>
      <w:r w:rsidR="004A103F" w:rsidRPr="004A103F">
        <w:rPr>
          <w:rFonts w:hint="cs"/>
          <w:sz w:val="20"/>
          <w:rtl/>
        </w:rPr>
        <w:t xml:space="preserve"> </w:t>
      </w:r>
      <w:r w:rsidR="004A103F">
        <w:rPr>
          <w:rFonts w:hint="cs"/>
          <w:sz w:val="20"/>
          <w:rtl/>
        </w:rPr>
        <w:t>בסעיף 1(מ) להודעת אגרות חקלאיות, תשנ"ג-1993; תחילתה ביום 1.4.1993.</w:t>
      </w:r>
    </w:p>
    <w:p w14:paraId="4AF5F98D" w14:textId="77777777" w:rsidR="00956E49" w:rsidRPr="000878B9" w:rsidRDefault="00956E49"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0878B9">
          <w:rPr>
            <w:rStyle w:val="Hyperlink"/>
            <w:sz w:val="20"/>
            <w:rtl/>
          </w:rPr>
          <w:t>ק</w:t>
        </w:r>
        <w:r w:rsidRPr="000878B9">
          <w:rPr>
            <w:rStyle w:val="Hyperlink"/>
            <w:sz w:val="20"/>
            <w:rtl/>
          </w:rPr>
          <w:t>"</w:t>
        </w:r>
        <w:r w:rsidRPr="000878B9">
          <w:rPr>
            <w:rStyle w:val="Hyperlink"/>
            <w:rFonts w:hint="cs"/>
            <w:sz w:val="20"/>
            <w:rtl/>
          </w:rPr>
          <w:t>ת תשנ"ד: מס' 5571</w:t>
        </w:r>
      </w:hyperlink>
      <w:r w:rsidRPr="000878B9">
        <w:rPr>
          <w:rFonts w:hint="cs"/>
          <w:sz w:val="20"/>
          <w:rtl/>
        </w:rPr>
        <w:t xml:space="preserve"> מיום 6.1.1994 עמ' 3</w:t>
      </w:r>
      <w:r w:rsidR="00FE15D3" w:rsidRPr="000878B9">
        <w:rPr>
          <w:rFonts w:hint="cs"/>
          <w:sz w:val="20"/>
          <w:rtl/>
        </w:rPr>
        <w:t>44</w:t>
      </w:r>
      <w:r w:rsidRPr="000878B9">
        <w:rPr>
          <w:rFonts w:hint="cs"/>
          <w:sz w:val="20"/>
          <w:rtl/>
        </w:rPr>
        <w:t xml:space="preserve"> </w:t>
      </w:r>
      <w:r w:rsidRPr="000878B9">
        <w:rPr>
          <w:sz w:val="20"/>
          <w:rtl/>
        </w:rPr>
        <w:t>–</w:t>
      </w:r>
      <w:r w:rsidRPr="000878B9">
        <w:rPr>
          <w:rFonts w:hint="cs"/>
          <w:sz w:val="20"/>
          <w:rtl/>
        </w:rPr>
        <w:t xml:space="preserve"> הודעה תשנ"ד-1994</w:t>
      </w:r>
      <w:r w:rsidR="004A103F" w:rsidRPr="004A103F">
        <w:rPr>
          <w:rFonts w:hint="cs"/>
          <w:sz w:val="20"/>
          <w:rtl/>
        </w:rPr>
        <w:t xml:space="preserve"> </w:t>
      </w:r>
      <w:r w:rsidR="004A103F">
        <w:rPr>
          <w:rFonts w:hint="cs"/>
          <w:sz w:val="20"/>
          <w:rtl/>
        </w:rPr>
        <w:t>בסעיף 1(לט) להודעת אגרות חקלאיות, תשנ"ד-1994; תחילתה ביום 2.1.1994</w:t>
      </w:r>
      <w:r w:rsidRPr="000878B9">
        <w:rPr>
          <w:rFonts w:hint="cs"/>
          <w:sz w:val="20"/>
          <w:rtl/>
        </w:rPr>
        <w:t>.</w:t>
      </w:r>
      <w:r w:rsidR="00FE15D3" w:rsidRPr="000878B9">
        <w:rPr>
          <w:rtl/>
        </w:rPr>
        <w:t xml:space="preserve"> </w:t>
      </w:r>
      <w:hyperlink r:id="rId36" w:history="1">
        <w:r w:rsidR="00FE15D3" w:rsidRPr="000878B9">
          <w:rPr>
            <w:rStyle w:val="Hyperlink"/>
            <w:rFonts w:hint="cs"/>
            <w:sz w:val="20"/>
            <w:rtl/>
          </w:rPr>
          <w:t>מ</w:t>
        </w:r>
        <w:r w:rsidR="00FE15D3" w:rsidRPr="000878B9">
          <w:rPr>
            <w:rStyle w:val="Hyperlink"/>
            <w:rFonts w:hint="cs"/>
            <w:sz w:val="20"/>
            <w:rtl/>
          </w:rPr>
          <w:t>ס' 5611</w:t>
        </w:r>
      </w:hyperlink>
      <w:r w:rsidR="00FE15D3" w:rsidRPr="000878B9">
        <w:rPr>
          <w:rFonts w:hint="cs"/>
          <w:sz w:val="20"/>
          <w:rtl/>
        </w:rPr>
        <w:t xml:space="preserve"> מיום 1.7.1994 עמ' 1128 </w:t>
      </w:r>
      <w:r w:rsidR="00FE15D3" w:rsidRPr="000878B9">
        <w:rPr>
          <w:sz w:val="20"/>
          <w:rtl/>
        </w:rPr>
        <w:t>–</w:t>
      </w:r>
      <w:r w:rsidR="00FE15D3" w:rsidRPr="000878B9">
        <w:rPr>
          <w:rFonts w:hint="cs"/>
          <w:sz w:val="20"/>
          <w:rtl/>
        </w:rPr>
        <w:t xml:space="preserve"> הודעה (מס' 2) תשנ"ד-1994</w:t>
      </w:r>
      <w:r w:rsidR="004A103F" w:rsidRPr="004A103F">
        <w:rPr>
          <w:rFonts w:hint="cs"/>
          <w:sz w:val="20"/>
          <w:rtl/>
        </w:rPr>
        <w:t xml:space="preserve"> </w:t>
      </w:r>
      <w:r w:rsidR="004A103F">
        <w:rPr>
          <w:rFonts w:hint="cs"/>
          <w:sz w:val="20"/>
          <w:rtl/>
        </w:rPr>
        <w:t>בסעיף 1(לח) להודעת אגרות חקלאיות (מס' 2), תשנ"ד-1994; תחילתה ביום 1.7.1994</w:t>
      </w:r>
      <w:r w:rsidR="00FE15D3" w:rsidRPr="000878B9">
        <w:rPr>
          <w:rFonts w:hint="cs"/>
          <w:sz w:val="20"/>
          <w:rtl/>
        </w:rPr>
        <w:t>.</w:t>
      </w:r>
    </w:p>
    <w:p w14:paraId="59736CC3" w14:textId="77777777" w:rsidR="00D10065" w:rsidRPr="000878B9" w:rsidRDefault="00D10065" w:rsidP="004A10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0878B9">
          <w:rPr>
            <w:rStyle w:val="Hyperlink"/>
            <w:rFonts w:hint="cs"/>
            <w:sz w:val="20"/>
            <w:rtl/>
          </w:rPr>
          <w:t>ק"ת תשנ"ה מס' 56</w:t>
        </w:r>
        <w:r w:rsidRPr="000878B9">
          <w:rPr>
            <w:rStyle w:val="Hyperlink"/>
            <w:rFonts w:hint="cs"/>
            <w:sz w:val="20"/>
            <w:rtl/>
          </w:rPr>
          <w:t>4</w:t>
        </w:r>
        <w:r w:rsidRPr="000878B9">
          <w:rPr>
            <w:rStyle w:val="Hyperlink"/>
            <w:rFonts w:hint="cs"/>
            <w:sz w:val="20"/>
            <w:rtl/>
          </w:rPr>
          <w:t>8</w:t>
        </w:r>
      </w:hyperlink>
      <w:r w:rsidRPr="000878B9">
        <w:rPr>
          <w:rFonts w:hint="cs"/>
          <w:sz w:val="20"/>
          <w:rtl/>
        </w:rPr>
        <w:t xml:space="preserve"> מיום 29.12.1994 עמ' 485 </w:t>
      </w:r>
      <w:r w:rsidRPr="000878B9">
        <w:rPr>
          <w:sz w:val="20"/>
          <w:rtl/>
        </w:rPr>
        <w:t>–</w:t>
      </w:r>
      <w:r w:rsidR="004A103F">
        <w:rPr>
          <w:rFonts w:hint="cs"/>
          <w:sz w:val="20"/>
          <w:rtl/>
        </w:rPr>
        <w:t xml:space="preserve"> הודעה תשנ"ה-1994</w:t>
      </w:r>
      <w:r w:rsidR="004A103F" w:rsidRPr="004A103F">
        <w:rPr>
          <w:rFonts w:hint="cs"/>
          <w:sz w:val="20"/>
          <w:rtl/>
        </w:rPr>
        <w:t xml:space="preserve"> </w:t>
      </w:r>
      <w:r w:rsidR="004A103F">
        <w:rPr>
          <w:rFonts w:hint="cs"/>
          <w:sz w:val="20"/>
          <w:rtl/>
        </w:rPr>
        <w:t>בסעיף 1(לח) להודעת אגרות חקלאיות, תשנ"ה-1994; תחילתה ביום 1.1.1995.</w:t>
      </w:r>
    </w:p>
    <w:p w14:paraId="3C206D2D" w14:textId="77777777" w:rsidR="00920110" w:rsidRPr="000878B9" w:rsidRDefault="00920110" w:rsidP="00AC71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0878B9">
          <w:rPr>
            <w:rStyle w:val="Hyperlink"/>
            <w:rFonts w:hint="cs"/>
            <w:sz w:val="20"/>
            <w:rtl/>
          </w:rPr>
          <w:t>ק"ת תשנ</w:t>
        </w:r>
        <w:r w:rsidRPr="000878B9">
          <w:rPr>
            <w:rStyle w:val="Hyperlink"/>
            <w:rFonts w:hint="cs"/>
            <w:sz w:val="20"/>
            <w:rtl/>
          </w:rPr>
          <w:t>"</w:t>
        </w:r>
        <w:r w:rsidRPr="000878B9">
          <w:rPr>
            <w:rStyle w:val="Hyperlink"/>
            <w:rFonts w:hint="cs"/>
            <w:sz w:val="20"/>
            <w:rtl/>
          </w:rPr>
          <w:t>ו: מס' 572</w:t>
        </w:r>
        <w:r w:rsidRPr="000878B9">
          <w:rPr>
            <w:rStyle w:val="Hyperlink"/>
            <w:rFonts w:hint="cs"/>
            <w:sz w:val="20"/>
            <w:rtl/>
          </w:rPr>
          <w:t>4</w:t>
        </w:r>
      </w:hyperlink>
      <w:r w:rsidRPr="000878B9">
        <w:rPr>
          <w:rFonts w:hint="cs"/>
          <w:sz w:val="20"/>
          <w:rtl/>
        </w:rPr>
        <w:t xml:space="preserve"> מיום 25.12.1995 עמ' 298 </w:t>
      </w:r>
      <w:r w:rsidRPr="000878B9">
        <w:rPr>
          <w:sz w:val="20"/>
          <w:rtl/>
        </w:rPr>
        <w:t>–</w:t>
      </w:r>
      <w:r w:rsidRPr="000878B9">
        <w:rPr>
          <w:rFonts w:hint="cs"/>
          <w:sz w:val="20"/>
          <w:rtl/>
        </w:rPr>
        <w:t xml:space="preserve"> הודעה תשנ"ו-1995</w:t>
      </w:r>
      <w:r w:rsidR="004A103F" w:rsidRPr="004A103F">
        <w:rPr>
          <w:rFonts w:hint="cs"/>
          <w:sz w:val="20"/>
          <w:rtl/>
        </w:rPr>
        <w:t xml:space="preserve"> </w:t>
      </w:r>
      <w:r w:rsidR="004A103F">
        <w:rPr>
          <w:rFonts w:hint="cs"/>
          <w:sz w:val="20"/>
          <w:rtl/>
        </w:rPr>
        <w:t>בסעיף 1(</w:t>
      </w:r>
      <w:r w:rsidR="00AC7126">
        <w:rPr>
          <w:rFonts w:hint="cs"/>
          <w:sz w:val="20"/>
          <w:rtl/>
        </w:rPr>
        <w:t>לח</w:t>
      </w:r>
      <w:r w:rsidR="004A103F">
        <w:rPr>
          <w:rFonts w:hint="cs"/>
          <w:sz w:val="20"/>
          <w:rtl/>
        </w:rPr>
        <w:t>) להודעת אגרות חקלאיות, תשנ"ו-1995; תחילתה ביום 1.1.1996</w:t>
      </w:r>
      <w:r w:rsidRPr="000878B9">
        <w:rPr>
          <w:rFonts w:hint="cs"/>
          <w:sz w:val="20"/>
          <w:rtl/>
        </w:rPr>
        <w:t>.</w:t>
      </w:r>
      <w:r w:rsidR="004760C4" w:rsidRPr="000878B9">
        <w:rPr>
          <w:rtl/>
        </w:rPr>
        <w:t xml:space="preserve"> </w:t>
      </w:r>
      <w:hyperlink r:id="rId39" w:history="1">
        <w:r w:rsidR="004760C4" w:rsidRPr="000878B9">
          <w:rPr>
            <w:rStyle w:val="Hyperlink"/>
            <w:rFonts w:hint="cs"/>
            <w:sz w:val="20"/>
            <w:rtl/>
          </w:rPr>
          <w:t>מס' 576</w:t>
        </w:r>
        <w:r w:rsidR="004760C4" w:rsidRPr="000878B9">
          <w:rPr>
            <w:rStyle w:val="Hyperlink"/>
            <w:rFonts w:hint="cs"/>
            <w:sz w:val="20"/>
            <w:rtl/>
          </w:rPr>
          <w:t>9</w:t>
        </w:r>
      </w:hyperlink>
      <w:r w:rsidR="004760C4" w:rsidRPr="000878B9">
        <w:rPr>
          <w:rFonts w:hint="cs"/>
          <w:sz w:val="20"/>
          <w:rtl/>
        </w:rPr>
        <w:t xml:space="preserve"> מיום 1.7.1996 עמ' 1399 </w:t>
      </w:r>
      <w:r w:rsidR="004760C4" w:rsidRPr="000878B9">
        <w:rPr>
          <w:sz w:val="20"/>
          <w:rtl/>
        </w:rPr>
        <w:t>–</w:t>
      </w:r>
      <w:r w:rsidR="004760C4" w:rsidRPr="000878B9">
        <w:rPr>
          <w:rFonts w:hint="cs"/>
          <w:sz w:val="20"/>
          <w:rtl/>
        </w:rPr>
        <w:t xml:space="preserve"> הודעה (מס' 2) תשנ"ו-1996</w:t>
      </w:r>
      <w:r w:rsidR="00AC7126" w:rsidRPr="00AC7126">
        <w:rPr>
          <w:rFonts w:hint="cs"/>
          <w:sz w:val="20"/>
          <w:rtl/>
        </w:rPr>
        <w:t xml:space="preserve"> </w:t>
      </w:r>
      <w:r w:rsidR="00AC7126">
        <w:rPr>
          <w:rFonts w:hint="cs"/>
          <w:sz w:val="20"/>
          <w:rtl/>
        </w:rPr>
        <w:t>בסעיף 1(לח) להודעת אגרות חקלאיות (מס' 2), תשנ"ו-1996; תחילתה ביום 1.7.1996</w:t>
      </w:r>
      <w:r w:rsidR="004760C4" w:rsidRPr="000878B9">
        <w:rPr>
          <w:rFonts w:hint="cs"/>
          <w:sz w:val="20"/>
          <w:rtl/>
        </w:rPr>
        <w:t>.</w:t>
      </w:r>
    </w:p>
    <w:p w14:paraId="4309263F" w14:textId="77777777" w:rsidR="0077642E" w:rsidRPr="000878B9" w:rsidRDefault="004760C4" w:rsidP="00AC71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0878B9">
          <w:rPr>
            <w:rStyle w:val="Hyperlink"/>
            <w:rFonts w:hint="cs"/>
            <w:sz w:val="20"/>
            <w:rtl/>
          </w:rPr>
          <w:t>ק</w:t>
        </w:r>
        <w:r w:rsidRPr="000878B9">
          <w:rPr>
            <w:rStyle w:val="Hyperlink"/>
            <w:rFonts w:hint="cs"/>
            <w:sz w:val="20"/>
            <w:rtl/>
          </w:rPr>
          <w:t>"ת תשנ"ז: מס' 5826</w:t>
        </w:r>
      </w:hyperlink>
      <w:r w:rsidRPr="000878B9">
        <w:rPr>
          <w:rFonts w:hint="cs"/>
          <w:sz w:val="20"/>
          <w:rtl/>
        </w:rPr>
        <w:t xml:space="preserve"> מיום 1.5.1997 עמ' 616 </w:t>
      </w:r>
      <w:r w:rsidRPr="000878B9">
        <w:rPr>
          <w:sz w:val="20"/>
          <w:rtl/>
        </w:rPr>
        <w:t>–</w:t>
      </w:r>
      <w:r w:rsidRPr="000878B9">
        <w:rPr>
          <w:rFonts w:hint="cs"/>
          <w:sz w:val="20"/>
          <w:rtl/>
        </w:rPr>
        <w:t xml:space="preserve"> הודעה תשנ"ז-1997</w:t>
      </w:r>
      <w:r w:rsidR="00AC7126" w:rsidRPr="00AC7126">
        <w:rPr>
          <w:rFonts w:hint="cs"/>
          <w:sz w:val="20"/>
          <w:rtl/>
        </w:rPr>
        <w:t xml:space="preserve"> </w:t>
      </w:r>
      <w:r w:rsidR="00AC7126">
        <w:rPr>
          <w:rFonts w:hint="cs"/>
          <w:sz w:val="20"/>
          <w:rtl/>
        </w:rPr>
        <w:t>בסעיף 1(לח) להודעת אגרות חקלאיות, תשנ"ז-1997; תחילתה ביום 1.4.1997</w:t>
      </w:r>
      <w:r w:rsidRPr="000878B9">
        <w:rPr>
          <w:rFonts w:hint="cs"/>
          <w:sz w:val="20"/>
          <w:rtl/>
        </w:rPr>
        <w:t>.</w:t>
      </w:r>
      <w:r w:rsidR="0077642E" w:rsidRPr="000878B9">
        <w:rPr>
          <w:rtl/>
        </w:rPr>
        <w:t xml:space="preserve"> </w:t>
      </w:r>
      <w:hyperlink r:id="rId41" w:history="1">
        <w:r w:rsidR="0077642E" w:rsidRPr="000878B9">
          <w:rPr>
            <w:rStyle w:val="Hyperlink"/>
            <w:rFonts w:hint="cs"/>
            <w:sz w:val="20"/>
            <w:rtl/>
          </w:rPr>
          <w:t xml:space="preserve">מס' </w:t>
        </w:r>
        <w:r w:rsidR="0077642E" w:rsidRPr="000878B9">
          <w:rPr>
            <w:rStyle w:val="Hyperlink"/>
            <w:rFonts w:hint="cs"/>
            <w:sz w:val="20"/>
            <w:rtl/>
          </w:rPr>
          <w:t>5852</w:t>
        </w:r>
      </w:hyperlink>
      <w:r w:rsidR="0077642E" w:rsidRPr="000878B9">
        <w:rPr>
          <w:rFonts w:hint="cs"/>
          <w:sz w:val="20"/>
          <w:rtl/>
        </w:rPr>
        <w:t xml:space="preserve"> מיום 19.9.1997 עמ' 1237 </w:t>
      </w:r>
      <w:r w:rsidR="0077642E" w:rsidRPr="000878B9">
        <w:rPr>
          <w:sz w:val="20"/>
          <w:rtl/>
        </w:rPr>
        <w:t>–</w:t>
      </w:r>
      <w:r w:rsidR="0077642E" w:rsidRPr="000878B9">
        <w:rPr>
          <w:rFonts w:hint="cs"/>
          <w:sz w:val="20"/>
          <w:rtl/>
        </w:rPr>
        <w:t xml:space="preserve"> הודעה (מס' 2) תשנ"ז-1997</w:t>
      </w:r>
      <w:r w:rsidR="00AC7126" w:rsidRPr="00AC7126">
        <w:rPr>
          <w:rFonts w:hint="cs"/>
          <w:sz w:val="20"/>
          <w:rtl/>
        </w:rPr>
        <w:t xml:space="preserve"> </w:t>
      </w:r>
      <w:r w:rsidR="00AC7126">
        <w:rPr>
          <w:rFonts w:hint="cs"/>
          <w:sz w:val="20"/>
          <w:rtl/>
        </w:rPr>
        <w:t>בסעיף 1(לח) להודעת אגרות חקלאיות (מס' 2), תשנ"ז-1997; תחילתה ביום 1.10.1997</w:t>
      </w:r>
      <w:r w:rsidR="0077642E" w:rsidRPr="000878B9">
        <w:rPr>
          <w:rFonts w:hint="cs"/>
          <w:sz w:val="20"/>
          <w:rtl/>
        </w:rPr>
        <w:t>.</w:t>
      </w:r>
    </w:p>
    <w:p w14:paraId="510D22FD" w14:textId="77777777" w:rsidR="0077642E" w:rsidRPr="000878B9" w:rsidRDefault="0077642E" w:rsidP="00AC71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0878B9">
          <w:rPr>
            <w:rStyle w:val="Hyperlink"/>
            <w:rFonts w:hint="cs"/>
            <w:sz w:val="20"/>
            <w:rtl/>
          </w:rPr>
          <w:t>ק</w:t>
        </w:r>
        <w:r w:rsidRPr="000878B9">
          <w:rPr>
            <w:rStyle w:val="Hyperlink"/>
            <w:rFonts w:hint="cs"/>
            <w:sz w:val="20"/>
            <w:rtl/>
          </w:rPr>
          <w:t>"ת תשנ"ט מס' 5953</w:t>
        </w:r>
      </w:hyperlink>
      <w:r w:rsidRPr="000878B9">
        <w:rPr>
          <w:rFonts w:hint="cs"/>
          <w:sz w:val="20"/>
          <w:rtl/>
        </w:rPr>
        <w:t xml:space="preserve"> מיום 22.2.1999 עמ' 399 </w:t>
      </w:r>
      <w:r w:rsidRPr="000878B9">
        <w:rPr>
          <w:sz w:val="20"/>
          <w:rtl/>
        </w:rPr>
        <w:t>–</w:t>
      </w:r>
      <w:r w:rsidR="00AC7126">
        <w:rPr>
          <w:rFonts w:hint="cs"/>
          <w:sz w:val="20"/>
          <w:rtl/>
        </w:rPr>
        <w:t xml:space="preserve"> הודעה תשנ"ט-1999</w:t>
      </w:r>
      <w:r w:rsidR="00AC7126" w:rsidRPr="00AC7126">
        <w:rPr>
          <w:rFonts w:hint="cs"/>
          <w:sz w:val="20"/>
          <w:rtl/>
        </w:rPr>
        <w:t xml:space="preserve"> </w:t>
      </w:r>
      <w:r w:rsidR="00AC7126">
        <w:rPr>
          <w:rFonts w:hint="cs"/>
          <w:sz w:val="20"/>
          <w:rtl/>
        </w:rPr>
        <w:t>בסעיף 1(לח) להודעת אגרות חקלאיות, תשנ"ט-1999; תחילתה ביום 1.1.1999.</w:t>
      </w:r>
    </w:p>
    <w:p w14:paraId="00043787" w14:textId="77777777" w:rsidR="00D0163C" w:rsidRPr="000878B9" w:rsidRDefault="00D0163C" w:rsidP="00AC71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0878B9">
          <w:rPr>
            <w:rStyle w:val="Hyperlink"/>
            <w:rFonts w:hint="cs"/>
            <w:sz w:val="20"/>
            <w:rtl/>
          </w:rPr>
          <w:t>ק"ת תשס"ב מס' 6184</w:t>
        </w:r>
      </w:hyperlink>
      <w:r w:rsidRPr="000878B9">
        <w:rPr>
          <w:rFonts w:hint="cs"/>
          <w:sz w:val="20"/>
          <w:rtl/>
        </w:rPr>
        <w:t xml:space="preserve"> מיום 16.7.2002 עמ' 1021 </w:t>
      </w:r>
      <w:r w:rsidRPr="000878B9">
        <w:rPr>
          <w:sz w:val="20"/>
          <w:rtl/>
        </w:rPr>
        <w:t>–</w:t>
      </w:r>
      <w:r w:rsidRPr="000878B9">
        <w:rPr>
          <w:rFonts w:hint="cs"/>
          <w:sz w:val="20"/>
          <w:rtl/>
        </w:rPr>
        <w:t xml:space="preserve"> הודעה תשס"ב -2002</w:t>
      </w:r>
      <w:r w:rsidR="00AC7126" w:rsidRPr="00AC7126">
        <w:rPr>
          <w:rFonts w:hint="cs"/>
          <w:sz w:val="20"/>
          <w:rtl/>
        </w:rPr>
        <w:t xml:space="preserve"> </w:t>
      </w:r>
      <w:r w:rsidR="00AC7126">
        <w:rPr>
          <w:rFonts w:hint="cs"/>
          <w:sz w:val="20"/>
          <w:rtl/>
        </w:rPr>
        <w:t>בסעיף 1(לח) להודעת אגרות חקלאיות, תשס"ב-2002; תחילתה ביום 1.4.2002.</w:t>
      </w:r>
    </w:p>
    <w:p w14:paraId="3CD2F3EF" w14:textId="77777777" w:rsidR="009D0DBB" w:rsidRPr="009D0DBB" w:rsidRDefault="009D0DBB" w:rsidP="009D0D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4" w:history="1">
        <w:r w:rsidRPr="00E42A91">
          <w:rPr>
            <w:rStyle w:val="Hyperlink"/>
            <w:rFonts w:hint="cs"/>
            <w:sz w:val="20"/>
            <w:rtl/>
          </w:rPr>
          <w:t>ק"ת תשס"ג מס' 6197</w:t>
        </w:r>
      </w:hyperlink>
      <w:r w:rsidRPr="00E42A91">
        <w:rPr>
          <w:rFonts w:hint="cs"/>
          <w:sz w:val="20"/>
          <w:rtl/>
        </w:rPr>
        <w:t xml:space="preserve"> מיום 11.9.2002 עמ' 16 </w:t>
      </w:r>
      <w:r w:rsidRPr="00E42A91">
        <w:rPr>
          <w:sz w:val="20"/>
          <w:rtl/>
        </w:rPr>
        <w:t>–</w:t>
      </w:r>
      <w:r w:rsidRPr="00E42A91">
        <w:rPr>
          <w:rFonts w:hint="cs"/>
          <w:sz w:val="20"/>
          <w:rtl/>
        </w:rPr>
        <w:t xml:space="preserve"> הודעה תשס"ג-2002</w:t>
      </w:r>
      <w:r w:rsidR="00575448">
        <w:rPr>
          <w:rFonts w:hint="cs"/>
          <w:sz w:val="20"/>
          <w:rtl/>
        </w:rPr>
        <w:t xml:space="preserve"> בסעיף 1(לח) להודעת אגרות חקלאיות, תשס"ג-2002</w:t>
      </w:r>
      <w:r w:rsidRPr="00E42A91">
        <w:rPr>
          <w:rFonts w:hint="cs"/>
          <w:sz w:val="20"/>
          <w:rtl/>
        </w:rPr>
        <w:t>; תחילתה ביום 1.10.2002.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0133" w14:textId="77777777" w:rsidR="003C6778" w:rsidRDefault="003C67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קידוחי מים, תשט"ז–1955</w:t>
    </w:r>
  </w:p>
  <w:p w14:paraId="6583B6F3" w14:textId="77777777" w:rsidR="003C6778" w:rsidRDefault="003C67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0E75AD" w14:textId="77777777" w:rsidR="003C6778" w:rsidRDefault="003C67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B1E4" w14:textId="77777777" w:rsidR="003C6778" w:rsidRDefault="003C6778" w:rsidP="009D0D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קידוחי מים, תשט"ז</w:t>
    </w:r>
    <w:r w:rsidR="009D0DBB">
      <w:rPr>
        <w:rFonts w:hAnsi="FrankRuehl" w:cs="FrankRuehl" w:hint="cs"/>
        <w:color w:val="000000"/>
        <w:sz w:val="28"/>
        <w:szCs w:val="28"/>
        <w:rtl/>
      </w:rPr>
      <w:t>-</w:t>
    </w:r>
    <w:r>
      <w:rPr>
        <w:rFonts w:hAnsi="FrankRuehl" w:cs="FrankRuehl"/>
        <w:color w:val="000000"/>
        <w:sz w:val="28"/>
        <w:szCs w:val="28"/>
        <w:rtl/>
      </w:rPr>
      <w:t>1955</w:t>
    </w:r>
  </w:p>
  <w:p w14:paraId="63A45B1B" w14:textId="77777777" w:rsidR="003C6778" w:rsidRDefault="003C67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480E80" w14:textId="77777777" w:rsidR="003C6778" w:rsidRDefault="003C677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28A"/>
    <w:rsid w:val="000878B9"/>
    <w:rsid w:val="000C4CCD"/>
    <w:rsid w:val="000C7FDC"/>
    <w:rsid w:val="000D0986"/>
    <w:rsid w:val="000F7C06"/>
    <w:rsid w:val="00131306"/>
    <w:rsid w:val="00170FB8"/>
    <w:rsid w:val="001711C8"/>
    <w:rsid w:val="001F3DA2"/>
    <w:rsid w:val="00226B0E"/>
    <w:rsid w:val="002316EB"/>
    <w:rsid w:val="00250D80"/>
    <w:rsid w:val="002563D1"/>
    <w:rsid w:val="00273F32"/>
    <w:rsid w:val="00293F3B"/>
    <w:rsid w:val="00297D9F"/>
    <w:rsid w:val="00323E7B"/>
    <w:rsid w:val="003453E9"/>
    <w:rsid w:val="00347176"/>
    <w:rsid w:val="00385499"/>
    <w:rsid w:val="003C6778"/>
    <w:rsid w:val="003D2500"/>
    <w:rsid w:val="004760C4"/>
    <w:rsid w:val="004A103F"/>
    <w:rsid w:val="004C3E20"/>
    <w:rsid w:val="004C5529"/>
    <w:rsid w:val="004D4280"/>
    <w:rsid w:val="004F1D80"/>
    <w:rsid w:val="00504FD7"/>
    <w:rsid w:val="00540EDE"/>
    <w:rsid w:val="005477ED"/>
    <w:rsid w:val="00575448"/>
    <w:rsid w:val="00585123"/>
    <w:rsid w:val="00585876"/>
    <w:rsid w:val="0060428A"/>
    <w:rsid w:val="006A41C9"/>
    <w:rsid w:val="006A7D8F"/>
    <w:rsid w:val="006D0674"/>
    <w:rsid w:val="006E013F"/>
    <w:rsid w:val="007054DB"/>
    <w:rsid w:val="0071615C"/>
    <w:rsid w:val="007746C8"/>
    <w:rsid w:val="0077642E"/>
    <w:rsid w:val="00784437"/>
    <w:rsid w:val="00796C12"/>
    <w:rsid w:val="007E13D6"/>
    <w:rsid w:val="00807DFC"/>
    <w:rsid w:val="008649A1"/>
    <w:rsid w:val="008C6730"/>
    <w:rsid w:val="008D1BFB"/>
    <w:rsid w:val="008F5F3C"/>
    <w:rsid w:val="00920110"/>
    <w:rsid w:val="0092389E"/>
    <w:rsid w:val="00946F5D"/>
    <w:rsid w:val="00956E49"/>
    <w:rsid w:val="00987388"/>
    <w:rsid w:val="009D0DBB"/>
    <w:rsid w:val="00A16C55"/>
    <w:rsid w:val="00A84590"/>
    <w:rsid w:val="00AA3B0F"/>
    <w:rsid w:val="00AC05BA"/>
    <w:rsid w:val="00AC0AA9"/>
    <w:rsid w:val="00AC7126"/>
    <w:rsid w:val="00B22B89"/>
    <w:rsid w:val="00B60343"/>
    <w:rsid w:val="00BF643B"/>
    <w:rsid w:val="00C04E35"/>
    <w:rsid w:val="00C14A2C"/>
    <w:rsid w:val="00C1594A"/>
    <w:rsid w:val="00C34705"/>
    <w:rsid w:val="00C878B5"/>
    <w:rsid w:val="00CB3FF3"/>
    <w:rsid w:val="00CD1C7B"/>
    <w:rsid w:val="00CE6B48"/>
    <w:rsid w:val="00D0163C"/>
    <w:rsid w:val="00D019E6"/>
    <w:rsid w:val="00D10065"/>
    <w:rsid w:val="00D3142F"/>
    <w:rsid w:val="00D5242F"/>
    <w:rsid w:val="00DA7CFE"/>
    <w:rsid w:val="00DD6948"/>
    <w:rsid w:val="00DF2C64"/>
    <w:rsid w:val="00E0500B"/>
    <w:rsid w:val="00E17A44"/>
    <w:rsid w:val="00E318BA"/>
    <w:rsid w:val="00E42A91"/>
    <w:rsid w:val="00E95965"/>
    <w:rsid w:val="00E97A10"/>
    <w:rsid w:val="00EA49D3"/>
    <w:rsid w:val="00EA4EEA"/>
    <w:rsid w:val="00EB2CA1"/>
    <w:rsid w:val="00EC02C1"/>
    <w:rsid w:val="00ED4313"/>
    <w:rsid w:val="00F17304"/>
    <w:rsid w:val="00F27B82"/>
    <w:rsid w:val="00F36DE8"/>
    <w:rsid w:val="00F453BA"/>
    <w:rsid w:val="00F70FC2"/>
    <w:rsid w:val="00F74C7D"/>
    <w:rsid w:val="00FA3358"/>
    <w:rsid w:val="00FB383E"/>
    <w:rsid w:val="00FE15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C19AE3"/>
  <w15:chartTrackingRefBased/>
  <w15:docId w15:val="{F2F4AC24-6074-4F1A-9C6A-B9146B32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04E35"/>
    <w:rPr>
      <w:color w:val="800080"/>
      <w:u w:val="single"/>
    </w:rPr>
  </w:style>
  <w:style w:type="paragraph" w:styleId="a5">
    <w:name w:val="footnote text"/>
    <w:basedOn w:val="a"/>
    <w:semiHidden/>
    <w:rsid w:val="009D0DBB"/>
    <w:rPr>
      <w:sz w:val="20"/>
      <w:szCs w:val="20"/>
    </w:rPr>
  </w:style>
  <w:style w:type="character" w:styleId="a6">
    <w:name w:val="footnote reference"/>
    <w:basedOn w:val="a0"/>
    <w:semiHidden/>
    <w:rsid w:val="009D0D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04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606.pdf" TargetMode="External"/><Relationship Id="rId18" Type="http://schemas.openxmlformats.org/officeDocument/2006/relationships/hyperlink" Target="http://www.nevo.co.il/Law_word/law06/TAK-4864.pdf" TargetMode="External"/><Relationship Id="rId26" Type="http://schemas.openxmlformats.org/officeDocument/2006/relationships/hyperlink" Target="http://www.nevo.co.il/Law_word/law06/TAK-5188.pdf" TargetMode="External"/><Relationship Id="rId39" Type="http://schemas.openxmlformats.org/officeDocument/2006/relationships/hyperlink" Target="http://www.nevo.co.il/Law_word/law06/TAK-5769.pdf" TargetMode="External"/><Relationship Id="rId21" Type="http://schemas.openxmlformats.org/officeDocument/2006/relationships/hyperlink" Target="http://www.nevo.co.il/Law_word/law06/TAK-5019.pdf" TargetMode="External"/><Relationship Id="rId34" Type="http://schemas.openxmlformats.org/officeDocument/2006/relationships/hyperlink" Target="http://www.nevo.co.il/Law_word/law06/TAK-5516.pdf" TargetMode="External"/><Relationship Id="rId42" Type="http://schemas.openxmlformats.org/officeDocument/2006/relationships/hyperlink" Target="http://www.nevo.co.il/Law_word/law06/TAK-5953.pdf" TargetMode="External"/><Relationship Id="rId7" Type="http://schemas.openxmlformats.org/officeDocument/2006/relationships/hyperlink" Target="http://www.nevo.co.il/Law_word/law10/YALKUT-2700.pdf" TargetMode="External"/><Relationship Id="rId2" Type="http://schemas.openxmlformats.org/officeDocument/2006/relationships/hyperlink" Target="http://www.nevo.co.il/Law_word/law06/TAK-1049.pdf" TargetMode="External"/><Relationship Id="rId16" Type="http://schemas.openxmlformats.org/officeDocument/2006/relationships/hyperlink" Target="http://www.nevo.co.il/Law_word/law06/TAK-4798.pdf" TargetMode="External"/><Relationship Id="rId20" Type="http://schemas.openxmlformats.org/officeDocument/2006/relationships/hyperlink" Target="http://www.nevo.co.il/Law_word/law06/TAK-4994.pdf" TargetMode="External"/><Relationship Id="rId29" Type="http://schemas.openxmlformats.org/officeDocument/2006/relationships/hyperlink" Target="http://www.nevo.co.il/Law_word/law06/TAK-5299.pdf" TargetMode="External"/><Relationship Id="rId41" Type="http://schemas.openxmlformats.org/officeDocument/2006/relationships/hyperlink" Target="http://www.nevo.co.il/Law_word/law06/TAK-5852.pdf" TargetMode="External"/><Relationship Id="rId1" Type="http://schemas.openxmlformats.org/officeDocument/2006/relationships/hyperlink" Target="http://www.nevo.co.il/Law_word/law06/TAK-0561.pdf" TargetMode="External"/><Relationship Id="rId6" Type="http://schemas.openxmlformats.org/officeDocument/2006/relationships/hyperlink" Target="http://www.nevo.co.il/Law_word/law10/YALKUT-2631.pdf" TargetMode="External"/><Relationship Id="rId11" Type="http://schemas.openxmlformats.org/officeDocument/2006/relationships/hyperlink" Target="http://www.nevo.co.il/Law_word/law06/TAK-4483.pdf" TargetMode="External"/><Relationship Id="rId24" Type="http://schemas.openxmlformats.org/officeDocument/2006/relationships/hyperlink" Target="http://www.nevo.co.il/Law_word/law06/TAK-5127.pdf" TargetMode="External"/><Relationship Id="rId32" Type="http://schemas.openxmlformats.org/officeDocument/2006/relationships/hyperlink" Target="http://www.nevo.co.il/Law_word/law06/TAK-5391.pdf" TargetMode="External"/><Relationship Id="rId37" Type="http://schemas.openxmlformats.org/officeDocument/2006/relationships/hyperlink" Target="http://www.nevo.co.il/Law_word/law06/TAK-5648.pdf" TargetMode="External"/><Relationship Id="rId40" Type="http://schemas.openxmlformats.org/officeDocument/2006/relationships/hyperlink" Target="http://www.nevo.co.il/Law_word/law06/TAK-5826.pdf" TargetMode="External"/><Relationship Id="rId5" Type="http://schemas.openxmlformats.org/officeDocument/2006/relationships/hyperlink" Target="http://www.nevo.co.il/Law_word/law06/TAK-3952.pdf" TargetMode="External"/><Relationship Id="rId15" Type="http://schemas.openxmlformats.org/officeDocument/2006/relationships/hyperlink" Target="http://www.nevo.co.il/Law_word/law06/TAK-4761.pdf" TargetMode="External"/><Relationship Id="rId23" Type="http://schemas.openxmlformats.org/officeDocument/2006/relationships/hyperlink" Target="http://www.nevo.co.il/Law_word/law06/TAK-5083.pdf" TargetMode="External"/><Relationship Id="rId28" Type="http://schemas.openxmlformats.org/officeDocument/2006/relationships/hyperlink" Target="http://www.nevo.co.il/Law_word/law06/TAK-5259.pdf" TargetMode="External"/><Relationship Id="rId36" Type="http://schemas.openxmlformats.org/officeDocument/2006/relationships/hyperlink" Target="http://www.nevo.co.il/Law_word/law06/TAK-5611.pdf" TargetMode="External"/><Relationship Id="rId10" Type="http://schemas.openxmlformats.org/officeDocument/2006/relationships/hyperlink" Target="http://www.nevo.co.il/Law_word/law06/TAK-4423.pdf" TargetMode="External"/><Relationship Id="rId19" Type="http://schemas.openxmlformats.org/officeDocument/2006/relationships/hyperlink" Target="http://www.nevo.co.il/Law_word/law06/TAK-4974.pdf" TargetMode="External"/><Relationship Id="rId31" Type="http://schemas.openxmlformats.org/officeDocument/2006/relationships/hyperlink" Target="http://www.nevo.co.il/Law_word/law06/TAK-5364.pdf" TargetMode="External"/><Relationship Id="rId44" Type="http://schemas.openxmlformats.org/officeDocument/2006/relationships/hyperlink" Target="http://www.nevo.co.il/Law_word/law06/TAK-6197.pdf" TargetMode="External"/><Relationship Id="rId4" Type="http://schemas.openxmlformats.org/officeDocument/2006/relationships/hyperlink" Target="http://www.nevo.co.il/Law_word/law06/TAK-3646.pdf" TargetMode="External"/><Relationship Id="rId9" Type="http://schemas.openxmlformats.org/officeDocument/2006/relationships/hyperlink" Target="http://www.nevo.co.il/Law_word/law06/TAK-4356.pdf" TargetMode="External"/><Relationship Id="rId14" Type="http://schemas.openxmlformats.org/officeDocument/2006/relationships/hyperlink" Target="http://www.nevo.co.il/Law_word/law06/TAK-4707.pdf" TargetMode="External"/><Relationship Id="rId22" Type="http://schemas.openxmlformats.org/officeDocument/2006/relationships/hyperlink" Target="http://www.nevo.co.il/Law_word/law06/TAK-5043.pdf" TargetMode="External"/><Relationship Id="rId27" Type="http://schemas.openxmlformats.org/officeDocument/2006/relationships/hyperlink" Target="http://www.nevo.co.il/Law_word/law06/TAK-5244.pdf" TargetMode="External"/><Relationship Id="rId30" Type="http://schemas.openxmlformats.org/officeDocument/2006/relationships/hyperlink" Target="http://www.nevo.co.il/Law_word/law06/TAK-5322.pdf" TargetMode="External"/><Relationship Id="rId35" Type="http://schemas.openxmlformats.org/officeDocument/2006/relationships/hyperlink" Target="http://www.nevo.co.il/Law_word/law06/TAK-5571.pdf" TargetMode="External"/><Relationship Id="rId43" Type="http://schemas.openxmlformats.org/officeDocument/2006/relationships/hyperlink" Target="http://www.nevo.co.il/Law_word/law06/TAK-6184.pdf" TargetMode="External"/><Relationship Id="rId8" Type="http://schemas.openxmlformats.org/officeDocument/2006/relationships/hyperlink" Target="http://www.nevo.co.il/Law_word/law06/TAK-4281.pdf" TargetMode="External"/><Relationship Id="rId3" Type="http://schemas.openxmlformats.org/officeDocument/2006/relationships/hyperlink" Target="http://www.nevo.co.il/Law_word/law06/TAK-3187.pdf" TargetMode="External"/><Relationship Id="rId12" Type="http://schemas.openxmlformats.org/officeDocument/2006/relationships/hyperlink" Target="http://www.nevo.co.il/Law_word/law06/TAK-4536.pdf" TargetMode="External"/><Relationship Id="rId17" Type="http://schemas.openxmlformats.org/officeDocument/2006/relationships/hyperlink" Target="http://www.nevo.co.il/Law_word/law06/TAK-4841.pdf" TargetMode="External"/><Relationship Id="rId25" Type="http://schemas.openxmlformats.org/officeDocument/2006/relationships/hyperlink" Target="http://www.nevo.co.il/Law_word/law06/TAK-5161.pdf" TargetMode="External"/><Relationship Id="rId33" Type="http://schemas.openxmlformats.org/officeDocument/2006/relationships/hyperlink" Target="http://www.nevo.co.il/Law_word/law06/TAK-5460.pdf" TargetMode="External"/><Relationship Id="rId38" Type="http://schemas.openxmlformats.org/officeDocument/2006/relationships/hyperlink" Target="http://www.nevo.co.il/Law_word/law06/TAK-57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5455</CharactersWithSpaces>
  <SharedDoc>false</SharedDoc>
  <HLinks>
    <vt:vector size="378" baseType="variant">
      <vt:variant>
        <vt:i4>8323142</vt:i4>
      </vt:variant>
      <vt:variant>
        <vt:i4>105</vt:i4>
      </vt:variant>
      <vt:variant>
        <vt:i4>0</vt:i4>
      </vt:variant>
      <vt:variant>
        <vt:i4>5</vt:i4>
      </vt:variant>
      <vt:variant>
        <vt:lpwstr>http://www.nevo.co.il/Law_word/law01/235_004_a01.doc</vt:lpwstr>
      </vt:variant>
      <vt:variant>
        <vt:lpwstr/>
      </vt:variant>
      <vt:variant>
        <vt:i4>8126465</vt:i4>
      </vt:variant>
      <vt:variant>
        <vt:i4>102</vt:i4>
      </vt:variant>
      <vt:variant>
        <vt:i4>0</vt:i4>
      </vt:variant>
      <vt:variant>
        <vt:i4>5</vt:i4>
      </vt:variant>
      <vt:variant>
        <vt:lpwstr>http://www.nevo.co.il/Law_word/law06/TAK-1049.pdf</vt:lpwstr>
      </vt:variant>
      <vt:variant>
        <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7733262</vt:i4>
      </vt:variant>
      <vt:variant>
        <vt:i4>129</vt:i4>
      </vt:variant>
      <vt:variant>
        <vt:i4>0</vt:i4>
      </vt:variant>
      <vt:variant>
        <vt:i4>5</vt:i4>
      </vt:variant>
      <vt:variant>
        <vt:lpwstr>http://www.nevo.co.il/Law_word/law06/TAK-6197.pdf</vt:lpwstr>
      </vt:variant>
      <vt:variant>
        <vt:lpwstr/>
      </vt:variant>
      <vt:variant>
        <vt:i4>7798797</vt:i4>
      </vt:variant>
      <vt:variant>
        <vt:i4>126</vt:i4>
      </vt:variant>
      <vt:variant>
        <vt:i4>0</vt:i4>
      </vt:variant>
      <vt:variant>
        <vt:i4>5</vt:i4>
      </vt:variant>
      <vt:variant>
        <vt:lpwstr>http://www.nevo.co.il/Law_word/law06/TAK-6184.pdf</vt:lpwstr>
      </vt:variant>
      <vt:variant>
        <vt:lpwstr/>
      </vt:variant>
      <vt:variant>
        <vt:i4>7929858</vt:i4>
      </vt:variant>
      <vt:variant>
        <vt:i4>123</vt:i4>
      </vt:variant>
      <vt:variant>
        <vt:i4>0</vt:i4>
      </vt:variant>
      <vt:variant>
        <vt:i4>5</vt:i4>
      </vt:variant>
      <vt:variant>
        <vt:lpwstr>http://www.nevo.co.il/Law_word/law06/TAK-5953.pdf</vt:lpwstr>
      </vt:variant>
      <vt:variant>
        <vt:lpwstr/>
      </vt:variant>
      <vt:variant>
        <vt:i4>7929858</vt:i4>
      </vt:variant>
      <vt:variant>
        <vt:i4>120</vt:i4>
      </vt:variant>
      <vt:variant>
        <vt:i4>0</vt:i4>
      </vt:variant>
      <vt:variant>
        <vt:i4>5</vt:i4>
      </vt:variant>
      <vt:variant>
        <vt:lpwstr>http://www.nevo.co.il/Law_word/law06/TAK-5852.pdf</vt:lpwstr>
      </vt:variant>
      <vt:variant>
        <vt:lpwstr/>
      </vt:variant>
      <vt:variant>
        <vt:i4>8257542</vt:i4>
      </vt:variant>
      <vt:variant>
        <vt:i4>117</vt:i4>
      </vt:variant>
      <vt:variant>
        <vt:i4>0</vt:i4>
      </vt:variant>
      <vt:variant>
        <vt:i4>5</vt:i4>
      </vt:variant>
      <vt:variant>
        <vt:lpwstr>http://www.nevo.co.il/Law_word/law06/TAK-5826.pdf</vt:lpwstr>
      </vt:variant>
      <vt:variant>
        <vt:lpwstr/>
      </vt:variant>
      <vt:variant>
        <vt:i4>7995398</vt:i4>
      </vt:variant>
      <vt:variant>
        <vt:i4>114</vt:i4>
      </vt:variant>
      <vt:variant>
        <vt:i4>0</vt:i4>
      </vt:variant>
      <vt:variant>
        <vt:i4>5</vt:i4>
      </vt:variant>
      <vt:variant>
        <vt:lpwstr>http://www.nevo.co.il/Law_word/law06/TAK-5769.pdf</vt:lpwstr>
      </vt:variant>
      <vt:variant>
        <vt:lpwstr/>
      </vt:variant>
      <vt:variant>
        <vt:i4>8257547</vt:i4>
      </vt:variant>
      <vt:variant>
        <vt:i4>111</vt:i4>
      </vt:variant>
      <vt:variant>
        <vt:i4>0</vt:i4>
      </vt:variant>
      <vt:variant>
        <vt:i4>5</vt:i4>
      </vt:variant>
      <vt:variant>
        <vt:lpwstr>http://www.nevo.co.il/Law_word/law06/TAK-5724.pdf</vt:lpwstr>
      </vt:variant>
      <vt:variant>
        <vt:lpwstr/>
      </vt:variant>
      <vt:variant>
        <vt:i4>7864326</vt:i4>
      </vt:variant>
      <vt:variant>
        <vt:i4>108</vt:i4>
      </vt:variant>
      <vt:variant>
        <vt:i4>0</vt:i4>
      </vt:variant>
      <vt:variant>
        <vt:i4>5</vt:i4>
      </vt:variant>
      <vt:variant>
        <vt:lpwstr>http://www.nevo.co.il/Law_word/law06/TAK-5648.pdf</vt:lpwstr>
      </vt:variant>
      <vt:variant>
        <vt:lpwstr/>
      </vt:variant>
      <vt:variant>
        <vt:i4>8192015</vt:i4>
      </vt:variant>
      <vt:variant>
        <vt:i4>105</vt:i4>
      </vt:variant>
      <vt:variant>
        <vt:i4>0</vt:i4>
      </vt:variant>
      <vt:variant>
        <vt:i4>5</vt:i4>
      </vt:variant>
      <vt:variant>
        <vt:lpwstr>http://www.nevo.co.il/Law_word/law06/TAK-5611.pdf</vt:lpwstr>
      </vt:variant>
      <vt:variant>
        <vt:lpwstr/>
      </vt:variant>
      <vt:variant>
        <vt:i4>8060940</vt:i4>
      </vt:variant>
      <vt:variant>
        <vt:i4>102</vt:i4>
      </vt:variant>
      <vt:variant>
        <vt:i4>0</vt:i4>
      </vt:variant>
      <vt:variant>
        <vt:i4>5</vt:i4>
      </vt:variant>
      <vt:variant>
        <vt:lpwstr>http://www.nevo.co.il/Law_word/law06/TAK-5571.pdf</vt:lpwstr>
      </vt:variant>
      <vt:variant>
        <vt:lpwstr/>
      </vt:variant>
      <vt:variant>
        <vt:i4>8192011</vt:i4>
      </vt:variant>
      <vt:variant>
        <vt:i4>99</vt:i4>
      </vt:variant>
      <vt:variant>
        <vt:i4>0</vt:i4>
      </vt:variant>
      <vt:variant>
        <vt:i4>5</vt:i4>
      </vt:variant>
      <vt:variant>
        <vt:lpwstr>http://www.nevo.co.il/Law_word/law06/TAK-5516.pdf</vt:lpwstr>
      </vt:variant>
      <vt:variant>
        <vt:lpwstr/>
      </vt:variant>
      <vt:variant>
        <vt:i4>7995404</vt:i4>
      </vt:variant>
      <vt:variant>
        <vt:i4>96</vt:i4>
      </vt:variant>
      <vt:variant>
        <vt:i4>0</vt:i4>
      </vt:variant>
      <vt:variant>
        <vt:i4>5</vt:i4>
      </vt:variant>
      <vt:variant>
        <vt:lpwstr>http://www.nevo.co.il/Law_word/law06/TAK-5460.pdf</vt:lpwstr>
      </vt:variant>
      <vt:variant>
        <vt:lpwstr/>
      </vt:variant>
      <vt:variant>
        <vt:i4>7667722</vt:i4>
      </vt:variant>
      <vt:variant>
        <vt:i4>93</vt:i4>
      </vt:variant>
      <vt:variant>
        <vt:i4>0</vt:i4>
      </vt:variant>
      <vt:variant>
        <vt:i4>5</vt:i4>
      </vt:variant>
      <vt:variant>
        <vt:lpwstr>http://www.nevo.co.il/Law_word/law06/TAK-5391.pdf</vt:lpwstr>
      </vt:variant>
      <vt:variant>
        <vt:lpwstr/>
      </vt:variant>
      <vt:variant>
        <vt:i4>7995407</vt:i4>
      </vt:variant>
      <vt:variant>
        <vt:i4>90</vt:i4>
      </vt:variant>
      <vt:variant>
        <vt:i4>0</vt:i4>
      </vt:variant>
      <vt:variant>
        <vt:i4>5</vt:i4>
      </vt:variant>
      <vt:variant>
        <vt:lpwstr>http://www.nevo.co.il/Law_word/law06/TAK-5364.pdf</vt:lpwstr>
      </vt:variant>
      <vt:variant>
        <vt:lpwstr/>
      </vt:variant>
      <vt:variant>
        <vt:i4>8257545</vt:i4>
      </vt:variant>
      <vt:variant>
        <vt:i4>87</vt:i4>
      </vt:variant>
      <vt:variant>
        <vt:i4>0</vt:i4>
      </vt:variant>
      <vt:variant>
        <vt:i4>5</vt:i4>
      </vt:variant>
      <vt:variant>
        <vt:lpwstr>http://www.nevo.co.il/Law_word/law06/TAK-5322.pdf</vt:lpwstr>
      </vt:variant>
      <vt:variant>
        <vt:lpwstr/>
      </vt:variant>
      <vt:variant>
        <vt:i4>7667715</vt:i4>
      </vt:variant>
      <vt:variant>
        <vt:i4>84</vt:i4>
      </vt:variant>
      <vt:variant>
        <vt:i4>0</vt:i4>
      </vt:variant>
      <vt:variant>
        <vt:i4>5</vt:i4>
      </vt:variant>
      <vt:variant>
        <vt:lpwstr>http://www.nevo.co.il/Law_word/law06/TAK-5299.pdf</vt:lpwstr>
      </vt:variant>
      <vt:variant>
        <vt:lpwstr/>
      </vt:variant>
      <vt:variant>
        <vt:i4>7929859</vt:i4>
      </vt:variant>
      <vt:variant>
        <vt:i4>81</vt:i4>
      </vt:variant>
      <vt:variant>
        <vt:i4>0</vt:i4>
      </vt:variant>
      <vt:variant>
        <vt:i4>5</vt:i4>
      </vt:variant>
      <vt:variant>
        <vt:lpwstr>http://www.nevo.co.il/Law_word/law06/TAK-5259.pdf</vt:lpwstr>
      </vt:variant>
      <vt:variant>
        <vt:lpwstr/>
      </vt:variant>
      <vt:variant>
        <vt:i4>7864334</vt:i4>
      </vt:variant>
      <vt:variant>
        <vt:i4>78</vt:i4>
      </vt:variant>
      <vt:variant>
        <vt:i4>0</vt:i4>
      </vt:variant>
      <vt:variant>
        <vt:i4>5</vt:i4>
      </vt:variant>
      <vt:variant>
        <vt:lpwstr>http://www.nevo.co.il/Law_word/law06/TAK-5244.pdf</vt:lpwstr>
      </vt:variant>
      <vt:variant>
        <vt:lpwstr/>
      </vt:variant>
      <vt:variant>
        <vt:i4>7602177</vt:i4>
      </vt:variant>
      <vt:variant>
        <vt:i4>75</vt:i4>
      </vt:variant>
      <vt:variant>
        <vt:i4>0</vt:i4>
      </vt:variant>
      <vt:variant>
        <vt:i4>5</vt:i4>
      </vt:variant>
      <vt:variant>
        <vt:lpwstr>http://www.nevo.co.il/Law_word/law06/TAK-5188.pdf</vt:lpwstr>
      </vt:variant>
      <vt:variant>
        <vt:lpwstr/>
      </vt:variant>
      <vt:variant>
        <vt:i4>7995400</vt:i4>
      </vt:variant>
      <vt:variant>
        <vt:i4>72</vt:i4>
      </vt:variant>
      <vt:variant>
        <vt:i4>0</vt:i4>
      </vt:variant>
      <vt:variant>
        <vt:i4>5</vt:i4>
      </vt:variant>
      <vt:variant>
        <vt:lpwstr>http://www.nevo.co.il/Law_word/law06/TAK-5161.pdf</vt:lpwstr>
      </vt:variant>
      <vt:variant>
        <vt:lpwstr/>
      </vt:variant>
      <vt:variant>
        <vt:i4>8257550</vt:i4>
      </vt:variant>
      <vt:variant>
        <vt:i4>69</vt:i4>
      </vt:variant>
      <vt:variant>
        <vt:i4>0</vt:i4>
      </vt:variant>
      <vt:variant>
        <vt:i4>5</vt:i4>
      </vt:variant>
      <vt:variant>
        <vt:lpwstr>http://www.nevo.co.il/Law_word/law06/TAK-5127.pdf</vt:lpwstr>
      </vt:variant>
      <vt:variant>
        <vt:lpwstr/>
      </vt:variant>
      <vt:variant>
        <vt:i4>7602187</vt:i4>
      </vt:variant>
      <vt:variant>
        <vt:i4>66</vt:i4>
      </vt:variant>
      <vt:variant>
        <vt:i4>0</vt:i4>
      </vt:variant>
      <vt:variant>
        <vt:i4>5</vt:i4>
      </vt:variant>
      <vt:variant>
        <vt:lpwstr>http://www.nevo.co.il/Law_word/law06/TAK-5083.pdf</vt:lpwstr>
      </vt:variant>
      <vt:variant>
        <vt:lpwstr/>
      </vt:variant>
      <vt:variant>
        <vt:i4>7864331</vt:i4>
      </vt:variant>
      <vt:variant>
        <vt:i4>63</vt:i4>
      </vt:variant>
      <vt:variant>
        <vt:i4>0</vt:i4>
      </vt:variant>
      <vt:variant>
        <vt:i4>5</vt:i4>
      </vt:variant>
      <vt:variant>
        <vt:lpwstr>http://www.nevo.co.il/Law_word/law06/TAK-5043.pdf</vt:lpwstr>
      </vt:variant>
      <vt:variant>
        <vt:lpwstr/>
      </vt:variant>
      <vt:variant>
        <vt:i4>8192001</vt:i4>
      </vt:variant>
      <vt:variant>
        <vt:i4>60</vt:i4>
      </vt:variant>
      <vt:variant>
        <vt:i4>0</vt:i4>
      </vt:variant>
      <vt:variant>
        <vt:i4>5</vt:i4>
      </vt:variant>
      <vt:variant>
        <vt:lpwstr>http://www.nevo.co.il/Law_word/law06/TAK-5019.pdf</vt:lpwstr>
      </vt:variant>
      <vt:variant>
        <vt:lpwstr/>
      </vt:variant>
      <vt:variant>
        <vt:i4>7602181</vt:i4>
      </vt:variant>
      <vt:variant>
        <vt:i4>57</vt:i4>
      </vt:variant>
      <vt:variant>
        <vt:i4>0</vt:i4>
      </vt:variant>
      <vt:variant>
        <vt:i4>5</vt:i4>
      </vt:variant>
      <vt:variant>
        <vt:lpwstr>http://www.nevo.co.il/Law_word/law06/TAK-4994.pdf</vt:lpwstr>
      </vt:variant>
      <vt:variant>
        <vt:lpwstr/>
      </vt:variant>
      <vt:variant>
        <vt:i4>7995397</vt:i4>
      </vt:variant>
      <vt:variant>
        <vt:i4>54</vt:i4>
      </vt:variant>
      <vt:variant>
        <vt:i4>0</vt:i4>
      </vt:variant>
      <vt:variant>
        <vt:i4>5</vt:i4>
      </vt:variant>
      <vt:variant>
        <vt:lpwstr>http://www.nevo.co.il/Law_word/law06/TAK-4974.pdf</vt:lpwstr>
      </vt:variant>
      <vt:variant>
        <vt:lpwstr/>
      </vt:variant>
      <vt:variant>
        <vt:i4>8060932</vt:i4>
      </vt:variant>
      <vt:variant>
        <vt:i4>51</vt:i4>
      </vt:variant>
      <vt:variant>
        <vt:i4>0</vt:i4>
      </vt:variant>
      <vt:variant>
        <vt:i4>5</vt:i4>
      </vt:variant>
      <vt:variant>
        <vt:lpwstr>http://www.nevo.co.il/Law_word/law06/TAK-4864.pdf</vt:lpwstr>
      </vt:variant>
      <vt:variant>
        <vt:lpwstr/>
      </vt:variant>
      <vt:variant>
        <vt:i4>7929857</vt:i4>
      </vt:variant>
      <vt:variant>
        <vt:i4>48</vt:i4>
      </vt:variant>
      <vt:variant>
        <vt:i4>0</vt:i4>
      </vt:variant>
      <vt:variant>
        <vt:i4>5</vt:i4>
      </vt:variant>
      <vt:variant>
        <vt:lpwstr>http://www.nevo.co.il/Law_word/law06/TAK-4841.pdf</vt:lpwstr>
      </vt:variant>
      <vt:variant>
        <vt:lpwstr/>
      </vt:variant>
      <vt:variant>
        <vt:i4>7602183</vt:i4>
      </vt:variant>
      <vt:variant>
        <vt:i4>45</vt:i4>
      </vt:variant>
      <vt:variant>
        <vt:i4>0</vt:i4>
      </vt:variant>
      <vt:variant>
        <vt:i4>5</vt:i4>
      </vt:variant>
      <vt:variant>
        <vt:lpwstr>http://www.nevo.co.il/Law_word/law06/TAK-4798.pdf</vt:lpwstr>
      </vt:variant>
      <vt:variant>
        <vt:lpwstr/>
      </vt:variant>
      <vt:variant>
        <vt:i4>8060942</vt:i4>
      </vt:variant>
      <vt:variant>
        <vt:i4>42</vt:i4>
      </vt:variant>
      <vt:variant>
        <vt:i4>0</vt:i4>
      </vt:variant>
      <vt:variant>
        <vt:i4>5</vt:i4>
      </vt:variant>
      <vt:variant>
        <vt:lpwstr>http://www.nevo.co.il/Law_word/law06/TAK-4761.pdf</vt:lpwstr>
      </vt:variant>
      <vt:variant>
        <vt:lpwstr/>
      </vt:variant>
      <vt:variant>
        <vt:i4>8192008</vt:i4>
      </vt:variant>
      <vt:variant>
        <vt:i4>39</vt:i4>
      </vt:variant>
      <vt:variant>
        <vt:i4>0</vt:i4>
      </vt:variant>
      <vt:variant>
        <vt:i4>5</vt:i4>
      </vt:variant>
      <vt:variant>
        <vt:lpwstr>http://www.nevo.co.il/Law_word/law06/TAK-4707.pdf</vt:lpwstr>
      </vt:variant>
      <vt:variant>
        <vt:lpwstr/>
      </vt:variant>
      <vt:variant>
        <vt:i4>8192008</vt:i4>
      </vt:variant>
      <vt:variant>
        <vt:i4>36</vt:i4>
      </vt:variant>
      <vt:variant>
        <vt:i4>0</vt:i4>
      </vt:variant>
      <vt:variant>
        <vt:i4>5</vt:i4>
      </vt:variant>
      <vt:variant>
        <vt:lpwstr>http://www.nevo.co.il/Law_word/law06/TAK-4606.pdf</vt:lpwstr>
      </vt:variant>
      <vt:variant>
        <vt:lpwstr/>
      </vt:variant>
      <vt:variant>
        <vt:i4>8257547</vt:i4>
      </vt:variant>
      <vt:variant>
        <vt:i4>33</vt:i4>
      </vt:variant>
      <vt:variant>
        <vt:i4>0</vt:i4>
      </vt:variant>
      <vt:variant>
        <vt:i4>5</vt:i4>
      </vt:variant>
      <vt:variant>
        <vt:lpwstr>http://www.nevo.co.il/Law_word/law06/TAK-4536.pdf</vt:lpwstr>
      </vt:variant>
      <vt:variant>
        <vt:lpwstr/>
      </vt:variant>
      <vt:variant>
        <vt:i4>7667727</vt:i4>
      </vt:variant>
      <vt:variant>
        <vt:i4>30</vt:i4>
      </vt:variant>
      <vt:variant>
        <vt:i4>0</vt:i4>
      </vt:variant>
      <vt:variant>
        <vt:i4>5</vt:i4>
      </vt:variant>
      <vt:variant>
        <vt:lpwstr>http://www.nevo.co.il/Law_word/law06/TAK-4483.pdf</vt:lpwstr>
      </vt:variant>
      <vt:variant>
        <vt:lpwstr/>
      </vt:variant>
      <vt:variant>
        <vt:i4>8323087</vt:i4>
      </vt:variant>
      <vt:variant>
        <vt:i4>27</vt:i4>
      </vt:variant>
      <vt:variant>
        <vt:i4>0</vt:i4>
      </vt:variant>
      <vt:variant>
        <vt:i4>5</vt:i4>
      </vt:variant>
      <vt:variant>
        <vt:lpwstr>http://www.nevo.co.il/Law_word/law06/TAK-4423.pdf</vt:lpwstr>
      </vt:variant>
      <vt:variant>
        <vt:lpwstr/>
      </vt:variant>
      <vt:variant>
        <vt:i4>7864333</vt:i4>
      </vt:variant>
      <vt:variant>
        <vt:i4>24</vt:i4>
      </vt:variant>
      <vt:variant>
        <vt:i4>0</vt:i4>
      </vt:variant>
      <vt:variant>
        <vt:i4>5</vt:i4>
      </vt:variant>
      <vt:variant>
        <vt:lpwstr>http://www.nevo.co.il/Law_word/law06/TAK-4356.pdf</vt:lpwstr>
      </vt:variant>
      <vt:variant>
        <vt:lpwstr/>
      </vt:variant>
      <vt:variant>
        <vt:i4>7667723</vt:i4>
      </vt:variant>
      <vt:variant>
        <vt:i4>21</vt:i4>
      </vt:variant>
      <vt:variant>
        <vt:i4>0</vt:i4>
      </vt:variant>
      <vt:variant>
        <vt:i4>5</vt:i4>
      </vt:variant>
      <vt:variant>
        <vt:lpwstr>http://www.nevo.co.il/Law_word/law06/TAK-4281.pdf</vt:lpwstr>
      </vt:variant>
      <vt:variant>
        <vt:lpwstr/>
      </vt:variant>
      <vt:variant>
        <vt:i4>7733251</vt:i4>
      </vt:variant>
      <vt:variant>
        <vt:i4>18</vt:i4>
      </vt:variant>
      <vt:variant>
        <vt:i4>0</vt:i4>
      </vt:variant>
      <vt:variant>
        <vt:i4>5</vt:i4>
      </vt:variant>
      <vt:variant>
        <vt:lpwstr>http://www.nevo.co.il/Law_word/law10/YALKUT-2700.pdf</vt:lpwstr>
      </vt:variant>
      <vt:variant>
        <vt:lpwstr/>
      </vt:variant>
      <vt:variant>
        <vt:i4>7733248</vt:i4>
      </vt:variant>
      <vt:variant>
        <vt:i4>15</vt:i4>
      </vt:variant>
      <vt:variant>
        <vt:i4>0</vt:i4>
      </vt:variant>
      <vt:variant>
        <vt:i4>5</vt:i4>
      </vt:variant>
      <vt:variant>
        <vt:lpwstr>http://www.nevo.co.il/Law_word/law10/YALKUT-2631.pdf</vt:lpwstr>
      </vt:variant>
      <vt:variant>
        <vt:lpwstr/>
      </vt:variant>
      <vt:variant>
        <vt:i4>8323075</vt:i4>
      </vt:variant>
      <vt:variant>
        <vt:i4>12</vt:i4>
      </vt:variant>
      <vt:variant>
        <vt:i4>0</vt:i4>
      </vt:variant>
      <vt:variant>
        <vt:i4>5</vt:i4>
      </vt:variant>
      <vt:variant>
        <vt:lpwstr>http://www.nevo.co.il/Law_word/law06/TAK-3952.pdf</vt:lpwstr>
      </vt:variant>
      <vt:variant>
        <vt:lpwstr/>
      </vt:variant>
      <vt:variant>
        <vt:i4>8257544</vt:i4>
      </vt:variant>
      <vt:variant>
        <vt:i4>9</vt:i4>
      </vt:variant>
      <vt:variant>
        <vt:i4>0</vt:i4>
      </vt:variant>
      <vt:variant>
        <vt:i4>5</vt:i4>
      </vt:variant>
      <vt:variant>
        <vt:lpwstr>http://www.nevo.co.il/Law_word/law06/TAK-3646.pdf</vt:lpwstr>
      </vt:variant>
      <vt:variant>
        <vt:lpwstr/>
      </vt:variant>
      <vt:variant>
        <vt:i4>7471118</vt:i4>
      </vt:variant>
      <vt:variant>
        <vt:i4>6</vt:i4>
      </vt:variant>
      <vt:variant>
        <vt:i4>0</vt:i4>
      </vt:variant>
      <vt:variant>
        <vt:i4>5</vt:i4>
      </vt:variant>
      <vt:variant>
        <vt:lpwstr>http://www.nevo.co.il/Law_word/law06/TAK-3187.pdf</vt:lpwstr>
      </vt:variant>
      <vt:variant>
        <vt:lpwstr/>
      </vt:variant>
      <vt:variant>
        <vt:i4>8126465</vt:i4>
      </vt:variant>
      <vt:variant>
        <vt:i4>3</vt:i4>
      </vt:variant>
      <vt:variant>
        <vt:i4>0</vt:i4>
      </vt:variant>
      <vt:variant>
        <vt:i4>5</vt:i4>
      </vt:variant>
      <vt:variant>
        <vt:lpwstr>http://www.nevo.co.il/Law_word/law06/TAK-1049.pdf</vt:lpwstr>
      </vt:variant>
      <vt:variant>
        <vt:lpwstr/>
      </vt:variant>
      <vt:variant>
        <vt:i4>8323084</vt:i4>
      </vt:variant>
      <vt:variant>
        <vt:i4>0</vt:i4>
      </vt:variant>
      <vt:variant>
        <vt:i4>0</vt:i4>
      </vt:variant>
      <vt:variant>
        <vt:i4>5</vt:i4>
      </vt:variant>
      <vt:variant>
        <vt:lpwstr>http://www.nevo.co.il/Law_word/law06/TAK-0561.pdf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הפיקוח על קידוחי מים, תשט"ז-1955</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הפיקוח על קידוחי מים</vt:lpwstr>
  </property>
  <property fmtid="{D5CDD505-2E9C-101B-9397-08002B2CF9AE}" pid="8" name="MEKOR_SAIF1">
    <vt:lpwstr>16X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פיקוח על קידוחי 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