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BBF14" w14:textId="77777777" w:rsidR="00E13B98" w:rsidRDefault="00E13B98">
      <w:pPr>
        <w:pStyle w:val="big-header"/>
        <w:ind w:left="0" w:right="1134"/>
        <w:rPr>
          <w:rFonts w:hint="cs"/>
          <w:rtl/>
        </w:rPr>
      </w:pPr>
      <w:r>
        <w:rPr>
          <w:rFonts w:hint="cs"/>
          <w:rtl/>
        </w:rPr>
        <w:t>תקנות הפיקוח על שירותים פיננסיים (ביטוח) (</w:t>
      </w:r>
      <w:r w:rsidR="00A12F73">
        <w:rPr>
          <w:rFonts w:hint="cs"/>
          <w:rtl/>
        </w:rPr>
        <w:t>קופות גמל ענפיות וניגוד עניינים</w:t>
      </w:r>
      <w:r>
        <w:rPr>
          <w:rFonts w:hint="cs"/>
          <w:rtl/>
        </w:rPr>
        <w:t>), תשס"ז-2007</w:t>
      </w:r>
    </w:p>
    <w:p w14:paraId="307E4C24" w14:textId="77777777" w:rsidR="005F19E5" w:rsidRPr="005F19E5" w:rsidRDefault="005F19E5" w:rsidP="005F19E5">
      <w:pPr>
        <w:spacing w:line="320" w:lineRule="auto"/>
        <w:jc w:val="left"/>
        <w:rPr>
          <w:rFonts w:cs="FrankRuehl"/>
          <w:szCs w:val="26"/>
          <w:rtl/>
        </w:rPr>
      </w:pPr>
    </w:p>
    <w:p w14:paraId="783BCDCD" w14:textId="77777777" w:rsidR="005F19E5" w:rsidRDefault="005F19E5" w:rsidP="005F19E5">
      <w:pPr>
        <w:spacing w:line="320" w:lineRule="auto"/>
        <w:jc w:val="left"/>
        <w:rPr>
          <w:rFonts w:cs="Miriam"/>
          <w:szCs w:val="22"/>
          <w:rtl/>
        </w:rPr>
      </w:pPr>
      <w:r w:rsidRPr="005F19E5">
        <w:rPr>
          <w:rFonts w:cs="Miriam"/>
          <w:szCs w:val="22"/>
          <w:rtl/>
        </w:rPr>
        <w:t>ביטוח</w:t>
      </w:r>
      <w:r w:rsidRPr="005F19E5">
        <w:rPr>
          <w:rFonts w:cs="FrankRuehl"/>
          <w:szCs w:val="26"/>
          <w:rtl/>
        </w:rPr>
        <w:t xml:space="preserve"> – עסקי ביטוח – שירותים פיננסיים</w:t>
      </w:r>
    </w:p>
    <w:p w14:paraId="295331AD" w14:textId="77777777" w:rsidR="00E13B98" w:rsidRPr="005F19E5" w:rsidRDefault="005F19E5" w:rsidP="005F19E5">
      <w:pPr>
        <w:spacing w:line="320" w:lineRule="auto"/>
        <w:jc w:val="left"/>
        <w:rPr>
          <w:rFonts w:cs="Miriam" w:hint="cs"/>
          <w:szCs w:val="22"/>
          <w:rtl/>
        </w:rPr>
      </w:pPr>
      <w:r w:rsidRPr="005F19E5">
        <w:rPr>
          <w:rFonts w:cs="Miriam"/>
          <w:szCs w:val="22"/>
          <w:rtl/>
        </w:rPr>
        <w:t>משפט פרטי וכלכלה</w:t>
      </w:r>
      <w:r w:rsidRPr="005F19E5">
        <w:rPr>
          <w:rFonts w:cs="FrankRuehl"/>
          <w:szCs w:val="26"/>
          <w:rtl/>
        </w:rPr>
        <w:t xml:space="preserve"> – כספים – שירותים פיננסיים – ביטוח</w:t>
      </w:r>
    </w:p>
    <w:p w14:paraId="77A58B97" w14:textId="77777777" w:rsidR="00E13B98" w:rsidRDefault="00E13B98">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F1A50" w:rsidRPr="00AF1A50" w14:paraId="472F5574" w14:textId="77777777" w:rsidTr="00AF1A50">
        <w:tblPrEx>
          <w:tblCellMar>
            <w:top w:w="0" w:type="dxa"/>
            <w:bottom w:w="0" w:type="dxa"/>
          </w:tblCellMar>
        </w:tblPrEx>
        <w:tc>
          <w:tcPr>
            <w:tcW w:w="1247" w:type="dxa"/>
          </w:tcPr>
          <w:p w14:paraId="24E92694"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1 </w:t>
            </w:r>
          </w:p>
        </w:tc>
        <w:tc>
          <w:tcPr>
            <w:tcW w:w="5669" w:type="dxa"/>
          </w:tcPr>
          <w:p w14:paraId="1F79C606" w14:textId="77777777" w:rsidR="00AF1A50" w:rsidRPr="00AF1A50" w:rsidRDefault="00AF1A50" w:rsidP="00AF1A50">
            <w:pPr>
              <w:spacing w:line="240" w:lineRule="auto"/>
              <w:jc w:val="left"/>
              <w:rPr>
                <w:rFonts w:cs="Frankruhel" w:hint="cs"/>
                <w:sz w:val="24"/>
                <w:rtl/>
              </w:rPr>
            </w:pPr>
            <w:r>
              <w:rPr>
                <w:rFonts w:cs="Times New Roman"/>
                <w:sz w:val="24"/>
                <w:rtl/>
              </w:rPr>
              <w:t>הגדרות</w:t>
            </w:r>
          </w:p>
        </w:tc>
        <w:tc>
          <w:tcPr>
            <w:tcW w:w="567" w:type="dxa"/>
          </w:tcPr>
          <w:p w14:paraId="1DAE87E2" w14:textId="77777777" w:rsidR="00AF1A50" w:rsidRPr="00AF1A50" w:rsidRDefault="00AF1A50" w:rsidP="00AF1A50">
            <w:pPr>
              <w:spacing w:line="240" w:lineRule="auto"/>
              <w:jc w:val="left"/>
              <w:rPr>
                <w:rStyle w:val="Hyperlink"/>
                <w:rFonts w:hint="cs"/>
                <w:rtl/>
              </w:rPr>
            </w:pPr>
            <w:hyperlink w:anchor="Seif1" w:tooltip="הגדרות" w:history="1">
              <w:r w:rsidRPr="00AF1A50">
                <w:rPr>
                  <w:rStyle w:val="Hyperlink"/>
                </w:rPr>
                <w:t>Go</w:t>
              </w:r>
            </w:hyperlink>
          </w:p>
        </w:tc>
        <w:tc>
          <w:tcPr>
            <w:tcW w:w="850" w:type="dxa"/>
          </w:tcPr>
          <w:p w14:paraId="4B9FA951"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F1A50" w:rsidRPr="00AF1A50" w14:paraId="1EDA00BD" w14:textId="77777777" w:rsidTr="00AF1A50">
        <w:tblPrEx>
          <w:tblCellMar>
            <w:top w:w="0" w:type="dxa"/>
            <w:bottom w:w="0" w:type="dxa"/>
          </w:tblCellMar>
        </w:tblPrEx>
        <w:tc>
          <w:tcPr>
            <w:tcW w:w="1247" w:type="dxa"/>
          </w:tcPr>
          <w:p w14:paraId="7DEE127C" w14:textId="77777777" w:rsidR="00AF1A50" w:rsidRPr="00AF1A50" w:rsidRDefault="00AF1A50" w:rsidP="00AF1A50">
            <w:pPr>
              <w:spacing w:line="240" w:lineRule="auto"/>
              <w:jc w:val="left"/>
              <w:rPr>
                <w:rFonts w:cs="Frankruhel" w:hint="cs"/>
                <w:sz w:val="24"/>
                <w:rtl/>
              </w:rPr>
            </w:pPr>
          </w:p>
        </w:tc>
        <w:tc>
          <w:tcPr>
            <w:tcW w:w="5669" w:type="dxa"/>
          </w:tcPr>
          <w:p w14:paraId="31482CF6" w14:textId="77777777" w:rsidR="00AF1A50" w:rsidRPr="00AF1A50" w:rsidRDefault="00AF1A50" w:rsidP="00AF1A50">
            <w:pPr>
              <w:spacing w:line="240" w:lineRule="auto"/>
              <w:jc w:val="left"/>
              <w:rPr>
                <w:rFonts w:cs="Frankruhel" w:hint="cs"/>
                <w:sz w:val="24"/>
                <w:rtl/>
              </w:rPr>
            </w:pPr>
            <w:r>
              <w:rPr>
                <w:rFonts w:cs="Times New Roman"/>
                <w:sz w:val="24"/>
                <w:rtl/>
              </w:rPr>
              <w:t>פרק א': דירקטוריון חברה מנהלת של קופת גמל ענפית</w:t>
            </w:r>
          </w:p>
        </w:tc>
        <w:tc>
          <w:tcPr>
            <w:tcW w:w="567" w:type="dxa"/>
          </w:tcPr>
          <w:p w14:paraId="38F1B468" w14:textId="77777777" w:rsidR="00AF1A50" w:rsidRPr="00AF1A50" w:rsidRDefault="00AF1A50" w:rsidP="00AF1A50">
            <w:pPr>
              <w:spacing w:line="240" w:lineRule="auto"/>
              <w:jc w:val="left"/>
              <w:rPr>
                <w:rStyle w:val="Hyperlink"/>
                <w:rFonts w:hint="cs"/>
                <w:rtl/>
              </w:rPr>
            </w:pPr>
            <w:hyperlink w:anchor="med0" w:tooltip="פרק א: דירקטוריון חברה מנהלת של קופת גמל ענפית" w:history="1">
              <w:r w:rsidRPr="00AF1A50">
                <w:rPr>
                  <w:rStyle w:val="Hyperlink"/>
                </w:rPr>
                <w:t>Go</w:t>
              </w:r>
            </w:hyperlink>
          </w:p>
        </w:tc>
        <w:tc>
          <w:tcPr>
            <w:tcW w:w="850" w:type="dxa"/>
          </w:tcPr>
          <w:p w14:paraId="2BA2C7DC"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F1A50" w:rsidRPr="00AF1A50" w14:paraId="648C0A85" w14:textId="77777777" w:rsidTr="00AF1A50">
        <w:tblPrEx>
          <w:tblCellMar>
            <w:top w:w="0" w:type="dxa"/>
            <w:bottom w:w="0" w:type="dxa"/>
          </w:tblCellMar>
        </w:tblPrEx>
        <w:tc>
          <w:tcPr>
            <w:tcW w:w="1247" w:type="dxa"/>
          </w:tcPr>
          <w:p w14:paraId="2C5B26E2"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2 </w:t>
            </w:r>
          </w:p>
        </w:tc>
        <w:tc>
          <w:tcPr>
            <w:tcW w:w="5669" w:type="dxa"/>
          </w:tcPr>
          <w:p w14:paraId="3FEF65DF" w14:textId="77777777" w:rsidR="00AF1A50" w:rsidRPr="00AF1A50" w:rsidRDefault="00AF1A50" w:rsidP="00AF1A50">
            <w:pPr>
              <w:spacing w:line="240" w:lineRule="auto"/>
              <w:jc w:val="left"/>
              <w:rPr>
                <w:rFonts w:cs="Frankruhel" w:hint="cs"/>
                <w:sz w:val="24"/>
                <w:rtl/>
              </w:rPr>
            </w:pPr>
            <w:r>
              <w:rPr>
                <w:rFonts w:cs="Times New Roman"/>
                <w:sz w:val="24"/>
                <w:rtl/>
              </w:rPr>
              <w:t>הרכב הדירקטוריון</w:t>
            </w:r>
          </w:p>
        </w:tc>
        <w:tc>
          <w:tcPr>
            <w:tcW w:w="567" w:type="dxa"/>
          </w:tcPr>
          <w:p w14:paraId="5E23F793" w14:textId="77777777" w:rsidR="00AF1A50" w:rsidRPr="00AF1A50" w:rsidRDefault="00AF1A50" w:rsidP="00AF1A50">
            <w:pPr>
              <w:spacing w:line="240" w:lineRule="auto"/>
              <w:jc w:val="left"/>
              <w:rPr>
                <w:rStyle w:val="Hyperlink"/>
                <w:rFonts w:hint="cs"/>
                <w:rtl/>
              </w:rPr>
            </w:pPr>
            <w:hyperlink w:anchor="Seif2" w:tooltip="הרכב הדירקטוריון" w:history="1">
              <w:r w:rsidRPr="00AF1A50">
                <w:rPr>
                  <w:rStyle w:val="Hyperlink"/>
                </w:rPr>
                <w:t>Go</w:t>
              </w:r>
            </w:hyperlink>
          </w:p>
        </w:tc>
        <w:tc>
          <w:tcPr>
            <w:tcW w:w="850" w:type="dxa"/>
          </w:tcPr>
          <w:p w14:paraId="24DD9AE5"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F1A50" w:rsidRPr="00AF1A50" w14:paraId="1DB6FB4E" w14:textId="77777777" w:rsidTr="00AF1A50">
        <w:tblPrEx>
          <w:tblCellMar>
            <w:top w:w="0" w:type="dxa"/>
            <w:bottom w:w="0" w:type="dxa"/>
          </w:tblCellMar>
        </w:tblPrEx>
        <w:tc>
          <w:tcPr>
            <w:tcW w:w="1247" w:type="dxa"/>
          </w:tcPr>
          <w:p w14:paraId="6B7C8D85"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3 </w:t>
            </w:r>
          </w:p>
        </w:tc>
        <w:tc>
          <w:tcPr>
            <w:tcW w:w="5669" w:type="dxa"/>
          </w:tcPr>
          <w:p w14:paraId="244E152A" w14:textId="77777777" w:rsidR="00AF1A50" w:rsidRPr="00AF1A50" w:rsidRDefault="00AF1A50" w:rsidP="00AF1A50">
            <w:pPr>
              <w:spacing w:line="240" w:lineRule="auto"/>
              <w:jc w:val="left"/>
              <w:rPr>
                <w:rFonts w:cs="Frankruhel" w:hint="cs"/>
                <w:sz w:val="24"/>
                <w:rtl/>
              </w:rPr>
            </w:pPr>
            <w:r>
              <w:rPr>
                <w:rFonts w:cs="Times New Roman"/>
                <w:sz w:val="24"/>
                <w:rtl/>
              </w:rPr>
              <w:t>כשירות דירקטור</w:t>
            </w:r>
          </w:p>
        </w:tc>
        <w:tc>
          <w:tcPr>
            <w:tcW w:w="567" w:type="dxa"/>
          </w:tcPr>
          <w:p w14:paraId="628EAAD2" w14:textId="77777777" w:rsidR="00AF1A50" w:rsidRPr="00AF1A50" w:rsidRDefault="00AF1A50" w:rsidP="00AF1A50">
            <w:pPr>
              <w:spacing w:line="240" w:lineRule="auto"/>
              <w:jc w:val="left"/>
              <w:rPr>
                <w:rStyle w:val="Hyperlink"/>
                <w:rFonts w:hint="cs"/>
                <w:rtl/>
              </w:rPr>
            </w:pPr>
            <w:hyperlink w:anchor="Seif3" w:tooltip="כשירות דירקטור" w:history="1">
              <w:r w:rsidRPr="00AF1A50">
                <w:rPr>
                  <w:rStyle w:val="Hyperlink"/>
                </w:rPr>
                <w:t>Go</w:t>
              </w:r>
            </w:hyperlink>
          </w:p>
        </w:tc>
        <w:tc>
          <w:tcPr>
            <w:tcW w:w="850" w:type="dxa"/>
          </w:tcPr>
          <w:p w14:paraId="163C2DD5"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F1A50" w:rsidRPr="00AF1A50" w14:paraId="51FE4473" w14:textId="77777777" w:rsidTr="00AF1A50">
        <w:tblPrEx>
          <w:tblCellMar>
            <w:top w:w="0" w:type="dxa"/>
            <w:bottom w:w="0" w:type="dxa"/>
          </w:tblCellMar>
        </w:tblPrEx>
        <w:tc>
          <w:tcPr>
            <w:tcW w:w="1247" w:type="dxa"/>
          </w:tcPr>
          <w:p w14:paraId="0FD39849"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4 </w:t>
            </w:r>
          </w:p>
        </w:tc>
        <w:tc>
          <w:tcPr>
            <w:tcW w:w="5669" w:type="dxa"/>
          </w:tcPr>
          <w:p w14:paraId="4385DDCB" w14:textId="77777777" w:rsidR="00AF1A50" w:rsidRPr="00AF1A50" w:rsidRDefault="00AF1A50" w:rsidP="00AF1A50">
            <w:pPr>
              <w:spacing w:line="240" w:lineRule="auto"/>
              <w:jc w:val="left"/>
              <w:rPr>
                <w:rFonts w:cs="Frankruhel" w:hint="cs"/>
                <w:sz w:val="24"/>
                <w:rtl/>
              </w:rPr>
            </w:pPr>
            <w:r>
              <w:rPr>
                <w:rFonts w:cs="Times New Roman"/>
                <w:sz w:val="24"/>
                <w:rtl/>
              </w:rPr>
              <w:t>הגבלות על מינוי דירקטור</w:t>
            </w:r>
          </w:p>
        </w:tc>
        <w:tc>
          <w:tcPr>
            <w:tcW w:w="567" w:type="dxa"/>
          </w:tcPr>
          <w:p w14:paraId="019A9435" w14:textId="77777777" w:rsidR="00AF1A50" w:rsidRPr="00AF1A50" w:rsidRDefault="00AF1A50" w:rsidP="00AF1A50">
            <w:pPr>
              <w:spacing w:line="240" w:lineRule="auto"/>
              <w:jc w:val="left"/>
              <w:rPr>
                <w:rStyle w:val="Hyperlink"/>
                <w:rFonts w:hint="cs"/>
                <w:rtl/>
              </w:rPr>
            </w:pPr>
            <w:hyperlink w:anchor="Seif4" w:tooltip="הגבלות על מינוי דירקטור" w:history="1">
              <w:r w:rsidRPr="00AF1A50">
                <w:rPr>
                  <w:rStyle w:val="Hyperlink"/>
                </w:rPr>
                <w:t>Go</w:t>
              </w:r>
            </w:hyperlink>
          </w:p>
        </w:tc>
        <w:tc>
          <w:tcPr>
            <w:tcW w:w="850" w:type="dxa"/>
          </w:tcPr>
          <w:p w14:paraId="22347877"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F1A50" w:rsidRPr="00AF1A50" w14:paraId="374D1E30" w14:textId="77777777" w:rsidTr="00AF1A50">
        <w:tblPrEx>
          <w:tblCellMar>
            <w:top w:w="0" w:type="dxa"/>
            <w:bottom w:w="0" w:type="dxa"/>
          </w:tblCellMar>
        </w:tblPrEx>
        <w:tc>
          <w:tcPr>
            <w:tcW w:w="1247" w:type="dxa"/>
          </w:tcPr>
          <w:p w14:paraId="2294BF3E"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5 </w:t>
            </w:r>
          </w:p>
        </w:tc>
        <w:tc>
          <w:tcPr>
            <w:tcW w:w="5669" w:type="dxa"/>
          </w:tcPr>
          <w:p w14:paraId="3F796605" w14:textId="77777777" w:rsidR="00AF1A50" w:rsidRPr="00AF1A50" w:rsidRDefault="00AF1A50" w:rsidP="00AF1A50">
            <w:pPr>
              <w:spacing w:line="240" w:lineRule="auto"/>
              <w:jc w:val="left"/>
              <w:rPr>
                <w:rFonts w:cs="Frankruhel" w:hint="cs"/>
                <w:sz w:val="24"/>
                <w:rtl/>
              </w:rPr>
            </w:pPr>
            <w:r>
              <w:rPr>
                <w:rFonts w:cs="Times New Roman"/>
                <w:sz w:val="24"/>
                <w:rtl/>
              </w:rPr>
              <w:t>יושב ראש הדירקטוריון וממלא מקומו</w:t>
            </w:r>
          </w:p>
        </w:tc>
        <w:tc>
          <w:tcPr>
            <w:tcW w:w="567" w:type="dxa"/>
          </w:tcPr>
          <w:p w14:paraId="2F4BA602" w14:textId="77777777" w:rsidR="00AF1A50" w:rsidRPr="00AF1A50" w:rsidRDefault="00AF1A50" w:rsidP="00AF1A50">
            <w:pPr>
              <w:spacing w:line="240" w:lineRule="auto"/>
              <w:jc w:val="left"/>
              <w:rPr>
                <w:rStyle w:val="Hyperlink"/>
                <w:rFonts w:hint="cs"/>
                <w:rtl/>
              </w:rPr>
            </w:pPr>
            <w:hyperlink w:anchor="Seif5" w:tooltip="יושב ראש הדירקטוריון וממלא מקומו" w:history="1">
              <w:r w:rsidRPr="00AF1A50">
                <w:rPr>
                  <w:rStyle w:val="Hyperlink"/>
                </w:rPr>
                <w:t>Go</w:t>
              </w:r>
            </w:hyperlink>
          </w:p>
        </w:tc>
        <w:tc>
          <w:tcPr>
            <w:tcW w:w="850" w:type="dxa"/>
          </w:tcPr>
          <w:p w14:paraId="042C6C8D"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F1A50" w:rsidRPr="00AF1A50" w14:paraId="5C88E9E1" w14:textId="77777777" w:rsidTr="00AF1A50">
        <w:tblPrEx>
          <w:tblCellMar>
            <w:top w:w="0" w:type="dxa"/>
            <w:bottom w:w="0" w:type="dxa"/>
          </w:tblCellMar>
        </w:tblPrEx>
        <w:tc>
          <w:tcPr>
            <w:tcW w:w="1247" w:type="dxa"/>
          </w:tcPr>
          <w:p w14:paraId="248BDD6C"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6 </w:t>
            </w:r>
          </w:p>
        </w:tc>
        <w:tc>
          <w:tcPr>
            <w:tcW w:w="5669" w:type="dxa"/>
          </w:tcPr>
          <w:p w14:paraId="24BA44BD" w14:textId="77777777" w:rsidR="00AF1A50" w:rsidRPr="00AF1A50" w:rsidRDefault="00AF1A50" w:rsidP="00AF1A50">
            <w:pPr>
              <w:spacing w:line="240" w:lineRule="auto"/>
              <w:jc w:val="left"/>
              <w:rPr>
                <w:rFonts w:cs="Frankruhel" w:hint="cs"/>
                <w:sz w:val="24"/>
                <w:rtl/>
              </w:rPr>
            </w:pPr>
            <w:r>
              <w:rPr>
                <w:rFonts w:cs="Times New Roman"/>
                <w:sz w:val="24"/>
                <w:rtl/>
              </w:rPr>
              <w:t>נוכחות</w:t>
            </w:r>
          </w:p>
        </w:tc>
        <w:tc>
          <w:tcPr>
            <w:tcW w:w="567" w:type="dxa"/>
          </w:tcPr>
          <w:p w14:paraId="18EBCB99" w14:textId="77777777" w:rsidR="00AF1A50" w:rsidRPr="00AF1A50" w:rsidRDefault="00AF1A50" w:rsidP="00AF1A50">
            <w:pPr>
              <w:spacing w:line="240" w:lineRule="auto"/>
              <w:jc w:val="left"/>
              <w:rPr>
                <w:rStyle w:val="Hyperlink"/>
                <w:rFonts w:hint="cs"/>
                <w:rtl/>
              </w:rPr>
            </w:pPr>
            <w:hyperlink w:anchor="Seif6" w:tooltip="נוכחות" w:history="1">
              <w:r w:rsidRPr="00AF1A50">
                <w:rPr>
                  <w:rStyle w:val="Hyperlink"/>
                </w:rPr>
                <w:t>Go</w:t>
              </w:r>
            </w:hyperlink>
          </w:p>
        </w:tc>
        <w:tc>
          <w:tcPr>
            <w:tcW w:w="850" w:type="dxa"/>
          </w:tcPr>
          <w:p w14:paraId="28EE6441"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F1A50" w:rsidRPr="00AF1A50" w14:paraId="217E823C" w14:textId="77777777" w:rsidTr="00AF1A50">
        <w:tblPrEx>
          <w:tblCellMar>
            <w:top w:w="0" w:type="dxa"/>
            <w:bottom w:w="0" w:type="dxa"/>
          </w:tblCellMar>
        </w:tblPrEx>
        <w:tc>
          <w:tcPr>
            <w:tcW w:w="1247" w:type="dxa"/>
          </w:tcPr>
          <w:p w14:paraId="0B813588"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7 </w:t>
            </w:r>
          </w:p>
        </w:tc>
        <w:tc>
          <w:tcPr>
            <w:tcW w:w="5669" w:type="dxa"/>
          </w:tcPr>
          <w:p w14:paraId="76EF5F3F" w14:textId="77777777" w:rsidR="00AF1A50" w:rsidRPr="00AF1A50" w:rsidRDefault="00AF1A50" w:rsidP="00AF1A50">
            <w:pPr>
              <w:spacing w:line="240" w:lineRule="auto"/>
              <w:jc w:val="left"/>
              <w:rPr>
                <w:rFonts w:cs="Frankruhel" w:hint="cs"/>
                <w:sz w:val="24"/>
                <w:rtl/>
              </w:rPr>
            </w:pPr>
            <w:r>
              <w:rPr>
                <w:rFonts w:cs="Times New Roman"/>
                <w:sz w:val="24"/>
                <w:rtl/>
              </w:rPr>
              <w:t>מניין חוקי</w:t>
            </w:r>
          </w:p>
        </w:tc>
        <w:tc>
          <w:tcPr>
            <w:tcW w:w="567" w:type="dxa"/>
          </w:tcPr>
          <w:p w14:paraId="5825E09B" w14:textId="77777777" w:rsidR="00AF1A50" w:rsidRPr="00AF1A50" w:rsidRDefault="00AF1A50" w:rsidP="00AF1A50">
            <w:pPr>
              <w:spacing w:line="240" w:lineRule="auto"/>
              <w:jc w:val="left"/>
              <w:rPr>
                <w:rStyle w:val="Hyperlink"/>
                <w:rFonts w:hint="cs"/>
                <w:rtl/>
              </w:rPr>
            </w:pPr>
            <w:hyperlink w:anchor="Seif7" w:tooltip="מניין חוקי" w:history="1">
              <w:r w:rsidRPr="00AF1A50">
                <w:rPr>
                  <w:rStyle w:val="Hyperlink"/>
                </w:rPr>
                <w:t>Go</w:t>
              </w:r>
            </w:hyperlink>
          </w:p>
        </w:tc>
        <w:tc>
          <w:tcPr>
            <w:tcW w:w="850" w:type="dxa"/>
          </w:tcPr>
          <w:p w14:paraId="402689BA"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F1A50" w:rsidRPr="00AF1A50" w14:paraId="45096C71" w14:textId="77777777" w:rsidTr="00AF1A50">
        <w:tblPrEx>
          <w:tblCellMar>
            <w:top w:w="0" w:type="dxa"/>
            <w:bottom w:w="0" w:type="dxa"/>
          </w:tblCellMar>
        </w:tblPrEx>
        <w:tc>
          <w:tcPr>
            <w:tcW w:w="1247" w:type="dxa"/>
          </w:tcPr>
          <w:p w14:paraId="0D56ED39"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8 </w:t>
            </w:r>
          </w:p>
        </w:tc>
        <w:tc>
          <w:tcPr>
            <w:tcW w:w="5669" w:type="dxa"/>
          </w:tcPr>
          <w:p w14:paraId="5AD76ABD" w14:textId="77777777" w:rsidR="00AF1A50" w:rsidRPr="00AF1A50" w:rsidRDefault="00AF1A50" w:rsidP="00AF1A50">
            <w:pPr>
              <w:spacing w:line="240" w:lineRule="auto"/>
              <w:jc w:val="left"/>
              <w:rPr>
                <w:rFonts w:cs="Frankruhel" w:hint="cs"/>
                <w:sz w:val="24"/>
                <w:rtl/>
              </w:rPr>
            </w:pPr>
            <w:r>
              <w:rPr>
                <w:rFonts w:cs="Times New Roman"/>
                <w:sz w:val="24"/>
                <w:rtl/>
              </w:rPr>
              <w:t>נושאים לדיון</w:t>
            </w:r>
          </w:p>
        </w:tc>
        <w:tc>
          <w:tcPr>
            <w:tcW w:w="567" w:type="dxa"/>
          </w:tcPr>
          <w:p w14:paraId="1526B5FF" w14:textId="77777777" w:rsidR="00AF1A50" w:rsidRPr="00AF1A50" w:rsidRDefault="00AF1A50" w:rsidP="00AF1A50">
            <w:pPr>
              <w:spacing w:line="240" w:lineRule="auto"/>
              <w:jc w:val="left"/>
              <w:rPr>
                <w:rStyle w:val="Hyperlink"/>
                <w:rFonts w:hint="cs"/>
                <w:rtl/>
              </w:rPr>
            </w:pPr>
            <w:hyperlink w:anchor="Seif8" w:tooltip="נושאים לדיון" w:history="1">
              <w:r w:rsidRPr="00AF1A50">
                <w:rPr>
                  <w:rStyle w:val="Hyperlink"/>
                </w:rPr>
                <w:t>Go</w:t>
              </w:r>
            </w:hyperlink>
          </w:p>
        </w:tc>
        <w:tc>
          <w:tcPr>
            <w:tcW w:w="850" w:type="dxa"/>
          </w:tcPr>
          <w:p w14:paraId="0920A93E"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F1A50" w:rsidRPr="00AF1A50" w14:paraId="18158A38" w14:textId="77777777" w:rsidTr="00AF1A50">
        <w:tblPrEx>
          <w:tblCellMar>
            <w:top w:w="0" w:type="dxa"/>
            <w:bottom w:w="0" w:type="dxa"/>
          </w:tblCellMar>
        </w:tblPrEx>
        <w:tc>
          <w:tcPr>
            <w:tcW w:w="1247" w:type="dxa"/>
          </w:tcPr>
          <w:p w14:paraId="1591F861"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9 </w:t>
            </w:r>
          </w:p>
        </w:tc>
        <w:tc>
          <w:tcPr>
            <w:tcW w:w="5669" w:type="dxa"/>
          </w:tcPr>
          <w:p w14:paraId="1BF2661A" w14:textId="77777777" w:rsidR="00AF1A50" w:rsidRPr="00AF1A50" w:rsidRDefault="00AF1A50" w:rsidP="00AF1A50">
            <w:pPr>
              <w:spacing w:line="240" w:lineRule="auto"/>
              <w:jc w:val="left"/>
              <w:rPr>
                <w:rFonts w:cs="Frankruhel" w:hint="cs"/>
                <w:sz w:val="24"/>
                <w:rtl/>
              </w:rPr>
            </w:pPr>
            <w:r>
              <w:rPr>
                <w:rFonts w:cs="Times New Roman"/>
                <w:sz w:val="24"/>
                <w:rtl/>
              </w:rPr>
              <w:t>מניעת ניגוד ענינים ענפי</w:t>
            </w:r>
          </w:p>
        </w:tc>
        <w:tc>
          <w:tcPr>
            <w:tcW w:w="567" w:type="dxa"/>
          </w:tcPr>
          <w:p w14:paraId="3D43A426" w14:textId="77777777" w:rsidR="00AF1A50" w:rsidRPr="00AF1A50" w:rsidRDefault="00AF1A50" w:rsidP="00AF1A50">
            <w:pPr>
              <w:spacing w:line="240" w:lineRule="auto"/>
              <w:jc w:val="left"/>
              <w:rPr>
                <w:rStyle w:val="Hyperlink"/>
                <w:rFonts w:hint="cs"/>
                <w:rtl/>
              </w:rPr>
            </w:pPr>
            <w:hyperlink w:anchor="Seif9" w:tooltip="מניעת ניגוד ענינים ענפי" w:history="1">
              <w:r w:rsidRPr="00AF1A50">
                <w:rPr>
                  <w:rStyle w:val="Hyperlink"/>
                </w:rPr>
                <w:t>Go</w:t>
              </w:r>
            </w:hyperlink>
          </w:p>
        </w:tc>
        <w:tc>
          <w:tcPr>
            <w:tcW w:w="850" w:type="dxa"/>
          </w:tcPr>
          <w:p w14:paraId="66FD2230"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F1A50" w:rsidRPr="00AF1A50" w14:paraId="29BBB49D" w14:textId="77777777" w:rsidTr="00AF1A50">
        <w:tblPrEx>
          <w:tblCellMar>
            <w:top w:w="0" w:type="dxa"/>
            <w:bottom w:w="0" w:type="dxa"/>
          </w:tblCellMar>
        </w:tblPrEx>
        <w:tc>
          <w:tcPr>
            <w:tcW w:w="1247" w:type="dxa"/>
          </w:tcPr>
          <w:p w14:paraId="0D6446B6"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10 </w:t>
            </w:r>
          </w:p>
        </w:tc>
        <w:tc>
          <w:tcPr>
            <w:tcW w:w="5669" w:type="dxa"/>
          </w:tcPr>
          <w:p w14:paraId="5AF968B7" w14:textId="77777777" w:rsidR="00AF1A50" w:rsidRPr="00AF1A50" w:rsidRDefault="00AF1A50" w:rsidP="00AF1A50">
            <w:pPr>
              <w:spacing w:line="240" w:lineRule="auto"/>
              <w:jc w:val="left"/>
              <w:rPr>
                <w:rFonts w:cs="Frankruhel" w:hint="cs"/>
                <w:sz w:val="24"/>
                <w:rtl/>
              </w:rPr>
            </w:pPr>
            <w:r>
              <w:rPr>
                <w:rFonts w:cs="Times New Roman"/>
                <w:sz w:val="24"/>
                <w:rtl/>
              </w:rPr>
              <w:t>איסור פניית דירקטור לעובדי החברה המנהלת של קופת גמל ענפית</w:t>
            </w:r>
          </w:p>
        </w:tc>
        <w:tc>
          <w:tcPr>
            <w:tcW w:w="567" w:type="dxa"/>
          </w:tcPr>
          <w:p w14:paraId="2D3321F4" w14:textId="77777777" w:rsidR="00AF1A50" w:rsidRPr="00AF1A50" w:rsidRDefault="00AF1A50" w:rsidP="00AF1A50">
            <w:pPr>
              <w:spacing w:line="240" w:lineRule="auto"/>
              <w:jc w:val="left"/>
              <w:rPr>
                <w:rStyle w:val="Hyperlink"/>
                <w:rFonts w:hint="cs"/>
                <w:rtl/>
              </w:rPr>
            </w:pPr>
            <w:hyperlink w:anchor="Seif10" w:tooltip="איסור פניית דירקטור לעובדי החברה המנהלת של קופת גמל ענפית" w:history="1">
              <w:r w:rsidRPr="00AF1A50">
                <w:rPr>
                  <w:rStyle w:val="Hyperlink"/>
                </w:rPr>
                <w:t>Go</w:t>
              </w:r>
            </w:hyperlink>
          </w:p>
        </w:tc>
        <w:tc>
          <w:tcPr>
            <w:tcW w:w="850" w:type="dxa"/>
          </w:tcPr>
          <w:p w14:paraId="1DAA4F94"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F1A50" w:rsidRPr="00AF1A50" w14:paraId="6D96A1FC" w14:textId="77777777" w:rsidTr="00AF1A50">
        <w:tblPrEx>
          <w:tblCellMar>
            <w:top w:w="0" w:type="dxa"/>
            <w:bottom w:w="0" w:type="dxa"/>
          </w:tblCellMar>
        </w:tblPrEx>
        <w:tc>
          <w:tcPr>
            <w:tcW w:w="1247" w:type="dxa"/>
          </w:tcPr>
          <w:p w14:paraId="210CA854"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11 </w:t>
            </w:r>
          </w:p>
        </w:tc>
        <w:tc>
          <w:tcPr>
            <w:tcW w:w="5669" w:type="dxa"/>
          </w:tcPr>
          <w:p w14:paraId="7DA26851" w14:textId="77777777" w:rsidR="00AF1A50" w:rsidRPr="00AF1A50" w:rsidRDefault="00AF1A50" w:rsidP="00AF1A50">
            <w:pPr>
              <w:spacing w:line="240" w:lineRule="auto"/>
              <w:jc w:val="left"/>
              <w:rPr>
                <w:rFonts w:cs="Frankruhel" w:hint="cs"/>
                <w:sz w:val="24"/>
                <w:rtl/>
              </w:rPr>
            </w:pPr>
            <w:r>
              <w:rPr>
                <w:rFonts w:cs="Times New Roman"/>
                <w:sz w:val="24"/>
                <w:rtl/>
              </w:rPr>
              <w:t>הגבלות על השקעות של דירקטור</w:t>
            </w:r>
          </w:p>
        </w:tc>
        <w:tc>
          <w:tcPr>
            <w:tcW w:w="567" w:type="dxa"/>
          </w:tcPr>
          <w:p w14:paraId="5A88E868" w14:textId="77777777" w:rsidR="00AF1A50" w:rsidRPr="00AF1A50" w:rsidRDefault="00AF1A50" w:rsidP="00AF1A50">
            <w:pPr>
              <w:spacing w:line="240" w:lineRule="auto"/>
              <w:jc w:val="left"/>
              <w:rPr>
                <w:rStyle w:val="Hyperlink"/>
                <w:rFonts w:hint="cs"/>
                <w:rtl/>
              </w:rPr>
            </w:pPr>
            <w:hyperlink w:anchor="Seif11" w:tooltip="הגבלות על השקעות של דירקטור" w:history="1">
              <w:r w:rsidRPr="00AF1A50">
                <w:rPr>
                  <w:rStyle w:val="Hyperlink"/>
                </w:rPr>
                <w:t>Go</w:t>
              </w:r>
            </w:hyperlink>
          </w:p>
        </w:tc>
        <w:tc>
          <w:tcPr>
            <w:tcW w:w="850" w:type="dxa"/>
          </w:tcPr>
          <w:p w14:paraId="5148B6B8"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F1A50" w:rsidRPr="00AF1A50" w14:paraId="090C7520" w14:textId="77777777" w:rsidTr="00AF1A50">
        <w:tblPrEx>
          <w:tblCellMar>
            <w:top w:w="0" w:type="dxa"/>
            <w:bottom w:w="0" w:type="dxa"/>
          </w:tblCellMar>
        </w:tblPrEx>
        <w:tc>
          <w:tcPr>
            <w:tcW w:w="1247" w:type="dxa"/>
          </w:tcPr>
          <w:p w14:paraId="46D12507"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12 </w:t>
            </w:r>
          </w:p>
        </w:tc>
        <w:tc>
          <w:tcPr>
            <w:tcW w:w="5669" w:type="dxa"/>
          </w:tcPr>
          <w:p w14:paraId="60864758" w14:textId="77777777" w:rsidR="00AF1A50" w:rsidRPr="00AF1A50" w:rsidRDefault="00AF1A50" w:rsidP="00AF1A50">
            <w:pPr>
              <w:spacing w:line="240" w:lineRule="auto"/>
              <w:jc w:val="left"/>
              <w:rPr>
                <w:rFonts w:cs="Frankruhel" w:hint="cs"/>
                <w:sz w:val="24"/>
                <w:rtl/>
              </w:rPr>
            </w:pPr>
            <w:r>
              <w:rPr>
                <w:rFonts w:cs="Times New Roman"/>
                <w:sz w:val="24"/>
                <w:rtl/>
              </w:rPr>
              <w:t>הגבלות על דירקטור חיצוני</w:t>
            </w:r>
          </w:p>
        </w:tc>
        <w:tc>
          <w:tcPr>
            <w:tcW w:w="567" w:type="dxa"/>
          </w:tcPr>
          <w:p w14:paraId="1A6BF7F4" w14:textId="77777777" w:rsidR="00AF1A50" w:rsidRPr="00AF1A50" w:rsidRDefault="00AF1A50" w:rsidP="00AF1A50">
            <w:pPr>
              <w:spacing w:line="240" w:lineRule="auto"/>
              <w:jc w:val="left"/>
              <w:rPr>
                <w:rStyle w:val="Hyperlink"/>
                <w:rFonts w:hint="cs"/>
                <w:rtl/>
              </w:rPr>
            </w:pPr>
            <w:hyperlink w:anchor="Seif12" w:tooltip="הגבלות על דירקטור חיצוני" w:history="1">
              <w:r w:rsidRPr="00AF1A50">
                <w:rPr>
                  <w:rStyle w:val="Hyperlink"/>
                </w:rPr>
                <w:t>Go</w:t>
              </w:r>
            </w:hyperlink>
          </w:p>
        </w:tc>
        <w:tc>
          <w:tcPr>
            <w:tcW w:w="850" w:type="dxa"/>
          </w:tcPr>
          <w:p w14:paraId="3B13FE38"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F1A50" w:rsidRPr="00AF1A50" w14:paraId="5DAC5052" w14:textId="77777777" w:rsidTr="00AF1A50">
        <w:tblPrEx>
          <w:tblCellMar>
            <w:top w:w="0" w:type="dxa"/>
            <w:bottom w:w="0" w:type="dxa"/>
          </w:tblCellMar>
        </w:tblPrEx>
        <w:tc>
          <w:tcPr>
            <w:tcW w:w="1247" w:type="dxa"/>
          </w:tcPr>
          <w:p w14:paraId="3DF60ABE" w14:textId="77777777" w:rsidR="00AF1A50" w:rsidRPr="00AF1A50" w:rsidRDefault="00AF1A50" w:rsidP="00AF1A50">
            <w:pPr>
              <w:spacing w:line="240" w:lineRule="auto"/>
              <w:jc w:val="left"/>
              <w:rPr>
                <w:rFonts w:cs="Frankruhel" w:hint="cs"/>
                <w:sz w:val="24"/>
                <w:rtl/>
              </w:rPr>
            </w:pPr>
          </w:p>
        </w:tc>
        <w:tc>
          <w:tcPr>
            <w:tcW w:w="5669" w:type="dxa"/>
          </w:tcPr>
          <w:p w14:paraId="2306E4C1" w14:textId="77777777" w:rsidR="00AF1A50" w:rsidRPr="00AF1A50" w:rsidRDefault="00AF1A50" w:rsidP="00AF1A50">
            <w:pPr>
              <w:spacing w:line="240" w:lineRule="auto"/>
              <w:jc w:val="left"/>
              <w:rPr>
                <w:rFonts w:cs="Frankruhel" w:hint="cs"/>
                <w:sz w:val="24"/>
                <w:rtl/>
              </w:rPr>
            </w:pPr>
            <w:r>
              <w:rPr>
                <w:rFonts w:cs="Times New Roman"/>
                <w:sz w:val="24"/>
                <w:rtl/>
              </w:rPr>
              <w:t>פרק ב': ועדות דירקטוריון</w:t>
            </w:r>
          </w:p>
        </w:tc>
        <w:tc>
          <w:tcPr>
            <w:tcW w:w="567" w:type="dxa"/>
          </w:tcPr>
          <w:p w14:paraId="5A828FC3" w14:textId="77777777" w:rsidR="00AF1A50" w:rsidRPr="00AF1A50" w:rsidRDefault="00AF1A50" w:rsidP="00AF1A50">
            <w:pPr>
              <w:spacing w:line="240" w:lineRule="auto"/>
              <w:jc w:val="left"/>
              <w:rPr>
                <w:rStyle w:val="Hyperlink"/>
                <w:rFonts w:hint="cs"/>
                <w:rtl/>
              </w:rPr>
            </w:pPr>
            <w:hyperlink w:anchor="med1" w:tooltip="פרק ב: ועדות דירקטוריון" w:history="1">
              <w:r w:rsidRPr="00AF1A50">
                <w:rPr>
                  <w:rStyle w:val="Hyperlink"/>
                </w:rPr>
                <w:t>Go</w:t>
              </w:r>
            </w:hyperlink>
          </w:p>
        </w:tc>
        <w:tc>
          <w:tcPr>
            <w:tcW w:w="850" w:type="dxa"/>
          </w:tcPr>
          <w:p w14:paraId="5DD208E6"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F1A50" w:rsidRPr="00AF1A50" w14:paraId="41D53CE1" w14:textId="77777777" w:rsidTr="00AF1A50">
        <w:tblPrEx>
          <w:tblCellMar>
            <w:top w:w="0" w:type="dxa"/>
            <w:bottom w:w="0" w:type="dxa"/>
          </w:tblCellMar>
        </w:tblPrEx>
        <w:tc>
          <w:tcPr>
            <w:tcW w:w="1247" w:type="dxa"/>
          </w:tcPr>
          <w:p w14:paraId="369241CA" w14:textId="77777777" w:rsidR="00AF1A50" w:rsidRPr="00AF1A50" w:rsidRDefault="00AF1A50" w:rsidP="00AF1A50">
            <w:pPr>
              <w:spacing w:line="240" w:lineRule="auto"/>
              <w:jc w:val="left"/>
              <w:rPr>
                <w:rFonts w:cs="Frankruhel" w:hint="cs"/>
                <w:sz w:val="24"/>
                <w:rtl/>
              </w:rPr>
            </w:pPr>
          </w:p>
        </w:tc>
        <w:tc>
          <w:tcPr>
            <w:tcW w:w="5669" w:type="dxa"/>
          </w:tcPr>
          <w:p w14:paraId="23F2C0B8" w14:textId="77777777" w:rsidR="00AF1A50" w:rsidRPr="00AF1A50" w:rsidRDefault="00AF1A50" w:rsidP="00AF1A50">
            <w:pPr>
              <w:spacing w:line="240" w:lineRule="auto"/>
              <w:jc w:val="left"/>
              <w:rPr>
                <w:rFonts w:cs="Frankruhel" w:hint="cs"/>
                <w:sz w:val="24"/>
                <w:rtl/>
              </w:rPr>
            </w:pPr>
            <w:r>
              <w:rPr>
                <w:rFonts w:cs="Times New Roman"/>
                <w:sz w:val="24"/>
                <w:rtl/>
              </w:rPr>
              <w:t>סימן א': כללי</w:t>
            </w:r>
          </w:p>
        </w:tc>
        <w:tc>
          <w:tcPr>
            <w:tcW w:w="567" w:type="dxa"/>
          </w:tcPr>
          <w:p w14:paraId="32D8209F" w14:textId="77777777" w:rsidR="00AF1A50" w:rsidRPr="00AF1A50" w:rsidRDefault="00AF1A50" w:rsidP="00AF1A50">
            <w:pPr>
              <w:spacing w:line="240" w:lineRule="auto"/>
              <w:jc w:val="left"/>
              <w:rPr>
                <w:rStyle w:val="Hyperlink"/>
                <w:rFonts w:hint="cs"/>
                <w:rtl/>
              </w:rPr>
            </w:pPr>
            <w:hyperlink w:anchor="hed20" w:tooltip="סימן א: כללי" w:history="1">
              <w:r w:rsidRPr="00AF1A50">
                <w:rPr>
                  <w:rStyle w:val="Hyperlink"/>
                </w:rPr>
                <w:t>Go</w:t>
              </w:r>
            </w:hyperlink>
          </w:p>
        </w:tc>
        <w:tc>
          <w:tcPr>
            <w:tcW w:w="850" w:type="dxa"/>
          </w:tcPr>
          <w:p w14:paraId="28683C12"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F1A50" w:rsidRPr="00AF1A50" w14:paraId="651A1824" w14:textId="77777777" w:rsidTr="00AF1A50">
        <w:tblPrEx>
          <w:tblCellMar>
            <w:top w:w="0" w:type="dxa"/>
            <w:bottom w:w="0" w:type="dxa"/>
          </w:tblCellMar>
        </w:tblPrEx>
        <w:tc>
          <w:tcPr>
            <w:tcW w:w="1247" w:type="dxa"/>
          </w:tcPr>
          <w:p w14:paraId="2C8D6260"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13 </w:t>
            </w:r>
          </w:p>
        </w:tc>
        <w:tc>
          <w:tcPr>
            <w:tcW w:w="5669" w:type="dxa"/>
          </w:tcPr>
          <w:p w14:paraId="4703C029" w14:textId="77777777" w:rsidR="00AF1A50" w:rsidRPr="00AF1A50" w:rsidRDefault="00AF1A50" w:rsidP="00AF1A50">
            <w:pPr>
              <w:spacing w:line="240" w:lineRule="auto"/>
              <w:jc w:val="left"/>
              <w:rPr>
                <w:rFonts w:cs="Frankruhel" w:hint="cs"/>
                <w:sz w:val="24"/>
                <w:rtl/>
              </w:rPr>
            </w:pPr>
            <w:r>
              <w:rPr>
                <w:rFonts w:cs="Times New Roman"/>
                <w:sz w:val="24"/>
                <w:rtl/>
              </w:rPr>
              <w:t>קביעת סמכויות ועדת דירקטוריון</w:t>
            </w:r>
          </w:p>
        </w:tc>
        <w:tc>
          <w:tcPr>
            <w:tcW w:w="567" w:type="dxa"/>
          </w:tcPr>
          <w:p w14:paraId="75EFC314" w14:textId="77777777" w:rsidR="00AF1A50" w:rsidRPr="00AF1A50" w:rsidRDefault="00AF1A50" w:rsidP="00AF1A50">
            <w:pPr>
              <w:spacing w:line="240" w:lineRule="auto"/>
              <w:jc w:val="left"/>
              <w:rPr>
                <w:rStyle w:val="Hyperlink"/>
                <w:rFonts w:hint="cs"/>
                <w:rtl/>
              </w:rPr>
            </w:pPr>
            <w:hyperlink w:anchor="Seif13" w:tooltip="קביעת סמכויות ועדת דירקטוריון" w:history="1">
              <w:r w:rsidRPr="00AF1A50">
                <w:rPr>
                  <w:rStyle w:val="Hyperlink"/>
                </w:rPr>
                <w:t>Go</w:t>
              </w:r>
            </w:hyperlink>
          </w:p>
        </w:tc>
        <w:tc>
          <w:tcPr>
            <w:tcW w:w="850" w:type="dxa"/>
          </w:tcPr>
          <w:p w14:paraId="0A1BBC79"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F1A50" w:rsidRPr="00AF1A50" w14:paraId="7E04045D" w14:textId="77777777" w:rsidTr="00AF1A50">
        <w:tblPrEx>
          <w:tblCellMar>
            <w:top w:w="0" w:type="dxa"/>
            <w:bottom w:w="0" w:type="dxa"/>
          </w:tblCellMar>
        </w:tblPrEx>
        <w:tc>
          <w:tcPr>
            <w:tcW w:w="1247" w:type="dxa"/>
          </w:tcPr>
          <w:p w14:paraId="351D0109"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14 </w:t>
            </w:r>
          </w:p>
        </w:tc>
        <w:tc>
          <w:tcPr>
            <w:tcW w:w="5669" w:type="dxa"/>
          </w:tcPr>
          <w:p w14:paraId="34BD7596" w14:textId="77777777" w:rsidR="00AF1A50" w:rsidRPr="00AF1A50" w:rsidRDefault="00AF1A50" w:rsidP="00AF1A50">
            <w:pPr>
              <w:spacing w:line="240" w:lineRule="auto"/>
              <w:jc w:val="left"/>
              <w:rPr>
                <w:rFonts w:cs="Frankruhel" w:hint="cs"/>
                <w:sz w:val="24"/>
                <w:rtl/>
              </w:rPr>
            </w:pPr>
            <w:r>
              <w:rPr>
                <w:rFonts w:cs="Times New Roman"/>
                <w:sz w:val="24"/>
                <w:rtl/>
              </w:rPr>
              <w:t>סייג לאצילת סמכויות</w:t>
            </w:r>
          </w:p>
        </w:tc>
        <w:tc>
          <w:tcPr>
            <w:tcW w:w="567" w:type="dxa"/>
          </w:tcPr>
          <w:p w14:paraId="6354C1A0" w14:textId="77777777" w:rsidR="00AF1A50" w:rsidRPr="00AF1A50" w:rsidRDefault="00AF1A50" w:rsidP="00AF1A50">
            <w:pPr>
              <w:spacing w:line="240" w:lineRule="auto"/>
              <w:jc w:val="left"/>
              <w:rPr>
                <w:rStyle w:val="Hyperlink"/>
                <w:rFonts w:hint="cs"/>
                <w:rtl/>
              </w:rPr>
            </w:pPr>
            <w:hyperlink w:anchor="Seif14" w:tooltip="סייג לאצילת סמכויות" w:history="1">
              <w:r w:rsidRPr="00AF1A50">
                <w:rPr>
                  <w:rStyle w:val="Hyperlink"/>
                </w:rPr>
                <w:t>Go</w:t>
              </w:r>
            </w:hyperlink>
          </w:p>
        </w:tc>
        <w:tc>
          <w:tcPr>
            <w:tcW w:w="850" w:type="dxa"/>
          </w:tcPr>
          <w:p w14:paraId="4594F190"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F1A50" w:rsidRPr="00AF1A50" w14:paraId="49B2FBB2" w14:textId="77777777" w:rsidTr="00AF1A50">
        <w:tblPrEx>
          <w:tblCellMar>
            <w:top w:w="0" w:type="dxa"/>
            <w:bottom w:w="0" w:type="dxa"/>
          </w:tblCellMar>
        </w:tblPrEx>
        <w:tc>
          <w:tcPr>
            <w:tcW w:w="1247" w:type="dxa"/>
          </w:tcPr>
          <w:p w14:paraId="7B2868EE"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15 </w:t>
            </w:r>
          </w:p>
        </w:tc>
        <w:tc>
          <w:tcPr>
            <w:tcW w:w="5669" w:type="dxa"/>
          </w:tcPr>
          <w:p w14:paraId="584E6A1F" w14:textId="77777777" w:rsidR="00AF1A50" w:rsidRPr="00AF1A50" w:rsidRDefault="00AF1A50" w:rsidP="00AF1A50">
            <w:pPr>
              <w:spacing w:line="240" w:lineRule="auto"/>
              <w:jc w:val="left"/>
              <w:rPr>
                <w:rFonts w:cs="Frankruhel" w:hint="cs"/>
                <w:sz w:val="24"/>
                <w:rtl/>
              </w:rPr>
            </w:pPr>
            <w:r>
              <w:rPr>
                <w:rFonts w:cs="Times New Roman"/>
                <w:sz w:val="24"/>
                <w:rtl/>
              </w:rPr>
              <w:t>הרכב ועדת דירקטוריון</w:t>
            </w:r>
          </w:p>
        </w:tc>
        <w:tc>
          <w:tcPr>
            <w:tcW w:w="567" w:type="dxa"/>
          </w:tcPr>
          <w:p w14:paraId="534A043F" w14:textId="77777777" w:rsidR="00AF1A50" w:rsidRPr="00AF1A50" w:rsidRDefault="00AF1A50" w:rsidP="00AF1A50">
            <w:pPr>
              <w:spacing w:line="240" w:lineRule="auto"/>
              <w:jc w:val="left"/>
              <w:rPr>
                <w:rStyle w:val="Hyperlink"/>
                <w:rFonts w:hint="cs"/>
                <w:rtl/>
              </w:rPr>
            </w:pPr>
            <w:hyperlink w:anchor="Seif15" w:tooltip="הרכב ועדת דירקטוריון" w:history="1">
              <w:r w:rsidRPr="00AF1A50">
                <w:rPr>
                  <w:rStyle w:val="Hyperlink"/>
                </w:rPr>
                <w:t>Go</w:t>
              </w:r>
            </w:hyperlink>
          </w:p>
        </w:tc>
        <w:tc>
          <w:tcPr>
            <w:tcW w:w="850" w:type="dxa"/>
          </w:tcPr>
          <w:p w14:paraId="5991CEAF"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F1A50" w:rsidRPr="00AF1A50" w14:paraId="7B321332" w14:textId="77777777" w:rsidTr="00AF1A50">
        <w:tblPrEx>
          <w:tblCellMar>
            <w:top w:w="0" w:type="dxa"/>
            <w:bottom w:w="0" w:type="dxa"/>
          </w:tblCellMar>
        </w:tblPrEx>
        <w:tc>
          <w:tcPr>
            <w:tcW w:w="1247" w:type="dxa"/>
          </w:tcPr>
          <w:p w14:paraId="726EB99F" w14:textId="77777777" w:rsidR="00AF1A50" w:rsidRPr="00AF1A50" w:rsidRDefault="00AF1A50" w:rsidP="00AF1A50">
            <w:pPr>
              <w:spacing w:line="240" w:lineRule="auto"/>
              <w:jc w:val="left"/>
              <w:rPr>
                <w:rFonts w:cs="Frankruhel" w:hint="cs"/>
                <w:sz w:val="24"/>
                <w:rtl/>
              </w:rPr>
            </w:pPr>
          </w:p>
        </w:tc>
        <w:tc>
          <w:tcPr>
            <w:tcW w:w="5669" w:type="dxa"/>
          </w:tcPr>
          <w:p w14:paraId="1CD4006D" w14:textId="77777777" w:rsidR="00AF1A50" w:rsidRPr="00AF1A50" w:rsidRDefault="00AF1A50" w:rsidP="00AF1A50">
            <w:pPr>
              <w:spacing w:line="240" w:lineRule="auto"/>
              <w:jc w:val="left"/>
              <w:rPr>
                <w:rFonts w:cs="Frankruhel" w:hint="cs"/>
                <w:sz w:val="24"/>
                <w:rtl/>
              </w:rPr>
            </w:pPr>
            <w:r>
              <w:rPr>
                <w:rFonts w:cs="Times New Roman"/>
                <w:sz w:val="24"/>
                <w:rtl/>
              </w:rPr>
              <w:t>סימן ב': ועדת ביקורת</w:t>
            </w:r>
          </w:p>
        </w:tc>
        <w:tc>
          <w:tcPr>
            <w:tcW w:w="567" w:type="dxa"/>
          </w:tcPr>
          <w:p w14:paraId="0C210C39" w14:textId="77777777" w:rsidR="00AF1A50" w:rsidRPr="00AF1A50" w:rsidRDefault="00AF1A50" w:rsidP="00AF1A50">
            <w:pPr>
              <w:spacing w:line="240" w:lineRule="auto"/>
              <w:jc w:val="left"/>
              <w:rPr>
                <w:rStyle w:val="Hyperlink"/>
                <w:rFonts w:hint="cs"/>
                <w:rtl/>
              </w:rPr>
            </w:pPr>
            <w:hyperlink w:anchor="hed21" w:tooltip="סימן ב: ועדת ביקורת" w:history="1">
              <w:r w:rsidRPr="00AF1A50">
                <w:rPr>
                  <w:rStyle w:val="Hyperlink"/>
                </w:rPr>
                <w:t>Go</w:t>
              </w:r>
            </w:hyperlink>
          </w:p>
        </w:tc>
        <w:tc>
          <w:tcPr>
            <w:tcW w:w="850" w:type="dxa"/>
          </w:tcPr>
          <w:p w14:paraId="6ADEAA24"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F1A50" w:rsidRPr="00AF1A50" w14:paraId="79724F4E" w14:textId="77777777" w:rsidTr="00AF1A50">
        <w:tblPrEx>
          <w:tblCellMar>
            <w:top w:w="0" w:type="dxa"/>
            <w:bottom w:w="0" w:type="dxa"/>
          </w:tblCellMar>
        </w:tblPrEx>
        <w:tc>
          <w:tcPr>
            <w:tcW w:w="1247" w:type="dxa"/>
          </w:tcPr>
          <w:p w14:paraId="4B176990"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16 </w:t>
            </w:r>
          </w:p>
        </w:tc>
        <w:tc>
          <w:tcPr>
            <w:tcW w:w="5669" w:type="dxa"/>
          </w:tcPr>
          <w:p w14:paraId="5C3991A7" w14:textId="77777777" w:rsidR="00AF1A50" w:rsidRPr="00AF1A50" w:rsidRDefault="00AF1A50" w:rsidP="00AF1A50">
            <w:pPr>
              <w:spacing w:line="240" w:lineRule="auto"/>
              <w:jc w:val="left"/>
              <w:rPr>
                <w:rFonts w:cs="Frankruhel" w:hint="cs"/>
                <w:sz w:val="24"/>
                <w:rtl/>
              </w:rPr>
            </w:pPr>
            <w:r>
              <w:rPr>
                <w:rFonts w:cs="Times New Roman"/>
                <w:sz w:val="24"/>
                <w:rtl/>
              </w:rPr>
              <w:t>הרכב ועדת ביקורת</w:t>
            </w:r>
          </w:p>
        </w:tc>
        <w:tc>
          <w:tcPr>
            <w:tcW w:w="567" w:type="dxa"/>
          </w:tcPr>
          <w:p w14:paraId="2795936E" w14:textId="77777777" w:rsidR="00AF1A50" w:rsidRPr="00AF1A50" w:rsidRDefault="00AF1A50" w:rsidP="00AF1A50">
            <w:pPr>
              <w:spacing w:line="240" w:lineRule="auto"/>
              <w:jc w:val="left"/>
              <w:rPr>
                <w:rStyle w:val="Hyperlink"/>
                <w:rFonts w:hint="cs"/>
                <w:rtl/>
              </w:rPr>
            </w:pPr>
            <w:hyperlink w:anchor="Seif16" w:tooltip="הרכב ועדת ביקורת" w:history="1">
              <w:r w:rsidRPr="00AF1A50">
                <w:rPr>
                  <w:rStyle w:val="Hyperlink"/>
                </w:rPr>
                <w:t>Go</w:t>
              </w:r>
            </w:hyperlink>
          </w:p>
        </w:tc>
        <w:tc>
          <w:tcPr>
            <w:tcW w:w="850" w:type="dxa"/>
          </w:tcPr>
          <w:p w14:paraId="30459BAF"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F1A50" w:rsidRPr="00AF1A50" w14:paraId="00029434" w14:textId="77777777" w:rsidTr="00AF1A50">
        <w:tblPrEx>
          <w:tblCellMar>
            <w:top w:w="0" w:type="dxa"/>
            <w:bottom w:w="0" w:type="dxa"/>
          </w:tblCellMar>
        </w:tblPrEx>
        <w:tc>
          <w:tcPr>
            <w:tcW w:w="1247" w:type="dxa"/>
          </w:tcPr>
          <w:p w14:paraId="31594F29"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17 </w:t>
            </w:r>
          </w:p>
        </w:tc>
        <w:tc>
          <w:tcPr>
            <w:tcW w:w="5669" w:type="dxa"/>
          </w:tcPr>
          <w:p w14:paraId="4A3E9A0E" w14:textId="77777777" w:rsidR="00AF1A50" w:rsidRPr="00AF1A50" w:rsidRDefault="00AF1A50" w:rsidP="00AF1A50">
            <w:pPr>
              <w:spacing w:line="240" w:lineRule="auto"/>
              <w:jc w:val="left"/>
              <w:rPr>
                <w:rFonts w:cs="Frankruhel" w:hint="cs"/>
                <w:sz w:val="24"/>
                <w:rtl/>
              </w:rPr>
            </w:pPr>
            <w:r>
              <w:rPr>
                <w:rFonts w:cs="Times New Roman"/>
                <w:sz w:val="24"/>
                <w:rtl/>
              </w:rPr>
              <w:t>נוכחות</w:t>
            </w:r>
          </w:p>
        </w:tc>
        <w:tc>
          <w:tcPr>
            <w:tcW w:w="567" w:type="dxa"/>
          </w:tcPr>
          <w:p w14:paraId="5EA8F3D6" w14:textId="77777777" w:rsidR="00AF1A50" w:rsidRPr="00AF1A50" w:rsidRDefault="00AF1A50" w:rsidP="00AF1A50">
            <w:pPr>
              <w:spacing w:line="240" w:lineRule="auto"/>
              <w:jc w:val="left"/>
              <w:rPr>
                <w:rStyle w:val="Hyperlink"/>
                <w:rFonts w:hint="cs"/>
                <w:rtl/>
              </w:rPr>
            </w:pPr>
            <w:hyperlink w:anchor="Seif17" w:tooltip="נוכחות" w:history="1">
              <w:r w:rsidRPr="00AF1A50">
                <w:rPr>
                  <w:rStyle w:val="Hyperlink"/>
                </w:rPr>
                <w:t>Go</w:t>
              </w:r>
            </w:hyperlink>
          </w:p>
        </w:tc>
        <w:tc>
          <w:tcPr>
            <w:tcW w:w="850" w:type="dxa"/>
          </w:tcPr>
          <w:p w14:paraId="129F3009"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F1A50" w:rsidRPr="00AF1A50" w14:paraId="20487336" w14:textId="77777777" w:rsidTr="00AF1A50">
        <w:tblPrEx>
          <w:tblCellMar>
            <w:top w:w="0" w:type="dxa"/>
            <w:bottom w:w="0" w:type="dxa"/>
          </w:tblCellMar>
        </w:tblPrEx>
        <w:tc>
          <w:tcPr>
            <w:tcW w:w="1247" w:type="dxa"/>
          </w:tcPr>
          <w:p w14:paraId="7DFC3493"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18 </w:t>
            </w:r>
          </w:p>
        </w:tc>
        <w:tc>
          <w:tcPr>
            <w:tcW w:w="5669" w:type="dxa"/>
          </w:tcPr>
          <w:p w14:paraId="4F79F99E" w14:textId="77777777" w:rsidR="00AF1A50" w:rsidRPr="00AF1A50" w:rsidRDefault="00AF1A50" w:rsidP="00AF1A50">
            <w:pPr>
              <w:spacing w:line="240" w:lineRule="auto"/>
              <w:jc w:val="left"/>
              <w:rPr>
                <w:rFonts w:cs="Frankruhel" w:hint="cs"/>
                <w:sz w:val="24"/>
                <w:rtl/>
              </w:rPr>
            </w:pPr>
            <w:r>
              <w:rPr>
                <w:rFonts w:cs="Times New Roman"/>
                <w:sz w:val="24"/>
                <w:rtl/>
              </w:rPr>
              <w:t>מניין חוקי</w:t>
            </w:r>
          </w:p>
        </w:tc>
        <w:tc>
          <w:tcPr>
            <w:tcW w:w="567" w:type="dxa"/>
          </w:tcPr>
          <w:p w14:paraId="156A00BC" w14:textId="77777777" w:rsidR="00AF1A50" w:rsidRPr="00AF1A50" w:rsidRDefault="00AF1A50" w:rsidP="00AF1A50">
            <w:pPr>
              <w:spacing w:line="240" w:lineRule="auto"/>
              <w:jc w:val="left"/>
              <w:rPr>
                <w:rStyle w:val="Hyperlink"/>
                <w:rFonts w:hint="cs"/>
                <w:rtl/>
              </w:rPr>
            </w:pPr>
            <w:hyperlink w:anchor="Seif18" w:tooltip="מניין חוקי" w:history="1">
              <w:r w:rsidRPr="00AF1A50">
                <w:rPr>
                  <w:rStyle w:val="Hyperlink"/>
                </w:rPr>
                <w:t>Go</w:t>
              </w:r>
            </w:hyperlink>
          </w:p>
        </w:tc>
        <w:tc>
          <w:tcPr>
            <w:tcW w:w="850" w:type="dxa"/>
          </w:tcPr>
          <w:p w14:paraId="1EAAFA13"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F1A50" w:rsidRPr="00AF1A50" w14:paraId="4BA538DF" w14:textId="77777777" w:rsidTr="00AF1A50">
        <w:tblPrEx>
          <w:tblCellMar>
            <w:top w:w="0" w:type="dxa"/>
            <w:bottom w:w="0" w:type="dxa"/>
          </w:tblCellMar>
        </w:tblPrEx>
        <w:tc>
          <w:tcPr>
            <w:tcW w:w="1247" w:type="dxa"/>
          </w:tcPr>
          <w:p w14:paraId="16789CF6"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19 </w:t>
            </w:r>
          </w:p>
        </w:tc>
        <w:tc>
          <w:tcPr>
            <w:tcW w:w="5669" w:type="dxa"/>
          </w:tcPr>
          <w:p w14:paraId="2C2A41A4" w14:textId="77777777" w:rsidR="00AF1A50" w:rsidRPr="00AF1A50" w:rsidRDefault="00AF1A50" w:rsidP="00AF1A50">
            <w:pPr>
              <w:spacing w:line="240" w:lineRule="auto"/>
              <w:jc w:val="left"/>
              <w:rPr>
                <w:rFonts w:cs="Frankruhel" w:hint="cs"/>
                <w:sz w:val="24"/>
                <w:rtl/>
              </w:rPr>
            </w:pPr>
            <w:r>
              <w:rPr>
                <w:rFonts w:cs="Times New Roman"/>
                <w:sz w:val="24"/>
                <w:rtl/>
              </w:rPr>
              <w:t>נושאים לדיון</w:t>
            </w:r>
          </w:p>
        </w:tc>
        <w:tc>
          <w:tcPr>
            <w:tcW w:w="567" w:type="dxa"/>
          </w:tcPr>
          <w:p w14:paraId="6C24F3DD" w14:textId="77777777" w:rsidR="00AF1A50" w:rsidRPr="00AF1A50" w:rsidRDefault="00AF1A50" w:rsidP="00AF1A50">
            <w:pPr>
              <w:spacing w:line="240" w:lineRule="auto"/>
              <w:jc w:val="left"/>
              <w:rPr>
                <w:rStyle w:val="Hyperlink"/>
                <w:rFonts w:hint="cs"/>
                <w:rtl/>
              </w:rPr>
            </w:pPr>
            <w:hyperlink w:anchor="Seif19" w:tooltip="נושאים לדיון" w:history="1">
              <w:r w:rsidRPr="00AF1A50">
                <w:rPr>
                  <w:rStyle w:val="Hyperlink"/>
                </w:rPr>
                <w:t>Go</w:t>
              </w:r>
            </w:hyperlink>
          </w:p>
        </w:tc>
        <w:tc>
          <w:tcPr>
            <w:tcW w:w="850" w:type="dxa"/>
          </w:tcPr>
          <w:p w14:paraId="60AC4378"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F1A50" w:rsidRPr="00AF1A50" w14:paraId="06AEBDFB" w14:textId="77777777" w:rsidTr="00AF1A50">
        <w:tblPrEx>
          <w:tblCellMar>
            <w:top w:w="0" w:type="dxa"/>
            <w:bottom w:w="0" w:type="dxa"/>
          </w:tblCellMar>
        </w:tblPrEx>
        <w:tc>
          <w:tcPr>
            <w:tcW w:w="1247" w:type="dxa"/>
          </w:tcPr>
          <w:p w14:paraId="1C839A88"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20 </w:t>
            </w:r>
          </w:p>
        </w:tc>
        <w:tc>
          <w:tcPr>
            <w:tcW w:w="5669" w:type="dxa"/>
          </w:tcPr>
          <w:p w14:paraId="7FCC0CDF" w14:textId="77777777" w:rsidR="00AF1A50" w:rsidRPr="00AF1A50" w:rsidRDefault="00AF1A50" w:rsidP="00AF1A50">
            <w:pPr>
              <w:spacing w:line="240" w:lineRule="auto"/>
              <w:jc w:val="left"/>
              <w:rPr>
                <w:rFonts w:cs="Frankruhel" w:hint="cs"/>
                <w:sz w:val="24"/>
                <w:rtl/>
              </w:rPr>
            </w:pPr>
            <w:r>
              <w:rPr>
                <w:rFonts w:cs="Times New Roman"/>
                <w:sz w:val="24"/>
                <w:rtl/>
              </w:rPr>
              <w:t>קיום דיונים לפי בקשת בעלי תפקידים בחברה מנהלת של קופת גמל ענפית</w:t>
            </w:r>
          </w:p>
        </w:tc>
        <w:tc>
          <w:tcPr>
            <w:tcW w:w="567" w:type="dxa"/>
          </w:tcPr>
          <w:p w14:paraId="5216D36D" w14:textId="77777777" w:rsidR="00AF1A50" w:rsidRPr="00AF1A50" w:rsidRDefault="00AF1A50" w:rsidP="00AF1A50">
            <w:pPr>
              <w:spacing w:line="240" w:lineRule="auto"/>
              <w:jc w:val="left"/>
              <w:rPr>
                <w:rStyle w:val="Hyperlink"/>
                <w:rFonts w:hint="cs"/>
                <w:rtl/>
              </w:rPr>
            </w:pPr>
            <w:hyperlink w:anchor="Seif20" w:tooltip="קיום דיונים לפי בקשת בעלי תפקידים בחברה מנהלת של קופת גמל ענפית" w:history="1">
              <w:r w:rsidRPr="00AF1A50">
                <w:rPr>
                  <w:rStyle w:val="Hyperlink"/>
                </w:rPr>
                <w:t>Go</w:t>
              </w:r>
            </w:hyperlink>
          </w:p>
        </w:tc>
        <w:tc>
          <w:tcPr>
            <w:tcW w:w="850" w:type="dxa"/>
          </w:tcPr>
          <w:p w14:paraId="50B9E5B9"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F1A50" w:rsidRPr="00AF1A50" w14:paraId="48ED18B1" w14:textId="77777777" w:rsidTr="00AF1A50">
        <w:tblPrEx>
          <w:tblCellMar>
            <w:top w:w="0" w:type="dxa"/>
            <w:bottom w:w="0" w:type="dxa"/>
          </w:tblCellMar>
        </w:tblPrEx>
        <w:tc>
          <w:tcPr>
            <w:tcW w:w="1247" w:type="dxa"/>
          </w:tcPr>
          <w:p w14:paraId="78BAFC81"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21 </w:t>
            </w:r>
          </w:p>
        </w:tc>
        <w:tc>
          <w:tcPr>
            <w:tcW w:w="5669" w:type="dxa"/>
          </w:tcPr>
          <w:p w14:paraId="3875D527" w14:textId="77777777" w:rsidR="00AF1A50" w:rsidRPr="00AF1A50" w:rsidRDefault="00AF1A50" w:rsidP="00AF1A50">
            <w:pPr>
              <w:spacing w:line="240" w:lineRule="auto"/>
              <w:jc w:val="left"/>
              <w:rPr>
                <w:rFonts w:cs="Frankruhel" w:hint="cs"/>
                <w:sz w:val="24"/>
                <w:rtl/>
              </w:rPr>
            </w:pPr>
            <w:r>
              <w:rPr>
                <w:rFonts w:cs="Times New Roman"/>
                <w:sz w:val="24"/>
                <w:rtl/>
              </w:rPr>
              <w:t>ועדת מאזן</w:t>
            </w:r>
          </w:p>
        </w:tc>
        <w:tc>
          <w:tcPr>
            <w:tcW w:w="567" w:type="dxa"/>
          </w:tcPr>
          <w:p w14:paraId="1B7F0F6A" w14:textId="77777777" w:rsidR="00AF1A50" w:rsidRPr="00AF1A50" w:rsidRDefault="00AF1A50" w:rsidP="00AF1A50">
            <w:pPr>
              <w:spacing w:line="240" w:lineRule="auto"/>
              <w:jc w:val="left"/>
              <w:rPr>
                <w:rStyle w:val="Hyperlink"/>
                <w:rFonts w:hint="cs"/>
                <w:rtl/>
              </w:rPr>
            </w:pPr>
            <w:hyperlink w:anchor="Seif21" w:tooltip="ועדת מאזן" w:history="1">
              <w:r w:rsidRPr="00AF1A50">
                <w:rPr>
                  <w:rStyle w:val="Hyperlink"/>
                </w:rPr>
                <w:t>Go</w:t>
              </w:r>
            </w:hyperlink>
          </w:p>
        </w:tc>
        <w:tc>
          <w:tcPr>
            <w:tcW w:w="850" w:type="dxa"/>
          </w:tcPr>
          <w:p w14:paraId="747F0B9A"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F1A50" w:rsidRPr="00AF1A50" w14:paraId="18EAC5C8" w14:textId="77777777" w:rsidTr="00AF1A50">
        <w:tblPrEx>
          <w:tblCellMar>
            <w:top w:w="0" w:type="dxa"/>
            <w:bottom w:w="0" w:type="dxa"/>
          </w:tblCellMar>
        </w:tblPrEx>
        <w:tc>
          <w:tcPr>
            <w:tcW w:w="1247" w:type="dxa"/>
          </w:tcPr>
          <w:p w14:paraId="4AD920FB" w14:textId="77777777" w:rsidR="00AF1A50" w:rsidRPr="00AF1A50" w:rsidRDefault="00AF1A50" w:rsidP="00AF1A50">
            <w:pPr>
              <w:spacing w:line="240" w:lineRule="auto"/>
              <w:jc w:val="left"/>
              <w:rPr>
                <w:rFonts w:cs="Frankruhel" w:hint="cs"/>
                <w:sz w:val="24"/>
                <w:rtl/>
              </w:rPr>
            </w:pPr>
          </w:p>
        </w:tc>
        <w:tc>
          <w:tcPr>
            <w:tcW w:w="5669" w:type="dxa"/>
          </w:tcPr>
          <w:p w14:paraId="06D31F7E" w14:textId="77777777" w:rsidR="00AF1A50" w:rsidRPr="00AF1A50" w:rsidRDefault="00AF1A50" w:rsidP="00AF1A50">
            <w:pPr>
              <w:spacing w:line="240" w:lineRule="auto"/>
              <w:jc w:val="left"/>
              <w:rPr>
                <w:rFonts w:cs="Frankruhel" w:hint="cs"/>
                <w:sz w:val="24"/>
                <w:rtl/>
              </w:rPr>
            </w:pPr>
            <w:r>
              <w:rPr>
                <w:rFonts w:cs="Times New Roman"/>
                <w:sz w:val="24"/>
                <w:rtl/>
              </w:rPr>
              <w:t>פרק ג': הוראות כלליות</w:t>
            </w:r>
          </w:p>
        </w:tc>
        <w:tc>
          <w:tcPr>
            <w:tcW w:w="567" w:type="dxa"/>
          </w:tcPr>
          <w:p w14:paraId="6C6BE43C" w14:textId="77777777" w:rsidR="00AF1A50" w:rsidRPr="00AF1A50" w:rsidRDefault="00AF1A50" w:rsidP="00AF1A50">
            <w:pPr>
              <w:spacing w:line="240" w:lineRule="auto"/>
              <w:jc w:val="left"/>
              <w:rPr>
                <w:rStyle w:val="Hyperlink"/>
                <w:rFonts w:hint="cs"/>
                <w:rtl/>
              </w:rPr>
            </w:pPr>
            <w:hyperlink w:anchor="med2" w:tooltip="פרק ג: הוראות כלליות" w:history="1">
              <w:r w:rsidRPr="00AF1A50">
                <w:rPr>
                  <w:rStyle w:val="Hyperlink"/>
                </w:rPr>
                <w:t>Go</w:t>
              </w:r>
            </w:hyperlink>
          </w:p>
        </w:tc>
        <w:tc>
          <w:tcPr>
            <w:tcW w:w="850" w:type="dxa"/>
          </w:tcPr>
          <w:p w14:paraId="021FCC3C"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F1A50" w:rsidRPr="00AF1A50" w14:paraId="5913EAC9" w14:textId="77777777" w:rsidTr="00AF1A50">
        <w:tblPrEx>
          <w:tblCellMar>
            <w:top w:w="0" w:type="dxa"/>
            <w:bottom w:w="0" w:type="dxa"/>
          </w:tblCellMar>
        </w:tblPrEx>
        <w:tc>
          <w:tcPr>
            <w:tcW w:w="1247" w:type="dxa"/>
          </w:tcPr>
          <w:p w14:paraId="01B2550A"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26 </w:t>
            </w:r>
          </w:p>
        </w:tc>
        <w:tc>
          <w:tcPr>
            <w:tcW w:w="5669" w:type="dxa"/>
          </w:tcPr>
          <w:p w14:paraId="317520C6" w14:textId="77777777" w:rsidR="00AF1A50" w:rsidRPr="00AF1A50" w:rsidRDefault="00AF1A50" w:rsidP="00AF1A50">
            <w:pPr>
              <w:spacing w:line="240" w:lineRule="auto"/>
              <w:jc w:val="left"/>
              <w:rPr>
                <w:rFonts w:cs="Frankruhel" w:hint="cs"/>
                <w:sz w:val="24"/>
                <w:rtl/>
              </w:rPr>
            </w:pPr>
            <w:r>
              <w:rPr>
                <w:rFonts w:cs="Times New Roman"/>
                <w:sz w:val="24"/>
                <w:rtl/>
              </w:rPr>
              <w:t>הקלות לענין הוראות המפקח לגבי חברה מנהלת של קופת גמל</w:t>
            </w:r>
          </w:p>
        </w:tc>
        <w:tc>
          <w:tcPr>
            <w:tcW w:w="567" w:type="dxa"/>
          </w:tcPr>
          <w:p w14:paraId="757711FD" w14:textId="77777777" w:rsidR="00AF1A50" w:rsidRPr="00AF1A50" w:rsidRDefault="00AF1A50" w:rsidP="00AF1A50">
            <w:pPr>
              <w:spacing w:line="240" w:lineRule="auto"/>
              <w:jc w:val="left"/>
              <w:rPr>
                <w:rStyle w:val="Hyperlink"/>
                <w:rFonts w:hint="cs"/>
                <w:rtl/>
              </w:rPr>
            </w:pPr>
            <w:hyperlink w:anchor="Seif22" w:tooltip="הקלות לענין הוראות המפקח לגבי חברה מנהלת של קופת גמל" w:history="1">
              <w:r w:rsidRPr="00AF1A50">
                <w:rPr>
                  <w:rStyle w:val="Hyperlink"/>
                </w:rPr>
                <w:t>Go</w:t>
              </w:r>
            </w:hyperlink>
          </w:p>
        </w:tc>
        <w:tc>
          <w:tcPr>
            <w:tcW w:w="850" w:type="dxa"/>
          </w:tcPr>
          <w:p w14:paraId="73FA0161"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F1A50" w:rsidRPr="00AF1A50" w14:paraId="319D4790" w14:textId="77777777" w:rsidTr="00AF1A50">
        <w:tblPrEx>
          <w:tblCellMar>
            <w:top w:w="0" w:type="dxa"/>
            <w:bottom w:w="0" w:type="dxa"/>
          </w:tblCellMar>
        </w:tblPrEx>
        <w:tc>
          <w:tcPr>
            <w:tcW w:w="1247" w:type="dxa"/>
          </w:tcPr>
          <w:p w14:paraId="6C23074B"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27 </w:t>
            </w:r>
          </w:p>
        </w:tc>
        <w:tc>
          <w:tcPr>
            <w:tcW w:w="5669" w:type="dxa"/>
          </w:tcPr>
          <w:p w14:paraId="16DBC621" w14:textId="77777777" w:rsidR="00AF1A50" w:rsidRPr="00AF1A50" w:rsidRDefault="00AF1A50" w:rsidP="00AF1A50">
            <w:pPr>
              <w:spacing w:line="240" w:lineRule="auto"/>
              <w:jc w:val="left"/>
              <w:rPr>
                <w:rFonts w:cs="Frankruhel" w:hint="cs"/>
                <w:sz w:val="24"/>
                <w:rtl/>
              </w:rPr>
            </w:pPr>
            <w:r>
              <w:rPr>
                <w:rFonts w:cs="Times New Roman"/>
                <w:sz w:val="24"/>
                <w:rtl/>
              </w:rPr>
              <w:t>תחילה</w:t>
            </w:r>
          </w:p>
        </w:tc>
        <w:tc>
          <w:tcPr>
            <w:tcW w:w="567" w:type="dxa"/>
          </w:tcPr>
          <w:p w14:paraId="084C9976" w14:textId="77777777" w:rsidR="00AF1A50" w:rsidRPr="00AF1A50" w:rsidRDefault="00AF1A50" w:rsidP="00AF1A50">
            <w:pPr>
              <w:spacing w:line="240" w:lineRule="auto"/>
              <w:jc w:val="left"/>
              <w:rPr>
                <w:rStyle w:val="Hyperlink"/>
                <w:rFonts w:hint="cs"/>
                <w:rtl/>
              </w:rPr>
            </w:pPr>
            <w:hyperlink w:anchor="Seif23" w:tooltip="תחילה" w:history="1">
              <w:r w:rsidRPr="00AF1A50">
                <w:rPr>
                  <w:rStyle w:val="Hyperlink"/>
                </w:rPr>
                <w:t>Go</w:t>
              </w:r>
            </w:hyperlink>
          </w:p>
        </w:tc>
        <w:tc>
          <w:tcPr>
            <w:tcW w:w="850" w:type="dxa"/>
          </w:tcPr>
          <w:p w14:paraId="7DA8038E"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F1A50" w:rsidRPr="00AF1A50" w14:paraId="6FC0E062" w14:textId="77777777" w:rsidTr="00AF1A50">
        <w:tblPrEx>
          <w:tblCellMar>
            <w:top w:w="0" w:type="dxa"/>
            <w:bottom w:w="0" w:type="dxa"/>
          </w:tblCellMar>
        </w:tblPrEx>
        <w:tc>
          <w:tcPr>
            <w:tcW w:w="1247" w:type="dxa"/>
          </w:tcPr>
          <w:p w14:paraId="79CF2538" w14:textId="77777777" w:rsidR="00AF1A50" w:rsidRPr="00AF1A50" w:rsidRDefault="00AF1A50" w:rsidP="00AF1A50">
            <w:pPr>
              <w:spacing w:line="240" w:lineRule="auto"/>
              <w:jc w:val="left"/>
              <w:rPr>
                <w:rFonts w:cs="Frankruhel" w:hint="cs"/>
                <w:sz w:val="24"/>
                <w:rtl/>
              </w:rPr>
            </w:pPr>
            <w:r>
              <w:rPr>
                <w:rFonts w:cs="Times New Roman"/>
                <w:sz w:val="24"/>
                <w:rtl/>
              </w:rPr>
              <w:t xml:space="preserve">סעיף 28 </w:t>
            </w:r>
          </w:p>
        </w:tc>
        <w:tc>
          <w:tcPr>
            <w:tcW w:w="5669" w:type="dxa"/>
          </w:tcPr>
          <w:p w14:paraId="1AD3C13E" w14:textId="77777777" w:rsidR="00AF1A50" w:rsidRPr="00AF1A50" w:rsidRDefault="00AF1A50" w:rsidP="00AF1A50">
            <w:pPr>
              <w:spacing w:line="240" w:lineRule="auto"/>
              <w:jc w:val="left"/>
              <w:rPr>
                <w:rFonts w:cs="Frankruhel" w:hint="cs"/>
                <w:sz w:val="24"/>
                <w:rtl/>
              </w:rPr>
            </w:pPr>
            <w:r>
              <w:rPr>
                <w:rFonts w:cs="Times New Roman"/>
                <w:sz w:val="24"/>
                <w:rtl/>
              </w:rPr>
              <w:t>הוראות מעבר</w:t>
            </w:r>
          </w:p>
        </w:tc>
        <w:tc>
          <w:tcPr>
            <w:tcW w:w="567" w:type="dxa"/>
          </w:tcPr>
          <w:p w14:paraId="48A93094" w14:textId="77777777" w:rsidR="00AF1A50" w:rsidRPr="00AF1A50" w:rsidRDefault="00AF1A50" w:rsidP="00AF1A50">
            <w:pPr>
              <w:spacing w:line="240" w:lineRule="auto"/>
              <w:jc w:val="left"/>
              <w:rPr>
                <w:rStyle w:val="Hyperlink"/>
                <w:rFonts w:hint="cs"/>
                <w:rtl/>
              </w:rPr>
            </w:pPr>
            <w:hyperlink w:anchor="Seif24" w:tooltip="הוראות מעבר" w:history="1">
              <w:r w:rsidRPr="00AF1A50">
                <w:rPr>
                  <w:rStyle w:val="Hyperlink"/>
                </w:rPr>
                <w:t>Go</w:t>
              </w:r>
            </w:hyperlink>
          </w:p>
        </w:tc>
        <w:tc>
          <w:tcPr>
            <w:tcW w:w="850" w:type="dxa"/>
          </w:tcPr>
          <w:p w14:paraId="1DB97B6E" w14:textId="77777777" w:rsidR="00AF1A50" w:rsidRPr="00AF1A50" w:rsidRDefault="00AF1A50" w:rsidP="00AF1A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14:paraId="556CFCFF" w14:textId="77777777" w:rsidR="00E13B98" w:rsidRDefault="00E13B98">
      <w:pPr>
        <w:pStyle w:val="P00"/>
        <w:spacing w:before="72"/>
        <w:ind w:left="0" w:right="1134"/>
        <w:rPr>
          <w:rFonts w:hint="cs"/>
          <w:rtl/>
        </w:rPr>
      </w:pPr>
    </w:p>
    <w:p w14:paraId="5132A3F8" w14:textId="77777777" w:rsidR="00E13B98" w:rsidRDefault="00E13B98" w:rsidP="00E478F7">
      <w:pPr>
        <w:pStyle w:val="big-header"/>
        <w:ind w:left="0" w:right="1134"/>
        <w:rPr>
          <w:rStyle w:val="default"/>
          <w:rFonts w:cs="FrankRuehl"/>
          <w:rtl/>
        </w:rPr>
      </w:pPr>
      <w:r>
        <w:rPr>
          <w:rtl/>
        </w:rPr>
        <w:br w:type="page"/>
      </w:r>
      <w:r w:rsidR="00E478F7">
        <w:rPr>
          <w:rtl/>
          <w:lang w:val="he-IL"/>
        </w:rPr>
        <w:lastRenderedPageBreak/>
        <w:pict w14:anchorId="76B4E372">
          <v:shapetype id="_x0000_t202" coordsize="21600,21600" o:spt="202" path="m,l,21600r21600,l21600,xe">
            <v:stroke joinstyle="miter"/>
            <v:path gradientshapeok="t" o:connecttype="rect"/>
          </v:shapetype>
          <v:shape id="_x0000_s1253" type="#_x0000_t202" style="position:absolute;left:0;text-align:left;margin-left:470.25pt;margin-top:25.8pt;width:1in;height:13.95pt;z-index:251647488" filled="f" stroked="f">
            <v:textbox style="mso-next-textbox:#_x0000_s1253" inset="1mm,0,1mm,0">
              <w:txbxContent>
                <w:p w14:paraId="39B6EBB9" w14:textId="77777777" w:rsidR="00541068" w:rsidRDefault="00541068" w:rsidP="00E478F7">
                  <w:pPr>
                    <w:spacing w:line="160" w:lineRule="exact"/>
                    <w:jc w:val="left"/>
                    <w:rPr>
                      <w:rFonts w:cs="Miriam" w:hint="cs"/>
                      <w:sz w:val="18"/>
                      <w:szCs w:val="18"/>
                      <w:rtl/>
                    </w:rPr>
                  </w:pPr>
                  <w:r>
                    <w:rPr>
                      <w:rFonts w:cs="Miriam" w:hint="cs"/>
                      <w:sz w:val="18"/>
                      <w:szCs w:val="18"/>
                      <w:rtl/>
                    </w:rPr>
                    <w:t>תק' תשע"ט-2018</w:t>
                  </w:r>
                </w:p>
              </w:txbxContent>
            </v:textbox>
            <w10:anchorlock/>
          </v:shape>
        </w:pict>
      </w:r>
      <w:r w:rsidR="00E478F7">
        <w:rPr>
          <w:rFonts w:hint="cs"/>
          <w:rtl/>
          <w:lang w:val="he-IL"/>
        </w:rPr>
        <w:t>תקנות</w:t>
      </w:r>
      <w:r w:rsidR="00E478F7">
        <w:rPr>
          <w:rFonts w:hint="cs"/>
          <w:sz w:val="32"/>
          <w:rtl/>
        </w:rPr>
        <w:t xml:space="preserve"> </w:t>
      </w:r>
      <w:r>
        <w:rPr>
          <w:rFonts w:hint="cs"/>
          <w:rtl/>
        </w:rPr>
        <w:t>הפיקוח על שירותים פיננסיים (ביטוח) (</w:t>
      </w:r>
      <w:r w:rsidR="00A12F73">
        <w:rPr>
          <w:rFonts w:hint="cs"/>
          <w:rtl/>
        </w:rPr>
        <w:t>קופות גמל ענפיות וניגוד עניינים</w:t>
      </w:r>
      <w:r>
        <w:rPr>
          <w:rFonts w:hint="cs"/>
          <w:rtl/>
        </w:rPr>
        <w:t>), תשס"ז-2007</w:t>
      </w:r>
      <w:r>
        <w:rPr>
          <w:rStyle w:val="default"/>
          <w:sz w:val="22"/>
          <w:szCs w:val="22"/>
          <w:rtl/>
        </w:rPr>
        <w:footnoteReference w:customMarkFollows="1" w:id="1"/>
        <w:t>*</w:t>
      </w:r>
    </w:p>
    <w:p w14:paraId="1EC93910" w14:textId="77777777" w:rsidR="007A3E4A" w:rsidRPr="00EF565A" w:rsidRDefault="007A3E4A" w:rsidP="007A3E4A">
      <w:pPr>
        <w:pStyle w:val="P00"/>
        <w:spacing w:before="0"/>
        <w:ind w:left="0" w:right="1134"/>
        <w:rPr>
          <w:rStyle w:val="default"/>
          <w:rFonts w:cs="FrankRuehl"/>
          <w:vanish/>
          <w:color w:val="FF0000"/>
          <w:szCs w:val="20"/>
          <w:shd w:val="clear" w:color="auto" w:fill="FFFF99"/>
          <w:rtl/>
        </w:rPr>
      </w:pPr>
      <w:bookmarkStart w:id="0" w:name="Rov36"/>
      <w:r w:rsidRPr="00EF565A">
        <w:rPr>
          <w:rStyle w:val="default"/>
          <w:rFonts w:cs="FrankRuehl" w:hint="cs"/>
          <w:vanish/>
          <w:color w:val="FF0000"/>
          <w:szCs w:val="20"/>
          <w:shd w:val="clear" w:color="auto" w:fill="FFFF99"/>
          <w:rtl/>
        </w:rPr>
        <w:t>מיום 24.4.2019</w:t>
      </w:r>
    </w:p>
    <w:p w14:paraId="289ED7BB" w14:textId="77777777" w:rsidR="007A3E4A" w:rsidRPr="00EF565A" w:rsidRDefault="00E478F7" w:rsidP="007A3E4A">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70C6EE42" w14:textId="77777777" w:rsidR="00E478F7" w:rsidRPr="00EF565A" w:rsidRDefault="00E478F7" w:rsidP="007A3E4A">
      <w:pPr>
        <w:pStyle w:val="P00"/>
        <w:spacing w:before="0"/>
        <w:ind w:left="0" w:right="1134"/>
        <w:rPr>
          <w:rStyle w:val="default"/>
          <w:rFonts w:cs="FrankRuehl"/>
          <w:vanish/>
          <w:szCs w:val="20"/>
          <w:shd w:val="clear" w:color="auto" w:fill="FFFF99"/>
          <w:rtl/>
        </w:rPr>
      </w:pPr>
      <w:hyperlink r:id="rId6"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610</w:t>
      </w:r>
    </w:p>
    <w:p w14:paraId="1AAF4534" w14:textId="77777777" w:rsidR="00E478F7" w:rsidRPr="00E478F7" w:rsidRDefault="00E478F7" w:rsidP="00E478F7">
      <w:pPr>
        <w:pStyle w:val="P00"/>
        <w:ind w:left="0" w:right="1134"/>
        <w:rPr>
          <w:rStyle w:val="default"/>
          <w:rFonts w:cs="FrankRuehl"/>
          <w:sz w:val="2"/>
          <w:szCs w:val="2"/>
          <w:shd w:val="clear" w:color="auto" w:fill="FFFF99"/>
          <w:rtl/>
        </w:rPr>
      </w:pPr>
      <w:r w:rsidRPr="00EF565A">
        <w:rPr>
          <w:rStyle w:val="default"/>
          <w:rFonts w:cs="FrankRuehl" w:hint="cs"/>
          <w:vanish/>
          <w:sz w:val="22"/>
          <w:szCs w:val="22"/>
          <w:shd w:val="clear" w:color="auto" w:fill="FFFF99"/>
          <w:rtl/>
        </w:rPr>
        <w:t xml:space="preserve">תקנות הפיקוח על שירותים פיננסיים (ביטוח) </w:t>
      </w:r>
      <w:r w:rsidRPr="00EF565A">
        <w:rPr>
          <w:rStyle w:val="default"/>
          <w:rFonts w:cs="FrankRuehl" w:hint="cs"/>
          <w:strike/>
          <w:vanish/>
          <w:sz w:val="22"/>
          <w:szCs w:val="22"/>
          <w:shd w:val="clear" w:color="auto" w:fill="FFFF99"/>
          <w:rtl/>
        </w:rPr>
        <w:t>(דירקטוריון וועדותיו)</w:t>
      </w:r>
      <w:r w:rsidRPr="00EF565A">
        <w:rPr>
          <w:rStyle w:val="default"/>
          <w:rFonts w:cs="FrankRuehl" w:hint="cs"/>
          <w:vanish/>
          <w:sz w:val="22"/>
          <w:szCs w:val="22"/>
          <w:shd w:val="clear" w:color="auto" w:fill="FFFF99"/>
          <w:rtl/>
        </w:rPr>
        <w:t xml:space="preserve"> </w:t>
      </w:r>
      <w:r w:rsidRPr="00EF565A">
        <w:rPr>
          <w:rStyle w:val="default"/>
          <w:rFonts w:cs="FrankRuehl" w:hint="cs"/>
          <w:vanish/>
          <w:sz w:val="22"/>
          <w:szCs w:val="22"/>
          <w:u w:val="single"/>
          <w:shd w:val="clear" w:color="auto" w:fill="FFFF99"/>
          <w:rtl/>
        </w:rPr>
        <w:t>(קופות גמל ענפיות וניגוד עניינים)</w:t>
      </w:r>
      <w:r w:rsidRPr="00EF565A">
        <w:rPr>
          <w:rStyle w:val="default"/>
          <w:rFonts w:cs="FrankRuehl" w:hint="cs"/>
          <w:vanish/>
          <w:sz w:val="22"/>
          <w:szCs w:val="22"/>
          <w:shd w:val="clear" w:color="auto" w:fill="FFFF99"/>
          <w:rtl/>
        </w:rPr>
        <w:t>, תשס"ז-2007</w:t>
      </w:r>
      <w:bookmarkEnd w:id="0"/>
    </w:p>
    <w:p w14:paraId="50FE8CAB" w14:textId="77777777" w:rsidR="00E13B98" w:rsidRDefault="00E13B98">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41ו(א), 41ט(ב) ו</w:t>
      </w:r>
      <w:r>
        <w:rPr>
          <w:rStyle w:val="default"/>
          <w:rFonts w:cs="FrankRuehl" w:hint="cs"/>
          <w:rtl/>
        </w:rPr>
        <w:t>-</w:t>
      </w:r>
      <w:r>
        <w:rPr>
          <w:rStyle w:val="default"/>
          <w:rFonts w:cs="FrankRuehl"/>
          <w:rtl/>
        </w:rPr>
        <w:t>112 לחוק הפיקוח על שירותים פיננסיים (ביטוח), התשמ"א</w:t>
      </w:r>
      <w:r>
        <w:rPr>
          <w:rStyle w:val="default"/>
          <w:rFonts w:cs="FrankRuehl" w:hint="cs"/>
          <w:rtl/>
        </w:rPr>
        <w:t>-1981</w:t>
      </w:r>
      <w:r>
        <w:rPr>
          <w:rStyle w:val="default"/>
          <w:rFonts w:cs="FrankRuehl"/>
          <w:rtl/>
        </w:rPr>
        <w:t xml:space="preserve"> (להלן – חוק הפיקוח על הביטוח), ולפי סעיף 10(א) לחוק הפיקוח על שירותים פיננסיים (קופות גמל), התשס"ה</w:t>
      </w:r>
      <w:r>
        <w:rPr>
          <w:rStyle w:val="default"/>
          <w:rFonts w:cs="FrankRuehl" w:hint="cs"/>
          <w:rtl/>
        </w:rPr>
        <w:t>-2005</w:t>
      </w:r>
      <w:r>
        <w:rPr>
          <w:rStyle w:val="default"/>
          <w:rFonts w:cs="FrankRuehl"/>
          <w:rtl/>
        </w:rPr>
        <w:t xml:space="preserve"> (להלן – חוק קופות גמל), ובאישור ועדת הכספים של הכנסת, אני מתקין תקנות אלה:</w:t>
      </w:r>
    </w:p>
    <w:p w14:paraId="50675F7A" w14:textId="77777777" w:rsidR="00E13B98" w:rsidRDefault="00E13B98">
      <w:pPr>
        <w:pStyle w:val="P00"/>
        <w:spacing w:before="72"/>
        <w:ind w:left="0" w:right="1134"/>
        <w:rPr>
          <w:rStyle w:val="default"/>
          <w:rFonts w:cs="FrankRuehl" w:hint="cs"/>
          <w:rtl/>
        </w:rPr>
      </w:pPr>
      <w:bookmarkStart w:id="1" w:name="Seif1"/>
      <w:bookmarkEnd w:id="1"/>
      <w:r>
        <w:rPr>
          <w:lang w:val="he-IL"/>
        </w:rPr>
        <w:pict w14:anchorId="148685E0">
          <v:rect id="_x0000_s1026" style="position:absolute;left:0;text-align:left;margin-left:464.5pt;margin-top:8.05pt;width:75.05pt;height:14.2pt;z-index:251617792" o:allowincell="f" filled="f" stroked="f" strokecolor="lime" strokeweight=".25pt">
            <v:textbox style="mso-next-textbox:#_x0000_s1026" inset="0,0,0,0">
              <w:txbxContent>
                <w:p w14:paraId="2C96AC3E" w14:textId="77777777" w:rsidR="00541068" w:rsidRDefault="00541068">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t>בתקנות אלה –</w:t>
      </w:r>
    </w:p>
    <w:p w14:paraId="28C69F9E" w14:textId="77777777" w:rsidR="00E13B98" w:rsidRDefault="00E13B98">
      <w:pPr>
        <w:pStyle w:val="P00"/>
        <w:spacing w:before="72"/>
        <w:ind w:left="0" w:right="1134"/>
        <w:rPr>
          <w:rStyle w:val="default"/>
          <w:rFonts w:cs="FrankRuehl" w:hint="cs"/>
          <w:rtl/>
        </w:rPr>
      </w:pPr>
      <w:r>
        <w:rPr>
          <w:rStyle w:val="default"/>
          <w:rFonts w:cs="FrankRuehl" w:hint="cs"/>
          <w:rtl/>
        </w:rPr>
        <w:tab/>
      </w:r>
      <w:r>
        <w:rPr>
          <w:rStyle w:val="default"/>
          <w:rFonts w:cs="FrankRuehl"/>
          <w:rtl/>
        </w:rPr>
        <w:t>"דירקטור חיצוני" – כהגדרתו בחוק החברות; לענין סעיף 240(ב) לחוק האמור –</w:t>
      </w:r>
    </w:p>
    <w:p w14:paraId="66E63122" w14:textId="77777777" w:rsidR="00E13B98" w:rsidRDefault="00E13B9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יראו זיקה המונעת מינוי לפיו גם –</w:t>
      </w:r>
    </w:p>
    <w:p w14:paraId="27F7E328" w14:textId="77777777" w:rsidR="00E13B98" w:rsidRDefault="00E13B98">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בזיקה לאדם המחזיק 10% או יותר מסוג מסוים של אמצעי השליטה בחברה, במועד המינוי;</w:t>
      </w:r>
    </w:p>
    <w:p w14:paraId="6BD24E65" w14:textId="77777777" w:rsidR="00E13B98" w:rsidRDefault="00E13B98">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בהחזקת מניות, למעט החזקת מניות סחירות בשיעור שאינו עולה על 1% מערכן הנקוב המונפק;</w:t>
      </w:r>
    </w:p>
    <w:p w14:paraId="7E1662DD" w14:textId="77777777" w:rsidR="00A12F73" w:rsidRPr="00A12F73" w:rsidRDefault="003C760B" w:rsidP="00A12F73">
      <w:pPr>
        <w:pStyle w:val="P22"/>
        <w:spacing w:before="72"/>
        <w:ind w:left="1021" w:right="1134"/>
        <w:rPr>
          <w:rStyle w:val="default"/>
          <w:rFonts w:cs="FrankRuehl"/>
          <w:rtl/>
        </w:rPr>
      </w:pPr>
      <w:r>
        <w:rPr>
          <w:lang w:val="he-IL"/>
        </w:rPr>
        <w:pict w14:anchorId="07CAA6CA">
          <v:rect id="_x0000_s1254" style="position:absolute;left:0;text-align:left;margin-left:464.5pt;margin-top:8.05pt;width:75.05pt;height:11.15pt;z-index:251648512" o:allowincell="f" filled="f" stroked="f" strokecolor="lime" strokeweight=".25pt">
            <v:textbox inset="0,0,0,0">
              <w:txbxContent>
                <w:p w14:paraId="4F289D0F" w14:textId="77777777" w:rsidR="00541068" w:rsidRDefault="00541068" w:rsidP="003C760B">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Pr>
          <w:rStyle w:val="default"/>
          <w:rFonts w:cs="FrankRuehl" w:hint="cs"/>
          <w:rtl/>
        </w:rPr>
        <w:t>2)</w:t>
      </w:r>
      <w:r>
        <w:rPr>
          <w:rStyle w:val="default"/>
          <w:rFonts w:cs="FrankRuehl"/>
          <w:rtl/>
        </w:rPr>
        <w:tab/>
      </w:r>
      <w:r w:rsidR="00A12F73" w:rsidRPr="00A12F73">
        <w:rPr>
          <w:rStyle w:val="default"/>
          <w:rFonts w:cs="FrankRuehl" w:hint="cs"/>
          <w:rtl/>
        </w:rPr>
        <w:t>יחולו תקנות החברות (עניינים שאינם מהווים זיקה), התשס"ז-2006, בשינוי זה: תקנה 2 תיקרא כאילו נאמר:</w:t>
      </w:r>
    </w:p>
    <w:p w14:paraId="3BDBA0F6" w14:textId="77777777" w:rsidR="00A12F73" w:rsidRPr="00A12F73" w:rsidRDefault="00A12F73" w:rsidP="00A12F73">
      <w:pPr>
        <w:pStyle w:val="P00"/>
        <w:spacing w:before="72"/>
        <w:ind w:left="1474" w:right="1134"/>
        <w:rPr>
          <w:rStyle w:val="default"/>
          <w:rFonts w:cs="FrankRuehl"/>
          <w:rtl/>
        </w:rPr>
      </w:pPr>
      <w:r w:rsidRPr="00A12F73">
        <w:rPr>
          <w:rStyle w:val="default"/>
          <w:rFonts w:cs="FrankRuehl" w:hint="cs"/>
          <w:rtl/>
        </w:rPr>
        <w:t>"</w:t>
      </w:r>
      <w:r w:rsidRPr="00A12F73">
        <w:rPr>
          <w:rStyle w:val="default"/>
          <w:rFonts w:ascii="Miriam" w:hAnsi="Miriam" w:cs="Miriam"/>
          <w:sz w:val="18"/>
          <w:szCs w:val="18"/>
          <w:rtl/>
        </w:rPr>
        <w:t>כהונת דירקטור</w:t>
      </w:r>
    </w:p>
    <w:p w14:paraId="73BACDC3" w14:textId="77777777" w:rsidR="00A12F73" w:rsidRPr="00A12F73" w:rsidRDefault="00A12F73" w:rsidP="00A12F73">
      <w:pPr>
        <w:pStyle w:val="P00"/>
        <w:spacing w:before="72"/>
        <w:ind w:left="1474" w:right="1134"/>
        <w:rPr>
          <w:rStyle w:val="default"/>
          <w:rFonts w:cs="FrankRuehl"/>
          <w:rtl/>
        </w:rPr>
      </w:pPr>
      <w:r w:rsidRPr="00A12F73">
        <w:rPr>
          <w:rStyle w:val="default"/>
          <w:rFonts w:cs="FrankRuehl" w:hint="cs"/>
          <w:rtl/>
        </w:rPr>
        <w:t>2.</w:t>
      </w:r>
      <w:r w:rsidRPr="00A12F73">
        <w:rPr>
          <w:rStyle w:val="default"/>
          <w:rFonts w:cs="FrankRuehl"/>
          <w:rtl/>
        </w:rPr>
        <w:tab/>
      </w:r>
      <w:r w:rsidRPr="00A12F73">
        <w:rPr>
          <w:rStyle w:val="default"/>
          <w:rFonts w:cs="FrankRuehl" w:hint="cs"/>
          <w:rtl/>
        </w:rPr>
        <w:t xml:space="preserve">חברה מנהלת של קופת גמל ענפית רשאית למנות לדירקטור חיצוני אדם המכהן כדירקטור חיצוני בחברה אם של חברה מנהלת של קופת גמל ענפית או בגוף מוסדי אחר הנמצא השליטתה או בשליטתו של בעל השליטה בה, ולא יראו בכך זיקה, ובלבד שלעניין סעיף 245 לחוק החברות יראו את תקופת מינויו כאילו החלה עם מינויו לראשונה בחברה אם או בגוף המוסדי האחר, לפי העניין; לעניין זה, "גוף מוסדי" </w:t>
      </w:r>
      <w:r w:rsidRPr="00A12F73">
        <w:rPr>
          <w:rStyle w:val="default"/>
          <w:rFonts w:cs="FrankRuehl"/>
          <w:rtl/>
        </w:rPr>
        <w:t>–</w:t>
      </w:r>
      <w:r w:rsidRPr="00A12F73">
        <w:rPr>
          <w:rStyle w:val="default"/>
          <w:rFonts w:cs="FrankRuehl" w:hint="cs"/>
          <w:rtl/>
        </w:rPr>
        <w:t xml:space="preserve"> כהגדרתו בחוק הפיקוח על הביטוח.";</w:t>
      </w:r>
    </w:p>
    <w:p w14:paraId="6074AE38" w14:textId="77777777" w:rsidR="00E478F7" w:rsidRPr="00EF565A" w:rsidRDefault="00E478F7" w:rsidP="00E478F7">
      <w:pPr>
        <w:pStyle w:val="P00"/>
        <w:spacing w:before="0"/>
        <w:ind w:left="1021" w:right="1134"/>
        <w:rPr>
          <w:rStyle w:val="default"/>
          <w:rFonts w:cs="FrankRuehl"/>
          <w:vanish/>
          <w:color w:val="FF0000"/>
          <w:szCs w:val="20"/>
          <w:shd w:val="clear" w:color="auto" w:fill="FFFF99"/>
          <w:rtl/>
        </w:rPr>
      </w:pPr>
      <w:bookmarkStart w:id="2" w:name="Rov37"/>
      <w:r w:rsidRPr="00EF565A">
        <w:rPr>
          <w:rStyle w:val="default"/>
          <w:rFonts w:cs="FrankRuehl" w:hint="cs"/>
          <w:vanish/>
          <w:color w:val="FF0000"/>
          <w:szCs w:val="20"/>
          <w:shd w:val="clear" w:color="auto" w:fill="FFFF99"/>
          <w:rtl/>
        </w:rPr>
        <w:t>מיום 24.4.2019</w:t>
      </w:r>
    </w:p>
    <w:p w14:paraId="774C8843" w14:textId="77777777" w:rsidR="00E478F7" w:rsidRPr="00EF565A" w:rsidRDefault="00E478F7" w:rsidP="00E478F7">
      <w:pPr>
        <w:pStyle w:val="P00"/>
        <w:spacing w:before="0"/>
        <w:ind w:left="1021"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4E145E16" w14:textId="77777777" w:rsidR="00E478F7" w:rsidRPr="00EF565A" w:rsidRDefault="00E478F7" w:rsidP="00E478F7">
      <w:pPr>
        <w:pStyle w:val="P00"/>
        <w:spacing w:before="0"/>
        <w:ind w:left="1021" w:right="1134"/>
        <w:rPr>
          <w:rStyle w:val="default"/>
          <w:rFonts w:cs="FrankRuehl"/>
          <w:vanish/>
          <w:szCs w:val="20"/>
          <w:shd w:val="clear" w:color="auto" w:fill="FFFF99"/>
          <w:rtl/>
        </w:rPr>
      </w:pPr>
      <w:hyperlink r:id="rId7"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610</w:t>
      </w:r>
    </w:p>
    <w:p w14:paraId="7E6A539F" w14:textId="77777777" w:rsidR="00E478F7" w:rsidRPr="00EF565A" w:rsidRDefault="00E478F7" w:rsidP="00E478F7">
      <w:pPr>
        <w:pStyle w:val="P00"/>
        <w:spacing w:before="0"/>
        <w:ind w:left="1021"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החלפת פסקה (2) להגדרת "דירקטור חיצוני"</w:t>
      </w:r>
    </w:p>
    <w:p w14:paraId="5016EE9A" w14:textId="77777777" w:rsidR="00E478F7" w:rsidRPr="00EF565A" w:rsidRDefault="00E478F7" w:rsidP="00E478F7">
      <w:pPr>
        <w:pStyle w:val="P00"/>
        <w:ind w:left="1021" w:right="1134"/>
        <w:rPr>
          <w:rStyle w:val="default"/>
          <w:rFonts w:cs="FrankRuehl"/>
          <w:vanish/>
          <w:szCs w:val="20"/>
          <w:shd w:val="clear" w:color="auto" w:fill="FFFF99"/>
          <w:rtl/>
        </w:rPr>
      </w:pPr>
      <w:r w:rsidRPr="00EF565A">
        <w:rPr>
          <w:rStyle w:val="default"/>
          <w:rFonts w:cs="FrankRuehl" w:hint="cs"/>
          <w:vanish/>
          <w:szCs w:val="20"/>
          <w:shd w:val="clear" w:color="auto" w:fill="FFFF99"/>
          <w:rtl/>
        </w:rPr>
        <w:t>הנוסח הקודם:</w:t>
      </w:r>
    </w:p>
    <w:p w14:paraId="1ACC5CE5" w14:textId="77777777" w:rsidR="00E478F7" w:rsidRPr="00EF565A" w:rsidRDefault="00E478F7" w:rsidP="00E478F7">
      <w:pPr>
        <w:pStyle w:val="P00"/>
        <w:spacing w:before="0"/>
        <w:ind w:left="1021"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(2)</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יחולו תקנות החברות (ענינים שאינם מהווים זיקה), התשס"ז</w:t>
      </w:r>
      <w:r w:rsidRPr="00EF565A">
        <w:rPr>
          <w:rStyle w:val="default"/>
          <w:rFonts w:cs="FrankRuehl" w:hint="cs"/>
          <w:strike/>
          <w:vanish/>
          <w:sz w:val="16"/>
          <w:szCs w:val="22"/>
          <w:shd w:val="clear" w:color="auto" w:fill="FFFF99"/>
          <w:rtl/>
        </w:rPr>
        <w:t>-2006</w:t>
      </w:r>
      <w:r w:rsidRPr="00EF565A">
        <w:rPr>
          <w:rStyle w:val="default"/>
          <w:rFonts w:cs="FrankRuehl"/>
          <w:strike/>
          <w:vanish/>
          <w:sz w:val="16"/>
          <w:szCs w:val="22"/>
          <w:shd w:val="clear" w:color="auto" w:fill="FFFF99"/>
          <w:rtl/>
        </w:rPr>
        <w:t xml:space="preserve"> בשינוי זה: תקנה 2 תיקרא כאילו נאמר:</w:t>
      </w:r>
    </w:p>
    <w:p w14:paraId="2D147397" w14:textId="77777777" w:rsidR="00E478F7" w:rsidRPr="00EF565A" w:rsidRDefault="00E478F7" w:rsidP="00E478F7">
      <w:pPr>
        <w:pStyle w:val="P00"/>
        <w:spacing w:before="0"/>
        <w:ind w:left="147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w:t>
      </w:r>
      <w:r w:rsidRPr="00EF565A">
        <w:rPr>
          <w:rStyle w:val="default"/>
          <w:rFonts w:ascii="Miriam" w:hAnsi="Miriam" w:cs="Miriam"/>
          <w:strike/>
          <w:vanish/>
          <w:sz w:val="16"/>
          <w:szCs w:val="16"/>
          <w:shd w:val="clear" w:color="auto" w:fill="FFFF99"/>
          <w:rtl/>
        </w:rPr>
        <w:t>כהונת דירקטור</w:t>
      </w:r>
    </w:p>
    <w:p w14:paraId="04A33CC1" w14:textId="77777777" w:rsidR="00E478F7" w:rsidRPr="00EF565A" w:rsidRDefault="00E478F7" w:rsidP="00E478F7">
      <w:pPr>
        <w:pStyle w:val="P00"/>
        <w:spacing w:before="0"/>
        <w:ind w:left="147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2.</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מבטח רשאי למנות לדירקטור חיצוני אדם המכהן כדירקטור</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חיצוני בחברה אם של המבטח או בגוף מוסדי אחר הנמצא בשליטתו</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או בשליטתו של בעל השליטה בו, ולא יראו בכך זיקה, ובלבד שלענין סעיף 245 לחוק החברות יראו את תקופת מינויו כאילו החלה עם מינויו לראשונה בחברה אם או בגוף המוסדי האחר, לפי הענין; לענין זה –</w:t>
      </w:r>
    </w:p>
    <w:p w14:paraId="055E63E0" w14:textId="77777777" w:rsidR="00E478F7" w:rsidRPr="00EF565A" w:rsidRDefault="00E478F7" w:rsidP="00E478F7">
      <w:pPr>
        <w:pStyle w:val="P00"/>
        <w:spacing w:before="0"/>
        <w:ind w:left="147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"מבטח" ו"גוף מוסדי" – כהגדרתם בחוק הפיקוח על שירותים פיננסיים (ביטוח), התשמ"א</w:t>
      </w:r>
      <w:r w:rsidRPr="00EF565A">
        <w:rPr>
          <w:rStyle w:val="default"/>
          <w:rFonts w:cs="FrankRuehl" w:hint="cs"/>
          <w:strike/>
          <w:vanish/>
          <w:sz w:val="16"/>
          <w:szCs w:val="22"/>
          <w:shd w:val="clear" w:color="auto" w:fill="FFFF99"/>
          <w:rtl/>
        </w:rPr>
        <w:t>-1981</w:t>
      </w:r>
      <w:r w:rsidRPr="00EF565A">
        <w:rPr>
          <w:rStyle w:val="default"/>
          <w:rFonts w:cs="FrankRuehl"/>
          <w:strike/>
          <w:vanish/>
          <w:sz w:val="16"/>
          <w:szCs w:val="22"/>
          <w:shd w:val="clear" w:color="auto" w:fill="FFFF99"/>
          <w:rtl/>
        </w:rPr>
        <w:t>;</w:t>
      </w:r>
    </w:p>
    <w:p w14:paraId="112A3EDA" w14:textId="77777777" w:rsidR="00E478F7" w:rsidRPr="003C760B" w:rsidRDefault="00E478F7" w:rsidP="003C760B">
      <w:pPr>
        <w:pStyle w:val="P00"/>
        <w:spacing w:before="0"/>
        <w:ind w:left="1474" w:right="1134"/>
        <w:rPr>
          <w:rStyle w:val="default"/>
          <w:rFonts w:cs="FrankRuehl" w:hint="cs"/>
          <w:sz w:val="2"/>
          <w:szCs w:val="2"/>
          <w:rtl/>
        </w:rPr>
      </w:pPr>
      <w:r w:rsidRPr="00EF565A">
        <w:rPr>
          <w:rStyle w:val="default"/>
          <w:rFonts w:cs="FrankRuehl"/>
          <w:strike/>
          <w:vanish/>
          <w:sz w:val="16"/>
          <w:szCs w:val="22"/>
          <w:shd w:val="clear" w:color="auto" w:fill="FFFF99"/>
          <w:rtl/>
        </w:rPr>
        <w:t>"חברה אם של מבטח" – כהגדרתה בתקנות הפיקוח על שירותים פיננסיים (ביטוח) (דירקטוריון וועדותיו), התשס"ז</w:t>
      </w:r>
      <w:r w:rsidRPr="00EF565A">
        <w:rPr>
          <w:rStyle w:val="default"/>
          <w:rFonts w:cs="FrankRuehl" w:hint="cs"/>
          <w:strike/>
          <w:vanish/>
          <w:sz w:val="16"/>
          <w:szCs w:val="22"/>
          <w:shd w:val="clear" w:color="auto" w:fill="FFFF99"/>
          <w:rtl/>
        </w:rPr>
        <w:t>-2007</w:t>
      </w:r>
      <w:r w:rsidRPr="00EF565A">
        <w:rPr>
          <w:rStyle w:val="default"/>
          <w:rFonts w:cs="FrankRuehl"/>
          <w:strike/>
          <w:vanish/>
          <w:sz w:val="16"/>
          <w:szCs w:val="22"/>
          <w:shd w:val="clear" w:color="auto" w:fill="FFFF99"/>
          <w:rtl/>
        </w:rPr>
        <w:t>";</w:t>
      </w:r>
      <w:bookmarkEnd w:id="2"/>
    </w:p>
    <w:p w14:paraId="1CB9E6B2" w14:textId="77777777" w:rsidR="00A12F73" w:rsidRPr="00A12F73" w:rsidRDefault="003C760B" w:rsidP="00A12F73">
      <w:pPr>
        <w:pStyle w:val="P00"/>
        <w:spacing w:before="72"/>
        <w:ind w:left="0" w:right="1134"/>
        <w:rPr>
          <w:rStyle w:val="default"/>
          <w:rFonts w:cs="FrankRuehl"/>
          <w:rtl/>
        </w:rPr>
      </w:pPr>
      <w:r>
        <w:rPr>
          <w:rStyle w:val="default"/>
          <w:rFonts w:cs="FrankRuehl"/>
          <w:rtl/>
        </w:rPr>
        <w:tab/>
      </w:r>
      <w:r>
        <w:rPr>
          <w:lang w:val="he-IL"/>
        </w:rPr>
        <w:pict w14:anchorId="046D40A5">
          <v:rect id="_x0000_s1255" style="position:absolute;left:0;text-align:left;margin-left:464.5pt;margin-top:8.05pt;width:75.05pt;height:11.15pt;z-index:251649536;mso-position-horizontal-relative:text;mso-position-vertical-relative:text" o:allowincell="f" filled="f" stroked="f" strokecolor="lime" strokeweight=".25pt">
            <v:textbox inset="0,0,0,0">
              <w:txbxContent>
                <w:p w14:paraId="7504AC4F" w14:textId="77777777" w:rsidR="00541068" w:rsidRDefault="00541068" w:rsidP="003C760B">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 xml:space="preserve">"חברה </w:t>
      </w:r>
      <w:r w:rsidR="00E13B98">
        <w:rPr>
          <w:rStyle w:val="default"/>
          <w:rFonts w:cs="FrankRuehl"/>
          <w:rtl/>
        </w:rPr>
        <w:t xml:space="preserve">אם </w:t>
      </w:r>
      <w:r w:rsidR="00A12F73" w:rsidRPr="00A12F73">
        <w:rPr>
          <w:rStyle w:val="default"/>
          <w:rFonts w:cs="FrankRuehl" w:hint="cs"/>
          <w:rtl/>
        </w:rPr>
        <w:t xml:space="preserve">של חברה מנהלת של קופת גמל ענפית" </w:t>
      </w:r>
      <w:r w:rsidR="00A12F73" w:rsidRPr="00A12F73">
        <w:rPr>
          <w:rStyle w:val="default"/>
          <w:rFonts w:cs="FrankRuehl"/>
          <w:rtl/>
        </w:rPr>
        <w:t>–</w:t>
      </w:r>
      <w:r w:rsidR="00A12F73" w:rsidRPr="00A12F73">
        <w:rPr>
          <w:rStyle w:val="default"/>
          <w:rFonts w:cs="FrankRuehl" w:hint="cs"/>
          <w:rtl/>
        </w:rPr>
        <w:t xml:space="preserve"> תאגיד שמתקיימים בו שני אלה:</w:t>
      </w:r>
    </w:p>
    <w:p w14:paraId="22D408AB" w14:textId="77777777" w:rsidR="00A12F73" w:rsidRPr="00A12F73" w:rsidRDefault="00A12F73" w:rsidP="00A12F73">
      <w:pPr>
        <w:pStyle w:val="P00"/>
        <w:spacing w:before="72"/>
        <w:ind w:left="1021" w:right="1134"/>
        <w:rPr>
          <w:rStyle w:val="default"/>
          <w:rFonts w:cs="FrankRuehl"/>
          <w:rtl/>
        </w:rPr>
      </w:pPr>
      <w:r w:rsidRPr="00A12F73">
        <w:rPr>
          <w:rStyle w:val="default"/>
          <w:rFonts w:cs="FrankRuehl" w:hint="cs"/>
          <w:rtl/>
        </w:rPr>
        <w:t>(1)</w:t>
      </w:r>
      <w:r w:rsidRPr="00A12F73">
        <w:rPr>
          <w:rStyle w:val="default"/>
          <w:rFonts w:cs="FrankRuehl"/>
          <w:rtl/>
        </w:rPr>
        <w:tab/>
      </w:r>
      <w:r w:rsidRPr="00A12F73">
        <w:rPr>
          <w:rStyle w:val="default"/>
          <w:rFonts w:cs="FrankRuehl" w:hint="cs"/>
          <w:rtl/>
        </w:rPr>
        <w:t>הוא מחזיק יותר ממחצית מסוג מסוים של אמצעי שליטה בחברה מנהלת של קופת גמל ענפית;</w:t>
      </w:r>
    </w:p>
    <w:p w14:paraId="3B5D3EF8" w14:textId="77777777" w:rsidR="00A12F73" w:rsidRPr="00A12F73" w:rsidRDefault="00A12F73" w:rsidP="00A12F73">
      <w:pPr>
        <w:pStyle w:val="P00"/>
        <w:spacing w:before="72"/>
        <w:ind w:left="1021" w:right="1134"/>
        <w:rPr>
          <w:rStyle w:val="default"/>
          <w:rFonts w:cs="FrankRuehl" w:hint="cs"/>
          <w:rtl/>
        </w:rPr>
      </w:pPr>
      <w:r w:rsidRPr="00A12F73">
        <w:rPr>
          <w:rStyle w:val="default"/>
          <w:rFonts w:cs="FrankRuehl" w:hint="cs"/>
          <w:rtl/>
        </w:rPr>
        <w:t>(2)</w:t>
      </w:r>
      <w:r w:rsidRPr="00A12F73">
        <w:rPr>
          <w:rStyle w:val="default"/>
          <w:rFonts w:cs="FrankRuehl"/>
          <w:rtl/>
        </w:rPr>
        <w:tab/>
      </w:r>
      <w:r w:rsidRPr="00A12F73">
        <w:rPr>
          <w:rStyle w:val="default"/>
          <w:rFonts w:cs="FrankRuehl" w:hint="cs"/>
          <w:rtl/>
        </w:rPr>
        <w:t>יותר ממחצית מכלל נכסיו הם אמצעי שליטה במבטחים או בחברות מנהלות;</w:t>
      </w:r>
    </w:p>
    <w:p w14:paraId="03458870" w14:textId="77777777" w:rsidR="00E478F7" w:rsidRPr="00EF565A" w:rsidRDefault="00E478F7" w:rsidP="00E478F7">
      <w:pPr>
        <w:pStyle w:val="P00"/>
        <w:spacing w:before="0"/>
        <w:ind w:left="0" w:right="1134"/>
        <w:rPr>
          <w:rStyle w:val="default"/>
          <w:rFonts w:cs="FrankRuehl"/>
          <w:vanish/>
          <w:color w:val="FF0000"/>
          <w:szCs w:val="20"/>
          <w:shd w:val="clear" w:color="auto" w:fill="FFFF99"/>
          <w:rtl/>
        </w:rPr>
      </w:pPr>
      <w:bookmarkStart w:id="3" w:name="Rov38"/>
      <w:r w:rsidRPr="00EF565A">
        <w:rPr>
          <w:rStyle w:val="default"/>
          <w:rFonts w:cs="FrankRuehl" w:hint="cs"/>
          <w:vanish/>
          <w:color w:val="FF0000"/>
          <w:szCs w:val="20"/>
          <w:shd w:val="clear" w:color="auto" w:fill="FFFF99"/>
          <w:rtl/>
        </w:rPr>
        <w:t>מיום 24.4.2019</w:t>
      </w:r>
    </w:p>
    <w:p w14:paraId="1D8FEA16" w14:textId="77777777" w:rsidR="00E478F7" w:rsidRPr="00EF565A" w:rsidRDefault="00E478F7" w:rsidP="00E478F7">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351406B7" w14:textId="77777777" w:rsidR="00E478F7" w:rsidRPr="00EF565A" w:rsidRDefault="00E478F7" w:rsidP="00E478F7">
      <w:pPr>
        <w:pStyle w:val="P00"/>
        <w:spacing w:before="0"/>
        <w:ind w:left="0" w:right="1134"/>
        <w:rPr>
          <w:rStyle w:val="default"/>
          <w:rFonts w:cs="FrankRuehl"/>
          <w:vanish/>
          <w:szCs w:val="20"/>
          <w:shd w:val="clear" w:color="auto" w:fill="FFFF99"/>
          <w:rtl/>
        </w:rPr>
      </w:pPr>
      <w:hyperlink r:id="rId8"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610</w:t>
      </w:r>
    </w:p>
    <w:p w14:paraId="5C527837" w14:textId="77777777" w:rsidR="003C760B" w:rsidRPr="00EF565A" w:rsidRDefault="003C760B" w:rsidP="00E478F7">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החלפת הגדרת "חברה אם של מבטח" בהגדרת "חברה אם של חברה מנהלת של קופת גמל ענפית"</w:t>
      </w:r>
    </w:p>
    <w:p w14:paraId="62DAB8BC" w14:textId="77777777" w:rsidR="003C760B" w:rsidRPr="00EF565A" w:rsidRDefault="003C760B" w:rsidP="003C760B">
      <w:pPr>
        <w:pStyle w:val="P00"/>
        <w:ind w:left="0" w:right="1134"/>
        <w:rPr>
          <w:rStyle w:val="default"/>
          <w:rFonts w:cs="FrankRuehl"/>
          <w:vanish/>
          <w:szCs w:val="20"/>
          <w:shd w:val="clear" w:color="auto" w:fill="FFFF99"/>
          <w:rtl/>
        </w:rPr>
      </w:pPr>
      <w:r w:rsidRPr="00EF565A">
        <w:rPr>
          <w:rStyle w:val="default"/>
          <w:rFonts w:cs="FrankRuehl" w:hint="cs"/>
          <w:vanish/>
          <w:szCs w:val="20"/>
          <w:shd w:val="clear" w:color="auto" w:fill="FFFF99"/>
          <w:rtl/>
        </w:rPr>
        <w:t>הנוסח הקודם:</w:t>
      </w:r>
    </w:p>
    <w:p w14:paraId="7BEDED91" w14:textId="77777777" w:rsidR="003C760B" w:rsidRPr="00EF565A" w:rsidRDefault="003C760B" w:rsidP="003C760B">
      <w:pPr>
        <w:pStyle w:val="P00"/>
        <w:spacing w:before="0"/>
        <w:ind w:left="0" w:right="1134"/>
        <w:rPr>
          <w:rStyle w:val="default"/>
          <w:rFonts w:cs="FrankRuehl" w:hint="cs"/>
          <w:strike/>
          <w:vanish/>
          <w:sz w:val="16"/>
          <w:szCs w:val="22"/>
          <w:shd w:val="clear" w:color="auto" w:fill="FFFF99"/>
          <w:rtl/>
        </w:rPr>
      </w:pPr>
      <w:r w:rsidRPr="00EF565A">
        <w:rPr>
          <w:rStyle w:val="default"/>
          <w:rFonts w:cs="FrankRuehl"/>
          <w:vanish/>
          <w:sz w:val="16"/>
          <w:szCs w:val="22"/>
          <w:shd w:val="clear" w:color="auto" w:fill="FFFF99"/>
          <w:rtl/>
        </w:rPr>
        <w:tab/>
      </w:r>
      <w:r w:rsidRPr="00EF565A">
        <w:rPr>
          <w:rStyle w:val="default"/>
          <w:rFonts w:cs="FrankRuehl" w:hint="cs"/>
          <w:strike/>
          <w:vanish/>
          <w:sz w:val="16"/>
          <w:szCs w:val="22"/>
          <w:shd w:val="clear" w:color="auto" w:fill="FFFF99"/>
          <w:rtl/>
        </w:rPr>
        <w:t xml:space="preserve">"חברה </w:t>
      </w:r>
      <w:r w:rsidRPr="00EF565A">
        <w:rPr>
          <w:rStyle w:val="default"/>
          <w:rFonts w:cs="FrankRuehl"/>
          <w:strike/>
          <w:vanish/>
          <w:sz w:val="16"/>
          <w:szCs w:val="22"/>
          <w:shd w:val="clear" w:color="auto" w:fill="FFFF99"/>
          <w:rtl/>
        </w:rPr>
        <w:t>אם של מבטח" – תאגיד שמתקיימים בו שני אלה:</w:t>
      </w:r>
    </w:p>
    <w:p w14:paraId="71BFDBBE" w14:textId="77777777" w:rsidR="003C760B" w:rsidRPr="00EF565A" w:rsidRDefault="003C760B" w:rsidP="003C760B">
      <w:pPr>
        <w:pStyle w:val="P00"/>
        <w:spacing w:before="0"/>
        <w:ind w:left="1021"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(1)</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הוא מחזיק יותר ממחצית מסוג מסוים של אמצעי שליטה במבטח;</w:t>
      </w:r>
    </w:p>
    <w:p w14:paraId="685E02D4" w14:textId="77777777" w:rsidR="003C760B" w:rsidRPr="003C760B" w:rsidRDefault="003C760B" w:rsidP="003C760B">
      <w:pPr>
        <w:pStyle w:val="P00"/>
        <w:spacing w:before="0"/>
        <w:ind w:left="1021" w:right="1134"/>
        <w:rPr>
          <w:rStyle w:val="default"/>
          <w:rFonts w:cs="FrankRuehl" w:hint="cs"/>
          <w:sz w:val="2"/>
          <w:szCs w:val="2"/>
          <w:rtl/>
        </w:rPr>
      </w:pPr>
      <w:r w:rsidRPr="00EF565A">
        <w:rPr>
          <w:rStyle w:val="default"/>
          <w:rFonts w:cs="FrankRuehl"/>
          <w:strike/>
          <w:vanish/>
          <w:sz w:val="16"/>
          <w:szCs w:val="22"/>
          <w:shd w:val="clear" w:color="auto" w:fill="FFFF99"/>
          <w:rtl/>
        </w:rPr>
        <w:t>(2)</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יותר ממחצית מכלל נכסיו הם אמצעי שליטה במבטחים או בחברות מנהלות;</w:t>
      </w:r>
      <w:bookmarkEnd w:id="3"/>
    </w:p>
    <w:p w14:paraId="799F7420" w14:textId="77777777" w:rsidR="00E13B98" w:rsidRDefault="00E13B98">
      <w:pPr>
        <w:pStyle w:val="P00"/>
        <w:spacing w:before="72"/>
        <w:ind w:left="0" w:right="1134"/>
        <w:rPr>
          <w:rStyle w:val="default"/>
          <w:rFonts w:cs="FrankRuehl"/>
          <w:rtl/>
        </w:rPr>
      </w:pPr>
      <w:r>
        <w:rPr>
          <w:rStyle w:val="default"/>
          <w:rFonts w:cs="FrankRuehl" w:hint="cs"/>
          <w:rtl/>
        </w:rPr>
        <w:tab/>
      </w:r>
      <w:r>
        <w:rPr>
          <w:rStyle w:val="default"/>
          <w:rFonts w:cs="FrankRuehl"/>
          <w:rtl/>
        </w:rPr>
        <w:t>"חברה מנהלת של קופת גמל" – למעט חברה מנהלת של קרן פנסיה;</w:t>
      </w:r>
    </w:p>
    <w:p w14:paraId="7536EC27" w14:textId="77777777" w:rsidR="003C760B" w:rsidRPr="00A12F73" w:rsidRDefault="003C760B" w:rsidP="003C760B">
      <w:pPr>
        <w:pStyle w:val="P00"/>
        <w:spacing w:before="72"/>
        <w:ind w:left="0" w:right="1134"/>
        <w:rPr>
          <w:rStyle w:val="default"/>
          <w:rFonts w:cs="FrankRuehl" w:hint="cs"/>
          <w:rtl/>
        </w:rPr>
      </w:pPr>
      <w:r w:rsidRPr="00A12F73">
        <w:rPr>
          <w:rStyle w:val="default"/>
          <w:rFonts w:cs="FrankRuehl"/>
          <w:rtl/>
        </w:rPr>
        <w:tab/>
      </w:r>
      <w:r w:rsidRPr="00A12F73">
        <w:rPr>
          <w:lang w:val="he-IL"/>
        </w:rPr>
        <w:pict w14:anchorId="6E55A253">
          <v:rect id="_x0000_s1258" style="position:absolute;left:0;text-align:left;margin-left:464.5pt;margin-top:8.05pt;width:75.05pt;height:11.15pt;z-index:251651584;mso-position-horizontal-relative:text;mso-position-vertical-relative:text" o:allowincell="f" filled="f" stroked="f" strokecolor="lime" strokeweight=".25pt">
            <v:textbox inset="0,0,0,0">
              <w:txbxContent>
                <w:p w14:paraId="47D199FF" w14:textId="77777777" w:rsidR="00541068" w:rsidRDefault="00541068" w:rsidP="003C760B">
                  <w:pPr>
                    <w:spacing w:line="160" w:lineRule="exact"/>
                    <w:jc w:val="left"/>
                    <w:rPr>
                      <w:rFonts w:cs="Miriam"/>
                      <w:noProof/>
                      <w:szCs w:val="18"/>
                      <w:rtl/>
                    </w:rPr>
                  </w:pPr>
                  <w:r>
                    <w:rPr>
                      <w:rFonts w:cs="Miriam" w:hint="cs"/>
                      <w:szCs w:val="18"/>
                      <w:rtl/>
                    </w:rPr>
                    <w:t>תק' תשע"ט-2018</w:t>
                  </w:r>
                </w:p>
              </w:txbxContent>
            </v:textbox>
            <w10:anchorlock/>
          </v:rect>
        </w:pict>
      </w:r>
      <w:r w:rsidRPr="00A12F73">
        <w:rPr>
          <w:rStyle w:val="default"/>
          <w:rFonts w:cs="FrankRuehl" w:hint="cs"/>
          <w:rtl/>
        </w:rPr>
        <w:t xml:space="preserve">"חברה </w:t>
      </w:r>
      <w:r w:rsidR="00296C2A" w:rsidRPr="00A12F73">
        <w:rPr>
          <w:rStyle w:val="default"/>
          <w:rFonts w:cs="FrankRuehl" w:hint="cs"/>
          <w:rtl/>
        </w:rPr>
        <w:t xml:space="preserve">מנהלת של קופת גמל ענפית" </w:t>
      </w:r>
      <w:r w:rsidR="00296C2A" w:rsidRPr="00A12F73">
        <w:rPr>
          <w:rStyle w:val="default"/>
          <w:rFonts w:cs="FrankRuehl"/>
          <w:rtl/>
        </w:rPr>
        <w:t>–</w:t>
      </w:r>
      <w:r w:rsidR="00296C2A" w:rsidRPr="00A12F73">
        <w:rPr>
          <w:rStyle w:val="default"/>
          <w:rFonts w:cs="FrankRuehl" w:hint="cs"/>
          <w:rtl/>
        </w:rPr>
        <w:t xml:space="preserve"> חברה המנהלת רק קופות גמל ענפיות או חברה מנהלת של קרן ותיקה </w:t>
      </w:r>
      <w:r w:rsidR="00B256EF" w:rsidRPr="00A12F73">
        <w:rPr>
          <w:rStyle w:val="default"/>
          <w:rFonts w:cs="FrankRuehl" w:hint="cs"/>
          <w:rtl/>
        </w:rPr>
        <w:t>שהחברה בשליטה של עמיתיה ותקנונה אוסר על חלוקת רווחים לבעלי מניותיה;</w:t>
      </w:r>
    </w:p>
    <w:p w14:paraId="570E902C" w14:textId="77777777" w:rsidR="003C760B" w:rsidRPr="00EF565A" w:rsidRDefault="003C760B" w:rsidP="003C760B">
      <w:pPr>
        <w:pStyle w:val="P00"/>
        <w:spacing w:before="0"/>
        <w:ind w:left="0" w:right="1134"/>
        <w:rPr>
          <w:rStyle w:val="default"/>
          <w:rFonts w:cs="FrankRuehl"/>
          <w:vanish/>
          <w:color w:val="FF0000"/>
          <w:szCs w:val="20"/>
          <w:shd w:val="clear" w:color="auto" w:fill="FFFF99"/>
          <w:rtl/>
        </w:rPr>
      </w:pPr>
      <w:bookmarkStart w:id="4" w:name="Rov71"/>
      <w:r w:rsidRPr="00EF565A">
        <w:rPr>
          <w:rStyle w:val="default"/>
          <w:rFonts w:cs="FrankRuehl" w:hint="cs"/>
          <w:vanish/>
          <w:color w:val="FF0000"/>
          <w:szCs w:val="20"/>
          <w:shd w:val="clear" w:color="auto" w:fill="FFFF99"/>
          <w:rtl/>
        </w:rPr>
        <w:t>מיום 24.4.2019</w:t>
      </w:r>
    </w:p>
    <w:p w14:paraId="64BDD980" w14:textId="77777777" w:rsidR="003C760B" w:rsidRPr="00EF565A" w:rsidRDefault="003C760B" w:rsidP="003C760B">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624DE475" w14:textId="77777777" w:rsidR="003C760B" w:rsidRPr="00EF565A" w:rsidRDefault="003C760B" w:rsidP="003C760B">
      <w:pPr>
        <w:pStyle w:val="P00"/>
        <w:spacing w:before="0"/>
        <w:ind w:left="0" w:right="1134"/>
        <w:rPr>
          <w:rStyle w:val="default"/>
          <w:rFonts w:cs="FrankRuehl"/>
          <w:vanish/>
          <w:szCs w:val="20"/>
          <w:shd w:val="clear" w:color="auto" w:fill="FFFF99"/>
          <w:rtl/>
        </w:rPr>
      </w:pPr>
      <w:hyperlink r:id="rId9"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610</w:t>
      </w:r>
    </w:p>
    <w:p w14:paraId="614237FD" w14:textId="77777777" w:rsidR="003C760B" w:rsidRPr="00A12F73" w:rsidRDefault="003C760B" w:rsidP="00A12F73">
      <w:pPr>
        <w:pStyle w:val="P00"/>
        <w:spacing w:before="0"/>
        <w:ind w:left="0" w:right="1134"/>
        <w:rPr>
          <w:rStyle w:val="default"/>
          <w:rFonts w:cs="FrankRuehl"/>
          <w:sz w:val="2"/>
          <w:szCs w:val="2"/>
          <w:shd w:val="clear" w:color="auto" w:fill="FFFF99"/>
          <w:rtl/>
        </w:rPr>
      </w:pPr>
      <w:r w:rsidRPr="00EF565A">
        <w:rPr>
          <w:rStyle w:val="default"/>
          <w:rFonts w:cs="FrankRuehl" w:hint="cs"/>
          <w:b/>
          <w:bCs/>
          <w:vanish/>
          <w:szCs w:val="20"/>
          <w:shd w:val="clear" w:color="auto" w:fill="FFFF99"/>
          <w:rtl/>
        </w:rPr>
        <w:t>הוספת הגדרת "</w:t>
      </w:r>
      <w:r w:rsidR="00B256EF" w:rsidRPr="00EF565A">
        <w:rPr>
          <w:rStyle w:val="default"/>
          <w:rFonts w:cs="FrankRuehl" w:hint="cs"/>
          <w:b/>
          <w:bCs/>
          <w:vanish/>
          <w:szCs w:val="20"/>
          <w:shd w:val="clear" w:color="auto" w:fill="FFFF99"/>
          <w:rtl/>
        </w:rPr>
        <w:t>חברה מנהלת של קופת גמל ענפית</w:t>
      </w:r>
      <w:r w:rsidRPr="00EF565A">
        <w:rPr>
          <w:rStyle w:val="default"/>
          <w:rFonts w:cs="FrankRuehl" w:hint="cs"/>
          <w:b/>
          <w:bCs/>
          <w:vanish/>
          <w:szCs w:val="20"/>
          <w:shd w:val="clear" w:color="auto" w:fill="FFFF99"/>
          <w:rtl/>
        </w:rPr>
        <w:t>"</w:t>
      </w:r>
      <w:bookmarkEnd w:id="4"/>
    </w:p>
    <w:p w14:paraId="446ADCCC" w14:textId="77777777" w:rsidR="003C760B" w:rsidRPr="00A12F73" w:rsidRDefault="003C760B" w:rsidP="003C760B">
      <w:pPr>
        <w:pStyle w:val="P00"/>
        <w:spacing w:before="72"/>
        <w:ind w:left="0" w:right="1134"/>
        <w:rPr>
          <w:rStyle w:val="default"/>
          <w:rFonts w:cs="FrankRuehl" w:hint="cs"/>
          <w:rtl/>
        </w:rPr>
      </w:pPr>
      <w:r w:rsidRPr="00A12F73">
        <w:rPr>
          <w:rStyle w:val="default"/>
          <w:rFonts w:cs="FrankRuehl"/>
          <w:rtl/>
        </w:rPr>
        <w:tab/>
      </w:r>
      <w:r w:rsidRPr="00A12F73">
        <w:rPr>
          <w:lang w:val="he-IL"/>
        </w:rPr>
        <w:pict w14:anchorId="664146AE">
          <v:rect id="_x0000_s1257" style="position:absolute;left:0;text-align:left;margin-left:464.5pt;margin-top:8.05pt;width:75.05pt;height:11.15pt;z-index:251650560;mso-position-horizontal-relative:text;mso-position-vertical-relative:text" o:allowincell="f" filled="f" stroked="f" strokecolor="lime" strokeweight=".25pt">
            <v:textbox inset="0,0,0,0">
              <w:txbxContent>
                <w:p w14:paraId="59B7694F" w14:textId="77777777" w:rsidR="00541068" w:rsidRDefault="00541068" w:rsidP="003C760B">
                  <w:pPr>
                    <w:spacing w:line="160" w:lineRule="exact"/>
                    <w:jc w:val="left"/>
                    <w:rPr>
                      <w:rFonts w:cs="Miriam"/>
                      <w:noProof/>
                      <w:szCs w:val="18"/>
                      <w:rtl/>
                    </w:rPr>
                  </w:pPr>
                  <w:r>
                    <w:rPr>
                      <w:rFonts w:cs="Miriam" w:hint="cs"/>
                      <w:szCs w:val="18"/>
                      <w:rtl/>
                    </w:rPr>
                    <w:t>תק' תשע"ט-2018</w:t>
                  </w:r>
                </w:p>
              </w:txbxContent>
            </v:textbox>
            <w10:anchorlock/>
          </v:rect>
        </w:pict>
      </w:r>
      <w:r w:rsidRPr="00A12F73">
        <w:rPr>
          <w:rStyle w:val="default"/>
          <w:rFonts w:cs="FrankRuehl" w:hint="cs"/>
          <w:rtl/>
        </w:rPr>
        <w:t>"</w:t>
      </w:r>
      <w:r w:rsidR="00B256EF" w:rsidRPr="00A12F73">
        <w:rPr>
          <w:rStyle w:val="default"/>
          <w:rFonts w:cs="FrankRuehl" w:hint="cs"/>
          <w:rtl/>
        </w:rPr>
        <w:t xml:space="preserve">חוק ייעוץ השקעות" </w:t>
      </w:r>
      <w:r w:rsidR="00B256EF" w:rsidRPr="00A12F73">
        <w:rPr>
          <w:rStyle w:val="default"/>
          <w:rFonts w:cs="FrankRuehl"/>
          <w:rtl/>
        </w:rPr>
        <w:t>–</w:t>
      </w:r>
      <w:r w:rsidR="00B256EF" w:rsidRPr="00A12F73">
        <w:rPr>
          <w:rStyle w:val="default"/>
          <w:rFonts w:cs="FrankRuehl" w:hint="cs"/>
          <w:rtl/>
        </w:rPr>
        <w:t xml:space="preserve"> חוק הסדרת העיסוק בייעוץ השקעות ובניהול תיקי השקעות, התשנ"ה-1995;</w:t>
      </w:r>
    </w:p>
    <w:p w14:paraId="52A54990" w14:textId="77777777" w:rsidR="00E478F7" w:rsidRPr="00EF565A" w:rsidRDefault="00E478F7" w:rsidP="00E478F7">
      <w:pPr>
        <w:pStyle w:val="P00"/>
        <w:spacing w:before="0"/>
        <w:ind w:left="0" w:right="1134"/>
        <w:rPr>
          <w:rStyle w:val="default"/>
          <w:rFonts w:cs="FrankRuehl"/>
          <w:vanish/>
          <w:color w:val="FF0000"/>
          <w:szCs w:val="20"/>
          <w:shd w:val="clear" w:color="auto" w:fill="FFFF99"/>
          <w:rtl/>
        </w:rPr>
      </w:pPr>
      <w:bookmarkStart w:id="5" w:name="Rov72"/>
      <w:r w:rsidRPr="00EF565A">
        <w:rPr>
          <w:rStyle w:val="default"/>
          <w:rFonts w:cs="FrankRuehl" w:hint="cs"/>
          <w:vanish/>
          <w:color w:val="FF0000"/>
          <w:szCs w:val="20"/>
          <w:shd w:val="clear" w:color="auto" w:fill="FFFF99"/>
          <w:rtl/>
        </w:rPr>
        <w:t>מיום 24.4.2019</w:t>
      </w:r>
    </w:p>
    <w:p w14:paraId="2A03EFC8" w14:textId="77777777" w:rsidR="00E478F7" w:rsidRPr="00EF565A" w:rsidRDefault="00E478F7" w:rsidP="00E478F7">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741296A8" w14:textId="77777777" w:rsidR="00E478F7" w:rsidRPr="00EF565A" w:rsidRDefault="00E478F7" w:rsidP="00E478F7">
      <w:pPr>
        <w:pStyle w:val="P00"/>
        <w:spacing w:before="0"/>
        <w:ind w:left="0" w:right="1134"/>
        <w:rPr>
          <w:rStyle w:val="default"/>
          <w:rFonts w:cs="FrankRuehl"/>
          <w:vanish/>
          <w:szCs w:val="20"/>
          <w:shd w:val="clear" w:color="auto" w:fill="FFFF99"/>
          <w:rtl/>
        </w:rPr>
      </w:pPr>
      <w:hyperlink r:id="rId10"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w:t>
      </w:r>
      <w:r w:rsidR="003C760B" w:rsidRPr="00EF565A">
        <w:rPr>
          <w:rStyle w:val="default"/>
          <w:rFonts w:cs="FrankRuehl" w:hint="cs"/>
          <w:vanish/>
          <w:szCs w:val="20"/>
          <w:shd w:val="clear" w:color="auto" w:fill="FFFF99"/>
          <w:rtl/>
        </w:rPr>
        <w:t>1</w:t>
      </w:r>
    </w:p>
    <w:p w14:paraId="082AA46B" w14:textId="77777777" w:rsidR="003C760B" w:rsidRPr="00A12F73" w:rsidRDefault="003C760B" w:rsidP="00A12F73">
      <w:pPr>
        <w:pStyle w:val="P00"/>
        <w:spacing w:before="0"/>
        <w:ind w:left="0" w:right="1134"/>
        <w:rPr>
          <w:rStyle w:val="default"/>
          <w:rFonts w:cs="FrankRuehl"/>
          <w:b/>
          <w:bCs/>
          <w:sz w:val="2"/>
          <w:szCs w:val="2"/>
          <w:shd w:val="clear" w:color="auto" w:fill="FFFF99"/>
          <w:rtl/>
        </w:rPr>
      </w:pPr>
      <w:r w:rsidRPr="00EF565A">
        <w:rPr>
          <w:rStyle w:val="default"/>
          <w:rFonts w:cs="FrankRuehl" w:hint="cs"/>
          <w:b/>
          <w:bCs/>
          <w:vanish/>
          <w:szCs w:val="20"/>
          <w:shd w:val="clear" w:color="auto" w:fill="FFFF99"/>
          <w:rtl/>
        </w:rPr>
        <w:t>הוספת הגדרת "</w:t>
      </w:r>
      <w:r w:rsidR="00B256EF" w:rsidRPr="00EF565A">
        <w:rPr>
          <w:rStyle w:val="default"/>
          <w:rFonts w:cs="FrankRuehl" w:hint="cs"/>
          <w:b/>
          <w:bCs/>
          <w:vanish/>
          <w:szCs w:val="20"/>
          <w:shd w:val="clear" w:color="auto" w:fill="FFFF99"/>
          <w:rtl/>
        </w:rPr>
        <w:t>חוק ייעוץ השקעות</w:t>
      </w:r>
      <w:r w:rsidRPr="00EF565A">
        <w:rPr>
          <w:rStyle w:val="default"/>
          <w:rFonts w:cs="FrankRuehl" w:hint="cs"/>
          <w:b/>
          <w:bCs/>
          <w:vanish/>
          <w:szCs w:val="20"/>
          <w:shd w:val="clear" w:color="auto" w:fill="FFFF99"/>
          <w:rtl/>
        </w:rPr>
        <w:t>"</w:t>
      </w:r>
      <w:bookmarkEnd w:id="5"/>
    </w:p>
    <w:p w14:paraId="66F25A3C" w14:textId="77777777" w:rsidR="00E13B98" w:rsidRDefault="00E13B98">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ניירות ערך" – חוק ניירות ערך, התשכ"ח</w:t>
      </w:r>
      <w:r>
        <w:rPr>
          <w:rStyle w:val="default"/>
          <w:rFonts w:cs="FrankRuehl" w:hint="cs"/>
          <w:rtl/>
        </w:rPr>
        <w:t>-1968</w:t>
      </w:r>
      <w:r>
        <w:rPr>
          <w:rStyle w:val="default"/>
          <w:rFonts w:cs="FrankRuehl"/>
          <w:rtl/>
        </w:rPr>
        <w:t>;</w:t>
      </w:r>
    </w:p>
    <w:p w14:paraId="7A7CA6EE" w14:textId="77777777" w:rsidR="00E13B98" w:rsidRDefault="00E13B98">
      <w:pPr>
        <w:pStyle w:val="P00"/>
        <w:spacing w:before="72"/>
        <w:ind w:left="0" w:right="1134"/>
        <w:rPr>
          <w:rStyle w:val="default"/>
          <w:rFonts w:cs="FrankRuehl" w:hint="cs"/>
          <w:rtl/>
        </w:rPr>
      </w:pPr>
      <w:r>
        <w:rPr>
          <w:rStyle w:val="default"/>
          <w:rFonts w:cs="FrankRuehl" w:hint="cs"/>
          <w:rtl/>
        </w:rPr>
        <w:tab/>
      </w:r>
      <w:r>
        <w:rPr>
          <w:rStyle w:val="default"/>
          <w:rFonts w:cs="FrankRuehl"/>
          <w:rtl/>
        </w:rPr>
        <w:t>"מומחיות חשבונאית ופיננסית" – כמשמעותה לפי סעיף 240(א1) לחוק החברות;</w:t>
      </w:r>
    </w:p>
    <w:p w14:paraId="1B1CF153" w14:textId="77777777" w:rsidR="003C760B" w:rsidRPr="00A12F73" w:rsidRDefault="003C760B" w:rsidP="003C760B">
      <w:pPr>
        <w:pStyle w:val="P00"/>
        <w:spacing w:before="72"/>
        <w:ind w:left="0" w:right="1134"/>
        <w:rPr>
          <w:rStyle w:val="default"/>
          <w:rFonts w:cs="FrankRuehl" w:hint="cs"/>
          <w:rtl/>
        </w:rPr>
      </w:pPr>
      <w:r w:rsidRPr="00A12F73">
        <w:rPr>
          <w:rStyle w:val="default"/>
          <w:rFonts w:cs="FrankRuehl"/>
          <w:rtl/>
        </w:rPr>
        <w:tab/>
      </w:r>
      <w:r w:rsidRPr="00A12F73">
        <w:rPr>
          <w:lang w:val="he-IL"/>
        </w:rPr>
        <w:pict w14:anchorId="71417D37">
          <v:rect id="_x0000_s1259" style="position:absolute;left:0;text-align:left;margin-left:464.5pt;margin-top:8.05pt;width:75.05pt;height:11.15pt;z-index:251652608;mso-position-horizontal-relative:text;mso-position-vertical-relative:text" o:allowincell="f" filled="f" stroked="f" strokecolor="lime" strokeweight=".25pt">
            <v:textbox inset="0,0,0,0">
              <w:txbxContent>
                <w:p w14:paraId="5126D99E" w14:textId="77777777" w:rsidR="00541068" w:rsidRDefault="00541068" w:rsidP="003C760B">
                  <w:pPr>
                    <w:spacing w:line="160" w:lineRule="exact"/>
                    <w:jc w:val="left"/>
                    <w:rPr>
                      <w:rFonts w:cs="Miriam"/>
                      <w:noProof/>
                      <w:szCs w:val="18"/>
                      <w:rtl/>
                    </w:rPr>
                  </w:pPr>
                  <w:r>
                    <w:rPr>
                      <w:rFonts w:cs="Miriam" w:hint="cs"/>
                      <w:szCs w:val="18"/>
                      <w:rtl/>
                    </w:rPr>
                    <w:t>תק' תשע"ט-2018</w:t>
                  </w:r>
                </w:p>
              </w:txbxContent>
            </v:textbox>
            <w10:anchorlock/>
          </v:rect>
        </w:pict>
      </w:r>
      <w:r w:rsidRPr="00A12F73">
        <w:rPr>
          <w:rStyle w:val="default"/>
          <w:rFonts w:cs="FrankRuehl" w:hint="cs"/>
          <w:rtl/>
        </w:rPr>
        <w:t>"</w:t>
      </w:r>
      <w:r w:rsidR="00B256EF" w:rsidRPr="00A12F73">
        <w:rPr>
          <w:rStyle w:val="default"/>
          <w:rFonts w:cs="FrankRuehl" w:hint="cs"/>
          <w:rtl/>
        </w:rPr>
        <w:t xml:space="preserve">מוסד להשכלה גבוהה" </w:t>
      </w:r>
      <w:r w:rsidR="00B256EF" w:rsidRPr="00A12F73">
        <w:rPr>
          <w:rStyle w:val="default"/>
          <w:rFonts w:cs="FrankRuehl"/>
          <w:rtl/>
        </w:rPr>
        <w:t>–</w:t>
      </w:r>
      <w:r w:rsidR="00B256EF" w:rsidRPr="00A12F73">
        <w:rPr>
          <w:rStyle w:val="default"/>
          <w:rFonts w:cs="FrankRuehl" w:hint="cs"/>
          <w:rtl/>
        </w:rPr>
        <w:t xml:space="preserve"> כמשמעותו בחוק המועצה להשכלה גבוהה, התשי"ח-1958;</w:t>
      </w:r>
    </w:p>
    <w:p w14:paraId="4062B02E" w14:textId="77777777" w:rsidR="003C760B" w:rsidRPr="00EF565A" w:rsidRDefault="003C760B" w:rsidP="003C760B">
      <w:pPr>
        <w:pStyle w:val="P00"/>
        <w:spacing w:before="0"/>
        <w:ind w:left="0" w:right="1134"/>
        <w:rPr>
          <w:rStyle w:val="default"/>
          <w:rFonts w:cs="FrankRuehl"/>
          <w:vanish/>
          <w:color w:val="FF0000"/>
          <w:szCs w:val="20"/>
          <w:shd w:val="clear" w:color="auto" w:fill="FFFF99"/>
          <w:rtl/>
        </w:rPr>
      </w:pPr>
      <w:bookmarkStart w:id="6" w:name="Rov73"/>
      <w:r w:rsidRPr="00EF565A">
        <w:rPr>
          <w:rStyle w:val="default"/>
          <w:rFonts w:cs="FrankRuehl" w:hint="cs"/>
          <w:vanish/>
          <w:color w:val="FF0000"/>
          <w:szCs w:val="20"/>
          <w:shd w:val="clear" w:color="auto" w:fill="FFFF99"/>
          <w:rtl/>
        </w:rPr>
        <w:t>מיום 24.4.2019</w:t>
      </w:r>
    </w:p>
    <w:p w14:paraId="250DA2F0" w14:textId="77777777" w:rsidR="003C760B" w:rsidRPr="00EF565A" w:rsidRDefault="003C760B" w:rsidP="003C760B">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17309CF1" w14:textId="77777777" w:rsidR="003C760B" w:rsidRPr="00EF565A" w:rsidRDefault="003C760B" w:rsidP="003C760B">
      <w:pPr>
        <w:pStyle w:val="P00"/>
        <w:spacing w:before="0"/>
        <w:ind w:left="0" w:right="1134"/>
        <w:rPr>
          <w:rStyle w:val="default"/>
          <w:rFonts w:cs="FrankRuehl"/>
          <w:vanish/>
          <w:szCs w:val="20"/>
          <w:shd w:val="clear" w:color="auto" w:fill="FFFF99"/>
          <w:rtl/>
        </w:rPr>
      </w:pPr>
      <w:hyperlink r:id="rId11"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611</w:t>
      </w:r>
    </w:p>
    <w:p w14:paraId="3F019587" w14:textId="77777777" w:rsidR="003C760B" w:rsidRPr="00A12F73" w:rsidRDefault="003C760B" w:rsidP="00A12F73">
      <w:pPr>
        <w:pStyle w:val="P00"/>
        <w:spacing w:before="0"/>
        <w:ind w:left="0" w:right="1134"/>
        <w:rPr>
          <w:rStyle w:val="default"/>
          <w:rFonts w:cs="FrankRuehl"/>
          <w:b/>
          <w:bCs/>
          <w:sz w:val="2"/>
          <w:szCs w:val="2"/>
          <w:shd w:val="clear" w:color="auto" w:fill="FFFF99"/>
          <w:rtl/>
        </w:rPr>
      </w:pPr>
      <w:r w:rsidRPr="00EF565A">
        <w:rPr>
          <w:rStyle w:val="default"/>
          <w:rFonts w:cs="FrankRuehl" w:hint="cs"/>
          <w:b/>
          <w:bCs/>
          <w:vanish/>
          <w:szCs w:val="20"/>
          <w:shd w:val="clear" w:color="auto" w:fill="FFFF99"/>
          <w:rtl/>
        </w:rPr>
        <w:t>הוספת הגדרת "</w:t>
      </w:r>
      <w:r w:rsidR="00B256EF" w:rsidRPr="00EF565A">
        <w:rPr>
          <w:rStyle w:val="default"/>
          <w:rFonts w:cs="FrankRuehl" w:hint="cs"/>
          <w:b/>
          <w:bCs/>
          <w:vanish/>
          <w:szCs w:val="20"/>
          <w:shd w:val="clear" w:color="auto" w:fill="FFFF99"/>
          <w:rtl/>
        </w:rPr>
        <w:t>מוסד להשכלה גבוהה</w:t>
      </w:r>
      <w:r w:rsidRPr="00EF565A">
        <w:rPr>
          <w:rStyle w:val="default"/>
          <w:rFonts w:cs="FrankRuehl" w:hint="cs"/>
          <w:b/>
          <w:bCs/>
          <w:vanish/>
          <w:szCs w:val="20"/>
          <w:shd w:val="clear" w:color="auto" w:fill="FFFF99"/>
          <w:rtl/>
        </w:rPr>
        <w:t>"</w:t>
      </w:r>
      <w:bookmarkEnd w:id="6"/>
    </w:p>
    <w:p w14:paraId="3AD23CED" w14:textId="77777777" w:rsidR="00E13B98" w:rsidRDefault="00E13B98">
      <w:pPr>
        <w:pStyle w:val="P00"/>
        <w:spacing w:before="72"/>
        <w:ind w:left="0" w:right="1134"/>
        <w:rPr>
          <w:rStyle w:val="default"/>
          <w:rFonts w:cs="FrankRuehl" w:hint="cs"/>
          <w:rtl/>
        </w:rPr>
      </w:pPr>
      <w:r>
        <w:rPr>
          <w:rStyle w:val="default"/>
          <w:rFonts w:cs="FrankRuehl" w:hint="cs"/>
          <w:rtl/>
        </w:rPr>
        <w:tab/>
      </w:r>
      <w:r>
        <w:rPr>
          <w:rStyle w:val="default"/>
          <w:rFonts w:cs="FrankRuehl"/>
          <w:rtl/>
        </w:rPr>
        <w:t>"נושא משרה" – כהגדרתו בחוק החברות;</w:t>
      </w:r>
    </w:p>
    <w:p w14:paraId="2E78249E" w14:textId="77777777" w:rsidR="00B256EF" w:rsidRPr="00A12F73" w:rsidRDefault="00B256EF" w:rsidP="00B256EF">
      <w:pPr>
        <w:pStyle w:val="P00"/>
        <w:spacing w:before="72"/>
        <w:ind w:left="0" w:right="1134"/>
        <w:rPr>
          <w:rStyle w:val="default"/>
          <w:rFonts w:cs="FrankRuehl" w:hint="cs"/>
          <w:rtl/>
        </w:rPr>
      </w:pPr>
      <w:r w:rsidRPr="00A12F73">
        <w:rPr>
          <w:rStyle w:val="default"/>
          <w:rFonts w:cs="FrankRuehl"/>
          <w:rtl/>
        </w:rPr>
        <w:tab/>
      </w:r>
      <w:r w:rsidRPr="00A12F73">
        <w:rPr>
          <w:lang w:val="he-IL"/>
        </w:rPr>
        <w:pict w14:anchorId="786D986B">
          <v:rect id="_x0000_s1260" style="position:absolute;left:0;text-align:left;margin-left:464.5pt;margin-top:8.05pt;width:75.05pt;height:11.15pt;z-index:251653632;mso-position-horizontal-relative:text;mso-position-vertical-relative:text" o:allowincell="f" filled="f" stroked="f" strokecolor="lime" strokeweight=".25pt">
            <v:textbox inset="0,0,0,0">
              <w:txbxContent>
                <w:p w14:paraId="32A4049B" w14:textId="77777777" w:rsidR="00541068" w:rsidRDefault="00541068" w:rsidP="00B256EF">
                  <w:pPr>
                    <w:spacing w:line="160" w:lineRule="exact"/>
                    <w:jc w:val="left"/>
                    <w:rPr>
                      <w:rFonts w:cs="Miriam"/>
                      <w:noProof/>
                      <w:szCs w:val="18"/>
                      <w:rtl/>
                    </w:rPr>
                  </w:pPr>
                  <w:r>
                    <w:rPr>
                      <w:rFonts w:cs="Miriam" w:hint="cs"/>
                      <w:szCs w:val="18"/>
                      <w:rtl/>
                    </w:rPr>
                    <w:t>תק' תשע"ט-2018</w:t>
                  </w:r>
                </w:p>
              </w:txbxContent>
            </v:textbox>
            <w10:anchorlock/>
          </v:rect>
        </w:pict>
      </w:r>
      <w:r w:rsidRPr="00A12F73">
        <w:rPr>
          <w:rStyle w:val="default"/>
          <w:rFonts w:cs="FrankRuehl" w:hint="cs"/>
          <w:rtl/>
        </w:rPr>
        <w:t xml:space="preserve">"קרן ותיקה" </w:t>
      </w:r>
      <w:r w:rsidRPr="00A12F73">
        <w:rPr>
          <w:rStyle w:val="default"/>
          <w:rFonts w:cs="FrankRuehl"/>
          <w:rtl/>
        </w:rPr>
        <w:t>–</w:t>
      </w:r>
      <w:r w:rsidRPr="00A12F73">
        <w:rPr>
          <w:rStyle w:val="default"/>
          <w:rFonts w:cs="FrankRuehl" w:hint="cs"/>
          <w:rtl/>
        </w:rPr>
        <w:t xml:space="preserve"> כהגדרתה בחוק קופות גמל;</w:t>
      </w:r>
    </w:p>
    <w:p w14:paraId="5221970A" w14:textId="77777777" w:rsidR="00B256EF" w:rsidRPr="00EF565A" w:rsidRDefault="00B256EF" w:rsidP="00B256EF">
      <w:pPr>
        <w:pStyle w:val="P00"/>
        <w:spacing w:before="0"/>
        <w:ind w:left="0" w:right="1134"/>
        <w:rPr>
          <w:rStyle w:val="default"/>
          <w:rFonts w:cs="FrankRuehl"/>
          <w:vanish/>
          <w:color w:val="FF0000"/>
          <w:szCs w:val="20"/>
          <w:shd w:val="clear" w:color="auto" w:fill="FFFF99"/>
          <w:rtl/>
        </w:rPr>
      </w:pPr>
      <w:bookmarkStart w:id="7" w:name="Rov74"/>
      <w:r w:rsidRPr="00EF565A">
        <w:rPr>
          <w:rStyle w:val="default"/>
          <w:rFonts w:cs="FrankRuehl" w:hint="cs"/>
          <w:vanish/>
          <w:color w:val="FF0000"/>
          <w:szCs w:val="20"/>
          <w:shd w:val="clear" w:color="auto" w:fill="FFFF99"/>
          <w:rtl/>
        </w:rPr>
        <w:t>מיום 24.4.2019</w:t>
      </w:r>
    </w:p>
    <w:p w14:paraId="6DAC4C12" w14:textId="77777777" w:rsidR="00B256EF" w:rsidRPr="00EF565A" w:rsidRDefault="00B256EF" w:rsidP="00B256E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05EF4EE5" w14:textId="77777777" w:rsidR="00B256EF" w:rsidRPr="00EF565A" w:rsidRDefault="00B256EF" w:rsidP="00B256EF">
      <w:pPr>
        <w:pStyle w:val="P00"/>
        <w:spacing w:before="0"/>
        <w:ind w:left="0" w:right="1134"/>
        <w:rPr>
          <w:rStyle w:val="default"/>
          <w:rFonts w:cs="FrankRuehl"/>
          <w:vanish/>
          <w:szCs w:val="20"/>
          <w:shd w:val="clear" w:color="auto" w:fill="FFFF99"/>
          <w:rtl/>
        </w:rPr>
      </w:pPr>
      <w:hyperlink r:id="rId12"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611</w:t>
      </w:r>
    </w:p>
    <w:p w14:paraId="48B26083" w14:textId="77777777" w:rsidR="00B256EF" w:rsidRPr="00A12F73" w:rsidRDefault="00B256EF" w:rsidP="00A12F73">
      <w:pPr>
        <w:pStyle w:val="P00"/>
        <w:spacing w:before="0"/>
        <w:ind w:left="0" w:right="1134"/>
        <w:rPr>
          <w:rStyle w:val="default"/>
          <w:rFonts w:cs="FrankRuehl"/>
          <w:b/>
          <w:bCs/>
          <w:sz w:val="2"/>
          <w:szCs w:val="2"/>
          <w:shd w:val="clear" w:color="auto" w:fill="FFFF99"/>
          <w:rtl/>
        </w:rPr>
      </w:pPr>
      <w:r w:rsidRPr="00EF565A">
        <w:rPr>
          <w:rStyle w:val="default"/>
          <w:rFonts w:cs="FrankRuehl" w:hint="cs"/>
          <w:b/>
          <w:bCs/>
          <w:vanish/>
          <w:szCs w:val="20"/>
          <w:shd w:val="clear" w:color="auto" w:fill="FFFF99"/>
          <w:rtl/>
        </w:rPr>
        <w:t>הוספת הגדרת "קרן ותיקה"</w:t>
      </w:r>
      <w:bookmarkEnd w:id="7"/>
    </w:p>
    <w:p w14:paraId="7E2D59B4" w14:textId="77777777" w:rsidR="00E13B98" w:rsidRDefault="00B256EF" w:rsidP="00B256EF">
      <w:pPr>
        <w:pStyle w:val="P00"/>
        <w:spacing w:before="72"/>
        <w:ind w:left="0" w:right="1134"/>
        <w:rPr>
          <w:rStyle w:val="default"/>
          <w:rFonts w:cs="FrankRuehl"/>
          <w:rtl/>
        </w:rPr>
      </w:pPr>
      <w:r>
        <w:rPr>
          <w:rStyle w:val="default"/>
          <w:rFonts w:cs="FrankRuehl"/>
          <w:rtl/>
        </w:rPr>
        <w:lastRenderedPageBreak/>
        <w:tab/>
      </w:r>
      <w:r>
        <w:rPr>
          <w:lang w:val="he-IL"/>
        </w:rPr>
        <w:pict w14:anchorId="1F7D4160">
          <v:rect id="_x0000_s1261" style="position:absolute;left:0;text-align:left;margin-left:464.5pt;margin-top:8.05pt;width:75.05pt;height:11.15pt;z-index:251654656;mso-position-horizontal-relative:text;mso-position-vertical-relative:text" o:allowincell="f" filled="f" stroked="f" strokecolor="lime" strokeweight=".25pt">
            <v:textbox inset="0,0,0,0">
              <w:txbxContent>
                <w:p w14:paraId="26377E9E" w14:textId="77777777" w:rsidR="00541068" w:rsidRDefault="00541068" w:rsidP="00B256EF">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sidR="00E13B98">
        <w:rPr>
          <w:rStyle w:val="default"/>
          <w:rFonts w:cs="FrankRuehl"/>
          <w:rtl/>
        </w:rPr>
        <w:t xml:space="preserve">קרן פנסיה" – </w:t>
      </w:r>
      <w:r w:rsidR="00A12F73">
        <w:rPr>
          <w:rStyle w:val="default"/>
          <w:rFonts w:cs="FrankRuehl" w:hint="cs"/>
          <w:rtl/>
        </w:rPr>
        <w:t>(נמחקה)</w:t>
      </w:r>
      <w:r w:rsidR="00E13B98">
        <w:rPr>
          <w:rStyle w:val="default"/>
          <w:rFonts w:cs="FrankRuehl"/>
          <w:rtl/>
        </w:rPr>
        <w:t>;</w:t>
      </w:r>
    </w:p>
    <w:p w14:paraId="2CD73F9C" w14:textId="77777777" w:rsidR="00B256EF" w:rsidRPr="00EF565A" w:rsidRDefault="00B256EF" w:rsidP="00B256EF">
      <w:pPr>
        <w:pStyle w:val="P00"/>
        <w:spacing w:before="0"/>
        <w:ind w:left="0" w:right="1134"/>
        <w:rPr>
          <w:rStyle w:val="default"/>
          <w:rFonts w:cs="FrankRuehl"/>
          <w:vanish/>
          <w:color w:val="FF0000"/>
          <w:szCs w:val="20"/>
          <w:shd w:val="clear" w:color="auto" w:fill="FFFF99"/>
          <w:rtl/>
        </w:rPr>
      </w:pPr>
      <w:bookmarkStart w:id="8" w:name="Rov42"/>
      <w:r w:rsidRPr="00EF565A">
        <w:rPr>
          <w:rStyle w:val="default"/>
          <w:rFonts w:cs="FrankRuehl" w:hint="cs"/>
          <w:vanish/>
          <w:color w:val="FF0000"/>
          <w:szCs w:val="20"/>
          <w:shd w:val="clear" w:color="auto" w:fill="FFFF99"/>
          <w:rtl/>
        </w:rPr>
        <w:t>מיום 24.4.2019</w:t>
      </w:r>
    </w:p>
    <w:p w14:paraId="58B008D4" w14:textId="77777777" w:rsidR="00B256EF" w:rsidRPr="00EF565A" w:rsidRDefault="00B256EF" w:rsidP="00B256E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744F9FF4" w14:textId="77777777" w:rsidR="00B256EF" w:rsidRPr="00EF565A" w:rsidRDefault="00B256EF" w:rsidP="00B256EF">
      <w:pPr>
        <w:pStyle w:val="P00"/>
        <w:spacing w:before="0"/>
        <w:ind w:left="0" w:right="1134"/>
        <w:rPr>
          <w:rStyle w:val="default"/>
          <w:rFonts w:cs="FrankRuehl"/>
          <w:vanish/>
          <w:szCs w:val="20"/>
          <w:shd w:val="clear" w:color="auto" w:fill="FFFF99"/>
          <w:rtl/>
        </w:rPr>
      </w:pPr>
      <w:hyperlink r:id="rId13"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611</w:t>
      </w:r>
    </w:p>
    <w:p w14:paraId="2DB845E8" w14:textId="77777777" w:rsidR="00B256EF" w:rsidRPr="00EF565A" w:rsidRDefault="00B256EF" w:rsidP="00B256E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מחיקת הגדרת "קרן פנסיה"</w:t>
      </w:r>
    </w:p>
    <w:p w14:paraId="115EAF46" w14:textId="77777777" w:rsidR="00B256EF" w:rsidRPr="00EF565A" w:rsidRDefault="00B256EF" w:rsidP="00B256EF">
      <w:pPr>
        <w:pStyle w:val="P00"/>
        <w:ind w:left="0" w:right="1134"/>
        <w:rPr>
          <w:rStyle w:val="default"/>
          <w:rFonts w:cs="FrankRuehl"/>
          <w:vanish/>
          <w:szCs w:val="20"/>
          <w:shd w:val="clear" w:color="auto" w:fill="FFFF99"/>
          <w:rtl/>
        </w:rPr>
      </w:pPr>
      <w:r w:rsidRPr="00EF565A">
        <w:rPr>
          <w:rStyle w:val="default"/>
          <w:rFonts w:cs="FrankRuehl" w:hint="cs"/>
          <w:vanish/>
          <w:szCs w:val="20"/>
          <w:shd w:val="clear" w:color="auto" w:fill="FFFF99"/>
          <w:rtl/>
        </w:rPr>
        <w:t>הנוסח הקודם:</w:t>
      </w:r>
    </w:p>
    <w:p w14:paraId="7876C9AC" w14:textId="77777777" w:rsidR="00B256EF" w:rsidRPr="00B256EF" w:rsidRDefault="00B256EF" w:rsidP="00B256EF">
      <w:pPr>
        <w:pStyle w:val="P00"/>
        <w:spacing w:before="0"/>
        <w:ind w:left="0" w:right="1134"/>
        <w:rPr>
          <w:rStyle w:val="default"/>
          <w:rFonts w:cs="FrankRuehl"/>
          <w:strike/>
          <w:sz w:val="2"/>
          <w:szCs w:val="2"/>
          <w:rtl/>
        </w:rPr>
      </w:pPr>
      <w:r w:rsidRPr="00EF565A">
        <w:rPr>
          <w:rStyle w:val="default"/>
          <w:rFonts w:cs="FrankRuehl" w:hint="cs"/>
          <w:vanish/>
          <w:sz w:val="16"/>
          <w:szCs w:val="22"/>
          <w:shd w:val="clear" w:color="auto" w:fill="FFFF99"/>
          <w:rtl/>
        </w:rPr>
        <w:tab/>
      </w:r>
      <w:r w:rsidRPr="00EF565A">
        <w:rPr>
          <w:rStyle w:val="default"/>
          <w:rFonts w:cs="FrankRuehl"/>
          <w:strike/>
          <w:vanish/>
          <w:sz w:val="16"/>
          <w:szCs w:val="22"/>
          <w:shd w:val="clear" w:color="auto" w:fill="FFFF99"/>
          <w:rtl/>
        </w:rPr>
        <w:t>"קרן פנסיה" – קופת גמל לקצבה שאינה קופת ביטוח;</w:t>
      </w:r>
      <w:bookmarkEnd w:id="8"/>
    </w:p>
    <w:p w14:paraId="0023C300" w14:textId="77777777" w:rsidR="00E13B98" w:rsidRDefault="00B256EF" w:rsidP="00B256EF">
      <w:pPr>
        <w:pStyle w:val="P00"/>
        <w:spacing w:before="72"/>
        <w:ind w:left="0" w:right="1134"/>
        <w:rPr>
          <w:rStyle w:val="default"/>
          <w:rFonts w:cs="FrankRuehl" w:hint="cs"/>
          <w:rtl/>
        </w:rPr>
      </w:pPr>
      <w:r>
        <w:rPr>
          <w:rStyle w:val="default"/>
          <w:rFonts w:cs="FrankRuehl"/>
          <w:rtl/>
        </w:rPr>
        <w:tab/>
      </w:r>
      <w:r>
        <w:rPr>
          <w:lang w:val="he-IL"/>
        </w:rPr>
        <w:pict w14:anchorId="2341C722">
          <v:rect id="_x0000_s1262" style="position:absolute;left:0;text-align:left;margin-left:464.5pt;margin-top:8.05pt;width:75.05pt;height:11.15pt;z-index:251655680;mso-position-horizontal-relative:text;mso-position-vertical-relative:text" o:allowincell="f" filled="f" stroked="f" strokecolor="lime" strokeweight=".25pt">
            <v:textbox inset="0,0,0,0">
              <w:txbxContent>
                <w:p w14:paraId="5E563655" w14:textId="77777777" w:rsidR="00541068" w:rsidRDefault="00541068" w:rsidP="00B256EF">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sidR="00E13B98">
        <w:rPr>
          <w:rStyle w:val="default"/>
          <w:rFonts w:cs="FrankRuehl"/>
          <w:rtl/>
        </w:rPr>
        <w:t xml:space="preserve">תאגיד דומה" – </w:t>
      </w:r>
      <w:r w:rsidR="00A12F73">
        <w:rPr>
          <w:rStyle w:val="default"/>
          <w:rFonts w:cs="FrankRuehl" w:hint="cs"/>
          <w:rtl/>
        </w:rPr>
        <w:t>(נמחקה);</w:t>
      </w:r>
    </w:p>
    <w:p w14:paraId="76FC7FAF" w14:textId="77777777" w:rsidR="00B256EF" w:rsidRPr="00EF565A" w:rsidRDefault="00B256EF" w:rsidP="00B256EF">
      <w:pPr>
        <w:pStyle w:val="P00"/>
        <w:spacing w:before="0"/>
        <w:ind w:left="0" w:right="1134"/>
        <w:rPr>
          <w:rStyle w:val="default"/>
          <w:rFonts w:cs="FrankRuehl"/>
          <w:vanish/>
          <w:color w:val="FF0000"/>
          <w:szCs w:val="20"/>
          <w:shd w:val="clear" w:color="auto" w:fill="FFFF99"/>
          <w:rtl/>
        </w:rPr>
      </w:pPr>
      <w:bookmarkStart w:id="9" w:name="Rov43"/>
      <w:r w:rsidRPr="00EF565A">
        <w:rPr>
          <w:rStyle w:val="default"/>
          <w:rFonts w:cs="FrankRuehl" w:hint="cs"/>
          <w:vanish/>
          <w:color w:val="FF0000"/>
          <w:szCs w:val="20"/>
          <w:shd w:val="clear" w:color="auto" w:fill="FFFF99"/>
          <w:rtl/>
        </w:rPr>
        <w:t>מיום 24.4.2019</w:t>
      </w:r>
    </w:p>
    <w:p w14:paraId="4FBB4E9E" w14:textId="77777777" w:rsidR="00B256EF" w:rsidRPr="00EF565A" w:rsidRDefault="00B256EF" w:rsidP="00B256E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5FC3D6CB" w14:textId="77777777" w:rsidR="00B256EF" w:rsidRPr="00EF565A" w:rsidRDefault="00B256EF" w:rsidP="00B256EF">
      <w:pPr>
        <w:pStyle w:val="P00"/>
        <w:spacing w:before="0"/>
        <w:ind w:left="0" w:right="1134"/>
        <w:rPr>
          <w:rStyle w:val="default"/>
          <w:rFonts w:cs="FrankRuehl"/>
          <w:vanish/>
          <w:szCs w:val="20"/>
          <w:shd w:val="clear" w:color="auto" w:fill="FFFF99"/>
          <w:rtl/>
        </w:rPr>
      </w:pPr>
      <w:hyperlink r:id="rId14"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611</w:t>
      </w:r>
    </w:p>
    <w:p w14:paraId="771409F3" w14:textId="77777777" w:rsidR="00B256EF" w:rsidRPr="00EF565A" w:rsidRDefault="00B256EF" w:rsidP="00B256E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מחיקת הגדרת "תאגיד דומה"</w:t>
      </w:r>
    </w:p>
    <w:p w14:paraId="56CEB82C" w14:textId="77777777" w:rsidR="00B256EF" w:rsidRPr="00EF565A" w:rsidRDefault="00B256EF" w:rsidP="00B256EF">
      <w:pPr>
        <w:pStyle w:val="P00"/>
        <w:ind w:left="0" w:right="1134"/>
        <w:rPr>
          <w:rStyle w:val="default"/>
          <w:rFonts w:cs="FrankRuehl"/>
          <w:vanish/>
          <w:szCs w:val="20"/>
          <w:shd w:val="clear" w:color="auto" w:fill="FFFF99"/>
          <w:rtl/>
        </w:rPr>
      </w:pPr>
      <w:r w:rsidRPr="00EF565A">
        <w:rPr>
          <w:rStyle w:val="default"/>
          <w:rFonts w:cs="FrankRuehl" w:hint="cs"/>
          <w:vanish/>
          <w:szCs w:val="20"/>
          <w:shd w:val="clear" w:color="auto" w:fill="FFFF99"/>
          <w:rtl/>
        </w:rPr>
        <w:t>הנוסח הקודם:</w:t>
      </w:r>
    </w:p>
    <w:p w14:paraId="537C446D" w14:textId="77777777" w:rsidR="00B256EF" w:rsidRPr="00EF565A" w:rsidRDefault="00B256EF" w:rsidP="00B256EF">
      <w:pPr>
        <w:pStyle w:val="P00"/>
        <w:spacing w:before="0"/>
        <w:ind w:left="0" w:right="1134"/>
        <w:rPr>
          <w:rStyle w:val="default"/>
          <w:rFonts w:cs="FrankRuehl" w:hint="cs"/>
          <w:strike/>
          <w:vanish/>
          <w:sz w:val="18"/>
          <w:szCs w:val="22"/>
          <w:shd w:val="clear" w:color="auto" w:fill="FFFF99"/>
          <w:rtl/>
        </w:rPr>
      </w:pPr>
      <w:r w:rsidRPr="00EF565A">
        <w:rPr>
          <w:rStyle w:val="default"/>
          <w:rFonts w:cs="FrankRuehl" w:hint="cs"/>
          <w:vanish/>
          <w:sz w:val="18"/>
          <w:szCs w:val="22"/>
          <w:shd w:val="clear" w:color="auto" w:fill="FFFF99"/>
          <w:rtl/>
        </w:rPr>
        <w:tab/>
      </w:r>
      <w:r w:rsidRPr="00EF565A">
        <w:rPr>
          <w:rStyle w:val="default"/>
          <w:rFonts w:cs="FrankRuehl"/>
          <w:strike/>
          <w:vanish/>
          <w:sz w:val="18"/>
          <w:szCs w:val="22"/>
          <w:shd w:val="clear" w:color="auto" w:fill="FFFF99"/>
          <w:rtl/>
        </w:rPr>
        <w:t>"תאגיד דומה" – תאגיד שהוא אחד מאלה:</w:t>
      </w:r>
    </w:p>
    <w:p w14:paraId="6159FEA2" w14:textId="77777777" w:rsidR="00B256EF" w:rsidRPr="00EF565A" w:rsidRDefault="00B256EF" w:rsidP="00B256EF">
      <w:pPr>
        <w:pStyle w:val="P00"/>
        <w:spacing w:before="0"/>
        <w:ind w:left="1021"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(1)</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 xml:space="preserve">מבטח או תאגיד העוסק בביטוח במדינת חוץ שדורגה בידי חברה מדרגת בדירוג </w:t>
      </w:r>
      <w:r w:rsidRPr="00EF565A">
        <w:rPr>
          <w:rStyle w:val="default"/>
          <w:rFonts w:cs="FrankRuehl"/>
          <w:strike/>
          <w:vanish/>
          <w:sz w:val="18"/>
          <w:szCs w:val="22"/>
          <w:shd w:val="clear" w:color="auto" w:fill="FFFF99"/>
        </w:rPr>
        <w:t>BBB</w:t>
      </w:r>
      <w:r w:rsidRPr="00EF565A">
        <w:rPr>
          <w:rStyle w:val="default"/>
          <w:rFonts w:cs="FrankRuehl"/>
          <w:strike/>
          <w:vanish/>
          <w:sz w:val="18"/>
          <w:szCs w:val="22"/>
          <w:shd w:val="clear" w:color="auto" w:fill="FFFF99"/>
          <w:rtl/>
        </w:rPr>
        <w:t xml:space="preserve"> ומעלה;</w:t>
      </w:r>
    </w:p>
    <w:p w14:paraId="548A826A" w14:textId="77777777" w:rsidR="00B256EF" w:rsidRPr="00EF565A" w:rsidRDefault="00B256EF" w:rsidP="00B256EF">
      <w:pPr>
        <w:pStyle w:val="P00"/>
        <w:spacing w:before="0"/>
        <w:ind w:left="1021"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(2)</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חברה אם של מבטח;</w:t>
      </w:r>
    </w:p>
    <w:p w14:paraId="60B9F61F" w14:textId="77777777" w:rsidR="00B256EF" w:rsidRPr="00EF565A" w:rsidRDefault="00B256EF" w:rsidP="00B256EF">
      <w:pPr>
        <w:pStyle w:val="P00"/>
        <w:spacing w:before="0"/>
        <w:ind w:left="1021"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(3)</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קופת גמל או חברה מנהלת של קופת גמל;</w:t>
      </w:r>
    </w:p>
    <w:p w14:paraId="5923E664" w14:textId="77777777" w:rsidR="00B256EF" w:rsidRPr="00B256EF" w:rsidRDefault="00B256EF" w:rsidP="00B256EF">
      <w:pPr>
        <w:pStyle w:val="P00"/>
        <w:spacing w:before="0"/>
        <w:ind w:left="1021" w:right="1134"/>
        <w:rPr>
          <w:rStyle w:val="default"/>
          <w:rFonts w:cs="FrankRuehl"/>
          <w:sz w:val="2"/>
          <w:szCs w:val="2"/>
          <w:rtl/>
        </w:rPr>
      </w:pPr>
      <w:r w:rsidRPr="00EF565A">
        <w:rPr>
          <w:rStyle w:val="default"/>
          <w:rFonts w:cs="FrankRuehl"/>
          <w:strike/>
          <w:vanish/>
          <w:sz w:val="18"/>
          <w:szCs w:val="22"/>
          <w:shd w:val="clear" w:color="auto" w:fill="FFFF99"/>
          <w:rtl/>
        </w:rPr>
        <w:t>(4)</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תאגיד בנקאי כמשמעותו בחוק הבנקאות (רישוי), התשמ"א</w:t>
      </w:r>
      <w:r w:rsidRPr="00EF565A">
        <w:rPr>
          <w:rStyle w:val="default"/>
          <w:rFonts w:cs="FrankRuehl" w:hint="cs"/>
          <w:strike/>
          <w:vanish/>
          <w:sz w:val="18"/>
          <w:szCs w:val="22"/>
          <w:shd w:val="clear" w:color="auto" w:fill="FFFF99"/>
          <w:rtl/>
        </w:rPr>
        <w:t>-1981</w:t>
      </w:r>
      <w:r w:rsidRPr="00EF565A">
        <w:rPr>
          <w:rStyle w:val="default"/>
          <w:rFonts w:cs="FrankRuehl"/>
          <w:strike/>
          <w:vanish/>
          <w:sz w:val="18"/>
          <w:szCs w:val="22"/>
          <w:shd w:val="clear" w:color="auto" w:fill="FFFF99"/>
          <w:rtl/>
        </w:rPr>
        <w:t xml:space="preserve"> (להלן – חוק הבנקאות).</w:t>
      </w:r>
      <w:bookmarkEnd w:id="9"/>
    </w:p>
    <w:p w14:paraId="514A7014" w14:textId="77777777" w:rsidR="00E13B98" w:rsidRDefault="00B256EF" w:rsidP="00B256EF">
      <w:pPr>
        <w:pStyle w:val="medium2-header"/>
        <w:keepLines w:val="0"/>
        <w:spacing w:before="72"/>
        <w:ind w:left="0" w:right="1134"/>
        <w:rPr>
          <w:noProof/>
          <w:rtl/>
        </w:rPr>
      </w:pPr>
      <w:bookmarkStart w:id="10" w:name="med0"/>
      <w:bookmarkEnd w:id="10"/>
      <w:r w:rsidRPr="00B256EF">
        <w:rPr>
          <w:noProof/>
        </w:rPr>
        <w:pict w14:anchorId="2D81333A">
          <v:rect id="_x0000_s1263" style="position:absolute;left:0;text-align:left;margin-left:464.35pt;margin-top:7.1pt;width:75.05pt;height:11.15pt;z-index:251656704" o:allowincell="f" filled="f" stroked="f" strokecolor="lime" strokeweight=".25pt">
            <v:textbox inset="1mm,0,1mm,0">
              <w:txbxContent>
                <w:p w14:paraId="42883A08" w14:textId="77777777" w:rsidR="00541068" w:rsidRDefault="00541068" w:rsidP="00B256EF">
                  <w:pPr>
                    <w:spacing w:line="160" w:lineRule="exact"/>
                    <w:jc w:val="left"/>
                    <w:rPr>
                      <w:rFonts w:cs="Miriam"/>
                      <w:noProof/>
                      <w:szCs w:val="18"/>
                      <w:rtl/>
                    </w:rPr>
                  </w:pPr>
                  <w:r>
                    <w:rPr>
                      <w:rFonts w:cs="Miriam" w:hint="cs"/>
                      <w:szCs w:val="18"/>
                      <w:rtl/>
                    </w:rPr>
                    <w:t>תק' תשע"ט-2018</w:t>
                  </w:r>
                </w:p>
              </w:txbxContent>
            </v:textbox>
            <w10:anchorlock/>
          </v:rect>
        </w:pict>
      </w:r>
      <w:r w:rsidRPr="00B256EF">
        <w:rPr>
          <w:rFonts w:hint="cs"/>
          <w:noProof/>
          <w:rtl/>
        </w:rPr>
        <w:t xml:space="preserve">פרק </w:t>
      </w:r>
      <w:r w:rsidR="00E13B98">
        <w:rPr>
          <w:noProof/>
          <w:rtl/>
        </w:rPr>
        <w:t xml:space="preserve">א': דירקטוריון </w:t>
      </w:r>
      <w:r w:rsidR="00A12F73">
        <w:rPr>
          <w:rFonts w:hint="cs"/>
          <w:noProof/>
          <w:rtl/>
        </w:rPr>
        <w:t>חברה מנהלת של קופת גמל ענפית</w:t>
      </w:r>
    </w:p>
    <w:p w14:paraId="2FBAA2BB" w14:textId="77777777" w:rsidR="00B256EF" w:rsidRPr="00EF565A" w:rsidRDefault="00B256EF" w:rsidP="00B256EF">
      <w:pPr>
        <w:pStyle w:val="P00"/>
        <w:spacing w:before="0"/>
        <w:ind w:left="0" w:right="1134"/>
        <w:rPr>
          <w:rStyle w:val="default"/>
          <w:rFonts w:cs="FrankRuehl"/>
          <w:vanish/>
          <w:color w:val="FF0000"/>
          <w:szCs w:val="20"/>
          <w:shd w:val="clear" w:color="auto" w:fill="FFFF99"/>
          <w:rtl/>
        </w:rPr>
      </w:pPr>
      <w:bookmarkStart w:id="11" w:name="Rov44"/>
      <w:r w:rsidRPr="00EF565A">
        <w:rPr>
          <w:rStyle w:val="default"/>
          <w:rFonts w:cs="FrankRuehl" w:hint="cs"/>
          <w:vanish/>
          <w:color w:val="FF0000"/>
          <w:szCs w:val="20"/>
          <w:shd w:val="clear" w:color="auto" w:fill="FFFF99"/>
          <w:rtl/>
        </w:rPr>
        <w:t>מיום 24.4.2019</w:t>
      </w:r>
    </w:p>
    <w:p w14:paraId="2601B641" w14:textId="77777777" w:rsidR="00B256EF" w:rsidRPr="00EF565A" w:rsidRDefault="00B256EF" w:rsidP="00B256E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2AB998AE" w14:textId="77777777" w:rsidR="00B256EF" w:rsidRPr="00EF565A" w:rsidRDefault="00B256EF" w:rsidP="00B256EF">
      <w:pPr>
        <w:pStyle w:val="P00"/>
        <w:spacing w:before="0"/>
        <w:ind w:left="0" w:right="1134"/>
        <w:rPr>
          <w:rStyle w:val="default"/>
          <w:rFonts w:cs="FrankRuehl"/>
          <w:vanish/>
          <w:szCs w:val="20"/>
          <w:shd w:val="clear" w:color="auto" w:fill="FFFF99"/>
          <w:rtl/>
        </w:rPr>
      </w:pPr>
      <w:hyperlink r:id="rId15"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611</w:t>
      </w:r>
    </w:p>
    <w:p w14:paraId="2D23267A" w14:textId="77777777" w:rsidR="00B256EF" w:rsidRPr="00EF565A" w:rsidRDefault="00B256EF" w:rsidP="00B256E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החלפת כותרת פרק א'</w:t>
      </w:r>
    </w:p>
    <w:p w14:paraId="3887D2F0" w14:textId="77777777" w:rsidR="00B256EF" w:rsidRPr="00EF565A" w:rsidRDefault="00B256EF" w:rsidP="00B256EF">
      <w:pPr>
        <w:pStyle w:val="P00"/>
        <w:ind w:left="0" w:right="1134"/>
        <w:rPr>
          <w:rStyle w:val="default"/>
          <w:rFonts w:cs="FrankRuehl"/>
          <w:vanish/>
          <w:szCs w:val="20"/>
          <w:shd w:val="clear" w:color="auto" w:fill="FFFF99"/>
          <w:rtl/>
        </w:rPr>
      </w:pPr>
      <w:r w:rsidRPr="00EF565A">
        <w:rPr>
          <w:rStyle w:val="default"/>
          <w:rFonts w:cs="FrankRuehl" w:hint="cs"/>
          <w:vanish/>
          <w:szCs w:val="20"/>
          <w:shd w:val="clear" w:color="auto" w:fill="FFFF99"/>
          <w:rtl/>
        </w:rPr>
        <w:t>הנוסח הקודם:</w:t>
      </w:r>
    </w:p>
    <w:p w14:paraId="4DB41901" w14:textId="77777777" w:rsidR="00B256EF" w:rsidRPr="00B256EF" w:rsidRDefault="00B256EF" w:rsidP="00B256EF">
      <w:pPr>
        <w:pStyle w:val="P00"/>
        <w:spacing w:before="0"/>
        <w:ind w:left="0" w:right="1134"/>
        <w:rPr>
          <w:rStyle w:val="default"/>
          <w:rFonts w:cs="FrankRuehl" w:hint="cs"/>
          <w:sz w:val="2"/>
          <w:szCs w:val="2"/>
          <w:rtl/>
        </w:rPr>
      </w:pPr>
      <w:r w:rsidRPr="00EF565A">
        <w:rPr>
          <w:rStyle w:val="default"/>
          <w:rFonts w:cs="FrankRuehl" w:hint="cs"/>
          <w:strike/>
          <w:vanish/>
          <w:sz w:val="16"/>
          <w:szCs w:val="22"/>
          <w:shd w:val="clear" w:color="auto" w:fill="FFFF99"/>
          <w:rtl/>
        </w:rPr>
        <w:t>פרק א': דירקטוריון מבטח</w:t>
      </w:r>
      <w:bookmarkEnd w:id="11"/>
    </w:p>
    <w:p w14:paraId="113010B6" w14:textId="77777777" w:rsidR="00E13B98" w:rsidRDefault="00E13B98">
      <w:pPr>
        <w:pStyle w:val="P00"/>
        <w:spacing w:before="72"/>
        <w:ind w:left="0" w:right="1134"/>
        <w:rPr>
          <w:rStyle w:val="default"/>
          <w:rFonts w:cs="FrankRuehl" w:hint="cs"/>
          <w:rtl/>
        </w:rPr>
      </w:pPr>
      <w:bookmarkStart w:id="12" w:name="Seif2"/>
      <w:bookmarkEnd w:id="12"/>
      <w:r>
        <w:rPr>
          <w:lang w:val="he-IL"/>
        </w:rPr>
        <w:pict w14:anchorId="509703AC">
          <v:rect id="_x0000_s1027" style="position:absolute;left:0;text-align:left;margin-left:464.5pt;margin-top:8.05pt;width:75.05pt;height:20.45pt;z-index:251618816" o:allowincell="f" filled="f" stroked="f" strokecolor="lime" strokeweight=".25pt">
            <v:textbox style="mso-next-textbox:#_x0000_s1027" inset="0,0,0,0">
              <w:txbxContent>
                <w:p w14:paraId="1A9419E8" w14:textId="77777777" w:rsidR="00541068" w:rsidRDefault="00541068">
                  <w:pPr>
                    <w:spacing w:line="160" w:lineRule="exact"/>
                    <w:jc w:val="left"/>
                    <w:rPr>
                      <w:rFonts w:cs="Miriam"/>
                      <w:szCs w:val="18"/>
                      <w:rtl/>
                    </w:rPr>
                  </w:pPr>
                  <w:r>
                    <w:rPr>
                      <w:rFonts w:cs="Miriam" w:hint="cs"/>
                      <w:szCs w:val="18"/>
                      <w:rtl/>
                    </w:rPr>
                    <w:t>הרכב הדירקטוריון</w:t>
                  </w:r>
                </w:p>
                <w:p w14:paraId="3EB29A3F" w14:textId="77777777" w:rsidR="00541068" w:rsidRDefault="00541068" w:rsidP="004A03C3">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tl/>
        </w:rPr>
        <w:t>2</w:t>
      </w:r>
      <w:r>
        <w:rPr>
          <w:rStyle w:val="default"/>
          <w:rFonts w:cs="FrankRuehl"/>
          <w:rtl/>
        </w:rPr>
        <w:t>.</w:t>
      </w:r>
      <w:r>
        <w:rPr>
          <w:rStyle w:val="default"/>
          <w:rFonts w:cs="FrankRuehl"/>
          <w:rtl/>
        </w:rPr>
        <w:tab/>
        <w:t xml:space="preserve">בדירקטוריון של </w:t>
      </w:r>
      <w:r w:rsidR="00A12F73" w:rsidRPr="00A12F73">
        <w:rPr>
          <w:rStyle w:val="default"/>
          <w:rFonts w:cs="FrankRuehl" w:hint="cs"/>
          <w:rtl/>
        </w:rPr>
        <w:t>חברה מנהלת של קופת גמל ענפית</w:t>
      </w:r>
      <w:r>
        <w:rPr>
          <w:rStyle w:val="default"/>
          <w:rFonts w:cs="FrankRuehl"/>
          <w:rtl/>
        </w:rPr>
        <w:t xml:space="preserve"> יתקיימו כל אלה:</w:t>
      </w:r>
    </w:p>
    <w:p w14:paraId="7BFDC552" w14:textId="77777777" w:rsidR="004A03C3" w:rsidRDefault="004A03C3" w:rsidP="004A03C3">
      <w:pPr>
        <w:pStyle w:val="P00"/>
        <w:spacing w:before="72"/>
        <w:ind w:left="624" w:right="1134"/>
        <w:rPr>
          <w:rStyle w:val="default"/>
          <w:rFonts w:cs="FrankRuehl" w:hint="cs"/>
          <w:rtl/>
        </w:rPr>
      </w:pPr>
      <w:r w:rsidRPr="00A12F73">
        <w:rPr>
          <w:rStyle w:val="default"/>
          <w:rFonts w:cs="FrankRuehl"/>
        </w:rPr>
        <w:pict w14:anchorId="4C74C1E3">
          <v:rect id="_x0000_s1266" style="position:absolute;left:0;text-align:left;margin-left:464.5pt;margin-top:8.05pt;width:75.05pt;height:11.15pt;z-index:251658752" o:allowincell="f" filled="f" stroked="f" strokecolor="lime" strokeweight=".25pt">
            <v:textbox inset="0,0,0,0">
              <w:txbxContent>
                <w:p w14:paraId="3A30BF84" w14:textId="77777777" w:rsidR="00541068" w:rsidRDefault="00541068" w:rsidP="004A03C3">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(1)</w:t>
      </w:r>
      <w:r>
        <w:rPr>
          <w:rStyle w:val="default"/>
          <w:rFonts w:cs="FrankRuehl"/>
          <w:rtl/>
        </w:rPr>
        <w:tab/>
      </w:r>
      <w:r w:rsidR="00A12F73" w:rsidRPr="00A12F73">
        <w:rPr>
          <w:rStyle w:val="default"/>
          <w:rFonts w:cs="FrankRuehl" w:hint="cs"/>
          <w:rtl/>
        </w:rPr>
        <w:t>אחד מחבריו לפחות יהיה דירקטור חיצוני</w:t>
      </w:r>
      <w:r>
        <w:rPr>
          <w:rStyle w:val="default"/>
          <w:rFonts w:cs="FrankRuehl"/>
          <w:rtl/>
        </w:rPr>
        <w:t>;</w:t>
      </w:r>
    </w:p>
    <w:p w14:paraId="5187C543" w14:textId="77777777" w:rsidR="00E13B98" w:rsidRDefault="004A03C3" w:rsidP="004A03C3">
      <w:pPr>
        <w:pStyle w:val="P00"/>
        <w:spacing w:before="72"/>
        <w:ind w:left="624" w:right="1134"/>
        <w:rPr>
          <w:rStyle w:val="default"/>
          <w:rFonts w:cs="FrankRuehl" w:hint="cs"/>
          <w:rtl/>
        </w:rPr>
      </w:pPr>
      <w:r>
        <w:rPr>
          <w:lang w:val="he-IL"/>
        </w:rPr>
        <w:pict w14:anchorId="363F0A97">
          <v:rect id="_x0000_s1265" style="position:absolute;left:0;text-align:left;margin-left:464.5pt;margin-top:8.05pt;width:75.05pt;height:11.15pt;z-index:251657728" o:allowincell="f" filled="f" stroked="f" strokecolor="lime" strokeweight=".25pt">
            <v:textbox inset="0,0,0,0">
              <w:txbxContent>
                <w:p w14:paraId="7912B57F" w14:textId="77777777" w:rsidR="00541068" w:rsidRDefault="00541068" w:rsidP="004A03C3">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sidR="00E13B98">
        <w:rPr>
          <w:rStyle w:val="default"/>
          <w:rFonts w:cs="FrankRuehl"/>
          <w:rtl/>
        </w:rPr>
        <w:t>2)</w:t>
      </w:r>
      <w:r w:rsidR="00E13B98">
        <w:rPr>
          <w:rStyle w:val="default"/>
          <w:rFonts w:cs="FrankRuehl" w:hint="cs"/>
          <w:rtl/>
        </w:rPr>
        <w:tab/>
      </w:r>
      <w:r w:rsidR="00A12F73">
        <w:rPr>
          <w:rStyle w:val="default"/>
          <w:rFonts w:cs="FrankRuehl" w:hint="cs"/>
          <w:rtl/>
        </w:rPr>
        <w:t>(בוטלה);</w:t>
      </w:r>
    </w:p>
    <w:p w14:paraId="60A77986" w14:textId="77777777" w:rsidR="00E13B98" w:rsidRDefault="004A03C3" w:rsidP="004A03C3">
      <w:pPr>
        <w:pStyle w:val="P00"/>
        <w:spacing w:before="72"/>
        <w:ind w:left="624" w:right="1134"/>
        <w:rPr>
          <w:rStyle w:val="default"/>
          <w:rFonts w:cs="FrankRuehl" w:hint="cs"/>
          <w:rtl/>
        </w:rPr>
      </w:pPr>
      <w:r w:rsidRPr="00A12F73">
        <w:rPr>
          <w:rStyle w:val="default"/>
          <w:rFonts w:cs="FrankRuehl"/>
        </w:rPr>
        <w:pict w14:anchorId="2B8616A0">
          <v:rect id="_x0000_s1267" style="position:absolute;left:0;text-align:left;margin-left:464.5pt;margin-top:8.05pt;width:75.05pt;height:11.15pt;z-index:251659776" o:allowincell="f" filled="f" stroked="f" strokecolor="lime" strokeweight=".25pt">
            <v:textbox inset="0,0,0,0">
              <w:txbxContent>
                <w:p w14:paraId="210462F1" w14:textId="77777777" w:rsidR="00541068" w:rsidRDefault="00541068" w:rsidP="004A03C3">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sidR="00E13B98">
        <w:rPr>
          <w:rStyle w:val="default"/>
          <w:rFonts w:cs="FrankRuehl"/>
          <w:rtl/>
        </w:rPr>
        <w:t>3)</w:t>
      </w:r>
      <w:r w:rsidR="00E13B98">
        <w:rPr>
          <w:rStyle w:val="default"/>
          <w:rFonts w:cs="FrankRuehl" w:hint="cs"/>
          <w:rtl/>
        </w:rPr>
        <w:tab/>
      </w:r>
      <w:r w:rsidR="00A12F73" w:rsidRPr="00A12F73">
        <w:rPr>
          <w:rStyle w:val="default"/>
          <w:rFonts w:cs="FrankRuehl" w:hint="cs"/>
          <w:rtl/>
        </w:rPr>
        <w:t>אחד לפחות מהדירקטורים החיצוניים שלו, יהיה בעל מומחיות חשבונאית ופיננסית</w:t>
      </w:r>
      <w:r w:rsidR="00E13B98">
        <w:rPr>
          <w:rStyle w:val="default"/>
          <w:rFonts w:cs="FrankRuehl"/>
          <w:rtl/>
        </w:rPr>
        <w:t>;</w:t>
      </w:r>
    </w:p>
    <w:p w14:paraId="13EDEFE3" w14:textId="77777777" w:rsidR="00E13B98" w:rsidRDefault="00E13B98">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מספר הדירקטורים שלו המכהנים כדירקטורים גם של גוף המנוי בתוספת הראשונה</w:t>
      </w:r>
      <w:r>
        <w:rPr>
          <w:rStyle w:val="default"/>
          <w:rFonts w:cs="FrankRuehl" w:hint="cs"/>
          <w:rtl/>
        </w:rPr>
        <w:t xml:space="preserve"> </w:t>
      </w:r>
      <w:r>
        <w:rPr>
          <w:rStyle w:val="default"/>
          <w:rFonts w:cs="FrankRuehl"/>
          <w:rtl/>
        </w:rPr>
        <w:t>לחוק ניירות ערך, למעט פסקה (11) בה, לא יעלה על שליש ממספרם הכולל, וזאת בלי</w:t>
      </w:r>
      <w:r>
        <w:rPr>
          <w:rStyle w:val="default"/>
          <w:rFonts w:cs="FrankRuehl" w:hint="cs"/>
          <w:rtl/>
        </w:rPr>
        <w:t xml:space="preserve"> </w:t>
      </w:r>
      <w:r>
        <w:rPr>
          <w:rStyle w:val="default"/>
          <w:rFonts w:cs="FrankRuehl"/>
          <w:rtl/>
        </w:rPr>
        <w:t>לגרוע מהוראות פסקה (3) בתקנה 4; לענין זה לא תבוא בחשבון כהונה שאינה אסורה לפי הרישה של פסקה (3) האמורה;</w:t>
      </w:r>
    </w:p>
    <w:p w14:paraId="2A1881A7" w14:textId="77777777" w:rsidR="00E13B98" w:rsidRDefault="00E13B98">
      <w:pPr>
        <w:pStyle w:val="P00"/>
        <w:spacing w:before="72"/>
        <w:ind w:left="624" w:right="1134"/>
        <w:rPr>
          <w:rStyle w:val="default"/>
          <w:rFonts w:cs="FrankRuehl"/>
          <w:rtl/>
        </w:rPr>
      </w:pPr>
      <w:r>
        <w:rPr>
          <w:rStyle w:val="default"/>
          <w:rFonts w:cs="FrankRuehl"/>
          <w:rtl/>
        </w:rPr>
        <w:t>(5)</w:t>
      </w:r>
      <w:r>
        <w:rPr>
          <w:rStyle w:val="default"/>
          <w:rFonts w:cs="FrankRuehl" w:hint="cs"/>
          <w:rtl/>
        </w:rPr>
        <w:tab/>
      </w:r>
      <w:r>
        <w:rPr>
          <w:rStyle w:val="default"/>
          <w:rFonts w:cs="FrankRuehl"/>
          <w:rtl/>
        </w:rPr>
        <w:t>כל הדירקטורים יהיו קבועים ולא ימונה להם חליף.</w:t>
      </w:r>
    </w:p>
    <w:p w14:paraId="0932A143" w14:textId="77777777" w:rsidR="00B256EF" w:rsidRPr="00EF565A" w:rsidRDefault="00B256EF" w:rsidP="00B256EF">
      <w:pPr>
        <w:pStyle w:val="P00"/>
        <w:spacing w:before="0"/>
        <w:ind w:left="0" w:right="1134"/>
        <w:rPr>
          <w:rStyle w:val="default"/>
          <w:rFonts w:cs="FrankRuehl"/>
          <w:vanish/>
          <w:color w:val="FF0000"/>
          <w:szCs w:val="20"/>
          <w:shd w:val="clear" w:color="auto" w:fill="FFFF99"/>
          <w:rtl/>
        </w:rPr>
      </w:pPr>
      <w:bookmarkStart w:id="13" w:name="Rov45"/>
      <w:r w:rsidRPr="00EF565A">
        <w:rPr>
          <w:rStyle w:val="default"/>
          <w:rFonts w:cs="FrankRuehl" w:hint="cs"/>
          <w:vanish/>
          <w:color w:val="FF0000"/>
          <w:szCs w:val="20"/>
          <w:shd w:val="clear" w:color="auto" w:fill="FFFF99"/>
          <w:rtl/>
        </w:rPr>
        <w:t>מיום 24.4.2019</w:t>
      </w:r>
    </w:p>
    <w:p w14:paraId="766146A7" w14:textId="77777777" w:rsidR="00B256EF" w:rsidRPr="00EF565A" w:rsidRDefault="00B256EF" w:rsidP="00B256E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0CE0612B" w14:textId="77777777" w:rsidR="00B256EF" w:rsidRPr="00EF565A" w:rsidRDefault="00B256EF" w:rsidP="00B256EF">
      <w:pPr>
        <w:pStyle w:val="P00"/>
        <w:spacing w:before="0"/>
        <w:ind w:left="0" w:right="1134"/>
        <w:rPr>
          <w:rStyle w:val="default"/>
          <w:rFonts w:cs="FrankRuehl"/>
          <w:vanish/>
          <w:szCs w:val="20"/>
          <w:shd w:val="clear" w:color="auto" w:fill="FFFF99"/>
          <w:rtl/>
        </w:rPr>
      </w:pPr>
      <w:hyperlink r:id="rId16"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611</w:t>
      </w:r>
    </w:p>
    <w:p w14:paraId="16FC62B3" w14:textId="77777777" w:rsidR="00B256EF" w:rsidRPr="00EF565A" w:rsidRDefault="00B256EF" w:rsidP="00B256EF">
      <w:pPr>
        <w:pStyle w:val="P00"/>
        <w:ind w:left="0" w:right="1134"/>
        <w:rPr>
          <w:rStyle w:val="default"/>
          <w:rFonts w:cs="FrankRuehl" w:hint="cs"/>
          <w:vanish/>
          <w:sz w:val="18"/>
          <w:szCs w:val="22"/>
          <w:shd w:val="clear" w:color="auto" w:fill="FFFF99"/>
          <w:rtl/>
        </w:rPr>
      </w:pPr>
      <w:r w:rsidRPr="00EF565A">
        <w:rPr>
          <w:rStyle w:val="default"/>
          <w:rFonts w:cs="FrankRuehl"/>
          <w:vanish/>
          <w:sz w:val="18"/>
          <w:szCs w:val="22"/>
          <w:shd w:val="clear" w:color="auto" w:fill="FFFF99"/>
          <w:rtl/>
        </w:rPr>
        <w:tab/>
        <w:t xml:space="preserve">בדירקטוריון של </w:t>
      </w:r>
      <w:r w:rsidRPr="00EF565A">
        <w:rPr>
          <w:rStyle w:val="default"/>
          <w:rFonts w:cs="FrankRuehl"/>
          <w:strike/>
          <w:vanish/>
          <w:sz w:val="18"/>
          <w:szCs w:val="22"/>
          <w:shd w:val="clear" w:color="auto" w:fill="FFFF99"/>
          <w:rtl/>
        </w:rPr>
        <w:t>מבטח</w:t>
      </w:r>
      <w:r w:rsidRPr="00EF565A">
        <w:rPr>
          <w:rStyle w:val="default"/>
          <w:rFonts w:cs="FrankRuehl" w:hint="cs"/>
          <w:vanish/>
          <w:sz w:val="18"/>
          <w:szCs w:val="22"/>
          <w:shd w:val="clear" w:color="auto" w:fill="FFFF99"/>
          <w:rtl/>
        </w:rPr>
        <w:t xml:space="preserve"> </w:t>
      </w:r>
      <w:r w:rsidRPr="00EF565A">
        <w:rPr>
          <w:rStyle w:val="default"/>
          <w:rFonts w:cs="FrankRuehl" w:hint="cs"/>
          <w:vanish/>
          <w:sz w:val="18"/>
          <w:szCs w:val="22"/>
          <w:u w:val="single"/>
          <w:shd w:val="clear" w:color="auto" w:fill="FFFF99"/>
          <w:rtl/>
        </w:rPr>
        <w:t>חברה מנהלת של קופת גמל ענפית</w:t>
      </w:r>
      <w:r w:rsidRPr="00EF565A">
        <w:rPr>
          <w:rStyle w:val="default"/>
          <w:rFonts w:cs="FrankRuehl"/>
          <w:vanish/>
          <w:sz w:val="18"/>
          <w:szCs w:val="22"/>
          <w:shd w:val="clear" w:color="auto" w:fill="FFFF99"/>
          <w:rtl/>
        </w:rPr>
        <w:t xml:space="preserve"> יתקיימו כל אלה:</w:t>
      </w:r>
    </w:p>
    <w:p w14:paraId="6B6329B8" w14:textId="77777777" w:rsidR="00B256EF" w:rsidRPr="00EF565A" w:rsidRDefault="00B256EF" w:rsidP="00B256EF">
      <w:pPr>
        <w:pStyle w:val="P00"/>
        <w:spacing w:before="0"/>
        <w:ind w:left="624" w:right="1134"/>
        <w:rPr>
          <w:rStyle w:val="default"/>
          <w:rFonts w:cs="FrankRuehl"/>
          <w:strike/>
          <w:vanish/>
          <w:sz w:val="18"/>
          <w:szCs w:val="22"/>
          <w:shd w:val="clear" w:color="auto" w:fill="FFFF99"/>
          <w:rtl/>
        </w:rPr>
      </w:pPr>
      <w:r w:rsidRPr="00EF565A">
        <w:rPr>
          <w:rStyle w:val="default"/>
          <w:rFonts w:cs="FrankRuehl"/>
          <w:strike/>
          <w:vanish/>
          <w:sz w:val="18"/>
          <w:szCs w:val="22"/>
          <w:shd w:val="clear" w:color="auto" w:fill="FFFF99"/>
          <w:rtl/>
        </w:rPr>
        <w:t>(1)</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שליש לפחות מחבריו יהיו דירקטורים חיצוניים, ואולם בדירקטוריון המונה יותר משנים עשר חברים אפשר שיכהנו ארבעה דירקטורים חיצוניים בלבד;</w:t>
      </w:r>
    </w:p>
    <w:p w14:paraId="564456A1" w14:textId="77777777" w:rsidR="00B256EF" w:rsidRPr="00EF565A" w:rsidRDefault="00B256EF" w:rsidP="00B256EF">
      <w:pPr>
        <w:pStyle w:val="P00"/>
        <w:spacing w:before="0"/>
        <w:ind w:left="624" w:right="1134"/>
        <w:rPr>
          <w:rStyle w:val="default"/>
          <w:rFonts w:cs="FrankRuehl" w:hint="cs"/>
          <w:vanish/>
          <w:sz w:val="18"/>
          <w:szCs w:val="22"/>
          <w:u w:val="single"/>
          <w:shd w:val="clear" w:color="auto" w:fill="FFFF99"/>
          <w:rtl/>
        </w:rPr>
      </w:pPr>
      <w:r w:rsidRPr="00EF565A">
        <w:rPr>
          <w:rStyle w:val="default"/>
          <w:rFonts w:cs="FrankRuehl" w:hint="cs"/>
          <w:vanish/>
          <w:sz w:val="18"/>
          <w:szCs w:val="22"/>
          <w:u w:val="single"/>
          <w:shd w:val="clear" w:color="auto" w:fill="FFFF99"/>
          <w:rtl/>
        </w:rPr>
        <w:t>(1)</w:t>
      </w:r>
      <w:r w:rsidRPr="00EF565A">
        <w:rPr>
          <w:rStyle w:val="default"/>
          <w:rFonts w:cs="FrankRuehl"/>
          <w:vanish/>
          <w:sz w:val="18"/>
          <w:szCs w:val="22"/>
          <w:u w:val="single"/>
          <w:shd w:val="clear" w:color="auto" w:fill="FFFF99"/>
          <w:rtl/>
        </w:rPr>
        <w:tab/>
      </w:r>
      <w:r w:rsidRPr="00EF565A">
        <w:rPr>
          <w:rStyle w:val="default"/>
          <w:rFonts w:cs="FrankRuehl" w:hint="cs"/>
          <w:vanish/>
          <w:sz w:val="18"/>
          <w:szCs w:val="22"/>
          <w:u w:val="single"/>
          <w:shd w:val="clear" w:color="auto" w:fill="FFFF99"/>
          <w:rtl/>
        </w:rPr>
        <w:t>אחד מחבריו לפחות יהיה דירקטור חיצוני;</w:t>
      </w:r>
    </w:p>
    <w:p w14:paraId="16BC2FCA" w14:textId="77777777" w:rsidR="00B256EF" w:rsidRPr="00EF565A" w:rsidRDefault="00B256EF" w:rsidP="00B256EF">
      <w:pPr>
        <w:pStyle w:val="P00"/>
        <w:spacing w:before="0"/>
        <w:ind w:left="624"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(2)</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במחצית לפחות מהדירקטורים החיצוניים שלו יתקיים אחד מאלה:</w:t>
      </w:r>
    </w:p>
    <w:p w14:paraId="4C820EEE" w14:textId="77777777" w:rsidR="00B256EF" w:rsidRPr="00EF565A" w:rsidRDefault="00B256EF" w:rsidP="00B256EF">
      <w:pPr>
        <w:pStyle w:val="P00"/>
        <w:spacing w:before="0"/>
        <w:ind w:left="1021"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(א)</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לדירקטור יש מומחיות מוכחת ומובהקת בתחום הביטוח, ובדירקטור במבטח</w:t>
      </w:r>
      <w:r w:rsidRPr="00EF565A">
        <w:rPr>
          <w:rStyle w:val="default"/>
          <w:rFonts w:cs="FrankRuehl" w:hint="cs"/>
          <w:strike/>
          <w:vanish/>
          <w:sz w:val="18"/>
          <w:szCs w:val="22"/>
          <w:shd w:val="clear" w:color="auto" w:fill="FFFF99"/>
          <w:rtl/>
        </w:rPr>
        <w:t xml:space="preserve"> </w:t>
      </w:r>
      <w:r w:rsidRPr="00EF565A">
        <w:rPr>
          <w:rStyle w:val="default"/>
          <w:rFonts w:cs="FrankRuehl"/>
          <w:strike/>
          <w:vanish/>
          <w:sz w:val="18"/>
          <w:szCs w:val="22"/>
          <w:shd w:val="clear" w:color="auto" w:fill="FFFF99"/>
          <w:rtl/>
        </w:rPr>
        <w:t>כאמור בסעיף 15(א1) לחוק הפיקוח על הביטוח – מומחיות מוכחת ומובהקת</w:t>
      </w:r>
      <w:r w:rsidRPr="00EF565A">
        <w:rPr>
          <w:rStyle w:val="default"/>
          <w:rFonts w:cs="FrankRuehl" w:hint="cs"/>
          <w:strike/>
          <w:vanish/>
          <w:sz w:val="18"/>
          <w:szCs w:val="22"/>
          <w:shd w:val="clear" w:color="auto" w:fill="FFFF99"/>
          <w:rtl/>
        </w:rPr>
        <w:t xml:space="preserve"> </w:t>
      </w:r>
      <w:r w:rsidRPr="00EF565A">
        <w:rPr>
          <w:rStyle w:val="default"/>
          <w:rFonts w:cs="FrankRuehl"/>
          <w:strike/>
          <w:vanish/>
          <w:sz w:val="18"/>
          <w:szCs w:val="22"/>
          <w:shd w:val="clear" w:color="auto" w:fill="FFFF99"/>
          <w:rtl/>
        </w:rPr>
        <w:t>בתחום הפנסיה או הביטוח, והוא פעל בתחום מומחיותו כאמור במשך שלוש</w:t>
      </w:r>
      <w:r w:rsidRPr="00EF565A">
        <w:rPr>
          <w:rStyle w:val="default"/>
          <w:rFonts w:cs="FrankRuehl" w:hint="cs"/>
          <w:strike/>
          <w:vanish/>
          <w:sz w:val="18"/>
          <w:szCs w:val="22"/>
          <w:shd w:val="clear" w:color="auto" w:fill="FFFF99"/>
          <w:rtl/>
        </w:rPr>
        <w:t xml:space="preserve"> </w:t>
      </w:r>
      <w:r w:rsidRPr="00EF565A">
        <w:rPr>
          <w:rStyle w:val="default"/>
          <w:rFonts w:cs="FrankRuehl"/>
          <w:strike/>
          <w:vanish/>
          <w:sz w:val="18"/>
          <w:szCs w:val="22"/>
          <w:shd w:val="clear" w:color="auto" w:fill="FFFF99"/>
          <w:rtl/>
        </w:rPr>
        <w:t>שנים לפחות; לענין זה יראו את מי שמתקיים בו האמור בתקנה 3(2)(ב) או (ג) כמי שהוא בעל מומחיות מוכחת ומובהקת בתחום הביטוח או הפנסיה, לפי הענין;</w:t>
      </w:r>
    </w:p>
    <w:p w14:paraId="3483A34B" w14:textId="77777777" w:rsidR="00B256EF" w:rsidRPr="00EF565A" w:rsidRDefault="00B256EF" w:rsidP="00B256EF">
      <w:pPr>
        <w:pStyle w:val="P00"/>
        <w:spacing w:before="0"/>
        <w:ind w:left="1021"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(ב)</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כהונה, במשך שלוש שנים לפחות, כמנהלו הכללי של תאגיד דומה או נושא משרה או בעל תפקיד בכיר בו באחד מתחומים אלה:</w:t>
      </w:r>
    </w:p>
    <w:p w14:paraId="391C3E20" w14:textId="77777777" w:rsidR="00B256EF" w:rsidRPr="00EF565A" w:rsidRDefault="00B256EF" w:rsidP="00B256EF">
      <w:pPr>
        <w:pStyle w:val="P00"/>
        <w:spacing w:before="0"/>
        <w:ind w:left="1474"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(1)</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ניהול כספים;</w:t>
      </w:r>
    </w:p>
    <w:p w14:paraId="0B882F37" w14:textId="77777777" w:rsidR="00B256EF" w:rsidRPr="00EF565A" w:rsidRDefault="00B256EF" w:rsidP="00B256EF">
      <w:pPr>
        <w:pStyle w:val="P00"/>
        <w:spacing w:before="0"/>
        <w:ind w:left="1474"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(2)</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ניהול השקעות;</w:t>
      </w:r>
    </w:p>
    <w:p w14:paraId="0287FF71" w14:textId="77777777" w:rsidR="00B256EF" w:rsidRPr="00EF565A" w:rsidRDefault="00B256EF" w:rsidP="00B256EF">
      <w:pPr>
        <w:pStyle w:val="P00"/>
        <w:spacing w:before="0"/>
        <w:ind w:left="1474" w:right="1134"/>
        <w:rPr>
          <w:rStyle w:val="default"/>
          <w:rFonts w:cs="FrankRuehl"/>
          <w:strike/>
          <w:vanish/>
          <w:sz w:val="18"/>
          <w:szCs w:val="22"/>
          <w:shd w:val="clear" w:color="auto" w:fill="FFFF99"/>
          <w:rtl/>
        </w:rPr>
      </w:pPr>
      <w:r w:rsidRPr="00EF565A">
        <w:rPr>
          <w:rStyle w:val="default"/>
          <w:rFonts w:cs="FrankRuehl"/>
          <w:strike/>
          <w:vanish/>
          <w:sz w:val="18"/>
          <w:szCs w:val="22"/>
          <w:shd w:val="clear" w:color="auto" w:fill="FFFF99"/>
          <w:rtl/>
        </w:rPr>
        <w:t>(3)</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ניהול אגף האחראי למוצרי ביטוח, ובמבטח כאמור בסעיף 15(א1) לחוק הפיקוח על הביטוח – ניהול האגף האחראי לקרנות פנסיה;</w:t>
      </w:r>
    </w:p>
    <w:p w14:paraId="365F36D7" w14:textId="77777777" w:rsidR="00B256EF" w:rsidRPr="00EF565A" w:rsidRDefault="00B256EF" w:rsidP="00B256EF">
      <w:pPr>
        <w:pStyle w:val="P00"/>
        <w:spacing w:before="0"/>
        <w:ind w:left="1474"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(4)</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ייעוץ משפטי</w:t>
      </w:r>
      <w:r w:rsidRPr="00EF565A">
        <w:rPr>
          <w:rStyle w:val="default"/>
          <w:rFonts w:cs="FrankRuehl" w:hint="cs"/>
          <w:strike/>
          <w:vanish/>
          <w:sz w:val="18"/>
          <w:szCs w:val="22"/>
          <w:shd w:val="clear" w:color="auto" w:fill="FFFF99"/>
          <w:rtl/>
        </w:rPr>
        <w:t>;</w:t>
      </w:r>
    </w:p>
    <w:p w14:paraId="7DC7B710" w14:textId="77777777" w:rsidR="00B256EF" w:rsidRPr="00EF565A" w:rsidRDefault="00B256EF" w:rsidP="00B256EF">
      <w:pPr>
        <w:pStyle w:val="P00"/>
        <w:spacing w:before="0"/>
        <w:ind w:left="1474" w:right="1134"/>
        <w:rPr>
          <w:rStyle w:val="default"/>
          <w:rFonts w:cs="FrankRuehl" w:hint="cs"/>
          <w:vanish/>
          <w:sz w:val="18"/>
          <w:szCs w:val="22"/>
          <w:shd w:val="clear" w:color="auto" w:fill="FFFF99"/>
          <w:rtl/>
        </w:rPr>
      </w:pPr>
      <w:r w:rsidRPr="00EF565A">
        <w:rPr>
          <w:rStyle w:val="default"/>
          <w:rFonts w:cs="FrankRuehl"/>
          <w:strike/>
          <w:vanish/>
          <w:sz w:val="18"/>
          <w:szCs w:val="22"/>
          <w:shd w:val="clear" w:color="auto" w:fill="FFFF99"/>
          <w:rtl/>
        </w:rPr>
        <w:t>(5)</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ביקורת פנים;</w:t>
      </w:r>
    </w:p>
    <w:p w14:paraId="71C6D34D" w14:textId="77777777" w:rsidR="00B256EF" w:rsidRPr="00EF565A" w:rsidRDefault="00B256EF" w:rsidP="004A03C3">
      <w:pPr>
        <w:pStyle w:val="P00"/>
        <w:spacing w:before="0"/>
        <w:ind w:left="624" w:right="1134"/>
        <w:rPr>
          <w:rStyle w:val="default"/>
          <w:rFonts w:cs="FrankRuehl"/>
          <w:strike/>
          <w:vanish/>
          <w:sz w:val="18"/>
          <w:szCs w:val="22"/>
          <w:shd w:val="clear" w:color="auto" w:fill="FFFF99"/>
          <w:rtl/>
        </w:rPr>
      </w:pPr>
      <w:r w:rsidRPr="00EF565A">
        <w:rPr>
          <w:rStyle w:val="default"/>
          <w:rFonts w:cs="FrankRuehl"/>
          <w:strike/>
          <w:vanish/>
          <w:sz w:val="18"/>
          <w:szCs w:val="22"/>
          <w:shd w:val="clear" w:color="auto" w:fill="FFFF99"/>
          <w:rtl/>
        </w:rPr>
        <w:t>(3)</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מחצית לפחות מהדירקטורים החיצוניים שלו יהיו בעלי מומחיות חשבונאית ופיננסית;</w:t>
      </w:r>
    </w:p>
    <w:p w14:paraId="73A51FCA" w14:textId="77777777" w:rsidR="004A03C3" w:rsidRPr="004A03C3" w:rsidRDefault="004A03C3" w:rsidP="004A03C3">
      <w:pPr>
        <w:pStyle w:val="P00"/>
        <w:spacing w:before="0"/>
        <w:ind w:left="624" w:right="1134"/>
        <w:rPr>
          <w:rStyle w:val="default"/>
          <w:rFonts w:cs="FrankRuehl" w:hint="cs"/>
          <w:sz w:val="2"/>
          <w:szCs w:val="2"/>
          <w:rtl/>
        </w:rPr>
      </w:pPr>
      <w:r w:rsidRPr="00EF565A">
        <w:rPr>
          <w:rStyle w:val="default"/>
          <w:rFonts w:cs="FrankRuehl" w:hint="cs"/>
          <w:vanish/>
          <w:sz w:val="18"/>
          <w:szCs w:val="22"/>
          <w:u w:val="single"/>
          <w:shd w:val="clear" w:color="auto" w:fill="FFFF99"/>
          <w:rtl/>
        </w:rPr>
        <w:t>(3)</w:t>
      </w:r>
      <w:r w:rsidRPr="00EF565A">
        <w:rPr>
          <w:rStyle w:val="default"/>
          <w:rFonts w:cs="FrankRuehl"/>
          <w:vanish/>
          <w:sz w:val="18"/>
          <w:szCs w:val="22"/>
          <w:u w:val="single"/>
          <w:shd w:val="clear" w:color="auto" w:fill="FFFF99"/>
          <w:rtl/>
        </w:rPr>
        <w:tab/>
      </w:r>
      <w:r w:rsidRPr="00EF565A">
        <w:rPr>
          <w:rStyle w:val="default"/>
          <w:rFonts w:cs="FrankRuehl" w:hint="cs"/>
          <w:vanish/>
          <w:sz w:val="18"/>
          <w:szCs w:val="22"/>
          <w:u w:val="single"/>
          <w:shd w:val="clear" w:color="auto" w:fill="FFFF99"/>
          <w:rtl/>
        </w:rPr>
        <w:t>אחד לפחות מהדירקטורים החיצוניים שלו, יהיה בעל מומחיות חשבונאית ופיננסית;</w:t>
      </w:r>
      <w:bookmarkEnd w:id="13"/>
    </w:p>
    <w:p w14:paraId="20C17B1A" w14:textId="77777777" w:rsidR="00A12F73" w:rsidRPr="00A12F73" w:rsidRDefault="00E13B98" w:rsidP="00A12F73">
      <w:pPr>
        <w:pStyle w:val="P00"/>
        <w:spacing w:before="72"/>
        <w:ind w:left="0" w:right="1134"/>
        <w:rPr>
          <w:rStyle w:val="default"/>
          <w:rFonts w:cs="FrankRuehl"/>
          <w:rtl/>
        </w:rPr>
      </w:pPr>
      <w:bookmarkStart w:id="14" w:name="Seif3"/>
      <w:bookmarkEnd w:id="14"/>
      <w:r>
        <w:rPr>
          <w:lang w:val="he-IL"/>
        </w:rPr>
        <w:pict w14:anchorId="521ED4CF">
          <v:rect id="_x0000_s1226" style="position:absolute;left:0;text-align:left;margin-left:464.5pt;margin-top:8.05pt;width:75.05pt;height:18pt;z-index:251619840" o:allowincell="f" filled="f" stroked="f" strokecolor="lime" strokeweight=".25pt">
            <v:textbox style="mso-next-textbox:#_x0000_s1226" inset="0,0,0,0">
              <w:txbxContent>
                <w:p w14:paraId="036F4824" w14:textId="77777777" w:rsidR="00541068" w:rsidRDefault="00541068">
                  <w:pPr>
                    <w:spacing w:line="160" w:lineRule="exact"/>
                    <w:jc w:val="left"/>
                    <w:rPr>
                      <w:rFonts w:cs="Miriam"/>
                      <w:szCs w:val="18"/>
                      <w:rtl/>
                    </w:rPr>
                  </w:pPr>
                  <w:r>
                    <w:rPr>
                      <w:rFonts w:cs="Miriam" w:hint="cs"/>
                      <w:szCs w:val="18"/>
                      <w:rtl/>
                    </w:rPr>
                    <w:t>כשירות דירקטור</w:t>
                  </w:r>
                </w:p>
                <w:p w14:paraId="5F2F2C8C" w14:textId="77777777" w:rsidR="00541068" w:rsidRDefault="00541068">
                  <w:pPr>
                    <w:spacing w:line="160" w:lineRule="exact"/>
                    <w:jc w:val="left"/>
                    <w:rPr>
                      <w:rFonts w:cs="Miriam" w:hint="cs"/>
                      <w:szCs w:val="18"/>
                      <w:rtl/>
                    </w:rPr>
                  </w:pPr>
                  <w:r>
                    <w:rPr>
                      <w:rFonts w:cs="Miriam" w:hint="cs"/>
                      <w:szCs w:val="18"/>
                      <w:rtl/>
                    </w:rPr>
                    <w:t>תק' תשע"ט-2018</w:t>
                  </w:r>
                </w:p>
              </w:txbxContent>
            </v:textbox>
            <w10:anchorlock/>
          </v:rect>
        </w:pict>
      </w:r>
      <w:r>
        <w:rPr>
          <w:rStyle w:val="big-number"/>
          <w:rFonts w:hint="cs"/>
          <w:rtl/>
        </w:rPr>
        <w:t>3</w:t>
      </w:r>
      <w:r>
        <w:rPr>
          <w:rStyle w:val="default"/>
          <w:rFonts w:cs="FrankRuehl"/>
          <w:rtl/>
        </w:rPr>
        <w:t>.</w:t>
      </w:r>
      <w:r>
        <w:rPr>
          <w:rStyle w:val="default"/>
          <w:rFonts w:cs="FrankRuehl"/>
          <w:rtl/>
        </w:rPr>
        <w:tab/>
      </w:r>
      <w:r w:rsidR="00A12F73" w:rsidRPr="00A12F73">
        <w:rPr>
          <w:rStyle w:val="default"/>
          <w:rFonts w:cs="FrankRuehl" w:hint="cs"/>
          <w:rtl/>
        </w:rPr>
        <w:t>במינוי דירקטור לחברה מנהלת של קופת גמל ענפית יחולו הוראות אלה:</w:t>
      </w:r>
    </w:p>
    <w:p w14:paraId="399C4B85" w14:textId="77777777" w:rsidR="00A12F73" w:rsidRPr="00A12F73" w:rsidRDefault="00A12F73" w:rsidP="00A12F73">
      <w:pPr>
        <w:pStyle w:val="P00"/>
        <w:spacing w:before="72"/>
        <w:ind w:left="624" w:right="1134"/>
        <w:rPr>
          <w:rStyle w:val="default"/>
          <w:rFonts w:cs="FrankRuehl"/>
          <w:rtl/>
        </w:rPr>
      </w:pPr>
      <w:r w:rsidRPr="00A12F73">
        <w:rPr>
          <w:rStyle w:val="default"/>
          <w:rFonts w:cs="FrankRuehl" w:hint="cs"/>
          <w:rtl/>
        </w:rPr>
        <w:t>(1)</w:t>
      </w:r>
      <w:r w:rsidRPr="00A12F73">
        <w:rPr>
          <w:rStyle w:val="default"/>
          <w:rFonts w:cs="FrankRuehl"/>
          <w:rtl/>
        </w:rPr>
        <w:tab/>
      </w:r>
      <w:r w:rsidRPr="00A12F73">
        <w:rPr>
          <w:rStyle w:val="default"/>
          <w:rFonts w:cs="FrankRuehl" w:hint="cs"/>
          <w:rtl/>
        </w:rPr>
        <w:t>לא ימונה לדירקטור בחברה מנהלת של קופת גמל ענפית ולא יכהן בה אלא מי שמתקיימים בו כל אלה:</w:t>
      </w:r>
    </w:p>
    <w:p w14:paraId="3C09F433" w14:textId="77777777" w:rsidR="00A12F73" w:rsidRPr="005A2AA7" w:rsidRDefault="00A12F73" w:rsidP="005A2AA7">
      <w:pPr>
        <w:pStyle w:val="P00"/>
        <w:spacing w:before="72"/>
        <w:ind w:left="1021" w:right="1134"/>
        <w:rPr>
          <w:rStyle w:val="default"/>
          <w:rFonts w:cs="FrankRuehl"/>
          <w:rtl/>
        </w:rPr>
      </w:pPr>
      <w:r w:rsidRPr="005A2AA7">
        <w:rPr>
          <w:rStyle w:val="default"/>
          <w:rFonts w:cs="FrankRuehl" w:hint="cs"/>
          <w:rtl/>
        </w:rPr>
        <w:t>(א)</w:t>
      </w:r>
      <w:r w:rsidRPr="005A2AA7">
        <w:rPr>
          <w:rStyle w:val="default"/>
          <w:rFonts w:cs="FrankRuehl"/>
          <w:rtl/>
        </w:rPr>
        <w:tab/>
      </w:r>
      <w:r w:rsidRPr="005A2AA7">
        <w:rPr>
          <w:rStyle w:val="default"/>
          <w:rFonts w:cs="FrankRuehl" w:hint="cs"/>
          <w:rtl/>
        </w:rPr>
        <w:t>הוא יחיד;</w:t>
      </w:r>
    </w:p>
    <w:p w14:paraId="64EA1BEC" w14:textId="77777777" w:rsidR="00A12F73" w:rsidRPr="005A2AA7" w:rsidRDefault="00A12F73" w:rsidP="005A2AA7">
      <w:pPr>
        <w:pStyle w:val="P00"/>
        <w:spacing w:before="72"/>
        <w:ind w:left="1021" w:right="1134"/>
        <w:rPr>
          <w:rStyle w:val="default"/>
          <w:rFonts w:cs="FrankRuehl"/>
          <w:rtl/>
        </w:rPr>
      </w:pPr>
      <w:r w:rsidRPr="005A2AA7">
        <w:rPr>
          <w:rStyle w:val="default"/>
          <w:rFonts w:cs="FrankRuehl" w:hint="cs"/>
          <w:rtl/>
        </w:rPr>
        <w:t>(ב)</w:t>
      </w:r>
      <w:r w:rsidRPr="005A2AA7">
        <w:rPr>
          <w:rStyle w:val="default"/>
          <w:rFonts w:cs="FrankRuehl"/>
          <w:rtl/>
        </w:rPr>
        <w:tab/>
      </w:r>
      <w:r w:rsidRPr="005A2AA7">
        <w:rPr>
          <w:rStyle w:val="default"/>
          <w:rFonts w:cs="FrankRuehl" w:hint="cs"/>
          <w:rtl/>
        </w:rPr>
        <w:t>הוא הצהיר בכתב כי מתקיימים בו התנאים הנדרשים בתקנה זו ובתקנה 4, האם הוא בעל זיקה לתאגיד בענף משנה כאמור בתקנה 9 ומה היא אותה זיקה, וכי הוא בעל הכשרה מתאימה לכהן בחברה מנהלת של קופת גמל ענפית, בשים לב לאופי פעילותה של החברה המנהלת והיקפה; הצהרה כאמור תישמר במשרדה הרשום של החברה המנהלת;</w:t>
      </w:r>
    </w:p>
    <w:p w14:paraId="043E0CF2" w14:textId="77777777" w:rsidR="00A12F73" w:rsidRPr="00A12F73" w:rsidRDefault="00A12F73" w:rsidP="00A12F73">
      <w:pPr>
        <w:pStyle w:val="P00"/>
        <w:spacing w:before="72"/>
        <w:ind w:left="624" w:right="1134"/>
        <w:rPr>
          <w:rStyle w:val="default"/>
          <w:rFonts w:cs="FrankRuehl"/>
          <w:rtl/>
        </w:rPr>
      </w:pPr>
      <w:r w:rsidRPr="00A12F73">
        <w:rPr>
          <w:rStyle w:val="default"/>
          <w:rFonts w:cs="FrankRuehl" w:hint="cs"/>
          <w:rtl/>
        </w:rPr>
        <w:t>(2)</w:t>
      </w:r>
      <w:r w:rsidRPr="00A12F73">
        <w:rPr>
          <w:rStyle w:val="default"/>
          <w:rFonts w:cs="FrankRuehl"/>
          <w:rtl/>
        </w:rPr>
        <w:tab/>
      </w:r>
      <w:r w:rsidRPr="00A12F73">
        <w:rPr>
          <w:rStyle w:val="default"/>
          <w:rFonts w:cs="FrankRuehl" w:hint="cs"/>
          <w:rtl/>
        </w:rPr>
        <w:t>במחצית לפחות מהדירקטורים בחברה המנהלת קופת גמל ענפית, יתקיים אחד או יותר מאלה:</w:t>
      </w:r>
    </w:p>
    <w:p w14:paraId="5B835C15" w14:textId="77777777" w:rsidR="00A12F73" w:rsidRPr="005A2AA7" w:rsidRDefault="00A12F73" w:rsidP="005A2AA7">
      <w:pPr>
        <w:pStyle w:val="P00"/>
        <w:spacing w:before="72"/>
        <w:ind w:left="1021" w:right="1134"/>
        <w:rPr>
          <w:rStyle w:val="default"/>
          <w:rFonts w:cs="FrankRuehl"/>
          <w:rtl/>
        </w:rPr>
      </w:pPr>
      <w:r w:rsidRPr="005A2AA7">
        <w:rPr>
          <w:rStyle w:val="default"/>
          <w:rFonts w:cs="FrankRuehl" w:hint="cs"/>
          <w:rtl/>
        </w:rPr>
        <w:t>(א)</w:t>
      </w:r>
      <w:r w:rsidRPr="005A2AA7">
        <w:rPr>
          <w:rStyle w:val="default"/>
          <w:rFonts w:cs="FrankRuehl"/>
          <w:rtl/>
        </w:rPr>
        <w:tab/>
      </w:r>
      <w:r w:rsidRPr="005A2AA7">
        <w:rPr>
          <w:rStyle w:val="default"/>
          <w:rFonts w:cs="FrankRuehl" w:hint="cs"/>
          <w:rtl/>
        </w:rPr>
        <w:t>הוא בעל תואר אקדמי מאת מוסד להשכלה גבוהה בישראל או מוסד להשכלה גבוהה מחוץ לישראל במדינה החברה בארגון ה-</w:t>
      </w:r>
      <w:r w:rsidRPr="005A2AA7">
        <w:rPr>
          <w:rStyle w:val="default"/>
          <w:rFonts w:cs="FrankRuehl"/>
        </w:rPr>
        <w:t>OECD</w:t>
      </w:r>
      <w:r w:rsidRPr="005A2AA7">
        <w:rPr>
          <w:rStyle w:val="default"/>
          <w:rFonts w:cs="FrankRuehl" w:hint="cs"/>
          <w:rtl/>
        </w:rPr>
        <w:t xml:space="preserve"> או מוסד להשכלה גבוהה מחוץ לישראל שהכיר בו מוסד להשכלה גבוהה בישראל, באחד או יותר מהתחומים המפורטים להלן, ועסק בתחום שקיבל בו תואר כאמור, במשך שלוש שנים לפחות:</w:t>
      </w:r>
    </w:p>
    <w:p w14:paraId="597065FF" w14:textId="77777777" w:rsidR="00A12F73" w:rsidRPr="005A2AA7" w:rsidRDefault="00A12F73" w:rsidP="005A2AA7">
      <w:pPr>
        <w:pStyle w:val="P00"/>
        <w:spacing w:before="72"/>
        <w:ind w:left="1474" w:right="1134"/>
        <w:rPr>
          <w:rStyle w:val="default"/>
          <w:rFonts w:cs="FrankRuehl"/>
          <w:rtl/>
        </w:rPr>
      </w:pPr>
      <w:r w:rsidRPr="005A2AA7">
        <w:rPr>
          <w:rStyle w:val="default"/>
          <w:rFonts w:cs="FrankRuehl" w:hint="cs"/>
          <w:rtl/>
        </w:rPr>
        <w:t>(1)</w:t>
      </w:r>
      <w:r w:rsidRPr="005A2AA7">
        <w:rPr>
          <w:rStyle w:val="default"/>
          <w:rFonts w:cs="FrankRuehl"/>
          <w:rtl/>
        </w:rPr>
        <w:tab/>
      </w:r>
      <w:r w:rsidRPr="005A2AA7">
        <w:rPr>
          <w:rStyle w:val="default"/>
          <w:rFonts w:cs="FrankRuehl" w:hint="cs"/>
          <w:rtl/>
        </w:rPr>
        <w:t>ביטוח;</w:t>
      </w:r>
    </w:p>
    <w:p w14:paraId="4805D5B5" w14:textId="77777777" w:rsidR="00A12F73" w:rsidRPr="005A2AA7" w:rsidRDefault="00A12F73" w:rsidP="005A2AA7">
      <w:pPr>
        <w:pStyle w:val="P00"/>
        <w:spacing w:before="72"/>
        <w:ind w:left="1474" w:right="1134"/>
        <w:rPr>
          <w:rStyle w:val="default"/>
          <w:rFonts w:cs="FrankRuehl"/>
          <w:rtl/>
        </w:rPr>
      </w:pPr>
      <w:r w:rsidRPr="005A2AA7">
        <w:rPr>
          <w:rStyle w:val="default"/>
          <w:rFonts w:cs="FrankRuehl" w:hint="cs"/>
          <w:rtl/>
        </w:rPr>
        <w:t>(2)</w:t>
      </w:r>
      <w:r w:rsidRPr="005A2AA7">
        <w:rPr>
          <w:rStyle w:val="default"/>
          <w:rFonts w:cs="FrankRuehl"/>
          <w:rtl/>
        </w:rPr>
        <w:tab/>
      </w:r>
      <w:r w:rsidRPr="005A2AA7">
        <w:rPr>
          <w:rStyle w:val="default"/>
          <w:rFonts w:cs="FrankRuehl" w:hint="cs"/>
          <w:rtl/>
        </w:rPr>
        <w:t>משפטים;</w:t>
      </w:r>
    </w:p>
    <w:p w14:paraId="22E45414" w14:textId="77777777" w:rsidR="00A12F73" w:rsidRPr="005A2AA7" w:rsidRDefault="00A12F73" w:rsidP="005A2AA7">
      <w:pPr>
        <w:pStyle w:val="P00"/>
        <w:spacing w:before="72"/>
        <w:ind w:left="1474" w:right="1134"/>
        <w:rPr>
          <w:rStyle w:val="default"/>
          <w:rFonts w:cs="FrankRuehl"/>
          <w:rtl/>
        </w:rPr>
      </w:pPr>
      <w:r w:rsidRPr="005A2AA7">
        <w:rPr>
          <w:rStyle w:val="default"/>
          <w:rFonts w:cs="FrankRuehl" w:hint="cs"/>
          <w:rtl/>
        </w:rPr>
        <w:t>(3)</w:t>
      </w:r>
      <w:r w:rsidRPr="005A2AA7">
        <w:rPr>
          <w:rStyle w:val="default"/>
          <w:rFonts w:cs="FrankRuehl"/>
          <w:rtl/>
        </w:rPr>
        <w:tab/>
      </w:r>
      <w:r w:rsidRPr="005A2AA7">
        <w:rPr>
          <w:rStyle w:val="default"/>
          <w:rFonts w:cs="FrankRuehl" w:hint="cs"/>
          <w:rtl/>
        </w:rPr>
        <w:t>כלכלה;</w:t>
      </w:r>
    </w:p>
    <w:p w14:paraId="2C7A3625" w14:textId="77777777" w:rsidR="00A12F73" w:rsidRPr="005A2AA7" w:rsidRDefault="00A12F73" w:rsidP="005A2AA7">
      <w:pPr>
        <w:pStyle w:val="P00"/>
        <w:spacing w:before="72"/>
        <w:ind w:left="1474" w:right="1134"/>
        <w:rPr>
          <w:rStyle w:val="default"/>
          <w:rFonts w:cs="FrankRuehl"/>
          <w:rtl/>
        </w:rPr>
      </w:pPr>
      <w:r w:rsidRPr="005A2AA7">
        <w:rPr>
          <w:rStyle w:val="default"/>
          <w:rFonts w:cs="FrankRuehl" w:hint="cs"/>
          <w:rtl/>
        </w:rPr>
        <w:t>(4)</w:t>
      </w:r>
      <w:r w:rsidRPr="005A2AA7">
        <w:rPr>
          <w:rStyle w:val="default"/>
          <w:rFonts w:cs="FrankRuehl"/>
          <w:rtl/>
        </w:rPr>
        <w:tab/>
      </w:r>
      <w:r w:rsidRPr="005A2AA7">
        <w:rPr>
          <w:rStyle w:val="default"/>
          <w:rFonts w:cs="FrankRuehl" w:hint="cs"/>
          <w:rtl/>
        </w:rPr>
        <w:t>חשבונאות;</w:t>
      </w:r>
    </w:p>
    <w:p w14:paraId="677BE9BA" w14:textId="77777777" w:rsidR="00A12F73" w:rsidRPr="005A2AA7" w:rsidRDefault="00A12F73" w:rsidP="005A2AA7">
      <w:pPr>
        <w:pStyle w:val="P00"/>
        <w:spacing w:before="72"/>
        <w:ind w:left="1474" w:right="1134"/>
        <w:rPr>
          <w:rStyle w:val="default"/>
          <w:rFonts w:cs="FrankRuehl"/>
          <w:rtl/>
        </w:rPr>
      </w:pPr>
      <w:r w:rsidRPr="005A2AA7">
        <w:rPr>
          <w:rStyle w:val="default"/>
          <w:rFonts w:cs="FrankRuehl" w:hint="cs"/>
          <w:rtl/>
        </w:rPr>
        <w:t>(5)</w:t>
      </w:r>
      <w:r w:rsidRPr="005A2AA7">
        <w:rPr>
          <w:rStyle w:val="default"/>
          <w:rFonts w:cs="FrankRuehl"/>
          <w:rtl/>
        </w:rPr>
        <w:tab/>
      </w:r>
      <w:r w:rsidRPr="005A2AA7">
        <w:rPr>
          <w:rStyle w:val="default"/>
          <w:rFonts w:cs="FrankRuehl" w:hint="cs"/>
          <w:rtl/>
        </w:rPr>
        <w:t>סטטיסטיקה;</w:t>
      </w:r>
    </w:p>
    <w:p w14:paraId="17C27EEE" w14:textId="77777777" w:rsidR="00A12F73" w:rsidRPr="005A2AA7" w:rsidRDefault="00A12F73" w:rsidP="005A2AA7">
      <w:pPr>
        <w:pStyle w:val="P00"/>
        <w:spacing w:before="72"/>
        <w:ind w:left="1474" w:right="1134"/>
        <w:rPr>
          <w:rStyle w:val="default"/>
          <w:rFonts w:cs="FrankRuehl"/>
          <w:rtl/>
        </w:rPr>
      </w:pPr>
      <w:r w:rsidRPr="005A2AA7">
        <w:rPr>
          <w:rStyle w:val="default"/>
          <w:rFonts w:cs="FrankRuehl" w:hint="cs"/>
          <w:rtl/>
        </w:rPr>
        <w:t>(6)</w:t>
      </w:r>
      <w:r w:rsidRPr="005A2AA7">
        <w:rPr>
          <w:rStyle w:val="default"/>
          <w:rFonts w:cs="FrankRuehl"/>
          <w:rtl/>
        </w:rPr>
        <w:tab/>
      </w:r>
      <w:r w:rsidRPr="005A2AA7">
        <w:rPr>
          <w:rStyle w:val="default"/>
          <w:rFonts w:cs="FrankRuehl" w:hint="cs"/>
          <w:rtl/>
        </w:rPr>
        <w:t>מינהל עסקים;</w:t>
      </w:r>
    </w:p>
    <w:p w14:paraId="1B8C3BB1" w14:textId="77777777" w:rsidR="00A12F73" w:rsidRPr="005A2AA7" w:rsidRDefault="00A12F73" w:rsidP="005A2AA7">
      <w:pPr>
        <w:pStyle w:val="P00"/>
        <w:spacing w:before="72"/>
        <w:ind w:left="1474" w:right="1134"/>
        <w:rPr>
          <w:rStyle w:val="default"/>
          <w:rFonts w:cs="FrankRuehl"/>
          <w:rtl/>
        </w:rPr>
      </w:pPr>
      <w:r w:rsidRPr="005A2AA7">
        <w:rPr>
          <w:rStyle w:val="default"/>
          <w:rFonts w:cs="FrankRuehl" w:hint="cs"/>
          <w:rtl/>
        </w:rPr>
        <w:t>(7)</w:t>
      </w:r>
      <w:r w:rsidRPr="005A2AA7">
        <w:rPr>
          <w:rStyle w:val="default"/>
          <w:rFonts w:cs="FrankRuehl"/>
          <w:rtl/>
        </w:rPr>
        <w:tab/>
      </w:r>
      <w:r w:rsidRPr="005A2AA7">
        <w:rPr>
          <w:rStyle w:val="default"/>
          <w:rFonts w:cs="FrankRuehl" w:hint="cs"/>
          <w:rtl/>
        </w:rPr>
        <w:t>אקטואריה;</w:t>
      </w:r>
    </w:p>
    <w:p w14:paraId="6DDAB6DC" w14:textId="77777777" w:rsidR="00A12F73" w:rsidRPr="005A2AA7" w:rsidRDefault="00A12F73" w:rsidP="005A2AA7">
      <w:pPr>
        <w:pStyle w:val="P00"/>
        <w:spacing w:before="72"/>
        <w:ind w:left="1474" w:right="1134"/>
        <w:rPr>
          <w:rStyle w:val="default"/>
          <w:rFonts w:cs="FrankRuehl"/>
          <w:rtl/>
        </w:rPr>
      </w:pPr>
      <w:r w:rsidRPr="005A2AA7">
        <w:rPr>
          <w:rStyle w:val="default"/>
          <w:rFonts w:cs="FrankRuehl" w:hint="cs"/>
          <w:rtl/>
        </w:rPr>
        <w:t>(8)</w:t>
      </w:r>
      <w:r w:rsidRPr="005A2AA7">
        <w:rPr>
          <w:rStyle w:val="default"/>
          <w:rFonts w:cs="FrankRuehl"/>
          <w:rtl/>
        </w:rPr>
        <w:tab/>
      </w:r>
      <w:r w:rsidRPr="005A2AA7">
        <w:rPr>
          <w:rStyle w:val="default"/>
          <w:rFonts w:cs="FrankRuehl" w:hint="cs"/>
          <w:rtl/>
        </w:rPr>
        <w:t>ביקורת פנימית;</w:t>
      </w:r>
    </w:p>
    <w:p w14:paraId="7AA613A6" w14:textId="77777777" w:rsidR="00A12F73" w:rsidRPr="005A2AA7" w:rsidRDefault="00A12F73" w:rsidP="005A2AA7">
      <w:pPr>
        <w:pStyle w:val="P00"/>
        <w:spacing w:before="72"/>
        <w:ind w:left="1474" w:right="1134"/>
        <w:rPr>
          <w:rStyle w:val="default"/>
          <w:rFonts w:cs="FrankRuehl"/>
          <w:rtl/>
        </w:rPr>
      </w:pPr>
      <w:r w:rsidRPr="005A2AA7">
        <w:rPr>
          <w:rStyle w:val="default"/>
          <w:rFonts w:cs="FrankRuehl" w:hint="cs"/>
          <w:rtl/>
        </w:rPr>
        <w:t>(9)</w:t>
      </w:r>
      <w:r w:rsidRPr="005A2AA7">
        <w:rPr>
          <w:rStyle w:val="default"/>
          <w:rFonts w:cs="FrankRuehl"/>
          <w:rtl/>
        </w:rPr>
        <w:tab/>
      </w:r>
      <w:r w:rsidRPr="005A2AA7">
        <w:rPr>
          <w:rStyle w:val="default"/>
          <w:rFonts w:cs="FrankRuehl" w:hint="cs"/>
          <w:rtl/>
        </w:rPr>
        <w:t>תחום אחר שאישר הממונה, לחברה מנהלת מסוימת, שקשור לפעילותה של החברה המנהלת שלדירקטוריון שלה הוא מתמנה;</w:t>
      </w:r>
    </w:p>
    <w:p w14:paraId="504CBFB7" w14:textId="77777777" w:rsidR="00A12F73" w:rsidRPr="005A2AA7" w:rsidRDefault="00A12F73" w:rsidP="005A2AA7">
      <w:pPr>
        <w:pStyle w:val="P00"/>
        <w:spacing w:before="72"/>
        <w:ind w:left="1021" w:right="1134"/>
        <w:rPr>
          <w:rStyle w:val="default"/>
          <w:rFonts w:cs="FrankRuehl"/>
          <w:rtl/>
        </w:rPr>
      </w:pPr>
      <w:r w:rsidRPr="005A2AA7">
        <w:rPr>
          <w:rStyle w:val="default"/>
          <w:rFonts w:cs="FrankRuehl" w:hint="cs"/>
          <w:rtl/>
        </w:rPr>
        <w:t>(ב)</w:t>
      </w:r>
      <w:r w:rsidRPr="005A2AA7">
        <w:rPr>
          <w:rStyle w:val="default"/>
          <w:rFonts w:cs="FrankRuehl"/>
          <w:rtl/>
        </w:rPr>
        <w:tab/>
      </w:r>
      <w:r w:rsidRPr="005A2AA7">
        <w:rPr>
          <w:rStyle w:val="default"/>
          <w:rFonts w:cs="FrankRuehl" w:hint="cs"/>
          <w:rtl/>
        </w:rPr>
        <w:t>הוא כשיר להתמנות לאקטואר ממונה, כמשמעותו בסעיף 41ד לחוק הפיקוח על הביטוח;</w:t>
      </w:r>
    </w:p>
    <w:p w14:paraId="2B63A56D" w14:textId="77777777" w:rsidR="00A12F73" w:rsidRPr="005A2AA7" w:rsidRDefault="00A12F73" w:rsidP="005A2AA7">
      <w:pPr>
        <w:pStyle w:val="P00"/>
        <w:spacing w:before="72"/>
        <w:ind w:left="1021" w:right="1134"/>
        <w:rPr>
          <w:rStyle w:val="default"/>
          <w:rFonts w:cs="FrankRuehl"/>
          <w:rtl/>
        </w:rPr>
      </w:pPr>
      <w:r w:rsidRPr="005A2AA7">
        <w:rPr>
          <w:rStyle w:val="default"/>
          <w:rFonts w:cs="FrankRuehl" w:hint="cs"/>
          <w:rtl/>
        </w:rPr>
        <w:t>(ג)</w:t>
      </w:r>
      <w:r w:rsidRPr="005A2AA7">
        <w:rPr>
          <w:rStyle w:val="default"/>
          <w:rFonts w:cs="FrankRuehl"/>
          <w:rtl/>
        </w:rPr>
        <w:tab/>
      </w:r>
      <w:r w:rsidRPr="005A2AA7">
        <w:rPr>
          <w:rStyle w:val="default"/>
          <w:rFonts w:cs="FrankRuehl" w:hint="cs"/>
          <w:rtl/>
        </w:rPr>
        <w:t>הוא כשיר לכהן כמנהל סיכונים בחברה המנהלת קופת גמל ענפית;</w:t>
      </w:r>
    </w:p>
    <w:p w14:paraId="28CE0730" w14:textId="77777777" w:rsidR="00A12F73" w:rsidRPr="005A2AA7" w:rsidRDefault="00A12F73" w:rsidP="005A2AA7">
      <w:pPr>
        <w:pStyle w:val="P00"/>
        <w:spacing w:before="72"/>
        <w:ind w:left="1021" w:right="1134"/>
        <w:rPr>
          <w:rStyle w:val="default"/>
          <w:rFonts w:cs="FrankRuehl"/>
          <w:rtl/>
        </w:rPr>
      </w:pPr>
      <w:r w:rsidRPr="005A2AA7">
        <w:rPr>
          <w:rStyle w:val="default"/>
          <w:rFonts w:cs="FrankRuehl" w:hint="cs"/>
          <w:rtl/>
        </w:rPr>
        <w:t>(ד)</w:t>
      </w:r>
      <w:r w:rsidRPr="005A2AA7">
        <w:rPr>
          <w:rStyle w:val="default"/>
          <w:rFonts w:cs="FrankRuehl"/>
          <w:rtl/>
        </w:rPr>
        <w:tab/>
      </w:r>
      <w:r w:rsidRPr="005A2AA7">
        <w:rPr>
          <w:rStyle w:val="default"/>
          <w:rFonts w:cs="FrankRuehl" w:hint="cs"/>
          <w:rtl/>
        </w:rPr>
        <w:t>הוא כיהן כמנהלו הכללי של תאגיד המנוי בתוספת הראשונה לחוק ניירות ערך, או כנושא משרה או כבעל תפקיד בכיר בו, באחד התחומים המנויים בתקנה 2(2)(ב), במשך שלוש שנים לפחות;</w:t>
      </w:r>
    </w:p>
    <w:p w14:paraId="02F685F2" w14:textId="77777777" w:rsidR="00A12F73" w:rsidRPr="005A2AA7" w:rsidRDefault="00A12F73" w:rsidP="005A2AA7">
      <w:pPr>
        <w:pStyle w:val="P00"/>
        <w:spacing w:before="72"/>
        <w:ind w:left="1021" w:right="1134"/>
        <w:rPr>
          <w:rStyle w:val="default"/>
          <w:rFonts w:cs="FrankRuehl"/>
          <w:rtl/>
        </w:rPr>
      </w:pPr>
      <w:r w:rsidRPr="005A2AA7">
        <w:rPr>
          <w:rStyle w:val="default"/>
          <w:rFonts w:cs="FrankRuehl" w:hint="cs"/>
          <w:rtl/>
        </w:rPr>
        <w:t>(ה)</w:t>
      </w:r>
      <w:r w:rsidRPr="005A2AA7">
        <w:rPr>
          <w:rStyle w:val="default"/>
          <w:rFonts w:cs="FrankRuehl"/>
          <w:rtl/>
        </w:rPr>
        <w:tab/>
      </w:r>
      <w:r w:rsidRPr="005A2AA7">
        <w:rPr>
          <w:rStyle w:val="default"/>
          <w:rFonts w:cs="FrankRuehl" w:hint="cs"/>
          <w:rtl/>
        </w:rPr>
        <w:t>הוא בעל רישיון רואה חשבון כמשמעותו בסעיף 4 לחוק רואי חשבון, התשט"ו-1955, או בעל רישיון כהגדרתו בחוק הייעוץ והשיווק הפנסיוני או בעל רישיון כהגדרתו בחוק ייעוץ השקעות או בעל רישיון סוכן ביטוח, והוא פעל כבעל אחד מרישיונות אלה במשך שלוש שנים לפחות;</w:t>
      </w:r>
    </w:p>
    <w:p w14:paraId="467D4FA8" w14:textId="77777777" w:rsidR="00A12F73" w:rsidRPr="005A2AA7" w:rsidRDefault="00A12F73" w:rsidP="005A2AA7">
      <w:pPr>
        <w:pStyle w:val="P00"/>
        <w:spacing w:before="72"/>
        <w:ind w:left="1021" w:right="1134"/>
        <w:rPr>
          <w:rStyle w:val="default"/>
          <w:rFonts w:cs="FrankRuehl"/>
          <w:rtl/>
        </w:rPr>
      </w:pPr>
      <w:r w:rsidRPr="005A2AA7">
        <w:rPr>
          <w:rStyle w:val="default"/>
          <w:rFonts w:cs="FrankRuehl" w:hint="cs"/>
          <w:rtl/>
        </w:rPr>
        <w:t>(ו)</w:t>
      </w:r>
      <w:r w:rsidRPr="005A2AA7">
        <w:rPr>
          <w:rStyle w:val="default"/>
          <w:rFonts w:cs="FrankRuehl"/>
          <w:rtl/>
        </w:rPr>
        <w:tab/>
      </w:r>
      <w:r w:rsidRPr="005A2AA7">
        <w:rPr>
          <w:rStyle w:val="default"/>
          <w:rFonts w:cs="FrankRuehl" w:hint="cs"/>
          <w:rtl/>
        </w:rPr>
        <w:t>הוא כיהן בתפקיד בכיר בתחום הניהול העסקי של תאגיד בעל היקף נכסים משמעותי או בתפקיד ציבורי בכיר, במשך שלוש שנים לפחות;</w:t>
      </w:r>
    </w:p>
    <w:p w14:paraId="5065C975" w14:textId="77777777" w:rsidR="00A12F73" w:rsidRPr="005A2AA7" w:rsidRDefault="00A12F73" w:rsidP="005A2AA7">
      <w:pPr>
        <w:pStyle w:val="P00"/>
        <w:spacing w:before="72"/>
        <w:ind w:left="1021" w:right="1134"/>
        <w:rPr>
          <w:rStyle w:val="default"/>
          <w:rFonts w:cs="FrankRuehl" w:hint="cs"/>
          <w:rtl/>
        </w:rPr>
      </w:pPr>
      <w:r w:rsidRPr="005A2AA7">
        <w:rPr>
          <w:rStyle w:val="default"/>
          <w:rFonts w:cs="FrankRuehl" w:hint="cs"/>
          <w:rtl/>
        </w:rPr>
        <w:t>(ז)</w:t>
      </w:r>
      <w:r w:rsidRPr="005A2AA7">
        <w:rPr>
          <w:rStyle w:val="default"/>
          <w:rFonts w:cs="FrankRuehl"/>
          <w:rtl/>
        </w:rPr>
        <w:tab/>
      </w:r>
      <w:r w:rsidRPr="005A2AA7">
        <w:rPr>
          <w:rStyle w:val="default"/>
          <w:rFonts w:cs="FrankRuehl" w:hint="cs"/>
          <w:rtl/>
        </w:rPr>
        <w:t>הוא בעל השכלה וניסיון עסקי שלהנחת דעתו של הממונה מכשירים אותו להתמנות לדירקטור, אף שלא מתקיים בו שום תנאי מהתנאים המנויים בפסקאות משנה (א) עד (ו).</w:t>
      </w:r>
    </w:p>
    <w:p w14:paraId="6BEE6DC9" w14:textId="77777777" w:rsidR="004A03C3" w:rsidRPr="00EF565A" w:rsidRDefault="004A03C3" w:rsidP="004A03C3">
      <w:pPr>
        <w:pStyle w:val="P00"/>
        <w:spacing w:before="0"/>
        <w:ind w:left="0" w:right="1134"/>
        <w:rPr>
          <w:rStyle w:val="default"/>
          <w:rFonts w:cs="FrankRuehl"/>
          <w:vanish/>
          <w:color w:val="FF0000"/>
          <w:szCs w:val="20"/>
          <w:shd w:val="clear" w:color="auto" w:fill="FFFF99"/>
          <w:rtl/>
        </w:rPr>
      </w:pPr>
      <w:bookmarkStart w:id="15" w:name="Rov46"/>
      <w:r w:rsidRPr="00EF565A">
        <w:rPr>
          <w:rStyle w:val="default"/>
          <w:rFonts w:cs="FrankRuehl" w:hint="cs"/>
          <w:vanish/>
          <w:color w:val="FF0000"/>
          <w:szCs w:val="20"/>
          <w:shd w:val="clear" w:color="auto" w:fill="FFFF99"/>
          <w:rtl/>
        </w:rPr>
        <w:t>מיום 24.4.2019</w:t>
      </w:r>
    </w:p>
    <w:p w14:paraId="34F6A185" w14:textId="77777777" w:rsidR="004A03C3" w:rsidRPr="00EF565A" w:rsidRDefault="004A03C3" w:rsidP="004A03C3">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749F3B90" w14:textId="77777777" w:rsidR="004A03C3" w:rsidRPr="00EF565A" w:rsidRDefault="004A03C3" w:rsidP="004A03C3">
      <w:pPr>
        <w:pStyle w:val="P00"/>
        <w:spacing w:before="0"/>
        <w:ind w:left="0" w:right="1134"/>
        <w:rPr>
          <w:rStyle w:val="default"/>
          <w:rFonts w:cs="FrankRuehl"/>
          <w:vanish/>
          <w:szCs w:val="20"/>
          <w:shd w:val="clear" w:color="auto" w:fill="FFFF99"/>
          <w:rtl/>
        </w:rPr>
      </w:pPr>
      <w:hyperlink r:id="rId17"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611</w:t>
      </w:r>
    </w:p>
    <w:p w14:paraId="1BBCF1C2" w14:textId="77777777" w:rsidR="004A03C3" w:rsidRPr="00EF565A" w:rsidRDefault="004A03C3" w:rsidP="004A03C3">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החלפת תקנה 3</w:t>
      </w:r>
    </w:p>
    <w:p w14:paraId="3A936F6D" w14:textId="77777777" w:rsidR="004A03C3" w:rsidRPr="00EF565A" w:rsidRDefault="004A03C3" w:rsidP="004A03C3">
      <w:pPr>
        <w:pStyle w:val="P00"/>
        <w:ind w:left="0" w:right="1134"/>
        <w:rPr>
          <w:rStyle w:val="default"/>
          <w:rFonts w:cs="FrankRuehl"/>
          <w:vanish/>
          <w:szCs w:val="20"/>
          <w:shd w:val="clear" w:color="auto" w:fill="FFFF99"/>
          <w:rtl/>
        </w:rPr>
      </w:pPr>
      <w:r w:rsidRPr="00EF565A">
        <w:rPr>
          <w:rStyle w:val="default"/>
          <w:rFonts w:cs="FrankRuehl" w:hint="cs"/>
          <w:vanish/>
          <w:szCs w:val="20"/>
          <w:shd w:val="clear" w:color="auto" w:fill="FFFF99"/>
          <w:rtl/>
        </w:rPr>
        <w:t>הנוסח הקודם:</w:t>
      </w:r>
    </w:p>
    <w:p w14:paraId="45267B2B" w14:textId="77777777" w:rsidR="004A03C3" w:rsidRPr="00EF565A" w:rsidRDefault="004A03C3" w:rsidP="004A03C3">
      <w:pPr>
        <w:pStyle w:val="P00"/>
        <w:spacing w:before="20"/>
        <w:ind w:left="0" w:right="1134"/>
        <w:rPr>
          <w:rStyle w:val="default"/>
          <w:rFonts w:ascii="Miriam" w:hAnsi="Miriam" w:cs="Miriam"/>
          <w:strike/>
          <w:vanish/>
          <w:sz w:val="16"/>
          <w:szCs w:val="16"/>
          <w:shd w:val="clear" w:color="auto" w:fill="FFFF99"/>
          <w:rtl/>
        </w:rPr>
      </w:pPr>
      <w:r w:rsidRPr="00EF565A">
        <w:rPr>
          <w:rStyle w:val="default"/>
          <w:rFonts w:ascii="Miriam" w:hAnsi="Miriam" w:cs="Miriam"/>
          <w:strike/>
          <w:vanish/>
          <w:sz w:val="16"/>
          <w:szCs w:val="16"/>
          <w:shd w:val="clear" w:color="auto" w:fill="FFFF99"/>
          <w:rtl/>
        </w:rPr>
        <w:t>כשירות דירקטור</w:t>
      </w:r>
    </w:p>
    <w:p w14:paraId="705000E7" w14:textId="77777777" w:rsidR="004A03C3" w:rsidRPr="00EF565A" w:rsidRDefault="004A03C3" w:rsidP="004A03C3">
      <w:pPr>
        <w:pStyle w:val="P00"/>
        <w:spacing w:before="0"/>
        <w:ind w:left="0" w:right="1134"/>
        <w:rPr>
          <w:rStyle w:val="default"/>
          <w:rFonts w:cs="FrankRuehl" w:hint="cs"/>
          <w:strike/>
          <w:vanish/>
          <w:sz w:val="18"/>
          <w:szCs w:val="22"/>
          <w:shd w:val="clear" w:color="auto" w:fill="FFFF99"/>
          <w:rtl/>
        </w:rPr>
      </w:pPr>
      <w:r w:rsidRPr="00EF565A">
        <w:rPr>
          <w:rStyle w:val="default"/>
          <w:rFonts w:cs="FrankRuehl" w:hint="cs"/>
          <w:strike/>
          <w:vanish/>
          <w:sz w:val="18"/>
          <w:szCs w:val="22"/>
          <w:shd w:val="clear" w:color="auto" w:fill="FFFF99"/>
          <w:rtl/>
        </w:rPr>
        <w:t>3</w:t>
      </w:r>
      <w:r w:rsidRPr="00EF565A">
        <w:rPr>
          <w:rStyle w:val="default"/>
          <w:rFonts w:cs="FrankRuehl"/>
          <w:strike/>
          <w:vanish/>
          <w:sz w:val="18"/>
          <w:szCs w:val="22"/>
          <w:shd w:val="clear" w:color="auto" w:fill="FFFF99"/>
          <w:rtl/>
        </w:rPr>
        <w:t>.</w:t>
      </w:r>
      <w:r w:rsidRPr="00EF565A">
        <w:rPr>
          <w:rStyle w:val="default"/>
          <w:rFonts w:cs="FrankRuehl"/>
          <w:strike/>
          <w:vanish/>
          <w:sz w:val="18"/>
          <w:szCs w:val="22"/>
          <w:shd w:val="clear" w:color="auto" w:fill="FFFF99"/>
          <w:rtl/>
        </w:rPr>
        <w:tab/>
        <w:t>לא ימונה לדירקטור במבטח ולא יכהן בו אלא מי שמתקיימים בו כל אלה:</w:t>
      </w:r>
    </w:p>
    <w:p w14:paraId="483F876B" w14:textId="77777777" w:rsidR="004A03C3" w:rsidRPr="00EF565A" w:rsidRDefault="004A03C3" w:rsidP="004A03C3">
      <w:pPr>
        <w:pStyle w:val="P00"/>
        <w:spacing w:before="0"/>
        <w:ind w:left="624"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(1)</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הוא יחיד;</w:t>
      </w:r>
    </w:p>
    <w:p w14:paraId="483AE41E" w14:textId="77777777" w:rsidR="004A03C3" w:rsidRPr="00EF565A" w:rsidRDefault="004A03C3" w:rsidP="004A03C3">
      <w:pPr>
        <w:pStyle w:val="P00"/>
        <w:spacing w:before="0"/>
        <w:ind w:left="624"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(2)</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מתקיים בו אחד או יותר מאלה:</w:t>
      </w:r>
    </w:p>
    <w:p w14:paraId="164E4158" w14:textId="77777777" w:rsidR="004A03C3" w:rsidRPr="00EF565A" w:rsidRDefault="004A03C3" w:rsidP="004A03C3">
      <w:pPr>
        <w:pStyle w:val="P00"/>
        <w:spacing w:before="0"/>
        <w:ind w:left="1021"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(א)</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הוא בעל תואר אקדמי מאת מוסד להשכלה גבוהה בישראל או מוסד להשכלה גבוהה מחוץ לישראל במדינה החברה בארגון ה</w:t>
      </w:r>
      <w:r w:rsidRPr="00EF565A">
        <w:rPr>
          <w:rStyle w:val="default"/>
          <w:rFonts w:cs="FrankRuehl" w:hint="cs"/>
          <w:strike/>
          <w:vanish/>
          <w:sz w:val="18"/>
          <w:szCs w:val="22"/>
          <w:shd w:val="clear" w:color="auto" w:fill="FFFF99"/>
          <w:rtl/>
        </w:rPr>
        <w:t>-</w:t>
      </w:r>
      <w:r w:rsidRPr="00EF565A">
        <w:rPr>
          <w:rStyle w:val="default"/>
          <w:rFonts w:cs="FrankRuehl"/>
          <w:strike/>
          <w:vanish/>
          <w:sz w:val="18"/>
          <w:szCs w:val="22"/>
          <w:shd w:val="clear" w:color="auto" w:fill="FFFF99"/>
        </w:rPr>
        <w:t>OECD</w:t>
      </w:r>
      <w:r w:rsidRPr="00EF565A">
        <w:rPr>
          <w:rStyle w:val="default"/>
          <w:rFonts w:cs="FrankRuehl"/>
          <w:strike/>
          <w:vanish/>
          <w:sz w:val="18"/>
          <w:szCs w:val="22"/>
          <w:shd w:val="clear" w:color="auto" w:fill="FFFF99"/>
          <w:rtl/>
        </w:rPr>
        <w:t xml:space="preserve"> או מוסד להשכלה גבוהה מחוץ לישראל שהכיר בו מוסד להשכלה גבוהה בישראל, באחד</w:t>
      </w:r>
      <w:r w:rsidRPr="00EF565A">
        <w:rPr>
          <w:rStyle w:val="default"/>
          <w:rFonts w:cs="FrankRuehl" w:hint="cs"/>
          <w:strike/>
          <w:vanish/>
          <w:sz w:val="18"/>
          <w:szCs w:val="22"/>
          <w:shd w:val="clear" w:color="auto" w:fill="FFFF99"/>
          <w:rtl/>
        </w:rPr>
        <w:t xml:space="preserve"> </w:t>
      </w:r>
      <w:r w:rsidRPr="00EF565A">
        <w:rPr>
          <w:rStyle w:val="default"/>
          <w:rFonts w:cs="FrankRuehl"/>
          <w:strike/>
          <w:vanish/>
          <w:sz w:val="18"/>
          <w:szCs w:val="22"/>
          <w:shd w:val="clear" w:color="auto" w:fill="FFFF99"/>
          <w:rtl/>
        </w:rPr>
        <w:t>או יותר מהתחומים המפורטים להלן, ועסק בתחום שקיבל בו תואר כאמור, במשך שלוש שנים לפחות:</w:t>
      </w:r>
    </w:p>
    <w:p w14:paraId="532D9CC4" w14:textId="77777777" w:rsidR="004A03C3" w:rsidRPr="00EF565A" w:rsidRDefault="004A03C3" w:rsidP="004A03C3">
      <w:pPr>
        <w:pStyle w:val="P00"/>
        <w:spacing w:before="0"/>
        <w:ind w:left="1474"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(1)</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ביטוח;</w:t>
      </w:r>
    </w:p>
    <w:p w14:paraId="17E3F634" w14:textId="77777777" w:rsidR="004A03C3" w:rsidRPr="00EF565A" w:rsidRDefault="004A03C3" w:rsidP="004A03C3">
      <w:pPr>
        <w:pStyle w:val="P00"/>
        <w:spacing w:before="0"/>
        <w:ind w:left="1474"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(2)</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משפטים;</w:t>
      </w:r>
    </w:p>
    <w:p w14:paraId="1F68EB0E" w14:textId="77777777" w:rsidR="004A03C3" w:rsidRPr="00EF565A" w:rsidRDefault="004A03C3" w:rsidP="004A03C3">
      <w:pPr>
        <w:pStyle w:val="P00"/>
        <w:spacing w:before="0"/>
        <w:ind w:left="1474"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(3)</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כלכלה;</w:t>
      </w:r>
    </w:p>
    <w:p w14:paraId="170E3A7A" w14:textId="77777777" w:rsidR="004A03C3" w:rsidRPr="00EF565A" w:rsidRDefault="004A03C3" w:rsidP="004A03C3">
      <w:pPr>
        <w:pStyle w:val="P00"/>
        <w:spacing w:before="0"/>
        <w:ind w:left="1474"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(4)</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חשבונאות;</w:t>
      </w:r>
    </w:p>
    <w:p w14:paraId="17E60B40" w14:textId="77777777" w:rsidR="004A03C3" w:rsidRPr="00EF565A" w:rsidRDefault="004A03C3" w:rsidP="004A03C3">
      <w:pPr>
        <w:pStyle w:val="P00"/>
        <w:spacing w:before="0"/>
        <w:ind w:left="1474"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(5)</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סטטיסטיקה;</w:t>
      </w:r>
    </w:p>
    <w:p w14:paraId="6F4A612D" w14:textId="77777777" w:rsidR="004A03C3" w:rsidRPr="00EF565A" w:rsidRDefault="004A03C3" w:rsidP="004A03C3">
      <w:pPr>
        <w:pStyle w:val="P00"/>
        <w:spacing w:before="0"/>
        <w:ind w:left="1474"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(6)</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מינהל עסקים;</w:t>
      </w:r>
    </w:p>
    <w:p w14:paraId="137EEDC4" w14:textId="77777777" w:rsidR="004A03C3" w:rsidRPr="00EF565A" w:rsidRDefault="004A03C3" w:rsidP="004A03C3">
      <w:pPr>
        <w:pStyle w:val="P00"/>
        <w:spacing w:before="0"/>
        <w:ind w:left="1474"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(7)</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אקטואריה;</w:t>
      </w:r>
    </w:p>
    <w:p w14:paraId="077439C5" w14:textId="77777777" w:rsidR="004A03C3" w:rsidRPr="00EF565A" w:rsidRDefault="004A03C3" w:rsidP="004A03C3">
      <w:pPr>
        <w:pStyle w:val="P00"/>
        <w:spacing w:before="0"/>
        <w:ind w:left="1474"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(8)</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ביקורת פנימית;</w:t>
      </w:r>
    </w:p>
    <w:p w14:paraId="10D8EB93" w14:textId="77777777" w:rsidR="004A03C3" w:rsidRPr="00EF565A" w:rsidRDefault="004A03C3" w:rsidP="004A03C3">
      <w:pPr>
        <w:pStyle w:val="P00"/>
        <w:spacing w:before="0"/>
        <w:ind w:left="1474"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(9)</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תחום אחר שאישר המפקח, אשר קשור לפעילותו של המבטח שלדירקטוריון שלו הוא מתמנה;</w:t>
      </w:r>
    </w:p>
    <w:p w14:paraId="6CD211EF" w14:textId="77777777" w:rsidR="004A03C3" w:rsidRPr="00EF565A" w:rsidRDefault="004A03C3" w:rsidP="004A03C3">
      <w:pPr>
        <w:pStyle w:val="P00"/>
        <w:spacing w:before="0"/>
        <w:ind w:left="1021"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(ב)</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הוא כשיר לכהן כאקטואר ממונה, כמשמעותו בסעיף 41ד לחוק הפיקוח על הביטוח;</w:t>
      </w:r>
    </w:p>
    <w:p w14:paraId="5206EC1E" w14:textId="77777777" w:rsidR="004A03C3" w:rsidRPr="00EF565A" w:rsidRDefault="004A03C3" w:rsidP="004A03C3">
      <w:pPr>
        <w:pStyle w:val="P00"/>
        <w:spacing w:before="0"/>
        <w:ind w:left="1021"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(ג)</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הוא כשיר לכהן כמנהל סיכונים במבטח;</w:t>
      </w:r>
    </w:p>
    <w:p w14:paraId="6E9D231F" w14:textId="77777777" w:rsidR="004A03C3" w:rsidRPr="00EF565A" w:rsidRDefault="004A03C3" w:rsidP="004A03C3">
      <w:pPr>
        <w:pStyle w:val="P00"/>
        <w:spacing w:before="0"/>
        <w:ind w:left="1021"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(ד)</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הוא כיהן כמנהלו הכללי של תאגיד המנוי בתוספת הראשונה לחוק ניירות</w:t>
      </w:r>
      <w:r w:rsidRPr="00EF565A">
        <w:rPr>
          <w:rStyle w:val="default"/>
          <w:rFonts w:cs="FrankRuehl" w:hint="cs"/>
          <w:strike/>
          <w:vanish/>
          <w:sz w:val="18"/>
          <w:szCs w:val="22"/>
          <w:shd w:val="clear" w:color="auto" w:fill="FFFF99"/>
          <w:rtl/>
        </w:rPr>
        <w:t xml:space="preserve"> </w:t>
      </w:r>
      <w:r w:rsidRPr="00EF565A">
        <w:rPr>
          <w:rStyle w:val="default"/>
          <w:rFonts w:cs="FrankRuehl"/>
          <w:strike/>
          <w:vanish/>
          <w:sz w:val="18"/>
          <w:szCs w:val="22"/>
          <w:shd w:val="clear" w:color="auto" w:fill="FFFF99"/>
          <w:rtl/>
        </w:rPr>
        <w:t>ערך, או כנושא משרה או כבעל תפקיד בכיר בו, באחד התחומים המנויים בתקנה 2(2)(ב), במשך שלוש שנים לפחות;</w:t>
      </w:r>
    </w:p>
    <w:p w14:paraId="1D594F81" w14:textId="77777777" w:rsidR="004A03C3" w:rsidRPr="00EF565A" w:rsidRDefault="004A03C3" w:rsidP="004A03C3">
      <w:pPr>
        <w:pStyle w:val="P00"/>
        <w:spacing w:before="0"/>
        <w:ind w:left="1021"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(ה)</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הוא בעל רישיון רואה חשבון כמשמעותו בסעיף 4 לחוק רואי חשבון, התשט"ו</w:t>
      </w:r>
      <w:r w:rsidRPr="00EF565A">
        <w:rPr>
          <w:rStyle w:val="default"/>
          <w:rFonts w:cs="FrankRuehl" w:hint="cs"/>
          <w:strike/>
          <w:vanish/>
          <w:sz w:val="18"/>
          <w:szCs w:val="22"/>
          <w:shd w:val="clear" w:color="auto" w:fill="FFFF99"/>
          <w:rtl/>
        </w:rPr>
        <w:t>-1955</w:t>
      </w:r>
      <w:r w:rsidRPr="00EF565A">
        <w:rPr>
          <w:rStyle w:val="default"/>
          <w:rFonts w:cs="FrankRuehl"/>
          <w:strike/>
          <w:vanish/>
          <w:sz w:val="18"/>
          <w:szCs w:val="22"/>
          <w:shd w:val="clear" w:color="auto" w:fill="FFFF99"/>
          <w:rtl/>
        </w:rPr>
        <w:t>, או בעל רישיון לפי חוק הייעוץ והשיווק הפנסיוני או בעל</w:t>
      </w:r>
      <w:r w:rsidRPr="00EF565A">
        <w:rPr>
          <w:rStyle w:val="default"/>
          <w:rFonts w:cs="FrankRuehl" w:hint="cs"/>
          <w:strike/>
          <w:vanish/>
          <w:sz w:val="18"/>
          <w:szCs w:val="22"/>
          <w:shd w:val="clear" w:color="auto" w:fill="FFFF99"/>
          <w:rtl/>
        </w:rPr>
        <w:t xml:space="preserve"> </w:t>
      </w:r>
      <w:r w:rsidRPr="00EF565A">
        <w:rPr>
          <w:rStyle w:val="default"/>
          <w:rFonts w:cs="FrankRuehl"/>
          <w:strike/>
          <w:vanish/>
          <w:sz w:val="18"/>
          <w:szCs w:val="22"/>
          <w:shd w:val="clear" w:color="auto" w:fill="FFFF99"/>
          <w:rtl/>
        </w:rPr>
        <w:t>רישיון כהגדרתו בחוק הסדרת העיסוק בייעוץ השקעות ובניהול תיקי השקעות, התשנ"ה</w:t>
      </w:r>
      <w:r w:rsidRPr="00EF565A">
        <w:rPr>
          <w:rStyle w:val="default"/>
          <w:rFonts w:cs="FrankRuehl" w:hint="cs"/>
          <w:strike/>
          <w:vanish/>
          <w:sz w:val="18"/>
          <w:szCs w:val="22"/>
          <w:shd w:val="clear" w:color="auto" w:fill="FFFF99"/>
          <w:rtl/>
        </w:rPr>
        <w:t>-1995</w:t>
      </w:r>
      <w:r w:rsidRPr="00EF565A">
        <w:rPr>
          <w:rStyle w:val="default"/>
          <w:rFonts w:cs="FrankRuehl"/>
          <w:strike/>
          <w:vanish/>
          <w:sz w:val="18"/>
          <w:szCs w:val="22"/>
          <w:shd w:val="clear" w:color="auto" w:fill="FFFF99"/>
          <w:rtl/>
        </w:rPr>
        <w:t xml:space="preserve"> (להלן – חוק ייעוץ השקעות) או בעל רישיון סוכן ביטוח, והוא פעל כבעל רישיון כאמור במשך שלוש שנים לפחות;</w:t>
      </w:r>
    </w:p>
    <w:p w14:paraId="064BC96E" w14:textId="77777777" w:rsidR="004A03C3" w:rsidRPr="00EF565A" w:rsidRDefault="004A03C3" w:rsidP="004A03C3">
      <w:pPr>
        <w:pStyle w:val="P00"/>
        <w:spacing w:before="0"/>
        <w:ind w:left="1021"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(ו)</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הוא כיהן בתפקיד בכיר בתחום הניהול העסקי של תאגיד בעל היקף נכסים משמעותי או בתפקיד ציבורי בכיר, במשך שלוש שנים לפחות;</w:t>
      </w:r>
    </w:p>
    <w:p w14:paraId="247B31F7" w14:textId="77777777" w:rsidR="004A03C3" w:rsidRPr="00EF565A" w:rsidRDefault="004A03C3" w:rsidP="004A03C3">
      <w:pPr>
        <w:pStyle w:val="P00"/>
        <w:spacing w:before="0"/>
        <w:ind w:left="1021" w:right="1134"/>
        <w:rPr>
          <w:rStyle w:val="default"/>
          <w:rFonts w:cs="FrankRuehl" w:hint="cs"/>
          <w:strike/>
          <w:vanish/>
          <w:sz w:val="18"/>
          <w:szCs w:val="22"/>
          <w:shd w:val="clear" w:color="auto" w:fill="FFFF99"/>
          <w:rtl/>
        </w:rPr>
      </w:pPr>
      <w:r w:rsidRPr="00EF565A">
        <w:rPr>
          <w:rStyle w:val="default"/>
          <w:rFonts w:cs="FrankRuehl"/>
          <w:strike/>
          <w:vanish/>
          <w:sz w:val="18"/>
          <w:szCs w:val="22"/>
          <w:shd w:val="clear" w:color="auto" w:fill="FFFF99"/>
          <w:rtl/>
        </w:rPr>
        <w:t>(ז)</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הוא בעל השכלה וניסיון עסקי שלהנחת דעתו של המפקח מכשירים אותו</w:t>
      </w:r>
      <w:r w:rsidRPr="00EF565A">
        <w:rPr>
          <w:rStyle w:val="default"/>
          <w:rFonts w:cs="FrankRuehl" w:hint="cs"/>
          <w:strike/>
          <w:vanish/>
          <w:sz w:val="18"/>
          <w:szCs w:val="22"/>
          <w:shd w:val="clear" w:color="auto" w:fill="FFFF99"/>
          <w:rtl/>
        </w:rPr>
        <w:t xml:space="preserve"> </w:t>
      </w:r>
      <w:r w:rsidRPr="00EF565A">
        <w:rPr>
          <w:rStyle w:val="default"/>
          <w:rFonts w:cs="FrankRuehl"/>
          <w:strike/>
          <w:vanish/>
          <w:sz w:val="18"/>
          <w:szCs w:val="22"/>
          <w:shd w:val="clear" w:color="auto" w:fill="FFFF99"/>
          <w:rtl/>
        </w:rPr>
        <w:t>לכהן כדירקטור, על אף שלא מתקיים תנאי מהתנאים המנויים בפסקאות משנה (א) עד (ו);</w:t>
      </w:r>
    </w:p>
    <w:p w14:paraId="2538A2A1" w14:textId="77777777" w:rsidR="004A03C3" w:rsidRPr="00704EBF" w:rsidRDefault="004A03C3" w:rsidP="00704EBF">
      <w:pPr>
        <w:pStyle w:val="P00"/>
        <w:spacing w:before="0"/>
        <w:ind w:left="624" w:right="1134"/>
        <w:rPr>
          <w:rStyle w:val="default"/>
          <w:rFonts w:cs="FrankRuehl"/>
          <w:sz w:val="2"/>
          <w:szCs w:val="2"/>
          <w:rtl/>
        </w:rPr>
      </w:pPr>
      <w:r w:rsidRPr="00EF565A">
        <w:rPr>
          <w:rStyle w:val="default"/>
          <w:rFonts w:cs="FrankRuehl"/>
          <w:strike/>
          <w:vanish/>
          <w:sz w:val="18"/>
          <w:szCs w:val="22"/>
          <w:shd w:val="clear" w:color="auto" w:fill="FFFF99"/>
          <w:rtl/>
        </w:rPr>
        <w:t>(3)</w:t>
      </w:r>
      <w:r w:rsidRPr="00EF565A">
        <w:rPr>
          <w:rStyle w:val="default"/>
          <w:rFonts w:cs="FrankRuehl" w:hint="cs"/>
          <w:strike/>
          <w:vanish/>
          <w:sz w:val="18"/>
          <w:szCs w:val="22"/>
          <w:shd w:val="clear" w:color="auto" w:fill="FFFF99"/>
          <w:rtl/>
        </w:rPr>
        <w:tab/>
      </w:r>
      <w:r w:rsidRPr="00EF565A">
        <w:rPr>
          <w:rStyle w:val="default"/>
          <w:rFonts w:cs="FrankRuehl"/>
          <w:strike/>
          <w:vanish/>
          <w:sz w:val="18"/>
          <w:szCs w:val="22"/>
          <w:shd w:val="clear" w:color="auto" w:fill="FFFF99"/>
          <w:rtl/>
        </w:rPr>
        <w:t>הוא הצהיר בכתב, בנוסח שהורה עליו המפקח, כי מתקיימים בו התנאים הנדרשים</w:t>
      </w:r>
      <w:r w:rsidRPr="00EF565A">
        <w:rPr>
          <w:rStyle w:val="default"/>
          <w:rFonts w:cs="FrankRuehl" w:hint="cs"/>
          <w:strike/>
          <w:vanish/>
          <w:sz w:val="18"/>
          <w:szCs w:val="22"/>
          <w:shd w:val="clear" w:color="auto" w:fill="FFFF99"/>
          <w:rtl/>
        </w:rPr>
        <w:t xml:space="preserve"> </w:t>
      </w:r>
      <w:r w:rsidRPr="00EF565A">
        <w:rPr>
          <w:rStyle w:val="default"/>
          <w:rFonts w:cs="FrankRuehl"/>
          <w:strike/>
          <w:vanish/>
          <w:sz w:val="18"/>
          <w:szCs w:val="22"/>
          <w:shd w:val="clear" w:color="auto" w:fill="FFFF99"/>
          <w:rtl/>
        </w:rPr>
        <w:t>בתקנה זו, בתקנה 4 ולגבי היותו בעל זיקה לתאגיד בענף משנה כאמור בתקנה 9, וכי</w:t>
      </w:r>
      <w:r w:rsidRPr="00EF565A">
        <w:rPr>
          <w:rStyle w:val="default"/>
          <w:rFonts w:cs="FrankRuehl" w:hint="cs"/>
          <w:strike/>
          <w:vanish/>
          <w:sz w:val="18"/>
          <w:szCs w:val="22"/>
          <w:shd w:val="clear" w:color="auto" w:fill="FFFF99"/>
          <w:rtl/>
        </w:rPr>
        <w:t xml:space="preserve"> </w:t>
      </w:r>
      <w:r w:rsidRPr="00EF565A">
        <w:rPr>
          <w:rStyle w:val="default"/>
          <w:rFonts w:cs="FrankRuehl"/>
          <w:strike/>
          <w:vanish/>
          <w:sz w:val="18"/>
          <w:szCs w:val="22"/>
          <w:shd w:val="clear" w:color="auto" w:fill="FFFF99"/>
          <w:rtl/>
        </w:rPr>
        <w:t>הוא בעל הכשרה מתאימה לכהן במבטח, בשים לב לאופי פעילותו של המבטח והיקפה;</w:t>
      </w:r>
      <w:r w:rsidRPr="00EF565A">
        <w:rPr>
          <w:rStyle w:val="default"/>
          <w:rFonts w:cs="FrankRuehl" w:hint="cs"/>
          <w:strike/>
          <w:vanish/>
          <w:sz w:val="18"/>
          <w:szCs w:val="22"/>
          <w:shd w:val="clear" w:color="auto" w:fill="FFFF99"/>
          <w:rtl/>
        </w:rPr>
        <w:t xml:space="preserve"> </w:t>
      </w:r>
      <w:r w:rsidRPr="00EF565A">
        <w:rPr>
          <w:rStyle w:val="default"/>
          <w:rFonts w:cs="FrankRuehl"/>
          <w:strike/>
          <w:vanish/>
          <w:sz w:val="18"/>
          <w:szCs w:val="22"/>
          <w:shd w:val="clear" w:color="auto" w:fill="FFFF99"/>
          <w:rtl/>
        </w:rPr>
        <w:t>הצהרה כאמור תישמר במשרדו הרשום של המבטח.</w:t>
      </w:r>
      <w:bookmarkEnd w:id="15"/>
    </w:p>
    <w:p w14:paraId="08C3C26C" w14:textId="77777777" w:rsidR="00E13B98" w:rsidRDefault="00E13B98">
      <w:pPr>
        <w:pStyle w:val="P00"/>
        <w:spacing w:before="72"/>
        <w:ind w:left="0" w:right="1134"/>
        <w:rPr>
          <w:rStyle w:val="default"/>
          <w:rFonts w:cs="FrankRuehl"/>
          <w:rtl/>
        </w:rPr>
      </w:pPr>
      <w:bookmarkStart w:id="16" w:name="Seif4"/>
      <w:bookmarkEnd w:id="16"/>
      <w:r>
        <w:rPr>
          <w:lang w:val="he-IL"/>
        </w:rPr>
        <w:pict w14:anchorId="03D6FD7E">
          <v:rect id="_x0000_s1227" style="position:absolute;left:0;text-align:left;margin-left:464.5pt;margin-top:8.05pt;width:75.05pt;height:27.35pt;z-index:251620864" o:allowincell="f" filled="f" stroked="f" strokecolor="lime" strokeweight=".25pt">
            <v:textbox style="mso-next-textbox:#_x0000_s1227" inset="0,0,0,0">
              <w:txbxContent>
                <w:p w14:paraId="6118A18F" w14:textId="77777777" w:rsidR="00541068" w:rsidRDefault="00541068">
                  <w:pPr>
                    <w:spacing w:line="160" w:lineRule="exact"/>
                    <w:jc w:val="left"/>
                    <w:rPr>
                      <w:rFonts w:cs="Miriam"/>
                      <w:szCs w:val="18"/>
                      <w:rtl/>
                    </w:rPr>
                  </w:pPr>
                  <w:r>
                    <w:rPr>
                      <w:rFonts w:cs="Miriam" w:hint="cs"/>
                      <w:szCs w:val="18"/>
                      <w:rtl/>
                    </w:rPr>
                    <w:t>הגבלות על מינוי דירקטור</w:t>
                  </w:r>
                </w:p>
                <w:p w14:paraId="08FAC83D" w14:textId="77777777" w:rsidR="00541068" w:rsidRDefault="00541068">
                  <w:pPr>
                    <w:spacing w:line="160" w:lineRule="exact"/>
                    <w:jc w:val="left"/>
                    <w:rPr>
                      <w:rFonts w:cs="Miriam" w:hint="cs"/>
                      <w:szCs w:val="18"/>
                      <w:rtl/>
                    </w:rPr>
                  </w:pPr>
                  <w:r>
                    <w:rPr>
                      <w:rFonts w:cs="Miriam" w:hint="cs"/>
                      <w:szCs w:val="18"/>
                      <w:rtl/>
                    </w:rPr>
                    <w:t>תק' תשע"ט-2018</w:t>
                  </w:r>
                </w:p>
              </w:txbxContent>
            </v:textbox>
            <w10:anchorlock/>
          </v:rect>
        </w:pict>
      </w:r>
      <w:r>
        <w:rPr>
          <w:rStyle w:val="big-number"/>
          <w:rFonts w:hint="cs"/>
          <w:rtl/>
        </w:rPr>
        <w:t>4</w:t>
      </w:r>
      <w:r>
        <w:rPr>
          <w:rStyle w:val="default"/>
          <w:rFonts w:cs="FrankRuehl"/>
          <w:rtl/>
        </w:rPr>
        <w:t>.</w:t>
      </w:r>
      <w:r>
        <w:rPr>
          <w:rStyle w:val="default"/>
          <w:rFonts w:cs="FrankRuehl"/>
          <w:rtl/>
        </w:rPr>
        <w:tab/>
        <w:t xml:space="preserve">לא ימונה לדירקטור </w:t>
      </w:r>
      <w:r w:rsidR="005A2AA7" w:rsidRPr="005A2AA7">
        <w:rPr>
          <w:rStyle w:val="default"/>
          <w:rFonts w:cs="FrankRuehl" w:hint="cs"/>
          <w:rtl/>
        </w:rPr>
        <w:t>בחברה מנהלת של קופת גמל ענפית</w:t>
      </w:r>
      <w:r w:rsidR="005A2AA7" w:rsidRPr="005A2AA7">
        <w:rPr>
          <w:rStyle w:val="default"/>
          <w:rFonts w:cs="FrankRuehl"/>
          <w:rtl/>
        </w:rPr>
        <w:t xml:space="preserve"> </w:t>
      </w:r>
      <w:r>
        <w:rPr>
          <w:rStyle w:val="default"/>
          <w:rFonts w:cs="FrankRuehl"/>
          <w:rtl/>
        </w:rPr>
        <w:t>ולא יכהן ב</w:t>
      </w:r>
      <w:r w:rsidR="005A2AA7">
        <w:rPr>
          <w:rStyle w:val="default"/>
          <w:rFonts w:cs="FrankRuehl" w:hint="cs"/>
          <w:rtl/>
        </w:rPr>
        <w:t>ה</w:t>
      </w:r>
      <w:r>
        <w:rPr>
          <w:rStyle w:val="default"/>
          <w:rFonts w:cs="FrankRuehl"/>
          <w:rtl/>
        </w:rPr>
        <w:t xml:space="preserve"> מי שמתקיים בו אחד מאלה:</w:t>
      </w:r>
    </w:p>
    <w:p w14:paraId="59066B18" w14:textId="77777777" w:rsidR="00E13B98" w:rsidRDefault="00E13B98">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עיסוקיו האחרים אינם מתירים בידו זמן מספיק למילוי תפקידו;</w:t>
      </w:r>
    </w:p>
    <w:p w14:paraId="66476AF5" w14:textId="77777777" w:rsidR="00E13B98" w:rsidRDefault="00704EBF" w:rsidP="00704EBF">
      <w:pPr>
        <w:pStyle w:val="P00"/>
        <w:spacing w:before="72"/>
        <w:ind w:left="624" w:right="1134"/>
        <w:rPr>
          <w:rStyle w:val="default"/>
          <w:rFonts w:cs="FrankRuehl" w:hint="cs"/>
          <w:rtl/>
        </w:rPr>
      </w:pPr>
      <w:r w:rsidRPr="005A2AA7">
        <w:rPr>
          <w:rStyle w:val="default"/>
          <w:rFonts w:cs="FrankRuehl"/>
        </w:rPr>
        <w:pict w14:anchorId="69C77AA7">
          <v:rect id="_x0000_s1271" style="position:absolute;left:0;text-align:left;margin-left:464.5pt;margin-top:8.05pt;width:75.05pt;height:11.15pt;z-index:251660800" o:allowincell="f" filled="f" stroked="f" strokecolor="lime" strokeweight=".25pt">
            <v:textbox inset="0,0,0,0">
              <w:txbxContent>
                <w:p w14:paraId="1B5F3873" w14:textId="77777777" w:rsidR="00541068" w:rsidRDefault="00541068" w:rsidP="00704EBF">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sidR="00E13B98">
        <w:rPr>
          <w:rStyle w:val="default"/>
          <w:rFonts w:cs="FrankRuehl"/>
          <w:rtl/>
        </w:rPr>
        <w:t>2)</w:t>
      </w:r>
      <w:r w:rsidR="00E13B98">
        <w:rPr>
          <w:rStyle w:val="default"/>
          <w:rFonts w:cs="FrankRuehl" w:hint="cs"/>
          <w:rtl/>
        </w:rPr>
        <w:tab/>
      </w:r>
      <w:r w:rsidR="005A2AA7" w:rsidRPr="005A2AA7">
        <w:rPr>
          <w:rStyle w:val="default"/>
          <w:rFonts w:cs="FrankRuehl" w:hint="cs"/>
          <w:rtl/>
        </w:rPr>
        <w:t>הוא עובד החברה המנהלת, למעט אם הוא מנהלה הכללי או שהוא עובד במי שהחברה המנהלת שולטת בו או שהחברה המנהלת מחזיקה 20 אחוזים או יותר מסוג מסוים של אמצעי השליטה בו</w:t>
      </w:r>
      <w:r w:rsidR="00E13B98">
        <w:rPr>
          <w:rStyle w:val="default"/>
          <w:rFonts w:cs="FrankRuehl"/>
          <w:rtl/>
        </w:rPr>
        <w:t>;</w:t>
      </w:r>
    </w:p>
    <w:p w14:paraId="5CDF20C7" w14:textId="77777777" w:rsidR="00E13B98" w:rsidRDefault="00704EBF" w:rsidP="00704EBF">
      <w:pPr>
        <w:pStyle w:val="P00"/>
        <w:spacing w:before="72"/>
        <w:ind w:left="624" w:right="1134"/>
        <w:rPr>
          <w:rStyle w:val="default"/>
          <w:rFonts w:cs="FrankRuehl" w:hint="cs"/>
          <w:rtl/>
        </w:rPr>
      </w:pPr>
      <w:r w:rsidRPr="005A2AA7">
        <w:rPr>
          <w:rStyle w:val="default"/>
          <w:rFonts w:cs="FrankRuehl"/>
        </w:rPr>
        <w:pict w14:anchorId="24B93522">
          <v:rect id="_x0000_s1272" style="position:absolute;left:0;text-align:left;margin-left:464.5pt;margin-top:8.05pt;width:75.05pt;height:11.15pt;z-index:251661824" o:allowincell="f" filled="f" stroked="f" strokecolor="lime" strokeweight=".25pt">
            <v:textbox inset="0,0,0,0">
              <w:txbxContent>
                <w:p w14:paraId="7962F095" w14:textId="77777777" w:rsidR="00541068" w:rsidRDefault="00541068" w:rsidP="00704EBF">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Pr>
          <w:rStyle w:val="default"/>
          <w:rFonts w:cs="FrankRuehl"/>
          <w:rtl/>
        </w:rPr>
        <w:t>3)</w:t>
      </w:r>
      <w:r>
        <w:rPr>
          <w:rStyle w:val="default"/>
          <w:rFonts w:cs="FrankRuehl" w:hint="cs"/>
          <w:rtl/>
        </w:rPr>
        <w:tab/>
      </w:r>
      <w:r w:rsidR="005A2AA7" w:rsidRPr="005A2AA7">
        <w:rPr>
          <w:rStyle w:val="default"/>
          <w:rFonts w:cs="FrankRuehl" w:hint="cs"/>
          <w:rtl/>
        </w:rPr>
        <w:t xml:space="preserve">הוא מכהן כנושא משרה, חבר ועדת השקעות או עובד בגוף מוסדי אחר שאינו בשליטת החברה המנהלת שהוא מתמנה לה כדירקטור או של בעל השליטה בה, או שהוא מכהן כנושא משרה או עובד במי ששולט בגוף מוסדי כאמור, אלא אם כן הממונה אישר כי כהונה או עבודה כאמור אינה מעוררת חשש לניגוד עניינים; על אף האמור, דירקטור חיצוני בחברה המנהלת רשאי לכהן כדירקטור חיצוני בשתי חברות מנהלות נוספות של קופות גמל ענפיות שאינן בשליטת החברה המנהלת או בעל השליטה בה; לענין זה, "גוף מוסדי" </w:t>
      </w:r>
      <w:r w:rsidR="005A2AA7" w:rsidRPr="005A2AA7">
        <w:rPr>
          <w:rStyle w:val="default"/>
          <w:rFonts w:cs="FrankRuehl"/>
          <w:rtl/>
        </w:rPr>
        <w:t>–</w:t>
      </w:r>
      <w:r w:rsidR="005A2AA7" w:rsidRPr="005A2AA7">
        <w:rPr>
          <w:rStyle w:val="default"/>
          <w:rFonts w:cs="FrankRuehl" w:hint="cs"/>
          <w:rtl/>
        </w:rPr>
        <w:t xml:space="preserve"> לרבות תאגיד בנקאי</w:t>
      </w:r>
      <w:r w:rsidR="005A2AA7">
        <w:rPr>
          <w:rStyle w:val="default"/>
          <w:rFonts w:cs="FrankRuehl" w:hint="cs"/>
          <w:rtl/>
        </w:rPr>
        <w:t>;</w:t>
      </w:r>
    </w:p>
    <w:p w14:paraId="76F96215" w14:textId="77777777" w:rsidR="00E13B98" w:rsidRDefault="00E13B98">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הוא הורשע בפסק דין חלוט בעבירה מהעבירות המפורטות להלן, אלא אם כן</w:t>
      </w:r>
      <w:r>
        <w:rPr>
          <w:rStyle w:val="default"/>
          <w:rFonts w:cs="FrankRuehl" w:hint="cs"/>
          <w:rtl/>
        </w:rPr>
        <w:t xml:space="preserve"> </w:t>
      </w:r>
      <w:r>
        <w:rPr>
          <w:rStyle w:val="default"/>
          <w:rFonts w:cs="FrankRuehl"/>
          <w:rtl/>
        </w:rPr>
        <w:t>חלפו שבע שנים מיום מתן פסק הדין שהורשע בו או שבית משפט קבע כי אין בהרשעה, בהתחשב במהותה, חומרתה ונסיבותיה, כדי למנוע כהונה כאמור; ואלה העבירות:</w:t>
      </w:r>
    </w:p>
    <w:p w14:paraId="5834C021" w14:textId="77777777" w:rsidR="00E13B98" w:rsidRDefault="00E13B98">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עבירה לפי סעיפים 104 עד 105 לחוק הפיקוח על הביטוח, לפי סעיפים 49 עד 52 לחוק קופות גמל, לפי סעיפים 38 עד 41 לחוק הייעוץ והשיווק הפנסיוני, לפי סעיפים 49 ו</w:t>
      </w:r>
      <w:r>
        <w:rPr>
          <w:rStyle w:val="default"/>
          <w:rFonts w:cs="FrankRuehl" w:hint="cs"/>
          <w:rtl/>
        </w:rPr>
        <w:t>-</w:t>
      </w:r>
      <w:r>
        <w:rPr>
          <w:rStyle w:val="default"/>
          <w:rFonts w:cs="FrankRuehl"/>
          <w:rtl/>
        </w:rPr>
        <w:t xml:space="preserve">50 לחוק הבנקאות, לפי סעיף 15 לפקודת הבנקאות, </w:t>
      </w:r>
      <w:r>
        <w:rPr>
          <w:rStyle w:val="default"/>
          <w:rFonts w:cs="FrankRuehl" w:hint="cs"/>
          <w:rtl/>
        </w:rPr>
        <w:t>1941</w:t>
      </w:r>
      <w:r>
        <w:rPr>
          <w:rStyle w:val="default"/>
          <w:rFonts w:cs="FrankRuehl"/>
          <w:rtl/>
        </w:rPr>
        <w:t>, לפי סעיפים 123 עד 128 לחוק השקעות משותפות בנאמנות, התשנ"ד</w:t>
      </w:r>
      <w:r>
        <w:rPr>
          <w:rStyle w:val="default"/>
          <w:rFonts w:cs="FrankRuehl" w:hint="cs"/>
          <w:rtl/>
        </w:rPr>
        <w:t>-1994</w:t>
      </w:r>
      <w:r>
        <w:rPr>
          <w:rStyle w:val="default"/>
          <w:rFonts w:cs="FrankRuehl"/>
          <w:rtl/>
        </w:rPr>
        <w:t xml:space="preserve"> (להלן – חוק השקעות משותפות), ולפי סעיפים 39 ו</w:t>
      </w:r>
      <w:r>
        <w:rPr>
          <w:rStyle w:val="default"/>
          <w:rFonts w:cs="FrankRuehl" w:hint="cs"/>
          <w:rtl/>
        </w:rPr>
        <w:t>-</w:t>
      </w:r>
      <w:r>
        <w:rPr>
          <w:rStyle w:val="default"/>
          <w:rFonts w:cs="FrankRuehl"/>
          <w:rtl/>
        </w:rPr>
        <w:t>40 לחוק ייעוץ השקעות;</w:t>
      </w:r>
    </w:p>
    <w:p w14:paraId="7ABB9F9B" w14:textId="77777777" w:rsidR="00E13B98" w:rsidRDefault="00E13B98">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עבירה לפי סעיפים 290 עד</w:t>
      </w:r>
      <w:r>
        <w:rPr>
          <w:rStyle w:val="default"/>
          <w:rFonts w:cs="FrankRuehl" w:hint="cs"/>
          <w:rtl/>
        </w:rPr>
        <w:t xml:space="preserve"> 297, 392, 415, 418</w:t>
      </w:r>
      <w:r>
        <w:rPr>
          <w:rStyle w:val="default"/>
          <w:rFonts w:cs="FrankRuehl"/>
          <w:rtl/>
        </w:rPr>
        <w:t xml:space="preserve"> עד 420 ו</w:t>
      </w:r>
      <w:r>
        <w:rPr>
          <w:rStyle w:val="default"/>
          <w:rFonts w:cs="FrankRuehl" w:hint="cs"/>
          <w:rtl/>
        </w:rPr>
        <w:t>-</w:t>
      </w:r>
      <w:r>
        <w:rPr>
          <w:rStyle w:val="default"/>
          <w:rFonts w:cs="FrankRuehl"/>
          <w:rtl/>
        </w:rPr>
        <w:t>422 עד 428 לחוק העונשין ולפי סעיפים 52ג, 52ד, 53(א) ו</w:t>
      </w:r>
      <w:r>
        <w:rPr>
          <w:rStyle w:val="default"/>
          <w:rFonts w:cs="FrankRuehl" w:hint="cs"/>
          <w:rtl/>
        </w:rPr>
        <w:t>-</w:t>
      </w:r>
      <w:r>
        <w:rPr>
          <w:rStyle w:val="default"/>
          <w:rFonts w:cs="FrankRuehl"/>
          <w:rtl/>
        </w:rPr>
        <w:t>54 לחוק ניירות ערך;</w:t>
      </w:r>
    </w:p>
    <w:p w14:paraId="0AE6F38D" w14:textId="77777777" w:rsidR="00E13B98" w:rsidRDefault="00E13B98">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עבירה לפי סעיפים 47 עד 48 לחוק ההגבלים העסקיים, התשמ"ח</w:t>
      </w:r>
      <w:r>
        <w:rPr>
          <w:rStyle w:val="default"/>
          <w:rFonts w:cs="FrankRuehl" w:hint="cs"/>
          <w:rtl/>
        </w:rPr>
        <w:t>-1988</w:t>
      </w:r>
      <w:r>
        <w:rPr>
          <w:rStyle w:val="default"/>
          <w:rFonts w:cs="FrankRuehl"/>
          <w:rtl/>
        </w:rPr>
        <w:t>;</w:t>
      </w:r>
    </w:p>
    <w:p w14:paraId="591A0D9C" w14:textId="77777777" w:rsidR="00E13B98" w:rsidRDefault="00E13B98">
      <w:pPr>
        <w:pStyle w:val="P00"/>
        <w:spacing w:before="72"/>
        <w:ind w:left="1021"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עבירות של שוחד, מרמה, עבירות מנהלים בתאגיד או עבירות של ניצול מידע פנים שהורשע בהן בבית משפט מחוץ לישראל;</w:t>
      </w:r>
    </w:p>
    <w:p w14:paraId="57890C03" w14:textId="77777777" w:rsidR="00E13B98" w:rsidRDefault="00E13B98">
      <w:pPr>
        <w:pStyle w:val="P00"/>
        <w:spacing w:before="72"/>
        <w:ind w:left="1021" w:right="113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עבירה אחרת אשר בית משפט קבע כי מפאת מהותה, חומרתה ונסיבותיה אין הוא ראוי לשמש כדירקטור בחברה ציבורית או במבטח;</w:t>
      </w:r>
    </w:p>
    <w:p w14:paraId="3F9EAFF9" w14:textId="77777777" w:rsidR="00E13B98" w:rsidRDefault="00704EBF" w:rsidP="00704EBF">
      <w:pPr>
        <w:pStyle w:val="P00"/>
        <w:spacing w:before="72"/>
        <w:ind w:left="624" w:right="1134"/>
        <w:rPr>
          <w:rStyle w:val="default"/>
          <w:rFonts w:cs="FrankRuehl" w:hint="cs"/>
          <w:rtl/>
        </w:rPr>
      </w:pPr>
      <w:r>
        <w:rPr>
          <w:lang w:val="he-IL"/>
        </w:rPr>
        <w:pict w14:anchorId="7038125F">
          <v:rect id="_x0000_s1273" style="position:absolute;left:0;text-align:left;margin-left:464.5pt;margin-top:8.05pt;width:75.05pt;height:11.15pt;z-index:251662848" o:allowincell="f" filled="f" stroked="f" strokecolor="lime" strokeweight=".25pt">
            <v:textbox inset="0,0,0,0">
              <w:txbxContent>
                <w:p w14:paraId="1EE0E714" w14:textId="77777777" w:rsidR="00541068" w:rsidRDefault="00541068" w:rsidP="00704EBF">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sidR="00E13B98">
        <w:rPr>
          <w:rStyle w:val="default"/>
          <w:rFonts w:cs="FrankRuehl"/>
          <w:rtl/>
        </w:rPr>
        <w:t>5)</w:t>
      </w:r>
      <w:r w:rsidR="00E13B98">
        <w:rPr>
          <w:rStyle w:val="default"/>
          <w:rFonts w:cs="FrankRuehl" w:hint="cs"/>
          <w:rtl/>
        </w:rPr>
        <w:tab/>
      </w:r>
      <w:r w:rsidR="00E13B98">
        <w:rPr>
          <w:rStyle w:val="default"/>
          <w:rFonts w:cs="FrankRuehl"/>
          <w:rtl/>
        </w:rPr>
        <w:t xml:space="preserve">הוגש כתב אישום נגד אדם המועמד להתמנות </w:t>
      </w:r>
      <w:r w:rsidR="005A2AA7">
        <w:rPr>
          <w:rStyle w:val="default"/>
          <w:rFonts w:cs="FrankRuehl" w:hint="cs"/>
          <w:rtl/>
        </w:rPr>
        <w:t>ל</w:t>
      </w:r>
      <w:r w:rsidR="00E13B98">
        <w:rPr>
          <w:rStyle w:val="default"/>
          <w:rFonts w:cs="FrankRuehl"/>
          <w:rtl/>
        </w:rPr>
        <w:t>דירקטור, בעבירה כאמור</w:t>
      </w:r>
      <w:r w:rsidR="00E13B98">
        <w:rPr>
          <w:rStyle w:val="default"/>
          <w:rFonts w:cs="FrankRuehl" w:hint="cs"/>
          <w:rtl/>
        </w:rPr>
        <w:t xml:space="preserve"> </w:t>
      </w:r>
      <w:r w:rsidR="00E13B98">
        <w:rPr>
          <w:rStyle w:val="default"/>
          <w:rFonts w:cs="FrankRuehl"/>
          <w:rtl/>
        </w:rPr>
        <w:t>בפסקה (4) או שמתנהלת נגדו חקירה פלילית בשל חשד לביצוע עבירה כאמור, רשאי</w:t>
      </w:r>
      <w:r w:rsidR="00E13B98">
        <w:rPr>
          <w:rStyle w:val="default"/>
          <w:rFonts w:cs="FrankRuehl" w:hint="cs"/>
          <w:rtl/>
        </w:rPr>
        <w:t xml:space="preserve"> </w:t>
      </w:r>
      <w:r w:rsidR="00E13B98">
        <w:rPr>
          <w:rStyle w:val="default"/>
          <w:rFonts w:cs="FrankRuehl"/>
          <w:rtl/>
        </w:rPr>
        <w:t xml:space="preserve">המפקח, לאחר שנתן למועמד הזדמנות לטעון את טענותיו, לקבוע כי אינו כשיר להתמנות לדירקטור </w:t>
      </w:r>
      <w:r w:rsidR="005A2AA7" w:rsidRPr="005A2AA7">
        <w:rPr>
          <w:rStyle w:val="default"/>
          <w:rFonts w:cs="FrankRuehl" w:hint="cs"/>
          <w:rtl/>
        </w:rPr>
        <w:t>בחברה המנהלת</w:t>
      </w:r>
      <w:r w:rsidR="00E13B98">
        <w:rPr>
          <w:rStyle w:val="default"/>
          <w:rFonts w:cs="FrankRuehl"/>
          <w:rtl/>
        </w:rPr>
        <w:t>, בהתחשב במהות העבירה המיוחסת לו, חומרתה ונסיבותיה;</w:t>
      </w:r>
    </w:p>
    <w:p w14:paraId="45D1B7FA" w14:textId="77777777" w:rsidR="00E13B98" w:rsidRDefault="00704EBF" w:rsidP="00704EBF">
      <w:pPr>
        <w:pStyle w:val="P00"/>
        <w:spacing w:before="72"/>
        <w:ind w:left="624" w:right="1134"/>
        <w:rPr>
          <w:rStyle w:val="default"/>
          <w:rFonts w:cs="FrankRuehl"/>
          <w:rtl/>
        </w:rPr>
      </w:pPr>
      <w:r>
        <w:rPr>
          <w:lang w:val="he-IL"/>
        </w:rPr>
        <w:pict w14:anchorId="3225A91E">
          <v:rect id="_x0000_s1274" style="position:absolute;left:0;text-align:left;margin-left:464.5pt;margin-top:8.05pt;width:75.05pt;height:11.15pt;z-index:251663872" o:allowincell="f" filled="f" stroked="f" strokecolor="lime" strokeweight=".25pt">
            <v:textbox inset="0,0,0,0">
              <w:txbxContent>
                <w:p w14:paraId="6AB64229" w14:textId="77777777" w:rsidR="00541068" w:rsidRDefault="00541068" w:rsidP="00704EBF">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sidR="00E13B98">
        <w:rPr>
          <w:rStyle w:val="default"/>
          <w:rFonts w:cs="FrankRuehl"/>
          <w:rtl/>
        </w:rPr>
        <w:t>6)</w:t>
      </w:r>
      <w:r w:rsidR="00E13B98">
        <w:rPr>
          <w:rStyle w:val="default"/>
          <w:rFonts w:cs="FrankRuehl" w:hint="cs"/>
          <w:rtl/>
        </w:rPr>
        <w:tab/>
      </w:r>
      <w:r w:rsidR="00E13B98">
        <w:rPr>
          <w:rStyle w:val="default"/>
          <w:rFonts w:cs="FrankRuehl"/>
          <w:rtl/>
        </w:rPr>
        <w:t>הוגש כתב אישום נגד אדם המכהן כדירקטור, בעבירה כאמור בפסקה (4) או</w:t>
      </w:r>
      <w:r w:rsidR="00E13B98">
        <w:rPr>
          <w:rStyle w:val="default"/>
          <w:rFonts w:cs="FrankRuehl" w:hint="cs"/>
          <w:rtl/>
        </w:rPr>
        <w:t xml:space="preserve"> </w:t>
      </w:r>
      <w:r w:rsidR="00E13B98">
        <w:rPr>
          <w:rStyle w:val="default"/>
          <w:rFonts w:cs="FrankRuehl"/>
          <w:rtl/>
        </w:rPr>
        <w:t>שנפתחה נגדו חקירה פלילית בשל חשד לביצוע עבירה כאמור, רשאי המפקח, לאחר</w:t>
      </w:r>
      <w:r w:rsidR="00E13B98">
        <w:rPr>
          <w:rStyle w:val="default"/>
          <w:rFonts w:cs="FrankRuehl" w:hint="cs"/>
          <w:rtl/>
        </w:rPr>
        <w:t xml:space="preserve"> </w:t>
      </w:r>
      <w:r w:rsidR="00E13B98">
        <w:rPr>
          <w:rStyle w:val="default"/>
          <w:rFonts w:cs="FrankRuehl"/>
          <w:rtl/>
        </w:rPr>
        <w:t>התייעצות עם הוועדה ולאחר שנתנה לו הזדמנות לטעון את טענותיו לפניה, בדרך</w:t>
      </w:r>
      <w:r w:rsidR="00E13B98">
        <w:rPr>
          <w:rStyle w:val="default"/>
          <w:rFonts w:cs="FrankRuehl" w:hint="cs"/>
          <w:rtl/>
        </w:rPr>
        <w:t xml:space="preserve"> </w:t>
      </w:r>
      <w:r w:rsidR="00E13B98">
        <w:rPr>
          <w:rStyle w:val="default"/>
          <w:rFonts w:cs="FrankRuehl"/>
          <w:rtl/>
        </w:rPr>
        <w:t xml:space="preserve">שהורתה, לקבוע כי אינו כשיר לכהן כדירקטור </w:t>
      </w:r>
      <w:r w:rsidR="005A2AA7">
        <w:rPr>
          <w:rStyle w:val="default"/>
          <w:rFonts w:cs="FrankRuehl" w:hint="cs"/>
          <w:rtl/>
        </w:rPr>
        <w:t>בחברה המנהלת</w:t>
      </w:r>
      <w:r w:rsidR="00E13B98">
        <w:rPr>
          <w:rStyle w:val="default"/>
          <w:rFonts w:cs="FrankRuehl"/>
          <w:rtl/>
        </w:rPr>
        <w:t xml:space="preserve"> בהתחשב במהות העבירה המיוחסת לו, חומרתה ונסיבותיה.</w:t>
      </w:r>
    </w:p>
    <w:p w14:paraId="198BC777" w14:textId="77777777" w:rsidR="00704EBF" w:rsidRPr="00EF565A" w:rsidRDefault="00704EBF" w:rsidP="00704EBF">
      <w:pPr>
        <w:pStyle w:val="P00"/>
        <w:spacing w:before="0"/>
        <w:ind w:left="0" w:right="1134"/>
        <w:rPr>
          <w:rStyle w:val="default"/>
          <w:rFonts w:cs="FrankRuehl"/>
          <w:vanish/>
          <w:color w:val="FF0000"/>
          <w:szCs w:val="20"/>
          <w:shd w:val="clear" w:color="auto" w:fill="FFFF99"/>
          <w:rtl/>
        </w:rPr>
      </w:pPr>
      <w:bookmarkStart w:id="17" w:name="Rov47"/>
      <w:r w:rsidRPr="00EF565A">
        <w:rPr>
          <w:rStyle w:val="default"/>
          <w:rFonts w:cs="FrankRuehl" w:hint="cs"/>
          <w:vanish/>
          <w:color w:val="FF0000"/>
          <w:szCs w:val="20"/>
          <w:shd w:val="clear" w:color="auto" w:fill="FFFF99"/>
          <w:rtl/>
        </w:rPr>
        <w:t>מיום 24.4.2019</w:t>
      </w:r>
    </w:p>
    <w:p w14:paraId="226FEB50" w14:textId="77777777" w:rsidR="00704EBF" w:rsidRPr="00EF565A" w:rsidRDefault="00704EBF" w:rsidP="00704EB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3AA30FB0" w14:textId="77777777" w:rsidR="00704EBF" w:rsidRPr="00EF565A" w:rsidRDefault="00704EBF" w:rsidP="00704EBF">
      <w:pPr>
        <w:pStyle w:val="P00"/>
        <w:spacing w:before="0"/>
        <w:ind w:left="0" w:right="1134"/>
        <w:rPr>
          <w:rStyle w:val="default"/>
          <w:rFonts w:cs="FrankRuehl"/>
          <w:vanish/>
          <w:szCs w:val="20"/>
          <w:shd w:val="clear" w:color="auto" w:fill="FFFF99"/>
          <w:rtl/>
        </w:rPr>
      </w:pPr>
      <w:hyperlink r:id="rId18"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613</w:t>
      </w:r>
    </w:p>
    <w:p w14:paraId="1C9DB28C" w14:textId="77777777" w:rsidR="00704EBF" w:rsidRPr="00EF565A" w:rsidRDefault="00704EBF" w:rsidP="00704EBF">
      <w:pPr>
        <w:pStyle w:val="P00"/>
        <w:ind w:left="0" w:right="1134"/>
        <w:rPr>
          <w:rStyle w:val="default"/>
          <w:rFonts w:cs="FrankRuehl"/>
          <w:vanish/>
          <w:sz w:val="16"/>
          <w:szCs w:val="22"/>
          <w:shd w:val="clear" w:color="auto" w:fill="FFFF99"/>
          <w:rtl/>
        </w:rPr>
      </w:pPr>
      <w:r w:rsidRPr="00EF565A">
        <w:rPr>
          <w:rStyle w:val="default"/>
          <w:rFonts w:cs="FrankRuehl" w:hint="cs"/>
          <w:vanish/>
          <w:sz w:val="16"/>
          <w:szCs w:val="22"/>
          <w:shd w:val="clear" w:color="auto" w:fill="FFFF99"/>
          <w:rtl/>
        </w:rPr>
        <w:t>4</w:t>
      </w:r>
      <w:r w:rsidRPr="00EF565A">
        <w:rPr>
          <w:rStyle w:val="default"/>
          <w:rFonts w:cs="FrankRuehl"/>
          <w:vanish/>
          <w:sz w:val="16"/>
          <w:szCs w:val="22"/>
          <w:shd w:val="clear" w:color="auto" w:fill="FFFF99"/>
          <w:rtl/>
        </w:rPr>
        <w:t>.</w:t>
      </w:r>
      <w:r w:rsidRPr="00EF565A">
        <w:rPr>
          <w:rStyle w:val="default"/>
          <w:rFonts w:cs="FrankRuehl"/>
          <w:vanish/>
          <w:sz w:val="16"/>
          <w:szCs w:val="22"/>
          <w:shd w:val="clear" w:color="auto" w:fill="FFFF99"/>
          <w:rtl/>
        </w:rPr>
        <w:tab/>
        <w:t xml:space="preserve">לא ימונה לדירקטור </w:t>
      </w:r>
      <w:r w:rsidRPr="00EF565A">
        <w:rPr>
          <w:rStyle w:val="default"/>
          <w:rFonts w:cs="FrankRuehl"/>
          <w:strike/>
          <w:vanish/>
          <w:sz w:val="16"/>
          <w:szCs w:val="22"/>
          <w:shd w:val="clear" w:color="auto" w:fill="FFFF99"/>
          <w:rtl/>
        </w:rPr>
        <w:t>במבטח</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בחברה מנהלת של קופת גמל ענפית</w:t>
      </w:r>
      <w:r w:rsidRPr="00EF565A">
        <w:rPr>
          <w:rStyle w:val="default"/>
          <w:rFonts w:cs="FrankRuehl"/>
          <w:vanish/>
          <w:sz w:val="16"/>
          <w:szCs w:val="22"/>
          <w:shd w:val="clear" w:color="auto" w:fill="FFFF99"/>
          <w:rtl/>
        </w:rPr>
        <w:t xml:space="preserve"> </w:t>
      </w:r>
      <w:r w:rsidRPr="00EF565A">
        <w:rPr>
          <w:rStyle w:val="default"/>
          <w:rFonts w:cs="FrankRuehl"/>
          <w:strike/>
          <w:vanish/>
          <w:sz w:val="16"/>
          <w:szCs w:val="22"/>
          <w:shd w:val="clear" w:color="auto" w:fill="FFFF99"/>
          <w:rtl/>
        </w:rPr>
        <w:t>ולא יכהן בו</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ולא יכהן בה</w:t>
      </w:r>
      <w:r w:rsidRPr="00EF565A">
        <w:rPr>
          <w:rStyle w:val="default"/>
          <w:rFonts w:cs="FrankRuehl"/>
          <w:vanish/>
          <w:sz w:val="16"/>
          <w:szCs w:val="22"/>
          <w:shd w:val="clear" w:color="auto" w:fill="FFFF99"/>
          <w:rtl/>
        </w:rPr>
        <w:t xml:space="preserve"> מי שמתקיים בו אחד מאלה:</w:t>
      </w:r>
    </w:p>
    <w:p w14:paraId="68D77601" w14:textId="77777777" w:rsidR="00704EBF" w:rsidRPr="00EF565A" w:rsidRDefault="00704EBF" w:rsidP="00704EBF">
      <w:pPr>
        <w:pStyle w:val="P00"/>
        <w:spacing w:before="0"/>
        <w:ind w:left="62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(1)</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עיסוקיו האחרים אינם מתירים בידו זמן מספיק למילוי תפקידו;</w:t>
      </w:r>
    </w:p>
    <w:p w14:paraId="2CD6F9B4" w14:textId="77777777" w:rsidR="00704EBF" w:rsidRPr="00EF565A" w:rsidRDefault="00704EBF" w:rsidP="00704EBF">
      <w:pPr>
        <w:pStyle w:val="P00"/>
        <w:spacing w:before="0"/>
        <w:ind w:left="624" w:right="1134"/>
        <w:rPr>
          <w:rStyle w:val="default"/>
          <w:rFonts w:cs="FrankRuehl"/>
          <w:strike/>
          <w:vanish/>
          <w:sz w:val="16"/>
          <w:szCs w:val="22"/>
          <w:shd w:val="clear" w:color="auto" w:fill="FFFF99"/>
          <w:rtl/>
        </w:rPr>
      </w:pPr>
      <w:r w:rsidRPr="00EF565A">
        <w:rPr>
          <w:rStyle w:val="default"/>
          <w:rFonts w:cs="FrankRuehl"/>
          <w:strike/>
          <w:vanish/>
          <w:sz w:val="16"/>
          <w:szCs w:val="22"/>
          <w:shd w:val="clear" w:color="auto" w:fill="FFFF99"/>
          <w:rtl/>
        </w:rPr>
        <w:t>(2)</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הוא עובד המבטח, למעט אם הוא מנהלו הכללי או שהוא עובד במי שהמבטח</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שולט בו או שהמבטח מחזיק 20 אחוזים או יותר מסוג מסוים של אמצעי השליטה בו;</w:t>
      </w:r>
    </w:p>
    <w:p w14:paraId="4E363319" w14:textId="77777777" w:rsidR="00704EBF" w:rsidRPr="00EF565A" w:rsidRDefault="00704EBF" w:rsidP="00704EBF">
      <w:pPr>
        <w:pStyle w:val="P00"/>
        <w:spacing w:before="0"/>
        <w:ind w:left="624" w:right="1134"/>
        <w:rPr>
          <w:rStyle w:val="default"/>
          <w:rFonts w:cs="FrankRuehl"/>
          <w:vanish/>
          <w:sz w:val="16"/>
          <w:szCs w:val="22"/>
          <w:shd w:val="clear" w:color="auto" w:fill="FFFF99"/>
          <w:rtl/>
        </w:rPr>
      </w:pPr>
      <w:r w:rsidRPr="00EF565A">
        <w:rPr>
          <w:rStyle w:val="default"/>
          <w:rFonts w:cs="FrankRuehl" w:hint="cs"/>
          <w:vanish/>
          <w:sz w:val="16"/>
          <w:szCs w:val="22"/>
          <w:u w:val="single"/>
          <w:shd w:val="clear" w:color="auto" w:fill="FFFF99"/>
          <w:rtl/>
        </w:rPr>
        <w:t>(2)</w:t>
      </w:r>
      <w:r w:rsidRPr="00EF565A">
        <w:rPr>
          <w:rStyle w:val="default"/>
          <w:rFonts w:cs="FrankRuehl"/>
          <w:vanish/>
          <w:sz w:val="16"/>
          <w:szCs w:val="22"/>
          <w:u w:val="single"/>
          <w:shd w:val="clear" w:color="auto" w:fill="FFFF99"/>
          <w:rtl/>
        </w:rPr>
        <w:tab/>
      </w:r>
      <w:r w:rsidRPr="00EF565A">
        <w:rPr>
          <w:rStyle w:val="default"/>
          <w:rFonts w:cs="FrankRuehl" w:hint="cs"/>
          <w:vanish/>
          <w:sz w:val="16"/>
          <w:szCs w:val="22"/>
          <w:u w:val="single"/>
          <w:shd w:val="clear" w:color="auto" w:fill="FFFF99"/>
          <w:rtl/>
        </w:rPr>
        <w:t xml:space="preserve">הוא עובד החברה המנהלת, למעט אם הוא מנהלה הכללי או שהוא עובד במי שהחברה המנהלת שולטת בו </w:t>
      </w:r>
      <w:r w:rsidR="006C68A7" w:rsidRPr="00EF565A">
        <w:rPr>
          <w:rStyle w:val="default"/>
          <w:rFonts w:cs="FrankRuehl" w:hint="cs"/>
          <w:vanish/>
          <w:sz w:val="16"/>
          <w:szCs w:val="22"/>
          <w:u w:val="single"/>
          <w:shd w:val="clear" w:color="auto" w:fill="FFFF99"/>
          <w:rtl/>
        </w:rPr>
        <w:t>או שהחברה המנהלת מחזיקה 20 אחוזים או יותר מסוג מסוים של אמצעי השליטה בו;</w:t>
      </w:r>
    </w:p>
    <w:p w14:paraId="10533594" w14:textId="77777777" w:rsidR="00704EBF" w:rsidRPr="00EF565A" w:rsidRDefault="00704EBF" w:rsidP="00704EBF">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(3)</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הוא מכהן כנושא משרה, חבר ועדת השקעות או עובד בגוף מוסדי אחר שאינו</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בשליטת המבטח שהוא מתמנה לו דירקטור או של בעל השליטה בו, או שהוא מכהן</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כנושא משרה או עובד במי ששולט בגוף מוסדי כאמור, אלא אם כן המפקח אישר כי</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כהונה או עבודה כאמור אינה מעוררת חשש לניגוד עניינים; פסקה זו לא תחול על</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מי שמכהן כנושא משרה או עובד במבטח אחר שאינו מורשה לעסוק בענפי ביטוח שהמבטח שהוא מתמנה לו מורשה לעסוק בהם, או על נושא משרה או עובד בחברה מנהלת אם המבטח שהוא מתמנה לו אינו מורשה לעסוק בביטוח חיים; לענין זה –</w:t>
      </w:r>
    </w:p>
    <w:p w14:paraId="633B2D07" w14:textId="77777777" w:rsidR="00704EBF" w:rsidRPr="00EF565A" w:rsidRDefault="00704EBF" w:rsidP="00704EBF">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"גוף מוסדי" – לרבות תאגיד בנקאי;</w:t>
      </w:r>
    </w:p>
    <w:p w14:paraId="703B6392" w14:textId="77777777" w:rsidR="00704EBF" w:rsidRPr="00EF565A" w:rsidRDefault="00704EBF" w:rsidP="00704EBF">
      <w:pPr>
        <w:pStyle w:val="P00"/>
        <w:spacing w:before="0"/>
        <w:ind w:left="624" w:right="1134"/>
        <w:rPr>
          <w:rStyle w:val="default"/>
          <w:rFonts w:cs="FrankRuehl"/>
          <w:vanish/>
          <w:sz w:val="16"/>
          <w:szCs w:val="22"/>
          <w:shd w:val="clear" w:color="auto" w:fill="FFFF99"/>
          <w:rtl/>
        </w:rPr>
      </w:pPr>
      <w:r w:rsidRPr="00EF565A">
        <w:rPr>
          <w:rStyle w:val="default"/>
          <w:rFonts w:cs="FrankRuehl"/>
          <w:strike/>
          <w:vanish/>
          <w:sz w:val="16"/>
          <w:szCs w:val="22"/>
          <w:shd w:val="clear" w:color="auto" w:fill="FFFF99"/>
          <w:rtl/>
        </w:rPr>
        <w:t>"ביטוח חיים" – כהגדרתו בתקנות הפיקוח על עסקי ביטוח (הון עצמי מינימלי הנדרש ממבטח), התשנ"ח</w:t>
      </w:r>
      <w:r w:rsidRPr="00EF565A">
        <w:rPr>
          <w:rStyle w:val="default"/>
          <w:rFonts w:cs="FrankRuehl" w:hint="cs"/>
          <w:strike/>
          <w:vanish/>
          <w:sz w:val="16"/>
          <w:szCs w:val="22"/>
          <w:shd w:val="clear" w:color="auto" w:fill="FFFF99"/>
          <w:rtl/>
        </w:rPr>
        <w:t>-1998</w:t>
      </w:r>
      <w:r w:rsidRPr="00EF565A">
        <w:rPr>
          <w:rStyle w:val="default"/>
          <w:rFonts w:cs="FrankRuehl"/>
          <w:strike/>
          <w:vanish/>
          <w:sz w:val="16"/>
          <w:szCs w:val="22"/>
          <w:shd w:val="clear" w:color="auto" w:fill="FFFF99"/>
          <w:rtl/>
        </w:rPr>
        <w:t>;</w:t>
      </w:r>
    </w:p>
    <w:p w14:paraId="3167C5CF" w14:textId="77777777" w:rsidR="00704EBF" w:rsidRPr="00EF565A" w:rsidRDefault="006C68A7" w:rsidP="00704EBF">
      <w:pPr>
        <w:pStyle w:val="P00"/>
        <w:spacing w:before="0"/>
        <w:ind w:left="624" w:right="1134"/>
        <w:rPr>
          <w:rStyle w:val="default"/>
          <w:rFonts w:cs="FrankRuehl"/>
          <w:vanish/>
          <w:sz w:val="16"/>
          <w:szCs w:val="22"/>
          <w:shd w:val="clear" w:color="auto" w:fill="FFFF99"/>
          <w:rtl/>
        </w:rPr>
      </w:pPr>
      <w:r w:rsidRPr="00EF565A">
        <w:rPr>
          <w:rStyle w:val="default"/>
          <w:rFonts w:cs="FrankRuehl" w:hint="cs"/>
          <w:vanish/>
          <w:sz w:val="16"/>
          <w:szCs w:val="22"/>
          <w:u w:val="single"/>
          <w:shd w:val="clear" w:color="auto" w:fill="FFFF99"/>
          <w:rtl/>
        </w:rPr>
        <w:t>(3)</w:t>
      </w:r>
      <w:r w:rsidRPr="00EF565A">
        <w:rPr>
          <w:rStyle w:val="default"/>
          <w:rFonts w:cs="FrankRuehl"/>
          <w:vanish/>
          <w:sz w:val="16"/>
          <w:szCs w:val="22"/>
          <w:u w:val="single"/>
          <w:shd w:val="clear" w:color="auto" w:fill="FFFF99"/>
          <w:rtl/>
        </w:rPr>
        <w:tab/>
      </w:r>
      <w:r w:rsidRPr="00EF565A">
        <w:rPr>
          <w:rStyle w:val="default"/>
          <w:rFonts w:cs="FrankRuehl" w:hint="cs"/>
          <w:vanish/>
          <w:sz w:val="16"/>
          <w:szCs w:val="22"/>
          <w:u w:val="single"/>
          <w:shd w:val="clear" w:color="auto" w:fill="FFFF99"/>
          <w:rtl/>
        </w:rPr>
        <w:t xml:space="preserve">הוא מכהן כנושא משרה, חבר ועדת השקעות או עובד בגוף מוסדי אחר שאינו בשליטת החברה המנהלת שהוא מתמנה לה כדירקטור או של בעל השליטה בה, או שהוא מכהן כנושא משרה או עובד במי ששולט בגוף מוסדי כאמור, אלא אם כן הממונה אישר כי כהונה או עבודה כאמור אינה מעוררת חשש לניגוד עניינים; על אף האמור, דירקטור חיצוני בחברה המנהלת רשאי לכהן כדירקטור חיצוני בשתי חברות מנהלות נוספות של קופות גמל ענפיות שאינן בשליטת החברה המנהלת או בעל השליטה בה; לענין זה, "גוף מוסדי" </w:t>
      </w:r>
      <w:r w:rsidRPr="00EF565A">
        <w:rPr>
          <w:rStyle w:val="default"/>
          <w:rFonts w:cs="FrankRuehl"/>
          <w:vanish/>
          <w:sz w:val="16"/>
          <w:szCs w:val="22"/>
          <w:u w:val="single"/>
          <w:shd w:val="clear" w:color="auto" w:fill="FFFF99"/>
          <w:rtl/>
        </w:rPr>
        <w:t>–</w:t>
      </w:r>
      <w:r w:rsidRPr="00EF565A">
        <w:rPr>
          <w:rStyle w:val="default"/>
          <w:rFonts w:cs="FrankRuehl" w:hint="cs"/>
          <w:vanish/>
          <w:sz w:val="16"/>
          <w:szCs w:val="22"/>
          <w:u w:val="single"/>
          <w:shd w:val="clear" w:color="auto" w:fill="FFFF99"/>
          <w:rtl/>
        </w:rPr>
        <w:t xml:space="preserve"> לרבות תאגיד בנקאי;</w:t>
      </w:r>
    </w:p>
    <w:p w14:paraId="751C7415" w14:textId="77777777" w:rsidR="00704EBF" w:rsidRPr="00EF565A" w:rsidRDefault="00704EBF" w:rsidP="00704EBF">
      <w:pPr>
        <w:pStyle w:val="P00"/>
        <w:spacing w:before="0"/>
        <w:ind w:left="62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(4)</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הוא הורשע בפסק דין חלוט בעבירה מהעבירות המפורטות להלן, אלא אם כן</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חלפו שבע שנים מיום מתן פסק הדין שהורשע בו או שבית משפט קבע כי אין בהרשעה, בהתחשב במהותה, חומרתה ונסיבותיה, כדי למנוע כהונה כאמור; ואלה העבירות:</w:t>
      </w:r>
    </w:p>
    <w:p w14:paraId="5F9E3A52" w14:textId="77777777" w:rsidR="00704EBF" w:rsidRPr="00EF565A" w:rsidRDefault="00704EBF" w:rsidP="00704EBF">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(א)</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עבירה לפי סעיפים 104 עד 105 לחוק הפיקוח על הביטוח, לפי סעיפים 49 עד 52 לחוק קופות גמל, לפי סעיפים 38 עד 41 לחוק הייעוץ והשיווק הפנסיוני, לפי סעיפים 49 ו</w:t>
      </w:r>
      <w:r w:rsidRPr="00EF565A">
        <w:rPr>
          <w:rStyle w:val="default"/>
          <w:rFonts w:cs="FrankRuehl" w:hint="cs"/>
          <w:vanish/>
          <w:sz w:val="16"/>
          <w:szCs w:val="22"/>
          <w:shd w:val="clear" w:color="auto" w:fill="FFFF99"/>
          <w:rtl/>
        </w:rPr>
        <w:t>-</w:t>
      </w:r>
      <w:r w:rsidRPr="00EF565A">
        <w:rPr>
          <w:rStyle w:val="default"/>
          <w:rFonts w:cs="FrankRuehl"/>
          <w:vanish/>
          <w:sz w:val="16"/>
          <w:szCs w:val="22"/>
          <w:shd w:val="clear" w:color="auto" w:fill="FFFF99"/>
          <w:rtl/>
        </w:rPr>
        <w:t xml:space="preserve">50 לחוק הבנקאות, לפי סעיף 15 לפקודת הבנקאות, </w:t>
      </w:r>
      <w:r w:rsidRPr="00EF565A">
        <w:rPr>
          <w:rStyle w:val="default"/>
          <w:rFonts w:cs="FrankRuehl" w:hint="cs"/>
          <w:vanish/>
          <w:sz w:val="16"/>
          <w:szCs w:val="22"/>
          <w:shd w:val="clear" w:color="auto" w:fill="FFFF99"/>
          <w:rtl/>
        </w:rPr>
        <w:t>1941</w:t>
      </w:r>
      <w:r w:rsidRPr="00EF565A">
        <w:rPr>
          <w:rStyle w:val="default"/>
          <w:rFonts w:cs="FrankRuehl"/>
          <w:vanish/>
          <w:sz w:val="16"/>
          <w:szCs w:val="22"/>
          <w:shd w:val="clear" w:color="auto" w:fill="FFFF99"/>
          <w:rtl/>
        </w:rPr>
        <w:t>, לפי סעיפים 123 עד 128 לחוק השקעות משותפות בנאמנות, התשנ"ד</w:t>
      </w:r>
      <w:r w:rsidRPr="00EF565A">
        <w:rPr>
          <w:rStyle w:val="default"/>
          <w:rFonts w:cs="FrankRuehl" w:hint="cs"/>
          <w:vanish/>
          <w:sz w:val="16"/>
          <w:szCs w:val="22"/>
          <w:shd w:val="clear" w:color="auto" w:fill="FFFF99"/>
          <w:rtl/>
        </w:rPr>
        <w:t>-1994</w:t>
      </w:r>
      <w:r w:rsidRPr="00EF565A">
        <w:rPr>
          <w:rStyle w:val="default"/>
          <w:rFonts w:cs="FrankRuehl"/>
          <w:vanish/>
          <w:sz w:val="16"/>
          <w:szCs w:val="22"/>
          <w:shd w:val="clear" w:color="auto" w:fill="FFFF99"/>
          <w:rtl/>
        </w:rPr>
        <w:t xml:space="preserve"> (להלן – חוק השקעות משותפות), ולפי סעיפים 39 ו</w:t>
      </w:r>
      <w:r w:rsidRPr="00EF565A">
        <w:rPr>
          <w:rStyle w:val="default"/>
          <w:rFonts w:cs="FrankRuehl" w:hint="cs"/>
          <w:vanish/>
          <w:sz w:val="16"/>
          <w:szCs w:val="22"/>
          <w:shd w:val="clear" w:color="auto" w:fill="FFFF99"/>
          <w:rtl/>
        </w:rPr>
        <w:t>-</w:t>
      </w:r>
      <w:r w:rsidRPr="00EF565A">
        <w:rPr>
          <w:rStyle w:val="default"/>
          <w:rFonts w:cs="FrankRuehl"/>
          <w:vanish/>
          <w:sz w:val="16"/>
          <w:szCs w:val="22"/>
          <w:shd w:val="clear" w:color="auto" w:fill="FFFF99"/>
          <w:rtl/>
        </w:rPr>
        <w:t>40 לחוק ייעוץ השקעות;</w:t>
      </w:r>
    </w:p>
    <w:p w14:paraId="54303CD2" w14:textId="77777777" w:rsidR="00704EBF" w:rsidRPr="00EF565A" w:rsidRDefault="00704EBF" w:rsidP="00704EBF">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(ב)</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עבירה לפי סעיפים 290 עד</w:t>
      </w:r>
      <w:r w:rsidRPr="00EF565A">
        <w:rPr>
          <w:rStyle w:val="default"/>
          <w:rFonts w:cs="FrankRuehl" w:hint="cs"/>
          <w:vanish/>
          <w:sz w:val="16"/>
          <w:szCs w:val="22"/>
          <w:shd w:val="clear" w:color="auto" w:fill="FFFF99"/>
          <w:rtl/>
        </w:rPr>
        <w:t xml:space="preserve"> 297, 392, 415, 418</w:t>
      </w:r>
      <w:r w:rsidRPr="00EF565A">
        <w:rPr>
          <w:rStyle w:val="default"/>
          <w:rFonts w:cs="FrankRuehl"/>
          <w:vanish/>
          <w:sz w:val="16"/>
          <w:szCs w:val="22"/>
          <w:shd w:val="clear" w:color="auto" w:fill="FFFF99"/>
          <w:rtl/>
        </w:rPr>
        <w:t xml:space="preserve"> עד 420 ו</w:t>
      </w:r>
      <w:r w:rsidRPr="00EF565A">
        <w:rPr>
          <w:rStyle w:val="default"/>
          <w:rFonts w:cs="FrankRuehl" w:hint="cs"/>
          <w:vanish/>
          <w:sz w:val="16"/>
          <w:szCs w:val="22"/>
          <w:shd w:val="clear" w:color="auto" w:fill="FFFF99"/>
          <w:rtl/>
        </w:rPr>
        <w:t>-</w:t>
      </w:r>
      <w:r w:rsidRPr="00EF565A">
        <w:rPr>
          <w:rStyle w:val="default"/>
          <w:rFonts w:cs="FrankRuehl"/>
          <w:vanish/>
          <w:sz w:val="16"/>
          <w:szCs w:val="22"/>
          <w:shd w:val="clear" w:color="auto" w:fill="FFFF99"/>
          <w:rtl/>
        </w:rPr>
        <w:t>422 עד 428 לחוק העונשין ולפי סעיפים 52ג, 52ד, 53(א) ו</w:t>
      </w:r>
      <w:r w:rsidRPr="00EF565A">
        <w:rPr>
          <w:rStyle w:val="default"/>
          <w:rFonts w:cs="FrankRuehl" w:hint="cs"/>
          <w:vanish/>
          <w:sz w:val="16"/>
          <w:szCs w:val="22"/>
          <w:shd w:val="clear" w:color="auto" w:fill="FFFF99"/>
          <w:rtl/>
        </w:rPr>
        <w:t>-</w:t>
      </w:r>
      <w:r w:rsidRPr="00EF565A">
        <w:rPr>
          <w:rStyle w:val="default"/>
          <w:rFonts w:cs="FrankRuehl"/>
          <w:vanish/>
          <w:sz w:val="16"/>
          <w:szCs w:val="22"/>
          <w:shd w:val="clear" w:color="auto" w:fill="FFFF99"/>
          <w:rtl/>
        </w:rPr>
        <w:t>54 לחוק ניירות ערך;</w:t>
      </w:r>
    </w:p>
    <w:p w14:paraId="599A26BE" w14:textId="77777777" w:rsidR="00704EBF" w:rsidRPr="00EF565A" w:rsidRDefault="00704EBF" w:rsidP="00704EBF">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(ג)</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עבירה לפי סעיפים 47 עד 48 לחוק ההגבלים העסקיים, התשמ"ח</w:t>
      </w:r>
      <w:r w:rsidRPr="00EF565A">
        <w:rPr>
          <w:rStyle w:val="default"/>
          <w:rFonts w:cs="FrankRuehl" w:hint="cs"/>
          <w:vanish/>
          <w:sz w:val="16"/>
          <w:szCs w:val="22"/>
          <w:shd w:val="clear" w:color="auto" w:fill="FFFF99"/>
          <w:rtl/>
        </w:rPr>
        <w:t>-1988</w:t>
      </w:r>
      <w:r w:rsidRPr="00EF565A">
        <w:rPr>
          <w:rStyle w:val="default"/>
          <w:rFonts w:cs="FrankRuehl"/>
          <w:vanish/>
          <w:sz w:val="16"/>
          <w:szCs w:val="22"/>
          <w:shd w:val="clear" w:color="auto" w:fill="FFFF99"/>
          <w:rtl/>
        </w:rPr>
        <w:t>;</w:t>
      </w:r>
    </w:p>
    <w:p w14:paraId="09CD3ACB" w14:textId="77777777" w:rsidR="00704EBF" w:rsidRPr="00EF565A" w:rsidRDefault="00704EBF" w:rsidP="00704EBF">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(ד)</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עבירות של שוחד, מרמה, עבירות מנהלים בתאגיד או עבירות של ניצול מידע פנים שהורשע בהן בבית משפט מחוץ לישראל;</w:t>
      </w:r>
    </w:p>
    <w:p w14:paraId="21552336" w14:textId="77777777" w:rsidR="00704EBF" w:rsidRPr="00EF565A" w:rsidRDefault="00704EBF" w:rsidP="00704EBF">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(ה)</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עבירה אחרת אשר בית משפט קבע כי מפאת מהותה, חומרתה ונסיבותיה אין הוא ראוי לשמש כדירקטור בחברה ציבורית או במבטח;</w:t>
      </w:r>
    </w:p>
    <w:p w14:paraId="5A34A190" w14:textId="77777777" w:rsidR="00704EBF" w:rsidRPr="00EF565A" w:rsidRDefault="00704EBF" w:rsidP="00704EBF">
      <w:pPr>
        <w:pStyle w:val="P00"/>
        <w:spacing w:before="0"/>
        <w:ind w:left="62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(5)</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הוגש כתב אישום נגד אדם המועמד </w:t>
      </w:r>
      <w:r w:rsidRPr="00EF565A">
        <w:rPr>
          <w:rStyle w:val="default"/>
          <w:rFonts w:cs="FrankRuehl"/>
          <w:strike/>
          <w:vanish/>
          <w:sz w:val="16"/>
          <w:szCs w:val="22"/>
          <w:shd w:val="clear" w:color="auto" w:fill="FFFF99"/>
          <w:rtl/>
        </w:rPr>
        <w:t>להתמנות דירקטור</w:t>
      </w:r>
      <w:r w:rsidR="006C68A7" w:rsidRPr="00EF565A">
        <w:rPr>
          <w:rStyle w:val="default"/>
          <w:rFonts w:cs="FrankRuehl" w:hint="cs"/>
          <w:vanish/>
          <w:sz w:val="16"/>
          <w:szCs w:val="22"/>
          <w:shd w:val="clear" w:color="auto" w:fill="FFFF99"/>
          <w:rtl/>
        </w:rPr>
        <w:t xml:space="preserve"> </w:t>
      </w:r>
      <w:r w:rsidR="006C68A7" w:rsidRPr="00EF565A">
        <w:rPr>
          <w:rStyle w:val="default"/>
          <w:rFonts w:cs="FrankRuehl" w:hint="cs"/>
          <w:vanish/>
          <w:sz w:val="16"/>
          <w:szCs w:val="22"/>
          <w:u w:val="single"/>
          <w:shd w:val="clear" w:color="auto" w:fill="FFFF99"/>
          <w:rtl/>
        </w:rPr>
        <w:t>להתמנות לדירקטור</w:t>
      </w:r>
      <w:r w:rsidRPr="00EF565A">
        <w:rPr>
          <w:rStyle w:val="default"/>
          <w:rFonts w:cs="FrankRuehl"/>
          <w:vanish/>
          <w:sz w:val="16"/>
          <w:szCs w:val="22"/>
          <w:shd w:val="clear" w:color="auto" w:fill="FFFF99"/>
          <w:rtl/>
        </w:rPr>
        <w:t>, בעבירה כאמור</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בפסקה (4) או שמתנהלת נגדו חקירה פלילית בשל חשד לביצוע עבירה כאמור, רשאי</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 xml:space="preserve">המפקח, לאחר שנתן למועמד הזדמנות לטעון את טענותיו, לקבוע כי אינו כשיר להתמנות לדירקטור </w:t>
      </w:r>
      <w:r w:rsidRPr="00EF565A">
        <w:rPr>
          <w:rStyle w:val="default"/>
          <w:rFonts w:cs="FrankRuehl"/>
          <w:strike/>
          <w:vanish/>
          <w:sz w:val="16"/>
          <w:szCs w:val="22"/>
          <w:shd w:val="clear" w:color="auto" w:fill="FFFF99"/>
          <w:rtl/>
        </w:rPr>
        <w:t>במבטח</w:t>
      </w:r>
      <w:r w:rsidR="006C68A7" w:rsidRPr="00EF565A">
        <w:rPr>
          <w:rStyle w:val="default"/>
          <w:rFonts w:cs="FrankRuehl" w:hint="cs"/>
          <w:vanish/>
          <w:sz w:val="16"/>
          <w:szCs w:val="22"/>
          <w:shd w:val="clear" w:color="auto" w:fill="FFFF99"/>
          <w:rtl/>
        </w:rPr>
        <w:t xml:space="preserve"> </w:t>
      </w:r>
      <w:r w:rsidR="006C68A7" w:rsidRPr="00EF565A">
        <w:rPr>
          <w:rStyle w:val="default"/>
          <w:rFonts w:cs="FrankRuehl" w:hint="cs"/>
          <w:vanish/>
          <w:sz w:val="16"/>
          <w:szCs w:val="22"/>
          <w:u w:val="single"/>
          <w:shd w:val="clear" w:color="auto" w:fill="FFFF99"/>
          <w:rtl/>
        </w:rPr>
        <w:t>בחברה המנהלת</w:t>
      </w:r>
      <w:r w:rsidRPr="00EF565A">
        <w:rPr>
          <w:rStyle w:val="default"/>
          <w:rFonts w:cs="FrankRuehl"/>
          <w:vanish/>
          <w:sz w:val="16"/>
          <w:szCs w:val="22"/>
          <w:shd w:val="clear" w:color="auto" w:fill="FFFF99"/>
          <w:rtl/>
        </w:rPr>
        <w:t>, בהתחשב במהות העבירה המיוחסת לו, חומרתה ונסיבותיה;</w:t>
      </w:r>
    </w:p>
    <w:p w14:paraId="3026EE13" w14:textId="77777777" w:rsidR="00704EBF" w:rsidRPr="006C68A7" w:rsidRDefault="00704EBF" w:rsidP="006C68A7">
      <w:pPr>
        <w:pStyle w:val="P00"/>
        <w:spacing w:before="0"/>
        <w:ind w:left="624" w:right="1134"/>
        <w:rPr>
          <w:rStyle w:val="default"/>
          <w:rFonts w:cs="FrankRuehl"/>
          <w:sz w:val="2"/>
          <w:szCs w:val="2"/>
          <w:rtl/>
        </w:rPr>
      </w:pPr>
      <w:r w:rsidRPr="00EF565A">
        <w:rPr>
          <w:rStyle w:val="default"/>
          <w:rFonts w:cs="FrankRuehl"/>
          <w:vanish/>
          <w:sz w:val="16"/>
          <w:szCs w:val="22"/>
          <w:shd w:val="clear" w:color="auto" w:fill="FFFF99"/>
          <w:rtl/>
        </w:rPr>
        <w:t>(6)</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הוגש כתב אישום נגד אדם המכהן כדירקטור, בעבירה כאמור בפסקה (4) או</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שנפתחה נגדו חקירה פלילית בשל חשד לביצוע עבירה כאמור, רשאי המפקח, לאחר</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התייעצות עם הוועדה ולאחר שנתנה לו הזדמנות לטעון את טענותיו לפניה, בדרך</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 xml:space="preserve">שהורתה, לקבוע כי אינו כשיר לכהן כדירקטור </w:t>
      </w:r>
      <w:r w:rsidRPr="00EF565A">
        <w:rPr>
          <w:rStyle w:val="default"/>
          <w:rFonts w:cs="FrankRuehl"/>
          <w:strike/>
          <w:vanish/>
          <w:sz w:val="16"/>
          <w:szCs w:val="22"/>
          <w:shd w:val="clear" w:color="auto" w:fill="FFFF99"/>
          <w:rtl/>
        </w:rPr>
        <w:t>במבטח</w:t>
      </w:r>
      <w:r w:rsidR="006C68A7" w:rsidRPr="00EF565A">
        <w:rPr>
          <w:rStyle w:val="default"/>
          <w:rFonts w:cs="FrankRuehl" w:hint="cs"/>
          <w:vanish/>
          <w:sz w:val="16"/>
          <w:szCs w:val="22"/>
          <w:shd w:val="clear" w:color="auto" w:fill="FFFF99"/>
          <w:rtl/>
        </w:rPr>
        <w:t xml:space="preserve"> </w:t>
      </w:r>
      <w:r w:rsidR="006C68A7" w:rsidRPr="00EF565A">
        <w:rPr>
          <w:rStyle w:val="default"/>
          <w:rFonts w:cs="FrankRuehl" w:hint="cs"/>
          <w:vanish/>
          <w:sz w:val="16"/>
          <w:szCs w:val="22"/>
          <w:u w:val="single"/>
          <w:shd w:val="clear" w:color="auto" w:fill="FFFF99"/>
          <w:rtl/>
        </w:rPr>
        <w:t>בחברה המנהלת</w:t>
      </w:r>
      <w:r w:rsidRPr="00EF565A">
        <w:rPr>
          <w:rStyle w:val="default"/>
          <w:rFonts w:cs="FrankRuehl"/>
          <w:vanish/>
          <w:sz w:val="16"/>
          <w:szCs w:val="22"/>
          <w:shd w:val="clear" w:color="auto" w:fill="FFFF99"/>
          <w:rtl/>
        </w:rPr>
        <w:t xml:space="preserve"> בהתחשב במהות העבירה המיוחסת לו, חומרתה ונסיבותיה.</w:t>
      </w:r>
      <w:bookmarkEnd w:id="17"/>
    </w:p>
    <w:p w14:paraId="608823CB" w14:textId="77777777" w:rsidR="00E13B98" w:rsidRDefault="00E13B98">
      <w:pPr>
        <w:pStyle w:val="P00"/>
        <w:spacing w:before="72"/>
        <w:ind w:left="0" w:right="1134"/>
        <w:rPr>
          <w:rStyle w:val="default"/>
          <w:rFonts w:cs="FrankRuehl" w:hint="cs"/>
          <w:rtl/>
        </w:rPr>
      </w:pPr>
      <w:bookmarkStart w:id="18" w:name="Seif5"/>
      <w:bookmarkEnd w:id="18"/>
      <w:r>
        <w:rPr>
          <w:lang w:val="he-IL"/>
        </w:rPr>
        <w:pict w14:anchorId="69D5BF3C">
          <v:rect id="_x0000_s1228" style="position:absolute;left:0;text-align:left;margin-left:464.5pt;margin-top:8.05pt;width:75.05pt;height:36.2pt;z-index:251621888" o:allowincell="f" filled="f" stroked="f" strokecolor="lime" strokeweight=".25pt">
            <v:textbox style="mso-next-textbox:#_x0000_s1228" inset="0,0,0,0">
              <w:txbxContent>
                <w:p w14:paraId="5D73BDF8" w14:textId="77777777" w:rsidR="00541068" w:rsidRDefault="00541068">
                  <w:pPr>
                    <w:spacing w:line="160" w:lineRule="exact"/>
                    <w:jc w:val="left"/>
                    <w:rPr>
                      <w:rFonts w:cs="Miriam"/>
                      <w:szCs w:val="18"/>
                      <w:rtl/>
                    </w:rPr>
                  </w:pPr>
                  <w:r>
                    <w:rPr>
                      <w:rFonts w:cs="Miriam" w:hint="cs"/>
                      <w:szCs w:val="18"/>
                      <w:rtl/>
                    </w:rPr>
                    <w:t>יושב ראש הדירקטוריון וממלא מקומו</w:t>
                  </w:r>
                </w:p>
                <w:p w14:paraId="3C4BBF37" w14:textId="77777777" w:rsidR="00541068" w:rsidRDefault="00541068" w:rsidP="005F31A0">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5</w:t>
      </w:r>
      <w:r>
        <w:rPr>
          <w:rStyle w:val="default"/>
          <w:rFonts w:cs="FrankRuehl"/>
          <w:rtl/>
        </w:rPr>
        <w:t>.</w:t>
      </w:r>
      <w:r>
        <w:rPr>
          <w:rStyle w:val="default"/>
          <w:rFonts w:cs="FrankRuehl"/>
          <w:rtl/>
        </w:rPr>
        <w:tab/>
        <w:t>(א)</w:t>
      </w:r>
      <w:r>
        <w:rPr>
          <w:rStyle w:val="default"/>
          <w:rFonts w:cs="FrankRuehl" w:hint="cs"/>
          <w:rtl/>
        </w:rPr>
        <w:tab/>
      </w:r>
      <w:r w:rsidR="005A2AA7" w:rsidRPr="005A2AA7">
        <w:rPr>
          <w:rStyle w:val="default"/>
          <w:rFonts w:cs="FrankRuehl" w:hint="cs"/>
          <w:rtl/>
        </w:rPr>
        <w:t>יושב ראש הדירקטוריון בחברה מנהלת של קופת גמל ענפית יהיה כזה שמקום מושבו הקבוע בישראל, ואולם בחברה מנהלת שבעל השליטה בה אינו תושב ישראל, אפשר כי מקום מושבו הקבוע של יושב ראש הדירקטוריון לא יהיה בישראל, ובלבד שלא יהיה בכך כדי למנוע את הגעתו לדיונים אצל הממונה, ככל שנדרש</w:t>
      </w:r>
      <w:r>
        <w:rPr>
          <w:rStyle w:val="default"/>
          <w:rFonts w:cs="FrankRuehl"/>
          <w:rtl/>
        </w:rPr>
        <w:t>.</w:t>
      </w:r>
    </w:p>
    <w:p w14:paraId="61D21B3B" w14:textId="77777777" w:rsidR="005F31A0" w:rsidRDefault="005F31A0" w:rsidP="005F31A0">
      <w:pPr>
        <w:pStyle w:val="P00"/>
        <w:spacing w:before="72"/>
        <w:ind w:left="0" w:right="1134"/>
        <w:rPr>
          <w:rStyle w:val="default"/>
          <w:rFonts w:cs="FrankRuehl" w:hint="cs"/>
          <w:rtl/>
        </w:rPr>
      </w:pPr>
      <w:r>
        <w:rPr>
          <w:rStyle w:val="default"/>
          <w:rFonts w:cs="FrankRuehl" w:hint="cs"/>
          <w:rtl/>
        </w:rPr>
        <w:tab/>
      </w:r>
      <w:r w:rsidRPr="005A2AA7">
        <w:rPr>
          <w:rStyle w:val="default"/>
          <w:rFonts w:cs="FrankRuehl"/>
        </w:rPr>
        <w:pict w14:anchorId="48164ABF">
          <v:rect id="_x0000_s1278" style="position:absolute;left:0;text-align:left;margin-left:464.5pt;margin-top:8.05pt;width:75.05pt;height:11.15pt;z-index:251665920;mso-position-horizontal-relative:text;mso-position-vertical-relative:text" o:allowincell="f" filled="f" stroked="f" strokecolor="lime" strokeweight=".25pt">
            <v:textbox inset="0,0,0,0">
              <w:txbxContent>
                <w:p w14:paraId="5859B4D9" w14:textId="77777777" w:rsidR="00541068" w:rsidRDefault="00541068" w:rsidP="005F31A0">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(ב</w:t>
      </w:r>
      <w:r>
        <w:rPr>
          <w:rStyle w:val="default"/>
          <w:rFonts w:cs="FrankRuehl"/>
          <w:rtl/>
        </w:rPr>
        <w:t>)</w:t>
      </w:r>
      <w:r>
        <w:rPr>
          <w:rStyle w:val="default"/>
          <w:rFonts w:cs="FrankRuehl" w:hint="cs"/>
          <w:rtl/>
        </w:rPr>
        <w:tab/>
      </w:r>
      <w:r>
        <w:rPr>
          <w:rStyle w:val="default"/>
          <w:rFonts w:cs="FrankRuehl"/>
          <w:rtl/>
        </w:rPr>
        <w:t xml:space="preserve">יושב ראש הדירקטוריון </w:t>
      </w:r>
      <w:r w:rsidR="005A2AA7" w:rsidRPr="005A2AA7">
        <w:rPr>
          <w:rStyle w:val="default"/>
          <w:rFonts w:cs="FrankRuehl" w:hint="cs"/>
          <w:rtl/>
        </w:rPr>
        <w:t>בחברה מנהלת של קופת גמל ענפית</w:t>
      </w:r>
      <w:r w:rsidR="005A2AA7" w:rsidRPr="005A2AA7">
        <w:rPr>
          <w:rStyle w:val="default"/>
          <w:rFonts w:cs="FrankRuehl"/>
          <w:rtl/>
        </w:rPr>
        <w:t xml:space="preserve"> </w:t>
      </w:r>
      <w:r>
        <w:rPr>
          <w:rStyle w:val="default"/>
          <w:rFonts w:cs="FrankRuehl"/>
          <w:rtl/>
        </w:rPr>
        <w:t>לא יהיה דירקטור חיצוני.</w:t>
      </w:r>
    </w:p>
    <w:p w14:paraId="546B8345" w14:textId="77777777" w:rsidR="00E13B98" w:rsidRDefault="005F31A0" w:rsidP="005F31A0">
      <w:pPr>
        <w:pStyle w:val="P00"/>
        <w:spacing w:before="72"/>
        <w:ind w:left="0" w:right="1134"/>
        <w:rPr>
          <w:rStyle w:val="default"/>
          <w:rFonts w:cs="FrankRuehl" w:hint="cs"/>
          <w:rtl/>
        </w:rPr>
      </w:pPr>
      <w:r>
        <w:rPr>
          <w:rStyle w:val="default"/>
          <w:rFonts w:cs="FrankRuehl" w:hint="cs"/>
          <w:rtl/>
        </w:rPr>
        <w:tab/>
      </w:r>
      <w:r>
        <w:rPr>
          <w:lang w:val="he-IL"/>
        </w:rPr>
        <w:pict w14:anchorId="1A3E5516">
          <v:rect id="_x0000_s1277" style="position:absolute;left:0;text-align:left;margin-left:464.5pt;margin-top:8.05pt;width:75.05pt;height:11.15pt;z-index:251664896;mso-position-horizontal-relative:text;mso-position-vertical-relative:text" o:allowincell="f" filled="f" stroked="f" strokecolor="lime" strokeweight=".25pt">
            <v:textbox inset="0,0,0,0">
              <w:txbxContent>
                <w:p w14:paraId="1B5DECDB" w14:textId="77777777" w:rsidR="00541068" w:rsidRDefault="00541068" w:rsidP="005F31A0">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sidR="00E13B98">
        <w:rPr>
          <w:rStyle w:val="default"/>
          <w:rFonts w:cs="FrankRuehl"/>
          <w:rtl/>
        </w:rPr>
        <w:t>ג)</w:t>
      </w:r>
      <w:r w:rsidR="00E13B98">
        <w:rPr>
          <w:rStyle w:val="default"/>
          <w:rFonts w:cs="FrankRuehl" w:hint="cs"/>
          <w:rtl/>
        </w:rPr>
        <w:tab/>
      </w:r>
      <w:r w:rsidR="00E13B98">
        <w:rPr>
          <w:rStyle w:val="default"/>
          <w:rFonts w:cs="FrankRuehl"/>
          <w:rtl/>
        </w:rPr>
        <w:t xml:space="preserve">נעדר יושב ראש הדירקטוריון </w:t>
      </w:r>
      <w:r w:rsidR="005A2AA7" w:rsidRPr="005A2AA7">
        <w:rPr>
          <w:rStyle w:val="default"/>
          <w:rFonts w:cs="FrankRuehl" w:hint="cs"/>
          <w:rtl/>
        </w:rPr>
        <w:t>בחברה מנהלת של קופת גמל ענפית</w:t>
      </w:r>
      <w:r w:rsidR="005A2AA7" w:rsidRPr="005A2AA7">
        <w:rPr>
          <w:rStyle w:val="default"/>
          <w:rFonts w:cs="FrankRuehl"/>
          <w:rtl/>
        </w:rPr>
        <w:t xml:space="preserve"> </w:t>
      </w:r>
      <w:r w:rsidR="00E13B98">
        <w:rPr>
          <w:rStyle w:val="default"/>
          <w:rFonts w:cs="FrankRuehl"/>
          <w:rtl/>
        </w:rPr>
        <w:t xml:space="preserve">מישיבת דירקטוריון או נבצר ממנו למלא את תפקידו, יבחר דירקטוריון </w:t>
      </w:r>
      <w:r w:rsidR="005A2AA7" w:rsidRPr="005A2AA7">
        <w:rPr>
          <w:rStyle w:val="default"/>
          <w:rFonts w:cs="FrankRuehl" w:hint="cs"/>
          <w:rtl/>
        </w:rPr>
        <w:t>החברה המנהלת</w:t>
      </w:r>
      <w:r w:rsidR="005A2AA7" w:rsidRPr="005A2AA7">
        <w:rPr>
          <w:rStyle w:val="default"/>
          <w:rFonts w:cs="FrankRuehl"/>
          <w:rtl/>
        </w:rPr>
        <w:t xml:space="preserve"> </w:t>
      </w:r>
      <w:r w:rsidR="00E13B98">
        <w:rPr>
          <w:rStyle w:val="default"/>
          <w:rFonts w:cs="FrankRuehl"/>
          <w:rtl/>
        </w:rPr>
        <w:t>אחד מחבריו הכשיר לכהן כיושב ראש הדירקטוריון, לממלא מקומו של היושב ראש בהעדרו.</w:t>
      </w:r>
    </w:p>
    <w:p w14:paraId="3B97C9EE" w14:textId="77777777" w:rsidR="00E13B98" w:rsidRDefault="005F31A0" w:rsidP="005F31A0">
      <w:pPr>
        <w:pStyle w:val="P00"/>
        <w:spacing w:before="72"/>
        <w:ind w:left="0" w:right="1134"/>
        <w:rPr>
          <w:rStyle w:val="default"/>
          <w:rFonts w:cs="FrankRuehl"/>
          <w:rtl/>
        </w:rPr>
      </w:pPr>
      <w:r>
        <w:rPr>
          <w:rStyle w:val="default"/>
          <w:rFonts w:cs="FrankRuehl" w:hint="cs"/>
          <w:rtl/>
        </w:rPr>
        <w:tab/>
      </w:r>
      <w:r w:rsidRPr="005A2AA7">
        <w:rPr>
          <w:rStyle w:val="default"/>
          <w:rFonts w:cs="FrankRuehl"/>
        </w:rPr>
        <w:pict w14:anchorId="6452DC58">
          <v:rect id="_x0000_s1279" style="position:absolute;left:0;text-align:left;margin-left:464.5pt;margin-top:8.05pt;width:75.05pt;height:11.15pt;z-index:251666944;mso-position-horizontal-relative:text;mso-position-vertical-relative:text" o:allowincell="f" filled="f" stroked="f" strokecolor="lime" strokeweight=".25pt">
            <v:textbox inset="0,0,0,0">
              <w:txbxContent>
                <w:p w14:paraId="27AB4146" w14:textId="77777777" w:rsidR="00541068" w:rsidRDefault="00541068" w:rsidP="005F31A0">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sidR="00E13B98">
        <w:rPr>
          <w:rStyle w:val="default"/>
          <w:rFonts w:cs="FrankRuehl"/>
          <w:rtl/>
        </w:rPr>
        <w:t>ד)</w:t>
      </w:r>
      <w:r w:rsidR="00E13B98">
        <w:rPr>
          <w:rStyle w:val="default"/>
          <w:rFonts w:cs="FrankRuehl" w:hint="cs"/>
          <w:rtl/>
        </w:rPr>
        <w:tab/>
      </w:r>
      <w:r w:rsidR="00E13B98">
        <w:rPr>
          <w:rStyle w:val="default"/>
          <w:rFonts w:cs="FrankRuehl"/>
          <w:rtl/>
        </w:rPr>
        <w:t xml:space="preserve">על ממלא מקום יושב ראש הדירקטוריון </w:t>
      </w:r>
      <w:r w:rsidR="005A2AA7" w:rsidRPr="005A2AA7">
        <w:rPr>
          <w:rStyle w:val="default"/>
          <w:rFonts w:cs="FrankRuehl" w:hint="cs"/>
          <w:rtl/>
        </w:rPr>
        <w:t>בחברה מנהלת של קופת גמל ענפית</w:t>
      </w:r>
      <w:r w:rsidR="005A2AA7" w:rsidRPr="005A2AA7">
        <w:rPr>
          <w:rStyle w:val="default"/>
          <w:rFonts w:cs="FrankRuehl"/>
          <w:rtl/>
        </w:rPr>
        <w:t xml:space="preserve"> </w:t>
      </w:r>
      <w:r w:rsidR="00E13B98">
        <w:rPr>
          <w:rStyle w:val="default"/>
          <w:rFonts w:cs="FrankRuehl"/>
          <w:rtl/>
        </w:rPr>
        <w:t>יחולו כל ההוראות החלות על היושב ראש.</w:t>
      </w:r>
    </w:p>
    <w:p w14:paraId="492A7D76" w14:textId="77777777" w:rsidR="006C68A7" w:rsidRPr="00EF565A" w:rsidRDefault="006C68A7" w:rsidP="006C68A7">
      <w:pPr>
        <w:pStyle w:val="P00"/>
        <w:spacing w:before="0"/>
        <w:ind w:left="0" w:right="1134"/>
        <w:rPr>
          <w:rStyle w:val="default"/>
          <w:rFonts w:cs="FrankRuehl"/>
          <w:vanish/>
          <w:color w:val="FF0000"/>
          <w:szCs w:val="20"/>
          <w:shd w:val="clear" w:color="auto" w:fill="FFFF99"/>
          <w:rtl/>
        </w:rPr>
      </w:pPr>
      <w:bookmarkStart w:id="19" w:name="Rov48"/>
      <w:r w:rsidRPr="00EF565A">
        <w:rPr>
          <w:rStyle w:val="default"/>
          <w:rFonts w:cs="FrankRuehl" w:hint="cs"/>
          <w:vanish/>
          <w:color w:val="FF0000"/>
          <w:szCs w:val="20"/>
          <w:shd w:val="clear" w:color="auto" w:fill="FFFF99"/>
          <w:rtl/>
        </w:rPr>
        <w:t>מיום 24.4.2019</w:t>
      </w:r>
    </w:p>
    <w:p w14:paraId="7E1BF513" w14:textId="77777777" w:rsidR="006C68A7" w:rsidRPr="00EF565A" w:rsidRDefault="006C68A7" w:rsidP="006C68A7">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1195D89C" w14:textId="77777777" w:rsidR="006C68A7" w:rsidRPr="00EF565A" w:rsidRDefault="006C68A7" w:rsidP="006C68A7">
      <w:pPr>
        <w:pStyle w:val="P00"/>
        <w:spacing w:before="0"/>
        <w:ind w:left="0" w:right="1134"/>
        <w:rPr>
          <w:rStyle w:val="default"/>
          <w:rFonts w:cs="FrankRuehl"/>
          <w:vanish/>
          <w:szCs w:val="20"/>
          <w:shd w:val="clear" w:color="auto" w:fill="FFFF99"/>
          <w:rtl/>
        </w:rPr>
      </w:pPr>
      <w:hyperlink r:id="rId19"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613</w:t>
      </w:r>
    </w:p>
    <w:p w14:paraId="3CA39224" w14:textId="77777777" w:rsidR="006C68A7" w:rsidRPr="00EF565A" w:rsidRDefault="006C68A7" w:rsidP="006C68A7">
      <w:pPr>
        <w:pStyle w:val="P0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5</w:t>
      </w:r>
      <w:r w:rsidRPr="00EF565A">
        <w:rPr>
          <w:rStyle w:val="default"/>
          <w:rFonts w:cs="FrankRuehl"/>
          <w:vanish/>
          <w:sz w:val="16"/>
          <w:szCs w:val="22"/>
          <w:shd w:val="clear" w:color="auto" w:fill="FFFF99"/>
          <w:rtl/>
        </w:rPr>
        <w:t>.</w:t>
      </w:r>
      <w:r w:rsidRPr="00EF565A">
        <w:rPr>
          <w:rStyle w:val="default"/>
          <w:rFonts w:cs="FrankRuehl"/>
          <w:vanish/>
          <w:sz w:val="16"/>
          <w:szCs w:val="22"/>
          <w:shd w:val="clear" w:color="auto" w:fill="FFFF99"/>
          <w:rtl/>
        </w:rPr>
        <w:tab/>
      </w:r>
      <w:r w:rsidRPr="00EF565A">
        <w:rPr>
          <w:rStyle w:val="default"/>
          <w:rFonts w:cs="FrankRuehl"/>
          <w:strike/>
          <w:vanish/>
          <w:sz w:val="16"/>
          <w:szCs w:val="22"/>
          <w:shd w:val="clear" w:color="auto" w:fill="FFFF99"/>
          <w:rtl/>
        </w:rPr>
        <w:t>(א)</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יושב ראש הדירקטוריון יהיה כזה שמקום מושבו הקבוע בישראל, ואולם במבטח</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שבעל השליטה בו אינו תושב ישראל, אפשר כי מקום מושבו הקבוע של יושב ראש</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הדירקטוריון לא יהיה בישראל, ובלבד שלא יהיה בכך כדי למנוע את הגעתו לדיונים אצל המפקח, ככל שנדרש.</w:t>
      </w:r>
    </w:p>
    <w:p w14:paraId="6A2A5521" w14:textId="77777777" w:rsidR="006C68A7" w:rsidRPr="00EF565A" w:rsidRDefault="006C68A7" w:rsidP="006C68A7">
      <w:pPr>
        <w:pStyle w:val="P00"/>
        <w:spacing w:before="0"/>
        <w:ind w:left="0" w:right="1134"/>
        <w:rPr>
          <w:rStyle w:val="default"/>
          <w:rFonts w:cs="FrankRuehl"/>
          <w:vanish/>
          <w:sz w:val="16"/>
          <w:szCs w:val="22"/>
          <w:shd w:val="clear" w:color="auto" w:fill="FFFF99"/>
          <w:rtl/>
        </w:rPr>
      </w:pPr>
      <w:r w:rsidRPr="00EF565A">
        <w:rPr>
          <w:rStyle w:val="default"/>
          <w:rFonts w:cs="FrankRuehl"/>
          <w:vanish/>
          <w:sz w:val="16"/>
          <w:szCs w:val="22"/>
          <w:shd w:val="clear" w:color="auto" w:fill="FFFF99"/>
          <w:rtl/>
        </w:rPr>
        <w:tab/>
      </w:r>
      <w:r w:rsidRPr="00EF565A">
        <w:rPr>
          <w:rStyle w:val="default"/>
          <w:rFonts w:cs="FrankRuehl" w:hint="cs"/>
          <w:vanish/>
          <w:sz w:val="16"/>
          <w:szCs w:val="22"/>
          <w:u w:val="single"/>
          <w:shd w:val="clear" w:color="auto" w:fill="FFFF99"/>
          <w:rtl/>
        </w:rPr>
        <w:t>(א)</w:t>
      </w:r>
      <w:r w:rsidRPr="00EF565A">
        <w:rPr>
          <w:rStyle w:val="default"/>
          <w:rFonts w:cs="FrankRuehl"/>
          <w:vanish/>
          <w:sz w:val="16"/>
          <w:szCs w:val="22"/>
          <w:u w:val="single"/>
          <w:shd w:val="clear" w:color="auto" w:fill="FFFF99"/>
          <w:rtl/>
        </w:rPr>
        <w:tab/>
      </w:r>
      <w:r w:rsidRPr="00EF565A">
        <w:rPr>
          <w:rStyle w:val="default"/>
          <w:rFonts w:cs="FrankRuehl" w:hint="cs"/>
          <w:vanish/>
          <w:sz w:val="16"/>
          <w:szCs w:val="22"/>
          <w:u w:val="single"/>
          <w:shd w:val="clear" w:color="auto" w:fill="FFFF99"/>
          <w:rtl/>
        </w:rPr>
        <w:t>יושב ראש הדירקטוריון בחברה מנהלת של קופת גמל ענפית יהיה כזה שמקום מושבו הקבוע בישראל, ואולם בחברה מנהלת שבעל השליטה בה אינו תושב ישראל, אפשר כי מקום מושבו הקבוע של יושב ראש הדירקטוריון לא יהיה בישראל, ובלבד שלא יהיה בכך כדי למנוע את הגעתו לדיונים אצל הממונה, ככל שנדרש.</w:t>
      </w:r>
    </w:p>
    <w:p w14:paraId="7510BBF6" w14:textId="77777777" w:rsidR="006C68A7" w:rsidRPr="00EF565A" w:rsidRDefault="006C68A7" w:rsidP="006C68A7">
      <w:pPr>
        <w:pStyle w:val="P00"/>
        <w:spacing w:before="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יושב ראש הדירקטוריון</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בחברה מנהלת של קופת גמל ענפית</w:t>
      </w:r>
      <w:r w:rsidRPr="00EF565A">
        <w:rPr>
          <w:rStyle w:val="default"/>
          <w:rFonts w:cs="FrankRuehl"/>
          <w:vanish/>
          <w:sz w:val="16"/>
          <w:szCs w:val="22"/>
          <w:shd w:val="clear" w:color="auto" w:fill="FFFF99"/>
          <w:rtl/>
        </w:rPr>
        <w:t xml:space="preserve"> לא יהיה דירקטור חיצוני.</w:t>
      </w:r>
    </w:p>
    <w:p w14:paraId="1E07B891" w14:textId="77777777" w:rsidR="006C68A7" w:rsidRPr="00EF565A" w:rsidRDefault="006C68A7" w:rsidP="006C68A7">
      <w:pPr>
        <w:pStyle w:val="P00"/>
        <w:spacing w:before="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(ג)</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נעדר יושב ראש הדירקטוריון</w:t>
      </w:r>
      <w:r w:rsidR="005F31A0" w:rsidRPr="00EF565A">
        <w:rPr>
          <w:rStyle w:val="default"/>
          <w:rFonts w:cs="FrankRuehl" w:hint="cs"/>
          <w:vanish/>
          <w:sz w:val="16"/>
          <w:szCs w:val="22"/>
          <w:shd w:val="clear" w:color="auto" w:fill="FFFF99"/>
          <w:rtl/>
        </w:rPr>
        <w:t xml:space="preserve"> </w:t>
      </w:r>
      <w:r w:rsidR="005F31A0" w:rsidRPr="00EF565A">
        <w:rPr>
          <w:rStyle w:val="default"/>
          <w:rFonts w:cs="FrankRuehl" w:hint="cs"/>
          <w:vanish/>
          <w:sz w:val="16"/>
          <w:szCs w:val="22"/>
          <w:u w:val="single"/>
          <w:shd w:val="clear" w:color="auto" w:fill="FFFF99"/>
          <w:rtl/>
        </w:rPr>
        <w:t>בחברה מנהלת של קופת גמל ענפית</w:t>
      </w:r>
      <w:r w:rsidRPr="00EF565A">
        <w:rPr>
          <w:rStyle w:val="default"/>
          <w:rFonts w:cs="FrankRuehl"/>
          <w:vanish/>
          <w:sz w:val="16"/>
          <w:szCs w:val="22"/>
          <w:shd w:val="clear" w:color="auto" w:fill="FFFF99"/>
          <w:rtl/>
        </w:rPr>
        <w:t xml:space="preserve"> מישיבת דירקטוריון או נבצר ממנו למלא את תפקידו, יבחר </w:t>
      </w:r>
      <w:r w:rsidRPr="00EF565A">
        <w:rPr>
          <w:rStyle w:val="default"/>
          <w:rFonts w:cs="FrankRuehl"/>
          <w:strike/>
          <w:vanish/>
          <w:sz w:val="16"/>
          <w:szCs w:val="22"/>
          <w:shd w:val="clear" w:color="auto" w:fill="FFFF99"/>
          <w:rtl/>
        </w:rPr>
        <w:t>דירקטוריון המבטח</w:t>
      </w:r>
      <w:r w:rsidR="005F31A0" w:rsidRPr="00EF565A">
        <w:rPr>
          <w:rStyle w:val="default"/>
          <w:rFonts w:cs="FrankRuehl" w:hint="cs"/>
          <w:vanish/>
          <w:sz w:val="16"/>
          <w:szCs w:val="22"/>
          <w:shd w:val="clear" w:color="auto" w:fill="FFFF99"/>
          <w:rtl/>
        </w:rPr>
        <w:t xml:space="preserve"> </w:t>
      </w:r>
      <w:r w:rsidR="005F31A0" w:rsidRPr="00EF565A">
        <w:rPr>
          <w:rStyle w:val="default"/>
          <w:rFonts w:cs="FrankRuehl" w:hint="cs"/>
          <w:vanish/>
          <w:sz w:val="16"/>
          <w:szCs w:val="22"/>
          <w:u w:val="single"/>
          <w:shd w:val="clear" w:color="auto" w:fill="FFFF99"/>
          <w:rtl/>
        </w:rPr>
        <w:t>דירקטוריון החברה המנהלת</w:t>
      </w:r>
      <w:r w:rsidRPr="00EF565A">
        <w:rPr>
          <w:rStyle w:val="default"/>
          <w:rFonts w:cs="FrankRuehl"/>
          <w:vanish/>
          <w:sz w:val="16"/>
          <w:szCs w:val="22"/>
          <w:shd w:val="clear" w:color="auto" w:fill="FFFF99"/>
          <w:rtl/>
        </w:rPr>
        <w:t xml:space="preserve"> אחד מחבריו הכשיר לכהן כיושב ראש הדירקטוריון, לממלא מקומו של היושב ראש בהעדרו.</w:t>
      </w:r>
    </w:p>
    <w:p w14:paraId="2940513E" w14:textId="77777777" w:rsidR="006C68A7" w:rsidRPr="005F31A0" w:rsidRDefault="006C68A7" w:rsidP="005F31A0">
      <w:pPr>
        <w:pStyle w:val="P00"/>
        <w:spacing w:before="0"/>
        <w:ind w:left="0" w:right="1134"/>
        <w:rPr>
          <w:rStyle w:val="default"/>
          <w:rFonts w:cs="FrankRuehl"/>
          <w:sz w:val="2"/>
          <w:szCs w:val="2"/>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(ד)</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על ממלא מקום יושב ראש הדירקטוריון</w:t>
      </w:r>
      <w:r w:rsidR="005F31A0" w:rsidRPr="00EF565A">
        <w:rPr>
          <w:rStyle w:val="default"/>
          <w:rFonts w:cs="FrankRuehl" w:hint="cs"/>
          <w:vanish/>
          <w:sz w:val="16"/>
          <w:szCs w:val="22"/>
          <w:shd w:val="clear" w:color="auto" w:fill="FFFF99"/>
          <w:rtl/>
        </w:rPr>
        <w:t xml:space="preserve"> </w:t>
      </w:r>
      <w:r w:rsidR="005F31A0" w:rsidRPr="00EF565A">
        <w:rPr>
          <w:rStyle w:val="default"/>
          <w:rFonts w:cs="FrankRuehl" w:hint="cs"/>
          <w:vanish/>
          <w:sz w:val="16"/>
          <w:szCs w:val="22"/>
          <w:u w:val="single"/>
          <w:shd w:val="clear" w:color="auto" w:fill="FFFF99"/>
          <w:rtl/>
        </w:rPr>
        <w:t>בחברה מנהלת של קופת גמל ענפית</w:t>
      </w:r>
      <w:r w:rsidRPr="00EF565A">
        <w:rPr>
          <w:rStyle w:val="default"/>
          <w:rFonts w:cs="FrankRuehl"/>
          <w:vanish/>
          <w:sz w:val="16"/>
          <w:szCs w:val="22"/>
          <w:shd w:val="clear" w:color="auto" w:fill="FFFF99"/>
          <w:rtl/>
        </w:rPr>
        <w:t xml:space="preserve"> יחולו כל ההוראות החלות על היושב ראש.</w:t>
      </w:r>
      <w:bookmarkEnd w:id="19"/>
    </w:p>
    <w:p w14:paraId="237984B4" w14:textId="77777777" w:rsidR="00E13B98" w:rsidRDefault="00E13B98">
      <w:pPr>
        <w:pStyle w:val="P00"/>
        <w:spacing w:before="72"/>
        <w:ind w:left="0" w:right="1134"/>
        <w:rPr>
          <w:rStyle w:val="default"/>
          <w:rFonts w:cs="FrankRuehl" w:hint="cs"/>
          <w:rtl/>
        </w:rPr>
      </w:pPr>
      <w:bookmarkStart w:id="20" w:name="Seif6"/>
      <w:bookmarkEnd w:id="20"/>
      <w:r>
        <w:rPr>
          <w:lang w:val="he-IL"/>
        </w:rPr>
        <w:pict w14:anchorId="59DC1461">
          <v:rect id="_x0000_s1229" style="position:absolute;left:0;text-align:left;margin-left:464.5pt;margin-top:8.05pt;width:75.05pt;height:21.2pt;z-index:251622912" o:allowincell="f" filled="f" stroked="f" strokecolor="lime" strokeweight=".25pt">
            <v:textbox style="mso-next-textbox:#_x0000_s1229" inset="0,0,0,0">
              <w:txbxContent>
                <w:p w14:paraId="7C311545" w14:textId="77777777" w:rsidR="00541068" w:rsidRDefault="00541068">
                  <w:pPr>
                    <w:spacing w:line="160" w:lineRule="exact"/>
                    <w:jc w:val="left"/>
                    <w:rPr>
                      <w:rFonts w:cs="Miriam"/>
                      <w:szCs w:val="18"/>
                      <w:rtl/>
                    </w:rPr>
                  </w:pPr>
                  <w:r>
                    <w:rPr>
                      <w:rFonts w:cs="Miriam" w:hint="cs"/>
                      <w:szCs w:val="18"/>
                      <w:rtl/>
                    </w:rPr>
                    <w:t>נוכחות</w:t>
                  </w:r>
                </w:p>
                <w:p w14:paraId="0209FB45" w14:textId="77777777" w:rsidR="00541068" w:rsidRDefault="00541068" w:rsidP="005F31A0">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6</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 xml:space="preserve">דירקטור </w:t>
      </w:r>
      <w:r w:rsidR="005A2AA7" w:rsidRPr="005A2AA7">
        <w:rPr>
          <w:rStyle w:val="default"/>
          <w:rFonts w:cs="FrankRuehl" w:hint="cs"/>
          <w:rtl/>
        </w:rPr>
        <w:t>בחברה מנהלת של קופת גמל ענפית</w:t>
      </w:r>
      <w:r w:rsidR="005A2AA7" w:rsidRPr="005A2AA7">
        <w:rPr>
          <w:rStyle w:val="default"/>
          <w:rFonts w:cs="FrankRuehl"/>
          <w:rtl/>
        </w:rPr>
        <w:t xml:space="preserve"> </w:t>
      </w:r>
      <w:r>
        <w:rPr>
          <w:rStyle w:val="default"/>
          <w:rFonts w:cs="FrankRuehl"/>
          <w:rtl/>
        </w:rPr>
        <w:t>ישתתף במחצית לפחות מישיבות הדירקטוריון במשך שנה ולא יעדר מיותר מארבע ישיבות דירקטוריון רצופות.</w:t>
      </w:r>
    </w:p>
    <w:p w14:paraId="07E4A451" w14:textId="77777777" w:rsidR="00E13B98" w:rsidRDefault="005F31A0" w:rsidP="005F31A0">
      <w:pPr>
        <w:pStyle w:val="P00"/>
        <w:spacing w:before="72"/>
        <w:ind w:left="0" w:right="1134"/>
        <w:rPr>
          <w:rStyle w:val="default"/>
          <w:rFonts w:cs="FrankRuehl" w:hint="cs"/>
          <w:rtl/>
        </w:rPr>
      </w:pPr>
      <w:r>
        <w:rPr>
          <w:rStyle w:val="default"/>
          <w:rFonts w:cs="FrankRuehl" w:hint="cs"/>
          <w:rtl/>
        </w:rPr>
        <w:tab/>
      </w:r>
      <w:r w:rsidRPr="005A2AA7">
        <w:rPr>
          <w:rStyle w:val="default"/>
          <w:rFonts w:cs="FrankRuehl"/>
        </w:rPr>
        <w:pict w14:anchorId="6B06A31B">
          <v:rect id="_x0000_s1281" style="position:absolute;left:0;text-align:left;margin-left:464.5pt;margin-top:8.05pt;width:75.05pt;height:11.15pt;z-index:251667968;mso-position-horizontal-relative:text;mso-position-vertical-relative:text" o:allowincell="f" filled="f" stroked="f" strokecolor="lime" strokeweight=".25pt">
            <v:textbox inset="0,0,0,0">
              <w:txbxContent>
                <w:p w14:paraId="1B71D78D" w14:textId="77777777" w:rsidR="00541068" w:rsidRDefault="00541068" w:rsidP="005F31A0">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sidR="00E13B98">
        <w:rPr>
          <w:rStyle w:val="default"/>
          <w:rFonts w:cs="FrankRuehl"/>
          <w:rtl/>
        </w:rPr>
        <w:t>ב)</w:t>
      </w:r>
      <w:r w:rsidR="00E13B98">
        <w:rPr>
          <w:rStyle w:val="default"/>
          <w:rFonts w:cs="FrankRuehl" w:hint="cs"/>
          <w:rtl/>
        </w:rPr>
        <w:tab/>
      </w:r>
      <w:r w:rsidR="00E13B98">
        <w:rPr>
          <w:rStyle w:val="default"/>
          <w:rFonts w:cs="FrankRuehl"/>
          <w:rtl/>
        </w:rPr>
        <w:t xml:space="preserve">לא פעל דירקטור </w:t>
      </w:r>
      <w:r w:rsidR="005A2AA7" w:rsidRPr="005A2AA7">
        <w:rPr>
          <w:rStyle w:val="default"/>
          <w:rFonts w:cs="FrankRuehl" w:hint="cs"/>
          <w:rtl/>
        </w:rPr>
        <w:t>בחברה מנהלת של קופת גמל ענפית</w:t>
      </w:r>
      <w:r w:rsidR="005A2AA7" w:rsidRPr="005A2AA7">
        <w:rPr>
          <w:rStyle w:val="default"/>
          <w:rFonts w:cs="FrankRuehl"/>
          <w:rtl/>
        </w:rPr>
        <w:t xml:space="preserve"> </w:t>
      </w:r>
      <w:r w:rsidR="00E13B98">
        <w:rPr>
          <w:rStyle w:val="default"/>
          <w:rFonts w:cs="FrankRuehl"/>
          <w:rtl/>
        </w:rPr>
        <w:t>לפי הוראות תקנת משנה (א) יתפטר הדירקטור מתפקידו, והתפטרותו תיכנס לתוקף לא יאוחר ממועד ישיבת הדירקטוריון הראשונה לאחר שלא</w:t>
      </w:r>
      <w:r w:rsidR="00E13B98">
        <w:rPr>
          <w:rStyle w:val="default"/>
          <w:rFonts w:cs="FrankRuehl" w:hint="cs"/>
          <w:rtl/>
        </w:rPr>
        <w:t xml:space="preserve"> </w:t>
      </w:r>
      <w:r w:rsidR="00E13B98">
        <w:rPr>
          <w:rStyle w:val="default"/>
          <w:rFonts w:cs="FrankRuehl"/>
          <w:rtl/>
        </w:rPr>
        <w:t xml:space="preserve">פעל כאמור (להלן </w:t>
      </w:r>
      <w:r>
        <w:rPr>
          <w:rStyle w:val="default"/>
          <w:rFonts w:cs="FrankRuehl"/>
          <w:rtl/>
        </w:rPr>
        <w:t>–</w:t>
      </w:r>
      <w:r w:rsidR="00E13B98">
        <w:rPr>
          <w:rStyle w:val="default"/>
          <w:rFonts w:cs="FrankRuehl"/>
          <w:rtl/>
        </w:rPr>
        <w:t xml:space="preserve"> מועד הפסקת הכהונה); ואולם, הדירקטוריון רשאי, בנסיבות מיוחדות</w:t>
      </w:r>
      <w:r w:rsidR="00E13B98">
        <w:rPr>
          <w:rStyle w:val="default"/>
          <w:rFonts w:cs="FrankRuehl" w:hint="cs"/>
          <w:rtl/>
        </w:rPr>
        <w:t xml:space="preserve"> </w:t>
      </w:r>
      <w:r w:rsidR="00E13B98">
        <w:rPr>
          <w:rStyle w:val="default"/>
          <w:rFonts w:cs="FrankRuehl"/>
          <w:rtl/>
        </w:rPr>
        <w:t>שיירשמו, לאשר המשך כהונתו של דירקטור שלא פעל לפי הוראת תקנת משנה (א), ובלבד שלא נעדר מישיבות הדירקטוריון במשך למעלה משישה חודשים רצופים.</w:t>
      </w:r>
    </w:p>
    <w:p w14:paraId="6980705E" w14:textId="77777777" w:rsidR="00E13B98" w:rsidRDefault="005F31A0" w:rsidP="005F31A0">
      <w:pPr>
        <w:pStyle w:val="P00"/>
        <w:spacing w:before="72"/>
        <w:ind w:left="0" w:right="1134"/>
        <w:rPr>
          <w:rStyle w:val="default"/>
          <w:rFonts w:cs="FrankRuehl" w:hint="cs"/>
          <w:rtl/>
        </w:rPr>
      </w:pPr>
      <w:r>
        <w:rPr>
          <w:rStyle w:val="default"/>
          <w:rFonts w:cs="FrankRuehl" w:hint="cs"/>
          <w:rtl/>
        </w:rPr>
        <w:tab/>
      </w:r>
      <w:r w:rsidRPr="005A2AA7">
        <w:rPr>
          <w:rStyle w:val="default"/>
          <w:rFonts w:cs="FrankRuehl"/>
        </w:rPr>
        <w:pict w14:anchorId="78AC22CA">
          <v:rect id="_x0000_s1282" style="position:absolute;left:0;text-align:left;margin-left:464.5pt;margin-top:8.05pt;width:75.05pt;height:11.15pt;z-index:251668992;mso-position-horizontal-relative:text;mso-position-vertical-relative:text" o:allowincell="f" filled="f" stroked="f" strokecolor="lime" strokeweight=".25pt">
            <v:textbox inset="0,0,0,0">
              <w:txbxContent>
                <w:p w14:paraId="005C314B" w14:textId="77777777" w:rsidR="00541068" w:rsidRDefault="00541068" w:rsidP="005F31A0">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sidR="00E13B98">
        <w:rPr>
          <w:rStyle w:val="default"/>
          <w:rFonts w:cs="FrankRuehl"/>
          <w:rtl/>
        </w:rPr>
        <w:t>ג)</w:t>
      </w:r>
      <w:r w:rsidR="00E13B98">
        <w:rPr>
          <w:rStyle w:val="default"/>
          <w:rFonts w:cs="FrankRuehl" w:hint="cs"/>
          <w:rtl/>
        </w:rPr>
        <w:tab/>
      </w:r>
      <w:r w:rsidR="00E13B98">
        <w:rPr>
          <w:rStyle w:val="default"/>
          <w:rFonts w:cs="FrankRuehl"/>
          <w:rtl/>
        </w:rPr>
        <w:t xml:space="preserve">לא התפטר דירקטור </w:t>
      </w:r>
      <w:r w:rsidR="005A2AA7" w:rsidRPr="005A2AA7">
        <w:rPr>
          <w:rStyle w:val="default"/>
          <w:rFonts w:cs="FrankRuehl" w:hint="cs"/>
          <w:rtl/>
        </w:rPr>
        <w:t>בחברה מנהלת של קופת גמל ענפית</w:t>
      </w:r>
      <w:r w:rsidR="005A2AA7" w:rsidRPr="005A2AA7">
        <w:rPr>
          <w:rStyle w:val="default"/>
          <w:rFonts w:cs="FrankRuehl"/>
          <w:rtl/>
        </w:rPr>
        <w:t xml:space="preserve"> </w:t>
      </w:r>
      <w:r w:rsidR="00E13B98">
        <w:rPr>
          <w:rStyle w:val="default"/>
          <w:rFonts w:cs="FrankRuehl"/>
          <w:rtl/>
        </w:rPr>
        <w:t>לפי הוראות תקנת משנה (ב) עד מועד הפסקת הכהונה, תפקע כהונתו במועד הפסקת הכהונה, זולת אם אושר המשכה כאמור.</w:t>
      </w:r>
    </w:p>
    <w:p w14:paraId="7F63C825" w14:textId="77777777" w:rsidR="00E13B98" w:rsidRDefault="005F31A0" w:rsidP="005F31A0">
      <w:pPr>
        <w:pStyle w:val="P00"/>
        <w:spacing w:before="72"/>
        <w:ind w:left="0" w:right="1134"/>
        <w:rPr>
          <w:rStyle w:val="default"/>
          <w:rFonts w:cs="FrankRuehl"/>
          <w:rtl/>
        </w:rPr>
      </w:pPr>
      <w:r>
        <w:rPr>
          <w:rStyle w:val="default"/>
          <w:rFonts w:cs="FrankRuehl" w:hint="cs"/>
          <w:rtl/>
        </w:rPr>
        <w:tab/>
      </w:r>
      <w:r w:rsidRPr="005A2AA7">
        <w:rPr>
          <w:rStyle w:val="default"/>
          <w:rFonts w:cs="FrankRuehl"/>
        </w:rPr>
        <w:pict w14:anchorId="7EBF9371">
          <v:rect id="_x0000_s1283" style="position:absolute;left:0;text-align:left;margin-left:464.5pt;margin-top:8.05pt;width:75.05pt;height:11.15pt;z-index:251670016;mso-position-horizontal-relative:text;mso-position-vertical-relative:text" o:allowincell="f" filled="f" stroked="f" strokecolor="lime" strokeweight=".25pt">
            <v:textbox inset="0,0,0,0">
              <w:txbxContent>
                <w:p w14:paraId="6888AE30" w14:textId="77777777" w:rsidR="00541068" w:rsidRDefault="00541068" w:rsidP="005F31A0">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Pr>
          <w:rStyle w:val="default"/>
          <w:rFonts w:cs="FrankRuehl"/>
          <w:rtl/>
        </w:rPr>
        <w:t>ד)</w:t>
      </w:r>
      <w:r>
        <w:rPr>
          <w:rStyle w:val="default"/>
          <w:rFonts w:cs="FrankRuehl" w:hint="cs"/>
          <w:rtl/>
        </w:rPr>
        <w:tab/>
      </w:r>
      <w:r w:rsidR="005A2AA7" w:rsidRPr="005A2AA7">
        <w:rPr>
          <w:rStyle w:val="default"/>
          <w:rFonts w:cs="FrankRuehl" w:hint="cs"/>
          <w:rtl/>
        </w:rPr>
        <w:t>בחברה מנהלת של קופת גמל ענפית, שאינה חברה ממשלתית, לא ישתתף בישיבות הדירקטוריון מי שאינו חבר הדירקטוריון, למעט אלה: יועץ המשפטי, מי שאחראי לתיעוד הישיבות, נושא משרה בחברה המנהלת, רואה חשבון מבקר של החברה המנהלת, המבקר הפנימי של החברה המנהלת, מנהל סיכונים בחברה המנהלת וכן מי שנדרש לצורך הצגת נושא מסוים הנדון בישיבה, כל עוד נדרשת השתתפותו כאמור; ואולם ניתן לקיים ישיבות דירקטוריון משותפות לחברה מנהלת, לחברה אם של חברה מנהלת ולגוף מוסדי שבשליטתה או שבשליטתה של החברה המנהלת, וזאת לצורך הצגת נושאים משותפים, ובלבד שהחלטות הדירקטוריונים יתקבלו בנפרד</w:t>
      </w:r>
      <w:r w:rsidR="00E13B98">
        <w:rPr>
          <w:rStyle w:val="default"/>
          <w:rFonts w:cs="FrankRuehl"/>
          <w:rtl/>
        </w:rPr>
        <w:t>.</w:t>
      </w:r>
    </w:p>
    <w:p w14:paraId="32023944" w14:textId="77777777" w:rsidR="005F31A0" w:rsidRPr="00EF565A" w:rsidRDefault="005F31A0" w:rsidP="005F31A0">
      <w:pPr>
        <w:pStyle w:val="P00"/>
        <w:spacing w:before="0"/>
        <w:ind w:left="0" w:right="1134"/>
        <w:rPr>
          <w:rStyle w:val="default"/>
          <w:rFonts w:cs="FrankRuehl"/>
          <w:vanish/>
          <w:color w:val="FF0000"/>
          <w:szCs w:val="20"/>
          <w:shd w:val="clear" w:color="auto" w:fill="FFFF99"/>
          <w:rtl/>
        </w:rPr>
      </w:pPr>
      <w:bookmarkStart w:id="21" w:name="Rov49"/>
      <w:r w:rsidRPr="00EF565A">
        <w:rPr>
          <w:rStyle w:val="default"/>
          <w:rFonts w:cs="FrankRuehl" w:hint="cs"/>
          <w:vanish/>
          <w:color w:val="FF0000"/>
          <w:szCs w:val="20"/>
          <w:shd w:val="clear" w:color="auto" w:fill="FFFF99"/>
          <w:rtl/>
        </w:rPr>
        <w:t>מיום 24.4.2019</w:t>
      </w:r>
    </w:p>
    <w:p w14:paraId="1A5BA911" w14:textId="77777777" w:rsidR="005F31A0" w:rsidRPr="00EF565A" w:rsidRDefault="005F31A0" w:rsidP="005F31A0">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4971AFF7" w14:textId="77777777" w:rsidR="005F31A0" w:rsidRPr="00EF565A" w:rsidRDefault="005F31A0" w:rsidP="005F31A0">
      <w:pPr>
        <w:pStyle w:val="P00"/>
        <w:spacing w:before="0"/>
        <w:ind w:left="0" w:right="1134"/>
        <w:rPr>
          <w:rStyle w:val="default"/>
          <w:rFonts w:cs="FrankRuehl"/>
          <w:vanish/>
          <w:szCs w:val="20"/>
          <w:shd w:val="clear" w:color="auto" w:fill="FFFF99"/>
          <w:rtl/>
        </w:rPr>
      </w:pPr>
      <w:hyperlink r:id="rId20"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613</w:t>
      </w:r>
    </w:p>
    <w:p w14:paraId="297878D0" w14:textId="77777777" w:rsidR="005F31A0" w:rsidRPr="00EF565A" w:rsidRDefault="005F31A0" w:rsidP="005F31A0">
      <w:pPr>
        <w:pStyle w:val="P0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6</w:t>
      </w:r>
      <w:r w:rsidRPr="00EF565A">
        <w:rPr>
          <w:rStyle w:val="default"/>
          <w:rFonts w:cs="FrankRuehl"/>
          <w:vanish/>
          <w:sz w:val="16"/>
          <w:szCs w:val="22"/>
          <w:shd w:val="clear" w:color="auto" w:fill="FFFF99"/>
          <w:rtl/>
        </w:rPr>
        <w:t>.</w:t>
      </w:r>
      <w:r w:rsidRPr="00EF565A">
        <w:rPr>
          <w:rStyle w:val="default"/>
          <w:rFonts w:cs="FrankRuehl"/>
          <w:vanish/>
          <w:sz w:val="16"/>
          <w:szCs w:val="22"/>
          <w:shd w:val="clear" w:color="auto" w:fill="FFFF99"/>
          <w:rtl/>
        </w:rPr>
        <w:tab/>
        <w:t>(א)</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דירקטור</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בחברה מנהלת של קופת גמל ענפית</w:t>
      </w:r>
      <w:r w:rsidRPr="00EF565A">
        <w:rPr>
          <w:rStyle w:val="default"/>
          <w:rFonts w:cs="FrankRuehl"/>
          <w:vanish/>
          <w:sz w:val="16"/>
          <w:szCs w:val="22"/>
          <w:shd w:val="clear" w:color="auto" w:fill="FFFF99"/>
          <w:rtl/>
        </w:rPr>
        <w:t xml:space="preserve"> ישתתף במחצית לפחות מישיבות הדירקטוריון במשך שנה ולא יעדר מיותר מארבע ישיבות דירקטוריון רצופות.</w:t>
      </w:r>
    </w:p>
    <w:p w14:paraId="0DBF947D" w14:textId="77777777" w:rsidR="005F31A0" w:rsidRPr="00EF565A" w:rsidRDefault="005F31A0" w:rsidP="005F31A0">
      <w:pPr>
        <w:pStyle w:val="P00"/>
        <w:spacing w:before="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לא פעל דירקטור</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בחברה מנהלת של קופת גמל ענפית</w:t>
      </w:r>
      <w:r w:rsidRPr="00EF565A">
        <w:rPr>
          <w:rStyle w:val="default"/>
          <w:rFonts w:cs="FrankRuehl"/>
          <w:vanish/>
          <w:sz w:val="16"/>
          <w:szCs w:val="22"/>
          <w:shd w:val="clear" w:color="auto" w:fill="FFFF99"/>
          <w:rtl/>
        </w:rPr>
        <w:t xml:space="preserve"> לפי הוראות תקנת משנה (א) יתפטר הדירקטור מתפקידו, והתפטרותו תיכנס לתוקף לא יאוחר ממועד ישיבת הדירקטוריון הראשונה לאחר שלא</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פעל כאמור (להלן – מועד הפסקת הכהונה); ואולם, הדירקטוריון רשאי, בנסיבות מיוחדות</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שיירשמו, לאשר המשך כהונתו של דירקטור שלא פעל לפי הוראת תקנת משנה (א), ובלבד שלא נעדר מישיבות הדירקטוריון במשך למעלה משישה חודשים רצופים.</w:t>
      </w:r>
    </w:p>
    <w:p w14:paraId="09B0397C" w14:textId="77777777" w:rsidR="005F31A0" w:rsidRPr="00EF565A" w:rsidRDefault="005F31A0" w:rsidP="005F31A0">
      <w:pPr>
        <w:pStyle w:val="P00"/>
        <w:spacing w:before="0"/>
        <w:ind w:left="0" w:right="1134"/>
        <w:rPr>
          <w:rStyle w:val="default"/>
          <w:rFonts w:cs="FrankRuehl"/>
          <w:vanish/>
          <w:sz w:val="16"/>
          <w:szCs w:val="2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(ג)</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לא התפטר דירקטור</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בחברה מנהלת של קופת גמל ענפית</w:t>
      </w:r>
      <w:r w:rsidRPr="00EF565A">
        <w:rPr>
          <w:rStyle w:val="default"/>
          <w:rFonts w:cs="FrankRuehl"/>
          <w:vanish/>
          <w:sz w:val="16"/>
          <w:szCs w:val="22"/>
          <w:shd w:val="clear" w:color="auto" w:fill="FFFF99"/>
          <w:rtl/>
        </w:rPr>
        <w:t xml:space="preserve"> לפי הוראות תקנת משנה (ב) עד מועד הפסקת הכהונה, תפקע כהונתו במועד הפסקת הכהונה, זולת אם אושר המשכה כאמור.</w:t>
      </w:r>
    </w:p>
    <w:p w14:paraId="4899F4C1" w14:textId="77777777" w:rsidR="005F31A0" w:rsidRPr="00EF565A" w:rsidRDefault="005F31A0" w:rsidP="005F31A0">
      <w:pPr>
        <w:pStyle w:val="P00"/>
        <w:spacing w:before="0"/>
        <w:ind w:left="0" w:right="1134"/>
        <w:rPr>
          <w:rStyle w:val="default"/>
          <w:rFonts w:cs="FrankRuehl"/>
          <w:strike/>
          <w:vanish/>
          <w:sz w:val="16"/>
          <w:szCs w:val="2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strike/>
          <w:vanish/>
          <w:sz w:val="16"/>
          <w:szCs w:val="22"/>
          <w:shd w:val="clear" w:color="auto" w:fill="FFFF99"/>
          <w:rtl/>
        </w:rPr>
        <w:t>(ד)</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לא ישתתף בישיבות הדירקטוריון מי שאינו חבר הדירקטוריון, למעט אלה: יועץ משפטי, מי שאחראי לתיעוד הישיבות, נושא משרה במבטח, רואה חשבון מבקר של המבטח,</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המבקר הפנימי של המבטח, אקטואר ממונה במבטח, מנהל סיכונים במבטח וכן מי שנדרש</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לצורך הצגת נושא מסוים הנדון בישיבה, כל עוד נדרשת השתתפותו כאמור; ואולם, ניתן</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לקיים ישיבות דירקטוריון משותפות למבטח, לחברה אם של מבטח ולגוף מוסדי שבשליטתה</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או שבשליטתו של המבטח, וזאת לצורך הצגת נושאים משותפים, ובלבד שהחלטות הדירקטוריונים יתקבלו בנפרד.</w:t>
      </w:r>
    </w:p>
    <w:p w14:paraId="554F7E7B" w14:textId="77777777" w:rsidR="005F31A0" w:rsidRPr="0053267F" w:rsidRDefault="005F31A0" w:rsidP="0053267F">
      <w:pPr>
        <w:pStyle w:val="P00"/>
        <w:spacing w:before="0"/>
        <w:ind w:left="0" w:right="1134"/>
        <w:rPr>
          <w:rStyle w:val="default"/>
          <w:rFonts w:cs="FrankRuehl"/>
          <w:sz w:val="2"/>
          <w:szCs w:val="2"/>
          <w:rtl/>
        </w:rPr>
      </w:pPr>
      <w:r w:rsidRPr="00EF565A">
        <w:rPr>
          <w:rStyle w:val="default"/>
          <w:rFonts w:cs="FrankRuehl"/>
          <w:vanish/>
          <w:sz w:val="16"/>
          <w:szCs w:val="22"/>
          <w:shd w:val="clear" w:color="auto" w:fill="FFFF99"/>
          <w:rtl/>
        </w:rPr>
        <w:tab/>
      </w:r>
      <w:r w:rsidRPr="00EF565A">
        <w:rPr>
          <w:rStyle w:val="default"/>
          <w:rFonts w:cs="FrankRuehl" w:hint="cs"/>
          <w:vanish/>
          <w:sz w:val="16"/>
          <w:szCs w:val="22"/>
          <w:u w:val="single"/>
          <w:shd w:val="clear" w:color="auto" w:fill="FFFF99"/>
          <w:rtl/>
        </w:rPr>
        <w:t>(ד)</w:t>
      </w:r>
      <w:r w:rsidRPr="00EF565A">
        <w:rPr>
          <w:rStyle w:val="default"/>
          <w:rFonts w:cs="FrankRuehl"/>
          <w:vanish/>
          <w:sz w:val="16"/>
          <w:szCs w:val="22"/>
          <w:u w:val="single"/>
          <w:shd w:val="clear" w:color="auto" w:fill="FFFF99"/>
          <w:rtl/>
        </w:rPr>
        <w:tab/>
      </w:r>
      <w:r w:rsidRPr="00EF565A">
        <w:rPr>
          <w:rStyle w:val="default"/>
          <w:rFonts w:cs="FrankRuehl" w:hint="cs"/>
          <w:vanish/>
          <w:sz w:val="16"/>
          <w:szCs w:val="22"/>
          <w:u w:val="single"/>
          <w:shd w:val="clear" w:color="auto" w:fill="FFFF99"/>
          <w:rtl/>
        </w:rPr>
        <w:t>בחברה מנהלת של קופת גמל ענפית, שאינה חברה ממשלתית, לא ישתתף בישיבות הדירקטוריון מי שאינו חבר הדירקטוריון, למעט אלה: יועץ המשפטי, מי שאחראי לתיעוד הישיבות, נושא משרה בחברה המנהלת, רואה חשבון מבקר של החברה המנהלת, המבקר הפנימי של החברה המנהלת, מנהל סיכונים בחברה המנהלת וכן מי שנדרש לצורך הצגת נושא מסוים הנדון בישיבה, כל עוד נדרשת השתתפותו כאמור;</w:t>
      </w:r>
      <w:r w:rsidR="0053267F" w:rsidRPr="00EF565A">
        <w:rPr>
          <w:rStyle w:val="default"/>
          <w:rFonts w:cs="FrankRuehl" w:hint="cs"/>
          <w:vanish/>
          <w:sz w:val="16"/>
          <w:szCs w:val="22"/>
          <w:u w:val="single"/>
          <w:shd w:val="clear" w:color="auto" w:fill="FFFF99"/>
          <w:rtl/>
        </w:rPr>
        <w:t xml:space="preserve"> ואולם ניתן לקיים ישיבות דירקטוריון משותפות לחברה מנהלת, לחברה אם של חברה מנהלת ולגוף מוסדי שבשליטתה או שבשליטתה של החברה המנהלת, וזאת לצורך הצגת נושאים משותפים, ובלבד שהחלטות הדירקטוריונים יתקבלו בנפרד.</w:t>
      </w:r>
      <w:bookmarkEnd w:id="21"/>
    </w:p>
    <w:p w14:paraId="65B423E0" w14:textId="77777777" w:rsidR="00E13B98" w:rsidRDefault="00E13B98">
      <w:pPr>
        <w:pStyle w:val="P00"/>
        <w:spacing w:before="72"/>
        <w:ind w:left="0" w:right="1134"/>
        <w:rPr>
          <w:rStyle w:val="default"/>
          <w:rFonts w:cs="FrankRuehl" w:hint="cs"/>
          <w:rtl/>
        </w:rPr>
      </w:pPr>
      <w:bookmarkStart w:id="22" w:name="Seif7"/>
      <w:bookmarkEnd w:id="22"/>
      <w:r>
        <w:rPr>
          <w:lang w:val="he-IL"/>
        </w:rPr>
        <w:pict w14:anchorId="16886431">
          <v:rect id="_x0000_s1230" style="position:absolute;left:0;text-align:left;margin-left:464.5pt;margin-top:8.05pt;width:75.05pt;height:20.3pt;z-index:251623936" o:allowincell="f" filled="f" stroked="f" strokecolor="lime" strokeweight=".25pt">
            <v:textbox style="mso-next-textbox:#_x0000_s1230" inset="0,0,0,0">
              <w:txbxContent>
                <w:p w14:paraId="3C71284E" w14:textId="77777777" w:rsidR="00541068" w:rsidRDefault="00541068">
                  <w:pPr>
                    <w:spacing w:line="160" w:lineRule="exact"/>
                    <w:jc w:val="left"/>
                    <w:rPr>
                      <w:rFonts w:cs="Miriam"/>
                      <w:szCs w:val="18"/>
                      <w:rtl/>
                    </w:rPr>
                  </w:pPr>
                  <w:r>
                    <w:rPr>
                      <w:rFonts w:cs="Miriam" w:hint="cs"/>
                      <w:szCs w:val="18"/>
                      <w:rtl/>
                    </w:rPr>
                    <w:t>מני</w:t>
                  </w:r>
                  <w:r w:rsidR="005A2AA7">
                    <w:rPr>
                      <w:rFonts w:cs="Miriam" w:hint="cs"/>
                      <w:szCs w:val="18"/>
                      <w:rtl/>
                    </w:rPr>
                    <w:t>י</w:t>
                  </w:r>
                  <w:r>
                    <w:rPr>
                      <w:rFonts w:cs="Miriam" w:hint="cs"/>
                      <w:szCs w:val="18"/>
                      <w:rtl/>
                    </w:rPr>
                    <w:t>ן חוקי</w:t>
                  </w:r>
                </w:p>
                <w:p w14:paraId="5C2410FA" w14:textId="77777777" w:rsidR="00541068" w:rsidRDefault="00541068" w:rsidP="00C5042C">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7</w:t>
      </w:r>
      <w:r>
        <w:rPr>
          <w:rStyle w:val="default"/>
          <w:rFonts w:cs="FrankRuehl"/>
          <w:rtl/>
        </w:rPr>
        <w:t>.</w:t>
      </w:r>
      <w:r>
        <w:rPr>
          <w:rStyle w:val="default"/>
          <w:rFonts w:cs="FrankRuehl"/>
          <w:rtl/>
        </w:rPr>
        <w:tab/>
      </w:r>
      <w:r w:rsidR="005A2AA7" w:rsidRPr="005A2AA7">
        <w:rPr>
          <w:rStyle w:val="default"/>
          <w:rFonts w:cs="FrankRuehl" w:hint="cs"/>
          <w:rtl/>
        </w:rPr>
        <w:t>המניין החוקי בישיבת דירקטוריון בחברה מנהלת של קופת גמל ענפית הוא רוב חברי הדירקטוריון, ובלבד שבישיבה ישתתף דירקטור חיצוני אחד לפחות.</w:t>
      </w:r>
    </w:p>
    <w:p w14:paraId="4AD1377E" w14:textId="77777777" w:rsidR="0053267F" w:rsidRPr="00EF565A" w:rsidRDefault="0053267F" w:rsidP="0053267F">
      <w:pPr>
        <w:pStyle w:val="P00"/>
        <w:spacing w:before="0"/>
        <w:ind w:left="0" w:right="1134"/>
        <w:rPr>
          <w:rStyle w:val="default"/>
          <w:rFonts w:cs="FrankRuehl"/>
          <w:vanish/>
          <w:color w:val="FF0000"/>
          <w:szCs w:val="20"/>
          <w:shd w:val="clear" w:color="auto" w:fill="FFFF99"/>
          <w:rtl/>
        </w:rPr>
      </w:pPr>
      <w:bookmarkStart w:id="23" w:name="Rov50"/>
      <w:r w:rsidRPr="00EF565A">
        <w:rPr>
          <w:rStyle w:val="default"/>
          <w:rFonts w:cs="FrankRuehl" w:hint="cs"/>
          <w:vanish/>
          <w:color w:val="FF0000"/>
          <w:szCs w:val="20"/>
          <w:shd w:val="clear" w:color="auto" w:fill="FFFF99"/>
          <w:rtl/>
        </w:rPr>
        <w:t>מיום 24.4.2019</w:t>
      </w:r>
    </w:p>
    <w:p w14:paraId="574AC4EC" w14:textId="77777777" w:rsidR="0053267F" w:rsidRPr="00EF565A" w:rsidRDefault="0053267F" w:rsidP="0053267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6A717E01" w14:textId="77777777" w:rsidR="0053267F" w:rsidRPr="00EF565A" w:rsidRDefault="0053267F" w:rsidP="0053267F">
      <w:pPr>
        <w:pStyle w:val="P00"/>
        <w:spacing w:before="0"/>
        <w:ind w:left="0" w:right="1134"/>
        <w:rPr>
          <w:rStyle w:val="default"/>
          <w:rFonts w:cs="FrankRuehl"/>
          <w:vanish/>
          <w:szCs w:val="20"/>
          <w:shd w:val="clear" w:color="auto" w:fill="FFFF99"/>
          <w:rtl/>
        </w:rPr>
      </w:pPr>
      <w:hyperlink r:id="rId21"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614</w:t>
      </w:r>
    </w:p>
    <w:p w14:paraId="1EFBD843" w14:textId="77777777" w:rsidR="0053267F" w:rsidRPr="00EF565A" w:rsidRDefault="0053267F" w:rsidP="0053267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החלפת תקנה 7</w:t>
      </w:r>
    </w:p>
    <w:p w14:paraId="3EA44B65" w14:textId="77777777" w:rsidR="0053267F" w:rsidRPr="00EF565A" w:rsidRDefault="0053267F" w:rsidP="0053267F">
      <w:pPr>
        <w:pStyle w:val="P00"/>
        <w:ind w:left="0" w:right="1134"/>
        <w:rPr>
          <w:rStyle w:val="default"/>
          <w:rFonts w:cs="FrankRuehl"/>
          <w:vanish/>
          <w:szCs w:val="20"/>
          <w:shd w:val="clear" w:color="auto" w:fill="FFFF99"/>
          <w:rtl/>
        </w:rPr>
      </w:pPr>
      <w:r w:rsidRPr="00EF565A">
        <w:rPr>
          <w:rStyle w:val="default"/>
          <w:rFonts w:cs="FrankRuehl" w:hint="cs"/>
          <w:vanish/>
          <w:szCs w:val="20"/>
          <w:shd w:val="clear" w:color="auto" w:fill="FFFF99"/>
          <w:rtl/>
        </w:rPr>
        <w:t>הנוסח החדש:</w:t>
      </w:r>
    </w:p>
    <w:p w14:paraId="3FED3F5A" w14:textId="77777777" w:rsidR="00A828E0" w:rsidRPr="00EF565A" w:rsidRDefault="00C5042C" w:rsidP="00C5042C">
      <w:pPr>
        <w:pStyle w:val="P00"/>
        <w:spacing w:before="20"/>
        <w:ind w:left="0" w:right="1134"/>
        <w:rPr>
          <w:rStyle w:val="default"/>
          <w:rFonts w:ascii="Miriam" w:hAnsi="Miriam" w:cs="Miriam"/>
          <w:vanish/>
          <w:sz w:val="16"/>
          <w:szCs w:val="16"/>
          <w:u w:val="single"/>
          <w:shd w:val="clear" w:color="auto" w:fill="FFFF99"/>
          <w:rtl/>
        </w:rPr>
      </w:pPr>
      <w:r w:rsidRPr="00EF565A">
        <w:rPr>
          <w:rStyle w:val="default"/>
          <w:rFonts w:ascii="Miriam" w:hAnsi="Miriam" w:cs="Miriam"/>
          <w:vanish/>
          <w:sz w:val="16"/>
          <w:szCs w:val="16"/>
          <w:u w:val="single"/>
          <w:shd w:val="clear" w:color="auto" w:fill="FFFF99"/>
          <w:rtl/>
        </w:rPr>
        <w:t>מניין חוקי</w:t>
      </w:r>
    </w:p>
    <w:p w14:paraId="0BA43B7C" w14:textId="77777777" w:rsidR="00C5042C" w:rsidRPr="00EF565A" w:rsidRDefault="00C5042C" w:rsidP="00A828E0">
      <w:pPr>
        <w:pStyle w:val="P00"/>
        <w:spacing w:before="0"/>
        <w:ind w:left="0" w:right="1134"/>
        <w:rPr>
          <w:rStyle w:val="default"/>
          <w:rFonts w:cs="FrankRuehl"/>
          <w:vanish/>
          <w:sz w:val="22"/>
          <w:szCs w:val="22"/>
          <w:shd w:val="clear" w:color="auto" w:fill="FFFF99"/>
          <w:rtl/>
        </w:rPr>
      </w:pPr>
      <w:r w:rsidRPr="00EF565A">
        <w:rPr>
          <w:rStyle w:val="default"/>
          <w:rFonts w:cs="FrankRuehl" w:hint="cs"/>
          <w:vanish/>
          <w:sz w:val="22"/>
          <w:szCs w:val="22"/>
          <w:u w:val="single"/>
          <w:shd w:val="clear" w:color="auto" w:fill="FFFF99"/>
          <w:rtl/>
        </w:rPr>
        <w:t>7.</w:t>
      </w:r>
      <w:r w:rsidRPr="00EF565A">
        <w:rPr>
          <w:rStyle w:val="default"/>
          <w:rFonts w:cs="FrankRuehl"/>
          <w:vanish/>
          <w:sz w:val="22"/>
          <w:szCs w:val="22"/>
          <w:u w:val="single"/>
          <w:shd w:val="clear" w:color="auto" w:fill="FFFF99"/>
          <w:rtl/>
        </w:rPr>
        <w:tab/>
      </w:r>
      <w:r w:rsidRPr="00EF565A">
        <w:rPr>
          <w:rStyle w:val="default"/>
          <w:rFonts w:cs="FrankRuehl" w:hint="cs"/>
          <w:vanish/>
          <w:sz w:val="22"/>
          <w:szCs w:val="22"/>
          <w:u w:val="single"/>
          <w:shd w:val="clear" w:color="auto" w:fill="FFFF99"/>
          <w:rtl/>
        </w:rPr>
        <w:t>המניין החוקי בישיבת דירקטוריון בחברה מנהלת של קופת גמל ענפית הוא רוב חברי הדירקטוריון, ובלבד שבישיבה ישתתף דירקטור חיצוני אחד לפחות.</w:t>
      </w:r>
    </w:p>
    <w:p w14:paraId="368ACB14" w14:textId="77777777" w:rsidR="0053267F" w:rsidRPr="00EF565A" w:rsidRDefault="0053267F" w:rsidP="0053267F">
      <w:pPr>
        <w:pStyle w:val="P00"/>
        <w:ind w:left="0" w:right="1134"/>
        <w:rPr>
          <w:rStyle w:val="default"/>
          <w:rFonts w:cs="FrankRuehl"/>
          <w:vanish/>
          <w:szCs w:val="20"/>
          <w:shd w:val="clear" w:color="auto" w:fill="FFFF99"/>
          <w:rtl/>
        </w:rPr>
      </w:pPr>
      <w:r w:rsidRPr="00EF565A">
        <w:rPr>
          <w:rStyle w:val="default"/>
          <w:rFonts w:cs="FrankRuehl" w:hint="cs"/>
          <w:vanish/>
          <w:szCs w:val="20"/>
          <w:shd w:val="clear" w:color="auto" w:fill="FFFF99"/>
          <w:rtl/>
        </w:rPr>
        <w:t>הנוסח הקודם:</w:t>
      </w:r>
    </w:p>
    <w:p w14:paraId="059D9F9A" w14:textId="77777777" w:rsidR="0053267F" w:rsidRPr="00EF565A" w:rsidRDefault="0053267F" w:rsidP="0053267F">
      <w:pPr>
        <w:pStyle w:val="P00"/>
        <w:spacing w:before="20"/>
        <w:ind w:left="0" w:right="1134"/>
        <w:rPr>
          <w:rStyle w:val="default"/>
          <w:rFonts w:ascii="Miriam" w:hAnsi="Miriam" w:cs="Miriam"/>
          <w:strike/>
          <w:vanish/>
          <w:sz w:val="16"/>
          <w:szCs w:val="16"/>
          <w:shd w:val="clear" w:color="auto" w:fill="FFFF99"/>
          <w:rtl/>
        </w:rPr>
      </w:pPr>
      <w:r w:rsidRPr="00EF565A">
        <w:rPr>
          <w:rStyle w:val="default"/>
          <w:rFonts w:ascii="Miriam" w:hAnsi="Miriam" w:cs="Miriam"/>
          <w:strike/>
          <w:vanish/>
          <w:sz w:val="16"/>
          <w:szCs w:val="16"/>
          <w:shd w:val="clear" w:color="auto" w:fill="FFFF99"/>
          <w:rtl/>
        </w:rPr>
        <w:t>מנין חוקי</w:t>
      </w:r>
    </w:p>
    <w:p w14:paraId="0B00888D" w14:textId="77777777" w:rsidR="0053267F" w:rsidRPr="00EF565A" w:rsidRDefault="0053267F" w:rsidP="0053267F">
      <w:pPr>
        <w:pStyle w:val="P00"/>
        <w:spacing w:before="0"/>
        <w:ind w:left="0" w:right="1134"/>
        <w:rPr>
          <w:rStyle w:val="default"/>
          <w:rFonts w:cs="FrankRuehl" w:hint="cs"/>
          <w:strike/>
          <w:vanish/>
          <w:sz w:val="16"/>
          <w:szCs w:val="22"/>
          <w:shd w:val="clear" w:color="auto" w:fill="FFFF99"/>
          <w:rtl/>
        </w:rPr>
      </w:pPr>
      <w:r w:rsidRPr="00EF565A">
        <w:rPr>
          <w:rStyle w:val="default"/>
          <w:rFonts w:cs="FrankRuehl" w:hint="cs"/>
          <w:strike/>
          <w:vanish/>
          <w:sz w:val="16"/>
          <w:szCs w:val="22"/>
          <w:shd w:val="clear" w:color="auto" w:fill="FFFF99"/>
          <w:rtl/>
        </w:rPr>
        <w:t>7</w:t>
      </w:r>
      <w:r w:rsidRPr="00EF565A">
        <w:rPr>
          <w:rStyle w:val="default"/>
          <w:rFonts w:cs="FrankRuehl"/>
          <w:strike/>
          <w:vanish/>
          <w:sz w:val="16"/>
          <w:szCs w:val="22"/>
          <w:shd w:val="clear" w:color="auto" w:fill="FFFF99"/>
          <w:rtl/>
        </w:rPr>
        <w:t>.</w:t>
      </w:r>
      <w:r w:rsidRPr="00EF565A">
        <w:rPr>
          <w:rStyle w:val="default"/>
          <w:rFonts w:cs="FrankRuehl"/>
          <w:strike/>
          <w:vanish/>
          <w:sz w:val="16"/>
          <w:szCs w:val="22"/>
          <w:shd w:val="clear" w:color="auto" w:fill="FFFF99"/>
          <w:rtl/>
        </w:rPr>
        <w:tab/>
        <w:t>המניין החוקי בישיבת דירקטוריון הוא רוב חברי הדירקטוריון, ובלבד שמספר הדירקטורים החיצוניים הנוכחים בישיבה יהיה כמפורט להלן:</w:t>
      </w:r>
    </w:p>
    <w:p w14:paraId="2E834624" w14:textId="77777777" w:rsidR="0053267F" w:rsidRPr="00EF565A" w:rsidRDefault="0053267F" w:rsidP="0053267F">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(1)</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בדירקטוריון המונה עד 11 חברים – שני דירקטורים חיצוניים לפחות;</w:t>
      </w:r>
    </w:p>
    <w:p w14:paraId="7D26A067" w14:textId="77777777" w:rsidR="0053267F" w:rsidRPr="00C5042C" w:rsidRDefault="0053267F" w:rsidP="00C5042C">
      <w:pPr>
        <w:pStyle w:val="P00"/>
        <w:spacing w:before="0"/>
        <w:ind w:left="624" w:right="1134"/>
        <w:rPr>
          <w:rStyle w:val="default"/>
          <w:rFonts w:cs="FrankRuehl"/>
          <w:sz w:val="2"/>
          <w:szCs w:val="2"/>
          <w:rtl/>
        </w:rPr>
      </w:pPr>
      <w:r w:rsidRPr="00EF565A">
        <w:rPr>
          <w:rStyle w:val="default"/>
          <w:rFonts w:cs="FrankRuehl"/>
          <w:strike/>
          <w:vanish/>
          <w:sz w:val="16"/>
          <w:szCs w:val="22"/>
          <w:shd w:val="clear" w:color="auto" w:fill="FFFF99"/>
          <w:rtl/>
        </w:rPr>
        <w:t>(2)</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בדירקטוריון המונה למעלה מ</w:t>
      </w:r>
      <w:r w:rsidRPr="00EF565A">
        <w:rPr>
          <w:rStyle w:val="default"/>
          <w:rFonts w:cs="FrankRuehl" w:hint="cs"/>
          <w:strike/>
          <w:vanish/>
          <w:sz w:val="16"/>
          <w:szCs w:val="22"/>
          <w:shd w:val="clear" w:color="auto" w:fill="FFFF99"/>
          <w:rtl/>
        </w:rPr>
        <w:t>-</w:t>
      </w:r>
      <w:r w:rsidRPr="00EF565A">
        <w:rPr>
          <w:rStyle w:val="default"/>
          <w:rFonts w:cs="FrankRuehl"/>
          <w:strike/>
          <w:vanish/>
          <w:sz w:val="16"/>
          <w:szCs w:val="22"/>
          <w:shd w:val="clear" w:color="auto" w:fill="FFFF99"/>
          <w:rtl/>
        </w:rPr>
        <w:t>11 חברים – שלושה דירקטורים חיצוניים לפחות.</w:t>
      </w:r>
      <w:bookmarkEnd w:id="23"/>
    </w:p>
    <w:p w14:paraId="4DE47AA4" w14:textId="77777777" w:rsidR="00E13B98" w:rsidRDefault="00E13B98">
      <w:pPr>
        <w:pStyle w:val="P00"/>
        <w:spacing w:before="72"/>
        <w:ind w:left="0" w:right="1134"/>
        <w:rPr>
          <w:rStyle w:val="default"/>
          <w:rFonts w:cs="FrankRuehl" w:hint="cs"/>
          <w:rtl/>
        </w:rPr>
      </w:pPr>
      <w:bookmarkStart w:id="24" w:name="Seif8"/>
      <w:bookmarkEnd w:id="24"/>
      <w:r>
        <w:rPr>
          <w:lang w:val="he-IL"/>
        </w:rPr>
        <w:pict w14:anchorId="0978754F">
          <v:rect id="_x0000_s1231" style="position:absolute;left:0;text-align:left;margin-left:464.5pt;margin-top:8.05pt;width:75.05pt;height:20.2pt;z-index:251624960" o:allowincell="f" filled="f" stroked="f" strokecolor="lime" strokeweight=".25pt">
            <v:textbox style="mso-next-textbox:#_x0000_s1231" inset="0,0,0,0">
              <w:txbxContent>
                <w:p w14:paraId="5BBE6CF4" w14:textId="77777777" w:rsidR="00541068" w:rsidRDefault="00541068">
                  <w:pPr>
                    <w:spacing w:line="160" w:lineRule="exact"/>
                    <w:jc w:val="left"/>
                    <w:rPr>
                      <w:rFonts w:cs="Miriam"/>
                      <w:szCs w:val="18"/>
                      <w:rtl/>
                    </w:rPr>
                  </w:pPr>
                  <w:r>
                    <w:rPr>
                      <w:rFonts w:cs="Miriam" w:hint="cs"/>
                      <w:szCs w:val="18"/>
                      <w:rtl/>
                    </w:rPr>
                    <w:t>נושאים לדיון</w:t>
                  </w:r>
                </w:p>
                <w:p w14:paraId="3366BB50" w14:textId="77777777" w:rsidR="005A2AA7" w:rsidRDefault="005A2AA7" w:rsidP="005A2AA7">
                  <w:pPr>
                    <w:spacing w:line="160" w:lineRule="exact"/>
                    <w:jc w:val="left"/>
                    <w:rPr>
                      <w:rFonts w:cs="Miriam" w:hint="cs"/>
                      <w:noProof/>
                      <w:szCs w:val="18"/>
                      <w:rtl/>
                    </w:rPr>
                  </w:pPr>
                  <w:r>
                    <w:rPr>
                      <w:rFonts w:cs="Miriam" w:hint="cs"/>
                      <w:szCs w:val="18"/>
                      <w:rtl/>
                    </w:rPr>
                    <w:t>תק' תשע"ט-2018</w:t>
                  </w:r>
                </w:p>
              </w:txbxContent>
            </v:textbox>
            <w10:anchorlock/>
          </v:rect>
        </w:pict>
      </w:r>
      <w:r>
        <w:rPr>
          <w:rStyle w:val="big-number"/>
          <w:rFonts w:hint="cs"/>
          <w:rtl/>
        </w:rPr>
        <w:t>8</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דירקטוריון מבטח ידון ויחליט בנושאים שלפי חוק החברות עליו לדון ולהחליט בהם וכן בנושאים אלה:</w:t>
      </w:r>
    </w:p>
    <w:p w14:paraId="5141BCB8" w14:textId="77777777" w:rsidR="00E13B98" w:rsidRDefault="00E13B9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קביעת תדירות ישיבותיו לשנה הקרובה;</w:t>
      </w:r>
    </w:p>
    <w:p w14:paraId="61F1C232" w14:textId="77777777" w:rsidR="00E13B98" w:rsidRDefault="00E13B9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קביעת האסטרטגיה הכללית של </w:t>
      </w:r>
      <w:r w:rsidR="005A2AA7">
        <w:rPr>
          <w:rStyle w:val="default"/>
          <w:rFonts w:cs="FrankRuehl" w:hint="cs"/>
          <w:rtl/>
        </w:rPr>
        <w:t>החברה המנהלת</w:t>
      </w:r>
      <w:r>
        <w:rPr>
          <w:rStyle w:val="default"/>
          <w:rFonts w:cs="FrankRuehl"/>
          <w:rtl/>
        </w:rPr>
        <w:t xml:space="preserve">, יעדי </w:t>
      </w:r>
      <w:r w:rsidR="005A2AA7">
        <w:rPr>
          <w:rStyle w:val="default"/>
          <w:rFonts w:cs="FrankRuehl" w:hint="cs"/>
          <w:rtl/>
        </w:rPr>
        <w:t>החברה המנהלת</w:t>
      </w:r>
      <w:r w:rsidR="005A2AA7">
        <w:rPr>
          <w:rStyle w:val="default"/>
          <w:rFonts w:cs="FrankRuehl"/>
          <w:rtl/>
        </w:rPr>
        <w:t xml:space="preserve"> </w:t>
      </w:r>
      <w:r>
        <w:rPr>
          <w:rStyle w:val="default"/>
          <w:rFonts w:cs="FrankRuehl"/>
          <w:rtl/>
        </w:rPr>
        <w:t>בטווח הארוך ואישור תכנית העבודה השנתית;</w:t>
      </w:r>
    </w:p>
    <w:p w14:paraId="12B3F2D3" w14:textId="77777777" w:rsidR="00E13B98" w:rsidRDefault="00E13B98">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אישור התקציב הכולל של </w:t>
      </w:r>
      <w:r w:rsidR="005A2AA7">
        <w:rPr>
          <w:rStyle w:val="default"/>
          <w:rFonts w:cs="FrankRuehl" w:hint="cs"/>
          <w:rtl/>
        </w:rPr>
        <w:t>החברה המנהלת</w:t>
      </w:r>
      <w:r w:rsidR="005A2AA7">
        <w:rPr>
          <w:rStyle w:val="default"/>
          <w:rFonts w:cs="FrankRuehl"/>
          <w:rtl/>
        </w:rPr>
        <w:t xml:space="preserve"> </w:t>
      </w:r>
      <w:r>
        <w:rPr>
          <w:rStyle w:val="default"/>
          <w:rFonts w:cs="FrankRuehl"/>
          <w:rtl/>
        </w:rPr>
        <w:t>ומעקב, אחת לרבעון לפחות, אחר הביצוע בפועל של תכנית התקציב;</w:t>
      </w:r>
    </w:p>
    <w:p w14:paraId="1C774965" w14:textId="77777777" w:rsidR="00E13B98" w:rsidRDefault="00565514" w:rsidP="00565514">
      <w:pPr>
        <w:pStyle w:val="P22"/>
        <w:spacing w:before="72"/>
        <w:ind w:left="1021" w:right="1134"/>
        <w:rPr>
          <w:rStyle w:val="default"/>
          <w:rFonts w:cs="FrankRuehl" w:hint="cs"/>
          <w:rtl/>
        </w:rPr>
      </w:pPr>
      <w:r>
        <w:rPr>
          <w:lang w:val="he-IL"/>
        </w:rPr>
        <w:pict w14:anchorId="6D391271">
          <v:rect id="_x0000_s1286" style="position:absolute;left:0;text-align:left;margin-left:464.5pt;margin-top:8.05pt;width:75.05pt;height:11.15pt;z-index:251671040" o:allowincell="f" filled="f" stroked="f" strokecolor="lime" strokeweight=".25pt">
            <v:textbox inset="0,0,0,0">
              <w:txbxContent>
                <w:p w14:paraId="5792100D" w14:textId="77777777" w:rsidR="00565514" w:rsidRDefault="00565514" w:rsidP="00565514">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sidR="00E13B98">
        <w:rPr>
          <w:rStyle w:val="default"/>
          <w:rFonts w:cs="FrankRuehl"/>
          <w:rtl/>
        </w:rPr>
        <w:t>4)</w:t>
      </w:r>
      <w:r w:rsidR="00E13B98">
        <w:rPr>
          <w:rStyle w:val="default"/>
          <w:rFonts w:cs="FrankRuehl" w:hint="cs"/>
          <w:rtl/>
        </w:rPr>
        <w:tab/>
      </w:r>
      <w:r w:rsidR="00E13B98">
        <w:rPr>
          <w:rStyle w:val="default"/>
          <w:rFonts w:cs="FrankRuehl"/>
          <w:rtl/>
        </w:rPr>
        <w:t>מצב</w:t>
      </w:r>
      <w:r w:rsidR="005A2AA7">
        <w:rPr>
          <w:rStyle w:val="default"/>
          <w:rFonts w:cs="FrankRuehl" w:hint="cs"/>
          <w:rtl/>
        </w:rPr>
        <w:t>ה</w:t>
      </w:r>
      <w:r w:rsidR="00E13B98">
        <w:rPr>
          <w:rStyle w:val="default"/>
          <w:rFonts w:cs="FrankRuehl"/>
          <w:rtl/>
        </w:rPr>
        <w:t xml:space="preserve"> העסקי של </w:t>
      </w:r>
      <w:r w:rsidR="005A2AA7">
        <w:rPr>
          <w:rStyle w:val="default"/>
          <w:rFonts w:cs="FrankRuehl" w:hint="cs"/>
          <w:rtl/>
        </w:rPr>
        <w:t>החברה המנהלת</w:t>
      </w:r>
      <w:r w:rsidR="00E13B98">
        <w:rPr>
          <w:rStyle w:val="default"/>
          <w:rFonts w:cs="FrankRuehl"/>
          <w:rtl/>
        </w:rPr>
        <w:t>;</w:t>
      </w:r>
    </w:p>
    <w:p w14:paraId="274758C5" w14:textId="77777777" w:rsidR="00E13B98" w:rsidRDefault="00E13B98">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קביעת אירועים חריגים בעלי השפעה מהותית שיש לדון בהם באופן מיידי</w:t>
      </w:r>
      <w:r>
        <w:rPr>
          <w:rStyle w:val="default"/>
          <w:rFonts w:cs="FrankRuehl" w:hint="cs"/>
          <w:rtl/>
        </w:rPr>
        <w:t xml:space="preserve"> </w:t>
      </w:r>
      <w:r>
        <w:rPr>
          <w:rStyle w:val="default"/>
          <w:rFonts w:cs="FrankRuehl"/>
          <w:rtl/>
        </w:rPr>
        <w:t xml:space="preserve">או בהקדם, לפי הנסיבות, לרבות עבירות לכאורה על כל דין ואירועים שעשויה להיות להם השפעה מהותית על נכסי </w:t>
      </w:r>
      <w:r w:rsidR="005A2AA7">
        <w:rPr>
          <w:rStyle w:val="default"/>
          <w:rFonts w:cs="FrankRuehl" w:hint="cs"/>
          <w:rtl/>
        </w:rPr>
        <w:t>החברה המנהלת</w:t>
      </w:r>
      <w:r>
        <w:rPr>
          <w:rStyle w:val="default"/>
          <w:rFonts w:cs="FrankRuehl"/>
          <w:rtl/>
        </w:rPr>
        <w:t>;</w:t>
      </w:r>
    </w:p>
    <w:p w14:paraId="7725566E" w14:textId="77777777" w:rsidR="00E13B98" w:rsidRDefault="00565514" w:rsidP="00565514">
      <w:pPr>
        <w:pStyle w:val="P22"/>
        <w:spacing w:before="72"/>
        <w:ind w:left="1021" w:right="1134"/>
        <w:rPr>
          <w:rStyle w:val="default"/>
          <w:rFonts w:cs="FrankRuehl"/>
          <w:rtl/>
        </w:rPr>
      </w:pPr>
      <w:r>
        <w:rPr>
          <w:lang w:val="he-IL"/>
        </w:rPr>
        <w:pict w14:anchorId="4185627A">
          <v:rect id="_x0000_s1287" style="position:absolute;left:0;text-align:left;margin-left:464.5pt;margin-top:8.05pt;width:75.05pt;height:11.15pt;z-index:251672064" o:allowincell="f" filled="f" stroked="f" strokecolor="lime" strokeweight=".25pt">
            <v:textbox inset="0,0,0,0">
              <w:txbxContent>
                <w:p w14:paraId="2BA796B3" w14:textId="77777777" w:rsidR="00565514" w:rsidRDefault="00565514" w:rsidP="00565514">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sidR="00E13B98">
        <w:rPr>
          <w:rStyle w:val="default"/>
          <w:rFonts w:cs="FrankRuehl"/>
          <w:rtl/>
        </w:rPr>
        <w:t>6)</w:t>
      </w:r>
      <w:r w:rsidR="00E13B98">
        <w:rPr>
          <w:rStyle w:val="default"/>
          <w:rFonts w:cs="FrankRuehl" w:hint="cs"/>
          <w:rtl/>
        </w:rPr>
        <w:tab/>
      </w:r>
      <w:r w:rsidR="00E13B98">
        <w:rPr>
          <w:rStyle w:val="default"/>
          <w:rFonts w:cs="FrankRuehl"/>
          <w:rtl/>
        </w:rPr>
        <w:t xml:space="preserve">הגדרת מדיניות החשיפה של </w:t>
      </w:r>
      <w:r w:rsidR="005A2AA7">
        <w:rPr>
          <w:rStyle w:val="default"/>
          <w:rFonts w:cs="FrankRuehl" w:hint="cs"/>
          <w:rtl/>
        </w:rPr>
        <w:t>החברה המנהלת</w:t>
      </w:r>
      <w:r w:rsidR="005A2AA7">
        <w:rPr>
          <w:rStyle w:val="default"/>
          <w:rFonts w:cs="FrankRuehl"/>
          <w:rtl/>
        </w:rPr>
        <w:t xml:space="preserve"> </w:t>
      </w:r>
      <w:r w:rsidR="00E13B98">
        <w:rPr>
          <w:rStyle w:val="default"/>
          <w:rFonts w:cs="FrankRuehl"/>
          <w:rtl/>
        </w:rPr>
        <w:t xml:space="preserve">ושל </w:t>
      </w:r>
      <w:r w:rsidR="005A2AA7">
        <w:rPr>
          <w:rStyle w:val="default"/>
          <w:rFonts w:cs="FrankRuehl" w:hint="cs"/>
          <w:rtl/>
        </w:rPr>
        <w:t>העמיתים</w:t>
      </w:r>
      <w:r w:rsidR="00E13B98">
        <w:rPr>
          <w:rStyle w:val="default"/>
          <w:rFonts w:cs="FrankRuehl"/>
          <w:rtl/>
        </w:rPr>
        <w:t xml:space="preserve"> לסיכונים שונים,</w:t>
      </w:r>
      <w:r w:rsidR="00E13B98">
        <w:rPr>
          <w:rStyle w:val="default"/>
          <w:rFonts w:cs="FrankRuehl" w:hint="cs"/>
          <w:rtl/>
        </w:rPr>
        <w:t xml:space="preserve"> </w:t>
      </w:r>
      <w:r w:rsidR="00E13B98">
        <w:rPr>
          <w:rStyle w:val="default"/>
          <w:rFonts w:cs="FrankRuehl"/>
          <w:rtl/>
        </w:rPr>
        <w:t>קביעת תקרות חשיפה לסיכונים, ככל שניתן לקבוע אותן, קביעת רמת החשיפה</w:t>
      </w:r>
      <w:r w:rsidR="00E13B98">
        <w:rPr>
          <w:rStyle w:val="default"/>
          <w:rFonts w:cs="FrankRuehl" w:hint="cs"/>
          <w:rtl/>
        </w:rPr>
        <w:t xml:space="preserve"> </w:t>
      </w:r>
      <w:r w:rsidR="00E13B98">
        <w:rPr>
          <w:rStyle w:val="default"/>
          <w:rFonts w:cs="FrankRuehl"/>
          <w:rtl/>
        </w:rPr>
        <w:t>הכוללת לסיכונים בהתחשב במתאם בין הסיכונים השונים, אישור כלים ובקרות למדידת הסיכונים ולניהולם ודרכי התמודדות עם הסיכונים ועם התממשותם;</w:t>
      </w:r>
    </w:p>
    <w:p w14:paraId="6E71A422" w14:textId="77777777" w:rsidR="00E13B98" w:rsidRDefault="00565514" w:rsidP="00565514">
      <w:pPr>
        <w:pStyle w:val="P22"/>
        <w:spacing w:before="72"/>
        <w:ind w:left="1021" w:right="1134"/>
        <w:rPr>
          <w:rStyle w:val="default"/>
          <w:rFonts w:cs="FrankRuehl" w:hint="cs"/>
          <w:rtl/>
        </w:rPr>
      </w:pPr>
      <w:r>
        <w:rPr>
          <w:lang w:val="he-IL"/>
        </w:rPr>
        <w:pict w14:anchorId="351FABAD">
          <v:rect id="_x0000_s1288" style="position:absolute;left:0;text-align:left;margin-left:464.5pt;margin-top:8.05pt;width:75.05pt;height:11.15pt;z-index:251673088" o:allowincell="f" filled="f" stroked="f" strokecolor="lime" strokeweight=".25pt">
            <v:textbox inset="0,0,0,0">
              <w:txbxContent>
                <w:p w14:paraId="428CE532" w14:textId="77777777" w:rsidR="00565514" w:rsidRDefault="00565514" w:rsidP="00565514">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sidR="00E13B98">
        <w:rPr>
          <w:rStyle w:val="default"/>
          <w:rFonts w:cs="FrankRuehl"/>
          <w:rtl/>
        </w:rPr>
        <w:t>7)</w:t>
      </w:r>
      <w:r w:rsidR="00E13B98">
        <w:rPr>
          <w:rStyle w:val="default"/>
          <w:rFonts w:cs="FrankRuehl" w:hint="cs"/>
          <w:rtl/>
        </w:rPr>
        <w:tab/>
      </w:r>
      <w:r w:rsidR="005A2AA7">
        <w:rPr>
          <w:rStyle w:val="default"/>
          <w:rFonts w:cs="FrankRuehl" w:hint="cs"/>
          <w:rtl/>
        </w:rPr>
        <w:t>(נמחקה)</w:t>
      </w:r>
      <w:r w:rsidR="00E13B98">
        <w:rPr>
          <w:rStyle w:val="default"/>
          <w:rFonts w:cs="FrankRuehl"/>
          <w:rtl/>
        </w:rPr>
        <w:t>;</w:t>
      </w:r>
    </w:p>
    <w:p w14:paraId="18B29507" w14:textId="77777777" w:rsidR="00E13B98" w:rsidRDefault="00565514" w:rsidP="00565514">
      <w:pPr>
        <w:pStyle w:val="P22"/>
        <w:spacing w:before="72"/>
        <w:ind w:left="1021" w:right="1134"/>
        <w:rPr>
          <w:rStyle w:val="default"/>
          <w:rFonts w:cs="FrankRuehl" w:hint="cs"/>
          <w:rtl/>
        </w:rPr>
      </w:pPr>
      <w:r w:rsidRPr="005A2AA7">
        <w:rPr>
          <w:rStyle w:val="default"/>
          <w:rFonts w:cs="FrankRuehl"/>
        </w:rPr>
        <w:pict w14:anchorId="1B09DF05">
          <v:rect id="_x0000_s1289" style="position:absolute;left:0;text-align:left;margin-left:464.5pt;margin-top:8.05pt;width:75.05pt;height:11.15pt;z-index:251674112" o:allowincell="f" filled="f" stroked="f" strokecolor="lime" strokeweight=".25pt">
            <v:textbox inset="0,0,0,0">
              <w:txbxContent>
                <w:p w14:paraId="18B5CB94" w14:textId="77777777" w:rsidR="00565514" w:rsidRDefault="00565514" w:rsidP="00565514">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sidR="00E13B98">
        <w:rPr>
          <w:rStyle w:val="default"/>
          <w:rFonts w:cs="FrankRuehl"/>
          <w:rtl/>
        </w:rPr>
        <w:t>8)</w:t>
      </w:r>
      <w:r w:rsidR="00E13B98">
        <w:rPr>
          <w:rStyle w:val="default"/>
          <w:rFonts w:cs="FrankRuehl" w:hint="cs"/>
          <w:rtl/>
        </w:rPr>
        <w:tab/>
      </w:r>
      <w:r w:rsidR="005A2AA7" w:rsidRPr="005A2AA7">
        <w:rPr>
          <w:rStyle w:val="default"/>
          <w:rFonts w:cs="FrankRuehl" w:hint="cs"/>
          <w:rtl/>
        </w:rPr>
        <w:t>קביעת מדיניות ההשקעות הכוללת של החברה המנהלת של כספי עמיתים</w:t>
      </w:r>
      <w:r w:rsidR="00E13B98">
        <w:rPr>
          <w:rStyle w:val="default"/>
          <w:rFonts w:cs="FrankRuehl"/>
          <w:rtl/>
        </w:rPr>
        <w:t>;</w:t>
      </w:r>
    </w:p>
    <w:p w14:paraId="160BFDF2" w14:textId="77777777" w:rsidR="00E13B98" w:rsidRDefault="00565514" w:rsidP="00565514">
      <w:pPr>
        <w:pStyle w:val="P22"/>
        <w:spacing w:before="72"/>
        <w:ind w:left="1021" w:right="1134"/>
        <w:rPr>
          <w:rStyle w:val="default"/>
          <w:rFonts w:cs="FrankRuehl" w:hint="cs"/>
          <w:rtl/>
        </w:rPr>
      </w:pPr>
      <w:r>
        <w:rPr>
          <w:lang w:val="he-IL"/>
        </w:rPr>
        <w:pict w14:anchorId="64BD8E1E">
          <v:rect id="_x0000_s1290" style="position:absolute;left:0;text-align:left;margin-left:464.5pt;margin-top:8.05pt;width:75.05pt;height:11.15pt;z-index:251675136" o:allowincell="f" filled="f" stroked="f" strokecolor="lime" strokeweight=".25pt">
            <v:textbox inset="0,0,0,0">
              <w:txbxContent>
                <w:p w14:paraId="398EFBFE" w14:textId="77777777" w:rsidR="00565514" w:rsidRDefault="00565514" w:rsidP="00565514">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sidR="00E13B98">
        <w:rPr>
          <w:rStyle w:val="default"/>
          <w:rFonts w:cs="FrankRuehl"/>
          <w:rtl/>
        </w:rPr>
        <w:t>9)</w:t>
      </w:r>
      <w:r w:rsidR="00E13B98">
        <w:rPr>
          <w:rStyle w:val="default"/>
          <w:rFonts w:cs="FrankRuehl" w:hint="cs"/>
          <w:rtl/>
        </w:rPr>
        <w:tab/>
      </w:r>
      <w:r w:rsidR="005A2AA7">
        <w:rPr>
          <w:rStyle w:val="default"/>
          <w:rFonts w:cs="FrankRuehl" w:hint="cs"/>
          <w:rtl/>
        </w:rPr>
        <w:t>(נמחקה)</w:t>
      </w:r>
      <w:r w:rsidR="00E13B98">
        <w:rPr>
          <w:rStyle w:val="default"/>
          <w:rFonts w:cs="FrankRuehl"/>
          <w:rtl/>
        </w:rPr>
        <w:t>;</w:t>
      </w:r>
    </w:p>
    <w:p w14:paraId="6519DC91" w14:textId="77777777" w:rsidR="00E13B98" w:rsidRDefault="00E13B98">
      <w:pPr>
        <w:pStyle w:val="P00"/>
        <w:spacing w:before="72"/>
        <w:ind w:left="1021"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 xml:space="preserve">אישור תחומי פעילות חדשים </w:t>
      </w:r>
      <w:r w:rsidR="005A2AA7">
        <w:rPr>
          <w:rStyle w:val="default"/>
          <w:rFonts w:cs="FrankRuehl" w:hint="cs"/>
          <w:rtl/>
        </w:rPr>
        <w:t>בחברה המנהלת</w:t>
      </w:r>
      <w:r>
        <w:rPr>
          <w:rStyle w:val="default"/>
          <w:rFonts w:cs="FrankRuehl"/>
          <w:rtl/>
        </w:rPr>
        <w:t>, לרבות תחומי השקעה חדשים, וקביעת האמצעים לניהולם;</w:t>
      </w:r>
    </w:p>
    <w:p w14:paraId="2C2F9499" w14:textId="77777777" w:rsidR="00E13B98" w:rsidRDefault="00E13B98">
      <w:pPr>
        <w:pStyle w:val="P00"/>
        <w:spacing w:before="72"/>
        <w:ind w:left="1021"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 xml:space="preserve">קביעת מדיניות אבטחת המידע </w:t>
      </w:r>
      <w:r w:rsidR="005A2AA7">
        <w:rPr>
          <w:rStyle w:val="default"/>
          <w:rFonts w:cs="FrankRuehl" w:hint="cs"/>
          <w:rtl/>
        </w:rPr>
        <w:t>בחברה המנהלת</w:t>
      </w:r>
      <w:r w:rsidR="005A2AA7">
        <w:rPr>
          <w:rStyle w:val="default"/>
          <w:rFonts w:cs="FrankRuehl"/>
          <w:rtl/>
        </w:rPr>
        <w:t xml:space="preserve"> </w:t>
      </w:r>
      <w:r>
        <w:rPr>
          <w:rStyle w:val="default"/>
          <w:rFonts w:cs="FrankRuehl"/>
          <w:rtl/>
        </w:rPr>
        <w:t xml:space="preserve">ומדיניות פיתוח ותחזוק מערכות המידע של </w:t>
      </w:r>
      <w:r w:rsidR="005A2AA7">
        <w:rPr>
          <w:rStyle w:val="default"/>
          <w:rFonts w:cs="FrankRuehl" w:hint="cs"/>
          <w:rtl/>
        </w:rPr>
        <w:t>החברה המנהלת</w:t>
      </w:r>
      <w:r>
        <w:rPr>
          <w:rStyle w:val="default"/>
          <w:rFonts w:cs="FrankRuehl"/>
          <w:rtl/>
        </w:rPr>
        <w:t xml:space="preserve">, השתלבותן ותמיכתן בפעילויות העיקריות של </w:t>
      </w:r>
      <w:r w:rsidR="005A2AA7">
        <w:rPr>
          <w:rStyle w:val="default"/>
          <w:rFonts w:cs="FrankRuehl" w:hint="cs"/>
          <w:rtl/>
        </w:rPr>
        <w:t>החברה המנהלת</w:t>
      </w:r>
      <w:r>
        <w:rPr>
          <w:rStyle w:val="default"/>
          <w:rFonts w:cs="FrankRuehl"/>
          <w:rtl/>
        </w:rPr>
        <w:t>;</w:t>
      </w:r>
    </w:p>
    <w:p w14:paraId="386476F7" w14:textId="77777777" w:rsidR="00E13B98" w:rsidRDefault="00E13B98">
      <w:pPr>
        <w:pStyle w:val="P00"/>
        <w:spacing w:before="72"/>
        <w:ind w:left="1021"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 xml:space="preserve">אישור נוהל </w:t>
      </w:r>
      <w:r w:rsidR="005A2AA7">
        <w:rPr>
          <w:rStyle w:val="default"/>
          <w:rFonts w:cs="FrankRuehl" w:hint="cs"/>
          <w:rtl/>
        </w:rPr>
        <w:t>החברה המנהלת</w:t>
      </w:r>
      <w:r w:rsidR="005A2AA7">
        <w:rPr>
          <w:rStyle w:val="default"/>
          <w:rFonts w:cs="FrankRuehl"/>
          <w:rtl/>
        </w:rPr>
        <w:t xml:space="preserve"> </w:t>
      </w:r>
      <w:r>
        <w:rPr>
          <w:rStyle w:val="default"/>
          <w:rFonts w:cs="FrankRuehl"/>
          <w:rtl/>
        </w:rPr>
        <w:t xml:space="preserve">באשר לניוד בעלי תפקידים מסוימים בו ובאשר לחופשה רציפה של בעלי תפקידים מסוימים </w:t>
      </w:r>
      <w:r w:rsidR="005A2AA7">
        <w:rPr>
          <w:rStyle w:val="default"/>
          <w:rFonts w:cs="FrankRuehl" w:hint="cs"/>
          <w:rtl/>
        </w:rPr>
        <w:t>בחברה המנהלת</w:t>
      </w:r>
      <w:r>
        <w:rPr>
          <w:rStyle w:val="default"/>
          <w:rFonts w:cs="FrankRuehl"/>
          <w:rtl/>
        </w:rPr>
        <w:t>;</w:t>
      </w:r>
    </w:p>
    <w:p w14:paraId="0134C337" w14:textId="77777777" w:rsidR="00E13B98" w:rsidRDefault="00565514" w:rsidP="00565514">
      <w:pPr>
        <w:pStyle w:val="P22"/>
        <w:spacing w:before="72"/>
        <w:ind w:left="1021" w:right="1134"/>
        <w:rPr>
          <w:rStyle w:val="default"/>
          <w:rFonts w:cs="FrankRuehl" w:hint="cs"/>
          <w:rtl/>
        </w:rPr>
      </w:pPr>
      <w:r>
        <w:rPr>
          <w:lang w:val="he-IL"/>
        </w:rPr>
        <w:pict w14:anchorId="570203CB">
          <v:rect id="_x0000_s1291" style="position:absolute;left:0;text-align:left;margin-left:464.5pt;margin-top:8.05pt;width:75.05pt;height:11.15pt;z-index:251676160" o:allowincell="f" filled="f" stroked="f" strokecolor="lime" strokeweight=".25pt">
            <v:textbox inset="0,0,0,0">
              <w:txbxContent>
                <w:p w14:paraId="123FCF4E" w14:textId="77777777" w:rsidR="00565514" w:rsidRDefault="00565514" w:rsidP="00565514">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sidR="00E13B98">
        <w:rPr>
          <w:rStyle w:val="default"/>
          <w:rFonts w:cs="FrankRuehl"/>
          <w:rtl/>
        </w:rPr>
        <w:t>13)</w:t>
      </w:r>
      <w:r w:rsidR="00E13B98">
        <w:rPr>
          <w:rStyle w:val="default"/>
          <w:rFonts w:cs="FrankRuehl" w:hint="cs"/>
          <w:rtl/>
        </w:rPr>
        <w:tab/>
      </w:r>
      <w:r w:rsidR="00E13B98">
        <w:rPr>
          <w:rStyle w:val="default"/>
          <w:rFonts w:cs="FrankRuehl"/>
          <w:rtl/>
        </w:rPr>
        <w:t xml:space="preserve">דוחות ביקורת מטעם המפקח וכן החלטות עקרוניות מטעמו בתלונות שהוגשו לפי סעיפים 60 עד 62 לחוק הפיקוח על הביטוח </w:t>
      </w:r>
      <w:r w:rsidR="005A2AA7" w:rsidRPr="00B16B67">
        <w:rPr>
          <w:rStyle w:val="default"/>
          <w:rFonts w:cs="FrankRuehl" w:hint="cs"/>
          <w:rtl/>
        </w:rPr>
        <w:t>לסעיף 39(ג) לחוק קופות גמל</w:t>
      </w:r>
      <w:r w:rsidR="005A2AA7" w:rsidRPr="00B16B67">
        <w:rPr>
          <w:rStyle w:val="default"/>
          <w:rFonts w:cs="FrankRuehl"/>
          <w:rtl/>
        </w:rPr>
        <w:t xml:space="preserve"> </w:t>
      </w:r>
      <w:r w:rsidR="00E13B98">
        <w:rPr>
          <w:rStyle w:val="default"/>
          <w:rFonts w:cs="FrankRuehl"/>
          <w:rtl/>
        </w:rPr>
        <w:t xml:space="preserve">שהעתק מהן הועבר למבקר הפנימי של </w:t>
      </w:r>
      <w:r w:rsidR="005A2AA7">
        <w:rPr>
          <w:rStyle w:val="default"/>
          <w:rFonts w:cs="FrankRuehl" w:hint="cs"/>
          <w:rtl/>
        </w:rPr>
        <w:t>החברה המנהלת</w:t>
      </w:r>
      <w:r w:rsidR="00E13B98">
        <w:rPr>
          <w:rStyle w:val="default"/>
          <w:rFonts w:cs="FrankRuehl"/>
          <w:rtl/>
        </w:rPr>
        <w:t xml:space="preserve">; תשובת </w:t>
      </w:r>
      <w:r w:rsidR="005A2AA7">
        <w:rPr>
          <w:rStyle w:val="default"/>
          <w:rFonts w:cs="FrankRuehl" w:hint="cs"/>
          <w:rtl/>
        </w:rPr>
        <w:t>החברה המנהלת</w:t>
      </w:r>
      <w:r w:rsidR="00E13B98">
        <w:rPr>
          <w:rStyle w:val="default"/>
          <w:rFonts w:cs="FrankRuehl"/>
          <w:rtl/>
        </w:rPr>
        <w:t>, ככל שנדרשה, ונקיטת הפעולות המתחייבות;</w:t>
      </w:r>
    </w:p>
    <w:p w14:paraId="6031D485" w14:textId="77777777" w:rsidR="00E13B98" w:rsidRDefault="00E13B98">
      <w:pPr>
        <w:pStyle w:val="P00"/>
        <w:spacing w:before="72"/>
        <w:ind w:left="1021" w:right="1134"/>
        <w:rPr>
          <w:rStyle w:val="default"/>
          <w:rFonts w:cs="FrankRuehl" w:hint="cs"/>
          <w:rtl/>
        </w:rPr>
      </w:pPr>
      <w:r>
        <w:rPr>
          <w:rStyle w:val="default"/>
          <w:rFonts w:cs="FrankRuehl"/>
          <w:rtl/>
        </w:rPr>
        <w:t>(14)</w:t>
      </w:r>
      <w:r>
        <w:rPr>
          <w:rStyle w:val="default"/>
          <w:rFonts w:cs="FrankRuehl" w:hint="cs"/>
          <w:rtl/>
        </w:rPr>
        <w:tab/>
      </w:r>
      <w:r>
        <w:rPr>
          <w:rStyle w:val="default"/>
          <w:rFonts w:cs="FrankRuehl"/>
          <w:rtl/>
        </w:rPr>
        <w:t>דוחות והודעות המוגשים לדירקטוריון לפי הוראות כל דין ונקיטת הפעולות המתחייבות מהם;</w:t>
      </w:r>
    </w:p>
    <w:p w14:paraId="72B2CD5A" w14:textId="77777777" w:rsidR="00E13B98" w:rsidRDefault="00E13B98">
      <w:pPr>
        <w:pStyle w:val="P00"/>
        <w:spacing w:before="72"/>
        <w:ind w:left="1021" w:right="1134"/>
        <w:rPr>
          <w:rStyle w:val="default"/>
          <w:rFonts w:cs="FrankRuehl" w:hint="cs"/>
          <w:rtl/>
        </w:rPr>
      </w:pPr>
      <w:r>
        <w:rPr>
          <w:rStyle w:val="default"/>
          <w:rFonts w:cs="FrankRuehl"/>
          <w:rtl/>
        </w:rPr>
        <w:t>(15)</w:t>
      </w:r>
      <w:r>
        <w:rPr>
          <w:rStyle w:val="default"/>
          <w:rFonts w:cs="FrankRuehl" w:hint="cs"/>
          <w:rtl/>
        </w:rPr>
        <w:tab/>
      </w:r>
      <w:r>
        <w:rPr>
          <w:rStyle w:val="default"/>
          <w:rFonts w:cs="FrankRuehl"/>
          <w:rtl/>
        </w:rPr>
        <w:t xml:space="preserve">קביעת מדיניות התגמול של נושאי משרה </w:t>
      </w:r>
      <w:r w:rsidR="005A2AA7">
        <w:rPr>
          <w:rStyle w:val="default"/>
          <w:rFonts w:cs="FrankRuehl" w:hint="cs"/>
          <w:rtl/>
        </w:rPr>
        <w:t>בחברה המנהלת</w:t>
      </w:r>
      <w:r>
        <w:rPr>
          <w:rStyle w:val="default"/>
          <w:rFonts w:cs="FrankRuehl"/>
          <w:rtl/>
        </w:rPr>
        <w:t>, תוך הבטחה כי מנגנון</w:t>
      </w:r>
      <w:r>
        <w:rPr>
          <w:rStyle w:val="default"/>
          <w:rFonts w:cs="FrankRuehl" w:hint="cs"/>
          <w:rtl/>
        </w:rPr>
        <w:t xml:space="preserve"> </w:t>
      </w:r>
      <w:r>
        <w:rPr>
          <w:rStyle w:val="default"/>
          <w:rFonts w:cs="FrankRuehl"/>
          <w:rtl/>
        </w:rPr>
        <w:t xml:space="preserve">התגמול מקדם את יעדי </w:t>
      </w:r>
      <w:r w:rsidR="00B16B67">
        <w:rPr>
          <w:rStyle w:val="default"/>
          <w:rFonts w:cs="FrankRuehl" w:hint="cs"/>
          <w:rtl/>
        </w:rPr>
        <w:t>החברה המנהלת</w:t>
      </w:r>
      <w:r w:rsidR="00B16B67">
        <w:rPr>
          <w:rStyle w:val="default"/>
          <w:rFonts w:cs="FrankRuehl"/>
          <w:rtl/>
        </w:rPr>
        <w:t xml:space="preserve"> </w:t>
      </w:r>
      <w:r>
        <w:rPr>
          <w:rStyle w:val="default"/>
          <w:rFonts w:cs="FrankRuehl"/>
          <w:rtl/>
        </w:rPr>
        <w:t xml:space="preserve">ומעודד התחשבות בסיכונים הנלווים לפעילות </w:t>
      </w:r>
      <w:r w:rsidR="00B16B67">
        <w:rPr>
          <w:rStyle w:val="default"/>
          <w:rFonts w:cs="FrankRuehl" w:hint="cs"/>
          <w:rtl/>
        </w:rPr>
        <w:t>החברה המנהלת</w:t>
      </w:r>
      <w:r>
        <w:rPr>
          <w:rStyle w:val="default"/>
          <w:rFonts w:cs="FrankRuehl"/>
          <w:rtl/>
        </w:rPr>
        <w:t>;</w:t>
      </w:r>
    </w:p>
    <w:p w14:paraId="507CF599" w14:textId="77777777" w:rsidR="00E13B98" w:rsidRDefault="00565514" w:rsidP="00565514">
      <w:pPr>
        <w:pStyle w:val="P22"/>
        <w:spacing w:before="72"/>
        <w:ind w:left="1021" w:right="1134"/>
        <w:rPr>
          <w:rStyle w:val="default"/>
          <w:rFonts w:cs="FrankRuehl"/>
          <w:rtl/>
        </w:rPr>
      </w:pPr>
      <w:r>
        <w:rPr>
          <w:lang w:val="he-IL"/>
        </w:rPr>
        <w:pict w14:anchorId="035855FF">
          <v:rect id="_x0000_s1292" style="position:absolute;left:0;text-align:left;margin-left:464.5pt;margin-top:8.05pt;width:75.05pt;height:11.15pt;z-index:251677184" o:allowincell="f" filled="f" stroked="f" strokecolor="lime" strokeweight=".25pt">
            <v:textbox inset="0,0,0,0">
              <w:txbxContent>
                <w:p w14:paraId="715BEA1B" w14:textId="77777777" w:rsidR="00565514" w:rsidRDefault="00565514" w:rsidP="00565514">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sidR="00E13B98">
        <w:rPr>
          <w:rStyle w:val="default"/>
          <w:rFonts w:cs="FrankRuehl"/>
          <w:rtl/>
        </w:rPr>
        <w:t>16)</w:t>
      </w:r>
      <w:r w:rsidR="00E13B98">
        <w:rPr>
          <w:rStyle w:val="default"/>
          <w:rFonts w:cs="FrankRuehl" w:hint="cs"/>
          <w:rtl/>
        </w:rPr>
        <w:tab/>
      </w:r>
      <w:r w:rsidR="00E13B98">
        <w:rPr>
          <w:rStyle w:val="default"/>
          <w:rFonts w:cs="FrankRuehl"/>
          <w:rtl/>
        </w:rPr>
        <w:t xml:space="preserve">דרכים להבטחת קיום ההוראות והכללים המקצועיים החלים על </w:t>
      </w:r>
      <w:r w:rsidR="00B16B67">
        <w:rPr>
          <w:rStyle w:val="default"/>
          <w:rFonts w:cs="FrankRuehl" w:hint="cs"/>
          <w:rtl/>
        </w:rPr>
        <w:t>החברה המנהלת</w:t>
      </w:r>
      <w:r w:rsidR="00E13B98">
        <w:rPr>
          <w:rStyle w:val="default"/>
          <w:rFonts w:cs="FrankRuehl"/>
          <w:rtl/>
        </w:rPr>
        <w:t xml:space="preserve">, </w:t>
      </w:r>
      <w:r w:rsidR="00B16B67" w:rsidRPr="00B16B67">
        <w:rPr>
          <w:rStyle w:val="default"/>
          <w:rFonts w:cs="FrankRuehl" w:hint="cs"/>
          <w:rtl/>
        </w:rPr>
        <w:t>על נושאי משרה בה ועל עובדיה</w:t>
      </w:r>
      <w:r w:rsidR="00E13B98">
        <w:rPr>
          <w:rStyle w:val="default"/>
          <w:rFonts w:cs="FrankRuehl"/>
          <w:rtl/>
        </w:rPr>
        <w:t>, ומינוי אחראי להבטחת קיום הוראות הדין;</w:t>
      </w:r>
    </w:p>
    <w:p w14:paraId="64E6CAD1" w14:textId="77777777" w:rsidR="00B16B67" w:rsidRPr="00B16B67" w:rsidRDefault="00565514" w:rsidP="00B16B67">
      <w:pPr>
        <w:pStyle w:val="P22"/>
        <w:spacing w:before="72"/>
        <w:ind w:left="1021" w:right="1134"/>
        <w:rPr>
          <w:rStyle w:val="default"/>
          <w:rFonts w:cs="FrankRuehl"/>
          <w:rtl/>
        </w:rPr>
      </w:pPr>
      <w:r>
        <w:rPr>
          <w:lang w:val="he-IL"/>
        </w:rPr>
        <w:pict w14:anchorId="6EE7C38B">
          <v:rect id="_x0000_s1293" style="position:absolute;left:0;text-align:left;margin-left:464.5pt;margin-top:8.05pt;width:75.05pt;height:11.15pt;z-index:251678208" o:allowincell="f" filled="f" stroked="f" strokecolor="lime" strokeweight=".25pt">
            <v:textbox inset="0,0,0,0">
              <w:txbxContent>
                <w:p w14:paraId="672AA67E" w14:textId="77777777" w:rsidR="00565514" w:rsidRDefault="00565514" w:rsidP="00565514">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sidR="00E13B98">
        <w:rPr>
          <w:rStyle w:val="default"/>
          <w:rFonts w:cs="FrankRuehl"/>
          <w:rtl/>
        </w:rPr>
        <w:t>17)</w:t>
      </w:r>
      <w:r w:rsidR="00E13B98">
        <w:rPr>
          <w:rStyle w:val="default"/>
          <w:rFonts w:cs="FrankRuehl" w:hint="cs"/>
          <w:rtl/>
        </w:rPr>
        <w:tab/>
      </w:r>
      <w:r w:rsidR="00B16B67" w:rsidRPr="00B16B67">
        <w:rPr>
          <w:rStyle w:val="default"/>
          <w:rFonts w:cs="FrankRuehl" w:hint="cs"/>
          <w:rtl/>
        </w:rPr>
        <w:t>גיבוש כללים והוראות מחייבים לפעילות נושאי משרה בחברה המנהלת ולעובדים בה, בשים לה לאופי עסקיה ואופי פעילותה של החברה המנהלת, שמטרתם לקדם את אלה לפחות:</w:t>
      </w:r>
    </w:p>
    <w:p w14:paraId="04FFA4C6" w14:textId="77777777" w:rsidR="00B16B67" w:rsidRPr="00B16B67" w:rsidRDefault="00B16B67" w:rsidP="00B16B67">
      <w:pPr>
        <w:pStyle w:val="P00"/>
        <w:spacing w:before="72"/>
        <w:ind w:left="1474" w:right="1134"/>
        <w:rPr>
          <w:rStyle w:val="default"/>
          <w:rFonts w:cs="FrankRuehl"/>
          <w:rtl/>
        </w:rPr>
      </w:pPr>
      <w:r w:rsidRPr="00B16B67">
        <w:rPr>
          <w:rStyle w:val="default"/>
          <w:rFonts w:cs="FrankRuehl" w:hint="cs"/>
          <w:rtl/>
        </w:rPr>
        <w:t>(א)</w:t>
      </w:r>
      <w:r w:rsidRPr="00B16B67">
        <w:rPr>
          <w:rStyle w:val="default"/>
          <w:rFonts w:cs="FrankRuehl"/>
          <w:rtl/>
        </w:rPr>
        <w:tab/>
      </w:r>
      <w:r w:rsidRPr="00B16B67">
        <w:rPr>
          <w:rStyle w:val="default"/>
          <w:rFonts w:cs="FrankRuehl" w:hint="cs"/>
          <w:rtl/>
        </w:rPr>
        <w:t>קיום ההוראות, הדינים והכללים המקצועיים החלים על החברה המנהלת, על נושאי משרה בה ועל עובדיה;</w:t>
      </w:r>
    </w:p>
    <w:p w14:paraId="5E60E22C" w14:textId="77777777" w:rsidR="00B16B67" w:rsidRPr="00B16B67" w:rsidRDefault="00B16B67" w:rsidP="00B16B67">
      <w:pPr>
        <w:pStyle w:val="P00"/>
        <w:spacing w:before="72"/>
        <w:ind w:left="1474" w:right="1134"/>
        <w:rPr>
          <w:rStyle w:val="default"/>
          <w:rFonts w:cs="FrankRuehl"/>
          <w:rtl/>
        </w:rPr>
      </w:pPr>
      <w:r w:rsidRPr="00B16B67">
        <w:rPr>
          <w:rStyle w:val="default"/>
          <w:rFonts w:cs="FrankRuehl" w:hint="cs"/>
          <w:rtl/>
        </w:rPr>
        <w:t>(ב)</w:t>
      </w:r>
      <w:r w:rsidRPr="00B16B67">
        <w:rPr>
          <w:rStyle w:val="default"/>
          <w:rFonts w:cs="FrankRuehl"/>
          <w:rtl/>
        </w:rPr>
        <w:tab/>
      </w:r>
      <w:r w:rsidRPr="00B16B67">
        <w:rPr>
          <w:rStyle w:val="default"/>
          <w:rFonts w:cs="FrankRuehl" w:hint="cs"/>
          <w:rtl/>
        </w:rPr>
        <w:t>מניעת ניגודי עניינים בין ענייני החברה המנהלת ועניינים אישיים של נושאי משרה בה או עובדיה ואיסור על ניצול הזדמנויות החברה המנהלת, נכסיה ומעמדה על ידם;</w:t>
      </w:r>
    </w:p>
    <w:p w14:paraId="45D18C33" w14:textId="77777777" w:rsidR="00B16B67" w:rsidRPr="00B16B67" w:rsidRDefault="00B16B67" w:rsidP="00B16B67">
      <w:pPr>
        <w:pStyle w:val="P00"/>
        <w:spacing w:before="72"/>
        <w:ind w:left="1474" w:right="1134"/>
        <w:rPr>
          <w:rStyle w:val="default"/>
          <w:rFonts w:cs="FrankRuehl"/>
          <w:rtl/>
        </w:rPr>
      </w:pPr>
      <w:r w:rsidRPr="00B16B67">
        <w:rPr>
          <w:rStyle w:val="default"/>
          <w:rFonts w:cs="FrankRuehl" w:hint="cs"/>
          <w:rtl/>
        </w:rPr>
        <w:t>(ג)</w:t>
      </w:r>
      <w:r w:rsidRPr="00B16B67">
        <w:rPr>
          <w:rStyle w:val="default"/>
          <w:rFonts w:cs="FrankRuehl"/>
          <w:rtl/>
        </w:rPr>
        <w:tab/>
      </w:r>
      <w:r w:rsidRPr="00B16B67">
        <w:rPr>
          <w:rStyle w:val="default"/>
          <w:rFonts w:cs="FrankRuehl" w:hint="cs"/>
          <w:rtl/>
        </w:rPr>
        <w:t>שמירה על זכויותיהם של העמיתים ומניעת העדפת אינטרסים אחרים;</w:t>
      </w:r>
    </w:p>
    <w:p w14:paraId="12FC4EAE" w14:textId="77777777" w:rsidR="00B16B67" w:rsidRPr="00B16B67" w:rsidRDefault="00B16B67" w:rsidP="00B16B67">
      <w:pPr>
        <w:pStyle w:val="P00"/>
        <w:spacing w:before="72"/>
        <w:ind w:left="1474" w:right="1134"/>
        <w:rPr>
          <w:rStyle w:val="default"/>
          <w:rFonts w:cs="FrankRuehl"/>
          <w:rtl/>
        </w:rPr>
      </w:pPr>
      <w:r w:rsidRPr="00B16B67">
        <w:rPr>
          <w:rStyle w:val="default"/>
          <w:rFonts w:cs="FrankRuehl" w:hint="cs"/>
          <w:rtl/>
        </w:rPr>
        <w:t>(ד)</w:t>
      </w:r>
      <w:r w:rsidRPr="00B16B67">
        <w:rPr>
          <w:rStyle w:val="default"/>
          <w:rFonts w:cs="FrankRuehl"/>
          <w:rtl/>
        </w:rPr>
        <w:tab/>
      </w:r>
      <w:r w:rsidRPr="00B16B67">
        <w:rPr>
          <w:rStyle w:val="default"/>
          <w:rFonts w:cs="FrankRuehl" w:hint="cs"/>
          <w:rtl/>
        </w:rPr>
        <w:t>שמירה על סודיות מידע המצוי בידי נושאי משרה בחברה המנהלת ועובדיה, תוך שימת דגש על המידע הנוגע לעמיתים;</w:t>
      </w:r>
    </w:p>
    <w:p w14:paraId="74632DFE" w14:textId="77777777" w:rsidR="00B16B67" w:rsidRPr="00B16B67" w:rsidRDefault="00B16B67" w:rsidP="00B16B67">
      <w:pPr>
        <w:pStyle w:val="P00"/>
        <w:spacing w:before="72"/>
        <w:ind w:left="1474" w:right="1134"/>
        <w:rPr>
          <w:rStyle w:val="default"/>
          <w:rFonts w:cs="FrankRuehl"/>
          <w:rtl/>
        </w:rPr>
      </w:pPr>
      <w:r w:rsidRPr="00B16B67">
        <w:rPr>
          <w:rStyle w:val="default"/>
          <w:rFonts w:cs="FrankRuehl" w:hint="cs"/>
          <w:rtl/>
        </w:rPr>
        <w:t>(ה)</w:t>
      </w:r>
      <w:r w:rsidRPr="00B16B67">
        <w:rPr>
          <w:rStyle w:val="default"/>
          <w:rFonts w:cs="FrankRuehl"/>
          <w:rtl/>
        </w:rPr>
        <w:tab/>
      </w:r>
      <w:r w:rsidRPr="00B16B67">
        <w:rPr>
          <w:rStyle w:val="default"/>
          <w:rFonts w:cs="FrankRuehl" w:hint="cs"/>
          <w:rtl/>
        </w:rPr>
        <w:t>שמירה והגנה על נכסי החברה המנהלת והבטחת השימוש בהם לצרכים שלשמם הם מוחזקים;</w:t>
      </w:r>
    </w:p>
    <w:p w14:paraId="1BE85FBD" w14:textId="77777777" w:rsidR="00E13B98" w:rsidRDefault="00565514" w:rsidP="00565514">
      <w:pPr>
        <w:pStyle w:val="P22"/>
        <w:spacing w:before="72"/>
        <w:ind w:left="1021" w:right="1134"/>
        <w:rPr>
          <w:rStyle w:val="default"/>
          <w:rFonts w:cs="FrankRuehl" w:hint="cs"/>
          <w:rtl/>
        </w:rPr>
      </w:pPr>
      <w:r>
        <w:rPr>
          <w:lang w:val="he-IL"/>
        </w:rPr>
        <w:pict w14:anchorId="4C459645">
          <v:rect id="_x0000_s1294" style="position:absolute;left:0;text-align:left;margin-left:464.5pt;margin-top:8.05pt;width:75.05pt;height:11.15pt;z-index:251679232" o:allowincell="f" filled="f" stroked="f" strokecolor="lime" strokeweight=".25pt">
            <v:textbox inset="0,0,0,0">
              <w:txbxContent>
                <w:p w14:paraId="05A7F8FB" w14:textId="77777777" w:rsidR="00565514" w:rsidRDefault="00565514" w:rsidP="00565514">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sidR="00E13B98">
        <w:rPr>
          <w:rStyle w:val="default"/>
          <w:rFonts w:cs="FrankRuehl"/>
          <w:rtl/>
        </w:rPr>
        <w:t>18)</w:t>
      </w:r>
      <w:r w:rsidR="00E13B98">
        <w:rPr>
          <w:rStyle w:val="default"/>
          <w:rFonts w:cs="FrankRuehl" w:hint="cs"/>
          <w:rtl/>
        </w:rPr>
        <w:tab/>
      </w:r>
      <w:r w:rsidR="00E13B98">
        <w:rPr>
          <w:rStyle w:val="default"/>
          <w:rFonts w:cs="FrankRuehl"/>
          <w:rtl/>
        </w:rPr>
        <w:t xml:space="preserve">קביעת מדיניות יישוב סכסוכים וטיפול הוגן </w:t>
      </w:r>
      <w:r w:rsidR="00B16B67">
        <w:rPr>
          <w:rStyle w:val="default"/>
          <w:rFonts w:cs="FrankRuehl" w:hint="cs"/>
          <w:rtl/>
        </w:rPr>
        <w:t>בעמיתים</w:t>
      </w:r>
      <w:r w:rsidR="00E13B98">
        <w:rPr>
          <w:rStyle w:val="default"/>
          <w:rFonts w:cs="FrankRuehl"/>
          <w:rtl/>
        </w:rPr>
        <w:t>;</w:t>
      </w:r>
    </w:p>
    <w:p w14:paraId="3CAD8FE1" w14:textId="77777777" w:rsidR="00E13B98" w:rsidRDefault="00E13B98">
      <w:pPr>
        <w:pStyle w:val="P00"/>
        <w:spacing w:before="72"/>
        <w:ind w:left="1021" w:right="1134"/>
        <w:rPr>
          <w:rStyle w:val="default"/>
          <w:rFonts w:cs="FrankRuehl" w:hint="cs"/>
          <w:rtl/>
        </w:rPr>
      </w:pPr>
      <w:r>
        <w:rPr>
          <w:rStyle w:val="default"/>
          <w:rFonts w:cs="FrankRuehl"/>
          <w:rtl/>
        </w:rPr>
        <w:t>(19)</w:t>
      </w:r>
      <w:r>
        <w:rPr>
          <w:rStyle w:val="default"/>
          <w:rFonts w:cs="FrankRuehl" w:hint="cs"/>
          <w:rtl/>
        </w:rPr>
        <w:tab/>
      </w:r>
      <w:r>
        <w:rPr>
          <w:rStyle w:val="default"/>
          <w:rFonts w:cs="FrankRuehl"/>
          <w:rtl/>
        </w:rPr>
        <w:t xml:space="preserve">כל נושא אחר בעל חשיבות מהותית לפעילות </w:t>
      </w:r>
      <w:r w:rsidR="00B16B67">
        <w:rPr>
          <w:rStyle w:val="default"/>
          <w:rFonts w:cs="FrankRuehl" w:hint="cs"/>
          <w:rtl/>
        </w:rPr>
        <w:t>החברה המנהלת</w:t>
      </w:r>
      <w:r>
        <w:rPr>
          <w:rStyle w:val="default"/>
          <w:rFonts w:cs="FrankRuehl"/>
          <w:rtl/>
        </w:rPr>
        <w:t xml:space="preserve"> או לפיקוח ולבקרה עליה;</w:t>
      </w:r>
    </w:p>
    <w:p w14:paraId="697589BF" w14:textId="77777777" w:rsidR="00E13B98" w:rsidRDefault="00565514" w:rsidP="00565514">
      <w:pPr>
        <w:pStyle w:val="P22"/>
        <w:spacing w:before="72"/>
        <w:ind w:left="1021" w:right="1134"/>
        <w:rPr>
          <w:rStyle w:val="default"/>
          <w:rFonts w:cs="FrankRuehl" w:hint="cs"/>
          <w:rtl/>
        </w:rPr>
      </w:pPr>
      <w:r>
        <w:rPr>
          <w:lang w:val="he-IL"/>
        </w:rPr>
        <w:pict w14:anchorId="24A2A8C3">
          <v:rect id="_x0000_s1295" style="position:absolute;left:0;text-align:left;margin-left:464.5pt;margin-top:8.05pt;width:75.05pt;height:11.15pt;z-index:251680256" o:allowincell="f" filled="f" stroked="f" strokecolor="lime" strokeweight=".25pt">
            <v:textbox inset="0,0,0,0">
              <w:txbxContent>
                <w:p w14:paraId="720A0D40" w14:textId="77777777" w:rsidR="00565514" w:rsidRDefault="00565514" w:rsidP="00565514">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sidR="00E13B98">
        <w:rPr>
          <w:rStyle w:val="default"/>
          <w:rFonts w:cs="FrankRuehl"/>
          <w:rtl/>
        </w:rPr>
        <w:t>20)</w:t>
      </w:r>
      <w:r w:rsidR="00E13B98">
        <w:rPr>
          <w:rStyle w:val="default"/>
          <w:rFonts w:cs="FrankRuehl" w:hint="cs"/>
          <w:rtl/>
        </w:rPr>
        <w:tab/>
      </w:r>
      <w:r w:rsidR="00E13B98">
        <w:rPr>
          <w:rStyle w:val="default"/>
          <w:rFonts w:cs="FrankRuehl"/>
          <w:rtl/>
        </w:rPr>
        <w:t xml:space="preserve">כל נושא שהמפקח דרש להעמיד על סדר היום, בין אם דרש זאת מכלל </w:t>
      </w:r>
      <w:r w:rsidR="00B16B67">
        <w:rPr>
          <w:rStyle w:val="default"/>
          <w:rFonts w:cs="FrankRuehl" w:hint="cs"/>
          <w:rtl/>
        </w:rPr>
        <w:t>הגופים המוסדיים</w:t>
      </w:r>
      <w:r w:rsidR="00E13B98">
        <w:rPr>
          <w:rStyle w:val="default"/>
          <w:rFonts w:cs="FrankRuehl"/>
          <w:rtl/>
        </w:rPr>
        <w:t xml:space="preserve"> ובין אם מן </w:t>
      </w:r>
      <w:r w:rsidR="00B16B67">
        <w:rPr>
          <w:rStyle w:val="default"/>
          <w:rFonts w:cs="FrankRuehl" w:hint="cs"/>
          <w:rtl/>
        </w:rPr>
        <w:t>החברה המנהלת</w:t>
      </w:r>
      <w:r w:rsidR="00E13B98">
        <w:rPr>
          <w:rStyle w:val="default"/>
          <w:rFonts w:cs="FrankRuehl"/>
          <w:rtl/>
        </w:rPr>
        <w:t xml:space="preserve"> לבד</w:t>
      </w:r>
      <w:r w:rsidR="00B16B67">
        <w:rPr>
          <w:rStyle w:val="default"/>
          <w:rFonts w:cs="FrankRuehl" w:hint="cs"/>
          <w:rtl/>
        </w:rPr>
        <w:t>ה</w:t>
      </w:r>
      <w:r w:rsidR="00E13B98">
        <w:rPr>
          <w:rStyle w:val="default"/>
          <w:rFonts w:cs="FrankRuehl"/>
          <w:rtl/>
        </w:rPr>
        <w:t>.</w:t>
      </w:r>
    </w:p>
    <w:p w14:paraId="5D324A83" w14:textId="77777777" w:rsidR="00E13B98" w:rsidRDefault="00E13B9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הדירקטוריון יאשר את האמצעים ליישום החלטותיו כאמור בתקנת משנה (א), יקבע את הפרוצדורות להערכת יישומן ויעקוב באופן שוטף אחר היישום.</w:t>
      </w:r>
    </w:p>
    <w:p w14:paraId="6D617388" w14:textId="77777777" w:rsidR="00E13B98" w:rsidRDefault="000B46E8" w:rsidP="000B46E8">
      <w:pPr>
        <w:pStyle w:val="P00"/>
        <w:spacing w:before="72"/>
        <w:ind w:left="0" w:right="1134"/>
        <w:rPr>
          <w:rStyle w:val="default"/>
          <w:rFonts w:cs="FrankRuehl" w:hint="cs"/>
          <w:rtl/>
        </w:rPr>
      </w:pPr>
      <w:r>
        <w:rPr>
          <w:rStyle w:val="default"/>
          <w:rFonts w:cs="FrankRuehl" w:hint="cs"/>
          <w:rtl/>
        </w:rPr>
        <w:tab/>
      </w:r>
      <w:r>
        <w:rPr>
          <w:lang w:val="he-IL"/>
        </w:rPr>
        <w:pict w14:anchorId="0F311690">
          <v:rect id="_x0000_s1296" style="position:absolute;left:0;text-align:left;margin-left:464.5pt;margin-top:8.05pt;width:75.05pt;height:11.15pt;z-index:251681280;mso-position-horizontal-relative:text;mso-position-vertical-relative:text" o:allowincell="f" filled="f" stroked="f" strokecolor="lime" strokeweight=".25pt">
            <v:textbox inset="0,0,0,0">
              <w:txbxContent>
                <w:p w14:paraId="72B660DB" w14:textId="77777777" w:rsidR="000B46E8" w:rsidRDefault="000B46E8" w:rsidP="000B46E8">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Pr>
          <w:rStyle w:val="default"/>
          <w:rFonts w:cs="FrankRuehl"/>
          <w:rtl/>
        </w:rPr>
        <w:t>ג)</w:t>
      </w:r>
      <w:r>
        <w:rPr>
          <w:rStyle w:val="default"/>
          <w:rFonts w:cs="FrankRuehl" w:hint="cs"/>
          <w:rtl/>
        </w:rPr>
        <w:tab/>
      </w:r>
      <w:r w:rsidR="00B16B67">
        <w:rPr>
          <w:rStyle w:val="default"/>
          <w:rFonts w:cs="FrankRuehl" w:hint="cs"/>
          <w:rtl/>
        </w:rPr>
        <w:t>(בוטלה)</w:t>
      </w:r>
      <w:r w:rsidR="00E13B98">
        <w:rPr>
          <w:rStyle w:val="default"/>
          <w:rFonts w:cs="FrankRuehl"/>
          <w:rtl/>
        </w:rPr>
        <w:t>.</w:t>
      </w:r>
    </w:p>
    <w:p w14:paraId="4E9A107B" w14:textId="77777777" w:rsidR="00B16B67" w:rsidRDefault="00B16B67" w:rsidP="00B16B67">
      <w:pPr>
        <w:pStyle w:val="P00"/>
        <w:spacing w:before="72"/>
        <w:ind w:left="0" w:right="1134"/>
        <w:rPr>
          <w:rStyle w:val="default"/>
          <w:rFonts w:cs="FrankRuehl" w:hint="cs"/>
          <w:rtl/>
        </w:rPr>
      </w:pPr>
      <w:r>
        <w:rPr>
          <w:rStyle w:val="default"/>
          <w:rFonts w:cs="FrankRuehl" w:hint="cs"/>
          <w:rtl/>
        </w:rPr>
        <w:tab/>
      </w:r>
      <w:r>
        <w:rPr>
          <w:lang w:val="he-IL"/>
        </w:rPr>
        <w:pict w14:anchorId="693B3DFE">
          <v:rect id="_x0000_s1322" style="position:absolute;left:0;text-align:left;margin-left:464.5pt;margin-top:8.05pt;width:75.05pt;height:11.15pt;z-index:251697664;mso-position-horizontal-relative:text;mso-position-vertical-relative:text" o:allowincell="f" filled="f" stroked="f" strokecolor="lime" strokeweight=".25pt">
            <v:textbox inset="0,0,0,0">
              <w:txbxContent>
                <w:p w14:paraId="197CAA7D" w14:textId="77777777" w:rsidR="00B16B67" w:rsidRDefault="00B16B67" w:rsidP="00B16B67">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Pr>
          <w:rStyle w:val="default"/>
          <w:rFonts w:cs="FrankRuehl"/>
          <w:rtl/>
        </w:rPr>
        <w:t>ד)</w:t>
      </w:r>
      <w:r>
        <w:rPr>
          <w:rStyle w:val="default"/>
          <w:rFonts w:cs="FrankRuehl" w:hint="cs"/>
          <w:rtl/>
        </w:rPr>
        <w:tab/>
        <w:t>(בוטלה)</w:t>
      </w:r>
      <w:r>
        <w:rPr>
          <w:rStyle w:val="default"/>
          <w:rFonts w:cs="FrankRuehl"/>
          <w:rtl/>
        </w:rPr>
        <w:t>.</w:t>
      </w:r>
    </w:p>
    <w:p w14:paraId="07772411" w14:textId="77777777" w:rsidR="00E13B98" w:rsidRDefault="000B46E8" w:rsidP="000B46E8">
      <w:pPr>
        <w:pStyle w:val="P00"/>
        <w:spacing w:before="72"/>
        <w:ind w:left="0" w:right="1134"/>
        <w:rPr>
          <w:rStyle w:val="default"/>
          <w:rFonts w:cs="FrankRuehl" w:hint="cs"/>
          <w:rtl/>
        </w:rPr>
      </w:pPr>
      <w:r>
        <w:rPr>
          <w:rStyle w:val="default"/>
          <w:rFonts w:cs="FrankRuehl" w:hint="cs"/>
          <w:rtl/>
        </w:rPr>
        <w:tab/>
      </w:r>
      <w:r w:rsidRPr="00B16B67">
        <w:rPr>
          <w:rStyle w:val="default"/>
          <w:rFonts w:cs="FrankRuehl"/>
        </w:rPr>
        <w:pict w14:anchorId="20C63582">
          <v:rect id="_x0000_s1297" style="position:absolute;left:0;text-align:left;margin-left:464.5pt;margin-top:8.05pt;width:75.05pt;height:11.15pt;z-index:251682304;mso-position-horizontal-relative:text;mso-position-vertical-relative:text" o:allowincell="f" filled="f" stroked="f" strokecolor="lime" strokeweight=".25pt">
            <v:textbox inset="0,0,0,0">
              <w:txbxContent>
                <w:p w14:paraId="0595C082" w14:textId="77777777" w:rsidR="000B46E8" w:rsidRDefault="000B46E8" w:rsidP="000B46E8">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sidR="00E13B98">
        <w:rPr>
          <w:rStyle w:val="default"/>
          <w:rFonts w:cs="FrankRuehl"/>
          <w:rtl/>
        </w:rPr>
        <w:t>ד</w:t>
      </w:r>
      <w:r w:rsidR="00B16B67">
        <w:rPr>
          <w:rStyle w:val="default"/>
          <w:rFonts w:cs="FrankRuehl" w:hint="cs"/>
          <w:rtl/>
        </w:rPr>
        <w:t>1</w:t>
      </w:r>
      <w:r w:rsidR="00E13B98">
        <w:rPr>
          <w:rStyle w:val="default"/>
          <w:rFonts w:cs="FrankRuehl"/>
          <w:rtl/>
        </w:rPr>
        <w:t>)</w:t>
      </w:r>
      <w:r w:rsidR="00E13B98">
        <w:rPr>
          <w:rStyle w:val="default"/>
          <w:rFonts w:cs="FrankRuehl" w:hint="cs"/>
          <w:rtl/>
        </w:rPr>
        <w:tab/>
      </w:r>
      <w:r w:rsidR="00B16B67" w:rsidRPr="00B16B67">
        <w:rPr>
          <w:rStyle w:val="default"/>
          <w:rFonts w:cs="FrankRuehl" w:hint="cs"/>
          <w:rtl/>
        </w:rPr>
        <w:t>הדירקטוריון ידון בכל הנוגע לקופת גמל שבניהול החברה המנהלת, בנפרד</w:t>
      </w:r>
      <w:r w:rsidR="00E13B98">
        <w:rPr>
          <w:rStyle w:val="default"/>
          <w:rFonts w:cs="FrankRuehl"/>
          <w:rtl/>
        </w:rPr>
        <w:t>.</w:t>
      </w:r>
    </w:p>
    <w:p w14:paraId="00AF4A71" w14:textId="77777777" w:rsidR="00E13B98" w:rsidRDefault="000B46E8" w:rsidP="000B46E8">
      <w:pPr>
        <w:pStyle w:val="P00"/>
        <w:spacing w:before="72"/>
        <w:ind w:left="0" w:right="1134"/>
        <w:rPr>
          <w:rStyle w:val="default"/>
          <w:rFonts w:cs="FrankRuehl" w:hint="cs"/>
          <w:rtl/>
        </w:rPr>
      </w:pPr>
      <w:r>
        <w:rPr>
          <w:rStyle w:val="default"/>
          <w:rFonts w:cs="FrankRuehl" w:hint="cs"/>
          <w:rtl/>
        </w:rPr>
        <w:tab/>
      </w:r>
      <w:r>
        <w:rPr>
          <w:lang w:val="he-IL"/>
        </w:rPr>
        <w:pict w14:anchorId="6EFF75D8">
          <v:rect id="_x0000_s1298" style="position:absolute;left:0;text-align:left;margin-left:464.5pt;margin-top:8.05pt;width:75.05pt;height:11.15pt;z-index:251683328;mso-position-horizontal-relative:text;mso-position-vertical-relative:text" o:allowincell="f" filled="f" stroked="f" strokecolor="lime" strokeweight=".25pt">
            <v:textbox inset="0,0,0,0">
              <w:txbxContent>
                <w:p w14:paraId="6C70B309" w14:textId="77777777" w:rsidR="000B46E8" w:rsidRDefault="000B46E8" w:rsidP="000B46E8">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sidR="00E13B98">
        <w:rPr>
          <w:rStyle w:val="default"/>
          <w:rFonts w:cs="FrankRuehl"/>
          <w:rtl/>
        </w:rPr>
        <w:t>ה)</w:t>
      </w:r>
      <w:r w:rsidR="00E13B98">
        <w:rPr>
          <w:rStyle w:val="default"/>
          <w:rFonts w:cs="FrankRuehl" w:hint="cs"/>
          <w:rtl/>
        </w:rPr>
        <w:tab/>
      </w:r>
      <w:r w:rsidR="00E13B98">
        <w:rPr>
          <w:rStyle w:val="default"/>
          <w:rFonts w:cs="FrankRuehl"/>
          <w:rtl/>
        </w:rPr>
        <w:t>הדירקטוריון ידון בנושאים האלה בתדירות כאמור לצדם:</w:t>
      </w:r>
    </w:p>
    <w:p w14:paraId="5FC76F3F" w14:textId="77777777" w:rsidR="00E13B98" w:rsidRDefault="00E13B9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הנושאים המנויים בתקנת משנה (א) –</w:t>
      </w:r>
    </w:p>
    <w:p w14:paraId="0103A573" w14:textId="77777777" w:rsidR="00E13B98" w:rsidRDefault="00E13B98">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בפסקה (4) – לפחות אחת לרבעון;</w:t>
      </w:r>
    </w:p>
    <w:p w14:paraId="03EED864" w14:textId="77777777" w:rsidR="00E13B98" w:rsidRDefault="00E13B98">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בפסקאות (1) עד (3), (6)</w:t>
      </w:r>
      <w:r w:rsidR="00B16B67">
        <w:rPr>
          <w:rStyle w:val="default"/>
          <w:rFonts w:cs="FrankRuehl" w:hint="cs"/>
          <w:rtl/>
        </w:rPr>
        <w:t>,</w:t>
      </w:r>
      <w:r>
        <w:rPr>
          <w:rStyle w:val="default"/>
          <w:rFonts w:cs="FrankRuehl"/>
          <w:rtl/>
        </w:rPr>
        <w:t xml:space="preserve"> (</w:t>
      </w:r>
      <w:r w:rsidR="00B16B67">
        <w:rPr>
          <w:rStyle w:val="default"/>
          <w:rFonts w:cs="FrankRuehl" w:hint="cs"/>
          <w:rtl/>
        </w:rPr>
        <w:t>8</w:t>
      </w:r>
      <w:r>
        <w:rPr>
          <w:rStyle w:val="default"/>
          <w:rFonts w:cs="FrankRuehl"/>
          <w:rtl/>
        </w:rPr>
        <w:t>), (11) ו</w:t>
      </w:r>
      <w:r>
        <w:rPr>
          <w:rStyle w:val="default"/>
          <w:rFonts w:cs="FrankRuehl" w:hint="cs"/>
          <w:rtl/>
        </w:rPr>
        <w:t>-</w:t>
      </w:r>
      <w:r>
        <w:rPr>
          <w:rStyle w:val="default"/>
          <w:rFonts w:cs="FrankRuehl"/>
          <w:rtl/>
        </w:rPr>
        <w:t>(15) – אחת לשנה לפחות;</w:t>
      </w:r>
    </w:p>
    <w:p w14:paraId="7CF01CDD" w14:textId="77777777" w:rsidR="00E13B98" w:rsidRDefault="00E13B98">
      <w:pPr>
        <w:pStyle w:val="P00"/>
        <w:spacing w:before="72"/>
        <w:ind w:left="1474" w:right="1134"/>
        <w:rPr>
          <w:rStyle w:val="default"/>
          <w:rFonts w:cs="FrankRuehl"/>
          <w:rtl/>
        </w:rPr>
      </w:pPr>
      <w:r>
        <w:rPr>
          <w:rStyle w:val="default"/>
          <w:rFonts w:cs="FrankRuehl"/>
          <w:rtl/>
        </w:rPr>
        <w:t>(ג)</w:t>
      </w:r>
      <w:r>
        <w:rPr>
          <w:rStyle w:val="default"/>
          <w:rFonts w:cs="FrankRuehl" w:hint="cs"/>
          <w:rtl/>
        </w:rPr>
        <w:tab/>
      </w:r>
      <w:r>
        <w:rPr>
          <w:rStyle w:val="default"/>
          <w:rFonts w:cs="FrankRuehl"/>
          <w:rtl/>
        </w:rPr>
        <w:t>בפסקה (10) – לפני הכניסה לתחומי הפעילות החדשים;</w:t>
      </w:r>
    </w:p>
    <w:p w14:paraId="229039E3" w14:textId="77777777" w:rsidR="00E13B98" w:rsidRDefault="00E13B98">
      <w:pPr>
        <w:pStyle w:val="P00"/>
        <w:spacing w:before="72"/>
        <w:ind w:left="1474"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בפסקאות (13), (14) ו</w:t>
      </w:r>
      <w:r>
        <w:rPr>
          <w:rStyle w:val="default"/>
          <w:rFonts w:cs="FrankRuehl" w:hint="cs"/>
          <w:rtl/>
        </w:rPr>
        <w:t>-</w:t>
      </w:r>
      <w:r>
        <w:rPr>
          <w:rStyle w:val="default"/>
          <w:rFonts w:cs="FrankRuehl"/>
          <w:rtl/>
        </w:rPr>
        <w:t>(20) – סמוך לאחר קבלת הדוחות, ההחלטות, ההודעות או הדרישה, לפי הענין</w:t>
      </w:r>
      <w:r>
        <w:rPr>
          <w:rStyle w:val="default"/>
          <w:rFonts w:cs="FrankRuehl" w:hint="cs"/>
          <w:rtl/>
        </w:rPr>
        <w:t>;</w:t>
      </w:r>
    </w:p>
    <w:p w14:paraId="12098DC3" w14:textId="77777777" w:rsidR="00E13B98" w:rsidRDefault="00E13B98">
      <w:pPr>
        <w:pStyle w:val="P00"/>
        <w:spacing w:before="72"/>
        <w:ind w:left="1474" w:right="113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בשאר הפסקאות – אחת לשנתיים לפחות;</w:t>
      </w:r>
    </w:p>
    <w:p w14:paraId="13903295" w14:textId="77777777" w:rsidR="00E13B98" w:rsidRDefault="00E13B9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קביעת אמצעים ופרוצדורות ליישום החלטות הדירקטוריון, לפי הוראות תקנת משנה (ב) תידון במועד קבלת ההחלטות.</w:t>
      </w:r>
    </w:p>
    <w:p w14:paraId="1DF12F36" w14:textId="77777777" w:rsidR="00E13B98" w:rsidRDefault="00E13B98">
      <w:pPr>
        <w:pStyle w:val="P00"/>
        <w:spacing w:before="72"/>
        <w:ind w:left="0" w:right="1134"/>
        <w:rPr>
          <w:rStyle w:val="default"/>
          <w:rFonts w:cs="FrankRuehl"/>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בתקנה זו, "נושא משרה" – לרבות חבר ועדת השקעות.</w:t>
      </w:r>
    </w:p>
    <w:p w14:paraId="48ACDD1E" w14:textId="77777777" w:rsidR="00C5042C" w:rsidRPr="00EF565A" w:rsidRDefault="00C5042C" w:rsidP="00C5042C">
      <w:pPr>
        <w:pStyle w:val="P00"/>
        <w:spacing w:before="0"/>
        <w:ind w:left="0" w:right="1134"/>
        <w:rPr>
          <w:rStyle w:val="default"/>
          <w:rFonts w:cs="FrankRuehl"/>
          <w:vanish/>
          <w:color w:val="FF0000"/>
          <w:szCs w:val="20"/>
          <w:shd w:val="clear" w:color="auto" w:fill="FFFF99"/>
          <w:rtl/>
        </w:rPr>
      </w:pPr>
      <w:bookmarkStart w:id="25" w:name="Rov51"/>
      <w:r w:rsidRPr="00EF565A">
        <w:rPr>
          <w:rStyle w:val="default"/>
          <w:rFonts w:cs="FrankRuehl" w:hint="cs"/>
          <w:vanish/>
          <w:color w:val="FF0000"/>
          <w:szCs w:val="20"/>
          <w:shd w:val="clear" w:color="auto" w:fill="FFFF99"/>
          <w:rtl/>
        </w:rPr>
        <w:t>מיום 24.4.2019</w:t>
      </w:r>
    </w:p>
    <w:p w14:paraId="2AABB213" w14:textId="77777777" w:rsidR="00C5042C" w:rsidRPr="00EF565A" w:rsidRDefault="00C5042C" w:rsidP="00C5042C">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17DB4524" w14:textId="77777777" w:rsidR="00C5042C" w:rsidRPr="00EF565A" w:rsidRDefault="00C5042C" w:rsidP="00C5042C">
      <w:pPr>
        <w:pStyle w:val="P00"/>
        <w:spacing w:before="0"/>
        <w:ind w:left="0" w:right="1134"/>
        <w:rPr>
          <w:rStyle w:val="default"/>
          <w:rFonts w:cs="FrankRuehl"/>
          <w:vanish/>
          <w:szCs w:val="20"/>
          <w:shd w:val="clear" w:color="auto" w:fill="FFFF99"/>
          <w:rtl/>
        </w:rPr>
      </w:pPr>
      <w:hyperlink r:id="rId22"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614</w:t>
      </w:r>
    </w:p>
    <w:p w14:paraId="51F83F6F" w14:textId="77777777" w:rsidR="005E4D70" w:rsidRPr="00EF565A" w:rsidRDefault="005E4D70" w:rsidP="005E4D70">
      <w:pPr>
        <w:pStyle w:val="P00"/>
        <w:ind w:left="0" w:right="1134"/>
        <w:rPr>
          <w:rStyle w:val="default"/>
          <w:rFonts w:cs="FrankRuehl"/>
          <w:vanish/>
          <w:sz w:val="16"/>
          <w:szCs w:val="22"/>
          <w:shd w:val="clear" w:color="auto" w:fill="FFFF99"/>
          <w:rtl/>
        </w:rPr>
      </w:pPr>
      <w:r w:rsidRPr="00EF565A">
        <w:rPr>
          <w:rStyle w:val="default"/>
          <w:rFonts w:cs="FrankRuehl" w:hint="cs"/>
          <w:vanish/>
          <w:sz w:val="16"/>
          <w:szCs w:val="22"/>
          <w:shd w:val="clear" w:color="auto" w:fill="FFFF99"/>
          <w:rtl/>
        </w:rPr>
        <w:t>8</w:t>
      </w:r>
      <w:r w:rsidRPr="00EF565A">
        <w:rPr>
          <w:rStyle w:val="default"/>
          <w:rFonts w:cs="FrankRuehl"/>
          <w:vanish/>
          <w:sz w:val="16"/>
          <w:szCs w:val="22"/>
          <w:shd w:val="clear" w:color="auto" w:fill="FFFF99"/>
          <w:rtl/>
        </w:rPr>
        <w:t>.</w:t>
      </w:r>
      <w:r w:rsidRPr="00EF565A">
        <w:rPr>
          <w:rStyle w:val="default"/>
          <w:rFonts w:cs="FrankRuehl"/>
          <w:vanish/>
          <w:sz w:val="16"/>
          <w:szCs w:val="22"/>
          <w:shd w:val="clear" w:color="auto" w:fill="FFFF99"/>
          <w:rtl/>
        </w:rPr>
        <w:tab/>
        <w:t>(א)</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דירקטוריון מבטח ידון ויחליט בנושאים שלפי חוק החברות עליו לדון ולהחליט בהם וכן בנושאים אלה:</w:t>
      </w:r>
    </w:p>
    <w:p w14:paraId="3BA6587F" w14:textId="77777777" w:rsidR="005E4D70" w:rsidRPr="00EF565A" w:rsidRDefault="005E4D70"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(1)</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קביעת תדירות ישיבותיו לשנה הקרובה;</w:t>
      </w:r>
    </w:p>
    <w:p w14:paraId="779DCB70" w14:textId="77777777" w:rsidR="005E4D70" w:rsidRPr="00EF565A" w:rsidRDefault="005E4D70"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(2)</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קביעת האסטרטגיה הכללית של </w:t>
      </w:r>
      <w:r w:rsidRPr="00EF565A">
        <w:rPr>
          <w:rStyle w:val="default"/>
          <w:rFonts w:cs="FrankRuehl"/>
          <w:strike/>
          <w:vanish/>
          <w:sz w:val="16"/>
          <w:szCs w:val="22"/>
          <w:shd w:val="clear" w:color="auto" w:fill="FFFF99"/>
          <w:rtl/>
        </w:rPr>
        <w:t>המבטח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יעדי </w:t>
      </w:r>
      <w:r w:rsidRPr="00EF565A">
        <w:rPr>
          <w:rStyle w:val="default"/>
          <w:rFonts w:cs="FrankRuehl"/>
          <w:strike/>
          <w:vanish/>
          <w:sz w:val="16"/>
          <w:szCs w:val="22"/>
          <w:shd w:val="clear" w:color="auto" w:fill="FFFF99"/>
          <w:rtl/>
        </w:rPr>
        <w:t>המבטח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בטווח הארוך ואישור תכנית העבודה השנתית;</w:t>
      </w:r>
    </w:p>
    <w:p w14:paraId="7B927694" w14:textId="77777777" w:rsidR="005E4D70" w:rsidRPr="00EF565A" w:rsidRDefault="005E4D70"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(3)</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אישור התקציב הכולל של </w:t>
      </w:r>
      <w:r w:rsidRPr="00EF565A">
        <w:rPr>
          <w:rStyle w:val="default"/>
          <w:rFonts w:cs="FrankRuehl"/>
          <w:strike/>
          <w:vanish/>
          <w:sz w:val="16"/>
          <w:szCs w:val="22"/>
          <w:shd w:val="clear" w:color="auto" w:fill="FFFF99"/>
          <w:rtl/>
        </w:rPr>
        <w:t>המבטח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ומעקב, אחת לרבעון לפחות, אחר הביצוע בפועל של תכנית התקציב;</w:t>
      </w:r>
    </w:p>
    <w:p w14:paraId="3CDC0560" w14:textId="77777777" w:rsidR="005E4D70" w:rsidRPr="00EF565A" w:rsidRDefault="005E4D70"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(4)</w:t>
      </w:r>
      <w:r w:rsidRPr="00EF565A">
        <w:rPr>
          <w:rStyle w:val="default"/>
          <w:rFonts w:cs="FrankRuehl" w:hint="cs"/>
          <w:vanish/>
          <w:sz w:val="16"/>
          <w:szCs w:val="22"/>
          <w:shd w:val="clear" w:color="auto" w:fill="FFFF99"/>
          <w:rtl/>
        </w:rPr>
        <w:tab/>
      </w:r>
      <w:r w:rsidRPr="00EF565A">
        <w:rPr>
          <w:rStyle w:val="default"/>
          <w:rFonts w:cs="FrankRuehl"/>
          <w:strike/>
          <w:vanish/>
          <w:sz w:val="16"/>
          <w:szCs w:val="22"/>
          <w:shd w:val="clear" w:color="auto" w:fill="FFFF99"/>
          <w:rtl/>
        </w:rPr>
        <w:t>מצבו העסקי</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מצבה העסקי</w:t>
      </w:r>
      <w:r w:rsidRPr="00EF565A">
        <w:rPr>
          <w:rStyle w:val="default"/>
          <w:rFonts w:cs="FrankRuehl"/>
          <w:vanish/>
          <w:sz w:val="16"/>
          <w:szCs w:val="22"/>
          <w:shd w:val="clear" w:color="auto" w:fill="FFFF99"/>
          <w:rtl/>
        </w:rPr>
        <w:t xml:space="preserve"> של </w:t>
      </w:r>
      <w:r w:rsidRPr="00EF565A">
        <w:rPr>
          <w:rStyle w:val="default"/>
          <w:rFonts w:cs="FrankRuehl"/>
          <w:strike/>
          <w:vanish/>
          <w:sz w:val="16"/>
          <w:szCs w:val="22"/>
          <w:shd w:val="clear" w:color="auto" w:fill="FFFF99"/>
          <w:rtl/>
        </w:rPr>
        <w:t>המבטח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w:t>
      </w:r>
    </w:p>
    <w:p w14:paraId="5FC70638" w14:textId="77777777" w:rsidR="005E4D70" w:rsidRPr="00EF565A" w:rsidRDefault="005E4D70"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(5)</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קביעת אירועים חריגים בעלי השפעה מהותית שיש לדון בהם באופן מיידי</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 xml:space="preserve">או בהקדם, לפי הנסיבות, לרבות עבירות לכאורה על כל דין ואירועים שעשויה להיות להם השפעה מהותית על נכסי </w:t>
      </w:r>
      <w:r w:rsidRPr="00EF565A">
        <w:rPr>
          <w:rStyle w:val="default"/>
          <w:rFonts w:cs="FrankRuehl"/>
          <w:strike/>
          <w:vanish/>
          <w:sz w:val="16"/>
          <w:szCs w:val="22"/>
          <w:shd w:val="clear" w:color="auto" w:fill="FFFF99"/>
          <w:rtl/>
        </w:rPr>
        <w:t>המבטח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w:t>
      </w:r>
    </w:p>
    <w:p w14:paraId="71468415" w14:textId="77777777" w:rsidR="005E4D70" w:rsidRPr="00EF565A" w:rsidRDefault="005E4D70"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(6)</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הגדרת מדיניות החשיפה של </w:t>
      </w:r>
      <w:r w:rsidRPr="00EF565A">
        <w:rPr>
          <w:rStyle w:val="default"/>
          <w:rFonts w:cs="FrankRuehl"/>
          <w:strike/>
          <w:vanish/>
          <w:sz w:val="16"/>
          <w:szCs w:val="22"/>
          <w:shd w:val="clear" w:color="auto" w:fill="FFFF99"/>
          <w:rtl/>
        </w:rPr>
        <w:t>המבטח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ושל </w:t>
      </w:r>
      <w:r w:rsidRPr="00EF565A">
        <w:rPr>
          <w:rStyle w:val="default"/>
          <w:rFonts w:cs="FrankRuehl"/>
          <w:strike/>
          <w:vanish/>
          <w:sz w:val="16"/>
          <w:szCs w:val="22"/>
          <w:shd w:val="clear" w:color="auto" w:fill="FFFF99"/>
          <w:rtl/>
        </w:rPr>
        <w:t>המבוטחים</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העמיתים</w:t>
      </w:r>
      <w:r w:rsidRPr="00EF565A">
        <w:rPr>
          <w:rStyle w:val="default"/>
          <w:rFonts w:cs="FrankRuehl"/>
          <w:vanish/>
          <w:sz w:val="16"/>
          <w:szCs w:val="22"/>
          <w:shd w:val="clear" w:color="auto" w:fill="FFFF99"/>
          <w:rtl/>
        </w:rPr>
        <w:t xml:space="preserve"> לסיכונים שונים,</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קביעת תקרות חשיפה לסיכונים, ככל שניתן לקבוע אותן, קביעת רמת החשיפה</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הכוללת לסיכונים בהתחשב במתאם בין הסיכונים השונים, אישור כלים ובקרות למדידת הסיכונים ולניהולם ודרכי התמודדות עם הסיכונים ועם התממשותם;</w:t>
      </w:r>
    </w:p>
    <w:p w14:paraId="39460F7E" w14:textId="77777777" w:rsidR="005E4D70" w:rsidRPr="00EF565A" w:rsidRDefault="005E4D70" w:rsidP="005E4D70">
      <w:pPr>
        <w:pStyle w:val="P00"/>
        <w:spacing w:before="0"/>
        <w:ind w:left="1021" w:right="1134"/>
        <w:rPr>
          <w:rStyle w:val="default"/>
          <w:rFonts w:cs="FrankRuehl"/>
          <w:strike/>
          <w:vanish/>
          <w:sz w:val="16"/>
          <w:szCs w:val="22"/>
          <w:shd w:val="clear" w:color="auto" w:fill="FFFF99"/>
          <w:rtl/>
        </w:rPr>
      </w:pPr>
      <w:r w:rsidRPr="00EF565A">
        <w:rPr>
          <w:rStyle w:val="default"/>
          <w:rFonts w:cs="FrankRuehl"/>
          <w:strike/>
          <w:vanish/>
          <w:sz w:val="16"/>
          <w:szCs w:val="22"/>
          <w:shd w:val="clear" w:color="auto" w:fill="FFFF99"/>
          <w:rtl/>
        </w:rPr>
        <w:t>(7)</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קביעת מדיניות ביטוח המשנה של המבטח, לרבות קביעת מסגרת החשיפה המרבית למבטח משנה בודד ולקבוצת מבטחי משנה בעלי זיקה כלכלית;</w:t>
      </w:r>
    </w:p>
    <w:p w14:paraId="4FCD23F9" w14:textId="77777777" w:rsidR="005E4D70" w:rsidRPr="00EF565A" w:rsidRDefault="005E4D70" w:rsidP="005E4D70">
      <w:pPr>
        <w:pStyle w:val="P00"/>
        <w:spacing w:before="0"/>
        <w:ind w:left="1021" w:right="1134"/>
        <w:rPr>
          <w:rStyle w:val="default"/>
          <w:rFonts w:cs="FrankRuehl"/>
          <w:strike/>
          <w:vanish/>
          <w:sz w:val="16"/>
          <w:szCs w:val="22"/>
          <w:shd w:val="clear" w:color="auto" w:fill="FFFF99"/>
          <w:rtl/>
        </w:rPr>
      </w:pPr>
      <w:r w:rsidRPr="00EF565A">
        <w:rPr>
          <w:rStyle w:val="default"/>
          <w:rFonts w:cs="FrankRuehl"/>
          <w:strike/>
          <w:vanish/>
          <w:sz w:val="16"/>
          <w:szCs w:val="22"/>
          <w:shd w:val="clear" w:color="auto" w:fill="FFFF99"/>
          <w:rtl/>
        </w:rPr>
        <w:t>(8)</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קביעת מדיניות ההשקעות הכוללת של המבטח; וביחס להתחייבויות שאינן</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התחייבויות תלויות תשואה – גם קביעת נהלים לניהול ההשקעות ומדרג סמכויות</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במבטח</w:t>
      </w:r>
      <w:r w:rsidR="00541068"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לענין ניהול ההשקעות וכן אישור עסקאות מסוימות מראש, בהיקף כספי</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מעל סכום שיקבע; לענין זה, "ניהול השקעות" – לרבות העמדת אשראי לרשות לווים;</w:t>
      </w:r>
    </w:p>
    <w:p w14:paraId="0BE9E113" w14:textId="77777777" w:rsidR="00541068" w:rsidRPr="00EF565A" w:rsidRDefault="00541068"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hint="cs"/>
          <w:vanish/>
          <w:sz w:val="16"/>
          <w:szCs w:val="22"/>
          <w:u w:val="single"/>
          <w:shd w:val="clear" w:color="auto" w:fill="FFFF99"/>
          <w:rtl/>
        </w:rPr>
        <w:t>(8)</w:t>
      </w:r>
      <w:r w:rsidRPr="00EF565A">
        <w:rPr>
          <w:rStyle w:val="default"/>
          <w:rFonts w:cs="FrankRuehl"/>
          <w:vanish/>
          <w:sz w:val="16"/>
          <w:szCs w:val="22"/>
          <w:u w:val="single"/>
          <w:shd w:val="clear" w:color="auto" w:fill="FFFF99"/>
          <w:rtl/>
        </w:rPr>
        <w:tab/>
      </w:r>
      <w:r w:rsidRPr="00EF565A">
        <w:rPr>
          <w:rStyle w:val="default"/>
          <w:rFonts w:cs="FrankRuehl" w:hint="cs"/>
          <w:vanish/>
          <w:sz w:val="16"/>
          <w:szCs w:val="22"/>
          <w:u w:val="single"/>
          <w:shd w:val="clear" w:color="auto" w:fill="FFFF99"/>
          <w:rtl/>
        </w:rPr>
        <w:t>קביעת מדיניות ההשקעות הכוללת של החברה המנהלת של כספי עמיתים;</w:t>
      </w:r>
    </w:p>
    <w:p w14:paraId="266C52AC" w14:textId="77777777" w:rsidR="005E4D70" w:rsidRPr="00EF565A" w:rsidRDefault="005E4D70" w:rsidP="005E4D70">
      <w:pPr>
        <w:pStyle w:val="P00"/>
        <w:spacing w:before="0"/>
        <w:ind w:left="1021" w:right="1134"/>
        <w:rPr>
          <w:rStyle w:val="default"/>
          <w:rFonts w:cs="FrankRuehl"/>
          <w:strike/>
          <w:vanish/>
          <w:sz w:val="16"/>
          <w:szCs w:val="22"/>
          <w:shd w:val="clear" w:color="auto" w:fill="FFFF99"/>
          <w:rtl/>
        </w:rPr>
      </w:pPr>
      <w:r w:rsidRPr="00EF565A">
        <w:rPr>
          <w:rStyle w:val="default"/>
          <w:rFonts w:cs="FrankRuehl"/>
          <w:strike/>
          <w:vanish/>
          <w:sz w:val="16"/>
          <w:szCs w:val="22"/>
          <w:shd w:val="clear" w:color="auto" w:fill="FFFF99"/>
          <w:rtl/>
        </w:rPr>
        <w:t>(9)</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בחינת הלימות ההון של המבטח</w:t>
      </w:r>
      <w:r w:rsidR="00541068"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לנדרש על פי הוראות הדין, מבנה ההון והשינויים בו ואישור שיעור ההלוואות שיטול המבטח</w:t>
      </w:r>
      <w:r w:rsidR="00541068"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מתוך סך כל נכסיו;</w:t>
      </w:r>
    </w:p>
    <w:p w14:paraId="24AC4FE0" w14:textId="77777777" w:rsidR="005E4D70" w:rsidRPr="00EF565A" w:rsidRDefault="005E4D70"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(10)</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אישור תחומי פעילות חדשים </w:t>
      </w:r>
      <w:r w:rsidRPr="00EF565A">
        <w:rPr>
          <w:rStyle w:val="default"/>
          <w:rFonts w:cs="FrankRuehl"/>
          <w:strike/>
          <w:vanish/>
          <w:sz w:val="16"/>
          <w:szCs w:val="22"/>
          <w:shd w:val="clear" w:color="auto" w:fill="FFFF99"/>
          <w:rtl/>
        </w:rPr>
        <w:t>במבטח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בחברה המנהלת</w:t>
      </w:r>
      <w:r w:rsidRPr="00EF565A">
        <w:rPr>
          <w:rStyle w:val="default"/>
          <w:rFonts w:cs="FrankRuehl"/>
          <w:vanish/>
          <w:sz w:val="16"/>
          <w:szCs w:val="22"/>
          <w:shd w:val="clear" w:color="auto" w:fill="FFFF99"/>
          <w:rtl/>
        </w:rPr>
        <w:t>, לרבות תחומי השקעה חדשים, וקביעת האמצעים לניהולם;</w:t>
      </w:r>
    </w:p>
    <w:p w14:paraId="0181117B" w14:textId="77777777" w:rsidR="005E4D70" w:rsidRPr="00EF565A" w:rsidRDefault="005E4D70"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(11)</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קביעת מדיניות אבטחת המידע </w:t>
      </w:r>
      <w:r w:rsidRPr="00EF565A">
        <w:rPr>
          <w:rStyle w:val="default"/>
          <w:rFonts w:cs="FrankRuehl"/>
          <w:strike/>
          <w:vanish/>
          <w:sz w:val="16"/>
          <w:szCs w:val="22"/>
          <w:shd w:val="clear" w:color="auto" w:fill="FFFF99"/>
          <w:rtl/>
        </w:rPr>
        <w:t>במבטח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בחברה המנהלת</w:t>
      </w:r>
      <w:r w:rsidRPr="00EF565A">
        <w:rPr>
          <w:rStyle w:val="default"/>
          <w:rFonts w:cs="FrankRuehl"/>
          <w:vanish/>
          <w:sz w:val="16"/>
          <w:szCs w:val="22"/>
          <w:shd w:val="clear" w:color="auto" w:fill="FFFF99"/>
          <w:rtl/>
        </w:rPr>
        <w:t xml:space="preserve"> ומדיניות פיתוח ותחזוק מערכות המידע של </w:t>
      </w:r>
      <w:r w:rsidRPr="00EF565A">
        <w:rPr>
          <w:rStyle w:val="default"/>
          <w:rFonts w:cs="FrankRuehl"/>
          <w:strike/>
          <w:vanish/>
          <w:sz w:val="16"/>
          <w:szCs w:val="22"/>
          <w:shd w:val="clear" w:color="auto" w:fill="FFFF99"/>
          <w:rtl/>
        </w:rPr>
        <w:t>המבטח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השתלבותן ותמיכתן בפעילויות העיקריות של </w:t>
      </w:r>
      <w:r w:rsidRPr="00EF565A">
        <w:rPr>
          <w:rStyle w:val="default"/>
          <w:rFonts w:cs="FrankRuehl"/>
          <w:strike/>
          <w:vanish/>
          <w:sz w:val="16"/>
          <w:szCs w:val="22"/>
          <w:shd w:val="clear" w:color="auto" w:fill="FFFF99"/>
          <w:rtl/>
        </w:rPr>
        <w:t>המבטח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w:t>
      </w:r>
    </w:p>
    <w:p w14:paraId="4F884BA3" w14:textId="77777777" w:rsidR="005E4D70" w:rsidRPr="00EF565A" w:rsidRDefault="005E4D70"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(12)</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אישור נוהל </w:t>
      </w:r>
      <w:r w:rsidRPr="00EF565A">
        <w:rPr>
          <w:rStyle w:val="default"/>
          <w:rFonts w:cs="FrankRuehl"/>
          <w:strike/>
          <w:vanish/>
          <w:sz w:val="16"/>
          <w:szCs w:val="22"/>
          <w:shd w:val="clear" w:color="auto" w:fill="FFFF99"/>
          <w:rtl/>
        </w:rPr>
        <w:t>המבטח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באשר לניוד בעלי תפקידים מסוימים בו ובאשר לחופשה רציפה של בעלי תפקידים מסוימים </w:t>
      </w:r>
      <w:r w:rsidRPr="00EF565A">
        <w:rPr>
          <w:rStyle w:val="default"/>
          <w:rFonts w:cs="FrankRuehl"/>
          <w:strike/>
          <w:vanish/>
          <w:sz w:val="16"/>
          <w:szCs w:val="22"/>
          <w:shd w:val="clear" w:color="auto" w:fill="FFFF99"/>
          <w:rtl/>
        </w:rPr>
        <w:t>במבטח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בחברה המנהלת</w:t>
      </w:r>
      <w:r w:rsidRPr="00EF565A">
        <w:rPr>
          <w:rStyle w:val="default"/>
          <w:rFonts w:cs="FrankRuehl"/>
          <w:vanish/>
          <w:sz w:val="16"/>
          <w:szCs w:val="22"/>
          <w:shd w:val="clear" w:color="auto" w:fill="FFFF99"/>
          <w:rtl/>
        </w:rPr>
        <w:t>;</w:t>
      </w:r>
    </w:p>
    <w:p w14:paraId="3ACA8FA6" w14:textId="77777777" w:rsidR="005E4D70" w:rsidRPr="00EF565A" w:rsidRDefault="005E4D70"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(13)</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דוחות ביקורת מטעם המפקח וכן החלטות עקרוניות מטעמו בתלונות שהוגשו </w:t>
      </w:r>
      <w:r w:rsidRPr="00EF565A">
        <w:rPr>
          <w:rStyle w:val="default"/>
          <w:rFonts w:cs="FrankRuehl"/>
          <w:strike/>
          <w:vanish/>
          <w:sz w:val="16"/>
          <w:szCs w:val="22"/>
          <w:shd w:val="clear" w:color="auto" w:fill="FFFF99"/>
          <w:rtl/>
        </w:rPr>
        <w:t>נגד מבטח</w:t>
      </w:r>
      <w:r w:rsidRPr="00EF565A">
        <w:rPr>
          <w:rStyle w:val="default"/>
          <w:rFonts w:cs="FrankRuehl"/>
          <w:vanish/>
          <w:sz w:val="16"/>
          <w:szCs w:val="22"/>
          <w:shd w:val="clear" w:color="auto" w:fill="FFFF99"/>
          <w:rtl/>
        </w:rPr>
        <w:t xml:space="preserve"> לפי סעיפים 60 עד 62 לחוק הפיקוח על הביטוח</w:t>
      </w:r>
      <w:r w:rsidR="005E1062" w:rsidRPr="00EF565A">
        <w:rPr>
          <w:rStyle w:val="default"/>
          <w:rFonts w:cs="FrankRuehl" w:hint="cs"/>
          <w:vanish/>
          <w:sz w:val="16"/>
          <w:szCs w:val="22"/>
          <w:shd w:val="clear" w:color="auto" w:fill="FFFF99"/>
          <w:rtl/>
        </w:rPr>
        <w:t xml:space="preserve"> </w:t>
      </w:r>
      <w:r w:rsidR="005E1062" w:rsidRPr="00EF565A">
        <w:rPr>
          <w:rStyle w:val="default"/>
          <w:rFonts w:cs="FrankRuehl" w:hint="cs"/>
          <w:vanish/>
          <w:sz w:val="16"/>
          <w:szCs w:val="22"/>
          <w:u w:val="single"/>
          <w:shd w:val="clear" w:color="auto" w:fill="FFFF99"/>
          <w:rtl/>
        </w:rPr>
        <w:t>לסעיף 39(ג) לחוק קופות גמל</w:t>
      </w:r>
      <w:r w:rsidRPr="00EF565A">
        <w:rPr>
          <w:rStyle w:val="default"/>
          <w:rFonts w:cs="FrankRuehl"/>
          <w:vanish/>
          <w:sz w:val="16"/>
          <w:szCs w:val="22"/>
          <w:shd w:val="clear" w:color="auto" w:fill="FFFF99"/>
          <w:rtl/>
        </w:rPr>
        <w:t xml:space="preserve"> שהעתק מהן הועבר למבקר הפנימי של </w:t>
      </w:r>
      <w:r w:rsidRPr="00EF565A">
        <w:rPr>
          <w:rStyle w:val="default"/>
          <w:rFonts w:cs="FrankRuehl"/>
          <w:strike/>
          <w:vanish/>
          <w:sz w:val="16"/>
          <w:szCs w:val="22"/>
          <w:shd w:val="clear" w:color="auto" w:fill="FFFF99"/>
          <w:rtl/>
        </w:rPr>
        <w:t>המבטח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תשובת </w:t>
      </w:r>
      <w:r w:rsidRPr="00EF565A">
        <w:rPr>
          <w:rStyle w:val="default"/>
          <w:rFonts w:cs="FrankRuehl"/>
          <w:strike/>
          <w:vanish/>
          <w:sz w:val="16"/>
          <w:szCs w:val="22"/>
          <w:shd w:val="clear" w:color="auto" w:fill="FFFF99"/>
          <w:rtl/>
        </w:rPr>
        <w:t>המבטח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ככל שנדרשה, ונקיטת הפעולות המתחייבות;</w:t>
      </w:r>
    </w:p>
    <w:p w14:paraId="07F593AC" w14:textId="77777777" w:rsidR="005E4D70" w:rsidRPr="00EF565A" w:rsidRDefault="005E4D70"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(14)</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דוחות והודעות המוגשים לדירקטוריון לפי הוראות כל דין ונקיטת הפעולות המתחייבות מהם;</w:t>
      </w:r>
    </w:p>
    <w:p w14:paraId="732EE215" w14:textId="77777777" w:rsidR="005E4D70" w:rsidRPr="00EF565A" w:rsidRDefault="005E4D70"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(15)</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קביעת מדיניות התגמול של נושאי משרה </w:t>
      </w:r>
      <w:r w:rsidRPr="00EF565A">
        <w:rPr>
          <w:rStyle w:val="default"/>
          <w:rFonts w:cs="FrankRuehl"/>
          <w:strike/>
          <w:vanish/>
          <w:sz w:val="16"/>
          <w:szCs w:val="22"/>
          <w:shd w:val="clear" w:color="auto" w:fill="FFFF99"/>
          <w:rtl/>
        </w:rPr>
        <w:t>במבטח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בחברה המנהלת</w:t>
      </w:r>
      <w:r w:rsidRPr="00EF565A">
        <w:rPr>
          <w:rStyle w:val="default"/>
          <w:rFonts w:cs="FrankRuehl"/>
          <w:vanish/>
          <w:sz w:val="16"/>
          <w:szCs w:val="22"/>
          <w:shd w:val="clear" w:color="auto" w:fill="FFFF99"/>
          <w:rtl/>
        </w:rPr>
        <w:t>, תוך הבטחה כי מנגנון</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 xml:space="preserve">התגמול מקדם את יעדי </w:t>
      </w:r>
      <w:r w:rsidRPr="00EF565A">
        <w:rPr>
          <w:rStyle w:val="default"/>
          <w:rFonts w:cs="FrankRuehl"/>
          <w:strike/>
          <w:vanish/>
          <w:sz w:val="16"/>
          <w:szCs w:val="22"/>
          <w:shd w:val="clear" w:color="auto" w:fill="FFFF99"/>
          <w:rtl/>
        </w:rPr>
        <w:t>המבטח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ומעודד התחשבות בסיכונים הנלווים לפעילות </w:t>
      </w:r>
      <w:r w:rsidRPr="00EF565A">
        <w:rPr>
          <w:rStyle w:val="default"/>
          <w:rFonts w:cs="FrankRuehl"/>
          <w:strike/>
          <w:vanish/>
          <w:sz w:val="16"/>
          <w:szCs w:val="22"/>
          <w:shd w:val="clear" w:color="auto" w:fill="FFFF99"/>
          <w:rtl/>
        </w:rPr>
        <w:t>המבטח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w:t>
      </w:r>
    </w:p>
    <w:p w14:paraId="68A42D19" w14:textId="77777777" w:rsidR="005E4D70" w:rsidRPr="00EF565A" w:rsidRDefault="005E4D70" w:rsidP="005E4D70">
      <w:pPr>
        <w:pStyle w:val="P00"/>
        <w:spacing w:before="0"/>
        <w:ind w:left="1021" w:right="1134"/>
        <w:rPr>
          <w:rStyle w:val="default"/>
          <w:rFonts w:cs="FrankRuehl"/>
          <w:vanish/>
          <w:sz w:val="16"/>
          <w:szCs w:val="22"/>
          <w:shd w:val="clear" w:color="auto" w:fill="FFFF99"/>
          <w:rtl/>
        </w:rPr>
      </w:pPr>
      <w:r w:rsidRPr="00EF565A">
        <w:rPr>
          <w:rStyle w:val="default"/>
          <w:rFonts w:cs="FrankRuehl"/>
          <w:vanish/>
          <w:sz w:val="16"/>
          <w:szCs w:val="22"/>
          <w:shd w:val="clear" w:color="auto" w:fill="FFFF99"/>
          <w:rtl/>
        </w:rPr>
        <w:t>(16)</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דרכים להבטחת קיום ההוראות והכללים המקצועיים החלים על </w:t>
      </w:r>
      <w:r w:rsidRPr="00EF565A">
        <w:rPr>
          <w:rStyle w:val="default"/>
          <w:rFonts w:cs="FrankRuehl"/>
          <w:strike/>
          <w:vanish/>
          <w:sz w:val="16"/>
          <w:szCs w:val="22"/>
          <w:shd w:val="clear" w:color="auto" w:fill="FFFF99"/>
          <w:rtl/>
        </w:rPr>
        <w:t>המבטח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w:t>
      </w:r>
      <w:r w:rsidRPr="00EF565A">
        <w:rPr>
          <w:rStyle w:val="default"/>
          <w:rFonts w:cs="FrankRuehl"/>
          <w:strike/>
          <w:vanish/>
          <w:sz w:val="16"/>
          <w:szCs w:val="22"/>
          <w:shd w:val="clear" w:color="auto" w:fill="FFFF99"/>
          <w:rtl/>
        </w:rPr>
        <w:t>על נושאי משרה בו ועל עובדיו</w:t>
      </w:r>
      <w:r w:rsidR="005E1062" w:rsidRPr="00EF565A">
        <w:rPr>
          <w:rStyle w:val="default"/>
          <w:rFonts w:cs="FrankRuehl" w:hint="cs"/>
          <w:vanish/>
          <w:sz w:val="16"/>
          <w:szCs w:val="22"/>
          <w:shd w:val="clear" w:color="auto" w:fill="FFFF99"/>
          <w:rtl/>
        </w:rPr>
        <w:t xml:space="preserve"> </w:t>
      </w:r>
      <w:r w:rsidR="005E1062" w:rsidRPr="00EF565A">
        <w:rPr>
          <w:rStyle w:val="default"/>
          <w:rFonts w:cs="FrankRuehl" w:hint="cs"/>
          <w:vanish/>
          <w:sz w:val="16"/>
          <w:szCs w:val="22"/>
          <w:u w:val="single"/>
          <w:shd w:val="clear" w:color="auto" w:fill="FFFF99"/>
          <w:rtl/>
        </w:rPr>
        <w:t>על נושאי משרה בה ועל עובדיה</w:t>
      </w:r>
      <w:r w:rsidRPr="00EF565A">
        <w:rPr>
          <w:rStyle w:val="default"/>
          <w:rFonts w:cs="FrankRuehl"/>
          <w:vanish/>
          <w:sz w:val="16"/>
          <w:szCs w:val="22"/>
          <w:shd w:val="clear" w:color="auto" w:fill="FFFF99"/>
          <w:rtl/>
        </w:rPr>
        <w:t>, ומינוי אחראי להבטחת קיום הוראות הדין;</w:t>
      </w:r>
    </w:p>
    <w:p w14:paraId="7D630074" w14:textId="77777777" w:rsidR="005E4D70" w:rsidRPr="00EF565A" w:rsidRDefault="005E4D70" w:rsidP="005E4D70">
      <w:pPr>
        <w:pStyle w:val="P00"/>
        <w:spacing w:before="0"/>
        <w:ind w:left="1021"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(17)</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קביעת כללים והוראות מחייבים לפעילות נושאי משרה במבטח</w:t>
      </w:r>
      <w:r w:rsidR="00541068"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ולעובדים</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בו, בשים לב לאופי עסקיו ואופי פעילותו של המבטח, אשר נועדו לקדם לפחות את אלה:</w:t>
      </w:r>
    </w:p>
    <w:p w14:paraId="5A156351" w14:textId="77777777" w:rsidR="005E4D70" w:rsidRPr="00EF565A" w:rsidRDefault="005E4D70" w:rsidP="005E4D70">
      <w:pPr>
        <w:pStyle w:val="P00"/>
        <w:spacing w:before="0"/>
        <w:ind w:left="147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(א)</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קיום הוראות הדינים והכללים המקצועיים החלים על המבטח, על נושאי משרה בו ועל עובדיו;</w:t>
      </w:r>
    </w:p>
    <w:p w14:paraId="018FF9F7" w14:textId="77777777" w:rsidR="005E4D70" w:rsidRPr="00EF565A" w:rsidRDefault="005E4D70" w:rsidP="005E4D70">
      <w:pPr>
        <w:pStyle w:val="P00"/>
        <w:spacing w:before="0"/>
        <w:ind w:left="147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(ב)</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מניעת ניגודי עניינים בין ענייני המבטח</w:t>
      </w:r>
      <w:r w:rsidR="00541068"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ועניינים אישיים של נושאי</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משרה בו או עובדיו ואיסור על ניצול הזדמנויות המבטח, נכסיו ומעמדו על ידם;</w:t>
      </w:r>
    </w:p>
    <w:p w14:paraId="0B751C8D" w14:textId="77777777" w:rsidR="005E4D70" w:rsidRPr="00EF565A" w:rsidRDefault="005E4D70" w:rsidP="005E4D70">
      <w:pPr>
        <w:pStyle w:val="P00"/>
        <w:spacing w:before="0"/>
        <w:ind w:left="147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(ג)</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שמירה על זכויותיהם של המבוטחים בביטוח תלוי תשואה ומניעת</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העדפת אינטרסים אחרים זולת האינטרסים של המבוטחים בניהול נכסים המוחזקים כנגד התחייבויות תלויות תשואה;</w:t>
      </w:r>
    </w:p>
    <w:p w14:paraId="26D4F9F5" w14:textId="77777777" w:rsidR="005E4D70" w:rsidRPr="00EF565A" w:rsidRDefault="005E4D70" w:rsidP="005E4D70">
      <w:pPr>
        <w:pStyle w:val="P00"/>
        <w:spacing w:before="0"/>
        <w:ind w:left="147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(ד)</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שמירה על סודיות מידע המצוי בידי נושאי משרה במבטח ועובדיו, תוך שימת דגש על המידע הנוגע למבוטחים;</w:t>
      </w:r>
    </w:p>
    <w:p w14:paraId="5385FBD7" w14:textId="77777777" w:rsidR="005E4D70" w:rsidRPr="00EF565A" w:rsidRDefault="005E4D70" w:rsidP="005E4D70">
      <w:pPr>
        <w:pStyle w:val="P00"/>
        <w:spacing w:before="0"/>
        <w:ind w:left="1474" w:right="1134"/>
        <w:rPr>
          <w:rStyle w:val="default"/>
          <w:rFonts w:cs="FrankRuehl" w:hint="cs"/>
          <w:vanish/>
          <w:sz w:val="16"/>
          <w:szCs w:val="22"/>
          <w:shd w:val="clear" w:color="auto" w:fill="FFFF99"/>
          <w:rtl/>
        </w:rPr>
      </w:pPr>
      <w:r w:rsidRPr="00EF565A">
        <w:rPr>
          <w:rStyle w:val="default"/>
          <w:rFonts w:cs="FrankRuehl"/>
          <w:strike/>
          <w:vanish/>
          <w:sz w:val="16"/>
          <w:szCs w:val="22"/>
          <w:shd w:val="clear" w:color="auto" w:fill="FFFF99"/>
          <w:rtl/>
        </w:rPr>
        <w:t>(ה)</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שמירה והגנה על נכסי המבטח והבטחת השימוש בהם לצרכים שלשמם הם מוחזקים</w:t>
      </w:r>
      <w:r w:rsidRPr="00EF565A">
        <w:rPr>
          <w:rStyle w:val="default"/>
          <w:rFonts w:cs="FrankRuehl" w:hint="cs"/>
          <w:strike/>
          <w:vanish/>
          <w:sz w:val="16"/>
          <w:szCs w:val="22"/>
          <w:shd w:val="clear" w:color="auto" w:fill="FFFF99"/>
          <w:rtl/>
        </w:rPr>
        <w:t>;</w:t>
      </w:r>
    </w:p>
    <w:p w14:paraId="561B4268" w14:textId="77777777" w:rsidR="00043E6A" w:rsidRPr="00EF565A" w:rsidRDefault="00043E6A" w:rsidP="005E4D70">
      <w:pPr>
        <w:pStyle w:val="P00"/>
        <w:spacing w:before="0"/>
        <w:ind w:left="1021" w:right="1134"/>
        <w:rPr>
          <w:rStyle w:val="default"/>
          <w:rFonts w:cs="FrankRuehl"/>
          <w:vanish/>
          <w:sz w:val="16"/>
          <w:szCs w:val="22"/>
          <w:u w:val="single"/>
          <w:shd w:val="clear" w:color="auto" w:fill="FFFF99"/>
          <w:rtl/>
        </w:rPr>
      </w:pPr>
      <w:r w:rsidRPr="00EF565A">
        <w:rPr>
          <w:rStyle w:val="default"/>
          <w:rFonts w:cs="FrankRuehl" w:hint="cs"/>
          <w:vanish/>
          <w:sz w:val="16"/>
          <w:szCs w:val="22"/>
          <w:u w:val="single"/>
          <w:shd w:val="clear" w:color="auto" w:fill="FFFF99"/>
          <w:rtl/>
        </w:rPr>
        <w:t>(17)</w:t>
      </w:r>
      <w:r w:rsidRPr="00EF565A">
        <w:rPr>
          <w:rStyle w:val="default"/>
          <w:rFonts w:cs="FrankRuehl"/>
          <w:vanish/>
          <w:sz w:val="16"/>
          <w:szCs w:val="22"/>
          <w:u w:val="single"/>
          <w:shd w:val="clear" w:color="auto" w:fill="FFFF99"/>
          <w:rtl/>
        </w:rPr>
        <w:tab/>
      </w:r>
      <w:r w:rsidRPr="00EF565A">
        <w:rPr>
          <w:rStyle w:val="default"/>
          <w:rFonts w:cs="FrankRuehl" w:hint="cs"/>
          <w:vanish/>
          <w:sz w:val="16"/>
          <w:szCs w:val="22"/>
          <w:u w:val="single"/>
          <w:shd w:val="clear" w:color="auto" w:fill="FFFF99"/>
          <w:rtl/>
        </w:rPr>
        <w:t>גיבוש כללים והוראות מחייבים לפעילות נושאי משרה בחברה המנהלת ולעובדים בה, בשים לה לאופי עסקיה ואופי פעילותה של החברה המנהלת, שמטרתם לקדם את אלה לפחות:</w:t>
      </w:r>
    </w:p>
    <w:p w14:paraId="6ECF6319" w14:textId="77777777" w:rsidR="00043E6A" w:rsidRPr="00EF565A" w:rsidRDefault="00043E6A" w:rsidP="00043E6A">
      <w:pPr>
        <w:pStyle w:val="P00"/>
        <w:spacing w:before="0"/>
        <w:ind w:left="1474" w:right="1134"/>
        <w:rPr>
          <w:rStyle w:val="default"/>
          <w:rFonts w:cs="FrankRuehl"/>
          <w:vanish/>
          <w:sz w:val="16"/>
          <w:szCs w:val="22"/>
          <w:u w:val="single"/>
          <w:shd w:val="clear" w:color="auto" w:fill="FFFF99"/>
          <w:rtl/>
        </w:rPr>
      </w:pPr>
      <w:r w:rsidRPr="00EF565A">
        <w:rPr>
          <w:rStyle w:val="default"/>
          <w:rFonts w:cs="FrankRuehl" w:hint="cs"/>
          <w:vanish/>
          <w:sz w:val="16"/>
          <w:szCs w:val="22"/>
          <w:u w:val="single"/>
          <w:shd w:val="clear" w:color="auto" w:fill="FFFF99"/>
          <w:rtl/>
        </w:rPr>
        <w:t>(א)</w:t>
      </w:r>
      <w:r w:rsidRPr="00EF565A">
        <w:rPr>
          <w:rStyle w:val="default"/>
          <w:rFonts w:cs="FrankRuehl"/>
          <w:vanish/>
          <w:sz w:val="16"/>
          <w:szCs w:val="22"/>
          <w:u w:val="single"/>
          <w:shd w:val="clear" w:color="auto" w:fill="FFFF99"/>
          <w:rtl/>
        </w:rPr>
        <w:tab/>
      </w:r>
      <w:r w:rsidRPr="00EF565A">
        <w:rPr>
          <w:rStyle w:val="default"/>
          <w:rFonts w:cs="FrankRuehl" w:hint="cs"/>
          <w:vanish/>
          <w:sz w:val="16"/>
          <w:szCs w:val="22"/>
          <w:u w:val="single"/>
          <w:shd w:val="clear" w:color="auto" w:fill="FFFF99"/>
          <w:rtl/>
        </w:rPr>
        <w:t>קיום ההוראות, הדינים והכללים המקצועיים החלים על החברה המנהלת, על נושאי משרה בה ועל עובדיה;</w:t>
      </w:r>
    </w:p>
    <w:p w14:paraId="2519B5B0" w14:textId="77777777" w:rsidR="00043E6A" w:rsidRPr="00EF565A" w:rsidRDefault="00043E6A" w:rsidP="00043E6A">
      <w:pPr>
        <w:pStyle w:val="P00"/>
        <w:spacing w:before="0"/>
        <w:ind w:left="1474" w:right="1134"/>
        <w:rPr>
          <w:rStyle w:val="default"/>
          <w:rFonts w:cs="FrankRuehl"/>
          <w:vanish/>
          <w:sz w:val="16"/>
          <w:szCs w:val="22"/>
          <w:u w:val="single"/>
          <w:shd w:val="clear" w:color="auto" w:fill="FFFF99"/>
          <w:rtl/>
        </w:rPr>
      </w:pPr>
      <w:r w:rsidRPr="00EF565A">
        <w:rPr>
          <w:rStyle w:val="default"/>
          <w:rFonts w:cs="FrankRuehl" w:hint="cs"/>
          <w:vanish/>
          <w:sz w:val="16"/>
          <w:szCs w:val="22"/>
          <w:u w:val="single"/>
          <w:shd w:val="clear" w:color="auto" w:fill="FFFF99"/>
          <w:rtl/>
        </w:rPr>
        <w:t>(ב)</w:t>
      </w:r>
      <w:r w:rsidRPr="00EF565A">
        <w:rPr>
          <w:rStyle w:val="default"/>
          <w:rFonts w:cs="FrankRuehl"/>
          <w:vanish/>
          <w:sz w:val="16"/>
          <w:szCs w:val="22"/>
          <w:u w:val="single"/>
          <w:shd w:val="clear" w:color="auto" w:fill="FFFF99"/>
          <w:rtl/>
        </w:rPr>
        <w:tab/>
      </w:r>
      <w:r w:rsidRPr="00EF565A">
        <w:rPr>
          <w:rStyle w:val="default"/>
          <w:rFonts w:cs="FrankRuehl" w:hint="cs"/>
          <w:vanish/>
          <w:sz w:val="16"/>
          <w:szCs w:val="22"/>
          <w:u w:val="single"/>
          <w:shd w:val="clear" w:color="auto" w:fill="FFFF99"/>
          <w:rtl/>
        </w:rPr>
        <w:t>מניעת ניגודי עניינים בין ענייני החברה המנהלת ועניינים אישיים של נושאי משרה בה או עובדיה ואיסור על ניצול הזדמנויות החברה המנהלת, נכסיה ומעמדה על ידם;</w:t>
      </w:r>
    </w:p>
    <w:p w14:paraId="665BE14D" w14:textId="77777777" w:rsidR="00043E6A" w:rsidRPr="00EF565A" w:rsidRDefault="00043E6A" w:rsidP="00043E6A">
      <w:pPr>
        <w:pStyle w:val="P00"/>
        <w:spacing w:before="0"/>
        <w:ind w:left="1474" w:right="1134"/>
        <w:rPr>
          <w:rStyle w:val="default"/>
          <w:rFonts w:cs="FrankRuehl"/>
          <w:vanish/>
          <w:sz w:val="16"/>
          <w:szCs w:val="22"/>
          <w:u w:val="single"/>
          <w:shd w:val="clear" w:color="auto" w:fill="FFFF99"/>
          <w:rtl/>
        </w:rPr>
      </w:pPr>
      <w:r w:rsidRPr="00EF565A">
        <w:rPr>
          <w:rStyle w:val="default"/>
          <w:rFonts w:cs="FrankRuehl" w:hint="cs"/>
          <w:vanish/>
          <w:sz w:val="16"/>
          <w:szCs w:val="22"/>
          <w:u w:val="single"/>
          <w:shd w:val="clear" w:color="auto" w:fill="FFFF99"/>
          <w:rtl/>
        </w:rPr>
        <w:t>(ג)</w:t>
      </w:r>
      <w:r w:rsidRPr="00EF565A">
        <w:rPr>
          <w:rStyle w:val="default"/>
          <w:rFonts w:cs="FrankRuehl"/>
          <w:vanish/>
          <w:sz w:val="16"/>
          <w:szCs w:val="22"/>
          <w:u w:val="single"/>
          <w:shd w:val="clear" w:color="auto" w:fill="FFFF99"/>
          <w:rtl/>
        </w:rPr>
        <w:tab/>
      </w:r>
      <w:r w:rsidRPr="00EF565A">
        <w:rPr>
          <w:rStyle w:val="default"/>
          <w:rFonts w:cs="FrankRuehl" w:hint="cs"/>
          <w:vanish/>
          <w:sz w:val="16"/>
          <w:szCs w:val="22"/>
          <w:u w:val="single"/>
          <w:shd w:val="clear" w:color="auto" w:fill="FFFF99"/>
          <w:rtl/>
        </w:rPr>
        <w:t>שמירה על זכויותיהם של העמיתים ומניעת העדפת אינטרסים אחרים;</w:t>
      </w:r>
    </w:p>
    <w:p w14:paraId="6DDF21EF" w14:textId="77777777" w:rsidR="00043E6A" w:rsidRPr="00EF565A" w:rsidRDefault="00043E6A" w:rsidP="00043E6A">
      <w:pPr>
        <w:pStyle w:val="P00"/>
        <w:spacing w:before="0"/>
        <w:ind w:left="1474" w:right="1134"/>
        <w:rPr>
          <w:rStyle w:val="default"/>
          <w:rFonts w:cs="FrankRuehl"/>
          <w:vanish/>
          <w:sz w:val="16"/>
          <w:szCs w:val="22"/>
          <w:u w:val="single"/>
          <w:shd w:val="clear" w:color="auto" w:fill="FFFF99"/>
          <w:rtl/>
        </w:rPr>
      </w:pPr>
      <w:r w:rsidRPr="00EF565A">
        <w:rPr>
          <w:rStyle w:val="default"/>
          <w:rFonts w:cs="FrankRuehl" w:hint="cs"/>
          <w:vanish/>
          <w:sz w:val="16"/>
          <w:szCs w:val="22"/>
          <w:u w:val="single"/>
          <w:shd w:val="clear" w:color="auto" w:fill="FFFF99"/>
          <w:rtl/>
        </w:rPr>
        <w:t>(ד)</w:t>
      </w:r>
      <w:r w:rsidRPr="00EF565A">
        <w:rPr>
          <w:rStyle w:val="default"/>
          <w:rFonts w:cs="FrankRuehl"/>
          <w:vanish/>
          <w:sz w:val="16"/>
          <w:szCs w:val="22"/>
          <w:u w:val="single"/>
          <w:shd w:val="clear" w:color="auto" w:fill="FFFF99"/>
          <w:rtl/>
        </w:rPr>
        <w:tab/>
      </w:r>
      <w:r w:rsidRPr="00EF565A">
        <w:rPr>
          <w:rStyle w:val="default"/>
          <w:rFonts w:cs="FrankRuehl" w:hint="cs"/>
          <w:vanish/>
          <w:sz w:val="16"/>
          <w:szCs w:val="22"/>
          <w:u w:val="single"/>
          <w:shd w:val="clear" w:color="auto" w:fill="FFFF99"/>
          <w:rtl/>
        </w:rPr>
        <w:t>שמירה על סודיות מידע המצוי בידי נושאי משרה בחברה המנהלת ועובדיה, תוך שימת דגש על המידע הנוגע לעמיתים;</w:t>
      </w:r>
    </w:p>
    <w:p w14:paraId="2425BB4C" w14:textId="77777777" w:rsidR="00043E6A" w:rsidRPr="00EF565A" w:rsidRDefault="00043E6A" w:rsidP="00043E6A">
      <w:pPr>
        <w:pStyle w:val="P00"/>
        <w:spacing w:before="0"/>
        <w:ind w:left="1474" w:right="1134"/>
        <w:rPr>
          <w:rStyle w:val="default"/>
          <w:rFonts w:cs="FrankRuehl"/>
          <w:vanish/>
          <w:sz w:val="16"/>
          <w:szCs w:val="22"/>
          <w:u w:val="single"/>
          <w:shd w:val="clear" w:color="auto" w:fill="FFFF99"/>
          <w:rtl/>
        </w:rPr>
      </w:pPr>
      <w:r w:rsidRPr="00EF565A">
        <w:rPr>
          <w:rStyle w:val="default"/>
          <w:rFonts w:cs="FrankRuehl" w:hint="cs"/>
          <w:vanish/>
          <w:sz w:val="16"/>
          <w:szCs w:val="22"/>
          <w:u w:val="single"/>
          <w:shd w:val="clear" w:color="auto" w:fill="FFFF99"/>
          <w:rtl/>
        </w:rPr>
        <w:t>(ה)</w:t>
      </w:r>
      <w:r w:rsidRPr="00EF565A">
        <w:rPr>
          <w:rStyle w:val="default"/>
          <w:rFonts w:cs="FrankRuehl"/>
          <w:vanish/>
          <w:sz w:val="16"/>
          <w:szCs w:val="22"/>
          <w:u w:val="single"/>
          <w:shd w:val="clear" w:color="auto" w:fill="FFFF99"/>
          <w:rtl/>
        </w:rPr>
        <w:tab/>
      </w:r>
      <w:r w:rsidRPr="00EF565A">
        <w:rPr>
          <w:rStyle w:val="default"/>
          <w:rFonts w:cs="FrankRuehl" w:hint="cs"/>
          <w:vanish/>
          <w:sz w:val="16"/>
          <w:szCs w:val="22"/>
          <w:u w:val="single"/>
          <w:shd w:val="clear" w:color="auto" w:fill="FFFF99"/>
          <w:rtl/>
        </w:rPr>
        <w:t>שמירה והגנה על נכסי החברה המנהלת והבטחת השימוש בהם לצרכים שלשמם הם מוחזקים;</w:t>
      </w:r>
    </w:p>
    <w:p w14:paraId="568F149F" w14:textId="77777777" w:rsidR="005E4D70" w:rsidRPr="00EF565A" w:rsidRDefault="005E4D70" w:rsidP="005E4D70">
      <w:pPr>
        <w:pStyle w:val="P00"/>
        <w:spacing w:before="0"/>
        <w:ind w:left="1021" w:right="1134"/>
        <w:rPr>
          <w:rStyle w:val="default"/>
          <w:rFonts w:cs="FrankRuehl"/>
          <w:vanish/>
          <w:sz w:val="16"/>
          <w:szCs w:val="22"/>
          <w:shd w:val="clear" w:color="auto" w:fill="FFFF99"/>
          <w:rtl/>
        </w:rPr>
      </w:pPr>
      <w:r w:rsidRPr="00EF565A">
        <w:rPr>
          <w:rStyle w:val="default"/>
          <w:rFonts w:cs="FrankRuehl"/>
          <w:vanish/>
          <w:sz w:val="16"/>
          <w:szCs w:val="22"/>
          <w:shd w:val="clear" w:color="auto" w:fill="FFFF99"/>
          <w:rtl/>
        </w:rPr>
        <w:t>(18)</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קביעת מדיניות יישוב סכסוכים וטיפול הוגן </w:t>
      </w:r>
      <w:r w:rsidRPr="00EF565A">
        <w:rPr>
          <w:rStyle w:val="default"/>
          <w:rFonts w:cs="FrankRuehl"/>
          <w:strike/>
          <w:vanish/>
          <w:sz w:val="16"/>
          <w:szCs w:val="22"/>
          <w:shd w:val="clear" w:color="auto" w:fill="FFFF99"/>
          <w:rtl/>
        </w:rPr>
        <w:t>במבוטחים</w:t>
      </w:r>
      <w:r w:rsidR="00043E6A" w:rsidRPr="00EF565A">
        <w:rPr>
          <w:rStyle w:val="default"/>
          <w:rFonts w:cs="FrankRuehl" w:hint="cs"/>
          <w:vanish/>
          <w:sz w:val="16"/>
          <w:szCs w:val="22"/>
          <w:shd w:val="clear" w:color="auto" w:fill="FFFF99"/>
          <w:rtl/>
        </w:rPr>
        <w:t xml:space="preserve"> </w:t>
      </w:r>
      <w:r w:rsidR="00043E6A" w:rsidRPr="00EF565A">
        <w:rPr>
          <w:rStyle w:val="default"/>
          <w:rFonts w:cs="FrankRuehl" w:hint="cs"/>
          <w:vanish/>
          <w:sz w:val="16"/>
          <w:szCs w:val="22"/>
          <w:u w:val="single"/>
          <w:shd w:val="clear" w:color="auto" w:fill="FFFF99"/>
          <w:rtl/>
        </w:rPr>
        <w:t>בעמיתים</w:t>
      </w:r>
      <w:r w:rsidRPr="00EF565A">
        <w:rPr>
          <w:rStyle w:val="default"/>
          <w:rFonts w:cs="FrankRuehl"/>
          <w:vanish/>
          <w:sz w:val="16"/>
          <w:szCs w:val="22"/>
          <w:shd w:val="clear" w:color="auto" w:fill="FFFF99"/>
          <w:rtl/>
        </w:rPr>
        <w:t>;</w:t>
      </w:r>
    </w:p>
    <w:p w14:paraId="4A16F293" w14:textId="77777777" w:rsidR="005E4D70" w:rsidRPr="00EF565A" w:rsidRDefault="005E4D70"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(19)</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כל נושא אחר בעל חשיבות מהותית לפעילות </w:t>
      </w:r>
      <w:r w:rsidRPr="00EF565A">
        <w:rPr>
          <w:rStyle w:val="default"/>
          <w:rFonts w:cs="FrankRuehl"/>
          <w:strike/>
          <w:vanish/>
          <w:sz w:val="16"/>
          <w:szCs w:val="22"/>
          <w:shd w:val="clear" w:color="auto" w:fill="FFFF99"/>
          <w:rtl/>
        </w:rPr>
        <w:t>המבטח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או לפיקוח ולבקרה עליה;</w:t>
      </w:r>
    </w:p>
    <w:p w14:paraId="6D64D0EF" w14:textId="77777777" w:rsidR="005E4D70" w:rsidRPr="00EF565A" w:rsidRDefault="005E4D70"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(20)</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כל נושא שהמפקח דרש להעמיד על סדר היום, בין אם דרש זאת מכלל </w:t>
      </w:r>
      <w:r w:rsidRPr="00EF565A">
        <w:rPr>
          <w:rStyle w:val="default"/>
          <w:rFonts w:cs="FrankRuehl"/>
          <w:strike/>
          <w:vanish/>
          <w:sz w:val="16"/>
          <w:szCs w:val="22"/>
          <w:shd w:val="clear" w:color="auto" w:fill="FFFF99"/>
          <w:rtl/>
        </w:rPr>
        <w:t>המבטחים</w:t>
      </w:r>
      <w:r w:rsidR="00043E6A" w:rsidRPr="00EF565A">
        <w:rPr>
          <w:rStyle w:val="default"/>
          <w:rFonts w:cs="FrankRuehl" w:hint="cs"/>
          <w:vanish/>
          <w:sz w:val="16"/>
          <w:szCs w:val="22"/>
          <w:shd w:val="clear" w:color="auto" w:fill="FFFF99"/>
          <w:rtl/>
        </w:rPr>
        <w:t xml:space="preserve"> </w:t>
      </w:r>
      <w:r w:rsidR="00043E6A" w:rsidRPr="00EF565A">
        <w:rPr>
          <w:rStyle w:val="default"/>
          <w:rFonts w:cs="FrankRuehl" w:hint="cs"/>
          <w:vanish/>
          <w:sz w:val="16"/>
          <w:szCs w:val="22"/>
          <w:u w:val="single"/>
          <w:shd w:val="clear" w:color="auto" w:fill="FFFF99"/>
          <w:rtl/>
        </w:rPr>
        <w:t>הגופים המוסדיים</w:t>
      </w:r>
      <w:r w:rsidRPr="00EF565A">
        <w:rPr>
          <w:rStyle w:val="default"/>
          <w:rFonts w:cs="FrankRuehl"/>
          <w:vanish/>
          <w:sz w:val="16"/>
          <w:szCs w:val="22"/>
          <w:shd w:val="clear" w:color="auto" w:fill="FFFF99"/>
          <w:rtl/>
        </w:rPr>
        <w:t xml:space="preserve"> ובין אם מן </w:t>
      </w:r>
      <w:r w:rsidRPr="00EF565A">
        <w:rPr>
          <w:rStyle w:val="default"/>
          <w:rFonts w:cs="FrankRuehl"/>
          <w:strike/>
          <w:vanish/>
          <w:sz w:val="16"/>
          <w:szCs w:val="22"/>
          <w:shd w:val="clear" w:color="auto" w:fill="FFFF99"/>
          <w:rtl/>
        </w:rPr>
        <w:t>המבטח</w:t>
      </w:r>
      <w:r w:rsidR="00541068" w:rsidRPr="00EF565A">
        <w:rPr>
          <w:rStyle w:val="default"/>
          <w:rFonts w:cs="FrankRuehl" w:hint="cs"/>
          <w:vanish/>
          <w:sz w:val="16"/>
          <w:szCs w:val="22"/>
          <w:shd w:val="clear" w:color="auto" w:fill="FFFF99"/>
          <w:rtl/>
        </w:rPr>
        <w:t xml:space="preserve"> </w:t>
      </w:r>
      <w:r w:rsidR="00541068"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w:t>
      </w:r>
      <w:r w:rsidRPr="00EF565A">
        <w:rPr>
          <w:rStyle w:val="default"/>
          <w:rFonts w:cs="FrankRuehl"/>
          <w:strike/>
          <w:vanish/>
          <w:sz w:val="16"/>
          <w:szCs w:val="22"/>
          <w:shd w:val="clear" w:color="auto" w:fill="FFFF99"/>
          <w:rtl/>
        </w:rPr>
        <w:t>לבדו</w:t>
      </w:r>
      <w:r w:rsidR="00043E6A" w:rsidRPr="00EF565A">
        <w:rPr>
          <w:rStyle w:val="default"/>
          <w:rFonts w:cs="FrankRuehl" w:hint="cs"/>
          <w:vanish/>
          <w:sz w:val="16"/>
          <w:szCs w:val="22"/>
          <w:shd w:val="clear" w:color="auto" w:fill="FFFF99"/>
          <w:rtl/>
        </w:rPr>
        <w:t xml:space="preserve"> </w:t>
      </w:r>
      <w:r w:rsidR="00043E6A" w:rsidRPr="00EF565A">
        <w:rPr>
          <w:rStyle w:val="default"/>
          <w:rFonts w:cs="FrankRuehl" w:hint="cs"/>
          <w:vanish/>
          <w:sz w:val="16"/>
          <w:szCs w:val="22"/>
          <w:u w:val="single"/>
          <w:shd w:val="clear" w:color="auto" w:fill="FFFF99"/>
          <w:rtl/>
        </w:rPr>
        <w:t>לבדה</w:t>
      </w:r>
      <w:r w:rsidRPr="00EF565A">
        <w:rPr>
          <w:rStyle w:val="default"/>
          <w:rFonts w:cs="FrankRuehl"/>
          <w:vanish/>
          <w:sz w:val="16"/>
          <w:szCs w:val="22"/>
          <w:shd w:val="clear" w:color="auto" w:fill="FFFF99"/>
          <w:rtl/>
        </w:rPr>
        <w:t>.</w:t>
      </w:r>
    </w:p>
    <w:p w14:paraId="4FB0515E" w14:textId="77777777" w:rsidR="005E4D70" w:rsidRPr="00EF565A" w:rsidRDefault="005E4D70" w:rsidP="005E4D70">
      <w:pPr>
        <w:pStyle w:val="P00"/>
        <w:spacing w:before="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הדירקטוריון יאשר את האמצעים ליישום החלטותיו כאמור בתקנת משנה (א), יקבע את הפרוצדורות להערכת יישומן ויעקוב באופן שוטף אחר היישום.</w:t>
      </w:r>
    </w:p>
    <w:p w14:paraId="3A2E5665" w14:textId="77777777" w:rsidR="005E4D70" w:rsidRPr="00EF565A" w:rsidRDefault="005E4D70" w:rsidP="005E4D70">
      <w:pPr>
        <w:pStyle w:val="P00"/>
        <w:spacing w:before="0"/>
        <w:ind w:left="0" w:right="1134"/>
        <w:rPr>
          <w:rStyle w:val="default"/>
          <w:rFonts w:cs="FrankRuehl" w:hint="cs"/>
          <w:strike/>
          <w:vanish/>
          <w:sz w:val="16"/>
          <w:szCs w:val="2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strike/>
          <w:vanish/>
          <w:sz w:val="16"/>
          <w:szCs w:val="22"/>
          <w:shd w:val="clear" w:color="auto" w:fill="FFFF99"/>
          <w:rtl/>
        </w:rPr>
        <w:t>(ג)</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הדירקטוריון יתייחס בנפרד לכל הנוגע להתחייבויות תלויות תשואה ולכל הנוגע לשאר ההתחייבויות של המבטח.</w:t>
      </w:r>
    </w:p>
    <w:p w14:paraId="1EB532F7" w14:textId="77777777" w:rsidR="005E4D70" w:rsidRPr="00EF565A" w:rsidRDefault="005E4D70" w:rsidP="005E4D70">
      <w:pPr>
        <w:pStyle w:val="P00"/>
        <w:spacing w:before="0"/>
        <w:ind w:left="0" w:right="1134"/>
        <w:rPr>
          <w:rStyle w:val="default"/>
          <w:rFonts w:cs="FrankRuehl"/>
          <w:strike/>
          <w:vanish/>
          <w:sz w:val="16"/>
          <w:szCs w:val="2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strike/>
          <w:vanish/>
          <w:sz w:val="16"/>
          <w:szCs w:val="22"/>
          <w:shd w:val="clear" w:color="auto" w:fill="FFFF99"/>
          <w:rtl/>
        </w:rPr>
        <w:t>(ד)</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במבטח כאמור בסעיף 15(א1) לחוק הפיקוח על הביטוח יתייחס הדירקטוריון לכל הנוגע לכל קרן פנסיה שבניהולו בנפרד.</w:t>
      </w:r>
    </w:p>
    <w:p w14:paraId="2870F224" w14:textId="77777777" w:rsidR="003E2398" w:rsidRPr="00EF565A" w:rsidRDefault="00043E6A" w:rsidP="005E4D70">
      <w:pPr>
        <w:pStyle w:val="P00"/>
        <w:spacing w:before="0"/>
        <w:ind w:left="0"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ab/>
      </w:r>
      <w:r w:rsidRPr="00EF565A">
        <w:rPr>
          <w:rStyle w:val="default"/>
          <w:rFonts w:cs="FrankRuehl" w:hint="cs"/>
          <w:vanish/>
          <w:sz w:val="16"/>
          <w:szCs w:val="22"/>
          <w:u w:val="single"/>
          <w:shd w:val="clear" w:color="auto" w:fill="FFFF99"/>
          <w:rtl/>
        </w:rPr>
        <w:t>(ד1)</w:t>
      </w:r>
      <w:r w:rsidRPr="00EF565A">
        <w:rPr>
          <w:rStyle w:val="default"/>
          <w:rFonts w:cs="FrankRuehl"/>
          <w:vanish/>
          <w:sz w:val="16"/>
          <w:szCs w:val="22"/>
          <w:u w:val="single"/>
          <w:shd w:val="clear" w:color="auto" w:fill="FFFF99"/>
          <w:rtl/>
        </w:rPr>
        <w:tab/>
      </w:r>
      <w:r w:rsidRPr="00EF565A">
        <w:rPr>
          <w:rStyle w:val="default"/>
          <w:rFonts w:cs="FrankRuehl" w:hint="cs"/>
          <w:vanish/>
          <w:sz w:val="16"/>
          <w:szCs w:val="22"/>
          <w:u w:val="single"/>
          <w:shd w:val="clear" w:color="auto" w:fill="FFFF99"/>
          <w:rtl/>
        </w:rPr>
        <w:t>הדירקטוריון ידון בכל הנוגע לקופת גמל שבניהול החברה המנהלת, בנפרד.</w:t>
      </w:r>
    </w:p>
    <w:p w14:paraId="100622B4" w14:textId="77777777" w:rsidR="005E4D70" w:rsidRPr="00EF565A" w:rsidRDefault="005E4D70" w:rsidP="005E4D70">
      <w:pPr>
        <w:pStyle w:val="P00"/>
        <w:spacing w:before="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(ה)</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הדירקטוריון ידון בנושאים האלה בתדירות כאמור לצדם:</w:t>
      </w:r>
    </w:p>
    <w:p w14:paraId="566DFBC7" w14:textId="77777777" w:rsidR="005E4D70" w:rsidRPr="00EF565A" w:rsidRDefault="005E4D70"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(1)</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הנושאים המנויים בתקנת משנה (א) –</w:t>
      </w:r>
    </w:p>
    <w:p w14:paraId="5460D776" w14:textId="77777777" w:rsidR="005E4D70" w:rsidRPr="00EF565A" w:rsidRDefault="005E4D70" w:rsidP="005E4D70">
      <w:pPr>
        <w:pStyle w:val="P00"/>
        <w:spacing w:before="0"/>
        <w:ind w:left="147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(א)</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בפסקה (4) – לפחות אחת לרבעון;</w:t>
      </w:r>
    </w:p>
    <w:p w14:paraId="22369F5D" w14:textId="77777777" w:rsidR="005E4D70" w:rsidRPr="00EF565A" w:rsidRDefault="005E4D70" w:rsidP="005E4D70">
      <w:pPr>
        <w:pStyle w:val="P00"/>
        <w:spacing w:before="0"/>
        <w:ind w:left="147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(ב)</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בפסקאות (1) עד (3), </w:t>
      </w:r>
      <w:r w:rsidRPr="00EF565A">
        <w:rPr>
          <w:rStyle w:val="default"/>
          <w:rFonts w:cs="FrankRuehl"/>
          <w:strike/>
          <w:vanish/>
          <w:sz w:val="16"/>
          <w:szCs w:val="22"/>
          <w:shd w:val="clear" w:color="auto" w:fill="FFFF99"/>
          <w:rtl/>
        </w:rPr>
        <w:t>(6) עד (9)</w:t>
      </w:r>
      <w:r w:rsidR="00043E6A" w:rsidRPr="00EF565A">
        <w:rPr>
          <w:rStyle w:val="default"/>
          <w:rFonts w:cs="FrankRuehl" w:hint="cs"/>
          <w:vanish/>
          <w:sz w:val="16"/>
          <w:szCs w:val="22"/>
          <w:shd w:val="clear" w:color="auto" w:fill="FFFF99"/>
          <w:rtl/>
        </w:rPr>
        <w:t xml:space="preserve"> </w:t>
      </w:r>
      <w:r w:rsidR="00043E6A" w:rsidRPr="00EF565A">
        <w:rPr>
          <w:rStyle w:val="default"/>
          <w:rFonts w:cs="FrankRuehl" w:hint="cs"/>
          <w:vanish/>
          <w:sz w:val="16"/>
          <w:szCs w:val="22"/>
          <w:u w:val="single"/>
          <w:shd w:val="clear" w:color="auto" w:fill="FFFF99"/>
          <w:rtl/>
        </w:rPr>
        <w:t>(6), (8)</w:t>
      </w:r>
      <w:r w:rsidRPr="00EF565A">
        <w:rPr>
          <w:rStyle w:val="default"/>
          <w:rFonts w:cs="FrankRuehl"/>
          <w:vanish/>
          <w:sz w:val="16"/>
          <w:szCs w:val="22"/>
          <w:shd w:val="clear" w:color="auto" w:fill="FFFF99"/>
          <w:rtl/>
        </w:rPr>
        <w:t>, (11) ו</w:t>
      </w:r>
      <w:r w:rsidRPr="00EF565A">
        <w:rPr>
          <w:rStyle w:val="default"/>
          <w:rFonts w:cs="FrankRuehl" w:hint="cs"/>
          <w:vanish/>
          <w:sz w:val="16"/>
          <w:szCs w:val="22"/>
          <w:shd w:val="clear" w:color="auto" w:fill="FFFF99"/>
          <w:rtl/>
        </w:rPr>
        <w:t>-</w:t>
      </w:r>
      <w:r w:rsidRPr="00EF565A">
        <w:rPr>
          <w:rStyle w:val="default"/>
          <w:rFonts w:cs="FrankRuehl"/>
          <w:vanish/>
          <w:sz w:val="16"/>
          <w:szCs w:val="22"/>
          <w:shd w:val="clear" w:color="auto" w:fill="FFFF99"/>
          <w:rtl/>
        </w:rPr>
        <w:t>(15) – אחת לשנה לפחות;</w:t>
      </w:r>
    </w:p>
    <w:p w14:paraId="248C6FEE" w14:textId="77777777" w:rsidR="005E4D70" w:rsidRPr="00EF565A" w:rsidRDefault="005E4D70" w:rsidP="005E4D70">
      <w:pPr>
        <w:pStyle w:val="P00"/>
        <w:spacing w:before="0"/>
        <w:ind w:left="147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(ג)</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בפסקה (10) – לפני הכניסה לתחומי הפעילות החדשים;</w:t>
      </w:r>
    </w:p>
    <w:p w14:paraId="3AAEB954" w14:textId="77777777" w:rsidR="005E4D70" w:rsidRPr="00EF565A" w:rsidRDefault="005E4D70" w:rsidP="005E4D70">
      <w:pPr>
        <w:pStyle w:val="P00"/>
        <w:spacing w:before="0"/>
        <w:ind w:left="147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(ד)</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בפסקאות (13), (14) ו</w:t>
      </w:r>
      <w:r w:rsidRPr="00EF565A">
        <w:rPr>
          <w:rStyle w:val="default"/>
          <w:rFonts w:cs="FrankRuehl" w:hint="cs"/>
          <w:vanish/>
          <w:sz w:val="16"/>
          <w:szCs w:val="22"/>
          <w:shd w:val="clear" w:color="auto" w:fill="FFFF99"/>
          <w:rtl/>
        </w:rPr>
        <w:t>-</w:t>
      </w:r>
      <w:r w:rsidRPr="00EF565A">
        <w:rPr>
          <w:rStyle w:val="default"/>
          <w:rFonts w:cs="FrankRuehl"/>
          <w:vanish/>
          <w:sz w:val="16"/>
          <w:szCs w:val="22"/>
          <w:shd w:val="clear" w:color="auto" w:fill="FFFF99"/>
          <w:rtl/>
        </w:rPr>
        <w:t>(20) – סמוך לאחר קבלת הדוחות, ההחלטות, ההודעות או הדרישה, לפי הענין</w:t>
      </w:r>
      <w:r w:rsidRPr="00EF565A">
        <w:rPr>
          <w:rStyle w:val="default"/>
          <w:rFonts w:cs="FrankRuehl" w:hint="cs"/>
          <w:vanish/>
          <w:sz w:val="16"/>
          <w:szCs w:val="22"/>
          <w:shd w:val="clear" w:color="auto" w:fill="FFFF99"/>
          <w:rtl/>
        </w:rPr>
        <w:t>;</w:t>
      </w:r>
    </w:p>
    <w:p w14:paraId="5C08AA60" w14:textId="77777777" w:rsidR="005E4D70" w:rsidRPr="00EF565A" w:rsidRDefault="005E4D70" w:rsidP="005E4D70">
      <w:pPr>
        <w:pStyle w:val="P00"/>
        <w:spacing w:before="0"/>
        <w:ind w:left="147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(ה)</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בשאר הפסקאות – אחת לשנתיים לפחות;</w:t>
      </w:r>
    </w:p>
    <w:p w14:paraId="537CFD11" w14:textId="77777777" w:rsidR="005E4D70" w:rsidRPr="00EF565A" w:rsidRDefault="005E4D70" w:rsidP="005E4D70">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(2)</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קביעת אמצעים ופרוצדורות ליישום החלטות הדירקטוריון, לפי הוראות תקנת משנה (ב) תידון במועד קבלת ההחלטות.</w:t>
      </w:r>
    </w:p>
    <w:p w14:paraId="7D0546FE" w14:textId="77777777" w:rsidR="005E4D70" w:rsidRPr="000B46E8" w:rsidRDefault="005E4D70" w:rsidP="000B46E8">
      <w:pPr>
        <w:pStyle w:val="P00"/>
        <w:spacing w:before="0"/>
        <w:ind w:left="0" w:right="1134"/>
        <w:rPr>
          <w:rStyle w:val="default"/>
          <w:rFonts w:cs="FrankRuehl"/>
          <w:sz w:val="2"/>
          <w:szCs w:val="2"/>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(ו)</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בתקנה זו, "נושא משרה" – לרבות חבר ועדת השקעות.</w:t>
      </w:r>
      <w:bookmarkEnd w:id="25"/>
    </w:p>
    <w:p w14:paraId="4E818BF6" w14:textId="77777777" w:rsidR="00E13B98" w:rsidRDefault="00E13B98">
      <w:pPr>
        <w:pStyle w:val="P00"/>
        <w:spacing w:before="72"/>
        <w:ind w:left="0" w:right="1134"/>
        <w:rPr>
          <w:rStyle w:val="default"/>
          <w:rFonts w:cs="FrankRuehl" w:hint="cs"/>
          <w:rtl/>
        </w:rPr>
      </w:pPr>
      <w:bookmarkStart w:id="26" w:name="Seif9"/>
      <w:bookmarkEnd w:id="26"/>
      <w:r>
        <w:rPr>
          <w:lang w:val="he-IL"/>
        </w:rPr>
        <w:pict w14:anchorId="5958D375">
          <v:rect id="_x0000_s1232" style="position:absolute;left:0;text-align:left;margin-left:464.5pt;margin-top:8.05pt;width:75.05pt;height:29.4pt;z-index:251625984" o:allowincell="f" filled="f" stroked="f" strokecolor="lime" strokeweight=".25pt">
            <v:textbox style="mso-next-textbox:#_x0000_s1232" inset="0,0,0,0">
              <w:txbxContent>
                <w:p w14:paraId="75B8F914" w14:textId="77777777" w:rsidR="00541068" w:rsidRDefault="00541068">
                  <w:pPr>
                    <w:spacing w:line="160" w:lineRule="exact"/>
                    <w:jc w:val="left"/>
                    <w:rPr>
                      <w:rFonts w:cs="Miriam"/>
                      <w:szCs w:val="18"/>
                      <w:rtl/>
                    </w:rPr>
                  </w:pPr>
                  <w:r>
                    <w:rPr>
                      <w:rFonts w:cs="Miriam" w:hint="cs"/>
                      <w:szCs w:val="18"/>
                      <w:rtl/>
                    </w:rPr>
                    <w:t>מניעת ניגוד ענינים ענפי</w:t>
                  </w:r>
                </w:p>
                <w:p w14:paraId="54386B1A" w14:textId="77777777" w:rsidR="000B46E8" w:rsidRDefault="000B46E8" w:rsidP="000B46E8">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9</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דירקטור בעל זיקה לתאגיד בענף משנה לא יהיה נוכח בדיוני הדירקטוריון או</w:t>
      </w:r>
      <w:r>
        <w:rPr>
          <w:rStyle w:val="default"/>
          <w:rFonts w:cs="FrankRuehl" w:hint="cs"/>
          <w:rtl/>
        </w:rPr>
        <w:t xml:space="preserve"> </w:t>
      </w:r>
      <w:r>
        <w:rPr>
          <w:rStyle w:val="default"/>
          <w:rFonts w:cs="FrankRuehl"/>
          <w:rtl/>
        </w:rPr>
        <w:t xml:space="preserve">ועדותיו, המתייחסים </w:t>
      </w:r>
      <w:r w:rsidR="00B16B67" w:rsidRPr="00B16B67">
        <w:rPr>
          <w:rStyle w:val="default"/>
          <w:rFonts w:cs="FrankRuehl" w:hint="cs"/>
          <w:rtl/>
        </w:rPr>
        <w:t>למבוטח, עמית או לקוח</w:t>
      </w:r>
      <w:r w:rsidR="00B16B67" w:rsidRPr="00B16B67">
        <w:rPr>
          <w:rStyle w:val="default"/>
          <w:rFonts w:cs="FrankRuehl"/>
          <w:rtl/>
        </w:rPr>
        <w:t xml:space="preserve"> </w:t>
      </w:r>
      <w:r>
        <w:rPr>
          <w:rStyle w:val="default"/>
          <w:rFonts w:cs="FrankRuehl"/>
          <w:rtl/>
        </w:rPr>
        <w:t xml:space="preserve">של </w:t>
      </w:r>
      <w:r w:rsidR="00B16B67" w:rsidRPr="00B16B67">
        <w:rPr>
          <w:rStyle w:val="default"/>
          <w:rFonts w:cs="FrankRuehl" w:hint="cs"/>
          <w:rtl/>
        </w:rPr>
        <w:t>הגוף המוסדי</w:t>
      </w:r>
      <w:r w:rsidR="00B16B67" w:rsidRPr="00B16B67">
        <w:rPr>
          <w:rStyle w:val="default"/>
          <w:rFonts w:cs="FrankRuehl"/>
          <w:rtl/>
        </w:rPr>
        <w:t xml:space="preserve"> </w:t>
      </w:r>
      <w:r>
        <w:rPr>
          <w:rStyle w:val="default"/>
          <w:rFonts w:cs="FrankRuehl"/>
          <w:rtl/>
        </w:rPr>
        <w:t xml:space="preserve">שאף הוא תאגיד באותו ענף משנה, ולא יקבל </w:t>
      </w:r>
      <w:r w:rsidR="00B16B67" w:rsidRPr="00B16B67">
        <w:rPr>
          <w:rStyle w:val="default"/>
          <w:rFonts w:cs="FrankRuehl" w:hint="cs"/>
          <w:rtl/>
        </w:rPr>
        <w:t>מהגוף המוסדי</w:t>
      </w:r>
      <w:r w:rsidR="00B16B67" w:rsidRPr="00B16B67">
        <w:rPr>
          <w:rStyle w:val="default"/>
          <w:rFonts w:cs="FrankRuehl"/>
          <w:rtl/>
        </w:rPr>
        <w:t xml:space="preserve"> </w:t>
      </w:r>
      <w:r>
        <w:rPr>
          <w:rStyle w:val="default"/>
          <w:rFonts w:cs="FrankRuehl"/>
          <w:rtl/>
        </w:rPr>
        <w:t xml:space="preserve">מידע ודוחות ביחס לאותו </w:t>
      </w:r>
      <w:r w:rsidR="00B16B67" w:rsidRPr="00B16B67">
        <w:rPr>
          <w:rStyle w:val="default"/>
          <w:rFonts w:cs="FrankRuehl" w:hint="cs"/>
          <w:rtl/>
        </w:rPr>
        <w:t>מבוטח, עמית או לקוח</w:t>
      </w:r>
      <w:r>
        <w:rPr>
          <w:rStyle w:val="default"/>
          <w:rFonts w:cs="FrankRuehl"/>
          <w:rtl/>
        </w:rPr>
        <w:t>.</w:t>
      </w:r>
    </w:p>
    <w:p w14:paraId="5AE348C9" w14:textId="77777777" w:rsidR="00E13B98" w:rsidRDefault="000B46E8" w:rsidP="000B46E8">
      <w:pPr>
        <w:pStyle w:val="P00"/>
        <w:spacing w:before="72"/>
        <w:ind w:left="0" w:right="1134"/>
        <w:rPr>
          <w:rStyle w:val="default"/>
          <w:rFonts w:cs="FrankRuehl" w:hint="cs"/>
          <w:rtl/>
        </w:rPr>
      </w:pPr>
      <w:r>
        <w:rPr>
          <w:rStyle w:val="default"/>
          <w:rFonts w:cs="FrankRuehl" w:hint="cs"/>
          <w:rtl/>
        </w:rPr>
        <w:tab/>
      </w:r>
      <w:r>
        <w:rPr>
          <w:lang w:val="he-IL"/>
        </w:rPr>
        <w:pict w14:anchorId="3FB5103D">
          <v:rect id="_x0000_s1300" style="position:absolute;left:0;text-align:left;margin-left:464.5pt;margin-top:8.05pt;width:75.05pt;height:11.15pt;z-index:251684352;mso-position-horizontal-relative:text;mso-position-vertical-relative:text" o:allowincell="f" filled="f" stroked="f" strokecolor="lime" strokeweight=".25pt">
            <v:textbox inset="0,0,0,0">
              <w:txbxContent>
                <w:p w14:paraId="0950A281" w14:textId="77777777" w:rsidR="000B46E8" w:rsidRDefault="000B46E8" w:rsidP="000B46E8">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sidR="00E13B98">
        <w:rPr>
          <w:rStyle w:val="default"/>
          <w:rFonts w:cs="FrankRuehl"/>
          <w:rtl/>
        </w:rPr>
        <w:t>ב)</w:t>
      </w:r>
      <w:r w:rsidR="00E13B98">
        <w:rPr>
          <w:rStyle w:val="default"/>
          <w:rFonts w:cs="FrankRuehl" w:hint="cs"/>
          <w:rtl/>
        </w:rPr>
        <w:tab/>
      </w:r>
      <w:r w:rsidR="00B16B67">
        <w:rPr>
          <w:rStyle w:val="default"/>
          <w:rFonts w:cs="FrankRuehl" w:hint="cs"/>
          <w:rtl/>
        </w:rPr>
        <w:t>גוף מוסדי</w:t>
      </w:r>
      <w:r w:rsidR="00E13B98">
        <w:rPr>
          <w:rStyle w:val="default"/>
          <w:rFonts w:cs="FrankRuehl"/>
          <w:rtl/>
        </w:rPr>
        <w:t xml:space="preserve"> יערוך רשימה, שתעודכן אחת לחצי שנה, ויפורטו בה שמות הדירקטורים בעלי זיקה לתאגיד בענף משנה.</w:t>
      </w:r>
    </w:p>
    <w:p w14:paraId="5C6C40DA" w14:textId="77777777" w:rsidR="00E13B98" w:rsidRDefault="00E13B9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בתקנה זו –</w:t>
      </w:r>
    </w:p>
    <w:p w14:paraId="4000D25F" w14:textId="77777777" w:rsidR="00E13B98" w:rsidRDefault="00E13B98">
      <w:pPr>
        <w:pStyle w:val="P00"/>
        <w:spacing w:before="72"/>
        <w:ind w:left="0" w:right="1134"/>
        <w:rPr>
          <w:rStyle w:val="default"/>
          <w:rFonts w:cs="FrankRuehl" w:hint="cs"/>
          <w:rtl/>
        </w:rPr>
      </w:pPr>
      <w:r>
        <w:rPr>
          <w:rStyle w:val="default"/>
          <w:rFonts w:cs="FrankRuehl" w:hint="cs"/>
          <w:rtl/>
        </w:rPr>
        <w:tab/>
      </w:r>
      <w:r>
        <w:rPr>
          <w:rStyle w:val="default"/>
          <w:rFonts w:cs="FrankRuehl"/>
          <w:rtl/>
        </w:rPr>
        <w:t>"ענף משנה" – כל אחד מענפי המשנה של ענפי הכלכלה במשק, לפי הסיווג שמפרסמת הלשכה המרכזית לסטטיסטיקה;</w:t>
      </w:r>
    </w:p>
    <w:p w14:paraId="7A9364EB" w14:textId="77777777" w:rsidR="00E13B98" w:rsidRDefault="00E13B98">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"תאגיד בענף משנה" – תאגיד שאינו גוף מוסדי או סוכן תאגיד שבשליטת </w:t>
      </w:r>
      <w:r w:rsidR="00B16B67">
        <w:rPr>
          <w:rStyle w:val="default"/>
          <w:rFonts w:cs="FrankRuehl" w:hint="cs"/>
          <w:rtl/>
        </w:rPr>
        <w:t>הגוף המוסדי</w:t>
      </w:r>
      <w:r>
        <w:rPr>
          <w:rStyle w:val="default"/>
          <w:rFonts w:cs="FrankRuehl"/>
          <w:rtl/>
        </w:rPr>
        <w:t xml:space="preserve"> או בעל השליטה בו, שהיקף פעילותו, במישרין או בעקיפין, בענף משנה מסוים, מהווה 5% או יותר מההיקף הכולל של הפעילות באותו ענף משנה כפי שנמדד לפי המדד המקובל באותו ענף;</w:t>
      </w:r>
    </w:p>
    <w:p w14:paraId="0393867B" w14:textId="77777777" w:rsidR="00E13B98" w:rsidRDefault="00E13B98">
      <w:pPr>
        <w:pStyle w:val="P00"/>
        <w:spacing w:before="72"/>
        <w:ind w:left="0" w:right="1134"/>
        <w:rPr>
          <w:rStyle w:val="default"/>
          <w:rFonts w:cs="FrankRuehl"/>
          <w:rtl/>
        </w:rPr>
      </w:pPr>
      <w:r>
        <w:rPr>
          <w:rStyle w:val="default"/>
          <w:rFonts w:cs="FrankRuehl" w:hint="cs"/>
          <w:rtl/>
        </w:rPr>
        <w:tab/>
      </w:r>
      <w:r>
        <w:rPr>
          <w:rStyle w:val="default"/>
          <w:rFonts w:cs="FrankRuehl"/>
          <w:rtl/>
        </w:rPr>
        <w:t>"זיקה לתאגיד בענף משנה" – כהונה כנושא משרה בתאגיד בענף משנה או החזקת 5% או יותר מסוג מסוים של אמצעי שליטה בו.</w:t>
      </w:r>
    </w:p>
    <w:p w14:paraId="4D9AE0F1" w14:textId="77777777" w:rsidR="000B46E8" w:rsidRPr="00EF565A" w:rsidRDefault="000B46E8" w:rsidP="000B46E8">
      <w:pPr>
        <w:pStyle w:val="P00"/>
        <w:spacing w:before="0"/>
        <w:ind w:left="0" w:right="1134"/>
        <w:rPr>
          <w:rStyle w:val="default"/>
          <w:rFonts w:cs="FrankRuehl"/>
          <w:vanish/>
          <w:color w:val="FF0000"/>
          <w:szCs w:val="20"/>
          <w:shd w:val="clear" w:color="auto" w:fill="FFFF99"/>
          <w:rtl/>
        </w:rPr>
      </w:pPr>
      <w:bookmarkStart w:id="27" w:name="Rov52"/>
      <w:r w:rsidRPr="00EF565A">
        <w:rPr>
          <w:rStyle w:val="default"/>
          <w:rFonts w:cs="FrankRuehl" w:hint="cs"/>
          <w:vanish/>
          <w:color w:val="FF0000"/>
          <w:szCs w:val="20"/>
          <w:shd w:val="clear" w:color="auto" w:fill="FFFF99"/>
          <w:rtl/>
        </w:rPr>
        <w:t>מיום 24.4.2019</w:t>
      </w:r>
    </w:p>
    <w:p w14:paraId="49B46999" w14:textId="77777777" w:rsidR="000B46E8" w:rsidRPr="00EF565A" w:rsidRDefault="000B46E8" w:rsidP="000B46E8">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2943E993" w14:textId="77777777" w:rsidR="000B46E8" w:rsidRPr="00EF565A" w:rsidRDefault="000B46E8" w:rsidP="000B46E8">
      <w:pPr>
        <w:pStyle w:val="P00"/>
        <w:spacing w:before="0"/>
        <w:ind w:left="0" w:right="1134"/>
        <w:rPr>
          <w:rStyle w:val="default"/>
          <w:rFonts w:cs="FrankRuehl"/>
          <w:vanish/>
          <w:szCs w:val="20"/>
          <w:shd w:val="clear" w:color="auto" w:fill="FFFF99"/>
          <w:rtl/>
        </w:rPr>
      </w:pPr>
      <w:hyperlink r:id="rId23"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615</w:t>
      </w:r>
    </w:p>
    <w:p w14:paraId="2D6481D2" w14:textId="77777777" w:rsidR="000B46E8" w:rsidRPr="00EF565A" w:rsidRDefault="000B46E8" w:rsidP="000B46E8">
      <w:pPr>
        <w:pStyle w:val="P0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9</w:t>
      </w:r>
      <w:r w:rsidRPr="00EF565A">
        <w:rPr>
          <w:rStyle w:val="default"/>
          <w:rFonts w:cs="FrankRuehl"/>
          <w:vanish/>
          <w:sz w:val="16"/>
          <w:szCs w:val="22"/>
          <w:shd w:val="clear" w:color="auto" w:fill="FFFF99"/>
          <w:rtl/>
        </w:rPr>
        <w:t>.</w:t>
      </w:r>
      <w:r w:rsidRPr="00EF565A">
        <w:rPr>
          <w:rStyle w:val="default"/>
          <w:rFonts w:cs="FrankRuehl"/>
          <w:vanish/>
          <w:sz w:val="16"/>
          <w:szCs w:val="22"/>
          <w:shd w:val="clear" w:color="auto" w:fill="FFFF99"/>
          <w:rtl/>
        </w:rPr>
        <w:tab/>
        <w:t>(א)</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דירקטור בעל זיקה לתאגיד בענף משנה לא יהיה נוכח בדיוני הדירקטוריון או</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 xml:space="preserve">ועדותיו, המתייחסים </w:t>
      </w:r>
      <w:r w:rsidRPr="00EF565A">
        <w:rPr>
          <w:rStyle w:val="default"/>
          <w:rFonts w:cs="FrankRuehl"/>
          <w:strike/>
          <w:vanish/>
          <w:sz w:val="16"/>
          <w:szCs w:val="22"/>
          <w:shd w:val="clear" w:color="auto" w:fill="FFFF99"/>
          <w:rtl/>
        </w:rPr>
        <w:t>למבוטח או לקוח</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למבוטח, עמית או לקוח</w:t>
      </w:r>
      <w:r w:rsidRPr="00EF565A">
        <w:rPr>
          <w:rStyle w:val="default"/>
          <w:rFonts w:cs="FrankRuehl"/>
          <w:vanish/>
          <w:sz w:val="16"/>
          <w:szCs w:val="22"/>
          <w:shd w:val="clear" w:color="auto" w:fill="FFFF99"/>
          <w:rtl/>
        </w:rPr>
        <w:t xml:space="preserve"> של </w:t>
      </w:r>
      <w:r w:rsidRPr="00EF565A">
        <w:rPr>
          <w:rStyle w:val="default"/>
          <w:rFonts w:cs="FrankRuehl"/>
          <w:strike/>
          <w:vanish/>
          <w:sz w:val="16"/>
          <w:szCs w:val="22"/>
          <w:shd w:val="clear" w:color="auto" w:fill="FFFF99"/>
          <w:rtl/>
        </w:rPr>
        <w:t>המבטח</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הגוף המוסדי</w:t>
      </w:r>
      <w:r w:rsidRPr="00EF565A">
        <w:rPr>
          <w:rStyle w:val="default"/>
          <w:rFonts w:cs="FrankRuehl"/>
          <w:vanish/>
          <w:sz w:val="16"/>
          <w:szCs w:val="22"/>
          <w:shd w:val="clear" w:color="auto" w:fill="FFFF99"/>
          <w:rtl/>
        </w:rPr>
        <w:t xml:space="preserve"> שאף הוא תאגיד באותו ענף משנה, ולא יקבל </w:t>
      </w:r>
      <w:r w:rsidRPr="00EF565A">
        <w:rPr>
          <w:rStyle w:val="default"/>
          <w:rFonts w:cs="FrankRuehl"/>
          <w:strike/>
          <w:vanish/>
          <w:sz w:val="16"/>
          <w:szCs w:val="22"/>
          <w:shd w:val="clear" w:color="auto" w:fill="FFFF99"/>
          <w:rtl/>
        </w:rPr>
        <w:t>מהמבטח</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מהגוף המוסדי</w:t>
      </w:r>
      <w:r w:rsidRPr="00EF565A">
        <w:rPr>
          <w:rStyle w:val="default"/>
          <w:rFonts w:cs="FrankRuehl"/>
          <w:vanish/>
          <w:sz w:val="16"/>
          <w:szCs w:val="22"/>
          <w:shd w:val="clear" w:color="auto" w:fill="FFFF99"/>
          <w:rtl/>
        </w:rPr>
        <w:t xml:space="preserve"> מידע ודוחות ביחס לאותו </w:t>
      </w:r>
      <w:r w:rsidRPr="00EF565A">
        <w:rPr>
          <w:rStyle w:val="default"/>
          <w:rFonts w:cs="FrankRuehl"/>
          <w:strike/>
          <w:vanish/>
          <w:sz w:val="16"/>
          <w:szCs w:val="22"/>
          <w:shd w:val="clear" w:color="auto" w:fill="FFFF99"/>
          <w:rtl/>
        </w:rPr>
        <w:t>מבוטח או לקוח</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מבוטח, עמית או לקוח</w:t>
      </w:r>
      <w:r w:rsidRPr="00EF565A">
        <w:rPr>
          <w:rStyle w:val="default"/>
          <w:rFonts w:cs="FrankRuehl"/>
          <w:vanish/>
          <w:sz w:val="16"/>
          <w:szCs w:val="22"/>
          <w:shd w:val="clear" w:color="auto" w:fill="FFFF99"/>
          <w:rtl/>
        </w:rPr>
        <w:t>.</w:t>
      </w:r>
    </w:p>
    <w:p w14:paraId="03D531D4" w14:textId="77777777" w:rsidR="000B46E8" w:rsidRPr="00EF565A" w:rsidRDefault="000B46E8" w:rsidP="000B46E8">
      <w:pPr>
        <w:pStyle w:val="P00"/>
        <w:spacing w:before="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w:t>
      </w:r>
      <w:r w:rsidRPr="00EF565A">
        <w:rPr>
          <w:rStyle w:val="default"/>
          <w:rFonts w:cs="FrankRuehl" w:hint="cs"/>
          <w:vanish/>
          <w:sz w:val="16"/>
          <w:szCs w:val="22"/>
          <w:shd w:val="clear" w:color="auto" w:fill="FFFF99"/>
          <w:rtl/>
        </w:rPr>
        <w:tab/>
      </w:r>
      <w:r w:rsidRPr="00EF565A">
        <w:rPr>
          <w:rStyle w:val="default"/>
          <w:rFonts w:cs="FrankRuehl"/>
          <w:strike/>
          <w:vanish/>
          <w:sz w:val="16"/>
          <w:szCs w:val="22"/>
          <w:shd w:val="clear" w:color="auto" w:fill="FFFF99"/>
          <w:rtl/>
        </w:rPr>
        <w:t>מבטח</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גוף מוסדי</w:t>
      </w:r>
      <w:r w:rsidRPr="00EF565A">
        <w:rPr>
          <w:rStyle w:val="default"/>
          <w:rFonts w:cs="FrankRuehl"/>
          <w:vanish/>
          <w:sz w:val="16"/>
          <w:szCs w:val="22"/>
          <w:shd w:val="clear" w:color="auto" w:fill="FFFF99"/>
          <w:rtl/>
        </w:rPr>
        <w:t xml:space="preserve"> יערוך רשימה, שתעודכן אחת לחצי שנה, ויפורטו בה שמות הדירקטורים בעלי זיקה לתאגיד בענף משנה.</w:t>
      </w:r>
    </w:p>
    <w:p w14:paraId="24E55202" w14:textId="77777777" w:rsidR="000B46E8" w:rsidRPr="00EF565A" w:rsidRDefault="000B46E8" w:rsidP="000B46E8">
      <w:pPr>
        <w:pStyle w:val="P00"/>
        <w:spacing w:before="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(ג)</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בתקנה זו –</w:t>
      </w:r>
    </w:p>
    <w:p w14:paraId="0C87CEDA" w14:textId="77777777" w:rsidR="000B46E8" w:rsidRPr="00EF565A" w:rsidRDefault="000B46E8" w:rsidP="000B46E8">
      <w:pPr>
        <w:pStyle w:val="P00"/>
        <w:spacing w:before="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"ענף משנה" – כל אחד מענפי המשנה של ענפי הכלכלה במשק, לפי הסיווג שמפרסמת הלשכה המרכזית לסטטיסטיקה;</w:t>
      </w:r>
    </w:p>
    <w:p w14:paraId="5117368B" w14:textId="77777777" w:rsidR="000B46E8" w:rsidRPr="00EF565A" w:rsidRDefault="000B46E8" w:rsidP="000B46E8">
      <w:pPr>
        <w:pStyle w:val="P00"/>
        <w:spacing w:before="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"תאגיד בענף משנה" – תאגיד שאינו גוף מוסדי או סוכן תאגיד שבשליטת </w:t>
      </w:r>
      <w:r w:rsidRPr="00EF565A">
        <w:rPr>
          <w:rStyle w:val="default"/>
          <w:rFonts w:cs="FrankRuehl"/>
          <w:strike/>
          <w:vanish/>
          <w:sz w:val="16"/>
          <w:szCs w:val="22"/>
          <w:shd w:val="clear" w:color="auto" w:fill="FFFF99"/>
          <w:rtl/>
        </w:rPr>
        <w:t>המבטח</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הגוף המוסדי</w:t>
      </w:r>
      <w:r w:rsidRPr="00EF565A">
        <w:rPr>
          <w:rStyle w:val="default"/>
          <w:rFonts w:cs="FrankRuehl"/>
          <w:vanish/>
          <w:sz w:val="16"/>
          <w:szCs w:val="22"/>
          <w:shd w:val="clear" w:color="auto" w:fill="FFFF99"/>
          <w:rtl/>
        </w:rPr>
        <w:t xml:space="preserve"> או בעל השליטה בו, שהיקף פעילותו, במישרין או בעקיפין, בענף משנה מסוים, מהווה 5% או יותר מההיקף הכולל של הפעילות באותו ענף משנה כפי שנמדד לפי המדד המקובל באותו ענף;</w:t>
      </w:r>
    </w:p>
    <w:p w14:paraId="029458ED" w14:textId="77777777" w:rsidR="000B46E8" w:rsidRPr="000B46E8" w:rsidRDefault="000B46E8" w:rsidP="000B46E8">
      <w:pPr>
        <w:pStyle w:val="P00"/>
        <w:spacing w:before="0"/>
        <w:ind w:left="0" w:right="1134"/>
        <w:rPr>
          <w:rStyle w:val="default"/>
          <w:rFonts w:cs="FrankRuehl"/>
          <w:sz w:val="2"/>
          <w:szCs w:val="2"/>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"זיקה לתאגיד בענף משנה" – כהונה כנושא משרה בתאגיד בענף משנה או החזקת 5% או יותר מסוג מסוים של אמצעי שליטה בו.</w:t>
      </w:r>
      <w:bookmarkEnd w:id="27"/>
    </w:p>
    <w:p w14:paraId="10243B31" w14:textId="77777777" w:rsidR="00E13B98" w:rsidRDefault="00E13B98">
      <w:pPr>
        <w:pStyle w:val="P00"/>
        <w:spacing w:before="72"/>
        <w:ind w:left="0" w:right="1134"/>
        <w:rPr>
          <w:rStyle w:val="default"/>
          <w:rFonts w:cs="FrankRuehl"/>
          <w:rtl/>
        </w:rPr>
      </w:pPr>
      <w:bookmarkStart w:id="28" w:name="Seif10"/>
      <w:bookmarkEnd w:id="28"/>
      <w:r>
        <w:rPr>
          <w:lang w:val="he-IL"/>
        </w:rPr>
        <w:pict w14:anchorId="203CBABF">
          <v:rect id="_x0000_s1233" style="position:absolute;left:0;text-align:left;margin-left:464.5pt;margin-top:8.05pt;width:75.05pt;height:42.35pt;z-index:251627008" o:allowincell="f" filled="f" stroked="f" strokecolor="lime" strokeweight=".25pt">
            <v:textbox style="mso-next-textbox:#_x0000_s1233" inset="0,0,0,0">
              <w:txbxContent>
                <w:p w14:paraId="6E5723F2" w14:textId="77777777" w:rsidR="00541068" w:rsidRDefault="00541068">
                  <w:pPr>
                    <w:spacing w:line="160" w:lineRule="exact"/>
                    <w:jc w:val="left"/>
                    <w:rPr>
                      <w:rFonts w:cs="Miriam"/>
                      <w:szCs w:val="18"/>
                      <w:rtl/>
                    </w:rPr>
                  </w:pPr>
                  <w:r>
                    <w:rPr>
                      <w:rFonts w:cs="Miriam" w:hint="cs"/>
                      <w:szCs w:val="18"/>
                      <w:rtl/>
                    </w:rPr>
                    <w:t xml:space="preserve">איסור פניית דירקטור לעובדי </w:t>
                  </w:r>
                  <w:r w:rsidR="00B16B67">
                    <w:rPr>
                      <w:rFonts w:cs="Miriam" w:hint="cs"/>
                      <w:szCs w:val="18"/>
                      <w:rtl/>
                    </w:rPr>
                    <w:t>החברה המנהלת של קופת גמל ענפית</w:t>
                  </w:r>
                </w:p>
                <w:p w14:paraId="200AEB89" w14:textId="77777777" w:rsidR="00F60303" w:rsidRDefault="00F60303">
                  <w:pPr>
                    <w:spacing w:line="160" w:lineRule="exact"/>
                    <w:jc w:val="left"/>
                    <w:rPr>
                      <w:rFonts w:cs="Miriam" w:hint="cs"/>
                      <w:szCs w:val="18"/>
                      <w:rtl/>
                    </w:rPr>
                  </w:pPr>
                  <w:r>
                    <w:rPr>
                      <w:rFonts w:cs="Miriam" w:hint="cs"/>
                      <w:szCs w:val="18"/>
                      <w:rtl/>
                    </w:rPr>
                    <w:t>תק' תשע"ט-2018</w:t>
                  </w:r>
                </w:p>
              </w:txbxContent>
            </v:textbox>
            <w10:anchorlock/>
          </v:rect>
        </w:pict>
      </w:r>
      <w:r>
        <w:rPr>
          <w:rStyle w:val="big-number"/>
          <w:rFonts w:hint="cs"/>
          <w:rtl/>
        </w:rPr>
        <w:t>10</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 xml:space="preserve">דירקטור </w:t>
      </w:r>
      <w:r w:rsidR="00B16B67" w:rsidRPr="00B16B67">
        <w:rPr>
          <w:rStyle w:val="default"/>
          <w:rFonts w:cs="FrankRuehl" w:hint="cs"/>
          <w:rtl/>
        </w:rPr>
        <w:t>בחברה מנהלת של קופת גמל ענפית</w:t>
      </w:r>
      <w:r w:rsidR="00B16B67" w:rsidRPr="00B16B67">
        <w:rPr>
          <w:rStyle w:val="default"/>
          <w:rFonts w:cs="FrankRuehl"/>
          <w:rtl/>
        </w:rPr>
        <w:t xml:space="preserve"> </w:t>
      </w:r>
      <w:r>
        <w:rPr>
          <w:rStyle w:val="default"/>
          <w:rFonts w:cs="FrankRuehl"/>
          <w:rtl/>
        </w:rPr>
        <w:t xml:space="preserve">לא יפנה לעובד של </w:t>
      </w:r>
      <w:r w:rsidR="00B16B67" w:rsidRPr="00B16B67">
        <w:rPr>
          <w:rStyle w:val="default"/>
          <w:rFonts w:cs="FrankRuehl" w:hint="cs"/>
          <w:rtl/>
        </w:rPr>
        <w:t>החברה המנהלת</w:t>
      </w:r>
      <w:r w:rsidR="00B16B67" w:rsidRPr="00B16B67">
        <w:rPr>
          <w:rStyle w:val="default"/>
          <w:rFonts w:cs="FrankRuehl"/>
          <w:rtl/>
        </w:rPr>
        <w:t xml:space="preserve"> </w:t>
      </w:r>
      <w:r>
        <w:rPr>
          <w:rStyle w:val="default"/>
          <w:rFonts w:cs="FrankRuehl"/>
          <w:rtl/>
        </w:rPr>
        <w:t xml:space="preserve">ביוזמות עסקיות </w:t>
      </w:r>
      <w:r w:rsidR="00B16B67">
        <w:rPr>
          <w:rStyle w:val="default"/>
          <w:rFonts w:cs="FrankRuehl" w:hint="cs"/>
          <w:rtl/>
        </w:rPr>
        <w:t>ל</w:t>
      </w:r>
      <w:r w:rsidR="00B16B67" w:rsidRPr="00B16B67">
        <w:rPr>
          <w:rStyle w:val="default"/>
          <w:rFonts w:cs="FrankRuehl" w:hint="cs"/>
          <w:rtl/>
        </w:rPr>
        <w:t>חברה המנהלת</w:t>
      </w:r>
      <w:r>
        <w:rPr>
          <w:rStyle w:val="default"/>
          <w:rFonts w:cs="FrankRuehl"/>
          <w:rtl/>
        </w:rPr>
        <w:t xml:space="preserve">, למעט פניה למנהל הכללי של </w:t>
      </w:r>
      <w:r w:rsidR="00B16B67" w:rsidRPr="00B16B67">
        <w:rPr>
          <w:rStyle w:val="default"/>
          <w:rFonts w:cs="FrankRuehl" w:hint="cs"/>
          <w:rtl/>
        </w:rPr>
        <w:t>החברה המנהלת</w:t>
      </w:r>
      <w:r w:rsidR="00B16B67" w:rsidRPr="00B16B67">
        <w:rPr>
          <w:rStyle w:val="default"/>
          <w:rFonts w:cs="FrankRuehl"/>
          <w:rtl/>
        </w:rPr>
        <w:t xml:space="preserve"> </w:t>
      </w:r>
      <w:r>
        <w:rPr>
          <w:rStyle w:val="default"/>
          <w:rFonts w:cs="FrankRuehl"/>
          <w:rtl/>
        </w:rPr>
        <w:t>ביוזמה עסקית שלדירקטור אין בה ענין אישי, ובלבד שתועדה בכתב.</w:t>
      </w:r>
    </w:p>
    <w:p w14:paraId="58FF7808" w14:textId="77777777" w:rsidR="00E13B98" w:rsidRDefault="00F60303" w:rsidP="00F60303">
      <w:pPr>
        <w:pStyle w:val="P00"/>
        <w:spacing w:before="72"/>
        <w:ind w:left="0" w:right="1134"/>
        <w:rPr>
          <w:rStyle w:val="default"/>
          <w:rFonts w:cs="FrankRuehl" w:hint="cs"/>
          <w:rtl/>
        </w:rPr>
      </w:pPr>
      <w:r>
        <w:rPr>
          <w:rStyle w:val="default"/>
          <w:rFonts w:cs="FrankRuehl" w:hint="cs"/>
          <w:rtl/>
        </w:rPr>
        <w:tab/>
      </w:r>
      <w:r>
        <w:rPr>
          <w:lang w:val="he-IL"/>
        </w:rPr>
        <w:pict w14:anchorId="54D4E8E8">
          <v:rect id="_x0000_s1302" style="position:absolute;left:0;text-align:left;margin-left:464.5pt;margin-top:8.05pt;width:75.05pt;height:11.15pt;z-index:251685376;mso-position-horizontal-relative:text;mso-position-vertical-relative:text" o:allowincell="f" filled="f" stroked="f" strokecolor="lime" strokeweight=".25pt">
            <v:textbox inset="0,0,0,0">
              <w:txbxContent>
                <w:p w14:paraId="7207B40A" w14:textId="77777777" w:rsidR="00F60303" w:rsidRDefault="00F60303" w:rsidP="00F60303">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Pr>
          <w:rStyle w:val="default"/>
          <w:rFonts w:cs="FrankRuehl"/>
          <w:rtl/>
        </w:rPr>
        <w:t>ב)</w:t>
      </w:r>
      <w:r>
        <w:rPr>
          <w:rStyle w:val="default"/>
          <w:rFonts w:cs="FrankRuehl" w:hint="cs"/>
          <w:rtl/>
        </w:rPr>
        <w:tab/>
      </w:r>
      <w:r w:rsidR="00E13B98">
        <w:rPr>
          <w:rStyle w:val="default"/>
          <w:rFonts w:cs="FrankRuehl"/>
          <w:rtl/>
        </w:rPr>
        <w:t xml:space="preserve">דירקטור </w:t>
      </w:r>
      <w:r w:rsidR="00B16B67" w:rsidRPr="00B16B67">
        <w:rPr>
          <w:rStyle w:val="default"/>
          <w:rFonts w:cs="FrankRuehl" w:hint="cs"/>
          <w:rtl/>
        </w:rPr>
        <w:t>בחברה מנהלת של קופת גמל ענפית</w:t>
      </w:r>
      <w:r w:rsidR="00B16B67" w:rsidRPr="00B16B67">
        <w:rPr>
          <w:rStyle w:val="default"/>
          <w:rFonts w:cs="FrankRuehl"/>
          <w:rtl/>
        </w:rPr>
        <w:t xml:space="preserve"> </w:t>
      </w:r>
      <w:r w:rsidR="00E13B98">
        <w:rPr>
          <w:rStyle w:val="default"/>
          <w:rFonts w:cs="FrankRuehl"/>
          <w:rtl/>
        </w:rPr>
        <w:t xml:space="preserve">לא יפנה לעובד של </w:t>
      </w:r>
      <w:r w:rsidR="00B16B67" w:rsidRPr="00B16B67">
        <w:rPr>
          <w:rStyle w:val="default"/>
          <w:rFonts w:cs="FrankRuehl" w:hint="cs"/>
          <w:rtl/>
        </w:rPr>
        <w:t>החברה המנהלת</w:t>
      </w:r>
      <w:r w:rsidR="00B16B67" w:rsidRPr="00B16B67">
        <w:rPr>
          <w:rStyle w:val="default"/>
          <w:rFonts w:cs="FrankRuehl"/>
          <w:rtl/>
        </w:rPr>
        <w:t xml:space="preserve"> </w:t>
      </w:r>
      <w:r w:rsidR="00E13B98">
        <w:rPr>
          <w:rStyle w:val="default"/>
          <w:rFonts w:cs="FrankRuehl"/>
          <w:rtl/>
        </w:rPr>
        <w:t xml:space="preserve">בענינים עסקיים של </w:t>
      </w:r>
      <w:r w:rsidR="00B16B67">
        <w:rPr>
          <w:rStyle w:val="default"/>
          <w:rFonts w:cs="FrankRuehl" w:hint="cs"/>
          <w:rtl/>
        </w:rPr>
        <w:t>עמיתים</w:t>
      </w:r>
      <w:r w:rsidR="00E13B98">
        <w:rPr>
          <w:rStyle w:val="default"/>
          <w:rFonts w:cs="FrankRuehl"/>
          <w:rtl/>
        </w:rPr>
        <w:t xml:space="preserve"> או של לקוחות מסוימים או בענין השקעות מסוימות של </w:t>
      </w:r>
      <w:r w:rsidR="00B16B67" w:rsidRPr="00B16B67">
        <w:rPr>
          <w:rStyle w:val="default"/>
          <w:rFonts w:cs="FrankRuehl" w:hint="cs"/>
          <w:rtl/>
        </w:rPr>
        <w:t>החברה המנהלת</w:t>
      </w:r>
      <w:r w:rsidR="00E13B98">
        <w:rPr>
          <w:rStyle w:val="default"/>
          <w:rFonts w:cs="FrankRuehl"/>
          <w:rtl/>
        </w:rPr>
        <w:t>, למעט במקרים אלה:</w:t>
      </w:r>
    </w:p>
    <w:p w14:paraId="5BACA259" w14:textId="77777777" w:rsidR="00E13B98" w:rsidRDefault="00E13B9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פניה למנהל הכללי של </w:t>
      </w:r>
      <w:r w:rsidR="00B16B67" w:rsidRPr="00B16B67">
        <w:rPr>
          <w:rStyle w:val="default"/>
          <w:rFonts w:cs="FrankRuehl" w:hint="cs"/>
          <w:rtl/>
        </w:rPr>
        <w:t>החברה המנהלת</w:t>
      </w:r>
      <w:r w:rsidR="00B16B67" w:rsidRPr="00B16B67">
        <w:rPr>
          <w:rStyle w:val="default"/>
          <w:rFonts w:cs="FrankRuehl"/>
          <w:rtl/>
        </w:rPr>
        <w:t xml:space="preserve"> </w:t>
      </w:r>
      <w:r>
        <w:rPr>
          <w:rStyle w:val="default"/>
          <w:rFonts w:cs="FrankRuehl"/>
          <w:rtl/>
        </w:rPr>
        <w:t>שלדירקטור אין בה ענין אישי, ובלבד שתועדה בכתב;</w:t>
      </w:r>
    </w:p>
    <w:p w14:paraId="08DD0933" w14:textId="77777777" w:rsidR="00E13B98" w:rsidRDefault="00E13B9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פניה לגורם המתאים בדרכים המקובלות לשם בירור עניניו, עניני בן זוגו</w:t>
      </w:r>
      <w:r>
        <w:rPr>
          <w:rStyle w:val="default"/>
          <w:rFonts w:cs="FrankRuehl" w:hint="cs"/>
          <w:rtl/>
        </w:rPr>
        <w:t xml:space="preserve"> </w:t>
      </w:r>
      <w:r>
        <w:rPr>
          <w:rStyle w:val="default"/>
          <w:rFonts w:cs="FrankRuehl"/>
          <w:rtl/>
        </w:rPr>
        <w:t xml:space="preserve">או קרובו הסמוך על שולחנו או עניני תאגיד שבשליטתם, </w:t>
      </w:r>
      <w:r w:rsidR="00B16B67">
        <w:rPr>
          <w:rStyle w:val="default"/>
          <w:rFonts w:cs="FrankRuehl" w:hint="cs"/>
          <w:rtl/>
        </w:rPr>
        <w:t>כעמית</w:t>
      </w:r>
      <w:r>
        <w:rPr>
          <w:rStyle w:val="default"/>
          <w:rFonts w:cs="FrankRuehl"/>
          <w:rtl/>
        </w:rPr>
        <w:t xml:space="preserve"> או כלקוח של </w:t>
      </w:r>
      <w:r w:rsidR="00B16B67" w:rsidRPr="00B16B67">
        <w:rPr>
          <w:rStyle w:val="default"/>
          <w:rFonts w:cs="FrankRuehl" w:hint="cs"/>
          <w:rtl/>
        </w:rPr>
        <w:t>החברה המנהלת</w:t>
      </w:r>
      <w:r>
        <w:rPr>
          <w:rStyle w:val="default"/>
          <w:rFonts w:cs="FrankRuehl"/>
          <w:rtl/>
        </w:rPr>
        <w:t>.</w:t>
      </w:r>
    </w:p>
    <w:p w14:paraId="22B6AD57" w14:textId="77777777" w:rsidR="00E13B98" w:rsidRDefault="00E13B98">
      <w:pPr>
        <w:pStyle w:val="P00"/>
        <w:spacing w:before="72"/>
        <w:ind w:left="0"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דירקטור לא ייתן הוראות לבעלי תפקידים הכפופים למנהל הכללי.</w:t>
      </w:r>
    </w:p>
    <w:p w14:paraId="5524A4D7" w14:textId="77777777" w:rsidR="000B46E8" w:rsidRPr="00EF565A" w:rsidRDefault="000B46E8" w:rsidP="000B46E8">
      <w:pPr>
        <w:pStyle w:val="P00"/>
        <w:spacing w:before="0"/>
        <w:ind w:left="0" w:right="1134"/>
        <w:rPr>
          <w:rStyle w:val="default"/>
          <w:rFonts w:cs="FrankRuehl"/>
          <w:vanish/>
          <w:color w:val="FF0000"/>
          <w:szCs w:val="20"/>
          <w:shd w:val="clear" w:color="auto" w:fill="FFFF99"/>
          <w:rtl/>
        </w:rPr>
      </w:pPr>
      <w:bookmarkStart w:id="29" w:name="Rov53"/>
      <w:r w:rsidRPr="00EF565A">
        <w:rPr>
          <w:rStyle w:val="default"/>
          <w:rFonts w:cs="FrankRuehl" w:hint="cs"/>
          <w:vanish/>
          <w:color w:val="FF0000"/>
          <w:szCs w:val="20"/>
          <w:shd w:val="clear" w:color="auto" w:fill="FFFF99"/>
          <w:rtl/>
        </w:rPr>
        <w:t>מיום 24.4.2019</w:t>
      </w:r>
    </w:p>
    <w:p w14:paraId="79D4BBD2" w14:textId="77777777" w:rsidR="000B46E8" w:rsidRPr="00EF565A" w:rsidRDefault="000B46E8" w:rsidP="000B46E8">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713660D2" w14:textId="77777777" w:rsidR="000B46E8" w:rsidRPr="00EF565A" w:rsidRDefault="000B46E8" w:rsidP="000B46E8">
      <w:pPr>
        <w:pStyle w:val="P00"/>
        <w:spacing w:before="0"/>
        <w:ind w:left="0" w:right="1134"/>
        <w:rPr>
          <w:rStyle w:val="default"/>
          <w:rFonts w:cs="FrankRuehl"/>
          <w:vanish/>
          <w:szCs w:val="20"/>
          <w:shd w:val="clear" w:color="auto" w:fill="FFFF99"/>
          <w:rtl/>
        </w:rPr>
      </w:pPr>
      <w:hyperlink r:id="rId24"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615</w:t>
      </w:r>
    </w:p>
    <w:p w14:paraId="4E2D4A1B" w14:textId="77777777" w:rsidR="000B46E8" w:rsidRPr="00EF565A" w:rsidRDefault="000B46E8" w:rsidP="000B46E8">
      <w:pPr>
        <w:pStyle w:val="P00"/>
        <w:ind w:left="0" w:right="1134"/>
        <w:rPr>
          <w:rStyle w:val="default"/>
          <w:rFonts w:ascii="Miriam" w:hAnsi="Miriam" w:cs="Miriam"/>
          <w:vanish/>
          <w:sz w:val="16"/>
          <w:szCs w:val="16"/>
          <w:shd w:val="clear" w:color="auto" w:fill="FFFF99"/>
          <w:rtl/>
        </w:rPr>
      </w:pPr>
      <w:r w:rsidRPr="00EF565A">
        <w:rPr>
          <w:rStyle w:val="default"/>
          <w:rFonts w:ascii="Miriam" w:hAnsi="Miriam" w:cs="Miriam"/>
          <w:vanish/>
          <w:sz w:val="16"/>
          <w:szCs w:val="16"/>
          <w:shd w:val="clear" w:color="auto" w:fill="FFFF99"/>
          <w:rtl/>
        </w:rPr>
        <w:t xml:space="preserve">איסור פניית דירקטור </w:t>
      </w:r>
      <w:r w:rsidRPr="00EF565A">
        <w:rPr>
          <w:rStyle w:val="default"/>
          <w:rFonts w:ascii="Miriam" w:hAnsi="Miriam" w:cs="Miriam"/>
          <w:strike/>
          <w:vanish/>
          <w:sz w:val="16"/>
          <w:szCs w:val="16"/>
          <w:shd w:val="clear" w:color="auto" w:fill="FFFF99"/>
          <w:rtl/>
        </w:rPr>
        <w:t>לעובדי המבטח</w:t>
      </w:r>
      <w:r w:rsidRPr="00EF565A">
        <w:rPr>
          <w:rStyle w:val="default"/>
          <w:rFonts w:ascii="Miriam" w:hAnsi="Miriam" w:cs="Miriam" w:hint="cs"/>
          <w:vanish/>
          <w:sz w:val="16"/>
          <w:szCs w:val="16"/>
          <w:shd w:val="clear" w:color="auto" w:fill="FFFF99"/>
          <w:rtl/>
        </w:rPr>
        <w:t xml:space="preserve"> </w:t>
      </w:r>
      <w:r w:rsidRPr="00EF565A">
        <w:rPr>
          <w:rStyle w:val="default"/>
          <w:rFonts w:ascii="Miriam" w:hAnsi="Miriam" w:cs="Miriam" w:hint="cs"/>
          <w:vanish/>
          <w:sz w:val="16"/>
          <w:szCs w:val="16"/>
          <w:u w:val="single"/>
          <w:shd w:val="clear" w:color="auto" w:fill="FFFF99"/>
          <w:rtl/>
        </w:rPr>
        <w:t>לעובדי החברה המנהלת של קופת גמל ענפית</w:t>
      </w:r>
    </w:p>
    <w:p w14:paraId="3A80C45A" w14:textId="77777777" w:rsidR="000B46E8" w:rsidRPr="00EF565A" w:rsidRDefault="000B46E8" w:rsidP="000B46E8">
      <w:pPr>
        <w:pStyle w:val="P00"/>
        <w:spacing w:before="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10</w:t>
      </w:r>
      <w:r w:rsidRPr="00EF565A">
        <w:rPr>
          <w:rStyle w:val="default"/>
          <w:rFonts w:cs="FrankRuehl"/>
          <w:vanish/>
          <w:sz w:val="16"/>
          <w:szCs w:val="22"/>
          <w:shd w:val="clear" w:color="auto" w:fill="FFFF99"/>
          <w:rtl/>
        </w:rPr>
        <w:t>.</w:t>
      </w:r>
      <w:r w:rsidRPr="00EF565A">
        <w:rPr>
          <w:rStyle w:val="default"/>
          <w:rFonts w:cs="FrankRuehl"/>
          <w:vanish/>
          <w:sz w:val="16"/>
          <w:szCs w:val="22"/>
          <w:shd w:val="clear" w:color="auto" w:fill="FFFF99"/>
          <w:rtl/>
        </w:rPr>
        <w:tab/>
        <w:t>(א)</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דירקטור</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בחברה מנהלת של קופת גמל ענפית</w:t>
      </w:r>
      <w:r w:rsidRPr="00EF565A">
        <w:rPr>
          <w:rStyle w:val="default"/>
          <w:rFonts w:cs="FrankRuehl"/>
          <w:vanish/>
          <w:sz w:val="16"/>
          <w:szCs w:val="22"/>
          <w:shd w:val="clear" w:color="auto" w:fill="FFFF99"/>
          <w:rtl/>
        </w:rPr>
        <w:t xml:space="preserve"> לא יפנה לעובד של </w:t>
      </w:r>
      <w:r w:rsidRPr="00EF565A">
        <w:rPr>
          <w:rStyle w:val="default"/>
          <w:rFonts w:cs="FrankRuehl"/>
          <w:strike/>
          <w:vanish/>
          <w:sz w:val="16"/>
          <w:szCs w:val="22"/>
          <w:shd w:val="clear" w:color="auto" w:fill="FFFF99"/>
          <w:rtl/>
        </w:rPr>
        <w:t>המבטח</w:t>
      </w:r>
      <w:r w:rsidR="00B17CB2" w:rsidRPr="00EF565A">
        <w:rPr>
          <w:rStyle w:val="default"/>
          <w:rFonts w:cs="FrankRuehl" w:hint="cs"/>
          <w:vanish/>
          <w:sz w:val="16"/>
          <w:szCs w:val="22"/>
          <w:shd w:val="clear" w:color="auto" w:fill="FFFF99"/>
          <w:rtl/>
        </w:rPr>
        <w:t xml:space="preserve"> </w:t>
      </w:r>
      <w:r w:rsidR="00B17CB2"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ביוזמות עסקיות </w:t>
      </w:r>
      <w:r w:rsidRPr="00EF565A">
        <w:rPr>
          <w:rStyle w:val="default"/>
          <w:rFonts w:cs="FrankRuehl"/>
          <w:strike/>
          <w:vanish/>
          <w:sz w:val="16"/>
          <w:szCs w:val="22"/>
          <w:shd w:val="clear" w:color="auto" w:fill="FFFF99"/>
          <w:rtl/>
        </w:rPr>
        <w:t>למבטח</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לחברה המנהלת</w:t>
      </w:r>
      <w:r w:rsidRPr="00EF565A">
        <w:rPr>
          <w:rStyle w:val="default"/>
          <w:rFonts w:cs="FrankRuehl"/>
          <w:vanish/>
          <w:sz w:val="16"/>
          <w:szCs w:val="22"/>
          <w:shd w:val="clear" w:color="auto" w:fill="FFFF99"/>
          <w:rtl/>
        </w:rPr>
        <w:t xml:space="preserve">, למעט פניה למנהל הכללי של </w:t>
      </w:r>
      <w:r w:rsidRPr="00EF565A">
        <w:rPr>
          <w:rStyle w:val="default"/>
          <w:rFonts w:cs="FrankRuehl"/>
          <w:strike/>
          <w:vanish/>
          <w:sz w:val="16"/>
          <w:szCs w:val="22"/>
          <w:shd w:val="clear" w:color="auto" w:fill="FFFF99"/>
          <w:rtl/>
        </w:rPr>
        <w:t>המבטח</w:t>
      </w:r>
      <w:r w:rsidR="00B17CB2" w:rsidRPr="00EF565A">
        <w:rPr>
          <w:rStyle w:val="default"/>
          <w:rFonts w:cs="FrankRuehl" w:hint="cs"/>
          <w:vanish/>
          <w:sz w:val="16"/>
          <w:szCs w:val="22"/>
          <w:shd w:val="clear" w:color="auto" w:fill="FFFF99"/>
          <w:rtl/>
        </w:rPr>
        <w:t xml:space="preserve"> </w:t>
      </w:r>
      <w:r w:rsidR="00B17CB2"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ביוזמה עסקית שלדירקטור אין בה ענין אישי, ובלבד שתועדה בכתב.</w:t>
      </w:r>
    </w:p>
    <w:p w14:paraId="78F982AA" w14:textId="77777777" w:rsidR="000B46E8" w:rsidRPr="00EF565A" w:rsidRDefault="000B46E8" w:rsidP="000B46E8">
      <w:pPr>
        <w:pStyle w:val="P00"/>
        <w:spacing w:before="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דירקטור</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בחברה מנהלת של קופת גמל ענפית</w:t>
      </w:r>
      <w:r w:rsidRPr="00EF565A">
        <w:rPr>
          <w:rStyle w:val="default"/>
          <w:rFonts w:cs="FrankRuehl"/>
          <w:vanish/>
          <w:sz w:val="16"/>
          <w:szCs w:val="22"/>
          <w:shd w:val="clear" w:color="auto" w:fill="FFFF99"/>
          <w:rtl/>
        </w:rPr>
        <w:t xml:space="preserve"> לא יפנה לעובד של </w:t>
      </w:r>
      <w:r w:rsidRPr="00EF565A">
        <w:rPr>
          <w:rStyle w:val="default"/>
          <w:rFonts w:cs="FrankRuehl"/>
          <w:strike/>
          <w:vanish/>
          <w:sz w:val="16"/>
          <w:szCs w:val="22"/>
          <w:shd w:val="clear" w:color="auto" w:fill="FFFF99"/>
          <w:rtl/>
        </w:rPr>
        <w:t>המבטח</w:t>
      </w:r>
      <w:r w:rsidR="00B17CB2" w:rsidRPr="00EF565A">
        <w:rPr>
          <w:rStyle w:val="default"/>
          <w:rFonts w:cs="FrankRuehl" w:hint="cs"/>
          <w:vanish/>
          <w:sz w:val="16"/>
          <w:szCs w:val="22"/>
          <w:shd w:val="clear" w:color="auto" w:fill="FFFF99"/>
          <w:rtl/>
        </w:rPr>
        <w:t xml:space="preserve"> </w:t>
      </w:r>
      <w:r w:rsidR="00B17CB2"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בענינים עסקיים של </w:t>
      </w:r>
      <w:r w:rsidRPr="00EF565A">
        <w:rPr>
          <w:rStyle w:val="default"/>
          <w:rFonts w:cs="FrankRuehl"/>
          <w:strike/>
          <w:vanish/>
          <w:sz w:val="16"/>
          <w:szCs w:val="22"/>
          <w:shd w:val="clear" w:color="auto" w:fill="FFFF99"/>
          <w:rtl/>
        </w:rPr>
        <w:t>מבוטחים</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עמיתים</w:t>
      </w:r>
      <w:r w:rsidRPr="00EF565A">
        <w:rPr>
          <w:rStyle w:val="default"/>
          <w:rFonts w:cs="FrankRuehl"/>
          <w:vanish/>
          <w:sz w:val="16"/>
          <w:szCs w:val="22"/>
          <w:shd w:val="clear" w:color="auto" w:fill="FFFF99"/>
          <w:rtl/>
        </w:rPr>
        <w:t xml:space="preserve"> או של לקוחות מסוימים או בענין השקעות מסוימות של </w:t>
      </w:r>
      <w:r w:rsidRPr="00EF565A">
        <w:rPr>
          <w:rStyle w:val="default"/>
          <w:rFonts w:cs="FrankRuehl"/>
          <w:strike/>
          <w:vanish/>
          <w:sz w:val="16"/>
          <w:szCs w:val="22"/>
          <w:shd w:val="clear" w:color="auto" w:fill="FFFF99"/>
          <w:rtl/>
        </w:rPr>
        <w:t>המבטח</w:t>
      </w:r>
      <w:r w:rsidR="00B17CB2" w:rsidRPr="00EF565A">
        <w:rPr>
          <w:rStyle w:val="default"/>
          <w:rFonts w:cs="FrankRuehl" w:hint="cs"/>
          <w:vanish/>
          <w:sz w:val="16"/>
          <w:szCs w:val="22"/>
          <w:shd w:val="clear" w:color="auto" w:fill="FFFF99"/>
          <w:rtl/>
        </w:rPr>
        <w:t xml:space="preserve"> </w:t>
      </w:r>
      <w:r w:rsidR="00B17CB2"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למעט במקרים אלה:</w:t>
      </w:r>
    </w:p>
    <w:p w14:paraId="1716A906" w14:textId="77777777" w:rsidR="000B46E8" w:rsidRPr="00EF565A" w:rsidRDefault="000B46E8" w:rsidP="000B46E8">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(1)</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פניה למנהל הכללי של </w:t>
      </w:r>
      <w:r w:rsidRPr="00EF565A">
        <w:rPr>
          <w:rStyle w:val="default"/>
          <w:rFonts w:cs="FrankRuehl"/>
          <w:strike/>
          <w:vanish/>
          <w:sz w:val="16"/>
          <w:szCs w:val="22"/>
          <w:shd w:val="clear" w:color="auto" w:fill="FFFF99"/>
          <w:rtl/>
        </w:rPr>
        <w:t>המבטח</w:t>
      </w:r>
      <w:r w:rsidR="00B17CB2" w:rsidRPr="00EF565A">
        <w:rPr>
          <w:rStyle w:val="default"/>
          <w:rFonts w:cs="FrankRuehl" w:hint="cs"/>
          <w:vanish/>
          <w:sz w:val="16"/>
          <w:szCs w:val="22"/>
          <w:shd w:val="clear" w:color="auto" w:fill="FFFF99"/>
          <w:rtl/>
        </w:rPr>
        <w:t xml:space="preserve"> </w:t>
      </w:r>
      <w:r w:rsidR="00B17CB2"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שלדירקטור אין בה ענין אישי, ובלבד שתועדה בכתב;</w:t>
      </w:r>
    </w:p>
    <w:p w14:paraId="5B5F08FF" w14:textId="77777777" w:rsidR="000B46E8" w:rsidRPr="00EF565A" w:rsidRDefault="000B46E8" w:rsidP="000B46E8">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(2)</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פניה לגורם המתאים בדרכים המקובלות לשם בירור עניניו, עניני בן זוגו</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 xml:space="preserve">או קרובו הסמוך על שולחנו או עניני תאגיד שבשליטתם, </w:t>
      </w:r>
      <w:r w:rsidRPr="00EF565A">
        <w:rPr>
          <w:rStyle w:val="default"/>
          <w:rFonts w:cs="FrankRuehl"/>
          <w:strike/>
          <w:vanish/>
          <w:sz w:val="16"/>
          <w:szCs w:val="22"/>
          <w:shd w:val="clear" w:color="auto" w:fill="FFFF99"/>
          <w:rtl/>
        </w:rPr>
        <w:t>כמבוטח</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כעמית</w:t>
      </w:r>
      <w:r w:rsidRPr="00EF565A">
        <w:rPr>
          <w:rStyle w:val="default"/>
          <w:rFonts w:cs="FrankRuehl"/>
          <w:vanish/>
          <w:sz w:val="16"/>
          <w:szCs w:val="22"/>
          <w:shd w:val="clear" w:color="auto" w:fill="FFFF99"/>
          <w:rtl/>
        </w:rPr>
        <w:t xml:space="preserve"> או כלקוח של </w:t>
      </w:r>
      <w:r w:rsidRPr="00EF565A">
        <w:rPr>
          <w:rStyle w:val="default"/>
          <w:rFonts w:cs="FrankRuehl"/>
          <w:strike/>
          <w:vanish/>
          <w:sz w:val="16"/>
          <w:szCs w:val="22"/>
          <w:shd w:val="clear" w:color="auto" w:fill="FFFF99"/>
          <w:rtl/>
        </w:rPr>
        <w:t>המבטח</w:t>
      </w:r>
      <w:r w:rsidR="00B17CB2" w:rsidRPr="00EF565A">
        <w:rPr>
          <w:rStyle w:val="default"/>
          <w:rFonts w:cs="FrankRuehl" w:hint="cs"/>
          <w:vanish/>
          <w:sz w:val="16"/>
          <w:szCs w:val="22"/>
          <w:shd w:val="clear" w:color="auto" w:fill="FFFF99"/>
          <w:rtl/>
        </w:rPr>
        <w:t xml:space="preserve"> </w:t>
      </w:r>
      <w:r w:rsidR="00B17CB2"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w:t>
      </w:r>
    </w:p>
    <w:p w14:paraId="67E8F2DB" w14:textId="77777777" w:rsidR="000B46E8" w:rsidRPr="00F60303" w:rsidRDefault="000B46E8" w:rsidP="00F60303">
      <w:pPr>
        <w:pStyle w:val="P00"/>
        <w:spacing w:before="0"/>
        <w:ind w:left="0" w:right="1134"/>
        <w:rPr>
          <w:rStyle w:val="default"/>
          <w:rFonts w:cs="FrankRuehl"/>
          <w:sz w:val="2"/>
          <w:szCs w:val="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(ג)</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דירקטור לא ייתן הוראות לבעלי תפקידים הכפופים למנהל הכללי.</w:t>
      </w:r>
      <w:bookmarkEnd w:id="29"/>
    </w:p>
    <w:p w14:paraId="6EB99BB0" w14:textId="77777777" w:rsidR="00E13B98" w:rsidRDefault="00E13B98">
      <w:pPr>
        <w:pStyle w:val="P00"/>
        <w:spacing w:before="72"/>
        <w:ind w:left="0" w:right="1134"/>
        <w:rPr>
          <w:rStyle w:val="default"/>
          <w:rFonts w:cs="FrankRuehl"/>
          <w:rtl/>
        </w:rPr>
      </w:pPr>
      <w:bookmarkStart w:id="30" w:name="Seif11"/>
      <w:bookmarkEnd w:id="30"/>
      <w:r>
        <w:rPr>
          <w:lang w:val="he-IL"/>
        </w:rPr>
        <w:pict w14:anchorId="06F7FCFA">
          <v:rect id="_x0000_s1234" style="position:absolute;left:0;text-align:left;margin-left:464.5pt;margin-top:8.05pt;width:75.05pt;height:28.3pt;z-index:251628032" o:allowincell="f" filled="f" stroked="f" strokecolor="lime" strokeweight=".25pt">
            <v:textbox style="mso-next-textbox:#_x0000_s1234" inset="0,0,0,0">
              <w:txbxContent>
                <w:p w14:paraId="17B1B7B8" w14:textId="77777777" w:rsidR="00541068" w:rsidRDefault="00541068">
                  <w:pPr>
                    <w:spacing w:line="160" w:lineRule="exact"/>
                    <w:jc w:val="left"/>
                    <w:rPr>
                      <w:rFonts w:cs="Miriam"/>
                      <w:szCs w:val="18"/>
                      <w:rtl/>
                    </w:rPr>
                  </w:pPr>
                  <w:r>
                    <w:rPr>
                      <w:rFonts w:cs="Miriam" w:hint="cs"/>
                      <w:szCs w:val="18"/>
                      <w:rtl/>
                    </w:rPr>
                    <w:t>הגבלות על השקעות של דירקטור</w:t>
                  </w:r>
                </w:p>
                <w:p w14:paraId="17E1D27B" w14:textId="77777777" w:rsidR="00CD63DA" w:rsidRDefault="00CD63DA">
                  <w:pPr>
                    <w:spacing w:line="160" w:lineRule="exact"/>
                    <w:jc w:val="left"/>
                    <w:rPr>
                      <w:rFonts w:cs="Miriam" w:hint="cs"/>
                      <w:szCs w:val="18"/>
                      <w:rtl/>
                    </w:rPr>
                  </w:pPr>
                  <w:r>
                    <w:rPr>
                      <w:rFonts w:cs="Miriam" w:hint="cs"/>
                      <w:szCs w:val="18"/>
                      <w:rtl/>
                    </w:rPr>
                    <w:t>תק' תשע"ט-2018</w:t>
                  </w:r>
                </w:p>
              </w:txbxContent>
            </v:textbox>
            <w10:anchorlock/>
          </v:rect>
        </w:pict>
      </w:r>
      <w:r>
        <w:rPr>
          <w:rStyle w:val="big-number"/>
          <w:rFonts w:hint="cs"/>
          <w:rtl/>
        </w:rPr>
        <w:t>11</w:t>
      </w:r>
      <w:r>
        <w:rPr>
          <w:rStyle w:val="default"/>
          <w:rFonts w:cs="FrankRuehl"/>
          <w:rtl/>
        </w:rPr>
        <w:t>.</w:t>
      </w:r>
      <w:r>
        <w:rPr>
          <w:rStyle w:val="default"/>
          <w:rFonts w:cs="FrankRuehl"/>
          <w:rtl/>
        </w:rPr>
        <w:tab/>
      </w:r>
      <w:r w:rsidR="00B16B67" w:rsidRPr="00B16B67">
        <w:rPr>
          <w:rStyle w:val="default"/>
          <w:rFonts w:cs="FrankRuehl" w:hint="cs"/>
          <w:rtl/>
        </w:rPr>
        <w:t>על דירקטור של חברה מנהלת של קופת גמל ענפית</w:t>
      </w:r>
      <w:r w:rsidR="00B16B67" w:rsidRPr="00B16B67">
        <w:rPr>
          <w:rStyle w:val="default"/>
          <w:rFonts w:cs="FrankRuehl"/>
          <w:rtl/>
        </w:rPr>
        <w:t xml:space="preserve"> </w:t>
      </w:r>
      <w:r>
        <w:rPr>
          <w:rStyle w:val="default"/>
          <w:rFonts w:cs="FrankRuehl"/>
          <w:rtl/>
        </w:rPr>
        <w:t xml:space="preserve">החבר בוועדת השקעות או בוועדת אשראי </w:t>
      </w:r>
      <w:r w:rsidR="00B16B67">
        <w:rPr>
          <w:rStyle w:val="default"/>
          <w:rFonts w:cs="FrankRuehl" w:hint="cs"/>
          <w:rtl/>
        </w:rPr>
        <w:t>בחברה המנהלת</w:t>
      </w:r>
      <w:r>
        <w:rPr>
          <w:rStyle w:val="default"/>
          <w:rFonts w:cs="FrankRuehl"/>
          <w:rtl/>
        </w:rPr>
        <w:t xml:space="preserve"> יחולו ההוראות לפי סעיף 21 לחוק השקעות משותפות, בשינויים המחויבים, ואולם הן לא יחולו על קניה ומכירה של נייר ערך בבורסה מחוץ לישראל.</w:t>
      </w:r>
    </w:p>
    <w:p w14:paraId="6196B0DD" w14:textId="77777777" w:rsidR="00F60303" w:rsidRPr="00EF565A" w:rsidRDefault="00F60303" w:rsidP="00F60303">
      <w:pPr>
        <w:pStyle w:val="P00"/>
        <w:spacing w:before="0"/>
        <w:ind w:left="0" w:right="1134"/>
        <w:rPr>
          <w:rStyle w:val="default"/>
          <w:rFonts w:cs="FrankRuehl"/>
          <w:vanish/>
          <w:color w:val="FF0000"/>
          <w:szCs w:val="20"/>
          <w:shd w:val="clear" w:color="auto" w:fill="FFFF99"/>
          <w:rtl/>
        </w:rPr>
      </w:pPr>
      <w:bookmarkStart w:id="31" w:name="Rov54"/>
      <w:r w:rsidRPr="00EF565A">
        <w:rPr>
          <w:rStyle w:val="default"/>
          <w:rFonts w:cs="FrankRuehl" w:hint="cs"/>
          <w:vanish/>
          <w:color w:val="FF0000"/>
          <w:szCs w:val="20"/>
          <w:shd w:val="clear" w:color="auto" w:fill="FFFF99"/>
          <w:rtl/>
        </w:rPr>
        <w:t>מיום 24.4.2019</w:t>
      </w:r>
    </w:p>
    <w:p w14:paraId="6D0BE6EC" w14:textId="77777777" w:rsidR="00F60303" w:rsidRPr="00EF565A" w:rsidRDefault="00F60303" w:rsidP="00F60303">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7CA6E75D" w14:textId="77777777" w:rsidR="00F60303" w:rsidRPr="00EF565A" w:rsidRDefault="00F60303" w:rsidP="00F60303">
      <w:pPr>
        <w:pStyle w:val="P00"/>
        <w:spacing w:before="0"/>
        <w:ind w:left="0" w:right="1134"/>
        <w:rPr>
          <w:rStyle w:val="default"/>
          <w:rFonts w:cs="FrankRuehl"/>
          <w:vanish/>
          <w:szCs w:val="20"/>
          <w:shd w:val="clear" w:color="auto" w:fill="FFFF99"/>
          <w:rtl/>
        </w:rPr>
      </w:pPr>
      <w:hyperlink r:id="rId25"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615</w:t>
      </w:r>
    </w:p>
    <w:p w14:paraId="2A06CFE6" w14:textId="77777777" w:rsidR="00CD63DA" w:rsidRPr="00CD63DA" w:rsidRDefault="00CD63DA" w:rsidP="00CD63DA">
      <w:pPr>
        <w:pStyle w:val="P00"/>
        <w:ind w:left="0" w:right="1134"/>
        <w:rPr>
          <w:rStyle w:val="default"/>
          <w:rFonts w:cs="FrankRuehl"/>
          <w:sz w:val="2"/>
          <w:szCs w:val="2"/>
          <w:rtl/>
        </w:rPr>
      </w:pPr>
      <w:r w:rsidRPr="00EF565A">
        <w:rPr>
          <w:rStyle w:val="default"/>
          <w:rFonts w:cs="FrankRuehl" w:hint="cs"/>
          <w:vanish/>
          <w:sz w:val="16"/>
          <w:szCs w:val="22"/>
          <w:shd w:val="clear" w:color="auto" w:fill="FFFF99"/>
          <w:rtl/>
        </w:rPr>
        <w:t>11</w:t>
      </w:r>
      <w:r w:rsidRPr="00EF565A">
        <w:rPr>
          <w:rStyle w:val="default"/>
          <w:rFonts w:cs="FrankRuehl"/>
          <w:vanish/>
          <w:sz w:val="16"/>
          <w:szCs w:val="22"/>
          <w:shd w:val="clear" w:color="auto" w:fill="FFFF99"/>
          <w:rtl/>
        </w:rPr>
        <w:t>.</w:t>
      </w:r>
      <w:r w:rsidRPr="00EF565A">
        <w:rPr>
          <w:rStyle w:val="default"/>
          <w:rFonts w:cs="FrankRuehl"/>
          <w:vanish/>
          <w:sz w:val="16"/>
          <w:szCs w:val="22"/>
          <w:shd w:val="clear" w:color="auto" w:fill="FFFF99"/>
          <w:rtl/>
        </w:rPr>
        <w:tab/>
      </w:r>
      <w:r w:rsidRPr="00EF565A">
        <w:rPr>
          <w:rStyle w:val="default"/>
          <w:rFonts w:cs="FrankRuehl"/>
          <w:strike/>
          <w:vanish/>
          <w:sz w:val="16"/>
          <w:szCs w:val="22"/>
          <w:shd w:val="clear" w:color="auto" w:fill="FFFF99"/>
          <w:rtl/>
        </w:rPr>
        <w:t>על דירקטור של מבטח</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על דירקטור של חברה מנהלת של קופת גמל ענפית</w:t>
      </w:r>
      <w:r w:rsidRPr="00EF565A">
        <w:rPr>
          <w:rStyle w:val="default"/>
          <w:rFonts w:cs="FrankRuehl"/>
          <w:vanish/>
          <w:sz w:val="16"/>
          <w:szCs w:val="22"/>
          <w:shd w:val="clear" w:color="auto" w:fill="FFFF99"/>
          <w:rtl/>
        </w:rPr>
        <w:t xml:space="preserve"> החבר בוועדת השקעות או בוועדת אשראי </w:t>
      </w:r>
      <w:r w:rsidRPr="00EF565A">
        <w:rPr>
          <w:rStyle w:val="default"/>
          <w:rFonts w:cs="FrankRuehl"/>
          <w:strike/>
          <w:vanish/>
          <w:sz w:val="16"/>
          <w:szCs w:val="22"/>
          <w:shd w:val="clear" w:color="auto" w:fill="FFFF99"/>
          <w:rtl/>
        </w:rPr>
        <w:t>במבטח</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בחברה המנהלת</w:t>
      </w:r>
      <w:r w:rsidRPr="00EF565A">
        <w:rPr>
          <w:rStyle w:val="default"/>
          <w:rFonts w:cs="FrankRuehl"/>
          <w:vanish/>
          <w:sz w:val="16"/>
          <w:szCs w:val="22"/>
          <w:shd w:val="clear" w:color="auto" w:fill="FFFF99"/>
          <w:rtl/>
        </w:rPr>
        <w:t xml:space="preserve"> יחולו ההוראות לפי סעיף 21 לחוק השקעות משותפות, בשינויים המחויבים, ואולם הן לא יחולו על קניה ומכירה של נייר ערך בבורסה מחוץ לישראל.</w:t>
      </w:r>
      <w:bookmarkEnd w:id="31"/>
    </w:p>
    <w:p w14:paraId="626280CC" w14:textId="77777777" w:rsidR="00E13B98" w:rsidRDefault="00E13B98">
      <w:pPr>
        <w:pStyle w:val="P00"/>
        <w:spacing w:before="72"/>
        <w:ind w:left="0" w:right="1134"/>
        <w:rPr>
          <w:rStyle w:val="default"/>
          <w:rFonts w:cs="FrankRuehl"/>
          <w:rtl/>
        </w:rPr>
      </w:pPr>
      <w:bookmarkStart w:id="32" w:name="Seif12"/>
      <w:bookmarkEnd w:id="32"/>
      <w:r>
        <w:rPr>
          <w:lang w:val="he-IL"/>
        </w:rPr>
        <w:pict w14:anchorId="72B0BD7D">
          <v:rect id="_x0000_s1235" style="position:absolute;left:0;text-align:left;margin-left:464.5pt;margin-top:8.05pt;width:75.05pt;height:27.9pt;z-index:251629056" o:allowincell="f" filled="f" stroked="f" strokecolor="lime" strokeweight=".25pt">
            <v:textbox style="mso-next-textbox:#_x0000_s1235" inset="0,0,0,0">
              <w:txbxContent>
                <w:p w14:paraId="3CF99938" w14:textId="77777777" w:rsidR="00541068" w:rsidRDefault="00541068">
                  <w:pPr>
                    <w:spacing w:line="160" w:lineRule="exact"/>
                    <w:jc w:val="left"/>
                    <w:rPr>
                      <w:rFonts w:cs="Miriam"/>
                      <w:szCs w:val="18"/>
                      <w:rtl/>
                    </w:rPr>
                  </w:pPr>
                  <w:r>
                    <w:rPr>
                      <w:rFonts w:cs="Miriam" w:hint="cs"/>
                      <w:szCs w:val="18"/>
                      <w:rtl/>
                    </w:rPr>
                    <w:t>הגבלות על דירקטור חיצוני</w:t>
                  </w:r>
                </w:p>
                <w:p w14:paraId="4E77D0A2" w14:textId="77777777" w:rsidR="00CD63DA" w:rsidRDefault="00CD63DA" w:rsidP="00CD63DA">
                  <w:pPr>
                    <w:spacing w:line="160" w:lineRule="exact"/>
                    <w:jc w:val="left"/>
                    <w:rPr>
                      <w:rFonts w:cs="Miriam" w:hint="cs"/>
                      <w:szCs w:val="18"/>
                      <w:rtl/>
                    </w:rPr>
                  </w:pPr>
                  <w:r>
                    <w:rPr>
                      <w:rFonts w:cs="Miriam" w:hint="cs"/>
                      <w:szCs w:val="18"/>
                      <w:rtl/>
                    </w:rPr>
                    <w:t>תק' תשע"ט-2018</w:t>
                  </w:r>
                </w:p>
              </w:txbxContent>
            </v:textbox>
            <w10:anchorlock/>
          </v:rect>
        </w:pict>
      </w:r>
      <w:r>
        <w:rPr>
          <w:rStyle w:val="big-number"/>
          <w:rFonts w:hint="cs"/>
          <w:rtl/>
        </w:rPr>
        <w:t>12</w:t>
      </w:r>
      <w:r>
        <w:rPr>
          <w:rStyle w:val="default"/>
          <w:rFonts w:cs="FrankRuehl"/>
          <w:rtl/>
        </w:rPr>
        <w:t>.</w:t>
      </w:r>
      <w:r>
        <w:rPr>
          <w:rStyle w:val="default"/>
          <w:rFonts w:cs="FrankRuehl"/>
          <w:rtl/>
        </w:rPr>
        <w:tab/>
      </w:r>
      <w:r w:rsidR="00B16B67" w:rsidRPr="00B16B67">
        <w:rPr>
          <w:rStyle w:val="default"/>
          <w:rFonts w:cs="FrankRuehl" w:hint="cs"/>
          <w:rtl/>
        </w:rPr>
        <w:t xml:space="preserve">בחברה מנהלת של קופת גמל ענפית </w:t>
      </w:r>
      <w:r>
        <w:rPr>
          <w:rStyle w:val="default"/>
          <w:rFonts w:cs="FrankRuehl"/>
          <w:rtl/>
        </w:rPr>
        <w:t xml:space="preserve">לא יקבל דירקטור חיצוני או קרובו הסמוך על שולחנו, במישרין או בעקיפין, כל שכר, תגמול או טובת הנאה אחרת </w:t>
      </w:r>
      <w:r w:rsidR="00B16B67">
        <w:rPr>
          <w:rStyle w:val="default"/>
          <w:rFonts w:cs="FrankRuehl" w:hint="cs"/>
          <w:rtl/>
        </w:rPr>
        <w:t>מהחברה המנהלת</w:t>
      </w:r>
      <w:r>
        <w:rPr>
          <w:rStyle w:val="default"/>
          <w:rFonts w:cs="FrankRuehl"/>
          <w:rtl/>
        </w:rPr>
        <w:t>, למעט תגמול כדירקטור וכחבר ועדת דירקטוריון.</w:t>
      </w:r>
    </w:p>
    <w:p w14:paraId="77F3EE91" w14:textId="77777777" w:rsidR="00CD63DA" w:rsidRPr="00EF565A" w:rsidRDefault="00CD63DA" w:rsidP="00CD63DA">
      <w:pPr>
        <w:pStyle w:val="P00"/>
        <w:spacing w:before="0"/>
        <w:ind w:left="0" w:right="1134"/>
        <w:rPr>
          <w:rStyle w:val="default"/>
          <w:rFonts w:cs="FrankRuehl"/>
          <w:vanish/>
          <w:color w:val="FF0000"/>
          <w:szCs w:val="20"/>
          <w:shd w:val="clear" w:color="auto" w:fill="FFFF99"/>
          <w:rtl/>
        </w:rPr>
      </w:pPr>
      <w:bookmarkStart w:id="33" w:name="Rov55"/>
      <w:r w:rsidRPr="00EF565A">
        <w:rPr>
          <w:rStyle w:val="default"/>
          <w:rFonts w:cs="FrankRuehl" w:hint="cs"/>
          <w:vanish/>
          <w:color w:val="FF0000"/>
          <w:szCs w:val="20"/>
          <w:shd w:val="clear" w:color="auto" w:fill="FFFF99"/>
          <w:rtl/>
        </w:rPr>
        <w:t>מיום 24.4.2019</w:t>
      </w:r>
    </w:p>
    <w:p w14:paraId="6414366C" w14:textId="77777777" w:rsidR="00CD63DA" w:rsidRPr="00EF565A" w:rsidRDefault="00CD63DA" w:rsidP="00CD63DA">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7678AFE9" w14:textId="77777777" w:rsidR="00CD63DA" w:rsidRPr="00EF565A" w:rsidRDefault="00CD63DA" w:rsidP="00CD63DA">
      <w:pPr>
        <w:pStyle w:val="P00"/>
        <w:spacing w:before="0"/>
        <w:ind w:left="0" w:right="1134"/>
        <w:rPr>
          <w:rStyle w:val="default"/>
          <w:rFonts w:cs="FrankRuehl"/>
          <w:vanish/>
          <w:szCs w:val="20"/>
          <w:shd w:val="clear" w:color="auto" w:fill="FFFF99"/>
          <w:rtl/>
        </w:rPr>
      </w:pPr>
      <w:hyperlink r:id="rId26"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616</w:t>
      </w:r>
    </w:p>
    <w:p w14:paraId="0F018651" w14:textId="77777777" w:rsidR="00CD63DA" w:rsidRPr="00CD63DA" w:rsidRDefault="00CD63DA" w:rsidP="00CD63DA">
      <w:pPr>
        <w:pStyle w:val="P00"/>
        <w:ind w:left="0" w:right="1134"/>
        <w:rPr>
          <w:rStyle w:val="default"/>
          <w:rFonts w:cs="FrankRuehl"/>
          <w:sz w:val="2"/>
          <w:szCs w:val="2"/>
          <w:shd w:val="clear" w:color="auto" w:fill="FFFF99"/>
          <w:rtl/>
        </w:rPr>
      </w:pPr>
      <w:r w:rsidRPr="00EF565A">
        <w:rPr>
          <w:rStyle w:val="default"/>
          <w:rFonts w:cs="FrankRuehl" w:hint="cs"/>
          <w:vanish/>
          <w:sz w:val="16"/>
          <w:szCs w:val="22"/>
          <w:shd w:val="clear" w:color="auto" w:fill="FFFF99"/>
          <w:rtl/>
        </w:rPr>
        <w:t>12</w:t>
      </w:r>
      <w:r w:rsidRPr="00EF565A">
        <w:rPr>
          <w:rStyle w:val="default"/>
          <w:rFonts w:cs="FrankRuehl"/>
          <w:vanish/>
          <w:sz w:val="16"/>
          <w:szCs w:val="22"/>
          <w:shd w:val="clear" w:color="auto" w:fill="FFFF99"/>
          <w:rtl/>
        </w:rPr>
        <w:t>.</w:t>
      </w:r>
      <w:r w:rsidRPr="00EF565A">
        <w:rPr>
          <w:rStyle w:val="default"/>
          <w:rFonts w:cs="FrankRuehl"/>
          <w:vanish/>
          <w:sz w:val="16"/>
          <w:szCs w:val="22"/>
          <w:shd w:val="clear" w:color="auto" w:fill="FFFF99"/>
          <w:rtl/>
        </w:rPr>
        <w:tab/>
      </w:r>
      <w:r w:rsidRPr="00EF565A">
        <w:rPr>
          <w:rStyle w:val="default"/>
          <w:rFonts w:cs="FrankRuehl" w:hint="cs"/>
          <w:vanish/>
          <w:sz w:val="16"/>
          <w:szCs w:val="22"/>
          <w:u w:val="single"/>
          <w:shd w:val="clear" w:color="auto" w:fill="FFFF99"/>
          <w:rtl/>
        </w:rPr>
        <w:t>בחברה מנהלת של קופת גמל ענפית</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 xml:space="preserve">לא יקבל דירקטור חיצוני או קרובו הסמוך על שולחנו, במישרין או בעקיפין, כל שכר, תגמול או טובת הנאה אחרת </w:t>
      </w:r>
      <w:r w:rsidRPr="00EF565A">
        <w:rPr>
          <w:rStyle w:val="default"/>
          <w:rFonts w:cs="FrankRuehl"/>
          <w:strike/>
          <w:vanish/>
          <w:sz w:val="16"/>
          <w:szCs w:val="22"/>
          <w:shd w:val="clear" w:color="auto" w:fill="FFFF99"/>
          <w:rtl/>
        </w:rPr>
        <w:t>מהמבטח</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מהחברה המנהלת</w:t>
      </w:r>
      <w:r w:rsidRPr="00EF565A">
        <w:rPr>
          <w:rStyle w:val="default"/>
          <w:rFonts w:cs="FrankRuehl"/>
          <w:vanish/>
          <w:sz w:val="16"/>
          <w:szCs w:val="22"/>
          <w:shd w:val="clear" w:color="auto" w:fill="FFFF99"/>
          <w:rtl/>
        </w:rPr>
        <w:t>, למעט תגמול כדירקטור וכחבר ועדת דירקטוריון.</w:t>
      </w:r>
      <w:bookmarkEnd w:id="33"/>
    </w:p>
    <w:p w14:paraId="488A90E4" w14:textId="77777777" w:rsidR="00E13B98" w:rsidRDefault="00E13B98">
      <w:pPr>
        <w:pStyle w:val="medium2-header"/>
        <w:keepLines w:val="0"/>
        <w:spacing w:before="72"/>
        <w:ind w:left="0" w:right="1134"/>
        <w:rPr>
          <w:noProof/>
          <w:rtl/>
        </w:rPr>
      </w:pPr>
      <w:bookmarkStart w:id="34" w:name="med1"/>
      <w:bookmarkEnd w:id="34"/>
      <w:r>
        <w:rPr>
          <w:noProof/>
          <w:rtl/>
        </w:rPr>
        <w:t>פרק ב': ועדות דירקטוריון</w:t>
      </w:r>
    </w:p>
    <w:p w14:paraId="06E54EE7" w14:textId="77777777" w:rsidR="00E13B98" w:rsidRDefault="00E13B98">
      <w:pPr>
        <w:pStyle w:val="header-2"/>
        <w:ind w:left="0" w:right="1134"/>
        <w:rPr>
          <w:rFonts w:hint="cs"/>
          <w:rtl/>
        </w:rPr>
      </w:pPr>
      <w:bookmarkStart w:id="35" w:name="hed20"/>
      <w:bookmarkEnd w:id="35"/>
      <w:r>
        <w:rPr>
          <w:rtl/>
        </w:rPr>
        <w:t>סימן א': כללי</w:t>
      </w:r>
    </w:p>
    <w:p w14:paraId="26109FC1" w14:textId="77777777" w:rsidR="00E13B98" w:rsidRDefault="00E13B98">
      <w:pPr>
        <w:pStyle w:val="P00"/>
        <w:spacing w:before="72"/>
        <w:ind w:left="0" w:right="1134"/>
        <w:rPr>
          <w:rStyle w:val="default"/>
          <w:rFonts w:cs="FrankRuehl"/>
          <w:rtl/>
        </w:rPr>
      </w:pPr>
      <w:bookmarkStart w:id="36" w:name="Seif13"/>
      <w:bookmarkEnd w:id="36"/>
      <w:r>
        <w:rPr>
          <w:lang w:val="he-IL"/>
        </w:rPr>
        <w:pict w14:anchorId="016246DF">
          <v:rect id="_x0000_s1236" style="position:absolute;left:0;text-align:left;margin-left:464.5pt;margin-top:8.05pt;width:75.05pt;height:26.45pt;z-index:251630080" o:allowincell="f" filled="f" stroked="f" strokecolor="lime" strokeweight=".25pt">
            <v:textbox style="mso-next-textbox:#_x0000_s1236" inset="0,0,0,0">
              <w:txbxContent>
                <w:p w14:paraId="3E89FF7E" w14:textId="77777777" w:rsidR="00541068" w:rsidRDefault="00541068">
                  <w:pPr>
                    <w:spacing w:line="160" w:lineRule="exact"/>
                    <w:jc w:val="left"/>
                    <w:rPr>
                      <w:rFonts w:cs="Miriam"/>
                      <w:szCs w:val="18"/>
                      <w:rtl/>
                    </w:rPr>
                  </w:pPr>
                  <w:r>
                    <w:rPr>
                      <w:rFonts w:cs="Miriam" w:hint="cs"/>
                      <w:szCs w:val="18"/>
                      <w:rtl/>
                    </w:rPr>
                    <w:t>קביעת סמכויות ועדת דירקטוריון</w:t>
                  </w:r>
                </w:p>
                <w:p w14:paraId="4F1B6CA0" w14:textId="77777777" w:rsidR="00CD63DA" w:rsidRDefault="00CD63DA" w:rsidP="00CD63DA">
                  <w:pPr>
                    <w:spacing w:line="160" w:lineRule="exact"/>
                    <w:jc w:val="left"/>
                    <w:rPr>
                      <w:rFonts w:cs="Miriam" w:hint="cs"/>
                      <w:szCs w:val="18"/>
                      <w:rtl/>
                    </w:rPr>
                  </w:pPr>
                  <w:r>
                    <w:rPr>
                      <w:rFonts w:cs="Miriam" w:hint="cs"/>
                      <w:szCs w:val="18"/>
                      <w:rtl/>
                    </w:rPr>
                    <w:t>תק' תשע"ט-2018</w:t>
                  </w:r>
                </w:p>
              </w:txbxContent>
            </v:textbox>
            <w10:anchorlock/>
          </v:rect>
        </w:pict>
      </w:r>
      <w:r>
        <w:rPr>
          <w:rStyle w:val="big-number"/>
          <w:rFonts w:hint="cs"/>
          <w:rtl/>
        </w:rPr>
        <w:t>13</w:t>
      </w:r>
      <w:r>
        <w:rPr>
          <w:rStyle w:val="default"/>
          <w:rFonts w:cs="FrankRuehl"/>
          <w:rtl/>
        </w:rPr>
        <w:t>.</w:t>
      </w:r>
      <w:r>
        <w:rPr>
          <w:rStyle w:val="default"/>
          <w:rFonts w:cs="FrankRuehl"/>
          <w:rtl/>
        </w:rPr>
        <w:tab/>
      </w:r>
      <w:r w:rsidR="00B16B67" w:rsidRPr="00B16B67">
        <w:rPr>
          <w:rStyle w:val="default"/>
          <w:rFonts w:cs="FrankRuehl" w:hint="cs"/>
          <w:rtl/>
        </w:rPr>
        <w:t>מינה דירקטוריון חברה מנהלת של קופת גמל ענפית</w:t>
      </w:r>
      <w:r w:rsidR="00B16B67" w:rsidRPr="00B16B67">
        <w:rPr>
          <w:rStyle w:val="default"/>
          <w:rFonts w:cs="FrankRuehl"/>
          <w:rtl/>
        </w:rPr>
        <w:t xml:space="preserve"> </w:t>
      </w:r>
      <w:r>
        <w:rPr>
          <w:rStyle w:val="default"/>
          <w:rFonts w:cs="FrankRuehl"/>
          <w:rtl/>
        </w:rPr>
        <w:t>ועדת דירקטוריון,</w:t>
      </w:r>
      <w:r>
        <w:rPr>
          <w:rStyle w:val="default"/>
          <w:rFonts w:cs="FrankRuehl" w:hint="cs"/>
          <w:rtl/>
        </w:rPr>
        <w:t xml:space="preserve"> </w:t>
      </w:r>
      <w:r>
        <w:rPr>
          <w:rStyle w:val="default"/>
          <w:rFonts w:cs="FrankRuehl"/>
          <w:rtl/>
        </w:rPr>
        <w:t>כמשמעותה בסעיף 41ה(א)(1) לחוק הפיקוח על הביטוח (להלן בתקנות אלה – ועדת</w:t>
      </w:r>
      <w:r>
        <w:rPr>
          <w:rStyle w:val="default"/>
          <w:rFonts w:cs="FrankRuehl" w:hint="cs"/>
          <w:rtl/>
        </w:rPr>
        <w:t xml:space="preserve"> </w:t>
      </w:r>
      <w:r>
        <w:rPr>
          <w:rStyle w:val="default"/>
          <w:rFonts w:cs="FrankRuehl"/>
          <w:rtl/>
        </w:rPr>
        <w:t>דירקטוריון), הוא יקבע את סמכויותיה ותפקידיה, ככל שלא נקבעו בתקנות אלה, ויאשר את נוהלי העבודה שלה.</w:t>
      </w:r>
    </w:p>
    <w:p w14:paraId="66CD6C8D" w14:textId="77777777" w:rsidR="00CD63DA" w:rsidRPr="00EF565A" w:rsidRDefault="00CD63DA" w:rsidP="00CD63DA">
      <w:pPr>
        <w:pStyle w:val="P00"/>
        <w:spacing w:before="0"/>
        <w:ind w:left="0" w:right="1134"/>
        <w:rPr>
          <w:rStyle w:val="default"/>
          <w:rFonts w:cs="FrankRuehl"/>
          <w:vanish/>
          <w:color w:val="FF0000"/>
          <w:szCs w:val="20"/>
          <w:shd w:val="clear" w:color="auto" w:fill="FFFF99"/>
          <w:rtl/>
        </w:rPr>
      </w:pPr>
      <w:bookmarkStart w:id="37" w:name="Rov56"/>
      <w:r w:rsidRPr="00EF565A">
        <w:rPr>
          <w:rStyle w:val="default"/>
          <w:rFonts w:cs="FrankRuehl" w:hint="cs"/>
          <w:vanish/>
          <w:color w:val="FF0000"/>
          <w:szCs w:val="20"/>
          <w:shd w:val="clear" w:color="auto" w:fill="FFFF99"/>
          <w:rtl/>
        </w:rPr>
        <w:t>מיום 24.4.2019</w:t>
      </w:r>
    </w:p>
    <w:p w14:paraId="71CA5B53" w14:textId="77777777" w:rsidR="00CD63DA" w:rsidRPr="00EF565A" w:rsidRDefault="00CD63DA" w:rsidP="00CD63DA">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7B1E73E3" w14:textId="77777777" w:rsidR="00CD63DA" w:rsidRPr="00EF565A" w:rsidRDefault="00CD63DA" w:rsidP="00CD63DA">
      <w:pPr>
        <w:pStyle w:val="P00"/>
        <w:spacing w:before="0"/>
        <w:ind w:left="0" w:right="1134"/>
        <w:rPr>
          <w:rStyle w:val="default"/>
          <w:rFonts w:cs="FrankRuehl"/>
          <w:vanish/>
          <w:szCs w:val="20"/>
          <w:shd w:val="clear" w:color="auto" w:fill="FFFF99"/>
          <w:rtl/>
        </w:rPr>
      </w:pPr>
      <w:hyperlink r:id="rId27"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616</w:t>
      </w:r>
    </w:p>
    <w:p w14:paraId="5A50CBAA" w14:textId="77777777" w:rsidR="00CD63DA" w:rsidRPr="00CD63DA" w:rsidRDefault="00CD63DA" w:rsidP="00CD63DA">
      <w:pPr>
        <w:pStyle w:val="P00"/>
        <w:ind w:left="0" w:right="1134"/>
        <w:rPr>
          <w:rStyle w:val="default"/>
          <w:rFonts w:cs="FrankRuehl"/>
          <w:sz w:val="2"/>
          <w:szCs w:val="2"/>
          <w:shd w:val="clear" w:color="auto" w:fill="FFFF99"/>
          <w:rtl/>
        </w:rPr>
      </w:pPr>
      <w:r w:rsidRPr="00EF565A">
        <w:rPr>
          <w:rStyle w:val="default"/>
          <w:rFonts w:cs="FrankRuehl" w:hint="cs"/>
          <w:vanish/>
          <w:sz w:val="16"/>
          <w:szCs w:val="22"/>
          <w:shd w:val="clear" w:color="auto" w:fill="FFFF99"/>
          <w:rtl/>
        </w:rPr>
        <w:t>13</w:t>
      </w:r>
      <w:r w:rsidRPr="00EF565A">
        <w:rPr>
          <w:rStyle w:val="default"/>
          <w:rFonts w:cs="FrankRuehl"/>
          <w:vanish/>
          <w:sz w:val="16"/>
          <w:szCs w:val="22"/>
          <w:shd w:val="clear" w:color="auto" w:fill="FFFF99"/>
          <w:rtl/>
        </w:rPr>
        <w:t>.</w:t>
      </w:r>
      <w:r w:rsidRPr="00EF565A">
        <w:rPr>
          <w:rStyle w:val="default"/>
          <w:rFonts w:cs="FrankRuehl"/>
          <w:vanish/>
          <w:sz w:val="16"/>
          <w:szCs w:val="22"/>
          <w:shd w:val="clear" w:color="auto" w:fill="FFFF99"/>
          <w:rtl/>
        </w:rPr>
        <w:tab/>
      </w:r>
      <w:r w:rsidRPr="00EF565A">
        <w:rPr>
          <w:rStyle w:val="default"/>
          <w:rFonts w:cs="FrankRuehl"/>
          <w:strike/>
          <w:vanish/>
          <w:sz w:val="16"/>
          <w:szCs w:val="22"/>
          <w:shd w:val="clear" w:color="auto" w:fill="FFFF99"/>
          <w:rtl/>
        </w:rPr>
        <w:t>מינה הדירקטוריון</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מינה דירקטוריון חברה מנהלת של קופת גמל ענפית</w:t>
      </w:r>
      <w:r w:rsidRPr="00EF565A">
        <w:rPr>
          <w:rStyle w:val="default"/>
          <w:rFonts w:cs="FrankRuehl"/>
          <w:vanish/>
          <w:sz w:val="16"/>
          <w:szCs w:val="22"/>
          <w:shd w:val="clear" w:color="auto" w:fill="FFFF99"/>
          <w:rtl/>
        </w:rPr>
        <w:t xml:space="preserve"> ועדת דירקטוריון </w:t>
      </w:r>
      <w:r w:rsidRPr="00EF565A">
        <w:rPr>
          <w:rStyle w:val="default"/>
          <w:rFonts w:cs="FrankRuehl"/>
          <w:strike/>
          <w:vanish/>
          <w:sz w:val="16"/>
          <w:szCs w:val="22"/>
          <w:shd w:val="clear" w:color="auto" w:fill="FFFF99"/>
          <w:rtl/>
        </w:rPr>
        <w:t>או ועדת השקעות שאינן תלויות תשואה</w:t>
      </w:r>
      <w:r w:rsidRPr="00EF565A">
        <w:rPr>
          <w:rStyle w:val="default"/>
          <w:rFonts w:cs="FrankRuehl"/>
          <w:vanish/>
          <w:sz w:val="16"/>
          <w:szCs w:val="22"/>
          <w:shd w:val="clear" w:color="auto" w:fill="FFFF99"/>
          <w:rtl/>
        </w:rPr>
        <w:t>,</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כמשמעותה בסעיף 41ה(א)(1) לחוק הפיקוח על הביטוח (להלן בתקנות אלה – ועדת</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דירקטוריון), הוא יקבע את סמכויותיה ותפקידיה, ככל שלא נקבעו בתקנות אלה, ויאשר את נוהלי העבודה שלה.</w:t>
      </w:r>
      <w:bookmarkEnd w:id="37"/>
    </w:p>
    <w:p w14:paraId="68A230DE" w14:textId="77777777" w:rsidR="00E13B98" w:rsidRDefault="00E13B98">
      <w:pPr>
        <w:pStyle w:val="P00"/>
        <w:spacing w:before="72"/>
        <w:ind w:left="0" w:right="1134"/>
        <w:rPr>
          <w:rStyle w:val="default"/>
          <w:rFonts w:cs="FrankRuehl" w:hint="cs"/>
          <w:rtl/>
        </w:rPr>
      </w:pPr>
      <w:bookmarkStart w:id="38" w:name="Seif14"/>
      <w:bookmarkEnd w:id="38"/>
      <w:r>
        <w:rPr>
          <w:lang w:val="he-IL"/>
        </w:rPr>
        <w:pict w14:anchorId="32458033">
          <v:rect id="_x0000_s1237" style="position:absolute;left:0;text-align:left;margin-left:464.5pt;margin-top:8.05pt;width:75.05pt;height:28.7pt;z-index:251631104" o:allowincell="f" filled="f" stroked="f" strokecolor="lime" strokeweight=".25pt">
            <v:textbox style="mso-next-textbox:#_x0000_s1237" inset="0,0,0,0">
              <w:txbxContent>
                <w:p w14:paraId="5CBE18B2" w14:textId="77777777" w:rsidR="00541068" w:rsidRDefault="00541068">
                  <w:pPr>
                    <w:spacing w:line="160" w:lineRule="exact"/>
                    <w:jc w:val="left"/>
                    <w:rPr>
                      <w:rFonts w:cs="Miriam"/>
                      <w:szCs w:val="18"/>
                      <w:rtl/>
                    </w:rPr>
                  </w:pPr>
                  <w:r>
                    <w:rPr>
                      <w:rFonts w:cs="Miriam" w:hint="cs"/>
                      <w:szCs w:val="18"/>
                      <w:rtl/>
                    </w:rPr>
                    <w:t>סייג לאצילת סמכויות</w:t>
                  </w:r>
                </w:p>
                <w:p w14:paraId="03C65296" w14:textId="77777777" w:rsidR="0004566F" w:rsidRDefault="0004566F" w:rsidP="0004566F">
                  <w:pPr>
                    <w:spacing w:line="160" w:lineRule="exact"/>
                    <w:jc w:val="left"/>
                    <w:rPr>
                      <w:rFonts w:cs="Miriam" w:hint="cs"/>
                      <w:szCs w:val="18"/>
                      <w:rtl/>
                    </w:rPr>
                  </w:pPr>
                  <w:r>
                    <w:rPr>
                      <w:rFonts w:cs="Miriam" w:hint="cs"/>
                      <w:szCs w:val="18"/>
                      <w:rtl/>
                    </w:rPr>
                    <w:t>תק' תשע"ט-2018</w:t>
                  </w:r>
                </w:p>
              </w:txbxContent>
            </v:textbox>
            <w10:anchorlock/>
          </v:rect>
        </w:pict>
      </w:r>
      <w:r>
        <w:rPr>
          <w:rStyle w:val="big-number"/>
          <w:rFonts w:hint="cs"/>
          <w:rtl/>
        </w:rPr>
        <w:t>14</w:t>
      </w:r>
      <w:r>
        <w:rPr>
          <w:rStyle w:val="default"/>
          <w:rFonts w:cs="FrankRuehl"/>
          <w:rtl/>
        </w:rPr>
        <w:t>.</w:t>
      </w:r>
      <w:r>
        <w:rPr>
          <w:rStyle w:val="default"/>
          <w:rFonts w:cs="FrankRuehl"/>
          <w:rtl/>
        </w:rPr>
        <w:tab/>
        <w:t>(א)</w:t>
      </w:r>
      <w:r>
        <w:rPr>
          <w:rStyle w:val="default"/>
          <w:rFonts w:cs="FrankRuehl" w:hint="cs"/>
          <w:rtl/>
        </w:rPr>
        <w:tab/>
      </w:r>
      <w:r w:rsidR="00B16B67" w:rsidRPr="00B16B67">
        <w:rPr>
          <w:rStyle w:val="default"/>
          <w:rFonts w:cs="FrankRuehl" w:hint="cs"/>
          <w:rtl/>
        </w:rPr>
        <w:t>דירקטוריון חברה מנהלת של קופת גמל ענפית לא יאצול</w:t>
      </w:r>
      <w:r w:rsidR="00B16B67" w:rsidRPr="00B16B67">
        <w:rPr>
          <w:rStyle w:val="default"/>
          <w:rFonts w:cs="FrankRuehl"/>
          <w:rtl/>
        </w:rPr>
        <w:t xml:space="preserve"> </w:t>
      </w:r>
      <w:r>
        <w:rPr>
          <w:rStyle w:val="default"/>
          <w:rFonts w:cs="FrankRuehl"/>
          <w:rtl/>
        </w:rPr>
        <w:t>מסמכויותיו לוועדת דירקטוריון בנושאים המנויים</w:t>
      </w:r>
      <w:r>
        <w:rPr>
          <w:rStyle w:val="default"/>
          <w:rFonts w:cs="FrankRuehl" w:hint="cs"/>
          <w:rtl/>
        </w:rPr>
        <w:t xml:space="preserve"> </w:t>
      </w:r>
      <w:r>
        <w:rPr>
          <w:rStyle w:val="default"/>
          <w:rFonts w:cs="FrankRuehl"/>
          <w:rtl/>
        </w:rPr>
        <w:t>בפסקאות (1) עד (18) של תקנה 8(א), ובנושא שהורה עליו המפקח לפי פסקה (20) של אותה</w:t>
      </w:r>
      <w:r>
        <w:rPr>
          <w:rStyle w:val="default"/>
          <w:rFonts w:cs="FrankRuehl" w:hint="cs"/>
          <w:rtl/>
        </w:rPr>
        <w:t xml:space="preserve"> </w:t>
      </w:r>
      <w:r>
        <w:rPr>
          <w:rStyle w:val="default"/>
          <w:rFonts w:cs="FrankRuehl"/>
          <w:rtl/>
        </w:rPr>
        <w:t>תקנה, אלא אם כן הורה המפקח אחרת, ואולם הוא רשאי להקים ועדה בנושאים האמורים לשם מתן המלצה בלבד.</w:t>
      </w:r>
    </w:p>
    <w:p w14:paraId="31399502" w14:textId="77777777" w:rsidR="00E13B98" w:rsidRDefault="0004566F" w:rsidP="0004566F">
      <w:pPr>
        <w:pStyle w:val="P00"/>
        <w:spacing w:before="72"/>
        <w:ind w:left="0" w:right="1134"/>
        <w:rPr>
          <w:rStyle w:val="default"/>
          <w:rFonts w:cs="FrankRuehl" w:hint="cs"/>
          <w:rtl/>
        </w:rPr>
      </w:pPr>
      <w:r>
        <w:rPr>
          <w:rStyle w:val="default"/>
          <w:rFonts w:cs="FrankRuehl" w:hint="cs"/>
          <w:rtl/>
        </w:rPr>
        <w:tab/>
      </w:r>
      <w:r w:rsidRPr="00B16B67">
        <w:rPr>
          <w:rStyle w:val="default"/>
          <w:rFonts w:cs="FrankRuehl"/>
        </w:rPr>
        <w:pict w14:anchorId="2F53FE4B">
          <v:rect id="_x0000_s1307" style="position:absolute;left:0;text-align:left;margin-left:464.5pt;margin-top:8.05pt;width:75.05pt;height:11.15pt;z-index:251686400;mso-position-horizontal-relative:text;mso-position-vertical-relative:text" o:allowincell="f" filled="f" stroked="f" strokecolor="lime" strokeweight=".25pt">
            <v:textbox inset="0,0,0,0">
              <w:txbxContent>
                <w:p w14:paraId="4196B7DB" w14:textId="77777777" w:rsidR="0004566F" w:rsidRDefault="0004566F" w:rsidP="0004566F">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Pr>
          <w:rStyle w:val="default"/>
          <w:rFonts w:cs="FrankRuehl"/>
          <w:rtl/>
        </w:rPr>
        <w:t>ב)</w:t>
      </w:r>
      <w:r>
        <w:rPr>
          <w:rStyle w:val="default"/>
          <w:rFonts w:cs="FrankRuehl" w:hint="cs"/>
          <w:rtl/>
        </w:rPr>
        <w:tab/>
      </w:r>
      <w:r w:rsidR="00B16B67" w:rsidRPr="00B16B67">
        <w:rPr>
          <w:rStyle w:val="default"/>
          <w:rFonts w:cs="FrankRuehl" w:hint="cs"/>
          <w:rtl/>
        </w:rPr>
        <w:t>דירקטוריון חברה מנהלת של קופת גמל ענפית לא יאצול</w:t>
      </w:r>
      <w:r w:rsidR="00B16B67" w:rsidRPr="00B16B67">
        <w:rPr>
          <w:rStyle w:val="default"/>
          <w:rFonts w:cs="FrankRuehl"/>
          <w:rtl/>
        </w:rPr>
        <w:t xml:space="preserve"> </w:t>
      </w:r>
      <w:r w:rsidR="00E13B98">
        <w:rPr>
          <w:rStyle w:val="default"/>
          <w:rFonts w:cs="FrankRuehl"/>
          <w:rtl/>
        </w:rPr>
        <w:t>מסמכויותיו לוועדת דירקטוריון בנושא המנוי בפסקה (19)</w:t>
      </w:r>
      <w:r w:rsidR="00E13B98">
        <w:rPr>
          <w:rStyle w:val="default"/>
          <w:rFonts w:cs="FrankRuehl" w:hint="cs"/>
          <w:rtl/>
        </w:rPr>
        <w:t xml:space="preserve"> </w:t>
      </w:r>
      <w:r w:rsidR="00E13B98">
        <w:rPr>
          <w:rStyle w:val="default"/>
          <w:rFonts w:cs="FrankRuehl"/>
          <w:rtl/>
        </w:rPr>
        <w:t>של תקנה 8(א), אלא אם כן הסכימו לכך כל חברי הדירקטוריון, ואולם הוא רשאי להקים ועדה בנושא האמור לשם מתן המלצה בלבד.</w:t>
      </w:r>
    </w:p>
    <w:p w14:paraId="091637D6" w14:textId="77777777" w:rsidR="00E13B98" w:rsidRDefault="0004566F" w:rsidP="0004566F">
      <w:pPr>
        <w:pStyle w:val="P00"/>
        <w:spacing w:before="72"/>
        <w:ind w:left="0" w:right="1134"/>
        <w:rPr>
          <w:rStyle w:val="default"/>
          <w:rFonts w:cs="FrankRuehl"/>
          <w:rtl/>
        </w:rPr>
      </w:pPr>
      <w:r>
        <w:rPr>
          <w:rStyle w:val="default"/>
          <w:rFonts w:cs="FrankRuehl" w:hint="cs"/>
          <w:rtl/>
        </w:rPr>
        <w:tab/>
      </w:r>
      <w:r w:rsidRPr="00B16B67">
        <w:rPr>
          <w:rStyle w:val="default"/>
          <w:rFonts w:cs="FrankRuehl"/>
        </w:rPr>
        <w:pict w14:anchorId="444F5973">
          <v:rect id="_x0000_s1308" style="position:absolute;left:0;text-align:left;margin-left:464.5pt;margin-top:8.05pt;width:75.05pt;height:11.15pt;z-index:251687424;mso-position-horizontal-relative:text;mso-position-vertical-relative:text" o:allowincell="f" filled="f" stroked="f" strokecolor="lime" strokeweight=".25pt">
            <v:textbox inset="0,0,0,0">
              <w:txbxContent>
                <w:p w14:paraId="1154B3E9" w14:textId="77777777" w:rsidR="0004566F" w:rsidRDefault="0004566F" w:rsidP="0004566F">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sidR="00E13B98">
        <w:rPr>
          <w:rStyle w:val="default"/>
          <w:rFonts w:cs="FrankRuehl"/>
          <w:rtl/>
        </w:rPr>
        <w:t>ג)</w:t>
      </w:r>
      <w:r w:rsidR="00E13B98">
        <w:rPr>
          <w:rStyle w:val="default"/>
          <w:rFonts w:cs="FrankRuehl" w:hint="cs"/>
          <w:rtl/>
        </w:rPr>
        <w:tab/>
      </w:r>
      <w:r w:rsidR="00B16B67" w:rsidRPr="00B16B67">
        <w:rPr>
          <w:rStyle w:val="default"/>
          <w:rFonts w:cs="FrankRuehl" w:hint="cs"/>
          <w:rtl/>
        </w:rPr>
        <w:t>דירקטוריון חברה מנהלת של קופת גמל ענפית לא יאצול</w:t>
      </w:r>
      <w:r w:rsidR="00B16B67" w:rsidRPr="00B16B67">
        <w:rPr>
          <w:rStyle w:val="default"/>
          <w:rFonts w:cs="FrankRuehl"/>
          <w:rtl/>
        </w:rPr>
        <w:t xml:space="preserve"> </w:t>
      </w:r>
      <w:r w:rsidR="00E13B98">
        <w:rPr>
          <w:rStyle w:val="default"/>
          <w:rFonts w:cs="FrankRuehl"/>
          <w:rtl/>
        </w:rPr>
        <w:t>לוועדת דירקטוריון סמכות שאינה מוגדרת במפורש, לרבות סמכות המוגדרת באופן שיורי, אלא אם כן הסכימו לכך כל חברי הדירקטוריון לאחר שבחנו את משמעות ריכוז הסמכויות כאמור.</w:t>
      </w:r>
    </w:p>
    <w:p w14:paraId="3468B282" w14:textId="77777777" w:rsidR="00CD63DA" w:rsidRPr="00EF565A" w:rsidRDefault="00CD63DA" w:rsidP="00CD63DA">
      <w:pPr>
        <w:pStyle w:val="P00"/>
        <w:spacing w:before="0"/>
        <w:ind w:left="0" w:right="1134"/>
        <w:rPr>
          <w:rStyle w:val="default"/>
          <w:rFonts w:cs="FrankRuehl"/>
          <w:vanish/>
          <w:color w:val="FF0000"/>
          <w:szCs w:val="20"/>
          <w:shd w:val="clear" w:color="auto" w:fill="FFFF99"/>
          <w:rtl/>
        </w:rPr>
      </w:pPr>
      <w:bookmarkStart w:id="39" w:name="Rov57"/>
      <w:r w:rsidRPr="00EF565A">
        <w:rPr>
          <w:rStyle w:val="default"/>
          <w:rFonts w:cs="FrankRuehl" w:hint="cs"/>
          <w:vanish/>
          <w:color w:val="FF0000"/>
          <w:szCs w:val="20"/>
          <w:shd w:val="clear" w:color="auto" w:fill="FFFF99"/>
          <w:rtl/>
        </w:rPr>
        <w:t>מיום 24.4.2019</w:t>
      </w:r>
    </w:p>
    <w:p w14:paraId="2F94EDAF" w14:textId="77777777" w:rsidR="00CD63DA" w:rsidRPr="00EF565A" w:rsidRDefault="00CD63DA" w:rsidP="00CD63DA">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7F6F1ED9" w14:textId="77777777" w:rsidR="00CD63DA" w:rsidRPr="00EF565A" w:rsidRDefault="00CD63DA" w:rsidP="00CD63DA">
      <w:pPr>
        <w:pStyle w:val="P00"/>
        <w:spacing w:before="0"/>
        <w:ind w:left="0" w:right="1134"/>
        <w:rPr>
          <w:rStyle w:val="default"/>
          <w:rFonts w:cs="FrankRuehl"/>
          <w:vanish/>
          <w:szCs w:val="20"/>
          <w:shd w:val="clear" w:color="auto" w:fill="FFFF99"/>
          <w:rtl/>
        </w:rPr>
      </w:pPr>
      <w:hyperlink r:id="rId28"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616</w:t>
      </w:r>
    </w:p>
    <w:p w14:paraId="64FF6796" w14:textId="77777777" w:rsidR="0004566F" w:rsidRPr="00EF565A" w:rsidRDefault="0004566F" w:rsidP="0004566F">
      <w:pPr>
        <w:pStyle w:val="P0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14</w:t>
      </w:r>
      <w:r w:rsidRPr="00EF565A">
        <w:rPr>
          <w:rStyle w:val="default"/>
          <w:rFonts w:cs="FrankRuehl"/>
          <w:vanish/>
          <w:sz w:val="16"/>
          <w:szCs w:val="22"/>
          <w:shd w:val="clear" w:color="auto" w:fill="FFFF99"/>
          <w:rtl/>
        </w:rPr>
        <w:t>.</w:t>
      </w:r>
      <w:r w:rsidRPr="00EF565A">
        <w:rPr>
          <w:rStyle w:val="default"/>
          <w:rFonts w:cs="FrankRuehl"/>
          <w:vanish/>
          <w:sz w:val="16"/>
          <w:szCs w:val="22"/>
          <w:shd w:val="clear" w:color="auto" w:fill="FFFF99"/>
          <w:rtl/>
        </w:rPr>
        <w:tab/>
        <w:t>(א)</w:t>
      </w:r>
      <w:r w:rsidRPr="00EF565A">
        <w:rPr>
          <w:rStyle w:val="default"/>
          <w:rFonts w:cs="FrankRuehl" w:hint="cs"/>
          <w:vanish/>
          <w:sz w:val="16"/>
          <w:szCs w:val="22"/>
          <w:shd w:val="clear" w:color="auto" w:fill="FFFF99"/>
          <w:rtl/>
        </w:rPr>
        <w:tab/>
      </w:r>
      <w:r w:rsidRPr="00EF565A">
        <w:rPr>
          <w:rStyle w:val="default"/>
          <w:rFonts w:cs="FrankRuehl"/>
          <w:strike/>
          <w:vanish/>
          <w:sz w:val="16"/>
          <w:szCs w:val="22"/>
          <w:shd w:val="clear" w:color="auto" w:fill="FFFF99"/>
          <w:rtl/>
        </w:rPr>
        <w:t>דירקטוריון לא יאצול</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דירקטוריון חברה מנהלת של קופת גמל ענפית לא יאצול</w:t>
      </w:r>
      <w:r w:rsidRPr="00EF565A">
        <w:rPr>
          <w:rStyle w:val="default"/>
          <w:rFonts w:cs="FrankRuehl"/>
          <w:vanish/>
          <w:sz w:val="16"/>
          <w:szCs w:val="22"/>
          <w:shd w:val="clear" w:color="auto" w:fill="FFFF99"/>
          <w:rtl/>
        </w:rPr>
        <w:t xml:space="preserve"> מסמכויותיו לוועדת דירקטוריון בנושאים המנויים</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בפסקאות (1) עד (18) של תקנה 8(א), ובנושא שהורה עליו המפקח לפי פסקה (20) של אותה</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תקנה, אלא אם כן הורה המפקח אחרת, ואולם הוא רשאי להקים ועדה בנושאים האמורים לשם מתן המלצה בלבד.</w:t>
      </w:r>
    </w:p>
    <w:p w14:paraId="3535CFF7" w14:textId="77777777" w:rsidR="0004566F" w:rsidRPr="00EF565A" w:rsidRDefault="0004566F" w:rsidP="0004566F">
      <w:pPr>
        <w:pStyle w:val="P00"/>
        <w:spacing w:before="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w:t>
      </w:r>
      <w:r w:rsidRPr="00EF565A">
        <w:rPr>
          <w:rStyle w:val="default"/>
          <w:rFonts w:cs="FrankRuehl" w:hint="cs"/>
          <w:vanish/>
          <w:sz w:val="16"/>
          <w:szCs w:val="22"/>
          <w:shd w:val="clear" w:color="auto" w:fill="FFFF99"/>
          <w:rtl/>
        </w:rPr>
        <w:tab/>
      </w:r>
      <w:r w:rsidRPr="00EF565A">
        <w:rPr>
          <w:rStyle w:val="default"/>
          <w:rFonts w:cs="FrankRuehl"/>
          <w:strike/>
          <w:vanish/>
          <w:sz w:val="16"/>
          <w:szCs w:val="22"/>
          <w:shd w:val="clear" w:color="auto" w:fill="FFFF99"/>
          <w:rtl/>
        </w:rPr>
        <w:t>דירקטוריון לא יאצול</w:t>
      </w:r>
      <w:r w:rsidRPr="00EF565A">
        <w:rPr>
          <w:rStyle w:val="default"/>
          <w:rFonts w:cs="FrankRuehl"/>
          <w:vanish/>
          <w:sz w:val="16"/>
          <w:szCs w:val="22"/>
          <w:shd w:val="clear" w:color="auto" w:fill="FFFF99"/>
          <w:rtl/>
        </w:rPr>
        <w:t xml:space="preserve"> </w:t>
      </w:r>
      <w:r w:rsidRPr="00EF565A">
        <w:rPr>
          <w:rStyle w:val="default"/>
          <w:rFonts w:cs="FrankRuehl" w:hint="cs"/>
          <w:vanish/>
          <w:sz w:val="16"/>
          <w:szCs w:val="22"/>
          <w:u w:val="single"/>
          <w:shd w:val="clear" w:color="auto" w:fill="FFFF99"/>
          <w:rtl/>
        </w:rPr>
        <w:t>דירקטוריון חברה מנהלת של קופת גמל ענפית לא יאצול</w:t>
      </w:r>
      <w:r w:rsidRPr="00EF565A">
        <w:rPr>
          <w:rStyle w:val="default"/>
          <w:rFonts w:cs="FrankRuehl"/>
          <w:vanish/>
          <w:sz w:val="16"/>
          <w:szCs w:val="22"/>
          <w:shd w:val="clear" w:color="auto" w:fill="FFFF99"/>
          <w:rtl/>
        </w:rPr>
        <w:t xml:space="preserve"> מסמכויותיו לוועדת דירקטוריון בנושא המנוי בפסקה (19)</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של תקנה 8(א), אלא אם כן הסכימו לכך כל חברי הדירקטוריון, ואולם הוא רשאי להקים ועדה בנושא האמור לשם מתן המלצה בלבד.</w:t>
      </w:r>
    </w:p>
    <w:p w14:paraId="6C7814D7" w14:textId="77777777" w:rsidR="0004566F" w:rsidRPr="0004566F" w:rsidRDefault="0004566F" w:rsidP="0004566F">
      <w:pPr>
        <w:pStyle w:val="P00"/>
        <w:spacing w:before="0"/>
        <w:ind w:left="0" w:right="1134"/>
        <w:rPr>
          <w:rStyle w:val="default"/>
          <w:rFonts w:cs="FrankRuehl"/>
          <w:sz w:val="2"/>
          <w:szCs w:val="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(ג)</w:t>
      </w:r>
      <w:r w:rsidRPr="00EF565A">
        <w:rPr>
          <w:rStyle w:val="default"/>
          <w:rFonts w:cs="FrankRuehl" w:hint="cs"/>
          <w:vanish/>
          <w:sz w:val="16"/>
          <w:szCs w:val="22"/>
          <w:shd w:val="clear" w:color="auto" w:fill="FFFF99"/>
          <w:rtl/>
        </w:rPr>
        <w:tab/>
      </w:r>
      <w:r w:rsidRPr="00EF565A">
        <w:rPr>
          <w:rStyle w:val="default"/>
          <w:rFonts w:cs="FrankRuehl"/>
          <w:strike/>
          <w:vanish/>
          <w:sz w:val="16"/>
          <w:szCs w:val="22"/>
          <w:shd w:val="clear" w:color="auto" w:fill="FFFF99"/>
          <w:rtl/>
        </w:rPr>
        <w:t>הדירקטוריון לא יאצול</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דירקטוריון חברה מנהלת של קופת גמל ענפית לא יאצול</w:t>
      </w:r>
      <w:r w:rsidRPr="00EF565A">
        <w:rPr>
          <w:rStyle w:val="default"/>
          <w:rFonts w:cs="FrankRuehl"/>
          <w:vanish/>
          <w:sz w:val="16"/>
          <w:szCs w:val="22"/>
          <w:shd w:val="clear" w:color="auto" w:fill="FFFF99"/>
          <w:rtl/>
        </w:rPr>
        <w:t xml:space="preserve"> לוועדת דירקטוריון סמכות שאינה מוגדרת במפורש, לרבות סמכות המוגדרת באופן שיורי, אלא אם כן הסכימו לכך כל חברי הדירקטוריון לאחר שבחנו את משמעות ריכוז הסמכויות כאמור.</w:t>
      </w:r>
      <w:bookmarkEnd w:id="39"/>
    </w:p>
    <w:p w14:paraId="55C45B57" w14:textId="77777777" w:rsidR="00E13B98" w:rsidRDefault="00E13B98">
      <w:pPr>
        <w:pStyle w:val="P00"/>
        <w:spacing w:before="72"/>
        <w:ind w:left="0" w:right="1134"/>
        <w:rPr>
          <w:rStyle w:val="default"/>
          <w:rFonts w:cs="FrankRuehl"/>
          <w:rtl/>
        </w:rPr>
      </w:pPr>
      <w:bookmarkStart w:id="40" w:name="Seif15"/>
      <w:bookmarkEnd w:id="40"/>
      <w:r>
        <w:rPr>
          <w:lang w:val="he-IL"/>
        </w:rPr>
        <w:pict w14:anchorId="33277CF0">
          <v:rect id="_x0000_s1238" style="position:absolute;left:0;text-align:left;margin-left:464.5pt;margin-top:8.05pt;width:75.05pt;height:25.35pt;z-index:251632128" o:allowincell="f" filled="f" stroked="f" strokecolor="lime" strokeweight=".25pt">
            <v:textbox style="mso-next-textbox:#_x0000_s1238" inset="0,0,0,0">
              <w:txbxContent>
                <w:p w14:paraId="3BB61C3D" w14:textId="77777777" w:rsidR="00541068" w:rsidRDefault="00541068">
                  <w:pPr>
                    <w:spacing w:line="160" w:lineRule="exact"/>
                    <w:jc w:val="left"/>
                    <w:rPr>
                      <w:rFonts w:cs="Miriam"/>
                      <w:szCs w:val="18"/>
                      <w:rtl/>
                    </w:rPr>
                  </w:pPr>
                  <w:r>
                    <w:rPr>
                      <w:rFonts w:cs="Miriam" w:hint="cs"/>
                      <w:szCs w:val="18"/>
                      <w:rtl/>
                    </w:rPr>
                    <w:t>הרכב ועדת דירקטוריון</w:t>
                  </w:r>
                </w:p>
                <w:p w14:paraId="54662474" w14:textId="77777777" w:rsidR="0004566F" w:rsidRDefault="0004566F" w:rsidP="0004566F">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15</w:t>
      </w:r>
      <w:r>
        <w:rPr>
          <w:rStyle w:val="default"/>
          <w:rFonts w:cs="FrankRuehl"/>
          <w:rtl/>
        </w:rPr>
        <w:t>.</w:t>
      </w:r>
      <w:r>
        <w:rPr>
          <w:rStyle w:val="default"/>
          <w:rFonts w:cs="FrankRuehl"/>
          <w:rtl/>
        </w:rPr>
        <w:tab/>
        <w:t xml:space="preserve">בוועדת דירקטוריון </w:t>
      </w:r>
      <w:r w:rsidR="00B16B67" w:rsidRPr="00B16B67">
        <w:rPr>
          <w:rStyle w:val="default"/>
          <w:rFonts w:cs="FrankRuehl" w:hint="cs"/>
          <w:rtl/>
        </w:rPr>
        <w:t>בחברה מנהלת של קופת גמל ענפית</w:t>
      </w:r>
      <w:r w:rsidR="00B16B67" w:rsidRPr="00B16B67">
        <w:rPr>
          <w:rStyle w:val="default"/>
          <w:rFonts w:cs="FrankRuehl"/>
          <w:rtl/>
        </w:rPr>
        <w:t xml:space="preserve"> </w:t>
      </w:r>
      <w:r>
        <w:rPr>
          <w:rStyle w:val="default"/>
          <w:rFonts w:cs="FrankRuehl"/>
          <w:rtl/>
        </w:rPr>
        <w:t>יכהנו בין שלושה לשבעה חברים בהם דירקטור חיצוני אחד לפחות.</w:t>
      </w:r>
    </w:p>
    <w:p w14:paraId="68F0ED59" w14:textId="77777777" w:rsidR="0004566F" w:rsidRPr="00EF565A" w:rsidRDefault="0004566F" w:rsidP="0004566F">
      <w:pPr>
        <w:pStyle w:val="P00"/>
        <w:spacing w:before="0"/>
        <w:ind w:left="0" w:right="1134"/>
        <w:rPr>
          <w:rStyle w:val="default"/>
          <w:rFonts w:cs="FrankRuehl"/>
          <w:vanish/>
          <w:color w:val="FF0000"/>
          <w:szCs w:val="20"/>
          <w:shd w:val="clear" w:color="auto" w:fill="FFFF99"/>
          <w:rtl/>
        </w:rPr>
      </w:pPr>
      <w:bookmarkStart w:id="41" w:name="Rov58"/>
      <w:r w:rsidRPr="00EF565A">
        <w:rPr>
          <w:rStyle w:val="default"/>
          <w:rFonts w:cs="FrankRuehl" w:hint="cs"/>
          <w:vanish/>
          <w:color w:val="FF0000"/>
          <w:szCs w:val="20"/>
          <w:shd w:val="clear" w:color="auto" w:fill="FFFF99"/>
          <w:rtl/>
        </w:rPr>
        <w:t>מיום 24.4.2019</w:t>
      </w:r>
    </w:p>
    <w:p w14:paraId="7DCE59E0" w14:textId="77777777" w:rsidR="0004566F" w:rsidRPr="00EF565A" w:rsidRDefault="0004566F" w:rsidP="0004566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705AF1D0" w14:textId="77777777" w:rsidR="0004566F" w:rsidRPr="00EF565A" w:rsidRDefault="0004566F" w:rsidP="0004566F">
      <w:pPr>
        <w:pStyle w:val="P00"/>
        <w:spacing w:before="0"/>
        <w:ind w:left="0" w:right="1134"/>
        <w:rPr>
          <w:rStyle w:val="default"/>
          <w:rFonts w:cs="FrankRuehl"/>
          <w:vanish/>
          <w:szCs w:val="20"/>
          <w:shd w:val="clear" w:color="auto" w:fill="FFFF99"/>
          <w:rtl/>
        </w:rPr>
      </w:pPr>
      <w:hyperlink r:id="rId29"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616</w:t>
      </w:r>
    </w:p>
    <w:p w14:paraId="6BFBBA1C" w14:textId="77777777" w:rsidR="0004566F" w:rsidRPr="0004566F" w:rsidRDefault="0004566F" w:rsidP="0004566F">
      <w:pPr>
        <w:pStyle w:val="P00"/>
        <w:ind w:left="0" w:right="1134"/>
        <w:rPr>
          <w:rStyle w:val="default"/>
          <w:rFonts w:cs="FrankRuehl"/>
          <w:sz w:val="2"/>
          <w:szCs w:val="2"/>
          <w:shd w:val="clear" w:color="auto" w:fill="FFFF99"/>
          <w:rtl/>
        </w:rPr>
      </w:pPr>
      <w:r w:rsidRPr="00EF565A">
        <w:rPr>
          <w:rStyle w:val="default"/>
          <w:rFonts w:cs="FrankRuehl" w:hint="cs"/>
          <w:vanish/>
          <w:sz w:val="16"/>
          <w:szCs w:val="22"/>
          <w:shd w:val="clear" w:color="auto" w:fill="FFFF99"/>
          <w:rtl/>
        </w:rPr>
        <w:t>15</w:t>
      </w:r>
      <w:r w:rsidRPr="00EF565A">
        <w:rPr>
          <w:rStyle w:val="default"/>
          <w:rFonts w:cs="FrankRuehl"/>
          <w:vanish/>
          <w:sz w:val="16"/>
          <w:szCs w:val="22"/>
          <w:shd w:val="clear" w:color="auto" w:fill="FFFF99"/>
          <w:rtl/>
        </w:rPr>
        <w:t>.</w:t>
      </w:r>
      <w:r w:rsidRPr="00EF565A">
        <w:rPr>
          <w:rStyle w:val="default"/>
          <w:rFonts w:cs="FrankRuehl"/>
          <w:vanish/>
          <w:sz w:val="16"/>
          <w:szCs w:val="22"/>
          <w:shd w:val="clear" w:color="auto" w:fill="FFFF99"/>
          <w:rtl/>
        </w:rPr>
        <w:tab/>
        <w:t>בוועדת דירקטוריון</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בחברה מנהלת של קופת גמל ענפית</w:t>
      </w:r>
      <w:r w:rsidRPr="00EF565A">
        <w:rPr>
          <w:rStyle w:val="default"/>
          <w:rFonts w:cs="FrankRuehl"/>
          <w:vanish/>
          <w:sz w:val="16"/>
          <w:szCs w:val="22"/>
          <w:shd w:val="clear" w:color="auto" w:fill="FFFF99"/>
          <w:rtl/>
        </w:rPr>
        <w:t xml:space="preserve"> יכהנו בין שלושה לשבעה חברים בהם דירקטור חיצוני אחד לפחות.</w:t>
      </w:r>
      <w:bookmarkEnd w:id="41"/>
    </w:p>
    <w:p w14:paraId="331FC6A0" w14:textId="77777777" w:rsidR="00E13B98" w:rsidRDefault="00E13B98">
      <w:pPr>
        <w:pStyle w:val="header-2"/>
        <w:ind w:left="0" w:right="1134"/>
        <w:rPr>
          <w:rFonts w:hint="cs"/>
          <w:rtl/>
        </w:rPr>
      </w:pPr>
      <w:bookmarkStart w:id="42" w:name="hed21"/>
      <w:bookmarkEnd w:id="42"/>
      <w:r>
        <w:rPr>
          <w:rtl/>
        </w:rPr>
        <w:t>סימן ב': ועדת ביקורת</w:t>
      </w:r>
    </w:p>
    <w:p w14:paraId="6513A4BD" w14:textId="77777777" w:rsidR="00E13B98" w:rsidRDefault="00E13B98">
      <w:pPr>
        <w:pStyle w:val="P00"/>
        <w:spacing w:before="72"/>
        <w:ind w:left="0" w:right="1134"/>
        <w:rPr>
          <w:rStyle w:val="default"/>
          <w:rFonts w:cs="FrankRuehl" w:hint="cs"/>
          <w:rtl/>
        </w:rPr>
      </w:pPr>
      <w:bookmarkStart w:id="43" w:name="Seif16"/>
      <w:bookmarkEnd w:id="43"/>
      <w:r>
        <w:rPr>
          <w:lang w:val="he-IL"/>
        </w:rPr>
        <w:pict w14:anchorId="0CF0D16B">
          <v:rect id="_x0000_s1239" style="position:absolute;left:0;text-align:left;margin-left:464.5pt;margin-top:8.05pt;width:75.05pt;height:19.65pt;z-index:251633152" o:allowincell="f" filled="f" stroked="f" strokecolor="lime" strokeweight=".25pt">
            <v:textbox style="mso-next-textbox:#_x0000_s1239" inset="0,0,0,0">
              <w:txbxContent>
                <w:p w14:paraId="7CB2EAF6" w14:textId="77777777" w:rsidR="00541068" w:rsidRDefault="00541068">
                  <w:pPr>
                    <w:spacing w:line="160" w:lineRule="exact"/>
                    <w:jc w:val="left"/>
                    <w:rPr>
                      <w:rFonts w:cs="Miriam"/>
                      <w:szCs w:val="18"/>
                      <w:rtl/>
                    </w:rPr>
                  </w:pPr>
                  <w:r>
                    <w:rPr>
                      <w:rFonts w:cs="Miriam" w:hint="cs"/>
                      <w:szCs w:val="18"/>
                      <w:rtl/>
                    </w:rPr>
                    <w:t>הרכב ועדת ביקורת</w:t>
                  </w:r>
                </w:p>
                <w:p w14:paraId="76ECDEAB" w14:textId="77777777" w:rsidR="0004566F" w:rsidRDefault="0004566F" w:rsidP="0004566F">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16</w:t>
      </w:r>
      <w:r>
        <w:rPr>
          <w:rStyle w:val="default"/>
          <w:rFonts w:cs="FrankRuehl"/>
          <w:rtl/>
        </w:rPr>
        <w:t>.</w:t>
      </w:r>
      <w:r>
        <w:rPr>
          <w:rStyle w:val="default"/>
          <w:rFonts w:cs="FrankRuehl"/>
          <w:rtl/>
        </w:rPr>
        <w:tab/>
        <w:t>(א)</w:t>
      </w:r>
      <w:r>
        <w:rPr>
          <w:rStyle w:val="default"/>
          <w:rFonts w:cs="FrankRuehl" w:hint="cs"/>
          <w:rtl/>
        </w:rPr>
        <w:tab/>
      </w:r>
      <w:r w:rsidR="00B16B67" w:rsidRPr="00B16B67">
        <w:rPr>
          <w:rStyle w:val="default"/>
          <w:rFonts w:cs="FrankRuehl" w:hint="cs"/>
          <w:rtl/>
        </w:rPr>
        <w:t>יושב ראש ועדת הביקורת בחברה מנהלת של קופת גמל ענפית יהיה דירקטור חיצוני</w:t>
      </w:r>
      <w:r>
        <w:rPr>
          <w:rStyle w:val="default"/>
          <w:rFonts w:cs="FrankRuehl"/>
          <w:rtl/>
        </w:rPr>
        <w:t>.</w:t>
      </w:r>
    </w:p>
    <w:p w14:paraId="3DA3E4D7" w14:textId="77777777" w:rsidR="00E13B98" w:rsidRDefault="0004566F" w:rsidP="0004566F">
      <w:pPr>
        <w:pStyle w:val="P00"/>
        <w:spacing w:before="72"/>
        <w:ind w:left="0" w:right="1134"/>
        <w:rPr>
          <w:rStyle w:val="default"/>
          <w:rFonts w:cs="FrankRuehl"/>
          <w:rtl/>
        </w:rPr>
      </w:pPr>
      <w:r>
        <w:rPr>
          <w:rStyle w:val="default"/>
          <w:rFonts w:cs="FrankRuehl" w:hint="cs"/>
          <w:rtl/>
        </w:rPr>
        <w:tab/>
      </w:r>
      <w:r>
        <w:rPr>
          <w:lang w:val="he-IL"/>
        </w:rPr>
        <w:pict w14:anchorId="0D9E9B44">
          <v:rect id="_x0000_s1311" style="position:absolute;left:0;text-align:left;margin-left:464.5pt;margin-top:8.05pt;width:75.05pt;height:11.15pt;z-index:251688448;mso-position-horizontal-relative:text;mso-position-vertical-relative:text" o:allowincell="f" filled="f" stroked="f" strokecolor="lime" strokeweight=".25pt">
            <v:textbox inset="0,0,0,0">
              <w:txbxContent>
                <w:p w14:paraId="1382C9C4" w14:textId="77777777" w:rsidR="0004566F" w:rsidRDefault="0004566F" w:rsidP="0004566F">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Pr>
          <w:rStyle w:val="default"/>
          <w:rFonts w:cs="FrankRuehl"/>
          <w:rtl/>
        </w:rPr>
        <w:t>ב)</w:t>
      </w:r>
      <w:r>
        <w:rPr>
          <w:rStyle w:val="default"/>
          <w:rFonts w:cs="FrankRuehl" w:hint="cs"/>
          <w:rtl/>
        </w:rPr>
        <w:tab/>
      </w:r>
      <w:r w:rsidR="00E13B98">
        <w:rPr>
          <w:rStyle w:val="default"/>
          <w:rFonts w:cs="FrankRuehl"/>
          <w:rtl/>
        </w:rPr>
        <w:t xml:space="preserve">לפחות מחצית מחברי ועדת הביקורת </w:t>
      </w:r>
      <w:r w:rsidR="00B16B67" w:rsidRPr="00B16B67">
        <w:rPr>
          <w:rStyle w:val="default"/>
          <w:rFonts w:cs="FrankRuehl" w:hint="cs"/>
          <w:rtl/>
        </w:rPr>
        <w:t>בחברה מנהלת של קופת גמל ענפית</w:t>
      </w:r>
      <w:r w:rsidR="00B16B67" w:rsidRPr="00B16B67">
        <w:rPr>
          <w:rStyle w:val="default"/>
          <w:rFonts w:cs="FrankRuehl"/>
          <w:rtl/>
        </w:rPr>
        <w:t xml:space="preserve"> </w:t>
      </w:r>
      <w:r w:rsidR="00E13B98">
        <w:rPr>
          <w:rStyle w:val="default"/>
          <w:rFonts w:cs="FrankRuehl"/>
          <w:rtl/>
        </w:rPr>
        <w:t>יהיו בעלי מומחיות חשבונאית ופיננסית.</w:t>
      </w:r>
    </w:p>
    <w:p w14:paraId="538EE173" w14:textId="77777777" w:rsidR="0004566F" w:rsidRPr="00EF565A" w:rsidRDefault="0004566F" w:rsidP="0004566F">
      <w:pPr>
        <w:pStyle w:val="P00"/>
        <w:spacing w:before="0"/>
        <w:ind w:left="0" w:right="1134"/>
        <w:rPr>
          <w:rStyle w:val="default"/>
          <w:rFonts w:cs="FrankRuehl"/>
          <w:vanish/>
          <w:color w:val="FF0000"/>
          <w:szCs w:val="20"/>
          <w:shd w:val="clear" w:color="auto" w:fill="FFFF99"/>
          <w:rtl/>
        </w:rPr>
      </w:pPr>
      <w:bookmarkStart w:id="44" w:name="Rov59"/>
      <w:r w:rsidRPr="00EF565A">
        <w:rPr>
          <w:rStyle w:val="default"/>
          <w:rFonts w:cs="FrankRuehl" w:hint="cs"/>
          <w:vanish/>
          <w:color w:val="FF0000"/>
          <w:szCs w:val="20"/>
          <w:shd w:val="clear" w:color="auto" w:fill="FFFF99"/>
          <w:rtl/>
        </w:rPr>
        <w:t>מיום 24.4.2019</w:t>
      </w:r>
    </w:p>
    <w:p w14:paraId="2B6BCE59" w14:textId="77777777" w:rsidR="0004566F" w:rsidRPr="00EF565A" w:rsidRDefault="0004566F" w:rsidP="0004566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61D7F071" w14:textId="77777777" w:rsidR="0004566F" w:rsidRPr="00EF565A" w:rsidRDefault="0004566F" w:rsidP="0004566F">
      <w:pPr>
        <w:pStyle w:val="P00"/>
        <w:spacing w:before="0"/>
        <w:ind w:left="0" w:right="1134"/>
        <w:rPr>
          <w:rStyle w:val="default"/>
          <w:rFonts w:cs="FrankRuehl"/>
          <w:vanish/>
          <w:szCs w:val="20"/>
          <w:shd w:val="clear" w:color="auto" w:fill="FFFF99"/>
          <w:rtl/>
        </w:rPr>
      </w:pPr>
      <w:hyperlink r:id="rId30"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616</w:t>
      </w:r>
    </w:p>
    <w:p w14:paraId="342FFD29" w14:textId="77777777" w:rsidR="0004566F" w:rsidRPr="00EF565A" w:rsidRDefault="0004566F" w:rsidP="0004566F">
      <w:pPr>
        <w:pStyle w:val="P0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16</w:t>
      </w:r>
      <w:r w:rsidRPr="00EF565A">
        <w:rPr>
          <w:rStyle w:val="default"/>
          <w:rFonts w:cs="FrankRuehl"/>
          <w:vanish/>
          <w:sz w:val="16"/>
          <w:szCs w:val="22"/>
          <w:shd w:val="clear" w:color="auto" w:fill="FFFF99"/>
          <w:rtl/>
        </w:rPr>
        <w:t>.</w:t>
      </w:r>
      <w:r w:rsidRPr="00EF565A">
        <w:rPr>
          <w:rStyle w:val="default"/>
          <w:rFonts w:cs="FrankRuehl"/>
          <w:vanish/>
          <w:sz w:val="16"/>
          <w:szCs w:val="22"/>
          <w:shd w:val="clear" w:color="auto" w:fill="FFFF99"/>
          <w:rtl/>
        </w:rPr>
        <w:tab/>
      </w:r>
      <w:r w:rsidRPr="00EF565A">
        <w:rPr>
          <w:rStyle w:val="default"/>
          <w:rFonts w:cs="FrankRuehl"/>
          <w:strike/>
          <w:vanish/>
          <w:sz w:val="16"/>
          <w:szCs w:val="22"/>
          <w:shd w:val="clear" w:color="auto" w:fill="FFFF99"/>
          <w:rtl/>
        </w:rPr>
        <w:t>(א)</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יושב ראש ועדת הביקורת במבטח ורוב חבריה יהיו דירקטורים חיצוניים.</w:t>
      </w:r>
    </w:p>
    <w:p w14:paraId="300FED21" w14:textId="77777777" w:rsidR="0004566F" w:rsidRPr="00EF565A" w:rsidRDefault="0004566F" w:rsidP="0004566F">
      <w:pPr>
        <w:pStyle w:val="P00"/>
        <w:spacing w:before="0"/>
        <w:ind w:left="0" w:right="1134"/>
        <w:rPr>
          <w:rStyle w:val="default"/>
          <w:rFonts w:cs="FrankRuehl"/>
          <w:vanish/>
          <w:sz w:val="16"/>
          <w:szCs w:val="22"/>
          <w:shd w:val="clear" w:color="auto" w:fill="FFFF99"/>
          <w:rtl/>
        </w:rPr>
      </w:pPr>
      <w:r w:rsidRPr="00EF565A">
        <w:rPr>
          <w:rStyle w:val="default"/>
          <w:rFonts w:cs="FrankRuehl"/>
          <w:vanish/>
          <w:sz w:val="16"/>
          <w:szCs w:val="22"/>
          <w:shd w:val="clear" w:color="auto" w:fill="FFFF99"/>
          <w:rtl/>
        </w:rPr>
        <w:tab/>
      </w:r>
      <w:r w:rsidRPr="00EF565A">
        <w:rPr>
          <w:rStyle w:val="default"/>
          <w:rFonts w:cs="FrankRuehl" w:hint="cs"/>
          <w:vanish/>
          <w:sz w:val="16"/>
          <w:szCs w:val="22"/>
          <w:u w:val="single"/>
          <w:shd w:val="clear" w:color="auto" w:fill="FFFF99"/>
          <w:rtl/>
        </w:rPr>
        <w:t>(א)</w:t>
      </w:r>
      <w:r w:rsidRPr="00EF565A">
        <w:rPr>
          <w:rStyle w:val="default"/>
          <w:rFonts w:cs="FrankRuehl"/>
          <w:vanish/>
          <w:sz w:val="16"/>
          <w:szCs w:val="22"/>
          <w:u w:val="single"/>
          <w:shd w:val="clear" w:color="auto" w:fill="FFFF99"/>
          <w:rtl/>
        </w:rPr>
        <w:tab/>
      </w:r>
      <w:r w:rsidRPr="00EF565A">
        <w:rPr>
          <w:rStyle w:val="default"/>
          <w:rFonts w:cs="FrankRuehl" w:hint="cs"/>
          <w:vanish/>
          <w:sz w:val="16"/>
          <w:szCs w:val="22"/>
          <w:u w:val="single"/>
          <w:shd w:val="clear" w:color="auto" w:fill="FFFF99"/>
          <w:rtl/>
        </w:rPr>
        <w:t>יושב ראש ועדת הביקורת בחברה מנהלת של קופת גמל ענפית יהיה דירקטור חיצוני.</w:t>
      </w:r>
    </w:p>
    <w:p w14:paraId="6E08DFA8" w14:textId="77777777" w:rsidR="0004566F" w:rsidRPr="0004566F" w:rsidRDefault="0004566F" w:rsidP="0004566F">
      <w:pPr>
        <w:pStyle w:val="P00"/>
        <w:spacing w:before="0"/>
        <w:ind w:left="0" w:right="1134"/>
        <w:rPr>
          <w:rStyle w:val="default"/>
          <w:rFonts w:cs="FrankRuehl"/>
          <w:sz w:val="2"/>
          <w:szCs w:val="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לפחות מחצית מחברי ועדת הביקורת</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בחברה מנהלת של קופת גמל ענפית</w:t>
      </w:r>
      <w:r w:rsidRPr="00EF565A">
        <w:rPr>
          <w:rStyle w:val="default"/>
          <w:rFonts w:cs="FrankRuehl"/>
          <w:vanish/>
          <w:sz w:val="16"/>
          <w:szCs w:val="22"/>
          <w:shd w:val="clear" w:color="auto" w:fill="FFFF99"/>
          <w:rtl/>
        </w:rPr>
        <w:t xml:space="preserve"> יהיו בעלי מומחיות חשבונאית ופיננסית.</w:t>
      </w:r>
      <w:bookmarkEnd w:id="44"/>
    </w:p>
    <w:p w14:paraId="6579139C" w14:textId="77777777" w:rsidR="00E13B98" w:rsidRDefault="00E13B98">
      <w:pPr>
        <w:pStyle w:val="P00"/>
        <w:spacing w:before="72"/>
        <w:ind w:left="0" w:right="1134"/>
        <w:rPr>
          <w:rStyle w:val="default"/>
          <w:rFonts w:cs="FrankRuehl" w:hint="cs"/>
          <w:rtl/>
        </w:rPr>
      </w:pPr>
      <w:bookmarkStart w:id="45" w:name="Seif17"/>
      <w:bookmarkEnd w:id="45"/>
      <w:r>
        <w:rPr>
          <w:lang w:val="he-IL"/>
        </w:rPr>
        <w:pict w14:anchorId="18B72552">
          <v:rect id="_x0000_s1240" style="position:absolute;left:0;text-align:left;margin-left:464.5pt;margin-top:8.05pt;width:75.05pt;height:16.9pt;z-index:251634176" o:allowincell="f" filled="f" stroked="f" strokecolor="lime" strokeweight=".25pt">
            <v:textbox style="mso-next-textbox:#_x0000_s1240" inset="0,0,0,0">
              <w:txbxContent>
                <w:p w14:paraId="12F6146F" w14:textId="77777777" w:rsidR="00541068" w:rsidRDefault="00541068">
                  <w:pPr>
                    <w:spacing w:line="160" w:lineRule="exact"/>
                    <w:jc w:val="left"/>
                    <w:rPr>
                      <w:rFonts w:cs="Miriam"/>
                      <w:szCs w:val="18"/>
                      <w:rtl/>
                    </w:rPr>
                  </w:pPr>
                  <w:r>
                    <w:rPr>
                      <w:rFonts w:cs="Miriam" w:hint="cs"/>
                      <w:szCs w:val="18"/>
                      <w:rtl/>
                    </w:rPr>
                    <w:t>נוכחות</w:t>
                  </w:r>
                </w:p>
                <w:p w14:paraId="057A95C2" w14:textId="77777777" w:rsidR="0004566F" w:rsidRDefault="0004566F" w:rsidP="0004566F">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17</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הוראות תקנה 6(א) עד (ג) יחולו על נוכחות חבר ועדת ביקורת בישיבות ועדת הביקורת</w:t>
      </w:r>
      <w:r w:rsidR="004D2693">
        <w:rPr>
          <w:rStyle w:val="default"/>
          <w:rFonts w:cs="FrankRuehl" w:hint="cs"/>
          <w:rtl/>
        </w:rPr>
        <w:t xml:space="preserve"> </w:t>
      </w:r>
      <w:r w:rsidR="004D2693" w:rsidRPr="004D2693">
        <w:rPr>
          <w:rStyle w:val="default"/>
          <w:rFonts w:cs="FrankRuehl" w:hint="cs"/>
          <w:rtl/>
        </w:rPr>
        <w:t>בחברה מנהלת של קופת גמל ענפית</w:t>
      </w:r>
      <w:r>
        <w:rPr>
          <w:rStyle w:val="default"/>
          <w:rFonts w:cs="FrankRuehl"/>
          <w:rtl/>
        </w:rPr>
        <w:t>.</w:t>
      </w:r>
    </w:p>
    <w:p w14:paraId="70F230F2" w14:textId="77777777" w:rsidR="00E13B98" w:rsidRDefault="0004566F" w:rsidP="0004566F">
      <w:pPr>
        <w:pStyle w:val="P00"/>
        <w:spacing w:before="72"/>
        <w:ind w:left="0" w:right="1134"/>
        <w:rPr>
          <w:rStyle w:val="default"/>
          <w:rFonts w:cs="FrankRuehl"/>
          <w:rtl/>
        </w:rPr>
      </w:pPr>
      <w:r>
        <w:rPr>
          <w:rStyle w:val="default"/>
          <w:rFonts w:cs="FrankRuehl" w:hint="cs"/>
          <w:rtl/>
        </w:rPr>
        <w:tab/>
      </w:r>
      <w:r w:rsidRPr="004D2693">
        <w:rPr>
          <w:rStyle w:val="default"/>
          <w:rFonts w:cs="FrankRuehl"/>
        </w:rPr>
        <w:pict w14:anchorId="451F754F">
          <v:rect id="_x0000_s1313" style="position:absolute;left:0;text-align:left;margin-left:464.5pt;margin-top:8.05pt;width:75.05pt;height:11.15pt;z-index:251689472;mso-position-horizontal-relative:text;mso-position-vertical-relative:text" o:allowincell="f" filled="f" stroked="f" strokecolor="lime" strokeweight=".25pt">
            <v:textbox inset="0,0,0,0">
              <w:txbxContent>
                <w:p w14:paraId="24BC51BD" w14:textId="77777777" w:rsidR="0004566F" w:rsidRDefault="0004566F" w:rsidP="0004566F">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hint="cs"/>
          <w:rtl/>
        </w:rPr>
        <w:t>(</w:t>
      </w:r>
      <w:r>
        <w:rPr>
          <w:rStyle w:val="default"/>
          <w:rFonts w:cs="FrankRuehl"/>
          <w:rtl/>
        </w:rPr>
        <w:t>ב)</w:t>
      </w:r>
      <w:r>
        <w:rPr>
          <w:rStyle w:val="default"/>
          <w:rFonts w:cs="FrankRuehl" w:hint="cs"/>
          <w:rtl/>
        </w:rPr>
        <w:tab/>
      </w:r>
      <w:r w:rsidR="00E13B98">
        <w:rPr>
          <w:rStyle w:val="default"/>
          <w:rFonts w:cs="FrankRuehl"/>
          <w:rtl/>
        </w:rPr>
        <w:t xml:space="preserve">בקבלת החלטות בישיבות ועדת ביקורת </w:t>
      </w:r>
      <w:r w:rsidR="004D2693" w:rsidRPr="004D2693">
        <w:rPr>
          <w:rStyle w:val="default"/>
          <w:rFonts w:cs="FrankRuehl" w:hint="cs"/>
          <w:rtl/>
        </w:rPr>
        <w:t>בחברה מנהלת של קופת גמל ענפית</w:t>
      </w:r>
      <w:r w:rsidR="004D2693" w:rsidRPr="004D2693">
        <w:rPr>
          <w:rStyle w:val="default"/>
          <w:rFonts w:cs="FrankRuehl"/>
          <w:rtl/>
        </w:rPr>
        <w:t xml:space="preserve"> </w:t>
      </w:r>
      <w:r w:rsidR="00E13B98">
        <w:rPr>
          <w:rStyle w:val="default"/>
          <w:rFonts w:cs="FrankRuehl"/>
          <w:rtl/>
        </w:rPr>
        <w:t>יהיו נוכחים המנויים להלן בלבד, כולם או חלקם: חברי הוועדה, המבקר הפנימי, רואה החשבון המבקר, יועץ משפטי ומי שאחראי לתיעוד הישיבות.</w:t>
      </w:r>
    </w:p>
    <w:p w14:paraId="164C95A0" w14:textId="77777777" w:rsidR="0004566F" w:rsidRPr="00EF565A" w:rsidRDefault="0004566F" w:rsidP="0004566F">
      <w:pPr>
        <w:pStyle w:val="P00"/>
        <w:spacing w:before="0"/>
        <w:ind w:left="0" w:right="1134"/>
        <w:rPr>
          <w:rStyle w:val="default"/>
          <w:rFonts w:cs="FrankRuehl"/>
          <w:vanish/>
          <w:color w:val="FF0000"/>
          <w:szCs w:val="20"/>
          <w:shd w:val="clear" w:color="auto" w:fill="FFFF99"/>
          <w:rtl/>
        </w:rPr>
      </w:pPr>
      <w:bookmarkStart w:id="46" w:name="Rov60"/>
      <w:r w:rsidRPr="00EF565A">
        <w:rPr>
          <w:rStyle w:val="default"/>
          <w:rFonts w:cs="FrankRuehl" w:hint="cs"/>
          <w:vanish/>
          <w:color w:val="FF0000"/>
          <w:szCs w:val="20"/>
          <w:shd w:val="clear" w:color="auto" w:fill="FFFF99"/>
          <w:rtl/>
        </w:rPr>
        <w:t>מיום 24.4.2019</w:t>
      </w:r>
    </w:p>
    <w:p w14:paraId="1314C935" w14:textId="77777777" w:rsidR="0004566F" w:rsidRPr="00EF565A" w:rsidRDefault="0004566F" w:rsidP="0004566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1F77C4EE" w14:textId="77777777" w:rsidR="0004566F" w:rsidRPr="00EF565A" w:rsidRDefault="0004566F" w:rsidP="0004566F">
      <w:pPr>
        <w:pStyle w:val="P00"/>
        <w:spacing w:before="0"/>
        <w:ind w:left="0" w:right="1134"/>
        <w:rPr>
          <w:rStyle w:val="default"/>
          <w:rFonts w:cs="FrankRuehl"/>
          <w:vanish/>
          <w:szCs w:val="20"/>
          <w:shd w:val="clear" w:color="auto" w:fill="FFFF99"/>
          <w:rtl/>
        </w:rPr>
      </w:pPr>
      <w:hyperlink r:id="rId31"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616</w:t>
      </w:r>
    </w:p>
    <w:p w14:paraId="50CAADA9" w14:textId="77777777" w:rsidR="0004566F" w:rsidRPr="00EF565A" w:rsidRDefault="0004566F" w:rsidP="0004566F">
      <w:pPr>
        <w:pStyle w:val="P0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17</w:t>
      </w:r>
      <w:r w:rsidRPr="00EF565A">
        <w:rPr>
          <w:rStyle w:val="default"/>
          <w:rFonts w:cs="FrankRuehl"/>
          <w:vanish/>
          <w:sz w:val="16"/>
          <w:szCs w:val="22"/>
          <w:shd w:val="clear" w:color="auto" w:fill="FFFF99"/>
          <w:rtl/>
        </w:rPr>
        <w:t>.</w:t>
      </w:r>
      <w:r w:rsidRPr="00EF565A">
        <w:rPr>
          <w:rStyle w:val="default"/>
          <w:rFonts w:cs="FrankRuehl"/>
          <w:vanish/>
          <w:sz w:val="16"/>
          <w:szCs w:val="22"/>
          <w:shd w:val="clear" w:color="auto" w:fill="FFFF99"/>
          <w:rtl/>
        </w:rPr>
        <w:tab/>
        <w:t>(א)</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הוראות תקנה 6(א) עד (ג) יחולו על נוכחות חבר ועדת ביקורת בישיבות ועדת הביקורת</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בחברה מנהלת של קופת גמל ענפית</w:t>
      </w:r>
      <w:r w:rsidRPr="00EF565A">
        <w:rPr>
          <w:rStyle w:val="default"/>
          <w:rFonts w:cs="FrankRuehl"/>
          <w:vanish/>
          <w:sz w:val="16"/>
          <w:szCs w:val="22"/>
          <w:shd w:val="clear" w:color="auto" w:fill="FFFF99"/>
          <w:rtl/>
        </w:rPr>
        <w:t>.</w:t>
      </w:r>
    </w:p>
    <w:p w14:paraId="0A750603" w14:textId="77777777" w:rsidR="0004566F" w:rsidRPr="0004566F" w:rsidRDefault="0004566F" w:rsidP="0004566F">
      <w:pPr>
        <w:pStyle w:val="P00"/>
        <w:spacing w:before="0"/>
        <w:ind w:left="0" w:right="1134"/>
        <w:rPr>
          <w:rStyle w:val="default"/>
          <w:rFonts w:cs="FrankRuehl"/>
          <w:sz w:val="2"/>
          <w:szCs w:val="2"/>
          <w:shd w:val="clear" w:color="auto" w:fill="FFFF99"/>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בקבלת החלטות בישיבות ועדת ביקורת</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בחברה מנהלת של קופת גמל ענפית</w:t>
      </w:r>
      <w:r w:rsidRPr="00EF565A">
        <w:rPr>
          <w:rStyle w:val="default"/>
          <w:rFonts w:cs="FrankRuehl"/>
          <w:vanish/>
          <w:sz w:val="16"/>
          <w:szCs w:val="22"/>
          <w:shd w:val="clear" w:color="auto" w:fill="FFFF99"/>
          <w:rtl/>
        </w:rPr>
        <w:t xml:space="preserve"> יהיו נוכחים המנויים להלן בלבד, כולם או חלקם: חברי הוועדה, המבקר הפנימי, רואה החשבון המבקר, יועץ משפטי ומי שאחראי לתיעוד הישיבות.</w:t>
      </w:r>
      <w:bookmarkEnd w:id="46"/>
    </w:p>
    <w:p w14:paraId="46745DDB" w14:textId="77777777" w:rsidR="00E13B98" w:rsidRDefault="00E13B98">
      <w:pPr>
        <w:pStyle w:val="P00"/>
        <w:spacing w:before="72"/>
        <w:ind w:left="0" w:right="1134"/>
        <w:rPr>
          <w:rStyle w:val="default"/>
          <w:rFonts w:cs="FrankRuehl"/>
          <w:rtl/>
        </w:rPr>
      </w:pPr>
      <w:bookmarkStart w:id="47" w:name="Seif18"/>
      <w:bookmarkEnd w:id="47"/>
      <w:r>
        <w:rPr>
          <w:lang w:val="he-IL"/>
        </w:rPr>
        <w:pict w14:anchorId="62E42C37">
          <v:rect id="_x0000_s1241" style="position:absolute;left:0;text-align:left;margin-left:464.5pt;margin-top:8.05pt;width:75.05pt;height:21.8pt;z-index:251635200" o:allowincell="f" filled="f" stroked="f" strokecolor="lime" strokeweight=".25pt">
            <v:textbox style="mso-next-textbox:#_x0000_s1241" inset="0,0,0,0">
              <w:txbxContent>
                <w:p w14:paraId="5F7FEC22" w14:textId="77777777" w:rsidR="00541068" w:rsidRDefault="00541068">
                  <w:pPr>
                    <w:spacing w:line="160" w:lineRule="exact"/>
                    <w:jc w:val="left"/>
                    <w:rPr>
                      <w:rFonts w:cs="Miriam"/>
                      <w:szCs w:val="18"/>
                      <w:rtl/>
                    </w:rPr>
                  </w:pPr>
                  <w:r>
                    <w:rPr>
                      <w:rFonts w:cs="Miriam" w:hint="cs"/>
                      <w:szCs w:val="18"/>
                      <w:rtl/>
                    </w:rPr>
                    <w:t>מניין חוקי</w:t>
                  </w:r>
                </w:p>
                <w:p w14:paraId="4992C6D7" w14:textId="77777777" w:rsidR="0004566F" w:rsidRDefault="0004566F" w:rsidP="0004566F">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18</w:t>
      </w:r>
      <w:r>
        <w:rPr>
          <w:rStyle w:val="default"/>
          <w:rFonts w:cs="FrankRuehl"/>
          <w:rtl/>
        </w:rPr>
        <w:t>.</w:t>
      </w:r>
      <w:r>
        <w:rPr>
          <w:rStyle w:val="default"/>
          <w:rFonts w:cs="FrankRuehl"/>
          <w:rtl/>
        </w:rPr>
        <w:tab/>
      </w:r>
      <w:r w:rsidR="00EF565A" w:rsidRPr="00EF565A">
        <w:rPr>
          <w:rStyle w:val="default"/>
          <w:rFonts w:cs="FrankRuehl" w:hint="cs"/>
          <w:rtl/>
        </w:rPr>
        <w:t>המניין החוקי בישיבת ועדת הביקורת בחברה מנהלת של קופת גמל ענפית הוא רוב חברי הוועדה</w:t>
      </w:r>
      <w:r>
        <w:rPr>
          <w:rStyle w:val="default"/>
          <w:rFonts w:cs="FrankRuehl"/>
          <w:rtl/>
        </w:rPr>
        <w:t>.</w:t>
      </w:r>
    </w:p>
    <w:p w14:paraId="7941804F" w14:textId="77777777" w:rsidR="0004566F" w:rsidRPr="00EF565A" w:rsidRDefault="0004566F" w:rsidP="0004566F">
      <w:pPr>
        <w:pStyle w:val="P00"/>
        <w:spacing w:before="0"/>
        <w:ind w:left="0" w:right="1134"/>
        <w:rPr>
          <w:rStyle w:val="default"/>
          <w:rFonts w:cs="FrankRuehl"/>
          <w:vanish/>
          <w:color w:val="FF0000"/>
          <w:szCs w:val="20"/>
          <w:shd w:val="clear" w:color="auto" w:fill="FFFF99"/>
          <w:rtl/>
        </w:rPr>
      </w:pPr>
      <w:bookmarkStart w:id="48" w:name="Rov61"/>
      <w:r w:rsidRPr="00EF565A">
        <w:rPr>
          <w:rStyle w:val="default"/>
          <w:rFonts w:cs="FrankRuehl" w:hint="cs"/>
          <w:vanish/>
          <w:color w:val="FF0000"/>
          <w:szCs w:val="20"/>
          <w:shd w:val="clear" w:color="auto" w:fill="FFFF99"/>
          <w:rtl/>
        </w:rPr>
        <w:t>מיום 24.4.2019</w:t>
      </w:r>
    </w:p>
    <w:p w14:paraId="60E44A29" w14:textId="77777777" w:rsidR="0004566F" w:rsidRPr="00EF565A" w:rsidRDefault="0004566F" w:rsidP="0004566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30FE03A7" w14:textId="77777777" w:rsidR="0004566F" w:rsidRPr="00EF565A" w:rsidRDefault="0004566F" w:rsidP="0004566F">
      <w:pPr>
        <w:pStyle w:val="P00"/>
        <w:spacing w:before="0"/>
        <w:ind w:left="0" w:right="1134"/>
        <w:rPr>
          <w:rStyle w:val="default"/>
          <w:rFonts w:cs="FrankRuehl"/>
          <w:vanish/>
          <w:szCs w:val="20"/>
          <w:shd w:val="clear" w:color="auto" w:fill="FFFF99"/>
          <w:rtl/>
        </w:rPr>
      </w:pPr>
      <w:hyperlink r:id="rId32"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616</w:t>
      </w:r>
    </w:p>
    <w:p w14:paraId="1BDEE1B5" w14:textId="77777777" w:rsidR="0004566F" w:rsidRPr="00EF565A" w:rsidRDefault="0004566F" w:rsidP="0004566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החלפת תקנה 18</w:t>
      </w:r>
    </w:p>
    <w:p w14:paraId="50858D88" w14:textId="77777777" w:rsidR="0004566F" w:rsidRPr="00EF565A" w:rsidRDefault="0004566F" w:rsidP="0004566F">
      <w:pPr>
        <w:pStyle w:val="P00"/>
        <w:ind w:left="0" w:right="1134"/>
        <w:rPr>
          <w:rStyle w:val="default"/>
          <w:rFonts w:cs="FrankRuehl"/>
          <w:vanish/>
          <w:szCs w:val="20"/>
          <w:shd w:val="clear" w:color="auto" w:fill="FFFF99"/>
          <w:rtl/>
        </w:rPr>
      </w:pPr>
      <w:r w:rsidRPr="00EF565A">
        <w:rPr>
          <w:rStyle w:val="default"/>
          <w:rFonts w:cs="FrankRuehl" w:hint="cs"/>
          <w:vanish/>
          <w:szCs w:val="20"/>
          <w:shd w:val="clear" w:color="auto" w:fill="FFFF99"/>
          <w:rtl/>
        </w:rPr>
        <w:t>הנוסח הקודם:</w:t>
      </w:r>
    </w:p>
    <w:p w14:paraId="2E937DC3" w14:textId="77777777" w:rsidR="0004566F" w:rsidRPr="00EF565A" w:rsidRDefault="0004566F" w:rsidP="0004566F">
      <w:pPr>
        <w:pStyle w:val="P00"/>
        <w:spacing w:before="20"/>
        <w:ind w:left="0" w:right="1134"/>
        <w:rPr>
          <w:rStyle w:val="default"/>
          <w:rFonts w:ascii="Miriam" w:hAnsi="Miriam" w:cs="Miriam"/>
          <w:strike/>
          <w:vanish/>
          <w:sz w:val="16"/>
          <w:szCs w:val="16"/>
          <w:shd w:val="clear" w:color="auto" w:fill="FFFF99"/>
          <w:rtl/>
        </w:rPr>
      </w:pPr>
      <w:r w:rsidRPr="00EF565A">
        <w:rPr>
          <w:rStyle w:val="default"/>
          <w:rFonts w:ascii="Miriam" w:hAnsi="Miriam" w:cs="Miriam"/>
          <w:strike/>
          <w:vanish/>
          <w:sz w:val="16"/>
          <w:szCs w:val="16"/>
          <w:shd w:val="clear" w:color="auto" w:fill="FFFF99"/>
          <w:rtl/>
        </w:rPr>
        <w:t>מניין חוקי</w:t>
      </w:r>
    </w:p>
    <w:p w14:paraId="6B4C7622" w14:textId="77777777" w:rsidR="0004566F" w:rsidRPr="0004566F" w:rsidRDefault="0004566F" w:rsidP="0004566F">
      <w:pPr>
        <w:pStyle w:val="P00"/>
        <w:spacing w:before="0"/>
        <w:ind w:left="0" w:right="1134"/>
        <w:rPr>
          <w:rStyle w:val="default"/>
          <w:rFonts w:cs="FrankRuehl"/>
          <w:strike/>
          <w:sz w:val="2"/>
          <w:szCs w:val="2"/>
          <w:shd w:val="clear" w:color="auto" w:fill="FFFF99"/>
          <w:rtl/>
        </w:rPr>
      </w:pPr>
      <w:r w:rsidRPr="00EF565A">
        <w:rPr>
          <w:rStyle w:val="default"/>
          <w:rFonts w:cs="FrankRuehl" w:hint="cs"/>
          <w:strike/>
          <w:vanish/>
          <w:sz w:val="16"/>
          <w:szCs w:val="22"/>
          <w:shd w:val="clear" w:color="auto" w:fill="FFFF99"/>
          <w:rtl/>
        </w:rPr>
        <w:t>18</w:t>
      </w:r>
      <w:r w:rsidRPr="00EF565A">
        <w:rPr>
          <w:rStyle w:val="default"/>
          <w:rFonts w:cs="FrankRuehl"/>
          <w:strike/>
          <w:vanish/>
          <w:sz w:val="16"/>
          <w:szCs w:val="22"/>
          <w:shd w:val="clear" w:color="auto" w:fill="FFFF99"/>
          <w:rtl/>
        </w:rPr>
        <w:t>.</w:t>
      </w:r>
      <w:r w:rsidRPr="00EF565A">
        <w:rPr>
          <w:rStyle w:val="default"/>
          <w:rFonts w:cs="FrankRuehl"/>
          <w:strike/>
          <w:vanish/>
          <w:sz w:val="16"/>
          <w:szCs w:val="22"/>
          <w:shd w:val="clear" w:color="auto" w:fill="FFFF99"/>
          <w:rtl/>
        </w:rPr>
        <w:tab/>
        <w:t>המניין החוקי בישיבת ועדת הביקורת הוא רוב חברי הוועדה, ובלבד שרובם דירקטורים חיצוניים.</w:t>
      </w:r>
      <w:bookmarkEnd w:id="48"/>
    </w:p>
    <w:p w14:paraId="6F5CDD73" w14:textId="77777777" w:rsidR="00E13B98" w:rsidRDefault="00E13B98">
      <w:pPr>
        <w:pStyle w:val="P00"/>
        <w:spacing w:before="72"/>
        <w:ind w:left="0" w:right="1134"/>
        <w:rPr>
          <w:rStyle w:val="default"/>
          <w:rFonts w:cs="FrankRuehl" w:hint="cs"/>
          <w:rtl/>
        </w:rPr>
      </w:pPr>
      <w:bookmarkStart w:id="49" w:name="Seif19"/>
      <w:bookmarkEnd w:id="49"/>
      <w:r>
        <w:rPr>
          <w:lang w:val="he-IL"/>
        </w:rPr>
        <w:pict w14:anchorId="668135FC">
          <v:rect id="_x0000_s1242" style="position:absolute;left:0;text-align:left;margin-left:464.5pt;margin-top:8.05pt;width:75.05pt;height:21.65pt;z-index:251636224" o:allowincell="f" filled="f" stroked="f" strokecolor="lime" strokeweight=".25pt">
            <v:textbox style="mso-next-textbox:#_x0000_s1242" inset="0,0,0,0">
              <w:txbxContent>
                <w:p w14:paraId="08A69461" w14:textId="77777777" w:rsidR="00541068" w:rsidRDefault="00541068">
                  <w:pPr>
                    <w:spacing w:line="160" w:lineRule="exact"/>
                    <w:jc w:val="left"/>
                    <w:rPr>
                      <w:rFonts w:cs="Miriam"/>
                      <w:szCs w:val="18"/>
                      <w:rtl/>
                    </w:rPr>
                  </w:pPr>
                  <w:r>
                    <w:rPr>
                      <w:rFonts w:cs="Miriam" w:hint="cs"/>
                      <w:szCs w:val="18"/>
                      <w:rtl/>
                    </w:rPr>
                    <w:t>נושאים לדיון</w:t>
                  </w:r>
                </w:p>
                <w:p w14:paraId="7996FD44" w14:textId="77777777" w:rsidR="00234F2B" w:rsidRDefault="00234F2B" w:rsidP="00234F2B">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19</w:t>
      </w:r>
      <w:r>
        <w:rPr>
          <w:rStyle w:val="default"/>
          <w:rFonts w:cs="FrankRuehl"/>
          <w:rtl/>
        </w:rPr>
        <w:t>.</w:t>
      </w:r>
      <w:r>
        <w:rPr>
          <w:rStyle w:val="default"/>
          <w:rFonts w:cs="FrankRuehl"/>
          <w:rtl/>
        </w:rPr>
        <w:tab/>
        <w:t xml:space="preserve">ועדת ביקורת </w:t>
      </w:r>
      <w:r w:rsidR="00EF565A" w:rsidRPr="00EF565A">
        <w:rPr>
          <w:rStyle w:val="default"/>
          <w:rFonts w:cs="FrankRuehl" w:hint="cs"/>
          <w:rtl/>
        </w:rPr>
        <w:t>בחברה מנהלת של קופת גמל ענפית</w:t>
      </w:r>
      <w:r w:rsidR="00EF565A" w:rsidRPr="00EF565A">
        <w:rPr>
          <w:rStyle w:val="default"/>
          <w:rFonts w:cs="FrankRuehl"/>
          <w:rtl/>
        </w:rPr>
        <w:t xml:space="preserve"> </w:t>
      </w:r>
      <w:r>
        <w:rPr>
          <w:rStyle w:val="default"/>
          <w:rFonts w:cs="FrankRuehl"/>
          <w:rtl/>
        </w:rPr>
        <w:t>תדון ותחליט בנושאים שלפי חוק החברות עליה לדון ולהחליט בהם, ובנושאים אלה לפחות:</w:t>
      </w:r>
    </w:p>
    <w:p w14:paraId="58A88295" w14:textId="77777777" w:rsidR="00E13B98" w:rsidRDefault="00E13B98">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בעת סיום תקופת מינויו של רואה החשבון המבקר ולפחות אחת לשלוש שנים</w:t>
      </w:r>
      <w:r>
        <w:rPr>
          <w:rStyle w:val="default"/>
          <w:rFonts w:cs="FrankRuehl" w:hint="cs"/>
          <w:rtl/>
        </w:rPr>
        <w:t xml:space="preserve"> </w:t>
      </w:r>
      <w:r>
        <w:rPr>
          <w:rStyle w:val="default"/>
          <w:rFonts w:cs="FrankRuehl"/>
          <w:rtl/>
        </w:rPr>
        <w:t xml:space="preserve">– מינוי רואה חשבון מבקר אחר במקומו או המשך כהונתו ותיתן המלצתה לאסיפה הכללית של </w:t>
      </w:r>
      <w:r w:rsidR="00EF565A" w:rsidRPr="00EF565A">
        <w:rPr>
          <w:rStyle w:val="default"/>
          <w:rFonts w:cs="FrankRuehl" w:hint="cs"/>
          <w:rtl/>
        </w:rPr>
        <w:t>החברה המנהלת</w:t>
      </w:r>
      <w:r w:rsidR="00EF565A" w:rsidRPr="00EF565A">
        <w:rPr>
          <w:rStyle w:val="default"/>
          <w:rFonts w:cs="FrankRuehl"/>
          <w:rtl/>
        </w:rPr>
        <w:t xml:space="preserve"> </w:t>
      </w:r>
      <w:r>
        <w:rPr>
          <w:rStyle w:val="default"/>
          <w:rFonts w:cs="FrankRuehl"/>
          <w:rtl/>
        </w:rPr>
        <w:t>בענין זה;</w:t>
      </w:r>
    </w:p>
    <w:p w14:paraId="53A66711" w14:textId="77777777" w:rsidR="00E13B98" w:rsidRDefault="00E13B98">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מתן המלצה לאסיפה הכללית של </w:t>
      </w:r>
      <w:r w:rsidR="00EF565A" w:rsidRPr="00EF565A">
        <w:rPr>
          <w:rStyle w:val="default"/>
          <w:rFonts w:cs="FrankRuehl" w:hint="cs"/>
          <w:rtl/>
        </w:rPr>
        <w:t>החברה המנהלת</w:t>
      </w:r>
      <w:r w:rsidR="00EF565A" w:rsidRPr="00EF565A">
        <w:rPr>
          <w:rStyle w:val="default"/>
          <w:rFonts w:cs="FrankRuehl"/>
          <w:rtl/>
        </w:rPr>
        <w:t xml:space="preserve"> </w:t>
      </w:r>
      <w:r>
        <w:rPr>
          <w:rStyle w:val="default"/>
          <w:rFonts w:cs="FrankRuehl"/>
          <w:rtl/>
        </w:rPr>
        <w:t>או לדירקטוריון, לפי הענין, בדבר שכרו</w:t>
      </w:r>
      <w:r>
        <w:rPr>
          <w:rStyle w:val="default"/>
          <w:rFonts w:cs="FrankRuehl" w:hint="cs"/>
          <w:rtl/>
        </w:rPr>
        <w:t xml:space="preserve"> </w:t>
      </w:r>
      <w:r>
        <w:rPr>
          <w:rStyle w:val="default"/>
          <w:rFonts w:cs="FrankRuehl"/>
          <w:rtl/>
        </w:rPr>
        <w:t>של רואה החשבון המבקר בעד פעולת הביקורת, לאחר שבחנה כי השכר הולם את היקף הביקורת הנדרש;</w:t>
      </w:r>
    </w:p>
    <w:p w14:paraId="31CCE852" w14:textId="77777777" w:rsidR="00E13B98" w:rsidRDefault="00234F2B" w:rsidP="00234F2B">
      <w:pPr>
        <w:pStyle w:val="P00"/>
        <w:spacing w:before="72"/>
        <w:ind w:left="624" w:right="1134"/>
        <w:rPr>
          <w:rStyle w:val="default"/>
          <w:rFonts w:cs="FrankRuehl" w:hint="cs"/>
          <w:rtl/>
        </w:rPr>
      </w:pPr>
      <w:r>
        <w:rPr>
          <w:lang w:val="he-IL"/>
        </w:rPr>
        <w:pict w14:anchorId="0600F5FE">
          <v:rect id="_x0000_s1314" style="position:absolute;left:0;text-align:left;margin-left:464.5pt;margin-top:8.05pt;width:75.05pt;height:11.15pt;z-index:251690496" o:allowincell="f" filled="f" stroked="f" strokecolor="lime" strokeweight=".25pt">
            <v:textbox inset="0,0,0,0">
              <w:txbxContent>
                <w:p w14:paraId="13CD3097" w14:textId="77777777" w:rsidR="00234F2B" w:rsidRDefault="00234F2B" w:rsidP="00234F2B">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Pr>
          <w:rStyle w:val="default"/>
          <w:rFonts w:cs="FrankRuehl" w:hint="cs"/>
          <w:rtl/>
        </w:rPr>
        <w:t>3</w:t>
      </w:r>
      <w:r>
        <w:rPr>
          <w:rStyle w:val="default"/>
          <w:rFonts w:cs="FrankRuehl"/>
          <w:rtl/>
        </w:rPr>
        <w:t>)</w:t>
      </w:r>
      <w:r>
        <w:rPr>
          <w:rStyle w:val="default"/>
          <w:rFonts w:cs="FrankRuehl" w:hint="cs"/>
          <w:rtl/>
        </w:rPr>
        <w:tab/>
      </w:r>
      <w:r w:rsidR="00E13B98">
        <w:rPr>
          <w:rStyle w:val="default"/>
          <w:rFonts w:cs="FrankRuehl"/>
          <w:rtl/>
        </w:rPr>
        <w:t xml:space="preserve">קביעת שירותים נוספים שנותן רואה החשבון המבקר </w:t>
      </w:r>
      <w:r w:rsidR="00EF565A">
        <w:rPr>
          <w:rStyle w:val="default"/>
          <w:rFonts w:cs="FrankRuehl" w:hint="cs"/>
          <w:rtl/>
        </w:rPr>
        <w:t>ל</w:t>
      </w:r>
      <w:r w:rsidR="00EF565A" w:rsidRPr="00EF565A">
        <w:rPr>
          <w:rStyle w:val="default"/>
          <w:rFonts w:cs="FrankRuehl" w:hint="cs"/>
          <w:rtl/>
        </w:rPr>
        <w:t>חברה המנהלת</w:t>
      </w:r>
      <w:r w:rsidR="00EF565A" w:rsidRPr="00EF565A">
        <w:rPr>
          <w:rStyle w:val="default"/>
          <w:rFonts w:cs="FrankRuehl"/>
          <w:rtl/>
        </w:rPr>
        <w:t xml:space="preserve"> </w:t>
      </w:r>
      <w:r w:rsidR="00E13B98">
        <w:rPr>
          <w:rStyle w:val="default"/>
          <w:rFonts w:cs="FrankRuehl"/>
          <w:rtl/>
        </w:rPr>
        <w:t>שאינם פעולת</w:t>
      </w:r>
      <w:r w:rsidR="00E13B98">
        <w:rPr>
          <w:rStyle w:val="default"/>
          <w:rFonts w:cs="FrankRuehl" w:hint="cs"/>
          <w:rtl/>
        </w:rPr>
        <w:t xml:space="preserve"> </w:t>
      </w:r>
      <w:r w:rsidR="00E13B98">
        <w:rPr>
          <w:rStyle w:val="default"/>
          <w:rFonts w:cs="FrankRuehl"/>
          <w:rtl/>
        </w:rPr>
        <w:t>ביקורת, אשר לא יידרשו לגביהם אישור מראש של הוועדה וקביעת שכר בעדם, אישור מראש של שירותים נוספים שלא נקבעו כאמור ואישור השכר בעדם;</w:t>
      </w:r>
    </w:p>
    <w:p w14:paraId="1CF94FE8" w14:textId="77777777" w:rsidR="00E13B98" w:rsidRDefault="00E13B98">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 xml:space="preserve">מתן המלצה לדירקטוריון בדבר שכרם ואופן תגמולם של המבקר הפנימי </w:t>
      </w:r>
      <w:r w:rsidR="00EF565A">
        <w:rPr>
          <w:rStyle w:val="default"/>
          <w:rFonts w:cs="FrankRuehl" w:hint="cs"/>
          <w:rtl/>
        </w:rPr>
        <w:t>ב</w:t>
      </w:r>
      <w:r w:rsidR="00EF565A" w:rsidRPr="00EF565A">
        <w:rPr>
          <w:rStyle w:val="default"/>
          <w:rFonts w:cs="FrankRuehl" w:hint="cs"/>
          <w:rtl/>
        </w:rPr>
        <w:t>חברה המנהלת</w:t>
      </w:r>
      <w:r w:rsidR="00EF565A" w:rsidRPr="00EF565A">
        <w:rPr>
          <w:rStyle w:val="default"/>
          <w:rFonts w:cs="FrankRuehl"/>
          <w:rtl/>
        </w:rPr>
        <w:t xml:space="preserve"> </w:t>
      </w:r>
      <w:r>
        <w:rPr>
          <w:rStyle w:val="default"/>
          <w:rFonts w:cs="FrankRuehl"/>
          <w:rtl/>
        </w:rPr>
        <w:t>ושל עובדי מערך הביקורת הפנימית;</w:t>
      </w:r>
    </w:p>
    <w:p w14:paraId="237B4103" w14:textId="77777777" w:rsidR="00E13B98" w:rsidRDefault="00E13B98">
      <w:pPr>
        <w:pStyle w:val="P00"/>
        <w:spacing w:before="72"/>
        <w:ind w:left="624" w:right="1134"/>
        <w:rPr>
          <w:rStyle w:val="default"/>
          <w:rFonts w:cs="FrankRuehl"/>
          <w:rtl/>
        </w:rPr>
      </w:pPr>
      <w:r>
        <w:rPr>
          <w:rStyle w:val="default"/>
          <w:rFonts w:cs="FrankRuehl"/>
          <w:rtl/>
        </w:rPr>
        <w:t>(5)</w:t>
      </w:r>
      <w:r>
        <w:rPr>
          <w:rStyle w:val="default"/>
          <w:rFonts w:cs="FrankRuehl" w:hint="cs"/>
          <w:rtl/>
        </w:rPr>
        <w:tab/>
      </w:r>
      <w:r>
        <w:rPr>
          <w:rStyle w:val="default"/>
          <w:rFonts w:cs="FrankRuehl"/>
          <w:rtl/>
        </w:rPr>
        <w:t>שמירה על אי</w:t>
      </w:r>
      <w:r>
        <w:rPr>
          <w:rStyle w:val="default"/>
          <w:rFonts w:cs="FrankRuehl" w:hint="cs"/>
          <w:rtl/>
        </w:rPr>
        <w:t>-</w:t>
      </w:r>
      <w:r>
        <w:rPr>
          <w:rStyle w:val="default"/>
          <w:rFonts w:cs="FrankRuehl"/>
          <w:rtl/>
        </w:rPr>
        <w:t xml:space="preserve">תלות של רואה החשבון המבקר ושל המבקר הפנימי </w:t>
      </w:r>
      <w:r w:rsidR="00EF565A">
        <w:rPr>
          <w:rStyle w:val="default"/>
          <w:rFonts w:cs="FrankRuehl" w:hint="cs"/>
          <w:rtl/>
        </w:rPr>
        <w:t>ב</w:t>
      </w:r>
      <w:r w:rsidR="00EF565A" w:rsidRPr="00EF565A">
        <w:rPr>
          <w:rStyle w:val="default"/>
          <w:rFonts w:cs="FrankRuehl" w:hint="cs"/>
          <w:rtl/>
        </w:rPr>
        <w:t>חברה המנהלת</w:t>
      </w:r>
      <w:r>
        <w:rPr>
          <w:rStyle w:val="default"/>
          <w:rFonts w:cs="FrankRuehl"/>
          <w:rtl/>
        </w:rPr>
        <w:t>, לרבות</w:t>
      </w:r>
      <w:r>
        <w:rPr>
          <w:rStyle w:val="default"/>
          <w:rFonts w:cs="FrankRuehl" w:hint="cs"/>
          <w:rtl/>
        </w:rPr>
        <w:t xml:space="preserve"> </w:t>
      </w:r>
      <w:r>
        <w:rPr>
          <w:rStyle w:val="default"/>
          <w:rFonts w:cs="FrankRuehl"/>
          <w:rtl/>
        </w:rPr>
        <w:t xml:space="preserve">לענין משך כהונתם של רואה החשבון המבקר ושל מבקר פנימי שאינו עובד </w:t>
      </w:r>
      <w:r w:rsidR="00EF565A" w:rsidRPr="00EF565A">
        <w:rPr>
          <w:rStyle w:val="default"/>
          <w:rFonts w:cs="FrankRuehl" w:hint="cs"/>
          <w:rtl/>
        </w:rPr>
        <w:t>החברה המנהלת</w:t>
      </w:r>
      <w:r>
        <w:rPr>
          <w:rStyle w:val="default"/>
          <w:rFonts w:cs="FrankRuehl"/>
          <w:rtl/>
        </w:rPr>
        <w:t>, ומעקב שוטף אחר אי</w:t>
      </w:r>
      <w:r>
        <w:rPr>
          <w:rStyle w:val="default"/>
          <w:rFonts w:cs="FrankRuehl" w:hint="cs"/>
          <w:rtl/>
        </w:rPr>
        <w:t>-</w:t>
      </w:r>
      <w:r>
        <w:rPr>
          <w:rStyle w:val="default"/>
          <w:rFonts w:cs="FrankRuehl"/>
          <w:rtl/>
        </w:rPr>
        <w:t>תלותם;</w:t>
      </w:r>
    </w:p>
    <w:p w14:paraId="4A79DFBD" w14:textId="77777777" w:rsidR="00E13B98" w:rsidRDefault="00E13B98">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 xml:space="preserve">חוות דעתו של רואה החשבון המבקר לגבי דוחות כספיים של </w:t>
      </w:r>
      <w:r w:rsidR="00EF565A">
        <w:rPr>
          <w:rStyle w:val="default"/>
          <w:rFonts w:cs="FrankRuehl" w:hint="cs"/>
          <w:rtl/>
        </w:rPr>
        <w:t>החברה המנהלת</w:t>
      </w:r>
      <w:r>
        <w:rPr>
          <w:rStyle w:val="default"/>
          <w:rFonts w:cs="FrankRuehl"/>
          <w:rtl/>
        </w:rPr>
        <w:t>;</w:t>
      </w:r>
    </w:p>
    <w:p w14:paraId="408932B9" w14:textId="77777777" w:rsidR="00E13B98" w:rsidRDefault="00E13B98">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 xml:space="preserve">נאותות הדוחות הכספיים של </w:t>
      </w:r>
      <w:r w:rsidR="00EF565A">
        <w:rPr>
          <w:rStyle w:val="default"/>
          <w:rFonts w:cs="FrankRuehl" w:hint="cs"/>
          <w:rtl/>
        </w:rPr>
        <w:t>החברה המנהלת</w:t>
      </w:r>
      <w:r>
        <w:rPr>
          <w:rStyle w:val="default"/>
          <w:rFonts w:cs="FrankRuehl"/>
          <w:rtl/>
        </w:rPr>
        <w:t xml:space="preserve">, ובכלל זה המדיניות החשבונאית, שלמות הגילוי וסקירת הבקרות הפנימיות של </w:t>
      </w:r>
      <w:r w:rsidR="00EF565A">
        <w:rPr>
          <w:rStyle w:val="default"/>
          <w:rFonts w:cs="FrankRuehl" w:hint="cs"/>
          <w:rtl/>
        </w:rPr>
        <w:t>החברה המנהלת</w:t>
      </w:r>
      <w:r>
        <w:rPr>
          <w:rStyle w:val="default"/>
          <w:rFonts w:cs="FrankRuehl"/>
          <w:rtl/>
        </w:rPr>
        <w:t>;</w:t>
      </w:r>
    </w:p>
    <w:p w14:paraId="6A6BAD9C" w14:textId="77777777" w:rsidR="00E13B98" w:rsidRDefault="00234F2B" w:rsidP="00234F2B">
      <w:pPr>
        <w:pStyle w:val="P00"/>
        <w:spacing w:before="72"/>
        <w:ind w:left="624" w:right="1134"/>
        <w:rPr>
          <w:rStyle w:val="default"/>
          <w:rFonts w:cs="FrankRuehl" w:hint="cs"/>
          <w:rtl/>
        </w:rPr>
      </w:pPr>
      <w:r>
        <w:rPr>
          <w:lang w:val="he-IL"/>
        </w:rPr>
        <w:pict w14:anchorId="6DE9C4E6">
          <v:rect id="_x0000_s1315" style="position:absolute;left:0;text-align:left;margin-left:464.5pt;margin-top:8.05pt;width:75.05pt;height:11.15pt;z-index:251691520" o:allowincell="f" filled="f" stroked="f" strokecolor="lime" strokeweight=".25pt">
            <v:textbox inset="0,0,0,0">
              <w:txbxContent>
                <w:p w14:paraId="0F5ED221" w14:textId="77777777" w:rsidR="00234F2B" w:rsidRDefault="00234F2B" w:rsidP="00234F2B">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sidR="00E13B98">
        <w:rPr>
          <w:rStyle w:val="default"/>
          <w:rFonts w:cs="FrankRuehl"/>
          <w:rtl/>
        </w:rPr>
        <w:t>8)</w:t>
      </w:r>
      <w:r w:rsidR="00E13B98">
        <w:rPr>
          <w:rStyle w:val="default"/>
          <w:rFonts w:cs="FrankRuehl" w:hint="cs"/>
          <w:rtl/>
        </w:rPr>
        <w:tab/>
      </w:r>
      <w:r w:rsidR="00E13B98">
        <w:rPr>
          <w:rStyle w:val="default"/>
          <w:rFonts w:cs="FrankRuehl"/>
          <w:rtl/>
        </w:rPr>
        <w:t xml:space="preserve">קיום הוראות כל דין וכללים מקצועיים ואתיים החלים על </w:t>
      </w:r>
      <w:r w:rsidR="00EF565A">
        <w:rPr>
          <w:rStyle w:val="default"/>
          <w:rFonts w:cs="FrankRuehl" w:hint="cs"/>
          <w:rtl/>
        </w:rPr>
        <w:t>החברה המנהלת</w:t>
      </w:r>
      <w:r w:rsidR="00E13B98">
        <w:rPr>
          <w:rStyle w:val="default"/>
          <w:rFonts w:cs="FrankRuehl"/>
          <w:rtl/>
        </w:rPr>
        <w:t>, על נושא משרה ב</w:t>
      </w:r>
      <w:r w:rsidR="00EF565A">
        <w:rPr>
          <w:rStyle w:val="default"/>
          <w:rFonts w:cs="FrankRuehl" w:hint="cs"/>
          <w:rtl/>
        </w:rPr>
        <w:t>ה</w:t>
      </w:r>
      <w:r w:rsidR="00E13B98">
        <w:rPr>
          <w:rStyle w:val="default"/>
          <w:rFonts w:cs="FrankRuehl"/>
          <w:rtl/>
        </w:rPr>
        <w:t xml:space="preserve"> ועל עובדי</w:t>
      </w:r>
      <w:r w:rsidR="00EF565A">
        <w:rPr>
          <w:rStyle w:val="default"/>
          <w:rFonts w:cs="FrankRuehl" w:hint="cs"/>
          <w:rtl/>
        </w:rPr>
        <w:t>ה</w:t>
      </w:r>
      <w:r w:rsidR="00E13B98">
        <w:rPr>
          <w:rStyle w:val="default"/>
          <w:rFonts w:cs="FrankRuehl"/>
          <w:rtl/>
        </w:rPr>
        <w:t>;</w:t>
      </w:r>
    </w:p>
    <w:p w14:paraId="3FF021AC" w14:textId="77777777" w:rsidR="00E13B98" w:rsidRDefault="00E13B98">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אישור תכנית עבודה שנתית או תקופתית למבקר הפנימי, לרבות אישור היקפה, בשים לב להבטחת רציפותה וסבירותה, ומעקב אחר יישומה;</w:t>
      </w:r>
    </w:p>
    <w:p w14:paraId="7A48A1D1" w14:textId="77777777" w:rsidR="00E13B98" w:rsidRDefault="00E13B98">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הדוח שהגיש המבקר הפנימי וממצאיו וכן מעקב אחר תיקון הליקויים שנמצאו בדוח;</w:t>
      </w:r>
    </w:p>
    <w:p w14:paraId="4F74C310" w14:textId="77777777" w:rsidR="00E13B98" w:rsidRDefault="00234F2B" w:rsidP="00234F2B">
      <w:pPr>
        <w:pStyle w:val="P00"/>
        <w:spacing w:before="72"/>
        <w:ind w:left="624" w:right="1134"/>
        <w:rPr>
          <w:rStyle w:val="default"/>
          <w:rFonts w:cs="FrankRuehl"/>
          <w:rtl/>
        </w:rPr>
      </w:pPr>
      <w:r>
        <w:rPr>
          <w:lang w:val="he-IL"/>
        </w:rPr>
        <w:pict w14:anchorId="3C338B2A">
          <v:rect id="_x0000_s1316" style="position:absolute;left:0;text-align:left;margin-left:464.5pt;margin-top:8.05pt;width:75.05pt;height:11.15pt;z-index:251692544" o:allowincell="f" filled="f" stroked="f" strokecolor="lime" strokeweight=".25pt">
            <v:textbox inset="0,0,0,0">
              <w:txbxContent>
                <w:p w14:paraId="517F4303" w14:textId="77777777" w:rsidR="00234F2B" w:rsidRDefault="00234F2B" w:rsidP="00234F2B">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sidR="00E13B98">
        <w:rPr>
          <w:rStyle w:val="default"/>
          <w:rFonts w:cs="FrankRuehl"/>
          <w:rtl/>
        </w:rPr>
        <w:t>11)</w:t>
      </w:r>
      <w:r w:rsidR="00E13B98">
        <w:rPr>
          <w:rStyle w:val="default"/>
          <w:rFonts w:cs="FrankRuehl" w:hint="cs"/>
          <w:rtl/>
        </w:rPr>
        <w:tab/>
      </w:r>
      <w:r w:rsidR="00E13B98">
        <w:rPr>
          <w:rStyle w:val="default"/>
          <w:rFonts w:cs="FrankRuehl"/>
          <w:rtl/>
        </w:rPr>
        <w:t>מתן המלצה לדירקטוריון באשר לפעולות המתחייבות מדוחות ביקורת מטעם המפקח ומהחלטות המפקח בתלונות שהוגשו נגד מבטח לפי סעיפים 60 עד 62 לחוק הפיקוח על הביטוח</w:t>
      </w:r>
      <w:r w:rsidR="00EF565A">
        <w:rPr>
          <w:rStyle w:val="default"/>
          <w:rFonts w:cs="FrankRuehl" w:hint="cs"/>
          <w:rtl/>
        </w:rPr>
        <w:t xml:space="preserve"> </w:t>
      </w:r>
      <w:r w:rsidR="00EF565A" w:rsidRPr="00EF565A">
        <w:rPr>
          <w:rStyle w:val="default"/>
          <w:rFonts w:cs="FrankRuehl" w:hint="cs"/>
          <w:rtl/>
        </w:rPr>
        <w:t>וסעיף 39(ג) לחוק קופות גמל</w:t>
      </w:r>
      <w:r w:rsidR="00E13B98">
        <w:rPr>
          <w:rStyle w:val="default"/>
          <w:rFonts w:cs="FrankRuehl"/>
          <w:rtl/>
        </w:rPr>
        <w:t xml:space="preserve">, שהעתק מהן הועבר למבקר הפנימי של </w:t>
      </w:r>
      <w:r w:rsidR="00EF565A">
        <w:rPr>
          <w:rStyle w:val="default"/>
          <w:rFonts w:cs="FrankRuehl" w:hint="cs"/>
          <w:rtl/>
        </w:rPr>
        <w:t>החברה המנהלת</w:t>
      </w:r>
      <w:r w:rsidR="00E13B98">
        <w:rPr>
          <w:rStyle w:val="default"/>
          <w:rFonts w:cs="FrankRuehl"/>
          <w:rtl/>
        </w:rPr>
        <w:t>;</w:t>
      </w:r>
    </w:p>
    <w:p w14:paraId="4D6C2BA2" w14:textId="77777777" w:rsidR="00EF565A" w:rsidRPr="00EF565A" w:rsidRDefault="00234F2B" w:rsidP="00EF565A">
      <w:pPr>
        <w:pStyle w:val="P00"/>
        <w:spacing w:before="72"/>
        <w:ind w:left="624" w:right="1134"/>
        <w:rPr>
          <w:rStyle w:val="default"/>
          <w:rFonts w:cs="FrankRuehl"/>
          <w:rtl/>
        </w:rPr>
      </w:pPr>
      <w:r>
        <w:rPr>
          <w:lang w:val="he-IL"/>
        </w:rPr>
        <w:pict w14:anchorId="206E9B68">
          <v:rect id="_x0000_s1317" style="position:absolute;left:0;text-align:left;margin-left:464.5pt;margin-top:8.05pt;width:75.05pt;height:11.15pt;z-index:251693568" o:allowincell="f" filled="f" stroked="f" strokecolor="lime" strokeweight=".25pt">
            <v:textbox inset="0,0,0,0">
              <w:txbxContent>
                <w:p w14:paraId="568A54D0" w14:textId="77777777" w:rsidR="00234F2B" w:rsidRDefault="00234F2B" w:rsidP="00234F2B">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sidR="00E13B98">
        <w:rPr>
          <w:rStyle w:val="default"/>
          <w:rFonts w:cs="FrankRuehl"/>
          <w:rtl/>
        </w:rPr>
        <w:t>12)</w:t>
      </w:r>
      <w:r w:rsidR="00E13B98">
        <w:rPr>
          <w:rStyle w:val="default"/>
          <w:rFonts w:cs="FrankRuehl" w:hint="cs"/>
          <w:rtl/>
        </w:rPr>
        <w:tab/>
      </w:r>
      <w:r w:rsidR="00E13B98">
        <w:rPr>
          <w:rStyle w:val="default"/>
          <w:rFonts w:cs="FrankRuehl"/>
          <w:rtl/>
        </w:rPr>
        <w:t xml:space="preserve">אישור </w:t>
      </w:r>
      <w:r w:rsidR="00EF565A" w:rsidRPr="00EF565A">
        <w:rPr>
          <w:rStyle w:val="default"/>
          <w:rFonts w:cs="FrankRuehl" w:hint="cs"/>
          <w:rtl/>
        </w:rPr>
        <w:t xml:space="preserve">מראש של השקעה של החברה המנהלת בצד קשור או עסקה של החברה המנהלת עם צד קשור במסגרת השקעותיה; בפסקה זו </w:t>
      </w:r>
      <w:r w:rsidR="00EF565A" w:rsidRPr="00EF565A">
        <w:rPr>
          <w:rStyle w:val="default"/>
          <w:rFonts w:cs="FrankRuehl"/>
          <w:rtl/>
        </w:rPr>
        <w:t>–</w:t>
      </w:r>
    </w:p>
    <w:p w14:paraId="49D2B221" w14:textId="77777777" w:rsidR="00EF565A" w:rsidRPr="00EF565A" w:rsidRDefault="00EF565A" w:rsidP="00EF565A">
      <w:pPr>
        <w:pStyle w:val="P00"/>
        <w:spacing w:before="72"/>
        <w:ind w:left="624" w:right="1134"/>
        <w:rPr>
          <w:rStyle w:val="default"/>
          <w:rFonts w:cs="FrankRuehl"/>
          <w:rtl/>
        </w:rPr>
      </w:pPr>
      <w:r w:rsidRPr="00EF565A">
        <w:rPr>
          <w:rStyle w:val="default"/>
          <w:rFonts w:cs="FrankRuehl" w:hint="cs"/>
          <w:rtl/>
        </w:rPr>
        <w:t xml:space="preserve">"השקעה" ו"עסקה" </w:t>
      </w:r>
      <w:r w:rsidRPr="00EF565A">
        <w:rPr>
          <w:rStyle w:val="default"/>
          <w:rFonts w:cs="FrankRuehl"/>
          <w:rtl/>
        </w:rPr>
        <w:t>–</w:t>
      </w:r>
      <w:r w:rsidRPr="00EF565A">
        <w:rPr>
          <w:rStyle w:val="default"/>
          <w:rFonts w:cs="FrankRuehl" w:hint="cs"/>
          <w:rtl/>
        </w:rPr>
        <w:t xml:space="preserve"> למעט השקעה או עסקה שנעשית במסגרת בורסה, בורסת חוץ או שוק מוסדר כהגדרתם בתקנות הפיקוח על עסקי ביטוח (דרכי השקעת ההון והקרנות של מבטח וניהול התחייבויותיו), התשס"א-2001, ולמעט השקעה או עסקה שבסמכות ועדת השקעות של קופת גמל, שמונתה לפי סעיף 11(א) לחוק קופות גמל;</w:t>
      </w:r>
    </w:p>
    <w:p w14:paraId="33087262" w14:textId="77777777" w:rsidR="00EF565A" w:rsidRPr="00EF565A" w:rsidRDefault="00EF565A" w:rsidP="00EF565A">
      <w:pPr>
        <w:pStyle w:val="P00"/>
        <w:spacing w:before="72"/>
        <w:ind w:left="624" w:right="1134"/>
        <w:rPr>
          <w:rStyle w:val="default"/>
          <w:rFonts w:cs="FrankRuehl" w:hint="cs"/>
          <w:rtl/>
        </w:rPr>
      </w:pPr>
      <w:r w:rsidRPr="00EF565A">
        <w:rPr>
          <w:rStyle w:val="default"/>
          <w:rFonts w:cs="FrankRuehl" w:hint="cs"/>
          <w:rtl/>
        </w:rPr>
        <w:t xml:space="preserve">"צד קשור" </w:t>
      </w:r>
      <w:r w:rsidRPr="00EF565A">
        <w:rPr>
          <w:rStyle w:val="default"/>
          <w:rFonts w:cs="FrankRuehl"/>
          <w:rtl/>
        </w:rPr>
        <w:t>–</w:t>
      </w:r>
      <w:r w:rsidRPr="00EF565A">
        <w:rPr>
          <w:rStyle w:val="default"/>
          <w:rFonts w:cs="FrankRuehl" w:hint="cs"/>
          <w:rtl/>
        </w:rPr>
        <w:t xml:space="preserve"> מי שמחזיק 10 אחוזים או יותר מסוג מסוים של אמצעי השליטה בחברה המנהלת ומי שנשלט בידיו או בידי מי ששולט בחברה המנהלת, וכן, לעניין השקעה או עסקה שלשנושא המשרה עניין אישי בה </w:t>
      </w:r>
      <w:r w:rsidRPr="00EF565A">
        <w:rPr>
          <w:rStyle w:val="default"/>
          <w:rFonts w:cs="FrankRuehl"/>
          <w:rtl/>
        </w:rPr>
        <w:t>–</w:t>
      </w:r>
      <w:r w:rsidRPr="00EF565A">
        <w:rPr>
          <w:rStyle w:val="default"/>
          <w:rFonts w:cs="FrankRuehl" w:hint="cs"/>
          <w:rtl/>
        </w:rPr>
        <w:t xml:space="preserve"> אותו נושא משרה;</w:t>
      </w:r>
    </w:p>
    <w:p w14:paraId="6618DDA2" w14:textId="77777777" w:rsidR="00E13B98" w:rsidRDefault="00E13B98">
      <w:pPr>
        <w:pStyle w:val="P00"/>
        <w:spacing w:before="72"/>
        <w:ind w:left="624" w:right="1134"/>
        <w:rPr>
          <w:rStyle w:val="default"/>
          <w:rFonts w:cs="FrankRuehl" w:hint="cs"/>
          <w:rtl/>
        </w:rPr>
      </w:pPr>
      <w:r>
        <w:rPr>
          <w:rStyle w:val="default"/>
          <w:rFonts w:cs="FrankRuehl"/>
          <w:rtl/>
        </w:rPr>
        <w:t>(13)</w:t>
      </w:r>
      <w:r>
        <w:rPr>
          <w:rStyle w:val="default"/>
          <w:rFonts w:cs="FrankRuehl" w:hint="cs"/>
          <w:rtl/>
        </w:rPr>
        <w:tab/>
      </w:r>
      <w:r>
        <w:rPr>
          <w:rStyle w:val="default"/>
          <w:rFonts w:cs="FrankRuehl"/>
          <w:rtl/>
        </w:rPr>
        <w:t xml:space="preserve">קביעת נהלים לטיפול בתלונות עובדים הקשורות בדוחות כספיים של </w:t>
      </w:r>
      <w:r w:rsidR="00EF565A">
        <w:rPr>
          <w:rStyle w:val="default"/>
          <w:rFonts w:cs="FrankRuehl" w:hint="cs"/>
          <w:rtl/>
        </w:rPr>
        <w:t>החברה המנהלת</w:t>
      </w:r>
      <w:r>
        <w:rPr>
          <w:rStyle w:val="default"/>
          <w:rFonts w:cs="FrankRuehl"/>
          <w:rtl/>
        </w:rPr>
        <w:t>,</w:t>
      </w:r>
      <w:r>
        <w:rPr>
          <w:rStyle w:val="default"/>
          <w:rFonts w:cs="FrankRuehl" w:hint="cs"/>
          <w:rtl/>
        </w:rPr>
        <w:t xml:space="preserve"> </w:t>
      </w:r>
      <w:r>
        <w:rPr>
          <w:rStyle w:val="default"/>
          <w:rFonts w:cs="FrankRuehl"/>
          <w:rtl/>
        </w:rPr>
        <w:t xml:space="preserve">בבקרה הפנימית </w:t>
      </w:r>
      <w:r w:rsidR="00EF565A">
        <w:rPr>
          <w:rStyle w:val="default"/>
          <w:rFonts w:cs="FrankRuehl" w:hint="cs"/>
          <w:rtl/>
        </w:rPr>
        <w:t>בחברה המנהלת</w:t>
      </w:r>
      <w:r w:rsidR="00EF565A">
        <w:rPr>
          <w:rStyle w:val="default"/>
          <w:rFonts w:cs="FrankRuehl"/>
          <w:rtl/>
        </w:rPr>
        <w:t xml:space="preserve"> </w:t>
      </w:r>
      <w:r>
        <w:rPr>
          <w:rStyle w:val="default"/>
          <w:rFonts w:cs="FrankRuehl"/>
          <w:rtl/>
        </w:rPr>
        <w:t>ובציות להוראות הדין, תוך הבטחת שמירה על סודיות זהות המתלונן;</w:t>
      </w:r>
    </w:p>
    <w:p w14:paraId="62FB8D5B" w14:textId="77777777" w:rsidR="00E13B98" w:rsidRDefault="00234F2B" w:rsidP="00234F2B">
      <w:pPr>
        <w:pStyle w:val="P00"/>
        <w:spacing w:before="72"/>
        <w:ind w:left="624" w:right="1134"/>
        <w:rPr>
          <w:rStyle w:val="default"/>
          <w:rFonts w:cs="FrankRuehl"/>
          <w:rtl/>
        </w:rPr>
      </w:pPr>
      <w:r>
        <w:rPr>
          <w:lang w:val="he-IL"/>
        </w:rPr>
        <w:pict w14:anchorId="4E4CB3C1">
          <v:rect id="_x0000_s1318" style="position:absolute;left:0;text-align:left;margin-left:464.5pt;margin-top:8.05pt;width:75.05pt;height:11.15pt;z-index:251694592" o:allowincell="f" filled="f" stroked="f" strokecolor="lime" strokeweight=".25pt">
            <v:textbox inset="0,0,0,0">
              <w:txbxContent>
                <w:p w14:paraId="43AE4C9D" w14:textId="77777777" w:rsidR="00234F2B" w:rsidRDefault="00234F2B" w:rsidP="00234F2B">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sidR="00E13B98">
        <w:rPr>
          <w:rStyle w:val="default"/>
          <w:rFonts w:cs="FrankRuehl"/>
          <w:rtl/>
        </w:rPr>
        <w:t>14)</w:t>
      </w:r>
      <w:r w:rsidR="00E13B98">
        <w:rPr>
          <w:rStyle w:val="default"/>
          <w:rFonts w:cs="FrankRuehl" w:hint="cs"/>
          <w:rtl/>
        </w:rPr>
        <w:tab/>
      </w:r>
      <w:r w:rsidR="00E13B98">
        <w:rPr>
          <w:rStyle w:val="default"/>
          <w:rFonts w:cs="FrankRuehl"/>
          <w:rtl/>
        </w:rPr>
        <w:t xml:space="preserve">כל נושא שהמפקח דרש להעמיד על סדר היום, בין אם דרש זאת מכלל המבטחים ובין אם </w:t>
      </w:r>
      <w:r w:rsidR="00EF565A" w:rsidRPr="00EF565A">
        <w:rPr>
          <w:rStyle w:val="default"/>
          <w:rFonts w:cs="FrankRuehl" w:hint="cs"/>
          <w:rtl/>
        </w:rPr>
        <w:t>מהחברה המנהלת לבדה</w:t>
      </w:r>
      <w:r w:rsidR="00E13B98">
        <w:rPr>
          <w:rStyle w:val="default"/>
          <w:rFonts w:cs="FrankRuehl"/>
          <w:rtl/>
        </w:rPr>
        <w:t>.</w:t>
      </w:r>
    </w:p>
    <w:p w14:paraId="676ABF69" w14:textId="77777777" w:rsidR="0004566F" w:rsidRPr="00EF565A" w:rsidRDefault="0004566F" w:rsidP="0004566F">
      <w:pPr>
        <w:pStyle w:val="P00"/>
        <w:spacing w:before="0"/>
        <w:ind w:left="0" w:right="1134"/>
        <w:rPr>
          <w:rStyle w:val="default"/>
          <w:rFonts w:cs="FrankRuehl"/>
          <w:vanish/>
          <w:color w:val="FF0000"/>
          <w:szCs w:val="20"/>
          <w:shd w:val="clear" w:color="auto" w:fill="FFFF99"/>
          <w:rtl/>
        </w:rPr>
      </w:pPr>
      <w:bookmarkStart w:id="50" w:name="Rov62"/>
      <w:r w:rsidRPr="00EF565A">
        <w:rPr>
          <w:rStyle w:val="default"/>
          <w:rFonts w:cs="FrankRuehl" w:hint="cs"/>
          <w:vanish/>
          <w:color w:val="FF0000"/>
          <w:szCs w:val="20"/>
          <w:shd w:val="clear" w:color="auto" w:fill="FFFF99"/>
          <w:rtl/>
        </w:rPr>
        <w:t>מיום 24.4.2019</w:t>
      </w:r>
    </w:p>
    <w:p w14:paraId="053E19CE" w14:textId="77777777" w:rsidR="0004566F" w:rsidRPr="00EF565A" w:rsidRDefault="0004566F" w:rsidP="0004566F">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3A70B493" w14:textId="77777777" w:rsidR="0004566F" w:rsidRPr="00EF565A" w:rsidRDefault="0004566F" w:rsidP="0004566F">
      <w:pPr>
        <w:pStyle w:val="P00"/>
        <w:spacing w:before="0"/>
        <w:ind w:left="0" w:right="1134"/>
        <w:rPr>
          <w:rStyle w:val="default"/>
          <w:rFonts w:cs="FrankRuehl"/>
          <w:vanish/>
          <w:szCs w:val="20"/>
          <w:shd w:val="clear" w:color="auto" w:fill="FFFF99"/>
          <w:rtl/>
        </w:rPr>
      </w:pPr>
      <w:hyperlink r:id="rId33"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616</w:t>
      </w:r>
    </w:p>
    <w:p w14:paraId="10CC42D9" w14:textId="77777777" w:rsidR="0004566F" w:rsidRPr="00EF565A" w:rsidRDefault="0004566F" w:rsidP="0004566F">
      <w:pPr>
        <w:pStyle w:val="P00"/>
        <w:ind w:left="0" w:right="1134"/>
        <w:rPr>
          <w:rStyle w:val="default"/>
          <w:rFonts w:cs="FrankRuehl"/>
          <w:vanish/>
          <w:sz w:val="16"/>
          <w:szCs w:val="22"/>
          <w:shd w:val="clear" w:color="auto" w:fill="FFFF99"/>
          <w:rtl/>
        </w:rPr>
      </w:pPr>
      <w:r w:rsidRPr="00EF565A">
        <w:rPr>
          <w:rStyle w:val="default"/>
          <w:rFonts w:cs="FrankRuehl" w:hint="cs"/>
          <w:vanish/>
          <w:sz w:val="16"/>
          <w:szCs w:val="22"/>
          <w:shd w:val="clear" w:color="auto" w:fill="FFFF99"/>
          <w:rtl/>
        </w:rPr>
        <w:t>19</w:t>
      </w:r>
      <w:r w:rsidRPr="00EF565A">
        <w:rPr>
          <w:rStyle w:val="default"/>
          <w:rFonts w:cs="FrankRuehl"/>
          <w:vanish/>
          <w:sz w:val="16"/>
          <w:szCs w:val="22"/>
          <w:shd w:val="clear" w:color="auto" w:fill="FFFF99"/>
          <w:rtl/>
        </w:rPr>
        <w:t>.</w:t>
      </w:r>
      <w:r w:rsidRPr="00EF565A">
        <w:rPr>
          <w:rStyle w:val="default"/>
          <w:rFonts w:cs="FrankRuehl"/>
          <w:vanish/>
          <w:sz w:val="16"/>
          <w:szCs w:val="22"/>
          <w:shd w:val="clear" w:color="auto" w:fill="FFFF99"/>
          <w:rtl/>
        </w:rPr>
        <w:tab/>
        <w:t>ועדת ביקורת</w:t>
      </w:r>
      <w:r w:rsidR="00C7363D" w:rsidRPr="00EF565A">
        <w:rPr>
          <w:rStyle w:val="default"/>
          <w:rFonts w:cs="FrankRuehl" w:hint="cs"/>
          <w:vanish/>
          <w:sz w:val="16"/>
          <w:szCs w:val="22"/>
          <w:shd w:val="clear" w:color="auto" w:fill="FFFF99"/>
          <w:rtl/>
        </w:rPr>
        <w:t xml:space="preserve"> </w:t>
      </w:r>
      <w:r w:rsidR="00C7363D" w:rsidRPr="00EF565A">
        <w:rPr>
          <w:rStyle w:val="default"/>
          <w:rFonts w:cs="FrankRuehl" w:hint="cs"/>
          <w:vanish/>
          <w:sz w:val="16"/>
          <w:szCs w:val="22"/>
          <w:u w:val="single"/>
          <w:shd w:val="clear" w:color="auto" w:fill="FFFF99"/>
          <w:rtl/>
        </w:rPr>
        <w:t>בחברה מנהלת של קופת גמל ענפית</w:t>
      </w:r>
      <w:r w:rsidRPr="00EF565A">
        <w:rPr>
          <w:rStyle w:val="default"/>
          <w:rFonts w:cs="FrankRuehl"/>
          <w:vanish/>
          <w:sz w:val="16"/>
          <w:szCs w:val="22"/>
          <w:shd w:val="clear" w:color="auto" w:fill="FFFF99"/>
          <w:rtl/>
        </w:rPr>
        <w:t xml:space="preserve"> תדון ותחליט בנושאים שלפי חוק החברות עליה לדון ולהחליט בהם, ובנושאים אלה לפחות:</w:t>
      </w:r>
    </w:p>
    <w:p w14:paraId="072D3156" w14:textId="77777777" w:rsidR="0004566F" w:rsidRPr="00EF565A" w:rsidRDefault="0004566F" w:rsidP="0004566F">
      <w:pPr>
        <w:pStyle w:val="P00"/>
        <w:spacing w:before="0"/>
        <w:ind w:left="62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(1)</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בעת סיום תקופת מינויו של רואה החשבון המבקר ולפחות אחת לשלוש שנים</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 xml:space="preserve">– מינוי רואה חשבון מבקר אחר במקומו או המשך כהונתו ותיתן המלצתה לאסיפה הכללית של </w:t>
      </w:r>
      <w:r w:rsidRPr="00EF565A">
        <w:rPr>
          <w:rStyle w:val="default"/>
          <w:rFonts w:cs="FrankRuehl"/>
          <w:strike/>
          <w:vanish/>
          <w:sz w:val="16"/>
          <w:szCs w:val="22"/>
          <w:shd w:val="clear" w:color="auto" w:fill="FFFF99"/>
          <w:rtl/>
        </w:rPr>
        <w:t>המבטח</w:t>
      </w:r>
      <w:r w:rsidR="00234F2B" w:rsidRPr="00EF565A">
        <w:rPr>
          <w:rStyle w:val="default"/>
          <w:rFonts w:cs="FrankRuehl" w:hint="cs"/>
          <w:vanish/>
          <w:sz w:val="16"/>
          <w:szCs w:val="22"/>
          <w:shd w:val="clear" w:color="auto" w:fill="FFFF99"/>
          <w:rtl/>
        </w:rPr>
        <w:t xml:space="preserve"> </w:t>
      </w:r>
      <w:r w:rsidR="00234F2B"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בענין זה;</w:t>
      </w:r>
    </w:p>
    <w:p w14:paraId="6BCA740D" w14:textId="77777777" w:rsidR="0004566F" w:rsidRPr="00EF565A" w:rsidRDefault="0004566F" w:rsidP="0004566F">
      <w:pPr>
        <w:pStyle w:val="P00"/>
        <w:spacing w:before="0"/>
        <w:ind w:left="62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(2)</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מתן המלצה לאסיפה הכללית של </w:t>
      </w:r>
      <w:r w:rsidRPr="00EF565A">
        <w:rPr>
          <w:rStyle w:val="default"/>
          <w:rFonts w:cs="FrankRuehl"/>
          <w:strike/>
          <w:vanish/>
          <w:sz w:val="16"/>
          <w:szCs w:val="22"/>
          <w:shd w:val="clear" w:color="auto" w:fill="FFFF99"/>
          <w:rtl/>
        </w:rPr>
        <w:t>המבטח</w:t>
      </w:r>
      <w:r w:rsidR="00234F2B" w:rsidRPr="00EF565A">
        <w:rPr>
          <w:rStyle w:val="default"/>
          <w:rFonts w:cs="FrankRuehl" w:hint="cs"/>
          <w:vanish/>
          <w:sz w:val="16"/>
          <w:szCs w:val="22"/>
          <w:shd w:val="clear" w:color="auto" w:fill="FFFF99"/>
          <w:rtl/>
        </w:rPr>
        <w:t xml:space="preserve"> </w:t>
      </w:r>
      <w:r w:rsidR="00234F2B"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או לדירקטוריון, לפי הענין, בדבר שכרו</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של רואה החשבון המבקר בעד פעולת הביקורת, לאחר שבחנה כי השכר הולם את היקף הביקורת הנדרש;</w:t>
      </w:r>
    </w:p>
    <w:p w14:paraId="50D2FF52" w14:textId="77777777" w:rsidR="0004566F" w:rsidRPr="00EF565A" w:rsidRDefault="0004566F" w:rsidP="0004566F">
      <w:pPr>
        <w:pStyle w:val="P00"/>
        <w:spacing w:before="0"/>
        <w:ind w:left="624" w:right="1134"/>
        <w:rPr>
          <w:rStyle w:val="default"/>
          <w:rFonts w:cs="FrankRuehl"/>
          <w:vanish/>
          <w:sz w:val="16"/>
          <w:szCs w:val="22"/>
          <w:shd w:val="clear" w:color="auto" w:fill="FFFF99"/>
          <w:rtl/>
        </w:rPr>
      </w:pPr>
      <w:r w:rsidRPr="00EF565A">
        <w:rPr>
          <w:rStyle w:val="default"/>
          <w:rFonts w:cs="FrankRuehl"/>
          <w:vanish/>
          <w:sz w:val="16"/>
          <w:szCs w:val="22"/>
          <w:shd w:val="clear" w:color="auto" w:fill="FFFF99"/>
          <w:rtl/>
        </w:rPr>
        <w:t>(3)</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קביעת שירותים נוספים שנותן רואה החשבון המבקר </w:t>
      </w:r>
      <w:r w:rsidRPr="00EF565A">
        <w:rPr>
          <w:rStyle w:val="default"/>
          <w:rFonts w:cs="FrankRuehl"/>
          <w:strike/>
          <w:vanish/>
          <w:sz w:val="16"/>
          <w:szCs w:val="22"/>
          <w:shd w:val="clear" w:color="auto" w:fill="FFFF99"/>
          <w:rtl/>
        </w:rPr>
        <w:t>למבטח</w:t>
      </w:r>
      <w:r w:rsidR="00C7363D" w:rsidRPr="00EF565A">
        <w:rPr>
          <w:rStyle w:val="default"/>
          <w:rFonts w:cs="FrankRuehl" w:hint="cs"/>
          <w:vanish/>
          <w:sz w:val="16"/>
          <w:szCs w:val="22"/>
          <w:shd w:val="clear" w:color="auto" w:fill="FFFF99"/>
          <w:rtl/>
        </w:rPr>
        <w:t xml:space="preserve"> </w:t>
      </w:r>
      <w:r w:rsidR="00C7363D" w:rsidRPr="00EF565A">
        <w:rPr>
          <w:rStyle w:val="default"/>
          <w:rFonts w:cs="FrankRuehl" w:hint="cs"/>
          <w:vanish/>
          <w:sz w:val="16"/>
          <w:szCs w:val="22"/>
          <w:u w:val="single"/>
          <w:shd w:val="clear" w:color="auto" w:fill="FFFF99"/>
          <w:rtl/>
        </w:rPr>
        <w:t>לחברה המנהלת</w:t>
      </w:r>
      <w:r w:rsidRPr="00EF565A">
        <w:rPr>
          <w:rStyle w:val="default"/>
          <w:rFonts w:cs="FrankRuehl"/>
          <w:vanish/>
          <w:sz w:val="16"/>
          <w:szCs w:val="22"/>
          <w:shd w:val="clear" w:color="auto" w:fill="FFFF99"/>
          <w:rtl/>
        </w:rPr>
        <w:t xml:space="preserve"> שאינם פעולת</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ביקורת, אשר לא יידרשו לגביהם אישור מראש של הוועדה וקביעת שכר בעדם, אישור מראש של שירותים נוספים שלא נקבעו כאמור ואישור השכר בעדם;</w:t>
      </w:r>
    </w:p>
    <w:p w14:paraId="4999DC82" w14:textId="77777777" w:rsidR="0004566F" w:rsidRPr="00EF565A" w:rsidRDefault="0004566F" w:rsidP="0004566F">
      <w:pPr>
        <w:pStyle w:val="P00"/>
        <w:spacing w:before="0"/>
        <w:ind w:left="62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(4)</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מתן המלצה לדירקטוריון בדבר שכרם ואופן תגמולם של המבקר הפנימי </w:t>
      </w:r>
      <w:r w:rsidRPr="00EF565A">
        <w:rPr>
          <w:rStyle w:val="default"/>
          <w:rFonts w:cs="FrankRuehl"/>
          <w:strike/>
          <w:vanish/>
          <w:sz w:val="16"/>
          <w:szCs w:val="22"/>
          <w:shd w:val="clear" w:color="auto" w:fill="FFFF99"/>
          <w:rtl/>
        </w:rPr>
        <w:t>במבטח</w:t>
      </w:r>
      <w:r w:rsidR="00234F2B" w:rsidRPr="00EF565A">
        <w:rPr>
          <w:rStyle w:val="default"/>
          <w:rFonts w:cs="FrankRuehl" w:hint="cs"/>
          <w:vanish/>
          <w:sz w:val="16"/>
          <w:szCs w:val="22"/>
          <w:shd w:val="clear" w:color="auto" w:fill="FFFF99"/>
          <w:rtl/>
        </w:rPr>
        <w:t xml:space="preserve"> </w:t>
      </w:r>
      <w:r w:rsidR="00234F2B" w:rsidRPr="00EF565A">
        <w:rPr>
          <w:rStyle w:val="default"/>
          <w:rFonts w:cs="FrankRuehl" w:hint="cs"/>
          <w:vanish/>
          <w:sz w:val="16"/>
          <w:szCs w:val="22"/>
          <w:u w:val="single"/>
          <w:shd w:val="clear" w:color="auto" w:fill="FFFF99"/>
          <w:rtl/>
        </w:rPr>
        <w:t>בחברה המנהלת</w:t>
      </w:r>
      <w:r w:rsidRPr="00EF565A">
        <w:rPr>
          <w:rStyle w:val="default"/>
          <w:rFonts w:cs="FrankRuehl"/>
          <w:vanish/>
          <w:sz w:val="16"/>
          <w:szCs w:val="22"/>
          <w:shd w:val="clear" w:color="auto" w:fill="FFFF99"/>
          <w:rtl/>
        </w:rPr>
        <w:t xml:space="preserve"> ושל עובדי מערך הביקורת הפנימית;</w:t>
      </w:r>
    </w:p>
    <w:p w14:paraId="2EAD3A66" w14:textId="77777777" w:rsidR="0004566F" w:rsidRPr="00EF565A" w:rsidRDefault="0004566F" w:rsidP="0004566F">
      <w:pPr>
        <w:pStyle w:val="P00"/>
        <w:spacing w:before="0"/>
        <w:ind w:left="62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(5)</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שמירה על אי</w:t>
      </w:r>
      <w:r w:rsidRPr="00EF565A">
        <w:rPr>
          <w:rStyle w:val="default"/>
          <w:rFonts w:cs="FrankRuehl" w:hint="cs"/>
          <w:vanish/>
          <w:sz w:val="16"/>
          <w:szCs w:val="22"/>
          <w:shd w:val="clear" w:color="auto" w:fill="FFFF99"/>
          <w:rtl/>
        </w:rPr>
        <w:t>-</w:t>
      </w:r>
      <w:r w:rsidRPr="00EF565A">
        <w:rPr>
          <w:rStyle w:val="default"/>
          <w:rFonts w:cs="FrankRuehl"/>
          <w:vanish/>
          <w:sz w:val="16"/>
          <w:szCs w:val="22"/>
          <w:shd w:val="clear" w:color="auto" w:fill="FFFF99"/>
          <w:rtl/>
        </w:rPr>
        <w:t xml:space="preserve">תלות של רואה החשבון המבקר ושל המבקר הפנימי </w:t>
      </w:r>
      <w:r w:rsidRPr="00EF565A">
        <w:rPr>
          <w:rStyle w:val="default"/>
          <w:rFonts w:cs="FrankRuehl"/>
          <w:strike/>
          <w:vanish/>
          <w:sz w:val="16"/>
          <w:szCs w:val="22"/>
          <w:shd w:val="clear" w:color="auto" w:fill="FFFF99"/>
          <w:rtl/>
        </w:rPr>
        <w:t>במבטח</w:t>
      </w:r>
      <w:r w:rsidR="00234F2B" w:rsidRPr="00EF565A">
        <w:rPr>
          <w:rStyle w:val="default"/>
          <w:rFonts w:cs="FrankRuehl" w:hint="cs"/>
          <w:vanish/>
          <w:sz w:val="16"/>
          <w:szCs w:val="22"/>
          <w:shd w:val="clear" w:color="auto" w:fill="FFFF99"/>
          <w:rtl/>
        </w:rPr>
        <w:t xml:space="preserve"> </w:t>
      </w:r>
      <w:r w:rsidR="00234F2B" w:rsidRPr="00EF565A">
        <w:rPr>
          <w:rStyle w:val="default"/>
          <w:rFonts w:cs="FrankRuehl" w:hint="cs"/>
          <w:vanish/>
          <w:sz w:val="16"/>
          <w:szCs w:val="22"/>
          <w:u w:val="single"/>
          <w:shd w:val="clear" w:color="auto" w:fill="FFFF99"/>
          <w:rtl/>
        </w:rPr>
        <w:t>בחברה המנהלת</w:t>
      </w:r>
      <w:r w:rsidRPr="00EF565A">
        <w:rPr>
          <w:rStyle w:val="default"/>
          <w:rFonts w:cs="FrankRuehl"/>
          <w:vanish/>
          <w:sz w:val="16"/>
          <w:szCs w:val="22"/>
          <w:shd w:val="clear" w:color="auto" w:fill="FFFF99"/>
          <w:rtl/>
        </w:rPr>
        <w:t>, לרבות</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 xml:space="preserve">לענין משך כהונתם של רואה החשבון המבקר ושל מבקר פנימי שאינו עובד </w:t>
      </w:r>
      <w:r w:rsidRPr="00EF565A">
        <w:rPr>
          <w:rStyle w:val="default"/>
          <w:rFonts w:cs="FrankRuehl"/>
          <w:strike/>
          <w:vanish/>
          <w:sz w:val="16"/>
          <w:szCs w:val="22"/>
          <w:shd w:val="clear" w:color="auto" w:fill="FFFF99"/>
          <w:rtl/>
        </w:rPr>
        <w:t>המבטח</w:t>
      </w:r>
      <w:r w:rsidR="00234F2B" w:rsidRPr="00EF565A">
        <w:rPr>
          <w:rStyle w:val="default"/>
          <w:rFonts w:cs="FrankRuehl" w:hint="cs"/>
          <w:vanish/>
          <w:sz w:val="16"/>
          <w:szCs w:val="22"/>
          <w:shd w:val="clear" w:color="auto" w:fill="FFFF99"/>
          <w:rtl/>
        </w:rPr>
        <w:t xml:space="preserve"> </w:t>
      </w:r>
      <w:r w:rsidR="00234F2B"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ומעקב שוטף אחר אי</w:t>
      </w:r>
      <w:r w:rsidRPr="00EF565A">
        <w:rPr>
          <w:rStyle w:val="default"/>
          <w:rFonts w:cs="FrankRuehl" w:hint="cs"/>
          <w:vanish/>
          <w:sz w:val="16"/>
          <w:szCs w:val="22"/>
          <w:shd w:val="clear" w:color="auto" w:fill="FFFF99"/>
          <w:rtl/>
        </w:rPr>
        <w:t>-</w:t>
      </w:r>
      <w:r w:rsidRPr="00EF565A">
        <w:rPr>
          <w:rStyle w:val="default"/>
          <w:rFonts w:cs="FrankRuehl"/>
          <w:vanish/>
          <w:sz w:val="16"/>
          <w:szCs w:val="22"/>
          <w:shd w:val="clear" w:color="auto" w:fill="FFFF99"/>
          <w:rtl/>
        </w:rPr>
        <w:t>תלותם;</w:t>
      </w:r>
    </w:p>
    <w:p w14:paraId="46A6265C" w14:textId="77777777" w:rsidR="0004566F" w:rsidRPr="00EF565A" w:rsidRDefault="0004566F" w:rsidP="0004566F">
      <w:pPr>
        <w:pStyle w:val="P00"/>
        <w:spacing w:before="0"/>
        <w:ind w:left="62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(6)</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חוות דעתו של רואה החשבון המבקר לגבי דוחות כספיים של </w:t>
      </w:r>
      <w:r w:rsidRPr="00EF565A">
        <w:rPr>
          <w:rStyle w:val="default"/>
          <w:rFonts w:cs="FrankRuehl"/>
          <w:strike/>
          <w:vanish/>
          <w:sz w:val="16"/>
          <w:szCs w:val="22"/>
          <w:shd w:val="clear" w:color="auto" w:fill="FFFF99"/>
          <w:rtl/>
        </w:rPr>
        <w:t>המבטח</w:t>
      </w:r>
      <w:r w:rsidR="00234F2B" w:rsidRPr="00EF565A">
        <w:rPr>
          <w:rStyle w:val="default"/>
          <w:rFonts w:cs="FrankRuehl" w:hint="cs"/>
          <w:vanish/>
          <w:sz w:val="16"/>
          <w:szCs w:val="22"/>
          <w:shd w:val="clear" w:color="auto" w:fill="FFFF99"/>
          <w:rtl/>
        </w:rPr>
        <w:t xml:space="preserve"> </w:t>
      </w:r>
      <w:r w:rsidR="00234F2B"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w:t>
      </w:r>
    </w:p>
    <w:p w14:paraId="6F1A5FF3" w14:textId="77777777" w:rsidR="0004566F" w:rsidRPr="00EF565A" w:rsidRDefault="0004566F" w:rsidP="0004566F">
      <w:pPr>
        <w:pStyle w:val="P00"/>
        <w:spacing w:before="0"/>
        <w:ind w:left="62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(7)</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נאותות הדוחות הכספיים של </w:t>
      </w:r>
      <w:r w:rsidRPr="00EF565A">
        <w:rPr>
          <w:rStyle w:val="default"/>
          <w:rFonts w:cs="FrankRuehl"/>
          <w:strike/>
          <w:vanish/>
          <w:sz w:val="16"/>
          <w:szCs w:val="22"/>
          <w:shd w:val="clear" w:color="auto" w:fill="FFFF99"/>
          <w:rtl/>
        </w:rPr>
        <w:t>המבטח</w:t>
      </w:r>
      <w:r w:rsidR="00234F2B" w:rsidRPr="00EF565A">
        <w:rPr>
          <w:rStyle w:val="default"/>
          <w:rFonts w:cs="FrankRuehl" w:hint="cs"/>
          <w:vanish/>
          <w:sz w:val="16"/>
          <w:szCs w:val="22"/>
          <w:shd w:val="clear" w:color="auto" w:fill="FFFF99"/>
          <w:rtl/>
        </w:rPr>
        <w:t xml:space="preserve"> </w:t>
      </w:r>
      <w:r w:rsidR="00234F2B"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ובכלל זה המדיניות החשבונאית, שלמות הגילוי וסקירת הבקרות הפנימיות של </w:t>
      </w:r>
      <w:r w:rsidRPr="00EF565A">
        <w:rPr>
          <w:rStyle w:val="default"/>
          <w:rFonts w:cs="FrankRuehl"/>
          <w:strike/>
          <w:vanish/>
          <w:sz w:val="16"/>
          <w:szCs w:val="22"/>
          <w:shd w:val="clear" w:color="auto" w:fill="FFFF99"/>
          <w:rtl/>
        </w:rPr>
        <w:t>המבטח</w:t>
      </w:r>
      <w:r w:rsidR="00234F2B" w:rsidRPr="00EF565A">
        <w:rPr>
          <w:rStyle w:val="default"/>
          <w:rFonts w:cs="FrankRuehl" w:hint="cs"/>
          <w:vanish/>
          <w:sz w:val="16"/>
          <w:szCs w:val="22"/>
          <w:shd w:val="clear" w:color="auto" w:fill="FFFF99"/>
          <w:rtl/>
        </w:rPr>
        <w:t xml:space="preserve"> </w:t>
      </w:r>
      <w:r w:rsidR="00234F2B"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w:t>
      </w:r>
    </w:p>
    <w:p w14:paraId="61DFE6E2" w14:textId="77777777" w:rsidR="0004566F" w:rsidRPr="00EF565A" w:rsidRDefault="0004566F" w:rsidP="0004566F">
      <w:pPr>
        <w:pStyle w:val="P00"/>
        <w:spacing w:before="0"/>
        <w:ind w:left="62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(8)</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קיום הוראות כל דין וכללים מקצועיים ואתיים החלים על </w:t>
      </w:r>
      <w:r w:rsidRPr="00EF565A">
        <w:rPr>
          <w:rStyle w:val="default"/>
          <w:rFonts w:cs="FrankRuehl"/>
          <w:strike/>
          <w:vanish/>
          <w:sz w:val="16"/>
          <w:szCs w:val="22"/>
          <w:shd w:val="clear" w:color="auto" w:fill="FFFF99"/>
          <w:rtl/>
        </w:rPr>
        <w:t>המבטח</w:t>
      </w:r>
      <w:r w:rsidR="00234F2B" w:rsidRPr="00EF565A">
        <w:rPr>
          <w:rStyle w:val="default"/>
          <w:rFonts w:cs="FrankRuehl" w:hint="cs"/>
          <w:vanish/>
          <w:sz w:val="16"/>
          <w:szCs w:val="22"/>
          <w:shd w:val="clear" w:color="auto" w:fill="FFFF99"/>
          <w:rtl/>
        </w:rPr>
        <w:t xml:space="preserve"> </w:t>
      </w:r>
      <w:r w:rsidR="00234F2B"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על </w:t>
      </w:r>
      <w:r w:rsidRPr="00EF565A">
        <w:rPr>
          <w:rStyle w:val="default"/>
          <w:rFonts w:cs="FrankRuehl"/>
          <w:strike/>
          <w:vanish/>
          <w:sz w:val="16"/>
          <w:szCs w:val="22"/>
          <w:shd w:val="clear" w:color="auto" w:fill="FFFF99"/>
          <w:rtl/>
        </w:rPr>
        <w:t>נושאי משרה בו</w:t>
      </w:r>
      <w:r w:rsidR="00C7363D" w:rsidRPr="00EF565A">
        <w:rPr>
          <w:rStyle w:val="default"/>
          <w:rFonts w:cs="FrankRuehl" w:hint="cs"/>
          <w:vanish/>
          <w:sz w:val="16"/>
          <w:szCs w:val="22"/>
          <w:shd w:val="clear" w:color="auto" w:fill="FFFF99"/>
          <w:rtl/>
        </w:rPr>
        <w:t xml:space="preserve"> </w:t>
      </w:r>
      <w:r w:rsidR="00C7363D" w:rsidRPr="00EF565A">
        <w:rPr>
          <w:rStyle w:val="default"/>
          <w:rFonts w:cs="FrankRuehl" w:hint="cs"/>
          <w:vanish/>
          <w:sz w:val="16"/>
          <w:szCs w:val="22"/>
          <w:u w:val="single"/>
          <w:shd w:val="clear" w:color="auto" w:fill="FFFF99"/>
          <w:rtl/>
        </w:rPr>
        <w:t>נושא משרה בה</w:t>
      </w:r>
      <w:r w:rsidRPr="00EF565A">
        <w:rPr>
          <w:rStyle w:val="default"/>
          <w:rFonts w:cs="FrankRuehl"/>
          <w:vanish/>
          <w:sz w:val="16"/>
          <w:szCs w:val="22"/>
          <w:shd w:val="clear" w:color="auto" w:fill="FFFF99"/>
          <w:rtl/>
        </w:rPr>
        <w:t xml:space="preserve"> ועל </w:t>
      </w:r>
      <w:r w:rsidRPr="00EF565A">
        <w:rPr>
          <w:rStyle w:val="default"/>
          <w:rFonts w:cs="FrankRuehl"/>
          <w:strike/>
          <w:vanish/>
          <w:sz w:val="16"/>
          <w:szCs w:val="22"/>
          <w:shd w:val="clear" w:color="auto" w:fill="FFFF99"/>
          <w:rtl/>
        </w:rPr>
        <w:t>עובדיו</w:t>
      </w:r>
      <w:r w:rsidR="00C7363D" w:rsidRPr="00EF565A">
        <w:rPr>
          <w:rStyle w:val="default"/>
          <w:rFonts w:cs="FrankRuehl" w:hint="cs"/>
          <w:vanish/>
          <w:sz w:val="16"/>
          <w:szCs w:val="22"/>
          <w:shd w:val="clear" w:color="auto" w:fill="FFFF99"/>
          <w:rtl/>
        </w:rPr>
        <w:t xml:space="preserve"> </w:t>
      </w:r>
      <w:r w:rsidR="00C7363D" w:rsidRPr="00EF565A">
        <w:rPr>
          <w:rStyle w:val="default"/>
          <w:rFonts w:cs="FrankRuehl" w:hint="cs"/>
          <w:vanish/>
          <w:sz w:val="16"/>
          <w:szCs w:val="22"/>
          <w:u w:val="single"/>
          <w:shd w:val="clear" w:color="auto" w:fill="FFFF99"/>
          <w:rtl/>
        </w:rPr>
        <w:t>עובדיה</w:t>
      </w:r>
      <w:r w:rsidRPr="00EF565A">
        <w:rPr>
          <w:rStyle w:val="default"/>
          <w:rFonts w:cs="FrankRuehl"/>
          <w:vanish/>
          <w:sz w:val="16"/>
          <w:szCs w:val="22"/>
          <w:shd w:val="clear" w:color="auto" w:fill="FFFF99"/>
          <w:rtl/>
        </w:rPr>
        <w:t>;</w:t>
      </w:r>
    </w:p>
    <w:p w14:paraId="65A964CF" w14:textId="77777777" w:rsidR="0004566F" w:rsidRPr="00EF565A" w:rsidRDefault="0004566F" w:rsidP="0004566F">
      <w:pPr>
        <w:pStyle w:val="P00"/>
        <w:spacing w:before="0"/>
        <w:ind w:left="62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(9)</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אישור תכנית עבודה שנתית או תקופתית למבקר הפנימי, לרבות אישור היקפה, בשים לב להבטחת רציפותה וסבירותה, ומעקב אחר יישומה;</w:t>
      </w:r>
    </w:p>
    <w:p w14:paraId="2E8D4AF1" w14:textId="77777777" w:rsidR="0004566F" w:rsidRPr="00EF565A" w:rsidRDefault="0004566F" w:rsidP="0004566F">
      <w:pPr>
        <w:pStyle w:val="P00"/>
        <w:spacing w:before="0"/>
        <w:ind w:left="62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(10)</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הדוח שהגיש המבקר הפנימי וממצאיו וכן מעקב אחר תיקון הליקויים שנמצאו בדוח;</w:t>
      </w:r>
    </w:p>
    <w:p w14:paraId="7D80CF0C" w14:textId="77777777" w:rsidR="0004566F" w:rsidRPr="00EF565A" w:rsidRDefault="0004566F" w:rsidP="0004566F">
      <w:pPr>
        <w:pStyle w:val="P00"/>
        <w:spacing w:before="0"/>
        <w:ind w:left="624" w:right="1134"/>
        <w:rPr>
          <w:rStyle w:val="default"/>
          <w:rFonts w:cs="FrankRuehl"/>
          <w:vanish/>
          <w:sz w:val="16"/>
          <w:szCs w:val="22"/>
          <w:shd w:val="clear" w:color="auto" w:fill="FFFF99"/>
          <w:rtl/>
        </w:rPr>
      </w:pPr>
      <w:r w:rsidRPr="00EF565A">
        <w:rPr>
          <w:rStyle w:val="default"/>
          <w:rFonts w:cs="FrankRuehl"/>
          <w:vanish/>
          <w:sz w:val="16"/>
          <w:szCs w:val="22"/>
          <w:shd w:val="clear" w:color="auto" w:fill="FFFF99"/>
          <w:rtl/>
        </w:rPr>
        <w:t>(11)</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מתן המלצה לדירקטוריון באשר לפעולות המתחייבות מדוחות ביקורת מטעם המפקח ומהחלטות המפקח בתלונות שהוגשו נגד מבטח לפי סעיפים 60 עד 62 לחוק הפיקוח על הביטוח</w:t>
      </w:r>
      <w:r w:rsidR="00C7363D" w:rsidRPr="00EF565A">
        <w:rPr>
          <w:rStyle w:val="default"/>
          <w:rFonts w:cs="FrankRuehl" w:hint="cs"/>
          <w:vanish/>
          <w:sz w:val="16"/>
          <w:szCs w:val="22"/>
          <w:shd w:val="clear" w:color="auto" w:fill="FFFF99"/>
          <w:rtl/>
        </w:rPr>
        <w:t xml:space="preserve"> </w:t>
      </w:r>
      <w:r w:rsidR="00C7363D" w:rsidRPr="00EF565A">
        <w:rPr>
          <w:rStyle w:val="default"/>
          <w:rFonts w:cs="FrankRuehl" w:hint="cs"/>
          <w:vanish/>
          <w:sz w:val="16"/>
          <w:szCs w:val="22"/>
          <w:u w:val="single"/>
          <w:shd w:val="clear" w:color="auto" w:fill="FFFF99"/>
          <w:rtl/>
        </w:rPr>
        <w:t>וסעיף 39(ג) לחוק קופות גמל</w:t>
      </w:r>
      <w:r w:rsidRPr="00EF565A">
        <w:rPr>
          <w:rStyle w:val="default"/>
          <w:rFonts w:cs="FrankRuehl"/>
          <w:vanish/>
          <w:sz w:val="16"/>
          <w:szCs w:val="22"/>
          <w:shd w:val="clear" w:color="auto" w:fill="FFFF99"/>
          <w:rtl/>
        </w:rPr>
        <w:t xml:space="preserve">, שהעתק מהן הועבר למבקר הפנימי של </w:t>
      </w:r>
      <w:r w:rsidRPr="00EF565A">
        <w:rPr>
          <w:rStyle w:val="default"/>
          <w:rFonts w:cs="FrankRuehl"/>
          <w:strike/>
          <w:vanish/>
          <w:sz w:val="16"/>
          <w:szCs w:val="22"/>
          <w:shd w:val="clear" w:color="auto" w:fill="FFFF99"/>
          <w:rtl/>
        </w:rPr>
        <w:t>המבטח</w:t>
      </w:r>
      <w:r w:rsidR="00234F2B" w:rsidRPr="00EF565A">
        <w:rPr>
          <w:rStyle w:val="default"/>
          <w:rFonts w:cs="FrankRuehl" w:hint="cs"/>
          <w:vanish/>
          <w:sz w:val="16"/>
          <w:szCs w:val="22"/>
          <w:shd w:val="clear" w:color="auto" w:fill="FFFF99"/>
          <w:rtl/>
        </w:rPr>
        <w:t xml:space="preserve"> </w:t>
      </w:r>
      <w:r w:rsidR="00234F2B"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w:t>
      </w:r>
    </w:p>
    <w:p w14:paraId="5193F4D9" w14:textId="77777777" w:rsidR="0004566F" w:rsidRPr="00EF565A" w:rsidRDefault="0004566F" w:rsidP="0004566F">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(12)</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אישור מראש של השקעה של המבטח בצד קשור או עסקה של המבטח עם צד קשור במסגרת השקעותיו; בפסקה זו –</w:t>
      </w:r>
    </w:p>
    <w:p w14:paraId="3424FB7B" w14:textId="77777777" w:rsidR="0004566F" w:rsidRPr="00EF565A" w:rsidRDefault="0004566F" w:rsidP="0004566F">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"השקעה" ו"עסקה" – למעט השקעה או עסקה שנעשית במסגרת בורסה, בורסת חוץ</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או שוק מוסדר כהגדרתם בתקנות הפיקוח על עסקי ביטוח (דרכי השקעת ההון והקרנות של מבטח וניהול התחייבויותיו), התשס"א</w:t>
      </w:r>
      <w:r w:rsidRPr="00EF565A">
        <w:rPr>
          <w:rStyle w:val="default"/>
          <w:rFonts w:cs="FrankRuehl" w:hint="cs"/>
          <w:strike/>
          <w:vanish/>
          <w:sz w:val="16"/>
          <w:szCs w:val="22"/>
          <w:shd w:val="clear" w:color="auto" w:fill="FFFF99"/>
          <w:rtl/>
        </w:rPr>
        <w:t>-2001</w:t>
      </w:r>
      <w:r w:rsidRPr="00EF565A">
        <w:rPr>
          <w:rStyle w:val="default"/>
          <w:rFonts w:cs="FrankRuehl"/>
          <w:strike/>
          <w:vanish/>
          <w:sz w:val="16"/>
          <w:szCs w:val="22"/>
          <w:shd w:val="clear" w:color="auto" w:fill="FFFF99"/>
          <w:rtl/>
        </w:rPr>
        <w:t>, ולמעט השקעה או</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עסקה שבסמכות ועדת השקעות תלויות תשואה, כהגדרתה בסעיף 41 ה(א)(2) לחוק הפיקוח על הביטוח;</w:t>
      </w:r>
    </w:p>
    <w:p w14:paraId="09D05E93" w14:textId="77777777" w:rsidR="0004566F" w:rsidRPr="00EF565A" w:rsidRDefault="0004566F" w:rsidP="0004566F">
      <w:pPr>
        <w:pStyle w:val="P00"/>
        <w:spacing w:before="0"/>
        <w:ind w:left="624" w:right="1134"/>
        <w:rPr>
          <w:rStyle w:val="default"/>
          <w:rFonts w:cs="FrankRuehl" w:hint="cs"/>
          <w:vanish/>
          <w:sz w:val="16"/>
          <w:szCs w:val="22"/>
          <w:shd w:val="clear" w:color="auto" w:fill="FFFF99"/>
          <w:rtl/>
        </w:rPr>
      </w:pPr>
      <w:r w:rsidRPr="00EF565A">
        <w:rPr>
          <w:rStyle w:val="default"/>
          <w:rFonts w:cs="FrankRuehl"/>
          <w:strike/>
          <w:vanish/>
          <w:sz w:val="16"/>
          <w:szCs w:val="22"/>
          <w:shd w:val="clear" w:color="auto" w:fill="FFFF99"/>
          <w:rtl/>
        </w:rPr>
        <w:t>"צד קשור" – מי שמחזיק 10 אחוזים או יותר מסוג מסוים של אמצעי השליטה במבטח ומי שנשלט בידיו או בידי מי ששולט במבטח, וכן, לענין השקעה או עסקה שלנושא המשרה ענין אישי בה – אותו נושא משרה;</w:t>
      </w:r>
    </w:p>
    <w:p w14:paraId="19C8EC6B" w14:textId="77777777" w:rsidR="00C7363D" w:rsidRPr="00EF565A" w:rsidRDefault="00C7363D" w:rsidP="0004566F">
      <w:pPr>
        <w:pStyle w:val="P00"/>
        <w:spacing w:before="0"/>
        <w:ind w:left="624" w:right="1134"/>
        <w:rPr>
          <w:rStyle w:val="default"/>
          <w:rFonts w:cs="FrankRuehl"/>
          <w:vanish/>
          <w:sz w:val="16"/>
          <w:szCs w:val="22"/>
          <w:u w:val="single"/>
          <w:shd w:val="clear" w:color="auto" w:fill="FFFF99"/>
          <w:rtl/>
        </w:rPr>
      </w:pPr>
      <w:r w:rsidRPr="00EF565A">
        <w:rPr>
          <w:rStyle w:val="default"/>
          <w:rFonts w:cs="FrankRuehl" w:hint="cs"/>
          <w:vanish/>
          <w:sz w:val="16"/>
          <w:szCs w:val="22"/>
          <w:u w:val="single"/>
          <w:shd w:val="clear" w:color="auto" w:fill="FFFF99"/>
          <w:rtl/>
        </w:rPr>
        <w:t>(12)</w:t>
      </w:r>
      <w:r w:rsidRPr="00EF565A">
        <w:rPr>
          <w:rStyle w:val="default"/>
          <w:rFonts w:cs="FrankRuehl"/>
          <w:vanish/>
          <w:sz w:val="16"/>
          <w:szCs w:val="22"/>
          <w:u w:val="single"/>
          <w:shd w:val="clear" w:color="auto" w:fill="FFFF99"/>
          <w:rtl/>
        </w:rPr>
        <w:tab/>
      </w:r>
      <w:r w:rsidRPr="00EF565A">
        <w:rPr>
          <w:rStyle w:val="default"/>
          <w:rFonts w:cs="FrankRuehl" w:hint="cs"/>
          <w:vanish/>
          <w:sz w:val="16"/>
          <w:szCs w:val="22"/>
          <w:u w:val="single"/>
          <w:shd w:val="clear" w:color="auto" w:fill="FFFF99"/>
          <w:rtl/>
        </w:rPr>
        <w:t xml:space="preserve">אישור מראש של השקעה של החברה המנהלת בצד קשור או עסקה של החברה המנהלת עם צד קשור במסגרת השקעותיה; בפסקה זו </w:t>
      </w:r>
      <w:r w:rsidRPr="00EF565A">
        <w:rPr>
          <w:rStyle w:val="default"/>
          <w:rFonts w:cs="FrankRuehl"/>
          <w:vanish/>
          <w:sz w:val="16"/>
          <w:szCs w:val="22"/>
          <w:u w:val="single"/>
          <w:shd w:val="clear" w:color="auto" w:fill="FFFF99"/>
          <w:rtl/>
        </w:rPr>
        <w:t>–</w:t>
      </w:r>
    </w:p>
    <w:p w14:paraId="4C22957E" w14:textId="77777777" w:rsidR="00C7363D" w:rsidRPr="00EF565A" w:rsidRDefault="00C7363D" w:rsidP="0004566F">
      <w:pPr>
        <w:pStyle w:val="P00"/>
        <w:spacing w:before="0"/>
        <w:ind w:left="624" w:right="1134"/>
        <w:rPr>
          <w:rStyle w:val="default"/>
          <w:rFonts w:cs="FrankRuehl"/>
          <w:vanish/>
          <w:sz w:val="16"/>
          <w:szCs w:val="22"/>
          <w:u w:val="single"/>
          <w:shd w:val="clear" w:color="auto" w:fill="FFFF99"/>
          <w:rtl/>
        </w:rPr>
      </w:pPr>
      <w:r w:rsidRPr="00EF565A">
        <w:rPr>
          <w:rStyle w:val="default"/>
          <w:rFonts w:cs="FrankRuehl" w:hint="cs"/>
          <w:vanish/>
          <w:sz w:val="16"/>
          <w:szCs w:val="22"/>
          <w:u w:val="single"/>
          <w:shd w:val="clear" w:color="auto" w:fill="FFFF99"/>
          <w:rtl/>
        </w:rPr>
        <w:t xml:space="preserve">"השקעה" ו"עסקה" </w:t>
      </w:r>
      <w:r w:rsidRPr="00EF565A">
        <w:rPr>
          <w:rStyle w:val="default"/>
          <w:rFonts w:cs="FrankRuehl"/>
          <w:vanish/>
          <w:sz w:val="16"/>
          <w:szCs w:val="22"/>
          <w:u w:val="single"/>
          <w:shd w:val="clear" w:color="auto" w:fill="FFFF99"/>
          <w:rtl/>
        </w:rPr>
        <w:t>–</w:t>
      </w:r>
      <w:r w:rsidRPr="00EF565A">
        <w:rPr>
          <w:rStyle w:val="default"/>
          <w:rFonts w:cs="FrankRuehl" w:hint="cs"/>
          <w:vanish/>
          <w:sz w:val="16"/>
          <w:szCs w:val="22"/>
          <w:u w:val="single"/>
          <w:shd w:val="clear" w:color="auto" w:fill="FFFF99"/>
          <w:rtl/>
        </w:rPr>
        <w:t xml:space="preserve"> למעט השקעה או עסקה שנעשית במסגרת בורסה, בורסת חוץ או שוק מוסדר כהגדרתם בתקנות הפיקוח על עסקי ביטוח (דרכי השקעת ההון והקרנות של מבטח וניהול התחייבויותיו), התשס"א-2001, ולמעט השקעה או עסקה שבסמכות ועדת השקעות של קופת גמל, שמונתה לפי סעיף 11(א) לחוק קופות גמל;</w:t>
      </w:r>
    </w:p>
    <w:p w14:paraId="65CDEDB2" w14:textId="77777777" w:rsidR="00C7363D" w:rsidRPr="00EF565A" w:rsidRDefault="00C7363D" w:rsidP="0004566F">
      <w:pPr>
        <w:pStyle w:val="P00"/>
        <w:spacing w:before="0"/>
        <w:ind w:left="624" w:right="1134"/>
        <w:rPr>
          <w:rStyle w:val="default"/>
          <w:rFonts w:cs="FrankRuehl" w:hint="cs"/>
          <w:vanish/>
          <w:sz w:val="16"/>
          <w:szCs w:val="22"/>
          <w:u w:val="single"/>
          <w:shd w:val="clear" w:color="auto" w:fill="FFFF99"/>
          <w:rtl/>
        </w:rPr>
      </w:pPr>
      <w:r w:rsidRPr="00EF565A">
        <w:rPr>
          <w:rStyle w:val="default"/>
          <w:rFonts w:cs="FrankRuehl" w:hint="cs"/>
          <w:vanish/>
          <w:sz w:val="16"/>
          <w:szCs w:val="22"/>
          <w:u w:val="single"/>
          <w:shd w:val="clear" w:color="auto" w:fill="FFFF99"/>
          <w:rtl/>
        </w:rPr>
        <w:t xml:space="preserve">"צד קשור" </w:t>
      </w:r>
      <w:r w:rsidR="000303DF" w:rsidRPr="00EF565A">
        <w:rPr>
          <w:rStyle w:val="default"/>
          <w:rFonts w:cs="FrankRuehl"/>
          <w:vanish/>
          <w:sz w:val="16"/>
          <w:szCs w:val="22"/>
          <w:u w:val="single"/>
          <w:shd w:val="clear" w:color="auto" w:fill="FFFF99"/>
          <w:rtl/>
        </w:rPr>
        <w:t>–</w:t>
      </w:r>
      <w:r w:rsidRPr="00EF565A">
        <w:rPr>
          <w:rStyle w:val="default"/>
          <w:rFonts w:cs="FrankRuehl" w:hint="cs"/>
          <w:vanish/>
          <w:sz w:val="16"/>
          <w:szCs w:val="22"/>
          <w:u w:val="single"/>
          <w:shd w:val="clear" w:color="auto" w:fill="FFFF99"/>
          <w:rtl/>
        </w:rPr>
        <w:t xml:space="preserve"> </w:t>
      </w:r>
      <w:r w:rsidR="000303DF" w:rsidRPr="00EF565A">
        <w:rPr>
          <w:rStyle w:val="default"/>
          <w:rFonts w:cs="FrankRuehl" w:hint="cs"/>
          <w:vanish/>
          <w:sz w:val="16"/>
          <w:szCs w:val="22"/>
          <w:u w:val="single"/>
          <w:shd w:val="clear" w:color="auto" w:fill="FFFF99"/>
          <w:rtl/>
        </w:rPr>
        <w:t xml:space="preserve">מי שמחזיק 10 אחוזים או יותר מסוג מסוים של אמצעי השליטה בחברה המנהלת ומי שנשלט בידיו או בידי מי ששולט בחברה המנהלת, וכן, לעניין השקעה או עסקה שלשנושא המשרה עניין אישי בה </w:t>
      </w:r>
      <w:r w:rsidR="000303DF" w:rsidRPr="00EF565A">
        <w:rPr>
          <w:rStyle w:val="default"/>
          <w:rFonts w:cs="FrankRuehl"/>
          <w:vanish/>
          <w:sz w:val="16"/>
          <w:szCs w:val="22"/>
          <w:u w:val="single"/>
          <w:shd w:val="clear" w:color="auto" w:fill="FFFF99"/>
          <w:rtl/>
        </w:rPr>
        <w:t>–</w:t>
      </w:r>
      <w:r w:rsidR="000303DF" w:rsidRPr="00EF565A">
        <w:rPr>
          <w:rStyle w:val="default"/>
          <w:rFonts w:cs="FrankRuehl" w:hint="cs"/>
          <w:vanish/>
          <w:sz w:val="16"/>
          <w:szCs w:val="22"/>
          <w:u w:val="single"/>
          <w:shd w:val="clear" w:color="auto" w:fill="FFFF99"/>
          <w:rtl/>
        </w:rPr>
        <w:t xml:space="preserve"> אותו נושא משרה;</w:t>
      </w:r>
    </w:p>
    <w:p w14:paraId="2824A739" w14:textId="77777777" w:rsidR="0004566F" w:rsidRPr="00EF565A" w:rsidRDefault="0004566F" w:rsidP="0004566F">
      <w:pPr>
        <w:pStyle w:val="P00"/>
        <w:spacing w:before="0"/>
        <w:ind w:left="624"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(13)</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קביעת נהלים לטיפול בתלונות עובדים הקשורות בדוחות כספיים של </w:t>
      </w:r>
      <w:r w:rsidRPr="00EF565A">
        <w:rPr>
          <w:rStyle w:val="default"/>
          <w:rFonts w:cs="FrankRuehl"/>
          <w:strike/>
          <w:vanish/>
          <w:sz w:val="16"/>
          <w:szCs w:val="22"/>
          <w:shd w:val="clear" w:color="auto" w:fill="FFFF99"/>
          <w:rtl/>
        </w:rPr>
        <w:t>המבטח</w:t>
      </w:r>
      <w:r w:rsidR="00234F2B" w:rsidRPr="00EF565A">
        <w:rPr>
          <w:rStyle w:val="default"/>
          <w:rFonts w:cs="FrankRuehl" w:hint="cs"/>
          <w:vanish/>
          <w:sz w:val="16"/>
          <w:szCs w:val="22"/>
          <w:shd w:val="clear" w:color="auto" w:fill="FFFF99"/>
          <w:rtl/>
        </w:rPr>
        <w:t xml:space="preserve"> </w:t>
      </w:r>
      <w:r w:rsidR="00234F2B"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w:t>
      </w:r>
      <w:r w:rsidRPr="00EF565A">
        <w:rPr>
          <w:rStyle w:val="default"/>
          <w:rFonts w:cs="FrankRuehl" w:hint="cs"/>
          <w:vanish/>
          <w:sz w:val="16"/>
          <w:szCs w:val="22"/>
          <w:shd w:val="clear" w:color="auto" w:fill="FFFF99"/>
          <w:rtl/>
        </w:rPr>
        <w:t xml:space="preserve"> </w:t>
      </w:r>
      <w:r w:rsidRPr="00EF565A">
        <w:rPr>
          <w:rStyle w:val="default"/>
          <w:rFonts w:cs="FrankRuehl"/>
          <w:vanish/>
          <w:sz w:val="16"/>
          <w:szCs w:val="22"/>
          <w:shd w:val="clear" w:color="auto" w:fill="FFFF99"/>
          <w:rtl/>
        </w:rPr>
        <w:t xml:space="preserve">בבקרה הפנימית </w:t>
      </w:r>
      <w:r w:rsidRPr="00EF565A">
        <w:rPr>
          <w:rStyle w:val="default"/>
          <w:rFonts w:cs="FrankRuehl"/>
          <w:strike/>
          <w:vanish/>
          <w:sz w:val="16"/>
          <w:szCs w:val="22"/>
          <w:shd w:val="clear" w:color="auto" w:fill="FFFF99"/>
          <w:rtl/>
        </w:rPr>
        <w:t>במבטח</w:t>
      </w:r>
      <w:r w:rsidR="00234F2B" w:rsidRPr="00EF565A">
        <w:rPr>
          <w:rStyle w:val="default"/>
          <w:rFonts w:cs="FrankRuehl" w:hint="cs"/>
          <w:vanish/>
          <w:sz w:val="16"/>
          <w:szCs w:val="22"/>
          <w:shd w:val="clear" w:color="auto" w:fill="FFFF99"/>
          <w:rtl/>
        </w:rPr>
        <w:t xml:space="preserve"> </w:t>
      </w:r>
      <w:r w:rsidR="00234F2B" w:rsidRPr="00EF565A">
        <w:rPr>
          <w:rStyle w:val="default"/>
          <w:rFonts w:cs="FrankRuehl" w:hint="cs"/>
          <w:vanish/>
          <w:sz w:val="16"/>
          <w:szCs w:val="22"/>
          <w:u w:val="single"/>
          <w:shd w:val="clear" w:color="auto" w:fill="FFFF99"/>
          <w:rtl/>
        </w:rPr>
        <w:t>בחברה המנהלת</w:t>
      </w:r>
      <w:r w:rsidRPr="00EF565A">
        <w:rPr>
          <w:rStyle w:val="default"/>
          <w:rFonts w:cs="FrankRuehl"/>
          <w:vanish/>
          <w:sz w:val="16"/>
          <w:szCs w:val="22"/>
          <w:shd w:val="clear" w:color="auto" w:fill="FFFF99"/>
          <w:rtl/>
        </w:rPr>
        <w:t xml:space="preserve"> ובציות להוראות הדין, תוך הבטחת שמירה על סודיות זהות המתלונן;</w:t>
      </w:r>
    </w:p>
    <w:p w14:paraId="212FFC37" w14:textId="77777777" w:rsidR="0004566F" w:rsidRPr="00234F2B" w:rsidRDefault="0004566F" w:rsidP="00234F2B">
      <w:pPr>
        <w:pStyle w:val="P00"/>
        <w:spacing w:before="0"/>
        <w:ind w:left="624" w:right="1134"/>
        <w:rPr>
          <w:rStyle w:val="default"/>
          <w:rFonts w:cs="FrankRuehl"/>
          <w:sz w:val="2"/>
          <w:szCs w:val="2"/>
          <w:rtl/>
        </w:rPr>
      </w:pPr>
      <w:r w:rsidRPr="00EF565A">
        <w:rPr>
          <w:rStyle w:val="default"/>
          <w:rFonts w:cs="FrankRuehl"/>
          <w:vanish/>
          <w:sz w:val="16"/>
          <w:szCs w:val="22"/>
          <w:shd w:val="clear" w:color="auto" w:fill="FFFF99"/>
          <w:rtl/>
        </w:rPr>
        <w:t>(14)</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כל נושא שהמפקח דרש להעמיד על סדר היום, בין אם דרש זאת מכלל המבטחים ובין אם </w:t>
      </w:r>
      <w:r w:rsidRPr="00EF565A">
        <w:rPr>
          <w:rStyle w:val="default"/>
          <w:rFonts w:cs="FrankRuehl"/>
          <w:strike/>
          <w:vanish/>
          <w:sz w:val="16"/>
          <w:szCs w:val="22"/>
          <w:shd w:val="clear" w:color="auto" w:fill="FFFF99"/>
          <w:rtl/>
        </w:rPr>
        <w:t>מהמבטח לבדו</w:t>
      </w:r>
      <w:r w:rsidR="00234F2B" w:rsidRPr="00EF565A">
        <w:rPr>
          <w:rStyle w:val="default"/>
          <w:rFonts w:cs="FrankRuehl" w:hint="cs"/>
          <w:vanish/>
          <w:sz w:val="16"/>
          <w:szCs w:val="22"/>
          <w:shd w:val="clear" w:color="auto" w:fill="FFFF99"/>
          <w:rtl/>
        </w:rPr>
        <w:t xml:space="preserve"> </w:t>
      </w:r>
      <w:r w:rsidR="00234F2B" w:rsidRPr="00EF565A">
        <w:rPr>
          <w:rStyle w:val="default"/>
          <w:rFonts w:cs="FrankRuehl" w:hint="cs"/>
          <w:vanish/>
          <w:sz w:val="16"/>
          <w:szCs w:val="22"/>
          <w:u w:val="single"/>
          <w:shd w:val="clear" w:color="auto" w:fill="FFFF99"/>
          <w:rtl/>
        </w:rPr>
        <w:t>מהחברה המנהלת לבדה</w:t>
      </w:r>
      <w:r w:rsidRPr="00EF565A">
        <w:rPr>
          <w:rStyle w:val="default"/>
          <w:rFonts w:cs="FrankRuehl"/>
          <w:vanish/>
          <w:sz w:val="16"/>
          <w:szCs w:val="22"/>
          <w:shd w:val="clear" w:color="auto" w:fill="FFFF99"/>
          <w:rtl/>
        </w:rPr>
        <w:t>.</w:t>
      </w:r>
      <w:bookmarkEnd w:id="50"/>
    </w:p>
    <w:p w14:paraId="48EBA0E6" w14:textId="77777777" w:rsidR="00E13B98" w:rsidRDefault="00E13B98">
      <w:pPr>
        <w:pStyle w:val="P00"/>
        <w:spacing w:before="72"/>
        <w:ind w:left="0" w:right="1134"/>
        <w:rPr>
          <w:rStyle w:val="default"/>
          <w:rFonts w:cs="FrankRuehl" w:hint="cs"/>
          <w:rtl/>
        </w:rPr>
      </w:pPr>
      <w:bookmarkStart w:id="51" w:name="Seif20"/>
      <w:bookmarkEnd w:id="51"/>
      <w:r>
        <w:rPr>
          <w:lang w:val="he-IL"/>
        </w:rPr>
        <w:pict w14:anchorId="6F98DE2F">
          <v:rect id="_x0000_s1243" style="position:absolute;left:0;text-align:left;margin-left:464.5pt;margin-top:8.05pt;width:75.05pt;height:41.15pt;z-index:251637248" o:allowincell="f" filled="f" stroked="f" strokecolor="lime" strokeweight=".25pt">
            <v:textbox style="mso-next-textbox:#_x0000_s1243" inset="0,0,0,0">
              <w:txbxContent>
                <w:p w14:paraId="629B1A8E" w14:textId="77777777" w:rsidR="00541068" w:rsidRDefault="00541068">
                  <w:pPr>
                    <w:spacing w:line="160" w:lineRule="exact"/>
                    <w:jc w:val="left"/>
                    <w:rPr>
                      <w:rFonts w:cs="Miriam"/>
                      <w:szCs w:val="18"/>
                      <w:rtl/>
                    </w:rPr>
                  </w:pPr>
                  <w:r>
                    <w:rPr>
                      <w:rFonts w:cs="Miriam" w:hint="cs"/>
                      <w:szCs w:val="18"/>
                      <w:rtl/>
                    </w:rPr>
                    <w:t xml:space="preserve">קיום דיונים לפי בקשת בעלי תפקידים </w:t>
                  </w:r>
                  <w:r w:rsidR="00EF565A">
                    <w:rPr>
                      <w:rFonts w:cs="Miriam" w:hint="cs"/>
                      <w:szCs w:val="18"/>
                      <w:rtl/>
                    </w:rPr>
                    <w:t>בחברה מנהלת של קופת גמל ענפית</w:t>
                  </w:r>
                </w:p>
                <w:p w14:paraId="7356A87A" w14:textId="77777777" w:rsidR="00234F2B" w:rsidRDefault="00234F2B" w:rsidP="00234F2B">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20</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 xml:space="preserve">ועדת ביקורת </w:t>
      </w:r>
      <w:r w:rsidR="00EF565A" w:rsidRPr="00EF565A">
        <w:rPr>
          <w:rStyle w:val="default"/>
          <w:rFonts w:cs="FrankRuehl" w:hint="cs"/>
          <w:rtl/>
        </w:rPr>
        <w:t>בחברה מנהלת של קופת גמל ענפית</w:t>
      </w:r>
      <w:r w:rsidR="00EF565A" w:rsidRPr="00EF565A">
        <w:rPr>
          <w:rStyle w:val="default"/>
          <w:rFonts w:cs="FrankRuehl"/>
          <w:rtl/>
        </w:rPr>
        <w:t xml:space="preserve"> </w:t>
      </w:r>
      <w:r>
        <w:rPr>
          <w:rStyle w:val="default"/>
          <w:rFonts w:cs="FrankRuehl"/>
          <w:rtl/>
        </w:rPr>
        <w:t>תקיים דיון לפי –</w:t>
      </w:r>
    </w:p>
    <w:p w14:paraId="12886602" w14:textId="77777777" w:rsidR="00E13B98" w:rsidRDefault="00E13B9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בקשת המבקר הפנימי של </w:t>
      </w:r>
      <w:r w:rsidR="00EF565A">
        <w:rPr>
          <w:rStyle w:val="default"/>
          <w:rFonts w:cs="FrankRuehl" w:hint="cs"/>
          <w:rtl/>
        </w:rPr>
        <w:t>החברה המנהלת</w:t>
      </w:r>
      <w:r>
        <w:rPr>
          <w:rStyle w:val="default"/>
          <w:rFonts w:cs="FrankRuehl"/>
          <w:rtl/>
        </w:rPr>
        <w:t>, בהשתתפותו, בנושאים שיקבע בכל עניין שבתחום תפקידו;</w:t>
      </w:r>
    </w:p>
    <w:p w14:paraId="15BE1506" w14:textId="77777777" w:rsidR="00E13B98" w:rsidRDefault="00E13B9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בקשת רואה החשבון המבקר של </w:t>
      </w:r>
      <w:r w:rsidR="00EF565A">
        <w:rPr>
          <w:rStyle w:val="default"/>
          <w:rFonts w:cs="FrankRuehl" w:hint="cs"/>
          <w:rtl/>
        </w:rPr>
        <w:t>החברה המנהלת</w:t>
      </w:r>
      <w:r>
        <w:rPr>
          <w:rStyle w:val="default"/>
          <w:rFonts w:cs="FrankRuehl"/>
          <w:rtl/>
        </w:rPr>
        <w:t>, בהשתתפותו, בנושאים שיקבע בכל ענין שבתחום תפקידו;</w:t>
      </w:r>
    </w:p>
    <w:p w14:paraId="383946CB" w14:textId="77777777" w:rsidR="00234F2B" w:rsidRDefault="00234F2B" w:rsidP="00234F2B">
      <w:pPr>
        <w:pStyle w:val="P00"/>
        <w:spacing w:before="72"/>
        <w:ind w:left="1021" w:right="1134"/>
        <w:rPr>
          <w:rStyle w:val="default"/>
          <w:rFonts w:cs="FrankRuehl" w:hint="cs"/>
          <w:rtl/>
        </w:rPr>
      </w:pPr>
      <w:r>
        <w:rPr>
          <w:lang w:val="he-IL"/>
        </w:rPr>
        <w:pict w14:anchorId="5690A091">
          <v:rect id="_x0000_s1321" style="position:absolute;left:0;text-align:left;margin-left:464.5pt;margin-top:8.05pt;width:75.05pt;height:11.15pt;z-index:251696640" o:allowincell="f" filled="f" stroked="f" strokecolor="lime" strokeweight=".25pt">
            <v:textbox inset="0,0,0,0">
              <w:txbxContent>
                <w:p w14:paraId="7A4301CE" w14:textId="77777777" w:rsidR="00234F2B" w:rsidRDefault="00234F2B" w:rsidP="00234F2B">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Pr>
          <w:rStyle w:val="default"/>
          <w:rFonts w:cs="FrankRuehl" w:hint="cs"/>
          <w:rtl/>
        </w:rPr>
        <w:t>3</w:t>
      </w:r>
      <w:r>
        <w:rPr>
          <w:rStyle w:val="default"/>
          <w:rFonts w:cs="FrankRuehl"/>
          <w:rtl/>
        </w:rPr>
        <w:t>)</w:t>
      </w:r>
      <w:r>
        <w:rPr>
          <w:rStyle w:val="default"/>
          <w:rFonts w:cs="FrankRuehl" w:hint="cs"/>
          <w:rtl/>
        </w:rPr>
        <w:tab/>
      </w:r>
      <w:r w:rsidR="00EF565A">
        <w:rPr>
          <w:rStyle w:val="default"/>
          <w:rFonts w:cs="FrankRuehl" w:hint="cs"/>
          <w:rtl/>
        </w:rPr>
        <w:t>(נמחקה)</w:t>
      </w:r>
      <w:r>
        <w:rPr>
          <w:rStyle w:val="default"/>
          <w:rFonts w:cs="FrankRuehl"/>
          <w:rtl/>
        </w:rPr>
        <w:t>;</w:t>
      </w:r>
    </w:p>
    <w:p w14:paraId="085DBBC2" w14:textId="77777777" w:rsidR="00E13B98" w:rsidRDefault="00234F2B" w:rsidP="00234F2B">
      <w:pPr>
        <w:pStyle w:val="P00"/>
        <w:spacing w:before="72"/>
        <w:ind w:left="1021" w:right="1134"/>
        <w:rPr>
          <w:rStyle w:val="default"/>
          <w:rFonts w:cs="FrankRuehl" w:hint="cs"/>
          <w:rtl/>
        </w:rPr>
      </w:pPr>
      <w:r>
        <w:rPr>
          <w:lang w:val="he-IL"/>
        </w:rPr>
        <w:pict w14:anchorId="056CBF4F">
          <v:rect id="_x0000_s1320" style="position:absolute;left:0;text-align:left;margin-left:464.5pt;margin-top:8.05pt;width:75.05pt;height:11.15pt;z-index:251695616" o:allowincell="f" filled="f" stroked="f" strokecolor="lime" strokeweight=".25pt">
            <v:textbox inset="0,0,0,0">
              <w:txbxContent>
                <w:p w14:paraId="3046566A" w14:textId="77777777" w:rsidR="00234F2B" w:rsidRDefault="00234F2B" w:rsidP="00234F2B">
                  <w:pPr>
                    <w:spacing w:line="160" w:lineRule="exact"/>
                    <w:jc w:val="left"/>
                    <w:rPr>
                      <w:rFonts w:cs="Miriam"/>
                      <w:noProof/>
                      <w:szCs w:val="18"/>
                      <w:rtl/>
                    </w:rPr>
                  </w:pPr>
                  <w:r>
                    <w:rPr>
                      <w:rFonts w:cs="Miriam" w:hint="cs"/>
                      <w:szCs w:val="18"/>
                      <w:rtl/>
                    </w:rPr>
                    <w:t>תק' תשע"ט-2018</w:t>
                  </w:r>
                </w:p>
              </w:txbxContent>
            </v:textbox>
            <w10:anchorlock/>
          </v:rect>
        </w:pict>
      </w:r>
      <w:r>
        <w:rPr>
          <w:rStyle w:val="default"/>
          <w:rFonts w:cs="FrankRuehl"/>
          <w:rtl/>
        </w:rPr>
        <w:t>(</w:t>
      </w:r>
      <w:r w:rsidR="00E13B98">
        <w:rPr>
          <w:rStyle w:val="default"/>
          <w:rFonts w:cs="FrankRuehl"/>
          <w:rtl/>
        </w:rPr>
        <w:t>4)</w:t>
      </w:r>
      <w:r w:rsidR="00E13B98">
        <w:rPr>
          <w:rStyle w:val="default"/>
          <w:rFonts w:cs="FrankRuehl" w:hint="cs"/>
          <w:rtl/>
        </w:rPr>
        <w:tab/>
      </w:r>
      <w:r w:rsidR="00E13B98">
        <w:rPr>
          <w:rStyle w:val="default"/>
          <w:rFonts w:cs="FrankRuehl"/>
          <w:rtl/>
        </w:rPr>
        <w:t xml:space="preserve">בקשת מנהל הסיכונים של </w:t>
      </w:r>
      <w:r w:rsidR="00EF565A">
        <w:rPr>
          <w:rStyle w:val="default"/>
          <w:rFonts w:cs="FrankRuehl" w:hint="cs"/>
          <w:rtl/>
        </w:rPr>
        <w:t>החברה המנהלת</w:t>
      </w:r>
      <w:r w:rsidR="00EF565A">
        <w:rPr>
          <w:rStyle w:val="default"/>
          <w:rFonts w:cs="FrankRuehl"/>
          <w:rtl/>
        </w:rPr>
        <w:t xml:space="preserve"> </w:t>
      </w:r>
      <w:r w:rsidR="00E13B98">
        <w:rPr>
          <w:rStyle w:val="default"/>
          <w:rFonts w:cs="FrankRuehl"/>
          <w:rtl/>
        </w:rPr>
        <w:t>או של קרן פנסיה שבניהול</w:t>
      </w:r>
      <w:r w:rsidR="00EF565A">
        <w:rPr>
          <w:rStyle w:val="default"/>
          <w:rFonts w:cs="FrankRuehl" w:hint="cs"/>
          <w:rtl/>
        </w:rPr>
        <w:t>ה</w:t>
      </w:r>
      <w:r w:rsidR="00E13B98">
        <w:rPr>
          <w:rStyle w:val="default"/>
          <w:rFonts w:cs="FrankRuehl"/>
          <w:rtl/>
        </w:rPr>
        <w:t xml:space="preserve"> של </w:t>
      </w:r>
      <w:r w:rsidR="00EF565A">
        <w:rPr>
          <w:rStyle w:val="default"/>
          <w:rFonts w:cs="FrankRuehl" w:hint="cs"/>
          <w:rtl/>
        </w:rPr>
        <w:t>החברה המנהלת</w:t>
      </w:r>
      <w:r w:rsidR="00E13B98">
        <w:rPr>
          <w:rStyle w:val="default"/>
          <w:rFonts w:cs="FrankRuehl"/>
          <w:rtl/>
        </w:rPr>
        <w:t>, לפי הענין, בהשתתפותו, בנושאים שיקבע בכל ענין שבתחום תפקידו;</w:t>
      </w:r>
    </w:p>
    <w:p w14:paraId="0EF8A512" w14:textId="77777777" w:rsidR="00E13B98" w:rsidRDefault="00E13B98">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בקשת האחראי להבטחת קיום הוראות הדין, בהשתתפותו, בנושאים שיקבע בכל ענין שבתחום תפקידו.</w:t>
      </w:r>
    </w:p>
    <w:p w14:paraId="73E161BA" w14:textId="77777777" w:rsidR="00E13B98" w:rsidRDefault="00E13B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לבקשת כל אחד מאלה המנויים בתקנת משנה (א)(1) עד (5), לא יהיה נוכח בדיון שביקש את קיומו, מי שאינו מנוי בתקנה 17(ב).</w:t>
      </w:r>
    </w:p>
    <w:p w14:paraId="286F13A2" w14:textId="77777777" w:rsidR="00234F2B" w:rsidRPr="00EF565A" w:rsidRDefault="00234F2B" w:rsidP="00234F2B">
      <w:pPr>
        <w:pStyle w:val="P00"/>
        <w:spacing w:before="0"/>
        <w:ind w:left="0" w:right="1134"/>
        <w:rPr>
          <w:rStyle w:val="default"/>
          <w:rFonts w:cs="FrankRuehl"/>
          <w:vanish/>
          <w:color w:val="FF0000"/>
          <w:szCs w:val="20"/>
          <w:shd w:val="clear" w:color="auto" w:fill="FFFF99"/>
          <w:rtl/>
        </w:rPr>
      </w:pPr>
      <w:bookmarkStart w:id="52" w:name="Rov63"/>
      <w:r w:rsidRPr="00EF565A">
        <w:rPr>
          <w:rStyle w:val="default"/>
          <w:rFonts w:cs="FrankRuehl" w:hint="cs"/>
          <w:vanish/>
          <w:color w:val="FF0000"/>
          <w:szCs w:val="20"/>
          <w:shd w:val="clear" w:color="auto" w:fill="FFFF99"/>
          <w:rtl/>
        </w:rPr>
        <w:t>מיום 24.4.2019</w:t>
      </w:r>
    </w:p>
    <w:p w14:paraId="4850F974" w14:textId="77777777" w:rsidR="00234F2B" w:rsidRPr="00EF565A" w:rsidRDefault="00234F2B" w:rsidP="00234F2B">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657EBB8B" w14:textId="77777777" w:rsidR="00234F2B" w:rsidRPr="00EF565A" w:rsidRDefault="00234F2B" w:rsidP="00234F2B">
      <w:pPr>
        <w:pStyle w:val="P00"/>
        <w:spacing w:before="0"/>
        <w:ind w:left="0" w:right="1134"/>
        <w:rPr>
          <w:rStyle w:val="default"/>
          <w:rFonts w:cs="FrankRuehl"/>
          <w:vanish/>
          <w:szCs w:val="20"/>
          <w:shd w:val="clear" w:color="auto" w:fill="FFFF99"/>
          <w:rtl/>
        </w:rPr>
      </w:pPr>
      <w:hyperlink r:id="rId34"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617</w:t>
      </w:r>
    </w:p>
    <w:p w14:paraId="49EDAC9F" w14:textId="77777777" w:rsidR="00234F2B" w:rsidRPr="00EF565A" w:rsidRDefault="00234F2B" w:rsidP="00234F2B">
      <w:pPr>
        <w:pStyle w:val="P00"/>
        <w:ind w:left="0" w:right="1134"/>
        <w:rPr>
          <w:rStyle w:val="default"/>
          <w:rFonts w:ascii="Miriam" w:hAnsi="Miriam" w:cs="Miriam"/>
          <w:vanish/>
          <w:sz w:val="16"/>
          <w:szCs w:val="16"/>
          <w:shd w:val="clear" w:color="auto" w:fill="FFFF99"/>
          <w:rtl/>
        </w:rPr>
      </w:pPr>
      <w:r w:rsidRPr="00EF565A">
        <w:rPr>
          <w:rStyle w:val="default"/>
          <w:rFonts w:ascii="Miriam" w:hAnsi="Miriam" w:cs="Miriam"/>
          <w:vanish/>
          <w:sz w:val="16"/>
          <w:szCs w:val="16"/>
          <w:shd w:val="clear" w:color="auto" w:fill="FFFF99"/>
          <w:rtl/>
        </w:rPr>
        <w:t xml:space="preserve">קיום דיונים לפי בקשת </w:t>
      </w:r>
      <w:r w:rsidRPr="00EF565A">
        <w:rPr>
          <w:rStyle w:val="default"/>
          <w:rFonts w:ascii="Miriam" w:hAnsi="Miriam" w:cs="Miriam"/>
          <w:strike/>
          <w:vanish/>
          <w:sz w:val="16"/>
          <w:szCs w:val="16"/>
          <w:shd w:val="clear" w:color="auto" w:fill="FFFF99"/>
          <w:rtl/>
        </w:rPr>
        <w:t>בעלי תפקידים במבטח</w:t>
      </w:r>
      <w:r w:rsidRPr="00EF565A">
        <w:rPr>
          <w:rStyle w:val="default"/>
          <w:rFonts w:ascii="Miriam" w:hAnsi="Miriam" w:cs="Miriam" w:hint="cs"/>
          <w:vanish/>
          <w:sz w:val="16"/>
          <w:szCs w:val="16"/>
          <w:shd w:val="clear" w:color="auto" w:fill="FFFF99"/>
          <w:rtl/>
        </w:rPr>
        <w:t xml:space="preserve"> </w:t>
      </w:r>
      <w:r w:rsidRPr="00EF565A">
        <w:rPr>
          <w:rStyle w:val="default"/>
          <w:rFonts w:ascii="Miriam" w:hAnsi="Miriam" w:cs="Miriam" w:hint="cs"/>
          <w:vanish/>
          <w:sz w:val="16"/>
          <w:szCs w:val="16"/>
          <w:u w:val="single"/>
          <w:shd w:val="clear" w:color="auto" w:fill="FFFF99"/>
          <w:rtl/>
        </w:rPr>
        <w:t>בעלי תפקידים בחברה מנהלת של קופת גמל ענפית</w:t>
      </w:r>
    </w:p>
    <w:p w14:paraId="3E042388" w14:textId="77777777" w:rsidR="00234F2B" w:rsidRPr="00EF565A" w:rsidRDefault="00234F2B" w:rsidP="00234F2B">
      <w:pPr>
        <w:pStyle w:val="P00"/>
        <w:spacing w:before="0"/>
        <w:ind w:left="0" w:right="1134"/>
        <w:rPr>
          <w:rStyle w:val="default"/>
          <w:rFonts w:cs="FrankRuehl" w:hint="cs"/>
          <w:vanish/>
          <w:sz w:val="16"/>
          <w:szCs w:val="22"/>
          <w:shd w:val="clear" w:color="auto" w:fill="FFFF99"/>
          <w:rtl/>
        </w:rPr>
      </w:pPr>
      <w:r w:rsidRPr="00EF565A">
        <w:rPr>
          <w:rStyle w:val="default"/>
          <w:rFonts w:cs="FrankRuehl" w:hint="cs"/>
          <w:vanish/>
          <w:sz w:val="16"/>
          <w:szCs w:val="22"/>
          <w:shd w:val="clear" w:color="auto" w:fill="FFFF99"/>
          <w:rtl/>
        </w:rPr>
        <w:t>20</w:t>
      </w:r>
      <w:r w:rsidRPr="00EF565A">
        <w:rPr>
          <w:rStyle w:val="default"/>
          <w:rFonts w:cs="FrankRuehl"/>
          <w:vanish/>
          <w:sz w:val="16"/>
          <w:szCs w:val="22"/>
          <w:shd w:val="clear" w:color="auto" w:fill="FFFF99"/>
          <w:rtl/>
        </w:rPr>
        <w:t>.</w:t>
      </w:r>
      <w:r w:rsidRPr="00EF565A">
        <w:rPr>
          <w:rStyle w:val="default"/>
          <w:rFonts w:cs="FrankRuehl"/>
          <w:vanish/>
          <w:sz w:val="16"/>
          <w:szCs w:val="22"/>
          <w:shd w:val="clear" w:color="auto" w:fill="FFFF99"/>
          <w:rtl/>
        </w:rPr>
        <w:tab/>
        <w:t>(א)</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ועדת ביקורת</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בחברה מנהלת של קופת גמל ענפית</w:t>
      </w:r>
      <w:r w:rsidRPr="00EF565A">
        <w:rPr>
          <w:rStyle w:val="default"/>
          <w:rFonts w:cs="FrankRuehl"/>
          <w:vanish/>
          <w:sz w:val="16"/>
          <w:szCs w:val="22"/>
          <w:shd w:val="clear" w:color="auto" w:fill="FFFF99"/>
          <w:rtl/>
        </w:rPr>
        <w:t xml:space="preserve"> תקיים דיון לפי –</w:t>
      </w:r>
    </w:p>
    <w:p w14:paraId="3FD3F518" w14:textId="77777777" w:rsidR="00234F2B" w:rsidRPr="00EF565A" w:rsidRDefault="00234F2B" w:rsidP="00234F2B">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(1)</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בקשת המבקר הפנימי של </w:t>
      </w:r>
      <w:r w:rsidRPr="00EF565A">
        <w:rPr>
          <w:rStyle w:val="default"/>
          <w:rFonts w:cs="FrankRuehl"/>
          <w:strike/>
          <w:vanish/>
          <w:sz w:val="16"/>
          <w:szCs w:val="22"/>
          <w:shd w:val="clear" w:color="auto" w:fill="FFFF99"/>
          <w:rtl/>
        </w:rPr>
        <w:t>המבטח</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בהשתתפותו, בנושאים שיקבע בכל עניין שבתחום תפקידו;</w:t>
      </w:r>
    </w:p>
    <w:p w14:paraId="416E67A5" w14:textId="77777777" w:rsidR="00234F2B" w:rsidRPr="00EF565A" w:rsidRDefault="00234F2B" w:rsidP="00234F2B">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(2)</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בקשת רואה החשבון המבקר של </w:t>
      </w:r>
      <w:r w:rsidRPr="00EF565A">
        <w:rPr>
          <w:rStyle w:val="default"/>
          <w:rFonts w:cs="FrankRuehl"/>
          <w:strike/>
          <w:vanish/>
          <w:sz w:val="16"/>
          <w:szCs w:val="22"/>
          <w:shd w:val="clear" w:color="auto" w:fill="FFFF99"/>
          <w:rtl/>
        </w:rPr>
        <w:t>המבטח</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בהשתתפותו, בנושאים שיקבע בכל ענין שבתחום תפקידו;</w:t>
      </w:r>
    </w:p>
    <w:p w14:paraId="438AFB2F" w14:textId="77777777" w:rsidR="00234F2B" w:rsidRPr="00EF565A" w:rsidRDefault="00234F2B" w:rsidP="00234F2B">
      <w:pPr>
        <w:pStyle w:val="P00"/>
        <w:spacing w:before="0"/>
        <w:ind w:left="1021"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(3)</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בקשת אקטואר ממונה, בהשתתפותו, בנושאים שיקבע בכל ענין שבתחום תפקידו;</w:t>
      </w:r>
    </w:p>
    <w:p w14:paraId="45D31689" w14:textId="77777777" w:rsidR="00234F2B" w:rsidRPr="00EF565A" w:rsidRDefault="00234F2B" w:rsidP="00234F2B">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(4)</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 xml:space="preserve">בקשת מנהל הסיכונים של </w:t>
      </w:r>
      <w:r w:rsidRPr="00EF565A">
        <w:rPr>
          <w:rStyle w:val="default"/>
          <w:rFonts w:cs="FrankRuehl"/>
          <w:strike/>
          <w:vanish/>
          <w:sz w:val="16"/>
          <w:szCs w:val="22"/>
          <w:shd w:val="clear" w:color="auto" w:fill="FFFF99"/>
          <w:rtl/>
        </w:rPr>
        <w:t>המבטח</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xml:space="preserve"> או של קרן פנסיה </w:t>
      </w:r>
      <w:r w:rsidRPr="00EF565A">
        <w:rPr>
          <w:rStyle w:val="default"/>
          <w:rFonts w:cs="FrankRuehl"/>
          <w:strike/>
          <w:vanish/>
          <w:sz w:val="16"/>
          <w:szCs w:val="22"/>
          <w:shd w:val="clear" w:color="auto" w:fill="FFFF99"/>
          <w:rtl/>
        </w:rPr>
        <w:t>שבניהולו</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שבניהולה</w:t>
      </w:r>
      <w:r w:rsidRPr="00EF565A">
        <w:rPr>
          <w:rStyle w:val="default"/>
          <w:rFonts w:cs="FrankRuehl"/>
          <w:vanish/>
          <w:sz w:val="16"/>
          <w:szCs w:val="22"/>
          <w:shd w:val="clear" w:color="auto" w:fill="FFFF99"/>
          <w:rtl/>
        </w:rPr>
        <w:t xml:space="preserve"> של </w:t>
      </w:r>
      <w:r w:rsidRPr="00EF565A">
        <w:rPr>
          <w:rStyle w:val="default"/>
          <w:rFonts w:cs="FrankRuehl"/>
          <w:strike/>
          <w:vanish/>
          <w:sz w:val="16"/>
          <w:szCs w:val="22"/>
          <w:shd w:val="clear" w:color="auto" w:fill="FFFF99"/>
          <w:rtl/>
        </w:rPr>
        <w:t>המבטח</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החברה המנהלת</w:t>
      </w:r>
      <w:r w:rsidRPr="00EF565A">
        <w:rPr>
          <w:rStyle w:val="default"/>
          <w:rFonts w:cs="FrankRuehl"/>
          <w:vanish/>
          <w:sz w:val="16"/>
          <w:szCs w:val="22"/>
          <w:shd w:val="clear" w:color="auto" w:fill="FFFF99"/>
          <w:rtl/>
        </w:rPr>
        <w:t>, לפי הענין, בהשתתפותו, בנושאים שיקבע בכל ענין שבתחום תפקידו;</w:t>
      </w:r>
    </w:p>
    <w:p w14:paraId="4E146527" w14:textId="77777777" w:rsidR="00234F2B" w:rsidRPr="00EF565A" w:rsidRDefault="00234F2B" w:rsidP="00234F2B">
      <w:pPr>
        <w:pStyle w:val="P00"/>
        <w:spacing w:before="0"/>
        <w:ind w:left="1021" w:right="1134"/>
        <w:rPr>
          <w:rStyle w:val="default"/>
          <w:rFonts w:cs="FrankRuehl" w:hint="cs"/>
          <w:vanish/>
          <w:sz w:val="16"/>
          <w:szCs w:val="22"/>
          <w:shd w:val="clear" w:color="auto" w:fill="FFFF99"/>
          <w:rtl/>
        </w:rPr>
      </w:pPr>
      <w:r w:rsidRPr="00EF565A">
        <w:rPr>
          <w:rStyle w:val="default"/>
          <w:rFonts w:cs="FrankRuehl"/>
          <w:vanish/>
          <w:sz w:val="16"/>
          <w:szCs w:val="22"/>
          <w:shd w:val="clear" w:color="auto" w:fill="FFFF99"/>
          <w:rtl/>
        </w:rPr>
        <w:t>(5)</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בקשת האחראי להבטחת קיום הוראות הדין, בהשתתפותו, בנושאים שיקבע בכל ענין שבתחום תפקידו.</w:t>
      </w:r>
    </w:p>
    <w:p w14:paraId="7F796BC5" w14:textId="77777777" w:rsidR="00234F2B" w:rsidRPr="00234F2B" w:rsidRDefault="00234F2B" w:rsidP="00234F2B">
      <w:pPr>
        <w:pStyle w:val="P00"/>
        <w:spacing w:before="0"/>
        <w:ind w:left="0" w:right="1134"/>
        <w:rPr>
          <w:rStyle w:val="default"/>
          <w:rFonts w:cs="FrankRuehl"/>
          <w:sz w:val="2"/>
          <w:szCs w:val="2"/>
          <w:rtl/>
        </w:rPr>
      </w:pP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(ב)</w:t>
      </w:r>
      <w:r w:rsidRPr="00EF565A">
        <w:rPr>
          <w:rStyle w:val="default"/>
          <w:rFonts w:cs="FrankRuehl" w:hint="cs"/>
          <w:vanish/>
          <w:sz w:val="16"/>
          <w:szCs w:val="22"/>
          <w:shd w:val="clear" w:color="auto" w:fill="FFFF99"/>
          <w:rtl/>
        </w:rPr>
        <w:tab/>
      </w:r>
      <w:r w:rsidRPr="00EF565A">
        <w:rPr>
          <w:rStyle w:val="default"/>
          <w:rFonts w:cs="FrankRuehl"/>
          <w:vanish/>
          <w:sz w:val="16"/>
          <w:szCs w:val="22"/>
          <w:shd w:val="clear" w:color="auto" w:fill="FFFF99"/>
          <w:rtl/>
        </w:rPr>
        <w:t>לבקשת כל אחד מאלה המנויים בתקנת משנה (א)(1) עד (5), לא יהיה נוכח בדיון שביקש את קיומו, מי שאינו מנוי בתקנה 17(ב).</w:t>
      </w:r>
      <w:bookmarkEnd w:id="52"/>
    </w:p>
    <w:p w14:paraId="70286644" w14:textId="77777777" w:rsidR="00E13B98" w:rsidRDefault="00E13B98">
      <w:pPr>
        <w:pStyle w:val="P00"/>
        <w:spacing w:before="72"/>
        <w:ind w:left="0" w:right="1134"/>
        <w:rPr>
          <w:rStyle w:val="default"/>
          <w:rFonts w:cs="FrankRuehl"/>
          <w:rtl/>
        </w:rPr>
      </w:pPr>
      <w:bookmarkStart w:id="53" w:name="Seif21"/>
      <w:bookmarkEnd w:id="53"/>
      <w:r>
        <w:rPr>
          <w:lang w:val="he-IL"/>
        </w:rPr>
        <w:pict w14:anchorId="37F3EB01">
          <v:rect id="_x0000_s1244" style="position:absolute;left:0;text-align:left;margin-left:464.5pt;margin-top:8.05pt;width:75.05pt;height:21.9pt;z-index:251638272" o:allowincell="f" filled="f" stroked="f" strokecolor="lime" strokeweight=".25pt">
            <v:textbox style="mso-next-textbox:#_x0000_s1244" inset="0,0,0,0">
              <w:txbxContent>
                <w:p w14:paraId="37A87450" w14:textId="77777777" w:rsidR="00541068" w:rsidRDefault="00541068">
                  <w:pPr>
                    <w:spacing w:line="160" w:lineRule="exact"/>
                    <w:jc w:val="left"/>
                    <w:rPr>
                      <w:rFonts w:cs="Miriam"/>
                      <w:szCs w:val="18"/>
                      <w:rtl/>
                    </w:rPr>
                  </w:pPr>
                  <w:r>
                    <w:rPr>
                      <w:rFonts w:cs="Miriam" w:hint="cs"/>
                      <w:szCs w:val="18"/>
                      <w:rtl/>
                    </w:rPr>
                    <w:t>ועדת מאזן</w:t>
                  </w:r>
                </w:p>
                <w:p w14:paraId="548304F1" w14:textId="77777777" w:rsidR="00234F2B" w:rsidRDefault="00234F2B" w:rsidP="00234F2B">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21</w:t>
      </w:r>
      <w:r>
        <w:rPr>
          <w:rStyle w:val="default"/>
          <w:rFonts w:cs="FrankRuehl"/>
          <w:rtl/>
        </w:rPr>
        <w:t>.</w:t>
      </w:r>
      <w:r>
        <w:rPr>
          <w:rStyle w:val="default"/>
          <w:rFonts w:cs="FrankRuehl"/>
          <w:rtl/>
        </w:rPr>
        <w:tab/>
        <w:t xml:space="preserve">על אף האמור בתקנה 19, </w:t>
      </w:r>
      <w:r w:rsidR="00EF565A" w:rsidRPr="00EF565A">
        <w:rPr>
          <w:rStyle w:val="default"/>
          <w:rFonts w:cs="FrankRuehl" w:hint="cs"/>
          <w:rtl/>
        </w:rPr>
        <w:t>בחברה מנהלת של קופת גמל ענפית</w:t>
      </w:r>
      <w:r w:rsidR="00EF565A" w:rsidRPr="00EF565A">
        <w:rPr>
          <w:rStyle w:val="default"/>
          <w:rFonts w:cs="FrankRuehl"/>
          <w:rtl/>
        </w:rPr>
        <w:t xml:space="preserve"> </w:t>
      </w:r>
      <w:r>
        <w:rPr>
          <w:rStyle w:val="default"/>
          <w:rFonts w:cs="FrankRuehl"/>
          <w:rtl/>
        </w:rPr>
        <w:t>ניתן לבצע את תפקידי ועדת הביקורת המנויים בפסקה</w:t>
      </w:r>
      <w:r>
        <w:rPr>
          <w:rStyle w:val="default"/>
          <w:rFonts w:cs="FrankRuehl" w:hint="cs"/>
          <w:rtl/>
        </w:rPr>
        <w:t xml:space="preserve"> </w:t>
      </w:r>
      <w:r>
        <w:rPr>
          <w:rStyle w:val="default"/>
          <w:rFonts w:cs="FrankRuehl"/>
          <w:rtl/>
        </w:rPr>
        <w:t>(6) או (7) בה, באמצעות ועדה שתוקם לצורך זה (בתקנה זו – ועדת מאזן), ובלבד</w:t>
      </w:r>
      <w:r>
        <w:rPr>
          <w:rStyle w:val="default"/>
          <w:rFonts w:cs="FrankRuehl" w:hint="cs"/>
          <w:rtl/>
        </w:rPr>
        <w:t xml:space="preserve"> </w:t>
      </w:r>
      <w:r>
        <w:rPr>
          <w:rStyle w:val="default"/>
          <w:rFonts w:cs="FrankRuehl"/>
          <w:rtl/>
        </w:rPr>
        <w:t xml:space="preserve">שכל החברים בוועדת המאזן יהיו בעלי מומחיות חשבונאית ופיננסית, </w:t>
      </w:r>
      <w:r w:rsidR="00EF565A" w:rsidRPr="00EF565A">
        <w:rPr>
          <w:rStyle w:val="default"/>
          <w:rFonts w:cs="FrankRuehl" w:hint="cs"/>
          <w:rtl/>
        </w:rPr>
        <w:t>וכל הדירקטורים החיצוניים בחברה המנהלת</w:t>
      </w:r>
      <w:r w:rsidR="00EF565A" w:rsidRPr="00EF565A">
        <w:rPr>
          <w:rStyle w:val="default"/>
          <w:rFonts w:cs="FrankRuehl"/>
          <w:rtl/>
        </w:rPr>
        <w:t xml:space="preserve"> </w:t>
      </w:r>
      <w:r>
        <w:rPr>
          <w:rStyle w:val="default"/>
          <w:rFonts w:cs="FrankRuehl"/>
          <w:rtl/>
        </w:rPr>
        <w:t>שהם בעלי מומחיות חשבונאית ופיננסית כאמור יהיו חברים בה.</w:t>
      </w:r>
    </w:p>
    <w:p w14:paraId="58E828BA" w14:textId="77777777" w:rsidR="00234F2B" w:rsidRPr="00EF565A" w:rsidRDefault="00234F2B" w:rsidP="00234F2B">
      <w:pPr>
        <w:pStyle w:val="P00"/>
        <w:spacing w:before="0"/>
        <w:ind w:left="0" w:right="1134"/>
        <w:rPr>
          <w:rStyle w:val="default"/>
          <w:rFonts w:cs="FrankRuehl"/>
          <w:vanish/>
          <w:color w:val="FF0000"/>
          <w:szCs w:val="20"/>
          <w:shd w:val="clear" w:color="auto" w:fill="FFFF99"/>
          <w:rtl/>
        </w:rPr>
      </w:pPr>
      <w:bookmarkStart w:id="54" w:name="Rov64"/>
      <w:r w:rsidRPr="00EF565A">
        <w:rPr>
          <w:rStyle w:val="default"/>
          <w:rFonts w:cs="FrankRuehl" w:hint="cs"/>
          <w:vanish/>
          <w:color w:val="FF0000"/>
          <w:szCs w:val="20"/>
          <w:shd w:val="clear" w:color="auto" w:fill="FFFF99"/>
          <w:rtl/>
        </w:rPr>
        <w:t>מיום 24.4.2019</w:t>
      </w:r>
    </w:p>
    <w:p w14:paraId="5D6F424F" w14:textId="77777777" w:rsidR="00234F2B" w:rsidRPr="00EF565A" w:rsidRDefault="00234F2B" w:rsidP="00234F2B">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104FA945" w14:textId="77777777" w:rsidR="00234F2B" w:rsidRPr="00EF565A" w:rsidRDefault="00234F2B" w:rsidP="00234F2B">
      <w:pPr>
        <w:pStyle w:val="P00"/>
        <w:spacing w:before="0"/>
        <w:ind w:left="0" w:right="1134"/>
        <w:rPr>
          <w:rStyle w:val="default"/>
          <w:rFonts w:cs="FrankRuehl"/>
          <w:vanish/>
          <w:szCs w:val="20"/>
          <w:shd w:val="clear" w:color="auto" w:fill="FFFF99"/>
          <w:rtl/>
        </w:rPr>
      </w:pPr>
      <w:hyperlink r:id="rId35"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617</w:t>
      </w:r>
    </w:p>
    <w:p w14:paraId="5B1D6400" w14:textId="77777777" w:rsidR="00234F2B" w:rsidRPr="00234F2B" w:rsidRDefault="00234F2B" w:rsidP="00234F2B">
      <w:pPr>
        <w:pStyle w:val="P00"/>
        <w:ind w:left="0" w:right="1134"/>
        <w:rPr>
          <w:rStyle w:val="default"/>
          <w:rFonts w:cs="FrankRuehl"/>
          <w:sz w:val="2"/>
          <w:szCs w:val="2"/>
          <w:rtl/>
        </w:rPr>
      </w:pPr>
      <w:r w:rsidRPr="00EF565A">
        <w:rPr>
          <w:rStyle w:val="default"/>
          <w:rFonts w:cs="FrankRuehl" w:hint="cs"/>
          <w:vanish/>
          <w:sz w:val="22"/>
          <w:szCs w:val="22"/>
          <w:shd w:val="clear" w:color="auto" w:fill="FFFF99"/>
          <w:rtl/>
        </w:rPr>
        <w:t>21</w:t>
      </w:r>
      <w:r w:rsidRPr="00EF565A">
        <w:rPr>
          <w:rStyle w:val="default"/>
          <w:rFonts w:cs="FrankRuehl"/>
          <w:vanish/>
          <w:sz w:val="22"/>
          <w:szCs w:val="22"/>
          <w:shd w:val="clear" w:color="auto" w:fill="FFFF99"/>
          <w:rtl/>
        </w:rPr>
        <w:t>.</w:t>
      </w:r>
      <w:r w:rsidRPr="00EF565A">
        <w:rPr>
          <w:rStyle w:val="default"/>
          <w:rFonts w:cs="FrankRuehl"/>
          <w:vanish/>
          <w:sz w:val="22"/>
          <w:szCs w:val="22"/>
          <w:shd w:val="clear" w:color="auto" w:fill="FFFF99"/>
          <w:rtl/>
        </w:rPr>
        <w:tab/>
        <w:t>על אף האמור בתקנה 19,</w:t>
      </w:r>
      <w:r w:rsidRPr="00EF565A">
        <w:rPr>
          <w:rStyle w:val="default"/>
          <w:rFonts w:cs="FrankRuehl" w:hint="cs"/>
          <w:vanish/>
          <w:sz w:val="22"/>
          <w:szCs w:val="22"/>
          <w:shd w:val="clear" w:color="auto" w:fill="FFFF99"/>
          <w:rtl/>
        </w:rPr>
        <w:t xml:space="preserve"> </w:t>
      </w:r>
      <w:r w:rsidRPr="00EF565A">
        <w:rPr>
          <w:rStyle w:val="default"/>
          <w:rFonts w:cs="FrankRuehl" w:hint="cs"/>
          <w:vanish/>
          <w:sz w:val="22"/>
          <w:szCs w:val="22"/>
          <w:u w:val="single"/>
          <w:shd w:val="clear" w:color="auto" w:fill="FFFF99"/>
          <w:rtl/>
        </w:rPr>
        <w:t>בחברה מנהלת של קופת גמל ענפית</w:t>
      </w:r>
      <w:r w:rsidRPr="00EF565A">
        <w:rPr>
          <w:rStyle w:val="default"/>
          <w:rFonts w:cs="FrankRuehl"/>
          <w:vanish/>
          <w:sz w:val="22"/>
          <w:szCs w:val="22"/>
          <w:shd w:val="clear" w:color="auto" w:fill="FFFF99"/>
          <w:rtl/>
        </w:rPr>
        <w:t xml:space="preserve"> ניתן לבצע את תפקידי ועדת הביקורת המנויים בפסקה</w:t>
      </w:r>
      <w:r w:rsidRPr="00EF565A">
        <w:rPr>
          <w:rStyle w:val="default"/>
          <w:rFonts w:cs="FrankRuehl" w:hint="cs"/>
          <w:vanish/>
          <w:sz w:val="22"/>
          <w:szCs w:val="22"/>
          <w:shd w:val="clear" w:color="auto" w:fill="FFFF99"/>
          <w:rtl/>
        </w:rPr>
        <w:t xml:space="preserve"> </w:t>
      </w:r>
      <w:r w:rsidRPr="00EF565A">
        <w:rPr>
          <w:rStyle w:val="default"/>
          <w:rFonts w:cs="FrankRuehl"/>
          <w:vanish/>
          <w:sz w:val="22"/>
          <w:szCs w:val="22"/>
          <w:shd w:val="clear" w:color="auto" w:fill="FFFF99"/>
          <w:rtl/>
        </w:rPr>
        <w:t xml:space="preserve">(6) או (7) בה, באמצעות ועדה </w:t>
      </w:r>
      <w:r w:rsidRPr="00EF565A">
        <w:rPr>
          <w:rStyle w:val="default"/>
          <w:rFonts w:cs="FrankRuehl"/>
          <w:strike/>
          <w:vanish/>
          <w:sz w:val="22"/>
          <w:szCs w:val="22"/>
          <w:shd w:val="clear" w:color="auto" w:fill="FFFF99"/>
          <w:rtl/>
        </w:rPr>
        <w:t>שתוקם לצורך זה במבטח</w:t>
      </w:r>
      <w:r w:rsidRPr="00EF565A">
        <w:rPr>
          <w:rStyle w:val="default"/>
          <w:rFonts w:cs="FrankRuehl" w:hint="cs"/>
          <w:vanish/>
          <w:sz w:val="22"/>
          <w:szCs w:val="22"/>
          <w:shd w:val="clear" w:color="auto" w:fill="FFFF99"/>
          <w:rtl/>
        </w:rPr>
        <w:t xml:space="preserve"> </w:t>
      </w:r>
      <w:r w:rsidRPr="00EF565A">
        <w:rPr>
          <w:rStyle w:val="default"/>
          <w:rFonts w:cs="FrankRuehl" w:hint="cs"/>
          <w:vanish/>
          <w:sz w:val="22"/>
          <w:szCs w:val="22"/>
          <w:u w:val="single"/>
          <w:shd w:val="clear" w:color="auto" w:fill="FFFF99"/>
          <w:rtl/>
        </w:rPr>
        <w:t>שתוקם לצורך זה</w:t>
      </w:r>
      <w:r w:rsidRPr="00EF565A">
        <w:rPr>
          <w:rStyle w:val="default"/>
          <w:rFonts w:cs="FrankRuehl"/>
          <w:vanish/>
          <w:sz w:val="22"/>
          <w:szCs w:val="22"/>
          <w:shd w:val="clear" w:color="auto" w:fill="FFFF99"/>
          <w:rtl/>
        </w:rPr>
        <w:t xml:space="preserve"> (בתקנה זו – ועדת מאזן), ובלבד</w:t>
      </w:r>
      <w:r w:rsidRPr="00EF565A">
        <w:rPr>
          <w:rStyle w:val="default"/>
          <w:rFonts w:cs="FrankRuehl" w:hint="cs"/>
          <w:vanish/>
          <w:sz w:val="22"/>
          <w:szCs w:val="22"/>
          <w:shd w:val="clear" w:color="auto" w:fill="FFFF99"/>
          <w:rtl/>
        </w:rPr>
        <w:t xml:space="preserve"> </w:t>
      </w:r>
      <w:r w:rsidRPr="00EF565A">
        <w:rPr>
          <w:rStyle w:val="default"/>
          <w:rFonts w:cs="FrankRuehl"/>
          <w:vanish/>
          <w:sz w:val="22"/>
          <w:szCs w:val="22"/>
          <w:shd w:val="clear" w:color="auto" w:fill="FFFF99"/>
          <w:rtl/>
        </w:rPr>
        <w:t xml:space="preserve">שכל החברים בוועדת המאזן יהיו בעלי מומחיות חשבונאית ופיננסית, </w:t>
      </w:r>
      <w:r w:rsidRPr="00EF565A">
        <w:rPr>
          <w:rStyle w:val="default"/>
          <w:rFonts w:cs="FrankRuehl"/>
          <w:strike/>
          <w:vanish/>
          <w:sz w:val="22"/>
          <w:szCs w:val="22"/>
          <w:shd w:val="clear" w:color="auto" w:fill="FFFF99"/>
          <w:rtl/>
        </w:rPr>
        <w:t>וכל הדירקטורים החיצוניים במבטח</w:t>
      </w:r>
      <w:r w:rsidRPr="00EF565A">
        <w:rPr>
          <w:rStyle w:val="default"/>
          <w:rFonts w:cs="FrankRuehl" w:hint="cs"/>
          <w:vanish/>
          <w:sz w:val="22"/>
          <w:szCs w:val="22"/>
          <w:shd w:val="clear" w:color="auto" w:fill="FFFF99"/>
          <w:rtl/>
        </w:rPr>
        <w:t xml:space="preserve"> </w:t>
      </w:r>
      <w:r w:rsidRPr="00EF565A">
        <w:rPr>
          <w:rStyle w:val="default"/>
          <w:rFonts w:cs="FrankRuehl" w:hint="cs"/>
          <w:vanish/>
          <w:sz w:val="22"/>
          <w:szCs w:val="22"/>
          <w:u w:val="single"/>
          <w:shd w:val="clear" w:color="auto" w:fill="FFFF99"/>
          <w:rtl/>
        </w:rPr>
        <w:t>וכל הדירקטורים החיצוניים בחברה המנהלת</w:t>
      </w:r>
      <w:r w:rsidRPr="00EF565A">
        <w:rPr>
          <w:rStyle w:val="default"/>
          <w:rFonts w:cs="FrankRuehl"/>
          <w:vanish/>
          <w:sz w:val="22"/>
          <w:szCs w:val="22"/>
          <w:shd w:val="clear" w:color="auto" w:fill="FFFF99"/>
          <w:rtl/>
        </w:rPr>
        <w:t xml:space="preserve"> שהם בעלי מומחיות חשבונאית ופיננסית כאמור יהיו חברים בה.</w:t>
      </w:r>
      <w:bookmarkEnd w:id="54"/>
    </w:p>
    <w:p w14:paraId="11924D16" w14:textId="77777777" w:rsidR="00E13B98" w:rsidRDefault="00E13B98">
      <w:pPr>
        <w:pStyle w:val="medium2-header"/>
        <w:keepLines w:val="0"/>
        <w:spacing w:before="72"/>
        <w:ind w:left="0" w:right="1134"/>
        <w:rPr>
          <w:rFonts w:hint="cs"/>
          <w:noProof/>
          <w:rtl/>
        </w:rPr>
      </w:pPr>
      <w:bookmarkStart w:id="55" w:name="med2"/>
      <w:bookmarkEnd w:id="55"/>
      <w:r>
        <w:rPr>
          <w:noProof/>
          <w:rtl/>
        </w:rPr>
        <w:t>פרק ג': הוראות כלליות</w:t>
      </w:r>
    </w:p>
    <w:p w14:paraId="34A40CD9" w14:textId="77777777" w:rsidR="00E13B98" w:rsidRDefault="00E13B98">
      <w:pPr>
        <w:pStyle w:val="P00"/>
        <w:spacing w:before="72"/>
        <w:ind w:left="0" w:right="1134"/>
        <w:rPr>
          <w:rStyle w:val="default"/>
          <w:rFonts w:cs="FrankRuehl" w:hint="cs"/>
          <w:rtl/>
        </w:rPr>
      </w:pPr>
      <w:r>
        <w:rPr>
          <w:lang w:val="he-IL"/>
        </w:rPr>
        <w:pict w14:anchorId="238B4CC6">
          <v:rect id="_x0000_s1245" style="position:absolute;left:0;text-align:left;margin-left:464.5pt;margin-top:8.05pt;width:75.05pt;height:13.95pt;z-index:251639296" o:allowincell="f" filled="f" stroked="f" strokecolor="lime" strokeweight=".25pt">
            <v:textbox style="mso-next-textbox:#_x0000_s1245" inset="0,0,0,0">
              <w:txbxContent>
                <w:p w14:paraId="521C8498" w14:textId="77777777" w:rsidR="00520785" w:rsidRDefault="00520785" w:rsidP="00520785">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22</w:t>
      </w:r>
      <w:r>
        <w:rPr>
          <w:rStyle w:val="default"/>
          <w:rFonts w:cs="FrankRuehl"/>
          <w:rtl/>
        </w:rPr>
        <w:t>.</w:t>
      </w:r>
      <w:r>
        <w:rPr>
          <w:rStyle w:val="default"/>
          <w:rFonts w:cs="FrankRuehl"/>
          <w:rtl/>
        </w:rPr>
        <w:tab/>
      </w:r>
      <w:r w:rsidR="00EF565A">
        <w:rPr>
          <w:rStyle w:val="default"/>
          <w:rFonts w:cs="FrankRuehl" w:hint="cs"/>
          <w:rtl/>
        </w:rPr>
        <w:t>(בוטלה).</w:t>
      </w:r>
    </w:p>
    <w:p w14:paraId="148DC218" w14:textId="77777777" w:rsidR="00520785" w:rsidRPr="00EF565A" w:rsidRDefault="00520785" w:rsidP="00520785">
      <w:pPr>
        <w:pStyle w:val="P00"/>
        <w:spacing w:before="0"/>
        <w:ind w:left="0" w:right="1134"/>
        <w:rPr>
          <w:rStyle w:val="default"/>
          <w:rFonts w:cs="FrankRuehl"/>
          <w:vanish/>
          <w:color w:val="FF0000"/>
          <w:szCs w:val="20"/>
          <w:shd w:val="clear" w:color="auto" w:fill="FFFF99"/>
          <w:rtl/>
        </w:rPr>
      </w:pPr>
      <w:bookmarkStart w:id="56" w:name="Rov65"/>
      <w:r w:rsidRPr="00EF565A">
        <w:rPr>
          <w:rStyle w:val="default"/>
          <w:rFonts w:cs="FrankRuehl" w:hint="cs"/>
          <w:vanish/>
          <w:color w:val="FF0000"/>
          <w:szCs w:val="20"/>
          <w:shd w:val="clear" w:color="auto" w:fill="FFFF99"/>
          <w:rtl/>
        </w:rPr>
        <w:t>מיום 24.4.2019</w:t>
      </w:r>
    </w:p>
    <w:p w14:paraId="1D5BBD5B" w14:textId="77777777" w:rsidR="00520785" w:rsidRPr="00EF565A" w:rsidRDefault="00520785" w:rsidP="00520785">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637C0D18" w14:textId="77777777" w:rsidR="00520785" w:rsidRPr="00EF565A" w:rsidRDefault="00520785" w:rsidP="00520785">
      <w:pPr>
        <w:pStyle w:val="P00"/>
        <w:spacing w:before="0"/>
        <w:ind w:left="0" w:right="1134"/>
        <w:rPr>
          <w:rStyle w:val="default"/>
          <w:rFonts w:cs="FrankRuehl"/>
          <w:vanish/>
          <w:szCs w:val="20"/>
          <w:shd w:val="clear" w:color="auto" w:fill="FFFF99"/>
          <w:rtl/>
        </w:rPr>
      </w:pPr>
      <w:hyperlink r:id="rId36"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617</w:t>
      </w:r>
    </w:p>
    <w:p w14:paraId="290F4509" w14:textId="77777777" w:rsidR="00520785" w:rsidRPr="00EF565A" w:rsidRDefault="00520785" w:rsidP="00520785">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ביטול תקנה 22</w:t>
      </w:r>
    </w:p>
    <w:p w14:paraId="49D832A6" w14:textId="77777777" w:rsidR="00520785" w:rsidRPr="00EF565A" w:rsidRDefault="00520785" w:rsidP="00520785">
      <w:pPr>
        <w:pStyle w:val="P00"/>
        <w:ind w:left="0" w:right="1134"/>
        <w:rPr>
          <w:rStyle w:val="default"/>
          <w:rFonts w:cs="FrankRuehl"/>
          <w:vanish/>
          <w:szCs w:val="20"/>
          <w:shd w:val="clear" w:color="auto" w:fill="FFFF99"/>
          <w:rtl/>
        </w:rPr>
      </w:pPr>
      <w:r w:rsidRPr="00EF565A">
        <w:rPr>
          <w:rStyle w:val="default"/>
          <w:rFonts w:cs="FrankRuehl" w:hint="cs"/>
          <w:vanish/>
          <w:szCs w:val="20"/>
          <w:shd w:val="clear" w:color="auto" w:fill="FFFF99"/>
          <w:rtl/>
        </w:rPr>
        <w:t>הנוסח הקודם:</w:t>
      </w:r>
    </w:p>
    <w:p w14:paraId="061BF5FB" w14:textId="77777777" w:rsidR="00520785" w:rsidRPr="00EF565A" w:rsidRDefault="00520785" w:rsidP="00520785">
      <w:pPr>
        <w:pStyle w:val="P00"/>
        <w:spacing w:before="20"/>
        <w:ind w:left="0" w:right="1134"/>
        <w:rPr>
          <w:rStyle w:val="default"/>
          <w:rFonts w:ascii="Miriam" w:hAnsi="Miriam" w:cs="Miriam"/>
          <w:strike/>
          <w:vanish/>
          <w:sz w:val="16"/>
          <w:szCs w:val="16"/>
          <w:shd w:val="clear" w:color="auto" w:fill="FFFF99"/>
          <w:rtl/>
        </w:rPr>
      </w:pPr>
      <w:r w:rsidRPr="00EF565A">
        <w:rPr>
          <w:rStyle w:val="default"/>
          <w:rFonts w:ascii="Miriam" w:hAnsi="Miriam" w:cs="Miriam"/>
          <w:strike/>
          <w:vanish/>
          <w:sz w:val="16"/>
          <w:szCs w:val="16"/>
          <w:shd w:val="clear" w:color="auto" w:fill="FFFF99"/>
          <w:rtl/>
        </w:rPr>
        <w:t>הקלות לענין חברה מנהלת של קופת גמל</w:t>
      </w:r>
    </w:p>
    <w:p w14:paraId="79B85255" w14:textId="77777777" w:rsidR="00520785" w:rsidRPr="00EF565A" w:rsidRDefault="00520785" w:rsidP="00520785">
      <w:pPr>
        <w:pStyle w:val="P00"/>
        <w:spacing w:before="0"/>
        <w:ind w:left="0" w:right="1134"/>
        <w:rPr>
          <w:rStyle w:val="default"/>
          <w:rFonts w:cs="FrankRuehl" w:hint="cs"/>
          <w:strike/>
          <w:vanish/>
          <w:sz w:val="16"/>
          <w:szCs w:val="22"/>
          <w:shd w:val="clear" w:color="auto" w:fill="FFFF99"/>
          <w:rtl/>
        </w:rPr>
      </w:pPr>
      <w:r w:rsidRPr="00EF565A">
        <w:rPr>
          <w:rStyle w:val="default"/>
          <w:rFonts w:cs="FrankRuehl" w:hint="cs"/>
          <w:strike/>
          <w:vanish/>
          <w:sz w:val="16"/>
          <w:szCs w:val="22"/>
          <w:shd w:val="clear" w:color="auto" w:fill="FFFF99"/>
          <w:rtl/>
        </w:rPr>
        <w:t>22</w:t>
      </w:r>
      <w:r w:rsidRPr="00EF565A">
        <w:rPr>
          <w:rStyle w:val="default"/>
          <w:rFonts w:cs="FrankRuehl"/>
          <w:strike/>
          <w:vanish/>
          <w:sz w:val="16"/>
          <w:szCs w:val="22"/>
          <w:shd w:val="clear" w:color="auto" w:fill="FFFF99"/>
          <w:rtl/>
        </w:rPr>
        <w:t>.</w:t>
      </w:r>
      <w:r w:rsidRPr="00EF565A">
        <w:rPr>
          <w:rStyle w:val="default"/>
          <w:rFonts w:cs="FrankRuehl"/>
          <w:strike/>
          <w:vanish/>
          <w:sz w:val="16"/>
          <w:szCs w:val="22"/>
          <w:shd w:val="clear" w:color="auto" w:fill="FFFF99"/>
          <w:rtl/>
        </w:rPr>
        <w:tab/>
        <w:t>על חברה מנהלת של קופת גמל ועל אורגנים ובעלי תפקידים אחרים בה יחולו הוראות תקנות אלה, בשינויים המחויבים, כאילו היתה מבטח, למעט בעניינים אלה:</w:t>
      </w:r>
    </w:p>
    <w:p w14:paraId="2F3B70E7" w14:textId="77777777" w:rsidR="00520785" w:rsidRPr="00EF565A" w:rsidRDefault="00520785" w:rsidP="00520785">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(1)</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תקנה 2(2) לא תחול על דירקטוריון החברה המנהלת;</w:t>
      </w:r>
    </w:p>
    <w:p w14:paraId="166728A9" w14:textId="77777777" w:rsidR="00520785" w:rsidRPr="00EF565A" w:rsidRDefault="00520785" w:rsidP="00520785">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(2)</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בתקנה 8 לתקנות אלה:</w:t>
      </w:r>
    </w:p>
    <w:p w14:paraId="0E8F8D9A" w14:textId="77777777" w:rsidR="00520785" w:rsidRPr="00EF565A" w:rsidRDefault="00520785" w:rsidP="00520785">
      <w:pPr>
        <w:pStyle w:val="P00"/>
        <w:spacing w:before="0"/>
        <w:ind w:left="1021"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(א)</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פסקאות (7) ו</w:t>
      </w:r>
      <w:r w:rsidRPr="00EF565A">
        <w:rPr>
          <w:rStyle w:val="default"/>
          <w:rFonts w:cs="FrankRuehl" w:hint="cs"/>
          <w:strike/>
          <w:vanish/>
          <w:sz w:val="16"/>
          <w:szCs w:val="22"/>
          <w:shd w:val="clear" w:color="auto" w:fill="FFFF99"/>
          <w:rtl/>
        </w:rPr>
        <w:t>-</w:t>
      </w:r>
      <w:r w:rsidRPr="00EF565A">
        <w:rPr>
          <w:rStyle w:val="default"/>
          <w:rFonts w:cs="FrankRuehl"/>
          <w:strike/>
          <w:vanish/>
          <w:sz w:val="16"/>
          <w:szCs w:val="22"/>
          <w:shd w:val="clear" w:color="auto" w:fill="FFFF99"/>
          <w:rtl/>
        </w:rPr>
        <w:t>(9) לא יחולו על דירקטוריון החברה המנהלת;</w:t>
      </w:r>
    </w:p>
    <w:p w14:paraId="3437F4E2" w14:textId="77777777" w:rsidR="00520785" w:rsidRPr="00520785" w:rsidRDefault="00520785" w:rsidP="00520785">
      <w:pPr>
        <w:pStyle w:val="P00"/>
        <w:spacing w:before="0"/>
        <w:ind w:left="1021" w:right="1134"/>
        <w:rPr>
          <w:rStyle w:val="default"/>
          <w:rFonts w:cs="FrankRuehl"/>
          <w:sz w:val="2"/>
          <w:szCs w:val="2"/>
          <w:rtl/>
        </w:rPr>
      </w:pPr>
      <w:r w:rsidRPr="00EF565A">
        <w:rPr>
          <w:rStyle w:val="default"/>
          <w:rFonts w:cs="FrankRuehl"/>
          <w:strike/>
          <w:vanish/>
          <w:sz w:val="16"/>
          <w:szCs w:val="22"/>
          <w:shd w:val="clear" w:color="auto" w:fill="FFFF99"/>
          <w:rtl/>
        </w:rPr>
        <w:t>(ב)</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הדירקטוריון יתייחס לכל הנוגע לקופת הגמל שבניהול החברה המנהלת בנפרד.</w:t>
      </w:r>
      <w:bookmarkEnd w:id="56"/>
    </w:p>
    <w:p w14:paraId="61BA54D2" w14:textId="77777777" w:rsidR="00E13B98" w:rsidRDefault="00E13B98">
      <w:pPr>
        <w:pStyle w:val="P00"/>
        <w:spacing w:before="72"/>
        <w:ind w:left="0" w:right="1134"/>
        <w:rPr>
          <w:rStyle w:val="default"/>
          <w:rFonts w:cs="FrankRuehl" w:hint="cs"/>
          <w:rtl/>
        </w:rPr>
      </w:pPr>
      <w:r>
        <w:rPr>
          <w:lang w:val="he-IL"/>
        </w:rPr>
        <w:pict w14:anchorId="320CFF61">
          <v:rect id="_x0000_s1246" style="position:absolute;left:0;text-align:left;margin-left:464.5pt;margin-top:8.05pt;width:75.05pt;height:13.65pt;z-index:251640320" o:allowincell="f" filled="f" stroked="f" strokecolor="lime" strokeweight=".25pt">
            <v:textbox style="mso-next-textbox:#_x0000_s1246" inset="0,0,0,0">
              <w:txbxContent>
                <w:p w14:paraId="42C6D1BC" w14:textId="77777777" w:rsidR="00520785" w:rsidRDefault="00520785" w:rsidP="00520785">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23</w:t>
      </w:r>
      <w:r>
        <w:rPr>
          <w:rStyle w:val="default"/>
          <w:rFonts w:cs="FrankRuehl"/>
          <w:rtl/>
        </w:rPr>
        <w:t>.</w:t>
      </w:r>
      <w:r>
        <w:rPr>
          <w:rStyle w:val="default"/>
          <w:rFonts w:cs="FrankRuehl"/>
          <w:rtl/>
        </w:rPr>
        <w:tab/>
      </w:r>
      <w:r w:rsidR="00EF565A">
        <w:rPr>
          <w:rStyle w:val="default"/>
          <w:rFonts w:cs="FrankRuehl" w:hint="cs"/>
          <w:rtl/>
        </w:rPr>
        <w:t>(בוטלה).</w:t>
      </w:r>
    </w:p>
    <w:p w14:paraId="4454EA82" w14:textId="77777777" w:rsidR="00520785" w:rsidRPr="00EF565A" w:rsidRDefault="00520785" w:rsidP="00520785">
      <w:pPr>
        <w:pStyle w:val="P00"/>
        <w:spacing w:before="0"/>
        <w:ind w:left="0" w:right="1134"/>
        <w:rPr>
          <w:rStyle w:val="default"/>
          <w:rFonts w:cs="FrankRuehl"/>
          <w:vanish/>
          <w:color w:val="FF0000"/>
          <w:szCs w:val="20"/>
          <w:shd w:val="clear" w:color="auto" w:fill="FFFF99"/>
          <w:rtl/>
        </w:rPr>
      </w:pPr>
      <w:bookmarkStart w:id="57" w:name="Rov67"/>
      <w:r w:rsidRPr="00EF565A">
        <w:rPr>
          <w:rStyle w:val="default"/>
          <w:rFonts w:cs="FrankRuehl" w:hint="cs"/>
          <w:vanish/>
          <w:color w:val="FF0000"/>
          <w:szCs w:val="20"/>
          <w:shd w:val="clear" w:color="auto" w:fill="FFFF99"/>
          <w:rtl/>
        </w:rPr>
        <w:t>מיום 24.4.2019</w:t>
      </w:r>
    </w:p>
    <w:p w14:paraId="08B55E7D" w14:textId="77777777" w:rsidR="00520785" w:rsidRPr="00EF565A" w:rsidRDefault="00520785" w:rsidP="00520785">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30F68C0C" w14:textId="77777777" w:rsidR="00520785" w:rsidRPr="00EF565A" w:rsidRDefault="00520785" w:rsidP="00520785">
      <w:pPr>
        <w:pStyle w:val="P00"/>
        <w:spacing w:before="0"/>
        <w:ind w:left="0" w:right="1134"/>
        <w:rPr>
          <w:rStyle w:val="default"/>
          <w:rFonts w:cs="FrankRuehl"/>
          <w:vanish/>
          <w:szCs w:val="20"/>
          <w:shd w:val="clear" w:color="auto" w:fill="FFFF99"/>
          <w:rtl/>
        </w:rPr>
      </w:pPr>
      <w:hyperlink r:id="rId37"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617</w:t>
      </w:r>
    </w:p>
    <w:p w14:paraId="7D676965" w14:textId="77777777" w:rsidR="00520785" w:rsidRPr="00EF565A" w:rsidRDefault="00520785" w:rsidP="00520785">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ביטול תקנה 23</w:t>
      </w:r>
    </w:p>
    <w:p w14:paraId="03433B03" w14:textId="77777777" w:rsidR="00520785" w:rsidRPr="00EF565A" w:rsidRDefault="00520785" w:rsidP="00520785">
      <w:pPr>
        <w:pStyle w:val="P00"/>
        <w:ind w:left="0" w:right="1134"/>
        <w:rPr>
          <w:rStyle w:val="default"/>
          <w:rFonts w:cs="FrankRuehl"/>
          <w:vanish/>
          <w:szCs w:val="20"/>
          <w:shd w:val="clear" w:color="auto" w:fill="FFFF99"/>
          <w:rtl/>
        </w:rPr>
      </w:pPr>
      <w:r w:rsidRPr="00EF565A">
        <w:rPr>
          <w:rStyle w:val="default"/>
          <w:rFonts w:cs="FrankRuehl" w:hint="cs"/>
          <w:vanish/>
          <w:szCs w:val="20"/>
          <w:shd w:val="clear" w:color="auto" w:fill="FFFF99"/>
          <w:rtl/>
        </w:rPr>
        <w:t>הנוסח הקודם:</w:t>
      </w:r>
    </w:p>
    <w:p w14:paraId="453B842F" w14:textId="77777777" w:rsidR="00520785" w:rsidRPr="00EF565A" w:rsidRDefault="00520785" w:rsidP="00520785">
      <w:pPr>
        <w:pStyle w:val="P00"/>
        <w:spacing w:before="20"/>
        <w:ind w:left="0" w:right="1134"/>
        <w:rPr>
          <w:rStyle w:val="default"/>
          <w:rFonts w:ascii="Miriam" w:hAnsi="Miriam" w:cs="Miriam"/>
          <w:strike/>
          <w:vanish/>
          <w:sz w:val="16"/>
          <w:szCs w:val="16"/>
          <w:shd w:val="clear" w:color="auto" w:fill="FFFF99"/>
          <w:rtl/>
        </w:rPr>
      </w:pPr>
      <w:r w:rsidRPr="00EF565A">
        <w:rPr>
          <w:rStyle w:val="default"/>
          <w:rFonts w:ascii="Miriam" w:hAnsi="Miriam" w:cs="Miriam" w:hint="cs"/>
          <w:strike/>
          <w:vanish/>
          <w:sz w:val="16"/>
          <w:szCs w:val="16"/>
          <w:shd w:val="clear" w:color="auto" w:fill="FFFF99"/>
          <w:rtl/>
        </w:rPr>
        <w:t>הקלות נוספות לענין חברה מנהלת של קופת גמל ענפית</w:t>
      </w:r>
    </w:p>
    <w:p w14:paraId="174ACB5B" w14:textId="77777777" w:rsidR="00520785" w:rsidRPr="00EF565A" w:rsidRDefault="00520785" w:rsidP="00520785">
      <w:pPr>
        <w:pStyle w:val="P00"/>
        <w:spacing w:before="0"/>
        <w:ind w:left="0" w:right="1134"/>
        <w:rPr>
          <w:rStyle w:val="default"/>
          <w:rFonts w:cs="FrankRuehl" w:hint="cs"/>
          <w:strike/>
          <w:vanish/>
          <w:sz w:val="16"/>
          <w:szCs w:val="22"/>
          <w:shd w:val="clear" w:color="auto" w:fill="FFFF99"/>
          <w:rtl/>
        </w:rPr>
      </w:pPr>
      <w:r w:rsidRPr="00EF565A">
        <w:rPr>
          <w:rStyle w:val="default"/>
          <w:rFonts w:cs="FrankRuehl" w:hint="cs"/>
          <w:strike/>
          <w:vanish/>
          <w:sz w:val="16"/>
          <w:szCs w:val="22"/>
          <w:shd w:val="clear" w:color="auto" w:fill="FFFF99"/>
          <w:rtl/>
        </w:rPr>
        <w:t>23</w:t>
      </w:r>
      <w:r w:rsidRPr="00EF565A">
        <w:rPr>
          <w:rStyle w:val="default"/>
          <w:rFonts w:cs="FrankRuehl"/>
          <w:strike/>
          <w:vanish/>
          <w:sz w:val="16"/>
          <w:szCs w:val="22"/>
          <w:shd w:val="clear" w:color="auto" w:fill="FFFF99"/>
          <w:rtl/>
        </w:rPr>
        <w:t>.</w:t>
      </w:r>
      <w:r w:rsidRPr="00EF565A">
        <w:rPr>
          <w:rStyle w:val="default"/>
          <w:rFonts w:cs="FrankRuehl"/>
          <w:strike/>
          <w:vanish/>
          <w:sz w:val="16"/>
          <w:szCs w:val="22"/>
          <w:shd w:val="clear" w:color="auto" w:fill="FFFF99"/>
          <w:rtl/>
        </w:rPr>
        <w:tab/>
        <w:t>על חברה המנהלת רק קופות גמל ענפיות (בתקנה זו – החברה המנהלת) ועל אורגנים</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ובעלי תפקידים אחרים בה יחולו הוראות תקנות אלה, בשינויים המחויבים, כאילו היתה מבטח, למעט בעניינים המנויים בתקנה 22, וכן אפשר –</w:t>
      </w:r>
    </w:p>
    <w:p w14:paraId="2B682918" w14:textId="77777777" w:rsidR="00520785" w:rsidRPr="00EF565A" w:rsidRDefault="00520785" w:rsidP="00520785">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(1)</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שפחות משליש מחברי הדירקטוריון בחברה המנהלת יהיו דירקטורים חיצוניים,</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שלא כנדרש בתקנה 2(1), ואפשר שפחות ממחצית מהדירקטורים החיצוניים יהיו בעלי</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מומחיות חשבונאית ופיננסית, שלא כנדרש בתקנה 2(3), ובלבד שימונה לפחות דירקטור</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חיצוני אחד ושלפחות דירקטור חיצוני אחד יהיה בעל מומחיות חשבונאית ופיננסית;</w:t>
      </w:r>
    </w:p>
    <w:p w14:paraId="55FD38B0" w14:textId="77777777" w:rsidR="00520785" w:rsidRPr="00EF565A" w:rsidRDefault="00520785" w:rsidP="00520785">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(2)</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שימונו בחברה המנהלת דירקטורים שאינם עונים על תנאי הכשירות לפי תקנה 3(2), ובלבד שמספרם לא יעלה על מחצית חברי הדירקטוריון;</w:t>
      </w:r>
    </w:p>
    <w:p w14:paraId="6E748FE7" w14:textId="77777777" w:rsidR="00520785" w:rsidRPr="00EF565A" w:rsidRDefault="00520785" w:rsidP="00520785">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(3)</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שמועמד לכהן כדירקטור חיצוני בחברה המנהלת יכהן כדירקטור חיצוני בשתי</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חברות נוספות המנהלות רק קופות גמל ענפיות שאינן בשליטת החברה המנהלת או בעל שליטה בה, וזאת בניגוד להוראות תקנה 4(3);</w:t>
      </w:r>
    </w:p>
    <w:p w14:paraId="08C17434" w14:textId="77777777" w:rsidR="00520785" w:rsidRPr="00EF565A" w:rsidRDefault="00520785" w:rsidP="00520785">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(4)</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שמספר הדירקטורים החיצוניים הנוכחים בישיבת הדירקטוריון של החברה</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המנהלת יפחת מהנדרש לפי תקנה 7, ובלבד שבישיבות הדירקטוריון ישתתף דירקטור חיצוני אחד לפחות;</w:t>
      </w:r>
    </w:p>
    <w:p w14:paraId="009395EF" w14:textId="77777777" w:rsidR="00520785" w:rsidRPr="00520785" w:rsidRDefault="00520785" w:rsidP="00520785">
      <w:pPr>
        <w:pStyle w:val="P00"/>
        <w:spacing w:before="0"/>
        <w:ind w:left="624" w:right="1134"/>
        <w:rPr>
          <w:rStyle w:val="default"/>
          <w:rFonts w:cs="FrankRuehl"/>
          <w:strike/>
          <w:sz w:val="2"/>
          <w:szCs w:val="2"/>
          <w:rtl/>
        </w:rPr>
      </w:pPr>
      <w:r w:rsidRPr="00EF565A">
        <w:rPr>
          <w:rStyle w:val="default"/>
          <w:rFonts w:cs="FrankRuehl"/>
          <w:strike/>
          <w:vanish/>
          <w:sz w:val="16"/>
          <w:szCs w:val="22"/>
          <w:shd w:val="clear" w:color="auto" w:fill="FFFF99"/>
          <w:rtl/>
        </w:rPr>
        <w:t>(5)</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שבוועדת הביקורת של החברה המנהלת לא יהיה רוב לדירקטורים החיצוניים כנדרש בתקנה 16(א).</w:t>
      </w:r>
      <w:bookmarkEnd w:id="57"/>
    </w:p>
    <w:p w14:paraId="38EB974A" w14:textId="77777777" w:rsidR="00E13B98" w:rsidRDefault="00E13B98">
      <w:pPr>
        <w:pStyle w:val="P00"/>
        <w:spacing w:before="72"/>
        <w:ind w:left="0" w:right="1134"/>
        <w:rPr>
          <w:rStyle w:val="default"/>
          <w:rFonts w:cs="FrankRuehl" w:hint="cs"/>
          <w:rtl/>
        </w:rPr>
      </w:pPr>
      <w:r>
        <w:rPr>
          <w:lang w:val="he-IL"/>
        </w:rPr>
        <w:pict w14:anchorId="37ADEF9A">
          <v:rect id="_x0000_s1247" style="position:absolute;left:0;text-align:left;margin-left:464.5pt;margin-top:8.05pt;width:75.05pt;height:12.05pt;z-index:251641344" o:allowincell="f" filled="f" stroked="f" strokecolor="lime" strokeweight=".25pt">
            <v:textbox style="mso-next-textbox:#_x0000_s1247" inset="0,0,0,0">
              <w:txbxContent>
                <w:p w14:paraId="3358CD81" w14:textId="77777777" w:rsidR="00520785" w:rsidRDefault="00520785" w:rsidP="00520785">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24</w:t>
      </w:r>
      <w:r>
        <w:rPr>
          <w:rStyle w:val="default"/>
          <w:rFonts w:cs="FrankRuehl"/>
          <w:rtl/>
        </w:rPr>
        <w:t>.</w:t>
      </w:r>
      <w:r>
        <w:rPr>
          <w:rStyle w:val="default"/>
          <w:rFonts w:cs="FrankRuehl"/>
          <w:rtl/>
        </w:rPr>
        <w:tab/>
      </w:r>
      <w:r w:rsidR="00EF565A">
        <w:rPr>
          <w:rStyle w:val="default"/>
          <w:rFonts w:cs="FrankRuehl" w:hint="cs"/>
          <w:rtl/>
        </w:rPr>
        <w:t>(בוטלה).</w:t>
      </w:r>
    </w:p>
    <w:p w14:paraId="4117C4D4" w14:textId="77777777" w:rsidR="00520785" w:rsidRPr="00EF565A" w:rsidRDefault="00520785" w:rsidP="00520785">
      <w:pPr>
        <w:pStyle w:val="P00"/>
        <w:spacing w:before="0"/>
        <w:ind w:left="0" w:right="1134"/>
        <w:rPr>
          <w:rStyle w:val="default"/>
          <w:rFonts w:cs="FrankRuehl"/>
          <w:vanish/>
          <w:color w:val="FF0000"/>
          <w:szCs w:val="20"/>
          <w:shd w:val="clear" w:color="auto" w:fill="FFFF99"/>
          <w:rtl/>
        </w:rPr>
      </w:pPr>
      <w:bookmarkStart w:id="58" w:name="Rov66"/>
      <w:r w:rsidRPr="00EF565A">
        <w:rPr>
          <w:rStyle w:val="default"/>
          <w:rFonts w:cs="FrankRuehl" w:hint="cs"/>
          <w:vanish/>
          <w:color w:val="FF0000"/>
          <w:szCs w:val="20"/>
          <w:shd w:val="clear" w:color="auto" w:fill="FFFF99"/>
          <w:rtl/>
        </w:rPr>
        <w:t>מיום 24.4.2019</w:t>
      </w:r>
    </w:p>
    <w:p w14:paraId="47E6E13E" w14:textId="77777777" w:rsidR="00520785" w:rsidRPr="00EF565A" w:rsidRDefault="00520785" w:rsidP="00520785">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7F5BD465" w14:textId="77777777" w:rsidR="00520785" w:rsidRPr="00EF565A" w:rsidRDefault="00520785" w:rsidP="00520785">
      <w:pPr>
        <w:pStyle w:val="P00"/>
        <w:spacing w:before="0"/>
        <w:ind w:left="0" w:right="1134"/>
        <w:rPr>
          <w:rStyle w:val="default"/>
          <w:rFonts w:cs="FrankRuehl"/>
          <w:vanish/>
          <w:szCs w:val="20"/>
          <w:shd w:val="clear" w:color="auto" w:fill="FFFF99"/>
          <w:rtl/>
        </w:rPr>
      </w:pPr>
      <w:hyperlink r:id="rId38"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617</w:t>
      </w:r>
    </w:p>
    <w:p w14:paraId="00F034D6" w14:textId="77777777" w:rsidR="00520785" w:rsidRPr="00EF565A" w:rsidRDefault="00520785" w:rsidP="00520785">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ביטול תקנה 24</w:t>
      </w:r>
    </w:p>
    <w:p w14:paraId="1A2798E3" w14:textId="77777777" w:rsidR="00520785" w:rsidRPr="00EF565A" w:rsidRDefault="00520785" w:rsidP="00520785">
      <w:pPr>
        <w:pStyle w:val="P00"/>
        <w:ind w:left="0" w:right="1134"/>
        <w:rPr>
          <w:rStyle w:val="default"/>
          <w:rFonts w:cs="FrankRuehl"/>
          <w:vanish/>
          <w:szCs w:val="20"/>
          <w:shd w:val="clear" w:color="auto" w:fill="FFFF99"/>
          <w:rtl/>
        </w:rPr>
      </w:pPr>
      <w:r w:rsidRPr="00EF565A">
        <w:rPr>
          <w:rStyle w:val="default"/>
          <w:rFonts w:cs="FrankRuehl" w:hint="cs"/>
          <w:vanish/>
          <w:szCs w:val="20"/>
          <w:shd w:val="clear" w:color="auto" w:fill="FFFF99"/>
          <w:rtl/>
        </w:rPr>
        <w:t>הנוסח הקודם:</w:t>
      </w:r>
    </w:p>
    <w:p w14:paraId="7C20F735" w14:textId="77777777" w:rsidR="00520785" w:rsidRPr="00EF565A" w:rsidRDefault="00520785" w:rsidP="00520785">
      <w:pPr>
        <w:pStyle w:val="P00"/>
        <w:spacing w:before="20"/>
        <w:ind w:left="0" w:right="1134"/>
        <w:rPr>
          <w:rStyle w:val="default"/>
          <w:rFonts w:ascii="Miriam" w:hAnsi="Miriam" w:cs="Miriam"/>
          <w:strike/>
          <w:vanish/>
          <w:sz w:val="16"/>
          <w:szCs w:val="16"/>
          <w:shd w:val="clear" w:color="auto" w:fill="FFFF99"/>
          <w:rtl/>
        </w:rPr>
      </w:pPr>
      <w:r w:rsidRPr="00EF565A">
        <w:rPr>
          <w:rStyle w:val="default"/>
          <w:rFonts w:ascii="Miriam" w:hAnsi="Miriam" w:cs="Miriam" w:hint="cs"/>
          <w:strike/>
          <w:vanish/>
          <w:sz w:val="16"/>
          <w:szCs w:val="16"/>
          <w:shd w:val="clear" w:color="auto" w:fill="FFFF99"/>
          <w:rtl/>
        </w:rPr>
        <w:t>הקלות נוספות לענין חברה ממשלתית</w:t>
      </w:r>
    </w:p>
    <w:p w14:paraId="17B8A12F" w14:textId="77777777" w:rsidR="00520785" w:rsidRPr="00EF565A" w:rsidRDefault="00520785" w:rsidP="00520785">
      <w:pPr>
        <w:pStyle w:val="P00"/>
        <w:spacing w:before="0"/>
        <w:ind w:left="0" w:right="1134"/>
        <w:rPr>
          <w:rStyle w:val="default"/>
          <w:rFonts w:cs="FrankRuehl" w:hint="cs"/>
          <w:strike/>
          <w:vanish/>
          <w:sz w:val="16"/>
          <w:szCs w:val="22"/>
          <w:shd w:val="clear" w:color="auto" w:fill="FFFF99"/>
          <w:rtl/>
        </w:rPr>
      </w:pPr>
      <w:r w:rsidRPr="00EF565A">
        <w:rPr>
          <w:rStyle w:val="default"/>
          <w:rFonts w:cs="FrankRuehl" w:hint="cs"/>
          <w:strike/>
          <w:vanish/>
          <w:sz w:val="16"/>
          <w:szCs w:val="22"/>
          <w:shd w:val="clear" w:color="auto" w:fill="FFFF99"/>
          <w:rtl/>
        </w:rPr>
        <w:t>24</w:t>
      </w:r>
      <w:r w:rsidRPr="00EF565A">
        <w:rPr>
          <w:rStyle w:val="default"/>
          <w:rFonts w:cs="FrankRuehl"/>
          <w:strike/>
          <w:vanish/>
          <w:sz w:val="16"/>
          <w:szCs w:val="22"/>
          <w:shd w:val="clear" w:color="auto" w:fill="FFFF99"/>
          <w:rtl/>
        </w:rPr>
        <w:t>.</w:t>
      </w:r>
      <w:r w:rsidRPr="00EF565A">
        <w:rPr>
          <w:rStyle w:val="default"/>
          <w:rFonts w:cs="FrankRuehl"/>
          <w:strike/>
          <w:vanish/>
          <w:sz w:val="16"/>
          <w:szCs w:val="22"/>
          <w:shd w:val="clear" w:color="auto" w:fill="FFFF99"/>
          <w:rtl/>
        </w:rPr>
        <w:tab/>
        <w:t>בלי לגרוע מהוראות תקנות 22 ו</w:t>
      </w:r>
      <w:r w:rsidRPr="00EF565A">
        <w:rPr>
          <w:rStyle w:val="default"/>
          <w:rFonts w:cs="FrankRuehl" w:hint="cs"/>
          <w:strike/>
          <w:vanish/>
          <w:sz w:val="16"/>
          <w:szCs w:val="22"/>
          <w:shd w:val="clear" w:color="auto" w:fill="FFFF99"/>
          <w:rtl/>
        </w:rPr>
        <w:t>-</w:t>
      </w:r>
      <w:r w:rsidRPr="00EF565A">
        <w:rPr>
          <w:rStyle w:val="default"/>
          <w:rFonts w:cs="FrankRuehl"/>
          <w:strike/>
          <w:vanish/>
          <w:sz w:val="16"/>
          <w:szCs w:val="22"/>
          <w:shd w:val="clear" w:color="auto" w:fill="FFFF99"/>
          <w:rtl/>
        </w:rPr>
        <w:t>23, בחברה ממשלתית אפשר שפחות משליש מחברי</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הדירקטוריון יהיו דירקטורים חיצוניים, שלא כנדרש בתקנה 2(1), ושמספר הדירקטורים</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החיצוניים הנוכחים בישיבת הדירקטוריון של החברה יפחת מהנדרש לפי תקנה 7, ובלבד שיתקיימו כל אלה:</w:t>
      </w:r>
    </w:p>
    <w:p w14:paraId="210C39C1" w14:textId="77777777" w:rsidR="00520785" w:rsidRPr="00EF565A" w:rsidRDefault="00520785" w:rsidP="00520785">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(1)</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בדירקטוריון יכהנו לפחות שני דירקטורים חיצוניים;</w:t>
      </w:r>
    </w:p>
    <w:p w14:paraId="6D1064FF" w14:textId="77777777" w:rsidR="00520785" w:rsidRPr="00EF565A" w:rsidRDefault="00520785" w:rsidP="00520785">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(2)</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דירקטור חיצוני אחד לפחות יהיה בעל מומחיות חשבונאית ופיננסית;</w:t>
      </w:r>
    </w:p>
    <w:p w14:paraId="28FF7A35" w14:textId="77777777" w:rsidR="00520785" w:rsidRPr="00520785" w:rsidRDefault="00520785" w:rsidP="00520785">
      <w:pPr>
        <w:pStyle w:val="P00"/>
        <w:spacing w:before="0"/>
        <w:ind w:left="624" w:right="1134"/>
        <w:rPr>
          <w:rStyle w:val="default"/>
          <w:rFonts w:cs="FrankRuehl"/>
          <w:strike/>
          <w:sz w:val="2"/>
          <w:szCs w:val="2"/>
          <w:rtl/>
        </w:rPr>
      </w:pPr>
      <w:r w:rsidRPr="00EF565A">
        <w:rPr>
          <w:rStyle w:val="default"/>
          <w:rFonts w:cs="FrankRuehl"/>
          <w:strike/>
          <w:vanish/>
          <w:sz w:val="16"/>
          <w:szCs w:val="22"/>
          <w:shd w:val="clear" w:color="auto" w:fill="FFFF99"/>
          <w:rtl/>
        </w:rPr>
        <w:t>(3)</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בישיבות הדירקטוריון ישתתף דירקטור חיצוני אחד לפחות.</w:t>
      </w:r>
      <w:bookmarkEnd w:id="58"/>
    </w:p>
    <w:p w14:paraId="6C00088F" w14:textId="77777777" w:rsidR="00E13B98" w:rsidRDefault="00E13B98">
      <w:pPr>
        <w:pStyle w:val="P00"/>
        <w:spacing w:before="72"/>
        <w:ind w:left="0" w:right="1134"/>
        <w:rPr>
          <w:rStyle w:val="default"/>
          <w:rFonts w:cs="FrankRuehl" w:hint="cs"/>
          <w:rtl/>
        </w:rPr>
      </w:pPr>
      <w:r>
        <w:rPr>
          <w:lang w:val="he-IL"/>
        </w:rPr>
        <w:pict w14:anchorId="26CDA5BD">
          <v:rect id="_x0000_s1248" style="position:absolute;left:0;text-align:left;margin-left:464.5pt;margin-top:8.05pt;width:75.05pt;height:12.95pt;z-index:251642368" o:allowincell="f" filled="f" stroked="f" strokecolor="lime" strokeweight=".25pt">
            <v:textbox style="mso-next-textbox:#_x0000_s1248" inset="0,0,0,0">
              <w:txbxContent>
                <w:p w14:paraId="0C0CC09D" w14:textId="77777777" w:rsidR="00520785" w:rsidRDefault="00520785" w:rsidP="00520785">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25</w:t>
      </w:r>
      <w:r>
        <w:rPr>
          <w:rStyle w:val="default"/>
          <w:rFonts w:cs="FrankRuehl"/>
          <w:rtl/>
        </w:rPr>
        <w:t>.</w:t>
      </w:r>
      <w:r>
        <w:rPr>
          <w:rStyle w:val="default"/>
          <w:rFonts w:cs="FrankRuehl"/>
          <w:rtl/>
        </w:rPr>
        <w:tab/>
      </w:r>
      <w:r w:rsidR="00EF565A">
        <w:rPr>
          <w:rStyle w:val="default"/>
          <w:rFonts w:cs="FrankRuehl" w:hint="cs"/>
          <w:rtl/>
        </w:rPr>
        <w:t>(בוטלה).</w:t>
      </w:r>
    </w:p>
    <w:p w14:paraId="585556D3" w14:textId="77777777" w:rsidR="00520785" w:rsidRPr="00EF565A" w:rsidRDefault="00520785" w:rsidP="00520785">
      <w:pPr>
        <w:pStyle w:val="P00"/>
        <w:spacing w:before="0"/>
        <w:ind w:left="0" w:right="1134"/>
        <w:rPr>
          <w:rStyle w:val="default"/>
          <w:rFonts w:cs="FrankRuehl"/>
          <w:vanish/>
          <w:color w:val="FF0000"/>
          <w:szCs w:val="20"/>
          <w:shd w:val="clear" w:color="auto" w:fill="FFFF99"/>
          <w:rtl/>
        </w:rPr>
      </w:pPr>
      <w:bookmarkStart w:id="59" w:name="Rov70"/>
      <w:r w:rsidRPr="00EF565A">
        <w:rPr>
          <w:rStyle w:val="default"/>
          <w:rFonts w:cs="FrankRuehl" w:hint="cs"/>
          <w:vanish/>
          <w:color w:val="FF0000"/>
          <w:szCs w:val="20"/>
          <w:shd w:val="clear" w:color="auto" w:fill="FFFF99"/>
          <w:rtl/>
        </w:rPr>
        <w:t>מיום 24.4.2019</w:t>
      </w:r>
    </w:p>
    <w:p w14:paraId="5CF0C6AD" w14:textId="77777777" w:rsidR="00520785" w:rsidRPr="00EF565A" w:rsidRDefault="00520785" w:rsidP="00520785">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1C02B583" w14:textId="77777777" w:rsidR="00520785" w:rsidRPr="00EF565A" w:rsidRDefault="00520785" w:rsidP="00520785">
      <w:pPr>
        <w:pStyle w:val="P00"/>
        <w:spacing w:before="0"/>
        <w:ind w:left="0" w:right="1134"/>
        <w:rPr>
          <w:rStyle w:val="default"/>
          <w:rFonts w:cs="FrankRuehl"/>
          <w:vanish/>
          <w:szCs w:val="20"/>
          <w:shd w:val="clear" w:color="auto" w:fill="FFFF99"/>
          <w:rtl/>
        </w:rPr>
      </w:pPr>
      <w:hyperlink r:id="rId39"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617</w:t>
      </w:r>
    </w:p>
    <w:p w14:paraId="2EFA3430" w14:textId="77777777" w:rsidR="00520785" w:rsidRPr="00EF565A" w:rsidRDefault="00520785" w:rsidP="00520785">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ביטול תקנה 25</w:t>
      </w:r>
    </w:p>
    <w:p w14:paraId="4FB0E7DC" w14:textId="77777777" w:rsidR="00520785" w:rsidRPr="00EF565A" w:rsidRDefault="00520785" w:rsidP="00520785">
      <w:pPr>
        <w:pStyle w:val="P00"/>
        <w:ind w:left="0" w:right="1134"/>
        <w:rPr>
          <w:rStyle w:val="default"/>
          <w:rFonts w:cs="FrankRuehl"/>
          <w:vanish/>
          <w:szCs w:val="20"/>
          <w:shd w:val="clear" w:color="auto" w:fill="FFFF99"/>
          <w:rtl/>
        </w:rPr>
      </w:pPr>
      <w:r w:rsidRPr="00EF565A">
        <w:rPr>
          <w:rStyle w:val="default"/>
          <w:rFonts w:cs="FrankRuehl" w:hint="cs"/>
          <w:vanish/>
          <w:szCs w:val="20"/>
          <w:shd w:val="clear" w:color="auto" w:fill="FFFF99"/>
          <w:rtl/>
        </w:rPr>
        <w:t>הנוסח הקודם:</w:t>
      </w:r>
    </w:p>
    <w:p w14:paraId="50BBB544" w14:textId="77777777" w:rsidR="00520785" w:rsidRPr="00EF565A" w:rsidRDefault="00520785" w:rsidP="00520785">
      <w:pPr>
        <w:pStyle w:val="P00"/>
        <w:spacing w:before="20"/>
        <w:ind w:left="0" w:right="1134"/>
        <w:rPr>
          <w:rStyle w:val="default"/>
          <w:rFonts w:ascii="Miriam" w:hAnsi="Miriam" w:cs="Miriam"/>
          <w:strike/>
          <w:vanish/>
          <w:sz w:val="16"/>
          <w:szCs w:val="16"/>
          <w:shd w:val="clear" w:color="auto" w:fill="FFFF99"/>
          <w:rtl/>
        </w:rPr>
      </w:pPr>
      <w:r w:rsidRPr="00EF565A">
        <w:rPr>
          <w:rStyle w:val="default"/>
          <w:rFonts w:ascii="Miriam" w:hAnsi="Miriam" w:cs="Miriam" w:hint="cs"/>
          <w:strike/>
          <w:vanish/>
          <w:sz w:val="16"/>
          <w:szCs w:val="16"/>
          <w:shd w:val="clear" w:color="auto" w:fill="FFFF99"/>
          <w:rtl/>
        </w:rPr>
        <w:t>הקלות לענין גוף מוסדי בעל היקף פעילות נמוך</w:t>
      </w:r>
    </w:p>
    <w:p w14:paraId="4C25E372" w14:textId="77777777" w:rsidR="00520785" w:rsidRPr="00EF565A" w:rsidRDefault="00520785" w:rsidP="00520785">
      <w:pPr>
        <w:pStyle w:val="P00"/>
        <w:spacing w:before="0"/>
        <w:ind w:left="0" w:right="1134"/>
        <w:rPr>
          <w:rStyle w:val="default"/>
          <w:rFonts w:cs="FrankRuehl" w:hint="cs"/>
          <w:strike/>
          <w:vanish/>
          <w:sz w:val="16"/>
          <w:szCs w:val="22"/>
          <w:shd w:val="clear" w:color="auto" w:fill="FFFF99"/>
          <w:rtl/>
        </w:rPr>
      </w:pPr>
      <w:r w:rsidRPr="00EF565A">
        <w:rPr>
          <w:rStyle w:val="default"/>
          <w:rFonts w:cs="FrankRuehl" w:hint="cs"/>
          <w:strike/>
          <w:vanish/>
          <w:sz w:val="16"/>
          <w:szCs w:val="22"/>
          <w:shd w:val="clear" w:color="auto" w:fill="FFFF99"/>
          <w:rtl/>
        </w:rPr>
        <w:t>25</w:t>
      </w:r>
      <w:r w:rsidRPr="00EF565A">
        <w:rPr>
          <w:rStyle w:val="default"/>
          <w:rFonts w:cs="FrankRuehl"/>
          <w:strike/>
          <w:vanish/>
          <w:sz w:val="16"/>
          <w:szCs w:val="22"/>
          <w:shd w:val="clear" w:color="auto" w:fill="FFFF99"/>
          <w:rtl/>
        </w:rPr>
        <w:t>.</w:t>
      </w:r>
      <w:r w:rsidRPr="00EF565A">
        <w:rPr>
          <w:rStyle w:val="default"/>
          <w:rFonts w:cs="FrankRuehl"/>
          <w:strike/>
          <w:vanish/>
          <w:sz w:val="16"/>
          <w:szCs w:val="22"/>
          <w:shd w:val="clear" w:color="auto" w:fill="FFFF99"/>
          <w:rtl/>
        </w:rPr>
        <w:tab/>
        <w:t>בלי לגרוע מהוראות תקנות 22 עד 24, בגוף מוסדי בעל היקף פעילות נמוך, אפשר</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שפחות משליש מחברי הדירקטוריון יהיו דירקטורים חיצוניים, שלא כנדרש בתקנה 2(1)</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ושמספר הדירקטורים החיצוניים הנוכחים בישיבת הדירקטוריון של החברה יפחת מהנדרש לפי תקנה 7, ובלבד שיתקיימו שני אלה:</w:t>
      </w:r>
    </w:p>
    <w:p w14:paraId="64935BE9" w14:textId="77777777" w:rsidR="00520785" w:rsidRPr="00EF565A" w:rsidRDefault="00520785" w:rsidP="00520785">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(1)</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מספרם של הדירקטורים החיצוניים לא יפחת מרבע מחברי הדירקטוריון, ובגוף מוסדי כאמור שהוא חברה מנהלת של קופת גמל – משני דירקטורים חיצוניים;</w:t>
      </w:r>
    </w:p>
    <w:p w14:paraId="0439EF23" w14:textId="77777777" w:rsidR="00520785" w:rsidRPr="00EF565A" w:rsidRDefault="00520785" w:rsidP="00520785">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(2)</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מספר הדירקטורים החיצוניים שישתתפו בישיבת הדירקטוריון יהיה כמפורט להלן:</w:t>
      </w:r>
    </w:p>
    <w:p w14:paraId="3D97BDFF" w14:textId="77777777" w:rsidR="00520785" w:rsidRPr="00EF565A" w:rsidRDefault="00520785" w:rsidP="00520785">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בדירקטוריון המונה עד שמונה חברים, ובדירקטוריון של חברה מנהלת של קופת גמל – דירקטור חיצוני אחד לפחות;</w:t>
      </w:r>
    </w:p>
    <w:p w14:paraId="0160C6E4" w14:textId="77777777" w:rsidR="00520785" w:rsidRPr="00EF565A" w:rsidRDefault="00520785" w:rsidP="00520785">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בדירקטוריון אחר – שני דירקטורים חיצוניים לפחות;</w:t>
      </w:r>
    </w:p>
    <w:p w14:paraId="78BAD7D7" w14:textId="77777777" w:rsidR="00520785" w:rsidRPr="00EF565A" w:rsidRDefault="00520785" w:rsidP="00520785">
      <w:pPr>
        <w:pStyle w:val="P00"/>
        <w:spacing w:before="0"/>
        <w:ind w:left="624"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לענין זה, "גוף מוסדי בעל היקף פעילות נמוך" – כל אחת מאלה:</w:t>
      </w:r>
    </w:p>
    <w:p w14:paraId="32F74A18" w14:textId="77777777" w:rsidR="00520785" w:rsidRPr="00EF565A" w:rsidRDefault="00520785" w:rsidP="00520785">
      <w:pPr>
        <w:pStyle w:val="P00"/>
        <w:spacing w:before="0"/>
        <w:ind w:left="1021"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(1)</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חברת ביטוח שההון העצמי הנדרש ממנה הוא סכום ההון הראשוני לפי תקנה 2 לתקנות הפיקוח על עסקי ביטוח (הון עצמי מינימלי הנדרש ממבטח), התשנ"ח</w:t>
      </w:r>
      <w:r w:rsidRPr="00EF565A">
        <w:rPr>
          <w:rStyle w:val="default"/>
          <w:rFonts w:cs="FrankRuehl" w:hint="cs"/>
          <w:strike/>
          <w:vanish/>
          <w:sz w:val="16"/>
          <w:szCs w:val="22"/>
          <w:shd w:val="clear" w:color="auto" w:fill="FFFF99"/>
          <w:rtl/>
        </w:rPr>
        <w:t>-1998</w:t>
      </w:r>
      <w:r w:rsidRPr="00EF565A">
        <w:rPr>
          <w:rStyle w:val="default"/>
          <w:rFonts w:cs="FrankRuehl"/>
          <w:strike/>
          <w:vanish/>
          <w:sz w:val="16"/>
          <w:szCs w:val="22"/>
          <w:shd w:val="clear" w:color="auto" w:fill="FFFF99"/>
          <w:rtl/>
        </w:rPr>
        <w:t>;</w:t>
      </w:r>
    </w:p>
    <w:p w14:paraId="53E24AD1" w14:textId="77777777" w:rsidR="00520785" w:rsidRPr="00EF565A" w:rsidRDefault="00520785" w:rsidP="00520785">
      <w:pPr>
        <w:pStyle w:val="P00"/>
        <w:spacing w:before="0"/>
        <w:ind w:left="1021"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(2)</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חברת ביטוח המורשית לעסוק בענף ביטוח יחיד; לעניין זה יראו עיסוק בענפי</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ביטוח אשראי, ביטוח השקעות של רוכשי דירות, ביטוח סיכוני סחר חוץ ומתן</w:t>
      </w:r>
      <w:r w:rsidRPr="00EF565A">
        <w:rPr>
          <w:rStyle w:val="default"/>
          <w:rFonts w:cs="FrankRuehl" w:hint="cs"/>
          <w:strike/>
          <w:vanish/>
          <w:sz w:val="16"/>
          <w:szCs w:val="22"/>
          <w:shd w:val="clear" w:color="auto" w:fill="FFFF99"/>
          <w:rtl/>
        </w:rPr>
        <w:t xml:space="preserve"> </w:t>
      </w:r>
      <w:r w:rsidRPr="00EF565A">
        <w:rPr>
          <w:rStyle w:val="default"/>
          <w:rFonts w:cs="FrankRuehl"/>
          <w:strike/>
          <w:vanish/>
          <w:sz w:val="16"/>
          <w:szCs w:val="22"/>
          <w:shd w:val="clear" w:color="auto" w:fill="FFFF99"/>
          <w:rtl/>
        </w:rPr>
        <w:t>ערבויות כמשמעותם בפסקאות (16), (20), (23) ו</w:t>
      </w:r>
      <w:r w:rsidRPr="00EF565A">
        <w:rPr>
          <w:rStyle w:val="default"/>
          <w:rFonts w:cs="FrankRuehl" w:hint="cs"/>
          <w:strike/>
          <w:vanish/>
          <w:sz w:val="16"/>
          <w:szCs w:val="22"/>
          <w:shd w:val="clear" w:color="auto" w:fill="FFFF99"/>
          <w:rtl/>
        </w:rPr>
        <w:t>-</w:t>
      </w:r>
      <w:r w:rsidRPr="00EF565A">
        <w:rPr>
          <w:rStyle w:val="default"/>
          <w:rFonts w:cs="FrankRuehl"/>
          <w:strike/>
          <w:vanish/>
          <w:sz w:val="16"/>
          <w:szCs w:val="22"/>
          <w:shd w:val="clear" w:color="auto" w:fill="FFFF99"/>
          <w:rtl/>
        </w:rPr>
        <w:t>(24) בסעיף 1א בהודעת ענפי ביטוח, כולם או חלקם, כעיסוק בענף ביטוח יחיד;</w:t>
      </w:r>
    </w:p>
    <w:p w14:paraId="2B5D146F" w14:textId="77777777" w:rsidR="00520785" w:rsidRPr="00EF565A" w:rsidRDefault="00520785" w:rsidP="00520785">
      <w:pPr>
        <w:pStyle w:val="P00"/>
        <w:spacing w:before="0"/>
        <w:ind w:left="1021" w:right="1134"/>
        <w:rPr>
          <w:rStyle w:val="default"/>
          <w:rFonts w:cs="FrankRuehl" w:hint="cs"/>
          <w:strike/>
          <w:vanish/>
          <w:sz w:val="16"/>
          <w:szCs w:val="22"/>
          <w:shd w:val="clear" w:color="auto" w:fill="FFFF99"/>
          <w:rtl/>
        </w:rPr>
      </w:pPr>
      <w:r w:rsidRPr="00EF565A">
        <w:rPr>
          <w:rStyle w:val="default"/>
          <w:rFonts w:cs="FrankRuehl"/>
          <w:strike/>
          <w:vanish/>
          <w:sz w:val="16"/>
          <w:szCs w:val="22"/>
          <w:shd w:val="clear" w:color="auto" w:fill="FFFF99"/>
          <w:rtl/>
        </w:rPr>
        <w:t>(3)</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חברה מנהלת של קרן פנסיה שהיקף הנכסים המנוהל בידה אינו עולה על 2,000 מיליון שקלים חדשים;</w:t>
      </w:r>
    </w:p>
    <w:p w14:paraId="2CE5BE5E" w14:textId="77777777" w:rsidR="00520785" w:rsidRPr="004744ED" w:rsidRDefault="00520785" w:rsidP="004744ED">
      <w:pPr>
        <w:pStyle w:val="P00"/>
        <w:spacing w:before="0"/>
        <w:ind w:left="1021" w:right="1134"/>
        <w:rPr>
          <w:rStyle w:val="default"/>
          <w:rFonts w:cs="FrankRuehl"/>
          <w:strike/>
          <w:sz w:val="2"/>
          <w:szCs w:val="2"/>
          <w:shd w:val="clear" w:color="auto" w:fill="FFFF99"/>
          <w:rtl/>
        </w:rPr>
      </w:pPr>
      <w:r w:rsidRPr="00EF565A">
        <w:rPr>
          <w:rStyle w:val="default"/>
          <w:rFonts w:cs="FrankRuehl"/>
          <w:strike/>
          <w:vanish/>
          <w:sz w:val="16"/>
          <w:szCs w:val="22"/>
          <w:shd w:val="clear" w:color="auto" w:fill="FFFF99"/>
          <w:rtl/>
        </w:rPr>
        <w:t>(4)</w:t>
      </w:r>
      <w:r w:rsidRPr="00EF565A">
        <w:rPr>
          <w:rStyle w:val="default"/>
          <w:rFonts w:cs="FrankRuehl" w:hint="cs"/>
          <w:strike/>
          <w:vanish/>
          <w:sz w:val="16"/>
          <w:szCs w:val="22"/>
          <w:shd w:val="clear" w:color="auto" w:fill="FFFF99"/>
          <w:rtl/>
        </w:rPr>
        <w:tab/>
      </w:r>
      <w:r w:rsidRPr="00EF565A">
        <w:rPr>
          <w:rStyle w:val="default"/>
          <w:rFonts w:cs="FrankRuehl"/>
          <w:strike/>
          <w:vanish/>
          <w:sz w:val="16"/>
          <w:szCs w:val="22"/>
          <w:shd w:val="clear" w:color="auto" w:fill="FFFF99"/>
          <w:rtl/>
        </w:rPr>
        <w:t>חברה מנהלת של קופת גמל שהיקף הנכסים המנוהל בידה אינו עולה על 5,000 מיליון שקלים חדשים.</w:t>
      </w:r>
      <w:bookmarkEnd w:id="59"/>
    </w:p>
    <w:p w14:paraId="04C4E00A" w14:textId="77777777" w:rsidR="00E13B98" w:rsidRDefault="00E13B98">
      <w:pPr>
        <w:pStyle w:val="P00"/>
        <w:spacing w:before="72"/>
        <w:ind w:left="0" w:right="1134"/>
        <w:rPr>
          <w:rStyle w:val="default"/>
          <w:rFonts w:cs="FrankRuehl"/>
          <w:rtl/>
        </w:rPr>
      </w:pPr>
      <w:bookmarkStart w:id="60" w:name="Seif22"/>
      <w:bookmarkEnd w:id="60"/>
      <w:r>
        <w:rPr>
          <w:lang w:val="he-IL"/>
        </w:rPr>
        <w:pict w14:anchorId="3A5BFF61">
          <v:rect id="_x0000_s1249" style="position:absolute;left:0;text-align:left;margin-left:464.5pt;margin-top:8.05pt;width:75.05pt;height:34.5pt;z-index:251643392" filled="f" stroked="f" strokecolor="lime" strokeweight=".25pt">
            <v:textbox style="mso-next-textbox:#_x0000_s1249" inset="0,0,0,0">
              <w:txbxContent>
                <w:p w14:paraId="7990EF46" w14:textId="77777777" w:rsidR="00541068" w:rsidRDefault="00541068">
                  <w:pPr>
                    <w:spacing w:line="160" w:lineRule="exact"/>
                    <w:jc w:val="left"/>
                    <w:rPr>
                      <w:rFonts w:cs="Miriam"/>
                      <w:szCs w:val="18"/>
                      <w:rtl/>
                    </w:rPr>
                  </w:pPr>
                  <w:r>
                    <w:rPr>
                      <w:rFonts w:cs="Miriam" w:hint="cs"/>
                      <w:szCs w:val="18"/>
                      <w:rtl/>
                    </w:rPr>
                    <w:t>הקלות לענין הוראות המפקח לגבי חברה מנהלת של קופת גמל</w:t>
                  </w:r>
                </w:p>
                <w:p w14:paraId="48384624" w14:textId="77777777" w:rsidR="00520785" w:rsidRDefault="00520785" w:rsidP="00520785">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26</w:t>
      </w:r>
      <w:r>
        <w:rPr>
          <w:rStyle w:val="default"/>
          <w:rFonts w:cs="FrankRuehl"/>
          <w:rtl/>
        </w:rPr>
        <w:t>.</w:t>
      </w:r>
      <w:r>
        <w:rPr>
          <w:rStyle w:val="default"/>
          <w:rFonts w:cs="FrankRuehl"/>
          <w:rtl/>
        </w:rPr>
        <w:tab/>
        <w:t>הוראות המפקח לפי סימן א'1 לפרק ד' בחוק הפיקוח על הביטוח לענין אורגנים ובעלי תפקידים אחרים במבטח, יחולו באופן מקל על חברה מנהלת, אם הורה כך המפקח, ובשינויים ובתיאומים שהורה.</w:t>
      </w:r>
    </w:p>
    <w:p w14:paraId="0FD3827A" w14:textId="77777777" w:rsidR="00520785" w:rsidRPr="00EF565A" w:rsidRDefault="00520785" w:rsidP="00520785">
      <w:pPr>
        <w:pStyle w:val="P00"/>
        <w:spacing w:before="0"/>
        <w:ind w:left="0" w:right="1134"/>
        <w:rPr>
          <w:rStyle w:val="default"/>
          <w:rFonts w:cs="FrankRuehl" w:hint="cs"/>
          <w:vanish/>
          <w:color w:val="FF0000"/>
          <w:szCs w:val="20"/>
          <w:shd w:val="clear" w:color="auto" w:fill="FFFF99"/>
          <w:rtl/>
        </w:rPr>
      </w:pPr>
      <w:bookmarkStart w:id="61" w:name="Rov68"/>
      <w:r w:rsidRPr="00EF565A">
        <w:rPr>
          <w:rStyle w:val="default"/>
          <w:rFonts w:cs="FrankRuehl" w:hint="cs"/>
          <w:vanish/>
          <w:color w:val="FF0000"/>
          <w:szCs w:val="20"/>
          <w:shd w:val="clear" w:color="auto" w:fill="FFFF99"/>
          <w:rtl/>
        </w:rPr>
        <w:t>מיום 2.12.2012</w:t>
      </w:r>
    </w:p>
    <w:p w14:paraId="4041478E" w14:textId="77777777" w:rsidR="00520785" w:rsidRPr="00EF565A" w:rsidRDefault="00520785" w:rsidP="00520785">
      <w:pPr>
        <w:pStyle w:val="P00"/>
        <w:spacing w:before="0"/>
        <w:ind w:left="0" w:right="1134"/>
        <w:rPr>
          <w:rStyle w:val="default"/>
          <w:rFonts w:cs="FrankRuehl" w:hint="cs"/>
          <w:vanish/>
          <w:szCs w:val="20"/>
          <w:shd w:val="clear" w:color="auto" w:fill="FFFF99"/>
          <w:rtl/>
        </w:rPr>
      </w:pPr>
      <w:r w:rsidRPr="00EF565A">
        <w:rPr>
          <w:rStyle w:val="default"/>
          <w:rFonts w:cs="FrankRuehl" w:hint="cs"/>
          <w:b/>
          <w:bCs/>
          <w:vanish/>
          <w:szCs w:val="20"/>
          <w:shd w:val="clear" w:color="auto" w:fill="FFFF99"/>
          <w:rtl/>
        </w:rPr>
        <w:t>תק' תשע"ג-2012</w:t>
      </w:r>
    </w:p>
    <w:p w14:paraId="2362E622" w14:textId="77777777" w:rsidR="00520785" w:rsidRPr="00EF565A" w:rsidRDefault="00520785" w:rsidP="00520785">
      <w:pPr>
        <w:pStyle w:val="P00"/>
        <w:spacing w:before="0"/>
        <w:ind w:left="0" w:right="1134"/>
        <w:rPr>
          <w:rStyle w:val="default"/>
          <w:rFonts w:cs="FrankRuehl" w:hint="cs"/>
          <w:vanish/>
          <w:szCs w:val="20"/>
          <w:shd w:val="clear" w:color="auto" w:fill="FFFF99"/>
          <w:rtl/>
        </w:rPr>
      </w:pPr>
      <w:hyperlink r:id="rId40" w:history="1">
        <w:r w:rsidRPr="00EF565A">
          <w:rPr>
            <w:rStyle w:val="Hyperlink"/>
            <w:rFonts w:hint="cs"/>
            <w:vanish/>
            <w:szCs w:val="20"/>
            <w:shd w:val="clear" w:color="auto" w:fill="FFFF99"/>
            <w:rtl/>
          </w:rPr>
          <w:t>ק"ת תשע"ג מס' 7186</w:t>
        </w:r>
      </w:hyperlink>
      <w:r w:rsidRPr="00EF565A">
        <w:rPr>
          <w:rStyle w:val="default"/>
          <w:rFonts w:cs="FrankRuehl" w:hint="cs"/>
          <w:vanish/>
          <w:szCs w:val="20"/>
          <w:shd w:val="clear" w:color="auto" w:fill="FFFF99"/>
          <w:rtl/>
        </w:rPr>
        <w:t xml:space="preserve"> מיום 2.12.2012 עמ' 226</w:t>
      </w:r>
    </w:p>
    <w:p w14:paraId="24236E23" w14:textId="77777777" w:rsidR="00520785" w:rsidRPr="00EF565A" w:rsidRDefault="00520785" w:rsidP="00520785">
      <w:pPr>
        <w:pStyle w:val="P00"/>
        <w:ind w:left="0" w:right="1134"/>
        <w:rPr>
          <w:rStyle w:val="default"/>
          <w:rFonts w:ascii="Miriam" w:hAnsi="Miriam" w:cs="Miriam"/>
          <w:vanish/>
          <w:sz w:val="16"/>
          <w:szCs w:val="16"/>
          <w:shd w:val="clear" w:color="auto" w:fill="FFFF99"/>
          <w:rtl/>
        </w:rPr>
      </w:pPr>
      <w:r w:rsidRPr="00EF565A">
        <w:rPr>
          <w:rStyle w:val="default"/>
          <w:rFonts w:ascii="Miriam" w:hAnsi="Miriam" w:cs="Miriam"/>
          <w:vanish/>
          <w:sz w:val="16"/>
          <w:szCs w:val="16"/>
          <w:shd w:val="clear" w:color="auto" w:fill="FFFF99"/>
          <w:rtl/>
        </w:rPr>
        <w:t xml:space="preserve">הקלות לענין הוראות המפקח לגבי חברה מנהלת של </w:t>
      </w:r>
      <w:r w:rsidRPr="00EF565A">
        <w:rPr>
          <w:rStyle w:val="default"/>
          <w:rFonts w:ascii="Miriam" w:hAnsi="Miriam" w:cs="Miriam"/>
          <w:strike/>
          <w:vanish/>
          <w:sz w:val="16"/>
          <w:szCs w:val="16"/>
          <w:shd w:val="clear" w:color="auto" w:fill="FFFF99"/>
          <w:rtl/>
        </w:rPr>
        <w:t>קופת גמל</w:t>
      </w:r>
      <w:r w:rsidRPr="00EF565A">
        <w:rPr>
          <w:rStyle w:val="default"/>
          <w:rFonts w:ascii="Miriam" w:hAnsi="Miriam" w:cs="Miriam" w:hint="cs"/>
          <w:vanish/>
          <w:sz w:val="16"/>
          <w:szCs w:val="16"/>
          <w:shd w:val="clear" w:color="auto" w:fill="FFFF99"/>
          <w:rtl/>
        </w:rPr>
        <w:t xml:space="preserve"> </w:t>
      </w:r>
      <w:r w:rsidRPr="00EF565A">
        <w:rPr>
          <w:rStyle w:val="default"/>
          <w:rFonts w:ascii="Miriam" w:hAnsi="Miriam" w:cs="Miriam" w:hint="cs"/>
          <w:vanish/>
          <w:sz w:val="16"/>
          <w:szCs w:val="16"/>
          <w:u w:val="single"/>
          <w:shd w:val="clear" w:color="auto" w:fill="FFFF99"/>
          <w:rtl/>
        </w:rPr>
        <w:t>קופת גמל ענפית</w:t>
      </w:r>
    </w:p>
    <w:p w14:paraId="7E44E8A3" w14:textId="77777777" w:rsidR="00520785" w:rsidRPr="00520785" w:rsidRDefault="00520785" w:rsidP="00520785">
      <w:pPr>
        <w:pStyle w:val="P00"/>
        <w:spacing w:before="0"/>
        <w:ind w:left="0" w:right="1134"/>
        <w:rPr>
          <w:rStyle w:val="default"/>
          <w:rFonts w:cs="FrankRuehl"/>
          <w:sz w:val="2"/>
          <w:szCs w:val="2"/>
          <w:rtl/>
        </w:rPr>
      </w:pPr>
      <w:r w:rsidRPr="00EF565A">
        <w:rPr>
          <w:rStyle w:val="default"/>
          <w:rFonts w:cs="FrankRuehl" w:hint="cs"/>
          <w:vanish/>
          <w:sz w:val="16"/>
          <w:szCs w:val="22"/>
          <w:shd w:val="clear" w:color="auto" w:fill="FFFF99"/>
          <w:rtl/>
        </w:rPr>
        <w:t>26</w:t>
      </w:r>
      <w:r w:rsidRPr="00EF565A">
        <w:rPr>
          <w:rStyle w:val="default"/>
          <w:rFonts w:cs="FrankRuehl"/>
          <w:vanish/>
          <w:sz w:val="16"/>
          <w:szCs w:val="22"/>
          <w:shd w:val="clear" w:color="auto" w:fill="FFFF99"/>
          <w:rtl/>
        </w:rPr>
        <w:t>.</w:t>
      </w:r>
      <w:r w:rsidRPr="00EF565A">
        <w:rPr>
          <w:rStyle w:val="default"/>
          <w:rFonts w:cs="FrankRuehl"/>
          <w:vanish/>
          <w:sz w:val="16"/>
          <w:szCs w:val="22"/>
          <w:shd w:val="clear" w:color="auto" w:fill="FFFF99"/>
          <w:rtl/>
        </w:rPr>
        <w:tab/>
        <w:t>הוראות המפקח לפי סימן א'1 לפרק ד' בחוק הפיקוח על הביטוח לענין אורגנים ובעלי תפקידים אחרים במבטח, יחולו באופן מקל על חברה מנהלת</w:t>
      </w:r>
      <w:r w:rsidRPr="00EF565A">
        <w:rPr>
          <w:rStyle w:val="default"/>
          <w:rFonts w:cs="FrankRuehl" w:hint="cs"/>
          <w:vanish/>
          <w:sz w:val="16"/>
          <w:szCs w:val="22"/>
          <w:shd w:val="clear" w:color="auto" w:fill="FFFF99"/>
          <w:rtl/>
        </w:rPr>
        <w:t xml:space="preserve"> </w:t>
      </w:r>
      <w:r w:rsidRPr="00EF565A">
        <w:rPr>
          <w:rStyle w:val="default"/>
          <w:rFonts w:cs="FrankRuehl" w:hint="cs"/>
          <w:vanish/>
          <w:sz w:val="16"/>
          <w:szCs w:val="22"/>
          <w:u w:val="single"/>
          <w:shd w:val="clear" w:color="auto" w:fill="FFFF99"/>
          <w:rtl/>
        </w:rPr>
        <w:t>של קופת גמל ענפית</w:t>
      </w:r>
      <w:r w:rsidRPr="00EF565A">
        <w:rPr>
          <w:rStyle w:val="default"/>
          <w:rFonts w:cs="FrankRuehl"/>
          <w:vanish/>
          <w:sz w:val="16"/>
          <w:szCs w:val="22"/>
          <w:shd w:val="clear" w:color="auto" w:fill="FFFF99"/>
          <w:rtl/>
        </w:rPr>
        <w:t>, אם הורה כך המפקח, ובשינויים ובתיאומים שהורה.</w:t>
      </w:r>
      <w:bookmarkEnd w:id="61"/>
    </w:p>
    <w:p w14:paraId="349DB0B3" w14:textId="77777777" w:rsidR="00B912F4" w:rsidRDefault="00B912F4" w:rsidP="00B912F4">
      <w:pPr>
        <w:pStyle w:val="P00"/>
        <w:spacing w:before="72"/>
        <w:ind w:left="0" w:right="1134"/>
        <w:rPr>
          <w:rStyle w:val="default"/>
          <w:rFonts w:cs="FrankRuehl" w:hint="cs"/>
          <w:rtl/>
        </w:rPr>
      </w:pPr>
      <w:r>
        <w:rPr>
          <w:lang w:val="he-IL"/>
        </w:rPr>
        <w:pict w14:anchorId="7660FD28">
          <v:rect id="_x0000_s1252" style="position:absolute;left:0;text-align:left;margin-left:464.5pt;margin-top:8.05pt;width:75.05pt;height:12.5pt;z-index:251646464" filled="f" stroked="f" strokecolor="lime" strokeweight=".25pt">
            <v:textbox style="mso-next-textbox:#_x0000_s1252" inset="0,0,0,0">
              <w:txbxContent>
                <w:p w14:paraId="21F26D40" w14:textId="77777777" w:rsidR="00520785" w:rsidRDefault="00520785" w:rsidP="00520785">
                  <w:pPr>
                    <w:spacing w:line="160" w:lineRule="exact"/>
                    <w:jc w:val="left"/>
                    <w:rPr>
                      <w:rFonts w:cs="Miriam"/>
                      <w:noProof/>
                      <w:szCs w:val="18"/>
                      <w:rtl/>
                    </w:rPr>
                  </w:pPr>
                  <w:r>
                    <w:rPr>
                      <w:rFonts w:cs="Miriam" w:hint="cs"/>
                      <w:szCs w:val="18"/>
                      <w:rtl/>
                    </w:rPr>
                    <w:t>תק' תשע"ט-2018</w:t>
                  </w:r>
                </w:p>
              </w:txbxContent>
            </v:textbox>
            <w10:anchorlock/>
          </v:rect>
        </w:pict>
      </w:r>
      <w:r>
        <w:rPr>
          <w:rStyle w:val="big-number"/>
          <w:rFonts w:hint="cs"/>
          <w:rtl/>
        </w:rPr>
        <w:t>26</w:t>
      </w:r>
      <w:r>
        <w:rPr>
          <w:rStyle w:val="default"/>
          <w:rFonts w:cs="FrankRuehl" w:hint="cs"/>
          <w:rtl/>
        </w:rPr>
        <w:t>א</w:t>
      </w:r>
      <w:r>
        <w:rPr>
          <w:rStyle w:val="default"/>
          <w:rFonts w:cs="FrankRuehl"/>
          <w:rtl/>
        </w:rPr>
        <w:t>.</w:t>
      </w:r>
      <w:r>
        <w:rPr>
          <w:rStyle w:val="default"/>
          <w:rFonts w:cs="FrankRuehl"/>
          <w:rtl/>
        </w:rPr>
        <w:tab/>
      </w:r>
      <w:r w:rsidR="00EF565A">
        <w:rPr>
          <w:rStyle w:val="default"/>
          <w:rFonts w:cs="FrankRuehl" w:hint="cs"/>
          <w:rtl/>
        </w:rPr>
        <w:t>(בוטלה)</w:t>
      </w:r>
      <w:r>
        <w:rPr>
          <w:rStyle w:val="default"/>
          <w:rFonts w:cs="FrankRuehl"/>
          <w:rtl/>
        </w:rPr>
        <w:t>.</w:t>
      </w:r>
    </w:p>
    <w:p w14:paraId="209083B1" w14:textId="77777777" w:rsidR="00B912F4" w:rsidRPr="00EF565A" w:rsidRDefault="00B912F4" w:rsidP="00B912F4">
      <w:pPr>
        <w:pStyle w:val="P00"/>
        <w:spacing w:before="0"/>
        <w:ind w:left="0" w:right="1134"/>
        <w:rPr>
          <w:rStyle w:val="default"/>
          <w:rFonts w:cs="FrankRuehl" w:hint="cs"/>
          <w:vanish/>
          <w:color w:val="FF0000"/>
          <w:szCs w:val="20"/>
          <w:shd w:val="clear" w:color="auto" w:fill="FFFF99"/>
          <w:rtl/>
        </w:rPr>
      </w:pPr>
      <w:bookmarkStart w:id="62" w:name="Rov69"/>
      <w:r w:rsidRPr="00EF565A">
        <w:rPr>
          <w:rStyle w:val="default"/>
          <w:rFonts w:cs="FrankRuehl" w:hint="cs"/>
          <w:vanish/>
          <w:color w:val="FF0000"/>
          <w:szCs w:val="20"/>
          <w:shd w:val="clear" w:color="auto" w:fill="FFFF99"/>
          <w:rtl/>
        </w:rPr>
        <w:t>מיום 2.12.2012</w:t>
      </w:r>
    </w:p>
    <w:p w14:paraId="6318EDC6" w14:textId="77777777" w:rsidR="00B912F4" w:rsidRPr="00EF565A" w:rsidRDefault="00B912F4" w:rsidP="00B912F4">
      <w:pPr>
        <w:pStyle w:val="P00"/>
        <w:spacing w:before="0"/>
        <w:ind w:left="0" w:right="1134"/>
        <w:rPr>
          <w:rStyle w:val="default"/>
          <w:rFonts w:cs="FrankRuehl" w:hint="cs"/>
          <w:vanish/>
          <w:szCs w:val="20"/>
          <w:shd w:val="clear" w:color="auto" w:fill="FFFF99"/>
          <w:rtl/>
        </w:rPr>
      </w:pPr>
      <w:r w:rsidRPr="00EF565A">
        <w:rPr>
          <w:rStyle w:val="default"/>
          <w:rFonts w:cs="FrankRuehl" w:hint="cs"/>
          <w:b/>
          <w:bCs/>
          <w:vanish/>
          <w:szCs w:val="20"/>
          <w:shd w:val="clear" w:color="auto" w:fill="FFFF99"/>
          <w:rtl/>
        </w:rPr>
        <w:t>תק' תשע"ג-2012</w:t>
      </w:r>
    </w:p>
    <w:p w14:paraId="4E66A1EA" w14:textId="77777777" w:rsidR="00B912F4" w:rsidRPr="00EF565A" w:rsidRDefault="00B912F4" w:rsidP="00B912F4">
      <w:pPr>
        <w:pStyle w:val="P00"/>
        <w:spacing w:before="0"/>
        <w:ind w:left="0" w:right="1134"/>
        <w:rPr>
          <w:rStyle w:val="default"/>
          <w:rFonts w:cs="FrankRuehl" w:hint="cs"/>
          <w:vanish/>
          <w:szCs w:val="20"/>
          <w:shd w:val="clear" w:color="auto" w:fill="FFFF99"/>
          <w:rtl/>
        </w:rPr>
      </w:pPr>
      <w:hyperlink r:id="rId41" w:history="1">
        <w:r w:rsidRPr="00EF565A">
          <w:rPr>
            <w:rStyle w:val="Hyperlink"/>
            <w:rFonts w:hint="cs"/>
            <w:vanish/>
            <w:szCs w:val="20"/>
            <w:shd w:val="clear" w:color="auto" w:fill="FFFF99"/>
            <w:rtl/>
          </w:rPr>
          <w:t>ק"ת תשע"ג מס' 7186</w:t>
        </w:r>
      </w:hyperlink>
      <w:r w:rsidRPr="00EF565A">
        <w:rPr>
          <w:rStyle w:val="default"/>
          <w:rFonts w:cs="FrankRuehl" w:hint="cs"/>
          <w:vanish/>
          <w:szCs w:val="20"/>
          <w:shd w:val="clear" w:color="auto" w:fill="FFFF99"/>
          <w:rtl/>
        </w:rPr>
        <w:t xml:space="preserve"> מיום 2.12.2012 עמ' 226</w:t>
      </w:r>
    </w:p>
    <w:p w14:paraId="525E77CE" w14:textId="77777777" w:rsidR="00B912F4" w:rsidRPr="00EF565A" w:rsidRDefault="00B912F4" w:rsidP="00B912F4">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הוספת תקנה 26א</w:t>
      </w:r>
    </w:p>
    <w:p w14:paraId="0D2705F6" w14:textId="77777777" w:rsidR="00520785" w:rsidRPr="00EF565A" w:rsidRDefault="00520785" w:rsidP="00B912F4">
      <w:pPr>
        <w:pStyle w:val="P00"/>
        <w:spacing w:before="0"/>
        <w:ind w:left="0" w:right="1134"/>
        <w:rPr>
          <w:rStyle w:val="default"/>
          <w:rFonts w:cs="FrankRuehl"/>
          <w:vanish/>
          <w:szCs w:val="20"/>
          <w:shd w:val="clear" w:color="auto" w:fill="FFFF99"/>
          <w:rtl/>
        </w:rPr>
      </w:pPr>
    </w:p>
    <w:p w14:paraId="2D1C65F7" w14:textId="77777777" w:rsidR="00520785" w:rsidRPr="00EF565A" w:rsidRDefault="00520785" w:rsidP="00520785">
      <w:pPr>
        <w:pStyle w:val="P00"/>
        <w:spacing w:before="0"/>
        <w:ind w:left="0" w:right="1134"/>
        <w:rPr>
          <w:rStyle w:val="default"/>
          <w:rFonts w:cs="FrankRuehl"/>
          <w:vanish/>
          <w:color w:val="FF0000"/>
          <w:szCs w:val="20"/>
          <w:shd w:val="clear" w:color="auto" w:fill="FFFF99"/>
          <w:rtl/>
        </w:rPr>
      </w:pPr>
      <w:r w:rsidRPr="00EF565A">
        <w:rPr>
          <w:rStyle w:val="default"/>
          <w:rFonts w:cs="FrankRuehl" w:hint="cs"/>
          <w:vanish/>
          <w:color w:val="FF0000"/>
          <w:szCs w:val="20"/>
          <w:shd w:val="clear" w:color="auto" w:fill="FFFF99"/>
          <w:rtl/>
        </w:rPr>
        <w:t>מיום 24.4.2019</w:t>
      </w:r>
    </w:p>
    <w:p w14:paraId="35808607" w14:textId="77777777" w:rsidR="00520785" w:rsidRPr="00EF565A" w:rsidRDefault="00520785" w:rsidP="00520785">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תק' תשע"ט-2018</w:t>
      </w:r>
    </w:p>
    <w:p w14:paraId="1EA29775" w14:textId="77777777" w:rsidR="00520785" w:rsidRPr="00EF565A" w:rsidRDefault="00520785" w:rsidP="00520785">
      <w:pPr>
        <w:pStyle w:val="P00"/>
        <w:spacing w:before="0"/>
        <w:ind w:left="0" w:right="1134"/>
        <w:rPr>
          <w:rStyle w:val="default"/>
          <w:rFonts w:cs="FrankRuehl"/>
          <w:vanish/>
          <w:szCs w:val="20"/>
          <w:shd w:val="clear" w:color="auto" w:fill="FFFF99"/>
          <w:rtl/>
        </w:rPr>
      </w:pPr>
      <w:hyperlink r:id="rId42" w:history="1">
        <w:r w:rsidRPr="00EF565A">
          <w:rPr>
            <w:rStyle w:val="Hyperlink"/>
            <w:rFonts w:hint="cs"/>
            <w:vanish/>
            <w:szCs w:val="20"/>
            <w:shd w:val="clear" w:color="auto" w:fill="FFFF99"/>
            <w:rtl/>
          </w:rPr>
          <w:t>ק"ת תשע"ט מס' 8094</w:t>
        </w:r>
      </w:hyperlink>
      <w:r w:rsidRPr="00EF565A">
        <w:rPr>
          <w:rStyle w:val="default"/>
          <w:rFonts w:cs="FrankRuehl" w:hint="cs"/>
          <w:vanish/>
          <w:szCs w:val="20"/>
          <w:shd w:val="clear" w:color="auto" w:fill="FFFF99"/>
          <w:rtl/>
        </w:rPr>
        <w:t xml:space="preserve"> מיום 24.10.2018 עמ' 617</w:t>
      </w:r>
    </w:p>
    <w:p w14:paraId="5E991FF8" w14:textId="77777777" w:rsidR="00520785" w:rsidRPr="00EF565A" w:rsidRDefault="00520785" w:rsidP="00520785">
      <w:pPr>
        <w:pStyle w:val="P00"/>
        <w:spacing w:before="0"/>
        <w:ind w:left="0" w:right="1134"/>
        <w:rPr>
          <w:rStyle w:val="default"/>
          <w:rFonts w:cs="FrankRuehl"/>
          <w:vanish/>
          <w:szCs w:val="20"/>
          <w:shd w:val="clear" w:color="auto" w:fill="FFFF99"/>
          <w:rtl/>
        </w:rPr>
      </w:pPr>
      <w:r w:rsidRPr="00EF565A">
        <w:rPr>
          <w:rStyle w:val="default"/>
          <w:rFonts w:cs="FrankRuehl" w:hint="cs"/>
          <w:b/>
          <w:bCs/>
          <w:vanish/>
          <w:szCs w:val="20"/>
          <w:shd w:val="clear" w:color="auto" w:fill="FFFF99"/>
          <w:rtl/>
        </w:rPr>
        <w:t>ביטול תקנה 26א</w:t>
      </w:r>
    </w:p>
    <w:p w14:paraId="336C5D56" w14:textId="77777777" w:rsidR="00520785" w:rsidRPr="00EF565A" w:rsidRDefault="00520785" w:rsidP="00520785">
      <w:pPr>
        <w:pStyle w:val="P00"/>
        <w:ind w:left="0" w:right="1134"/>
        <w:rPr>
          <w:rStyle w:val="default"/>
          <w:rFonts w:cs="FrankRuehl"/>
          <w:vanish/>
          <w:szCs w:val="20"/>
          <w:shd w:val="clear" w:color="auto" w:fill="FFFF99"/>
          <w:rtl/>
        </w:rPr>
      </w:pPr>
      <w:r w:rsidRPr="00EF565A">
        <w:rPr>
          <w:rStyle w:val="default"/>
          <w:rFonts w:cs="FrankRuehl" w:hint="cs"/>
          <w:vanish/>
          <w:szCs w:val="20"/>
          <w:shd w:val="clear" w:color="auto" w:fill="FFFF99"/>
          <w:rtl/>
        </w:rPr>
        <w:t>הנוסח הקודם:</w:t>
      </w:r>
    </w:p>
    <w:p w14:paraId="5F4589D3" w14:textId="77777777" w:rsidR="00520785" w:rsidRPr="00EF565A" w:rsidRDefault="00520785" w:rsidP="00520785">
      <w:pPr>
        <w:pStyle w:val="P00"/>
        <w:spacing w:before="20"/>
        <w:ind w:left="0" w:right="1134"/>
        <w:rPr>
          <w:rStyle w:val="default"/>
          <w:rFonts w:ascii="Miriam" w:hAnsi="Miriam" w:cs="Miriam"/>
          <w:strike/>
          <w:vanish/>
          <w:sz w:val="16"/>
          <w:szCs w:val="16"/>
          <w:shd w:val="clear" w:color="auto" w:fill="FFFF99"/>
          <w:rtl/>
        </w:rPr>
      </w:pPr>
      <w:r w:rsidRPr="00EF565A">
        <w:rPr>
          <w:rStyle w:val="default"/>
          <w:rFonts w:ascii="Miriam" w:hAnsi="Miriam" w:cs="Miriam" w:hint="cs"/>
          <w:strike/>
          <w:vanish/>
          <w:sz w:val="16"/>
          <w:szCs w:val="16"/>
          <w:shd w:val="clear" w:color="auto" w:fill="FFFF99"/>
          <w:rtl/>
        </w:rPr>
        <w:t>מינוי דירקטורים בחברה מנהלת של קופת גמל מרכזית לקצבה</w:t>
      </w:r>
    </w:p>
    <w:p w14:paraId="09C55ED7" w14:textId="77777777" w:rsidR="00520785" w:rsidRPr="004744ED" w:rsidRDefault="00520785" w:rsidP="004744ED">
      <w:pPr>
        <w:pStyle w:val="P00"/>
        <w:spacing w:before="0"/>
        <w:ind w:left="0" w:right="1134"/>
        <w:rPr>
          <w:rStyle w:val="default"/>
          <w:rFonts w:cs="FrankRuehl" w:hint="cs"/>
          <w:strike/>
          <w:sz w:val="2"/>
          <w:szCs w:val="2"/>
          <w:shd w:val="clear" w:color="auto" w:fill="FFFF99"/>
          <w:rtl/>
        </w:rPr>
      </w:pPr>
      <w:r w:rsidRPr="00EF565A">
        <w:rPr>
          <w:rStyle w:val="default"/>
          <w:rFonts w:cs="FrankRuehl" w:hint="cs"/>
          <w:strike/>
          <w:vanish/>
          <w:sz w:val="16"/>
          <w:szCs w:val="22"/>
          <w:shd w:val="clear" w:color="auto" w:fill="FFFF99"/>
          <w:rtl/>
        </w:rPr>
        <w:t>26א</w:t>
      </w:r>
      <w:r w:rsidRPr="00EF565A">
        <w:rPr>
          <w:rStyle w:val="default"/>
          <w:rFonts w:cs="FrankRuehl"/>
          <w:strike/>
          <w:vanish/>
          <w:sz w:val="16"/>
          <w:szCs w:val="22"/>
          <w:shd w:val="clear" w:color="auto" w:fill="FFFF99"/>
          <w:rtl/>
        </w:rPr>
        <w:t>.</w:t>
      </w:r>
      <w:r w:rsidRPr="00EF565A">
        <w:rPr>
          <w:rStyle w:val="default"/>
          <w:rFonts w:cs="FrankRuehl"/>
          <w:strike/>
          <w:vanish/>
          <w:sz w:val="16"/>
          <w:szCs w:val="22"/>
          <w:shd w:val="clear" w:color="auto" w:fill="FFFF99"/>
          <w:rtl/>
        </w:rPr>
        <w:tab/>
      </w:r>
      <w:r w:rsidRPr="00EF565A">
        <w:rPr>
          <w:rStyle w:val="default"/>
          <w:rFonts w:cs="FrankRuehl" w:hint="cs"/>
          <w:strike/>
          <w:vanish/>
          <w:sz w:val="16"/>
          <w:szCs w:val="22"/>
          <w:shd w:val="clear" w:color="auto" w:fill="FFFF99"/>
          <w:rtl/>
        </w:rPr>
        <w:t>חברה מנהלת המנהלת קופת גמל מרכזית לקצבה בלבד רשאית למנות לדירקטוריון החברה חבר אחד שמינה העמית בקופה וחבר אחד שמינו עובדיו של העמית; חברה מנהלת המנהלת שתי קופות מרכזיות לקצבה או יותר רשאית למנות לדירקטוריון חבר אחד שמינו העמיתים בקופות האמורות, כולם או חלקם, וחבר אחד שמינו עובדיהם של העמיתים בקופות האמורות, כולם או חלקם</w:t>
      </w:r>
      <w:r w:rsidRPr="00EF565A">
        <w:rPr>
          <w:rStyle w:val="default"/>
          <w:rFonts w:cs="FrankRuehl"/>
          <w:strike/>
          <w:vanish/>
          <w:sz w:val="16"/>
          <w:szCs w:val="22"/>
          <w:shd w:val="clear" w:color="auto" w:fill="FFFF99"/>
          <w:rtl/>
        </w:rPr>
        <w:t>.</w:t>
      </w:r>
      <w:bookmarkEnd w:id="62"/>
    </w:p>
    <w:p w14:paraId="73D402E4" w14:textId="77777777" w:rsidR="00E13B98" w:rsidRDefault="00E13B98">
      <w:pPr>
        <w:pStyle w:val="P00"/>
        <w:spacing w:before="72"/>
        <w:ind w:left="0" w:right="1134"/>
        <w:rPr>
          <w:rStyle w:val="default"/>
          <w:rFonts w:cs="FrankRuehl" w:hint="cs"/>
          <w:rtl/>
        </w:rPr>
      </w:pPr>
      <w:bookmarkStart w:id="63" w:name="Seif23"/>
      <w:bookmarkEnd w:id="63"/>
      <w:r>
        <w:rPr>
          <w:lang w:val="he-IL"/>
        </w:rPr>
        <w:pict w14:anchorId="01DCEE55">
          <v:rect id="_x0000_s1250" style="position:absolute;left:0;text-align:left;margin-left:464.5pt;margin-top:8.05pt;width:75.05pt;height:11.3pt;z-index:251644416" o:allowincell="f" filled="f" stroked="f" strokecolor="lime" strokeweight=".25pt">
            <v:textbox style="mso-next-textbox:#_x0000_s1250" inset="0,0,0,0">
              <w:txbxContent>
                <w:p w14:paraId="3755D980" w14:textId="77777777" w:rsidR="00541068" w:rsidRDefault="00541068">
                  <w:pPr>
                    <w:spacing w:line="160" w:lineRule="exact"/>
                    <w:jc w:val="left"/>
                    <w:rPr>
                      <w:rFonts w:cs="Miriam" w:hint="cs"/>
                      <w:szCs w:val="18"/>
                      <w:rtl/>
                    </w:rPr>
                  </w:pPr>
                  <w:r>
                    <w:rPr>
                      <w:rFonts w:cs="Miriam" w:hint="cs"/>
                      <w:szCs w:val="18"/>
                      <w:rtl/>
                    </w:rPr>
                    <w:t>תחילה</w:t>
                  </w:r>
                </w:p>
              </w:txbxContent>
            </v:textbox>
            <w10:anchorlock/>
          </v:rect>
        </w:pict>
      </w:r>
      <w:r>
        <w:rPr>
          <w:rStyle w:val="big-number"/>
          <w:rFonts w:hint="cs"/>
          <w:rtl/>
        </w:rPr>
        <w:t>27</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תחילתן של תקנות אלה, למעט כאמור בתקנות משנה (ב) ו</w:t>
      </w:r>
      <w:r>
        <w:rPr>
          <w:rStyle w:val="default"/>
          <w:rFonts w:cs="FrankRuehl" w:hint="cs"/>
          <w:rtl/>
        </w:rPr>
        <w:t>-</w:t>
      </w:r>
      <w:r>
        <w:rPr>
          <w:rStyle w:val="default"/>
          <w:rFonts w:cs="FrankRuehl"/>
          <w:rtl/>
        </w:rPr>
        <w:t>(ג), 30 ימים מיום הפרסום.</w:t>
      </w:r>
    </w:p>
    <w:p w14:paraId="277FEC27" w14:textId="77777777" w:rsidR="00E13B98" w:rsidRDefault="00E13B9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תחילתן של תקנות</w:t>
      </w:r>
      <w:r>
        <w:rPr>
          <w:rStyle w:val="default"/>
          <w:rFonts w:cs="FrankRuehl" w:hint="cs"/>
          <w:rtl/>
        </w:rPr>
        <w:t xml:space="preserve"> 2, 7, 15, 16, 22(1), 23(1), (4) ו-(5)</w:t>
      </w:r>
      <w:r>
        <w:rPr>
          <w:rStyle w:val="default"/>
          <w:rFonts w:cs="FrankRuehl"/>
          <w:rtl/>
        </w:rPr>
        <w:t xml:space="preserve"> – תשעה חודשים מיום הפרסום.</w:t>
      </w:r>
    </w:p>
    <w:p w14:paraId="71934970" w14:textId="77777777" w:rsidR="00E13B98" w:rsidRDefault="00E13B9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תחילתה של הסיפה בתקנה 21, החל במילים "ובלבד שכל החברים" – תשעה חודשים מיום הפרסום.</w:t>
      </w:r>
    </w:p>
    <w:p w14:paraId="3A755383" w14:textId="77777777" w:rsidR="00E13B98" w:rsidRDefault="00E13B98">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הדירקטוריון ידון לראשונה בנושאים המנויים בתקנה 8(ה)(1)(ה) בתוך שנה מיום הפרסום.</w:t>
      </w:r>
    </w:p>
    <w:p w14:paraId="42118BF3" w14:textId="77777777" w:rsidR="00E13B98" w:rsidRDefault="00E13B98">
      <w:pPr>
        <w:pStyle w:val="P00"/>
        <w:spacing w:before="72"/>
        <w:ind w:left="0" w:right="1134"/>
        <w:rPr>
          <w:rStyle w:val="default"/>
          <w:rFonts w:cs="FrankRuehl" w:hint="cs"/>
          <w:rtl/>
        </w:rPr>
      </w:pPr>
      <w:bookmarkStart w:id="64" w:name="Seif24"/>
      <w:bookmarkEnd w:id="64"/>
      <w:r>
        <w:rPr>
          <w:lang w:val="he-IL"/>
        </w:rPr>
        <w:pict w14:anchorId="13AFDDAA">
          <v:rect id="_x0000_s1251" style="position:absolute;left:0;text-align:left;margin-left:464.5pt;margin-top:8.05pt;width:75.05pt;height:11.3pt;z-index:251645440" o:allowincell="f" filled="f" stroked="f" strokecolor="lime" strokeweight=".25pt">
            <v:textbox style="mso-next-textbox:#_x0000_s1251" inset="0,0,0,0">
              <w:txbxContent>
                <w:p w14:paraId="700DB559" w14:textId="77777777" w:rsidR="00541068" w:rsidRDefault="00541068">
                  <w:pPr>
                    <w:spacing w:line="160" w:lineRule="exact"/>
                    <w:jc w:val="left"/>
                    <w:rPr>
                      <w:rFonts w:cs="Miriam" w:hint="cs"/>
                      <w:szCs w:val="18"/>
                      <w:rtl/>
                    </w:rPr>
                  </w:pPr>
                  <w:r>
                    <w:rPr>
                      <w:rFonts w:cs="Miriam" w:hint="cs"/>
                      <w:szCs w:val="18"/>
                      <w:rtl/>
                    </w:rPr>
                    <w:t>הוראות מעבר</w:t>
                  </w:r>
                </w:p>
              </w:txbxContent>
            </v:textbox>
            <w10:anchorlock/>
          </v:rect>
        </w:pict>
      </w:r>
      <w:r>
        <w:rPr>
          <w:rStyle w:val="big-number"/>
          <w:rFonts w:hint="cs"/>
          <w:rtl/>
        </w:rPr>
        <w:t>28</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על אף האמור בתקנות 3 ו</w:t>
      </w:r>
      <w:r>
        <w:rPr>
          <w:rStyle w:val="default"/>
          <w:rFonts w:cs="FrankRuehl" w:hint="cs"/>
          <w:rtl/>
        </w:rPr>
        <w:t>-</w:t>
      </w:r>
      <w:r>
        <w:rPr>
          <w:rStyle w:val="default"/>
          <w:rFonts w:cs="FrankRuehl"/>
          <w:rtl/>
        </w:rPr>
        <w:t>4(1) עד (3), דירקטור שבמועד פרסומן של תקנות אלה</w:t>
      </w:r>
      <w:r>
        <w:rPr>
          <w:rStyle w:val="default"/>
          <w:rFonts w:cs="FrankRuehl" w:hint="cs"/>
          <w:rtl/>
        </w:rPr>
        <w:t xml:space="preserve"> </w:t>
      </w:r>
      <w:r>
        <w:rPr>
          <w:rStyle w:val="default"/>
          <w:rFonts w:cs="FrankRuehl"/>
          <w:rtl/>
        </w:rPr>
        <w:t>(להלן – יום הפרסום) מכהן כדין במבטח או בחברה מנהלת של קופת גמל רשאי להמשיך</w:t>
      </w:r>
      <w:r>
        <w:rPr>
          <w:rStyle w:val="default"/>
          <w:rFonts w:cs="FrankRuehl" w:hint="cs"/>
          <w:rtl/>
        </w:rPr>
        <w:t xml:space="preserve"> </w:t>
      </w:r>
      <w:r>
        <w:rPr>
          <w:rStyle w:val="default"/>
          <w:rFonts w:cs="FrankRuehl"/>
          <w:rtl/>
        </w:rPr>
        <w:t>ולכהן במבטח או בחברה המנהלת עד תום שמונה עשר חודשים מיום הפרסום, ולגבי</w:t>
      </w:r>
      <w:r>
        <w:rPr>
          <w:rStyle w:val="default"/>
          <w:rFonts w:cs="FrankRuehl" w:hint="cs"/>
          <w:rtl/>
        </w:rPr>
        <w:t xml:space="preserve"> </w:t>
      </w:r>
      <w:r>
        <w:rPr>
          <w:rStyle w:val="default"/>
          <w:rFonts w:cs="FrankRuehl"/>
          <w:rtl/>
        </w:rPr>
        <w:t>דירקטור חיצוני – עד תום שלוש שנים מיום מינויו או עד תום שמונה עשר חודשים מיום הפרסום, לפי המאוחר.</w:t>
      </w:r>
    </w:p>
    <w:p w14:paraId="3632CE6E" w14:textId="77777777" w:rsidR="00E13B98" w:rsidRDefault="00E13B9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בתקנה 4(4), מי שהורשע בפסק דין חלוט באחת העבירות המנויות</w:t>
      </w:r>
      <w:r>
        <w:rPr>
          <w:rStyle w:val="default"/>
          <w:rFonts w:cs="FrankRuehl" w:hint="cs"/>
          <w:rtl/>
        </w:rPr>
        <w:t xml:space="preserve"> </w:t>
      </w:r>
      <w:r>
        <w:rPr>
          <w:rStyle w:val="default"/>
          <w:rFonts w:cs="FrankRuehl"/>
          <w:rtl/>
        </w:rPr>
        <w:t>בתקנה האמורה, ואשר בהסדר שנעשה בינו לבין המפקח לפני תחילתן של תקנות אלה נקבע</w:t>
      </w:r>
      <w:r>
        <w:rPr>
          <w:rStyle w:val="default"/>
          <w:rFonts w:cs="FrankRuehl" w:hint="cs"/>
          <w:rtl/>
        </w:rPr>
        <w:t xml:space="preserve"> </w:t>
      </w:r>
      <w:r>
        <w:rPr>
          <w:rStyle w:val="default"/>
          <w:rFonts w:cs="FrankRuehl"/>
          <w:rtl/>
        </w:rPr>
        <w:t>כי יוכל לכהן כדירקטור במבטח או בחברה מנהלת על אף הרשעתו כאמור, לא יחולו עליו</w:t>
      </w:r>
      <w:r>
        <w:rPr>
          <w:rStyle w:val="default"/>
          <w:rFonts w:cs="FrankRuehl" w:hint="cs"/>
          <w:rtl/>
        </w:rPr>
        <w:t xml:space="preserve"> </w:t>
      </w:r>
      <w:r>
        <w:rPr>
          <w:rStyle w:val="default"/>
          <w:rFonts w:cs="FrankRuehl"/>
          <w:rtl/>
        </w:rPr>
        <w:t>הוראות התקנה האמורה כל עוד עמד, להנחת דעתו של המפקח, בהוראות ההסדר האמור.</w:t>
      </w:r>
    </w:p>
    <w:p w14:paraId="5626340B" w14:textId="77777777" w:rsidR="00E13B98" w:rsidRDefault="00E13B98">
      <w:pPr>
        <w:pStyle w:val="P00"/>
        <w:spacing w:before="72"/>
        <w:ind w:left="0" w:right="1134"/>
        <w:rPr>
          <w:rStyle w:val="default"/>
          <w:rFonts w:cs="FrankRuehl" w:hint="cs"/>
          <w:rtl/>
        </w:rPr>
      </w:pPr>
    </w:p>
    <w:p w14:paraId="12A75AEC" w14:textId="77777777" w:rsidR="00E13B98" w:rsidRDefault="00E13B98">
      <w:pPr>
        <w:pStyle w:val="P00"/>
        <w:spacing w:before="72"/>
        <w:ind w:left="0" w:right="1134"/>
        <w:rPr>
          <w:rtl/>
        </w:rPr>
      </w:pPr>
    </w:p>
    <w:p w14:paraId="3957C9CE" w14:textId="77777777" w:rsidR="00E13B98" w:rsidRDefault="00E13B98">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י"א בתמוז התשס"ז (27 ביוני 2007)</w:t>
      </w:r>
      <w:r>
        <w:rPr>
          <w:rFonts w:hint="cs"/>
          <w:rtl/>
        </w:rPr>
        <w:tab/>
        <w:t>אהוד אולמרט</w:t>
      </w:r>
    </w:p>
    <w:p w14:paraId="77E5B4E8" w14:textId="77777777" w:rsidR="00E13B98" w:rsidRDefault="00E13B98">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rPr>
      </w:pPr>
      <w:r>
        <w:rPr>
          <w:rFonts w:hint="cs"/>
          <w:sz w:val="22"/>
          <w:szCs w:val="22"/>
          <w:rtl/>
        </w:rPr>
        <w:tab/>
        <w:t>ראש הממשלה וממלא מקום שר האוצר</w:t>
      </w:r>
    </w:p>
    <w:p w14:paraId="425A16A7" w14:textId="77777777" w:rsidR="00E13B98" w:rsidRDefault="00E13B98">
      <w:pPr>
        <w:pStyle w:val="P00"/>
        <w:spacing w:before="72"/>
        <w:ind w:left="0" w:right="1134"/>
        <w:rPr>
          <w:rFonts w:hint="cs"/>
          <w:rtl/>
        </w:rPr>
      </w:pPr>
    </w:p>
    <w:p w14:paraId="1523CD93" w14:textId="77777777" w:rsidR="00E13B98" w:rsidRDefault="00E13B98">
      <w:pPr>
        <w:pStyle w:val="P00"/>
        <w:spacing w:before="72"/>
        <w:ind w:left="0" w:right="1134"/>
        <w:rPr>
          <w:rFonts w:hint="cs"/>
          <w:rtl/>
        </w:rPr>
      </w:pPr>
    </w:p>
    <w:p w14:paraId="19925021" w14:textId="77777777" w:rsidR="00A2593A" w:rsidRDefault="00A2593A">
      <w:pPr>
        <w:pStyle w:val="P00"/>
        <w:spacing w:before="72"/>
        <w:ind w:left="0" w:right="1134"/>
        <w:rPr>
          <w:rtl/>
        </w:rPr>
      </w:pPr>
    </w:p>
    <w:p w14:paraId="1D18BFA8" w14:textId="77777777" w:rsidR="00A2593A" w:rsidRDefault="00A2593A" w:rsidP="00A2593A">
      <w:pPr>
        <w:pStyle w:val="P00"/>
        <w:spacing w:before="72"/>
        <w:ind w:left="0" w:right="1134"/>
        <w:jc w:val="center"/>
        <w:rPr>
          <w:rFonts w:cs="David"/>
          <w:color w:val="0000FF"/>
          <w:szCs w:val="24"/>
          <w:u w:val="single"/>
          <w:rtl/>
        </w:rPr>
      </w:pPr>
      <w:hyperlink r:id="rId43" w:history="1">
        <w:r>
          <w:rPr>
            <w:rFonts w:cs="David"/>
            <w:color w:val="0000FF"/>
            <w:szCs w:val="24"/>
            <w:u w:val="single"/>
            <w:rtl/>
          </w:rPr>
          <w:t>הודעה למנויים על עריכה ושינויים במסמכי פסיקה, חקיקה ועוד באתר נבו - הקש כאן</w:t>
        </w:r>
      </w:hyperlink>
    </w:p>
    <w:p w14:paraId="597D5650" w14:textId="77777777" w:rsidR="00AF1A50" w:rsidRDefault="00AF1A50" w:rsidP="00A2593A">
      <w:pPr>
        <w:pStyle w:val="P00"/>
        <w:spacing w:before="72"/>
        <w:ind w:left="0" w:right="1134"/>
        <w:jc w:val="center"/>
        <w:rPr>
          <w:rFonts w:cs="David"/>
          <w:color w:val="0000FF"/>
          <w:szCs w:val="24"/>
          <w:u w:val="single"/>
          <w:rtl/>
        </w:rPr>
      </w:pPr>
    </w:p>
    <w:p w14:paraId="38652370" w14:textId="77777777" w:rsidR="00AF1A50" w:rsidRDefault="00AF1A50" w:rsidP="00A2593A">
      <w:pPr>
        <w:pStyle w:val="P00"/>
        <w:spacing w:before="72"/>
        <w:ind w:left="0" w:right="1134"/>
        <w:jc w:val="center"/>
        <w:rPr>
          <w:rFonts w:cs="David"/>
          <w:color w:val="0000FF"/>
          <w:szCs w:val="24"/>
          <w:u w:val="single"/>
          <w:rtl/>
        </w:rPr>
      </w:pPr>
    </w:p>
    <w:p w14:paraId="1B0D5A81" w14:textId="77777777" w:rsidR="00AF1A50" w:rsidRDefault="00AF1A50" w:rsidP="00AF1A50">
      <w:pPr>
        <w:pStyle w:val="P00"/>
        <w:spacing w:before="72"/>
        <w:ind w:left="0" w:right="1134"/>
        <w:jc w:val="center"/>
        <w:rPr>
          <w:rFonts w:cs="David"/>
          <w:color w:val="0000FF"/>
          <w:szCs w:val="24"/>
          <w:u w:val="single"/>
          <w:rtl/>
        </w:rPr>
      </w:pPr>
      <w:hyperlink r:id="rId44" w:history="1">
        <w:r>
          <w:rPr>
            <w:rFonts w:cs="David"/>
            <w:color w:val="0000FF"/>
            <w:szCs w:val="24"/>
            <w:u w:val="single"/>
            <w:rtl/>
          </w:rPr>
          <w:t>הודעה למנויים על עריכה ושינויים במסמכי פסיקה, חקיקה ועוד באתר נבו - הקש כאן</w:t>
        </w:r>
      </w:hyperlink>
    </w:p>
    <w:p w14:paraId="6A55C008" w14:textId="77777777" w:rsidR="000F4AE7" w:rsidRPr="00AF1A50" w:rsidRDefault="000F4AE7" w:rsidP="00AF1A50">
      <w:pPr>
        <w:pStyle w:val="P00"/>
        <w:spacing w:before="72"/>
        <w:ind w:left="0" w:right="1134"/>
        <w:jc w:val="center"/>
        <w:rPr>
          <w:rFonts w:cs="David"/>
          <w:color w:val="0000FF"/>
          <w:szCs w:val="24"/>
          <w:u w:val="single"/>
          <w:rtl/>
        </w:rPr>
      </w:pPr>
    </w:p>
    <w:sectPr w:rsidR="000F4AE7" w:rsidRPr="00AF1A50">
      <w:headerReference w:type="even" r:id="rId45"/>
      <w:headerReference w:type="default" r:id="rId46"/>
      <w:footerReference w:type="even" r:id="rId47"/>
      <w:footerReference w:type="default" r:id="rId48"/>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6E85B" w14:textId="77777777" w:rsidR="0089732F" w:rsidRDefault="0089732F">
      <w:r>
        <w:separator/>
      </w:r>
    </w:p>
  </w:endnote>
  <w:endnote w:type="continuationSeparator" w:id="0">
    <w:p w14:paraId="4F7C0911" w14:textId="77777777" w:rsidR="0089732F" w:rsidRDefault="00897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8C2F" w14:textId="77777777" w:rsidR="00541068" w:rsidRDefault="0054106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67BCF37D" w14:textId="77777777" w:rsidR="00541068" w:rsidRDefault="005410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6D5EB89" w14:textId="77777777" w:rsidR="00541068" w:rsidRDefault="005410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Z:\00000000000000000000000=2014------------------------\05-May\2014-05-28\LawsForHofit\03\999_792.doc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1CD1" w14:textId="77777777" w:rsidR="00541068" w:rsidRDefault="0054106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F1A50">
      <w:rPr>
        <w:rFonts w:hAnsi="FrankRuehl"/>
        <w:noProof/>
        <w:sz w:val="24"/>
        <w:szCs w:val="24"/>
        <w:rtl/>
      </w:rPr>
      <w:t>10</w:t>
    </w:r>
    <w:r>
      <w:rPr>
        <w:rFonts w:hAnsi="FrankRuehl"/>
        <w:sz w:val="24"/>
        <w:szCs w:val="24"/>
        <w:rtl/>
      </w:rPr>
      <w:fldChar w:fldCharType="end"/>
    </w:r>
  </w:p>
  <w:p w14:paraId="45FC7237" w14:textId="77777777" w:rsidR="00541068" w:rsidRDefault="005410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0B67E3A" w14:textId="77777777" w:rsidR="00541068" w:rsidRDefault="005410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Z:\00000000000000000000000=2014------------------------\05-May\2014-05-28\LawsForHofit\03\999_792.doc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791BC" w14:textId="77777777" w:rsidR="0089732F" w:rsidRDefault="0089732F">
      <w:pPr>
        <w:spacing w:before="60" w:line="240" w:lineRule="auto"/>
        <w:ind w:right="1134"/>
      </w:pPr>
      <w:r>
        <w:separator/>
      </w:r>
    </w:p>
  </w:footnote>
  <w:footnote w:type="continuationSeparator" w:id="0">
    <w:p w14:paraId="4A72F427" w14:textId="77777777" w:rsidR="0089732F" w:rsidRDefault="0089732F">
      <w:r>
        <w:separator/>
      </w:r>
    </w:p>
  </w:footnote>
  <w:footnote w:id="1">
    <w:p w14:paraId="28F0D696" w14:textId="77777777" w:rsidR="00541068" w:rsidRDefault="0054106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תשס"ז מס' 6602</w:t>
        </w:r>
      </w:hyperlink>
      <w:r>
        <w:rPr>
          <w:rFonts w:hint="cs"/>
          <w:sz w:val="20"/>
          <w:rtl/>
        </w:rPr>
        <w:t xml:space="preserve"> מיום 15.7.2007 עמ' 1025.</w:t>
      </w:r>
    </w:p>
    <w:p w14:paraId="3A64F376" w14:textId="77777777" w:rsidR="00541068" w:rsidRDefault="00541068" w:rsidP="00272B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272B19">
          <w:rPr>
            <w:rStyle w:val="Hyperlink"/>
            <w:rFonts w:hint="cs"/>
            <w:sz w:val="20"/>
            <w:rtl/>
          </w:rPr>
          <w:t>ק"ת תשע"ג מס' 7186</w:t>
        </w:r>
      </w:hyperlink>
      <w:r>
        <w:rPr>
          <w:rFonts w:hint="cs"/>
          <w:sz w:val="20"/>
          <w:rtl/>
        </w:rPr>
        <w:t xml:space="preserve"> מיום 2.12.2012 עמ' 226 </w:t>
      </w:r>
      <w:r>
        <w:rPr>
          <w:sz w:val="20"/>
          <w:rtl/>
        </w:rPr>
        <w:t>–</w:t>
      </w:r>
      <w:r>
        <w:rPr>
          <w:rFonts w:hint="cs"/>
          <w:sz w:val="20"/>
          <w:rtl/>
        </w:rPr>
        <w:t xml:space="preserve"> תק' תשע"ג-2012.</w:t>
      </w:r>
    </w:p>
    <w:p w14:paraId="4DDCCDD5" w14:textId="77777777" w:rsidR="00F03FDA" w:rsidRDefault="00F03FDA" w:rsidP="00F03FD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541068" w:rsidRPr="00F03FDA">
          <w:rPr>
            <w:rStyle w:val="Hyperlink"/>
            <w:rFonts w:hint="cs"/>
            <w:sz w:val="20"/>
            <w:rtl/>
          </w:rPr>
          <w:t>ק"ת תשע"ט מס' 8094</w:t>
        </w:r>
      </w:hyperlink>
      <w:r w:rsidR="00541068">
        <w:rPr>
          <w:rFonts w:hint="cs"/>
          <w:sz w:val="20"/>
          <w:rtl/>
        </w:rPr>
        <w:t xml:space="preserve"> מיום 24.10.2018 עמ' 610 </w:t>
      </w:r>
      <w:r w:rsidR="00541068">
        <w:rPr>
          <w:sz w:val="20"/>
          <w:rtl/>
        </w:rPr>
        <w:t>–</w:t>
      </w:r>
      <w:r w:rsidR="00541068">
        <w:rPr>
          <w:rFonts w:hint="cs"/>
          <w:sz w:val="20"/>
          <w:rtl/>
        </w:rPr>
        <w:t xml:space="preserve"> תק' תשע"ט-2018; תחילתן 6 חודשים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8F5A" w14:textId="77777777" w:rsidR="00541068" w:rsidRDefault="00541068">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2E9C6662" w14:textId="77777777" w:rsidR="00541068" w:rsidRDefault="0054106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1108CA7" w14:textId="77777777" w:rsidR="00541068" w:rsidRDefault="0054106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D5157" w14:textId="77777777" w:rsidR="00541068" w:rsidRDefault="00541068">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הפיקוח על שירותים פיננסיים (ביטוח) (</w:t>
    </w:r>
    <w:r w:rsidR="00A12F73" w:rsidRPr="00A12F73">
      <w:rPr>
        <w:rFonts w:hAnsi="FrankRuehl" w:hint="cs"/>
        <w:color w:val="000000"/>
        <w:sz w:val="28"/>
        <w:szCs w:val="28"/>
        <w:rtl/>
      </w:rPr>
      <w:t>קופות גמל ענפיות וניגוד עניינים</w:t>
    </w:r>
    <w:r>
      <w:rPr>
        <w:rFonts w:hAnsi="FrankRuehl" w:hint="cs"/>
        <w:color w:val="000000"/>
        <w:sz w:val="28"/>
        <w:szCs w:val="28"/>
        <w:rtl/>
      </w:rPr>
      <w:t>)</w:t>
    </w:r>
    <w:r>
      <w:rPr>
        <w:rFonts w:hAnsi="FrankRuehl"/>
        <w:color w:val="000000"/>
        <w:sz w:val="28"/>
        <w:szCs w:val="28"/>
        <w:rtl/>
      </w:rPr>
      <w:t xml:space="preserve">, </w:t>
    </w:r>
    <w:r w:rsidR="00A12F73">
      <w:rPr>
        <w:rFonts w:hAnsi="FrankRuehl"/>
        <w:color w:val="000000"/>
        <w:sz w:val="28"/>
        <w:szCs w:val="28"/>
        <w:rtl/>
      </w:rPr>
      <w:br/>
    </w:r>
    <w:r>
      <w:rPr>
        <w:rFonts w:hAnsi="FrankRuehl"/>
        <w:color w:val="000000"/>
        <w:sz w:val="28"/>
        <w:szCs w:val="28"/>
        <w:rtl/>
      </w:rPr>
      <w:t>תשס"</w:t>
    </w:r>
    <w:r>
      <w:rPr>
        <w:rFonts w:hAnsi="FrankRuehl" w:hint="cs"/>
        <w:color w:val="000000"/>
        <w:sz w:val="28"/>
        <w:szCs w:val="28"/>
        <w:rtl/>
      </w:rPr>
      <w:t>ז</w:t>
    </w:r>
    <w:r>
      <w:rPr>
        <w:rFonts w:hAnsi="FrankRuehl"/>
        <w:color w:val="000000"/>
        <w:sz w:val="28"/>
        <w:szCs w:val="28"/>
        <w:rtl/>
      </w:rPr>
      <w:t>-200</w:t>
    </w:r>
    <w:r>
      <w:rPr>
        <w:rFonts w:hAnsi="FrankRuehl" w:hint="cs"/>
        <w:color w:val="000000"/>
        <w:sz w:val="28"/>
        <w:szCs w:val="28"/>
        <w:rtl/>
      </w:rPr>
      <w:t>7</w:t>
    </w:r>
  </w:p>
  <w:p w14:paraId="55065B9C" w14:textId="77777777" w:rsidR="00541068" w:rsidRDefault="0054106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FF543D0" w14:textId="77777777" w:rsidR="00541068" w:rsidRDefault="0054106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3B98"/>
    <w:rsid w:val="000303DF"/>
    <w:rsid w:val="00043E6A"/>
    <w:rsid w:val="00044B97"/>
    <w:rsid w:val="0004566F"/>
    <w:rsid w:val="000B46E8"/>
    <w:rsid w:val="000F4AE7"/>
    <w:rsid w:val="00202C5F"/>
    <w:rsid w:val="00234F2B"/>
    <w:rsid w:val="00272B19"/>
    <w:rsid w:val="0029695D"/>
    <w:rsid w:val="00296C2A"/>
    <w:rsid w:val="003C760B"/>
    <w:rsid w:val="003E2398"/>
    <w:rsid w:val="004744ED"/>
    <w:rsid w:val="00486333"/>
    <w:rsid w:val="004A03C3"/>
    <w:rsid w:val="004D2693"/>
    <w:rsid w:val="00520785"/>
    <w:rsid w:val="0053267F"/>
    <w:rsid w:val="00541068"/>
    <w:rsid w:val="00565514"/>
    <w:rsid w:val="005A2AA7"/>
    <w:rsid w:val="005C12A0"/>
    <w:rsid w:val="005E1062"/>
    <w:rsid w:val="005E4D70"/>
    <w:rsid w:val="005F19E5"/>
    <w:rsid w:val="005F31A0"/>
    <w:rsid w:val="00631276"/>
    <w:rsid w:val="006819A9"/>
    <w:rsid w:val="006C68A7"/>
    <w:rsid w:val="00704EBF"/>
    <w:rsid w:val="007A3E4A"/>
    <w:rsid w:val="00812557"/>
    <w:rsid w:val="0089732F"/>
    <w:rsid w:val="00944659"/>
    <w:rsid w:val="009945D9"/>
    <w:rsid w:val="00A12F73"/>
    <w:rsid w:val="00A2593A"/>
    <w:rsid w:val="00A33832"/>
    <w:rsid w:val="00A828E0"/>
    <w:rsid w:val="00AA0D4C"/>
    <w:rsid w:val="00AF1A50"/>
    <w:rsid w:val="00B13FE1"/>
    <w:rsid w:val="00B16B67"/>
    <w:rsid w:val="00B17CB2"/>
    <w:rsid w:val="00B256EF"/>
    <w:rsid w:val="00B537AE"/>
    <w:rsid w:val="00B912F4"/>
    <w:rsid w:val="00C5042C"/>
    <w:rsid w:val="00C7363D"/>
    <w:rsid w:val="00CD63DA"/>
    <w:rsid w:val="00D7618E"/>
    <w:rsid w:val="00E13B98"/>
    <w:rsid w:val="00E478F7"/>
    <w:rsid w:val="00EF565A"/>
    <w:rsid w:val="00F03FDA"/>
    <w:rsid w:val="00F603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71C4D58"/>
  <w15:chartTrackingRefBased/>
  <w15:docId w15:val="{DDEFD609-D340-40B3-92A4-747090B9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customStyle="1" w:styleId="UnresolvedMention">
    <w:name w:val="Unresolved Mention"/>
    <w:uiPriority w:val="99"/>
    <w:semiHidden/>
    <w:unhideWhenUsed/>
    <w:rsid w:val="00E47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8094.pdf" TargetMode="External"/><Relationship Id="rId18" Type="http://schemas.openxmlformats.org/officeDocument/2006/relationships/hyperlink" Target="http://www.nevo.co.il/Law_word/law06/tak-8094.pdf" TargetMode="External"/><Relationship Id="rId26" Type="http://schemas.openxmlformats.org/officeDocument/2006/relationships/hyperlink" Target="http://www.nevo.co.il/Law_word/law06/tak-8094.pdf" TargetMode="External"/><Relationship Id="rId39" Type="http://schemas.openxmlformats.org/officeDocument/2006/relationships/hyperlink" Target="http://www.nevo.co.il/Law_word/law06/tak-8094.pdf" TargetMode="External"/><Relationship Id="rId21" Type="http://schemas.openxmlformats.org/officeDocument/2006/relationships/hyperlink" Target="http://www.nevo.co.il/Law_word/law06/tak-8094.pdf" TargetMode="External"/><Relationship Id="rId34" Type="http://schemas.openxmlformats.org/officeDocument/2006/relationships/hyperlink" Target="http://www.nevo.co.il/Law_word/law06/tak-8094.pdf" TargetMode="External"/><Relationship Id="rId42" Type="http://schemas.openxmlformats.org/officeDocument/2006/relationships/hyperlink" Target="http://www.nevo.co.il/Law_word/law06/tak-8094.pdf"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_word/law06/tak-8094.pdf" TargetMode="External"/><Relationship Id="rId2" Type="http://schemas.openxmlformats.org/officeDocument/2006/relationships/settings" Target="settings.xml"/><Relationship Id="rId16" Type="http://schemas.openxmlformats.org/officeDocument/2006/relationships/hyperlink" Target="http://www.nevo.co.il/Law_word/law06/tak-8094.pdf" TargetMode="External"/><Relationship Id="rId29" Type="http://schemas.openxmlformats.org/officeDocument/2006/relationships/hyperlink" Target="http://www.nevo.co.il/Law_word/law06/tak-8094.pdf" TargetMode="External"/><Relationship Id="rId11" Type="http://schemas.openxmlformats.org/officeDocument/2006/relationships/hyperlink" Target="http://www.nevo.co.il/Law_word/law06/tak-8094.pdf" TargetMode="External"/><Relationship Id="rId24" Type="http://schemas.openxmlformats.org/officeDocument/2006/relationships/hyperlink" Target="http://www.nevo.co.il/Law_word/law06/tak-8094.pdf" TargetMode="External"/><Relationship Id="rId32" Type="http://schemas.openxmlformats.org/officeDocument/2006/relationships/hyperlink" Target="http://www.nevo.co.il/Law_word/law06/tak-8094.pdf" TargetMode="External"/><Relationship Id="rId37" Type="http://schemas.openxmlformats.org/officeDocument/2006/relationships/hyperlink" Target="http://www.nevo.co.il/Law_word/law06/tak-8094.pdf" TargetMode="External"/><Relationship Id="rId40" Type="http://schemas.openxmlformats.org/officeDocument/2006/relationships/hyperlink" Target="http://www.nevo.co.il/Law_word/law06/tak-7186.pdf"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06/tak-8094.pdf" TargetMode="External"/><Relationship Id="rId23" Type="http://schemas.openxmlformats.org/officeDocument/2006/relationships/hyperlink" Target="http://www.nevo.co.il/Law_word/law06/tak-8094.pdf" TargetMode="External"/><Relationship Id="rId28" Type="http://schemas.openxmlformats.org/officeDocument/2006/relationships/hyperlink" Target="http://www.nevo.co.il/Law_word/law06/tak-8094.pdf" TargetMode="External"/><Relationship Id="rId36" Type="http://schemas.openxmlformats.org/officeDocument/2006/relationships/hyperlink" Target="http://www.nevo.co.il/Law_word/law06/tak-8094.pdf" TargetMode="External"/><Relationship Id="rId49" Type="http://schemas.openxmlformats.org/officeDocument/2006/relationships/fontTable" Target="fontTable.xml"/><Relationship Id="rId10" Type="http://schemas.openxmlformats.org/officeDocument/2006/relationships/hyperlink" Target="http://www.nevo.co.il/Law_word/law06/tak-8094.pdf" TargetMode="External"/><Relationship Id="rId19" Type="http://schemas.openxmlformats.org/officeDocument/2006/relationships/hyperlink" Target="http://www.nevo.co.il/Law_word/law06/tak-8094.pdf" TargetMode="External"/><Relationship Id="rId31" Type="http://schemas.openxmlformats.org/officeDocument/2006/relationships/hyperlink" Target="http://www.nevo.co.il/Law_word/law06/tak-8094.pdf"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8094.pdf" TargetMode="External"/><Relationship Id="rId14" Type="http://schemas.openxmlformats.org/officeDocument/2006/relationships/hyperlink" Target="http://www.nevo.co.il/Law_word/law06/tak-8094.pdf" TargetMode="External"/><Relationship Id="rId22" Type="http://schemas.openxmlformats.org/officeDocument/2006/relationships/hyperlink" Target="http://www.nevo.co.il/Law_word/law06/tak-8094.pdf" TargetMode="External"/><Relationship Id="rId27" Type="http://schemas.openxmlformats.org/officeDocument/2006/relationships/hyperlink" Target="http://www.nevo.co.il/Law_word/law06/tak-8094.pdf" TargetMode="External"/><Relationship Id="rId30" Type="http://schemas.openxmlformats.org/officeDocument/2006/relationships/hyperlink" Target="http://www.nevo.co.il/Law_word/law06/tak-8094.pdf" TargetMode="External"/><Relationship Id="rId35" Type="http://schemas.openxmlformats.org/officeDocument/2006/relationships/hyperlink" Target="http://www.nevo.co.il/Law_word/law06/tak-8094.pdf" TargetMode="External"/><Relationship Id="rId43" Type="http://schemas.openxmlformats.org/officeDocument/2006/relationships/hyperlink" Target="http://www.nevo.co.il/advertisements/nevo-100.doc" TargetMode="External"/><Relationship Id="rId48" Type="http://schemas.openxmlformats.org/officeDocument/2006/relationships/footer" Target="footer2.xml"/><Relationship Id="rId8" Type="http://schemas.openxmlformats.org/officeDocument/2006/relationships/hyperlink" Target="http://www.nevo.co.il/Law_word/law06/tak-8094.pdf" TargetMode="External"/><Relationship Id="rId3" Type="http://schemas.openxmlformats.org/officeDocument/2006/relationships/webSettings" Target="webSettings.xml"/><Relationship Id="rId12" Type="http://schemas.openxmlformats.org/officeDocument/2006/relationships/hyperlink" Target="http://www.nevo.co.il/Law_word/law06/tak-8094.pdf" TargetMode="External"/><Relationship Id="rId17" Type="http://schemas.openxmlformats.org/officeDocument/2006/relationships/hyperlink" Target="http://www.nevo.co.il/Law_word/law06/tak-8094.pdf" TargetMode="External"/><Relationship Id="rId25" Type="http://schemas.openxmlformats.org/officeDocument/2006/relationships/hyperlink" Target="http://www.nevo.co.il/Law_word/law06/tak-8094.pdf" TargetMode="External"/><Relationship Id="rId33" Type="http://schemas.openxmlformats.org/officeDocument/2006/relationships/hyperlink" Target="http://www.nevo.co.il/Law_word/law06/tak-8094.pdf" TargetMode="External"/><Relationship Id="rId38" Type="http://schemas.openxmlformats.org/officeDocument/2006/relationships/hyperlink" Target="http://www.nevo.co.il/Law_word/law06/tak-8094.pdf" TargetMode="External"/><Relationship Id="rId46" Type="http://schemas.openxmlformats.org/officeDocument/2006/relationships/header" Target="header2.xml"/><Relationship Id="rId20" Type="http://schemas.openxmlformats.org/officeDocument/2006/relationships/hyperlink" Target="http://www.nevo.co.il/Law_word/law06/tak-8094.pdf" TargetMode="External"/><Relationship Id="rId41" Type="http://schemas.openxmlformats.org/officeDocument/2006/relationships/hyperlink" Target="http://www.nevo.co.il/Law_word/law06/tak-7186.pdf" TargetMode="External"/><Relationship Id="rId1" Type="http://schemas.openxmlformats.org/officeDocument/2006/relationships/styles" Target="styles.xml"/><Relationship Id="rId6" Type="http://schemas.openxmlformats.org/officeDocument/2006/relationships/hyperlink" Target="http://www.nevo.co.il/Law_word/law06/tak-8094.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094.pdf" TargetMode="External"/><Relationship Id="rId2" Type="http://schemas.openxmlformats.org/officeDocument/2006/relationships/hyperlink" Target="http://www.nevo.co.il/Law_word/law06/TAK-7186.pdf" TargetMode="External"/><Relationship Id="rId1" Type="http://schemas.openxmlformats.org/officeDocument/2006/relationships/hyperlink" Target="http://www.nevo.co.il/Law_word/law06/tak-66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8652</Words>
  <Characters>49318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57855</CharactersWithSpaces>
  <SharedDoc>false</SharedDoc>
  <HLinks>
    <vt:vector size="426" baseType="variant">
      <vt:variant>
        <vt:i4>393283</vt:i4>
      </vt:variant>
      <vt:variant>
        <vt:i4>288</vt:i4>
      </vt:variant>
      <vt:variant>
        <vt:i4>0</vt:i4>
      </vt:variant>
      <vt:variant>
        <vt:i4>5</vt:i4>
      </vt:variant>
      <vt:variant>
        <vt:lpwstr>http://www.nevo.co.il/advertisements/nevo-100.doc</vt:lpwstr>
      </vt:variant>
      <vt:variant>
        <vt:lpwstr/>
      </vt:variant>
      <vt:variant>
        <vt:i4>393283</vt:i4>
      </vt:variant>
      <vt:variant>
        <vt:i4>285</vt:i4>
      </vt:variant>
      <vt:variant>
        <vt:i4>0</vt:i4>
      </vt:variant>
      <vt:variant>
        <vt:i4>5</vt:i4>
      </vt:variant>
      <vt:variant>
        <vt:lpwstr>http://www.nevo.co.il/advertisements/nevo-100.doc</vt:lpwstr>
      </vt:variant>
      <vt:variant>
        <vt:lpwstr/>
      </vt:variant>
      <vt:variant>
        <vt:i4>7864332</vt:i4>
      </vt:variant>
      <vt:variant>
        <vt:i4>282</vt:i4>
      </vt:variant>
      <vt:variant>
        <vt:i4>0</vt:i4>
      </vt:variant>
      <vt:variant>
        <vt:i4>5</vt:i4>
      </vt:variant>
      <vt:variant>
        <vt:lpwstr>http://www.nevo.co.il/Law_word/law06/tak-8094.pdf</vt:lpwstr>
      </vt:variant>
      <vt:variant>
        <vt:lpwstr/>
      </vt:variant>
      <vt:variant>
        <vt:i4>7733263</vt:i4>
      </vt:variant>
      <vt:variant>
        <vt:i4>279</vt:i4>
      </vt:variant>
      <vt:variant>
        <vt:i4>0</vt:i4>
      </vt:variant>
      <vt:variant>
        <vt:i4>5</vt:i4>
      </vt:variant>
      <vt:variant>
        <vt:lpwstr>http://www.nevo.co.il/Law_word/law06/tak-7186.pdf</vt:lpwstr>
      </vt:variant>
      <vt:variant>
        <vt:lpwstr/>
      </vt:variant>
      <vt:variant>
        <vt:i4>7733263</vt:i4>
      </vt:variant>
      <vt:variant>
        <vt:i4>276</vt:i4>
      </vt:variant>
      <vt:variant>
        <vt:i4>0</vt:i4>
      </vt:variant>
      <vt:variant>
        <vt:i4>5</vt:i4>
      </vt:variant>
      <vt:variant>
        <vt:lpwstr>http://www.nevo.co.il/Law_word/law06/tak-7186.pdf</vt:lpwstr>
      </vt:variant>
      <vt:variant>
        <vt:lpwstr/>
      </vt:variant>
      <vt:variant>
        <vt:i4>7864332</vt:i4>
      </vt:variant>
      <vt:variant>
        <vt:i4>273</vt:i4>
      </vt:variant>
      <vt:variant>
        <vt:i4>0</vt:i4>
      </vt:variant>
      <vt:variant>
        <vt:i4>5</vt:i4>
      </vt:variant>
      <vt:variant>
        <vt:lpwstr>http://www.nevo.co.il/Law_word/law06/tak-8094.pdf</vt:lpwstr>
      </vt:variant>
      <vt:variant>
        <vt:lpwstr/>
      </vt:variant>
      <vt:variant>
        <vt:i4>7864332</vt:i4>
      </vt:variant>
      <vt:variant>
        <vt:i4>270</vt:i4>
      </vt:variant>
      <vt:variant>
        <vt:i4>0</vt:i4>
      </vt:variant>
      <vt:variant>
        <vt:i4>5</vt:i4>
      </vt:variant>
      <vt:variant>
        <vt:lpwstr>http://www.nevo.co.il/Law_word/law06/tak-8094.pdf</vt:lpwstr>
      </vt:variant>
      <vt:variant>
        <vt:lpwstr/>
      </vt:variant>
      <vt:variant>
        <vt:i4>7864332</vt:i4>
      </vt:variant>
      <vt:variant>
        <vt:i4>267</vt:i4>
      </vt:variant>
      <vt:variant>
        <vt:i4>0</vt:i4>
      </vt:variant>
      <vt:variant>
        <vt:i4>5</vt:i4>
      </vt:variant>
      <vt:variant>
        <vt:lpwstr>http://www.nevo.co.il/Law_word/law06/tak-8094.pdf</vt:lpwstr>
      </vt:variant>
      <vt:variant>
        <vt:lpwstr/>
      </vt:variant>
      <vt:variant>
        <vt:i4>7864332</vt:i4>
      </vt:variant>
      <vt:variant>
        <vt:i4>264</vt:i4>
      </vt:variant>
      <vt:variant>
        <vt:i4>0</vt:i4>
      </vt:variant>
      <vt:variant>
        <vt:i4>5</vt:i4>
      </vt:variant>
      <vt:variant>
        <vt:lpwstr>http://www.nevo.co.il/Law_word/law06/tak-8094.pdf</vt:lpwstr>
      </vt:variant>
      <vt:variant>
        <vt:lpwstr/>
      </vt:variant>
      <vt:variant>
        <vt:i4>7864332</vt:i4>
      </vt:variant>
      <vt:variant>
        <vt:i4>261</vt:i4>
      </vt:variant>
      <vt:variant>
        <vt:i4>0</vt:i4>
      </vt:variant>
      <vt:variant>
        <vt:i4>5</vt:i4>
      </vt:variant>
      <vt:variant>
        <vt:lpwstr>http://www.nevo.co.il/Law_word/law06/tak-8094.pdf</vt:lpwstr>
      </vt:variant>
      <vt:variant>
        <vt:lpwstr/>
      </vt:variant>
      <vt:variant>
        <vt:i4>7864332</vt:i4>
      </vt:variant>
      <vt:variant>
        <vt:i4>258</vt:i4>
      </vt:variant>
      <vt:variant>
        <vt:i4>0</vt:i4>
      </vt:variant>
      <vt:variant>
        <vt:i4>5</vt:i4>
      </vt:variant>
      <vt:variant>
        <vt:lpwstr>http://www.nevo.co.il/Law_word/law06/tak-8094.pdf</vt:lpwstr>
      </vt:variant>
      <vt:variant>
        <vt:lpwstr/>
      </vt:variant>
      <vt:variant>
        <vt:i4>7864332</vt:i4>
      </vt:variant>
      <vt:variant>
        <vt:i4>255</vt:i4>
      </vt:variant>
      <vt:variant>
        <vt:i4>0</vt:i4>
      </vt:variant>
      <vt:variant>
        <vt:i4>5</vt:i4>
      </vt:variant>
      <vt:variant>
        <vt:lpwstr>http://www.nevo.co.il/Law_word/law06/tak-8094.pdf</vt:lpwstr>
      </vt:variant>
      <vt:variant>
        <vt:lpwstr/>
      </vt:variant>
      <vt:variant>
        <vt:i4>7864332</vt:i4>
      </vt:variant>
      <vt:variant>
        <vt:i4>252</vt:i4>
      </vt:variant>
      <vt:variant>
        <vt:i4>0</vt:i4>
      </vt:variant>
      <vt:variant>
        <vt:i4>5</vt:i4>
      </vt:variant>
      <vt:variant>
        <vt:lpwstr>http://www.nevo.co.il/Law_word/law06/tak-8094.pdf</vt:lpwstr>
      </vt:variant>
      <vt:variant>
        <vt:lpwstr/>
      </vt:variant>
      <vt:variant>
        <vt:i4>7864332</vt:i4>
      </vt:variant>
      <vt:variant>
        <vt:i4>249</vt:i4>
      </vt:variant>
      <vt:variant>
        <vt:i4>0</vt:i4>
      </vt:variant>
      <vt:variant>
        <vt:i4>5</vt:i4>
      </vt:variant>
      <vt:variant>
        <vt:lpwstr>http://www.nevo.co.il/Law_word/law06/tak-8094.pdf</vt:lpwstr>
      </vt:variant>
      <vt:variant>
        <vt:lpwstr/>
      </vt:variant>
      <vt:variant>
        <vt:i4>7864332</vt:i4>
      </vt:variant>
      <vt:variant>
        <vt:i4>246</vt:i4>
      </vt:variant>
      <vt:variant>
        <vt:i4>0</vt:i4>
      </vt:variant>
      <vt:variant>
        <vt:i4>5</vt:i4>
      </vt:variant>
      <vt:variant>
        <vt:lpwstr>http://www.nevo.co.il/Law_word/law06/tak-8094.pdf</vt:lpwstr>
      </vt:variant>
      <vt:variant>
        <vt:lpwstr/>
      </vt:variant>
      <vt:variant>
        <vt:i4>7864332</vt:i4>
      </vt:variant>
      <vt:variant>
        <vt:i4>243</vt:i4>
      </vt:variant>
      <vt:variant>
        <vt:i4>0</vt:i4>
      </vt:variant>
      <vt:variant>
        <vt:i4>5</vt:i4>
      </vt:variant>
      <vt:variant>
        <vt:lpwstr>http://www.nevo.co.il/Law_word/law06/tak-8094.pdf</vt:lpwstr>
      </vt:variant>
      <vt:variant>
        <vt:lpwstr/>
      </vt:variant>
      <vt:variant>
        <vt:i4>7864332</vt:i4>
      </vt:variant>
      <vt:variant>
        <vt:i4>240</vt:i4>
      </vt:variant>
      <vt:variant>
        <vt:i4>0</vt:i4>
      </vt:variant>
      <vt:variant>
        <vt:i4>5</vt:i4>
      </vt:variant>
      <vt:variant>
        <vt:lpwstr>http://www.nevo.co.il/Law_word/law06/tak-8094.pdf</vt:lpwstr>
      </vt:variant>
      <vt:variant>
        <vt:lpwstr/>
      </vt:variant>
      <vt:variant>
        <vt:i4>7864332</vt:i4>
      </vt:variant>
      <vt:variant>
        <vt:i4>237</vt:i4>
      </vt:variant>
      <vt:variant>
        <vt:i4>0</vt:i4>
      </vt:variant>
      <vt:variant>
        <vt:i4>5</vt:i4>
      </vt:variant>
      <vt:variant>
        <vt:lpwstr>http://www.nevo.co.il/Law_word/law06/tak-8094.pdf</vt:lpwstr>
      </vt:variant>
      <vt:variant>
        <vt:lpwstr/>
      </vt:variant>
      <vt:variant>
        <vt:i4>7864332</vt:i4>
      </vt:variant>
      <vt:variant>
        <vt:i4>234</vt:i4>
      </vt:variant>
      <vt:variant>
        <vt:i4>0</vt:i4>
      </vt:variant>
      <vt:variant>
        <vt:i4>5</vt:i4>
      </vt:variant>
      <vt:variant>
        <vt:lpwstr>http://www.nevo.co.il/Law_word/law06/tak-8094.pdf</vt:lpwstr>
      </vt:variant>
      <vt:variant>
        <vt:lpwstr/>
      </vt:variant>
      <vt:variant>
        <vt:i4>7864332</vt:i4>
      </vt:variant>
      <vt:variant>
        <vt:i4>231</vt:i4>
      </vt:variant>
      <vt:variant>
        <vt:i4>0</vt:i4>
      </vt:variant>
      <vt:variant>
        <vt:i4>5</vt:i4>
      </vt:variant>
      <vt:variant>
        <vt:lpwstr>http://www.nevo.co.il/Law_word/law06/tak-8094.pdf</vt:lpwstr>
      </vt:variant>
      <vt:variant>
        <vt:lpwstr/>
      </vt:variant>
      <vt:variant>
        <vt:i4>7864332</vt:i4>
      </vt:variant>
      <vt:variant>
        <vt:i4>228</vt:i4>
      </vt:variant>
      <vt:variant>
        <vt:i4>0</vt:i4>
      </vt:variant>
      <vt:variant>
        <vt:i4>5</vt:i4>
      </vt:variant>
      <vt:variant>
        <vt:lpwstr>http://www.nevo.co.il/Law_word/law06/tak-8094.pdf</vt:lpwstr>
      </vt:variant>
      <vt:variant>
        <vt:lpwstr/>
      </vt:variant>
      <vt:variant>
        <vt:i4>7864332</vt:i4>
      </vt:variant>
      <vt:variant>
        <vt:i4>225</vt:i4>
      </vt:variant>
      <vt:variant>
        <vt:i4>0</vt:i4>
      </vt:variant>
      <vt:variant>
        <vt:i4>5</vt:i4>
      </vt:variant>
      <vt:variant>
        <vt:lpwstr>http://www.nevo.co.il/Law_word/law06/tak-8094.pdf</vt:lpwstr>
      </vt:variant>
      <vt:variant>
        <vt:lpwstr/>
      </vt:variant>
      <vt:variant>
        <vt:i4>7864332</vt:i4>
      </vt:variant>
      <vt:variant>
        <vt:i4>222</vt:i4>
      </vt:variant>
      <vt:variant>
        <vt:i4>0</vt:i4>
      </vt:variant>
      <vt:variant>
        <vt:i4>5</vt:i4>
      </vt:variant>
      <vt:variant>
        <vt:lpwstr>http://www.nevo.co.il/Law_word/law06/tak-8094.pdf</vt:lpwstr>
      </vt:variant>
      <vt:variant>
        <vt:lpwstr/>
      </vt:variant>
      <vt:variant>
        <vt:i4>7864332</vt:i4>
      </vt:variant>
      <vt:variant>
        <vt:i4>219</vt:i4>
      </vt:variant>
      <vt:variant>
        <vt:i4>0</vt:i4>
      </vt:variant>
      <vt:variant>
        <vt:i4>5</vt:i4>
      </vt:variant>
      <vt:variant>
        <vt:lpwstr>http://www.nevo.co.il/Law_word/law06/tak-8094.pdf</vt:lpwstr>
      </vt:variant>
      <vt:variant>
        <vt:lpwstr/>
      </vt:variant>
      <vt:variant>
        <vt:i4>7864332</vt:i4>
      </vt:variant>
      <vt:variant>
        <vt:i4>216</vt:i4>
      </vt:variant>
      <vt:variant>
        <vt:i4>0</vt:i4>
      </vt:variant>
      <vt:variant>
        <vt:i4>5</vt:i4>
      </vt:variant>
      <vt:variant>
        <vt:lpwstr>http://www.nevo.co.il/Law_word/law06/tak-8094.pdf</vt:lpwstr>
      </vt:variant>
      <vt:variant>
        <vt:lpwstr/>
      </vt:variant>
      <vt:variant>
        <vt:i4>7864332</vt:i4>
      </vt:variant>
      <vt:variant>
        <vt:i4>213</vt:i4>
      </vt:variant>
      <vt:variant>
        <vt:i4>0</vt:i4>
      </vt:variant>
      <vt:variant>
        <vt:i4>5</vt:i4>
      </vt:variant>
      <vt:variant>
        <vt:lpwstr>http://www.nevo.co.il/Law_word/law06/tak-8094.pdf</vt:lpwstr>
      </vt:variant>
      <vt:variant>
        <vt:lpwstr/>
      </vt:variant>
      <vt:variant>
        <vt:i4>7864332</vt:i4>
      </vt:variant>
      <vt:variant>
        <vt:i4>210</vt:i4>
      </vt:variant>
      <vt:variant>
        <vt:i4>0</vt:i4>
      </vt:variant>
      <vt:variant>
        <vt:i4>5</vt:i4>
      </vt:variant>
      <vt:variant>
        <vt:lpwstr>http://www.nevo.co.il/Law_word/law06/tak-8094.pdf</vt:lpwstr>
      </vt:variant>
      <vt:variant>
        <vt:lpwstr/>
      </vt:variant>
      <vt:variant>
        <vt:i4>7864332</vt:i4>
      </vt:variant>
      <vt:variant>
        <vt:i4>207</vt:i4>
      </vt:variant>
      <vt:variant>
        <vt:i4>0</vt:i4>
      </vt:variant>
      <vt:variant>
        <vt:i4>5</vt:i4>
      </vt:variant>
      <vt:variant>
        <vt:lpwstr>http://www.nevo.co.il/Law_word/law06/tak-8094.pdf</vt:lpwstr>
      </vt:variant>
      <vt:variant>
        <vt:lpwstr/>
      </vt:variant>
      <vt:variant>
        <vt:i4>7864332</vt:i4>
      </vt:variant>
      <vt:variant>
        <vt:i4>204</vt:i4>
      </vt:variant>
      <vt:variant>
        <vt:i4>0</vt:i4>
      </vt:variant>
      <vt:variant>
        <vt:i4>5</vt:i4>
      </vt:variant>
      <vt:variant>
        <vt:lpwstr>http://www.nevo.co.il/Law_word/law06/tak-8094.pdf</vt:lpwstr>
      </vt:variant>
      <vt:variant>
        <vt:lpwstr/>
      </vt:variant>
      <vt:variant>
        <vt:i4>7864332</vt:i4>
      </vt:variant>
      <vt:variant>
        <vt:i4>201</vt:i4>
      </vt:variant>
      <vt:variant>
        <vt:i4>0</vt:i4>
      </vt:variant>
      <vt:variant>
        <vt:i4>5</vt:i4>
      </vt:variant>
      <vt:variant>
        <vt:lpwstr>http://www.nevo.co.il/Law_word/law06/tak-8094.pdf</vt:lpwstr>
      </vt:variant>
      <vt:variant>
        <vt:lpwstr/>
      </vt:variant>
      <vt:variant>
        <vt:i4>7864332</vt:i4>
      </vt:variant>
      <vt:variant>
        <vt:i4>198</vt:i4>
      </vt:variant>
      <vt:variant>
        <vt:i4>0</vt:i4>
      </vt:variant>
      <vt:variant>
        <vt:i4>5</vt:i4>
      </vt:variant>
      <vt:variant>
        <vt:lpwstr>http://www.nevo.co.il/Law_word/law06/tak-8094.pdf</vt:lpwstr>
      </vt:variant>
      <vt:variant>
        <vt:lpwstr/>
      </vt:variant>
      <vt:variant>
        <vt:i4>7864332</vt:i4>
      </vt:variant>
      <vt:variant>
        <vt:i4>195</vt:i4>
      </vt:variant>
      <vt:variant>
        <vt:i4>0</vt:i4>
      </vt:variant>
      <vt:variant>
        <vt:i4>5</vt:i4>
      </vt:variant>
      <vt:variant>
        <vt:lpwstr>http://www.nevo.co.il/Law_word/law06/tak-8094.pdf</vt:lpwstr>
      </vt:variant>
      <vt:variant>
        <vt:lpwstr/>
      </vt:variant>
      <vt:variant>
        <vt:i4>7864332</vt:i4>
      </vt:variant>
      <vt:variant>
        <vt:i4>192</vt:i4>
      </vt:variant>
      <vt:variant>
        <vt:i4>0</vt:i4>
      </vt:variant>
      <vt:variant>
        <vt:i4>5</vt:i4>
      </vt:variant>
      <vt:variant>
        <vt:lpwstr>http://www.nevo.co.il/Law_word/law06/tak-8094.pdf</vt:lpwstr>
      </vt:variant>
      <vt:variant>
        <vt:lpwstr/>
      </vt:variant>
      <vt:variant>
        <vt:i4>7864332</vt:i4>
      </vt:variant>
      <vt:variant>
        <vt:i4>189</vt:i4>
      </vt:variant>
      <vt:variant>
        <vt:i4>0</vt:i4>
      </vt:variant>
      <vt:variant>
        <vt:i4>5</vt:i4>
      </vt:variant>
      <vt:variant>
        <vt:lpwstr>http://www.nevo.co.il/Law_word/law06/tak-8094.pdf</vt:lpwstr>
      </vt:variant>
      <vt:variant>
        <vt:lpwstr/>
      </vt:variant>
      <vt:variant>
        <vt:i4>7864332</vt:i4>
      </vt:variant>
      <vt:variant>
        <vt:i4>186</vt:i4>
      </vt:variant>
      <vt:variant>
        <vt:i4>0</vt:i4>
      </vt:variant>
      <vt:variant>
        <vt:i4>5</vt:i4>
      </vt:variant>
      <vt:variant>
        <vt:lpwstr>http://www.nevo.co.il/Law_word/law06/tak-8094.pdf</vt:lpwstr>
      </vt:variant>
      <vt:variant>
        <vt:lpwstr/>
      </vt:variant>
      <vt:variant>
        <vt:i4>7864332</vt:i4>
      </vt:variant>
      <vt:variant>
        <vt:i4>183</vt:i4>
      </vt:variant>
      <vt:variant>
        <vt:i4>0</vt:i4>
      </vt:variant>
      <vt:variant>
        <vt:i4>5</vt:i4>
      </vt:variant>
      <vt:variant>
        <vt:lpwstr>http://www.nevo.co.il/Law_word/law06/tak-8094.pdf</vt:lpwstr>
      </vt:variant>
      <vt:variant>
        <vt:lpwstr/>
      </vt:variant>
      <vt:variant>
        <vt:i4>7864332</vt:i4>
      </vt:variant>
      <vt:variant>
        <vt:i4>180</vt:i4>
      </vt:variant>
      <vt:variant>
        <vt:i4>0</vt:i4>
      </vt:variant>
      <vt:variant>
        <vt:i4>5</vt:i4>
      </vt:variant>
      <vt:variant>
        <vt:lpwstr>http://www.nevo.co.il/Law_word/law06/tak-8094.pdf</vt:lpwstr>
      </vt:variant>
      <vt:variant>
        <vt:lpwstr/>
      </vt:variant>
      <vt:variant>
        <vt:i4>7864332</vt:i4>
      </vt:variant>
      <vt:variant>
        <vt:i4>177</vt:i4>
      </vt:variant>
      <vt:variant>
        <vt:i4>0</vt:i4>
      </vt:variant>
      <vt:variant>
        <vt:i4>5</vt:i4>
      </vt:variant>
      <vt:variant>
        <vt:lpwstr>http://www.nevo.co.il/Law_word/law06/tak-8094.pdf</vt:lpwstr>
      </vt:variant>
      <vt:variant>
        <vt:lpwstr/>
      </vt:variant>
      <vt:variant>
        <vt:i4>7864332</vt:i4>
      </vt:variant>
      <vt:variant>
        <vt:i4>174</vt:i4>
      </vt:variant>
      <vt:variant>
        <vt:i4>0</vt:i4>
      </vt:variant>
      <vt:variant>
        <vt:i4>5</vt:i4>
      </vt:variant>
      <vt:variant>
        <vt:lpwstr>http://www.nevo.co.il/Law_word/law06/tak-8094.pdf</vt:lpwstr>
      </vt:variant>
      <vt:variant>
        <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5701641</vt:i4>
      </vt:variant>
      <vt:variant>
        <vt:i4>150</vt:i4>
      </vt:variant>
      <vt:variant>
        <vt:i4>0</vt:i4>
      </vt:variant>
      <vt:variant>
        <vt:i4>5</vt:i4>
      </vt:variant>
      <vt:variant>
        <vt:lpwstr/>
      </vt:variant>
      <vt:variant>
        <vt:lpwstr>med2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5701644</vt:i4>
      </vt:variant>
      <vt:variant>
        <vt:i4>108</vt:i4>
      </vt:variant>
      <vt:variant>
        <vt:i4>0</vt:i4>
      </vt:variant>
      <vt:variant>
        <vt:i4>5</vt:i4>
      </vt:variant>
      <vt:variant>
        <vt:lpwstr/>
      </vt:variant>
      <vt:variant>
        <vt:lpwstr>hed21</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5701644</vt:i4>
      </vt:variant>
      <vt:variant>
        <vt:i4>84</vt:i4>
      </vt:variant>
      <vt:variant>
        <vt:i4>0</vt:i4>
      </vt:variant>
      <vt:variant>
        <vt:i4>5</vt:i4>
      </vt:variant>
      <vt:variant>
        <vt:lpwstr/>
      </vt:variant>
      <vt:variant>
        <vt:lpwstr>hed20</vt:lpwstr>
      </vt:variant>
      <vt:variant>
        <vt:i4>5505033</vt:i4>
      </vt:variant>
      <vt:variant>
        <vt:i4>78</vt:i4>
      </vt:variant>
      <vt:variant>
        <vt:i4>0</vt:i4>
      </vt:variant>
      <vt:variant>
        <vt:i4>5</vt:i4>
      </vt:variant>
      <vt:variant>
        <vt:lpwstr/>
      </vt:variant>
      <vt:variant>
        <vt:lpwstr>med1</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5570569</vt:i4>
      </vt:variant>
      <vt:variant>
        <vt:i4>6</vt:i4>
      </vt:variant>
      <vt:variant>
        <vt:i4>0</vt:i4>
      </vt:variant>
      <vt:variant>
        <vt:i4>5</vt:i4>
      </vt:variant>
      <vt:variant>
        <vt:lpwstr/>
      </vt:variant>
      <vt:variant>
        <vt:lpwstr>med0</vt:lpwstr>
      </vt:variant>
      <vt:variant>
        <vt:i4>196634</vt:i4>
      </vt:variant>
      <vt:variant>
        <vt:i4>0</vt:i4>
      </vt:variant>
      <vt:variant>
        <vt:i4>0</vt:i4>
      </vt:variant>
      <vt:variant>
        <vt:i4>5</vt:i4>
      </vt:variant>
      <vt:variant>
        <vt:lpwstr/>
      </vt:variant>
      <vt:variant>
        <vt:lpwstr>Seif1</vt:lpwstr>
      </vt:variant>
      <vt:variant>
        <vt:i4>7864332</vt:i4>
      </vt:variant>
      <vt:variant>
        <vt:i4>6</vt:i4>
      </vt:variant>
      <vt:variant>
        <vt:i4>0</vt:i4>
      </vt:variant>
      <vt:variant>
        <vt:i4>5</vt:i4>
      </vt:variant>
      <vt:variant>
        <vt:lpwstr>http://www.nevo.co.il/Law_word/law06/TAK-8094.pdf</vt:lpwstr>
      </vt:variant>
      <vt:variant>
        <vt:lpwstr/>
      </vt:variant>
      <vt:variant>
        <vt:i4>7733263</vt:i4>
      </vt:variant>
      <vt:variant>
        <vt:i4>3</vt:i4>
      </vt:variant>
      <vt:variant>
        <vt:i4>0</vt:i4>
      </vt:variant>
      <vt:variant>
        <vt:i4>5</vt:i4>
      </vt:variant>
      <vt:variant>
        <vt:lpwstr>http://www.nevo.co.il/Law_word/law06/TAK-7186.pdf</vt:lpwstr>
      </vt:variant>
      <vt:variant>
        <vt:lpwstr/>
      </vt:variant>
      <vt:variant>
        <vt:i4>8323084</vt:i4>
      </vt:variant>
      <vt:variant>
        <vt:i4>0</vt:i4>
      </vt:variant>
      <vt:variant>
        <vt:i4>0</vt:i4>
      </vt:variant>
      <vt:variant>
        <vt:i4>5</vt:i4>
      </vt:variant>
      <vt:variant>
        <vt:lpwstr>http://www.nevo.co.il/Law_word/law06/tak-6602.pdf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ביטוח</vt:lpwstr>
  </property>
  <property fmtid="{D5CDD505-2E9C-101B-9397-08002B2CF9AE}" pid="4" name="LAWNAME">
    <vt:lpwstr>תקנות הפיקוח על שירותים פיננסיים (ביטוח) (קופות גמל ענפיות וניגוד עניינים), תשס"ז-2007;תקנות הפיקוח על שירותים פיננסיים (ביטוח) (דירקטוריון וועדותיו)</vt:lpwstr>
  </property>
  <property fmtid="{D5CDD505-2E9C-101B-9397-08002B2CF9AE}" pid="5" name="LAWNUMBER">
    <vt:lpwstr>0792</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1">
    <vt:lpwstr>http://www.nevo.co.il/Law_word/law06/tak-6602.pdf;רשומות - תקנות כלליות#פורסמו ק"ת תשס"ז מס' 6602 #מיום 15.7.2007 עמ' 1025</vt:lpwstr>
  </property>
  <property fmtid="{D5CDD505-2E9C-101B-9397-08002B2CF9AE}" pid="20" name="LINKK2">
    <vt:lpwstr>http://www.nevo.co.il/Law_word/law06/TAK-7186.pdf;רשומות - תקנות כלליות#תוקנו ק"ת תשע"ג מס' 7186 #מיום 2.12.2012 עמ' 226 – תק' תשע"ג-2012</vt:lpwstr>
  </property>
  <property fmtid="{D5CDD505-2E9C-101B-9397-08002B2CF9AE}" pid="21" name="LINKK3">
    <vt:lpwstr>http://www.nevo.co.il/Law_word/law06/TAK-8094.pdf;‎רשומות - תקנות כלליות#ק"ת תשע"ט מס' ‏‏8094 #מיום 24.10.2018 עמ' 610 – תק' תשע"ט-2018; תחילתן 6 חודשים מיום פרסומן</vt:lpwstr>
  </property>
  <property fmtid="{D5CDD505-2E9C-101B-9397-08002B2CF9AE}" pid="22" name="NOSE11">
    <vt:lpwstr>ביטוח</vt:lpwstr>
  </property>
  <property fmtid="{D5CDD505-2E9C-101B-9397-08002B2CF9AE}" pid="23" name="NOSE21">
    <vt:lpwstr>עסקי ביטוח</vt:lpwstr>
  </property>
  <property fmtid="{D5CDD505-2E9C-101B-9397-08002B2CF9AE}" pid="24" name="NOSE31">
    <vt:lpwstr>שירותים פיננסיים</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שירותים פיננסיים</vt:lpwstr>
  </property>
  <property fmtid="{D5CDD505-2E9C-101B-9397-08002B2CF9AE}" pid="29" name="NOSE42">
    <vt:lpwstr>ביטוח</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שירותים פיננסיים (ביטוח)</vt:lpwstr>
  </property>
  <property fmtid="{D5CDD505-2E9C-101B-9397-08002B2CF9AE}" pid="63" name="MEKOR_SAIF1">
    <vt:lpwstr>41וXאX;41טXבX;112X</vt:lpwstr>
  </property>
  <property fmtid="{D5CDD505-2E9C-101B-9397-08002B2CF9AE}" pid="64" name="MEKOR_NAME2">
    <vt:lpwstr>חוק הפיקוח על שירותים פיננסיים (קופות גמל)</vt:lpwstr>
  </property>
  <property fmtid="{D5CDD505-2E9C-101B-9397-08002B2CF9AE}" pid="65" name="MEKOR_SAIF2">
    <vt:lpwstr>10XאX</vt:lpwstr>
  </property>
  <property fmtid="{D5CDD505-2E9C-101B-9397-08002B2CF9AE}" pid="66" name="MEKORSAMCHUT">
    <vt:lpwstr/>
  </property>
</Properties>
</file>