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1FCB" w14:textId="77777777" w:rsidR="00184357" w:rsidRDefault="00567FB0" w:rsidP="00184357">
      <w:pPr>
        <w:pStyle w:val="big-header"/>
        <w:ind w:left="0" w:right="1134"/>
        <w:rPr>
          <w:rFonts w:hint="cs"/>
          <w:rtl/>
          <w:lang w:eastAsia="en-US"/>
        </w:rPr>
      </w:pPr>
      <w:r>
        <w:rPr>
          <w:rFonts w:hint="cs"/>
          <w:rtl/>
          <w:lang w:eastAsia="en-US"/>
        </w:rPr>
        <w:t xml:space="preserve">תקנות </w:t>
      </w:r>
      <w:r w:rsidR="00184357">
        <w:rPr>
          <w:rFonts w:hint="cs"/>
          <w:rtl/>
          <w:lang w:eastAsia="en-US"/>
        </w:rPr>
        <w:t>הפיקוח על שירותים פיננסיים (קופות גמל) (כיסויים ביטוחיים בקופות גמל</w:t>
      </w:r>
      <w:r>
        <w:rPr>
          <w:rFonts w:hint="cs"/>
          <w:rtl/>
          <w:lang w:eastAsia="en-US"/>
        </w:rPr>
        <w:t>)</w:t>
      </w:r>
      <w:r w:rsidR="00155343">
        <w:rPr>
          <w:rFonts w:hint="cs"/>
          <w:rtl/>
          <w:lang w:eastAsia="en-US"/>
        </w:rPr>
        <w:t xml:space="preserve"> (נגיף הקורונה החדש) (הוראת שעה)</w:t>
      </w:r>
      <w:r>
        <w:rPr>
          <w:rFonts w:hint="cs"/>
          <w:rtl/>
          <w:lang w:eastAsia="en-US"/>
        </w:rPr>
        <w:t xml:space="preserve">, </w:t>
      </w:r>
      <w:r w:rsidR="00E151C1">
        <w:rPr>
          <w:rFonts w:hint="cs"/>
          <w:rtl/>
          <w:lang w:eastAsia="en-US"/>
        </w:rPr>
        <w:t>תש</w:t>
      </w:r>
      <w:r w:rsidR="00155343">
        <w:rPr>
          <w:rFonts w:hint="cs"/>
          <w:rtl/>
          <w:lang w:eastAsia="en-US"/>
        </w:rPr>
        <w:t>"ף-2020</w:t>
      </w:r>
    </w:p>
    <w:p w14:paraId="55117015" w14:textId="77777777" w:rsidR="00184357" w:rsidRPr="00184357" w:rsidRDefault="00184357" w:rsidP="00184357">
      <w:pPr>
        <w:spacing w:line="320" w:lineRule="auto"/>
        <w:jc w:val="left"/>
        <w:rPr>
          <w:rFonts w:cs="FrankRuehl"/>
          <w:szCs w:val="26"/>
          <w:rtl/>
          <w:lang w:eastAsia="en-US"/>
        </w:rPr>
      </w:pPr>
    </w:p>
    <w:p w14:paraId="1905BE75" w14:textId="77777777" w:rsidR="00184357" w:rsidRDefault="00184357" w:rsidP="00184357">
      <w:pPr>
        <w:spacing w:line="320" w:lineRule="auto"/>
        <w:jc w:val="left"/>
        <w:rPr>
          <w:rtl/>
          <w:lang w:eastAsia="en-US"/>
        </w:rPr>
      </w:pPr>
    </w:p>
    <w:p w14:paraId="0C684667" w14:textId="77777777" w:rsidR="00184357" w:rsidRDefault="00184357" w:rsidP="00184357">
      <w:pPr>
        <w:spacing w:line="320" w:lineRule="auto"/>
        <w:jc w:val="left"/>
        <w:rPr>
          <w:rFonts w:cs="Miriam"/>
          <w:szCs w:val="22"/>
          <w:rtl/>
          <w:lang w:eastAsia="en-US"/>
        </w:rPr>
      </w:pPr>
      <w:r w:rsidRPr="00184357">
        <w:rPr>
          <w:rFonts w:cs="Miriam"/>
          <w:szCs w:val="22"/>
          <w:rtl/>
          <w:lang w:eastAsia="en-US"/>
        </w:rPr>
        <w:t>משפט פרטי וכלכלה</w:t>
      </w:r>
      <w:r w:rsidRPr="00184357">
        <w:rPr>
          <w:rFonts w:cs="FrankRuehl"/>
          <w:szCs w:val="26"/>
          <w:lang w:eastAsia="en-US"/>
        </w:rPr>
        <w:t xml:space="preserve"> – </w:t>
      </w:r>
      <w:r w:rsidRPr="00184357">
        <w:rPr>
          <w:rFonts w:cs="FrankRuehl"/>
          <w:szCs w:val="26"/>
          <w:rtl/>
          <w:lang w:eastAsia="en-US"/>
        </w:rPr>
        <w:t>כספים</w:t>
      </w:r>
      <w:r w:rsidRPr="00184357">
        <w:rPr>
          <w:rFonts w:cs="FrankRuehl"/>
          <w:szCs w:val="26"/>
          <w:lang w:eastAsia="en-US"/>
        </w:rPr>
        <w:t xml:space="preserve"> – </w:t>
      </w:r>
      <w:r w:rsidRPr="00184357">
        <w:rPr>
          <w:rFonts w:cs="FrankRuehl"/>
          <w:szCs w:val="26"/>
          <w:rtl/>
          <w:lang w:eastAsia="en-US"/>
        </w:rPr>
        <w:t>שירותים פיננסיים</w:t>
      </w:r>
      <w:r w:rsidRPr="00184357">
        <w:rPr>
          <w:rFonts w:cs="FrankRuehl"/>
          <w:szCs w:val="26"/>
          <w:lang w:eastAsia="en-US"/>
        </w:rPr>
        <w:t xml:space="preserve"> – </w:t>
      </w:r>
      <w:r w:rsidRPr="00184357">
        <w:rPr>
          <w:rFonts w:cs="FrankRuehl"/>
          <w:szCs w:val="26"/>
          <w:rtl/>
          <w:lang w:eastAsia="en-US"/>
        </w:rPr>
        <w:t>קופות גמל</w:t>
      </w:r>
    </w:p>
    <w:p w14:paraId="1761A43A" w14:textId="77777777" w:rsidR="00155343" w:rsidRDefault="00155343" w:rsidP="00155343">
      <w:pPr>
        <w:spacing w:line="320" w:lineRule="auto"/>
        <w:jc w:val="left"/>
        <w:rPr>
          <w:rFonts w:cs="Miriam"/>
          <w:szCs w:val="22"/>
          <w:rtl/>
          <w:lang w:eastAsia="en-US"/>
        </w:rPr>
      </w:pPr>
      <w:r>
        <w:rPr>
          <w:rFonts w:cs="Miriam" w:hint="cs"/>
          <w:szCs w:val="22"/>
          <w:rtl/>
          <w:lang w:eastAsia="en-US"/>
        </w:rPr>
        <w:t>בטחון</w:t>
      </w:r>
      <w:r w:rsidRPr="00184357">
        <w:rPr>
          <w:rFonts w:cs="FrankRuehl"/>
          <w:szCs w:val="26"/>
          <w:lang w:eastAsia="en-US"/>
        </w:rPr>
        <w:t xml:space="preserve"> – </w:t>
      </w:r>
      <w:r>
        <w:rPr>
          <w:rFonts w:cs="FrankRuehl" w:hint="cs"/>
          <w:szCs w:val="26"/>
          <w:rtl/>
          <w:lang w:eastAsia="en-US"/>
        </w:rPr>
        <w:t>שעת חירום</w:t>
      </w:r>
    </w:p>
    <w:p w14:paraId="17E61180"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74BE" w:rsidRPr="001574BE" w14:paraId="64869A1C" w14:textId="77777777" w:rsidTr="001574BE">
        <w:tblPrEx>
          <w:tblCellMar>
            <w:top w:w="0" w:type="dxa"/>
            <w:bottom w:w="0" w:type="dxa"/>
          </w:tblCellMar>
        </w:tblPrEx>
        <w:tc>
          <w:tcPr>
            <w:tcW w:w="1247" w:type="dxa"/>
          </w:tcPr>
          <w:p w14:paraId="703A1977"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FEFCC62"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הגדרה</w:t>
            </w:r>
          </w:p>
        </w:tc>
        <w:tc>
          <w:tcPr>
            <w:tcW w:w="567" w:type="dxa"/>
          </w:tcPr>
          <w:p w14:paraId="2D80CA02" w14:textId="77777777" w:rsidR="001574BE" w:rsidRPr="001574BE" w:rsidRDefault="001574BE" w:rsidP="001574BE">
            <w:pPr>
              <w:spacing w:line="240" w:lineRule="auto"/>
              <w:jc w:val="left"/>
              <w:rPr>
                <w:rStyle w:val="Hyperlink"/>
                <w:rFonts w:hint="cs"/>
                <w:rtl/>
              </w:rPr>
            </w:pPr>
            <w:hyperlink w:anchor="Seif1" w:tooltip="הגדרה" w:history="1">
              <w:r w:rsidRPr="001574BE">
                <w:rPr>
                  <w:rStyle w:val="Hyperlink"/>
                </w:rPr>
                <w:t>Go</w:t>
              </w:r>
            </w:hyperlink>
          </w:p>
        </w:tc>
        <w:tc>
          <w:tcPr>
            <w:tcW w:w="850" w:type="dxa"/>
          </w:tcPr>
          <w:p w14:paraId="40D272B0" w14:textId="77777777" w:rsidR="001574BE" w:rsidRPr="001574BE" w:rsidRDefault="001574BE" w:rsidP="001574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574BE" w:rsidRPr="001574BE" w14:paraId="2B02014E" w14:textId="77777777" w:rsidTr="001574BE">
        <w:tblPrEx>
          <w:tblCellMar>
            <w:top w:w="0" w:type="dxa"/>
            <w:bottom w:w="0" w:type="dxa"/>
          </w:tblCellMar>
        </w:tblPrEx>
        <w:tc>
          <w:tcPr>
            <w:tcW w:w="1247" w:type="dxa"/>
          </w:tcPr>
          <w:p w14:paraId="1AD30BA7"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2D72B33A"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תחולת תקנות כיסויים ביטוחיים</w:t>
            </w:r>
          </w:p>
        </w:tc>
        <w:tc>
          <w:tcPr>
            <w:tcW w:w="567" w:type="dxa"/>
          </w:tcPr>
          <w:p w14:paraId="24527C55" w14:textId="77777777" w:rsidR="001574BE" w:rsidRPr="001574BE" w:rsidRDefault="001574BE" w:rsidP="001574BE">
            <w:pPr>
              <w:spacing w:line="240" w:lineRule="auto"/>
              <w:jc w:val="left"/>
              <w:rPr>
                <w:rStyle w:val="Hyperlink"/>
                <w:rFonts w:hint="cs"/>
                <w:rtl/>
              </w:rPr>
            </w:pPr>
            <w:hyperlink w:anchor="Seif2" w:tooltip="תחולת תקנות כיסויים ביטוחיים" w:history="1">
              <w:r w:rsidRPr="001574BE">
                <w:rPr>
                  <w:rStyle w:val="Hyperlink"/>
                </w:rPr>
                <w:t>Go</w:t>
              </w:r>
            </w:hyperlink>
          </w:p>
        </w:tc>
        <w:tc>
          <w:tcPr>
            <w:tcW w:w="850" w:type="dxa"/>
          </w:tcPr>
          <w:p w14:paraId="0B788E91" w14:textId="77777777" w:rsidR="001574BE" w:rsidRPr="001574BE" w:rsidRDefault="001574BE" w:rsidP="001574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574BE" w:rsidRPr="001574BE" w14:paraId="239A82AB" w14:textId="77777777" w:rsidTr="001574BE">
        <w:tblPrEx>
          <w:tblCellMar>
            <w:top w:w="0" w:type="dxa"/>
            <w:bottom w:w="0" w:type="dxa"/>
          </w:tblCellMar>
        </w:tblPrEx>
        <w:tc>
          <w:tcPr>
            <w:tcW w:w="1247" w:type="dxa"/>
          </w:tcPr>
          <w:p w14:paraId="06F8E2C2"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151FE2A7"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תיקון תקנה 4</w:t>
            </w:r>
          </w:p>
        </w:tc>
        <w:tc>
          <w:tcPr>
            <w:tcW w:w="567" w:type="dxa"/>
          </w:tcPr>
          <w:p w14:paraId="0346E0A9" w14:textId="77777777" w:rsidR="001574BE" w:rsidRPr="001574BE" w:rsidRDefault="001574BE" w:rsidP="001574BE">
            <w:pPr>
              <w:spacing w:line="240" w:lineRule="auto"/>
              <w:jc w:val="left"/>
              <w:rPr>
                <w:rStyle w:val="Hyperlink"/>
                <w:rFonts w:hint="cs"/>
                <w:rtl/>
              </w:rPr>
            </w:pPr>
            <w:hyperlink w:anchor="Seif3" w:tooltip="תיקון תקנה 4" w:history="1">
              <w:r w:rsidRPr="001574BE">
                <w:rPr>
                  <w:rStyle w:val="Hyperlink"/>
                </w:rPr>
                <w:t>Go</w:t>
              </w:r>
            </w:hyperlink>
          </w:p>
        </w:tc>
        <w:tc>
          <w:tcPr>
            <w:tcW w:w="850" w:type="dxa"/>
          </w:tcPr>
          <w:p w14:paraId="51256B84" w14:textId="77777777" w:rsidR="001574BE" w:rsidRPr="001574BE" w:rsidRDefault="001574BE" w:rsidP="001574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574BE" w:rsidRPr="001574BE" w14:paraId="52197DC5" w14:textId="77777777" w:rsidTr="001574BE">
        <w:tblPrEx>
          <w:tblCellMar>
            <w:top w:w="0" w:type="dxa"/>
            <w:bottom w:w="0" w:type="dxa"/>
          </w:tblCellMar>
        </w:tblPrEx>
        <w:tc>
          <w:tcPr>
            <w:tcW w:w="1247" w:type="dxa"/>
          </w:tcPr>
          <w:p w14:paraId="7993B12F"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2015AD3"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הוספת תקנה 4א</w:t>
            </w:r>
          </w:p>
        </w:tc>
        <w:tc>
          <w:tcPr>
            <w:tcW w:w="567" w:type="dxa"/>
          </w:tcPr>
          <w:p w14:paraId="79062924" w14:textId="77777777" w:rsidR="001574BE" w:rsidRPr="001574BE" w:rsidRDefault="001574BE" w:rsidP="001574BE">
            <w:pPr>
              <w:spacing w:line="240" w:lineRule="auto"/>
              <w:jc w:val="left"/>
              <w:rPr>
                <w:rStyle w:val="Hyperlink"/>
                <w:rFonts w:hint="cs"/>
                <w:rtl/>
              </w:rPr>
            </w:pPr>
            <w:hyperlink w:anchor="Seif4" w:tooltip="הוספת תקנה 4א" w:history="1">
              <w:r w:rsidRPr="001574BE">
                <w:rPr>
                  <w:rStyle w:val="Hyperlink"/>
                </w:rPr>
                <w:t>Go</w:t>
              </w:r>
            </w:hyperlink>
          </w:p>
        </w:tc>
        <w:tc>
          <w:tcPr>
            <w:tcW w:w="850" w:type="dxa"/>
          </w:tcPr>
          <w:p w14:paraId="7C6537C5" w14:textId="77777777" w:rsidR="001574BE" w:rsidRPr="001574BE" w:rsidRDefault="001574BE" w:rsidP="001574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574BE" w:rsidRPr="001574BE" w14:paraId="5B153A7E" w14:textId="77777777" w:rsidTr="001574BE">
        <w:tblPrEx>
          <w:tblCellMar>
            <w:top w:w="0" w:type="dxa"/>
            <w:bottom w:w="0" w:type="dxa"/>
          </w:tblCellMar>
        </w:tblPrEx>
        <w:tc>
          <w:tcPr>
            <w:tcW w:w="1247" w:type="dxa"/>
          </w:tcPr>
          <w:p w14:paraId="36FADC7D"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50E96CCB" w14:textId="77777777" w:rsidR="001574BE" w:rsidRPr="001574BE" w:rsidRDefault="001574BE" w:rsidP="001574BE">
            <w:pPr>
              <w:spacing w:line="240" w:lineRule="auto"/>
              <w:jc w:val="left"/>
              <w:rPr>
                <w:rFonts w:cs="Frankruhel" w:hint="cs"/>
                <w:sz w:val="24"/>
                <w:rtl/>
                <w:lang w:eastAsia="en-US"/>
              </w:rPr>
            </w:pPr>
            <w:r>
              <w:rPr>
                <w:rFonts w:cs="Times New Roman"/>
                <w:sz w:val="24"/>
                <w:rtl/>
                <w:lang w:eastAsia="en-US"/>
              </w:rPr>
              <w:t>תיקון תקנה 8</w:t>
            </w:r>
          </w:p>
        </w:tc>
        <w:tc>
          <w:tcPr>
            <w:tcW w:w="567" w:type="dxa"/>
          </w:tcPr>
          <w:p w14:paraId="25FF893B" w14:textId="77777777" w:rsidR="001574BE" w:rsidRPr="001574BE" w:rsidRDefault="001574BE" w:rsidP="001574BE">
            <w:pPr>
              <w:spacing w:line="240" w:lineRule="auto"/>
              <w:jc w:val="left"/>
              <w:rPr>
                <w:rStyle w:val="Hyperlink"/>
                <w:rFonts w:hint="cs"/>
                <w:rtl/>
              </w:rPr>
            </w:pPr>
            <w:hyperlink w:anchor="Seif5" w:tooltip="תיקון תקנה 8" w:history="1">
              <w:r w:rsidRPr="001574BE">
                <w:rPr>
                  <w:rStyle w:val="Hyperlink"/>
                </w:rPr>
                <w:t>Go</w:t>
              </w:r>
            </w:hyperlink>
          </w:p>
        </w:tc>
        <w:tc>
          <w:tcPr>
            <w:tcW w:w="850" w:type="dxa"/>
          </w:tcPr>
          <w:p w14:paraId="57405BF9" w14:textId="77777777" w:rsidR="001574BE" w:rsidRPr="001574BE" w:rsidRDefault="001574BE" w:rsidP="001574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5871E836" w14:textId="77777777" w:rsidR="00567FB0" w:rsidRDefault="00567FB0">
      <w:pPr>
        <w:pStyle w:val="P00"/>
        <w:spacing w:before="72"/>
        <w:ind w:left="0" w:right="1134"/>
        <w:rPr>
          <w:rFonts w:hint="cs"/>
          <w:rtl/>
          <w:lang w:eastAsia="en-US"/>
        </w:rPr>
      </w:pPr>
    </w:p>
    <w:p w14:paraId="24E643CC" w14:textId="77777777" w:rsidR="00567FB0" w:rsidRDefault="00567FB0" w:rsidP="00184357">
      <w:pPr>
        <w:pStyle w:val="big-header"/>
        <w:ind w:left="0" w:right="1134"/>
        <w:rPr>
          <w:rStyle w:val="default"/>
          <w:rFonts w:hint="cs"/>
          <w:sz w:val="22"/>
          <w:szCs w:val="22"/>
          <w:rtl/>
          <w:lang w:eastAsia="en-US"/>
        </w:rPr>
      </w:pPr>
      <w:r>
        <w:rPr>
          <w:rtl/>
          <w:lang w:eastAsia="en-US"/>
        </w:rPr>
        <w:br w:type="page"/>
      </w:r>
      <w:r w:rsidR="00184357">
        <w:rPr>
          <w:rFonts w:hint="cs"/>
          <w:rtl/>
          <w:lang w:eastAsia="en-US"/>
        </w:rPr>
        <w:lastRenderedPageBreak/>
        <w:t>תקנות הפיקוח על שירותים פיננסיים (קופות גמל) (כיסויים ביטוחיים בקופות גמל</w:t>
      </w:r>
      <w:r w:rsidR="00155343">
        <w:rPr>
          <w:rFonts w:hint="cs"/>
          <w:rtl/>
          <w:lang w:eastAsia="en-US"/>
        </w:rPr>
        <w:t>) (נגיף הקורונה החדש) (הוראת שעה), תש"ף-2020</w:t>
      </w:r>
      <w:r>
        <w:rPr>
          <w:rStyle w:val="default"/>
          <w:sz w:val="22"/>
          <w:szCs w:val="22"/>
          <w:rtl/>
          <w:lang w:eastAsia="en-US"/>
        </w:rPr>
        <w:footnoteReference w:customMarkFollows="1" w:id="1"/>
        <w:t>*</w:t>
      </w:r>
    </w:p>
    <w:p w14:paraId="30C3BD54" w14:textId="77777777" w:rsidR="00567FB0" w:rsidRDefault="00567FB0" w:rsidP="00184357">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 xml:space="preserve">בתוקף סמכותי לפי סעיפים </w:t>
      </w:r>
      <w:r w:rsidR="00184357">
        <w:rPr>
          <w:rStyle w:val="default"/>
          <w:rFonts w:cs="FrankRuehl" w:hint="cs"/>
          <w:rtl/>
          <w:lang w:eastAsia="en-US"/>
        </w:rPr>
        <w:t>16(ד)(6) ו-60 לחוק הפיקוח על שירותים פיננסיים (קופות גמל), התשס"ה-2005, ולפי סעיף 112 לחוק הפיקוח על שירותים פיננסיים (ביטוח), התשמ"א-1981, אני מתקין</w:t>
      </w:r>
      <w:r>
        <w:rPr>
          <w:rStyle w:val="default"/>
          <w:rFonts w:cs="FrankRuehl"/>
          <w:rtl/>
          <w:lang w:eastAsia="en-US"/>
        </w:rPr>
        <w:t xml:space="preserve"> תקנות אלה:</w:t>
      </w:r>
    </w:p>
    <w:p w14:paraId="60431FA6" w14:textId="77777777" w:rsidR="00567FB0" w:rsidRDefault="00567FB0">
      <w:pPr>
        <w:pStyle w:val="P00"/>
        <w:spacing w:before="72"/>
        <w:ind w:left="0" w:right="1134"/>
        <w:rPr>
          <w:rStyle w:val="default"/>
          <w:rFonts w:cs="FrankRuehl"/>
          <w:rtl/>
          <w:lang w:eastAsia="en-US"/>
        </w:rPr>
      </w:pPr>
      <w:bookmarkStart w:id="0" w:name="Seif1"/>
      <w:bookmarkEnd w:id="0"/>
      <w:r>
        <w:rPr>
          <w:lang w:val="he-IL"/>
        </w:rPr>
        <w:pict w14:anchorId="6662266D">
          <v:rect id="_x0000_s1026" style="position:absolute;left:0;text-align:left;margin-left:464.5pt;margin-top:8.05pt;width:75.05pt;height:11.4pt;z-index:251655680" o:allowincell="f" filled="f" stroked="f" strokecolor="lime" strokeweight=".25pt">
            <v:textbox style="mso-next-textbox:#_x0000_s1026" inset="0,0,0,0">
              <w:txbxContent>
                <w:p w14:paraId="6CEDAB83" w14:textId="77777777" w:rsidR="00567FB0" w:rsidRDefault="00567FB0">
                  <w:pPr>
                    <w:spacing w:line="160" w:lineRule="exact"/>
                    <w:jc w:val="left"/>
                    <w:rPr>
                      <w:rFonts w:cs="Miriam" w:hint="cs"/>
                      <w:noProof/>
                      <w:szCs w:val="18"/>
                      <w:rtl/>
                      <w:lang w:eastAsia="en-US"/>
                    </w:rPr>
                  </w:pPr>
                  <w:r>
                    <w:rPr>
                      <w:rFonts w:cs="Miriam" w:hint="cs"/>
                      <w:szCs w:val="18"/>
                      <w:rtl/>
                      <w:lang w:eastAsia="en-US"/>
                    </w:rPr>
                    <w:t>הגדר</w:t>
                  </w:r>
                  <w:r w:rsidR="00734976">
                    <w:rPr>
                      <w:rFonts w:cs="Miriam" w:hint="cs"/>
                      <w:szCs w:val="18"/>
                      <w:rtl/>
                      <w:lang w:eastAsia="en-US"/>
                    </w:rPr>
                    <w:t>ה</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14:paraId="0A21FEDF" w14:textId="77777777" w:rsidR="00734976" w:rsidRDefault="00734976">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"תקנות כיסויים ביטוחיים" </w:t>
      </w:r>
      <w:r>
        <w:rPr>
          <w:rStyle w:val="default"/>
          <w:rFonts w:cs="FrankRuehl"/>
          <w:rtl/>
          <w:lang w:eastAsia="en-US"/>
        </w:rPr>
        <w:t>–</w:t>
      </w:r>
      <w:r>
        <w:rPr>
          <w:rStyle w:val="default"/>
          <w:rFonts w:cs="FrankRuehl" w:hint="cs"/>
          <w:rtl/>
          <w:lang w:eastAsia="en-US"/>
        </w:rPr>
        <w:t xml:space="preserve"> תקנות הפיקוח על שירותים פיננסיים (קופות גמל) (כיסויים ביטוחיים בקופות גמל), התשע"ג-2013.</w:t>
      </w:r>
    </w:p>
    <w:p w14:paraId="553B6323" w14:textId="77777777" w:rsidR="00567FB0" w:rsidRDefault="00567FB0" w:rsidP="00976657">
      <w:pPr>
        <w:pStyle w:val="P00"/>
        <w:spacing w:before="72"/>
        <w:ind w:left="0" w:right="1134"/>
        <w:rPr>
          <w:rStyle w:val="default"/>
          <w:rFonts w:cs="FrankRuehl"/>
          <w:rtl/>
          <w:lang w:eastAsia="en-US"/>
        </w:rPr>
      </w:pPr>
      <w:bookmarkStart w:id="1" w:name="Seif2"/>
      <w:bookmarkEnd w:id="1"/>
      <w:r>
        <w:rPr>
          <w:rFonts w:cs="Miriam"/>
          <w:szCs w:val="32"/>
          <w:rtl/>
          <w:lang w:val="he-IL"/>
        </w:rPr>
        <w:pict w14:anchorId="5E6914D0">
          <v:shapetype id="_x0000_t202" coordsize="21600,21600" o:spt="202" path="m,l,21600r21600,l21600,xe">
            <v:stroke joinstyle="miter"/>
            <v:path gradientshapeok="t" o:connecttype="rect"/>
          </v:shapetype>
          <v:shape id="_x0000_s1147" type="#_x0000_t202" style="position:absolute;left:0;text-align:left;margin-left:470.25pt;margin-top:7.1pt;width:1in;height:28.6pt;z-index:251656704" filled="f" stroked="f">
            <v:textbox inset="1mm,0,1mm,0">
              <w:txbxContent>
                <w:p w14:paraId="6100EACD" w14:textId="77777777" w:rsidR="00567FB0" w:rsidRDefault="00734976" w:rsidP="00976657">
                  <w:pPr>
                    <w:spacing w:line="160" w:lineRule="exact"/>
                    <w:jc w:val="left"/>
                    <w:rPr>
                      <w:rFonts w:cs="Miriam"/>
                      <w:szCs w:val="18"/>
                      <w:rtl/>
                      <w:lang w:eastAsia="en-US"/>
                    </w:rPr>
                  </w:pPr>
                  <w:r>
                    <w:rPr>
                      <w:rFonts w:cs="Miriam" w:hint="cs"/>
                      <w:szCs w:val="18"/>
                      <w:rtl/>
                      <w:lang w:eastAsia="en-US"/>
                    </w:rPr>
                    <w:t>תחולת תקנות כיסויים ביטוחיים</w:t>
                  </w:r>
                </w:p>
                <w:p w14:paraId="7B3CB607" w14:textId="77777777" w:rsidR="00EA3E48" w:rsidRDefault="00EA3E48" w:rsidP="00976657">
                  <w:pPr>
                    <w:spacing w:line="160" w:lineRule="exact"/>
                    <w:jc w:val="left"/>
                    <w:rPr>
                      <w:rFonts w:cs="Miriam" w:hint="cs"/>
                      <w:szCs w:val="18"/>
                      <w:rtl/>
                      <w:lang w:eastAsia="en-US"/>
                    </w:rPr>
                  </w:pPr>
                  <w:r>
                    <w:rPr>
                      <w:rFonts w:cs="Miriam" w:hint="cs"/>
                      <w:szCs w:val="18"/>
                      <w:rtl/>
                      <w:lang w:eastAsia="en-US"/>
                    </w:rPr>
                    <w:t>תק' תשפ"א-2021</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734976">
        <w:rPr>
          <w:rStyle w:val="default"/>
          <w:rFonts w:cs="FrankRuehl" w:hint="cs"/>
          <w:rtl/>
          <w:lang w:eastAsia="en-US"/>
        </w:rPr>
        <w:t xml:space="preserve">על אף האמור בתקנות כיסויים ביטוחיים ועל אף הוראות ההסדר הביטוחי, על הסדר ביטוחי הממומן מדמי ביטוח הנגבים מנכסי קופת גמל או מתשלומים לקופת גמל, שיתחילו לפני </w:t>
      </w:r>
      <w:r w:rsidR="00EA3E48" w:rsidRPr="00EA3E48">
        <w:rPr>
          <w:rStyle w:val="default"/>
          <w:rFonts w:cs="FrankRuehl" w:hint="cs"/>
          <w:rtl/>
          <w:lang w:eastAsia="en-US"/>
        </w:rPr>
        <w:t>כ' בתמוז התשפ"א (30 ביוני 2021)</w:t>
      </w:r>
      <w:r w:rsidR="00734976">
        <w:rPr>
          <w:rStyle w:val="default"/>
          <w:rFonts w:cs="FrankRuehl" w:hint="cs"/>
          <w:rtl/>
          <w:lang w:eastAsia="en-US"/>
        </w:rPr>
        <w:t>, ולמעט שמירת כיסוי ביטוחי בהתאם לתקנה 4 לתקנות כיסויים ביטוחיים שפג תוקפו לפני יום התחילה, יחולו מיום התחילה תקנות כיסויים ביטוחיים בשינויים המפורטים בתקנות אלה.</w:t>
      </w:r>
    </w:p>
    <w:p w14:paraId="62572368" w14:textId="77777777" w:rsidR="00EA3E48" w:rsidRPr="00EA3E48" w:rsidRDefault="00EA3E48" w:rsidP="00EA3E48">
      <w:pPr>
        <w:pStyle w:val="P00"/>
        <w:spacing w:before="0"/>
        <w:ind w:left="0" w:right="1134"/>
        <w:rPr>
          <w:rStyle w:val="default"/>
          <w:rFonts w:cs="FrankRuehl"/>
          <w:vanish/>
          <w:color w:val="FF0000"/>
          <w:szCs w:val="20"/>
          <w:shd w:val="clear" w:color="auto" w:fill="FFFF99"/>
          <w:rtl/>
          <w:lang w:eastAsia="en-US"/>
        </w:rPr>
      </w:pPr>
      <w:bookmarkStart w:id="2" w:name="Rov6"/>
      <w:r w:rsidRPr="00EA3E48">
        <w:rPr>
          <w:rStyle w:val="default"/>
          <w:rFonts w:cs="FrankRuehl" w:hint="cs"/>
          <w:vanish/>
          <w:color w:val="FF0000"/>
          <w:szCs w:val="20"/>
          <w:shd w:val="clear" w:color="auto" w:fill="FFFF99"/>
          <w:rtl/>
          <w:lang w:eastAsia="en-US"/>
        </w:rPr>
        <w:t>מיום 18.2.2021</w:t>
      </w:r>
    </w:p>
    <w:p w14:paraId="43F649FD" w14:textId="77777777" w:rsidR="00EA3E48" w:rsidRPr="00EA3E48" w:rsidRDefault="00EA3E48" w:rsidP="00EA3E48">
      <w:pPr>
        <w:pStyle w:val="P00"/>
        <w:spacing w:before="0"/>
        <w:ind w:left="0" w:right="1134"/>
        <w:rPr>
          <w:rStyle w:val="default"/>
          <w:rFonts w:cs="FrankRuehl"/>
          <w:vanish/>
          <w:szCs w:val="20"/>
          <w:shd w:val="clear" w:color="auto" w:fill="FFFF99"/>
          <w:rtl/>
          <w:lang w:eastAsia="en-US"/>
        </w:rPr>
      </w:pPr>
      <w:r w:rsidRPr="00EA3E48">
        <w:rPr>
          <w:rStyle w:val="default"/>
          <w:rFonts w:cs="FrankRuehl" w:hint="cs"/>
          <w:b/>
          <w:bCs/>
          <w:vanish/>
          <w:szCs w:val="20"/>
          <w:shd w:val="clear" w:color="auto" w:fill="FFFF99"/>
          <w:rtl/>
          <w:lang w:eastAsia="en-US"/>
        </w:rPr>
        <w:t>תק' תשפ"א-2021</w:t>
      </w:r>
    </w:p>
    <w:p w14:paraId="5A813664" w14:textId="77777777" w:rsidR="00EA3E48" w:rsidRPr="00EA3E48" w:rsidRDefault="00EA3E48" w:rsidP="00EA3E48">
      <w:pPr>
        <w:pStyle w:val="P00"/>
        <w:spacing w:before="0"/>
        <w:ind w:left="0" w:right="1134"/>
        <w:rPr>
          <w:rStyle w:val="default"/>
          <w:rFonts w:cs="FrankRuehl"/>
          <w:vanish/>
          <w:szCs w:val="20"/>
          <w:shd w:val="clear" w:color="auto" w:fill="FFFF99"/>
          <w:rtl/>
          <w:lang w:eastAsia="en-US"/>
        </w:rPr>
      </w:pPr>
      <w:hyperlink r:id="rId6" w:history="1">
        <w:r w:rsidRPr="00EA3E48">
          <w:rPr>
            <w:rStyle w:val="Hyperlink"/>
            <w:rFonts w:hint="cs"/>
            <w:vanish/>
            <w:szCs w:val="20"/>
            <w:shd w:val="clear" w:color="auto" w:fill="FFFF99"/>
            <w:rtl/>
            <w:lang w:eastAsia="en-US"/>
          </w:rPr>
          <w:t>ק"ת תשפ"א מס' 9190</w:t>
        </w:r>
      </w:hyperlink>
      <w:r w:rsidRPr="00EA3E48">
        <w:rPr>
          <w:rStyle w:val="default"/>
          <w:rFonts w:cs="FrankRuehl" w:hint="cs"/>
          <w:vanish/>
          <w:szCs w:val="20"/>
          <w:shd w:val="clear" w:color="auto" w:fill="FFFF99"/>
          <w:rtl/>
          <w:lang w:eastAsia="en-US"/>
        </w:rPr>
        <w:t xml:space="preserve"> מיום 18.2.2021 עמ' 2096</w:t>
      </w:r>
    </w:p>
    <w:p w14:paraId="2A107F1C" w14:textId="77777777" w:rsidR="00EA3E48" w:rsidRPr="00EA3E48" w:rsidRDefault="00EA3E48" w:rsidP="00EA3E48">
      <w:pPr>
        <w:pStyle w:val="P00"/>
        <w:ind w:left="0" w:right="1134"/>
        <w:rPr>
          <w:rStyle w:val="default"/>
          <w:rFonts w:cs="FrankRuehl"/>
          <w:sz w:val="2"/>
          <w:szCs w:val="2"/>
          <w:rtl/>
          <w:lang w:eastAsia="en-US"/>
        </w:rPr>
      </w:pPr>
      <w:r w:rsidRPr="00EA3E48">
        <w:rPr>
          <w:rStyle w:val="default"/>
          <w:rFonts w:cs="FrankRuehl" w:hint="cs"/>
          <w:vanish/>
          <w:sz w:val="16"/>
          <w:szCs w:val="22"/>
          <w:shd w:val="clear" w:color="auto" w:fill="FFFF99"/>
          <w:rtl/>
        </w:rPr>
        <w:t>2</w:t>
      </w:r>
      <w:r w:rsidRPr="00EA3E48">
        <w:rPr>
          <w:rStyle w:val="default"/>
          <w:rFonts w:cs="FrankRuehl" w:hint="cs"/>
          <w:vanish/>
          <w:sz w:val="16"/>
          <w:szCs w:val="22"/>
          <w:shd w:val="clear" w:color="auto" w:fill="FFFF99"/>
          <w:rtl/>
          <w:lang w:eastAsia="en-US"/>
        </w:rPr>
        <w:t>.</w:t>
      </w:r>
      <w:r w:rsidRPr="00EA3E48">
        <w:rPr>
          <w:rStyle w:val="default"/>
          <w:rFonts w:cs="FrankRuehl" w:hint="cs"/>
          <w:vanish/>
          <w:sz w:val="16"/>
          <w:szCs w:val="22"/>
          <w:shd w:val="clear" w:color="auto" w:fill="FFFF99"/>
          <w:rtl/>
          <w:lang w:eastAsia="en-US"/>
        </w:rPr>
        <w:tab/>
        <w:t xml:space="preserve">על אף האמור בתקנות כיסויים ביטוחיים ועל אף הוראות ההסדר הביטוחי, על הסדר ביטוחי הממומן מדמי ביטוח הנגבים מנכסי קופת גמל או מתשלומים לקופת גמל, שיתחילו לפני </w:t>
      </w:r>
      <w:r w:rsidRPr="00EA3E48">
        <w:rPr>
          <w:rStyle w:val="default"/>
          <w:rFonts w:cs="FrankRuehl" w:hint="cs"/>
          <w:strike/>
          <w:vanish/>
          <w:sz w:val="16"/>
          <w:szCs w:val="22"/>
          <w:shd w:val="clear" w:color="auto" w:fill="FFFF99"/>
          <w:rtl/>
          <w:lang w:eastAsia="en-US"/>
        </w:rPr>
        <w:t>ט"ז בטבת התשפ"א (31 בדצמבר 2020)</w:t>
      </w:r>
      <w:r w:rsidRPr="00EA3E48">
        <w:rPr>
          <w:rStyle w:val="default"/>
          <w:rFonts w:cs="FrankRuehl" w:hint="cs"/>
          <w:vanish/>
          <w:sz w:val="16"/>
          <w:szCs w:val="22"/>
          <w:shd w:val="clear" w:color="auto" w:fill="FFFF99"/>
          <w:rtl/>
          <w:lang w:eastAsia="en-US"/>
        </w:rPr>
        <w:t xml:space="preserve"> </w:t>
      </w:r>
      <w:r w:rsidRPr="00EA3E48">
        <w:rPr>
          <w:rStyle w:val="default"/>
          <w:rFonts w:cs="FrankRuehl" w:hint="cs"/>
          <w:vanish/>
          <w:sz w:val="16"/>
          <w:szCs w:val="22"/>
          <w:u w:val="single"/>
          <w:shd w:val="clear" w:color="auto" w:fill="FFFF99"/>
          <w:rtl/>
          <w:lang w:eastAsia="en-US"/>
        </w:rPr>
        <w:t>כ' בתמוז התשפ"א (30 ביוני 2021)</w:t>
      </w:r>
      <w:r w:rsidRPr="00EA3E48">
        <w:rPr>
          <w:rStyle w:val="default"/>
          <w:rFonts w:cs="FrankRuehl" w:hint="cs"/>
          <w:vanish/>
          <w:sz w:val="16"/>
          <w:szCs w:val="22"/>
          <w:shd w:val="clear" w:color="auto" w:fill="FFFF99"/>
          <w:rtl/>
          <w:lang w:eastAsia="en-US"/>
        </w:rPr>
        <w:t>, ולמעט שמירת כיסוי ביטוחי בהתאם לתקנה 4 לתקנות כיסויים ביטוחיים שפג תוקפו לפני יום התחילה, יחולו מיום התחילה תקנות כיסויים ביטוחיים בשינויים המפורטים בתקנות אלה.</w:t>
      </w:r>
      <w:bookmarkEnd w:id="2"/>
    </w:p>
    <w:p w14:paraId="55E91469" w14:textId="77777777" w:rsidR="00567FB0" w:rsidRDefault="00567FB0" w:rsidP="00E22B80">
      <w:pPr>
        <w:pStyle w:val="P00"/>
        <w:spacing w:before="72"/>
        <w:ind w:left="0" w:right="1134"/>
        <w:rPr>
          <w:rStyle w:val="default"/>
          <w:rFonts w:cs="FrankRuehl"/>
          <w:rtl/>
          <w:lang w:eastAsia="en-US"/>
        </w:rPr>
      </w:pPr>
      <w:bookmarkStart w:id="3" w:name="Seif3"/>
      <w:bookmarkEnd w:id="3"/>
      <w:r>
        <w:rPr>
          <w:lang w:val="he-IL"/>
        </w:rPr>
        <w:pict w14:anchorId="0050667A">
          <v:rect id="_x0000_s1254" style="position:absolute;left:0;text-align:left;margin-left:464.5pt;margin-top:8.05pt;width:75.05pt;height:16.35pt;z-index:251657728" o:allowincell="f" filled="f" stroked="f" strokecolor="lime" strokeweight=".25pt">
            <v:textbox style="mso-next-textbox:#_x0000_s1254" inset="0,0,0,0">
              <w:txbxContent>
                <w:p w14:paraId="615A327C" w14:textId="77777777" w:rsidR="00567FB0" w:rsidRDefault="00734976">
                  <w:pPr>
                    <w:spacing w:line="160" w:lineRule="exact"/>
                    <w:jc w:val="left"/>
                    <w:rPr>
                      <w:rFonts w:cs="Miriam" w:hint="cs"/>
                      <w:noProof/>
                      <w:szCs w:val="18"/>
                      <w:rtl/>
                      <w:lang w:eastAsia="en-US"/>
                    </w:rPr>
                  </w:pPr>
                  <w:r>
                    <w:rPr>
                      <w:rFonts w:cs="Miriam" w:hint="cs"/>
                      <w:szCs w:val="18"/>
                      <w:rtl/>
                      <w:lang w:eastAsia="en-US"/>
                    </w:rPr>
                    <w:t>תיקון תקנה 4</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734976">
        <w:rPr>
          <w:rStyle w:val="default"/>
          <w:rFonts w:cs="FrankRuehl" w:hint="cs"/>
          <w:rtl/>
          <w:lang w:eastAsia="en-US"/>
        </w:rPr>
        <w:t xml:space="preserve">בתקנה 4(א) לתקנות כיסויים ביטוחיים </w:t>
      </w:r>
      <w:r w:rsidR="00734976">
        <w:rPr>
          <w:rStyle w:val="default"/>
          <w:rFonts w:cs="FrankRuehl"/>
          <w:rtl/>
          <w:lang w:eastAsia="en-US"/>
        </w:rPr>
        <w:t>–</w:t>
      </w:r>
    </w:p>
    <w:p w14:paraId="69C0E5AC" w14:textId="77777777" w:rsidR="00734976" w:rsidRDefault="00734976" w:rsidP="00734976">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בפסקה (1), במקום "תקופה שאינה עולה על חמישה חודשים" יקראו "תקופה של שנים עשר חודשים";</w:t>
      </w:r>
    </w:p>
    <w:p w14:paraId="2837D60C" w14:textId="77777777" w:rsidR="00734976" w:rsidRDefault="00734976" w:rsidP="00734976">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אחרי פסקה (2) יבוא:</w:t>
      </w:r>
    </w:p>
    <w:p w14:paraId="011B46AE" w14:textId="77777777" w:rsidR="00734976" w:rsidRDefault="00734976" w:rsidP="00734976">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אם יתרתו הצבורה של עמית נמוכה מעלות הכיסוי הביטוחי הצפויה לאורך התקופה הקבועה בפסקה (1), תשלח החברה המנהלת לעמית הודעה בכתב בדבר התקופה שבה יישמר הכיסוי הביטוחי בתוקף ובדבר זכותו להפקיד סכום הגובה עלות הכיסוי בקופת גמל לצורך המשך שמירת הכיסוי האמור."</w:t>
      </w:r>
    </w:p>
    <w:p w14:paraId="0E733D28" w14:textId="77777777" w:rsidR="00567FB0" w:rsidRDefault="00567FB0" w:rsidP="00610DDC">
      <w:pPr>
        <w:pStyle w:val="P00"/>
        <w:spacing w:before="72"/>
        <w:ind w:left="0" w:right="1134"/>
        <w:rPr>
          <w:rStyle w:val="default"/>
          <w:rFonts w:cs="FrankRuehl"/>
          <w:rtl/>
          <w:lang w:eastAsia="en-US"/>
        </w:rPr>
      </w:pPr>
      <w:bookmarkStart w:id="4" w:name="Seif4"/>
      <w:bookmarkEnd w:id="4"/>
      <w:r>
        <w:rPr>
          <w:lang w:val="he-IL"/>
        </w:rPr>
        <w:pict w14:anchorId="277813EA">
          <v:rect id="_x0000_s1255" style="position:absolute;left:0;text-align:left;margin-left:464.5pt;margin-top:8.05pt;width:75.05pt;height:11.4pt;z-index:251658752" o:allowincell="f" filled="f" stroked="f" strokecolor="lime" strokeweight=".25pt">
            <v:textbox style="mso-next-textbox:#_x0000_s1255" inset="0,0,0,0">
              <w:txbxContent>
                <w:p w14:paraId="7530280E" w14:textId="77777777" w:rsidR="00567FB0" w:rsidRDefault="00734976">
                  <w:pPr>
                    <w:spacing w:line="160" w:lineRule="exact"/>
                    <w:jc w:val="left"/>
                    <w:rPr>
                      <w:rFonts w:cs="Miriam" w:hint="cs"/>
                      <w:noProof/>
                      <w:szCs w:val="18"/>
                      <w:rtl/>
                      <w:lang w:eastAsia="en-US"/>
                    </w:rPr>
                  </w:pPr>
                  <w:r>
                    <w:rPr>
                      <w:rFonts w:cs="Miriam" w:hint="cs"/>
                      <w:szCs w:val="18"/>
                      <w:rtl/>
                      <w:lang w:eastAsia="en-US"/>
                    </w:rPr>
                    <w:t>הוספת תקנה 4א</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734976">
        <w:rPr>
          <w:rStyle w:val="default"/>
          <w:rFonts w:cs="FrankRuehl" w:hint="cs"/>
          <w:rtl/>
          <w:lang w:eastAsia="en-US"/>
        </w:rPr>
        <w:t>אחרי תקנה 4 לתקנות כיסויים ביטוחיים יקראו:</w:t>
      </w:r>
    </w:p>
    <w:p w14:paraId="75FDE6FE" w14:textId="77777777" w:rsidR="00734976" w:rsidRDefault="00734976" w:rsidP="00734976">
      <w:pPr>
        <w:pStyle w:val="P00"/>
        <w:spacing w:before="72"/>
        <w:ind w:left="624" w:right="1134"/>
        <w:rPr>
          <w:rStyle w:val="default"/>
          <w:rFonts w:cs="FrankRuehl"/>
          <w:rtl/>
          <w:lang w:eastAsia="en-US"/>
        </w:rPr>
      </w:pPr>
      <w:r>
        <w:rPr>
          <w:rStyle w:val="default"/>
          <w:rFonts w:cs="FrankRuehl" w:hint="cs"/>
          <w:rtl/>
          <w:lang w:eastAsia="en-US"/>
        </w:rPr>
        <w:t>"</w:t>
      </w:r>
      <w:r w:rsidRPr="00BC764F">
        <w:rPr>
          <w:rStyle w:val="default"/>
          <w:rFonts w:ascii="Miriam" w:hAnsi="Miriam" w:cs="Miriam"/>
          <w:sz w:val="18"/>
          <w:szCs w:val="18"/>
          <w:rtl/>
          <w:lang w:eastAsia="en-US"/>
        </w:rPr>
        <w:t>שמירת כיסוי ביטוחי בהפחתת שכר</w:t>
      </w:r>
    </w:p>
    <w:p w14:paraId="2893A436" w14:textId="77777777" w:rsidR="00734976" w:rsidRDefault="00734976" w:rsidP="00734976">
      <w:pPr>
        <w:pStyle w:val="P00"/>
        <w:spacing w:before="72"/>
        <w:ind w:left="624" w:right="1134"/>
        <w:rPr>
          <w:rStyle w:val="default"/>
          <w:rFonts w:cs="FrankRuehl"/>
          <w:rtl/>
          <w:lang w:eastAsia="en-US"/>
        </w:rPr>
      </w:pPr>
      <w:r>
        <w:rPr>
          <w:rStyle w:val="default"/>
          <w:rFonts w:cs="FrankRuehl" w:hint="cs"/>
          <w:rtl/>
          <w:lang w:eastAsia="en-US"/>
        </w:rPr>
        <w:t>4א.</w:t>
      </w:r>
      <w:r>
        <w:rPr>
          <w:rStyle w:val="default"/>
          <w:rFonts w:cs="FrankRuehl"/>
          <w:rtl/>
          <w:lang w:eastAsia="en-US"/>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עמית שהופחת </w:t>
      </w:r>
      <w:r w:rsidR="00BC764F">
        <w:rPr>
          <w:rStyle w:val="default"/>
          <w:rFonts w:cs="FrankRuehl" w:hint="cs"/>
          <w:rtl/>
          <w:lang w:eastAsia="en-US"/>
        </w:rPr>
        <w:t>שכרו המבוטח, רשאי, בתקופה שתחילתה במועד הפחתת שכרו ולמשך שלושה חודשים, להורות לחברה המנהלת לנכות מיתרתו הצבורה או להפקיד בקופת גמל סכום בגובה עלות כיסוי ביטוחי בעד כיסוי ביטוחי לסיכוני מוות, כיסוי ביטוחי לסיכוי נכות וכיסוי ביטוחי לשחרור מתשלום, לשם שמירת אותו כיסוי ביטוחי שלו היה זכאי אלמלא הופחת שכרו המבוטח, וזאת למשך שנים עשר חודשים או לתקופה שבה הופחת שכרו המבוטח כאמור, המוקדם מבין השניים.</w:t>
      </w:r>
    </w:p>
    <w:p w14:paraId="430F6623" w14:textId="77777777" w:rsidR="00BC764F" w:rsidRDefault="00BC764F" w:rsidP="00734976">
      <w:pPr>
        <w:pStyle w:val="P00"/>
        <w:spacing w:before="72"/>
        <w:ind w:left="624"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חברה מנהלת תשלח לעמיתיה הודעה בכתב בדבר זכותם להפקיד סכום בגובה עלות הכיסוי הביטוחי או להורות על ניכוי הסכום מיתרתם הצבורה לצורך שמירה על כיסוי ביטוחי במקרה של הפחתת שכר כאמור בתקנת משנה (א).</w:t>
      </w:r>
    </w:p>
    <w:p w14:paraId="40CE213C" w14:textId="77777777" w:rsidR="00BC764F" w:rsidRDefault="00BC764F" w:rsidP="00734976">
      <w:pPr>
        <w:pStyle w:val="P00"/>
        <w:spacing w:before="72"/>
        <w:ind w:left="624"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חברה מנהלת תאפשר לעמית שהופחת שכרו המובטח, לשוב ולרכוש את אותו כיסוי ביטוחי שלו היה זכאי אלמלא הופחת שכרו המבוטח ולהגדיל את שכרו המבוטח לפי ההסדר הביטוחי החל עליו ערב הפחתת השכר, תוך מתן רצף ביטוחי בלא בחינה מחודשת של מצב </w:t>
      </w:r>
      <w:r w:rsidR="0049446B">
        <w:rPr>
          <w:rStyle w:val="default"/>
          <w:rFonts w:cs="FrankRuehl" w:hint="cs"/>
          <w:rtl/>
          <w:lang w:eastAsia="en-US"/>
        </w:rPr>
        <w:t>רפואי קודם ובלא תקופת אכשרה, וזאת במהלך תקופה של שנים עשר חודשים מהמועד שבו הופחת שכרו של העמית כאמור.</w:t>
      </w:r>
    </w:p>
    <w:p w14:paraId="3EDDD071" w14:textId="77777777" w:rsidR="0049446B" w:rsidRDefault="0049446B" w:rsidP="00734976">
      <w:pPr>
        <w:pStyle w:val="P00"/>
        <w:spacing w:before="72"/>
        <w:ind w:left="624"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לעניין תקנה זו, "עמית שהופחת שכרו המבוטח" </w:t>
      </w:r>
      <w:r>
        <w:rPr>
          <w:rStyle w:val="default"/>
          <w:rFonts w:cs="FrankRuehl"/>
          <w:rtl/>
          <w:lang w:eastAsia="en-US"/>
        </w:rPr>
        <w:t>–</w:t>
      </w:r>
      <w:r>
        <w:rPr>
          <w:rStyle w:val="default"/>
          <w:rFonts w:cs="FrankRuehl" w:hint="cs"/>
          <w:rtl/>
          <w:lang w:eastAsia="en-US"/>
        </w:rPr>
        <w:t xml:space="preserve"> עמית שהופחת שכרו בעשרים אחוזים לפחות ביחס לשכרו המבוטח, החל משכרו המבוטח בעד חודש פברואר </w:t>
      </w:r>
      <w:r>
        <w:rPr>
          <w:rStyle w:val="default"/>
          <w:rFonts w:cs="FrankRuehl" w:hint="cs"/>
          <w:rtl/>
          <w:lang w:eastAsia="en-US"/>
        </w:rPr>
        <w:lastRenderedPageBreak/>
        <w:t>2020 או לאחריו."</w:t>
      </w:r>
    </w:p>
    <w:p w14:paraId="5E924A21" w14:textId="77777777" w:rsidR="00E151C1" w:rsidRDefault="00556F5C" w:rsidP="00D0015C">
      <w:pPr>
        <w:pStyle w:val="P00"/>
        <w:spacing w:before="72"/>
        <w:ind w:left="0" w:right="1134"/>
        <w:rPr>
          <w:rStyle w:val="default"/>
          <w:rFonts w:cs="FrankRuehl"/>
          <w:rtl/>
        </w:rPr>
      </w:pPr>
      <w:bookmarkStart w:id="5" w:name="Seif5"/>
      <w:bookmarkEnd w:id="5"/>
      <w:r>
        <w:rPr>
          <w:lang w:val="he-IL"/>
        </w:rPr>
        <w:pict w14:anchorId="44A0B753">
          <v:rect id="_x0000_s1265" style="position:absolute;left:0;text-align:left;margin-left:464.5pt;margin-top:8.05pt;width:75.05pt;height:16.3pt;z-index:251659776" o:allowincell="f" filled="f" stroked="f" strokecolor="lime" strokeweight=".25pt">
            <v:textbox style="mso-next-textbox:#_x0000_s1265" inset="0,0,0,0">
              <w:txbxContent>
                <w:p w14:paraId="15484991" w14:textId="77777777" w:rsidR="00556F5C" w:rsidRDefault="0049446B" w:rsidP="00556F5C">
                  <w:pPr>
                    <w:spacing w:line="160" w:lineRule="exact"/>
                    <w:jc w:val="left"/>
                    <w:rPr>
                      <w:rFonts w:cs="Miriam" w:hint="cs"/>
                      <w:szCs w:val="18"/>
                      <w:rtl/>
                      <w:lang w:eastAsia="en-US"/>
                    </w:rPr>
                  </w:pPr>
                  <w:r>
                    <w:rPr>
                      <w:rFonts w:cs="Miriam" w:hint="cs"/>
                      <w:szCs w:val="18"/>
                      <w:rtl/>
                      <w:lang w:eastAsia="en-US"/>
                    </w:rPr>
                    <w:t>תיקון תקנה 8</w:t>
                  </w:r>
                </w:p>
              </w:txbxContent>
            </v:textbox>
            <w10:anchorlock/>
          </v:rect>
        </w:pict>
      </w:r>
      <w:r w:rsidR="00CC79BA">
        <w:rPr>
          <w:rStyle w:val="big-number"/>
          <w:rFonts w:hint="cs"/>
          <w:rtl/>
          <w:lang w:eastAsia="en-US"/>
        </w:rPr>
        <w:t>5</w:t>
      </w:r>
      <w:r>
        <w:rPr>
          <w:rStyle w:val="default"/>
          <w:rFonts w:cs="FrankRuehl"/>
          <w:rtl/>
        </w:rPr>
        <w:t>.</w:t>
      </w:r>
      <w:r>
        <w:rPr>
          <w:rStyle w:val="default"/>
          <w:rFonts w:cs="FrankRuehl"/>
          <w:rtl/>
        </w:rPr>
        <w:tab/>
      </w:r>
      <w:r w:rsidR="0049446B">
        <w:rPr>
          <w:rStyle w:val="default"/>
          <w:rFonts w:cs="FrankRuehl" w:hint="cs"/>
          <w:rtl/>
        </w:rPr>
        <w:t>בתקנה 8 לתקנות כיסויים ביטוחיים, אחרי תקנת משנה (ב) יקראו</w:t>
      </w:r>
      <w:r w:rsidR="00E151C1">
        <w:rPr>
          <w:rStyle w:val="default"/>
          <w:rFonts w:cs="FrankRuehl" w:hint="cs"/>
          <w:rtl/>
        </w:rPr>
        <w:t>:</w:t>
      </w:r>
    </w:p>
    <w:p w14:paraId="2D32ADFB" w14:textId="77777777" w:rsidR="0049446B" w:rsidRDefault="0049446B" w:rsidP="0049446B">
      <w:pPr>
        <w:pStyle w:val="P00"/>
        <w:spacing w:before="72"/>
        <w:ind w:left="624" w:right="1134"/>
        <w:rPr>
          <w:rStyle w:val="default"/>
          <w:rFonts w:cs="FrankRuehl"/>
          <w:rtl/>
        </w:rPr>
      </w:pPr>
      <w:r>
        <w:rPr>
          <w:rStyle w:val="default"/>
          <w:rFonts w:cs="FrankRuehl" w:hint="cs"/>
          <w:rtl/>
        </w:rPr>
        <w:t>"(ב1) על אף האמור בתקנה משנה (ב)(1), לגבי קופות ביטוח ששווקו עד יום כ"ג בתמוז התשע"ג (1 ביולי 2013), למעט פוליסות קלאסיות, ועל אף האמור בתנאי ההסדר הביטוחי, יחולו הוראות אלה:</w:t>
      </w:r>
    </w:p>
    <w:p w14:paraId="0C492F6F" w14:textId="77777777" w:rsidR="0049446B" w:rsidRDefault="0049446B" w:rsidP="004944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חברה מנהלת תנכה את עלות כיסוי ביטוחי בעד כיסוי ביטוחי לסיכוני מוות, כיסוי ביטוחי לסיכוי נכות וכיסוי ביטוחי לשחרור מתשלום מיתרתו הצבורה של עמית לא פעיל לשם שמירת אותו כיסוי ביטוחי, זולת אם הורה העמית אחרת, וזאת למשך תקופה של שנים עשר חודשים מהחודש שבו הסתיימה תקופת ההפקדות כאמור;</w:t>
      </w:r>
    </w:p>
    <w:p w14:paraId="6EAD601B" w14:textId="77777777" w:rsidR="0049446B" w:rsidRDefault="0049446B" w:rsidP="004944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עמית לא פעיל רשאי להפקיד סכום בגובה עלות כיסוי ביטוחי בקופת הגמל או להורות לחברה המנהלת לנכות את עלות אותו כיסוי ביטוחי מיתרתו הצבורה, בעד כיסוי ביטוחי לסיכוי מוות, כיסוי ביטוחי לסיכוי נכות וכיסוי ביטוחי לשחרור מתשלום, לצורך המשך שמירת הכיסוי האמור, למשך תקופה שאורכה כתקופת ההפקדות הרצופה האחרונה של העמית להגדלת יתרתו הצבורה בקופת הגמל, ובלבד שאינה עולה על עשרים וארבעה חודשים מן החודש שבו הסתיימה תקופת ההפקדות כאמור;</w:t>
      </w:r>
    </w:p>
    <w:p w14:paraId="0C4CE126" w14:textId="77777777" w:rsidR="0049446B" w:rsidRDefault="0049446B" w:rsidP="004944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חברה מנהלת תשלח לעמית לא פעיל, כאמור בפסקה (1), הודעה בכתב בדבר הגבייה הצפויה לשם שמירת הכיסוי הביטוחי ועל האפשרות לבטל כיסוי זה;</w:t>
      </w:r>
    </w:p>
    <w:p w14:paraId="7C6633A9" w14:textId="77777777" w:rsidR="0049446B" w:rsidRDefault="0049446B" w:rsidP="0049446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B14372">
        <w:rPr>
          <w:rStyle w:val="default"/>
          <w:rFonts w:cs="FrankRuehl" w:hint="cs"/>
          <w:rtl/>
        </w:rPr>
        <w:t>אם יתרתו הצבורה של עמית נמוכה מעלות הכיסוי הביטוחי הצפויה לאורך התקופה הקבועה בפסקה (1), תשלח החברה המנהלת לעמית הודעה בכתב בדבר התקופה שבה יישמר הכיסוי הביטוחי בתוקף ובדבר זכותו להפקיד סכום בגובה עלות הכיסוי בקופת גמל לצורך המשך שמירת הכיסוי האמור;</w:t>
      </w:r>
    </w:p>
    <w:p w14:paraId="77D8D7D2" w14:textId="77777777" w:rsidR="00B14372" w:rsidRDefault="00B14372" w:rsidP="0049446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משך העמית כספים ממרכיב התגמולים בקופת הגמל, כולם או חלקם, או העביר את יתרתו הצבורה או חלק ממנה לקופת גמל אחרת, לא יחול האמור בפסקה (2);</w:t>
      </w:r>
    </w:p>
    <w:p w14:paraId="54DC9630" w14:textId="77777777" w:rsidR="00B14372" w:rsidRDefault="00B14372" w:rsidP="0049446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עמית שהופחת שכרו המבוטח, רשאי, בתקופה שתחילתה במועד הפחתת שכרו ולמשך שלושה חודשים, להורות לחברה המנהלת לנכות מיתרתו הצבורה או להפקיד בקופת גמל סכום בגובה עלות כיסוי ביטוחי בעד כיסוי ביטוחי לסיכוני מוות, כיסוי ביטוחי לסיכוי נכות וכיסוי ביטוחי לשחרור מתשלום, לשם שמירת אותו כיסוי ביטוחי שלו היה זכאי אלמלא הופחת שכרו המבוטח, וזאת למשך שנים עשר חודשים או לתקופה שבה הופחת שכרו המבוטח כאמור, המוקדם מבין השניים;</w:t>
      </w:r>
    </w:p>
    <w:p w14:paraId="2D7A95DE" w14:textId="77777777" w:rsidR="00B14372" w:rsidRDefault="00B14372" w:rsidP="0049446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0B7351">
        <w:rPr>
          <w:rStyle w:val="default"/>
          <w:rFonts w:cs="FrankRuehl" w:hint="cs"/>
          <w:rtl/>
        </w:rPr>
        <w:t>חברה מנהלת תשלח לעמיתיה הודעה בכתב בדבר זכותם להפקיד סכום בגובה עלות הכיסוי הביטוחי או להורות על ניכוי הסכום מיתרתם הצבורה, לצורך שמירה על כיסוי ביטוחי במקרה של הפחתת שכר כאמור בפסקה (א);</w:t>
      </w:r>
    </w:p>
    <w:p w14:paraId="52D424BD" w14:textId="77777777" w:rsidR="000B7351" w:rsidRDefault="000B7351" w:rsidP="0049446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חברה מנהלת תאפשר לעמית שהופחת שכרו המבוטח, לשוב ולרכוש את אותו כיסוי ביטוחי שלו היה זכאי אלמלא הופחת שכרו המבוטח ולהגדיל את שכרו המבוטח לפי ההסדר הביטוחי החל עליו ערב הפחתת השכר, תוך מתן רצף ביטוחי בלא בחינה מחודשת של מצב רפואי קודם ובלא תקופת אכשרה, וזאת במהלך תקופה של שנים עשר חודשים מהמועד שבו הופחת שכרו של העמית כאמור;</w:t>
      </w:r>
    </w:p>
    <w:p w14:paraId="2F923E41" w14:textId="77777777" w:rsidR="000B7351" w:rsidRDefault="000B7351" w:rsidP="0049446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לעניין תקנה זו </w:t>
      </w:r>
      <w:r>
        <w:rPr>
          <w:rStyle w:val="default"/>
          <w:rFonts w:cs="FrankRuehl"/>
          <w:rtl/>
        </w:rPr>
        <w:t>–</w:t>
      </w:r>
    </w:p>
    <w:p w14:paraId="186B040E" w14:textId="77777777" w:rsidR="000B7351" w:rsidRDefault="000B7351" w:rsidP="0049446B">
      <w:pPr>
        <w:pStyle w:val="P00"/>
        <w:spacing w:before="72"/>
        <w:ind w:left="1021" w:right="1134"/>
        <w:rPr>
          <w:rStyle w:val="default"/>
          <w:rFonts w:cs="FrankRuehl"/>
          <w:rtl/>
        </w:rPr>
      </w:pPr>
      <w:r>
        <w:rPr>
          <w:rStyle w:val="default"/>
          <w:rFonts w:cs="FrankRuehl" w:hint="cs"/>
          <w:rtl/>
        </w:rPr>
        <w:t xml:space="preserve">"עמית שהופחת שכרו המבוטח" </w:t>
      </w:r>
      <w:r>
        <w:rPr>
          <w:rStyle w:val="default"/>
          <w:rFonts w:cs="FrankRuehl"/>
          <w:rtl/>
        </w:rPr>
        <w:t>–</w:t>
      </w:r>
      <w:r>
        <w:rPr>
          <w:rStyle w:val="default"/>
          <w:rFonts w:cs="FrankRuehl" w:hint="cs"/>
          <w:rtl/>
        </w:rPr>
        <w:t xml:space="preserve"> עמית שהופחת שכרו בעשרים אחוזים לפחות ביחס לשכרו המבוטח החל משכרו המבוטח בעד חודש פברואר 2020 או לאחריו;</w:t>
      </w:r>
    </w:p>
    <w:p w14:paraId="5C8748A7" w14:textId="77777777" w:rsidR="000B7351" w:rsidRDefault="000B7351" w:rsidP="0049446B">
      <w:pPr>
        <w:pStyle w:val="P00"/>
        <w:spacing w:before="72"/>
        <w:ind w:left="1021" w:right="1134"/>
        <w:rPr>
          <w:rStyle w:val="default"/>
          <w:rFonts w:cs="FrankRuehl" w:hint="cs"/>
          <w:rtl/>
        </w:rPr>
      </w:pPr>
      <w:r>
        <w:rPr>
          <w:rStyle w:val="default"/>
          <w:rFonts w:cs="FrankRuehl" w:hint="cs"/>
          <w:rtl/>
        </w:rPr>
        <w:t xml:space="preserve">"פוליסה קלאסית" </w:t>
      </w:r>
      <w:r>
        <w:rPr>
          <w:rStyle w:val="default"/>
          <w:rFonts w:cs="FrankRuehl"/>
          <w:rtl/>
        </w:rPr>
        <w:t>–</w:t>
      </w:r>
      <w:r>
        <w:rPr>
          <w:rStyle w:val="default"/>
          <w:rFonts w:cs="FrankRuehl" w:hint="cs"/>
          <w:rtl/>
        </w:rPr>
        <w:t xml:space="preserve"> הסדר ביטוחי ששווק עד יום ו' בטבת התשס"ד (31 בדצמבר 2003) וההפקדה, סכום הביטוח וסכום החיסכון לתום תקופה הקבועים באותו הסדר, צמודים למדד וקבועים מראש במועד ההצטרפות לביטוח, בלא אפשרות לזי</w:t>
      </w:r>
      <w:r w:rsidR="00117A44">
        <w:rPr>
          <w:rStyle w:val="default"/>
          <w:rFonts w:cs="FrankRuehl" w:hint="cs"/>
          <w:rtl/>
        </w:rPr>
        <w:t>ה</w:t>
      </w:r>
      <w:r>
        <w:rPr>
          <w:rStyle w:val="default"/>
          <w:rFonts w:cs="FrankRuehl" w:hint="cs"/>
          <w:rtl/>
        </w:rPr>
        <w:t>וי נפרד של כל אחד ממרכיבי ההפקדה."</w:t>
      </w:r>
    </w:p>
    <w:p w14:paraId="4CFB1804" w14:textId="77777777" w:rsidR="00155343" w:rsidRDefault="00155343">
      <w:pPr>
        <w:pStyle w:val="P00"/>
        <w:spacing w:before="72"/>
        <w:ind w:left="0" w:right="1134"/>
        <w:rPr>
          <w:rtl/>
          <w:lang w:eastAsia="en-US"/>
        </w:rPr>
      </w:pPr>
    </w:p>
    <w:p w14:paraId="57D53A20" w14:textId="77777777" w:rsidR="00155343" w:rsidRDefault="00155343">
      <w:pPr>
        <w:pStyle w:val="P00"/>
        <w:spacing w:before="72"/>
        <w:ind w:left="0" w:right="1134"/>
        <w:rPr>
          <w:rFonts w:hint="cs"/>
          <w:rtl/>
          <w:lang w:eastAsia="en-US"/>
        </w:rPr>
      </w:pPr>
    </w:p>
    <w:p w14:paraId="2A23D450" w14:textId="77777777" w:rsidR="00567FB0" w:rsidRDefault="000B7351" w:rsidP="005D343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י"ח בסיוון התש"ף (10 ביוני 2020</w:t>
      </w:r>
      <w:r w:rsidR="00567FB0">
        <w:rPr>
          <w:rFonts w:hint="cs"/>
          <w:rtl/>
          <w:lang w:eastAsia="en-US"/>
        </w:rPr>
        <w:t>)</w:t>
      </w:r>
      <w:r w:rsidR="00A20994">
        <w:rPr>
          <w:rFonts w:hint="cs"/>
          <w:rtl/>
          <w:lang w:eastAsia="en-US"/>
        </w:rPr>
        <w:tab/>
      </w:r>
      <w:r>
        <w:rPr>
          <w:rFonts w:hint="cs"/>
          <w:rtl/>
          <w:lang w:eastAsia="en-US"/>
        </w:rPr>
        <w:t>ישראל כ"ץ</w:t>
      </w:r>
    </w:p>
    <w:p w14:paraId="3B94D01D" w14:textId="77777777" w:rsidR="00567FB0" w:rsidRDefault="00567FB0" w:rsidP="005D343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5D343F">
        <w:rPr>
          <w:rFonts w:hint="cs"/>
          <w:sz w:val="22"/>
          <w:szCs w:val="22"/>
          <w:rtl/>
          <w:lang w:eastAsia="en-US"/>
        </w:rPr>
        <w:t>שר האוצר</w:t>
      </w:r>
    </w:p>
    <w:p w14:paraId="5700B436" w14:textId="77777777" w:rsidR="00F72B12" w:rsidRDefault="00F72B12">
      <w:pPr>
        <w:pStyle w:val="P00"/>
        <w:spacing w:before="72"/>
        <w:ind w:left="0" w:right="1134"/>
        <w:rPr>
          <w:rStyle w:val="default"/>
          <w:rFonts w:cs="FrankRuehl"/>
          <w:rtl/>
          <w:lang w:eastAsia="en-US"/>
        </w:rPr>
      </w:pPr>
    </w:p>
    <w:p w14:paraId="510E66FD" w14:textId="77777777" w:rsidR="00585837" w:rsidRDefault="00585837">
      <w:pPr>
        <w:pStyle w:val="P00"/>
        <w:spacing w:before="72"/>
        <w:ind w:left="0" w:right="1134"/>
        <w:rPr>
          <w:rStyle w:val="default"/>
          <w:rFonts w:cs="FrankRuehl"/>
          <w:rtl/>
          <w:lang w:eastAsia="en-US"/>
        </w:rPr>
      </w:pPr>
    </w:p>
    <w:p w14:paraId="3091DCEA" w14:textId="77777777" w:rsidR="001574BE" w:rsidRDefault="001574BE">
      <w:pPr>
        <w:pStyle w:val="P00"/>
        <w:spacing w:before="72"/>
        <w:ind w:left="0" w:right="1134"/>
        <w:rPr>
          <w:rStyle w:val="default"/>
          <w:rFonts w:cs="FrankRuehl"/>
          <w:rtl/>
          <w:lang w:eastAsia="en-US"/>
        </w:rPr>
      </w:pPr>
    </w:p>
    <w:p w14:paraId="66D4D126" w14:textId="77777777" w:rsidR="001574BE" w:rsidRDefault="001574BE">
      <w:pPr>
        <w:pStyle w:val="P00"/>
        <w:spacing w:before="72"/>
        <w:ind w:left="0" w:right="1134"/>
        <w:rPr>
          <w:rStyle w:val="default"/>
          <w:rFonts w:cs="FrankRuehl"/>
          <w:rtl/>
          <w:lang w:eastAsia="en-US"/>
        </w:rPr>
      </w:pPr>
    </w:p>
    <w:p w14:paraId="0D689E56" w14:textId="77777777" w:rsidR="001574BE" w:rsidRDefault="001574BE" w:rsidP="001574BE">
      <w:pPr>
        <w:pStyle w:val="P00"/>
        <w:spacing w:before="72"/>
        <w:ind w:left="0" w:right="1134"/>
        <w:jc w:val="center"/>
        <w:rPr>
          <w:rStyle w:val="default"/>
          <w:rFonts w:cs="David"/>
          <w:color w:val="0000FF"/>
          <w:szCs w:val="24"/>
          <w:u w:val="single"/>
          <w:rtl/>
          <w:lang w:eastAsia="en-US"/>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018F0291" w14:textId="77777777" w:rsidR="00585837" w:rsidRPr="001574BE" w:rsidRDefault="00585837" w:rsidP="001574BE">
      <w:pPr>
        <w:pStyle w:val="P00"/>
        <w:spacing w:before="72"/>
        <w:ind w:left="0" w:right="1134"/>
        <w:jc w:val="center"/>
        <w:rPr>
          <w:rStyle w:val="default"/>
          <w:rFonts w:cs="David"/>
          <w:color w:val="0000FF"/>
          <w:szCs w:val="24"/>
          <w:u w:val="single"/>
          <w:rtl/>
          <w:lang w:eastAsia="en-US"/>
        </w:rPr>
      </w:pPr>
    </w:p>
    <w:sectPr w:rsidR="00585837" w:rsidRPr="001574BE">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98DF" w14:textId="77777777" w:rsidR="004C006D" w:rsidRDefault="004C006D">
      <w:r>
        <w:separator/>
      </w:r>
    </w:p>
  </w:endnote>
  <w:endnote w:type="continuationSeparator" w:id="0">
    <w:p w14:paraId="4D465A15" w14:textId="77777777" w:rsidR="004C006D" w:rsidRDefault="004C0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7F19D"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74CF477"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E4B70AB"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85837">
      <w:rPr>
        <w:rFonts w:cs="TopType Jerushalmi"/>
        <w:noProof/>
        <w:color w:val="000000"/>
        <w:sz w:val="14"/>
        <w:szCs w:val="14"/>
        <w:lang w:eastAsia="en-US"/>
      </w:rPr>
      <w:t>Z:\000-law\yael\2013\2012-01-06\tav\500_812.doc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72D2"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17E71">
      <w:rPr>
        <w:noProof/>
        <w:sz w:val="24"/>
        <w:szCs w:val="24"/>
        <w:rtl/>
        <w:lang w:eastAsia="en-US"/>
      </w:rPr>
      <w:t>3</w:t>
    </w:r>
    <w:r>
      <w:rPr>
        <w:rFonts w:hAnsi="FrankRuehl"/>
        <w:sz w:val="24"/>
        <w:szCs w:val="24"/>
        <w:rtl/>
      </w:rPr>
      <w:fldChar w:fldCharType="end"/>
    </w:r>
  </w:p>
  <w:p w14:paraId="5D21AB0B"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FABAD25"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85837">
      <w:rPr>
        <w:rFonts w:cs="TopType Jerushalmi"/>
        <w:noProof/>
        <w:color w:val="000000"/>
        <w:sz w:val="14"/>
        <w:szCs w:val="14"/>
        <w:lang w:eastAsia="en-US"/>
      </w:rPr>
      <w:t>Z:\000-law\yael\2013\2012-01-06\tav\500_812.doc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5BFAB" w14:textId="77777777" w:rsidR="004C006D" w:rsidRDefault="004C006D">
      <w:pPr>
        <w:spacing w:before="60" w:line="240" w:lineRule="auto"/>
        <w:ind w:right="1134"/>
      </w:pPr>
      <w:r>
        <w:separator/>
      </w:r>
    </w:p>
  </w:footnote>
  <w:footnote w:type="continuationSeparator" w:id="0">
    <w:p w14:paraId="18666012" w14:textId="77777777" w:rsidR="004C006D" w:rsidRDefault="004C006D">
      <w:pPr>
        <w:spacing w:before="60" w:line="240" w:lineRule="auto"/>
        <w:ind w:right="1134"/>
      </w:pPr>
      <w:r>
        <w:separator/>
      </w:r>
    </w:p>
  </w:footnote>
  <w:footnote w:id="1">
    <w:p w14:paraId="00F33C62" w14:textId="77777777" w:rsidR="002E5080" w:rsidRDefault="00567FB0" w:rsidP="002E5080">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פורסמו </w:t>
      </w:r>
      <w:hyperlink r:id="rId1" w:history="1">
        <w:r w:rsidRPr="002E5080">
          <w:rPr>
            <w:rStyle w:val="Hyperlink"/>
            <w:rFonts w:hint="eastAsia"/>
            <w:rtl/>
            <w:lang w:eastAsia="en-US"/>
          </w:rPr>
          <w:t>ק</w:t>
        </w:r>
        <w:r w:rsidRPr="002E5080">
          <w:rPr>
            <w:rStyle w:val="Hyperlink"/>
            <w:rtl/>
            <w:lang w:eastAsia="en-US"/>
          </w:rPr>
          <w:t>"ת תש</w:t>
        </w:r>
        <w:r w:rsidR="00155343" w:rsidRPr="002E5080">
          <w:rPr>
            <w:rStyle w:val="Hyperlink"/>
            <w:rFonts w:hint="cs"/>
            <w:rtl/>
            <w:lang w:eastAsia="en-US"/>
          </w:rPr>
          <w:t>"ף</w:t>
        </w:r>
        <w:r w:rsidRPr="002E5080">
          <w:rPr>
            <w:rStyle w:val="Hyperlink"/>
            <w:rtl/>
            <w:lang w:eastAsia="en-US"/>
          </w:rPr>
          <w:t xml:space="preserve"> מס' </w:t>
        </w:r>
        <w:r w:rsidR="00155343" w:rsidRPr="002E5080">
          <w:rPr>
            <w:rStyle w:val="Hyperlink"/>
            <w:rFonts w:hint="cs"/>
            <w:rtl/>
            <w:lang w:eastAsia="en-US"/>
          </w:rPr>
          <w:t>8593</w:t>
        </w:r>
      </w:hyperlink>
      <w:r w:rsidR="00CC30A4">
        <w:rPr>
          <w:rFonts w:hint="cs"/>
          <w:rtl/>
          <w:lang w:eastAsia="en-US"/>
        </w:rPr>
        <w:t xml:space="preserve"> מיום </w:t>
      </w:r>
      <w:r w:rsidR="00155343">
        <w:rPr>
          <w:rFonts w:hint="cs"/>
          <w:rtl/>
          <w:lang w:eastAsia="en-US"/>
        </w:rPr>
        <w:t>11.6.2020</w:t>
      </w:r>
      <w:r w:rsidR="00CC30A4">
        <w:rPr>
          <w:rFonts w:hint="cs"/>
          <w:rtl/>
          <w:lang w:eastAsia="en-US"/>
        </w:rPr>
        <w:t xml:space="preserve"> עמ' </w:t>
      </w:r>
      <w:r w:rsidR="00155343">
        <w:rPr>
          <w:rFonts w:hint="cs"/>
          <w:rtl/>
          <w:lang w:eastAsia="en-US"/>
        </w:rPr>
        <w:t>1540</w:t>
      </w:r>
      <w:r w:rsidR="00556F5C">
        <w:rPr>
          <w:rFonts w:hint="cs"/>
          <w:rtl/>
          <w:lang w:eastAsia="en-US"/>
        </w:rPr>
        <w:t>.</w:t>
      </w:r>
    </w:p>
    <w:p w14:paraId="0E602EC8" w14:textId="77777777" w:rsidR="00017E71" w:rsidRDefault="00EA3E48" w:rsidP="00017E7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017E71">
          <w:rPr>
            <w:rStyle w:val="Hyperlink"/>
            <w:rFonts w:hint="cs"/>
            <w:rtl/>
            <w:lang w:eastAsia="en-US"/>
          </w:rPr>
          <w:t>ק"ת תשפ"א מס' 9190</w:t>
        </w:r>
      </w:hyperlink>
      <w:r>
        <w:rPr>
          <w:rFonts w:hint="cs"/>
          <w:rtl/>
          <w:lang w:eastAsia="en-US"/>
        </w:rPr>
        <w:t xml:space="preserve"> מיום 18.2.2021 עמ' 2096 </w:t>
      </w:r>
      <w:r>
        <w:rPr>
          <w:rtl/>
          <w:lang w:eastAsia="en-US"/>
        </w:rPr>
        <w:t>–</w:t>
      </w:r>
      <w:r>
        <w:rPr>
          <w:rFonts w:hint="cs"/>
          <w:rtl/>
          <w:lang w:eastAsia="en-US"/>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3C86" w14:textId="77777777"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117A9EF3"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8308195"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7D94" w14:textId="77777777" w:rsidR="00567FB0" w:rsidRDefault="00567FB0" w:rsidP="00FB263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w:t>
    </w:r>
    <w:r w:rsidR="00FB2637">
      <w:rPr>
        <w:rFonts w:hint="cs"/>
        <w:color w:val="000000"/>
        <w:sz w:val="28"/>
        <w:szCs w:val="28"/>
        <w:rtl/>
        <w:lang w:eastAsia="en-US"/>
      </w:rPr>
      <w:t>הפיקוח על שירותים פיננסיים (קופות גמל) (כיסויים ביטוחיים בקופות גמל</w:t>
    </w:r>
    <w:r>
      <w:rPr>
        <w:rFonts w:hint="cs"/>
        <w:color w:val="000000"/>
        <w:sz w:val="28"/>
        <w:szCs w:val="28"/>
        <w:rtl/>
        <w:lang w:eastAsia="en-US"/>
      </w:rPr>
      <w:t>)</w:t>
    </w:r>
    <w:r w:rsidR="00155343">
      <w:rPr>
        <w:rFonts w:hint="cs"/>
        <w:color w:val="000000"/>
        <w:sz w:val="28"/>
        <w:szCs w:val="28"/>
        <w:rtl/>
        <w:lang w:eastAsia="en-US"/>
      </w:rPr>
      <w:t xml:space="preserve"> (נגיף הקורונה החדש) (הוראת שעה)</w:t>
    </w:r>
    <w:r>
      <w:rPr>
        <w:color w:val="000000"/>
        <w:sz w:val="28"/>
        <w:szCs w:val="28"/>
        <w:rtl/>
        <w:lang w:eastAsia="en-US"/>
      </w:rPr>
      <w:t xml:space="preserve">, </w:t>
    </w:r>
    <w:r w:rsidR="00155343">
      <w:rPr>
        <w:rFonts w:hint="cs"/>
        <w:color w:val="000000"/>
        <w:sz w:val="28"/>
        <w:szCs w:val="28"/>
        <w:rtl/>
        <w:lang w:eastAsia="en-US"/>
      </w:rPr>
      <w:t>תש"ף-2020</w:t>
    </w:r>
  </w:p>
  <w:p w14:paraId="4A7C807D"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55A2091"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1150"/>
    <w:rsid w:val="00017E71"/>
    <w:rsid w:val="000401D3"/>
    <w:rsid w:val="00056FE9"/>
    <w:rsid w:val="000A1890"/>
    <w:rsid w:val="000B7351"/>
    <w:rsid w:val="000C5C06"/>
    <w:rsid w:val="000F07E6"/>
    <w:rsid w:val="000F4EE8"/>
    <w:rsid w:val="00105DAA"/>
    <w:rsid w:val="00117A44"/>
    <w:rsid w:val="00155343"/>
    <w:rsid w:val="001562B6"/>
    <w:rsid w:val="001574BE"/>
    <w:rsid w:val="00184357"/>
    <w:rsid w:val="001B38BA"/>
    <w:rsid w:val="001F2CD2"/>
    <w:rsid w:val="001F5192"/>
    <w:rsid w:val="002151DA"/>
    <w:rsid w:val="0023140C"/>
    <w:rsid w:val="002337E1"/>
    <w:rsid w:val="00236207"/>
    <w:rsid w:val="002520D2"/>
    <w:rsid w:val="00277229"/>
    <w:rsid w:val="002B0185"/>
    <w:rsid w:val="002B367A"/>
    <w:rsid w:val="002C69AF"/>
    <w:rsid w:val="002D541A"/>
    <w:rsid w:val="002E5080"/>
    <w:rsid w:val="0030034D"/>
    <w:rsid w:val="00355A56"/>
    <w:rsid w:val="00370566"/>
    <w:rsid w:val="0037395B"/>
    <w:rsid w:val="003B25AA"/>
    <w:rsid w:val="00403899"/>
    <w:rsid w:val="0041059F"/>
    <w:rsid w:val="00416016"/>
    <w:rsid w:val="0047226A"/>
    <w:rsid w:val="00482ECB"/>
    <w:rsid w:val="00485AB2"/>
    <w:rsid w:val="0049446B"/>
    <w:rsid w:val="004C006D"/>
    <w:rsid w:val="004D31C4"/>
    <w:rsid w:val="004F05D5"/>
    <w:rsid w:val="004F201A"/>
    <w:rsid w:val="005155ED"/>
    <w:rsid w:val="00533B5C"/>
    <w:rsid w:val="0054458B"/>
    <w:rsid w:val="00556F5C"/>
    <w:rsid w:val="00567FB0"/>
    <w:rsid w:val="00585837"/>
    <w:rsid w:val="00591338"/>
    <w:rsid w:val="005A76F3"/>
    <w:rsid w:val="005D343F"/>
    <w:rsid w:val="00610DDC"/>
    <w:rsid w:val="00635BFB"/>
    <w:rsid w:val="00652AF0"/>
    <w:rsid w:val="006950B0"/>
    <w:rsid w:val="00704461"/>
    <w:rsid w:val="00734976"/>
    <w:rsid w:val="007372BD"/>
    <w:rsid w:val="00796729"/>
    <w:rsid w:val="007C182C"/>
    <w:rsid w:val="007C7D09"/>
    <w:rsid w:val="007D7ECC"/>
    <w:rsid w:val="008C10C7"/>
    <w:rsid w:val="009051DA"/>
    <w:rsid w:val="00917284"/>
    <w:rsid w:val="00976657"/>
    <w:rsid w:val="00993240"/>
    <w:rsid w:val="009D07DD"/>
    <w:rsid w:val="00A20994"/>
    <w:rsid w:val="00A47C62"/>
    <w:rsid w:val="00AA40DE"/>
    <w:rsid w:val="00AA6A12"/>
    <w:rsid w:val="00AC1DA1"/>
    <w:rsid w:val="00AD2086"/>
    <w:rsid w:val="00B14372"/>
    <w:rsid w:val="00B7273A"/>
    <w:rsid w:val="00BB284B"/>
    <w:rsid w:val="00BB5574"/>
    <w:rsid w:val="00BC764F"/>
    <w:rsid w:val="00C07E25"/>
    <w:rsid w:val="00C56FC1"/>
    <w:rsid w:val="00C7147F"/>
    <w:rsid w:val="00C7221D"/>
    <w:rsid w:val="00C847F2"/>
    <w:rsid w:val="00CC30A4"/>
    <w:rsid w:val="00CC79BA"/>
    <w:rsid w:val="00CD1324"/>
    <w:rsid w:val="00CE3E50"/>
    <w:rsid w:val="00D0015C"/>
    <w:rsid w:val="00D11516"/>
    <w:rsid w:val="00D37C81"/>
    <w:rsid w:val="00D64820"/>
    <w:rsid w:val="00DB4414"/>
    <w:rsid w:val="00E151C1"/>
    <w:rsid w:val="00E22B80"/>
    <w:rsid w:val="00E311DA"/>
    <w:rsid w:val="00E36BA5"/>
    <w:rsid w:val="00E52445"/>
    <w:rsid w:val="00E641E4"/>
    <w:rsid w:val="00EA3E48"/>
    <w:rsid w:val="00EC0C0A"/>
    <w:rsid w:val="00EE4CD5"/>
    <w:rsid w:val="00F07A5E"/>
    <w:rsid w:val="00F11BFE"/>
    <w:rsid w:val="00F72B12"/>
    <w:rsid w:val="00F878BE"/>
    <w:rsid w:val="00FB2637"/>
    <w:rsid w:val="00FD6059"/>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106846A"/>
  <w15:chartTrackingRefBased/>
  <w15:docId w15:val="{8FAAB07C-9B7F-44F5-8A27-34904AA1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A3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19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190.pdf" TargetMode="External"/><Relationship Id="rId1" Type="http://schemas.openxmlformats.org/officeDocument/2006/relationships/hyperlink" Target="https://www.nevo.co.il/law_word/law06/tak-85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6575</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7798802</vt:i4>
      </vt:variant>
      <vt:variant>
        <vt:i4>30</vt:i4>
      </vt:variant>
      <vt:variant>
        <vt:i4>0</vt:i4>
      </vt:variant>
      <vt:variant>
        <vt:i4>5</vt:i4>
      </vt:variant>
      <vt:variant>
        <vt:lpwstr>https://www.nevo.co.il/Law_word/law06/tak-9190.pdf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7798802</vt:i4>
      </vt:variant>
      <vt:variant>
        <vt:i4>3</vt:i4>
      </vt:variant>
      <vt:variant>
        <vt:i4>0</vt:i4>
      </vt:variant>
      <vt:variant>
        <vt:i4>5</vt:i4>
      </vt:variant>
      <vt:variant>
        <vt:lpwstr>https://www.nevo.co.il/law_word/law06/tak-9190.pdf</vt:lpwstr>
      </vt:variant>
      <vt:variant>
        <vt:lpwstr/>
      </vt:variant>
      <vt:variant>
        <vt:i4>7340051</vt:i4>
      </vt:variant>
      <vt:variant>
        <vt:i4>0</vt:i4>
      </vt:variant>
      <vt:variant>
        <vt:i4>0</vt:i4>
      </vt:variant>
      <vt:variant>
        <vt:i4>5</vt:i4>
      </vt:variant>
      <vt:variant>
        <vt:lpwstr>https://www.nevo.co.il/law_word/law06/tak-8593.pdf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(כיסויים ביטוחיים בקופות גמל) (נגיף הקורונה החדש) (הוראת שעה), תש"ף-2020</vt:lpwstr>
  </property>
  <property fmtid="{D5CDD505-2E9C-101B-9397-08002B2CF9AE}" pid="5" name="LAWNUMBER">
    <vt:lpwstr>0297</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שירותים פיננסיים</vt:lpwstr>
  </property>
  <property fmtid="{D5CDD505-2E9C-101B-9397-08002B2CF9AE}" pid="24" name="NOSE41">
    <vt:lpwstr>קופות גמל</vt:lpwstr>
  </property>
  <property fmtid="{D5CDD505-2E9C-101B-9397-08002B2CF9AE}" pid="25" name="NOSE12">
    <vt:lpwstr>בטחון</vt:lpwstr>
  </property>
  <property fmtid="{D5CDD505-2E9C-101B-9397-08002B2CF9AE}" pid="26" name="NOSE22">
    <vt:lpwstr>שעת חירום</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הפיקוח על שירותים פיננסיים (קופות גמל), תשס"ה-2005</vt:lpwstr>
  </property>
  <property fmtid="{D5CDD505-2E9C-101B-9397-08002B2CF9AE}" pid="62" name="MEKOR_LAWID1">
    <vt:lpwstr>70391</vt:lpwstr>
  </property>
  <property fmtid="{D5CDD505-2E9C-101B-9397-08002B2CF9AE}" pid="63" name="MEKOR_SAIF1">
    <vt:lpwstr>16XדX6X;60X</vt:lpwstr>
  </property>
  <property fmtid="{D5CDD505-2E9C-101B-9397-08002B2CF9AE}" pid="64" name="MEKOR_NAME2">
    <vt:lpwstr>חוק הפיקוח על שירותים פיננסיים (ביטוח), תשמ"א-1981</vt:lpwstr>
  </property>
  <property fmtid="{D5CDD505-2E9C-101B-9397-08002B2CF9AE}" pid="65" name="MEKOR_LAWID2">
    <vt:lpwstr>4643</vt:lpwstr>
  </property>
  <property fmtid="{D5CDD505-2E9C-101B-9397-08002B2CF9AE}" pid="66" name="MEKOR_SAIF2">
    <vt:lpwstr>112X</vt:lpwstr>
  </property>
  <property fmtid="{D5CDD505-2E9C-101B-9397-08002B2CF9AE}" pid="67" name="LINKK1">
    <vt:lpwstr>https://www.nevo.co.il/law_word/law06/tak-8593.pdf‏;רשומות - תקנות כלליות#פורסמו ק"ת ‏תש"ף מס' 8593 #מיום 11.6.2020 עמ' 1540‏</vt:lpwstr>
  </property>
  <property fmtid="{D5CDD505-2E9C-101B-9397-08002B2CF9AE}" pid="68" name="LINKK2">
    <vt:lpwstr>https://www.nevo.co.il/law_word/law06/tak-9190.pdf;‎רשומות - תקנות כלליות#תוקנו ק"ת תשפ"א ‏מס' 9190 #מיום 18.2.2021 עמ' 2096 – תק' תשפ"א-2021‏</vt:lpwstr>
  </property>
</Properties>
</file>