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504D1" w14:textId="77777777" w:rsidR="001277E6" w:rsidRDefault="001277E6">
      <w:pPr>
        <w:pStyle w:val="big-header"/>
        <w:ind w:left="0" w:right="1134"/>
      </w:pPr>
      <w:r>
        <w:rPr>
          <w:rtl/>
        </w:rPr>
        <w:t>תקנות הרשויות המקומיות (ניהול פנקסי זכויות במקרקעין), תשכ"ז</w:t>
      </w:r>
      <w:r>
        <w:rPr>
          <w:rFonts w:hint="cs"/>
          <w:rtl/>
        </w:rPr>
        <w:t>-</w:t>
      </w:r>
      <w:r>
        <w:rPr>
          <w:rtl/>
        </w:rPr>
        <w:t>1967</w:t>
      </w:r>
    </w:p>
    <w:p w14:paraId="3CB671AF" w14:textId="77777777" w:rsidR="00EB2786" w:rsidRPr="00EB2786" w:rsidRDefault="00EB2786" w:rsidP="00EB2786">
      <w:pPr>
        <w:spacing w:line="320" w:lineRule="auto"/>
        <w:jc w:val="left"/>
        <w:rPr>
          <w:rFonts w:cs="FrankRuehl"/>
          <w:szCs w:val="26"/>
          <w:rtl/>
        </w:rPr>
      </w:pPr>
    </w:p>
    <w:p w14:paraId="3E342369" w14:textId="77777777" w:rsidR="00EB2786" w:rsidRDefault="00EB2786" w:rsidP="00EB2786">
      <w:pPr>
        <w:spacing w:line="320" w:lineRule="auto"/>
        <w:jc w:val="left"/>
        <w:rPr>
          <w:rtl/>
        </w:rPr>
      </w:pPr>
    </w:p>
    <w:p w14:paraId="713F4F01" w14:textId="77777777" w:rsidR="00EB2786" w:rsidRPr="00EB2786" w:rsidRDefault="00EB2786" w:rsidP="00EB2786">
      <w:pPr>
        <w:spacing w:line="320" w:lineRule="auto"/>
        <w:jc w:val="left"/>
        <w:rPr>
          <w:rFonts w:cs="Miriam"/>
          <w:szCs w:val="22"/>
          <w:rtl/>
        </w:rPr>
      </w:pPr>
      <w:r w:rsidRPr="00EB2786">
        <w:rPr>
          <w:rFonts w:cs="Miriam"/>
          <w:szCs w:val="22"/>
          <w:rtl/>
        </w:rPr>
        <w:t>רשויות ומשפט מנהלי</w:t>
      </w:r>
      <w:r w:rsidRPr="00EB2786">
        <w:rPr>
          <w:rFonts w:cs="FrankRuehl"/>
          <w:szCs w:val="26"/>
          <w:rtl/>
        </w:rPr>
        <w:t xml:space="preserve"> – רשויות מקומיות</w:t>
      </w:r>
    </w:p>
    <w:p w14:paraId="24C6CDBB" w14:textId="77777777" w:rsidR="001277E6" w:rsidRDefault="001277E6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277E6" w14:paraId="7A4B688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9CF35DA" w14:textId="77777777" w:rsidR="001277E6" w:rsidRDefault="001277E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D51F1DF" w14:textId="77777777" w:rsidR="001277E6" w:rsidRDefault="001277E6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BB8AD49" w14:textId="77777777" w:rsidR="001277E6" w:rsidRDefault="001277E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26DCA8FB" w14:textId="77777777" w:rsidR="001277E6" w:rsidRDefault="001277E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277E6" w14:paraId="115F2E0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9F681A6" w14:textId="77777777" w:rsidR="001277E6" w:rsidRDefault="001277E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0D89F89" w14:textId="77777777" w:rsidR="001277E6" w:rsidRDefault="001277E6">
            <w:pPr>
              <w:spacing w:line="240" w:lineRule="auto"/>
              <w:rPr>
                <w:sz w:val="24"/>
              </w:rPr>
            </w:pPr>
            <w:hyperlink w:anchor="Seif1" w:tooltip="פנקס זכויות מקרקע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16D29A1" w14:textId="77777777" w:rsidR="001277E6" w:rsidRDefault="001277E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פנקס זכויות מקרקעין</w:t>
            </w:r>
          </w:p>
        </w:tc>
        <w:tc>
          <w:tcPr>
            <w:tcW w:w="1247" w:type="dxa"/>
          </w:tcPr>
          <w:p w14:paraId="63E2DDAD" w14:textId="77777777" w:rsidR="001277E6" w:rsidRDefault="001277E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1277E6" w14:paraId="254A940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B75D03C" w14:textId="77777777" w:rsidR="001277E6" w:rsidRDefault="001277E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1C253C8" w14:textId="77777777" w:rsidR="001277E6" w:rsidRDefault="001277E6">
            <w:pPr>
              <w:spacing w:line="240" w:lineRule="auto"/>
              <w:rPr>
                <w:sz w:val="24"/>
              </w:rPr>
            </w:pPr>
            <w:hyperlink w:anchor="Seif2" w:tooltip="הרכב פנקס המקרקע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714EC28" w14:textId="77777777" w:rsidR="001277E6" w:rsidRDefault="001277E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הרכב פנקס המקרקעין</w:t>
            </w:r>
          </w:p>
        </w:tc>
        <w:tc>
          <w:tcPr>
            <w:tcW w:w="1247" w:type="dxa"/>
          </w:tcPr>
          <w:p w14:paraId="58B4A5D4" w14:textId="77777777" w:rsidR="001277E6" w:rsidRDefault="001277E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1277E6" w14:paraId="5D40998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91E8EFD" w14:textId="77777777" w:rsidR="001277E6" w:rsidRDefault="001277E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46058B3" w14:textId="77777777" w:rsidR="001277E6" w:rsidRDefault="001277E6">
            <w:pPr>
              <w:spacing w:line="240" w:lineRule="auto"/>
              <w:rPr>
                <w:sz w:val="24"/>
              </w:rPr>
            </w:pPr>
            <w:hyperlink w:anchor="Seif3" w:tooltip="רשם נכס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F37AE3B" w14:textId="77777777" w:rsidR="001277E6" w:rsidRDefault="001277E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רשם נכסים</w:t>
            </w:r>
          </w:p>
        </w:tc>
        <w:tc>
          <w:tcPr>
            <w:tcW w:w="1247" w:type="dxa"/>
          </w:tcPr>
          <w:p w14:paraId="7623FA27" w14:textId="77777777" w:rsidR="001277E6" w:rsidRDefault="001277E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1277E6" w14:paraId="064A53B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24E0D6F" w14:textId="77777777" w:rsidR="001277E6" w:rsidRDefault="001277E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76622CE" w14:textId="77777777" w:rsidR="001277E6" w:rsidRDefault="001277E6">
            <w:pPr>
              <w:spacing w:line="240" w:lineRule="auto"/>
              <w:rPr>
                <w:sz w:val="24"/>
              </w:rPr>
            </w:pPr>
            <w:hyperlink w:anchor="Seif4" w:tooltip="רישום נכס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4521D9E" w14:textId="77777777" w:rsidR="001277E6" w:rsidRDefault="001277E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רישום נכסים</w:t>
            </w:r>
          </w:p>
        </w:tc>
        <w:tc>
          <w:tcPr>
            <w:tcW w:w="1247" w:type="dxa"/>
          </w:tcPr>
          <w:p w14:paraId="5D46F5A3" w14:textId="77777777" w:rsidR="001277E6" w:rsidRDefault="001277E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1277E6" w14:paraId="5126214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C7B7E95" w14:textId="77777777" w:rsidR="001277E6" w:rsidRDefault="001277E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8B3FCCF" w14:textId="77777777" w:rsidR="001277E6" w:rsidRDefault="001277E6">
            <w:pPr>
              <w:spacing w:line="240" w:lineRule="auto"/>
              <w:rPr>
                <w:sz w:val="24"/>
              </w:rPr>
            </w:pPr>
            <w:hyperlink w:anchor="Seif5" w:tooltip="הרישום על סמך הוד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BF67395" w14:textId="77777777" w:rsidR="001277E6" w:rsidRDefault="001277E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הרישום על סמך הודעה</w:t>
            </w:r>
          </w:p>
        </w:tc>
        <w:tc>
          <w:tcPr>
            <w:tcW w:w="1247" w:type="dxa"/>
          </w:tcPr>
          <w:p w14:paraId="08BCE191" w14:textId="77777777" w:rsidR="001277E6" w:rsidRDefault="001277E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1277E6" w14:paraId="6C2A0C8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ED6D9E9" w14:textId="77777777" w:rsidR="001277E6" w:rsidRDefault="001277E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3729FED" w14:textId="77777777" w:rsidR="001277E6" w:rsidRDefault="001277E6">
            <w:pPr>
              <w:spacing w:line="240" w:lineRule="auto"/>
              <w:rPr>
                <w:sz w:val="24"/>
              </w:rPr>
            </w:pPr>
            <w:hyperlink w:anchor="Seif6" w:tooltip="שמירת פנקס המקרקע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F6E3098" w14:textId="77777777" w:rsidR="001277E6" w:rsidRDefault="001277E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פנקס המקרקעין</w:t>
            </w:r>
          </w:p>
        </w:tc>
        <w:tc>
          <w:tcPr>
            <w:tcW w:w="1247" w:type="dxa"/>
          </w:tcPr>
          <w:p w14:paraId="714B2DD4" w14:textId="77777777" w:rsidR="001277E6" w:rsidRDefault="001277E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1277E6" w14:paraId="7C42887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42FBA9D" w14:textId="77777777" w:rsidR="001277E6" w:rsidRDefault="001277E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616E097" w14:textId="77777777" w:rsidR="001277E6" w:rsidRDefault="001277E6">
            <w:pPr>
              <w:spacing w:line="240" w:lineRule="auto"/>
              <w:rPr>
                <w:sz w:val="24"/>
              </w:rPr>
            </w:pPr>
            <w:hyperlink w:anchor="Seif7" w:tooltip="הוראות מע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6B2EC9A" w14:textId="77777777" w:rsidR="001277E6" w:rsidRDefault="001277E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הוראות מעבר</w:t>
            </w:r>
          </w:p>
        </w:tc>
        <w:tc>
          <w:tcPr>
            <w:tcW w:w="1247" w:type="dxa"/>
          </w:tcPr>
          <w:p w14:paraId="592BB16D" w14:textId="77777777" w:rsidR="001277E6" w:rsidRDefault="001277E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1277E6" w14:paraId="4A07CCD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F7B718A" w14:textId="77777777" w:rsidR="001277E6" w:rsidRDefault="001277E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DBF8948" w14:textId="77777777" w:rsidR="001277E6" w:rsidRDefault="001277E6">
            <w:pPr>
              <w:spacing w:line="240" w:lineRule="auto"/>
              <w:rPr>
                <w:sz w:val="24"/>
              </w:rPr>
            </w:pPr>
            <w:hyperlink w:anchor="Seif8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8027A4E" w14:textId="77777777" w:rsidR="001277E6" w:rsidRDefault="001277E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321AD26F" w14:textId="77777777" w:rsidR="001277E6" w:rsidRDefault="001277E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1277E6" w14:paraId="222E849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849DF6C" w14:textId="77777777" w:rsidR="001277E6" w:rsidRDefault="001277E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50CF61F" w14:textId="77777777" w:rsidR="001277E6" w:rsidRDefault="001277E6">
            <w:pPr>
              <w:spacing w:line="240" w:lineRule="auto"/>
              <w:rPr>
                <w:sz w:val="24"/>
              </w:rPr>
            </w:pPr>
            <w:hyperlink w:anchor="Seif9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D4ACC77" w14:textId="77777777" w:rsidR="001277E6" w:rsidRDefault="001277E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4992DCD4" w14:textId="77777777" w:rsidR="001277E6" w:rsidRDefault="001277E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1277E6" w14:paraId="58FDCB8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DA05017" w14:textId="77777777" w:rsidR="001277E6" w:rsidRDefault="001277E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A2D8302" w14:textId="77777777" w:rsidR="001277E6" w:rsidRDefault="001277E6">
            <w:pPr>
              <w:spacing w:line="240" w:lineRule="auto"/>
              <w:rPr>
                <w:sz w:val="24"/>
              </w:rPr>
            </w:pPr>
            <w:hyperlink w:anchor="med0" w:tooltip="תוספת ראשו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F07B8EB" w14:textId="77777777" w:rsidR="001277E6" w:rsidRDefault="001277E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 ראשונה</w:t>
            </w:r>
          </w:p>
        </w:tc>
        <w:tc>
          <w:tcPr>
            <w:tcW w:w="1247" w:type="dxa"/>
          </w:tcPr>
          <w:p w14:paraId="664DFD5D" w14:textId="77777777" w:rsidR="001277E6" w:rsidRDefault="001277E6">
            <w:pPr>
              <w:spacing w:line="240" w:lineRule="auto"/>
              <w:rPr>
                <w:sz w:val="24"/>
              </w:rPr>
            </w:pPr>
          </w:p>
        </w:tc>
      </w:tr>
      <w:tr w:rsidR="001277E6" w14:paraId="7CC6981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B74CADD" w14:textId="77777777" w:rsidR="001277E6" w:rsidRDefault="001277E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A974032" w14:textId="77777777" w:rsidR="001277E6" w:rsidRDefault="001277E6">
            <w:pPr>
              <w:spacing w:line="240" w:lineRule="auto"/>
              <w:rPr>
                <w:sz w:val="24"/>
              </w:rPr>
            </w:pPr>
            <w:hyperlink w:anchor="med1" w:tooltip="תוספת שנ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786BC0B" w14:textId="77777777" w:rsidR="001277E6" w:rsidRDefault="001277E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 שניה</w:t>
            </w:r>
          </w:p>
        </w:tc>
        <w:tc>
          <w:tcPr>
            <w:tcW w:w="1247" w:type="dxa"/>
          </w:tcPr>
          <w:p w14:paraId="16E8D1D5" w14:textId="77777777" w:rsidR="001277E6" w:rsidRDefault="001277E6">
            <w:pPr>
              <w:spacing w:line="240" w:lineRule="auto"/>
              <w:rPr>
                <w:sz w:val="24"/>
              </w:rPr>
            </w:pPr>
          </w:p>
        </w:tc>
      </w:tr>
    </w:tbl>
    <w:p w14:paraId="69C4AD26" w14:textId="77777777" w:rsidR="001277E6" w:rsidRDefault="001277E6">
      <w:pPr>
        <w:pStyle w:val="big-header"/>
        <w:ind w:left="0" w:right="1134"/>
        <w:rPr>
          <w:rtl/>
        </w:rPr>
      </w:pPr>
    </w:p>
    <w:p w14:paraId="39337714" w14:textId="77777777" w:rsidR="001277E6" w:rsidRDefault="001277E6" w:rsidP="00EB278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הרשויות המקומיות (ניהול פנקסי זכויות במקרקעין), תשכ"ז-1967</w:t>
      </w:r>
      <w:r>
        <w:rPr>
          <w:rStyle w:val="default"/>
          <w:rtl/>
        </w:rPr>
        <w:footnoteReference w:customMarkFollows="1" w:id="1"/>
        <w:t>*</w:t>
      </w:r>
    </w:p>
    <w:p w14:paraId="066BFFCE" w14:textId="77777777" w:rsidR="001277E6" w:rsidRDefault="001277E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188 ו-347 לפקודת העיריות, וסעיף 34 לפקודת המועצות המקומיות, אני מתקין תקנות אלה:</w:t>
      </w:r>
    </w:p>
    <w:p w14:paraId="78412486" w14:textId="77777777" w:rsidR="001277E6" w:rsidRDefault="001277E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70E624AA">
          <v:rect id="_x0000_s1026" style="position:absolute;left:0;text-align:left;margin-left:464.5pt;margin-top:8.05pt;width:75.05pt;height:12.7pt;z-index:251653120" o:allowincell="f" filled="f" stroked="f" strokecolor="lime" strokeweight=".25pt">
            <v:textbox inset="0,0,0,0">
              <w:txbxContent>
                <w:p w14:paraId="34B139B9" w14:textId="77777777" w:rsidR="001277E6" w:rsidRDefault="001277E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14:paraId="76232CB3" w14:textId="77777777" w:rsidR="001277E6" w:rsidRDefault="001277E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זכות במקרקעין" - כמשמעות עסקה בפקודת העברת קרקעות.</w:t>
      </w:r>
    </w:p>
    <w:p w14:paraId="3E76D154" w14:textId="77777777" w:rsidR="001277E6" w:rsidRDefault="001277E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4819856B">
          <v:rect id="_x0000_s1027" style="position:absolute;left:0;text-align:left;margin-left:464.5pt;margin-top:8.05pt;width:75.05pt;height:13.45pt;z-index:251654144" o:allowincell="f" filled="f" stroked="f" strokecolor="lime" strokeweight=".25pt">
            <v:textbox inset="0,0,0,0">
              <w:txbxContent>
                <w:p w14:paraId="37F352E8" w14:textId="77777777" w:rsidR="001277E6" w:rsidRDefault="001277E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נקס זכויות מקרקעין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 רשות מקומית תנהל פנקס מיוחד שבו תרשום זכויותיה במקרקעין (להלן - פנקס המקרקעין של הרשות המקומית).</w:t>
      </w:r>
    </w:p>
    <w:p w14:paraId="6F49588F" w14:textId="77777777" w:rsidR="001277E6" w:rsidRDefault="001277E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162036DC">
          <v:rect id="_x0000_s1028" style="position:absolute;left:0;text-align:left;margin-left:464.5pt;margin-top:8.05pt;width:75.05pt;height:19.75pt;z-index:251655168" o:allowincell="f" filled="f" stroked="f" strokecolor="lime" strokeweight=".25pt">
            <v:textbox inset="0,0,0,0">
              <w:txbxContent>
                <w:p w14:paraId="4DEB4D79" w14:textId="77777777" w:rsidR="001277E6" w:rsidRDefault="001277E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רכב פ</w:t>
                  </w: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קס המקרקעין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נקס המקרקעין של הרשות המק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מית יהיה מורכב משני חלקים אלה:</w:t>
      </w:r>
    </w:p>
    <w:p w14:paraId="6BD74601" w14:textId="77777777" w:rsidR="001277E6" w:rsidRDefault="001277E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כרטיסי נכסי דלא-ניידי לפי טופס א' שבתוספת הראשונה;</w:t>
      </w:r>
    </w:p>
    <w:p w14:paraId="3CA58F79" w14:textId="77777777" w:rsidR="001277E6" w:rsidRDefault="001277E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ספר נכסי דלא-ניידי לפי טופס ב' שבתוספת הראשונה.</w:t>
      </w:r>
    </w:p>
    <w:p w14:paraId="367DD938" w14:textId="77777777" w:rsidR="001277E6" w:rsidRDefault="001277E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6CE5595B">
          <v:rect id="_x0000_s1029" style="position:absolute;left:0;text-align:left;margin-left:464.5pt;margin-top:8.05pt;width:75.05pt;height:11.4pt;z-index:251656192" o:allowincell="f" filled="f" stroked="f" strokecolor="lime" strokeweight=".25pt">
            <v:textbox inset="0,0,0,0">
              <w:txbxContent>
                <w:p w14:paraId="6A12C794" w14:textId="77777777" w:rsidR="001277E6" w:rsidRDefault="001277E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שם נכסים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ועצת הרשות המקומית תסמיך אחד מעובדיה להיות רשם נכסים ומתפקידו יהיה לנהל את פנקס המקרקעין של הרשות המ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ומית לפי תקנות אלה.</w:t>
      </w:r>
    </w:p>
    <w:p w14:paraId="1502FF08" w14:textId="77777777" w:rsidR="001277E6" w:rsidRDefault="001277E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35A1E42E">
          <v:rect id="_x0000_s1030" style="position:absolute;left:0;text-align:left;margin-left:464.5pt;margin-top:8.05pt;width:75.05pt;height:17.7pt;z-index:251657216" o:allowincell="f" filled="f" stroked="f" strokecolor="lime" strokeweight=".25pt">
            <v:textbox inset="0,0,0,0">
              <w:txbxContent>
                <w:p w14:paraId="49F26613" w14:textId="77777777" w:rsidR="001277E6" w:rsidRDefault="001277E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ישום נכסים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רשם הנכסים ירשום בפנקס המקרקעין של הרשות המקומית כל זכות במקרקעין לטובת הרשות המקומית וכן כל זכות במקרקעין של הרשות המקומית לטובת אדם זולתה, תוך חודש ימים מיום שנוצרה.</w:t>
      </w:r>
    </w:p>
    <w:p w14:paraId="2EFE8689" w14:textId="77777777" w:rsidR="001277E6" w:rsidRDefault="001277E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ייעשה שום רישום בפנקס המקרקעין של הרש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המקומית אלא על ידי רשם הנכסים או עובד אחר של הרשות המקומית שהורשה על ידיו באישור המועצה.</w:t>
      </w:r>
    </w:p>
    <w:p w14:paraId="757C0B2F" w14:textId="77777777" w:rsidR="001277E6" w:rsidRDefault="001277E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5"/>
      <w:bookmarkEnd w:id="5"/>
      <w:r>
        <w:rPr>
          <w:lang w:val="he-IL"/>
        </w:rPr>
        <w:pict w14:anchorId="1EBB96C0">
          <v:rect id="_x0000_s1031" style="position:absolute;left:0;text-align:left;margin-left:464.5pt;margin-top:8.05pt;width:75.05pt;height:20.55pt;z-index:251658240" o:allowincell="f" filled="f" stroked="f" strokecolor="lime" strokeweight=".25pt">
            <v:textbox inset="0,0,0,0">
              <w:txbxContent>
                <w:p w14:paraId="61A15970" w14:textId="77777777" w:rsidR="001277E6" w:rsidRDefault="001277E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רישום על </w:t>
                  </w: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מך הודעה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רישום בפנקס המקרקעין של הרשות המקומית ייעשה על סמך הודעות </w:t>
      </w:r>
      <w:r>
        <w:rPr>
          <w:rStyle w:val="default"/>
          <w:rFonts w:cs="FrankRuehl"/>
          <w:rtl/>
        </w:rPr>
        <w:t>–</w:t>
      </w:r>
    </w:p>
    <w:p w14:paraId="32C60CFA" w14:textId="77777777" w:rsidR="001277E6" w:rsidRDefault="001277E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לפי טופס א' שבתוספת השניה, לגבי זכות בנכס;</w:t>
      </w:r>
    </w:p>
    <w:p w14:paraId="72EC92E2" w14:textId="77777777" w:rsidR="001277E6" w:rsidRDefault="001277E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לפי טופס ב' שבתוספת השנ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ה, לגבי מצב הנכס;</w:t>
      </w:r>
    </w:p>
    <w:p w14:paraId="78CBCD8D" w14:textId="77777777" w:rsidR="001277E6" w:rsidRDefault="001277E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לפי טופס ג' שבתוספת השניה, לגבי פעולות רישום בפנקסי לשכת רישום המקרקעין;</w:t>
      </w:r>
    </w:p>
    <w:p w14:paraId="3D999854" w14:textId="77777777" w:rsidR="001277E6" w:rsidRDefault="001277E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לפי טופס ד' שבתוספת השניה, לגבי שינויים.</w:t>
      </w:r>
    </w:p>
    <w:p w14:paraId="48759CF7" w14:textId="77777777" w:rsidR="001277E6" w:rsidRDefault="001277E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ההודעות האמורות ימולאו בדייקנות על כל פריטיהן על ידי עובד הרשות המקומית שהוסמך לכך על ידי ראש הרשות המקומית.</w:t>
      </w:r>
    </w:p>
    <w:p w14:paraId="63139063" w14:textId="77777777" w:rsidR="001277E6" w:rsidRDefault="001277E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1D92F5A8">
          <v:rect id="_x0000_s1032" style="position:absolute;left:0;text-align:left;margin-left:464.5pt;margin-top:8.05pt;width:75.05pt;height:20.45pt;z-index:251659264" o:allowincell="f" filled="f" stroked="f" strokecolor="lime" strokeweight=".25pt">
            <v:textbox inset="0,0,0,0">
              <w:txbxContent>
                <w:p w14:paraId="09ADB833" w14:textId="77777777" w:rsidR="001277E6" w:rsidRDefault="001277E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Cs w:val="18"/>
                      <w:rtl/>
                    </w:rPr>
                    <w:t>ירת פנק</w:t>
                  </w: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המקרקעין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שם הנכסים ידאג לשמירת פנקס המקרקעין של הרשות המקומית.</w:t>
      </w:r>
    </w:p>
    <w:p w14:paraId="00970BF2" w14:textId="77777777" w:rsidR="001277E6" w:rsidRDefault="001277E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29E6E076">
          <v:rect id="_x0000_s1033" style="position:absolute;left:0;text-align:left;margin-left:464.5pt;margin-top:8.05pt;width:75.05pt;height:11.75pt;z-index:251660288" o:allowincell="f" filled="f" stroked="f" strokecolor="lime" strokeweight=".25pt">
            <v:textbox inset="0,0,0,0">
              <w:txbxContent>
                <w:p w14:paraId="194E2192" w14:textId="77777777" w:rsidR="001277E6" w:rsidRDefault="001277E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וראות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 הפנים רשאי להרשות לרשות המקומית המנהלת ביום פרסום תקנות אלה רישום זכויותיה במקרקעין להנחת דעתו של השר, אך לא בהתאם להוראות תקנות אלה, להמשיך לנהל את הרישום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בסטיה מהוראות תקנות אלה לתקופה שהוא יורה.</w:t>
      </w:r>
    </w:p>
    <w:p w14:paraId="3DB1FE8F" w14:textId="77777777" w:rsidR="001277E6" w:rsidRDefault="001277E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 w14:anchorId="193DCBB6">
          <v:rect id="_x0000_s1034" style="position:absolute;left:0;text-align:left;margin-left:464.5pt;margin-top:8.05pt;width:75.05pt;height:10.6pt;z-index:251661312" o:allowincell="f" filled="f" stroked="f" strokecolor="lime" strokeweight=".25pt">
            <v:textbox inset="0,0,0,0">
              <w:txbxContent>
                <w:p w14:paraId="47E99DC2" w14:textId="77777777" w:rsidR="001277E6" w:rsidRDefault="001277E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Cs w:val="18"/>
                      <w:rtl/>
                    </w:rPr>
                    <w:t>ט</w:t>
                  </w:r>
                  <w:r>
                    <w:rPr>
                      <w:rFonts w:cs="Miriam" w:hint="cs"/>
                      <w:szCs w:val="18"/>
                      <w:rtl/>
                    </w:rPr>
                    <w:t>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קנה 28 לתקנות הרשויות המקומיות (הנהלת חשבונות), תשט"ו-1955 - בטלה.</w:t>
      </w:r>
    </w:p>
    <w:p w14:paraId="707F7DE7" w14:textId="77777777" w:rsidR="001277E6" w:rsidRDefault="001277E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 w14:anchorId="72BCCB79">
          <v:rect id="_x0000_s1035" style="position:absolute;left:0;text-align:left;margin-left:464.5pt;margin-top:8.05pt;width:75.05pt;height:13.1pt;z-index:251662336" o:allowincell="f" filled="f" stroked="f" strokecolor="lime" strokeweight=".25pt">
            <v:textbox inset="0,0,0,0">
              <w:txbxContent>
                <w:p w14:paraId="44F03341" w14:textId="77777777" w:rsidR="001277E6" w:rsidRDefault="001277E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הרשויות המקומיות (ניהול פנקסי זכויות במקרקעין), תשכ"ז-1967".</w:t>
      </w:r>
    </w:p>
    <w:p w14:paraId="660DF6EF" w14:textId="77777777" w:rsidR="001277E6" w:rsidRDefault="001277E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0C71DF1" w14:textId="77777777" w:rsidR="001277E6" w:rsidRDefault="001277E6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10" w:name="med0"/>
      <w:bookmarkEnd w:id="10"/>
      <w:r>
        <w:rPr>
          <w:noProof/>
          <w:sz w:val="26"/>
          <w:szCs w:val="26"/>
          <w:rtl/>
        </w:rPr>
        <w:t>ת</w:t>
      </w:r>
      <w:r>
        <w:rPr>
          <w:rFonts w:hint="cs"/>
          <w:noProof/>
          <w:sz w:val="26"/>
          <w:szCs w:val="26"/>
          <w:rtl/>
        </w:rPr>
        <w:t>וספת ראשונה</w:t>
      </w:r>
    </w:p>
    <w:p w14:paraId="31D48EB4" w14:textId="77777777" w:rsidR="001277E6" w:rsidRDefault="001277E6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>
        <w:rPr>
          <w:sz w:val="24"/>
          <w:szCs w:val="24"/>
          <w:rtl/>
        </w:rPr>
        <w:t>(</w:t>
      </w:r>
      <w:r>
        <w:rPr>
          <w:rFonts w:hint="cs"/>
          <w:sz w:val="24"/>
          <w:szCs w:val="24"/>
          <w:rtl/>
        </w:rPr>
        <w:t>תקנה 3)</w:t>
      </w:r>
    </w:p>
    <w:p w14:paraId="4273554D" w14:textId="77777777" w:rsidR="001277E6" w:rsidRDefault="001277E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D9C3081" w14:textId="77777777" w:rsidR="001277E6" w:rsidRDefault="001277E6">
      <w:pPr>
        <w:pStyle w:val="P00"/>
        <w:spacing w:before="72"/>
        <w:ind w:left="0" w:right="1134"/>
        <w:rPr>
          <w:rtl/>
        </w:rPr>
      </w:pPr>
      <w:r>
        <w:rPr>
          <w:rtl/>
        </w:rPr>
        <w:t>ט</w:t>
      </w:r>
      <w:r>
        <w:rPr>
          <w:rFonts w:hint="cs"/>
          <w:rtl/>
        </w:rPr>
        <w:t>ופס א'</w:t>
      </w:r>
    </w:p>
    <w:p w14:paraId="4BFDB448" w14:textId="77777777" w:rsidR="001277E6" w:rsidRDefault="001277E6">
      <w:pPr>
        <w:pStyle w:val="header-2"/>
        <w:ind w:left="0" w:right="1134"/>
        <w:rPr>
          <w:rtl/>
        </w:rPr>
      </w:pPr>
      <w:r>
        <w:rPr>
          <w:rFonts w:hint="cs"/>
          <w:rtl/>
        </w:rPr>
        <w:lastRenderedPageBreak/>
        <w:t>נכס דלא ניידי</w:t>
      </w:r>
    </w:p>
    <w:p w14:paraId="5EFA0BD1" w14:textId="77777777" w:rsidR="001277E6" w:rsidRDefault="001277E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9A42CB7" w14:textId="77777777" w:rsidR="001277E6" w:rsidRDefault="001277E6">
      <w:pPr>
        <w:pStyle w:val="P00"/>
        <w:spacing w:before="72"/>
        <w:ind w:left="0" w:right="1134"/>
        <w:rPr>
          <w:rtl/>
        </w:rPr>
      </w:pPr>
      <w:r>
        <w:rPr>
          <w:rtl/>
        </w:rPr>
        <w:t>ט</w:t>
      </w:r>
      <w:r>
        <w:rPr>
          <w:rFonts w:hint="cs"/>
          <w:rtl/>
        </w:rPr>
        <w:t>ופס ב'</w:t>
      </w:r>
    </w:p>
    <w:p w14:paraId="6A542F83" w14:textId="77777777" w:rsidR="001277E6" w:rsidRDefault="001277E6">
      <w:pPr>
        <w:pStyle w:val="header-2"/>
        <w:ind w:left="0" w:right="1134"/>
        <w:rPr>
          <w:rtl/>
        </w:rPr>
      </w:pPr>
      <w:r>
        <w:rPr>
          <w:rtl/>
        </w:rPr>
        <w:t>ס</w:t>
      </w:r>
      <w:r>
        <w:rPr>
          <w:rFonts w:hint="cs"/>
          <w:rtl/>
        </w:rPr>
        <w:t>פר נכסי דלא ניידי</w:t>
      </w:r>
    </w:p>
    <w:p w14:paraId="3AAF95EC" w14:textId="77777777" w:rsidR="001277E6" w:rsidRDefault="001277E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D1756B2" w14:textId="77777777" w:rsidR="001277E6" w:rsidRDefault="001277E6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11" w:name="med1"/>
      <w:bookmarkEnd w:id="11"/>
      <w:r>
        <w:rPr>
          <w:noProof/>
          <w:sz w:val="26"/>
          <w:szCs w:val="26"/>
          <w:rtl/>
        </w:rPr>
        <w:t>ת</w:t>
      </w:r>
      <w:r>
        <w:rPr>
          <w:rFonts w:hint="cs"/>
          <w:noProof/>
          <w:sz w:val="26"/>
          <w:szCs w:val="26"/>
          <w:rtl/>
        </w:rPr>
        <w:t>וספת שניה</w:t>
      </w:r>
    </w:p>
    <w:p w14:paraId="0365F450" w14:textId="77777777" w:rsidR="001277E6" w:rsidRDefault="001277E6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>
        <w:rPr>
          <w:sz w:val="24"/>
          <w:szCs w:val="24"/>
          <w:rtl/>
        </w:rPr>
        <w:t>(</w:t>
      </w:r>
      <w:r>
        <w:rPr>
          <w:rFonts w:hint="cs"/>
          <w:sz w:val="24"/>
          <w:szCs w:val="24"/>
          <w:rtl/>
        </w:rPr>
        <w:t>תקנה 6)</w:t>
      </w:r>
    </w:p>
    <w:p w14:paraId="795A4819" w14:textId="77777777" w:rsidR="001277E6" w:rsidRDefault="001277E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>ט</w:t>
      </w:r>
      <w:r>
        <w:rPr>
          <w:rFonts w:hint="cs"/>
          <w:rtl/>
        </w:rPr>
        <w:t>ופס א'</w:t>
      </w:r>
    </w:p>
    <w:p w14:paraId="178CD947" w14:textId="77777777" w:rsidR="001277E6" w:rsidRDefault="001277E6">
      <w:pPr>
        <w:pStyle w:val="header-2"/>
        <w:ind w:left="0" w:right="1134"/>
        <w:rPr>
          <w:rtl/>
        </w:rPr>
      </w:pPr>
      <w:r>
        <w:rPr>
          <w:rtl/>
        </w:rPr>
        <w:t>ר</w:t>
      </w:r>
      <w:r>
        <w:rPr>
          <w:rFonts w:hint="cs"/>
          <w:rtl/>
        </w:rPr>
        <w:t>ישום נכסי דלא ניידי</w:t>
      </w:r>
    </w:p>
    <w:p w14:paraId="11782561" w14:textId="77777777" w:rsidR="001277E6" w:rsidRDefault="001277E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93EB0A3" w14:textId="77777777" w:rsidR="001277E6" w:rsidRDefault="001277E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>ט</w:t>
      </w:r>
      <w:r>
        <w:rPr>
          <w:rFonts w:hint="cs"/>
          <w:rtl/>
        </w:rPr>
        <w:t>ופס ב'</w:t>
      </w:r>
    </w:p>
    <w:p w14:paraId="050B321D" w14:textId="77777777" w:rsidR="001277E6" w:rsidRDefault="001277E6">
      <w:pPr>
        <w:pStyle w:val="header-2"/>
        <w:ind w:left="0" w:right="1134"/>
        <w:rPr>
          <w:rtl/>
        </w:rPr>
      </w:pPr>
      <w:r>
        <w:rPr>
          <w:rtl/>
        </w:rPr>
        <w:t>ר</w:t>
      </w:r>
      <w:r>
        <w:rPr>
          <w:rFonts w:hint="cs"/>
          <w:rtl/>
        </w:rPr>
        <w:t>ישום נכסי דלא ניידי</w:t>
      </w:r>
    </w:p>
    <w:p w14:paraId="198E2E4C" w14:textId="77777777" w:rsidR="001277E6" w:rsidRDefault="001277E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E92D014" w14:textId="77777777" w:rsidR="001277E6" w:rsidRDefault="001277E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>ט</w:t>
      </w:r>
      <w:r>
        <w:rPr>
          <w:rFonts w:hint="cs"/>
          <w:rtl/>
        </w:rPr>
        <w:t>ופס ג'</w:t>
      </w:r>
    </w:p>
    <w:p w14:paraId="6145917D" w14:textId="77777777" w:rsidR="001277E6" w:rsidRDefault="001277E6">
      <w:pPr>
        <w:pStyle w:val="header-2"/>
        <w:ind w:left="0" w:right="1134"/>
        <w:rPr>
          <w:rtl/>
        </w:rPr>
      </w:pPr>
      <w:r>
        <w:rPr>
          <w:rtl/>
        </w:rPr>
        <w:t>ר</w:t>
      </w:r>
      <w:r>
        <w:rPr>
          <w:rFonts w:hint="cs"/>
          <w:rtl/>
        </w:rPr>
        <w:t>ישום נכסי דלא ניידי</w:t>
      </w:r>
    </w:p>
    <w:p w14:paraId="44EB5CEC" w14:textId="77777777" w:rsidR="001277E6" w:rsidRDefault="001277E6">
      <w:pPr>
        <w:pStyle w:val="header-2"/>
        <w:ind w:left="0" w:right="1134"/>
        <w:rPr>
          <w:rtl/>
        </w:rPr>
      </w:pPr>
      <w:r>
        <w:rPr>
          <w:rtl/>
        </w:rPr>
        <w:t>[</w:t>
      </w:r>
      <w:r>
        <w:rPr>
          <w:rFonts w:hint="cs"/>
          <w:rtl/>
        </w:rPr>
        <w:t>הודעה על פעולות רישום בפנקסי לשכת רישום המקרקעין]</w:t>
      </w:r>
    </w:p>
    <w:p w14:paraId="1458B4E3" w14:textId="77777777" w:rsidR="001277E6" w:rsidRDefault="001277E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A201234" w14:textId="77777777" w:rsidR="001277E6" w:rsidRDefault="001277E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>ט</w:t>
      </w:r>
      <w:r>
        <w:rPr>
          <w:rFonts w:hint="cs"/>
          <w:rtl/>
        </w:rPr>
        <w:t>ופס ד'</w:t>
      </w:r>
    </w:p>
    <w:p w14:paraId="2B670F09" w14:textId="77777777" w:rsidR="001277E6" w:rsidRDefault="001277E6">
      <w:pPr>
        <w:pStyle w:val="header-2"/>
        <w:ind w:left="0" w:right="1134"/>
        <w:rPr>
          <w:rtl/>
        </w:rPr>
      </w:pPr>
      <w:r>
        <w:rPr>
          <w:rtl/>
        </w:rPr>
        <w:t>ר</w:t>
      </w:r>
      <w:r>
        <w:rPr>
          <w:rFonts w:hint="cs"/>
          <w:rtl/>
        </w:rPr>
        <w:t>ישום נכסי דלא ניידי</w:t>
      </w:r>
    </w:p>
    <w:p w14:paraId="2BB8A450" w14:textId="77777777" w:rsidR="001277E6" w:rsidRDefault="001277E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58454F2" w14:textId="77777777" w:rsidR="001277E6" w:rsidRDefault="001277E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0BBB77C" w14:textId="77777777" w:rsidR="001277E6" w:rsidRDefault="001277E6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"א ב</w:t>
      </w:r>
      <w:r>
        <w:rPr>
          <w:rtl/>
        </w:rPr>
        <w:t>א</w:t>
      </w:r>
      <w:r>
        <w:rPr>
          <w:rFonts w:hint="cs"/>
          <w:rtl/>
        </w:rPr>
        <w:t>דר א' תשכ"ז (3 במרס 1967)</w:t>
      </w:r>
      <w:r>
        <w:rPr>
          <w:rtl/>
        </w:rPr>
        <w:tab/>
      </w:r>
      <w:r>
        <w:rPr>
          <w:rFonts w:hint="cs"/>
          <w:rtl/>
        </w:rPr>
        <w:t>חיים משה שפירא</w:t>
      </w:r>
    </w:p>
    <w:p w14:paraId="5C7AD547" w14:textId="77777777" w:rsidR="001277E6" w:rsidRDefault="001277E6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6F54FEB3" w14:textId="77777777" w:rsidR="001277E6" w:rsidRDefault="001277E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ABC072C" w14:textId="77777777" w:rsidR="001277E6" w:rsidRDefault="001277E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A6BFD6D" w14:textId="77777777" w:rsidR="001277E6" w:rsidRDefault="001277E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LawPartEnd"/>
    </w:p>
    <w:bookmarkEnd w:id="12"/>
    <w:p w14:paraId="6BE5FB4A" w14:textId="77777777" w:rsidR="001277E6" w:rsidRDefault="001277E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277E6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AB64C" w14:textId="77777777" w:rsidR="00F10E10" w:rsidRDefault="00F10E10">
      <w:r>
        <w:separator/>
      </w:r>
    </w:p>
  </w:endnote>
  <w:endnote w:type="continuationSeparator" w:id="0">
    <w:p w14:paraId="1F3598B8" w14:textId="77777777" w:rsidR="00F10E10" w:rsidRDefault="00F10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F7211" w14:textId="77777777" w:rsidR="001277E6" w:rsidRDefault="001277E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B9795F1" w14:textId="77777777" w:rsidR="001277E6" w:rsidRDefault="001277E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1603F5B" w14:textId="77777777" w:rsidR="001277E6" w:rsidRDefault="001277E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C:\Yael\hakika\Revadim\p213_046.doc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AA6DE" w14:textId="77777777" w:rsidR="001277E6" w:rsidRDefault="001277E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B278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1E070FC" w14:textId="77777777" w:rsidR="001277E6" w:rsidRDefault="001277E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A5B4153" w14:textId="77777777" w:rsidR="001277E6" w:rsidRDefault="001277E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C:\Yael\hakika\Revadim\p213_046.doc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6D04D" w14:textId="77777777" w:rsidR="00F10E10" w:rsidRDefault="00F10E1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8804969" w14:textId="77777777" w:rsidR="00F10E10" w:rsidRDefault="00F10E10">
      <w:r>
        <w:continuationSeparator/>
      </w:r>
    </w:p>
  </w:footnote>
  <w:footnote w:id="1">
    <w:p w14:paraId="3805A5E4" w14:textId="77777777" w:rsidR="001277E6" w:rsidRDefault="001277E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תשכ"ז מס' 202</w:t>
        </w:r>
        <w:r>
          <w:rPr>
            <w:rStyle w:val="Hyperlink"/>
            <w:sz w:val="20"/>
            <w:rtl/>
          </w:rPr>
          <w:t>7</w:t>
        </w:r>
      </w:hyperlink>
      <w:r>
        <w:rPr>
          <w:sz w:val="20"/>
          <w:rtl/>
        </w:rPr>
        <w:t xml:space="preserve"> </w:t>
      </w:r>
      <w:r>
        <w:rPr>
          <w:rFonts w:hint="cs"/>
          <w:sz w:val="20"/>
          <w:rtl/>
        </w:rPr>
        <w:t>מיום 13.4.1967 עמ' 2044.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FDE5B" w14:textId="77777777" w:rsidR="001277E6" w:rsidRDefault="001277E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הרשויות המקומיות (ניהול פנקסי זכויות במקרקעין), תשכ"ז–1967</w:t>
    </w:r>
  </w:p>
  <w:p w14:paraId="0EF232A3" w14:textId="77777777" w:rsidR="001277E6" w:rsidRDefault="001277E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C8D4824" w14:textId="77777777" w:rsidR="001277E6" w:rsidRDefault="001277E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DCE90" w14:textId="77777777" w:rsidR="001277E6" w:rsidRDefault="001277E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הרשויות המקומיות (ניהול פנקסי זכויות במקרקעין), תשכ"ז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1967</w:t>
    </w:r>
  </w:p>
  <w:p w14:paraId="130A522B" w14:textId="77777777" w:rsidR="001277E6" w:rsidRDefault="001277E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DFEE5CF" w14:textId="77777777" w:rsidR="001277E6" w:rsidRDefault="001277E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77E6"/>
    <w:rsid w:val="001277E6"/>
    <w:rsid w:val="00557341"/>
    <w:rsid w:val="007840C6"/>
    <w:rsid w:val="00B2198E"/>
    <w:rsid w:val="00EB2786"/>
    <w:rsid w:val="00F1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BEF4CF0"/>
  <w15:chartTrackingRefBased/>
  <w15:docId w15:val="{127B381F-7698-4FFF-B31C-A4F82D5E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02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213</vt:lpstr>
    </vt:vector>
  </TitlesOfParts>
  <Company/>
  <LinksUpToDate>false</LinksUpToDate>
  <CharactersWithSpaces>3277</CharactersWithSpaces>
  <SharedDoc>false</SharedDoc>
  <HLinks>
    <vt:vector size="78" baseType="variant">
      <vt:variant>
        <vt:i4>5505033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5570569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7929871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http://www.nevo.co.il/Law_word/law06/TAK-2027.pdf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213</dc:title>
  <dc:subject/>
  <dc:creator>eli</dc:creator>
  <cp:keywords/>
  <dc:description/>
  <cp:lastModifiedBy>Shimon Doodkin</cp:lastModifiedBy>
  <cp:revision>2</cp:revision>
  <dcterms:created xsi:type="dcterms:W3CDTF">2023-06-05T20:30:00Z</dcterms:created>
  <dcterms:modified xsi:type="dcterms:W3CDTF">2023-06-05T20:30:00Z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p213</vt:lpwstr>
  </property>
  <property fmtid="{D5CDD505-2E9C-101B-9397-08002B2CF9AE}" pid="3" name="CHNAME">
    <vt:lpwstr>רשויות מקומיות</vt:lpwstr>
  </property>
  <property fmtid="{D5CDD505-2E9C-101B-9397-08002B2CF9AE}" pid="4" name="LAWNAME">
    <vt:lpwstr>תקנות הרשויות המקומיות (ניהול פנקסי זכויות במקרקעין), תשכ"ז-1967</vt:lpwstr>
  </property>
  <property fmtid="{D5CDD505-2E9C-101B-9397-08002B2CF9AE}" pid="5" name="LAWNUMBER">
    <vt:lpwstr>0046</vt:lpwstr>
  </property>
  <property fmtid="{D5CDD505-2E9C-101B-9397-08002B2CF9AE}" pid="6" name="TYPE">
    <vt:lpwstr>01</vt:lpwstr>
  </property>
  <property fmtid="{D5CDD505-2E9C-101B-9397-08002B2CF9AE}" pid="7" name="MEKOR_NAME1">
    <vt:lpwstr>פקודת העיריות</vt:lpwstr>
  </property>
  <property fmtid="{D5CDD505-2E9C-101B-9397-08002B2CF9AE}" pid="8" name="MEKOR_SAIF1">
    <vt:lpwstr>188X;347X</vt:lpwstr>
  </property>
  <property fmtid="{D5CDD505-2E9C-101B-9397-08002B2CF9AE}" pid="9" name="MEKOR_NAME2">
    <vt:lpwstr>פקודת המועצות המקומיות</vt:lpwstr>
  </property>
  <property fmtid="{D5CDD505-2E9C-101B-9397-08002B2CF9AE}" pid="10" name="MEKOR_SAIF2">
    <vt:lpwstr>34X</vt:lpwstr>
  </property>
  <property fmtid="{D5CDD505-2E9C-101B-9397-08002B2CF9AE}" pid="11" name="NOSE11">
    <vt:lpwstr>רשויות ומשפט מנהלי</vt:lpwstr>
  </property>
  <property fmtid="{D5CDD505-2E9C-101B-9397-08002B2CF9AE}" pid="12" name="NOSE21">
    <vt:lpwstr>רשויות מקומיות</vt:lpwstr>
  </property>
  <property fmtid="{D5CDD505-2E9C-101B-9397-08002B2CF9AE}" pid="13" name="NOSE31">
    <vt:lpwstr/>
  </property>
  <property fmtid="{D5CDD505-2E9C-101B-9397-08002B2CF9AE}" pid="14" name="NOSE41">
    <vt:lpwstr/>
  </property>
  <property fmtid="{D5CDD505-2E9C-101B-9397-08002B2CF9AE}" pid="15" name="NOSE12">
    <vt:lpwstr/>
  </property>
  <property fmtid="{D5CDD505-2E9C-101B-9397-08002B2CF9AE}" pid="16" name="NOSE22">
    <vt:lpwstr/>
  </property>
  <property fmtid="{D5CDD505-2E9C-101B-9397-08002B2CF9AE}" pid="17" name="NOSE32">
    <vt:lpwstr/>
  </property>
  <property fmtid="{D5CDD505-2E9C-101B-9397-08002B2CF9AE}" pid="18" name="NOSE42">
    <vt:lpwstr/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