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4FF" w:rsidRDefault="001A14FF" w:rsidP="001B390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</w:t>
      </w:r>
      <w:r w:rsidR="008F1EA7">
        <w:rPr>
          <w:rFonts w:cs="FrankRuehl" w:hint="cs"/>
          <w:sz w:val="32"/>
          <w:rtl/>
        </w:rPr>
        <w:t>הרשות הארצית לכבאות והצלה (</w:t>
      </w:r>
      <w:r w:rsidR="001B390C">
        <w:rPr>
          <w:rFonts w:cs="FrankRuehl" w:hint="cs"/>
          <w:sz w:val="32"/>
          <w:rtl/>
        </w:rPr>
        <w:t>סוגי פעולות או אירועים שניתן להקצות להם כבאים וציוד בתשלום</w:t>
      </w:r>
      <w:r w:rsidR="008F1EA7">
        <w:rPr>
          <w:rFonts w:cs="FrankRuehl" w:hint="cs"/>
          <w:sz w:val="32"/>
          <w:rtl/>
        </w:rPr>
        <w:t>), תשע"</w:t>
      </w:r>
      <w:r w:rsidR="001B390C">
        <w:rPr>
          <w:rFonts w:cs="FrankRuehl" w:hint="cs"/>
          <w:sz w:val="32"/>
          <w:rtl/>
        </w:rPr>
        <w:t>ו</w:t>
      </w:r>
      <w:r w:rsidR="008F1EA7">
        <w:rPr>
          <w:rFonts w:cs="FrankRuehl" w:hint="cs"/>
          <w:sz w:val="32"/>
          <w:rtl/>
        </w:rPr>
        <w:t>-201</w:t>
      </w:r>
      <w:r w:rsidR="001B390C">
        <w:rPr>
          <w:rFonts w:cs="FrankRuehl" w:hint="cs"/>
          <w:sz w:val="32"/>
          <w:rtl/>
        </w:rPr>
        <w:t>6</w:t>
      </w:r>
    </w:p>
    <w:p w:rsidR="00ED00B1" w:rsidRPr="00ED00B1" w:rsidRDefault="00ED00B1" w:rsidP="00ED00B1">
      <w:pPr>
        <w:spacing w:line="320" w:lineRule="auto"/>
        <w:jc w:val="left"/>
        <w:rPr>
          <w:rFonts w:cs="FrankRuehl"/>
          <w:szCs w:val="26"/>
          <w:rtl/>
        </w:rPr>
      </w:pPr>
    </w:p>
    <w:p w:rsidR="00ED00B1" w:rsidRPr="00ED00B1" w:rsidRDefault="00ED00B1" w:rsidP="00ED00B1">
      <w:pPr>
        <w:spacing w:line="320" w:lineRule="auto"/>
        <w:jc w:val="left"/>
        <w:rPr>
          <w:rFonts w:cs="Miriam" w:hint="cs"/>
          <w:szCs w:val="22"/>
          <w:rtl/>
        </w:rPr>
      </w:pPr>
      <w:r w:rsidRPr="00ED00B1">
        <w:rPr>
          <w:rFonts w:cs="Miriam"/>
          <w:szCs w:val="22"/>
          <w:rtl/>
        </w:rPr>
        <w:t>בטחון</w:t>
      </w:r>
      <w:r w:rsidRPr="00ED00B1">
        <w:rPr>
          <w:rFonts w:cs="FrankRuehl"/>
          <w:szCs w:val="26"/>
          <w:rtl/>
        </w:rPr>
        <w:t xml:space="preserve"> – כבאות</w:t>
      </w:r>
    </w:p>
    <w:p w:rsidR="001A14FF" w:rsidRDefault="001A14F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6B8D" w:rsidRPr="00056B8D" w:rsidTr="00056B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B8D" w:rsidRPr="00056B8D" w:rsidRDefault="00056B8D" w:rsidP="00056B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56B8D" w:rsidRPr="00056B8D" w:rsidRDefault="00056B8D" w:rsidP="00056B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פעולות או אירועים</w:t>
            </w:r>
          </w:p>
        </w:tc>
        <w:tc>
          <w:tcPr>
            <w:tcW w:w="567" w:type="dxa"/>
          </w:tcPr>
          <w:p w:rsidR="00056B8D" w:rsidRPr="00056B8D" w:rsidRDefault="00056B8D" w:rsidP="00056B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וגי פעולות או אירועים" w:history="1">
              <w:r w:rsidRPr="00056B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B8D" w:rsidRPr="00056B8D" w:rsidRDefault="00056B8D" w:rsidP="00056B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A14FF" w:rsidRDefault="001A14FF">
      <w:pPr>
        <w:pStyle w:val="big-header"/>
        <w:ind w:left="0" w:right="1134"/>
        <w:rPr>
          <w:rFonts w:cs="FrankRuehl"/>
          <w:sz w:val="32"/>
          <w:rtl/>
        </w:rPr>
      </w:pPr>
    </w:p>
    <w:p w:rsidR="001A14FF" w:rsidRPr="00ED00B1" w:rsidRDefault="001A14FF" w:rsidP="00962DC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8F1EA7">
        <w:rPr>
          <w:rFonts w:cs="FrankRuehl"/>
          <w:sz w:val="32"/>
          <w:rtl/>
        </w:rPr>
        <w:lastRenderedPageBreak/>
        <w:t xml:space="preserve">תקנות </w:t>
      </w:r>
      <w:r w:rsidR="008F1EA7">
        <w:rPr>
          <w:rFonts w:cs="FrankRuehl" w:hint="cs"/>
          <w:sz w:val="32"/>
          <w:rtl/>
        </w:rPr>
        <w:t>הרשות הארצית לכבאות והצלה (</w:t>
      </w:r>
      <w:r w:rsidR="00962DC8">
        <w:rPr>
          <w:rFonts w:cs="FrankRuehl" w:hint="cs"/>
          <w:sz w:val="32"/>
          <w:rtl/>
        </w:rPr>
        <w:t>סוגי פעולות או אירועים שניתן להקצות להם כבאים וציוד בתשלום), תשע"ו-2016</w:t>
      </w:r>
      <w:r w:rsidR="009A1E2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A14FF" w:rsidRDefault="001A14FF" w:rsidP="00962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8F1EA7">
        <w:rPr>
          <w:rStyle w:val="default"/>
          <w:rFonts w:cs="FrankRuehl" w:hint="cs"/>
          <w:rtl/>
        </w:rPr>
        <w:t>סעי</w:t>
      </w:r>
      <w:r w:rsidR="00BA64DA">
        <w:rPr>
          <w:rStyle w:val="default"/>
          <w:rFonts w:cs="FrankRuehl" w:hint="cs"/>
          <w:rtl/>
        </w:rPr>
        <w:t>ף</w:t>
      </w:r>
      <w:r w:rsidR="008F1EA7">
        <w:rPr>
          <w:rStyle w:val="default"/>
          <w:rFonts w:cs="FrankRuehl" w:hint="cs"/>
          <w:rtl/>
        </w:rPr>
        <w:t xml:space="preserve"> </w:t>
      </w:r>
      <w:r w:rsidR="00962DC8">
        <w:rPr>
          <w:rStyle w:val="default"/>
          <w:rFonts w:cs="FrankRuehl" w:hint="cs"/>
          <w:rtl/>
        </w:rPr>
        <w:t>36(ב)(1</w:t>
      </w:r>
      <w:r w:rsidR="00BA64DA">
        <w:rPr>
          <w:rStyle w:val="default"/>
          <w:rFonts w:cs="FrankRuehl" w:hint="cs"/>
          <w:rtl/>
        </w:rPr>
        <w:t>)</w:t>
      </w:r>
      <w:r w:rsidR="008F1EA7">
        <w:rPr>
          <w:rStyle w:val="default"/>
          <w:rFonts w:cs="FrankRuehl" w:hint="cs"/>
          <w:rtl/>
        </w:rPr>
        <w:t xml:space="preserve"> לחוק הרשות הארצית לכבאות והצלה, התשע"ב-2012 (להלן </w:t>
      </w:r>
      <w:r w:rsidR="008F1EA7">
        <w:rPr>
          <w:rStyle w:val="default"/>
          <w:rFonts w:cs="FrankRuehl"/>
          <w:rtl/>
        </w:rPr>
        <w:t>–</w:t>
      </w:r>
      <w:r w:rsidR="008F1EA7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מתקין תקנות אלה:</w:t>
      </w:r>
    </w:p>
    <w:p w:rsidR="001A14FF" w:rsidRDefault="001A14FF" w:rsidP="00962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inset="0,0,0,0">
              <w:txbxContent>
                <w:p w:rsidR="001A14FF" w:rsidRDefault="00962D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 פעולות או אירועים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62DC8">
        <w:rPr>
          <w:rStyle w:val="default"/>
          <w:rFonts w:cs="FrankRuehl" w:hint="cs"/>
          <w:rtl/>
        </w:rPr>
        <w:t>סוגי הפעולות או האירועים שניתן להקצות להם כבאים וציוד בתשלום בכפוף לתנאים שנקבעו בחוק הם אלה: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אירוע תרבות;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אירוע בידור;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אירוע שבו מתקיימת פעילות ספורט, כהגדרתה בחוק הספרט, התשמ"ח-1988;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יריד, קרקס או פסטיבל;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טקס, עצרת, אסיפה, תהלוכה, משמרת מחאה או הפגנה;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ליווי מטען בדרך, לרבות חומרים מסוכנים;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התקהלות של 50 אנשים ומעלה;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אירוע שבו נדרשת הקצאת כבאים וציוד בתשלום כמענה להעדר זמני של סידורי כבאות דרושים בנכס, לרבות אמצעי בטיחות אש, בהחלטה בכתב עם נימוקים חריגים ובאישור מפקד מחוז או סגנו;</w:t>
      </w:r>
    </w:p>
    <w:p w:rsidR="00962DC8" w:rsidRDefault="00962DC8" w:rsidP="00962D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אירוע או פעולה שאינם נמנים בפסקאות (1) עד (8) אשר הנציב, באישור השר, סבר כי בשל חשש להתרחשות אירוע כבאות והצלה יש לשקול להקצות להם כבאים וציוד בתשלום.</w:t>
      </w:r>
    </w:p>
    <w:p w:rsidR="00962DC8" w:rsidRDefault="00962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14FF" w:rsidRDefault="001A14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A14FF" w:rsidRDefault="00962DC8" w:rsidP="00962DC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 באדר ב'</w:t>
      </w:r>
      <w:r w:rsidR="0026597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26597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3 באפריל 2016</w:t>
      </w:r>
      <w:r w:rsidR="001A14FF">
        <w:rPr>
          <w:rFonts w:cs="FrankRuehl" w:hint="cs"/>
          <w:sz w:val="26"/>
          <w:rtl/>
        </w:rPr>
        <w:t>)</w:t>
      </w:r>
      <w:r w:rsidR="001A14FF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גלעד ארדן</w:t>
      </w:r>
    </w:p>
    <w:p w:rsidR="001A14FF" w:rsidRDefault="00B2026B" w:rsidP="00B2026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השר לביטחון הפנים</w:t>
      </w:r>
    </w:p>
    <w:p w:rsidR="00962DC8" w:rsidRDefault="00962DC8" w:rsidP="008F1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1EA7" w:rsidRPr="008F1EA7" w:rsidRDefault="008F1EA7" w:rsidP="008F1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14FF" w:rsidRPr="008F1EA7" w:rsidRDefault="001A14FF" w:rsidP="008F1E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056B8D" w:rsidRDefault="00056B8D" w:rsidP="008F1E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6B8D" w:rsidRDefault="00056B8D" w:rsidP="008F1E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6B8D" w:rsidRDefault="00056B8D" w:rsidP="00056B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C531D" w:rsidRPr="00056B8D" w:rsidRDefault="009C531D" w:rsidP="00056B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531D" w:rsidRPr="00056B8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3B8" w:rsidRDefault="00A643B8">
      <w:r>
        <w:separator/>
      </w:r>
    </w:p>
  </w:endnote>
  <w:endnote w:type="continuationSeparator" w:id="0">
    <w:p w:rsidR="00A643B8" w:rsidRDefault="00A6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14FF" w:rsidRDefault="001A14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A14FF" w:rsidRDefault="001A14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A14FF" w:rsidRDefault="001A14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531D">
      <w:rPr>
        <w:rFonts w:cs="TopType Jerushalmi"/>
        <w:noProof/>
        <w:color w:val="000000"/>
        <w:sz w:val="14"/>
        <w:szCs w:val="14"/>
      </w:rPr>
      <w:t>Z:\000-law\yael\2015\2015-02-09\501_187.doc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14FF" w:rsidRDefault="001A14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6B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A14FF" w:rsidRDefault="001A14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A14FF" w:rsidRDefault="001A14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531D">
      <w:rPr>
        <w:rFonts w:cs="TopType Jerushalmi"/>
        <w:noProof/>
        <w:color w:val="000000"/>
        <w:sz w:val="14"/>
        <w:szCs w:val="14"/>
      </w:rPr>
      <w:t>Z:\000-law\yael\2015\2015-02-09\501_187.doc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3B8" w:rsidRDefault="00A643B8" w:rsidP="009A1E2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643B8" w:rsidRDefault="00A643B8">
      <w:r>
        <w:continuationSeparator/>
      </w:r>
    </w:p>
  </w:footnote>
  <w:footnote w:id="1">
    <w:p w:rsidR="007C4AC1" w:rsidRPr="009A1E2C" w:rsidRDefault="009A1E2C" w:rsidP="007C4AC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 w:rsidRPr="00F57258">
        <w:rPr>
          <w:rtl/>
        </w:rPr>
        <w:t>*</w:t>
      </w:r>
      <w:r w:rsidRPr="009A1E2C">
        <w:rPr>
          <w:rFonts w:cs="FrankRuehl"/>
          <w:sz w:val="22"/>
          <w:szCs w:val="22"/>
          <w:rtl/>
        </w:rPr>
        <w:t xml:space="preserve"> פו</w:t>
      </w:r>
      <w:r w:rsidRPr="009A1E2C">
        <w:rPr>
          <w:rFonts w:cs="FrankRuehl" w:hint="cs"/>
          <w:sz w:val="22"/>
          <w:szCs w:val="22"/>
          <w:rtl/>
        </w:rPr>
        <w:t xml:space="preserve">רסמו </w:t>
      </w:r>
      <w:hyperlink r:id="rId1" w:history="1">
        <w:r w:rsidRPr="007C4AC1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BA64DA" w:rsidRPr="007C4AC1">
          <w:rPr>
            <w:rStyle w:val="Hyperlink"/>
            <w:rFonts w:cs="FrankRuehl" w:hint="cs"/>
            <w:sz w:val="22"/>
            <w:szCs w:val="22"/>
            <w:rtl/>
          </w:rPr>
          <w:t>ע"</w:t>
        </w:r>
        <w:r w:rsidR="00962DC8" w:rsidRPr="007C4AC1">
          <w:rPr>
            <w:rStyle w:val="Hyperlink"/>
            <w:rFonts w:cs="FrankRuehl" w:hint="cs"/>
            <w:sz w:val="22"/>
            <w:szCs w:val="22"/>
            <w:rtl/>
          </w:rPr>
          <w:t>ו</w:t>
        </w:r>
        <w:r w:rsidRPr="007C4AC1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962DC8" w:rsidRPr="007C4AC1">
          <w:rPr>
            <w:rStyle w:val="Hyperlink"/>
            <w:rFonts w:cs="FrankRuehl" w:hint="cs"/>
            <w:sz w:val="22"/>
            <w:szCs w:val="22"/>
            <w:rtl/>
          </w:rPr>
          <w:t>7656</w:t>
        </w:r>
      </w:hyperlink>
      <w:r w:rsidRPr="009A1E2C">
        <w:rPr>
          <w:rFonts w:cs="FrankRuehl" w:hint="cs"/>
          <w:sz w:val="22"/>
          <w:szCs w:val="22"/>
          <w:rtl/>
        </w:rPr>
        <w:t xml:space="preserve"> מיום </w:t>
      </w:r>
      <w:r w:rsidR="00962DC8">
        <w:rPr>
          <w:rFonts w:cs="FrankRuehl" w:hint="cs"/>
          <w:sz w:val="22"/>
          <w:szCs w:val="22"/>
          <w:rtl/>
        </w:rPr>
        <w:t>10.5.2016</w:t>
      </w:r>
      <w:r w:rsidRPr="009A1E2C">
        <w:rPr>
          <w:rFonts w:cs="FrankRuehl" w:hint="cs"/>
          <w:sz w:val="22"/>
          <w:szCs w:val="22"/>
          <w:rtl/>
        </w:rPr>
        <w:t xml:space="preserve"> עמ'</w:t>
      </w:r>
      <w:r w:rsidR="00BA64DA">
        <w:rPr>
          <w:rFonts w:cs="FrankRuehl" w:hint="cs"/>
          <w:sz w:val="22"/>
          <w:szCs w:val="22"/>
          <w:rtl/>
        </w:rPr>
        <w:t xml:space="preserve"> </w:t>
      </w:r>
      <w:r w:rsidR="00962DC8">
        <w:rPr>
          <w:rFonts w:cs="FrankRuehl" w:hint="cs"/>
          <w:sz w:val="22"/>
          <w:szCs w:val="22"/>
          <w:rtl/>
        </w:rPr>
        <w:t>1134</w:t>
      </w:r>
      <w:r w:rsidR="00927CC9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14FF" w:rsidRDefault="001A14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(חקירת דליקה וגורמיה), תשל"ב–1972</w:t>
    </w:r>
  </w:p>
  <w:p w:rsidR="001A14FF" w:rsidRDefault="001A14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A14FF" w:rsidRDefault="001A14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14FF" w:rsidRDefault="001A14FF" w:rsidP="001B390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8F1EA7">
      <w:rPr>
        <w:rFonts w:hAnsi="FrankRuehl" w:cs="FrankRuehl" w:hint="cs"/>
        <w:color w:val="000000"/>
        <w:sz w:val="28"/>
        <w:szCs w:val="28"/>
        <w:rtl/>
      </w:rPr>
      <w:t>הרשות הארצית לכבאות והצלה (</w:t>
    </w:r>
    <w:r w:rsidR="001B390C">
      <w:rPr>
        <w:rFonts w:hAnsi="FrankRuehl" w:cs="FrankRuehl" w:hint="cs"/>
        <w:color w:val="000000"/>
        <w:sz w:val="28"/>
        <w:szCs w:val="28"/>
        <w:rtl/>
      </w:rPr>
      <w:t>סוגי פעולות או אירועים שניתן להקצות להם כבאים וציוד בתשלום</w:t>
    </w:r>
    <w:r w:rsidR="00BA64DA">
      <w:rPr>
        <w:rFonts w:hAnsi="FrankRuehl" w:cs="FrankRuehl" w:hint="cs"/>
        <w:color w:val="000000"/>
        <w:sz w:val="28"/>
        <w:szCs w:val="28"/>
        <w:rtl/>
      </w:rPr>
      <w:t>), תשע"</w:t>
    </w:r>
    <w:r w:rsidR="001B390C">
      <w:rPr>
        <w:rFonts w:hAnsi="FrankRuehl" w:cs="FrankRuehl" w:hint="cs"/>
        <w:color w:val="000000"/>
        <w:sz w:val="28"/>
        <w:szCs w:val="28"/>
        <w:rtl/>
      </w:rPr>
      <w:t>ו-2016</w:t>
    </w:r>
  </w:p>
  <w:p w:rsidR="001A14FF" w:rsidRDefault="001A14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A14FF" w:rsidRDefault="001A14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0B1"/>
    <w:rsid w:val="00055F85"/>
    <w:rsid w:val="00056B8D"/>
    <w:rsid w:val="000F5486"/>
    <w:rsid w:val="00113048"/>
    <w:rsid w:val="001A14FF"/>
    <w:rsid w:val="001B3285"/>
    <w:rsid w:val="001B390C"/>
    <w:rsid w:val="001D4400"/>
    <w:rsid w:val="0026597D"/>
    <w:rsid w:val="003632BD"/>
    <w:rsid w:val="003B6FC1"/>
    <w:rsid w:val="003F5FA0"/>
    <w:rsid w:val="0041413A"/>
    <w:rsid w:val="00455A5A"/>
    <w:rsid w:val="0063443E"/>
    <w:rsid w:val="006513CE"/>
    <w:rsid w:val="0066457E"/>
    <w:rsid w:val="00695AE2"/>
    <w:rsid w:val="006C2F91"/>
    <w:rsid w:val="007C2179"/>
    <w:rsid w:val="007C4AC1"/>
    <w:rsid w:val="007E7CB5"/>
    <w:rsid w:val="008F1EA7"/>
    <w:rsid w:val="00914437"/>
    <w:rsid w:val="00927CC9"/>
    <w:rsid w:val="00962DC8"/>
    <w:rsid w:val="009A1E2C"/>
    <w:rsid w:val="009C531D"/>
    <w:rsid w:val="009D78AF"/>
    <w:rsid w:val="00A643B8"/>
    <w:rsid w:val="00AC377D"/>
    <w:rsid w:val="00B2026B"/>
    <w:rsid w:val="00BA64DA"/>
    <w:rsid w:val="00D41991"/>
    <w:rsid w:val="00E9459C"/>
    <w:rsid w:val="00ED00B1"/>
    <w:rsid w:val="00ED6D36"/>
    <w:rsid w:val="00F57258"/>
    <w:rsid w:val="00F701C0"/>
    <w:rsid w:val="00F8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A1320FA-861E-4EE2-9110-1A0D3067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A1E2C"/>
    <w:rPr>
      <w:sz w:val="20"/>
      <w:szCs w:val="20"/>
    </w:rPr>
  </w:style>
  <w:style w:type="character" w:styleId="a6">
    <w:name w:val="footnote reference"/>
    <w:basedOn w:val="a0"/>
    <w:semiHidden/>
    <w:rsid w:val="009A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כבאות</vt:lpwstr>
  </property>
  <property fmtid="{D5CDD505-2E9C-101B-9397-08002B2CF9AE}" pid="4" name="LAWNAME">
    <vt:lpwstr>תקנות הרשות הארצית לכבאות והצלה (סוגי פעולות או אירועים שניתן להקצות להם כבאים וציוד בתשלום), תשע"ו-2016</vt:lpwstr>
  </property>
  <property fmtid="{D5CDD505-2E9C-101B-9397-08002B2CF9AE}" pid="5" name="LAWNUMBER">
    <vt:lpwstr>0401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3">
    <vt:lpwstr/>
  </property>
  <property fmtid="{D5CDD505-2E9C-101B-9397-08002B2CF9AE}" pid="49" name="LINKK4">
    <vt:lpwstr/>
  </property>
  <property fmtid="{D5CDD505-2E9C-101B-9397-08002B2CF9AE}" pid="50" name="LINKK5">
    <vt:lpwstr/>
  </property>
  <property fmtid="{D5CDD505-2E9C-101B-9397-08002B2CF9AE}" pid="51" name="LINKK6">
    <vt:lpwstr/>
  </property>
  <property fmtid="{D5CDD505-2E9C-101B-9397-08002B2CF9AE}" pid="52" name="LINKK7">
    <vt:lpwstr/>
  </property>
  <property fmtid="{D5CDD505-2E9C-101B-9397-08002B2CF9AE}" pid="53" name="LINKK8">
    <vt:lpwstr/>
  </property>
  <property fmtid="{D5CDD505-2E9C-101B-9397-08002B2CF9AE}" pid="54" name="LINKK9">
    <vt:lpwstr/>
  </property>
  <property fmtid="{D5CDD505-2E9C-101B-9397-08002B2CF9AE}" pid="55" name="LINKK10">
    <vt:lpwstr/>
  </property>
  <property fmtid="{D5CDD505-2E9C-101B-9397-08002B2CF9AE}" pid="56" name="LINKI1">
    <vt:lpwstr/>
  </property>
  <property fmtid="{D5CDD505-2E9C-101B-9397-08002B2CF9AE}" pid="57" name="LINKI2">
    <vt:lpwstr/>
  </property>
  <property fmtid="{D5CDD505-2E9C-101B-9397-08002B2CF9AE}" pid="58" name="LINKI3">
    <vt:lpwstr/>
  </property>
  <property fmtid="{D5CDD505-2E9C-101B-9397-08002B2CF9AE}" pid="59" name="LINKI4">
    <vt:lpwstr/>
  </property>
  <property fmtid="{D5CDD505-2E9C-101B-9397-08002B2CF9AE}" pid="60" name="LINKI5">
    <vt:lpwstr/>
  </property>
  <property fmtid="{D5CDD505-2E9C-101B-9397-08002B2CF9AE}" pid="61" name="MEKOR_NAME1">
    <vt:lpwstr>חוק הרשות הארצית לכבאות והצלה</vt:lpwstr>
  </property>
  <property fmtid="{D5CDD505-2E9C-101B-9397-08002B2CF9AE}" pid="62" name="MEKOR_SAIF1">
    <vt:lpwstr>36XבX1X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http://www.nevo.co.il/Law_word/law06/tak-7656.pdf;‎רשומות - תקנות כלליות#פורסמו ק"ת תשע"ו מס' ‏‏7656# מיום 10.5.2016 עמ' 1134‏</vt:lpwstr>
  </property>
</Properties>
</file>