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A56" w:rsidRDefault="00960A56" w:rsidP="00773E5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השיפוט הצבאי (מתן טביעת אצבעות), תשכ"ח</w:t>
      </w:r>
      <w:r w:rsidR="00773E53">
        <w:rPr>
          <w:rFonts w:hint="cs"/>
          <w:rtl/>
        </w:rPr>
        <w:t>-</w:t>
      </w:r>
      <w:r>
        <w:rPr>
          <w:rtl/>
        </w:rPr>
        <w:t>1968</w:t>
      </w:r>
    </w:p>
    <w:p w:rsidR="00B15B9B" w:rsidRPr="00B15B9B" w:rsidRDefault="00B15B9B" w:rsidP="00B15B9B">
      <w:pPr>
        <w:spacing w:line="320" w:lineRule="auto"/>
        <w:jc w:val="left"/>
        <w:rPr>
          <w:rFonts w:cs="FrankRuehl"/>
          <w:szCs w:val="26"/>
          <w:rtl/>
        </w:rPr>
      </w:pPr>
    </w:p>
    <w:p w:rsidR="00B15B9B" w:rsidRDefault="00B15B9B" w:rsidP="00B15B9B">
      <w:pPr>
        <w:spacing w:line="320" w:lineRule="auto"/>
        <w:jc w:val="left"/>
        <w:rPr>
          <w:rFonts w:cs="Miriam"/>
          <w:szCs w:val="22"/>
          <w:rtl/>
        </w:rPr>
      </w:pPr>
      <w:r w:rsidRPr="00B15B9B">
        <w:rPr>
          <w:rFonts w:cs="Miriam"/>
          <w:szCs w:val="22"/>
          <w:rtl/>
        </w:rPr>
        <w:t>בטחון</w:t>
      </w:r>
      <w:r w:rsidRPr="00B15B9B">
        <w:rPr>
          <w:rFonts w:cs="FrankRuehl"/>
          <w:szCs w:val="26"/>
          <w:rtl/>
        </w:rPr>
        <w:t xml:space="preserve"> – צה"ל – שיפוט צבאי</w:t>
      </w:r>
    </w:p>
    <w:p w:rsidR="00DA5FAE" w:rsidRPr="00B15B9B" w:rsidRDefault="00B15B9B" w:rsidP="00B15B9B">
      <w:pPr>
        <w:spacing w:line="320" w:lineRule="auto"/>
        <w:jc w:val="left"/>
        <w:rPr>
          <w:rFonts w:cs="Miriam"/>
          <w:szCs w:val="22"/>
          <w:rtl/>
        </w:rPr>
      </w:pPr>
      <w:r w:rsidRPr="00B15B9B">
        <w:rPr>
          <w:rFonts w:cs="Miriam"/>
          <w:szCs w:val="22"/>
          <w:rtl/>
        </w:rPr>
        <w:t>עונשין ומשפט פלילי</w:t>
      </w:r>
      <w:r w:rsidRPr="00B15B9B">
        <w:rPr>
          <w:rFonts w:cs="FrankRuehl"/>
          <w:szCs w:val="26"/>
          <w:rtl/>
        </w:rPr>
        <w:t xml:space="preserve"> – ענישה, מאסר ומעצר – מאסר על תנאי</w:t>
      </w:r>
    </w:p>
    <w:p w:rsidR="00960A56" w:rsidRDefault="00960A56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0A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73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0A56" w:rsidRDefault="00960A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0A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73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hyperlink w:anchor="Seif1" w:tooltip="חובת מתן טביעות אצב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0A56" w:rsidRDefault="00960A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מתן טביעות אצבעות</w:t>
            </w:r>
          </w:p>
        </w:tc>
        <w:tc>
          <w:tcPr>
            <w:tcW w:w="1247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60A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73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0A56" w:rsidRDefault="00960A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60A56" w:rsidRDefault="00960A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960A56" w:rsidRDefault="00960A56">
      <w:pPr>
        <w:pStyle w:val="big-header"/>
        <w:ind w:left="0" w:right="1134"/>
        <w:rPr>
          <w:rtl/>
        </w:rPr>
      </w:pPr>
    </w:p>
    <w:p w:rsidR="00960A56" w:rsidRPr="00931548" w:rsidRDefault="00960A56" w:rsidP="00773E5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השיפוט הצבאי (מתן טביעת אצבעות), תשכ"ח</w:t>
      </w:r>
      <w:r w:rsidR="00773E53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773E53">
        <w:rPr>
          <w:rStyle w:val="a6"/>
          <w:rtl/>
        </w:rPr>
        <w:footnoteReference w:customMarkFollows="1" w:id="1"/>
        <w:t>*</w:t>
      </w:r>
    </w:p>
    <w:p w:rsidR="00960A56" w:rsidRDefault="00960A56" w:rsidP="00F8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542 לחוק השיפוט הצבאי, תשט"ו</w:t>
      </w:r>
      <w:r w:rsidR="00F80C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אני מתקין תקנות אלה:</w:t>
      </w:r>
    </w:p>
    <w:p w:rsidR="00960A56" w:rsidRDefault="00960A56" w:rsidP="00F8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8pt;z-index:251656704" o:allowincell="f" filled="f" stroked="f" strokecolor="lime" strokeweight=".25pt">
            <v:textbox inset="0,0,0,0">
              <w:txbxContent>
                <w:p w:rsidR="00960A56" w:rsidRDefault="00960A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"קצין משטרה צבאי" </w:t>
      </w:r>
      <w:r w:rsidR="00F80C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מי שנתמנה לפי פקודות הצבא להיות קצין משטרה צבאי.</w:t>
      </w:r>
    </w:p>
    <w:p w:rsidR="00960A56" w:rsidRDefault="00960A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1pt;z-index:251657728" o:allowincell="f" filled="f" stroked="f" strokecolor="lime" strokeweight=".25pt">
            <v:textbox inset="0,0,0,0">
              <w:txbxContent>
                <w:p w:rsidR="00960A56" w:rsidRDefault="00960A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ובת מתן טביעות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צבעות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שהוטל עליו מאסר על תנאי, חייב לתת את טביעת אצבעותיו משנדרש לכך על ידי קצין משטרה צבאי.</w:t>
      </w:r>
    </w:p>
    <w:p w:rsidR="00960A56" w:rsidRDefault="00960A56" w:rsidP="00F8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55pt;z-index:251658752" o:allowincell="f" filled="f" stroked="f" strokecolor="lime" strokeweight=".25pt">
            <v:textbox inset="0,0,0,0">
              <w:txbxContent>
                <w:p w:rsidR="00960A56" w:rsidRDefault="00960A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השיפוט הצבאי (מתן טביעת אצבעות), תשכ"ח</w:t>
      </w:r>
      <w:r w:rsidR="00F80C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:rsidR="00960A56" w:rsidRDefault="00960A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0C8D" w:rsidRDefault="00F80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0A56" w:rsidRDefault="00960A56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בניסן תשכ"ח (7 באפריל 1968)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960A56" w:rsidRDefault="00960A5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F80C8D" w:rsidRPr="00F80C8D" w:rsidRDefault="00F80C8D" w:rsidP="00F80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0C8D" w:rsidRPr="00F80C8D" w:rsidRDefault="00F80C8D" w:rsidP="00F8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0A56" w:rsidRPr="00F80C8D" w:rsidRDefault="00960A56" w:rsidP="00F8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60A56" w:rsidRPr="00F80C8D" w:rsidRDefault="00960A56" w:rsidP="00F80C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0A56" w:rsidRPr="00F80C8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96D" w:rsidRDefault="00C0796D">
      <w:r>
        <w:separator/>
      </w:r>
    </w:p>
  </w:endnote>
  <w:endnote w:type="continuationSeparator" w:id="0">
    <w:p w:rsidR="00C0796D" w:rsidRDefault="00C0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A56" w:rsidRDefault="00960A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0A56" w:rsidRDefault="00960A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0A56" w:rsidRDefault="00960A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3E53">
      <w:rPr>
        <w:rFonts w:cs="TopType Jerushalmi"/>
        <w:noProof/>
        <w:color w:val="000000"/>
        <w:sz w:val="14"/>
        <w:szCs w:val="14"/>
      </w:rPr>
      <w:t>D:\Yael\hakika\Revadim</w:t>
    </w:r>
    <w:r w:rsidR="00773E53">
      <w:rPr>
        <w:rFonts w:cs="TopType Jerushalmi"/>
        <w:noProof/>
        <w:color w:val="000000"/>
        <w:sz w:val="14"/>
        <w:szCs w:val="14"/>
        <w:rtl/>
      </w:rPr>
      <w:t>\קישורים\</w:t>
    </w:r>
    <w:r w:rsidR="00773E53">
      <w:rPr>
        <w:rFonts w:cs="TopType Jerushalmi"/>
        <w:noProof/>
        <w:color w:val="000000"/>
        <w:sz w:val="14"/>
        <w:szCs w:val="14"/>
      </w:rPr>
      <w:t>P199_090.doc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A56" w:rsidRDefault="00960A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C4EB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0A56" w:rsidRDefault="00960A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0A56" w:rsidRDefault="00960A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3E53">
      <w:rPr>
        <w:rFonts w:cs="TopType Jerushalmi"/>
        <w:noProof/>
        <w:color w:val="000000"/>
        <w:sz w:val="14"/>
        <w:szCs w:val="14"/>
      </w:rPr>
      <w:t>D:\Yael\hakika\Revadim</w:t>
    </w:r>
    <w:r w:rsidR="00773E53">
      <w:rPr>
        <w:rFonts w:cs="TopType Jerushalmi"/>
        <w:noProof/>
        <w:color w:val="000000"/>
        <w:sz w:val="14"/>
        <w:szCs w:val="14"/>
        <w:rtl/>
      </w:rPr>
      <w:t>\קישורים\</w:t>
    </w:r>
    <w:r w:rsidR="00773E53">
      <w:rPr>
        <w:rFonts w:cs="TopType Jerushalmi"/>
        <w:noProof/>
        <w:color w:val="000000"/>
        <w:sz w:val="14"/>
        <w:szCs w:val="14"/>
      </w:rPr>
      <w:t>P199_090.doc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96D" w:rsidRDefault="00C0796D" w:rsidP="00773E5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0796D" w:rsidRDefault="00C0796D">
      <w:r>
        <w:continuationSeparator/>
      </w:r>
    </w:p>
  </w:footnote>
  <w:footnote w:id="1">
    <w:p w:rsidR="00773E53" w:rsidRPr="00773E53" w:rsidRDefault="00773E53" w:rsidP="00773E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73E53">
        <w:rPr>
          <w:sz w:val="20"/>
          <w:rtl/>
        </w:rPr>
        <w:t xml:space="preserve">* </w:t>
      </w:r>
      <w:r w:rsidRPr="00773E53">
        <w:rPr>
          <w:rtl/>
        </w:rPr>
        <w:t>פ</w:t>
      </w:r>
      <w:r w:rsidRPr="00773E53">
        <w:rPr>
          <w:rFonts w:hint="cs"/>
          <w:rtl/>
        </w:rPr>
        <w:t xml:space="preserve">ורסמו </w:t>
      </w:r>
      <w:hyperlink r:id="rId1" w:history="1">
        <w:r w:rsidRPr="00773E53">
          <w:rPr>
            <w:rStyle w:val="Hyperlink"/>
            <w:rFonts w:hint="cs"/>
            <w:rtl/>
          </w:rPr>
          <w:t>ק"ת תשכ"ח מס' 2218</w:t>
        </w:r>
      </w:hyperlink>
      <w:r w:rsidRPr="00773E53">
        <w:rPr>
          <w:rFonts w:hint="cs"/>
          <w:rtl/>
        </w:rPr>
        <w:t xml:space="preserve"> מיום 25.4.1968 עמ' 1354.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A56" w:rsidRDefault="00960A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(מתן טביעת אצבעות), תשכ"ח–1968</w:t>
    </w:r>
  </w:p>
  <w:p w:rsidR="00960A56" w:rsidRDefault="00960A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0A56" w:rsidRDefault="00960A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A56" w:rsidRDefault="00960A56" w:rsidP="00773E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(מתן טביעת אצבעות), תשכ"ח</w:t>
    </w:r>
    <w:r w:rsidR="00773E5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960A56" w:rsidRDefault="00960A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0A56" w:rsidRDefault="00960A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548"/>
    <w:rsid w:val="0019546A"/>
    <w:rsid w:val="001C1775"/>
    <w:rsid w:val="00587D23"/>
    <w:rsid w:val="00703996"/>
    <w:rsid w:val="00773E53"/>
    <w:rsid w:val="007E2365"/>
    <w:rsid w:val="00807487"/>
    <w:rsid w:val="00931548"/>
    <w:rsid w:val="00960A56"/>
    <w:rsid w:val="00A74F71"/>
    <w:rsid w:val="00A87097"/>
    <w:rsid w:val="00B15B9B"/>
    <w:rsid w:val="00C0796D"/>
    <w:rsid w:val="00DA5FAE"/>
    <w:rsid w:val="00DD2105"/>
    <w:rsid w:val="00DF3024"/>
    <w:rsid w:val="00ED4947"/>
    <w:rsid w:val="00F80C8D"/>
    <w:rsid w:val="00FC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B4D245A-CCC9-49CA-BE3B-88E4BD33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C1775"/>
    <w:rPr>
      <w:sz w:val="20"/>
      <w:szCs w:val="20"/>
    </w:rPr>
  </w:style>
  <w:style w:type="character" w:styleId="a6">
    <w:name w:val="footnote reference"/>
    <w:basedOn w:val="a0"/>
    <w:semiHidden/>
    <w:rsid w:val="001C1775"/>
    <w:rPr>
      <w:vertAlign w:val="superscript"/>
    </w:rPr>
  </w:style>
  <w:style w:type="paragraph" w:customStyle="1" w:styleId="footnote">
    <w:name w:val="footnote"/>
    <w:basedOn w:val="P00"/>
    <w:rsid w:val="00773E53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846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השיפוט הצבאי (מתן טביעת אצבעות), תשכ"ח-1968</vt:lpwstr>
  </property>
  <property fmtid="{D5CDD505-2E9C-101B-9397-08002B2CF9AE}" pid="5" name="LAWNUMBER">
    <vt:lpwstr>0090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שיפוט צבאי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ענישה, מאסר ומעצר</vt:lpwstr>
  </property>
  <property fmtid="{D5CDD505-2E9C-101B-9397-08002B2CF9AE}" pid="13" name="NOSE32">
    <vt:lpwstr>מאסר על תנאי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השיפוט הצבאי</vt:lpwstr>
  </property>
  <property fmtid="{D5CDD505-2E9C-101B-9397-08002B2CF9AE}" pid="48" name="MEKOR_SAIF1">
    <vt:lpwstr>542X</vt:lpwstr>
  </property>
</Properties>
</file>