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7DB5" w14:textId="77777777" w:rsidR="00BC25A7" w:rsidRDefault="00BC25A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התגמולים לאסירי ציון ולבני משפחותיהם (מועד להגשת ערעור), תשנ"ו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14:paraId="1ABE6C09" w14:textId="77777777" w:rsidR="0056509F" w:rsidRPr="0056509F" w:rsidRDefault="0056509F" w:rsidP="0056509F">
      <w:pPr>
        <w:spacing w:line="320" w:lineRule="auto"/>
        <w:jc w:val="left"/>
        <w:rPr>
          <w:rFonts w:cs="FrankRuehl"/>
          <w:szCs w:val="26"/>
          <w:rtl/>
        </w:rPr>
      </w:pPr>
    </w:p>
    <w:p w14:paraId="16436299" w14:textId="77777777" w:rsidR="0056509F" w:rsidRDefault="0056509F" w:rsidP="0056509F">
      <w:pPr>
        <w:spacing w:line="320" w:lineRule="auto"/>
        <w:jc w:val="left"/>
        <w:rPr>
          <w:rFonts w:cs="Miriam"/>
          <w:szCs w:val="22"/>
          <w:rtl/>
        </w:rPr>
      </w:pPr>
      <w:r w:rsidRPr="0056509F">
        <w:rPr>
          <w:rFonts w:cs="Miriam"/>
          <w:szCs w:val="22"/>
          <w:rtl/>
        </w:rPr>
        <w:t>בטחון</w:t>
      </w:r>
      <w:r w:rsidRPr="0056509F">
        <w:rPr>
          <w:rFonts w:cs="FrankRuehl"/>
          <w:szCs w:val="26"/>
          <w:rtl/>
        </w:rPr>
        <w:t xml:space="preserve"> – תגמולים לאסירי ציון, הרוגי מלכות ומשפחותיהם </w:t>
      </w:r>
    </w:p>
    <w:p w14:paraId="322A4C71" w14:textId="77777777" w:rsidR="0056509F" w:rsidRPr="0056509F" w:rsidRDefault="0056509F" w:rsidP="0056509F">
      <w:pPr>
        <w:spacing w:line="320" w:lineRule="auto"/>
        <w:jc w:val="left"/>
        <w:rPr>
          <w:rFonts w:cs="Miriam" w:hint="cs"/>
          <w:szCs w:val="22"/>
          <w:rtl/>
        </w:rPr>
      </w:pPr>
      <w:r w:rsidRPr="0056509F">
        <w:rPr>
          <w:rFonts w:cs="Miriam"/>
          <w:szCs w:val="22"/>
          <w:rtl/>
        </w:rPr>
        <w:t>ביטוח</w:t>
      </w:r>
      <w:r w:rsidRPr="0056509F">
        <w:rPr>
          <w:rFonts w:cs="FrankRuehl"/>
          <w:szCs w:val="26"/>
          <w:rtl/>
        </w:rPr>
        <w:t xml:space="preserve"> – ביטוח לאומי – תגמולים</w:t>
      </w:r>
    </w:p>
    <w:p w14:paraId="1BC3621F" w14:textId="77777777" w:rsidR="00BC25A7" w:rsidRDefault="00BC25A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C25A7" w14:paraId="0F88208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97F549" w14:textId="77777777" w:rsidR="00BC25A7" w:rsidRDefault="00BC25A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A9C9F0" w14:textId="77777777" w:rsidR="00BC25A7" w:rsidRDefault="00BC25A7">
            <w:pPr>
              <w:spacing w:line="240" w:lineRule="auto"/>
              <w:rPr>
                <w:sz w:val="24"/>
              </w:rPr>
            </w:pPr>
            <w:hyperlink w:anchor="Seif0" w:tooltip="ערעור על ועדה רפואית לער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B4BC8D" w14:textId="77777777" w:rsidR="00BC25A7" w:rsidRDefault="00BC25A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ערעור על ועדה רפואית לעררים</w:t>
            </w:r>
          </w:p>
        </w:tc>
        <w:tc>
          <w:tcPr>
            <w:tcW w:w="1247" w:type="dxa"/>
          </w:tcPr>
          <w:p w14:paraId="61B2482F" w14:textId="77777777" w:rsidR="00BC25A7" w:rsidRDefault="00BC25A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74555CCB" w14:textId="77777777" w:rsidR="00BC25A7" w:rsidRDefault="00BC25A7">
      <w:pPr>
        <w:pStyle w:val="big-header"/>
        <w:ind w:left="0" w:right="1134"/>
        <w:rPr>
          <w:rFonts w:cs="FrankRuehl"/>
          <w:sz w:val="32"/>
          <w:rtl/>
        </w:rPr>
      </w:pPr>
    </w:p>
    <w:p w14:paraId="09D5D1F5" w14:textId="77777777" w:rsidR="00BC25A7" w:rsidRPr="0056509F" w:rsidRDefault="00BC25A7" w:rsidP="0056509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התגמולים לאסירי ציון ולבני משפחותיהם (מועד להגשת ערעור), תשנ"ו-</w:t>
      </w:r>
      <w:r>
        <w:rPr>
          <w:rFonts w:cs="FrankRuehl"/>
          <w:sz w:val="32"/>
          <w:rtl/>
        </w:rPr>
        <w:t>1996</w:t>
      </w:r>
      <w:r>
        <w:rPr>
          <w:rStyle w:val="default"/>
          <w:rtl/>
        </w:rPr>
        <w:footnoteReference w:customMarkFollows="1" w:id="1"/>
        <w:t>*</w:t>
      </w:r>
    </w:p>
    <w:p w14:paraId="6AE4615E" w14:textId="77777777" w:rsidR="00BC25A7" w:rsidRDefault="00BC25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9(ב) לחוק תגמולים לאסירי ציון ולבני משפחותיהם, תשנ"ב-</w:t>
      </w:r>
      <w:r>
        <w:rPr>
          <w:rStyle w:val="default"/>
          <w:rFonts w:cs="FrankRuehl"/>
          <w:rtl/>
        </w:rPr>
        <w:t>1992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ובהתייעצות עם שר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העבודה והרווחה, אנ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מתקין תקנות אלה:</w:t>
      </w:r>
    </w:p>
    <w:p w14:paraId="56784A49" w14:textId="77777777" w:rsidR="00BC25A7" w:rsidRDefault="00BC25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6488E67">
          <v:rect id="_x0000_s1026" style="position:absolute;left:0;text-align:left;margin-left:464.5pt;margin-top:8.05pt;width:75.05pt;height:24.7pt;z-index:251657728" o:allowincell="f" filled="f" stroked="f" strokecolor="lime" strokeweight=".25pt">
            <v:textbox inset="0,0,0,0">
              <w:txbxContent>
                <w:p w14:paraId="7352B70F" w14:textId="77777777" w:rsidR="00BC25A7" w:rsidRDefault="00BC25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על ועדה רפואית לעררים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הביטוח הלאומי (מועד להגשת ערעור על החלטות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סויימות), תשל"ז-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>יחולו, בשינויים מחוייבים, לענין החוק.</w:t>
      </w:r>
    </w:p>
    <w:p w14:paraId="5FC6A52A" w14:textId="77777777" w:rsidR="00BC25A7" w:rsidRDefault="00BC25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BB2382" w14:textId="77777777" w:rsidR="00BC25A7" w:rsidRDefault="00BC25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 xml:space="preserve">' </w:t>
      </w:r>
      <w:r>
        <w:rPr>
          <w:rStyle w:val="default"/>
          <w:rFonts w:cs="FrankRuehl" w:hint="cs"/>
          <w:rtl/>
        </w:rPr>
        <w:t>בסיון תשנ"ו (26 במאי 1996)</w:t>
      </w:r>
      <w:r>
        <w:rPr>
          <w:rStyle w:val="default"/>
          <w:rFonts w:cs="FrankRuehl"/>
          <w:rtl/>
        </w:rPr>
        <w:tab/>
        <w:t xml:space="preserve">                              </w:t>
      </w:r>
      <w:r>
        <w:rPr>
          <w:rStyle w:val="default"/>
          <w:rFonts w:cs="FrankRuehl" w:hint="cs"/>
          <w:rtl/>
        </w:rPr>
        <w:t>דוד ליבאי</w:t>
      </w:r>
    </w:p>
    <w:p w14:paraId="404E179B" w14:textId="77777777" w:rsidR="00BC25A7" w:rsidRDefault="00BC25A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0EEC65EF" w14:textId="77777777" w:rsidR="00BC25A7" w:rsidRDefault="00BC25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0F4663" w14:textId="77777777" w:rsidR="00BC25A7" w:rsidRDefault="00BC25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0BFF28" w14:textId="77777777" w:rsidR="00BC25A7" w:rsidRDefault="00BC25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C25A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85230" w14:textId="77777777" w:rsidR="00981996" w:rsidRDefault="00981996">
      <w:r>
        <w:separator/>
      </w:r>
    </w:p>
  </w:endnote>
  <w:endnote w:type="continuationSeparator" w:id="0">
    <w:p w14:paraId="3C022FAB" w14:textId="77777777" w:rsidR="00981996" w:rsidRDefault="0098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D823" w14:textId="77777777" w:rsidR="00BC25A7" w:rsidRDefault="00BC25A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4E8823E" w14:textId="77777777" w:rsidR="00BC25A7" w:rsidRDefault="00BC25A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D961F6" w14:textId="77777777" w:rsidR="00BC25A7" w:rsidRDefault="00BC25A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C:\Yael\hakika\Revadim\P229M1_004.doc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27A5" w14:textId="77777777" w:rsidR="00BC25A7" w:rsidRDefault="00BC25A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25E5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B1AC53A" w14:textId="77777777" w:rsidR="00BC25A7" w:rsidRDefault="00BC25A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0D0535" w14:textId="77777777" w:rsidR="00BC25A7" w:rsidRDefault="00BC25A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C:\Yael\hakika\Revadim\P229M1_004.doc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DC56" w14:textId="77777777" w:rsidR="00981996" w:rsidRDefault="0098199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EFE6FF6" w14:textId="77777777" w:rsidR="00981996" w:rsidRDefault="00981996">
      <w:r>
        <w:continuationSeparator/>
      </w:r>
    </w:p>
  </w:footnote>
  <w:footnote w:id="1">
    <w:p w14:paraId="4AF4E1B6" w14:textId="77777777" w:rsidR="00BC25A7" w:rsidRDefault="00BC25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תשנ"ו מס' 5759</w:t>
        </w:r>
      </w:hyperlink>
      <w:r>
        <w:rPr>
          <w:rFonts w:cs="FrankRuehl" w:hint="cs"/>
          <w:rtl/>
        </w:rPr>
        <w:t xml:space="preserve"> מיום 9.6.1996 עמ' 984.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DAD0" w14:textId="77777777" w:rsidR="00BC25A7" w:rsidRDefault="00BC25A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התגמולים לאסירי ציון ולבני משפחותיהם (מועד להגשת ערעור), תשנ"ו–1996</w:t>
    </w:r>
  </w:p>
  <w:p w14:paraId="6BD3615C" w14:textId="77777777" w:rsidR="00BC25A7" w:rsidRDefault="00BC25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4AF3BE" w14:textId="77777777" w:rsidR="00BC25A7" w:rsidRDefault="00BC25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83ED" w14:textId="77777777" w:rsidR="00BC25A7" w:rsidRDefault="00BC25A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התגמולים לאסירי ציון ולבני משפחותיהם (מועד להגשת ערעור), 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5CD8D385" w14:textId="77777777" w:rsidR="00BC25A7" w:rsidRDefault="00BC25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37720B" w14:textId="77777777" w:rsidR="00BC25A7" w:rsidRDefault="00BC25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509F"/>
    <w:rsid w:val="001010C3"/>
    <w:rsid w:val="00176AB4"/>
    <w:rsid w:val="0056509F"/>
    <w:rsid w:val="00981996"/>
    <w:rsid w:val="00B25E59"/>
    <w:rsid w:val="00BC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4401D2E"/>
  <w15:chartTrackingRefBased/>
  <w15:docId w15:val="{001B7C26-1146-46D0-BBEB-4C3215A9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1/229</vt:lpstr>
    </vt:vector>
  </TitlesOfParts>
  <Company/>
  <LinksUpToDate>false</LinksUpToDate>
  <CharactersWithSpaces>718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1/229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P229M1</vt:lpwstr>
  </property>
  <property fmtid="{D5CDD505-2E9C-101B-9397-08002B2CF9AE}" pid="3" name="CHNAME">
    <vt:lpwstr>תגמולים לאסירי ציון ולבני משפחותיהם</vt:lpwstr>
  </property>
  <property fmtid="{D5CDD505-2E9C-101B-9397-08002B2CF9AE}" pid="4" name="LAWNAME">
    <vt:lpwstr>תקנות התגמולים לאסירי ציון ולבני משפחותיהם (מועד להגשת ערעור), תשנ"ו-1996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תגמולים לאסירי ציון, הרוגי מלכות ומשפחותיהם 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תגמולים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תגמולים לאסירי ציון ולבני משפחותיהם</vt:lpwstr>
  </property>
  <property fmtid="{D5CDD505-2E9C-101B-9397-08002B2CF9AE}" pid="48" name="MEKOR_SAIF1">
    <vt:lpwstr>9XבX</vt:lpwstr>
  </property>
</Properties>
</file>