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77FBE" w14:textId="77777777" w:rsidR="0096572F" w:rsidRDefault="0096572F" w:rsidP="00C13B70">
      <w:pPr>
        <w:pStyle w:val="big-header"/>
        <w:ind w:left="0" w:right="1134"/>
        <w:rPr>
          <w:rFonts w:cs="FrankRuehl" w:hint="cs"/>
          <w:sz w:val="32"/>
        </w:rPr>
      </w:pPr>
      <w:r>
        <w:rPr>
          <w:rFonts w:cs="FrankRuehl"/>
          <w:sz w:val="32"/>
          <w:rtl/>
        </w:rPr>
        <w:t>תקנות התעבורה (</w:t>
      </w:r>
      <w:r w:rsidR="00C13B70">
        <w:rPr>
          <w:rFonts w:cs="FrankRuehl" w:hint="cs"/>
          <w:sz w:val="32"/>
          <w:rtl/>
        </w:rPr>
        <w:t>הוראת שעה</w:t>
      </w:r>
      <w:r w:rsidR="00D925C2">
        <w:rPr>
          <w:rFonts w:cs="FrankRuehl" w:hint="cs"/>
          <w:sz w:val="32"/>
          <w:rtl/>
        </w:rPr>
        <w:t xml:space="preserve"> מס' </w:t>
      </w:r>
      <w:r w:rsidR="00945C41">
        <w:rPr>
          <w:rFonts w:cs="FrankRuehl" w:hint="cs"/>
          <w:sz w:val="32"/>
          <w:rtl/>
        </w:rPr>
        <w:t>3</w:t>
      </w:r>
      <w:r w:rsidR="00C13B70">
        <w:rPr>
          <w:rFonts w:cs="FrankRuehl" w:hint="cs"/>
          <w:sz w:val="32"/>
          <w:rtl/>
        </w:rPr>
        <w:t xml:space="preserve">), </w:t>
      </w:r>
      <w:r w:rsidR="00D925C2">
        <w:rPr>
          <w:rFonts w:cs="FrankRuehl" w:hint="cs"/>
          <w:sz w:val="32"/>
          <w:rtl/>
        </w:rPr>
        <w:t>תש"ף-2020</w:t>
      </w:r>
    </w:p>
    <w:p w14:paraId="641C8CB7" w14:textId="77777777" w:rsidR="00A72F63" w:rsidRPr="00A72F63" w:rsidRDefault="00A72F63" w:rsidP="00A72F63">
      <w:pPr>
        <w:spacing w:line="320" w:lineRule="auto"/>
        <w:jc w:val="left"/>
        <w:rPr>
          <w:rFonts w:cs="FrankRuehl"/>
          <w:szCs w:val="26"/>
          <w:rtl/>
        </w:rPr>
      </w:pPr>
    </w:p>
    <w:p w14:paraId="364F2983" w14:textId="77777777" w:rsidR="00A72F63" w:rsidRDefault="00A72F63" w:rsidP="00A72F63">
      <w:pPr>
        <w:spacing w:line="320" w:lineRule="auto"/>
        <w:jc w:val="left"/>
        <w:rPr>
          <w:rtl/>
        </w:rPr>
      </w:pPr>
    </w:p>
    <w:p w14:paraId="15F8690C" w14:textId="77777777" w:rsidR="00A72F63" w:rsidRPr="00A72F63" w:rsidRDefault="00A72F63" w:rsidP="00A72F63">
      <w:pPr>
        <w:spacing w:line="320" w:lineRule="auto"/>
        <w:jc w:val="left"/>
        <w:rPr>
          <w:rFonts w:cs="Miriam"/>
          <w:szCs w:val="22"/>
          <w:rtl/>
        </w:rPr>
      </w:pPr>
      <w:r w:rsidRPr="00A72F63">
        <w:rPr>
          <w:rFonts w:cs="Miriam"/>
          <w:szCs w:val="22"/>
          <w:rtl/>
        </w:rPr>
        <w:t>רשויות ומשפט מנהלי</w:t>
      </w:r>
      <w:r w:rsidRPr="00A72F63">
        <w:rPr>
          <w:rFonts w:cs="FrankRuehl"/>
          <w:szCs w:val="26"/>
          <w:rtl/>
        </w:rPr>
        <w:t xml:space="preserve"> – תעבורה</w:t>
      </w:r>
    </w:p>
    <w:p w14:paraId="75E2BEC2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02706" w:rsidRPr="00902706" w14:paraId="2AEBE47E" w14:textId="77777777" w:rsidTr="0090270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BD0AAC" w14:textId="77777777" w:rsidR="00902706" w:rsidRPr="00902706" w:rsidRDefault="00902706" w:rsidP="009027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D4F1510" w14:textId="77777777" w:rsidR="00902706" w:rsidRPr="00902706" w:rsidRDefault="00902706" w:rsidP="009027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הוראת שעה   מועד רישום רכב</w:t>
            </w:r>
          </w:p>
        </w:tc>
        <w:tc>
          <w:tcPr>
            <w:tcW w:w="567" w:type="dxa"/>
          </w:tcPr>
          <w:p w14:paraId="0DE809F1" w14:textId="77777777" w:rsidR="00902706" w:rsidRPr="00902706" w:rsidRDefault="00902706" w:rsidP="0090270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וראת שעה   מועד רישום רכב" w:history="1">
              <w:r w:rsidRPr="0090270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9D2113C" w14:textId="77777777" w:rsidR="00902706" w:rsidRPr="00902706" w:rsidRDefault="00902706" w:rsidP="0090270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6A98A5E" w14:textId="77777777" w:rsidR="0096572F" w:rsidRDefault="0096572F">
      <w:pPr>
        <w:pStyle w:val="big-header"/>
        <w:ind w:left="0" w:right="1134"/>
        <w:rPr>
          <w:rFonts w:cs="FrankRuehl"/>
          <w:sz w:val="32"/>
          <w:rtl/>
        </w:rPr>
      </w:pPr>
    </w:p>
    <w:p w14:paraId="212E14C3" w14:textId="77777777" w:rsidR="0096572F" w:rsidRDefault="0096572F" w:rsidP="00C13B7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D925C2">
        <w:rPr>
          <w:rFonts w:cs="FrankRuehl"/>
          <w:sz w:val="32"/>
          <w:rtl/>
        </w:rPr>
        <w:lastRenderedPageBreak/>
        <w:t>תקנות התעבורה (</w:t>
      </w:r>
      <w:r w:rsidR="00D925C2">
        <w:rPr>
          <w:rFonts w:cs="FrankRuehl" w:hint="cs"/>
          <w:sz w:val="32"/>
          <w:rtl/>
        </w:rPr>
        <w:t xml:space="preserve">הוראת שעה מס' </w:t>
      </w:r>
      <w:r w:rsidR="00C571D0">
        <w:rPr>
          <w:rFonts w:cs="FrankRuehl" w:hint="cs"/>
          <w:sz w:val="32"/>
          <w:rtl/>
        </w:rPr>
        <w:t>3</w:t>
      </w:r>
      <w:r w:rsidR="00D925C2">
        <w:rPr>
          <w:rFonts w:cs="FrankRuehl" w:hint="cs"/>
          <w:sz w:val="32"/>
          <w:rtl/>
        </w:rPr>
        <w:t>), תש"ף-2020</w:t>
      </w:r>
      <w:r>
        <w:rPr>
          <w:rStyle w:val="default"/>
          <w:rtl/>
        </w:rPr>
        <w:footnoteReference w:customMarkFollows="1" w:id="1"/>
        <w:t>*</w:t>
      </w:r>
    </w:p>
    <w:p w14:paraId="7FDF43CB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וקף סמכותי לפי סעיף </w:t>
      </w:r>
      <w:r w:rsidR="00C571D0">
        <w:rPr>
          <w:rStyle w:val="default"/>
          <w:rFonts w:cs="FrankRuehl" w:hint="cs"/>
          <w:rtl/>
        </w:rPr>
        <w:t>70(5)</w:t>
      </w:r>
      <w:r>
        <w:rPr>
          <w:rStyle w:val="default"/>
          <w:rFonts w:cs="FrankRuehl" w:hint="cs"/>
          <w:rtl/>
        </w:rPr>
        <w:t xml:space="preserve"> לפקודת התעבורה</w:t>
      </w:r>
      <w:r w:rsidR="00D925C2">
        <w:rPr>
          <w:rStyle w:val="default"/>
          <w:rFonts w:cs="FrankRuehl" w:hint="cs"/>
          <w:rtl/>
        </w:rPr>
        <w:t xml:space="preserve"> (להלן </w:t>
      </w:r>
      <w:r w:rsidR="00D925C2">
        <w:rPr>
          <w:rStyle w:val="default"/>
          <w:rFonts w:cs="FrankRuehl"/>
          <w:rtl/>
        </w:rPr>
        <w:t>–</w:t>
      </w:r>
      <w:r w:rsidR="00D925C2">
        <w:rPr>
          <w:rStyle w:val="default"/>
          <w:rFonts w:cs="FrankRuehl" w:hint="cs"/>
          <w:rtl/>
        </w:rPr>
        <w:t xml:space="preserve"> הפקודה)</w:t>
      </w:r>
      <w:r>
        <w:rPr>
          <w:rStyle w:val="default"/>
          <w:rFonts w:cs="FrankRuehl" w:hint="cs"/>
          <w:rtl/>
        </w:rPr>
        <w:t>, אני מתקין תקנות אלה:</w:t>
      </w:r>
    </w:p>
    <w:p w14:paraId="3338C379" w14:textId="77777777" w:rsidR="0096572F" w:rsidRDefault="0096572F" w:rsidP="00C13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F8DD651">
          <v:rect id="_x0000_s1026" style="position:absolute;left:0;text-align:left;margin-left:464.5pt;margin-top:8.05pt;width:75.05pt;height:29.55pt;z-index:251656704" o:allowincell="f" filled="f" stroked="f" strokecolor="lime" strokeweight=".25pt">
            <v:textbox style="mso-next-textbox:#_x0000_s1026" inset="0,0,0,0">
              <w:txbxContent>
                <w:p w14:paraId="434406CE" w14:textId="77777777" w:rsidR="0096572F" w:rsidRDefault="00C13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שעה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D925C2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D925C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 w:rsidR="00C571D0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מועד רישום רכב</w:t>
                  </w:r>
                </w:p>
                <w:p w14:paraId="23C5EC39" w14:textId="77777777" w:rsidR="001738DC" w:rsidRDefault="001738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13B70">
        <w:rPr>
          <w:rStyle w:val="default"/>
          <w:rFonts w:cs="FrankRuehl"/>
          <w:rtl/>
        </w:rPr>
        <w:t>.</w:t>
      </w:r>
      <w:r w:rsidRPr="00C13B70">
        <w:rPr>
          <w:rStyle w:val="default"/>
          <w:rFonts w:cs="FrankRuehl"/>
          <w:rtl/>
        </w:rPr>
        <w:tab/>
      </w:r>
      <w:r w:rsidR="00D925C2">
        <w:rPr>
          <w:rStyle w:val="default"/>
          <w:rFonts w:cs="FrankRuehl" w:hint="cs"/>
          <w:rtl/>
        </w:rPr>
        <w:t xml:space="preserve">על אף האמור </w:t>
      </w:r>
      <w:r w:rsidR="00C571D0">
        <w:rPr>
          <w:rStyle w:val="default"/>
          <w:rFonts w:cs="FrankRuehl" w:hint="cs"/>
          <w:rtl/>
        </w:rPr>
        <w:t>בתקנה 282(א)(3)</w:t>
      </w:r>
      <w:r w:rsidR="00D925C2">
        <w:rPr>
          <w:rStyle w:val="default"/>
          <w:rFonts w:cs="FrankRuehl" w:hint="cs"/>
          <w:rtl/>
        </w:rPr>
        <w:t xml:space="preserve"> לתקנות התעבורה, התשכ"א-1961, </w:t>
      </w:r>
      <w:r w:rsidR="00C571D0">
        <w:rPr>
          <w:rStyle w:val="default"/>
          <w:rFonts w:cs="FrankRuehl" w:hint="cs"/>
          <w:rtl/>
        </w:rPr>
        <w:t xml:space="preserve">לגבי רכב שיובא לארץ לפי פרק ד' לחוק רישוי שירותים ומקצועות בענף הרכב, התשע"ו-2016, והמועד האחרון לרישומו לפי התקנה האמורה חל בתקופה שמיום פרסומן של תקנות אלה (להלן </w:t>
      </w:r>
      <w:r w:rsidR="00C571D0">
        <w:rPr>
          <w:rStyle w:val="default"/>
          <w:rFonts w:cs="FrankRuehl"/>
          <w:rtl/>
        </w:rPr>
        <w:t>–</w:t>
      </w:r>
      <w:r w:rsidR="00C571D0">
        <w:rPr>
          <w:rStyle w:val="default"/>
          <w:rFonts w:cs="FrankRuehl" w:hint="cs"/>
          <w:rtl/>
        </w:rPr>
        <w:t xml:space="preserve"> יום הפרסום) </w:t>
      </w:r>
      <w:r w:rsidR="001738DC" w:rsidRPr="001738DC">
        <w:rPr>
          <w:rStyle w:val="default"/>
          <w:rFonts w:cs="FrankRuehl" w:hint="cs"/>
          <w:rtl/>
        </w:rPr>
        <w:t>עד יום י"ח בניסן התשפ"א (31 במרס 2021)</w:t>
      </w:r>
      <w:r w:rsidR="00C571D0">
        <w:rPr>
          <w:rStyle w:val="default"/>
          <w:rFonts w:cs="FrankRuehl" w:hint="cs"/>
          <w:rtl/>
        </w:rPr>
        <w:t>, יידחה המועד האחרון כאמור ב-</w:t>
      </w:r>
      <w:r w:rsidR="001738DC">
        <w:rPr>
          <w:rStyle w:val="default"/>
          <w:rFonts w:cs="FrankRuehl" w:hint="cs"/>
          <w:rtl/>
        </w:rPr>
        <w:t>12</w:t>
      </w:r>
      <w:r w:rsidR="00C571D0">
        <w:rPr>
          <w:rStyle w:val="default"/>
          <w:rFonts w:cs="FrankRuehl" w:hint="cs"/>
          <w:rtl/>
        </w:rPr>
        <w:t>0 ימים.</w:t>
      </w:r>
    </w:p>
    <w:p w14:paraId="23AFD532" w14:textId="77777777" w:rsidR="00BE6BBA" w:rsidRPr="00BE6BBA" w:rsidRDefault="00BE6BBA" w:rsidP="00BE6B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3F63B280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70.25pt;margin-top:5.65pt;width:1in;height:12.45pt;z-index:251658752" filled="f" stroked="f">
            <v:textbox inset="1mm,0,1mm,0">
              <w:txbxContent>
                <w:p w14:paraId="63F1FF9D" w14:textId="77777777" w:rsidR="00BE6BBA" w:rsidRDefault="00BE6BBA" w:rsidP="00BE6B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Pr="00BE6BBA">
        <w:rPr>
          <w:rStyle w:val="default"/>
          <w:rFonts w:cs="FrankRuehl" w:hint="cs"/>
          <w:rtl/>
        </w:rPr>
        <w:t xml:space="preserve">לעניין רכב שהמועד האחרון לרישומו הוא בתקופה שמיום כ"ח בסיוון התש"ף (20 ביוני 2020) עד יום י"ח בניסן התשפ"א (31 במרס 2021) </w:t>
      </w:r>
      <w:r w:rsidRPr="00BE6BBA">
        <w:rPr>
          <w:rStyle w:val="default"/>
          <w:rFonts w:cs="FrankRuehl"/>
          <w:rtl/>
        </w:rPr>
        <w:t>–</w:t>
      </w:r>
      <w:r w:rsidRPr="00BE6BBA">
        <w:rPr>
          <w:rStyle w:val="default"/>
          <w:rFonts w:cs="FrankRuehl" w:hint="cs"/>
          <w:rtl/>
        </w:rPr>
        <w:t xml:space="preserve"> דחיית המועד האחרון לרישום לפי תקנת משנה (א) תחול לגביו רק אם לפי דיווחי רשות המסים הוא הגיע לנמל בישראל עד יום ו' בניסן התש"ף (31 במרס 2020).</w:t>
      </w:r>
    </w:p>
    <w:p w14:paraId="2B92A9A5" w14:textId="77777777" w:rsidR="001738DC" w:rsidRPr="00BE6BBA" w:rsidRDefault="00BE6BBA" w:rsidP="00BE6BB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rtl/>
          <w:lang w:val="he-IL"/>
        </w:rPr>
        <w:pict w14:anchorId="6EC3A081">
          <v:shape id="_x0000_s1028" type="#_x0000_t202" style="position:absolute;left:0;text-align:left;margin-left:470.25pt;margin-top:5.65pt;width:1in;height:12.45pt;z-index:251657728" filled="f" stroked="f">
            <v:textbox inset="1mm,0,1mm,0">
              <w:txbxContent>
                <w:p w14:paraId="43565E1D" w14:textId="77777777" w:rsidR="00BE6BBA" w:rsidRDefault="00BE6BBA" w:rsidP="00BE6B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תש"ף-2020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1738DC" w:rsidRPr="00BE6BBA">
        <w:rPr>
          <w:rStyle w:val="default"/>
          <w:rFonts w:cs="FrankRuehl" w:hint="cs"/>
          <w:rtl/>
        </w:rPr>
        <w:t>נדחה המועד האחרון לרישום רכב בהתאם להוראות תקנת משנה (ב), יחולו לגבי רכב כאמור הוראות אלה:</w:t>
      </w:r>
    </w:p>
    <w:p w14:paraId="3482E78C" w14:textId="77777777" w:rsidR="001738DC" w:rsidRPr="00BE6BBA" w:rsidRDefault="001738DC" w:rsidP="00BE6B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BE6BBA">
        <w:rPr>
          <w:rStyle w:val="default"/>
          <w:rFonts w:cs="FrankRuehl" w:hint="cs"/>
          <w:rtl/>
        </w:rPr>
        <w:t>(1)</w:t>
      </w:r>
      <w:r w:rsidRPr="00BE6BBA">
        <w:rPr>
          <w:rStyle w:val="default"/>
          <w:rFonts w:cs="FrankRuehl"/>
          <w:rtl/>
        </w:rPr>
        <w:tab/>
      </w:r>
      <w:r w:rsidRPr="00BE6BBA">
        <w:rPr>
          <w:rStyle w:val="default"/>
          <w:rFonts w:cs="FrankRuehl" w:hint="cs"/>
          <w:rtl/>
        </w:rPr>
        <w:t>היבואן המסחרי ימסור ללקוח שקנה ממנו רכב כאמור, לפני חתימת העסקה לרכישת הרכב, מידע בכתב לעניין מועד הייצור של הרכב (חודש ושנה);</w:t>
      </w:r>
    </w:p>
    <w:p w14:paraId="1CF9C013" w14:textId="77777777" w:rsidR="001738DC" w:rsidRPr="00BE6BBA" w:rsidRDefault="001738DC" w:rsidP="00BE6BBA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 w:rsidRPr="00BE6BBA">
        <w:rPr>
          <w:rStyle w:val="default"/>
          <w:rFonts w:cs="FrankRuehl" w:hint="cs"/>
          <w:rtl/>
        </w:rPr>
        <w:t>(2)</w:t>
      </w:r>
      <w:r w:rsidRPr="00BE6BBA">
        <w:rPr>
          <w:rStyle w:val="default"/>
          <w:rFonts w:cs="FrankRuehl"/>
          <w:rtl/>
        </w:rPr>
        <w:tab/>
      </w:r>
      <w:r w:rsidRPr="00BE6BBA">
        <w:rPr>
          <w:rStyle w:val="default"/>
          <w:rFonts w:cs="FrankRuehl" w:hint="cs"/>
          <w:rtl/>
        </w:rPr>
        <w:t>היבואן המסחרי ייתן לרכב את האחריות שנתן יצרן הרכב, ממועד מסירתו ללקוח;</w:t>
      </w:r>
    </w:p>
    <w:p w14:paraId="344A670E" w14:textId="77777777" w:rsidR="001738DC" w:rsidRPr="00BE6BBA" w:rsidRDefault="001738DC" w:rsidP="00BE6B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BE6BBA">
        <w:rPr>
          <w:rStyle w:val="default"/>
          <w:rFonts w:cs="FrankRuehl" w:hint="cs"/>
          <w:rtl/>
        </w:rPr>
        <w:t xml:space="preserve">בתקנת משנה זו, "יבואן מסחרי" </w:t>
      </w:r>
      <w:r w:rsidRPr="00BE6BBA">
        <w:rPr>
          <w:rStyle w:val="default"/>
          <w:rFonts w:cs="FrankRuehl"/>
          <w:rtl/>
        </w:rPr>
        <w:t>–</w:t>
      </w:r>
      <w:r w:rsidRPr="00BE6BBA">
        <w:rPr>
          <w:rStyle w:val="default"/>
          <w:rFonts w:cs="FrankRuehl" w:hint="cs"/>
          <w:rtl/>
        </w:rPr>
        <w:t xml:space="preserve"> כהגדרתו בחוק רישוי שירותים ומקצועות בענף הרכב, התשע"ו-2016.</w:t>
      </w:r>
    </w:p>
    <w:p w14:paraId="256048DF" w14:textId="77777777" w:rsidR="007A2ADD" w:rsidRPr="001738DC" w:rsidRDefault="007A2ADD" w:rsidP="007A2ADD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3"/>
      <w:r w:rsidRPr="001738DC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18.6.2020</w:t>
      </w:r>
    </w:p>
    <w:p w14:paraId="79D8631B" w14:textId="77777777" w:rsidR="007A2ADD" w:rsidRPr="001738DC" w:rsidRDefault="007A2ADD" w:rsidP="007A2AD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1738DC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14:paraId="7D5F09AD" w14:textId="77777777" w:rsidR="007A2ADD" w:rsidRPr="001738DC" w:rsidRDefault="007A2ADD" w:rsidP="007A2ADD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6" w:history="1">
        <w:r w:rsidRPr="001738DC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8608</w:t>
        </w:r>
      </w:hyperlink>
      <w:r w:rsidRPr="001738DC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18.6.2020 עמ' 1592</w:t>
      </w:r>
    </w:p>
    <w:p w14:paraId="42033040" w14:textId="77777777" w:rsidR="007A2ADD" w:rsidRPr="001738DC" w:rsidRDefault="007A2ADD" w:rsidP="007A2AD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738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1738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="00BC20DB"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="00BC20DB" w:rsidRPr="001738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38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על אף האמור בתקנה 282(א)(3) לתקנות התעבורה, התשכ"א-1961, לגבי רכב שיובא לארץ לפי פרק ד' לחוק רישוי שירותים ומקצועות בענף הרכב, התשע"ו-2016, והמועד האחרון לרישומו לפי התקנה האמורה חל בתקופה שמיום פרסומן של תקנות אלה (להלן </w:t>
      </w:r>
      <w:r w:rsidRPr="001738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1738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יום הפרסום) </w:t>
      </w:r>
      <w:r w:rsidRPr="001738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 90 ימים מיום הפרסום</w:t>
      </w:r>
      <w:r w:rsidR="00BC20DB" w:rsidRPr="001738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C20DB"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י"ח בניסן התשפ"א (31 במרס 2021)</w:t>
      </w:r>
      <w:r w:rsidRPr="001738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יידחה המועד האחרון כאמור </w:t>
      </w:r>
      <w:r w:rsidRPr="001738DC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ב-90 ימים</w:t>
      </w:r>
      <w:r w:rsidR="00BC20DB" w:rsidRPr="001738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C20DB"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ב-120 ימים</w:t>
      </w:r>
      <w:r w:rsidRPr="001738DC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0F5EF194" w14:textId="77777777" w:rsidR="00BC20DB" w:rsidRPr="001738DC" w:rsidRDefault="00BC20DB" w:rsidP="00BC20D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1738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(ב)</w:t>
      </w:r>
      <w:r w:rsidRPr="001738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לעניין רכב שהמועד האחרון לרישומו הוא בתקופה שמיום כ"ח בסיוון התש"ף (20 ביוני 2020) עד יום י"ח בניסן התשפ"א (31 במרס 2021) </w:t>
      </w:r>
      <w:r w:rsidRPr="001738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דחיית המועד האחרון לרישום לפי תקנת משנה (א) תחול לגביו רק אם לפי דיווחי רשות המסים הוא הגיע לנמל בישראל </w:t>
      </w:r>
      <w:r w:rsidR="001738DC"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עד יום ו' בניסן התש"ף (31 במרס 2020).</w:t>
      </w:r>
    </w:p>
    <w:p w14:paraId="48666493" w14:textId="77777777" w:rsidR="001738DC" w:rsidRPr="001738DC" w:rsidRDefault="001738DC" w:rsidP="00BC20DB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738DC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(ג)</w:t>
      </w:r>
      <w:r w:rsidRPr="001738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נדחה המועד האחרון לרישום רכב בהתאם להוראות תקנת משנה (ב), יחולו לגבי רכב כאמור הוראות אלה:</w:t>
      </w:r>
    </w:p>
    <w:p w14:paraId="1B2D42E2" w14:textId="77777777" w:rsidR="001738DC" w:rsidRPr="001738DC" w:rsidRDefault="001738DC" w:rsidP="001738DC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(1)</w:t>
      </w:r>
      <w:r w:rsidRPr="001738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היבואן המסחרי ימסור ללקוח שקנה ממנו רכב כאמור, לפני חתימת העסקה לרכישת הרכב, מידע בכתב לעניין מועד הייצור של הרכב (חודש ושנה);</w:t>
      </w:r>
    </w:p>
    <w:p w14:paraId="326B85A9" w14:textId="77777777" w:rsidR="001738DC" w:rsidRPr="001738DC" w:rsidRDefault="001738DC" w:rsidP="001738DC">
      <w:pPr>
        <w:pStyle w:val="P00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1738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</w: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היבואן המסחרי ייתן לרכב את האחריות שנתן יצרן הרכב, ממועד מסירתו ללקוח;</w:t>
      </w:r>
    </w:p>
    <w:p w14:paraId="61F368A7" w14:textId="77777777" w:rsidR="001738DC" w:rsidRPr="001738DC" w:rsidRDefault="001738DC" w:rsidP="001738DC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בתקנת משנה זו, "יבואן מסחרי" </w:t>
      </w:r>
      <w:r w:rsidRPr="001738DC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1738DC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כהגדרתו בחוק רישוי שירותים ומקצועות בענף הרכב, התשע"ו-2016.</w:t>
      </w:r>
      <w:bookmarkEnd w:id="1"/>
    </w:p>
    <w:p w14:paraId="5202BAB7" w14:textId="77777777" w:rsidR="00BC20DB" w:rsidRDefault="00BC20D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C1D579" w14:textId="77777777" w:rsidR="00C571D0" w:rsidRDefault="00C571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0275861" w14:textId="77777777" w:rsidR="0096572F" w:rsidRDefault="00D925C2" w:rsidP="00C13B70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 w:rsidR="00C571D0">
        <w:rPr>
          <w:rFonts w:cs="FrankRuehl" w:hint="cs"/>
          <w:sz w:val="26"/>
          <w:rtl/>
        </w:rPr>
        <w:t>"ו</w:t>
      </w:r>
      <w:r>
        <w:rPr>
          <w:rFonts w:cs="FrankRuehl" w:hint="cs"/>
          <w:sz w:val="26"/>
          <w:rtl/>
        </w:rPr>
        <w:t xml:space="preserve"> באדר התש"ף (</w:t>
      </w:r>
      <w:r w:rsidR="00C571D0">
        <w:rPr>
          <w:rFonts w:cs="FrankRuehl" w:hint="cs"/>
          <w:sz w:val="26"/>
          <w:rtl/>
        </w:rPr>
        <w:t>22</w:t>
      </w:r>
      <w:r>
        <w:rPr>
          <w:rFonts w:cs="FrankRuehl" w:hint="cs"/>
          <w:sz w:val="26"/>
          <w:rtl/>
        </w:rPr>
        <w:t xml:space="preserve"> במרס 2020</w:t>
      </w:r>
      <w:r w:rsidR="0096572F">
        <w:rPr>
          <w:rFonts w:cs="FrankRuehl" w:hint="cs"/>
          <w:sz w:val="26"/>
          <w:rtl/>
        </w:rPr>
        <w:t>)</w:t>
      </w:r>
      <w:r w:rsidR="0096572F">
        <w:rPr>
          <w:rFonts w:cs="FrankRuehl"/>
          <w:sz w:val="26"/>
          <w:rtl/>
        </w:rPr>
        <w:tab/>
        <w:t xml:space="preserve"> </w:t>
      </w:r>
      <w:r>
        <w:rPr>
          <w:rFonts w:cs="FrankRuehl" w:hint="cs"/>
          <w:sz w:val="26"/>
          <w:rtl/>
        </w:rPr>
        <w:t>בצלאל סמוטריץ'</w:t>
      </w:r>
    </w:p>
    <w:p w14:paraId="2076376A" w14:textId="77777777" w:rsidR="0096572F" w:rsidRDefault="0096572F" w:rsidP="00C13B7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התחבורה</w:t>
      </w:r>
      <w:r w:rsidR="00C13B70">
        <w:rPr>
          <w:rFonts w:cs="FrankRuehl" w:hint="cs"/>
          <w:sz w:val="22"/>
          <w:rtl/>
        </w:rPr>
        <w:t xml:space="preserve"> והבטיחות בדרכים</w:t>
      </w:r>
    </w:p>
    <w:p w14:paraId="72389D7E" w14:textId="77777777" w:rsidR="00C571D0" w:rsidRDefault="00C571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FEEFA0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3B828C" w14:textId="77777777" w:rsidR="0096572F" w:rsidRDefault="0096572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90C2242" w14:textId="77777777" w:rsidR="00902706" w:rsidRDefault="009027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8B0469" w14:textId="77777777" w:rsidR="00902706" w:rsidRDefault="0090270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D350017" w14:textId="77777777" w:rsidR="00902706" w:rsidRDefault="00902706" w:rsidP="009027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5516B4B" w14:textId="77777777" w:rsidR="00C601EE" w:rsidRPr="00902706" w:rsidRDefault="00C601EE" w:rsidP="0090270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C601EE" w:rsidRPr="0090270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BFD1" w14:textId="77777777" w:rsidR="00F82211" w:rsidRDefault="00F82211">
      <w:r>
        <w:separator/>
      </w:r>
    </w:p>
  </w:endnote>
  <w:endnote w:type="continuationSeparator" w:id="0">
    <w:p w14:paraId="25F3E3D9" w14:textId="77777777" w:rsidR="00F82211" w:rsidRDefault="00F82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A9A9D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FAA3965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68D905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14C6" w14:textId="77777777" w:rsidR="0096572F" w:rsidRDefault="009657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1755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A8E1E5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EEF299" w14:textId="77777777" w:rsidR="0096572F" w:rsidRDefault="009657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C:\Yael\hakika\Revadim\P230_042.doc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1640E" w14:textId="77777777" w:rsidR="00F82211" w:rsidRDefault="00F8221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4161F0A" w14:textId="77777777" w:rsidR="00F82211" w:rsidRDefault="00F82211">
      <w:r>
        <w:continuationSeparator/>
      </w:r>
    </w:p>
  </w:footnote>
  <w:footnote w:id="1">
    <w:p w14:paraId="78BE3058" w14:textId="77777777" w:rsidR="00014B4E" w:rsidRDefault="0096572F" w:rsidP="00014B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ורסמו</w:t>
      </w:r>
      <w:r w:rsidR="00C13B70">
        <w:rPr>
          <w:rFonts w:cs="FrankRuehl" w:hint="cs"/>
          <w:rtl/>
        </w:rPr>
        <w:t xml:space="preserve"> </w:t>
      </w:r>
      <w:hyperlink r:id="rId1" w:history="1">
        <w:r w:rsidRPr="00014B4E">
          <w:rPr>
            <w:rStyle w:val="Hyperlink"/>
            <w:rFonts w:cs="FrankRuehl"/>
            <w:rtl/>
          </w:rPr>
          <w:t>ק"</w:t>
        </w:r>
        <w:r w:rsidRPr="00014B4E">
          <w:rPr>
            <w:rStyle w:val="Hyperlink"/>
            <w:rFonts w:cs="FrankRuehl" w:hint="cs"/>
            <w:rtl/>
          </w:rPr>
          <w:t>ת תש</w:t>
        </w:r>
        <w:r w:rsidR="00D925C2" w:rsidRPr="00014B4E">
          <w:rPr>
            <w:rStyle w:val="Hyperlink"/>
            <w:rFonts w:cs="FrankRuehl" w:hint="cs"/>
            <w:rtl/>
          </w:rPr>
          <w:t>"ף</w:t>
        </w:r>
        <w:r w:rsidRPr="00014B4E">
          <w:rPr>
            <w:rStyle w:val="Hyperlink"/>
            <w:rFonts w:cs="FrankRuehl" w:hint="cs"/>
            <w:rtl/>
          </w:rPr>
          <w:t xml:space="preserve"> מס' </w:t>
        </w:r>
        <w:r w:rsidR="00C571D0" w:rsidRPr="00014B4E">
          <w:rPr>
            <w:rStyle w:val="Hyperlink"/>
            <w:rFonts w:cs="FrankRuehl" w:hint="cs"/>
            <w:rtl/>
          </w:rPr>
          <w:t>8407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</w:t>
      </w:r>
      <w:r w:rsidR="00C571D0">
        <w:rPr>
          <w:rFonts w:cs="FrankRuehl" w:hint="cs"/>
          <w:rtl/>
        </w:rPr>
        <w:t>22</w:t>
      </w:r>
      <w:r w:rsidR="00D925C2">
        <w:rPr>
          <w:rFonts w:cs="FrankRuehl" w:hint="cs"/>
          <w:rtl/>
        </w:rPr>
        <w:t>.3.2020</w:t>
      </w:r>
      <w:r>
        <w:rPr>
          <w:rFonts w:cs="FrankRuehl" w:hint="cs"/>
          <w:rtl/>
        </w:rPr>
        <w:t xml:space="preserve"> עמ' </w:t>
      </w:r>
      <w:r w:rsidR="00C571D0">
        <w:rPr>
          <w:rFonts w:cs="FrankRuehl" w:hint="cs"/>
          <w:rtl/>
        </w:rPr>
        <w:t>852</w:t>
      </w:r>
      <w:r>
        <w:rPr>
          <w:rFonts w:cs="FrankRuehl" w:hint="cs"/>
          <w:rtl/>
        </w:rPr>
        <w:t>.</w:t>
      </w:r>
    </w:p>
    <w:p w14:paraId="33519442" w14:textId="77777777" w:rsidR="00617555" w:rsidRDefault="007A2ADD" w:rsidP="006175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617555">
          <w:rPr>
            <w:rStyle w:val="Hyperlink"/>
            <w:rFonts w:cs="FrankRuehl" w:hint="cs"/>
            <w:rtl/>
          </w:rPr>
          <w:t>ק"ת תש"ף מס' 8608</w:t>
        </w:r>
      </w:hyperlink>
      <w:r>
        <w:rPr>
          <w:rFonts w:cs="FrankRuehl" w:hint="cs"/>
          <w:rtl/>
        </w:rPr>
        <w:t xml:space="preserve"> מיום 18.6.2020 עמ' 1592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F802" w14:textId="77777777" w:rsidR="0096572F" w:rsidRDefault="009657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(שינויים בתעריף של קווי השירות), תשמ"ד–1984</w:t>
    </w:r>
  </w:p>
  <w:p w14:paraId="301B460F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5B856B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910B6" w14:textId="77777777" w:rsidR="0096572F" w:rsidRDefault="0096572F" w:rsidP="00C13B70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התעבורה (</w:t>
    </w:r>
    <w:r w:rsidR="00C13B70">
      <w:rPr>
        <w:rFonts w:hAnsi="FrankRuehl" w:cs="FrankRuehl" w:hint="cs"/>
        <w:color w:val="000000"/>
        <w:sz w:val="28"/>
        <w:szCs w:val="28"/>
        <w:rtl/>
      </w:rPr>
      <w:t>הוראת שעה</w:t>
    </w:r>
    <w:r w:rsidR="00D925C2">
      <w:rPr>
        <w:rFonts w:hAnsi="FrankRuehl" w:cs="FrankRuehl" w:hint="cs"/>
        <w:color w:val="000000"/>
        <w:sz w:val="28"/>
        <w:szCs w:val="28"/>
        <w:rtl/>
      </w:rPr>
      <w:t xml:space="preserve"> מס' </w:t>
    </w:r>
    <w:r w:rsidR="00945C41">
      <w:rPr>
        <w:rFonts w:hAnsi="FrankRuehl" w:cs="FrankRuehl" w:hint="cs"/>
        <w:color w:val="000000"/>
        <w:sz w:val="28"/>
        <w:szCs w:val="28"/>
        <w:rtl/>
      </w:rPr>
      <w:t>3</w:t>
    </w:r>
    <w:r w:rsidR="00D925C2">
      <w:rPr>
        <w:rFonts w:hAnsi="FrankRuehl" w:cs="FrankRuehl" w:hint="cs"/>
        <w:color w:val="000000"/>
        <w:sz w:val="28"/>
        <w:szCs w:val="28"/>
        <w:rtl/>
      </w:rPr>
      <w:t>), תש"ף-2020</w:t>
    </w:r>
  </w:p>
  <w:p w14:paraId="2632DAFA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077FE4" w14:textId="77777777" w:rsidR="0096572F" w:rsidRDefault="009657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72F"/>
    <w:rsid w:val="00014B4E"/>
    <w:rsid w:val="001738DC"/>
    <w:rsid w:val="00180207"/>
    <w:rsid w:val="001C2653"/>
    <w:rsid w:val="0025045D"/>
    <w:rsid w:val="004B41A2"/>
    <w:rsid w:val="00617555"/>
    <w:rsid w:val="006802A6"/>
    <w:rsid w:val="006B77A3"/>
    <w:rsid w:val="006F01E8"/>
    <w:rsid w:val="007A2ADD"/>
    <w:rsid w:val="00902706"/>
    <w:rsid w:val="00945C41"/>
    <w:rsid w:val="0096572F"/>
    <w:rsid w:val="009E0918"/>
    <w:rsid w:val="00A72F63"/>
    <w:rsid w:val="00AA189A"/>
    <w:rsid w:val="00AF39FF"/>
    <w:rsid w:val="00B80807"/>
    <w:rsid w:val="00BC20DB"/>
    <w:rsid w:val="00BD48E8"/>
    <w:rsid w:val="00BE6BBA"/>
    <w:rsid w:val="00C13B70"/>
    <w:rsid w:val="00C271F5"/>
    <w:rsid w:val="00C571D0"/>
    <w:rsid w:val="00C601EE"/>
    <w:rsid w:val="00D366EC"/>
    <w:rsid w:val="00D925C2"/>
    <w:rsid w:val="00E46F45"/>
    <w:rsid w:val="00E8605E"/>
    <w:rsid w:val="00E95F26"/>
    <w:rsid w:val="00F8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887F2B"/>
  <w15:chartTrackingRefBased/>
  <w15:docId w15:val="{668D2FF4-7B98-4753-8096-4E2B7E44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character" w:customStyle="1" w:styleId="UnresolvedMention">
    <w:name w:val="Unresolved Mention"/>
    <w:uiPriority w:val="99"/>
    <w:semiHidden/>
    <w:unhideWhenUsed/>
    <w:rsid w:val="007A2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vo.co.il/Law_word/law06/tak-8608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608.pdf" TargetMode="External"/><Relationship Id="rId1" Type="http://schemas.openxmlformats.org/officeDocument/2006/relationships/hyperlink" Target="https://www.nevo.co.il/law_word/law06/tak-84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2689</CharactersWithSpaces>
  <SharedDoc>false</SharedDoc>
  <HLinks>
    <vt:vector size="30" baseType="variant">
      <vt:variant>
        <vt:i4>393283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7864346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https://www.nevo.co.il/Law_word/law06/tak-8608.pdf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7864346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https://www.nevo.co.il/law_word/law06/tak-8608.pdf</vt:lpwstr>
      </vt:variant>
      <vt:variant>
        <vt:lpwstr/>
      </vt:variant>
      <vt:variant>
        <vt:i4>7667738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https://www.nevo.co.il/law_word/law06/tak-8407.pdf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2023-06-05T20:31:00Z</dcterms:created>
  <dcterms:modified xsi:type="dcterms:W3CDTF">2023-06-05T20:31:00Z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תעבורה</vt:lpwstr>
  </property>
  <property fmtid="{D5CDD505-2E9C-101B-9397-08002B2CF9AE}" pid="4" name="LAWNAME">
    <vt:lpwstr>תקנות התעבורה (הוראת שעה מס' 3), תש"ף-2020</vt:lpwstr>
  </property>
  <property fmtid="{D5CDD505-2E9C-101B-9397-08002B2CF9AE}" pid="5" name="LAWNUMBER">
    <vt:lpwstr>0268</vt:lpwstr>
  </property>
  <property fmtid="{D5CDD505-2E9C-101B-9397-08002B2CF9AE}" pid="6" name="TYPE">
    <vt:lpwstr>01</vt:lpwstr>
  </property>
  <property fmtid="{D5CDD505-2E9C-101B-9397-08002B2CF9AE}" pid="7" name="MEKOR_NAME1">
    <vt:lpwstr>פקודת התעבורה [נוסח חדש]</vt:lpwstr>
  </property>
  <property fmtid="{D5CDD505-2E9C-101B-9397-08002B2CF9AE}" pid="8" name="MEKOR_SAIF1">
    <vt:lpwstr>70X5X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תעבורה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SAMCHUT">
    <vt:lpwstr/>
  </property>
  <property fmtid="{D5CDD505-2E9C-101B-9397-08002B2CF9AE}" pid="50" name="LINKK2">
    <vt:lpwstr>https://www.nevo.co.il/law_word/law06/tak-8608.pdf‏;רשומות - תקנות כלליות#תוקנו ק"ת תש"ף מס' ‏‏8608 #מיום 18.6.2020 עמ' 1592 – תק' תש"ף-2020‏</vt:lpwstr>
  </property>
  <property fmtid="{D5CDD505-2E9C-101B-9397-08002B2CF9AE}" pid="51" name="LINKK3">
    <vt:lpwstr/>
  </property>
  <property fmtid="{D5CDD505-2E9C-101B-9397-08002B2CF9AE}" pid="52" name="LINKK4">
    <vt:lpwstr/>
  </property>
  <property fmtid="{D5CDD505-2E9C-101B-9397-08002B2CF9AE}" pid="53" name="LINKK5">
    <vt:lpwstr/>
  </property>
  <property fmtid="{D5CDD505-2E9C-101B-9397-08002B2CF9AE}" pid="54" name="LINKK6">
    <vt:lpwstr/>
  </property>
  <property fmtid="{D5CDD505-2E9C-101B-9397-08002B2CF9AE}" pid="55" name="LINKK7">
    <vt:lpwstr/>
  </property>
  <property fmtid="{D5CDD505-2E9C-101B-9397-08002B2CF9AE}" pid="56" name="LINKK8">
    <vt:lpwstr/>
  </property>
  <property fmtid="{D5CDD505-2E9C-101B-9397-08002B2CF9AE}" pid="57" name="LINKK9">
    <vt:lpwstr/>
  </property>
  <property fmtid="{D5CDD505-2E9C-101B-9397-08002B2CF9AE}" pid="58" name="LINKK10">
    <vt:lpwstr/>
  </property>
  <property fmtid="{D5CDD505-2E9C-101B-9397-08002B2CF9AE}" pid="59" name="LINKI1">
    <vt:lpwstr/>
  </property>
  <property fmtid="{D5CDD505-2E9C-101B-9397-08002B2CF9AE}" pid="60" name="LINKI2">
    <vt:lpwstr/>
  </property>
  <property fmtid="{D5CDD505-2E9C-101B-9397-08002B2CF9AE}" pid="61" name="LINKI3">
    <vt:lpwstr/>
  </property>
  <property fmtid="{D5CDD505-2E9C-101B-9397-08002B2CF9AE}" pid="62" name="LINKI4">
    <vt:lpwstr/>
  </property>
  <property fmtid="{D5CDD505-2E9C-101B-9397-08002B2CF9AE}" pid="63" name="LINKI5">
    <vt:lpwstr/>
  </property>
  <property fmtid="{D5CDD505-2E9C-101B-9397-08002B2CF9AE}" pid="64" name="MEKOR_LAWID1">
    <vt:lpwstr>5227</vt:lpwstr>
  </property>
  <property fmtid="{D5CDD505-2E9C-101B-9397-08002B2CF9AE}" pid="65" name="LINKK1">
    <vt:lpwstr>https://www.nevo.co.il/law_word/law06/tak-8407.pdf‏;רשומות - תקנות כלליות#פורסמו ק"ת תש"ף מס' ‏‏8407 #מיום 22.3.2020 עמ' 852‏</vt:lpwstr>
  </property>
</Properties>
</file>