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3445" w14:textId="77777777" w:rsidR="006C1CEF" w:rsidRDefault="006C1CE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התעבורה (סדרי הדין בערעורים על החלטות הרשות), תשט"ו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1955</w:t>
      </w:r>
    </w:p>
    <w:p w14:paraId="6A753592" w14:textId="77777777" w:rsidR="000834A8" w:rsidRPr="000834A8" w:rsidRDefault="000834A8" w:rsidP="000834A8">
      <w:pPr>
        <w:spacing w:line="320" w:lineRule="auto"/>
        <w:jc w:val="left"/>
        <w:rPr>
          <w:rFonts w:cs="FrankRuehl"/>
          <w:szCs w:val="26"/>
          <w:rtl/>
        </w:rPr>
      </w:pPr>
    </w:p>
    <w:p w14:paraId="2D952192" w14:textId="77777777" w:rsidR="000834A8" w:rsidRDefault="000834A8" w:rsidP="000834A8">
      <w:pPr>
        <w:spacing w:line="320" w:lineRule="auto"/>
        <w:jc w:val="left"/>
        <w:rPr>
          <w:rtl/>
        </w:rPr>
      </w:pPr>
    </w:p>
    <w:p w14:paraId="4D35975C" w14:textId="77777777" w:rsidR="000834A8" w:rsidRPr="000834A8" w:rsidRDefault="000834A8" w:rsidP="000834A8">
      <w:pPr>
        <w:spacing w:line="320" w:lineRule="auto"/>
        <w:jc w:val="left"/>
        <w:rPr>
          <w:rFonts w:cs="Miriam"/>
          <w:szCs w:val="22"/>
          <w:rtl/>
        </w:rPr>
      </w:pPr>
      <w:r w:rsidRPr="000834A8">
        <w:rPr>
          <w:rFonts w:cs="Miriam"/>
          <w:szCs w:val="22"/>
          <w:rtl/>
        </w:rPr>
        <w:t>רשויות ומשפט מנהלי</w:t>
      </w:r>
      <w:r w:rsidRPr="000834A8">
        <w:rPr>
          <w:rFonts w:cs="FrankRuehl"/>
          <w:szCs w:val="26"/>
          <w:rtl/>
        </w:rPr>
        <w:t xml:space="preserve"> – תעבורה – עבירות וביהמ"ש – סדרי דין</w:t>
      </w:r>
    </w:p>
    <w:p w14:paraId="1BFC7C8A" w14:textId="77777777" w:rsidR="006C1CEF" w:rsidRDefault="006C1CE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C1CEF" w14:paraId="06300A3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4284FD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F4A2FE" w14:textId="77777777" w:rsidR="006C1CEF" w:rsidRDefault="006C1CEF">
            <w:pPr>
              <w:spacing w:line="240" w:lineRule="auto"/>
              <w:rPr>
                <w:sz w:val="24"/>
              </w:rPr>
            </w:pPr>
            <w:hyperlink w:anchor="Seif0" w:tooltip="הגשת ערע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1DD640" w14:textId="77777777" w:rsidR="006C1CEF" w:rsidRDefault="006C1C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ערעור</w:t>
            </w:r>
          </w:p>
        </w:tc>
        <w:tc>
          <w:tcPr>
            <w:tcW w:w="1247" w:type="dxa"/>
          </w:tcPr>
          <w:p w14:paraId="29B0FEE9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C1CEF" w14:paraId="487E18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03893C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B4ACAC" w14:textId="77777777" w:rsidR="006C1CEF" w:rsidRDefault="006C1CEF">
            <w:pPr>
              <w:spacing w:line="240" w:lineRule="auto"/>
              <w:rPr>
                <w:sz w:val="24"/>
              </w:rPr>
            </w:pPr>
            <w:hyperlink w:anchor="Seif1" w:tooltip="הודעה והזמ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4510F49" w14:textId="77777777" w:rsidR="006C1CEF" w:rsidRDefault="006C1C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והזמנה</w:t>
            </w:r>
          </w:p>
        </w:tc>
        <w:tc>
          <w:tcPr>
            <w:tcW w:w="1247" w:type="dxa"/>
          </w:tcPr>
          <w:p w14:paraId="14C44454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C1CEF" w14:paraId="0C2D94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6E1DF1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7F7142" w14:textId="77777777" w:rsidR="006C1CEF" w:rsidRDefault="006C1CEF">
            <w:pPr>
              <w:spacing w:line="240" w:lineRule="auto"/>
              <w:rPr>
                <w:sz w:val="24"/>
              </w:rPr>
            </w:pPr>
            <w:hyperlink w:anchor="Seif2" w:tooltip="נוכחות המערע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28A81F" w14:textId="77777777" w:rsidR="006C1CEF" w:rsidRDefault="006C1C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נוכחות המערער</w:t>
            </w:r>
          </w:p>
        </w:tc>
        <w:tc>
          <w:tcPr>
            <w:tcW w:w="1247" w:type="dxa"/>
          </w:tcPr>
          <w:p w14:paraId="11C6A17B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C1CEF" w14:paraId="236BD3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AD4BAC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3CE05F" w14:textId="77777777" w:rsidR="006C1CEF" w:rsidRDefault="006C1CEF">
            <w:pPr>
              <w:spacing w:line="240" w:lineRule="auto"/>
              <w:rPr>
                <w:sz w:val="24"/>
              </w:rPr>
            </w:pPr>
            <w:hyperlink w:anchor="Seif3" w:tooltip="סדרי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788305" w14:textId="77777777" w:rsidR="006C1CEF" w:rsidRDefault="006C1C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הדין</w:t>
            </w:r>
          </w:p>
        </w:tc>
        <w:tc>
          <w:tcPr>
            <w:tcW w:w="1247" w:type="dxa"/>
          </w:tcPr>
          <w:p w14:paraId="1E46F683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C1CEF" w14:paraId="08B0D0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8CCD9F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B9518A" w14:textId="77777777" w:rsidR="006C1CEF" w:rsidRDefault="006C1CEF">
            <w:pPr>
              <w:spacing w:line="240" w:lineRule="auto"/>
              <w:rPr>
                <w:sz w:val="24"/>
              </w:rPr>
            </w:pPr>
            <w:hyperlink w:anchor="Seif4" w:tooltip="סמכויות בית ה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79C984" w14:textId="77777777" w:rsidR="006C1CEF" w:rsidRDefault="006C1C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בית המשפט</w:t>
            </w:r>
          </w:p>
        </w:tc>
        <w:tc>
          <w:tcPr>
            <w:tcW w:w="1247" w:type="dxa"/>
          </w:tcPr>
          <w:p w14:paraId="71349123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C1CEF" w14:paraId="0499A52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46D6F0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B06AD5" w14:textId="77777777" w:rsidR="006C1CEF" w:rsidRDefault="006C1CEF">
            <w:pPr>
              <w:spacing w:line="240" w:lineRule="auto"/>
              <w:rPr>
                <w:sz w:val="24"/>
              </w:rPr>
            </w:pPr>
            <w:hyperlink w:anchor="Seif5" w:tooltip="הודעת פסק 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FF6FAE" w14:textId="77777777" w:rsidR="006C1CEF" w:rsidRDefault="006C1C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פסק דין</w:t>
            </w:r>
          </w:p>
        </w:tc>
        <w:tc>
          <w:tcPr>
            <w:tcW w:w="1247" w:type="dxa"/>
          </w:tcPr>
          <w:p w14:paraId="066C5230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C1CEF" w14:paraId="053A819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62697F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75DED0" w14:textId="77777777" w:rsidR="006C1CEF" w:rsidRDefault="006C1CEF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F1BBCF" w14:textId="77777777" w:rsidR="006C1CEF" w:rsidRDefault="006C1CE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BBEE3EB" w14:textId="77777777" w:rsidR="006C1CEF" w:rsidRDefault="006C1CE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308B5CAC" w14:textId="77777777" w:rsidR="006C1CEF" w:rsidRDefault="006C1CEF">
      <w:pPr>
        <w:pStyle w:val="big-header"/>
        <w:ind w:left="0" w:right="1134"/>
        <w:rPr>
          <w:rFonts w:cs="FrankRuehl"/>
          <w:sz w:val="32"/>
          <w:rtl/>
        </w:rPr>
      </w:pPr>
    </w:p>
    <w:p w14:paraId="6D6EF6E4" w14:textId="77777777" w:rsidR="006C1CEF" w:rsidRDefault="006C1CEF" w:rsidP="000834A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(סדרי הדין בערעורים על החלטות הרשות), תשט"ו-</w:t>
      </w:r>
      <w:r>
        <w:rPr>
          <w:rFonts w:cs="FrankRuehl"/>
          <w:sz w:val="32"/>
          <w:rtl/>
        </w:rPr>
        <w:t>1955</w:t>
      </w:r>
      <w:r>
        <w:rPr>
          <w:rStyle w:val="default"/>
          <w:rtl/>
        </w:rPr>
        <w:footnoteReference w:customMarkFollows="1" w:id="1"/>
        <w:t>*</w:t>
      </w:r>
    </w:p>
    <w:p w14:paraId="550282CF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21 ד לפקודת התעבורה, ובתוקף שאר הסמכויות הנתונות לי על פי כל דין, אני מתקין תקנות אלה:</w:t>
      </w:r>
    </w:p>
    <w:p w14:paraId="5C613450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E20558E">
          <v:rect id="_x0000_s1026" style="position:absolute;left:0;text-align:left;margin-left:464.5pt;margin-top:8.05pt;width:75.05pt;height:8pt;z-index:251654656" o:allowincell="f" filled="f" stroked="f" strokecolor="lime" strokeweight=".25pt">
            <v:textbox style="mso-next-textbox:#_x0000_s1026" inset="0,0,0,0">
              <w:txbxContent>
                <w:p w14:paraId="262BDD1B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רעור על החלטת הרשות המוסמכת לפי סעיף 12 ג לפקודת התעבור</w:t>
      </w:r>
      <w:r>
        <w:rPr>
          <w:rStyle w:val="default"/>
          <w:rFonts w:cs="FrankRuehl"/>
          <w:rtl/>
        </w:rPr>
        <w:t>ה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הרשות), יש להגיש בחמישה העתקים ויצויינו בו העדים והמסמכים שישמשו בידי המערער ל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יסוס טענותיו.</w:t>
      </w:r>
    </w:p>
    <w:p w14:paraId="1820B73C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ערעור יצורפו חמישה העתקים מההחלטה של הרשות וכן הצהרה בשבועה או הצהרות בשבועה, בחמישה העתקים לאימות העובדות שעליהן מסתמך המערער.</w:t>
      </w:r>
    </w:p>
    <w:p w14:paraId="3A2227ED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רשות, שעל החל</w:t>
      </w:r>
      <w:r>
        <w:rPr>
          <w:rStyle w:val="default"/>
          <w:rFonts w:cs="FrankRuehl"/>
          <w:rtl/>
        </w:rPr>
        <w:t>טת</w:t>
      </w:r>
      <w:r>
        <w:rPr>
          <w:rStyle w:val="default"/>
          <w:rFonts w:cs="FrankRuehl" w:hint="cs"/>
          <w:rtl/>
        </w:rPr>
        <w:t>ה מערערים, תצוין בערעור כמשיב.</w:t>
      </w:r>
    </w:p>
    <w:p w14:paraId="4B62929A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97F22CB">
          <v:rect id="_x0000_s1027" style="position:absolute;left:0;text-align:left;margin-left:464.5pt;margin-top:8.05pt;width:75.05pt;height:8pt;z-index:251655680" o:allowincell="f" filled="f" stroked="f" strokecolor="lime" strokeweight=".25pt">
            <v:textbox style="mso-next-textbox:#_x0000_s1027" inset="0,0,0,0">
              <w:txbxContent>
                <w:p w14:paraId="2A5A279B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והזמנה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הערעור, בציון יום הגשתו ומועד שמיעתו, יוחזר למוסר הערעור ואישור המוסר לקבלת ההעתק דינו כדין אישור המערער לקבלת הזמנה לדין.</w:t>
      </w:r>
    </w:p>
    <w:p w14:paraId="1F9F002E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אחד מהערעור עם המצורפות אליו יימסר לפרקליט המחוז והעתק שני לרשות שעל החלטתה מ</w:t>
      </w:r>
      <w:r>
        <w:rPr>
          <w:rStyle w:val="default"/>
          <w:rFonts w:cs="FrankRuehl"/>
          <w:rtl/>
        </w:rPr>
        <w:t>ער</w:t>
      </w:r>
      <w:r>
        <w:rPr>
          <w:rStyle w:val="default"/>
          <w:rFonts w:cs="FrankRuehl" w:hint="cs"/>
          <w:rtl/>
        </w:rPr>
        <w:t>ערים.</w:t>
      </w:r>
    </w:p>
    <w:p w14:paraId="31D69D35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D66A97A">
          <v:rect id="_x0000_s1028" style="position:absolute;left:0;text-align:left;margin-left:464.5pt;margin-top:8.05pt;width:75.05pt;height:8pt;z-index:251656704" o:allowincell="f" filled="f" stroked="f" strokecolor="lime" strokeweight=".25pt">
            <v:textbox style="mso-next-textbox:#_x0000_s1028" inset="0,0,0,0">
              <w:txbxContent>
                <w:p w14:paraId="39D370D3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כחות המערער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התייצב המערער או בא כוחו במועד שנקבע לשמיע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הערעור, רשאי בית המשפט לבטל את הערעור או לדחות את שמיעתו, ואם התייצב היועץ המשפטי לממשלה או נציגו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בית המשפט גם לדון בערעור, ולתת פסק דין שלא בפני המערער.</w:t>
      </w:r>
    </w:p>
    <w:p w14:paraId="1159D273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6807E17">
          <v:rect id="_x0000_s1029" style="position:absolute;left:0;text-align:left;margin-left:464.5pt;margin-top:8.05pt;width:75.05pt;height:8pt;z-index:251657728" o:allowincell="f" filled="f" stroked="f" strokecolor="lime" strokeweight=".25pt">
            <v:textbox style="mso-next-textbox:#_x0000_s1029" inset="0,0,0,0">
              <w:txbxContent>
                <w:p w14:paraId="22631720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כל דין החלות על דיון לפי </w:t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בדרך המרצה יחולו על דיון בכל ערעור כאמור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בכל ענין שאין עליו הוראה אחרת בפקודת התעבורה או בתקנות אלה, ובשינויים המחוייבים על פי הנסיבות.</w:t>
      </w:r>
    </w:p>
    <w:p w14:paraId="3DEB313C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3A723137">
          <v:rect id="_x0000_s1030" style="position:absolute;left:0;text-align:left;margin-left:464.5pt;margin-top:8.05pt;width:75.05pt;height:16pt;z-index:251658752" o:allowincell="f" filled="f" stroked="f" strokecolor="lime" strokeweight=".25pt">
            <v:textbox style="mso-next-textbox:#_x0000_s1030" inset="0,0,0,0">
              <w:txbxContent>
                <w:p w14:paraId="59EB6AAB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</w:t>
                  </w:r>
                </w:p>
                <w:p w14:paraId="3768069A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ית המשפט הדן בערעור כאמור רשאי לא להיזקק </w:t>
      </w:r>
      <w:r>
        <w:rPr>
          <w:rStyle w:val="default"/>
          <w:rFonts w:cs="FrankRuehl"/>
          <w:rtl/>
        </w:rPr>
        <w:t>–</w:t>
      </w:r>
    </w:p>
    <w:p w14:paraId="02CCB221" w14:textId="77777777" w:rsidR="006C1CEF" w:rsidRDefault="006C1C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טענות פגם בכתב הערעור או בהצהרה בשבועה או בהגשתם:</w:t>
      </w:r>
    </w:p>
    <w:p w14:paraId="01DA3B9D" w14:textId="77777777" w:rsidR="006C1CEF" w:rsidRDefault="006C1CE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טע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או לראיה שלא הוזכרו בערעור.</w:t>
      </w:r>
    </w:p>
    <w:p w14:paraId="2C2D9C2D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המשפט ידחה את הערעור על הסף, אם לא מצא עילה, או אם לא מצא בהצהרה בשבועה הוכחה מספקת לטענות המערער.</w:t>
      </w:r>
    </w:p>
    <w:p w14:paraId="6CCD4647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9D6E45F">
          <v:rect id="_x0000_s1031" style="position:absolute;left:0;text-align:left;margin-left:464.5pt;margin-top:8.05pt;width:75.05pt;height:8pt;z-index:251659776" o:allowincell="f" filled="f" stroked="f" strokecolor="lime" strokeweight=".25pt">
            <v:textbox style="mso-next-textbox:#_x0000_s1031" inset="0,0,0,0">
              <w:txbxContent>
                <w:p w14:paraId="1116BB80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דעת פסק 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ת המשפט יודיע את פסק הדין בפומבי.</w:t>
      </w:r>
    </w:p>
    <w:p w14:paraId="1A0E057C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5403DEBC">
          <v:rect id="_x0000_s1032" style="position:absolute;left:0;text-align:left;margin-left:464.5pt;margin-top:8.05pt;width:75.05pt;height:8pt;z-index:251660800" o:allowincell="f" filled="f" stroked="f" strokecolor="lime" strokeweight=".25pt">
            <v:textbox style="mso-next-textbox:#_x0000_s1032" inset="0,0,0,0">
              <w:txbxContent>
                <w:p w14:paraId="699072EE" w14:textId="77777777" w:rsidR="006C1CEF" w:rsidRDefault="006C1CE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התעבורה (סדרי הדין בערעורים על החלטות הרשות), תשט</w:t>
      </w:r>
      <w:r>
        <w:rPr>
          <w:rStyle w:val="default"/>
          <w:rFonts w:cs="FrankRuehl"/>
          <w:rtl/>
        </w:rPr>
        <w:t>"ו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</w:t>
      </w:r>
      <w:r>
        <w:rPr>
          <w:rStyle w:val="default"/>
          <w:rFonts w:cs="FrankRuehl" w:hint="cs"/>
          <w:rtl/>
        </w:rPr>
        <w:t>955".</w:t>
      </w:r>
    </w:p>
    <w:p w14:paraId="26F52AE8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7BDD5A" w14:textId="77777777" w:rsidR="006C1CEF" w:rsidRDefault="006C1CE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באב תשט"ו (31 ביולי 1955).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רוזן</w:t>
      </w:r>
    </w:p>
    <w:p w14:paraId="78E77BB7" w14:textId="77777777" w:rsidR="006C1CEF" w:rsidRDefault="006C1CEF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63821A42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363CB5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8C3A05A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33EB8A2B" w14:textId="77777777" w:rsidR="006C1CEF" w:rsidRDefault="006C1CE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C1CE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7FD3" w14:textId="77777777" w:rsidR="000E3A92" w:rsidRDefault="000E3A92">
      <w:r>
        <w:separator/>
      </w:r>
    </w:p>
  </w:endnote>
  <w:endnote w:type="continuationSeparator" w:id="0">
    <w:p w14:paraId="181679B6" w14:textId="77777777" w:rsidR="000E3A92" w:rsidRDefault="000E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57D5" w14:textId="77777777" w:rsidR="006C1CEF" w:rsidRDefault="006C1C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CE70A0" w14:textId="77777777" w:rsidR="006C1CEF" w:rsidRDefault="006C1C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C399D9" w14:textId="77777777" w:rsidR="006C1CEF" w:rsidRDefault="006C1C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2CC0" w14:textId="77777777" w:rsidR="006C1CEF" w:rsidRDefault="006C1CE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34A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EFEAC85" w14:textId="77777777" w:rsidR="006C1CEF" w:rsidRDefault="006C1CE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2D644C" w14:textId="77777777" w:rsidR="006C1CEF" w:rsidRDefault="006C1CE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C46A" w14:textId="77777777" w:rsidR="000E3A92" w:rsidRDefault="000E3A9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A508FED" w14:textId="77777777" w:rsidR="000E3A92" w:rsidRDefault="000E3A92">
      <w:r>
        <w:continuationSeparator/>
      </w:r>
    </w:p>
  </w:footnote>
  <w:footnote w:id="1">
    <w:p w14:paraId="5F2C173D" w14:textId="77777777" w:rsidR="006C1CEF" w:rsidRDefault="006C1C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תשט"ו מס' 539</w:t>
        </w:r>
      </w:hyperlink>
      <w:r>
        <w:rPr>
          <w:rFonts w:cs="FrankRuehl" w:hint="cs"/>
          <w:rtl/>
        </w:rPr>
        <w:t xml:space="preserve"> מיום 11.8.1955 עמ' 1304.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7BF0" w14:textId="77777777" w:rsidR="006C1CEF" w:rsidRDefault="006C1C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(סדרי הדין בערעורים על החלטות הרשות), תשט"ו–1955</w:t>
    </w:r>
  </w:p>
  <w:p w14:paraId="4C7D6C18" w14:textId="77777777" w:rsidR="006C1CEF" w:rsidRDefault="006C1C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A8C09F" w14:textId="77777777" w:rsidR="006C1CEF" w:rsidRDefault="006C1C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DDCE" w14:textId="77777777" w:rsidR="006C1CEF" w:rsidRDefault="006C1CE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(סדרי הדין בערעורים על החלטות הרשות), תשט"ו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1955</w:t>
    </w:r>
  </w:p>
  <w:p w14:paraId="5A8CF443" w14:textId="77777777" w:rsidR="006C1CEF" w:rsidRDefault="006C1C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8392AB" w14:textId="77777777" w:rsidR="006C1CEF" w:rsidRDefault="006C1CE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CEF"/>
    <w:rsid w:val="000834A8"/>
    <w:rsid w:val="000E3A92"/>
    <w:rsid w:val="006C1CEF"/>
    <w:rsid w:val="00A43AA8"/>
    <w:rsid w:val="00BF0B69"/>
    <w:rsid w:val="00D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15416D"/>
  <w15:chartTrackingRefBased/>
  <w15:docId w15:val="{7A57AE17-FEF2-4B56-9AD7-ADAC3AA0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2335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230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(סדרי הדין בערעורים על החלטות הרשות), תשט"ו-1955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פקודת התעבורה</vt:lpwstr>
  </property>
  <property fmtid="{D5CDD505-2E9C-101B-9397-08002B2CF9AE}" pid="8" name="MEKOR_SAIF1">
    <vt:lpwstr>21דX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>עבירות וביהמ"ש</vt:lpwstr>
  </property>
  <property fmtid="{D5CDD505-2E9C-101B-9397-08002B2CF9AE}" pid="12" name="NOSE41">
    <vt:lpwstr>סדרי דין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