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AC5A" w14:textId="77777777" w:rsidR="00D078B6" w:rsidRDefault="008E793A" w:rsidP="00805A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זכויות הסטודנט (</w:t>
      </w:r>
      <w:r w:rsidR="00805AB1">
        <w:rPr>
          <w:rFonts w:cs="FrankRuehl" w:hint="cs"/>
          <w:sz w:val="32"/>
          <w:rtl/>
        </w:rPr>
        <w:t>תנאים להיחשב מוסד לאמנות), תשע"ה-2014</w:t>
      </w:r>
    </w:p>
    <w:p w14:paraId="7D69B3A9" w14:textId="77777777" w:rsidR="00AD3D17" w:rsidRPr="00AD3D17" w:rsidRDefault="00AD3D17" w:rsidP="00AD3D17">
      <w:pPr>
        <w:spacing w:line="320" w:lineRule="auto"/>
        <w:rPr>
          <w:rFonts w:cs="FrankRuehl"/>
          <w:szCs w:val="26"/>
          <w:rtl/>
        </w:rPr>
      </w:pPr>
    </w:p>
    <w:p w14:paraId="5B1E58B9" w14:textId="77777777" w:rsidR="00AD3D17" w:rsidRDefault="00AD3D17" w:rsidP="00AD3D17">
      <w:pPr>
        <w:spacing w:line="320" w:lineRule="auto"/>
        <w:rPr>
          <w:rtl/>
        </w:rPr>
      </w:pPr>
    </w:p>
    <w:p w14:paraId="363E94A3" w14:textId="77777777" w:rsidR="00AD3D17" w:rsidRDefault="00AD3D17" w:rsidP="00AD3D17">
      <w:pPr>
        <w:spacing w:line="320" w:lineRule="auto"/>
        <w:rPr>
          <w:rFonts w:cs="FrankRuehl"/>
          <w:szCs w:val="26"/>
          <w:rtl/>
        </w:rPr>
      </w:pPr>
      <w:r w:rsidRPr="00AD3D17">
        <w:rPr>
          <w:rFonts w:cs="Miriam"/>
          <w:szCs w:val="22"/>
          <w:rtl/>
        </w:rPr>
        <w:t>רשויות ומשפט מנהלי</w:t>
      </w:r>
      <w:r w:rsidRPr="00AD3D17">
        <w:rPr>
          <w:rFonts w:cs="FrankRuehl"/>
          <w:szCs w:val="26"/>
          <w:rtl/>
        </w:rPr>
        <w:t xml:space="preserve"> – חינוך – השכלה גבוהה</w:t>
      </w:r>
    </w:p>
    <w:p w14:paraId="19D90C7B" w14:textId="77777777" w:rsidR="00AD3D17" w:rsidRPr="00AD3D17" w:rsidRDefault="00AD3D17" w:rsidP="00AD3D17">
      <w:pPr>
        <w:spacing w:line="320" w:lineRule="auto"/>
        <w:rPr>
          <w:rFonts w:cs="Miriam"/>
          <w:szCs w:val="22"/>
          <w:rtl/>
        </w:rPr>
      </w:pPr>
      <w:r w:rsidRPr="00AD3D17">
        <w:rPr>
          <w:rFonts w:cs="Miriam"/>
          <w:szCs w:val="22"/>
          <w:rtl/>
        </w:rPr>
        <w:t>רשויות ומשפט מנהלי</w:t>
      </w:r>
      <w:r w:rsidRPr="00AD3D17">
        <w:rPr>
          <w:rFonts w:cs="FrankRuehl"/>
          <w:szCs w:val="26"/>
          <w:rtl/>
        </w:rPr>
        <w:t xml:space="preserve"> – חינוך – סטודנטים</w:t>
      </w:r>
    </w:p>
    <w:p w14:paraId="36C0874D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0E83" w:rsidRPr="00C30E83" w14:paraId="13D67F4B" w14:textId="77777777" w:rsidTr="00C30E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136CCB" w14:textId="77777777" w:rsidR="00C30E83" w:rsidRPr="00C30E83" w:rsidRDefault="00C30E83" w:rsidP="00C30E8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4156B9" w14:textId="77777777" w:rsidR="00C30E83" w:rsidRPr="00C30E83" w:rsidRDefault="00C30E83" w:rsidP="00C30E8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תנאים למוסד אמנות</w:t>
            </w:r>
          </w:p>
        </w:tc>
        <w:tc>
          <w:tcPr>
            <w:tcW w:w="567" w:type="dxa"/>
          </w:tcPr>
          <w:p w14:paraId="44A8F323" w14:textId="77777777" w:rsidR="00C30E83" w:rsidRPr="00C30E83" w:rsidRDefault="00C30E83" w:rsidP="00C30E83">
            <w:pPr>
              <w:rPr>
                <w:rStyle w:val="Hyperlink"/>
                <w:rFonts w:hint="cs"/>
                <w:rtl/>
              </w:rPr>
            </w:pPr>
            <w:hyperlink w:anchor="Seif1" w:tooltip="תנאים למוסד אמנות" w:history="1">
              <w:r w:rsidRPr="00C30E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847057" w14:textId="77777777" w:rsidR="00C30E83" w:rsidRPr="00C30E83" w:rsidRDefault="00C30E83" w:rsidP="00C30E8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6DE10E0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03A36CB" w14:textId="77777777" w:rsidR="00D078B6" w:rsidRDefault="00D078B6" w:rsidP="00805AB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E793A">
        <w:rPr>
          <w:rFonts w:cs="FrankRuehl" w:hint="cs"/>
          <w:sz w:val="32"/>
          <w:rtl/>
        </w:rPr>
        <w:lastRenderedPageBreak/>
        <w:t>תקנות זכויות הסטודנט (</w:t>
      </w:r>
      <w:r w:rsidR="00805AB1">
        <w:rPr>
          <w:rFonts w:cs="FrankRuehl" w:hint="cs"/>
          <w:sz w:val="32"/>
          <w:rtl/>
        </w:rPr>
        <w:t>תנאים להיחשב מוסד לאמנות), 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54E648" w14:textId="77777777" w:rsidR="00D078B6" w:rsidRDefault="00D078B6" w:rsidP="00805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05AB1">
        <w:rPr>
          <w:rStyle w:val="default"/>
          <w:rFonts w:cs="FrankRuehl" w:hint="cs"/>
          <w:rtl/>
        </w:rPr>
        <w:t xml:space="preserve">סעיף </w:t>
      </w:r>
      <w:r w:rsidR="00BE7C33">
        <w:rPr>
          <w:rStyle w:val="default"/>
          <w:rFonts w:cs="FrankRuehl" w:hint="cs"/>
          <w:rtl/>
        </w:rPr>
        <w:t>24</w:t>
      </w:r>
      <w:r w:rsidR="00805AB1">
        <w:rPr>
          <w:rStyle w:val="default"/>
          <w:rFonts w:cs="FrankRuehl" w:hint="cs"/>
          <w:rtl/>
        </w:rPr>
        <w:t>(ב)(1)</w:t>
      </w:r>
      <w:r w:rsidR="00BE7C33">
        <w:rPr>
          <w:rStyle w:val="default"/>
          <w:rFonts w:cs="FrankRuehl" w:hint="cs"/>
          <w:rtl/>
        </w:rPr>
        <w:t xml:space="preserve"> לחוק זכויות הסטודנט, התשס"ז-2007 (להלן </w:t>
      </w:r>
      <w:r w:rsidR="00BE7C33">
        <w:rPr>
          <w:rStyle w:val="default"/>
          <w:rFonts w:cs="FrankRuehl"/>
          <w:rtl/>
        </w:rPr>
        <w:t>–</w:t>
      </w:r>
      <w:r w:rsidR="00BE7C33">
        <w:rPr>
          <w:rStyle w:val="default"/>
          <w:rFonts w:cs="FrankRuehl" w:hint="cs"/>
          <w:rtl/>
        </w:rPr>
        <w:t xml:space="preserve"> החוק), </w:t>
      </w:r>
      <w:r w:rsidR="00805AB1">
        <w:rPr>
          <w:rStyle w:val="default"/>
          <w:rFonts w:cs="FrankRuehl" w:hint="cs"/>
          <w:rtl/>
        </w:rPr>
        <w:t>בהתייעצות עם שר החינוך ובאישור ועדת החינוך התרבות והספורט של הכנסת</w:t>
      </w:r>
      <w:r w:rsidR="00BE7C33">
        <w:rPr>
          <w:rStyle w:val="default"/>
          <w:rFonts w:cs="FrankRuehl" w:hint="cs"/>
          <w:rtl/>
        </w:rPr>
        <w:t xml:space="preserve">, אני </w:t>
      </w:r>
      <w:r w:rsidR="00805AB1">
        <w:rPr>
          <w:rStyle w:val="default"/>
          <w:rFonts w:cs="FrankRuehl" w:hint="cs"/>
          <w:rtl/>
        </w:rPr>
        <w:t xml:space="preserve">קובעת הוראות </w:t>
      </w:r>
      <w:r w:rsidR="00BE7C33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/>
          <w:rtl/>
        </w:rPr>
        <w:t>:</w:t>
      </w:r>
    </w:p>
    <w:p w14:paraId="08133E83" w14:textId="77777777" w:rsidR="00D078B6" w:rsidRDefault="00D078B6" w:rsidP="00805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EE19FF4">
          <v:rect id="_x0000_s1026" style="position:absolute;left:0;text-align:left;margin-left:464.35pt;margin-top:7.1pt;width:75.05pt;height:17.3pt;z-index:251657728" o:allowincell="f" filled="f" stroked="f" strokecolor="lime" strokeweight=".25pt">
            <v:textbox style="mso-next-textbox:#_x0000_s1026" inset="0,0,0,0">
              <w:txbxContent>
                <w:p w14:paraId="04E37036" w14:textId="77777777" w:rsidR="00D078B6" w:rsidRDefault="00805AB1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למוסד אמנות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05AB1">
        <w:rPr>
          <w:rStyle w:val="default"/>
          <w:rFonts w:cs="FrankRuehl" w:hint="cs"/>
          <w:rtl/>
        </w:rPr>
        <w:t>על אף האמור בפסקה (2) להגדרה "מוסד אמנות", יראו גם מוסד כאמור באותה פסקה, העומד בתנאים המפורטים להלן, מוסד אמנות:</w:t>
      </w:r>
    </w:p>
    <w:p w14:paraId="6551DFB6" w14:textId="77777777" w:rsidR="00805AB1" w:rsidRDefault="00805AB1" w:rsidP="00805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לומדים בו 30 תלמידים לפחות;</w:t>
      </w:r>
    </w:p>
    <w:p w14:paraId="110024D5" w14:textId="77777777" w:rsidR="00805AB1" w:rsidRDefault="00805AB1" w:rsidP="00805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מספר שנות הלימודים הנהוג בו הוא שנתיים לפחות;</w:t>
      </w:r>
    </w:p>
    <w:p w14:paraId="4D91BF71" w14:textId="77777777" w:rsidR="00805AB1" w:rsidRDefault="00805AB1" w:rsidP="00805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מספר שעות הלימוד הכולל הנהוג בכל שנות הלימודים במוסד כאמור הוא 1,345 לפחות;</w:t>
      </w:r>
    </w:p>
    <w:p w14:paraId="6B6A3780" w14:textId="77777777" w:rsidR="00805AB1" w:rsidRDefault="00805AB1" w:rsidP="00805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מספר השעות הנהוג בכל יום לימודים הוא ארבע לפחות.</w:t>
      </w:r>
    </w:p>
    <w:p w14:paraId="64E02774" w14:textId="77777777" w:rsidR="001B185E" w:rsidRDefault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567405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ADA65A" w14:textId="77777777" w:rsidR="00D078B6" w:rsidRPr="001B185E" w:rsidRDefault="00805AB1" w:rsidP="00805A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בחשוון התשע"ה (4 בנובמבר 2014</w:t>
      </w:r>
      <w:r w:rsidR="00D078B6" w:rsidRPr="001B185E">
        <w:rPr>
          <w:rStyle w:val="default"/>
          <w:rFonts w:cs="FrankRuehl" w:hint="cs"/>
          <w:rtl/>
        </w:rPr>
        <w:t>)</w:t>
      </w:r>
      <w:r w:rsidR="00D078B6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לימור לבנת</w:t>
      </w:r>
    </w:p>
    <w:p w14:paraId="49D3AFEC" w14:textId="77777777" w:rsidR="00D078B6" w:rsidRDefault="00D078B6" w:rsidP="00805AB1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805AB1">
        <w:rPr>
          <w:rFonts w:cs="FrankRuehl" w:hint="cs"/>
          <w:sz w:val="22"/>
          <w:szCs w:val="22"/>
          <w:rtl/>
        </w:rPr>
        <w:t>שרת התרבות והספורט</w:t>
      </w:r>
    </w:p>
    <w:p w14:paraId="5910D9C8" w14:textId="77777777"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67FC0D1" w14:textId="77777777" w:rsidR="008E11BA" w:rsidRDefault="008E11BA">
      <w:pPr>
        <w:pStyle w:val="sig-0"/>
        <w:ind w:left="0" w:right="1134"/>
        <w:rPr>
          <w:rFonts w:cs="FrankRuehl"/>
          <w:sz w:val="26"/>
          <w:rtl/>
        </w:rPr>
      </w:pPr>
    </w:p>
    <w:p w14:paraId="1E151919" w14:textId="77777777" w:rsidR="00C30E83" w:rsidRDefault="00C30E83">
      <w:pPr>
        <w:pStyle w:val="sig-0"/>
        <w:ind w:left="0" w:right="1134"/>
        <w:rPr>
          <w:rFonts w:cs="FrankRuehl"/>
          <w:sz w:val="26"/>
          <w:rtl/>
        </w:rPr>
      </w:pPr>
    </w:p>
    <w:p w14:paraId="2A70A1A2" w14:textId="77777777" w:rsidR="00C30E83" w:rsidRDefault="00C30E83">
      <w:pPr>
        <w:pStyle w:val="sig-0"/>
        <w:ind w:left="0" w:right="1134"/>
        <w:rPr>
          <w:rFonts w:cs="FrankRuehl"/>
          <w:sz w:val="26"/>
          <w:rtl/>
        </w:rPr>
      </w:pPr>
    </w:p>
    <w:p w14:paraId="3DF59D9E" w14:textId="77777777" w:rsidR="00C30E83" w:rsidRDefault="00C30E83" w:rsidP="00C30E83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AC811B" w14:textId="77777777" w:rsidR="008E11BA" w:rsidRPr="00C30E83" w:rsidRDefault="008E11BA" w:rsidP="00C30E83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8E11BA" w:rsidRPr="00C30E8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5F48" w14:textId="77777777" w:rsidR="00B147EB" w:rsidRDefault="00B147EB">
      <w:r>
        <w:separator/>
      </w:r>
    </w:p>
  </w:endnote>
  <w:endnote w:type="continuationSeparator" w:id="0">
    <w:p w14:paraId="4BD94C6C" w14:textId="77777777" w:rsidR="00B147EB" w:rsidRDefault="00B1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61F4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71A8C0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63C929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11BA">
      <w:rPr>
        <w:rFonts w:cs="TopType Jerushalmi"/>
        <w:noProof/>
        <w:color w:val="000000"/>
        <w:sz w:val="14"/>
        <w:szCs w:val="14"/>
      </w:rPr>
      <w:t>Y:\000000000000-law\yael\10-01-28\tav\500_275.doc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EC74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0E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0ED464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F6D2C9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11BA">
      <w:rPr>
        <w:rFonts w:cs="TopType Jerushalmi"/>
        <w:noProof/>
        <w:color w:val="000000"/>
        <w:sz w:val="14"/>
        <w:szCs w:val="14"/>
      </w:rPr>
      <w:t>Y:\000000000000-law\yael\10-01-28\tav\500_275.doc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47DB" w14:textId="77777777" w:rsidR="00B147EB" w:rsidRDefault="00B147EB">
      <w:r>
        <w:separator/>
      </w:r>
    </w:p>
  </w:footnote>
  <w:footnote w:type="continuationSeparator" w:id="0">
    <w:p w14:paraId="70778AD4" w14:textId="77777777" w:rsidR="00B147EB" w:rsidRDefault="00B147EB">
      <w:r>
        <w:continuationSeparator/>
      </w:r>
    </w:p>
  </w:footnote>
  <w:footnote w:id="1">
    <w:p w14:paraId="5503CAAE" w14:textId="77777777" w:rsidR="002F4277" w:rsidRDefault="00D078B6" w:rsidP="002F42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8E793A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2F4277">
          <w:rPr>
            <w:rStyle w:val="Hyperlink"/>
            <w:rFonts w:cs="FrankRuehl" w:hint="cs"/>
            <w:rtl/>
          </w:rPr>
          <w:t xml:space="preserve">ק"ת </w:t>
        </w:r>
        <w:r w:rsidR="001B185E" w:rsidRPr="002F4277">
          <w:rPr>
            <w:rStyle w:val="Hyperlink"/>
            <w:rFonts w:cs="FrankRuehl" w:hint="cs"/>
            <w:rtl/>
          </w:rPr>
          <w:t>תשע</w:t>
        </w:r>
        <w:r w:rsidR="00805AB1" w:rsidRPr="002F4277">
          <w:rPr>
            <w:rStyle w:val="Hyperlink"/>
            <w:rFonts w:cs="FrankRuehl" w:hint="cs"/>
            <w:rtl/>
          </w:rPr>
          <w:t>"ה</w:t>
        </w:r>
        <w:r w:rsidRPr="002F4277">
          <w:rPr>
            <w:rStyle w:val="Hyperlink"/>
            <w:rFonts w:cs="FrankRuehl" w:hint="cs"/>
            <w:rtl/>
          </w:rPr>
          <w:t xml:space="preserve"> מס' </w:t>
        </w:r>
        <w:r w:rsidR="00805AB1" w:rsidRPr="002F4277">
          <w:rPr>
            <w:rStyle w:val="Hyperlink"/>
            <w:rFonts w:cs="FrankRuehl" w:hint="cs"/>
            <w:rtl/>
          </w:rPr>
          <w:t>7448</w:t>
        </w:r>
      </w:hyperlink>
      <w:r>
        <w:rPr>
          <w:rFonts w:cs="FrankRuehl" w:hint="cs"/>
          <w:rtl/>
        </w:rPr>
        <w:t xml:space="preserve"> מיום </w:t>
      </w:r>
      <w:r w:rsidR="00805AB1">
        <w:rPr>
          <w:rFonts w:cs="FrankRuehl" w:hint="cs"/>
          <w:rtl/>
        </w:rPr>
        <w:t>2.12.2014</w:t>
      </w:r>
      <w:r>
        <w:rPr>
          <w:rFonts w:cs="FrankRuehl" w:hint="cs"/>
          <w:rtl/>
        </w:rPr>
        <w:t xml:space="preserve"> עמ' </w:t>
      </w:r>
      <w:r w:rsidR="00805AB1">
        <w:rPr>
          <w:rFonts w:cs="FrankRuehl" w:hint="cs"/>
          <w:rtl/>
        </w:rPr>
        <w:t>327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A3E8" w14:textId="77777777" w:rsidR="00D078B6" w:rsidRDefault="00D078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A74E1C8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06A214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8F78" w14:textId="77777777" w:rsidR="00D078B6" w:rsidRDefault="008E793A" w:rsidP="00805AB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זכויות הסטודנט (</w:t>
    </w:r>
    <w:r w:rsidR="00805AB1">
      <w:rPr>
        <w:rFonts w:hAnsi="FrankRuehl" w:cs="FrankRuehl" w:hint="cs"/>
        <w:color w:val="000000"/>
        <w:sz w:val="28"/>
        <w:szCs w:val="28"/>
        <w:rtl/>
      </w:rPr>
      <w:t>תנאים להיחשב מוסד לאמנות), תשע"ה-2014</w:t>
    </w:r>
  </w:p>
  <w:p w14:paraId="0703F35F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9C31E5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0451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11633A"/>
    <w:rsid w:val="00123701"/>
    <w:rsid w:val="001B185E"/>
    <w:rsid w:val="00245AB7"/>
    <w:rsid w:val="002F2344"/>
    <w:rsid w:val="002F4277"/>
    <w:rsid w:val="005E2E85"/>
    <w:rsid w:val="005E68F9"/>
    <w:rsid w:val="00805AB1"/>
    <w:rsid w:val="008E11BA"/>
    <w:rsid w:val="008E793A"/>
    <w:rsid w:val="008F1B18"/>
    <w:rsid w:val="009129B5"/>
    <w:rsid w:val="009E0515"/>
    <w:rsid w:val="00A36B28"/>
    <w:rsid w:val="00A749A5"/>
    <w:rsid w:val="00AD3D17"/>
    <w:rsid w:val="00B147EB"/>
    <w:rsid w:val="00B870DA"/>
    <w:rsid w:val="00BE7C33"/>
    <w:rsid w:val="00C30E83"/>
    <w:rsid w:val="00D078B6"/>
    <w:rsid w:val="00DC3D1F"/>
    <w:rsid w:val="00E144CE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2F0445"/>
  <w15:chartTrackingRefBased/>
  <w15:docId w15:val="{EBDE031B-B8E4-4330-959D-17E5955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1033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זכויות הסטודנט (תנאים להיחשב מוסד לאמנות), תשע"ה-2014</vt:lpwstr>
  </property>
  <property fmtid="{D5CDD505-2E9C-101B-9397-08002B2CF9AE}" pid="4" name="LAWNUMBER">
    <vt:lpwstr>0138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זכויות הסטודנט</vt:lpwstr>
  </property>
  <property fmtid="{D5CDD505-2E9C-101B-9397-08002B2CF9AE}" pid="22" name="MEKOR_SAIF1">
    <vt:lpwstr>24XבX1X</vt:lpwstr>
  </property>
  <property fmtid="{D5CDD505-2E9C-101B-9397-08002B2CF9AE}" pid="23" name="MEKORSAMCHUT">
    <vt:lpwstr/>
  </property>
  <property fmtid="{D5CDD505-2E9C-101B-9397-08002B2CF9AE}" pid="24" name="NOSE11">
    <vt:lpwstr>רשויות ומשפט מנהלי</vt:lpwstr>
  </property>
  <property fmtid="{D5CDD505-2E9C-101B-9397-08002B2CF9AE}" pid="25" name="NOSE21">
    <vt:lpwstr>חינוך</vt:lpwstr>
  </property>
  <property fmtid="{D5CDD505-2E9C-101B-9397-08002B2CF9AE}" pid="26" name="NOSE31">
    <vt:lpwstr>השכלה גבוהה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חינוך</vt:lpwstr>
  </property>
  <property fmtid="{D5CDD505-2E9C-101B-9397-08002B2CF9AE}" pid="30" name="NOSE32">
    <vt:lpwstr>סטודנטים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http://www.nevo.co.il/law_word/law06/tak-7448.pdf;‎רשומות - תקנות כלליות#פורסמו ק"ת תשע"ה ‏מס' 7448 #מיום 2.12.2014 עמ' 327‏</vt:lpwstr>
  </property>
</Properties>
</file>