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1C8" w14:textId="77777777" w:rsidR="002D74E1" w:rsidRDefault="002D74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חוקרים פרטיים ושירותי שמירה (רישום מתאמנים ופיקוח על התאמנות), תשל"ב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2C418DAA" w14:textId="77777777" w:rsidR="002D74E1" w:rsidRDefault="002D74E1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69E47B96" w14:textId="77777777" w:rsidR="006D4EA2" w:rsidRPr="006D4EA2" w:rsidRDefault="006D4EA2" w:rsidP="006D4EA2">
      <w:pPr>
        <w:spacing w:line="320" w:lineRule="auto"/>
        <w:jc w:val="left"/>
        <w:rPr>
          <w:rFonts w:cs="FrankRuehl"/>
          <w:szCs w:val="26"/>
          <w:rtl/>
        </w:rPr>
      </w:pPr>
    </w:p>
    <w:p w14:paraId="7D66189B" w14:textId="77777777" w:rsidR="006D4EA2" w:rsidRDefault="006D4EA2" w:rsidP="006D4EA2">
      <w:pPr>
        <w:spacing w:line="320" w:lineRule="auto"/>
        <w:jc w:val="left"/>
        <w:rPr>
          <w:rFonts w:cs="Miriam"/>
          <w:szCs w:val="22"/>
          <w:rtl/>
        </w:rPr>
      </w:pPr>
      <w:r w:rsidRPr="006D4EA2">
        <w:rPr>
          <w:rFonts w:cs="Miriam"/>
          <w:szCs w:val="22"/>
          <w:rtl/>
        </w:rPr>
        <w:t>בטחון</w:t>
      </w:r>
      <w:r w:rsidRPr="006D4EA2">
        <w:rPr>
          <w:rFonts w:cs="FrankRuehl"/>
          <w:szCs w:val="26"/>
          <w:rtl/>
        </w:rPr>
        <w:t xml:space="preserve"> – חוקרים פרטיים ושמירה – רשיון ומתאמנים</w:t>
      </w:r>
    </w:p>
    <w:p w14:paraId="50CB00D2" w14:textId="77777777" w:rsidR="006D4EA2" w:rsidRDefault="006D4EA2" w:rsidP="006D4EA2">
      <w:pPr>
        <w:spacing w:line="320" w:lineRule="auto"/>
        <w:jc w:val="left"/>
        <w:rPr>
          <w:rFonts w:cs="Miriam"/>
          <w:szCs w:val="22"/>
          <w:rtl/>
        </w:rPr>
      </w:pPr>
      <w:r w:rsidRPr="006D4EA2">
        <w:rPr>
          <w:rFonts w:cs="Miriam"/>
          <w:szCs w:val="22"/>
          <w:rtl/>
        </w:rPr>
        <w:t>משפט פרטי וכלכלה</w:t>
      </w:r>
      <w:r w:rsidRPr="006D4EA2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14:paraId="16EB64B7" w14:textId="77777777" w:rsidR="006D4EA2" w:rsidRPr="006D4EA2" w:rsidRDefault="006D4EA2" w:rsidP="006D4EA2">
      <w:pPr>
        <w:spacing w:line="320" w:lineRule="auto"/>
        <w:jc w:val="left"/>
        <w:rPr>
          <w:rFonts w:cs="Miriam" w:hint="cs"/>
          <w:szCs w:val="22"/>
          <w:rtl/>
        </w:rPr>
      </w:pPr>
      <w:r w:rsidRPr="006D4EA2">
        <w:rPr>
          <w:rFonts w:cs="Miriam"/>
          <w:szCs w:val="22"/>
          <w:rtl/>
        </w:rPr>
        <w:t>רשויות ומשפט מנהלי</w:t>
      </w:r>
      <w:r w:rsidRPr="006D4EA2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14:paraId="5F836D96" w14:textId="77777777" w:rsidR="002D74E1" w:rsidRDefault="002D74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D74E1" w14:paraId="4EC803C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0FFAA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10508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0" w:tooltip="בקשה לאישור כמ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EE4626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לאישור כמאמן</w:t>
            </w:r>
          </w:p>
        </w:tc>
        <w:tc>
          <w:tcPr>
            <w:tcW w:w="1247" w:type="dxa"/>
          </w:tcPr>
          <w:p w14:paraId="3C060A5A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D74E1" w14:paraId="490ADBC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459E0A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CCE10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" w:tooltip="בקשה לרישום כמת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E21CB1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לרישום כמתאמן</w:t>
            </w:r>
          </w:p>
        </w:tc>
        <w:tc>
          <w:tcPr>
            <w:tcW w:w="1247" w:type="dxa"/>
          </w:tcPr>
          <w:p w14:paraId="767386E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D74E1" w14:paraId="76006CF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9F34C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B92A1C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2" w:tooltip="תחילת 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915041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התאמנות</w:t>
            </w:r>
          </w:p>
        </w:tc>
        <w:tc>
          <w:tcPr>
            <w:tcW w:w="1247" w:type="dxa"/>
          </w:tcPr>
          <w:p w14:paraId="79C0D6E1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D74E1" w14:paraId="6731EBE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607FD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14512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3" w:tooltip="המשך התאמנות אצל מאמן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7A82BC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המשך התאמנות אצל מאמן אחר</w:t>
            </w:r>
          </w:p>
        </w:tc>
        <w:tc>
          <w:tcPr>
            <w:tcW w:w="1247" w:type="dxa"/>
          </w:tcPr>
          <w:p w14:paraId="4AF6554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D74E1" w14:paraId="5EBE336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346487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012D77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4" w:tooltip="מספר המתא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39FE55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מספר המתאמנים</w:t>
            </w:r>
          </w:p>
        </w:tc>
        <w:tc>
          <w:tcPr>
            <w:tcW w:w="1247" w:type="dxa"/>
          </w:tcPr>
          <w:p w14:paraId="55DEC87C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D74E1" w14:paraId="1DA16C8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1C802DD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22B473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5" w:tooltip="העסקת המת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71634A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העסקת המתאמן</w:t>
            </w:r>
          </w:p>
        </w:tc>
        <w:tc>
          <w:tcPr>
            <w:tcW w:w="1247" w:type="dxa"/>
          </w:tcPr>
          <w:p w14:paraId="67FADA9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D74E1" w14:paraId="5B879E4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CCAF43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6C76B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6" w:tooltip="אימון במשרד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13B229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אימון במשרד אחר</w:t>
            </w:r>
          </w:p>
        </w:tc>
        <w:tc>
          <w:tcPr>
            <w:tcW w:w="1247" w:type="dxa"/>
          </w:tcPr>
          <w:p w14:paraId="5DA69AA5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D74E1" w14:paraId="50A1259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D0110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2A8127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7" w:tooltip="נוכחות המאמן במשר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A98ACF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המאמן במשרד</w:t>
            </w:r>
          </w:p>
        </w:tc>
        <w:tc>
          <w:tcPr>
            <w:tcW w:w="1247" w:type="dxa"/>
          </w:tcPr>
          <w:p w14:paraId="353F18A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D74E1" w14:paraId="0492729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2B0B4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5CC0AA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8" w:tooltip="זמני ה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582F19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זמני ההתאמנות</w:t>
            </w:r>
          </w:p>
        </w:tc>
        <w:tc>
          <w:tcPr>
            <w:tcW w:w="1247" w:type="dxa"/>
          </w:tcPr>
          <w:p w14:paraId="421396F1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D74E1" w14:paraId="6011A32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43F3CA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EC3E70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9" w:tooltip="עבודה אח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240F0D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עבודה אחרת</w:t>
            </w:r>
          </w:p>
        </w:tc>
        <w:tc>
          <w:tcPr>
            <w:tcW w:w="1247" w:type="dxa"/>
          </w:tcPr>
          <w:p w14:paraId="12624C31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D74E1" w14:paraId="6FD595E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FAD079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088EA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0" w:tooltip="קביעות בהתמ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54BCD5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קביעות בהתמחות</w:t>
            </w:r>
          </w:p>
        </w:tc>
        <w:tc>
          <w:tcPr>
            <w:tcW w:w="1247" w:type="dxa"/>
          </w:tcPr>
          <w:p w14:paraId="70DD2B5E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D74E1" w14:paraId="24FCBE1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FE3C5C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26886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1" w:tooltip="רציפות ה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4BCB09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רציפות ההתאמנות</w:t>
            </w:r>
          </w:p>
        </w:tc>
        <w:tc>
          <w:tcPr>
            <w:tcW w:w="1247" w:type="dxa"/>
          </w:tcPr>
          <w:p w14:paraId="43B8D62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2D74E1" w14:paraId="50E9735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F1507A5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D2FA8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2" w:tooltip="היעדרות מ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E16EED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היעדרות מאמן</w:t>
            </w:r>
          </w:p>
        </w:tc>
        <w:tc>
          <w:tcPr>
            <w:tcW w:w="1247" w:type="dxa"/>
          </w:tcPr>
          <w:p w14:paraId="0F692CD4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2D74E1" w14:paraId="24AF6A0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6FBB963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03D57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3" w:tooltip="דין וחשבון על 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203F06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וחשבון על התאמנות</w:t>
            </w:r>
          </w:p>
        </w:tc>
        <w:tc>
          <w:tcPr>
            <w:tcW w:w="1247" w:type="dxa"/>
          </w:tcPr>
          <w:p w14:paraId="581E7D07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2D74E1" w14:paraId="050BDF5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84863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1E7BE6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4" w:tooltip="הפסקת התאמנות אצל מ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83E0C7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התאמנות אצל מאמן</w:t>
            </w:r>
          </w:p>
        </w:tc>
        <w:tc>
          <w:tcPr>
            <w:tcW w:w="1247" w:type="dxa"/>
          </w:tcPr>
          <w:p w14:paraId="2152EAF1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2D74E1" w14:paraId="4F8C532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382F00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3E3E70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5" w:tooltip="מינוי מפקח על מתא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EE33FE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מפקח על מתאמנים</w:t>
            </w:r>
          </w:p>
        </w:tc>
        <w:tc>
          <w:tcPr>
            <w:tcW w:w="1247" w:type="dxa"/>
          </w:tcPr>
          <w:p w14:paraId="4C4D60ED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2D74E1" w14:paraId="11D982B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55E6D4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926D5F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6" w:tooltip="סמכות ה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7A9AAB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המפקח</w:t>
            </w:r>
          </w:p>
        </w:tc>
        <w:tc>
          <w:tcPr>
            <w:tcW w:w="1247" w:type="dxa"/>
          </w:tcPr>
          <w:p w14:paraId="088C8511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2D74E1" w14:paraId="4836E70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788065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E27B56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7" w:tooltip="הפסקת ה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A24126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ההתאמנות</w:t>
            </w:r>
          </w:p>
        </w:tc>
        <w:tc>
          <w:tcPr>
            <w:tcW w:w="1247" w:type="dxa"/>
          </w:tcPr>
          <w:p w14:paraId="7BAA1D67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2D74E1" w14:paraId="58972CD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D493BD2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88F068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8" w:tooltip="הודעה על גמר ה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7BAF36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גמר ההתאמנות</w:t>
            </w:r>
          </w:p>
        </w:tc>
        <w:tc>
          <w:tcPr>
            <w:tcW w:w="1247" w:type="dxa"/>
          </w:tcPr>
          <w:p w14:paraId="68FD4D9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2D74E1" w14:paraId="05A7969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A025C6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D5E576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19" w:tooltip="השלמת ה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D0B31D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השלמת ההתאמנות</w:t>
            </w:r>
          </w:p>
        </w:tc>
        <w:tc>
          <w:tcPr>
            <w:tcW w:w="1247" w:type="dxa"/>
          </w:tcPr>
          <w:p w14:paraId="757431CE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2D74E1" w14:paraId="591E8A5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49B25F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4C95DD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20" w:tooltip="בקשה להכרה בהתא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1E37B1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להכרה בהתאמנות</w:t>
            </w:r>
          </w:p>
        </w:tc>
        <w:tc>
          <w:tcPr>
            <w:tcW w:w="1247" w:type="dxa"/>
          </w:tcPr>
          <w:p w14:paraId="464B7D9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2D74E1" w14:paraId="3E9FB8B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3ADD5B8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ECAA78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Seif2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548108" w14:textId="77777777" w:rsidR="002D74E1" w:rsidRDefault="002D74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CE6D5A9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2D74E1" w14:paraId="540E913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07E3C4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DBCDBB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hyperlink w:anchor="med0" w:tooltip="הודעה על גמר התמ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705985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הודעה על גמר התמחות</w:t>
            </w:r>
          </w:p>
        </w:tc>
        <w:tc>
          <w:tcPr>
            <w:tcW w:w="1247" w:type="dxa"/>
          </w:tcPr>
          <w:p w14:paraId="2D27344F" w14:textId="77777777" w:rsidR="002D74E1" w:rsidRDefault="002D74E1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4DE6C97F" w14:textId="77777777" w:rsidR="002D74E1" w:rsidRDefault="002D74E1">
      <w:pPr>
        <w:pStyle w:val="big-header"/>
        <w:ind w:left="0" w:right="1134"/>
        <w:rPr>
          <w:rFonts w:cs="FrankRuehl"/>
          <w:sz w:val="32"/>
          <w:rtl/>
        </w:rPr>
      </w:pPr>
    </w:p>
    <w:p w14:paraId="29CCDC0A" w14:textId="77777777" w:rsidR="002D74E1" w:rsidRDefault="002D74E1" w:rsidP="006D4EA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6D4EA2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חוקרים פרטיים ושירותי שמירה (רישום מתאמנים ופיקוח על התאמנות), תשל"ב-</w:t>
      </w:r>
      <w:r>
        <w:rPr>
          <w:rFonts w:cs="FrankRuehl"/>
          <w:sz w:val="32"/>
          <w:rtl/>
        </w:rPr>
        <w:t>1972</w:t>
      </w:r>
      <w:r>
        <w:rPr>
          <w:rStyle w:val="default"/>
          <w:rtl/>
        </w:rPr>
        <w:footnoteReference w:customMarkFollows="1" w:id="1"/>
        <w:t>*</w:t>
      </w:r>
    </w:p>
    <w:p w14:paraId="33222960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חוקרים פרטיים ושירותי שמירה, תשל"ב</w:t>
      </w:r>
      <w:r>
        <w:rPr>
          <w:rStyle w:val="default"/>
          <w:rFonts w:cs="FrankRuehl"/>
          <w:rtl/>
        </w:rPr>
        <w:t xml:space="preserve">–1972, </w:t>
      </w:r>
      <w:r>
        <w:rPr>
          <w:rStyle w:val="default"/>
          <w:rFonts w:cs="FrankRuehl" w:hint="cs"/>
          <w:rtl/>
        </w:rPr>
        <w:t>אני מתקינה תקנות אלה:</w:t>
      </w:r>
    </w:p>
    <w:p w14:paraId="409A1520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6118156">
          <v:rect id="_x0000_s1026" style="position:absolute;left:0;text-align:left;margin-left:464.5pt;margin-top:8.05pt;width:75.05pt;height:8pt;z-index:251646464" o:allowincell="f" filled="f" stroked="f" strokecolor="lime" strokeweight=".25pt">
            <v:textbox inset="0,0,0,0">
              <w:txbxContent>
                <w:p w14:paraId="07AACECE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לאישור כמאמן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קר פרטי רשוי הרוצה להיות מאמן לפי 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11 לחוק יגיש לועדה שמונתה לפי סעיף 2 לחוק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הועדה) בקשה לאישור ויצרף לה תצהיר, לפי פקודת הראיות [נוסח חדש], תשל"א</w:t>
      </w:r>
      <w:r>
        <w:rPr>
          <w:rStyle w:val="default"/>
          <w:rFonts w:cs="FrankRuehl"/>
          <w:rtl/>
        </w:rPr>
        <w:t xml:space="preserve">–1971, </w:t>
      </w:r>
      <w:r>
        <w:rPr>
          <w:rStyle w:val="default"/>
          <w:rFonts w:cs="FrankRuehl" w:hint="cs"/>
          <w:rtl/>
        </w:rPr>
        <w:t>שלפיו הוא מנהל משרד לחקירות פרטיות.</w:t>
      </w:r>
    </w:p>
    <w:p w14:paraId="722950E0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89B7F09">
          <v:rect id="_x0000_s1027" style="position:absolute;left:0;text-align:left;margin-left:464.5pt;margin-top:8.05pt;width:75.05pt;height:8pt;z-index:251647488" o:allowincell="f" filled="f" stroked="f" strokecolor="lime" strokeweight=".25pt">
            <v:textbox inset="0,0,0,0">
              <w:txbxContent>
                <w:p w14:paraId="44B6209F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לרישום כמתאמן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רוצה להתאמן במשרד לחקירות פרטיות יגיש לועדה בקשה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הירשם כמתאמן ואישור בכתב מאת מאמ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המוכן לקבלו כמתאמן.</w:t>
      </w:r>
    </w:p>
    <w:p w14:paraId="3610A2ED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שרוצה להתאמן במקום אחר שהוכר על פי סעיף 4(א)(4)(ב) לחוק יפרט בבקשתו את מקום ההתאמנות ויגיש אישור מאת האדם המוכן לאמנו.</w:t>
      </w:r>
    </w:p>
    <w:p w14:paraId="37473A2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06537FD">
          <v:rect id="_x0000_s1028" style="position:absolute;left:0;text-align:left;margin-left:464.5pt;margin-top:8.05pt;width:75.05pt;height:8pt;z-index:251648512" o:allowincell="f" filled="f" stroked="f" strokecolor="lime" strokeweight=".25pt">
            <v:textbox inset="0,0,0,0">
              <w:txbxContent>
                <w:p w14:paraId="2F9357D6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שרה בקשתו של המתאמן ייחשב כיום תחילת התאמנותו התאריך הנזכר בהודעת המאמן כיום תחילת ההתאמנות בפועל, או התאריך שבו נתקבלה הבקשה בועדה, הכל לפי התאריך המאוחר יותר.</w:t>
      </w:r>
    </w:p>
    <w:p w14:paraId="428FFFFB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621B5D5">
          <v:rect id="_x0000_s1029" style="position:absolute;left:0;text-align:left;margin-left:464.5pt;margin-top:8.05pt;width:75.05pt;height:16pt;z-index:251649536" o:allowincell="f" filled="f" stroked="f" strokecolor="lime" strokeweight=".25pt">
            <v:textbox inset="0,0,0,0">
              <w:txbxContent>
                <w:p w14:paraId="2FE1F812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שך התאמנות אצל מאמן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להמשיך בהתאמנותו אצל מאמן אחר, לא יעשה כן אלא באישור הועדה.</w:t>
      </w:r>
    </w:p>
    <w:p w14:paraId="295C1108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6498CCF">
          <v:rect id="_x0000_s1030" style="position:absolute;left:0;text-align:left;margin-left:464.5pt;margin-top:8.05pt;width:75.05pt;height:8pt;z-index:251650560" o:allowincell="f" filled="f" stroked="f" strokecolor="lime" strokeweight=".25pt">
            <v:textbox inset="0,0,0,0">
              <w:txbxContent>
                <w:p w14:paraId="305DEDD2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 המתאמנים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>מן יכול לאמן מת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ן אחד בלבד, זולת אם התירה לו הועדה לאמן מתאמן נוסף.</w:t>
      </w:r>
    </w:p>
    <w:p w14:paraId="4C06395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EABD8A3">
          <v:rect id="_x0000_s1031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14:paraId="311E5909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המתאמן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יעסיק מאמן מתאמן אלא בעבודה מקצועית ובפיקוחו האישי.</w:t>
      </w:r>
    </w:p>
    <w:p w14:paraId="25D3C6B5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1A2AD39">
          <v:rect id="_x0000_s1032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67DEE82A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במשרד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 למאמן משר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ים אחדים, לא יאמן אלא במשרדו הראשי.</w:t>
      </w:r>
    </w:p>
    <w:p w14:paraId="487AD563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8DC2C8A">
          <v:rect id="_x0000_s1033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14:paraId="02C6079E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המאמן במשרד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מון של מתאמן לא ייחשב כהתאמנות אלא אם המאמן מצוי במשרדו לפחות שלושים שעות בשבוע.</w:t>
      </w:r>
    </w:p>
    <w:p w14:paraId="2B590352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1A572E4">
          <v:rect id="_x0000_s1034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752F5A5C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 ההתאמנות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אמן יעסוק בהתאמנותו לפחות שלושים שעות בשבוע, מהן לפחות עשרים שעות לפני השעה 15.</w:t>
      </w:r>
    </w:p>
    <w:p w14:paraId="10E117CA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335569D">
          <v:rect id="_x0000_s1035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0A163B4D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ודה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יעבוד מתאמן בתקופת התאמנותו עבודה קבועה אחרת, אלא בהיתר מאת הועדה.</w:t>
      </w:r>
    </w:p>
    <w:p w14:paraId="265A604C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שלא להביא בחשבון תקופת התאמנותו את התקופה שבה עבד המתאמן כאמור ללא היתר הועד</w:t>
      </w:r>
      <w:r>
        <w:rPr>
          <w:rStyle w:val="default"/>
          <w:rFonts w:cs="FrankRuehl"/>
          <w:rtl/>
        </w:rPr>
        <w:t>ה.</w:t>
      </w:r>
    </w:p>
    <w:p w14:paraId="742D1B1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1048B14F">
          <v:rect id="_x0000_s103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648ABA21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יעות בהתמחות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אמן שאינו בא בקביעות למקום התאמנותו, יודיע על כך המאמן לועדה ורשאית הועדה שלא להביא בחשבון תקופת ההתאמנות את התקופה שבה לא שמר המתאמן על קביעות כאמור.</w:t>
      </w:r>
    </w:p>
    <w:p w14:paraId="01767A76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4FC6E93B">
          <v:rect id="_x0000_s103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3BE007B1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 ההתאמנות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ייעדר מתאמן ממקום התאמנותו יותר משלושים יום בשנת ההתמחות.</w:t>
      </w:r>
    </w:p>
    <w:p w14:paraId="3944C0A2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עדר מתאמן יותר משלו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ם יום בשנה, יודיע המאמן על כך לועדה, וימי 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עדרות העולים על שלושים יום לא יבואו במנין תקופת ההתאמנות.</w:t>
      </w:r>
    </w:p>
    <w:p w14:paraId="1D9ED06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CEE6BDB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70.25pt;margin-top:7.1pt;width:1in;height:12.1pt;z-index:251668992" filled="f" stroked="f">
            <v:textbox inset="1mm,0,1mm,0">
              <w:txbxContent>
                <w:p w14:paraId="48D05F32" w14:textId="77777777" w:rsidR="002D74E1" w:rsidRDefault="002D7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משנה (א) ו-(ב) לא יחולו על העדרות מחמת מחלה עד שלושים יום, או על העדרות לרגל שירות במילואים, או שירות לפי צו שר הבט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ן בצבא-הגנה לישראל </w:t>
      </w:r>
      <w:r>
        <w:rPr>
          <w:rStyle w:val="default"/>
          <w:rFonts w:cs="FrankRuehl"/>
          <w:rtl/>
        </w:rPr>
        <w:t>או על היעדרות של מתמחה שילדה, לרגל חופשת לידה כמשמעה בחוק עבודת נשים, התשי"ד</w:t>
      </w:r>
      <w:r>
        <w:rPr>
          <w:rStyle w:val="default"/>
          <w:rFonts w:cs="FrankRuehl" w:hint="cs"/>
          <w:rtl/>
        </w:rPr>
        <w:t>-1954.</w:t>
      </w:r>
    </w:p>
    <w:p w14:paraId="70AEFF7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עדר מתאמן יותר מש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 חדשים רצופים היעדרות שאינה מותרת לפי תקנות משנה (א) או (ג), רשאית הועדה שלא להביא בחשבון תקופת התאמנותו את כל ימי התאמנותו שקדמו להיעדרותו, או את מקצתם.</w:t>
      </w:r>
    </w:p>
    <w:p w14:paraId="048CAECA" w14:textId="77777777" w:rsidR="002D74E1" w:rsidRDefault="002D7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26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23.4.2006</w:t>
      </w:r>
    </w:p>
    <w:p w14:paraId="241A3468" w14:textId="77777777" w:rsidR="002D74E1" w:rsidRDefault="002D7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14:paraId="1C593607" w14:textId="77777777" w:rsidR="002D74E1" w:rsidRDefault="002D7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6476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23.4.2006 עמ' 271</w:t>
      </w:r>
    </w:p>
    <w:p w14:paraId="257A5F85" w14:textId="77777777" w:rsidR="002D74E1" w:rsidRDefault="002D74E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משנה (א) ו-(ב) לא יחולו על העדרות מחמת מחלה עד שלושים יום, או על העדרות לרגל שירות במילואים, או שירות לפי צו שר הבט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בצבא-הגנה לישראל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או על היעדרות של מתמחה שילדה, לרגל חופשת לידה כמשמעה בחוק עבודת נשים, התשי"ד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-1954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2"/>
    </w:p>
    <w:p w14:paraId="62AF34E6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lastRenderedPageBreak/>
        <w:pict w14:anchorId="01AC67DC">
          <v:rect id="_x0000_s103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6EAB5889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עדרות מאמן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נע</w:t>
      </w:r>
      <w:r>
        <w:rPr>
          <w:rStyle w:val="default"/>
          <w:rFonts w:cs="FrankRuehl" w:hint="cs"/>
          <w:rtl/>
        </w:rPr>
        <w:t>דר המאמן ממשרדו יותר מתשעים יום בשנת התמחות, ולא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יה מצוי באותו משרד חוקר פרטי אחר הרשאי לאמן, יודיע על כך לועדה וימי היעדרות של המאמן העולים על תשעים יום לא יבואו במנין תקופת ההתמחות.</w:t>
      </w:r>
    </w:p>
    <w:p w14:paraId="768D559C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 w14:anchorId="4E191858">
          <v:rect id="_x0000_s1039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7C40ACC1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ן-וחשבון על 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מאמן יגיש לועדה בתום כל ששה חדשי התאמנות, וכן בתום התאמנותו של המתאמן אצלו, דין וחשבון על התאמנותו של המתאמן </w:t>
      </w:r>
      <w:r>
        <w:rPr>
          <w:rStyle w:val="default"/>
          <w:rFonts w:cs="FrankRuehl"/>
          <w:rtl/>
        </w:rPr>
        <w:t>אצ</w:t>
      </w:r>
      <w:r>
        <w:rPr>
          <w:rStyle w:val="default"/>
          <w:rFonts w:cs="FrankRuehl" w:hint="cs"/>
          <w:rtl/>
        </w:rPr>
        <w:t>לו.</w:t>
      </w:r>
    </w:p>
    <w:p w14:paraId="271A3DC1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דין וחשבון יכלול פרטים בדבר התחומים שבהם עסק המתאמן וסוגי הפעולות שבהם היה מועסק, ותיאור כללי של היקף העיסוקים האמורים.</w:t>
      </w:r>
    </w:p>
    <w:p w14:paraId="34BFE729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לדרוש מן המאמן ומן המתאמן ביאורים בקשר לדין וחשבון ופרטים נוספים, בין בעל-פה ובין בכתב.</w:t>
      </w:r>
    </w:p>
    <w:p w14:paraId="4113E5C3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 w14:anchorId="33C7D55E">
          <v:rect id="_x0000_s1040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55FEC7A6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התאמנות אצל מאמן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אמן הרוצה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הפסיק התאמנותו של מתאמן אצלו, יודיע על כך לועדה; כן יודיע על כך למתאמן לפחות שלושים יום מראש, זולת אם קיבל היתר מהועדה להפסיק את ההתאמנות במועד מוקדם יותר.</w:t>
      </w:r>
    </w:p>
    <w:p w14:paraId="336249D3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תאמן הרוצה להפסיק התאמנותו אצל מאמנו יודיע על כך לועדה ולמאמן לפחות שלושי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יום מראש, זולת אם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יבל היתר מהועדה להפסיק את התאמנותו במועד מוקדם יותר.</w:t>
      </w:r>
    </w:p>
    <w:p w14:paraId="5CB6F147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 w14:anchorId="1451491F">
          <v:rect id="_x0000_s1041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14:paraId="2AB6B2D4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מפקח על מתאמנים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למנות מפקח על מתאמנים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המפקח).</w:t>
      </w:r>
    </w:p>
    <w:p w14:paraId="71531186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6"/>
      <w:bookmarkEnd w:id="17"/>
      <w:r>
        <w:rPr>
          <w:lang w:val="he-IL"/>
        </w:rPr>
        <w:pict w14:anchorId="0D6EF92A">
          <v:rect id="_x0000_s1042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14:paraId="4ECD581B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המפקח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מוסמך לחוות דעה בפני הועדה על טיב התאמנותו של מתאמן הן על פי דינים וחשבונות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ההתאמנות שהמאמנים חייבים למסור לועדה וכן דרך בירור בעל-פ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עם המאמנים ועם המתאמנים לפי הצורך.</w:t>
      </w:r>
    </w:p>
    <w:p w14:paraId="1AD42EA1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7"/>
      <w:bookmarkEnd w:id="18"/>
      <w:r>
        <w:rPr>
          <w:lang w:val="he-IL"/>
        </w:rPr>
        <w:pict w14:anchorId="75597DFF">
          <v:rect id="_x0000_s1043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14:paraId="14FD0985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ההתאמנות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המפקח כי אין בעבודת המתאמן אצל המאמן כדי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תאמנות מספיקה, ימליץ בפני הועדה על הפסקת ההתאמנות של המתאמן אצל אותו מאמן.</w:t>
      </w:r>
    </w:p>
    <w:p w14:paraId="590D8E29" w14:textId="77777777" w:rsidR="002D74E1" w:rsidRDefault="002D74E1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8139328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אתה הועדה כי יש לכאורה נימוק להפסיק את ההתאמנות של המתאמ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תודיע על כך בכתב למאמן ולמתאמן ותקבע מועד שבו יוכלו לטעון טענותיהם בפניה אם ירצו בכך.</w:t>
      </w:r>
    </w:p>
    <w:p w14:paraId="220164B0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אחר שמיעת טענות המאמן והמתאמן, או אם המאמן והמתאמן לא הופיעו לטעון טענותיהם במועד שנקבע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הם כאמור, רשאית הועדה להחליט על הפסקת ההתאמנות של המתאמן אצל אותו מאמן, מ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המועד שתקבע.</w:t>
      </w:r>
    </w:p>
    <w:p w14:paraId="2A8070DB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הועדה תודע למאמן ולמתאמן.</w:t>
      </w:r>
    </w:p>
    <w:p w14:paraId="1C764EE3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8"/>
      <w:bookmarkEnd w:id="19"/>
      <w:r>
        <w:rPr>
          <w:lang w:val="he-IL"/>
        </w:rPr>
        <w:pict w14:anchorId="05439341">
          <v:rect id="_x0000_s1044" style="position:absolute;left:0;text-align:left;margin-left:464.5pt;margin-top:8.05pt;width:75.05pt;height:16pt;z-index:251664896" o:allowincell="f" filled="f" stroked="f" strokecolor="lime" strokeweight=".25pt">
            <v:textbox inset="0,0,0,0">
              <w:txbxContent>
                <w:p w14:paraId="52088B37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גמר ההתאמנות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בג</w:t>
      </w:r>
      <w:r>
        <w:rPr>
          <w:rStyle w:val="default"/>
          <w:rFonts w:cs="FrankRuehl" w:hint="cs"/>
          <w:rtl/>
        </w:rPr>
        <w:t>מר ההתאמנות אצל מאמן, יודיע המאמן על כך לועדה לפי הטופס שבתוספת.</w:t>
      </w:r>
    </w:p>
    <w:p w14:paraId="01BD1F54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9"/>
      <w:bookmarkEnd w:id="20"/>
      <w:r>
        <w:rPr>
          <w:lang w:val="he-IL"/>
        </w:rPr>
        <w:pict w14:anchorId="0C74E295">
          <v:rect id="_x0000_s1045" style="position:absolute;left:0;text-align:left;margin-left:464.5pt;margin-top:8.05pt;width:75.05pt;height:8pt;z-index:251665920" o:allowincell="f" filled="f" stroked="f" strokecolor="lime" strokeweight=".25pt">
            <v:textbox inset="0,0,0,0">
              <w:txbxContent>
                <w:p w14:paraId="00F5580F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למת ההתאמנות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 xml:space="preserve">למה תקופת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התאמנות יתן יושב ראש הועדה למתאמן, לפי בקשתו, אישור על כך.</w:t>
      </w:r>
    </w:p>
    <w:p w14:paraId="4F678A38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20"/>
      <w:bookmarkEnd w:id="21"/>
      <w:r>
        <w:rPr>
          <w:lang w:val="he-IL"/>
        </w:rPr>
        <w:pict w14:anchorId="7B2529EB">
          <v:rect id="_x0000_s1046" style="position:absolute;left:0;text-align:left;margin-left:464.5pt;margin-top:8.05pt;width:75.05pt;height:8pt;z-index:251666944" o:allowincell="f" filled="f" stroked="f" strokecolor="lime" strokeweight=".25pt">
            <v:textbox inset="0,0,0,0">
              <w:txbxContent>
                <w:p w14:paraId="30D9C6A5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להכרה בהתאמנות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שנתמלאו בו התנאים האמורים בסעיף 4(א)(4)(ב) לחוק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לא הגיש בקשה כאמור בתקנה 2(ב) רשאית הועדה לאשר את תקופת התאמנותו, אם שוכנעה על סמך בקשה שצורף לה תצהיר לפי פקודת הראיות [נוסח חדש], תשל"א</w:t>
      </w:r>
      <w:r>
        <w:rPr>
          <w:rStyle w:val="default"/>
          <w:rFonts w:cs="FrankRuehl"/>
          <w:rtl/>
        </w:rPr>
        <w:t xml:space="preserve">–1971, </w:t>
      </w:r>
      <w:r>
        <w:rPr>
          <w:rStyle w:val="default"/>
          <w:rFonts w:cs="FrankRuehl" w:hint="cs"/>
          <w:rtl/>
        </w:rPr>
        <w:t>כי אכן נתקיימו בו התנאים האמורים; בתצהיר יפורטו שם המקום המוכר שבו עבד המבקש, משך זמן עבודתו וסוג העבודה, ויצ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לו אישור מטעם מקום העבודה על כך.</w:t>
      </w:r>
    </w:p>
    <w:p w14:paraId="522E62BB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21"/>
      <w:bookmarkEnd w:id="22"/>
      <w:r>
        <w:rPr>
          <w:lang w:val="he-IL"/>
        </w:rPr>
        <w:pict w14:anchorId="5BC61AA0">
          <v:rect id="_x0000_s1047" style="position:absolute;left:0;text-align:left;margin-left:464.5pt;margin-top:8.05pt;width:75.05pt;height:8pt;z-index:251667968" o:allowincell="f" filled="f" stroked="f" strokecolor="lime" strokeweight=".25pt">
            <v:textbox inset="0,0,0,0">
              <w:txbxContent>
                <w:p w14:paraId="65BCBF1F" w14:textId="77777777" w:rsidR="002D74E1" w:rsidRDefault="002D7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חוקרים פרטיים ושירותי שמירה (רישום מתאמנים ופיקו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על התאמנות), תשל"ב</w:t>
      </w:r>
      <w:r>
        <w:rPr>
          <w:rStyle w:val="default"/>
          <w:rFonts w:cs="FrankRuehl"/>
          <w:rtl/>
        </w:rPr>
        <w:t>–1972".</w:t>
      </w:r>
    </w:p>
    <w:p w14:paraId="588E8F5A" w14:textId="77777777" w:rsidR="002D74E1" w:rsidRDefault="002D74E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תו</w:t>
      </w:r>
      <w:r>
        <w:rPr>
          <w:rFonts w:cs="Miriam" w:hint="cs"/>
          <w:rtl/>
        </w:rPr>
        <w:t>ספת</w:t>
      </w:r>
    </w:p>
    <w:p w14:paraId="701E4D5A" w14:textId="77777777" w:rsidR="002D74E1" w:rsidRDefault="002D74E1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19)</w:t>
      </w:r>
    </w:p>
    <w:p w14:paraId="558A77D8" w14:textId="77777777" w:rsidR="002D74E1" w:rsidRDefault="002D74E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תק</w:t>
      </w:r>
      <w:r>
        <w:rPr>
          <w:rFonts w:cs="Miriam" w:hint="cs"/>
          <w:rtl/>
        </w:rPr>
        <w:t>נות חוקרים פרטיים ושירותי שמירה (רישום מתאמנים ופיקוח על התאמנות), תשל"ב</w:t>
      </w:r>
      <w:r>
        <w:rPr>
          <w:rFonts w:cs="Miriam"/>
          <w:rtl/>
        </w:rPr>
        <w:t>–1972</w:t>
      </w:r>
    </w:p>
    <w:p w14:paraId="3C2486F1" w14:textId="77777777" w:rsidR="002D74E1" w:rsidRDefault="002D74E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3" w:name="med0"/>
      <w:bookmarkEnd w:id="23"/>
      <w:r>
        <w:rPr>
          <w:rFonts w:cs="FrankRuehl"/>
          <w:noProof/>
          <w:rtl/>
        </w:rPr>
        <w:t>הו</w:t>
      </w:r>
      <w:r>
        <w:rPr>
          <w:rFonts w:cs="FrankRuehl" w:hint="cs"/>
          <w:noProof/>
          <w:rtl/>
        </w:rPr>
        <w:t>דעה על גמר התמחות</w:t>
      </w:r>
    </w:p>
    <w:p w14:paraId="60598D7C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 xml:space="preserve">י הח"מ (שם, תואר או תפקיד) </w:t>
      </w:r>
    </w:p>
    <w:p w14:paraId="6695C841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דיע בזה ליושב ראש הועדה כי מר</w:t>
      </w:r>
    </w:p>
    <w:p w14:paraId="1B304945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אמן אצלי מיום  עד יום </w:t>
      </w:r>
    </w:p>
    <w:p w14:paraId="2677A5DF" w14:textId="77777777" w:rsidR="002D74E1" w:rsidRDefault="002D7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י בתקופה זו נעדר בימים </w:t>
      </w:r>
    </w:p>
    <w:p w14:paraId="572332A1" w14:textId="77777777" w:rsidR="002D74E1" w:rsidRDefault="002D74E1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ה</w:t>
      </w:r>
      <w:r>
        <w:rPr>
          <w:rFonts w:cs="David"/>
          <w:position w:val="0"/>
          <w:sz w:val="22"/>
          <w:rtl/>
        </w:rPr>
        <w:t>ע</w:t>
      </w:r>
      <w:r>
        <w:rPr>
          <w:rFonts w:cs="David" w:hint="cs"/>
          <w:position w:val="0"/>
          <w:sz w:val="22"/>
          <w:rtl/>
        </w:rPr>
        <w:t>רות</w:t>
      </w:r>
    </w:p>
    <w:p w14:paraId="7C5A236D" w14:textId="77777777" w:rsidR="002D74E1" w:rsidRDefault="002D74E1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ת</w:t>
      </w:r>
      <w:r>
        <w:rPr>
          <w:rFonts w:cs="David"/>
          <w:position w:val="0"/>
          <w:sz w:val="22"/>
          <w:rtl/>
        </w:rPr>
        <w:t>א</w:t>
      </w:r>
      <w:r>
        <w:rPr>
          <w:rFonts w:cs="David" w:hint="cs"/>
          <w:position w:val="0"/>
          <w:sz w:val="22"/>
          <w:rtl/>
        </w:rPr>
        <w:t xml:space="preserve">ריך  חתימת המאמן </w:t>
      </w:r>
    </w:p>
    <w:p w14:paraId="290DFDBE" w14:textId="77777777" w:rsidR="002D74E1" w:rsidRDefault="002D74E1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18CC204B" w14:textId="77777777" w:rsidR="002D74E1" w:rsidRDefault="002D74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>י"</w:t>
      </w:r>
      <w:r>
        <w:rPr>
          <w:rFonts w:cs="FrankRuehl" w:hint="cs"/>
          <w:sz w:val="22"/>
          <w:rtl/>
        </w:rPr>
        <w:t>א באלול תשל"ב (21 באוגוסט 1972)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ג</w:t>
      </w:r>
      <w:r>
        <w:rPr>
          <w:rFonts w:cs="FrankRuehl" w:hint="cs"/>
          <w:sz w:val="22"/>
          <w:rtl/>
        </w:rPr>
        <w:t>ולדה מאיר</w:t>
      </w:r>
    </w:p>
    <w:p w14:paraId="69FF8E8C" w14:textId="77777777" w:rsidR="002D74E1" w:rsidRDefault="002D74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המשפטים</w:t>
      </w:r>
    </w:p>
    <w:p w14:paraId="0C0C7EA2" w14:textId="77777777" w:rsidR="002D74E1" w:rsidRDefault="002D74E1">
      <w:pPr>
        <w:ind w:right="1134"/>
        <w:rPr>
          <w:rFonts w:cs="David"/>
          <w:sz w:val="24"/>
          <w:rtl/>
        </w:rPr>
      </w:pPr>
      <w:bookmarkStart w:id="24" w:name="LawPartEnd"/>
    </w:p>
    <w:bookmarkEnd w:id="24"/>
    <w:p w14:paraId="5662C44C" w14:textId="77777777" w:rsidR="002D74E1" w:rsidRDefault="002D74E1">
      <w:pPr>
        <w:ind w:right="1134"/>
        <w:rPr>
          <w:rFonts w:cs="David"/>
          <w:sz w:val="24"/>
          <w:rtl/>
        </w:rPr>
      </w:pPr>
    </w:p>
    <w:sectPr w:rsidR="002D74E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690C" w14:textId="77777777" w:rsidR="002D74E1" w:rsidRDefault="002D74E1">
      <w:r>
        <w:separator/>
      </w:r>
    </w:p>
  </w:endnote>
  <w:endnote w:type="continuationSeparator" w:id="0">
    <w:p w14:paraId="108BE667" w14:textId="77777777" w:rsidR="002D74E1" w:rsidRDefault="002D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4B87" w14:textId="77777777" w:rsidR="002D74E1" w:rsidRDefault="002D74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773DA1" w14:textId="77777777" w:rsidR="002D74E1" w:rsidRDefault="002D74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841D2F" w14:textId="77777777" w:rsidR="002D74E1" w:rsidRDefault="002D74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Z:\00000000-law\yael\06-04-26\147_008.doc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62CB" w14:textId="77777777" w:rsidR="002D74E1" w:rsidRDefault="002D74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2DA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25DB9C" w14:textId="77777777" w:rsidR="002D74E1" w:rsidRDefault="002D74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66F606" w14:textId="77777777" w:rsidR="002D74E1" w:rsidRDefault="002D74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Z:\00000000-law\yael\06-04-26\147_008.doc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4883" w14:textId="77777777" w:rsidR="002D74E1" w:rsidRDefault="002D74E1">
      <w:r>
        <w:separator/>
      </w:r>
    </w:p>
  </w:footnote>
  <w:footnote w:type="continuationSeparator" w:id="0">
    <w:p w14:paraId="710DE716" w14:textId="77777777" w:rsidR="002D74E1" w:rsidRDefault="002D74E1">
      <w:r>
        <w:continuationSeparator/>
      </w:r>
    </w:p>
  </w:footnote>
  <w:footnote w:id="1">
    <w:p w14:paraId="7FEF1C7E" w14:textId="77777777" w:rsidR="002D74E1" w:rsidRDefault="002D74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D2DAD">
          <w:rPr>
            <w:rStyle w:val="Hyperlink"/>
            <w:rFonts w:cs="FrankRuehl" w:hint="cs"/>
            <w:rtl/>
          </w:rPr>
          <w:t>ק"ת תשל"ב מס' 2905</w:t>
        </w:r>
      </w:hyperlink>
      <w:r>
        <w:rPr>
          <w:rFonts w:cs="FrankRuehl" w:hint="cs"/>
          <w:rtl/>
        </w:rPr>
        <w:t xml:space="preserve"> מיום 7.9.1972 עמ' 1774.</w:t>
      </w:r>
    </w:p>
    <w:p w14:paraId="13250955" w14:textId="77777777" w:rsidR="002D74E1" w:rsidRDefault="002D74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תשס"ו מס' 6476</w:t>
        </w:r>
      </w:hyperlink>
      <w:r>
        <w:rPr>
          <w:rFonts w:cs="FrankRuehl" w:hint="cs"/>
          <w:rtl/>
        </w:rPr>
        <w:t xml:space="preserve"> מיום 23.4.2006 עמ' 721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תשס"ו-2006.</w:t>
      </w:r>
    </w:p>
    <w:p w14:paraId="0EE3C997" w14:textId="77777777" w:rsidR="002D74E1" w:rsidRDefault="002D74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60A2" w14:textId="77777777" w:rsidR="002D74E1" w:rsidRDefault="002D74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חוקרים פרטיים ושירותי שמירה (רישום מתאמנים ופיקוח על התאמנות), תשל"ב–1972</w:t>
    </w:r>
  </w:p>
  <w:p w14:paraId="53BDD442" w14:textId="77777777" w:rsidR="002D74E1" w:rsidRDefault="002D7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84C4AA" w14:textId="77777777" w:rsidR="002D74E1" w:rsidRDefault="002D7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BED2" w14:textId="77777777" w:rsidR="002D74E1" w:rsidRDefault="002D74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חוקרים פרטיים ושירותי שמירה (רישום מתאמנים ופיקוח על התאמנות),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1CC73464" w14:textId="77777777" w:rsidR="002D74E1" w:rsidRDefault="002D7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31995A" w14:textId="77777777" w:rsidR="002D74E1" w:rsidRDefault="002D7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EA2"/>
    <w:rsid w:val="002D74E1"/>
    <w:rsid w:val="00337198"/>
    <w:rsid w:val="004D2DAD"/>
    <w:rsid w:val="006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6700B3"/>
  <w15:chartTrackingRefBased/>
  <w15:docId w15:val="{B0042D48-6A2A-4F55-9144-92D5A7DD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7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76.pdf" TargetMode="External"/><Relationship Id="rId1" Type="http://schemas.openxmlformats.org/officeDocument/2006/relationships/hyperlink" Target="http://www.nevo.co.il/Law_word/law06/TAK-29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147</vt:lpstr>
    </vt:vector>
  </TitlesOfParts>
  <Company/>
  <LinksUpToDate>false</LinksUpToDate>
  <CharactersWithSpaces>7630</CharactersWithSpaces>
  <SharedDoc>false</SharedDoc>
  <HLinks>
    <vt:vector size="156" baseType="variant">
      <vt:variant>
        <vt:i4>7864330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http://www.nevo.co.il/Law_word/law06/tak-6476.pdf</vt:lpwstr>
      </vt:variant>
      <vt:variant>
        <vt:lpwstr/>
      </vt:variant>
      <vt:variant>
        <vt:i4>5570569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http://www.nevo.co.il/Law_word/law06/tak-6476.pdf</vt:lpwstr>
      </vt:variant>
      <vt:variant>
        <vt:lpwstr/>
      </vt:variant>
      <vt:variant>
        <vt:i4>8060932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147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0147</vt:lpwstr>
  </property>
  <property fmtid="{D5CDD505-2E9C-101B-9397-08002B2CF9AE}" pid="3" name="CHNAME">
    <vt:lpwstr>חוקרים פרטיים ושירותי שמירה</vt:lpwstr>
  </property>
  <property fmtid="{D5CDD505-2E9C-101B-9397-08002B2CF9AE}" pid="4" name="LAWNAME">
    <vt:lpwstr>תקנות חוקרים פרטיים ושירותי שמירה (רישום מתאמנים ופיקוח על התאמנות), תשל"ב-1972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http://www.nevo.co.il/Law_word/law06/tak-6476.pdf;רשומות - תקנות כלליות#תוקנו ק"ת תשס"ו מס' 6476 #מיום 23.4.2006 #עמ' 721 #תק' תשס"ו-2006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חוקרים פרטיים ושמירה</vt:lpwstr>
  </property>
  <property fmtid="{D5CDD505-2E9C-101B-9397-08002B2CF9AE}" pid="24" name="NOSE31">
    <vt:lpwstr>רשיון ומתאמנים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הסדרת עיסוק</vt:lpwstr>
  </property>
  <property fmtid="{D5CDD505-2E9C-101B-9397-08002B2CF9AE}" pid="28" name="NOSE32">
    <vt:lpwstr>חוקרים פרטיים ושמירה</vt:lpwstr>
  </property>
  <property fmtid="{D5CDD505-2E9C-101B-9397-08002B2CF9AE}" pid="29" name="NOSE42">
    <vt:lpwstr>רשיון ומתאמנים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הסדרת עיסוק</vt:lpwstr>
  </property>
  <property fmtid="{D5CDD505-2E9C-101B-9397-08002B2CF9AE}" pid="32" name="NOSE33">
    <vt:lpwstr>חוקרים פרטיים ושמירה</vt:lpwstr>
  </property>
  <property fmtid="{D5CDD505-2E9C-101B-9397-08002B2CF9AE}" pid="33" name="NOSE43">
    <vt:lpwstr>רשיון ומתאמנים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