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71B8" w14:textId="77777777" w:rsidR="000A4976" w:rsidRDefault="000A4976" w:rsidP="008713C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יום העצמאות (סמל תשל"ג), תשל"ב</w:t>
      </w:r>
      <w:r w:rsidR="008713C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14:paraId="2249896B" w14:textId="77777777" w:rsidR="00AF4DCF" w:rsidRPr="00AF4DCF" w:rsidRDefault="00AF4DCF" w:rsidP="00AF4DCF">
      <w:pPr>
        <w:spacing w:line="320" w:lineRule="auto"/>
        <w:jc w:val="left"/>
        <w:rPr>
          <w:rFonts w:cs="FrankRuehl"/>
          <w:szCs w:val="26"/>
          <w:rtl/>
        </w:rPr>
      </w:pPr>
    </w:p>
    <w:p w14:paraId="7A29A516" w14:textId="77777777" w:rsidR="00AF4DCF" w:rsidRDefault="00AF4DCF" w:rsidP="00AF4DCF">
      <w:pPr>
        <w:spacing w:line="320" w:lineRule="auto"/>
        <w:jc w:val="left"/>
        <w:rPr>
          <w:rtl/>
        </w:rPr>
      </w:pPr>
    </w:p>
    <w:p w14:paraId="2AAF2751" w14:textId="77777777" w:rsidR="00AF4DCF" w:rsidRPr="00AF4DCF" w:rsidRDefault="00AF4DCF" w:rsidP="00AF4DCF">
      <w:pPr>
        <w:spacing w:line="320" w:lineRule="auto"/>
        <w:jc w:val="left"/>
        <w:rPr>
          <w:rFonts w:cs="Miriam"/>
          <w:szCs w:val="22"/>
          <w:rtl/>
        </w:rPr>
      </w:pPr>
      <w:r w:rsidRPr="00AF4DCF">
        <w:rPr>
          <w:rFonts w:cs="Miriam"/>
          <w:szCs w:val="22"/>
          <w:rtl/>
        </w:rPr>
        <w:t>רשויות ומשפט מנהלי</w:t>
      </w:r>
      <w:r w:rsidRPr="00AF4DCF">
        <w:rPr>
          <w:rFonts w:cs="FrankRuehl"/>
          <w:szCs w:val="26"/>
          <w:rtl/>
        </w:rPr>
        <w:t xml:space="preserve"> – תרבות, פנאי ומועדים – חגים, מועדים וארועים – יום העצמאות</w:t>
      </w:r>
    </w:p>
    <w:p w14:paraId="1C841EAD" w14:textId="77777777" w:rsidR="000A4976" w:rsidRDefault="000A497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A4976" w14:paraId="405DB7E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999AEF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713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D96C43" w14:textId="77777777" w:rsidR="000A4976" w:rsidRDefault="000A4976">
            <w:pPr>
              <w:spacing w:line="240" w:lineRule="auto"/>
              <w:rPr>
                <w:sz w:val="24"/>
              </w:rPr>
            </w:pPr>
            <w:hyperlink w:anchor="Seif0" w:tooltip="קביעת הס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1B0AF9" w14:textId="77777777" w:rsidR="000A4976" w:rsidRDefault="000A49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הסמל</w:t>
            </w:r>
          </w:p>
        </w:tc>
        <w:tc>
          <w:tcPr>
            <w:tcW w:w="1247" w:type="dxa"/>
          </w:tcPr>
          <w:p w14:paraId="4E80DAFB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A4976" w14:paraId="6BC6B9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66231D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713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5E00D3" w14:textId="77777777" w:rsidR="000A4976" w:rsidRDefault="000A4976">
            <w:pPr>
              <w:spacing w:line="240" w:lineRule="auto"/>
              <w:rPr>
                <w:sz w:val="24"/>
              </w:rPr>
            </w:pPr>
            <w:hyperlink w:anchor="Seif1" w:tooltip="איסור השימוש והייצ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529111" w14:textId="77777777" w:rsidR="000A4976" w:rsidRDefault="000A49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השימוש והייצור</w:t>
            </w:r>
          </w:p>
        </w:tc>
        <w:tc>
          <w:tcPr>
            <w:tcW w:w="1247" w:type="dxa"/>
          </w:tcPr>
          <w:p w14:paraId="3694211A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A4976" w14:paraId="130C23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D61254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713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8A0AD7" w14:textId="77777777" w:rsidR="000A4976" w:rsidRDefault="000A4976">
            <w:pPr>
              <w:spacing w:line="240" w:lineRule="auto"/>
              <w:rPr>
                <w:sz w:val="24"/>
              </w:rPr>
            </w:pPr>
            <w:hyperlink w:anchor="Seif2" w:tooltip="סוג ה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CEAA47" w14:textId="77777777" w:rsidR="000A4976" w:rsidRDefault="000A49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 ההיתר</w:t>
            </w:r>
          </w:p>
        </w:tc>
        <w:tc>
          <w:tcPr>
            <w:tcW w:w="1247" w:type="dxa"/>
          </w:tcPr>
          <w:p w14:paraId="21674D45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A4976" w14:paraId="7A867B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CD652B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713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AF0EAC" w14:textId="77777777" w:rsidR="000A4976" w:rsidRDefault="000A4976">
            <w:pPr>
              <w:spacing w:line="240" w:lineRule="auto"/>
              <w:rPr>
                <w:sz w:val="24"/>
              </w:rPr>
            </w:pPr>
            <w:hyperlink w:anchor="Seif3" w:tooltip="סמלים ד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D28D1E" w14:textId="77777777" w:rsidR="000A4976" w:rsidRDefault="000A49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סמלים דומים</w:t>
            </w:r>
          </w:p>
        </w:tc>
        <w:tc>
          <w:tcPr>
            <w:tcW w:w="1247" w:type="dxa"/>
          </w:tcPr>
          <w:p w14:paraId="777C66F3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A4976" w14:paraId="633C63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3053C7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713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0AB876" w14:textId="77777777" w:rsidR="000A4976" w:rsidRDefault="000A4976">
            <w:pPr>
              <w:spacing w:line="240" w:lineRule="auto"/>
              <w:rPr>
                <w:sz w:val="24"/>
              </w:rPr>
            </w:pPr>
            <w:hyperlink w:anchor="Seif4" w:tooltip="ענ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533F10" w14:textId="77777777" w:rsidR="000A4976" w:rsidRDefault="000A49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ענשים</w:t>
            </w:r>
          </w:p>
        </w:tc>
        <w:tc>
          <w:tcPr>
            <w:tcW w:w="1247" w:type="dxa"/>
          </w:tcPr>
          <w:p w14:paraId="77A72B7D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A4976" w14:paraId="77A0ACC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B1DC18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713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5558CA" w14:textId="77777777" w:rsidR="000A4976" w:rsidRDefault="000A4976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3C0F94" w14:textId="77777777" w:rsidR="000A4976" w:rsidRDefault="000A49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42E8492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A4976" w14:paraId="36E266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114307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713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4563BF" w14:textId="77777777" w:rsidR="000A4976" w:rsidRDefault="000A497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106810" w14:textId="77777777" w:rsidR="000A4976" w:rsidRDefault="000A4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7874E0D6" w14:textId="77777777" w:rsidR="000A4976" w:rsidRDefault="000A4976">
            <w:pPr>
              <w:spacing w:line="240" w:lineRule="auto"/>
              <w:rPr>
                <w:sz w:val="24"/>
              </w:rPr>
            </w:pPr>
          </w:p>
        </w:tc>
      </w:tr>
    </w:tbl>
    <w:p w14:paraId="267C96A2" w14:textId="77777777" w:rsidR="000A4976" w:rsidRDefault="000A4976">
      <w:pPr>
        <w:pStyle w:val="big-header"/>
        <w:ind w:left="0" w:right="1134"/>
        <w:rPr>
          <w:rFonts w:cs="FrankRuehl"/>
          <w:sz w:val="32"/>
          <w:rtl/>
        </w:rPr>
      </w:pPr>
    </w:p>
    <w:p w14:paraId="14AB90D5" w14:textId="77777777" w:rsidR="000A4976" w:rsidRDefault="000A4976" w:rsidP="00AF4DC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יום העצמאות (סמל תשל"ג), תשל"ב</w:t>
      </w:r>
      <w:r w:rsidR="008713C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  <w:r w:rsidR="008713C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4DFF5E7" w14:textId="77777777" w:rsidR="000A4976" w:rsidRDefault="000A4976" w:rsidP="008713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יום העצמאות, תש"ט</w:t>
      </w:r>
      <w:r w:rsidR="008713C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אני מתקינה תקנות אלה:</w:t>
      </w:r>
    </w:p>
    <w:p w14:paraId="6EE94D12" w14:textId="77777777" w:rsidR="000A4976" w:rsidRDefault="000A49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F39AA5D">
          <v:rect id="_x0000_s1026" style="position:absolute;left:0;text-align:left;margin-left:464.5pt;margin-top:8.05pt;width:75.05pt;height:11.6pt;z-index:251655168" o:allowincell="f" filled="f" stroked="f" strokecolor="lime" strokeweight=".25pt">
            <v:textbox inset="0,0,0,0">
              <w:txbxContent>
                <w:p w14:paraId="10E800B6" w14:textId="77777777" w:rsidR="000A4976" w:rsidRDefault="000A49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הסמל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ל יום העצמאות תשל"ג יהא כנתון בתוספת.</w:t>
      </w:r>
    </w:p>
    <w:p w14:paraId="073EA78D" w14:textId="77777777" w:rsidR="000A4976" w:rsidRDefault="000A49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24994FE">
          <v:rect id="_x0000_s1027" style="position:absolute;left:0;text-align:left;margin-left:464.5pt;margin-top:8.05pt;width:75.05pt;height:19.7pt;z-index:251656192" o:allowincell="f" filled="f" stroked="f" strokecolor="lime" strokeweight=".25pt">
            <v:textbox inset="0,0,0,0">
              <w:txbxContent>
                <w:p w14:paraId="766526C6" w14:textId="77777777" w:rsidR="000A4976" w:rsidRDefault="000A4976" w:rsidP="008713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השימוש</w:t>
                  </w:r>
                  <w:r w:rsidR="008713C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ייצור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ישתמש אדם בסמל יום העצמאות תשל"ג ולא ייצר דבר שיש בו אותו סמל, 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א על-פי כתב היתר מאת ראש הממשלה, או מי שהסמיכה לכך, ובהתאם לתנאי ההיתר.</w:t>
      </w:r>
    </w:p>
    <w:p w14:paraId="09AE7104" w14:textId="77777777" w:rsidR="000A4976" w:rsidRDefault="000A49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BE59AA2">
          <v:rect id="_x0000_s1028" style="position:absolute;left:0;text-align:left;margin-left:464.5pt;margin-top:8.05pt;width:75.05pt;height:14.75pt;z-index:251657216" o:allowincell="f" filled="f" stroked="f" strokecolor="lime" strokeweight=".25pt">
            <v:textbox inset="0,0,0,0">
              <w:txbxContent>
                <w:p w14:paraId="4C0916B8" w14:textId="77777777" w:rsidR="000A4976" w:rsidRDefault="000A49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 ההיתר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ב היתר יכול להיות כללי או לאדם מסויים או לסוג מסויים של בני אדם.</w:t>
      </w:r>
    </w:p>
    <w:p w14:paraId="0432610D" w14:textId="77777777" w:rsidR="000A4976" w:rsidRDefault="000A49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26A01D5">
          <v:rect id="_x0000_s1029" style="position:absolute;left:0;text-align:left;margin-left:464.5pt;margin-top:8.05pt;width:75.05pt;height:11.65pt;z-index:251658240" o:allowincell="f" filled="f" stroked="f" strokecolor="lime" strokeweight=".25pt">
            <v:textbox inset="0,0,0,0">
              <w:txbxContent>
                <w:p w14:paraId="4E9A0694" w14:textId="77777777" w:rsidR="000A4976" w:rsidRDefault="000A49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דומים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ל הדומה לסמל יום העצמאות תשל"ג עד כדי להטעות, דינו כדין סמל העצמאות תשל"ג.</w:t>
      </w:r>
    </w:p>
    <w:p w14:paraId="1BC1E4D9" w14:textId="77777777" w:rsidR="000A4976" w:rsidRDefault="000A4976" w:rsidP="008713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7D51F12">
          <v:rect id="_x0000_s1030" style="position:absolute;left:0;text-align:left;margin-left:464.5pt;margin-top:8.05pt;width:75.05pt;height:12.3pt;z-index:251659264" o:allowincell="f" filled="f" stroked="f" strokecolor="lime" strokeweight=".25pt">
            <v:textbox inset="0,0,0,0">
              <w:txbxContent>
                <w:p w14:paraId="1083B5A6" w14:textId="77777777" w:rsidR="000A4976" w:rsidRDefault="000A49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ובר על הוראות תקנה 2, די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 xml:space="preserve"> </w:t>
      </w:r>
      <w:r w:rsidR="008713C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ששה חדשים או קנס חמישים לירות.</w:t>
      </w:r>
    </w:p>
    <w:p w14:paraId="78752A5A" w14:textId="77777777" w:rsidR="000A4976" w:rsidRDefault="000A4976" w:rsidP="008713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2615D573">
          <v:rect id="_x0000_s1031" style="position:absolute;left:0;text-align:left;margin-left:464.5pt;margin-top:8.05pt;width:75.05pt;height:14.8pt;z-index:251660288" o:allowincell="f" filled="f" stroked="f" strokecolor="lime" strokeweight=".25pt">
            <v:textbox inset="0,0,0,0">
              <w:txbxContent>
                <w:p w14:paraId="4BBE620B" w14:textId="77777777" w:rsidR="000A4976" w:rsidRDefault="000A49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יום העצמאות (סמל תשל"ג), תשל"ב</w:t>
      </w:r>
      <w:r w:rsidR="008713C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1972".</w:t>
      </w:r>
    </w:p>
    <w:p w14:paraId="41E6B083" w14:textId="77777777" w:rsidR="008713C2" w:rsidRDefault="008713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0E6822" w14:textId="77777777" w:rsidR="000A4976" w:rsidRDefault="000A4976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6" w:name="med0"/>
      <w:bookmarkEnd w:id="6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14:paraId="25BDB253" w14:textId="77777777" w:rsidR="000A4976" w:rsidRDefault="000A4976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1)</w:t>
      </w:r>
    </w:p>
    <w:p w14:paraId="796EE90C" w14:textId="77777777" w:rsidR="000A4976" w:rsidRPr="008713C2" w:rsidRDefault="008713C2" w:rsidP="008713C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Cs w:val="20"/>
          <w:rtl/>
        </w:rPr>
      </w:pPr>
      <w:r w:rsidRPr="008713C2">
        <w:rPr>
          <w:rStyle w:val="default"/>
          <w:rFonts w:cs="FrankRuehl"/>
        </w:rPr>
        <w:pict w14:anchorId="2EAA6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65.4pt">
            <v:imagedata r:id="rId6" o:title=""/>
          </v:shape>
        </w:pict>
      </w:r>
    </w:p>
    <w:p w14:paraId="2EEF7BD4" w14:textId="77777777" w:rsidR="008713C2" w:rsidRPr="008713C2" w:rsidRDefault="008713C2" w:rsidP="008713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6E4145" w14:textId="77777777" w:rsidR="000A4976" w:rsidRPr="008713C2" w:rsidRDefault="000A4976" w:rsidP="008713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CAB1F6" w14:textId="77777777" w:rsidR="000A4976" w:rsidRDefault="000A497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באייר תשל"ב (30 באפריל 1972)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ולדה מאיר</w:t>
      </w:r>
    </w:p>
    <w:p w14:paraId="6F19DF30" w14:textId="77777777" w:rsidR="000A4976" w:rsidRDefault="000A497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4E9436D0" w14:textId="77777777" w:rsidR="008713C2" w:rsidRPr="008713C2" w:rsidRDefault="008713C2" w:rsidP="008713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07A580" w14:textId="77777777" w:rsidR="008713C2" w:rsidRPr="008713C2" w:rsidRDefault="008713C2" w:rsidP="008713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64F477" w14:textId="77777777" w:rsidR="000A4976" w:rsidRPr="008713C2" w:rsidRDefault="000A4976" w:rsidP="008713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1B0378B0" w14:textId="77777777" w:rsidR="000A4976" w:rsidRPr="008713C2" w:rsidRDefault="000A4976" w:rsidP="008713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A4976" w:rsidRPr="008713C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E53B" w14:textId="77777777" w:rsidR="00053A1F" w:rsidRDefault="00053A1F">
      <w:r>
        <w:separator/>
      </w:r>
    </w:p>
  </w:endnote>
  <w:endnote w:type="continuationSeparator" w:id="0">
    <w:p w14:paraId="55D9BE0D" w14:textId="77777777" w:rsidR="00053A1F" w:rsidRDefault="0005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4CDF7" w14:textId="77777777" w:rsidR="000A4976" w:rsidRDefault="000A497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C7E3155" w14:textId="77777777" w:rsidR="000A4976" w:rsidRDefault="000A497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3750FD" w14:textId="77777777" w:rsidR="000A4976" w:rsidRDefault="000A497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713C2">
      <w:rPr>
        <w:rFonts w:cs="TopType Jerushalmi"/>
        <w:noProof/>
        <w:color w:val="000000"/>
        <w:sz w:val="14"/>
        <w:szCs w:val="14"/>
      </w:rPr>
      <w:t>D:\Yael\hakika\Revadim\170_003.doc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47AD" w14:textId="77777777" w:rsidR="000A4976" w:rsidRDefault="000A497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4DC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54B9B81" w14:textId="77777777" w:rsidR="000A4976" w:rsidRDefault="000A497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996DAA" w14:textId="77777777" w:rsidR="000A4976" w:rsidRDefault="000A497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713C2">
      <w:rPr>
        <w:rFonts w:cs="TopType Jerushalmi"/>
        <w:noProof/>
        <w:color w:val="000000"/>
        <w:sz w:val="14"/>
        <w:szCs w:val="14"/>
      </w:rPr>
      <w:t>D:\Yael\hakika\Revadim\170_003.doc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7E2D" w14:textId="77777777" w:rsidR="00053A1F" w:rsidRDefault="00053A1F" w:rsidP="008713C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C16C8C7" w14:textId="77777777" w:rsidR="00053A1F" w:rsidRDefault="00053A1F">
      <w:r>
        <w:continuationSeparator/>
      </w:r>
    </w:p>
  </w:footnote>
  <w:footnote w:id="1">
    <w:p w14:paraId="6CF244CC" w14:textId="77777777" w:rsidR="008713C2" w:rsidRPr="008713C2" w:rsidRDefault="008713C2" w:rsidP="008713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713C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97B73">
          <w:rPr>
            <w:rStyle w:val="Hyperlink"/>
            <w:rFonts w:cs="FrankRuehl" w:hint="cs"/>
            <w:rtl/>
          </w:rPr>
          <w:t>ק"ת תשל"ב מס' 2850</w:t>
        </w:r>
      </w:hyperlink>
      <w:r>
        <w:rPr>
          <w:rFonts w:cs="FrankRuehl" w:hint="cs"/>
          <w:rtl/>
        </w:rPr>
        <w:t xml:space="preserve"> מיום 18.5.1972 עמ' </w:t>
      </w:r>
      <w:r>
        <w:rPr>
          <w:rFonts w:cs="FrankRuehl"/>
          <w:rtl/>
        </w:rPr>
        <w:t>1184.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961F" w14:textId="77777777" w:rsidR="000A4976" w:rsidRDefault="000A497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יום העצמאות (סמל תשל"ג), תשל"ב–1972</w:t>
    </w:r>
  </w:p>
  <w:p w14:paraId="7B9CEA11" w14:textId="77777777" w:rsidR="000A4976" w:rsidRDefault="000A49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CC80F7" w14:textId="77777777" w:rsidR="000A4976" w:rsidRDefault="000A49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0E99A" w14:textId="77777777" w:rsidR="000A4976" w:rsidRDefault="000A4976" w:rsidP="008713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יום העצמאות (סמל תשל"ג), תשל"ב</w:t>
    </w:r>
    <w:r w:rsidR="008713C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41FEB733" w14:textId="77777777" w:rsidR="000A4976" w:rsidRDefault="000A49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C6FBE9" w14:textId="77777777" w:rsidR="000A4976" w:rsidRDefault="000A49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7B73"/>
    <w:rsid w:val="00053A1F"/>
    <w:rsid w:val="000A4976"/>
    <w:rsid w:val="00171B2C"/>
    <w:rsid w:val="005144D4"/>
    <w:rsid w:val="00543606"/>
    <w:rsid w:val="008713C2"/>
    <w:rsid w:val="00A01DE3"/>
    <w:rsid w:val="00AF4DCF"/>
    <w:rsid w:val="00B97B73"/>
    <w:rsid w:val="00E2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7C2646"/>
  <w15:chartTrackingRefBased/>
  <w15:docId w15:val="{DDED7B81-9D0C-4277-88CB-3921F6BA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713C2"/>
    <w:rPr>
      <w:sz w:val="20"/>
      <w:szCs w:val="20"/>
    </w:rPr>
  </w:style>
  <w:style w:type="character" w:styleId="a6">
    <w:name w:val="footnote reference"/>
    <w:basedOn w:val="a0"/>
    <w:semiHidden/>
    <w:rsid w:val="008713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170</vt:lpstr>
    </vt:vector>
  </TitlesOfParts>
  <Company/>
  <LinksUpToDate>false</LinksUpToDate>
  <CharactersWithSpaces>1391</CharactersWithSpaces>
  <SharedDoc>false</SharedDoc>
  <HLinks>
    <vt:vector size="48" baseType="variant">
      <vt:variant>
        <vt:i4>5570569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170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0170</vt:lpwstr>
  </property>
  <property fmtid="{D5CDD505-2E9C-101B-9397-08002B2CF9AE}" pid="3" name="CHNAME">
    <vt:lpwstr>יום העצמאות</vt:lpwstr>
  </property>
  <property fmtid="{D5CDD505-2E9C-101B-9397-08002B2CF9AE}" pid="4" name="LAWNAME">
    <vt:lpwstr>תקנות יום העצמאות (סמל תשל"ג), תשל"ב-1972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יום העצמאות</vt:lpwstr>
  </property>
  <property fmtid="{D5CDD505-2E9C-101B-9397-08002B2CF9AE}" pid="8" name="MEKOR_SAIF1">
    <vt:lpwstr>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תרבות, פנאי ומועדים</vt:lpwstr>
  </property>
  <property fmtid="{D5CDD505-2E9C-101B-9397-08002B2CF9AE}" pid="11" name="NOSE31">
    <vt:lpwstr>חגים, מועדים וארועים</vt:lpwstr>
  </property>
  <property fmtid="{D5CDD505-2E9C-101B-9397-08002B2CF9AE}" pid="12" name="NOSE41">
    <vt:lpwstr>יום העצמאות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