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44F" w:rsidRDefault="0094044F" w:rsidP="001D6B4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יישום ההסכם בדבר רצועת עזה ואזור יריחו (הסדרים כלכליים והוראות שונות) (ניכויים עבור שירותי בריאות תעסוקתית וביטוח רפואי), תשנ"ח</w:t>
      </w:r>
      <w:r w:rsidR="001D6B4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1998</w:t>
      </w:r>
    </w:p>
    <w:p w:rsidR="007E3E8E" w:rsidRPr="007E3E8E" w:rsidRDefault="007E3E8E" w:rsidP="007E3E8E">
      <w:pPr>
        <w:spacing w:line="320" w:lineRule="auto"/>
        <w:jc w:val="left"/>
        <w:rPr>
          <w:rFonts w:cs="FrankRuehl"/>
          <w:szCs w:val="26"/>
          <w:rtl/>
        </w:rPr>
      </w:pPr>
    </w:p>
    <w:p w:rsidR="007E3E8E" w:rsidRDefault="007E3E8E" w:rsidP="007E3E8E">
      <w:pPr>
        <w:spacing w:line="320" w:lineRule="auto"/>
        <w:jc w:val="left"/>
        <w:rPr>
          <w:rFonts w:cs="Miriam"/>
          <w:szCs w:val="22"/>
          <w:rtl/>
        </w:rPr>
      </w:pPr>
      <w:r w:rsidRPr="007E3E8E">
        <w:rPr>
          <w:rFonts w:cs="Miriam"/>
          <w:szCs w:val="22"/>
          <w:rtl/>
        </w:rPr>
        <w:t>משפט בינ"ל פומבי</w:t>
      </w:r>
      <w:r w:rsidRPr="007E3E8E">
        <w:rPr>
          <w:rFonts w:cs="FrankRuehl"/>
          <w:szCs w:val="26"/>
          <w:rtl/>
        </w:rPr>
        <w:t xml:space="preserve"> – הרשות הפלסטינית</w:t>
      </w:r>
    </w:p>
    <w:p w:rsidR="007E3E8E" w:rsidRPr="007E3E8E" w:rsidRDefault="007E3E8E" w:rsidP="007E3E8E">
      <w:pPr>
        <w:spacing w:line="320" w:lineRule="auto"/>
        <w:jc w:val="left"/>
        <w:rPr>
          <w:rFonts w:cs="Miriam" w:hint="cs"/>
          <w:szCs w:val="22"/>
          <w:rtl/>
        </w:rPr>
      </w:pPr>
      <w:r w:rsidRPr="007E3E8E">
        <w:rPr>
          <w:rFonts w:cs="Miriam"/>
          <w:szCs w:val="22"/>
          <w:rtl/>
        </w:rPr>
        <w:t>משפט בינ"ל פומבי</w:t>
      </w:r>
      <w:r w:rsidRPr="007E3E8E">
        <w:rPr>
          <w:rFonts w:cs="FrankRuehl"/>
          <w:szCs w:val="26"/>
          <w:rtl/>
        </w:rPr>
        <w:t xml:space="preserve"> – חוזה שלום </w:t>
      </w:r>
    </w:p>
    <w:p w:rsidR="0094044F" w:rsidRDefault="0094044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4044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044F" w:rsidRDefault="009404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D6B4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044F" w:rsidRDefault="0094044F">
            <w:pPr>
              <w:spacing w:line="240" w:lineRule="auto"/>
              <w:rPr>
                <w:sz w:val="24"/>
              </w:rPr>
            </w:pPr>
            <w:hyperlink w:anchor="Seif0" w:tooltip="סכום הניכ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044F" w:rsidRDefault="0094044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סכום הניכוי</w:t>
            </w:r>
          </w:p>
        </w:tc>
        <w:tc>
          <w:tcPr>
            <w:tcW w:w="1247" w:type="dxa"/>
          </w:tcPr>
          <w:p w:rsidR="0094044F" w:rsidRDefault="009404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4044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044F" w:rsidRDefault="009404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D6B4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044F" w:rsidRDefault="0094044F">
            <w:pPr>
              <w:spacing w:line="240" w:lineRule="auto"/>
              <w:rPr>
                <w:sz w:val="24"/>
              </w:rPr>
            </w:pPr>
            <w:hyperlink w:anchor="Seif1" w:tooltip="העברת סכומים לקופת חו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044F" w:rsidRDefault="0094044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סכומים לקופת חולים</w:t>
            </w:r>
          </w:p>
        </w:tc>
        <w:tc>
          <w:tcPr>
            <w:tcW w:w="1247" w:type="dxa"/>
          </w:tcPr>
          <w:p w:rsidR="0094044F" w:rsidRDefault="009404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4044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044F" w:rsidRDefault="009404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D6B4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044F" w:rsidRDefault="0094044F">
            <w:pPr>
              <w:spacing w:line="240" w:lineRule="auto"/>
              <w:rPr>
                <w:sz w:val="24"/>
              </w:rPr>
            </w:pPr>
            <w:hyperlink w:anchor="Seif2" w:tooltip="העברת סכומים למטרת ביטוח רפואי של מקבלי פנס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044F" w:rsidRDefault="0094044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סכומים למטרת ביטוח רפואי של מקבלי פנסיה</w:t>
            </w:r>
          </w:p>
        </w:tc>
        <w:tc>
          <w:tcPr>
            <w:tcW w:w="1247" w:type="dxa"/>
          </w:tcPr>
          <w:p w:rsidR="0094044F" w:rsidRDefault="009404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94044F" w:rsidRDefault="0094044F">
      <w:pPr>
        <w:pStyle w:val="big-header"/>
        <w:ind w:left="0" w:right="1134"/>
        <w:rPr>
          <w:rFonts w:cs="FrankRuehl"/>
          <w:sz w:val="32"/>
          <w:rtl/>
        </w:rPr>
      </w:pPr>
    </w:p>
    <w:p w:rsidR="0094044F" w:rsidRPr="007E3E8E" w:rsidRDefault="0094044F" w:rsidP="007E3E8E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יישום ההסכם בדבר רצועת עזה ואזור יריחו (הסדרים כלכליים והוראות שונות) (ניכויים עבור שירותי בריאות תעסוקתית וביטוח רפואי), תשנ"ח</w:t>
      </w:r>
      <w:r w:rsidR="001D6B4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1998</w:t>
      </w:r>
      <w:r w:rsidR="001D6B45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4044F" w:rsidRDefault="0094044F" w:rsidP="001D6B4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22 לחוק יישום ההסכם בדבר רצועת עזה ואזור יר</w:t>
      </w:r>
      <w:r>
        <w:rPr>
          <w:rStyle w:val="default"/>
          <w:rFonts w:cs="FrankRuehl"/>
          <w:rtl/>
        </w:rPr>
        <w:t>יח</w:t>
      </w:r>
      <w:r>
        <w:rPr>
          <w:rStyle w:val="default"/>
          <w:rFonts w:cs="FrankRuehl" w:hint="cs"/>
          <w:rtl/>
        </w:rPr>
        <w:t>ו (הסדרים כלכליים והוראות שונות) (תיקוני חקיקה), תשנ"ה</w:t>
      </w:r>
      <w:r w:rsidR="001D6B4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1994, (</w:t>
      </w:r>
      <w:r>
        <w:rPr>
          <w:rStyle w:val="default"/>
          <w:rFonts w:cs="FrankRuehl" w:hint="cs"/>
          <w:rtl/>
        </w:rPr>
        <w:t xml:space="preserve">להלן </w:t>
      </w:r>
      <w:r w:rsidR="001D6B4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ולענין תקנה 1, לאחר התייעצות עם קופת החולים הנותנת את מרב שירותי הבריאו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התעסוקתית לעובדים, ובאישור ועדת העבודה והרווחה של הכנסת, אני מתקין תקנות אלה:</w:t>
      </w:r>
    </w:p>
    <w:p w:rsidR="0094044F" w:rsidRDefault="0094044F" w:rsidP="001D6B4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.85pt;z-index:251656704" o:allowincell="f" filled="f" stroked="f" strokecolor="lime" strokeweight=".25pt">
            <v:textbox inset="0,0,0,0">
              <w:txbxContent>
                <w:p w:rsidR="0094044F" w:rsidRDefault="0094044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הניכוי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יכוי מסכומי היטל השו</w:t>
      </w:r>
      <w:r>
        <w:rPr>
          <w:rStyle w:val="default"/>
          <w:rFonts w:cs="FrankRuehl"/>
          <w:rtl/>
        </w:rPr>
        <w:t>וא</w:t>
      </w:r>
      <w:r>
        <w:rPr>
          <w:rStyle w:val="default"/>
          <w:rFonts w:cs="FrankRuehl" w:hint="cs"/>
          <w:rtl/>
        </w:rPr>
        <w:t xml:space="preserve">ה שינכה מדור התשלומים כאמור בסעיף 22(ב) לחוק (להלן </w:t>
      </w:r>
      <w:r w:rsidR="001D6B4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הניכוי), ייעשה מדי חודש בחודשו ויחושב לפי סך כל ימי העבודה שעבדו בפועל עובדים כאמ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 בסעיף 20(א) בחודש השני שלפני החודש שבו בוצע הניכוי, כשהוא מחולק לשלושים, כפול חמישה עשר שקלים חדשים. הסכום האמור ישת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אימת שיחול שינוי במחירי אשפוז ושירותים אמבולטוריים, לפי חוק הפיקוח על מחירי מצרכים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שירותים, תשנ"ו</w:t>
      </w:r>
      <w:r w:rsidR="001D6B4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1996, </w:t>
      </w:r>
      <w:r>
        <w:rPr>
          <w:rStyle w:val="default"/>
          <w:rFonts w:cs="FrankRuehl" w:hint="cs"/>
          <w:rtl/>
        </w:rPr>
        <w:t>ובאותו שיעור של שינוי.</w:t>
      </w:r>
    </w:p>
    <w:p w:rsidR="0094044F" w:rsidRDefault="009404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9.2pt;z-index:251657728" o:allowincell="f" filled="f" stroked="f" strokecolor="lime" strokeweight=".25pt">
            <v:textbox inset="0,0,0,0">
              <w:txbxContent>
                <w:p w:rsidR="0094044F" w:rsidRDefault="0094044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סכומים לקופת חולים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סכ</w:t>
      </w:r>
      <w:r>
        <w:rPr>
          <w:rStyle w:val="default"/>
          <w:rFonts w:cs="FrankRuehl" w:hint="cs"/>
          <w:rtl/>
        </w:rPr>
        <w:t>ומי הניכוי יועברו לקופת חולים כאמור בסעיף 22(ב), לא יאוחר מהחמישה עשר לכל חודש שני שלאחר החודש שעבורו מועבר הניכוי.</w:t>
      </w:r>
    </w:p>
    <w:p w:rsidR="0094044F" w:rsidRDefault="0094044F" w:rsidP="001D6B4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31.1pt;z-index:251658752" o:allowincell="f" filled="f" stroked="f" strokecolor="lime" strokeweight=".25pt">
            <v:textbox style="mso-next-textbox:#_x0000_s1028" inset="0,0,0,0">
              <w:txbxContent>
                <w:p w:rsidR="0094044F" w:rsidRDefault="0094044F" w:rsidP="001D6B4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ברת סכומים למטרת ביטוח רפואי של</w:t>
                  </w:r>
                  <w:r w:rsidR="001D6B4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בלי פנסיה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סכ</w:t>
      </w:r>
      <w:r>
        <w:rPr>
          <w:rStyle w:val="default"/>
          <w:rFonts w:cs="FrankRuehl" w:hint="cs"/>
          <w:rtl/>
        </w:rPr>
        <w:t>ומים כאמור בסעיף 22(ג) לחוק, יופרשו ויועברו לרשות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פלסטינית מדי חודש בחודשו לא יאוחר מהחמישה עשר בחודש השני שלאחר החודש שעבורו מועבר התשלום.</w:t>
      </w:r>
    </w:p>
    <w:p w:rsidR="0094044F" w:rsidRDefault="009404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D6B45" w:rsidRDefault="001D6B4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4044F" w:rsidRDefault="0094044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ט' </w:t>
      </w:r>
      <w:r>
        <w:rPr>
          <w:rFonts w:cs="FrankRuehl" w:hint="cs"/>
          <w:sz w:val="26"/>
          <w:rtl/>
        </w:rPr>
        <w:t>בסיון תשנ"ח (3 ביוני 1998)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ליהו ישי</w:t>
      </w:r>
    </w:p>
    <w:p w:rsidR="0094044F" w:rsidRDefault="0094044F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 והרווחה</w:t>
      </w:r>
    </w:p>
    <w:p w:rsidR="001D6B45" w:rsidRPr="001D6B45" w:rsidRDefault="001D6B45" w:rsidP="001D6B4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D6B45" w:rsidRPr="001D6B45" w:rsidRDefault="001D6B45" w:rsidP="001D6B4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4044F" w:rsidRPr="001D6B45" w:rsidRDefault="0094044F" w:rsidP="001D6B4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4044F" w:rsidRPr="001D6B45" w:rsidRDefault="0094044F" w:rsidP="001D6B4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4044F" w:rsidRPr="001D6B4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7885" w:rsidRDefault="00E27885">
      <w:r>
        <w:separator/>
      </w:r>
    </w:p>
  </w:endnote>
  <w:endnote w:type="continuationSeparator" w:id="0">
    <w:p w:rsidR="00E27885" w:rsidRDefault="00E27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044F" w:rsidRDefault="0094044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4044F" w:rsidRDefault="0094044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4044F" w:rsidRDefault="0094044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6B45">
      <w:rPr>
        <w:rFonts w:cs="TopType Jerushalmi"/>
        <w:noProof/>
        <w:color w:val="000000"/>
        <w:sz w:val="14"/>
        <w:szCs w:val="14"/>
      </w:rPr>
      <w:t>D:\Yael\hakika\Revadim\177_003.doc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044F" w:rsidRDefault="0094044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D3CB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4044F" w:rsidRDefault="0094044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4044F" w:rsidRDefault="0094044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6B45">
      <w:rPr>
        <w:rFonts w:cs="TopType Jerushalmi"/>
        <w:noProof/>
        <w:color w:val="000000"/>
        <w:sz w:val="14"/>
        <w:szCs w:val="14"/>
      </w:rPr>
      <w:t>D:\Yael\hakika\Revadim\177_003.doc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7885" w:rsidRDefault="00E27885" w:rsidP="001D6B4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27885" w:rsidRDefault="00E27885">
      <w:r>
        <w:continuationSeparator/>
      </w:r>
    </w:p>
  </w:footnote>
  <w:footnote w:id="1">
    <w:p w:rsidR="001D6B45" w:rsidRPr="001D6B45" w:rsidRDefault="001D6B45" w:rsidP="001D6B4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1D6B4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0E0447">
          <w:rPr>
            <w:rStyle w:val="Hyperlink"/>
            <w:rFonts w:cs="FrankRuehl" w:hint="cs"/>
            <w:rtl/>
          </w:rPr>
          <w:t>ק"ת תשנ"ח מס' 5907</w:t>
        </w:r>
      </w:hyperlink>
      <w:r>
        <w:rPr>
          <w:rFonts w:cs="FrankRuehl" w:hint="cs"/>
          <w:rtl/>
        </w:rPr>
        <w:t xml:space="preserve"> מיום 22.6.1998 </w:t>
      </w:r>
      <w:r>
        <w:rPr>
          <w:rFonts w:cs="FrankRuehl"/>
          <w:rtl/>
        </w:rPr>
        <w:t>עמ</w:t>
      </w:r>
      <w:r>
        <w:rPr>
          <w:rFonts w:cs="FrankRuehl" w:hint="cs"/>
          <w:rtl/>
        </w:rPr>
        <w:t>' 946.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044F" w:rsidRDefault="0094044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יישום ההסכם בדבר רצועת עזה ואזור יריחו (הסדרים כלכליים והוראות שונות) (ניכויים עבור שירותי בריאות תעסוקתית וביטוח רפואי), תשנ"ח–1998</w:t>
    </w:r>
  </w:p>
  <w:p w:rsidR="0094044F" w:rsidRDefault="009404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4044F" w:rsidRDefault="009404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044F" w:rsidRDefault="0094044F" w:rsidP="001D6B4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יישום ההסכם בדבר רצועת עזה ואזור יריחו (הסדרים כלכליים והוראות שונות) (ניכויים עבור שירותי בריאות תעסוקתית וביטוח רפואי), תשנ"ח</w:t>
    </w:r>
    <w:r w:rsidR="001D6B4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:rsidR="0094044F" w:rsidRDefault="009404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4044F" w:rsidRDefault="009404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0447"/>
    <w:rsid w:val="000E0447"/>
    <w:rsid w:val="00183A05"/>
    <w:rsid w:val="001D6B45"/>
    <w:rsid w:val="002744E9"/>
    <w:rsid w:val="005C21E4"/>
    <w:rsid w:val="007E3E8E"/>
    <w:rsid w:val="0094044F"/>
    <w:rsid w:val="00BD3CBE"/>
    <w:rsid w:val="00CD6567"/>
    <w:rsid w:val="00E2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D542C67-D461-4F82-AFDA-C260DDC9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D6B45"/>
    <w:rPr>
      <w:sz w:val="20"/>
      <w:szCs w:val="20"/>
    </w:rPr>
  </w:style>
  <w:style w:type="character" w:styleId="a6">
    <w:name w:val="footnote reference"/>
    <w:basedOn w:val="a0"/>
    <w:semiHidden/>
    <w:rsid w:val="001D6B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90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177</vt:lpstr>
    </vt:vector>
  </TitlesOfParts>
  <Company/>
  <LinksUpToDate>false</LinksUpToDate>
  <CharactersWithSpaces>1761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177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0177</vt:lpwstr>
  </property>
  <property fmtid="{D5CDD505-2E9C-101B-9397-08002B2CF9AE}" pid="3" name="CHNAME">
    <vt:lpwstr>יישום ההסכם בדבר רצועת עזה ואזור יריחו</vt:lpwstr>
  </property>
  <property fmtid="{D5CDD505-2E9C-101B-9397-08002B2CF9AE}" pid="4" name="LAWNAME">
    <vt:lpwstr>תקנות יישום ההסכם בדבר רצועת עזה ואזור יריחו (הסדרים כלכליים והוראות שונות) (ניכויים עבור שירותי בריאות תעסוקתית וביטוח רפואי), תשנ"ח-1998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משפט בינ"ל פומבי</vt:lpwstr>
  </property>
  <property fmtid="{D5CDD505-2E9C-101B-9397-08002B2CF9AE}" pid="8" name="NOSE21">
    <vt:lpwstr>הרשות הפלסטינית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משפט בינ"ל פומבי</vt:lpwstr>
  </property>
  <property fmtid="{D5CDD505-2E9C-101B-9397-08002B2CF9AE}" pid="12" name="NOSE22">
    <vt:lpwstr>חוזה שלום 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יישום ההסכם בדבר רצועת עזה ואזור יריחו (הסדרים כלכליים והוראות שונות) (תיקוני חקיקה)</vt:lpwstr>
  </property>
  <property fmtid="{D5CDD505-2E9C-101B-9397-08002B2CF9AE}" pid="48" name="MEKOR_SAIF1">
    <vt:lpwstr>22X</vt:lpwstr>
  </property>
</Properties>
</file>