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3641AD" w:rsidP="00D002F0">
      <w:pPr>
        <w:pStyle w:val="big-header"/>
        <w:ind w:left="0" w:right="1134"/>
        <w:rPr>
          <w:rFonts w:cs="FrankRuehl" w:hint="cs"/>
          <w:sz w:val="32"/>
          <w:rtl/>
        </w:rPr>
      </w:pPr>
      <w:r>
        <w:rPr>
          <w:rFonts w:cs="FrankRuehl" w:hint="cs"/>
          <w:sz w:val="32"/>
          <w:rtl/>
        </w:rPr>
        <w:t xml:space="preserve">תקנות להסדרת תוצרת אורגנית (תוצרת אורגנית מן החי </w:t>
      </w:r>
      <w:r>
        <w:rPr>
          <w:rFonts w:cs="FrankRuehl"/>
          <w:sz w:val="32"/>
          <w:rtl/>
        </w:rPr>
        <w:t>–</w:t>
      </w:r>
      <w:r>
        <w:rPr>
          <w:rFonts w:cs="FrankRuehl" w:hint="cs"/>
          <w:sz w:val="32"/>
          <w:rtl/>
        </w:rPr>
        <w:t xml:space="preserve"> ייצורה ומכירתה</w:t>
      </w:r>
      <w:r w:rsidR="00C7516E">
        <w:rPr>
          <w:rFonts w:cs="FrankRuehl" w:hint="cs"/>
          <w:sz w:val="32"/>
          <w:rtl/>
        </w:rPr>
        <w:t>)</w:t>
      </w:r>
      <w:r w:rsidR="009C17D8">
        <w:rPr>
          <w:rFonts w:cs="FrankRuehl"/>
          <w:sz w:val="32"/>
          <w:rtl/>
        </w:rPr>
        <w:t xml:space="preserve">, </w:t>
      </w:r>
      <w:r>
        <w:rPr>
          <w:rFonts w:cs="FrankRuehl" w:hint="cs"/>
          <w:sz w:val="32"/>
          <w:rtl/>
        </w:rPr>
        <w:t>תשע"ג-2013</w:t>
      </w:r>
    </w:p>
    <w:p w:rsidR="003641AD" w:rsidRPr="003641AD" w:rsidRDefault="003641AD" w:rsidP="003641AD">
      <w:pPr>
        <w:spacing w:line="320" w:lineRule="auto"/>
        <w:jc w:val="left"/>
        <w:rPr>
          <w:rFonts w:cs="FrankRuehl"/>
          <w:szCs w:val="26"/>
          <w:rtl/>
        </w:rPr>
      </w:pPr>
    </w:p>
    <w:p w:rsidR="003641AD" w:rsidRDefault="003641AD" w:rsidP="003641AD">
      <w:pPr>
        <w:spacing w:line="320" w:lineRule="auto"/>
        <w:jc w:val="left"/>
        <w:rPr>
          <w:rtl/>
        </w:rPr>
      </w:pPr>
    </w:p>
    <w:p w:rsidR="003641AD" w:rsidRDefault="003641AD" w:rsidP="003641AD">
      <w:pPr>
        <w:spacing w:line="320" w:lineRule="auto"/>
        <w:jc w:val="left"/>
        <w:rPr>
          <w:rFonts w:cs="Miriam"/>
          <w:szCs w:val="22"/>
          <w:rtl/>
        </w:rPr>
      </w:pPr>
      <w:r w:rsidRPr="003641AD">
        <w:rPr>
          <w:rFonts w:cs="Miriam"/>
          <w:szCs w:val="22"/>
          <w:rtl/>
        </w:rPr>
        <w:t>חקלאות טבע וסביבה</w:t>
      </w:r>
      <w:r w:rsidRPr="003641AD">
        <w:rPr>
          <w:rFonts w:cs="FrankRuehl"/>
          <w:szCs w:val="26"/>
          <w:rtl/>
        </w:rPr>
        <w:t xml:space="preserve"> – חקלאות – גידולים חקלאיים – תוצרת אורגנית</w:t>
      </w:r>
    </w:p>
    <w:p w:rsidR="003641AD" w:rsidRPr="003641AD" w:rsidRDefault="003641AD" w:rsidP="003641AD">
      <w:pPr>
        <w:spacing w:line="320" w:lineRule="auto"/>
        <w:jc w:val="left"/>
        <w:rPr>
          <w:rFonts w:cs="Miriam" w:hint="cs"/>
          <w:szCs w:val="22"/>
          <w:rtl/>
        </w:rPr>
      </w:pPr>
      <w:r w:rsidRPr="003641AD">
        <w:rPr>
          <w:rFonts w:cs="Miriam"/>
          <w:szCs w:val="22"/>
          <w:rtl/>
        </w:rPr>
        <w:t>חקלאות טבע וסביבה</w:t>
      </w:r>
      <w:r w:rsidRPr="003641AD">
        <w:rPr>
          <w:rFonts w:cs="FrankRuehl"/>
          <w:szCs w:val="26"/>
          <w:rtl/>
        </w:rPr>
        <w:t xml:space="preserve"> – חקלאות – גידולים חקלאיים – ייצור שיווק ויצוא</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פרק א': כללי</w:t>
            </w:r>
          </w:p>
        </w:tc>
        <w:tc>
          <w:tcPr>
            <w:tcW w:w="567" w:type="dxa"/>
          </w:tcPr>
          <w:p w:rsidR="008974CF" w:rsidRPr="008974CF" w:rsidRDefault="008974CF" w:rsidP="008974CF">
            <w:pPr>
              <w:spacing w:line="240" w:lineRule="auto"/>
              <w:jc w:val="left"/>
              <w:rPr>
                <w:rStyle w:val="Hyperlink"/>
                <w:rtl/>
              </w:rPr>
            </w:pPr>
            <w:hyperlink w:anchor="med0" w:tooltip="פרק א: כללי"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1 </w:t>
            </w:r>
          </w:p>
        </w:tc>
        <w:tc>
          <w:tcPr>
            <w:tcW w:w="5669" w:type="dxa"/>
          </w:tcPr>
          <w:p w:rsidR="008974CF" w:rsidRPr="008974CF" w:rsidRDefault="008974CF" w:rsidP="008974CF">
            <w:pPr>
              <w:spacing w:line="240" w:lineRule="auto"/>
              <w:jc w:val="left"/>
              <w:rPr>
                <w:rFonts w:cs="Frankruhel"/>
                <w:sz w:val="24"/>
                <w:rtl/>
              </w:rPr>
            </w:pPr>
            <w:r>
              <w:rPr>
                <w:sz w:val="24"/>
                <w:rtl/>
              </w:rPr>
              <w:t>הגדרות</w:t>
            </w:r>
          </w:p>
        </w:tc>
        <w:tc>
          <w:tcPr>
            <w:tcW w:w="567" w:type="dxa"/>
          </w:tcPr>
          <w:p w:rsidR="008974CF" w:rsidRPr="008974CF" w:rsidRDefault="008974CF" w:rsidP="008974CF">
            <w:pPr>
              <w:spacing w:line="240" w:lineRule="auto"/>
              <w:jc w:val="left"/>
              <w:rPr>
                <w:rStyle w:val="Hyperlink"/>
                <w:rtl/>
              </w:rPr>
            </w:pPr>
            <w:hyperlink w:anchor="Seif1" w:tooltip="הגדרו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2 </w:t>
            </w:r>
          </w:p>
        </w:tc>
        <w:tc>
          <w:tcPr>
            <w:tcW w:w="5669" w:type="dxa"/>
          </w:tcPr>
          <w:p w:rsidR="008974CF" w:rsidRPr="008974CF" w:rsidRDefault="008974CF" w:rsidP="008974CF">
            <w:pPr>
              <w:spacing w:line="240" w:lineRule="auto"/>
              <w:jc w:val="left"/>
              <w:rPr>
                <w:rFonts w:cs="Frankruhel"/>
                <w:sz w:val="24"/>
                <w:rtl/>
              </w:rPr>
            </w:pPr>
            <w:r>
              <w:rPr>
                <w:sz w:val="24"/>
                <w:rtl/>
              </w:rPr>
              <w:t>תנאים למתן היתר לשימוש בסמל</w:t>
            </w:r>
          </w:p>
        </w:tc>
        <w:tc>
          <w:tcPr>
            <w:tcW w:w="567" w:type="dxa"/>
          </w:tcPr>
          <w:p w:rsidR="008974CF" w:rsidRPr="008974CF" w:rsidRDefault="008974CF" w:rsidP="008974CF">
            <w:pPr>
              <w:spacing w:line="240" w:lineRule="auto"/>
              <w:jc w:val="left"/>
              <w:rPr>
                <w:rStyle w:val="Hyperlink"/>
                <w:rtl/>
              </w:rPr>
            </w:pPr>
            <w:hyperlink w:anchor="Seif2" w:tooltip="תנאים למתן היתר לשימוש בסמל"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3 </w:t>
            </w:r>
          </w:p>
        </w:tc>
        <w:tc>
          <w:tcPr>
            <w:tcW w:w="5669" w:type="dxa"/>
          </w:tcPr>
          <w:p w:rsidR="008974CF" w:rsidRPr="008974CF" w:rsidRDefault="008974CF" w:rsidP="008974CF">
            <w:pPr>
              <w:spacing w:line="240" w:lineRule="auto"/>
              <w:jc w:val="left"/>
              <w:rPr>
                <w:rFonts w:cs="Frankruhel"/>
                <w:sz w:val="24"/>
                <w:rtl/>
              </w:rPr>
            </w:pPr>
            <w:r>
              <w:rPr>
                <w:sz w:val="24"/>
                <w:rtl/>
              </w:rPr>
              <w:t>בקשה לקבלת היתר לשימוש בסמל בקרה</w:t>
            </w:r>
          </w:p>
        </w:tc>
        <w:tc>
          <w:tcPr>
            <w:tcW w:w="567" w:type="dxa"/>
          </w:tcPr>
          <w:p w:rsidR="008974CF" w:rsidRPr="008974CF" w:rsidRDefault="008974CF" w:rsidP="008974CF">
            <w:pPr>
              <w:spacing w:line="240" w:lineRule="auto"/>
              <w:jc w:val="left"/>
              <w:rPr>
                <w:rStyle w:val="Hyperlink"/>
                <w:rtl/>
              </w:rPr>
            </w:pPr>
            <w:hyperlink w:anchor="Seif3" w:tooltip="בקשה לקבלת היתר לשימוש בסמל בקר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4 </w:t>
            </w:r>
          </w:p>
        </w:tc>
        <w:tc>
          <w:tcPr>
            <w:tcW w:w="5669" w:type="dxa"/>
          </w:tcPr>
          <w:p w:rsidR="008974CF" w:rsidRPr="008974CF" w:rsidRDefault="008974CF" w:rsidP="008974CF">
            <w:pPr>
              <w:spacing w:line="240" w:lineRule="auto"/>
              <w:jc w:val="left"/>
              <w:rPr>
                <w:rFonts w:cs="Frankruhel"/>
                <w:sz w:val="24"/>
                <w:rtl/>
              </w:rPr>
            </w:pPr>
            <w:r>
              <w:rPr>
                <w:sz w:val="24"/>
                <w:rtl/>
              </w:rPr>
              <w:t>מתן היתר</w:t>
            </w:r>
          </w:p>
        </w:tc>
        <w:tc>
          <w:tcPr>
            <w:tcW w:w="567" w:type="dxa"/>
          </w:tcPr>
          <w:p w:rsidR="008974CF" w:rsidRPr="008974CF" w:rsidRDefault="008974CF" w:rsidP="008974CF">
            <w:pPr>
              <w:spacing w:line="240" w:lineRule="auto"/>
              <w:jc w:val="left"/>
              <w:rPr>
                <w:rStyle w:val="Hyperlink"/>
                <w:rtl/>
              </w:rPr>
            </w:pPr>
            <w:hyperlink w:anchor="Seif4" w:tooltip="מתן היתר"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5 </w:t>
            </w:r>
          </w:p>
        </w:tc>
        <w:tc>
          <w:tcPr>
            <w:tcW w:w="5669" w:type="dxa"/>
          </w:tcPr>
          <w:p w:rsidR="008974CF" w:rsidRPr="008974CF" w:rsidRDefault="008974CF" w:rsidP="008974CF">
            <w:pPr>
              <w:spacing w:line="240" w:lineRule="auto"/>
              <w:jc w:val="left"/>
              <w:rPr>
                <w:rFonts w:cs="Frankruhel"/>
                <w:sz w:val="24"/>
                <w:rtl/>
              </w:rPr>
            </w:pPr>
            <w:r>
              <w:rPr>
                <w:sz w:val="24"/>
                <w:rtl/>
              </w:rPr>
              <w:t>הפרדה ושילוט</w:t>
            </w:r>
          </w:p>
        </w:tc>
        <w:tc>
          <w:tcPr>
            <w:tcW w:w="567" w:type="dxa"/>
          </w:tcPr>
          <w:p w:rsidR="008974CF" w:rsidRPr="008974CF" w:rsidRDefault="008974CF" w:rsidP="008974CF">
            <w:pPr>
              <w:spacing w:line="240" w:lineRule="auto"/>
              <w:jc w:val="left"/>
              <w:rPr>
                <w:rStyle w:val="Hyperlink"/>
                <w:rtl/>
              </w:rPr>
            </w:pPr>
            <w:hyperlink w:anchor="Seif5" w:tooltip="הפרדה ושילוט"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6 </w:t>
            </w:r>
          </w:p>
        </w:tc>
        <w:tc>
          <w:tcPr>
            <w:tcW w:w="5669" w:type="dxa"/>
          </w:tcPr>
          <w:p w:rsidR="008974CF" w:rsidRPr="008974CF" w:rsidRDefault="008974CF" w:rsidP="008974CF">
            <w:pPr>
              <w:spacing w:line="240" w:lineRule="auto"/>
              <w:jc w:val="left"/>
              <w:rPr>
                <w:rFonts w:cs="Frankruhel"/>
                <w:sz w:val="24"/>
                <w:rtl/>
              </w:rPr>
            </w:pPr>
            <w:r>
              <w:rPr>
                <w:sz w:val="24"/>
                <w:rtl/>
              </w:rPr>
              <w:t>ניקוי וחיטוי שטחי עיבוד</w:t>
            </w:r>
          </w:p>
        </w:tc>
        <w:tc>
          <w:tcPr>
            <w:tcW w:w="567" w:type="dxa"/>
          </w:tcPr>
          <w:p w:rsidR="008974CF" w:rsidRPr="008974CF" w:rsidRDefault="008974CF" w:rsidP="008974CF">
            <w:pPr>
              <w:spacing w:line="240" w:lineRule="auto"/>
              <w:jc w:val="left"/>
              <w:rPr>
                <w:rStyle w:val="Hyperlink"/>
                <w:rtl/>
              </w:rPr>
            </w:pPr>
            <w:hyperlink w:anchor="Seif6" w:tooltip="ניקוי וחיטוי שטחי עיבוד"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7 </w:t>
            </w:r>
          </w:p>
        </w:tc>
        <w:tc>
          <w:tcPr>
            <w:tcW w:w="5669" w:type="dxa"/>
          </w:tcPr>
          <w:p w:rsidR="008974CF" w:rsidRPr="008974CF" w:rsidRDefault="008974CF" w:rsidP="008974CF">
            <w:pPr>
              <w:spacing w:line="240" w:lineRule="auto"/>
              <w:jc w:val="left"/>
              <w:rPr>
                <w:rFonts w:cs="Frankruhel"/>
                <w:sz w:val="24"/>
                <w:rtl/>
              </w:rPr>
            </w:pPr>
            <w:r>
              <w:rPr>
                <w:sz w:val="24"/>
                <w:rtl/>
              </w:rPr>
              <w:t>הדברה בשטחי עיבוד, מיון, אריזה ואחסון</w:t>
            </w:r>
          </w:p>
        </w:tc>
        <w:tc>
          <w:tcPr>
            <w:tcW w:w="567" w:type="dxa"/>
          </w:tcPr>
          <w:p w:rsidR="008974CF" w:rsidRPr="008974CF" w:rsidRDefault="008974CF" w:rsidP="008974CF">
            <w:pPr>
              <w:spacing w:line="240" w:lineRule="auto"/>
              <w:jc w:val="left"/>
              <w:rPr>
                <w:rStyle w:val="Hyperlink"/>
                <w:rtl/>
              </w:rPr>
            </w:pPr>
            <w:hyperlink w:anchor="Seif7" w:tooltip="הדברה בשטחי עיבוד, מיון, אריזה ואחסון"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8 </w:t>
            </w:r>
          </w:p>
        </w:tc>
        <w:tc>
          <w:tcPr>
            <w:tcW w:w="5669" w:type="dxa"/>
          </w:tcPr>
          <w:p w:rsidR="008974CF" w:rsidRPr="008974CF" w:rsidRDefault="008974CF" w:rsidP="008974CF">
            <w:pPr>
              <w:spacing w:line="240" w:lineRule="auto"/>
              <w:jc w:val="left"/>
              <w:rPr>
                <w:rFonts w:cs="Frankruhel"/>
                <w:sz w:val="24"/>
                <w:rtl/>
              </w:rPr>
            </w:pPr>
            <w:r>
              <w:rPr>
                <w:sz w:val="24"/>
                <w:rtl/>
              </w:rPr>
              <w:t>איסור ייצור במקביל</w:t>
            </w:r>
          </w:p>
        </w:tc>
        <w:tc>
          <w:tcPr>
            <w:tcW w:w="567" w:type="dxa"/>
          </w:tcPr>
          <w:p w:rsidR="008974CF" w:rsidRPr="008974CF" w:rsidRDefault="008974CF" w:rsidP="008974CF">
            <w:pPr>
              <w:spacing w:line="240" w:lineRule="auto"/>
              <w:jc w:val="left"/>
              <w:rPr>
                <w:rStyle w:val="Hyperlink"/>
                <w:rtl/>
              </w:rPr>
            </w:pPr>
            <w:hyperlink w:anchor="Seif8" w:tooltip="איסור ייצור במקביל"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9 </w:t>
            </w:r>
          </w:p>
        </w:tc>
        <w:tc>
          <w:tcPr>
            <w:tcW w:w="5669" w:type="dxa"/>
          </w:tcPr>
          <w:p w:rsidR="008974CF" w:rsidRPr="008974CF" w:rsidRDefault="008974CF" w:rsidP="008974CF">
            <w:pPr>
              <w:spacing w:line="240" w:lineRule="auto"/>
              <w:jc w:val="left"/>
              <w:rPr>
                <w:rFonts w:cs="Frankruhel"/>
                <w:sz w:val="24"/>
                <w:rtl/>
              </w:rPr>
            </w:pPr>
            <w:r>
              <w:rPr>
                <w:sz w:val="24"/>
                <w:rtl/>
              </w:rPr>
              <w:t>פעולות לפי הפקודה</w:t>
            </w:r>
          </w:p>
        </w:tc>
        <w:tc>
          <w:tcPr>
            <w:tcW w:w="567" w:type="dxa"/>
          </w:tcPr>
          <w:p w:rsidR="008974CF" w:rsidRPr="008974CF" w:rsidRDefault="008974CF" w:rsidP="008974CF">
            <w:pPr>
              <w:spacing w:line="240" w:lineRule="auto"/>
              <w:jc w:val="left"/>
              <w:rPr>
                <w:rStyle w:val="Hyperlink"/>
                <w:rtl/>
              </w:rPr>
            </w:pPr>
            <w:hyperlink w:anchor="Seif9" w:tooltip="פעולות לפי הפקוד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פרק ב': תנאי תשתית נוספים למיתקן לייצור תוצרת אורגנית מן החי</w:t>
            </w:r>
          </w:p>
        </w:tc>
        <w:tc>
          <w:tcPr>
            <w:tcW w:w="567" w:type="dxa"/>
          </w:tcPr>
          <w:p w:rsidR="008974CF" w:rsidRPr="008974CF" w:rsidRDefault="008974CF" w:rsidP="008974CF">
            <w:pPr>
              <w:spacing w:line="240" w:lineRule="auto"/>
              <w:jc w:val="left"/>
              <w:rPr>
                <w:rStyle w:val="Hyperlink"/>
                <w:rtl/>
              </w:rPr>
            </w:pPr>
            <w:hyperlink w:anchor="med1" w:tooltip="פרק ב: תנאי תשתית נוספים למיתקן לייצור תוצרת אורגנית מן החי"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10 </w:t>
            </w:r>
          </w:p>
        </w:tc>
        <w:tc>
          <w:tcPr>
            <w:tcW w:w="5669" w:type="dxa"/>
          </w:tcPr>
          <w:p w:rsidR="008974CF" w:rsidRPr="008974CF" w:rsidRDefault="008974CF" w:rsidP="008974CF">
            <w:pPr>
              <w:spacing w:line="240" w:lineRule="auto"/>
              <w:jc w:val="left"/>
              <w:rPr>
                <w:rFonts w:cs="Frankruhel"/>
                <w:sz w:val="24"/>
                <w:rtl/>
              </w:rPr>
            </w:pPr>
            <w:r>
              <w:rPr>
                <w:sz w:val="24"/>
                <w:rtl/>
              </w:rPr>
              <w:t>תשתיות נוספות במיתקן</w:t>
            </w:r>
          </w:p>
        </w:tc>
        <w:tc>
          <w:tcPr>
            <w:tcW w:w="567" w:type="dxa"/>
          </w:tcPr>
          <w:p w:rsidR="008974CF" w:rsidRPr="008974CF" w:rsidRDefault="008974CF" w:rsidP="008974CF">
            <w:pPr>
              <w:spacing w:line="240" w:lineRule="auto"/>
              <w:jc w:val="left"/>
              <w:rPr>
                <w:rStyle w:val="Hyperlink"/>
                <w:rtl/>
              </w:rPr>
            </w:pPr>
            <w:hyperlink w:anchor="Seif10" w:tooltip="תשתיות נוספות במיתקן"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11 </w:t>
            </w:r>
          </w:p>
        </w:tc>
        <w:tc>
          <w:tcPr>
            <w:tcW w:w="5669" w:type="dxa"/>
          </w:tcPr>
          <w:p w:rsidR="008974CF" w:rsidRPr="008974CF" w:rsidRDefault="008974CF" w:rsidP="008974CF">
            <w:pPr>
              <w:spacing w:line="240" w:lineRule="auto"/>
              <w:jc w:val="left"/>
              <w:rPr>
                <w:rFonts w:cs="Frankruhel"/>
                <w:sz w:val="24"/>
                <w:rtl/>
              </w:rPr>
            </w:pPr>
            <w:r>
              <w:rPr>
                <w:sz w:val="24"/>
                <w:rtl/>
              </w:rPr>
              <w:t>שטחים מזעריים</w:t>
            </w:r>
          </w:p>
        </w:tc>
        <w:tc>
          <w:tcPr>
            <w:tcW w:w="567" w:type="dxa"/>
          </w:tcPr>
          <w:p w:rsidR="008974CF" w:rsidRPr="008974CF" w:rsidRDefault="008974CF" w:rsidP="008974CF">
            <w:pPr>
              <w:spacing w:line="240" w:lineRule="auto"/>
              <w:jc w:val="left"/>
              <w:rPr>
                <w:rStyle w:val="Hyperlink"/>
                <w:rtl/>
              </w:rPr>
            </w:pPr>
            <w:hyperlink w:anchor="Seif11" w:tooltip="שטחים מזערי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12 </w:t>
            </w:r>
          </w:p>
        </w:tc>
        <w:tc>
          <w:tcPr>
            <w:tcW w:w="5669" w:type="dxa"/>
          </w:tcPr>
          <w:p w:rsidR="008974CF" w:rsidRPr="008974CF" w:rsidRDefault="008974CF" w:rsidP="008974CF">
            <w:pPr>
              <w:spacing w:line="240" w:lineRule="auto"/>
              <w:jc w:val="left"/>
              <w:rPr>
                <w:rFonts w:cs="Frankruhel"/>
                <w:sz w:val="24"/>
                <w:rtl/>
              </w:rPr>
            </w:pPr>
            <w:r>
              <w:rPr>
                <w:sz w:val="24"/>
                <w:rtl/>
              </w:rPr>
              <w:t>פתחי כניסה ויציאה</w:t>
            </w:r>
          </w:p>
        </w:tc>
        <w:tc>
          <w:tcPr>
            <w:tcW w:w="567" w:type="dxa"/>
          </w:tcPr>
          <w:p w:rsidR="008974CF" w:rsidRPr="008974CF" w:rsidRDefault="008974CF" w:rsidP="008974CF">
            <w:pPr>
              <w:spacing w:line="240" w:lineRule="auto"/>
              <w:jc w:val="left"/>
              <w:rPr>
                <w:rStyle w:val="Hyperlink"/>
                <w:rtl/>
              </w:rPr>
            </w:pPr>
            <w:hyperlink w:anchor="Seif12" w:tooltip="פתחי כניסה ויציא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13 </w:t>
            </w:r>
          </w:p>
        </w:tc>
        <w:tc>
          <w:tcPr>
            <w:tcW w:w="5669" w:type="dxa"/>
          </w:tcPr>
          <w:p w:rsidR="008974CF" w:rsidRPr="008974CF" w:rsidRDefault="008974CF" w:rsidP="008974CF">
            <w:pPr>
              <w:spacing w:line="240" w:lineRule="auto"/>
              <w:jc w:val="left"/>
              <w:rPr>
                <w:rFonts w:cs="Frankruhel"/>
                <w:sz w:val="24"/>
                <w:rtl/>
              </w:rPr>
            </w:pPr>
            <w:r>
              <w:rPr>
                <w:sz w:val="24"/>
                <w:rtl/>
              </w:rPr>
              <w:t>גידול חלקת מרעה וחלקת אימון</w:t>
            </w:r>
          </w:p>
        </w:tc>
        <w:tc>
          <w:tcPr>
            <w:tcW w:w="567" w:type="dxa"/>
          </w:tcPr>
          <w:p w:rsidR="008974CF" w:rsidRPr="008974CF" w:rsidRDefault="008974CF" w:rsidP="008974CF">
            <w:pPr>
              <w:spacing w:line="240" w:lineRule="auto"/>
              <w:jc w:val="left"/>
              <w:rPr>
                <w:rStyle w:val="Hyperlink"/>
                <w:rtl/>
              </w:rPr>
            </w:pPr>
            <w:hyperlink w:anchor="Seif13" w:tooltip="גידול חלקת מרעה וחלקת אימון"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פרק ג': הוראות לעניין בעלי חיים</w:t>
            </w:r>
          </w:p>
        </w:tc>
        <w:tc>
          <w:tcPr>
            <w:tcW w:w="567" w:type="dxa"/>
          </w:tcPr>
          <w:p w:rsidR="008974CF" w:rsidRPr="008974CF" w:rsidRDefault="008974CF" w:rsidP="008974CF">
            <w:pPr>
              <w:spacing w:line="240" w:lineRule="auto"/>
              <w:jc w:val="left"/>
              <w:rPr>
                <w:rStyle w:val="Hyperlink"/>
                <w:rtl/>
              </w:rPr>
            </w:pPr>
            <w:hyperlink w:anchor="med2" w:tooltip="פרק ג: הוראות לעניין בעלי חי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14 </w:t>
            </w:r>
          </w:p>
        </w:tc>
        <w:tc>
          <w:tcPr>
            <w:tcW w:w="5669" w:type="dxa"/>
          </w:tcPr>
          <w:p w:rsidR="008974CF" w:rsidRPr="008974CF" w:rsidRDefault="008974CF" w:rsidP="008974CF">
            <w:pPr>
              <w:spacing w:line="240" w:lineRule="auto"/>
              <w:jc w:val="left"/>
              <w:rPr>
                <w:rFonts w:cs="Frankruhel"/>
                <w:sz w:val="24"/>
                <w:rtl/>
              </w:rPr>
            </w:pPr>
            <w:r>
              <w:rPr>
                <w:sz w:val="24"/>
                <w:rtl/>
              </w:rPr>
              <w:t>בחירת גזעים לייצור תוצרת אורגנית</w:t>
            </w:r>
          </w:p>
        </w:tc>
        <w:tc>
          <w:tcPr>
            <w:tcW w:w="567" w:type="dxa"/>
          </w:tcPr>
          <w:p w:rsidR="008974CF" w:rsidRPr="008974CF" w:rsidRDefault="008974CF" w:rsidP="008974CF">
            <w:pPr>
              <w:spacing w:line="240" w:lineRule="auto"/>
              <w:jc w:val="left"/>
              <w:rPr>
                <w:rStyle w:val="Hyperlink"/>
                <w:rtl/>
              </w:rPr>
            </w:pPr>
            <w:hyperlink w:anchor="Seif14" w:tooltip="בחירת גזעים לייצור תוצרת אורגנ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15 </w:t>
            </w:r>
          </w:p>
        </w:tc>
        <w:tc>
          <w:tcPr>
            <w:tcW w:w="5669" w:type="dxa"/>
          </w:tcPr>
          <w:p w:rsidR="008974CF" w:rsidRPr="008974CF" w:rsidRDefault="008974CF" w:rsidP="008974CF">
            <w:pPr>
              <w:spacing w:line="240" w:lineRule="auto"/>
              <w:jc w:val="left"/>
              <w:rPr>
                <w:rFonts w:cs="Frankruhel"/>
                <w:sz w:val="24"/>
                <w:rtl/>
              </w:rPr>
            </w:pPr>
            <w:r>
              <w:rPr>
                <w:sz w:val="24"/>
                <w:rtl/>
              </w:rPr>
              <w:t>שיטות רבייה</w:t>
            </w:r>
          </w:p>
        </w:tc>
        <w:tc>
          <w:tcPr>
            <w:tcW w:w="567" w:type="dxa"/>
          </w:tcPr>
          <w:p w:rsidR="008974CF" w:rsidRPr="008974CF" w:rsidRDefault="008974CF" w:rsidP="008974CF">
            <w:pPr>
              <w:spacing w:line="240" w:lineRule="auto"/>
              <w:jc w:val="left"/>
              <w:rPr>
                <w:rStyle w:val="Hyperlink"/>
                <w:rtl/>
              </w:rPr>
            </w:pPr>
            <w:hyperlink w:anchor="Seif15" w:tooltip="שיטות רביי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16 </w:t>
            </w:r>
          </w:p>
        </w:tc>
        <w:tc>
          <w:tcPr>
            <w:tcW w:w="5669" w:type="dxa"/>
          </w:tcPr>
          <w:p w:rsidR="008974CF" w:rsidRPr="008974CF" w:rsidRDefault="008974CF" w:rsidP="008974CF">
            <w:pPr>
              <w:spacing w:line="240" w:lineRule="auto"/>
              <w:jc w:val="left"/>
              <w:rPr>
                <w:rFonts w:cs="Frankruhel"/>
                <w:sz w:val="24"/>
                <w:rtl/>
              </w:rPr>
            </w:pPr>
            <w:r>
              <w:rPr>
                <w:sz w:val="24"/>
                <w:rtl/>
              </w:rPr>
              <w:t>הכנסה והחזקה של בעל חיים במשק חי אורגני</w:t>
            </w:r>
          </w:p>
        </w:tc>
        <w:tc>
          <w:tcPr>
            <w:tcW w:w="567" w:type="dxa"/>
          </w:tcPr>
          <w:p w:rsidR="008974CF" w:rsidRPr="008974CF" w:rsidRDefault="008974CF" w:rsidP="008974CF">
            <w:pPr>
              <w:spacing w:line="240" w:lineRule="auto"/>
              <w:jc w:val="left"/>
              <w:rPr>
                <w:rStyle w:val="Hyperlink"/>
                <w:rtl/>
              </w:rPr>
            </w:pPr>
            <w:hyperlink w:anchor="Seif16" w:tooltip="הכנסה והחזקה של בעל חיים במשק חי אורגני"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17 </w:t>
            </w:r>
          </w:p>
        </w:tc>
        <w:tc>
          <w:tcPr>
            <w:tcW w:w="5669" w:type="dxa"/>
          </w:tcPr>
          <w:p w:rsidR="008974CF" w:rsidRPr="008974CF" w:rsidRDefault="008974CF" w:rsidP="008974CF">
            <w:pPr>
              <w:spacing w:line="240" w:lineRule="auto"/>
              <w:jc w:val="left"/>
              <w:rPr>
                <w:rFonts w:cs="Frankruhel"/>
                <w:sz w:val="24"/>
                <w:rtl/>
              </w:rPr>
            </w:pPr>
            <w:r>
              <w:rPr>
                <w:sz w:val="24"/>
                <w:rtl/>
              </w:rPr>
              <w:t>חידוש עדר או הגדלתו</w:t>
            </w:r>
          </w:p>
        </w:tc>
        <w:tc>
          <w:tcPr>
            <w:tcW w:w="567" w:type="dxa"/>
          </w:tcPr>
          <w:p w:rsidR="008974CF" w:rsidRPr="008974CF" w:rsidRDefault="008974CF" w:rsidP="008974CF">
            <w:pPr>
              <w:spacing w:line="240" w:lineRule="auto"/>
              <w:jc w:val="left"/>
              <w:rPr>
                <w:rStyle w:val="Hyperlink"/>
                <w:rtl/>
              </w:rPr>
            </w:pPr>
            <w:hyperlink w:anchor="Seif17" w:tooltip="חידוש עדר או הגדלתו"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פרק ד': הסבה</w:t>
            </w:r>
          </w:p>
        </w:tc>
        <w:tc>
          <w:tcPr>
            <w:tcW w:w="567" w:type="dxa"/>
          </w:tcPr>
          <w:p w:rsidR="008974CF" w:rsidRPr="008974CF" w:rsidRDefault="008974CF" w:rsidP="008974CF">
            <w:pPr>
              <w:spacing w:line="240" w:lineRule="auto"/>
              <w:jc w:val="left"/>
              <w:rPr>
                <w:rStyle w:val="Hyperlink"/>
                <w:rtl/>
              </w:rPr>
            </w:pPr>
            <w:hyperlink w:anchor="med3" w:tooltip="פרק ד: הסב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18 </w:t>
            </w:r>
          </w:p>
        </w:tc>
        <w:tc>
          <w:tcPr>
            <w:tcW w:w="5669" w:type="dxa"/>
          </w:tcPr>
          <w:p w:rsidR="008974CF" w:rsidRPr="008974CF" w:rsidRDefault="008974CF" w:rsidP="008974CF">
            <w:pPr>
              <w:spacing w:line="240" w:lineRule="auto"/>
              <w:jc w:val="left"/>
              <w:rPr>
                <w:rFonts w:cs="Frankruhel"/>
                <w:sz w:val="24"/>
                <w:rtl/>
              </w:rPr>
            </w:pPr>
            <w:r>
              <w:rPr>
                <w:sz w:val="24"/>
                <w:rtl/>
              </w:rPr>
              <w:t>חלקת מרעה אורגנית</w:t>
            </w:r>
          </w:p>
        </w:tc>
        <w:tc>
          <w:tcPr>
            <w:tcW w:w="567" w:type="dxa"/>
          </w:tcPr>
          <w:p w:rsidR="008974CF" w:rsidRPr="008974CF" w:rsidRDefault="008974CF" w:rsidP="008974CF">
            <w:pPr>
              <w:spacing w:line="240" w:lineRule="auto"/>
              <w:jc w:val="left"/>
              <w:rPr>
                <w:rStyle w:val="Hyperlink"/>
                <w:rtl/>
              </w:rPr>
            </w:pPr>
            <w:hyperlink w:anchor="Seif18" w:tooltip="חלקת מרעה אורגנ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19 </w:t>
            </w:r>
          </w:p>
        </w:tc>
        <w:tc>
          <w:tcPr>
            <w:tcW w:w="5669" w:type="dxa"/>
          </w:tcPr>
          <w:p w:rsidR="008974CF" w:rsidRPr="008974CF" w:rsidRDefault="008974CF" w:rsidP="008974CF">
            <w:pPr>
              <w:spacing w:line="240" w:lineRule="auto"/>
              <w:jc w:val="left"/>
              <w:rPr>
                <w:rFonts w:cs="Frankruhel"/>
                <w:sz w:val="24"/>
                <w:rtl/>
              </w:rPr>
            </w:pPr>
            <w:r>
              <w:rPr>
                <w:sz w:val="24"/>
                <w:rtl/>
              </w:rPr>
              <w:t>גיל מרבי להסבת בעלי חיים</w:t>
            </w:r>
          </w:p>
        </w:tc>
        <w:tc>
          <w:tcPr>
            <w:tcW w:w="567" w:type="dxa"/>
          </w:tcPr>
          <w:p w:rsidR="008974CF" w:rsidRPr="008974CF" w:rsidRDefault="008974CF" w:rsidP="008974CF">
            <w:pPr>
              <w:spacing w:line="240" w:lineRule="auto"/>
              <w:jc w:val="left"/>
              <w:rPr>
                <w:rStyle w:val="Hyperlink"/>
                <w:rtl/>
              </w:rPr>
            </w:pPr>
            <w:hyperlink w:anchor="Seif19" w:tooltip="גיל מרבי להסבת בעלי חי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20 </w:t>
            </w:r>
          </w:p>
        </w:tc>
        <w:tc>
          <w:tcPr>
            <w:tcW w:w="5669" w:type="dxa"/>
          </w:tcPr>
          <w:p w:rsidR="008974CF" w:rsidRPr="008974CF" w:rsidRDefault="008974CF" w:rsidP="008974CF">
            <w:pPr>
              <w:spacing w:line="240" w:lineRule="auto"/>
              <w:jc w:val="left"/>
              <w:rPr>
                <w:rFonts w:cs="Frankruhel"/>
                <w:sz w:val="24"/>
                <w:rtl/>
              </w:rPr>
            </w:pPr>
            <w:r>
              <w:rPr>
                <w:sz w:val="24"/>
                <w:rtl/>
              </w:rPr>
              <w:t>משך תקופת ההסבה</w:t>
            </w:r>
          </w:p>
        </w:tc>
        <w:tc>
          <w:tcPr>
            <w:tcW w:w="567" w:type="dxa"/>
          </w:tcPr>
          <w:p w:rsidR="008974CF" w:rsidRPr="008974CF" w:rsidRDefault="008974CF" w:rsidP="008974CF">
            <w:pPr>
              <w:spacing w:line="240" w:lineRule="auto"/>
              <w:jc w:val="left"/>
              <w:rPr>
                <w:rStyle w:val="Hyperlink"/>
                <w:rtl/>
              </w:rPr>
            </w:pPr>
            <w:hyperlink w:anchor="Seif20" w:tooltip="משך תקופת ההסב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21 </w:t>
            </w:r>
          </w:p>
        </w:tc>
        <w:tc>
          <w:tcPr>
            <w:tcW w:w="5669" w:type="dxa"/>
          </w:tcPr>
          <w:p w:rsidR="008974CF" w:rsidRPr="008974CF" w:rsidRDefault="008974CF" w:rsidP="008974CF">
            <w:pPr>
              <w:spacing w:line="240" w:lineRule="auto"/>
              <w:jc w:val="left"/>
              <w:rPr>
                <w:rFonts w:cs="Frankruhel"/>
                <w:sz w:val="24"/>
                <w:rtl/>
              </w:rPr>
            </w:pPr>
            <w:r>
              <w:rPr>
                <w:sz w:val="24"/>
                <w:rtl/>
              </w:rPr>
              <w:t>החזקת יונקים בתקופת הסבה</w:t>
            </w:r>
          </w:p>
        </w:tc>
        <w:tc>
          <w:tcPr>
            <w:tcW w:w="567" w:type="dxa"/>
          </w:tcPr>
          <w:p w:rsidR="008974CF" w:rsidRPr="008974CF" w:rsidRDefault="008974CF" w:rsidP="008974CF">
            <w:pPr>
              <w:spacing w:line="240" w:lineRule="auto"/>
              <w:jc w:val="left"/>
              <w:rPr>
                <w:rStyle w:val="Hyperlink"/>
                <w:rtl/>
              </w:rPr>
            </w:pPr>
            <w:hyperlink w:anchor="Seif21" w:tooltip="החזקת יונקים בתקופת הסב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22 </w:t>
            </w:r>
          </w:p>
        </w:tc>
        <w:tc>
          <w:tcPr>
            <w:tcW w:w="5669" w:type="dxa"/>
          </w:tcPr>
          <w:p w:rsidR="008974CF" w:rsidRPr="008974CF" w:rsidRDefault="008974CF" w:rsidP="008974CF">
            <w:pPr>
              <w:spacing w:line="240" w:lineRule="auto"/>
              <w:jc w:val="left"/>
              <w:rPr>
                <w:rFonts w:cs="Frankruhel"/>
                <w:sz w:val="24"/>
                <w:rtl/>
              </w:rPr>
            </w:pPr>
            <w:r>
              <w:rPr>
                <w:sz w:val="24"/>
                <w:rtl/>
              </w:rPr>
              <w:t>בקשה להסבת בעלי חיים</w:t>
            </w:r>
          </w:p>
        </w:tc>
        <w:tc>
          <w:tcPr>
            <w:tcW w:w="567" w:type="dxa"/>
          </w:tcPr>
          <w:p w:rsidR="008974CF" w:rsidRPr="008974CF" w:rsidRDefault="008974CF" w:rsidP="008974CF">
            <w:pPr>
              <w:spacing w:line="240" w:lineRule="auto"/>
              <w:jc w:val="left"/>
              <w:rPr>
                <w:rStyle w:val="Hyperlink"/>
                <w:rtl/>
              </w:rPr>
            </w:pPr>
            <w:hyperlink w:anchor="Seif22" w:tooltip="בקשה להסבת בעלי חי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23 </w:t>
            </w:r>
          </w:p>
        </w:tc>
        <w:tc>
          <w:tcPr>
            <w:tcW w:w="5669" w:type="dxa"/>
          </w:tcPr>
          <w:p w:rsidR="008974CF" w:rsidRPr="008974CF" w:rsidRDefault="008974CF" w:rsidP="008974CF">
            <w:pPr>
              <w:spacing w:line="240" w:lineRule="auto"/>
              <w:jc w:val="left"/>
              <w:rPr>
                <w:rFonts w:cs="Frankruhel"/>
                <w:sz w:val="24"/>
                <w:rtl/>
              </w:rPr>
            </w:pPr>
            <w:r>
              <w:rPr>
                <w:sz w:val="24"/>
                <w:rtl/>
              </w:rPr>
              <w:t>ביקורת בתקופת ההסבה</w:t>
            </w:r>
          </w:p>
        </w:tc>
        <w:tc>
          <w:tcPr>
            <w:tcW w:w="567" w:type="dxa"/>
          </w:tcPr>
          <w:p w:rsidR="008974CF" w:rsidRPr="008974CF" w:rsidRDefault="008974CF" w:rsidP="008974CF">
            <w:pPr>
              <w:spacing w:line="240" w:lineRule="auto"/>
              <w:jc w:val="left"/>
              <w:rPr>
                <w:rStyle w:val="Hyperlink"/>
                <w:rtl/>
              </w:rPr>
            </w:pPr>
            <w:hyperlink w:anchor="Seif23" w:tooltip="ביקורת בתקופת ההסב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24 </w:t>
            </w:r>
          </w:p>
        </w:tc>
        <w:tc>
          <w:tcPr>
            <w:tcW w:w="5669" w:type="dxa"/>
          </w:tcPr>
          <w:p w:rsidR="008974CF" w:rsidRPr="008974CF" w:rsidRDefault="008974CF" w:rsidP="008974CF">
            <w:pPr>
              <w:spacing w:line="240" w:lineRule="auto"/>
              <w:jc w:val="left"/>
              <w:rPr>
                <w:rFonts w:cs="Frankruhel"/>
                <w:sz w:val="24"/>
                <w:rtl/>
              </w:rPr>
            </w:pPr>
            <w:r>
              <w:rPr>
                <w:sz w:val="24"/>
                <w:rtl/>
              </w:rPr>
              <w:t>הודעה על סיום תקופת ההסבה</w:t>
            </w:r>
          </w:p>
        </w:tc>
        <w:tc>
          <w:tcPr>
            <w:tcW w:w="567" w:type="dxa"/>
          </w:tcPr>
          <w:p w:rsidR="008974CF" w:rsidRPr="008974CF" w:rsidRDefault="008974CF" w:rsidP="008974CF">
            <w:pPr>
              <w:spacing w:line="240" w:lineRule="auto"/>
              <w:jc w:val="left"/>
              <w:rPr>
                <w:rStyle w:val="Hyperlink"/>
                <w:rtl/>
              </w:rPr>
            </w:pPr>
            <w:hyperlink w:anchor="Seif24" w:tooltip="הודעה על סיום תקופת ההסב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פרק ה': הפעלת משק חי</w:t>
            </w:r>
          </w:p>
        </w:tc>
        <w:tc>
          <w:tcPr>
            <w:tcW w:w="567" w:type="dxa"/>
          </w:tcPr>
          <w:p w:rsidR="008974CF" w:rsidRPr="008974CF" w:rsidRDefault="008974CF" w:rsidP="008974CF">
            <w:pPr>
              <w:spacing w:line="240" w:lineRule="auto"/>
              <w:jc w:val="left"/>
              <w:rPr>
                <w:rStyle w:val="Hyperlink"/>
                <w:rtl/>
              </w:rPr>
            </w:pPr>
            <w:hyperlink w:anchor="med4" w:tooltip="פרק ה: הפעלת משק חי"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25 </w:t>
            </w:r>
          </w:p>
        </w:tc>
        <w:tc>
          <w:tcPr>
            <w:tcW w:w="5669" w:type="dxa"/>
          </w:tcPr>
          <w:p w:rsidR="008974CF" w:rsidRPr="008974CF" w:rsidRDefault="008974CF" w:rsidP="008974CF">
            <w:pPr>
              <w:spacing w:line="240" w:lineRule="auto"/>
              <w:jc w:val="left"/>
              <w:rPr>
                <w:rFonts w:cs="Frankruhel"/>
                <w:sz w:val="24"/>
                <w:rtl/>
              </w:rPr>
            </w:pPr>
            <w:r>
              <w:rPr>
                <w:sz w:val="24"/>
                <w:rtl/>
              </w:rPr>
              <w:t>גידול לייצור תוצרת אורגנית מן החי</w:t>
            </w:r>
          </w:p>
        </w:tc>
        <w:tc>
          <w:tcPr>
            <w:tcW w:w="567" w:type="dxa"/>
          </w:tcPr>
          <w:p w:rsidR="008974CF" w:rsidRPr="008974CF" w:rsidRDefault="008974CF" w:rsidP="008974CF">
            <w:pPr>
              <w:spacing w:line="240" w:lineRule="auto"/>
              <w:jc w:val="left"/>
              <w:rPr>
                <w:rStyle w:val="Hyperlink"/>
                <w:rtl/>
              </w:rPr>
            </w:pPr>
            <w:hyperlink w:anchor="Seif25" w:tooltip="גידול לייצור תוצרת אורגנית מן החי"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26 </w:t>
            </w:r>
          </w:p>
        </w:tc>
        <w:tc>
          <w:tcPr>
            <w:tcW w:w="5669" w:type="dxa"/>
          </w:tcPr>
          <w:p w:rsidR="008974CF" w:rsidRPr="008974CF" w:rsidRDefault="008974CF" w:rsidP="008974CF">
            <w:pPr>
              <w:spacing w:line="240" w:lineRule="auto"/>
              <w:jc w:val="left"/>
              <w:rPr>
                <w:rFonts w:cs="Frankruhel"/>
                <w:sz w:val="24"/>
                <w:rtl/>
              </w:rPr>
            </w:pPr>
            <w:r>
              <w:rPr>
                <w:sz w:val="24"/>
                <w:rtl/>
              </w:rPr>
              <w:t>איסור שימוש בחומרים מסוימים או בקרינה</w:t>
            </w:r>
          </w:p>
        </w:tc>
        <w:tc>
          <w:tcPr>
            <w:tcW w:w="567" w:type="dxa"/>
          </w:tcPr>
          <w:p w:rsidR="008974CF" w:rsidRPr="008974CF" w:rsidRDefault="008974CF" w:rsidP="008974CF">
            <w:pPr>
              <w:spacing w:line="240" w:lineRule="auto"/>
              <w:jc w:val="left"/>
              <w:rPr>
                <w:rStyle w:val="Hyperlink"/>
                <w:rtl/>
              </w:rPr>
            </w:pPr>
            <w:hyperlink w:anchor="Seif26" w:tooltip="איסור שימוש בחומרים מסוימים או בקרינ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27 </w:t>
            </w:r>
          </w:p>
        </w:tc>
        <w:tc>
          <w:tcPr>
            <w:tcW w:w="5669" w:type="dxa"/>
          </w:tcPr>
          <w:p w:rsidR="008974CF" w:rsidRPr="008974CF" w:rsidRDefault="008974CF" w:rsidP="008974CF">
            <w:pPr>
              <w:spacing w:line="240" w:lineRule="auto"/>
              <w:jc w:val="left"/>
              <w:rPr>
                <w:rFonts w:cs="Frankruhel"/>
                <w:sz w:val="24"/>
                <w:rtl/>
              </w:rPr>
            </w:pPr>
            <w:r>
              <w:rPr>
                <w:sz w:val="24"/>
                <w:rtl/>
              </w:rPr>
              <w:t>איסור החזקה בכלובים</w:t>
            </w:r>
          </w:p>
        </w:tc>
        <w:tc>
          <w:tcPr>
            <w:tcW w:w="567" w:type="dxa"/>
          </w:tcPr>
          <w:p w:rsidR="008974CF" w:rsidRPr="008974CF" w:rsidRDefault="008974CF" w:rsidP="008974CF">
            <w:pPr>
              <w:spacing w:line="240" w:lineRule="auto"/>
              <w:jc w:val="left"/>
              <w:rPr>
                <w:rStyle w:val="Hyperlink"/>
                <w:rtl/>
              </w:rPr>
            </w:pPr>
            <w:hyperlink w:anchor="Seif27" w:tooltip="איסור החזקה בכלוב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28 </w:t>
            </w:r>
          </w:p>
        </w:tc>
        <w:tc>
          <w:tcPr>
            <w:tcW w:w="5669" w:type="dxa"/>
          </w:tcPr>
          <w:p w:rsidR="008974CF" w:rsidRPr="008974CF" w:rsidRDefault="008974CF" w:rsidP="008974CF">
            <w:pPr>
              <w:spacing w:line="240" w:lineRule="auto"/>
              <w:jc w:val="left"/>
              <w:rPr>
                <w:rFonts w:cs="Frankruhel"/>
                <w:sz w:val="24"/>
                <w:rtl/>
              </w:rPr>
            </w:pPr>
            <w:r>
              <w:rPr>
                <w:sz w:val="24"/>
                <w:rtl/>
              </w:rPr>
              <w:t>רפד במבנה</w:t>
            </w:r>
          </w:p>
        </w:tc>
        <w:tc>
          <w:tcPr>
            <w:tcW w:w="567" w:type="dxa"/>
          </w:tcPr>
          <w:p w:rsidR="008974CF" w:rsidRPr="008974CF" w:rsidRDefault="008974CF" w:rsidP="008974CF">
            <w:pPr>
              <w:spacing w:line="240" w:lineRule="auto"/>
              <w:jc w:val="left"/>
              <w:rPr>
                <w:rStyle w:val="Hyperlink"/>
                <w:rtl/>
              </w:rPr>
            </w:pPr>
            <w:hyperlink w:anchor="Seif28" w:tooltip="רפד במבנ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29 </w:t>
            </w:r>
          </w:p>
        </w:tc>
        <w:tc>
          <w:tcPr>
            <w:tcW w:w="5669" w:type="dxa"/>
          </w:tcPr>
          <w:p w:rsidR="008974CF" w:rsidRPr="008974CF" w:rsidRDefault="008974CF" w:rsidP="008974CF">
            <w:pPr>
              <w:spacing w:line="240" w:lineRule="auto"/>
              <w:jc w:val="left"/>
              <w:rPr>
                <w:rFonts w:cs="Frankruhel"/>
                <w:sz w:val="24"/>
                <w:rtl/>
              </w:rPr>
            </w:pPr>
            <w:r>
              <w:rPr>
                <w:sz w:val="24"/>
                <w:rtl/>
              </w:rPr>
              <w:t>טיפולים כירורגים</w:t>
            </w:r>
          </w:p>
        </w:tc>
        <w:tc>
          <w:tcPr>
            <w:tcW w:w="567" w:type="dxa"/>
          </w:tcPr>
          <w:p w:rsidR="008974CF" w:rsidRPr="008974CF" w:rsidRDefault="008974CF" w:rsidP="008974CF">
            <w:pPr>
              <w:spacing w:line="240" w:lineRule="auto"/>
              <w:jc w:val="left"/>
              <w:rPr>
                <w:rStyle w:val="Hyperlink"/>
                <w:rtl/>
              </w:rPr>
            </w:pPr>
            <w:hyperlink w:anchor="Seif29" w:tooltip="טיפולים כירורג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30 </w:t>
            </w:r>
          </w:p>
        </w:tc>
        <w:tc>
          <w:tcPr>
            <w:tcW w:w="5669" w:type="dxa"/>
          </w:tcPr>
          <w:p w:rsidR="008974CF" w:rsidRPr="008974CF" w:rsidRDefault="008974CF" w:rsidP="008974CF">
            <w:pPr>
              <w:spacing w:line="240" w:lineRule="auto"/>
              <w:jc w:val="left"/>
              <w:rPr>
                <w:rFonts w:cs="Frankruhel"/>
                <w:sz w:val="24"/>
                <w:rtl/>
              </w:rPr>
            </w:pPr>
            <w:r>
              <w:rPr>
                <w:sz w:val="24"/>
                <w:rtl/>
              </w:rPr>
              <w:t>תקופת המתנה</w:t>
            </w:r>
          </w:p>
        </w:tc>
        <w:tc>
          <w:tcPr>
            <w:tcW w:w="567" w:type="dxa"/>
          </w:tcPr>
          <w:p w:rsidR="008974CF" w:rsidRPr="008974CF" w:rsidRDefault="008974CF" w:rsidP="008974CF">
            <w:pPr>
              <w:spacing w:line="240" w:lineRule="auto"/>
              <w:jc w:val="left"/>
              <w:rPr>
                <w:rStyle w:val="Hyperlink"/>
                <w:rtl/>
              </w:rPr>
            </w:pPr>
            <w:hyperlink w:anchor="Seif30" w:tooltip="תקופת המתנ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31 </w:t>
            </w:r>
          </w:p>
        </w:tc>
        <w:tc>
          <w:tcPr>
            <w:tcW w:w="5669" w:type="dxa"/>
          </w:tcPr>
          <w:p w:rsidR="008974CF" w:rsidRPr="008974CF" w:rsidRDefault="008974CF" w:rsidP="008974CF">
            <w:pPr>
              <w:spacing w:line="240" w:lineRule="auto"/>
              <w:jc w:val="left"/>
              <w:rPr>
                <w:rFonts w:cs="Frankruhel"/>
                <w:sz w:val="24"/>
                <w:rtl/>
              </w:rPr>
            </w:pPr>
            <w:r>
              <w:rPr>
                <w:sz w:val="24"/>
                <w:rtl/>
              </w:rPr>
              <w:t>החזקת עופות במרעה</w:t>
            </w:r>
          </w:p>
        </w:tc>
        <w:tc>
          <w:tcPr>
            <w:tcW w:w="567" w:type="dxa"/>
          </w:tcPr>
          <w:p w:rsidR="008974CF" w:rsidRPr="008974CF" w:rsidRDefault="008974CF" w:rsidP="008974CF">
            <w:pPr>
              <w:spacing w:line="240" w:lineRule="auto"/>
              <w:jc w:val="left"/>
              <w:rPr>
                <w:rStyle w:val="Hyperlink"/>
                <w:rtl/>
              </w:rPr>
            </w:pPr>
            <w:hyperlink w:anchor="Seif31" w:tooltip="החזקת עופות במרע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32 </w:t>
            </w:r>
          </w:p>
        </w:tc>
        <w:tc>
          <w:tcPr>
            <w:tcW w:w="5669" w:type="dxa"/>
          </w:tcPr>
          <w:p w:rsidR="008974CF" w:rsidRPr="008974CF" w:rsidRDefault="008974CF" w:rsidP="008974CF">
            <w:pPr>
              <w:spacing w:line="240" w:lineRule="auto"/>
              <w:jc w:val="left"/>
              <w:rPr>
                <w:rFonts w:cs="Frankruhel"/>
                <w:sz w:val="24"/>
                <w:rtl/>
              </w:rPr>
            </w:pPr>
            <w:r>
              <w:rPr>
                <w:sz w:val="24"/>
                <w:rtl/>
              </w:rPr>
              <w:t>מנוחת לילה</w:t>
            </w:r>
          </w:p>
        </w:tc>
        <w:tc>
          <w:tcPr>
            <w:tcW w:w="567" w:type="dxa"/>
          </w:tcPr>
          <w:p w:rsidR="008974CF" w:rsidRPr="008974CF" w:rsidRDefault="008974CF" w:rsidP="008974CF">
            <w:pPr>
              <w:spacing w:line="240" w:lineRule="auto"/>
              <w:jc w:val="left"/>
              <w:rPr>
                <w:rStyle w:val="Hyperlink"/>
                <w:rtl/>
              </w:rPr>
            </w:pPr>
            <w:hyperlink w:anchor="Seif32" w:tooltip="מנוחת ליל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פרק ו': הזנה</w:t>
            </w:r>
          </w:p>
        </w:tc>
        <w:tc>
          <w:tcPr>
            <w:tcW w:w="567" w:type="dxa"/>
          </w:tcPr>
          <w:p w:rsidR="008974CF" w:rsidRPr="008974CF" w:rsidRDefault="008974CF" w:rsidP="008974CF">
            <w:pPr>
              <w:spacing w:line="240" w:lineRule="auto"/>
              <w:jc w:val="left"/>
              <w:rPr>
                <w:rStyle w:val="Hyperlink"/>
                <w:rtl/>
              </w:rPr>
            </w:pPr>
            <w:hyperlink w:anchor="med5" w:tooltip="פרק ו: הזנ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33 </w:t>
            </w:r>
          </w:p>
        </w:tc>
        <w:tc>
          <w:tcPr>
            <w:tcW w:w="5669" w:type="dxa"/>
          </w:tcPr>
          <w:p w:rsidR="008974CF" w:rsidRPr="008974CF" w:rsidRDefault="008974CF" w:rsidP="008974CF">
            <w:pPr>
              <w:spacing w:line="240" w:lineRule="auto"/>
              <w:jc w:val="left"/>
              <w:rPr>
                <w:rFonts w:cs="Frankruhel"/>
                <w:sz w:val="24"/>
                <w:rtl/>
              </w:rPr>
            </w:pPr>
            <w:r>
              <w:rPr>
                <w:sz w:val="24"/>
                <w:rtl/>
              </w:rPr>
              <w:t>הזנה אסורה</w:t>
            </w:r>
          </w:p>
        </w:tc>
        <w:tc>
          <w:tcPr>
            <w:tcW w:w="567" w:type="dxa"/>
          </w:tcPr>
          <w:p w:rsidR="008974CF" w:rsidRPr="008974CF" w:rsidRDefault="008974CF" w:rsidP="008974CF">
            <w:pPr>
              <w:spacing w:line="240" w:lineRule="auto"/>
              <w:jc w:val="left"/>
              <w:rPr>
                <w:rStyle w:val="Hyperlink"/>
                <w:rtl/>
              </w:rPr>
            </w:pPr>
            <w:hyperlink w:anchor="Seif33" w:tooltip="הזנה אסור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34 </w:t>
            </w:r>
          </w:p>
        </w:tc>
        <w:tc>
          <w:tcPr>
            <w:tcW w:w="5669" w:type="dxa"/>
          </w:tcPr>
          <w:p w:rsidR="008974CF" w:rsidRPr="008974CF" w:rsidRDefault="008974CF" w:rsidP="008974CF">
            <w:pPr>
              <w:spacing w:line="240" w:lineRule="auto"/>
              <w:jc w:val="left"/>
              <w:rPr>
                <w:rFonts w:cs="Frankruhel"/>
                <w:sz w:val="24"/>
                <w:rtl/>
              </w:rPr>
            </w:pPr>
            <w:r>
              <w:rPr>
                <w:sz w:val="24"/>
                <w:rtl/>
              </w:rPr>
              <w:t>עדיפות בהזנה</w:t>
            </w:r>
          </w:p>
        </w:tc>
        <w:tc>
          <w:tcPr>
            <w:tcW w:w="567" w:type="dxa"/>
          </w:tcPr>
          <w:p w:rsidR="008974CF" w:rsidRPr="008974CF" w:rsidRDefault="008974CF" w:rsidP="008974CF">
            <w:pPr>
              <w:spacing w:line="240" w:lineRule="auto"/>
              <w:jc w:val="left"/>
              <w:rPr>
                <w:rStyle w:val="Hyperlink"/>
                <w:rtl/>
              </w:rPr>
            </w:pPr>
            <w:hyperlink w:anchor="Seif34" w:tooltip="עדיפות בהזנ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35 </w:t>
            </w:r>
          </w:p>
        </w:tc>
        <w:tc>
          <w:tcPr>
            <w:tcW w:w="5669" w:type="dxa"/>
          </w:tcPr>
          <w:p w:rsidR="008974CF" w:rsidRPr="008974CF" w:rsidRDefault="008974CF" w:rsidP="008974CF">
            <w:pPr>
              <w:spacing w:line="240" w:lineRule="auto"/>
              <w:jc w:val="left"/>
              <w:rPr>
                <w:rFonts w:cs="Frankruhel"/>
                <w:sz w:val="24"/>
                <w:rtl/>
              </w:rPr>
            </w:pPr>
            <w:r>
              <w:rPr>
                <w:sz w:val="24"/>
                <w:rtl/>
              </w:rPr>
              <w:t>רעייה נפרדת</w:t>
            </w:r>
          </w:p>
        </w:tc>
        <w:tc>
          <w:tcPr>
            <w:tcW w:w="567" w:type="dxa"/>
          </w:tcPr>
          <w:p w:rsidR="008974CF" w:rsidRPr="008974CF" w:rsidRDefault="008974CF" w:rsidP="008974CF">
            <w:pPr>
              <w:spacing w:line="240" w:lineRule="auto"/>
              <w:jc w:val="left"/>
              <w:rPr>
                <w:rStyle w:val="Hyperlink"/>
                <w:rtl/>
              </w:rPr>
            </w:pPr>
            <w:hyperlink w:anchor="Seif35" w:tooltip="רעייה נפרד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36 </w:t>
            </w:r>
          </w:p>
        </w:tc>
        <w:tc>
          <w:tcPr>
            <w:tcW w:w="5669" w:type="dxa"/>
          </w:tcPr>
          <w:p w:rsidR="008974CF" w:rsidRPr="008974CF" w:rsidRDefault="008974CF" w:rsidP="008974CF">
            <w:pPr>
              <w:spacing w:line="240" w:lineRule="auto"/>
              <w:jc w:val="left"/>
              <w:rPr>
                <w:rFonts w:cs="Frankruhel"/>
                <w:sz w:val="24"/>
                <w:rtl/>
              </w:rPr>
            </w:pPr>
            <w:r>
              <w:rPr>
                <w:sz w:val="24"/>
                <w:rtl/>
              </w:rPr>
              <w:t>תכולת מזון מוגש</w:t>
            </w:r>
          </w:p>
        </w:tc>
        <w:tc>
          <w:tcPr>
            <w:tcW w:w="567" w:type="dxa"/>
          </w:tcPr>
          <w:p w:rsidR="008974CF" w:rsidRPr="008974CF" w:rsidRDefault="008974CF" w:rsidP="008974CF">
            <w:pPr>
              <w:spacing w:line="240" w:lineRule="auto"/>
              <w:jc w:val="left"/>
              <w:rPr>
                <w:rStyle w:val="Hyperlink"/>
                <w:rtl/>
              </w:rPr>
            </w:pPr>
            <w:hyperlink w:anchor="Seif36" w:tooltip="תכולת מזון מוגש"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37 </w:t>
            </w:r>
          </w:p>
        </w:tc>
        <w:tc>
          <w:tcPr>
            <w:tcW w:w="5669" w:type="dxa"/>
          </w:tcPr>
          <w:p w:rsidR="008974CF" w:rsidRPr="008974CF" w:rsidRDefault="008974CF" w:rsidP="008974CF">
            <w:pPr>
              <w:spacing w:line="240" w:lineRule="auto"/>
              <w:jc w:val="left"/>
              <w:rPr>
                <w:rFonts w:cs="Frankruhel"/>
                <w:sz w:val="24"/>
                <w:rtl/>
              </w:rPr>
            </w:pPr>
            <w:r>
              <w:rPr>
                <w:sz w:val="24"/>
                <w:rtl/>
              </w:rPr>
              <w:t>הרכב מזון מוגש</w:t>
            </w:r>
          </w:p>
        </w:tc>
        <w:tc>
          <w:tcPr>
            <w:tcW w:w="567" w:type="dxa"/>
          </w:tcPr>
          <w:p w:rsidR="008974CF" w:rsidRPr="008974CF" w:rsidRDefault="008974CF" w:rsidP="008974CF">
            <w:pPr>
              <w:spacing w:line="240" w:lineRule="auto"/>
              <w:jc w:val="left"/>
              <w:rPr>
                <w:rStyle w:val="Hyperlink"/>
                <w:rtl/>
              </w:rPr>
            </w:pPr>
            <w:hyperlink w:anchor="Seif37" w:tooltip="הרכב מזון מוגש"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38 </w:t>
            </w:r>
          </w:p>
        </w:tc>
        <w:tc>
          <w:tcPr>
            <w:tcW w:w="5669" w:type="dxa"/>
          </w:tcPr>
          <w:p w:rsidR="008974CF" w:rsidRPr="008974CF" w:rsidRDefault="008974CF" w:rsidP="008974CF">
            <w:pPr>
              <w:spacing w:line="240" w:lineRule="auto"/>
              <w:jc w:val="left"/>
              <w:rPr>
                <w:rFonts w:cs="Frankruhel"/>
                <w:sz w:val="24"/>
                <w:rtl/>
              </w:rPr>
            </w:pPr>
            <w:r>
              <w:rPr>
                <w:sz w:val="24"/>
                <w:rtl/>
              </w:rPr>
              <w:t>הזנה בנסיבות קיצוניות והשפעת ההזנה על מעמד בעל החיים</w:t>
            </w:r>
          </w:p>
        </w:tc>
        <w:tc>
          <w:tcPr>
            <w:tcW w:w="567" w:type="dxa"/>
          </w:tcPr>
          <w:p w:rsidR="008974CF" w:rsidRPr="008974CF" w:rsidRDefault="008974CF" w:rsidP="008974CF">
            <w:pPr>
              <w:spacing w:line="240" w:lineRule="auto"/>
              <w:jc w:val="left"/>
              <w:rPr>
                <w:rStyle w:val="Hyperlink"/>
                <w:rtl/>
              </w:rPr>
            </w:pPr>
            <w:hyperlink w:anchor="Seif38" w:tooltip="הזנה בנסיבות קיצוניות והשפעת ההזנה על מעמד בעל החי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פרק ז': מניעת מחלות והטיפול בהן והדברת טפילים</w:t>
            </w:r>
          </w:p>
        </w:tc>
        <w:tc>
          <w:tcPr>
            <w:tcW w:w="567" w:type="dxa"/>
          </w:tcPr>
          <w:p w:rsidR="008974CF" w:rsidRPr="008974CF" w:rsidRDefault="008974CF" w:rsidP="008974CF">
            <w:pPr>
              <w:spacing w:line="240" w:lineRule="auto"/>
              <w:jc w:val="left"/>
              <w:rPr>
                <w:rStyle w:val="Hyperlink"/>
                <w:rtl/>
              </w:rPr>
            </w:pPr>
            <w:hyperlink w:anchor="med6" w:tooltip="פרק ז: מניעת מחלות והטיפול בהן והדברת טפיל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39 </w:t>
            </w:r>
          </w:p>
        </w:tc>
        <w:tc>
          <w:tcPr>
            <w:tcW w:w="5669" w:type="dxa"/>
          </w:tcPr>
          <w:p w:rsidR="008974CF" w:rsidRPr="008974CF" w:rsidRDefault="008974CF" w:rsidP="008974CF">
            <w:pPr>
              <w:spacing w:line="240" w:lineRule="auto"/>
              <w:jc w:val="left"/>
              <w:rPr>
                <w:rFonts w:cs="Frankruhel"/>
                <w:sz w:val="24"/>
                <w:rtl/>
              </w:rPr>
            </w:pPr>
            <w:r>
              <w:rPr>
                <w:sz w:val="24"/>
                <w:rtl/>
              </w:rPr>
              <w:t>אמצעים לשמירת בריאות בעלי חיים</w:t>
            </w:r>
          </w:p>
        </w:tc>
        <w:tc>
          <w:tcPr>
            <w:tcW w:w="567" w:type="dxa"/>
          </w:tcPr>
          <w:p w:rsidR="008974CF" w:rsidRPr="008974CF" w:rsidRDefault="008974CF" w:rsidP="008974CF">
            <w:pPr>
              <w:spacing w:line="240" w:lineRule="auto"/>
              <w:jc w:val="left"/>
              <w:rPr>
                <w:rStyle w:val="Hyperlink"/>
                <w:rtl/>
              </w:rPr>
            </w:pPr>
            <w:hyperlink w:anchor="Seif39" w:tooltip="אמצעים לשמירת בריאות בעלי חי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40 </w:t>
            </w:r>
          </w:p>
        </w:tc>
        <w:tc>
          <w:tcPr>
            <w:tcW w:w="5669" w:type="dxa"/>
          </w:tcPr>
          <w:p w:rsidR="008974CF" w:rsidRPr="008974CF" w:rsidRDefault="008974CF" w:rsidP="008974CF">
            <w:pPr>
              <w:spacing w:line="240" w:lineRule="auto"/>
              <w:jc w:val="left"/>
              <w:rPr>
                <w:rFonts w:cs="Frankruhel"/>
                <w:sz w:val="24"/>
                <w:rtl/>
              </w:rPr>
            </w:pPr>
            <w:r>
              <w:rPr>
                <w:sz w:val="24"/>
                <w:rtl/>
              </w:rPr>
              <w:t>ניקוי וחיטוי מיתקן וציודו</w:t>
            </w:r>
          </w:p>
        </w:tc>
        <w:tc>
          <w:tcPr>
            <w:tcW w:w="567" w:type="dxa"/>
          </w:tcPr>
          <w:p w:rsidR="008974CF" w:rsidRPr="008974CF" w:rsidRDefault="008974CF" w:rsidP="008974CF">
            <w:pPr>
              <w:spacing w:line="240" w:lineRule="auto"/>
              <w:jc w:val="left"/>
              <w:rPr>
                <w:rStyle w:val="Hyperlink"/>
                <w:rtl/>
              </w:rPr>
            </w:pPr>
            <w:hyperlink w:anchor="Seif40" w:tooltip="ניקוי וחיטוי מיתקן וציודו"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41 </w:t>
            </w:r>
          </w:p>
        </w:tc>
        <w:tc>
          <w:tcPr>
            <w:tcW w:w="5669" w:type="dxa"/>
          </w:tcPr>
          <w:p w:rsidR="008974CF" w:rsidRPr="008974CF" w:rsidRDefault="008974CF" w:rsidP="008974CF">
            <w:pPr>
              <w:spacing w:line="240" w:lineRule="auto"/>
              <w:jc w:val="left"/>
              <w:rPr>
                <w:rFonts w:cs="Frankruhel"/>
                <w:sz w:val="24"/>
                <w:rtl/>
              </w:rPr>
            </w:pPr>
            <w:r>
              <w:rPr>
                <w:sz w:val="24"/>
                <w:rtl/>
              </w:rPr>
              <w:t>הדברת טפילים</w:t>
            </w:r>
          </w:p>
        </w:tc>
        <w:tc>
          <w:tcPr>
            <w:tcW w:w="567" w:type="dxa"/>
          </w:tcPr>
          <w:p w:rsidR="008974CF" w:rsidRPr="008974CF" w:rsidRDefault="008974CF" w:rsidP="008974CF">
            <w:pPr>
              <w:spacing w:line="240" w:lineRule="auto"/>
              <w:jc w:val="left"/>
              <w:rPr>
                <w:rStyle w:val="Hyperlink"/>
                <w:rtl/>
              </w:rPr>
            </w:pPr>
            <w:hyperlink w:anchor="Seif41" w:tooltip="הדברת טפיל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42 </w:t>
            </w:r>
          </w:p>
        </w:tc>
        <w:tc>
          <w:tcPr>
            <w:tcW w:w="5669" w:type="dxa"/>
          </w:tcPr>
          <w:p w:rsidR="008974CF" w:rsidRPr="008974CF" w:rsidRDefault="008974CF" w:rsidP="008974CF">
            <w:pPr>
              <w:spacing w:line="240" w:lineRule="auto"/>
              <w:jc w:val="left"/>
              <w:rPr>
                <w:rFonts w:cs="Frankruhel"/>
                <w:sz w:val="24"/>
                <w:rtl/>
              </w:rPr>
            </w:pPr>
            <w:r>
              <w:rPr>
                <w:sz w:val="24"/>
                <w:rtl/>
              </w:rPr>
              <w:t>הגבלות בטיפול למניעת מחלות</w:t>
            </w:r>
          </w:p>
        </w:tc>
        <w:tc>
          <w:tcPr>
            <w:tcW w:w="567" w:type="dxa"/>
          </w:tcPr>
          <w:p w:rsidR="008974CF" w:rsidRPr="008974CF" w:rsidRDefault="008974CF" w:rsidP="008974CF">
            <w:pPr>
              <w:spacing w:line="240" w:lineRule="auto"/>
              <w:jc w:val="left"/>
              <w:rPr>
                <w:rStyle w:val="Hyperlink"/>
                <w:rtl/>
              </w:rPr>
            </w:pPr>
            <w:hyperlink w:anchor="Seif42" w:tooltip="הגבלות בטיפול למניעת מחלו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43 </w:t>
            </w:r>
          </w:p>
        </w:tc>
        <w:tc>
          <w:tcPr>
            <w:tcW w:w="5669" w:type="dxa"/>
          </w:tcPr>
          <w:p w:rsidR="008974CF" w:rsidRPr="008974CF" w:rsidRDefault="008974CF" w:rsidP="008974CF">
            <w:pPr>
              <w:spacing w:line="240" w:lineRule="auto"/>
              <w:jc w:val="left"/>
              <w:rPr>
                <w:rFonts w:cs="Frankruhel"/>
                <w:sz w:val="24"/>
                <w:rtl/>
              </w:rPr>
            </w:pPr>
            <w:r>
              <w:rPr>
                <w:sz w:val="24"/>
                <w:rtl/>
              </w:rPr>
              <w:t>טיפול בבעל חיים פצוע או חולה</w:t>
            </w:r>
          </w:p>
        </w:tc>
        <w:tc>
          <w:tcPr>
            <w:tcW w:w="567" w:type="dxa"/>
          </w:tcPr>
          <w:p w:rsidR="008974CF" w:rsidRPr="008974CF" w:rsidRDefault="008974CF" w:rsidP="008974CF">
            <w:pPr>
              <w:spacing w:line="240" w:lineRule="auto"/>
              <w:jc w:val="left"/>
              <w:rPr>
                <w:rStyle w:val="Hyperlink"/>
                <w:rtl/>
              </w:rPr>
            </w:pPr>
            <w:hyperlink w:anchor="Seif43" w:tooltip="טיפול בבעל חיים פצוע או חול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פרק ח': הכנת מוצרים אורגנים מן החי</w:t>
            </w:r>
          </w:p>
        </w:tc>
        <w:tc>
          <w:tcPr>
            <w:tcW w:w="567" w:type="dxa"/>
          </w:tcPr>
          <w:p w:rsidR="008974CF" w:rsidRPr="008974CF" w:rsidRDefault="008974CF" w:rsidP="008974CF">
            <w:pPr>
              <w:spacing w:line="240" w:lineRule="auto"/>
              <w:jc w:val="left"/>
              <w:rPr>
                <w:rStyle w:val="Hyperlink"/>
                <w:rtl/>
              </w:rPr>
            </w:pPr>
            <w:hyperlink w:anchor="med7" w:tooltip="פרק ח: הכנת מוצרים אורגנים מן החי"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44 </w:t>
            </w:r>
          </w:p>
        </w:tc>
        <w:tc>
          <w:tcPr>
            <w:tcW w:w="5669" w:type="dxa"/>
          </w:tcPr>
          <w:p w:rsidR="008974CF" w:rsidRPr="008974CF" w:rsidRDefault="008974CF" w:rsidP="008974CF">
            <w:pPr>
              <w:spacing w:line="240" w:lineRule="auto"/>
              <w:jc w:val="left"/>
              <w:rPr>
                <w:rFonts w:cs="Frankruhel"/>
                <w:sz w:val="24"/>
                <w:rtl/>
              </w:rPr>
            </w:pPr>
            <w:r>
              <w:rPr>
                <w:sz w:val="24"/>
                <w:rtl/>
              </w:rPr>
              <w:t>חובת אישור, היתר או רישיון</w:t>
            </w:r>
          </w:p>
        </w:tc>
        <w:tc>
          <w:tcPr>
            <w:tcW w:w="567" w:type="dxa"/>
          </w:tcPr>
          <w:p w:rsidR="008974CF" w:rsidRPr="008974CF" w:rsidRDefault="008974CF" w:rsidP="008974CF">
            <w:pPr>
              <w:spacing w:line="240" w:lineRule="auto"/>
              <w:jc w:val="left"/>
              <w:rPr>
                <w:rStyle w:val="Hyperlink"/>
                <w:rtl/>
              </w:rPr>
            </w:pPr>
            <w:hyperlink w:anchor="Seif44" w:tooltip="חובת אישור, היתר או רישיון"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45 </w:t>
            </w:r>
          </w:p>
        </w:tc>
        <w:tc>
          <w:tcPr>
            <w:tcW w:w="5669" w:type="dxa"/>
          </w:tcPr>
          <w:p w:rsidR="008974CF" w:rsidRPr="008974CF" w:rsidRDefault="008974CF" w:rsidP="008974CF">
            <w:pPr>
              <w:spacing w:line="240" w:lineRule="auto"/>
              <w:jc w:val="left"/>
              <w:rPr>
                <w:rFonts w:cs="Frankruhel"/>
                <w:sz w:val="24"/>
                <w:rtl/>
              </w:rPr>
            </w:pPr>
            <w:r>
              <w:rPr>
                <w:sz w:val="24"/>
                <w:rtl/>
              </w:rPr>
              <w:t>עיבוד תוצרת חקלאית</w:t>
            </w:r>
          </w:p>
        </w:tc>
        <w:tc>
          <w:tcPr>
            <w:tcW w:w="567" w:type="dxa"/>
          </w:tcPr>
          <w:p w:rsidR="008974CF" w:rsidRPr="008974CF" w:rsidRDefault="008974CF" w:rsidP="008974CF">
            <w:pPr>
              <w:spacing w:line="240" w:lineRule="auto"/>
              <w:jc w:val="left"/>
              <w:rPr>
                <w:rStyle w:val="Hyperlink"/>
                <w:rtl/>
              </w:rPr>
            </w:pPr>
            <w:hyperlink w:anchor="Seif45" w:tooltip="עיבוד תוצרת חקלא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46 </w:t>
            </w:r>
          </w:p>
        </w:tc>
        <w:tc>
          <w:tcPr>
            <w:tcW w:w="5669" w:type="dxa"/>
          </w:tcPr>
          <w:p w:rsidR="008974CF" w:rsidRPr="008974CF" w:rsidRDefault="008974CF" w:rsidP="008974CF">
            <w:pPr>
              <w:spacing w:line="240" w:lineRule="auto"/>
              <w:jc w:val="left"/>
              <w:rPr>
                <w:rFonts w:cs="Frankruhel"/>
                <w:sz w:val="24"/>
                <w:rtl/>
              </w:rPr>
            </w:pPr>
            <w:r>
              <w:rPr>
                <w:sz w:val="24"/>
                <w:rtl/>
              </w:rPr>
              <w:t>תהליכי עיבוד</w:t>
            </w:r>
          </w:p>
        </w:tc>
        <w:tc>
          <w:tcPr>
            <w:tcW w:w="567" w:type="dxa"/>
          </w:tcPr>
          <w:p w:rsidR="008974CF" w:rsidRPr="008974CF" w:rsidRDefault="008974CF" w:rsidP="008974CF">
            <w:pPr>
              <w:spacing w:line="240" w:lineRule="auto"/>
              <w:jc w:val="left"/>
              <w:rPr>
                <w:rStyle w:val="Hyperlink"/>
                <w:rtl/>
              </w:rPr>
            </w:pPr>
            <w:hyperlink w:anchor="Seif46" w:tooltip="תהליכי עיבוד"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פרק ט': מיון, אריזה, אחסון והובלה</w:t>
            </w:r>
          </w:p>
        </w:tc>
        <w:tc>
          <w:tcPr>
            <w:tcW w:w="567" w:type="dxa"/>
          </w:tcPr>
          <w:p w:rsidR="008974CF" w:rsidRPr="008974CF" w:rsidRDefault="008974CF" w:rsidP="008974CF">
            <w:pPr>
              <w:spacing w:line="240" w:lineRule="auto"/>
              <w:jc w:val="left"/>
              <w:rPr>
                <w:rStyle w:val="Hyperlink"/>
                <w:rtl/>
              </w:rPr>
            </w:pPr>
            <w:hyperlink w:anchor="med8" w:tooltip="פרק ט: מיון, אריזה, אחסון והובל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47 </w:t>
            </w:r>
          </w:p>
        </w:tc>
        <w:tc>
          <w:tcPr>
            <w:tcW w:w="5669" w:type="dxa"/>
          </w:tcPr>
          <w:p w:rsidR="008974CF" w:rsidRPr="008974CF" w:rsidRDefault="008974CF" w:rsidP="008974CF">
            <w:pPr>
              <w:spacing w:line="240" w:lineRule="auto"/>
              <w:jc w:val="left"/>
              <w:rPr>
                <w:rFonts w:cs="Frankruhel"/>
                <w:sz w:val="24"/>
                <w:rtl/>
              </w:rPr>
            </w:pPr>
            <w:r>
              <w:rPr>
                <w:sz w:val="24"/>
                <w:rtl/>
              </w:rPr>
              <w:t>מיון ביצי מאכל אורגניות</w:t>
            </w:r>
          </w:p>
        </w:tc>
        <w:tc>
          <w:tcPr>
            <w:tcW w:w="567" w:type="dxa"/>
          </w:tcPr>
          <w:p w:rsidR="008974CF" w:rsidRPr="008974CF" w:rsidRDefault="008974CF" w:rsidP="008974CF">
            <w:pPr>
              <w:spacing w:line="240" w:lineRule="auto"/>
              <w:jc w:val="left"/>
              <w:rPr>
                <w:rStyle w:val="Hyperlink"/>
                <w:rtl/>
              </w:rPr>
            </w:pPr>
            <w:hyperlink w:anchor="Seif47" w:tooltip="מיון ביצי מאכל אורגניו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48 </w:t>
            </w:r>
          </w:p>
        </w:tc>
        <w:tc>
          <w:tcPr>
            <w:tcW w:w="5669" w:type="dxa"/>
          </w:tcPr>
          <w:p w:rsidR="008974CF" w:rsidRPr="008974CF" w:rsidRDefault="008974CF" w:rsidP="008974CF">
            <w:pPr>
              <w:spacing w:line="240" w:lineRule="auto"/>
              <w:jc w:val="left"/>
              <w:rPr>
                <w:rFonts w:cs="Frankruhel"/>
                <w:sz w:val="24"/>
                <w:rtl/>
              </w:rPr>
            </w:pPr>
            <w:r>
              <w:rPr>
                <w:sz w:val="24"/>
                <w:rtl/>
              </w:rPr>
              <w:t>חומרי אריזה</w:t>
            </w:r>
          </w:p>
        </w:tc>
        <w:tc>
          <w:tcPr>
            <w:tcW w:w="567" w:type="dxa"/>
          </w:tcPr>
          <w:p w:rsidR="008974CF" w:rsidRPr="008974CF" w:rsidRDefault="008974CF" w:rsidP="008974CF">
            <w:pPr>
              <w:spacing w:line="240" w:lineRule="auto"/>
              <w:jc w:val="left"/>
              <w:rPr>
                <w:rStyle w:val="Hyperlink"/>
                <w:rtl/>
              </w:rPr>
            </w:pPr>
            <w:hyperlink w:anchor="Seif48" w:tooltip="חומרי אריז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49 </w:t>
            </w:r>
          </w:p>
        </w:tc>
        <w:tc>
          <w:tcPr>
            <w:tcW w:w="5669" w:type="dxa"/>
          </w:tcPr>
          <w:p w:rsidR="008974CF" w:rsidRPr="008974CF" w:rsidRDefault="008974CF" w:rsidP="008974CF">
            <w:pPr>
              <w:spacing w:line="240" w:lineRule="auto"/>
              <w:jc w:val="left"/>
              <w:rPr>
                <w:rFonts w:cs="Frankruhel"/>
                <w:sz w:val="24"/>
                <w:rtl/>
              </w:rPr>
            </w:pPr>
            <w:r>
              <w:rPr>
                <w:sz w:val="24"/>
                <w:rtl/>
              </w:rPr>
              <w:t>הובלת תוצרת אורגנית</w:t>
            </w:r>
          </w:p>
        </w:tc>
        <w:tc>
          <w:tcPr>
            <w:tcW w:w="567" w:type="dxa"/>
          </w:tcPr>
          <w:p w:rsidR="008974CF" w:rsidRPr="008974CF" w:rsidRDefault="008974CF" w:rsidP="008974CF">
            <w:pPr>
              <w:spacing w:line="240" w:lineRule="auto"/>
              <w:jc w:val="left"/>
              <w:rPr>
                <w:rStyle w:val="Hyperlink"/>
                <w:rtl/>
              </w:rPr>
            </w:pPr>
            <w:hyperlink w:anchor="Seif49" w:tooltip="הובלת תוצרת אורגנ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פרק י': הסדרת מכירה ויבוא</w:t>
            </w:r>
          </w:p>
        </w:tc>
        <w:tc>
          <w:tcPr>
            <w:tcW w:w="567" w:type="dxa"/>
          </w:tcPr>
          <w:p w:rsidR="008974CF" w:rsidRPr="008974CF" w:rsidRDefault="008974CF" w:rsidP="008974CF">
            <w:pPr>
              <w:spacing w:line="240" w:lineRule="auto"/>
              <w:jc w:val="left"/>
              <w:rPr>
                <w:rStyle w:val="Hyperlink"/>
                <w:rtl/>
              </w:rPr>
            </w:pPr>
            <w:hyperlink w:anchor="med9" w:tooltip="פרק י: הסדרת מכירה ויבוא"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50 </w:t>
            </w:r>
          </w:p>
        </w:tc>
        <w:tc>
          <w:tcPr>
            <w:tcW w:w="5669" w:type="dxa"/>
          </w:tcPr>
          <w:p w:rsidR="008974CF" w:rsidRPr="008974CF" w:rsidRDefault="008974CF" w:rsidP="008974CF">
            <w:pPr>
              <w:spacing w:line="240" w:lineRule="auto"/>
              <w:jc w:val="left"/>
              <w:rPr>
                <w:rFonts w:cs="Frankruhel"/>
                <w:sz w:val="24"/>
                <w:rtl/>
              </w:rPr>
            </w:pPr>
            <w:r>
              <w:rPr>
                <w:sz w:val="24"/>
                <w:rtl/>
              </w:rPr>
              <w:t>הסדרת היבוא</w:t>
            </w:r>
          </w:p>
        </w:tc>
        <w:tc>
          <w:tcPr>
            <w:tcW w:w="567" w:type="dxa"/>
          </w:tcPr>
          <w:p w:rsidR="008974CF" w:rsidRPr="008974CF" w:rsidRDefault="008974CF" w:rsidP="008974CF">
            <w:pPr>
              <w:spacing w:line="240" w:lineRule="auto"/>
              <w:jc w:val="left"/>
              <w:rPr>
                <w:rStyle w:val="Hyperlink"/>
                <w:rtl/>
              </w:rPr>
            </w:pPr>
            <w:hyperlink w:anchor="Seif50" w:tooltip="הסדרת היבוא"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51 </w:t>
            </w:r>
          </w:p>
        </w:tc>
        <w:tc>
          <w:tcPr>
            <w:tcW w:w="5669" w:type="dxa"/>
          </w:tcPr>
          <w:p w:rsidR="008974CF" w:rsidRPr="008974CF" w:rsidRDefault="008974CF" w:rsidP="008974CF">
            <w:pPr>
              <w:spacing w:line="240" w:lineRule="auto"/>
              <w:jc w:val="left"/>
              <w:rPr>
                <w:rFonts w:cs="Frankruhel"/>
                <w:sz w:val="24"/>
                <w:rtl/>
              </w:rPr>
            </w:pPr>
            <w:r>
              <w:rPr>
                <w:sz w:val="24"/>
                <w:rtl/>
              </w:rPr>
              <w:t>הסדרת המכירה</w:t>
            </w:r>
          </w:p>
        </w:tc>
        <w:tc>
          <w:tcPr>
            <w:tcW w:w="567" w:type="dxa"/>
          </w:tcPr>
          <w:p w:rsidR="008974CF" w:rsidRPr="008974CF" w:rsidRDefault="008974CF" w:rsidP="008974CF">
            <w:pPr>
              <w:spacing w:line="240" w:lineRule="auto"/>
              <w:jc w:val="left"/>
              <w:rPr>
                <w:rStyle w:val="Hyperlink"/>
                <w:rtl/>
              </w:rPr>
            </w:pPr>
            <w:hyperlink w:anchor="Seif51" w:tooltip="הסדרת המכיר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פרק י"א: תיעוד וביקורת על פעולות עוסק</w:t>
            </w:r>
          </w:p>
        </w:tc>
        <w:tc>
          <w:tcPr>
            <w:tcW w:w="567" w:type="dxa"/>
          </w:tcPr>
          <w:p w:rsidR="008974CF" w:rsidRPr="008974CF" w:rsidRDefault="008974CF" w:rsidP="008974CF">
            <w:pPr>
              <w:spacing w:line="240" w:lineRule="auto"/>
              <w:jc w:val="left"/>
              <w:rPr>
                <w:rStyle w:val="Hyperlink"/>
                <w:rtl/>
              </w:rPr>
            </w:pPr>
            <w:hyperlink w:anchor="med10" w:tooltip="פרק יא: תיעוד וביקורת על פעולות עוסק"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52 </w:t>
            </w:r>
          </w:p>
        </w:tc>
        <w:tc>
          <w:tcPr>
            <w:tcW w:w="5669" w:type="dxa"/>
          </w:tcPr>
          <w:p w:rsidR="008974CF" w:rsidRPr="008974CF" w:rsidRDefault="008974CF" w:rsidP="008974CF">
            <w:pPr>
              <w:spacing w:line="240" w:lineRule="auto"/>
              <w:jc w:val="left"/>
              <w:rPr>
                <w:rFonts w:cs="Frankruhel"/>
                <w:sz w:val="24"/>
                <w:rtl/>
              </w:rPr>
            </w:pPr>
            <w:r>
              <w:rPr>
                <w:sz w:val="24"/>
                <w:rtl/>
              </w:rPr>
              <w:t>תיעוד</w:t>
            </w:r>
          </w:p>
        </w:tc>
        <w:tc>
          <w:tcPr>
            <w:tcW w:w="567" w:type="dxa"/>
          </w:tcPr>
          <w:p w:rsidR="008974CF" w:rsidRPr="008974CF" w:rsidRDefault="008974CF" w:rsidP="008974CF">
            <w:pPr>
              <w:spacing w:line="240" w:lineRule="auto"/>
              <w:jc w:val="left"/>
              <w:rPr>
                <w:rStyle w:val="Hyperlink"/>
                <w:rtl/>
              </w:rPr>
            </w:pPr>
            <w:hyperlink w:anchor="Seif52" w:tooltip="תיעוד"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53 </w:t>
            </w:r>
          </w:p>
        </w:tc>
        <w:tc>
          <w:tcPr>
            <w:tcW w:w="5669" w:type="dxa"/>
          </w:tcPr>
          <w:p w:rsidR="008974CF" w:rsidRPr="008974CF" w:rsidRDefault="008974CF" w:rsidP="008974CF">
            <w:pPr>
              <w:spacing w:line="240" w:lineRule="auto"/>
              <w:jc w:val="left"/>
              <w:rPr>
                <w:rFonts w:cs="Frankruhel"/>
                <w:sz w:val="24"/>
                <w:rtl/>
              </w:rPr>
            </w:pPr>
            <w:r>
              <w:rPr>
                <w:sz w:val="24"/>
                <w:rtl/>
              </w:rPr>
              <w:t>שמירת מסמכים</w:t>
            </w:r>
          </w:p>
        </w:tc>
        <w:tc>
          <w:tcPr>
            <w:tcW w:w="567" w:type="dxa"/>
          </w:tcPr>
          <w:p w:rsidR="008974CF" w:rsidRPr="008974CF" w:rsidRDefault="008974CF" w:rsidP="008974CF">
            <w:pPr>
              <w:spacing w:line="240" w:lineRule="auto"/>
              <w:jc w:val="left"/>
              <w:rPr>
                <w:rStyle w:val="Hyperlink"/>
                <w:rtl/>
              </w:rPr>
            </w:pPr>
            <w:hyperlink w:anchor="Seif53" w:tooltip="שמירת מסמכ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54 </w:t>
            </w:r>
          </w:p>
        </w:tc>
        <w:tc>
          <w:tcPr>
            <w:tcW w:w="5669" w:type="dxa"/>
          </w:tcPr>
          <w:p w:rsidR="008974CF" w:rsidRPr="008974CF" w:rsidRDefault="008974CF" w:rsidP="008974CF">
            <w:pPr>
              <w:spacing w:line="240" w:lineRule="auto"/>
              <w:jc w:val="left"/>
              <w:rPr>
                <w:rFonts w:cs="Frankruhel"/>
                <w:sz w:val="24"/>
                <w:rtl/>
              </w:rPr>
            </w:pPr>
            <w:r>
              <w:rPr>
                <w:sz w:val="24"/>
                <w:rtl/>
              </w:rPr>
              <w:t>ביקורת</w:t>
            </w:r>
          </w:p>
        </w:tc>
        <w:tc>
          <w:tcPr>
            <w:tcW w:w="567" w:type="dxa"/>
          </w:tcPr>
          <w:p w:rsidR="008974CF" w:rsidRPr="008974CF" w:rsidRDefault="008974CF" w:rsidP="008974CF">
            <w:pPr>
              <w:spacing w:line="240" w:lineRule="auto"/>
              <w:jc w:val="left"/>
              <w:rPr>
                <w:rStyle w:val="Hyperlink"/>
                <w:rtl/>
              </w:rPr>
            </w:pPr>
            <w:hyperlink w:anchor="Seif54" w:tooltip="ביקור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55 </w:t>
            </w:r>
          </w:p>
        </w:tc>
        <w:tc>
          <w:tcPr>
            <w:tcW w:w="5669" w:type="dxa"/>
          </w:tcPr>
          <w:p w:rsidR="008974CF" w:rsidRPr="008974CF" w:rsidRDefault="008974CF" w:rsidP="008974CF">
            <w:pPr>
              <w:spacing w:line="240" w:lineRule="auto"/>
              <w:jc w:val="left"/>
              <w:rPr>
                <w:rFonts w:cs="Frankruhel"/>
                <w:sz w:val="24"/>
                <w:rtl/>
              </w:rPr>
            </w:pPr>
            <w:r>
              <w:rPr>
                <w:sz w:val="24"/>
                <w:rtl/>
              </w:rPr>
              <w:t>דוחות ביקורת</w:t>
            </w:r>
          </w:p>
        </w:tc>
        <w:tc>
          <w:tcPr>
            <w:tcW w:w="567" w:type="dxa"/>
          </w:tcPr>
          <w:p w:rsidR="008974CF" w:rsidRPr="008974CF" w:rsidRDefault="008974CF" w:rsidP="008974CF">
            <w:pPr>
              <w:spacing w:line="240" w:lineRule="auto"/>
              <w:jc w:val="left"/>
              <w:rPr>
                <w:rStyle w:val="Hyperlink"/>
                <w:rtl/>
              </w:rPr>
            </w:pPr>
            <w:hyperlink w:anchor="Seif55" w:tooltip="דוחות ביקור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56 </w:t>
            </w:r>
          </w:p>
        </w:tc>
        <w:tc>
          <w:tcPr>
            <w:tcW w:w="5669" w:type="dxa"/>
          </w:tcPr>
          <w:p w:rsidR="008974CF" w:rsidRPr="008974CF" w:rsidRDefault="008974CF" w:rsidP="008974CF">
            <w:pPr>
              <w:spacing w:line="240" w:lineRule="auto"/>
              <w:jc w:val="left"/>
              <w:rPr>
                <w:rFonts w:cs="Frankruhel"/>
                <w:sz w:val="24"/>
                <w:rtl/>
              </w:rPr>
            </w:pPr>
            <w:r>
              <w:rPr>
                <w:sz w:val="24"/>
                <w:rtl/>
              </w:rPr>
              <w:t>דגימות</w:t>
            </w:r>
          </w:p>
        </w:tc>
        <w:tc>
          <w:tcPr>
            <w:tcW w:w="567" w:type="dxa"/>
          </w:tcPr>
          <w:p w:rsidR="008974CF" w:rsidRPr="008974CF" w:rsidRDefault="008974CF" w:rsidP="008974CF">
            <w:pPr>
              <w:spacing w:line="240" w:lineRule="auto"/>
              <w:jc w:val="left"/>
              <w:rPr>
                <w:rStyle w:val="Hyperlink"/>
                <w:rtl/>
              </w:rPr>
            </w:pPr>
            <w:hyperlink w:anchor="Seif56" w:tooltip="דגימו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57 </w:t>
            </w:r>
          </w:p>
        </w:tc>
        <w:tc>
          <w:tcPr>
            <w:tcW w:w="5669" w:type="dxa"/>
          </w:tcPr>
          <w:p w:rsidR="008974CF" w:rsidRPr="008974CF" w:rsidRDefault="008974CF" w:rsidP="008974CF">
            <w:pPr>
              <w:spacing w:line="240" w:lineRule="auto"/>
              <w:jc w:val="left"/>
              <w:rPr>
                <w:rFonts w:cs="Frankruhel"/>
                <w:sz w:val="24"/>
                <w:rtl/>
              </w:rPr>
            </w:pPr>
            <w:r>
              <w:rPr>
                <w:sz w:val="24"/>
                <w:rtl/>
              </w:rPr>
              <w:t>שמירת דינים</w:t>
            </w:r>
          </w:p>
        </w:tc>
        <w:tc>
          <w:tcPr>
            <w:tcW w:w="567" w:type="dxa"/>
          </w:tcPr>
          <w:p w:rsidR="008974CF" w:rsidRPr="008974CF" w:rsidRDefault="008974CF" w:rsidP="008974CF">
            <w:pPr>
              <w:spacing w:line="240" w:lineRule="auto"/>
              <w:jc w:val="left"/>
              <w:rPr>
                <w:rStyle w:val="Hyperlink"/>
                <w:rtl/>
              </w:rPr>
            </w:pPr>
            <w:hyperlink w:anchor="Seif57" w:tooltip="שמירת דינים"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r>
              <w:rPr>
                <w:sz w:val="24"/>
                <w:rtl/>
              </w:rPr>
              <w:t xml:space="preserve">סעיף 58 </w:t>
            </w:r>
          </w:p>
        </w:tc>
        <w:tc>
          <w:tcPr>
            <w:tcW w:w="5669" w:type="dxa"/>
          </w:tcPr>
          <w:p w:rsidR="008974CF" w:rsidRPr="008974CF" w:rsidRDefault="008974CF" w:rsidP="008974CF">
            <w:pPr>
              <w:spacing w:line="240" w:lineRule="auto"/>
              <w:jc w:val="left"/>
              <w:rPr>
                <w:rFonts w:cs="Frankruhel"/>
                <w:sz w:val="24"/>
                <w:rtl/>
              </w:rPr>
            </w:pPr>
            <w:r>
              <w:rPr>
                <w:sz w:val="24"/>
                <w:rtl/>
              </w:rPr>
              <w:t>תחילה</w:t>
            </w:r>
          </w:p>
        </w:tc>
        <w:tc>
          <w:tcPr>
            <w:tcW w:w="567" w:type="dxa"/>
          </w:tcPr>
          <w:p w:rsidR="008974CF" w:rsidRPr="008974CF" w:rsidRDefault="008974CF" w:rsidP="008974CF">
            <w:pPr>
              <w:spacing w:line="240" w:lineRule="auto"/>
              <w:jc w:val="left"/>
              <w:rPr>
                <w:rStyle w:val="Hyperlink"/>
                <w:rtl/>
              </w:rPr>
            </w:pPr>
            <w:hyperlink w:anchor="Seif58" w:tooltip="תחיל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ראשונה</w:t>
            </w:r>
          </w:p>
        </w:tc>
        <w:tc>
          <w:tcPr>
            <w:tcW w:w="567" w:type="dxa"/>
          </w:tcPr>
          <w:p w:rsidR="008974CF" w:rsidRPr="008974CF" w:rsidRDefault="008974CF" w:rsidP="008974CF">
            <w:pPr>
              <w:spacing w:line="240" w:lineRule="auto"/>
              <w:jc w:val="left"/>
              <w:rPr>
                <w:rStyle w:val="Hyperlink"/>
                <w:rtl/>
              </w:rPr>
            </w:pPr>
            <w:hyperlink w:anchor="med11" w:tooltip="תוספת ראשונ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שנייה</w:t>
            </w:r>
          </w:p>
        </w:tc>
        <w:tc>
          <w:tcPr>
            <w:tcW w:w="567" w:type="dxa"/>
          </w:tcPr>
          <w:p w:rsidR="008974CF" w:rsidRPr="008974CF" w:rsidRDefault="008974CF" w:rsidP="008974CF">
            <w:pPr>
              <w:spacing w:line="240" w:lineRule="auto"/>
              <w:jc w:val="left"/>
              <w:rPr>
                <w:rStyle w:val="Hyperlink"/>
                <w:rtl/>
              </w:rPr>
            </w:pPr>
            <w:hyperlink w:anchor="med12" w:tooltip="תוספת שניי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שלישית</w:t>
            </w:r>
          </w:p>
        </w:tc>
        <w:tc>
          <w:tcPr>
            <w:tcW w:w="567" w:type="dxa"/>
          </w:tcPr>
          <w:p w:rsidR="008974CF" w:rsidRPr="008974CF" w:rsidRDefault="008974CF" w:rsidP="008974CF">
            <w:pPr>
              <w:spacing w:line="240" w:lineRule="auto"/>
              <w:jc w:val="left"/>
              <w:rPr>
                <w:rStyle w:val="Hyperlink"/>
                <w:rtl/>
              </w:rPr>
            </w:pPr>
            <w:hyperlink w:anchor="med13" w:tooltip="תוספת שליש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רביעית</w:t>
            </w:r>
          </w:p>
        </w:tc>
        <w:tc>
          <w:tcPr>
            <w:tcW w:w="567" w:type="dxa"/>
          </w:tcPr>
          <w:p w:rsidR="008974CF" w:rsidRPr="008974CF" w:rsidRDefault="008974CF" w:rsidP="008974CF">
            <w:pPr>
              <w:spacing w:line="240" w:lineRule="auto"/>
              <w:jc w:val="left"/>
              <w:rPr>
                <w:rStyle w:val="Hyperlink"/>
                <w:rtl/>
              </w:rPr>
            </w:pPr>
            <w:hyperlink w:anchor="med14" w:tooltip="תוספת רביע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חמישית</w:t>
            </w:r>
          </w:p>
        </w:tc>
        <w:tc>
          <w:tcPr>
            <w:tcW w:w="567" w:type="dxa"/>
          </w:tcPr>
          <w:p w:rsidR="008974CF" w:rsidRPr="008974CF" w:rsidRDefault="008974CF" w:rsidP="008974CF">
            <w:pPr>
              <w:spacing w:line="240" w:lineRule="auto"/>
              <w:jc w:val="left"/>
              <w:rPr>
                <w:rStyle w:val="Hyperlink"/>
                <w:rtl/>
              </w:rPr>
            </w:pPr>
            <w:hyperlink w:anchor="med15" w:tooltip="תוספת חמיש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שישית</w:t>
            </w:r>
          </w:p>
        </w:tc>
        <w:tc>
          <w:tcPr>
            <w:tcW w:w="567" w:type="dxa"/>
          </w:tcPr>
          <w:p w:rsidR="008974CF" w:rsidRPr="008974CF" w:rsidRDefault="008974CF" w:rsidP="008974CF">
            <w:pPr>
              <w:spacing w:line="240" w:lineRule="auto"/>
              <w:jc w:val="left"/>
              <w:rPr>
                <w:rStyle w:val="Hyperlink"/>
                <w:rtl/>
              </w:rPr>
            </w:pPr>
            <w:hyperlink w:anchor="med16" w:tooltip="תוספת שיש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שביעית</w:t>
            </w:r>
          </w:p>
        </w:tc>
        <w:tc>
          <w:tcPr>
            <w:tcW w:w="567" w:type="dxa"/>
          </w:tcPr>
          <w:p w:rsidR="008974CF" w:rsidRPr="008974CF" w:rsidRDefault="008974CF" w:rsidP="008974CF">
            <w:pPr>
              <w:spacing w:line="240" w:lineRule="auto"/>
              <w:jc w:val="left"/>
              <w:rPr>
                <w:rStyle w:val="Hyperlink"/>
                <w:rtl/>
              </w:rPr>
            </w:pPr>
            <w:hyperlink w:anchor="med17" w:tooltip="תוספת שביע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שמינית</w:t>
            </w:r>
          </w:p>
        </w:tc>
        <w:tc>
          <w:tcPr>
            <w:tcW w:w="567" w:type="dxa"/>
          </w:tcPr>
          <w:p w:rsidR="008974CF" w:rsidRPr="008974CF" w:rsidRDefault="008974CF" w:rsidP="008974CF">
            <w:pPr>
              <w:spacing w:line="240" w:lineRule="auto"/>
              <w:jc w:val="left"/>
              <w:rPr>
                <w:rStyle w:val="Hyperlink"/>
                <w:rtl/>
              </w:rPr>
            </w:pPr>
            <w:hyperlink w:anchor="med18" w:tooltip="תוספת שמינ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תשיעית</w:t>
            </w:r>
          </w:p>
        </w:tc>
        <w:tc>
          <w:tcPr>
            <w:tcW w:w="567" w:type="dxa"/>
          </w:tcPr>
          <w:p w:rsidR="008974CF" w:rsidRPr="008974CF" w:rsidRDefault="008974CF" w:rsidP="008974CF">
            <w:pPr>
              <w:spacing w:line="240" w:lineRule="auto"/>
              <w:jc w:val="left"/>
              <w:rPr>
                <w:rStyle w:val="Hyperlink"/>
                <w:rtl/>
              </w:rPr>
            </w:pPr>
            <w:hyperlink w:anchor="med19" w:tooltip="תוספת תשיע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עשירית</w:t>
            </w:r>
          </w:p>
        </w:tc>
        <w:tc>
          <w:tcPr>
            <w:tcW w:w="567" w:type="dxa"/>
          </w:tcPr>
          <w:p w:rsidR="008974CF" w:rsidRPr="008974CF" w:rsidRDefault="008974CF" w:rsidP="008974CF">
            <w:pPr>
              <w:spacing w:line="240" w:lineRule="auto"/>
              <w:jc w:val="left"/>
              <w:rPr>
                <w:rStyle w:val="Hyperlink"/>
                <w:rtl/>
              </w:rPr>
            </w:pPr>
            <w:hyperlink w:anchor="med20" w:tooltip="תוספת עשירית"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אחת עשרה</w:t>
            </w:r>
          </w:p>
        </w:tc>
        <w:tc>
          <w:tcPr>
            <w:tcW w:w="567" w:type="dxa"/>
          </w:tcPr>
          <w:p w:rsidR="008974CF" w:rsidRPr="008974CF" w:rsidRDefault="008974CF" w:rsidP="008974CF">
            <w:pPr>
              <w:spacing w:line="240" w:lineRule="auto"/>
              <w:jc w:val="left"/>
              <w:rPr>
                <w:rStyle w:val="Hyperlink"/>
                <w:rtl/>
              </w:rPr>
            </w:pPr>
            <w:hyperlink w:anchor="med21" w:tooltip="תוספת אחת עשר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שתים עשרה</w:t>
            </w:r>
          </w:p>
        </w:tc>
        <w:tc>
          <w:tcPr>
            <w:tcW w:w="567" w:type="dxa"/>
          </w:tcPr>
          <w:p w:rsidR="008974CF" w:rsidRPr="008974CF" w:rsidRDefault="008974CF" w:rsidP="008974CF">
            <w:pPr>
              <w:spacing w:line="240" w:lineRule="auto"/>
              <w:jc w:val="left"/>
              <w:rPr>
                <w:rStyle w:val="Hyperlink"/>
                <w:rtl/>
              </w:rPr>
            </w:pPr>
            <w:hyperlink w:anchor="med22" w:tooltip="תוספת שתים עשר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8974CF" w:rsidRPr="008974CF">
        <w:tblPrEx>
          <w:tblCellMar>
            <w:top w:w="0" w:type="dxa"/>
            <w:bottom w:w="0" w:type="dxa"/>
          </w:tblCellMar>
        </w:tblPrEx>
        <w:tc>
          <w:tcPr>
            <w:tcW w:w="1247" w:type="dxa"/>
          </w:tcPr>
          <w:p w:rsidR="008974CF" w:rsidRPr="008974CF" w:rsidRDefault="008974CF" w:rsidP="008974CF">
            <w:pPr>
              <w:spacing w:line="240" w:lineRule="auto"/>
              <w:jc w:val="left"/>
              <w:rPr>
                <w:rFonts w:cs="Frankruhel"/>
                <w:sz w:val="24"/>
                <w:rtl/>
              </w:rPr>
            </w:pPr>
          </w:p>
        </w:tc>
        <w:tc>
          <w:tcPr>
            <w:tcW w:w="5669" w:type="dxa"/>
          </w:tcPr>
          <w:p w:rsidR="008974CF" w:rsidRPr="008974CF" w:rsidRDefault="008974CF" w:rsidP="008974CF">
            <w:pPr>
              <w:spacing w:line="240" w:lineRule="auto"/>
              <w:jc w:val="left"/>
              <w:rPr>
                <w:rFonts w:cs="Frankruhel"/>
                <w:sz w:val="24"/>
                <w:rtl/>
              </w:rPr>
            </w:pPr>
            <w:r>
              <w:rPr>
                <w:sz w:val="24"/>
                <w:rtl/>
              </w:rPr>
              <w:t>תוספת שלוש עשרה</w:t>
            </w:r>
          </w:p>
        </w:tc>
        <w:tc>
          <w:tcPr>
            <w:tcW w:w="567" w:type="dxa"/>
          </w:tcPr>
          <w:p w:rsidR="008974CF" w:rsidRPr="008974CF" w:rsidRDefault="008974CF" w:rsidP="008974CF">
            <w:pPr>
              <w:spacing w:line="240" w:lineRule="auto"/>
              <w:jc w:val="left"/>
              <w:rPr>
                <w:rStyle w:val="Hyperlink"/>
                <w:rtl/>
              </w:rPr>
            </w:pPr>
            <w:hyperlink w:anchor="med23" w:tooltip="תוספת שלוש עשרה" w:history="1">
              <w:r w:rsidRPr="008974CF">
                <w:rPr>
                  <w:rStyle w:val="Hyperlink"/>
                </w:rPr>
                <w:t>Go</w:t>
              </w:r>
            </w:hyperlink>
          </w:p>
        </w:tc>
        <w:tc>
          <w:tcPr>
            <w:tcW w:w="850" w:type="dxa"/>
          </w:tcPr>
          <w:p w:rsidR="008974CF" w:rsidRPr="008974CF" w:rsidRDefault="008974CF" w:rsidP="008974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3641AD">
      <w:pPr>
        <w:pStyle w:val="big-header"/>
        <w:ind w:left="0" w:right="1134"/>
        <w:rPr>
          <w:rFonts w:cs="FrankRuehl" w:hint="cs"/>
          <w:sz w:val="32"/>
          <w:rtl/>
        </w:rPr>
      </w:pPr>
      <w:r>
        <w:rPr>
          <w:rtl/>
        </w:rPr>
        <w:br w:type="page"/>
      </w:r>
      <w:r w:rsidR="003641AD">
        <w:rPr>
          <w:rFonts w:cs="FrankRuehl" w:hint="cs"/>
          <w:sz w:val="32"/>
          <w:rtl/>
        </w:rPr>
        <w:lastRenderedPageBreak/>
        <w:t xml:space="preserve">תקנות להסדרת תוצרת אורגנית (תוצרת אורגנית מן החי </w:t>
      </w:r>
      <w:r w:rsidR="003641AD">
        <w:rPr>
          <w:rFonts w:cs="FrankRuehl"/>
          <w:sz w:val="32"/>
          <w:rtl/>
        </w:rPr>
        <w:t>–</w:t>
      </w:r>
      <w:r w:rsidR="003641AD">
        <w:rPr>
          <w:rFonts w:cs="FrankRuehl" w:hint="cs"/>
          <w:sz w:val="32"/>
          <w:rtl/>
        </w:rPr>
        <w:t xml:space="preserve"> ייצורה ומכירתה)</w:t>
      </w:r>
      <w:r w:rsidR="003641AD">
        <w:rPr>
          <w:rFonts w:cs="FrankRuehl"/>
          <w:sz w:val="32"/>
          <w:rtl/>
        </w:rPr>
        <w:t xml:space="preserve">, </w:t>
      </w:r>
      <w:r w:rsidR="003641AD">
        <w:rPr>
          <w:rFonts w:cs="FrankRuehl" w:hint="cs"/>
          <w:sz w:val="32"/>
          <w:rtl/>
        </w:rPr>
        <w:t>תשע"ג-2013</w:t>
      </w:r>
      <w:r w:rsidR="0084412B">
        <w:rPr>
          <w:rStyle w:val="a6"/>
          <w:rFonts w:cs="FrankRuehl"/>
          <w:sz w:val="32"/>
          <w:rtl/>
        </w:rPr>
        <w:footnoteReference w:customMarkFollows="1" w:id="1"/>
        <w:t>*</w:t>
      </w:r>
    </w:p>
    <w:p w:rsidR="00FB679E" w:rsidRDefault="00FB679E" w:rsidP="003641AD">
      <w:pPr>
        <w:pStyle w:val="P00"/>
        <w:spacing w:before="72"/>
        <w:ind w:left="0" w:right="1134"/>
        <w:rPr>
          <w:rStyle w:val="default"/>
          <w:rFonts w:cs="FrankRuehl" w:hint="cs"/>
          <w:rtl/>
        </w:rPr>
      </w:pPr>
      <w:r>
        <w:rPr>
          <w:rStyle w:val="default"/>
          <w:rFonts w:cs="FrankRuehl" w:hint="cs"/>
          <w:rtl/>
        </w:rPr>
        <w:tab/>
        <w:t>בתוקף</w:t>
      </w:r>
      <w:r w:rsidR="00646801">
        <w:rPr>
          <w:rStyle w:val="default"/>
          <w:rFonts w:cs="FrankRuehl" w:hint="cs"/>
          <w:rtl/>
        </w:rPr>
        <w:t xml:space="preserve"> </w:t>
      </w:r>
      <w:r w:rsidR="00794285">
        <w:rPr>
          <w:rStyle w:val="default"/>
          <w:rFonts w:cs="FrankRuehl" w:hint="cs"/>
          <w:rtl/>
        </w:rPr>
        <w:t xml:space="preserve">סמכותי לפי </w:t>
      </w:r>
      <w:r w:rsidR="00E13F9F">
        <w:rPr>
          <w:rStyle w:val="default"/>
          <w:rFonts w:cs="FrankRuehl" w:hint="cs"/>
          <w:rtl/>
        </w:rPr>
        <w:t xml:space="preserve">סעיף </w:t>
      </w:r>
      <w:r w:rsidR="003641AD">
        <w:rPr>
          <w:rStyle w:val="default"/>
          <w:rFonts w:cs="FrankRuehl" w:hint="cs"/>
          <w:rtl/>
        </w:rPr>
        <w:t xml:space="preserve">15(א)(1), (2) ו-(6) לחוק להסדרת תוצרת אורגנית, התשס"ה-2005 (להלן </w:t>
      </w:r>
      <w:r w:rsidR="003641AD">
        <w:rPr>
          <w:rStyle w:val="default"/>
          <w:rFonts w:cs="FrankRuehl"/>
          <w:rtl/>
        </w:rPr>
        <w:t>–</w:t>
      </w:r>
      <w:r w:rsidR="003641AD">
        <w:rPr>
          <w:rStyle w:val="default"/>
          <w:rFonts w:cs="FrankRuehl" w:hint="cs"/>
          <w:rtl/>
        </w:rPr>
        <w:t xml:space="preserve"> החוק), בהתייעצות עם שר הבריאות, עם השר להגנת הסביבה ועם הארגון היציג, ובאישור ועדת הכלכלה של הכנסת, אני מתקינה תקנות אלה</w:t>
      </w:r>
      <w:r w:rsidR="00646801">
        <w:rPr>
          <w:rStyle w:val="default"/>
          <w:rFonts w:cs="FrankRuehl" w:hint="cs"/>
          <w:rtl/>
        </w:rPr>
        <w:t>:</w:t>
      </w:r>
    </w:p>
    <w:p w:rsidR="003641AD" w:rsidRPr="003641AD" w:rsidRDefault="003641AD" w:rsidP="003641AD">
      <w:pPr>
        <w:pStyle w:val="medium2-header"/>
        <w:keepLines w:val="0"/>
        <w:spacing w:before="72"/>
        <w:ind w:left="0" w:right="1134"/>
        <w:outlineLvl w:val="0"/>
        <w:rPr>
          <w:rFonts w:cs="FrankRuehl" w:hint="cs"/>
          <w:noProof/>
          <w:rtl/>
        </w:rPr>
      </w:pPr>
      <w:bookmarkStart w:id="0" w:name="med0"/>
      <w:bookmarkEnd w:id="0"/>
      <w:r w:rsidRPr="003641AD">
        <w:rPr>
          <w:rFonts w:cs="FrankRuehl" w:hint="cs"/>
          <w:noProof/>
          <w:rtl/>
        </w:rPr>
        <w:t>פרק א': כללי</w:t>
      </w:r>
    </w:p>
    <w:p w:rsidR="009C17D8" w:rsidRDefault="009C17D8" w:rsidP="003641AD">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2pt;z-index:251628544" o:allowincell="f" filled="f" stroked="f" strokecolor="lime" strokeweight=".25pt">
            <v:textbox inset="0,0,0,0">
              <w:txbxContent>
                <w:p w:rsidR="000B5035" w:rsidRDefault="000B5035">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3641AD">
        <w:rPr>
          <w:rStyle w:val="default"/>
          <w:rFonts w:cs="FrankRuehl" w:hint="cs"/>
          <w:rtl/>
        </w:rPr>
        <w:t>בתקנות אל</w:t>
      </w:r>
      <w:r w:rsidR="00E13F9F">
        <w:rPr>
          <w:rStyle w:val="default"/>
          <w:rFonts w:cs="FrankRuehl" w:hint="cs"/>
          <w:rtl/>
        </w:rPr>
        <w:t xml:space="preserve">ה </w:t>
      </w:r>
      <w:r w:rsidR="00E13F9F">
        <w:rPr>
          <w:rStyle w:val="default"/>
          <w:rFonts w:cs="FrankRuehl"/>
          <w:rtl/>
        </w:rPr>
        <w:t>–</w:t>
      </w:r>
    </w:p>
    <w:p w:rsidR="003641AD" w:rsidRDefault="003641AD" w:rsidP="003641AD">
      <w:pPr>
        <w:pStyle w:val="P00"/>
        <w:spacing w:before="72"/>
        <w:ind w:left="0" w:right="1134"/>
        <w:rPr>
          <w:rStyle w:val="default"/>
          <w:rFonts w:cs="FrankRuehl" w:hint="cs"/>
          <w:rtl/>
        </w:rPr>
      </w:pPr>
      <w:r>
        <w:rPr>
          <w:rStyle w:val="default"/>
          <w:rFonts w:cs="FrankRuehl" w:hint="cs"/>
          <w:rtl/>
        </w:rPr>
        <w:tab/>
        <w:t xml:space="preserve">"בעל חיים" </w:t>
      </w:r>
      <w:r>
        <w:rPr>
          <w:rStyle w:val="default"/>
          <w:rFonts w:cs="FrankRuehl"/>
          <w:rtl/>
        </w:rPr>
        <w:t>–</w:t>
      </w:r>
      <w:r>
        <w:rPr>
          <w:rStyle w:val="default"/>
          <w:rFonts w:cs="FrankRuehl" w:hint="cs"/>
          <w:rtl/>
        </w:rPr>
        <w:t xml:space="preserve"> יונק ועוף בענפים אלה: בקר לרבייה, לייצור בשר או בקר לייצור חלב; צאן לבשר או לייצור חלב; תרנגולות לייצור בשר (להלן </w:t>
      </w:r>
      <w:r>
        <w:rPr>
          <w:rStyle w:val="default"/>
          <w:rFonts w:cs="FrankRuehl"/>
          <w:rtl/>
        </w:rPr>
        <w:t>–</w:t>
      </w:r>
      <w:r>
        <w:rPr>
          <w:rStyle w:val="default"/>
          <w:rFonts w:cs="FrankRuehl" w:hint="cs"/>
          <w:rtl/>
        </w:rPr>
        <w:t xml:space="preserve"> פטמים), תרנגולות להטלה (להלן </w:t>
      </w:r>
      <w:r>
        <w:rPr>
          <w:rStyle w:val="default"/>
          <w:rFonts w:cs="FrankRuehl"/>
          <w:rtl/>
        </w:rPr>
        <w:t>–</w:t>
      </w:r>
      <w:r>
        <w:rPr>
          <w:rStyle w:val="default"/>
          <w:rFonts w:cs="FrankRuehl" w:hint="cs"/>
          <w:rtl/>
        </w:rPr>
        <w:t xml:space="preserve"> מטילות); תרנגולי הודו לייצור בשר (להלן </w:t>
      </w:r>
      <w:r>
        <w:rPr>
          <w:rStyle w:val="default"/>
          <w:rFonts w:cs="FrankRuehl"/>
          <w:rtl/>
        </w:rPr>
        <w:t>–</w:t>
      </w:r>
      <w:r>
        <w:rPr>
          <w:rStyle w:val="default"/>
          <w:rFonts w:cs="FrankRuehl" w:hint="cs"/>
          <w:rtl/>
        </w:rPr>
        <w:t xml:space="preserve"> הודים), ובלבד שבעל החיים לא יוצר בהנדסה גנטית;</w:t>
      </w:r>
    </w:p>
    <w:p w:rsidR="003641AD" w:rsidRDefault="003641AD" w:rsidP="003641AD">
      <w:pPr>
        <w:pStyle w:val="P00"/>
        <w:spacing w:before="72"/>
        <w:ind w:left="0" w:right="1134"/>
        <w:rPr>
          <w:rStyle w:val="default"/>
          <w:rFonts w:cs="FrankRuehl" w:hint="cs"/>
          <w:rtl/>
        </w:rPr>
      </w:pPr>
      <w:r>
        <w:rPr>
          <w:rStyle w:val="default"/>
          <w:rFonts w:cs="FrankRuehl" w:hint="cs"/>
          <w:rtl/>
        </w:rPr>
        <w:tab/>
        <w:t xml:space="preserve">"בעל חיים אורגני" </w:t>
      </w:r>
      <w:r>
        <w:rPr>
          <w:rStyle w:val="default"/>
          <w:rFonts w:cs="FrankRuehl"/>
          <w:rtl/>
        </w:rPr>
        <w:t>–</w:t>
      </w:r>
      <w:r>
        <w:rPr>
          <w:rStyle w:val="default"/>
          <w:rFonts w:cs="FrankRuehl" w:hint="cs"/>
          <w:rtl/>
        </w:rPr>
        <w:t xml:space="preserve"> כל אחד מאלה:</w:t>
      </w:r>
    </w:p>
    <w:p w:rsidR="003641AD" w:rsidRDefault="003641AD" w:rsidP="003641A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החיים שבקע או שנולד במשק חי אורגני ושהה במשק כאמור במשך כל תקופת חייו;</w:t>
      </w:r>
    </w:p>
    <w:p w:rsidR="003641AD" w:rsidRDefault="003641AD" w:rsidP="003641A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חיים שהסבתו אושרה כאמור בתקנה 24;</w:t>
      </w:r>
    </w:p>
    <w:p w:rsidR="003641AD" w:rsidRDefault="003641AD" w:rsidP="003641AD">
      <w:pPr>
        <w:pStyle w:val="P00"/>
        <w:spacing w:before="72"/>
        <w:ind w:left="0" w:right="1134"/>
        <w:rPr>
          <w:rStyle w:val="default"/>
          <w:rFonts w:cs="FrankRuehl" w:hint="cs"/>
          <w:rtl/>
        </w:rPr>
      </w:pPr>
      <w:r>
        <w:rPr>
          <w:rStyle w:val="default"/>
          <w:rFonts w:cs="FrankRuehl" w:hint="cs"/>
          <w:rtl/>
        </w:rPr>
        <w:tab/>
        <w:t xml:space="preserve">"בעל חיים בהסבה" </w:t>
      </w:r>
      <w:r w:rsidR="00542401">
        <w:rPr>
          <w:rStyle w:val="default"/>
          <w:rFonts w:cs="FrankRuehl"/>
          <w:rtl/>
        </w:rPr>
        <w:t>–</w:t>
      </w:r>
      <w:r>
        <w:rPr>
          <w:rStyle w:val="default"/>
          <w:rFonts w:cs="FrankRuehl" w:hint="cs"/>
          <w:rtl/>
        </w:rPr>
        <w:t xml:space="preserve"> </w:t>
      </w:r>
      <w:r w:rsidR="00542401">
        <w:rPr>
          <w:rStyle w:val="default"/>
          <w:rFonts w:cs="FrankRuehl" w:hint="cs"/>
          <w:rtl/>
        </w:rPr>
        <w:t>הסבת בעל חיים שאיננו אורגני לבעל חיים אורגני לפי תקנות 19 עד 21;</w:t>
      </w:r>
    </w:p>
    <w:p w:rsidR="00542401" w:rsidRDefault="00542401" w:rsidP="003641AD">
      <w:pPr>
        <w:pStyle w:val="P00"/>
        <w:spacing w:before="72"/>
        <w:ind w:left="0" w:right="1134"/>
        <w:rPr>
          <w:rStyle w:val="default"/>
          <w:rFonts w:cs="FrankRuehl" w:hint="cs"/>
          <w:rtl/>
        </w:rPr>
      </w:pPr>
      <w:r>
        <w:rPr>
          <w:rStyle w:val="default"/>
          <w:rFonts w:cs="FrankRuehl" w:hint="cs"/>
          <w:rtl/>
        </w:rPr>
        <w:tab/>
        <w:t xml:space="preserve">"חוק הרישוי" </w:t>
      </w:r>
      <w:r>
        <w:rPr>
          <w:rStyle w:val="default"/>
          <w:rFonts w:cs="FrankRuehl"/>
          <w:rtl/>
        </w:rPr>
        <w:t>–</w:t>
      </w:r>
      <w:r>
        <w:rPr>
          <w:rStyle w:val="default"/>
          <w:rFonts w:cs="FrankRuehl" w:hint="cs"/>
          <w:rtl/>
        </w:rPr>
        <w:t xml:space="preserve"> חוק רישוי עסקים, התשכ"ח-1968;</w:t>
      </w:r>
    </w:p>
    <w:p w:rsidR="00542401" w:rsidRDefault="00542401" w:rsidP="003641AD">
      <w:pPr>
        <w:pStyle w:val="P00"/>
        <w:spacing w:before="72"/>
        <w:ind w:left="0" w:right="1134"/>
        <w:rPr>
          <w:rStyle w:val="default"/>
          <w:rFonts w:cs="FrankRuehl" w:hint="cs"/>
          <w:rtl/>
        </w:rPr>
      </w:pPr>
      <w:r>
        <w:rPr>
          <w:rStyle w:val="default"/>
          <w:rFonts w:cs="FrankRuehl" w:hint="cs"/>
          <w:rtl/>
        </w:rPr>
        <w:tab/>
        <w:t xml:space="preserve">"חלקת אימון" </w:t>
      </w:r>
      <w:r>
        <w:rPr>
          <w:rStyle w:val="default"/>
          <w:rFonts w:cs="FrankRuehl"/>
          <w:rtl/>
        </w:rPr>
        <w:t>–</w:t>
      </w:r>
      <w:r>
        <w:rPr>
          <w:rStyle w:val="default"/>
          <w:rFonts w:cs="FrankRuehl" w:hint="cs"/>
          <w:rtl/>
        </w:rPr>
        <w:t xml:space="preserve"> חלקת קרקע פתוחה המשמשת לתנועה חופשית של בעלי חיים ואשר לא צומחים בה עשבים;</w:t>
      </w:r>
    </w:p>
    <w:p w:rsidR="00542401" w:rsidRDefault="00542401" w:rsidP="003641AD">
      <w:pPr>
        <w:pStyle w:val="P00"/>
        <w:spacing w:before="72"/>
        <w:ind w:left="0" w:right="1134"/>
        <w:rPr>
          <w:rStyle w:val="default"/>
          <w:rFonts w:cs="FrankRuehl" w:hint="cs"/>
          <w:rtl/>
        </w:rPr>
      </w:pPr>
      <w:r>
        <w:rPr>
          <w:rStyle w:val="default"/>
          <w:rFonts w:cs="FrankRuehl" w:hint="cs"/>
          <w:rtl/>
        </w:rPr>
        <w:tab/>
        <w:t xml:space="preserve">"חלקת מרעה" </w:t>
      </w:r>
      <w:r>
        <w:rPr>
          <w:rStyle w:val="default"/>
          <w:rFonts w:cs="FrankRuehl"/>
          <w:rtl/>
        </w:rPr>
        <w:t>–</w:t>
      </w:r>
      <w:r>
        <w:rPr>
          <w:rStyle w:val="default"/>
          <w:rFonts w:cs="FrankRuehl" w:hint="cs"/>
          <w:rtl/>
        </w:rPr>
        <w:t xml:space="preserve"> חלקה שצומחים בה עשבים היכולים לשמש להזנת בעלי חיים;</w:t>
      </w:r>
    </w:p>
    <w:p w:rsidR="00542401" w:rsidRDefault="00542401" w:rsidP="003641AD">
      <w:pPr>
        <w:pStyle w:val="P00"/>
        <w:spacing w:before="72"/>
        <w:ind w:left="0" w:right="1134"/>
        <w:rPr>
          <w:rStyle w:val="default"/>
          <w:rFonts w:cs="FrankRuehl" w:hint="cs"/>
          <w:rtl/>
        </w:rPr>
      </w:pPr>
      <w:r>
        <w:rPr>
          <w:rStyle w:val="default"/>
          <w:rFonts w:cs="FrankRuehl" w:hint="cs"/>
          <w:rtl/>
        </w:rPr>
        <w:tab/>
        <w:t xml:space="preserve">"ייצור" </w:t>
      </w:r>
      <w:r>
        <w:rPr>
          <w:rStyle w:val="default"/>
          <w:rFonts w:cs="FrankRuehl"/>
          <w:rtl/>
        </w:rPr>
        <w:t>–</w:t>
      </w:r>
      <w:r>
        <w:rPr>
          <w:rStyle w:val="default"/>
          <w:rFonts w:cs="FrankRuehl" w:hint="cs"/>
          <w:rtl/>
        </w:rPr>
        <w:t xml:space="preserve"> גידול בעלי חיים, הפקת תוצרת מהם, איסופה, מיונה, אריזתה, אחסונה, עיבודה, יבואה או ייצואה;</w:t>
      </w:r>
    </w:p>
    <w:p w:rsidR="00542401" w:rsidRDefault="00542401" w:rsidP="003641AD">
      <w:pPr>
        <w:pStyle w:val="P00"/>
        <w:spacing w:before="72"/>
        <w:ind w:left="0" w:right="1134"/>
        <w:rPr>
          <w:rStyle w:val="default"/>
          <w:rFonts w:cs="FrankRuehl" w:hint="cs"/>
          <w:rtl/>
        </w:rPr>
      </w:pPr>
      <w:r>
        <w:rPr>
          <w:rStyle w:val="default"/>
          <w:rFonts w:cs="FrankRuehl" w:hint="cs"/>
          <w:rtl/>
        </w:rPr>
        <w:tab/>
        <w:t xml:space="preserve">"מבנה" </w:t>
      </w:r>
      <w:r>
        <w:rPr>
          <w:rStyle w:val="default"/>
          <w:rFonts w:cs="FrankRuehl"/>
          <w:rtl/>
        </w:rPr>
        <w:t>–</w:t>
      </w:r>
      <w:r>
        <w:rPr>
          <w:rStyle w:val="default"/>
          <w:rFonts w:cs="FrankRuehl" w:hint="cs"/>
          <w:rtl/>
        </w:rPr>
        <w:t xml:space="preserve"> דיר, רפת או לול;</w:t>
      </w:r>
    </w:p>
    <w:p w:rsidR="00542401" w:rsidRDefault="00542401" w:rsidP="003641AD">
      <w:pPr>
        <w:pStyle w:val="P00"/>
        <w:spacing w:before="72"/>
        <w:ind w:left="0" w:right="1134"/>
        <w:rPr>
          <w:rStyle w:val="default"/>
          <w:rFonts w:cs="FrankRuehl" w:hint="cs"/>
          <w:rtl/>
        </w:rPr>
      </w:pPr>
      <w:r>
        <w:rPr>
          <w:rStyle w:val="default"/>
          <w:rFonts w:cs="FrankRuehl" w:hint="cs"/>
          <w:rtl/>
        </w:rPr>
        <w:tab/>
        <w:t xml:space="preserve">"מוצר" </w:t>
      </w:r>
      <w:r>
        <w:rPr>
          <w:rStyle w:val="default"/>
          <w:rFonts w:cs="FrankRuehl"/>
          <w:rtl/>
        </w:rPr>
        <w:t>–</w:t>
      </w:r>
      <w:r>
        <w:rPr>
          <w:rStyle w:val="default"/>
          <w:rFonts w:cs="FrankRuehl" w:hint="cs"/>
          <w:rtl/>
        </w:rPr>
        <w:t xml:space="preserve"> תוצרת אורגנית שעברה תהליך עיבוד;</w:t>
      </w:r>
    </w:p>
    <w:p w:rsidR="00542401" w:rsidRDefault="00542401" w:rsidP="003641AD">
      <w:pPr>
        <w:pStyle w:val="P00"/>
        <w:spacing w:before="72"/>
        <w:ind w:left="0" w:right="1134"/>
        <w:rPr>
          <w:rStyle w:val="default"/>
          <w:rFonts w:cs="FrankRuehl" w:hint="cs"/>
          <w:rtl/>
        </w:rPr>
      </w:pPr>
      <w:r>
        <w:rPr>
          <w:rStyle w:val="default"/>
          <w:rFonts w:cs="FrankRuehl" w:hint="cs"/>
          <w:rtl/>
        </w:rPr>
        <w:tab/>
        <w:t xml:space="preserve">"מזון בהסבה" </w:t>
      </w:r>
      <w:r>
        <w:rPr>
          <w:rStyle w:val="default"/>
          <w:rFonts w:cs="FrankRuehl"/>
          <w:rtl/>
        </w:rPr>
        <w:t>–</w:t>
      </w:r>
      <w:r>
        <w:rPr>
          <w:rStyle w:val="default"/>
          <w:rFonts w:cs="FrankRuehl" w:hint="cs"/>
          <w:rtl/>
        </w:rPr>
        <w:t xml:space="preserve"> תוצרת מן הצומח בהסבה לפי פרק ד' לתקנות ייצור תוצרת מן הצומח;</w:t>
      </w:r>
    </w:p>
    <w:p w:rsidR="00542401" w:rsidRDefault="00542401" w:rsidP="003641AD">
      <w:pPr>
        <w:pStyle w:val="P00"/>
        <w:spacing w:before="72"/>
        <w:ind w:left="0" w:right="1134"/>
        <w:rPr>
          <w:rStyle w:val="default"/>
          <w:rFonts w:cs="FrankRuehl" w:hint="cs"/>
          <w:rtl/>
        </w:rPr>
      </w:pPr>
      <w:r>
        <w:rPr>
          <w:rStyle w:val="default"/>
          <w:rFonts w:cs="FrankRuehl" w:hint="cs"/>
          <w:rtl/>
        </w:rPr>
        <w:tab/>
        <w:t xml:space="preserve">"מזון גס" </w:t>
      </w:r>
      <w:r>
        <w:rPr>
          <w:rStyle w:val="default"/>
          <w:rFonts w:cs="FrankRuehl"/>
          <w:rtl/>
        </w:rPr>
        <w:t>–</w:t>
      </w:r>
      <w:r>
        <w:rPr>
          <w:rStyle w:val="default"/>
          <w:rFonts w:cs="FrankRuehl" w:hint="cs"/>
          <w:rtl/>
        </w:rPr>
        <w:t xml:space="preserve"> ירק, תחמיץ, חציר או קש;</w:t>
      </w:r>
    </w:p>
    <w:p w:rsidR="00542401" w:rsidRDefault="00542401" w:rsidP="003641AD">
      <w:pPr>
        <w:pStyle w:val="P00"/>
        <w:spacing w:before="72"/>
        <w:ind w:left="0" w:right="1134"/>
        <w:rPr>
          <w:rStyle w:val="default"/>
          <w:rFonts w:cs="FrankRuehl" w:hint="cs"/>
          <w:rtl/>
        </w:rPr>
      </w:pPr>
      <w:r>
        <w:rPr>
          <w:rStyle w:val="default"/>
          <w:rFonts w:cs="FrankRuehl" w:hint="cs"/>
          <w:rtl/>
        </w:rPr>
        <w:tab/>
        <w:t xml:space="preserve">"מזון מוגש" </w:t>
      </w:r>
      <w:r>
        <w:rPr>
          <w:rStyle w:val="default"/>
          <w:rFonts w:cs="FrankRuehl"/>
          <w:rtl/>
        </w:rPr>
        <w:t>–</w:t>
      </w:r>
      <w:r>
        <w:rPr>
          <w:rStyle w:val="default"/>
          <w:rFonts w:cs="FrankRuehl" w:hint="cs"/>
          <w:rtl/>
        </w:rPr>
        <w:t xml:space="preserve"> מזון שאינו מלוקט במרעה;</w:t>
      </w:r>
    </w:p>
    <w:p w:rsidR="00542401" w:rsidRDefault="00542401" w:rsidP="003641AD">
      <w:pPr>
        <w:pStyle w:val="P00"/>
        <w:spacing w:before="72"/>
        <w:ind w:left="0" w:right="1134"/>
        <w:rPr>
          <w:rStyle w:val="default"/>
          <w:rFonts w:cs="FrankRuehl" w:hint="cs"/>
          <w:rtl/>
        </w:rPr>
      </w:pPr>
      <w:r>
        <w:rPr>
          <w:rStyle w:val="default"/>
          <w:rFonts w:cs="FrankRuehl" w:hint="cs"/>
          <w:rtl/>
        </w:rPr>
        <w:tab/>
        <w:t xml:space="preserve">"מיתקן" </w:t>
      </w:r>
      <w:r>
        <w:rPr>
          <w:rStyle w:val="default"/>
          <w:rFonts w:cs="FrankRuehl"/>
          <w:rtl/>
        </w:rPr>
        <w:t>–</w:t>
      </w:r>
      <w:r>
        <w:rPr>
          <w:rStyle w:val="default"/>
          <w:rFonts w:cs="FrankRuehl" w:hint="cs"/>
          <w:rtl/>
        </w:rPr>
        <w:t xml:space="preserve"> מבנה המשמש להחזקה או להסבה של בעל חיים שניתן להפיק ממנו תוצרת אורגנית מן החי, לרבות חלקת אימון או חלקת מרעה ושטחים נלווים המשמשים לתפעול;</w:t>
      </w:r>
    </w:p>
    <w:p w:rsidR="00542401" w:rsidRDefault="00542401" w:rsidP="003641AD">
      <w:pPr>
        <w:pStyle w:val="P00"/>
        <w:spacing w:before="72"/>
        <w:ind w:left="0" w:right="1134"/>
        <w:rPr>
          <w:rStyle w:val="default"/>
          <w:rFonts w:cs="FrankRuehl" w:hint="cs"/>
          <w:rtl/>
        </w:rPr>
      </w:pPr>
      <w:r>
        <w:rPr>
          <w:rStyle w:val="default"/>
          <w:rFonts w:cs="FrankRuehl" w:hint="cs"/>
          <w:rtl/>
        </w:rPr>
        <w:tab/>
        <w:t xml:space="preserve">"מנהל השירותים הווטרינריים" </w:t>
      </w:r>
      <w:r>
        <w:rPr>
          <w:rStyle w:val="default"/>
          <w:rFonts w:cs="FrankRuehl"/>
          <w:rtl/>
        </w:rPr>
        <w:t>–</w:t>
      </w:r>
      <w:r>
        <w:rPr>
          <w:rStyle w:val="default"/>
          <w:rFonts w:cs="FrankRuehl" w:hint="cs"/>
          <w:rtl/>
        </w:rPr>
        <w:t xml:space="preserve"> מנהל השירותים הווטרינריים במשרד החקלאות ופיתוח הכפר;</w:t>
      </w:r>
    </w:p>
    <w:p w:rsidR="00542401" w:rsidRDefault="00542401" w:rsidP="003641AD">
      <w:pPr>
        <w:pStyle w:val="P00"/>
        <w:spacing w:before="72"/>
        <w:ind w:left="0" w:right="1134"/>
        <w:rPr>
          <w:rStyle w:val="default"/>
          <w:rFonts w:cs="FrankRuehl" w:hint="cs"/>
          <w:sz w:val="20"/>
          <w:rtl/>
        </w:rPr>
      </w:pPr>
      <w:r w:rsidRPr="00542401">
        <w:rPr>
          <w:rStyle w:val="default"/>
          <w:rFonts w:cs="FrankRuehl" w:hint="cs"/>
          <w:sz w:val="20"/>
          <w:rtl/>
        </w:rPr>
        <w:tab/>
        <w:t xml:space="preserve">"מספר </w:t>
      </w:r>
      <w:r w:rsidRPr="00542401">
        <w:rPr>
          <w:rStyle w:val="default"/>
          <w:rFonts w:cs="FrankRuehl"/>
          <w:sz w:val="20"/>
        </w:rPr>
        <w:t>E</w:t>
      </w:r>
      <w:r w:rsidRPr="00542401">
        <w:rPr>
          <w:rStyle w:val="default"/>
          <w:rFonts w:cs="FrankRuehl" w:hint="cs"/>
          <w:sz w:val="20"/>
          <w:rtl/>
        </w:rPr>
        <w:t xml:space="preserve">" </w:t>
      </w:r>
      <w:r>
        <w:rPr>
          <w:rStyle w:val="default"/>
          <w:rFonts w:cs="FrankRuehl"/>
          <w:sz w:val="20"/>
          <w:rtl/>
        </w:rPr>
        <w:t>–</w:t>
      </w:r>
      <w:r w:rsidRPr="00542401">
        <w:rPr>
          <w:rStyle w:val="default"/>
          <w:rFonts w:cs="FrankRuehl" w:hint="cs"/>
          <w:sz w:val="20"/>
          <w:rtl/>
        </w:rPr>
        <w:t xml:space="preserve"> </w:t>
      </w:r>
      <w:r>
        <w:rPr>
          <w:rStyle w:val="default"/>
          <w:rFonts w:cs="FrankRuehl" w:hint="cs"/>
          <w:sz w:val="20"/>
          <w:rtl/>
        </w:rPr>
        <w:t xml:space="preserve">כהגדרתו בתקנות בריאות הציבור (מזון) (תוספי מזון), התשס"א-2001 (להלן </w:t>
      </w:r>
      <w:r>
        <w:rPr>
          <w:rStyle w:val="default"/>
          <w:rFonts w:cs="FrankRuehl"/>
          <w:sz w:val="20"/>
          <w:rtl/>
        </w:rPr>
        <w:t>–</w:t>
      </w:r>
      <w:r>
        <w:rPr>
          <w:rStyle w:val="default"/>
          <w:rFonts w:cs="FrankRuehl" w:hint="cs"/>
          <w:sz w:val="20"/>
          <w:rtl/>
        </w:rPr>
        <w:t xml:space="preserve"> תקנות תוספי מזון);</w:t>
      </w:r>
    </w:p>
    <w:p w:rsidR="00542401" w:rsidRDefault="00542401" w:rsidP="00542401">
      <w:pPr>
        <w:pStyle w:val="P00"/>
        <w:spacing w:before="72"/>
        <w:ind w:left="0" w:right="1134"/>
        <w:rPr>
          <w:rStyle w:val="default"/>
          <w:rFonts w:cs="FrankRuehl" w:hint="cs"/>
          <w:sz w:val="20"/>
          <w:rtl/>
        </w:rPr>
      </w:pPr>
      <w:r>
        <w:rPr>
          <w:rStyle w:val="default"/>
          <w:rFonts w:cs="FrankRuehl" w:hint="cs"/>
          <w:sz w:val="20"/>
          <w:rtl/>
        </w:rPr>
        <w:tab/>
        <w:t xml:space="preserve">"משק חי אורגני" </w:t>
      </w:r>
      <w:r>
        <w:rPr>
          <w:rStyle w:val="default"/>
          <w:rFonts w:cs="FrankRuehl"/>
          <w:sz w:val="20"/>
          <w:rtl/>
        </w:rPr>
        <w:t>–</w:t>
      </w:r>
      <w:r>
        <w:rPr>
          <w:rStyle w:val="default"/>
          <w:rFonts w:cs="FrankRuehl" w:hint="cs"/>
          <w:sz w:val="20"/>
          <w:rtl/>
        </w:rPr>
        <w:t xml:space="preserve"> מיתקן, לרבות בעלי החיים, הציוד והחומרים המצויים בו והמשמשים לייצור תוצרת אורגנית מן החי לפי תכנית שאושרה לפי תקנה 4;</w:t>
      </w:r>
    </w:p>
    <w:p w:rsidR="00542401" w:rsidRDefault="00542401" w:rsidP="00542401">
      <w:pPr>
        <w:pStyle w:val="P00"/>
        <w:spacing w:before="72"/>
        <w:ind w:left="0" w:right="1134"/>
        <w:rPr>
          <w:rStyle w:val="default"/>
          <w:rFonts w:cs="FrankRuehl" w:hint="cs"/>
          <w:sz w:val="20"/>
          <w:rtl/>
        </w:rPr>
      </w:pPr>
      <w:r>
        <w:rPr>
          <w:rStyle w:val="default"/>
          <w:rFonts w:cs="FrankRuehl" w:hint="cs"/>
          <w:sz w:val="20"/>
          <w:rtl/>
        </w:rPr>
        <w:tab/>
        <w:t xml:space="preserve">"משק מעורב" </w:t>
      </w:r>
      <w:r w:rsidR="00CE56C1">
        <w:rPr>
          <w:rStyle w:val="default"/>
          <w:rFonts w:cs="FrankRuehl"/>
          <w:sz w:val="20"/>
          <w:rtl/>
        </w:rPr>
        <w:t>–</w:t>
      </w:r>
      <w:r>
        <w:rPr>
          <w:rStyle w:val="default"/>
          <w:rFonts w:cs="FrankRuehl" w:hint="cs"/>
          <w:sz w:val="20"/>
          <w:rtl/>
        </w:rPr>
        <w:t xml:space="preserve"> </w:t>
      </w:r>
      <w:r w:rsidR="00CE56C1">
        <w:rPr>
          <w:rStyle w:val="default"/>
          <w:rFonts w:cs="FrankRuehl" w:hint="cs"/>
          <w:sz w:val="20"/>
          <w:rtl/>
        </w:rPr>
        <w:t>משק הכולל משק חי אורגני ומשק חי שאיננו אורגני, בין שהוא בבעלות יחיד או בבעלות רבים, בין מואגדים ובין שאינם מואגדים;</w:t>
      </w:r>
    </w:p>
    <w:p w:rsidR="00CE56C1" w:rsidRDefault="00CE56C1" w:rsidP="00542401">
      <w:pPr>
        <w:pStyle w:val="P00"/>
        <w:spacing w:before="72"/>
        <w:ind w:left="0" w:right="1134"/>
        <w:rPr>
          <w:rStyle w:val="default"/>
          <w:rFonts w:cs="FrankRuehl" w:hint="cs"/>
          <w:sz w:val="20"/>
          <w:rtl/>
        </w:rPr>
      </w:pPr>
      <w:r>
        <w:rPr>
          <w:rStyle w:val="default"/>
          <w:rFonts w:cs="FrankRuehl" w:hint="cs"/>
          <w:sz w:val="20"/>
          <w:rtl/>
        </w:rPr>
        <w:tab/>
        <w:t xml:space="preserve">"עוסק" </w:t>
      </w:r>
      <w:r>
        <w:rPr>
          <w:rStyle w:val="default"/>
          <w:rFonts w:cs="FrankRuehl"/>
          <w:sz w:val="20"/>
          <w:rtl/>
        </w:rPr>
        <w:t>–</w:t>
      </w:r>
      <w:r>
        <w:rPr>
          <w:rStyle w:val="default"/>
          <w:rFonts w:cs="FrankRuehl" w:hint="cs"/>
          <w:sz w:val="20"/>
          <w:rtl/>
        </w:rPr>
        <w:t xml:space="preserve"> עוסק בייצור תוצרת אורגנית מן החי;</w:t>
      </w:r>
    </w:p>
    <w:p w:rsidR="00CE56C1" w:rsidRDefault="00CE56C1" w:rsidP="00542401">
      <w:pPr>
        <w:pStyle w:val="P00"/>
        <w:spacing w:before="72"/>
        <w:ind w:left="0" w:right="1134"/>
        <w:rPr>
          <w:rStyle w:val="default"/>
          <w:rFonts w:cs="FrankRuehl" w:hint="cs"/>
          <w:sz w:val="20"/>
          <w:rtl/>
        </w:rPr>
      </w:pPr>
      <w:r>
        <w:rPr>
          <w:rStyle w:val="default"/>
          <w:rFonts w:cs="FrankRuehl" w:hint="cs"/>
          <w:sz w:val="20"/>
          <w:rtl/>
        </w:rPr>
        <w:tab/>
        <w:t xml:space="preserve">"עיבוד" </w:t>
      </w:r>
      <w:r>
        <w:rPr>
          <w:rStyle w:val="default"/>
          <w:rFonts w:cs="FrankRuehl"/>
          <w:sz w:val="20"/>
          <w:rtl/>
        </w:rPr>
        <w:t>–</w:t>
      </w:r>
      <w:r>
        <w:rPr>
          <w:rStyle w:val="default"/>
          <w:rFonts w:cs="FrankRuehl" w:hint="cs"/>
          <w:sz w:val="20"/>
          <w:rtl/>
        </w:rPr>
        <w:t xml:space="preserve"> שחיטה וכל פעולה לשינוי מרקם או צורה של תוצרת אורגנית מן החי;</w:t>
      </w:r>
    </w:p>
    <w:p w:rsidR="00CE56C1" w:rsidRDefault="00CE56C1" w:rsidP="00542401">
      <w:pPr>
        <w:pStyle w:val="P00"/>
        <w:spacing w:before="72"/>
        <w:ind w:left="0" w:right="1134"/>
        <w:rPr>
          <w:rStyle w:val="default"/>
          <w:rFonts w:cs="FrankRuehl" w:hint="cs"/>
          <w:sz w:val="20"/>
          <w:rtl/>
        </w:rPr>
      </w:pPr>
      <w:r>
        <w:rPr>
          <w:rStyle w:val="default"/>
          <w:rFonts w:cs="FrankRuehl" w:hint="cs"/>
          <w:sz w:val="20"/>
          <w:rtl/>
        </w:rPr>
        <w:tab/>
        <w:t xml:space="preserve">"הפקודה" </w:t>
      </w:r>
      <w:r>
        <w:rPr>
          <w:rStyle w:val="default"/>
          <w:rFonts w:cs="FrankRuehl"/>
          <w:sz w:val="20"/>
          <w:rtl/>
        </w:rPr>
        <w:t>–</w:t>
      </w:r>
      <w:r>
        <w:rPr>
          <w:rStyle w:val="default"/>
          <w:rFonts w:cs="FrankRuehl" w:hint="cs"/>
          <w:sz w:val="20"/>
          <w:rtl/>
        </w:rPr>
        <w:t xml:space="preserve"> פקודת מחלות בעלי חיים [נוסח חדש], התשמ"ה-1985;</w:t>
      </w:r>
    </w:p>
    <w:p w:rsidR="00CE56C1" w:rsidRDefault="00CE56C1" w:rsidP="00542401">
      <w:pPr>
        <w:pStyle w:val="P00"/>
        <w:spacing w:before="72"/>
        <w:ind w:left="0" w:right="1134"/>
        <w:rPr>
          <w:rStyle w:val="default"/>
          <w:rFonts w:cs="FrankRuehl" w:hint="cs"/>
          <w:sz w:val="20"/>
          <w:rtl/>
        </w:rPr>
      </w:pPr>
      <w:r>
        <w:rPr>
          <w:rStyle w:val="default"/>
          <w:rFonts w:cs="FrankRuehl" w:hint="cs"/>
          <w:sz w:val="20"/>
          <w:rtl/>
        </w:rPr>
        <w:tab/>
        <w:t xml:space="preserve">"רופא וטרינר" </w:t>
      </w:r>
      <w:r>
        <w:rPr>
          <w:rStyle w:val="default"/>
          <w:rFonts w:cs="FrankRuehl"/>
          <w:sz w:val="20"/>
          <w:rtl/>
        </w:rPr>
        <w:t>–</w:t>
      </w:r>
      <w:r>
        <w:rPr>
          <w:rStyle w:val="default"/>
          <w:rFonts w:cs="FrankRuehl" w:hint="cs"/>
          <w:sz w:val="20"/>
          <w:rtl/>
        </w:rPr>
        <w:t xml:space="preserve"> כהגדרתו בחוק הרופאים הווטרינרים, התשנ"א-1991;</w:t>
      </w:r>
    </w:p>
    <w:p w:rsidR="00CE56C1" w:rsidRDefault="00CE56C1" w:rsidP="00542401">
      <w:pPr>
        <w:pStyle w:val="P00"/>
        <w:spacing w:before="72"/>
        <w:ind w:left="0" w:right="1134"/>
        <w:rPr>
          <w:rStyle w:val="default"/>
          <w:rFonts w:cs="FrankRuehl" w:hint="cs"/>
          <w:sz w:val="20"/>
          <w:rtl/>
        </w:rPr>
      </w:pPr>
      <w:r>
        <w:rPr>
          <w:rStyle w:val="default"/>
          <w:rFonts w:cs="FrankRuehl" w:hint="cs"/>
          <w:sz w:val="20"/>
          <w:rtl/>
        </w:rPr>
        <w:tab/>
        <w:t xml:space="preserve">"שארית" </w:t>
      </w:r>
      <w:r>
        <w:rPr>
          <w:rStyle w:val="default"/>
          <w:rFonts w:cs="FrankRuehl"/>
          <w:sz w:val="20"/>
          <w:rtl/>
        </w:rPr>
        <w:t>–</w:t>
      </w:r>
      <w:r>
        <w:rPr>
          <w:rStyle w:val="default"/>
          <w:rFonts w:cs="FrankRuehl" w:hint="cs"/>
          <w:sz w:val="20"/>
          <w:rtl/>
        </w:rPr>
        <w:t xml:space="preserve"> חומר הדברה, חומר אורגני, חומר לא אורגני, חומר מתכתי, הורמונים, אנטיביוטיקה, חומרים אנטי מיקרוביאליים אחרים, חומרי תילוע, חומרים מרגיעים או כל חומר אחר, לרבות נגזרותיו, המשאיר שאריות בבכל חיים בעת המתתו או לאחריה, באחת מן הרקמות או האברים שלו או בתוצרתו ואשר השימוש בו לא הותר לפי תקנות אלה או לפי תקנות התכשירים;</w:t>
      </w:r>
    </w:p>
    <w:p w:rsidR="00CE56C1" w:rsidRDefault="00CE56C1" w:rsidP="00CE56C1">
      <w:pPr>
        <w:pStyle w:val="P00"/>
        <w:spacing w:before="72"/>
        <w:ind w:left="0" w:right="1134"/>
        <w:rPr>
          <w:rStyle w:val="default"/>
          <w:rFonts w:cs="FrankRuehl" w:hint="cs"/>
          <w:sz w:val="20"/>
          <w:rtl/>
        </w:rPr>
      </w:pPr>
      <w:r>
        <w:rPr>
          <w:rStyle w:val="default"/>
          <w:rFonts w:cs="FrankRuehl" w:hint="cs"/>
          <w:sz w:val="20"/>
          <w:rtl/>
        </w:rPr>
        <w:tab/>
        <w:t xml:space="preserve">"תחמיץ" </w:t>
      </w:r>
      <w:r>
        <w:rPr>
          <w:rStyle w:val="default"/>
          <w:rFonts w:cs="FrankRuehl"/>
          <w:sz w:val="20"/>
          <w:rtl/>
        </w:rPr>
        <w:t>–</w:t>
      </w:r>
      <w:r>
        <w:rPr>
          <w:rStyle w:val="default"/>
          <w:rFonts w:cs="FrankRuehl" w:hint="cs"/>
          <w:sz w:val="20"/>
          <w:rtl/>
        </w:rPr>
        <w:t xml:space="preserve"> שיטה להפיכת סוכרים של תוצרת מן הצומח לחומצות אורגניות בתנאים אנאירוביים על ידי חיידקים לקטובצילים;</w:t>
      </w:r>
    </w:p>
    <w:p w:rsidR="00CE56C1" w:rsidRDefault="00CE56C1" w:rsidP="00CE56C1">
      <w:pPr>
        <w:pStyle w:val="P00"/>
        <w:spacing w:before="72"/>
        <w:ind w:left="0" w:right="1134"/>
        <w:rPr>
          <w:rStyle w:val="default"/>
          <w:rFonts w:cs="FrankRuehl" w:hint="cs"/>
          <w:sz w:val="20"/>
          <w:rtl/>
        </w:rPr>
      </w:pPr>
      <w:r>
        <w:rPr>
          <w:rStyle w:val="default"/>
          <w:rFonts w:cs="FrankRuehl" w:hint="cs"/>
          <w:sz w:val="20"/>
          <w:rtl/>
        </w:rPr>
        <w:tab/>
        <w:t xml:space="preserve">"תכשיר" </w:t>
      </w:r>
      <w:r>
        <w:rPr>
          <w:rStyle w:val="default"/>
          <w:rFonts w:cs="FrankRuehl"/>
          <w:sz w:val="20"/>
          <w:rtl/>
        </w:rPr>
        <w:t>–</w:t>
      </w:r>
      <w:r>
        <w:rPr>
          <w:rStyle w:val="default"/>
          <w:rFonts w:cs="FrankRuehl" w:hint="cs"/>
          <w:sz w:val="20"/>
          <w:rtl/>
        </w:rPr>
        <w:t xml:space="preserve"> כהגדרתו בפקודת הרוקחים [נוסח חדש], התשמ"א-1981;</w:t>
      </w:r>
    </w:p>
    <w:p w:rsidR="00CE56C1" w:rsidRDefault="00CE56C1" w:rsidP="00CE56C1">
      <w:pPr>
        <w:pStyle w:val="P00"/>
        <w:spacing w:before="72"/>
        <w:ind w:left="0" w:right="1134"/>
        <w:rPr>
          <w:rStyle w:val="default"/>
          <w:rFonts w:cs="FrankRuehl" w:hint="cs"/>
          <w:sz w:val="20"/>
          <w:rtl/>
        </w:rPr>
      </w:pPr>
      <w:r>
        <w:rPr>
          <w:rStyle w:val="default"/>
          <w:rFonts w:cs="FrankRuehl" w:hint="cs"/>
          <w:sz w:val="20"/>
          <w:rtl/>
        </w:rPr>
        <w:tab/>
        <w:t xml:space="preserve">"תכשיר כימי" </w:t>
      </w:r>
      <w:r>
        <w:rPr>
          <w:rStyle w:val="default"/>
          <w:rFonts w:cs="FrankRuehl"/>
          <w:sz w:val="20"/>
          <w:rtl/>
        </w:rPr>
        <w:t>–</w:t>
      </w:r>
      <w:r>
        <w:rPr>
          <w:rStyle w:val="default"/>
          <w:rFonts w:cs="FrankRuehl" w:hint="cs"/>
          <w:sz w:val="20"/>
          <w:rtl/>
        </w:rPr>
        <w:t xml:space="preserve"> תכשיר כהגדרתו בתקנות מחלות בעלי חיים (תכשירים כימיים), התשמ"ב-1982, שהוא בעל תעודת רישום בתוקף בהתאם לתקנות האמורות;</w:t>
      </w:r>
    </w:p>
    <w:p w:rsidR="00CE56C1" w:rsidRDefault="00CE56C1" w:rsidP="00CE56C1">
      <w:pPr>
        <w:pStyle w:val="P00"/>
        <w:spacing w:before="72"/>
        <w:ind w:left="0" w:right="1134"/>
        <w:rPr>
          <w:rStyle w:val="default"/>
          <w:rFonts w:cs="FrankRuehl" w:hint="cs"/>
          <w:sz w:val="20"/>
          <w:rtl/>
        </w:rPr>
      </w:pPr>
      <w:r>
        <w:rPr>
          <w:rStyle w:val="default"/>
          <w:rFonts w:cs="FrankRuehl" w:hint="cs"/>
          <w:sz w:val="20"/>
          <w:rtl/>
        </w:rPr>
        <w:tab/>
        <w:t xml:space="preserve">"תקנות התכשירים" </w:t>
      </w:r>
      <w:r>
        <w:rPr>
          <w:rStyle w:val="default"/>
          <w:rFonts w:cs="FrankRuehl"/>
          <w:sz w:val="20"/>
          <w:rtl/>
        </w:rPr>
        <w:t>–</w:t>
      </w:r>
      <w:r>
        <w:rPr>
          <w:rStyle w:val="default"/>
          <w:rFonts w:cs="FrankRuehl" w:hint="cs"/>
          <w:sz w:val="20"/>
          <w:rtl/>
        </w:rPr>
        <w:t xml:space="preserve"> תקנות להסדרת תוצרת אורגנית (תכשירים לשימוש בייצור תוצרת אורגנית מן הצומח), התשס"ח-2008;</w:t>
      </w:r>
    </w:p>
    <w:p w:rsidR="00CE56C1" w:rsidRDefault="00CE56C1" w:rsidP="00CE56C1">
      <w:pPr>
        <w:pStyle w:val="P00"/>
        <w:spacing w:before="72"/>
        <w:ind w:left="0" w:right="1134"/>
        <w:rPr>
          <w:rStyle w:val="default"/>
          <w:rFonts w:cs="FrankRuehl" w:hint="cs"/>
          <w:sz w:val="20"/>
          <w:rtl/>
        </w:rPr>
      </w:pPr>
      <w:r>
        <w:rPr>
          <w:rStyle w:val="default"/>
          <w:rFonts w:cs="FrankRuehl" w:hint="cs"/>
          <w:sz w:val="20"/>
          <w:rtl/>
        </w:rPr>
        <w:tab/>
        <w:t xml:space="preserve">"תרכיב" </w:t>
      </w:r>
      <w:r>
        <w:rPr>
          <w:rStyle w:val="default"/>
          <w:rFonts w:cs="FrankRuehl"/>
          <w:sz w:val="20"/>
          <w:rtl/>
        </w:rPr>
        <w:t>–</w:t>
      </w:r>
      <w:r>
        <w:rPr>
          <w:rStyle w:val="default"/>
          <w:rFonts w:cs="FrankRuehl" w:hint="cs"/>
          <w:sz w:val="20"/>
          <w:rtl/>
        </w:rPr>
        <w:t xml:space="preserve"> כהגדרתו בתקנות מחלות בעלי חיים (מיקרואורגניסמים, תרכיבים ומעבירים), התשל"ה-1975;</w:t>
      </w:r>
    </w:p>
    <w:p w:rsidR="00CE56C1" w:rsidRPr="00542401" w:rsidRDefault="00CE56C1" w:rsidP="00CE56C1">
      <w:pPr>
        <w:pStyle w:val="P00"/>
        <w:spacing w:before="72"/>
        <w:ind w:left="0" w:right="1134"/>
        <w:rPr>
          <w:rStyle w:val="default"/>
          <w:rFonts w:cs="FrankRuehl" w:hint="cs"/>
          <w:sz w:val="20"/>
          <w:rtl/>
        </w:rPr>
      </w:pPr>
      <w:r>
        <w:rPr>
          <w:rStyle w:val="default"/>
          <w:rFonts w:cs="FrankRuehl" w:hint="cs"/>
          <w:sz w:val="20"/>
          <w:rtl/>
        </w:rPr>
        <w:tab/>
        <w:t xml:space="preserve">"תקנות ייצור תוצרת מן הצומח" </w:t>
      </w:r>
      <w:r>
        <w:rPr>
          <w:rStyle w:val="default"/>
          <w:rFonts w:cs="FrankRuehl"/>
          <w:sz w:val="20"/>
          <w:rtl/>
        </w:rPr>
        <w:t>–</w:t>
      </w:r>
      <w:r>
        <w:rPr>
          <w:rStyle w:val="default"/>
          <w:rFonts w:cs="FrankRuehl" w:hint="cs"/>
          <w:sz w:val="20"/>
          <w:rtl/>
        </w:rPr>
        <w:t xml:space="preserve"> תקנות להסדרת תוצרת אורגנית (תוצרת אורגנית מן הצומח </w:t>
      </w:r>
      <w:r>
        <w:rPr>
          <w:rStyle w:val="default"/>
          <w:rFonts w:cs="FrankRuehl"/>
          <w:sz w:val="20"/>
          <w:rtl/>
        </w:rPr>
        <w:t>–</w:t>
      </w:r>
      <w:r>
        <w:rPr>
          <w:rStyle w:val="default"/>
          <w:rFonts w:cs="FrankRuehl" w:hint="cs"/>
          <w:sz w:val="20"/>
          <w:rtl/>
        </w:rPr>
        <w:t xml:space="preserve"> ייצורה ומכירתה), התשס"ח-2008.</w:t>
      </w:r>
    </w:p>
    <w:p w:rsidR="000D0A79" w:rsidRDefault="000D0A79" w:rsidP="001D5AAB">
      <w:pPr>
        <w:pStyle w:val="P00"/>
        <w:spacing w:before="72"/>
        <w:ind w:left="0" w:right="1134"/>
        <w:rPr>
          <w:rStyle w:val="default"/>
          <w:rFonts w:cs="FrankRuehl" w:hint="cs"/>
          <w:rtl/>
        </w:rPr>
      </w:pPr>
      <w:bookmarkStart w:id="2" w:name="Seif2"/>
      <w:bookmarkEnd w:id="2"/>
      <w:r>
        <w:rPr>
          <w:lang w:val="he-IL"/>
        </w:rPr>
        <w:pict>
          <v:rect id="_x0000_s1080" style="position:absolute;left:0;text-align:left;margin-left:464.5pt;margin-top:8.05pt;width:75.05pt;height:17.7pt;z-index:251629568"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תנאים למתן היתר לשימוש בסמל</w:t>
                  </w:r>
                </w:p>
              </w:txbxContent>
            </v:textbox>
            <w10:anchorlock/>
          </v:rect>
        </w:pict>
      </w:r>
      <w:r w:rsidR="00AB799D">
        <w:rPr>
          <w:rStyle w:val="big-number"/>
          <w:rFonts w:cs="Miriam" w:hint="cs"/>
          <w:rtl/>
        </w:rPr>
        <w:t>2</w:t>
      </w:r>
      <w:r>
        <w:rPr>
          <w:rStyle w:val="big-number"/>
          <w:rFonts w:cs="Miriam"/>
          <w:rtl/>
        </w:rPr>
        <w:t>.</w:t>
      </w:r>
      <w:r>
        <w:rPr>
          <w:rStyle w:val="big-number"/>
          <w:rFonts w:cs="Miriam"/>
          <w:rtl/>
        </w:rPr>
        <w:tab/>
      </w:r>
      <w:r w:rsidR="001D5AAB">
        <w:rPr>
          <w:rStyle w:val="default"/>
          <w:rFonts w:cs="FrankRuehl" w:hint="cs"/>
          <w:rtl/>
        </w:rPr>
        <w:t>גוף אישור ובקרה לא ייתן לעוסק היתר לשימוש בסמל הבקרה שלו, אלא אם כן התקיימו כל אלה:</w:t>
      </w:r>
    </w:p>
    <w:p w:rsidR="001D5AAB" w:rsidRDefault="001D5AAB" w:rsidP="00AA06D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AA06D4">
        <w:rPr>
          <w:rStyle w:val="default"/>
          <w:rFonts w:cs="FrankRuehl" w:hint="cs"/>
          <w:rtl/>
        </w:rPr>
        <w:t xml:space="preserve">מנהל השירותים הווטרינריים אישר, בכתב, כי במיתקן מתקיימות הוראות תקנות רישוי עסקים (תנאים לרישוי משקי עופות ולולים), התשמ"א-1981, או מתקיימות הוראות לעניין רישוי רפתות ודירים לפי חוק הרישוי או לפי הפקודה, לפי העניין; בפסקה זו, "מנהל השירותים הווטרינריים" </w:t>
      </w:r>
      <w:r w:rsidR="00AA06D4">
        <w:rPr>
          <w:rStyle w:val="default"/>
          <w:rFonts w:cs="FrankRuehl"/>
          <w:rtl/>
        </w:rPr>
        <w:t>–</w:t>
      </w:r>
      <w:r w:rsidR="00AA06D4">
        <w:rPr>
          <w:rStyle w:val="default"/>
          <w:rFonts w:cs="FrankRuehl" w:hint="cs"/>
          <w:rtl/>
        </w:rPr>
        <w:t xml:space="preserve"> לרבות מי שהוא הסמיך לעניין תקנות אלה, כולן או מקצתן, מבין עובדי השירותים הווטרינריים במשרד החקלאות ופיתוח הכפר;</w:t>
      </w:r>
    </w:p>
    <w:p w:rsidR="00AA06D4" w:rsidRDefault="00AA06D4" w:rsidP="00AA06D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במשק החי האורגני ובתוצרת מן החי שמייצר העוסק מתקיימות תקנות אלה.</w:t>
      </w:r>
    </w:p>
    <w:p w:rsidR="003641AD" w:rsidRDefault="003641AD" w:rsidP="00AA06D4">
      <w:pPr>
        <w:pStyle w:val="P00"/>
        <w:spacing w:before="72"/>
        <w:ind w:left="0" w:right="1134"/>
        <w:rPr>
          <w:rStyle w:val="default"/>
          <w:rFonts w:cs="FrankRuehl" w:hint="cs"/>
          <w:rtl/>
        </w:rPr>
      </w:pPr>
      <w:bookmarkStart w:id="3" w:name="Seif3"/>
      <w:bookmarkEnd w:id="3"/>
      <w:r>
        <w:rPr>
          <w:lang w:val="he-IL"/>
        </w:rPr>
        <w:pict>
          <v:rect id="_x0000_s1112" style="position:absolute;left:0;text-align:left;margin-left:464.5pt;margin-top:8.05pt;width:75.05pt;height:17.7pt;z-index:25163059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בקשה לקבלת היתר לשימוש בסמל בקרה</w:t>
                  </w:r>
                </w:p>
              </w:txbxContent>
            </v:textbox>
            <w10:anchorlock/>
          </v:rect>
        </w:pict>
      </w:r>
      <w:r w:rsidR="00AA06D4">
        <w:rPr>
          <w:rStyle w:val="big-number"/>
          <w:rFonts w:cs="Miriam" w:hint="cs"/>
          <w:rtl/>
        </w:rPr>
        <w:t>3</w:t>
      </w:r>
      <w:r>
        <w:rPr>
          <w:rStyle w:val="big-number"/>
          <w:rFonts w:cs="Miriam"/>
          <w:rtl/>
        </w:rPr>
        <w:t>.</w:t>
      </w:r>
      <w:r>
        <w:rPr>
          <w:rStyle w:val="big-number"/>
          <w:rFonts w:cs="Miriam"/>
          <w:rtl/>
        </w:rPr>
        <w:tab/>
      </w:r>
      <w:r w:rsidR="00AA06D4">
        <w:rPr>
          <w:rStyle w:val="default"/>
          <w:rFonts w:cs="FrankRuehl" w:hint="cs"/>
          <w:rtl/>
        </w:rPr>
        <w:t>המבקש לקבל היתר לשימוש בסמל בקרה או לחידושו יגיש לגוף אישור ובקרה בקשה לפי הטופס שבתוספת הראשונה.</w:t>
      </w:r>
    </w:p>
    <w:p w:rsidR="003641AD" w:rsidRDefault="003641AD" w:rsidP="007A2442">
      <w:pPr>
        <w:pStyle w:val="P00"/>
        <w:spacing w:before="72"/>
        <w:ind w:left="0" w:right="1134"/>
        <w:rPr>
          <w:rStyle w:val="default"/>
          <w:rFonts w:cs="FrankRuehl" w:hint="cs"/>
          <w:rtl/>
        </w:rPr>
      </w:pPr>
      <w:bookmarkStart w:id="4" w:name="Seif4"/>
      <w:bookmarkEnd w:id="4"/>
      <w:r>
        <w:rPr>
          <w:lang w:val="he-IL"/>
        </w:rPr>
        <w:pict>
          <v:rect id="_x0000_s1113" style="position:absolute;left:0;text-align:left;margin-left:464.5pt;margin-top:8.05pt;width:75.05pt;height:11.5pt;z-index:251631616"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מתן היתר</w:t>
                  </w:r>
                </w:p>
              </w:txbxContent>
            </v:textbox>
            <w10:anchorlock/>
          </v:rect>
        </w:pict>
      </w:r>
      <w:r w:rsidR="00AA06D4">
        <w:rPr>
          <w:rStyle w:val="big-number"/>
          <w:rFonts w:cs="Miriam" w:hint="cs"/>
          <w:rtl/>
        </w:rPr>
        <w:t>4</w:t>
      </w:r>
      <w:r>
        <w:rPr>
          <w:rStyle w:val="big-number"/>
          <w:rFonts w:cs="Miriam"/>
          <w:rtl/>
        </w:rPr>
        <w:t>.</w:t>
      </w:r>
      <w:r>
        <w:rPr>
          <w:rStyle w:val="big-number"/>
          <w:rFonts w:cs="Miriam"/>
          <w:rtl/>
        </w:rPr>
        <w:tab/>
      </w:r>
      <w:r w:rsidR="007A2442">
        <w:rPr>
          <w:rStyle w:val="default"/>
          <w:rFonts w:cs="FrankRuehl" w:hint="cs"/>
          <w:rtl/>
        </w:rPr>
        <w:t>ראה מנהל גוף אישור ובקרה כי המבקש ממלא אחר הנדרש בתקנות אלה, יאשר תכנית אורגנית למבקש וייתן לו היתר להשתמש בסמל בקרה.</w:t>
      </w:r>
    </w:p>
    <w:p w:rsidR="003641AD" w:rsidRDefault="003641AD" w:rsidP="007A2442">
      <w:pPr>
        <w:pStyle w:val="P00"/>
        <w:spacing w:before="72"/>
        <w:ind w:left="0" w:right="1134"/>
        <w:rPr>
          <w:rStyle w:val="default"/>
          <w:rFonts w:cs="FrankRuehl" w:hint="cs"/>
          <w:rtl/>
        </w:rPr>
      </w:pPr>
      <w:bookmarkStart w:id="5" w:name="Seif5"/>
      <w:bookmarkEnd w:id="5"/>
      <w:r>
        <w:rPr>
          <w:lang w:val="he-IL"/>
        </w:rPr>
        <w:pict>
          <v:rect id="_x0000_s1114" style="position:absolute;left:0;text-align:left;margin-left:464.5pt;margin-top:8.05pt;width:75.05pt;height:12.2pt;z-index:251632640"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הפרדה ושילוט</w:t>
                  </w:r>
                </w:p>
              </w:txbxContent>
            </v:textbox>
            <w10:anchorlock/>
          </v:rect>
        </w:pict>
      </w:r>
      <w:r w:rsidR="007A2442">
        <w:rPr>
          <w:rStyle w:val="big-number"/>
          <w:rFonts w:cs="Miriam" w:hint="cs"/>
          <w:rtl/>
        </w:rPr>
        <w:t>5</w:t>
      </w:r>
      <w:r>
        <w:rPr>
          <w:rStyle w:val="big-number"/>
          <w:rFonts w:cs="Miriam"/>
          <w:rtl/>
        </w:rPr>
        <w:t>.</w:t>
      </w:r>
      <w:r>
        <w:rPr>
          <w:rStyle w:val="big-number"/>
          <w:rFonts w:cs="Miriam"/>
          <w:rtl/>
        </w:rPr>
        <w:tab/>
      </w:r>
      <w:r w:rsidR="007A2442">
        <w:rPr>
          <w:rStyle w:val="default"/>
          <w:rFonts w:cs="FrankRuehl" w:hint="cs"/>
          <w:rtl/>
        </w:rPr>
        <w:t>(א)</w:t>
      </w:r>
      <w:r w:rsidR="007A2442">
        <w:rPr>
          <w:rStyle w:val="default"/>
          <w:rFonts w:cs="FrankRuehl" w:hint="cs"/>
          <w:rtl/>
        </w:rPr>
        <w:tab/>
        <w:t>לא יחזיק אדם בעל חיים בהסבה אלא אם כן בכניסות למקום שהוא מוחזק בו מוצב שלט שרשום עליו "בעלי חיים בהסבה".</w:t>
      </w:r>
    </w:p>
    <w:p w:rsidR="007A2442" w:rsidRDefault="007A2442" w:rsidP="007A24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יגדל אדם בעלי חיים אורגנים </w:t>
      </w:r>
      <w:r w:rsidR="00343D18">
        <w:rPr>
          <w:rStyle w:val="default"/>
          <w:rFonts w:cs="FrankRuehl" w:hint="cs"/>
          <w:rtl/>
        </w:rPr>
        <w:t xml:space="preserve">אלא אם כן בכניסות למשק החי </w:t>
      </w:r>
      <w:r w:rsidR="00A74AB8">
        <w:rPr>
          <w:rStyle w:val="default"/>
          <w:rFonts w:cs="FrankRuehl" w:hint="cs"/>
          <w:rtl/>
        </w:rPr>
        <w:t>האורגני מוצבים שלטים שרשומות בהם המילים "משק חי אורגני".</w:t>
      </w:r>
    </w:p>
    <w:p w:rsidR="00A74AB8" w:rsidRDefault="00A74AB8" w:rsidP="007A24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יעבד אדם תוצרת אורגנית, לא ימיין ולא יארוז תוצרת כאמור אלא אם כן באותו מקום ובאותו זמן אין מעבדים, ממיינים או אורזים מוצרים שאינם תוצרת אורגנית, ואלא אם כן מוצב במקום שלט שרשום בו באופן בולט לעין "ייצור תוצרת אורגנית".</w:t>
      </w:r>
    </w:p>
    <w:p w:rsidR="00A74AB8" w:rsidRDefault="00A74AB8" w:rsidP="007A244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יאחסן אדם תוצרת אורגנית אלא במקום שאין מאחסנים בו תוצרת שאינה תוצרת אורגנית, ושבכניסה אליו מוצב שלט שרשום בו "תוצרת אורגנית".</w:t>
      </w:r>
    </w:p>
    <w:p w:rsidR="00A74AB8" w:rsidRDefault="00A74AB8" w:rsidP="00A74AB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יציג אדם למכירה תוצרת אורגנית אלא אם כן מקום הצגתה נפרד ממקום הצגתה של תוצרת שאיננה אורגנית, ובמקום מוצב שלט שרשום בו "תוצרת אורגנית".</w:t>
      </w:r>
    </w:p>
    <w:p w:rsidR="003641AD" w:rsidRDefault="003641AD" w:rsidP="00A74AB8">
      <w:pPr>
        <w:pStyle w:val="P00"/>
        <w:spacing w:before="72"/>
        <w:ind w:left="0" w:right="1134"/>
        <w:rPr>
          <w:rStyle w:val="default"/>
          <w:rFonts w:cs="FrankRuehl" w:hint="cs"/>
          <w:rtl/>
        </w:rPr>
      </w:pPr>
      <w:bookmarkStart w:id="6" w:name="Seif6"/>
      <w:bookmarkEnd w:id="6"/>
      <w:r>
        <w:rPr>
          <w:lang w:val="he-IL"/>
        </w:rPr>
        <w:pict>
          <v:rect id="_x0000_s1115" style="position:absolute;left:0;text-align:left;margin-left:464.5pt;margin-top:8.05pt;width:75.05pt;height:17.7pt;z-index:251633664"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ניקוי וחיטוי שטחי עיבוד</w:t>
                  </w:r>
                </w:p>
              </w:txbxContent>
            </v:textbox>
            <w10:anchorlock/>
          </v:rect>
        </w:pict>
      </w:r>
      <w:r w:rsidR="00A74AB8">
        <w:rPr>
          <w:rStyle w:val="big-number"/>
          <w:rFonts w:cs="Miriam" w:hint="cs"/>
          <w:rtl/>
        </w:rPr>
        <w:t>6</w:t>
      </w:r>
      <w:r>
        <w:rPr>
          <w:rStyle w:val="big-number"/>
          <w:rFonts w:cs="Miriam"/>
          <w:rtl/>
        </w:rPr>
        <w:t>.</w:t>
      </w:r>
      <w:r>
        <w:rPr>
          <w:rStyle w:val="big-number"/>
          <w:rFonts w:cs="Miriam"/>
          <w:rtl/>
        </w:rPr>
        <w:tab/>
      </w:r>
      <w:r w:rsidR="00A74AB8">
        <w:rPr>
          <w:rStyle w:val="default"/>
          <w:rFonts w:cs="FrankRuehl" w:hint="cs"/>
          <w:rtl/>
        </w:rPr>
        <w:t>(א)</w:t>
      </w:r>
      <w:r w:rsidR="00A74AB8">
        <w:rPr>
          <w:rStyle w:val="default"/>
          <w:rFonts w:cs="FrankRuehl" w:hint="cs"/>
          <w:rtl/>
        </w:rPr>
        <w:tab/>
        <w:t>לא יעבד אדם, לא ימיין ולא יארוז תוצרת אורגנית אלא לאחר שניקה וחיטא היטב את הציוד, הכלים ומשטחי העבודה הנמצאים בשטח העיבוד, המיון או האריזה באופן שלא נותרו בהם שאריות כלשהן; הניקוי והחיטוי ייעשו באמצעות תכשירים כימיים, ואם נדרש הדבר למניעת שאריות כאמור גם בשטיפה במים.</w:t>
      </w:r>
    </w:p>
    <w:p w:rsidR="00A74AB8" w:rsidRDefault="00A74AB8" w:rsidP="00A74A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תקנת משנה (א) לא יחולו על מיון ביצי מאכל ובלבד שמיונן לא יחל אלא אם כן בדק הממיין ומצא שאין במיתקני המיון שאריות כאמור, לרבות מביצים שלא יוצרו במשק חי אורגני.</w:t>
      </w:r>
    </w:p>
    <w:p w:rsidR="003641AD" w:rsidRDefault="003641AD" w:rsidP="00A74AB8">
      <w:pPr>
        <w:pStyle w:val="P00"/>
        <w:spacing w:before="72"/>
        <w:ind w:left="0" w:right="1134"/>
        <w:rPr>
          <w:rStyle w:val="default"/>
          <w:rFonts w:cs="FrankRuehl" w:hint="cs"/>
          <w:rtl/>
        </w:rPr>
      </w:pPr>
      <w:bookmarkStart w:id="7" w:name="Seif7"/>
      <w:bookmarkEnd w:id="7"/>
      <w:r>
        <w:rPr>
          <w:lang w:val="he-IL"/>
        </w:rPr>
        <w:pict>
          <v:rect id="_x0000_s1116" style="position:absolute;left:0;text-align:left;margin-left:464.5pt;margin-top:8.05pt;width:75.05pt;height:17.7pt;z-index:251634688" o:allowincell="f" filled="f" stroked="f" strokecolor="lime" strokeweight=".25pt">
            <v:textbox inset="0,0,0,0">
              <w:txbxContent>
                <w:p w:rsidR="000B5035" w:rsidRDefault="000B5035" w:rsidP="00A74AB8">
                  <w:pPr>
                    <w:spacing w:line="160" w:lineRule="exact"/>
                    <w:jc w:val="left"/>
                    <w:rPr>
                      <w:rFonts w:cs="Miriam" w:hint="cs"/>
                      <w:noProof/>
                      <w:sz w:val="18"/>
                      <w:szCs w:val="18"/>
                      <w:rtl/>
                    </w:rPr>
                  </w:pPr>
                  <w:r>
                    <w:rPr>
                      <w:rFonts w:cs="Miriam" w:hint="cs"/>
                      <w:sz w:val="18"/>
                      <w:szCs w:val="18"/>
                      <w:rtl/>
                    </w:rPr>
                    <w:t>הדברה בשטחי עיבוד, מיון, אריזה ואחסון</w:t>
                  </w:r>
                </w:p>
              </w:txbxContent>
            </v:textbox>
            <w10:anchorlock/>
          </v:rect>
        </w:pict>
      </w:r>
      <w:r w:rsidR="00A74AB8">
        <w:rPr>
          <w:rStyle w:val="big-number"/>
          <w:rFonts w:cs="Miriam" w:hint="cs"/>
          <w:rtl/>
        </w:rPr>
        <w:t>7</w:t>
      </w:r>
      <w:r>
        <w:rPr>
          <w:rStyle w:val="big-number"/>
          <w:rFonts w:cs="Miriam"/>
          <w:rtl/>
        </w:rPr>
        <w:t>.</w:t>
      </w:r>
      <w:r>
        <w:rPr>
          <w:rStyle w:val="big-number"/>
          <w:rFonts w:cs="Miriam"/>
          <w:rtl/>
        </w:rPr>
        <w:tab/>
      </w:r>
      <w:r w:rsidR="00A74AB8">
        <w:rPr>
          <w:rStyle w:val="default"/>
          <w:rFonts w:cs="FrankRuehl" w:hint="cs"/>
          <w:rtl/>
        </w:rPr>
        <w:t>לא יעשה אדם פעולות הדברה בשטחי עיבוד, מיון, אריזה ואחסון אלא בשיטות הדברה מכניות, פיסיקליות ובכלל אלה קול, אולטרה-סאונד, אור, טמפרטורה או מלכודות, ואולם מותר להשתמש בתכשירים שנרשמו לפי תקנות החומרים המסוכנים (רישום תכשירים להדברת מזיקים לאדם), התשנ"ד-1994, לפי הקבוע באותן תקנות, ובלבד שלא יבואו במגע עם התוצרת האורגנית.</w:t>
      </w:r>
    </w:p>
    <w:p w:rsidR="003641AD" w:rsidRDefault="003641AD" w:rsidP="00A74AB8">
      <w:pPr>
        <w:pStyle w:val="P00"/>
        <w:spacing w:before="72"/>
        <w:ind w:left="0" w:right="1134"/>
        <w:rPr>
          <w:rStyle w:val="default"/>
          <w:rFonts w:cs="FrankRuehl" w:hint="cs"/>
          <w:rtl/>
        </w:rPr>
      </w:pPr>
      <w:bookmarkStart w:id="8" w:name="Seif8"/>
      <w:bookmarkEnd w:id="8"/>
      <w:r>
        <w:rPr>
          <w:lang w:val="he-IL"/>
        </w:rPr>
        <w:pict>
          <v:rect id="_x0000_s1117" style="position:absolute;left:0;text-align:left;margin-left:464.5pt;margin-top:8.05pt;width:75.05pt;height:10.05pt;z-index:25163571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איסור ייצור במקביל</w:t>
                  </w:r>
                </w:p>
              </w:txbxContent>
            </v:textbox>
            <w10:anchorlock/>
          </v:rect>
        </w:pict>
      </w:r>
      <w:r w:rsidR="00A74AB8">
        <w:rPr>
          <w:rStyle w:val="big-number"/>
          <w:rFonts w:cs="Miriam" w:hint="cs"/>
          <w:rtl/>
        </w:rPr>
        <w:t>8</w:t>
      </w:r>
      <w:r>
        <w:rPr>
          <w:rStyle w:val="big-number"/>
          <w:rFonts w:cs="Miriam"/>
          <w:rtl/>
        </w:rPr>
        <w:t>.</w:t>
      </w:r>
      <w:r>
        <w:rPr>
          <w:rStyle w:val="big-number"/>
          <w:rFonts w:cs="Miriam"/>
          <w:rtl/>
        </w:rPr>
        <w:tab/>
      </w:r>
      <w:r w:rsidR="00A74AB8">
        <w:rPr>
          <w:rStyle w:val="default"/>
          <w:rFonts w:cs="FrankRuehl" w:hint="cs"/>
          <w:rtl/>
        </w:rPr>
        <w:t>(א)</w:t>
      </w:r>
      <w:r w:rsidR="00A74AB8">
        <w:rPr>
          <w:rStyle w:val="default"/>
          <w:rFonts w:cs="FrankRuehl" w:hint="cs"/>
          <w:rtl/>
        </w:rPr>
        <w:tab/>
        <w:t>לא ייצר אדם במשקו תוצרת אורגנית מן החי ותוצרת שאינה אורגנית מן החי מאותו ענף בין שהוא בבעלות יחיד ובין בבעלות רבים, בין מואגדים ובין שאינם מואגדים.</w:t>
      </w:r>
    </w:p>
    <w:p w:rsidR="00A74AB8" w:rsidRDefault="00A74AB8" w:rsidP="00A74A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לא תחול על משק שבעלי חיים בו בהסבה, ובלבד שהסבת כל בעלי החיים מאותו ענף תסתיים בתוך פרק זמן שלא יעלה על חמש שנים.</w:t>
      </w:r>
    </w:p>
    <w:p w:rsidR="00A74AB8" w:rsidRDefault="00A74AB8" w:rsidP="00A74AB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"ענף" </w:t>
      </w:r>
      <w:r>
        <w:rPr>
          <w:rStyle w:val="default"/>
          <w:rFonts w:cs="FrankRuehl"/>
          <w:rtl/>
        </w:rPr>
        <w:t>–</w:t>
      </w:r>
      <w:r>
        <w:rPr>
          <w:rStyle w:val="default"/>
          <w:rFonts w:cs="FrankRuehl" w:hint="cs"/>
          <w:rtl/>
        </w:rPr>
        <w:t xml:space="preserve"> כל אחד מן המפורטים בהגדרה "בעל חיים" שבתקנה 1.</w:t>
      </w:r>
    </w:p>
    <w:p w:rsidR="003641AD" w:rsidRDefault="003641AD" w:rsidP="00F305D1">
      <w:pPr>
        <w:pStyle w:val="P00"/>
        <w:spacing w:before="72"/>
        <w:ind w:left="0" w:right="1134"/>
        <w:rPr>
          <w:rStyle w:val="default"/>
          <w:rFonts w:cs="FrankRuehl" w:hint="cs"/>
          <w:rtl/>
        </w:rPr>
      </w:pPr>
      <w:bookmarkStart w:id="9" w:name="Seif9"/>
      <w:bookmarkEnd w:id="9"/>
      <w:r>
        <w:rPr>
          <w:lang w:val="he-IL"/>
        </w:rPr>
        <w:pict>
          <v:rect id="_x0000_s1118" style="position:absolute;left:0;text-align:left;margin-left:464.5pt;margin-top:8.05pt;width:75.05pt;height:9.3pt;z-index:251636736"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פעולות לפי הפקודה</w:t>
                  </w:r>
                </w:p>
              </w:txbxContent>
            </v:textbox>
            <w10:anchorlock/>
          </v:rect>
        </w:pict>
      </w:r>
      <w:r w:rsidR="00A74AB8">
        <w:rPr>
          <w:rStyle w:val="big-number"/>
          <w:rFonts w:cs="Miriam" w:hint="cs"/>
          <w:rtl/>
        </w:rPr>
        <w:t>9</w:t>
      </w:r>
      <w:r>
        <w:rPr>
          <w:rStyle w:val="big-number"/>
          <w:rFonts w:cs="Miriam"/>
          <w:rtl/>
        </w:rPr>
        <w:t>.</w:t>
      </w:r>
      <w:r>
        <w:rPr>
          <w:rStyle w:val="big-number"/>
          <w:rFonts w:cs="Miriam"/>
          <w:rtl/>
        </w:rPr>
        <w:tab/>
      </w:r>
      <w:r w:rsidR="00F305D1">
        <w:rPr>
          <w:rStyle w:val="default"/>
          <w:rFonts w:cs="FrankRuehl" w:hint="cs"/>
          <w:rtl/>
        </w:rPr>
        <w:t>עוסק חייב למלא אחר כל הוראה שניתנה לו לפי הפקודה, ובכלל אלה:</w:t>
      </w:r>
    </w:p>
    <w:p w:rsidR="00F305D1" w:rsidRDefault="00F305D1" w:rsidP="00F305D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פעולות לפי תקנות למניעת הפצת מחלות בעלי חיים שהותקנו לפי הפקודה;</w:t>
      </w:r>
    </w:p>
    <w:p w:rsidR="00F305D1" w:rsidRDefault="00F305D1" w:rsidP="00F305D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מילוי אחר הוראה בכתב שנתן רופא וטרינר ממשלתי בתוקף סמכותו לפי הפקודה.</w:t>
      </w:r>
    </w:p>
    <w:p w:rsidR="00F305D1" w:rsidRPr="00F305D1" w:rsidRDefault="00F305D1" w:rsidP="00F305D1">
      <w:pPr>
        <w:pStyle w:val="medium2-header"/>
        <w:keepLines w:val="0"/>
        <w:spacing w:before="72"/>
        <w:ind w:left="0" w:right="1134"/>
        <w:outlineLvl w:val="0"/>
        <w:rPr>
          <w:rFonts w:cs="FrankRuehl" w:hint="cs"/>
          <w:noProof/>
          <w:rtl/>
        </w:rPr>
      </w:pPr>
      <w:bookmarkStart w:id="10" w:name="med1"/>
      <w:bookmarkEnd w:id="10"/>
      <w:r w:rsidRPr="00F305D1">
        <w:rPr>
          <w:rFonts w:cs="FrankRuehl" w:hint="cs"/>
          <w:noProof/>
          <w:rtl/>
        </w:rPr>
        <w:t>פרק ב': תנאי תשתית נוספים למיתקן לייצור תוצרת אורגנית מן החי</w:t>
      </w:r>
    </w:p>
    <w:p w:rsidR="003641AD" w:rsidRDefault="003641AD" w:rsidP="002C2FBB">
      <w:pPr>
        <w:pStyle w:val="P00"/>
        <w:spacing w:before="72"/>
        <w:ind w:left="0" w:right="1134"/>
        <w:rPr>
          <w:rStyle w:val="default"/>
          <w:rFonts w:cs="FrankRuehl" w:hint="cs"/>
          <w:rtl/>
        </w:rPr>
      </w:pPr>
      <w:bookmarkStart w:id="11" w:name="Seif10"/>
      <w:bookmarkEnd w:id="11"/>
      <w:r>
        <w:rPr>
          <w:lang w:val="he-IL"/>
        </w:rPr>
        <w:pict>
          <v:rect id="_x0000_s1119" style="position:absolute;left:0;text-align:left;margin-left:464.5pt;margin-top:8.05pt;width:75.05pt;height:17.7pt;z-index:251637760"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תשתיות נוספות במיתקן</w:t>
                  </w:r>
                </w:p>
              </w:txbxContent>
            </v:textbox>
            <w10:anchorlock/>
          </v:rect>
        </w:pict>
      </w:r>
      <w:r>
        <w:rPr>
          <w:rStyle w:val="big-number"/>
          <w:rFonts w:cs="Miriam" w:hint="cs"/>
          <w:rtl/>
        </w:rPr>
        <w:t>10</w:t>
      </w:r>
      <w:r>
        <w:rPr>
          <w:rStyle w:val="big-number"/>
          <w:rFonts w:cs="Miriam"/>
          <w:rtl/>
        </w:rPr>
        <w:t>.</w:t>
      </w:r>
      <w:r>
        <w:rPr>
          <w:rStyle w:val="big-number"/>
          <w:rFonts w:cs="Miriam"/>
          <w:rtl/>
        </w:rPr>
        <w:tab/>
      </w:r>
      <w:r w:rsidR="002C2FBB">
        <w:rPr>
          <w:rStyle w:val="default"/>
          <w:rFonts w:cs="FrankRuehl" w:hint="cs"/>
          <w:rtl/>
        </w:rPr>
        <w:t xml:space="preserve">מיתקן יכלול גם </w:t>
      </w:r>
      <w:r w:rsidR="002C2FBB">
        <w:rPr>
          <w:rStyle w:val="default"/>
          <w:rFonts w:cs="FrankRuehl"/>
          <w:rtl/>
        </w:rPr>
        <w:t>–</w:t>
      </w:r>
    </w:p>
    <w:p w:rsidR="002C2FBB" w:rsidRDefault="002C2FBB" w:rsidP="002C2F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חלקת מרעה או חלקת אימון שבה שטחים מוצלים, מזון ומים נגישים לבעלי החיים; היתה החלקה חלקת אימון יהיה המזון מזון מוגש;</w:t>
      </w:r>
    </w:p>
    <w:p w:rsidR="002C2FBB" w:rsidRDefault="002C2FBB" w:rsidP="002C2F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מיתקן שמוחזקות בו מטילות יכלול גם מדפי לינה ותאי קינון;</w:t>
      </w:r>
    </w:p>
    <w:p w:rsidR="002C2FBB" w:rsidRDefault="002C2FBB" w:rsidP="002C2FB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בעת שנמצאים במיתקן בעלי חיים בהסבה </w:t>
      </w:r>
      <w:r>
        <w:rPr>
          <w:rStyle w:val="default"/>
          <w:rFonts w:cs="FrankRuehl"/>
          <w:rtl/>
        </w:rPr>
        <w:t>–</w:t>
      </w:r>
      <w:r>
        <w:rPr>
          <w:rStyle w:val="default"/>
          <w:rFonts w:cs="FrankRuehl" w:hint="cs"/>
          <w:rtl/>
        </w:rPr>
        <w:t xml:space="preserve"> יהיה שטח נפרד ותחום להחזקתם בתקופת הסבה.</w:t>
      </w:r>
    </w:p>
    <w:p w:rsidR="003641AD" w:rsidRDefault="003641AD" w:rsidP="002C2FBB">
      <w:pPr>
        <w:pStyle w:val="P00"/>
        <w:spacing w:before="72"/>
        <w:ind w:left="0" w:right="1134"/>
        <w:rPr>
          <w:rStyle w:val="default"/>
          <w:rFonts w:cs="FrankRuehl" w:hint="cs"/>
          <w:rtl/>
        </w:rPr>
      </w:pPr>
      <w:bookmarkStart w:id="12" w:name="Seif11"/>
      <w:bookmarkEnd w:id="12"/>
      <w:r>
        <w:rPr>
          <w:lang w:val="he-IL"/>
        </w:rPr>
        <w:pict>
          <v:rect id="_x0000_s1120" style="position:absolute;left:0;text-align:left;margin-left:464.5pt;margin-top:8.05pt;width:75.05pt;height:12.85pt;z-index:251638784"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שטחים מזעריים</w:t>
                  </w:r>
                </w:p>
              </w:txbxContent>
            </v:textbox>
            <w10:anchorlock/>
          </v:rect>
        </w:pict>
      </w:r>
      <w:r>
        <w:rPr>
          <w:rStyle w:val="big-number"/>
          <w:rFonts w:cs="Miriam" w:hint="cs"/>
          <w:rtl/>
        </w:rPr>
        <w:t>1</w:t>
      </w:r>
      <w:r w:rsidR="002C2FBB">
        <w:rPr>
          <w:rStyle w:val="big-number"/>
          <w:rFonts w:cs="Miriam" w:hint="cs"/>
          <w:rtl/>
        </w:rPr>
        <w:t>1</w:t>
      </w:r>
      <w:r>
        <w:rPr>
          <w:rStyle w:val="big-number"/>
          <w:rFonts w:cs="Miriam"/>
          <w:rtl/>
        </w:rPr>
        <w:t>.</w:t>
      </w:r>
      <w:r>
        <w:rPr>
          <w:rStyle w:val="big-number"/>
          <w:rFonts w:cs="Miriam"/>
          <w:rtl/>
        </w:rPr>
        <w:tab/>
      </w:r>
      <w:r w:rsidR="002C2FBB">
        <w:rPr>
          <w:rStyle w:val="default"/>
          <w:rFonts w:cs="FrankRuehl" w:hint="cs"/>
          <w:rtl/>
        </w:rPr>
        <w:t>במיתקן יהיו שטחים מזעריים אלה:</w:t>
      </w:r>
    </w:p>
    <w:p w:rsidR="002C2FBB" w:rsidRDefault="002C2FBB" w:rsidP="002C2F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לכל ראש בקר או צאן שטח שלא יפחת מן המפורט בחלק א' שבתוספת השנייה;</w:t>
      </w:r>
    </w:p>
    <w:p w:rsidR="002C2FBB" w:rsidRDefault="002C2FBB" w:rsidP="002C2F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לתרנגולות שטח שלא יפחת מן המפורט בחלק ב' שבתוספת השנייה.</w:t>
      </w:r>
    </w:p>
    <w:p w:rsidR="003641AD" w:rsidRPr="002C2FBB" w:rsidRDefault="003641AD" w:rsidP="002C2FBB">
      <w:pPr>
        <w:pStyle w:val="P00"/>
        <w:spacing w:before="72"/>
        <w:ind w:left="0" w:right="1134"/>
        <w:rPr>
          <w:rStyle w:val="default"/>
          <w:rFonts w:cs="FrankRuehl" w:hint="cs"/>
          <w:sz w:val="20"/>
          <w:rtl/>
        </w:rPr>
      </w:pPr>
      <w:bookmarkStart w:id="13" w:name="Seif12"/>
      <w:bookmarkEnd w:id="13"/>
      <w:r w:rsidRPr="002C2FBB">
        <w:rPr>
          <w:lang w:val="he-IL"/>
        </w:rPr>
        <w:pict>
          <v:rect id="_x0000_s1121" style="position:absolute;left:0;text-align:left;margin-left:464.5pt;margin-top:8.05pt;width:75.05pt;height:10.15pt;z-index:251639808"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פתחי כניסה ויציאה</w:t>
                  </w:r>
                </w:p>
              </w:txbxContent>
            </v:textbox>
            <w10:anchorlock/>
          </v:rect>
        </w:pict>
      </w:r>
      <w:r w:rsidRPr="002C2FBB">
        <w:rPr>
          <w:rStyle w:val="big-number"/>
          <w:rFonts w:cs="Miriam" w:hint="cs"/>
          <w:sz w:val="20"/>
          <w:rtl/>
        </w:rPr>
        <w:t>1</w:t>
      </w:r>
      <w:r w:rsidR="002C2FBB" w:rsidRPr="002C2FBB">
        <w:rPr>
          <w:rStyle w:val="big-number"/>
          <w:rFonts w:cs="Miriam" w:hint="cs"/>
          <w:sz w:val="20"/>
          <w:rtl/>
        </w:rPr>
        <w:t>2</w:t>
      </w:r>
      <w:r w:rsidRPr="002C2FBB">
        <w:rPr>
          <w:rStyle w:val="big-number"/>
          <w:rFonts w:cs="Miriam"/>
          <w:sz w:val="20"/>
          <w:rtl/>
        </w:rPr>
        <w:t>.</w:t>
      </w:r>
      <w:r w:rsidRPr="002C2FBB">
        <w:rPr>
          <w:rStyle w:val="big-number"/>
          <w:rFonts w:cs="Miriam"/>
          <w:sz w:val="20"/>
          <w:rtl/>
        </w:rPr>
        <w:tab/>
      </w:r>
      <w:r w:rsidR="002C2FBB" w:rsidRPr="002C2FBB">
        <w:rPr>
          <w:rStyle w:val="default"/>
          <w:rFonts w:cs="FrankRuehl" w:hint="cs"/>
          <w:sz w:val="20"/>
          <w:rtl/>
        </w:rPr>
        <w:t>רוחב פתחי כניסה ללול ויציאה ממנו לשטחי מרעה או אימון (</w:t>
      </w:r>
      <w:r w:rsidR="002C2FBB" w:rsidRPr="002C2FBB">
        <w:rPr>
          <w:rStyle w:val="default"/>
          <w:rFonts w:cs="FrankRuehl"/>
          <w:sz w:val="20"/>
        </w:rPr>
        <w:t>pop holes</w:t>
      </w:r>
      <w:r w:rsidR="002C2FBB" w:rsidRPr="002C2FBB">
        <w:rPr>
          <w:rStyle w:val="default"/>
          <w:rFonts w:cs="FrankRuehl" w:hint="cs"/>
          <w:sz w:val="20"/>
          <w:rtl/>
        </w:rPr>
        <w:t>) לא יפחת</w:t>
      </w:r>
      <w:r w:rsidR="002C2FBB">
        <w:rPr>
          <w:rStyle w:val="default"/>
          <w:rFonts w:cs="FrankRuehl" w:hint="cs"/>
          <w:sz w:val="20"/>
          <w:rtl/>
        </w:rPr>
        <w:t xml:space="preserve"> משני מטרים במצטבר, לכל 100 מטרים רבועים של שטח הלול.</w:t>
      </w:r>
    </w:p>
    <w:p w:rsidR="003641AD" w:rsidRDefault="003641AD" w:rsidP="002C2FBB">
      <w:pPr>
        <w:pStyle w:val="P00"/>
        <w:spacing w:before="72"/>
        <w:ind w:left="0" w:right="1134"/>
        <w:rPr>
          <w:rStyle w:val="default"/>
          <w:rFonts w:cs="FrankRuehl" w:hint="cs"/>
          <w:rtl/>
        </w:rPr>
      </w:pPr>
      <w:bookmarkStart w:id="14" w:name="Seif13"/>
      <w:bookmarkEnd w:id="14"/>
      <w:r>
        <w:rPr>
          <w:lang w:val="he-IL"/>
        </w:rPr>
        <w:pict>
          <v:rect id="_x0000_s1122" style="position:absolute;left:0;text-align:left;margin-left:464.5pt;margin-top:8.05pt;width:75.05pt;height:17.7pt;z-index:25164083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גידול חלקת מרעה וחלקת אימון</w:t>
                  </w:r>
                </w:p>
              </w:txbxContent>
            </v:textbox>
            <w10:anchorlock/>
          </v:rect>
        </w:pict>
      </w:r>
      <w:r>
        <w:rPr>
          <w:rStyle w:val="big-number"/>
          <w:rFonts w:cs="Miriam" w:hint="cs"/>
          <w:rtl/>
        </w:rPr>
        <w:t>1</w:t>
      </w:r>
      <w:r w:rsidR="002C2FBB">
        <w:rPr>
          <w:rStyle w:val="big-number"/>
          <w:rFonts w:cs="Miriam" w:hint="cs"/>
          <w:rtl/>
        </w:rPr>
        <w:t>3</w:t>
      </w:r>
      <w:r>
        <w:rPr>
          <w:rStyle w:val="big-number"/>
          <w:rFonts w:cs="Miriam"/>
          <w:rtl/>
        </w:rPr>
        <w:t>.</w:t>
      </w:r>
      <w:r>
        <w:rPr>
          <w:rStyle w:val="big-number"/>
          <w:rFonts w:cs="Miriam"/>
          <w:rtl/>
        </w:rPr>
        <w:tab/>
      </w:r>
      <w:r w:rsidR="002C2FBB">
        <w:rPr>
          <w:rStyle w:val="default"/>
          <w:rFonts w:cs="FrankRuehl" w:hint="cs"/>
          <w:rtl/>
        </w:rPr>
        <w:t>חלקה אימון וחלקת מרעה יהיו מגודרות בגדר שמעוגנת בקרקע למניעת כניסה אליה ויציאה ממנה של בעלי חיים אחרים.</w:t>
      </w:r>
    </w:p>
    <w:p w:rsidR="002C2FBB" w:rsidRPr="002C2FBB" w:rsidRDefault="002C2FBB" w:rsidP="002C2FBB">
      <w:pPr>
        <w:pStyle w:val="medium2-header"/>
        <w:keepLines w:val="0"/>
        <w:spacing w:before="72"/>
        <w:ind w:left="0" w:right="1134"/>
        <w:outlineLvl w:val="0"/>
        <w:rPr>
          <w:rFonts w:cs="FrankRuehl" w:hint="cs"/>
          <w:noProof/>
          <w:rtl/>
        </w:rPr>
      </w:pPr>
      <w:bookmarkStart w:id="15" w:name="med2"/>
      <w:bookmarkEnd w:id="15"/>
      <w:r w:rsidRPr="002C2FBB">
        <w:rPr>
          <w:rFonts w:cs="FrankRuehl" w:hint="cs"/>
          <w:noProof/>
          <w:rtl/>
        </w:rPr>
        <w:t>פרק ג': הוראות לעניין בעלי חיים</w:t>
      </w:r>
    </w:p>
    <w:p w:rsidR="003641AD" w:rsidRDefault="003641AD" w:rsidP="004064B0">
      <w:pPr>
        <w:pStyle w:val="P00"/>
        <w:spacing w:before="72"/>
        <w:ind w:left="0" w:right="1134"/>
        <w:rPr>
          <w:rStyle w:val="default"/>
          <w:rFonts w:cs="FrankRuehl" w:hint="cs"/>
          <w:rtl/>
        </w:rPr>
      </w:pPr>
      <w:bookmarkStart w:id="16" w:name="Seif14"/>
      <w:bookmarkEnd w:id="16"/>
      <w:r>
        <w:rPr>
          <w:lang w:val="he-IL"/>
        </w:rPr>
        <w:pict>
          <v:rect id="_x0000_s1123" style="position:absolute;left:0;text-align:left;margin-left:464.5pt;margin-top:8.05pt;width:75.05pt;height:17.7pt;z-index:251641856"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בחירת גזעים לייצור תוצרת אורגנית</w:t>
                  </w:r>
                </w:p>
              </w:txbxContent>
            </v:textbox>
            <w10:anchorlock/>
          </v:rect>
        </w:pict>
      </w:r>
      <w:r>
        <w:rPr>
          <w:rStyle w:val="big-number"/>
          <w:rFonts w:cs="Miriam" w:hint="cs"/>
          <w:rtl/>
        </w:rPr>
        <w:t>1</w:t>
      </w:r>
      <w:r w:rsidR="002C2FBB">
        <w:rPr>
          <w:rStyle w:val="big-number"/>
          <w:rFonts w:cs="Miriam" w:hint="cs"/>
          <w:rtl/>
        </w:rPr>
        <w:t>4</w:t>
      </w:r>
      <w:r>
        <w:rPr>
          <w:rStyle w:val="big-number"/>
          <w:rFonts w:cs="Miriam"/>
          <w:rtl/>
        </w:rPr>
        <w:t>.</w:t>
      </w:r>
      <w:r>
        <w:rPr>
          <w:rStyle w:val="big-number"/>
          <w:rFonts w:cs="Miriam"/>
          <w:rtl/>
        </w:rPr>
        <w:tab/>
      </w:r>
      <w:r w:rsidR="004064B0">
        <w:rPr>
          <w:rStyle w:val="default"/>
          <w:rFonts w:cs="FrankRuehl" w:hint="cs"/>
          <w:rtl/>
        </w:rPr>
        <w:t>בחירת גזעים תהיה לפי עקרונות אלה:</w:t>
      </w:r>
    </w:p>
    <w:p w:rsidR="004064B0" w:rsidRDefault="004064B0" w:rsidP="004064B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התאמתם והסתגלותם לתנאים המקומיים;</w:t>
      </w:r>
    </w:p>
    <w:p w:rsidR="004064B0" w:rsidRDefault="004064B0" w:rsidP="004064B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חיוניותם ועמידותם למחלות.</w:t>
      </w:r>
    </w:p>
    <w:p w:rsidR="003641AD" w:rsidRDefault="003641AD" w:rsidP="004064B0">
      <w:pPr>
        <w:pStyle w:val="P00"/>
        <w:spacing w:before="72"/>
        <w:ind w:left="0" w:right="1134"/>
        <w:rPr>
          <w:rStyle w:val="default"/>
          <w:rFonts w:cs="FrankRuehl" w:hint="cs"/>
          <w:rtl/>
        </w:rPr>
      </w:pPr>
      <w:bookmarkStart w:id="17" w:name="Seif15"/>
      <w:bookmarkEnd w:id="17"/>
      <w:r>
        <w:rPr>
          <w:lang w:val="he-IL"/>
        </w:rPr>
        <w:pict>
          <v:rect id="_x0000_s1124" style="position:absolute;left:0;text-align:left;margin-left:464.5pt;margin-top:8.05pt;width:75.05pt;height:10pt;z-index:251642880"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שיטות רבייה</w:t>
                  </w:r>
                </w:p>
              </w:txbxContent>
            </v:textbox>
            <w10:anchorlock/>
          </v:rect>
        </w:pict>
      </w:r>
      <w:r>
        <w:rPr>
          <w:rStyle w:val="big-number"/>
          <w:rFonts w:cs="Miriam" w:hint="cs"/>
          <w:rtl/>
        </w:rPr>
        <w:t>1</w:t>
      </w:r>
      <w:r w:rsidR="004064B0">
        <w:rPr>
          <w:rStyle w:val="big-number"/>
          <w:rFonts w:cs="Miriam" w:hint="cs"/>
          <w:rtl/>
        </w:rPr>
        <w:t>5</w:t>
      </w:r>
      <w:r>
        <w:rPr>
          <w:rStyle w:val="big-number"/>
          <w:rFonts w:cs="Miriam"/>
          <w:rtl/>
        </w:rPr>
        <w:t>.</w:t>
      </w:r>
      <w:r>
        <w:rPr>
          <w:rStyle w:val="big-number"/>
          <w:rFonts w:cs="Miriam"/>
          <w:rtl/>
        </w:rPr>
        <w:tab/>
      </w:r>
      <w:r w:rsidR="004064B0">
        <w:rPr>
          <w:rStyle w:val="default"/>
          <w:rFonts w:cs="FrankRuehl" w:hint="cs"/>
          <w:rtl/>
        </w:rPr>
        <w:t>לא יתיר אדם רביית בעל חיים במשק חי אורגני אלא בשיטות שלהלן:</w:t>
      </w:r>
    </w:p>
    <w:p w:rsidR="004064B0" w:rsidRDefault="004064B0" w:rsidP="004064B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רבייה טבעית;</w:t>
      </w:r>
    </w:p>
    <w:p w:rsidR="004064B0" w:rsidRDefault="004064B0" w:rsidP="004064B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הזרעה מלאכותית.</w:t>
      </w:r>
    </w:p>
    <w:p w:rsidR="003641AD" w:rsidRDefault="003641AD" w:rsidP="004064B0">
      <w:pPr>
        <w:pStyle w:val="P00"/>
        <w:spacing w:before="72"/>
        <w:ind w:left="0" w:right="1134"/>
        <w:rPr>
          <w:rStyle w:val="default"/>
          <w:rFonts w:cs="FrankRuehl" w:hint="cs"/>
          <w:rtl/>
        </w:rPr>
      </w:pPr>
      <w:bookmarkStart w:id="18" w:name="Seif16"/>
      <w:bookmarkEnd w:id="18"/>
      <w:r>
        <w:rPr>
          <w:lang w:val="he-IL"/>
        </w:rPr>
        <w:pict>
          <v:rect id="_x0000_s1125" style="position:absolute;left:0;text-align:left;margin-left:464.5pt;margin-top:8.05pt;width:75.05pt;height:24.05pt;z-index:251643904"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הכנסה והחזקה של בעל חיים במשק חי אורגני</w:t>
                  </w:r>
                </w:p>
              </w:txbxContent>
            </v:textbox>
            <w10:anchorlock/>
          </v:rect>
        </w:pict>
      </w:r>
      <w:r>
        <w:rPr>
          <w:rStyle w:val="big-number"/>
          <w:rFonts w:cs="Miriam" w:hint="cs"/>
          <w:rtl/>
        </w:rPr>
        <w:t>1</w:t>
      </w:r>
      <w:r w:rsidR="004064B0">
        <w:rPr>
          <w:rStyle w:val="big-number"/>
          <w:rFonts w:cs="Miriam" w:hint="cs"/>
          <w:rtl/>
        </w:rPr>
        <w:t>6</w:t>
      </w:r>
      <w:r>
        <w:rPr>
          <w:rStyle w:val="big-number"/>
          <w:rFonts w:cs="Miriam"/>
          <w:rtl/>
        </w:rPr>
        <w:t>.</w:t>
      </w:r>
      <w:r>
        <w:rPr>
          <w:rStyle w:val="big-number"/>
          <w:rFonts w:cs="Miriam"/>
          <w:rtl/>
        </w:rPr>
        <w:tab/>
      </w:r>
      <w:r w:rsidR="004064B0">
        <w:rPr>
          <w:rStyle w:val="default"/>
          <w:rFonts w:cs="FrankRuehl" w:hint="cs"/>
          <w:rtl/>
        </w:rPr>
        <w:t>לא יכניס אדם בעל חיים למשק אורגני מן החי ולא יחזיק בו בעל חיים אלא אם כן בעל החיים בהסבה לפי פרק ד' או שבקע או שנולד במשק חי אורגני ושהה במשק כאמור במשך כל תקופת חייו.</w:t>
      </w:r>
    </w:p>
    <w:p w:rsidR="003641AD" w:rsidRDefault="003641AD" w:rsidP="004064B0">
      <w:pPr>
        <w:pStyle w:val="P00"/>
        <w:spacing w:before="72"/>
        <w:ind w:left="0" w:right="1134"/>
        <w:rPr>
          <w:rStyle w:val="default"/>
          <w:rFonts w:cs="FrankRuehl" w:hint="cs"/>
          <w:rtl/>
        </w:rPr>
      </w:pPr>
      <w:bookmarkStart w:id="19" w:name="Seif17"/>
      <w:bookmarkEnd w:id="19"/>
      <w:r>
        <w:rPr>
          <w:lang w:val="he-IL"/>
        </w:rPr>
        <w:pict>
          <v:rect id="_x0000_s1126" style="position:absolute;left:0;text-align:left;margin-left:464.5pt;margin-top:8.05pt;width:75.05pt;height:17.7pt;z-index:251644928"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חידוש עדר או הגדלתו</w:t>
                  </w:r>
                </w:p>
              </w:txbxContent>
            </v:textbox>
            <w10:anchorlock/>
          </v:rect>
        </w:pict>
      </w:r>
      <w:r>
        <w:rPr>
          <w:rStyle w:val="big-number"/>
          <w:rFonts w:cs="Miriam" w:hint="cs"/>
          <w:rtl/>
        </w:rPr>
        <w:t>1</w:t>
      </w:r>
      <w:r w:rsidR="004064B0">
        <w:rPr>
          <w:rStyle w:val="big-number"/>
          <w:rFonts w:cs="Miriam" w:hint="cs"/>
          <w:rtl/>
        </w:rPr>
        <w:t>7</w:t>
      </w:r>
      <w:r>
        <w:rPr>
          <w:rStyle w:val="big-number"/>
          <w:rFonts w:cs="Miriam"/>
          <w:rtl/>
        </w:rPr>
        <w:t>.</w:t>
      </w:r>
      <w:r>
        <w:rPr>
          <w:rStyle w:val="big-number"/>
          <w:rFonts w:cs="Miriam"/>
          <w:rtl/>
        </w:rPr>
        <w:tab/>
      </w:r>
      <w:r w:rsidR="004064B0">
        <w:rPr>
          <w:rStyle w:val="default"/>
          <w:rFonts w:cs="FrankRuehl" w:hint="cs"/>
          <w:rtl/>
        </w:rPr>
        <w:t>(א)</w:t>
      </w:r>
      <w:r w:rsidR="004064B0">
        <w:rPr>
          <w:rStyle w:val="default"/>
          <w:rFonts w:cs="FrankRuehl" w:hint="cs"/>
          <w:rtl/>
        </w:rPr>
        <w:tab/>
        <w:t>על אף האמור בתקנה 16 רשאי אדם, באישור גוף אישור ובקרה, להכניס בעל חיים למשק חי אורגני כאשר הדבר דרוש לחידוש עדר או להגדלתו אם התקיימו בבעל החיים תנאים אלה:</w:t>
      </w:r>
    </w:p>
    <w:p w:rsidR="004064B0" w:rsidRDefault="004064B0" w:rsidP="004064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גילו אינו עולה על הגיל המרבי לתחילת תקופת הסבה לפי תקנה 19;</w:t>
      </w:r>
    </w:p>
    <w:p w:rsidR="004064B0" w:rsidRDefault="004064B0" w:rsidP="004064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בעלי החיים מהכמות הכוללת של בעלי החיים במשק החי שיוכנסו, לא יעלה על 10 אחוזים בבקר ועל 20 אחוזים בצאן.</w:t>
      </w:r>
    </w:p>
    <w:p w:rsidR="004064B0" w:rsidRDefault="004064B0" w:rsidP="004064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"חידוש עדר או הגדלתו" </w:t>
      </w:r>
      <w:r>
        <w:rPr>
          <w:rStyle w:val="default"/>
          <w:rFonts w:cs="FrankRuehl"/>
          <w:rtl/>
        </w:rPr>
        <w:t>–</w:t>
      </w:r>
      <w:r>
        <w:rPr>
          <w:rStyle w:val="default"/>
          <w:rFonts w:cs="FrankRuehl" w:hint="cs"/>
          <w:rtl/>
        </w:rPr>
        <w:t xml:space="preserve"> כל אחד מאלה:</w:t>
      </w:r>
    </w:p>
    <w:p w:rsidR="004064B0" w:rsidRDefault="004064B0" w:rsidP="004064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החלפה או הוספה של מין;</w:t>
      </w:r>
    </w:p>
    <w:p w:rsidR="004064B0" w:rsidRDefault="004064B0" w:rsidP="004064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השלמת עדר בשל תמותה חריגה ממחלה או אסון טבע;</w:t>
      </w:r>
    </w:p>
    <w:p w:rsidR="004064B0" w:rsidRDefault="004064B0" w:rsidP="004064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הוספת זכרים להרבעה.</w:t>
      </w:r>
    </w:p>
    <w:p w:rsidR="004064B0" w:rsidRDefault="004064B0" w:rsidP="004064B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נדרשים חידוש עדר או הגדלתו בשל תמותה חריגה ממחלה או בשל אסון טבע, לא יאשר גוף אישור ובקרה הכנסה כאמור אלא אם כן אישר זאת המנהל מראש ובכתב.</w:t>
      </w:r>
    </w:p>
    <w:p w:rsidR="004064B0" w:rsidRPr="00681E49" w:rsidRDefault="004064B0" w:rsidP="00681E49">
      <w:pPr>
        <w:pStyle w:val="medium2-header"/>
        <w:keepLines w:val="0"/>
        <w:spacing w:before="72"/>
        <w:ind w:left="0" w:right="1134"/>
        <w:outlineLvl w:val="0"/>
        <w:rPr>
          <w:rFonts w:cs="FrankRuehl" w:hint="cs"/>
          <w:noProof/>
          <w:rtl/>
        </w:rPr>
      </w:pPr>
      <w:bookmarkStart w:id="20" w:name="med3"/>
      <w:bookmarkEnd w:id="20"/>
      <w:r w:rsidRPr="00681E49">
        <w:rPr>
          <w:rFonts w:cs="FrankRuehl" w:hint="cs"/>
          <w:noProof/>
          <w:rtl/>
        </w:rPr>
        <w:t>פרק ד': הסבה</w:t>
      </w:r>
    </w:p>
    <w:p w:rsidR="003641AD" w:rsidRDefault="003641AD" w:rsidP="00681E49">
      <w:pPr>
        <w:pStyle w:val="P00"/>
        <w:spacing w:before="72"/>
        <w:ind w:left="0" w:right="1134"/>
        <w:rPr>
          <w:rStyle w:val="default"/>
          <w:rFonts w:cs="FrankRuehl" w:hint="cs"/>
          <w:rtl/>
        </w:rPr>
      </w:pPr>
      <w:bookmarkStart w:id="21" w:name="Seif18"/>
      <w:bookmarkEnd w:id="21"/>
      <w:r>
        <w:rPr>
          <w:lang w:val="he-IL"/>
        </w:rPr>
        <w:pict>
          <v:rect id="_x0000_s1127" style="position:absolute;left:0;text-align:left;margin-left:464.5pt;margin-top:8.05pt;width:75.05pt;height:13.35pt;z-index:25164595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חלקת מרעה אורגנית</w:t>
                  </w:r>
                </w:p>
              </w:txbxContent>
            </v:textbox>
            <w10:anchorlock/>
          </v:rect>
        </w:pict>
      </w:r>
      <w:r>
        <w:rPr>
          <w:rStyle w:val="big-number"/>
          <w:rFonts w:cs="Miriam" w:hint="cs"/>
          <w:rtl/>
        </w:rPr>
        <w:t>1</w:t>
      </w:r>
      <w:r w:rsidR="004064B0">
        <w:rPr>
          <w:rStyle w:val="big-number"/>
          <w:rFonts w:cs="Miriam" w:hint="cs"/>
          <w:rtl/>
        </w:rPr>
        <w:t>8</w:t>
      </w:r>
      <w:r>
        <w:rPr>
          <w:rStyle w:val="big-number"/>
          <w:rFonts w:cs="Miriam"/>
          <w:rtl/>
        </w:rPr>
        <w:t>.</w:t>
      </w:r>
      <w:r>
        <w:rPr>
          <w:rStyle w:val="big-number"/>
          <w:rFonts w:cs="Miriam"/>
          <w:rtl/>
        </w:rPr>
        <w:tab/>
      </w:r>
      <w:r w:rsidR="00681E49">
        <w:rPr>
          <w:rStyle w:val="default"/>
          <w:rFonts w:cs="FrankRuehl" w:hint="cs"/>
          <w:rtl/>
        </w:rPr>
        <w:t>חלקת מרעה שאיננה אורגנית תוסב לחלקת מרעה אורגנית לפי פרק ד' לתקנות ייצור תוצרת מן הצומח.</w:t>
      </w:r>
    </w:p>
    <w:p w:rsidR="003641AD" w:rsidRDefault="003641AD" w:rsidP="0056505D">
      <w:pPr>
        <w:pStyle w:val="P00"/>
        <w:spacing w:before="72"/>
        <w:ind w:left="0" w:right="1134"/>
        <w:rPr>
          <w:rStyle w:val="default"/>
          <w:rFonts w:cs="FrankRuehl" w:hint="cs"/>
          <w:rtl/>
        </w:rPr>
      </w:pPr>
      <w:bookmarkStart w:id="22" w:name="Seif19"/>
      <w:bookmarkEnd w:id="22"/>
      <w:r>
        <w:rPr>
          <w:lang w:val="he-IL"/>
        </w:rPr>
        <w:pict>
          <v:rect id="_x0000_s1128" style="position:absolute;left:0;text-align:left;margin-left:464.5pt;margin-top:8.05pt;width:75.05pt;height:17.7pt;z-index:251646976"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גיל מרבי להסבת בעלי חיים</w:t>
                  </w:r>
                </w:p>
              </w:txbxContent>
            </v:textbox>
            <w10:anchorlock/>
          </v:rect>
        </w:pict>
      </w:r>
      <w:r>
        <w:rPr>
          <w:rStyle w:val="big-number"/>
          <w:rFonts w:cs="Miriam" w:hint="cs"/>
          <w:rtl/>
        </w:rPr>
        <w:t>1</w:t>
      </w:r>
      <w:r w:rsidR="00681E49">
        <w:rPr>
          <w:rStyle w:val="big-number"/>
          <w:rFonts w:cs="Miriam" w:hint="cs"/>
          <w:rtl/>
        </w:rPr>
        <w:t>9</w:t>
      </w:r>
      <w:r>
        <w:rPr>
          <w:rStyle w:val="big-number"/>
          <w:rFonts w:cs="Miriam"/>
          <w:rtl/>
        </w:rPr>
        <w:t>.</w:t>
      </w:r>
      <w:r>
        <w:rPr>
          <w:rStyle w:val="big-number"/>
          <w:rFonts w:cs="Miriam"/>
          <w:rtl/>
        </w:rPr>
        <w:tab/>
      </w:r>
      <w:r w:rsidR="0056505D">
        <w:rPr>
          <w:rStyle w:val="default"/>
          <w:rFonts w:cs="FrankRuehl" w:hint="cs"/>
          <w:rtl/>
        </w:rPr>
        <w:t>הגיל המרבי לתחילת תקופת ההסבה היא כמפורט להלן:</w:t>
      </w:r>
    </w:p>
    <w:p w:rsidR="0056505D" w:rsidRDefault="0056505D" w:rsidP="0056505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פטמים והודים </w:t>
      </w:r>
      <w:r>
        <w:rPr>
          <w:rStyle w:val="default"/>
          <w:rFonts w:cs="FrankRuehl"/>
          <w:rtl/>
        </w:rPr>
        <w:t>–</w:t>
      </w:r>
      <w:r>
        <w:rPr>
          <w:rStyle w:val="default"/>
          <w:rFonts w:cs="FrankRuehl" w:hint="cs"/>
          <w:rtl/>
        </w:rPr>
        <w:t xml:space="preserve"> 72 שעות;</w:t>
      </w:r>
    </w:p>
    <w:p w:rsidR="0056505D" w:rsidRDefault="0056505D" w:rsidP="0056505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מטילות </w:t>
      </w:r>
      <w:r>
        <w:rPr>
          <w:rStyle w:val="default"/>
          <w:rFonts w:cs="FrankRuehl"/>
          <w:rtl/>
        </w:rPr>
        <w:t>–</w:t>
      </w:r>
      <w:r>
        <w:rPr>
          <w:rStyle w:val="default"/>
          <w:rFonts w:cs="FrankRuehl" w:hint="cs"/>
          <w:rtl/>
        </w:rPr>
        <w:t xml:space="preserve"> 18 שבועות;</w:t>
      </w:r>
    </w:p>
    <w:p w:rsidR="0056505D" w:rsidRDefault="0056505D" w:rsidP="0056505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בקר </w:t>
      </w:r>
      <w:r>
        <w:rPr>
          <w:rStyle w:val="default"/>
          <w:rFonts w:cs="FrankRuehl"/>
          <w:rtl/>
        </w:rPr>
        <w:t>–</w:t>
      </w:r>
      <w:r>
        <w:rPr>
          <w:rStyle w:val="default"/>
          <w:rFonts w:cs="FrankRuehl" w:hint="cs"/>
          <w:rtl/>
        </w:rPr>
        <w:t xml:space="preserve"> 18 חודשים;</w:t>
      </w:r>
    </w:p>
    <w:p w:rsidR="0056505D" w:rsidRDefault="0056505D" w:rsidP="0056505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צאן </w:t>
      </w:r>
      <w:r>
        <w:rPr>
          <w:rStyle w:val="default"/>
          <w:rFonts w:cs="FrankRuehl"/>
          <w:rtl/>
        </w:rPr>
        <w:t>–</w:t>
      </w:r>
      <w:r>
        <w:rPr>
          <w:rStyle w:val="default"/>
          <w:rFonts w:cs="FrankRuehl" w:hint="cs"/>
          <w:rtl/>
        </w:rPr>
        <w:t xml:space="preserve"> 6 חודשים.</w:t>
      </w:r>
    </w:p>
    <w:p w:rsidR="003641AD" w:rsidRDefault="003641AD" w:rsidP="0056505D">
      <w:pPr>
        <w:pStyle w:val="P00"/>
        <w:spacing w:before="72"/>
        <w:ind w:left="0" w:right="1134"/>
        <w:rPr>
          <w:rStyle w:val="default"/>
          <w:rFonts w:cs="FrankRuehl" w:hint="cs"/>
          <w:rtl/>
        </w:rPr>
      </w:pPr>
      <w:bookmarkStart w:id="23" w:name="Seif20"/>
      <w:bookmarkEnd w:id="23"/>
      <w:r>
        <w:rPr>
          <w:lang w:val="he-IL"/>
        </w:rPr>
        <w:pict>
          <v:rect id="_x0000_s1129" style="position:absolute;left:0;text-align:left;margin-left:464.5pt;margin-top:8.05pt;width:75.05pt;height:17.7pt;z-index:251648000"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משך תקופת ההסבה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56505D">
        <w:rPr>
          <w:rStyle w:val="default"/>
          <w:rFonts w:cs="FrankRuehl" w:hint="cs"/>
          <w:rtl/>
        </w:rPr>
        <w:t>משך תקופת ההסבה הוא כמפורט להלן:</w:t>
      </w:r>
    </w:p>
    <w:p w:rsidR="0056505D" w:rsidRDefault="0056505D" w:rsidP="0056505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פטמים </w:t>
      </w:r>
      <w:r>
        <w:rPr>
          <w:rStyle w:val="default"/>
          <w:rFonts w:cs="FrankRuehl"/>
          <w:rtl/>
        </w:rPr>
        <w:t>–</w:t>
      </w:r>
      <w:r>
        <w:rPr>
          <w:rStyle w:val="default"/>
          <w:rFonts w:cs="FrankRuehl" w:hint="cs"/>
          <w:rtl/>
        </w:rPr>
        <w:t xml:space="preserve"> 6 שבועות;</w:t>
      </w:r>
    </w:p>
    <w:p w:rsidR="0056505D" w:rsidRDefault="0056505D" w:rsidP="0056505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הודים </w:t>
      </w:r>
      <w:r>
        <w:rPr>
          <w:rStyle w:val="default"/>
          <w:rFonts w:cs="FrankRuehl"/>
          <w:rtl/>
        </w:rPr>
        <w:t>–</w:t>
      </w:r>
      <w:r>
        <w:rPr>
          <w:rStyle w:val="default"/>
          <w:rFonts w:cs="FrankRuehl" w:hint="cs"/>
          <w:rtl/>
        </w:rPr>
        <w:t xml:space="preserve"> 10 שבועות;</w:t>
      </w:r>
    </w:p>
    <w:p w:rsidR="0056505D" w:rsidRDefault="0056505D" w:rsidP="0056505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מטילות </w:t>
      </w:r>
      <w:r>
        <w:rPr>
          <w:rStyle w:val="default"/>
          <w:rFonts w:cs="FrankRuehl"/>
          <w:rtl/>
        </w:rPr>
        <w:t>–</w:t>
      </w:r>
      <w:r>
        <w:rPr>
          <w:rStyle w:val="default"/>
          <w:rFonts w:cs="FrankRuehl" w:hint="cs"/>
          <w:rtl/>
        </w:rPr>
        <w:t xml:space="preserve"> 6 שבועות;</w:t>
      </w:r>
    </w:p>
    <w:p w:rsidR="0056505D" w:rsidRDefault="0056505D" w:rsidP="0056505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בקר לבשר </w:t>
      </w:r>
      <w:r>
        <w:rPr>
          <w:rStyle w:val="default"/>
          <w:rFonts w:cs="FrankRuehl"/>
          <w:rtl/>
        </w:rPr>
        <w:t>–</w:t>
      </w:r>
      <w:r>
        <w:rPr>
          <w:rStyle w:val="default"/>
          <w:rFonts w:cs="FrankRuehl" w:hint="cs"/>
          <w:rtl/>
        </w:rPr>
        <w:t xml:space="preserve"> 12 חודשים;</w:t>
      </w:r>
    </w:p>
    <w:p w:rsidR="0056505D" w:rsidRDefault="0056505D" w:rsidP="0056505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צאן לבשר </w:t>
      </w:r>
      <w:r>
        <w:rPr>
          <w:rStyle w:val="default"/>
          <w:rFonts w:cs="FrankRuehl"/>
          <w:rtl/>
        </w:rPr>
        <w:t>–</w:t>
      </w:r>
      <w:r>
        <w:rPr>
          <w:rStyle w:val="default"/>
          <w:rFonts w:cs="FrankRuehl" w:hint="cs"/>
          <w:rtl/>
        </w:rPr>
        <w:t xml:space="preserve"> 6 חודשים;</w:t>
      </w:r>
    </w:p>
    <w:p w:rsidR="0056505D" w:rsidRDefault="0056505D" w:rsidP="0056505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צאן ובקר לחלב </w:t>
      </w:r>
      <w:r>
        <w:rPr>
          <w:rStyle w:val="default"/>
          <w:rFonts w:cs="FrankRuehl"/>
          <w:rtl/>
        </w:rPr>
        <w:t>–</w:t>
      </w:r>
      <w:r>
        <w:rPr>
          <w:rStyle w:val="default"/>
          <w:rFonts w:cs="FrankRuehl" w:hint="cs"/>
          <w:rtl/>
        </w:rPr>
        <w:t xml:space="preserve"> 6 חודשים.</w:t>
      </w:r>
    </w:p>
    <w:p w:rsidR="003641AD" w:rsidRDefault="003641AD" w:rsidP="0056505D">
      <w:pPr>
        <w:pStyle w:val="P00"/>
        <w:spacing w:before="72"/>
        <w:ind w:left="0" w:right="1134"/>
        <w:rPr>
          <w:rStyle w:val="default"/>
          <w:rFonts w:cs="FrankRuehl" w:hint="cs"/>
          <w:rtl/>
        </w:rPr>
      </w:pPr>
      <w:bookmarkStart w:id="24" w:name="Seif21"/>
      <w:bookmarkEnd w:id="24"/>
      <w:r>
        <w:rPr>
          <w:lang w:val="he-IL"/>
        </w:rPr>
        <w:pict>
          <v:rect id="_x0000_s1130" style="position:absolute;left:0;text-align:left;margin-left:464.5pt;margin-top:8.05pt;width:75.05pt;height:17.7pt;z-index:251649024"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החזקת יונקים בתקופת הסבה</w:t>
                  </w:r>
                </w:p>
              </w:txbxContent>
            </v:textbox>
            <w10:anchorlock/>
          </v:rect>
        </w:pict>
      </w:r>
      <w:r>
        <w:rPr>
          <w:rStyle w:val="big-number"/>
          <w:rFonts w:cs="Miriam" w:hint="cs"/>
          <w:rtl/>
        </w:rPr>
        <w:t>2</w:t>
      </w:r>
      <w:r w:rsidR="0056505D">
        <w:rPr>
          <w:rStyle w:val="big-number"/>
          <w:rFonts w:cs="Miriam" w:hint="cs"/>
          <w:rtl/>
        </w:rPr>
        <w:t>1</w:t>
      </w:r>
      <w:r>
        <w:rPr>
          <w:rStyle w:val="big-number"/>
          <w:rFonts w:cs="Miriam"/>
          <w:rtl/>
        </w:rPr>
        <w:t>.</w:t>
      </w:r>
      <w:r>
        <w:rPr>
          <w:rStyle w:val="big-number"/>
          <w:rFonts w:cs="Miriam"/>
          <w:rtl/>
        </w:rPr>
        <w:tab/>
      </w:r>
      <w:r w:rsidR="0056505D">
        <w:rPr>
          <w:rStyle w:val="default"/>
          <w:rFonts w:cs="FrankRuehl" w:hint="cs"/>
          <w:rtl/>
        </w:rPr>
        <w:t>יונק יוחזק בתקופת ההסבה במשק חי אורגני במקום מתוחם ומסומן, בנפרד מבעלי חיים אורגניים, וזאת עד תום תקופת ההסבה כאמור בתקנה 20.</w:t>
      </w:r>
    </w:p>
    <w:p w:rsidR="003641AD" w:rsidRDefault="003641AD" w:rsidP="0056505D">
      <w:pPr>
        <w:pStyle w:val="P00"/>
        <w:spacing w:before="72"/>
        <w:ind w:left="0" w:right="1134"/>
        <w:rPr>
          <w:rStyle w:val="default"/>
          <w:rFonts w:cs="FrankRuehl" w:hint="cs"/>
          <w:rtl/>
        </w:rPr>
      </w:pPr>
      <w:bookmarkStart w:id="25" w:name="Seif22"/>
      <w:bookmarkEnd w:id="25"/>
      <w:r>
        <w:rPr>
          <w:lang w:val="he-IL"/>
        </w:rPr>
        <w:pict>
          <v:rect id="_x0000_s1131" style="position:absolute;left:0;text-align:left;margin-left:464.5pt;margin-top:8.05pt;width:75.05pt;height:17.7pt;z-index:251650048"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בקשה להסבת בעלי חיים</w:t>
                  </w:r>
                </w:p>
              </w:txbxContent>
            </v:textbox>
            <w10:anchorlock/>
          </v:rect>
        </w:pict>
      </w:r>
      <w:r>
        <w:rPr>
          <w:rStyle w:val="big-number"/>
          <w:rFonts w:cs="Miriam" w:hint="cs"/>
          <w:rtl/>
        </w:rPr>
        <w:t>2</w:t>
      </w:r>
      <w:r w:rsidR="0056505D">
        <w:rPr>
          <w:rStyle w:val="big-number"/>
          <w:rFonts w:cs="Miriam" w:hint="cs"/>
          <w:rtl/>
        </w:rPr>
        <w:t>2</w:t>
      </w:r>
      <w:r>
        <w:rPr>
          <w:rStyle w:val="big-number"/>
          <w:rFonts w:cs="Miriam"/>
          <w:rtl/>
        </w:rPr>
        <w:t>.</w:t>
      </w:r>
      <w:r>
        <w:rPr>
          <w:rStyle w:val="big-number"/>
          <w:rFonts w:cs="Miriam"/>
          <w:rtl/>
        </w:rPr>
        <w:tab/>
      </w:r>
      <w:r w:rsidR="0056505D">
        <w:rPr>
          <w:rStyle w:val="default"/>
          <w:rFonts w:cs="FrankRuehl" w:hint="cs"/>
          <w:rtl/>
        </w:rPr>
        <w:t>(א)</w:t>
      </w:r>
      <w:r w:rsidR="0056505D">
        <w:rPr>
          <w:rStyle w:val="default"/>
          <w:rFonts w:cs="FrankRuehl" w:hint="cs"/>
          <w:rtl/>
        </w:rPr>
        <w:tab/>
        <w:t>עוסק המבקש להסב בעל חיים שאינו אורגני לאורגני יגיש לגוף אישור ובקרה בקשה לפי חלק א' בטופס שבתוספת השלישית.</w:t>
      </w:r>
    </w:p>
    <w:p w:rsidR="0056505D" w:rsidRDefault="0056505D" w:rsidP="005650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גוף אישור ובקרה בקשה כאמור בתקנת משנה (א), יבדוק, בתוך שלושים ימים מיום קבלתה, את מיתקן הגידול ואת בעלי החיים המוחזקים בו.</w:t>
      </w:r>
    </w:p>
    <w:p w:rsidR="0056505D" w:rsidRDefault="0056505D" w:rsidP="005650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גוף אישור ובקרה כי במיתקן מתקיימים התנאים הנדרשים לפי תקנה 2 ובפרק ב', ובבעל החיים מתקיימים התנאים שבתקנה 19, יאשר את תחילת תקופת ההסבה בחלק ב' בטופס שבתוספת השלישית.</w:t>
      </w:r>
    </w:p>
    <w:p w:rsidR="003641AD" w:rsidRDefault="003641AD" w:rsidP="00DD474D">
      <w:pPr>
        <w:pStyle w:val="P00"/>
        <w:spacing w:before="72"/>
        <w:ind w:left="0" w:right="1134"/>
        <w:rPr>
          <w:rStyle w:val="default"/>
          <w:rFonts w:cs="FrankRuehl" w:hint="cs"/>
          <w:rtl/>
        </w:rPr>
      </w:pPr>
      <w:bookmarkStart w:id="26" w:name="Seif23"/>
      <w:bookmarkEnd w:id="26"/>
      <w:r>
        <w:rPr>
          <w:lang w:val="he-IL"/>
        </w:rPr>
        <w:pict>
          <v:rect id="_x0000_s1132" style="position:absolute;left:0;text-align:left;margin-left:464.5pt;margin-top:8.05pt;width:75.05pt;height:17.7pt;z-index:25165107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ביקורת בתקופת ההסבה</w:t>
                  </w:r>
                </w:p>
              </w:txbxContent>
            </v:textbox>
            <w10:anchorlock/>
          </v:rect>
        </w:pict>
      </w:r>
      <w:r>
        <w:rPr>
          <w:rStyle w:val="big-number"/>
          <w:rFonts w:cs="Miriam" w:hint="cs"/>
          <w:rtl/>
        </w:rPr>
        <w:t>2</w:t>
      </w:r>
      <w:r w:rsidR="0056505D">
        <w:rPr>
          <w:rStyle w:val="big-number"/>
          <w:rFonts w:cs="Miriam" w:hint="cs"/>
          <w:rtl/>
        </w:rPr>
        <w:t>3</w:t>
      </w:r>
      <w:r>
        <w:rPr>
          <w:rStyle w:val="big-number"/>
          <w:rFonts w:cs="Miriam"/>
          <w:rtl/>
        </w:rPr>
        <w:t>.</w:t>
      </w:r>
      <w:r>
        <w:rPr>
          <w:rStyle w:val="big-number"/>
          <w:rFonts w:cs="Miriam"/>
          <w:rtl/>
        </w:rPr>
        <w:tab/>
      </w:r>
      <w:r w:rsidR="00DD474D">
        <w:rPr>
          <w:rStyle w:val="default"/>
          <w:rFonts w:cs="FrankRuehl" w:hint="cs"/>
          <w:rtl/>
        </w:rPr>
        <w:t>גוף אישור ובקרה יערוך בתקופת ההסבה ביקורת שוטפת של המיתקן ובעלי החיים שבו, כדי לוודא שמתקיימות הוראות תקנות אלה.</w:t>
      </w:r>
    </w:p>
    <w:p w:rsidR="003641AD" w:rsidRDefault="003641AD" w:rsidP="00DD474D">
      <w:pPr>
        <w:pStyle w:val="P00"/>
        <w:spacing w:before="72"/>
        <w:ind w:left="0" w:right="1134"/>
        <w:rPr>
          <w:rStyle w:val="default"/>
          <w:rFonts w:cs="FrankRuehl" w:hint="cs"/>
          <w:rtl/>
        </w:rPr>
      </w:pPr>
      <w:bookmarkStart w:id="27" w:name="Seif24"/>
      <w:bookmarkEnd w:id="27"/>
      <w:r>
        <w:rPr>
          <w:lang w:val="he-IL"/>
        </w:rPr>
        <w:pict>
          <v:rect id="_x0000_s1133" style="position:absolute;left:0;text-align:left;margin-left:464.5pt;margin-top:8.05pt;width:75.05pt;height:17.7pt;z-index:251652096"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הודעה על סיום תקופת ההסבה</w:t>
                  </w:r>
                </w:p>
              </w:txbxContent>
            </v:textbox>
            <w10:anchorlock/>
          </v:rect>
        </w:pict>
      </w:r>
      <w:r>
        <w:rPr>
          <w:rStyle w:val="big-number"/>
          <w:rFonts w:cs="Miriam" w:hint="cs"/>
          <w:rtl/>
        </w:rPr>
        <w:t>2</w:t>
      </w:r>
      <w:r w:rsidR="00DD474D">
        <w:rPr>
          <w:rStyle w:val="big-number"/>
          <w:rFonts w:cs="Miriam" w:hint="cs"/>
          <w:rtl/>
        </w:rPr>
        <w:t>4</w:t>
      </w:r>
      <w:r>
        <w:rPr>
          <w:rStyle w:val="big-number"/>
          <w:rFonts w:cs="Miriam"/>
          <w:rtl/>
        </w:rPr>
        <w:t>.</w:t>
      </w:r>
      <w:r>
        <w:rPr>
          <w:rStyle w:val="big-number"/>
          <w:rFonts w:cs="Miriam"/>
          <w:rtl/>
        </w:rPr>
        <w:tab/>
      </w:r>
      <w:r w:rsidR="00DD474D">
        <w:rPr>
          <w:rStyle w:val="default"/>
          <w:rFonts w:cs="FrankRuehl" w:hint="cs"/>
          <w:rtl/>
        </w:rPr>
        <w:t>ראה גוף אישור ובקרה כי תקופת ההסבה הסתיימה בהצלחה, יאשר זאת בכתב למבקש.</w:t>
      </w:r>
    </w:p>
    <w:p w:rsidR="00DD474D" w:rsidRPr="006B5489" w:rsidRDefault="00DD474D" w:rsidP="006B5489">
      <w:pPr>
        <w:pStyle w:val="medium2-header"/>
        <w:keepLines w:val="0"/>
        <w:spacing w:before="72"/>
        <w:ind w:left="0" w:right="1134"/>
        <w:outlineLvl w:val="0"/>
        <w:rPr>
          <w:rFonts w:cs="FrankRuehl" w:hint="cs"/>
          <w:noProof/>
          <w:rtl/>
        </w:rPr>
      </w:pPr>
      <w:bookmarkStart w:id="28" w:name="med4"/>
      <w:bookmarkEnd w:id="28"/>
      <w:r w:rsidRPr="006B5489">
        <w:rPr>
          <w:rFonts w:cs="FrankRuehl" w:hint="cs"/>
          <w:noProof/>
          <w:rtl/>
        </w:rPr>
        <w:t>פרק ה': הפעלת משק חי</w:t>
      </w:r>
    </w:p>
    <w:p w:rsidR="003641AD" w:rsidRDefault="003641AD" w:rsidP="006B5489">
      <w:pPr>
        <w:pStyle w:val="P00"/>
        <w:spacing w:before="72"/>
        <w:ind w:left="0" w:right="1134"/>
        <w:rPr>
          <w:rStyle w:val="default"/>
          <w:rFonts w:cs="FrankRuehl" w:hint="cs"/>
          <w:rtl/>
        </w:rPr>
      </w:pPr>
      <w:bookmarkStart w:id="29" w:name="Seif25"/>
      <w:bookmarkEnd w:id="29"/>
      <w:r>
        <w:rPr>
          <w:lang w:val="he-IL"/>
        </w:rPr>
        <w:pict>
          <v:rect id="_x0000_s1134" style="position:absolute;left:0;text-align:left;margin-left:464.5pt;margin-top:8.05pt;width:75.05pt;height:17.7pt;z-index:251653120"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גידול לייצור תוצרת אורגנית מן החי</w:t>
                  </w:r>
                </w:p>
              </w:txbxContent>
            </v:textbox>
            <w10:anchorlock/>
          </v:rect>
        </w:pict>
      </w:r>
      <w:r>
        <w:rPr>
          <w:rStyle w:val="big-number"/>
          <w:rFonts w:cs="Miriam" w:hint="cs"/>
          <w:rtl/>
        </w:rPr>
        <w:t>2</w:t>
      </w:r>
      <w:r w:rsidR="00DD474D">
        <w:rPr>
          <w:rStyle w:val="big-number"/>
          <w:rFonts w:cs="Miriam" w:hint="cs"/>
          <w:rtl/>
        </w:rPr>
        <w:t>5</w:t>
      </w:r>
      <w:r>
        <w:rPr>
          <w:rStyle w:val="big-number"/>
          <w:rFonts w:cs="Miriam"/>
          <w:rtl/>
        </w:rPr>
        <w:t>.</w:t>
      </w:r>
      <w:r>
        <w:rPr>
          <w:rStyle w:val="big-number"/>
          <w:rFonts w:cs="Miriam"/>
          <w:rtl/>
        </w:rPr>
        <w:tab/>
      </w:r>
      <w:r w:rsidR="006B5489">
        <w:rPr>
          <w:rStyle w:val="default"/>
          <w:rFonts w:cs="FrankRuehl" w:hint="cs"/>
          <w:rtl/>
        </w:rPr>
        <w:t>לא יגדל אדם בעל חיים לייצור תוצרת אורגנית מן החי אלא בהתאם להיתר שקיבל לפי תקנה 4.</w:t>
      </w:r>
    </w:p>
    <w:p w:rsidR="003641AD" w:rsidRDefault="003641AD" w:rsidP="00EA016D">
      <w:pPr>
        <w:pStyle w:val="P00"/>
        <w:spacing w:before="72"/>
        <w:ind w:left="0" w:right="1134"/>
        <w:rPr>
          <w:rStyle w:val="default"/>
          <w:rFonts w:cs="FrankRuehl" w:hint="cs"/>
          <w:rtl/>
        </w:rPr>
      </w:pPr>
      <w:bookmarkStart w:id="30" w:name="Seif26"/>
      <w:bookmarkEnd w:id="30"/>
      <w:r>
        <w:rPr>
          <w:lang w:val="he-IL"/>
        </w:rPr>
        <w:pict>
          <v:rect id="_x0000_s1135" style="position:absolute;left:0;text-align:left;margin-left:464.5pt;margin-top:8.05pt;width:75.05pt;height:29.85pt;z-index:251654144"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איסור שימוש בחומרים מסוימים או בקרינה</w:t>
                  </w:r>
                </w:p>
              </w:txbxContent>
            </v:textbox>
            <w10:anchorlock/>
          </v:rect>
        </w:pict>
      </w:r>
      <w:r>
        <w:rPr>
          <w:rStyle w:val="big-number"/>
          <w:rFonts w:cs="Miriam" w:hint="cs"/>
          <w:rtl/>
        </w:rPr>
        <w:t>2</w:t>
      </w:r>
      <w:r w:rsidR="006B5489">
        <w:rPr>
          <w:rStyle w:val="big-number"/>
          <w:rFonts w:cs="Miriam" w:hint="cs"/>
          <w:rtl/>
        </w:rPr>
        <w:t>6</w:t>
      </w:r>
      <w:r>
        <w:rPr>
          <w:rStyle w:val="big-number"/>
          <w:rFonts w:cs="Miriam"/>
          <w:rtl/>
        </w:rPr>
        <w:t>.</w:t>
      </w:r>
      <w:r>
        <w:rPr>
          <w:rStyle w:val="big-number"/>
          <w:rFonts w:cs="Miriam"/>
          <w:rtl/>
        </w:rPr>
        <w:tab/>
      </w:r>
      <w:r w:rsidR="00EA016D">
        <w:rPr>
          <w:rStyle w:val="default"/>
          <w:rFonts w:cs="FrankRuehl" w:hint="cs"/>
          <w:rtl/>
        </w:rPr>
        <w:t>(א)</w:t>
      </w:r>
      <w:r w:rsidR="00EA016D">
        <w:rPr>
          <w:rStyle w:val="default"/>
          <w:rFonts w:cs="FrankRuehl" w:hint="cs"/>
          <w:rtl/>
        </w:rPr>
        <w:tab/>
        <w:t>בייצור תוצרת אורגנית מן החי לא ישתמש אדם בחומרים שהונדסו באופן גנטי או ברכיבים שטופלו בקרינה מייננת, ולא יטפל בתוצרת בקרינה מייננת; בעל חיים שטופל כאמור יישלל מעמדו כאורגני ולא תאושר הסבתו מחדש.</w:t>
      </w:r>
    </w:p>
    <w:p w:rsidR="00EA016D" w:rsidRDefault="00EA016D" w:rsidP="00EA01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ישתמש אדם בזרזי גידול, הורמונים ורכיבים המשמשים לשליטה בקצב גידול בעלי חיים והפקת תוצרתם.</w:t>
      </w:r>
    </w:p>
    <w:p w:rsidR="003641AD" w:rsidRDefault="003641AD" w:rsidP="00BD46F8">
      <w:pPr>
        <w:pStyle w:val="P00"/>
        <w:spacing w:before="72"/>
        <w:ind w:left="0" w:right="1134"/>
        <w:rPr>
          <w:rStyle w:val="default"/>
          <w:rFonts w:cs="FrankRuehl" w:hint="cs"/>
          <w:rtl/>
        </w:rPr>
      </w:pPr>
      <w:bookmarkStart w:id="31" w:name="Seif27"/>
      <w:bookmarkEnd w:id="31"/>
      <w:r>
        <w:rPr>
          <w:lang w:val="he-IL"/>
        </w:rPr>
        <w:pict>
          <v:rect id="_x0000_s1136" style="position:absolute;left:0;text-align:left;margin-left:464.5pt;margin-top:8.05pt;width:75.05pt;height:17.7pt;z-index:251655168"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איסור החזקה בכלובים</w:t>
                  </w:r>
                </w:p>
              </w:txbxContent>
            </v:textbox>
            <w10:anchorlock/>
          </v:rect>
        </w:pict>
      </w:r>
      <w:r>
        <w:rPr>
          <w:rStyle w:val="big-number"/>
          <w:rFonts w:cs="Miriam" w:hint="cs"/>
          <w:rtl/>
        </w:rPr>
        <w:t>2</w:t>
      </w:r>
      <w:r w:rsidR="00EA016D">
        <w:rPr>
          <w:rStyle w:val="big-number"/>
          <w:rFonts w:cs="Miriam" w:hint="cs"/>
          <w:rtl/>
        </w:rPr>
        <w:t>7</w:t>
      </w:r>
      <w:r>
        <w:rPr>
          <w:rStyle w:val="big-number"/>
          <w:rFonts w:cs="Miriam"/>
          <w:rtl/>
        </w:rPr>
        <w:t>.</w:t>
      </w:r>
      <w:r>
        <w:rPr>
          <w:rStyle w:val="big-number"/>
          <w:rFonts w:cs="Miriam"/>
          <w:rtl/>
        </w:rPr>
        <w:tab/>
      </w:r>
      <w:r w:rsidR="00BD46F8">
        <w:rPr>
          <w:rStyle w:val="default"/>
          <w:rFonts w:cs="FrankRuehl" w:hint="cs"/>
          <w:rtl/>
        </w:rPr>
        <w:t>לא יחזיק אדם בעל חיים במשק חי אורגני בבידוד; הוראה זו לא תחול על החזקת יונקים עד לגיל גמילה, יונקות בשליש האחרון להריונן או אם נדרש הגבר בשל בריאותו הלקויה של בעל החיים.</w:t>
      </w:r>
    </w:p>
    <w:p w:rsidR="003641AD" w:rsidRDefault="003641AD" w:rsidP="00E339DB">
      <w:pPr>
        <w:pStyle w:val="P00"/>
        <w:spacing w:before="72"/>
        <w:ind w:left="0" w:right="1134"/>
        <w:rPr>
          <w:rStyle w:val="default"/>
          <w:rFonts w:cs="FrankRuehl" w:hint="cs"/>
          <w:rtl/>
        </w:rPr>
      </w:pPr>
      <w:bookmarkStart w:id="32" w:name="Seif28"/>
      <w:bookmarkEnd w:id="32"/>
      <w:r>
        <w:rPr>
          <w:lang w:val="he-IL"/>
        </w:rPr>
        <w:pict>
          <v:rect id="_x0000_s1137" style="position:absolute;left:0;text-align:left;margin-left:464.5pt;margin-top:8.05pt;width:75.05pt;height:11.65pt;z-index:25165619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רפד במבנה</w:t>
                  </w:r>
                </w:p>
              </w:txbxContent>
            </v:textbox>
            <w10:anchorlock/>
          </v:rect>
        </w:pict>
      </w:r>
      <w:r>
        <w:rPr>
          <w:rStyle w:val="big-number"/>
          <w:rFonts w:cs="Miriam" w:hint="cs"/>
          <w:rtl/>
        </w:rPr>
        <w:t>2</w:t>
      </w:r>
      <w:r w:rsidR="00BD46F8">
        <w:rPr>
          <w:rStyle w:val="big-number"/>
          <w:rFonts w:cs="Miriam" w:hint="cs"/>
          <w:rtl/>
        </w:rPr>
        <w:t>8</w:t>
      </w:r>
      <w:r>
        <w:rPr>
          <w:rStyle w:val="big-number"/>
          <w:rFonts w:cs="Miriam"/>
          <w:rtl/>
        </w:rPr>
        <w:t>.</w:t>
      </w:r>
      <w:r>
        <w:rPr>
          <w:rStyle w:val="big-number"/>
          <w:rFonts w:cs="Miriam"/>
          <w:rtl/>
        </w:rPr>
        <w:tab/>
      </w:r>
      <w:r w:rsidR="00E339DB">
        <w:rPr>
          <w:rStyle w:val="default"/>
          <w:rFonts w:cs="FrankRuehl" w:hint="cs"/>
          <w:rtl/>
        </w:rPr>
        <w:t>לא יכניס אדם בעל חיים למבנה אלא אם כן רצפת המבנה מרופדת במצע יבש.</w:t>
      </w:r>
    </w:p>
    <w:p w:rsidR="003641AD" w:rsidRDefault="003641AD" w:rsidP="00E339DB">
      <w:pPr>
        <w:pStyle w:val="P00"/>
        <w:spacing w:before="72"/>
        <w:ind w:left="0" w:right="1134"/>
        <w:rPr>
          <w:rStyle w:val="default"/>
          <w:rFonts w:cs="FrankRuehl" w:hint="cs"/>
          <w:rtl/>
        </w:rPr>
      </w:pPr>
      <w:bookmarkStart w:id="33" w:name="Seif29"/>
      <w:bookmarkEnd w:id="33"/>
      <w:r>
        <w:rPr>
          <w:lang w:val="he-IL"/>
        </w:rPr>
        <w:pict>
          <v:rect id="_x0000_s1138" style="position:absolute;left:0;text-align:left;margin-left:464.5pt;margin-top:8.05pt;width:75.05pt;height:14.1pt;z-index:251657216"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טיפולים כירורגים</w:t>
                  </w:r>
                </w:p>
              </w:txbxContent>
            </v:textbox>
            <w10:anchorlock/>
          </v:rect>
        </w:pict>
      </w:r>
      <w:r>
        <w:rPr>
          <w:rStyle w:val="big-number"/>
          <w:rFonts w:cs="Miriam" w:hint="cs"/>
          <w:rtl/>
        </w:rPr>
        <w:t>2</w:t>
      </w:r>
      <w:r w:rsidR="00E339DB">
        <w:rPr>
          <w:rStyle w:val="big-number"/>
          <w:rFonts w:cs="Miriam" w:hint="cs"/>
          <w:rtl/>
        </w:rPr>
        <w:t>9</w:t>
      </w:r>
      <w:r>
        <w:rPr>
          <w:rStyle w:val="big-number"/>
          <w:rFonts w:cs="Miriam"/>
          <w:rtl/>
        </w:rPr>
        <w:t>.</w:t>
      </w:r>
      <w:r>
        <w:rPr>
          <w:rStyle w:val="big-number"/>
          <w:rFonts w:cs="Miriam"/>
          <w:rtl/>
        </w:rPr>
        <w:tab/>
      </w:r>
      <w:r w:rsidR="00E339DB">
        <w:rPr>
          <w:rStyle w:val="default"/>
          <w:rFonts w:cs="FrankRuehl" w:hint="cs"/>
          <w:rtl/>
        </w:rPr>
        <w:t>(א)</w:t>
      </w:r>
      <w:r w:rsidR="00E339DB">
        <w:rPr>
          <w:rStyle w:val="default"/>
          <w:rFonts w:cs="FrankRuehl" w:hint="cs"/>
          <w:rtl/>
        </w:rPr>
        <w:tab/>
        <w:t>לא יבצע אדם בבעל חיים טיפול כירורגי, למעט טיפול בידי רופא וטרינר שנדרש לבריאותו של בעל החיים.</w:t>
      </w:r>
    </w:p>
    <w:p w:rsidR="00E339DB" w:rsidRDefault="00E339DB" w:rsidP="00E339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w:t>
      </w:r>
      <w:r>
        <w:rPr>
          <w:rStyle w:val="default"/>
          <w:rFonts w:cs="FrankRuehl"/>
          <w:rtl/>
        </w:rPr>
        <w:t>–</w:t>
      </w:r>
    </w:p>
    <w:p w:rsidR="00E339DB" w:rsidRDefault="00E339DB" w:rsidP="00E339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 אדם לסמן בעל חיים בתווית אוזן;</w:t>
      </w:r>
    </w:p>
    <w:p w:rsidR="00E339DB" w:rsidRDefault="00E339DB" w:rsidP="00E339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רשאי אדם לקצץ זנב טלה או להסיר קרניים משיקולים בריאותיים או בטיחותיים ולהתקין נזק באף פר משיקולים ממשקיים, והכל באישור רופא וטרינר;</w:t>
      </w:r>
    </w:p>
    <w:p w:rsidR="00E339DB" w:rsidRDefault="00E339DB" w:rsidP="00E339D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רשאי רופא וטרינר לסרס או לעקר בעל חיים.</w:t>
      </w:r>
    </w:p>
    <w:p w:rsidR="00E339DB" w:rsidRDefault="00E339DB" w:rsidP="00E339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פעולות כמפורט בתקנת משנה (ב) ייעשו בכפוף להנחיות שפרסם מנהל השירותים הווטרינריים באתר האינטרנט של משרד החקלאות ופיתוח הכפר לעניין פעולות השחתה בבעלי חיים.</w:t>
      </w:r>
    </w:p>
    <w:p w:rsidR="003641AD" w:rsidRDefault="003641AD" w:rsidP="00EE362E">
      <w:pPr>
        <w:pStyle w:val="P00"/>
        <w:spacing w:before="72"/>
        <w:ind w:left="0" w:right="1134"/>
        <w:rPr>
          <w:rStyle w:val="default"/>
          <w:rFonts w:cs="FrankRuehl" w:hint="cs"/>
          <w:rtl/>
        </w:rPr>
      </w:pPr>
      <w:bookmarkStart w:id="34" w:name="Seif30"/>
      <w:bookmarkEnd w:id="34"/>
      <w:r>
        <w:rPr>
          <w:lang w:val="he-IL"/>
        </w:rPr>
        <w:pict>
          <v:rect id="_x0000_s1139" style="position:absolute;left:0;text-align:left;margin-left:464.5pt;margin-top:8.05pt;width:75.05pt;height:10.4pt;z-index:251658240"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תקופת המתנה</w:t>
                  </w:r>
                </w:p>
              </w:txbxContent>
            </v:textbox>
            <w10:anchorlock/>
          </v:rect>
        </w:pict>
      </w:r>
      <w:r>
        <w:rPr>
          <w:rStyle w:val="big-number"/>
          <w:rFonts w:cs="Miriam" w:hint="cs"/>
          <w:rtl/>
        </w:rPr>
        <w:t>30</w:t>
      </w:r>
      <w:r>
        <w:rPr>
          <w:rStyle w:val="big-number"/>
          <w:rFonts w:cs="Miriam"/>
          <w:rtl/>
        </w:rPr>
        <w:t>.</w:t>
      </w:r>
      <w:r>
        <w:rPr>
          <w:rStyle w:val="big-number"/>
          <w:rFonts w:cs="Miriam"/>
          <w:rtl/>
        </w:rPr>
        <w:tab/>
      </w:r>
      <w:r w:rsidR="00EE362E">
        <w:rPr>
          <w:rStyle w:val="default"/>
          <w:rFonts w:cs="FrankRuehl" w:hint="cs"/>
          <w:rtl/>
        </w:rPr>
        <w:t>לא יכניס אדם עופות למשק חי אורגני אלא אם כן חלפו שבעה ימים מיום שהמיתקן נוקה וחוטא כאמור בתקנה 40.</w:t>
      </w:r>
    </w:p>
    <w:p w:rsidR="003641AD" w:rsidRDefault="003641AD" w:rsidP="00EE362E">
      <w:pPr>
        <w:pStyle w:val="P00"/>
        <w:spacing w:before="72"/>
        <w:ind w:left="0" w:right="1134"/>
        <w:rPr>
          <w:rStyle w:val="default"/>
          <w:rFonts w:cs="FrankRuehl" w:hint="cs"/>
          <w:rtl/>
        </w:rPr>
      </w:pPr>
      <w:bookmarkStart w:id="35" w:name="Seif31"/>
      <w:bookmarkEnd w:id="35"/>
      <w:r>
        <w:rPr>
          <w:lang w:val="he-IL"/>
        </w:rPr>
        <w:pict>
          <v:rect id="_x0000_s1140" style="position:absolute;left:0;text-align:left;margin-left:464.5pt;margin-top:8.05pt;width:75.05pt;height:11.05pt;z-index:251659264"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החזקת עופות במרעה</w:t>
                  </w:r>
                </w:p>
              </w:txbxContent>
            </v:textbox>
            <w10:anchorlock/>
          </v:rect>
        </w:pict>
      </w:r>
      <w:r>
        <w:rPr>
          <w:rStyle w:val="big-number"/>
          <w:rFonts w:cs="Miriam" w:hint="cs"/>
          <w:rtl/>
        </w:rPr>
        <w:t>3</w:t>
      </w:r>
      <w:r w:rsidR="00EE362E">
        <w:rPr>
          <w:rStyle w:val="big-number"/>
          <w:rFonts w:cs="Miriam" w:hint="cs"/>
          <w:rtl/>
        </w:rPr>
        <w:t>1</w:t>
      </w:r>
      <w:r>
        <w:rPr>
          <w:rStyle w:val="big-number"/>
          <w:rFonts w:cs="Miriam"/>
          <w:rtl/>
        </w:rPr>
        <w:t>.</w:t>
      </w:r>
      <w:r>
        <w:rPr>
          <w:rStyle w:val="big-number"/>
          <w:rFonts w:cs="Miriam"/>
          <w:rtl/>
        </w:rPr>
        <w:tab/>
      </w:r>
      <w:r w:rsidR="00EE362E">
        <w:rPr>
          <w:rStyle w:val="default"/>
          <w:rFonts w:cs="FrankRuehl" w:hint="cs"/>
          <w:rtl/>
        </w:rPr>
        <w:t>לא יחזיק אדם עופות במשק חי אורגני אלא אם כן איפשר לעופות גישה חופשית לחלקת מרעה; הוראות אלה לא יחולו אם תנאי מזג אוויר מונעים את קיומן או שנאסרו על ידי רופא וטרינר ממשלתי.</w:t>
      </w:r>
    </w:p>
    <w:p w:rsidR="003641AD" w:rsidRDefault="003641AD" w:rsidP="00EE362E">
      <w:pPr>
        <w:pStyle w:val="P00"/>
        <w:spacing w:before="72"/>
        <w:ind w:left="0" w:right="1134"/>
        <w:rPr>
          <w:rStyle w:val="default"/>
          <w:rFonts w:cs="FrankRuehl" w:hint="cs"/>
          <w:rtl/>
        </w:rPr>
      </w:pPr>
      <w:bookmarkStart w:id="36" w:name="Seif32"/>
      <w:bookmarkEnd w:id="36"/>
      <w:r>
        <w:rPr>
          <w:lang w:val="he-IL"/>
        </w:rPr>
        <w:pict>
          <v:rect id="_x0000_s1141" style="position:absolute;left:0;text-align:left;margin-left:464.5pt;margin-top:8.05pt;width:75.05pt;height:9.95pt;z-index:251660288"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מנוחת לילה</w:t>
                  </w:r>
                </w:p>
              </w:txbxContent>
            </v:textbox>
            <w10:anchorlock/>
          </v:rect>
        </w:pict>
      </w:r>
      <w:r>
        <w:rPr>
          <w:rStyle w:val="big-number"/>
          <w:rFonts w:cs="Miriam" w:hint="cs"/>
          <w:rtl/>
        </w:rPr>
        <w:t>3</w:t>
      </w:r>
      <w:r w:rsidR="00EE362E">
        <w:rPr>
          <w:rStyle w:val="big-number"/>
          <w:rFonts w:cs="Miriam" w:hint="cs"/>
          <w:rtl/>
        </w:rPr>
        <w:t>2</w:t>
      </w:r>
      <w:r>
        <w:rPr>
          <w:rStyle w:val="big-number"/>
          <w:rFonts w:cs="Miriam"/>
          <w:rtl/>
        </w:rPr>
        <w:t>.</w:t>
      </w:r>
      <w:r>
        <w:rPr>
          <w:rStyle w:val="big-number"/>
          <w:rFonts w:cs="Miriam"/>
          <w:rtl/>
        </w:rPr>
        <w:tab/>
      </w:r>
      <w:r w:rsidR="00EE362E">
        <w:rPr>
          <w:rStyle w:val="default"/>
          <w:rFonts w:cs="FrankRuehl" w:hint="cs"/>
          <w:rtl/>
        </w:rPr>
        <w:t>משך מנוחת לילה של עופות בלא תאורה מלאכותית, לא יפחת משמונה שעות רצופות.</w:t>
      </w:r>
    </w:p>
    <w:p w:rsidR="00EE362E" w:rsidRPr="00034541" w:rsidRDefault="00EE362E" w:rsidP="00034541">
      <w:pPr>
        <w:pStyle w:val="medium2-header"/>
        <w:keepLines w:val="0"/>
        <w:spacing w:before="72"/>
        <w:ind w:left="0" w:right="1134"/>
        <w:outlineLvl w:val="0"/>
        <w:rPr>
          <w:rFonts w:cs="FrankRuehl" w:hint="cs"/>
          <w:noProof/>
          <w:rtl/>
        </w:rPr>
      </w:pPr>
      <w:bookmarkStart w:id="37" w:name="med5"/>
      <w:bookmarkEnd w:id="37"/>
      <w:r w:rsidRPr="00034541">
        <w:rPr>
          <w:rFonts w:cs="FrankRuehl" w:hint="cs"/>
          <w:noProof/>
          <w:rtl/>
        </w:rPr>
        <w:t>פרק ו': הזנה</w:t>
      </w:r>
    </w:p>
    <w:p w:rsidR="003641AD" w:rsidRDefault="003641AD" w:rsidP="00034541">
      <w:pPr>
        <w:pStyle w:val="P00"/>
        <w:spacing w:before="72"/>
        <w:ind w:left="0" w:right="1134"/>
        <w:rPr>
          <w:rStyle w:val="default"/>
          <w:rFonts w:cs="FrankRuehl" w:hint="cs"/>
          <w:rtl/>
        </w:rPr>
      </w:pPr>
      <w:bookmarkStart w:id="38" w:name="Seif33"/>
      <w:bookmarkEnd w:id="38"/>
      <w:r>
        <w:rPr>
          <w:lang w:val="he-IL"/>
        </w:rPr>
        <w:pict>
          <v:rect id="_x0000_s1142" style="position:absolute;left:0;text-align:left;margin-left:464.5pt;margin-top:8.05pt;width:75.05pt;height:13.65pt;z-index:25166131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הזנה אסורה</w:t>
                  </w:r>
                </w:p>
              </w:txbxContent>
            </v:textbox>
            <w10:anchorlock/>
          </v:rect>
        </w:pict>
      </w:r>
      <w:r>
        <w:rPr>
          <w:rStyle w:val="big-number"/>
          <w:rFonts w:cs="Miriam" w:hint="cs"/>
          <w:rtl/>
        </w:rPr>
        <w:t>3</w:t>
      </w:r>
      <w:r w:rsidR="00EE362E">
        <w:rPr>
          <w:rStyle w:val="big-number"/>
          <w:rFonts w:cs="Miriam" w:hint="cs"/>
          <w:rtl/>
        </w:rPr>
        <w:t>3</w:t>
      </w:r>
      <w:r>
        <w:rPr>
          <w:rStyle w:val="big-number"/>
          <w:rFonts w:cs="Miriam"/>
          <w:rtl/>
        </w:rPr>
        <w:t>.</w:t>
      </w:r>
      <w:r>
        <w:rPr>
          <w:rStyle w:val="big-number"/>
          <w:rFonts w:cs="Miriam"/>
          <w:rtl/>
        </w:rPr>
        <w:tab/>
      </w:r>
      <w:r w:rsidR="00034541">
        <w:rPr>
          <w:rStyle w:val="default"/>
          <w:rFonts w:cs="FrankRuehl" w:hint="cs"/>
          <w:rtl/>
        </w:rPr>
        <w:t>לא יזין אדם בעל חיים אורגני באופן ובחומרים כמפורט להלן:</w:t>
      </w:r>
    </w:p>
    <w:p w:rsidR="00034541" w:rsidRDefault="00034541" w:rsidP="0003454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בהזנה מאולצת;</w:t>
      </w:r>
    </w:p>
    <w:p w:rsidR="00034541" w:rsidRDefault="00034541" w:rsidP="0003454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במזון אסור כמשמעותו בתקנות מחלות בעלי חיים (האבסה), התשס"א-2001;</w:t>
      </w:r>
    </w:p>
    <w:p w:rsidR="00034541" w:rsidRDefault="00034541" w:rsidP="0003454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במי שתייה, מזון או במוצרי מזון המכילים חומרים אלה:</w:t>
      </w:r>
    </w:p>
    <w:p w:rsidR="00034541" w:rsidRDefault="00034541" w:rsidP="0003454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תכשיר, תרכיב וכל מצרף או חומר אחר לשימוש ברפואה;</w:t>
      </w:r>
    </w:p>
    <w:p w:rsidR="00034541" w:rsidRDefault="00034541" w:rsidP="0003454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מוצר כימי, לרבות חנקן סינתטי או תרכובות לא חלבוניות של חנקן, צבעי מאכל חומרים משמרים, ויטמינים ותוספים כימיים סינתטיים;</w:t>
      </w:r>
    </w:p>
    <w:p w:rsidR="00034541" w:rsidRDefault="00034541" w:rsidP="00034541">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זרז גדילה או חומר אחר המיועד לזירוז הגדילה או להגברת הייצור.</w:t>
      </w:r>
    </w:p>
    <w:p w:rsidR="003641AD" w:rsidRDefault="003641AD" w:rsidP="00034541">
      <w:pPr>
        <w:pStyle w:val="P00"/>
        <w:spacing w:before="72"/>
        <w:ind w:left="0" w:right="1134"/>
        <w:rPr>
          <w:rStyle w:val="default"/>
          <w:rFonts w:cs="FrankRuehl" w:hint="cs"/>
          <w:rtl/>
        </w:rPr>
      </w:pPr>
      <w:bookmarkStart w:id="39" w:name="Seif34"/>
      <w:bookmarkEnd w:id="39"/>
      <w:r>
        <w:rPr>
          <w:lang w:val="he-IL"/>
        </w:rPr>
        <w:pict>
          <v:rect id="_x0000_s1143" style="position:absolute;left:0;text-align:left;margin-left:464.5pt;margin-top:8.05pt;width:75.05pt;height:9.9pt;z-index:251662336"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עדיפות בהזנה</w:t>
                  </w:r>
                </w:p>
              </w:txbxContent>
            </v:textbox>
            <w10:anchorlock/>
          </v:rect>
        </w:pict>
      </w:r>
      <w:r>
        <w:rPr>
          <w:rStyle w:val="big-number"/>
          <w:rFonts w:cs="Miriam" w:hint="cs"/>
          <w:rtl/>
        </w:rPr>
        <w:t>3</w:t>
      </w:r>
      <w:r w:rsidR="00034541">
        <w:rPr>
          <w:rStyle w:val="big-number"/>
          <w:rFonts w:cs="Miriam" w:hint="cs"/>
          <w:rtl/>
        </w:rPr>
        <w:t>4</w:t>
      </w:r>
      <w:r>
        <w:rPr>
          <w:rStyle w:val="big-number"/>
          <w:rFonts w:cs="Miriam"/>
          <w:rtl/>
        </w:rPr>
        <w:t>.</w:t>
      </w:r>
      <w:r>
        <w:rPr>
          <w:rStyle w:val="big-number"/>
          <w:rFonts w:cs="Miriam"/>
          <w:rtl/>
        </w:rPr>
        <w:tab/>
      </w:r>
      <w:r w:rsidR="00034541">
        <w:rPr>
          <w:rStyle w:val="default"/>
          <w:rFonts w:cs="FrankRuehl" w:hint="cs"/>
          <w:rtl/>
        </w:rPr>
        <w:t>עוסק ייתן עדיפות להזנת בעל חיים בחלקת מרעה.</w:t>
      </w:r>
    </w:p>
    <w:p w:rsidR="003641AD" w:rsidRDefault="003641AD" w:rsidP="00034541">
      <w:pPr>
        <w:pStyle w:val="P00"/>
        <w:spacing w:before="72"/>
        <w:ind w:left="0" w:right="1134"/>
        <w:rPr>
          <w:rStyle w:val="default"/>
          <w:rFonts w:cs="FrankRuehl" w:hint="cs"/>
          <w:rtl/>
        </w:rPr>
      </w:pPr>
      <w:bookmarkStart w:id="40" w:name="Seif35"/>
      <w:bookmarkEnd w:id="40"/>
      <w:r>
        <w:rPr>
          <w:lang w:val="he-IL"/>
        </w:rPr>
        <w:pict>
          <v:rect id="_x0000_s1144" style="position:absolute;left:0;text-align:left;margin-left:464.5pt;margin-top:8.05pt;width:75.05pt;height:12.4pt;z-index:251663360"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רעייה נפרדת</w:t>
                  </w:r>
                </w:p>
              </w:txbxContent>
            </v:textbox>
            <w10:anchorlock/>
          </v:rect>
        </w:pict>
      </w:r>
      <w:r>
        <w:rPr>
          <w:rStyle w:val="big-number"/>
          <w:rFonts w:cs="Miriam" w:hint="cs"/>
          <w:rtl/>
        </w:rPr>
        <w:t>3</w:t>
      </w:r>
      <w:r w:rsidR="00034541">
        <w:rPr>
          <w:rStyle w:val="big-number"/>
          <w:rFonts w:cs="Miriam" w:hint="cs"/>
          <w:rtl/>
        </w:rPr>
        <w:t>5</w:t>
      </w:r>
      <w:r>
        <w:rPr>
          <w:rStyle w:val="big-number"/>
          <w:rFonts w:cs="Miriam"/>
          <w:rtl/>
        </w:rPr>
        <w:t>.</w:t>
      </w:r>
      <w:r>
        <w:rPr>
          <w:rStyle w:val="big-number"/>
          <w:rFonts w:cs="Miriam"/>
          <w:rtl/>
        </w:rPr>
        <w:tab/>
      </w:r>
      <w:r w:rsidR="00034541">
        <w:rPr>
          <w:rStyle w:val="default"/>
          <w:rFonts w:cs="FrankRuehl" w:hint="cs"/>
          <w:rtl/>
        </w:rPr>
        <w:t>לא ירעה אדם בעל חיים אורגני בחלקת מרעה עם בעל חיים שאיננו אורגני.</w:t>
      </w:r>
    </w:p>
    <w:p w:rsidR="003641AD" w:rsidRDefault="003641AD" w:rsidP="00034541">
      <w:pPr>
        <w:pStyle w:val="P00"/>
        <w:spacing w:before="72"/>
        <w:ind w:left="0" w:right="1134"/>
        <w:rPr>
          <w:rStyle w:val="default"/>
          <w:rFonts w:cs="FrankRuehl" w:hint="cs"/>
          <w:rtl/>
        </w:rPr>
      </w:pPr>
      <w:bookmarkStart w:id="41" w:name="Seif36"/>
      <w:bookmarkEnd w:id="41"/>
      <w:r>
        <w:rPr>
          <w:lang w:val="he-IL"/>
        </w:rPr>
        <w:pict>
          <v:rect id="_x0000_s1145" style="position:absolute;left:0;text-align:left;margin-left:464.5pt;margin-top:8.05pt;width:75.05pt;height:14.85pt;z-index:251664384"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תכולת מזון מוגש</w:t>
                  </w:r>
                </w:p>
              </w:txbxContent>
            </v:textbox>
            <w10:anchorlock/>
          </v:rect>
        </w:pict>
      </w:r>
      <w:r>
        <w:rPr>
          <w:rStyle w:val="big-number"/>
          <w:rFonts w:cs="Miriam" w:hint="cs"/>
          <w:rtl/>
        </w:rPr>
        <w:t>3</w:t>
      </w:r>
      <w:r w:rsidR="00034541">
        <w:rPr>
          <w:rStyle w:val="big-number"/>
          <w:rFonts w:cs="Miriam" w:hint="cs"/>
          <w:rtl/>
        </w:rPr>
        <w:t>6</w:t>
      </w:r>
      <w:r>
        <w:rPr>
          <w:rStyle w:val="big-number"/>
          <w:rFonts w:cs="Miriam"/>
          <w:rtl/>
        </w:rPr>
        <w:t>.</w:t>
      </w:r>
      <w:r>
        <w:rPr>
          <w:rStyle w:val="big-number"/>
          <w:rFonts w:cs="Miriam"/>
          <w:rtl/>
        </w:rPr>
        <w:tab/>
      </w:r>
      <w:r w:rsidR="00034541">
        <w:rPr>
          <w:rStyle w:val="default"/>
          <w:rFonts w:cs="FrankRuehl" w:hint="cs"/>
          <w:rtl/>
        </w:rPr>
        <w:t>מזון מוגש לא יכלול אלא את המפורט להלן:</w:t>
      </w:r>
    </w:p>
    <w:p w:rsidR="00034541" w:rsidRDefault="00034541" w:rsidP="00804FF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תשעים אחוזים לפחות מתכולת המזון המוגש ליונקים ושמונים וחמישה אחוזים מהמזון המוגש לעופות תכלול תוצרת מן הצומח שיוצרה והופקה לפי תקנות ייצור תוצרת מן הצומח, ובכלל זה מזון בהסבה בשנה השנייה להסבה;</w:t>
      </w:r>
    </w:p>
    <w:p w:rsidR="00034541" w:rsidRDefault="00034541" w:rsidP="00804FF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ניתן להוסיף למזון יונקים עד עשרה אחוזים של חומרים שאינם אורגניים ולמזון עופות עד חמישה עשר אחוזים של חומרים כאמור, ובלבד שהם מפורטים בחלק א' או ב' של התוספת הרביעית;</w:t>
      </w:r>
    </w:p>
    <w:p w:rsidR="00034541" w:rsidRDefault="00034541" w:rsidP="00804FF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מינרלים ותוספי מזון שרשומים בחלק ג' לתוספת הרביעית או בתוספת החמישית לא יובאו במניין האחוזים בפסקאות (1) ו-(2) אם הם הכרחיים לתהליך ייצור המזון או להזנת בעלי החיים.</w:t>
      </w:r>
    </w:p>
    <w:p w:rsidR="003641AD" w:rsidRDefault="003641AD" w:rsidP="00804FFC">
      <w:pPr>
        <w:pStyle w:val="P00"/>
        <w:spacing w:before="72"/>
        <w:ind w:left="0" w:right="1134"/>
        <w:rPr>
          <w:rStyle w:val="default"/>
          <w:rFonts w:cs="FrankRuehl" w:hint="cs"/>
          <w:rtl/>
        </w:rPr>
      </w:pPr>
      <w:bookmarkStart w:id="42" w:name="Seif37"/>
      <w:bookmarkEnd w:id="42"/>
      <w:r>
        <w:rPr>
          <w:lang w:val="he-IL"/>
        </w:rPr>
        <w:pict>
          <v:rect id="_x0000_s1146" style="position:absolute;left:0;text-align:left;margin-left:464.5pt;margin-top:8.05pt;width:75.05pt;height:12.75pt;z-index:251665408"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הרכב מזון מוגש</w:t>
                  </w:r>
                </w:p>
              </w:txbxContent>
            </v:textbox>
            <w10:anchorlock/>
          </v:rect>
        </w:pict>
      </w:r>
      <w:r>
        <w:rPr>
          <w:rStyle w:val="big-number"/>
          <w:rFonts w:cs="Miriam" w:hint="cs"/>
          <w:rtl/>
        </w:rPr>
        <w:t>3</w:t>
      </w:r>
      <w:r w:rsidR="00034541">
        <w:rPr>
          <w:rStyle w:val="big-number"/>
          <w:rFonts w:cs="Miriam" w:hint="cs"/>
          <w:rtl/>
        </w:rPr>
        <w:t>7</w:t>
      </w:r>
      <w:r>
        <w:rPr>
          <w:rStyle w:val="big-number"/>
          <w:rFonts w:cs="Miriam"/>
          <w:rtl/>
        </w:rPr>
        <w:t>.</w:t>
      </w:r>
      <w:r>
        <w:rPr>
          <w:rStyle w:val="big-number"/>
          <w:rFonts w:cs="Miriam"/>
          <w:rtl/>
        </w:rPr>
        <w:tab/>
      </w:r>
      <w:r w:rsidR="00804FFC">
        <w:rPr>
          <w:rStyle w:val="default"/>
          <w:rFonts w:cs="FrankRuehl" w:hint="cs"/>
          <w:rtl/>
        </w:rPr>
        <w:t>הרכב מזון מוגש יהיה כמפורט להלן:</w:t>
      </w:r>
    </w:p>
    <w:p w:rsidR="00804FFC" w:rsidRDefault="00804FFC" w:rsidP="00804FF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35 אחוזים ממשקלו של החומר היבש במנה היומית יורכב ממזון גס;</w:t>
      </w:r>
    </w:p>
    <w:p w:rsidR="00804FFC" w:rsidRDefault="00804FFC" w:rsidP="00804FF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אף האמור בפסקה (1) ניתן להגיש לפרה חולבת, במשך תקופה שלא תעלה על שלושה חודשים מתחילת חליבתה, מזון מוגש ש-30 אחוזים ממשקלו הוא מזון גס;</w:t>
      </w:r>
    </w:p>
    <w:p w:rsidR="00804FFC" w:rsidRDefault="00804FFC" w:rsidP="00804FF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כלל המזון מזון בהסבה כאמור בתקנה 36(1), שיעורו במזון לא יעלה על 30 אחוזים.</w:t>
      </w:r>
    </w:p>
    <w:p w:rsidR="003641AD" w:rsidRDefault="003641AD" w:rsidP="006543D5">
      <w:pPr>
        <w:pStyle w:val="P00"/>
        <w:spacing w:before="72"/>
        <w:ind w:left="0" w:right="1134"/>
        <w:rPr>
          <w:rStyle w:val="default"/>
          <w:rFonts w:cs="FrankRuehl" w:hint="cs"/>
          <w:rtl/>
        </w:rPr>
      </w:pPr>
      <w:bookmarkStart w:id="43" w:name="Seif38"/>
      <w:bookmarkEnd w:id="43"/>
      <w:r>
        <w:rPr>
          <w:lang w:val="he-IL"/>
        </w:rPr>
        <w:pict>
          <v:rect id="_x0000_s1147" style="position:absolute;left:0;text-align:left;margin-left:464.5pt;margin-top:8.05pt;width:75.05pt;height:33.75pt;z-index:25166643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הזנה בנסיבות קיצוניות והשפעת ההזנה על מעמד בעל החיים</w:t>
                  </w:r>
                </w:p>
              </w:txbxContent>
            </v:textbox>
            <w10:anchorlock/>
          </v:rect>
        </w:pict>
      </w:r>
      <w:r>
        <w:rPr>
          <w:rStyle w:val="big-number"/>
          <w:rFonts w:cs="Miriam" w:hint="cs"/>
          <w:rtl/>
        </w:rPr>
        <w:t>3</w:t>
      </w:r>
      <w:r w:rsidR="00804FFC">
        <w:rPr>
          <w:rStyle w:val="big-number"/>
          <w:rFonts w:cs="Miriam" w:hint="cs"/>
          <w:rtl/>
        </w:rPr>
        <w:t>8</w:t>
      </w:r>
      <w:r>
        <w:rPr>
          <w:rStyle w:val="big-number"/>
          <w:rFonts w:cs="Miriam"/>
          <w:rtl/>
        </w:rPr>
        <w:t>.</w:t>
      </w:r>
      <w:r>
        <w:rPr>
          <w:rStyle w:val="big-number"/>
          <w:rFonts w:cs="Miriam"/>
          <w:rtl/>
        </w:rPr>
        <w:tab/>
      </w:r>
      <w:r w:rsidR="006543D5">
        <w:rPr>
          <w:rStyle w:val="default"/>
          <w:rFonts w:cs="FrankRuehl" w:hint="cs"/>
          <w:rtl/>
        </w:rPr>
        <w:t>(א)</w:t>
      </w:r>
      <w:r w:rsidR="006543D5">
        <w:rPr>
          <w:rStyle w:val="default"/>
          <w:rFonts w:cs="FrankRuehl" w:hint="cs"/>
          <w:rtl/>
        </w:rPr>
        <w:tab/>
        <w:t>על אף האמור בתקנות 36 ו-37, בנסיבות קיצוניות, בשל שריפה או בצורת, רשאי גוף אישור ובקרה, אם הוכח להנחת דעתו שאין בנמצא מזון אורגני או מזון אורגני בהסבה ואם הסכים לכך המנהל מראש ובכתב, לאשר לעוסק להזין בעל חיים אורגני במזון ממקורות אחרים, וזאת לפי סדר עדיפות יורד כלהלן:</w:t>
      </w:r>
    </w:p>
    <w:p w:rsidR="006543D5" w:rsidRDefault="006543D5" w:rsidP="006543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מזון בהסבה </w:t>
      </w:r>
      <w:r>
        <w:rPr>
          <w:rStyle w:val="default"/>
          <w:rFonts w:cs="FrankRuehl"/>
          <w:rtl/>
        </w:rPr>
        <w:t>–</w:t>
      </w:r>
      <w:r>
        <w:rPr>
          <w:rStyle w:val="default"/>
          <w:rFonts w:cs="FrankRuehl" w:hint="cs"/>
          <w:rtl/>
        </w:rPr>
        <w:t xml:space="preserve"> החל בתחילת תקופת ההסבה לפי פרק ד' לתקנות ייצור מן הצומח </w:t>
      </w:r>
      <w:r>
        <w:rPr>
          <w:rStyle w:val="default"/>
          <w:rFonts w:cs="FrankRuehl"/>
          <w:rtl/>
        </w:rPr>
        <w:t>–</w:t>
      </w:r>
      <w:r>
        <w:rPr>
          <w:rStyle w:val="default"/>
          <w:rFonts w:cs="FrankRuehl" w:hint="cs"/>
          <w:rtl/>
        </w:rPr>
        <w:t xml:space="preserve"> בכל כמות;</w:t>
      </w:r>
    </w:p>
    <w:p w:rsidR="006543D5" w:rsidRDefault="006543D5" w:rsidP="006543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במזון המפורט בתוספות הרביעית והחמישית </w:t>
      </w:r>
      <w:r>
        <w:rPr>
          <w:rStyle w:val="default"/>
          <w:rFonts w:cs="FrankRuehl"/>
          <w:rtl/>
        </w:rPr>
        <w:t>–</w:t>
      </w:r>
      <w:r>
        <w:rPr>
          <w:rStyle w:val="default"/>
          <w:rFonts w:cs="FrankRuehl" w:hint="cs"/>
          <w:rtl/>
        </w:rPr>
        <w:t xml:space="preserve"> ובלבד ששיעורו לא יעלה על 25 אחוזים מן החומר היבש במזון היומי, וכמותו השנתית הכוללת לא תעלה על 10 אחוזים מכלל המזון.</w:t>
      </w:r>
    </w:p>
    <w:p w:rsidR="006543D5" w:rsidRDefault="006543D5" w:rsidP="006543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הוזן בעל חיים לפי תקנת משנה (א), לא יתיר גוף אישור ובקרה את סימולה של תוצרת מאותו בעל חיים בסמל בקרה, אלא אם כן התקיימו כל אלה:</w:t>
      </w:r>
    </w:p>
    <w:p w:rsidR="006543D5" w:rsidRDefault="006543D5" w:rsidP="006543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החיים הוזן שוב לפי תקנה 37 במשך יתרת חייו או במשך שישה חודשים רצופים, לפי התקופה הקצרה מביניהן;</w:t>
      </w:r>
    </w:p>
    <w:p w:rsidR="006543D5" w:rsidRDefault="006543D5" w:rsidP="006543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התוצרת נבדקה במעבדה שאישר המנהל בתום התקופה הקצרה מבין המפורטות בפסקה (1), ולא נמצאו בה שאריות חומרים שאינם מפורטים בתוספת השנייה לתקנות התכשירים.</w:t>
      </w:r>
    </w:p>
    <w:p w:rsidR="006543D5" w:rsidRPr="006543D5" w:rsidRDefault="006543D5" w:rsidP="006543D5">
      <w:pPr>
        <w:pStyle w:val="medium2-header"/>
        <w:keepLines w:val="0"/>
        <w:spacing w:before="72"/>
        <w:ind w:left="0" w:right="1134"/>
        <w:outlineLvl w:val="0"/>
        <w:rPr>
          <w:rFonts w:cs="FrankRuehl" w:hint="cs"/>
          <w:noProof/>
          <w:rtl/>
        </w:rPr>
      </w:pPr>
      <w:bookmarkStart w:id="44" w:name="med6"/>
      <w:bookmarkEnd w:id="44"/>
      <w:r w:rsidRPr="006543D5">
        <w:rPr>
          <w:rFonts w:cs="FrankRuehl" w:hint="cs"/>
          <w:noProof/>
          <w:rtl/>
        </w:rPr>
        <w:t>פרק ז': מניעת מחלות והטיפול בהן והדברת טפילים</w:t>
      </w:r>
    </w:p>
    <w:p w:rsidR="003641AD" w:rsidRDefault="003641AD" w:rsidP="001A1FDF">
      <w:pPr>
        <w:pStyle w:val="P00"/>
        <w:spacing w:before="72"/>
        <w:ind w:left="0" w:right="1134"/>
        <w:rPr>
          <w:rStyle w:val="default"/>
          <w:rFonts w:cs="FrankRuehl" w:hint="cs"/>
          <w:rtl/>
        </w:rPr>
      </w:pPr>
      <w:bookmarkStart w:id="45" w:name="Seif39"/>
      <w:bookmarkEnd w:id="45"/>
      <w:r>
        <w:rPr>
          <w:lang w:val="he-IL"/>
        </w:rPr>
        <w:pict>
          <v:rect id="_x0000_s1148" style="position:absolute;left:0;text-align:left;margin-left:464.5pt;margin-top:8.05pt;width:75.05pt;height:17.7pt;z-index:251667456"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אמצעים לשמירת בריאות בעלי חיים</w:t>
                  </w:r>
                </w:p>
              </w:txbxContent>
            </v:textbox>
            <w10:anchorlock/>
          </v:rect>
        </w:pict>
      </w:r>
      <w:r>
        <w:rPr>
          <w:rStyle w:val="big-number"/>
          <w:rFonts w:cs="Miriam" w:hint="cs"/>
          <w:rtl/>
        </w:rPr>
        <w:t>3</w:t>
      </w:r>
      <w:r w:rsidR="006543D5">
        <w:rPr>
          <w:rStyle w:val="big-number"/>
          <w:rFonts w:cs="Miriam" w:hint="cs"/>
          <w:rtl/>
        </w:rPr>
        <w:t>9</w:t>
      </w:r>
      <w:r>
        <w:rPr>
          <w:rStyle w:val="big-number"/>
          <w:rFonts w:cs="Miriam"/>
          <w:rtl/>
        </w:rPr>
        <w:t>.</w:t>
      </w:r>
      <w:r>
        <w:rPr>
          <w:rStyle w:val="big-number"/>
          <w:rFonts w:cs="Miriam"/>
          <w:rtl/>
        </w:rPr>
        <w:tab/>
      </w:r>
      <w:r w:rsidR="001A1FDF">
        <w:rPr>
          <w:rStyle w:val="default"/>
          <w:rFonts w:cs="FrankRuehl" w:hint="cs"/>
          <w:rtl/>
        </w:rPr>
        <w:t>בעל משק חי אורגני ינקוט אמצעים כמפורט להלן לשם שמירה על בריאות בעלי החיים ומניעת הידבקותם במחלה:</w:t>
      </w:r>
    </w:p>
    <w:p w:rsidR="001A1FDF" w:rsidRDefault="001A1FDF" w:rsidP="001A1F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שימוש בגזעים וקווי טיפוח מתאימים;</w:t>
      </w:r>
    </w:p>
    <w:p w:rsidR="001A1FDF" w:rsidRDefault="001A1FDF" w:rsidP="001A1F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יישום שיטות גידול מתאימות למין בעל החיים, המעודדות עמידות למחלות ולמניעת זיהומים;</w:t>
      </w:r>
    </w:p>
    <w:p w:rsidR="001A1FDF" w:rsidRDefault="001A1FDF" w:rsidP="001A1FD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מתן מזון בכמות מספקת ובאיכות טובה;</w:t>
      </w:r>
    </w:p>
    <w:p w:rsidR="001A1FDF" w:rsidRDefault="001A1FDF" w:rsidP="001A1FD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שימוש בשיטת רעייה מחזורית;</w:t>
      </w:r>
    </w:p>
    <w:p w:rsidR="001A1FDF" w:rsidRDefault="001A1FDF" w:rsidP="001A1FD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החזקת בעלי חיים בצפיפות שאינה עולה על הקבועה בתקנה 11.</w:t>
      </w:r>
    </w:p>
    <w:p w:rsidR="003641AD" w:rsidRDefault="003641AD" w:rsidP="001A1FDF">
      <w:pPr>
        <w:pStyle w:val="P00"/>
        <w:spacing w:before="72"/>
        <w:ind w:left="0" w:right="1134"/>
        <w:rPr>
          <w:rStyle w:val="default"/>
          <w:rFonts w:cs="FrankRuehl" w:hint="cs"/>
          <w:rtl/>
        </w:rPr>
      </w:pPr>
      <w:bookmarkStart w:id="46" w:name="Seif40"/>
      <w:bookmarkEnd w:id="46"/>
      <w:r>
        <w:rPr>
          <w:lang w:val="he-IL"/>
        </w:rPr>
        <w:pict>
          <v:rect id="_x0000_s1149" style="position:absolute;left:0;text-align:left;margin-left:464.5pt;margin-top:8.05pt;width:75.05pt;height:17.7pt;z-index:251668480"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ניקוי וחיטוי מיתקן וציודו</w:t>
                  </w:r>
                </w:p>
              </w:txbxContent>
            </v:textbox>
            <w10:anchorlock/>
          </v:rect>
        </w:pict>
      </w:r>
      <w:r>
        <w:rPr>
          <w:rStyle w:val="big-number"/>
          <w:rFonts w:cs="Miriam" w:hint="cs"/>
          <w:rtl/>
        </w:rPr>
        <w:t>40</w:t>
      </w:r>
      <w:r>
        <w:rPr>
          <w:rStyle w:val="big-number"/>
          <w:rFonts w:cs="Miriam"/>
          <w:rtl/>
        </w:rPr>
        <w:t>.</w:t>
      </w:r>
      <w:r>
        <w:rPr>
          <w:rStyle w:val="big-number"/>
          <w:rFonts w:cs="Miriam"/>
          <w:rtl/>
        </w:rPr>
        <w:tab/>
      </w:r>
      <w:r w:rsidR="001A1FDF">
        <w:rPr>
          <w:rStyle w:val="default"/>
          <w:rFonts w:cs="FrankRuehl" w:hint="cs"/>
          <w:rtl/>
        </w:rPr>
        <w:t>התרוקן משק החי האורגני מבעלי החיים שהוחזקו בו, יחולו הוראות אלה:</w:t>
      </w:r>
    </w:p>
    <w:p w:rsidR="001A1FDF" w:rsidRDefault="001A1FDF" w:rsidP="001A1F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העוסק ידאג לניקוי המיתקן והציוד שבו;</w:t>
      </w:r>
    </w:p>
    <w:p w:rsidR="001A1FDF" w:rsidRDefault="001A1FDF" w:rsidP="001A1F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העוסק ידאג לחיטוי המיתקן והציוד שבו בתכשירים כימיים, ובלבד שהחומר הפעיל שבתכשיר הכימי רשום בתוספת השישית;</w:t>
      </w:r>
    </w:p>
    <w:p w:rsidR="001A1FDF" w:rsidRDefault="001A1FDF" w:rsidP="001A1FD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יכניס אדם בעל חיים למשק חי אורגני אלא אם כן בדק ומצא שהמשק נוקה וחוטא כאמור בפסקאות (1) ו-(2).</w:t>
      </w:r>
    </w:p>
    <w:p w:rsidR="003641AD" w:rsidRDefault="003641AD" w:rsidP="001A1FDF">
      <w:pPr>
        <w:pStyle w:val="P00"/>
        <w:spacing w:before="72"/>
        <w:ind w:left="0" w:right="1134"/>
        <w:rPr>
          <w:rStyle w:val="default"/>
          <w:rFonts w:cs="FrankRuehl" w:hint="cs"/>
          <w:rtl/>
        </w:rPr>
      </w:pPr>
      <w:bookmarkStart w:id="47" w:name="Seif41"/>
      <w:bookmarkEnd w:id="47"/>
      <w:r>
        <w:rPr>
          <w:lang w:val="he-IL"/>
        </w:rPr>
        <w:pict>
          <v:rect id="_x0000_s1150" style="position:absolute;left:0;text-align:left;margin-left:464.5pt;margin-top:8.05pt;width:75.05pt;height:14.2pt;z-index:251669504"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הדברת טפילים</w:t>
                  </w:r>
                </w:p>
              </w:txbxContent>
            </v:textbox>
            <w10:anchorlock/>
          </v:rect>
        </w:pict>
      </w:r>
      <w:r>
        <w:rPr>
          <w:rStyle w:val="big-number"/>
          <w:rFonts w:cs="Miriam" w:hint="cs"/>
          <w:rtl/>
        </w:rPr>
        <w:t>4</w:t>
      </w:r>
      <w:r w:rsidR="001A1FDF">
        <w:rPr>
          <w:rStyle w:val="big-number"/>
          <w:rFonts w:cs="Miriam" w:hint="cs"/>
          <w:rtl/>
        </w:rPr>
        <w:t>1</w:t>
      </w:r>
      <w:r>
        <w:rPr>
          <w:rStyle w:val="big-number"/>
          <w:rFonts w:cs="Miriam"/>
          <w:rtl/>
        </w:rPr>
        <w:t>.</w:t>
      </w:r>
      <w:r>
        <w:rPr>
          <w:rStyle w:val="big-number"/>
          <w:rFonts w:cs="Miriam"/>
          <w:rtl/>
        </w:rPr>
        <w:tab/>
      </w:r>
      <w:r w:rsidR="001A1FDF">
        <w:rPr>
          <w:rStyle w:val="default"/>
          <w:rFonts w:cs="FrankRuehl" w:hint="cs"/>
          <w:rtl/>
        </w:rPr>
        <w:t>לא ידביר אדם טפילים בבעל חיים אורגני או במיתקן אלא בתכשיר כימי ואלא אם כן החומר הפעיל שבו ותנאי השימוש בו רשומים בתוספת השביעית.</w:t>
      </w:r>
    </w:p>
    <w:p w:rsidR="003641AD" w:rsidRDefault="003641AD" w:rsidP="001A1FDF">
      <w:pPr>
        <w:pStyle w:val="P00"/>
        <w:spacing w:before="72"/>
        <w:ind w:left="0" w:right="1134"/>
        <w:rPr>
          <w:rStyle w:val="default"/>
          <w:rFonts w:cs="FrankRuehl" w:hint="cs"/>
          <w:rtl/>
        </w:rPr>
      </w:pPr>
      <w:bookmarkStart w:id="48" w:name="Seif42"/>
      <w:bookmarkEnd w:id="48"/>
      <w:r>
        <w:rPr>
          <w:lang w:val="he-IL"/>
        </w:rPr>
        <w:pict>
          <v:rect id="_x0000_s1151" style="position:absolute;left:0;text-align:left;margin-left:464.5pt;margin-top:8.05pt;width:75.05pt;height:17.7pt;z-index:251670528"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הגבלות בטיפול למניעת מחלות</w:t>
                  </w:r>
                </w:p>
              </w:txbxContent>
            </v:textbox>
            <w10:anchorlock/>
          </v:rect>
        </w:pict>
      </w:r>
      <w:r>
        <w:rPr>
          <w:rStyle w:val="big-number"/>
          <w:rFonts w:cs="Miriam" w:hint="cs"/>
          <w:rtl/>
        </w:rPr>
        <w:t>4</w:t>
      </w:r>
      <w:r w:rsidR="001A1FDF">
        <w:rPr>
          <w:rStyle w:val="big-number"/>
          <w:rFonts w:cs="Miriam" w:hint="cs"/>
          <w:rtl/>
        </w:rPr>
        <w:t>2</w:t>
      </w:r>
      <w:r>
        <w:rPr>
          <w:rStyle w:val="big-number"/>
          <w:rFonts w:cs="Miriam"/>
          <w:rtl/>
        </w:rPr>
        <w:t>.</w:t>
      </w:r>
      <w:r>
        <w:rPr>
          <w:rStyle w:val="big-number"/>
          <w:rFonts w:cs="Miriam"/>
          <w:rtl/>
        </w:rPr>
        <w:tab/>
      </w:r>
      <w:r w:rsidR="001A1FDF">
        <w:rPr>
          <w:rStyle w:val="default"/>
          <w:rFonts w:cs="FrankRuehl" w:hint="cs"/>
          <w:rtl/>
        </w:rPr>
        <w:t>לא ישתמש אדם בתכשיר או בתרכיב למניעת מחלה בבעל חיים אורגני אלא אם כן רופא וטרינר קבע שטיפול אחר למניעת המחלה אינו יעיל, והטיפול שנעשה לפי מרשם והוראות שהורה רופא וטרינר בפיקוחו.</w:t>
      </w:r>
    </w:p>
    <w:p w:rsidR="003641AD" w:rsidRDefault="003641AD" w:rsidP="001B3199">
      <w:pPr>
        <w:pStyle w:val="P00"/>
        <w:spacing w:before="72"/>
        <w:ind w:left="0" w:right="1134"/>
        <w:rPr>
          <w:rStyle w:val="default"/>
          <w:rFonts w:cs="FrankRuehl" w:hint="cs"/>
          <w:rtl/>
        </w:rPr>
      </w:pPr>
      <w:bookmarkStart w:id="49" w:name="Seif43"/>
      <w:bookmarkEnd w:id="49"/>
      <w:r>
        <w:rPr>
          <w:lang w:val="he-IL"/>
        </w:rPr>
        <w:pict>
          <v:rect id="_x0000_s1152" style="position:absolute;left:0;text-align:left;margin-left:464.5pt;margin-top:8.05pt;width:75.05pt;height:17.7pt;z-index:25167155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טיפול בבעל חיים פצוע או חולה</w:t>
                  </w:r>
                </w:p>
              </w:txbxContent>
            </v:textbox>
            <w10:anchorlock/>
          </v:rect>
        </w:pict>
      </w:r>
      <w:r>
        <w:rPr>
          <w:rStyle w:val="big-number"/>
          <w:rFonts w:cs="Miriam" w:hint="cs"/>
          <w:rtl/>
        </w:rPr>
        <w:t>4</w:t>
      </w:r>
      <w:r w:rsidR="001A1FDF">
        <w:rPr>
          <w:rStyle w:val="big-number"/>
          <w:rFonts w:cs="Miriam" w:hint="cs"/>
          <w:rtl/>
        </w:rPr>
        <w:t>3</w:t>
      </w:r>
      <w:r>
        <w:rPr>
          <w:rStyle w:val="big-number"/>
          <w:rFonts w:cs="Miriam"/>
          <w:rtl/>
        </w:rPr>
        <w:t>.</w:t>
      </w:r>
      <w:r>
        <w:rPr>
          <w:rStyle w:val="big-number"/>
          <w:rFonts w:cs="Miriam"/>
          <w:rtl/>
        </w:rPr>
        <w:tab/>
      </w:r>
      <w:r w:rsidR="001B3199">
        <w:rPr>
          <w:rStyle w:val="default"/>
          <w:rFonts w:cs="FrankRuehl" w:hint="cs"/>
          <w:rtl/>
        </w:rPr>
        <w:t>(א)</w:t>
      </w:r>
      <w:r w:rsidR="001B3199">
        <w:rPr>
          <w:rStyle w:val="default"/>
          <w:rFonts w:cs="FrankRuehl" w:hint="cs"/>
          <w:rtl/>
        </w:rPr>
        <w:tab/>
        <w:t>נפצע בעל חיים או חלה ינקוט העוסק בפעולות לפי סדר עדיפויות יורד כמפורט להלן:</w:t>
      </w:r>
    </w:p>
    <w:p w:rsidR="001B3199" w:rsidRDefault="001B3199" w:rsidP="00056F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ישתמש בחומר ממקור צמחי כמו תמציות צמחים, שמנים או בחומרים הומאופטיים שהחומר הפעיל שלהם הוא מינרל מן המפורטים בחלק ג' לתוספת הרביעית או רכיב תזונתי כאמור בפרק 1.1 בתוספת החמישית;</w:t>
      </w:r>
    </w:p>
    <w:p w:rsidR="001B3199" w:rsidRDefault="001B3199" w:rsidP="00056F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קבע רופא וטרינר כי הטיפול לפי פסקה (1) אינו יעיל, יקבע, בכתב, לעוסק את אופן הטיפול בבעלי החיים, לרבות באמצעות תכשיר או תרכיב לפי כל דין.</w:t>
      </w:r>
    </w:p>
    <w:p w:rsidR="001B3199" w:rsidRDefault="001B3199" w:rsidP="001B31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014C6">
        <w:rPr>
          <w:rStyle w:val="default"/>
          <w:rFonts w:cs="FrankRuehl" w:hint="cs"/>
          <w:rtl/>
        </w:rPr>
        <w:t xml:space="preserve">בעל חיים המטופל לפי תקנת משנה (א)(2) יסומן ויוחזק בבידוד משאר בעלי החיים שבמשק החי האורגני לתקופה שאורכה פי שניים ממשך תקופת ההמתנה המפורטת בתווית התכשיר שנעשה בו שימוש או למשך שלושה שבועות </w:t>
      </w:r>
      <w:r w:rsidR="005014C6">
        <w:rPr>
          <w:rStyle w:val="default"/>
          <w:rFonts w:cs="FrankRuehl"/>
          <w:rtl/>
        </w:rPr>
        <w:t>–</w:t>
      </w:r>
      <w:r w:rsidR="005014C6">
        <w:rPr>
          <w:rStyle w:val="default"/>
          <w:rFonts w:cs="FrankRuehl" w:hint="cs"/>
          <w:rtl/>
        </w:rPr>
        <w:t xml:space="preserve"> הארוכה מביניהן </w:t>
      </w:r>
      <w:r w:rsidR="005014C6">
        <w:rPr>
          <w:rStyle w:val="default"/>
          <w:rFonts w:cs="FrankRuehl"/>
          <w:rtl/>
        </w:rPr>
        <w:t>–</w:t>
      </w:r>
      <w:r w:rsidR="005014C6">
        <w:rPr>
          <w:rStyle w:val="default"/>
          <w:rFonts w:cs="FrankRuehl" w:hint="cs"/>
          <w:rtl/>
        </w:rPr>
        <w:t xml:space="preserve"> ולא יימכר קודם לכן כאורגני.</w:t>
      </w:r>
    </w:p>
    <w:p w:rsidR="005014C6" w:rsidRDefault="005014C6" w:rsidP="001B31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טופל בעל חיים לפי תקנת משנה (א)(2), יהיה מעמד תוצרת שיוצרה ממנו כמפורט </w:t>
      </w:r>
      <w:r w:rsidR="00656963">
        <w:rPr>
          <w:rStyle w:val="default"/>
          <w:rFonts w:cs="FrankRuehl" w:hint="cs"/>
          <w:rtl/>
        </w:rPr>
        <w:t>להלן:</w:t>
      </w:r>
    </w:p>
    <w:p w:rsidR="00656963" w:rsidRDefault="00656963" w:rsidP="006569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בשרו לא יהיה אורגני;</w:t>
      </w:r>
    </w:p>
    <w:p w:rsidR="00656963" w:rsidRDefault="00656963" w:rsidP="006569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תוצרת בעל החיים או צאצאו לא תהיה אורגנית עד חלוף תקופת ההמתנה הנקובה בתוספת השמינית.</w:t>
      </w:r>
    </w:p>
    <w:p w:rsidR="00656963" w:rsidRDefault="00656963" w:rsidP="001B319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בתקנות משנה (ב) ו-(ג) רשאי מנהל השירותים הווטרינריים לקבוע לבעל החיים שטופל לפי תקנה 9 הסבה מחדש ורשאי הוא לקבוע תנאים להסבה, בשים לב לרמת ההתפרקות של החומרים שטופל בהם.</w:t>
      </w:r>
    </w:p>
    <w:p w:rsidR="00656963" w:rsidRPr="00656963" w:rsidRDefault="00656963" w:rsidP="00656963">
      <w:pPr>
        <w:pStyle w:val="medium2-header"/>
        <w:keepLines w:val="0"/>
        <w:spacing w:before="72"/>
        <w:ind w:left="0" w:right="1134"/>
        <w:outlineLvl w:val="0"/>
        <w:rPr>
          <w:rFonts w:cs="FrankRuehl" w:hint="cs"/>
          <w:noProof/>
          <w:rtl/>
        </w:rPr>
      </w:pPr>
      <w:bookmarkStart w:id="50" w:name="med7"/>
      <w:bookmarkEnd w:id="50"/>
      <w:r w:rsidRPr="00656963">
        <w:rPr>
          <w:rFonts w:cs="FrankRuehl" w:hint="cs"/>
          <w:noProof/>
          <w:rtl/>
        </w:rPr>
        <w:t>פרק ח': הכנת מוצרים אורגנים מן החי</w:t>
      </w:r>
    </w:p>
    <w:p w:rsidR="00656963" w:rsidRDefault="003641AD" w:rsidP="00656963">
      <w:pPr>
        <w:pStyle w:val="P00"/>
        <w:spacing w:before="72"/>
        <w:ind w:left="0" w:right="1134"/>
        <w:rPr>
          <w:rStyle w:val="default"/>
          <w:rFonts w:cs="FrankRuehl" w:hint="cs"/>
          <w:rtl/>
        </w:rPr>
      </w:pPr>
      <w:bookmarkStart w:id="51" w:name="Seif44"/>
      <w:bookmarkEnd w:id="51"/>
      <w:r>
        <w:rPr>
          <w:lang w:val="he-IL"/>
        </w:rPr>
        <w:pict>
          <v:rect id="_x0000_s1153" style="position:absolute;left:0;text-align:left;margin-left:464.5pt;margin-top:8.05pt;width:75.05pt;height:17.7pt;z-index:251672576"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חובת אישור, היתר או רישיון</w:t>
                  </w:r>
                </w:p>
              </w:txbxContent>
            </v:textbox>
            <w10:anchorlock/>
          </v:rect>
        </w:pict>
      </w:r>
      <w:r>
        <w:rPr>
          <w:rStyle w:val="big-number"/>
          <w:rFonts w:cs="Miriam" w:hint="cs"/>
          <w:rtl/>
        </w:rPr>
        <w:t>4</w:t>
      </w:r>
      <w:r w:rsidR="00656963">
        <w:rPr>
          <w:rStyle w:val="big-number"/>
          <w:rFonts w:cs="Miriam" w:hint="cs"/>
          <w:rtl/>
        </w:rPr>
        <w:t>4</w:t>
      </w:r>
      <w:r>
        <w:rPr>
          <w:rStyle w:val="big-number"/>
          <w:rFonts w:cs="Miriam"/>
          <w:rtl/>
        </w:rPr>
        <w:t>.</w:t>
      </w:r>
      <w:r>
        <w:rPr>
          <w:rStyle w:val="big-number"/>
          <w:rFonts w:cs="Miriam"/>
          <w:rtl/>
        </w:rPr>
        <w:tab/>
      </w:r>
      <w:r w:rsidR="00656963">
        <w:rPr>
          <w:rStyle w:val="default"/>
          <w:rFonts w:cs="FrankRuehl" w:hint="cs"/>
          <w:rtl/>
        </w:rPr>
        <w:t>לא יעבד אדם תוצרת אורגנית במקום שנדרש לגביו אישור, היתר או רישיון לפי חוק הרישוי, צו הפיקוח על מצרכים ושירותים (הסחר במזון, ייצורו והחסנתו), התשכ"א-1960, תקנות מחלות בעלי חיים (בתי שחיטה לעופות), התש"ך-1960, או תקנות מחלות בעלי חיים (שחיטת בהמות), התשכ"ד-1964, אלא אם כן בידיו אישור, היתר או רישיון בתוקף, לפי העניין.</w:t>
      </w:r>
    </w:p>
    <w:p w:rsidR="003641AD" w:rsidRDefault="003641AD" w:rsidP="00656963">
      <w:pPr>
        <w:pStyle w:val="P00"/>
        <w:spacing w:before="72"/>
        <w:ind w:left="0" w:right="1134"/>
        <w:rPr>
          <w:rStyle w:val="default"/>
          <w:rFonts w:cs="FrankRuehl" w:hint="cs"/>
          <w:rtl/>
        </w:rPr>
      </w:pPr>
      <w:bookmarkStart w:id="52" w:name="Seif45"/>
      <w:bookmarkEnd w:id="52"/>
      <w:r>
        <w:rPr>
          <w:lang w:val="he-IL"/>
        </w:rPr>
        <w:pict>
          <v:rect id="_x0000_s1154" style="position:absolute;left:0;text-align:left;margin-left:464.5pt;margin-top:8.05pt;width:75.05pt;height:17.7pt;z-index:251673600"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עיבוד תוצרת חקלאית</w:t>
                  </w:r>
                </w:p>
              </w:txbxContent>
            </v:textbox>
            <w10:anchorlock/>
          </v:rect>
        </w:pict>
      </w:r>
      <w:r>
        <w:rPr>
          <w:rStyle w:val="big-number"/>
          <w:rFonts w:cs="Miriam" w:hint="cs"/>
          <w:rtl/>
        </w:rPr>
        <w:t>4</w:t>
      </w:r>
      <w:r w:rsidR="00656963">
        <w:rPr>
          <w:rStyle w:val="big-number"/>
          <w:rFonts w:cs="Miriam" w:hint="cs"/>
          <w:rtl/>
        </w:rPr>
        <w:t>5</w:t>
      </w:r>
      <w:r>
        <w:rPr>
          <w:rStyle w:val="big-number"/>
          <w:rFonts w:cs="Miriam"/>
          <w:rtl/>
        </w:rPr>
        <w:t>.</w:t>
      </w:r>
      <w:r>
        <w:rPr>
          <w:rStyle w:val="big-number"/>
          <w:rFonts w:cs="Miriam"/>
          <w:rtl/>
        </w:rPr>
        <w:tab/>
      </w:r>
      <w:r w:rsidR="00656963">
        <w:rPr>
          <w:rStyle w:val="default"/>
          <w:rFonts w:cs="FrankRuehl" w:hint="cs"/>
          <w:rtl/>
        </w:rPr>
        <w:t>(א)</w:t>
      </w:r>
      <w:r w:rsidR="00656963">
        <w:rPr>
          <w:rStyle w:val="default"/>
          <w:rFonts w:cs="FrankRuehl" w:hint="cs"/>
          <w:rtl/>
        </w:rPr>
        <w:tab/>
        <w:t xml:space="preserve">לא ישתמש אדם להכנת מוצר אורגני אלא ברכיבים שהם תוצרת אורגנית, אלא אם כן שיעורם הכולל במוצר אינו עולה על חמישה אחוזים </w:t>
      </w:r>
      <w:r w:rsidR="00656963">
        <w:rPr>
          <w:rStyle w:val="default"/>
          <w:rFonts w:cs="FrankRuehl"/>
          <w:rtl/>
        </w:rPr>
        <w:t>–</w:t>
      </w:r>
      <w:r w:rsidR="00656963">
        <w:rPr>
          <w:rStyle w:val="default"/>
          <w:rFonts w:cs="FrankRuehl" w:hint="cs"/>
          <w:rtl/>
        </w:rPr>
        <w:t xml:space="preserve"> מים ומלח לא יבואו במניין האחוזים </w:t>
      </w:r>
      <w:r w:rsidR="00656963">
        <w:rPr>
          <w:rStyle w:val="default"/>
          <w:rFonts w:cs="FrankRuehl"/>
          <w:rtl/>
        </w:rPr>
        <w:t>–</w:t>
      </w:r>
      <w:r w:rsidR="00656963">
        <w:rPr>
          <w:rStyle w:val="default"/>
          <w:rFonts w:cs="FrankRuehl" w:hint="cs"/>
          <w:rtl/>
        </w:rPr>
        <w:t xml:space="preserve"> ומתקיימים כל התנאים המפורטים להלן:</w:t>
      </w:r>
    </w:p>
    <w:p w:rsidR="00656963" w:rsidRDefault="00656963" w:rsidP="006569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אישור ובקרה אישר כי לא ניתן להשיג במאמץ סביר רכיבים זהים שהם תוצרת אורגנית;</w:t>
      </w:r>
    </w:p>
    <w:p w:rsidR="00656963" w:rsidRDefault="00656963" w:rsidP="006569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הרכיבים הם מן המפורטים בתוספת התשיעית;</w:t>
      </w:r>
    </w:p>
    <w:p w:rsidR="00656963" w:rsidRDefault="00656963" w:rsidP="006569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המוצר לא יכלול רכיב שהוא תוצרת אורגנית ותוצרת אחרת כאחד.</w:t>
      </w:r>
    </w:p>
    <w:p w:rsidR="00656963" w:rsidRDefault="00656963" w:rsidP="006569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רשאי אדם להשתמש בהכנת מוצר </w:t>
      </w:r>
      <w:r>
        <w:rPr>
          <w:rStyle w:val="default"/>
          <w:rFonts w:cs="FrankRuehl"/>
          <w:rtl/>
        </w:rPr>
        <w:t>–</w:t>
      </w:r>
    </w:p>
    <w:p w:rsidR="00656963" w:rsidRDefault="00656963" w:rsidP="006569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בתוספי מזון וברכיבים אחרים שאינם תוצרת חקלאית </w:t>
      </w:r>
      <w:r>
        <w:rPr>
          <w:rStyle w:val="default"/>
          <w:rFonts w:cs="FrankRuehl"/>
          <w:rtl/>
        </w:rPr>
        <w:t>–</w:t>
      </w:r>
      <w:r>
        <w:rPr>
          <w:rStyle w:val="default"/>
          <w:rFonts w:cs="FrankRuehl" w:hint="cs"/>
          <w:rtl/>
        </w:rPr>
        <w:t xml:space="preserve"> אם הם הכרחיים לתהליך עיבוד המוצר והם רשומים בתוספת העשירית, ואם הם תוספי מזון כהגדרתם בתקנות תוספי מזון, מתקיימות בהם הוראות התקנות האמורות;</w:t>
      </w:r>
    </w:p>
    <w:p w:rsidR="00656963" w:rsidRDefault="00656963" w:rsidP="006569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בחומרים מסייעי ייצור המפורטים בתוספת האחת עשרה.</w:t>
      </w:r>
    </w:p>
    <w:p w:rsidR="003641AD" w:rsidRDefault="003641AD" w:rsidP="00656963">
      <w:pPr>
        <w:pStyle w:val="P00"/>
        <w:spacing w:before="72"/>
        <w:ind w:left="0" w:right="1134"/>
        <w:rPr>
          <w:rStyle w:val="default"/>
          <w:rFonts w:cs="FrankRuehl" w:hint="cs"/>
          <w:rtl/>
        </w:rPr>
      </w:pPr>
      <w:bookmarkStart w:id="53" w:name="Seif46"/>
      <w:bookmarkEnd w:id="53"/>
      <w:r>
        <w:rPr>
          <w:lang w:val="he-IL"/>
        </w:rPr>
        <w:pict>
          <v:rect id="_x0000_s1155" style="position:absolute;left:0;text-align:left;margin-left:464.5pt;margin-top:8.05pt;width:75.05pt;height:11.1pt;z-index:251674624"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תהליכי עיבוד</w:t>
                  </w:r>
                </w:p>
              </w:txbxContent>
            </v:textbox>
            <w10:anchorlock/>
          </v:rect>
        </w:pict>
      </w:r>
      <w:r>
        <w:rPr>
          <w:rStyle w:val="big-number"/>
          <w:rFonts w:cs="Miriam" w:hint="cs"/>
          <w:rtl/>
        </w:rPr>
        <w:t>4</w:t>
      </w:r>
      <w:r w:rsidR="00656963">
        <w:rPr>
          <w:rStyle w:val="big-number"/>
          <w:rFonts w:cs="Miriam" w:hint="cs"/>
          <w:rtl/>
        </w:rPr>
        <w:t>6</w:t>
      </w:r>
      <w:r>
        <w:rPr>
          <w:rStyle w:val="big-number"/>
          <w:rFonts w:cs="Miriam"/>
          <w:rtl/>
        </w:rPr>
        <w:t>.</w:t>
      </w:r>
      <w:r>
        <w:rPr>
          <w:rStyle w:val="big-number"/>
          <w:rFonts w:cs="Miriam"/>
          <w:rtl/>
        </w:rPr>
        <w:tab/>
      </w:r>
      <w:r w:rsidR="00656963">
        <w:rPr>
          <w:rStyle w:val="default"/>
          <w:rFonts w:cs="FrankRuehl" w:hint="cs"/>
          <w:rtl/>
        </w:rPr>
        <w:t>לא יעבד אדם תוצרת אורגנית אלא בתהליכי עיבוד מכניים, פיסיקליים או ביולוגיים.</w:t>
      </w:r>
    </w:p>
    <w:p w:rsidR="00656963" w:rsidRPr="00656963" w:rsidRDefault="00656963" w:rsidP="00656963">
      <w:pPr>
        <w:pStyle w:val="medium2-header"/>
        <w:keepLines w:val="0"/>
        <w:spacing w:before="72"/>
        <w:ind w:left="0" w:right="1134"/>
        <w:outlineLvl w:val="0"/>
        <w:rPr>
          <w:rFonts w:cs="FrankRuehl" w:hint="cs"/>
          <w:noProof/>
          <w:rtl/>
        </w:rPr>
      </w:pPr>
      <w:bookmarkStart w:id="54" w:name="med8"/>
      <w:bookmarkEnd w:id="54"/>
      <w:r w:rsidRPr="00656963">
        <w:rPr>
          <w:rFonts w:cs="FrankRuehl" w:hint="cs"/>
          <w:noProof/>
          <w:rtl/>
        </w:rPr>
        <w:t>פרק ט': מיון, אריזה, אחסון והובלה</w:t>
      </w:r>
    </w:p>
    <w:p w:rsidR="003641AD" w:rsidRDefault="003641AD" w:rsidP="00656963">
      <w:pPr>
        <w:pStyle w:val="P00"/>
        <w:spacing w:before="72"/>
        <w:ind w:left="0" w:right="1134"/>
        <w:rPr>
          <w:rStyle w:val="default"/>
          <w:rFonts w:cs="FrankRuehl" w:hint="cs"/>
          <w:rtl/>
        </w:rPr>
      </w:pPr>
      <w:bookmarkStart w:id="55" w:name="Seif47"/>
      <w:bookmarkEnd w:id="55"/>
      <w:r>
        <w:rPr>
          <w:lang w:val="he-IL"/>
        </w:rPr>
        <w:pict>
          <v:rect id="_x0000_s1156" style="position:absolute;left:0;text-align:left;margin-left:464.5pt;margin-top:8.05pt;width:75.05pt;height:17.7pt;z-index:251675648"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מיון ביצי מאכל אורגניות</w:t>
                  </w:r>
                </w:p>
              </w:txbxContent>
            </v:textbox>
            <w10:anchorlock/>
          </v:rect>
        </w:pict>
      </w:r>
      <w:r>
        <w:rPr>
          <w:rStyle w:val="big-number"/>
          <w:rFonts w:cs="Miriam" w:hint="cs"/>
          <w:rtl/>
        </w:rPr>
        <w:t>4</w:t>
      </w:r>
      <w:r w:rsidR="00656963">
        <w:rPr>
          <w:rStyle w:val="big-number"/>
          <w:rFonts w:cs="Miriam" w:hint="cs"/>
          <w:rtl/>
        </w:rPr>
        <w:t>7</w:t>
      </w:r>
      <w:r>
        <w:rPr>
          <w:rStyle w:val="big-number"/>
          <w:rFonts w:cs="Miriam"/>
          <w:rtl/>
        </w:rPr>
        <w:t>.</w:t>
      </w:r>
      <w:r>
        <w:rPr>
          <w:rStyle w:val="big-number"/>
          <w:rFonts w:cs="Miriam"/>
          <w:rtl/>
        </w:rPr>
        <w:tab/>
      </w:r>
      <w:r w:rsidR="00656963">
        <w:rPr>
          <w:rStyle w:val="default"/>
          <w:rFonts w:cs="FrankRuehl" w:hint="cs"/>
          <w:rtl/>
        </w:rPr>
        <w:t>לא יעסוק אדם במיון ביצי מאכל אורגניות אלא אם כן בידיו אישור לפי תקנות רישוי עסקים (תחנות מיון לביצי מאכל), התשנ"ה-1994, ורישיון לפי חוק הרישוי.</w:t>
      </w:r>
    </w:p>
    <w:p w:rsidR="003641AD" w:rsidRDefault="003641AD" w:rsidP="00656963">
      <w:pPr>
        <w:pStyle w:val="P00"/>
        <w:spacing w:before="72"/>
        <w:ind w:left="0" w:right="1134"/>
        <w:rPr>
          <w:rStyle w:val="default"/>
          <w:rFonts w:cs="FrankRuehl" w:hint="cs"/>
          <w:rtl/>
        </w:rPr>
      </w:pPr>
      <w:bookmarkStart w:id="56" w:name="Seif48"/>
      <w:bookmarkEnd w:id="56"/>
      <w:r>
        <w:rPr>
          <w:lang w:val="he-IL"/>
        </w:rPr>
        <w:pict>
          <v:rect id="_x0000_s1157" style="position:absolute;left:0;text-align:left;margin-left:464.5pt;margin-top:8.05pt;width:75.05pt;height:9.85pt;z-index:25167667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חומרי אריזה</w:t>
                  </w:r>
                </w:p>
              </w:txbxContent>
            </v:textbox>
            <w10:anchorlock/>
          </v:rect>
        </w:pict>
      </w:r>
      <w:r>
        <w:rPr>
          <w:rStyle w:val="big-number"/>
          <w:rFonts w:cs="Miriam" w:hint="cs"/>
          <w:rtl/>
        </w:rPr>
        <w:t>4</w:t>
      </w:r>
      <w:r w:rsidR="00656963">
        <w:rPr>
          <w:rStyle w:val="big-number"/>
          <w:rFonts w:cs="Miriam" w:hint="cs"/>
          <w:rtl/>
        </w:rPr>
        <w:t>8</w:t>
      </w:r>
      <w:r>
        <w:rPr>
          <w:rStyle w:val="big-number"/>
          <w:rFonts w:cs="Miriam"/>
          <w:rtl/>
        </w:rPr>
        <w:t>.</w:t>
      </w:r>
      <w:r>
        <w:rPr>
          <w:rStyle w:val="big-number"/>
          <w:rFonts w:cs="Miriam"/>
          <w:rtl/>
        </w:rPr>
        <w:tab/>
      </w:r>
      <w:r w:rsidR="00656963">
        <w:rPr>
          <w:rStyle w:val="default"/>
          <w:rFonts w:cs="FrankRuehl" w:hint="cs"/>
          <w:rtl/>
        </w:rPr>
        <w:t xml:space="preserve">עוסק ייתן עדיפות לשימוש בחומרי האריזה שניתנים למיחזור, ואולם הוא לא ישתמש באריזת תוצרת אורגנית </w:t>
      </w:r>
      <w:r w:rsidR="00656963">
        <w:rPr>
          <w:rStyle w:val="default"/>
          <w:rFonts w:cs="FrankRuehl"/>
          <w:rtl/>
        </w:rPr>
        <w:t>–</w:t>
      </w:r>
    </w:p>
    <w:p w:rsidR="00656963" w:rsidRDefault="00656963" w:rsidP="0065696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אלא בחומר אריזה נקי, ואם היא מיועדת לשיווק לצרכן </w:t>
      </w:r>
      <w:r>
        <w:rPr>
          <w:rStyle w:val="default"/>
          <w:rFonts w:cs="FrankRuehl"/>
          <w:rtl/>
        </w:rPr>
        <w:t>–</w:t>
      </w:r>
      <w:r>
        <w:rPr>
          <w:rStyle w:val="default"/>
          <w:rFonts w:cs="FrankRuehl" w:hint="cs"/>
          <w:rtl/>
        </w:rPr>
        <w:t xml:space="preserve"> בחומר אריזה חדש;</w:t>
      </w:r>
    </w:p>
    <w:p w:rsidR="00656963" w:rsidRPr="00656963" w:rsidRDefault="00656963" w:rsidP="00656963">
      <w:pPr>
        <w:pStyle w:val="P00"/>
        <w:spacing w:before="72"/>
        <w:ind w:left="624" w:right="1134"/>
        <w:rPr>
          <w:rStyle w:val="default"/>
          <w:rFonts w:cs="FrankRuehl" w:hint="cs"/>
          <w:sz w:val="20"/>
          <w:rtl/>
        </w:rPr>
      </w:pPr>
      <w:r w:rsidRPr="00656963">
        <w:rPr>
          <w:rStyle w:val="default"/>
          <w:rFonts w:cs="FrankRuehl" w:hint="cs"/>
          <w:sz w:val="20"/>
          <w:rtl/>
        </w:rPr>
        <w:t>(2)</w:t>
      </w:r>
      <w:r w:rsidRPr="00656963">
        <w:rPr>
          <w:rStyle w:val="default"/>
          <w:rFonts w:cs="FrankRuehl" w:hint="cs"/>
          <w:sz w:val="20"/>
          <w:rtl/>
        </w:rPr>
        <w:tab/>
        <w:t xml:space="preserve">בחומר אריזה המכיל </w:t>
      </w:r>
      <w:r w:rsidRPr="00656963">
        <w:rPr>
          <w:rStyle w:val="default"/>
          <w:rFonts w:cs="FrankRuehl"/>
          <w:sz w:val="20"/>
        </w:rPr>
        <w:t>P.V.C</w:t>
      </w:r>
      <w:r w:rsidRPr="00656963">
        <w:rPr>
          <w:rStyle w:val="default"/>
          <w:rFonts w:cs="FrankRuehl" w:hint="cs"/>
          <w:sz w:val="20"/>
          <w:rtl/>
        </w:rPr>
        <w:t>.</w:t>
      </w:r>
    </w:p>
    <w:p w:rsidR="00002BE4" w:rsidRDefault="003641AD" w:rsidP="00002BE4">
      <w:pPr>
        <w:pStyle w:val="P00"/>
        <w:spacing w:before="72"/>
        <w:ind w:left="0" w:right="1134"/>
        <w:rPr>
          <w:rStyle w:val="default"/>
          <w:rFonts w:cs="FrankRuehl" w:hint="cs"/>
          <w:rtl/>
        </w:rPr>
      </w:pPr>
      <w:bookmarkStart w:id="57" w:name="Seif49"/>
      <w:bookmarkEnd w:id="57"/>
      <w:r>
        <w:rPr>
          <w:lang w:val="he-IL"/>
        </w:rPr>
        <w:pict>
          <v:rect id="_x0000_s1158" style="position:absolute;left:0;text-align:left;margin-left:464.5pt;margin-top:8.05pt;width:75.05pt;height:17.7pt;z-index:251677696" o:allowincell="f" filled="f" stroked="f" strokecolor="lime" strokeweight=".25pt">
            <v:textbox style="mso-next-textbox:#_x0000_s1158"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הובלת תוצרת אורגנית</w:t>
                  </w:r>
                </w:p>
              </w:txbxContent>
            </v:textbox>
            <w10:anchorlock/>
          </v:rect>
        </w:pict>
      </w:r>
      <w:r>
        <w:rPr>
          <w:rStyle w:val="big-number"/>
          <w:rFonts w:cs="Miriam" w:hint="cs"/>
          <w:rtl/>
        </w:rPr>
        <w:t>4</w:t>
      </w:r>
      <w:r w:rsidR="00656963">
        <w:rPr>
          <w:rStyle w:val="big-number"/>
          <w:rFonts w:cs="Miriam" w:hint="cs"/>
          <w:rtl/>
        </w:rPr>
        <w:t>9</w:t>
      </w:r>
      <w:r>
        <w:rPr>
          <w:rStyle w:val="big-number"/>
          <w:rFonts w:cs="Miriam"/>
          <w:rtl/>
        </w:rPr>
        <w:t>.</w:t>
      </w:r>
      <w:r w:rsidR="00002BE4">
        <w:rPr>
          <w:rStyle w:val="default"/>
          <w:rFonts w:cs="FrankRuehl" w:hint="cs"/>
          <w:rtl/>
        </w:rPr>
        <w:tab/>
        <w:t>לא יוביל אדם תוצרת אורגנית אלא לפי המפורט להלן:</w:t>
      </w:r>
    </w:p>
    <w:p w:rsidR="00002BE4" w:rsidRDefault="00002BE4" w:rsidP="00002BE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תוצרת אורגנית שאינה ארוזה מראש, תובל בנפרד מתוצרת שאינה אורגנית וכלי הקיבול שבהם היא מובלת יסומנו במילים "תוצרת אורגנית";</w:t>
      </w:r>
    </w:p>
    <w:p w:rsidR="00002BE4" w:rsidRDefault="00002BE4" w:rsidP="00002BE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בעל התוצרת ימלא, לפני העמדת התוצרת על כלי ההובלה, תעודת משלוח לפי הטופס שבתוספת השתים עשרה; תעודת המשלוח תהיה בידי המוביל בעת ההובלה ותימסר עם סיומה למקבל התוצרת.</w:t>
      </w:r>
    </w:p>
    <w:p w:rsidR="00002BE4" w:rsidRPr="00002BE4" w:rsidRDefault="00002BE4" w:rsidP="00002BE4">
      <w:pPr>
        <w:pStyle w:val="medium2-header"/>
        <w:keepLines w:val="0"/>
        <w:spacing w:before="72"/>
        <w:ind w:left="0" w:right="1134"/>
        <w:outlineLvl w:val="0"/>
        <w:rPr>
          <w:rFonts w:cs="FrankRuehl" w:hint="cs"/>
          <w:noProof/>
          <w:rtl/>
        </w:rPr>
      </w:pPr>
      <w:bookmarkStart w:id="58" w:name="med9"/>
      <w:bookmarkEnd w:id="58"/>
      <w:r w:rsidRPr="00002BE4">
        <w:rPr>
          <w:rFonts w:cs="FrankRuehl" w:hint="cs"/>
          <w:noProof/>
          <w:rtl/>
        </w:rPr>
        <w:t>פרק י': הסדרת מכירה ויבוא</w:t>
      </w:r>
    </w:p>
    <w:p w:rsidR="003641AD" w:rsidRDefault="003641AD" w:rsidP="00002BE4">
      <w:pPr>
        <w:pStyle w:val="P00"/>
        <w:spacing w:before="72"/>
        <w:ind w:left="0" w:right="1134"/>
        <w:rPr>
          <w:rStyle w:val="default"/>
          <w:rFonts w:cs="FrankRuehl" w:hint="cs"/>
          <w:rtl/>
        </w:rPr>
      </w:pPr>
      <w:bookmarkStart w:id="59" w:name="Seif50"/>
      <w:bookmarkEnd w:id="59"/>
      <w:r>
        <w:rPr>
          <w:lang w:val="he-IL"/>
        </w:rPr>
        <w:pict>
          <v:rect id="_x0000_s1159" style="position:absolute;left:0;text-align:left;margin-left:464.5pt;margin-top:8.05pt;width:75.05pt;height:13.95pt;z-index:251678720"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הסדרת היבוא</w:t>
                  </w:r>
                </w:p>
              </w:txbxContent>
            </v:textbox>
            <w10:anchorlock/>
          </v:rect>
        </w:pict>
      </w:r>
      <w:r>
        <w:rPr>
          <w:rStyle w:val="big-number"/>
          <w:rFonts w:cs="Miriam" w:hint="cs"/>
          <w:rtl/>
        </w:rPr>
        <w:t>50</w:t>
      </w:r>
      <w:r>
        <w:rPr>
          <w:rStyle w:val="big-number"/>
          <w:rFonts w:cs="Miriam"/>
          <w:rtl/>
        </w:rPr>
        <w:t>.</w:t>
      </w:r>
      <w:r>
        <w:rPr>
          <w:rStyle w:val="big-number"/>
          <w:rFonts w:cs="Miriam"/>
          <w:rtl/>
        </w:rPr>
        <w:tab/>
      </w:r>
      <w:r w:rsidR="00002BE4">
        <w:rPr>
          <w:rStyle w:val="default"/>
          <w:rFonts w:cs="FrankRuehl" w:hint="cs"/>
          <w:rtl/>
        </w:rPr>
        <w:t>(א)</w:t>
      </w:r>
      <w:r w:rsidR="00002BE4">
        <w:rPr>
          <w:rStyle w:val="default"/>
          <w:rFonts w:cs="FrankRuehl" w:hint="cs"/>
          <w:rtl/>
        </w:rPr>
        <w:tab/>
        <w:t xml:space="preserve">לא יתיר גוף אישור ובקרה שימוש בסמל בקרה לתוצרת אורגנית מן החי שיוצרה מחוץ לישראל או למוצרים שיוצרו ממנה, אלא אם כן </w:t>
      </w:r>
      <w:r w:rsidR="00002BE4">
        <w:rPr>
          <w:rStyle w:val="default"/>
          <w:rFonts w:cs="FrankRuehl"/>
          <w:rtl/>
        </w:rPr>
        <w:t>–</w:t>
      </w:r>
    </w:p>
    <w:p w:rsidR="00002BE4" w:rsidRDefault="00002BE4" w:rsidP="00002B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התוצרת הוכרה בידי גוף אישור ובקרה במדינה שבה יוצרה, שהמנהל הכיר בו ובסמלו לפי סעיף 3(ב)(1) לחוק;</w:t>
      </w:r>
    </w:p>
    <w:p w:rsidR="00002BE4" w:rsidRDefault="00002BE4" w:rsidP="00002B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התוצרת סומנה בסמל הגוף שהמנהל הכיר בו כאמור בפסקה (1) ולוותה במסמך המאשר זאת (להלן </w:t>
      </w:r>
      <w:r>
        <w:rPr>
          <w:rStyle w:val="default"/>
          <w:rFonts w:cs="FrankRuehl"/>
          <w:rtl/>
        </w:rPr>
        <w:t>–</w:t>
      </w:r>
      <w:r>
        <w:rPr>
          <w:rStyle w:val="default"/>
          <w:rFonts w:cs="FrankRuehl" w:hint="cs"/>
          <w:rtl/>
        </w:rPr>
        <w:t xml:space="preserve"> המסמך המלווה);</w:t>
      </w:r>
    </w:p>
    <w:p w:rsidR="00002BE4" w:rsidRDefault="00002BE4" w:rsidP="00002BE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היבואן ותוצרתו עומדיםבביקורת שוטפת של גוף אישור ובקרה.</w:t>
      </w:r>
    </w:p>
    <w:p w:rsidR="00002BE4" w:rsidRDefault="00002BE4" w:rsidP="00002B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62492">
        <w:rPr>
          <w:rStyle w:val="default"/>
          <w:rFonts w:cs="FrankRuehl" w:hint="cs"/>
          <w:rtl/>
        </w:rPr>
        <w:t>המסמך המלווה יהיה במקור בלבד, ילווה את המשלוח עד הגיעו ליבואן, ויישמר בידיו לתקופה שלא תפחת משלוש שנים מיום שיובא לישראל.</w:t>
      </w:r>
    </w:p>
    <w:p w:rsidR="003641AD" w:rsidRDefault="003641AD" w:rsidP="00462492">
      <w:pPr>
        <w:pStyle w:val="P00"/>
        <w:spacing w:before="72"/>
        <w:ind w:left="0" w:right="1134"/>
        <w:rPr>
          <w:rStyle w:val="default"/>
          <w:rFonts w:cs="FrankRuehl" w:hint="cs"/>
          <w:rtl/>
        </w:rPr>
      </w:pPr>
      <w:bookmarkStart w:id="60" w:name="Seif51"/>
      <w:bookmarkEnd w:id="60"/>
      <w:r>
        <w:rPr>
          <w:lang w:val="he-IL"/>
        </w:rPr>
        <w:pict>
          <v:rect id="_x0000_s1160" style="position:absolute;left:0;text-align:left;margin-left:464.5pt;margin-top:8.05pt;width:75.05pt;height:10.05pt;z-index:251679744"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הסדרת המכירה</w:t>
                  </w:r>
                </w:p>
              </w:txbxContent>
            </v:textbox>
            <w10:anchorlock/>
          </v:rect>
        </w:pict>
      </w:r>
      <w:r>
        <w:rPr>
          <w:rStyle w:val="big-number"/>
          <w:rFonts w:cs="Miriam" w:hint="cs"/>
          <w:rtl/>
        </w:rPr>
        <w:t>5</w:t>
      </w:r>
      <w:r w:rsidR="00462492">
        <w:rPr>
          <w:rStyle w:val="big-number"/>
          <w:rFonts w:cs="Miriam" w:hint="cs"/>
          <w:rtl/>
        </w:rPr>
        <w:t>1</w:t>
      </w:r>
      <w:r>
        <w:rPr>
          <w:rStyle w:val="big-number"/>
          <w:rFonts w:cs="Miriam"/>
          <w:rtl/>
        </w:rPr>
        <w:t>.</w:t>
      </w:r>
      <w:r>
        <w:rPr>
          <w:rStyle w:val="big-number"/>
          <w:rFonts w:cs="Miriam"/>
          <w:rtl/>
        </w:rPr>
        <w:tab/>
      </w:r>
      <w:r w:rsidR="00462492">
        <w:rPr>
          <w:rStyle w:val="default"/>
          <w:rFonts w:cs="FrankRuehl" w:hint="cs"/>
          <w:rtl/>
        </w:rPr>
        <w:t>(א)</w:t>
      </w:r>
      <w:r w:rsidR="00462492">
        <w:rPr>
          <w:rStyle w:val="default"/>
          <w:rFonts w:cs="FrankRuehl" w:hint="cs"/>
          <w:rtl/>
        </w:rPr>
        <w:tab/>
      </w:r>
      <w:r w:rsidR="00D21CB7">
        <w:rPr>
          <w:rStyle w:val="default"/>
          <w:rFonts w:cs="FrankRuehl" w:hint="cs"/>
          <w:rtl/>
        </w:rPr>
        <w:t>לא יציג אדם תוצרת אורגנית מן החי ולא יציעה למכירה לצרכן, אלא אם כן היא ארוזה מראש ועל גבי אריזתה מופיעים הסמלים ושם העוסק שייצר את התוצרת.</w:t>
      </w:r>
    </w:p>
    <w:p w:rsidR="00D21CB7" w:rsidRDefault="00D21CB7" w:rsidP="004624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עוסק למכור תוצרת אורגנית מן החי שאיננה ארוזה מראש אם מתקיים בה אחד מאלה:</w:t>
      </w:r>
    </w:p>
    <w:p w:rsidR="00D21CB7" w:rsidRDefault="00D21CB7" w:rsidP="00D21C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התוצרת יוצרה ונמכרת במשקו של העוסק ומשק העוסק איננו משק מעורב;</w:t>
      </w:r>
    </w:p>
    <w:p w:rsidR="00D21CB7" w:rsidRDefault="00D21CB7" w:rsidP="00D21C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המכירה אין תוצרת מן החי בתפזורת שאיננה אורגנית.</w:t>
      </w:r>
    </w:p>
    <w:p w:rsidR="00D21CB7" w:rsidRPr="00D21CB7" w:rsidRDefault="00D21CB7" w:rsidP="00D21CB7">
      <w:pPr>
        <w:pStyle w:val="medium2-header"/>
        <w:keepLines w:val="0"/>
        <w:spacing w:before="72"/>
        <w:ind w:left="0" w:right="1134"/>
        <w:outlineLvl w:val="0"/>
        <w:rPr>
          <w:rFonts w:cs="FrankRuehl" w:hint="cs"/>
          <w:noProof/>
          <w:rtl/>
        </w:rPr>
      </w:pPr>
      <w:bookmarkStart w:id="61" w:name="med10"/>
      <w:bookmarkEnd w:id="61"/>
      <w:r w:rsidRPr="00D21CB7">
        <w:rPr>
          <w:rFonts w:cs="FrankRuehl" w:hint="cs"/>
          <w:noProof/>
          <w:rtl/>
        </w:rPr>
        <w:t>פרק י"א: תיעוד וביקורת על פעולות עוסק</w:t>
      </w:r>
    </w:p>
    <w:p w:rsidR="003641AD" w:rsidRDefault="003641AD" w:rsidP="00D21CB7">
      <w:pPr>
        <w:pStyle w:val="P00"/>
        <w:spacing w:before="72"/>
        <w:ind w:left="0" w:right="1134"/>
        <w:rPr>
          <w:rStyle w:val="default"/>
          <w:rFonts w:cs="FrankRuehl" w:hint="cs"/>
          <w:rtl/>
        </w:rPr>
      </w:pPr>
      <w:bookmarkStart w:id="62" w:name="Seif52"/>
      <w:bookmarkEnd w:id="62"/>
      <w:r>
        <w:rPr>
          <w:lang w:val="he-IL"/>
        </w:rPr>
        <w:pict>
          <v:rect id="_x0000_s1161" style="position:absolute;left:0;text-align:left;margin-left:464.5pt;margin-top:8.05pt;width:75.05pt;height:10.7pt;z-index:251680768"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תיעוד</w:t>
                  </w:r>
                </w:p>
              </w:txbxContent>
            </v:textbox>
            <w10:anchorlock/>
          </v:rect>
        </w:pict>
      </w:r>
      <w:r>
        <w:rPr>
          <w:rStyle w:val="big-number"/>
          <w:rFonts w:cs="Miriam" w:hint="cs"/>
          <w:rtl/>
        </w:rPr>
        <w:t>5</w:t>
      </w:r>
      <w:r w:rsidR="00D21CB7">
        <w:rPr>
          <w:rStyle w:val="big-number"/>
          <w:rFonts w:cs="Miriam" w:hint="cs"/>
          <w:rtl/>
        </w:rPr>
        <w:t>2</w:t>
      </w:r>
      <w:r>
        <w:rPr>
          <w:rStyle w:val="big-number"/>
          <w:rFonts w:cs="Miriam"/>
          <w:rtl/>
        </w:rPr>
        <w:t>.</w:t>
      </w:r>
      <w:r>
        <w:rPr>
          <w:rStyle w:val="big-number"/>
          <w:rFonts w:cs="Miriam"/>
          <w:rtl/>
        </w:rPr>
        <w:tab/>
      </w:r>
      <w:r w:rsidR="00D21CB7">
        <w:rPr>
          <w:rStyle w:val="default"/>
          <w:rFonts w:cs="FrankRuehl" w:hint="cs"/>
          <w:rtl/>
        </w:rPr>
        <w:t>ביצע עוסק פעולות כמפורט להלן יתעד אותן, עובר לביצוען, תוך פירוט כל המידע הנוגע לאותן פעולות:</w:t>
      </w:r>
    </w:p>
    <w:p w:rsidR="00D21CB7" w:rsidRDefault="00D21CB7" w:rsidP="00481FC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ניקוי וחיטוי שטחי עיבוד לפי תקנה 6;</w:t>
      </w:r>
    </w:p>
    <w:p w:rsidR="00D21CB7" w:rsidRDefault="00D21CB7" w:rsidP="00481FC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481FCB">
        <w:rPr>
          <w:rStyle w:val="default"/>
          <w:rFonts w:cs="FrankRuehl" w:hint="cs"/>
          <w:rtl/>
        </w:rPr>
        <w:t>הדברה בשטחי עיבוד, מיון, אריזה ואחסון לפי תקנה 7;</w:t>
      </w:r>
    </w:p>
    <w:p w:rsidR="00481FCB" w:rsidRDefault="00481FCB" w:rsidP="00481FC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ניקוי וחיטוי המיתקן וציודו לפי תקנה 40;</w:t>
      </w:r>
    </w:p>
    <w:p w:rsidR="00481FCB" w:rsidRDefault="00481FCB" w:rsidP="00C40CCB">
      <w:pPr>
        <w:pStyle w:val="P00"/>
        <w:spacing w:before="72"/>
        <w:ind w:left="624" w:right="1134"/>
        <w:rPr>
          <w:rStyle w:val="default"/>
          <w:rFonts w:cs="FrankRuehl" w:hint="cs"/>
          <w:rtl/>
        </w:rPr>
      </w:pPr>
      <w:r>
        <w:rPr>
          <w:rStyle w:val="default"/>
          <w:rFonts w:cs="FrankRuehl" w:hint="cs"/>
          <w:rtl/>
        </w:rPr>
        <w:t>(</w:t>
      </w:r>
      <w:r w:rsidR="00C40CCB">
        <w:rPr>
          <w:rStyle w:val="default"/>
          <w:rFonts w:cs="FrankRuehl" w:hint="cs"/>
          <w:rtl/>
        </w:rPr>
        <w:t>4</w:t>
      </w:r>
      <w:r>
        <w:rPr>
          <w:rStyle w:val="default"/>
          <w:rFonts w:cs="FrankRuehl" w:hint="cs"/>
          <w:rtl/>
        </w:rPr>
        <w:t>)</w:t>
      </w:r>
      <w:r>
        <w:rPr>
          <w:rStyle w:val="default"/>
          <w:rFonts w:cs="FrankRuehl" w:hint="cs"/>
          <w:rtl/>
        </w:rPr>
        <w:tab/>
        <w:t>הדברת טפילים לפי תקנה 41;</w:t>
      </w:r>
    </w:p>
    <w:p w:rsidR="00481FCB" w:rsidRDefault="00481FCB" w:rsidP="00C40CCB">
      <w:pPr>
        <w:pStyle w:val="P00"/>
        <w:spacing w:before="72"/>
        <w:ind w:left="624" w:right="1134"/>
        <w:rPr>
          <w:rStyle w:val="default"/>
          <w:rFonts w:cs="FrankRuehl" w:hint="cs"/>
          <w:rtl/>
        </w:rPr>
      </w:pPr>
      <w:r>
        <w:rPr>
          <w:rStyle w:val="default"/>
          <w:rFonts w:cs="FrankRuehl" w:hint="cs"/>
          <w:rtl/>
        </w:rPr>
        <w:t>(</w:t>
      </w:r>
      <w:r w:rsidR="00C40CCB">
        <w:rPr>
          <w:rStyle w:val="default"/>
          <w:rFonts w:cs="FrankRuehl" w:hint="cs"/>
          <w:rtl/>
        </w:rPr>
        <w:t>5</w:t>
      </w:r>
      <w:r>
        <w:rPr>
          <w:rStyle w:val="default"/>
          <w:rFonts w:cs="FrankRuehl" w:hint="cs"/>
          <w:rtl/>
        </w:rPr>
        <w:t>)</w:t>
      </w:r>
      <w:r>
        <w:rPr>
          <w:rStyle w:val="default"/>
          <w:rFonts w:cs="FrankRuehl" w:hint="cs"/>
          <w:rtl/>
        </w:rPr>
        <w:tab/>
        <w:t>טיפולים כירורגיים לפי תקנה 29;</w:t>
      </w:r>
    </w:p>
    <w:p w:rsidR="00481FCB" w:rsidRDefault="00481FCB" w:rsidP="00C40CCB">
      <w:pPr>
        <w:pStyle w:val="P00"/>
        <w:spacing w:before="72"/>
        <w:ind w:left="624" w:right="1134"/>
        <w:rPr>
          <w:rStyle w:val="default"/>
          <w:rFonts w:cs="FrankRuehl" w:hint="cs"/>
          <w:rtl/>
        </w:rPr>
      </w:pPr>
      <w:r>
        <w:rPr>
          <w:rStyle w:val="default"/>
          <w:rFonts w:cs="FrankRuehl" w:hint="cs"/>
          <w:rtl/>
        </w:rPr>
        <w:t>(</w:t>
      </w:r>
      <w:r w:rsidR="00C40CCB">
        <w:rPr>
          <w:rStyle w:val="default"/>
          <w:rFonts w:cs="FrankRuehl" w:hint="cs"/>
          <w:rtl/>
        </w:rPr>
        <w:t>6</w:t>
      </w:r>
      <w:r>
        <w:rPr>
          <w:rStyle w:val="default"/>
          <w:rFonts w:cs="FrankRuehl" w:hint="cs"/>
          <w:rtl/>
        </w:rPr>
        <w:t>)</w:t>
      </w:r>
      <w:r>
        <w:rPr>
          <w:rStyle w:val="default"/>
          <w:rFonts w:cs="FrankRuehl" w:hint="cs"/>
          <w:rtl/>
        </w:rPr>
        <w:tab/>
        <w:t>טיפול בבעל חיים פצוע או חולה לפי תקנה 43;</w:t>
      </w:r>
    </w:p>
    <w:p w:rsidR="00481FCB" w:rsidRDefault="00481FCB" w:rsidP="00C40CCB">
      <w:pPr>
        <w:pStyle w:val="P00"/>
        <w:spacing w:before="72"/>
        <w:ind w:left="624" w:right="1134"/>
        <w:rPr>
          <w:rStyle w:val="default"/>
          <w:rFonts w:cs="FrankRuehl" w:hint="cs"/>
          <w:rtl/>
        </w:rPr>
      </w:pPr>
      <w:r>
        <w:rPr>
          <w:rStyle w:val="default"/>
          <w:rFonts w:cs="FrankRuehl" w:hint="cs"/>
          <w:rtl/>
        </w:rPr>
        <w:t>(</w:t>
      </w:r>
      <w:r w:rsidR="00C40CCB">
        <w:rPr>
          <w:rStyle w:val="default"/>
          <w:rFonts w:cs="FrankRuehl" w:hint="cs"/>
          <w:rtl/>
        </w:rPr>
        <w:t>7</w:t>
      </w:r>
      <w:r>
        <w:rPr>
          <w:rStyle w:val="default"/>
          <w:rFonts w:cs="FrankRuehl" w:hint="cs"/>
          <w:rtl/>
        </w:rPr>
        <w:t>)</w:t>
      </w:r>
      <w:r>
        <w:rPr>
          <w:rStyle w:val="default"/>
          <w:rFonts w:cs="FrankRuehl" w:hint="cs"/>
          <w:rtl/>
        </w:rPr>
        <w:tab/>
        <w:t>פעולות לפי הפקודה כאמור בתקנה 9.</w:t>
      </w:r>
    </w:p>
    <w:p w:rsidR="003641AD" w:rsidRDefault="003641AD" w:rsidP="00481FCB">
      <w:pPr>
        <w:pStyle w:val="P00"/>
        <w:spacing w:before="72"/>
        <w:ind w:left="0" w:right="1134"/>
        <w:rPr>
          <w:rStyle w:val="default"/>
          <w:rFonts w:cs="FrankRuehl" w:hint="cs"/>
          <w:rtl/>
        </w:rPr>
      </w:pPr>
      <w:bookmarkStart w:id="63" w:name="Seif53"/>
      <w:bookmarkEnd w:id="63"/>
      <w:r>
        <w:rPr>
          <w:lang w:val="he-IL"/>
        </w:rPr>
        <w:pict>
          <v:rect id="_x0000_s1162" style="position:absolute;left:0;text-align:left;margin-left:464.5pt;margin-top:8.05pt;width:75.05pt;height:12.8pt;z-index:25168179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שמירת מסמכים</w:t>
                  </w:r>
                </w:p>
              </w:txbxContent>
            </v:textbox>
            <w10:anchorlock/>
          </v:rect>
        </w:pict>
      </w:r>
      <w:r>
        <w:rPr>
          <w:rStyle w:val="big-number"/>
          <w:rFonts w:cs="Miriam" w:hint="cs"/>
          <w:rtl/>
        </w:rPr>
        <w:t>5</w:t>
      </w:r>
      <w:r w:rsidR="00481FCB">
        <w:rPr>
          <w:rStyle w:val="big-number"/>
          <w:rFonts w:cs="Miriam" w:hint="cs"/>
          <w:rtl/>
        </w:rPr>
        <w:t>3</w:t>
      </w:r>
      <w:r>
        <w:rPr>
          <w:rStyle w:val="big-number"/>
          <w:rFonts w:cs="Miriam"/>
          <w:rtl/>
        </w:rPr>
        <w:t>.</w:t>
      </w:r>
      <w:r>
        <w:rPr>
          <w:rStyle w:val="big-number"/>
          <w:rFonts w:cs="Miriam"/>
          <w:rtl/>
        </w:rPr>
        <w:tab/>
      </w:r>
      <w:r w:rsidR="00481FCB">
        <w:rPr>
          <w:rStyle w:val="default"/>
          <w:rFonts w:cs="FrankRuehl" w:hint="cs"/>
          <w:rtl/>
        </w:rPr>
        <w:t>עוסק ישמור ברשותו את המסמכים המפורטים להלן לתקופה שלא תפחת משנתיים מיום הוצאתם או מיום התיעוד, לפי העניין:</w:t>
      </w:r>
    </w:p>
    <w:p w:rsidR="00481FCB" w:rsidRDefault="00481FCB" w:rsidP="0094478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בקשות שהגיש, רישיונות והיתרים שניתנו לו;</w:t>
      </w:r>
    </w:p>
    <w:p w:rsidR="00481FCB" w:rsidRDefault="00481FCB" w:rsidP="0094478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הוראות ואישורים שנתן מנהל השירותים הווטרינריים, רופא וטרינר ממשלתי או רופא וטרינר;</w:t>
      </w:r>
    </w:p>
    <w:p w:rsidR="00481FCB" w:rsidRDefault="00481FCB" w:rsidP="0094478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אישור להזנה בנסיבות קיצוניות לפי תקנה 38;</w:t>
      </w:r>
    </w:p>
    <w:p w:rsidR="00481FCB" w:rsidRDefault="00481FCB" w:rsidP="0094478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944781">
        <w:rPr>
          <w:rStyle w:val="default"/>
          <w:rFonts w:cs="FrankRuehl" w:hint="cs"/>
          <w:rtl/>
        </w:rPr>
        <w:t>מסמכים הנוגעים לייצור התוצרת החקלאית ובכלל זה לעניין רכישת תשומות, שיווק, מסמכי יבוא ויומני פעילות;</w:t>
      </w:r>
    </w:p>
    <w:p w:rsidR="00944781" w:rsidRDefault="00944781" w:rsidP="0094478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תיעוד לפי תקנה 52;</w:t>
      </w:r>
    </w:p>
    <w:p w:rsidR="00944781" w:rsidRDefault="00944781" w:rsidP="00944781">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דוחות ביקורת שערך אצלו גוף אישור ובקרה;</w:t>
      </w:r>
    </w:p>
    <w:p w:rsidR="00944781" w:rsidRDefault="00944781" w:rsidP="00944781">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תוצאות בדיקות מעבדה.</w:t>
      </w:r>
    </w:p>
    <w:p w:rsidR="003641AD" w:rsidRDefault="003641AD" w:rsidP="00944781">
      <w:pPr>
        <w:pStyle w:val="P00"/>
        <w:spacing w:before="72"/>
        <w:ind w:left="0" w:right="1134"/>
        <w:rPr>
          <w:rStyle w:val="default"/>
          <w:rFonts w:cs="FrankRuehl" w:hint="cs"/>
          <w:rtl/>
        </w:rPr>
      </w:pPr>
      <w:bookmarkStart w:id="64" w:name="Seif54"/>
      <w:bookmarkEnd w:id="64"/>
      <w:r>
        <w:rPr>
          <w:lang w:val="he-IL"/>
        </w:rPr>
        <w:pict>
          <v:rect id="_x0000_s1163" style="position:absolute;left:0;text-align:left;margin-left:464.5pt;margin-top:8.05pt;width:75.05pt;height:11.25pt;z-index:251682816"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ביקורת</w:t>
                  </w:r>
                </w:p>
              </w:txbxContent>
            </v:textbox>
            <w10:anchorlock/>
          </v:rect>
        </w:pict>
      </w:r>
      <w:r>
        <w:rPr>
          <w:rStyle w:val="big-number"/>
          <w:rFonts w:cs="Miriam" w:hint="cs"/>
          <w:rtl/>
        </w:rPr>
        <w:t>5</w:t>
      </w:r>
      <w:r w:rsidR="00944781">
        <w:rPr>
          <w:rStyle w:val="big-number"/>
          <w:rFonts w:cs="Miriam" w:hint="cs"/>
          <w:rtl/>
        </w:rPr>
        <w:t>4</w:t>
      </w:r>
      <w:r>
        <w:rPr>
          <w:rStyle w:val="big-number"/>
          <w:rFonts w:cs="Miriam"/>
          <w:rtl/>
        </w:rPr>
        <w:t>.</w:t>
      </w:r>
      <w:r>
        <w:rPr>
          <w:rStyle w:val="big-number"/>
          <w:rFonts w:cs="Miriam"/>
          <w:rtl/>
        </w:rPr>
        <w:tab/>
      </w:r>
      <w:r w:rsidR="00944781">
        <w:rPr>
          <w:rStyle w:val="default"/>
          <w:rFonts w:cs="FrankRuehl" w:hint="cs"/>
          <w:rtl/>
        </w:rPr>
        <w:t xml:space="preserve">גוף אישור ובקרה יבצע ביקורות ייצור של עוסקים שקיבלו ממנו היתר בתדירות שלא תפחת </w:t>
      </w:r>
      <w:r w:rsidR="00944781">
        <w:rPr>
          <w:rStyle w:val="default"/>
          <w:rFonts w:cs="FrankRuehl"/>
          <w:rtl/>
        </w:rPr>
        <w:t>–</w:t>
      </w:r>
    </w:p>
    <w:p w:rsidR="00944781" w:rsidRDefault="00944781" w:rsidP="0072151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מאחת לשנה, בתיאום מראש, אצל כל עוסק;</w:t>
      </w:r>
    </w:p>
    <w:p w:rsidR="00944781" w:rsidRDefault="00944781" w:rsidP="0072151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721511">
        <w:rPr>
          <w:rStyle w:val="default"/>
          <w:rFonts w:cs="FrankRuehl" w:hint="cs"/>
          <w:rtl/>
        </w:rPr>
        <w:t>מפעמיים בשנה אצל לא פחות מעשרה אחוזים מן העוסקים ובלבד שהביקור השני יתבצע בלא תיאום מראש.</w:t>
      </w:r>
    </w:p>
    <w:p w:rsidR="003641AD" w:rsidRDefault="003641AD" w:rsidP="00721511">
      <w:pPr>
        <w:pStyle w:val="P00"/>
        <w:spacing w:before="72"/>
        <w:ind w:left="0" w:right="1134"/>
        <w:rPr>
          <w:rStyle w:val="default"/>
          <w:rFonts w:cs="FrankRuehl" w:hint="cs"/>
          <w:rtl/>
        </w:rPr>
      </w:pPr>
      <w:bookmarkStart w:id="65" w:name="Seif55"/>
      <w:bookmarkEnd w:id="65"/>
      <w:r>
        <w:rPr>
          <w:lang w:val="he-IL"/>
        </w:rPr>
        <w:pict>
          <v:rect id="_x0000_s1164" style="position:absolute;left:0;text-align:left;margin-left:464.5pt;margin-top:8.05pt;width:75.05pt;height:12.95pt;z-index:251683840"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דוחות ביקורת</w:t>
                  </w:r>
                </w:p>
              </w:txbxContent>
            </v:textbox>
            <w10:anchorlock/>
          </v:rect>
        </w:pict>
      </w:r>
      <w:r>
        <w:rPr>
          <w:rStyle w:val="big-number"/>
          <w:rFonts w:cs="Miriam" w:hint="cs"/>
          <w:rtl/>
        </w:rPr>
        <w:t>5</w:t>
      </w:r>
      <w:r w:rsidR="00721511">
        <w:rPr>
          <w:rStyle w:val="big-number"/>
          <w:rFonts w:cs="Miriam" w:hint="cs"/>
          <w:rtl/>
        </w:rPr>
        <w:t>5</w:t>
      </w:r>
      <w:r>
        <w:rPr>
          <w:rStyle w:val="big-number"/>
          <w:rFonts w:cs="Miriam"/>
          <w:rtl/>
        </w:rPr>
        <w:t>.</w:t>
      </w:r>
      <w:r>
        <w:rPr>
          <w:rStyle w:val="big-number"/>
          <w:rFonts w:cs="Miriam"/>
          <w:rtl/>
        </w:rPr>
        <w:tab/>
      </w:r>
      <w:r w:rsidR="00721511">
        <w:rPr>
          <w:rStyle w:val="default"/>
          <w:rFonts w:cs="FrankRuehl" w:hint="cs"/>
          <w:rtl/>
        </w:rPr>
        <w:t>במעמד בדיקת הייצור יתעד גוף האישור והבקרה את דוח ממצאי הביקורת לפי הטופס שבתוספת השלוש עשרה; המבקר ימסור עותק חתום של הדוח למבוקר שיאשר את קבלתו בחתימתו.</w:t>
      </w:r>
    </w:p>
    <w:p w:rsidR="003641AD" w:rsidRDefault="003641AD" w:rsidP="00721511">
      <w:pPr>
        <w:pStyle w:val="P00"/>
        <w:spacing w:before="72"/>
        <w:ind w:left="0" w:right="1134"/>
        <w:rPr>
          <w:rStyle w:val="default"/>
          <w:rFonts w:cs="FrankRuehl" w:hint="cs"/>
          <w:rtl/>
        </w:rPr>
      </w:pPr>
      <w:bookmarkStart w:id="66" w:name="Seif56"/>
      <w:bookmarkEnd w:id="66"/>
      <w:r>
        <w:rPr>
          <w:lang w:val="he-IL"/>
        </w:rPr>
        <w:pict>
          <v:rect id="_x0000_s1165" style="position:absolute;left:0;text-align:left;margin-left:464.5pt;margin-top:8.05pt;width:75.05pt;height:11.85pt;z-index:251684864"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דגימות</w:t>
                  </w:r>
                </w:p>
              </w:txbxContent>
            </v:textbox>
            <w10:anchorlock/>
          </v:rect>
        </w:pict>
      </w:r>
      <w:r>
        <w:rPr>
          <w:rStyle w:val="big-number"/>
          <w:rFonts w:cs="Miriam" w:hint="cs"/>
          <w:rtl/>
        </w:rPr>
        <w:t>5</w:t>
      </w:r>
      <w:r w:rsidR="00721511">
        <w:rPr>
          <w:rStyle w:val="big-number"/>
          <w:rFonts w:cs="Miriam" w:hint="cs"/>
          <w:rtl/>
        </w:rPr>
        <w:t>6</w:t>
      </w:r>
      <w:r>
        <w:rPr>
          <w:rStyle w:val="big-number"/>
          <w:rFonts w:cs="Miriam"/>
          <w:rtl/>
        </w:rPr>
        <w:t>.</w:t>
      </w:r>
      <w:r>
        <w:rPr>
          <w:rStyle w:val="big-number"/>
          <w:rFonts w:cs="Miriam"/>
          <w:rtl/>
        </w:rPr>
        <w:tab/>
      </w:r>
      <w:r w:rsidR="00721511">
        <w:rPr>
          <w:rStyle w:val="default"/>
          <w:rFonts w:cs="FrankRuehl" w:hint="cs"/>
          <w:rtl/>
        </w:rPr>
        <w:t>(א)</w:t>
      </w:r>
      <w:r w:rsidR="00721511">
        <w:rPr>
          <w:rStyle w:val="default"/>
          <w:rFonts w:cs="FrankRuehl" w:hint="cs"/>
          <w:rtl/>
        </w:rPr>
        <w:tab/>
        <w:t>גוף אישור ובקרה ידגום, לפי תכנית דגימות שנתית שאישר המנהל, מזון מוגש, חלקת מרעה ותוצרת אורגנית מן החי, לבדיקת הימצאות שאריות ויעביר את הדגימות לבדיקה במעבדה שהמנהל אישר לעניין זה.</w:t>
      </w:r>
    </w:p>
    <w:p w:rsidR="00721511" w:rsidRDefault="00721511" w:rsidP="007215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נמצאו שאריות במזון מוגש או בתוצרת אורגנית מן החי, יפסול גוף האישור והבקרה את התוצאת שמקורה בבעל החיים שניזון מהמזון כאמור או את התוצרת האורגנית כאמור, לפי העניין, לשיווק כתוצרת אורגנית ולא יתיר שימוש בסמל הבקרה לתוצרת נוספת שיוצרה מאותו בעל חיים, אלא לאחר שבעל החיים סיים הסבה מחדש; הוראות תקנת משנה זו לא יחולו על מי שפועל לפי תקנה 43(א)(2) ו-(ד).</w:t>
      </w:r>
    </w:p>
    <w:p w:rsidR="00721511" w:rsidRDefault="00721511" w:rsidP="0072151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נמצאו שאריות בתוצרת כאמור באותה תקנת משנה, רשאי גוף אישור ובקרה להתיר שימוש בסמל בקרה לתוצרת נוספת שיוצרה מאותו בעל חיים אף אם לא הסתיימה תקופת ההסבה, אם ראה שהתקיימו כל אלה:</w:t>
      </w:r>
    </w:p>
    <w:p w:rsidR="00721511" w:rsidRDefault="00721511" w:rsidP="00D944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944F2">
        <w:rPr>
          <w:rStyle w:val="default"/>
          <w:rFonts w:cs="FrankRuehl" w:hint="cs"/>
          <w:rtl/>
        </w:rPr>
        <w:t>תוצאות בדיקות מעבדה של התוצרת שדגם גוף האישור והבקרה קובעות כי אין עוד שאריות שתוצרת;</w:t>
      </w:r>
    </w:p>
    <w:p w:rsidR="00D944F2" w:rsidRDefault="00D944F2" w:rsidP="00D944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העוסק קיים את כל הנדרש בתקנות אלה בתקופה שקדמה להימצאות השאריות;</w:t>
      </w:r>
    </w:p>
    <w:p w:rsidR="00D944F2" w:rsidRDefault="00D944F2" w:rsidP="00D944F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המנהל אישר בכתב כי שוכנע שמקור השארית הוא רחף או זיהום סביבתי.</w:t>
      </w:r>
    </w:p>
    <w:p w:rsidR="00D944F2" w:rsidRDefault="00D944F2" w:rsidP="0072151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נמצאו בחלקת המרעה שאריות, יפעל גוף האישור והבקרה לפי הוראות תקנה 45(ב)(2) לתקנות ייצור תוצרת מן הצומח, בשינויים המחויבים.</w:t>
      </w:r>
    </w:p>
    <w:p w:rsidR="003641AD" w:rsidRDefault="003641AD" w:rsidP="00D944F2">
      <w:pPr>
        <w:pStyle w:val="P00"/>
        <w:spacing w:before="72"/>
        <w:ind w:left="0" w:right="1134"/>
        <w:rPr>
          <w:rStyle w:val="default"/>
          <w:rFonts w:cs="FrankRuehl" w:hint="cs"/>
          <w:rtl/>
        </w:rPr>
      </w:pPr>
      <w:bookmarkStart w:id="67" w:name="Seif57"/>
      <w:bookmarkEnd w:id="67"/>
      <w:r>
        <w:rPr>
          <w:lang w:val="he-IL"/>
        </w:rPr>
        <w:pict>
          <v:rect id="_x0000_s1166" style="position:absolute;left:0;text-align:left;margin-left:464.5pt;margin-top:8.05pt;width:75.05pt;height:8.7pt;z-index:251685888"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5</w:t>
      </w:r>
      <w:r w:rsidR="00D944F2">
        <w:rPr>
          <w:rStyle w:val="big-number"/>
          <w:rFonts w:cs="Miriam" w:hint="cs"/>
          <w:rtl/>
        </w:rPr>
        <w:t>7</w:t>
      </w:r>
      <w:r>
        <w:rPr>
          <w:rStyle w:val="big-number"/>
          <w:rFonts w:cs="Miriam"/>
          <w:rtl/>
        </w:rPr>
        <w:t>.</w:t>
      </w:r>
      <w:r>
        <w:rPr>
          <w:rStyle w:val="big-number"/>
          <w:rFonts w:cs="Miriam"/>
          <w:rtl/>
        </w:rPr>
        <w:tab/>
      </w:r>
      <w:r w:rsidR="00D944F2">
        <w:rPr>
          <w:rStyle w:val="default"/>
          <w:rFonts w:cs="FrankRuehl" w:hint="cs"/>
          <w:rtl/>
        </w:rPr>
        <w:t>תקנות אלה באות להוסיף על הוראות כל דין ולא לגרוע מהן.</w:t>
      </w:r>
    </w:p>
    <w:p w:rsidR="003641AD" w:rsidRDefault="003641AD" w:rsidP="00D944F2">
      <w:pPr>
        <w:pStyle w:val="P00"/>
        <w:spacing w:before="72"/>
        <w:ind w:left="0" w:right="1134"/>
        <w:rPr>
          <w:rStyle w:val="default"/>
          <w:rFonts w:cs="FrankRuehl" w:hint="cs"/>
          <w:rtl/>
        </w:rPr>
      </w:pPr>
      <w:bookmarkStart w:id="68" w:name="Seif58"/>
      <w:bookmarkEnd w:id="68"/>
      <w:r>
        <w:rPr>
          <w:lang w:val="he-IL"/>
        </w:rPr>
        <w:pict>
          <v:rect id="_x0000_s1167" style="position:absolute;left:0;text-align:left;margin-left:464.5pt;margin-top:8.05pt;width:75.05pt;height:11.2pt;z-index:251686912" o:allowincell="f" filled="f" stroked="f" strokecolor="lime" strokeweight=".25pt">
            <v:textbox inset="0,0,0,0">
              <w:txbxContent>
                <w:p w:rsidR="000B5035" w:rsidRDefault="000B5035" w:rsidP="003641AD">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sidR="00D944F2">
        <w:rPr>
          <w:rStyle w:val="big-number"/>
          <w:rFonts w:cs="Miriam" w:hint="cs"/>
          <w:rtl/>
        </w:rPr>
        <w:t>8</w:t>
      </w:r>
      <w:r>
        <w:rPr>
          <w:rStyle w:val="big-number"/>
          <w:rFonts w:cs="Miriam"/>
          <w:rtl/>
        </w:rPr>
        <w:t>.</w:t>
      </w:r>
      <w:r>
        <w:rPr>
          <w:rStyle w:val="big-number"/>
          <w:rFonts w:cs="Miriam"/>
          <w:rtl/>
        </w:rPr>
        <w:tab/>
      </w:r>
      <w:r w:rsidR="00D944F2">
        <w:rPr>
          <w:rStyle w:val="default"/>
          <w:rFonts w:cs="FrankRuehl" w:hint="cs"/>
          <w:rtl/>
        </w:rPr>
        <w:t>תחילתן של תקנות אלה ביום י"ט בטבת התשע"ג (1 בינואר 2013).</w:t>
      </w:r>
    </w:p>
    <w:p w:rsidR="00794285" w:rsidRDefault="00794285">
      <w:pPr>
        <w:pStyle w:val="P00"/>
        <w:spacing w:before="72"/>
        <w:ind w:left="0" w:right="1134"/>
        <w:rPr>
          <w:rStyle w:val="default"/>
          <w:rFonts w:cs="FrankRuehl" w:hint="cs"/>
          <w:rtl/>
        </w:rPr>
      </w:pPr>
    </w:p>
    <w:p w:rsidR="004B0689" w:rsidRPr="00BA6BBD" w:rsidRDefault="00BA6BBD" w:rsidP="00BA6BBD">
      <w:pPr>
        <w:pStyle w:val="medium2-header"/>
        <w:keepLines w:val="0"/>
        <w:spacing w:before="72"/>
        <w:ind w:left="0" w:right="1134"/>
        <w:outlineLvl w:val="0"/>
        <w:rPr>
          <w:rFonts w:cs="FrankRuehl" w:hint="cs"/>
          <w:noProof/>
          <w:rtl/>
        </w:rPr>
      </w:pPr>
      <w:bookmarkStart w:id="69" w:name="med11"/>
      <w:bookmarkEnd w:id="69"/>
      <w:r w:rsidRPr="00BA6BBD">
        <w:rPr>
          <w:rFonts w:cs="FrankRuehl" w:hint="cs"/>
          <w:noProof/>
          <w:rtl/>
        </w:rPr>
        <w:t>תוספת ראשונה</w:t>
      </w:r>
    </w:p>
    <w:p w:rsidR="004B0689" w:rsidRDefault="00BA6BBD" w:rsidP="00BA6BBD">
      <w:pPr>
        <w:pStyle w:val="P00"/>
        <w:spacing w:before="72"/>
        <w:ind w:left="0" w:right="1134"/>
        <w:jc w:val="center"/>
        <w:rPr>
          <w:rStyle w:val="default"/>
          <w:rFonts w:cs="FrankRuehl" w:hint="cs"/>
          <w:sz w:val="24"/>
          <w:szCs w:val="24"/>
          <w:rtl/>
        </w:rPr>
      </w:pPr>
      <w:r w:rsidRPr="00BA6BBD">
        <w:rPr>
          <w:rStyle w:val="default"/>
          <w:rFonts w:cs="FrankRuehl" w:hint="cs"/>
          <w:sz w:val="24"/>
          <w:szCs w:val="24"/>
          <w:rtl/>
        </w:rPr>
        <w:t>(תקנה 3)</w:t>
      </w:r>
    </w:p>
    <w:p w:rsidR="008805E7" w:rsidRDefault="00D26D19" w:rsidP="008805E7">
      <w:pPr>
        <w:pStyle w:val="P00"/>
        <w:spacing w:before="72"/>
        <w:ind w:left="0" w:right="1134"/>
        <w:rPr>
          <w:rStyle w:val="default"/>
          <w:rFonts w:cs="FrankRuehl" w:hint="cs"/>
          <w:sz w:val="24"/>
          <w:szCs w:val="24"/>
          <w:rtl/>
        </w:rPr>
      </w:pPr>
      <w:r>
        <w:rPr>
          <w:rStyle w:val="default"/>
          <w:rFonts w:cs="FrankRuehl" w:hint="cs"/>
          <w:sz w:val="24"/>
          <w:szCs w:val="24"/>
          <w:rtl/>
        </w:rPr>
        <w:t>[</w:t>
      </w:r>
      <w:hyperlink r:id="rId6" w:history="1">
        <w:r w:rsidRPr="002D65CA">
          <w:rPr>
            <w:rStyle w:val="Hyperlink"/>
            <w:rFonts w:cs="FrankRuehl" w:hint="cs"/>
            <w:sz w:val="24"/>
            <w:szCs w:val="24"/>
            <w:rtl/>
          </w:rPr>
          <w:t>בקשה לקבלת/חידוש היתר תוצרת אורגנית מן החי</w:t>
        </w:r>
      </w:hyperlink>
      <w:r>
        <w:rPr>
          <w:rStyle w:val="default"/>
          <w:rFonts w:cs="FrankRuehl" w:hint="cs"/>
          <w:sz w:val="24"/>
          <w:szCs w:val="24"/>
          <w:rtl/>
        </w:rPr>
        <w:t>]</w:t>
      </w:r>
    </w:p>
    <w:p w:rsidR="003D52C1" w:rsidRPr="003D52C1" w:rsidRDefault="003D52C1" w:rsidP="003D52C1">
      <w:pPr>
        <w:pStyle w:val="P00"/>
        <w:tabs>
          <w:tab w:val="clear" w:pos="624"/>
          <w:tab w:val="clear" w:pos="1021"/>
          <w:tab w:val="clear" w:pos="1474"/>
          <w:tab w:val="clear" w:pos="1928"/>
          <w:tab w:val="clear" w:pos="2381"/>
          <w:tab w:val="clear" w:pos="2835"/>
          <w:tab w:val="clear" w:pos="6259"/>
          <w:tab w:val="center" w:pos="2268"/>
          <w:tab w:val="left" w:pos="5670"/>
        </w:tabs>
        <w:spacing w:before="72"/>
        <w:ind w:left="0" w:right="1134"/>
        <w:rPr>
          <w:rStyle w:val="default"/>
          <w:rFonts w:cs="FrankRuehl" w:hint="cs"/>
          <w:sz w:val="22"/>
          <w:szCs w:val="22"/>
          <w:rtl/>
        </w:rPr>
      </w:pPr>
    </w:p>
    <w:p w:rsidR="004B0689" w:rsidRDefault="004B0689">
      <w:pPr>
        <w:pStyle w:val="P00"/>
        <w:spacing w:before="72"/>
        <w:ind w:left="0" w:right="1134"/>
        <w:rPr>
          <w:rStyle w:val="default"/>
          <w:rFonts w:cs="FrankRuehl" w:hint="cs"/>
          <w:rtl/>
        </w:rPr>
      </w:pPr>
    </w:p>
    <w:p w:rsidR="00D944F2" w:rsidRPr="003D52C1" w:rsidRDefault="003D52C1" w:rsidP="003D52C1">
      <w:pPr>
        <w:pStyle w:val="medium2-header"/>
        <w:keepLines w:val="0"/>
        <w:spacing w:before="72"/>
        <w:ind w:left="0" w:right="1134"/>
        <w:outlineLvl w:val="0"/>
        <w:rPr>
          <w:rFonts w:cs="FrankRuehl" w:hint="cs"/>
          <w:noProof/>
          <w:rtl/>
        </w:rPr>
      </w:pPr>
      <w:bookmarkStart w:id="70" w:name="med12"/>
      <w:bookmarkEnd w:id="70"/>
      <w:r w:rsidRPr="003D52C1">
        <w:rPr>
          <w:rFonts w:cs="FrankRuehl" w:hint="cs"/>
          <w:noProof/>
          <w:rtl/>
        </w:rPr>
        <w:t>תוספת שנייה</w:t>
      </w:r>
    </w:p>
    <w:p w:rsidR="00D944F2" w:rsidRPr="003D52C1" w:rsidRDefault="003D52C1" w:rsidP="003D52C1">
      <w:pPr>
        <w:pStyle w:val="P00"/>
        <w:spacing w:before="72"/>
        <w:ind w:left="0" w:right="1134"/>
        <w:jc w:val="center"/>
        <w:rPr>
          <w:rStyle w:val="default"/>
          <w:rFonts w:cs="FrankRuehl" w:hint="cs"/>
          <w:sz w:val="24"/>
          <w:szCs w:val="24"/>
          <w:rtl/>
        </w:rPr>
      </w:pPr>
      <w:r w:rsidRPr="003D52C1">
        <w:rPr>
          <w:rStyle w:val="default"/>
          <w:rFonts w:cs="FrankRuehl" w:hint="cs"/>
          <w:sz w:val="24"/>
          <w:szCs w:val="24"/>
          <w:rtl/>
        </w:rPr>
        <w:t>(תקנה 11)</w:t>
      </w:r>
    </w:p>
    <w:p w:rsidR="003D52C1" w:rsidRPr="003D52C1" w:rsidRDefault="003D52C1" w:rsidP="003D52C1">
      <w:pPr>
        <w:pStyle w:val="P00"/>
        <w:spacing w:before="72"/>
        <w:ind w:left="0" w:right="1134"/>
        <w:jc w:val="center"/>
        <w:rPr>
          <w:rStyle w:val="default"/>
          <w:rFonts w:cs="FrankRuehl" w:hint="cs"/>
          <w:b/>
          <w:bCs/>
          <w:sz w:val="22"/>
          <w:szCs w:val="22"/>
          <w:rtl/>
        </w:rPr>
      </w:pPr>
      <w:r w:rsidRPr="003D52C1">
        <w:rPr>
          <w:rStyle w:val="default"/>
          <w:rFonts w:cs="FrankRuehl" w:hint="cs"/>
          <w:b/>
          <w:bCs/>
          <w:sz w:val="22"/>
          <w:szCs w:val="22"/>
          <w:rtl/>
        </w:rPr>
        <w:t>חלק א': השטח המזערי לראש בקר או צאן במבנה, בחלקת אימון ובחלקת מרעה</w:t>
      </w:r>
    </w:p>
    <w:p w:rsidR="003D52C1" w:rsidRPr="00611113" w:rsidRDefault="00611113" w:rsidP="00611113">
      <w:pPr>
        <w:pStyle w:val="P00"/>
        <w:tabs>
          <w:tab w:val="clear" w:pos="624"/>
          <w:tab w:val="clear" w:pos="1021"/>
          <w:tab w:val="clear" w:pos="1474"/>
          <w:tab w:val="clear" w:pos="1928"/>
          <w:tab w:val="clear" w:pos="2381"/>
          <w:tab w:val="clear" w:pos="2835"/>
          <w:tab w:val="clear" w:pos="6259"/>
          <w:tab w:val="center" w:pos="1134"/>
          <w:tab w:val="center" w:pos="4536"/>
          <w:tab w:val="center" w:pos="6804"/>
        </w:tabs>
        <w:spacing w:before="72"/>
        <w:ind w:left="0" w:right="1134"/>
        <w:rPr>
          <w:rStyle w:val="default"/>
          <w:rFonts w:cs="FrankRuehl" w:hint="cs"/>
          <w:sz w:val="22"/>
          <w:szCs w:val="22"/>
          <w:rtl/>
        </w:rPr>
      </w:pPr>
      <w:r w:rsidRPr="00611113">
        <w:rPr>
          <w:rStyle w:val="default"/>
          <w:rFonts w:cs="FrankRuehl" w:hint="cs"/>
          <w:sz w:val="22"/>
          <w:szCs w:val="22"/>
          <w:rtl/>
        </w:rPr>
        <w:tab/>
      </w:r>
      <w:r w:rsidRPr="00611113">
        <w:rPr>
          <w:rStyle w:val="default"/>
          <w:rFonts w:cs="FrankRuehl" w:hint="cs"/>
          <w:sz w:val="22"/>
          <w:szCs w:val="22"/>
          <w:rtl/>
        </w:rPr>
        <w:tab/>
      </w:r>
      <w:r w:rsidRPr="00611113">
        <w:rPr>
          <w:rStyle w:val="default"/>
          <w:rFonts w:cs="FrankRuehl" w:hint="cs"/>
          <w:sz w:val="22"/>
          <w:szCs w:val="22"/>
          <w:rtl/>
        </w:rPr>
        <w:tab/>
        <w:t xml:space="preserve">גודל חלקת אימון או </w:t>
      </w:r>
    </w:p>
    <w:p w:rsidR="00611113" w:rsidRPr="00611113" w:rsidRDefault="00611113" w:rsidP="00611113">
      <w:pPr>
        <w:pStyle w:val="P00"/>
        <w:tabs>
          <w:tab w:val="clear" w:pos="624"/>
          <w:tab w:val="clear" w:pos="1021"/>
          <w:tab w:val="clear" w:pos="1474"/>
          <w:tab w:val="clear" w:pos="1928"/>
          <w:tab w:val="clear" w:pos="2381"/>
          <w:tab w:val="clear" w:pos="2835"/>
          <w:tab w:val="clear" w:pos="6259"/>
          <w:tab w:val="center" w:pos="1134"/>
          <w:tab w:val="center" w:pos="4536"/>
          <w:tab w:val="center" w:pos="6804"/>
        </w:tabs>
        <w:spacing w:before="0"/>
        <w:ind w:left="0" w:right="1134"/>
        <w:rPr>
          <w:rStyle w:val="default"/>
          <w:rFonts w:cs="FrankRuehl" w:hint="cs"/>
          <w:sz w:val="22"/>
          <w:szCs w:val="22"/>
          <w:rtl/>
        </w:rPr>
      </w:pPr>
      <w:r w:rsidRPr="00611113">
        <w:rPr>
          <w:rStyle w:val="default"/>
          <w:rFonts w:cs="FrankRuehl" w:hint="cs"/>
          <w:sz w:val="22"/>
          <w:szCs w:val="22"/>
          <w:rtl/>
        </w:rPr>
        <w:tab/>
      </w:r>
      <w:r w:rsidRPr="00611113">
        <w:rPr>
          <w:rStyle w:val="default"/>
          <w:rFonts w:cs="FrankRuehl" w:hint="cs"/>
          <w:sz w:val="22"/>
          <w:szCs w:val="22"/>
          <w:rtl/>
        </w:rPr>
        <w:tab/>
        <w:t>גודל המבנה שטח מזערי</w:t>
      </w:r>
      <w:r w:rsidRPr="00611113">
        <w:rPr>
          <w:rStyle w:val="default"/>
          <w:rFonts w:cs="FrankRuehl" w:hint="cs"/>
          <w:sz w:val="22"/>
          <w:szCs w:val="22"/>
          <w:rtl/>
        </w:rPr>
        <w:tab/>
        <w:t>חלקת מרעה שטח מזערי</w:t>
      </w:r>
    </w:p>
    <w:p w:rsidR="00611113" w:rsidRPr="00611113" w:rsidRDefault="00611113" w:rsidP="00611113">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4536"/>
          <w:tab w:val="center" w:pos="6804"/>
        </w:tabs>
        <w:spacing w:before="0"/>
        <w:ind w:left="0" w:right="1134"/>
        <w:rPr>
          <w:rStyle w:val="default"/>
          <w:rFonts w:cs="FrankRuehl" w:hint="cs"/>
          <w:sz w:val="22"/>
          <w:szCs w:val="22"/>
          <w:rtl/>
        </w:rPr>
      </w:pPr>
      <w:r w:rsidRPr="00611113">
        <w:rPr>
          <w:rStyle w:val="default"/>
          <w:rFonts w:cs="FrankRuehl" w:hint="cs"/>
          <w:sz w:val="22"/>
          <w:szCs w:val="22"/>
          <w:rtl/>
        </w:rPr>
        <w:tab/>
        <w:t>הענף</w:t>
      </w:r>
      <w:r w:rsidRPr="00611113">
        <w:rPr>
          <w:rStyle w:val="default"/>
          <w:rFonts w:cs="FrankRuehl" w:hint="cs"/>
          <w:sz w:val="22"/>
          <w:szCs w:val="22"/>
          <w:rtl/>
        </w:rPr>
        <w:tab/>
        <w:t>(מטרים רבועים לבעל חיים)</w:t>
      </w:r>
      <w:r w:rsidRPr="00611113">
        <w:rPr>
          <w:rStyle w:val="default"/>
          <w:rFonts w:cs="FrankRuehl" w:hint="cs"/>
          <w:sz w:val="22"/>
          <w:szCs w:val="22"/>
          <w:rtl/>
        </w:rPr>
        <w:tab/>
        <w:t>(מטרים רבועים לבעל חיים)</w:t>
      </w:r>
    </w:p>
    <w:p w:rsidR="00611113" w:rsidRDefault="00611113" w:rsidP="00611113">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בקר לרבייה ופיטום</w:t>
      </w:r>
      <w:r>
        <w:rPr>
          <w:rStyle w:val="default"/>
          <w:rFonts w:cs="FrankRuehl" w:hint="cs"/>
          <w:rtl/>
        </w:rPr>
        <w:tab/>
        <w:t>6.00</w:t>
      </w:r>
      <w:r>
        <w:rPr>
          <w:rStyle w:val="default"/>
          <w:rFonts w:cs="FrankRuehl" w:hint="cs"/>
          <w:rtl/>
        </w:rPr>
        <w:tab/>
        <w:t>6.00</w:t>
      </w:r>
    </w:p>
    <w:p w:rsidR="00611113" w:rsidRDefault="00611113" w:rsidP="00611113">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בקר לחלב</w:t>
      </w:r>
      <w:r>
        <w:rPr>
          <w:rStyle w:val="default"/>
          <w:rFonts w:cs="FrankRuehl" w:hint="cs"/>
          <w:rtl/>
        </w:rPr>
        <w:tab/>
        <w:t>15.00</w:t>
      </w:r>
      <w:r>
        <w:rPr>
          <w:rStyle w:val="default"/>
          <w:rFonts w:cs="FrankRuehl" w:hint="cs"/>
          <w:rtl/>
        </w:rPr>
        <w:tab/>
        <w:t>4.50</w:t>
      </w:r>
    </w:p>
    <w:p w:rsidR="00611113" w:rsidRDefault="00611113" w:rsidP="00611113">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פרים לרבייה</w:t>
      </w:r>
      <w:r>
        <w:rPr>
          <w:rStyle w:val="default"/>
          <w:rFonts w:cs="FrankRuehl" w:hint="cs"/>
          <w:rtl/>
        </w:rPr>
        <w:tab/>
        <w:t>10.00</w:t>
      </w:r>
      <w:r>
        <w:rPr>
          <w:rStyle w:val="default"/>
          <w:rFonts w:cs="FrankRuehl" w:hint="cs"/>
          <w:rtl/>
        </w:rPr>
        <w:tab/>
        <w:t>30.00</w:t>
      </w:r>
    </w:p>
    <w:p w:rsidR="00611113" w:rsidRDefault="00611113" w:rsidP="00611113">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כבשים ועזים</w:t>
      </w:r>
      <w:r>
        <w:rPr>
          <w:rStyle w:val="default"/>
          <w:rFonts w:cs="FrankRuehl" w:hint="cs"/>
          <w:rtl/>
        </w:rPr>
        <w:tab/>
        <w:t>3.00</w:t>
      </w:r>
      <w:r>
        <w:rPr>
          <w:rStyle w:val="default"/>
          <w:rFonts w:cs="FrankRuehl" w:hint="cs"/>
          <w:rtl/>
        </w:rPr>
        <w:tab/>
        <w:t>2.50</w:t>
      </w:r>
    </w:p>
    <w:p w:rsidR="00611113" w:rsidRDefault="00611113" w:rsidP="00611113">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טלאים וגדיים</w:t>
      </w:r>
      <w:r>
        <w:rPr>
          <w:rStyle w:val="default"/>
          <w:rFonts w:cs="FrankRuehl" w:hint="cs"/>
          <w:rtl/>
        </w:rPr>
        <w:tab/>
        <w:t>0.35</w:t>
      </w:r>
      <w:r>
        <w:rPr>
          <w:rStyle w:val="default"/>
          <w:rFonts w:cs="FrankRuehl" w:hint="cs"/>
          <w:rtl/>
        </w:rPr>
        <w:tab/>
        <w:t>0.50</w:t>
      </w:r>
    </w:p>
    <w:p w:rsidR="00611113" w:rsidRPr="00611113" w:rsidRDefault="00611113" w:rsidP="00611113">
      <w:pPr>
        <w:pStyle w:val="P00"/>
        <w:spacing w:before="72"/>
        <w:ind w:left="0" w:right="1134"/>
        <w:jc w:val="center"/>
        <w:rPr>
          <w:rStyle w:val="default"/>
          <w:rFonts w:cs="FrankRuehl" w:hint="cs"/>
          <w:b/>
          <w:bCs/>
          <w:sz w:val="22"/>
          <w:szCs w:val="22"/>
          <w:rtl/>
        </w:rPr>
      </w:pPr>
      <w:r w:rsidRPr="00611113">
        <w:rPr>
          <w:rStyle w:val="default"/>
          <w:rFonts w:cs="FrankRuehl" w:hint="cs"/>
          <w:b/>
          <w:bCs/>
          <w:sz w:val="22"/>
          <w:szCs w:val="22"/>
          <w:rtl/>
        </w:rPr>
        <w:t>חלק ב'</w:t>
      </w:r>
    </w:p>
    <w:p w:rsidR="00611113" w:rsidRPr="00611113" w:rsidRDefault="00611113" w:rsidP="00611113">
      <w:pPr>
        <w:pStyle w:val="P00"/>
        <w:spacing w:before="72"/>
        <w:ind w:left="0" w:right="1134"/>
        <w:jc w:val="center"/>
        <w:rPr>
          <w:rStyle w:val="default"/>
          <w:rFonts w:cs="FrankRuehl" w:hint="cs"/>
          <w:b/>
          <w:bCs/>
          <w:sz w:val="22"/>
          <w:szCs w:val="22"/>
          <w:rtl/>
        </w:rPr>
      </w:pPr>
      <w:r w:rsidRPr="00611113">
        <w:rPr>
          <w:rStyle w:val="default"/>
          <w:rFonts w:cs="FrankRuehl" w:hint="cs"/>
          <w:b/>
          <w:bCs/>
          <w:sz w:val="22"/>
          <w:szCs w:val="22"/>
          <w:rtl/>
        </w:rPr>
        <w:t>השטח המזערי לתרנגולות במבנה בחלקת אימון ובחלקת מרעה</w:t>
      </w:r>
    </w:p>
    <w:p w:rsidR="00611113" w:rsidRDefault="00611113" w:rsidP="00611113">
      <w:pPr>
        <w:pStyle w:val="P00"/>
        <w:tabs>
          <w:tab w:val="clear" w:pos="624"/>
          <w:tab w:val="clear" w:pos="1021"/>
          <w:tab w:val="clear" w:pos="1474"/>
          <w:tab w:val="clear" w:pos="1928"/>
          <w:tab w:val="clear" w:pos="2381"/>
          <w:tab w:val="clear" w:pos="2835"/>
          <w:tab w:val="clear" w:pos="6259"/>
          <w:tab w:val="center" w:pos="3119"/>
        </w:tabs>
        <w:spacing w:before="72"/>
        <w:ind w:left="1134" w:right="3402"/>
        <w:rPr>
          <w:rStyle w:val="default"/>
          <w:rFonts w:cs="FrankRuehl" w:hint="cs"/>
          <w:sz w:val="22"/>
          <w:szCs w:val="22"/>
          <w:rtl/>
        </w:rPr>
      </w:pPr>
      <w:r>
        <w:rPr>
          <w:rStyle w:val="default"/>
          <w:rFonts w:cs="FrankRuehl" w:hint="cs"/>
          <w:sz w:val="22"/>
          <w:szCs w:val="22"/>
          <w:rtl/>
        </w:rPr>
        <w:tab/>
        <w:t>גודל מבנה</w:t>
      </w:r>
    </w:p>
    <w:p w:rsidR="00611113" w:rsidRDefault="00611113" w:rsidP="00611113">
      <w:pPr>
        <w:pStyle w:val="P00"/>
        <w:pBdr>
          <w:bottom w:val="single" w:sz="4" w:space="1" w:color="auto"/>
        </w:pBdr>
        <w:tabs>
          <w:tab w:val="clear" w:pos="624"/>
          <w:tab w:val="clear" w:pos="1021"/>
          <w:tab w:val="clear" w:pos="1474"/>
          <w:tab w:val="clear" w:pos="1928"/>
          <w:tab w:val="clear" w:pos="2381"/>
          <w:tab w:val="clear" w:pos="2835"/>
          <w:tab w:val="clear" w:pos="6259"/>
          <w:tab w:val="center" w:pos="3119"/>
        </w:tabs>
        <w:spacing w:before="0"/>
        <w:ind w:left="1134" w:right="3402"/>
        <w:rPr>
          <w:rStyle w:val="default"/>
          <w:rFonts w:cs="FrankRuehl" w:hint="cs"/>
          <w:sz w:val="22"/>
          <w:szCs w:val="22"/>
          <w:rtl/>
        </w:rPr>
      </w:pPr>
      <w:r>
        <w:rPr>
          <w:rStyle w:val="default"/>
          <w:rFonts w:cs="FrankRuehl" w:hint="cs"/>
          <w:sz w:val="22"/>
          <w:szCs w:val="22"/>
          <w:rtl/>
        </w:rPr>
        <w:tab/>
        <w:t>(שטח נטו זמין הדרוש לתרנגולות)</w:t>
      </w:r>
    </w:p>
    <w:p w:rsidR="00611113" w:rsidRDefault="00611113" w:rsidP="00611113">
      <w:pPr>
        <w:pStyle w:val="P00"/>
        <w:tabs>
          <w:tab w:val="clear" w:pos="624"/>
          <w:tab w:val="clear" w:pos="1021"/>
          <w:tab w:val="clear" w:pos="1474"/>
          <w:tab w:val="clear" w:pos="1928"/>
          <w:tab w:val="clear" w:pos="2381"/>
          <w:tab w:val="clear" w:pos="2835"/>
          <w:tab w:val="clear" w:pos="6259"/>
          <w:tab w:val="center" w:pos="567"/>
          <w:tab w:val="center" w:pos="1985"/>
          <w:tab w:val="center" w:pos="4309"/>
          <w:tab w:val="center" w:pos="6804"/>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דרישות תאי קינון</w:t>
      </w:r>
      <w:r>
        <w:rPr>
          <w:rStyle w:val="default"/>
          <w:rFonts w:cs="FrankRuehl" w:hint="cs"/>
          <w:sz w:val="22"/>
          <w:szCs w:val="22"/>
          <w:rtl/>
        </w:rPr>
        <w:tab/>
        <w:t xml:space="preserve">גודל חלקת אימון או </w:t>
      </w:r>
    </w:p>
    <w:p w:rsidR="00611113" w:rsidRPr="00611113" w:rsidRDefault="00611113" w:rsidP="00611113">
      <w:pPr>
        <w:pStyle w:val="P00"/>
        <w:pBdr>
          <w:bottom w:val="single" w:sz="4" w:space="1" w:color="auto"/>
        </w:pBdr>
        <w:tabs>
          <w:tab w:val="clear" w:pos="624"/>
          <w:tab w:val="clear" w:pos="1021"/>
          <w:tab w:val="clear" w:pos="1474"/>
          <w:tab w:val="clear" w:pos="1928"/>
          <w:tab w:val="clear" w:pos="2381"/>
          <w:tab w:val="clear" w:pos="2835"/>
          <w:tab w:val="clear" w:pos="6259"/>
          <w:tab w:val="center" w:pos="567"/>
          <w:tab w:val="center" w:pos="1985"/>
          <w:tab w:val="center" w:pos="4309"/>
          <w:tab w:val="center" w:pos="6804"/>
        </w:tabs>
        <w:spacing w:before="0"/>
        <w:ind w:left="0" w:right="1134"/>
        <w:rPr>
          <w:rStyle w:val="default"/>
          <w:rFonts w:cs="FrankRuehl" w:hint="cs"/>
          <w:sz w:val="22"/>
          <w:szCs w:val="22"/>
          <w:rtl/>
        </w:rPr>
      </w:pPr>
      <w:r>
        <w:rPr>
          <w:rStyle w:val="default"/>
          <w:rFonts w:cs="FrankRuehl" w:hint="cs"/>
          <w:sz w:val="22"/>
          <w:szCs w:val="22"/>
          <w:rtl/>
        </w:rPr>
        <w:tab/>
        <w:t>הענף</w:t>
      </w:r>
      <w:r>
        <w:rPr>
          <w:rStyle w:val="default"/>
          <w:rFonts w:cs="FrankRuehl" w:hint="cs"/>
          <w:sz w:val="22"/>
          <w:szCs w:val="22"/>
          <w:rtl/>
        </w:rPr>
        <w:tab/>
        <w:t>שטח מזערי</w:t>
      </w:r>
      <w:r>
        <w:rPr>
          <w:rStyle w:val="default"/>
          <w:rFonts w:cs="FrankRuehl" w:hint="cs"/>
          <w:sz w:val="22"/>
          <w:szCs w:val="22"/>
          <w:rtl/>
        </w:rPr>
        <w:tab/>
        <w:t>ומדפי לינה</w:t>
      </w:r>
      <w:r>
        <w:rPr>
          <w:rStyle w:val="default"/>
          <w:rFonts w:cs="FrankRuehl" w:hint="cs"/>
          <w:sz w:val="22"/>
          <w:szCs w:val="22"/>
          <w:rtl/>
        </w:rPr>
        <w:tab/>
        <w:t>חלקת מרעה</w:t>
      </w:r>
    </w:p>
    <w:p w:rsidR="00611113" w:rsidRDefault="00611113" w:rsidP="00611113">
      <w:pPr>
        <w:pStyle w:val="P00"/>
        <w:tabs>
          <w:tab w:val="clear" w:pos="624"/>
          <w:tab w:val="clear" w:pos="1021"/>
          <w:tab w:val="clear" w:pos="1474"/>
          <w:tab w:val="clear" w:pos="1928"/>
          <w:tab w:val="clear" w:pos="2381"/>
          <w:tab w:val="clear" w:pos="2835"/>
          <w:tab w:val="clear" w:pos="6259"/>
          <w:tab w:val="left" w:pos="1134"/>
          <w:tab w:val="left" w:pos="3402"/>
          <w:tab w:val="left" w:pos="5954"/>
        </w:tabs>
        <w:spacing w:before="72"/>
        <w:ind w:left="0" w:right="1134"/>
        <w:rPr>
          <w:rStyle w:val="default"/>
          <w:rFonts w:cs="FrankRuehl" w:hint="cs"/>
          <w:rtl/>
        </w:rPr>
      </w:pPr>
      <w:r>
        <w:rPr>
          <w:rStyle w:val="default"/>
          <w:rFonts w:cs="FrankRuehl" w:hint="cs"/>
          <w:rtl/>
        </w:rPr>
        <w:t>מטילות</w:t>
      </w:r>
      <w:r>
        <w:rPr>
          <w:rStyle w:val="default"/>
          <w:rFonts w:cs="FrankRuehl" w:hint="cs"/>
          <w:rtl/>
        </w:rPr>
        <w:tab/>
        <w:t>6 מטילות למטר רבוע</w:t>
      </w:r>
      <w:r>
        <w:rPr>
          <w:rStyle w:val="default"/>
          <w:rFonts w:cs="FrankRuehl" w:hint="cs"/>
          <w:rtl/>
        </w:rPr>
        <w:tab/>
        <w:t>קן ל-7 מטילות או</w:t>
      </w:r>
      <w:r>
        <w:rPr>
          <w:rStyle w:val="default"/>
          <w:rFonts w:cs="FrankRuehl" w:hint="cs"/>
          <w:rtl/>
        </w:rPr>
        <w:tab/>
        <w:t>2 מטילות למטר רבוע</w:t>
      </w:r>
    </w:p>
    <w:p w:rsidR="00611113" w:rsidRDefault="00611113" w:rsidP="00611113">
      <w:pPr>
        <w:pStyle w:val="P00"/>
        <w:tabs>
          <w:tab w:val="clear" w:pos="624"/>
          <w:tab w:val="clear" w:pos="1021"/>
          <w:tab w:val="clear" w:pos="1474"/>
          <w:tab w:val="clear" w:pos="1928"/>
          <w:tab w:val="clear" w:pos="2381"/>
          <w:tab w:val="clear" w:pos="2835"/>
          <w:tab w:val="clear" w:pos="6259"/>
          <w:tab w:val="left" w:pos="1134"/>
          <w:tab w:val="left" w:pos="3402"/>
          <w:tab w:val="left" w:pos="5954"/>
        </w:tabs>
        <w:spacing w:before="0"/>
        <w:ind w:left="0" w:right="1134"/>
        <w:rPr>
          <w:rStyle w:val="default"/>
          <w:rFonts w:cs="FrankRuehl" w:hint="cs"/>
          <w:rtl/>
        </w:rPr>
      </w:pPr>
      <w:r>
        <w:rPr>
          <w:rStyle w:val="default"/>
          <w:rFonts w:cs="FrankRuehl" w:hint="cs"/>
          <w:rtl/>
        </w:rPr>
        <w:tab/>
      </w:r>
      <w:r>
        <w:rPr>
          <w:rStyle w:val="default"/>
          <w:rFonts w:cs="FrankRuehl" w:hint="cs"/>
          <w:rtl/>
        </w:rPr>
        <w:tab/>
        <w:t>120 סמ"ר למטילה</w:t>
      </w:r>
    </w:p>
    <w:p w:rsidR="00611113" w:rsidRDefault="00611113" w:rsidP="00611113">
      <w:pPr>
        <w:pStyle w:val="P00"/>
        <w:tabs>
          <w:tab w:val="clear" w:pos="624"/>
          <w:tab w:val="clear" w:pos="1021"/>
          <w:tab w:val="clear" w:pos="1474"/>
          <w:tab w:val="clear" w:pos="1928"/>
          <w:tab w:val="clear" w:pos="2381"/>
          <w:tab w:val="clear" w:pos="2835"/>
          <w:tab w:val="clear" w:pos="6259"/>
          <w:tab w:val="left" w:pos="1134"/>
          <w:tab w:val="left" w:pos="3402"/>
          <w:tab w:val="left" w:pos="5954"/>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אורך מדף הלינה למטילה </w:t>
      </w:r>
    </w:p>
    <w:p w:rsidR="00611113" w:rsidRDefault="00611113" w:rsidP="00611113">
      <w:pPr>
        <w:pStyle w:val="P00"/>
        <w:tabs>
          <w:tab w:val="clear" w:pos="624"/>
          <w:tab w:val="clear" w:pos="1021"/>
          <w:tab w:val="clear" w:pos="1474"/>
          <w:tab w:val="clear" w:pos="1928"/>
          <w:tab w:val="clear" w:pos="2381"/>
          <w:tab w:val="clear" w:pos="2835"/>
          <w:tab w:val="clear" w:pos="6259"/>
          <w:tab w:val="left" w:pos="1134"/>
          <w:tab w:val="left" w:pos="3402"/>
          <w:tab w:val="left" w:pos="5954"/>
        </w:tabs>
        <w:spacing w:before="0"/>
        <w:ind w:left="0" w:right="1134"/>
        <w:rPr>
          <w:rStyle w:val="default"/>
          <w:rFonts w:cs="FrankRuehl" w:hint="cs"/>
          <w:rtl/>
        </w:rPr>
      </w:pPr>
      <w:r>
        <w:rPr>
          <w:rStyle w:val="default"/>
          <w:rFonts w:cs="FrankRuehl" w:hint="cs"/>
          <w:rtl/>
        </w:rPr>
        <w:tab/>
      </w:r>
      <w:r>
        <w:rPr>
          <w:rStyle w:val="default"/>
          <w:rFonts w:cs="FrankRuehl" w:hint="cs"/>
          <w:rtl/>
        </w:rPr>
        <w:tab/>
        <w:t>לא יפחת מ-18 סמ"ר</w:t>
      </w:r>
    </w:p>
    <w:p w:rsidR="00611113" w:rsidRDefault="00611113" w:rsidP="00611113">
      <w:pPr>
        <w:pStyle w:val="P00"/>
        <w:tabs>
          <w:tab w:val="clear" w:pos="624"/>
          <w:tab w:val="clear" w:pos="1021"/>
          <w:tab w:val="clear" w:pos="1474"/>
          <w:tab w:val="clear" w:pos="1928"/>
          <w:tab w:val="clear" w:pos="2381"/>
          <w:tab w:val="clear" w:pos="2835"/>
          <w:tab w:val="clear" w:pos="6259"/>
          <w:tab w:val="left" w:pos="1134"/>
          <w:tab w:val="left" w:pos="3402"/>
          <w:tab w:val="left" w:pos="5954"/>
        </w:tabs>
        <w:spacing w:before="72"/>
        <w:ind w:left="0" w:right="1134"/>
        <w:rPr>
          <w:rStyle w:val="default"/>
          <w:rFonts w:cs="FrankRuehl" w:hint="cs"/>
          <w:rtl/>
        </w:rPr>
      </w:pPr>
      <w:r>
        <w:rPr>
          <w:rStyle w:val="default"/>
          <w:rFonts w:cs="FrankRuehl" w:hint="cs"/>
          <w:rtl/>
        </w:rPr>
        <w:t>פטמים</w:t>
      </w:r>
      <w:r>
        <w:rPr>
          <w:rStyle w:val="default"/>
          <w:rFonts w:cs="FrankRuehl" w:hint="cs"/>
          <w:rtl/>
        </w:rPr>
        <w:tab/>
        <w:t>10 פטמים למטר רבוע</w:t>
      </w:r>
      <w:r>
        <w:rPr>
          <w:rStyle w:val="default"/>
          <w:rFonts w:cs="FrankRuehl" w:hint="cs"/>
          <w:rtl/>
        </w:rPr>
        <w:tab/>
      </w:r>
      <w:r>
        <w:rPr>
          <w:rStyle w:val="default"/>
          <w:rFonts w:cs="FrankRuehl" w:hint="cs"/>
          <w:rtl/>
        </w:rPr>
        <w:tab/>
        <w:t>5 פטמים למטר רבוע</w:t>
      </w:r>
    </w:p>
    <w:p w:rsidR="00611113" w:rsidRDefault="00611113" w:rsidP="00611113">
      <w:pPr>
        <w:pStyle w:val="P00"/>
        <w:tabs>
          <w:tab w:val="clear" w:pos="624"/>
          <w:tab w:val="clear" w:pos="1021"/>
          <w:tab w:val="clear" w:pos="1474"/>
          <w:tab w:val="clear" w:pos="1928"/>
          <w:tab w:val="clear" w:pos="2381"/>
          <w:tab w:val="clear" w:pos="2835"/>
          <w:tab w:val="clear" w:pos="6259"/>
          <w:tab w:val="left" w:pos="1134"/>
          <w:tab w:val="left" w:pos="3402"/>
          <w:tab w:val="left" w:pos="5954"/>
        </w:tabs>
        <w:spacing w:before="72"/>
        <w:ind w:left="0" w:right="1134"/>
        <w:rPr>
          <w:rStyle w:val="default"/>
          <w:rFonts w:cs="FrankRuehl" w:hint="cs"/>
          <w:rtl/>
        </w:rPr>
      </w:pPr>
      <w:r>
        <w:rPr>
          <w:rStyle w:val="default"/>
          <w:rFonts w:cs="FrankRuehl" w:hint="cs"/>
          <w:rtl/>
        </w:rPr>
        <w:t>הודים</w:t>
      </w:r>
      <w:r>
        <w:rPr>
          <w:rStyle w:val="default"/>
          <w:rFonts w:cs="FrankRuehl" w:hint="cs"/>
          <w:rtl/>
        </w:rPr>
        <w:tab/>
        <w:t>4 הודים למטר רבוע</w:t>
      </w:r>
      <w:r>
        <w:rPr>
          <w:rStyle w:val="default"/>
          <w:rFonts w:cs="FrankRuehl" w:hint="cs"/>
          <w:rtl/>
        </w:rPr>
        <w:tab/>
      </w:r>
      <w:r>
        <w:rPr>
          <w:rStyle w:val="default"/>
          <w:rFonts w:cs="FrankRuehl" w:hint="cs"/>
          <w:rtl/>
        </w:rPr>
        <w:tab/>
        <w:t>2 הודים למטר רבוע</w:t>
      </w:r>
    </w:p>
    <w:p w:rsidR="00D944F2" w:rsidRDefault="00D944F2">
      <w:pPr>
        <w:pStyle w:val="P00"/>
        <w:spacing w:before="72"/>
        <w:ind w:left="0" w:right="1134"/>
        <w:rPr>
          <w:rStyle w:val="default"/>
          <w:rFonts w:cs="FrankRuehl" w:hint="cs"/>
          <w:rtl/>
        </w:rPr>
      </w:pPr>
    </w:p>
    <w:p w:rsidR="00D944F2" w:rsidRPr="00611113" w:rsidRDefault="00611113" w:rsidP="00611113">
      <w:pPr>
        <w:pStyle w:val="medium2-header"/>
        <w:keepLines w:val="0"/>
        <w:spacing w:before="72"/>
        <w:ind w:left="0" w:right="1134"/>
        <w:outlineLvl w:val="0"/>
        <w:rPr>
          <w:rFonts w:cs="FrankRuehl" w:hint="cs"/>
          <w:noProof/>
          <w:rtl/>
        </w:rPr>
      </w:pPr>
      <w:bookmarkStart w:id="71" w:name="med13"/>
      <w:bookmarkEnd w:id="71"/>
      <w:r w:rsidRPr="00611113">
        <w:rPr>
          <w:rFonts w:cs="FrankRuehl" w:hint="cs"/>
          <w:noProof/>
          <w:rtl/>
        </w:rPr>
        <w:t>תוספת שלישית</w:t>
      </w:r>
    </w:p>
    <w:p w:rsidR="00D944F2" w:rsidRPr="00611113" w:rsidRDefault="00611113" w:rsidP="00611113">
      <w:pPr>
        <w:pStyle w:val="P00"/>
        <w:spacing w:before="72"/>
        <w:ind w:left="0" w:right="1134"/>
        <w:jc w:val="center"/>
        <w:rPr>
          <w:rStyle w:val="default"/>
          <w:rFonts w:cs="FrankRuehl" w:hint="cs"/>
          <w:sz w:val="24"/>
          <w:szCs w:val="24"/>
          <w:rtl/>
        </w:rPr>
      </w:pPr>
      <w:r w:rsidRPr="00611113">
        <w:rPr>
          <w:rStyle w:val="default"/>
          <w:rFonts w:cs="FrankRuehl" w:hint="cs"/>
          <w:sz w:val="24"/>
          <w:szCs w:val="24"/>
          <w:rtl/>
        </w:rPr>
        <w:t>(תקנה 22(א) ו-(ג))</w:t>
      </w:r>
    </w:p>
    <w:p w:rsidR="00611113" w:rsidRDefault="00611113" w:rsidP="00611113">
      <w:pPr>
        <w:pStyle w:val="P00"/>
        <w:spacing w:before="72"/>
        <w:ind w:left="0" w:right="1134"/>
        <w:rPr>
          <w:rStyle w:val="default"/>
          <w:rFonts w:cs="FrankRuehl" w:hint="cs"/>
          <w:sz w:val="24"/>
          <w:szCs w:val="24"/>
          <w:rtl/>
        </w:rPr>
      </w:pPr>
      <w:r>
        <w:rPr>
          <w:rStyle w:val="default"/>
          <w:rFonts w:cs="FrankRuehl" w:hint="cs"/>
          <w:sz w:val="24"/>
          <w:szCs w:val="24"/>
          <w:rtl/>
        </w:rPr>
        <w:t>[</w:t>
      </w:r>
      <w:hyperlink r:id="rId7" w:history="1">
        <w:r w:rsidRPr="002D65CA">
          <w:rPr>
            <w:rStyle w:val="Hyperlink"/>
            <w:rFonts w:cs="FrankRuehl" w:hint="cs"/>
            <w:sz w:val="24"/>
            <w:szCs w:val="24"/>
            <w:rtl/>
          </w:rPr>
          <w:t>בקשה להסבת בעלי חיים</w:t>
        </w:r>
      </w:hyperlink>
      <w:r>
        <w:rPr>
          <w:rStyle w:val="default"/>
          <w:rFonts w:cs="FrankRuehl" w:hint="cs"/>
          <w:sz w:val="24"/>
          <w:szCs w:val="24"/>
          <w:rtl/>
        </w:rPr>
        <w:t>]</w:t>
      </w:r>
    </w:p>
    <w:p w:rsidR="00F62524" w:rsidRPr="00F62524" w:rsidRDefault="00F62524" w:rsidP="00F6252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p>
    <w:p w:rsidR="00F62524" w:rsidRDefault="00F62524" w:rsidP="00F62524">
      <w:pPr>
        <w:pStyle w:val="P00"/>
        <w:spacing w:before="72"/>
        <w:ind w:left="0" w:right="1134"/>
        <w:rPr>
          <w:rStyle w:val="default"/>
          <w:rFonts w:cs="FrankRuehl" w:hint="cs"/>
          <w:rtl/>
        </w:rPr>
      </w:pPr>
    </w:p>
    <w:p w:rsidR="00F62524" w:rsidRPr="00F62524" w:rsidRDefault="00F62524" w:rsidP="00F62524">
      <w:pPr>
        <w:pStyle w:val="P00"/>
        <w:spacing w:before="72"/>
        <w:ind w:left="0" w:right="1134"/>
        <w:rPr>
          <w:rStyle w:val="default"/>
          <w:rFonts w:cs="FrankRuehl" w:hint="cs"/>
          <w:b/>
          <w:bCs/>
          <w:sz w:val="22"/>
          <w:szCs w:val="22"/>
          <w:rtl/>
        </w:rPr>
      </w:pPr>
      <w:r w:rsidRPr="00F62524">
        <w:rPr>
          <w:rStyle w:val="default"/>
          <w:rFonts w:cs="FrankRuehl" w:hint="cs"/>
          <w:b/>
          <w:bCs/>
          <w:sz w:val="22"/>
          <w:szCs w:val="22"/>
          <w:rtl/>
        </w:rPr>
        <w:t>חלק ב'</w:t>
      </w:r>
    </w:p>
    <w:p w:rsidR="00F62524" w:rsidRDefault="00F62524" w:rsidP="00F62524">
      <w:pPr>
        <w:pStyle w:val="P00"/>
        <w:spacing w:before="72"/>
        <w:ind w:left="0" w:right="1134"/>
        <w:rPr>
          <w:rStyle w:val="default"/>
          <w:rFonts w:cs="FrankRuehl" w:hint="cs"/>
          <w:rtl/>
        </w:rPr>
      </w:pPr>
      <w:r>
        <w:rPr>
          <w:rStyle w:val="default"/>
          <w:rFonts w:cs="FrankRuehl" w:hint="cs"/>
          <w:rtl/>
        </w:rPr>
        <w:t>(ימולא על ידי גוף אישור ובקרה)</w:t>
      </w:r>
    </w:p>
    <w:p w:rsidR="00F62524" w:rsidRPr="00F62524" w:rsidRDefault="00F62524" w:rsidP="00F62524">
      <w:pPr>
        <w:pStyle w:val="P00"/>
        <w:spacing w:before="72"/>
        <w:ind w:left="0" w:right="1134"/>
        <w:jc w:val="center"/>
        <w:rPr>
          <w:rStyle w:val="default"/>
          <w:rFonts w:cs="FrankRuehl" w:hint="cs"/>
          <w:b/>
          <w:bCs/>
          <w:sz w:val="22"/>
          <w:szCs w:val="22"/>
          <w:rtl/>
        </w:rPr>
      </w:pPr>
      <w:r w:rsidRPr="00F62524">
        <w:rPr>
          <w:rStyle w:val="default"/>
          <w:rFonts w:cs="FrankRuehl" w:hint="cs"/>
          <w:b/>
          <w:bCs/>
          <w:sz w:val="22"/>
          <w:szCs w:val="22"/>
          <w:rtl/>
        </w:rPr>
        <w:t>אישור תחילת תקופת הסבה</w:t>
      </w:r>
    </w:p>
    <w:p w:rsidR="00F62524" w:rsidRDefault="00F62524" w:rsidP="00F62524">
      <w:pPr>
        <w:pStyle w:val="P00"/>
        <w:spacing w:before="72"/>
        <w:ind w:left="0" w:right="1134"/>
        <w:rPr>
          <w:rStyle w:val="default"/>
          <w:rFonts w:cs="FrankRuehl" w:hint="cs"/>
          <w:rtl/>
        </w:rPr>
      </w:pPr>
      <w:r>
        <w:rPr>
          <w:rStyle w:val="default"/>
          <w:rFonts w:cs="FrankRuehl" w:hint="cs"/>
          <w:rtl/>
        </w:rPr>
        <w:t xml:space="preserve">שם גוף האישור והבקרה </w:t>
      </w:r>
      <w:r>
        <w:rPr>
          <w:rStyle w:val="default"/>
          <w:rFonts w:cs="FrankRuehl"/>
          <w:rtl/>
        </w:rPr>
        <w:fldChar w:fldCharType="begin">
          <w:ffData>
            <w:name w:val="Text50"/>
            <w:enabled/>
            <w:calcOnExit w:val="0"/>
            <w:textInput/>
          </w:ffData>
        </w:fldChar>
      </w:r>
      <w:bookmarkStart w:id="72"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E711A" w:rsidRPr="00F62524">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72"/>
    </w:p>
    <w:p w:rsidR="00F62524" w:rsidRDefault="00F62524" w:rsidP="00F62524">
      <w:pPr>
        <w:pStyle w:val="P00"/>
        <w:spacing w:before="72"/>
        <w:ind w:left="0" w:right="1134"/>
        <w:rPr>
          <w:rStyle w:val="default"/>
          <w:rFonts w:cs="FrankRuehl" w:hint="cs"/>
          <w:rtl/>
        </w:rPr>
      </w:pPr>
      <w:r>
        <w:rPr>
          <w:rStyle w:val="default"/>
          <w:rFonts w:cs="FrankRuehl" w:hint="cs"/>
          <w:rtl/>
        </w:rPr>
        <w:t xml:space="preserve">שם מבצע הביקורת: </w:t>
      </w:r>
      <w:bookmarkStart w:id="73" w:name="Text51"/>
      <w:r>
        <w:rPr>
          <w:rStyle w:val="default"/>
          <w:rFonts w:cs="FrankRuehl"/>
          <w:rtl/>
        </w:rPr>
        <w:fldChar w:fldCharType="begin">
          <w:ffData>
            <w:name w:val="Text51"/>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9E711A" w:rsidRPr="00F62524">
        <w:rPr>
          <w:rFonts w:cs="FrankRuehl"/>
          <w:sz w:val="26"/>
        </w:rPr>
      </w:r>
      <w:r>
        <w:rPr>
          <w:rStyle w:val="default"/>
          <w:rFonts w:cs="FrankRuehl"/>
          <w:rtl/>
        </w:rPr>
        <w:fldChar w:fldCharType="separate"/>
      </w:r>
      <w:r w:rsidR="008974CF">
        <w:rPr>
          <w:rStyle w:val="default"/>
          <w:rFonts w:cs="FrankRuehl"/>
          <w:rtl/>
        </w:rPr>
        <w:t>שם פרטי</w:t>
      </w:r>
      <w:r>
        <w:rPr>
          <w:rStyle w:val="default"/>
          <w:rFonts w:cs="FrankRuehl"/>
          <w:rtl/>
        </w:rPr>
        <w:fldChar w:fldCharType="end"/>
      </w:r>
      <w:bookmarkEnd w:id="73"/>
      <w:r>
        <w:rPr>
          <w:rStyle w:val="default"/>
          <w:rFonts w:cs="FrankRuehl" w:hint="cs"/>
          <w:rtl/>
        </w:rPr>
        <w:t xml:space="preserve"> </w:t>
      </w:r>
      <w:bookmarkStart w:id="74" w:name="Text52"/>
      <w:r>
        <w:rPr>
          <w:rStyle w:val="default"/>
          <w:rFonts w:cs="FrankRuehl"/>
          <w:rtl/>
        </w:rPr>
        <w:fldChar w:fldCharType="begin">
          <w:ffData>
            <w:name w:val="Text52"/>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9E711A" w:rsidRPr="00F62524">
        <w:rPr>
          <w:rFonts w:cs="FrankRuehl"/>
          <w:sz w:val="26"/>
        </w:rPr>
      </w:r>
      <w:r>
        <w:rPr>
          <w:rStyle w:val="default"/>
          <w:rFonts w:cs="FrankRuehl"/>
          <w:rtl/>
        </w:rPr>
        <w:fldChar w:fldCharType="separate"/>
      </w:r>
      <w:r w:rsidR="008974CF">
        <w:rPr>
          <w:rStyle w:val="default"/>
          <w:rFonts w:cs="FrankRuehl"/>
          <w:rtl/>
        </w:rPr>
        <w:t>שם משפחה</w:t>
      </w:r>
      <w:r>
        <w:rPr>
          <w:rStyle w:val="default"/>
          <w:rFonts w:cs="FrankRuehl"/>
          <w:rtl/>
        </w:rPr>
        <w:fldChar w:fldCharType="end"/>
      </w:r>
      <w:bookmarkEnd w:id="74"/>
      <w:r>
        <w:rPr>
          <w:rStyle w:val="default"/>
          <w:rFonts w:cs="FrankRuehl" w:hint="cs"/>
          <w:rtl/>
        </w:rPr>
        <w:t xml:space="preserve"> </w:t>
      </w:r>
      <w:bookmarkStart w:id="75" w:name="Text53"/>
      <w:r>
        <w:rPr>
          <w:rStyle w:val="default"/>
          <w:rFonts w:cs="FrankRuehl"/>
          <w:rtl/>
        </w:rPr>
        <w:fldChar w:fldCharType="begin">
          <w:ffData>
            <w:name w:val="Text53"/>
            <w:enabled/>
            <w:calcOnExit w:val="0"/>
            <w:textInput>
              <w:default w:val="ת&quot;ז"/>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9E711A" w:rsidRPr="00F62524">
        <w:rPr>
          <w:rFonts w:cs="FrankRuehl"/>
          <w:sz w:val="26"/>
        </w:rPr>
      </w:r>
      <w:r>
        <w:rPr>
          <w:rStyle w:val="default"/>
          <w:rFonts w:cs="FrankRuehl"/>
          <w:rtl/>
        </w:rPr>
        <w:fldChar w:fldCharType="separate"/>
      </w:r>
      <w:r w:rsidR="008974CF">
        <w:rPr>
          <w:rStyle w:val="default"/>
          <w:rFonts w:cs="FrankRuehl"/>
          <w:rtl/>
        </w:rPr>
        <w:t>ת"ז</w:t>
      </w:r>
      <w:r>
        <w:rPr>
          <w:rStyle w:val="default"/>
          <w:rFonts w:cs="FrankRuehl"/>
          <w:rtl/>
        </w:rPr>
        <w:fldChar w:fldCharType="end"/>
      </w:r>
      <w:bookmarkEnd w:id="75"/>
    </w:p>
    <w:p w:rsidR="00F62524" w:rsidRDefault="00F62524" w:rsidP="00F62524">
      <w:pPr>
        <w:pStyle w:val="P00"/>
        <w:spacing w:before="72"/>
        <w:ind w:left="0" w:right="1134"/>
        <w:rPr>
          <w:rStyle w:val="default"/>
          <w:rFonts w:cs="FrankRuehl" w:hint="cs"/>
          <w:rtl/>
        </w:rPr>
      </w:pPr>
      <w:r>
        <w:rPr>
          <w:rStyle w:val="default"/>
          <w:rFonts w:cs="FrankRuehl" w:hint="cs"/>
          <w:rtl/>
        </w:rPr>
        <w:t xml:space="preserve">תאריך ביצוע הביקורת במיתקן הגידול: </w:t>
      </w:r>
      <w:r>
        <w:rPr>
          <w:rStyle w:val="default"/>
          <w:rFonts w:cs="FrankRuehl"/>
          <w:rtl/>
        </w:rPr>
        <w:fldChar w:fldCharType="begin">
          <w:ffData>
            <w:name w:val="Text54"/>
            <w:enabled/>
            <w:calcOnExit w:val="0"/>
            <w:textInput/>
          </w:ffData>
        </w:fldChar>
      </w:r>
      <w:bookmarkStart w:id="76"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E711A" w:rsidRPr="00F62524">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76"/>
    </w:p>
    <w:p w:rsidR="00F62524" w:rsidRDefault="00F62524" w:rsidP="00F62524">
      <w:pPr>
        <w:pStyle w:val="P00"/>
        <w:spacing w:before="72"/>
        <w:ind w:left="0" w:right="1134"/>
        <w:rPr>
          <w:rStyle w:val="default"/>
          <w:rFonts w:cs="FrankRuehl" w:hint="cs"/>
          <w:rtl/>
        </w:rPr>
      </w:pPr>
      <w:r>
        <w:rPr>
          <w:rStyle w:val="default"/>
          <w:rFonts w:cs="FrankRuehl" w:hint="cs"/>
          <w:rtl/>
        </w:rPr>
        <w:t xml:space="preserve">החלטה לעניין הבקשה </w:t>
      </w:r>
      <w:r>
        <w:rPr>
          <w:rStyle w:val="default"/>
          <w:rFonts w:cs="FrankRuehl"/>
          <w:rtl/>
        </w:rPr>
        <w:t>–</w:t>
      </w:r>
    </w:p>
    <w:p w:rsidR="00F62524" w:rsidRDefault="00F62524" w:rsidP="00F62524">
      <w:pPr>
        <w:pStyle w:val="P00"/>
        <w:spacing w:before="72"/>
        <w:ind w:left="0" w:right="1134"/>
        <w:rPr>
          <w:rStyle w:val="default"/>
          <w:rFonts w:cs="FrankRuehl" w:hint="cs"/>
          <w:rtl/>
        </w:rPr>
      </w:pPr>
      <w:r>
        <w:rPr>
          <w:rStyle w:val="default"/>
          <w:rFonts w:cs="FrankRuehl" w:hint="cs"/>
          <w:rtl/>
        </w:rPr>
        <w:t xml:space="preserve">המיתקן ובעלי החיים שבו לא אושרו לתחילת הסבה מן הנימוקים שלהלן: </w:t>
      </w:r>
      <w:r>
        <w:rPr>
          <w:rStyle w:val="default"/>
          <w:rFonts w:cs="FrankRuehl"/>
          <w:rtl/>
        </w:rPr>
        <w:fldChar w:fldCharType="begin">
          <w:ffData>
            <w:name w:val="Text55"/>
            <w:enabled/>
            <w:calcOnExit w:val="0"/>
            <w:textInput/>
          </w:ffData>
        </w:fldChar>
      </w:r>
      <w:bookmarkStart w:id="77" w:name="Text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E711A" w:rsidRPr="00F62524">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77"/>
    </w:p>
    <w:p w:rsidR="00F62524" w:rsidRDefault="00F62524" w:rsidP="00F62524">
      <w:pPr>
        <w:pStyle w:val="P00"/>
        <w:spacing w:before="72"/>
        <w:ind w:left="0" w:right="1134"/>
        <w:rPr>
          <w:rStyle w:val="default"/>
          <w:rFonts w:cs="FrankRuehl" w:hint="cs"/>
          <w:rtl/>
        </w:rPr>
      </w:pPr>
      <w:r>
        <w:rPr>
          <w:rStyle w:val="default"/>
          <w:rFonts w:cs="FrankRuehl" w:hint="cs"/>
          <w:rtl/>
        </w:rPr>
        <w:t>המיתקן ובעלי החיים הרשומים לעיל אושרו להסבה.</w:t>
      </w:r>
    </w:p>
    <w:p w:rsidR="00F62524" w:rsidRDefault="00F62524" w:rsidP="00F62524">
      <w:pPr>
        <w:pStyle w:val="P00"/>
        <w:spacing w:before="72"/>
        <w:ind w:left="0" w:right="1134"/>
        <w:rPr>
          <w:rStyle w:val="default"/>
          <w:rFonts w:cs="FrankRuehl" w:hint="cs"/>
          <w:rtl/>
        </w:rPr>
      </w:pPr>
      <w:r>
        <w:rPr>
          <w:rStyle w:val="default"/>
          <w:rFonts w:cs="FrankRuehl" w:hint="cs"/>
          <w:rtl/>
        </w:rPr>
        <w:t xml:space="preserve">תאריך תחילת ההסבה </w:t>
      </w:r>
      <w:r>
        <w:rPr>
          <w:rStyle w:val="default"/>
          <w:rFonts w:cs="FrankRuehl"/>
          <w:rtl/>
        </w:rPr>
        <w:fldChar w:fldCharType="begin">
          <w:ffData>
            <w:name w:val="Text56"/>
            <w:enabled/>
            <w:calcOnExit w:val="0"/>
            <w:textInput/>
          </w:ffData>
        </w:fldChar>
      </w:r>
      <w:bookmarkStart w:id="78" w:name="Text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E711A" w:rsidRPr="00F62524">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78"/>
      <w:r>
        <w:rPr>
          <w:rStyle w:val="default"/>
          <w:rFonts w:cs="FrankRuehl" w:hint="cs"/>
          <w:rtl/>
        </w:rPr>
        <w:t xml:space="preserve"> תאריך סיום ההסבה </w:t>
      </w:r>
      <w:r>
        <w:rPr>
          <w:rStyle w:val="default"/>
          <w:rFonts w:cs="FrankRuehl"/>
          <w:rtl/>
        </w:rPr>
        <w:fldChar w:fldCharType="begin">
          <w:ffData>
            <w:name w:val="Text57"/>
            <w:enabled/>
            <w:calcOnExit w:val="0"/>
            <w:textInput/>
          </w:ffData>
        </w:fldChar>
      </w:r>
      <w:bookmarkStart w:id="79" w:name="Text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E711A" w:rsidRPr="00F62524">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79"/>
    </w:p>
    <w:p w:rsidR="00F62524" w:rsidRDefault="00F62524" w:rsidP="00F62524">
      <w:pPr>
        <w:pStyle w:val="P00"/>
        <w:spacing w:before="72"/>
        <w:ind w:left="0" w:right="1134"/>
        <w:rPr>
          <w:rStyle w:val="default"/>
          <w:rFonts w:cs="FrankRuehl" w:hint="cs"/>
          <w:rtl/>
        </w:rPr>
      </w:pPr>
      <w:r>
        <w:rPr>
          <w:rStyle w:val="default"/>
          <w:rFonts w:cs="FrankRuehl" w:hint="cs"/>
          <w:rtl/>
        </w:rPr>
        <w:t xml:space="preserve">הערות: </w:t>
      </w:r>
      <w:r>
        <w:rPr>
          <w:rStyle w:val="default"/>
          <w:rFonts w:cs="FrankRuehl"/>
          <w:rtl/>
        </w:rPr>
        <w:fldChar w:fldCharType="begin">
          <w:ffData>
            <w:name w:val="Text58"/>
            <w:enabled/>
            <w:calcOnExit w:val="0"/>
            <w:textInput/>
          </w:ffData>
        </w:fldChar>
      </w:r>
      <w:bookmarkStart w:id="80" w:name="Text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E711A" w:rsidRPr="00F62524">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80"/>
    </w:p>
    <w:p w:rsidR="00F62524" w:rsidRDefault="00F62524" w:rsidP="00F62524">
      <w:pPr>
        <w:pStyle w:val="P00"/>
        <w:spacing w:before="72"/>
        <w:ind w:left="0" w:right="1134"/>
        <w:rPr>
          <w:rStyle w:val="default"/>
          <w:rFonts w:cs="FrankRuehl" w:hint="cs"/>
          <w:rtl/>
        </w:rPr>
      </w:pPr>
      <w:r>
        <w:rPr>
          <w:rStyle w:val="default"/>
          <w:rFonts w:cs="FrankRuehl" w:hint="cs"/>
          <w:rtl/>
        </w:rPr>
        <w:t xml:space="preserve">שם מנהל גוף אישור ובקרה: </w:t>
      </w:r>
      <w:r>
        <w:rPr>
          <w:rStyle w:val="default"/>
          <w:rFonts w:cs="FrankRuehl"/>
          <w:rtl/>
        </w:rPr>
        <w:fldChar w:fldCharType="begin">
          <w:ffData>
            <w:name w:val="Text59"/>
            <w:enabled/>
            <w:calcOnExit w:val="0"/>
            <w:textInput/>
          </w:ffData>
        </w:fldChar>
      </w:r>
      <w:bookmarkStart w:id="81" w:name="Text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E711A" w:rsidRPr="00F62524">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81"/>
    </w:p>
    <w:bookmarkStart w:id="82" w:name="Text60"/>
    <w:p w:rsidR="00F62524" w:rsidRDefault="00F62524" w:rsidP="00F62524">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rtl/>
        </w:rPr>
        <w:fldChar w:fldCharType="begin">
          <w:ffData>
            <w:name w:val="Text60"/>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9E711A" w:rsidRPr="00F62524">
        <w:rPr>
          <w:rFonts w:cs="FrankRuehl"/>
          <w:sz w:val="26"/>
        </w:rPr>
      </w:r>
      <w:r>
        <w:rPr>
          <w:rStyle w:val="default"/>
          <w:rFonts w:cs="FrankRuehl"/>
          <w:rtl/>
        </w:rPr>
        <w:fldChar w:fldCharType="separate"/>
      </w:r>
      <w:r w:rsidR="008974CF">
        <w:rPr>
          <w:rStyle w:val="default"/>
          <w:rFonts w:cs="FrankRuehl"/>
          <w:rtl/>
        </w:rPr>
        <w:t>תאריך</w:t>
      </w:r>
      <w:r>
        <w:rPr>
          <w:rStyle w:val="default"/>
          <w:rFonts w:cs="FrankRuehl"/>
          <w:rtl/>
        </w:rPr>
        <w:fldChar w:fldCharType="end"/>
      </w:r>
      <w:bookmarkEnd w:id="82"/>
      <w:r>
        <w:rPr>
          <w:rStyle w:val="default"/>
          <w:rFonts w:cs="FrankRuehl" w:hint="cs"/>
          <w:rtl/>
        </w:rPr>
        <w:tab/>
        <w:t>חתימה: _______________</w:t>
      </w:r>
    </w:p>
    <w:p w:rsidR="004B0689" w:rsidRDefault="004B0689">
      <w:pPr>
        <w:pStyle w:val="P00"/>
        <w:spacing w:before="72"/>
        <w:ind w:left="0" w:right="1134"/>
        <w:rPr>
          <w:rStyle w:val="default"/>
          <w:rFonts w:cs="FrankRuehl" w:hint="cs"/>
          <w:rtl/>
        </w:rPr>
      </w:pPr>
    </w:p>
    <w:p w:rsidR="00D944F2" w:rsidRPr="00F62524" w:rsidRDefault="00F62524" w:rsidP="00F62524">
      <w:pPr>
        <w:pStyle w:val="medium2-header"/>
        <w:keepLines w:val="0"/>
        <w:spacing w:before="72"/>
        <w:ind w:left="0" w:right="1134"/>
        <w:outlineLvl w:val="0"/>
        <w:rPr>
          <w:rFonts w:cs="FrankRuehl" w:hint="cs"/>
          <w:noProof/>
          <w:rtl/>
        </w:rPr>
      </w:pPr>
      <w:bookmarkStart w:id="83" w:name="med14"/>
      <w:bookmarkEnd w:id="83"/>
      <w:r w:rsidRPr="00F62524">
        <w:rPr>
          <w:rFonts w:cs="FrankRuehl" w:hint="cs"/>
          <w:noProof/>
          <w:rtl/>
        </w:rPr>
        <w:t>תוספת רביעית</w:t>
      </w:r>
    </w:p>
    <w:p w:rsidR="00D944F2" w:rsidRPr="00F62524" w:rsidRDefault="00F62524" w:rsidP="00F62524">
      <w:pPr>
        <w:pStyle w:val="P00"/>
        <w:spacing w:before="72"/>
        <w:ind w:left="0" w:right="1134"/>
        <w:jc w:val="center"/>
        <w:rPr>
          <w:rStyle w:val="default"/>
          <w:rFonts w:cs="FrankRuehl" w:hint="cs"/>
          <w:sz w:val="24"/>
          <w:szCs w:val="24"/>
          <w:rtl/>
        </w:rPr>
      </w:pPr>
      <w:r w:rsidRPr="00F62524">
        <w:rPr>
          <w:rStyle w:val="default"/>
          <w:rFonts w:cs="FrankRuehl" w:hint="cs"/>
          <w:sz w:val="24"/>
          <w:szCs w:val="24"/>
          <w:rtl/>
        </w:rPr>
        <w:t>(תקנות 36(2) ו-(3), 38(א)(2) ו-43(א)(1))</w:t>
      </w:r>
    </w:p>
    <w:p w:rsidR="00F62524" w:rsidRPr="00F62524" w:rsidRDefault="00F62524" w:rsidP="00F62524">
      <w:pPr>
        <w:pStyle w:val="P00"/>
        <w:spacing w:before="72"/>
        <w:ind w:left="0" w:right="1134"/>
        <w:jc w:val="center"/>
        <w:rPr>
          <w:rStyle w:val="default"/>
          <w:rFonts w:cs="FrankRuehl" w:hint="cs"/>
          <w:b/>
          <w:bCs/>
          <w:sz w:val="22"/>
          <w:szCs w:val="22"/>
          <w:rtl/>
        </w:rPr>
      </w:pPr>
      <w:r w:rsidRPr="00F62524">
        <w:rPr>
          <w:rStyle w:val="default"/>
          <w:rFonts w:cs="FrankRuehl" w:hint="cs"/>
          <w:b/>
          <w:bCs/>
          <w:sz w:val="22"/>
          <w:szCs w:val="22"/>
          <w:rtl/>
        </w:rPr>
        <w:t>חומר גלם מן הצומח או מן החי וחומר גלם מינרלי</w:t>
      </w:r>
    </w:p>
    <w:p w:rsidR="00F62524" w:rsidRDefault="00F62524" w:rsidP="00F62524">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sidRPr="00F62524">
        <w:rPr>
          <w:rStyle w:val="default"/>
          <w:rFonts w:cs="FrankRuehl" w:hint="cs"/>
          <w:b/>
          <w:bCs/>
          <w:sz w:val="22"/>
          <w:szCs w:val="22"/>
          <w:rtl/>
        </w:rPr>
        <w:t>חלק א': מזון לא אורגני ממקור צמחי</w:t>
      </w:r>
      <w:r>
        <w:rPr>
          <w:rStyle w:val="default"/>
          <w:rFonts w:cs="FrankRuehl" w:hint="cs"/>
          <w:rtl/>
        </w:rPr>
        <w:tab/>
      </w:r>
      <w:r w:rsidRPr="00443866">
        <w:rPr>
          <w:rStyle w:val="default"/>
          <w:rFonts w:cs="FrankRuehl"/>
          <w:sz w:val="22"/>
          <w:szCs w:val="22"/>
        </w:rPr>
        <w:t>Part A: Non organic feed materials of plant origin</w:t>
      </w:r>
    </w:p>
    <w:tbl>
      <w:tblPr>
        <w:tblStyle w:val="a7"/>
        <w:bidiVisual/>
        <w:tblW w:w="7938" w:type="dxa"/>
        <w:tblInd w:w="113" w:type="dxa"/>
        <w:tblLook w:val="01E0" w:firstRow="1" w:lastRow="1" w:firstColumn="1" w:lastColumn="1" w:noHBand="0" w:noVBand="0"/>
      </w:tblPr>
      <w:tblGrid>
        <w:gridCol w:w="3964"/>
        <w:gridCol w:w="3974"/>
      </w:tblGrid>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החומר</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באנגלית</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sidRPr="00443866">
              <w:rPr>
                <w:rStyle w:val="default"/>
                <w:rFonts w:cs="FrankRuehl" w:hint="cs"/>
                <w:b/>
                <w:bCs/>
                <w:sz w:val="22"/>
                <w:szCs w:val="22"/>
                <w:rtl/>
              </w:rPr>
              <w:t>1.1 דגנים, גרעיני דגנים ומוצרי לוואי שלהם</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b/>
                <w:bCs/>
                <w:sz w:val="18"/>
                <w:szCs w:val="18"/>
              </w:rPr>
            </w:pPr>
            <w:r w:rsidRPr="00443866">
              <w:rPr>
                <w:rStyle w:val="default"/>
                <w:rFonts w:cs="FrankRuehl"/>
                <w:b/>
                <w:bCs/>
                <w:sz w:val="18"/>
                <w:szCs w:val="18"/>
              </w:rPr>
              <w:t>1.1 Cereals, grain their products and by products</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גרעיני שיבולת שועל, פתיתים, רומלאז', קליפות וסובין</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Oats as grains, flakes, middlings, hulls and bran</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גרעיני שעורה, חלבון ורמולאז'</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Barley as grains, proteins and middlings</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נבטי אורז</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Rice germ expeller</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גרעיני דוחן</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Millet as grains</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גרעיני שיפון וכוספה</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smartTag w:uri="urn:schemas-microsoft-com:office:smarttags" w:element="City">
              <w:smartTag w:uri="urn:schemas-microsoft-com:office:smarttags" w:element="place">
                <w:r>
                  <w:rPr>
                    <w:rStyle w:val="default"/>
                    <w:rFonts w:cs="FrankRuehl"/>
                    <w:sz w:val="20"/>
                    <w:szCs w:val="24"/>
                  </w:rPr>
                  <w:t>Rye</w:t>
                </w:r>
              </w:smartTag>
            </w:smartTag>
            <w:r>
              <w:rPr>
                <w:rStyle w:val="default"/>
                <w:rFonts w:cs="FrankRuehl"/>
                <w:sz w:val="20"/>
                <w:szCs w:val="24"/>
              </w:rPr>
              <w:t xml:space="preserve"> as grains and middlings</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גרעיני סורגום</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Sorghum as grains</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גרעיני חיטה, רמולאז', סובין, גלוטן ונבט חיטה</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Wheat as grains, middlings, bran, gluten feed, gluten and germ</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גרעיני כוסמת</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Spelt as grains</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גרעיני חיטפון (</w:t>
            </w:r>
            <w:r>
              <w:rPr>
                <w:rStyle w:val="default"/>
                <w:rFonts w:cs="FrankRuehl"/>
                <w:sz w:val="20"/>
                <w:szCs w:val="24"/>
              </w:rPr>
              <w:t>triticale</w:t>
            </w:r>
            <w:r>
              <w:rPr>
                <w:rStyle w:val="default"/>
                <w:rFonts w:cs="FrankRuehl" w:hint="cs"/>
                <w:sz w:val="20"/>
                <w:szCs w:val="24"/>
                <w:rtl/>
              </w:rPr>
              <w:t>)</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Triticale as grains</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גרעיני תירס, סובין, רמולאז', נבטים וגלוטן</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Maize as grains, bran, middlings, germ expeller and gluten</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לתת</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Malt culms</w:t>
            </w:r>
          </w:p>
        </w:tc>
      </w:tr>
      <w:tr w:rsidR="00443866" w:rsidRPr="00443866">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גרעיני שעורה לאחר תסיסה</w:t>
            </w:r>
          </w:p>
        </w:tc>
        <w:tc>
          <w:tcPr>
            <w:tcW w:w="4644" w:type="dxa"/>
          </w:tcPr>
          <w:p w:rsidR="00443866" w:rsidRPr="00443866" w:rsidRDefault="00443866"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Brewers' grains</w:t>
            </w:r>
          </w:p>
        </w:tc>
      </w:tr>
      <w:tr w:rsidR="00443866" w:rsidRPr="00443866">
        <w:tc>
          <w:tcPr>
            <w:tcW w:w="4644" w:type="dxa"/>
          </w:tcPr>
          <w:p w:rsidR="00443866" w:rsidRPr="00B774E4" w:rsidRDefault="00B774E4"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sidRPr="00B774E4">
              <w:rPr>
                <w:rStyle w:val="default"/>
                <w:rFonts w:cs="FrankRuehl" w:hint="cs"/>
                <w:b/>
                <w:bCs/>
                <w:sz w:val="22"/>
                <w:szCs w:val="22"/>
                <w:rtl/>
              </w:rPr>
              <w:t>1.2 שמן זרעים, שמן פירות, מוצריהם ותוצרי לוואי</w:t>
            </w:r>
          </w:p>
        </w:tc>
        <w:tc>
          <w:tcPr>
            <w:tcW w:w="4644" w:type="dxa"/>
          </w:tcPr>
          <w:p w:rsidR="00443866" w:rsidRPr="00B774E4" w:rsidRDefault="00B774E4"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b/>
                <w:bCs/>
                <w:sz w:val="18"/>
                <w:szCs w:val="18"/>
              </w:rPr>
            </w:pPr>
            <w:r w:rsidRPr="00B774E4">
              <w:rPr>
                <w:rStyle w:val="default"/>
                <w:rFonts w:cs="FrankRuehl"/>
                <w:b/>
                <w:bCs/>
                <w:sz w:val="18"/>
                <w:szCs w:val="18"/>
              </w:rPr>
              <w:t>1.2 Oil seeds, oil fruits, their products and by-products</w:t>
            </w:r>
          </w:p>
        </w:tc>
      </w:tr>
      <w:tr w:rsidR="00443866" w:rsidRPr="00443866">
        <w:tc>
          <w:tcPr>
            <w:tcW w:w="4644" w:type="dxa"/>
          </w:tcPr>
          <w:p w:rsidR="00443866" w:rsidRPr="00443866" w:rsidRDefault="00B774E4"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לפתית, כוספה וקליפות של ליפתית</w:t>
            </w:r>
          </w:p>
        </w:tc>
        <w:tc>
          <w:tcPr>
            <w:tcW w:w="4644" w:type="dxa"/>
          </w:tcPr>
          <w:p w:rsidR="00443866" w:rsidRPr="00443866" w:rsidRDefault="00B774E4"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Rape seed, expeller and hulls</w:t>
            </w:r>
          </w:p>
        </w:tc>
      </w:tr>
      <w:tr w:rsidR="00443866" w:rsidRPr="00443866">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פולי סויה, פולים קלויים, כוספה וקליפות</w:t>
            </w:r>
          </w:p>
        </w:tc>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Soya bean as bean, toasted, expeller and hulls</w:t>
            </w:r>
          </w:p>
        </w:tc>
      </w:tr>
      <w:tr w:rsidR="00443866" w:rsidRPr="00443866">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חמניות וכוספת חמניות</w:t>
            </w:r>
          </w:p>
        </w:tc>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Sunflower seed as seed and expeller</w:t>
            </w:r>
          </w:p>
        </w:tc>
      </w:tr>
      <w:tr w:rsidR="00443866" w:rsidRPr="00443866">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כותנה וכוספת כותנה</w:t>
            </w:r>
          </w:p>
        </w:tc>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tl/>
              </w:rPr>
            </w:pPr>
            <w:r>
              <w:rPr>
                <w:rStyle w:val="default"/>
                <w:rFonts w:cs="FrankRuehl"/>
                <w:sz w:val="20"/>
                <w:szCs w:val="24"/>
              </w:rPr>
              <w:t>Cotton as seed and seed expeller</w:t>
            </w:r>
          </w:p>
        </w:tc>
      </w:tr>
      <w:tr w:rsidR="00443866" w:rsidRPr="00443866">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פשתה וכוספת פשתה</w:t>
            </w:r>
          </w:p>
        </w:tc>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tl/>
              </w:rPr>
            </w:pPr>
            <w:r>
              <w:rPr>
                <w:rStyle w:val="default"/>
                <w:rFonts w:cs="FrankRuehl"/>
                <w:sz w:val="20"/>
                <w:szCs w:val="24"/>
              </w:rPr>
              <w:t>Linseed as seed and expeller</w:t>
            </w:r>
          </w:p>
        </w:tc>
      </w:tr>
      <w:tr w:rsidR="00443866" w:rsidRPr="00443866">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כוספת זרעי שומשום</w:t>
            </w:r>
          </w:p>
        </w:tc>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Sesame seed as expeller</w:t>
            </w:r>
          </w:p>
        </w:tc>
      </w:tr>
      <w:tr w:rsidR="00443866" w:rsidRPr="00443866">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כוספת גלעיני דקל</w:t>
            </w:r>
          </w:p>
        </w:tc>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Palm kernels as expeller</w:t>
            </w:r>
          </w:p>
        </w:tc>
      </w:tr>
      <w:tr w:rsidR="00443866" w:rsidRPr="00443866">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כוספת זרעי דלעת</w:t>
            </w:r>
          </w:p>
        </w:tc>
        <w:tc>
          <w:tcPr>
            <w:tcW w:w="4644" w:type="dxa"/>
          </w:tcPr>
          <w:p w:rsidR="00443866" w:rsidRPr="00443866" w:rsidRDefault="00B11ADC" w:rsidP="0044386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Pumpkin seed as expeller</w:t>
            </w:r>
          </w:p>
        </w:tc>
      </w:tr>
      <w:tr w:rsidR="00B11ADC" w:rsidRPr="00443866">
        <w:tc>
          <w:tcPr>
            <w:tcW w:w="4644" w:type="dxa"/>
          </w:tcPr>
          <w:p w:rsidR="00B11ADC" w:rsidRPr="00443866" w:rsidRDefault="001F5EEA" w:rsidP="00B11AD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זיתים וגפת זיתים</w:t>
            </w:r>
          </w:p>
        </w:tc>
        <w:tc>
          <w:tcPr>
            <w:tcW w:w="4644" w:type="dxa"/>
          </w:tcPr>
          <w:p w:rsidR="00B11ADC" w:rsidRPr="00443866" w:rsidRDefault="001F5EEA" w:rsidP="00B11AD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Olives, olive pulp</w:t>
            </w:r>
          </w:p>
        </w:tc>
      </w:tr>
      <w:tr w:rsidR="00B11ADC" w:rsidRPr="00443866">
        <w:tc>
          <w:tcPr>
            <w:tcW w:w="4644" w:type="dxa"/>
          </w:tcPr>
          <w:p w:rsidR="00B11ADC" w:rsidRPr="00443866" w:rsidRDefault="001F5EEA" w:rsidP="00B11AD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שמן ירקות (מיצוי פיזיקלי)</w:t>
            </w:r>
          </w:p>
        </w:tc>
        <w:tc>
          <w:tcPr>
            <w:tcW w:w="4644" w:type="dxa"/>
          </w:tcPr>
          <w:p w:rsidR="00B11ADC" w:rsidRPr="00443866" w:rsidRDefault="001F5EEA" w:rsidP="00B11AD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Vegetable oils (from physical extraction)</w:t>
            </w:r>
          </w:p>
        </w:tc>
      </w:tr>
      <w:tr w:rsidR="00B11ADC" w:rsidRPr="00443866">
        <w:tc>
          <w:tcPr>
            <w:tcW w:w="4644" w:type="dxa"/>
          </w:tcPr>
          <w:p w:rsidR="00B11ADC" w:rsidRPr="00443866" w:rsidRDefault="001F5EEA" w:rsidP="00B11AD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C562A2">
              <w:rPr>
                <w:rStyle w:val="default"/>
                <w:rFonts w:cs="FrankRuehl" w:hint="cs"/>
                <w:b/>
                <w:bCs/>
                <w:sz w:val="22"/>
                <w:szCs w:val="22"/>
                <w:rtl/>
              </w:rPr>
              <w:t>1.3 זרעי קטניות, מוצריהם ותוצרי לוואי</w:t>
            </w:r>
          </w:p>
        </w:tc>
        <w:tc>
          <w:tcPr>
            <w:tcW w:w="4644" w:type="dxa"/>
          </w:tcPr>
          <w:p w:rsidR="00B11ADC" w:rsidRPr="00443866" w:rsidRDefault="001F5EEA" w:rsidP="00B11AD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C562A2">
              <w:rPr>
                <w:rStyle w:val="default"/>
                <w:rFonts w:cs="FrankRuehl"/>
                <w:b/>
                <w:bCs/>
                <w:sz w:val="18"/>
                <w:szCs w:val="18"/>
              </w:rPr>
              <w:t>1.3 Legume seeds, their product and by-products</w:t>
            </w:r>
          </w:p>
        </w:tc>
      </w:tr>
      <w:tr w:rsidR="00B11ADC" w:rsidRPr="00443866">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גרגירי חומוס, רמולאז' וסובין</w:t>
            </w:r>
          </w:p>
        </w:tc>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Chickpeas as seeds, middlings and bran</w:t>
            </w:r>
          </w:p>
        </w:tc>
      </w:tr>
      <w:tr w:rsidR="00B11ADC" w:rsidRPr="00443866">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בקיית הכרשינה, רמולאז' וסובין</w:t>
            </w:r>
          </w:p>
        </w:tc>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Ervil as seeds, middlings and bran</w:t>
            </w:r>
          </w:p>
        </w:tc>
      </w:tr>
      <w:tr w:rsidR="00B11ADC" w:rsidRPr="00443866">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בקיה שעברו טיפול לום, רמולאז' וסובין</w:t>
            </w:r>
          </w:p>
        </w:tc>
        <w:tc>
          <w:tcPr>
            <w:tcW w:w="4644" w:type="dxa"/>
          </w:tcPr>
          <w:p w:rsidR="00B11ADC" w:rsidRPr="002872E0"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 w:val="20"/>
                <w:szCs w:val="24"/>
                <w:rtl/>
              </w:rPr>
            </w:pPr>
            <w:r>
              <w:rPr>
                <w:rStyle w:val="default"/>
                <w:rFonts w:cs="FrankRuehl"/>
                <w:sz w:val="20"/>
                <w:szCs w:val="24"/>
              </w:rPr>
              <w:t>Chickling betch as seeds submitted to heat treatment, middlings and bran</w:t>
            </w:r>
          </w:p>
        </w:tc>
      </w:tr>
      <w:tr w:rsidR="00B11ADC" w:rsidRPr="00443866">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אפונה, רמולאז' וסובין</w:t>
            </w:r>
          </w:p>
        </w:tc>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Peas as seeds, middlings, and bran</w:t>
            </w:r>
          </w:p>
        </w:tc>
      </w:tr>
      <w:tr w:rsidR="00B11ADC" w:rsidRPr="00443866">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שעועית, רמולאז' וסובין</w:t>
            </w:r>
          </w:p>
        </w:tc>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Broad beans as seeds middlings and bran</w:t>
            </w:r>
          </w:p>
        </w:tc>
      </w:tr>
      <w:tr w:rsidR="00B11ADC" w:rsidRPr="00443866">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פול, רמולאז' וסובין</w:t>
            </w:r>
          </w:p>
        </w:tc>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Horse beans as seeds middlings and bran</w:t>
            </w:r>
          </w:p>
        </w:tc>
      </w:tr>
      <w:tr w:rsidR="00B11ADC" w:rsidRPr="00443866">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בקיה, רמולאז' וסובין</w:t>
            </w:r>
          </w:p>
        </w:tc>
        <w:tc>
          <w:tcPr>
            <w:tcW w:w="4644" w:type="dxa"/>
          </w:tcPr>
          <w:p w:rsidR="00B11ADC" w:rsidRPr="00443866" w:rsidRDefault="002872E0" w:rsidP="00B11AD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Vetches as seeds, middlings and bran</w:t>
            </w:r>
          </w:p>
        </w:tc>
      </w:tr>
      <w:tr w:rsidR="002872E0" w:rsidRPr="00443866">
        <w:tc>
          <w:tcPr>
            <w:tcW w:w="4644" w:type="dxa"/>
          </w:tcPr>
          <w:p w:rsidR="002872E0" w:rsidRPr="00443866" w:rsidRDefault="002872E0" w:rsidP="002872E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תורמוס, רמולאז' וסובין</w:t>
            </w:r>
          </w:p>
        </w:tc>
        <w:tc>
          <w:tcPr>
            <w:tcW w:w="4644" w:type="dxa"/>
          </w:tcPr>
          <w:p w:rsidR="002872E0" w:rsidRPr="00443866" w:rsidRDefault="002872E0" w:rsidP="002872E0">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Lupin as seeds, middlings and bran</w:t>
            </w:r>
          </w:p>
        </w:tc>
      </w:tr>
      <w:tr w:rsidR="002872E0" w:rsidRPr="00443866">
        <w:tc>
          <w:tcPr>
            <w:tcW w:w="4644" w:type="dxa"/>
          </w:tcPr>
          <w:p w:rsidR="002872E0" w:rsidRPr="00443866" w:rsidRDefault="005A605C" w:rsidP="002872E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5A605C">
              <w:rPr>
                <w:rStyle w:val="default"/>
                <w:rFonts w:cs="FrankRuehl" w:hint="cs"/>
                <w:b/>
                <w:bCs/>
                <w:sz w:val="22"/>
                <w:szCs w:val="22"/>
                <w:rtl/>
              </w:rPr>
              <w:t>1.4 פקעות, שורשים, מוצריהם ותוצרי לוואי שלהם</w:t>
            </w:r>
          </w:p>
        </w:tc>
        <w:tc>
          <w:tcPr>
            <w:tcW w:w="4644" w:type="dxa"/>
          </w:tcPr>
          <w:p w:rsidR="002872E0" w:rsidRPr="00443866" w:rsidRDefault="005A605C" w:rsidP="002872E0">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5A605C">
              <w:rPr>
                <w:rStyle w:val="default"/>
                <w:rFonts w:cs="FrankRuehl"/>
                <w:b/>
                <w:bCs/>
                <w:sz w:val="18"/>
                <w:szCs w:val="18"/>
              </w:rPr>
              <w:t>1.4 Tuber, roots, their products and by-products</w:t>
            </w:r>
          </w:p>
        </w:tc>
      </w:tr>
      <w:tr w:rsidR="002872E0" w:rsidRPr="00443866">
        <w:tc>
          <w:tcPr>
            <w:tcW w:w="4644" w:type="dxa"/>
          </w:tcPr>
          <w:p w:rsidR="002872E0" w:rsidRPr="00443866" w:rsidRDefault="00E612D7" w:rsidP="002872E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פולפת סלק מתוק</w:t>
            </w:r>
          </w:p>
        </w:tc>
        <w:tc>
          <w:tcPr>
            <w:tcW w:w="4644" w:type="dxa"/>
          </w:tcPr>
          <w:p w:rsidR="002872E0" w:rsidRPr="00443866" w:rsidRDefault="00D16EDA" w:rsidP="002872E0">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Sugar beet pulp</w:t>
            </w:r>
          </w:p>
        </w:tc>
      </w:tr>
      <w:tr w:rsidR="002872E0" w:rsidRPr="00443866">
        <w:tc>
          <w:tcPr>
            <w:tcW w:w="4644" w:type="dxa"/>
          </w:tcPr>
          <w:p w:rsidR="002872E0" w:rsidRPr="00443866" w:rsidRDefault="00E612D7" w:rsidP="002872E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תפוחי אדמה</w:t>
            </w:r>
          </w:p>
        </w:tc>
        <w:tc>
          <w:tcPr>
            <w:tcW w:w="4644" w:type="dxa"/>
          </w:tcPr>
          <w:p w:rsidR="002872E0" w:rsidRPr="00443866" w:rsidRDefault="00D16EDA" w:rsidP="002872E0">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Potato</w:t>
            </w:r>
          </w:p>
        </w:tc>
      </w:tr>
      <w:tr w:rsidR="002872E0" w:rsidRPr="00443866">
        <w:tc>
          <w:tcPr>
            <w:tcW w:w="4644" w:type="dxa"/>
          </w:tcPr>
          <w:p w:rsidR="002872E0" w:rsidRPr="00443866" w:rsidRDefault="00E612D7" w:rsidP="002872E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פקעות בטטה</w:t>
            </w:r>
          </w:p>
        </w:tc>
        <w:tc>
          <w:tcPr>
            <w:tcW w:w="4644" w:type="dxa"/>
          </w:tcPr>
          <w:p w:rsidR="002872E0" w:rsidRPr="00443866" w:rsidRDefault="00D16EDA" w:rsidP="002872E0">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Sweey potato as tuber</w:t>
            </w:r>
          </w:p>
        </w:tc>
      </w:tr>
      <w:tr w:rsidR="002872E0" w:rsidRPr="00443866">
        <w:tc>
          <w:tcPr>
            <w:tcW w:w="4644" w:type="dxa"/>
          </w:tcPr>
          <w:p w:rsidR="002872E0" w:rsidRPr="00443866" w:rsidRDefault="00E612D7" w:rsidP="002872E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פולפת תפוחי אדמה (תוצר לוואי של מיצוי עמילן תפוחי אדמה)</w:t>
            </w:r>
          </w:p>
        </w:tc>
        <w:tc>
          <w:tcPr>
            <w:tcW w:w="4644" w:type="dxa"/>
          </w:tcPr>
          <w:p w:rsidR="002872E0" w:rsidRPr="00443866" w:rsidRDefault="00D16EDA" w:rsidP="002872E0">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Potato pulp (by-product of the extraction of potato starch)</w:t>
            </w:r>
          </w:p>
        </w:tc>
      </w:tr>
      <w:tr w:rsidR="005A605C" w:rsidRPr="00443866">
        <w:tc>
          <w:tcPr>
            <w:tcW w:w="4644" w:type="dxa"/>
          </w:tcPr>
          <w:p w:rsidR="005A605C" w:rsidRPr="00443866" w:rsidRDefault="00E612D7" w:rsidP="005A60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עמילן תפוחי אדמה</w:t>
            </w:r>
          </w:p>
        </w:tc>
        <w:tc>
          <w:tcPr>
            <w:tcW w:w="4644" w:type="dxa"/>
          </w:tcPr>
          <w:p w:rsidR="005A605C" w:rsidRPr="00443866" w:rsidRDefault="00D16EDA" w:rsidP="005A60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Potato starch</w:t>
            </w:r>
          </w:p>
        </w:tc>
      </w:tr>
      <w:tr w:rsidR="005A605C" w:rsidRPr="00443866">
        <w:tc>
          <w:tcPr>
            <w:tcW w:w="4644" w:type="dxa"/>
          </w:tcPr>
          <w:p w:rsidR="005A605C" w:rsidRPr="00443866" w:rsidRDefault="00E612D7" w:rsidP="005A60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חלבון תפוחי אדמה</w:t>
            </w:r>
          </w:p>
        </w:tc>
        <w:tc>
          <w:tcPr>
            <w:tcW w:w="4644" w:type="dxa"/>
          </w:tcPr>
          <w:p w:rsidR="005A605C" w:rsidRPr="00443866" w:rsidRDefault="00D16EDA" w:rsidP="005A60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Potato protein</w:t>
            </w:r>
          </w:p>
        </w:tc>
      </w:tr>
      <w:tr w:rsidR="005A605C" w:rsidRPr="00443866">
        <w:tc>
          <w:tcPr>
            <w:tcW w:w="4644" w:type="dxa"/>
          </w:tcPr>
          <w:p w:rsidR="005A605C" w:rsidRPr="00443866" w:rsidRDefault="00E612D7" w:rsidP="005A60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טפיוגה (קאסאווה)</w:t>
            </w:r>
          </w:p>
        </w:tc>
        <w:tc>
          <w:tcPr>
            <w:tcW w:w="4644" w:type="dxa"/>
          </w:tcPr>
          <w:p w:rsidR="005A605C" w:rsidRPr="00443866" w:rsidRDefault="00D16EDA" w:rsidP="005A60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 w:val="20"/>
                <w:szCs w:val="24"/>
                <w:rtl/>
              </w:rPr>
            </w:pPr>
            <w:r>
              <w:rPr>
                <w:rStyle w:val="default"/>
                <w:rFonts w:cs="FrankRuehl"/>
                <w:sz w:val="20"/>
                <w:szCs w:val="24"/>
              </w:rPr>
              <w:t>Manioc</w:t>
            </w:r>
          </w:p>
        </w:tc>
      </w:tr>
      <w:tr w:rsidR="005A605C" w:rsidRPr="00443866">
        <w:tc>
          <w:tcPr>
            <w:tcW w:w="4644" w:type="dxa"/>
          </w:tcPr>
          <w:p w:rsidR="005A605C" w:rsidRPr="00443866" w:rsidRDefault="00D16EDA" w:rsidP="005A60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16EDA">
              <w:rPr>
                <w:rStyle w:val="default"/>
                <w:rFonts w:cs="FrankRuehl" w:hint="cs"/>
                <w:b/>
                <w:bCs/>
                <w:sz w:val="22"/>
                <w:szCs w:val="22"/>
                <w:rtl/>
              </w:rPr>
              <w:t>1.5 זרעים ופירות אחרים, מוצריהם ותוצרי לוואי</w:t>
            </w:r>
          </w:p>
        </w:tc>
        <w:tc>
          <w:tcPr>
            <w:tcW w:w="4644" w:type="dxa"/>
          </w:tcPr>
          <w:p w:rsidR="005A605C" w:rsidRPr="00443866" w:rsidRDefault="00D16EDA" w:rsidP="005A60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D16EDA">
              <w:rPr>
                <w:rStyle w:val="default"/>
                <w:rFonts w:cs="FrankRuehl"/>
                <w:b/>
                <w:bCs/>
                <w:sz w:val="18"/>
                <w:szCs w:val="18"/>
              </w:rPr>
              <w:t>1.5 Other seeds as fruits, their products and by-products</w:t>
            </w:r>
          </w:p>
        </w:tc>
      </w:tr>
      <w:tr w:rsidR="005A605C" w:rsidRPr="00443866">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חרוב</w:t>
            </w:r>
          </w:p>
        </w:tc>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Carob</w:t>
            </w:r>
          </w:p>
        </w:tc>
      </w:tr>
      <w:tr w:rsidR="005A605C" w:rsidRPr="00443866">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תרמילים וקמח חרובים</w:t>
            </w:r>
          </w:p>
        </w:tc>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Carob pods and meals thereof</w:t>
            </w:r>
          </w:p>
        </w:tc>
      </w:tr>
      <w:tr w:rsidR="005A605C" w:rsidRPr="00443866">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דלעת</w:t>
            </w:r>
          </w:p>
        </w:tc>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Pumpkins</w:t>
            </w:r>
          </w:p>
        </w:tc>
      </w:tr>
      <w:tr w:rsidR="005A605C" w:rsidRPr="00443866">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קליפות ופולפה של פרי הדר</w:t>
            </w:r>
          </w:p>
        </w:tc>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Citrus pulp</w:t>
            </w:r>
          </w:p>
        </w:tc>
      </w:tr>
      <w:tr w:rsidR="005A605C" w:rsidRPr="00443866">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תפוחי עץ, חבושים, אגסים, אפרסקים, תאנים, ענבים והגפת מכל אלה</w:t>
            </w:r>
          </w:p>
        </w:tc>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Apples, quinces, pears, peaches, figs, grapes and pulps thereof</w:t>
            </w:r>
          </w:p>
        </w:tc>
      </w:tr>
      <w:tr w:rsidR="005A605C" w:rsidRPr="00443866">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ערמונים</w:t>
            </w:r>
          </w:p>
        </w:tc>
        <w:tc>
          <w:tcPr>
            <w:tcW w:w="4644" w:type="dxa"/>
          </w:tcPr>
          <w:p w:rsidR="005A605C" w:rsidRPr="00443866" w:rsidRDefault="00220CAC" w:rsidP="005A60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Chestnuts</w:t>
            </w:r>
          </w:p>
        </w:tc>
      </w:tr>
      <w:tr w:rsidR="00D16EDA" w:rsidRPr="00443866">
        <w:tc>
          <w:tcPr>
            <w:tcW w:w="4644" w:type="dxa"/>
          </w:tcPr>
          <w:p w:rsidR="00D16EDA" w:rsidRPr="00443866" w:rsidRDefault="00220CAC" w:rsidP="00D16ED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כוספת אגוזי מלך</w:t>
            </w:r>
          </w:p>
        </w:tc>
        <w:tc>
          <w:tcPr>
            <w:tcW w:w="4644" w:type="dxa"/>
          </w:tcPr>
          <w:p w:rsidR="00D16EDA" w:rsidRPr="00443866" w:rsidRDefault="00220CAC" w:rsidP="00D16ED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Walnut expeller</w:t>
            </w:r>
          </w:p>
        </w:tc>
      </w:tr>
      <w:tr w:rsidR="00D16EDA" w:rsidRPr="00443866">
        <w:tc>
          <w:tcPr>
            <w:tcW w:w="4644" w:type="dxa"/>
          </w:tcPr>
          <w:p w:rsidR="00D16EDA" w:rsidRPr="00443866" w:rsidRDefault="00220CAC" w:rsidP="00D16ED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כוספת אגוזי לוז</w:t>
            </w:r>
          </w:p>
        </w:tc>
        <w:tc>
          <w:tcPr>
            <w:tcW w:w="4644" w:type="dxa"/>
          </w:tcPr>
          <w:p w:rsidR="00D16EDA" w:rsidRPr="00443866" w:rsidRDefault="00220CAC" w:rsidP="00D16ED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Hazelnut expeller</w:t>
            </w:r>
          </w:p>
        </w:tc>
      </w:tr>
      <w:tr w:rsidR="00D16EDA" w:rsidRPr="00443866">
        <w:tc>
          <w:tcPr>
            <w:tcW w:w="4644" w:type="dxa"/>
          </w:tcPr>
          <w:p w:rsidR="00D16EDA" w:rsidRPr="00443866" w:rsidRDefault="00220CAC" w:rsidP="00D16ED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כוספה וקליפות קקאו</w:t>
            </w:r>
          </w:p>
        </w:tc>
        <w:tc>
          <w:tcPr>
            <w:tcW w:w="4644" w:type="dxa"/>
          </w:tcPr>
          <w:p w:rsidR="00D16EDA" w:rsidRPr="00443866" w:rsidRDefault="00220CAC" w:rsidP="00D16ED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 w:val="20"/>
                <w:szCs w:val="24"/>
                <w:rtl/>
              </w:rPr>
            </w:pPr>
            <w:r>
              <w:rPr>
                <w:rStyle w:val="default"/>
                <w:rFonts w:cs="FrankRuehl"/>
                <w:sz w:val="20"/>
                <w:szCs w:val="24"/>
              </w:rPr>
              <w:t>Cocoa husks and expeller</w:t>
            </w:r>
          </w:p>
        </w:tc>
      </w:tr>
      <w:tr w:rsidR="00D16EDA" w:rsidRPr="00443866">
        <w:tc>
          <w:tcPr>
            <w:tcW w:w="4644" w:type="dxa"/>
          </w:tcPr>
          <w:p w:rsidR="00D16EDA" w:rsidRPr="00443866" w:rsidRDefault="00220CAC" w:rsidP="00D16ED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בלוטים</w:t>
            </w:r>
          </w:p>
        </w:tc>
        <w:tc>
          <w:tcPr>
            <w:tcW w:w="4644" w:type="dxa"/>
          </w:tcPr>
          <w:p w:rsidR="00D16EDA" w:rsidRPr="00443866" w:rsidRDefault="00220CAC" w:rsidP="00D16ED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Acorns</w:t>
            </w:r>
          </w:p>
        </w:tc>
      </w:tr>
      <w:tr w:rsidR="00D16EDA" w:rsidRPr="00443866">
        <w:tc>
          <w:tcPr>
            <w:tcW w:w="4644" w:type="dxa"/>
          </w:tcPr>
          <w:p w:rsidR="00D16EDA" w:rsidRPr="00443866" w:rsidRDefault="00220CAC" w:rsidP="00D16ED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220CAC">
              <w:rPr>
                <w:rStyle w:val="default"/>
                <w:rFonts w:cs="FrankRuehl" w:hint="cs"/>
                <w:b/>
                <w:bCs/>
                <w:sz w:val="22"/>
                <w:szCs w:val="22"/>
                <w:rtl/>
              </w:rPr>
              <w:t>1.6 מזון גס</w:t>
            </w:r>
          </w:p>
        </w:tc>
        <w:tc>
          <w:tcPr>
            <w:tcW w:w="4644" w:type="dxa"/>
          </w:tcPr>
          <w:p w:rsidR="00D16EDA" w:rsidRPr="00443866" w:rsidRDefault="00220CAC" w:rsidP="00D16ED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220CAC">
              <w:rPr>
                <w:rStyle w:val="default"/>
                <w:rFonts w:cs="FrankRuehl"/>
                <w:b/>
                <w:bCs/>
                <w:sz w:val="18"/>
                <w:szCs w:val="18"/>
              </w:rPr>
              <w:t>1.6 Forages and roughages</w:t>
            </w:r>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אספסת</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smartTag w:uri="urn:schemas-microsoft-com:office:smarttags" w:element="City">
              <w:smartTag w:uri="urn:schemas-microsoft-com:office:smarttags" w:element="place">
                <w:r>
                  <w:rPr>
                    <w:rStyle w:val="default"/>
                    <w:rFonts w:cs="FrankRuehl"/>
                    <w:sz w:val="20"/>
                    <w:szCs w:val="24"/>
                  </w:rPr>
                  <w:t>Lucerne</w:t>
                </w:r>
              </w:smartTag>
            </w:smartTag>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קמח אספסת</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smartTag w:uri="urn:schemas-microsoft-com:office:smarttags" w:element="City">
              <w:smartTag w:uri="urn:schemas-microsoft-com:office:smarttags" w:element="place">
                <w:r>
                  <w:rPr>
                    <w:rStyle w:val="default"/>
                    <w:rFonts w:cs="FrankRuehl"/>
                    <w:sz w:val="20"/>
                    <w:szCs w:val="24"/>
                  </w:rPr>
                  <w:t>Lucerne</w:t>
                </w:r>
              </w:smartTag>
            </w:smartTag>
            <w:r>
              <w:rPr>
                <w:rStyle w:val="default"/>
                <w:rFonts w:cs="FrankRuehl"/>
                <w:sz w:val="20"/>
                <w:szCs w:val="24"/>
              </w:rPr>
              <w:t xml:space="preserve"> meal</w:t>
            </w:r>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תלתן</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Clover</w:t>
            </w:r>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קמח תלתן</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Clover meal</w:t>
            </w:r>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עשבי מרעה</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Grass (obtained from forage plants)</w:t>
            </w:r>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קמח עשבים</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Grass meal</w:t>
            </w:r>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חציר</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Hay</w:t>
            </w:r>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תחמיץ</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Silage</w:t>
            </w:r>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קש דגנים</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Straw of cereals</w:t>
            </w:r>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מספוא ירקות שורש</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Root vegetables for foraging</w:t>
            </w:r>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352DAC">
              <w:rPr>
                <w:rStyle w:val="default"/>
                <w:rFonts w:cs="FrankRuehl" w:hint="cs"/>
                <w:b/>
                <w:bCs/>
                <w:sz w:val="22"/>
                <w:szCs w:val="22"/>
                <w:rtl/>
              </w:rPr>
              <w:t>1.7 צמחים אחרים, מוצריהם ותוצרי לוואי</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352DAC">
              <w:rPr>
                <w:rStyle w:val="default"/>
                <w:rFonts w:cs="FrankRuehl"/>
                <w:b/>
                <w:bCs/>
                <w:sz w:val="18"/>
                <w:szCs w:val="18"/>
              </w:rPr>
              <w:t>1.7 Other plants, their products and by-products</w:t>
            </w:r>
          </w:p>
        </w:tc>
      </w:tr>
      <w:tr w:rsidR="00220CAC" w:rsidRPr="00443866">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מולסות</w:t>
            </w:r>
          </w:p>
        </w:tc>
        <w:tc>
          <w:tcPr>
            <w:tcW w:w="4644" w:type="dxa"/>
          </w:tcPr>
          <w:p w:rsidR="00220CAC" w:rsidRPr="00443866" w:rsidRDefault="00352DAC" w:rsidP="00220C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Molasses</w:t>
            </w:r>
          </w:p>
        </w:tc>
      </w:tr>
      <w:tr w:rsidR="00352DAC" w:rsidRPr="00443866">
        <w:tc>
          <w:tcPr>
            <w:tcW w:w="4644" w:type="dxa"/>
          </w:tcPr>
          <w:p w:rsidR="00352DAC" w:rsidRPr="00443866" w:rsidRDefault="00352DAC" w:rsidP="00352D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קמח אצות (תוצר ייבוש וריסוק אצות שנשטפו להפחתת תכולת יוד)</w:t>
            </w:r>
          </w:p>
        </w:tc>
        <w:tc>
          <w:tcPr>
            <w:tcW w:w="4644" w:type="dxa"/>
          </w:tcPr>
          <w:p w:rsidR="00352DAC" w:rsidRPr="00443866" w:rsidRDefault="00352DAC" w:rsidP="00352D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Seaweed meal (obtained by drying and crushing seaweed and washed to reduce iodine content)</w:t>
            </w:r>
          </w:p>
        </w:tc>
      </w:tr>
      <w:tr w:rsidR="00352DAC" w:rsidRPr="00443866">
        <w:tc>
          <w:tcPr>
            <w:tcW w:w="4644" w:type="dxa"/>
          </w:tcPr>
          <w:p w:rsidR="00352DAC" w:rsidRPr="00443866" w:rsidRDefault="009E711A" w:rsidP="00352D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אבקות ותמציות צמחים</w:t>
            </w:r>
          </w:p>
        </w:tc>
        <w:tc>
          <w:tcPr>
            <w:tcW w:w="4644" w:type="dxa"/>
          </w:tcPr>
          <w:p w:rsidR="00352DAC" w:rsidRPr="00443866" w:rsidRDefault="009E711A" w:rsidP="00352D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Powders and extracts of plants</w:t>
            </w:r>
          </w:p>
        </w:tc>
      </w:tr>
      <w:tr w:rsidR="00352DAC" w:rsidRPr="00443866">
        <w:tc>
          <w:tcPr>
            <w:tcW w:w="4644" w:type="dxa"/>
          </w:tcPr>
          <w:p w:rsidR="00352DAC" w:rsidRPr="00443866" w:rsidRDefault="009E711A" w:rsidP="00352D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חלבון המופק מצמחים (רק לבע"ח צעירים)</w:t>
            </w:r>
          </w:p>
        </w:tc>
        <w:tc>
          <w:tcPr>
            <w:tcW w:w="4644" w:type="dxa"/>
          </w:tcPr>
          <w:p w:rsidR="00352DAC" w:rsidRPr="00443866" w:rsidRDefault="009E711A" w:rsidP="00352D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Plant protein extracts (solely procided to young animals)</w:t>
            </w:r>
          </w:p>
        </w:tc>
      </w:tr>
      <w:tr w:rsidR="00352DAC" w:rsidRPr="00443866">
        <w:tc>
          <w:tcPr>
            <w:tcW w:w="4644" w:type="dxa"/>
          </w:tcPr>
          <w:p w:rsidR="00352DAC" w:rsidRPr="00443866" w:rsidRDefault="009E711A" w:rsidP="00352D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תבלינים</w:t>
            </w:r>
          </w:p>
        </w:tc>
        <w:tc>
          <w:tcPr>
            <w:tcW w:w="4644" w:type="dxa"/>
          </w:tcPr>
          <w:p w:rsidR="00352DAC" w:rsidRPr="00443866" w:rsidRDefault="009E711A" w:rsidP="00352D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Spices</w:t>
            </w:r>
          </w:p>
        </w:tc>
      </w:tr>
      <w:tr w:rsidR="00352DAC" w:rsidRPr="00443866">
        <w:tc>
          <w:tcPr>
            <w:tcW w:w="4644" w:type="dxa"/>
          </w:tcPr>
          <w:p w:rsidR="00352DAC" w:rsidRPr="00443866" w:rsidRDefault="009E711A" w:rsidP="00352DA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צמחי תבלין</w:t>
            </w:r>
          </w:p>
        </w:tc>
        <w:tc>
          <w:tcPr>
            <w:tcW w:w="4644" w:type="dxa"/>
          </w:tcPr>
          <w:p w:rsidR="00352DAC" w:rsidRPr="00443866" w:rsidRDefault="009E711A" w:rsidP="00352DA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Herbs</w:t>
            </w:r>
          </w:p>
        </w:tc>
      </w:tr>
    </w:tbl>
    <w:p w:rsidR="00F62524" w:rsidRPr="00311E4F" w:rsidRDefault="00311E4F" w:rsidP="00311E4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sz w:val="22"/>
          <w:szCs w:val="22"/>
        </w:rPr>
      </w:pPr>
      <w:r w:rsidRPr="00311E4F">
        <w:rPr>
          <w:rStyle w:val="default"/>
          <w:rFonts w:cs="FrankRuehl" w:hint="cs"/>
          <w:b/>
          <w:bCs/>
          <w:sz w:val="22"/>
          <w:szCs w:val="22"/>
          <w:rtl/>
        </w:rPr>
        <w:t>חלק ב': חומרי מזון שמקורם מן החי</w:t>
      </w:r>
      <w:r w:rsidRPr="00311E4F">
        <w:rPr>
          <w:rStyle w:val="default"/>
          <w:rFonts w:cs="FrankRuehl" w:hint="cs"/>
          <w:sz w:val="22"/>
          <w:szCs w:val="22"/>
          <w:rtl/>
        </w:rPr>
        <w:tab/>
      </w:r>
      <w:r w:rsidRPr="00311E4F">
        <w:rPr>
          <w:rStyle w:val="default"/>
          <w:rFonts w:cs="FrankRuehl"/>
          <w:sz w:val="22"/>
          <w:szCs w:val="22"/>
        </w:rPr>
        <w:t>Part B: Feed materials of animal origin</w:t>
      </w:r>
    </w:p>
    <w:tbl>
      <w:tblPr>
        <w:tblStyle w:val="a7"/>
        <w:bidiVisual/>
        <w:tblW w:w="7938" w:type="dxa"/>
        <w:tblInd w:w="113" w:type="dxa"/>
        <w:tblLook w:val="01E0" w:firstRow="1" w:lastRow="1" w:firstColumn="1" w:lastColumn="1" w:noHBand="0" w:noVBand="0"/>
      </w:tblPr>
      <w:tblGrid>
        <w:gridCol w:w="3972"/>
        <w:gridCol w:w="3966"/>
      </w:tblGrid>
      <w:tr w:rsidR="00536CA9" w:rsidRPr="00EE2562">
        <w:tc>
          <w:tcPr>
            <w:tcW w:w="3972"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החומר</w:t>
            </w:r>
          </w:p>
        </w:tc>
        <w:tc>
          <w:tcPr>
            <w:tcW w:w="3966"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באנגלית</w:t>
            </w:r>
          </w:p>
        </w:tc>
      </w:tr>
      <w:tr w:rsidR="00536CA9" w:rsidRPr="00EE2562">
        <w:tc>
          <w:tcPr>
            <w:tcW w:w="3972"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EE2562">
              <w:rPr>
                <w:rStyle w:val="default"/>
                <w:rFonts w:cs="FrankRuehl" w:hint="cs"/>
                <w:b/>
                <w:bCs/>
                <w:sz w:val="22"/>
                <w:szCs w:val="22"/>
                <w:rtl/>
              </w:rPr>
              <w:t>2.1 חלב ומוצרי חלב</w:t>
            </w:r>
          </w:p>
        </w:tc>
        <w:tc>
          <w:tcPr>
            <w:tcW w:w="3966"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EE2562">
              <w:rPr>
                <w:rStyle w:val="default"/>
                <w:rFonts w:cs="FrankRuehl"/>
                <w:b/>
                <w:bCs/>
                <w:sz w:val="18"/>
                <w:szCs w:val="18"/>
              </w:rPr>
              <w:t>2.1 Milk and milk products</w:t>
            </w:r>
          </w:p>
        </w:tc>
      </w:tr>
      <w:tr w:rsidR="00536CA9" w:rsidRPr="00EE2562">
        <w:tc>
          <w:tcPr>
            <w:tcW w:w="3972"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חלב גולמי</w:t>
            </w:r>
          </w:p>
        </w:tc>
        <w:tc>
          <w:tcPr>
            <w:tcW w:w="3966"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Raw milk</w:t>
            </w:r>
          </w:p>
        </w:tc>
      </w:tr>
      <w:tr w:rsidR="00536CA9" w:rsidRPr="00EE2562">
        <w:tc>
          <w:tcPr>
            <w:tcW w:w="3972"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אבקת חלב</w:t>
            </w:r>
          </w:p>
        </w:tc>
        <w:tc>
          <w:tcPr>
            <w:tcW w:w="3966"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Milk powder</w:t>
            </w:r>
          </w:p>
        </w:tc>
      </w:tr>
      <w:tr w:rsidR="00536CA9" w:rsidRPr="00EE2562">
        <w:tc>
          <w:tcPr>
            <w:tcW w:w="3972"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חלב דל-שומן, אבקת חלב דל-שומן</w:t>
            </w:r>
          </w:p>
        </w:tc>
        <w:tc>
          <w:tcPr>
            <w:tcW w:w="3966"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Skimmed milk, skimmed-milk powder</w:t>
            </w:r>
          </w:p>
        </w:tc>
      </w:tr>
      <w:tr w:rsidR="00536CA9" w:rsidRPr="00EE2562">
        <w:tc>
          <w:tcPr>
            <w:tcW w:w="3972"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חלב מלא, אבקת חלב מלא</w:t>
            </w:r>
          </w:p>
        </w:tc>
        <w:tc>
          <w:tcPr>
            <w:tcW w:w="3966"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Buttermilk, buttermilk powder</w:t>
            </w:r>
          </w:p>
        </w:tc>
      </w:tr>
      <w:tr w:rsidR="00536CA9" w:rsidRPr="00EE2562">
        <w:tc>
          <w:tcPr>
            <w:tcW w:w="3972"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מי גבינה, אבקת מי גבינה, אבקת מי גבינה דלת סוכר, אבקת חלבון המופק ממי גבינה (מיצוי פיזיקלי)</w:t>
            </w:r>
          </w:p>
        </w:tc>
        <w:tc>
          <w:tcPr>
            <w:tcW w:w="3966"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 w:val="20"/>
                <w:szCs w:val="24"/>
              </w:rPr>
            </w:pPr>
            <w:r>
              <w:rPr>
                <w:rStyle w:val="default"/>
                <w:rFonts w:cs="FrankRuehl"/>
                <w:sz w:val="20"/>
                <w:szCs w:val="24"/>
              </w:rPr>
              <w:t>Whey, whey powder, whey powder low in sugar, whey protein powder (extracted by physical treatment)</w:t>
            </w:r>
          </w:p>
        </w:tc>
      </w:tr>
      <w:tr w:rsidR="00536CA9" w:rsidRPr="00EE2562">
        <w:tc>
          <w:tcPr>
            <w:tcW w:w="3972"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אבקת קזאין</w:t>
            </w:r>
          </w:p>
        </w:tc>
        <w:tc>
          <w:tcPr>
            <w:tcW w:w="3966"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Casein powder</w:t>
            </w:r>
          </w:p>
        </w:tc>
      </w:tr>
      <w:tr w:rsidR="00536CA9" w:rsidRPr="00EE2562">
        <w:tc>
          <w:tcPr>
            <w:tcW w:w="3972"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אבקת לקטוז</w:t>
            </w:r>
          </w:p>
        </w:tc>
        <w:tc>
          <w:tcPr>
            <w:tcW w:w="3966"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Lactose powder</w:t>
            </w:r>
          </w:p>
        </w:tc>
      </w:tr>
      <w:tr w:rsidR="00536CA9" w:rsidRPr="00EE2562">
        <w:tc>
          <w:tcPr>
            <w:tcW w:w="3972"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גבן וחלב מוחמץ</w:t>
            </w:r>
          </w:p>
        </w:tc>
        <w:tc>
          <w:tcPr>
            <w:tcW w:w="3966"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Curd and sour milk</w:t>
            </w:r>
          </w:p>
        </w:tc>
      </w:tr>
      <w:tr w:rsidR="00536CA9" w:rsidRPr="00EE2562">
        <w:tc>
          <w:tcPr>
            <w:tcW w:w="3972"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EE2562">
              <w:rPr>
                <w:rStyle w:val="default"/>
                <w:rFonts w:cs="FrankRuehl" w:hint="cs"/>
                <w:b/>
                <w:bCs/>
                <w:sz w:val="22"/>
                <w:szCs w:val="22"/>
                <w:rtl/>
              </w:rPr>
              <w:t>2.2 דגים, בעלי חים ימיים אחרים, מוצריהם ותוצרי לוואי</w:t>
            </w:r>
          </w:p>
        </w:tc>
        <w:tc>
          <w:tcPr>
            <w:tcW w:w="3966" w:type="dxa"/>
          </w:tcPr>
          <w:p w:rsidR="00EE2562" w:rsidRPr="00EE2562" w:rsidRDefault="00EE2562"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EE2562">
              <w:rPr>
                <w:rStyle w:val="default"/>
                <w:rFonts w:cs="FrankRuehl"/>
                <w:b/>
                <w:bCs/>
                <w:sz w:val="18"/>
                <w:szCs w:val="18"/>
              </w:rPr>
              <w:t>2.2 Fish, other marine animals, their products and by-products</w:t>
            </w:r>
          </w:p>
        </w:tc>
      </w:tr>
      <w:tr w:rsidR="00536CA9" w:rsidRPr="00EE2562">
        <w:tc>
          <w:tcPr>
            <w:tcW w:w="3972"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תחת ההוראות שלהלן: מוצרים שמקורם ממדגה בר-קיימא ולשימוש אך ורק למינים שאינם צמחוניים</w:t>
            </w:r>
          </w:p>
        </w:tc>
        <w:tc>
          <w:tcPr>
            <w:tcW w:w="3966"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Under the following restrictions: Products origin only from sustainable fisheries and to be used only for species other than herbivores</w:t>
            </w:r>
          </w:p>
        </w:tc>
      </w:tr>
      <w:tr w:rsidR="00536CA9" w:rsidRPr="00EE2562">
        <w:tc>
          <w:tcPr>
            <w:tcW w:w="3972"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דגים</w:t>
            </w:r>
          </w:p>
        </w:tc>
        <w:tc>
          <w:tcPr>
            <w:tcW w:w="3966"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Fish</w:t>
            </w:r>
          </w:p>
        </w:tc>
      </w:tr>
      <w:tr w:rsidR="00536CA9" w:rsidRPr="00EE2562">
        <w:tc>
          <w:tcPr>
            <w:tcW w:w="3972"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שמן דגים ושמן כבד בקלה, לא מזוקק</w:t>
            </w:r>
          </w:p>
        </w:tc>
        <w:tc>
          <w:tcPr>
            <w:tcW w:w="3966"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Fish oil and cod-liver not refined</w:t>
            </w:r>
          </w:p>
        </w:tc>
      </w:tr>
      <w:tr w:rsidR="00536CA9" w:rsidRPr="00EE2562">
        <w:tc>
          <w:tcPr>
            <w:tcW w:w="3972"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רכיכות וסרטנים (</w:t>
            </w:r>
            <w:r>
              <w:rPr>
                <w:rStyle w:val="default"/>
                <w:rFonts w:cs="FrankRuehl"/>
                <w:sz w:val="20"/>
                <w:szCs w:val="24"/>
              </w:rPr>
              <w:t>autolysates</w:t>
            </w:r>
            <w:r>
              <w:rPr>
                <w:rStyle w:val="default"/>
                <w:rFonts w:cs="FrankRuehl" w:hint="cs"/>
                <w:sz w:val="20"/>
                <w:szCs w:val="24"/>
                <w:rtl/>
              </w:rPr>
              <w:t>)</w:t>
            </w:r>
          </w:p>
        </w:tc>
        <w:tc>
          <w:tcPr>
            <w:tcW w:w="3966"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Fish molluscan or crustacean autolysates</w:t>
            </w:r>
          </w:p>
        </w:tc>
      </w:tr>
      <w:tr w:rsidR="00EE2562" w:rsidRPr="00EE2562">
        <w:tc>
          <w:tcPr>
            <w:tcW w:w="3972"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תוצרי הידרוליזה ופרוטאוליזה המתקבלים מפעילות אנזימטית לשימוש עבור בעלי חיים צעירים בלבד</w:t>
            </w:r>
          </w:p>
        </w:tc>
        <w:tc>
          <w:tcPr>
            <w:tcW w:w="3966"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 xml:space="preserve">Hydrolysate and proteolysates obtained by an enzyme action, whether or not in soluble form, </w:t>
            </w:r>
            <w:r w:rsidR="005918D3">
              <w:rPr>
                <w:rStyle w:val="default"/>
                <w:rFonts w:cs="FrankRuehl"/>
                <w:sz w:val="20"/>
                <w:szCs w:val="24"/>
              </w:rPr>
              <w:t>solely provided to young animals</w:t>
            </w:r>
          </w:p>
        </w:tc>
      </w:tr>
      <w:tr w:rsidR="00EE2562" w:rsidRPr="00EE2562">
        <w:tc>
          <w:tcPr>
            <w:tcW w:w="3972"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קמח דגים</w:t>
            </w:r>
          </w:p>
        </w:tc>
        <w:tc>
          <w:tcPr>
            <w:tcW w:w="3966" w:type="dxa"/>
          </w:tcPr>
          <w:p w:rsidR="00EE2562" w:rsidRPr="00EE2562" w:rsidRDefault="005918D3"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Fish meal</w:t>
            </w:r>
          </w:p>
        </w:tc>
      </w:tr>
      <w:tr w:rsidR="00EE2562" w:rsidRPr="00EE2562">
        <w:tc>
          <w:tcPr>
            <w:tcW w:w="3972"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536CA9">
              <w:rPr>
                <w:rStyle w:val="default"/>
                <w:rFonts w:cs="FrankRuehl" w:hint="cs"/>
                <w:b/>
                <w:bCs/>
                <w:sz w:val="22"/>
                <w:szCs w:val="22"/>
                <w:rtl/>
              </w:rPr>
              <w:t>2.3 ביצים ומוצרי ביצים</w:t>
            </w:r>
          </w:p>
        </w:tc>
        <w:tc>
          <w:tcPr>
            <w:tcW w:w="3966" w:type="dxa"/>
          </w:tcPr>
          <w:p w:rsidR="00EE2562" w:rsidRPr="00EE2562" w:rsidRDefault="005918D3"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5918D3">
              <w:rPr>
                <w:rStyle w:val="default"/>
                <w:rFonts w:cs="FrankRuehl"/>
                <w:b/>
                <w:bCs/>
                <w:sz w:val="18"/>
                <w:szCs w:val="18"/>
              </w:rPr>
              <w:t>2.3 Egg and egg products</w:t>
            </w:r>
          </w:p>
        </w:tc>
      </w:tr>
      <w:tr w:rsidR="00EE2562" w:rsidRPr="00EE2562">
        <w:tc>
          <w:tcPr>
            <w:tcW w:w="3972" w:type="dxa"/>
          </w:tcPr>
          <w:p w:rsidR="00EE2562" w:rsidRPr="00EE2562" w:rsidRDefault="00536CA9" w:rsidP="00EE256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ביצים ומוצריהם לשימוש עצמי כמזון לעופות</w:t>
            </w:r>
          </w:p>
        </w:tc>
        <w:tc>
          <w:tcPr>
            <w:tcW w:w="3966" w:type="dxa"/>
          </w:tcPr>
          <w:p w:rsidR="00EE2562" w:rsidRPr="00EE2562" w:rsidRDefault="005918D3" w:rsidP="00EE256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Eggs and egg products for use as poultry feed, primarily from the same holding</w:t>
            </w:r>
          </w:p>
        </w:tc>
      </w:tr>
    </w:tbl>
    <w:p w:rsidR="00311E4F" w:rsidRPr="005918D3" w:rsidRDefault="005918D3" w:rsidP="005918D3">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2"/>
          <w:szCs w:val="22"/>
          <w:rtl/>
        </w:rPr>
      </w:pPr>
      <w:r w:rsidRPr="005918D3">
        <w:rPr>
          <w:rStyle w:val="default"/>
          <w:rFonts w:cs="FrankRuehl" w:hint="cs"/>
          <w:b/>
          <w:bCs/>
          <w:sz w:val="22"/>
          <w:szCs w:val="22"/>
          <w:rtl/>
        </w:rPr>
        <w:t>חלק ג': מינרלים</w:t>
      </w:r>
      <w:r w:rsidRPr="005918D3">
        <w:rPr>
          <w:rStyle w:val="default"/>
          <w:rFonts w:cs="FrankRuehl" w:hint="cs"/>
          <w:sz w:val="22"/>
          <w:szCs w:val="22"/>
          <w:rtl/>
        </w:rPr>
        <w:tab/>
      </w:r>
      <w:r w:rsidRPr="005918D3">
        <w:rPr>
          <w:rStyle w:val="default"/>
          <w:rFonts w:cs="FrankRuehl"/>
          <w:sz w:val="22"/>
          <w:szCs w:val="22"/>
        </w:rPr>
        <w:t>Part C: Feed materials of mineral origin</w:t>
      </w:r>
    </w:p>
    <w:tbl>
      <w:tblPr>
        <w:tblStyle w:val="a7"/>
        <w:bidiVisual/>
        <w:tblW w:w="7938" w:type="dxa"/>
        <w:tblInd w:w="113" w:type="dxa"/>
        <w:tblLook w:val="01E0" w:firstRow="1" w:lastRow="1" w:firstColumn="1" w:lastColumn="1" w:noHBand="0" w:noVBand="0"/>
      </w:tblPr>
      <w:tblGrid>
        <w:gridCol w:w="3951"/>
        <w:gridCol w:w="3987"/>
      </w:tblGrid>
      <w:tr w:rsidR="00684EF0" w:rsidRPr="005918D3">
        <w:tc>
          <w:tcPr>
            <w:tcW w:w="4644" w:type="dxa"/>
          </w:tcPr>
          <w:p w:rsidR="005918D3" w:rsidRPr="005918D3" w:rsidRDefault="005918D3" w:rsidP="005918D3">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החומר</w:t>
            </w:r>
          </w:p>
        </w:tc>
        <w:tc>
          <w:tcPr>
            <w:tcW w:w="4644" w:type="dxa"/>
          </w:tcPr>
          <w:p w:rsidR="005918D3" w:rsidRPr="005918D3" w:rsidRDefault="005918D3" w:rsidP="005918D3">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באנגלית</w:t>
            </w:r>
          </w:p>
        </w:tc>
      </w:tr>
      <w:tr w:rsidR="00684EF0" w:rsidRPr="005918D3">
        <w:tc>
          <w:tcPr>
            <w:tcW w:w="4644" w:type="dxa"/>
          </w:tcPr>
          <w:p w:rsidR="005918D3" w:rsidRPr="005918D3" w:rsidRDefault="005918D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5918D3">
              <w:rPr>
                <w:rStyle w:val="default"/>
                <w:rFonts w:cs="FrankRuehl" w:hint="cs"/>
                <w:b/>
                <w:bCs/>
                <w:sz w:val="22"/>
                <w:szCs w:val="22"/>
                <w:rtl/>
              </w:rPr>
              <w:t>3.1 נתרן</w:t>
            </w:r>
          </w:p>
        </w:tc>
        <w:tc>
          <w:tcPr>
            <w:tcW w:w="4644" w:type="dxa"/>
          </w:tcPr>
          <w:p w:rsidR="005918D3" w:rsidRPr="005918D3" w:rsidRDefault="005918D3"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5918D3">
              <w:rPr>
                <w:rStyle w:val="default"/>
                <w:rFonts w:cs="FrankRuehl"/>
                <w:b/>
                <w:bCs/>
                <w:sz w:val="18"/>
                <w:szCs w:val="18"/>
              </w:rPr>
              <w:t>3.1 Sodium</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מלח ים (לא מעובד)</w:t>
            </w:r>
          </w:p>
        </w:tc>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unrefined sea salt</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מלח סלע גס</w:t>
            </w:r>
          </w:p>
        </w:tc>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coarse rock salt</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נתרן גפרתי</w:t>
            </w:r>
          </w:p>
        </w:tc>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sodium sulphate</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נתרן פחמתי</w:t>
            </w:r>
          </w:p>
        </w:tc>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sodium carbonate</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נתרן דו-פחמתי</w:t>
            </w:r>
          </w:p>
        </w:tc>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sodium bicarbonate</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נתרן כלורי</w:t>
            </w:r>
          </w:p>
        </w:tc>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sodium chloride</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3918E3">
              <w:rPr>
                <w:rStyle w:val="default"/>
                <w:rFonts w:cs="FrankRuehl" w:hint="cs"/>
                <w:b/>
                <w:bCs/>
                <w:sz w:val="22"/>
                <w:szCs w:val="22"/>
                <w:rtl/>
              </w:rPr>
              <w:t>3.2 אשלגן</w:t>
            </w:r>
          </w:p>
        </w:tc>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3918E3">
              <w:rPr>
                <w:rStyle w:val="default"/>
                <w:rFonts w:cs="FrankRuehl"/>
                <w:b/>
                <w:bCs/>
                <w:sz w:val="18"/>
                <w:szCs w:val="18"/>
              </w:rPr>
              <w:t>3.2 Potassium</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אשלגן כלורי</w:t>
            </w:r>
          </w:p>
        </w:tc>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potassium</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3918E3">
              <w:rPr>
                <w:rStyle w:val="default"/>
                <w:rFonts w:cs="FrankRuehl" w:hint="cs"/>
                <w:b/>
                <w:bCs/>
                <w:sz w:val="22"/>
                <w:szCs w:val="22"/>
                <w:rtl/>
              </w:rPr>
              <w:t>3.3 סידן</w:t>
            </w:r>
          </w:p>
        </w:tc>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3918E3">
              <w:rPr>
                <w:rStyle w:val="default"/>
                <w:rFonts w:cs="FrankRuehl"/>
                <w:b/>
                <w:bCs/>
                <w:sz w:val="18"/>
                <w:szCs w:val="18"/>
              </w:rPr>
              <w:t>3.3 Calcium</w:t>
            </w:r>
          </w:p>
        </w:tc>
      </w:tr>
      <w:tr w:rsidR="00684EF0" w:rsidRPr="005918D3">
        <w:tc>
          <w:tcPr>
            <w:tcW w:w="4644" w:type="dxa"/>
          </w:tcPr>
          <w:p w:rsidR="005918D3" w:rsidRPr="005918D3" w:rsidRDefault="005918D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lithotamnion</w:t>
            </w:r>
            <w:r w:rsidR="00D41F51">
              <w:rPr>
                <w:rStyle w:val="default"/>
                <w:rFonts w:cs="FrankRuehl"/>
                <w:sz w:val="20"/>
                <w:szCs w:val="24"/>
              </w:rPr>
              <w:t xml:space="preserve"> and maerl</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צדפים של בעלי חיים ימיים (כולל עצמות דיונונים)</w:t>
            </w:r>
          </w:p>
        </w:tc>
        <w:tc>
          <w:tcPr>
            <w:tcW w:w="4644" w:type="dxa"/>
          </w:tcPr>
          <w:p w:rsidR="005918D3" w:rsidRPr="005918D3" w:rsidRDefault="00D41F51"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shells of aquatic animals (including cuttlefish bones)</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סידן פחמתי</w:t>
            </w:r>
          </w:p>
        </w:tc>
        <w:tc>
          <w:tcPr>
            <w:tcW w:w="4644" w:type="dxa"/>
          </w:tcPr>
          <w:p w:rsidR="005918D3" w:rsidRPr="005918D3" w:rsidRDefault="00D41F51"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calcium carbonate</w:t>
            </w:r>
          </w:p>
        </w:tc>
      </w:tr>
      <w:tr w:rsidR="00684EF0" w:rsidRPr="005918D3">
        <w:tc>
          <w:tcPr>
            <w:tcW w:w="4644" w:type="dxa"/>
          </w:tcPr>
          <w:p w:rsidR="005918D3" w:rsidRPr="005918D3" w:rsidRDefault="003918E3" w:rsidP="005918D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לקטאט הסידן</w:t>
            </w:r>
          </w:p>
        </w:tc>
        <w:tc>
          <w:tcPr>
            <w:tcW w:w="4644" w:type="dxa"/>
          </w:tcPr>
          <w:p w:rsidR="005918D3" w:rsidRPr="005918D3" w:rsidRDefault="00D41F51" w:rsidP="005918D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calcium lactate</w:t>
            </w:r>
          </w:p>
        </w:tc>
      </w:tr>
      <w:tr w:rsidR="003918E3" w:rsidRPr="005918D3">
        <w:tc>
          <w:tcPr>
            <w:tcW w:w="4644" w:type="dxa"/>
          </w:tcPr>
          <w:p w:rsidR="003918E3" w:rsidRPr="005918D3" w:rsidRDefault="003918E3" w:rsidP="003918E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גלוקונאט סידן</w:t>
            </w:r>
          </w:p>
        </w:tc>
        <w:tc>
          <w:tcPr>
            <w:tcW w:w="4644" w:type="dxa"/>
          </w:tcPr>
          <w:p w:rsidR="003918E3" w:rsidRPr="005918D3" w:rsidRDefault="00D41F51" w:rsidP="003918E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calcium gluconate</w:t>
            </w:r>
          </w:p>
        </w:tc>
      </w:tr>
      <w:tr w:rsidR="003918E3" w:rsidRPr="005918D3">
        <w:tc>
          <w:tcPr>
            <w:tcW w:w="4644" w:type="dxa"/>
          </w:tcPr>
          <w:p w:rsidR="003918E3" w:rsidRPr="005918D3" w:rsidRDefault="00D41F51" w:rsidP="003918E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41F51">
              <w:rPr>
                <w:rStyle w:val="default"/>
                <w:rFonts w:cs="FrankRuehl" w:hint="cs"/>
                <w:b/>
                <w:bCs/>
                <w:sz w:val="22"/>
                <w:szCs w:val="22"/>
                <w:rtl/>
              </w:rPr>
              <w:t>3.4 זרחן</w:t>
            </w:r>
          </w:p>
        </w:tc>
        <w:tc>
          <w:tcPr>
            <w:tcW w:w="4644" w:type="dxa"/>
          </w:tcPr>
          <w:p w:rsidR="003918E3" w:rsidRPr="005918D3" w:rsidRDefault="00D41F51" w:rsidP="003918E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D41F51">
              <w:rPr>
                <w:rStyle w:val="default"/>
                <w:rFonts w:cs="FrankRuehl"/>
                <w:b/>
                <w:bCs/>
                <w:sz w:val="18"/>
                <w:szCs w:val="18"/>
              </w:rPr>
              <w:t>3.4 Phosphorus</w:t>
            </w:r>
          </w:p>
        </w:tc>
      </w:tr>
      <w:tr w:rsidR="003918E3" w:rsidRPr="005918D3">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דו-קלציום זרחני נטול פלואוריד</w:t>
            </w:r>
          </w:p>
        </w:tc>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defluorinated dicalcium phosphate</w:t>
            </w:r>
          </w:p>
        </w:tc>
      </w:tr>
      <w:tr w:rsidR="003918E3" w:rsidRPr="005918D3">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מונו-קלציום זרחני נטול פלואוריד</w:t>
            </w:r>
          </w:p>
        </w:tc>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defluorinated monocalcium phosphate</w:t>
            </w:r>
          </w:p>
        </w:tc>
      </w:tr>
      <w:tr w:rsidR="003918E3" w:rsidRPr="005918D3">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מונו סודיום זרחני</w:t>
            </w:r>
          </w:p>
        </w:tc>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monosodium phosphate</w:t>
            </w:r>
          </w:p>
        </w:tc>
      </w:tr>
      <w:tr w:rsidR="003918E3" w:rsidRPr="005918D3">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סידן מגנזיום זרחני</w:t>
            </w:r>
          </w:p>
        </w:tc>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calcium-magnesium phosphate</w:t>
            </w:r>
          </w:p>
        </w:tc>
      </w:tr>
      <w:tr w:rsidR="003918E3" w:rsidRPr="005918D3">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סידן נתרן זרחני</w:t>
            </w:r>
          </w:p>
        </w:tc>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calcium-sodium phosphate</w:t>
            </w:r>
          </w:p>
        </w:tc>
      </w:tr>
      <w:tr w:rsidR="003918E3" w:rsidRPr="005918D3">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684EF0">
              <w:rPr>
                <w:rStyle w:val="default"/>
                <w:rFonts w:cs="FrankRuehl" w:hint="cs"/>
                <w:b/>
                <w:bCs/>
                <w:sz w:val="22"/>
                <w:szCs w:val="22"/>
                <w:rtl/>
              </w:rPr>
              <w:t>3.5 מגנזיום</w:t>
            </w:r>
          </w:p>
        </w:tc>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684EF0">
              <w:rPr>
                <w:rStyle w:val="default"/>
                <w:rFonts w:cs="FrankRuehl"/>
                <w:b/>
                <w:bCs/>
                <w:sz w:val="18"/>
                <w:szCs w:val="18"/>
              </w:rPr>
              <w:t>3.5 Magnesium</w:t>
            </w:r>
          </w:p>
        </w:tc>
      </w:tr>
      <w:tr w:rsidR="003918E3" w:rsidRPr="005918D3">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תחמוצת מגנזיום (מגנזיום אנהידראטי)</w:t>
            </w:r>
          </w:p>
        </w:tc>
        <w:tc>
          <w:tcPr>
            <w:tcW w:w="4644" w:type="dxa"/>
          </w:tcPr>
          <w:p w:rsidR="003918E3" w:rsidRPr="005918D3" w:rsidRDefault="00684EF0" w:rsidP="003918E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magnesium oxide (anhydrous magnesia)</w:t>
            </w:r>
          </w:p>
        </w:tc>
      </w:tr>
      <w:tr w:rsidR="003918E3" w:rsidRPr="005918D3">
        <w:tc>
          <w:tcPr>
            <w:tcW w:w="4644" w:type="dxa"/>
          </w:tcPr>
          <w:p w:rsidR="003918E3" w:rsidRPr="005918D3" w:rsidRDefault="00CD2D00" w:rsidP="003918E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גפרת המגנזיום</w:t>
            </w:r>
          </w:p>
        </w:tc>
        <w:tc>
          <w:tcPr>
            <w:tcW w:w="4644" w:type="dxa"/>
          </w:tcPr>
          <w:p w:rsidR="003918E3" w:rsidRPr="005918D3" w:rsidRDefault="00AF6C25" w:rsidP="003918E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magnesium sulphate</w:t>
            </w:r>
          </w:p>
        </w:tc>
      </w:tr>
      <w:tr w:rsidR="003918E3" w:rsidRPr="005918D3">
        <w:tc>
          <w:tcPr>
            <w:tcW w:w="4644" w:type="dxa"/>
          </w:tcPr>
          <w:p w:rsidR="003918E3" w:rsidRPr="005918D3" w:rsidRDefault="00CD2D00" w:rsidP="003918E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מגנזיום כלורי</w:t>
            </w:r>
          </w:p>
        </w:tc>
        <w:tc>
          <w:tcPr>
            <w:tcW w:w="4644" w:type="dxa"/>
          </w:tcPr>
          <w:p w:rsidR="003918E3" w:rsidRPr="005918D3" w:rsidRDefault="00AF6C25" w:rsidP="003918E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magnesium chloride</w:t>
            </w:r>
          </w:p>
        </w:tc>
      </w:tr>
      <w:tr w:rsidR="00684EF0" w:rsidRPr="005918D3">
        <w:tc>
          <w:tcPr>
            <w:tcW w:w="4644" w:type="dxa"/>
          </w:tcPr>
          <w:p w:rsidR="00684EF0" w:rsidRPr="005918D3" w:rsidRDefault="00CD2D00" w:rsidP="00684EF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מגנזיום פחמתי</w:t>
            </w:r>
          </w:p>
        </w:tc>
        <w:tc>
          <w:tcPr>
            <w:tcW w:w="4644" w:type="dxa"/>
          </w:tcPr>
          <w:p w:rsidR="00684EF0" w:rsidRPr="005918D3" w:rsidRDefault="00AF6C25" w:rsidP="00684EF0">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magnesium carbonate</w:t>
            </w:r>
          </w:p>
        </w:tc>
      </w:tr>
      <w:tr w:rsidR="00684EF0" w:rsidRPr="005918D3">
        <w:tc>
          <w:tcPr>
            <w:tcW w:w="4644" w:type="dxa"/>
          </w:tcPr>
          <w:p w:rsidR="00684EF0" w:rsidRPr="005918D3" w:rsidRDefault="00AF6C25" w:rsidP="00684EF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מגנזיום זרחתי</w:t>
            </w:r>
          </w:p>
        </w:tc>
        <w:tc>
          <w:tcPr>
            <w:tcW w:w="4644" w:type="dxa"/>
          </w:tcPr>
          <w:p w:rsidR="00684EF0" w:rsidRPr="005918D3" w:rsidRDefault="00AF6C25" w:rsidP="00684EF0">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magnesium phosphate</w:t>
            </w:r>
          </w:p>
        </w:tc>
      </w:tr>
      <w:tr w:rsidR="00684EF0" w:rsidRPr="005918D3">
        <w:tc>
          <w:tcPr>
            <w:tcW w:w="4644" w:type="dxa"/>
          </w:tcPr>
          <w:p w:rsidR="00684EF0" w:rsidRPr="005918D3" w:rsidRDefault="00AF6C25" w:rsidP="00684EF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A6117F">
              <w:rPr>
                <w:rStyle w:val="default"/>
                <w:rFonts w:cs="FrankRuehl" w:hint="cs"/>
                <w:b/>
                <w:bCs/>
                <w:sz w:val="22"/>
                <w:szCs w:val="22"/>
                <w:rtl/>
              </w:rPr>
              <w:t>3.6 גופרית</w:t>
            </w:r>
          </w:p>
        </w:tc>
        <w:tc>
          <w:tcPr>
            <w:tcW w:w="4644" w:type="dxa"/>
          </w:tcPr>
          <w:p w:rsidR="00684EF0" w:rsidRPr="005918D3" w:rsidRDefault="00AF6C25" w:rsidP="00684EF0">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A6117F">
              <w:rPr>
                <w:rStyle w:val="default"/>
                <w:rFonts w:cs="FrankRuehl"/>
                <w:b/>
                <w:bCs/>
                <w:sz w:val="18"/>
                <w:szCs w:val="18"/>
              </w:rPr>
              <w:t xml:space="preserve">3.6 </w:t>
            </w:r>
            <w:smartTag w:uri="urn:schemas-microsoft-com:office:smarttags" w:element="City">
              <w:smartTag w:uri="urn:schemas-microsoft-com:office:smarttags" w:element="place">
                <w:r w:rsidRPr="00A6117F">
                  <w:rPr>
                    <w:rStyle w:val="default"/>
                    <w:rFonts w:cs="FrankRuehl"/>
                    <w:b/>
                    <w:bCs/>
                    <w:sz w:val="18"/>
                    <w:szCs w:val="18"/>
                  </w:rPr>
                  <w:t>Sulphur</w:t>
                </w:r>
              </w:smartTag>
            </w:smartTag>
          </w:p>
        </w:tc>
      </w:tr>
      <w:tr w:rsidR="00AF6C25" w:rsidRPr="005918D3">
        <w:tc>
          <w:tcPr>
            <w:tcW w:w="4644" w:type="dxa"/>
          </w:tcPr>
          <w:p w:rsidR="00AF6C25" w:rsidRDefault="00AF6C25" w:rsidP="00AF6C2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נתרן גופרתי</w:t>
            </w:r>
          </w:p>
        </w:tc>
        <w:tc>
          <w:tcPr>
            <w:tcW w:w="4644" w:type="dxa"/>
          </w:tcPr>
          <w:p w:rsidR="00AF6C25" w:rsidRPr="005918D3" w:rsidRDefault="00AF6C25" w:rsidP="00AF6C25">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sodium sulphate</w:t>
            </w:r>
          </w:p>
        </w:tc>
      </w:tr>
    </w:tbl>
    <w:p w:rsidR="005918D3" w:rsidRDefault="005918D3">
      <w:pPr>
        <w:pStyle w:val="P00"/>
        <w:spacing w:before="72"/>
        <w:ind w:left="0" w:right="1134"/>
        <w:rPr>
          <w:rStyle w:val="default"/>
          <w:rFonts w:cs="FrankRuehl" w:hint="cs"/>
          <w:sz w:val="20"/>
          <w:rtl/>
        </w:rPr>
      </w:pPr>
    </w:p>
    <w:p w:rsidR="00AF6C25" w:rsidRPr="00AF6C25" w:rsidRDefault="00AF6C25" w:rsidP="00AF6C25">
      <w:pPr>
        <w:pStyle w:val="medium2-header"/>
        <w:keepLines w:val="0"/>
        <w:spacing w:before="72"/>
        <w:ind w:left="0" w:right="1134"/>
        <w:outlineLvl w:val="0"/>
        <w:rPr>
          <w:rFonts w:cs="FrankRuehl" w:hint="cs"/>
          <w:noProof/>
          <w:rtl/>
        </w:rPr>
      </w:pPr>
      <w:bookmarkStart w:id="84" w:name="med15"/>
      <w:bookmarkEnd w:id="84"/>
      <w:r w:rsidRPr="00AF6C25">
        <w:rPr>
          <w:rFonts w:cs="FrankRuehl" w:hint="cs"/>
          <w:noProof/>
          <w:rtl/>
        </w:rPr>
        <w:t>תוספת חמישית</w:t>
      </w:r>
    </w:p>
    <w:p w:rsidR="00AF6C25" w:rsidRPr="00AF6C25" w:rsidRDefault="00AF6C25" w:rsidP="00AF6C25">
      <w:pPr>
        <w:pStyle w:val="P00"/>
        <w:spacing w:before="72"/>
        <w:ind w:left="0" w:right="1134"/>
        <w:jc w:val="center"/>
        <w:rPr>
          <w:rStyle w:val="default"/>
          <w:rFonts w:cs="FrankRuehl" w:hint="cs"/>
          <w:sz w:val="24"/>
          <w:szCs w:val="24"/>
          <w:rtl/>
        </w:rPr>
      </w:pPr>
      <w:r w:rsidRPr="00AF6C25">
        <w:rPr>
          <w:rStyle w:val="default"/>
          <w:rFonts w:cs="FrankRuehl" w:hint="cs"/>
          <w:sz w:val="24"/>
          <w:szCs w:val="24"/>
          <w:rtl/>
        </w:rPr>
        <w:t>(תקנות 36(3), 38(א)(2) ו-43(א)(1))</w:t>
      </w:r>
    </w:p>
    <w:p w:rsidR="00AF6C25" w:rsidRPr="00AF6C25" w:rsidRDefault="00AF6C25" w:rsidP="00AF6C25">
      <w:pPr>
        <w:pStyle w:val="P00"/>
        <w:spacing w:before="72"/>
        <w:ind w:left="0" w:right="1134"/>
        <w:jc w:val="center"/>
        <w:rPr>
          <w:rStyle w:val="default"/>
          <w:rFonts w:cs="FrankRuehl" w:hint="cs"/>
          <w:b/>
          <w:bCs/>
          <w:sz w:val="22"/>
          <w:szCs w:val="22"/>
          <w:rtl/>
        </w:rPr>
      </w:pPr>
      <w:r w:rsidRPr="00AF6C25">
        <w:rPr>
          <w:rStyle w:val="default"/>
          <w:rFonts w:cs="FrankRuehl" w:hint="cs"/>
          <w:b/>
          <w:bCs/>
          <w:sz w:val="22"/>
          <w:szCs w:val="22"/>
          <w:rtl/>
        </w:rPr>
        <w:t>תוספי מזון וחומרים לשימוש בהזנת בעלי חיים</w:t>
      </w:r>
    </w:p>
    <w:tbl>
      <w:tblPr>
        <w:tblStyle w:val="a7"/>
        <w:bidiVisual/>
        <w:tblW w:w="7938" w:type="dxa"/>
        <w:tblInd w:w="113" w:type="dxa"/>
        <w:tblLook w:val="01E0" w:firstRow="1" w:lastRow="1" w:firstColumn="1" w:lastColumn="1" w:noHBand="0" w:noVBand="0"/>
      </w:tblPr>
      <w:tblGrid>
        <w:gridCol w:w="3996"/>
        <w:gridCol w:w="3942"/>
      </w:tblGrid>
      <w:tr w:rsidR="003440BE" w:rsidRPr="00A6117F">
        <w:tc>
          <w:tcPr>
            <w:tcW w:w="3996"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החומר</w:t>
            </w:r>
          </w:p>
        </w:tc>
        <w:tc>
          <w:tcPr>
            <w:tcW w:w="3942"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באנגלית</w:t>
            </w:r>
          </w:p>
        </w:tc>
      </w:tr>
      <w:tr w:rsidR="003440BE" w:rsidRPr="00A6117F">
        <w:tc>
          <w:tcPr>
            <w:tcW w:w="3996"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A6117F">
              <w:rPr>
                <w:rStyle w:val="default"/>
                <w:rFonts w:cs="FrankRuehl" w:hint="cs"/>
                <w:b/>
                <w:bCs/>
                <w:sz w:val="22"/>
                <w:szCs w:val="22"/>
                <w:rtl/>
              </w:rPr>
              <w:t>1.1 רכיבים תזונתיים</w:t>
            </w:r>
          </w:p>
        </w:tc>
        <w:tc>
          <w:tcPr>
            <w:tcW w:w="3942"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A6117F">
              <w:rPr>
                <w:rStyle w:val="default"/>
                <w:rFonts w:cs="FrankRuehl"/>
                <w:b/>
                <w:bCs/>
                <w:sz w:val="18"/>
                <w:szCs w:val="18"/>
              </w:rPr>
              <w:t>1.1 Nutritional additives</w:t>
            </w:r>
          </w:p>
        </w:tc>
      </w:tr>
      <w:tr w:rsidR="003440BE" w:rsidRPr="00A6117F">
        <w:tc>
          <w:tcPr>
            <w:tcW w:w="3996"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A6117F">
              <w:rPr>
                <w:rStyle w:val="default"/>
                <w:rFonts w:cs="FrankRuehl" w:hint="cs"/>
                <w:b/>
                <w:bCs/>
                <w:sz w:val="22"/>
                <w:szCs w:val="22"/>
                <w:rtl/>
              </w:rPr>
              <w:t>א. ויטמינים</w:t>
            </w:r>
          </w:p>
        </w:tc>
        <w:tc>
          <w:tcPr>
            <w:tcW w:w="3942"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A6117F">
              <w:rPr>
                <w:rStyle w:val="default"/>
                <w:rFonts w:cs="FrankRuehl"/>
                <w:b/>
                <w:bCs/>
                <w:sz w:val="18"/>
                <w:szCs w:val="18"/>
              </w:rPr>
              <w:t>A. Vitamins</w:t>
            </w:r>
          </w:p>
        </w:tc>
      </w:tr>
      <w:tr w:rsidR="003440BE" w:rsidRPr="00A6117F">
        <w:tc>
          <w:tcPr>
            <w:tcW w:w="3996"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ויטמינים המופקים מחומרי גלם המצויים באופן טבעי במזונות</w:t>
            </w:r>
          </w:p>
        </w:tc>
        <w:tc>
          <w:tcPr>
            <w:tcW w:w="3942"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Vitamins derived from raw materials occuring naturally in feeding stuffs</w:t>
            </w:r>
          </w:p>
        </w:tc>
      </w:tr>
      <w:tr w:rsidR="003440BE" w:rsidRPr="00A6117F">
        <w:tc>
          <w:tcPr>
            <w:tcW w:w="3996"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ויטמינים סינטטיים זהים לויטמינים טבעיים לשימוש בעלי חיים חד-קיבתיים</w:t>
            </w:r>
          </w:p>
        </w:tc>
        <w:tc>
          <w:tcPr>
            <w:tcW w:w="3942"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Synthetic vitamins identical to natural vitamins for monogastric animals</w:t>
            </w:r>
          </w:p>
        </w:tc>
      </w:tr>
      <w:tr w:rsidR="003440BE" w:rsidRPr="00A6117F">
        <w:tc>
          <w:tcPr>
            <w:tcW w:w="3996"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ויטמינים סינטטיים </w:t>
            </w:r>
            <w:r>
              <w:rPr>
                <w:rStyle w:val="default"/>
                <w:rFonts w:cs="FrankRuehl"/>
                <w:sz w:val="20"/>
                <w:szCs w:val="24"/>
              </w:rPr>
              <w:t>A, D, E</w:t>
            </w:r>
            <w:r>
              <w:rPr>
                <w:rStyle w:val="default"/>
                <w:rFonts w:cs="FrankRuehl" w:hint="cs"/>
                <w:sz w:val="20"/>
                <w:szCs w:val="24"/>
                <w:rtl/>
              </w:rPr>
              <w:t xml:space="preserve"> זהים לויטמיני טבעיים לשימוש מעלי גרה</w:t>
            </w:r>
          </w:p>
        </w:tc>
        <w:tc>
          <w:tcPr>
            <w:tcW w:w="3942" w:type="dxa"/>
          </w:tcPr>
          <w:p w:rsidR="00A6117F" w:rsidRPr="00A6117F" w:rsidRDefault="00A6117F"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Synthetic vitamins A, D, and E identical to natural vitamins for ruminants</w:t>
            </w:r>
          </w:p>
        </w:tc>
      </w:tr>
      <w:tr w:rsidR="003440BE" w:rsidRPr="00A6117F">
        <w:tc>
          <w:tcPr>
            <w:tcW w:w="3996"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1157D">
              <w:rPr>
                <w:rStyle w:val="default"/>
                <w:rFonts w:cs="FrankRuehl" w:hint="cs"/>
                <w:b/>
                <w:bCs/>
                <w:sz w:val="22"/>
                <w:szCs w:val="22"/>
                <w:rtl/>
              </w:rPr>
              <w:t>ב. יסודות קורט</w:t>
            </w:r>
          </w:p>
        </w:tc>
        <w:tc>
          <w:tcPr>
            <w:tcW w:w="3942"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D1157D">
              <w:rPr>
                <w:rStyle w:val="default"/>
                <w:rFonts w:cs="FrankRuehl"/>
                <w:b/>
                <w:bCs/>
                <w:sz w:val="18"/>
                <w:szCs w:val="18"/>
              </w:rPr>
              <w:t>B. Trace elements</w:t>
            </w:r>
          </w:p>
        </w:tc>
      </w:tr>
      <w:tr w:rsidR="003440BE" w:rsidRPr="00A6117F">
        <w:tc>
          <w:tcPr>
            <w:tcW w:w="3996"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1157D">
              <w:rPr>
                <w:rStyle w:val="default"/>
                <w:rFonts w:cs="FrankRuehl"/>
                <w:b/>
                <w:bCs/>
                <w:sz w:val="18"/>
                <w:szCs w:val="18"/>
              </w:rPr>
              <w:t>E1</w:t>
            </w:r>
            <w:r w:rsidRPr="00D1157D">
              <w:rPr>
                <w:rStyle w:val="default"/>
                <w:rFonts w:cs="FrankRuehl" w:hint="cs"/>
                <w:b/>
                <w:bCs/>
                <w:sz w:val="22"/>
                <w:szCs w:val="22"/>
                <w:rtl/>
              </w:rPr>
              <w:t xml:space="preserve"> </w:t>
            </w:r>
            <w:r w:rsidRPr="00D1157D">
              <w:rPr>
                <w:rStyle w:val="default"/>
                <w:rFonts w:cs="FrankRuehl"/>
                <w:b/>
                <w:bCs/>
                <w:sz w:val="22"/>
                <w:szCs w:val="22"/>
                <w:rtl/>
              </w:rPr>
              <w:t>–</w:t>
            </w:r>
            <w:r w:rsidRPr="00D1157D">
              <w:rPr>
                <w:rStyle w:val="default"/>
                <w:rFonts w:cs="FrankRuehl" w:hint="cs"/>
                <w:b/>
                <w:bCs/>
                <w:sz w:val="22"/>
                <w:szCs w:val="22"/>
                <w:rtl/>
              </w:rPr>
              <w:t xml:space="preserve"> ברזל</w:t>
            </w:r>
          </w:p>
        </w:tc>
        <w:tc>
          <w:tcPr>
            <w:tcW w:w="3942"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D1157D">
              <w:rPr>
                <w:rStyle w:val="default"/>
                <w:rFonts w:cs="FrankRuehl"/>
                <w:b/>
                <w:bCs/>
                <w:sz w:val="18"/>
                <w:szCs w:val="18"/>
              </w:rPr>
              <w:t>E1 – Iron</w:t>
            </w:r>
          </w:p>
        </w:tc>
      </w:tr>
      <w:tr w:rsidR="003440BE" w:rsidRPr="00A6117F">
        <w:tc>
          <w:tcPr>
            <w:tcW w:w="3996"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ברזל פחמתי</w:t>
            </w:r>
          </w:p>
        </w:tc>
        <w:tc>
          <w:tcPr>
            <w:tcW w:w="3942"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ferrous (II) carbonate</w:t>
            </w:r>
          </w:p>
        </w:tc>
      </w:tr>
      <w:tr w:rsidR="003440BE" w:rsidRPr="00A6117F">
        <w:tc>
          <w:tcPr>
            <w:tcW w:w="3996"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ברזל סולפאט מונוהידראט ו/או הפטהידראט</w:t>
            </w:r>
          </w:p>
        </w:tc>
        <w:tc>
          <w:tcPr>
            <w:tcW w:w="3942"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ferrous (II) sulphate monohydrate and/or heptahydrate</w:t>
            </w:r>
          </w:p>
        </w:tc>
      </w:tr>
      <w:tr w:rsidR="003440BE" w:rsidRPr="00A6117F">
        <w:tc>
          <w:tcPr>
            <w:tcW w:w="3996"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תחמוצת הברזל</w:t>
            </w:r>
          </w:p>
        </w:tc>
        <w:tc>
          <w:tcPr>
            <w:tcW w:w="3942"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ferric (III) oxide</w:t>
            </w:r>
          </w:p>
        </w:tc>
      </w:tr>
      <w:tr w:rsidR="003440BE" w:rsidRPr="00A6117F">
        <w:tc>
          <w:tcPr>
            <w:tcW w:w="3996"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1157D">
              <w:rPr>
                <w:rStyle w:val="default"/>
                <w:rFonts w:cs="FrankRuehl"/>
                <w:b/>
                <w:bCs/>
                <w:sz w:val="18"/>
                <w:szCs w:val="18"/>
              </w:rPr>
              <w:t>E2</w:t>
            </w:r>
            <w:r w:rsidRPr="00D1157D">
              <w:rPr>
                <w:rStyle w:val="default"/>
                <w:rFonts w:cs="FrankRuehl" w:hint="cs"/>
                <w:b/>
                <w:bCs/>
                <w:sz w:val="22"/>
                <w:szCs w:val="22"/>
                <w:rtl/>
              </w:rPr>
              <w:t xml:space="preserve"> </w:t>
            </w:r>
            <w:r w:rsidRPr="00D1157D">
              <w:rPr>
                <w:rStyle w:val="default"/>
                <w:rFonts w:cs="FrankRuehl"/>
                <w:b/>
                <w:bCs/>
                <w:sz w:val="22"/>
                <w:szCs w:val="22"/>
                <w:rtl/>
              </w:rPr>
              <w:t>–</w:t>
            </w:r>
            <w:r w:rsidRPr="00D1157D">
              <w:rPr>
                <w:rStyle w:val="default"/>
                <w:rFonts w:cs="FrankRuehl" w:hint="cs"/>
                <w:b/>
                <w:bCs/>
                <w:sz w:val="22"/>
                <w:szCs w:val="22"/>
                <w:rtl/>
              </w:rPr>
              <w:t xml:space="preserve"> יוד</w:t>
            </w:r>
          </w:p>
        </w:tc>
        <w:tc>
          <w:tcPr>
            <w:tcW w:w="3942"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D1157D">
              <w:rPr>
                <w:rStyle w:val="default"/>
                <w:rFonts w:cs="FrankRuehl"/>
                <w:b/>
                <w:bCs/>
                <w:sz w:val="18"/>
                <w:szCs w:val="18"/>
              </w:rPr>
              <w:t>E2 – Iodine</w:t>
            </w:r>
            <w:r>
              <w:rPr>
                <w:rStyle w:val="default"/>
                <w:rFonts w:cs="FrankRuehl"/>
                <w:sz w:val="20"/>
                <w:szCs w:val="24"/>
              </w:rPr>
              <w:t>:</w:t>
            </w:r>
          </w:p>
        </w:tc>
      </w:tr>
      <w:tr w:rsidR="003440BE" w:rsidRPr="00A6117F">
        <w:tc>
          <w:tcPr>
            <w:tcW w:w="3996" w:type="dxa"/>
          </w:tcPr>
          <w:p w:rsidR="00A6117F" w:rsidRPr="00A6117F" w:rsidRDefault="00D1157D"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יודט הסידן, נטול מים</w:t>
            </w:r>
          </w:p>
        </w:tc>
        <w:tc>
          <w:tcPr>
            <w:tcW w:w="3942"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w:t>
            </w:r>
            <w:r w:rsidR="00D1157D">
              <w:rPr>
                <w:rStyle w:val="default"/>
                <w:rFonts w:cs="FrankRuehl"/>
                <w:sz w:val="20"/>
                <w:szCs w:val="24"/>
              </w:rPr>
              <w:t>alcium iodate, anhydrous</w:t>
            </w:r>
          </w:p>
        </w:tc>
      </w:tr>
      <w:tr w:rsidR="003440BE" w:rsidRPr="00A6117F">
        <w:tc>
          <w:tcPr>
            <w:tcW w:w="3996"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יודט הסידן, הקסהידראט</w:t>
            </w:r>
          </w:p>
        </w:tc>
        <w:tc>
          <w:tcPr>
            <w:tcW w:w="3942"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calcium iodite, hexahydrate</w:t>
            </w:r>
          </w:p>
        </w:tc>
      </w:tr>
      <w:tr w:rsidR="003440BE" w:rsidRPr="00A6117F">
        <w:tc>
          <w:tcPr>
            <w:tcW w:w="3996"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נתרן יודי</w:t>
            </w:r>
          </w:p>
        </w:tc>
        <w:tc>
          <w:tcPr>
            <w:tcW w:w="3942"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sodium iodide</w:t>
            </w:r>
          </w:p>
        </w:tc>
      </w:tr>
      <w:tr w:rsidR="00A6117F" w:rsidRPr="00A6117F">
        <w:tc>
          <w:tcPr>
            <w:tcW w:w="3996"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B7684">
              <w:rPr>
                <w:rStyle w:val="default"/>
                <w:rFonts w:cs="FrankRuehl"/>
                <w:b/>
                <w:bCs/>
                <w:sz w:val="18"/>
                <w:szCs w:val="18"/>
              </w:rPr>
              <w:t>E3</w:t>
            </w:r>
            <w:r w:rsidRPr="00DB7684">
              <w:rPr>
                <w:rStyle w:val="default"/>
                <w:rFonts w:cs="FrankRuehl" w:hint="cs"/>
                <w:b/>
                <w:bCs/>
                <w:sz w:val="22"/>
                <w:szCs w:val="22"/>
                <w:rtl/>
              </w:rPr>
              <w:t xml:space="preserve"> </w:t>
            </w:r>
            <w:r w:rsidRPr="00DB7684">
              <w:rPr>
                <w:rStyle w:val="default"/>
                <w:rFonts w:cs="FrankRuehl"/>
                <w:b/>
                <w:bCs/>
                <w:sz w:val="22"/>
                <w:szCs w:val="22"/>
                <w:rtl/>
              </w:rPr>
              <w:t>–</w:t>
            </w:r>
            <w:r w:rsidRPr="00DB7684">
              <w:rPr>
                <w:rStyle w:val="default"/>
                <w:rFonts w:cs="FrankRuehl" w:hint="cs"/>
                <w:b/>
                <w:bCs/>
                <w:sz w:val="22"/>
                <w:szCs w:val="22"/>
                <w:rtl/>
              </w:rPr>
              <w:t xml:space="preserve"> קובלט</w:t>
            </w:r>
          </w:p>
        </w:tc>
        <w:tc>
          <w:tcPr>
            <w:tcW w:w="3942"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DB7684">
              <w:rPr>
                <w:rStyle w:val="default"/>
                <w:rFonts w:cs="FrankRuehl"/>
                <w:b/>
                <w:bCs/>
                <w:sz w:val="18"/>
                <w:szCs w:val="18"/>
              </w:rPr>
              <w:t>E3 – Cobalt</w:t>
            </w:r>
            <w:r>
              <w:rPr>
                <w:rStyle w:val="default"/>
                <w:rFonts w:cs="FrankRuehl"/>
                <w:sz w:val="20"/>
                <w:szCs w:val="24"/>
              </w:rPr>
              <w:t>:</w:t>
            </w:r>
          </w:p>
        </w:tc>
      </w:tr>
      <w:tr w:rsidR="00A6117F" w:rsidRPr="00A6117F">
        <w:tc>
          <w:tcPr>
            <w:tcW w:w="3996"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קובלט סולפאט מונוהידראט או הפטהידראט</w:t>
            </w:r>
          </w:p>
        </w:tc>
        <w:tc>
          <w:tcPr>
            <w:tcW w:w="3942"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cobaltous (II) sulphate monohydrate and/or heptahydrate</w:t>
            </w:r>
          </w:p>
        </w:tc>
      </w:tr>
      <w:tr w:rsidR="00A6117F" w:rsidRPr="00A6117F">
        <w:tc>
          <w:tcPr>
            <w:tcW w:w="3996"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קובלט בסיסי פחמתי, מונוהידראט</w:t>
            </w:r>
          </w:p>
        </w:tc>
        <w:tc>
          <w:tcPr>
            <w:tcW w:w="3942"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basic cobaltous (II) carbonate, monohydrate</w:t>
            </w:r>
          </w:p>
        </w:tc>
      </w:tr>
      <w:tr w:rsidR="00A6117F" w:rsidRPr="00A6117F">
        <w:tc>
          <w:tcPr>
            <w:tcW w:w="3996"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B7684">
              <w:rPr>
                <w:rStyle w:val="default"/>
                <w:rFonts w:cs="FrankRuehl"/>
                <w:b/>
                <w:bCs/>
                <w:sz w:val="18"/>
                <w:szCs w:val="18"/>
              </w:rPr>
              <w:t>E4</w:t>
            </w:r>
            <w:r w:rsidRPr="00DB7684">
              <w:rPr>
                <w:rStyle w:val="default"/>
                <w:rFonts w:cs="FrankRuehl" w:hint="cs"/>
                <w:b/>
                <w:bCs/>
                <w:sz w:val="22"/>
                <w:szCs w:val="22"/>
                <w:rtl/>
              </w:rPr>
              <w:t xml:space="preserve"> נחושת</w:t>
            </w:r>
          </w:p>
        </w:tc>
        <w:tc>
          <w:tcPr>
            <w:tcW w:w="3942"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DB7684">
              <w:rPr>
                <w:rStyle w:val="default"/>
                <w:rFonts w:cs="FrankRuehl"/>
                <w:b/>
                <w:bCs/>
                <w:sz w:val="18"/>
                <w:szCs w:val="18"/>
              </w:rPr>
              <w:t>E4 – Copper</w:t>
            </w:r>
          </w:p>
        </w:tc>
      </w:tr>
      <w:tr w:rsidR="00A6117F" w:rsidRPr="00A6117F">
        <w:tc>
          <w:tcPr>
            <w:tcW w:w="3996"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תחמוצת הנחושת</w:t>
            </w:r>
          </w:p>
        </w:tc>
        <w:tc>
          <w:tcPr>
            <w:tcW w:w="3942" w:type="dxa"/>
          </w:tcPr>
          <w:p w:rsidR="00A6117F" w:rsidRPr="00A6117F" w:rsidRDefault="00D70B33"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copper (II) oxide</w:t>
            </w:r>
          </w:p>
        </w:tc>
      </w:tr>
      <w:tr w:rsidR="00A6117F" w:rsidRPr="00A6117F">
        <w:tc>
          <w:tcPr>
            <w:tcW w:w="3996" w:type="dxa"/>
          </w:tcPr>
          <w:p w:rsidR="00A6117F" w:rsidRPr="00A6117F" w:rsidRDefault="00DB7684" w:rsidP="00A6117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תחמוצת בסיסית פחמתית, מונוהידראט</w:t>
            </w:r>
          </w:p>
        </w:tc>
        <w:tc>
          <w:tcPr>
            <w:tcW w:w="3942" w:type="dxa"/>
          </w:tcPr>
          <w:p w:rsidR="00A6117F" w:rsidRPr="00A6117F" w:rsidRDefault="00DB7684" w:rsidP="00A6117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basic copper (II) carbonate, monohydrate</w:t>
            </w:r>
          </w:p>
        </w:tc>
      </w:tr>
      <w:tr w:rsidR="00D1157D" w:rsidRPr="00A6117F">
        <w:tc>
          <w:tcPr>
            <w:tcW w:w="3996" w:type="dxa"/>
          </w:tcPr>
          <w:p w:rsidR="00D1157D" w:rsidRPr="00A6117F" w:rsidRDefault="00DB7684" w:rsidP="00D1157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נחושת גפרתית פנטהידראט</w:t>
            </w:r>
          </w:p>
        </w:tc>
        <w:tc>
          <w:tcPr>
            <w:tcW w:w="3942" w:type="dxa"/>
          </w:tcPr>
          <w:p w:rsidR="00D1157D" w:rsidRPr="00A6117F" w:rsidRDefault="00DB7684" w:rsidP="00D1157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copper (II) sulphate, pentahydrate</w:t>
            </w:r>
          </w:p>
        </w:tc>
      </w:tr>
      <w:tr w:rsidR="00D1157D" w:rsidRPr="00A6117F">
        <w:tc>
          <w:tcPr>
            <w:tcW w:w="3996" w:type="dxa"/>
          </w:tcPr>
          <w:p w:rsidR="00D1157D" w:rsidRPr="00A6117F" w:rsidRDefault="00DB7684" w:rsidP="00D1157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B7684">
              <w:rPr>
                <w:rStyle w:val="default"/>
                <w:rFonts w:cs="FrankRuehl"/>
                <w:b/>
                <w:bCs/>
                <w:sz w:val="18"/>
                <w:szCs w:val="18"/>
              </w:rPr>
              <w:t>E5</w:t>
            </w:r>
            <w:r w:rsidRPr="00DB7684">
              <w:rPr>
                <w:rStyle w:val="default"/>
                <w:rFonts w:cs="FrankRuehl" w:hint="cs"/>
                <w:b/>
                <w:bCs/>
                <w:sz w:val="22"/>
                <w:szCs w:val="22"/>
                <w:rtl/>
              </w:rPr>
              <w:t xml:space="preserve"> מנגן</w:t>
            </w:r>
          </w:p>
        </w:tc>
        <w:tc>
          <w:tcPr>
            <w:tcW w:w="3942" w:type="dxa"/>
          </w:tcPr>
          <w:p w:rsidR="00D1157D" w:rsidRPr="00A6117F" w:rsidRDefault="00DB7684" w:rsidP="00D1157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DB7684">
              <w:rPr>
                <w:rStyle w:val="default"/>
                <w:rFonts w:cs="FrankRuehl"/>
                <w:b/>
                <w:bCs/>
                <w:sz w:val="18"/>
                <w:szCs w:val="18"/>
              </w:rPr>
              <w:t>E5 – Manganese</w:t>
            </w:r>
          </w:p>
        </w:tc>
      </w:tr>
      <w:tr w:rsidR="00D1157D" w:rsidRPr="00A6117F">
        <w:tc>
          <w:tcPr>
            <w:tcW w:w="3996" w:type="dxa"/>
          </w:tcPr>
          <w:p w:rsidR="00D1157D" w:rsidRPr="00A6117F" w:rsidRDefault="00DB7684" w:rsidP="00D1157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B7684">
              <w:rPr>
                <w:rStyle w:val="default"/>
                <w:rFonts w:cs="FrankRuehl" w:hint="cs"/>
                <w:b/>
                <w:bCs/>
                <w:sz w:val="22"/>
                <w:szCs w:val="22"/>
                <w:rtl/>
              </w:rPr>
              <w:t>מנגן פחמתי</w:t>
            </w:r>
          </w:p>
        </w:tc>
        <w:tc>
          <w:tcPr>
            <w:tcW w:w="3942" w:type="dxa"/>
          </w:tcPr>
          <w:p w:rsidR="00D1157D" w:rsidRPr="00A6117F" w:rsidRDefault="00DB7684" w:rsidP="00D1157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manganous (II) carbonate</w:t>
            </w:r>
          </w:p>
        </w:tc>
      </w:tr>
      <w:tr w:rsidR="00D1157D" w:rsidRPr="00A6117F">
        <w:tc>
          <w:tcPr>
            <w:tcW w:w="3996" w:type="dxa"/>
          </w:tcPr>
          <w:p w:rsidR="00D1157D" w:rsidRPr="00A6117F" w:rsidRDefault="00DB7684" w:rsidP="00D1157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תחמוצת המנגניטית ומנגן חמצני</w:t>
            </w:r>
          </w:p>
        </w:tc>
        <w:tc>
          <w:tcPr>
            <w:tcW w:w="3942" w:type="dxa"/>
          </w:tcPr>
          <w:p w:rsidR="00D1157D" w:rsidRPr="00A6117F" w:rsidRDefault="00DB7684" w:rsidP="00D1157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manganous oxide and manganic oxide</w:t>
            </w:r>
          </w:p>
        </w:tc>
      </w:tr>
      <w:tr w:rsidR="00D1157D" w:rsidRPr="00A6117F">
        <w:tc>
          <w:tcPr>
            <w:tcW w:w="3996" w:type="dxa"/>
          </w:tcPr>
          <w:p w:rsidR="00D1157D" w:rsidRPr="00A6117F" w:rsidRDefault="00DB7684" w:rsidP="00D1157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גפרית המנגן, מונוהידראט או טטרהידראט</w:t>
            </w:r>
          </w:p>
        </w:tc>
        <w:tc>
          <w:tcPr>
            <w:tcW w:w="3942" w:type="dxa"/>
          </w:tcPr>
          <w:p w:rsidR="00D1157D" w:rsidRPr="00A6117F" w:rsidRDefault="00DB7684" w:rsidP="00D1157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(II) sulfate, mono- and/or tetrahydrate</w:t>
            </w:r>
          </w:p>
        </w:tc>
      </w:tr>
      <w:tr w:rsidR="00DB7684" w:rsidRPr="00A6117F">
        <w:tc>
          <w:tcPr>
            <w:tcW w:w="3996" w:type="dxa"/>
          </w:tcPr>
          <w:p w:rsidR="00DB7684" w:rsidRPr="00A6117F" w:rsidRDefault="00DB7684"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B7684">
              <w:rPr>
                <w:rStyle w:val="default"/>
                <w:rFonts w:cs="FrankRuehl"/>
                <w:b/>
                <w:bCs/>
                <w:sz w:val="18"/>
                <w:szCs w:val="18"/>
              </w:rPr>
              <w:t>E6</w:t>
            </w:r>
            <w:r w:rsidRPr="00DB7684">
              <w:rPr>
                <w:rStyle w:val="default"/>
                <w:rFonts w:cs="FrankRuehl" w:hint="cs"/>
                <w:b/>
                <w:bCs/>
                <w:sz w:val="22"/>
                <w:szCs w:val="22"/>
                <w:rtl/>
              </w:rPr>
              <w:t xml:space="preserve"> </w:t>
            </w:r>
            <w:r w:rsidRPr="00DB7684">
              <w:rPr>
                <w:rStyle w:val="default"/>
                <w:rFonts w:cs="FrankRuehl"/>
                <w:b/>
                <w:bCs/>
                <w:sz w:val="22"/>
                <w:szCs w:val="22"/>
                <w:rtl/>
              </w:rPr>
              <w:t>–</w:t>
            </w:r>
            <w:r w:rsidRPr="00DB7684">
              <w:rPr>
                <w:rStyle w:val="default"/>
                <w:rFonts w:cs="FrankRuehl" w:hint="cs"/>
                <w:b/>
                <w:bCs/>
                <w:sz w:val="22"/>
                <w:szCs w:val="22"/>
                <w:rtl/>
              </w:rPr>
              <w:t xml:space="preserve"> אבץ</w:t>
            </w:r>
          </w:p>
        </w:tc>
        <w:tc>
          <w:tcPr>
            <w:tcW w:w="3942" w:type="dxa"/>
          </w:tcPr>
          <w:p w:rsidR="00DB7684" w:rsidRPr="00A6117F" w:rsidRDefault="00DB7684"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DB7684">
              <w:rPr>
                <w:rStyle w:val="default"/>
                <w:rFonts w:cs="FrankRuehl"/>
                <w:b/>
                <w:bCs/>
                <w:sz w:val="18"/>
                <w:szCs w:val="18"/>
              </w:rPr>
              <w:t>E6 – Zinc</w:t>
            </w:r>
          </w:p>
        </w:tc>
      </w:tr>
      <w:tr w:rsidR="00DB7684" w:rsidRPr="00A6117F">
        <w:tc>
          <w:tcPr>
            <w:tcW w:w="3996" w:type="dxa"/>
          </w:tcPr>
          <w:p w:rsidR="00DB7684" w:rsidRPr="00A6117F" w:rsidRDefault="003440BE"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אבץ פחמתי</w:t>
            </w:r>
          </w:p>
        </w:tc>
        <w:tc>
          <w:tcPr>
            <w:tcW w:w="3942" w:type="dxa"/>
          </w:tcPr>
          <w:p w:rsidR="00DB7684" w:rsidRPr="00A6117F" w:rsidRDefault="00AE4A49"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zinc carbonate</w:t>
            </w:r>
          </w:p>
        </w:tc>
      </w:tr>
      <w:tr w:rsidR="00DB7684" w:rsidRPr="00A6117F">
        <w:tc>
          <w:tcPr>
            <w:tcW w:w="3996" w:type="dxa"/>
          </w:tcPr>
          <w:p w:rsidR="00DB7684" w:rsidRPr="00A6117F" w:rsidRDefault="003440BE"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תחמוצת אבץ</w:t>
            </w:r>
          </w:p>
        </w:tc>
        <w:tc>
          <w:tcPr>
            <w:tcW w:w="3942" w:type="dxa"/>
          </w:tcPr>
          <w:p w:rsidR="00DB7684" w:rsidRPr="00A6117F" w:rsidRDefault="00AE4A49"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zinc oxide</w:t>
            </w:r>
          </w:p>
        </w:tc>
      </w:tr>
      <w:tr w:rsidR="00DB7684" w:rsidRPr="00A6117F">
        <w:tc>
          <w:tcPr>
            <w:tcW w:w="3996" w:type="dxa"/>
          </w:tcPr>
          <w:p w:rsidR="00DB7684" w:rsidRPr="00A6117F" w:rsidRDefault="003440BE"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אבץ גפרתי מונוהידראט או הפטהידראט</w:t>
            </w:r>
          </w:p>
        </w:tc>
        <w:tc>
          <w:tcPr>
            <w:tcW w:w="3942" w:type="dxa"/>
          </w:tcPr>
          <w:p w:rsidR="00DB7684" w:rsidRPr="00A6117F" w:rsidRDefault="00AE4A49"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zinc sulphate mono- and/or heptahydrate</w:t>
            </w:r>
          </w:p>
        </w:tc>
      </w:tr>
      <w:tr w:rsidR="00DB7684" w:rsidRPr="00A6117F">
        <w:tc>
          <w:tcPr>
            <w:tcW w:w="3996" w:type="dxa"/>
          </w:tcPr>
          <w:p w:rsidR="00DB7684" w:rsidRPr="00A6117F" w:rsidRDefault="003440BE"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3440BE">
              <w:rPr>
                <w:rStyle w:val="default"/>
                <w:rFonts w:cs="FrankRuehl"/>
                <w:b/>
                <w:bCs/>
                <w:sz w:val="18"/>
                <w:szCs w:val="18"/>
              </w:rPr>
              <w:t>E7</w:t>
            </w:r>
            <w:r w:rsidRPr="003440BE">
              <w:rPr>
                <w:rStyle w:val="default"/>
                <w:rFonts w:cs="FrankRuehl" w:hint="cs"/>
                <w:b/>
                <w:bCs/>
                <w:sz w:val="22"/>
                <w:szCs w:val="22"/>
                <w:rtl/>
              </w:rPr>
              <w:t xml:space="preserve"> </w:t>
            </w:r>
            <w:r w:rsidRPr="003440BE">
              <w:rPr>
                <w:rStyle w:val="default"/>
                <w:rFonts w:cs="FrankRuehl"/>
                <w:b/>
                <w:bCs/>
                <w:sz w:val="22"/>
                <w:szCs w:val="22"/>
                <w:rtl/>
              </w:rPr>
              <w:t>–</w:t>
            </w:r>
            <w:r w:rsidRPr="003440BE">
              <w:rPr>
                <w:rStyle w:val="default"/>
                <w:rFonts w:cs="FrankRuehl" w:hint="cs"/>
                <w:b/>
                <w:bCs/>
                <w:sz w:val="22"/>
                <w:szCs w:val="22"/>
                <w:rtl/>
              </w:rPr>
              <w:t xml:space="preserve"> מוליבדן</w:t>
            </w:r>
          </w:p>
        </w:tc>
        <w:tc>
          <w:tcPr>
            <w:tcW w:w="3942" w:type="dxa"/>
          </w:tcPr>
          <w:p w:rsidR="00DB7684" w:rsidRPr="00A6117F" w:rsidRDefault="00AE4A49"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AE4A49">
              <w:rPr>
                <w:rStyle w:val="default"/>
                <w:rFonts w:cs="FrankRuehl"/>
                <w:b/>
                <w:bCs/>
                <w:sz w:val="18"/>
                <w:szCs w:val="18"/>
              </w:rPr>
              <w:t>E7 – Molybdenum</w:t>
            </w:r>
          </w:p>
        </w:tc>
      </w:tr>
      <w:tr w:rsidR="00DB7684" w:rsidRPr="00A6117F">
        <w:tc>
          <w:tcPr>
            <w:tcW w:w="3996" w:type="dxa"/>
          </w:tcPr>
          <w:p w:rsidR="00DB7684" w:rsidRPr="00A6117F" w:rsidRDefault="003440BE"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אמוניום מוליבדאט, מוליבדאט הנתרן</w:t>
            </w:r>
          </w:p>
        </w:tc>
        <w:tc>
          <w:tcPr>
            <w:tcW w:w="3942" w:type="dxa"/>
          </w:tcPr>
          <w:p w:rsidR="00DB7684" w:rsidRPr="00A6117F" w:rsidRDefault="00AE4A49"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ammonium molybdate, sodium molybdate</w:t>
            </w:r>
          </w:p>
        </w:tc>
      </w:tr>
      <w:tr w:rsidR="00DB7684" w:rsidRPr="00A6117F">
        <w:tc>
          <w:tcPr>
            <w:tcW w:w="3996" w:type="dxa"/>
          </w:tcPr>
          <w:p w:rsidR="00DB7684" w:rsidRPr="00A6117F" w:rsidRDefault="003440BE"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3440BE">
              <w:rPr>
                <w:rStyle w:val="default"/>
                <w:rFonts w:cs="FrankRuehl"/>
                <w:b/>
                <w:bCs/>
                <w:sz w:val="18"/>
                <w:szCs w:val="18"/>
              </w:rPr>
              <w:t>E8</w:t>
            </w:r>
            <w:r w:rsidRPr="003440BE">
              <w:rPr>
                <w:rStyle w:val="default"/>
                <w:rFonts w:cs="FrankRuehl" w:hint="cs"/>
                <w:b/>
                <w:bCs/>
                <w:sz w:val="22"/>
                <w:szCs w:val="22"/>
                <w:rtl/>
              </w:rPr>
              <w:t xml:space="preserve"> </w:t>
            </w:r>
            <w:r w:rsidRPr="003440BE">
              <w:rPr>
                <w:rStyle w:val="default"/>
                <w:rFonts w:cs="FrankRuehl"/>
                <w:b/>
                <w:bCs/>
                <w:sz w:val="22"/>
                <w:szCs w:val="22"/>
                <w:rtl/>
              </w:rPr>
              <w:t>–</w:t>
            </w:r>
            <w:r w:rsidRPr="003440BE">
              <w:rPr>
                <w:rStyle w:val="default"/>
                <w:rFonts w:cs="FrankRuehl" w:hint="cs"/>
                <w:b/>
                <w:bCs/>
                <w:sz w:val="22"/>
                <w:szCs w:val="22"/>
                <w:rtl/>
              </w:rPr>
              <w:t xml:space="preserve"> סלניום</w:t>
            </w:r>
          </w:p>
        </w:tc>
        <w:tc>
          <w:tcPr>
            <w:tcW w:w="3942" w:type="dxa"/>
          </w:tcPr>
          <w:p w:rsidR="00DB7684" w:rsidRPr="00A6117F" w:rsidRDefault="00AE4A49"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AE4A49">
              <w:rPr>
                <w:rStyle w:val="default"/>
                <w:rFonts w:cs="FrankRuehl"/>
                <w:b/>
                <w:bCs/>
                <w:sz w:val="18"/>
                <w:szCs w:val="18"/>
              </w:rPr>
              <w:t>E8 – Selenium</w:t>
            </w:r>
          </w:p>
        </w:tc>
      </w:tr>
      <w:tr w:rsidR="00DB7684" w:rsidRPr="00A6117F">
        <w:tc>
          <w:tcPr>
            <w:tcW w:w="3996" w:type="dxa"/>
          </w:tcPr>
          <w:p w:rsidR="00DB7684" w:rsidRPr="00A6117F" w:rsidRDefault="003440BE"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נתרן סלינאט</w:t>
            </w:r>
          </w:p>
        </w:tc>
        <w:tc>
          <w:tcPr>
            <w:tcW w:w="3942" w:type="dxa"/>
          </w:tcPr>
          <w:p w:rsidR="00DB7684" w:rsidRPr="00A6117F" w:rsidRDefault="00AE4A49"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sodium selenate</w:t>
            </w:r>
          </w:p>
        </w:tc>
      </w:tr>
      <w:tr w:rsidR="00DB7684" w:rsidRPr="00A6117F">
        <w:tc>
          <w:tcPr>
            <w:tcW w:w="3996" w:type="dxa"/>
          </w:tcPr>
          <w:p w:rsidR="00DB7684" w:rsidRPr="00A6117F" w:rsidRDefault="003440BE"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נתרן סלינט</w:t>
            </w:r>
          </w:p>
        </w:tc>
        <w:tc>
          <w:tcPr>
            <w:tcW w:w="3942" w:type="dxa"/>
          </w:tcPr>
          <w:p w:rsidR="00DB7684" w:rsidRPr="00A6117F" w:rsidRDefault="00AE4A49"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sodium selenite</w:t>
            </w:r>
          </w:p>
        </w:tc>
      </w:tr>
      <w:tr w:rsidR="00DB7684" w:rsidRPr="00A6117F">
        <w:tc>
          <w:tcPr>
            <w:tcW w:w="3996" w:type="dxa"/>
          </w:tcPr>
          <w:p w:rsidR="00DB7684" w:rsidRPr="00A6117F" w:rsidRDefault="003440BE"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3440BE">
              <w:rPr>
                <w:rStyle w:val="default"/>
                <w:rFonts w:cs="FrankRuehl" w:hint="cs"/>
                <w:b/>
                <w:bCs/>
                <w:sz w:val="22"/>
                <w:szCs w:val="22"/>
                <w:rtl/>
              </w:rPr>
              <w:t>1.2 תוספים זיאוטכניים</w:t>
            </w:r>
          </w:p>
        </w:tc>
        <w:tc>
          <w:tcPr>
            <w:tcW w:w="3942" w:type="dxa"/>
          </w:tcPr>
          <w:p w:rsidR="00DB7684" w:rsidRPr="00A6117F" w:rsidRDefault="00AE4A49"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AE4A49">
              <w:rPr>
                <w:rStyle w:val="default"/>
                <w:rFonts w:cs="FrankRuehl"/>
                <w:b/>
                <w:bCs/>
                <w:sz w:val="18"/>
                <w:szCs w:val="18"/>
              </w:rPr>
              <w:t>1.2 Zoo-technical additives</w:t>
            </w:r>
          </w:p>
        </w:tc>
      </w:tr>
      <w:tr w:rsidR="00DB7684" w:rsidRPr="00A6117F">
        <w:tc>
          <w:tcPr>
            <w:tcW w:w="3996" w:type="dxa"/>
          </w:tcPr>
          <w:p w:rsidR="00DB7684" w:rsidRPr="00A6117F" w:rsidRDefault="003440BE"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אנזימים ומיקרואורגניזמים</w:t>
            </w:r>
          </w:p>
        </w:tc>
        <w:tc>
          <w:tcPr>
            <w:tcW w:w="3942" w:type="dxa"/>
          </w:tcPr>
          <w:p w:rsidR="00DB7684" w:rsidRPr="00A6117F" w:rsidRDefault="00AE4A49"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Enzymes and micro-organisms</w:t>
            </w:r>
          </w:p>
        </w:tc>
      </w:tr>
      <w:tr w:rsidR="00DB7684" w:rsidRPr="00A6117F">
        <w:tc>
          <w:tcPr>
            <w:tcW w:w="3996" w:type="dxa"/>
          </w:tcPr>
          <w:p w:rsidR="00DB7684" w:rsidRPr="00A6117F" w:rsidRDefault="001251E2"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1251E2">
              <w:rPr>
                <w:rStyle w:val="default"/>
                <w:rFonts w:cs="FrankRuehl" w:hint="cs"/>
                <w:b/>
                <w:bCs/>
                <w:sz w:val="22"/>
                <w:szCs w:val="22"/>
                <w:rtl/>
              </w:rPr>
              <w:t>1.3 תוספים בעיבוד מזון</w:t>
            </w:r>
          </w:p>
        </w:tc>
        <w:tc>
          <w:tcPr>
            <w:tcW w:w="3942" w:type="dxa"/>
          </w:tcPr>
          <w:p w:rsidR="00DB7684" w:rsidRPr="00A6117F" w:rsidRDefault="001251E2"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B360E2">
              <w:rPr>
                <w:rStyle w:val="default"/>
                <w:rFonts w:cs="FrankRuehl"/>
                <w:b/>
                <w:bCs/>
                <w:sz w:val="18"/>
                <w:szCs w:val="18"/>
              </w:rPr>
              <w:t>1.3 Technological additives</w:t>
            </w:r>
          </w:p>
        </w:tc>
      </w:tr>
      <w:tr w:rsidR="00DB7684" w:rsidRPr="00A6117F">
        <w:tc>
          <w:tcPr>
            <w:tcW w:w="3996" w:type="dxa"/>
          </w:tcPr>
          <w:p w:rsidR="00DB7684" w:rsidRPr="00A6117F" w:rsidRDefault="001251E2"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A36578">
              <w:rPr>
                <w:rStyle w:val="default"/>
                <w:rFonts w:cs="FrankRuehl" w:hint="cs"/>
                <w:b/>
                <w:bCs/>
                <w:sz w:val="22"/>
                <w:szCs w:val="22"/>
                <w:rtl/>
              </w:rPr>
              <w:t>א. משמרים</w:t>
            </w:r>
          </w:p>
        </w:tc>
        <w:tc>
          <w:tcPr>
            <w:tcW w:w="3942" w:type="dxa"/>
          </w:tcPr>
          <w:p w:rsidR="00DB7684" w:rsidRPr="00A6117F" w:rsidRDefault="00B360E2"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A36578">
              <w:rPr>
                <w:rStyle w:val="default"/>
                <w:rFonts w:cs="FrankRuehl"/>
                <w:b/>
                <w:bCs/>
                <w:sz w:val="18"/>
                <w:szCs w:val="18"/>
              </w:rPr>
              <w:t>A. Preservatives</w:t>
            </w:r>
          </w:p>
        </w:tc>
      </w:tr>
      <w:tr w:rsidR="00DB7684" w:rsidRPr="00A6117F">
        <w:tc>
          <w:tcPr>
            <w:tcW w:w="3996" w:type="dxa"/>
          </w:tcPr>
          <w:p w:rsidR="00DB7684" w:rsidRPr="00A6117F" w:rsidRDefault="001251E2"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E200</w:t>
            </w:r>
            <w:r>
              <w:rPr>
                <w:rStyle w:val="default"/>
                <w:rFonts w:cs="FrankRuehl" w:hint="cs"/>
                <w:sz w:val="20"/>
                <w:szCs w:val="24"/>
                <w:rtl/>
              </w:rPr>
              <w:t xml:space="preserve"> חומצה סורבית</w:t>
            </w:r>
          </w:p>
        </w:tc>
        <w:tc>
          <w:tcPr>
            <w:tcW w:w="3942" w:type="dxa"/>
          </w:tcPr>
          <w:p w:rsidR="00DB7684" w:rsidRPr="00A6117F" w:rsidRDefault="00B360E2"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E200 Sorbic acid</w:t>
            </w:r>
          </w:p>
        </w:tc>
      </w:tr>
      <w:tr w:rsidR="00DB7684" w:rsidRPr="00A6117F">
        <w:tc>
          <w:tcPr>
            <w:tcW w:w="3996" w:type="dxa"/>
          </w:tcPr>
          <w:p w:rsidR="00DB7684" w:rsidRPr="00A6117F" w:rsidRDefault="001251E2" w:rsidP="00DB76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E236</w:t>
            </w:r>
            <w:r>
              <w:rPr>
                <w:rStyle w:val="default"/>
                <w:rFonts w:cs="FrankRuehl" w:hint="cs"/>
                <w:sz w:val="20"/>
                <w:szCs w:val="24"/>
                <w:rtl/>
              </w:rPr>
              <w:t xml:space="preserve"> חומצה פורמית</w:t>
            </w:r>
          </w:p>
        </w:tc>
        <w:tc>
          <w:tcPr>
            <w:tcW w:w="3942" w:type="dxa"/>
          </w:tcPr>
          <w:p w:rsidR="00DB7684" w:rsidRPr="00A6117F" w:rsidRDefault="00B360E2" w:rsidP="00DB7684">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E236 Formic acid</w:t>
            </w:r>
          </w:p>
        </w:tc>
      </w:tr>
      <w:tr w:rsidR="00B378A3" w:rsidRPr="00A6117F">
        <w:tc>
          <w:tcPr>
            <w:tcW w:w="3996" w:type="dxa"/>
          </w:tcPr>
          <w:p w:rsidR="00B378A3" w:rsidRPr="00A6117F" w:rsidRDefault="001251E2"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E260</w:t>
            </w:r>
            <w:r>
              <w:rPr>
                <w:rStyle w:val="default"/>
                <w:rFonts w:cs="FrankRuehl" w:hint="cs"/>
                <w:sz w:val="20"/>
                <w:szCs w:val="24"/>
                <w:rtl/>
              </w:rPr>
              <w:t xml:space="preserve"> חומצה אצטית</w:t>
            </w:r>
          </w:p>
        </w:tc>
        <w:tc>
          <w:tcPr>
            <w:tcW w:w="3942" w:type="dxa"/>
          </w:tcPr>
          <w:p w:rsidR="00B378A3" w:rsidRPr="00A6117F" w:rsidRDefault="00B360E2"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E260 Acetic acid</w:t>
            </w:r>
          </w:p>
        </w:tc>
      </w:tr>
      <w:tr w:rsidR="00B378A3" w:rsidRPr="00A6117F">
        <w:tc>
          <w:tcPr>
            <w:tcW w:w="3996" w:type="dxa"/>
          </w:tcPr>
          <w:p w:rsidR="00B378A3" w:rsidRPr="00A6117F" w:rsidRDefault="001251E2"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E270</w:t>
            </w:r>
            <w:r>
              <w:rPr>
                <w:rStyle w:val="default"/>
                <w:rFonts w:cs="FrankRuehl" w:hint="cs"/>
                <w:sz w:val="20"/>
                <w:szCs w:val="24"/>
                <w:rtl/>
              </w:rPr>
              <w:t xml:space="preserve"> חומצה לקטית</w:t>
            </w:r>
          </w:p>
        </w:tc>
        <w:tc>
          <w:tcPr>
            <w:tcW w:w="3942" w:type="dxa"/>
          </w:tcPr>
          <w:p w:rsidR="00B378A3" w:rsidRPr="00A6117F" w:rsidRDefault="00B360E2"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E270 Lactic acid</w:t>
            </w:r>
          </w:p>
        </w:tc>
      </w:tr>
      <w:tr w:rsidR="00B378A3" w:rsidRPr="00A6117F">
        <w:tc>
          <w:tcPr>
            <w:tcW w:w="3996" w:type="dxa"/>
          </w:tcPr>
          <w:p w:rsidR="00B378A3" w:rsidRPr="00A6117F" w:rsidRDefault="001251E2"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E280</w:t>
            </w:r>
            <w:r>
              <w:rPr>
                <w:rStyle w:val="default"/>
                <w:rFonts w:cs="FrankRuehl" w:hint="cs"/>
                <w:sz w:val="20"/>
                <w:szCs w:val="24"/>
                <w:rtl/>
              </w:rPr>
              <w:t xml:space="preserve"> חומצה פרופיונית</w:t>
            </w:r>
          </w:p>
        </w:tc>
        <w:tc>
          <w:tcPr>
            <w:tcW w:w="3942" w:type="dxa"/>
          </w:tcPr>
          <w:p w:rsidR="00B378A3" w:rsidRPr="00A6117F" w:rsidRDefault="00B360E2"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E280 Propionic acid</w:t>
            </w:r>
          </w:p>
        </w:tc>
      </w:tr>
      <w:tr w:rsidR="00B378A3" w:rsidRPr="00A6117F">
        <w:tc>
          <w:tcPr>
            <w:tcW w:w="3996" w:type="dxa"/>
          </w:tcPr>
          <w:p w:rsidR="00B378A3" w:rsidRPr="00A6117F" w:rsidRDefault="001251E2"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E330</w:t>
            </w:r>
            <w:r>
              <w:rPr>
                <w:rStyle w:val="default"/>
                <w:rFonts w:cs="FrankRuehl" w:hint="cs"/>
                <w:sz w:val="20"/>
                <w:szCs w:val="24"/>
                <w:rtl/>
              </w:rPr>
              <w:t xml:space="preserve"> חומצה ציטרית</w:t>
            </w:r>
          </w:p>
        </w:tc>
        <w:tc>
          <w:tcPr>
            <w:tcW w:w="3942" w:type="dxa"/>
          </w:tcPr>
          <w:p w:rsidR="00B378A3" w:rsidRPr="00A6117F" w:rsidRDefault="00B360E2"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E330 Citric acid</w:t>
            </w:r>
          </w:p>
        </w:tc>
      </w:tr>
      <w:tr w:rsidR="00B378A3" w:rsidRPr="00A6117F">
        <w:tc>
          <w:tcPr>
            <w:tcW w:w="3996"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614A1D">
              <w:rPr>
                <w:rStyle w:val="default"/>
                <w:rFonts w:cs="FrankRuehl" w:hint="cs"/>
                <w:b/>
                <w:bCs/>
                <w:sz w:val="22"/>
                <w:szCs w:val="22"/>
                <w:rtl/>
              </w:rPr>
              <w:t>ב. אנטיאוקסידנטיים</w:t>
            </w:r>
          </w:p>
        </w:tc>
        <w:tc>
          <w:tcPr>
            <w:tcW w:w="3942"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614A1D">
              <w:rPr>
                <w:rStyle w:val="default"/>
                <w:rFonts w:cs="FrankRuehl"/>
                <w:b/>
                <w:bCs/>
                <w:sz w:val="18"/>
                <w:szCs w:val="18"/>
              </w:rPr>
              <w:t>B. Antioxidant substances</w:t>
            </w:r>
          </w:p>
        </w:tc>
      </w:tr>
      <w:tr w:rsidR="00B378A3" w:rsidRPr="00A6117F">
        <w:tc>
          <w:tcPr>
            <w:tcW w:w="3996"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E306</w:t>
            </w:r>
            <w:r>
              <w:rPr>
                <w:rStyle w:val="default"/>
                <w:rFonts w:cs="FrankRuehl" w:hint="cs"/>
                <w:sz w:val="20"/>
                <w:szCs w:val="24"/>
                <w:rtl/>
              </w:rPr>
              <w:t xml:space="preserve"> תמציות עשירות בטוקופרול המשמשות כאנטיאוקסידנטים</w:t>
            </w:r>
          </w:p>
        </w:tc>
        <w:tc>
          <w:tcPr>
            <w:tcW w:w="3942"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E306 – Tocopherol-rich extracts of natural origin used as an antioxidant</w:t>
            </w:r>
          </w:p>
        </w:tc>
      </w:tr>
      <w:tr w:rsidR="00B378A3" w:rsidRPr="00A6117F">
        <w:tc>
          <w:tcPr>
            <w:tcW w:w="3996"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614A1D">
              <w:rPr>
                <w:rStyle w:val="default"/>
                <w:rFonts w:cs="FrankRuehl" w:hint="cs"/>
                <w:b/>
                <w:bCs/>
                <w:sz w:val="22"/>
                <w:szCs w:val="22"/>
                <w:rtl/>
              </w:rPr>
              <w:t>ג. מייצבים ונוגדי התגבשות</w:t>
            </w:r>
          </w:p>
        </w:tc>
        <w:tc>
          <w:tcPr>
            <w:tcW w:w="3942"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614A1D">
              <w:rPr>
                <w:rStyle w:val="default"/>
                <w:rFonts w:cs="FrankRuehl"/>
                <w:b/>
                <w:bCs/>
                <w:sz w:val="18"/>
                <w:szCs w:val="18"/>
              </w:rPr>
              <w:t>C. Binders and anti-caking agents</w:t>
            </w:r>
          </w:p>
        </w:tc>
      </w:tr>
      <w:tr w:rsidR="00B378A3" w:rsidRPr="00A6117F">
        <w:tc>
          <w:tcPr>
            <w:tcW w:w="3996"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E470</w:t>
            </w:r>
            <w:r>
              <w:rPr>
                <w:rStyle w:val="default"/>
                <w:rFonts w:cs="FrankRuehl" w:hint="cs"/>
                <w:sz w:val="20"/>
                <w:szCs w:val="24"/>
                <w:rtl/>
              </w:rPr>
              <w:t xml:space="preserve"> סידן סטאראט ממקור טבעי</w:t>
            </w:r>
          </w:p>
        </w:tc>
        <w:tc>
          <w:tcPr>
            <w:tcW w:w="3942"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E470 Calcium stearate of natural origin</w:t>
            </w:r>
          </w:p>
        </w:tc>
      </w:tr>
      <w:tr w:rsidR="00B378A3" w:rsidRPr="00A6117F">
        <w:tc>
          <w:tcPr>
            <w:tcW w:w="3996"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E551b</w:t>
            </w:r>
            <w:r>
              <w:rPr>
                <w:rStyle w:val="default"/>
                <w:rFonts w:cs="FrankRuehl" w:hint="cs"/>
                <w:sz w:val="20"/>
                <w:szCs w:val="24"/>
                <w:rtl/>
              </w:rPr>
              <w:t xml:space="preserve"> דו תחמוצת הצורן קולודיאלי</w:t>
            </w:r>
          </w:p>
        </w:tc>
        <w:tc>
          <w:tcPr>
            <w:tcW w:w="3942"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E551b Colloidal silica</w:t>
            </w:r>
          </w:p>
        </w:tc>
      </w:tr>
      <w:tr w:rsidR="00B378A3" w:rsidRPr="00A6117F">
        <w:tc>
          <w:tcPr>
            <w:tcW w:w="3996"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E551c</w:t>
            </w:r>
            <w:r>
              <w:rPr>
                <w:rStyle w:val="default"/>
                <w:rFonts w:cs="FrankRuehl" w:hint="cs"/>
                <w:sz w:val="20"/>
                <w:szCs w:val="24"/>
                <w:rtl/>
              </w:rPr>
              <w:t xml:space="preserve"> קיסלגור</w:t>
            </w:r>
          </w:p>
        </w:tc>
        <w:tc>
          <w:tcPr>
            <w:tcW w:w="3942"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E551c Kieselgur</w:t>
            </w:r>
          </w:p>
        </w:tc>
      </w:tr>
      <w:tr w:rsidR="00B378A3" w:rsidRPr="00A6117F">
        <w:tc>
          <w:tcPr>
            <w:tcW w:w="3996"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E558</w:t>
            </w:r>
            <w:r>
              <w:rPr>
                <w:rStyle w:val="default"/>
                <w:rFonts w:cs="FrankRuehl" w:hint="cs"/>
                <w:sz w:val="20"/>
                <w:szCs w:val="24"/>
                <w:rtl/>
              </w:rPr>
              <w:t xml:space="preserve"> בנטוניט</w:t>
            </w:r>
          </w:p>
        </w:tc>
        <w:tc>
          <w:tcPr>
            <w:tcW w:w="3942"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E558 Bentonite</w:t>
            </w:r>
          </w:p>
        </w:tc>
      </w:tr>
      <w:tr w:rsidR="00B378A3" w:rsidRPr="00A6117F">
        <w:tc>
          <w:tcPr>
            <w:tcW w:w="3996"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E559</w:t>
            </w:r>
            <w:r>
              <w:rPr>
                <w:rStyle w:val="default"/>
                <w:rFonts w:cs="FrankRuehl" w:hint="cs"/>
                <w:sz w:val="20"/>
                <w:szCs w:val="24"/>
                <w:rtl/>
              </w:rPr>
              <w:t xml:space="preserve"> חימר קאוליניטי</w:t>
            </w:r>
          </w:p>
        </w:tc>
        <w:tc>
          <w:tcPr>
            <w:tcW w:w="3942" w:type="dxa"/>
          </w:tcPr>
          <w:p w:rsidR="00B378A3" w:rsidRPr="00A6117F" w:rsidRDefault="00614A1D" w:rsidP="00B378A3">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E559 Kaolinitic clays</w:t>
            </w:r>
          </w:p>
        </w:tc>
      </w:tr>
      <w:tr w:rsidR="00614A1D" w:rsidRPr="00A6117F">
        <w:tc>
          <w:tcPr>
            <w:tcW w:w="3996"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E560</w:t>
            </w:r>
            <w:r>
              <w:rPr>
                <w:rStyle w:val="default"/>
                <w:rFonts w:cs="FrankRuehl" w:hint="cs"/>
                <w:sz w:val="20"/>
                <w:szCs w:val="24"/>
                <w:rtl/>
              </w:rPr>
              <w:t xml:space="preserve"> תערובות טבעיות של סטאריטים וכלוריטים</w:t>
            </w:r>
          </w:p>
        </w:tc>
        <w:tc>
          <w:tcPr>
            <w:tcW w:w="3942"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E560 Natural mixtures of stearites and chlorite</w:t>
            </w:r>
          </w:p>
        </w:tc>
      </w:tr>
      <w:tr w:rsidR="00614A1D" w:rsidRPr="00A6117F">
        <w:tc>
          <w:tcPr>
            <w:tcW w:w="3996"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E561</w:t>
            </w:r>
            <w:r>
              <w:rPr>
                <w:rStyle w:val="default"/>
                <w:rFonts w:cs="FrankRuehl" w:hint="cs"/>
                <w:sz w:val="20"/>
                <w:szCs w:val="24"/>
                <w:rtl/>
              </w:rPr>
              <w:t xml:space="preserve"> וורמיקוליט</w:t>
            </w:r>
          </w:p>
        </w:tc>
        <w:tc>
          <w:tcPr>
            <w:tcW w:w="3942"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E561 Vermiculite</w:t>
            </w:r>
          </w:p>
        </w:tc>
      </w:tr>
      <w:tr w:rsidR="00614A1D" w:rsidRPr="00A6117F">
        <w:tc>
          <w:tcPr>
            <w:tcW w:w="3996"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E562</w:t>
            </w:r>
            <w:r>
              <w:rPr>
                <w:rStyle w:val="default"/>
                <w:rFonts w:cs="FrankRuehl" w:hint="cs"/>
                <w:sz w:val="20"/>
                <w:szCs w:val="24"/>
                <w:rtl/>
              </w:rPr>
              <w:t xml:space="preserve"> ספיאוליט</w:t>
            </w:r>
          </w:p>
        </w:tc>
        <w:tc>
          <w:tcPr>
            <w:tcW w:w="3942"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E562 Sepiolite</w:t>
            </w:r>
          </w:p>
        </w:tc>
      </w:tr>
      <w:tr w:rsidR="00614A1D" w:rsidRPr="00A6117F">
        <w:tc>
          <w:tcPr>
            <w:tcW w:w="3996"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E599</w:t>
            </w:r>
            <w:r>
              <w:rPr>
                <w:rStyle w:val="default"/>
                <w:rFonts w:cs="FrankRuehl" w:hint="cs"/>
                <w:sz w:val="20"/>
                <w:szCs w:val="24"/>
                <w:rtl/>
              </w:rPr>
              <w:t xml:space="preserve"> פרלייט</w:t>
            </w:r>
          </w:p>
        </w:tc>
        <w:tc>
          <w:tcPr>
            <w:tcW w:w="3942"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E599 Perlite</w:t>
            </w:r>
          </w:p>
        </w:tc>
      </w:tr>
      <w:tr w:rsidR="00614A1D" w:rsidRPr="00A6117F">
        <w:tc>
          <w:tcPr>
            <w:tcW w:w="3996"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79472E">
              <w:rPr>
                <w:rStyle w:val="default"/>
                <w:rFonts w:cs="FrankRuehl" w:hint="cs"/>
                <w:b/>
                <w:bCs/>
                <w:sz w:val="22"/>
                <w:szCs w:val="22"/>
                <w:rtl/>
              </w:rPr>
              <w:t>ד. תוספי תחמיץ</w:t>
            </w:r>
          </w:p>
        </w:tc>
        <w:tc>
          <w:tcPr>
            <w:tcW w:w="3942"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79472E">
              <w:rPr>
                <w:rStyle w:val="default"/>
                <w:rFonts w:cs="FrankRuehl"/>
                <w:b/>
                <w:bCs/>
                <w:sz w:val="18"/>
                <w:szCs w:val="18"/>
              </w:rPr>
              <w:t>D. Silage additives</w:t>
            </w:r>
          </w:p>
        </w:tc>
      </w:tr>
      <w:tr w:rsidR="00614A1D" w:rsidRPr="00A6117F">
        <w:tc>
          <w:tcPr>
            <w:tcW w:w="3996" w:type="dxa"/>
          </w:tcPr>
          <w:p w:rsidR="00614A1D"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אנזימים, שמרים וחיידקים יכולים לשמש כתוספי תחמיץ</w:t>
            </w:r>
          </w:p>
          <w:p w:rsidR="0079472E"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חומצה לקטית, פורמית, פרופיונית ואצטית מותרות בייצור תחמיץ כאשר מזג אוויר אינו מאפשר תנאי החמצה נאותים</w:t>
            </w:r>
          </w:p>
        </w:tc>
        <w:tc>
          <w:tcPr>
            <w:tcW w:w="3942" w:type="dxa"/>
          </w:tcPr>
          <w:p w:rsidR="00614A1D"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Enzymes, yeasts and bacteria can be used as silage additives</w:t>
            </w:r>
          </w:p>
          <w:p w:rsidR="0079472E"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The use of lactic, formic, propionic and acetic acid in the production of silage shall only be permitted when weather conditions do not allow for adequate fermentation</w:t>
            </w:r>
          </w:p>
        </w:tc>
      </w:tr>
      <w:tr w:rsidR="00614A1D" w:rsidRPr="00A6117F">
        <w:tc>
          <w:tcPr>
            <w:tcW w:w="3996"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79472E">
              <w:rPr>
                <w:rStyle w:val="default"/>
                <w:rFonts w:cs="FrankRuehl" w:hint="cs"/>
                <w:b/>
                <w:bCs/>
                <w:sz w:val="22"/>
                <w:szCs w:val="22"/>
                <w:rtl/>
              </w:rPr>
              <w:t>1.4 שמרים</w:t>
            </w:r>
          </w:p>
        </w:tc>
        <w:tc>
          <w:tcPr>
            <w:tcW w:w="3942"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79472E">
              <w:rPr>
                <w:rStyle w:val="default"/>
                <w:rFonts w:cs="FrankRuehl"/>
                <w:b/>
                <w:bCs/>
                <w:sz w:val="18"/>
                <w:szCs w:val="18"/>
              </w:rPr>
              <w:t>1.4 Yeasts</w:t>
            </w:r>
          </w:p>
        </w:tc>
      </w:tr>
      <w:tr w:rsidR="00614A1D" w:rsidRPr="00A6117F">
        <w:tc>
          <w:tcPr>
            <w:tcW w:w="3996"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שמרי אפייה</w:t>
            </w:r>
          </w:p>
        </w:tc>
        <w:tc>
          <w:tcPr>
            <w:tcW w:w="3942"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Saccharomyces cerevisiae</w:t>
            </w:r>
          </w:p>
        </w:tc>
      </w:tr>
      <w:tr w:rsidR="00614A1D" w:rsidRPr="00A6117F">
        <w:tc>
          <w:tcPr>
            <w:tcW w:w="3996" w:type="dxa"/>
          </w:tcPr>
          <w:p w:rsidR="00614A1D" w:rsidRPr="00A6117F" w:rsidRDefault="00614A1D"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942" w:type="dxa"/>
          </w:tcPr>
          <w:p w:rsidR="00614A1D" w:rsidRPr="00A6117F" w:rsidRDefault="0079472E"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Saccharomyces carlsbergensis</w:t>
            </w:r>
          </w:p>
        </w:tc>
      </w:tr>
    </w:tbl>
    <w:p w:rsidR="0079472E" w:rsidRDefault="0079472E" w:rsidP="0079472E">
      <w:pPr>
        <w:pStyle w:val="P00"/>
        <w:spacing w:before="72"/>
        <w:ind w:left="0" w:right="1134"/>
        <w:rPr>
          <w:rStyle w:val="default"/>
          <w:rFonts w:cs="FrankRuehl" w:hint="cs"/>
          <w:sz w:val="20"/>
          <w:rtl/>
        </w:rPr>
      </w:pPr>
    </w:p>
    <w:p w:rsidR="0079472E" w:rsidRPr="0079472E" w:rsidRDefault="0079472E" w:rsidP="0079472E">
      <w:pPr>
        <w:pStyle w:val="medium2-header"/>
        <w:keepLines w:val="0"/>
        <w:spacing w:before="72"/>
        <w:ind w:left="0" w:right="1134"/>
        <w:outlineLvl w:val="0"/>
        <w:rPr>
          <w:rFonts w:cs="FrankRuehl" w:hint="cs"/>
          <w:noProof/>
          <w:rtl/>
        </w:rPr>
      </w:pPr>
      <w:bookmarkStart w:id="85" w:name="med16"/>
      <w:bookmarkEnd w:id="85"/>
      <w:r w:rsidRPr="0079472E">
        <w:rPr>
          <w:rFonts w:cs="FrankRuehl" w:hint="cs"/>
          <w:noProof/>
          <w:rtl/>
        </w:rPr>
        <w:t>תוספת שישית</w:t>
      </w:r>
    </w:p>
    <w:p w:rsidR="0079472E" w:rsidRPr="0079472E" w:rsidRDefault="0079472E" w:rsidP="0079472E">
      <w:pPr>
        <w:pStyle w:val="P00"/>
        <w:spacing w:before="72"/>
        <w:ind w:left="0" w:right="1134"/>
        <w:jc w:val="center"/>
        <w:rPr>
          <w:rStyle w:val="default"/>
          <w:rFonts w:cs="FrankRuehl" w:hint="cs"/>
          <w:sz w:val="24"/>
          <w:szCs w:val="24"/>
          <w:rtl/>
        </w:rPr>
      </w:pPr>
      <w:r w:rsidRPr="0079472E">
        <w:rPr>
          <w:rStyle w:val="default"/>
          <w:rFonts w:cs="FrankRuehl" w:hint="cs"/>
          <w:sz w:val="24"/>
          <w:szCs w:val="24"/>
          <w:rtl/>
        </w:rPr>
        <w:t>(תקנה 40(2))</w:t>
      </w:r>
    </w:p>
    <w:p w:rsidR="0079472E" w:rsidRPr="0079472E" w:rsidRDefault="0079472E" w:rsidP="0079472E">
      <w:pPr>
        <w:pStyle w:val="P00"/>
        <w:spacing w:before="72"/>
        <w:ind w:left="0" w:right="1134"/>
        <w:jc w:val="center"/>
        <w:rPr>
          <w:rStyle w:val="default"/>
          <w:rFonts w:cs="FrankRuehl" w:hint="cs"/>
          <w:b/>
          <w:bCs/>
          <w:sz w:val="22"/>
          <w:szCs w:val="22"/>
        </w:rPr>
      </w:pPr>
      <w:r w:rsidRPr="0079472E">
        <w:rPr>
          <w:rStyle w:val="default"/>
          <w:rFonts w:cs="FrankRuehl" w:hint="cs"/>
          <w:b/>
          <w:bCs/>
          <w:sz w:val="22"/>
          <w:szCs w:val="22"/>
          <w:rtl/>
        </w:rPr>
        <w:t>חומרי חיטוי</w:t>
      </w:r>
    </w:p>
    <w:tbl>
      <w:tblPr>
        <w:tblStyle w:val="a7"/>
        <w:bidiVisual/>
        <w:tblW w:w="7938" w:type="dxa"/>
        <w:tblInd w:w="113" w:type="dxa"/>
        <w:tblLook w:val="01E0" w:firstRow="1" w:lastRow="1" w:firstColumn="1" w:lastColumn="1" w:noHBand="0" w:noVBand="0"/>
      </w:tblPr>
      <w:tblGrid>
        <w:gridCol w:w="3996"/>
        <w:gridCol w:w="3942"/>
      </w:tblGrid>
      <w:tr w:rsidR="00614A1D" w:rsidRPr="00A6117F">
        <w:tc>
          <w:tcPr>
            <w:tcW w:w="3996" w:type="dxa"/>
          </w:tcPr>
          <w:p w:rsidR="00614A1D" w:rsidRPr="0079472E" w:rsidRDefault="0079472E" w:rsidP="0079472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החומר</w:t>
            </w:r>
          </w:p>
        </w:tc>
        <w:tc>
          <w:tcPr>
            <w:tcW w:w="3942" w:type="dxa"/>
          </w:tcPr>
          <w:p w:rsidR="00614A1D" w:rsidRPr="0079472E" w:rsidRDefault="0079472E" w:rsidP="0079472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באנגלית</w:t>
            </w:r>
          </w:p>
        </w:tc>
      </w:tr>
      <w:tr w:rsidR="00614A1D" w:rsidRPr="00A6117F">
        <w:tc>
          <w:tcPr>
            <w:tcW w:w="3996"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נתרן ואשלגן</w:t>
            </w:r>
          </w:p>
        </w:tc>
        <w:tc>
          <w:tcPr>
            <w:tcW w:w="3942"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Potassium and sodium soap</w:t>
            </w:r>
          </w:p>
        </w:tc>
      </w:tr>
      <w:tr w:rsidR="00614A1D" w:rsidRPr="00A6117F">
        <w:tc>
          <w:tcPr>
            <w:tcW w:w="3996"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מים ואדים</w:t>
            </w:r>
          </w:p>
        </w:tc>
        <w:tc>
          <w:tcPr>
            <w:tcW w:w="3942"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Water and steam</w:t>
            </w:r>
          </w:p>
        </w:tc>
      </w:tr>
      <w:tr w:rsidR="00614A1D" w:rsidRPr="00A6117F">
        <w:tc>
          <w:tcPr>
            <w:tcW w:w="3996"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תמיסת סיד</w:t>
            </w:r>
          </w:p>
        </w:tc>
        <w:tc>
          <w:tcPr>
            <w:tcW w:w="3942"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Milk of lime</w:t>
            </w:r>
          </w:p>
        </w:tc>
      </w:tr>
      <w:tr w:rsidR="00614A1D" w:rsidRPr="00A6117F">
        <w:tc>
          <w:tcPr>
            <w:tcW w:w="3996"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סיד</w:t>
            </w:r>
          </w:p>
        </w:tc>
        <w:tc>
          <w:tcPr>
            <w:tcW w:w="3942"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Lime</w:t>
            </w:r>
          </w:p>
        </w:tc>
      </w:tr>
      <w:tr w:rsidR="00614A1D" w:rsidRPr="00A6117F">
        <w:tc>
          <w:tcPr>
            <w:tcW w:w="3996"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סיד חי</w:t>
            </w:r>
          </w:p>
        </w:tc>
        <w:tc>
          <w:tcPr>
            <w:tcW w:w="3942"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Quicklime</w:t>
            </w:r>
          </w:p>
        </w:tc>
      </w:tr>
      <w:tr w:rsidR="00614A1D" w:rsidRPr="00A6117F">
        <w:tc>
          <w:tcPr>
            <w:tcW w:w="3996"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נתרן היפוכלוריט</w:t>
            </w:r>
          </w:p>
        </w:tc>
        <w:tc>
          <w:tcPr>
            <w:tcW w:w="3942" w:type="dxa"/>
          </w:tcPr>
          <w:p w:rsidR="00614A1D" w:rsidRPr="00A6117F" w:rsidRDefault="000A284C"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Sodium hypochlorite (e.g. as liquid bleach)</w:t>
            </w:r>
          </w:p>
        </w:tc>
      </w:tr>
      <w:tr w:rsidR="00614A1D" w:rsidRPr="00A6117F">
        <w:tc>
          <w:tcPr>
            <w:tcW w:w="3996" w:type="dxa"/>
          </w:tcPr>
          <w:p w:rsidR="00614A1D" w:rsidRPr="00A6117F" w:rsidRDefault="007D33FA"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הידרוקסיד הנתרן (סודה קאוסטית)</w:t>
            </w:r>
          </w:p>
        </w:tc>
        <w:tc>
          <w:tcPr>
            <w:tcW w:w="3942" w:type="dxa"/>
          </w:tcPr>
          <w:p w:rsidR="00614A1D" w:rsidRPr="00A6117F" w:rsidRDefault="007D33FA"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Caustic soda</w:t>
            </w:r>
          </w:p>
        </w:tc>
      </w:tr>
      <w:tr w:rsidR="00614A1D" w:rsidRPr="00A6117F">
        <w:tc>
          <w:tcPr>
            <w:tcW w:w="3996" w:type="dxa"/>
          </w:tcPr>
          <w:p w:rsidR="00614A1D" w:rsidRPr="00A6117F" w:rsidRDefault="007D33FA" w:rsidP="00614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הידרוקסיד האשלגן</w:t>
            </w:r>
          </w:p>
        </w:tc>
        <w:tc>
          <w:tcPr>
            <w:tcW w:w="3942" w:type="dxa"/>
          </w:tcPr>
          <w:p w:rsidR="00614A1D" w:rsidRPr="00A6117F" w:rsidRDefault="007D33FA" w:rsidP="00614A1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Caustic potash</w:t>
            </w:r>
          </w:p>
        </w:tc>
      </w:tr>
      <w:tr w:rsidR="000A284C" w:rsidRPr="00A6117F">
        <w:tc>
          <w:tcPr>
            <w:tcW w:w="3996"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מימן אל תחמוצי</w:t>
            </w:r>
          </w:p>
        </w:tc>
        <w:tc>
          <w:tcPr>
            <w:tcW w:w="3942"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Hydrogen peroxide</w:t>
            </w:r>
          </w:p>
        </w:tc>
      </w:tr>
      <w:tr w:rsidR="000A284C" w:rsidRPr="00A6117F">
        <w:tc>
          <w:tcPr>
            <w:tcW w:w="3996"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תמציות טבעיות של צמחים</w:t>
            </w:r>
          </w:p>
        </w:tc>
        <w:tc>
          <w:tcPr>
            <w:tcW w:w="3942"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Natural essences of plants</w:t>
            </w:r>
          </w:p>
        </w:tc>
      </w:tr>
      <w:tr w:rsidR="000A284C" w:rsidRPr="00A6117F">
        <w:tc>
          <w:tcPr>
            <w:tcW w:w="3996"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חומצה ציטרית, פראצטית, פורמית, לאקטית, אוקסילית, אצטית</w:t>
            </w:r>
          </w:p>
        </w:tc>
        <w:tc>
          <w:tcPr>
            <w:tcW w:w="3942"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Citric, peracetic acid, Formic, lactic, oxalic and acetic acid</w:t>
            </w:r>
          </w:p>
        </w:tc>
      </w:tr>
      <w:tr w:rsidR="000A284C" w:rsidRPr="00A6117F">
        <w:tc>
          <w:tcPr>
            <w:tcW w:w="3996"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אלכוהול</w:t>
            </w:r>
          </w:p>
        </w:tc>
        <w:tc>
          <w:tcPr>
            <w:tcW w:w="3942"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Alcohol</w:t>
            </w:r>
          </w:p>
        </w:tc>
      </w:tr>
      <w:tr w:rsidR="000A284C" w:rsidRPr="00A6117F">
        <w:tc>
          <w:tcPr>
            <w:tcW w:w="3996"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חומצה ניטרית לניקוי ציוד חליבה</w:t>
            </w:r>
          </w:p>
        </w:tc>
        <w:tc>
          <w:tcPr>
            <w:tcW w:w="3942"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Nitric acid (dairy equipment)</w:t>
            </w:r>
          </w:p>
        </w:tc>
      </w:tr>
      <w:tr w:rsidR="000A284C" w:rsidRPr="00A6117F">
        <w:tc>
          <w:tcPr>
            <w:tcW w:w="3996"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חומצה זרחתית לניקוי ציוד חליבה</w:t>
            </w:r>
          </w:p>
        </w:tc>
        <w:tc>
          <w:tcPr>
            <w:tcW w:w="3942"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Phosphoric acis (dairy equipment)</w:t>
            </w:r>
          </w:p>
        </w:tc>
      </w:tr>
      <w:tr w:rsidR="000A284C" w:rsidRPr="00A6117F">
        <w:tc>
          <w:tcPr>
            <w:tcW w:w="3996"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פורמלדהיד</w:t>
            </w:r>
          </w:p>
        </w:tc>
        <w:tc>
          <w:tcPr>
            <w:tcW w:w="3942"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Formaldehyde</w:t>
            </w:r>
          </w:p>
        </w:tc>
      </w:tr>
      <w:tr w:rsidR="000A284C" w:rsidRPr="00A6117F">
        <w:tc>
          <w:tcPr>
            <w:tcW w:w="3996" w:type="dxa"/>
          </w:tcPr>
          <w:p w:rsidR="000A284C" w:rsidRPr="00A6117F" w:rsidRDefault="007D33FA" w:rsidP="007D33F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חומרי ניקוי וחיטוי לעטינים וציוד חליבה</w:t>
            </w:r>
          </w:p>
        </w:tc>
        <w:tc>
          <w:tcPr>
            <w:tcW w:w="3942" w:type="dxa"/>
          </w:tcPr>
          <w:p w:rsidR="000A284C" w:rsidRPr="00A6117F" w:rsidRDefault="007D33FA" w:rsidP="007D33F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Cleaning and disinfection products for teats and milking facilities</w:t>
            </w:r>
          </w:p>
        </w:tc>
      </w:tr>
      <w:tr w:rsidR="000A284C" w:rsidRPr="00A6117F">
        <w:tc>
          <w:tcPr>
            <w:tcW w:w="3996"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נתרן פחמתי</w:t>
            </w:r>
          </w:p>
        </w:tc>
        <w:tc>
          <w:tcPr>
            <w:tcW w:w="3942" w:type="dxa"/>
          </w:tcPr>
          <w:p w:rsidR="000A284C" w:rsidRPr="00A6117F" w:rsidRDefault="007D33FA" w:rsidP="000A284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Sodium carbonate</w:t>
            </w:r>
          </w:p>
        </w:tc>
      </w:tr>
    </w:tbl>
    <w:p w:rsidR="00D944F2" w:rsidRDefault="00D944F2">
      <w:pPr>
        <w:pStyle w:val="P00"/>
        <w:spacing w:before="72"/>
        <w:ind w:left="0" w:right="1134"/>
        <w:rPr>
          <w:rStyle w:val="default"/>
          <w:rFonts w:cs="FrankRuehl" w:hint="cs"/>
          <w:rtl/>
        </w:rPr>
      </w:pPr>
    </w:p>
    <w:p w:rsidR="00BA6BBD" w:rsidRPr="007D33FA" w:rsidRDefault="007D33FA" w:rsidP="007D33FA">
      <w:pPr>
        <w:pStyle w:val="medium2-header"/>
        <w:keepLines w:val="0"/>
        <w:spacing w:before="72"/>
        <w:ind w:left="0" w:right="1134"/>
        <w:outlineLvl w:val="0"/>
        <w:rPr>
          <w:rFonts w:cs="FrankRuehl" w:hint="cs"/>
          <w:noProof/>
          <w:rtl/>
        </w:rPr>
      </w:pPr>
      <w:bookmarkStart w:id="86" w:name="med17"/>
      <w:bookmarkEnd w:id="86"/>
      <w:r w:rsidRPr="007D33FA">
        <w:rPr>
          <w:rFonts w:cs="FrankRuehl" w:hint="cs"/>
          <w:noProof/>
          <w:rtl/>
        </w:rPr>
        <w:t>תוספת שביעית</w:t>
      </w:r>
    </w:p>
    <w:p w:rsidR="00BA6BBD" w:rsidRPr="007D33FA" w:rsidRDefault="007D33FA" w:rsidP="007D33FA">
      <w:pPr>
        <w:pStyle w:val="P00"/>
        <w:spacing w:before="72"/>
        <w:ind w:left="0" w:right="1134"/>
        <w:jc w:val="center"/>
        <w:rPr>
          <w:rStyle w:val="default"/>
          <w:rFonts w:cs="FrankRuehl" w:hint="cs"/>
          <w:sz w:val="24"/>
          <w:szCs w:val="24"/>
          <w:rtl/>
        </w:rPr>
      </w:pPr>
      <w:r w:rsidRPr="007D33FA">
        <w:rPr>
          <w:rStyle w:val="default"/>
          <w:rFonts w:cs="FrankRuehl" w:hint="cs"/>
          <w:sz w:val="24"/>
          <w:szCs w:val="24"/>
          <w:rtl/>
        </w:rPr>
        <w:t>(תקנה 41)</w:t>
      </w:r>
    </w:p>
    <w:p w:rsidR="00BA6BBD" w:rsidRPr="007D33FA" w:rsidRDefault="007D33FA" w:rsidP="007D33FA">
      <w:pPr>
        <w:pStyle w:val="P00"/>
        <w:spacing w:before="72"/>
        <w:ind w:left="0" w:right="1134"/>
        <w:jc w:val="center"/>
        <w:rPr>
          <w:rStyle w:val="default"/>
          <w:rFonts w:cs="FrankRuehl" w:hint="cs"/>
          <w:b/>
          <w:bCs/>
          <w:sz w:val="22"/>
          <w:szCs w:val="22"/>
          <w:rtl/>
        </w:rPr>
      </w:pPr>
      <w:r w:rsidRPr="007D33FA">
        <w:rPr>
          <w:rStyle w:val="default"/>
          <w:rFonts w:cs="FrankRuehl" w:hint="cs"/>
          <w:b/>
          <w:bCs/>
          <w:sz w:val="22"/>
          <w:szCs w:val="22"/>
          <w:rtl/>
        </w:rPr>
        <w:t>חומרים להדברת טפילים</w:t>
      </w:r>
    </w:p>
    <w:tbl>
      <w:tblPr>
        <w:tblStyle w:val="a7"/>
        <w:bidiVisual/>
        <w:tblW w:w="7938" w:type="dxa"/>
        <w:tblInd w:w="113" w:type="dxa"/>
        <w:tblLook w:val="01E0" w:firstRow="1" w:lastRow="1" w:firstColumn="1" w:lastColumn="1" w:noHBand="0" w:noVBand="0"/>
      </w:tblPr>
      <w:tblGrid>
        <w:gridCol w:w="2639"/>
        <w:gridCol w:w="2682"/>
        <w:gridCol w:w="2617"/>
      </w:tblGrid>
      <w:tr w:rsidR="0053152F" w:rsidRPr="0053152F">
        <w:tc>
          <w:tcPr>
            <w:tcW w:w="3096" w:type="dxa"/>
          </w:tcPr>
          <w:p w:rsidR="0053152F" w:rsidRPr="0053152F" w:rsidRDefault="0053152F" w:rsidP="0053152F">
            <w:pPr>
              <w:pStyle w:val="P00"/>
              <w:spacing w:before="0" w:line="240" w:lineRule="auto"/>
              <w:ind w:left="0"/>
              <w:jc w:val="center"/>
              <w:rPr>
                <w:rStyle w:val="default"/>
                <w:rFonts w:cs="FrankRuehl" w:hint="cs"/>
                <w:sz w:val="22"/>
                <w:szCs w:val="22"/>
                <w:rtl/>
              </w:rPr>
            </w:pPr>
            <w:r>
              <w:rPr>
                <w:rStyle w:val="default"/>
                <w:rFonts w:cs="FrankRuehl" w:hint="cs"/>
                <w:sz w:val="22"/>
                <w:szCs w:val="22"/>
                <w:rtl/>
              </w:rPr>
              <w:t>החומר הפעיל</w:t>
            </w:r>
          </w:p>
        </w:tc>
        <w:tc>
          <w:tcPr>
            <w:tcW w:w="3096" w:type="dxa"/>
          </w:tcPr>
          <w:p w:rsidR="0053152F" w:rsidRPr="0053152F" w:rsidRDefault="0053152F" w:rsidP="0053152F">
            <w:pPr>
              <w:pStyle w:val="P00"/>
              <w:spacing w:before="0" w:line="240" w:lineRule="auto"/>
              <w:ind w:left="0"/>
              <w:jc w:val="center"/>
              <w:rPr>
                <w:rStyle w:val="default"/>
                <w:rFonts w:cs="FrankRuehl" w:hint="cs"/>
                <w:sz w:val="22"/>
                <w:szCs w:val="22"/>
                <w:rtl/>
              </w:rPr>
            </w:pPr>
            <w:r>
              <w:rPr>
                <w:rStyle w:val="default"/>
                <w:rFonts w:cs="FrankRuehl" w:hint="cs"/>
                <w:sz w:val="22"/>
                <w:szCs w:val="22"/>
                <w:rtl/>
              </w:rPr>
              <w:t>תנאי שימוש</w:t>
            </w:r>
          </w:p>
        </w:tc>
        <w:tc>
          <w:tcPr>
            <w:tcW w:w="3096" w:type="dxa"/>
          </w:tcPr>
          <w:p w:rsidR="0053152F" w:rsidRPr="0053152F" w:rsidRDefault="0053152F" w:rsidP="0053152F">
            <w:pPr>
              <w:pStyle w:val="P00"/>
              <w:spacing w:before="0" w:line="240" w:lineRule="auto"/>
              <w:ind w:left="0"/>
              <w:jc w:val="center"/>
              <w:rPr>
                <w:rStyle w:val="default"/>
                <w:rFonts w:cs="FrankRuehl" w:hint="cs"/>
                <w:sz w:val="22"/>
                <w:szCs w:val="22"/>
                <w:rtl/>
              </w:rPr>
            </w:pPr>
            <w:r>
              <w:rPr>
                <w:rStyle w:val="default"/>
                <w:rFonts w:cs="FrankRuehl" w:hint="cs"/>
                <w:sz w:val="22"/>
                <w:szCs w:val="22"/>
                <w:rtl/>
              </w:rPr>
              <w:t>שם באנגלית</w:t>
            </w:r>
          </w:p>
        </w:tc>
      </w:tr>
      <w:tr w:rsidR="0053152F" w:rsidRPr="0053152F">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אורגניזמים טבעיים ואורגניזמים מגידול</w:t>
            </w:r>
          </w:p>
        </w:tc>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באמצעות הדברה ביולוגית</w:t>
            </w:r>
          </w:p>
        </w:tc>
        <w:tc>
          <w:tcPr>
            <w:tcW w:w="3096" w:type="dxa"/>
          </w:tcPr>
          <w:p w:rsidR="0053152F" w:rsidRPr="0053152F" w:rsidRDefault="0053152F" w:rsidP="0053152F">
            <w:pPr>
              <w:pStyle w:val="P00"/>
              <w:spacing w:before="0" w:line="240" w:lineRule="auto"/>
              <w:ind w:left="0"/>
              <w:jc w:val="right"/>
              <w:rPr>
                <w:rStyle w:val="default"/>
                <w:rFonts w:cs="FrankRuehl"/>
                <w:sz w:val="20"/>
                <w:szCs w:val="24"/>
              </w:rPr>
            </w:pPr>
            <w:r>
              <w:rPr>
                <w:rStyle w:val="default"/>
                <w:rFonts w:cs="FrankRuehl"/>
                <w:sz w:val="20"/>
                <w:szCs w:val="24"/>
              </w:rPr>
              <w:t>Natural organisms and cultivated organisms</w:t>
            </w:r>
          </w:p>
        </w:tc>
      </w:tr>
      <w:tr w:rsidR="0053152F" w:rsidRPr="0053152F">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חימר</w:t>
            </w:r>
          </w:p>
        </w:tc>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53152F" w:rsidRPr="0053152F" w:rsidRDefault="0053152F" w:rsidP="0053152F">
            <w:pPr>
              <w:pStyle w:val="P00"/>
              <w:spacing w:before="0" w:line="240" w:lineRule="auto"/>
              <w:ind w:left="0"/>
              <w:jc w:val="right"/>
              <w:rPr>
                <w:rStyle w:val="default"/>
                <w:rFonts w:cs="FrankRuehl"/>
                <w:sz w:val="20"/>
                <w:szCs w:val="24"/>
              </w:rPr>
            </w:pPr>
            <w:r>
              <w:rPr>
                <w:rStyle w:val="default"/>
                <w:rFonts w:cs="FrankRuehl"/>
                <w:sz w:val="20"/>
                <w:szCs w:val="24"/>
              </w:rPr>
              <w:t>clay</w:t>
            </w:r>
          </w:p>
        </w:tc>
      </w:tr>
      <w:tr w:rsidR="0053152F" w:rsidRPr="0053152F">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חומר שמקורו מאצות ימיות</w:t>
            </w:r>
          </w:p>
        </w:tc>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53152F" w:rsidRPr="0053152F" w:rsidRDefault="0053152F" w:rsidP="0053152F">
            <w:pPr>
              <w:pStyle w:val="P00"/>
              <w:spacing w:before="0" w:line="240" w:lineRule="auto"/>
              <w:ind w:left="0"/>
              <w:jc w:val="right"/>
              <w:rPr>
                <w:rStyle w:val="default"/>
                <w:rFonts w:cs="FrankRuehl"/>
                <w:sz w:val="20"/>
                <w:szCs w:val="24"/>
              </w:rPr>
            </w:pPr>
            <w:r>
              <w:rPr>
                <w:rStyle w:val="default"/>
                <w:rFonts w:cs="FrankRuehl"/>
                <w:sz w:val="20"/>
                <w:szCs w:val="24"/>
              </w:rPr>
              <w:t>Products from open water seaweed origin</w:t>
            </w:r>
          </w:p>
        </w:tc>
      </w:tr>
      <w:tr w:rsidR="0053152F" w:rsidRPr="0053152F">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מיצויי שמנים</w:t>
            </w:r>
          </w:p>
        </w:tc>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53152F" w:rsidRPr="0053152F" w:rsidRDefault="0053152F" w:rsidP="0053152F">
            <w:pPr>
              <w:pStyle w:val="P00"/>
              <w:spacing w:before="0" w:line="240" w:lineRule="auto"/>
              <w:ind w:left="0"/>
              <w:jc w:val="right"/>
              <w:rPr>
                <w:rStyle w:val="default"/>
                <w:rFonts w:cs="FrankRuehl"/>
                <w:sz w:val="20"/>
                <w:szCs w:val="24"/>
              </w:rPr>
            </w:pPr>
            <w:r>
              <w:rPr>
                <w:rStyle w:val="default"/>
                <w:rFonts w:cs="FrankRuehl"/>
                <w:sz w:val="20"/>
                <w:szCs w:val="24"/>
              </w:rPr>
              <w:t>Oil Extracts</w:t>
            </w:r>
          </w:p>
        </w:tc>
      </w:tr>
      <w:tr w:rsidR="0053152F" w:rsidRPr="0053152F">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שמן שום, מיצוי שום או שום כתוש</w:t>
            </w:r>
          </w:p>
        </w:tc>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53152F" w:rsidRPr="0053152F" w:rsidRDefault="0053152F" w:rsidP="0053152F">
            <w:pPr>
              <w:pStyle w:val="P00"/>
              <w:spacing w:before="0" w:line="240" w:lineRule="auto"/>
              <w:ind w:left="0"/>
              <w:jc w:val="right"/>
              <w:rPr>
                <w:rStyle w:val="default"/>
                <w:rFonts w:cs="FrankRuehl"/>
                <w:sz w:val="20"/>
                <w:szCs w:val="24"/>
              </w:rPr>
            </w:pPr>
            <w:r>
              <w:rPr>
                <w:rStyle w:val="default"/>
                <w:rFonts w:cs="FrankRuehl"/>
                <w:sz w:val="20"/>
                <w:szCs w:val="24"/>
              </w:rPr>
              <w:t>Garlic oil, garlic extract or crushed garlic</w:t>
            </w:r>
          </w:p>
        </w:tc>
      </w:tr>
      <w:tr w:rsidR="0053152F" w:rsidRPr="0053152F">
        <w:tc>
          <w:tcPr>
            <w:tcW w:w="3096" w:type="dxa"/>
          </w:tcPr>
          <w:p w:rsidR="0053152F" w:rsidRPr="0053152F" w:rsidRDefault="0053152F" w:rsidP="0053152F">
            <w:pPr>
              <w:pStyle w:val="P00"/>
              <w:spacing w:before="0" w:line="240" w:lineRule="auto"/>
              <w:ind w:left="0"/>
              <w:jc w:val="left"/>
              <w:rPr>
                <w:rStyle w:val="default"/>
                <w:rFonts w:cs="FrankRuehl"/>
                <w:sz w:val="20"/>
                <w:szCs w:val="24"/>
              </w:rPr>
            </w:pPr>
            <w:r>
              <w:rPr>
                <w:rStyle w:val="default"/>
                <w:rFonts w:cs="FrankRuehl" w:hint="cs"/>
                <w:sz w:val="20"/>
                <w:szCs w:val="24"/>
                <w:rtl/>
              </w:rPr>
              <w:t>תכשירים הומאופתים ו-</w:t>
            </w:r>
            <w:r>
              <w:rPr>
                <w:rStyle w:val="default"/>
                <w:rFonts w:cs="FrankRuehl"/>
                <w:sz w:val="20"/>
                <w:szCs w:val="24"/>
              </w:rPr>
              <w:t>Ayurvedic</w:t>
            </w:r>
          </w:p>
        </w:tc>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53152F" w:rsidRPr="0053152F" w:rsidRDefault="0053152F" w:rsidP="0053152F">
            <w:pPr>
              <w:pStyle w:val="P00"/>
              <w:spacing w:before="0" w:line="240" w:lineRule="auto"/>
              <w:ind w:left="0"/>
              <w:jc w:val="right"/>
              <w:rPr>
                <w:rStyle w:val="default"/>
                <w:rFonts w:cs="FrankRuehl"/>
                <w:sz w:val="20"/>
                <w:szCs w:val="24"/>
              </w:rPr>
            </w:pPr>
            <w:r>
              <w:rPr>
                <w:rStyle w:val="default"/>
                <w:rFonts w:cs="FrankRuehl"/>
                <w:sz w:val="20"/>
                <w:szCs w:val="24"/>
              </w:rPr>
              <w:t>Homeopathic and Ayurvedic preparations</w:t>
            </w:r>
          </w:p>
        </w:tc>
      </w:tr>
      <w:tr w:rsidR="0053152F" w:rsidRPr="0053152F">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מיצויים צמחיים הניתנים באמצעות אינפוזיה</w:t>
            </w:r>
          </w:p>
        </w:tc>
        <w:tc>
          <w:tcPr>
            <w:tcW w:w="3096" w:type="dxa"/>
          </w:tcPr>
          <w:p w:rsidR="0053152F" w:rsidRPr="0053152F" w:rsidRDefault="0053152F"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למעט טבק</w:t>
            </w:r>
          </w:p>
        </w:tc>
        <w:tc>
          <w:tcPr>
            <w:tcW w:w="3096" w:type="dxa"/>
          </w:tcPr>
          <w:p w:rsidR="0053152F" w:rsidRPr="0053152F" w:rsidRDefault="0053152F" w:rsidP="0053152F">
            <w:pPr>
              <w:pStyle w:val="P00"/>
              <w:spacing w:before="0" w:line="240" w:lineRule="auto"/>
              <w:ind w:left="0"/>
              <w:jc w:val="right"/>
              <w:rPr>
                <w:rStyle w:val="default"/>
                <w:rFonts w:cs="FrankRuehl"/>
                <w:sz w:val="20"/>
                <w:szCs w:val="24"/>
              </w:rPr>
            </w:pPr>
            <w:r>
              <w:rPr>
                <w:rStyle w:val="default"/>
                <w:rFonts w:cs="FrankRuehl"/>
                <w:sz w:val="20"/>
                <w:szCs w:val="24"/>
              </w:rPr>
              <w:t>Plant extracts administered by infusion</w:t>
            </w:r>
          </w:p>
        </w:tc>
      </w:tr>
      <w:tr w:rsidR="0053152F" w:rsidRPr="0053152F">
        <w:tc>
          <w:tcPr>
            <w:tcW w:w="3096" w:type="dxa"/>
          </w:tcPr>
          <w:p w:rsidR="0053152F" w:rsidRPr="0053152F" w:rsidRDefault="00343E8B"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כוהלים מתיליים</w:t>
            </w:r>
          </w:p>
        </w:tc>
        <w:tc>
          <w:tcPr>
            <w:tcW w:w="3096" w:type="dxa"/>
          </w:tcPr>
          <w:p w:rsidR="0053152F" w:rsidRPr="0053152F" w:rsidRDefault="00343E8B"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53152F" w:rsidRPr="0053152F" w:rsidRDefault="00343E8B" w:rsidP="0053152F">
            <w:pPr>
              <w:pStyle w:val="P00"/>
              <w:spacing w:before="0" w:line="240" w:lineRule="auto"/>
              <w:ind w:left="0"/>
              <w:jc w:val="right"/>
              <w:rPr>
                <w:rStyle w:val="default"/>
                <w:rFonts w:cs="FrankRuehl"/>
                <w:sz w:val="20"/>
                <w:szCs w:val="24"/>
              </w:rPr>
            </w:pPr>
            <w:r>
              <w:rPr>
                <w:rStyle w:val="default"/>
                <w:rFonts w:cs="FrankRuehl"/>
                <w:sz w:val="20"/>
                <w:szCs w:val="24"/>
              </w:rPr>
              <w:t>Methyl alcohols</w:t>
            </w:r>
          </w:p>
        </w:tc>
      </w:tr>
      <w:tr w:rsidR="0053152F" w:rsidRPr="0053152F">
        <w:tc>
          <w:tcPr>
            <w:tcW w:w="3096" w:type="dxa"/>
          </w:tcPr>
          <w:p w:rsidR="0053152F" w:rsidRPr="0053152F" w:rsidRDefault="00343E8B"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מונוסודיום פלואורוסיליקט</w:t>
            </w:r>
          </w:p>
        </w:tc>
        <w:tc>
          <w:tcPr>
            <w:tcW w:w="3096" w:type="dxa"/>
          </w:tcPr>
          <w:p w:rsidR="0053152F" w:rsidRPr="0053152F" w:rsidRDefault="00343E8B"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53152F" w:rsidRPr="0053152F" w:rsidRDefault="00343E8B" w:rsidP="0053152F">
            <w:pPr>
              <w:pStyle w:val="P00"/>
              <w:spacing w:before="0" w:line="240" w:lineRule="auto"/>
              <w:ind w:left="0"/>
              <w:jc w:val="right"/>
              <w:rPr>
                <w:rStyle w:val="default"/>
                <w:rFonts w:cs="FrankRuehl"/>
                <w:sz w:val="20"/>
                <w:szCs w:val="24"/>
              </w:rPr>
            </w:pPr>
            <w:r>
              <w:rPr>
                <w:rStyle w:val="default"/>
                <w:rFonts w:cs="FrankRuehl"/>
                <w:sz w:val="20"/>
                <w:szCs w:val="24"/>
              </w:rPr>
              <w:t>Monosodium Fluorine and Silicate</w:t>
            </w:r>
          </w:p>
        </w:tc>
      </w:tr>
      <w:tr w:rsidR="0053152F" w:rsidRPr="0053152F">
        <w:tc>
          <w:tcPr>
            <w:tcW w:w="3096" w:type="dxa"/>
          </w:tcPr>
          <w:p w:rsidR="0053152F" w:rsidRPr="0053152F" w:rsidRDefault="00343E8B"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שמן נים ומיצויים שלו</w:t>
            </w:r>
          </w:p>
        </w:tc>
        <w:tc>
          <w:tcPr>
            <w:tcW w:w="3096" w:type="dxa"/>
          </w:tcPr>
          <w:p w:rsidR="0053152F" w:rsidRPr="0053152F" w:rsidRDefault="00343E8B"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53152F" w:rsidRPr="0053152F" w:rsidRDefault="00343E8B" w:rsidP="0053152F">
            <w:pPr>
              <w:pStyle w:val="P00"/>
              <w:spacing w:before="0" w:line="240" w:lineRule="auto"/>
              <w:ind w:left="0"/>
              <w:jc w:val="right"/>
              <w:rPr>
                <w:rStyle w:val="default"/>
                <w:rFonts w:cs="FrankRuehl"/>
                <w:sz w:val="20"/>
                <w:szCs w:val="24"/>
              </w:rPr>
            </w:pPr>
            <w:r>
              <w:rPr>
                <w:rStyle w:val="default"/>
                <w:rFonts w:cs="FrankRuehl"/>
                <w:sz w:val="20"/>
                <w:szCs w:val="24"/>
              </w:rPr>
              <w:t>Neem oil and extracts</w:t>
            </w:r>
          </w:p>
        </w:tc>
      </w:tr>
      <w:tr w:rsidR="0053152F" w:rsidRPr="0053152F">
        <w:tc>
          <w:tcPr>
            <w:tcW w:w="3096" w:type="dxa"/>
          </w:tcPr>
          <w:p w:rsidR="0053152F" w:rsidRPr="0053152F" w:rsidRDefault="00343E8B"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פירתרום</w:t>
            </w:r>
          </w:p>
        </w:tc>
        <w:tc>
          <w:tcPr>
            <w:tcW w:w="3096" w:type="dxa"/>
          </w:tcPr>
          <w:p w:rsidR="0053152F" w:rsidRPr="0053152F" w:rsidRDefault="00343E8B"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מיצוי מ-</w:t>
            </w:r>
            <w:r>
              <w:rPr>
                <w:rStyle w:val="default"/>
                <w:rFonts w:cs="FrankRuehl"/>
                <w:sz w:val="20"/>
                <w:szCs w:val="24"/>
              </w:rPr>
              <w:t>Chrysanthemum cinerariaefolium</w:t>
            </w:r>
          </w:p>
        </w:tc>
        <w:tc>
          <w:tcPr>
            <w:tcW w:w="3096" w:type="dxa"/>
          </w:tcPr>
          <w:p w:rsidR="0053152F" w:rsidRPr="0053152F" w:rsidRDefault="00343E8B" w:rsidP="0053152F">
            <w:pPr>
              <w:pStyle w:val="P00"/>
              <w:spacing w:before="0" w:line="240" w:lineRule="auto"/>
              <w:ind w:left="0"/>
              <w:jc w:val="right"/>
              <w:rPr>
                <w:rStyle w:val="default"/>
                <w:rFonts w:cs="FrankRuehl"/>
                <w:sz w:val="20"/>
                <w:szCs w:val="24"/>
              </w:rPr>
            </w:pPr>
            <w:r>
              <w:rPr>
                <w:rStyle w:val="default"/>
                <w:rFonts w:cs="FrankRuehl"/>
                <w:sz w:val="20"/>
                <w:szCs w:val="24"/>
              </w:rPr>
              <w:t>Pyrethrum</w:t>
            </w:r>
          </w:p>
        </w:tc>
      </w:tr>
      <w:tr w:rsidR="0053152F" w:rsidRPr="0053152F">
        <w:tc>
          <w:tcPr>
            <w:tcW w:w="3096" w:type="dxa"/>
          </w:tcPr>
          <w:p w:rsidR="0053152F" w:rsidRPr="0053152F" w:rsidRDefault="00343E8B"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קואסיה</w:t>
            </w:r>
          </w:p>
        </w:tc>
        <w:tc>
          <w:tcPr>
            <w:tcW w:w="3096" w:type="dxa"/>
          </w:tcPr>
          <w:p w:rsidR="0053152F" w:rsidRPr="0053152F" w:rsidRDefault="00343E8B" w:rsidP="0053152F">
            <w:pPr>
              <w:pStyle w:val="P00"/>
              <w:spacing w:before="0" w:line="240" w:lineRule="auto"/>
              <w:ind w:left="0"/>
              <w:jc w:val="left"/>
              <w:rPr>
                <w:rStyle w:val="default"/>
                <w:rFonts w:cs="FrankRuehl"/>
                <w:sz w:val="20"/>
                <w:szCs w:val="24"/>
              </w:rPr>
            </w:pPr>
            <w:r>
              <w:rPr>
                <w:rStyle w:val="default"/>
                <w:rFonts w:cs="FrankRuehl" w:hint="cs"/>
                <w:sz w:val="20"/>
                <w:szCs w:val="24"/>
                <w:rtl/>
              </w:rPr>
              <w:t>מיצוי מ-</w:t>
            </w:r>
            <w:r>
              <w:rPr>
                <w:rStyle w:val="default"/>
                <w:rFonts w:cs="FrankRuehl"/>
                <w:sz w:val="20"/>
                <w:szCs w:val="24"/>
              </w:rPr>
              <w:t>Quassia armara</w:t>
            </w:r>
          </w:p>
        </w:tc>
        <w:tc>
          <w:tcPr>
            <w:tcW w:w="3096" w:type="dxa"/>
          </w:tcPr>
          <w:p w:rsidR="0053152F" w:rsidRPr="0053152F" w:rsidRDefault="00343E8B" w:rsidP="0053152F">
            <w:pPr>
              <w:pStyle w:val="P00"/>
              <w:spacing w:before="0" w:line="240" w:lineRule="auto"/>
              <w:ind w:left="0"/>
              <w:jc w:val="right"/>
              <w:rPr>
                <w:rStyle w:val="default"/>
                <w:rFonts w:cs="FrankRuehl"/>
                <w:sz w:val="20"/>
                <w:szCs w:val="24"/>
              </w:rPr>
            </w:pPr>
            <w:r>
              <w:rPr>
                <w:rStyle w:val="default"/>
                <w:rFonts w:cs="FrankRuehl"/>
                <w:sz w:val="20"/>
                <w:szCs w:val="24"/>
              </w:rPr>
              <w:t>Quassia</w:t>
            </w:r>
          </w:p>
        </w:tc>
      </w:tr>
      <w:tr w:rsidR="0053152F" w:rsidRPr="0053152F">
        <w:tc>
          <w:tcPr>
            <w:tcW w:w="3096" w:type="dxa"/>
          </w:tcPr>
          <w:p w:rsidR="0053152F" w:rsidRPr="0053152F" w:rsidRDefault="00343E8B"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מלחי ים ומים מלוחים</w:t>
            </w:r>
          </w:p>
        </w:tc>
        <w:tc>
          <w:tcPr>
            <w:tcW w:w="3096" w:type="dxa"/>
          </w:tcPr>
          <w:p w:rsidR="0053152F" w:rsidRPr="0053152F" w:rsidRDefault="00343E8B"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53152F" w:rsidRPr="0053152F" w:rsidRDefault="00343E8B" w:rsidP="0053152F">
            <w:pPr>
              <w:pStyle w:val="P00"/>
              <w:spacing w:before="0" w:line="240" w:lineRule="auto"/>
              <w:ind w:left="0"/>
              <w:jc w:val="right"/>
              <w:rPr>
                <w:rStyle w:val="default"/>
                <w:rFonts w:cs="FrankRuehl"/>
                <w:sz w:val="20"/>
                <w:szCs w:val="24"/>
              </w:rPr>
            </w:pPr>
            <w:r>
              <w:rPr>
                <w:rStyle w:val="default"/>
                <w:rFonts w:cs="FrankRuehl"/>
                <w:sz w:val="20"/>
                <w:szCs w:val="24"/>
              </w:rPr>
              <w:t>Sea salts and salt water</w:t>
            </w:r>
          </w:p>
        </w:tc>
      </w:tr>
      <w:tr w:rsidR="00343E8B" w:rsidRPr="0053152F">
        <w:tc>
          <w:tcPr>
            <w:tcW w:w="3096" w:type="dxa"/>
          </w:tcPr>
          <w:p w:rsidR="00343E8B" w:rsidRPr="0053152F" w:rsidRDefault="00D521DE" w:rsidP="00343E8B">
            <w:pPr>
              <w:pStyle w:val="P00"/>
              <w:spacing w:before="0" w:line="240" w:lineRule="auto"/>
              <w:ind w:left="0"/>
              <w:jc w:val="left"/>
              <w:rPr>
                <w:rStyle w:val="default"/>
                <w:rFonts w:cs="FrankRuehl" w:hint="cs"/>
                <w:sz w:val="20"/>
                <w:szCs w:val="24"/>
                <w:rtl/>
              </w:rPr>
            </w:pPr>
            <w:r>
              <w:rPr>
                <w:rStyle w:val="default"/>
                <w:rFonts w:cs="FrankRuehl" w:hint="cs"/>
                <w:sz w:val="20"/>
                <w:szCs w:val="24"/>
                <w:rtl/>
              </w:rPr>
              <w:t>אצות ים, קמח אצות ים, מיצוי אצות ים</w:t>
            </w:r>
          </w:p>
        </w:tc>
        <w:tc>
          <w:tcPr>
            <w:tcW w:w="3096" w:type="dxa"/>
          </w:tcPr>
          <w:p w:rsidR="00343E8B" w:rsidRPr="0053152F" w:rsidRDefault="00D521DE" w:rsidP="00343E8B">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343E8B" w:rsidRPr="0053152F" w:rsidRDefault="00D521DE" w:rsidP="00343E8B">
            <w:pPr>
              <w:pStyle w:val="P00"/>
              <w:spacing w:before="0" w:line="240" w:lineRule="auto"/>
              <w:ind w:left="0"/>
              <w:jc w:val="right"/>
              <w:rPr>
                <w:rStyle w:val="default"/>
                <w:rFonts w:cs="FrankRuehl"/>
                <w:sz w:val="20"/>
                <w:szCs w:val="24"/>
              </w:rPr>
            </w:pPr>
            <w:r>
              <w:rPr>
                <w:rStyle w:val="default"/>
                <w:rFonts w:cs="FrankRuehl"/>
                <w:sz w:val="20"/>
                <w:szCs w:val="24"/>
              </w:rPr>
              <w:t>Seaweed, seaweed mill and seaweed extract</w:t>
            </w:r>
          </w:p>
        </w:tc>
      </w:tr>
      <w:tr w:rsidR="00343E8B" w:rsidRPr="0053152F">
        <w:tc>
          <w:tcPr>
            <w:tcW w:w="3096" w:type="dxa"/>
          </w:tcPr>
          <w:p w:rsidR="00343E8B" w:rsidRPr="0053152F" w:rsidRDefault="00D521DE" w:rsidP="00343E8B">
            <w:pPr>
              <w:pStyle w:val="P00"/>
              <w:spacing w:before="0" w:line="240" w:lineRule="auto"/>
              <w:ind w:left="0"/>
              <w:jc w:val="left"/>
              <w:rPr>
                <w:rStyle w:val="default"/>
                <w:rFonts w:cs="FrankRuehl" w:hint="cs"/>
                <w:sz w:val="20"/>
                <w:szCs w:val="24"/>
                <w:rtl/>
              </w:rPr>
            </w:pPr>
            <w:r>
              <w:rPr>
                <w:rStyle w:val="default"/>
                <w:rFonts w:cs="FrankRuehl" w:hint="cs"/>
                <w:sz w:val="20"/>
                <w:szCs w:val="24"/>
                <w:rtl/>
              </w:rPr>
              <w:t>גופרית</w:t>
            </w:r>
          </w:p>
        </w:tc>
        <w:tc>
          <w:tcPr>
            <w:tcW w:w="3096" w:type="dxa"/>
          </w:tcPr>
          <w:p w:rsidR="00343E8B" w:rsidRPr="0053152F" w:rsidRDefault="00D521DE" w:rsidP="00343E8B">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343E8B" w:rsidRPr="0053152F" w:rsidRDefault="00D521DE" w:rsidP="00343E8B">
            <w:pPr>
              <w:pStyle w:val="P00"/>
              <w:spacing w:before="0" w:line="240" w:lineRule="auto"/>
              <w:ind w:left="0"/>
              <w:jc w:val="right"/>
              <w:rPr>
                <w:rStyle w:val="default"/>
                <w:rFonts w:cs="FrankRuehl"/>
                <w:sz w:val="20"/>
                <w:szCs w:val="24"/>
              </w:rPr>
            </w:pPr>
            <w:r>
              <w:rPr>
                <w:rStyle w:val="default"/>
                <w:rFonts w:cs="FrankRuehl"/>
                <w:sz w:val="20"/>
                <w:szCs w:val="24"/>
              </w:rPr>
              <w:t>Sulfur</w:t>
            </w:r>
          </w:p>
        </w:tc>
      </w:tr>
      <w:tr w:rsidR="0053152F" w:rsidRPr="0053152F">
        <w:tc>
          <w:tcPr>
            <w:tcW w:w="3096" w:type="dxa"/>
          </w:tcPr>
          <w:p w:rsidR="0053152F" w:rsidRPr="0053152F" w:rsidRDefault="00D521DE"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חומץ</w:t>
            </w:r>
          </w:p>
        </w:tc>
        <w:tc>
          <w:tcPr>
            <w:tcW w:w="3096" w:type="dxa"/>
          </w:tcPr>
          <w:p w:rsidR="0053152F" w:rsidRPr="0053152F" w:rsidRDefault="00D521DE" w:rsidP="0053152F">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אין</w:t>
            </w:r>
          </w:p>
        </w:tc>
        <w:tc>
          <w:tcPr>
            <w:tcW w:w="3096" w:type="dxa"/>
          </w:tcPr>
          <w:p w:rsidR="0053152F" w:rsidRPr="0053152F" w:rsidRDefault="00D521DE" w:rsidP="0053152F">
            <w:pPr>
              <w:pStyle w:val="P00"/>
              <w:spacing w:before="0" w:line="240" w:lineRule="auto"/>
              <w:ind w:left="0"/>
              <w:jc w:val="right"/>
              <w:rPr>
                <w:rStyle w:val="default"/>
                <w:rFonts w:cs="FrankRuehl"/>
                <w:sz w:val="20"/>
                <w:szCs w:val="24"/>
              </w:rPr>
            </w:pPr>
            <w:r>
              <w:rPr>
                <w:rStyle w:val="default"/>
                <w:rFonts w:cs="FrankRuehl"/>
                <w:sz w:val="20"/>
                <w:szCs w:val="24"/>
              </w:rPr>
              <w:t>Vinegar</w:t>
            </w:r>
          </w:p>
        </w:tc>
      </w:tr>
    </w:tbl>
    <w:p w:rsidR="00BA6BBD" w:rsidRDefault="00BA6BBD">
      <w:pPr>
        <w:pStyle w:val="P00"/>
        <w:spacing w:before="72"/>
        <w:ind w:left="0" w:right="1134"/>
        <w:rPr>
          <w:rStyle w:val="default"/>
          <w:rFonts w:cs="FrankRuehl" w:hint="cs"/>
          <w:rtl/>
        </w:rPr>
      </w:pPr>
    </w:p>
    <w:p w:rsidR="00BA6BBD" w:rsidRPr="00D521DE" w:rsidRDefault="00D521DE" w:rsidP="00D521DE">
      <w:pPr>
        <w:pStyle w:val="medium2-header"/>
        <w:keepLines w:val="0"/>
        <w:spacing w:before="72"/>
        <w:ind w:left="0" w:right="1134"/>
        <w:outlineLvl w:val="0"/>
        <w:rPr>
          <w:rFonts w:cs="FrankRuehl" w:hint="cs"/>
          <w:noProof/>
          <w:rtl/>
        </w:rPr>
      </w:pPr>
      <w:bookmarkStart w:id="87" w:name="med18"/>
      <w:bookmarkEnd w:id="87"/>
      <w:r w:rsidRPr="00D521DE">
        <w:rPr>
          <w:rFonts w:cs="FrankRuehl" w:hint="cs"/>
          <w:noProof/>
          <w:rtl/>
        </w:rPr>
        <w:t>תוספת שמינית</w:t>
      </w:r>
    </w:p>
    <w:p w:rsidR="00BA6BBD" w:rsidRPr="00D521DE" w:rsidRDefault="00D521DE" w:rsidP="00D521DE">
      <w:pPr>
        <w:pStyle w:val="P00"/>
        <w:spacing w:before="72"/>
        <w:ind w:left="0" w:right="1134"/>
        <w:jc w:val="center"/>
        <w:rPr>
          <w:rStyle w:val="default"/>
          <w:rFonts w:cs="FrankRuehl" w:hint="cs"/>
          <w:sz w:val="24"/>
          <w:szCs w:val="24"/>
          <w:rtl/>
        </w:rPr>
      </w:pPr>
      <w:r w:rsidRPr="00D521DE">
        <w:rPr>
          <w:rStyle w:val="default"/>
          <w:rFonts w:cs="FrankRuehl" w:hint="cs"/>
          <w:sz w:val="24"/>
          <w:szCs w:val="24"/>
          <w:rtl/>
        </w:rPr>
        <w:t>(תקנה 43(ג)(2))</w:t>
      </w:r>
    </w:p>
    <w:p w:rsidR="00BA6BBD" w:rsidRPr="00D521DE" w:rsidRDefault="00D521DE" w:rsidP="00D521DE">
      <w:pPr>
        <w:pStyle w:val="P00"/>
        <w:spacing w:before="72"/>
        <w:ind w:left="0" w:right="1134"/>
        <w:jc w:val="center"/>
        <w:rPr>
          <w:rStyle w:val="default"/>
          <w:rFonts w:cs="FrankRuehl" w:hint="cs"/>
          <w:b/>
          <w:bCs/>
          <w:sz w:val="22"/>
          <w:szCs w:val="22"/>
          <w:rtl/>
        </w:rPr>
      </w:pPr>
      <w:r w:rsidRPr="00D521DE">
        <w:rPr>
          <w:rStyle w:val="default"/>
          <w:rFonts w:cs="FrankRuehl" w:hint="cs"/>
          <w:b/>
          <w:bCs/>
          <w:sz w:val="22"/>
          <w:szCs w:val="22"/>
          <w:rtl/>
        </w:rPr>
        <w:t>תקופת המתנה להפיכת תוצרת לאורגנית</w:t>
      </w:r>
    </w:p>
    <w:tbl>
      <w:tblPr>
        <w:tblStyle w:val="a7"/>
        <w:bidiVisual/>
        <w:tblW w:w="7938" w:type="dxa"/>
        <w:tblInd w:w="113" w:type="dxa"/>
        <w:tblLook w:val="01E0" w:firstRow="1" w:lastRow="1" w:firstColumn="1" w:lastColumn="1" w:noHBand="0" w:noVBand="0"/>
      </w:tblPr>
      <w:tblGrid>
        <w:gridCol w:w="3998"/>
        <w:gridCol w:w="3940"/>
      </w:tblGrid>
      <w:tr w:rsidR="00D521DE" w:rsidRPr="00D521DE">
        <w:tc>
          <w:tcPr>
            <w:tcW w:w="4644" w:type="dxa"/>
          </w:tcPr>
          <w:p w:rsidR="00D521DE" w:rsidRPr="00D521DE" w:rsidRDefault="00D521DE" w:rsidP="00D521DE">
            <w:pPr>
              <w:pStyle w:val="P00"/>
              <w:spacing w:before="0" w:line="240" w:lineRule="auto"/>
              <w:ind w:left="0"/>
              <w:jc w:val="center"/>
              <w:rPr>
                <w:rStyle w:val="default"/>
                <w:rFonts w:cs="FrankRuehl" w:hint="cs"/>
                <w:sz w:val="22"/>
                <w:szCs w:val="22"/>
                <w:rtl/>
              </w:rPr>
            </w:pPr>
            <w:r>
              <w:rPr>
                <w:rStyle w:val="default"/>
                <w:rFonts w:cs="FrankRuehl" w:hint="cs"/>
                <w:sz w:val="22"/>
                <w:szCs w:val="22"/>
                <w:rtl/>
              </w:rPr>
              <w:t>טיפול</w:t>
            </w:r>
          </w:p>
        </w:tc>
        <w:tc>
          <w:tcPr>
            <w:tcW w:w="4644" w:type="dxa"/>
          </w:tcPr>
          <w:p w:rsidR="00D521DE" w:rsidRPr="00D521DE" w:rsidRDefault="00D521DE" w:rsidP="00D521DE">
            <w:pPr>
              <w:pStyle w:val="P00"/>
              <w:spacing w:before="0" w:line="240" w:lineRule="auto"/>
              <w:ind w:left="0"/>
              <w:jc w:val="center"/>
              <w:rPr>
                <w:rStyle w:val="default"/>
                <w:rFonts w:cs="FrankRuehl" w:hint="cs"/>
                <w:sz w:val="22"/>
                <w:szCs w:val="22"/>
                <w:rtl/>
              </w:rPr>
            </w:pPr>
            <w:r>
              <w:rPr>
                <w:rStyle w:val="default"/>
                <w:rFonts w:cs="FrankRuehl" w:hint="cs"/>
                <w:sz w:val="22"/>
                <w:szCs w:val="22"/>
                <w:rtl/>
              </w:rPr>
              <w:t>תקופת המתנה מזערית בימים</w:t>
            </w:r>
          </w:p>
        </w:tc>
      </w:tr>
      <w:tr w:rsidR="00D521DE" w:rsidRPr="00D521DE">
        <w:tc>
          <w:tcPr>
            <w:tcW w:w="4644" w:type="dxa"/>
          </w:tcPr>
          <w:p w:rsidR="00D521DE" w:rsidRPr="00D521DE" w:rsidRDefault="00D521DE" w:rsidP="00D521DE">
            <w:pPr>
              <w:pStyle w:val="P00"/>
              <w:spacing w:before="0" w:line="240" w:lineRule="auto"/>
              <w:ind w:left="0"/>
              <w:rPr>
                <w:rStyle w:val="default"/>
                <w:rFonts w:cs="FrankRuehl" w:hint="cs"/>
                <w:sz w:val="20"/>
                <w:szCs w:val="24"/>
                <w:rtl/>
              </w:rPr>
            </w:pPr>
            <w:r>
              <w:rPr>
                <w:rStyle w:val="default"/>
                <w:rFonts w:cs="FrankRuehl" w:hint="cs"/>
                <w:sz w:val="20"/>
                <w:szCs w:val="24"/>
                <w:rtl/>
              </w:rPr>
              <w:t>תרכיב</w:t>
            </w:r>
          </w:p>
        </w:tc>
        <w:tc>
          <w:tcPr>
            <w:tcW w:w="4644" w:type="dxa"/>
          </w:tcPr>
          <w:p w:rsidR="00D521DE" w:rsidRPr="00D521DE" w:rsidRDefault="00D521DE" w:rsidP="00D521DE">
            <w:pPr>
              <w:pStyle w:val="P00"/>
              <w:spacing w:before="0" w:line="240" w:lineRule="auto"/>
              <w:ind w:left="0"/>
              <w:rPr>
                <w:rStyle w:val="default"/>
                <w:rFonts w:cs="FrankRuehl" w:hint="cs"/>
                <w:sz w:val="20"/>
                <w:szCs w:val="24"/>
                <w:rtl/>
              </w:rPr>
            </w:pPr>
            <w:r>
              <w:rPr>
                <w:rStyle w:val="default"/>
                <w:rFonts w:cs="FrankRuehl" w:hint="cs"/>
                <w:sz w:val="20"/>
                <w:szCs w:val="24"/>
                <w:rtl/>
              </w:rPr>
              <w:t>-</w:t>
            </w:r>
          </w:p>
        </w:tc>
      </w:tr>
      <w:tr w:rsidR="00D521DE" w:rsidRPr="00D521DE">
        <w:tc>
          <w:tcPr>
            <w:tcW w:w="4644" w:type="dxa"/>
          </w:tcPr>
          <w:p w:rsidR="00D521DE" w:rsidRPr="00D521DE" w:rsidRDefault="00D521DE" w:rsidP="00D521DE">
            <w:pPr>
              <w:pStyle w:val="P00"/>
              <w:spacing w:before="0" w:line="240" w:lineRule="auto"/>
              <w:ind w:left="0"/>
              <w:rPr>
                <w:rStyle w:val="default"/>
                <w:rFonts w:cs="FrankRuehl" w:hint="cs"/>
                <w:sz w:val="20"/>
                <w:szCs w:val="24"/>
                <w:rtl/>
              </w:rPr>
            </w:pPr>
            <w:r>
              <w:rPr>
                <w:rStyle w:val="default"/>
                <w:rFonts w:cs="FrankRuehl" w:hint="cs"/>
                <w:sz w:val="20"/>
                <w:szCs w:val="24"/>
                <w:rtl/>
              </w:rPr>
              <w:t>חומרים הומאופתיים</w:t>
            </w:r>
          </w:p>
        </w:tc>
        <w:tc>
          <w:tcPr>
            <w:tcW w:w="4644" w:type="dxa"/>
          </w:tcPr>
          <w:p w:rsidR="00D521DE" w:rsidRPr="00D521DE" w:rsidRDefault="00D521DE" w:rsidP="00D521DE">
            <w:pPr>
              <w:pStyle w:val="P00"/>
              <w:spacing w:before="0" w:line="240" w:lineRule="auto"/>
              <w:ind w:left="0"/>
              <w:rPr>
                <w:rStyle w:val="default"/>
                <w:rFonts w:cs="FrankRuehl" w:hint="cs"/>
                <w:sz w:val="20"/>
                <w:szCs w:val="24"/>
                <w:rtl/>
              </w:rPr>
            </w:pPr>
            <w:r>
              <w:rPr>
                <w:rStyle w:val="default"/>
                <w:rFonts w:cs="FrankRuehl" w:hint="cs"/>
                <w:sz w:val="20"/>
                <w:szCs w:val="24"/>
                <w:rtl/>
              </w:rPr>
              <w:t>-</w:t>
            </w:r>
          </w:p>
        </w:tc>
      </w:tr>
      <w:tr w:rsidR="00D521DE" w:rsidRPr="00D521DE">
        <w:tc>
          <w:tcPr>
            <w:tcW w:w="4644" w:type="dxa"/>
          </w:tcPr>
          <w:p w:rsidR="00D521DE" w:rsidRPr="00D521DE" w:rsidRDefault="00D521DE" w:rsidP="00D521DE">
            <w:pPr>
              <w:pStyle w:val="P00"/>
              <w:spacing w:before="0" w:line="240" w:lineRule="auto"/>
              <w:ind w:left="0"/>
              <w:rPr>
                <w:rStyle w:val="default"/>
                <w:rFonts w:cs="FrankRuehl" w:hint="cs"/>
                <w:sz w:val="20"/>
                <w:szCs w:val="24"/>
                <w:rtl/>
              </w:rPr>
            </w:pPr>
            <w:r>
              <w:rPr>
                <w:rStyle w:val="default"/>
                <w:rFonts w:cs="FrankRuehl" w:hint="cs"/>
                <w:sz w:val="20"/>
                <w:szCs w:val="24"/>
                <w:rtl/>
              </w:rPr>
              <w:t>חומרים צמחיים שהחומר הפעיל שלהם מפורט בחלק ג לתוספת החמישית או בפרק 1.1 בתוספת השישית</w:t>
            </w:r>
          </w:p>
        </w:tc>
        <w:tc>
          <w:tcPr>
            <w:tcW w:w="4644" w:type="dxa"/>
          </w:tcPr>
          <w:p w:rsidR="00D521DE" w:rsidRPr="00D521DE" w:rsidRDefault="00D521DE" w:rsidP="00D521DE">
            <w:pPr>
              <w:pStyle w:val="P00"/>
              <w:spacing w:before="0" w:line="240" w:lineRule="auto"/>
              <w:ind w:left="0"/>
              <w:rPr>
                <w:rStyle w:val="default"/>
                <w:rFonts w:cs="FrankRuehl" w:hint="cs"/>
                <w:sz w:val="20"/>
                <w:szCs w:val="24"/>
                <w:rtl/>
              </w:rPr>
            </w:pPr>
            <w:r>
              <w:rPr>
                <w:rStyle w:val="default"/>
                <w:rFonts w:cs="FrankRuehl" w:hint="cs"/>
                <w:sz w:val="20"/>
                <w:szCs w:val="24"/>
                <w:rtl/>
              </w:rPr>
              <w:t>2</w:t>
            </w:r>
          </w:p>
        </w:tc>
      </w:tr>
      <w:tr w:rsidR="00D521DE" w:rsidRPr="00D521DE">
        <w:tc>
          <w:tcPr>
            <w:tcW w:w="4644" w:type="dxa"/>
          </w:tcPr>
          <w:p w:rsidR="00D521DE" w:rsidRPr="00D521DE" w:rsidRDefault="00D521DE" w:rsidP="00D521DE">
            <w:pPr>
              <w:pStyle w:val="P00"/>
              <w:spacing w:before="0" w:line="240" w:lineRule="auto"/>
              <w:ind w:left="0"/>
              <w:rPr>
                <w:rStyle w:val="default"/>
                <w:rFonts w:cs="FrankRuehl" w:hint="cs"/>
                <w:sz w:val="20"/>
                <w:szCs w:val="24"/>
                <w:rtl/>
              </w:rPr>
            </w:pPr>
            <w:r>
              <w:rPr>
                <w:rStyle w:val="default"/>
                <w:rFonts w:cs="FrankRuehl" w:hint="cs"/>
                <w:sz w:val="20"/>
                <w:szCs w:val="24"/>
                <w:rtl/>
              </w:rPr>
              <w:t>תכשיר</w:t>
            </w:r>
          </w:p>
        </w:tc>
        <w:tc>
          <w:tcPr>
            <w:tcW w:w="4644" w:type="dxa"/>
          </w:tcPr>
          <w:p w:rsidR="00D521DE" w:rsidRPr="00D521DE" w:rsidRDefault="00D521DE" w:rsidP="00D521DE">
            <w:pPr>
              <w:pStyle w:val="P00"/>
              <w:spacing w:before="0" w:line="240" w:lineRule="auto"/>
              <w:ind w:left="0"/>
              <w:rPr>
                <w:rStyle w:val="default"/>
                <w:rFonts w:cs="FrankRuehl" w:hint="cs"/>
                <w:sz w:val="20"/>
                <w:szCs w:val="24"/>
                <w:rtl/>
              </w:rPr>
            </w:pPr>
            <w:r>
              <w:rPr>
                <w:rStyle w:val="default"/>
                <w:rFonts w:cs="FrankRuehl" w:hint="cs"/>
                <w:sz w:val="20"/>
                <w:szCs w:val="24"/>
                <w:rtl/>
              </w:rPr>
              <w:t>פי שלושה מהקבוע בתווית</w:t>
            </w:r>
          </w:p>
        </w:tc>
      </w:tr>
    </w:tbl>
    <w:p w:rsidR="00BA6BBD" w:rsidRDefault="00BA6BBD">
      <w:pPr>
        <w:pStyle w:val="P00"/>
        <w:spacing w:before="72"/>
        <w:ind w:left="0" w:right="1134"/>
        <w:rPr>
          <w:rStyle w:val="default"/>
          <w:rFonts w:cs="FrankRuehl" w:hint="cs"/>
          <w:rtl/>
        </w:rPr>
      </w:pPr>
    </w:p>
    <w:p w:rsidR="00BA6BBD" w:rsidRPr="00D521DE" w:rsidRDefault="00D521DE" w:rsidP="00D521DE">
      <w:pPr>
        <w:pStyle w:val="medium2-header"/>
        <w:keepLines w:val="0"/>
        <w:spacing w:before="72"/>
        <w:ind w:left="0" w:right="1134"/>
        <w:outlineLvl w:val="0"/>
        <w:rPr>
          <w:rFonts w:cs="FrankRuehl" w:hint="cs"/>
          <w:noProof/>
          <w:rtl/>
        </w:rPr>
      </w:pPr>
      <w:bookmarkStart w:id="88" w:name="med19"/>
      <w:bookmarkEnd w:id="88"/>
      <w:r w:rsidRPr="00D521DE">
        <w:rPr>
          <w:rFonts w:cs="FrankRuehl" w:hint="cs"/>
          <w:noProof/>
          <w:rtl/>
        </w:rPr>
        <w:t>תוספת תשיעית</w:t>
      </w:r>
    </w:p>
    <w:p w:rsidR="00BA6BBD" w:rsidRPr="00D521DE" w:rsidRDefault="00D521DE" w:rsidP="00D521DE">
      <w:pPr>
        <w:pStyle w:val="P00"/>
        <w:spacing w:before="72"/>
        <w:ind w:left="0" w:right="1134"/>
        <w:jc w:val="center"/>
        <w:rPr>
          <w:rStyle w:val="default"/>
          <w:rFonts w:cs="FrankRuehl" w:hint="cs"/>
          <w:sz w:val="24"/>
          <w:szCs w:val="24"/>
          <w:rtl/>
        </w:rPr>
      </w:pPr>
      <w:r w:rsidRPr="00D521DE">
        <w:rPr>
          <w:rStyle w:val="default"/>
          <w:rFonts w:cs="FrankRuehl" w:hint="cs"/>
          <w:sz w:val="24"/>
          <w:szCs w:val="24"/>
          <w:rtl/>
        </w:rPr>
        <w:t>(תקנה 45(א)(2))</w:t>
      </w:r>
    </w:p>
    <w:p w:rsidR="00BA6BBD" w:rsidRPr="00D521DE" w:rsidRDefault="00D521DE" w:rsidP="00D521DE">
      <w:pPr>
        <w:pStyle w:val="P00"/>
        <w:spacing w:before="72"/>
        <w:ind w:left="0" w:right="1134"/>
        <w:jc w:val="center"/>
        <w:rPr>
          <w:rStyle w:val="default"/>
          <w:rFonts w:cs="FrankRuehl" w:hint="cs"/>
          <w:b/>
          <w:bCs/>
          <w:sz w:val="22"/>
          <w:szCs w:val="22"/>
          <w:rtl/>
        </w:rPr>
      </w:pPr>
      <w:r w:rsidRPr="00D521DE">
        <w:rPr>
          <w:rStyle w:val="default"/>
          <w:rFonts w:cs="FrankRuehl" w:hint="cs"/>
          <w:b/>
          <w:bCs/>
          <w:sz w:val="22"/>
          <w:szCs w:val="22"/>
          <w:rtl/>
        </w:rPr>
        <w:t>רכיבים שאינם תוצרת אורגנית</w:t>
      </w:r>
    </w:p>
    <w:tbl>
      <w:tblPr>
        <w:tblStyle w:val="a7"/>
        <w:bidiVisual/>
        <w:tblW w:w="7938" w:type="dxa"/>
        <w:tblInd w:w="113" w:type="dxa"/>
        <w:tblLook w:val="01E0" w:firstRow="1" w:lastRow="1" w:firstColumn="1" w:lastColumn="1" w:noHBand="0" w:noVBand="0"/>
      </w:tblPr>
      <w:tblGrid>
        <w:gridCol w:w="3943"/>
        <w:gridCol w:w="3995"/>
      </w:tblGrid>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החומר</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באנגלית</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521DE">
              <w:rPr>
                <w:rStyle w:val="default"/>
                <w:rFonts w:cs="FrankRuehl" w:hint="cs"/>
                <w:b/>
                <w:bCs/>
                <w:sz w:val="22"/>
                <w:szCs w:val="22"/>
                <w:rtl/>
              </w:rPr>
              <w:t>פירות, אגוזי וזרעים אכילים</w:t>
            </w:r>
            <w:r>
              <w:rPr>
                <w:rStyle w:val="default"/>
                <w:rFonts w:cs="FrankRuehl" w:hint="cs"/>
                <w:sz w:val="20"/>
                <w:szCs w:val="24"/>
                <w:rtl/>
              </w:rPr>
              <w:t>:</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D521DE">
              <w:rPr>
                <w:rStyle w:val="default"/>
                <w:rFonts w:cs="FrankRuehl"/>
                <w:b/>
                <w:bCs/>
                <w:sz w:val="18"/>
                <w:szCs w:val="18"/>
              </w:rPr>
              <w:t>Edible fruits, nuts and seeds</w:t>
            </w:r>
            <w:r>
              <w:rPr>
                <w:rStyle w:val="default"/>
                <w:rFonts w:cs="FrankRuehl"/>
                <w:sz w:val="20"/>
                <w:szCs w:val="24"/>
              </w:rPr>
              <w:t>:</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צנובר</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Acorns</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אגוזי קולה</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Cola nuts</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חזרזר</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Gooseberries</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פטל (מיובש)</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Raspberries (dried)</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דומדמניות (מיובשות)</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Red currants (dried)</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521DE">
              <w:rPr>
                <w:rStyle w:val="default"/>
                <w:rFonts w:cs="FrankRuehl" w:hint="cs"/>
                <w:b/>
                <w:bCs/>
                <w:sz w:val="22"/>
                <w:szCs w:val="22"/>
                <w:rtl/>
              </w:rPr>
              <w:t>תבלינים וצמחי תבלין אכילים</w:t>
            </w:r>
            <w:r>
              <w:rPr>
                <w:rStyle w:val="default"/>
                <w:rFonts w:cs="FrankRuehl" w:hint="cs"/>
                <w:sz w:val="20"/>
                <w:szCs w:val="24"/>
                <w:rtl/>
              </w:rPr>
              <w:t>:</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D521DE">
              <w:rPr>
                <w:rStyle w:val="default"/>
                <w:rFonts w:cs="FrankRuehl"/>
                <w:b/>
                <w:bCs/>
                <w:sz w:val="18"/>
                <w:szCs w:val="18"/>
              </w:rPr>
              <w:t>Edible spices and herbs</w:t>
            </w:r>
            <w:r>
              <w:rPr>
                <w:rStyle w:val="default"/>
                <w:rFonts w:cs="FrankRuehl"/>
                <w:sz w:val="20"/>
                <w:szCs w:val="24"/>
              </w:rPr>
              <w:t>:</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פלפלון בכות</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Pepper (Peruvian)</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זרעי חזרת</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Horseradish seeds</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גלנגל</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Lesser galangal</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קורטם הצבעים (חריע)</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Safflower flowers</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גרגר הנחלים</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 w:val="20"/>
                <w:szCs w:val="24"/>
              </w:rPr>
            </w:pPr>
            <w:r>
              <w:rPr>
                <w:rStyle w:val="default"/>
                <w:rFonts w:cs="FrankRuehl"/>
                <w:sz w:val="20"/>
                <w:szCs w:val="24"/>
              </w:rPr>
              <w:t>Watercress herb</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D521DE">
              <w:rPr>
                <w:rStyle w:val="default"/>
                <w:rFonts w:cs="FrankRuehl" w:hint="cs"/>
                <w:b/>
                <w:bCs/>
                <w:sz w:val="22"/>
                <w:szCs w:val="22"/>
                <w:rtl/>
              </w:rPr>
              <w:t>שונות</w:t>
            </w:r>
            <w:r>
              <w:rPr>
                <w:rStyle w:val="default"/>
                <w:rFonts w:cs="FrankRuehl" w:hint="cs"/>
                <w:sz w:val="20"/>
                <w:szCs w:val="24"/>
                <w:rtl/>
              </w:rPr>
              <w:t>:</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 w:val="20"/>
                <w:szCs w:val="24"/>
              </w:rPr>
            </w:pPr>
            <w:r w:rsidRPr="00D521DE">
              <w:rPr>
                <w:rStyle w:val="default"/>
                <w:rFonts w:cs="FrankRuehl"/>
                <w:b/>
                <w:bCs/>
                <w:sz w:val="18"/>
                <w:szCs w:val="18"/>
              </w:rPr>
              <w:t>Miscellaneous</w:t>
            </w:r>
            <w:r>
              <w:rPr>
                <w:rStyle w:val="default"/>
                <w:rFonts w:cs="FrankRuehl"/>
                <w:sz w:val="20"/>
                <w:szCs w:val="24"/>
              </w:rPr>
              <w:t>:</w:t>
            </w:r>
          </w:p>
        </w:tc>
      </w:tr>
      <w:tr w:rsidR="00C84CF8"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אצות, כולל אצות ים המותרים בייצור מזון שאינו אורגני</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 w:val="20"/>
                <w:szCs w:val="24"/>
                <w:rtl/>
              </w:rPr>
            </w:pPr>
            <w:r>
              <w:rPr>
                <w:rStyle w:val="default"/>
                <w:rFonts w:cs="FrankRuehl"/>
                <w:sz w:val="20"/>
                <w:szCs w:val="24"/>
              </w:rPr>
              <w:t>Algae, including seaweed permitted in conventional foodstuffs preparation</w:t>
            </w:r>
          </w:p>
        </w:tc>
      </w:tr>
      <w:tr w:rsidR="00D521DE"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FB0280">
              <w:rPr>
                <w:rStyle w:val="default"/>
                <w:rFonts w:cs="FrankRuehl" w:hint="cs"/>
                <w:b/>
                <w:bCs/>
                <w:sz w:val="22"/>
                <w:szCs w:val="22"/>
                <w:rtl/>
              </w:rPr>
              <w:t>מוצרים צמחיים, מעובדים בשיטות המוזכרות בתקנה 46 אם אישר זאת גוף אישור ובקרה והמנהל הסכים לכך בכתב</w:t>
            </w:r>
          </w:p>
        </w:tc>
        <w:tc>
          <w:tcPr>
            <w:tcW w:w="3995"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FB0280">
              <w:rPr>
                <w:rStyle w:val="default"/>
                <w:rFonts w:cs="FrankRuehl"/>
                <w:b/>
                <w:bCs/>
                <w:sz w:val="18"/>
                <w:szCs w:val="18"/>
              </w:rPr>
              <w:t xml:space="preserve">Vegetable products, processed in according with regulation 46 if it has been demonstrated to the satisfaction </w:t>
            </w:r>
            <w:r w:rsidR="00FB0280" w:rsidRPr="00FB0280">
              <w:rPr>
                <w:rStyle w:val="default"/>
                <w:rFonts w:cs="FrankRuehl"/>
                <w:b/>
                <w:bCs/>
                <w:sz w:val="18"/>
                <w:szCs w:val="18"/>
              </w:rPr>
              <w:t>of the CB and was approved by written by the director</w:t>
            </w:r>
          </w:p>
        </w:tc>
      </w:tr>
      <w:tr w:rsidR="00D521DE"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FB0280">
              <w:rPr>
                <w:rStyle w:val="default"/>
                <w:rFonts w:cs="FrankRuehl" w:hint="cs"/>
                <w:b/>
                <w:bCs/>
                <w:sz w:val="22"/>
                <w:szCs w:val="22"/>
                <w:rtl/>
              </w:rPr>
              <w:t>שומנים ושמנים</w:t>
            </w:r>
            <w:r>
              <w:rPr>
                <w:rStyle w:val="default"/>
                <w:rFonts w:cs="FrankRuehl" w:hint="cs"/>
                <w:sz w:val="20"/>
                <w:szCs w:val="24"/>
                <w:rtl/>
              </w:rPr>
              <w:t xml:space="preserve"> מזוקקים או לא, שלא עברו שינוי כימי, המופקים מצמחים שונים מ:</w:t>
            </w:r>
          </w:p>
        </w:tc>
        <w:tc>
          <w:tcPr>
            <w:tcW w:w="3995" w:type="dxa"/>
          </w:tcPr>
          <w:p w:rsidR="00D521DE" w:rsidRPr="00D521DE" w:rsidRDefault="00FB0280"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 w:val="20"/>
                <w:szCs w:val="24"/>
                <w:rtl/>
              </w:rPr>
            </w:pPr>
            <w:r w:rsidRPr="00FB0280">
              <w:rPr>
                <w:rStyle w:val="default"/>
                <w:rFonts w:cs="FrankRuehl"/>
                <w:b/>
                <w:bCs/>
                <w:sz w:val="18"/>
                <w:szCs w:val="18"/>
              </w:rPr>
              <w:t>Fats and oils</w:t>
            </w:r>
            <w:r>
              <w:rPr>
                <w:rStyle w:val="default"/>
                <w:rFonts w:cs="FrankRuehl"/>
                <w:sz w:val="20"/>
                <w:szCs w:val="24"/>
              </w:rPr>
              <w:t xml:space="preserve"> whether or not refined, but not chemically modified, derived from plants other than:</w:t>
            </w:r>
          </w:p>
        </w:tc>
      </w:tr>
      <w:tr w:rsidR="00D521DE"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קקאו</w:t>
            </w:r>
          </w:p>
        </w:tc>
        <w:tc>
          <w:tcPr>
            <w:tcW w:w="3995" w:type="dxa"/>
          </w:tcPr>
          <w:p w:rsidR="00D521DE" w:rsidRPr="00D521DE" w:rsidRDefault="00FB0280"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smartTag w:uri="urn:schemas-microsoft-com:office:smarttags" w:element="City">
              <w:smartTag w:uri="urn:schemas-microsoft-com:office:smarttags" w:element="place">
                <w:r>
                  <w:rPr>
                    <w:rStyle w:val="default"/>
                    <w:rFonts w:cs="FrankRuehl"/>
                    <w:sz w:val="20"/>
                    <w:szCs w:val="24"/>
                  </w:rPr>
                  <w:t>Cocoa</w:t>
                </w:r>
              </w:smartTag>
            </w:smartTag>
          </w:p>
        </w:tc>
      </w:tr>
      <w:tr w:rsidR="00D521DE" w:rsidRPr="00D521DE">
        <w:tc>
          <w:tcPr>
            <w:tcW w:w="3943" w:type="dxa"/>
          </w:tcPr>
          <w:p w:rsidR="00D521DE" w:rsidRPr="00D521DE" w:rsidRDefault="00D521DE"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קוקוס</w:t>
            </w:r>
          </w:p>
        </w:tc>
        <w:tc>
          <w:tcPr>
            <w:tcW w:w="3995" w:type="dxa"/>
          </w:tcPr>
          <w:p w:rsidR="00D521DE" w:rsidRPr="00D521DE" w:rsidRDefault="00FB0280"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Coconut</w:t>
            </w:r>
          </w:p>
        </w:tc>
      </w:tr>
      <w:tr w:rsidR="00D521DE" w:rsidRPr="00D521DE">
        <w:tc>
          <w:tcPr>
            <w:tcW w:w="3943"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זית</w:t>
            </w:r>
          </w:p>
        </w:tc>
        <w:tc>
          <w:tcPr>
            <w:tcW w:w="3995"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Olive</w:t>
            </w:r>
          </w:p>
        </w:tc>
      </w:tr>
      <w:tr w:rsidR="00D521DE" w:rsidRPr="00D521DE">
        <w:tc>
          <w:tcPr>
            <w:tcW w:w="3943"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חמניה</w:t>
            </w:r>
          </w:p>
        </w:tc>
        <w:tc>
          <w:tcPr>
            <w:tcW w:w="3995"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Sunflower</w:t>
            </w:r>
          </w:p>
        </w:tc>
      </w:tr>
      <w:tr w:rsidR="00D521DE" w:rsidRPr="00D521DE">
        <w:tc>
          <w:tcPr>
            <w:tcW w:w="3943"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דקל</w:t>
            </w:r>
          </w:p>
        </w:tc>
        <w:tc>
          <w:tcPr>
            <w:tcW w:w="3995"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Palm</w:t>
            </w:r>
          </w:p>
        </w:tc>
      </w:tr>
      <w:tr w:rsidR="00D521DE" w:rsidRPr="00D521DE">
        <w:tc>
          <w:tcPr>
            <w:tcW w:w="3943"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קנולה</w:t>
            </w:r>
          </w:p>
        </w:tc>
        <w:tc>
          <w:tcPr>
            <w:tcW w:w="3995"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Rape</w:t>
            </w:r>
          </w:p>
        </w:tc>
      </w:tr>
      <w:tr w:rsidR="00D521DE" w:rsidRPr="00D521DE">
        <w:tc>
          <w:tcPr>
            <w:tcW w:w="3943"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קרטום הצבעים (חריע)</w:t>
            </w:r>
          </w:p>
        </w:tc>
        <w:tc>
          <w:tcPr>
            <w:tcW w:w="3995"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Sufflower</w:t>
            </w:r>
          </w:p>
        </w:tc>
      </w:tr>
      <w:tr w:rsidR="00D521DE" w:rsidRPr="00D521DE">
        <w:tc>
          <w:tcPr>
            <w:tcW w:w="3943"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שומשום</w:t>
            </w:r>
          </w:p>
        </w:tc>
        <w:tc>
          <w:tcPr>
            <w:tcW w:w="3995"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Sesame</w:t>
            </w:r>
          </w:p>
        </w:tc>
      </w:tr>
      <w:tr w:rsidR="00D521DE" w:rsidRPr="00D521DE">
        <w:tc>
          <w:tcPr>
            <w:tcW w:w="3943"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סויה</w:t>
            </w:r>
          </w:p>
        </w:tc>
        <w:tc>
          <w:tcPr>
            <w:tcW w:w="3995"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Soya</w:t>
            </w:r>
          </w:p>
        </w:tc>
      </w:tr>
      <w:tr w:rsidR="00D521DE" w:rsidRPr="00D521DE">
        <w:tc>
          <w:tcPr>
            <w:tcW w:w="3943"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סוכרים ועמילנים האלה וחומרים אחרים המיוצרים מדגנים ופקעות:</w:t>
            </w:r>
          </w:p>
        </w:tc>
        <w:tc>
          <w:tcPr>
            <w:tcW w:w="3995"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The following sugars, starches and other products from cereals and tubers:</w:t>
            </w:r>
          </w:p>
        </w:tc>
      </w:tr>
      <w:tr w:rsidR="00D521DE" w:rsidRPr="00D521DE">
        <w:tc>
          <w:tcPr>
            <w:tcW w:w="3943"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פרוקטוז</w:t>
            </w:r>
          </w:p>
        </w:tc>
        <w:tc>
          <w:tcPr>
            <w:tcW w:w="3995" w:type="dxa"/>
          </w:tcPr>
          <w:p w:rsidR="00D521DE" w:rsidRPr="00D521DE" w:rsidRDefault="00C84CF8" w:rsidP="00D521DE">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Fructose</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נייר אורז</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Rice paper</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נייר לחם בלא שמרים</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Unleavened bread paper</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C84CF8">
              <w:rPr>
                <w:rStyle w:val="default"/>
                <w:rFonts w:cs="FrankRuehl" w:hint="cs"/>
                <w:b/>
                <w:bCs/>
                <w:sz w:val="22"/>
                <w:szCs w:val="22"/>
                <w:rtl/>
              </w:rPr>
              <w:t>שונות</w:t>
            </w:r>
            <w:r>
              <w:rPr>
                <w:rStyle w:val="default"/>
                <w:rFonts w:cs="FrankRuehl" w:hint="cs"/>
                <w:sz w:val="20"/>
                <w:szCs w:val="24"/>
                <w:rtl/>
              </w:rPr>
              <w:t>:</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C84CF8">
              <w:rPr>
                <w:rStyle w:val="default"/>
                <w:rFonts w:cs="FrankRuehl"/>
                <w:b/>
                <w:bCs/>
                <w:sz w:val="18"/>
                <w:szCs w:val="18"/>
              </w:rPr>
              <w:t>Miscellaneous</w:t>
            </w:r>
            <w:r>
              <w:rPr>
                <w:rStyle w:val="default"/>
                <w:rFonts w:cs="FrankRuehl"/>
                <w:sz w:val="20"/>
                <w:szCs w:val="24"/>
              </w:rPr>
              <w:t>:</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כוסברה</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Coriander</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חלבון אפונה</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Pea protein</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רום, המופק מקנה סוכר בלבד</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Rum, only obtained from cane sugar juice</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תזקיק אלכוהול על בסיס פירות</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Kirsch prepared on the basis of fruits</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תערובות של גידולים המותרים בהכנה של מזון שאינו אורגני, המקנים איכויות של צבע וטעם</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Mixtures of crops permitted in conventional foodstuffs preparation and giving coloring and tasting qualities</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sidRPr="00C84CF8">
              <w:rPr>
                <w:rStyle w:val="default"/>
                <w:rFonts w:cs="FrankRuehl" w:hint="cs"/>
                <w:b/>
                <w:bCs/>
                <w:sz w:val="22"/>
                <w:szCs w:val="22"/>
                <w:rtl/>
              </w:rPr>
              <w:t>מוצרי בע"ח</w:t>
            </w:r>
            <w:r>
              <w:rPr>
                <w:rStyle w:val="default"/>
                <w:rFonts w:cs="FrankRuehl" w:hint="cs"/>
                <w:sz w:val="20"/>
                <w:szCs w:val="24"/>
                <w:rtl/>
              </w:rPr>
              <w:t>:</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sidRPr="00C84CF8">
              <w:rPr>
                <w:rStyle w:val="default"/>
                <w:rFonts w:cs="FrankRuehl"/>
                <w:b/>
                <w:bCs/>
                <w:sz w:val="18"/>
                <w:szCs w:val="18"/>
              </w:rPr>
              <w:t>Animal products</w:t>
            </w:r>
            <w:r>
              <w:rPr>
                <w:rStyle w:val="default"/>
                <w:rFonts w:cs="FrankRuehl"/>
                <w:sz w:val="20"/>
                <w:szCs w:val="24"/>
              </w:rPr>
              <w:t>:</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אורגניזמים מימיים, שאינם ימיים במקורם ומותרים בהכנת מזון קונבנציונלי</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Aquatic organisms, not originating from aquaculture, and permitted in conventional foodstuffs preparation</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ג'לטין</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Gelatin</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לקטוז</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Lactose</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אבקת מי גבינה</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Whey powder "herasuola"</w:t>
            </w:r>
          </w:p>
        </w:tc>
      </w:tr>
      <w:tr w:rsidR="00C84CF8" w:rsidRPr="00D521DE">
        <w:tc>
          <w:tcPr>
            <w:tcW w:w="3943"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קזאין</w:t>
            </w:r>
          </w:p>
        </w:tc>
        <w:tc>
          <w:tcPr>
            <w:tcW w:w="3995" w:type="dxa"/>
          </w:tcPr>
          <w:p w:rsidR="00C84CF8" w:rsidRPr="00D521DE" w:rsidRDefault="00C84CF8" w:rsidP="00C84CF8">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 w:val="20"/>
                <w:szCs w:val="24"/>
              </w:rPr>
            </w:pPr>
            <w:r>
              <w:rPr>
                <w:rStyle w:val="default"/>
                <w:rFonts w:cs="FrankRuehl"/>
                <w:sz w:val="20"/>
                <w:szCs w:val="24"/>
              </w:rPr>
              <w:t>Caings</w:t>
            </w:r>
          </w:p>
        </w:tc>
      </w:tr>
    </w:tbl>
    <w:p w:rsidR="00BA6BBD" w:rsidRDefault="00BA6BBD">
      <w:pPr>
        <w:pStyle w:val="P00"/>
        <w:spacing w:before="72"/>
        <w:ind w:left="0" w:right="1134"/>
        <w:rPr>
          <w:rStyle w:val="default"/>
          <w:rFonts w:cs="FrankRuehl" w:hint="cs"/>
          <w:rtl/>
        </w:rPr>
      </w:pPr>
    </w:p>
    <w:p w:rsidR="00BA6BBD" w:rsidRPr="004C5104" w:rsidRDefault="00C84CF8" w:rsidP="004C5104">
      <w:pPr>
        <w:pStyle w:val="medium2-header"/>
        <w:keepLines w:val="0"/>
        <w:spacing w:before="72"/>
        <w:ind w:left="0" w:right="1134"/>
        <w:outlineLvl w:val="0"/>
        <w:rPr>
          <w:rFonts w:cs="FrankRuehl" w:hint="cs"/>
          <w:noProof/>
          <w:rtl/>
        </w:rPr>
      </w:pPr>
      <w:bookmarkStart w:id="89" w:name="med20"/>
      <w:bookmarkEnd w:id="89"/>
      <w:r w:rsidRPr="004C5104">
        <w:rPr>
          <w:rFonts w:cs="FrankRuehl" w:hint="cs"/>
          <w:noProof/>
          <w:rtl/>
        </w:rPr>
        <w:t>תוספת עשירית</w:t>
      </w:r>
    </w:p>
    <w:p w:rsidR="00BA6BBD" w:rsidRPr="004C5104" w:rsidRDefault="00C84CF8" w:rsidP="004C5104">
      <w:pPr>
        <w:pStyle w:val="P00"/>
        <w:spacing w:before="72"/>
        <w:ind w:left="0" w:right="1134"/>
        <w:jc w:val="center"/>
        <w:rPr>
          <w:rStyle w:val="default"/>
          <w:rFonts w:cs="FrankRuehl" w:hint="cs"/>
          <w:sz w:val="24"/>
          <w:szCs w:val="24"/>
          <w:rtl/>
        </w:rPr>
      </w:pPr>
      <w:r w:rsidRPr="004C5104">
        <w:rPr>
          <w:rStyle w:val="default"/>
          <w:rFonts w:cs="FrankRuehl" w:hint="cs"/>
          <w:sz w:val="24"/>
          <w:szCs w:val="24"/>
          <w:rtl/>
        </w:rPr>
        <w:t>(תקנה 45(ב)(1))</w:t>
      </w:r>
    </w:p>
    <w:p w:rsidR="00BA6BBD" w:rsidRPr="004C5104" w:rsidRDefault="00C84CF8" w:rsidP="004C5104">
      <w:pPr>
        <w:pStyle w:val="P00"/>
        <w:spacing w:before="72"/>
        <w:ind w:left="0" w:right="1134"/>
        <w:jc w:val="center"/>
        <w:rPr>
          <w:rStyle w:val="default"/>
          <w:rFonts w:cs="FrankRuehl" w:hint="cs"/>
          <w:b/>
          <w:bCs/>
          <w:sz w:val="22"/>
          <w:szCs w:val="22"/>
          <w:rtl/>
        </w:rPr>
      </w:pPr>
      <w:r w:rsidRPr="004C5104">
        <w:rPr>
          <w:rStyle w:val="default"/>
          <w:rFonts w:cs="FrankRuehl" w:hint="cs"/>
          <w:b/>
          <w:bCs/>
          <w:sz w:val="22"/>
          <w:szCs w:val="22"/>
          <w:rtl/>
        </w:rPr>
        <w:t>תוספי מזון ורכיבים אחרים</w:t>
      </w:r>
    </w:p>
    <w:tbl>
      <w:tblPr>
        <w:tblStyle w:val="a7"/>
        <w:bidiVisual/>
        <w:tblW w:w="7938" w:type="dxa"/>
        <w:tblInd w:w="113" w:type="dxa"/>
        <w:tblLook w:val="01E0" w:firstRow="1" w:lastRow="1" w:firstColumn="1" w:lastColumn="1" w:noHBand="0" w:noVBand="0"/>
      </w:tblPr>
      <w:tblGrid>
        <w:gridCol w:w="1147"/>
        <w:gridCol w:w="2145"/>
        <w:gridCol w:w="2145"/>
        <w:gridCol w:w="2501"/>
      </w:tblGrid>
      <w:tr w:rsidR="004036D8" w:rsidRPr="004036D8">
        <w:tc>
          <w:tcPr>
            <w:tcW w:w="1147" w:type="dxa"/>
          </w:tcPr>
          <w:p w:rsidR="004036D8" w:rsidRPr="004036D8" w:rsidRDefault="004036D8" w:rsidP="004036D8">
            <w:pPr>
              <w:pStyle w:val="P00"/>
              <w:spacing w:before="0" w:line="240" w:lineRule="auto"/>
              <w:ind w:left="0"/>
              <w:jc w:val="center"/>
              <w:rPr>
                <w:rStyle w:val="default"/>
                <w:rFonts w:cs="FrankRuehl" w:hint="cs"/>
                <w:sz w:val="22"/>
                <w:szCs w:val="22"/>
                <w:rtl/>
              </w:rPr>
            </w:pPr>
            <w:r>
              <w:rPr>
                <w:rStyle w:val="default"/>
                <w:rFonts w:cs="FrankRuehl" w:hint="cs"/>
                <w:sz w:val="22"/>
                <w:szCs w:val="22"/>
                <w:rtl/>
              </w:rPr>
              <w:t xml:space="preserve">מס' </w:t>
            </w:r>
            <w:r w:rsidRPr="004036D8">
              <w:rPr>
                <w:rStyle w:val="default"/>
                <w:rFonts w:cs="FrankRuehl"/>
                <w:sz w:val="20"/>
                <w:szCs w:val="20"/>
              </w:rPr>
              <w:t>E</w:t>
            </w:r>
          </w:p>
        </w:tc>
        <w:tc>
          <w:tcPr>
            <w:tcW w:w="2145" w:type="dxa"/>
          </w:tcPr>
          <w:p w:rsidR="004036D8" w:rsidRPr="004036D8" w:rsidRDefault="004036D8" w:rsidP="004036D8">
            <w:pPr>
              <w:pStyle w:val="P00"/>
              <w:spacing w:before="0" w:line="240" w:lineRule="auto"/>
              <w:ind w:left="0"/>
              <w:jc w:val="center"/>
              <w:rPr>
                <w:rStyle w:val="default"/>
                <w:rFonts w:cs="FrankRuehl" w:hint="cs"/>
                <w:sz w:val="22"/>
                <w:szCs w:val="22"/>
                <w:rtl/>
              </w:rPr>
            </w:pPr>
            <w:r>
              <w:rPr>
                <w:rStyle w:val="default"/>
                <w:rFonts w:cs="FrankRuehl" w:hint="cs"/>
                <w:sz w:val="22"/>
                <w:szCs w:val="22"/>
                <w:rtl/>
              </w:rPr>
              <w:t>שם החומר</w:t>
            </w:r>
          </w:p>
        </w:tc>
        <w:tc>
          <w:tcPr>
            <w:tcW w:w="2145" w:type="dxa"/>
          </w:tcPr>
          <w:p w:rsidR="004036D8" w:rsidRPr="004036D8" w:rsidRDefault="004036D8" w:rsidP="004036D8">
            <w:pPr>
              <w:pStyle w:val="P00"/>
              <w:spacing w:before="0" w:line="240" w:lineRule="auto"/>
              <w:ind w:left="0"/>
              <w:jc w:val="center"/>
              <w:rPr>
                <w:rStyle w:val="default"/>
                <w:rFonts w:cs="FrankRuehl" w:hint="cs"/>
                <w:sz w:val="22"/>
                <w:szCs w:val="22"/>
                <w:rtl/>
              </w:rPr>
            </w:pPr>
            <w:r>
              <w:rPr>
                <w:rStyle w:val="default"/>
                <w:rFonts w:cs="FrankRuehl" w:hint="cs"/>
                <w:sz w:val="22"/>
                <w:szCs w:val="22"/>
                <w:rtl/>
              </w:rPr>
              <w:t>תנאי שימוש</w:t>
            </w:r>
          </w:p>
        </w:tc>
        <w:tc>
          <w:tcPr>
            <w:tcW w:w="2501" w:type="dxa"/>
          </w:tcPr>
          <w:p w:rsidR="004036D8" w:rsidRPr="004036D8" w:rsidRDefault="004036D8" w:rsidP="004036D8">
            <w:pPr>
              <w:pStyle w:val="P00"/>
              <w:spacing w:before="0" w:line="240" w:lineRule="auto"/>
              <w:ind w:left="0"/>
              <w:jc w:val="center"/>
              <w:rPr>
                <w:rStyle w:val="default"/>
                <w:rFonts w:cs="FrankRuehl" w:hint="cs"/>
                <w:sz w:val="22"/>
                <w:szCs w:val="22"/>
                <w:rtl/>
              </w:rPr>
            </w:pPr>
            <w:r>
              <w:rPr>
                <w:rStyle w:val="default"/>
                <w:rFonts w:cs="FrankRuehl" w:hint="cs"/>
                <w:sz w:val="22"/>
                <w:szCs w:val="22"/>
                <w:rtl/>
              </w:rPr>
              <w:t>שם באנגלית</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E153</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פחמן צמחי</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גבינות</w:t>
            </w: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Vegetable carbon</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E160b*</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גבינות</w:t>
            </w: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Annatto, Bixin, Norbixin</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E170</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קלציום קרבונט</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כל שימוש למעט צביעה או העשרת מוצרים בסידן</w:t>
            </w: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Calcium cabonate</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E220</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סולפור דיאוקסיד</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smartTag w:uri="urn:schemas-microsoft-com:office:smarttags" w:element="City">
              <w:smartTag w:uri="urn:schemas-microsoft-com:office:smarttags" w:element="place">
                <w:r>
                  <w:rPr>
                    <w:rStyle w:val="default"/>
                    <w:rFonts w:cs="FrankRuehl"/>
                    <w:sz w:val="20"/>
                    <w:szCs w:val="24"/>
                  </w:rPr>
                  <w:t>Sulphur</w:t>
                </w:r>
              </w:smartTag>
            </w:smartTag>
            <w:r>
              <w:rPr>
                <w:rStyle w:val="default"/>
                <w:rFonts w:cs="FrankRuehl"/>
                <w:sz w:val="20"/>
                <w:szCs w:val="24"/>
              </w:rPr>
              <w:t xml:space="preserve"> dioxide</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E224</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Potassium metabisulphite</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E250</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בשר</w:t>
            </w: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Sodium nitrite</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E252</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בשר</w:t>
            </w: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Potassium nitrate</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E270</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חומצה לקטית</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Lactic acid</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E296</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חומצה מלית</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Malic acid</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E290</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דו-תחמוצת הפחמן</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Carbon dioxide</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E300</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חומצה אסקורבית</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בשר</w:t>
            </w: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Ascorbic acid</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E301</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בשר</w:t>
            </w: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Sodium ascorbate</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E306</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טוקופרולים</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אנטיאוקסידנט לשמנים ושומן</w:t>
            </w: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Tocopherol-rich extract</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E322</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לציטינים</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חלב</w:t>
            </w: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Lecithins</w:t>
            </w:r>
          </w:p>
        </w:tc>
      </w:tr>
      <w:tr w:rsidR="004036D8" w:rsidRPr="004036D8">
        <w:tc>
          <w:tcPr>
            <w:tcW w:w="1147" w:type="dxa"/>
          </w:tcPr>
          <w:p w:rsidR="004036D8" w:rsidRPr="004036D8" w:rsidRDefault="004036D8" w:rsidP="004036D8">
            <w:pPr>
              <w:pStyle w:val="P00"/>
              <w:spacing w:before="0" w:line="240" w:lineRule="auto"/>
              <w:ind w:left="0"/>
              <w:jc w:val="left"/>
              <w:rPr>
                <w:rStyle w:val="default"/>
                <w:rFonts w:cs="FrankRuehl"/>
                <w:sz w:val="20"/>
                <w:szCs w:val="24"/>
              </w:rPr>
            </w:pPr>
            <w:r>
              <w:rPr>
                <w:rStyle w:val="default"/>
                <w:rFonts w:cs="FrankRuehl"/>
                <w:sz w:val="20"/>
                <w:szCs w:val="24"/>
              </w:rPr>
              <w:t>E325</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סודיום לקטט</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בשר וחלב</w:t>
            </w:r>
          </w:p>
        </w:tc>
        <w:tc>
          <w:tcPr>
            <w:tcW w:w="2501" w:type="dxa"/>
          </w:tcPr>
          <w:p w:rsidR="004036D8" w:rsidRPr="004036D8" w:rsidRDefault="004036D8" w:rsidP="004036D8">
            <w:pPr>
              <w:pStyle w:val="P00"/>
              <w:spacing w:before="0" w:line="240" w:lineRule="auto"/>
              <w:ind w:left="0"/>
              <w:jc w:val="right"/>
              <w:rPr>
                <w:rStyle w:val="default"/>
                <w:rFonts w:cs="FrankRuehl"/>
                <w:sz w:val="20"/>
                <w:szCs w:val="24"/>
              </w:rPr>
            </w:pPr>
            <w:r>
              <w:rPr>
                <w:rStyle w:val="default"/>
                <w:rFonts w:cs="FrankRuehl"/>
                <w:sz w:val="20"/>
                <w:szCs w:val="24"/>
              </w:rPr>
              <w:t>Sodium lactate</w:t>
            </w:r>
          </w:p>
        </w:tc>
      </w:tr>
      <w:tr w:rsidR="004036D8" w:rsidRPr="004036D8">
        <w:tc>
          <w:tcPr>
            <w:tcW w:w="1147" w:type="dxa"/>
          </w:tcPr>
          <w:p w:rsidR="004036D8" w:rsidRPr="004036D8" w:rsidRDefault="00B26933" w:rsidP="004036D8">
            <w:pPr>
              <w:pStyle w:val="P00"/>
              <w:spacing w:before="0" w:line="240" w:lineRule="auto"/>
              <w:ind w:left="0"/>
              <w:jc w:val="left"/>
              <w:rPr>
                <w:rStyle w:val="default"/>
                <w:rFonts w:cs="FrankRuehl"/>
                <w:sz w:val="20"/>
                <w:szCs w:val="24"/>
              </w:rPr>
            </w:pPr>
            <w:r>
              <w:rPr>
                <w:rStyle w:val="default"/>
                <w:rFonts w:cs="FrankRuehl"/>
                <w:sz w:val="20"/>
                <w:szCs w:val="24"/>
              </w:rPr>
              <w:t>E330</w:t>
            </w:r>
          </w:p>
        </w:tc>
        <w:tc>
          <w:tcPr>
            <w:tcW w:w="2145" w:type="dxa"/>
          </w:tcPr>
          <w:p w:rsidR="004036D8" w:rsidRPr="004036D8" w:rsidRDefault="00B26933"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חומצה ציטרית</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B26933" w:rsidP="004036D8">
            <w:pPr>
              <w:pStyle w:val="P00"/>
              <w:spacing w:before="0" w:line="240" w:lineRule="auto"/>
              <w:ind w:left="0"/>
              <w:jc w:val="right"/>
              <w:rPr>
                <w:rStyle w:val="default"/>
                <w:rFonts w:cs="FrankRuehl"/>
                <w:sz w:val="20"/>
                <w:szCs w:val="24"/>
              </w:rPr>
            </w:pPr>
            <w:r>
              <w:rPr>
                <w:rStyle w:val="default"/>
                <w:rFonts w:cs="FrankRuehl"/>
                <w:sz w:val="20"/>
                <w:szCs w:val="24"/>
              </w:rPr>
              <w:t>Citric acid</w:t>
            </w:r>
          </w:p>
        </w:tc>
      </w:tr>
      <w:tr w:rsidR="004036D8" w:rsidRPr="004036D8">
        <w:tc>
          <w:tcPr>
            <w:tcW w:w="1147" w:type="dxa"/>
          </w:tcPr>
          <w:p w:rsidR="004036D8" w:rsidRPr="004036D8" w:rsidRDefault="00B26933" w:rsidP="004036D8">
            <w:pPr>
              <w:pStyle w:val="P00"/>
              <w:spacing w:before="0" w:line="240" w:lineRule="auto"/>
              <w:ind w:left="0"/>
              <w:jc w:val="left"/>
              <w:rPr>
                <w:rStyle w:val="default"/>
                <w:rFonts w:cs="FrankRuehl"/>
                <w:sz w:val="20"/>
                <w:szCs w:val="24"/>
              </w:rPr>
            </w:pPr>
            <w:r>
              <w:rPr>
                <w:rStyle w:val="default"/>
                <w:rFonts w:cs="FrankRuehl"/>
                <w:sz w:val="20"/>
                <w:szCs w:val="24"/>
              </w:rPr>
              <w:t>E331</w:t>
            </w:r>
          </w:p>
        </w:tc>
        <w:tc>
          <w:tcPr>
            <w:tcW w:w="2145" w:type="dxa"/>
          </w:tcPr>
          <w:p w:rsidR="004036D8" w:rsidRPr="004036D8" w:rsidRDefault="00B26933"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סודיום ציטרט</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B26933" w:rsidP="004036D8">
            <w:pPr>
              <w:pStyle w:val="P00"/>
              <w:spacing w:before="0" w:line="240" w:lineRule="auto"/>
              <w:ind w:left="0"/>
              <w:jc w:val="right"/>
              <w:rPr>
                <w:rStyle w:val="default"/>
                <w:rFonts w:cs="FrankRuehl"/>
                <w:sz w:val="20"/>
                <w:szCs w:val="24"/>
              </w:rPr>
            </w:pPr>
            <w:r>
              <w:rPr>
                <w:rStyle w:val="default"/>
                <w:rFonts w:cs="FrankRuehl"/>
                <w:sz w:val="20"/>
                <w:szCs w:val="24"/>
              </w:rPr>
              <w:t>Sodium citrates</w:t>
            </w:r>
          </w:p>
        </w:tc>
      </w:tr>
      <w:tr w:rsidR="004036D8" w:rsidRPr="004036D8">
        <w:tc>
          <w:tcPr>
            <w:tcW w:w="1147" w:type="dxa"/>
          </w:tcPr>
          <w:p w:rsidR="004036D8" w:rsidRPr="004036D8" w:rsidRDefault="000B5035" w:rsidP="004036D8">
            <w:pPr>
              <w:pStyle w:val="P00"/>
              <w:spacing w:before="0" w:line="240" w:lineRule="auto"/>
              <w:ind w:left="0"/>
              <w:jc w:val="left"/>
              <w:rPr>
                <w:rStyle w:val="default"/>
                <w:rFonts w:cs="FrankRuehl"/>
                <w:sz w:val="20"/>
                <w:szCs w:val="24"/>
              </w:rPr>
            </w:pPr>
            <w:r>
              <w:rPr>
                <w:rStyle w:val="default"/>
                <w:rFonts w:cs="FrankRuehl"/>
                <w:sz w:val="20"/>
                <w:szCs w:val="24"/>
              </w:rPr>
              <w:t>E332 (ii)</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טרי פוטסיום ציטרית</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0B5035" w:rsidP="004036D8">
            <w:pPr>
              <w:pStyle w:val="P00"/>
              <w:spacing w:before="0" w:line="240" w:lineRule="auto"/>
              <w:ind w:left="0"/>
              <w:jc w:val="right"/>
              <w:rPr>
                <w:rStyle w:val="default"/>
                <w:rFonts w:cs="FrankRuehl"/>
                <w:sz w:val="20"/>
                <w:szCs w:val="24"/>
              </w:rPr>
            </w:pPr>
            <w:r>
              <w:rPr>
                <w:rStyle w:val="default"/>
                <w:rFonts w:cs="FrankRuehl"/>
                <w:sz w:val="20"/>
                <w:szCs w:val="24"/>
              </w:rPr>
              <w:t>TPC – Tripotassium citrate</w:t>
            </w:r>
          </w:p>
        </w:tc>
      </w:tr>
      <w:tr w:rsidR="004036D8" w:rsidRPr="004036D8">
        <w:tc>
          <w:tcPr>
            <w:tcW w:w="1147" w:type="dxa"/>
          </w:tcPr>
          <w:p w:rsidR="004036D8" w:rsidRPr="004036D8" w:rsidRDefault="000B5035" w:rsidP="004036D8">
            <w:pPr>
              <w:pStyle w:val="P00"/>
              <w:spacing w:before="0" w:line="240" w:lineRule="auto"/>
              <w:ind w:left="0"/>
              <w:jc w:val="left"/>
              <w:rPr>
                <w:rStyle w:val="default"/>
                <w:rFonts w:cs="FrankRuehl"/>
                <w:sz w:val="20"/>
                <w:szCs w:val="24"/>
              </w:rPr>
            </w:pPr>
            <w:r>
              <w:rPr>
                <w:rStyle w:val="default"/>
                <w:rFonts w:cs="FrankRuehl"/>
                <w:sz w:val="20"/>
                <w:szCs w:val="24"/>
              </w:rPr>
              <w:t>E339 (i)</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מונו סודיום פוספט</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0B5035" w:rsidP="004036D8">
            <w:pPr>
              <w:pStyle w:val="P00"/>
              <w:spacing w:before="0" w:line="240" w:lineRule="auto"/>
              <w:ind w:left="0"/>
              <w:jc w:val="right"/>
              <w:rPr>
                <w:rStyle w:val="default"/>
                <w:rFonts w:cs="FrankRuehl"/>
                <w:sz w:val="20"/>
                <w:szCs w:val="24"/>
              </w:rPr>
            </w:pPr>
            <w:r>
              <w:rPr>
                <w:rStyle w:val="default"/>
                <w:rFonts w:cs="FrankRuehl"/>
                <w:sz w:val="20"/>
                <w:szCs w:val="24"/>
              </w:rPr>
              <w:t>Monosodium dihydrogen phosphate</w:t>
            </w:r>
          </w:p>
        </w:tc>
      </w:tr>
      <w:tr w:rsidR="004036D8" w:rsidRPr="004036D8">
        <w:tc>
          <w:tcPr>
            <w:tcW w:w="1147"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sz w:val="20"/>
                <w:szCs w:val="24"/>
              </w:rPr>
              <w:t>E339 (ii)</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דיסודיום מונוהידרוגן פוספט</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0B5035" w:rsidP="004036D8">
            <w:pPr>
              <w:pStyle w:val="P00"/>
              <w:spacing w:before="0" w:line="240" w:lineRule="auto"/>
              <w:ind w:left="0"/>
              <w:jc w:val="right"/>
              <w:rPr>
                <w:rStyle w:val="default"/>
                <w:rFonts w:cs="FrankRuehl"/>
                <w:sz w:val="20"/>
                <w:szCs w:val="24"/>
              </w:rPr>
            </w:pPr>
            <w:r>
              <w:rPr>
                <w:rStyle w:val="default"/>
                <w:rFonts w:cs="FrankRuehl"/>
                <w:sz w:val="20"/>
                <w:szCs w:val="24"/>
              </w:rPr>
              <w:t>Disodium monohydrogen phosphate</w:t>
            </w:r>
          </w:p>
        </w:tc>
      </w:tr>
      <w:tr w:rsidR="004036D8" w:rsidRPr="004036D8">
        <w:tc>
          <w:tcPr>
            <w:tcW w:w="1147" w:type="dxa"/>
          </w:tcPr>
          <w:p w:rsidR="004036D8" w:rsidRPr="004036D8" w:rsidRDefault="000B5035" w:rsidP="004036D8">
            <w:pPr>
              <w:pStyle w:val="P00"/>
              <w:spacing w:before="0" w:line="240" w:lineRule="auto"/>
              <w:ind w:left="0"/>
              <w:jc w:val="left"/>
              <w:rPr>
                <w:rStyle w:val="default"/>
                <w:rFonts w:cs="FrankRuehl"/>
                <w:sz w:val="20"/>
                <w:szCs w:val="24"/>
              </w:rPr>
            </w:pPr>
            <w:r>
              <w:rPr>
                <w:rStyle w:val="default"/>
                <w:rFonts w:cs="FrankRuehl"/>
                <w:sz w:val="20"/>
                <w:szCs w:val="24"/>
              </w:rPr>
              <w:t>E339 (iii)</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טרי סודיום פוספט</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0B5035" w:rsidP="004036D8">
            <w:pPr>
              <w:pStyle w:val="P00"/>
              <w:spacing w:before="0" w:line="240" w:lineRule="auto"/>
              <w:ind w:left="0"/>
              <w:jc w:val="right"/>
              <w:rPr>
                <w:rStyle w:val="default"/>
                <w:rFonts w:cs="FrankRuehl"/>
                <w:sz w:val="20"/>
                <w:szCs w:val="24"/>
              </w:rPr>
            </w:pPr>
            <w:r>
              <w:rPr>
                <w:rStyle w:val="default"/>
                <w:rFonts w:cs="FrankRuehl"/>
                <w:sz w:val="20"/>
                <w:szCs w:val="24"/>
              </w:rPr>
              <w:t>Trisodium phosphate</w:t>
            </w:r>
          </w:p>
        </w:tc>
      </w:tr>
      <w:tr w:rsidR="004036D8" w:rsidRPr="004036D8">
        <w:tc>
          <w:tcPr>
            <w:tcW w:w="1147" w:type="dxa"/>
          </w:tcPr>
          <w:p w:rsidR="004036D8" w:rsidRPr="004036D8" w:rsidRDefault="000B5035" w:rsidP="004036D8">
            <w:pPr>
              <w:pStyle w:val="P00"/>
              <w:spacing w:before="0" w:line="240" w:lineRule="auto"/>
              <w:ind w:left="0"/>
              <w:jc w:val="left"/>
              <w:rPr>
                <w:rStyle w:val="default"/>
                <w:rFonts w:cs="FrankRuehl"/>
                <w:sz w:val="20"/>
                <w:szCs w:val="24"/>
              </w:rPr>
            </w:pPr>
            <w:r>
              <w:rPr>
                <w:rStyle w:val="default"/>
                <w:rFonts w:cs="FrankRuehl"/>
                <w:sz w:val="20"/>
                <w:szCs w:val="24"/>
              </w:rPr>
              <w:t>E400</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חומצה אלגינית</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חלב</w:t>
            </w:r>
          </w:p>
        </w:tc>
        <w:tc>
          <w:tcPr>
            <w:tcW w:w="2501" w:type="dxa"/>
          </w:tcPr>
          <w:p w:rsidR="004036D8" w:rsidRPr="004036D8" w:rsidRDefault="000B5035" w:rsidP="004036D8">
            <w:pPr>
              <w:pStyle w:val="P00"/>
              <w:spacing w:before="0" w:line="240" w:lineRule="auto"/>
              <w:ind w:left="0"/>
              <w:jc w:val="right"/>
              <w:rPr>
                <w:rStyle w:val="default"/>
                <w:rFonts w:cs="FrankRuehl"/>
                <w:sz w:val="20"/>
                <w:szCs w:val="24"/>
              </w:rPr>
            </w:pPr>
            <w:r>
              <w:rPr>
                <w:rStyle w:val="default"/>
                <w:rFonts w:cs="FrankRuehl"/>
                <w:sz w:val="20"/>
                <w:szCs w:val="24"/>
              </w:rPr>
              <w:t>Alginic acid</w:t>
            </w:r>
          </w:p>
        </w:tc>
      </w:tr>
      <w:tr w:rsidR="004036D8" w:rsidRPr="004036D8">
        <w:tc>
          <w:tcPr>
            <w:tcW w:w="1147" w:type="dxa"/>
          </w:tcPr>
          <w:p w:rsidR="004036D8" w:rsidRPr="004036D8" w:rsidRDefault="000B5035" w:rsidP="004036D8">
            <w:pPr>
              <w:pStyle w:val="P00"/>
              <w:spacing w:before="0" w:line="240" w:lineRule="auto"/>
              <w:ind w:left="0"/>
              <w:jc w:val="left"/>
              <w:rPr>
                <w:rStyle w:val="default"/>
                <w:rFonts w:cs="FrankRuehl"/>
                <w:sz w:val="20"/>
                <w:szCs w:val="24"/>
              </w:rPr>
            </w:pPr>
            <w:r>
              <w:rPr>
                <w:rStyle w:val="default"/>
                <w:rFonts w:cs="FrankRuehl"/>
                <w:sz w:val="20"/>
                <w:szCs w:val="24"/>
              </w:rPr>
              <w:t>E401</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אלגינט הנתרן</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חלב</w:t>
            </w:r>
          </w:p>
        </w:tc>
        <w:tc>
          <w:tcPr>
            <w:tcW w:w="2501" w:type="dxa"/>
          </w:tcPr>
          <w:p w:rsidR="004036D8" w:rsidRPr="004036D8" w:rsidRDefault="000B5035" w:rsidP="004036D8">
            <w:pPr>
              <w:pStyle w:val="P00"/>
              <w:spacing w:before="0" w:line="240" w:lineRule="auto"/>
              <w:ind w:left="0"/>
              <w:jc w:val="right"/>
              <w:rPr>
                <w:rStyle w:val="default"/>
                <w:rFonts w:cs="FrankRuehl"/>
                <w:sz w:val="20"/>
                <w:szCs w:val="24"/>
              </w:rPr>
            </w:pPr>
            <w:r>
              <w:rPr>
                <w:rStyle w:val="default"/>
                <w:rFonts w:cs="FrankRuehl"/>
                <w:sz w:val="20"/>
                <w:szCs w:val="24"/>
              </w:rPr>
              <w:t>Sodium alginate</w:t>
            </w:r>
          </w:p>
        </w:tc>
      </w:tr>
      <w:tr w:rsidR="004036D8" w:rsidRPr="004036D8">
        <w:tc>
          <w:tcPr>
            <w:tcW w:w="1147" w:type="dxa"/>
          </w:tcPr>
          <w:p w:rsidR="004036D8" w:rsidRPr="004036D8" w:rsidRDefault="000B5035" w:rsidP="004036D8">
            <w:pPr>
              <w:pStyle w:val="P00"/>
              <w:spacing w:before="0" w:line="240" w:lineRule="auto"/>
              <w:ind w:left="0"/>
              <w:jc w:val="left"/>
              <w:rPr>
                <w:rStyle w:val="default"/>
                <w:rFonts w:cs="FrankRuehl"/>
                <w:sz w:val="20"/>
                <w:szCs w:val="24"/>
              </w:rPr>
            </w:pPr>
            <w:r>
              <w:rPr>
                <w:rStyle w:val="default"/>
                <w:rFonts w:cs="FrankRuehl"/>
                <w:sz w:val="20"/>
                <w:szCs w:val="24"/>
              </w:rPr>
              <w:t>E402</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אלגינט האשלגן</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חלב</w:t>
            </w:r>
          </w:p>
        </w:tc>
        <w:tc>
          <w:tcPr>
            <w:tcW w:w="2501" w:type="dxa"/>
          </w:tcPr>
          <w:p w:rsidR="004036D8" w:rsidRPr="004036D8" w:rsidRDefault="000B5035" w:rsidP="004036D8">
            <w:pPr>
              <w:pStyle w:val="P00"/>
              <w:spacing w:before="0" w:line="240" w:lineRule="auto"/>
              <w:ind w:left="0"/>
              <w:jc w:val="right"/>
              <w:rPr>
                <w:rStyle w:val="default"/>
                <w:rFonts w:cs="FrankRuehl"/>
                <w:sz w:val="20"/>
                <w:szCs w:val="24"/>
              </w:rPr>
            </w:pPr>
            <w:r>
              <w:rPr>
                <w:rStyle w:val="default"/>
                <w:rFonts w:cs="FrankRuehl"/>
                <w:sz w:val="20"/>
                <w:szCs w:val="24"/>
              </w:rPr>
              <w:t>Potassium alginate</w:t>
            </w:r>
          </w:p>
        </w:tc>
      </w:tr>
      <w:tr w:rsidR="004036D8" w:rsidRPr="004036D8">
        <w:tc>
          <w:tcPr>
            <w:tcW w:w="1147" w:type="dxa"/>
          </w:tcPr>
          <w:p w:rsidR="004036D8" w:rsidRPr="004036D8" w:rsidRDefault="000B5035" w:rsidP="004036D8">
            <w:pPr>
              <w:pStyle w:val="P00"/>
              <w:spacing w:before="0" w:line="240" w:lineRule="auto"/>
              <w:ind w:left="0"/>
              <w:jc w:val="left"/>
              <w:rPr>
                <w:rStyle w:val="default"/>
                <w:rFonts w:cs="FrankRuehl"/>
                <w:sz w:val="20"/>
                <w:szCs w:val="24"/>
              </w:rPr>
            </w:pPr>
            <w:r>
              <w:rPr>
                <w:rStyle w:val="default"/>
                <w:rFonts w:cs="FrankRuehl"/>
                <w:sz w:val="20"/>
                <w:szCs w:val="24"/>
              </w:rPr>
              <w:t>E406</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אגר</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בשר וחלב</w:t>
            </w:r>
          </w:p>
        </w:tc>
        <w:tc>
          <w:tcPr>
            <w:tcW w:w="2501" w:type="dxa"/>
          </w:tcPr>
          <w:p w:rsidR="004036D8" w:rsidRPr="004036D8" w:rsidRDefault="000B5035" w:rsidP="004036D8">
            <w:pPr>
              <w:pStyle w:val="P00"/>
              <w:spacing w:before="0" w:line="240" w:lineRule="auto"/>
              <w:ind w:left="0"/>
              <w:jc w:val="right"/>
              <w:rPr>
                <w:rStyle w:val="default"/>
                <w:rFonts w:cs="FrankRuehl"/>
                <w:sz w:val="20"/>
                <w:szCs w:val="24"/>
              </w:rPr>
            </w:pPr>
            <w:r>
              <w:rPr>
                <w:rStyle w:val="default"/>
                <w:rFonts w:cs="FrankRuehl"/>
                <w:sz w:val="20"/>
                <w:szCs w:val="24"/>
              </w:rPr>
              <w:t>Agar</w:t>
            </w:r>
          </w:p>
        </w:tc>
      </w:tr>
      <w:tr w:rsidR="004036D8" w:rsidRPr="004036D8">
        <w:tc>
          <w:tcPr>
            <w:tcW w:w="1147" w:type="dxa"/>
          </w:tcPr>
          <w:p w:rsidR="004036D8" w:rsidRPr="004036D8" w:rsidRDefault="000B5035" w:rsidP="004036D8">
            <w:pPr>
              <w:pStyle w:val="P00"/>
              <w:spacing w:before="0" w:line="240" w:lineRule="auto"/>
              <w:ind w:left="0"/>
              <w:jc w:val="left"/>
              <w:rPr>
                <w:rStyle w:val="default"/>
                <w:rFonts w:cs="FrankRuehl"/>
                <w:sz w:val="20"/>
                <w:szCs w:val="24"/>
              </w:rPr>
            </w:pPr>
            <w:r>
              <w:rPr>
                <w:rStyle w:val="default"/>
                <w:rFonts w:cs="FrankRuehl"/>
                <w:sz w:val="20"/>
                <w:szCs w:val="24"/>
              </w:rPr>
              <w:t>E407</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קרגינן</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חלב</w:t>
            </w:r>
          </w:p>
        </w:tc>
        <w:tc>
          <w:tcPr>
            <w:tcW w:w="2501" w:type="dxa"/>
          </w:tcPr>
          <w:p w:rsidR="004036D8" w:rsidRPr="004036D8" w:rsidRDefault="000B5035" w:rsidP="004036D8">
            <w:pPr>
              <w:pStyle w:val="P00"/>
              <w:spacing w:before="0" w:line="240" w:lineRule="auto"/>
              <w:ind w:left="0"/>
              <w:jc w:val="right"/>
              <w:rPr>
                <w:rStyle w:val="default"/>
                <w:rFonts w:cs="FrankRuehl"/>
                <w:sz w:val="20"/>
                <w:szCs w:val="24"/>
              </w:rPr>
            </w:pPr>
            <w:r>
              <w:rPr>
                <w:rStyle w:val="default"/>
                <w:rFonts w:cs="FrankRuehl"/>
                <w:sz w:val="20"/>
                <w:szCs w:val="24"/>
              </w:rPr>
              <w:t>Carrageenan</w:t>
            </w:r>
          </w:p>
        </w:tc>
      </w:tr>
      <w:tr w:rsidR="004036D8" w:rsidRPr="004036D8">
        <w:tc>
          <w:tcPr>
            <w:tcW w:w="1147" w:type="dxa"/>
          </w:tcPr>
          <w:p w:rsidR="004036D8" w:rsidRPr="004036D8" w:rsidRDefault="000B5035" w:rsidP="004036D8">
            <w:pPr>
              <w:pStyle w:val="P00"/>
              <w:spacing w:before="0" w:line="240" w:lineRule="auto"/>
              <w:ind w:left="0"/>
              <w:jc w:val="left"/>
              <w:rPr>
                <w:rStyle w:val="default"/>
                <w:rFonts w:cs="FrankRuehl"/>
                <w:sz w:val="20"/>
                <w:szCs w:val="24"/>
              </w:rPr>
            </w:pPr>
            <w:r>
              <w:rPr>
                <w:rStyle w:val="default"/>
                <w:rFonts w:cs="FrankRuehl"/>
                <w:sz w:val="20"/>
                <w:szCs w:val="24"/>
              </w:rPr>
              <w:t>E410</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גומי זרעוני חרובים</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0B5035" w:rsidP="004036D8">
            <w:pPr>
              <w:pStyle w:val="P00"/>
              <w:spacing w:before="0" w:line="240" w:lineRule="auto"/>
              <w:ind w:left="0"/>
              <w:jc w:val="right"/>
              <w:rPr>
                <w:rStyle w:val="default"/>
                <w:rFonts w:cs="FrankRuehl"/>
                <w:sz w:val="20"/>
                <w:szCs w:val="24"/>
              </w:rPr>
            </w:pPr>
            <w:r>
              <w:rPr>
                <w:rStyle w:val="default"/>
                <w:rFonts w:cs="FrankRuehl"/>
                <w:sz w:val="20"/>
                <w:szCs w:val="24"/>
              </w:rPr>
              <w:t>Locust bean gum</w:t>
            </w:r>
          </w:p>
        </w:tc>
      </w:tr>
      <w:tr w:rsidR="004036D8" w:rsidRPr="004036D8">
        <w:tc>
          <w:tcPr>
            <w:tcW w:w="1147" w:type="dxa"/>
          </w:tcPr>
          <w:p w:rsidR="004036D8" w:rsidRPr="004036D8" w:rsidRDefault="000B5035" w:rsidP="004036D8">
            <w:pPr>
              <w:pStyle w:val="P00"/>
              <w:spacing w:before="0" w:line="240" w:lineRule="auto"/>
              <w:ind w:left="0"/>
              <w:jc w:val="left"/>
              <w:rPr>
                <w:rStyle w:val="default"/>
                <w:rFonts w:cs="FrankRuehl"/>
                <w:sz w:val="20"/>
                <w:szCs w:val="24"/>
              </w:rPr>
            </w:pPr>
            <w:r>
              <w:rPr>
                <w:rStyle w:val="default"/>
                <w:rFonts w:cs="FrankRuehl"/>
                <w:sz w:val="20"/>
                <w:szCs w:val="24"/>
              </w:rPr>
              <w:t>E412</w:t>
            </w:r>
          </w:p>
        </w:tc>
        <w:tc>
          <w:tcPr>
            <w:tcW w:w="2145" w:type="dxa"/>
          </w:tcPr>
          <w:p w:rsidR="004036D8" w:rsidRPr="004036D8" w:rsidRDefault="000B5035" w:rsidP="004036D8">
            <w:pPr>
              <w:pStyle w:val="P00"/>
              <w:spacing w:before="0" w:line="240" w:lineRule="auto"/>
              <w:ind w:left="0"/>
              <w:jc w:val="left"/>
              <w:rPr>
                <w:rStyle w:val="default"/>
                <w:rFonts w:cs="FrankRuehl" w:hint="cs"/>
                <w:sz w:val="20"/>
                <w:szCs w:val="24"/>
                <w:rtl/>
              </w:rPr>
            </w:pPr>
            <w:r>
              <w:rPr>
                <w:rStyle w:val="default"/>
                <w:rFonts w:cs="FrankRuehl" w:hint="cs"/>
                <w:sz w:val="20"/>
                <w:szCs w:val="24"/>
                <w:rtl/>
              </w:rPr>
              <w:t>גומי גואר</w:t>
            </w:r>
          </w:p>
        </w:tc>
        <w:tc>
          <w:tcPr>
            <w:tcW w:w="2145" w:type="dxa"/>
          </w:tcPr>
          <w:p w:rsidR="004036D8" w:rsidRPr="004036D8" w:rsidRDefault="004036D8" w:rsidP="004036D8">
            <w:pPr>
              <w:pStyle w:val="P00"/>
              <w:spacing w:before="0" w:line="240" w:lineRule="auto"/>
              <w:ind w:left="0"/>
              <w:jc w:val="left"/>
              <w:rPr>
                <w:rStyle w:val="default"/>
                <w:rFonts w:cs="FrankRuehl" w:hint="cs"/>
                <w:sz w:val="20"/>
                <w:szCs w:val="24"/>
                <w:rtl/>
              </w:rPr>
            </w:pPr>
          </w:p>
        </w:tc>
        <w:tc>
          <w:tcPr>
            <w:tcW w:w="2501" w:type="dxa"/>
          </w:tcPr>
          <w:p w:rsidR="004036D8" w:rsidRPr="004036D8" w:rsidRDefault="000B5035" w:rsidP="004036D8">
            <w:pPr>
              <w:pStyle w:val="P00"/>
              <w:spacing w:before="0" w:line="240" w:lineRule="auto"/>
              <w:ind w:left="0"/>
              <w:jc w:val="right"/>
              <w:rPr>
                <w:rStyle w:val="default"/>
                <w:rFonts w:cs="FrankRuehl"/>
                <w:sz w:val="20"/>
                <w:szCs w:val="24"/>
              </w:rPr>
            </w:pPr>
            <w:r>
              <w:rPr>
                <w:rStyle w:val="default"/>
                <w:rFonts w:cs="FrankRuehl"/>
                <w:sz w:val="20"/>
                <w:szCs w:val="24"/>
              </w:rPr>
              <w:t>Guar gum</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E414</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גומי ארביק</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Arabic gum</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E415</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גומי קסנטן</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Xanthan gum</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E440 (i)</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פקטין</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חלב</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Pectin</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E450</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סודיום פוספט</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Disodium diphosphate</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E460</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צלולוז</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Cellulose</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E464</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ליצירת קפסולות</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Hydroxyproyl methyl celluloselose</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E471</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מונו ודי גליצרידים</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Mono- and diglycerides</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E500</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קרבונטים של נתרן</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מוצרי חלב</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Sodium carbonates</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E509</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להקרשת חלב</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Calcium chloride</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E553b</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טלק</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לציפוי מוצרי בשר</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Talc</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E575</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גלוקנו-דלתא-לקטון</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Glucono-delta-lactone</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E938</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ארגון</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Argon</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E939</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הליום</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Helium</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E941</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חנקן</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Nitrogen</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sz w:val="20"/>
                <w:szCs w:val="24"/>
              </w:rPr>
            </w:pPr>
            <w:r>
              <w:rPr>
                <w:rStyle w:val="default"/>
                <w:rFonts w:cs="FrankRuehl"/>
                <w:sz w:val="20"/>
                <w:szCs w:val="24"/>
              </w:rPr>
              <w:t>E948</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חמצן</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Oxygen</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חומרי טעם וריח</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ממקור טבעי בלבד</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Flavoring substances</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מים ומלח</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Water &amp; Salt</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מי שתייה</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Drinking Water</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מלח</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מלחים (נתרן כלורי או אשלגן כלורי כמרכיבים עיקרים) המשמשים לעיבוד מזון</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Salt</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מיקרואורגניזמים</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שלא עברו שינויים גנטיים</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Micro-organism</w:t>
            </w:r>
          </w:p>
        </w:tc>
      </w:tr>
      <w:tr w:rsidR="000B5035" w:rsidRPr="004036D8">
        <w:tc>
          <w:tcPr>
            <w:tcW w:w="1147" w:type="dxa"/>
          </w:tcPr>
          <w:p w:rsidR="000B5035" w:rsidRPr="004036D8" w:rsidRDefault="000B5035" w:rsidP="000B5035">
            <w:pPr>
              <w:pStyle w:val="P00"/>
              <w:spacing w:before="0" w:line="240" w:lineRule="auto"/>
              <w:ind w:left="0"/>
              <w:jc w:val="left"/>
              <w:rPr>
                <w:rStyle w:val="default"/>
                <w:rFonts w:cs="FrankRuehl" w:hint="cs"/>
                <w:sz w:val="20"/>
                <w:szCs w:val="24"/>
                <w:rtl/>
              </w:rPr>
            </w:pP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מינרלים (כולל יסודות קורט), ויטמינים, חומצות אמינו ותרכובות חנקן אחרות</w:t>
            </w:r>
          </w:p>
        </w:tc>
        <w:tc>
          <w:tcPr>
            <w:tcW w:w="2145" w:type="dxa"/>
          </w:tcPr>
          <w:p w:rsidR="000B5035" w:rsidRPr="004036D8" w:rsidRDefault="000B5035" w:rsidP="000B5035">
            <w:pPr>
              <w:pStyle w:val="P00"/>
              <w:spacing w:before="0" w:line="240" w:lineRule="auto"/>
              <w:ind w:left="0"/>
              <w:jc w:val="left"/>
              <w:rPr>
                <w:rStyle w:val="default"/>
                <w:rFonts w:cs="FrankRuehl" w:hint="cs"/>
                <w:sz w:val="20"/>
                <w:szCs w:val="24"/>
                <w:rtl/>
              </w:rPr>
            </w:pPr>
            <w:r>
              <w:rPr>
                <w:rStyle w:val="default"/>
                <w:rFonts w:cs="FrankRuehl" w:hint="cs"/>
                <w:sz w:val="20"/>
                <w:szCs w:val="24"/>
                <w:rtl/>
              </w:rPr>
              <w:t>המורשים לשימוש בתעשיית המזון לאשר שילובם במזון נדרש על פי דין</w:t>
            </w:r>
          </w:p>
        </w:tc>
        <w:tc>
          <w:tcPr>
            <w:tcW w:w="2501" w:type="dxa"/>
          </w:tcPr>
          <w:p w:rsidR="000B5035" w:rsidRPr="004036D8" w:rsidRDefault="000B5035" w:rsidP="000B5035">
            <w:pPr>
              <w:pStyle w:val="P00"/>
              <w:spacing w:before="0" w:line="240" w:lineRule="auto"/>
              <w:ind w:left="0"/>
              <w:jc w:val="right"/>
              <w:rPr>
                <w:rStyle w:val="default"/>
                <w:rFonts w:cs="FrankRuehl"/>
                <w:sz w:val="20"/>
                <w:szCs w:val="24"/>
              </w:rPr>
            </w:pPr>
            <w:r>
              <w:rPr>
                <w:rStyle w:val="default"/>
                <w:rFonts w:cs="FrankRuehl"/>
                <w:sz w:val="20"/>
                <w:szCs w:val="24"/>
              </w:rPr>
              <w:t>Minerals</w:t>
            </w:r>
          </w:p>
        </w:tc>
      </w:tr>
    </w:tbl>
    <w:p w:rsidR="00BA6BBD" w:rsidRDefault="00BA6BBD">
      <w:pPr>
        <w:pStyle w:val="P00"/>
        <w:spacing w:before="72"/>
        <w:ind w:left="0" w:right="1134"/>
        <w:rPr>
          <w:rStyle w:val="default"/>
          <w:rFonts w:cs="FrankRuehl" w:hint="cs"/>
          <w:rtl/>
        </w:rPr>
      </w:pPr>
    </w:p>
    <w:p w:rsidR="00BA6BBD" w:rsidRPr="000B5035" w:rsidRDefault="000B5035" w:rsidP="000B5035">
      <w:pPr>
        <w:pStyle w:val="medium2-header"/>
        <w:keepLines w:val="0"/>
        <w:spacing w:before="72"/>
        <w:ind w:left="0" w:right="1134"/>
        <w:outlineLvl w:val="0"/>
        <w:rPr>
          <w:rFonts w:cs="FrankRuehl" w:hint="cs"/>
          <w:noProof/>
          <w:rtl/>
        </w:rPr>
      </w:pPr>
      <w:bookmarkStart w:id="90" w:name="med21"/>
      <w:bookmarkEnd w:id="90"/>
      <w:r w:rsidRPr="000B5035">
        <w:rPr>
          <w:rFonts w:cs="FrankRuehl" w:hint="cs"/>
          <w:noProof/>
          <w:rtl/>
        </w:rPr>
        <w:t>תוספת אחת עשרה</w:t>
      </w:r>
    </w:p>
    <w:p w:rsidR="00BA6BBD" w:rsidRPr="000B5035" w:rsidRDefault="000B5035" w:rsidP="000B5035">
      <w:pPr>
        <w:pStyle w:val="P00"/>
        <w:spacing w:before="72"/>
        <w:ind w:left="0" w:right="1134"/>
        <w:jc w:val="center"/>
        <w:rPr>
          <w:rStyle w:val="default"/>
          <w:rFonts w:cs="FrankRuehl" w:hint="cs"/>
          <w:sz w:val="24"/>
          <w:szCs w:val="24"/>
          <w:rtl/>
        </w:rPr>
      </w:pPr>
      <w:r w:rsidRPr="000B5035">
        <w:rPr>
          <w:rStyle w:val="default"/>
          <w:rFonts w:cs="FrankRuehl" w:hint="cs"/>
          <w:sz w:val="24"/>
          <w:szCs w:val="24"/>
          <w:rtl/>
        </w:rPr>
        <w:t>(תקנה 45(ב)(2))</w:t>
      </w:r>
    </w:p>
    <w:p w:rsidR="00BA6BBD" w:rsidRPr="000B5035" w:rsidRDefault="000B5035" w:rsidP="000B5035">
      <w:pPr>
        <w:pStyle w:val="P00"/>
        <w:spacing w:before="72"/>
        <w:ind w:left="0" w:right="1134"/>
        <w:jc w:val="center"/>
        <w:rPr>
          <w:rStyle w:val="default"/>
          <w:rFonts w:cs="FrankRuehl" w:hint="cs"/>
          <w:b/>
          <w:bCs/>
          <w:sz w:val="22"/>
          <w:szCs w:val="22"/>
          <w:rtl/>
        </w:rPr>
      </w:pPr>
      <w:r w:rsidRPr="000B5035">
        <w:rPr>
          <w:rStyle w:val="default"/>
          <w:rFonts w:cs="FrankRuehl" w:hint="cs"/>
          <w:b/>
          <w:bCs/>
          <w:sz w:val="22"/>
          <w:szCs w:val="22"/>
          <w:rtl/>
        </w:rPr>
        <w:t>מסייעי ייצור</w:t>
      </w:r>
    </w:p>
    <w:tbl>
      <w:tblPr>
        <w:tblStyle w:val="a7"/>
        <w:bidiVisual/>
        <w:tblW w:w="7938" w:type="dxa"/>
        <w:tblInd w:w="113" w:type="dxa"/>
        <w:tblLook w:val="01E0" w:firstRow="1" w:lastRow="1" w:firstColumn="1" w:lastColumn="1" w:noHBand="0" w:noVBand="0"/>
      </w:tblPr>
      <w:tblGrid>
        <w:gridCol w:w="2642"/>
        <w:gridCol w:w="2600"/>
        <w:gridCol w:w="2696"/>
      </w:tblGrid>
      <w:tr w:rsidR="0032650D" w:rsidRPr="0032650D">
        <w:tc>
          <w:tcPr>
            <w:tcW w:w="3096" w:type="dxa"/>
          </w:tcPr>
          <w:p w:rsidR="0032650D" w:rsidRPr="0032650D" w:rsidRDefault="0032650D" w:rsidP="0032650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שם החומר</w:t>
            </w:r>
          </w:p>
        </w:tc>
        <w:tc>
          <w:tcPr>
            <w:tcW w:w="3096" w:type="dxa"/>
          </w:tcPr>
          <w:p w:rsidR="0032650D" w:rsidRPr="0032650D" w:rsidRDefault="0032650D" w:rsidP="0032650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תנאי השימוש</w:t>
            </w:r>
          </w:p>
        </w:tc>
        <w:tc>
          <w:tcPr>
            <w:tcW w:w="3096" w:type="dxa"/>
          </w:tcPr>
          <w:p w:rsidR="0032650D" w:rsidRPr="0032650D" w:rsidRDefault="0032650D" w:rsidP="0032650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שם באנגלית</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מים</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Water</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חומצה לקטית</w:t>
            </w:r>
          </w:p>
        </w:tc>
        <w:tc>
          <w:tcPr>
            <w:tcW w:w="3096" w:type="dxa"/>
          </w:tcPr>
          <w:p w:rsidR="0032650D" w:rsidRPr="0032650D" w:rsidRDefault="0032650D" w:rsidP="0032650D">
            <w:pPr>
              <w:pStyle w:val="P00"/>
              <w:spacing w:before="0" w:line="240" w:lineRule="auto"/>
              <w:ind w:left="0"/>
              <w:jc w:val="left"/>
              <w:rPr>
                <w:rStyle w:val="default"/>
                <w:rFonts w:cs="FrankRuehl"/>
                <w:sz w:val="20"/>
                <w:szCs w:val="24"/>
              </w:rPr>
            </w:pPr>
            <w:r>
              <w:rPr>
                <w:rStyle w:val="default"/>
                <w:rFonts w:cs="FrankRuehl" w:hint="cs"/>
                <w:sz w:val="20"/>
                <w:szCs w:val="24"/>
                <w:rtl/>
              </w:rPr>
              <w:t xml:space="preserve">לשמירת </w:t>
            </w:r>
            <w:r>
              <w:rPr>
                <w:rStyle w:val="default"/>
                <w:rFonts w:cs="FrankRuehl"/>
                <w:sz w:val="20"/>
                <w:szCs w:val="24"/>
              </w:rPr>
              <w:t>pH</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Lactic acid</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חומצה ציטרית</w:t>
            </w:r>
          </w:p>
        </w:tc>
        <w:tc>
          <w:tcPr>
            <w:tcW w:w="3096" w:type="dxa"/>
          </w:tcPr>
          <w:p w:rsidR="0032650D" w:rsidRPr="0032650D" w:rsidRDefault="0032650D" w:rsidP="0032650D">
            <w:pPr>
              <w:pStyle w:val="P00"/>
              <w:spacing w:before="0" w:line="240" w:lineRule="auto"/>
              <w:ind w:left="0"/>
              <w:jc w:val="left"/>
              <w:rPr>
                <w:rStyle w:val="default"/>
                <w:rFonts w:cs="FrankRuehl"/>
                <w:sz w:val="20"/>
                <w:szCs w:val="24"/>
              </w:rPr>
            </w:pPr>
            <w:r>
              <w:rPr>
                <w:rStyle w:val="default"/>
                <w:rFonts w:cs="FrankRuehl" w:hint="cs"/>
                <w:sz w:val="20"/>
                <w:szCs w:val="24"/>
                <w:rtl/>
              </w:rPr>
              <w:t xml:space="preserve">לשמירת </w:t>
            </w:r>
            <w:r>
              <w:rPr>
                <w:rStyle w:val="default"/>
                <w:rFonts w:cs="FrankRuehl"/>
                <w:sz w:val="20"/>
                <w:szCs w:val="24"/>
              </w:rPr>
              <w:t>pH</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Citric acid</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חומצה גופריתנית</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ג'לטין</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Sulfuric acid</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חומצה היפוכלורית</w:t>
            </w:r>
          </w:p>
        </w:tc>
        <w:tc>
          <w:tcPr>
            <w:tcW w:w="3096" w:type="dxa"/>
          </w:tcPr>
          <w:p w:rsidR="0032650D" w:rsidRPr="0032650D" w:rsidRDefault="0032650D" w:rsidP="0032650D">
            <w:pPr>
              <w:pStyle w:val="P00"/>
              <w:spacing w:before="0" w:line="240" w:lineRule="auto"/>
              <w:ind w:left="0"/>
              <w:jc w:val="left"/>
              <w:rPr>
                <w:rStyle w:val="default"/>
                <w:rFonts w:cs="FrankRuehl"/>
                <w:sz w:val="20"/>
                <w:szCs w:val="24"/>
              </w:rPr>
            </w:pPr>
            <w:r>
              <w:rPr>
                <w:rStyle w:val="default"/>
                <w:rFonts w:cs="FrankRuehl" w:hint="cs"/>
                <w:sz w:val="20"/>
                <w:szCs w:val="24"/>
                <w:rtl/>
              </w:rPr>
              <w:t xml:space="preserve">לייצור ג'לטין ולשמירת </w:t>
            </w:r>
            <w:r>
              <w:rPr>
                <w:rStyle w:val="default"/>
                <w:rFonts w:cs="FrankRuehl"/>
                <w:sz w:val="20"/>
                <w:szCs w:val="24"/>
              </w:rPr>
              <w:t>pH</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Hydrochloric acid</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אמוניום הידרוקסיד</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ג'לטין</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Ammonium hydroxide</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מי חמצן</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ג'לטין</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Hydrogen peroxide</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איזופרופנול</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לתהליך התגבשות של סוכר</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Isopropanol</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דו תחמוצת הפחמן</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Carbon dioxide</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חנקן</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Nitrogen</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אתנול</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חומר המסה</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Ethanol</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שמנים צמחיים</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חומרי סיכה, שחרור ומונעי קצף</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Vegetable oils</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דו תחמוצת הצורן במצב ג'ל או תמיסה קולואידית</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Silicon dioxide gel or colloidal solution colosolut. Scolloidal solution</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בנטוניט</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Bentonite</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קאולין</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Kaolin</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אדמה דיאטומית</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ג'לטין</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Diatomaceous earth</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צלולואוז</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ג'לטין</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Cellulose</w:t>
            </w:r>
          </w:p>
        </w:tc>
      </w:tr>
      <w:tr w:rsidR="0032650D" w:rsidRPr="0032650D">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פרליט</w:t>
            </w:r>
          </w:p>
        </w:tc>
        <w:tc>
          <w:tcPr>
            <w:tcW w:w="3096" w:type="dxa"/>
          </w:tcPr>
          <w:p w:rsidR="0032650D" w:rsidRPr="0032650D" w:rsidRDefault="0032650D" w:rsidP="0032650D">
            <w:pPr>
              <w:pStyle w:val="P00"/>
              <w:spacing w:before="0" w:line="240" w:lineRule="auto"/>
              <w:ind w:left="0"/>
              <w:jc w:val="left"/>
              <w:rPr>
                <w:rStyle w:val="default"/>
                <w:rFonts w:cs="FrankRuehl" w:hint="cs"/>
                <w:sz w:val="20"/>
                <w:szCs w:val="24"/>
                <w:rtl/>
              </w:rPr>
            </w:pPr>
            <w:r>
              <w:rPr>
                <w:rStyle w:val="default"/>
                <w:rFonts w:cs="FrankRuehl" w:hint="cs"/>
                <w:sz w:val="20"/>
                <w:szCs w:val="24"/>
                <w:rtl/>
              </w:rPr>
              <w:t>לייצור ג'לטין</w:t>
            </w:r>
          </w:p>
        </w:tc>
        <w:tc>
          <w:tcPr>
            <w:tcW w:w="3096" w:type="dxa"/>
          </w:tcPr>
          <w:p w:rsidR="0032650D" w:rsidRPr="0032650D" w:rsidRDefault="0032650D" w:rsidP="0032650D">
            <w:pPr>
              <w:pStyle w:val="P00"/>
              <w:spacing w:before="0" w:line="240" w:lineRule="auto"/>
              <w:ind w:left="0"/>
              <w:jc w:val="right"/>
              <w:rPr>
                <w:rStyle w:val="default"/>
                <w:rFonts w:cs="FrankRuehl"/>
                <w:sz w:val="20"/>
                <w:szCs w:val="24"/>
              </w:rPr>
            </w:pPr>
            <w:r>
              <w:rPr>
                <w:rStyle w:val="default"/>
                <w:rFonts w:cs="FrankRuehl"/>
                <w:sz w:val="20"/>
                <w:szCs w:val="24"/>
              </w:rPr>
              <w:t>Perlite</w:t>
            </w:r>
          </w:p>
        </w:tc>
      </w:tr>
    </w:tbl>
    <w:p w:rsidR="00BA6BBD" w:rsidRDefault="00BA6BBD">
      <w:pPr>
        <w:pStyle w:val="P00"/>
        <w:spacing w:before="72"/>
        <w:ind w:left="0" w:right="1134"/>
        <w:rPr>
          <w:rStyle w:val="default"/>
          <w:rFonts w:cs="FrankRuehl" w:hint="cs"/>
          <w:rtl/>
        </w:rPr>
      </w:pPr>
    </w:p>
    <w:p w:rsidR="00BA6BBD" w:rsidRPr="00F36386" w:rsidRDefault="0032650D" w:rsidP="00F36386">
      <w:pPr>
        <w:pStyle w:val="medium2-header"/>
        <w:keepLines w:val="0"/>
        <w:spacing w:before="72"/>
        <w:ind w:left="0" w:right="1134"/>
        <w:outlineLvl w:val="0"/>
        <w:rPr>
          <w:rFonts w:cs="FrankRuehl" w:hint="cs"/>
          <w:noProof/>
          <w:rtl/>
        </w:rPr>
      </w:pPr>
      <w:bookmarkStart w:id="91" w:name="med22"/>
      <w:bookmarkEnd w:id="91"/>
      <w:r w:rsidRPr="00F36386">
        <w:rPr>
          <w:rFonts w:cs="FrankRuehl" w:hint="cs"/>
          <w:noProof/>
          <w:rtl/>
        </w:rPr>
        <w:t>תוספת שתים עשרה</w:t>
      </w:r>
    </w:p>
    <w:p w:rsidR="00BA6BBD" w:rsidRPr="00F36386" w:rsidRDefault="0032650D" w:rsidP="00F36386">
      <w:pPr>
        <w:pStyle w:val="P00"/>
        <w:spacing w:before="72"/>
        <w:ind w:left="0" w:right="1134"/>
        <w:jc w:val="center"/>
        <w:rPr>
          <w:rStyle w:val="default"/>
          <w:rFonts w:cs="FrankRuehl" w:hint="cs"/>
          <w:sz w:val="24"/>
          <w:szCs w:val="24"/>
          <w:rtl/>
        </w:rPr>
      </w:pPr>
      <w:r w:rsidRPr="00F36386">
        <w:rPr>
          <w:rStyle w:val="default"/>
          <w:rFonts w:cs="FrankRuehl" w:hint="cs"/>
          <w:sz w:val="24"/>
          <w:szCs w:val="24"/>
          <w:rtl/>
        </w:rPr>
        <w:t>(תקנה 49(2))</w:t>
      </w:r>
    </w:p>
    <w:p w:rsidR="00BA6BBD" w:rsidRPr="00F36386" w:rsidRDefault="0032650D" w:rsidP="00F36386">
      <w:pPr>
        <w:pStyle w:val="P00"/>
        <w:spacing w:before="72"/>
        <w:ind w:left="0" w:right="1134"/>
        <w:jc w:val="center"/>
        <w:rPr>
          <w:rStyle w:val="default"/>
          <w:rFonts w:cs="FrankRuehl" w:hint="cs"/>
          <w:b/>
          <w:bCs/>
          <w:sz w:val="22"/>
          <w:szCs w:val="22"/>
          <w:rtl/>
        </w:rPr>
      </w:pPr>
      <w:r w:rsidRPr="00F36386">
        <w:rPr>
          <w:rStyle w:val="default"/>
          <w:rFonts w:cs="FrankRuehl" w:hint="cs"/>
          <w:b/>
          <w:bCs/>
          <w:sz w:val="22"/>
          <w:szCs w:val="22"/>
          <w:rtl/>
        </w:rPr>
        <w:t>תעודת משלוח</w:t>
      </w:r>
    </w:p>
    <w:p w:rsidR="0032650D" w:rsidRDefault="00F36386" w:rsidP="00F36386">
      <w:pPr>
        <w:pStyle w:val="P00"/>
        <w:spacing w:before="72"/>
        <w:ind w:left="0" w:right="1134"/>
        <w:rPr>
          <w:rStyle w:val="default"/>
          <w:rFonts w:cs="FrankRuehl" w:hint="cs"/>
          <w:rtl/>
        </w:rPr>
      </w:pPr>
      <w:r>
        <w:rPr>
          <w:rStyle w:val="default"/>
          <w:rFonts w:cs="FrankRuehl" w:hint="cs"/>
          <w:rtl/>
        </w:rPr>
        <w:t xml:space="preserve">שם העוסק: </w:t>
      </w:r>
      <w:bookmarkStart w:id="92" w:name="Text61"/>
      <w:r>
        <w:rPr>
          <w:rStyle w:val="default"/>
          <w:rFonts w:cs="FrankRuehl"/>
          <w:rtl/>
        </w:rPr>
        <w:fldChar w:fldCharType="begin">
          <w:ffData>
            <w:name w:val="Text61"/>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שם פרטי</w:t>
      </w:r>
      <w:r>
        <w:rPr>
          <w:rStyle w:val="default"/>
          <w:rFonts w:cs="FrankRuehl"/>
          <w:rtl/>
        </w:rPr>
        <w:fldChar w:fldCharType="end"/>
      </w:r>
      <w:bookmarkEnd w:id="92"/>
      <w:r>
        <w:rPr>
          <w:rStyle w:val="default"/>
          <w:rFonts w:cs="FrankRuehl" w:hint="cs"/>
          <w:rtl/>
        </w:rPr>
        <w:t xml:space="preserve"> </w:t>
      </w:r>
      <w:bookmarkStart w:id="93" w:name="Text62"/>
      <w:r>
        <w:rPr>
          <w:rStyle w:val="default"/>
          <w:rFonts w:cs="FrankRuehl"/>
          <w:rtl/>
        </w:rPr>
        <w:fldChar w:fldCharType="begin">
          <w:ffData>
            <w:name w:val="Text62"/>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שם משפחה</w:t>
      </w:r>
      <w:r>
        <w:rPr>
          <w:rStyle w:val="default"/>
          <w:rFonts w:cs="FrankRuehl"/>
          <w:rtl/>
        </w:rPr>
        <w:fldChar w:fldCharType="end"/>
      </w:r>
      <w:bookmarkEnd w:id="93"/>
      <w:r>
        <w:rPr>
          <w:rStyle w:val="default"/>
          <w:rFonts w:cs="FrankRuehl" w:hint="cs"/>
          <w:rtl/>
        </w:rPr>
        <w:t xml:space="preserve"> </w:t>
      </w:r>
      <w:bookmarkStart w:id="94" w:name="Text63"/>
      <w:r>
        <w:rPr>
          <w:rStyle w:val="default"/>
          <w:rFonts w:cs="FrankRuehl"/>
          <w:rtl/>
        </w:rPr>
        <w:fldChar w:fldCharType="begin">
          <w:ffData>
            <w:name w:val="Text63"/>
            <w:enabled/>
            <w:calcOnExit w:val="0"/>
            <w:textInput>
              <w:default w:val="ת&quot;ז"/>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ת"ז</w:t>
      </w:r>
      <w:r>
        <w:rPr>
          <w:rStyle w:val="default"/>
          <w:rFonts w:cs="FrankRuehl"/>
          <w:rtl/>
        </w:rPr>
        <w:fldChar w:fldCharType="end"/>
      </w:r>
      <w:bookmarkEnd w:id="94"/>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אם העוסק הוא תאגיד מס' עוסק מורשה: </w:t>
      </w:r>
      <w:r>
        <w:rPr>
          <w:rStyle w:val="default"/>
          <w:rFonts w:cs="FrankRuehl"/>
          <w:rtl/>
        </w:rPr>
        <w:fldChar w:fldCharType="begin">
          <w:ffData>
            <w:name w:val="Text64"/>
            <w:enabled/>
            <w:calcOnExit w:val="0"/>
            <w:textInput/>
          </w:ffData>
        </w:fldChar>
      </w:r>
      <w:bookmarkStart w:id="95" w:name="Text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95"/>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מס' טלפון: </w:t>
      </w:r>
      <w:r>
        <w:rPr>
          <w:rStyle w:val="default"/>
          <w:rFonts w:cs="FrankRuehl"/>
          <w:rtl/>
        </w:rPr>
        <w:fldChar w:fldCharType="begin">
          <w:ffData>
            <w:name w:val="Text65"/>
            <w:enabled/>
            <w:calcOnExit w:val="0"/>
            <w:textInput/>
          </w:ffData>
        </w:fldChar>
      </w:r>
      <w:bookmarkStart w:id="96" w:name="Text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96"/>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מען: </w:t>
      </w:r>
      <w:r>
        <w:rPr>
          <w:rStyle w:val="default"/>
          <w:rFonts w:cs="FrankRuehl"/>
          <w:rtl/>
        </w:rPr>
        <w:fldChar w:fldCharType="begin">
          <w:ffData>
            <w:name w:val="Text66"/>
            <w:enabled/>
            <w:calcOnExit w:val="0"/>
            <w:textInput/>
          </w:ffData>
        </w:fldChar>
      </w:r>
      <w:bookmarkStart w:id="97" w:name="Text6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97"/>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התוצרת המובלת: </w:t>
      </w:r>
      <w:r>
        <w:rPr>
          <w:rStyle w:val="default"/>
          <w:rFonts w:cs="FrankRuehl"/>
          <w:rtl/>
        </w:rPr>
        <w:fldChar w:fldCharType="begin">
          <w:ffData>
            <w:name w:val="Text67"/>
            <w:enabled/>
            <w:calcOnExit w:val="0"/>
            <w:textInput/>
          </w:ffData>
        </w:fldChar>
      </w:r>
      <w:bookmarkStart w:id="98" w:name="Text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98"/>
      <w:r>
        <w:rPr>
          <w:rStyle w:val="default"/>
          <w:rFonts w:cs="FrankRuehl" w:hint="cs"/>
          <w:rtl/>
        </w:rPr>
        <w:t xml:space="preserve"> כמות: </w:t>
      </w:r>
      <w:r>
        <w:rPr>
          <w:rStyle w:val="default"/>
          <w:rFonts w:cs="FrankRuehl"/>
          <w:rtl/>
        </w:rPr>
        <w:fldChar w:fldCharType="begin">
          <w:ffData>
            <w:name w:val="Text68"/>
            <w:enabled/>
            <w:calcOnExit w:val="0"/>
            <w:textInput/>
          </w:ffData>
        </w:fldChar>
      </w:r>
      <w:bookmarkStart w:id="99" w:name="Text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99"/>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סוג: </w:t>
      </w:r>
      <w:r>
        <w:rPr>
          <w:rStyle w:val="default"/>
          <w:rFonts w:cs="FrankRuehl"/>
          <w:rtl/>
        </w:rPr>
        <w:fldChar w:fldCharType="begin">
          <w:ffData>
            <w:name w:val="Text69"/>
            <w:enabled/>
            <w:calcOnExit w:val="0"/>
            <w:textInput/>
          </w:ffData>
        </w:fldChar>
      </w:r>
      <w:bookmarkStart w:id="100" w:name="Text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00"/>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שם גוף האישור והבקרה שנתן לעוסק היתר לשימוש בסמלים: </w:t>
      </w:r>
      <w:r>
        <w:rPr>
          <w:rStyle w:val="default"/>
          <w:rFonts w:cs="FrankRuehl"/>
          <w:rtl/>
        </w:rPr>
        <w:fldChar w:fldCharType="begin">
          <w:ffData>
            <w:name w:val="Text70"/>
            <w:enabled/>
            <w:calcOnExit w:val="0"/>
            <w:textInput/>
          </w:ffData>
        </w:fldChar>
      </w:r>
      <w:bookmarkStart w:id="101" w:name="Text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01"/>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יעד ההובלה: </w:t>
      </w:r>
      <w:r>
        <w:rPr>
          <w:rStyle w:val="default"/>
          <w:rFonts w:cs="FrankRuehl"/>
          <w:rtl/>
        </w:rPr>
        <w:fldChar w:fldCharType="begin">
          <w:ffData>
            <w:name w:val="Text71"/>
            <w:enabled/>
            <w:calcOnExit w:val="0"/>
            <w:textInput/>
          </w:ffData>
        </w:fldChar>
      </w:r>
      <w:bookmarkStart w:id="102" w:name="Text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02"/>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תאריך ההובלה: </w:t>
      </w:r>
      <w:r>
        <w:rPr>
          <w:rStyle w:val="default"/>
          <w:rFonts w:cs="FrankRuehl"/>
          <w:rtl/>
        </w:rPr>
        <w:fldChar w:fldCharType="begin">
          <w:ffData>
            <w:name w:val="Text72"/>
            <w:enabled/>
            <w:calcOnExit w:val="0"/>
            <w:textInput/>
          </w:ffData>
        </w:fldChar>
      </w:r>
      <w:bookmarkStart w:id="103" w:name="Text7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03"/>
      <w:r>
        <w:rPr>
          <w:rStyle w:val="default"/>
          <w:rFonts w:cs="FrankRuehl" w:hint="cs"/>
          <w:rtl/>
        </w:rPr>
        <w:t xml:space="preserve"> שעת תחילת ההובלה: </w:t>
      </w:r>
      <w:r>
        <w:rPr>
          <w:rStyle w:val="default"/>
          <w:rFonts w:cs="FrankRuehl"/>
          <w:rtl/>
        </w:rPr>
        <w:fldChar w:fldCharType="begin">
          <w:ffData>
            <w:name w:val="Text73"/>
            <w:enabled/>
            <w:calcOnExit w:val="0"/>
            <w:textInput/>
          </w:ffData>
        </w:fldChar>
      </w:r>
      <w:bookmarkStart w:id="104" w:name="Text7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04"/>
    </w:p>
    <w:p w:rsidR="00F36386" w:rsidRDefault="00F36386" w:rsidP="00F36386">
      <w:pPr>
        <w:pStyle w:val="P00"/>
        <w:spacing w:before="72"/>
        <w:ind w:left="0" w:right="1134"/>
        <w:rPr>
          <w:rStyle w:val="default"/>
          <w:rFonts w:cs="FrankRuehl" w:hint="cs"/>
          <w:rtl/>
        </w:rPr>
      </w:pPr>
    </w:p>
    <w:p w:rsidR="00F36386" w:rsidRDefault="00F36386" w:rsidP="00F36386">
      <w:pPr>
        <w:pStyle w:val="P00"/>
        <w:spacing w:before="72"/>
        <w:ind w:left="0" w:right="1134"/>
        <w:rPr>
          <w:rStyle w:val="default"/>
          <w:rFonts w:cs="FrankRuehl" w:hint="cs"/>
          <w:rtl/>
        </w:rPr>
      </w:pPr>
      <w:r>
        <w:rPr>
          <w:rStyle w:val="default"/>
          <w:rFonts w:cs="FrankRuehl" w:hint="cs"/>
          <w:rtl/>
        </w:rPr>
        <w:t>חתימת העוסק: ________________</w:t>
      </w:r>
    </w:p>
    <w:p w:rsidR="00BA6BBD" w:rsidRDefault="00BA6BBD">
      <w:pPr>
        <w:pStyle w:val="P00"/>
        <w:spacing w:before="72"/>
        <w:ind w:left="0" w:right="1134"/>
        <w:rPr>
          <w:rStyle w:val="default"/>
          <w:rFonts w:cs="FrankRuehl" w:hint="cs"/>
          <w:rtl/>
        </w:rPr>
      </w:pPr>
    </w:p>
    <w:p w:rsidR="00BA6BBD" w:rsidRPr="00F36386" w:rsidRDefault="00F36386" w:rsidP="00F36386">
      <w:pPr>
        <w:pStyle w:val="medium2-header"/>
        <w:keepLines w:val="0"/>
        <w:spacing w:before="72"/>
        <w:ind w:left="0" w:right="1134"/>
        <w:outlineLvl w:val="0"/>
        <w:rPr>
          <w:rFonts w:cs="FrankRuehl" w:hint="cs"/>
          <w:noProof/>
          <w:rtl/>
        </w:rPr>
      </w:pPr>
      <w:bookmarkStart w:id="105" w:name="med23"/>
      <w:bookmarkEnd w:id="105"/>
      <w:r w:rsidRPr="00F36386">
        <w:rPr>
          <w:rFonts w:cs="FrankRuehl" w:hint="cs"/>
          <w:noProof/>
          <w:rtl/>
        </w:rPr>
        <w:t>תוספת שלוש עשרה</w:t>
      </w:r>
    </w:p>
    <w:p w:rsidR="00BA6BBD" w:rsidRPr="00F36386" w:rsidRDefault="00F36386" w:rsidP="00F36386">
      <w:pPr>
        <w:pStyle w:val="P00"/>
        <w:spacing w:before="72"/>
        <w:ind w:left="0" w:right="1134"/>
        <w:jc w:val="center"/>
        <w:rPr>
          <w:rStyle w:val="default"/>
          <w:rFonts w:cs="FrankRuehl" w:hint="cs"/>
          <w:sz w:val="24"/>
          <w:szCs w:val="24"/>
          <w:rtl/>
        </w:rPr>
      </w:pPr>
      <w:r w:rsidRPr="00F36386">
        <w:rPr>
          <w:rStyle w:val="default"/>
          <w:rFonts w:cs="FrankRuehl" w:hint="cs"/>
          <w:sz w:val="24"/>
          <w:szCs w:val="24"/>
          <w:rtl/>
        </w:rPr>
        <w:t>(תקנה 55)</w:t>
      </w:r>
    </w:p>
    <w:p w:rsidR="00F36386" w:rsidRPr="00F36386" w:rsidRDefault="00F36386" w:rsidP="00F36386">
      <w:pPr>
        <w:pStyle w:val="P00"/>
        <w:spacing w:before="72"/>
        <w:ind w:left="0" w:right="1134"/>
        <w:jc w:val="center"/>
        <w:rPr>
          <w:rStyle w:val="default"/>
          <w:rFonts w:cs="FrankRuehl" w:hint="cs"/>
          <w:b/>
          <w:bCs/>
          <w:sz w:val="22"/>
          <w:szCs w:val="22"/>
          <w:rtl/>
        </w:rPr>
      </w:pPr>
      <w:r w:rsidRPr="00F36386">
        <w:rPr>
          <w:rStyle w:val="default"/>
          <w:rFonts w:cs="FrankRuehl" w:hint="cs"/>
          <w:b/>
          <w:bCs/>
          <w:sz w:val="22"/>
          <w:szCs w:val="22"/>
          <w:rtl/>
        </w:rPr>
        <w:t>דוח ביקורת</w:t>
      </w:r>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שם העוסק: </w:t>
      </w:r>
      <w:bookmarkStart w:id="106" w:name="Text74"/>
      <w:r>
        <w:rPr>
          <w:rStyle w:val="default"/>
          <w:rFonts w:cs="FrankRuehl"/>
          <w:rtl/>
        </w:rPr>
        <w:fldChar w:fldCharType="begin">
          <w:ffData>
            <w:name w:val="Text74"/>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שם פרטי</w:t>
      </w:r>
      <w:r>
        <w:rPr>
          <w:rStyle w:val="default"/>
          <w:rFonts w:cs="FrankRuehl"/>
          <w:rtl/>
        </w:rPr>
        <w:fldChar w:fldCharType="end"/>
      </w:r>
      <w:bookmarkEnd w:id="106"/>
      <w:r>
        <w:rPr>
          <w:rStyle w:val="default"/>
          <w:rFonts w:cs="FrankRuehl" w:hint="cs"/>
          <w:rtl/>
        </w:rPr>
        <w:t xml:space="preserve"> </w:t>
      </w:r>
      <w:bookmarkStart w:id="107" w:name="Text75"/>
      <w:r>
        <w:rPr>
          <w:rStyle w:val="default"/>
          <w:rFonts w:cs="FrankRuehl"/>
          <w:rtl/>
        </w:rPr>
        <w:fldChar w:fldCharType="begin">
          <w:ffData>
            <w:name w:val="Text75"/>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שם משפחה</w:t>
      </w:r>
      <w:r>
        <w:rPr>
          <w:rStyle w:val="default"/>
          <w:rFonts w:cs="FrankRuehl"/>
          <w:rtl/>
        </w:rPr>
        <w:fldChar w:fldCharType="end"/>
      </w:r>
      <w:bookmarkEnd w:id="107"/>
      <w:r>
        <w:rPr>
          <w:rStyle w:val="default"/>
          <w:rFonts w:cs="FrankRuehl" w:hint="cs"/>
          <w:rtl/>
        </w:rPr>
        <w:t xml:space="preserve"> </w:t>
      </w:r>
      <w:bookmarkStart w:id="108" w:name="Text76"/>
      <w:r>
        <w:rPr>
          <w:rStyle w:val="default"/>
          <w:rFonts w:cs="FrankRuehl"/>
          <w:rtl/>
        </w:rPr>
        <w:fldChar w:fldCharType="begin">
          <w:ffData>
            <w:name w:val="Text76"/>
            <w:enabled/>
            <w:calcOnExit w:val="0"/>
            <w:textInput>
              <w:default w:val="ת&quot;ז"/>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ת"ז</w:t>
      </w:r>
      <w:r>
        <w:rPr>
          <w:rStyle w:val="default"/>
          <w:rFonts w:cs="FrankRuehl"/>
          <w:rtl/>
        </w:rPr>
        <w:fldChar w:fldCharType="end"/>
      </w:r>
      <w:bookmarkEnd w:id="108"/>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אם העוסק הוא תאגיד מס' עוסק מורשה: </w:t>
      </w:r>
      <w:r>
        <w:rPr>
          <w:rStyle w:val="default"/>
          <w:rFonts w:cs="FrankRuehl"/>
          <w:rtl/>
        </w:rPr>
        <w:fldChar w:fldCharType="begin">
          <w:ffData>
            <w:name w:val="Text77"/>
            <w:enabled/>
            <w:calcOnExit w:val="0"/>
            <w:textInput/>
          </w:ffData>
        </w:fldChar>
      </w:r>
      <w:bookmarkStart w:id="109" w:name="Text7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09"/>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מס' טלפון: </w:t>
      </w:r>
      <w:r>
        <w:rPr>
          <w:rStyle w:val="default"/>
          <w:rFonts w:cs="FrankRuehl"/>
          <w:rtl/>
        </w:rPr>
        <w:fldChar w:fldCharType="begin">
          <w:ffData>
            <w:name w:val="Text78"/>
            <w:enabled/>
            <w:calcOnExit w:val="0"/>
            <w:textInput/>
          </w:ffData>
        </w:fldChar>
      </w:r>
      <w:bookmarkStart w:id="110" w:name="Text7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10"/>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מען: </w:t>
      </w:r>
      <w:r>
        <w:rPr>
          <w:rStyle w:val="default"/>
          <w:rFonts w:cs="FrankRuehl"/>
          <w:rtl/>
        </w:rPr>
        <w:fldChar w:fldCharType="begin">
          <w:ffData>
            <w:name w:val="Text79"/>
            <w:enabled/>
            <w:calcOnExit w:val="0"/>
            <w:textInput/>
          </w:ffData>
        </w:fldChar>
      </w:r>
      <w:bookmarkStart w:id="111" w:name="Text7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11"/>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תאריך הביקורת: </w:t>
      </w:r>
      <w:r>
        <w:rPr>
          <w:rStyle w:val="default"/>
          <w:rFonts w:cs="FrankRuehl"/>
          <w:rtl/>
        </w:rPr>
        <w:fldChar w:fldCharType="begin">
          <w:ffData>
            <w:name w:val="Text80"/>
            <w:enabled/>
            <w:calcOnExit w:val="0"/>
            <w:textInput/>
          </w:ffData>
        </w:fldChar>
      </w:r>
      <w:bookmarkStart w:id="112" w:name="Text8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12"/>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שם גוף אישור ובקרה: </w:t>
      </w:r>
      <w:r>
        <w:rPr>
          <w:rStyle w:val="default"/>
          <w:rFonts w:cs="FrankRuehl"/>
          <w:rtl/>
        </w:rPr>
        <w:fldChar w:fldCharType="begin">
          <w:ffData>
            <w:name w:val="Text81"/>
            <w:enabled/>
            <w:calcOnExit w:val="0"/>
            <w:textInput/>
          </w:ffData>
        </w:fldChar>
      </w:r>
      <w:bookmarkStart w:id="113" w:name="Text8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13"/>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שם המבקר: </w:t>
      </w:r>
      <w:r>
        <w:rPr>
          <w:rStyle w:val="default"/>
          <w:rFonts w:cs="FrankRuehl"/>
          <w:rtl/>
        </w:rPr>
        <w:fldChar w:fldCharType="begin">
          <w:ffData>
            <w:name w:val="Text82"/>
            <w:enabled/>
            <w:calcOnExit w:val="0"/>
            <w:textInput/>
          </w:ffData>
        </w:fldChar>
      </w:r>
      <w:bookmarkStart w:id="114" w:name="Text8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14"/>
      <w:r>
        <w:rPr>
          <w:rStyle w:val="default"/>
          <w:rFonts w:cs="FrankRuehl" w:hint="cs"/>
          <w:rtl/>
        </w:rPr>
        <w:t xml:space="preserve"> ת"ז: </w:t>
      </w:r>
      <w:r>
        <w:rPr>
          <w:rStyle w:val="default"/>
          <w:rFonts w:cs="FrankRuehl"/>
          <w:rtl/>
        </w:rPr>
        <w:fldChar w:fldCharType="begin">
          <w:ffData>
            <w:name w:val="Text83"/>
            <w:enabled/>
            <w:calcOnExit w:val="0"/>
            <w:textInput/>
          </w:ffData>
        </w:fldChar>
      </w:r>
      <w:bookmarkStart w:id="115" w:name="Text8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15"/>
    </w:p>
    <w:p w:rsidR="00F36386" w:rsidRDefault="00F36386" w:rsidP="00F36386">
      <w:pPr>
        <w:pStyle w:val="P00"/>
        <w:spacing w:before="72"/>
        <w:ind w:left="0" w:right="1134"/>
        <w:rPr>
          <w:rStyle w:val="default"/>
          <w:rFonts w:cs="FrankRuehl" w:hint="cs"/>
          <w:rtl/>
        </w:rPr>
      </w:pPr>
      <w:r>
        <w:rPr>
          <w:rStyle w:val="default"/>
          <w:rFonts w:cs="FrankRuehl" w:hint="cs"/>
          <w:rtl/>
        </w:rPr>
        <w:t xml:space="preserve">תחום האישור: </w:t>
      </w:r>
      <w:r>
        <w:rPr>
          <w:rStyle w:val="default"/>
          <w:rFonts w:cs="FrankRuehl"/>
          <w:rtl/>
        </w:rPr>
        <w:fldChar w:fldCharType="begin">
          <w:ffData>
            <w:name w:val="Text84"/>
            <w:enabled/>
            <w:calcOnExit w:val="0"/>
            <w:textInput/>
          </w:ffData>
        </w:fldChar>
      </w:r>
      <w:bookmarkStart w:id="116" w:name="Text8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16"/>
    </w:p>
    <w:p w:rsidR="00F36386" w:rsidRDefault="00F36386" w:rsidP="00F36386">
      <w:pPr>
        <w:pStyle w:val="P00"/>
        <w:spacing w:before="72"/>
        <w:ind w:left="0" w:right="1134"/>
        <w:rPr>
          <w:rStyle w:val="default"/>
          <w:rFonts w:cs="FrankRuehl" w:hint="cs"/>
          <w:rtl/>
        </w:rPr>
      </w:pPr>
      <w:r w:rsidRPr="00F36386">
        <w:rPr>
          <w:rStyle w:val="default"/>
          <w:rFonts w:cs="FrankRuehl" w:hint="cs"/>
          <w:b/>
          <w:bCs/>
          <w:sz w:val="22"/>
          <w:szCs w:val="22"/>
          <w:rtl/>
        </w:rPr>
        <w:t>ממצאים</w:t>
      </w:r>
      <w:r>
        <w:rPr>
          <w:rStyle w:val="default"/>
          <w:rFonts w:cs="FrankRuehl" w:hint="cs"/>
          <w:rtl/>
        </w:rPr>
        <w:t>:</w:t>
      </w:r>
    </w:p>
    <w:p w:rsidR="00F36386" w:rsidRDefault="00F36386" w:rsidP="00F36386">
      <w:pPr>
        <w:pStyle w:val="P00"/>
        <w:spacing w:before="72"/>
        <w:ind w:left="0" w:right="1134"/>
        <w:rPr>
          <w:rStyle w:val="default"/>
          <w:rFonts w:cs="FrankRuehl" w:hint="cs"/>
          <w:rtl/>
        </w:rPr>
      </w:pPr>
      <w:r>
        <w:rPr>
          <w:rStyle w:val="default"/>
          <w:rFonts w:cs="FrankRuehl"/>
          <w:rtl/>
        </w:rPr>
        <w:fldChar w:fldCharType="begin">
          <w:ffData>
            <w:name w:val="Check20"/>
            <w:enabled/>
            <w:calcOnExit w:val="0"/>
            <w:checkBox>
              <w:sizeAuto/>
              <w:default w:val="0"/>
            </w:checkBox>
          </w:ffData>
        </w:fldChar>
      </w:r>
      <w:bookmarkStart w:id="117" w:name="Check2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6E782C" w:rsidRPr="00F36386">
        <w:rPr>
          <w:rFonts w:cs="FrankRuehl"/>
          <w:sz w:val="26"/>
        </w:rPr>
      </w:r>
      <w:r>
        <w:rPr>
          <w:rStyle w:val="default"/>
          <w:rFonts w:cs="FrankRuehl"/>
          <w:rtl/>
        </w:rPr>
        <w:fldChar w:fldCharType="end"/>
      </w:r>
      <w:bookmarkEnd w:id="117"/>
      <w:r>
        <w:rPr>
          <w:rStyle w:val="default"/>
          <w:rFonts w:cs="FrankRuehl" w:hint="cs"/>
          <w:rtl/>
        </w:rPr>
        <w:tab/>
        <w:t>פירוט הממצאים שנמצאו מתאימים לדרישה</w:t>
      </w:r>
    </w:p>
    <w:p w:rsidR="00F36386" w:rsidRDefault="00F36386" w:rsidP="00F36386">
      <w:pPr>
        <w:pStyle w:val="P00"/>
        <w:spacing w:before="72"/>
        <w:ind w:left="0" w:right="1134"/>
        <w:rPr>
          <w:rStyle w:val="default"/>
          <w:rFonts w:cs="FrankRuehl" w:hint="cs"/>
          <w:rtl/>
        </w:rPr>
      </w:pPr>
      <w:r>
        <w:rPr>
          <w:rStyle w:val="default"/>
          <w:rFonts w:cs="FrankRuehl"/>
          <w:rtl/>
        </w:rPr>
        <w:fldChar w:fldCharType="begin">
          <w:ffData>
            <w:name w:val="Check21"/>
            <w:enabled/>
            <w:calcOnExit w:val="0"/>
            <w:checkBox>
              <w:sizeAuto/>
              <w:default w:val="0"/>
            </w:checkBox>
          </w:ffData>
        </w:fldChar>
      </w:r>
      <w:bookmarkStart w:id="118" w:name="Check2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6E782C" w:rsidRPr="00F36386">
        <w:rPr>
          <w:rFonts w:cs="FrankRuehl"/>
          <w:sz w:val="26"/>
        </w:rPr>
      </w:r>
      <w:r>
        <w:rPr>
          <w:rStyle w:val="default"/>
          <w:rFonts w:cs="FrankRuehl"/>
          <w:rtl/>
        </w:rPr>
        <w:fldChar w:fldCharType="end"/>
      </w:r>
      <w:bookmarkEnd w:id="118"/>
      <w:r>
        <w:rPr>
          <w:rStyle w:val="default"/>
          <w:rFonts w:cs="FrankRuehl" w:hint="cs"/>
          <w:rtl/>
        </w:rPr>
        <w:tab/>
        <w:t>פירוט אי-התאמות וסיווגם (טעון שיפור קל-מהותי)</w:t>
      </w:r>
    </w:p>
    <w:p w:rsidR="00F36386" w:rsidRDefault="00F36386" w:rsidP="00F36386">
      <w:pPr>
        <w:pStyle w:val="P00"/>
        <w:spacing w:before="72"/>
        <w:ind w:left="0" w:right="1134"/>
        <w:rPr>
          <w:rStyle w:val="default"/>
          <w:rFonts w:cs="FrankRuehl" w:hint="cs"/>
          <w:rtl/>
        </w:rPr>
      </w:pPr>
      <w:r>
        <w:rPr>
          <w:rStyle w:val="default"/>
          <w:rFonts w:cs="FrankRuehl"/>
          <w:rtl/>
        </w:rPr>
        <w:fldChar w:fldCharType="begin">
          <w:ffData>
            <w:name w:val="Check22"/>
            <w:enabled/>
            <w:calcOnExit w:val="0"/>
            <w:checkBox>
              <w:sizeAuto/>
              <w:default w:val="0"/>
            </w:checkBox>
          </w:ffData>
        </w:fldChar>
      </w:r>
      <w:bookmarkStart w:id="119" w:name="Check2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6E782C" w:rsidRPr="00F36386">
        <w:rPr>
          <w:rFonts w:cs="FrankRuehl"/>
          <w:sz w:val="26"/>
        </w:rPr>
      </w:r>
      <w:r>
        <w:rPr>
          <w:rStyle w:val="default"/>
          <w:rFonts w:cs="FrankRuehl"/>
          <w:rtl/>
        </w:rPr>
        <w:fldChar w:fldCharType="end"/>
      </w:r>
      <w:bookmarkEnd w:id="119"/>
      <w:r>
        <w:rPr>
          <w:rStyle w:val="default"/>
          <w:rFonts w:cs="FrankRuehl" w:hint="cs"/>
          <w:rtl/>
        </w:rPr>
        <w:tab/>
        <w:t>לוחות זמנים לתיקון</w:t>
      </w:r>
    </w:p>
    <w:p w:rsidR="00F36386" w:rsidRDefault="00F36386" w:rsidP="009E320B">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 xml:space="preserve">שם ותפקיד של העוסק המבוקר: </w:t>
      </w:r>
      <w:r>
        <w:rPr>
          <w:rStyle w:val="default"/>
          <w:rFonts w:cs="FrankRuehl"/>
          <w:rtl/>
        </w:rPr>
        <w:fldChar w:fldCharType="begin">
          <w:ffData>
            <w:name w:val="Text85"/>
            <w:enabled/>
            <w:calcOnExit w:val="0"/>
            <w:textInput/>
          </w:ffData>
        </w:fldChar>
      </w:r>
      <w:bookmarkStart w:id="120" w:name="Text8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20"/>
      <w:r>
        <w:rPr>
          <w:rStyle w:val="default"/>
          <w:rFonts w:cs="FrankRuehl" w:hint="cs"/>
          <w:rtl/>
        </w:rPr>
        <w:tab/>
        <w:t>חתימה: ______________</w:t>
      </w:r>
    </w:p>
    <w:p w:rsidR="00F36386" w:rsidRDefault="00F36386" w:rsidP="009E320B">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p>
    <w:p w:rsidR="00F36386" w:rsidRDefault="00F36386" w:rsidP="009E320B">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 xml:space="preserve">שם המבקר: </w:t>
      </w:r>
      <w:r>
        <w:rPr>
          <w:rStyle w:val="default"/>
          <w:rFonts w:cs="FrankRuehl"/>
          <w:rtl/>
        </w:rPr>
        <w:fldChar w:fldCharType="begin">
          <w:ffData>
            <w:name w:val="Text86"/>
            <w:enabled/>
            <w:calcOnExit w:val="0"/>
            <w:textInput/>
          </w:ffData>
        </w:fldChar>
      </w:r>
      <w:bookmarkStart w:id="121" w:name="Text8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E782C" w:rsidRPr="00F36386">
        <w:rPr>
          <w:rFonts w:cs="FrankRuehl"/>
          <w:sz w:val="26"/>
        </w:rPr>
      </w:r>
      <w:r>
        <w:rPr>
          <w:rStyle w:val="default"/>
          <w:rFonts w:cs="FrankRuehl"/>
          <w:rtl/>
        </w:rPr>
        <w:fldChar w:fldCharType="separate"/>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sidR="008974CF">
        <w:rPr>
          <w:rStyle w:val="default"/>
          <w:rFonts w:cs="FrankRuehl"/>
          <w:rtl/>
        </w:rPr>
        <w:t> </w:t>
      </w:r>
      <w:r>
        <w:rPr>
          <w:rStyle w:val="default"/>
          <w:rFonts w:cs="FrankRuehl"/>
          <w:rtl/>
        </w:rPr>
        <w:fldChar w:fldCharType="end"/>
      </w:r>
      <w:bookmarkEnd w:id="121"/>
      <w:r>
        <w:rPr>
          <w:rStyle w:val="default"/>
          <w:rFonts w:cs="FrankRuehl" w:hint="cs"/>
          <w:rtl/>
        </w:rPr>
        <w:tab/>
        <w:t>חתימה: ______________</w:t>
      </w:r>
    </w:p>
    <w:p w:rsidR="00BA6BBD" w:rsidRDefault="00BA6BBD">
      <w:pPr>
        <w:pStyle w:val="P00"/>
        <w:spacing w:before="72"/>
        <w:ind w:left="0" w:right="1134"/>
        <w:rPr>
          <w:rStyle w:val="default"/>
          <w:rFonts w:cs="FrankRuehl" w:hint="cs"/>
          <w:rtl/>
        </w:rPr>
      </w:pPr>
    </w:p>
    <w:p w:rsidR="0084412B" w:rsidRDefault="0084412B">
      <w:pPr>
        <w:pStyle w:val="P00"/>
        <w:spacing w:before="72"/>
        <w:ind w:left="0" w:right="1134"/>
        <w:rPr>
          <w:rStyle w:val="default"/>
          <w:rFonts w:cs="FrankRuehl" w:hint="cs"/>
          <w:rtl/>
        </w:rPr>
      </w:pPr>
    </w:p>
    <w:p w:rsidR="007C05C4" w:rsidRDefault="009E320B" w:rsidP="009E320B">
      <w:pPr>
        <w:pStyle w:val="sig-0"/>
        <w:tabs>
          <w:tab w:val="clear" w:pos="4820"/>
          <w:tab w:val="center" w:pos="5670"/>
        </w:tabs>
        <w:spacing w:before="72"/>
        <w:ind w:left="0" w:right="1134"/>
        <w:rPr>
          <w:rFonts w:cs="FrankRuehl" w:hint="cs"/>
          <w:sz w:val="26"/>
          <w:rtl/>
        </w:rPr>
      </w:pPr>
      <w:r>
        <w:rPr>
          <w:rFonts w:cs="FrankRuehl" w:hint="cs"/>
          <w:sz w:val="26"/>
          <w:rtl/>
        </w:rPr>
        <w:t>כ"ב בחשוון</w:t>
      </w:r>
      <w:r w:rsidR="00A31797">
        <w:rPr>
          <w:rFonts w:cs="FrankRuehl" w:hint="cs"/>
          <w:sz w:val="26"/>
          <w:rtl/>
        </w:rPr>
        <w:t xml:space="preserve"> התשע"</w:t>
      </w:r>
      <w:r w:rsidR="00E16078">
        <w:rPr>
          <w:rFonts w:cs="FrankRuehl" w:hint="cs"/>
          <w:sz w:val="26"/>
          <w:rtl/>
        </w:rPr>
        <w:t>ג</w:t>
      </w:r>
      <w:r w:rsidR="00A31797">
        <w:rPr>
          <w:rFonts w:cs="FrankRuehl" w:hint="cs"/>
          <w:sz w:val="26"/>
          <w:rtl/>
        </w:rPr>
        <w:t xml:space="preserve"> (</w:t>
      </w:r>
      <w:r>
        <w:rPr>
          <w:rFonts w:cs="FrankRuehl" w:hint="cs"/>
          <w:sz w:val="26"/>
          <w:rtl/>
        </w:rPr>
        <w:t>7 בנובמבר</w:t>
      </w:r>
      <w:r w:rsidR="00A31797">
        <w:rPr>
          <w:rFonts w:cs="FrankRuehl" w:hint="cs"/>
          <w:sz w:val="26"/>
          <w:rtl/>
        </w:rPr>
        <w:t xml:space="preserve"> 2012</w:t>
      </w:r>
      <w:r w:rsidR="008A7C1C">
        <w:rPr>
          <w:rFonts w:cs="FrankRuehl" w:hint="cs"/>
          <w:sz w:val="26"/>
          <w:rtl/>
        </w:rPr>
        <w:t>)</w:t>
      </w:r>
      <w:r w:rsidR="000A3038">
        <w:rPr>
          <w:rFonts w:cs="FrankRuehl" w:hint="cs"/>
          <w:sz w:val="26"/>
          <w:rtl/>
        </w:rPr>
        <w:tab/>
      </w:r>
      <w:r>
        <w:rPr>
          <w:rFonts w:cs="FrankRuehl" w:hint="cs"/>
          <w:sz w:val="26"/>
          <w:rtl/>
        </w:rPr>
        <w:t>אורית נוקד</w:t>
      </w:r>
    </w:p>
    <w:p w:rsidR="007C05C4" w:rsidRDefault="000A3038" w:rsidP="009E320B">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9E320B">
        <w:rPr>
          <w:rFonts w:cs="FrankRuehl" w:hint="cs"/>
          <w:sz w:val="22"/>
          <w:rtl/>
        </w:rPr>
        <w:t>שרת החקלאות ופיתוח הכפר</w:t>
      </w:r>
    </w:p>
    <w:p w:rsidR="00BA6BBD" w:rsidRPr="0084412B" w:rsidRDefault="00BA6BBD"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122" w:name="LawPartEnd"/>
    </w:p>
    <w:bookmarkEnd w:id="122"/>
    <w:p w:rsidR="00057DA3" w:rsidRDefault="00057DA3" w:rsidP="0084412B">
      <w:pPr>
        <w:pStyle w:val="P00"/>
        <w:spacing w:before="72"/>
        <w:ind w:left="0" w:right="1134"/>
        <w:rPr>
          <w:rStyle w:val="default"/>
          <w:rFonts w:cs="FrankRuehl"/>
          <w:rtl/>
        </w:rPr>
      </w:pPr>
    </w:p>
    <w:p w:rsidR="00057DA3" w:rsidRDefault="00057DA3" w:rsidP="0084412B">
      <w:pPr>
        <w:pStyle w:val="P00"/>
        <w:spacing w:before="72"/>
        <w:ind w:left="0" w:right="1134"/>
        <w:rPr>
          <w:rStyle w:val="default"/>
          <w:rFonts w:cs="FrankRuehl"/>
          <w:rtl/>
        </w:rPr>
      </w:pPr>
    </w:p>
    <w:p w:rsidR="00057DA3" w:rsidRDefault="00057DA3" w:rsidP="00057DA3">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8974CF" w:rsidRDefault="008974CF" w:rsidP="00057DA3">
      <w:pPr>
        <w:pStyle w:val="P00"/>
        <w:spacing w:before="72"/>
        <w:ind w:left="0" w:right="1134"/>
        <w:jc w:val="center"/>
        <w:rPr>
          <w:rStyle w:val="default"/>
          <w:rFonts w:cs="David"/>
          <w:color w:val="0000FF"/>
          <w:szCs w:val="24"/>
          <w:u w:val="single"/>
          <w:rtl/>
        </w:rPr>
      </w:pPr>
    </w:p>
    <w:p w:rsidR="008974CF" w:rsidRDefault="008974CF" w:rsidP="00057DA3">
      <w:pPr>
        <w:pStyle w:val="P00"/>
        <w:spacing w:before="72"/>
        <w:ind w:left="0" w:right="1134"/>
        <w:jc w:val="center"/>
        <w:rPr>
          <w:rStyle w:val="default"/>
          <w:rFonts w:cs="David"/>
          <w:color w:val="0000FF"/>
          <w:szCs w:val="24"/>
          <w:u w:val="single"/>
          <w:rtl/>
        </w:rPr>
      </w:pPr>
    </w:p>
    <w:p w:rsidR="008974CF" w:rsidRDefault="008974CF" w:rsidP="008974CF">
      <w:pPr>
        <w:pStyle w:val="P00"/>
        <w:spacing w:before="72"/>
        <w:ind w:left="0" w:right="1134"/>
        <w:jc w:val="center"/>
        <w:rPr>
          <w:rStyle w:val="default"/>
          <w:rFonts w:cs="David"/>
          <w:color w:val="0000FF"/>
          <w:szCs w:val="24"/>
          <w:u w:val="single"/>
          <w:rtl/>
        </w:rPr>
      </w:pPr>
      <w:hyperlink r:id="rId9" w:history="1">
        <w:r>
          <w:rPr>
            <w:rStyle w:val="Hyperlink"/>
            <w:noProof w:val="0"/>
            <w:sz w:val="22"/>
            <w:szCs w:val="24"/>
            <w:rtl/>
          </w:rPr>
          <w:t>הודעה למנויים על עריכה ושינויים במסמכי פסיקה, חקיקה ועוד באתר נבו - הקש כאן</w:t>
        </w:r>
      </w:hyperlink>
    </w:p>
    <w:p w:rsidR="009C17D8" w:rsidRPr="008974CF" w:rsidRDefault="009C17D8" w:rsidP="008974CF">
      <w:pPr>
        <w:pStyle w:val="P00"/>
        <w:spacing w:before="72"/>
        <w:ind w:left="0" w:right="1134"/>
        <w:jc w:val="center"/>
        <w:rPr>
          <w:rStyle w:val="default"/>
          <w:rFonts w:cs="David"/>
          <w:color w:val="0000FF"/>
          <w:szCs w:val="24"/>
          <w:u w:val="single"/>
          <w:rtl/>
        </w:rPr>
      </w:pPr>
    </w:p>
    <w:sectPr w:rsidR="009C17D8" w:rsidRPr="008974CF">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1BC1" w:rsidRDefault="00C41BC1">
      <w:pPr>
        <w:spacing w:line="240" w:lineRule="auto"/>
      </w:pPr>
      <w:r>
        <w:separator/>
      </w:r>
    </w:p>
  </w:endnote>
  <w:endnote w:type="continuationSeparator" w:id="0">
    <w:p w:rsidR="00C41BC1" w:rsidRDefault="00C41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035" w:rsidRDefault="000B50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B5035" w:rsidRDefault="000B50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B5035" w:rsidRDefault="000B50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74CF">
      <w:rPr>
        <w:rFonts w:cs="TopType Jerushalmi"/>
        <w:noProof/>
        <w:color w:val="000000"/>
        <w:sz w:val="14"/>
        <w:szCs w:val="14"/>
      </w:rPr>
      <w:t>Z:\00000000000000000000000=2014------------------------\05-May\2014-05-28\LawsForHofit\07\500_809.doc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035" w:rsidRDefault="000B50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974CF">
      <w:rPr>
        <w:rFonts w:hAnsi="FrankRuehl" w:cs="FrankRuehl"/>
        <w:noProof/>
        <w:sz w:val="24"/>
        <w:szCs w:val="24"/>
        <w:rtl/>
      </w:rPr>
      <w:t>21</w:t>
    </w:r>
    <w:r>
      <w:rPr>
        <w:rFonts w:hAnsi="FrankRuehl" w:cs="FrankRuehl"/>
        <w:sz w:val="24"/>
        <w:szCs w:val="24"/>
        <w:rtl/>
      </w:rPr>
      <w:fldChar w:fldCharType="end"/>
    </w:r>
  </w:p>
  <w:p w:rsidR="000B5035" w:rsidRDefault="000B50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B5035" w:rsidRDefault="000B50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74CF">
      <w:rPr>
        <w:rFonts w:cs="TopType Jerushalmi"/>
        <w:noProof/>
        <w:color w:val="000000"/>
        <w:sz w:val="14"/>
        <w:szCs w:val="14"/>
      </w:rPr>
      <w:t>Z:\00000000000000000000000=2014------------------------\05-May\2014-05-28\LawsForHofit\07\500_809.doc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1BC1" w:rsidRDefault="00C41BC1" w:rsidP="0084412B">
      <w:pPr>
        <w:spacing w:before="60" w:line="240" w:lineRule="auto"/>
        <w:ind w:right="1134"/>
      </w:pPr>
      <w:r>
        <w:separator/>
      </w:r>
    </w:p>
  </w:footnote>
  <w:footnote w:type="continuationSeparator" w:id="0">
    <w:p w:rsidR="00C41BC1" w:rsidRDefault="00C41BC1">
      <w:pPr>
        <w:spacing w:line="240" w:lineRule="auto"/>
      </w:pPr>
      <w:r>
        <w:continuationSeparator/>
      </w:r>
    </w:p>
  </w:footnote>
  <w:footnote w:id="1">
    <w:p w:rsidR="00B83FDE" w:rsidRPr="0084412B" w:rsidRDefault="000B5035" w:rsidP="00B83F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B83FDE">
          <w:rPr>
            <w:rStyle w:val="Hyperlink"/>
            <w:rFonts w:cs="FrankRuehl" w:hint="cs"/>
            <w:rtl/>
          </w:rPr>
          <w:t>ק"ת תשע"ג מס' 7201</w:t>
        </w:r>
      </w:hyperlink>
      <w:r>
        <w:rPr>
          <w:rFonts w:cs="FrankRuehl" w:hint="cs"/>
          <w:rtl/>
        </w:rPr>
        <w:t xml:space="preserve"> מיום 1.1.2013 עמ' 428.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035" w:rsidRDefault="000B50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0B5035" w:rsidRDefault="000B50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B5035" w:rsidRDefault="000B503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035" w:rsidRDefault="000B5035" w:rsidP="00462924">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להסדרת תוצרת אורגנית (תוצרת אורגנית מן החי </w:t>
    </w:r>
    <w:r>
      <w:rPr>
        <w:rFonts w:hAnsi="FrankRuehl" w:cs="FrankRuehl"/>
        <w:color w:val="000000"/>
        <w:sz w:val="28"/>
        <w:szCs w:val="28"/>
        <w:rtl/>
      </w:rPr>
      <w:t>–</w:t>
    </w:r>
    <w:r>
      <w:rPr>
        <w:rFonts w:hAnsi="FrankRuehl" w:cs="FrankRuehl" w:hint="cs"/>
        <w:color w:val="000000"/>
        <w:sz w:val="28"/>
        <w:szCs w:val="28"/>
        <w:rtl/>
      </w:rPr>
      <w:t xml:space="preserve"> ייצורה ומכירתה)</w:t>
    </w:r>
    <w:r>
      <w:rPr>
        <w:rFonts w:hAnsi="FrankRuehl" w:cs="FrankRuehl"/>
        <w:color w:val="000000"/>
        <w:sz w:val="28"/>
        <w:szCs w:val="28"/>
        <w:rtl/>
      </w:rPr>
      <w:t xml:space="preserve">, </w:t>
    </w:r>
    <w:r>
      <w:rPr>
        <w:rFonts w:hAnsi="FrankRuehl" w:cs="FrankRuehl" w:hint="cs"/>
        <w:color w:val="000000"/>
        <w:sz w:val="28"/>
        <w:szCs w:val="28"/>
        <w:rtl/>
      </w:rPr>
      <w:t>תשע"ג-2013</w:t>
    </w:r>
  </w:p>
  <w:p w:rsidR="000B5035" w:rsidRDefault="000B50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B5035" w:rsidRDefault="000B503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2BE4"/>
    <w:rsid w:val="00007311"/>
    <w:rsid w:val="00034541"/>
    <w:rsid w:val="00046E81"/>
    <w:rsid w:val="00052B12"/>
    <w:rsid w:val="00053993"/>
    <w:rsid w:val="00054A98"/>
    <w:rsid w:val="00056F3C"/>
    <w:rsid w:val="00056FF1"/>
    <w:rsid w:val="00057DA3"/>
    <w:rsid w:val="00060C38"/>
    <w:rsid w:val="000637EC"/>
    <w:rsid w:val="00064B17"/>
    <w:rsid w:val="00074C94"/>
    <w:rsid w:val="00084AB7"/>
    <w:rsid w:val="00093C28"/>
    <w:rsid w:val="000955D0"/>
    <w:rsid w:val="000A284C"/>
    <w:rsid w:val="000A3038"/>
    <w:rsid w:val="000A6042"/>
    <w:rsid w:val="000A6A97"/>
    <w:rsid w:val="000B5035"/>
    <w:rsid w:val="000B6EA1"/>
    <w:rsid w:val="000D0A79"/>
    <w:rsid w:val="000D36BB"/>
    <w:rsid w:val="000E5A49"/>
    <w:rsid w:val="00102942"/>
    <w:rsid w:val="0010659C"/>
    <w:rsid w:val="001251E2"/>
    <w:rsid w:val="00137793"/>
    <w:rsid w:val="00146863"/>
    <w:rsid w:val="00175702"/>
    <w:rsid w:val="001A1FDF"/>
    <w:rsid w:val="001B208A"/>
    <w:rsid w:val="001B3199"/>
    <w:rsid w:val="001C0C7D"/>
    <w:rsid w:val="001C2FD5"/>
    <w:rsid w:val="001C5402"/>
    <w:rsid w:val="001D25BF"/>
    <w:rsid w:val="001D5AAB"/>
    <w:rsid w:val="001E1B0F"/>
    <w:rsid w:val="001F5EEA"/>
    <w:rsid w:val="00207791"/>
    <w:rsid w:val="00220467"/>
    <w:rsid w:val="00220CAC"/>
    <w:rsid w:val="00235FEC"/>
    <w:rsid w:val="00266AD7"/>
    <w:rsid w:val="00267118"/>
    <w:rsid w:val="002872E0"/>
    <w:rsid w:val="002B6729"/>
    <w:rsid w:val="002C2AB0"/>
    <w:rsid w:val="002C2FBB"/>
    <w:rsid w:val="002D470E"/>
    <w:rsid w:val="002D65CA"/>
    <w:rsid w:val="002F6EDE"/>
    <w:rsid w:val="002F7CB9"/>
    <w:rsid w:val="00311E4F"/>
    <w:rsid w:val="0032563F"/>
    <w:rsid w:val="0032650D"/>
    <w:rsid w:val="00331FCE"/>
    <w:rsid w:val="00334B29"/>
    <w:rsid w:val="00341FDA"/>
    <w:rsid w:val="00343D18"/>
    <w:rsid w:val="00343E8B"/>
    <w:rsid w:val="003440BE"/>
    <w:rsid w:val="00347FE6"/>
    <w:rsid w:val="00352DAC"/>
    <w:rsid w:val="00355441"/>
    <w:rsid w:val="003564FC"/>
    <w:rsid w:val="00361AFF"/>
    <w:rsid w:val="003641AD"/>
    <w:rsid w:val="00370279"/>
    <w:rsid w:val="00384AB5"/>
    <w:rsid w:val="003918E3"/>
    <w:rsid w:val="00392646"/>
    <w:rsid w:val="003948B4"/>
    <w:rsid w:val="003A7077"/>
    <w:rsid w:val="003A76B8"/>
    <w:rsid w:val="003C5462"/>
    <w:rsid w:val="003C5A38"/>
    <w:rsid w:val="003D1EFE"/>
    <w:rsid w:val="003D48F4"/>
    <w:rsid w:val="003D52C1"/>
    <w:rsid w:val="003D6ACA"/>
    <w:rsid w:val="003E7915"/>
    <w:rsid w:val="003F0451"/>
    <w:rsid w:val="004036D8"/>
    <w:rsid w:val="004064B0"/>
    <w:rsid w:val="00430774"/>
    <w:rsid w:val="00430EAB"/>
    <w:rsid w:val="00441725"/>
    <w:rsid w:val="00443866"/>
    <w:rsid w:val="004510BC"/>
    <w:rsid w:val="00454922"/>
    <w:rsid w:val="00462492"/>
    <w:rsid w:val="00462924"/>
    <w:rsid w:val="00474979"/>
    <w:rsid w:val="00481FCB"/>
    <w:rsid w:val="004B0689"/>
    <w:rsid w:val="004C3F37"/>
    <w:rsid w:val="004C5104"/>
    <w:rsid w:val="004D0099"/>
    <w:rsid w:val="004D285F"/>
    <w:rsid w:val="004F3617"/>
    <w:rsid w:val="005014C6"/>
    <w:rsid w:val="0053152F"/>
    <w:rsid w:val="00536CA9"/>
    <w:rsid w:val="00542401"/>
    <w:rsid w:val="00550515"/>
    <w:rsid w:val="00555508"/>
    <w:rsid w:val="0056505D"/>
    <w:rsid w:val="0057148B"/>
    <w:rsid w:val="00581796"/>
    <w:rsid w:val="00582227"/>
    <w:rsid w:val="005830EE"/>
    <w:rsid w:val="005918D3"/>
    <w:rsid w:val="005A4ED6"/>
    <w:rsid w:val="005A605C"/>
    <w:rsid w:val="005A6989"/>
    <w:rsid w:val="005B5BB0"/>
    <w:rsid w:val="005B7CEC"/>
    <w:rsid w:val="005C036D"/>
    <w:rsid w:val="005E3308"/>
    <w:rsid w:val="005F07DD"/>
    <w:rsid w:val="006049FD"/>
    <w:rsid w:val="00611113"/>
    <w:rsid w:val="00614A1D"/>
    <w:rsid w:val="006177D3"/>
    <w:rsid w:val="006231C4"/>
    <w:rsid w:val="006368FF"/>
    <w:rsid w:val="006372D2"/>
    <w:rsid w:val="00643816"/>
    <w:rsid w:val="006450B3"/>
    <w:rsid w:val="00646801"/>
    <w:rsid w:val="006543D5"/>
    <w:rsid w:val="00656963"/>
    <w:rsid w:val="00667AE6"/>
    <w:rsid w:val="00667DFA"/>
    <w:rsid w:val="006729A1"/>
    <w:rsid w:val="00681E49"/>
    <w:rsid w:val="00684BD3"/>
    <w:rsid w:val="00684EF0"/>
    <w:rsid w:val="00694F20"/>
    <w:rsid w:val="006A0C13"/>
    <w:rsid w:val="006B2364"/>
    <w:rsid w:val="006B5489"/>
    <w:rsid w:val="006D081A"/>
    <w:rsid w:val="006E782C"/>
    <w:rsid w:val="006F0AA3"/>
    <w:rsid w:val="006F4373"/>
    <w:rsid w:val="007010BE"/>
    <w:rsid w:val="0070315D"/>
    <w:rsid w:val="00703EE4"/>
    <w:rsid w:val="00721511"/>
    <w:rsid w:val="0072170D"/>
    <w:rsid w:val="007305DB"/>
    <w:rsid w:val="007411CF"/>
    <w:rsid w:val="0075155F"/>
    <w:rsid w:val="00755BCE"/>
    <w:rsid w:val="00755D64"/>
    <w:rsid w:val="00764138"/>
    <w:rsid w:val="007703BF"/>
    <w:rsid w:val="007844C4"/>
    <w:rsid w:val="00786597"/>
    <w:rsid w:val="00794285"/>
    <w:rsid w:val="0079472E"/>
    <w:rsid w:val="007A2442"/>
    <w:rsid w:val="007C05C4"/>
    <w:rsid w:val="007D33FA"/>
    <w:rsid w:val="007F35EF"/>
    <w:rsid w:val="00803F03"/>
    <w:rsid w:val="00804FFC"/>
    <w:rsid w:val="00807333"/>
    <w:rsid w:val="0082493D"/>
    <w:rsid w:val="0084412B"/>
    <w:rsid w:val="008540B7"/>
    <w:rsid w:val="00857B6B"/>
    <w:rsid w:val="00862BAC"/>
    <w:rsid w:val="0086524E"/>
    <w:rsid w:val="008805E7"/>
    <w:rsid w:val="00887389"/>
    <w:rsid w:val="008974CF"/>
    <w:rsid w:val="008A00D9"/>
    <w:rsid w:val="008A1489"/>
    <w:rsid w:val="008A2D02"/>
    <w:rsid w:val="008A753C"/>
    <w:rsid w:val="008A7C1C"/>
    <w:rsid w:val="008C08CD"/>
    <w:rsid w:val="008F21BE"/>
    <w:rsid w:val="00901322"/>
    <w:rsid w:val="009024F4"/>
    <w:rsid w:val="00903DF0"/>
    <w:rsid w:val="009078CD"/>
    <w:rsid w:val="00917017"/>
    <w:rsid w:val="00932D3C"/>
    <w:rsid w:val="009409B6"/>
    <w:rsid w:val="00941EEB"/>
    <w:rsid w:val="00944781"/>
    <w:rsid w:val="00946DDB"/>
    <w:rsid w:val="00974C69"/>
    <w:rsid w:val="00982510"/>
    <w:rsid w:val="00983432"/>
    <w:rsid w:val="009C17D8"/>
    <w:rsid w:val="009D3824"/>
    <w:rsid w:val="009E3040"/>
    <w:rsid w:val="009E320B"/>
    <w:rsid w:val="009E711A"/>
    <w:rsid w:val="00A273BF"/>
    <w:rsid w:val="00A31797"/>
    <w:rsid w:val="00A36578"/>
    <w:rsid w:val="00A57383"/>
    <w:rsid w:val="00A6117F"/>
    <w:rsid w:val="00A674D7"/>
    <w:rsid w:val="00A728CB"/>
    <w:rsid w:val="00A74AB8"/>
    <w:rsid w:val="00A81FB0"/>
    <w:rsid w:val="00AA06D4"/>
    <w:rsid w:val="00AB615E"/>
    <w:rsid w:val="00AB70FC"/>
    <w:rsid w:val="00AB799D"/>
    <w:rsid w:val="00AC0676"/>
    <w:rsid w:val="00AD5BFA"/>
    <w:rsid w:val="00AE4A49"/>
    <w:rsid w:val="00AF60A5"/>
    <w:rsid w:val="00AF6C25"/>
    <w:rsid w:val="00AF71D3"/>
    <w:rsid w:val="00B10C8B"/>
    <w:rsid w:val="00B11ADC"/>
    <w:rsid w:val="00B164F6"/>
    <w:rsid w:val="00B26933"/>
    <w:rsid w:val="00B26AC3"/>
    <w:rsid w:val="00B307CE"/>
    <w:rsid w:val="00B31AA4"/>
    <w:rsid w:val="00B360E2"/>
    <w:rsid w:val="00B36A34"/>
    <w:rsid w:val="00B378A3"/>
    <w:rsid w:val="00B774E4"/>
    <w:rsid w:val="00B83FDE"/>
    <w:rsid w:val="00B8467C"/>
    <w:rsid w:val="00B90390"/>
    <w:rsid w:val="00B9282F"/>
    <w:rsid w:val="00BA4D32"/>
    <w:rsid w:val="00BA6BBD"/>
    <w:rsid w:val="00BB0104"/>
    <w:rsid w:val="00BD0A21"/>
    <w:rsid w:val="00BD46F8"/>
    <w:rsid w:val="00BE4A73"/>
    <w:rsid w:val="00C40CCB"/>
    <w:rsid w:val="00C41BC1"/>
    <w:rsid w:val="00C562A2"/>
    <w:rsid w:val="00C57541"/>
    <w:rsid w:val="00C71A46"/>
    <w:rsid w:val="00C734A4"/>
    <w:rsid w:val="00C7516E"/>
    <w:rsid w:val="00C84CF8"/>
    <w:rsid w:val="00C932E5"/>
    <w:rsid w:val="00C944A7"/>
    <w:rsid w:val="00CA75A7"/>
    <w:rsid w:val="00CC5124"/>
    <w:rsid w:val="00CC608F"/>
    <w:rsid w:val="00CD2896"/>
    <w:rsid w:val="00CD2D00"/>
    <w:rsid w:val="00CE3C05"/>
    <w:rsid w:val="00CE56C1"/>
    <w:rsid w:val="00CF600F"/>
    <w:rsid w:val="00D002F0"/>
    <w:rsid w:val="00D006DB"/>
    <w:rsid w:val="00D1157D"/>
    <w:rsid w:val="00D16EDA"/>
    <w:rsid w:val="00D2061A"/>
    <w:rsid w:val="00D21CB7"/>
    <w:rsid w:val="00D233A2"/>
    <w:rsid w:val="00D26D19"/>
    <w:rsid w:val="00D37E1F"/>
    <w:rsid w:val="00D41F51"/>
    <w:rsid w:val="00D45CB3"/>
    <w:rsid w:val="00D5139F"/>
    <w:rsid w:val="00D521DE"/>
    <w:rsid w:val="00D572FE"/>
    <w:rsid w:val="00D57928"/>
    <w:rsid w:val="00D67AA8"/>
    <w:rsid w:val="00D70B33"/>
    <w:rsid w:val="00D775DC"/>
    <w:rsid w:val="00D8546F"/>
    <w:rsid w:val="00D87BDC"/>
    <w:rsid w:val="00D944F2"/>
    <w:rsid w:val="00DA1611"/>
    <w:rsid w:val="00DB7684"/>
    <w:rsid w:val="00DD2974"/>
    <w:rsid w:val="00DD474D"/>
    <w:rsid w:val="00DE6451"/>
    <w:rsid w:val="00E1094D"/>
    <w:rsid w:val="00E13F9F"/>
    <w:rsid w:val="00E16078"/>
    <w:rsid w:val="00E21731"/>
    <w:rsid w:val="00E32386"/>
    <w:rsid w:val="00E339DB"/>
    <w:rsid w:val="00E35950"/>
    <w:rsid w:val="00E4394C"/>
    <w:rsid w:val="00E612D7"/>
    <w:rsid w:val="00E62747"/>
    <w:rsid w:val="00E845C5"/>
    <w:rsid w:val="00EA016D"/>
    <w:rsid w:val="00EA2B1B"/>
    <w:rsid w:val="00EA56B6"/>
    <w:rsid w:val="00EC0302"/>
    <w:rsid w:val="00ED5D24"/>
    <w:rsid w:val="00EE2562"/>
    <w:rsid w:val="00EE362E"/>
    <w:rsid w:val="00EE48D6"/>
    <w:rsid w:val="00F060FC"/>
    <w:rsid w:val="00F1754B"/>
    <w:rsid w:val="00F305D1"/>
    <w:rsid w:val="00F36386"/>
    <w:rsid w:val="00F423B9"/>
    <w:rsid w:val="00F62524"/>
    <w:rsid w:val="00F647A2"/>
    <w:rsid w:val="00F66112"/>
    <w:rsid w:val="00F82FCF"/>
    <w:rsid w:val="00F95532"/>
    <w:rsid w:val="00FB0280"/>
    <w:rsid w:val="00FB679E"/>
    <w:rsid w:val="00FB7C67"/>
    <w:rsid w:val="00FC0AEB"/>
    <w:rsid w:val="00FC2067"/>
    <w:rsid w:val="00FC6994"/>
    <w:rsid w:val="00FD5BBC"/>
    <w:rsid w:val="00FE613F"/>
    <w:rsid w:val="00FF2743"/>
    <w:rsid w:val="00FF39C4"/>
    <w:rsid w:val="00FF63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BF4480DE-BE26-497D-BAE3-90B7F146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4412B"/>
    <w:rPr>
      <w:sz w:val="20"/>
      <w:szCs w:val="20"/>
    </w:rPr>
  </w:style>
  <w:style w:type="character" w:styleId="a6">
    <w:name w:val="footnote reference"/>
    <w:basedOn w:val="a0"/>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rsid w:val="00C40C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TFASIM/&#1496;&#1508;&#1505;&#1497;&#1501;%20&#1502;&#1513;&#1508;&#1496;&#1497;&#1497;&#1501;/&#1495;&#1511;&#1500;&#1488;&#1493;&#1514;/&#1514;&#1493;&#1510;&#1512;&#1514;%20&#1488;&#1493;&#1512;&#1490;&#1504;&#1497;&#1514;/&#1489;&#1511;&#1513;&#1492;%20&#1500;&#1492;&#1505;&#1489;&#1514;%20&#1489;&#1506;&#1500;&#1497;%20&#1495;&#1497;&#1497;&#1501;.DO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TFASIM/&#1496;&#1508;&#1505;&#1497;&#1501;%20&#1502;&#1513;&#1508;&#1496;&#1497;&#1497;&#1501;/&#1495;&#1511;&#1500;&#1488;&#1493;&#1514;/&#1514;&#1493;&#1510;&#1512;&#1514;%20&#1488;&#1493;&#1512;&#1490;&#1504;&#1497;&#1514;/&#1489;&#1511;&#1513;&#1492;%20&#1500;&#1511;&#1489;&#1500;&#1514;-&#1495;&#1497;&#1491;&#1493;&#1513;%20&#1492;&#1497;&#1514;&#1512;.DOC"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7367</Words>
  <Characters>41996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49265</CharactersWithSpaces>
  <SharedDoc>false</SharedDoc>
  <HLinks>
    <vt:vector size="522" baseType="variant">
      <vt:variant>
        <vt:i4>393283</vt:i4>
      </vt:variant>
      <vt:variant>
        <vt:i4>618</vt:i4>
      </vt:variant>
      <vt:variant>
        <vt:i4>0</vt:i4>
      </vt:variant>
      <vt:variant>
        <vt:i4>5</vt:i4>
      </vt:variant>
      <vt:variant>
        <vt:lpwstr>http://www.nevo.co.il/advertisements/nevo-100.doc</vt:lpwstr>
      </vt:variant>
      <vt:variant>
        <vt:lpwstr/>
      </vt:variant>
      <vt:variant>
        <vt:i4>393283</vt:i4>
      </vt:variant>
      <vt:variant>
        <vt:i4>615</vt:i4>
      </vt:variant>
      <vt:variant>
        <vt:i4>0</vt:i4>
      </vt:variant>
      <vt:variant>
        <vt:i4>5</vt:i4>
      </vt:variant>
      <vt:variant>
        <vt:lpwstr>http://www.nevo.co.il/advertisements/nevo-100.doc</vt:lpwstr>
      </vt:variant>
      <vt:variant>
        <vt:lpwstr/>
      </vt:variant>
      <vt:variant>
        <vt:i4>4261298</vt:i4>
      </vt:variant>
      <vt:variant>
        <vt:i4>495</vt:i4>
      </vt:variant>
      <vt:variant>
        <vt:i4>0</vt:i4>
      </vt:variant>
      <vt:variant>
        <vt:i4>5</vt:i4>
      </vt:variant>
      <vt:variant>
        <vt:lpwstr>http://www.nevo.co.il/TFASIM/טפסים משפטיים/חקלאות/תוצרת אורגנית/בקשה להסבת בעלי חיים.DOC</vt:lpwstr>
      </vt:variant>
      <vt:variant>
        <vt:lpwstr/>
      </vt:variant>
      <vt:variant>
        <vt:i4>97322380</vt:i4>
      </vt:variant>
      <vt:variant>
        <vt:i4>492</vt:i4>
      </vt:variant>
      <vt:variant>
        <vt:i4>0</vt:i4>
      </vt:variant>
      <vt:variant>
        <vt:i4>5</vt:i4>
      </vt:variant>
      <vt:variant>
        <vt:lpwstr>http://www.nevo.co.il/TFASIM/טפסים משפטיים/חקלאות/תוצרת אורגנית/בקשה לקבלת-חידוש היתר.DOC</vt:lpwstr>
      </vt:variant>
      <vt:variant>
        <vt:lpwstr/>
      </vt:variant>
      <vt:variant>
        <vt:i4>5701641</vt:i4>
      </vt:variant>
      <vt:variant>
        <vt:i4>486</vt:i4>
      </vt:variant>
      <vt:variant>
        <vt:i4>0</vt:i4>
      </vt:variant>
      <vt:variant>
        <vt:i4>5</vt:i4>
      </vt:variant>
      <vt:variant>
        <vt:lpwstr/>
      </vt:variant>
      <vt:variant>
        <vt:lpwstr>med23</vt:lpwstr>
      </vt:variant>
      <vt:variant>
        <vt:i4>5701641</vt:i4>
      </vt:variant>
      <vt:variant>
        <vt:i4>480</vt:i4>
      </vt:variant>
      <vt:variant>
        <vt:i4>0</vt:i4>
      </vt:variant>
      <vt:variant>
        <vt:i4>5</vt:i4>
      </vt:variant>
      <vt:variant>
        <vt:lpwstr/>
      </vt:variant>
      <vt:variant>
        <vt:lpwstr>med22</vt:lpwstr>
      </vt:variant>
      <vt:variant>
        <vt:i4>5701641</vt:i4>
      </vt:variant>
      <vt:variant>
        <vt:i4>474</vt:i4>
      </vt:variant>
      <vt:variant>
        <vt:i4>0</vt:i4>
      </vt:variant>
      <vt:variant>
        <vt:i4>5</vt:i4>
      </vt:variant>
      <vt:variant>
        <vt:lpwstr/>
      </vt:variant>
      <vt:variant>
        <vt:lpwstr>med21</vt:lpwstr>
      </vt:variant>
      <vt:variant>
        <vt:i4>5701641</vt:i4>
      </vt:variant>
      <vt:variant>
        <vt:i4>468</vt:i4>
      </vt:variant>
      <vt:variant>
        <vt:i4>0</vt:i4>
      </vt:variant>
      <vt:variant>
        <vt:i4>5</vt:i4>
      </vt:variant>
      <vt:variant>
        <vt:lpwstr/>
      </vt:variant>
      <vt:variant>
        <vt:lpwstr>med20</vt:lpwstr>
      </vt:variant>
      <vt:variant>
        <vt:i4>5505033</vt:i4>
      </vt:variant>
      <vt:variant>
        <vt:i4>462</vt:i4>
      </vt:variant>
      <vt:variant>
        <vt:i4>0</vt:i4>
      </vt:variant>
      <vt:variant>
        <vt:i4>5</vt:i4>
      </vt:variant>
      <vt:variant>
        <vt:lpwstr/>
      </vt:variant>
      <vt:variant>
        <vt:lpwstr>med19</vt:lpwstr>
      </vt:variant>
      <vt:variant>
        <vt:i4>5505033</vt:i4>
      </vt:variant>
      <vt:variant>
        <vt:i4>456</vt:i4>
      </vt:variant>
      <vt:variant>
        <vt:i4>0</vt:i4>
      </vt:variant>
      <vt:variant>
        <vt:i4>5</vt:i4>
      </vt:variant>
      <vt:variant>
        <vt:lpwstr/>
      </vt:variant>
      <vt:variant>
        <vt:lpwstr>med18</vt:lpwstr>
      </vt:variant>
      <vt:variant>
        <vt:i4>5505033</vt:i4>
      </vt:variant>
      <vt:variant>
        <vt:i4>450</vt:i4>
      </vt:variant>
      <vt:variant>
        <vt:i4>0</vt:i4>
      </vt:variant>
      <vt:variant>
        <vt:i4>5</vt:i4>
      </vt:variant>
      <vt:variant>
        <vt:lpwstr/>
      </vt:variant>
      <vt:variant>
        <vt:lpwstr>med17</vt:lpwstr>
      </vt:variant>
      <vt:variant>
        <vt:i4>5505033</vt:i4>
      </vt:variant>
      <vt:variant>
        <vt:i4>444</vt:i4>
      </vt:variant>
      <vt:variant>
        <vt:i4>0</vt:i4>
      </vt:variant>
      <vt:variant>
        <vt:i4>5</vt:i4>
      </vt:variant>
      <vt:variant>
        <vt:lpwstr/>
      </vt:variant>
      <vt:variant>
        <vt:lpwstr>med16</vt:lpwstr>
      </vt:variant>
      <vt:variant>
        <vt:i4>5505033</vt:i4>
      </vt:variant>
      <vt:variant>
        <vt:i4>438</vt:i4>
      </vt:variant>
      <vt:variant>
        <vt:i4>0</vt:i4>
      </vt:variant>
      <vt:variant>
        <vt:i4>5</vt:i4>
      </vt:variant>
      <vt:variant>
        <vt:lpwstr/>
      </vt:variant>
      <vt:variant>
        <vt:lpwstr>med15</vt:lpwstr>
      </vt:variant>
      <vt:variant>
        <vt:i4>5505033</vt:i4>
      </vt:variant>
      <vt:variant>
        <vt:i4>432</vt:i4>
      </vt:variant>
      <vt:variant>
        <vt:i4>0</vt:i4>
      </vt:variant>
      <vt:variant>
        <vt:i4>5</vt:i4>
      </vt:variant>
      <vt:variant>
        <vt:lpwstr/>
      </vt:variant>
      <vt:variant>
        <vt:lpwstr>med14</vt:lpwstr>
      </vt:variant>
      <vt:variant>
        <vt:i4>5505033</vt:i4>
      </vt:variant>
      <vt:variant>
        <vt:i4>426</vt:i4>
      </vt:variant>
      <vt:variant>
        <vt:i4>0</vt:i4>
      </vt:variant>
      <vt:variant>
        <vt:i4>5</vt:i4>
      </vt:variant>
      <vt:variant>
        <vt:lpwstr/>
      </vt:variant>
      <vt:variant>
        <vt:lpwstr>med13</vt:lpwstr>
      </vt:variant>
      <vt:variant>
        <vt:i4>5505033</vt:i4>
      </vt:variant>
      <vt:variant>
        <vt:i4>420</vt:i4>
      </vt:variant>
      <vt:variant>
        <vt:i4>0</vt:i4>
      </vt:variant>
      <vt:variant>
        <vt:i4>5</vt:i4>
      </vt:variant>
      <vt:variant>
        <vt:lpwstr/>
      </vt:variant>
      <vt:variant>
        <vt:lpwstr>med12</vt:lpwstr>
      </vt:variant>
      <vt:variant>
        <vt:i4>5505033</vt:i4>
      </vt:variant>
      <vt:variant>
        <vt:i4>414</vt:i4>
      </vt:variant>
      <vt:variant>
        <vt:i4>0</vt:i4>
      </vt:variant>
      <vt:variant>
        <vt:i4>5</vt:i4>
      </vt:variant>
      <vt:variant>
        <vt:lpwstr/>
      </vt:variant>
      <vt:variant>
        <vt:lpwstr>med11</vt:lpwstr>
      </vt:variant>
      <vt:variant>
        <vt:i4>3866671</vt:i4>
      </vt:variant>
      <vt:variant>
        <vt:i4>408</vt:i4>
      </vt:variant>
      <vt:variant>
        <vt:i4>0</vt:i4>
      </vt:variant>
      <vt:variant>
        <vt:i4>5</vt:i4>
      </vt:variant>
      <vt:variant>
        <vt:lpwstr/>
      </vt:variant>
      <vt:variant>
        <vt:lpwstr>Seif58</vt:lpwstr>
      </vt:variant>
      <vt:variant>
        <vt:i4>3407919</vt:i4>
      </vt:variant>
      <vt:variant>
        <vt:i4>402</vt:i4>
      </vt:variant>
      <vt:variant>
        <vt:i4>0</vt:i4>
      </vt:variant>
      <vt:variant>
        <vt:i4>5</vt:i4>
      </vt:variant>
      <vt:variant>
        <vt:lpwstr/>
      </vt:variant>
      <vt:variant>
        <vt:lpwstr>Seif57</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5505033</vt:i4>
      </vt:variant>
      <vt:variant>
        <vt:i4>366</vt:i4>
      </vt:variant>
      <vt:variant>
        <vt:i4>0</vt:i4>
      </vt:variant>
      <vt:variant>
        <vt:i4>5</vt:i4>
      </vt:variant>
      <vt:variant>
        <vt:lpwstr/>
      </vt:variant>
      <vt:variant>
        <vt:lpwstr>med10</vt:lpwstr>
      </vt:variant>
      <vt:variant>
        <vt:i4>3276847</vt:i4>
      </vt:variant>
      <vt:variant>
        <vt:i4>360</vt:i4>
      </vt:variant>
      <vt:variant>
        <vt:i4>0</vt:i4>
      </vt:variant>
      <vt:variant>
        <vt:i4>5</vt:i4>
      </vt:variant>
      <vt:variant>
        <vt:lpwstr/>
      </vt:variant>
      <vt:variant>
        <vt:lpwstr>Seif51</vt:lpwstr>
      </vt:variant>
      <vt:variant>
        <vt:i4>3342383</vt:i4>
      </vt:variant>
      <vt:variant>
        <vt:i4>354</vt:i4>
      </vt:variant>
      <vt:variant>
        <vt:i4>0</vt:i4>
      </vt:variant>
      <vt:variant>
        <vt:i4>5</vt:i4>
      </vt:variant>
      <vt:variant>
        <vt:lpwstr/>
      </vt:variant>
      <vt:variant>
        <vt:lpwstr>Seif50</vt:lpwstr>
      </vt:variant>
      <vt:variant>
        <vt:i4>6029321</vt:i4>
      </vt:variant>
      <vt:variant>
        <vt:i4>348</vt:i4>
      </vt:variant>
      <vt:variant>
        <vt:i4>0</vt:i4>
      </vt:variant>
      <vt:variant>
        <vt:i4>5</vt:i4>
      </vt:variant>
      <vt:variant>
        <vt:lpwstr/>
      </vt:variant>
      <vt:variant>
        <vt:lpwstr>med9</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6094857</vt:i4>
      </vt:variant>
      <vt:variant>
        <vt:i4>324</vt:i4>
      </vt:variant>
      <vt:variant>
        <vt:i4>0</vt:i4>
      </vt:variant>
      <vt:variant>
        <vt:i4>5</vt:i4>
      </vt:variant>
      <vt:variant>
        <vt:lpwstr/>
      </vt:variant>
      <vt:variant>
        <vt:lpwstr>med8</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5373961</vt:i4>
      </vt:variant>
      <vt:variant>
        <vt:i4>300</vt:i4>
      </vt:variant>
      <vt:variant>
        <vt:i4>0</vt:i4>
      </vt:variant>
      <vt:variant>
        <vt:i4>5</vt:i4>
      </vt:variant>
      <vt:variant>
        <vt:lpwstr/>
      </vt:variant>
      <vt:variant>
        <vt:lpwstr>med7</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5439497</vt:i4>
      </vt:variant>
      <vt:variant>
        <vt:i4>264</vt:i4>
      </vt:variant>
      <vt:variant>
        <vt:i4>0</vt:i4>
      </vt:variant>
      <vt:variant>
        <vt:i4>5</vt:i4>
      </vt:variant>
      <vt:variant>
        <vt:lpwstr/>
      </vt:variant>
      <vt:variant>
        <vt:lpwstr>med6</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5242889</vt:i4>
      </vt:variant>
      <vt:variant>
        <vt:i4>222</vt:i4>
      </vt:variant>
      <vt:variant>
        <vt:i4>0</vt:i4>
      </vt:variant>
      <vt:variant>
        <vt:i4>5</vt:i4>
      </vt:variant>
      <vt:variant>
        <vt:lpwstr/>
      </vt:variant>
      <vt:variant>
        <vt:lpwstr>med5</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5308425</vt:i4>
      </vt:variant>
      <vt:variant>
        <vt:i4>168</vt:i4>
      </vt:variant>
      <vt:variant>
        <vt:i4>0</vt:i4>
      </vt:variant>
      <vt:variant>
        <vt:i4>5</vt:i4>
      </vt:variant>
      <vt:variant>
        <vt:lpwstr/>
      </vt:variant>
      <vt:variant>
        <vt:lpwstr>med4</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5636105</vt:i4>
      </vt:variant>
      <vt:variant>
        <vt:i4>120</vt:i4>
      </vt:variant>
      <vt:variant>
        <vt:i4>0</vt:i4>
      </vt:variant>
      <vt:variant>
        <vt:i4>5</vt:i4>
      </vt:variant>
      <vt:variant>
        <vt:lpwstr/>
      </vt:variant>
      <vt:variant>
        <vt:lpwstr>med3</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5505033</vt:i4>
      </vt:variant>
      <vt:variant>
        <vt:i4>60</vt:i4>
      </vt:variant>
      <vt:variant>
        <vt:i4>0</vt:i4>
      </vt:variant>
      <vt:variant>
        <vt:i4>5</vt:i4>
      </vt:variant>
      <vt:variant>
        <vt:lpwstr/>
      </vt:variant>
      <vt:variant>
        <vt:lpwstr>med1</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8257547</vt:i4>
      </vt:variant>
      <vt:variant>
        <vt:i4>0</vt:i4>
      </vt:variant>
      <vt:variant>
        <vt:i4>0</vt:i4>
      </vt:variant>
      <vt:variant>
        <vt:i4>5</vt:i4>
      </vt:variant>
      <vt:variant>
        <vt:lpwstr>http://www.nevo.co.il/Law_word/law06/TAK-7201.pdf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חקלאות</vt:lpwstr>
  </property>
  <property fmtid="{D5CDD505-2E9C-101B-9397-08002B2CF9AE}" pid="4" name="LAWNAME">
    <vt:lpwstr>תקנות להסדרת תוצרת אורגנית (תוצרת אורגנית מן החי - ייצורה ומכירתה), תשע"ג-2013</vt:lpwstr>
  </property>
  <property fmtid="{D5CDD505-2E9C-101B-9397-08002B2CF9AE}" pid="5" name="LAWNUMBER">
    <vt:lpwstr>0809</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גידולים חקלאיים</vt:lpwstr>
  </property>
  <property fmtid="{D5CDD505-2E9C-101B-9397-08002B2CF9AE}" pid="10" name="NOSE41">
    <vt:lpwstr>תוצרת אורגנית</vt:lpwstr>
  </property>
  <property fmtid="{D5CDD505-2E9C-101B-9397-08002B2CF9AE}" pid="11" name="NOSE12">
    <vt:lpwstr>חקלאות טבע וסביבה</vt:lpwstr>
  </property>
  <property fmtid="{D5CDD505-2E9C-101B-9397-08002B2CF9AE}" pid="12" name="NOSE22">
    <vt:lpwstr>חקלאות</vt:lpwstr>
  </property>
  <property fmtid="{D5CDD505-2E9C-101B-9397-08002B2CF9AE}" pid="13" name="NOSE32">
    <vt:lpwstr>גידולים חקלאיים</vt:lpwstr>
  </property>
  <property fmtid="{D5CDD505-2E9C-101B-9397-08002B2CF9AE}" pid="14" name="NOSE42">
    <vt:lpwstr>ייצור שיווק ויצוא</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להסדרת תוצרת אורגנית</vt:lpwstr>
  </property>
  <property fmtid="{D5CDD505-2E9C-101B-9397-08002B2CF9AE}" pid="48" name="MEKOR_SAIF1">
    <vt:lpwstr>15XאX1X;15XאX2X;15XאX6X</vt:lpwstr>
  </property>
  <property fmtid="{D5CDD505-2E9C-101B-9397-08002B2CF9AE}" pid="49" name="MEKORSAMCHUT">
    <vt:lpwstr/>
  </property>
  <property fmtid="{D5CDD505-2E9C-101B-9397-08002B2CF9AE}" pid="50" name="LINKK1">
    <vt:lpwstr>http://www.nevo.co.il/Law_word/law06/TAK-7201.pdf;רשומות - תקנות כלליות#פורסמו ק"ת תשע"ג מס' 7201 #מיום 1.1.2013 עמ' 428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