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FBB" w:rsidRDefault="00D22FBB">
      <w:pPr>
        <w:pStyle w:val="big-header"/>
        <w:ind w:left="0" w:right="1134"/>
        <w:rPr>
          <w:rFonts w:cs="FrankRuehl" w:hint="cs"/>
          <w:sz w:val="32"/>
          <w:rtl/>
        </w:rPr>
      </w:pPr>
      <w:r>
        <w:rPr>
          <w:rFonts w:cs="FrankRuehl" w:hint="cs"/>
          <w:sz w:val="32"/>
          <w:rtl/>
        </w:rPr>
        <w:t>תקנות מועצת הצמחים (ייצור ושיווק) (דרכי מינוי חברי המועצה וחברי ועדות ענפיות), תשס"ו-2006</w:t>
      </w:r>
    </w:p>
    <w:p w:rsidR="00B9302C" w:rsidRDefault="00B9302C" w:rsidP="00B9302C">
      <w:pPr>
        <w:spacing w:line="320" w:lineRule="auto"/>
        <w:rPr>
          <w:rFonts w:cs="FrankRuehl" w:hint="cs"/>
          <w:szCs w:val="26"/>
          <w:rtl/>
        </w:rPr>
      </w:pPr>
    </w:p>
    <w:p w:rsidR="005466C4" w:rsidRPr="00B9302C" w:rsidRDefault="005466C4" w:rsidP="00B9302C">
      <w:pPr>
        <w:spacing w:line="320" w:lineRule="auto"/>
        <w:rPr>
          <w:rFonts w:cs="FrankRuehl" w:hint="cs"/>
          <w:szCs w:val="26"/>
          <w:rtl/>
        </w:rPr>
      </w:pPr>
    </w:p>
    <w:p w:rsidR="00B9302C" w:rsidRDefault="00B9302C" w:rsidP="00B9302C">
      <w:pPr>
        <w:spacing w:line="320" w:lineRule="auto"/>
        <w:rPr>
          <w:rFonts w:cs="Miriam"/>
          <w:szCs w:val="22"/>
          <w:rtl/>
        </w:rPr>
      </w:pPr>
      <w:r w:rsidRPr="00B9302C">
        <w:rPr>
          <w:rFonts w:cs="Miriam"/>
          <w:szCs w:val="22"/>
          <w:rtl/>
        </w:rPr>
        <w:t>חקלאות טבע וסביבה</w:t>
      </w:r>
      <w:r w:rsidRPr="00B9302C">
        <w:rPr>
          <w:rFonts w:cs="FrankRuehl"/>
          <w:szCs w:val="26"/>
          <w:rtl/>
        </w:rPr>
        <w:t xml:space="preserve"> – חקלאות – גידולים חקלאיים – זרעים וצמחים</w:t>
      </w:r>
    </w:p>
    <w:p w:rsidR="00B26DD4" w:rsidRPr="00B9302C" w:rsidRDefault="00B9302C" w:rsidP="00B9302C">
      <w:pPr>
        <w:spacing w:line="320" w:lineRule="auto"/>
        <w:rPr>
          <w:rFonts w:cs="Miriam"/>
          <w:szCs w:val="22"/>
          <w:rtl/>
        </w:rPr>
      </w:pPr>
      <w:r w:rsidRPr="00B9302C">
        <w:rPr>
          <w:rFonts w:cs="Miriam"/>
          <w:szCs w:val="22"/>
          <w:rtl/>
        </w:rPr>
        <w:t>חקלאות טבע וסביבה</w:t>
      </w:r>
      <w:r w:rsidRPr="00B9302C">
        <w:rPr>
          <w:rFonts w:cs="FrankRuehl"/>
          <w:szCs w:val="26"/>
          <w:rtl/>
        </w:rPr>
        <w:t xml:space="preserve"> – חקלאות – גידולים חקלאיים – ייצור שיווק ויצוא</w:t>
      </w:r>
    </w:p>
    <w:p w:rsidR="00D22FBB" w:rsidRDefault="00D22FB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5861" w:rsidRPr="000F5861">
        <w:tblPrEx>
          <w:tblCellMar>
            <w:top w:w="0" w:type="dxa"/>
            <w:bottom w:w="0" w:type="dxa"/>
          </w:tblCellMar>
        </w:tblPrEx>
        <w:tc>
          <w:tcPr>
            <w:tcW w:w="1247" w:type="dxa"/>
          </w:tcPr>
          <w:p w:rsidR="000F5861" w:rsidRPr="000F5861" w:rsidRDefault="000F5861" w:rsidP="000F5861">
            <w:pPr>
              <w:rPr>
                <w:rFonts w:cs="Frankruhel"/>
                <w:rtl/>
              </w:rPr>
            </w:pPr>
          </w:p>
        </w:tc>
        <w:tc>
          <w:tcPr>
            <w:tcW w:w="5669" w:type="dxa"/>
          </w:tcPr>
          <w:p w:rsidR="000F5861" w:rsidRPr="000F5861" w:rsidRDefault="000F5861" w:rsidP="000F5861">
            <w:pPr>
              <w:rPr>
                <w:rFonts w:cs="Frankruhel"/>
                <w:rtl/>
              </w:rPr>
            </w:pPr>
            <w:r>
              <w:rPr>
                <w:rtl/>
              </w:rPr>
              <w:t>פרק א': פרשנות</w:t>
            </w:r>
          </w:p>
        </w:tc>
        <w:tc>
          <w:tcPr>
            <w:tcW w:w="567" w:type="dxa"/>
          </w:tcPr>
          <w:p w:rsidR="000F5861" w:rsidRPr="000F5861" w:rsidRDefault="000F5861" w:rsidP="000F5861">
            <w:pPr>
              <w:rPr>
                <w:rStyle w:val="Hyperlink"/>
                <w:rtl/>
              </w:rPr>
            </w:pPr>
            <w:hyperlink w:anchor="med0" w:tooltip="פרק א: פרשנ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 </w:t>
            </w:r>
          </w:p>
        </w:tc>
        <w:tc>
          <w:tcPr>
            <w:tcW w:w="5669" w:type="dxa"/>
          </w:tcPr>
          <w:p w:rsidR="000F5861" w:rsidRPr="000F5861" w:rsidRDefault="000F5861" w:rsidP="000F5861">
            <w:pPr>
              <w:rPr>
                <w:rFonts w:cs="Frankruhel"/>
                <w:rtl/>
              </w:rPr>
            </w:pPr>
            <w:r>
              <w:rPr>
                <w:rtl/>
              </w:rPr>
              <w:t>הגדרות</w:t>
            </w:r>
          </w:p>
        </w:tc>
        <w:tc>
          <w:tcPr>
            <w:tcW w:w="567" w:type="dxa"/>
          </w:tcPr>
          <w:p w:rsidR="000F5861" w:rsidRPr="000F5861" w:rsidRDefault="000F5861" w:rsidP="000F5861">
            <w:pPr>
              <w:rPr>
                <w:rStyle w:val="Hyperlink"/>
                <w:rtl/>
              </w:rPr>
            </w:pPr>
            <w:hyperlink w:anchor="Seif1" w:tooltip="הגדר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p>
        </w:tc>
        <w:tc>
          <w:tcPr>
            <w:tcW w:w="5669" w:type="dxa"/>
          </w:tcPr>
          <w:p w:rsidR="000F5861" w:rsidRPr="000F5861" w:rsidRDefault="000F5861" w:rsidP="000F5861">
            <w:pPr>
              <w:rPr>
                <w:rFonts w:cs="Frankruhel"/>
                <w:rtl/>
              </w:rPr>
            </w:pPr>
            <w:r>
              <w:rPr>
                <w:rtl/>
              </w:rPr>
              <w:t>פרק ב': ועדות ענפיות</w:t>
            </w:r>
          </w:p>
        </w:tc>
        <w:tc>
          <w:tcPr>
            <w:tcW w:w="567" w:type="dxa"/>
          </w:tcPr>
          <w:p w:rsidR="000F5861" w:rsidRPr="000F5861" w:rsidRDefault="000F5861" w:rsidP="000F5861">
            <w:pPr>
              <w:rPr>
                <w:rStyle w:val="Hyperlink"/>
                <w:rtl/>
              </w:rPr>
            </w:pPr>
            <w:hyperlink w:anchor="med1" w:tooltip="פרק ב: ועדות ענפי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 </w:t>
            </w:r>
          </w:p>
        </w:tc>
        <w:tc>
          <w:tcPr>
            <w:tcW w:w="5669" w:type="dxa"/>
          </w:tcPr>
          <w:p w:rsidR="000F5861" w:rsidRPr="000F5861" w:rsidRDefault="000F5861" w:rsidP="000F5861">
            <w:pPr>
              <w:rPr>
                <w:rFonts w:cs="Frankruhel"/>
                <w:rtl/>
              </w:rPr>
            </w:pPr>
            <w:r>
              <w:rPr>
                <w:rtl/>
              </w:rPr>
              <w:t>הרכב ועדה ענפית והחברות בה</w:t>
            </w:r>
          </w:p>
        </w:tc>
        <w:tc>
          <w:tcPr>
            <w:tcW w:w="567" w:type="dxa"/>
          </w:tcPr>
          <w:p w:rsidR="000F5861" w:rsidRPr="000F5861" w:rsidRDefault="000F5861" w:rsidP="000F5861">
            <w:pPr>
              <w:rPr>
                <w:rStyle w:val="Hyperlink"/>
                <w:rtl/>
              </w:rPr>
            </w:pPr>
            <w:hyperlink w:anchor="Seif2" w:tooltip="הרכב ועדה ענפית והחברות ב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2א </w:t>
            </w:r>
          </w:p>
        </w:tc>
        <w:tc>
          <w:tcPr>
            <w:tcW w:w="5669" w:type="dxa"/>
          </w:tcPr>
          <w:p w:rsidR="000F5861" w:rsidRPr="000F5861" w:rsidRDefault="000F5861" w:rsidP="000F5861">
            <w:pPr>
              <w:rPr>
                <w:rFonts w:cs="Frankruhel"/>
                <w:rtl/>
              </w:rPr>
            </w:pPr>
            <w:r>
              <w:rPr>
                <w:rtl/>
              </w:rPr>
              <w:t>ייצוג הולם</w:t>
            </w:r>
          </w:p>
        </w:tc>
        <w:tc>
          <w:tcPr>
            <w:tcW w:w="567" w:type="dxa"/>
          </w:tcPr>
          <w:p w:rsidR="000F5861" w:rsidRPr="000F5861" w:rsidRDefault="000F5861" w:rsidP="000F5861">
            <w:pPr>
              <w:rPr>
                <w:rStyle w:val="Hyperlink"/>
                <w:rtl/>
              </w:rPr>
            </w:pPr>
            <w:hyperlink w:anchor="Seif42" w:tooltip="ייצוג הול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3</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 </w:t>
            </w:r>
          </w:p>
        </w:tc>
        <w:tc>
          <w:tcPr>
            <w:tcW w:w="5669" w:type="dxa"/>
          </w:tcPr>
          <w:p w:rsidR="000F5861" w:rsidRPr="000F5861" w:rsidRDefault="000F5861" w:rsidP="000F5861">
            <w:pPr>
              <w:rPr>
                <w:rFonts w:cs="Frankruhel"/>
                <w:rtl/>
              </w:rPr>
            </w:pPr>
            <w:r>
              <w:rPr>
                <w:rtl/>
              </w:rPr>
              <w:t>יושב ראש ועדה ענפית</w:t>
            </w:r>
          </w:p>
        </w:tc>
        <w:tc>
          <w:tcPr>
            <w:tcW w:w="567" w:type="dxa"/>
          </w:tcPr>
          <w:p w:rsidR="000F5861" w:rsidRPr="000F5861" w:rsidRDefault="000F5861" w:rsidP="000F5861">
            <w:pPr>
              <w:rPr>
                <w:rStyle w:val="Hyperlink"/>
                <w:rtl/>
              </w:rPr>
            </w:pPr>
            <w:hyperlink w:anchor="Seif3" w:tooltip="יושב ראש ועדה ענפי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4 </w:t>
            </w:r>
          </w:p>
        </w:tc>
        <w:tc>
          <w:tcPr>
            <w:tcW w:w="5669" w:type="dxa"/>
          </w:tcPr>
          <w:p w:rsidR="000F5861" w:rsidRPr="000F5861" w:rsidRDefault="000F5861" w:rsidP="000F5861">
            <w:pPr>
              <w:rPr>
                <w:rFonts w:cs="Frankruhel"/>
                <w:rtl/>
              </w:rPr>
            </w:pPr>
            <w:r>
              <w:rPr>
                <w:rtl/>
              </w:rPr>
              <w:t>סדרי הדיון ונוהלי העבודה</w:t>
            </w:r>
          </w:p>
        </w:tc>
        <w:tc>
          <w:tcPr>
            <w:tcW w:w="567" w:type="dxa"/>
          </w:tcPr>
          <w:p w:rsidR="000F5861" w:rsidRPr="000F5861" w:rsidRDefault="000F5861" w:rsidP="000F5861">
            <w:pPr>
              <w:rPr>
                <w:rStyle w:val="Hyperlink"/>
                <w:rtl/>
              </w:rPr>
            </w:pPr>
            <w:hyperlink w:anchor="Seif4" w:tooltip="סדרי הדיון ונוהלי העבוד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5 </w:t>
            </w:r>
          </w:p>
        </w:tc>
        <w:tc>
          <w:tcPr>
            <w:tcW w:w="5669" w:type="dxa"/>
          </w:tcPr>
          <w:p w:rsidR="000F5861" w:rsidRPr="000F5861" w:rsidRDefault="000F5861" w:rsidP="000F5861">
            <w:pPr>
              <w:rPr>
                <w:rFonts w:cs="Frankruhel"/>
                <w:rtl/>
              </w:rPr>
            </w:pPr>
            <w:r>
              <w:rPr>
                <w:rtl/>
              </w:rPr>
              <w:t>מינוי ממלא מקום</w:t>
            </w:r>
          </w:p>
        </w:tc>
        <w:tc>
          <w:tcPr>
            <w:tcW w:w="567" w:type="dxa"/>
          </w:tcPr>
          <w:p w:rsidR="000F5861" w:rsidRPr="000F5861" w:rsidRDefault="000F5861" w:rsidP="000F5861">
            <w:pPr>
              <w:rPr>
                <w:rStyle w:val="Hyperlink"/>
                <w:rtl/>
              </w:rPr>
            </w:pPr>
            <w:hyperlink w:anchor="Seif5" w:tooltip="מינוי ממלא מקו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p>
        </w:tc>
        <w:tc>
          <w:tcPr>
            <w:tcW w:w="5669" w:type="dxa"/>
          </w:tcPr>
          <w:p w:rsidR="000F5861" w:rsidRPr="000F5861" w:rsidRDefault="000F5861" w:rsidP="000F5861">
            <w:pPr>
              <w:rPr>
                <w:rFonts w:cs="Frankruhel"/>
                <w:rtl/>
              </w:rPr>
            </w:pPr>
            <w:r>
              <w:rPr>
                <w:rtl/>
              </w:rPr>
              <w:t>פרק ג': בחירת נציגי המגדלים במועצה ובוועדות הענפיות</w:t>
            </w:r>
          </w:p>
        </w:tc>
        <w:tc>
          <w:tcPr>
            <w:tcW w:w="567" w:type="dxa"/>
          </w:tcPr>
          <w:p w:rsidR="000F5861" w:rsidRPr="000F5861" w:rsidRDefault="000F5861" w:rsidP="000F5861">
            <w:pPr>
              <w:rPr>
                <w:rStyle w:val="Hyperlink"/>
                <w:rtl/>
              </w:rPr>
            </w:pPr>
            <w:hyperlink w:anchor="med2" w:tooltip="פרק ג: בחירת נציגי המגדלים במועצה ובוועדות הענפי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6 </w:t>
            </w:r>
          </w:p>
        </w:tc>
        <w:tc>
          <w:tcPr>
            <w:tcW w:w="5669" w:type="dxa"/>
          </w:tcPr>
          <w:p w:rsidR="000F5861" w:rsidRPr="000F5861" w:rsidRDefault="000F5861" w:rsidP="000F5861">
            <w:pPr>
              <w:rPr>
                <w:rFonts w:cs="Frankruhel"/>
                <w:rtl/>
              </w:rPr>
            </w:pPr>
            <w:r>
              <w:rPr>
                <w:rtl/>
              </w:rPr>
              <w:t>מועד הבחירות</w:t>
            </w:r>
          </w:p>
        </w:tc>
        <w:tc>
          <w:tcPr>
            <w:tcW w:w="567" w:type="dxa"/>
          </w:tcPr>
          <w:p w:rsidR="000F5861" w:rsidRPr="000F5861" w:rsidRDefault="000F5861" w:rsidP="000F5861">
            <w:pPr>
              <w:rPr>
                <w:rStyle w:val="Hyperlink"/>
                <w:rtl/>
              </w:rPr>
            </w:pPr>
            <w:hyperlink w:anchor="Seif6" w:tooltip="מועד הבחיר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7 </w:t>
            </w:r>
          </w:p>
        </w:tc>
        <w:tc>
          <w:tcPr>
            <w:tcW w:w="5669" w:type="dxa"/>
          </w:tcPr>
          <w:p w:rsidR="000F5861" w:rsidRPr="000F5861" w:rsidRDefault="000F5861" w:rsidP="000F5861">
            <w:pPr>
              <w:rPr>
                <w:rFonts w:cs="Frankruhel"/>
                <w:rtl/>
              </w:rPr>
            </w:pPr>
            <w:r>
              <w:rPr>
                <w:rtl/>
              </w:rPr>
              <w:t>הזכות לבחור</w:t>
            </w:r>
          </w:p>
        </w:tc>
        <w:tc>
          <w:tcPr>
            <w:tcW w:w="567" w:type="dxa"/>
          </w:tcPr>
          <w:p w:rsidR="000F5861" w:rsidRPr="000F5861" w:rsidRDefault="000F5861" w:rsidP="000F5861">
            <w:pPr>
              <w:rPr>
                <w:rStyle w:val="Hyperlink"/>
                <w:rtl/>
              </w:rPr>
            </w:pPr>
            <w:hyperlink w:anchor="Seif7" w:tooltip="הזכות לבחור"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8 </w:t>
            </w:r>
          </w:p>
        </w:tc>
        <w:tc>
          <w:tcPr>
            <w:tcW w:w="5669" w:type="dxa"/>
          </w:tcPr>
          <w:p w:rsidR="000F5861" w:rsidRPr="000F5861" w:rsidRDefault="000F5861" w:rsidP="000F5861">
            <w:pPr>
              <w:rPr>
                <w:rFonts w:cs="Frankruhel"/>
                <w:rtl/>
              </w:rPr>
            </w:pPr>
            <w:r>
              <w:rPr>
                <w:rtl/>
              </w:rPr>
              <w:t>הזכות להיבחר</w:t>
            </w:r>
          </w:p>
        </w:tc>
        <w:tc>
          <w:tcPr>
            <w:tcW w:w="567" w:type="dxa"/>
          </w:tcPr>
          <w:p w:rsidR="000F5861" w:rsidRPr="000F5861" w:rsidRDefault="000F5861" w:rsidP="000F5861">
            <w:pPr>
              <w:rPr>
                <w:rStyle w:val="Hyperlink"/>
                <w:rtl/>
              </w:rPr>
            </w:pPr>
            <w:hyperlink w:anchor="Seif8" w:tooltip="הזכות להיבחר"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9 </w:t>
            </w:r>
          </w:p>
        </w:tc>
        <w:tc>
          <w:tcPr>
            <w:tcW w:w="5669" w:type="dxa"/>
          </w:tcPr>
          <w:p w:rsidR="000F5861" w:rsidRPr="000F5861" w:rsidRDefault="000F5861" w:rsidP="000F5861">
            <w:pPr>
              <w:rPr>
                <w:rFonts w:cs="Frankruhel"/>
                <w:rtl/>
              </w:rPr>
            </w:pPr>
            <w:r>
              <w:rPr>
                <w:rtl/>
              </w:rPr>
              <w:t>נתוני המחזור הכספי הענפי</w:t>
            </w:r>
          </w:p>
        </w:tc>
        <w:tc>
          <w:tcPr>
            <w:tcW w:w="567" w:type="dxa"/>
          </w:tcPr>
          <w:p w:rsidR="000F5861" w:rsidRPr="000F5861" w:rsidRDefault="000F5861" w:rsidP="000F5861">
            <w:pPr>
              <w:rPr>
                <w:rStyle w:val="Hyperlink"/>
                <w:rtl/>
              </w:rPr>
            </w:pPr>
            <w:hyperlink w:anchor="Seif9" w:tooltip="נתוני המחזור הכספי הענ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10 </w:t>
            </w:r>
          </w:p>
        </w:tc>
        <w:tc>
          <w:tcPr>
            <w:tcW w:w="5669" w:type="dxa"/>
          </w:tcPr>
          <w:p w:rsidR="000F5861" w:rsidRPr="000F5861" w:rsidRDefault="000F5861" w:rsidP="000F5861">
            <w:pPr>
              <w:rPr>
                <w:rFonts w:cs="Frankruhel"/>
                <w:rtl/>
              </w:rPr>
            </w:pPr>
            <w:r>
              <w:rPr>
                <w:rtl/>
              </w:rPr>
              <w:t>מחוזות בחירה</w:t>
            </w:r>
          </w:p>
        </w:tc>
        <w:tc>
          <w:tcPr>
            <w:tcW w:w="567" w:type="dxa"/>
          </w:tcPr>
          <w:p w:rsidR="000F5861" w:rsidRPr="000F5861" w:rsidRDefault="000F5861" w:rsidP="000F5861">
            <w:pPr>
              <w:rPr>
                <w:rStyle w:val="Hyperlink"/>
                <w:rtl/>
              </w:rPr>
            </w:pPr>
            <w:hyperlink w:anchor="Seif10" w:tooltip="מחוזות בחיר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11 </w:t>
            </w:r>
          </w:p>
        </w:tc>
        <w:tc>
          <w:tcPr>
            <w:tcW w:w="5669" w:type="dxa"/>
          </w:tcPr>
          <w:p w:rsidR="000F5861" w:rsidRPr="000F5861" w:rsidRDefault="000F5861" w:rsidP="000F5861">
            <w:pPr>
              <w:rPr>
                <w:rFonts w:cs="Frankruhel"/>
                <w:rtl/>
              </w:rPr>
            </w:pPr>
            <w:r>
              <w:rPr>
                <w:rtl/>
              </w:rPr>
              <w:t>ועדת בחירות</w:t>
            </w:r>
          </w:p>
        </w:tc>
        <w:tc>
          <w:tcPr>
            <w:tcW w:w="567" w:type="dxa"/>
          </w:tcPr>
          <w:p w:rsidR="000F5861" w:rsidRPr="000F5861" w:rsidRDefault="000F5861" w:rsidP="000F5861">
            <w:pPr>
              <w:rPr>
                <w:rStyle w:val="Hyperlink"/>
                <w:rtl/>
              </w:rPr>
            </w:pPr>
            <w:hyperlink w:anchor="Seif11" w:tooltip="ועדת בחיר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12 </w:t>
            </w:r>
          </w:p>
        </w:tc>
        <w:tc>
          <w:tcPr>
            <w:tcW w:w="5669" w:type="dxa"/>
          </w:tcPr>
          <w:p w:rsidR="000F5861" w:rsidRPr="000F5861" w:rsidRDefault="000F5861" w:rsidP="000F5861">
            <w:pPr>
              <w:rPr>
                <w:rFonts w:cs="Frankruhel"/>
                <w:rtl/>
              </w:rPr>
            </w:pPr>
            <w:r>
              <w:rPr>
                <w:rtl/>
              </w:rPr>
              <w:t>הכנת פנקס הבוחרים</w:t>
            </w:r>
          </w:p>
        </w:tc>
        <w:tc>
          <w:tcPr>
            <w:tcW w:w="567" w:type="dxa"/>
          </w:tcPr>
          <w:p w:rsidR="000F5861" w:rsidRPr="000F5861" w:rsidRDefault="000F5861" w:rsidP="000F5861">
            <w:pPr>
              <w:rPr>
                <w:rStyle w:val="Hyperlink"/>
                <w:rtl/>
              </w:rPr>
            </w:pPr>
            <w:hyperlink w:anchor="Seif12" w:tooltip="הכנת פנקס הבוחר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13 </w:t>
            </w:r>
          </w:p>
        </w:tc>
        <w:tc>
          <w:tcPr>
            <w:tcW w:w="5669" w:type="dxa"/>
          </w:tcPr>
          <w:p w:rsidR="000F5861" w:rsidRPr="000F5861" w:rsidRDefault="000F5861" w:rsidP="000F5861">
            <w:pPr>
              <w:rPr>
                <w:rFonts w:cs="Frankruhel"/>
                <w:rtl/>
              </w:rPr>
            </w:pPr>
            <w:r>
              <w:rPr>
                <w:rtl/>
              </w:rPr>
              <w:t>הרכב המועצה</w:t>
            </w:r>
          </w:p>
        </w:tc>
        <w:tc>
          <w:tcPr>
            <w:tcW w:w="567" w:type="dxa"/>
          </w:tcPr>
          <w:p w:rsidR="000F5861" w:rsidRPr="000F5861" w:rsidRDefault="000F5861" w:rsidP="000F5861">
            <w:pPr>
              <w:rPr>
                <w:rStyle w:val="Hyperlink"/>
                <w:rtl/>
              </w:rPr>
            </w:pPr>
            <w:hyperlink w:anchor="Seif13" w:tooltip="הרכב המועצ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14 </w:t>
            </w:r>
          </w:p>
        </w:tc>
        <w:tc>
          <w:tcPr>
            <w:tcW w:w="5669" w:type="dxa"/>
          </w:tcPr>
          <w:p w:rsidR="000F5861" w:rsidRPr="000F5861" w:rsidRDefault="000F5861" w:rsidP="000F5861">
            <w:pPr>
              <w:rPr>
                <w:rFonts w:cs="Frankruhel"/>
                <w:rtl/>
              </w:rPr>
            </w:pPr>
            <w:r>
              <w:rPr>
                <w:rtl/>
              </w:rPr>
              <w:t>הודעת בחירות</w:t>
            </w:r>
          </w:p>
        </w:tc>
        <w:tc>
          <w:tcPr>
            <w:tcW w:w="567" w:type="dxa"/>
          </w:tcPr>
          <w:p w:rsidR="000F5861" w:rsidRPr="000F5861" w:rsidRDefault="000F5861" w:rsidP="000F5861">
            <w:pPr>
              <w:rPr>
                <w:rStyle w:val="Hyperlink"/>
                <w:rtl/>
              </w:rPr>
            </w:pPr>
            <w:hyperlink w:anchor="Seif14" w:tooltip="הודעת בחיר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15 </w:t>
            </w:r>
          </w:p>
        </w:tc>
        <w:tc>
          <w:tcPr>
            <w:tcW w:w="5669" w:type="dxa"/>
          </w:tcPr>
          <w:p w:rsidR="000F5861" w:rsidRPr="000F5861" w:rsidRDefault="000F5861" w:rsidP="000F5861">
            <w:pPr>
              <w:rPr>
                <w:rFonts w:cs="Frankruhel"/>
                <w:rtl/>
              </w:rPr>
            </w:pPr>
            <w:r>
              <w:rPr>
                <w:rtl/>
              </w:rPr>
              <w:t>בדיקת רישום בפנקס</w:t>
            </w:r>
          </w:p>
        </w:tc>
        <w:tc>
          <w:tcPr>
            <w:tcW w:w="567" w:type="dxa"/>
          </w:tcPr>
          <w:p w:rsidR="000F5861" w:rsidRPr="000F5861" w:rsidRDefault="000F5861" w:rsidP="000F5861">
            <w:pPr>
              <w:rPr>
                <w:rStyle w:val="Hyperlink"/>
                <w:rtl/>
              </w:rPr>
            </w:pPr>
            <w:hyperlink w:anchor="Seif15" w:tooltip="בדיקת רישום בפנקס"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16 </w:t>
            </w:r>
          </w:p>
        </w:tc>
        <w:tc>
          <w:tcPr>
            <w:tcW w:w="5669" w:type="dxa"/>
          </w:tcPr>
          <w:p w:rsidR="000F5861" w:rsidRPr="000F5861" w:rsidRDefault="000F5861" w:rsidP="000F5861">
            <w:pPr>
              <w:rPr>
                <w:rFonts w:cs="Frankruhel"/>
                <w:rtl/>
              </w:rPr>
            </w:pPr>
            <w:r>
              <w:rPr>
                <w:rtl/>
              </w:rPr>
              <w:t>העברת שמות הבוחרים</w:t>
            </w:r>
          </w:p>
        </w:tc>
        <w:tc>
          <w:tcPr>
            <w:tcW w:w="567" w:type="dxa"/>
          </w:tcPr>
          <w:p w:rsidR="000F5861" w:rsidRPr="000F5861" w:rsidRDefault="000F5861" w:rsidP="000F5861">
            <w:pPr>
              <w:rPr>
                <w:rStyle w:val="Hyperlink"/>
                <w:rtl/>
              </w:rPr>
            </w:pPr>
            <w:hyperlink w:anchor="Seif16" w:tooltip="העברת שמות הבוחר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17 </w:t>
            </w:r>
          </w:p>
        </w:tc>
        <w:tc>
          <w:tcPr>
            <w:tcW w:w="5669" w:type="dxa"/>
          </w:tcPr>
          <w:p w:rsidR="000F5861" w:rsidRPr="000F5861" w:rsidRDefault="000F5861" w:rsidP="000F5861">
            <w:pPr>
              <w:rPr>
                <w:rFonts w:cs="Frankruhel"/>
                <w:rtl/>
              </w:rPr>
            </w:pPr>
            <w:r>
              <w:rPr>
                <w:rtl/>
              </w:rPr>
              <w:t>כתב מועמדות</w:t>
            </w:r>
          </w:p>
        </w:tc>
        <w:tc>
          <w:tcPr>
            <w:tcW w:w="567" w:type="dxa"/>
          </w:tcPr>
          <w:p w:rsidR="000F5861" w:rsidRPr="000F5861" w:rsidRDefault="000F5861" w:rsidP="000F5861">
            <w:pPr>
              <w:rPr>
                <w:rStyle w:val="Hyperlink"/>
                <w:rtl/>
              </w:rPr>
            </w:pPr>
            <w:hyperlink w:anchor="Seif17" w:tooltip="כתב מועמד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19 </w:t>
            </w:r>
          </w:p>
        </w:tc>
        <w:tc>
          <w:tcPr>
            <w:tcW w:w="5669" w:type="dxa"/>
          </w:tcPr>
          <w:p w:rsidR="000F5861" w:rsidRPr="000F5861" w:rsidRDefault="000F5861" w:rsidP="000F5861">
            <w:pPr>
              <w:rPr>
                <w:rFonts w:cs="Frankruhel"/>
                <w:rtl/>
              </w:rPr>
            </w:pPr>
            <w:r>
              <w:rPr>
                <w:rtl/>
              </w:rPr>
              <w:t>אישור קבלת מועמדות</w:t>
            </w:r>
          </w:p>
        </w:tc>
        <w:tc>
          <w:tcPr>
            <w:tcW w:w="567" w:type="dxa"/>
          </w:tcPr>
          <w:p w:rsidR="000F5861" w:rsidRPr="000F5861" w:rsidRDefault="000F5861" w:rsidP="000F5861">
            <w:pPr>
              <w:rPr>
                <w:rStyle w:val="Hyperlink"/>
                <w:rtl/>
              </w:rPr>
            </w:pPr>
            <w:hyperlink w:anchor="Seif18" w:tooltip="אישור קבלת מועמד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19א </w:t>
            </w:r>
          </w:p>
        </w:tc>
        <w:tc>
          <w:tcPr>
            <w:tcW w:w="5669" w:type="dxa"/>
          </w:tcPr>
          <w:p w:rsidR="000F5861" w:rsidRPr="000F5861" w:rsidRDefault="000F5861" w:rsidP="000F5861">
            <w:pPr>
              <w:rPr>
                <w:rFonts w:cs="Frankruhel"/>
                <w:rtl/>
              </w:rPr>
            </w:pPr>
            <w:r>
              <w:rPr>
                <w:rtl/>
              </w:rPr>
              <w:t>סייגים למועמדות</w:t>
            </w:r>
          </w:p>
        </w:tc>
        <w:tc>
          <w:tcPr>
            <w:tcW w:w="567" w:type="dxa"/>
          </w:tcPr>
          <w:p w:rsidR="000F5861" w:rsidRPr="000F5861" w:rsidRDefault="000F5861" w:rsidP="000F5861">
            <w:pPr>
              <w:rPr>
                <w:rStyle w:val="Hyperlink"/>
                <w:rtl/>
              </w:rPr>
            </w:pPr>
            <w:hyperlink w:anchor="Seif43" w:tooltip="סייגים למועמד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20 </w:t>
            </w:r>
          </w:p>
        </w:tc>
        <w:tc>
          <w:tcPr>
            <w:tcW w:w="5669" w:type="dxa"/>
          </w:tcPr>
          <w:p w:rsidR="000F5861" w:rsidRPr="000F5861" w:rsidRDefault="000F5861" w:rsidP="000F5861">
            <w:pPr>
              <w:rPr>
                <w:rFonts w:cs="Frankruhel"/>
                <w:rtl/>
              </w:rPr>
            </w:pPr>
            <w:r>
              <w:rPr>
                <w:rtl/>
              </w:rPr>
              <w:t>בדיקת כתבי מועמדות, חתימות תמיכה ותיקון ליקויים</w:t>
            </w:r>
          </w:p>
        </w:tc>
        <w:tc>
          <w:tcPr>
            <w:tcW w:w="567" w:type="dxa"/>
          </w:tcPr>
          <w:p w:rsidR="000F5861" w:rsidRPr="000F5861" w:rsidRDefault="000F5861" w:rsidP="000F5861">
            <w:pPr>
              <w:rPr>
                <w:rStyle w:val="Hyperlink"/>
                <w:rtl/>
              </w:rPr>
            </w:pPr>
            <w:hyperlink w:anchor="Seif19" w:tooltip="בדיקת כתבי מועמדות, חתימות תמיכה ותיקון ליקוי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21 </w:t>
            </w:r>
          </w:p>
        </w:tc>
        <w:tc>
          <w:tcPr>
            <w:tcW w:w="5669" w:type="dxa"/>
          </w:tcPr>
          <w:p w:rsidR="000F5861" w:rsidRPr="000F5861" w:rsidRDefault="000F5861" w:rsidP="000F5861">
            <w:pPr>
              <w:rPr>
                <w:rFonts w:cs="Frankruhel"/>
                <w:rtl/>
              </w:rPr>
            </w:pPr>
            <w:r>
              <w:rPr>
                <w:rtl/>
              </w:rPr>
              <w:t>פרסום שמות המועמדים</w:t>
            </w:r>
          </w:p>
        </w:tc>
        <w:tc>
          <w:tcPr>
            <w:tcW w:w="567" w:type="dxa"/>
          </w:tcPr>
          <w:p w:rsidR="000F5861" w:rsidRPr="000F5861" w:rsidRDefault="000F5861" w:rsidP="000F5861">
            <w:pPr>
              <w:rPr>
                <w:rStyle w:val="Hyperlink"/>
                <w:rtl/>
              </w:rPr>
            </w:pPr>
            <w:hyperlink w:anchor="Seif20" w:tooltip="פרסום שמות המועמד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22 </w:t>
            </w:r>
          </w:p>
        </w:tc>
        <w:tc>
          <w:tcPr>
            <w:tcW w:w="5669" w:type="dxa"/>
          </w:tcPr>
          <w:p w:rsidR="000F5861" w:rsidRPr="000F5861" w:rsidRDefault="000F5861" w:rsidP="000F5861">
            <w:pPr>
              <w:rPr>
                <w:rFonts w:cs="Frankruhel"/>
                <w:rtl/>
              </w:rPr>
            </w:pPr>
            <w:r>
              <w:rPr>
                <w:rtl/>
              </w:rPr>
              <w:t>תחנות קלפי</w:t>
            </w:r>
          </w:p>
        </w:tc>
        <w:tc>
          <w:tcPr>
            <w:tcW w:w="567" w:type="dxa"/>
          </w:tcPr>
          <w:p w:rsidR="000F5861" w:rsidRPr="000F5861" w:rsidRDefault="000F5861" w:rsidP="000F5861">
            <w:pPr>
              <w:rPr>
                <w:rStyle w:val="Hyperlink"/>
                <w:rtl/>
              </w:rPr>
            </w:pPr>
            <w:hyperlink w:anchor="Seif21" w:tooltip="תחנות קל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23 </w:t>
            </w:r>
          </w:p>
        </w:tc>
        <w:tc>
          <w:tcPr>
            <w:tcW w:w="5669" w:type="dxa"/>
          </w:tcPr>
          <w:p w:rsidR="000F5861" w:rsidRPr="000F5861" w:rsidRDefault="000F5861" w:rsidP="000F5861">
            <w:pPr>
              <w:rPr>
                <w:rFonts w:cs="Frankruhel"/>
                <w:rtl/>
              </w:rPr>
            </w:pPr>
            <w:r>
              <w:rPr>
                <w:rtl/>
              </w:rPr>
              <w:t>ועדות קלפי</w:t>
            </w:r>
          </w:p>
        </w:tc>
        <w:tc>
          <w:tcPr>
            <w:tcW w:w="567" w:type="dxa"/>
          </w:tcPr>
          <w:p w:rsidR="000F5861" w:rsidRPr="000F5861" w:rsidRDefault="000F5861" w:rsidP="000F5861">
            <w:pPr>
              <w:rPr>
                <w:rStyle w:val="Hyperlink"/>
                <w:rtl/>
              </w:rPr>
            </w:pPr>
            <w:hyperlink w:anchor="Seif22" w:tooltip="ועדות קל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24 </w:t>
            </w:r>
          </w:p>
        </w:tc>
        <w:tc>
          <w:tcPr>
            <w:tcW w:w="5669" w:type="dxa"/>
          </w:tcPr>
          <w:p w:rsidR="000F5861" w:rsidRPr="000F5861" w:rsidRDefault="000F5861" w:rsidP="000F5861">
            <w:pPr>
              <w:rPr>
                <w:rFonts w:cs="Frankruhel"/>
                <w:rtl/>
              </w:rPr>
            </w:pPr>
            <w:r>
              <w:rPr>
                <w:rtl/>
              </w:rPr>
              <w:t>הרכב ועדות הקלפי</w:t>
            </w:r>
          </w:p>
        </w:tc>
        <w:tc>
          <w:tcPr>
            <w:tcW w:w="567" w:type="dxa"/>
          </w:tcPr>
          <w:p w:rsidR="000F5861" w:rsidRPr="000F5861" w:rsidRDefault="000F5861" w:rsidP="000F5861">
            <w:pPr>
              <w:rPr>
                <w:rStyle w:val="Hyperlink"/>
                <w:rtl/>
              </w:rPr>
            </w:pPr>
            <w:hyperlink w:anchor="Seif23" w:tooltip="הרכב ועדות הקל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25 </w:t>
            </w:r>
          </w:p>
        </w:tc>
        <w:tc>
          <w:tcPr>
            <w:tcW w:w="5669" w:type="dxa"/>
          </w:tcPr>
          <w:p w:rsidR="000F5861" w:rsidRPr="000F5861" w:rsidRDefault="000F5861" w:rsidP="000F5861">
            <w:pPr>
              <w:rPr>
                <w:rFonts w:cs="Frankruhel"/>
                <w:rtl/>
              </w:rPr>
            </w:pPr>
            <w:r>
              <w:rPr>
                <w:rtl/>
              </w:rPr>
              <w:t>אספקת ציוד לתחנות הקלפי</w:t>
            </w:r>
          </w:p>
        </w:tc>
        <w:tc>
          <w:tcPr>
            <w:tcW w:w="567" w:type="dxa"/>
          </w:tcPr>
          <w:p w:rsidR="000F5861" w:rsidRPr="000F5861" w:rsidRDefault="000F5861" w:rsidP="000F5861">
            <w:pPr>
              <w:rPr>
                <w:rStyle w:val="Hyperlink"/>
                <w:rtl/>
              </w:rPr>
            </w:pPr>
            <w:hyperlink w:anchor="Seif24" w:tooltip="אספקת ציוד לתחנות הקל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26 </w:t>
            </w:r>
          </w:p>
        </w:tc>
        <w:tc>
          <w:tcPr>
            <w:tcW w:w="5669" w:type="dxa"/>
          </w:tcPr>
          <w:p w:rsidR="000F5861" w:rsidRPr="000F5861" w:rsidRDefault="000F5861" w:rsidP="000F5861">
            <w:pPr>
              <w:rPr>
                <w:rFonts w:cs="Frankruhel"/>
                <w:rtl/>
              </w:rPr>
            </w:pPr>
            <w:r>
              <w:rPr>
                <w:rtl/>
              </w:rPr>
              <w:t>פתקי ההצבעה</w:t>
            </w:r>
          </w:p>
        </w:tc>
        <w:tc>
          <w:tcPr>
            <w:tcW w:w="567" w:type="dxa"/>
          </w:tcPr>
          <w:p w:rsidR="000F5861" w:rsidRPr="000F5861" w:rsidRDefault="000F5861" w:rsidP="000F5861">
            <w:pPr>
              <w:rPr>
                <w:rStyle w:val="Hyperlink"/>
                <w:rtl/>
              </w:rPr>
            </w:pPr>
            <w:hyperlink w:anchor="Seif25" w:tooltip="פתקי ההצבע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27 </w:t>
            </w:r>
          </w:p>
        </w:tc>
        <w:tc>
          <w:tcPr>
            <w:tcW w:w="5669" w:type="dxa"/>
          </w:tcPr>
          <w:p w:rsidR="000F5861" w:rsidRPr="000F5861" w:rsidRDefault="000F5861" w:rsidP="000F5861">
            <w:pPr>
              <w:rPr>
                <w:rFonts w:cs="Frankruhel"/>
                <w:rtl/>
              </w:rPr>
            </w:pPr>
            <w:r>
              <w:rPr>
                <w:rtl/>
              </w:rPr>
              <w:t>שעות ההצבעה</w:t>
            </w:r>
          </w:p>
        </w:tc>
        <w:tc>
          <w:tcPr>
            <w:tcW w:w="567" w:type="dxa"/>
          </w:tcPr>
          <w:p w:rsidR="000F5861" w:rsidRPr="000F5861" w:rsidRDefault="000F5861" w:rsidP="000F5861">
            <w:pPr>
              <w:rPr>
                <w:rStyle w:val="Hyperlink"/>
                <w:rtl/>
              </w:rPr>
            </w:pPr>
            <w:hyperlink w:anchor="Seif26" w:tooltip="שעות ההצבע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28 </w:t>
            </w:r>
          </w:p>
        </w:tc>
        <w:tc>
          <w:tcPr>
            <w:tcW w:w="5669" w:type="dxa"/>
          </w:tcPr>
          <w:p w:rsidR="000F5861" w:rsidRPr="000F5861" w:rsidRDefault="000F5861" w:rsidP="000F5861">
            <w:pPr>
              <w:rPr>
                <w:rFonts w:cs="Frankruhel"/>
                <w:rtl/>
              </w:rPr>
            </w:pPr>
            <w:r>
              <w:rPr>
                <w:rtl/>
              </w:rPr>
              <w:t>הכנת קלפי</w:t>
            </w:r>
          </w:p>
        </w:tc>
        <w:tc>
          <w:tcPr>
            <w:tcW w:w="567" w:type="dxa"/>
          </w:tcPr>
          <w:p w:rsidR="000F5861" w:rsidRPr="000F5861" w:rsidRDefault="000F5861" w:rsidP="000F5861">
            <w:pPr>
              <w:rPr>
                <w:rStyle w:val="Hyperlink"/>
                <w:rtl/>
              </w:rPr>
            </w:pPr>
            <w:hyperlink w:anchor="Seif27" w:tooltip="הכנת קלפי"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29 </w:t>
            </w:r>
          </w:p>
        </w:tc>
        <w:tc>
          <w:tcPr>
            <w:tcW w:w="5669" w:type="dxa"/>
          </w:tcPr>
          <w:p w:rsidR="000F5861" w:rsidRPr="000F5861" w:rsidRDefault="000F5861" w:rsidP="000F5861">
            <w:pPr>
              <w:rPr>
                <w:rFonts w:cs="Frankruhel"/>
                <w:rtl/>
              </w:rPr>
            </w:pPr>
            <w:r>
              <w:rPr>
                <w:rtl/>
              </w:rPr>
              <w:t>נוכחות בשעת ההצבעה</w:t>
            </w:r>
          </w:p>
        </w:tc>
        <w:tc>
          <w:tcPr>
            <w:tcW w:w="567" w:type="dxa"/>
          </w:tcPr>
          <w:p w:rsidR="000F5861" w:rsidRPr="000F5861" w:rsidRDefault="000F5861" w:rsidP="000F5861">
            <w:pPr>
              <w:rPr>
                <w:rStyle w:val="Hyperlink"/>
                <w:rtl/>
              </w:rPr>
            </w:pPr>
            <w:hyperlink w:anchor="Seif28" w:tooltip="נוכחות בשעת ההצבע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30 </w:t>
            </w:r>
          </w:p>
        </w:tc>
        <w:tc>
          <w:tcPr>
            <w:tcW w:w="5669" w:type="dxa"/>
          </w:tcPr>
          <w:p w:rsidR="000F5861" w:rsidRPr="000F5861" w:rsidRDefault="000F5861" w:rsidP="000F5861">
            <w:pPr>
              <w:rPr>
                <w:rFonts w:cs="Frankruhel"/>
                <w:rtl/>
              </w:rPr>
            </w:pPr>
            <w:r>
              <w:rPr>
                <w:rtl/>
              </w:rPr>
              <w:t>הסדר בתחנה</w:t>
            </w:r>
          </w:p>
        </w:tc>
        <w:tc>
          <w:tcPr>
            <w:tcW w:w="567" w:type="dxa"/>
          </w:tcPr>
          <w:p w:rsidR="000F5861" w:rsidRPr="000F5861" w:rsidRDefault="000F5861" w:rsidP="000F5861">
            <w:pPr>
              <w:rPr>
                <w:rStyle w:val="Hyperlink"/>
                <w:rtl/>
              </w:rPr>
            </w:pPr>
            <w:hyperlink w:anchor="Seif29" w:tooltip="הסדר בתחנ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31 </w:t>
            </w:r>
          </w:p>
        </w:tc>
        <w:tc>
          <w:tcPr>
            <w:tcW w:w="5669" w:type="dxa"/>
          </w:tcPr>
          <w:p w:rsidR="000F5861" w:rsidRPr="000F5861" w:rsidRDefault="000F5861" w:rsidP="000F5861">
            <w:pPr>
              <w:rPr>
                <w:rFonts w:cs="Frankruhel"/>
                <w:rtl/>
              </w:rPr>
            </w:pPr>
            <w:r>
              <w:rPr>
                <w:rtl/>
              </w:rPr>
              <w:t>איסור שימוש בטלפונים ניידים</w:t>
            </w:r>
          </w:p>
        </w:tc>
        <w:tc>
          <w:tcPr>
            <w:tcW w:w="567" w:type="dxa"/>
          </w:tcPr>
          <w:p w:rsidR="000F5861" w:rsidRPr="000F5861" w:rsidRDefault="000F5861" w:rsidP="000F5861">
            <w:pPr>
              <w:rPr>
                <w:rStyle w:val="Hyperlink"/>
                <w:rtl/>
              </w:rPr>
            </w:pPr>
            <w:hyperlink w:anchor="Seif30" w:tooltip="איסור שימוש בטלפונים נייד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32 </w:t>
            </w:r>
          </w:p>
        </w:tc>
        <w:tc>
          <w:tcPr>
            <w:tcW w:w="5669" w:type="dxa"/>
          </w:tcPr>
          <w:p w:rsidR="000F5861" w:rsidRPr="000F5861" w:rsidRDefault="000F5861" w:rsidP="000F5861">
            <w:pPr>
              <w:rPr>
                <w:rFonts w:cs="Frankruhel"/>
                <w:rtl/>
              </w:rPr>
            </w:pPr>
            <w:r>
              <w:rPr>
                <w:rtl/>
              </w:rPr>
              <w:t>זכות הצבעה צמודה</w:t>
            </w:r>
          </w:p>
        </w:tc>
        <w:tc>
          <w:tcPr>
            <w:tcW w:w="567" w:type="dxa"/>
          </w:tcPr>
          <w:p w:rsidR="000F5861" w:rsidRPr="000F5861" w:rsidRDefault="000F5861" w:rsidP="000F5861">
            <w:pPr>
              <w:rPr>
                <w:rStyle w:val="Hyperlink"/>
                <w:rtl/>
              </w:rPr>
            </w:pPr>
            <w:hyperlink w:anchor="Seif31" w:tooltip="זכות הצבעה צמוד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lastRenderedPageBreak/>
              <w:t xml:space="preserve">סעיף 33 </w:t>
            </w:r>
          </w:p>
        </w:tc>
        <w:tc>
          <w:tcPr>
            <w:tcW w:w="5669" w:type="dxa"/>
          </w:tcPr>
          <w:p w:rsidR="000F5861" w:rsidRPr="000F5861" w:rsidRDefault="000F5861" w:rsidP="000F5861">
            <w:pPr>
              <w:rPr>
                <w:rFonts w:cs="Frankruhel"/>
                <w:rtl/>
              </w:rPr>
            </w:pPr>
            <w:r>
              <w:rPr>
                <w:rtl/>
              </w:rPr>
              <w:t>זיהוי מצביעים</w:t>
            </w:r>
          </w:p>
        </w:tc>
        <w:tc>
          <w:tcPr>
            <w:tcW w:w="567" w:type="dxa"/>
          </w:tcPr>
          <w:p w:rsidR="000F5861" w:rsidRPr="000F5861" w:rsidRDefault="000F5861" w:rsidP="000F5861">
            <w:pPr>
              <w:rPr>
                <w:rStyle w:val="Hyperlink"/>
                <w:rtl/>
              </w:rPr>
            </w:pPr>
            <w:hyperlink w:anchor="Seif32" w:tooltip="זיהוי מצביעי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34 </w:t>
            </w:r>
          </w:p>
        </w:tc>
        <w:tc>
          <w:tcPr>
            <w:tcW w:w="5669" w:type="dxa"/>
          </w:tcPr>
          <w:p w:rsidR="000F5861" w:rsidRPr="000F5861" w:rsidRDefault="000F5861" w:rsidP="000F5861">
            <w:pPr>
              <w:rPr>
                <w:rFonts w:cs="Frankruhel"/>
                <w:rtl/>
              </w:rPr>
            </w:pPr>
            <w:r>
              <w:rPr>
                <w:rtl/>
              </w:rPr>
              <w:t>סדרי ההצבעה</w:t>
            </w:r>
          </w:p>
        </w:tc>
        <w:tc>
          <w:tcPr>
            <w:tcW w:w="567" w:type="dxa"/>
          </w:tcPr>
          <w:p w:rsidR="000F5861" w:rsidRPr="000F5861" w:rsidRDefault="000F5861" w:rsidP="000F5861">
            <w:pPr>
              <w:rPr>
                <w:rStyle w:val="Hyperlink"/>
                <w:rtl/>
              </w:rPr>
            </w:pPr>
            <w:hyperlink w:anchor="Seif33" w:tooltip="סדרי ההצבע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35 </w:t>
            </w:r>
          </w:p>
        </w:tc>
        <w:tc>
          <w:tcPr>
            <w:tcW w:w="5669" w:type="dxa"/>
          </w:tcPr>
          <w:p w:rsidR="000F5861" w:rsidRPr="000F5861" w:rsidRDefault="000F5861" w:rsidP="000F5861">
            <w:pPr>
              <w:rPr>
                <w:rFonts w:cs="Frankruhel"/>
                <w:rtl/>
              </w:rPr>
            </w:pPr>
            <w:r>
              <w:rPr>
                <w:rtl/>
              </w:rPr>
              <w:t>מנין הקולות</w:t>
            </w:r>
          </w:p>
        </w:tc>
        <w:tc>
          <w:tcPr>
            <w:tcW w:w="567" w:type="dxa"/>
          </w:tcPr>
          <w:p w:rsidR="000F5861" w:rsidRPr="000F5861" w:rsidRDefault="000F5861" w:rsidP="000F5861">
            <w:pPr>
              <w:rPr>
                <w:rStyle w:val="Hyperlink"/>
                <w:rtl/>
              </w:rPr>
            </w:pPr>
            <w:hyperlink w:anchor="Seif34" w:tooltip="מנין הקול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8</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36 </w:t>
            </w:r>
          </w:p>
        </w:tc>
        <w:tc>
          <w:tcPr>
            <w:tcW w:w="5669" w:type="dxa"/>
          </w:tcPr>
          <w:p w:rsidR="000F5861" w:rsidRPr="000F5861" w:rsidRDefault="000F5861" w:rsidP="000F5861">
            <w:pPr>
              <w:rPr>
                <w:rFonts w:cs="Frankruhel"/>
                <w:rtl/>
              </w:rPr>
            </w:pPr>
            <w:r>
              <w:rPr>
                <w:rtl/>
              </w:rPr>
              <w:t>בחירת המועמדים בכל ענף</w:t>
            </w:r>
          </w:p>
        </w:tc>
        <w:tc>
          <w:tcPr>
            <w:tcW w:w="567" w:type="dxa"/>
          </w:tcPr>
          <w:p w:rsidR="000F5861" w:rsidRPr="000F5861" w:rsidRDefault="000F5861" w:rsidP="000F5861">
            <w:pPr>
              <w:rPr>
                <w:rStyle w:val="Hyperlink"/>
                <w:rtl/>
              </w:rPr>
            </w:pPr>
            <w:hyperlink w:anchor="Seif35" w:tooltip="בחירת המועמדים בכל ענף"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36א </w:t>
            </w:r>
          </w:p>
        </w:tc>
        <w:tc>
          <w:tcPr>
            <w:tcW w:w="5669" w:type="dxa"/>
          </w:tcPr>
          <w:p w:rsidR="000F5861" w:rsidRPr="000F5861" w:rsidRDefault="000F5861" w:rsidP="000F5861">
            <w:pPr>
              <w:rPr>
                <w:rFonts w:cs="Frankruhel"/>
                <w:rtl/>
              </w:rPr>
            </w:pPr>
            <w:r>
              <w:rPr>
                <w:rtl/>
              </w:rPr>
              <w:t>הוראות מיוחדות למינוי נציגי מגדלים מענף זיתי השמן</w:t>
            </w:r>
          </w:p>
        </w:tc>
        <w:tc>
          <w:tcPr>
            <w:tcW w:w="567" w:type="dxa"/>
          </w:tcPr>
          <w:p w:rsidR="000F5861" w:rsidRPr="000F5861" w:rsidRDefault="000F5861" w:rsidP="000F5861">
            <w:pPr>
              <w:rPr>
                <w:rStyle w:val="Hyperlink"/>
                <w:rtl/>
              </w:rPr>
            </w:pPr>
            <w:hyperlink w:anchor="Seif41" w:tooltip="הוראות מיוחדות למינוי נציגי מגדלים מענף זיתי השמן"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9</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p>
        </w:tc>
        <w:tc>
          <w:tcPr>
            <w:tcW w:w="5669" w:type="dxa"/>
          </w:tcPr>
          <w:p w:rsidR="000F5861" w:rsidRPr="000F5861" w:rsidRDefault="000F5861" w:rsidP="000F5861">
            <w:pPr>
              <w:rPr>
                <w:rFonts w:cs="Frankruhel"/>
                <w:rtl/>
              </w:rPr>
            </w:pPr>
            <w:r>
              <w:rPr>
                <w:rtl/>
              </w:rPr>
              <w:t>פרק ד': הוראות שונות</w:t>
            </w:r>
          </w:p>
        </w:tc>
        <w:tc>
          <w:tcPr>
            <w:tcW w:w="567" w:type="dxa"/>
          </w:tcPr>
          <w:p w:rsidR="000F5861" w:rsidRPr="000F5861" w:rsidRDefault="000F5861" w:rsidP="000F5861">
            <w:pPr>
              <w:rPr>
                <w:rStyle w:val="Hyperlink"/>
                <w:rtl/>
              </w:rPr>
            </w:pPr>
            <w:hyperlink w:anchor="med3" w:tooltip="פרק ד: הוראות שונ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9</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37 </w:t>
            </w:r>
          </w:p>
        </w:tc>
        <w:tc>
          <w:tcPr>
            <w:tcW w:w="5669" w:type="dxa"/>
          </w:tcPr>
          <w:p w:rsidR="000F5861" w:rsidRPr="000F5861" w:rsidRDefault="000F5861" w:rsidP="000F5861">
            <w:pPr>
              <w:rPr>
                <w:rFonts w:cs="Frankruhel"/>
                <w:rtl/>
              </w:rPr>
            </w:pPr>
            <w:r>
              <w:rPr>
                <w:rtl/>
              </w:rPr>
              <w:t>מינויים ופרסומם</w:t>
            </w:r>
          </w:p>
        </w:tc>
        <w:tc>
          <w:tcPr>
            <w:tcW w:w="567" w:type="dxa"/>
          </w:tcPr>
          <w:p w:rsidR="000F5861" w:rsidRPr="000F5861" w:rsidRDefault="000F5861" w:rsidP="000F5861">
            <w:pPr>
              <w:rPr>
                <w:rStyle w:val="Hyperlink"/>
                <w:rtl/>
              </w:rPr>
            </w:pPr>
            <w:hyperlink w:anchor="Seif36" w:tooltip="מינויים ופרסומם"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39 </w:t>
            </w:r>
          </w:p>
        </w:tc>
        <w:tc>
          <w:tcPr>
            <w:tcW w:w="5669" w:type="dxa"/>
          </w:tcPr>
          <w:p w:rsidR="000F5861" w:rsidRPr="000F5861" w:rsidRDefault="000F5861" w:rsidP="000F5861">
            <w:pPr>
              <w:rPr>
                <w:rFonts w:cs="Frankruhel"/>
                <w:rtl/>
              </w:rPr>
            </w:pPr>
            <w:r>
              <w:rPr>
                <w:rtl/>
              </w:rPr>
              <w:t>פקיעת כהונה</w:t>
            </w:r>
          </w:p>
        </w:tc>
        <w:tc>
          <w:tcPr>
            <w:tcW w:w="567" w:type="dxa"/>
          </w:tcPr>
          <w:p w:rsidR="000F5861" w:rsidRPr="000F5861" w:rsidRDefault="000F5861" w:rsidP="000F5861">
            <w:pPr>
              <w:rPr>
                <w:rStyle w:val="Hyperlink"/>
                <w:rtl/>
              </w:rPr>
            </w:pPr>
            <w:hyperlink w:anchor="Seif37" w:tooltip="פקיעת כהונה"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40 </w:t>
            </w:r>
          </w:p>
        </w:tc>
        <w:tc>
          <w:tcPr>
            <w:tcW w:w="5669" w:type="dxa"/>
          </w:tcPr>
          <w:p w:rsidR="000F5861" w:rsidRPr="000F5861" w:rsidRDefault="000F5861" w:rsidP="000F5861">
            <w:pPr>
              <w:rPr>
                <w:rFonts w:cs="Frankruhel"/>
                <w:rtl/>
              </w:rPr>
            </w:pPr>
            <w:r>
              <w:rPr>
                <w:rtl/>
              </w:rPr>
              <w:t>מינוי חליף</w:t>
            </w:r>
          </w:p>
        </w:tc>
        <w:tc>
          <w:tcPr>
            <w:tcW w:w="567" w:type="dxa"/>
          </w:tcPr>
          <w:p w:rsidR="000F5861" w:rsidRPr="000F5861" w:rsidRDefault="000F5861" w:rsidP="000F5861">
            <w:pPr>
              <w:rPr>
                <w:rStyle w:val="Hyperlink"/>
                <w:rtl/>
              </w:rPr>
            </w:pPr>
            <w:hyperlink w:anchor="Seif38" w:tooltip="מינוי חליף"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41 </w:t>
            </w:r>
          </w:p>
        </w:tc>
        <w:tc>
          <w:tcPr>
            <w:tcW w:w="5669" w:type="dxa"/>
          </w:tcPr>
          <w:p w:rsidR="000F5861" w:rsidRPr="000F5861" w:rsidRDefault="000F5861" w:rsidP="000F5861">
            <w:pPr>
              <w:rPr>
                <w:rFonts w:cs="Frankruhel"/>
                <w:rtl/>
              </w:rPr>
            </w:pPr>
            <w:r>
              <w:rPr>
                <w:rtl/>
              </w:rPr>
              <w:t>תעמולת בחירות</w:t>
            </w:r>
          </w:p>
        </w:tc>
        <w:tc>
          <w:tcPr>
            <w:tcW w:w="567" w:type="dxa"/>
          </w:tcPr>
          <w:p w:rsidR="000F5861" w:rsidRPr="000F5861" w:rsidRDefault="000F5861" w:rsidP="000F5861">
            <w:pPr>
              <w:rPr>
                <w:rStyle w:val="Hyperlink"/>
                <w:rtl/>
              </w:rPr>
            </w:pPr>
            <w:hyperlink w:anchor="Seif39" w:tooltip="תעמולת בחיר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0F5861" w:rsidRPr="000F5861">
        <w:tblPrEx>
          <w:tblCellMar>
            <w:top w:w="0" w:type="dxa"/>
            <w:bottom w:w="0" w:type="dxa"/>
          </w:tblCellMar>
        </w:tblPrEx>
        <w:tc>
          <w:tcPr>
            <w:tcW w:w="1247" w:type="dxa"/>
          </w:tcPr>
          <w:p w:rsidR="000F5861" w:rsidRPr="000F5861" w:rsidRDefault="000F5861" w:rsidP="000F5861">
            <w:pPr>
              <w:rPr>
                <w:rFonts w:cs="Frankruhel"/>
                <w:rtl/>
              </w:rPr>
            </w:pPr>
            <w:r>
              <w:rPr>
                <w:rtl/>
              </w:rPr>
              <w:t xml:space="preserve">סעיף 42 </w:t>
            </w:r>
          </w:p>
        </w:tc>
        <w:tc>
          <w:tcPr>
            <w:tcW w:w="5669" w:type="dxa"/>
          </w:tcPr>
          <w:p w:rsidR="000F5861" w:rsidRPr="000F5861" w:rsidRDefault="000F5861" w:rsidP="000F5861">
            <w:pPr>
              <w:rPr>
                <w:rFonts w:cs="Frankruhel"/>
                <w:rtl/>
              </w:rPr>
            </w:pPr>
            <w:r>
              <w:rPr>
                <w:rtl/>
              </w:rPr>
              <w:t>הוראות מיוחדות לבחירות הראשונות</w:t>
            </w:r>
          </w:p>
        </w:tc>
        <w:tc>
          <w:tcPr>
            <w:tcW w:w="567" w:type="dxa"/>
          </w:tcPr>
          <w:p w:rsidR="000F5861" w:rsidRPr="000F5861" w:rsidRDefault="000F5861" w:rsidP="000F5861">
            <w:pPr>
              <w:rPr>
                <w:rStyle w:val="Hyperlink"/>
                <w:rtl/>
              </w:rPr>
            </w:pPr>
            <w:hyperlink w:anchor="Seif40" w:tooltip="הוראות מיוחדות לבחירות הראשונות" w:history="1">
              <w:r w:rsidRPr="000F5861">
                <w:rPr>
                  <w:rStyle w:val="Hyperlink"/>
                </w:rPr>
                <w:t>Go</w:t>
              </w:r>
            </w:hyperlink>
          </w:p>
        </w:tc>
        <w:tc>
          <w:tcPr>
            <w:tcW w:w="850" w:type="dxa"/>
          </w:tcPr>
          <w:p w:rsidR="000F5861" w:rsidRPr="000F5861" w:rsidRDefault="000F5861" w:rsidP="000F586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bl>
    <w:p w:rsidR="00D22FBB" w:rsidRPr="00320C49" w:rsidRDefault="00D22FBB" w:rsidP="00320C49">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מועצת הצמחים (ייצור ושיווק) (דרכי מינוי חברי המועצה וחברי ועדות ענפיות), תשס"ו-2006</w:t>
      </w:r>
      <w:r>
        <w:rPr>
          <w:rStyle w:val="default"/>
          <w:sz w:val="22"/>
          <w:szCs w:val="22"/>
          <w:rtl/>
        </w:rPr>
        <w:footnoteReference w:customMarkFollows="1" w:id="1"/>
        <w:t>*</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 שר החקלאות ופיתוח הכפר ושר התעשיה המסחר והתעסוקה לפי סעיפים </w:t>
      </w:r>
      <w:r>
        <w:rPr>
          <w:rStyle w:val="default"/>
          <w:rFonts w:cs="FrankRuehl" w:hint="cs"/>
          <w:rtl/>
        </w:rPr>
        <w:br/>
        <w:t>4(</w:t>
      </w:r>
      <w:r>
        <w:rPr>
          <w:rStyle w:val="default"/>
          <w:rFonts w:cs="FrankRuehl"/>
          <w:rtl/>
        </w:rPr>
        <w:t>ד) ו</w:t>
      </w:r>
      <w:r>
        <w:rPr>
          <w:rStyle w:val="default"/>
          <w:rFonts w:cs="FrankRuehl" w:hint="cs"/>
          <w:rtl/>
        </w:rPr>
        <w:t>-</w:t>
      </w:r>
      <w:r>
        <w:rPr>
          <w:rStyle w:val="default"/>
          <w:rFonts w:cs="FrankRuehl"/>
          <w:rtl/>
        </w:rPr>
        <w:t>66 לחוק מועצת הצמחים (ייצור ושיווק), התשל"ג</w:t>
      </w:r>
      <w:r>
        <w:rPr>
          <w:rStyle w:val="default"/>
          <w:rFonts w:cs="FrankRuehl" w:hint="cs"/>
          <w:rtl/>
        </w:rPr>
        <w:t>-1973</w:t>
      </w:r>
      <w:r>
        <w:rPr>
          <w:rStyle w:val="default"/>
          <w:rFonts w:cs="FrankRuehl"/>
          <w:rtl/>
        </w:rPr>
        <w:t xml:space="preserve"> (להלן – החוק) וסמכות שר החקלאות ופיתוח הכפר לפי סעיף 10א(ז) לחוק, ובאישור ועדת הכלכלה של הכנסת, אנו מתקינים תקנות אלה:</w:t>
      </w:r>
    </w:p>
    <w:p w:rsidR="00D22FBB" w:rsidRDefault="00D22FBB">
      <w:pPr>
        <w:pStyle w:val="medium2-header"/>
        <w:keepLines w:val="0"/>
        <w:spacing w:before="72"/>
        <w:ind w:left="0" w:right="1134"/>
        <w:rPr>
          <w:rFonts w:cs="FrankRuehl" w:hint="cs"/>
          <w:noProof/>
          <w:rtl/>
        </w:rPr>
      </w:pPr>
      <w:bookmarkStart w:id="0" w:name="med0"/>
      <w:bookmarkEnd w:id="0"/>
      <w:r>
        <w:rPr>
          <w:rFonts w:cs="FrankRuehl"/>
          <w:noProof/>
          <w:rtl/>
        </w:rPr>
        <w:t>פרק א': פרשנות</w:t>
      </w:r>
    </w:p>
    <w:p w:rsidR="00D22FBB" w:rsidRDefault="00D22FBB">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8.95pt;z-index:251619328" o:allowincell="f" filled="f" stroked="f" strokecolor="lime" strokeweight=".25pt">
            <v:textbox style="mso-next-textbox:#_x0000_s1026" inset="0,0,0,0">
              <w:txbxContent>
                <w:p w:rsidR="009B5DD9" w:rsidRDefault="009B5DD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"בחירות ראשונות" – הבחירות הראשונות לנציגי המגדלים במועצה ובוועדות הענפיות לפי תקנות אלה;</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"ההיטל" – ההיטל שהוטל על המגדל לפי סעיף 36 לחוק</w:t>
      </w:r>
      <w:r>
        <w:rPr>
          <w:rStyle w:val="default"/>
          <w:rFonts w:cs="FrankRuehl" w:hint="cs"/>
          <w:rtl/>
        </w:rPr>
        <w:t>;</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"היום הקובע" – יום 31 בדצמבר שלפני מועד הבחירות;</w:t>
      </w:r>
    </w:p>
    <w:p w:rsidR="00D22FBB" w:rsidRDefault="005466C4" w:rsidP="005466C4">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36" type="#_x0000_t202" style="position:absolute;left:0;text-align:left;margin-left:470.35pt;margin-top:7.1pt;width:1in;height:9pt;z-index:251669504" filled="f" stroked="f">
            <v:textbox inset="1mm,0,1mm,0">
              <w:txbxContent>
                <w:p w:rsidR="009B5DD9" w:rsidRDefault="009B5DD9" w:rsidP="005466C4">
                  <w:pPr>
                    <w:spacing w:line="160" w:lineRule="exact"/>
                    <w:rPr>
                      <w:rFonts w:cs="Miriam" w:hint="cs"/>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 xml:space="preserve">"המגזר הפרטי" – </w:t>
      </w:r>
      <w:r>
        <w:rPr>
          <w:rStyle w:val="default"/>
          <w:rFonts w:cs="FrankRuehl" w:hint="cs"/>
          <w:rtl/>
        </w:rPr>
        <w:t>(נמחקה)</w:t>
      </w:r>
      <w:r w:rsidR="00D22FBB">
        <w:rPr>
          <w:rStyle w:val="default"/>
          <w:rFonts w:cs="FrankRuehl"/>
          <w:rtl/>
        </w:rPr>
        <w:t>;</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2" w:name="Rov57"/>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7"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מחיקת הגדרת "המגזר הפרטי"</w:t>
      </w:r>
    </w:p>
    <w:p w:rsidR="005466C4" w:rsidRPr="006B1A0C" w:rsidRDefault="005466C4" w:rsidP="005466C4">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5466C4" w:rsidRPr="005466C4" w:rsidRDefault="005466C4" w:rsidP="005466C4">
      <w:pPr>
        <w:pStyle w:val="P00"/>
        <w:spacing w:before="0"/>
        <w:ind w:left="0" w:right="1134"/>
        <w:rPr>
          <w:rStyle w:val="default"/>
          <w:rFonts w:cs="FrankRuehl" w:hint="cs"/>
          <w:strike/>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"המגזר הפרטי" – מגדלים שאינם נמנים עם המגזר השיתופי;</w:t>
      </w:r>
      <w:bookmarkEnd w:id="2"/>
    </w:p>
    <w:p w:rsidR="00D22FBB" w:rsidRDefault="005466C4" w:rsidP="005466C4">
      <w:pPr>
        <w:pStyle w:val="P00"/>
        <w:spacing w:before="72"/>
        <w:ind w:left="0" w:right="1134"/>
        <w:rPr>
          <w:rStyle w:val="default"/>
          <w:rFonts w:cs="FrankRuehl" w:hint="cs"/>
          <w:rtl/>
        </w:rPr>
      </w:pPr>
      <w:r>
        <w:rPr>
          <w:rFonts w:cs="FrankRuehl" w:hint="cs"/>
          <w:sz w:val="26"/>
          <w:rtl/>
          <w:lang w:eastAsia="en-US"/>
        </w:rPr>
        <w:pict>
          <v:shape id="_x0000_s1237" type="#_x0000_t202" style="position:absolute;left:0;text-align:left;margin-left:470.35pt;margin-top:7.1pt;width:1in;height:9pt;z-index:251670528" filled="f" stroked="f">
            <v:textbox inset="1mm,0,1mm,0">
              <w:txbxContent>
                <w:p w:rsidR="009B5DD9" w:rsidRDefault="009B5DD9" w:rsidP="005466C4">
                  <w:pPr>
                    <w:spacing w:line="160" w:lineRule="exact"/>
                    <w:rPr>
                      <w:rFonts w:cs="Miriam" w:hint="cs"/>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 xml:space="preserve">"המגזר השיתופי" – </w:t>
      </w:r>
      <w:r>
        <w:rPr>
          <w:rStyle w:val="default"/>
          <w:rFonts w:cs="FrankRuehl" w:hint="cs"/>
          <w:rtl/>
        </w:rPr>
        <w:t>(נמחקה)</w:t>
      </w:r>
      <w:r w:rsidR="00D22FBB">
        <w:rPr>
          <w:rStyle w:val="default"/>
          <w:rFonts w:cs="FrankRuehl"/>
          <w:rtl/>
        </w:rPr>
        <w:t>;</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3" w:name="Rov58"/>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8"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מחיקת הגדרת "המגזר השיתופי"</w:t>
      </w:r>
    </w:p>
    <w:p w:rsidR="005466C4" w:rsidRPr="006B1A0C" w:rsidRDefault="005466C4" w:rsidP="005466C4">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5466C4" w:rsidRPr="005466C4" w:rsidRDefault="005466C4" w:rsidP="005466C4">
      <w:pPr>
        <w:pStyle w:val="P00"/>
        <w:spacing w:before="0"/>
        <w:ind w:left="0" w:right="1134"/>
        <w:rPr>
          <w:rStyle w:val="default"/>
          <w:rFonts w:cs="FrankRuehl" w:hint="cs"/>
          <w:strike/>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"המגזר השיתופי" – קיבוץ ומושב שיתופי כמשמעותם בתקנות האגודות;</w:t>
      </w:r>
      <w:bookmarkEnd w:id="3"/>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המנהל שמונה לפי סעיף 9 לחוק;</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"המשרד" – משרד החקלאות ופיתוח הכפר;</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"התקופה הקובעת" – השנה שהסתיימה ביום הקובע;</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"ועדת הבחירות" או "הוועדה" – ועדת הבחירות שהוקמה לפי תקנה 11;</w:t>
      </w:r>
    </w:p>
    <w:p w:rsidR="005466C4" w:rsidRDefault="005466C4" w:rsidP="005466C4">
      <w:pPr>
        <w:pStyle w:val="P00"/>
        <w:spacing w:before="72"/>
        <w:ind w:left="0" w:right="1134"/>
        <w:rPr>
          <w:rStyle w:val="default"/>
          <w:rFonts w:cs="FrankRuehl" w:hint="cs"/>
          <w:rtl/>
        </w:rPr>
      </w:pPr>
      <w:r>
        <w:rPr>
          <w:rFonts w:cs="FrankRuehl" w:hint="cs"/>
          <w:sz w:val="26"/>
          <w:rtl/>
          <w:lang w:eastAsia="en-US"/>
        </w:rPr>
        <w:pict>
          <v:shape id="_x0000_s1239" type="#_x0000_t202" style="position:absolute;left:0;text-align:left;margin-left:470.35pt;margin-top:7.1pt;width:1in;height:9pt;z-index:251672576" filled="f" stroked="f">
            <v:textbox inset="1mm,0,1mm,0">
              <w:txbxContent>
                <w:p w:rsidR="009B5DD9" w:rsidRDefault="009B5DD9" w:rsidP="005466C4">
                  <w:pPr>
                    <w:spacing w:line="160" w:lineRule="exact"/>
                    <w:rPr>
                      <w:rFonts w:cs="Miriam" w:hint="cs"/>
                      <w:noProof/>
                      <w:sz w:val="18"/>
                      <w:szCs w:val="18"/>
                      <w:rtl/>
                    </w:rPr>
                  </w:pPr>
                  <w:r>
                    <w:rPr>
                      <w:rFonts w:cs="Miriam" w:hint="cs"/>
                      <w:sz w:val="18"/>
                      <w:szCs w:val="18"/>
                      <w:rtl/>
                    </w:rPr>
                    <w:t>תק'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ועדת קנסות" </w:t>
      </w:r>
      <w:r>
        <w:rPr>
          <w:rStyle w:val="default"/>
          <w:rFonts w:cs="FrankRuehl"/>
          <w:rtl/>
        </w:rPr>
        <w:t>–</w:t>
      </w:r>
      <w:r>
        <w:rPr>
          <w:rStyle w:val="default"/>
          <w:rFonts w:cs="FrankRuehl" w:hint="cs"/>
          <w:rtl/>
        </w:rPr>
        <w:t xml:space="preserve"> כמשמעותה בסעיף 48 לחוק</w:t>
      </w:r>
      <w:r>
        <w:rPr>
          <w:rStyle w:val="default"/>
          <w:rFonts w:cs="FrankRuehl"/>
          <w:rtl/>
        </w:rPr>
        <w:t>;</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4" w:name="Rov59"/>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9"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5466C4" w:rsidRPr="005466C4" w:rsidRDefault="005466C4" w:rsidP="005466C4">
      <w:pPr>
        <w:pStyle w:val="P00"/>
        <w:spacing w:before="0"/>
        <w:ind w:left="0" w:right="1134"/>
        <w:rPr>
          <w:rStyle w:val="default"/>
          <w:rFonts w:cs="FrankRuehl" w:hint="cs"/>
          <w:sz w:val="2"/>
          <w:szCs w:val="2"/>
          <w:rtl/>
        </w:rPr>
      </w:pPr>
      <w:r w:rsidRPr="006B1A0C">
        <w:rPr>
          <w:rStyle w:val="default"/>
          <w:rFonts w:cs="FrankRuehl" w:hint="cs"/>
          <w:b/>
          <w:bCs/>
          <w:vanish/>
          <w:sz w:val="20"/>
          <w:szCs w:val="20"/>
          <w:shd w:val="clear" w:color="auto" w:fill="FFFF99"/>
          <w:rtl/>
        </w:rPr>
        <w:t>הוספת הגדרת "ועדת קנסות"</w:t>
      </w:r>
      <w:bookmarkEnd w:id="4"/>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"מגדל" – אדם שעסק כדין בתקופה הקובעת בייצור צמחים;</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"פנקס הבוחרים" – רשימת בעלי הזכות להשתתף בבחירות, שהכינה ועדת הבחירות לפי תקנה 12;</w:t>
      </w:r>
    </w:p>
    <w:p w:rsidR="00D22FBB" w:rsidRDefault="005466C4" w:rsidP="005466C4">
      <w:pPr>
        <w:pStyle w:val="P00"/>
        <w:spacing w:before="72"/>
        <w:ind w:left="0" w:right="1134"/>
        <w:rPr>
          <w:rStyle w:val="default"/>
          <w:rFonts w:cs="FrankRuehl" w:hint="cs"/>
          <w:rtl/>
        </w:rPr>
      </w:pPr>
      <w:r>
        <w:rPr>
          <w:rFonts w:cs="FrankRuehl" w:hint="cs"/>
          <w:sz w:val="26"/>
          <w:rtl/>
          <w:lang w:eastAsia="en-US"/>
        </w:rPr>
        <w:pict>
          <v:shape id="_x0000_s1238" type="#_x0000_t202" style="position:absolute;left:0;text-align:left;margin-left:470.35pt;margin-top:7.1pt;width:1in;height:9pt;z-index:251671552" filled="f" stroked="f">
            <v:textbox inset="1mm,0,1mm,0">
              <w:txbxContent>
                <w:p w:rsidR="009B5DD9" w:rsidRDefault="009B5DD9" w:rsidP="005466C4">
                  <w:pPr>
                    <w:spacing w:line="160" w:lineRule="exact"/>
                    <w:rPr>
                      <w:rFonts w:cs="Miriam" w:hint="cs"/>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 xml:space="preserve">"תקנות האגודות" – </w:t>
      </w:r>
      <w:r>
        <w:rPr>
          <w:rStyle w:val="default"/>
          <w:rFonts w:cs="FrankRuehl" w:hint="cs"/>
          <w:rtl/>
        </w:rPr>
        <w:t>(נמחקה)</w:t>
      </w:r>
      <w:r w:rsidR="00D22FBB">
        <w:rPr>
          <w:rStyle w:val="default"/>
          <w:rFonts w:cs="FrankRuehl"/>
          <w:rtl/>
        </w:rPr>
        <w:t>.</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5" w:name="Rov60"/>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10"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מחיקת הגדרת "תקנות האגודות"</w:t>
      </w:r>
    </w:p>
    <w:p w:rsidR="005466C4" w:rsidRPr="006B1A0C" w:rsidRDefault="005466C4" w:rsidP="005466C4">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5466C4" w:rsidRPr="005466C4" w:rsidRDefault="005466C4" w:rsidP="005466C4">
      <w:pPr>
        <w:pStyle w:val="P00"/>
        <w:spacing w:before="0"/>
        <w:ind w:left="0" w:right="1134"/>
        <w:rPr>
          <w:rStyle w:val="default"/>
          <w:rFonts w:cs="FrankRuehl" w:hint="cs"/>
          <w:strike/>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"תקנות האגודות" – תקנות האגודות השיתופיות (סוגי אגודות), התשנ"ו</w:t>
      </w:r>
      <w:r w:rsidRPr="006B1A0C">
        <w:rPr>
          <w:rStyle w:val="default"/>
          <w:rFonts w:cs="FrankRuehl" w:hint="cs"/>
          <w:strike/>
          <w:vanish/>
          <w:sz w:val="22"/>
          <w:szCs w:val="22"/>
          <w:shd w:val="clear" w:color="auto" w:fill="FFFF99"/>
          <w:rtl/>
        </w:rPr>
        <w:t>-1995</w:t>
      </w:r>
      <w:r w:rsidRPr="006B1A0C">
        <w:rPr>
          <w:rStyle w:val="default"/>
          <w:rFonts w:cs="FrankRuehl"/>
          <w:strike/>
          <w:vanish/>
          <w:sz w:val="22"/>
          <w:szCs w:val="22"/>
          <w:shd w:val="clear" w:color="auto" w:fill="FFFF99"/>
          <w:rtl/>
        </w:rPr>
        <w:t>.</w:t>
      </w:r>
      <w:bookmarkEnd w:id="5"/>
    </w:p>
    <w:p w:rsidR="00D22FBB" w:rsidRDefault="00D22FBB">
      <w:pPr>
        <w:pStyle w:val="medium2-header"/>
        <w:keepLines w:val="0"/>
        <w:spacing w:before="72"/>
        <w:ind w:left="0" w:right="1134"/>
        <w:rPr>
          <w:rFonts w:cs="FrankRuehl" w:hint="cs"/>
          <w:noProof/>
          <w:rtl/>
        </w:rPr>
      </w:pPr>
      <w:bookmarkStart w:id="6" w:name="med1"/>
      <w:bookmarkEnd w:id="6"/>
      <w:r>
        <w:rPr>
          <w:rFonts w:cs="FrankRuehl"/>
          <w:noProof/>
          <w:rtl/>
        </w:rPr>
        <w:t>פרק ב': ועדות ענפיות</w:t>
      </w:r>
    </w:p>
    <w:p w:rsidR="00D22FBB" w:rsidRDefault="00D22FBB" w:rsidP="005466C4">
      <w:pPr>
        <w:pStyle w:val="P00"/>
        <w:spacing w:before="72"/>
        <w:ind w:left="0" w:right="1134"/>
        <w:rPr>
          <w:rStyle w:val="default"/>
          <w:rFonts w:cs="FrankRuehl" w:hint="cs"/>
          <w:rtl/>
        </w:rPr>
      </w:pPr>
      <w:bookmarkStart w:id="7" w:name="Seif2"/>
      <w:bookmarkEnd w:id="7"/>
      <w:r>
        <w:rPr>
          <w:rFonts w:cs="Miriam"/>
          <w:lang w:val="he-IL"/>
        </w:rPr>
        <w:pict>
          <v:rect id="_x0000_s1170" style="position:absolute;left:0;text-align:left;margin-left:464.35pt;margin-top:7.1pt;width:75.05pt;height:32.65pt;z-index:251620352" o:allowincell="f" filled="f" stroked="f" strokecolor="lime" strokeweight=".25pt">
            <v:textbox style="mso-next-textbox:#_x0000_s1170" inset="0,0,0,0">
              <w:txbxContent>
                <w:p w:rsidR="009B5DD9" w:rsidRDefault="009B5DD9">
                  <w:pPr>
                    <w:spacing w:line="160" w:lineRule="exact"/>
                    <w:rPr>
                      <w:rFonts w:cs="Miriam" w:hint="cs"/>
                      <w:sz w:val="18"/>
                      <w:szCs w:val="18"/>
                      <w:rtl/>
                    </w:rPr>
                  </w:pPr>
                  <w:r>
                    <w:rPr>
                      <w:rFonts w:cs="Miriam" w:hint="cs"/>
                      <w:sz w:val="18"/>
                      <w:szCs w:val="18"/>
                      <w:rtl/>
                    </w:rPr>
                    <w:t>הרכב ועדה ענפית והחברות בה</w:t>
                  </w:r>
                </w:p>
                <w:p w:rsidR="009B5DD9" w:rsidRDefault="009B5DD9">
                  <w:pPr>
                    <w:spacing w:line="160" w:lineRule="exact"/>
                    <w:rPr>
                      <w:rFonts w:cs="Miriam" w:hint="cs"/>
                      <w:sz w:val="18"/>
                      <w:szCs w:val="18"/>
                      <w:rtl/>
                    </w:rPr>
                  </w:pPr>
                  <w:r>
                    <w:rPr>
                      <w:rFonts w:cs="Miriam" w:hint="cs"/>
                      <w:sz w:val="18"/>
                      <w:szCs w:val="18"/>
                      <w:rtl/>
                    </w:rPr>
                    <w:t>תק' תשס"ז-2007</w:t>
                  </w:r>
                </w:p>
                <w:p w:rsidR="009B5DD9" w:rsidRDefault="009B5DD9">
                  <w:pPr>
                    <w:spacing w:line="160" w:lineRule="exact"/>
                    <w:rPr>
                      <w:rFonts w:cs="Miriam"/>
                      <w:noProof/>
                      <w:sz w:val="18"/>
                      <w:szCs w:val="18"/>
                      <w:rtl/>
                    </w:rPr>
                  </w:pPr>
                  <w:r>
                    <w:rPr>
                      <w:rFonts w:cs="Miriam" w:hint="cs"/>
                      <w:sz w:val="18"/>
                      <w:szCs w:val="18"/>
                      <w:rtl/>
                    </w:rPr>
                    <w:t>תק' תשע"א-2011</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t>מ</w:t>
      </w:r>
      <w:r>
        <w:rPr>
          <w:rStyle w:val="default"/>
          <w:rFonts w:cs="FrankRuehl"/>
          <w:rtl/>
        </w:rPr>
        <w:t xml:space="preserve">ספר חברי ועדה ענפית </w:t>
      </w:r>
      <w:r>
        <w:rPr>
          <w:rStyle w:val="default"/>
          <w:rFonts w:cs="FrankRuehl" w:hint="cs"/>
          <w:rtl/>
        </w:rPr>
        <w:t>לא יעלה על עשרים וחמישה</w:t>
      </w:r>
      <w:r>
        <w:rPr>
          <w:rStyle w:val="default"/>
          <w:rFonts w:cs="FrankRuehl"/>
          <w:rtl/>
        </w:rPr>
        <w:t>, ובהם שניים עובדי המשרד, חמישה עשר מגדלים</w:t>
      </w:r>
      <w:r>
        <w:rPr>
          <w:rStyle w:val="default"/>
          <w:rFonts w:cs="FrankRuehl" w:hint="cs"/>
          <w:rtl/>
        </w:rPr>
        <w:t xml:space="preserve"> </w:t>
      </w:r>
      <w:r>
        <w:rPr>
          <w:rStyle w:val="default"/>
          <w:rFonts w:cs="FrankRuehl"/>
          <w:rtl/>
        </w:rPr>
        <w:t>באותו ענף</w:t>
      </w:r>
      <w:r w:rsidR="005466C4">
        <w:rPr>
          <w:rStyle w:val="default"/>
          <w:rFonts w:cs="FrankRuehl" w:hint="cs"/>
          <w:rtl/>
        </w:rPr>
        <w:t xml:space="preserve"> </w:t>
      </w:r>
      <w:r w:rsidR="005466C4" w:rsidRPr="005466C4">
        <w:rPr>
          <w:rStyle w:val="default"/>
          <w:rFonts w:cs="FrankRuehl" w:hint="cs"/>
          <w:rtl/>
        </w:rPr>
        <w:t>שנבחרו בבחירות לפי תקנות אלה</w:t>
      </w:r>
      <w:r>
        <w:rPr>
          <w:rStyle w:val="default"/>
          <w:rFonts w:cs="FrankRuehl"/>
          <w:rtl/>
        </w:rPr>
        <w:t xml:space="preserve"> ושלושה מקרב המשווקים והיצואנים של צמחים מאותו ענף.</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יתמנה עובד המשרד לחבר ביותר משתי ועדות ענפיות.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משווק צמחים או יצואן צמחים יהיה מקרב מי שמייצג, לדעת השר, את העוסקים בתחומו באותו ענף.</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תקופת כהונתם של חברי ועדה ענפית היא ארבע שנים, ואולם הם יוסיפו לכהן עד שימונו חברי ועדה ענפית חדשה, ובלבד שלא יוסיפו לכהן כך לתקופה העולה על שלושה חודשים; חבר ועדה ענפית יכול לשוב ולהתמנות.</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8" w:name="Rov61"/>
      <w:r w:rsidRPr="006B1A0C">
        <w:rPr>
          <w:rStyle w:val="default"/>
          <w:rFonts w:cs="FrankRuehl" w:hint="cs"/>
          <w:vanish/>
          <w:color w:val="FF0000"/>
          <w:sz w:val="20"/>
          <w:szCs w:val="20"/>
          <w:shd w:val="clear" w:color="auto" w:fill="FFFF99"/>
          <w:rtl/>
        </w:rPr>
        <w:t>מיום 15.2.2007</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11"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5466C4" w:rsidRPr="006B1A0C" w:rsidRDefault="005466C4" w:rsidP="005466C4">
      <w:pPr>
        <w:pStyle w:val="P00"/>
        <w:ind w:left="0" w:right="1134"/>
        <w:rPr>
          <w:rStyle w:val="default"/>
          <w:rFonts w:cs="FrankRuehl" w:hint="cs"/>
          <w:vanish/>
          <w:sz w:val="22"/>
          <w:szCs w:val="22"/>
          <w:shd w:val="clear" w:color="auto" w:fill="FFFF99"/>
          <w:rtl/>
        </w:rPr>
      </w:pP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t>מ</w:t>
      </w:r>
      <w:r w:rsidRPr="006B1A0C">
        <w:rPr>
          <w:rStyle w:val="default"/>
          <w:rFonts w:cs="FrankRuehl"/>
          <w:vanish/>
          <w:sz w:val="22"/>
          <w:szCs w:val="22"/>
          <w:shd w:val="clear" w:color="auto" w:fill="FFFF99"/>
          <w:rtl/>
        </w:rPr>
        <w:t xml:space="preserve">ספר חברי ועדה ענפית </w:t>
      </w:r>
      <w:r w:rsidRPr="006B1A0C">
        <w:rPr>
          <w:rStyle w:val="default"/>
          <w:rFonts w:cs="FrankRuehl"/>
          <w:strike/>
          <w:vanish/>
          <w:sz w:val="22"/>
          <w:szCs w:val="22"/>
          <w:shd w:val="clear" w:color="auto" w:fill="FFFF99"/>
          <w:rtl/>
        </w:rPr>
        <w:t>יהיה עשרים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לא יעלה על עשרים וחמישה</w:t>
      </w:r>
      <w:r w:rsidRPr="006B1A0C">
        <w:rPr>
          <w:rStyle w:val="default"/>
          <w:rFonts w:cs="FrankRuehl"/>
          <w:vanish/>
          <w:sz w:val="22"/>
          <w:szCs w:val="22"/>
          <w:shd w:val="clear" w:color="auto" w:fill="FFFF99"/>
          <w:rtl/>
        </w:rPr>
        <w:t>, ובהם שניים עובדי המשרד, חמישה עשר מגדלים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לפחות</w:t>
      </w:r>
      <w:r w:rsidRPr="006B1A0C">
        <w:rPr>
          <w:rStyle w:val="default"/>
          <w:rFonts w:cs="FrankRuehl"/>
          <w:vanish/>
          <w:sz w:val="22"/>
          <w:szCs w:val="22"/>
          <w:shd w:val="clear" w:color="auto" w:fill="FFFF99"/>
          <w:rtl/>
        </w:rPr>
        <w:t xml:space="preserve"> באותו ענף ושלושה מקרב המשווקים והיצואנים של צמחים מאותו ענף.</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12"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5466C4" w:rsidRPr="005466C4" w:rsidRDefault="005466C4" w:rsidP="005466C4">
      <w:pPr>
        <w:pStyle w:val="P00"/>
        <w:ind w:left="0" w:right="1134"/>
        <w:rPr>
          <w:rStyle w:val="default"/>
          <w:rFonts w:cs="FrankRuehl" w:hint="cs"/>
          <w:sz w:val="2"/>
          <w:szCs w:val="2"/>
          <w:shd w:val="clear" w:color="auto" w:fill="FFFF99"/>
          <w:rtl/>
        </w:rPr>
      </w:pP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t>מ</w:t>
      </w:r>
      <w:r w:rsidRPr="006B1A0C">
        <w:rPr>
          <w:rStyle w:val="default"/>
          <w:rFonts w:cs="FrankRuehl"/>
          <w:vanish/>
          <w:sz w:val="22"/>
          <w:szCs w:val="22"/>
          <w:shd w:val="clear" w:color="auto" w:fill="FFFF99"/>
          <w:rtl/>
        </w:rPr>
        <w:t xml:space="preserve">ספר חברי ועדה ענפית </w:t>
      </w:r>
      <w:r w:rsidRPr="006B1A0C">
        <w:rPr>
          <w:rStyle w:val="default"/>
          <w:rFonts w:cs="FrankRuehl" w:hint="cs"/>
          <w:vanish/>
          <w:sz w:val="22"/>
          <w:szCs w:val="22"/>
          <w:shd w:val="clear" w:color="auto" w:fill="FFFF99"/>
          <w:rtl/>
        </w:rPr>
        <w:t>לא יעלה על עשרים וחמישה</w:t>
      </w:r>
      <w:r w:rsidRPr="006B1A0C">
        <w:rPr>
          <w:rStyle w:val="default"/>
          <w:rFonts w:cs="FrankRuehl"/>
          <w:vanish/>
          <w:sz w:val="22"/>
          <w:szCs w:val="22"/>
          <w:shd w:val="clear" w:color="auto" w:fill="FFFF99"/>
          <w:rtl/>
        </w:rPr>
        <w:t>, ובהם שניים עובדי המשרד, חמישה עשר מגדלים</w:t>
      </w:r>
      <w:r w:rsidRPr="006B1A0C">
        <w:rPr>
          <w:rStyle w:val="default"/>
          <w:rFonts w:cs="FrankRuehl" w:hint="cs"/>
          <w:vanish/>
          <w:sz w:val="22"/>
          <w:szCs w:val="22"/>
          <w:shd w:val="clear" w:color="auto" w:fill="FFFF99"/>
          <w:rtl/>
        </w:rPr>
        <w:t xml:space="preserve"> </w:t>
      </w:r>
      <w:r w:rsidRPr="006B1A0C">
        <w:rPr>
          <w:rStyle w:val="default"/>
          <w:rFonts w:cs="FrankRuehl" w:hint="cs"/>
          <w:strike/>
          <w:vanish/>
          <w:sz w:val="22"/>
          <w:szCs w:val="22"/>
          <w:shd w:val="clear" w:color="auto" w:fill="FFFF99"/>
          <w:rtl/>
        </w:rPr>
        <w:t>לפחות</w:t>
      </w:r>
      <w:r w:rsidRPr="006B1A0C">
        <w:rPr>
          <w:rStyle w:val="default"/>
          <w:rFonts w:cs="FrankRuehl"/>
          <w:vanish/>
          <w:sz w:val="22"/>
          <w:szCs w:val="22"/>
          <w:shd w:val="clear" w:color="auto" w:fill="FFFF99"/>
          <w:rtl/>
        </w:rPr>
        <w:t xml:space="preserve"> באותו ענף</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שנבחרו בבחירות לפי תקנות אלה</w:t>
      </w:r>
      <w:r w:rsidRPr="006B1A0C">
        <w:rPr>
          <w:rStyle w:val="default"/>
          <w:rFonts w:cs="FrankRuehl"/>
          <w:vanish/>
          <w:sz w:val="22"/>
          <w:szCs w:val="22"/>
          <w:shd w:val="clear" w:color="auto" w:fill="FFFF99"/>
          <w:rtl/>
        </w:rPr>
        <w:t xml:space="preserve"> ושלושה מקרב המשווקים והיצואנים של צמחים מאותו ענף.</w:t>
      </w:r>
      <w:bookmarkEnd w:id="8"/>
    </w:p>
    <w:p w:rsidR="005466C4" w:rsidRDefault="005466C4" w:rsidP="005466C4">
      <w:pPr>
        <w:pStyle w:val="P00"/>
        <w:spacing w:before="72"/>
        <w:ind w:left="0" w:right="1134"/>
        <w:rPr>
          <w:rStyle w:val="default"/>
          <w:rFonts w:cs="FrankRuehl" w:hint="cs"/>
          <w:rtl/>
        </w:rPr>
      </w:pPr>
      <w:bookmarkStart w:id="9" w:name="Seif42"/>
      <w:bookmarkEnd w:id="9"/>
      <w:r>
        <w:rPr>
          <w:rFonts w:cs="Miriam"/>
          <w:lang w:val="he-IL"/>
        </w:rPr>
        <w:pict>
          <v:rect id="_x0000_s1240" style="position:absolute;left:0;text-align:left;margin-left:464.35pt;margin-top:7.1pt;width:75.05pt;height:20.95pt;z-index:251673600" o:allowincell="f" filled="f" stroked="f" strokecolor="lime" strokeweight=".25pt">
            <v:textbox style="mso-next-textbox:#_x0000_s1240" inset="0,0,0,0">
              <w:txbxContent>
                <w:p w:rsidR="009B5DD9" w:rsidRDefault="009B5DD9" w:rsidP="005466C4">
                  <w:pPr>
                    <w:spacing w:line="160" w:lineRule="exact"/>
                    <w:rPr>
                      <w:rFonts w:cs="Miriam" w:hint="cs"/>
                      <w:sz w:val="18"/>
                      <w:szCs w:val="18"/>
                      <w:rtl/>
                    </w:rPr>
                  </w:pPr>
                  <w:r>
                    <w:rPr>
                      <w:rFonts w:cs="Miriam" w:hint="cs"/>
                      <w:sz w:val="18"/>
                      <w:szCs w:val="18"/>
                      <w:rtl/>
                    </w:rPr>
                    <w:t>ייצוג הולם</w:t>
                  </w:r>
                </w:p>
                <w:p w:rsidR="009B5DD9" w:rsidRDefault="009B5DD9" w:rsidP="005466C4">
                  <w:pPr>
                    <w:spacing w:line="160" w:lineRule="exact"/>
                    <w:rPr>
                      <w:rFonts w:cs="Miriam"/>
                      <w:noProof/>
                      <w:sz w:val="18"/>
                      <w:szCs w:val="18"/>
                      <w:rtl/>
                    </w:rPr>
                  </w:pPr>
                  <w:r>
                    <w:rPr>
                      <w:rFonts w:cs="Miriam" w:hint="cs"/>
                      <w:sz w:val="18"/>
                      <w:szCs w:val="18"/>
                      <w:rtl/>
                    </w:rPr>
                    <w:t>תק' תשע"א-2011</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t>נוכח השר כי הרכב נציגי המגדלים שנבחרו בבחירות לוועדה הענפית, אינו נותן ביטוי הולם לייצוגם של המגדלים מאחת הקבוצות המפורטות להלן, רשאי הוא, כדי להבטיח ייצוג הולם, ולאחר התייעצות עם גוף המייצג, לדעת השר, את קבוצת המגדלים שאינה מיוצגת באופן הולם, ככל שקיים גוף כאמור, למנות לוועדה הענפית עד חמישה מגדלים נוספים מקרב קבוצת המגדלים שאינה מיוצגת באופן הולם; ואלה הקבוצות:</w:t>
      </w:r>
    </w:p>
    <w:p w:rsidR="005466C4" w:rsidRDefault="005466C4" w:rsidP="001F48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מגדלים שמשקם החקלאי, כולו או חלקו, נמצא בשטח של אחד ממחוזות הבחירה כמשמעותם בתקנה 10;</w:t>
      </w:r>
    </w:p>
    <w:p w:rsidR="005466C4" w:rsidRDefault="005466C4" w:rsidP="001F48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מגדלים של צמח שהוא מבין חמשת הצמחים העיקריים בענף, לפי החלק היחסי של אותו צמח המחזור השנתי הכולל של הצמחים בענף, בהתבסס על נתונים שפרסמה הלשכה המרכזית לסטטיסטיקה בשלוש השנים שקדמו לבחירות;</w:t>
      </w:r>
    </w:p>
    <w:p w:rsidR="005466C4" w:rsidRDefault="005466C4" w:rsidP="001F48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מגדלים מהמגזר השיתופי, המגזר המשפחתי</w:t>
      </w:r>
      <w:r w:rsidR="001914A5">
        <w:rPr>
          <w:rStyle w:val="default"/>
          <w:rFonts w:cs="FrankRuehl" w:hint="cs"/>
          <w:rtl/>
        </w:rPr>
        <w:t xml:space="preserve"> או המגזר הפרטי; לעניין זה </w:t>
      </w:r>
      <w:r w:rsidR="001914A5">
        <w:rPr>
          <w:rStyle w:val="default"/>
          <w:rFonts w:cs="FrankRuehl"/>
          <w:rtl/>
        </w:rPr>
        <w:t>–</w:t>
      </w:r>
    </w:p>
    <w:p w:rsidR="001914A5" w:rsidRDefault="001914A5" w:rsidP="001F48F5">
      <w:pPr>
        <w:pStyle w:val="P00"/>
        <w:spacing w:before="72"/>
        <w:ind w:left="1021" w:right="1134"/>
        <w:rPr>
          <w:rStyle w:val="default"/>
          <w:rFonts w:cs="FrankRuehl" w:hint="cs"/>
          <w:rtl/>
        </w:rPr>
      </w:pPr>
      <w:r>
        <w:rPr>
          <w:rStyle w:val="default"/>
          <w:rFonts w:cs="FrankRuehl" w:hint="cs"/>
          <w:rtl/>
        </w:rPr>
        <w:t xml:space="preserve">"המגזר השיתופי" </w:t>
      </w:r>
      <w:r>
        <w:rPr>
          <w:rStyle w:val="default"/>
          <w:rFonts w:cs="FrankRuehl"/>
          <w:rtl/>
        </w:rPr>
        <w:t>–</w:t>
      </w:r>
      <w:r>
        <w:rPr>
          <w:rStyle w:val="default"/>
          <w:rFonts w:cs="FrankRuehl" w:hint="cs"/>
          <w:rtl/>
        </w:rPr>
        <w:t xml:space="preserve"> קיבוץ, מושב שיתופי וכפר שיתופי כמשמעותם בתקנות האגודות השיתופיות (סוגי אגודות), התשנ"ו-1995 (להלן </w:t>
      </w:r>
      <w:r>
        <w:rPr>
          <w:rStyle w:val="default"/>
          <w:rFonts w:cs="FrankRuehl"/>
          <w:rtl/>
        </w:rPr>
        <w:t>–</w:t>
      </w:r>
      <w:r>
        <w:rPr>
          <w:rStyle w:val="default"/>
          <w:rFonts w:cs="FrankRuehl" w:hint="cs"/>
          <w:rtl/>
        </w:rPr>
        <w:t xml:space="preserve"> תקנות האגודות);</w:t>
      </w:r>
    </w:p>
    <w:p w:rsidR="001914A5" w:rsidRDefault="001914A5" w:rsidP="001F48F5">
      <w:pPr>
        <w:pStyle w:val="P00"/>
        <w:spacing w:before="72"/>
        <w:ind w:left="1021" w:right="1134"/>
        <w:rPr>
          <w:rStyle w:val="default"/>
          <w:rFonts w:cs="FrankRuehl" w:hint="cs"/>
          <w:rtl/>
        </w:rPr>
      </w:pPr>
      <w:r>
        <w:rPr>
          <w:rStyle w:val="default"/>
          <w:rFonts w:cs="FrankRuehl" w:hint="cs"/>
          <w:rtl/>
        </w:rPr>
        <w:t xml:space="preserve">"המגזר המשפחתי" </w:t>
      </w:r>
      <w:r>
        <w:rPr>
          <w:rStyle w:val="default"/>
          <w:rFonts w:cs="FrankRuehl"/>
          <w:rtl/>
        </w:rPr>
        <w:t>–</w:t>
      </w:r>
      <w:r>
        <w:rPr>
          <w:rStyle w:val="default"/>
          <w:rFonts w:cs="FrankRuehl" w:hint="cs"/>
          <w:rtl/>
        </w:rPr>
        <w:t xml:space="preserve"> מושב עובדים כמשמעותו בתקנות האגודות;</w:t>
      </w:r>
    </w:p>
    <w:p w:rsidR="001914A5" w:rsidRDefault="001914A5" w:rsidP="001F48F5">
      <w:pPr>
        <w:pStyle w:val="P00"/>
        <w:spacing w:before="72"/>
        <w:ind w:left="1021" w:right="1134"/>
        <w:rPr>
          <w:rStyle w:val="default"/>
          <w:rFonts w:cs="FrankRuehl" w:hint="cs"/>
          <w:rtl/>
        </w:rPr>
      </w:pPr>
      <w:r>
        <w:rPr>
          <w:rStyle w:val="default"/>
          <w:rFonts w:cs="FrankRuehl" w:hint="cs"/>
          <w:rtl/>
        </w:rPr>
        <w:t xml:space="preserve">"המגזר הפרטי" </w:t>
      </w:r>
      <w:r>
        <w:rPr>
          <w:rStyle w:val="default"/>
          <w:rFonts w:cs="FrankRuehl"/>
          <w:rtl/>
        </w:rPr>
        <w:t>–</w:t>
      </w:r>
      <w:r>
        <w:rPr>
          <w:rStyle w:val="default"/>
          <w:rFonts w:cs="FrankRuehl" w:hint="cs"/>
          <w:rtl/>
        </w:rPr>
        <w:t xml:space="preserve"> פעילות חקלאית שלא במסגרת המגזר השיתופי או המגזר המשפחתי.</w:t>
      </w:r>
    </w:p>
    <w:p w:rsidR="001914A5" w:rsidRDefault="001914A5" w:rsidP="005466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מגדלים שימונו לפי תקנת משנה (א), יהיו מי שקיבלו בבחירות את המספר הגדול ביותר של קולות המגדלים מקרב הקבוצות המפורטות בתקנה.</w:t>
      </w:r>
    </w:p>
    <w:p w:rsidR="005466C4" w:rsidRPr="006B1A0C" w:rsidRDefault="005466C4" w:rsidP="005466C4">
      <w:pPr>
        <w:pStyle w:val="P00"/>
        <w:spacing w:before="0"/>
        <w:ind w:left="0" w:right="1134"/>
        <w:rPr>
          <w:rStyle w:val="default"/>
          <w:rFonts w:cs="FrankRuehl" w:hint="cs"/>
          <w:vanish/>
          <w:color w:val="FF0000"/>
          <w:sz w:val="20"/>
          <w:szCs w:val="20"/>
          <w:shd w:val="clear" w:color="auto" w:fill="FFFF99"/>
          <w:rtl/>
        </w:rPr>
      </w:pPr>
      <w:bookmarkStart w:id="10" w:name="Rov62"/>
      <w:r w:rsidRPr="006B1A0C">
        <w:rPr>
          <w:rStyle w:val="default"/>
          <w:rFonts w:cs="FrankRuehl" w:hint="cs"/>
          <w:vanish/>
          <w:color w:val="FF0000"/>
          <w:sz w:val="20"/>
          <w:szCs w:val="20"/>
          <w:shd w:val="clear" w:color="auto" w:fill="FFFF99"/>
          <w:rtl/>
        </w:rPr>
        <w:t>מיום 16.6.2011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466C4" w:rsidRPr="006B1A0C" w:rsidRDefault="005466C4" w:rsidP="005466C4">
      <w:pPr>
        <w:pStyle w:val="P00"/>
        <w:spacing w:before="0"/>
        <w:ind w:left="0" w:right="1134"/>
        <w:rPr>
          <w:rStyle w:val="default"/>
          <w:rFonts w:cs="FrankRuehl" w:hint="cs"/>
          <w:vanish/>
          <w:sz w:val="20"/>
          <w:szCs w:val="20"/>
          <w:shd w:val="clear" w:color="auto" w:fill="FFFF99"/>
          <w:rtl/>
        </w:rPr>
      </w:pPr>
      <w:hyperlink r:id="rId13"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1051</w:t>
      </w:r>
    </w:p>
    <w:p w:rsidR="001F48F5" w:rsidRPr="001F48F5" w:rsidRDefault="001F48F5" w:rsidP="001F48F5">
      <w:pPr>
        <w:pStyle w:val="P00"/>
        <w:spacing w:before="0"/>
        <w:ind w:left="0" w:right="1134"/>
        <w:rPr>
          <w:rStyle w:val="default"/>
          <w:rFonts w:cs="FrankRuehl" w:hint="cs"/>
          <w:sz w:val="2"/>
          <w:szCs w:val="2"/>
          <w:rtl/>
        </w:rPr>
      </w:pPr>
      <w:r w:rsidRPr="006B1A0C">
        <w:rPr>
          <w:rStyle w:val="default"/>
          <w:rFonts w:cs="FrankRuehl" w:hint="cs"/>
          <w:b/>
          <w:bCs/>
          <w:vanish/>
          <w:sz w:val="20"/>
          <w:szCs w:val="20"/>
          <w:shd w:val="clear" w:color="auto" w:fill="FFFF99"/>
          <w:rtl/>
        </w:rPr>
        <w:t>הוספת תקנה 2א</w:t>
      </w:r>
      <w:bookmarkEnd w:id="10"/>
    </w:p>
    <w:p w:rsidR="00D22FBB" w:rsidRDefault="00D22FBB">
      <w:pPr>
        <w:pStyle w:val="P00"/>
        <w:spacing w:before="72"/>
        <w:ind w:left="0" w:right="1134"/>
        <w:rPr>
          <w:rStyle w:val="default"/>
          <w:rFonts w:cs="FrankRuehl" w:hint="cs"/>
          <w:rtl/>
        </w:rPr>
      </w:pPr>
      <w:bookmarkStart w:id="11" w:name="Seif3"/>
      <w:bookmarkEnd w:id="11"/>
      <w:r>
        <w:rPr>
          <w:rFonts w:cs="Miriam"/>
          <w:lang w:val="he-IL"/>
        </w:rPr>
        <w:pict>
          <v:rect id="_x0000_s1184" style="position:absolute;left:0;text-align:left;margin-left:464.35pt;margin-top:7.1pt;width:75.05pt;height:18.9pt;z-index:251621376" o:allowincell="f" filled="f" stroked="f" strokecolor="lime" strokeweight=".25pt">
            <v:textbox style="mso-next-textbox:#_x0000_s1184" inset="0,0,0,0">
              <w:txbxContent>
                <w:p w:rsidR="009B5DD9" w:rsidRDefault="009B5DD9">
                  <w:pPr>
                    <w:spacing w:line="160" w:lineRule="exact"/>
                    <w:rPr>
                      <w:rFonts w:cs="Miriam" w:hint="cs"/>
                      <w:noProof/>
                      <w:sz w:val="18"/>
                      <w:szCs w:val="18"/>
                      <w:rtl/>
                    </w:rPr>
                  </w:pPr>
                  <w:r>
                    <w:rPr>
                      <w:rFonts w:cs="Miriam" w:hint="cs"/>
                      <w:sz w:val="18"/>
                      <w:szCs w:val="18"/>
                      <w:rtl/>
                    </w:rPr>
                    <w:t>יושב ראש ועדה ענפית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בישיבתה הראשונה של הוועדה הענפית יבחרו חבריה את יושב ראש הוועדה מביניהם.</w:t>
      </w:r>
    </w:p>
    <w:p w:rsidR="00D22FBB" w:rsidRDefault="00D22FBB">
      <w:pPr>
        <w:pStyle w:val="P00"/>
        <w:spacing w:before="72"/>
        <w:ind w:left="0" w:right="1134"/>
        <w:rPr>
          <w:rStyle w:val="default"/>
          <w:rFonts w:cs="FrankRuehl" w:hint="cs"/>
          <w:rtl/>
        </w:rPr>
      </w:pPr>
      <w:bookmarkStart w:id="12" w:name="Seif4"/>
      <w:bookmarkEnd w:id="12"/>
      <w:r>
        <w:rPr>
          <w:rFonts w:cs="Miriam"/>
          <w:lang w:val="he-IL"/>
        </w:rPr>
        <w:pict>
          <v:rect id="_x0000_s1185" style="position:absolute;left:0;text-align:left;margin-left:464.35pt;margin-top:7.1pt;width:75.05pt;height:17.95pt;z-index:251622400" o:allowincell="f" filled="f" stroked="f" strokecolor="lime" strokeweight=".25pt">
            <v:textbox style="mso-next-textbox:#_x0000_s1185" inset="0,0,0,0">
              <w:txbxContent>
                <w:p w:rsidR="009B5DD9" w:rsidRDefault="009B5DD9">
                  <w:pPr>
                    <w:spacing w:line="160" w:lineRule="exact"/>
                    <w:rPr>
                      <w:rFonts w:cs="Miriam" w:hint="cs"/>
                      <w:noProof/>
                      <w:sz w:val="18"/>
                      <w:szCs w:val="18"/>
                      <w:rtl/>
                    </w:rPr>
                  </w:pPr>
                  <w:r>
                    <w:rPr>
                      <w:rFonts w:cs="Miriam" w:hint="cs"/>
                      <w:sz w:val="18"/>
                      <w:szCs w:val="18"/>
                      <w:rtl/>
                    </w:rPr>
                    <w:t>סדרי הדיון ונוהלי העבודה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יושב ראש ועדה ענפית ינהל את ישיבותיה; בהעדר יושב ראש הוועדה הענפית, יבחרו החברים הנוכחים את יושב ראש הישיבה מביניהם.</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מנין חוקי בישיבת ועדה ענפית הוא נוכחותם של יותר ממחצית מספר חבריה.</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החלטות ועדה ענפית יתקבלו ברוב דעות של המצביעים; היו הדעות שקולות, תהיה ליושב ראש דעה מכרעת; הנמנעים לא יבואו במנין.</w:t>
      </w:r>
    </w:p>
    <w:p w:rsidR="00D22FBB" w:rsidRDefault="00D22FBB">
      <w:pPr>
        <w:pStyle w:val="P00"/>
        <w:spacing w:before="72"/>
        <w:ind w:left="0" w:right="1134"/>
        <w:rPr>
          <w:rStyle w:val="default"/>
          <w:rFonts w:cs="FrankRuehl" w:hint="cs"/>
          <w:rtl/>
        </w:rPr>
      </w:pPr>
      <w:bookmarkStart w:id="13" w:name="Seif5"/>
      <w:bookmarkEnd w:id="13"/>
      <w:r>
        <w:rPr>
          <w:rFonts w:cs="Miriam"/>
          <w:lang w:val="he-IL"/>
        </w:rPr>
        <w:pict>
          <v:rect id="_x0000_s1186" style="position:absolute;left:0;text-align:left;margin-left:464.35pt;margin-top:7.1pt;width:75.05pt;height:13.95pt;z-index:251623424" o:allowincell="f" filled="f" stroked="f" strokecolor="lime" strokeweight=".25pt">
            <v:textbox style="mso-next-textbox:#_x0000_s1186" inset="0,0,0,0">
              <w:txbxContent>
                <w:p w:rsidR="009B5DD9" w:rsidRDefault="009B5DD9">
                  <w:pPr>
                    <w:spacing w:line="160" w:lineRule="exact"/>
                    <w:rPr>
                      <w:rFonts w:cs="Miriam" w:hint="cs"/>
                      <w:noProof/>
                      <w:sz w:val="18"/>
                      <w:szCs w:val="18"/>
                      <w:rtl/>
                    </w:rPr>
                  </w:pPr>
                  <w:r>
                    <w:rPr>
                      <w:rFonts w:cs="Miriam" w:hint="cs"/>
                      <w:sz w:val="18"/>
                      <w:szCs w:val="18"/>
                      <w:rtl/>
                    </w:rPr>
                    <w:t>מינוי ממלא מקום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 רשאי למנות ממלא מקום לחבר ועדה ענפית, שיכהן במקום חבר שנבצר ממנו באופן זמני לכהן בתפקידו.</w:t>
      </w:r>
    </w:p>
    <w:p w:rsidR="00D22FBB" w:rsidRDefault="001F48F5" w:rsidP="001F48F5">
      <w:pPr>
        <w:pStyle w:val="P00"/>
        <w:spacing w:before="72"/>
        <w:ind w:left="0" w:right="1134"/>
        <w:rPr>
          <w:rStyle w:val="default"/>
          <w:rFonts w:cs="FrankRuehl" w:hint="cs"/>
          <w:rtl/>
        </w:rPr>
      </w:pPr>
      <w:r>
        <w:rPr>
          <w:rFonts w:cs="FrankRuehl" w:hint="cs"/>
          <w:sz w:val="26"/>
          <w:rtl/>
          <w:lang w:eastAsia="en-US"/>
        </w:rPr>
        <w:pict>
          <v:shape id="_x0000_s1241" type="#_x0000_t202" style="position:absolute;left:0;text-align:left;margin-left:470.35pt;margin-top:7.1pt;width:1in;height:9pt;z-index:251674624" filled="f" stroked="f">
            <v:textbox inset="1mm,0,1mm,0">
              <w:txbxContent>
                <w:p w:rsidR="009B5DD9" w:rsidRDefault="009B5DD9" w:rsidP="001F48F5">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ממלא מקום כאמור בתקנת משנה (א), ימונה מקרב אותה קבוצה שמתוכה מונה החבר שהוא ימלא את מקומו; היה חבר הוועדה הענפית נציג מגדלים</w:t>
      </w:r>
      <w:r>
        <w:rPr>
          <w:rStyle w:val="default"/>
          <w:rFonts w:cs="FrankRuehl" w:hint="cs"/>
          <w:rtl/>
        </w:rPr>
        <w:t xml:space="preserve"> שנבחר בבחירות</w:t>
      </w:r>
      <w:r w:rsidR="00D22FBB">
        <w:rPr>
          <w:rStyle w:val="default"/>
          <w:rFonts w:cs="FrankRuehl"/>
          <w:rtl/>
        </w:rPr>
        <w:t>, יתמנה לממלא</w:t>
      </w:r>
      <w:r w:rsidR="00D22FBB">
        <w:rPr>
          <w:rStyle w:val="default"/>
          <w:rFonts w:cs="FrankRuehl" w:hint="cs"/>
          <w:rtl/>
        </w:rPr>
        <w:t xml:space="preserve"> </w:t>
      </w:r>
      <w:r w:rsidR="00D22FBB">
        <w:rPr>
          <w:rStyle w:val="default"/>
          <w:rFonts w:cs="FrankRuehl"/>
          <w:rtl/>
        </w:rPr>
        <w:t>מקומו המועמד שקיבל בבחירות האחרונות לפי תקנות אלה את המספר הגדול ביותר הבא בתור אחריו של קולות המגדלים.</w:t>
      </w:r>
    </w:p>
    <w:p w:rsidR="001F48F5" w:rsidRPr="006B1A0C" w:rsidRDefault="001F48F5" w:rsidP="001F48F5">
      <w:pPr>
        <w:pStyle w:val="P00"/>
        <w:spacing w:before="0"/>
        <w:ind w:left="0" w:right="1134"/>
        <w:rPr>
          <w:rStyle w:val="default"/>
          <w:rFonts w:cs="FrankRuehl" w:hint="cs"/>
          <w:vanish/>
          <w:color w:val="FF0000"/>
          <w:sz w:val="20"/>
          <w:szCs w:val="20"/>
          <w:shd w:val="clear" w:color="auto" w:fill="FFFF99"/>
          <w:rtl/>
        </w:rPr>
      </w:pPr>
      <w:bookmarkStart w:id="14" w:name="Rov63"/>
      <w:r w:rsidRPr="006B1A0C">
        <w:rPr>
          <w:rStyle w:val="default"/>
          <w:rFonts w:cs="FrankRuehl" w:hint="cs"/>
          <w:vanish/>
          <w:color w:val="FF0000"/>
          <w:sz w:val="20"/>
          <w:szCs w:val="20"/>
          <w:shd w:val="clear" w:color="auto" w:fill="FFFF99"/>
          <w:rtl/>
        </w:rPr>
        <w:t>מיום 16.6.2011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hyperlink r:id="rId14"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F48F5" w:rsidRPr="001F48F5" w:rsidRDefault="001F48F5" w:rsidP="001F48F5">
      <w:pPr>
        <w:pStyle w:val="P0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ממלא מקום כאמור בתקנת משנה (א), ימונה מקרב אותה קבוצה שמתוכה מונה החבר שהוא ימלא את מקומו; היה חבר הוועדה הענפית </w:t>
      </w:r>
      <w:r w:rsidRPr="006B1A0C">
        <w:rPr>
          <w:rStyle w:val="default"/>
          <w:rFonts w:cs="FrankRuehl"/>
          <w:strike/>
          <w:vanish/>
          <w:sz w:val="22"/>
          <w:szCs w:val="22"/>
          <w:shd w:val="clear" w:color="auto" w:fill="FFFF99"/>
          <w:rtl/>
        </w:rPr>
        <w:t>נציג המגדלים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נציג מגדלים שנבחר בבחירות</w:t>
      </w:r>
      <w:r w:rsidRPr="006B1A0C">
        <w:rPr>
          <w:rStyle w:val="default"/>
          <w:rFonts w:cs="FrankRuehl"/>
          <w:vanish/>
          <w:sz w:val="22"/>
          <w:szCs w:val="22"/>
          <w:shd w:val="clear" w:color="auto" w:fill="FFFF99"/>
          <w:rtl/>
        </w:rPr>
        <w:t>, יתמנה לממלא</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מקומו המועמד שקיבל בבחירות האחרונות לפי תקנות אלה את המספר הגדול ביותר הבא בתור אחריו של קולות המגדלים.</w:t>
      </w:r>
      <w:bookmarkEnd w:id="14"/>
    </w:p>
    <w:p w:rsidR="00D22FBB" w:rsidRDefault="00D22FBB">
      <w:pPr>
        <w:pStyle w:val="medium2-header"/>
        <w:keepLines w:val="0"/>
        <w:spacing w:before="72"/>
        <w:ind w:left="0" w:right="1134"/>
        <w:rPr>
          <w:rFonts w:cs="FrankRuehl" w:hint="cs"/>
          <w:noProof/>
          <w:rtl/>
        </w:rPr>
      </w:pPr>
      <w:bookmarkStart w:id="15" w:name="med2"/>
      <w:bookmarkEnd w:id="15"/>
      <w:r>
        <w:rPr>
          <w:rFonts w:cs="FrankRuehl"/>
          <w:noProof/>
          <w:rtl/>
        </w:rPr>
        <w:t>פרק ג': בחירת נציגי המגדלים במועצה ובוועדות הענפיות</w:t>
      </w:r>
    </w:p>
    <w:p w:rsidR="00D22FBB" w:rsidRDefault="00D22FBB">
      <w:pPr>
        <w:pStyle w:val="P00"/>
        <w:spacing w:before="72"/>
        <w:ind w:left="0" w:right="1134"/>
        <w:rPr>
          <w:rStyle w:val="default"/>
          <w:rFonts w:cs="FrankRuehl" w:hint="cs"/>
          <w:rtl/>
        </w:rPr>
      </w:pPr>
      <w:bookmarkStart w:id="16" w:name="Seif6"/>
      <w:bookmarkEnd w:id="16"/>
      <w:r>
        <w:rPr>
          <w:rFonts w:cs="Miriam"/>
          <w:lang w:val="he-IL"/>
        </w:rPr>
        <w:pict>
          <v:rect id="_x0000_s1187" style="position:absolute;left:0;text-align:left;margin-left:464.35pt;margin-top:7.1pt;width:75.05pt;height:8.95pt;z-index:251624448" o:allowincell="f" filled="f" stroked="f" strokecolor="lime" strokeweight=".25pt">
            <v:textbox style="mso-next-textbox:#_x0000_s1187" inset="0,0,0,0">
              <w:txbxContent>
                <w:p w:rsidR="009B5DD9" w:rsidRDefault="009B5DD9">
                  <w:pPr>
                    <w:spacing w:line="160" w:lineRule="exact"/>
                    <w:rPr>
                      <w:rFonts w:cs="Miriam" w:hint="cs"/>
                      <w:noProof/>
                      <w:sz w:val="18"/>
                      <w:szCs w:val="18"/>
                      <w:rtl/>
                    </w:rPr>
                  </w:pPr>
                  <w:r>
                    <w:rPr>
                      <w:rFonts w:cs="Miriam" w:hint="cs"/>
                      <w:sz w:val="18"/>
                      <w:szCs w:val="18"/>
                      <w:rtl/>
                    </w:rPr>
                    <w:t>מועד הבחירות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הבחירות לנציגי המגדלים במועצה ולנציגי המגדלים בוועדות הענפיות יתקיימו</w:t>
      </w:r>
      <w:r>
        <w:rPr>
          <w:rStyle w:val="default"/>
          <w:rFonts w:cs="FrankRuehl" w:hint="cs"/>
          <w:rtl/>
        </w:rPr>
        <w:t xml:space="preserve"> </w:t>
      </w:r>
      <w:r>
        <w:rPr>
          <w:rStyle w:val="default"/>
          <w:rFonts w:cs="FrankRuehl"/>
          <w:rtl/>
        </w:rPr>
        <w:t>בהתאם לתקנות אלה, במועד שתקבע ועדת הבחירות, לאחר התייעצות עם המועצה; הודעה על מועד הבחירות תפורסם כאמור בתקנה 14.</w:t>
      </w:r>
    </w:p>
    <w:p w:rsidR="00D22FBB" w:rsidRDefault="00D22FBB" w:rsidP="001F48F5">
      <w:pPr>
        <w:pStyle w:val="P00"/>
        <w:spacing w:before="72"/>
        <w:ind w:left="0" w:right="1134"/>
        <w:rPr>
          <w:rStyle w:val="default"/>
          <w:rFonts w:cs="FrankRuehl" w:hint="cs"/>
          <w:rtl/>
        </w:rPr>
      </w:pPr>
      <w:r>
        <w:rPr>
          <w:rFonts w:cs="FrankRuehl"/>
          <w:rtl/>
          <w:lang w:val="he-IL"/>
        </w:rPr>
        <w:pict>
          <v:shape id="_x0000_s1225" type="#_x0000_t202" style="position:absolute;left:0;text-align:left;margin-left:470.35pt;margin-top:7.1pt;width:1in;height:17.95pt;z-index:251662336" filled="f" stroked="f">
            <v:textbox inset="1mm,0,1mm,0">
              <w:txbxContent>
                <w:p w:rsidR="009B5DD9" w:rsidRDefault="009B5DD9">
                  <w:pPr>
                    <w:spacing w:line="160" w:lineRule="exact"/>
                    <w:rPr>
                      <w:rFonts w:cs="Miriam" w:hint="cs"/>
                      <w:sz w:val="18"/>
                      <w:szCs w:val="18"/>
                      <w:rtl/>
                    </w:rPr>
                  </w:pPr>
                  <w:r>
                    <w:rPr>
                      <w:rFonts w:cs="Miriam" w:hint="cs"/>
                      <w:sz w:val="18"/>
                      <w:szCs w:val="18"/>
                      <w:rtl/>
                    </w:rPr>
                    <w:t>תק' תשס"ז-2007</w:t>
                  </w:r>
                </w:p>
                <w:p w:rsidR="009B5DD9" w:rsidRDefault="009B5DD9">
                  <w:pPr>
                    <w:spacing w:line="160" w:lineRule="exact"/>
                    <w:rPr>
                      <w:rFonts w:cs="Miriam" w:hint="cs"/>
                      <w:sz w:val="18"/>
                      <w:szCs w:val="18"/>
                      <w:rtl/>
                    </w:rPr>
                  </w:pPr>
                  <w:r>
                    <w:rPr>
                      <w:rFonts w:cs="Miriam" w:hint="cs"/>
                      <w:sz w:val="18"/>
                      <w:szCs w:val="18"/>
                      <w:rtl/>
                    </w:rPr>
                    <w:t>תק' תשע"א-2011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יום הבחירות יהיה ביום חול, בתוך </w:t>
      </w:r>
      <w:r w:rsidR="001F48F5">
        <w:rPr>
          <w:rStyle w:val="default"/>
          <w:rFonts w:cs="FrankRuehl" w:hint="cs"/>
          <w:rtl/>
        </w:rPr>
        <w:t>שישים</w:t>
      </w:r>
      <w:r>
        <w:rPr>
          <w:rStyle w:val="default"/>
          <w:rFonts w:cs="FrankRuehl"/>
          <w:rtl/>
        </w:rPr>
        <w:t xml:space="preserve"> ימים מתום ארבע שנים ממועד הבחירות הקודם לנציגי המגדלים במועצה ובוועדות הענפיות; בחירות ראשונות יתקיימו לא יאוחר מיום</w:t>
      </w:r>
      <w:r>
        <w:rPr>
          <w:rStyle w:val="default"/>
          <w:rFonts w:cs="FrankRuehl" w:hint="cs"/>
          <w:rtl/>
        </w:rPr>
        <w:t xml:space="preserve"> </w:t>
      </w:r>
      <w:r>
        <w:rPr>
          <w:rStyle w:val="default"/>
          <w:rFonts w:cs="FrankRuehl"/>
          <w:rtl/>
        </w:rPr>
        <w:t>י"ד בסיון התשס"ז (31 במאי 2007).</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17" w:name="Rov64"/>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15"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D22FBB" w:rsidRPr="006B1A0C" w:rsidRDefault="00D22FBB">
      <w:pPr>
        <w:pStyle w:val="P0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יום הבחירות יהיה ביום חול, בתוך שלושים ימים מתום ארבע שנים ממועד הבחירות הקודם לנציגי המגדלים במועצה ובוועדות הענפיות; בחירות ראשונות יתקיימו לא יאוחר מיום </w:t>
      </w:r>
      <w:r w:rsidRPr="006B1A0C">
        <w:rPr>
          <w:rStyle w:val="default"/>
          <w:rFonts w:cs="FrankRuehl"/>
          <w:strike/>
          <w:vanish/>
          <w:sz w:val="22"/>
          <w:szCs w:val="22"/>
          <w:shd w:val="clear" w:color="auto" w:fill="FFFF99"/>
          <w:rtl/>
        </w:rPr>
        <w:t>ט' בחשון התשס"ז (31 באוקטובר 2006)</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u w:val="single"/>
          <w:shd w:val="clear" w:color="auto" w:fill="FFFF99"/>
          <w:rtl/>
        </w:rPr>
        <w:t>י"ד בסיון התשס"ז (31 במאי 2007)</w:t>
      </w:r>
      <w:r w:rsidRPr="006B1A0C">
        <w:rPr>
          <w:rStyle w:val="default"/>
          <w:rFonts w:cs="FrankRuehl"/>
          <w:vanish/>
          <w:sz w:val="22"/>
          <w:szCs w:val="22"/>
          <w:shd w:val="clear" w:color="auto" w:fill="FFFF99"/>
          <w:rtl/>
        </w:rPr>
        <w:t>.</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p>
    <w:p w:rsidR="001F48F5" w:rsidRPr="006B1A0C" w:rsidRDefault="001F48F5" w:rsidP="001F48F5">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hyperlink r:id="rId16"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F48F5" w:rsidRPr="001F48F5" w:rsidRDefault="001F48F5" w:rsidP="001F48F5">
      <w:pPr>
        <w:pStyle w:val="P00"/>
        <w:ind w:left="0" w:right="1134"/>
        <w:rPr>
          <w:rStyle w:val="default"/>
          <w:rFonts w:cs="FrankRuehl" w:hint="cs"/>
          <w:sz w:val="2"/>
          <w:szCs w:val="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יום הבחירות יהיה ביום חול, בתוך </w:t>
      </w:r>
      <w:r w:rsidRPr="006B1A0C">
        <w:rPr>
          <w:rStyle w:val="default"/>
          <w:rFonts w:cs="FrankRuehl"/>
          <w:strike/>
          <w:vanish/>
          <w:sz w:val="22"/>
          <w:szCs w:val="22"/>
          <w:shd w:val="clear" w:color="auto" w:fill="FFFF99"/>
          <w:rtl/>
        </w:rPr>
        <w:t>שלושים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שישים</w:t>
      </w:r>
      <w:r w:rsidRPr="006B1A0C">
        <w:rPr>
          <w:rStyle w:val="default"/>
          <w:rFonts w:cs="FrankRuehl"/>
          <w:vanish/>
          <w:sz w:val="22"/>
          <w:szCs w:val="22"/>
          <w:shd w:val="clear" w:color="auto" w:fill="FFFF99"/>
          <w:rtl/>
        </w:rPr>
        <w:t xml:space="preserve"> ימים מתום ארבע שנים ממועד הבחירות הקודם לנציגי המגדלים במועצה ובוועדות הענפיות; בחירות ראשונות יתקיימו לא יאוחר מיום י"ד בסיון התשס"ז (31 במאי 2007).</w:t>
      </w:r>
      <w:bookmarkEnd w:id="17"/>
    </w:p>
    <w:p w:rsidR="00D22FBB" w:rsidRDefault="00D22FBB">
      <w:pPr>
        <w:pStyle w:val="P00"/>
        <w:spacing w:before="72"/>
        <w:ind w:left="0" w:right="1134"/>
        <w:rPr>
          <w:rStyle w:val="default"/>
          <w:rFonts w:cs="FrankRuehl" w:hint="cs"/>
          <w:rtl/>
        </w:rPr>
      </w:pPr>
      <w:bookmarkStart w:id="18" w:name="Seif7"/>
      <w:bookmarkEnd w:id="18"/>
      <w:r>
        <w:rPr>
          <w:rFonts w:cs="Miriam"/>
          <w:lang w:val="he-IL"/>
        </w:rPr>
        <w:pict>
          <v:rect id="_x0000_s1188" style="position:absolute;left:0;text-align:left;margin-left:464.35pt;margin-top:7.1pt;width:75.05pt;height:10.3pt;z-index:251625472" o:allowincell="f" filled="f" stroked="f" strokecolor="lime" strokeweight=".25pt">
            <v:textbox style="mso-next-textbox:#_x0000_s1188" inset="0,0,0,0">
              <w:txbxContent>
                <w:p w:rsidR="009B5DD9" w:rsidRDefault="009B5DD9">
                  <w:pPr>
                    <w:spacing w:line="160" w:lineRule="exact"/>
                    <w:rPr>
                      <w:rFonts w:cs="Miriam" w:hint="cs"/>
                      <w:noProof/>
                      <w:sz w:val="18"/>
                      <w:szCs w:val="18"/>
                      <w:rtl/>
                    </w:rPr>
                  </w:pPr>
                  <w:r>
                    <w:rPr>
                      <w:rFonts w:cs="Miriam" w:hint="cs"/>
                      <w:sz w:val="18"/>
                      <w:szCs w:val="18"/>
                      <w:rtl/>
                    </w:rPr>
                    <w:t>הזכות לבחור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כל מגדל זכאי לבחור בבחירות לנציגי המגדלים במועצה ובוועדות הענפיות, בענף שעמו הוא נמנה.</w:t>
      </w:r>
    </w:p>
    <w:p w:rsidR="00D22FBB" w:rsidRDefault="00D22FBB">
      <w:pPr>
        <w:pStyle w:val="P00"/>
        <w:spacing w:before="72"/>
        <w:ind w:left="0" w:right="1134"/>
        <w:rPr>
          <w:rStyle w:val="default"/>
          <w:rFonts w:cs="FrankRuehl" w:hint="cs"/>
          <w:rtl/>
        </w:rPr>
      </w:pPr>
      <w:r>
        <w:rPr>
          <w:rFonts w:cs="FrankRuehl"/>
          <w:rtl/>
          <w:lang w:val="he-IL"/>
        </w:rPr>
        <w:pict>
          <v:shape id="_x0000_s1226" type="#_x0000_t202" style="position:absolute;left:0;text-align:left;margin-left:470.35pt;margin-top:7.05pt;width:1in;height:20.1pt;z-index:251663360" filled="f" stroked="f">
            <v:textbox inset="1mm,0,1mm,0">
              <w:txbxContent>
                <w:p w:rsidR="009B5DD9" w:rsidRDefault="009B5DD9">
                  <w:pPr>
                    <w:spacing w:line="160" w:lineRule="exact"/>
                    <w:rPr>
                      <w:rFonts w:cs="Miriam" w:hint="cs"/>
                      <w:sz w:val="18"/>
                      <w:szCs w:val="18"/>
                      <w:rtl/>
                    </w:rPr>
                  </w:pPr>
                  <w:r>
                    <w:rPr>
                      <w:rFonts w:cs="Miriam" w:hint="cs"/>
                      <w:sz w:val="18"/>
                      <w:szCs w:val="18"/>
                      <w:rtl/>
                    </w:rPr>
                    <w:t>תק' תשס"ז-2007</w:t>
                  </w:r>
                </w:p>
                <w:p w:rsidR="009B5DD9" w:rsidRDefault="009B5DD9">
                  <w:pPr>
                    <w:spacing w:line="160" w:lineRule="exact"/>
                    <w:rPr>
                      <w:rFonts w:cs="Miriam" w:hint="cs"/>
                      <w:sz w:val="18"/>
                      <w:szCs w:val="18"/>
                      <w:rtl/>
                    </w:rPr>
                  </w:pPr>
                  <w:r>
                    <w:rPr>
                      <w:rFonts w:cs="Miriam" w:hint="cs"/>
                      <w:sz w:val="18"/>
                      <w:szCs w:val="18"/>
                      <w:rtl/>
                    </w:rPr>
                    <w:t>תק' תשע"א-2011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לכל מגדל יהיה קול אחד בתוספת </w:t>
      </w:r>
      <w:r w:rsidR="001F48F5">
        <w:rPr>
          <w:rStyle w:val="default"/>
          <w:rFonts w:cs="FrankRuehl" w:hint="cs"/>
          <w:rtl/>
        </w:rPr>
        <w:t xml:space="preserve">מחצית </w:t>
      </w:r>
      <w:r>
        <w:rPr>
          <w:rStyle w:val="default"/>
          <w:rFonts w:cs="FrankRuehl"/>
          <w:rtl/>
        </w:rPr>
        <w:t xml:space="preserve">מספר </w:t>
      </w:r>
      <w:r w:rsidR="001F48F5">
        <w:rPr>
          <w:rStyle w:val="default"/>
          <w:rFonts w:cs="FrankRuehl" w:hint="cs"/>
          <w:rtl/>
        </w:rPr>
        <w:t>ה</w:t>
      </w:r>
      <w:r>
        <w:rPr>
          <w:rStyle w:val="default"/>
          <w:rFonts w:cs="FrankRuehl"/>
          <w:rtl/>
        </w:rPr>
        <w:t>קולות שיחושב לפי חלקו היחסי של</w:t>
      </w:r>
      <w:r>
        <w:rPr>
          <w:rStyle w:val="default"/>
          <w:rFonts w:cs="FrankRuehl" w:hint="cs"/>
          <w:rtl/>
        </w:rPr>
        <w:t xml:space="preserve"> </w:t>
      </w:r>
      <w:r>
        <w:rPr>
          <w:rStyle w:val="default"/>
          <w:rFonts w:cs="FrankRuehl"/>
          <w:rtl/>
        </w:rPr>
        <w:t>ההיטל ששולם על ידי המגדל בענף, מסך ההיטל ששולם על ידי כלל המגדלים בענף,</w:t>
      </w:r>
      <w:r>
        <w:rPr>
          <w:rStyle w:val="default"/>
          <w:rFonts w:cs="FrankRuehl" w:hint="cs"/>
          <w:rtl/>
        </w:rPr>
        <w:t xml:space="preserve"> </w:t>
      </w:r>
      <w:r>
        <w:rPr>
          <w:rStyle w:val="default"/>
          <w:rFonts w:cs="FrankRuehl"/>
          <w:rtl/>
        </w:rPr>
        <w:t>כפול מספר המגדלים באותו ענף, בהתאם לנתוני המועצה בשלוש השנים שקדמו ליום</w:t>
      </w:r>
      <w:r>
        <w:rPr>
          <w:rStyle w:val="default"/>
          <w:rFonts w:cs="FrankRuehl" w:hint="cs"/>
          <w:rtl/>
        </w:rPr>
        <w:t xml:space="preserve"> </w:t>
      </w:r>
      <w:r>
        <w:rPr>
          <w:rStyle w:val="default"/>
          <w:rFonts w:cs="FrankRuehl"/>
          <w:rtl/>
        </w:rPr>
        <w:t>הבחירות, בחישוב מספר הקולות, חלק של קול שהוא מחצית לפחות יחושב כקול שלם ואילו חלק קטן יותר לא יחושב.</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מגדל שנמנה עם יותר מענף אחד, זכאי לבחור כאמור בכל אחד מהענפים שהוא נמנה עמם.</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19" w:name="Rov65"/>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17"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החלפת תקנת משנה 7(ב)</w:t>
      </w:r>
    </w:p>
    <w:p w:rsidR="00D22FBB" w:rsidRPr="006B1A0C" w:rsidRDefault="00D22FBB">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D22FBB" w:rsidRPr="006B1A0C" w:rsidRDefault="00D22FBB">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(ב)</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לכל מגדל יהיה קול אחד בתוספת מספר קולות שיחושב לפי חלקו היחסי של ההיטל שהוטל על המגדל בענף, מסך ההיטל שהוטל על כלל המגדלים בענף, כפול מספר</w:t>
      </w:r>
      <w:r w:rsidRPr="006B1A0C">
        <w:rPr>
          <w:rStyle w:val="default"/>
          <w:rFonts w:cs="FrankRuehl" w:hint="cs"/>
          <w:strike/>
          <w:vanish/>
          <w:sz w:val="22"/>
          <w:szCs w:val="22"/>
          <w:shd w:val="clear" w:color="auto" w:fill="FFFF99"/>
          <w:rtl/>
        </w:rPr>
        <w:t xml:space="preserve"> </w:t>
      </w:r>
      <w:r w:rsidRPr="006B1A0C">
        <w:rPr>
          <w:rStyle w:val="default"/>
          <w:rFonts w:cs="FrankRuehl"/>
          <w:strike/>
          <w:vanish/>
          <w:sz w:val="22"/>
          <w:szCs w:val="22"/>
          <w:shd w:val="clear" w:color="auto" w:fill="FFFF99"/>
          <w:rtl/>
        </w:rPr>
        <w:t>המגדלים באותו ענף, בהתאם לנתוני המועצה בשלוש השנים שקדמו ליום הבחירות כפול אחד וחצי; לענין זה, "מספר קולות" – לרבות חלקי קולות.</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p>
    <w:p w:rsidR="001F48F5" w:rsidRPr="006B1A0C" w:rsidRDefault="001F48F5" w:rsidP="001F48F5">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hyperlink r:id="rId18"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F48F5" w:rsidRPr="001F48F5" w:rsidRDefault="001F48F5" w:rsidP="001F48F5">
      <w:pPr>
        <w:pStyle w:val="P0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לכל מגדל יהיה קול אחד </w:t>
      </w:r>
      <w:r w:rsidRPr="006B1A0C">
        <w:rPr>
          <w:rStyle w:val="default"/>
          <w:rFonts w:cs="FrankRuehl"/>
          <w:strike/>
          <w:vanish/>
          <w:sz w:val="22"/>
          <w:szCs w:val="22"/>
          <w:shd w:val="clear" w:color="auto" w:fill="FFFF99"/>
          <w:rtl/>
        </w:rPr>
        <w:t>בתוספת מספר קולות</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בתוספת מחצית מספר הקולות</w:t>
      </w:r>
      <w:r w:rsidRPr="006B1A0C">
        <w:rPr>
          <w:rStyle w:val="default"/>
          <w:rFonts w:cs="FrankRuehl"/>
          <w:vanish/>
          <w:sz w:val="22"/>
          <w:szCs w:val="22"/>
          <w:shd w:val="clear" w:color="auto" w:fill="FFFF99"/>
          <w:rtl/>
        </w:rPr>
        <w:t xml:space="preserve"> שיחושב לפי חלקו היחסי של</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ההיטל ששולם על ידי המגדל בענף, מסך ההיטל ששולם על ידי כלל המגדלים בענף,</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כפול מספר המגדלים באותו ענף, בהתאם לנתוני המועצה בשלוש השנים שקדמו ליום</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הבחירות, בחישוב מספר הקולות, חלק של קול שהוא מחצית לפחות יחושב כקול שלם ואילו חלק קטן יותר לא יחושב.</w:t>
      </w:r>
      <w:bookmarkEnd w:id="19"/>
    </w:p>
    <w:p w:rsidR="00D22FBB" w:rsidRDefault="00D22FBB">
      <w:pPr>
        <w:pStyle w:val="P00"/>
        <w:spacing w:before="72"/>
        <w:ind w:left="0" w:right="1134"/>
        <w:rPr>
          <w:rStyle w:val="default"/>
          <w:rFonts w:cs="FrankRuehl" w:hint="cs"/>
          <w:rtl/>
        </w:rPr>
      </w:pPr>
      <w:bookmarkStart w:id="20" w:name="Seif8"/>
      <w:bookmarkEnd w:id="20"/>
      <w:r>
        <w:rPr>
          <w:rFonts w:cs="Miriam"/>
          <w:lang w:val="he-IL"/>
        </w:rPr>
        <w:pict>
          <v:rect id="_x0000_s1189" style="position:absolute;left:0;text-align:left;margin-left:464.35pt;margin-top:7.1pt;width:75.05pt;height:18.2pt;z-index:251626496" o:allowincell="f" filled="f" stroked="f" strokecolor="lime" strokeweight=".25pt">
            <v:textbox style="mso-next-textbox:#_x0000_s1189" inset="0,0,0,0">
              <w:txbxContent>
                <w:p w:rsidR="009B5DD9" w:rsidRDefault="009B5DD9">
                  <w:pPr>
                    <w:spacing w:line="160" w:lineRule="exact"/>
                    <w:rPr>
                      <w:rFonts w:cs="Miriam" w:hint="cs"/>
                      <w:noProof/>
                      <w:sz w:val="18"/>
                      <w:szCs w:val="18"/>
                      <w:rtl/>
                    </w:rPr>
                  </w:pPr>
                  <w:r>
                    <w:rPr>
                      <w:rFonts w:cs="Miriam" w:hint="cs"/>
                      <w:sz w:val="18"/>
                      <w:szCs w:val="18"/>
                      <w:rtl/>
                    </w:rPr>
                    <w:t>הזכות להיבחר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כל מגדל זכאי להיבחר לנציג המגדלים במועצה ובוועדה הענפית בענף שעמו הוא נמנה.</w:t>
      </w:r>
    </w:p>
    <w:p w:rsidR="00D22FBB" w:rsidRDefault="00532CB0" w:rsidP="001F48F5">
      <w:pPr>
        <w:pStyle w:val="P00"/>
        <w:spacing w:before="72"/>
        <w:ind w:left="0" w:right="1134"/>
        <w:rPr>
          <w:rStyle w:val="default"/>
          <w:rFonts w:cs="FrankRuehl" w:hint="cs"/>
          <w:rtl/>
        </w:rPr>
      </w:pPr>
      <w:r>
        <w:rPr>
          <w:rFonts w:cs="FrankRuehl" w:hint="cs"/>
          <w:sz w:val="26"/>
          <w:rtl/>
          <w:lang w:eastAsia="en-US"/>
        </w:rPr>
        <w:pict>
          <v:shape id="_x0000_s1243" type="#_x0000_t202" style="position:absolute;left:0;text-align:left;margin-left:470.35pt;margin-top:7.1pt;width:1in;height:9pt;z-index:251675648" filled="f" stroked="f">
            <v:textbox inset="1mm,0,1mm,0">
              <w:txbxContent>
                <w:p w:rsidR="009B5DD9" w:rsidRDefault="009B5DD9" w:rsidP="00532CB0">
                  <w:pPr>
                    <w:spacing w:line="160" w:lineRule="exact"/>
                    <w:rPr>
                      <w:rFonts w:cs="Miriam" w:hint="cs"/>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מגדל ש</w:t>
      </w:r>
      <w:r w:rsidR="001F48F5">
        <w:rPr>
          <w:rStyle w:val="default"/>
          <w:rFonts w:cs="FrankRuehl" w:hint="cs"/>
          <w:rtl/>
        </w:rPr>
        <w:t>הוא תאגיד י</w:t>
      </w:r>
      <w:r w:rsidR="00D22FBB">
        <w:rPr>
          <w:rStyle w:val="default"/>
          <w:rFonts w:cs="FrankRuehl"/>
          <w:rtl/>
        </w:rPr>
        <w:t>מנה חבר מקרב חבריו</w:t>
      </w:r>
      <w:r w:rsidR="001F48F5">
        <w:rPr>
          <w:rStyle w:val="default"/>
          <w:rFonts w:cs="FrankRuehl" w:hint="cs"/>
          <w:rtl/>
        </w:rPr>
        <w:t>, בעל מניות בתאגיד או מנהל בו</w:t>
      </w:r>
      <w:r w:rsidR="00D22FBB">
        <w:rPr>
          <w:rStyle w:val="default"/>
          <w:rFonts w:cs="FrankRuehl"/>
          <w:rtl/>
        </w:rPr>
        <w:t xml:space="preserve"> למועמד מטעמו.</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נמנה מגדל עם יותר מענף אחד, רשאי הוא להיבחר בענף אחד בלבד שהגיש לגביו את מועמדותו לפי תקנה 17</w:t>
      </w:r>
      <w:r>
        <w:rPr>
          <w:rStyle w:val="default"/>
          <w:rFonts w:cs="FrankRuehl" w:hint="cs"/>
          <w:rtl/>
        </w:rPr>
        <w:t>.</w:t>
      </w:r>
    </w:p>
    <w:p w:rsidR="001F48F5" w:rsidRPr="006B1A0C" w:rsidRDefault="001F48F5" w:rsidP="001F48F5">
      <w:pPr>
        <w:pStyle w:val="P00"/>
        <w:spacing w:before="0"/>
        <w:ind w:left="0" w:right="1134"/>
        <w:rPr>
          <w:rStyle w:val="default"/>
          <w:rFonts w:cs="FrankRuehl" w:hint="cs"/>
          <w:vanish/>
          <w:color w:val="FF0000"/>
          <w:sz w:val="20"/>
          <w:szCs w:val="20"/>
          <w:shd w:val="clear" w:color="auto" w:fill="FFFF99"/>
          <w:rtl/>
        </w:rPr>
      </w:pPr>
      <w:bookmarkStart w:id="21" w:name="Rov66"/>
      <w:r w:rsidRPr="006B1A0C">
        <w:rPr>
          <w:rStyle w:val="default"/>
          <w:rFonts w:cs="FrankRuehl" w:hint="cs"/>
          <w:vanish/>
          <w:color w:val="FF0000"/>
          <w:sz w:val="20"/>
          <w:szCs w:val="20"/>
          <w:shd w:val="clear" w:color="auto" w:fill="FFFF99"/>
          <w:rtl/>
        </w:rPr>
        <w:t>מיום 16.6.2011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hyperlink r:id="rId19"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F48F5" w:rsidRPr="006B1A0C" w:rsidRDefault="001F48F5" w:rsidP="001F48F5">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החלפת תקנת משנה 8(ב)</w:t>
      </w:r>
    </w:p>
    <w:p w:rsidR="001F48F5" w:rsidRPr="006B1A0C" w:rsidRDefault="001F48F5" w:rsidP="001F48F5">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1F48F5" w:rsidRPr="00532CB0" w:rsidRDefault="001F48F5" w:rsidP="00532CB0">
      <w:pPr>
        <w:pStyle w:val="P00"/>
        <w:spacing w:before="0"/>
        <w:ind w:left="0" w:right="1134"/>
        <w:rPr>
          <w:rStyle w:val="default"/>
          <w:rFonts w:cs="FrankRuehl" w:hint="cs"/>
          <w:strike/>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(ב)</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מגדל שנמנה עם המגזר השיתופי, ימנה חבר מקרב חבריו למועמד מטעמו.</w:t>
      </w:r>
      <w:bookmarkEnd w:id="21"/>
    </w:p>
    <w:p w:rsidR="00D22FBB" w:rsidRDefault="00D22FBB" w:rsidP="00532CB0">
      <w:pPr>
        <w:pStyle w:val="P00"/>
        <w:spacing w:before="72"/>
        <w:ind w:left="0" w:right="1134"/>
        <w:rPr>
          <w:rStyle w:val="default"/>
          <w:rFonts w:cs="FrankRuehl" w:hint="cs"/>
          <w:rtl/>
        </w:rPr>
      </w:pPr>
      <w:bookmarkStart w:id="22" w:name="Seif9"/>
      <w:bookmarkEnd w:id="22"/>
      <w:r>
        <w:rPr>
          <w:rFonts w:cs="Miriam"/>
          <w:lang w:val="he-IL"/>
        </w:rPr>
        <w:pict>
          <v:rect id="_x0000_s1190" style="position:absolute;left:0;text-align:left;margin-left:464.35pt;margin-top:7.1pt;width:75.05pt;height:33.7pt;z-index:251627520" o:allowincell="f" filled="f" stroked="f" strokecolor="lime" strokeweight=".25pt">
            <v:textbox style="mso-next-textbox:#_x0000_s1190" inset="0,0,0,0">
              <w:txbxContent>
                <w:p w:rsidR="009B5DD9" w:rsidRDefault="009B5DD9">
                  <w:pPr>
                    <w:spacing w:line="160" w:lineRule="exact"/>
                    <w:rPr>
                      <w:rFonts w:cs="Miriam" w:hint="cs"/>
                      <w:noProof/>
                      <w:sz w:val="18"/>
                      <w:szCs w:val="18"/>
                      <w:rtl/>
                    </w:rPr>
                  </w:pPr>
                  <w:r>
                    <w:rPr>
                      <w:rFonts w:cs="Miriam" w:hint="cs"/>
                      <w:sz w:val="18"/>
                      <w:szCs w:val="18"/>
                      <w:rtl/>
                    </w:rPr>
                    <w:t>נתוני המחזור הכספי הענפי</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המנהל ימסור ל</w:t>
      </w:r>
      <w:r w:rsidR="00532CB0">
        <w:rPr>
          <w:rStyle w:val="default"/>
          <w:rFonts w:cs="FrankRuehl" w:hint="cs"/>
          <w:rtl/>
        </w:rPr>
        <w:t>שר ול</w:t>
      </w:r>
      <w:r>
        <w:rPr>
          <w:rStyle w:val="default"/>
          <w:rFonts w:cs="FrankRuehl"/>
          <w:rtl/>
        </w:rPr>
        <w:t xml:space="preserve">וועדת הבחירות, לא יאוחר </w:t>
      </w:r>
      <w:r w:rsidR="00532CB0">
        <w:rPr>
          <w:rStyle w:val="default"/>
          <w:rFonts w:cs="FrankRuehl" w:hint="cs"/>
          <w:rtl/>
        </w:rPr>
        <w:t xml:space="preserve">ממאה וחמישה עשר ימים </w:t>
      </w:r>
      <w:r>
        <w:rPr>
          <w:rStyle w:val="default"/>
          <w:rFonts w:cs="FrankRuehl"/>
          <w:rtl/>
        </w:rPr>
        <w:t>לפני יום הבחירות, נתונים</w:t>
      </w:r>
      <w:r>
        <w:rPr>
          <w:rStyle w:val="default"/>
          <w:rFonts w:cs="FrankRuehl" w:hint="cs"/>
          <w:rtl/>
        </w:rPr>
        <w:t xml:space="preserve"> </w:t>
      </w:r>
      <w:r>
        <w:rPr>
          <w:rStyle w:val="default"/>
          <w:rFonts w:cs="FrankRuehl"/>
          <w:rtl/>
        </w:rPr>
        <w:t>בדבר החלק היחסי של כל ענף במחזור הכספי השנתי הכולל של הענפים בגידול צמחים,</w:t>
      </w:r>
      <w:r>
        <w:rPr>
          <w:rStyle w:val="default"/>
          <w:rFonts w:cs="FrankRuehl" w:hint="cs"/>
          <w:rtl/>
        </w:rPr>
        <w:t xml:space="preserve"> </w:t>
      </w:r>
      <w:r>
        <w:rPr>
          <w:rStyle w:val="default"/>
          <w:rFonts w:cs="FrankRuehl"/>
          <w:rtl/>
        </w:rPr>
        <w:t xml:space="preserve">בהתאם לנתוני המועצה ובהסתמך על פרסומי הלשכה המרכזית לסטטיסטיקה בארבע השנים שקדמו </w:t>
      </w:r>
      <w:r w:rsidR="00532CB0">
        <w:rPr>
          <w:rStyle w:val="default"/>
          <w:rFonts w:cs="FrankRuehl" w:hint="cs"/>
          <w:rtl/>
        </w:rPr>
        <w:t>לשנה שבה נערכות</w:t>
      </w:r>
      <w:r>
        <w:rPr>
          <w:rStyle w:val="default"/>
          <w:rFonts w:cs="FrankRuehl"/>
          <w:rtl/>
        </w:rPr>
        <w:t xml:space="preserve"> הבחירות; המנהל יעביר העתק מהנתונים כאמור לעיון חברי המועצה.</w:t>
      </w: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bookmarkStart w:id="23" w:name="Rov67"/>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0"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532CB0" w:rsidRPr="00532CB0" w:rsidRDefault="00532CB0" w:rsidP="00532CB0">
      <w:pPr>
        <w:pStyle w:val="P00"/>
        <w:ind w:left="0" w:right="1134"/>
        <w:rPr>
          <w:rStyle w:val="default"/>
          <w:rFonts w:cs="FrankRuehl" w:hint="cs"/>
          <w:sz w:val="2"/>
          <w:szCs w:val="2"/>
          <w:rtl/>
        </w:rPr>
      </w:pPr>
      <w:r w:rsidRPr="006B1A0C">
        <w:rPr>
          <w:rStyle w:val="big-number"/>
          <w:rFonts w:cs="FrankRuehl" w:hint="cs"/>
          <w:vanish/>
          <w:sz w:val="22"/>
          <w:szCs w:val="22"/>
          <w:shd w:val="clear" w:color="auto" w:fill="FFFF99"/>
          <w:rtl/>
        </w:rPr>
        <w:t>9</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 xml:space="preserve">המנהל ימסור </w:t>
      </w:r>
      <w:r w:rsidRPr="006B1A0C">
        <w:rPr>
          <w:rStyle w:val="default"/>
          <w:rFonts w:cs="FrankRuehl"/>
          <w:strike/>
          <w:vanish/>
          <w:sz w:val="22"/>
          <w:szCs w:val="22"/>
          <w:shd w:val="clear" w:color="auto" w:fill="FFFF99"/>
          <w:rtl/>
        </w:rPr>
        <w:t>לוועדת הבחירות</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לשר ולוועדת הבחירות</w:t>
      </w:r>
      <w:r w:rsidRPr="006B1A0C">
        <w:rPr>
          <w:rStyle w:val="default"/>
          <w:rFonts w:cs="FrankRuehl"/>
          <w:vanish/>
          <w:sz w:val="22"/>
          <w:szCs w:val="22"/>
          <w:shd w:val="clear" w:color="auto" w:fill="FFFF99"/>
          <w:rtl/>
        </w:rPr>
        <w:t xml:space="preserve">, לא יאוחר </w:t>
      </w:r>
      <w:r w:rsidRPr="006B1A0C">
        <w:rPr>
          <w:rStyle w:val="default"/>
          <w:rFonts w:cs="FrankRuehl"/>
          <w:strike/>
          <w:vanish/>
          <w:sz w:val="22"/>
          <w:szCs w:val="22"/>
          <w:shd w:val="clear" w:color="auto" w:fill="FFFF99"/>
          <w:rtl/>
        </w:rPr>
        <w:t>מהיום המאה שלפני יום הבחירות</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ממאה וחמישה עשר ימים לפני יום הבחירות</w:t>
      </w:r>
      <w:r w:rsidRPr="006B1A0C">
        <w:rPr>
          <w:rStyle w:val="default"/>
          <w:rFonts w:cs="FrankRuehl"/>
          <w:vanish/>
          <w:sz w:val="22"/>
          <w:szCs w:val="22"/>
          <w:shd w:val="clear" w:color="auto" w:fill="FFFF99"/>
          <w:rtl/>
        </w:rPr>
        <w:t>, נתונים</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בדבר החלק היחסי של כל ענף במחזור הכספי השנתי הכולל של הענפים בגידול צמחים,</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 xml:space="preserve">בהתאם לנתוני המועצה ובהסתמך על פרסומי הלשכה המרכזית לסטטיסטיקה בארבע השנים שקדמו </w:t>
      </w:r>
      <w:r w:rsidRPr="006B1A0C">
        <w:rPr>
          <w:rStyle w:val="default"/>
          <w:rFonts w:cs="FrankRuehl"/>
          <w:strike/>
          <w:vanish/>
          <w:sz w:val="22"/>
          <w:szCs w:val="22"/>
          <w:shd w:val="clear" w:color="auto" w:fill="FFFF99"/>
          <w:rtl/>
        </w:rPr>
        <w:t>ליום הבחירות</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לשנה שבה נערכות הבחירות</w:t>
      </w:r>
      <w:r w:rsidRPr="006B1A0C">
        <w:rPr>
          <w:rStyle w:val="default"/>
          <w:rFonts w:cs="FrankRuehl"/>
          <w:vanish/>
          <w:sz w:val="22"/>
          <w:szCs w:val="22"/>
          <w:shd w:val="clear" w:color="auto" w:fill="FFFF99"/>
          <w:rtl/>
        </w:rPr>
        <w:t>; המנהל יעביר העתק מהנתונים כאמור לעיון חברי המועצה.</w:t>
      </w:r>
      <w:bookmarkEnd w:id="23"/>
    </w:p>
    <w:p w:rsidR="00D22FBB" w:rsidRDefault="00D22FBB" w:rsidP="00532CB0">
      <w:pPr>
        <w:pStyle w:val="P00"/>
        <w:spacing w:before="72"/>
        <w:ind w:left="0" w:right="1134"/>
        <w:rPr>
          <w:rStyle w:val="default"/>
          <w:rFonts w:cs="FrankRuehl" w:hint="cs"/>
          <w:rtl/>
        </w:rPr>
      </w:pPr>
      <w:bookmarkStart w:id="24" w:name="Seif10"/>
      <w:bookmarkEnd w:id="24"/>
      <w:r>
        <w:rPr>
          <w:rFonts w:cs="Miriam"/>
          <w:lang w:val="he-IL"/>
        </w:rPr>
        <w:pict>
          <v:rect id="_x0000_s1191" style="position:absolute;left:0;text-align:left;margin-left:464.35pt;margin-top:7.1pt;width:75.05pt;height:21.95pt;z-index:251628544" o:allowincell="f" filled="f" stroked="f" strokecolor="lime" strokeweight=".25pt">
            <v:textbox style="mso-next-textbox:#_x0000_s1191" inset="0,0,0,0">
              <w:txbxContent>
                <w:p w:rsidR="009B5DD9" w:rsidRDefault="009B5DD9">
                  <w:pPr>
                    <w:spacing w:line="160" w:lineRule="exact"/>
                    <w:rPr>
                      <w:rFonts w:cs="Miriam" w:hint="cs"/>
                      <w:noProof/>
                      <w:sz w:val="18"/>
                      <w:szCs w:val="18"/>
                      <w:rtl/>
                    </w:rPr>
                  </w:pPr>
                  <w:r>
                    <w:rPr>
                      <w:rFonts w:cs="Miriam" w:hint="cs"/>
                      <w:sz w:val="18"/>
                      <w:szCs w:val="18"/>
                      <w:rtl/>
                    </w:rPr>
                    <w:t>מחוזות בחירה</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 xml:space="preserve">לענין הבחירות שלפי תקנות אלה יהיו </w:t>
      </w:r>
      <w:r w:rsidR="00532CB0">
        <w:rPr>
          <w:rStyle w:val="default"/>
          <w:rFonts w:cs="FrankRuehl" w:hint="cs"/>
          <w:rtl/>
        </w:rPr>
        <w:t>חמישה</w:t>
      </w:r>
      <w:r>
        <w:rPr>
          <w:rStyle w:val="default"/>
          <w:rFonts w:cs="FrankRuehl"/>
          <w:rtl/>
        </w:rPr>
        <w:t xml:space="preserve"> מחוזות כלהלן:</w:t>
      </w:r>
    </w:p>
    <w:p w:rsidR="00D22FBB" w:rsidRDefault="00D22F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מחוז גליל-גולן;</w:t>
      </w:r>
    </w:p>
    <w:p w:rsidR="00D22FBB" w:rsidRDefault="00D22FBB">
      <w:pPr>
        <w:pStyle w:val="P00"/>
        <w:spacing w:before="72"/>
        <w:ind w:left="624" w:right="1134"/>
        <w:rPr>
          <w:rStyle w:val="default"/>
          <w:rFonts w:cs="FrankRuehl" w:hint="cs"/>
          <w:rtl/>
        </w:rPr>
      </w:pPr>
      <w:r>
        <w:rPr>
          <w:rFonts w:cs="FrankRuehl"/>
          <w:rtl/>
          <w:lang w:val="he-IL"/>
        </w:rPr>
        <w:pict>
          <v:shape id="_x0000_s1228" type="#_x0000_t202" style="position:absolute;left:0;text-align:left;margin-left:470.35pt;margin-top:7.1pt;width:1in;height:9pt;z-index:251664384" filled="f" stroked="f">
            <v:textbox inset="1mm,0,1mm,0">
              <w:txbxContent>
                <w:p w:rsidR="009B5DD9" w:rsidRDefault="009B5DD9">
                  <w:pPr>
                    <w:spacing w:line="160" w:lineRule="exact"/>
                    <w:rPr>
                      <w:rFonts w:cs="Miriam" w:hint="cs"/>
                      <w:sz w:val="18"/>
                      <w:szCs w:val="18"/>
                      <w:rtl/>
                    </w:rPr>
                  </w:pPr>
                  <w:r>
                    <w:rPr>
                      <w:rFonts w:cs="Miriam" w:hint="cs"/>
                      <w:sz w:val="18"/>
                      <w:szCs w:val="18"/>
                      <w:rtl/>
                    </w:rPr>
                    <w:t>תק' תשס"ז-2007</w:t>
                  </w:r>
                </w:p>
              </w:txbxContent>
            </v:textbox>
          </v:shape>
        </w:pict>
      </w:r>
      <w:r>
        <w:rPr>
          <w:rStyle w:val="default"/>
          <w:rFonts w:cs="FrankRuehl"/>
          <w:rtl/>
        </w:rPr>
        <w:t>(2)</w:t>
      </w:r>
      <w:r>
        <w:rPr>
          <w:rStyle w:val="default"/>
          <w:rFonts w:cs="FrankRuehl" w:hint="cs"/>
          <w:rtl/>
        </w:rPr>
        <w:tab/>
        <w:t>(נמחקה)</w:t>
      </w:r>
      <w:r>
        <w:rPr>
          <w:rStyle w:val="default"/>
          <w:rFonts w:cs="FrankRuehl"/>
          <w:rtl/>
        </w:rPr>
        <w:t>;</w:t>
      </w:r>
    </w:p>
    <w:p w:rsidR="00D22FBB" w:rsidRDefault="00D22F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מחוז העמקים;</w:t>
      </w:r>
    </w:p>
    <w:p w:rsidR="00D22FBB" w:rsidRDefault="00D22FB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מחוז המרכז;</w:t>
      </w:r>
    </w:p>
    <w:p w:rsidR="00D22FBB" w:rsidRDefault="00D22FB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מחוז השפלה וההר;</w:t>
      </w:r>
    </w:p>
    <w:p w:rsidR="00D22FBB" w:rsidRDefault="00D22FBB">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מחוז הנגב;</w:t>
      </w:r>
    </w:p>
    <w:p w:rsidR="00D22FBB" w:rsidRDefault="00D22FBB">
      <w:pPr>
        <w:pStyle w:val="P00"/>
        <w:spacing w:before="72"/>
        <w:ind w:left="0" w:right="1134"/>
        <w:rPr>
          <w:rStyle w:val="default"/>
          <w:rFonts w:cs="FrankRuehl" w:hint="cs"/>
          <w:rtl/>
        </w:rPr>
      </w:pPr>
      <w:r>
        <w:rPr>
          <w:rFonts w:cs="FrankRuehl"/>
          <w:rtl/>
          <w:lang w:val="he-IL"/>
        </w:rPr>
        <w:pict>
          <v:shape id="_x0000_s1229" type="#_x0000_t202" style="position:absolute;left:0;text-align:left;margin-left:470.35pt;margin-top:7.1pt;width:1in;height:9pt;z-index:251665408" filled="f" stroked="f">
            <v:textbox inset="1mm,0,1mm,0">
              <w:txbxContent>
                <w:p w:rsidR="009B5DD9" w:rsidRDefault="009B5DD9">
                  <w:pPr>
                    <w:spacing w:line="160" w:lineRule="exact"/>
                    <w:rPr>
                      <w:rFonts w:cs="Miriam" w:hint="cs"/>
                      <w:sz w:val="18"/>
                      <w:szCs w:val="18"/>
                      <w:rtl/>
                    </w:rPr>
                  </w:pPr>
                  <w:r>
                    <w:rPr>
                      <w:rFonts w:cs="Miriam" w:hint="cs"/>
                      <w:sz w:val="18"/>
                      <w:szCs w:val="18"/>
                      <w:rtl/>
                    </w:rPr>
                    <w:t>תק' תשס"ז-2007</w:t>
                  </w:r>
                </w:p>
              </w:txbxContent>
            </v:textbox>
          </v:shape>
        </w:pict>
      </w:r>
      <w:r>
        <w:rPr>
          <w:rStyle w:val="default"/>
          <w:rFonts w:cs="FrankRuehl"/>
          <w:rtl/>
        </w:rPr>
        <w:t>לענין זה, "מחוז" – מחוזות המשרד בהתאם לגבולותיהם נכון ליום א' בטבת התשס"ו (1 בינואר 2006</w:t>
      </w:r>
      <w:r>
        <w:rPr>
          <w:rStyle w:val="default"/>
          <w:rFonts w:cs="FrankRuehl" w:hint="cs"/>
          <w:rtl/>
        </w:rPr>
        <w:t xml:space="preserve">) </w:t>
      </w:r>
      <w:r>
        <w:rPr>
          <w:rStyle w:val="default"/>
          <w:rFonts w:cs="FrankRuehl"/>
          <w:rtl/>
        </w:rPr>
        <w:t>כפי שמתוחמים במפה המופקדת לעיני הציבור במשרדי המועצה ובמשרדי מחוזות המשרד, בשעות שהמשרדים האמורים פתוחים לקהל.</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25" w:name="Rov68"/>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21"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D22FBB" w:rsidRPr="006B1A0C" w:rsidRDefault="00D22FBB">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10</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לענין הבחירות שלפי תקנות אלה יהיו שישה מחוזות כלהלן:</w:t>
      </w:r>
    </w:p>
    <w:p w:rsidR="00D22FBB" w:rsidRPr="006B1A0C" w:rsidRDefault="00D22FBB">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(1)</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מחוז גליל-גולן;</w:t>
      </w:r>
    </w:p>
    <w:p w:rsidR="00D22FBB" w:rsidRPr="006B1A0C" w:rsidRDefault="00D22FBB">
      <w:pPr>
        <w:pStyle w:val="P00"/>
        <w:spacing w:before="0"/>
        <w:ind w:left="624"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(2)</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מחוז הגליל המערבי;</w:t>
      </w:r>
    </w:p>
    <w:p w:rsidR="00D22FBB" w:rsidRPr="006B1A0C" w:rsidRDefault="00D22FBB">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(3)</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מחוז העמקים;</w:t>
      </w:r>
    </w:p>
    <w:p w:rsidR="00D22FBB" w:rsidRPr="006B1A0C" w:rsidRDefault="00D22FBB">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(4)</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מחוז המרכז;</w:t>
      </w:r>
    </w:p>
    <w:p w:rsidR="00D22FBB" w:rsidRPr="006B1A0C" w:rsidRDefault="00D22FBB">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(5)</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מחוז השפלה וההר;</w:t>
      </w:r>
    </w:p>
    <w:p w:rsidR="00D22FBB" w:rsidRPr="006B1A0C" w:rsidRDefault="00D22FBB">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(6)</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מחוז הנגב;</w:t>
      </w:r>
    </w:p>
    <w:p w:rsidR="00D22FBB" w:rsidRPr="006B1A0C" w:rsidRDefault="00D22FBB">
      <w:pPr>
        <w:pStyle w:val="P00"/>
        <w:spacing w:before="0"/>
        <w:ind w:left="0"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 xml:space="preserve">לענין זה, "מחוז" – מחוזות המשרד בהתאם לגבולותיהם נכון ליום </w:t>
      </w:r>
      <w:r w:rsidRPr="006B1A0C">
        <w:rPr>
          <w:rStyle w:val="default"/>
          <w:rFonts w:cs="FrankRuehl"/>
          <w:strike/>
          <w:vanish/>
          <w:sz w:val="22"/>
          <w:szCs w:val="22"/>
          <w:shd w:val="clear" w:color="auto" w:fill="FFFF99"/>
          <w:rtl/>
        </w:rPr>
        <w:t>י"ט בטבת התשס"ה</w:t>
      </w:r>
      <w:r w:rsidRPr="006B1A0C">
        <w:rPr>
          <w:rStyle w:val="default"/>
          <w:rFonts w:cs="FrankRuehl" w:hint="cs"/>
          <w:strike/>
          <w:vanish/>
          <w:sz w:val="22"/>
          <w:szCs w:val="22"/>
          <w:shd w:val="clear" w:color="auto" w:fill="FFFF99"/>
          <w:rtl/>
        </w:rPr>
        <w:t xml:space="preserve"> </w:t>
      </w:r>
      <w:r w:rsidRPr="006B1A0C">
        <w:rPr>
          <w:rStyle w:val="default"/>
          <w:rFonts w:cs="FrankRuehl"/>
          <w:strike/>
          <w:vanish/>
          <w:sz w:val="22"/>
          <w:szCs w:val="22"/>
          <w:shd w:val="clear" w:color="auto" w:fill="FFFF99"/>
          <w:rtl/>
        </w:rPr>
        <w:t>(31 בדצמבר 2004)</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u w:val="single"/>
          <w:shd w:val="clear" w:color="auto" w:fill="FFFF99"/>
          <w:rtl/>
        </w:rPr>
        <w:t>א' בטבת התשס"ו (1 בינואר 2006</w:t>
      </w:r>
      <w:r w:rsidRPr="006B1A0C">
        <w:rPr>
          <w:rStyle w:val="default"/>
          <w:rFonts w:cs="FrankRuehl" w:hint="cs"/>
          <w:vanish/>
          <w:sz w:val="22"/>
          <w:szCs w:val="22"/>
          <w:u w:val="single"/>
          <w:shd w:val="clear" w:color="auto" w:fill="FFFF99"/>
          <w:rtl/>
        </w:rPr>
        <w:t>)</w:t>
      </w:r>
      <w:r w:rsidRPr="006B1A0C">
        <w:rPr>
          <w:rStyle w:val="default"/>
          <w:rFonts w:cs="FrankRuehl"/>
          <w:vanish/>
          <w:sz w:val="22"/>
          <w:szCs w:val="22"/>
          <w:shd w:val="clear" w:color="auto" w:fill="FFFF99"/>
          <w:rtl/>
        </w:rPr>
        <w:t xml:space="preserve"> כפי שמתוחמים במפה המופקדת לעיני הציבור במשרדי המועצה ובמשרדי מחוזות המשרד, בשעות שהמשרדים האמורים פתוחים לקהל.</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2"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532CB0" w:rsidRPr="00532CB0" w:rsidRDefault="00532CB0" w:rsidP="00532CB0">
      <w:pPr>
        <w:pStyle w:val="P00"/>
        <w:ind w:left="0" w:right="1134"/>
        <w:rPr>
          <w:rStyle w:val="default"/>
          <w:rFonts w:cs="FrankRuehl" w:hint="cs"/>
          <w:sz w:val="2"/>
          <w:szCs w:val="2"/>
          <w:shd w:val="clear" w:color="auto" w:fill="FFFF99"/>
          <w:rtl/>
        </w:rPr>
      </w:pPr>
      <w:r w:rsidRPr="006B1A0C">
        <w:rPr>
          <w:rStyle w:val="big-number"/>
          <w:rFonts w:cs="FrankRuehl" w:hint="cs"/>
          <w:vanish/>
          <w:sz w:val="22"/>
          <w:szCs w:val="22"/>
          <w:shd w:val="clear" w:color="auto" w:fill="FFFF99"/>
          <w:rtl/>
        </w:rPr>
        <w:t>10</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 xml:space="preserve">לענין הבחירות שלפי תקנות אלה יהיו </w:t>
      </w:r>
      <w:r w:rsidRPr="006B1A0C">
        <w:rPr>
          <w:rStyle w:val="default"/>
          <w:rFonts w:cs="FrankRuehl"/>
          <w:strike/>
          <w:vanish/>
          <w:sz w:val="22"/>
          <w:szCs w:val="22"/>
          <w:shd w:val="clear" w:color="auto" w:fill="FFFF99"/>
          <w:rtl/>
        </w:rPr>
        <w:t>שישה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חמישה</w:t>
      </w:r>
      <w:r w:rsidRPr="006B1A0C">
        <w:rPr>
          <w:rStyle w:val="default"/>
          <w:rFonts w:cs="FrankRuehl"/>
          <w:vanish/>
          <w:sz w:val="22"/>
          <w:szCs w:val="22"/>
          <w:shd w:val="clear" w:color="auto" w:fill="FFFF99"/>
          <w:rtl/>
        </w:rPr>
        <w:t xml:space="preserve"> מחוזות כלהלן:</w:t>
      </w:r>
      <w:bookmarkEnd w:id="25"/>
    </w:p>
    <w:p w:rsidR="00D22FBB" w:rsidRDefault="00D22FBB">
      <w:pPr>
        <w:pStyle w:val="P00"/>
        <w:spacing w:before="72"/>
        <w:ind w:left="0" w:right="1134"/>
        <w:rPr>
          <w:rStyle w:val="default"/>
          <w:rFonts w:cs="FrankRuehl" w:hint="cs"/>
          <w:rtl/>
        </w:rPr>
      </w:pPr>
      <w:bookmarkStart w:id="26" w:name="Seif11"/>
      <w:bookmarkEnd w:id="26"/>
      <w:r>
        <w:rPr>
          <w:rFonts w:cs="Miriam"/>
          <w:lang w:val="he-IL"/>
        </w:rPr>
        <w:pict>
          <v:rect id="_x0000_s1192" style="position:absolute;left:0;text-align:left;margin-left:464.35pt;margin-top:7.1pt;width:75.05pt;height:12.75pt;z-index:251629568" o:allowincell="f" filled="f" stroked="f" strokecolor="lime" strokeweight=".25pt">
            <v:textbox style="mso-next-textbox:#_x0000_s1192" inset="0,0,0,0">
              <w:txbxContent>
                <w:p w:rsidR="009B5DD9" w:rsidRDefault="009B5DD9">
                  <w:pPr>
                    <w:spacing w:line="160" w:lineRule="exact"/>
                    <w:rPr>
                      <w:rFonts w:cs="Miriam" w:hint="cs"/>
                      <w:noProof/>
                      <w:sz w:val="18"/>
                      <w:szCs w:val="18"/>
                      <w:rtl/>
                    </w:rPr>
                  </w:pPr>
                  <w:r>
                    <w:rPr>
                      <w:rFonts w:cs="Miriam" w:hint="cs"/>
                      <w:sz w:val="18"/>
                      <w:szCs w:val="18"/>
                      <w:rtl/>
                    </w:rPr>
                    <w:t>ועדת בחירות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בתוך שלושים ימים מיום תחילתן של תקנות אלה, תוקם ועדת בחירות וזה הרכבה:</w:t>
      </w:r>
    </w:p>
    <w:p w:rsidR="00D22FBB" w:rsidRDefault="00D22FB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שופט בית משפט מחוזי בדימוס שימנה שר המשפטים והוא יהיה היושב ראש;</w:t>
      </w:r>
    </w:p>
    <w:p w:rsidR="00D22FBB" w:rsidRDefault="00D22F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היועץ המשפטי של המשרד או נציגו ועובד המשרד שימנה המנהל הכללי של המשרד;</w:t>
      </w:r>
    </w:p>
    <w:p w:rsidR="00D22FBB" w:rsidRDefault="00D22FB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מכל ענף, שתמנה הוועדה הענפית של אותו ענף.</w:t>
      </w:r>
    </w:p>
    <w:p w:rsidR="00D22FBB" w:rsidRDefault="00532CB0">
      <w:pPr>
        <w:pStyle w:val="P00"/>
        <w:spacing w:before="72"/>
        <w:ind w:left="0" w:right="1134"/>
        <w:rPr>
          <w:rStyle w:val="default"/>
          <w:rFonts w:cs="FrankRuehl" w:hint="cs"/>
          <w:rtl/>
        </w:rPr>
      </w:pPr>
      <w:r>
        <w:rPr>
          <w:rFonts w:cs="FrankRuehl" w:hint="cs"/>
          <w:sz w:val="26"/>
          <w:rtl/>
          <w:lang w:eastAsia="en-US"/>
        </w:rPr>
        <w:pict>
          <v:shape id="_x0000_s1245" type="#_x0000_t202" style="position:absolute;left:0;text-align:left;margin-left:470.35pt;margin-top:7.1pt;width:1in;height:9pt;z-index:251676672" filled="f" stroked="f">
            <v:textbox inset="1mm,0,1mm,0">
              <w:txbxContent>
                <w:p w:rsidR="009B5DD9" w:rsidRDefault="009B5DD9" w:rsidP="00532CB0">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יושב ראש ועדת הבחירות יכנס את הוועדה לישיבה ראשונה לא יאוחר ממאה</w:t>
      </w:r>
      <w:r>
        <w:rPr>
          <w:rStyle w:val="default"/>
          <w:rFonts w:cs="FrankRuehl" w:hint="cs"/>
          <w:rtl/>
        </w:rPr>
        <w:t xml:space="preserve"> וחמישה עשר</w:t>
      </w:r>
      <w:r w:rsidR="00D22FBB">
        <w:rPr>
          <w:rStyle w:val="default"/>
          <w:rFonts w:cs="FrankRuehl"/>
          <w:rtl/>
        </w:rPr>
        <w:t xml:space="preserve"> ימים לפני יום הבחירות.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המנין החוקי לישיבת הוועדה הוא רוב חבריה; לא היה מנין חוקי בשעה שנקבעה לפתיחת הישיבה, תידחה הישיבה במחצית השעה ואז היא תיחשב חוקית בכל מספר של נוכחים, ובלבד שנוכחים בה שניים לפחות מבין חברי הוועדה, ובהם היושב ראש.</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החלטה של ועדת הבחירות תתקבל ברוב קולותיהם של חברי הוועדה המצביעים בישיבה שיש בה מנין חוקי; היו הקולות שקולים, יכריע קולו של היושב ראש.</w:t>
      </w: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bookmarkStart w:id="27" w:name="Rov69"/>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3"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532CB0" w:rsidRPr="00532CB0" w:rsidRDefault="00532CB0" w:rsidP="00532CB0">
      <w:pPr>
        <w:pStyle w:val="P0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יושב ראש ועדת הבחירות יכנס את הוועדה לישיבה ראשונה לא יאוחר ממאה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וחמישה עשר</w:t>
      </w:r>
      <w:r w:rsidRPr="006B1A0C">
        <w:rPr>
          <w:rStyle w:val="default"/>
          <w:rFonts w:cs="FrankRuehl"/>
          <w:vanish/>
          <w:sz w:val="22"/>
          <w:szCs w:val="22"/>
          <w:shd w:val="clear" w:color="auto" w:fill="FFFF99"/>
          <w:rtl/>
        </w:rPr>
        <w:t xml:space="preserve"> ימים לפני יום הבחירות.</w:t>
      </w:r>
      <w:bookmarkEnd w:id="27"/>
    </w:p>
    <w:p w:rsidR="00D22FBB" w:rsidRDefault="00D22FBB" w:rsidP="00532CB0">
      <w:pPr>
        <w:pStyle w:val="P00"/>
        <w:spacing w:before="72"/>
        <w:ind w:left="0" w:right="1134"/>
        <w:rPr>
          <w:rStyle w:val="default"/>
          <w:rFonts w:cs="FrankRuehl" w:hint="cs"/>
          <w:rtl/>
        </w:rPr>
      </w:pPr>
      <w:bookmarkStart w:id="28" w:name="Seif12"/>
      <w:bookmarkEnd w:id="28"/>
      <w:r>
        <w:rPr>
          <w:rFonts w:cs="Miriam"/>
          <w:lang w:val="he-IL"/>
        </w:rPr>
        <w:pict>
          <v:rect id="_x0000_s1193" style="position:absolute;left:0;text-align:left;margin-left:464.35pt;margin-top:7.1pt;width:75.05pt;height:17.95pt;z-index:251630592" o:allowincell="f" filled="f" stroked="f" strokecolor="lime" strokeweight=".25pt">
            <v:textbox style="mso-next-textbox:#_x0000_s1193" inset="0,0,0,0">
              <w:txbxContent>
                <w:p w:rsidR="009B5DD9" w:rsidRDefault="009B5DD9">
                  <w:pPr>
                    <w:spacing w:line="160" w:lineRule="exact"/>
                    <w:rPr>
                      <w:rFonts w:cs="Miriam" w:hint="cs"/>
                      <w:sz w:val="18"/>
                      <w:szCs w:val="18"/>
                      <w:rtl/>
                    </w:rPr>
                  </w:pPr>
                  <w:r>
                    <w:rPr>
                      <w:rFonts w:cs="Miriam" w:hint="cs"/>
                      <w:sz w:val="18"/>
                      <w:szCs w:val="18"/>
                      <w:rtl/>
                    </w:rPr>
                    <w:t>הכנת פנקס הבוחרים</w:t>
                  </w:r>
                </w:p>
                <w:p w:rsidR="009B5DD9" w:rsidRDefault="009B5DD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המנהל ימסור לוועדת הבחירות רשימה של כל המגדלים לא יאוחר </w:t>
      </w:r>
      <w:r w:rsidR="00532CB0" w:rsidRPr="00532CB0">
        <w:rPr>
          <w:rStyle w:val="default"/>
          <w:rFonts w:cs="FrankRuehl" w:hint="cs"/>
          <w:rtl/>
        </w:rPr>
        <w:t>ממאה וחמישה עשר ימים לפני יום הבחירות</w:t>
      </w:r>
      <w:r>
        <w:rPr>
          <w:rStyle w:val="default"/>
          <w:rFonts w:cs="FrankRuehl"/>
          <w:rtl/>
        </w:rPr>
        <w:t xml:space="preserve"> ויעביר העתק מהרשימה כאמור לעיון חברי המועצה; ברשימה זו יפורטו, לגבי כל מגדל –</w:t>
      </w:r>
    </w:p>
    <w:p w:rsidR="00D22FBB" w:rsidRDefault="00D22FB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משפחתו ושמו הפרטי, מספר תעודת הזהות שלו, מענו, הענף שעמו הוא נמנה והמחוז שאליו הוא שייך לפי מענו;</w:t>
      </w:r>
    </w:p>
    <w:p w:rsidR="00D22FBB" w:rsidRDefault="00D22F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חלקו היחסי בהיטל שהוטל בענף שעמו הוא נמנה, כאמור בתקנה 7(ב).</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הוועדה תכין לכל ענף פנקס בוחרים לפי חלוקה למחוזות ולתחנות קלפי שיכלול את הפרטים שבתקנת משנה (א)(1), וכן רשימות בוחרים לפי חלוקה למחוזות ולענפים ובהן מספר הקולות לפי תקנה 7(ב) העומדים לזכותו של כל מגדל.</w:t>
      </w:r>
    </w:p>
    <w:p w:rsidR="00D22FBB" w:rsidRDefault="00532CB0" w:rsidP="00532CB0">
      <w:pPr>
        <w:pStyle w:val="P00"/>
        <w:spacing w:before="72"/>
        <w:ind w:left="0" w:right="1134"/>
        <w:rPr>
          <w:rStyle w:val="default"/>
          <w:rFonts w:cs="FrankRuehl" w:hint="cs"/>
          <w:rtl/>
        </w:rPr>
      </w:pPr>
      <w:r>
        <w:rPr>
          <w:rFonts w:cs="FrankRuehl" w:hint="cs"/>
          <w:sz w:val="26"/>
          <w:rtl/>
          <w:lang w:eastAsia="en-US"/>
        </w:rPr>
        <w:pict>
          <v:shape id="_x0000_s1247" type="#_x0000_t202" style="position:absolute;left:0;text-align:left;margin-left:470.35pt;margin-top:7.1pt;width:1in;height:9pt;z-index:251677696" filled="f" stroked="f">
            <v:textbox inset="1mm,0,1mm,0">
              <w:txbxContent>
                <w:p w:rsidR="009B5DD9" w:rsidRDefault="009B5DD9" w:rsidP="00532CB0">
                  <w:pPr>
                    <w:spacing w:line="160" w:lineRule="exact"/>
                    <w:rPr>
                      <w:rFonts w:cs="Miriam" w:hint="cs"/>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(ג)</w:t>
      </w:r>
      <w:r w:rsidR="00D22FBB">
        <w:rPr>
          <w:rStyle w:val="default"/>
          <w:rFonts w:cs="FrankRuehl" w:hint="cs"/>
          <w:rtl/>
        </w:rPr>
        <w:tab/>
      </w:r>
      <w:r w:rsidR="00D22FBB">
        <w:rPr>
          <w:rStyle w:val="default"/>
          <w:rFonts w:cs="FrankRuehl"/>
          <w:rtl/>
        </w:rPr>
        <w:t xml:space="preserve">ועדת הבחירות תודיע, לא יאוחר </w:t>
      </w:r>
      <w:r>
        <w:rPr>
          <w:rStyle w:val="default"/>
          <w:rFonts w:cs="FrankRuehl" w:hint="cs"/>
          <w:rtl/>
        </w:rPr>
        <w:t>משמונים וחמישה</w:t>
      </w:r>
      <w:r w:rsidR="00D22FBB">
        <w:rPr>
          <w:rStyle w:val="default"/>
          <w:rFonts w:cs="FrankRuehl"/>
          <w:rtl/>
        </w:rPr>
        <w:t xml:space="preserve"> ימים לפני יום הבחירות, לכל מגדל על מספר הקולות העומדים לזכותו לפי תקנה 7(ב) ותציג העתק מכל פנקסי הבוחרים במשרדי המועצה, במשרד, במשרדי המועצות האזוריות והמקומיות במחוזות כאמור בתקנה 10 ובכל מקום נוסף שוועדת הבחירות תורה להציגם.</w:t>
      </w: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bookmarkStart w:id="29" w:name="Rov70"/>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4"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532CB0" w:rsidRPr="006B1A0C" w:rsidRDefault="00532CB0" w:rsidP="00532CB0">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12</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המנהל ימסור לוועדת הבחירות רשימה של כל המגדלים לא יאוחר </w:t>
      </w:r>
      <w:r w:rsidRPr="006B1A0C">
        <w:rPr>
          <w:rStyle w:val="default"/>
          <w:rFonts w:cs="FrankRuehl"/>
          <w:strike/>
          <w:vanish/>
          <w:sz w:val="22"/>
          <w:szCs w:val="22"/>
          <w:shd w:val="clear" w:color="auto" w:fill="FFFF99"/>
          <w:rtl/>
        </w:rPr>
        <w:t>מהיום</w:t>
      </w:r>
      <w:r w:rsidRPr="006B1A0C">
        <w:rPr>
          <w:rStyle w:val="default"/>
          <w:rFonts w:cs="FrankRuehl" w:hint="cs"/>
          <w:strike/>
          <w:vanish/>
          <w:sz w:val="22"/>
          <w:szCs w:val="22"/>
          <w:shd w:val="clear" w:color="auto" w:fill="FFFF99"/>
          <w:rtl/>
        </w:rPr>
        <w:t xml:space="preserve"> </w:t>
      </w:r>
      <w:r w:rsidRPr="006B1A0C">
        <w:rPr>
          <w:rStyle w:val="default"/>
          <w:rFonts w:cs="FrankRuehl"/>
          <w:strike/>
          <w:vanish/>
          <w:sz w:val="22"/>
          <w:szCs w:val="22"/>
          <w:shd w:val="clear" w:color="auto" w:fill="FFFF99"/>
          <w:rtl/>
        </w:rPr>
        <w:t>המאה שלפני יום הבחירות</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ממאה וחמישה עשר ימים לפני יום הבחירות</w:t>
      </w:r>
      <w:r w:rsidRPr="006B1A0C">
        <w:rPr>
          <w:rStyle w:val="default"/>
          <w:rFonts w:cs="FrankRuehl"/>
          <w:vanish/>
          <w:sz w:val="22"/>
          <w:szCs w:val="22"/>
          <w:shd w:val="clear" w:color="auto" w:fill="FFFF99"/>
          <w:rtl/>
        </w:rPr>
        <w:t xml:space="preserve"> ויעביר העתק מהרשימה כאמור לעיון חברי המועצה; ברשימה זו יפורטו, לגבי כל מגדל –</w:t>
      </w:r>
    </w:p>
    <w:p w:rsidR="00532CB0" w:rsidRPr="006B1A0C" w:rsidRDefault="00532CB0" w:rsidP="00532CB0">
      <w:pPr>
        <w:pStyle w:val="P00"/>
        <w:spacing w:before="0"/>
        <w:ind w:left="1021"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(1)</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שם משפחתו ושמו הפרטי, מספר תעודת הזהות שלו, מענו, הענף שעמו הוא נמנה והמחוז שאליו הוא שייך לפי מענו;</w:t>
      </w:r>
    </w:p>
    <w:p w:rsidR="00532CB0" w:rsidRPr="006B1A0C" w:rsidRDefault="00532CB0" w:rsidP="00532CB0">
      <w:pPr>
        <w:pStyle w:val="P00"/>
        <w:spacing w:before="0"/>
        <w:ind w:left="1021"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(2)</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חלקו היחסי בהיטל שהוטל בענף שעמו הוא נמנה, כאמור בתקנה 7(ב).</w:t>
      </w:r>
    </w:p>
    <w:p w:rsidR="00532CB0" w:rsidRPr="006B1A0C" w:rsidRDefault="00532CB0" w:rsidP="00532CB0">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הוועדה תכין לכל ענף פנקס בוחרים לפי חלוקה למחוזות ולתחנות קלפי שיכלול את הפרטים שבתקנת משנה (א)(1), וכן רשימות בוחרים לפי חלוקה למחוזות ולענפים ובהן מספר הקולות לפי תקנה 7(ב) העומדים לזכותו של כל מגדל.</w:t>
      </w:r>
    </w:p>
    <w:p w:rsidR="00532CB0" w:rsidRPr="00532CB0" w:rsidRDefault="00532CB0" w:rsidP="00532CB0">
      <w:pPr>
        <w:pStyle w:val="P00"/>
        <w:spacing w:before="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(ג)</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ועדת הבחירות תודיע, לא יאוחר </w:t>
      </w:r>
      <w:r w:rsidRPr="006B1A0C">
        <w:rPr>
          <w:rStyle w:val="default"/>
          <w:rFonts w:cs="FrankRuehl"/>
          <w:strike/>
          <w:vanish/>
          <w:sz w:val="22"/>
          <w:szCs w:val="22"/>
          <w:shd w:val="clear" w:color="auto" w:fill="FFFF99"/>
          <w:rtl/>
        </w:rPr>
        <w:t>משבעים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משמונים וחמישה</w:t>
      </w:r>
      <w:r w:rsidRPr="006B1A0C">
        <w:rPr>
          <w:rStyle w:val="default"/>
          <w:rFonts w:cs="FrankRuehl"/>
          <w:vanish/>
          <w:sz w:val="22"/>
          <w:szCs w:val="22"/>
          <w:shd w:val="clear" w:color="auto" w:fill="FFFF99"/>
          <w:rtl/>
        </w:rPr>
        <w:t xml:space="preserve"> ימים לפני יום הבחירות, לכל מגדל על מספר הקולות העומדים לזכותו לפי תקנה 7(ב) ותציג העתק מכל פנקסי הבוחרים במשרדי המועצה, במשרד, במשרדי המועצות האזוריות והמקומיות במחוזות כאמור בתקנה 10 ובכל מקום נוסף שוועדת הבחירות תורה להציגם.</w:t>
      </w:r>
      <w:bookmarkEnd w:id="29"/>
    </w:p>
    <w:p w:rsidR="00D22FBB" w:rsidRDefault="00D22FBB" w:rsidP="00532CB0">
      <w:pPr>
        <w:pStyle w:val="P00"/>
        <w:spacing w:before="72"/>
        <w:ind w:left="0" w:right="1134"/>
        <w:rPr>
          <w:rStyle w:val="default"/>
          <w:rFonts w:cs="FrankRuehl" w:hint="cs"/>
          <w:rtl/>
        </w:rPr>
      </w:pPr>
      <w:bookmarkStart w:id="30" w:name="Seif13"/>
      <w:bookmarkEnd w:id="30"/>
      <w:r>
        <w:rPr>
          <w:rFonts w:cs="Miriam"/>
          <w:lang w:val="he-IL"/>
        </w:rPr>
        <w:pict>
          <v:rect id="_x0000_s1194" style="position:absolute;left:0;text-align:left;margin-left:464.35pt;margin-top:7.1pt;width:75.05pt;height:28.25pt;z-index:251631616" o:allowincell="f" filled="f" stroked="f" strokecolor="lime" strokeweight=".25pt">
            <v:textbox style="mso-next-textbox:#_x0000_s1194" inset="0,0,0,0">
              <w:txbxContent>
                <w:p w:rsidR="009B5DD9" w:rsidRDefault="009B5DD9">
                  <w:pPr>
                    <w:spacing w:line="160" w:lineRule="exact"/>
                    <w:rPr>
                      <w:rFonts w:cs="Miriam" w:hint="cs"/>
                      <w:sz w:val="18"/>
                      <w:szCs w:val="18"/>
                      <w:rtl/>
                    </w:rPr>
                  </w:pPr>
                  <w:r>
                    <w:rPr>
                      <w:rFonts w:cs="Miriam" w:hint="cs"/>
                      <w:sz w:val="18"/>
                      <w:szCs w:val="18"/>
                      <w:rtl/>
                    </w:rPr>
                    <w:t>הרכב המועצה</w:t>
                  </w:r>
                </w:p>
                <w:p w:rsidR="009B5DD9" w:rsidRDefault="009B5DD9">
                  <w:pPr>
                    <w:spacing w:line="160" w:lineRule="exact"/>
                    <w:rPr>
                      <w:rFonts w:cs="Miriam" w:hint="cs"/>
                      <w:noProof/>
                      <w:sz w:val="18"/>
                      <w:szCs w:val="18"/>
                      <w:rtl/>
                    </w:rPr>
                  </w:pPr>
                  <w:r>
                    <w:rPr>
                      <w:rFonts w:cs="Miriam" w:hint="cs"/>
                      <w:sz w:val="18"/>
                      <w:szCs w:val="18"/>
                      <w:rtl/>
                    </w:rPr>
                    <w:t>תק' תשס"ז-2007</w:t>
                  </w:r>
                </w:p>
                <w:p w:rsidR="009B5DD9" w:rsidRDefault="009B5DD9" w:rsidP="00532CB0">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השר</w:t>
      </w:r>
      <w:r w:rsidR="00532CB0">
        <w:rPr>
          <w:rStyle w:val="default"/>
          <w:rFonts w:cs="FrankRuehl"/>
          <w:rtl/>
        </w:rPr>
        <w:t xml:space="preserve"> יודיע</w:t>
      </w:r>
      <w:r>
        <w:rPr>
          <w:rStyle w:val="default"/>
          <w:rFonts w:cs="FrankRuehl"/>
          <w:rtl/>
        </w:rPr>
        <w:t xml:space="preserve"> לוועדת הבחירות, לא יאוחר מהיום התשעים שלפני יום הבחירות, מהו</w:t>
      </w:r>
      <w:r>
        <w:rPr>
          <w:rStyle w:val="default"/>
          <w:rFonts w:cs="FrankRuehl" w:hint="cs"/>
          <w:rtl/>
        </w:rPr>
        <w:t xml:space="preserve"> </w:t>
      </w:r>
      <w:r>
        <w:rPr>
          <w:rStyle w:val="default"/>
          <w:rFonts w:cs="FrankRuehl"/>
          <w:rtl/>
        </w:rPr>
        <w:t>מספר חברי המועצה שעומדים לבחירה, בחלוקה לענפים.</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31" w:name="Rov51"/>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25"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532CB0" w:rsidRPr="006B1A0C" w:rsidRDefault="00532CB0" w:rsidP="00532CB0">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13</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 xml:space="preserve">השרים יודיעו לוועדת הבחירות, לא יאוחר מהיום התשעים שלפני יום הבחירות, מהו </w:t>
      </w:r>
      <w:r w:rsidRPr="006B1A0C">
        <w:rPr>
          <w:rStyle w:val="default"/>
          <w:rFonts w:cs="FrankRuehl"/>
          <w:strike/>
          <w:vanish/>
          <w:sz w:val="22"/>
          <w:szCs w:val="22"/>
          <w:shd w:val="clear" w:color="auto" w:fill="FFFF99"/>
          <w:rtl/>
        </w:rPr>
        <w:t>הרכב המועצה לרבות מספר נציגי המגדלים שימונו בה</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u w:val="single"/>
          <w:shd w:val="clear" w:color="auto" w:fill="FFFF99"/>
          <w:rtl/>
        </w:rPr>
        <w:t>מספר חברי המועצה והוועדות הענפיות שעומדים לבחירה, בחלוקה לענפים</w:t>
      </w:r>
      <w:r w:rsidRPr="006B1A0C">
        <w:rPr>
          <w:rStyle w:val="default"/>
          <w:rFonts w:cs="FrankRuehl"/>
          <w:vanish/>
          <w:sz w:val="22"/>
          <w:szCs w:val="22"/>
          <w:shd w:val="clear" w:color="auto" w:fill="FFFF99"/>
          <w:rtl/>
        </w:rPr>
        <w:t>.</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6"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D22FBB" w:rsidRDefault="00D22FBB" w:rsidP="00532CB0">
      <w:pPr>
        <w:pStyle w:val="P00"/>
        <w:ind w:left="0" w:right="1134"/>
        <w:rPr>
          <w:rStyle w:val="default"/>
          <w:rFonts w:cs="FrankRuehl" w:hint="cs"/>
          <w:sz w:val="2"/>
          <w:szCs w:val="2"/>
          <w:rtl/>
        </w:rPr>
      </w:pPr>
      <w:r w:rsidRPr="006B1A0C">
        <w:rPr>
          <w:rStyle w:val="big-number"/>
          <w:rFonts w:cs="FrankRuehl" w:hint="cs"/>
          <w:vanish/>
          <w:sz w:val="22"/>
          <w:szCs w:val="22"/>
          <w:shd w:val="clear" w:color="auto" w:fill="FFFF99"/>
          <w:rtl/>
        </w:rPr>
        <w:t>13</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strike/>
          <w:vanish/>
          <w:sz w:val="22"/>
          <w:szCs w:val="22"/>
          <w:shd w:val="clear" w:color="auto" w:fill="FFFF99"/>
          <w:rtl/>
        </w:rPr>
        <w:t>השרים יודיעו</w:t>
      </w:r>
      <w:r w:rsidR="00532CB0" w:rsidRPr="006B1A0C">
        <w:rPr>
          <w:rStyle w:val="default"/>
          <w:rFonts w:cs="FrankRuehl" w:hint="cs"/>
          <w:vanish/>
          <w:sz w:val="22"/>
          <w:szCs w:val="22"/>
          <w:shd w:val="clear" w:color="auto" w:fill="FFFF99"/>
          <w:rtl/>
        </w:rPr>
        <w:t xml:space="preserve"> </w:t>
      </w:r>
      <w:r w:rsidR="00532CB0" w:rsidRPr="006B1A0C">
        <w:rPr>
          <w:rStyle w:val="default"/>
          <w:rFonts w:cs="FrankRuehl" w:hint="cs"/>
          <w:vanish/>
          <w:sz w:val="22"/>
          <w:szCs w:val="22"/>
          <w:u w:val="single"/>
          <w:shd w:val="clear" w:color="auto" w:fill="FFFF99"/>
          <w:rtl/>
        </w:rPr>
        <w:t>השר יודיע</w:t>
      </w:r>
      <w:r w:rsidRPr="006B1A0C">
        <w:rPr>
          <w:rStyle w:val="default"/>
          <w:rFonts w:cs="FrankRuehl"/>
          <w:vanish/>
          <w:sz w:val="22"/>
          <w:szCs w:val="22"/>
          <w:shd w:val="clear" w:color="auto" w:fill="FFFF99"/>
          <w:rtl/>
        </w:rPr>
        <w:t xml:space="preserve"> לוועדת הבחירות, לא יאוחר מהיום התשעים שלפני יום הבחירות, מהו מספר חברי המועצה </w:t>
      </w:r>
      <w:r w:rsidRPr="006B1A0C">
        <w:rPr>
          <w:rStyle w:val="default"/>
          <w:rFonts w:cs="FrankRuehl"/>
          <w:strike/>
          <w:vanish/>
          <w:sz w:val="22"/>
          <w:szCs w:val="22"/>
          <w:shd w:val="clear" w:color="auto" w:fill="FFFF99"/>
          <w:rtl/>
        </w:rPr>
        <w:t>והוועדות הענפיות</w:t>
      </w:r>
      <w:r w:rsidRPr="006B1A0C">
        <w:rPr>
          <w:rStyle w:val="default"/>
          <w:rFonts w:cs="FrankRuehl"/>
          <w:vanish/>
          <w:sz w:val="22"/>
          <w:szCs w:val="22"/>
          <w:shd w:val="clear" w:color="auto" w:fill="FFFF99"/>
          <w:rtl/>
        </w:rPr>
        <w:t xml:space="preserve"> שעומדים לבחירה, בחלוקה לענפים.</w:t>
      </w:r>
      <w:bookmarkEnd w:id="31"/>
    </w:p>
    <w:p w:rsidR="00D22FBB" w:rsidRDefault="00D22FBB">
      <w:pPr>
        <w:pStyle w:val="P00"/>
        <w:spacing w:before="72"/>
        <w:ind w:left="0" w:right="1134"/>
        <w:rPr>
          <w:rStyle w:val="default"/>
          <w:rFonts w:cs="FrankRuehl" w:hint="cs"/>
          <w:rtl/>
        </w:rPr>
      </w:pPr>
      <w:bookmarkStart w:id="32" w:name="Seif14"/>
      <w:bookmarkEnd w:id="32"/>
      <w:r>
        <w:rPr>
          <w:rFonts w:cs="Miriam"/>
          <w:lang w:val="he-IL"/>
        </w:rPr>
        <w:pict>
          <v:rect id="_x0000_s1195" style="position:absolute;left:0;text-align:left;margin-left:464.35pt;margin-top:7.1pt;width:75.05pt;height:12.75pt;z-index:251632640" o:allowincell="f" filled="f" stroked="f" strokecolor="lime" strokeweight=".25pt">
            <v:textbox style="mso-next-textbox:#_x0000_s1195" inset="0,0,0,0">
              <w:txbxContent>
                <w:p w:rsidR="009B5DD9" w:rsidRDefault="009B5DD9">
                  <w:pPr>
                    <w:spacing w:line="160" w:lineRule="exact"/>
                    <w:rPr>
                      <w:rFonts w:cs="Miriam" w:hint="cs"/>
                      <w:noProof/>
                      <w:sz w:val="18"/>
                      <w:szCs w:val="18"/>
                      <w:rtl/>
                    </w:rPr>
                  </w:pPr>
                  <w:r>
                    <w:rPr>
                      <w:rFonts w:cs="Miriam" w:hint="cs"/>
                      <w:sz w:val="18"/>
                      <w:szCs w:val="18"/>
                      <w:rtl/>
                    </w:rPr>
                    <w:t>הודעת בחירות</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עם הצגת פנקסי הבוחרים תפרסם ועדת הבחירות, בפרסום בעל תפוצה בקרב ציבור המגדלים וכן במשרדי המועצה, הודעה שבה יפורטו כל אלה:</w:t>
      </w:r>
    </w:p>
    <w:p w:rsidR="00D22FBB" w:rsidRDefault="00D22F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דבר הצגת פנקס הבוחרים ומקום הצגתו;</w:t>
      </w:r>
    </w:p>
    <w:p w:rsidR="00D22FBB" w:rsidRDefault="00D22F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יום הבחירות;</w:t>
      </w:r>
    </w:p>
    <w:p w:rsidR="00D22FBB" w:rsidRDefault="00D22F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היום, השעה והמקום להגשת שמות המועמדים לידי ועדת הבחירות;</w:t>
      </w:r>
    </w:p>
    <w:p w:rsidR="00D22FBB" w:rsidRDefault="00D22FB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חברי המועצה והוועדות הענפיות שעומדים לבחירה, בחלוקה לענפים;</w:t>
      </w:r>
    </w:p>
    <w:p w:rsidR="00D22FBB" w:rsidRDefault="00D22FB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מקומן של תחנות הקלפי;</w:t>
      </w:r>
    </w:p>
    <w:p w:rsidR="00D22FBB" w:rsidRDefault="00D22FBB">
      <w:pPr>
        <w:pStyle w:val="P00"/>
        <w:spacing w:before="72"/>
        <w:ind w:left="624" w:right="1134"/>
        <w:rPr>
          <w:rStyle w:val="default"/>
          <w:rFonts w:cs="FrankRuehl" w:hint="cs"/>
          <w:rtl/>
        </w:rPr>
      </w:pPr>
      <w:r>
        <w:rPr>
          <w:rStyle w:val="default"/>
          <w:rFonts w:cs="FrankRuehl"/>
          <w:rtl/>
        </w:rPr>
        <w:t xml:space="preserve"> </w:t>
      </w:r>
      <w:r>
        <w:rPr>
          <w:rStyle w:val="default"/>
          <w:rFonts w:cs="FrankRuehl" w:hint="cs"/>
          <w:rtl/>
        </w:rPr>
        <w:t>(</w:t>
      </w:r>
      <w:r>
        <w:rPr>
          <w:rStyle w:val="default"/>
          <w:rFonts w:cs="FrankRuehl"/>
          <w:rtl/>
        </w:rPr>
        <w:t>6)</w:t>
      </w:r>
      <w:r>
        <w:rPr>
          <w:rStyle w:val="default"/>
          <w:rFonts w:cs="FrankRuehl" w:hint="cs"/>
          <w:rtl/>
        </w:rPr>
        <w:tab/>
      </w:r>
      <w:r>
        <w:rPr>
          <w:rStyle w:val="default"/>
          <w:rFonts w:cs="FrankRuehl"/>
          <w:rtl/>
        </w:rPr>
        <w:t>שעות ההצבעה;</w:t>
      </w:r>
    </w:p>
    <w:p w:rsidR="00D22FBB" w:rsidRDefault="00D22FBB">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תמצית ההוראות הקבועות בתקנה 34;</w:t>
      </w:r>
    </w:p>
    <w:p w:rsidR="00D22FBB" w:rsidRDefault="00D22FBB">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כל מידע נוסף שתראה ועדת הבחירות לנכון לפרסם.</w:t>
      </w:r>
    </w:p>
    <w:p w:rsidR="00D22FBB" w:rsidRDefault="00D22FBB" w:rsidP="00170829">
      <w:pPr>
        <w:pStyle w:val="P00"/>
        <w:spacing w:before="72"/>
        <w:ind w:left="0" w:right="1134"/>
        <w:rPr>
          <w:rStyle w:val="default"/>
          <w:rFonts w:cs="FrankRuehl" w:hint="cs"/>
          <w:rtl/>
        </w:rPr>
      </w:pPr>
      <w:bookmarkStart w:id="33" w:name="Seif15"/>
      <w:bookmarkEnd w:id="33"/>
      <w:r>
        <w:rPr>
          <w:rFonts w:cs="Miriam"/>
          <w:lang w:val="he-IL"/>
        </w:rPr>
        <w:pict>
          <v:rect id="_x0000_s1196" style="position:absolute;left:0;text-align:left;margin-left:464.35pt;margin-top:7.1pt;width:75.05pt;height:24.6pt;z-index:251633664" o:allowincell="f" filled="f" stroked="f" strokecolor="lime" strokeweight=".25pt">
            <v:textbox style="mso-next-textbox:#_x0000_s1196" inset="0,0,0,0">
              <w:txbxContent>
                <w:p w:rsidR="009B5DD9" w:rsidRDefault="009B5DD9">
                  <w:pPr>
                    <w:spacing w:line="160" w:lineRule="exact"/>
                    <w:rPr>
                      <w:rFonts w:cs="Miriam" w:hint="cs"/>
                      <w:noProof/>
                      <w:sz w:val="18"/>
                      <w:szCs w:val="18"/>
                      <w:rtl/>
                    </w:rPr>
                  </w:pPr>
                  <w:r>
                    <w:rPr>
                      <w:rFonts w:cs="Miriam" w:hint="cs"/>
                      <w:sz w:val="18"/>
                      <w:szCs w:val="18"/>
                      <w:rtl/>
                    </w:rPr>
                    <w:t>בדיקת רישום בפנקס</w:t>
                  </w:r>
                </w:p>
                <w:p w:rsidR="009B5DD9" w:rsidRDefault="009B5DD9" w:rsidP="0017082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לא יאוחר מהיום </w:t>
      </w:r>
      <w:r w:rsidR="00170829">
        <w:rPr>
          <w:rStyle w:val="default"/>
          <w:rFonts w:cs="FrankRuehl" w:hint="cs"/>
          <w:rtl/>
        </w:rPr>
        <w:t>השבעים</w:t>
      </w:r>
      <w:r>
        <w:rPr>
          <w:rStyle w:val="default"/>
          <w:rFonts w:cs="FrankRuehl"/>
          <w:rtl/>
        </w:rPr>
        <w:t xml:space="preserve"> לפני יום הבחירות, רשאי כל מגדל להגיש</w:t>
      </w:r>
      <w:r>
        <w:rPr>
          <w:rStyle w:val="default"/>
          <w:rFonts w:cs="FrankRuehl" w:hint="cs"/>
          <w:rtl/>
        </w:rPr>
        <w:t xml:space="preserve"> </w:t>
      </w:r>
      <w:r>
        <w:rPr>
          <w:rStyle w:val="default"/>
          <w:rFonts w:cs="FrankRuehl"/>
          <w:rtl/>
        </w:rPr>
        <w:t xml:space="preserve">בכתב לוועדת הבחירות בקשה מנומקת לבירור הסיבה שהוא לא נרשם בפנקס הבוחרים, או </w:t>
      </w:r>
      <w:r w:rsidR="00170829">
        <w:rPr>
          <w:rStyle w:val="default"/>
          <w:rFonts w:cs="FrankRuehl" w:hint="cs"/>
          <w:rtl/>
        </w:rPr>
        <w:t>לתיקון</w:t>
      </w:r>
      <w:r>
        <w:rPr>
          <w:rStyle w:val="default"/>
          <w:rFonts w:cs="FrankRuehl"/>
          <w:rtl/>
        </w:rPr>
        <w:t xml:space="preserve"> פרט מהפרטים האמורים בתקנה 12(א) המתייחסים אליו </w:t>
      </w:r>
      <w:r w:rsidR="00170829">
        <w:rPr>
          <w:rStyle w:val="default"/>
          <w:rFonts w:cs="FrankRuehl" w:hint="cs"/>
          <w:rtl/>
        </w:rPr>
        <w:t>ש</w:t>
      </w:r>
      <w:r>
        <w:rPr>
          <w:rStyle w:val="default"/>
          <w:rFonts w:cs="FrankRuehl"/>
          <w:rtl/>
        </w:rPr>
        <w:t xml:space="preserve">אינו נכון או </w:t>
      </w:r>
      <w:r w:rsidR="00170829">
        <w:rPr>
          <w:rStyle w:val="default"/>
          <w:rFonts w:cs="FrankRuehl" w:hint="cs"/>
          <w:rtl/>
        </w:rPr>
        <w:t>ש</w:t>
      </w:r>
      <w:r>
        <w:rPr>
          <w:rStyle w:val="default"/>
          <w:rFonts w:cs="FrankRuehl"/>
          <w:rtl/>
        </w:rPr>
        <w:t>אינו מלא.</w:t>
      </w:r>
    </w:p>
    <w:p w:rsidR="00D22FBB" w:rsidRDefault="00170829" w:rsidP="00170829">
      <w:pPr>
        <w:pStyle w:val="P00"/>
        <w:spacing w:before="72"/>
        <w:ind w:left="0" w:right="1134"/>
        <w:rPr>
          <w:rStyle w:val="default"/>
          <w:rFonts w:cs="FrankRuehl" w:hint="cs"/>
          <w:rtl/>
        </w:rPr>
      </w:pPr>
      <w:r>
        <w:rPr>
          <w:rFonts w:cs="FrankRuehl" w:hint="cs"/>
          <w:sz w:val="26"/>
          <w:rtl/>
          <w:lang w:eastAsia="en-US"/>
        </w:rPr>
        <w:pict>
          <v:shape id="_x0000_s1249" type="#_x0000_t202" style="position:absolute;left:0;text-align:left;margin-left:470.35pt;margin-top:7.1pt;width:1in;height:9pt;z-index:251678720" filled="f" stroked="f">
            <v:textbox inset="1mm,0,1mm,0">
              <w:txbxContent>
                <w:p w:rsidR="009B5DD9" w:rsidRDefault="009B5DD9" w:rsidP="00170829">
                  <w:pPr>
                    <w:spacing w:line="160" w:lineRule="exact"/>
                    <w:rPr>
                      <w:rFonts w:cs="Miriam" w:hint="cs"/>
                      <w:noProof/>
                      <w:sz w:val="18"/>
                      <w:szCs w:val="18"/>
                      <w:rtl/>
                    </w:rPr>
                  </w:pPr>
                  <w:r>
                    <w:rPr>
                      <w:rFonts w:cs="Miriam" w:hint="cs"/>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 xml:space="preserve">ועדת הבחירות תבדוק את טענות המבקש, תודיע למבקש על החלטתה, תתקן את הפנקס ואת הרשימות כאמור בתקנה 12(ב), אם נדרש לפי ממצאיה, ותפרסם את דבר התיקונים שנעשו בפנקס הבוחרים לא יאוחר מהיום </w:t>
      </w:r>
      <w:r>
        <w:rPr>
          <w:rStyle w:val="default"/>
          <w:rFonts w:cs="FrankRuehl" w:hint="cs"/>
          <w:rtl/>
        </w:rPr>
        <w:t>החמישים וחמישה</w:t>
      </w:r>
      <w:r w:rsidR="00D22FBB">
        <w:rPr>
          <w:rStyle w:val="default"/>
          <w:rFonts w:cs="FrankRuehl"/>
          <w:rtl/>
        </w:rPr>
        <w:t xml:space="preserve"> לפני יום הבחירות.</w:t>
      </w:r>
    </w:p>
    <w:p w:rsidR="00532CB0" w:rsidRPr="006B1A0C" w:rsidRDefault="00532CB0" w:rsidP="00532CB0">
      <w:pPr>
        <w:pStyle w:val="P00"/>
        <w:spacing w:before="0"/>
        <w:ind w:left="0" w:right="1134"/>
        <w:rPr>
          <w:rStyle w:val="default"/>
          <w:rFonts w:cs="FrankRuehl" w:hint="cs"/>
          <w:vanish/>
          <w:color w:val="FF0000"/>
          <w:sz w:val="20"/>
          <w:szCs w:val="20"/>
          <w:shd w:val="clear" w:color="auto" w:fill="FFFF99"/>
          <w:rtl/>
        </w:rPr>
      </w:pPr>
      <w:bookmarkStart w:id="34" w:name="Rov71"/>
      <w:r w:rsidRPr="006B1A0C">
        <w:rPr>
          <w:rStyle w:val="default"/>
          <w:rFonts w:cs="FrankRuehl" w:hint="cs"/>
          <w:vanish/>
          <w:color w:val="FF0000"/>
          <w:sz w:val="20"/>
          <w:szCs w:val="20"/>
          <w:shd w:val="clear" w:color="auto" w:fill="FFFF99"/>
          <w:rtl/>
        </w:rPr>
        <w:t>מיום 16.6.2011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532CB0" w:rsidRPr="006B1A0C" w:rsidRDefault="00532CB0" w:rsidP="00532CB0">
      <w:pPr>
        <w:pStyle w:val="P00"/>
        <w:spacing w:before="0"/>
        <w:ind w:left="0" w:right="1134"/>
        <w:rPr>
          <w:rStyle w:val="default"/>
          <w:rFonts w:cs="FrankRuehl" w:hint="cs"/>
          <w:vanish/>
          <w:sz w:val="20"/>
          <w:szCs w:val="20"/>
          <w:shd w:val="clear" w:color="auto" w:fill="FFFF99"/>
          <w:rtl/>
        </w:rPr>
      </w:pPr>
      <w:hyperlink r:id="rId27"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70829" w:rsidRPr="006B1A0C" w:rsidRDefault="00170829" w:rsidP="00170829">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15</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לא יאוחר מהיום </w:t>
      </w:r>
      <w:r w:rsidRPr="006B1A0C">
        <w:rPr>
          <w:rStyle w:val="default"/>
          <w:rFonts w:cs="FrankRuehl"/>
          <w:strike/>
          <w:vanish/>
          <w:sz w:val="22"/>
          <w:szCs w:val="22"/>
          <w:shd w:val="clear" w:color="auto" w:fill="FFFF99"/>
          <w:rtl/>
        </w:rPr>
        <w:t>החמישים וחמישה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השבעים</w:t>
      </w:r>
      <w:r w:rsidRPr="006B1A0C">
        <w:rPr>
          <w:rStyle w:val="default"/>
          <w:rFonts w:cs="FrankRuehl"/>
          <w:vanish/>
          <w:sz w:val="22"/>
          <w:szCs w:val="22"/>
          <w:shd w:val="clear" w:color="auto" w:fill="FFFF99"/>
          <w:rtl/>
        </w:rPr>
        <w:t xml:space="preserve"> לפני יום הבחירות, רשאי כל מגדל להגיש</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 xml:space="preserve">בכתב לוועדת הבחירות בקשה מנומקת לבירור הסיבה שהוא לא נרשם בפנקס הבוחרים, או </w:t>
      </w:r>
      <w:r w:rsidRPr="006B1A0C">
        <w:rPr>
          <w:rStyle w:val="default"/>
          <w:rFonts w:cs="FrankRuehl"/>
          <w:strike/>
          <w:vanish/>
          <w:sz w:val="22"/>
          <w:szCs w:val="22"/>
          <w:shd w:val="clear" w:color="auto" w:fill="FFFF99"/>
          <w:rtl/>
        </w:rPr>
        <w:t>כי</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לתיקון</w:t>
      </w:r>
      <w:r w:rsidRPr="006B1A0C">
        <w:rPr>
          <w:rStyle w:val="default"/>
          <w:rFonts w:cs="FrankRuehl"/>
          <w:vanish/>
          <w:sz w:val="22"/>
          <w:szCs w:val="22"/>
          <w:shd w:val="clear" w:color="auto" w:fill="FFFF99"/>
          <w:rtl/>
        </w:rPr>
        <w:t xml:space="preserve"> פרט מהפרטים האמורים בתקנה 12(א) המתייחסים אליו </w:t>
      </w:r>
      <w:r w:rsidRPr="006B1A0C">
        <w:rPr>
          <w:rStyle w:val="default"/>
          <w:rFonts w:cs="FrankRuehl"/>
          <w:strike/>
          <w:vanish/>
          <w:sz w:val="22"/>
          <w:szCs w:val="22"/>
          <w:shd w:val="clear" w:color="auto" w:fill="FFFF99"/>
          <w:rtl/>
        </w:rPr>
        <w:t>אינו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שאינו</w:t>
      </w:r>
      <w:r w:rsidRPr="006B1A0C">
        <w:rPr>
          <w:rStyle w:val="default"/>
          <w:rFonts w:cs="FrankRuehl"/>
          <w:vanish/>
          <w:sz w:val="22"/>
          <w:szCs w:val="22"/>
          <w:shd w:val="clear" w:color="auto" w:fill="FFFF99"/>
          <w:rtl/>
        </w:rPr>
        <w:t xml:space="preserve"> נכון או </w:t>
      </w:r>
      <w:r w:rsidRPr="006B1A0C">
        <w:rPr>
          <w:rStyle w:val="default"/>
          <w:rFonts w:cs="FrankRuehl"/>
          <w:strike/>
          <w:vanish/>
          <w:sz w:val="22"/>
          <w:szCs w:val="22"/>
          <w:shd w:val="clear" w:color="auto" w:fill="FFFF99"/>
          <w:rtl/>
        </w:rPr>
        <w:t>אינו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שאינו</w:t>
      </w:r>
      <w:r w:rsidRPr="006B1A0C">
        <w:rPr>
          <w:rStyle w:val="default"/>
          <w:rFonts w:cs="FrankRuehl"/>
          <w:vanish/>
          <w:sz w:val="22"/>
          <w:szCs w:val="22"/>
          <w:shd w:val="clear" w:color="auto" w:fill="FFFF99"/>
          <w:rtl/>
        </w:rPr>
        <w:t xml:space="preserve"> מלא.</w:t>
      </w:r>
    </w:p>
    <w:p w:rsidR="00170829" w:rsidRPr="00170829" w:rsidRDefault="00170829" w:rsidP="00170829">
      <w:pPr>
        <w:pStyle w:val="P00"/>
        <w:spacing w:before="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ועדת הבחירות תבדוק את טענות המבקש, תודיע למבקש על החלטתה, תתקן את הפנקס ואת הרשימות כאמור בתקנה 12(ב), אם נדרש לפי ממצאיה, ותפרסם את דבר התיקונים שנעשו בפנקס הבוחרים לא יאוחר מהיום </w:t>
      </w:r>
      <w:r w:rsidRPr="006B1A0C">
        <w:rPr>
          <w:rStyle w:val="default"/>
          <w:rFonts w:cs="FrankRuehl"/>
          <w:strike/>
          <w:vanish/>
          <w:sz w:val="22"/>
          <w:szCs w:val="22"/>
          <w:shd w:val="clear" w:color="auto" w:fill="FFFF99"/>
          <w:rtl/>
        </w:rPr>
        <w:t>הארבעים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החמישים וחמישה</w:t>
      </w:r>
      <w:r w:rsidRPr="006B1A0C">
        <w:rPr>
          <w:rStyle w:val="default"/>
          <w:rFonts w:cs="FrankRuehl"/>
          <w:vanish/>
          <w:sz w:val="22"/>
          <w:szCs w:val="22"/>
          <w:shd w:val="clear" w:color="auto" w:fill="FFFF99"/>
          <w:rtl/>
        </w:rPr>
        <w:t xml:space="preserve"> לפני יום הבחירות.</w:t>
      </w:r>
      <w:bookmarkEnd w:id="34"/>
    </w:p>
    <w:p w:rsidR="00D22FBB" w:rsidRDefault="00D22FBB" w:rsidP="00170829">
      <w:pPr>
        <w:pStyle w:val="P00"/>
        <w:spacing w:before="72"/>
        <w:ind w:left="0" w:right="1134"/>
        <w:rPr>
          <w:rStyle w:val="default"/>
          <w:rFonts w:cs="FrankRuehl" w:hint="cs"/>
          <w:rtl/>
        </w:rPr>
      </w:pPr>
      <w:bookmarkStart w:id="35" w:name="Seif16"/>
      <w:bookmarkEnd w:id="35"/>
      <w:r>
        <w:rPr>
          <w:rFonts w:cs="Miriam"/>
          <w:lang w:val="he-IL"/>
        </w:rPr>
        <w:pict>
          <v:rect id="_x0000_s1197" style="position:absolute;left:0;text-align:left;margin-left:464.35pt;margin-top:7.1pt;width:75.05pt;height:25.05pt;z-index:251634688" o:allowincell="f" filled="f" stroked="f" strokecolor="lime" strokeweight=".25pt">
            <v:textbox style="mso-next-textbox:#_x0000_s1197" inset="0,0,0,0">
              <w:txbxContent>
                <w:p w:rsidR="009B5DD9" w:rsidRDefault="009B5DD9">
                  <w:pPr>
                    <w:spacing w:line="160" w:lineRule="exact"/>
                    <w:rPr>
                      <w:rFonts w:cs="Miriam" w:hint="cs"/>
                      <w:noProof/>
                      <w:sz w:val="18"/>
                      <w:szCs w:val="18"/>
                      <w:rtl/>
                    </w:rPr>
                  </w:pPr>
                  <w:r>
                    <w:rPr>
                      <w:rFonts w:cs="Miriam" w:hint="cs"/>
                      <w:sz w:val="18"/>
                      <w:szCs w:val="18"/>
                      <w:rtl/>
                    </w:rPr>
                    <w:t>העברת שמות הבוחרים</w:t>
                  </w:r>
                </w:p>
                <w:p w:rsidR="009B5DD9" w:rsidRDefault="009B5DD9" w:rsidP="0017082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 xml:space="preserve">לא יאוחר מהיום </w:t>
      </w:r>
      <w:r w:rsidR="00170829">
        <w:rPr>
          <w:rStyle w:val="default"/>
          <w:rFonts w:cs="FrankRuehl" w:hint="cs"/>
          <w:rtl/>
        </w:rPr>
        <w:t>השבעים</w:t>
      </w:r>
      <w:r>
        <w:rPr>
          <w:rStyle w:val="default"/>
          <w:rFonts w:cs="FrankRuehl"/>
          <w:rtl/>
        </w:rPr>
        <w:t xml:space="preserve"> לפני יום הבחירות, רשאי מגדל לפנות בכתב</w:t>
      </w:r>
      <w:r>
        <w:rPr>
          <w:rStyle w:val="default"/>
          <w:rFonts w:cs="FrankRuehl" w:hint="cs"/>
          <w:rtl/>
        </w:rPr>
        <w:t xml:space="preserve"> </w:t>
      </w:r>
      <w:r>
        <w:rPr>
          <w:rStyle w:val="default"/>
          <w:rFonts w:cs="FrankRuehl"/>
          <w:rtl/>
        </w:rPr>
        <w:t>לוועדת הבחירות ולבקש העברת שמו מפנקס הבוחרים שבו הוא כלול לפנקס הבוחרים של</w:t>
      </w:r>
      <w:r>
        <w:rPr>
          <w:rStyle w:val="default"/>
          <w:rFonts w:cs="FrankRuehl" w:hint="cs"/>
          <w:rtl/>
        </w:rPr>
        <w:t xml:space="preserve"> </w:t>
      </w:r>
      <w:r>
        <w:rPr>
          <w:rStyle w:val="default"/>
          <w:rFonts w:cs="FrankRuehl"/>
          <w:rtl/>
        </w:rPr>
        <w:t xml:space="preserve">המחוז שבו נמצאים עיקר גידוליו; ועדת הבחירות תחליט בבקשה ותודיע את החלטתה בכתב למבקש, לא יאוחר מהיום </w:t>
      </w:r>
      <w:r w:rsidR="00170829">
        <w:rPr>
          <w:rStyle w:val="default"/>
          <w:rFonts w:cs="FrankRuehl" w:hint="cs"/>
          <w:rtl/>
        </w:rPr>
        <w:t>החמישים וחמישה</w:t>
      </w:r>
      <w:r>
        <w:rPr>
          <w:rStyle w:val="default"/>
          <w:rFonts w:cs="FrankRuehl"/>
          <w:rtl/>
        </w:rPr>
        <w:t xml:space="preserve"> לפני יום הבחירות.</w:t>
      </w:r>
    </w:p>
    <w:p w:rsidR="00170829" w:rsidRPr="006B1A0C" w:rsidRDefault="00170829" w:rsidP="00170829">
      <w:pPr>
        <w:pStyle w:val="P00"/>
        <w:spacing w:before="0"/>
        <w:ind w:left="0" w:right="1134"/>
        <w:rPr>
          <w:rStyle w:val="default"/>
          <w:rFonts w:cs="FrankRuehl" w:hint="cs"/>
          <w:vanish/>
          <w:color w:val="FF0000"/>
          <w:sz w:val="20"/>
          <w:szCs w:val="20"/>
          <w:shd w:val="clear" w:color="auto" w:fill="FFFF99"/>
          <w:rtl/>
        </w:rPr>
      </w:pPr>
      <w:bookmarkStart w:id="36" w:name="Rov72"/>
      <w:r w:rsidRPr="006B1A0C">
        <w:rPr>
          <w:rStyle w:val="default"/>
          <w:rFonts w:cs="FrankRuehl" w:hint="cs"/>
          <w:vanish/>
          <w:color w:val="FF0000"/>
          <w:sz w:val="20"/>
          <w:szCs w:val="20"/>
          <w:shd w:val="clear" w:color="auto" w:fill="FFFF99"/>
          <w:rtl/>
        </w:rPr>
        <w:t>מיום 16.6.2011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hyperlink r:id="rId28"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70829" w:rsidRPr="00170829" w:rsidRDefault="00170829" w:rsidP="00170829">
      <w:pPr>
        <w:pStyle w:val="P00"/>
        <w:ind w:left="0" w:right="1134"/>
        <w:rPr>
          <w:rStyle w:val="default"/>
          <w:rFonts w:cs="FrankRuehl" w:hint="cs"/>
          <w:sz w:val="2"/>
          <w:szCs w:val="2"/>
          <w:rtl/>
        </w:rPr>
      </w:pPr>
      <w:r w:rsidRPr="006B1A0C">
        <w:rPr>
          <w:rStyle w:val="big-number"/>
          <w:rFonts w:cs="FrankRuehl" w:hint="cs"/>
          <w:vanish/>
          <w:sz w:val="22"/>
          <w:szCs w:val="22"/>
          <w:shd w:val="clear" w:color="auto" w:fill="FFFF99"/>
          <w:rtl/>
        </w:rPr>
        <w:t>16</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 xml:space="preserve">לא יאוחר מהיום </w:t>
      </w:r>
      <w:r w:rsidRPr="006B1A0C">
        <w:rPr>
          <w:rStyle w:val="default"/>
          <w:rFonts w:cs="FrankRuehl"/>
          <w:strike/>
          <w:vanish/>
          <w:sz w:val="22"/>
          <w:szCs w:val="22"/>
          <w:shd w:val="clear" w:color="auto" w:fill="FFFF99"/>
          <w:rtl/>
        </w:rPr>
        <w:t>החמישים וחמישה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השבעים</w:t>
      </w:r>
      <w:r w:rsidRPr="006B1A0C">
        <w:rPr>
          <w:rStyle w:val="default"/>
          <w:rFonts w:cs="FrankRuehl"/>
          <w:vanish/>
          <w:sz w:val="22"/>
          <w:szCs w:val="22"/>
          <w:shd w:val="clear" w:color="auto" w:fill="FFFF99"/>
          <w:rtl/>
        </w:rPr>
        <w:t xml:space="preserve"> לפני יום הבחירות, רשאי מגדל לפנות בכתב</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לוועדת הבחירות ולבקש העברת שמו מפנקס הבוחרים שבו הוא כלול לפנקס הבוחרים של</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 xml:space="preserve">המחוז שבו נמצאים עיקר גידוליו; ועדת הבחירות תחליט בבקשה ותודיע את החלטתה בכתב למבקש, לא יאוחר מהיום </w:t>
      </w:r>
      <w:r w:rsidRPr="006B1A0C">
        <w:rPr>
          <w:rStyle w:val="default"/>
          <w:rFonts w:cs="FrankRuehl"/>
          <w:strike/>
          <w:vanish/>
          <w:sz w:val="22"/>
          <w:szCs w:val="22"/>
          <w:shd w:val="clear" w:color="auto" w:fill="FFFF99"/>
          <w:rtl/>
        </w:rPr>
        <w:t>הארבעים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החמישים וחמישה</w:t>
      </w:r>
      <w:r w:rsidRPr="006B1A0C">
        <w:rPr>
          <w:rStyle w:val="default"/>
          <w:rFonts w:cs="FrankRuehl"/>
          <w:vanish/>
          <w:sz w:val="22"/>
          <w:szCs w:val="22"/>
          <w:shd w:val="clear" w:color="auto" w:fill="FFFF99"/>
          <w:rtl/>
        </w:rPr>
        <w:t xml:space="preserve"> לפני יום הבחירות.</w:t>
      </w:r>
      <w:bookmarkEnd w:id="36"/>
    </w:p>
    <w:p w:rsidR="00D22FBB" w:rsidRDefault="00D22FBB" w:rsidP="00170829">
      <w:pPr>
        <w:pStyle w:val="P00"/>
        <w:spacing w:before="72"/>
        <w:ind w:left="0" w:right="1134"/>
        <w:rPr>
          <w:rStyle w:val="default"/>
          <w:rFonts w:cs="FrankRuehl" w:hint="cs"/>
          <w:rtl/>
        </w:rPr>
      </w:pPr>
      <w:bookmarkStart w:id="37" w:name="Seif17"/>
      <w:bookmarkEnd w:id="37"/>
      <w:r>
        <w:rPr>
          <w:rFonts w:cs="Miriam"/>
          <w:lang w:val="he-IL"/>
        </w:rPr>
        <w:pict>
          <v:rect id="_x0000_s1198" style="position:absolute;left:0;text-align:left;margin-left:464.35pt;margin-top:7.1pt;width:75.05pt;height:22.95pt;z-index:251635712" o:allowincell="f" filled="f" stroked="f" strokecolor="lime" strokeweight=".25pt">
            <v:textbox style="mso-next-textbox:#_x0000_s1198" inset="0,0,0,0">
              <w:txbxContent>
                <w:p w:rsidR="009B5DD9" w:rsidRDefault="009B5DD9">
                  <w:pPr>
                    <w:spacing w:line="160" w:lineRule="exact"/>
                    <w:rPr>
                      <w:rFonts w:cs="Miriam" w:hint="cs"/>
                      <w:noProof/>
                      <w:sz w:val="18"/>
                      <w:szCs w:val="18"/>
                      <w:rtl/>
                    </w:rPr>
                  </w:pPr>
                  <w:r>
                    <w:rPr>
                      <w:rFonts w:cs="Miriam" w:hint="cs"/>
                      <w:sz w:val="18"/>
                      <w:szCs w:val="18"/>
                      <w:rtl/>
                    </w:rPr>
                    <w:t>כתב מועמדות</w:t>
                  </w:r>
                </w:p>
                <w:p w:rsidR="009B5DD9" w:rsidRDefault="009B5DD9" w:rsidP="0017082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המבקש להיבחר יגיש ליושב ראש ועדת הבחירות כתב מועמדות לפי טופס 1 שבתוספת</w:t>
      </w:r>
      <w:r>
        <w:rPr>
          <w:rStyle w:val="default"/>
          <w:rFonts w:cs="FrankRuehl" w:hint="cs"/>
          <w:rtl/>
        </w:rPr>
        <w:t xml:space="preserve"> </w:t>
      </w:r>
      <w:r>
        <w:rPr>
          <w:rStyle w:val="default"/>
          <w:rFonts w:cs="FrankRuehl"/>
          <w:rtl/>
        </w:rPr>
        <w:t xml:space="preserve">(להלן – כתב מועמדות), לא יאוחר מהיום </w:t>
      </w:r>
      <w:r w:rsidR="00170829">
        <w:rPr>
          <w:rStyle w:val="default"/>
          <w:rFonts w:cs="FrankRuehl" w:hint="cs"/>
          <w:rtl/>
        </w:rPr>
        <w:t>החמישים</w:t>
      </w:r>
      <w:r>
        <w:rPr>
          <w:rStyle w:val="default"/>
          <w:rFonts w:cs="FrankRuehl"/>
          <w:rtl/>
        </w:rPr>
        <w:t xml:space="preserve"> שלפני יום הבחירות, בשעות ובמקום שנקבעו בהודעה כאמור בתקנה 14; כתב מועמדות שהוגש באיחור לא יתקבל.</w:t>
      </w:r>
    </w:p>
    <w:p w:rsidR="00170829" w:rsidRPr="006B1A0C" w:rsidRDefault="00170829" w:rsidP="00170829">
      <w:pPr>
        <w:pStyle w:val="P00"/>
        <w:spacing w:before="0"/>
        <w:ind w:left="0" w:right="1134"/>
        <w:rPr>
          <w:rStyle w:val="default"/>
          <w:rFonts w:cs="FrankRuehl" w:hint="cs"/>
          <w:vanish/>
          <w:color w:val="FF0000"/>
          <w:sz w:val="20"/>
          <w:szCs w:val="20"/>
          <w:shd w:val="clear" w:color="auto" w:fill="FFFF99"/>
          <w:rtl/>
        </w:rPr>
      </w:pPr>
      <w:bookmarkStart w:id="38" w:name="Rov73"/>
      <w:r w:rsidRPr="006B1A0C">
        <w:rPr>
          <w:rStyle w:val="default"/>
          <w:rFonts w:cs="FrankRuehl" w:hint="cs"/>
          <w:vanish/>
          <w:color w:val="FF0000"/>
          <w:sz w:val="20"/>
          <w:szCs w:val="20"/>
          <w:shd w:val="clear" w:color="auto" w:fill="FFFF99"/>
          <w:rtl/>
        </w:rPr>
        <w:t>מיום 16.6.2011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hyperlink r:id="rId29"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1052</w:t>
      </w:r>
    </w:p>
    <w:p w:rsidR="00170829" w:rsidRPr="00170829" w:rsidRDefault="00170829" w:rsidP="00170829">
      <w:pPr>
        <w:pStyle w:val="P00"/>
        <w:ind w:left="0" w:right="1134"/>
        <w:rPr>
          <w:rStyle w:val="default"/>
          <w:rFonts w:cs="FrankRuehl" w:hint="cs"/>
          <w:sz w:val="2"/>
          <w:szCs w:val="2"/>
          <w:rtl/>
        </w:rPr>
      </w:pPr>
      <w:r w:rsidRPr="006B1A0C">
        <w:rPr>
          <w:rStyle w:val="big-number"/>
          <w:rFonts w:cs="FrankRuehl" w:hint="cs"/>
          <w:vanish/>
          <w:sz w:val="22"/>
          <w:szCs w:val="22"/>
          <w:shd w:val="clear" w:color="auto" w:fill="FFFF99"/>
          <w:rtl/>
        </w:rPr>
        <w:t>17</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המבקש להיבחר יגיש ליושב ראש ועדת הבחירות כתב מועמדות לפי טופס 1 שבתוספת</w:t>
      </w:r>
      <w:r w:rsidRPr="006B1A0C">
        <w:rPr>
          <w:rStyle w:val="default"/>
          <w:rFonts w:cs="FrankRuehl"/>
          <w:strike/>
          <w:vanish/>
          <w:sz w:val="22"/>
          <w:szCs w:val="22"/>
          <w:shd w:val="clear" w:color="auto" w:fill="FFFF99"/>
          <w:rtl/>
        </w:rPr>
        <w:t>, אם נמנה עם המגזר הפרטי, ולפי טופס 2, אם נמנה עם המגזר השיתופי</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 xml:space="preserve">(להלן – כתב מועמדות), לא יאוחר מהיום </w:t>
      </w:r>
      <w:r w:rsidRPr="006B1A0C">
        <w:rPr>
          <w:rStyle w:val="default"/>
          <w:rFonts w:cs="FrankRuehl"/>
          <w:strike/>
          <w:vanish/>
          <w:sz w:val="22"/>
          <w:szCs w:val="22"/>
          <w:shd w:val="clear" w:color="auto" w:fill="FFFF99"/>
          <w:rtl/>
        </w:rPr>
        <w:t>השלושים וחמישה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החמישים</w:t>
      </w:r>
      <w:r w:rsidRPr="006B1A0C">
        <w:rPr>
          <w:rStyle w:val="default"/>
          <w:rFonts w:cs="FrankRuehl"/>
          <w:vanish/>
          <w:sz w:val="22"/>
          <w:szCs w:val="22"/>
          <w:shd w:val="clear" w:color="auto" w:fill="FFFF99"/>
          <w:rtl/>
        </w:rPr>
        <w:t xml:space="preserve"> שלפני יום הבחירות, בשעות ובמקום שנקבעו בהודעה כאמור בתקנה 14; כתב מועמדות שהוגש באיחור לא יתקבל.</w:t>
      </w:r>
      <w:bookmarkEnd w:id="38"/>
    </w:p>
    <w:p w:rsidR="00D22FBB" w:rsidRDefault="00D22FBB" w:rsidP="00B901B9">
      <w:pPr>
        <w:pStyle w:val="P00"/>
        <w:spacing w:before="72"/>
        <w:ind w:left="0" w:right="1134"/>
        <w:rPr>
          <w:rStyle w:val="default"/>
          <w:rFonts w:cs="FrankRuehl" w:hint="cs"/>
          <w:rtl/>
        </w:rPr>
      </w:pPr>
      <w:r>
        <w:rPr>
          <w:rFonts w:cs="Miriam"/>
          <w:lang w:val="he-IL"/>
        </w:rPr>
        <w:pict>
          <v:rect id="_x0000_s1199" style="position:absolute;left:0;text-align:left;margin-left:464.35pt;margin-top:7.1pt;width:75.05pt;height:12.75pt;z-index:251636736" o:allowincell="f" filled="f" stroked="f" strokecolor="lime" strokeweight=".25pt">
            <v:textbox style="mso-next-textbox:#_x0000_s1199" inset="0,0,0,0">
              <w:txbxContent>
                <w:p w:rsidR="009B5DD9" w:rsidRDefault="009B5DD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w:t>
      </w:r>
      <w:r w:rsidR="00B901B9">
        <w:rPr>
          <w:rStyle w:val="default"/>
          <w:rFonts w:cs="FrankRuehl" w:hint="cs"/>
          <w:rtl/>
        </w:rPr>
        <w:t>נמחקה)</w:t>
      </w:r>
      <w:r>
        <w:rPr>
          <w:rStyle w:val="default"/>
          <w:rFonts w:cs="FrankRuehl"/>
          <w:rtl/>
        </w:rPr>
        <w:t>.</w:t>
      </w:r>
    </w:p>
    <w:p w:rsidR="00170829" w:rsidRPr="006B1A0C" w:rsidRDefault="00170829" w:rsidP="00170829">
      <w:pPr>
        <w:pStyle w:val="P00"/>
        <w:spacing w:before="0"/>
        <w:ind w:left="0" w:right="1134"/>
        <w:rPr>
          <w:rStyle w:val="default"/>
          <w:rFonts w:cs="FrankRuehl" w:hint="cs"/>
          <w:vanish/>
          <w:color w:val="FF0000"/>
          <w:sz w:val="20"/>
          <w:szCs w:val="20"/>
          <w:shd w:val="clear" w:color="auto" w:fill="FFFF99"/>
          <w:rtl/>
        </w:rPr>
      </w:pPr>
      <w:bookmarkStart w:id="39" w:name="Rov74"/>
      <w:r w:rsidRPr="006B1A0C">
        <w:rPr>
          <w:rStyle w:val="default"/>
          <w:rFonts w:cs="FrankRuehl" w:hint="cs"/>
          <w:vanish/>
          <w:color w:val="FF0000"/>
          <w:sz w:val="20"/>
          <w:szCs w:val="20"/>
          <w:shd w:val="clear" w:color="auto" w:fill="FFFF99"/>
          <w:rtl/>
        </w:rPr>
        <w:t>מיום 16.6.2011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hyperlink r:id="rId30"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170829" w:rsidRPr="006B1A0C" w:rsidRDefault="00170829" w:rsidP="0017082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מחיקת תקנה 18</w:t>
      </w:r>
    </w:p>
    <w:p w:rsidR="00170829" w:rsidRPr="006B1A0C" w:rsidRDefault="00170829" w:rsidP="00170829">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B901B9" w:rsidRPr="006B1A0C" w:rsidRDefault="00B901B9" w:rsidP="00B901B9">
      <w:pPr>
        <w:pStyle w:val="P00"/>
        <w:spacing w:before="20"/>
        <w:ind w:left="0" w:right="1134"/>
        <w:rPr>
          <w:rStyle w:val="big-number"/>
          <w:rFonts w:cs="Miriam" w:hint="cs"/>
          <w:strike/>
          <w:vanish/>
          <w:sz w:val="16"/>
          <w:szCs w:val="16"/>
          <w:shd w:val="clear" w:color="auto" w:fill="FFFF99"/>
          <w:rtl/>
        </w:rPr>
      </w:pPr>
      <w:r w:rsidRPr="006B1A0C">
        <w:rPr>
          <w:rStyle w:val="big-number"/>
          <w:rFonts w:cs="Miriam" w:hint="cs"/>
          <w:strike/>
          <w:vanish/>
          <w:sz w:val="16"/>
          <w:szCs w:val="16"/>
          <w:shd w:val="clear" w:color="auto" w:fill="FFFF99"/>
          <w:rtl/>
        </w:rPr>
        <w:t>חתימות תמיכה</w:t>
      </w:r>
    </w:p>
    <w:p w:rsidR="00B901B9" w:rsidRPr="006B1A0C" w:rsidRDefault="00B901B9" w:rsidP="00B901B9">
      <w:pPr>
        <w:pStyle w:val="P00"/>
        <w:spacing w:before="0"/>
        <w:ind w:left="0" w:right="1134"/>
        <w:rPr>
          <w:rStyle w:val="default"/>
          <w:rFonts w:cs="FrankRuehl" w:hint="cs"/>
          <w:strike/>
          <w:vanish/>
          <w:sz w:val="22"/>
          <w:szCs w:val="22"/>
          <w:shd w:val="clear" w:color="auto" w:fill="FFFF99"/>
          <w:rtl/>
        </w:rPr>
      </w:pPr>
      <w:r w:rsidRPr="006B1A0C">
        <w:rPr>
          <w:rStyle w:val="big-number"/>
          <w:rFonts w:cs="FrankRuehl" w:hint="cs"/>
          <w:strike/>
          <w:vanish/>
          <w:sz w:val="22"/>
          <w:szCs w:val="22"/>
          <w:shd w:val="clear" w:color="auto" w:fill="FFFF99"/>
          <w:rtl/>
        </w:rPr>
        <w:t>18</w:t>
      </w:r>
      <w:r w:rsidRPr="006B1A0C">
        <w:rPr>
          <w:rStyle w:val="big-number"/>
          <w:rFonts w:cs="FrankRuehl"/>
          <w:strike/>
          <w:vanish/>
          <w:sz w:val="22"/>
          <w:szCs w:val="22"/>
          <w:shd w:val="clear" w:color="auto" w:fill="FFFF99"/>
          <w:rtl/>
        </w:rPr>
        <w:t>.</w:t>
      </w:r>
      <w:r w:rsidRPr="006B1A0C">
        <w:rPr>
          <w:rStyle w:val="big-number"/>
          <w:rFonts w:cs="FrankRuehl"/>
          <w:strike/>
          <w:vanish/>
          <w:sz w:val="22"/>
          <w:szCs w:val="22"/>
          <w:shd w:val="clear" w:color="auto" w:fill="FFFF99"/>
          <w:rtl/>
        </w:rPr>
        <w:tab/>
      </w:r>
      <w:r w:rsidRPr="006B1A0C">
        <w:rPr>
          <w:rStyle w:val="default"/>
          <w:rFonts w:cs="FrankRuehl"/>
          <w:strike/>
          <w:vanish/>
          <w:sz w:val="22"/>
          <w:szCs w:val="22"/>
          <w:shd w:val="clear" w:color="auto" w:fill="FFFF99"/>
          <w:rtl/>
        </w:rPr>
        <w:t>(א)</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כתב מועמדות של מועמד הנמנה עם המגזר הפרטי יוגש בצירוף חתימות תמיכה של 20 מגדלים הרשומים בפנקס הבוחרים במגזר ובענף שעמם נמנה המועמד.</w:t>
      </w:r>
    </w:p>
    <w:p w:rsidR="00B901B9" w:rsidRPr="006B1A0C" w:rsidRDefault="00B901B9" w:rsidP="00B901B9">
      <w:pPr>
        <w:pStyle w:val="P00"/>
        <w:spacing w:before="0"/>
        <w:ind w:left="0" w:right="1134"/>
        <w:rPr>
          <w:rStyle w:val="default"/>
          <w:rFonts w:cs="FrankRuehl" w:hint="cs"/>
          <w:strike/>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(ב)</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מי שחתם חתימת תמיכה במועמד לא יוכל לחזור בו מחתימתו; מותו לא יפסול את חתימתו.</w:t>
      </w:r>
    </w:p>
    <w:p w:rsidR="00B901B9" w:rsidRPr="006B1A0C" w:rsidRDefault="00B901B9" w:rsidP="00B901B9">
      <w:pPr>
        <w:pStyle w:val="P00"/>
        <w:spacing w:before="0"/>
        <w:ind w:left="0" w:right="1134"/>
        <w:rPr>
          <w:rStyle w:val="default"/>
          <w:rFonts w:cs="FrankRuehl" w:hint="cs"/>
          <w:strike/>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(ג)</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מי שחתם חתימת תמיכה ביותר ממועמד אחד באותו ענף, חתימותיו לאותם מועמדים בטלות.</w:t>
      </w:r>
    </w:p>
    <w:p w:rsidR="00B901B9" w:rsidRPr="00B901B9" w:rsidRDefault="00B901B9" w:rsidP="00B901B9">
      <w:pPr>
        <w:pStyle w:val="P00"/>
        <w:spacing w:before="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(ד)</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חתימות תמיכה יוגשו לפי טופס 3 שבתוספת.</w:t>
      </w:r>
      <w:bookmarkEnd w:id="39"/>
    </w:p>
    <w:p w:rsidR="00D22FBB" w:rsidRDefault="00D22FBB">
      <w:pPr>
        <w:pStyle w:val="P00"/>
        <w:spacing w:before="72"/>
        <w:ind w:left="0" w:right="1134"/>
        <w:rPr>
          <w:rStyle w:val="default"/>
          <w:rFonts w:cs="FrankRuehl" w:hint="cs"/>
          <w:rtl/>
        </w:rPr>
      </w:pPr>
      <w:bookmarkStart w:id="40" w:name="Seif18"/>
      <w:bookmarkEnd w:id="40"/>
      <w:r>
        <w:rPr>
          <w:rFonts w:cs="Miriam"/>
          <w:lang w:val="he-IL"/>
        </w:rPr>
        <w:pict>
          <v:rect id="_x0000_s1200" style="position:absolute;left:0;text-align:left;margin-left:464.35pt;margin-top:7.1pt;width:75.05pt;height:17.3pt;z-index:251637760" o:allowincell="f" filled="f" stroked="f" strokecolor="lime" strokeweight=".25pt">
            <v:textbox style="mso-next-textbox:#_x0000_s1200" inset="0,0,0,0">
              <w:txbxContent>
                <w:p w:rsidR="009B5DD9" w:rsidRDefault="009B5DD9">
                  <w:pPr>
                    <w:spacing w:line="160" w:lineRule="exact"/>
                    <w:rPr>
                      <w:rFonts w:cs="Miriam" w:hint="cs"/>
                      <w:noProof/>
                      <w:sz w:val="18"/>
                      <w:szCs w:val="18"/>
                      <w:rtl/>
                    </w:rPr>
                  </w:pPr>
                  <w:r>
                    <w:rPr>
                      <w:rFonts w:cs="Miriam" w:hint="cs"/>
                      <w:sz w:val="18"/>
                      <w:szCs w:val="18"/>
                      <w:rtl/>
                    </w:rPr>
                    <w:t>אישור קבלת מועמדות</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יושב ראש ועדת הבחירות או מי שהוא מינה לענין זה, יאשר בכתב קבלת כתב</w:t>
      </w:r>
      <w:r>
        <w:rPr>
          <w:rStyle w:val="default"/>
          <w:rFonts w:cs="FrankRuehl" w:hint="cs"/>
          <w:rtl/>
        </w:rPr>
        <w:t xml:space="preserve"> </w:t>
      </w:r>
      <w:r>
        <w:rPr>
          <w:rStyle w:val="default"/>
          <w:rFonts w:cs="FrankRuehl"/>
          <w:rtl/>
        </w:rPr>
        <w:t>המועמדות של כל מועמד; באישור יצוינו שם המועמד, היום והשעה שבהם נתקבל בוועדת הבחירות.</w:t>
      </w:r>
    </w:p>
    <w:p w:rsidR="00B901B9" w:rsidRDefault="00B901B9" w:rsidP="00B901B9">
      <w:pPr>
        <w:pStyle w:val="P00"/>
        <w:spacing w:before="72"/>
        <w:ind w:left="0" w:right="1134"/>
        <w:rPr>
          <w:rStyle w:val="default"/>
          <w:rFonts w:cs="FrankRuehl" w:hint="cs"/>
          <w:rtl/>
        </w:rPr>
      </w:pPr>
      <w:bookmarkStart w:id="41" w:name="Seif43"/>
      <w:bookmarkEnd w:id="41"/>
      <w:r>
        <w:rPr>
          <w:rFonts w:cs="Miriam"/>
          <w:lang w:val="he-IL"/>
        </w:rPr>
        <w:pict>
          <v:rect id="_x0000_s1253" style="position:absolute;left:0;text-align:left;margin-left:464.35pt;margin-top:7.1pt;width:75.05pt;height:17.3pt;z-index:251679744" o:allowincell="f" filled="f" stroked="f" strokecolor="lime" strokeweight=".25pt">
            <v:textbox style="mso-next-textbox:#_x0000_s1253" inset="0,0,0,0">
              <w:txbxContent>
                <w:p w:rsidR="009B5DD9" w:rsidRDefault="009B5DD9" w:rsidP="00B901B9">
                  <w:pPr>
                    <w:spacing w:line="160" w:lineRule="exact"/>
                    <w:rPr>
                      <w:rFonts w:cs="Miriam" w:hint="cs"/>
                      <w:sz w:val="18"/>
                      <w:szCs w:val="18"/>
                      <w:rtl/>
                    </w:rPr>
                  </w:pPr>
                  <w:r>
                    <w:rPr>
                      <w:rFonts w:cs="Miriam" w:hint="cs"/>
                      <w:sz w:val="18"/>
                      <w:szCs w:val="18"/>
                      <w:rtl/>
                    </w:rPr>
                    <w:t>סייגים למועמדות</w:t>
                  </w:r>
                </w:p>
                <w:p w:rsidR="009B5DD9" w:rsidRDefault="009B5DD9" w:rsidP="00B901B9">
                  <w:pPr>
                    <w:spacing w:line="160" w:lineRule="exac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19</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לא יהיה אדם כשיר להיות מועמד לחבר במועצה או בוועדה הענפית, לפי העניין, אם נתקיים בו אחד מאלה:</w:t>
      </w:r>
    </w:p>
    <w:p w:rsidR="00B901B9" w:rsidRDefault="00B901B9" w:rsidP="00B901B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הורשע בפסק דין סופי בעבירה שמפאת מהותה, חומרתה או נסיבותיה אין הוא ראוי להתמנות לחבר במועצה או בוועדה הענפית, לפי העניין;</w:t>
      </w:r>
    </w:p>
    <w:p w:rsidR="00B901B9" w:rsidRDefault="00B901B9" w:rsidP="00B901B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הוכרז פסול דין;</w:t>
      </w:r>
    </w:p>
    <w:p w:rsidR="00B901B9" w:rsidRDefault="00B901B9" w:rsidP="00B901B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עובד המועצה, חבר בוועדת הביקורת שלה או בוועדת קנסות.</w:t>
      </w:r>
    </w:p>
    <w:p w:rsidR="00B901B9" w:rsidRPr="006B1A0C" w:rsidRDefault="00B901B9" w:rsidP="00B901B9">
      <w:pPr>
        <w:pStyle w:val="P00"/>
        <w:spacing w:before="0"/>
        <w:ind w:left="0" w:right="1134"/>
        <w:rPr>
          <w:rStyle w:val="default"/>
          <w:rFonts w:cs="FrankRuehl" w:hint="cs"/>
          <w:vanish/>
          <w:color w:val="FF0000"/>
          <w:sz w:val="20"/>
          <w:szCs w:val="20"/>
          <w:shd w:val="clear" w:color="auto" w:fill="FFFF99"/>
          <w:rtl/>
        </w:rPr>
      </w:pPr>
      <w:bookmarkStart w:id="42" w:name="Rov75"/>
      <w:r w:rsidRPr="006B1A0C">
        <w:rPr>
          <w:rStyle w:val="default"/>
          <w:rFonts w:cs="FrankRuehl" w:hint="cs"/>
          <w:vanish/>
          <w:color w:val="FF0000"/>
          <w:sz w:val="20"/>
          <w:szCs w:val="20"/>
          <w:shd w:val="clear" w:color="auto" w:fill="FFFF99"/>
          <w:rtl/>
        </w:rPr>
        <w:t>מיום 16.6.2011</w:t>
      </w:r>
    </w:p>
    <w:p w:rsidR="00B901B9" w:rsidRPr="006B1A0C" w:rsidRDefault="00B901B9" w:rsidP="00B901B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B901B9" w:rsidRPr="006B1A0C" w:rsidRDefault="00B901B9" w:rsidP="00B901B9">
      <w:pPr>
        <w:pStyle w:val="P00"/>
        <w:spacing w:before="0"/>
        <w:ind w:left="0" w:right="1134"/>
        <w:rPr>
          <w:rStyle w:val="default"/>
          <w:rFonts w:cs="FrankRuehl" w:hint="cs"/>
          <w:vanish/>
          <w:sz w:val="20"/>
          <w:szCs w:val="20"/>
          <w:shd w:val="clear" w:color="auto" w:fill="FFFF99"/>
          <w:rtl/>
        </w:rPr>
      </w:pPr>
      <w:hyperlink r:id="rId31"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B901B9" w:rsidRPr="00B901B9" w:rsidRDefault="00B901B9" w:rsidP="00B901B9">
      <w:pPr>
        <w:pStyle w:val="P00"/>
        <w:spacing w:before="0"/>
        <w:ind w:left="0" w:right="1134"/>
        <w:rPr>
          <w:rStyle w:val="default"/>
          <w:rFonts w:cs="FrankRuehl" w:hint="cs"/>
          <w:sz w:val="2"/>
          <w:szCs w:val="2"/>
          <w:shd w:val="clear" w:color="auto" w:fill="FFFF99"/>
          <w:rtl/>
        </w:rPr>
      </w:pPr>
      <w:r w:rsidRPr="006B1A0C">
        <w:rPr>
          <w:rStyle w:val="default"/>
          <w:rFonts w:cs="FrankRuehl" w:hint="cs"/>
          <w:b/>
          <w:bCs/>
          <w:vanish/>
          <w:sz w:val="20"/>
          <w:szCs w:val="20"/>
          <w:shd w:val="clear" w:color="auto" w:fill="FFFF99"/>
          <w:rtl/>
        </w:rPr>
        <w:t>הוספת תקנה 19א</w:t>
      </w:r>
      <w:bookmarkEnd w:id="42"/>
    </w:p>
    <w:p w:rsidR="00D22FBB" w:rsidRDefault="00D22FBB" w:rsidP="006840CF">
      <w:pPr>
        <w:pStyle w:val="P00"/>
        <w:spacing w:before="72"/>
        <w:ind w:left="0" w:right="1134"/>
        <w:rPr>
          <w:rStyle w:val="default"/>
          <w:rFonts w:cs="FrankRuehl" w:hint="cs"/>
          <w:rtl/>
        </w:rPr>
      </w:pPr>
      <w:bookmarkStart w:id="43" w:name="Seif19"/>
      <w:bookmarkEnd w:id="43"/>
      <w:r>
        <w:rPr>
          <w:rFonts w:cs="Miriam"/>
          <w:lang w:val="he-IL"/>
        </w:rPr>
        <w:pict>
          <v:rect id="_x0000_s1201" style="position:absolute;left:0;text-align:left;margin-left:464.35pt;margin-top:7.1pt;width:75.05pt;height:46.45pt;z-index:251638784" o:allowincell="f" filled="f" stroked="f" strokecolor="lime" strokeweight=".25pt">
            <v:textbox style="mso-next-textbox:#_x0000_s1201" inset="0,0,0,0">
              <w:txbxContent>
                <w:p w:rsidR="009B5DD9" w:rsidRDefault="009B5DD9">
                  <w:pPr>
                    <w:spacing w:line="160" w:lineRule="exact"/>
                    <w:rPr>
                      <w:rFonts w:cs="Miriam" w:hint="cs"/>
                      <w:noProof/>
                      <w:sz w:val="18"/>
                      <w:szCs w:val="18"/>
                      <w:rtl/>
                    </w:rPr>
                  </w:pPr>
                  <w:r>
                    <w:rPr>
                      <w:rFonts w:cs="Miriam" w:hint="cs"/>
                      <w:sz w:val="18"/>
                      <w:szCs w:val="18"/>
                      <w:rtl/>
                    </w:rPr>
                    <w:t>בדיקת כתבי מועמדות, חתימות תמיכה ותיקון ליקויים</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ועדת הבחירות תבדוק את כתבי המועמדות ותחליט אם הוגשו כדין ואם המועמדים כשרים להיות מועמדים לרבות לענ</w:t>
      </w:r>
      <w:r w:rsidR="006840CF">
        <w:rPr>
          <w:rStyle w:val="default"/>
          <w:rFonts w:cs="FrankRuehl" w:hint="cs"/>
          <w:rtl/>
        </w:rPr>
        <w:t>י</w:t>
      </w:r>
      <w:r>
        <w:rPr>
          <w:rStyle w:val="default"/>
          <w:rFonts w:cs="FrankRuehl"/>
          <w:rtl/>
        </w:rPr>
        <w:t xml:space="preserve">ין תקנה </w:t>
      </w:r>
      <w:r w:rsidR="006840CF">
        <w:rPr>
          <w:rStyle w:val="default"/>
          <w:rFonts w:cs="FrankRuehl" w:hint="cs"/>
          <w:rtl/>
        </w:rPr>
        <w:t>19א</w:t>
      </w:r>
      <w:r>
        <w:rPr>
          <w:rStyle w:val="default"/>
          <w:rFonts w:cs="FrankRuehl"/>
          <w:rtl/>
        </w:rPr>
        <w:t>.</w:t>
      </w:r>
    </w:p>
    <w:p w:rsidR="006840CF" w:rsidRDefault="006840CF" w:rsidP="006840CF">
      <w:pPr>
        <w:pStyle w:val="P00"/>
        <w:spacing w:before="72"/>
        <w:ind w:left="0" w:right="1134"/>
        <w:rPr>
          <w:rStyle w:val="default"/>
          <w:rFonts w:cs="FrankRuehl" w:hint="cs"/>
          <w:rtl/>
        </w:rPr>
      </w:pPr>
    </w:p>
    <w:p w:rsidR="00D22FBB" w:rsidRDefault="006840CF" w:rsidP="006840CF">
      <w:pPr>
        <w:pStyle w:val="P00"/>
        <w:spacing w:before="72"/>
        <w:ind w:left="0" w:right="1134"/>
        <w:rPr>
          <w:rStyle w:val="default"/>
          <w:rFonts w:cs="FrankRuehl" w:hint="cs"/>
          <w:rtl/>
        </w:rPr>
      </w:pPr>
      <w:r>
        <w:rPr>
          <w:rFonts w:cs="FrankRuehl" w:hint="cs"/>
          <w:sz w:val="26"/>
          <w:rtl/>
          <w:lang w:eastAsia="en-US"/>
        </w:rPr>
        <w:pict>
          <v:shape id="_x0000_s1255" type="#_x0000_t202" style="position:absolute;left:0;text-align:left;margin-left:470.35pt;margin-top:7.1pt;width:1in;height:9pt;z-index:251680768" filled="f" stroked="f">
            <v:textbox inset="1mm,0,1mm,0">
              <w:txbxContent>
                <w:p w:rsidR="009B5DD9" w:rsidRDefault="009B5DD9" w:rsidP="006840CF">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מצאה ועדת הבחירות ליקויים בכתב המועמדות של מועמד, תודיע על כך בכתב למועמד לא יאוחר מהיום העשרים וחמישה שלפני יום הבחירות והוא רשאי לתקן את הליקויים עד היום העשרים לפני יום הבחירות.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ועדת הבחירות תודיע למועמד בכתב את החלטתה לפי תקנה זו עד היום החמישה עשר לפני יום הבחירות.</w:t>
      </w:r>
    </w:p>
    <w:p w:rsidR="00D22FBB" w:rsidRDefault="006840CF" w:rsidP="006840CF">
      <w:pPr>
        <w:pStyle w:val="P00"/>
        <w:spacing w:before="72"/>
        <w:ind w:left="0" w:right="1134"/>
        <w:rPr>
          <w:rStyle w:val="default"/>
          <w:rFonts w:cs="FrankRuehl" w:hint="cs"/>
          <w:rtl/>
        </w:rPr>
      </w:pPr>
      <w:r>
        <w:rPr>
          <w:rFonts w:cs="FrankRuehl" w:hint="cs"/>
          <w:sz w:val="26"/>
          <w:rtl/>
          <w:lang w:eastAsia="en-US"/>
        </w:rPr>
        <w:pict>
          <v:shape id="_x0000_s1256" type="#_x0000_t202" style="position:absolute;left:0;text-align:left;margin-left:470.35pt;margin-top:7.1pt;width:1in;height:9pt;z-index:251681792" filled="f" stroked="f">
            <v:textbox inset="1mm,0,1mm,0">
              <w:txbxContent>
                <w:p w:rsidR="009B5DD9" w:rsidRDefault="009B5DD9" w:rsidP="006840CF">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(ד)</w:t>
      </w:r>
      <w:r w:rsidR="00D22FBB">
        <w:rPr>
          <w:rStyle w:val="default"/>
          <w:rFonts w:cs="FrankRuehl" w:hint="cs"/>
          <w:rtl/>
        </w:rPr>
        <w:tab/>
      </w:r>
      <w:r>
        <w:rPr>
          <w:rStyle w:val="default"/>
          <w:rFonts w:cs="FrankRuehl" w:hint="cs"/>
          <w:rtl/>
        </w:rPr>
        <w:t>(נמחקה)</w:t>
      </w:r>
      <w:r w:rsidR="00D22FBB">
        <w:rPr>
          <w:rStyle w:val="default"/>
          <w:rFonts w:cs="FrankRuehl"/>
          <w:rtl/>
        </w:rPr>
        <w:t>.</w:t>
      </w:r>
    </w:p>
    <w:p w:rsidR="00B901B9" w:rsidRPr="006B1A0C" w:rsidRDefault="00B901B9" w:rsidP="00B901B9">
      <w:pPr>
        <w:pStyle w:val="P00"/>
        <w:spacing w:before="0"/>
        <w:ind w:left="0" w:right="1134"/>
        <w:rPr>
          <w:rStyle w:val="default"/>
          <w:rFonts w:cs="FrankRuehl" w:hint="cs"/>
          <w:vanish/>
          <w:color w:val="FF0000"/>
          <w:sz w:val="20"/>
          <w:szCs w:val="20"/>
          <w:shd w:val="clear" w:color="auto" w:fill="FFFF99"/>
          <w:rtl/>
        </w:rPr>
      </w:pPr>
      <w:bookmarkStart w:id="44" w:name="Rov76"/>
      <w:r w:rsidRPr="006B1A0C">
        <w:rPr>
          <w:rStyle w:val="default"/>
          <w:rFonts w:cs="FrankRuehl" w:hint="cs"/>
          <w:vanish/>
          <w:color w:val="FF0000"/>
          <w:sz w:val="20"/>
          <w:szCs w:val="20"/>
          <w:shd w:val="clear" w:color="auto" w:fill="FFFF99"/>
          <w:rtl/>
        </w:rPr>
        <w:t>מיום 16.6.2011</w:t>
      </w:r>
    </w:p>
    <w:p w:rsidR="00B901B9" w:rsidRPr="006B1A0C" w:rsidRDefault="00B901B9" w:rsidP="00B901B9">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B901B9" w:rsidRPr="006B1A0C" w:rsidRDefault="00B901B9" w:rsidP="00B901B9">
      <w:pPr>
        <w:pStyle w:val="P00"/>
        <w:spacing w:before="0"/>
        <w:ind w:left="0" w:right="1134"/>
        <w:rPr>
          <w:rStyle w:val="default"/>
          <w:rFonts w:cs="FrankRuehl" w:hint="cs"/>
          <w:vanish/>
          <w:sz w:val="20"/>
          <w:szCs w:val="20"/>
          <w:shd w:val="clear" w:color="auto" w:fill="FFFF99"/>
          <w:rtl/>
        </w:rPr>
      </w:pPr>
      <w:hyperlink r:id="rId32"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B901B9" w:rsidRPr="006B1A0C" w:rsidRDefault="00B901B9" w:rsidP="00B901B9">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20</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ועדת הבחירות תבדוק את כתבי המועמדות ותחליט אם הוגשו כדין ואם המועמדים כשרים להיות מועמדים לרבות </w:t>
      </w:r>
      <w:r w:rsidRPr="006B1A0C">
        <w:rPr>
          <w:rStyle w:val="default"/>
          <w:rFonts w:cs="FrankRuehl"/>
          <w:strike/>
          <w:vanish/>
          <w:sz w:val="22"/>
          <w:szCs w:val="22"/>
          <w:shd w:val="clear" w:color="auto" w:fill="FFFF99"/>
          <w:rtl/>
        </w:rPr>
        <w:t>לענין תקנה 38</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לעניין תקנה 19א</w:t>
      </w:r>
      <w:r w:rsidRPr="006B1A0C">
        <w:rPr>
          <w:rStyle w:val="default"/>
          <w:rFonts w:cs="FrankRuehl"/>
          <w:vanish/>
          <w:sz w:val="22"/>
          <w:szCs w:val="22"/>
          <w:shd w:val="clear" w:color="auto" w:fill="FFFF99"/>
          <w:rtl/>
        </w:rPr>
        <w:t>.</w:t>
      </w:r>
    </w:p>
    <w:p w:rsidR="00B901B9" w:rsidRPr="006B1A0C" w:rsidRDefault="00B901B9" w:rsidP="00B901B9">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מצאה ועדת הבחירות ליקויים בכתב המועמדות של מועמד, תודיע על כך בכתב למועמד לא יאוחר מהיום העשרים וחמישה שלפני יום הבחירות והוא רשאי לתקן את הליקויים עד היום העשרים לפני יום הבחירות</w:t>
      </w:r>
      <w:r w:rsidRPr="006B1A0C">
        <w:rPr>
          <w:rStyle w:val="default"/>
          <w:rFonts w:cs="FrankRuehl"/>
          <w:strike/>
          <w:vanish/>
          <w:sz w:val="22"/>
          <w:szCs w:val="22"/>
          <w:shd w:val="clear" w:color="auto" w:fill="FFFF99"/>
          <w:rtl/>
        </w:rPr>
        <w:t>; פחת מספר התומכים במועמד, ייחשב הדבר כליקוי הניתן להשלמה בחתימות תמיכה נוספות</w:t>
      </w:r>
      <w:r w:rsidRPr="006B1A0C">
        <w:rPr>
          <w:rStyle w:val="default"/>
          <w:rFonts w:cs="FrankRuehl"/>
          <w:vanish/>
          <w:sz w:val="22"/>
          <w:szCs w:val="22"/>
          <w:shd w:val="clear" w:color="auto" w:fill="FFFF99"/>
          <w:rtl/>
        </w:rPr>
        <w:t>.</w:t>
      </w:r>
    </w:p>
    <w:p w:rsidR="00B901B9" w:rsidRPr="006B1A0C" w:rsidRDefault="00B901B9" w:rsidP="00B901B9">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(ג)</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ועדת הבחירות תודיע למועמד בכתב את החלטתה לפי תקנה זו עד היום החמישה עשר לפני יום הבחירות.</w:t>
      </w:r>
    </w:p>
    <w:p w:rsidR="00B901B9" w:rsidRPr="006840CF" w:rsidRDefault="00B901B9" w:rsidP="006840CF">
      <w:pPr>
        <w:pStyle w:val="P00"/>
        <w:spacing w:before="0"/>
        <w:ind w:left="0" w:right="1134"/>
        <w:rPr>
          <w:rStyle w:val="default"/>
          <w:rFonts w:cs="FrankRuehl" w:hint="cs"/>
          <w:strike/>
          <w:sz w:val="2"/>
          <w:szCs w:val="2"/>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(ד)</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ועדת הבחירות תבדוק את מספר חתימות התמיכה רק עד כדי מספר החתימות הדרוש, ובדיקת חתימות התמיכה הנוספות המופיעות בכתב המועמדות מעבר למספר זה תיעשה רק לצורך השלמת ליקויים.</w:t>
      </w:r>
      <w:bookmarkEnd w:id="44"/>
    </w:p>
    <w:p w:rsidR="00D22FBB" w:rsidRDefault="00D22FBB">
      <w:pPr>
        <w:pStyle w:val="P00"/>
        <w:spacing w:before="72"/>
        <w:ind w:left="0" w:right="1134"/>
        <w:rPr>
          <w:rStyle w:val="default"/>
          <w:rFonts w:cs="FrankRuehl" w:hint="cs"/>
          <w:rtl/>
        </w:rPr>
      </w:pPr>
      <w:bookmarkStart w:id="45" w:name="Seif20"/>
      <w:bookmarkEnd w:id="45"/>
      <w:r>
        <w:rPr>
          <w:rFonts w:cs="Miriam"/>
          <w:lang w:val="he-IL"/>
        </w:rPr>
        <w:pict>
          <v:rect id="_x0000_s1202" style="position:absolute;left:0;text-align:left;margin-left:464.35pt;margin-top:7.1pt;width:75.05pt;height:21.65pt;z-index:251639808" o:allowincell="f" filled="f" stroked="f" strokecolor="lime" strokeweight=".25pt">
            <v:textbox style="mso-next-textbox:#_x0000_s1202" inset="0,0,0,0">
              <w:txbxContent>
                <w:p w:rsidR="009B5DD9" w:rsidRDefault="009B5DD9">
                  <w:pPr>
                    <w:spacing w:line="160" w:lineRule="exact"/>
                    <w:rPr>
                      <w:rFonts w:cs="Miriam" w:hint="cs"/>
                      <w:noProof/>
                      <w:sz w:val="18"/>
                      <w:szCs w:val="18"/>
                      <w:rtl/>
                    </w:rPr>
                  </w:pPr>
                  <w:r>
                    <w:rPr>
                      <w:rFonts w:cs="Miriam" w:hint="cs"/>
                      <w:sz w:val="18"/>
                      <w:szCs w:val="18"/>
                      <w:rtl/>
                    </w:rPr>
                    <w:t>פרסום שמות המועמדים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לא יאוחר מהיום השנים עשר לפני יום הבחירות, תפרסם ועדת הבחירות את שמות המועמדים שאישרה, בחלוקה לענפים.</w:t>
      </w:r>
    </w:p>
    <w:p w:rsidR="00D22FBB" w:rsidRDefault="00D22FBB">
      <w:pPr>
        <w:pStyle w:val="P00"/>
        <w:spacing w:before="72"/>
        <w:ind w:left="0" w:right="1134"/>
        <w:rPr>
          <w:rStyle w:val="default"/>
          <w:rFonts w:cs="FrankRuehl" w:hint="cs"/>
          <w:rtl/>
        </w:rPr>
      </w:pPr>
      <w:bookmarkStart w:id="46" w:name="Seif21"/>
      <w:bookmarkEnd w:id="46"/>
      <w:r>
        <w:rPr>
          <w:rFonts w:cs="Miriam"/>
          <w:lang w:val="he-IL"/>
        </w:rPr>
        <w:pict>
          <v:rect id="_x0000_s1203" style="position:absolute;left:0;text-align:left;margin-left:464.35pt;margin-top:7.1pt;width:75.05pt;height:12.75pt;z-index:251640832" o:allowincell="f" filled="f" stroked="f" strokecolor="lime" strokeweight=".25pt">
            <v:textbox style="mso-next-textbox:#_x0000_s1203" inset="0,0,0,0">
              <w:txbxContent>
                <w:p w:rsidR="009B5DD9" w:rsidRDefault="009B5DD9">
                  <w:pPr>
                    <w:spacing w:line="160" w:lineRule="exact"/>
                    <w:rPr>
                      <w:rFonts w:cs="Miriam" w:hint="cs"/>
                      <w:noProof/>
                      <w:sz w:val="18"/>
                      <w:szCs w:val="18"/>
                      <w:rtl/>
                    </w:rPr>
                  </w:pPr>
                  <w:r>
                    <w:rPr>
                      <w:rFonts w:cs="Miriam" w:hint="cs"/>
                      <w:sz w:val="18"/>
                      <w:szCs w:val="18"/>
                      <w:rtl/>
                    </w:rPr>
                    <w:t>תחנות קלפי</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לצורך ביצוע הבחירות בקלפי, יהיה כל מחוז אזור קלפי; ועדת הבחירות תקבע תחנות</w:t>
      </w:r>
      <w:r>
        <w:rPr>
          <w:rStyle w:val="default"/>
          <w:rFonts w:cs="FrankRuehl" w:hint="cs"/>
          <w:rtl/>
        </w:rPr>
        <w:t xml:space="preserve"> </w:t>
      </w:r>
      <w:r>
        <w:rPr>
          <w:rStyle w:val="default"/>
          <w:rFonts w:cs="FrankRuehl"/>
          <w:rtl/>
        </w:rPr>
        <w:t>קלפי בכל מחוז בהתחשב בגודל המחוז ובפיזור המגדלים בו, ובלבד שמספרן הכולל של תחנות הקלפי לא יפחת מ</w:t>
      </w:r>
      <w:r>
        <w:rPr>
          <w:rStyle w:val="default"/>
          <w:rFonts w:cs="FrankRuehl" w:hint="cs"/>
          <w:rtl/>
        </w:rPr>
        <w:t>-</w:t>
      </w:r>
      <w:r>
        <w:rPr>
          <w:rStyle w:val="default"/>
          <w:rFonts w:cs="FrankRuehl"/>
          <w:rtl/>
        </w:rPr>
        <w:t>30.</w:t>
      </w:r>
    </w:p>
    <w:p w:rsidR="00D22FBB" w:rsidRDefault="00D22FBB">
      <w:pPr>
        <w:pStyle w:val="P00"/>
        <w:spacing w:before="72"/>
        <w:ind w:left="0" w:right="1134"/>
        <w:rPr>
          <w:rStyle w:val="default"/>
          <w:rFonts w:cs="FrankRuehl" w:hint="cs"/>
          <w:rtl/>
        </w:rPr>
      </w:pPr>
      <w:bookmarkStart w:id="47" w:name="Seif22"/>
      <w:bookmarkEnd w:id="47"/>
      <w:r>
        <w:rPr>
          <w:rFonts w:cs="Miriam"/>
          <w:lang w:val="he-IL"/>
        </w:rPr>
        <w:pict>
          <v:rect id="_x0000_s1204" style="position:absolute;left:0;text-align:left;margin-left:464.35pt;margin-top:7.1pt;width:75.05pt;height:12.75pt;z-index:251641856" o:allowincell="f" filled="f" stroked="f" strokecolor="lime" strokeweight=".25pt">
            <v:textbox style="mso-next-textbox:#_x0000_s1204" inset="0,0,0,0">
              <w:txbxContent>
                <w:p w:rsidR="009B5DD9" w:rsidRDefault="009B5DD9">
                  <w:pPr>
                    <w:spacing w:line="160" w:lineRule="exact"/>
                    <w:rPr>
                      <w:rFonts w:cs="Miriam" w:hint="cs"/>
                      <w:noProof/>
                      <w:sz w:val="18"/>
                      <w:szCs w:val="18"/>
                      <w:rtl/>
                    </w:rPr>
                  </w:pPr>
                  <w:r>
                    <w:rPr>
                      <w:rFonts w:cs="Miriam" w:hint="cs"/>
                      <w:sz w:val="18"/>
                      <w:szCs w:val="18"/>
                      <w:rtl/>
                    </w:rPr>
                    <w:t>ועדות קלפי</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לא יאוחר מהיום הארבעה עשר לפני יום הבחירות, תמנה ועדת הבחירות ועדת קלפי לכל תחנת קלפי.</w:t>
      </w:r>
    </w:p>
    <w:p w:rsidR="00D22FBB" w:rsidRDefault="00D22FBB">
      <w:pPr>
        <w:pStyle w:val="P00"/>
        <w:spacing w:before="72"/>
        <w:ind w:left="0" w:right="1134"/>
        <w:rPr>
          <w:rStyle w:val="default"/>
          <w:rFonts w:cs="FrankRuehl" w:hint="cs"/>
          <w:rtl/>
        </w:rPr>
      </w:pPr>
      <w:bookmarkStart w:id="48" w:name="Seif23"/>
      <w:bookmarkEnd w:id="48"/>
      <w:r>
        <w:rPr>
          <w:rFonts w:cs="Miriam"/>
          <w:lang w:val="he-IL"/>
        </w:rPr>
        <w:pict>
          <v:rect id="_x0000_s1205" style="position:absolute;left:0;text-align:left;margin-left:464.35pt;margin-top:7.1pt;width:75.05pt;height:12.75pt;z-index:251642880" o:allowincell="f" filled="f" stroked="f" strokecolor="lime" strokeweight=".25pt">
            <v:textbox style="mso-next-textbox:#_x0000_s1205" inset="0,0,0,0">
              <w:txbxContent>
                <w:p w:rsidR="009B5DD9" w:rsidRDefault="009B5DD9">
                  <w:pPr>
                    <w:spacing w:line="160" w:lineRule="exact"/>
                    <w:rPr>
                      <w:rFonts w:cs="Miriam" w:hint="cs"/>
                      <w:noProof/>
                      <w:sz w:val="18"/>
                      <w:szCs w:val="18"/>
                      <w:rtl/>
                    </w:rPr>
                  </w:pPr>
                  <w:r>
                    <w:rPr>
                      <w:rFonts w:cs="Miriam" w:hint="cs"/>
                      <w:sz w:val="18"/>
                      <w:szCs w:val="18"/>
                      <w:rtl/>
                    </w:rPr>
                    <w:t>הרכב ועדות הקלפי</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בוועדת קלפי יהיו שלושה חברים לפחות ובהם נציג המשרד שאינו מגדל שימנה</w:t>
      </w:r>
      <w:r>
        <w:rPr>
          <w:rStyle w:val="default"/>
          <w:rFonts w:cs="FrankRuehl" w:hint="cs"/>
          <w:rtl/>
        </w:rPr>
        <w:t xml:space="preserve"> </w:t>
      </w:r>
      <w:r>
        <w:rPr>
          <w:rStyle w:val="default"/>
          <w:rFonts w:cs="FrankRuehl"/>
          <w:rtl/>
        </w:rPr>
        <w:t>המנהל הכללי של המשרד והוא יהיה היושב ראש; חבר אחד שתמנה המועצה וחבר אחד</w:t>
      </w:r>
      <w:r>
        <w:rPr>
          <w:rStyle w:val="default"/>
          <w:rFonts w:cs="FrankRuehl" w:hint="cs"/>
          <w:rtl/>
        </w:rPr>
        <w:t xml:space="preserve"> </w:t>
      </w:r>
      <w:r>
        <w:rPr>
          <w:rStyle w:val="default"/>
          <w:rFonts w:cs="FrankRuehl"/>
          <w:rtl/>
        </w:rPr>
        <w:t>שתמנה ועדת הבחירות מבין הבוחרים שבפנקס, ובהם סגן היושב ראש; לכל חבר יהיו שני ממלאי מקום אשר ימונו בדרך שבה נתמנה אותו חבר.</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ממלא מקום של חבר ועדת קלפי רשאי לכהן במקומו, אם נבצר מהחבר לכהן בתפקידו, וכן רשאי הוא להחליפו ביום הבחירות, לפי בקשתו.</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ועדת קלפי יכול שתפעל גם אם פחת מספר חבריה לשניים, ובלבד שאחד מהם הוא היושב ראש או סגנו.</w:t>
      </w:r>
    </w:p>
    <w:p w:rsidR="00D22FBB" w:rsidRDefault="00D22FBB">
      <w:pPr>
        <w:pStyle w:val="P00"/>
        <w:spacing w:before="72"/>
        <w:ind w:left="0" w:right="1134"/>
        <w:rPr>
          <w:rStyle w:val="default"/>
          <w:rFonts w:cs="FrankRuehl" w:hint="cs"/>
          <w:rtl/>
        </w:rPr>
      </w:pPr>
      <w:bookmarkStart w:id="49" w:name="Seif24"/>
      <w:bookmarkEnd w:id="49"/>
      <w:r>
        <w:rPr>
          <w:rFonts w:cs="Miriam"/>
          <w:lang w:val="he-IL"/>
        </w:rPr>
        <w:pict>
          <v:rect id="_x0000_s1206" style="position:absolute;left:0;text-align:left;margin-left:464.35pt;margin-top:7.1pt;width:75.05pt;height:16.8pt;z-index:251643904" o:allowincell="f" filled="f" stroked="f" strokecolor="lime" strokeweight=".25pt">
            <v:textbox style="mso-next-textbox:#_x0000_s1206" inset="0,0,0,0">
              <w:txbxContent>
                <w:p w:rsidR="009B5DD9" w:rsidRDefault="009B5DD9">
                  <w:pPr>
                    <w:spacing w:line="160" w:lineRule="exact"/>
                    <w:rPr>
                      <w:rFonts w:cs="Miriam" w:hint="cs"/>
                      <w:noProof/>
                      <w:sz w:val="18"/>
                      <w:szCs w:val="18"/>
                      <w:rtl/>
                    </w:rPr>
                  </w:pPr>
                  <w:r>
                    <w:rPr>
                      <w:rFonts w:cs="Miriam" w:hint="cs"/>
                      <w:sz w:val="18"/>
                      <w:szCs w:val="18"/>
                      <w:rtl/>
                    </w:rPr>
                    <w:t>אספקת ציוד לתחנות הקלפי</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ועדת הבחירות תמציא ליושב ראש ועדת הקלפי, סמוך לפתיחת הקלפיות, העתק</w:t>
      </w:r>
      <w:r>
        <w:rPr>
          <w:rStyle w:val="default"/>
          <w:rFonts w:cs="FrankRuehl" w:hint="cs"/>
          <w:rtl/>
        </w:rPr>
        <w:t xml:space="preserve"> </w:t>
      </w:r>
      <w:r>
        <w:rPr>
          <w:rStyle w:val="default"/>
          <w:rFonts w:cs="FrankRuehl"/>
          <w:rtl/>
        </w:rPr>
        <w:t>של פנקס הבוחרים של אותו אזור קלפי ורשימות הבוחרים כאמור בתקנה 12(ב), מחולקים לתחנות קלפי לפי הענין, חתומים ביד יושב ראש ועדת הבחירות.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הבחירות תמציא ליושב ראש כל ועדת קלפי –</w:t>
      </w:r>
    </w:p>
    <w:p w:rsidR="00D22FBB" w:rsidRDefault="00D22FB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קלפי לקליטת מעטפות ההצבעה שבה מותקן מנעול ומפתח באופן שאפשר</w:t>
      </w:r>
      <w:r>
        <w:rPr>
          <w:rStyle w:val="default"/>
          <w:rFonts w:cs="FrankRuehl" w:hint="cs"/>
          <w:rtl/>
        </w:rPr>
        <w:t xml:space="preserve"> </w:t>
      </w:r>
      <w:r>
        <w:rPr>
          <w:rStyle w:val="default"/>
          <w:rFonts w:cs="FrankRuehl"/>
          <w:rtl/>
        </w:rPr>
        <w:t>להכניס לתוכה מעטפות הצבעה אך אי אפשר להוציאן מתוכה, אלא בפתיחת מנעולה;</w:t>
      </w:r>
    </w:p>
    <w:p w:rsidR="00D22FBB" w:rsidRDefault="00D22F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כמות מספקת של מעטפות הצבעה אטומות, הנושאות עליהן את טביעת החותמת של ועדת הבחירות;</w:t>
      </w:r>
    </w:p>
    <w:p w:rsidR="00D22FBB" w:rsidRDefault="00D22FB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כמות מספקת של פתקי הצבעה.</w:t>
      </w:r>
    </w:p>
    <w:p w:rsidR="00D22FBB" w:rsidRDefault="00D22FBB">
      <w:pPr>
        <w:pStyle w:val="P00"/>
        <w:spacing w:before="72"/>
        <w:ind w:left="0" w:right="1134"/>
        <w:rPr>
          <w:rStyle w:val="default"/>
          <w:rFonts w:cs="FrankRuehl" w:hint="cs"/>
          <w:rtl/>
        </w:rPr>
      </w:pPr>
      <w:bookmarkStart w:id="50" w:name="Seif25"/>
      <w:bookmarkEnd w:id="50"/>
      <w:r>
        <w:rPr>
          <w:rFonts w:cs="Miriam"/>
          <w:lang w:val="he-IL"/>
        </w:rPr>
        <w:pict>
          <v:rect id="_x0000_s1207" style="position:absolute;left:0;text-align:left;margin-left:464.35pt;margin-top:7.1pt;width:75.05pt;height:12.75pt;z-index:251644928" o:allowincell="f" filled="f" stroked="f" strokecolor="lime" strokeweight=".25pt">
            <v:textbox style="mso-next-textbox:#_x0000_s1207" inset="0,0,0,0">
              <w:txbxContent>
                <w:p w:rsidR="009B5DD9" w:rsidRDefault="009B5DD9">
                  <w:pPr>
                    <w:spacing w:line="160" w:lineRule="exact"/>
                    <w:rPr>
                      <w:rFonts w:cs="Miriam" w:hint="cs"/>
                      <w:noProof/>
                      <w:sz w:val="18"/>
                      <w:szCs w:val="18"/>
                      <w:rtl/>
                    </w:rPr>
                  </w:pPr>
                  <w:r>
                    <w:rPr>
                      <w:rFonts w:cs="Miriam" w:hint="cs"/>
                      <w:sz w:val="18"/>
                      <w:szCs w:val="18"/>
                      <w:rtl/>
                    </w:rPr>
                    <w:t>פתקי ההצבעה</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ועדת הבחירות תכין מעטפה ופתק הצבעה נפרד לכל ענף ובו רשימת המועמדים הנמנים עמו; ועדת הבחירות תקבע את צבע וגודל כל מעטפה ופתק הצבעה.</w:t>
      </w:r>
    </w:p>
    <w:p w:rsidR="00D22FBB" w:rsidRDefault="00D22FBB">
      <w:pPr>
        <w:pStyle w:val="P00"/>
        <w:spacing w:before="72"/>
        <w:ind w:left="0" w:right="1134"/>
        <w:rPr>
          <w:rStyle w:val="default"/>
          <w:rFonts w:cs="FrankRuehl" w:hint="cs"/>
          <w:rtl/>
        </w:rPr>
      </w:pPr>
      <w:bookmarkStart w:id="51" w:name="Seif26"/>
      <w:bookmarkEnd w:id="51"/>
      <w:r>
        <w:rPr>
          <w:rFonts w:cs="Miriam"/>
          <w:lang w:val="he-IL"/>
        </w:rPr>
        <w:pict>
          <v:rect id="_x0000_s1208" style="position:absolute;left:0;text-align:left;margin-left:464.35pt;margin-top:7.1pt;width:75.05pt;height:29.1pt;z-index:251645952" o:allowincell="f" filled="f" stroked="f" strokecolor="lime" strokeweight=".25pt">
            <v:textbox style="mso-next-textbox:#_x0000_s1208" inset="0,0,0,0">
              <w:txbxContent>
                <w:p w:rsidR="009B5DD9" w:rsidRDefault="009B5DD9">
                  <w:pPr>
                    <w:spacing w:line="160" w:lineRule="exact"/>
                    <w:rPr>
                      <w:rFonts w:cs="Miriam" w:hint="cs"/>
                      <w:sz w:val="18"/>
                      <w:szCs w:val="18"/>
                      <w:rtl/>
                    </w:rPr>
                  </w:pPr>
                  <w:r>
                    <w:rPr>
                      <w:rFonts w:cs="Miriam" w:hint="cs"/>
                      <w:sz w:val="18"/>
                      <w:szCs w:val="18"/>
                      <w:rtl/>
                    </w:rPr>
                    <w:t>שעות ההצבעה</w:t>
                  </w:r>
                </w:p>
                <w:p w:rsidR="009B5DD9" w:rsidRDefault="009B5DD9">
                  <w:pPr>
                    <w:spacing w:line="160" w:lineRule="exact"/>
                    <w:rPr>
                      <w:rFonts w:cs="Miriam" w:hint="cs"/>
                      <w:noProof/>
                      <w:sz w:val="18"/>
                      <w:szCs w:val="18"/>
                      <w:rtl/>
                    </w:rPr>
                  </w:pPr>
                  <w:r>
                    <w:rPr>
                      <w:rFonts w:cs="Miriam" w:hint="cs"/>
                      <w:sz w:val="18"/>
                      <w:szCs w:val="18"/>
                      <w:rtl/>
                    </w:rPr>
                    <w:t>תק' תשס"ז-2007</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sidR="006840CF">
        <w:rPr>
          <w:rStyle w:val="default"/>
          <w:rFonts w:cs="FrankRuehl" w:hint="cs"/>
          <w:rtl/>
        </w:rPr>
        <w:t>(א)</w:t>
      </w:r>
      <w:r w:rsidR="006840CF">
        <w:rPr>
          <w:rStyle w:val="default"/>
          <w:rFonts w:cs="FrankRuehl" w:hint="cs"/>
          <w:rtl/>
        </w:rPr>
        <w:tab/>
      </w:r>
      <w:r>
        <w:rPr>
          <w:rStyle w:val="default"/>
          <w:rFonts w:cs="FrankRuehl"/>
          <w:rtl/>
        </w:rPr>
        <w:t xml:space="preserve">שעות ההצבעה בקלפיות יהיו רצופות משעה 9:00 של יום הבחירות עד שעה </w:t>
      </w:r>
      <w:r>
        <w:rPr>
          <w:rStyle w:val="default"/>
          <w:rFonts w:cs="FrankRuehl" w:hint="cs"/>
          <w:rtl/>
        </w:rPr>
        <w:t>19</w:t>
      </w:r>
      <w:r>
        <w:rPr>
          <w:rStyle w:val="default"/>
          <w:rFonts w:cs="FrankRuehl"/>
          <w:rtl/>
        </w:rPr>
        <w:t xml:space="preserve">:00 באותו יום, ובלבד שאם בוחר מגיע לתחנת קלפי במהלך שעות ההצבעה, רשאי הוא להצביע גם אם התעכבה הצבעתו אחרי השעה </w:t>
      </w:r>
      <w:r>
        <w:rPr>
          <w:rStyle w:val="default"/>
          <w:rFonts w:cs="FrankRuehl" w:hint="cs"/>
          <w:rtl/>
        </w:rPr>
        <w:t>19</w:t>
      </w:r>
      <w:r>
        <w:rPr>
          <w:rStyle w:val="default"/>
          <w:rFonts w:cs="FrankRuehl"/>
          <w:rtl/>
        </w:rPr>
        <w:t>:00 של יום הבחירות.</w:t>
      </w:r>
    </w:p>
    <w:p w:rsidR="006840CF" w:rsidRDefault="006840CF" w:rsidP="006840CF">
      <w:pPr>
        <w:pStyle w:val="P00"/>
        <w:spacing w:before="72"/>
        <w:ind w:left="0" w:right="1134"/>
        <w:rPr>
          <w:rStyle w:val="default"/>
          <w:rFonts w:cs="FrankRuehl" w:hint="cs"/>
          <w:rtl/>
        </w:rPr>
      </w:pPr>
      <w:r w:rsidRPr="006840CF">
        <w:rPr>
          <w:rStyle w:val="default"/>
          <w:rFonts w:cs="FrankRuehl" w:hint="cs"/>
          <w:rtl/>
        </w:rPr>
        <w:pict>
          <v:shape id="_x0000_s1257" type="#_x0000_t202" style="position:absolute;left:0;text-align:left;margin-left:470.35pt;margin-top:7.1pt;width:1in;height:9pt;z-index:251682816" filled="f" stroked="f">
            <v:textbox inset="1mm,0,1mm,0">
              <w:txbxContent>
                <w:p w:rsidR="009B5DD9" w:rsidRDefault="009B5DD9" w:rsidP="006840CF">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Pr>
          <w:rStyle w:val="default"/>
          <w:rFonts w:cs="FrankRuehl" w:hint="cs"/>
          <w:rtl/>
        </w:rPr>
        <w:tab/>
      </w:r>
      <w:r>
        <w:rPr>
          <w:rStyle w:val="default"/>
          <w:rFonts w:cs="FrankRuehl"/>
          <w:rtl/>
        </w:rPr>
        <w:t>(</w:t>
      </w:r>
      <w:r w:rsidRPr="006840CF">
        <w:rPr>
          <w:rStyle w:val="default"/>
          <w:rFonts w:cs="FrankRuehl" w:hint="cs"/>
          <w:rtl/>
        </w:rPr>
        <w:t>ב)</w:t>
      </w:r>
      <w:r w:rsidRPr="006840CF">
        <w:rPr>
          <w:rStyle w:val="default"/>
          <w:rFonts w:cs="FrankRuehl" w:hint="cs"/>
          <w:rtl/>
        </w:rPr>
        <w:tab/>
        <w:t>על אף האמור בתקנת משנה (א), ועדת הבחירות רשאית להחליט כי תחנת קלפי תעבור בין כמה מקומות סמוכים ביום הבחירות; החליטה ועדת הבחירות כאמור, תקבע ועדת הבחירות את סדרי האבטחה בנוגע להעברתה של תחנת קלפי ואת שעות ההצבעה בקלפי, בכל אחד מן המקומות; חברי ועדת קלפי יעברו עם תחנת הקלפי בין מקומות סמוכים כאמור</w:t>
      </w:r>
      <w:r>
        <w:rPr>
          <w:rStyle w:val="default"/>
          <w:rFonts w:cs="FrankRuehl"/>
          <w:rtl/>
        </w:rPr>
        <w:t>.</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52" w:name="Rov77"/>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33"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D22FBB" w:rsidRPr="006B1A0C" w:rsidRDefault="00D22FBB">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27</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 xml:space="preserve">שעות ההצבעה בקלפיות יהיו רצופות משעה 9:00 של יום הבחירות עד שעה </w:t>
      </w:r>
      <w:r w:rsidRPr="006B1A0C">
        <w:rPr>
          <w:rStyle w:val="default"/>
          <w:rFonts w:cs="FrankRuehl"/>
          <w:strike/>
          <w:vanish/>
          <w:sz w:val="22"/>
          <w:szCs w:val="22"/>
          <w:shd w:val="clear" w:color="auto" w:fill="FFFF99"/>
          <w:rtl/>
        </w:rPr>
        <w:t>21:00</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19:00</w:t>
      </w:r>
      <w:r w:rsidRPr="006B1A0C">
        <w:rPr>
          <w:rStyle w:val="default"/>
          <w:rFonts w:cs="FrankRuehl"/>
          <w:vanish/>
          <w:sz w:val="22"/>
          <w:szCs w:val="22"/>
          <w:shd w:val="clear" w:color="auto" w:fill="FFFF99"/>
          <w:rtl/>
        </w:rPr>
        <w:t xml:space="preserve"> באותו יום, ובלבד שאם בוחר מגיע לתחנת קלפי במהלך שעות ההצבעה, רשאי הוא להצביע גם אם התעכבה הצבעתו אחרי השעה </w:t>
      </w:r>
      <w:r w:rsidRPr="006B1A0C">
        <w:rPr>
          <w:rStyle w:val="default"/>
          <w:rFonts w:cs="FrankRuehl"/>
          <w:strike/>
          <w:vanish/>
          <w:sz w:val="22"/>
          <w:szCs w:val="22"/>
          <w:shd w:val="clear" w:color="auto" w:fill="FFFF99"/>
          <w:rtl/>
        </w:rPr>
        <w:t>21:00</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19:00</w:t>
      </w:r>
      <w:r w:rsidRPr="006B1A0C">
        <w:rPr>
          <w:rStyle w:val="default"/>
          <w:rFonts w:cs="FrankRuehl"/>
          <w:vanish/>
          <w:sz w:val="22"/>
          <w:szCs w:val="22"/>
          <w:shd w:val="clear" w:color="auto" w:fill="FFFF99"/>
          <w:rtl/>
        </w:rPr>
        <w:t xml:space="preserve"> של יום הבחירות.</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p>
    <w:p w:rsidR="006840CF" w:rsidRPr="006B1A0C" w:rsidRDefault="006840CF" w:rsidP="006840CF">
      <w:pPr>
        <w:pStyle w:val="P00"/>
        <w:spacing w:before="0"/>
        <w:ind w:left="0" w:right="1134"/>
        <w:rPr>
          <w:rStyle w:val="default"/>
          <w:rFonts w:cs="FrankRuehl" w:hint="cs"/>
          <w:vanish/>
          <w:color w:val="FF0000"/>
          <w:sz w:val="20"/>
          <w:szCs w:val="20"/>
          <w:shd w:val="clear" w:color="auto" w:fill="FFFF99"/>
          <w:rtl/>
        </w:rPr>
      </w:pPr>
      <w:r w:rsidRPr="006B1A0C">
        <w:rPr>
          <w:rStyle w:val="default"/>
          <w:rFonts w:cs="FrankRuehl" w:hint="cs"/>
          <w:vanish/>
          <w:color w:val="FF0000"/>
          <w:sz w:val="20"/>
          <w:szCs w:val="20"/>
          <w:shd w:val="clear" w:color="auto" w:fill="FFFF99"/>
          <w:rtl/>
        </w:rPr>
        <w:t>מיום 16.6.2011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hyperlink r:id="rId34"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6840CF" w:rsidRPr="006B1A0C" w:rsidRDefault="006840CF" w:rsidP="006840CF">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27</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big-number"/>
          <w:rFonts w:cs="FrankRuehl" w:hint="cs"/>
          <w:vanish/>
          <w:sz w:val="22"/>
          <w:szCs w:val="22"/>
          <w:u w:val="single"/>
          <w:shd w:val="clear" w:color="auto" w:fill="FFFF99"/>
          <w:rtl/>
        </w:rPr>
        <w:t>(א)</w:t>
      </w:r>
      <w:r w:rsidRPr="006B1A0C">
        <w:rPr>
          <w:rStyle w:val="big-number"/>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שעות ההצבעה בקלפיות יהיו רצופות משעה 9:00 של יום הבחירות עד שעה </w:t>
      </w:r>
      <w:r w:rsidRPr="006B1A0C">
        <w:rPr>
          <w:rStyle w:val="default"/>
          <w:rFonts w:cs="FrankRuehl" w:hint="cs"/>
          <w:vanish/>
          <w:sz w:val="22"/>
          <w:szCs w:val="22"/>
          <w:shd w:val="clear" w:color="auto" w:fill="FFFF99"/>
          <w:rtl/>
        </w:rPr>
        <w:t>19:00</w:t>
      </w:r>
      <w:r w:rsidRPr="006B1A0C">
        <w:rPr>
          <w:rStyle w:val="default"/>
          <w:rFonts w:cs="FrankRuehl"/>
          <w:vanish/>
          <w:sz w:val="22"/>
          <w:szCs w:val="22"/>
          <w:shd w:val="clear" w:color="auto" w:fill="FFFF99"/>
          <w:rtl/>
        </w:rPr>
        <w:t xml:space="preserve"> באותו יום, ובלבד שאם בוחר מגיע לתחנת קלפי במהלך שעות ההצבעה, רשאי הוא להצביע גם אם התעכבה הצבעתו אחרי השעה </w:t>
      </w:r>
      <w:r w:rsidRPr="006B1A0C">
        <w:rPr>
          <w:rStyle w:val="default"/>
          <w:rFonts w:cs="FrankRuehl" w:hint="cs"/>
          <w:vanish/>
          <w:sz w:val="22"/>
          <w:szCs w:val="22"/>
          <w:shd w:val="clear" w:color="auto" w:fill="FFFF99"/>
          <w:rtl/>
        </w:rPr>
        <w:t>19:00</w:t>
      </w:r>
      <w:r w:rsidRPr="006B1A0C">
        <w:rPr>
          <w:rStyle w:val="default"/>
          <w:rFonts w:cs="FrankRuehl"/>
          <w:vanish/>
          <w:sz w:val="22"/>
          <w:szCs w:val="22"/>
          <w:shd w:val="clear" w:color="auto" w:fill="FFFF99"/>
          <w:rtl/>
        </w:rPr>
        <w:t xml:space="preserve"> של יום הבחירות.</w:t>
      </w:r>
    </w:p>
    <w:p w:rsidR="006840CF" w:rsidRPr="006840CF" w:rsidRDefault="006840CF" w:rsidP="006840CF">
      <w:pPr>
        <w:pStyle w:val="P00"/>
        <w:spacing w:before="0"/>
        <w:ind w:left="0" w:right="1134"/>
        <w:rPr>
          <w:rStyle w:val="default"/>
          <w:rFonts w:cs="FrankRuehl" w:hint="cs"/>
          <w:sz w:val="2"/>
          <w:szCs w:val="2"/>
          <w:u w:val="single"/>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hint="cs"/>
          <w:vanish/>
          <w:sz w:val="22"/>
          <w:szCs w:val="22"/>
          <w:u w:val="single"/>
          <w:shd w:val="clear" w:color="auto" w:fill="FFFF99"/>
          <w:rtl/>
        </w:rPr>
        <w:t>(ב)</w:t>
      </w:r>
      <w:r w:rsidRPr="006B1A0C">
        <w:rPr>
          <w:rStyle w:val="default"/>
          <w:rFonts w:cs="FrankRuehl" w:hint="cs"/>
          <w:vanish/>
          <w:sz w:val="22"/>
          <w:szCs w:val="22"/>
          <w:u w:val="single"/>
          <w:shd w:val="clear" w:color="auto" w:fill="FFFF99"/>
          <w:rtl/>
        </w:rPr>
        <w:tab/>
        <w:t>על אף האמור בתקנת משנה (א), ועדת הבחירות רשאית להחליט כי תחנת קלפי תעבור בין כמה מקומות סמוכים ביום הבחירות; החליטה ועדת הבחירות כאמור, תקבע ועדת הבחירות את סדרי האבטחה בנוגע להעברתה של תחנת קלפי ואת שעות ההצבעה בקלפי, בכל אחד מן המקומות; חברי ועדת קלפי יעברו עם תחנת הקלפי בין מקומות סמוכים כאמור.</w:t>
      </w:r>
      <w:bookmarkEnd w:id="52"/>
    </w:p>
    <w:p w:rsidR="00D22FBB" w:rsidRDefault="00D22FBB">
      <w:pPr>
        <w:pStyle w:val="P00"/>
        <w:spacing w:before="72"/>
        <w:ind w:left="0" w:right="1134"/>
        <w:rPr>
          <w:rStyle w:val="default"/>
          <w:rFonts w:cs="FrankRuehl" w:hint="cs"/>
          <w:rtl/>
        </w:rPr>
      </w:pPr>
      <w:bookmarkStart w:id="53" w:name="Seif27"/>
      <w:bookmarkEnd w:id="53"/>
      <w:r>
        <w:rPr>
          <w:rFonts w:cs="Miriam"/>
          <w:lang w:val="he-IL"/>
        </w:rPr>
        <w:pict>
          <v:rect id="_x0000_s1209" style="position:absolute;left:0;text-align:left;margin-left:464.35pt;margin-top:7.1pt;width:75.05pt;height:16.6pt;z-index:251646976" o:allowincell="f" filled="f" stroked="f" strokecolor="lime" strokeweight=".25pt">
            <v:textbox style="mso-next-textbox:#_x0000_s1209" inset="0,0,0,0">
              <w:txbxContent>
                <w:p w:rsidR="009B5DD9" w:rsidRDefault="009B5DD9">
                  <w:pPr>
                    <w:spacing w:line="160" w:lineRule="exact"/>
                    <w:rPr>
                      <w:rFonts w:cs="Miriam" w:hint="cs"/>
                      <w:noProof/>
                      <w:sz w:val="18"/>
                      <w:szCs w:val="18"/>
                      <w:rtl/>
                    </w:rPr>
                  </w:pPr>
                  <w:r>
                    <w:rPr>
                      <w:rFonts w:cs="Miriam" w:hint="cs"/>
                      <w:sz w:val="18"/>
                      <w:szCs w:val="18"/>
                      <w:rtl/>
                    </w:rPr>
                    <w:t>הכנת קלפי</w:t>
                  </w:r>
                </w:p>
                <w:p w:rsidR="009B5DD9" w:rsidRDefault="009B5DD9" w:rsidP="006840CF">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sidR="006840CF">
        <w:rPr>
          <w:rStyle w:val="default"/>
          <w:rFonts w:cs="FrankRuehl" w:hint="cs"/>
          <w:rtl/>
        </w:rPr>
        <w:t xml:space="preserve">בתחילת יום הבחירות, </w:t>
      </w:r>
      <w:r>
        <w:rPr>
          <w:rStyle w:val="default"/>
          <w:rFonts w:cs="FrankRuehl"/>
          <w:rtl/>
        </w:rPr>
        <w:t>לפני תחילת ההצבעה, יציג יושב ראש ועדת הקלפי לעיני הנוכחים בתחנה את הקלפי</w:t>
      </w:r>
      <w:r>
        <w:rPr>
          <w:rStyle w:val="default"/>
          <w:rFonts w:cs="FrankRuehl" w:hint="cs"/>
          <w:rtl/>
        </w:rPr>
        <w:t xml:space="preserve"> </w:t>
      </w:r>
      <w:r>
        <w:rPr>
          <w:rStyle w:val="default"/>
          <w:rFonts w:cs="FrankRuehl"/>
          <w:rtl/>
        </w:rPr>
        <w:t>כשהיא פתוחה וריקה; אחר כך ינעל אותה בנוכחותם באופן שלא תהא ניתנת לפתיחה אלא בפתיחת המנעול.</w:t>
      </w:r>
    </w:p>
    <w:p w:rsidR="006840CF" w:rsidRPr="006B1A0C" w:rsidRDefault="006840CF" w:rsidP="006840CF">
      <w:pPr>
        <w:pStyle w:val="P00"/>
        <w:spacing w:before="0"/>
        <w:ind w:left="0" w:right="1134"/>
        <w:rPr>
          <w:rStyle w:val="default"/>
          <w:rFonts w:cs="FrankRuehl" w:hint="cs"/>
          <w:vanish/>
          <w:color w:val="FF0000"/>
          <w:sz w:val="20"/>
          <w:szCs w:val="20"/>
          <w:shd w:val="clear" w:color="auto" w:fill="FFFF99"/>
          <w:rtl/>
        </w:rPr>
      </w:pPr>
      <w:bookmarkStart w:id="54" w:name="Rov78"/>
      <w:r w:rsidRPr="006B1A0C">
        <w:rPr>
          <w:rStyle w:val="default"/>
          <w:rFonts w:cs="FrankRuehl" w:hint="cs"/>
          <w:vanish/>
          <w:color w:val="FF0000"/>
          <w:sz w:val="20"/>
          <w:szCs w:val="20"/>
          <w:shd w:val="clear" w:color="auto" w:fill="FFFF99"/>
          <w:rtl/>
        </w:rPr>
        <w:t>מיום 16.6.2011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hyperlink r:id="rId35"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6840CF" w:rsidRPr="006840CF" w:rsidRDefault="006840CF" w:rsidP="006840CF">
      <w:pPr>
        <w:pStyle w:val="P00"/>
        <w:ind w:left="0" w:right="1134"/>
        <w:rPr>
          <w:rStyle w:val="default"/>
          <w:rFonts w:cs="FrankRuehl" w:hint="cs"/>
          <w:sz w:val="2"/>
          <w:szCs w:val="2"/>
          <w:rtl/>
        </w:rPr>
      </w:pPr>
      <w:r w:rsidRPr="006B1A0C">
        <w:rPr>
          <w:rStyle w:val="big-number"/>
          <w:rFonts w:cs="FrankRuehl" w:hint="cs"/>
          <w:vanish/>
          <w:sz w:val="22"/>
          <w:szCs w:val="22"/>
          <w:shd w:val="clear" w:color="auto" w:fill="FFFF99"/>
          <w:rtl/>
        </w:rPr>
        <w:t>28</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hint="cs"/>
          <w:vanish/>
          <w:sz w:val="22"/>
          <w:szCs w:val="22"/>
          <w:u w:val="single"/>
          <w:shd w:val="clear" w:color="auto" w:fill="FFFF99"/>
          <w:rtl/>
        </w:rPr>
        <w:t>בתחילת יום הבחירות,</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לפני תחילת ההצבעה, יציג יושב ראש ועדת הקלפי לעיני הנוכחים בתחנה את הקלפי</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כשהיא פתוחה וריקה; אחר כך ינעל אותה בנוכחותם באופן שלא תהא ניתנת לפתיחה אלא בפתיחת המנעול.</w:t>
      </w:r>
      <w:bookmarkEnd w:id="54"/>
    </w:p>
    <w:p w:rsidR="00D22FBB" w:rsidRDefault="00D22FBB">
      <w:pPr>
        <w:pStyle w:val="P00"/>
        <w:spacing w:before="72"/>
        <w:ind w:left="0" w:right="1134"/>
        <w:rPr>
          <w:rStyle w:val="default"/>
          <w:rFonts w:cs="FrankRuehl" w:hint="cs"/>
          <w:rtl/>
        </w:rPr>
      </w:pPr>
      <w:bookmarkStart w:id="55" w:name="Seif28"/>
      <w:bookmarkEnd w:id="55"/>
      <w:r>
        <w:rPr>
          <w:rFonts w:cs="Miriam"/>
          <w:lang w:val="he-IL"/>
        </w:rPr>
        <w:pict>
          <v:rect id="_x0000_s1210" style="position:absolute;left:0;text-align:left;margin-left:464.35pt;margin-top:7.1pt;width:75.05pt;height:19pt;z-index:251648000" o:allowincell="f" filled="f" stroked="f" strokecolor="lime" strokeweight=".25pt">
            <v:textbox style="mso-next-textbox:#_x0000_s1210" inset="0,0,0,0">
              <w:txbxContent>
                <w:p w:rsidR="009B5DD9" w:rsidRDefault="009B5DD9">
                  <w:pPr>
                    <w:spacing w:line="160" w:lineRule="exact"/>
                    <w:rPr>
                      <w:rFonts w:cs="Miriam" w:hint="cs"/>
                      <w:noProof/>
                      <w:sz w:val="18"/>
                      <w:szCs w:val="18"/>
                      <w:rtl/>
                    </w:rPr>
                  </w:pPr>
                  <w:r>
                    <w:rPr>
                      <w:rFonts w:cs="Miriam" w:hint="cs"/>
                      <w:sz w:val="18"/>
                      <w:szCs w:val="18"/>
                      <w:rtl/>
                    </w:rPr>
                    <w:t>נוכחות בשעת ההצבעה</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rtl/>
        </w:rPr>
        <w:t>בשעת הצגת הקלפי וביום ההצבעה לא יימצא אדם בתחנת הקלפי זולת –</w:t>
      </w:r>
    </w:p>
    <w:p w:rsidR="00D22FBB" w:rsidRDefault="00D22F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חברי ועדת הקלפי או ממלאי מקומם;</w:t>
      </w:r>
    </w:p>
    <w:p w:rsidR="00D22FBB" w:rsidRDefault="00D22F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המועמדים או משקיף שמונה מטעמם;</w:t>
      </w:r>
    </w:p>
    <w:p w:rsidR="00D22FBB" w:rsidRDefault="00D22F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חברי ועדת הבחירות;</w:t>
      </w:r>
    </w:p>
    <w:p w:rsidR="00D22FBB" w:rsidRDefault="00D22FB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שוטרים, אם יהיו דרושים, לדעת ועדת הקלפי, לשמירה על הסדר;</w:t>
      </w:r>
    </w:p>
    <w:p w:rsidR="00D22FBB" w:rsidRDefault="00D22FB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הבוחרים שהותרו להיכנס לשם הצבעה</w:t>
      </w:r>
      <w:r>
        <w:rPr>
          <w:rStyle w:val="default"/>
          <w:rFonts w:cs="FrankRuehl" w:hint="cs"/>
          <w:rtl/>
        </w:rPr>
        <w:t>.</w:t>
      </w:r>
    </w:p>
    <w:p w:rsidR="00D22FBB" w:rsidRDefault="00D22FBB">
      <w:pPr>
        <w:pStyle w:val="P00"/>
        <w:spacing w:before="72"/>
        <w:ind w:left="0" w:right="1134"/>
        <w:rPr>
          <w:rStyle w:val="default"/>
          <w:rFonts w:cs="FrankRuehl" w:hint="cs"/>
          <w:rtl/>
        </w:rPr>
      </w:pPr>
      <w:bookmarkStart w:id="56" w:name="Seif29"/>
      <w:bookmarkEnd w:id="56"/>
      <w:r>
        <w:rPr>
          <w:rFonts w:cs="Miriam"/>
          <w:lang w:val="he-IL"/>
        </w:rPr>
        <w:pict>
          <v:rect id="_x0000_s1211" style="position:absolute;left:0;text-align:left;margin-left:464.35pt;margin-top:7.1pt;width:75.05pt;height:12.75pt;z-index:251649024" o:allowincell="f" filled="f" stroked="f" strokecolor="lime" strokeweight=".25pt">
            <v:textbox style="mso-next-textbox:#_x0000_s1211" inset="0,0,0,0">
              <w:txbxContent>
                <w:p w:rsidR="009B5DD9" w:rsidRDefault="009B5DD9">
                  <w:pPr>
                    <w:spacing w:line="160" w:lineRule="exact"/>
                    <w:rPr>
                      <w:rFonts w:cs="Miriam" w:hint="cs"/>
                      <w:noProof/>
                      <w:sz w:val="18"/>
                      <w:szCs w:val="18"/>
                      <w:rtl/>
                    </w:rPr>
                  </w:pPr>
                  <w:r>
                    <w:rPr>
                      <w:rFonts w:cs="Miriam" w:hint="cs"/>
                      <w:sz w:val="18"/>
                      <w:szCs w:val="18"/>
                      <w:rtl/>
                    </w:rPr>
                    <w:t>הסדר בתחנה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rtl/>
        </w:rPr>
        <w:t>יושב ראש ועדת הקלפי או מי שהוא מינה לענין זה, יסדיר את כניסת הבוחרים אל התחנה לשם הצבעה.</w:t>
      </w:r>
    </w:p>
    <w:p w:rsidR="00D22FBB" w:rsidRDefault="00D22FBB">
      <w:pPr>
        <w:pStyle w:val="P00"/>
        <w:spacing w:before="72"/>
        <w:ind w:left="0" w:right="1134"/>
        <w:rPr>
          <w:rStyle w:val="default"/>
          <w:rFonts w:cs="FrankRuehl" w:hint="cs"/>
          <w:rtl/>
        </w:rPr>
      </w:pPr>
      <w:bookmarkStart w:id="57" w:name="Seif30"/>
      <w:bookmarkEnd w:id="57"/>
      <w:r>
        <w:rPr>
          <w:rFonts w:cs="Miriam"/>
          <w:lang w:val="he-IL"/>
        </w:rPr>
        <w:pict>
          <v:rect id="_x0000_s1212" style="position:absolute;left:0;text-align:left;margin-left:464.35pt;margin-top:7.1pt;width:75.05pt;height:18.15pt;z-index:251650048" o:allowincell="f" filled="f" stroked="f" strokecolor="lime" strokeweight=".25pt">
            <v:textbox style="mso-next-textbox:#_x0000_s1212" inset="0,0,0,0">
              <w:txbxContent>
                <w:p w:rsidR="009B5DD9" w:rsidRDefault="009B5DD9">
                  <w:pPr>
                    <w:spacing w:line="160" w:lineRule="exact"/>
                    <w:rPr>
                      <w:rFonts w:cs="Miriam" w:hint="cs"/>
                      <w:noProof/>
                      <w:sz w:val="18"/>
                      <w:szCs w:val="18"/>
                      <w:rtl/>
                    </w:rPr>
                  </w:pPr>
                  <w:r>
                    <w:rPr>
                      <w:rFonts w:cs="Miriam" w:hint="cs"/>
                      <w:sz w:val="18"/>
                      <w:szCs w:val="18"/>
                      <w:rtl/>
                    </w:rPr>
                    <w:t>איסור שימוש בטלפונים ניידים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rtl/>
        </w:rPr>
        <w:t>ביום הבחירות, במשך כל שעות ההצבעה וספירת הקולות, לא יחזיק אדם בחדר שבו</w:t>
      </w:r>
      <w:r>
        <w:rPr>
          <w:rStyle w:val="default"/>
          <w:rFonts w:cs="FrankRuehl" w:hint="cs"/>
          <w:rtl/>
        </w:rPr>
        <w:t xml:space="preserve"> </w:t>
      </w:r>
      <w:r>
        <w:rPr>
          <w:rStyle w:val="default"/>
          <w:rFonts w:cs="FrankRuehl"/>
          <w:rtl/>
        </w:rPr>
        <w:t>פועלת ועדת קלפי, מכשיר טלפון נייד או מכשיר קשר, לרבות זימונית, כשהוא פועל; לא יתקשר ממכשיר כאמור ולא יקבל בו שיחות.</w:t>
      </w:r>
    </w:p>
    <w:p w:rsidR="00D22FBB" w:rsidRDefault="00D22FBB">
      <w:pPr>
        <w:pStyle w:val="P00"/>
        <w:spacing w:before="72"/>
        <w:ind w:left="0" w:right="1134"/>
        <w:rPr>
          <w:rStyle w:val="default"/>
          <w:rFonts w:cs="FrankRuehl" w:hint="cs"/>
          <w:rtl/>
        </w:rPr>
      </w:pPr>
      <w:bookmarkStart w:id="58" w:name="Seif31"/>
      <w:bookmarkEnd w:id="58"/>
      <w:r>
        <w:rPr>
          <w:rFonts w:cs="Miriam"/>
          <w:lang w:val="he-IL"/>
        </w:rPr>
        <w:pict>
          <v:rect id="_x0000_s1213" style="position:absolute;left:0;text-align:left;margin-left:464.35pt;margin-top:7.1pt;width:75.05pt;height:12.75pt;z-index:251651072" o:allowincell="f" filled="f" stroked="f" strokecolor="lime" strokeweight=".25pt">
            <v:textbox style="mso-next-textbox:#_x0000_s1213" inset="0,0,0,0">
              <w:txbxContent>
                <w:p w:rsidR="009B5DD9" w:rsidRDefault="009B5DD9">
                  <w:pPr>
                    <w:spacing w:line="160" w:lineRule="exact"/>
                    <w:rPr>
                      <w:rFonts w:cs="Miriam" w:hint="cs"/>
                      <w:noProof/>
                      <w:sz w:val="18"/>
                      <w:szCs w:val="18"/>
                      <w:rtl/>
                    </w:rPr>
                  </w:pPr>
                  <w:r>
                    <w:rPr>
                      <w:rFonts w:cs="Miriam" w:hint="cs"/>
                      <w:sz w:val="18"/>
                      <w:szCs w:val="18"/>
                      <w:rtl/>
                    </w:rPr>
                    <w:t>זכות הצבעה צמודה</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rtl/>
        </w:rPr>
        <w:t>בוחר יצביע בתחנת הקלפי במחוז אשר בפנקס הבוחרים שלו כלול שמו, כפי שקבעה ועדת הבחירות.</w:t>
      </w:r>
    </w:p>
    <w:p w:rsidR="00D22FBB" w:rsidRDefault="00D22FBB">
      <w:pPr>
        <w:pStyle w:val="P00"/>
        <w:spacing w:before="72"/>
        <w:ind w:left="0" w:right="1134"/>
        <w:rPr>
          <w:rStyle w:val="default"/>
          <w:rFonts w:cs="FrankRuehl" w:hint="cs"/>
          <w:rtl/>
        </w:rPr>
      </w:pPr>
      <w:bookmarkStart w:id="59" w:name="Seif32"/>
      <w:bookmarkEnd w:id="59"/>
      <w:r>
        <w:rPr>
          <w:rFonts w:cs="Miriam"/>
          <w:lang w:val="he-IL"/>
        </w:rPr>
        <w:pict>
          <v:rect id="_x0000_s1214" style="position:absolute;left:0;text-align:left;margin-left:464.35pt;margin-top:7.1pt;width:75.05pt;height:12.75pt;z-index:251652096" o:allowincell="f" filled="f" stroked="f" strokecolor="lime" strokeweight=".25pt">
            <v:textbox style="mso-next-textbox:#_x0000_s1214" inset="0,0,0,0">
              <w:txbxContent>
                <w:p w:rsidR="009B5DD9" w:rsidRDefault="009B5DD9">
                  <w:pPr>
                    <w:spacing w:line="160" w:lineRule="exact"/>
                    <w:rPr>
                      <w:rFonts w:cs="Miriam" w:hint="cs"/>
                      <w:noProof/>
                      <w:sz w:val="18"/>
                      <w:szCs w:val="18"/>
                      <w:rtl/>
                    </w:rPr>
                  </w:pPr>
                  <w:r>
                    <w:rPr>
                      <w:rFonts w:cs="Miriam" w:hint="cs"/>
                      <w:sz w:val="18"/>
                      <w:szCs w:val="18"/>
                      <w:rtl/>
                    </w:rPr>
                    <w:t>זיהוי מצביעים</w:t>
                  </w:r>
                </w:p>
              </w:txbxContent>
            </v:textbox>
            <w10:anchorlock/>
          </v:rect>
        </w:pict>
      </w:r>
      <w:r>
        <w:rPr>
          <w:rStyle w:val="big-number"/>
          <w:rFonts w:cs="Miriam" w:hint="cs"/>
          <w:rtl/>
        </w:rPr>
        <w:t>33</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הרוצה להצביע חייב לזהות עצמו בפני ועדת הקלפי בתעודת זהות או בדרכון בר תוקף.</w:t>
      </w:r>
    </w:p>
    <w:p w:rsidR="006840CF" w:rsidRDefault="006840CF" w:rsidP="006840CF">
      <w:pPr>
        <w:pStyle w:val="P00"/>
        <w:spacing w:before="72"/>
        <w:ind w:left="0" w:right="1134"/>
        <w:rPr>
          <w:rStyle w:val="default"/>
          <w:rFonts w:cs="FrankRuehl" w:hint="cs"/>
          <w:rtl/>
        </w:rPr>
      </w:pPr>
      <w:r w:rsidRPr="006840CF">
        <w:rPr>
          <w:rStyle w:val="default"/>
          <w:rFonts w:cs="FrankRuehl" w:hint="cs"/>
          <w:rtl/>
        </w:rPr>
        <w:pict>
          <v:shape id="_x0000_s1259" type="#_x0000_t202" style="position:absolute;left:0;text-align:left;margin-left:470.35pt;margin-top:7.1pt;width:1in;height:9pt;z-index:251683840" filled="f" stroked="f">
            <v:textbox inset="1mm,0,1mm,0">
              <w:txbxContent>
                <w:p w:rsidR="009B5DD9" w:rsidRDefault="009B5DD9" w:rsidP="006840CF">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t xml:space="preserve">מגדל שהוא תאגיד, יסמיך נושא משרה בו להצביע מטעמו בבחירות וימציא ליושב ראש ועדת הקלפי אישור לפי טופס 2 שבתוספת, שנקוב בו שם הנציג שהוסמך מטעמו; לעניין זה, "נושא משרה" </w:t>
      </w:r>
      <w:r>
        <w:rPr>
          <w:rStyle w:val="default"/>
          <w:rFonts w:cs="FrankRuehl"/>
          <w:rtl/>
        </w:rPr>
        <w:t>–</w:t>
      </w:r>
      <w:r>
        <w:rPr>
          <w:rStyle w:val="default"/>
          <w:rFonts w:cs="FrankRuehl" w:hint="cs"/>
          <w:rtl/>
        </w:rPr>
        <w:t xml:space="preserve"> דירקטור, חבר ועד ההנהלה, מנהל כללי, מנהל עסקים ראשי, מזכיר, גזבר או מרכז משק</w:t>
      </w:r>
      <w:r>
        <w:rPr>
          <w:rStyle w:val="default"/>
          <w:rFonts w:cs="FrankRuehl"/>
          <w:rtl/>
        </w:rPr>
        <w:t>.</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שהצביע, תמחק ועדת הקלפי את שמו מפנקס הבוחרים של אותו ענף.</w:t>
      </w:r>
    </w:p>
    <w:p w:rsidR="006840CF" w:rsidRPr="006B1A0C" w:rsidRDefault="006840CF" w:rsidP="006840CF">
      <w:pPr>
        <w:pStyle w:val="P00"/>
        <w:spacing w:before="0"/>
        <w:ind w:left="0" w:right="1134"/>
        <w:rPr>
          <w:rStyle w:val="default"/>
          <w:rFonts w:cs="FrankRuehl" w:hint="cs"/>
          <w:vanish/>
          <w:color w:val="FF0000"/>
          <w:sz w:val="20"/>
          <w:szCs w:val="20"/>
          <w:shd w:val="clear" w:color="auto" w:fill="FFFF99"/>
          <w:rtl/>
        </w:rPr>
      </w:pPr>
      <w:bookmarkStart w:id="60" w:name="Rov79"/>
      <w:r w:rsidRPr="006B1A0C">
        <w:rPr>
          <w:rStyle w:val="default"/>
          <w:rFonts w:cs="FrankRuehl" w:hint="cs"/>
          <w:vanish/>
          <w:color w:val="FF0000"/>
          <w:sz w:val="20"/>
          <w:szCs w:val="20"/>
          <w:shd w:val="clear" w:color="auto" w:fill="FFFF99"/>
          <w:rtl/>
        </w:rPr>
        <w:t>מיום 16.6.2011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hyperlink r:id="rId36"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6840CF" w:rsidRPr="006840CF" w:rsidRDefault="006840CF" w:rsidP="006840CF">
      <w:pPr>
        <w:pStyle w:val="P00"/>
        <w:spacing w:before="0"/>
        <w:ind w:left="0" w:right="1134"/>
        <w:rPr>
          <w:rStyle w:val="default"/>
          <w:rFonts w:cs="FrankRuehl" w:hint="cs"/>
          <w:sz w:val="2"/>
          <w:szCs w:val="2"/>
          <w:shd w:val="clear" w:color="auto" w:fill="FFFF99"/>
          <w:rtl/>
        </w:rPr>
      </w:pPr>
      <w:r w:rsidRPr="006B1A0C">
        <w:rPr>
          <w:rStyle w:val="default"/>
          <w:rFonts w:cs="FrankRuehl" w:hint="cs"/>
          <w:b/>
          <w:bCs/>
          <w:vanish/>
          <w:sz w:val="20"/>
          <w:szCs w:val="20"/>
          <w:shd w:val="clear" w:color="auto" w:fill="FFFF99"/>
          <w:rtl/>
        </w:rPr>
        <w:t>הוספת תקנת משנה 33(א1)</w:t>
      </w:r>
      <w:bookmarkEnd w:id="60"/>
    </w:p>
    <w:p w:rsidR="00D22FBB" w:rsidRDefault="00D22FBB">
      <w:pPr>
        <w:pStyle w:val="P00"/>
        <w:spacing w:before="72"/>
        <w:ind w:left="0" w:right="1134"/>
        <w:rPr>
          <w:rStyle w:val="default"/>
          <w:rFonts w:cs="FrankRuehl" w:hint="cs"/>
          <w:rtl/>
        </w:rPr>
      </w:pPr>
      <w:bookmarkStart w:id="61" w:name="Seif33"/>
      <w:bookmarkEnd w:id="61"/>
      <w:r>
        <w:rPr>
          <w:rFonts w:cs="Miriam"/>
          <w:lang w:val="he-IL"/>
        </w:rPr>
        <w:pict>
          <v:rect id="_x0000_s1215" style="position:absolute;left:0;text-align:left;margin-left:464.35pt;margin-top:7.1pt;width:75.05pt;height:12.75pt;z-index:251653120" o:allowincell="f" filled="f" stroked="f" strokecolor="lime" strokeweight=".25pt">
            <v:textbox style="mso-next-textbox:#_x0000_s1215" inset="0,0,0,0">
              <w:txbxContent>
                <w:p w:rsidR="009B5DD9" w:rsidRDefault="009B5DD9">
                  <w:pPr>
                    <w:spacing w:line="160" w:lineRule="exact"/>
                    <w:rPr>
                      <w:rFonts w:cs="Miriam" w:hint="cs"/>
                      <w:noProof/>
                      <w:sz w:val="18"/>
                      <w:szCs w:val="18"/>
                      <w:rtl/>
                    </w:rPr>
                  </w:pPr>
                  <w:r>
                    <w:rPr>
                      <w:rFonts w:cs="Miriam" w:hint="cs"/>
                      <w:sz w:val="18"/>
                      <w:szCs w:val="18"/>
                      <w:rtl/>
                    </w:rPr>
                    <w:t>סדרי ההצבעה</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rtl/>
        </w:rPr>
        <w:t>(א) בכל תחנת קלפי תוצב קלפי.</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הקלפי תמסור לבוחר מעטפות ופתקי הצבעה שבהם רשימת המועמדים בענף שעמו נמנה הבוחר, במספר התואם את מספר הקולות שלזכות הבוחר לפי הרשימות</w:t>
      </w:r>
      <w:r>
        <w:rPr>
          <w:rStyle w:val="default"/>
          <w:rFonts w:cs="FrankRuehl" w:hint="cs"/>
          <w:rtl/>
        </w:rPr>
        <w:t xml:space="preserve"> </w:t>
      </w:r>
      <w:r>
        <w:rPr>
          <w:rStyle w:val="default"/>
          <w:rFonts w:cs="FrankRuehl"/>
          <w:rtl/>
        </w:rPr>
        <w:t>כאמור בתקנה 12(ב), ובלבד שבקביעת מספר המעטפות והפתקים התואמים את מספר הקולות כאמור, לא יהיה כדי לפגוע, בדרך כלשהי, בחשאיות הבחירות.</w:t>
      </w:r>
    </w:p>
    <w:p w:rsidR="00D22FBB" w:rsidRDefault="00386461" w:rsidP="00386461">
      <w:pPr>
        <w:pStyle w:val="P00"/>
        <w:spacing w:before="72"/>
        <w:ind w:left="0" w:right="1134"/>
        <w:rPr>
          <w:rStyle w:val="default"/>
          <w:rFonts w:cs="FrankRuehl" w:hint="cs"/>
          <w:rtl/>
        </w:rPr>
      </w:pPr>
      <w:r>
        <w:rPr>
          <w:rFonts w:cs="FrankRuehl" w:hint="cs"/>
          <w:sz w:val="26"/>
          <w:rtl/>
          <w:lang w:eastAsia="en-US"/>
        </w:rPr>
        <w:pict>
          <v:shape id="_x0000_s1260" type="#_x0000_t202" style="position:absolute;left:0;text-align:left;margin-left:470.35pt;margin-top:7.1pt;width:1in;height:9pt;z-index:251684864" filled="f" stroked="f">
            <v:textbox inset="1mm,0,1mm,0">
              <w:txbxContent>
                <w:p w:rsidR="009B5DD9" w:rsidRDefault="009B5DD9" w:rsidP="00386461">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(ג)</w:t>
      </w:r>
      <w:r w:rsidR="00D22FBB">
        <w:rPr>
          <w:rStyle w:val="default"/>
          <w:rFonts w:cs="FrankRuehl" w:hint="cs"/>
          <w:rtl/>
        </w:rPr>
        <w:tab/>
      </w:r>
      <w:r>
        <w:rPr>
          <w:rStyle w:val="default"/>
          <w:rFonts w:cs="FrankRuehl" w:hint="cs"/>
          <w:rtl/>
        </w:rPr>
        <w:t>(נמחקה)</w:t>
      </w:r>
      <w:r w:rsidR="00D22FBB">
        <w:rPr>
          <w:rStyle w:val="default"/>
          <w:rFonts w:cs="FrankRuehl"/>
          <w:rtl/>
        </w:rPr>
        <w:t>.</w:t>
      </w:r>
    </w:p>
    <w:p w:rsidR="00D22FBB" w:rsidRDefault="00386461" w:rsidP="00386461">
      <w:pPr>
        <w:pStyle w:val="P00"/>
        <w:spacing w:before="72"/>
        <w:ind w:left="0" w:right="1134"/>
        <w:rPr>
          <w:rStyle w:val="default"/>
          <w:rFonts w:cs="FrankRuehl" w:hint="cs"/>
          <w:rtl/>
        </w:rPr>
      </w:pPr>
      <w:r>
        <w:rPr>
          <w:rFonts w:cs="FrankRuehl" w:hint="cs"/>
          <w:sz w:val="26"/>
          <w:rtl/>
          <w:lang w:eastAsia="en-US"/>
        </w:rPr>
        <w:pict>
          <v:shape id="_x0000_s1261" type="#_x0000_t202" style="position:absolute;left:0;text-align:left;margin-left:470.35pt;margin-top:7.1pt;width:1in;height:9pt;z-index:251685888" filled="f" stroked="f">
            <v:textbox inset="1mm,0,1mm,0">
              <w:txbxContent>
                <w:p w:rsidR="009B5DD9" w:rsidRDefault="009B5DD9" w:rsidP="00386461">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(ד)</w:t>
      </w:r>
      <w:r w:rsidR="00D22FBB">
        <w:rPr>
          <w:rStyle w:val="default"/>
          <w:rFonts w:cs="FrankRuehl" w:hint="cs"/>
          <w:rtl/>
        </w:rPr>
        <w:tab/>
      </w:r>
      <w:r w:rsidR="00D22FBB">
        <w:rPr>
          <w:rStyle w:val="default"/>
          <w:rFonts w:cs="FrankRuehl"/>
          <w:rtl/>
        </w:rPr>
        <w:t xml:space="preserve">בתא המסתיר את הבוחר מעיני זולתו, רשאי הבוחר לסמן על גבי רשימת המועמדים עד </w:t>
      </w:r>
      <w:r>
        <w:rPr>
          <w:rStyle w:val="default"/>
          <w:rFonts w:cs="FrankRuehl" w:hint="cs"/>
          <w:rtl/>
        </w:rPr>
        <w:t>עשרה מועמדים</w:t>
      </w:r>
      <w:r w:rsidR="00D22FBB">
        <w:rPr>
          <w:rStyle w:val="default"/>
          <w:rFonts w:cs="FrankRuehl"/>
          <w:rtl/>
        </w:rPr>
        <w:t xml:space="preserve"> שעומדים לבחירה באותו ענף שעמו הוא נמנה.</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הבוחר ישים בכל מעטפה פתק הצבעה אחד ואת המעטפות יטיל לקלפי, לעיני ועדת הקלפי.</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הכניס הבוחר למעטפה פתק הצבעה שאינו מתאים להוראת תקנת משנה (ב) או סימן על הפתק שלא לפי הוראת תקנת משנה (ד) או שסימון שסימן על הפתק עורר ספק בדבר בחירתו, הצבעתו תהא פסולה.</w:t>
      </w:r>
    </w:p>
    <w:p w:rsidR="00386461" w:rsidRPr="00386461" w:rsidRDefault="00386461" w:rsidP="00386461">
      <w:pPr>
        <w:pStyle w:val="P00"/>
        <w:spacing w:before="72"/>
        <w:ind w:left="0" w:right="1134"/>
        <w:rPr>
          <w:rStyle w:val="default"/>
          <w:rFonts w:cs="FrankRuehl" w:hint="cs"/>
          <w:rtl/>
        </w:rPr>
      </w:pPr>
      <w:r>
        <w:rPr>
          <w:rFonts w:cs="FrankRuehl" w:hint="cs"/>
          <w:sz w:val="26"/>
          <w:rtl/>
          <w:lang w:eastAsia="en-US"/>
        </w:rPr>
        <w:pict>
          <v:shape id="_x0000_s1262" type="#_x0000_t202" style="position:absolute;left:0;text-align:left;margin-left:470.35pt;margin-top:7.1pt;width:1in;height:9pt;z-index:251686912" filled="f" stroked="f">
            <v:textbox inset="1mm,0,1mm,0">
              <w:txbxContent>
                <w:p w:rsidR="009B5DD9" w:rsidRDefault="009B5DD9" w:rsidP="00386461">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(ז)</w:t>
      </w:r>
      <w:r w:rsidR="00D22FBB">
        <w:rPr>
          <w:rStyle w:val="default"/>
          <w:rFonts w:cs="FrankRuehl" w:hint="cs"/>
          <w:rtl/>
        </w:rPr>
        <w:tab/>
      </w:r>
      <w:r w:rsidRPr="00386461">
        <w:rPr>
          <w:rStyle w:val="default"/>
          <w:rFonts w:cs="FrankRuehl" w:hint="cs"/>
          <w:rtl/>
        </w:rPr>
        <w:t xml:space="preserve">מי שמחמת מחלה או מום אינו מסוגל לבצע את הפעולות המעשיות בתא ההצבעה לבדו, רשאי להביא עמו מלווה, שפרטיו יירשמו בפרוטוקול, כדי לעזור לו בפעולת ההצבעה; ואולם המלווה </w:t>
      </w:r>
      <w:r w:rsidRPr="00386461">
        <w:rPr>
          <w:rStyle w:val="default"/>
          <w:rFonts w:cs="FrankRuehl"/>
          <w:rtl/>
        </w:rPr>
        <w:t>–</w:t>
      </w:r>
    </w:p>
    <w:p w:rsidR="00386461" w:rsidRPr="00386461" w:rsidRDefault="00386461" w:rsidP="00386461">
      <w:pPr>
        <w:pStyle w:val="P00"/>
        <w:spacing w:before="72"/>
        <w:ind w:left="1021" w:right="1134"/>
        <w:rPr>
          <w:rStyle w:val="default"/>
          <w:rFonts w:cs="FrankRuehl" w:hint="cs"/>
          <w:rtl/>
        </w:rPr>
      </w:pPr>
      <w:r w:rsidRPr="00386461">
        <w:rPr>
          <w:rStyle w:val="default"/>
          <w:rFonts w:cs="FrankRuehl" w:hint="cs"/>
          <w:rtl/>
        </w:rPr>
        <w:t>(1)</w:t>
      </w:r>
      <w:r w:rsidRPr="00386461">
        <w:rPr>
          <w:rStyle w:val="default"/>
          <w:rFonts w:cs="FrankRuehl" w:hint="cs"/>
          <w:rtl/>
        </w:rPr>
        <w:tab/>
        <w:t>לא יהיה מנהל או עובד בית אבות או מוסד אחר שבו שוהה המצביע;</w:t>
      </w:r>
    </w:p>
    <w:p w:rsidR="00386461" w:rsidRPr="00386461" w:rsidRDefault="00386461" w:rsidP="00386461">
      <w:pPr>
        <w:pStyle w:val="P00"/>
        <w:spacing w:before="72"/>
        <w:ind w:left="1021" w:right="1134"/>
        <w:rPr>
          <w:rStyle w:val="default"/>
          <w:rFonts w:cs="FrankRuehl" w:hint="cs"/>
          <w:rtl/>
        </w:rPr>
      </w:pPr>
      <w:r w:rsidRPr="00386461">
        <w:rPr>
          <w:rStyle w:val="default"/>
          <w:rFonts w:cs="FrankRuehl" w:hint="cs"/>
          <w:rtl/>
        </w:rPr>
        <w:t>(2)</w:t>
      </w:r>
      <w:r w:rsidRPr="00386461">
        <w:rPr>
          <w:rStyle w:val="default"/>
          <w:rFonts w:cs="FrankRuehl" w:hint="cs"/>
          <w:rtl/>
        </w:rPr>
        <w:tab/>
        <w:t>לא ילווה ביום הבחירות יותר משני בוחרים.</w:t>
      </w:r>
    </w:p>
    <w:p w:rsidR="00386461" w:rsidRPr="00386461" w:rsidRDefault="00386461" w:rsidP="00386461">
      <w:pPr>
        <w:pStyle w:val="P00"/>
        <w:spacing w:before="72"/>
        <w:ind w:left="0" w:right="1134"/>
        <w:rPr>
          <w:rStyle w:val="default"/>
          <w:rFonts w:cs="FrankRuehl" w:hint="cs"/>
          <w:rtl/>
        </w:rPr>
      </w:pPr>
      <w:r w:rsidRPr="00386461">
        <w:rPr>
          <w:rStyle w:val="default"/>
          <w:rFonts w:cs="FrankRuehl" w:hint="cs"/>
          <w:rtl/>
        </w:rPr>
        <w:pict>
          <v:shape id="_x0000_s1263" type="#_x0000_t202" style="position:absolute;left:0;text-align:left;margin-left:470.35pt;margin-top:7.1pt;width:1in;height:9pt;z-index:251687936" filled="f" stroked="f">
            <v:textbox inset="1mm,0,1mm,0">
              <w:txbxContent>
                <w:p w:rsidR="009B5DD9" w:rsidRDefault="009B5DD9" w:rsidP="00386461">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Pr>
          <w:rStyle w:val="default"/>
          <w:rFonts w:cs="FrankRuehl" w:hint="cs"/>
          <w:rtl/>
        </w:rPr>
        <w:tab/>
      </w:r>
      <w:r>
        <w:rPr>
          <w:rStyle w:val="default"/>
          <w:rFonts w:cs="FrankRuehl"/>
          <w:rtl/>
        </w:rPr>
        <w:t>(</w:t>
      </w:r>
      <w:r w:rsidRPr="00386461">
        <w:rPr>
          <w:rStyle w:val="default"/>
          <w:rFonts w:cs="FrankRuehl" w:hint="cs"/>
          <w:rtl/>
        </w:rPr>
        <w:t>ח)</w:t>
      </w:r>
      <w:r w:rsidRPr="00386461">
        <w:rPr>
          <w:rStyle w:val="default"/>
          <w:rFonts w:cs="FrankRuehl" w:hint="cs"/>
          <w:rtl/>
        </w:rPr>
        <w:tab/>
        <w:t xml:space="preserve">התעורר ספק בדבר קיום התנאים שבתקנת משנה (ז), יכריע בו יושב ראש ועדת הקלפי, ובהעדרו </w:t>
      </w:r>
      <w:r w:rsidRPr="00386461">
        <w:rPr>
          <w:rStyle w:val="default"/>
          <w:rFonts w:cs="FrankRuehl"/>
          <w:rtl/>
        </w:rPr>
        <w:t>–</w:t>
      </w:r>
      <w:r w:rsidRPr="00386461">
        <w:rPr>
          <w:rStyle w:val="default"/>
          <w:rFonts w:cs="FrankRuehl" w:hint="cs"/>
          <w:rtl/>
        </w:rPr>
        <w:t xml:space="preserve"> סגנו.</w:t>
      </w:r>
    </w:p>
    <w:p w:rsidR="006840CF" w:rsidRPr="006B1A0C" w:rsidRDefault="006840CF" w:rsidP="006840CF">
      <w:pPr>
        <w:pStyle w:val="P00"/>
        <w:spacing w:before="0"/>
        <w:ind w:left="0" w:right="1134"/>
        <w:rPr>
          <w:rStyle w:val="default"/>
          <w:rFonts w:cs="FrankRuehl" w:hint="cs"/>
          <w:vanish/>
          <w:color w:val="FF0000"/>
          <w:sz w:val="20"/>
          <w:szCs w:val="20"/>
          <w:shd w:val="clear" w:color="auto" w:fill="FFFF99"/>
          <w:rtl/>
        </w:rPr>
      </w:pPr>
      <w:bookmarkStart w:id="62" w:name="Rov80"/>
      <w:r w:rsidRPr="006B1A0C">
        <w:rPr>
          <w:rStyle w:val="default"/>
          <w:rFonts w:cs="FrankRuehl" w:hint="cs"/>
          <w:vanish/>
          <w:color w:val="FF0000"/>
          <w:sz w:val="20"/>
          <w:szCs w:val="20"/>
          <w:shd w:val="clear" w:color="auto" w:fill="FFFF99"/>
          <w:rtl/>
        </w:rPr>
        <w:t>מיום 16.6.2011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6840CF" w:rsidRPr="006B1A0C" w:rsidRDefault="006840CF" w:rsidP="006840CF">
      <w:pPr>
        <w:pStyle w:val="P00"/>
        <w:spacing w:before="0"/>
        <w:ind w:left="0" w:right="1134"/>
        <w:rPr>
          <w:rStyle w:val="default"/>
          <w:rFonts w:cs="FrankRuehl" w:hint="cs"/>
          <w:vanish/>
          <w:sz w:val="20"/>
          <w:szCs w:val="20"/>
          <w:shd w:val="clear" w:color="auto" w:fill="FFFF99"/>
          <w:rtl/>
        </w:rPr>
      </w:pPr>
      <w:hyperlink r:id="rId37"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1053</w:t>
      </w:r>
    </w:p>
    <w:p w:rsidR="006840CF" w:rsidRPr="006B1A0C" w:rsidRDefault="006840CF" w:rsidP="006840CF">
      <w:pPr>
        <w:pStyle w:val="P00"/>
        <w:ind w:left="0" w:right="1134"/>
        <w:rPr>
          <w:rStyle w:val="default"/>
          <w:rFonts w:cs="FrankRuehl" w:hint="cs"/>
          <w:strike/>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(ג)</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בעל זכות בחירה הנמנה עם המגזר השיתופי או שהוא חברה או שותפות, ימציא ליושב ראש ועדת הקלפי אישור לפי טופס 4 שבתוספת, שבו נקוב שם הנציג שהוסמך מטעמו להצביע בבחירות.</w:t>
      </w:r>
    </w:p>
    <w:p w:rsidR="006840CF" w:rsidRPr="006B1A0C" w:rsidRDefault="006840CF" w:rsidP="006840CF">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(ד)</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בתא המסתיר את הבוחר מעיני זולתו, רשאי הבוחר לסמן על גבי רשימת המועמדים עד </w:t>
      </w:r>
      <w:r w:rsidRPr="006B1A0C">
        <w:rPr>
          <w:rStyle w:val="default"/>
          <w:rFonts w:cs="FrankRuehl"/>
          <w:strike/>
          <w:vanish/>
          <w:sz w:val="22"/>
          <w:szCs w:val="22"/>
          <w:shd w:val="clear" w:color="auto" w:fill="FFFF99"/>
          <w:rtl/>
        </w:rPr>
        <w:t>שני שלישים ממספר המגדלים חברי הוועדה הענפית</w:t>
      </w:r>
      <w:r w:rsidR="00386461" w:rsidRPr="006B1A0C">
        <w:rPr>
          <w:rStyle w:val="default"/>
          <w:rFonts w:cs="FrankRuehl" w:hint="cs"/>
          <w:vanish/>
          <w:sz w:val="22"/>
          <w:szCs w:val="22"/>
          <w:shd w:val="clear" w:color="auto" w:fill="FFFF99"/>
          <w:rtl/>
        </w:rPr>
        <w:t xml:space="preserve"> </w:t>
      </w:r>
      <w:r w:rsidR="00386461" w:rsidRPr="006B1A0C">
        <w:rPr>
          <w:rStyle w:val="default"/>
          <w:rFonts w:cs="FrankRuehl" w:hint="cs"/>
          <w:vanish/>
          <w:sz w:val="22"/>
          <w:szCs w:val="22"/>
          <w:u w:val="single"/>
          <w:shd w:val="clear" w:color="auto" w:fill="FFFF99"/>
          <w:rtl/>
        </w:rPr>
        <w:t>עשרה מועמדים</w:t>
      </w:r>
      <w:r w:rsidRPr="006B1A0C">
        <w:rPr>
          <w:rStyle w:val="default"/>
          <w:rFonts w:cs="FrankRuehl"/>
          <w:vanish/>
          <w:sz w:val="22"/>
          <w:szCs w:val="22"/>
          <w:shd w:val="clear" w:color="auto" w:fill="FFFF99"/>
          <w:rtl/>
        </w:rPr>
        <w:t xml:space="preserve"> שעומדים לבחירה באותו ענף שעמו הוא נמנה.</w:t>
      </w:r>
    </w:p>
    <w:p w:rsidR="006840CF" w:rsidRPr="006B1A0C" w:rsidRDefault="006840CF" w:rsidP="006840CF">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(ה)</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הבוחר ישים בכל מעטפה פתק הצבעה אחד ואת המעטפות יטיל לקלפי, לעיני ועדת הקלפי.</w:t>
      </w:r>
    </w:p>
    <w:p w:rsidR="006840CF" w:rsidRPr="006B1A0C" w:rsidRDefault="006840CF" w:rsidP="006840CF">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(ו)</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הכניס הבוחר למעטפה פתק הצבעה שאינו מתאים להוראת תקנת משנה (ב) או סימן על הפתק שלא לפי הוראת תקנת משנה (ד) או שסימון שסימן על הפתק עורר ספק בדבר בחירתו, הצבעתו תהא פסולה.</w:t>
      </w:r>
    </w:p>
    <w:p w:rsidR="006840CF" w:rsidRPr="006B1A0C" w:rsidRDefault="006840CF" w:rsidP="006840CF">
      <w:pPr>
        <w:pStyle w:val="P00"/>
        <w:spacing w:before="0"/>
        <w:ind w:left="0" w:right="1134"/>
        <w:rPr>
          <w:rStyle w:val="default"/>
          <w:rFonts w:cs="FrankRuehl" w:hint="cs"/>
          <w:strike/>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(ז)</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מי שמחמת מחלה או מום אינו מסוגל להצביע לבדו, רשאי להביא עמו אדם אחר שיעזור לו בהצבעה.</w:t>
      </w:r>
    </w:p>
    <w:p w:rsidR="00386461" w:rsidRPr="006B1A0C" w:rsidRDefault="00386461" w:rsidP="006840CF">
      <w:pPr>
        <w:pStyle w:val="P00"/>
        <w:spacing w:before="0"/>
        <w:ind w:left="0" w:right="1134"/>
        <w:rPr>
          <w:rStyle w:val="default"/>
          <w:rFonts w:cs="FrankRuehl" w:hint="cs"/>
          <w:vanish/>
          <w:sz w:val="22"/>
          <w:szCs w:val="22"/>
          <w:u w:val="single"/>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hint="cs"/>
          <w:vanish/>
          <w:sz w:val="22"/>
          <w:szCs w:val="22"/>
          <w:u w:val="single"/>
          <w:shd w:val="clear" w:color="auto" w:fill="FFFF99"/>
          <w:rtl/>
        </w:rPr>
        <w:t>(ז)</w:t>
      </w:r>
      <w:r w:rsidRPr="006B1A0C">
        <w:rPr>
          <w:rStyle w:val="default"/>
          <w:rFonts w:cs="FrankRuehl" w:hint="cs"/>
          <w:vanish/>
          <w:sz w:val="22"/>
          <w:szCs w:val="22"/>
          <w:u w:val="single"/>
          <w:shd w:val="clear" w:color="auto" w:fill="FFFF99"/>
          <w:rtl/>
        </w:rPr>
        <w:tab/>
        <w:t xml:space="preserve">מי שמחמת מחלה או מום אינו מסוגל לבצע את הפעולות המעשיות בתא ההצבעה לבדו, רשאי להביא עמו מלווה, שפרטיו יירשמו בפרוטוקול, כדי לעזור לו בפעולת ההצבעה; ואולם המלווה </w:t>
      </w:r>
      <w:r w:rsidRPr="006B1A0C">
        <w:rPr>
          <w:rStyle w:val="default"/>
          <w:rFonts w:cs="FrankRuehl"/>
          <w:vanish/>
          <w:sz w:val="22"/>
          <w:szCs w:val="22"/>
          <w:u w:val="single"/>
          <w:shd w:val="clear" w:color="auto" w:fill="FFFF99"/>
          <w:rtl/>
        </w:rPr>
        <w:t>–</w:t>
      </w:r>
    </w:p>
    <w:p w:rsidR="00386461" w:rsidRPr="006B1A0C" w:rsidRDefault="00386461" w:rsidP="00386461">
      <w:pPr>
        <w:pStyle w:val="P00"/>
        <w:spacing w:before="0"/>
        <w:ind w:left="1021" w:right="1134"/>
        <w:rPr>
          <w:rStyle w:val="default"/>
          <w:rFonts w:cs="FrankRuehl" w:hint="cs"/>
          <w:vanish/>
          <w:sz w:val="22"/>
          <w:szCs w:val="22"/>
          <w:u w:val="single"/>
          <w:shd w:val="clear" w:color="auto" w:fill="FFFF99"/>
          <w:rtl/>
        </w:rPr>
      </w:pPr>
      <w:r w:rsidRPr="006B1A0C">
        <w:rPr>
          <w:rStyle w:val="default"/>
          <w:rFonts w:cs="FrankRuehl" w:hint="cs"/>
          <w:vanish/>
          <w:sz w:val="22"/>
          <w:szCs w:val="22"/>
          <w:u w:val="single"/>
          <w:shd w:val="clear" w:color="auto" w:fill="FFFF99"/>
          <w:rtl/>
        </w:rPr>
        <w:t>(1)</w:t>
      </w:r>
      <w:r w:rsidRPr="006B1A0C">
        <w:rPr>
          <w:rStyle w:val="default"/>
          <w:rFonts w:cs="FrankRuehl" w:hint="cs"/>
          <w:vanish/>
          <w:sz w:val="22"/>
          <w:szCs w:val="22"/>
          <w:u w:val="single"/>
          <w:shd w:val="clear" w:color="auto" w:fill="FFFF99"/>
          <w:rtl/>
        </w:rPr>
        <w:tab/>
        <w:t>לא יהיה מנהל או עובד בית אבות או מוסד אחר שבו שוהה המצביע;</w:t>
      </w:r>
    </w:p>
    <w:p w:rsidR="00386461" w:rsidRPr="006B1A0C" w:rsidRDefault="00386461" w:rsidP="00386461">
      <w:pPr>
        <w:pStyle w:val="P00"/>
        <w:spacing w:before="0"/>
        <w:ind w:left="1021" w:right="1134"/>
        <w:rPr>
          <w:rStyle w:val="default"/>
          <w:rFonts w:cs="FrankRuehl" w:hint="cs"/>
          <w:vanish/>
          <w:sz w:val="22"/>
          <w:szCs w:val="22"/>
          <w:shd w:val="clear" w:color="auto" w:fill="FFFF99"/>
          <w:rtl/>
        </w:rPr>
      </w:pPr>
      <w:r w:rsidRPr="006B1A0C">
        <w:rPr>
          <w:rStyle w:val="default"/>
          <w:rFonts w:cs="FrankRuehl" w:hint="cs"/>
          <w:vanish/>
          <w:sz w:val="22"/>
          <w:szCs w:val="22"/>
          <w:u w:val="single"/>
          <w:shd w:val="clear" w:color="auto" w:fill="FFFF99"/>
          <w:rtl/>
        </w:rPr>
        <w:t>(2)</w:t>
      </w:r>
      <w:r w:rsidRPr="006B1A0C">
        <w:rPr>
          <w:rStyle w:val="default"/>
          <w:rFonts w:cs="FrankRuehl" w:hint="cs"/>
          <w:vanish/>
          <w:sz w:val="22"/>
          <w:szCs w:val="22"/>
          <w:u w:val="single"/>
          <w:shd w:val="clear" w:color="auto" w:fill="FFFF99"/>
          <w:rtl/>
        </w:rPr>
        <w:tab/>
        <w:t>לא ילווה ביום הבחירות יותר משני בוחרים.</w:t>
      </w:r>
    </w:p>
    <w:p w:rsidR="00386461" w:rsidRPr="00386461" w:rsidRDefault="00386461" w:rsidP="00386461">
      <w:pPr>
        <w:pStyle w:val="P00"/>
        <w:spacing w:before="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hint="cs"/>
          <w:vanish/>
          <w:sz w:val="22"/>
          <w:szCs w:val="22"/>
          <w:u w:val="single"/>
          <w:shd w:val="clear" w:color="auto" w:fill="FFFF99"/>
          <w:rtl/>
        </w:rPr>
        <w:t>(ח)</w:t>
      </w:r>
      <w:r w:rsidRPr="006B1A0C">
        <w:rPr>
          <w:rStyle w:val="default"/>
          <w:rFonts w:cs="FrankRuehl" w:hint="cs"/>
          <w:vanish/>
          <w:sz w:val="22"/>
          <w:szCs w:val="22"/>
          <w:u w:val="single"/>
          <w:shd w:val="clear" w:color="auto" w:fill="FFFF99"/>
          <w:rtl/>
        </w:rPr>
        <w:tab/>
        <w:t xml:space="preserve">התעורר ספק בדבר קיום התנאים שבתקנת משנה (ז), יכריע בו יושב ראש ועדת הקלפי, ובהעדרו </w:t>
      </w:r>
      <w:r w:rsidRPr="006B1A0C">
        <w:rPr>
          <w:rStyle w:val="default"/>
          <w:rFonts w:cs="FrankRuehl"/>
          <w:vanish/>
          <w:sz w:val="22"/>
          <w:szCs w:val="22"/>
          <w:u w:val="single"/>
          <w:shd w:val="clear" w:color="auto" w:fill="FFFF99"/>
          <w:rtl/>
        </w:rPr>
        <w:t>–</w:t>
      </w:r>
      <w:r w:rsidRPr="006B1A0C">
        <w:rPr>
          <w:rStyle w:val="default"/>
          <w:rFonts w:cs="FrankRuehl" w:hint="cs"/>
          <w:vanish/>
          <w:sz w:val="22"/>
          <w:szCs w:val="22"/>
          <w:u w:val="single"/>
          <w:shd w:val="clear" w:color="auto" w:fill="FFFF99"/>
          <w:rtl/>
        </w:rPr>
        <w:t xml:space="preserve"> סגנו.</w:t>
      </w:r>
      <w:bookmarkEnd w:id="62"/>
    </w:p>
    <w:p w:rsidR="00D22FBB" w:rsidRDefault="00D22FBB">
      <w:pPr>
        <w:pStyle w:val="P00"/>
        <w:spacing w:before="72"/>
        <w:ind w:left="0" w:right="1134"/>
        <w:rPr>
          <w:rStyle w:val="default"/>
          <w:rFonts w:cs="FrankRuehl" w:hint="cs"/>
          <w:rtl/>
        </w:rPr>
      </w:pPr>
      <w:bookmarkStart w:id="63" w:name="Seif34"/>
      <w:bookmarkEnd w:id="63"/>
      <w:r>
        <w:rPr>
          <w:rFonts w:cs="Miriam"/>
          <w:lang w:val="he-IL"/>
        </w:rPr>
        <w:pict>
          <v:rect id="_x0000_s1216" style="position:absolute;left:0;text-align:left;margin-left:464.35pt;margin-top:7.1pt;width:75.05pt;height:17.05pt;z-index:251654144" o:allowincell="f" filled="f" stroked="f" strokecolor="lime" strokeweight=".25pt">
            <v:textbox style="mso-next-textbox:#_x0000_s1216" inset="0,0,0,0">
              <w:txbxContent>
                <w:p w:rsidR="009B5DD9" w:rsidRDefault="009B5DD9">
                  <w:pPr>
                    <w:spacing w:line="160" w:lineRule="exact"/>
                    <w:rPr>
                      <w:rFonts w:cs="Miriam" w:hint="cs"/>
                      <w:noProof/>
                      <w:sz w:val="18"/>
                      <w:szCs w:val="18"/>
                      <w:rtl/>
                    </w:rPr>
                  </w:pPr>
                  <w:r>
                    <w:rPr>
                      <w:rFonts w:cs="Miriam" w:hint="cs"/>
                      <w:sz w:val="18"/>
                      <w:szCs w:val="18"/>
                      <w:rtl/>
                    </w:rPr>
                    <w:t>מנין הקולות</w:t>
                  </w:r>
                </w:p>
                <w:p w:rsidR="009B5DD9" w:rsidRDefault="009B5DD9" w:rsidP="00386461">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ועדת הקלפי תחל למנות את הקולות מיד לאחר תום ההצבעה בתחנת הקלפי</w:t>
      </w:r>
      <w:r w:rsidR="00386461">
        <w:rPr>
          <w:rStyle w:val="default"/>
          <w:rFonts w:cs="FrankRuehl" w:hint="cs"/>
          <w:rtl/>
        </w:rPr>
        <w:t xml:space="preserve"> בסוף יום הבחירות</w:t>
      </w:r>
      <w:r>
        <w:rPr>
          <w:rStyle w:val="default"/>
          <w:rFonts w:cs="FrankRuehl"/>
          <w:rtl/>
        </w:rPr>
        <w:t>.</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הקלפי תספור בנפרד את הקולות למועמדים מכל ענף.</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ועדת הקלפי תערוך פרוטוקול, בטופס אחיד שספקה ועדת הבחירות, על פתיחת הקלפי ועל מנין הקולות ותעבירו מיד עם כל חומר ההצבעה לוועדת הבחירות.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הפרוטוקול של ועדת הקלפי ייחתם בידי שניים מחבריה לפחות, ובהם היושב ראש או סגנו; כל חבר מחברי ועדת הקלפי או מועמד וכל חבר של ועדת הבחירות רשאי להוסיף בפרוטוקול את הערותיו.</w:t>
      </w:r>
    </w:p>
    <w:p w:rsidR="00386461" w:rsidRPr="006B1A0C" w:rsidRDefault="00386461" w:rsidP="00386461">
      <w:pPr>
        <w:pStyle w:val="P00"/>
        <w:spacing w:before="0"/>
        <w:ind w:left="0" w:right="1134"/>
        <w:rPr>
          <w:rStyle w:val="default"/>
          <w:rFonts w:cs="FrankRuehl" w:hint="cs"/>
          <w:vanish/>
          <w:color w:val="FF0000"/>
          <w:sz w:val="20"/>
          <w:szCs w:val="20"/>
          <w:shd w:val="clear" w:color="auto" w:fill="FFFF99"/>
          <w:rtl/>
        </w:rPr>
      </w:pPr>
      <w:bookmarkStart w:id="64" w:name="Rov81"/>
      <w:r w:rsidRPr="006B1A0C">
        <w:rPr>
          <w:rStyle w:val="default"/>
          <w:rFonts w:cs="FrankRuehl" w:hint="cs"/>
          <w:vanish/>
          <w:color w:val="FF0000"/>
          <w:sz w:val="20"/>
          <w:szCs w:val="20"/>
          <w:shd w:val="clear" w:color="auto" w:fill="FFFF99"/>
          <w:rtl/>
        </w:rPr>
        <w:t>מיום 16.6.2011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hyperlink r:id="rId38"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1054</w:t>
      </w:r>
    </w:p>
    <w:p w:rsidR="00386461" w:rsidRPr="00386461" w:rsidRDefault="00386461" w:rsidP="00386461">
      <w:pPr>
        <w:pStyle w:val="P00"/>
        <w:ind w:left="0" w:right="1134"/>
        <w:rPr>
          <w:rStyle w:val="default"/>
          <w:rFonts w:cs="FrankRuehl" w:hint="cs"/>
          <w:sz w:val="2"/>
          <w:szCs w:val="2"/>
          <w:rtl/>
        </w:rPr>
      </w:pP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ועדת הקלפי תחל למנות את הקולות מיד לאחר תום ההצבעה בתחנת הקלפי</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בסוף יום הבחירות</w:t>
      </w:r>
      <w:r w:rsidRPr="006B1A0C">
        <w:rPr>
          <w:rStyle w:val="default"/>
          <w:rFonts w:cs="FrankRuehl"/>
          <w:vanish/>
          <w:sz w:val="22"/>
          <w:szCs w:val="22"/>
          <w:shd w:val="clear" w:color="auto" w:fill="FFFF99"/>
          <w:rtl/>
        </w:rPr>
        <w:t>.</w:t>
      </w:r>
      <w:bookmarkEnd w:id="64"/>
    </w:p>
    <w:p w:rsidR="00D22FBB" w:rsidRDefault="00D22FBB">
      <w:pPr>
        <w:pStyle w:val="P00"/>
        <w:spacing w:before="72"/>
        <w:ind w:left="0" w:right="1134"/>
        <w:rPr>
          <w:rStyle w:val="default"/>
          <w:rFonts w:cs="FrankRuehl" w:hint="cs"/>
          <w:rtl/>
        </w:rPr>
      </w:pPr>
      <w:bookmarkStart w:id="65" w:name="Seif35"/>
      <w:bookmarkEnd w:id="65"/>
      <w:r>
        <w:rPr>
          <w:rFonts w:cs="Miriam"/>
          <w:lang w:val="he-IL"/>
        </w:rPr>
        <w:pict>
          <v:rect id="_x0000_s1217" style="position:absolute;left:0;text-align:left;margin-left:464.35pt;margin-top:7.1pt;width:75.05pt;height:24.65pt;z-index:251655168" o:allowincell="f" filled="f" stroked="f" strokecolor="lime" strokeweight=".25pt">
            <v:textbox style="mso-next-textbox:#_x0000_s1217" inset="0,0,0,0">
              <w:txbxContent>
                <w:p w:rsidR="009B5DD9" w:rsidRDefault="009B5DD9">
                  <w:pPr>
                    <w:spacing w:line="160" w:lineRule="exact"/>
                    <w:rPr>
                      <w:rFonts w:cs="Miriam" w:hint="cs"/>
                      <w:noProof/>
                      <w:sz w:val="18"/>
                      <w:szCs w:val="18"/>
                      <w:rtl/>
                    </w:rPr>
                  </w:pPr>
                  <w:r>
                    <w:rPr>
                      <w:rFonts w:cs="Miriam" w:hint="cs"/>
                      <w:sz w:val="18"/>
                      <w:szCs w:val="18"/>
                      <w:rtl/>
                    </w:rPr>
                    <w:t>בחירת המועמדים בכל ענף</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בכל ענף ייבחרו לנציגי המגדלים במועצה ובוועדה הענפית המועמדים שזכו</w:t>
      </w:r>
      <w:r>
        <w:rPr>
          <w:rStyle w:val="default"/>
          <w:rFonts w:cs="FrankRuehl" w:hint="cs"/>
          <w:rtl/>
        </w:rPr>
        <w:t xml:space="preserve"> </w:t>
      </w:r>
      <w:r>
        <w:rPr>
          <w:rStyle w:val="default"/>
          <w:rFonts w:cs="FrankRuehl"/>
          <w:rtl/>
        </w:rPr>
        <w:t>למספר הקולות הגדול ביותר; במקרה של שוויון בקולות בין מועמדים, יכהן כל אחד מהם</w:t>
      </w:r>
      <w:r>
        <w:rPr>
          <w:rStyle w:val="default"/>
          <w:rFonts w:cs="FrankRuehl" w:hint="cs"/>
          <w:rtl/>
        </w:rPr>
        <w:t xml:space="preserve"> </w:t>
      </w:r>
      <w:r>
        <w:rPr>
          <w:rStyle w:val="default"/>
          <w:rFonts w:cs="FrankRuehl"/>
          <w:rtl/>
        </w:rPr>
        <w:t>מחצית מתקופת כהונת המועצה או הוועדה לפי הענין; סדר הכהונה ייקבע לפי סדר אלף-בית של שמות המשפחה.</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מועמד שנבחר, לפי תקנת משנה (א), לנציג המגדלים בוועדה הענפית או לנציג המגדלים במועצה ובוועדה הענפית, רשאי לוותר על מינויו לאחד מהתפקידים או לשניהם; כתב הוויתור יוגש לידי יושב ראש ועדת הבחירות בכתב בידי הנבחר עצמו.</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נבחר שוויתר על מינויו, כאמור בתקנת משנה (ב), תחול לענין מינוי חליף לו תקנה </w:t>
      </w:r>
      <w:r>
        <w:rPr>
          <w:rStyle w:val="default"/>
          <w:rFonts w:cs="FrankRuehl" w:hint="cs"/>
          <w:rtl/>
        </w:rPr>
        <w:br/>
      </w:r>
      <w:r>
        <w:rPr>
          <w:rStyle w:val="default"/>
          <w:rFonts w:cs="FrankRuehl"/>
          <w:rtl/>
        </w:rPr>
        <w:t>40, בשינויים המחויבים.</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ועדת הבחירות תפרסם, לא יאוחר משבעה ימים לאחר יום הבחירות, את תוצאות הבחירות בהודעה שהעתק ממנה יומצא לשרים.</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בהודעה כאמור בתקנת משנה (ד) יפורטו –</w:t>
      </w:r>
    </w:p>
    <w:p w:rsidR="00D22FBB" w:rsidRDefault="00D22FB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מספר הקולות שבהם זכה כל מועמד;</w:t>
      </w:r>
    </w:p>
    <w:p w:rsidR="00D22FBB" w:rsidRDefault="00D22F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שמות המועמדים שנבחרו למועצה;</w:t>
      </w:r>
    </w:p>
    <w:p w:rsidR="00D22FBB" w:rsidRDefault="00D22FB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שמות המועמדים שנבחרו לוועדה הענפית, בכל ענף.</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הודעה לפי תקנה זו תודבק במקום בולט לעין במשרדי המועצה ותפורסם ברשומות.</w:t>
      </w:r>
    </w:p>
    <w:p w:rsidR="007700A4" w:rsidRDefault="007700A4" w:rsidP="007700A4">
      <w:pPr>
        <w:pStyle w:val="P00"/>
        <w:spacing w:before="72"/>
        <w:ind w:left="0" w:right="1134"/>
        <w:rPr>
          <w:rStyle w:val="default"/>
          <w:rFonts w:cs="FrankRuehl" w:hint="cs"/>
          <w:rtl/>
        </w:rPr>
      </w:pPr>
      <w:bookmarkStart w:id="66" w:name="Seif41"/>
      <w:bookmarkEnd w:id="66"/>
      <w:r>
        <w:rPr>
          <w:rFonts w:cs="Miriam"/>
          <w:lang w:val="he-IL"/>
        </w:rPr>
        <w:pict>
          <v:rect id="_x0000_s1235" style="position:absolute;left:0;text-align:left;margin-left:464.35pt;margin-top:7.1pt;width:75.05pt;height:36.7pt;z-index:251668480" o:allowincell="f" filled="f" stroked="f" strokecolor="lime" strokeweight=".25pt">
            <v:textbox style="mso-next-textbox:#_x0000_s1235" inset="0,0,0,0">
              <w:txbxContent>
                <w:p w:rsidR="009B5DD9" w:rsidRDefault="009B5DD9" w:rsidP="007700A4">
                  <w:pPr>
                    <w:spacing w:line="160" w:lineRule="exact"/>
                    <w:rPr>
                      <w:rFonts w:cs="Miriam" w:hint="cs"/>
                      <w:sz w:val="18"/>
                      <w:szCs w:val="18"/>
                      <w:rtl/>
                    </w:rPr>
                  </w:pPr>
                  <w:r>
                    <w:rPr>
                      <w:rFonts w:cs="Miriam" w:hint="cs"/>
                      <w:sz w:val="18"/>
                      <w:szCs w:val="18"/>
                      <w:rtl/>
                    </w:rPr>
                    <w:t>הוראות מיוחדות למינוי נציגי מגדלים מענף זיתי השמן</w:t>
                  </w:r>
                </w:p>
                <w:p w:rsidR="009B5DD9" w:rsidRDefault="009B5DD9" w:rsidP="007700A4">
                  <w:pPr>
                    <w:spacing w:line="160" w:lineRule="exact"/>
                    <w:rPr>
                      <w:rFonts w:cs="Miriam" w:hint="cs"/>
                      <w:noProof/>
                      <w:sz w:val="18"/>
                      <w:szCs w:val="18"/>
                      <w:rtl/>
                    </w:rPr>
                  </w:pPr>
                  <w:r>
                    <w:rPr>
                      <w:rFonts w:cs="Miriam" w:hint="cs"/>
                      <w:sz w:val="18"/>
                      <w:szCs w:val="18"/>
                      <w:rtl/>
                    </w:rPr>
                    <w:t>תק' תש"ע-2010</w:t>
                  </w:r>
                </w:p>
              </w:txbxContent>
            </v:textbox>
            <w10:anchorlock/>
          </v:rect>
        </w:pict>
      </w:r>
      <w:r>
        <w:rPr>
          <w:rStyle w:val="big-number"/>
          <w:rFonts w:cs="Miriam" w:hint="cs"/>
          <w:rtl/>
        </w:rPr>
        <w:t>36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על מינוי מגדלים מענף זיתי השמן לחברי מועצת הצמחים ולחברי הוועדה הענפית של ענף זיתי השמן (להלן </w:t>
      </w:r>
      <w:r>
        <w:rPr>
          <w:rStyle w:val="default"/>
          <w:rFonts w:cs="FrankRuehl"/>
          <w:rtl/>
        </w:rPr>
        <w:t>–</w:t>
      </w:r>
      <w:r>
        <w:rPr>
          <w:rStyle w:val="default"/>
          <w:rFonts w:cs="FrankRuehl" w:hint="cs"/>
          <w:rtl/>
        </w:rPr>
        <w:t xml:space="preserve"> הוועדה הענפים) יחולו תקנות אלה בשינויים שלהלן:</w:t>
      </w:r>
    </w:p>
    <w:p w:rsidR="007700A4" w:rsidRDefault="007700A4" w:rsidP="00490FB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המגדלים חברי הוועדה ענפית ייבחרו מקרב מגדלי הבעל ומקרב מגדלי השלחין (להלן </w:t>
      </w:r>
      <w:r>
        <w:rPr>
          <w:rStyle w:val="default"/>
          <w:rFonts w:cs="FrankRuehl"/>
          <w:rtl/>
        </w:rPr>
        <w:t>–</w:t>
      </w:r>
      <w:r>
        <w:rPr>
          <w:rStyle w:val="default"/>
          <w:rFonts w:cs="FrankRuehl" w:hint="cs"/>
          <w:rtl/>
        </w:rPr>
        <w:t xml:space="preserve"> הקבוצה), בחלוקה שווה;</w:t>
      </w:r>
    </w:p>
    <w:p w:rsidR="007700A4" w:rsidRDefault="007700A4" w:rsidP="00490FB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כל מגדל זיתים לשמן זכאי לבחור בבחירות למגדלים החברים במועצה ובוועדות הענפיות לקבוצה שעמה הוא נמנה בלבד;</w:t>
      </w:r>
    </w:p>
    <w:p w:rsidR="007700A4" w:rsidRDefault="007700A4" w:rsidP="00490FB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האמור בתקנה 36(א), היה מספר מקומות זוגי במועצה לפי סעיף 4(ב)(1) לחוק למגדלים מהענף, יכהנו בה מהגדלים שזכו במספר הקולות הגדול ביותר בכל אחת מהקבוצות, בחלוקה שווה; היה מספר המקומות כאמור אי-זוגי, יכהן במועצה אחד המגדלים כאמור מכל קבוצה מחצית מתקופת הכהונה.</w:t>
      </w:r>
    </w:p>
    <w:p w:rsidR="007700A4" w:rsidRPr="006B1A0C" w:rsidRDefault="007700A4" w:rsidP="007700A4">
      <w:pPr>
        <w:pStyle w:val="P00"/>
        <w:spacing w:before="0"/>
        <w:ind w:left="0" w:right="1134"/>
        <w:rPr>
          <w:rStyle w:val="default"/>
          <w:rFonts w:cs="FrankRuehl" w:hint="cs"/>
          <w:vanish/>
          <w:color w:val="FF0000"/>
          <w:sz w:val="20"/>
          <w:szCs w:val="20"/>
          <w:shd w:val="clear" w:color="auto" w:fill="FFFF99"/>
          <w:rtl/>
        </w:rPr>
      </w:pPr>
      <w:bookmarkStart w:id="67" w:name="Rov55"/>
      <w:r w:rsidRPr="006B1A0C">
        <w:rPr>
          <w:rStyle w:val="default"/>
          <w:rFonts w:cs="FrankRuehl" w:hint="cs"/>
          <w:vanish/>
          <w:color w:val="FF0000"/>
          <w:sz w:val="20"/>
          <w:szCs w:val="20"/>
          <w:shd w:val="clear" w:color="auto" w:fill="FFFF99"/>
          <w:rtl/>
        </w:rPr>
        <w:t>מיום 24.3.2010</w:t>
      </w:r>
    </w:p>
    <w:p w:rsidR="007700A4" w:rsidRPr="006B1A0C" w:rsidRDefault="007700A4" w:rsidP="007700A4">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תש"ע-2010</w:t>
      </w:r>
    </w:p>
    <w:p w:rsidR="007700A4" w:rsidRPr="006B1A0C" w:rsidRDefault="007700A4" w:rsidP="007700A4">
      <w:pPr>
        <w:pStyle w:val="P00"/>
        <w:spacing w:before="0"/>
        <w:ind w:left="0" w:right="1134"/>
        <w:rPr>
          <w:rStyle w:val="default"/>
          <w:rFonts w:cs="FrankRuehl" w:hint="cs"/>
          <w:vanish/>
          <w:sz w:val="20"/>
          <w:szCs w:val="20"/>
          <w:shd w:val="clear" w:color="auto" w:fill="FFFF99"/>
          <w:rtl/>
        </w:rPr>
      </w:pPr>
      <w:hyperlink r:id="rId39" w:history="1">
        <w:r w:rsidRPr="006B1A0C">
          <w:rPr>
            <w:rStyle w:val="Hyperlink"/>
            <w:rFonts w:cs="FrankRuehl" w:hint="cs"/>
            <w:vanish/>
            <w:szCs w:val="20"/>
            <w:shd w:val="clear" w:color="auto" w:fill="FFFF99"/>
            <w:rtl/>
          </w:rPr>
          <w:t>ק"ת תש"ע מס' 6879</w:t>
        </w:r>
      </w:hyperlink>
      <w:r w:rsidRPr="006B1A0C">
        <w:rPr>
          <w:rStyle w:val="default"/>
          <w:rFonts w:cs="FrankRuehl" w:hint="cs"/>
          <w:vanish/>
          <w:sz w:val="20"/>
          <w:szCs w:val="20"/>
          <w:shd w:val="clear" w:color="auto" w:fill="FFFF99"/>
          <w:rtl/>
        </w:rPr>
        <w:t xml:space="preserve"> מיום 24.3.2010 עמ' 956</w:t>
      </w:r>
    </w:p>
    <w:p w:rsidR="007700A4" w:rsidRPr="00490FB6" w:rsidRDefault="007700A4" w:rsidP="00490FB6">
      <w:pPr>
        <w:pStyle w:val="P00"/>
        <w:spacing w:before="0"/>
        <w:ind w:left="0" w:right="1134"/>
        <w:rPr>
          <w:rStyle w:val="default"/>
          <w:rFonts w:cs="FrankRuehl" w:hint="cs"/>
          <w:sz w:val="2"/>
          <w:szCs w:val="2"/>
          <w:rtl/>
        </w:rPr>
      </w:pPr>
      <w:r w:rsidRPr="006B1A0C">
        <w:rPr>
          <w:rStyle w:val="default"/>
          <w:rFonts w:cs="FrankRuehl" w:hint="cs"/>
          <w:b/>
          <w:bCs/>
          <w:vanish/>
          <w:sz w:val="20"/>
          <w:szCs w:val="20"/>
          <w:shd w:val="clear" w:color="auto" w:fill="FFFF99"/>
          <w:rtl/>
        </w:rPr>
        <w:t>הוספת תקנה 36א</w:t>
      </w:r>
      <w:bookmarkEnd w:id="67"/>
    </w:p>
    <w:p w:rsidR="00D22FBB" w:rsidRDefault="00D22FBB">
      <w:pPr>
        <w:pStyle w:val="medium2-header"/>
        <w:keepLines w:val="0"/>
        <w:spacing w:before="72"/>
        <w:ind w:left="0" w:right="1134"/>
        <w:rPr>
          <w:rFonts w:cs="FrankRuehl" w:hint="cs"/>
          <w:noProof/>
          <w:rtl/>
        </w:rPr>
      </w:pPr>
      <w:bookmarkStart w:id="68" w:name="med3"/>
      <w:bookmarkEnd w:id="68"/>
      <w:r>
        <w:rPr>
          <w:rFonts w:cs="FrankRuehl"/>
          <w:noProof/>
          <w:rtl/>
        </w:rPr>
        <w:t>פרק ד': הוראות שונות</w:t>
      </w:r>
    </w:p>
    <w:p w:rsidR="00D22FBB" w:rsidRDefault="00D22FBB" w:rsidP="00386461">
      <w:pPr>
        <w:pStyle w:val="P00"/>
        <w:spacing w:before="72"/>
        <w:ind w:left="0" w:right="1134"/>
        <w:rPr>
          <w:rStyle w:val="default"/>
          <w:rFonts w:cs="FrankRuehl" w:hint="cs"/>
          <w:rtl/>
        </w:rPr>
      </w:pPr>
      <w:bookmarkStart w:id="69" w:name="Seif36"/>
      <w:bookmarkEnd w:id="69"/>
      <w:r>
        <w:rPr>
          <w:rFonts w:cs="Miriam"/>
          <w:lang w:val="he-IL"/>
        </w:rPr>
        <w:pict>
          <v:rect id="_x0000_s1218" style="position:absolute;left:0;text-align:left;margin-left:464.35pt;margin-top:7.1pt;width:75.05pt;height:20.65pt;z-index:251656192" o:allowincell="f" filled="f" stroked="f" strokecolor="lime" strokeweight=".25pt">
            <v:textbox style="mso-next-textbox:#_x0000_s1218" inset="0,0,0,0">
              <w:txbxContent>
                <w:p w:rsidR="009B5DD9" w:rsidRDefault="009B5DD9">
                  <w:pPr>
                    <w:spacing w:line="160" w:lineRule="exact"/>
                    <w:rPr>
                      <w:rFonts w:cs="Miriam" w:hint="cs"/>
                      <w:noProof/>
                      <w:sz w:val="18"/>
                      <w:szCs w:val="18"/>
                      <w:rtl/>
                    </w:rPr>
                  </w:pPr>
                  <w:r>
                    <w:rPr>
                      <w:rFonts w:cs="Miriam" w:hint="cs"/>
                      <w:sz w:val="18"/>
                      <w:szCs w:val="18"/>
                      <w:rtl/>
                    </w:rPr>
                    <w:t>מינויים ופרסומם</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rtl/>
        </w:rPr>
        <w:t xml:space="preserve">בתוך </w:t>
      </w:r>
      <w:r w:rsidR="00386461">
        <w:rPr>
          <w:rStyle w:val="default"/>
          <w:rFonts w:cs="FrankRuehl" w:hint="cs"/>
          <w:rtl/>
        </w:rPr>
        <w:t>תשעים ימים מתום ארבע שנים מהמינוי הקודם של חברי המועצה או חברי הוועדות הענפיות, לפי העניין, ימנה השר את חברי המועצה וחברי הוועדות הענפיות ומינוים יפורסם ברשומות</w:t>
      </w:r>
      <w:r>
        <w:rPr>
          <w:rStyle w:val="default"/>
          <w:rFonts w:cs="FrankRuehl"/>
          <w:rtl/>
        </w:rPr>
        <w:t>.</w:t>
      </w:r>
    </w:p>
    <w:p w:rsidR="00386461" w:rsidRPr="006B1A0C" w:rsidRDefault="00386461" w:rsidP="00386461">
      <w:pPr>
        <w:pStyle w:val="P00"/>
        <w:spacing w:before="0"/>
        <w:ind w:left="0" w:right="1134"/>
        <w:rPr>
          <w:rStyle w:val="default"/>
          <w:rFonts w:cs="FrankRuehl" w:hint="cs"/>
          <w:vanish/>
          <w:color w:val="FF0000"/>
          <w:sz w:val="20"/>
          <w:szCs w:val="20"/>
          <w:shd w:val="clear" w:color="auto" w:fill="FFFF99"/>
          <w:rtl/>
        </w:rPr>
      </w:pPr>
      <w:bookmarkStart w:id="70" w:name="Rov82"/>
      <w:r w:rsidRPr="006B1A0C">
        <w:rPr>
          <w:rStyle w:val="default"/>
          <w:rFonts w:cs="FrankRuehl" w:hint="cs"/>
          <w:vanish/>
          <w:color w:val="FF0000"/>
          <w:sz w:val="20"/>
          <w:szCs w:val="20"/>
          <w:shd w:val="clear" w:color="auto" w:fill="FFFF99"/>
          <w:rtl/>
        </w:rPr>
        <w:t>מיום 16.6.2011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hyperlink r:id="rId40"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1054</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החלפת תקנה 37</w:t>
      </w:r>
    </w:p>
    <w:p w:rsidR="00386461" w:rsidRPr="006B1A0C" w:rsidRDefault="00386461" w:rsidP="00386461">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386461" w:rsidRPr="006B1A0C" w:rsidRDefault="00386461" w:rsidP="00386461">
      <w:pPr>
        <w:pStyle w:val="P00"/>
        <w:spacing w:before="20"/>
        <w:ind w:left="0" w:right="1134"/>
        <w:rPr>
          <w:rStyle w:val="big-number"/>
          <w:rFonts w:cs="Miriam" w:hint="cs"/>
          <w:strike/>
          <w:vanish/>
          <w:sz w:val="16"/>
          <w:szCs w:val="16"/>
          <w:shd w:val="clear" w:color="auto" w:fill="FFFF99"/>
          <w:rtl/>
        </w:rPr>
      </w:pPr>
      <w:r w:rsidRPr="006B1A0C">
        <w:rPr>
          <w:rStyle w:val="big-number"/>
          <w:rFonts w:cs="Miriam" w:hint="cs"/>
          <w:strike/>
          <w:vanish/>
          <w:sz w:val="16"/>
          <w:szCs w:val="16"/>
          <w:shd w:val="clear" w:color="auto" w:fill="FFFF99"/>
          <w:rtl/>
        </w:rPr>
        <w:t>מינויים ופרסומם</w:t>
      </w:r>
    </w:p>
    <w:p w:rsidR="00386461" w:rsidRPr="00386461" w:rsidRDefault="00386461" w:rsidP="00386461">
      <w:pPr>
        <w:pStyle w:val="P00"/>
        <w:spacing w:before="0"/>
        <w:ind w:left="0" w:right="1134"/>
        <w:rPr>
          <w:rStyle w:val="default"/>
          <w:rFonts w:cs="FrankRuehl" w:hint="cs"/>
          <w:strike/>
          <w:sz w:val="2"/>
          <w:szCs w:val="2"/>
          <w:rtl/>
        </w:rPr>
      </w:pPr>
      <w:r w:rsidRPr="006B1A0C">
        <w:rPr>
          <w:rStyle w:val="big-number"/>
          <w:rFonts w:cs="FrankRuehl" w:hint="cs"/>
          <w:strike/>
          <w:vanish/>
          <w:sz w:val="22"/>
          <w:szCs w:val="22"/>
          <w:shd w:val="clear" w:color="auto" w:fill="FFFF99"/>
          <w:rtl/>
        </w:rPr>
        <w:t>37</w:t>
      </w:r>
      <w:r w:rsidRPr="006B1A0C">
        <w:rPr>
          <w:rStyle w:val="big-number"/>
          <w:rFonts w:cs="FrankRuehl"/>
          <w:strike/>
          <w:vanish/>
          <w:sz w:val="22"/>
          <w:szCs w:val="22"/>
          <w:shd w:val="clear" w:color="auto" w:fill="FFFF99"/>
          <w:rtl/>
        </w:rPr>
        <w:t>.</w:t>
      </w:r>
      <w:r w:rsidRPr="006B1A0C">
        <w:rPr>
          <w:rStyle w:val="big-number"/>
          <w:rFonts w:cs="FrankRuehl"/>
          <w:strike/>
          <w:vanish/>
          <w:sz w:val="22"/>
          <w:szCs w:val="22"/>
          <w:shd w:val="clear" w:color="auto" w:fill="FFFF99"/>
          <w:rtl/>
        </w:rPr>
        <w:tab/>
      </w:r>
      <w:r w:rsidRPr="006B1A0C">
        <w:rPr>
          <w:rStyle w:val="default"/>
          <w:rFonts w:cs="FrankRuehl"/>
          <w:strike/>
          <w:vanish/>
          <w:sz w:val="22"/>
          <w:szCs w:val="22"/>
          <w:shd w:val="clear" w:color="auto" w:fill="FFFF99"/>
          <w:rtl/>
        </w:rPr>
        <w:t>בתוך שלושים ימים מפרסום ההודעה כאמור בתקנה 36(ו), ימנו השרים את חברי המועצה וחברי הוועדות הענפיות ומינוים יפורסם ברשומות.</w:t>
      </w:r>
      <w:bookmarkEnd w:id="70"/>
    </w:p>
    <w:p w:rsidR="00D22FBB" w:rsidRDefault="00D22FBB" w:rsidP="00386461">
      <w:pPr>
        <w:pStyle w:val="P00"/>
        <w:spacing w:before="72"/>
        <w:ind w:left="0" w:right="1134"/>
        <w:rPr>
          <w:rStyle w:val="default"/>
          <w:rFonts w:cs="FrankRuehl" w:hint="cs"/>
          <w:rtl/>
        </w:rPr>
      </w:pPr>
      <w:r>
        <w:rPr>
          <w:rFonts w:cs="Miriam"/>
          <w:lang w:val="he-IL"/>
        </w:rPr>
        <w:pict>
          <v:rect id="_x0000_s1219" style="position:absolute;left:0;text-align:left;margin-left:464.35pt;margin-top:7.1pt;width:75.05pt;height:12.75pt;z-index:251657216" o:allowincell="f" filled="f" stroked="f" strokecolor="lime" strokeweight=".25pt">
            <v:textbox style="mso-next-textbox:#_x0000_s1219" inset="0,0,0,0">
              <w:txbxContent>
                <w:p w:rsidR="009B5DD9" w:rsidRDefault="009B5DD9">
                  <w:pPr>
                    <w:spacing w:line="160" w:lineRule="exact"/>
                    <w:rPr>
                      <w:rFonts w:cs="Miriam"/>
                      <w:noProof/>
                      <w:sz w:val="18"/>
                      <w:szCs w:val="18"/>
                      <w:rtl/>
                    </w:rPr>
                  </w:pPr>
                  <w:r>
                    <w:rPr>
                      <w:rFonts w:cs="Miriam" w:hint="cs"/>
                      <w:sz w:val="18"/>
                      <w:szCs w:val="18"/>
                      <w:rtl/>
                    </w:rPr>
                    <w:t>תק' תשע"א-2011</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sidR="00386461">
        <w:rPr>
          <w:rStyle w:val="big-number"/>
          <w:rFonts w:cs="FrankRuehl" w:hint="cs"/>
          <w:sz w:val="26"/>
          <w:szCs w:val="26"/>
          <w:rtl/>
        </w:rPr>
        <w:t>(נמחקה).</w:t>
      </w:r>
    </w:p>
    <w:p w:rsidR="00386461" w:rsidRPr="006B1A0C" w:rsidRDefault="00386461" w:rsidP="00386461">
      <w:pPr>
        <w:pStyle w:val="P00"/>
        <w:spacing w:before="0"/>
        <w:ind w:left="0" w:right="1134"/>
        <w:rPr>
          <w:rStyle w:val="default"/>
          <w:rFonts w:cs="FrankRuehl" w:hint="cs"/>
          <w:vanish/>
          <w:color w:val="FF0000"/>
          <w:sz w:val="20"/>
          <w:szCs w:val="20"/>
          <w:shd w:val="clear" w:color="auto" w:fill="FFFF99"/>
          <w:rtl/>
        </w:rPr>
      </w:pPr>
      <w:bookmarkStart w:id="71" w:name="Rov83"/>
      <w:r w:rsidRPr="006B1A0C">
        <w:rPr>
          <w:rStyle w:val="default"/>
          <w:rFonts w:cs="FrankRuehl" w:hint="cs"/>
          <w:vanish/>
          <w:color w:val="FF0000"/>
          <w:sz w:val="20"/>
          <w:szCs w:val="20"/>
          <w:shd w:val="clear" w:color="auto" w:fill="FFFF99"/>
          <w:rtl/>
        </w:rPr>
        <w:t>מיום 16.6.2011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hyperlink r:id="rId41"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1054</w:t>
      </w:r>
    </w:p>
    <w:p w:rsidR="00386461" w:rsidRPr="006B1A0C" w:rsidRDefault="00386461" w:rsidP="00386461">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מחיקת תקנה 38</w:t>
      </w:r>
    </w:p>
    <w:p w:rsidR="00386461" w:rsidRPr="006B1A0C" w:rsidRDefault="00386461" w:rsidP="00386461">
      <w:pPr>
        <w:pStyle w:val="P00"/>
        <w:ind w:left="0"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386461" w:rsidRPr="006B1A0C" w:rsidRDefault="00386461" w:rsidP="00386461">
      <w:pPr>
        <w:pStyle w:val="P00"/>
        <w:spacing w:before="20"/>
        <w:ind w:left="0" w:right="1134"/>
        <w:rPr>
          <w:rStyle w:val="big-number"/>
          <w:rFonts w:cs="Miriam" w:hint="cs"/>
          <w:strike/>
          <w:vanish/>
          <w:sz w:val="16"/>
          <w:szCs w:val="16"/>
          <w:shd w:val="clear" w:color="auto" w:fill="FFFF99"/>
          <w:rtl/>
        </w:rPr>
      </w:pPr>
      <w:r w:rsidRPr="006B1A0C">
        <w:rPr>
          <w:rStyle w:val="big-number"/>
          <w:rFonts w:cs="Miriam" w:hint="cs"/>
          <w:strike/>
          <w:vanish/>
          <w:sz w:val="16"/>
          <w:szCs w:val="16"/>
          <w:shd w:val="clear" w:color="auto" w:fill="FFFF99"/>
          <w:rtl/>
        </w:rPr>
        <w:t>סייגים למועמדות</w:t>
      </w:r>
    </w:p>
    <w:p w:rsidR="00386461" w:rsidRPr="006B1A0C" w:rsidRDefault="00386461" w:rsidP="00386461">
      <w:pPr>
        <w:pStyle w:val="P00"/>
        <w:spacing w:before="0"/>
        <w:ind w:left="0" w:right="1134"/>
        <w:rPr>
          <w:rStyle w:val="default"/>
          <w:rFonts w:cs="FrankRuehl" w:hint="cs"/>
          <w:strike/>
          <w:vanish/>
          <w:sz w:val="22"/>
          <w:szCs w:val="22"/>
          <w:shd w:val="clear" w:color="auto" w:fill="FFFF99"/>
          <w:rtl/>
        </w:rPr>
      </w:pPr>
      <w:r w:rsidRPr="006B1A0C">
        <w:rPr>
          <w:rStyle w:val="default"/>
          <w:rFonts w:cs="FrankRuehl" w:hint="cs"/>
          <w:strike/>
          <w:vanish/>
          <w:sz w:val="22"/>
          <w:szCs w:val="22"/>
          <w:shd w:val="clear" w:color="auto" w:fill="FFFF99"/>
          <w:rtl/>
        </w:rPr>
        <w:t>38</w:t>
      </w:r>
      <w:r w:rsidRPr="006B1A0C">
        <w:rPr>
          <w:rStyle w:val="default"/>
          <w:rFonts w:cs="FrankRuehl"/>
          <w:strike/>
          <w:vanish/>
          <w:sz w:val="22"/>
          <w:szCs w:val="22"/>
          <w:shd w:val="clear" w:color="auto" w:fill="FFFF99"/>
          <w:rtl/>
        </w:rPr>
        <w:t>.</w:t>
      </w:r>
      <w:r w:rsidRPr="006B1A0C">
        <w:rPr>
          <w:rStyle w:val="default"/>
          <w:rFonts w:cs="FrankRuehl"/>
          <w:strike/>
          <w:vanish/>
          <w:sz w:val="22"/>
          <w:szCs w:val="22"/>
          <w:shd w:val="clear" w:color="auto" w:fill="FFFF99"/>
          <w:rtl/>
        </w:rPr>
        <w:tab/>
      </w:r>
      <w:r w:rsidRPr="006B1A0C">
        <w:rPr>
          <w:rStyle w:val="default"/>
          <w:rFonts w:cs="FrankRuehl" w:hint="cs"/>
          <w:strike/>
          <w:vanish/>
          <w:sz w:val="22"/>
          <w:szCs w:val="22"/>
          <w:shd w:val="clear" w:color="auto" w:fill="FFFF99"/>
          <w:rtl/>
        </w:rPr>
        <w:t>ל</w:t>
      </w:r>
      <w:r w:rsidRPr="006B1A0C">
        <w:rPr>
          <w:rStyle w:val="default"/>
          <w:rFonts w:cs="FrankRuehl"/>
          <w:strike/>
          <w:vanish/>
          <w:sz w:val="22"/>
          <w:szCs w:val="22"/>
          <w:shd w:val="clear" w:color="auto" w:fill="FFFF99"/>
          <w:rtl/>
        </w:rPr>
        <w:t>א יהיה אדם כשיר להיות מועמד לחבר במועצה או בוועדה הענפית, לפי הענין, אם נתקיים בו אחד מאלה:</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(1)</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הוא הורשע בפסק דין סופי בעבירה שמפאת מהותה, חומרתה או נסיבותיה אין</w:t>
      </w:r>
      <w:r w:rsidRPr="006B1A0C">
        <w:rPr>
          <w:rStyle w:val="default"/>
          <w:rFonts w:cs="FrankRuehl" w:hint="cs"/>
          <w:strike/>
          <w:vanish/>
          <w:sz w:val="22"/>
          <w:szCs w:val="22"/>
          <w:shd w:val="clear" w:color="auto" w:fill="FFFF99"/>
          <w:rtl/>
        </w:rPr>
        <w:t xml:space="preserve"> </w:t>
      </w:r>
      <w:r w:rsidRPr="006B1A0C">
        <w:rPr>
          <w:rStyle w:val="default"/>
          <w:rFonts w:cs="FrankRuehl"/>
          <w:strike/>
          <w:vanish/>
          <w:sz w:val="22"/>
          <w:szCs w:val="22"/>
          <w:shd w:val="clear" w:color="auto" w:fill="FFFF99"/>
          <w:rtl/>
        </w:rPr>
        <w:t>הוא ראוי להתמנות לחבר במועצה או בוועדה הענפית, לפי הענין, או בעבירה לפי החוק;</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(2)</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הוטל עליו קנס בהחלטה סופית של ועדת קנסות של המועצות או ועדת ערר שהוקמה לפי סעיף 43ד לחוק המועצה לייצור ולשיווק של ירקות, התשי"ט</w:t>
      </w:r>
      <w:r w:rsidRPr="006B1A0C">
        <w:rPr>
          <w:rStyle w:val="default"/>
          <w:rFonts w:cs="FrankRuehl" w:hint="cs"/>
          <w:strike/>
          <w:vanish/>
          <w:sz w:val="22"/>
          <w:szCs w:val="22"/>
          <w:shd w:val="clear" w:color="auto" w:fill="FFFF99"/>
          <w:rtl/>
        </w:rPr>
        <w:t>-1959</w:t>
      </w:r>
      <w:r w:rsidRPr="006B1A0C">
        <w:rPr>
          <w:rStyle w:val="default"/>
          <w:rFonts w:cs="FrankRuehl"/>
          <w:strike/>
          <w:vanish/>
          <w:sz w:val="22"/>
          <w:szCs w:val="22"/>
          <w:shd w:val="clear" w:color="auto" w:fill="FFFF99"/>
          <w:rtl/>
        </w:rPr>
        <w:t xml:space="preserve"> –</w:t>
      </w:r>
      <w:r w:rsidRPr="006B1A0C">
        <w:rPr>
          <w:rStyle w:val="default"/>
          <w:rFonts w:cs="FrankRuehl" w:hint="cs"/>
          <w:strike/>
          <w:vanish/>
          <w:sz w:val="22"/>
          <w:szCs w:val="22"/>
          <w:shd w:val="clear" w:color="auto" w:fill="FFFF99"/>
          <w:rtl/>
        </w:rPr>
        <w:t xml:space="preserve"> </w:t>
      </w:r>
      <w:r w:rsidRPr="006B1A0C">
        <w:rPr>
          <w:rStyle w:val="default"/>
          <w:rFonts w:cs="FrankRuehl"/>
          <w:strike/>
          <w:vanish/>
          <w:sz w:val="22"/>
          <w:szCs w:val="22"/>
          <w:shd w:val="clear" w:color="auto" w:fill="FFFF99"/>
          <w:rtl/>
        </w:rPr>
        <w:t>בתוך שלוש שנים מיום תשלום הקנס;</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(3)</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הוא הורשע בפסק דין סופי על עבירה שיש בה פגיעה ברכוש המועצות או מעשה זדון נגד המועצות או נגד ענינן;</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(4)</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הוא הוכרז פושט רגל כל עוד לא ניתן לו הפטר מאת בית המשפט;</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(5)</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הוא הוכרז פסול דין;</w:t>
      </w:r>
    </w:p>
    <w:p w:rsidR="00386461" w:rsidRPr="006B1A0C" w:rsidRDefault="00386461" w:rsidP="00386461">
      <w:pPr>
        <w:pStyle w:val="P00"/>
        <w:spacing w:before="0"/>
        <w:ind w:left="1021" w:right="1134"/>
        <w:rPr>
          <w:rStyle w:val="default"/>
          <w:rFonts w:cs="FrankRuehl" w:hint="cs"/>
          <w:strike/>
          <w:vanish/>
          <w:sz w:val="22"/>
          <w:szCs w:val="22"/>
          <w:shd w:val="clear" w:color="auto" w:fill="FFFF99"/>
          <w:rtl/>
        </w:rPr>
      </w:pPr>
      <w:r w:rsidRPr="006B1A0C">
        <w:rPr>
          <w:rStyle w:val="default"/>
          <w:rFonts w:cs="FrankRuehl"/>
          <w:strike/>
          <w:vanish/>
          <w:sz w:val="22"/>
          <w:szCs w:val="22"/>
          <w:shd w:val="clear" w:color="auto" w:fill="FFFF99"/>
          <w:rtl/>
        </w:rPr>
        <w:t>(6)</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הוא עובד המועצה, חבר בוועדת הביקורת או בוועדות הקנסות של המועצות;</w:t>
      </w:r>
    </w:p>
    <w:p w:rsidR="00386461" w:rsidRPr="00386461" w:rsidRDefault="00386461" w:rsidP="00386461">
      <w:pPr>
        <w:pStyle w:val="P00"/>
        <w:spacing w:before="0"/>
        <w:ind w:left="0" w:right="1134"/>
        <w:rPr>
          <w:rStyle w:val="default"/>
          <w:rFonts w:cs="FrankRuehl" w:hint="cs"/>
          <w:strike/>
          <w:sz w:val="2"/>
          <w:szCs w:val="2"/>
          <w:shd w:val="clear" w:color="auto" w:fill="FFFF99"/>
          <w:rtl/>
        </w:rPr>
      </w:pPr>
      <w:r w:rsidRPr="006B1A0C">
        <w:rPr>
          <w:rStyle w:val="default"/>
          <w:rFonts w:cs="FrankRuehl"/>
          <w:strike/>
          <w:vanish/>
          <w:sz w:val="22"/>
          <w:szCs w:val="22"/>
          <w:shd w:val="clear" w:color="auto" w:fill="FFFF99"/>
          <w:rtl/>
        </w:rPr>
        <w:t>בתקנה זו, "המועצות" – המועצה, מועצת הירקות, מועצת הפירות, המועצה לשיווק פרי הדר ומועצת צמחי הנוי.</w:t>
      </w:r>
      <w:bookmarkEnd w:id="71"/>
    </w:p>
    <w:p w:rsidR="00D22FBB" w:rsidRDefault="00D22FBB">
      <w:pPr>
        <w:pStyle w:val="P00"/>
        <w:spacing w:before="72"/>
        <w:ind w:left="0" w:right="1134"/>
        <w:rPr>
          <w:rStyle w:val="default"/>
          <w:rFonts w:cs="FrankRuehl" w:hint="cs"/>
          <w:rtl/>
        </w:rPr>
      </w:pPr>
      <w:bookmarkStart w:id="72" w:name="Seif37"/>
      <w:bookmarkEnd w:id="72"/>
      <w:r>
        <w:rPr>
          <w:rFonts w:cs="Miriam"/>
          <w:lang w:val="he-IL"/>
        </w:rPr>
        <w:pict>
          <v:rect id="_x0000_s1220" style="position:absolute;left:0;text-align:left;margin-left:464.35pt;margin-top:7.1pt;width:75.05pt;height:12.75pt;z-index:251658240" o:allowincell="f" filled="f" stroked="f" strokecolor="lime" strokeweight=".25pt">
            <v:textbox style="mso-next-textbox:#_x0000_s1220" inset="0,0,0,0">
              <w:txbxContent>
                <w:p w:rsidR="009B5DD9" w:rsidRDefault="009B5DD9">
                  <w:pPr>
                    <w:spacing w:line="160" w:lineRule="exact"/>
                    <w:rPr>
                      <w:rFonts w:cs="Miriam" w:hint="cs"/>
                      <w:noProof/>
                      <w:sz w:val="18"/>
                      <w:szCs w:val="18"/>
                      <w:rtl/>
                    </w:rPr>
                  </w:pPr>
                  <w:r>
                    <w:rPr>
                      <w:rFonts w:cs="Miriam" w:hint="cs"/>
                      <w:sz w:val="18"/>
                      <w:szCs w:val="18"/>
                      <w:rtl/>
                    </w:rPr>
                    <w:t>פקיעת כהונה</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rtl/>
        </w:rPr>
        <w:t>חבר מועצה או ועדה ענפית, לפי הענין, יחדל לכהן לפני תום תקופת כהונתו באחת מאלה:</w:t>
      </w:r>
    </w:p>
    <w:p w:rsidR="00D22FBB" w:rsidRDefault="00D22F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התפטר במסירת מכתב התפטרות לשר;</w:t>
      </w:r>
    </w:p>
    <w:p w:rsidR="00D22FBB" w:rsidRDefault="00322798" w:rsidP="00386461">
      <w:pPr>
        <w:pStyle w:val="P00"/>
        <w:spacing w:before="72"/>
        <w:ind w:left="624" w:right="1134"/>
        <w:rPr>
          <w:rStyle w:val="default"/>
          <w:rFonts w:cs="FrankRuehl" w:hint="cs"/>
          <w:rtl/>
        </w:rPr>
      </w:pPr>
      <w:r>
        <w:rPr>
          <w:rFonts w:cs="FrankRuehl"/>
          <w:sz w:val="26"/>
          <w:rtl/>
          <w:lang w:eastAsia="en-US"/>
        </w:rPr>
        <w:pict>
          <v:shape id="_x0000_s1267" type="#_x0000_t202" style="position:absolute;left:0;text-align:left;margin-left:470.35pt;margin-top:7.1pt;width:1in;height:9pt;z-index:251688960"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rtl/>
        </w:rPr>
        <w:t>(2)</w:t>
      </w:r>
      <w:r w:rsidR="00D22FBB">
        <w:rPr>
          <w:rStyle w:val="default"/>
          <w:rFonts w:cs="FrankRuehl" w:hint="cs"/>
          <w:rtl/>
        </w:rPr>
        <w:tab/>
      </w:r>
      <w:r w:rsidR="00D22FBB">
        <w:rPr>
          <w:rStyle w:val="default"/>
          <w:rFonts w:cs="FrankRuehl"/>
          <w:rtl/>
        </w:rPr>
        <w:t xml:space="preserve">נתקיים בו אחד מהסייגים המפורטים בתקנה </w:t>
      </w:r>
      <w:r w:rsidR="00386461">
        <w:rPr>
          <w:rStyle w:val="default"/>
          <w:rFonts w:cs="FrankRuehl" w:hint="cs"/>
          <w:rtl/>
        </w:rPr>
        <w:t>19א</w:t>
      </w:r>
      <w:r w:rsidR="00D22FBB">
        <w:rPr>
          <w:rStyle w:val="default"/>
          <w:rFonts w:cs="FrankRuehl"/>
          <w:rtl/>
        </w:rPr>
        <w:t>;</w:t>
      </w:r>
    </w:p>
    <w:p w:rsidR="00D22FBB" w:rsidRDefault="00322798" w:rsidP="00386461">
      <w:pPr>
        <w:pStyle w:val="P00"/>
        <w:spacing w:before="72"/>
        <w:ind w:left="624" w:right="1134"/>
        <w:rPr>
          <w:rStyle w:val="default"/>
          <w:rFonts w:cs="FrankRuehl" w:hint="cs"/>
          <w:rtl/>
        </w:rPr>
      </w:pPr>
      <w:r>
        <w:rPr>
          <w:rFonts w:cs="FrankRuehl"/>
          <w:sz w:val="26"/>
          <w:rtl/>
          <w:lang w:eastAsia="en-US"/>
        </w:rPr>
        <w:pict>
          <v:shape id="_x0000_s1268" type="#_x0000_t202" style="position:absolute;left:0;text-align:left;margin-left:470.35pt;margin-top:7.1pt;width:1in;height:9pt;z-index:251689984"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rtl/>
        </w:rPr>
        <w:t>(3)</w:t>
      </w:r>
      <w:r w:rsidR="00D22FBB">
        <w:rPr>
          <w:rStyle w:val="default"/>
          <w:rFonts w:cs="FrankRuehl" w:hint="cs"/>
          <w:rtl/>
        </w:rPr>
        <w:tab/>
      </w:r>
      <w:r w:rsidR="00D22FBB">
        <w:rPr>
          <w:rStyle w:val="default"/>
          <w:rFonts w:cs="FrankRuehl"/>
          <w:rtl/>
        </w:rPr>
        <w:t>נבצר ממנו, דרך קבע, למלא את תפקידיו, והשר, לאחר התייעצות עם יושב ראש המועצה או הוועדה הענפית, לפי הענין, העבירו מכהונתו בהודעה בכתב;</w:t>
      </w:r>
    </w:p>
    <w:p w:rsidR="00D22FBB" w:rsidRDefault="00322798" w:rsidP="00322798">
      <w:pPr>
        <w:pStyle w:val="P00"/>
        <w:spacing w:before="72"/>
        <w:ind w:left="624" w:right="1134"/>
        <w:rPr>
          <w:rStyle w:val="default"/>
          <w:rFonts w:cs="FrankRuehl" w:hint="cs"/>
          <w:rtl/>
        </w:rPr>
      </w:pPr>
      <w:r>
        <w:rPr>
          <w:rFonts w:cs="FrankRuehl"/>
          <w:sz w:val="26"/>
          <w:rtl/>
          <w:lang w:eastAsia="en-US"/>
        </w:rPr>
        <w:pict>
          <v:shape id="_x0000_s1269" type="#_x0000_t202" style="position:absolute;left:0;text-align:left;margin-left:470.35pt;margin-top:7.1pt;width:1in;height:9pt;z-index:251691008"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rtl/>
        </w:rPr>
        <w:t>(4)</w:t>
      </w:r>
      <w:r w:rsidR="00D22FBB">
        <w:rPr>
          <w:rStyle w:val="default"/>
          <w:rFonts w:cs="FrankRuehl" w:hint="cs"/>
          <w:rtl/>
        </w:rPr>
        <w:tab/>
      </w:r>
      <w:r w:rsidR="00D22FBB">
        <w:rPr>
          <w:rStyle w:val="default"/>
          <w:rFonts w:cs="FrankRuehl"/>
          <w:rtl/>
        </w:rPr>
        <w:t>הוא נעדר, בלא סיבה מספקת, מארבע ישיבות רצופות, והשר, לאחר התייעצות עם יושב ראש המועצה או הוועדה הענפית, לפי הענין, העבירו מכהונתו בהודעה בכתב;</w:t>
      </w:r>
    </w:p>
    <w:p w:rsidR="00D22FBB" w:rsidRDefault="00322798" w:rsidP="00322798">
      <w:pPr>
        <w:pStyle w:val="P00"/>
        <w:spacing w:before="72"/>
        <w:ind w:left="624" w:right="1134"/>
        <w:rPr>
          <w:rStyle w:val="default"/>
          <w:rFonts w:cs="FrankRuehl" w:hint="cs"/>
          <w:rtl/>
        </w:rPr>
      </w:pPr>
      <w:r>
        <w:rPr>
          <w:rFonts w:cs="FrankRuehl"/>
          <w:sz w:val="26"/>
          <w:rtl/>
          <w:lang w:eastAsia="en-US"/>
        </w:rPr>
        <w:pict>
          <v:shape id="_x0000_s1270" type="#_x0000_t202" style="position:absolute;left:0;text-align:left;margin-left:470.35pt;margin-top:7.1pt;width:1in;height:9pt;z-index:251692032"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rtl/>
        </w:rPr>
        <w:t>(5)</w:t>
      </w:r>
      <w:r w:rsidR="00D22FBB">
        <w:rPr>
          <w:rStyle w:val="default"/>
          <w:rFonts w:cs="FrankRuehl" w:hint="cs"/>
          <w:rtl/>
        </w:rPr>
        <w:tab/>
      </w:r>
      <w:r w:rsidR="00D22FBB">
        <w:rPr>
          <w:rStyle w:val="default"/>
          <w:rFonts w:cs="FrankRuehl"/>
          <w:rtl/>
        </w:rPr>
        <w:t>הוא נציג ממשלה, והשר</w:t>
      </w:r>
      <w:r>
        <w:rPr>
          <w:rStyle w:val="default"/>
          <w:rFonts w:cs="FrankRuehl"/>
          <w:rtl/>
        </w:rPr>
        <w:t xml:space="preserve"> רא</w:t>
      </w:r>
      <w:r>
        <w:rPr>
          <w:rStyle w:val="default"/>
          <w:rFonts w:cs="FrankRuehl" w:hint="cs"/>
          <w:rtl/>
        </w:rPr>
        <w:t>ה</w:t>
      </w:r>
      <w:r w:rsidR="00D22FBB">
        <w:rPr>
          <w:rStyle w:val="default"/>
          <w:rFonts w:cs="FrankRuehl"/>
          <w:rtl/>
        </w:rPr>
        <w:t>, לאחר התייעצות עם יושב ראש המועצה או</w:t>
      </w:r>
      <w:r w:rsidR="00D22FBB">
        <w:rPr>
          <w:rStyle w:val="default"/>
          <w:rFonts w:cs="FrankRuehl" w:hint="cs"/>
          <w:rtl/>
        </w:rPr>
        <w:t xml:space="preserve"> </w:t>
      </w:r>
      <w:r w:rsidR="00D22FBB">
        <w:rPr>
          <w:rStyle w:val="default"/>
          <w:rFonts w:cs="FrankRuehl"/>
          <w:rtl/>
        </w:rPr>
        <w:t>הוועדה הענפית, לפי הענין, כי הוא אינו ממלא את תפקידו כראוי והחליט למנות נציג ממשלה אחר במקומו;</w:t>
      </w:r>
    </w:p>
    <w:p w:rsidR="00D22FBB" w:rsidRDefault="00322798" w:rsidP="00322798">
      <w:pPr>
        <w:pStyle w:val="P00"/>
        <w:spacing w:before="72"/>
        <w:ind w:left="624" w:right="1134"/>
        <w:rPr>
          <w:rStyle w:val="default"/>
          <w:rFonts w:cs="FrankRuehl" w:hint="cs"/>
          <w:rtl/>
        </w:rPr>
      </w:pPr>
      <w:r>
        <w:rPr>
          <w:rFonts w:cs="FrankRuehl"/>
          <w:sz w:val="26"/>
          <w:rtl/>
          <w:lang w:eastAsia="en-US"/>
        </w:rPr>
        <w:pict>
          <v:shape id="_x0000_s1271" type="#_x0000_t202" style="position:absolute;left:0;text-align:left;margin-left:470.35pt;margin-top:7.1pt;width:1in;height:9pt;z-index:251693056"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sidR="00D22FBB">
        <w:rPr>
          <w:rStyle w:val="default"/>
          <w:rFonts w:cs="FrankRuehl"/>
          <w:rtl/>
        </w:rPr>
        <w:t>(6)</w:t>
      </w:r>
      <w:r w:rsidR="00D22FBB">
        <w:rPr>
          <w:rStyle w:val="default"/>
          <w:rFonts w:cs="FrankRuehl" w:hint="cs"/>
          <w:rtl/>
        </w:rPr>
        <w:tab/>
      </w:r>
      <w:r w:rsidRPr="00322798">
        <w:rPr>
          <w:rStyle w:val="default"/>
          <w:rFonts w:cs="FrankRuehl" w:hint="cs"/>
          <w:rtl/>
        </w:rPr>
        <w:t>אם מונה לנציג הממשלה בהיותו עובד מדינה</w:t>
      </w:r>
      <w:r w:rsidR="00D22FBB">
        <w:rPr>
          <w:rStyle w:val="default"/>
          <w:rFonts w:cs="FrankRuehl"/>
          <w:rtl/>
        </w:rPr>
        <w:t xml:space="preserve"> – פרש משירות המדינה;</w:t>
      </w:r>
    </w:p>
    <w:p w:rsidR="00D22FBB" w:rsidRDefault="00D22FBB">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אם היה נציג ציבור – פסק מלהימנות עם הציבור שאותו הוא מייצג</w:t>
      </w:r>
      <w:r w:rsidR="00322798">
        <w:rPr>
          <w:rStyle w:val="default"/>
          <w:rFonts w:cs="FrankRuehl" w:hint="cs"/>
          <w:rtl/>
        </w:rPr>
        <w:t>;</w:t>
      </w:r>
    </w:p>
    <w:p w:rsidR="00322798" w:rsidRPr="00322798" w:rsidRDefault="00322798" w:rsidP="00322798">
      <w:pPr>
        <w:pStyle w:val="P00"/>
        <w:spacing w:before="72"/>
        <w:ind w:left="624" w:right="1134"/>
        <w:rPr>
          <w:rStyle w:val="default"/>
          <w:rFonts w:cs="FrankRuehl" w:hint="cs"/>
          <w:rtl/>
        </w:rPr>
      </w:pPr>
      <w:r>
        <w:rPr>
          <w:rFonts w:cs="FrankRuehl"/>
          <w:sz w:val="26"/>
          <w:rtl/>
          <w:lang w:eastAsia="en-US"/>
        </w:rPr>
        <w:pict>
          <v:shape id="_x0000_s1272" type="#_x0000_t202" style="position:absolute;left:0;text-align:left;margin-left:470.35pt;margin-top:7.1pt;width:1in;height:9pt;z-index:251694080" filled="f" stroked="f">
            <v:textbox inset="1mm,0,1mm,0">
              <w:txbxContent>
                <w:p w:rsidR="009B5DD9" w:rsidRDefault="009B5DD9" w:rsidP="00322798">
                  <w:pPr>
                    <w:spacing w:line="160" w:lineRule="exact"/>
                    <w:rPr>
                      <w:rFonts w:cs="Miriam"/>
                      <w:noProof/>
                      <w:sz w:val="18"/>
                      <w:szCs w:val="18"/>
                      <w:rtl/>
                    </w:rPr>
                  </w:pPr>
                  <w:r>
                    <w:rPr>
                      <w:rFonts w:cs="Miriam" w:hint="cs"/>
                      <w:sz w:val="18"/>
                      <w:szCs w:val="18"/>
                      <w:rtl/>
                    </w:rPr>
                    <w:t>תק' תשע"א-2011</w:t>
                  </w:r>
                </w:p>
              </w:txbxContent>
            </v:textbox>
            <w10:anchorlock/>
          </v:shape>
        </w:pict>
      </w:r>
      <w:r>
        <w:rPr>
          <w:rStyle w:val="default"/>
          <w:rFonts w:cs="FrankRuehl"/>
          <w:rtl/>
        </w:rPr>
        <w:t>(</w:t>
      </w:r>
      <w:r w:rsidRPr="00322798">
        <w:rPr>
          <w:rStyle w:val="default"/>
          <w:rFonts w:cs="FrankRuehl" w:hint="cs"/>
          <w:rtl/>
        </w:rPr>
        <w:t>8)</w:t>
      </w:r>
      <w:r w:rsidRPr="00322798">
        <w:rPr>
          <w:rStyle w:val="default"/>
          <w:rFonts w:cs="FrankRuehl" w:hint="cs"/>
          <w:rtl/>
        </w:rPr>
        <w:tab/>
        <w:t xml:space="preserve">לעניין פסקאות (3) עד (5) </w:t>
      </w:r>
      <w:r w:rsidRPr="00322798">
        <w:rPr>
          <w:rStyle w:val="default"/>
          <w:rFonts w:cs="FrankRuehl"/>
          <w:rtl/>
        </w:rPr>
        <w:t>–</w:t>
      </w:r>
      <w:r w:rsidRPr="00322798">
        <w:rPr>
          <w:rStyle w:val="default"/>
          <w:rFonts w:cs="FrankRuehl" w:hint="cs"/>
          <w:rtl/>
        </w:rPr>
        <w:t xml:space="preserve"> היה החבר נציג שר התעשייה המסחר והתעסוקה או נציג שר האוצר במועצה לפי סעיף 4(א) לחוק, יעבירו השר מכהונתו לאחר התייעצות עם שר התעשייה המסחר והתעסוקה או שר האוצר, בהתאמה; היה החבר מקרב התעשיינים במועצה לפי סעיף 4(ב)(2) לחוק או מקרב הצרכנים במועצה לפי סעיף 4(ב)(3) לחוק, יעבירו השר לאחר התייעצות עם שר התעשייה המסחר והתעסוקה.</w:t>
      </w:r>
    </w:p>
    <w:p w:rsidR="00386461" w:rsidRPr="006B1A0C" w:rsidRDefault="00386461" w:rsidP="00322798">
      <w:pPr>
        <w:pStyle w:val="P00"/>
        <w:spacing w:before="0"/>
        <w:ind w:left="624" w:right="1134"/>
        <w:rPr>
          <w:rStyle w:val="default"/>
          <w:rFonts w:cs="FrankRuehl" w:hint="cs"/>
          <w:vanish/>
          <w:color w:val="FF0000"/>
          <w:sz w:val="20"/>
          <w:szCs w:val="20"/>
          <w:shd w:val="clear" w:color="auto" w:fill="FFFF99"/>
          <w:rtl/>
        </w:rPr>
      </w:pPr>
      <w:bookmarkStart w:id="73" w:name="Rov84"/>
      <w:r w:rsidRPr="006B1A0C">
        <w:rPr>
          <w:rStyle w:val="default"/>
          <w:rFonts w:cs="FrankRuehl" w:hint="cs"/>
          <w:vanish/>
          <w:color w:val="FF0000"/>
          <w:sz w:val="20"/>
          <w:szCs w:val="20"/>
          <w:shd w:val="clear" w:color="auto" w:fill="FFFF99"/>
          <w:rtl/>
        </w:rPr>
        <w:t>מיום 16.6.2011</w:t>
      </w:r>
    </w:p>
    <w:p w:rsidR="00386461" w:rsidRPr="006B1A0C" w:rsidRDefault="00386461" w:rsidP="00322798">
      <w:pPr>
        <w:pStyle w:val="P00"/>
        <w:spacing w:before="0"/>
        <w:ind w:left="624"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386461" w:rsidRPr="006B1A0C" w:rsidRDefault="00386461" w:rsidP="00322798">
      <w:pPr>
        <w:pStyle w:val="P00"/>
        <w:spacing w:before="0"/>
        <w:ind w:left="624" w:right="1134"/>
        <w:rPr>
          <w:rStyle w:val="default"/>
          <w:rFonts w:cs="FrankRuehl" w:hint="cs"/>
          <w:vanish/>
          <w:sz w:val="20"/>
          <w:szCs w:val="20"/>
          <w:shd w:val="clear" w:color="auto" w:fill="FFFF99"/>
          <w:rtl/>
        </w:rPr>
      </w:pPr>
      <w:hyperlink r:id="rId42"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1054</w:t>
      </w:r>
    </w:p>
    <w:p w:rsidR="00386461" w:rsidRPr="006B1A0C" w:rsidRDefault="00386461" w:rsidP="00386461">
      <w:pPr>
        <w:pStyle w:val="P0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(2)</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נתקיים בו אחד מהסייגים המפורטים בתקנה </w:t>
      </w:r>
      <w:r w:rsidRPr="006B1A0C">
        <w:rPr>
          <w:rStyle w:val="default"/>
          <w:rFonts w:cs="FrankRuehl"/>
          <w:strike/>
          <w:vanish/>
          <w:sz w:val="22"/>
          <w:szCs w:val="22"/>
          <w:shd w:val="clear" w:color="auto" w:fill="FFFF99"/>
          <w:rtl/>
        </w:rPr>
        <w:t>38</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19א</w:t>
      </w:r>
      <w:r w:rsidRPr="006B1A0C">
        <w:rPr>
          <w:rStyle w:val="default"/>
          <w:rFonts w:cs="FrankRuehl"/>
          <w:vanish/>
          <w:sz w:val="22"/>
          <w:szCs w:val="22"/>
          <w:shd w:val="clear" w:color="auto" w:fill="FFFF99"/>
          <w:rtl/>
        </w:rPr>
        <w:t>;</w:t>
      </w:r>
    </w:p>
    <w:p w:rsidR="00386461" w:rsidRPr="006B1A0C" w:rsidRDefault="00386461" w:rsidP="00386461">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(3)</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נבצר ממנו, דרך קבע, למלא את תפקידיו, </w:t>
      </w:r>
      <w:r w:rsidRPr="006B1A0C">
        <w:rPr>
          <w:rStyle w:val="default"/>
          <w:rFonts w:cs="FrankRuehl"/>
          <w:strike/>
          <w:vanish/>
          <w:sz w:val="22"/>
          <w:szCs w:val="22"/>
          <w:shd w:val="clear" w:color="auto" w:fill="FFFF99"/>
          <w:rtl/>
        </w:rPr>
        <w:t>והשרים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והשר</w:t>
      </w:r>
      <w:r w:rsidRPr="006B1A0C">
        <w:rPr>
          <w:rStyle w:val="default"/>
          <w:rFonts w:cs="FrankRuehl"/>
          <w:vanish/>
          <w:sz w:val="22"/>
          <w:szCs w:val="22"/>
          <w:shd w:val="clear" w:color="auto" w:fill="FFFF99"/>
          <w:rtl/>
        </w:rPr>
        <w:t xml:space="preserve">, לאחר התייעצות עם יושב ראש המועצה או הוועדה הענפית, לפי הענין, </w:t>
      </w:r>
      <w:r w:rsidRPr="006B1A0C">
        <w:rPr>
          <w:rStyle w:val="default"/>
          <w:rFonts w:cs="FrankRuehl"/>
          <w:strike/>
          <w:vanish/>
          <w:sz w:val="22"/>
          <w:szCs w:val="22"/>
          <w:shd w:val="clear" w:color="auto" w:fill="FFFF99"/>
          <w:rtl/>
        </w:rPr>
        <w:t>העבירוהו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העבירו</w:t>
      </w:r>
      <w:r w:rsidRPr="006B1A0C">
        <w:rPr>
          <w:rStyle w:val="default"/>
          <w:rFonts w:cs="FrankRuehl"/>
          <w:vanish/>
          <w:sz w:val="22"/>
          <w:szCs w:val="22"/>
          <w:shd w:val="clear" w:color="auto" w:fill="FFFF99"/>
          <w:rtl/>
        </w:rPr>
        <w:t xml:space="preserve"> מכהונתו בהודעה בכתב;</w:t>
      </w:r>
    </w:p>
    <w:p w:rsidR="00386461" w:rsidRPr="006B1A0C" w:rsidRDefault="00386461" w:rsidP="00386461">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(4)</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הוא נעדר, בלא סיבה מספקת, מארבע ישיבות רצופות, </w:t>
      </w:r>
      <w:r w:rsidRPr="006B1A0C">
        <w:rPr>
          <w:rStyle w:val="default"/>
          <w:rFonts w:cs="FrankRuehl"/>
          <w:strike/>
          <w:vanish/>
          <w:sz w:val="22"/>
          <w:szCs w:val="22"/>
          <w:shd w:val="clear" w:color="auto" w:fill="FFFF99"/>
          <w:rtl/>
        </w:rPr>
        <w:t>והשרים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והשר</w:t>
      </w:r>
      <w:r w:rsidRPr="006B1A0C">
        <w:rPr>
          <w:rStyle w:val="default"/>
          <w:rFonts w:cs="FrankRuehl"/>
          <w:vanish/>
          <w:sz w:val="22"/>
          <w:szCs w:val="22"/>
          <w:shd w:val="clear" w:color="auto" w:fill="FFFF99"/>
          <w:rtl/>
        </w:rPr>
        <w:t xml:space="preserve">, לאחר התייעצות עם יושב ראש המועצה או הוועדה הענפית, לפי הענין, </w:t>
      </w:r>
      <w:r w:rsidRPr="006B1A0C">
        <w:rPr>
          <w:rStyle w:val="default"/>
          <w:rFonts w:cs="FrankRuehl"/>
          <w:strike/>
          <w:vanish/>
          <w:sz w:val="22"/>
          <w:szCs w:val="22"/>
          <w:shd w:val="clear" w:color="auto" w:fill="FFFF99"/>
          <w:rtl/>
        </w:rPr>
        <w:t>העבירוהו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העבירו</w:t>
      </w:r>
      <w:r w:rsidRPr="006B1A0C">
        <w:rPr>
          <w:rStyle w:val="default"/>
          <w:rFonts w:cs="FrankRuehl"/>
          <w:vanish/>
          <w:sz w:val="22"/>
          <w:szCs w:val="22"/>
          <w:shd w:val="clear" w:color="auto" w:fill="FFFF99"/>
          <w:rtl/>
        </w:rPr>
        <w:t xml:space="preserve"> מכהונתו בהודעה בכתב;</w:t>
      </w:r>
    </w:p>
    <w:p w:rsidR="00386461" w:rsidRPr="006B1A0C" w:rsidRDefault="00386461" w:rsidP="00386461">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(5)</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הוא נציג ממשלה, </w:t>
      </w:r>
      <w:r w:rsidRPr="006B1A0C">
        <w:rPr>
          <w:rStyle w:val="default"/>
          <w:rFonts w:cs="FrankRuehl"/>
          <w:strike/>
          <w:vanish/>
          <w:sz w:val="22"/>
          <w:szCs w:val="22"/>
          <w:shd w:val="clear" w:color="auto" w:fill="FFFF99"/>
          <w:rtl/>
        </w:rPr>
        <w:t>והשרים ראו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והשר ראה</w:t>
      </w:r>
      <w:r w:rsidRPr="006B1A0C">
        <w:rPr>
          <w:rStyle w:val="default"/>
          <w:rFonts w:cs="FrankRuehl"/>
          <w:vanish/>
          <w:sz w:val="22"/>
          <w:szCs w:val="22"/>
          <w:shd w:val="clear" w:color="auto" w:fill="FFFF99"/>
          <w:rtl/>
        </w:rPr>
        <w:t>, לאחר התייעצות עם יושב ראש המועצה או</w:t>
      </w:r>
      <w:r w:rsidRPr="006B1A0C">
        <w:rPr>
          <w:rStyle w:val="default"/>
          <w:rFonts w:cs="FrankRuehl" w:hint="cs"/>
          <w:vanish/>
          <w:sz w:val="22"/>
          <w:szCs w:val="22"/>
          <w:shd w:val="clear" w:color="auto" w:fill="FFFF99"/>
          <w:rtl/>
        </w:rPr>
        <w:t xml:space="preserve"> </w:t>
      </w:r>
      <w:r w:rsidRPr="006B1A0C">
        <w:rPr>
          <w:rStyle w:val="default"/>
          <w:rFonts w:cs="FrankRuehl"/>
          <w:vanish/>
          <w:sz w:val="22"/>
          <w:szCs w:val="22"/>
          <w:shd w:val="clear" w:color="auto" w:fill="FFFF99"/>
          <w:rtl/>
        </w:rPr>
        <w:t xml:space="preserve">הוועדה הענפית, לפי הענין, כי הוא אינו ממלא את תפקידו כראוי </w:t>
      </w:r>
      <w:r w:rsidRPr="006B1A0C">
        <w:rPr>
          <w:rStyle w:val="default"/>
          <w:rFonts w:cs="FrankRuehl"/>
          <w:strike/>
          <w:vanish/>
          <w:sz w:val="22"/>
          <w:szCs w:val="22"/>
          <w:shd w:val="clear" w:color="auto" w:fill="FFFF99"/>
          <w:rtl/>
        </w:rPr>
        <w:t>והחליטו</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והחליט</w:t>
      </w:r>
      <w:r w:rsidRPr="006B1A0C">
        <w:rPr>
          <w:rStyle w:val="default"/>
          <w:rFonts w:cs="FrankRuehl"/>
          <w:vanish/>
          <w:sz w:val="22"/>
          <w:szCs w:val="22"/>
          <w:shd w:val="clear" w:color="auto" w:fill="FFFF99"/>
          <w:rtl/>
        </w:rPr>
        <w:t xml:space="preserve"> למנות נציג ממשלה אחר במקומו;</w:t>
      </w:r>
    </w:p>
    <w:p w:rsidR="00386461" w:rsidRPr="006B1A0C" w:rsidRDefault="00386461" w:rsidP="00386461">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(6)</w:t>
      </w:r>
      <w:r w:rsidRPr="006B1A0C">
        <w:rPr>
          <w:rStyle w:val="default"/>
          <w:rFonts w:cs="FrankRuehl" w:hint="cs"/>
          <w:vanish/>
          <w:sz w:val="22"/>
          <w:szCs w:val="22"/>
          <w:shd w:val="clear" w:color="auto" w:fill="FFFF99"/>
          <w:rtl/>
        </w:rPr>
        <w:tab/>
      </w:r>
      <w:r w:rsidRPr="006B1A0C">
        <w:rPr>
          <w:rStyle w:val="default"/>
          <w:rFonts w:cs="FrankRuehl"/>
          <w:strike/>
          <w:vanish/>
          <w:sz w:val="22"/>
          <w:szCs w:val="22"/>
          <w:shd w:val="clear" w:color="auto" w:fill="FFFF99"/>
          <w:rtl/>
        </w:rPr>
        <w:t>אם היה נציג הממשלה</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אם מונה לנציג הממשלה בהיותו עובד מדינה</w:t>
      </w:r>
      <w:r w:rsidRPr="006B1A0C">
        <w:rPr>
          <w:rStyle w:val="default"/>
          <w:rFonts w:cs="FrankRuehl"/>
          <w:vanish/>
          <w:sz w:val="22"/>
          <w:szCs w:val="22"/>
          <w:shd w:val="clear" w:color="auto" w:fill="FFFF99"/>
          <w:rtl/>
        </w:rPr>
        <w:t xml:space="preserve"> – פרש משירות המדינה;</w:t>
      </w:r>
    </w:p>
    <w:p w:rsidR="00386461" w:rsidRPr="006B1A0C" w:rsidRDefault="00386461" w:rsidP="00386461">
      <w:pPr>
        <w:pStyle w:val="P00"/>
        <w:spacing w:before="0"/>
        <w:ind w:left="624" w:right="1134"/>
        <w:rPr>
          <w:rStyle w:val="default"/>
          <w:rFonts w:cs="FrankRuehl" w:hint="cs"/>
          <w:vanish/>
          <w:sz w:val="22"/>
          <w:szCs w:val="22"/>
          <w:shd w:val="clear" w:color="auto" w:fill="FFFF99"/>
          <w:rtl/>
        </w:rPr>
      </w:pPr>
      <w:r w:rsidRPr="006B1A0C">
        <w:rPr>
          <w:rStyle w:val="default"/>
          <w:rFonts w:cs="FrankRuehl"/>
          <w:vanish/>
          <w:sz w:val="22"/>
          <w:szCs w:val="22"/>
          <w:shd w:val="clear" w:color="auto" w:fill="FFFF99"/>
          <w:rtl/>
        </w:rPr>
        <w:t>(7)</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אם היה נציג ציבור – פסק מלהימנות עם הציבור שאותו הוא מייצג</w:t>
      </w:r>
      <w:r w:rsidRPr="006B1A0C">
        <w:rPr>
          <w:rStyle w:val="default"/>
          <w:rFonts w:cs="FrankRuehl" w:hint="cs"/>
          <w:vanish/>
          <w:sz w:val="22"/>
          <w:szCs w:val="22"/>
          <w:shd w:val="clear" w:color="auto" w:fill="FFFF99"/>
          <w:rtl/>
        </w:rPr>
        <w:t>;</w:t>
      </w:r>
    </w:p>
    <w:p w:rsidR="00386461" w:rsidRPr="00322798" w:rsidRDefault="00386461" w:rsidP="00322798">
      <w:pPr>
        <w:pStyle w:val="P00"/>
        <w:spacing w:before="0"/>
        <w:ind w:left="624" w:right="1134"/>
        <w:rPr>
          <w:rStyle w:val="default"/>
          <w:rFonts w:cs="FrankRuehl" w:hint="cs"/>
          <w:sz w:val="2"/>
          <w:szCs w:val="2"/>
          <w:rtl/>
        </w:rPr>
      </w:pPr>
      <w:r w:rsidRPr="006B1A0C">
        <w:rPr>
          <w:rStyle w:val="default"/>
          <w:rFonts w:cs="FrankRuehl" w:hint="cs"/>
          <w:vanish/>
          <w:sz w:val="22"/>
          <w:szCs w:val="22"/>
          <w:u w:val="single"/>
          <w:shd w:val="clear" w:color="auto" w:fill="FFFF99"/>
          <w:rtl/>
        </w:rPr>
        <w:t>(8)</w:t>
      </w:r>
      <w:r w:rsidRPr="006B1A0C">
        <w:rPr>
          <w:rStyle w:val="default"/>
          <w:rFonts w:cs="FrankRuehl" w:hint="cs"/>
          <w:vanish/>
          <w:sz w:val="22"/>
          <w:szCs w:val="22"/>
          <w:u w:val="single"/>
          <w:shd w:val="clear" w:color="auto" w:fill="FFFF99"/>
          <w:rtl/>
        </w:rPr>
        <w:tab/>
        <w:t xml:space="preserve">לעניין פסקאות (3) עד (5) </w:t>
      </w:r>
      <w:r w:rsidRPr="006B1A0C">
        <w:rPr>
          <w:rStyle w:val="default"/>
          <w:rFonts w:cs="FrankRuehl"/>
          <w:vanish/>
          <w:sz w:val="22"/>
          <w:szCs w:val="22"/>
          <w:u w:val="single"/>
          <w:shd w:val="clear" w:color="auto" w:fill="FFFF99"/>
          <w:rtl/>
        </w:rPr>
        <w:t>–</w:t>
      </w:r>
      <w:r w:rsidRPr="006B1A0C">
        <w:rPr>
          <w:rStyle w:val="default"/>
          <w:rFonts w:cs="FrankRuehl" w:hint="cs"/>
          <w:vanish/>
          <w:sz w:val="22"/>
          <w:szCs w:val="22"/>
          <w:u w:val="single"/>
          <w:shd w:val="clear" w:color="auto" w:fill="FFFF99"/>
          <w:rtl/>
        </w:rPr>
        <w:t xml:space="preserve"> היה החבר נציג שר התעשייה המסחר והתעסוקה או נציג שר האוצר במועצה לפי סעיף 4(א) לחוק, יעבירו השר מכהונתו לאחר התייעצות עם שר התעשייה המסחר והתעסוקה או שר האוצר, בהתאמה; היה החבר מקרב התעשיינים במועצה לפי סעיף 4(ב)(2) לחוק או מקרב הצרכנים במועצה לפי סעיף 4(ב)(3) לחוק, יעבירו השר לאחר התייעצות עם שר התעשייה המסחר והתעסוקה.</w:t>
      </w:r>
      <w:bookmarkEnd w:id="73"/>
    </w:p>
    <w:p w:rsidR="00D22FBB" w:rsidRDefault="00D22FBB" w:rsidP="00322798">
      <w:pPr>
        <w:pStyle w:val="P00"/>
        <w:spacing w:before="72"/>
        <w:ind w:left="0" w:right="1134"/>
        <w:rPr>
          <w:rStyle w:val="default"/>
          <w:rFonts w:cs="FrankRuehl" w:hint="cs"/>
          <w:rtl/>
        </w:rPr>
      </w:pPr>
      <w:bookmarkStart w:id="74" w:name="Seif38"/>
      <w:bookmarkEnd w:id="74"/>
      <w:r>
        <w:rPr>
          <w:rFonts w:cs="Miriam"/>
          <w:lang w:val="he-IL"/>
        </w:rPr>
        <w:pict>
          <v:rect id="_x0000_s1221" style="position:absolute;left:0;text-align:left;margin-left:464.35pt;margin-top:7.1pt;width:75.05pt;height:18.95pt;z-index:251659264" o:allowincell="f" filled="f" stroked="f" strokecolor="lime" strokeweight=".25pt">
            <v:textbox style="mso-next-textbox:#_x0000_s1221" inset="0,0,0,0">
              <w:txbxContent>
                <w:p w:rsidR="009B5DD9" w:rsidRDefault="009B5DD9">
                  <w:pPr>
                    <w:spacing w:line="160" w:lineRule="exact"/>
                    <w:rPr>
                      <w:rFonts w:cs="Miriam" w:hint="cs"/>
                      <w:noProof/>
                      <w:sz w:val="18"/>
                      <w:szCs w:val="18"/>
                      <w:rtl/>
                    </w:rPr>
                  </w:pPr>
                  <w:r>
                    <w:rPr>
                      <w:rFonts w:cs="Miriam" w:hint="cs"/>
                      <w:sz w:val="18"/>
                      <w:szCs w:val="18"/>
                      <w:rtl/>
                    </w:rPr>
                    <w:t>מינוי חליף</w:t>
                  </w:r>
                </w:p>
                <w:p w:rsidR="009B5DD9" w:rsidRDefault="009B5DD9">
                  <w:pPr>
                    <w:spacing w:line="160" w:lineRule="exac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חבר מועצה או ועדה ענפית, לפי הענין, שהתפטר, נפטר או שמינויו פקע, ימנ</w:t>
      </w:r>
      <w:r w:rsidR="00322798">
        <w:rPr>
          <w:rStyle w:val="default"/>
          <w:rFonts w:cs="FrankRuehl" w:hint="cs"/>
          <w:rtl/>
        </w:rPr>
        <w:t>ה</w:t>
      </w:r>
      <w:r w:rsidR="00322798">
        <w:rPr>
          <w:rStyle w:val="default"/>
          <w:rFonts w:cs="FrankRuehl"/>
          <w:rtl/>
        </w:rPr>
        <w:t xml:space="preserve"> השר</w:t>
      </w:r>
      <w:r>
        <w:rPr>
          <w:rStyle w:val="default"/>
          <w:rFonts w:cs="FrankRuehl"/>
          <w:rtl/>
        </w:rPr>
        <w:t xml:space="preserve"> חבר אחר במקומו, אשר יכהן עד תום תקופת הכהונה של החבר שבמקומו נתמנה.</w:t>
      </w:r>
    </w:p>
    <w:p w:rsidR="00D22FBB" w:rsidRDefault="00322798">
      <w:pPr>
        <w:pStyle w:val="P00"/>
        <w:spacing w:before="72"/>
        <w:ind w:left="0" w:right="1134"/>
        <w:rPr>
          <w:rStyle w:val="default"/>
          <w:rFonts w:cs="FrankRuehl" w:hint="cs"/>
          <w:rtl/>
        </w:rPr>
      </w:pPr>
      <w:r>
        <w:rPr>
          <w:rFonts w:cs="FrankRuehl" w:hint="cs"/>
          <w:sz w:val="26"/>
          <w:rtl/>
          <w:lang w:eastAsia="en-US"/>
        </w:rPr>
        <w:pict>
          <v:shape id="_x0000_s1274" type="#_x0000_t202" style="position:absolute;left:0;text-align:left;margin-left:470.35pt;margin-top:7.1pt;width:1in;height:9pt;z-index:251695104" filled="f" stroked="f">
            <v:textbox inset="1mm,0,1mm,0">
              <w:txbxContent>
                <w:p w:rsidR="009B5DD9" w:rsidRDefault="009B5DD9" w:rsidP="00322798">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(ב)</w:t>
      </w:r>
      <w:r w:rsidR="00D22FBB">
        <w:rPr>
          <w:rStyle w:val="default"/>
          <w:rFonts w:cs="FrankRuehl" w:hint="cs"/>
          <w:rtl/>
        </w:rPr>
        <w:tab/>
      </w:r>
      <w:r w:rsidR="00D22FBB">
        <w:rPr>
          <w:rStyle w:val="default"/>
          <w:rFonts w:cs="FrankRuehl"/>
          <w:rtl/>
        </w:rPr>
        <w:t>חליף כאמור בתקנת משנה (א), ימונה מקרב אותה קבוצה שמתוכה מונה החבר שבמקומו הוא בא</w:t>
      </w:r>
      <w:r w:rsidRPr="00322798">
        <w:rPr>
          <w:rStyle w:val="default"/>
          <w:rFonts w:cs="FrankRuehl" w:hint="cs"/>
          <w:rtl/>
        </w:rPr>
        <w:t>; היה החבר מקרב התעשיינים במועצה לפי סעיף 4(ב)(2) לחוק או מקרב הצרכנים במועצה לפי סעיף 4(ב)(3) לחוק, ימונה חליפו לאחר התייעצות עם שר התעשייה המסחר והתעסוקה</w:t>
      </w:r>
      <w:r w:rsidR="00D22FBB">
        <w:rPr>
          <w:rStyle w:val="default"/>
          <w:rFonts w:cs="FrankRuehl"/>
          <w:rtl/>
        </w:rPr>
        <w:t>.</w:t>
      </w:r>
    </w:p>
    <w:p w:rsidR="00D22FBB" w:rsidRDefault="00322798" w:rsidP="00322798">
      <w:pPr>
        <w:pStyle w:val="P00"/>
        <w:spacing w:before="72"/>
        <w:ind w:left="0" w:right="1134"/>
        <w:rPr>
          <w:rStyle w:val="default"/>
          <w:rFonts w:cs="FrankRuehl" w:hint="cs"/>
          <w:rtl/>
        </w:rPr>
      </w:pPr>
      <w:r>
        <w:rPr>
          <w:rFonts w:cs="FrankRuehl" w:hint="cs"/>
          <w:sz w:val="26"/>
          <w:rtl/>
          <w:lang w:eastAsia="en-US"/>
        </w:rPr>
        <w:pict>
          <v:shape id="_x0000_s1275" type="#_x0000_t202" style="position:absolute;left:0;text-align:left;margin-left:470.35pt;margin-top:7.1pt;width:1in;height:9pt;z-index:251696128" filled="f" stroked="f">
            <v:textbox inset="1mm,0,1mm,0">
              <w:txbxContent>
                <w:p w:rsidR="009B5DD9" w:rsidRDefault="009B5DD9" w:rsidP="00322798">
                  <w:pPr>
                    <w:spacing w:line="160" w:lineRule="exact"/>
                    <w:rPr>
                      <w:rFonts w:cs="Miriam" w:hint="cs"/>
                      <w:noProof/>
                      <w:sz w:val="18"/>
                      <w:szCs w:val="18"/>
                      <w:rtl/>
                    </w:rPr>
                  </w:pPr>
                  <w:r>
                    <w:rPr>
                      <w:rFonts w:cs="Miriam" w:hint="cs"/>
                      <w:noProof/>
                      <w:sz w:val="18"/>
                      <w:szCs w:val="18"/>
                      <w:rtl/>
                    </w:rPr>
                    <w:t>תק' תשע"א-2011</w:t>
                  </w:r>
                </w:p>
              </w:txbxContent>
            </v:textbox>
            <w10:anchorlock/>
          </v:shape>
        </w:pict>
      </w:r>
      <w:r w:rsidR="00D22FBB">
        <w:rPr>
          <w:rStyle w:val="default"/>
          <w:rFonts w:cs="FrankRuehl" w:hint="cs"/>
          <w:rtl/>
        </w:rPr>
        <w:tab/>
      </w:r>
      <w:r w:rsidR="00D22FBB">
        <w:rPr>
          <w:rStyle w:val="default"/>
          <w:rFonts w:cs="FrankRuehl"/>
          <w:rtl/>
        </w:rPr>
        <w:t>(ג)</w:t>
      </w:r>
      <w:r w:rsidR="00D22FBB">
        <w:rPr>
          <w:rStyle w:val="default"/>
          <w:rFonts w:cs="FrankRuehl" w:hint="cs"/>
          <w:rtl/>
        </w:rPr>
        <w:tab/>
      </w:r>
      <w:r w:rsidR="00D22FBB">
        <w:rPr>
          <w:rStyle w:val="default"/>
          <w:rFonts w:cs="FrankRuehl"/>
          <w:rtl/>
        </w:rPr>
        <w:t>היה חבר המועצה או הוועדה הענפית, לפי הענין, נציג מגדלים</w:t>
      </w:r>
      <w:r>
        <w:rPr>
          <w:rStyle w:val="default"/>
          <w:rFonts w:cs="FrankRuehl" w:hint="cs"/>
          <w:rtl/>
        </w:rPr>
        <w:t xml:space="preserve"> שנבחר בבחירות</w:t>
      </w:r>
      <w:r w:rsidR="00D22FBB">
        <w:rPr>
          <w:rStyle w:val="default"/>
          <w:rFonts w:cs="FrankRuehl"/>
          <w:rtl/>
        </w:rPr>
        <w:t>, יתמנה לחליף המועמד שקיבל בבחירות האחרונות לפי תקנות אלה את המספר הגדול ביותר הבא בתור אחריו של קולות המגדלים.</w:t>
      </w:r>
    </w:p>
    <w:p w:rsidR="00322798" w:rsidRPr="006B1A0C" w:rsidRDefault="00322798" w:rsidP="00322798">
      <w:pPr>
        <w:pStyle w:val="P00"/>
        <w:spacing w:before="0"/>
        <w:ind w:left="0" w:right="1134"/>
        <w:rPr>
          <w:rStyle w:val="default"/>
          <w:rFonts w:cs="FrankRuehl" w:hint="cs"/>
          <w:vanish/>
          <w:color w:val="FF0000"/>
          <w:sz w:val="20"/>
          <w:szCs w:val="20"/>
          <w:shd w:val="clear" w:color="auto" w:fill="FFFF99"/>
          <w:rtl/>
        </w:rPr>
      </w:pPr>
      <w:bookmarkStart w:id="75" w:name="Rov85"/>
      <w:r w:rsidRPr="006B1A0C">
        <w:rPr>
          <w:rStyle w:val="default"/>
          <w:rFonts w:cs="FrankRuehl" w:hint="cs"/>
          <w:vanish/>
          <w:color w:val="FF0000"/>
          <w:sz w:val="20"/>
          <w:szCs w:val="20"/>
          <w:shd w:val="clear" w:color="auto" w:fill="FFFF99"/>
          <w:rtl/>
        </w:rPr>
        <w:t>מיום 16.6.2011</w:t>
      </w:r>
    </w:p>
    <w:p w:rsidR="00322798" w:rsidRPr="006B1A0C" w:rsidRDefault="00322798" w:rsidP="00322798">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תשע"א-2011</w:t>
      </w:r>
    </w:p>
    <w:p w:rsidR="00322798" w:rsidRPr="006B1A0C" w:rsidRDefault="00322798" w:rsidP="00322798">
      <w:pPr>
        <w:pStyle w:val="P00"/>
        <w:spacing w:before="0"/>
        <w:ind w:left="0" w:right="1134"/>
        <w:rPr>
          <w:rStyle w:val="default"/>
          <w:rFonts w:cs="FrankRuehl" w:hint="cs"/>
          <w:vanish/>
          <w:sz w:val="20"/>
          <w:szCs w:val="20"/>
          <w:shd w:val="clear" w:color="auto" w:fill="FFFF99"/>
          <w:rtl/>
        </w:rPr>
      </w:pPr>
      <w:hyperlink r:id="rId43" w:history="1">
        <w:r w:rsidRPr="006B1A0C">
          <w:rPr>
            <w:rStyle w:val="Hyperlink"/>
            <w:rFonts w:cs="FrankRuehl" w:hint="cs"/>
            <w:vanish/>
            <w:szCs w:val="20"/>
            <w:shd w:val="clear" w:color="auto" w:fill="FFFF99"/>
            <w:rtl/>
          </w:rPr>
          <w:t>ק"ת תשע"א מס' 7005</w:t>
        </w:r>
      </w:hyperlink>
      <w:r w:rsidRPr="006B1A0C">
        <w:rPr>
          <w:rStyle w:val="default"/>
          <w:rFonts w:cs="FrankRuehl" w:hint="cs"/>
          <w:vanish/>
          <w:sz w:val="20"/>
          <w:szCs w:val="20"/>
          <w:shd w:val="clear" w:color="auto" w:fill="FFFF99"/>
          <w:rtl/>
        </w:rPr>
        <w:t xml:space="preserve"> מיום 16.6.2011 עמ' 1054</w:t>
      </w:r>
    </w:p>
    <w:p w:rsidR="00322798" w:rsidRPr="006B1A0C" w:rsidRDefault="00322798" w:rsidP="00322798">
      <w:pPr>
        <w:pStyle w:val="P00"/>
        <w:ind w:left="0" w:right="1134"/>
        <w:rPr>
          <w:rStyle w:val="default"/>
          <w:rFonts w:cs="FrankRuehl" w:hint="cs"/>
          <w:vanish/>
          <w:sz w:val="22"/>
          <w:szCs w:val="22"/>
          <w:shd w:val="clear" w:color="auto" w:fill="FFFF99"/>
          <w:rtl/>
        </w:rPr>
      </w:pPr>
      <w:r w:rsidRPr="006B1A0C">
        <w:rPr>
          <w:rStyle w:val="big-number"/>
          <w:rFonts w:cs="FrankRuehl" w:hint="cs"/>
          <w:vanish/>
          <w:sz w:val="22"/>
          <w:szCs w:val="22"/>
          <w:shd w:val="clear" w:color="auto" w:fill="FFFF99"/>
          <w:rtl/>
        </w:rPr>
        <w:t>40</w:t>
      </w:r>
      <w:r w:rsidRPr="006B1A0C">
        <w:rPr>
          <w:rStyle w:val="big-number"/>
          <w:rFonts w:cs="FrankRuehl"/>
          <w:vanish/>
          <w:sz w:val="22"/>
          <w:szCs w:val="22"/>
          <w:shd w:val="clear" w:color="auto" w:fill="FFFF99"/>
          <w:rtl/>
        </w:rPr>
        <w:t>.</w:t>
      </w: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חבר מועצה או ועדה ענפית, לפי הענין, שהתפטר, נפטר או שמינויו פקע, </w:t>
      </w:r>
      <w:r w:rsidRPr="006B1A0C">
        <w:rPr>
          <w:rStyle w:val="default"/>
          <w:rFonts w:cs="FrankRuehl"/>
          <w:strike/>
          <w:vanish/>
          <w:sz w:val="22"/>
          <w:szCs w:val="22"/>
          <w:shd w:val="clear" w:color="auto" w:fill="FFFF99"/>
          <w:rtl/>
        </w:rPr>
        <w:t>ימנו השרים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ימנה השר</w:t>
      </w:r>
      <w:r w:rsidRPr="006B1A0C">
        <w:rPr>
          <w:rStyle w:val="default"/>
          <w:rFonts w:cs="FrankRuehl"/>
          <w:vanish/>
          <w:sz w:val="22"/>
          <w:szCs w:val="22"/>
          <w:shd w:val="clear" w:color="auto" w:fill="FFFF99"/>
          <w:rtl/>
        </w:rPr>
        <w:t xml:space="preserve"> חבר אחר במקומו, אשר יכהן עד תום תקופת הכהונה של החבר שבמקומו נתמנה.</w:t>
      </w:r>
    </w:p>
    <w:p w:rsidR="00322798" w:rsidRPr="006B1A0C" w:rsidRDefault="00322798" w:rsidP="00322798">
      <w:pPr>
        <w:pStyle w:val="P00"/>
        <w:spacing w:before="0"/>
        <w:ind w:left="0" w:right="1134"/>
        <w:rPr>
          <w:rStyle w:val="default"/>
          <w:rFonts w:cs="FrankRuehl" w:hint="cs"/>
          <w:vanish/>
          <w:sz w:val="22"/>
          <w:szCs w:val="22"/>
          <w:shd w:val="clear" w:color="auto" w:fill="FFFF99"/>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(ב)</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חליף כאמור בתקנת משנה (א), ימונה מקרב אותה קבוצה שמתוכה מונה החבר שבמקומו הוא בא</w:t>
      </w:r>
      <w:r w:rsidRPr="006B1A0C">
        <w:rPr>
          <w:rStyle w:val="default"/>
          <w:rFonts w:cs="FrankRuehl" w:hint="cs"/>
          <w:vanish/>
          <w:sz w:val="22"/>
          <w:szCs w:val="22"/>
          <w:u w:val="single"/>
          <w:shd w:val="clear" w:color="auto" w:fill="FFFF99"/>
          <w:rtl/>
        </w:rPr>
        <w:t>; היה החבר מקרב התעשיינים במועצה לפי סעיף 4(ב)(2) לחוק או מקרב הצרכנים במועצה לפי סעיף 4(ב)(3) לחוק, ימונה חליפו לאחר התייעצות עם שר התעשייה המסחר והתעסוקה</w:t>
      </w:r>
      <w:r w:rsidRPr="006B1A0C">
        <w:rPr>
          <w:rStyle w:val="default"/>
          <w:rFonts w:cs="FrankRuehl"/>
          <w:vanish/>
          <w:sz w:val="22"/>
          <w:szCs w:val="22"/>
          <w:shd w:val="clear" w:color="auto" w:fill="FFFF99"/>
          <w:rtl/>
        </w:rPr>
        <w:t>.</w:t>
      </w:r>
    </w:p>
    <w:p w:rsidR="00322798" w:rsidRPr="00322798" w:rsidRDefault="00322798" w:rsidP="00322798">
      <w:pPr>
        <w:pStyle w:val="P00"/>
        <w:spacing w:before="0"/>
        <w:ind w:left="0" w:right="1134"/>
        <w:rPr>
          <w:rStyle w:val="default"/>
          <w:rFonts w:cs="FrankRuehl" w:hint="cs"/>
          <w:sz w:val="2"/>
          <w:szCs w:val="2"/>
          <w:rtl/>
        </w:rPr>
      </w:pP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(ג)</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היה חבר המועצה או הוועדה הענפית, לפי הענין, </w:t>
      </w:r>
      <w:r w:rsidRPr="006B1A0C">
        <w:rPr>
          <w:rStyle w:val="default"/>
          <w:rFonts w:cs="FrankRuehl"/>
          <w:strike/>
          <w:vanish/>
          <w:sz w:val="22"/>
          <w:szCs w:val="22"/>
          <w:shd w:val="clear" w:color="auto" w:fill="FFFF99"/>
          <w:rtl/>
        </w:rPr>
        <w:t>נציג המגדלים</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נציג מגדלים שנבחר בבחירות</w:t>
      </w:r>
      <w:r w:rsidRPr="006B1A0C">
        <w:rPr>
          <w:rStyle w:val="default"/>
          <w:rFonts w:cs="FrankRuehl"/>
          <w:vanish/>
          <w:sz w:val="22"/>
          <w:szCs w:val="22"/>
          <w:shd w:val="clear" w:color="auto" w:fill="FFFF99"/>
          <w:rtl/>
        </w:rPr>
        <w:t>, יתמנה לחליף המועמד שקיבל בבחירות האחרונות לפי תקנות אלה את המספר הגדול ביותר הבא בתור אחריו של קולות המגדלים.</w:t>
      </w:r>
      <w:bookmarkEnd w:id="75"/>
    </w:p>
    <w:p w:rsidR="00D22FBB" w:rsidRDefault="00D22FBB">
      <w:pPr>
        <w:pStyle w:val="P00"/>
        <w:spacing w:before="72"/>
        <w:ind w:left="0" w:right="1134"/>
        <w:rPr>
          <w:rStyle w:val="default"/>
          <w:rFonts w:cs="FrankRuehl" w:hint="cs"/>
          <w:rtl/>
        </w:rPr>
      </w:pPr>
      <w:bookmarkStart w:id="76" w:name="Seif39"/>
      <w:bookmarkEnd w:id="76"/>
      <w:r>
        <w:rPr>
          <w:rFonts w:cs="Miriam"/>
          <w:lang w:val="he-IL"/>
        </w:rPr>
        <w:pict>
          <v:rect id="_x0000_s1222" style="position:absolute;left:0;text-align:left;margin-left:464.35pt;margin-top:7.1pt;width:75.05pt;height:15.65pt;z-index:251660288" o:allowincell="f" filled="f" stroked="f" strokecolor="lime" strokeweight=".25pt">
            <v:textbox style="mso-next-textbox:#_x0000_s1222" inset="0,0,0,0">
              <w:txbxContent>
                <w:p w:rsidR="009B5DD9" w:rsidRDefault="009B5DD9">
                  <w:pPr>
                    <w:spacing w:line="160" w:lineRule="exact"/>
                    <w:rPr>
                      <w:rFonts w:cs="Miriam" w:hint="cs"/>
                      <w:sz w:val="18"/>
                      <w:szCs w:val="18"/>
                      <w:rtl/>
                    </w:rPr>
                  </w:pPr>
                  <w:r>
                    <w:rPr>
                      <w:rFonts w:cs="Miriam" w:hint="cs"/>
                      <w:sz w:val="18"/>
                      <w:szCs w:val="18"/>
                      <w:rtl/>
                    </w:rPr>
                    <w:t>תעמולת בחירות</w:t>
                  </w:r>
                </w:p>
                <w:p w:rsidR="009B5DD9" w:rsidRDefault="009B5DD9">
                  <w:pPr>
                    <w:spacing w:line="160" w:lineRule="exact"/>
                    <w:rPr>
                      <w:rFonts w:cs="Miriam" w:hint="cs"/>
                      <w:noProof/>
                      <w:sz w:val="18"/>
                      <w:szCs w:val="18"/>
                      <w:rtl/>
                    </w:rPr>
                  </w:pPr>
                  <w:r>
                    <w:rPr>
                      <w:rFonts w:cs="Miriam" w:hint="cs"/>
                      <w:sz w:val="18"/>
                      <w:szCs w:val="18"/>
                      <w:rtl/>
                    </w:rPr>
                    <w:t>תק' תשס"ז-2007</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תעמולת בחירות לבחירות על פי תקנות אלה מותרת בתקופה שמהיום ה</w:t>
      </w:r>
      <w:r>
        <w:rPr>
          <w:rStyle w:val="default"/>
          <w:rFonts w:cs="FrankRuehl" w:hint="cs"/>
          <w:rtl/>
        </w:rPr>
        <w:t>-70</w:t>
      </w:r>
      <w:r>
        <w:rPr>
          <w:rStyle w:val="default"/>
          <w:rFonts w:cs="FrankRuehl"/>
          <w:rtl/>
        </w:rPr>
        <w:t xml:space="preserve"> שלפני יום הבחירות עד יום הבחירות.</w:t>
      </w:r>
    </w:p>
    <w:p w:rsidR="00D22FBB" w:rsidRDefault="00D22F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תעמולת הבחירות תיעשה בהגינות ובלא השמצות</w:t>
      </w:r>
      <w:r>
        <w:rPr>
          <w:rStyle w:val="default"/>
          <w:rFonts w:cs="FrankRuehl" w:hint="cs"/>
          <w:rtl/>
        </w:rPr>
        <w:t>.</w:t>
      </w:r>
    </w:p>
    <w:p w:rsidR="00D22FBB" w:rsidRPr="006B1A0C" w:rsidRDefault="00D22FBB">
      <w:pPr>
        <w:pStyle w:val="P00"/>
        <w:spacing w:before="0"/>
        <w:ind w:left="0" w:right="1134"/>
        <w:rPr>
          <w:rStyle w:val="default"/>
          <w:rFonts w:cs="FrankRuehl" w:hint="cs"/>
          <w:vanish/>
          <w:color w:val="FF0000"/>
          <w:sz w:val="20"/>
          <w:szCs w:val="20"/>
          <w:shd w:val="clear" w:color="auto" w:fill="FFFF99"/>
          <w:rtl/>
        </w:rPr>
      </w:pPr>
      <w:bookmarkStart w:id="77" w:name="Rov53"/>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0"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0" w:right="1134"/>
        <w:rPr>
          <w:rStyle w:val="default"/>
          <w:rFonts w:cs="FrankRuehl" w:hint="cs"/>
          <w:vanish/>
          <w:sz w:val="20"/>
          <w:szCs w:val="20"/>
          <w:shd w:val="clear" w:color="auto" w:fill="FFFF99"/>
          <w:rtl/>
        </w:rPr>
      </w:pPr>
      <w:hyperlink r:id="rId44"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594</w:t>
      </w:r>
    </w:p>
    <w:p w:rsidR="00D22FBB" w:rsidRDefault="00D22FBB">
      <w:pPr>
        <w:pStyle w:val="P00"/>
        <w:ind w:left="0" w:right="1134"/>
        <w:rPr>
          <w:rStyle w:val="default"/>
          <w:rFonts w:cs="FrankRuehl" w:hint="cs"/>
          <w:sz w:val="2"/>
          <w:szCs w:val="2"/>
          <w:rtl/>
        </w:rPr>
      </w:pPr>
      <w:r w:rsidRPr="006B1A0C">
        <w:rPr>
          <w:rStyle w:val="big-number"/>
          <w:rFonts w:cs="FrankRuehl"/>
          <w:vanish/>
          <w:sz w:val="22"/>
          <w:szCs w:val="22"/>
          <w:shd w:val="clear" w:color="auto" w:fill="FFFF99"/>
          <w:rtl/>
        </w:rPr>
        <w:tab/>
      </w:r>
      <w:r w:rsidRPr="006B1A0C">
        <w:rPr>
          <w:rStyle w:val="default"/>
          <w:rFonts w:cs="FrankRuehl"/>
          <w:vanish/>
          <w:sz w:val="22"/>
          <w:szCs w:val="22"/>
          <w:shd w:val="clear" w:color="auto" w:fill="FFFF99"/>
          <w:rtl/>
        </w:rPr>
        <w:t>(א)</w:t>
      </w:r>
      <w:r w:rsidRPr="006B1A0C">
        <w:rPr>
          <w:rStyle w:val="default"/>
          <w:rFonts w:cs="FrankRuehl" w:hint="cs"/>
          <w:vanish/>
          <w:sz w:val="22"/>
          <w:szCs w:val="22"/>
          <w:shd w:val="clear" w:color="auto" w:fill="FFFF99"/>
          <w:rtl/>
        </w:rPr>
        <w:tab/>
      </w:r>
      <w:r w:rsidRPr="006B1A0C">
        <w:rPr>
          <w:rStyle w:val="default"/>
          <w:rFonts w:cs="FrankRuehl"/>
          <w:vanish/>
          <w:sz w:val="22"/>
          <w:szCs w:val="22"/>
          <w:shd w:val="clear" w:color="auto" w:fill="FFFF99"/>
          <w:rtl/>
        </w:rPr>
        <w:t xml:space="preserve">תעמולת בחירות לבחירות על פי תקנות אלה מותרת בתקופה שמהיום </w:t>
      </w:r>
      <w:r w:rsidRPr="006B1A0C">
        <w:rPr>
          <w:rStyle w:val="default"/>
          <w:rFonts w:cs="FrankRuehl"/>
          <w:strike/>
          <w:vanish/>
          <w:sz w:val="22"/>
          <w:szCs w:val="22"/>
          <w:shd w:val="clear" w:color="auto" w:fill="FFFF99"/>
          <w:rtl/>
        </w:rPr>
        <w:t>ה</w:t>
      </w:r>
      <w:r w:rsidRPr="006B1A0C">
        <w:rPr>
          <w:rStyle w:val="default"/>
          <w:rFonts w:cs="FrankRuehl" w:hint="cs"/>
          <w:strike/>
          <w:vanish/>
          <w:sz w:val="22"/>
          <w:szCs w:val="22"/>
          <w:shd w:val="clear" w:color="auto" w:fill="FFFF99"/>
          <w:rtl/>
        </w:rPr>
        <w:t>-</w:t>
      </w:r>
      <w:r w:rsidRPr="006B1A0C">
        <w:rPr>
          <w:rStyle w:val="default"/>
          <w:rFonts w:cs="FrankRuehl"/>
          <w:strike/>
          <w:vanish/>
          <w:sz w:val="22"/>
          <w:szCs w:val="22"/>
          <w:shd w:val="clear" w:color="auto" w:fill="FFFF99"/>
          <w:rtl/>
        </w:rPr>
        <w:t>90</w:t>
      </w:r>
      <w:r w:rsidRPr="006B1A0C">
        <w:rPr>
          <w:rStyle w:val="default"/>
          <w:rFonts w:cs="FrankRuehl" w:hint="cs"/>
          <w:vanish/>
          <w:sz w:val="22"/>
          <w:szCs w:val="22"/>
          <w:shd w:val="clear" w:color="auto" w:fill="FFFF99"/>
          <w:rtl/>
        </w:rPr>
        <w:t xml:space="preserve"> </w:t>
      </w:r>
      <w:r w:rsidRPr="006B1A0C">
        <w:rPr>
          <w:rStyle w:val="default"/>
          <w:rFonts w:cs="FrankRuehl" w:hint="cs"/>
          <w:vanish/>
          <w:sz w:val="22"/>
          <w:szCs w:val="22"/>
          <w:u w:val="single"/>
          <w:shd w:val="clear" w:color="auto" w:fill="FFFF99"/>
          <w:rtl/>
        </w:rPr>
        <w:t>ה-70</w:t>
      </w:r>
      <w:r w:rsidRPr="006B1A0C">
        <w:rPr>
          <w:rStyle w:val="default"/>
          <w:rFonts w:cs="FrankRuehl"/>
          <w:vanish/>
          <w:sz w:val="22"/>
          <w:szCs w:val="22"/>
          <w:shd w:val="clear" w:color="auto" w:fill="FFFF99"/>
          <w:rtl/>
        </w:rPr>
        <w:t xml:space="preserve"> שלפני יום הבחירות עד יום הבחירות.</w:t>
      </w:r>
      <w:bookmarkEnd w:id="77"/>
    </w:p>
    <w:p w:rsidR="00D22FBB" w:rsidRDefault="00D22FBB">
      <w:pPr>
        <w:pStyle w:val="P00"/>
        <w:spacing w:before="72"/>
        <w:ind w:left="0" w:right="1134"/>
        <w:rPr>
          <w:rStyle w:val="default"/>
          <w:rFonts w:cs="FrankRuehl" w:hint="cs"/>
          <w:rtl/>
        </w:rPr>
      </w:pPr>
      <w:bookmarkStart w:id="78" w:name="Seif40"/>
      <w:bookmarkEnd w:id="78"/>
      <w:r>
        <w:rPr>
          <w:rFonts w:cs="Miriam"/>
          <w:lang w:val="he-IL"/>
        </w:rPr>
        <w:pict>
          <v:rect id="_x0000_s1223" style="position:absolute;left:0;text-align:left;margin-left:464.35pt;margin-top:7.1pt;width:75.05pt;height:18.2pt;z-index:251661312" o:allowincell="f" filled="f" stroked="f" strokecolor="lime" strokeweight=".25pt">
            <v:textbox style="mso-next-textbox:#_x0000_s1223" inset="0,0,0,0">
              <w:txbxContent>
                <w:p w:rsidR="009B5DD9" w:rsidRDefault="009B5DD9">
                  <w:pPr>
                    <w:spacing w:line="160" w:lineRule="exact"/>
                    <w:rPr>
                      <w:rFonts w:cs="Miriam" w:hint="cs"/>
                      <w:noProof/>
                      <w:sz w:val="18"/>
                      <w:szCs w:val="18"/>
                      <w:rtl/>
                    </w:rPr>
                  </w:pPr>
                  <w:r>
                    <w:rPr>
                      <w:rFonts w:cs="Miriam" w:hint="cs"/>
                      <w:sz w:val="18"/>
                      <w:szCs w:val="18"/>
                      <w:rtl/>
                    </w:rPr>
                    <w:t>הוראות מיוחדות לבחירות הראשונות</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default"/>
          <w:rFonts w:cs="FrankRuehl"/>
          <w:rtl/>
        </w:rPr>
        <w:t>לצורך קיום הבחירות הראשונות, יחולו תקנות אלה בשינויים כלהלן:</w:t>
      </w:r>
    </w:p>
    <w:p w:rsidR="00D22FBB" w:rsidRDefault="00D22FBB">
      <w:pPr>
        <w:pStyle w:val="P00"/>
        <w:spacing w:before="72"/>
        <w:ind w:left="624" w:right="1134"/>
        <w:rPr>
          <w:rStyle w:val="default"/>
          <w:rFonts w:cs="FrankRuehl" w:hint="cs"/>
          <w:rtl/>
        </w:rPr>
      </w:pPr>
      <w:r>
        <w:rPr>
          <w:rFonts w:cs="FrankRuehl"/>
          <w:rtl/>
          <w:lang w:val="he-IL"/>
        </w:rPr>
        <w:pict>
          <v:shape id="_x0000_s1233" type="#_x0000_t202" style="position:absolute;left:0;text-align:left;margin-left:470.35pt;margin-top:7.1pt;width:1in;height:9pt;z-index:251666432" filled="f" stroked="f">
            <v:textbox inset="1mm,0,1mm,0">
              <w:txbxContent>
                <w:p w:rsidR="009B5DD9" w:rsidRDefault="009B5DD9">
                  <w:pPr>
                    <w:spacing w:line="160" w:lineRule="exact"/>
                    <w:rPr>
                      <w:rFonts w:cs="Miriam" w:hint="cs"/>
                      <w:noProof/>
                      <w:sz w:val="18"/>
                      <w:szCs w:val="18"/>
                      <w:rtl/>
                    </w:rPr>
                  </w:pPr>
                  <w:r>
                    <w:rPr>
                      <w:rFonts w:cs="Miriam" w:hint="cs"/>
                      <w:sz w:val="18"/>
                      <w:szCs w:val="18"/>
                      <w:rtl/>
                    </w:rPr>
                    <w:t>תק' תשס"ז-2007</w:t>
                  </w:r>
                </w:p>
              </w:txbxContent>
            </v:textbox>
          </v:shape>
        </w:pict>
      </w:r>
      <w:r>
        <w:rPr>
          <w:rStyle w:val="default"/>
          <w:rFonts w:cs="FrankRuehl"/>
          <w:rtl/>
        </w:rPr>
        <w:t>(1)</w:t>
      </w:r>
      <w:r>
        <w:rPr>
          <w:rStyle w:val="default"/>
          <w:rFonts w:cs="FrankRuehl" w:hint="cs"/>
          <w:rtl/>
        </w:rPr>
        <w:tab/>
      </w:r>
      <w:r>
        <w:rPr>
          <w:rStyle w:val="default"/>
          <w:rFonts w:cs="FrankRuehl"/>
          <w:rtl/>
        </w:rPr>
        <w:t>בתקנה 1, במקום ההגדרה "המנהל" יבוא:</w:t>
      </w:r>
    </w:p>
    <w:p w:rsidR="00D22FBB" w:rsidRDefault="00D22FBB">
      <w:pPr>
        <w:pStyle w:val="P00"/>
        <w:spacing w:before="72"/>
        <w:ind w:left="1021" w:right="1134"/>
        <w:rPr>
          <w:rStyle w:val="default"/>
          <w:rFonts w:cs="FrankRuehl" w:hint="cs"/>
          <w:rtl/>
        </w:rPr>
      </w:pPr>
      <w:r>
        <w:rPr>
          <w:rStyle w:val="default"/>
          <w:rFonts w:cs="FrankRuehl"/>
          <w:rtl/>
        </w:rPr>
        <w:t>""המנהל" – יושב ראש המינהלה הזמנית המאוחדת."</w:t>
      </w:r>
    </w:p>
    <w:p w:rsidR="00D22FBB" w:rsidRDefault="00D22F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בתקנה 7(ב), במקום "בשלוש השנים שקדמו ליום הבחירות" קרי "לשנת 2005";</w:t>
      </w:r>
    </w:p>
    <w:p w:rsidR="00D22FBB" w:rsidRDefault="00D22FBB">
      <w:pPr>
        <w:pStyle w:val="P00"/>
        <w:spacing w:before="72"/>
        <w:ind w:left="624" w:right="1134"/>
        <w:rPr>
          <w:rStyle w:val="default"/>
          <w:rFonts w:cs="FrankRuehl" w:hint="cs"/>
          <w:rtl/>
        </w:rPr>
      </w:pPr>
      <w:r>
        <w:rPr>
          <w:rStyle w:val="default"/>
          <w:rFonts w:cs="FrankRuehl"/>
          <w:rtl/>
        </w:rPr>
        <w:t>(3) בתקנה 11(א)(3), במקום "שתמנה הוועדה הענפית של אותו ענף" קרי "שתמנה המינהלה הזמנית המאוחדת מבין עובדי המועצה".</w:t>
      </w:r>
    </w:p>
    <w:p w:rsidR="00D22FBB" w:rsidRPr="006B1A0C" w:rsidRDefault="00D22FBB">
      <w:pPr>
        <w:pStyle w:val="P00"/>
        <w:spacing w:before="0"/>
        <w:ind w:left="624" w:right="1134"/>
        <w:rPr>
          <w:rStyle w:val="default"/>
          <w:rFonts w:cs="FrankRuehl" w:hint="cs"/>
          <w:vanish/>
          <w:color w:val="FF0000"/>
          <w:sz w:val="20"/>
          <w:szCs w:val="20"/>
          <w:shd w:val="clear" w:color="auto" w:fill="FFFF99"/>
          <w:rtl/>
        </w:rPr>
      </w:pPr>
      <w:bookmarkStart w:id="79" w:name="Rov54"/>
      <w:r w:rsidRPr="006B1A0C">
        <w:rPr>
          <w:rStyle w:val="default"/>
          <w:rFonts w:cs="FrankRuehl" w:hint="cs"/>
          <w:vanish/>
          <w:color w:val="FF0000"/>
          <w:sz w:val="20"/>
          <w:szCs w:val="20"/>
          <w:shd w:val="clear" w:color="auto" w:fill="FFFF99"/>
          <w:rtl/>
        </w:rPr>
        <w:t>מיום 15.2.2007</w:t>
      </w:r>
    </w:p>
    <w:p w:rsidR="00D22FBB" w:rsidRPr="006B1A0C" w:rsidRDefault="00D22FBB">
      <w:pPr>
        <w:pStyle w:val="P00"/>
        <w:spacing w:before="0"/>
        <w:ind w:left="624"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תק' תשס"ז-2007</w:t>
      </w:r>
    </w:p>
    <w:p w:rsidR="00D22FBB" w:rsidRPr="006B1A0C" w:rsidRDefault="00D22FBB">
      <w:pPr>
        <w:pStyle w:val="P00"/>
        <w:spacing w:before="0"/>
        <w:ind w:left="624" w:right="1134"/>
        <w:rPr>
          <w:rStyle w:val="default"/>
          <w:rFonts w:cs="FrankRuehl" w:hint="cs"/>
          <w:vanish/>
          <w:sz w:val="20"/>
          <w:szCs w:val="20"/>
          <w:shd w:val="clear" w:color="auto" w:fill="FFFF99"/>
          <w:rtl/>
        </w:rPr>
      </w:pPr>
      <w:hyperlink r:id="rId45" w:history="1">
        <w:r w:rsidRPr="006B1A0C">
          <w:rPr>
            <w:rStyle w:val="Hyperlink"/>
            <w:rFonts w:cs="FrankRuehl" w:hint="cs"/>
            <w:vanish/>
            <w:szCs w:val="20"/>
            <w:shd w:val="clear" w:color="auto" w:fill="FFFF99"/>
            <w:rtl/>
          </w:rPr>
          <w:t>ק"ת תשס"ז מס' 6566</w:t>
        </w:r>
      </w:hyperlink>
      <w:r w:rsidRPr="006B1A0C">
        <w:rPr>
          <w:rStyle w:val="default"/>
          <w:rFonts w:cs="FrankRuehl" w:hint="cs"/>
          <w:vanish/>
          <w:sz w:val="20"/>
          <w:szCs w:val="20"/>
          <w:shd w:val="clear" w:color="auto" w:fill="FFFF99"/>
          <w:rtl/>
        </w:rPr>
        <w:t xml:space="preserve"> מיום 15.2.2007 עמ' 595</w:t>
      </w:r>
    </w:p>
    <w:p w:rsidR="00D22FBB" w:rsidRPr="006B1A0C" w:rsidRDefault="00D22FBB">
      <w:pPr>
        <w:pStyle w:val="P00"/>
        <w:spacing w:before="0"/>
        <w:ind w:left="624" w:right="1134"/>
        <w:rPr>
          <w:rStyle w:val="default"/>
          <w:rFonts w:cs="FrankRuehl" w:hint="cs"/>
          <w:vanish/>
          <w:sz w:val="20"/>
          <w:szCs w:val="20"/>
          <w:shd w:val="clear" w:color="auto" w:fill="FFFF99"/>
          <w:rtl/>
        </w:rPr>
      </w:pPr>
      <w:r w:rsidRPr="006B1A0C">
        <w:rPr>
          <w:rStyle w:val="default"/>
          <w:rFonts w:cs="FrankRuehl" w:hint="cs"/>
          <w:b/>
          <w:bCs/>
          <w:vanish/>
          <w:sz w:val="20"/>
          <w:szCs w:val="20"/>
          <w:shd w:val="clear" w:color="auto" w:fill="FFFF99"/>
          <w:rtl/>
        </w:rPr>
        <w:t>החלפת פסקה 42(1)</w:t>
      </w:r>
    </w:p>
    <w:p w:rsidR="00D22FBB" w:rsidRPr="006B1A0C" w:rsidRDefault="00D22FBB">
      <w:pPr>
        <w:pStyle w:val="P00"/>
        <w:ind w:left="624" w:right="1134"/>
        <w:rPr>
          <w:rStyle w:val="default"/>
          <w:rFonts w:cs="FrankRuehl" w:hint="cs"/>
          <w:vanish/>
          <w:sz w:val="20"/>
          <w:szCs w:val="20"/>
          <w:shd w:val="clear" w:color="auto" w:fill="FFFF99"/>
          <w:rtl/>
        </w:rPr>
      </w:pPr>
      <w:r w:rsidRPr="006B1A0C">
        <w:rPr>
          <w:rStyle w:val="default"/>
          <w:rFonts w:cs="FrankRuehl" w:hint="cs"/>
          <w:vanish/>
          <w:sz w:val="20"/>
          <w:szCs w:val="20"/>
          <w:shd w:val="clear" w:color="auto" w:fill="FFFF99"/>
          <w:rtl/>
        </w:rPr>
        <w:t>הנוסח הקודם:</w:t>
      </w:r>
    </w:p>
    <w:p w:rsidR="00D22FBB" w:rsidRDefault="00D22FBB">
      <w:pPr>
        <w:pStyle w:val="P00"/>
        <w:spacing w:before="0"/>
        <w:ind w:left="624" w:right="1134"/>
        <w:rPr>
          <w:rStyle w:val="default"/>
          <w:rFonts w:cs="FrankRuehl" w:hint="cs"/>
          <w:strike/>
          <w:sz w:val="2"/>
          <w:szCs w:val="2"/>
          <w:rtl/>
        </w:rPr>
      </w:pPr>
      <w:r w:rsidRPr="006B1A0C">
        <w:rPr>
          <w:rStyle w:val="default"/>
          <w:rFonts w:cs="FrankRuehl"/>
          <w:strike/>
          <w:vanish/>
          <w:sz w:val="22"/>
          <w:szCs w:val="22"/>
          <w:shd w:val="clear" w:color="auto" w:fill="FFFF99"/>
          <w:rtl/>
        </w:rPr>
        <w:t>(1)</w:t>
      </w:r>
      <w:r w:rsidRPr="006B1A0C">
        <w:rPr>
          <w:rStyle w:val="default"/>
          <w:rFonts w:cs="FrankRuehl" w:hint="cs"/>
          <w:strike/>
          <w:vanish/>
          <w:sz w:val="22"/>
          <w:szCs w:val="22"/>
          <w:shd w:val="clear" w:color="auto" w:fill="FFFF99"/>
          <w:rtl/>
        </w:rPr>
        <w:tab/>
      </w:r>
      <w:r w:rsidRPr="006B1A0C">
        <w:rPr>
          <w:rStyle w:val="default"/>
          <w:rFonts w:cs="FrankRuehl"/>
          <w:strike/>
          <w:vanish/>
          <w:sz w:val="22"/>
          <w:szCs w:val="22"/>
          <w:shd w:val="clear" w:color="auto" w:fill="FFFF99"/>
          <w:rtl/>
        </w:rPr>
        <w:t>בתקנה 1, בהגדרה "המנהל", במקום "שמונה לפי סעיף 9 לחוק" קרי "שמינתה על ידי המינהלה הזמנית המאוחדת מכוח סמכויותיה לפי סעיף 74(א)(5) לחוק";</w:t>
      </w:r>
      <w:bookmarkEnd w:id="79"/>
    </w:p>
    <w:p w:rsidR="00D22FBB" w:rsidRDefault="00D22FBB">
      <w:pPr>
        <w:pStyle w:val="P00"/>
        <w:spacing w:before="72"/>
        <w:ind w:left="0" w:right="1134"/>
        <w:rPr>
          <w:rStyle w:val="default"/>
          <w:rFonts w:cs="FrankRuehl" w:hint="cs"/>
          <w:rtl/>
        </w:rPr>
      </w:pPr>
    </w:p>
    <w:p w:rsidR="00D22FBB" w:rsidRDefault="00D22FBB">
      <w:pPr>
        <w:pStyle w:val="P00"/>
        <w:spacing w:before="72"/>
        <w:ind w:left="0" w:right="1134"/>
        <w:jc w:val="center"/>
        <w:rPr>
          <w:rStyle w:val="default"/>
          <w:rFonts w:cs="FrankRuehl" w:hint="cs"/>
          <w:b/>
          <w:bCs/>
          <w:rtl/>
        </w:rPr>
      </w:pPr>
      <w:r>
        <w:rPr>
          <w:rFonts w:cs="FrankRuehl"/>
          <w:b/>
          <w:bCs/>
          <w:rtl/>
          <w:lang w:val="he-IL"/>
        </w:rPr>
        <w:pict>
          <v:shape id="_x0000_s1234" type="#_x0000_t202" style="position:absolute;left:0;text-align:left;margin-left:470.35pt;margin-top:7.1pt;width:1in;height:9pt;z-index:251667456" filled="f" stroked="f">
            <v:textbox inset="1mm,0,1mm,0">
              <w:txbxContent>
                <w:p w:rsidR="009B5DD9" w:rsidRDefault="009B5DD9" w:rsidP="00322798">
                  <w:pPr>
                    <w:spacing w:line="160" w:lineRule="exact"/>
                    <w:rPr>
                      <w:rFonts w:cs="Miriam" w:hint="cs"/>
                      <w:noProof/>
                      <w:sz w:val="18"/>
                      <w:szCs w:val="18"/>
                      <w:rtl/>
                    </w:rPr>
                  </w:pPr>
                  <w:r>
                    <w:rPr>
                      <w:rFonts w:cs="Miriam" w:hint="cs"/>
                      <w:sz w:val="18"/>
                      <w:szCs w:val="18"/>
                      <w:rtl/>
                    </w:rPr>
                    <w:t>תק' תשע"א-2011</w:t>
                  </w:r>
                </w:p>
              </w:txbxContent>
            </v:textbox>
          </v:shape>
        </w:pict>
      </w:r>
      <w:r>
        <w:rPr>
          <w:rStyle w:val="default"/>
          <w:rFonts w:cs="FrankRuehl" w:hint="cs"/>
          <w:b/>
          <w:bCs/>
          <w:rtl/>
        </w:rPr>
        <w:t>תוספת</w:t>
      </w:r>
    </w:p>
    <w:p w:rsidR="00322798" w:rsidRPr="00322798" w:rsidRDefault="00322798" w:rsidP="00322798">
      <w:pPr>
        <w:pStyle w:val="P00"/>
        <w:spacing w:before="72"/>
        <w:ind w:left="0" w:right="1134"/>
        <w:jc w:val="center"/>
        <w:rPr>
          <w:rStyle w:val="default"/>
          <w:rFonts w:cs="FrankRuehl" w:hint="cs"/>
          <w:sz w:val="24"/>
          <w:szCs w:val="24"/>
          <w:rtl/>
        </w:rPr>
      </w:pPr>
      <w:r>
        <w:rPr>
          <w:rStyle w:val="default"/>
          <w:rFonts w:cs="FrankRuehl" w:hint="cs"/>
          <w:sz w:val="24"/>
          <w:szCs w:val="24"/>
          <w:rtl/>
        </w:rPr>
        <w:t>(תקנה 17)</w:t>
      </w:r>
    </w:p>
    <w:p w:rsidR="00D22FBB" w:rsidRPr="000B0F81" w:rsidRDefault="00D22FBB">
      <w:pPr>
        <w:pStyle w:val="P00"/>
        <w:spacing w:before="72"/>
        <w:ind w:left="0" w:right="1134"/>
        <w:rPr>
          <w:rStyle w:val="default"/>
          <w:rFonts w:cs="FrankRuehl" w:hint="cs"/>
          <w:rtl/>
        </w:rPr>
      </w:pPr>
    </w:p>
    <w:p w:rsidR="00322798" w:rsidRDefault="00322798" w:rsidP="00322798">
      <w:pPr>
        <w:pStyle w:val="P00"/>
        <w:spacing w:before="72"/>
        <w:ind w:left="0" w:right="1134"/>
        <w:rPr>
          <w:rStyle w:val="default"/>
          <w:rFonts w:cs="David" w:hint="cs"/>
          <w:sz w:val="22"/>
          <w:szCs w:val="22"/>
          <w:rtl/>
        </w:rPr>
      </w:pPr>
      <w:r>
        <w:rPr>
          <w:rStyle w:val="default"/>
          <w:rFonts w:cs="David"/>
          <w:sz w:val="22"/>
          <w:szCs w:val="22"/>
          <w:rtl/>
        </w:rPr>
        <w:t>טופס 1</w:t>
      </w:r>
    </w:p>
    <w:p w:rsidR="00322798" w:rsidRDefault="00322798" w:rsidP="00322798">
      <w:pPr>
        <w:pStyle w:val="P00"/>
        <w:spacing w:before="72"/>
        <w:ind w:left="0" w:right="1134"/>
        <w:rPr>
          <w:rStyle w:val="default"/>
          <w:rFonts w:cs="FrankRuehl" w:hint="cs"/>
          <w:sz w:val="24"/>
          <w:szCs w:val="24"/>
          <w:rtl/>
        </w:rPr>
      </w:pPr>
      <w:r>
        <w:rPr>
          <w:rStyle w:val="default"/>
          <w:rFonts w:cs="FrankRuehl" w:hint="cs"/>
          <w:sz w:val="24"/>
          <w:szCs w:val="24"/>
          <w:rtl/>
        </w:rPr>
        <w:t>[</w:t>
      </w:r>
      <w:hyperlink r:id="rId46" w:history="1">
        <w:r w:rsidRPr="0099428C">
          <w:rPr>
            <w:rStyle w:val="Hyperlink"/>
            <w:rFonts w:cs="FrankRuehl" w:hint="cs"/>
            <w:sz w:val="24"/>
            <w:szCs w:val="24"/>
            <w:rtl/>
          </w:rPr>
          <w:t>כתב מועמדות</w:t>
        </w:r>
      </w:hyperlink>
      <w:r>
        <w:rPr>
          <w:rStyle w:val="default"/>
          <w:rFonts w:cs="FrankRuehl" w:hint="cs"/>
          <w:sz w:val="24"/>
          <w:szCs w:val="24"/>
          <w:rtl/>
        </w:rPr>
        <w:t>]</w:t>
      </w:r>
    </w:p>
    <w:p w:rsidR="009B5DD9" w:rsidRDefault="009B5DD9" w:rsidP="009B5DD9">
      <w:pPr>
        <w:pStyle w:val="P00"/>
        <w:spacing w:before="72"/>
        <w:ind w:left="0" w:right="1134"/>
        <w:rPr>
          <w:rStyle w:val="default"/>
          <w:rFonts w:cs="FrankRuehl" w:hint="cs"/>
          <w:rtl/>
        </w:rPr>
      </w:pPr>
    </w:p>
    <w:p w:rsidR="009B5DD9" w:rsidRPr="009B5DD9" w:rsidRDefault="009B5DD9" w:rsidP="009B5DD9">
      <w:pPr>
        <w:pStyle w:val="P00"/>
        <w:spacing w:before="72"/>
        <w:ind w:left="0" w:right="1134"/>
        <w:rPr>
          <w:rStyle w:val="default"/>
          <w:rFonts w:cs="David" w:hint="cs"/>
          <w:sz w:val="22"/>
          <w:szCs w:val="22"/>
          <w:rtl/>
        </w:rPr>
      </w:pPr>
      <w:r w:rsidRPr="009B5DD9">
        <w:rPr>
          <w:rStyle w:val="default"/>
          <w:rFonts w:cs="David" w:hint="cs"/>
          <w:sz w:val="22"/>
          <w:szCs w:val="22"/>
          <w:rtl/>
        </w:rPr>
        <w:t>טופס 2</w:t>
      </w:r>
    </w:p>
    <w:p w:rsidR="006B1A0C" w:rsidRPr="009B5DD9" w:rsidRDefault="006B1A0C" w:rsidP="006B1A0C">
      <w:pPr>
        <w:pStyle w:val="P00"/>
        <w:spacing w:before="72"/>
        <w:ind w:left="0" w:right="1134"/>
        <w:rPr>
          <w:rStyle w:val="default"/>
          <w:rFonts w:cs="FrankRuehl" w:hint="cs"/>
          <w:sz w:val="24"/>
          <w:szCs w:val="24"/>
          <w:rtl/>
        </w:rPr>
      </w:pPr>
      <w:r w:rsidRPr="009B5DD9">
        <w:rPr>
          <w:rStyle w:val="default"/>
          <w:rFonts w:cs="FrankRuehl" w:hint="cs"/>
          <w:sz w:val="24"/>
          <w:szCs w:val="24"/>
          <w:rtl/>
        </w:rPr>
        <w:t>(תקנה 33(א1))</w:t>
      </w:r>
    </w:p>
    <w:p w:rsidR="009B5DD9" w:rsidRPr="009B5DD9" w:rsidRDefault="009B5DD9" w:rsidP="006B1A0C">
      <w:pPr>
        <w:pStyle w:val="P00"/>
        <w:spacing w:before="72"/>
        <w:ind w:left="0" w:right="1134"/>
        <w:rPr>
          <w:rStyle w:val="default"/>
          <w:rFonts w:cs="FrankRuehl" w:hint="cs"/>
          <w:sz w:val="24"/>
          <w:szCs w:val="24"/>
          <w:rtl/>
        </w:rPr>
      </w:pPr>
      <w:r w:rsidRPr="009B5DD9">
        <w:rPr>
          <w:rStyle w:val="default"/>
          <w:rFonts w:cs="FrankRuehl" w:hint="cs"/>
          <w:sz w:val="24"/>
          <w:szCs w:val="24"/>
          <w:rtl/>
        </w:rPr>
        <w:t>[</w:t>
      </w:r>
      <w:hyperlink r:id="rId47" w:history="1">
        <w:r w:rsidRPr="0099428C">
          <w:rPr>
            <w:rStyle w:val="Hyperlink"/>
            <w:rFonts w:cs="FrankRuehl" w:hint="cs"/>
            <w:sz w:val="24"/>
            <w:szCs w:val="24"/>
            <w:rtl/>
          </w:rPr>
          <w:t>אישור נציג מוסמך</w:t>
        </w:r>
      </w:hyperlink>
      <w:r w:rsidRPr="009B5DD9">
        <w:rPr>
          <w:rStyle w:val="default"/>
          <w:rFonts w:cs="FrankRuehl" w:hint="cs"/>
          <w:sz w:val="24"/>
          <w:szCs w:val="24"/>
          <w:rtl/>
        </w:rPr>
        <w:t>]</w:t>
      </w:r>
    </w:p>
    <w:p w:rsidR="006B1A0C" w:rsidRPr="006B1A0C" w:rsidRDefault="006B1A0C" w:rsidP="006B1A0C">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p>
    <w:p w:rsidR="00322798" w:rsidRDefault="00322798">
      <w:pPr>
        <w:pStyle w:val="P00"/>
        <w:spacing w:before="72"/>
        <w:ind w:left="0" w:right="1134"/>
        <w:rPr>
          <w:rStyle w:val="default"/>
          <w:rFonts w:cs="FrankRuehl" w:hint="cs"/>
          <w:rtl/>
        </w:rPr>
      </w:pPr>
    </w:p>
    <w:p w:rsidR="00D22FBB" w:rsidRDefault="00D22FBB">
      <w:pPr>
        <w:pStyle w:val="P00"/>
        <w:spacing w:before="72"/>
        <w:ind w:left="0" w:right="1134"/>
        <w:rPr>
          <w:rStyle w:val="default"/>
          <w:rFonts w:cs="FrankRuehl" w:hint="cs"/>
          <w:rtl/>
        </w:rPr>
      </w:pPr>
    </w:p>
    <w:p w:rsidR="00D22FBB" w:rsidRDefault="00D22FBB">
      <w:pPr>
        <w:pStyle w:val="P00"/>
        <w:spacing w:before="72"/>
        <w:ind w:left="0" w:right="1134"/>
        <w:rPr>
          <w:rStyle w:val="default"/>
          <w:rFonts w:cs="FrankRuehl" w:hint="cs"/>
          <w:rtl/>
        </w:rPr>
      </w:pPr>
      <w:r>
        <w:rPr>
          <w:rStyle w:val="default"/>
          <w:rFonts w:cs="FrankRuehl" w:hint="cs"/>
          <w:rtl/>
        </w:rPr>
        <w:t>כ"ג באדר התשס"ו (23 במרס 2006)</w:t>
      </w:r>
    </w:p>
    <w:p w:rsidR="00D22FBB" w:rsidRDefault="00D22FBB" w:rsidP="00322798">
      <w:pPr>
        <w:pStyle w:val="sig-0"/>
        <w:tabs>
          <w:tab w:val="clear" w:pos="4820"/>
          <w:tab w:val="center" w:pos="3969"/>
          <w:tab w:val="center" w:pos="6237"/>
        </w:tabs>
        <w:spacing w:before="72"/>
        <w:ind w:left="0" w:right="1134"/>
        <w:rPr>
          <w:rFonts w:cs="FrankRuehl" w:hint="cs"/>
          <w:sz w:val="26"/>
          <w:rtl/>
        </w:rPr>
      </w:pPr>
      <w:r>
        <w:rPr>
          <w:rFonts w:cs="FrankRuehl" w:hint="cs"/>
          <w:sz w:val="26"/>
          <w:rtl/>
        </w:rPr>
        <w:tab/>
        <w:t>אהוד אולמרט</w:t>
      </w:r>
      <w:r>
        <w:rPr>
          <w:rFonts w:cs="FrankRuehl" w:hint="cs"/>
          <w:sz w:val="26"/>
          <w:rtl/>
        </w:rPr>
        <w:tab/>
        <w:t>זאב בוים</w:t>
      </w:r>
    </w:p>
    <w:p w:rsidR="00D22FBB" w:rsidRDefault="00D22FBB" w:rsidP="00322798">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שר התעשיה המסחר והתעסוקה</w:t>
      </w:r>
      <w:r>
        <w:rPr>
          <w:rFonts w:cs="FrankRuehl" w:hint="cs"/>
          <w:sz w:val="22"/>
          <w:szCs w:val="22"/>
          <w:rtl/>
        </w:rPr>
        <w:tab/>
        <w:t>שר החקלאות ופיתוח הכפר</w:t>
      </w:r>
    </w:p>
    <w:p w:rsidR="00D22FBB" w:rsidRDefault="00D22FBB">
      <w:pPr>
        <w:pStyle w:val="sig-0"/>
        <w:tabs>
          <w:tab w:val="clear" w:pos="4820"/>
          <w:tab w:val="center" w:pos="5670"/>
        </w:tabs>
        <w:ind w:left="0" w:right="1134"/>
        <w:rPr>
          <w:rFonts w:cs="FrankRuehl" w:hint="cs"/>
          <w:sz w:val="26"/>
          <w:rtl/>
        </w:rPr>
      </w:pPr>
    </w:p>
    <w:p w:rsidR="00D22FBB" w:rsidRDefault="00D22FBB">
      <w:pPr>
        <w:pStyle w:val="sig-0"/>
        <w:tabs>
          <w:tab w:val="clear" w:pos="4820"/>
          <w:tab w:val="center" w:pos="5670"/>
        </w:tabs>
        <w:ind w:left="0" w:right="1134"/>
        <w:rPr>
          <w:rFonts w:cs="FrankRuehl" w:hint="cs"/>
          <w:sz w:val="26"/>
          <w:rtl/>
        </w:rPr>
      </w:pPr>
    </w:p>
    <w:p w:rsidR="00414609" w:rsidRDefault="00414609">
      <w:pPr>
        <w:pStyle w:val="sig-0"/>
        <w:ind w:left="0" w:right="1134"/>
        <w:rPr>
          <w:rFonts w:cs="FrankRuehl"/>
          <w:sz w:val="26"/>
          <w:rtl/>
        </w:rPr>
      </w:pPr>
    </w:p>
    <w:p w:rsidR="00414609" w:rsidRDefault="00414609">
      <w:pPr>
        <w:pStyle w:val="sig-0"/>
        <w:ind w:left="0" w:right="1134"/>
        <w:rPr>
          <w:rFonts w:cs="FrankRuehl"/>
          <w:sz w:val="26"/>
          <w:rtl/>
        </w:rPr>
      </w:pPr>
    </w:p>
    <w:p w:rsidR="00414609" w:rsidRDefault="00414609" w:rsidP="00414609">
      <w:pPr>
        <w:pStyle w:val="sig-0"/>
        <w:ind w:left="0" w:right="1134"/>
        <w:jc w:val="center"/>
        <w:rPr>
          <w:rFonts w:cs="David"/>
          <w:color w:val="0000FF"/>
          <w:sz w:val="26"/>
          <w:szCs w:val="24"/>
          <w:u w:val="single"/>
          <w:rtl/>
        </w:rPr>
      </w:pPr>
      <w:hyperlink r:id="rId48" w:history="1">
        <w:r>
          <w:rPr>
            <w:rFonts w:cs="David"/>
            <w:color w:val="0000FF"/>
            <w:sz w:val="26"/>
            <w:szCs w:val="24"/>
            <w:u w:val="single"/>
            <w:rtl/>
          </w:rPr>
          <w:t>הודעה למנויים על עריכה ושינויים במסמכי פסיקה, חקיקה ועוד באתר נבו - הקש כאן</w:t>
        </w:r>
      </w:hyperlink>
    </w:p>
    <w:p w:rsidR="00144D4A" w:rsidRDefault="00144D4A" w:rsidP="00414609">
      <w:pPr>
        <w:pStyle w:val="sig-0"/>
        <w:ind w:left="0" w:right="1134"/>
        <w:jc w:val="center"/>
        <w:rPr>
          <w:rFonts w:cs="David"/>
          <w:color w:val="0000FF"/>
          <w:sz w:val="26"/>
          <w:szCs w:val="24"/>
          <w:u w:val="single"/>
          <w:rtl/>
        </w:rPr>
      </w:pPr>
    </w:p>
    <w:p w:rsidR="00144D4A" w:rsidRDefault="00144D4A" w:rsidP="00414609">
      <w:pPr>
        <w:pStyle w:val="sig-0"/>
        <w:ind w:left="0" w:right="1134"/>
        <w:jc w:val="center"/>
        <w:rPr>
          <w:rFonts w:cs="David"/>
          <w:color w:val="0000FF"/>
          <w:sz w:val="26"/>
          <w:szCs w:val="24"/>
          <w:u w:val="single"/>
          <w:rtl/>
        </w:rPr>
      </w:pPr>
    </w:p>
    <w:p w:rsidR="00144D4A" w:rsidRDefault="00144D4A" w:rsidP="00144D4A">
      <w:pPr>
        <w:pStyle w:val="sig-0"/>
        <w:ind w:left="0" w:right="1134"/>
        <w:jc w:val="center"/>
        <w:rPr>
          <w:rFonts w:cs="David"/>
          <w:color w:val="0000FF"/>
          <w:sz w:val="26"/>
          <w:szCs w:val="24"/>
          <w:u w:val="single"/>
          <w:rtl/>
        </w:rPr>
      </w:pPr>
      <w:hyperlink r:id="rId49" w:history="1">
        <w:r>
          <w:rPr>
            <w:rFonts w:cs="David"/>
            <w:color w:val="0000FF"/>
            <w:sz w:val="26"/>
            <w:szCs w:val="24"/>
            <w:u w:val="single"/>
            <w:rtl/>
          </w:rPr>
          <w:t>הודעה למנויים על עריכה ושינויים במסמכי פסיקה, חקיקה ועוד באתר נבו - הקש כאן</w:t>
        </w:r>
      </w:hyperlink>
    </w:p>
    <w:p w:rsidR="000F5861" w:rsidRDefault="000F5861" w:rsidP="00144D4A">
      <w:pPr>
        <w:pStyle w:val="sig-0"/>
        <w:ind w:left="0" w:right="1134"/>
        <w:jc w:val="center"/>
        <w:rPr>
          <w:rFonts w:cs="David"/>
          <w:color w:val="0000FF"/>
          <w:sz w:val="26"/>
          <w:szCs w:val="24"/>
          <w:u w:val="single"/>
          <w:rtl/>
        </w:rPr>
      </w:pPr>
    </w:p>
    <w:p w:rsidR="000F5861" w:rsidRDefault="000F5861" w:rsidP="00144D4A">
      <w:pPr>
        <w:pStyle w:val="sig-0"/>
        <w:ind w:left="0" w:right="1134"/>
        <w:jc w:val="center"/>
        <w:rPr>
          <w:rFonts w:cs="David"/>
          <w:color w:val="0000FF"/>
          <w:sz w:val="26"/>
          <w:szCs w:val="24"/>
          <w:u w:val="single"/>
          <w:rtl/>
        </w:rPr>
      </w:pPr>
    </w:p>
    <w:p w:rsidR="000F5861" w:rsidRDefault="000F5861" w:rsidP="000F5861">
      <w:pPr>
        <w:pStyle w:val="sig-0"/>
        <w:ind w:left="0" w:right="1134"/>
        <w:jc w:val="center"/>
        <w:rPr>
          <w:rFonts w:cs="David"/>
          <w:color w:val="0000FF"/>
          <w:sz w:val="26"/>
          <w:szCs w:val="24"/>
          <w:u w:val="single"/>
          <w:rtl/>
        </w:rPr>
      </w:pPr>
      <w:hyperlink r:id="rId50" w:history="1">
        <w:r>
          <w:rPr>
            <w:rStyle w:val="Hyperlink"/>
            <w:noProof w:val="0"/>
            <w:sz w:val="24"/>
            <w:szCs w:val="24"/>
            <w:rtl/>
          </w:rPr>
          <w:t>הודעה למנויים על עריכה ושינויים במסמכי פסיקה, חקיקה ועוד באתר נבו - הקש כאן</w:t>
        </w:r>
      </w:hyperlink>
    </w:p>
    <w:p w:rsidR="00D22FBB" w:rsidRPr="000F5861" w:rsidRDefault="00D22FBB" w:rsidP="000F5861">
      <w:pPr>
        <w:pStyle w:val="sig-0"/>
        <w:ind w:left="0" w:right="1134"/>
        <w:jc w:val="center"/>
        <w:rPr>
          <w:rFonts w:cs="David"/>
          <w:color w:val="0000FF"/>
          <w:sz w:val="26"/>
          <w:szCs w:val="24"/>
          <w:u w:val="single"/>
          <w:rtl/>
        </w:rPr>
      </w:pPr>
    </w:p>
    <w:sectPr w:rsidR="00D22FBB" w:rsidRPr="000F5861">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35D5" w:rsidRDefault="002B35D5">
      <w:r>
        <w:separator/>
      </w:r>
    </w:p>
  </w:endnote>
  <w:endnote w:type="continuationSeparator" w:id="0">
    <w:p w:rsidR="002B35D5" w:rsidRDefault="002B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DD9" w:rsidRDefault="009B5D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B5DD9" w:rsidRDefault="009B5D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5DD9" w:rsidRDefault="009B5D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5861">
      <w:rPr>
        <w:rFonts w:cs="TopType Jerushalmi"/>
        <w:noProof/>
        <w:color w:val="000000"/>
        <w:sz w:val="14"/>
        <w:szCs w:val="14"/>
      </w:rPr>
      <w:t>Z:\00000000000000000000000=2014------------------------\05-May\2014-05-28\LawsForHofit\06\999_599.doc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DD9" w:rsidRDefault="009B5D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5861">
      <w:rPr>
        <w:rFonts w:hAnsi="FrankRuehl" w:cs="FrankRuehl"/>
        <w:noProof/>
        <w:sz w:val="24"/>
        <w:szCs w:val="24"/>
        <w:rtl/>
      </w:rPr>
      <w:t>10</w:t>
    </w:r>
    <w:r>
      <w:rPr>
        <w:rFonts w:hAnsi="FrankRuehl" w:cs="FrankRuehl"/>
        <w:sz w:val="24"/>
        <w:szCs w:val="24"/>
        <w:rtl/>
      </w:rPr>
      <w:fldChar w:fldCharType="end"/>
    </w:r>
  </w:p>
  <w:p w:rsidR="009B5DD9" w:rsidRDefault="009B5D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5DD9" w:rsidRDefault="009B5D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5861">
      <w:rPr>
        <w:rFonts w:cs="TopType Jerushalmi"/>
        <w:noProof/>
        <w:color w:val="000000"/>
        <w:sz w:val="14"/>
        <w:szCs w:val="14"/>
      </w:rPr>
      <w:t>Z:\00000000000000000000000=2014------------------------\05-May\2014-05-28\LawsForHofit\06\999_599.doc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35D5" w:rsidRDefault="002B35D5">
      <w:pPr>
        <w:spacing w:before="60"/>
        <w:ind w:right="1134"/>
      </w:pPr>
      <w:r>
        <w:separator/>
      </w:r>
    </w:p>
  </w:footnote>
  <w:footnote w:type="continuationSeparator" w:id="0">
    <w:p w:rsidR="002B35D5" w:rsidRDefault="002B35D5">
      <w:pPr>
        <w:spacing w:before="60"/>
        <w:ind w:right="1134"/>
      </w:pPr>
      <w:r>
        <w:separator/>
      </w:r>
    </w:p>
  </w:footnote>
  <w:footnote w:id="1">
    <w:p w:rsidR="009B5DD9" w:rsidRDefault="009B5D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6472</w:t>
        </w:r>
      </w:hyperlink>
      <w:r>
        <w:rPr>
          <w:rFonts w:cs="FrankRuehl" w:hint="cs"/>
          <w:rtl/>
        </w:rPr>
        <w:t xml:space="preserve"> מיום 3.4.2006 עמ' 632.</w:t>
      </w:r>
    </w:p>
    <w:p w:rsidR="009B5DD9" w:rsidRDefault="009B5D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6566</w:t>
        </w:r>
      </w:hyperlink>
      <w:r>
        <w:rPr>
          <w:rFonts w:cs="FrankRuehl" w:hint="cs"/>
          <w:rtl/>
        </w:rPr>
        <w:t xml:space="preserve"> מיום 15.2.2007 עמ' 594 </w:t>
      </w:r>
      <w:r>
        <w:rPr>
          <w:rFonts w:cs="FrankRuehl"/>
          <w:rtl/>
        </w:rPr>
        <w:t>–</w:t>
      </w:r>
      <w:r>
        <w:rPr>
          <w:rFonts w:cs="FrankRuehl" w:hint="cs"/>
          <w:rtl/>
        </w:rPr>
        <w:t xml:space="preserve"> תק' תשס"ז-2007.</w:t>
      </w:r>
    </w:p>
    <w:p w:rsidR="009B5DD9" w:rsidRDefault="009B5DD9" w:rsidP="00DE53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DE537C">
          <w:rPr>
            <w:rStyle w:val="Hyperlink"/>
            <w:rFonts w:cs="FrankRuehl" w:hint="cs"/>
            <w:rtl/>
          </w:rPr>
          <w:t>ק"ת תש"ע מס' 6879</w:t>
        </w:r>
      </w:hyperlink>
      <w:r>
        <w:rPr>
          <w:rFonts w:cs="FrankRuehl" w:hint="cs"/>
          <w:rtl/>
        </w:rPr>
        <w:t xml:space="preserve"> מיום 24.3.2010 עמ' 956 </w:t>
      </w:r>
      <w:r>
        <w:rPr>
          <w:rFonts w:cs="FrankRuehl"/>
          <w:rtl/>
        </w:rPr>
        <w:t>–</w:t>
      </w:r>
      <w:r>
        <w:rPr>
          <w:rFonts w:cs="FrankRuehl" w:hint="cs"/>
          <w:rtl/>
        </w:rPr>
        <w:t xml:space="preserve"> תק' תש"ע-2010; ר' תקנה 2 לענין הוראת מעבר.</w:t>
      </w:r>
    </w:p>
    <w:p w:rsidR="00DF0221" w:rsidRDefault="00DF0221" w:rsidP="00DF0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B5DD9" w:rsidRPr="00DF0221">
          <w:rPr>
            <w:rStyle w:val="Hyperlink"/>
            <w:rFonts w:cs="FrankRuehl" w:hint="cs"/>
            <w:rtl/>
          </w:rPr>
          <w:t>ק"ת תשע"א מס' 7005</w:t>
        </w:r>
      </w:hyperlink>
      <w:r w:rsidR="009B5DD9">
        <w:rPr>
          <w:rFonts w:cs="FrankRuehl" w:hint="cs"/>
          <w:rtl/>
        </w:rPr>
        <w:t xml:space="preserve"> מיום 16.6.2011 עמ' 1051 </w:t>
      </w:r>
      <w:r w:rsidR="009B5DD9">
        <w:rPr>
          <w:rFonts w:cs="FrankRuehl"/>
          <w:rtl/>
        </w:rPr>
        <w:t>–</w:t>
      </w:r>
      <w:r w:rsidR="009B5DD9">
        <w:rPr>
          <w:rFonts w:cs="FrankRuehl" w:hint="cs"/>
          <w:rtl/>
        </w:rPr>
        <w:t xml:space="preserve"> תק'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DD9" w:rsidRDefault="009B5DD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B5DD9" w:rsidRDefault="009B5D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5DD9" w:rsidRDefault="009B5DD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DD9" w:rsidRDefault="009B5DD9" w:rsidP="0032279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מועצת הצמחים (ייצור ושיווק) (דרכי מינוי חברי המועצה וחברי ועדות ענפיות), תשס"ו-2006</w:t>
    </w:r>
  </w:p>
  <w:p w:rsidR="009B5DD9" w:rsidRDefault="009B5D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5DD9" w:rsidRDefault="009B5DD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32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0C49"/>
    <w:rsid w:val="000B0F81"/>
    <w:rsid w:val="000D1947"/>
    <w:rsid w:val="000D69F0"/>
    <w:rsid w:val="000F5861"/>
    <w:rsid w:val="0013055B"/>
    <w:rsid w:val="00144D4A"/>
    <w:rsid w:val="00170829"/>
    <w:rsid w:val="001914A5"/>
    <w:rsid w:val="0019702F"/>
    <w:rsid w:val="001F48F5"/>
    <w:rsid w:val="002B35D5"/>
    <w:rsid w:val="002D6DB2"/>
    <w:rsid w:val="00320C49"/>
    <w:rsid w:val="00322798"/>
    <w:rsid w:val="00386461"/>
    <w:rsid w:val="003D1229"/>
    <w:rsid w:val="00414609"/>
    <w:rsid w:val="00490FB6"/>
    <w:rsid w:val="00522BDE"/>
    <w:rsid w:val="00532CB0"/>
    <w:rsid w:val="005466C4"/>
    <w:rsid w:val="0062447B"/>
    <w:rsid w:val="00665CD7"/>
    <w:rsid w:val="006840CF"/>
    <w:rsid w:val="006B1A0C"/>
    <w:rsid w:val="007700A4"/>
    <w:rsid w:val="0099428C"/>
    <w:rsid w:val="009B5DD9"/>
    <w:rsid w:val="00B26DD4"/>
    <w:rsid w:val="00B5588A"/>
    <w:rsid w:val="00B901B9"/>
    <w:rsid w:val="00B9302C"/>
    <w:rsid w:val="00BE29A6"/>
    <w:rsid w:val="00CC7ED5"/>
    <w:rsid w:val="00CE0F48"/>
    <w:rsid w:val="00D22FBB"/>
    <w:rsid w:val="00DD0CD7"/>
    <w:rsid w:val="00DE537C"/>
    <w:rsid w:val="00DF0221"/>
    <w:rsid w:val="00EF0605"/>
    <w:rsid w:val="00F87F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96D5943-8849-43EA-B18F-0E764B66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05.pdf" TargetMode="External"/><Relationship Id="rId18" Type="http://schemas.openxmlformats.org/officeDocument/2006/relationships/hyperlink" Target="http://www.nevo.co.il/Law_word/law06/tak-7005.pdf" TargetMode="External"/><Relationship Id="rId26" Type="http://schemas.openxmlformats.org/officeDocument/2006/relationships/hyperlink" Target="http://www.nevo.co.il/Law_word/law06/tak-7005.pdf" TargetMode="External"/><Relationship Id="rId39" Type="http://schemas.openxmlformats.org/officeDocument/2006/relationships/hyperlink" Target="http://www.nevo.co.il/Law_word/law06/tak-6879.pdf" TargetMode="External"/><Relationship Id="rId21" Type="http://schemas.openxmlformats.org/officeDocument/2006/relationships/hyperlink" Target="http://www.nevo.co.il/Law_word/law06/TAK-6566.pdf" TargetMode="External"/><Relationship Id="rId34" Type="http://schemas.openxmlformats.org/officeDocument/2006/relationships/hyperlink" Target="http://www.nevo.co.il/Law_word/law06/tak-7005.pdf" TargetMode="External"/><Relationship Id="rId42" Type="http://schemas.openxmlformats.org/officeDocument/2006/relationships/hyperlink" Target="http://www.nevo.co.il/Law_word/law06/tak-7005.pdf" TargetMode="External"/><Relationship Id="rId47" Type="http://schemas.openxmlformats.org/officeDocument/2006/relationships/hyperlink" Target="HTTP://WWW.NEVO.CO.IL/TFASIM/&#1496;&#1508;&#1505;&#1497;&#1501;%20&#1502;&#1513;&#1508;&#1496;&#1497;&#1497;&#1501;/&#1495;&#1511;&#1500;&#1488;&#1493;&#1514;/&#1502;&#1493;&#1506;&#1510;&#1514;%20&#1492;&#1510;&#1502;&#1495;&#1497;&#1501;/&#1488;&#1497;&#1513;&#1493;&#1512;%20&#1504;&#1510;&#1497;&#1490;%20&#1502;&#1493;&#1505;&#1502;&#1498;%20-%20&#1496;&#1493;&#1508;&#1505;%202.DOC"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_word/law06/tak-7005.pdf" TargetMode="External"/><Relationship Id="rId2" Type="http://schemas.openxmlformats.org/officeDocument/2006/relationships/styles" Target="styles.xml"/><Relationship Id="rId16" Type="http://schemas.openxmlformats.org/officeDocument/2006/relationships/hyperlink" Target="http://www.nevo.co.il/Law_word/law06/tak-7005.pdf" TargetMode="External"/><Relationship Id="rId29" Type="http://schemas.openxmlformats.org/officeDocument/2006/relationships/hyperlink" Target="http://www.nevo.co.il/Law_word/law06/tak-7005.pdf" TargetMode="External"/><Relationship Id="rId11" Type="http://schemas.openxmlformats.org/officeDocument/2006/relationships/hyperlink" Target="http://www.nevo.co.il/Law_word/law06/TAK-6566.pdf" TargetMode="External"/><Relationship Id="rId24" Type="http://schemas.openxmlformats.org/officeDocument/2006/relationships/hyperlink" Target="http://www.nevo.co.il/Law_word/law06/tak-7005.pdf" TargetMode="External"/><Relationship Id="rId32" Type="http://schemas.openxmlformats.org/officeDocument/2006/relationships/hyperlink" Target="http://www.nevo.co.il/Law_word/law06/tak-7005.pdf" TargetMode="External"/><Relationship Id="rId37" Type="http://schemas.openxmlformats.org/officeDocument/2006/relationships/hyperlink" Target="http://www.nevo.co.il/Law_word/law06/tak-7005.pdf" TargetMode="External"/><Relationship Id="rId40" Type="http://schemas.openxmlformats.org/officeDocument/2006/relationships/hyperlink" Target="http://www.nevo.co.il/Law_word/law06/tak-7005.pdf" TargetMode="External"/><Relationship Id="rId45" Type="http://schemas.openxmlformats.org/officeDocument/2006/relationships/hyperlink" Target="http://www.nevo.co.il/Law_word/law06/TAK-6566.pdf"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_word/law06/tak-7005.pdf" TargetMode="External"/><Relationship Id="rId19" Type="http://schemas.openxmlformats.org/officeDocument/2006/relationships/hyperlink" Target="http://www.nevo.co.il/Law_word/law06/tak-7005.pdf" TargetMode="External"/><Relationship Id="rId31" Type="http://schemas.openxmlformats.org/officeDocument/2006/relationships/hyperlink" Target="http://www.nevo.co.il/Law_word/law06/tak-7005.pdf" TargetMode="External"/><Relationship Id="rId44" Type="http://schemas.openxmlformats.org/officeDocument/2006/relationships/hyperlink" Target="http://www.nevo.co.il/Law_word/law06/TAK-6566.pdf"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005.pdf" TargetMode="External"/><Relationship Id="rId14" Type="http://schemas.openxmlformats.org/officeDocument/2006/relationships/hyperlink" Target="http://www.nevo.co.il/Law_word/law06/tak-7005.pdf" TargetMode="External"/><Relationship Id="rId22" Type="http://schemas.openxmlformats.org/officeDocument/2006/relationships/hyperlink" Target="http://www.nevo.co.il/Law_word/law06/tak-7005.pdf" TargetMode="External"/><Relationship Id="rId27" Type="http://schemas.openxmlformats.org/officeDocument/2006/relationships/hyperlink" Target="http://www.nevo.co.il/Law_word/law06/tak-7005.pdf" TargetMode="External"/><Relationship Id="rId30" Type="http://schemas.openxmlformats.org/officeDocument/2006/relationships/hyperlink" Target="http://www.nevo.co.il/Law_word/law06/tak-7005.pdf" TargetMode="External"/><Relationship Id="rId35" Type="http://schemas.openxmlformats.org/officeDocument/2006/relationships/hyperlink" Target="http://www.nevo.co.il/Law_word/law06/tak-7005.pdf" TargetMode="External"/><Relationship Id="rId43" Type="http://schemas.openxmlformats.org/officeDocument/2006/relationships/hyperlink" Target="http://www.nevo.co.il/Law_word/law06/tak-7005.pdf" TargetMode="External"/><Relationship Id="rId48" Type="http://schemas.openxmlformats.org/officeDocument/2006/relationships/hyperlink" Target="http://www.nevo.co.il/advertisements/nevo-100.doc" TargetMode="External"/><Relationship Id="rId56" Type="http://schemas.openxmlformats.org/officeDocument/2006/relationships/theme" Target="theme/theme1.xml"/><Relationship Id="rId8" Type="http://schemas.openxmlformats.org/officeDocument/2006/relationships/hyperlink" Target="http://www.nevo.co.il/Law_word/law06/tak-7005.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06/tak-7005.pdf" TargetMode="External"/><Relationship Id="rId17" Type="http://schemas.openxmlformats.org/officeDocument/2006/relationships/hyperlink" Target="http://www.nevo.co.il/Law_word/law06/TAK-6566.pdf" TargetMode="External"/><Relationship Id="rId25" Type="http://schemas.openxmlformats.org/officeDocument/2006/relationships/hyperlink" Target="http://www.nevo.co.il/Law_word/law06/TAK-6566.pdf" TargetMode="External"/><Relationship Id="rId33" Type="http://schemas.openxmlformats.org/officeDocument/2006/relationships/hyperlink" Target="http://www.nevo.co.il/Law_word/law06/TAK-6566.pdf" TargetMode="External"/><Relationship Id="rId38" Type="http://schemas.openxmlformats.org/officeDocument/2006/relationships/hyperlink" Target="http://www.nevo.co.il/Law_word/law06/tak-7005.pdf" TargetMode="External"/><Relationship Id="rId46" Type="http://schemas.openxmlformats.org/officeDocument/2006/relationships/hyperlink" Target="HTTP://WWW.NEVO.CO.IL/TFASIM/&#1496;&#1508;&#1505;&#1497;&#1501;%20&#1502;&#1513;&#1508;&#1496;&#1497;&#1497;&#1501;/&#1495;&#1511;&#1500;&#1488;&#1493;&#1514;/&#1502;&#1493;&#1506;&#1510;&#1514;%20&#1492;&#1510;&#1502;&#1495;&#1497;&#1501;/&#1499;&#1514;&#1489;%20&#1502;&#1493;&#1506;&#1502;&#1491;&#1493;&#1514;%20-%20&#1496;&#1493;&#1508;&#1505;%201.DOC" TargetMode="External"/><Relationship Id="rId20" Type="http://schemas.openxmlformats.org/officeDocument/2006/relationships/hyperlink" Target="http://www.nevo.co.il/Law_word/law06/tak-7005.pdf" TargetMode="External"/><Relationship Id="rId41" Type="http://schemas.openxmlformats.org/officeDocument/2006/relationships/hyperlink" Target="http://www.nevo.co.il/Law_word/law06/tak-7005.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566.pdf" TargetMode="External"/><Relationship Id="rId23" Type="http://schemas.openxmlformats.org/officeDocument/2006/relationships/hyperlink" Target="http://www.nevo.co.il/Law_word/law06/tak-7005.pdf" TargetMode="External"/><Relationship Id="rId28" Type="http://schemas.openxmlformats.org/officeDocument/2006/relationships/hyperlink" Target="http://www.nevo.co.il/Law_word/law06/tak-7005.pdf" TargetMode="External"/><Relationship Id="rId36" Type="http://schemas.openxmlformats.org/officeDocument/2006/relationships/hyperlink" Target="http://www.nevo.co.il/Law_word/law06/tak-7005.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879.pdf" TargetMode="External"/><Relationship Id="rId2" Type="http://schemas.openxmlformats.org/officeDocument/2006/relationships/hyperlink" Target="http://www.nevo.co.il/Law_word/law06/tak-6566.pdf" TargetMode="External"/><Relationship Id="rId1" Type="http://schemas.openxmlformats.org/officeDocument/2006/relationships/hyperlink" Target="http://www.nevo.co.il/Law_word/law06/tak-6472.pdf" TargetMode="External"/><Relationship Id="rId4" Type="http://schemas.openxmlformats.org/officeDocument/2006/relationships/hyperlink" Target="http://www.nevo.co.il/Law_word/law06/tak-7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6097</Words>
  <Characters>34758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40774</CharactersWithSpaces>
  <SharedDoc>false</SharedDoc>
  <HLinks>
    <vt:vector size="570" baseType="variant">
      <vt:variant>
        <vt:i4>393283</vt:i4>
      </vt:variant>
      <vt:variant>
        <vt:i4>411</vt:i4>
      </vt:variant>
      <vt:variant>
        <vt:i4>0</vt:i4>
      </vt:variant>
      <vt:variant>
        <vt:i4>5</vt:i4>
      </vt:variant>
      <vt:variant>
        <vt:lpwstr>http://www.nevo.co.il/advertisements/nevo-100.doc</vt:lpwstr>
      </vt:variant>
      <vt:variant>
        <vt:lpwstr/>
      </vt:variant>
      <vt:variant>
        <vt:i4>393283</vt:i4>
      </vt:variant>
      <vt:variant>
        <vt:i4>408</vt:i4>
      </vt:variant>
      <vt:variant>
        <vt:i4>0</vt:i4>
      </vt:variant>
      <vt:variant>
        <vt:i4>5</vt:i4>
      </vt:variant>
      <vt:variant>
        <vt:lpwstr>http://www.nevo.co.il/advertisements/nevo-100.doc</vt:lpwstr>
      </vt:variant>
      <vt:variant>
        <vt:lpwstr/>
      </vt:variant>
      <vt:variant>
        <vt:i4>393283</vt:i4>
      </vt:variant>
      <vt:variant>
        <vt:i4>405</vt:i4>
      </vt:variant>
      <vt:variant>
        <vt:i4>0</vt:i4>
      </vt:variant>
      <vt:variant>
        <vt:i4>5</vt:i4>
      </vt:variant>
      <vt:variant>
        <vt:lpwstr>http://www.nevo.co.il/advertisements/nevo-100.doc</vt:lpwstr>
      </vt:variant>
      <vt:variant>
        <vt:lpwstr/>
      </vt:variant>
      <vt:variant>
        <vt:i4>5899656</vt:i4>
      </vt:variant>
      <vt:variant>
        <vt:i4>402</vt:i4>
      </vt:variant>
      <vt:variant>
        <vt:i4>0</vt:i4>
      </vt:variant>
      <vt:variant>
        <vt:i4>5</vt:i4>
      </vt:variant>
      <vt:variant>
        <vt:lpwstr>http://www.nevo.co.il/TFASIM/טפסים משפטיים/חקלאות/מועצת הצמחים/אישור נציג מוסמך - טופס 2.DOC</vt:lpwstr>
      </vt:variant>
      <vt:variant>
        <vt:lpwstr/>
      </vt:variant>
      <vt:variant>
        <vt:i4>99025008</vt:i4>
      </vt:variant>
      <vt:variant>
        <vt:i4>399</vt:i4>
      </vt:variant>
      <vt:variant>
        <vt:i4>0</vt:i4>
      </vt:variant>
      <vt:variant>
        <vt:i4>5</vt:i4>
      </vt:variant>
      <vt:variant>
        <vt:lpwstr>http://www.nevo.co.il/TFASIM/טפסים משפטיים/חקלאות/מועצת הצמחים/כתב מועמדות - טופס 1.DOC</vt:lpwstr>
      </vt:variant>
      <vt:variant>
        <vt:lpwstr/>
      </vt:variant>
      <vt:variant>
        <vt:i4>7929867</vt:i4>
      </vt:variant>
      <vt:variant>
        <vt:i4>396</vt:i4>
      </vt:variant>
      <vt:variant>
        <vt:i4>0</vt:i4>
      </vt:variant>
      <vt:variant>
        <vt:i4>5</vt:i4>
      </vt:variant>
      <vt:variant>
        <vt:lpwstr>http://www.nevo.co.il/Law_word/law06/TAK-6566.pdf</vt:lpwstr>
      </vt:variant>
      <vt:variant>
        <vt:lpwstr/>
      </vt:variant>
      <vt:variant>
        <vt:i4>7929867</vt:i4>
      </vt:variant>
      <vt:variant>
        <vt:i4>393</vt:i4>
      </vt:variant>
      <vt:variant>
        <vt:i4>0</vt:i4>
      </vt:variant>
      <vt:variant>
        <vt:i4>5</vt:i4>
      </vt:variant>
      <vt:variant>
        <vt:lpwstr>http://www.nevo.co.il/Law_word/law06/TAK-6566.pdf</vt:lpwstr>
      </vt:variant>
      <vt:variant>
        <vt:lpwstr/>
      </vt:variant>
      <vt:variant>
        <vt:i4>8257549</vt:i4>
      </vt:variant>
      <vt:variant>
        <vt:i4>390</vt:i4>
      </vt:variant>
      <vt:variant>
        <vt:i4>0</vt:i4>
      </vt:variant>
      <vt:variant>
        <vt:i4>5</vt:i4>
      </vt:variant>
      <vt:variant>
        <vt:lpwstr>http://www.nevo.co.il/Law_word/law06/tak-7005.pdf</vt:lpwstr>
      </vt:variant>
      <vt:variant>
        <vt:lpwstr/>
      </vt:variant>
      <vt:variant>
        <vt:i4>8257549</vt:i4>
      </vt:variant>
      <vt:variant>
        <vt:i4>387</vt:i4>
      </vt:variant>
      <vt:variant>
        <vt:i4>0</vt:i4>
      </vt:variant>
      <vt:variant>
        <vt:i4>5</vt:i4>
      </vt:variant>
      <vt:variant>
        <vt:lpwstr>http://www.nevo.co.il/Law_word/law06/tak-7005.pdf</vt:lpwstr>
      </vt:variant>
      <vt:variant>
        <vt:lpwstr/>
      </vt:variant>
      <vt:variant>
        <vt:i4>8257549</vt:i4>
      </vt:variant>
      <vt:variant>
        <vt:i4>384</vt:i4>
      </vt:variant>
      <vt:variant>
        <vt:i4>0</vt:i4>
      </vt:variant>
      <vt:variant>
        <vt:i4>5</vt:i4>
      </vt:variant>
      <vt:variant>
        <vt:lpwstr>http://www.nevo.co.il/Law_word/law06/tak-7005.pdf</vt:lpwstr>
      </vt:variant>
      <vt:variant>
        <vt:lpwstr/>
      </vt:variant>
      <vt:variant>
        <vt:i4>8257549</vt:i4>
      </vt:variant>
      <vt:variant>
        <vt:i4>381</vt:i4>
      </vt:variant>
      <vt:variant>
        <vt:i4>0</vt:i4>
      </vt:variant>
      <vt:variant>
        <vt:i4>5</vt:i4>
      </vt:variant>
      <vt:variant>
        <vt:lpwstr>http://www.nevo.co.il/Law_word/law06/tak-7005.pdf</vt:lpwstr>
      </vt:variant>
      <vt:variant>
        <vt:lpwstr/>
      </vt:variant>
      <vt:variant>
        <vt:i4>7864329</vt:i4>
      </vt:variant>
      <vt:variant>
        <vt:i4>378</vt:i4>
      </vt:variant>
      <vt:variant>
        <vt:i4>0</vt:i4>
      </vt:variant>
      <vt:variant>
        <vt:i4>5</vt:i4>
      </vt:variant>
      <vt:variant>
        <vt:lpwstr>http://www.nevo.co.il/Law_word/law06/tak-6879.pdf</vt:lpwstr>
      </vt:variant>
      <vt:variant>
        <vt:lpwstr/>
      </vt:variant>
      <vt:variant>
        <vt:i4>8257549</vt:i4>
      </vt:variant>
      <vt:variant>
        <vt:i4>375</vt:i4>
      </vt:variant>
      <vt:variant>
        <vt:i4>0</vt:i4>
      </vt:variant>
      <vt:variant>
        <vt:i4>5</vt:i4>
      </vt:variant>
      <vt:variant>
        <vt:lpwstr>http://www.nevo.co.il/Law_word/law06/tak-7005.pdf</vt:lpwstr>
      </vt:variant>
      <vt:variant>
        <vt:lpwstr/>
      </vt:variant>
      <vt:variant>
        <vt:i4>8257549</vt:i4>
      </vt:variant>
      <vt:variant>
        <vt:i4>372</vt:i4>
      </vt:variant>
      <vt:variant>
        <vt:i4>0</vt:i4>
      </vt:variant>
      <vt:variant>
        <vt:i4>5</vt:i4>
      </vt:variant>
      <vt:variant>
        <vt:lpwstr>http://www.nevo.co.il/Law_word/law06/tak-7005.pdf</vt:lpwstr>
      </vt:variant>
      <vt:variant>
        <vt:lpwstr/>
      </vt:variant>
      <vt:variant>
        <vt:i4>8257549</vt:i4>
      </vt:variant>
      <vt:variant>
        <vt:i4>369</vt:i4>
      </vt:variant>
      <vt:variant>
        <vt:i4>0</vt:i4>
      </vt:variant>
      <vt:variant>
        <vt:i4>5</vt:i4>
      </vt:variant>
      <vt:variant>
        <vt:lpwstr>http://www.nevo.co.il/Law_word/law06/tak-7005.pdf</vt:lpwstr>
      </vt:variant>
      <vt:variant>
        <vt:lpwstr/>
      </vt:variant>
      <vt:variant>
        <vt:i4>8257549</vt:i4>
      </vt:variant>
      <vt:variant>
        <vt:i4>366</vt:i4>
      </vt:variant>
      <vt:variant>
        <vt:i4>0</vt:i4>
      </vt:variant>
      <vt:variant>
        <vt:i4>5</vt:i4>
      </vt:variant>
      <vt:variant>
        <vt:lpwstr>http://www.nevo.co.il/Law_word/law06/tak-7005.pdf</vt:lpwstr>
      </vt:variant>
      <vt:variant>
        <vt:lpwstr/>
      </vt:variant>
      <vt:variant>
        <vt:i4>8257549</vt:i4>
      </vt:variant>
      <vt:variant>
        <vt:i4>363</vt:i4>
      </vt:variant>
      <vt:variant>
        <vt:i4>0</vt:i4>
      </vt:variant>
      <vt:variant>
        <vt:i4>5</vt:i4>
      </vt:variant>
      <vt:variant>
        <vt:lpwstr>http://www.nevo.co.il/Law_word/law06/tak-7005.pdf</vt:lpwstr>
      </vt:variant>
      <vt:variant>
        <vt:lpwstr/>
      </vt:variant>
      <vt:variant>
        <vt:i4>7929867</vt:i4>
      </vt:variant>
      <vt:variant>
        <vt:i4>360</vt:i4>
      </vt:variant>
      <vt:variant>
        <vt:i4>0</vt:i4>
      </vt:variant>
      <vt:variant>
        <vt:i4>5</vt:i4>
      </vt:variant>
      <vt:variant>
        <vt:lpwstr>http://www.nevo.co.il/Law_word/law06/TAK-6566.pdf</vt:lpwstr>
      </vt:variant>
      <vt:variant>
        <vt:lpwstr/>
      </vt:variant>
      <vt:variant>
        <vt:i4>8257549</vt:i4>
      </vt:variant>
      <vt:variant>
        <vt:i4>357</vt:i4>
      </vt:variant>
      <vt:variant>
        <vt:i4>0</vt:i4>
      </vt:variant>
      <vt:variant>
        <vt:i4>5</vt:i4>
      </vt:variant>
      <vt:variant>
        <vt:lpwstr>http://www.nevo.co.il/Law_word/law06/tak-7005.pdf</vt:lpwstr>
      </vt:variant>
      <vt:variant>
        <vt:lpwstr/>
      </vt:variant>
      <vt:variant>
        <vt:i4>8257549</vt:i4>
      </vt:variant>
      <vt:variant>
        <vt:i4>354</vt:i4>
      </vt:variant>
      <vt:variant>
        <vt:i4>0</vt:i4>
      </vt:variant>
      <vt:variant>
        <vt:i4>5</vt:i4>
      </vt:variant>
      <vt:variant>
        <vt:lpwstr>http://www.nevo.co.il/Law_word/law06/tak-7005.pdf</vt:lpwstr>
      </vt:variant>
      <vt:variant>
        <vt:lpwstr/>
      </vt:variant>
      <vt:variant>
        <vt:i4>8257549</vt:i4>
      </vt:variant>
      <vt:variant>
        <vt:i4>351</vt:i4>
      </vt:variant>
      <vt:variant>
        <vt:i4>0</vt:i4>
      </vt:variant>
      <vt:variant>
        <vt:i4>5</vt:i4>
      </vt:variant>
      <vt:variant>
        <vt:lpwstr>http://www.nevo.co.il/Law_word/law06/tak-7005.pdf</vt:lpwstr>
      </vt:variant>
      <vt:variant>
        <vt:lpwstr/>
      </vt:variant>
      <vt:variant>
        <vt:i4>8257549</vt:i4>
      </vt:variant>
      <vt:variant>
        <vt:i4>348</vt:i4>
      </vt:variant>
      <vt:variant>
        <vt:i4>0</vt:i4>
      </vt:variant>
      <vt:variant>
        <vt:i4>5</vt:i4>
      </vt:variant>
      <vt:variant>
        <vt:lpwstr>http://www.nevo.co.il/Law_word/law06/tak-7005.pdf</vt:lpwstr>
      </vt:variant>
      <vt:variant>
        <vt:lpwstr/>
      </vt:variant>
      <vt:variant>
        <vt:i4>8257549</vt:i4>
      </vt:variant>
      <vt:variant>
        <vt:i4>345</vt:i4>
      </vt:variant>
      <vt:variant>
        <vt:i4>0</vt:i4>
      </vt:variant>
      <vt:variant>
        <vt:i4>5</vt:i4>
      </vt:variant>
      <vt:variant>
        <vt:lpwstr>http://www.nevo.co.il/Law_word/law06/tak-7005.pdf</vt:lpwstr>
      </vt:variant>
      <vt:variant>
        <vt:lpwstr/>
      </vt:variant>
      <vt:variant>
        <vt:i4>8257549</vt:i4>
      </vt:variant>
      <vt:variant>
        <vt:i4>342</vt:i4>
      </vt:variant>
      <vt:variant>
        <vt:i4>0</vt:i4>
      </vt:variant>
      <vt:variant>
        <vt:i4>5</vt:i4>
      </vt:variant>
      <vt:variant>
        <vt:lpwstr>http://www.nevo.co.il/Law_word/law06/tak-7005.pdf</vt:lpwstr>
      </vt:variant>
      <vt:variant>
        <vt:lpwstr/>
      </vt:variant>
      <vt:variant>
        <vt:i4>8257549</vt:i4>
      </vt:variant>
      <vt:variant>
        <vt:i4>339</vt:i4>
      </vt:variant>
      <vt:variant>
        <vt:i4>0</vt:i4>
      </vt:variant>
      <vt:variant>
        <vt:i4>5</vt:i4>
      </vt:variant>
      <vt:variant>
        <vt:lpwstr>http://www.nevo.co.il/Law_word/law06/tak-7005.pdf</vt:lpwstr>
      </vt:variant>
      <vt:variant>
        <vt:lpwstr/>
      </vt:variant>
      <vt:variant>
        <vt:i4>7929867</vt:i4>
      </vt:variant>
      <vt:variant>
        <vt:i4>336</vt:i4>
      </vt:variant>
      <vt:variant>
        <vt:i4>0</vt:i4>
      </vt:variant>
      <vt:variant>
        <vt:i4>5</vt:i4>
      </vt:variant>
      <vt:variant>
        <vt:lpwstr>http://www.nevo.co.il/Law_word/law06/TAK-6566.pdf</vt:lpwstr>
      </vt:variant>
      <vt:variant>
        <vt:lpwstr/>
      </vt:variant>
      <vt:variant>
        <vt:i4>8257549</vt:i4>
      </vt:variant>
      <vt:variant>
        <vt:i4>333</vt:i4>
      </vt:variant>
      <vt:variant>
        <vt:i4>0</vt:i4>
      </vt:variant>
      <vt:variant>
        <vt:i4>5</vt:i4>
      </vt:variant>
      <vt:variant>
        <vt:lpwstr>http://www.nevo.co.il/Law_word/law06/tak-7005.pdf</vt:lpwstr>
      </vt:variant>
      <vt:variant>
        <vt:lpwstr/>
      </vt:variant>
      <vt:variant>
        <vt:i4>8257549</vt:i4>
      </vt:variant>
      <vt:variant>
        <vt:i4>330</vt:i4>
      </vt:variant>
      <vt:variant>
        <vt:i4>0</vt:i4>
      </vt:variant>
      <vt:variant>
        <vt:i4>5</vt:i4>
      </vt:variant>
      <vt:variant>
        <vt:lpwstr>http://www.nevo.co.il/Law_word/law06/tak-7005.pdf</vt:lpwstr>
      </vt:variant>
      <vt:variant>
        <vt:lpwstr/>
      </vt:variant>
      <vt:variant>
        <vt:i4>8257549</vt:i4>
      </vt:variant>
      <vt:variant>
        <vt:i4>327</vt:i4>
      </vt:variant>
      <vt:variant>
        <vt:i4>0</vt:i4>
      </vt:variant>
      <vt:variant>
        <vt:i4>5</vt:i4>
      </vt:variant>
      <vt:variant>
        <vt:lpwstr>http://www.nevo.co.il/Law_word/law06/tak-7005.pdf</vt:lpwstr>
      </vt:variant>
      <vt:variant>
        <vt:lpwstr/>
      </vt:variant>
      <vt:variant>
        <vt:i4>7929867</vt:i4>
      </vt:variant>
      <vt:variant>
        <vt:i4>324</vt:i4>
      </vt:variant>
      <vt:variant>
        <vt:i4>0</vt:i4>
      </vt:variant>
      <vt:variant>
        <vt:i4>5</vt:i4>
      </vt:variant>
      <vt:variant>
        <vt:lpwstr>http://www.nevo.co.il/Law_word/law06/TAK-6566.pdf</vt:lpwstr>
      </vt:variant>
      <vt:variant>
        <vt:lpwstr/>
      </vt:variant>
      <vt:variant>
        <vt:i4>8257549</vt:i4>
      </vt:variant>
      <vt:variant>
        <vt:i4>321</vt:i4>
      </vt:variant>
      <vt:variant>
        <vt:i4>0</vt:i4>
      </vt:variant>
      <vt:variant>
        <vt:i4>5</vt:i4>
      </vt:variant>
      <vt:variant>
        <vt:lpwstr>http://www.nevo.co.il/Law_word/law06/tak-7005.pdf</vt:lpwstr>
      </vt:variant>
      <vt:variant>
        <vt:lpwstr/>
      </vt:variant>
      <vt:variant>
        <vt:i4>8257549</vt:i4>
      </vt:variant>
      <vt:variant>
        <vt:i4>318</vt:i4>
      </vt:variant>
      <vt:variant>
        <vt:i4>0</vt:i4>
      </vt:variant>
      <vt:variant>
        <vt:i4>5</vt:i4>
      </vt:variant>
      <vt:variant>
        <vt:lpwstr>http://www.nevo.co.il/Law_word/law06/tak-7005.pdf</vt:lpwstr>
      </vt:variant>
      <vt:variant>
        <vt:lpwstr/>
      </vt:variant>
      <vt:variant>
        <vt:i4>8257549</vt:i4>
      </vt:variant>
      <vt:variant>
        <vt:i4>315</vt:i4>
      </vt:variant>
      <vt:variant>
        <vt:i4>0</vt:i4>
      </vt:variant>
      <vt:variant>
        <vt:i4>5</vt:i4>
      </vt:variant>
      <vt:variant>
        <vt:lpwstr>http://www.nevo.co.il/Law_word/law06/tak-7005.pdf</vt:lpwstr>
      </vt:variant>
      <vt:variant>
        <vt:lpwstr/>
      </vt:variant>
      <vt:variant>
        <vt:i4>7929867</vt:i4>
      </vt:variant>
      <vt:variant>
        <vt:i4>312</vt:i4>
      </vt:variant>
      <vt:variant>
        <vt:i4>0</vt:i4>
      </vt:variant>
      <vt:variant>
        <vt:i4>5</vt:i4>
      </vt:variant>
      <vt:variant>
        <vt:lpwstr>http://www.nevo.co.il/Law_word/law06/TAK-6566.pdf</vt:lpwstr>
      </vt:variant>
      <vt:variant>
        <vt:lpwstr/>
      </vt:variant>
      <vt:variant>
        <vt:i4>8257549</vt:i4>
      </vt:variant>
      <vt:variant>
        <vt:i4>309</vt:i4>
      </vt:variant>
      <vt:variant>
        <vt:i4>0</vt:i4>
      </vt:variant>
      <vt:variant>
        <vt:i4>5</vt:i4>
      </vt:variant>
      <vt:variant>
        <vt:lpwstr>http://www.nevo.co.il/Law_word/law06/tak-7005.pdf</vt:lpwstr>
      </vt:variant>
      <vt:variant>
        <vt:lpwstr/>
      </vt:variant>
      <vt:variant>
        <vt:i4>7929867</vt:i4>
      </vt:variant>
      <vt:variant>
        <vt:i4>306</vt:i4>
      </vt:variant>
      <vt:variant>
        <vt:i4>0</vt:i4>
      </vt:variant>
      <vt:variant>
        <vt:i4>5</vt:i4>
      </vt:variant>
      <vt:variant>
        <vt:lpwstr>http://www.nevo.co.il/Law_word/law06/TAK-6566.pdf</vt:lpwstr>
      </vt:variant>
      <vt:variant>
        <vt:lpwstr/>
      </vt:variant>
      <vt:variant>
        <vt:i4>8257549</vt:i4>
      </vt:variant>
      <vt:variant>
        <vt:i4>303</vt:i4>
      </vt:variant>
      <vt:variant>
        <vt:i4>0</vt:i4>
      </vt:variant>
      <vt:variant>
        <vt:i4>5</vt:i4>
      </vt:variant>
      <vt:variant>
        <vt:lpwstr>http://www.nevo.co.il/Law_word/law06/tak-7005.pdf</vt:lpwstr>
      </vt:variant>
      <vt:variant>
        <vt:lpwstr/>
      </vt:variant>
      <vt:variant>
        <vt:i4>8257549</vt:i4>
      </vt:variant>
      <vt:variant>
        <vt:i4>300</vt:i4>
      </vt:variant>
      <vt:variant>
        <vt:i4>0</vt:i4>
      </vt:variant>
      <vt:variant>
        <vt:i4>5</vt:i4>
      </vt:variant>
      <vt:variant>
        <vt:lpwstr>http://www.nevo.co.il/Law_word/law06/tak-7005.pdf</vt:lpwstr>
      </vt:variant>
      <vt:variant>
        <vt:lpwstr/>
      </vt:variant>
      <vt:variant>
        <vt:i4>8257549</vt:i4>
      </vt:variant>
      <vt:variant>
        <vt:i4>297</vt:i4>
      </vt:variant>
      <vt:variant>
        <vt:i4>0</vt:i4>
      </vt:variant>
      <vt:variant>
        <vt:i4>5</vt:i4>
      </vt:variant>
      <vt:variant>
        <vt:lpwstr>http://www.nevo.co.il/Law_word/law06/tak-7005.pdf</vt:lpwstr>
      </vt:variant>
      <vt:variant>
        <vt:lpwstr/>
      </vt:variant>
      <vt:variant>
        <vt:i4>7929867</vt:i4>
      </vt:variant>
      <vt:variant>
        <vt:i4>294</vt:i4>
      </vt:variant>
      <vt:variant>
        <vt:i4>0</vt:i4>
      </vt:variant>
      <vt:variant>
        <vt:i4>5</vt:i4>
      </vt:variant>
      <vt:variant>
        <vt:lpwstr>http://www.nevo.co.il/Law_word/law06/TAK-6566.pdf</vt:lpwstr>
      </vt:variant>
      <vt:variant>
        <vt:lpwstr/>
      </vt:variant>
      <vt:variant>
        <vt:i4>8257549</vt:i4>
      </vt:variant>
      <vt:variant>
        <vt:i4>291</vt:i4>
      </vt:variant>
      <vt:variant>
        <vt:i4>0</vt:i4>
      </vt:variant>
      <vt:variant>
        <vt:i4>5</vt:i4>
      </vt:variant>
      <vt:variant>
        <vt:lpwstr>http://www.nevo.co.il/Law_word/law06/tak-7005.pdf</vt:lpwstr>
      </vt:variant>
      <vt:variant>
        <vt:lpwstr/>
      </vt:variant>
      <vt:variant>
        <vt:i4>8257549</vt:i4>
      </vt:variant>
      <vt:variant>
        <vt:i4>288</vt:i4>
      </vt:variant>
      <vt:variant>
        <vt:i4>0</vt:i4>
      </vt:variant>
      <vt:variant>
        <vt:i4>5</vt:i4>
      </vt:variant>
      <vt:variant>
        <vt:lpwstr>http://www.nevo.co.il/Law_word/law06/tak-7005.pdf</vt:lpwstr>
      </vt:variant>
      <vt:variant>
        <vt:lpwstr/>
      </vt:variant>
      <vt:variant>
        <vt:i4>8257549</vt:i4>
      </vt:variant>
      <vt:variant>
        <vt:i4>285</vt:i4>
      </vt:variant>
      <vt:variant>
        <vt:i4>0</vt:i4>
      </vt:variant>
      <vt:variant>
        <vt:i4>5</vt:i4>
      </vt:variant>
      <vt:variant>
        <vt:lpwstr>http://www.nevo.co.il/Law_word/law06/tak-7005.pdf</vt:lpwstr>
      </vt:variant>
      <vt:variant>
        <vt:lpwstr/>
      </vt:variant>
      <vt:variant>
        <vt:i4>8257549</vt:i4>
      </vt:variant>
      <vt:variant>
        <vt:i4>282</vt:i4>
      </vt:variant>
      <vt:variant>
        <vt:i4>0</vt:i4>
      </vt:variant>
      <vt:variant>
        <vt:i4>5</vt:i4>
      </vt:variant>
      <vt:variant>
        <vt:lpwstr>http://www.nevo.co.il/Law_word/law06/tak-7005.pdf</vt:lpwstr>
      </vt:variant>
      <vt:variant>
        <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5636105</vt:i4>
      </vt:variant>
      <vt:variant>
        <vt:i4>246</vt:i4>
      </vt:variant>
      <vt:variant>
        <vt:i4>0</vt:i4>
      </vt:variant>
      <vt:variant>
        <vt:i4>5</vt:i4>
      </vt:variant>
      <vt:variant>
        <vt:lpwstr/>
      </vt:variant>
      <vt:variant>
        <vt:lpwstr>med3</vt:lpwstr>
      </vt:variant>
      <vt:variant>
        <vt:i4>3276846</vt:i4>
      </vt:variant>
      <vt:variant>
        <vt:i4>240</vt:i4>
      </vt:variant>
      <vt:variant>
        <vt:i4>0</vt:i4>
      </vt:variant>
      <vt:variant>
        <vt:i4>5</vt:i4>
      </vt:variant>
      <vt:variant>
        <vt:lpwstr/>
      </vt:variant>
      <vt:variant>
        <vt:lpwstr>Seif41</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3145774</vt:i4>
      </vt:variant>
      <vt:variant>
        <vt:i4>132</vt:i4>
      </vt:variant>
      <vt:variant>
        <vt:i4>0</vt:i4>
      </vt:variant>
      <vt:variant>
        <vt:i4>5</vt:i4>
      </vt:variant>
      <vt:variant>
        <vt:lpwstr/>
      </vt:variant>
      <vt:variant>
        <vt:lpwstr>Seif43</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3211310</vt:i4>
      </vt:variant>
      <vt:variant>
        <vt:i4>24</vt:i4>
      </vt:variant>
      <vt:variant>
        <vt:i4>0</vt:i4>
      </vt:variant>
      <vt:variant>
        <vt:i4>5</vt:i4>
      </vt:variant>
      <vt:variant>
        <vt:lpwstr/>
      </vt:variant>
      <vt:variant>
        <vt:lpwstr>Seif42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8257549</vt:i4>
      </vt:variant>
      <vt:variant>
        <vt:i4>9</vt:i4>
      </vt:variant>
      <vt:variant>
        <vt:i4>0</vt:i4>
      </vt:variant>
      <vt:variant>
        <vt:i4>5</vt:i4>
      </vt:variant>
      <vt:variant>
        <vt:lpwstr>http://www.nevo.co.il/Law_word/law06/tak-7005.pdf</vt:lpwstr>
      </vt:variant>
      <vt:variant>
        <vt:lpwstr/>
      </vt:variant>
      <vt:variant>
        <vt:i4>7864329</vt:i4>
      </vt:variant>
      <vt:variant>
        <vt:i4>6</vt:i4>
      </vt:variant>
      <vt:variant>
        <vt:i4>0</vt:i4>
      </vt:variant>
      <vt:variant>
        <vt:i4>5</vt:i4>
      </vt:variant>
      <vt:variant>
        <vt:lpwstr>http://www.nevo.co.il/Law_word/law06/tak-6879.pdf</vt:lpwstr>
      </vt:variant>
      <vt:variant>
        <vt:lpwstr/>
      </vt:variant>
      <vt:variant>
        <vt:i4>7929867</vt:i4>
      </vt:variant>
      <vt:variant>
        <vt:i4>3</vt:i4>
      </vt:variant>
      <vt:variant>
        <vt:i4>0</vt:i4>
      </vt:variant>
      <vt:variant>
        <vt:i4>5</vt:i4>
      </vt:variant>
      <vt:variant>
        <vt:lpwstr>http://www.nevo.co.il/Law_word/law06/tak-6566.pdf</vt:lpwstr>
      </vt:variant>
      <vt:variant>
        <vt:lpwstr/>
      </vt:variant>
      <vt:variant>
        <vt:i4>7864334</vt:i4>
      </vt:variant>
      <vt:variant>
        <vt:i4>0</vt:i4>
      </vt:variant>
      <vt:variant>
        <vt:i4>0</vt:i4>
      </vt:variant>
      <vt:variant>
        <vt:i4>5</vt:i4>
      </vt:variant>
      <vt:variant>
        <vt:lpwstr>http://www.nevo.co.il/Law_word/law06/tak-6472.pdf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מועצת הצמחים (ייצור ושיווק) (דרכי מינוי חברי המועצה וחברי ועדות ענפיות), תשס"ו-2006</vt:lpwstr>
  </property>
  <property fmtid="{D5CDD505-2E9C-101B-9397-08002B2CF9AE}" pid="4" name="LAWNUMBER">
    <vt:lpwstr>0599</vt:lpwstr>
  </property>
  <property fmtid="{D5CDD505-2E9C-101B-9397-08002B2CF9AE}" pid="5" name="TYPE">
    <vt:lpwstr>01</vt:lpwstr>
  </property>
  <property fmtid="{D5CDD505-2E9C-101B-9397-08002B2CF9AE}" pid="6" name="CHNAME">
    <vt:lpwstr>חקלאות</vt:lpwstr>
  </property>
  <property fmtid="{D5CDD505-2E9C-101B-9397-08002B2CF9AE}" pid="7" name="LINKK2">
    <vt:lpwstr>http://www.nevo.co.il/Law_word/law06/tak-6879.pdf;‎רשומות - תקנות כלליות#ק"ת תש"ע מס' ‏‏6879# מיום 24.3.2010 עמ' 956 – תק' תש"ע-2010; ר' תקנה 2 לענין הוראת מעבר</vt:lpwstr>
  </property>
  <property fmtid="{D5CDD505-2E9C-101B-9397-08002B2CF9AE}" pid="8" name="LINKK3">
    <vt:lpwstr>http://www.nevo.co.il/Law_word/law06/tak-7005.pdf;‎רשומות - תקנות כלליות#ק"ת תשע"א מס' ‏‏7005 #מיום 16.6.2011 עמ' 1051 – תק' תשע"א-2011‏</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http://www.nevo.co.il/Law_word/law06/tak-6566.pdf;רשומות - תקנות כלליות#תוקנו ק"ת תשס"ז מס' 6566 #מיום 15.2.2007 #עמ' 594 – תק' תשס"ז-2007</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גידולים חקלאיים</vt:lpwstr>
  </property>
  <property fmtid="{D5CDD505-2E9C-101B-9397-08002B2CF9AE}" pid="25" name="NOSE41">
    <vt:lpwstr>זרעים וצמחים</vt:lpwstr>
  </property>
  <property fmtid="{D5CDD505-2E9C-101B-9397-08002B2CF9AE}" pid="26" name="NOSE12">
    <vt:lpwstr>חקלאות טבע וסביבה</vt:lpwstr>
  </property>
  <property fmtid="{D5CDD505-2E9C-101B-9397-08002B2CF9AE}" pid="27" name="NOSE22">
    <vt:lpwstr>חקלאות</vt:lpwstr>
  </property>
  <property fmtid="{D5CDD505-2E9C-101B-9397-08002B2CF9AE}" pid="28" name="NOSE32">
    <vt:lpwstr>גידולים חקלאיים</vt:lpwstr>
  </property>
  <property fmtid="{D5CDD505-2E9C-101B-9397-08002B2CF9AE}" pid="29" name="NOSE42">
    <vt:lpwstr>ייצור שיווק ויצוא</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מועצת הצמחים (ייצור ושיווק)</vt:lpwstr>
  </property>
  <property fmtid="{D5CDD505-2E9C-101B-9397-08002B2CF9AE}" pid="63" name="MEKOR_SAIF1">
    <vt:lpwstr>4XדX;66X;10אXזX</vt:lpwstr>
  </property>
  <property fmtid="{D5CDD505-2E9C-101B-9397-08002B2CF9AE}" pid="64" name="MEKORSAMCHUT">
    <vt:lpwstr/>
  </property>
</Properties>
</file>