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CB05" w14:textId="77777777" w:rsidR="00392588" w:rsidRDefault="00392588" w:rsidP="007657D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הכנסה (ניכוי הוצאות חיבור למרשמי מחשב), תשמ"ט</w:t>
      </w:r>
      <w:r w:rsidR="007657D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1989</w:t>
      </w:r>
    </w:p>
    <w:p w14:paraId="7E987653" w14:textId="77777777" w:rsidR="0031109F" w:rsidRDefault="0031109F" w:rsidP="0031109F">
      <w:pPr>
        <w:spacing w:line="320" w:lineRule="auto"/>
        <w:rPr>
          <w:rFonts w:hint="cs"/>
          <w:rtl/>
        </w:rPr>
      </w:pPr>
    </w:p>
    <w:p w14:paraId="3A00437E" w14:textId="77777777" w:rsidR="003C7E9B" w:rsidRDefault="003C7E9B" w:rsidP="0031109F">
      <w:pPr>
        <w:spacing w:line="320" w:lineRule="auto"/>
        <w:rPr>
          <w:rFonts w:hint="cs"/>
          <w:rtl/>
        </w:rPr>
      </w:pPr>
    </w:p>
    <w:p w14:paraId="3729FDA2" w14:textId="77777777" w:rsidR="0031109F" w:rsidRPr="0031109F" w:rsidRDefault="0031109F" w:rsidP="0031109F">
      <w:pPr>
        <w:spacing w:line="320" w:lineRule="auto"/>
        <w:rPr>
          <w:rFonts w:cs="Miriam"/>
          <w:szCs w:val="22"/>
          <w:rtl/>
        </w:rPr>
      </w:pPr>
      <w:r w:rsidRPr="0031109F">
        <w:rPr>
          <w:rFonts w:cs="Miriam"/>
          <w:szCs w:val="22"/>
          <w:rtl/>
        </w:rPr>
        <w:t>מסים</w:t>
      </w:r>
      <w:r w:rsidRPr="0031109F">
        <w:rPr>
          <w:rFonts w:cs="FrankRuehl"/>
          <w:szCs w:val="26"/>
          <w:rtl/>
        </w:rPr>
        <w:t xml:space="preserve"> – מס הכנסה – ניכויים – ניכוי הוצאות מסוימות</w:t>
      </w:r>
    </w:p>
    <w:p w14:paraId="60F406EB" w14:textId="77777777" w:rsidR="00392588" w:rsidRDefault="0039258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66106" w:rsidRPr="00466106" w14:paraId="66ED3E54" w14:textId="77777777" w:rsidTr="004661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BA41C3" w14:textId="77777777" w:rsidR="00466106" w:rsidRPr="00466106" w:rsidRDefault="00466106" w:rsidP="0046610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07987E4" w14:textId="77777777" w:rsidR="00466106" w:rsidRPr="00466106" w:rsidRDefault="00466106" w:rsidP="00466106">
            <w:pPr>
              <w:rPr>
                <w:rFonts w:cs="Frankruhel"/>
                <w:rtl/>
              </w:rPr>
            </w:pPr>
            <w:r>
              <w:rPr>
                <w:rtl/>
              </w:rPr>
              <w:t>ניכוי הוצאות התחברות למחשב</w:t>
            </w:r>
          </w:p>
        </w:tc>
        <w:tc>
          <w:tcPr>
            <w:tcW w:w="567" w:type="dxa"/>
          </w:tcPr>
          <w:p w14:paraId="315F1C8E" w14:textId="77777777" w:rsidR="00466106" w:rsidRPr="00466106" w:rsidRDefault="00466106" w:rsidP="00466106">
            <w:pPr>
              <w:rPr>
                <w:rStyle w:val="Hyperlink"/>
                <w:rtl/>
              </w:rPr>
            </w:pPr>
            <w:hyperlink w:anchor="Seif1" w:tooltip="ניכוי הוצאות התחברות למחשב" w:history="1">
              <w:r w:rsidRPr="004661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D74E8D" w14:textId="77777777" w:rsidR="00466106" w:rsidRPr="00466106" w:rsidRDefault="00466106" w:rsidP="0046610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66106" w:rsidRPr="00466106" w14:paraId="63A029F2" w14:textId="77777777" w:rsidTr="004661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7D04D1" w14:textId="77777777" w:rsidR="00466106" w:rsidRPr="00466106" w:rsidRDefault="00466106" w:rsidP="0046610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52E99C5" w14:textId="77777777" w:rsidR="00466106" w:rsidRPr="00466106" w:rsidRDefault="00466106" w:rsidP="00466106">
            <w:pPr>
              <w:rPr>
                <w:rFonts w:cs="Frankruhel"/>
                <w:rtl/>
              </w:rPr>
            </w:pPr>
            <w:r>
              <w:rPr>
                <w:rtl/>
              </w:rPr>
              <w:t>תקרה</w:t>
            </w:r>
          </w:p>
        </w:tc>
        <w:tc>
          <w:tcPr>
            <w:tcW w:w="567" w:type="dxa"/>
          </w:tcPr>
          <w:p w14:paraId="17CDFE39" w14:textId="77777777" w:rsidR="00466106" w:rsidRPr="00466106" w:rsidRDefault="00466106" w:rsidP="00466106">
            <w:pPr>
              <w:rPr>
                <w:rStyle w:val="Hyperlink"/>
                <w:rtl/>
              </w:rPr>
            </w:pPr>
            <w:hyperlink w:anchor="Seif2" w:tooltip="תקרה" w:history="1">
              <w:r w:rsidRPr="004661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9E9AA9" w14:textId="77777777" w:rsidR="00466106" w:rsidRPr="00466106" w:rsidRDefault="00466106" w:rsidP="0046610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66106" w:rsidRPr="00466106" w14:paraId="17704F2D" w14:textId="77777777" w:rsidTr="004661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761FFA" w14:textId="77777777" w:rsidR="00466106" w:rsidRPr="00466106" w:rsidRDefault="00466106" w:rsidP="0046610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8B58559" w14:textId="77777777" w:rsidR="00466106" w:rsidRPr="00466106" w:rsidRDefault="00466106" w:rsidP="00466106">
            <w:pPr>
              <w:rPr>
                <w:rFonts w:cs="Frankruhel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14:paraId="46C984C4" w14:textId="77777777" w:rsidR="00466106" w:rsidRPr="00466106" w:rsidRDefault="00466106" w:rsidP="00466106">
            <w:pPr>
              <w:rPr>
                <w:rStyle w:val="Hyperlink"/>
                <w:rtl/>
              </w:rPr>
            </w:pPr>
            <w:hyperlink w:anchor="Seif3" w:tooltip="תחולה" w:history="1">
              <w:r w:rsidRPr="004661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F74073" w14:textId="77777777" w:rsidR="00466106" w:rsidRPr="00466106" w:rsidRDefault="00466106" w:rsidP="0046610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A9A2B31" w14:textId="77777777" w:rsidR="00392588" w:rsidRDefault="00392588">
      <w:pPr>
        <w:pStyle w:val="big-header"/>
        <w:ind w:left="0" w:right="1134"/>
        <w:rPr>
          <w:rFonts w:cs="FrankRuehl"/>
          <w:sz w:val="32"/>
          <w:rtl/>
        </w:rPr>
      </w:pPr>
    </w:p>
    <w:p w14:paraId="1777D956" w14:textId="77777777" w:rsidR="00392588" w:rsidRDefault="00392588" w:rsidP="0031109F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הכנסה (ניכוי הוצאות חיבור למרשמי מחשב), תשמ"ט</w:t>
      </w:r>
      <w:r w:rsidR="007657D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1989</w:t>
      </w:r>
      <w:r w:rsidR="007657D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BD9663F" w14:textId="77777777" w:rsidR="00392588" w:rsidRPr="00826DEC" w:rsidRDefault="00392588" w:rsidP="007657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826DEC">
        <w:rPr>
          <w:rFonts w:cs="FrankRuehl"/>
          <w:sz w:val="26"/>
          <w:rtl/>
        </w:rPr>
        <w:tab/>
      </w:r>
      <w:r w:rsidRPr="00826DEC">
        <w:rPr>
          <w:rStyle w:val="default"/>
          <w:rFonts w:cs="FrankRuehl"/>
          <w:rtl/>
        </w:rPr>
        <w:t xml:space="preserve">בתוקף סמכותי לפי סעיף 20(א)(4) לפקודת מס הכנסה (להלן </w:t>
      </w:r>
      <w:r w:rsidR="003C7E9B">
        <w:rPr>
          <w:rStyle w:val="default"/>
          <w:rFonts w:cs="FrankRuehl"/>
          <w:rtl/>
        </w:rPr>
        <w:t>–</w:t>
      </w:r>
      <w:r w:rsidRPr="00826DEC">
        <w:rPr>
          <w:rStyle w:val="default"/>
          <w:rFonts w:cs="FrankRuehl"/>
          <w:rtl/>
        </w:rPr>
        <w:t xml:space="preserve"> הפקודה), ובאישור ועדת הכספים של הכנסת, אני מתקין תקנות אלה: </w:t>
      </w:r>
    </w:p>
    <w:p w14:paraId="0E346CF6" w14:textId="77777777" w:rsidR="00392588" w:rsidRPr="00826DEC" w:rsidRDefault="003925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826DEC">
        <w:rPr>
          <w:rFonts w:cs="Miriam"/>
          <w:lang w:val="he-IL"/>
        </w:rPr>
        <w:pict w14:anchorId="4408CB85">
          <v:rect id="_x0000_s1026" style="position:absolute;left:0;text-align:left;margin-left:464.5pt;margin-top:8.05pt;width:75.05pt;height:27pt;z-index:251656192" o:allowincell="f" filled="f" stroked="f" strokecolor="lime" strokeweight=".25pt">
            <v:textbox inset="0,0,0,0">
              <w:txbxContent>
                <w:p w14:paraId="1AB6E196" w14:textId="77777777" w:rsidR="00392588" w:rsidRDefault="00392588" w:rsidP="007657D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הוצאות</w:t>
                  </w:r>
                  <w:r w:rsidR="007657D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חברות למחשב</w:t>
                  </w:r>
                </w:p>
                <w:p w14:paraId="74F8FC93" w14:textId="77777777" w:rsidR="007657D2" w:rsidRDefault="007657D2" w:rsidP="007657D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 w:rsidRPr="00826DEC">
        <w:rPr>
          <w:rStyle w:val="big-number"/>
          <w:rFonts w:cs="Miriam"/>
          <w:rtl/>
        </w:rPr>
        <w:t>1</w:t>
      </w:r>
      <w:r w:rsidRPr="007657D2">
        <w:rPr>
          <w:rStyle w:val="big-number"/>
          <w:rFonts w:cs="FrankRuehl"/>
          <w:sz w:val="26"/>
          <w:szCs w:val="26"/>
          <w:rtl/>
        </w:rPr>
        <w:t>.</w:t>
      </w:r>
      <w:r w:rsidRPr="007657D2">
        <w:rPr>
          <w:rStyle w:val="big-number"/>
          <w:rFonts w:cs="FrankRuehl"/>
          <w:sz w:val="26"/>
          <w:szCs w:val="26"/>
          <w:rtl/>
        </w:rPr>
        <w:tab/>
      </w:r>
      <w:r w:rsidRPr="007657D2">
        <w:rPr>
          <w:rStyle w:val="default"/>
          <w:rFonts w:cs="FrankRuehl"/>
          <w:rtl/>
        </w:rPr>
        <w:t>(</w:t>
      </w:r>
      <w:r w:rsidRPr="00826DEC">
        <w:rPr>
          <w:rStyle w:val="default"/>
          <w:rFonts w:cs="FrankRuehl"/>
          <w:rtl/>
        </w:rPr>
        <w:t>א)</w:t>
      </w:r>
      <w:r w:rsidRPr="00826DEC">
        <w:rPr>
          <w:rStyle w:val="default"/>
          <w:rFonts w:cs="FrankRuehl"/>
          <w:rtl/>
        </w:rPr>
        <w:tab/>
        <w:t xml:space="preserve">סכומים ששילם אדם למדינת ישראל לצורך חיבור ישיר למרשמי מחשב אגף מס הכנסה ואגף המכס ומע"מ, יותרו בניכוי בשנת המס שבה שולמו. </w:t>
      </w:r>
    </w:p>
    <w:p w14:paraId="0C44C667" w14:textId="77777777" w:rsidR="00392588" w:rsidRPr="00826DEC" w:rsidRDefault="003925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826DEC">
        <w:rPr>
          <w:rFonts w:cs="FrankRuehl"/>
          <w:lang w:val="he-IL"/>
        </w:rPr>
        <w:pict w14:anchorId="207491B9">
          <v:rect id="_x0000_s1027" style="position:absolute;left:0;text-align:left;margin-left:464.5pt;margin-top:8.05pt;width:75.05pt;height:15.1pt;z-index:251657216" o:allowincell="f" filled="f" stroked="f" strokecolor="lime" strokeweight=".25pt">
            <v:textbox inset="0,0,0,0">
              <w:txbxContent>
                <w:p w14:paraId="546955F9" w14:textId="77777777" w:rsidR="00392588" w:rsidRDefault="0039258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</w:t>
                  </w:r>
                  <w:r w:rsidR="007657D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תשנ"א</w:t>
                  </w:r>
                  <w:r w:rsidR="007657D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7657D2"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 w:rsidRPr="00826DEC">
        <w:rPr>
          <w:rFonts w:cs="FrankRuehl"/>
          <w:sz w:val="26"/>
          <w:rtl/>
        </w:rPr>
        <w:tab/>
      </w:r>
      <w:r w:rsidRPr="00826DEC">
        <w:rPr>
          <w:rStyle w:val="default"/>
          <w:rFonts w:cs="FrankRuehl"/>
          <w:rtl/>
        </w:rPr>
        <w:t>(ב)</w:t>
      </w:r>
      <w:r w:rsidRPr="00826DEC">
        <w:rPr>
          <w:rStyle w:val="default"/>
          <w:rFonts w:cs="FrankRuehl"/>
          <w:rtl/>
        </w:rPr>
        <w:tab/>
        <w:t xml:space="preserve">סכומים ששילם אדם בעד תוכנה לאבטחת מידע יותרו בניכוי בשנת המס שבה שולמו, אם נתקיימו שני אלה: </w:t>
      </w:r>
    </w:p>
    <w:p w14:paraId="457C1743" w14:textId="77777777" w:rsidR="00392588" w:rsidRPr="00826DEC" w:rsidRDefault="0039258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826DEC">
        <w:rPr>
          <w:rStyle w:val="default"/>
          <w:rFonts w:cs="FrankRuehl"/>
          <w:rtl/>
        </w:rPr>
        <w:t>(1)</w:t>
      </w:r>
      <w:r w:rsidRPr="00826DEC">
        <w:rPr>
          <w:rStyle w:val="default"/>
          <w:rFonts w:cs="FrankRuehl"/>
          <w:rtl/>
        </w:rPr>
        <w:tab/>
        <w:t xml:space="preserve">התוכנה אושרה בידי נציב מס הכנסה בהודעה שפורסמה ברשומות; </w:t>
      </w:r>
    </w:p>
    <w:p w14:paraId="449547DF" w14:textId="77777777" w:rsidR="00392588" w:rsidRDefault="0039258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 w:rsidRPr="00826DEC">
        <w:rPr>
          <w:rStyle w:val="default"/>
          <w:rFonts w:cs="FrankRuehl"/>
          <w:rtl/>
        </w:rPr>
        <w:t>(2)</w:t>
      </w:r>
      <w:r w:rsidRPr="00826DEC">
        <w:rPr>
          <w:rStyle w:val="default"/>
          <w:rFonts w:cs="FrankRuehl"/>
          <w:rtl/>
        </w:rPr>
        <w:tab/>
        <w:t xml:space="preserve">התוכנה משמשת את האדם לאבטחת מידע המתקבל כדין ממרשמי מחשב אגף מס הכנסה ואגף המכס ומע"מ. </w:t>
      </w:r>
    </w:p>
    <w:p w14:paraId="2DF30A62" w14:textId="77777777" w:rsidR="00826DEC" w:rsidRPr="003C7E9B" w:rsidRDefault="00826DEC" w:rsidP="007F35B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7"/>
      <w:r w:rsidRPr="003C7E9B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7F35BB" w:rsidRPr="003C7E9B">
        <w:rPr>
          <w:rFonts w:cs="FrankRuehl" w:hint="cs"/>
          <w:vanish/>
          <w:color w:val="FF0000"/>
          <w:szCs w:val="20"/>
          <w:shd w:val="clear" w:color="auto" w:fill="FFFF99"/>
          <w:rtl/>
        </w:rPr>
        <w:t>1.1.1988</w:t>
      </w:r>
    </w:p>
    <w:p w14:paraId="5FE2194E" w14:textId="77777777" w:rsidR="00826DEC" w:rsidRPr="003C7E9B" w:rsidRDefault="00826DEC" w:rsidP="00826DE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C7E9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14:paraId="7FF1BF04" w14:textId="77777777" w:rsidR="00826DEC" w:rsidRPr="003C7E9B" w:rsidRDefault="007F35BB" w:rsidP="007F35B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="00826DEC" w:rsidRPr="003C7E9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ק"ת תשנ"א מס' </w:t>
        </w:r>
        <w:r w:rsidRPr="003C7E9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5322</w:t>
        </w:r>
      </w:hyperlink>
      <w:r w:rsidR="00826DEC" w:rsidRPr="003C7E9B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C7E9B">
        <w:rPr>
          <w:rFonts w:cs="FrankRuehl" w:hint="cs"/>
          <w:vanish/>
          <w:szCs w:val="20"/>
          <w:shd w:val="clear" w:color="auto" w:fill="FFFF99"/>
          <w:rtl/>
        </w:rPr>
        <w:t>17.1.1991</w:t>
      </w:r>
      <w:r w:rsidR="00826DEC" w:rsidRPr="003C7E9B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3C7E9B">
        <w:rPr>
          <w:rFonts w:cs="FrankRuehl" w:hint="cs"/>
          <w:vanish/>
          <w:szCs w:val="20"/>
          <w:shd w:val="clear" w:color="auto" w:fill="FFFF99"/>
          <w:rtl/>
        </w:rPr>
        <w:t>413</w:t>
      </w:r>
    </w:p>
    <w:p w14:paraId="7839FC0E" w14:textId="77777777" w:rsidR="007F35BB" w:rsidRPr="003C7E9B" w:rsidRDefault="007F35BB" w:rsidP="007F35B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C7E9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C7E9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C7E9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(א)</w:t>
      </w:r>
      <w:r w:rsidRPr="003C7E9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סכומים ששילם אדם למדינת ישראל לצורך חיבור ישיר למרשמי מחשב אגף מס הכנסה ואגף המכס ומע"מ, יותרו בניכוי בשנת המס שבה שולמו. </w:t>
      </w:r>
    </w:p>
    <w:p w14:paraId="63878BD0" w14:textId="77777777" w:rsidR="007F35BB" w:rsidRPr="003C7E9B" w:rsidRDefault="007F35BB" w:rsidP="007F35BB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C7E9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C7E9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(ב)</w:t>
      </w:r>
      <w:r w:rsidRPr="003C7E9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 xml:space="preserve">סכומים ששילם אדם בעד תוכנה לאבטחת מידע יותרו בניכוי בשנת המס שבה שולמו, אם נתקיימו שני אלה: </w:t>
      </w:r>
    </w:p>
    <w:p w14:paraId="620B8599" w14:textId="77777777" w:rsidR="007F35BB" w:rsidRPr="003C7E9B" w:rsidRDefault="007F35BB" w:rsidP="007F35BB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C7E9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3C7E9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התוכנה אושרה בידי נציב מ</w:t>
      </w:r>
      <w:r w:rsidR="003C7E9B" w:rsidRPr="003C7E9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ס הכנסה בהודעה שפורסמה ברשומות;</w:t>
      </w:r>
    </w:p>
    <w:p w14:paraId="6F113305" w14:textId="77777777" w:rsidR="007F35BB" w:rsidRPr="004207E5" w:rsidRDefault="007F35BB" w:rsidP="003C7E9B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3C7E9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 w:rsidRPr="003C7E9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התוכנה משמשת את האדם לאבטחת מידע המתקבל כדין ממרשמי מחשב אגף מס הכנסה ואגף המכס ומע"מ.</w:t>
      </w:r>
      <w:bookmarkEnd w:id="1"/>
    </w:p>
    <w:p w14:paraId="01DF2B00" w14:textId="77777777" w:rsidR="00392588" w:rsidRDefault="003925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 w:rsidRPr="00826DEC">
        <w:rPr>
          <w:rFonts w:cs="Miriam"/>
          <w:lang w:val="he-IL"/>
        </w:rPr>
        <w:pict w14:anchorId="330728F8">
          <v:rect id="_x0000_s1028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650208C5" w14:textId="77777777" w:rsidR="00392588" w:rsidRDefault="00392588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  <w:p w14:paraId="1A1757D1" w14:textId="77777777" w:rsidR="00392588" w:rsidRDefault="0039258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</w:t>
                  </w:r>
                  <w:r w:rsidR="007657D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תשנ"א</w:t>
                  </w:r>
                  <w:r w:rsidR="007657D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7657D2"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 w:rsidRPr="00826DEC">
        <w:rPr>
          <w:rStyle w:val="big-number"/>
          <w:rFonts w:cs="Miriam"/>
          <w:rtl/>
        </w:rPr>
        <w:t>2</w:t>
      </w:r>
      <w:r w:rsidRPr="00826DEC">
        <w:rPr>
          <w:rStyle w:val="big-number"/>
          <w:rFonts w:cs="FrankRuehl"/>
          <w:rtl/>
        </w:rPr>
        <w:t>.</w:t>
      </w:r>
      <w:r w:rsidRPr="00826DEC">
        <w:rPr>
          <w:rStyle w:val="big-number"/>
          <w:rFonts w:cs="FrankRuehl"/>
          <w:rtl/>
        </w:rPr>
        <w:tab/>
      </w:r>
      <w:r w:rsidRPr="00826DEC">
        <w:rPr>
          <w:rStyle w:val="default"/>
          <w:rFonts w:cs="FrankRuehl"/>
          <w:rtl/>
        </w:rPr>
        <w:t>הנציב רשאי לקבוע בכללים את הסכומים המ</w:t>
      </w:r>
      <w:r w:rsidR="007657D2">
        <w:rPr>
          <w:rStyle w:val="default"/>
          <w:rFonts w:cs="FrankRuehl"/>
          <w:rtl/>
        </w:rPr>
        <w:t>רביים שיותרו בניכוי לפי תקנה 1</w:t>
      </w:r>
      <w:r w:rsidR="007657D2">
        <w:rPr>
          <w:rStyle w:val="a6"/>
          <w:rFonts w:cs="FrankRuehl"/>
          <w:sz w:val="26"/>
          <w:rtl/>
        </w:rPr>
        <w:footnoteReference w:id="2"/>
      </w:r>
      <w:r w:rsidR="007657D2">
        <w:rPr>
          <w:rStyle w:val="default"/>
          <w:rFonts w:cs="FrankRuehl"/>
          <w:rtl/>
        </w:rPr>
        <w:t>.</w:t>
      </w:r>
    </w:p>
    <w:p w14:paraId="69814CEE" w14:textId="77777777" w:rsidR="004207E5" w:rsidRPr="003C7E9B" w:rsidRDefault="004207E5" w:rsidP="004207E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6"/>
      <w:r w:rsidRPr="003C7E9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1.1.1988</w:t>
      </w:r>
    </w:p>
    <w:p w14:paraId="20712D91" w14:textId="77777777" w:rsidR="004207E5" w:rsidRPr="003C7E9B" w:rsidRDefault="004207E5" w:rsidP="004207E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C7E9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14:paraId="30EDDBC2" w14:textId="77777777" w:rsidR="004207E5" w:rsidRPr="003C7E9B" w:rsidRDefault="004207E5" w:rsidP="004207E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3C7E9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3C7E9B">
        <w:rPr>
          <w:rFonts w:cs="FrankRuehl" w:hint="cs"/>
          <w:vanish/>
          <w:szCs w:val="20"/>
          <w:shd w:val="clear" w:color="auto" w:fill="FFFF99"/>
          <w:rtl/>
        </w:rPr>
        <w:t xml:space="preserve"> מיום 17.1.1991 עמ' 413</w:t>
      </w:r>
    </w:p>
    <w:p w14:paraId="30147147" w14:textId="77777777" w:rsidR="004207E5" w:rsidRPr="004207E5" w:rsidRDefault="004207E5" w:rsidP="007657D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C7E9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C7E9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C7E9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הנציב רשאי לקבוע בכללים את</w:t>
      </w:r>
      <w:r w:rsidRPr="003C7E9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7E9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הסכום המרבי שיותר</w:t>
      </w:r>
      <w:r w:rsidRPr="003C7E9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C7E9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הסכומים המרביים שיותרו</w:t>
      </w:r>
      <w:r w:rsidRPr="003C7E9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בניכוי לפי תקנה 1.</w:t>
      </w:r>
      <w:bookmarkEnd w:id="3"/>
    </w:p>
    <w:p w14:paraId="1B4A756E" w14:textId="77777777" w:rsidR="00392588" w:rsidRPr="00826DEC" w:rsidRDefault="003925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 w:rsidRPr="00826DEC">
        <w:rPr>
          <w:rFonts w:cs="Miriam"/>
          <w:lang w:val="he-IL"/>
        </w:rPr>
        <w:pict w14:anchorId="34BB85DD">
          <v:rect id="_x0000_s1029" style="position:absolute;left:0;text-align:left;margin-left:464.5pt;margin-top:8.05pt;width:75.05pt;height:17.15pt;z-index:251659264" o:allowincell="f" filled="f" stroked="f" strokecolor="lime" strokeweight=".25pt">
            <v:textbox inset="0,0,0,0">
              <w:txbxContent>
                <w:p w14:paraId="26A7FB96" w14:textId="77777777" w:rsidR="00392588" w:rsidRDefault="00392588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 w:rsidRPr="00826DEC">
        <w:rPr>
          <w:rStyle w:val="big-number"/>
          <w:rFonts w:cs="Miriam"/>
          <w:rtl/>
        </w:rPr>
        <w:t>3</w:t>
      </w:r>
      <w:r w:rsidRPr="00826DEC">
        <w:rPr>
          <w:rStyle w:val="big-number"/>
          <w:rFonts w:cs="FrankRuehl"/>
          <w:rtl/>
        </w:rPr>
        <w:t>.</w:t>
      </w:r>
      <w:r w:rsidRPr="00826DEC">
        <w:rPr>
          <w:rStyle w:val="big-number"/>
          <w:rFonts w:cs="FrankRuehl"/>
          <w:rtl/>
        </w:rPr>
        <w:tab/>
      </w:r>
      <w:r w:rsidRPr="00826DEC">
        <w:rPr>
          <w:rStyle w:val="default"/>
          <w:rFonts w:cs="FrankRuehl"/>
          <w:rtl/>
        </w:rPr>
        <w:t>תחולתן של תקנות אלה לגבי סכו</w:t>
      </w:r>
      <w:r w:rsidR="003C7E9B">
        <w:rPr>
          <w:rStyle w:val="default"/>
          <w:rFonts w:cs="FrankRuehl"/>
          <w:rtl/>
        </w:rPr>
        <w:t>מים ששולמו בשנת המס 1988 ואילך.</w:t>
      </w:r>
    </w:p>
    <w:p w14:paraId="1287BF20" w14:textId="77777777" w:rsidR="00392588" w:rsidRPr="007657D2" w:rsidRDefault="003925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BBF102" w14:textId="77777777" w:rsidR="007657D2" w:rsidRPr="007657D2" w:rsidRDefault="007657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19D761" w14:textId="77777777" w:rsidR="00392588" w:rsidRDefault="00392588" w:rsidP="003C7E9B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באייר תשמ"ט (24 במאי 1989)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מעון פרס</w:t>
      </w:r>
    </w:p>
    <w:p w14:paraId="6768959A" w14:textId="77777777" w:rsidR="00392588" w:rsidRDefault="00392588" w:rsidP="003C7E9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שר</w:t>
      </w:r>
      <w:r>
        <w:rPr>
          <w:rFonts w:cs="FrankRuehl" w:hint="cs"/>
          <w:sz w:val="22"/>
          <w:rtl/>
        </w:rPr>
        <w:t xml:space="preserve"> האוצר</w:t>
      </w:r>
    </w:p>
    <w:p w14:paraId="32402E55" w14:textId="77777777" w:rsidR="007657D2" w:rsidRPr="007657D2" w:rsidRDefault="007657D2" w:rsidP="007657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3E303E" w14:textId="77777777" w:rsidR="007657D2" w:rsidRPr="007657D2" w:rsidRDefault="007657D2" w:rsidP="007657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CDB1A8" w14:textId="77777777" w:rsidR="00392588" w:rsidRPr="007657D2" w:rsidRDefault="00392588" w:rsidP="007657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652572E3" w14:textId="77777777" w:rsidR="00466106" w:rsidRDefault="00466106" w:rsidP="007657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B56E24" w14:textId="77777777" w:rsidR="00466106" w:rsidRDefault="00466106" w:rsidP="007657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4F48B4" w14:textId="77777777" w:rsidR="00466106" w:rsidRDefault="00466106" w:rsidP="0046610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3A4CAE6" w14:textId="77777777" w:rsidR="00392588" w:rsidRPr="00466106" w:rsidRDefault="00392588" w:rsidP="0046610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92588" w:rsidRPr="0046610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6D9D8" w14:textId="77777777" w:rsidR="00C105FC" w:rsidRDefault="00C105FC">
      <w:r>
        <w:separator/>
      </w:r>
    </w:p>
  </w:endnote>
  <w:endnote w:type="continuationSeparator" w:id="0">
    <w:p w14:paraId="0C0BB23E" w14:textId="77777777" w:rsidR="00C105FC" w:rsidRDefault="00C1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7C5A1" w14:textId="77777777" w:rsidR="00392588" w:rsidRDefault="00392588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4A7578F8" w14:textId="77777777" w:rsidR="00392588" w:rsidRDefault="00392588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7AEA6E0" w14:textId="77777777" w:rsidR="00392588" w:rsidRDefault="00392588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M:\0a-lishca\law\gideon-03-02-13\law01\law01-a\255_455.doc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D290" w14:textId="77777777" w:rsidR="00392588" w:rsidRDefault="00392588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466106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51EBBCDF" w14:textId="77777777" w:rsidR="00392588" w:rsidRDefault="00392588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BB999B1" w14:textId="77777777" w:rsidR="00392588" w:rsidRDefault="00392588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M:\0a-lishca\law\gideon-03-02-13\law01\law01-a\255_455.doc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B4BF9" w14:textId="77777777" w:rsidR="00C105FC" w:rsidRDefault="00C105FC">
      <w:r>
        <w:separator/>
      </w:r>
    </w:p>
  </w:footnote>
  <w:footnote w:type="continuationSeparator" w:id="0">
    <w:p w14:paraId="62014ED8" w14:textId="77777777" w:rsidR="00C105FC" w:rsidRDefault="00C105FC">
      <w:r>
        <w:continuationSeparator/>
      </w:r>
    </w:p>
  </w:footnote>
  <w:footnote w:id="1">
    <w:p w14:paraId="3AD257DC" w14:textId="77777777" w:rsidR="007657D2" w:rsidRDefault="007657D2" w:rsidP="007657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7657D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F3D12">
          <w:rPr>
            <w:rStyle w:val="Hyperlink"/>
            <w:rFonts w:cs="FrankRuehl" w:hint="cs"/>
            <w:rtl/>
          </w:rPr>
          <w:t>ק"ת תשמ"ט מס' 519</w:t>
        </w:r>
        <w:r w:rsidRPr="003F3D12">
          <w:rPr>
            <w:rStyle w:val="Hyperlink"/>
            <w:rFonts w:cs="FrankRuehl" w:hint="cs"/>
            <w:rtl/>
          </w:rPr>
          <w:t>0</w:t>
        </w:r>
      </w:hyperlink>
      <w:r>
        <w:rPr>
          <w:rFonts w:cs="FrankRuehl" w:hint="cs"/>
          <w:rtl/>
        </w:rPr>
        <w:t xml:space="preserve"> מיום 13.6.1989 עמ' 898.</w:t>
      </w:r>
    </w:p>
    <w:p w14:paraId="32816C16" w14:textId="77777777" w:rsidR="007657D2" w:rsidRPr="007657D2" w:rsidRDefault="007657D2" w:rsidP="007657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826DEC">
          <w:rPr>
            <w:rStyle w:val="Hyperlink"/>
            <w:rFonts w:cs="FrankRuehl"/>
            <w:rtl/>
          </w:rPr>
          <w:t>ק"ת</w:t>
        </w:r>
        <w:r w:rsidRPr="00826DEC">
          <w:rPr>
            <w:rStyle w:val="Hyperlink"/>
            <w:rFonts w:cs="FrankRuehl" w:hint="cs"/>
            <w:rtl/>
          </w:rPr>
          <w:t xml:space="preserve"> </w:t>
        </w:r>
        <w:r w:rsidRPr="00826DEC">
          <w:rPr>
            <w:rStyle w:val="Hyperlink"/>
            <w:rFonts w:cs="FrankRuehl" w:hint="cs"/>
            <w:rtl/>
          </w:rPr>
          <w:t>תשנ"א מס'</w:t>
        </w:r>
        <w:r w:rsidRPr="00826DEC">
          <w:rPr>
            <w:rStyle w:val="Hyperlink"/>
            <w:rFonts w:cs="FrankRuehl"/>
            <w:rtl/>
          </w:rPr>
          <w:t xml:space="preserve"> 5322</w:t>
        </w:r>
      </w:hyperlink>
      <w:r>
        <w:rPr>
          <w:rFonts w:cs="FrankRuehl" w:hint="cs"/>
          <w:rtl/>
        </w:rPr>
        <w:t xml:space="preserve"> מיום </w:t>
      </w:r>
      <w:r w:rsidRPr="00826DEC">
        <w:rPr>
          <w:rFonts w:cs="FrankRuehl"/>
          <w:rtl/>
        </w:rPr>
        <w:t>17.1.1991 עמ' 413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תשנ"א-1991; תחולתן משנת המס 1988.</w:t>
      </w:r>
    </w:p>
  </w:footnote>
  <w:footnote w:id="2">
    <w:p w14:paraId="2A1C67AD" w14:textId="77777777" w:rsidR="007657D2" w:rsidRDefault="007657D2" w:rsidP="007657D2">
      <w:pPr>
        <w:pStyle w:val="a5"/>
        <w:spacing w:before="72"/>
        <w:ind w:right="1134"/>
        <w:jc w:val="both"/>
        <w:rPr>
          <w:rFonts w:hint="cs"/>
          <w:rtl/>
        </w:rPr>
      </w:pPr>
      <w:r>
        <w:rPr>
          <w:rStyle w:val="a6"/>
        </w:rPr>
        <w:footnoteRef/>
      </w:r>
      <w:r w:rsidRPr="007657D2">
        <w:rPr>
          <w:rFonts w:cs="FrankRuehl"/>
          <w:sz w:val="22"/>
          <w:szCs w:val="22"/>
          <w:rtl/>
        </w:rPr>
        <w:t xml:space="preserve"> </w:t>
      </w:r>
      <w:r w:rsidRPr="007657D2">
        <w:rPr>
          <w:rFonts w:cs="FrankRuehl" w:hint="cs"/>
          <w:sz w:val="22"/>
          <w:szCs w:val="22"/>
          <w:rtl/>
        </w:rPr>
        <w:t xml:space="preserve">ר' </w:t>
      </w:r>
      <w:hyperlink r:id="rId3" w:history="1">
        <w:r w:rsidRPr="007657D2">
          <w:rPr>
            <w:rStyle w:val="Hyperlink"/>
            <w:rFonts w:cs="FrankRuehl" w:hint="cs"/>
            <w:sz w:val="22"/>
            <w:szCs w:val="22"/>
            <w:rtl/>
          </w:rPr>
          <w:t>כללי מס הכנסה (ניכוי הוצאות חיבור למרשמי מחשב), תשנ"א-1991</w:t>
        </w:r>
      </w:hyperlink>
      <w:r w:rsidRPr="007657D2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DDDF" w14:textId="77777777" w:rsidR="00392588" w:rsidRDefault="0039258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(ניכוי הוצאות חיבור למרשמי מחשב), תשמ"ט–1989</w:t>
    </w:r>
  </w:p>
  <w:p w14:paraId="0B0C635F" w14:textId="77777777" w:rsidR="00392588" w:rsidRDefault="003925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4CDF31" w14:textId="77777777" w:rsidR="00392588" w:rsidRDefault="003925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AE0A" w14:textId="77777777" w:rsidR="00392588" w:rsidRDefault="00392588" w:rsidP="007657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(ניכוי הוצאות חיבור למרשמי מחשב), תשמ"ט</w:t>
    </w:r>
    <w:r w:rsidR="007657D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14:paraId="1CAF9133" w14:textId="77777777" w:rsidR="00392588" w:rsidRDefault="003925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6203A8" w14:textId="77777777" w:rsidR="00392588" w:rsidRDefault="003925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D12"/>
    <w:rsid w:val="000D357B"/>
    <w:rsid w:val="0031109F"/>
    <w:rsid w:val="00392588"/>
    <w:rsid w:val="0039551B"/>
    <w:rsid w:val="003C7E9B"/>
    <w:rsid w:val="003F3D12"/>
    <w:rsid w:val="004207E5"/>
    <w:rsid w:val="00466106"/>
    <w:rsid w:val="004F0853"/>
    <w:rsid w:val="007657D2"/>
    <w:rsid w:val="007F35BB"/>
    <w:rsid w:val="00826DEC"/>
    <w:rsid w:val="008772D3"/>
    <w:rsid w:val="009A0714"/>
    <w:rsid w:val="00C105FC"/>
    <w:rsid w:val="00C2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8F028E"/>
  <w15:chartTrackingRefBased/>
  <w15:docId w15:val="{571A3654-0057-4539-B5D4-46431039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826DEC"/>
    <w:rPr>
      <w:color w:val="800080"/>
      <w:u w:val="single"/>
    </w:rPr>
  </w:style>
  <w:style w:type="paragraph" w:styleId="a5">
    <w:name w:val="footnote text"/>
    <w:basedOn w:val="a"/>
    <w:semiHidden/>
    <w:rsid w:val="007657D2"/>
    <w:rPr>
      <w:sz w:val="20"/>
      <w:szCs w:val="20"/>
    </w:rPr>
  </w:style>
  <w:style w:type="character" w:styleId="a6">
    <w:name w:val="footnote reference"/>
    <w:basedOn w:val="a0"/>
    <w:semiHidden/>
    <w:rsid w:val="007657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322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322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1/999_337.doc" TargetMode="External"/><Relationship Id="rId2" Type="http://schemas.openxmlformats.org/officeDocument/2006/relationships/hyperlink" Target="http://www.nevo.co.il/Law_word/law06/TAK-5322.pdf" TargetMode="External"/><Relationship Id="rId1" Type="http://schemas.openxmlformats.org/officeDocument/2006/relationships/hyperlink" Target="http://www.nevo.co.il/Law_word/law06/TAK-51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2035</CharactersWithSpaces>
  <SharedDoc>false</SharedDoc>
  <HLinks>
    <vt:vector size="54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8257545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8257545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2621472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http://www.nevo.co.il/Law_word/law01/999_337.doc</vt:lpwstr>
      </vt:variant>
      <vt:variant>
        <vt:lpwstr/>
      </vt:variant>
      <vt:variant>
        <vt:i4>8257545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7667721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(ניכוי הוצאות חיבור למרשמי מחשב), תשמ"ט-1989</vt:lpwstr>
  </property>
  <property fmtid="{D5CDD505-2E9C-101B-9397-08002B2CF9AE}" pid="5" name="LAWNUMBER">
    <vt:lpwstr>0455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20XאX4X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ניכויים</vt:lpwstr>
  </property>
  <property fmtid="{D5CDD505-2E9C-101B-9397-08002B2CF9AE}" pid="12" name="NOSE41">
    <vt:lpwstr>ניכוי הוצאות מסוימות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