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B76" w:rsidRDefault="00E36B76" w:rsidP="00555420">
      <w:pPr>
        <w:pStyle w:val="big-header"/>
        <w:ind w:left="0" w:right="1134"/>
        <w:rPr>
          <w:rFonts w:cs="FrankRuehl" w:hint="cs"/>
          <w:sz w:val="32"/>
          <w:rtl/>
        </w:rPr>
      </w:pPr>
      <w:r>
        <w:rPr>
          <w:rFonts w:cs="FrankRuehl"/>
          <w:sz w:val="32"/>
          <w:rtl/>
        </w:rPr>
        <w:t>תקנות מס הכנסה (ניכוי מתשלומים בעד שירותים או נכסים), תשל"ז</w:t>
      </w:r>
      <w:r>
        <w:rPr>
          <w:rFonts w:cs="FrankRuehl" w:hint="cs"/>
          <w:sz w:val="32"/>
          <w:rtl/>
        </w:rPr>
        <w:t>-</w:t>
      </w:r>
      <w:r>
        <w:rPr>
          <w:rFonts w:cs="FrankRuehl"/>
          <w:sz w:val="32"/>
          <w:rtl/>
        </w:rPr>
        <w:t>1977</w:t>
      </w:r>
    </w:p>
    <w:p w:rsidR="003708A8" w:rsidRDefault="003708A8" w:rsidP="003708A8">
      <w:pPr>
        <w:spacing w:line="320" w:lineRule="auto"/>
        <w:rPr>
          <w:rFonts w:cs="FrankRuehl" w:hint="cs"/>
          <w:szCs w:val="26"/>
          <w:rtl/>
        </w:rPr>
      </w:pPr>
    </w:p>
    <w:p w:rsidR="009937C1" w:rsidRPr="003708A8" w:rsidRDefault="009937C1" w:rsidP="003708A8">
      <w:pPr>
        <w:spacing w:line="320" w:lineRule="auto"/>
        <w:rPr>
          <w:rFonts w:cs="FrankRuehl" w:hint="cs"/>
          <w:szCs w:val="26"/>
          <w:rtl/>
        </w:rPr>
      </w:pPr>
    </w:p>
    <w:p w:rsidR="003708A8" w:rsidRPr="003708A8" w:rsidRDefault="003708A8" w:rsidP="003708A8">
      <w:pPr>
        <w:spacing w:line="320" w:lineRule="auto"/>
        <w:rPr>
          <w:rFonts w:cs="Miriam"/>
          <w:szCs w:val="22"/>
          <w:rtl/>
        </w:rPr>
      </w:pPr>
      <w:r w:rsidRPr="003708A8">
        <w:rPr>
          <w:rFonts w:cs="Miriam"/>
          <w:szCs w:val="22"/>
          <w:rtl/>
        </w:rPr>
        <w:t>מסים</w:t>
      </w:r>
      <w:r w:rsidRPr="003708A8">
        <w:rPr>
          <w:rFonts w:cs="FrankRuehl"/>
          <w:szCs w:val="26"/>
          <w:rtl/>
        </w:rPr>
        <w:t xml:space="preserve"> – מס הכנסה – ניכויים – ניכוי מתשלומים</w:t>
      </w:r>
    </w:p>
    <w:p w:rsidR="00E36B76" w:rsidRDefault="00E36B76">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Seif0</w:instrText>
            </w:r>
            <w:r>
              <w:rPr>
                <w:rtl/>
              </w:rPr>
              <w:instrText xml:space="preserve"> </w:instrText>
            </w:r>
            <w:r>
              <w:rPr>
                <w:rtl/>
              </w:rPr>
              <w:fldChar w:fldCharType="separate"/>
            </w:r>
            <w:r w:rsidR="00AD7F60">
              <w:rPr>
                <w:noProof/>
                <w:rtl/>
              </w:rPr>
              <w:t>2</w:t>
            </w:r>
            <w:r>
              <w:rPr>
                <w:rtl/>
              </w:rPr>
              <w:fldChar w:fldCharType="end"/>
            </w:r>
          </w:p>
        </w:tc>
        <w:tc>
          <w:tcPr>
            <w:tcW w:w="567" w:type="dxa"/>
          </w:tcPr>
          <w:p w:rsidR="00E36B76" w:rsidRDefault="00E36B76">
            <w:hyperlink w:anchor="Seif0" w:tooltip="הגדרות" w:history="1">
              <w:r>
                <w:rPr>
                  <w:rStyle w:val="Hyperlink"/>
                </w:rPr>
                <w:t>Go</w:t>
              </w:r>
            </w:hyperlink>
          </w:p>
        </w:tc>
        <w:tc>
          <w:tcPr>
            <w:tcW w:w="5669" w:type="dxa"/>
          </w:tcPr>
          <w:p w:rsidR="00E36B76" w:rsidRDefault="00E36B76">
            <w:pPr>
              <w:rPr>
                <w:rtl/>
              </w:rPr>
            </w:pPr>
            <w:r>
              <w:rPr>
                <w:rtl/>
              </w:rPr>
              <w:t>הגדרות</w:t>
            </w:r>
          </w:p>
        </w:tc>
        <w:tc>
          <w:tcPr>
            <w:tcW w:w="1247" w:type="dxa"/>
          </w:tcPr>
          <w:p w:rsidR="00E36B76" w:rsidRDefault="00E36B76">
            <w:r>
              <w:rPr>
                <w:rtl/>
              </w:rPr>
              <w:t xml:space="preserve">סעיף 1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Seif1</w:instrText>
            </w:r>
            <w:r>
              <w:rPr>
                <w:rtl/>
              </w:rPr>
              <w:instrText xml:space="preserve"> </w:instrText>
            </w:r>
            <w:r>
              <w:rPr>
                <w:rtl/>
              </w:rPr>
              <w:fldChar w:fldCharType="separate"/>
            </w:r>
            <w:r w:rsidR="00AD7F60">
              <w:rPr>
                <w:noProof/>
                <w:rtl/>
              </w:rPr>
              <w:t>2</w:t>
            </w:r>
            <w:r>
              <w:rPr>
                <w:rtl/>
              </w:rPr>
              <w:fldChar w:fldCharType="end"/>
            </w:r>
          </w:p>
        </w:tc>
        <w:tc>
          <w:tcPr>
            <w:tcW w:w="567" w:type="dxa"/>
          </w:tcPr>
          <w:p w:rsidR="00E36B76" w:rsidRDefault="00E36B76">
            <w:hyperlink w:anchor="Seif1" w:tooltip="נכוי מס" w:history="1">
              <w:r>
                <w:rPr>
                  <w:rStyle w:val="Hyperlink"/>
                </w:rPr>
                <w:t>Go</w:t>
              </w:r>
            </w:hyperlink>
          </w:p>
        </w:tc>
        <w:tc>
          <w:tcPr>
            <w:tcW w:w="5669" w:type="dxa"/>
          </w:tcPr>
          <w:p w:rsidR="00E36B76" w:rsidRDefault="00E36B76">
            <w:pPr>
              <w:rPr>
                <w:rtl/>
              </w:rPr>
            </w:pPr>
            <w:r>
              <w:rPr>
                <w:rtl/>
              </w:rPr>
              <w:t>נכוי מס</w:t>
            </w:r>
          </w:p>
        </w:tc>
        <w:tc>
          <w:tcPr>
            <w:tcW w:w="1247" w:type="dxa"/>
          </w:tcPr>
          <w:p w:rsidR="00E36B76" w:rsidRDefault="00E36B76">
            <w:r>
              <w:rPr>
                <w:rtl/>
              </w:rPr>
              <w:t xml:space="preserve">סעיף 2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Seif2</w:instrText>
            </w:r>
            <w:r>
              <w:rPr>
                <w:rtl/>
              </w:rPr>
              <w:instrText xml:space="preserve"> </w:instrText>
            </w:r>
            <w:r>
              <w:rPr>
                <w:rtl/>
              </w:rPr>
              <w:fldChar w:fldCharType="separate"/>
            </w:r>
            <w:r w:rsidR="00AD7F60">
              <w:rPr>
                <w:noProof/>
                <w:rtl/>
              </w:rPr>
              <w:t>4</w:t>
            </w:r>
            <w:r>
              <w:rPr>
                <w:rtl/>
              </w:rPr>
              <w:fldChar w:fldCharType="end"/>
            </w:r>
          </w:p>
        </w:tc>
        <w:tc>
          <w:tcPr>
            <w:tcW w:w="567" w:type="dxa"/>
          </w:tcPr>
          <w:p w:rsidR="00E36B76" w:rsidRDefault="00E36B76">
            <w:hyperlink w:anchor="Seif2" w:tooltip="תיאום ניכוי מס" w:history="1">
              <w:r>
                <w:rPr>
                  <w:rStyle w:val="Hyperlink"/>
                </w:rPr>
                <w:t>Go</w:t>
              </w:r>
            </w:hyperlink>
          </w:p>
        </w:tc>
        <w:tc>
          <w:tcPr>
            <w:tcW w:w="5669" w:type="dxa"/>
          </w:tcPr>
          <w:p w:rsidR="00E36B76" w:rsidRDefault="00E36B76">
            <w:pPr>
              <w:rPr>
                <w:rtl/>
              </w:rPr>
            </w:pPr>
            <w:r>
              <w:rPr>
                <w:rtl/>
              </w:rPr>
              <w:t>תיאום ניכוי מס</w:t>
            </w:r>
          </w:p>
        </w:tc>
        <w:tc>
          <w:tcPr>
            <w:tcW w:w="1247" w:type="dxa"/>
          </w:tcPr>
          <w:p w:rsidR="00E36B76" w:rsidRDefault="00E36B76">
            <w:r>
              <w:rPr>
                <w:rtl/>
              </w:rPr>
              <w:t xml:space="preserve">סעיף 3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Seif3</w:instrText>
            </w:r>
            <w:r>
              <w:rPr>
                <w:rtl/>
              </w:rPr>
              <w:instrText xml:space="preserve"> </w:instrText>
            </w:r>
            <w:r>
              <w:rPr>
                <w:rtl/>
              </w:rPr>
              <w:fldChar w:fldCharType="separate"/>
            </w:r>
            <w:r w:rsidR="00AD7F60">
              <w:rPr>
                <w:noProof/>
                <w:rtl/>
              </w:rPr>
              <w:t>4</w:t>
            </w:r>
            <w:r>
              <w:rPr>
                <w:rtl/>
              </w:rPr>
              <w:fldChar w:fldCharType="end"/>
            </w:r>
          </w:p>
        </w:tc>
        <w:tc>
          <w:tcPr>
            <w:tcW w:w="567" w:type="dxa"/>
          </w:tcPr>
          <w:p w:rsidR="00E36B76" w:rsidRDefault="00E36B76">
            <w:hyperlink w:anchor="Seif3" w:tooltip="תשלום והגשת דוח לפקיד השומה" w:history="1">
              <w:r>
                <w:rPr>
                  <w:rStyle w:val="Hyperlink"/>
                </w:rPr>
                <w:t>Go</w:t>
              </w:r>
            </w:hyperlink>
          </w:p>
        </w:tc>
        <w:tc>
          <w:tcPr>
            <w:tcW w:w="5669" w:type="dxa"/>
          </w:tcPr>
          <w:p w:rsidR="00E36B76" w:rsidRDefault="00E36B76">
            <w:pPr>
              <w:rPr>
                <w:rtl/>
              </w:rPr>
            </w:pPr>
            <w:r>
              <w:rPr>
                <w:rtl/>
              </w:rPr>
              <w:t>תשלום והגשת דוח לפקיד השומה</w:t>
            </w:r>
          </w:p>
        </w:tc>
        <w:tc>
          <w:tcPr>
            <w:tcW w:w="1247" w:type="dxa"/>
          </w:tcPr>
          <w:p w:rsidR="00E36B76" w:rsidRDefault="00E36B76">
            <w:r>
              <w:rPr>
                <w:rtl/>
              </w:rPr>
              <w:t xml:space="preserve">סעיף 4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Seif4</w:instrText>
            </w:r>
            <w:r>
              <w:rPr>
                <w:rtl/>
              </w:rPr>
              <w:instrText xml:space="preserve"> </w:instrText>
            </w:r>
            <w:r>
              <w:rPr>
                <w:rtl/>
              </w:rPr>
              <w:fldChar w:fldCharType="separate"/>
            </w:r>
            <w:r w:rsidR="00AD7F60">
              <w:rPr>
                <w:noProof/>
                <w:rtl/>
              </w:rPr>
              <w:t>5</w:t>
            </w:r>
            <w:r>
              <w:rPr>
                <w:rtl/>
              </w:rPr>
              <w:fldChar w:fldCharType="end"/>
            </w:r>
          </w:p>
        </w:tc>
        <w:tc>
          <w:tcPr>
            <w:tcW w:w="567" w:type="dxa"/>
          </w:tcPr>
          <w:p w:rsidR="00E36B76" w:rsidRDefault="00E36B76">
            <w:hyperlink w:anchor="Seif4" w:tooltip="רישום ומסירת דוחות" w:history="1">
              <w:r>
                <w:rPr>
                  <w:rStyle w:val="Hyperlink"/>
                </w:rPr>
                <w:t>Go</w:t>
              </w:r>
            </w:hyperlink>
          </w:p>
        </w:tc>
        <w:tc>
          <w:tcPr>
            <w:tcW w:w="5669" w:type="dxa"/>
          </w:tcPr>
          <w:p w:rsidR="00E36B76" w:rsidRDefault="00E36B76">
            <w:pPr>
              <w:rPr>
                <w:rtl/>
              </w:rPr>
            </w:pPr>
            <w:r>
              <w:rPr>
                <w:rtl/>
              </w:rPr>
              <w:t>רישום ומסירת דוחות</w:t>
            </w:r>
          </w:p>
        </w:tc>
        <w:tc>
          <w:tcPr>
            <w:tcW w:w="1247" w:type="dxa"/>
          </w:tcPr>
          <w:p w:rsidR="00E36B76" w:rsidRDefault="00E36B76">
            <w:r>
              <w:rPr>
                <w:rtl/>
              </w:rPr>
              <w:t xml:space="preserve">סעיף 5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Seif5</w:instrText>
            </w:r>
            <w:r>
              <w:rPr>
                <w:rtl/>
              </w:rPr>
              <w:instrText xml:space="preserve"> </w:instrText>
            </w:r>
            <w:r>
              <w:rPr>
                <w:rtl/>
              </w:rPr>
              <w:fldChar w:fldCharType="separate"/>
            </w:r>
            <w:r w:rsidR="00AD7F60">
              <w:rPr>
                <w:noProof/>
                <w:rtl/>
              </w:rPr>
              <w:t>5</w:t>
            </w:r>
            <w:r>
              <w:rPr>
                <w:rtl/>
              </w:rPr>
              <w:fldChar w:fldCharType="end"/>
            </w:r>
          </w:p>
        </w:tc>
        <w:tc>
          <w:tcPr>
            <w:tcW w:w="567" w:type="dxa"/>
          </w:tcPr>
          <w:p w:rsidR="00E36B76" w:rsidRDefault="00E36B76">
            <w:hyperlink w:anchor="Seif5" w:tooltip="אישורים" w:history="1">
              <w:r>
                <w:rPr>
                  <w:rStyle w:val="Hyperlink"/>
                </w:rPr>
                <w:t>Go</w:t>
              </w:r>
            </w:hyperlink>
          </w:p>
        </w:tc>
        <w:tc>
          <w:tcPr>
            <w:tcW w:w="5669" w:type="dxa"/>
          </w:tcPr>
          <w:p w:rsidR="00E36B76" w:rsidRDefault="00E36B76">
            <w:pPr>
              <w:rPr>
                <w:rtl/>
              </w:rPr>
            </w:pPr>
            <w:r>
              <w:rPr>
                <w:rtl/>
              </w:rPr>
              <w:t>אישורים</w:t>
            </w:r>
          </w:p>
        </w:tc>
        <w:tc>
          <w:tcPr>
            <w:tcW w:w="1247" w:type="dxa"/>
          </w:tcPr>
          <w:p w:rsidR="00E36B76" w:rsidRDefault="00E36B76">
            <w:r>
              <w:rPr>
                <w:rtl/>
              </w:rPr>
              <w:t xml:space="preserve">סעיף 6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Seif6</w:instrText>
            </w:r>
            <w:r>
              <w:rPr>
                <w:rtl/>
              </w:rPr>
              <w:instrText xml:space="preserve"> </w:instrText>
            </w:r>
            <w:r>
              <w:rPr>
                <w:rtl/>
              </w:rPr>
              <w:fldChar w:fldCharType="separate"/>
            </w:r>
            <w:r w:rsidR="00AD7F60">
              <w:rPr>
                <w:noProof/>
                <w:rtl/>
              </w:rPr>
              <w:t>6</w:t>
            </w:r>
            <w:r>
              <w:rPr>
                <w:rtl/>
              </w:rPr>
              <w:fldChar w:fldCharType="end"/>
            </w:r>
          </w:p>
        </w:tc>
        <w:tc>
          <w:tcPr>
            <w:tcW w:w="567" w:type="dxa"/>
          </w:tcPr>
          <w:p w:rsidR="00E36B76" w:rsidRDefault="00E36B76">
            <w:hyperlink w:anchor="Seif6" w:tooltip="תשלומים בעד הספקת נכסים או שירותים כהכנסה" w:history="1">
              <w:r>
                <w:rPr>
                  <w:rStyle w:val="Hyperlink"/>
                </w:rPr>
                <w:t>Go</w:t>
              </w:r>
            </w:hyperlink>
          </w:p>
        </w:tc>
        <w:tc>
          <w:tcPr>
            <w:tcW w:w="5669" w:type="dxa"/>
          </w:tcPr>
          <w:p w:rsidR="00E36B76" w:rsidRDefault="00E36B76">
            <w:pPr>
              <w:rPr>
                <w:rtl/>
              </w:rPr>
            </w:pPr>
            <w:r>
              <w:rPr>
                <w:rtl/>
              </w:rPr>
              <w:t>תשלומים בעד הספקת נכסים או שירותים כהכנסה</w:t>
            </w:r>
          </w:p>
        </w:tc>
        <w:tc>
          <w:tcPr>
            <w:tcW w:w="1247" w:type="dxa"/>
          </w:tcPr>
          <w:p w:rsidR="00E36B76" w:rsidRDefault="00E36B76">
            <w:r>
              <w:rPr>
                <w:rtl/>
              </w:rPr>
              <w:t xml:space="preserve">סעיף 7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Seif7</w:instrText>
            </w:r>
            <w:r>
              <w:rPr>
                <w:rtl/>
              </w:rPr>
              <w:instrText xml:space="preserve"> </w:instrText>
            </w:r>
            <w:r>
              <w:rPr>
                <w:rtl/>
              </w:rPr>
              <w:fldChar w:fldCharType="separate"/>
            </w:r>
            <w:r w:rsidR="00AD7F60">
              <w:rPr>
                <w:noProof/>
                <w:rtl/>
              </w:rPr>
              <w:t>6</w:t>
            </w:r>
            <w:r>
              <w:rPr>
                <w:rtl/>
              </w:rPr>
              <w:fldChar w:fldCharType="end"/>
            </w:r>
          </w:p>
        </w:tc>
        <w:tc>
          <w:tcPr>
            <w:tcW w:w="567" w:type="dxa"/>
          </w:tcPr>
          <w:p w:rsidR="00E36B76" w:rsidRDefault="00E36B76">
            <w:hyperlink w:anchor="Seif7" w:tooltip="טפסים" w:history="1">
              <w:r>
                <w:rPr>
                  <w:rStyle w:val="Hyperlink"/>
                </w:rPr>
                <w:t>Go</w:t>
              </w:r>
            </w:hyperlink>
          </w:p>
        </w:tc>
        <w:tc>
          <w:tcPr>
            <w:tcW w:w="5669" w:type="dxa"/>
          </w:tcPr>
          <w:p w:rsidR="00E36B76" w:rsidRDefault="00E36B76">
            <w:pPr>
              <w:rPr>
                <w:rtl/>
              </w:rPr>
            </w:pPr>
            <w:r>
              <w:rPr>
                <w:rtl/>
              </w:rPr>
              <w:t>טפסים</w:t>
            </w:r>
          </w:p>
        </w:tc>
        <w:tc>
          <w:tcPr>
            <w:tcW w:w="1247" w:type="dxa"/>
          </w:tcPr>
          <w:p w:rsidR="00E36B76" w:rsidRDefault="00E36B76">
            <w:r>
              <w:rPr>
                <w:rtl/>
              </w:rPr>
              <w:t xml:space="preserve">סעיף 8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Seif8</w:instrText>
            </w:r>
            <w:r>
              <w:rPr>
                <w:rtl/>
              </w:rPr>
              <w:instrText xml:space="preserve"> </w:instrText>
            </w:r>
            <w:r>
              <w:rPr>
                <w:rtl/>
              </w:rPr>
              <w:fldChar w:fldCharType="separate"/>
            </w:r>
            <w:r w:rsidR="00AD7F60">
              <w:rPr>
                <w:noProof/>
                <w:rtl/>
              </w:rPr>
              <w:t>6</w:t>
            </w:r>
            <w:r>
              <w:rPr>
                <w:rtl/>
              </w:rPr>
              <w:fldChar w:fldCharType="end"/>
            </w:r>
          </w:p>
        </w:tc>
        <w:tc>
          <w:tcPr>
            <w:tcW w:w="567" w:type="dxa"/>
          </w:tcPr>
          <w:p w:rsidR="00E36B76" w:rsidRDefault="00E36B76">
            <w:hyperlink w:anchor="Seif8" w:tooltip="ביטול" w:history="1">
              <w:r>
                <w:rPr>
                  <w:rStyle w:val="Hyperlink"/>
                </w:rPr>
                <w:t>Go</w:t>
              </w:r>
            </w:hyperlink>
          </w:p>
        </w:tc>
        <w:tc>
          <w:tcPr>
            <w:tcW w:w="5669" w:type="dxa"/>
          </w:tcPr>
          <w:p w:rsidR="00E36B76" w:rsidRDefault="00E36B76">
            <w:pPr>
              <w:rPr>
                <w:rtl/>
              </w:rPr>
            </w:pPr>
            <w:r>
              <w:rPr>
                <w:rtl/>
              </w:rPr>
              <w:t>ביטול</w:t>
            </w:r>
          </w:p>
        </w:tc>
        <w:tc>
          <w:tcPr>
            <w:tcW w:w="1247" w:type="dxa"/>
          </w:tcPr>
          <w:p w:rsidR="00E36B76" w:rsidRDefault="00E36B76">
            <w:r>
              <w:rPr>
                <w:rtl/>
              </w:rPr>
              <w:t xml:space="preserve">סעיף 9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Seif9</w:instrText>
            </w:r>
            <w:r>
              <w:rPr>
                <w:rtl/>
              </w:rPr>
              <w:instrText xml:space="preserve"> </w:instrText>
            </w:r>
            <w:r>
              <w:rPr>
                <w:rtl/>
              </w:rPr>
              <w:fldChar w:fldCharType="separate"/>
            </w:r>
            <w:r w:rsidR="00AD7F60">
              <w:rPr>
                <w:noProof/>
                <w:rtl/>
              </w:rPr>
              <w:t>6</w:t>
            </w:r>
            <w:r>
              <w:rPr>
                <w:rtl/>
              </w:rPr>
              <w:fldChar w:fldCharType="end"/>
            </w:r>
          </w:p>
        </w:tc>
        <w:tc>
          <w:tcPr>
            <w:tcW w:w="567" w:type="dxa"/>
          </w:tcPr>
          <w:p w:rsidR="00E36B76" w:rsidRDefault="00E36B76">
            <w:hyperlink w:anchor="Seif9" w:tooltip="השם" w:history="1">
              <w:r>
                <w:rPr>
                  <w:rStyle w:val="Hyperlink"/>
                </w:rPr>
                <w:t>Go</w:t>
              </w:r>
            </w:hyperlink>
          </w:p>
        </w:tc>
        <w:tc>
          <w:tcPr>
            <w:tcW w:w="5669" w:type="dxa"/>
          </w:tcPr>
          <w:p w:rsidR="00E36B76" w:rsidRDefault="00E36B76">
            <w:pPr>
              <w:rPr>
                <w:rtl/>
              </w:rPr>
            </w:pPr>
            <w:r>
              <w:rPr>
                <w:rtl/>
              </w:rPr>
              <w:t>השם</w:t>
            </w:r>
          </w:p>
        </w:tc>
        <w:tc>
          <w:tcPr>
            <w:tcW w:w="1247" w:type="dxa"/>
          </w:tcPr>
          <w:p w:rsidR="00E36B76" w:rsidRDefault="00E36B76">
            <w:r>
              <w:rPr>
                <w:rtl/>
              </w:rPr>
              <w:t xml:space="preserve">סעיף 10 </w:t>
            </w:r>
          </w:p>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med0</w:instrText>
            </w:r>
            <w:r>
              <w:rPr>
                <w:rtl/>
              </w:rPr>
              <w:instrText xml:space="preserve"> </w:instrText>
            </w:r>
            <w:r>
              <w:rPr>
                <w:rtl/>
              </w:rPr>
              <w:fldChar w:fldCharType="separate"/>
            </w:r>
            <w:r w:rsidR="00AD7F60">
              <w:rPr>
                <w:noProof/>
                <w:rtl/>
              </w:rPr>
              <w:t>6</w:t>
            </w:r>
            <w:r>
              <w:rPr>
                <w:rtl/>
              </w:rPr>
              <w:fldChar w:fldCharType="end"/>
            </w:r>
          </w:p>
        </w:tc>
        <w:tc>
          <w:tcPr>
            <w:tcW w:w="567" w:type="dxa"/>
          </w:tcPr>
          <w:p w:rsidR="00E36B76" w:rsidRDefault="00E36B76">
            <w:hyperlink w:anchor="med0" w:tooltip="תוספת א" w:history="1">
              <w:r>
                <w:rPr>
                  <w:rStyle w:val="Hyperlink"/>
                </w:rPr>
                <w:t>Go</w:t>
              </w:r>
            </w:hyperlink>
          </w:p>
        </w:tc>
        <w:tc>
          <w:tcPr>
            <w:tcW w:w="5669" w:type="dxa"/>
          </w:tcPr>
          <w:p w:rsidR="00E36B76" w:rsidRDefault="00E36B76">
            <w:r>
              <w:rPr>
                <w:rtl/>
              </w:rPr>
              <w:t>תוספת א</w:t>
            </w:r>
          </w:p>
        </w:tc>
        <w:tc>
          <w:tcPr>
            <w:tcW w:w="1247" w:type="dxa"/>
          </w:tcPr>
          <w:p w:rsidR="00E36B76" w:rsidRDefault="00E36B76"/>
        </w:tc>
      </w:tr>
      <w:tr w:rsidR="00E36B76">
        <w:tblPrEx>
          <w:tblCellMar>
            <w:top w:w="0" w:type="dxa"/>
            <w:bottom w:w="0" w:type="dxa"/>
          </w:tblCellMar>
        </w:tblPrEx>
        <w:trPr>
          <w:jc w:val="right"/>
        </w:trPr>
        <w:tc>
          <w:tcPr>
            <w:tcW w:w="850" w:type="dxa"/>
          </w:tcPr>
          <w:p w:rsidR="00E36B76" w:rsidRDefault="00E36B76">
            <w:r>
              <w:rPr>
                <w:rtl/>
              </w:rPr>
              <w:fldChar w:fldCharType="begin"/>
            </w:r>
            <w:r>
              <w:rPr>
                <w:rtl/>
              </w:rPr>
              <w:instrText xml:space="preserve"> </w:instrText>
            </w:r>
            <w:r>
              <w:instrText>PAGEREF med1</w:instrText>
            </w:r>
            <w:r>
              <w:rPr>
                <w:rtl/>
              </w:rPr>
              <w:instrText xml:space="preserve"> </w:instrText>
            </w:r>
            <w:r>
              <w:rPr>
                <w:rtl/>
              </w:rPr>
              <w:fldChar w:fldCharType="separate"/>
            </w:r>
            <w:r w:rsidR="00AD7F60">
              <w:rPr>
                <w:noProof/>
                <w:rtl/>
              </w:rPr>
              <w:t>7</w:t>
            </w:r>
            <w:r>
              <w:rPr>
                <w:rtl/>
              </w:rPr>
              <w:fldChar w:fldCharType="end"/>
            </w:r>
          </w:p>
        </w:tc>
        <w:tc>
          <w:tcPr>
            <w:tcW w:w="567" w:type="dxa"/>
          </w:tcPr>
          <w:p w:rsidR="00E36B76" w:rsidRDefault="00E36B76">
            <w:hyperlink w:anchor="med1" w:tooltip="תוספת ב" w:history="1">
              <w:r>
                <w:rPr>
                  <w:rStyle w:val="Hyperlink"/>
                </w:rPr>
                <w:t>Go</w:t>
              </w:r>
            </w:hyperlink>
          </w:p>
        </w:tc>
        <w:tc>
          <w:tcPr>
            <w:tcW w:w="5669" w:type="dxa"/>
          </w:tcPr>
          <w:p w:rsidR="00E36B76" w:rsidRDefault="00E36B76">
            <w:r>
              <w:rPr>
                <w:rtl/>
              </w:rPr>
              <w:t>תוספת ב</w:t>
            </w:r>
          </w:p>
        </w:tc>
        <w:tc>
          <w:tcPr>
            <w:tcW w:w="1247" w:type="dxa"/>
          </w:tcPr>
          <w:p w:rsidR="00E36B76" w:rsidRDefault="00E36B76"/>
        </w:tc>
      </w:tr>
    </w:tbl>
    <w:p w:rsidR="00E36B76" w:rsidRDefault="00E36B76">
      <w:pPr>
        <w:pStyle w:val="big-header"/>
        <w:ind w:left="0" w:right="1134"/>
        <w:rPr>
          <w:rFonts w:cs="FrankRuehl"/>
          <w:sz w:val="32"/>
          <w:rtl/>
        </w:rPr>
      </w:pPr>
    </w:p>
    <w:p w:rsidR="00E36B76" w:rsidRDefault="00E36B76" w:rsidP="003708A8">
      <w:pPr>
        <w:pStyle w:val="big-header"/>
        <w:ind w:left="0" w:right="1134"/>
        <w:rPr>
          <w:rStyle w:val="default"/>
          <w:rtl/>
        </w:rPr>
      </w:pPr>
      <w:r>
        <w:rPr>
          <w:rFonts w:cs="FrankRuehl"/>
          <w:sz w:val="32"/>
          <w:rtl/>
        </w:rPr>
        <w:br w:type="page"/>
      </w:r>
      <w:r>
        <w:rPr>
          <w:rFonts w:cs="FrankRuehl"/>
          <w:sz w:val="32"/>
          <w:rtl/>
        </w:rPr>
        <w:lastRenderedPageBreak/>
        <w:t>תק</w:t>
      </w:r>
      <w:r>
        <w:rPr>
          <w:rFonts w:cs="FrankRuehl" w:hint="cs"/>
          <w:sz w:val="32"/>
          <w:rtl/>
        </w:rPr>
        <w:t>נות מס הכנסה (ניכו</w:t>
      </w:r>
      <w:r>
        <w:rPr>
          <w:rFonts w:cs="FrankRuehl"/>
          <w:sz w:val="32"/>
          <w:rtl/>
        </w:rPr>
        <w:t xml:space="preserve">י </w:t>
      </w:r>
      <w:r>
        <w:rPr>
          <w:rFonts w:cs="FrankRuehl" w:hint="cs"/>
          <w:sz w:val="32"/>
          <w:rtl/>
        </w:rPr>
        <w:t>מתשלומים בעד שירותים או נכסים), תשל"ז-</w:t>
      </w:r>
      <w:r>
        <w:rPr>
          <w:rFonts w:cs="FrankRuehl"/>
          <w:sz w:val="32"/>
          <w:rtl/>
        </w:rPr>
        <w:t>1977</w:t>
      </w:r>
      <w:r w:rsidR="00555420">
        <w:rPr>
          <w:rStyle w:val="a6"/>
          <w:rFonts w:cs="FrankRuehl"/>
          <w:sz w:val="32"/>
          <w:rtl/>
        </w:rPr>
        <w:footnoteReference w:customMarkFollows="1" w:id="1"/>
        <w:t>*</w:t>
      </w:r>
    </w:p>
    <w:p w:rsidR="00E36B76" w:rsidRPr="003D6377" w:rsidRDefault="00E36B76">
      <w:pPr>
        <w:pStyle w:val="P00"/>
        <w:spacing w:before="72"/>
        <w:ind w:left="0" w:right="1134"/>
        <w:rPr>
          <w:rStyle w:val="default"/>
          <w:rFonts w:cs="FrankRuehl"/>
          <w:rtl/>
        </w:rPr>
      </w:pPr>
      <w:r w:rsidRPr="003D6377">
        <w:rPr>
          <w:rFonts w:cs="FrankRuehl"/>
          <w:sz w:val="26"/>
          <w:rtl/>
        </w:rPr>
        <w:tab/>
      </w:r>
      <w:r w:rsidRPr="003D6377">
        <w:rPr>
          <w:rStyle w:val="default"/>
          <w:rFonts w:cs="FrankRuehl"/>
          <w:rtl/>
        </w:rPr>
        <w:t>בתוקף סמכותי לפי סעיפים 164 ו-243 לפקודת מס הכנסה, אני מתקין תקנות אלה:</w:t>
      </w:r>
    </w:p>
    <w:p w:rsidR="00E36B76" w:rsidRDefault="00E36B76">
      <w:pPr>
        <w:pStyle w:val="P00"/>
        <w:spacing w:before="72"/>
        <w:ind w:left="0" w:right="1134"/>
        <w:rPr>
          <w:rStyle w:val="default"/>
          <w:rFonts w:cs="FrankRuehl" w:hint="cs"/>
          <w:rtl/>
        </w:rPr>
      </w:pPr>
      <w:bookmarkStart w:id="0" w:name="Seif0"/>
      <w:bookmarkEnd w:id="0"/>
      <w:r w:rsidRPr="003D6377">
        <w:rPr>
          <w:rFonts w:cs="Miriam"/>
          <w:lang w:val="he-IL"/>
        </w:rPr>
        <w:pict>
          <v:rect id="_x0000_s1026" style="position:absolute;left:0;text-align:left;margin-left:464.5pt;margin-top:8.05pt;width:75.05pt;height:11pt;z-index:251650048" o:allowincell="f" filled="f" stroked="f" strokecolor="lime" strokeweight=".25pt">
            <v:textbox inset="0,0,0,0">
              <w:txbxContent>
                <w:p w:rsidR="00133F42" w:rsidRDefault="00133F42">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3D6377">
        <w:rPr>
          <w:rStyle w:val="big-number"/>
          <w:rFonts w:cs="Miriam"/>
          <w:rtl/>
        </w:rPr>
        <w:t>1</w:t>
      </w:r>
      <w:r w:rsidRPr="003D6377">
        <w:rPr>
          <w:rStyle w:val="big-number"/>
          <w:rFonts w:cs="FrankRuehl"/>
          <w:rtl/>
        </w:rPr>
        <w:t>.</w:t>
      </w:r>
      <w:r w:rsidRPr="003D6377">
        <w:rPr>
          <w:rStyle w:val="big-number"/>
          <w:rFonts w:cs="FrankRuehl"/>
          <w:rtl/>
        </w:rPr>
        <w:tab/>
      </w:r>
      <w:r w:rsidR="00A41BD8">
        <w:rPr>
          <w:rStyle w:val="default"/>
          <w:rFonts w:cs="FrankRuehl"/>
          <w:rtl/>
        </w:rPr>
        <w:t>בתקנות אלה –</w:t>
      </w:r>
    </w:p>
    <w:p w:rsidR="00E36B76" w:rsidRPr="003D6377" w:rsidRDefault="00E36B76" w:rsidP="00A41BD8">
      <w:pPr>
        <w:pStyle w:val="P00"/>
        <w:spacing w:before="72"/>
        <w:ind w:left="0" w:right="1134"/>
        <w:rPr>
          <w:rStyle w:val="default"/>
          <w:rFonts w:cs="FrankRuehl"/>
          <w:rtl/>
        </w:rPr>
      </w:pPr>
      <w:r w:rsidRPr="003D6377">
        <w:rPr>
          <w:rFonts w:cs="FrankRuehl"/>
          <w:sz w:val="26"/>
          <w:rtl/>
        </w:rPr>
        <w:tab/>
      </w:r>
      <w:r w:rsidRPr="003D6377">
        <w:rPr>
          <w:rStyle w:val="default"/>
          <w:rFonts w:cs="FrankRuehl"/>
          <w:rtl/>
        </w:rPr>
        <w:t xml:space="preserve">"תשלומים בעד שירותים או נכסים" </w:t>
      </w:r>
      <w:r w:rsidR="009937C1">
        <w:rPr>
          <w:rStyle w:val="default"/>
          <w:rFonts w:cs="FrankRuehl"/>
          <w:rtl/>
        </w:rPr>
        <w:t>–</w:t>
      </w:r>
      <w:r w:rsidRPr="003D6377">
        <w:rPr>
          <w:rStyle w:val="default"/>
          <w:rFonts w:cs="FrankRuehl"/>
          <w:rtl/>
        </w:rPr>
        <w:t xml:space="preserve"> כמשמעותם בצו מס הכנסה (קביעת תשלומים בעד שירותים או נכסים כהכנסה), תשל"ז</w:t>
      </w:r>
      <w:r w:rsidR="00A41BD8">
        <w:rPr>
          <w:rStyle w:val="default"/>
          <w:rFonts w:cs="FrankRuehl" w:hint="cs"/>
          <w:rtl/>
        </w:rPr>
        <w:t>-</w:t>
      </w:r>
      <w:r w:rsidRPr="003D6377">
        <w:rPr>
          <w:rStyle w:val="default"/>
          <w:rFonts w:cs="FrankRuehl"/>
          <w:rtl/>
        </w:rPr>
        <w:t>1976;</w:t>
      </w:r>
    </w:p>
    <w:p w:rsidR="00E36B76" w:rsidRDefault="00E36B76" w:rsidP="00A41BD8">
      <w:pPr>
        <w:pStyle w:val="P00"/>
        <w:spacing w:before="72"/>
        <w:ind w:left="0" w:right="1134"/>
        <w:rPr>
          <w:rStyle w:val="default"/>
          <w:rFonts w:cs="FrankRuehl" w:hint="cs"/>
          <w:rtl/>
        </w:rPr>
      </w:pPr>
      <w:r w:rsidRPr="003D6377">
        <w:rPr>
          <w:rFonts w:cs="FrankRuehl"/>
          <w:lang w:val="he-IL"/>
        </w:rPr>
        <w:pict>
          <v:rect id="_x0000_s1027" style="position:absolute;left:0;text-align:left;margin-left:464.5pt;margin-top:8.05pt;width:75.05pt;height:13.3pt;z-index:251651072" o:allowincell="f" filled="f" stroked="f" strokecolor="lime" strokeweight=".25pt">
            <v:textbox inset="0,0,0,0">
              <w:txbxContent>
                <w:p w:rsidR="00133F42" w:rsidRDefault="00133F42" w:rsidP="00605D7F">
                  <w:pPr>
                    <w:spacing w:line="160" w:lineRule="exact"/>
                    <w:rPr>
                      <w:rFonts w:cs="Miriam"/>
                      <w:noProof/>
                      <w:sz w:val="18"/>
                      <w:szCs w:val="18"/>
                      <w:rtl/>
                    </w:rPr>
                  </w:pPr>
                  <w:r>
                    <w:rPr>
                      <w:rFonts w:cs="Miriam"/>
                      <w:sz w:val="18"/>
                      <w:szCs w:val="18"/>
                      <w:rtl/>
                    </w:rPr>
                    <w:t>תק</w:t>
                  </w:r>
                  <w:r>
                    <w:rPr>
                      <w:rFonts w:cs="Miriam" w:hint="cs"/>
                      <w:sz w:val="18"/>
                      <w:szCs w:val="18"/>
                      <w:rtl/>
                    </w:rPr>
                    <w:t>' תשנ"ב</w:t>
                  </w:r>
                  <w:r w:rsidR="00605D7F">
                    <w:rPr>
                      <w:rFonts w:cs="Miriam" w:hint="cs"/>
                      <w:sz w:val="18"/>
                      <w:szCs w:val="18"/>
                      <w:rtl/>
                    </w:rPr>
                    <w:t>-</w:t>
                  </w:r>
                  <w:r>
                    <w:rPr>
                      <w:rFonts w:cs="Miriam"/>
                      <w:sz w:val="18"/>
                      <w:szCs w:val="18"/>
                      <w:rtl/>
                    </w:rPr>
                    <w:t>1991</w:t>
                  </w:r>
                </w:p>
              </w:txbxContent>
            </v:textbox>
            <w10:anchorlock/>
          </v:rect>
        </w:pict>
      </w:r>
      <w:r w:rsidRPr="003D6377">
        <w:rPr>
          <w:rFonts w:cs="FrankRuehl"/>
          <w:sz w:val="26"/>
          <w:rtl/>
        </w:rPr>
        <w:tab/>
      </w:r>
      <w:r w:rsidRPr="003D6377">
        <w:rPr>
          <w:rStyle w:val="default"/>
          <w:rFonts w:cs="FrankRuehl"/>
          <w:rtl/>
        </w:rPr>
        <w:t xml:space="preserve">"משלם" </w:t>
      </w:r>
      <w:r w:rsidR="009937C1">
        <w:rPr>
          <w:rStyle w:val="default"/>
          <w:rFonts w:cs="FrankRuehl"/>
          <w:rtl/>
        </w:rPr>
        <w:t>–</w:t>
      </w:r>
      <w:r w:rsidRPr="003D6377">
        <w:rPr>
          <w:rStyle w:val="default"/>
          <w:rFonts w:cs="FrankRuehl"/>
          <w:rtl/>
        </w:rPr>
        <w:t xml:space="preserve"> אדם המשלם תשלומים בעד שירותים או נכסים, למעט יחיד או שותפות של יחידים שפקיד השומה אישר בכתב לענין זה, כי בשנת מס פלונית לא יחשבו כמשלם, כתוצאה מהקטנה מהותית בהיקף עסקיהם;</w:t>
      </w:r>
    </w:p>
    <w:p w:rsidR="0002107B" w:rsidRPr="00260032" w:rsidRDefault="0002107B" w:rsidP="0002107B">
      <w:pPr>
        <w:pStyle w:val="P00"/>
        <w:tabs>
          <w:tab w:val="clear" w:pos="6259"/>
        </w:tabs>
        <w:spacing w:before="0"/>
        <w:ind w:left="0" w:right="1134"/>
        <w:rPr>
          <w:rFonts w:cs="FrankRuehl" w:hint="cs"/>
          <w:vanish/>
          <w:szCs w:val="20"/>
          <w:shd w:val="clear" w:color="auto" w:fill="FFFF99"/>
          <w:rtl/>
        </w:rPr>
      </w:pPr>
      <w:bookmarkStart w:id="1" w:name="Rov13"/>
      <w:r w:rsidRPr="00260032">
        <w:rPr>
          <w:rFonts w:cs="FrankRuehl" w:hint="cs"/>
          <w:vanish/>
          <w:color w:val="FF0000"/>
          <w:szCs w:val="20"/>
          <w:shd w:val="clear" w:color="auto" w:fill="FFFF99"/>
          <w:rtl/>
        </w:rPr>
        <w:t>מיום 1.1.1992</w:t>
      </w:r>
    </w:p>
    <w:p w:rsidR="0002107B" w:rsidRPr="00260032" w:rsidRDefault="0002107B" w:rsidP="0002107B">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תשנ"ב-1991</w:t>
      </w:r>
    </w:p>
    <w:p w:rsidR="0002107B" w:rsidRPr="00260032" w:rsidRDefault="0002107B" w:rsidP="0002107B">
      <w:pPr>
        <w:pStyle w:val="P00"/>
        <w:spacing w:before="0"/>
        <w:ind w:left="0" w:right="1134"/>
        <w:rPr>
          <w:rFonts w:cs="FrankRuehl" w:hint="cs"/>
          <w:vanish/>
          <w:szCs w:val="20"/>
          <w:shd w:val="clear" w:color="auto" w:fill="FFFF99"/>
          <w:rtl/>
        </w:rPr>
      </w:pPr>
      <w:hyperlink r:id="rId7" w:history="1">
        <w:r w:rsidRPr="00260032">
          <w:rPr>
            <w:rStyle w:val="Hyperlink"/>
            <w:rFonts w:cs="FrankRuehl" w:hint="cs"/>
            <w:vanish/>
            <w:szCs w:val="20"/>
            <w:shd w:val="clear" w:color="auto" w:fill="FFFF99"/>
            <w:rtl/>
          </w:rPr>
          <w:t>ק"ת תשנ"ב מס' 5412</w:t>
        </w:r>
      </w:hyperlink>
      <w:r w:rsidRPr="00260032">
        <w:rPr>
          <w:rFonts w:cs="FrankRuehl" w:hint="cs"/>
          <w:vanish/>
          <w:szCs w:val="20"/>
          <w:shd w:val="clear" w:color="auto" w:fill="FFFF99"/>
          <w:rtl/>
        </w:rPr>
        <w:t xml:space="preserve"> מיום 31.12.1991 עמ' 632</w:t>
      </w:r>
    </w:p>
    <w:p w:rsidR="0002107B" w:rsidRPr="0002107B" w:rsidRDefault="0002107B" w:rsidP="00A41BD8">
      <w:pPr>
        <w:pStyle w:val="P00"/>
        <w:ind w:left="0" w:right="1134"/>
        <w:rPr>
          <w:rStyle w:val="default"/>
          <w:rFonts w:cs="FrankRuehl" w:hint="cs"/>
          <w:sz w:val="2"/>
          <w:szCs w:val="2"/>
          <w:rtl/>
        </w:rPr>
      </w:pPr>
      <w:r w:rsidRPr="00260032">
        <w:rPr>
          <w:rFonts w:cs="FrankRuehl"/>
          <w:vanish/>
          <w:sz w:val="22"/>
          <w:szCs w:val="22"/>
          <w:shd w:val="clear" w:color="auto" w:fill="FFFF99"/>
          <w:rtl/>
        </w:rPr>
        <w:tab/>
      </w:r>
      <w:r w:rsidRPr="00260032">
        <w:rPr>
          <w:rStyle w:val="default"/>
          <w:rFonts w:cs="FrankRuehl"/>
          <w:vanish/>
          <w:sz w:val="22"/>
          <w:szCs w:val="22"/>
          <w:shd w:val="clear" w:color="auto" w:fill="FFFF99"/>
          <w:rtl/>
        </w:rPr>
        <w:t xml:space="preserve">"משלם" </w:t>
      </w:r>
      <w:r w:rsidR="009937C1" w:rsidRPr="00260032">
        <w:rPr>
          <w:rStyle w:val="default"/>
          <w:rFonts w:cs="FrankRuehl"/>
          <w:vanish/>
          <w:sz w:val="22"/>
          <w:szCs w:val="22"/>
          <w:shd w:val="clear" w:color="auto" w:fill="FFFF99"/>
          <w:rtl/>
        </w:rPr>
        <w:t>–</w:t>
      </w:r>
      <w:r w:rsidRPr="00260032">
        <w:rPr>
          <w:rStyle w:val="default"/>
          <w:rFonts w:cs="FrankRuehl"/>
          <w:vanish/>
          <w:sz w:val="22"/>
          <w:szCs w:val="22"/>
          <w:shd w:val="clear" w:color="auto" w:fill="FFFF99"/>
          <w:rtl/>
        </w:rPr>
        <w:t xml:space="preserve"> אדם המשלם תשלומים בעד שירותים או נכסים</w:t>
      </w:r>
      <w:r w:rsidRPr="00260032">
        <w:rPr>
          <w:rStyle w:val="default"/>
          <w:rFonts w:cs="FrankRuehl"/>
          <w:vanish/>
          <w:sz w:val="22"/>
          <w:szCs w:val="22"/>
          <w:u w:val="single"/>
          <w:shd w:val="clear" w:color="auto" w:fill="FFFF99"/>
          <w:rtl/>
        </w:rPr>
        <w:t>, למעט יחיד או שותפות של יחידים שפקיד השומה אישר בכתב לענין זה, כי בשנת מס פלונית לא יחשבו כמשלם, כתוצאה מהקטנה מהותית בהיקף עסקיהם</w:t>
      </w:r>
      <w:r w:rsidRPr="00260032">
        <w:rPr>
          <w:rStyle w:val="default"/>
          <w:rFonts w:cs="FrankRuehl"/>
          <w:vanish/>
          <w:sz w:val="22"/>
          <w:szCs w:val="22"/>
          <w:shd w:val="clear" w:color="auto" w:fill="FFFF99"/>
          <w:rtl/>
        </w:rPr>
        <w:t>;</w:t>
      </w:r>
      <w:bookmarkEnd w:id="1"/>
    </w:p>
    <w:p w:rsidR="00E36B76" w:rsidRPr="003D6377" w:rsidRDefault="00E36B76" w:rsidP="00A41BD8">
      <w:pPr>
        <w:pStyle w:val="P00"/>
        <w:spacing w:before="72"/>
        <w:ind w:left="0" w:right="1134"/>
        <w:rPr>
          <w:rStyle w:val="default"/>
          <w:rFonts w:cs="FrankRuehl"/>
          <w:rtl/>
        </w:rPr>
      </w:pPr>
      <w:r w:rsidRPr="003D6377">
        <w:rPr>
          <w:rFonts w:cs="FrankRuehl"/>
          <w:sz w:val="26"/>
          <w:rtl/>
        </w:rPr>
        <w:tab/>
      </w:r>
      <w:r w:rsidRPr="003D6377">
        <w:rPr>
          <w:rStyle w:val="default"/>
          <w:rFonts w:cs="FrankRuehl"/>
          <w:rtl/>
        </w:rPr>
        <w:t xml:space="preserve">"מקבל" </w:t>
      </w:r>
      <w:r w:rsidR="009937C1">
        <w:rPr>
          <w:rStyle w:val="default"/>
          <w:rFonts w:cs="FrankRuehl"/>
          <w:rtl/>
        </w:rPr>
        <w:t>–</w:t>
      </w:r>
      <w:r w:rsidRPr="003D6377">
        <w:rPr>
          <w:rStyle w:val="default"/>
          <w:rFonts w:cs="FrankRuehl"/>
          <w:rtl/>
        </w:rPr>
        <w:t xml:space="preserve"> אדם המקבל תשלומים בעד שירותים או נכסים, למעט אדם כמפורט בתוספת.</w:t>
      </w:r>
    </w:p>
    <w:p w:rsidR="00E36B76" w:rsidRPr="003D6377" w:rsidRDefault="00E36B76" w:rsidP="00A41BD8">
      <w:pPr>
        <w:pStyle w:val="P00"/>
        <w:spacing w:before="72"/>
        <w:ind w:left="0" w:right="1134"/>
        <w:rPr>
          <w:rStyle w:val="default"/>
          <w:rFonts w:cs="FrankRuehl"/>
          <w:rtl/>
        </w:rPr>
      </w:pPr>
      <w:bookmarkStart w:id="2" w:name="Seif1"/>
      <w:bookmarkEnd w:id="2"/>
      <w:r w:rsidRPr="003D6377">
        <w:rPr>
          <w:rFonts w:cs="Miriam"/>
          <w:lang w:val="he-IL"/>
        </w:rPr>
        <w:pict>
          <v:rect id="_x0000_s1028" style="position:absolute;left:0;text-align:left;margin-left:464.5pt;margin-top:8.05pt;width:75.05pt;height:63.05pt;z-index:251652096" o:allowincell="f" filled="f" stroked="f" strokecolor="lime" strokeweight=".25pt">
            <v:textbox inset="0,0,0,0">
              <w:txbxContent>
                <w:p w:rsidR="00133F42" w:rsidRDefault="00133F42">
                  <w:pPr>
                    <w:spacing w:line="160" w:lineRule="exact"/>
                    <w:rPr>
                      <w:rFonts w:cs="Miriam"/>
                      <w:noProof/>
                      <w:sz w:val="18"/>
                      <w:szCs w:val="18"/>
                      <w:rtl/>
                    </w:rPr>
                  </w:pPr>
                  <w:r>
                    <w:rPr>
                      <w:rFonts w:cs="Miriam"/>
                      <w:sz w:val="18"/>
                      <w:szCs w:val="18"/>
                      <w:rtl/>
                    </w:rPr>
                    <w:t>נכ</w:t>
                  </w:r>
                  <w:r>
                    <w:rPr>
                      <w:rFonts w:cs="Miriam" w:hint="cs"/>
                      <w:sz w:val="18"/>
                      <w:szCs w:val="18"/>
                      <w:rtl/>
                    </w:rPr>
                    <w:t>וי מס</w:t>
                  </w:r>
                </w:p>
                <w:p w:rsidR="00133F42" w:rsidRDefault="00133F42" w:rsidP="00605D7F">
                  <w:pPr>
                    <w:spacing w:line="160" w:lineRule="exact"/>
                    <w:rPr>
                      <w:rFonts w:cs="Miriam"/>
                      <w:noProof/>
                      <w:sz w:val="18"/>
                      <w:szCs w:val="18"/>
                      <w:rtl/>
                    </w:rPr>
                  </w:pPr>
                  <w:r>
                    <w:rPr>
                      <w:rFonts w:cs="Miriam"/>
                      <w:sz w:val="18"/>
                      <w:szCs w:val="18"/>
                      <w:rtl/>
                    </w:rPr>
                    <w:t>תק</w:t>
                  </w:r>
                  <w:r>
                    <w:rPr>
                      <w:rFonts w:cs="Miriam" w:hint="cs"/>
                      <w:sz w:val="18"/>
                      <w:szCs w:val="18"/>
                      <w:rtl/>
                    </w:rPr>
                    <w:t>' (מס' 3)</w:t>
                  </w:r>
                  <w:r w:rsidR="00605D7F">
                    <w:rPr>
                      <w:rFonts w:cs="Miriam" w:hint="cs"/>
                      <w:sz w:val="18"/>
                      <w:szCs w:val="18"/>
                      <w:rtl/>
                    </w:rPr>
                    <w:t xml:space="preserve"> </w:t>
                  </w:r>
                  <w:r w:rsidR="00605D7F">
                    <w:rPr>
                      <w:rFonts w:cs="Miriam"/>
                      <w:sz w:val="18"/>
                      <w:szCs w:val="18"/>
                      <w:rtl/>
                    </w:rPr>
                    <w:br/>
                  </w:r>
                  <w:r>
                    <w:rPr>
                      <w:rFonts w:cs="Miriam" w:hint="cs"/>
                      <w:sz w:val="18"/>
                      <w:szCs w:val="18"/>
                      <w:rtl/>
                    </w:rPr>
                    <w:t>תשל"ח</w:t>
                  </w:r>
                  <w:r w:rsidR="00605D7F">
                    <w:rPr>
                      <w:rFonts w:cs="Miriam" w:hint="cs"/>
                      <w:sz w:val="18"/>
                      <w:szCs w:val="18"/>
                      <w:rtl/>
                    </w:rPr>
                    <w:t>-</w:t>
                  </w:r>
                  <w:r>
                    <w:rPr>
                      <w:rFonts w:cs="Miriam"/>
                      <w:sz w:val="18"/>
                      <w:szCs w:val="18"/>
                      <w:rtl/>
                    </w:rPr>
                    <w:t>1978</w:t>
                  </w:r>
                </w:p>
                <w:p w:rsidR="00133F42" w:rsidRDefault="00133F42">
                  <w:pPr>
                    <w:spacing w:line="160" w:lineRule="exact"/>
                    <w:rPr>
                      <w:rFonts w:cs="Miriam"/>
                      <w:noProof/>
                      <w:sz w:val="18"/>
                      <w:szCs w:val="18"/>
                      <w:rtl/>
                    </w:rPr>
                  </w:pPr>
                  <w:r>
                    <w:rPr>
                      <w:rFonts w:cs="Miriam"/>
                      <w:sz w:val="18"/>
                      <w:szCs w:val="18"/>
                      <w:rtl/>
                    </w:rPr>
                    <w:t>תק</w:t>
                  </w:r>
                  <w:r>
                    <w:rPr>
                      <w:rFonts w:cs="Miriam" w:hint="cs"/>
                      <w:sz w:val="18"/>
                      <w:szCs w:val="18"/>
                      <w:rtl/>
                    </w:rPr>
                    <w:t>' תשל"ט</w:t>
                  </w:r>
                  <w:r w:rsidR="00605D7F">
                    <w:rPr>
                      <w:rFonts w:cs="Miriam" w:hint="cs"/>
                      <w:sz w:val="18"/>
                      <w:szCs w:val="18"/>
                      <w:rtl/>
                    </w:rPr>
                    <w:t>-</w:t>
                  </w:r>
                  <w:r>
                    <w:rPr>
                      <w:rFonts w:cs="Miriam"/>
                      <w:sz w:val="18"/>
                      <w:szCs w:val="18"/>
                      <w:rtl/>
                    </w:rPr>
                    <w:t>1979</w:t>
                  </w:r>
                </w:p>
                <w:p w:rsidR="00133F42" w:rsidRDefault="00133F42">
                  <w:pPr>
                    <w:spacing w:line="160" w:lineRule="exact"/>
                    <w:rPr>
                      <w:rFonts w:cs="Miriam"/>
                      <w:noProof/>
                      <w:sz w:val="18"/>
                      <w:szCs w:val="18"/>
                      <w:rtl/>
                    </w:rPr>
                  </w:pPr>
                  <w:r>
                    <w:rPr>
                      <w:rFonts w:cs="Miriam"/>
                      <w:sz w:val="18"/>
                      <w:szCs w:val="18"/>
                      <w:rtl/>
                    </w:rPr>
                    <w:t>תק</w:t>
                  </w:r>
                  <w:r>
                    <w:rPr>
                      <w:rFonts w:cs="Miriam" w:hint="cs"/>
                      <w:sz w:val="18"/>
                      <w:szCs w:val="18"/>
                      <w:rtl/>
                    </w:rPr>
                    <w:t>' תשמ"ד</w:t>
                  </w:r>
                  <w:r w:rsidR="00605D7F">
                    <w:rPr>
                      <w:rFonts w:cs="Miriam" w:hint="cs"/>
                      <w:sz w:val="18"/>
                      <w:szCs w:val="18"/>
                      <w:rtl/>
                    </w:rPr>
                    <w:t>-</w:t>
                  </w:r>
                  <w:r>
                    <w:rPr>
                      <w:rFonts w:cs="Miriam"/>
                      <w:sz w:val="18"/>
                      <w:szCs w:val="18"/>
                      <w:rtl/>
                    </w:rPr>
                    <w:t>1984</w:t>
                  </w:r>
                </w:p>
                <w:p w:rsidR="00605D7F" w:rsidRDefault="00133F42">
                  <w:pPr>
                    <w:spacing w:line="160" w:lineRule="exact"/>
                    <w:rPr>
                      <w:rFonts w:cs="Miriam" w:hint="cs"/>
                      <w:sz w:val="18"/>
                      <w:szCs w:val="18"/>
                      <w:rtl/>
                    </w:rPr>
                  </w:pPr>
                  <w:r>
                    <w:rPr>
                      <w:rFonts w:cs="Miriam"/>
                      <w:sz w:val="18"/>
                      <w:szCs w:val="18"/>
                      <w:rtl/>
                    </w:rPr>
                    <w:t>תק</w:t>
                  </w:r>
                  <w:r>
                    <w:rPr>
                      <w:rFonts w:cs="Miriam" w:hint="cs"/>
                      <w:sz w:val="18"/>
                      <w:szCs w:val="18"/>
                      <w:rtl/>
                    </w:rPr>
                    <w:t>'תשנ"ב</w:t>
                  </w:r>
                  <w:r w:rsidR="00605D7F">
                    <w:rPr>
                      <w:rFonts w:cs="Miriam" w:hint="cs"/>
                      <w:sz w:val="18"/>
                      <w:szCs w:val="18"/>
                      <w:rtl/>
                    </w:rPr>
                    <w:t>-</w:t>
                  </w:r>
                  <w:r w:rsidR="00605D7F">
                    <w:rPr>
                      <w:rFonts w:cs="Miriam"/>
                      <w:sz w:val="18"/>
                      <w:szCs w:val="18"/>
                      <w:rtl/>
                    </w:rPr>
                    <w:t>1991</w:t>
                  </w:r>
                </w:p>
                <w:p w:rsidR="00133F42" w:rsidRDefault="00133F42">
                  <w:pPr>
                    <w:spacing w:line="160" w:lineRule="exact"/>
                    <w:rPr>
                      <w:rFonts w:cs="Miriam"/>
                      <w:noProof/>
                      <w:sz w:val="18"/>
                      <w:szCs w:val="18"/>
                      <w:rtl/>
                    </w:rPr>
                  </w:pPr>
                  <w:r>
                    <w:rPr>
                      <w:rFonts w:cs="Miriam" w:hint="cs"/>
                      <w:sz w:val="18"/>
                      <w:szCs w:val="18"/>
                      <w:rtl/>
                    </w:rPr>
                    <w:t>תק' תשנ"ח</w:t>
                  </w:r>
                  <w:r w:rsidR="00605D7F">
                    <w:rPr>
                      <w:rFonts w:cs="Miriam" w:hint="cs"/>
                      <w:sz w:val="18"/>
                      <w:szCs w:val="18"/>
                      <w:rtl/>
                    </w:rPr>
                    <w:t>-</w:t>
                  </w:r>
                  <w:r>
                    <w:rPr>
                      <w:rFonts w:cs="Miriam"/>
                      <w:sz w:val="18"/>
                      <w:szCs w:val="18"/>
                      <w:rtl/>
                    </w:rPr>
                    <w:t>1998</w:t>
                  </w:r>
                </w:p>
              </w:txbxContent>
            </v:textbox>
            <w10:anchorlock/>
          </v:rect>
        </w:pict>
      </w:r>
      <w:r w:rsidRPr="003D6377">
        <w:rPr>
          <w:rStyle w:val="big-number"/>
          <w:rFonts w:cs="Miriam"/>
          <w:rtl/>
        </w:rPr>
        <w:t>2</w:t>
      </w:r>
      <w:r w:rsidRPr="003D6377">
        <w:rPr>
          <w:rStyle w:val="big-number"/>
          <w:rFonts w:cs="FrankRuehl"/>
          <w:rtl/>
        </w:rPr>
        <w:t>.</w:t>
      </w:r>
      <w:r w:rsidRPr="003D6377">
        <w:rPr>
          <w:rStyle w:val="big-number"/>
          <w:rFonts w:cs="FrankRuehl"/>
          <w:rtl/>
        </w:rPr>
        <w:tab/>
      </w:r>
      <w:r w:rsidRPr="003D6377">
        <w:rPr>
          <w:rStyle w:val="default"/>
          <w:rFonts w:cs="FrankRuehl"/>
          <w:rtl/>
        </w:rPr>
        <w:t>(א)</w:t>
      </w:r>
      <w:r w:rsidRPr="003D6377">
        <w:rPr>
          <w:rStyle w:val="default"/>
          <w:rFonts w:cs="FrankRuehl"/>
          <w:rtl/>
        </w:rPr>
        <w:tab/>
        <w:t xml:space="preserve">משלם המשלם למקבל תשלומים בעד שירותים או נכסים, למעט תשלומים כאמור </w:t>
      </w:r>
      <w:r w:rsidRPr="003D6377">
        <w:rPr>
          <w:rStyle w:val="default"/>
          <w:rFonts w:cs="FrankRuehl"/>
          <w:rtl/>
        </w:rPr>
        <w:lastRenderedPageBreak/>
        <w:t>בעד נכס או שירות ששווים אינו עולה על הסכום הקבוע בסעיף 2(ב) לחוק עסקאות גופים ציבוריים (אכיפת ניהול חשבונות ותשלום חובות מס), תשל"ו</w:t>
      </w:r>
      <w:r w:rsidR="00A41BD8">
        <w:rPr>
          <w:rStyle w:val="default"/>
          <w:rFonts w:cs="FrankRuehl" w:hint="cs"/>
          <w:rtl/>
        </w:rPr>
        <w:t>-</w:t>
      </w:r>
      <w:r w:rsidRPr="003D6377">
        <w:rPr>
          <w:rStyle w:val="default"/>
          <w:rFonts w:cs="FrankRuehl"/>
          <w:rtl/>
        </w:rPr>
        <w:t xml:space="preserve">1976, ינכה מתשלומים אלה מס בשיעור של 20%. </w:t>
      </w:r>
    </w:p>
    <w:p w:rsidR="00E36B76" w:rsidRPr="003D6377" w:rsidRDefault="00A41BD8">
      <w:pPr>
        <w:pStyle w:val="P00"/>
        <w:spacing w:before="72"/>
        <w:ind w:left="0" w:right="1134"/>
        <w:rPr>
          <w:rStyle w:val="default"/>
          <w:rFonts w:cs="FrankRuehl"/>
          <w:rtl/>
        </w:rPr>
      </w:pPr>
      <w:r>
        <w:rPr>
          <w:rFonts w:cs="FrankRuehl"/>
          <w:sz w:val="26"/>
          <w:rtl/>
          <w:lang w:eastAsia="zh-CN" w:bidi="ar-SA"/>
        </w:rPr>
        <w:pict>
          <v:shapetype id="_x0000_t202" coordsize="21600,21600" o:spt="202" path="m,l,21600r21600,l21600,xe">
            <v:stroke joinstyle="miter"/>
            <v:path gradientshapeok="t" o:connecttype="rect"/>
          </v:shapetype>
          <v:shape id="_x0000_s1049" type="#_x0000_t202" style="position:absolute;left:0;text-align:left;margin-left:470.35pt;margin-top:7.1pt;width:1in;height:18pt;z-index:251665408" filled="f" stroked="f">
            <v:textbox inset="1mm,0,1mm,0">
              <w:txbxContent>
                <w:p w:rsidR="00A41BD8" w:rsidRDefault="00A41BD8" w:rsidP="00A41BD8">
                  <w:pPr>
                    <w:spacing w:line="160" w:lineRule="exac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p w:rsidR="00A41BD8" w:rsidRDefault="00A41BD8" w:rsidP="00A41BD8">
                  <w:pPr>
                    <w:spacing w:line="160" w:lineRule="exac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1984</w:t>
                  </w:r>
                </w:p>
              </w:txbxContent>
            </v:textbox>
          </v:shape>
        </w:pict>
      </w:r>
      <w:r w:rsidR="00E36B76" w:rsidRPr="003D6377">
        <w:rPr>
          <w:rFonts w:cs="FrankRuehl"/>
          <w:sz w:val="26"/>
          <w:rtl/>
        </w:rPr>
        <w:tab/>
      </w:r>
      <w:r w:rsidR="00E36B76" w:rsidRPr="003D6377">
        <w:rPr>
          <w:rStyle w:val="default"/>
          <w:rFonts w:cs="FrankRuehl"/>
          <w:rtl/>
        </w:rPr>
        <w:t>(ב)</w:t>
      </w:r>
      <w:r w:rsidR="00E36B76" w:rsidRPr="003D6377">
        <w:rPr>
          <w:rStyle w:val="default"/>
          <w:rFonts w:cs="FrankRuehl"/>
          <w:rtl/>
        </w:rPr>
        <w:tab/>
        <w:t>על אף האמור בתקנת משנה (א) אם לא הוכיח המקבל להנחת דעתו של פקיד השומה, כי ניהל לגבי הכנסתו פנקסים קבילים, וכי הגיש את כל הדו"חות שחוייב בהגשתם בהתאם להוראות הפקודה ואין בידו אישור בכתב מפקיד השומה כי ניהל פנקסים קבילים והגיש את הדו"חות האמורים, ינוכה מס בשיעור של 30%.</w:t>
      </w:r>
    </w:p>
    <w:p w:rsidR="00E36B76" w:rsidRPr="003D6377" w:rsidRDefault="00E36B76">
      <w:pPr>
        <w:pStyle w:val="P00"/>
        <w:spacing w:before="72"/>
        <w:ind w:left="0" w:right="1134"/>
        <w:rPr>
          <w:rStyle w:val="default"/>
          <w:rFonts w:cs="FrankRuehl"/>
          <w:rtl/>
        </w:rPr>
      </w:pPr>
      <w:r w:rsidRPr="003D6377">
        <w:rPr>
          <w:rFonts w:cs="FrankRuehl"/>
          <w:sz w:val="26"/>
          <w:rtl/>
        </w:rPr>
        <w:tab/>
      </w:r>
      <w:r w:rsidRPr="003D6377">
        <w:rPr>
          <w:rStyle w:val="default"/>
          <w:rFonts w:cs="FrankRuehl"/>
          <w:rtl/>
        </w:rPr>
        <w:t>(ג)</w:t>
      </w:r>
      <w:r w:rsidRPr="003D6377">
        <w:rPr>
          <w:rStyle w:val="default"/>
          <w:rFonts w:cs="FrankRuehl"/>
          <w:rtl/>
        </w:rPr>
        <w:tab/>
        <w:t>היה התשלום האמור בתקנת משנה (א) כולו או חלקו בשווה כסף יקבע המשלם לצורך הניכוי את סכום התשלום כפי שעלה לו. פקיד השומה רשאי להגדיל או להקטין את הסכום האמור בתקנת משנה זו, והמשלם ינכה את המס לפי קביעת פקיד השומה.</w:t>
      </w:r>
    </w:p>
    <w:p w:rsidR="00E36B76" w:rsidRDefault="00E36B76">
      <w:pPr>
        <w:pStyle w:val="P00"/>
        <w:spacing w:before="72"/>
        <w:ind w:left="0" w:right="1134"/>
        <w:rPr>
          <w:rStyle w:val="default"/>
          <w:rFonts w:cs="FrankRuehl" w:hint="cs"/>
          <w:rtl/>
        </w:rPr>
      </w:pPr>
      <w:r w:rsidRPr="003D6377">
        <w:rPr>
          <w:rFonts w:cs="FrankRuehl"/>
          <w:lang w:val="he-IL"/>
        </w:rPr>
        <w:pict>
          <v:rect id="_x0000_s1029" style="position:absolute;left:0;text-align:left;margin-left:464.5pt;margin-top:8.05pt;width:75.05pt;height:9.4pt;z-index:251653120" o:allowincell="f" filled="f" stroked="f" strokecolor="lime" strokeweight=".25pt">
            <v:textbox inset="0,0,0,0">
              <w:txbxContent>
                <w:p w:rsidR="00133F42" w:rsidRDefault="00133F42" w:rsidP="00605D7F">
                  <w:pPr>
                    <w:spacing w:line="160" w:lineRule="exact"/>
                    <w:rPr>
                      <w:rFonts w:cs="Miriam"/>
                      <w:noProof/>
                      <w:sz w:val="18"/>
                      <w:szCs w:val="18"/>
                      <w:rtl/>
                    </w:rPr>
                  </w:pPr>
                  <w:r>
                    <w:rPr>
                      <w:rFonts w:cs="Miriam"/>
                      <w:sz w:val="18"/>
                      <w:szCs w:val="18"/>
                      <w:rtl/>
                    </w:rPr>
                    <w:t>תק</w:t>
                  </w:r>
                  <w:r>
                    <w:rPr>
                      <w:rFonts w:cs="Miriam" w:hint="cs"/>
                      <w:sz w:val="18"/>
                      <w:szCs w:val="18"/>
                      <w:rtl/>
                    </w:rPr>
                    <w:t>' תשנ"ח</w:t>
                  </w:r>
                  <w:r w:rsidR="00605D7F">
                    <w:rPr>
                      <w:rFonts w:cs="Miriam" w:hint="cs"/>
                      <w:sz w:val="18"/>
                      <w:szCs w:val="18"/>
                      <w:rtl/>
                    </w:rPr>
                    <w:t>-</w:t>
                  </w:r>
                  <w:r>
                    <w:rPr>
                      <w:rFonts w:cs="Miriam"/>
                      <w:sz w:val="18"/>
                      <w:szCs w:val="18"/>
                      <w:rtl/>
                    </w:rPr>
                    <w:t>1998</w:t>
                  </w:r>
                </w:p>
              </w:txbxContent>
            </v:textbox>
            <w10:anchorlock/>
          </v:rect>
        </w:pict>
      </w:r>
      <w:r w:rsidRPr="003D6377">
        <w:rPr>
          <w:rFonts w:cs="FrankRuehl"/>
          <w:sz w:val="26"/>
          <w:rtl/>
        </w:rPr>
        <w:tab/>
      </w:r>
      <w:r w:rsidRPr="003D6377">
        <w:rPr>
          <w:rStyle w:val="default"/>
          <w:rFonts w:cs="FrankRuehl"/>
          <w:rtl/>
        </w:rPr>
        <w:t>(ד)</w:t>
      </w:r>
      <w:r w:rsidRPr="003D6377">
        <w:rPr>
          <w:rStyle w:val="default"/>
          <w:rFonts w:cs="FrankRuehl"/>
          <w:rtl/>
        </w:rPr>
        <w:tab/>
        <w:t>(בוטלה).</w:t>
      </w:r>
    </w:p>
    <w:p w:rsidR="00A85A4F" w:rsidRPr="00260032" w:rsidRDefault="00A85A4F" w:rsidP="00A85A4F">
      <w:pPr>
        <w:pStyle w:val="P00"/>
        <w:tabs>
          <w:tab w:val="clear" w:pos="6259"/>
        </w:tabs>
        <w:spacing w:before="0"/>
        <w:ind w:left="0" w:right="1134"/>
        <w:rPr>
          <w:rFonts w:cs="FrankRuehl" w:hint="cs"/>
          <w:vanish/>
          <w:szCs w:val="20"/>
          <w:shd w:val="clear" w:color="auto" w:fill="FFFF99"/>
          <w:rtl/>
        </w:rPr>
      </w:pPr>
      <w:bookmarkStart w:id="3" w:name="Rov14"/>
      <w:r w:rsidRPr="00260032">
        <w:rPr>
          <w:rFonts w:cs="FrankRuehl" w:hint="cs"/>
          <w:vanish/>
          <w:color w:val="FF0000"/>
          <w:szCs w:val="20"/>
          <w:shd w:val="clear" w:color="auto" w:fill="FFFF99"/>
          <w:rtl/>
        </w:rPr>
        <w:t>מיום 14.5.1978</w:t>
      </w:r>
    </w:p>
    <w:p w:rsidR="00A85A4F" w:rsidRPr="00260032" w:rsidRDefault="00A85A4F" w:rsidP="00A85A4F">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(מס' 3) תשל"ח-1978</w:t>
      </w:r>
    </w:p>
    <w:p w:rsidR="00A85A4F" w:rsidRPr="00260032" w:rsidRDefault="00A85A4F" w:rsidP="00A85A4F">
      <w:pPr>
        <w:pStyle w:val="P00"/>
        <w:spacing w:before="0"/>
        <w:ind w:left="0" w:right="1134"/>
        <w:rPr>
          <w:rFonts w:cs="FrankRuehl" w:hint="cs"/>
          <w:vanish/>
          <w:szCs w:val="20"/>
          <w:shd w:val="clear" w:color="auto" w:fill="FFFF99"/>
          <w:rtl/>
        </w:rPr>
      </w:pPr>
      <w:hyperlink r:id="rId8" w:history="1">
        <w:r w:rsidRPr="00260032">
          <w:rPr>
            <w:rStyle w:val="Hyperlink"/>
            <w:rFonts w:cs="FrankRuehl" w:hint="cs"/>
            <w:vanish/>
            <w:szCs w:val="20"/>
            <w:shd w:val="clear" w:color="auto" w:fill="FFFF99"/>
            <w:rtl/>
          </w:rPr>
          <w:t>ק</w:t>
        </w:r>
        <w:r w:rsidRPr="00260032">
          <w:rPr>
            <w:rStyle w:val="Hyperlink"/>
            <w:rFonts w:cs="FrankRuehl" w:hint="cs"/>
            <w:vanish/>
            <w:szCs w:val="20"/>
            <w:shd w:val="clear" w:color="auto" w:fill="FFFF99"/>
            <w:rtl/>
          </w:rPr>
          <w:t>"ת תשל"ח מס' 3848</w:t>
        </w:r>
      </w:hyperlink>
      <w:r w:rsidRPr="00260032">
        <w:rPr>
          <w:rFonts w:cs="FrankRuehl" w:hint="cs"/>
          <w:vanish/>
          <w:szCs w:val="20"/>
          <w:shd w:val="clear" w:color="auto" w:fill="FFFF99"/>
          <w:rtl/>
        </w:rPr>
        <w:t xml:space="preserve"> מיום 14.5.1978 עמ' 1304</w:t>
      </w:r>
    </w:p>
    <w:p w:rsidR="00A85A4F" w:rsidRPr="00260032" w:rsidRDefault="00A85A4F" w:rsidP="00A85A4F">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למעט תשלומים כאמור בעד נכס או שירות ששווים אינו עולה על 500 לירות</w:t>
      </w:r>
      <w:r w:rsidR="0002107B" w:rsidRPr="00260032">
        <w:rPr>
          <w:rStyle w:val="default"/>
          <w:rFonts w:cs="FrankRuehl" w:hint="cs"/>
          <w:vanish/>
          <w:sz w:val="22"/>
          <w:szCs w:val="22"/>
          <w:u w:val="single"/>
          <w:shd w:val="clear" w:color="auto" w:fill="FFFF99"/>
          <w:rtl/>
        </w:rPr>
        <w:t>,</w:t>
      </w:r>
      <w:r w:rsidRPr="00260032">
        <w:rPr>
          <w:rStyle w:val="default"/>
          <w:rFonts w:cs="FrankRuehl"/>
          <w:vanish/>
          <w:sz w:val="22"/>
          <w:szCs w:val="22"/>
          <w:shd w:val="clear" w:color="auto" w:fill="FFFF99"/>
          <w:rtl/>
        </w:rPr>
        <w:t xml:space="preserve"> ינכה מתשלומים אלה מס בשיעור של </w:t>
      </w:r>
      <w:r w:rsidRPr="00260032">
        <w:rPr>
          <w:rStyle w:val="default"/>
          <w:rFonts w:cs="FrankRuehl" w:hint="cs"/>
          <w:vanish/>
          <w:sz w:val="22"/>
          <w:szCs w:val="22"/>
          <w:shd w:val="clear" w:color="auto" w:fill="FFFF99"/>
          <w:rtl/>
        </w:rPr>
        <w:t>15</w:t>
      </w:r>
      <w:r w:rsidRPr="00260032">
        <w:rPr>
          <w:rStyle w:val="default"/>
          <w:rFonts w:cs="FrankRuehl"/>
          <w:vanish/>
          <w:sz w:val="22"/>
          <w:szCs w:val="22"/>
          <w:shd w:val="clear" w:color="auto" w:fill="FFFF99"/>
          <w:rtl/>
        </w:rPr>
        <w:t xml:space="preserve">%. </w:t>
      </w:r>
    </w:p>
    <w:p w:rsidR="00957884" w:rsidRPr="00260032" w:rsidRDefault="00957884" w:rsidP="00957884">
      <w:pPr>
        <w:pStyle w:val="P00"/>
        <w:tabs>
          <w:tab w:val="clear" w:pos="6259"/>
        </w:tabs>
        <w:spacing w:before="0"/>
        <w:ind w:left="0" w:right="1134"/>
        <w:rPr>
          <w:rFonts w:cs="FrankRuehl" w:hint="cs"/>
          <w:vanish/>
          <w:color w:val="FF0000"/>
          <w:szCs w:val="20"/>
          <w:shd w:val="clear" w:color="auto" w:fill="FFFF99"/>
          <w:rtl/>
        </w:rPr>
      </w:pPr>
    </w:p>
    <w:p w:rsidR="00957884" w:rsidRPr="00260032" w:rsidRDefault="00957884" w:rsidP="00957884">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1.7.1979</w:t>
      </w:r>
    </w:p>
    <w:p w:rsidR="00957884" w:rsidRPr="00260032" w:rsidRDefault="00957884" w:rsidP="00957884">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תשל"ט-1979</w:t>
      </w:r>
    </w:p>
    <w:p w:rsidR="00957884" w:rsidRPr="00260032" w:rsidRDefault="00957884" w:rsidP="00957884">
      <w:pPr>
        <w:pStyle w:val="P00"/>
        <w:spacing w:before="0"/>
        <w:ind w:left="0" w:right="1134"/>
        <w:rPr>
          <w:rFonts w:cs="FrankRuehl" w:hint="cs"/>
          <w:vanish/>
          <w:szCs w:val="20"/>
          <w:shd w:val="clear" w:color="auto" w:fill="FFFF99"/>
          <w:rtl/>
        </w:rPr>
      </w:pPr>
      <w:hyperlink r:id="rId9" w:history="1">
        <w:r w:rsidRPr="00260032">
          <w:rPr>
            <w:rStyle w:val="Hyperlink"/>
            <w:rFonts w:cs="FrankRuehl" w:hint="cs"/>
            <w:vanish/>
            <w:szCs w:val="20"/>
            <w:shd w:val="clear" w:color="auto" w:fill="FFFF99"/>
            <w:rtl/>
          </w:rPr>
          <w:t>ק"ת תשל"ט מס</w:t>
        </w:r>
        <w:r w:rsidRPr="00260032">
          <w:rPr>
            <w:rStyle w:val="Hyperlink"/>
            <w:rFonts w:cs="FrankRuehl" w:hint="cs"/>
            <w:vanish/>
            <w:szCs w:val="20"/>
            <w:shd w:val="clear" w:color="auto" w:fill="FFFF99"/>
            <w:rtl/>
          </w:rPr>
          <w:t>' 3995</w:t>
        </w:r>
      </w:hyperlink>
      <w:r w:rsidRPr="00260032">
        <w:rPr>
          <w:rFonts w:cs="FrankRuehl" w:hint="cs"/>
          <w:vanish/>
          <w:szCs w:val="20"/>
          <w:shd w:val="clear" w:color="auto" w:fill="FFFF99"/>
          <w:rtl/>
        </w:rPr>
        <w:t xml:space="preserve"> מיום 26.6.1979 עמ' 1430</w:t>
      </w:r>
    </w:p>
    <w:p w:rsidR="00957884" w:rsidRPr="00260032" w:rsidRDefault="00957884" w:rsidP="00957884">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w:t>
      </w:r>
      <w:r w:rsidRPr="00260032">
        <w:rPr>
          <w:rStyle w:val="default"/>
          <w:rFonts w:cs="FrankRuehl" w:hint="cs"/>
          <w:strike/>
          <w:vanish/>
          <w:sz w:val="22"/>
          <w:szCs w:val="22"/>
          <w:shd w:val="clear" w:color="auto" w:fill="FFFF99"/>
          <w:rtl/>
        </w:rPr>
        <w:t>500 לירות</w:t>
      </w:r>
      <w:r w:rsidR="00133F42" w:rsidRPr="00260032">
        <w:rPr>
          <w:rStyle w:val="default"/>
          <w:rFonts w:cs="FrankRuehl" w:hint="cs"/>
          <w:vanish/>
          <w:sz w:val="22"/>
          <w:szCs w:val="22"/>
          <w:shd w:val="clear" w:color="auto" w:fill="FFFF99"/>
          <w:rtl/>
        </w:rPr>
        <w:t xml:space="preserve"> </w:t>
      </w:r>
      <w:r w:rsidR="00133F42" w:rsidRPr="00260032">
        <w:rPr>
          <w:rStyle w:val="default"/>
          <w:rFonts w:cs="FrankRuehl" w:hint="cs"/>
          <w:vanish/>
          <w:sz w:val="22"/>
          <w:szCs w:val="22"/>
          <w:u w:val="single"/>
          <w:shd w:val="clear" w:color="auto" w:fill="FFFF99"/>
          <w:rtl/>
        </w:rPr>
        <w:t>2,500 לירות</w:t>
      </w:r>
      <w:r w:rsidR="0002107B"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 </w:t>
      </w:r>
      <w:r w:rsidRPr="00260032">
        <w:rPr>
          <w:rStyle w:val="default"/>
          <w:rFonts w:cs="FrankRuehl" w:hint="cs"/>
          <w:strike/>
          <w:vanish/>
          <w:sz w:val="22"/>
          <w:szCs w:val="22"/>
          <w:shd w:val="clear" w:color="auto" w:fill="FFFF99"/>
          <w:rtl/>
        </w:rPr>
        <w:t>15</w:t>
      </w:r>
      <w:r w:rsidRPr="00260032">
        <w:rPr>
          <w:rStyle w:val="default"/>
          <w:rFonts w:cs="FrankRuehl"/>
          <w:strike/>
          <w:vanish/>
          <w:sz w:val="22"/>
          <w:szCs w:val="22"/>
          <w:shd w:val="clear" w:color="auto" w:fill="FFFF99"/>
          <w:rtl/>
        </w:rPr>
        <w:t>%</w:t>
      </w:r>
      <w:r w:rsidR="00133F42" w:rsidRPr="00260032">
        <w:rPr>
          <w:rStyle w:val="default"/>
          <w:rFonts w:cs="FrankRuehl" w:hint="cs"/>
          <w:vanish/>
          <w:sz w:val="22"/>
          <w:szCs w:val="22"/>
          <w:shd w:val="clear" w:color="auto" w:fill="FFFF99"/>
          <w:rtl/>
        </w:rPr>
        <w:t xml:space="preserve"> </w:t>
      </w:r>
      <w:r w:rsidR="00133F42" w:rsidRPr="00260032">
        <w:rPr>
          <w:rStyle w:val="default"/>
          <w:rFonts w:cs="FrankRuehl" w:hint="cs"/>
          <w:vanish/>
          <w:sz w:val="22"/>
          <w:szCs w:val="22"/>
          <w:u w:val="single"/>
          <w:shd w:val="clear" w:color="auto" w:fill="FFFF99"/>
          <w:rtl/>
        </w:rPr>
        <w:t>10%</w:t>
      </w:r>
      <w:r w:rsidRPr="00260032">
        <w:rPr>
          <w:rStyle w:val="default"/>
          <w:rFonts w:cs="FrankRuehl"/>
          <w:vanish/>
          <w:sz w:val="22"/>
          <w:szCs w:val="22"/>
          <w:shd w:val="clear" w:color="auto" w:fill="FFFF99"/>
          <w:rtl/>
        </w:rPr>
        <w:t xml:space="preserve">. </w:t>
      </w:r>
    </w:p>
    <w:p w:rsidR="00957884" w:rsidRPr="00260032" w:rsidRDefault="00957884" w:rsidP="00957884">
      <w:pPr>
        <w:pStyle w:val="P00"/>
        <w:spacing w:before="0"/>
        <w:ind w:left="0" w:right="1134"/>
        <w:rPr>
          <w:rStyle w:val="default"/>
          <w:rFonts w:cs="FrankRuehl" w:hint="cs"/>
          <w:vanish/>
          <w:sz w:val="22"/>
          <w:szCs w:val="22"/>
          <w:shd w:val="clear" w:color="auto" w:fill="FFFF99"/>
          <w:rtl/>
        </w:rPr>
      </w:pPr>
      <w:r w:rsidRPr="00260032">
        <w:rPr>
          <w:rFonts w:cs="FrankRuehl"/>
          <w:vanish/>
          <w:sz w:val="22"/>
          <w:szCs w:val="22"/>
          <w:shd w:val="clear" w:color="auto" w:fill="FFFF99"/>
          <w:rtl/>
        </w:rPr>
        <w:tab/>
      </w:r>
      <w:r w:rsidRPr="00260032">
        <w:rPr>
          <w:rStyle w:val="default"/>
          <w:rFonts w:cs="FrankRuehl"/>
          <w:vanish/>
          <w:sz w:val="22"/>
          <w:szCs w:val="22"/>
          <w:shd w:val="clear" w:color="auto" w:fill="FFFF99"/>
          <w:rtl/>
        </w:rPr>
        <w:t>(ב)</w:t>
      </w:r>
      <w:r w:rsidRPr="00260032">
        <w:rPr>
          <w:rStyle w:val="default"/>
          <w:rFonts w:cs="FrankRuehl"/>
          <w:vanish/>
          <w:sz w:val="22"/>
          <w:szCs w:val="22"/>
          <w:shd w:val="clear" w:color="auto" w:fill="FFFF99"/>
          <w:rtl/>
        </w:rPr>
        <w:tab/>
        <w:t xml:space="preserve">על אף האמור בתקנת משנה (א) אם </w:t>
      </w:r>
      <w:r w:rsidRPr="00260032">
        <w:rPr>
          <w:rStyle w:val="default"/>
          <w:rFonts w:cs="FrankRuehl"/>
          <w:vanish/>
          <w:sz w:val="22"/>
          <w:szCs w:val="22"/>
          <w:u w:val="single"/>
          <w:shd w:val="clear" w:color="auto" w:fill="FFFF99"/>
          <w:rtl/>
        </w:rPr>
        <w:t>לא</w:t>
      </w:r>
      <w:r w:rsidRPr="00260032">
        <w:rPr>
          <w:rStyle w:val="default"/>
          <w:rFonts w:cs="FrankRuehl"/>
          <w:vanish/>
          <w:sz w:val="22"/>
          <w:szCs w:val="22"/>
          <w:shd w:val="clear" w:color="auto" w:fill="FFFF99"/>
          <w:rtl/>
        </w:rPr>
        <w:t xml:space="preserve"> הוכיח המקבל להנחת דעתו של פקיד השומה, כי ניהל לגבי הכנסתו פנקסים קבילים, </w:t>
      </w:r>
      <w:r w:rsidRPr="00260032">
        <w:rPr>
          <w:rStyle w:val="default"/>
          <w:rFonts w:cs="FrankRuehl"/>
          <w:strike/>
          <w:vanish/>
          <w:sz w:val="22"/>
          <w:szCs w:val="22"/>
          <w:shd w:val="clear" w:color="auto" w:fill="FFFF99"/>
          <w:rtl/>
        </w:rPr>
        <w:t xml:space="preserve">ינוכה מס בשיעור של </w:t>
      </w:r>
      <w:r w:rsidRPr="00260032">
        <w:rPr>
          <w:rStyle w:val="default"/>
          <w:rFonts w:cs="FrankRuehl" w:hint="cs"/>
          <w:strike/>
          <w:vanish/>
          <w:sz w:val="22"/>
          <w:szCs w:val="22"/>
          <w:shd w:val="clear" w:color="auto" w:fill="FFFF99"/>
          <w:rtl/>
        </w:rPr>
        <w:t>1</w:t>
      </w:r>
      <w:r w:rsidRPr="00260032">
        <w:rPr>
          <w:rStyle w:val="default"/>
          <w:rFonts w:cs="FrankRuehl"/>
          <w:strike/>
          <w:vanish/>
          <w:sz w:val="22"/>
          <w:szCs w:val="22"/>
          <w:shd w:val="clear" w:color="auto" w:fill="FFFF99"/>
          <w:rtl/>
        </w:rPr>
        <w:t>0%</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וכי הגיש את כל הדו"חות שחוייב בהגשתם בהתאם להוראות הפקודה ואין בידו אישור בכתב מפקיד השומה כי ניהל פנקסים קבילים והגיש את הדו"חות האמורים, ינוכה מס בשיעור של 20%</w:t>
      </w:r>
      <w:r w:rsidRPr="00260032">
        <w:rPr>
          <w:rStyle w:val="default"/>
          <w:rFonts w:cs="FrankRuehl"/>
          <w:vanish/>
          <w:sz w:val="22"/>
          <w:szCs w:val="22"/>
          <w:shd w:val="clear" w:color="auto" w:fill="FFFF99"/>
          <w:rtl/>
        </w:rPr>
        <w:t>.</w:t>
      </w:r>
    </w:p>
    <w:p w:rsidR="00133F42" w:rsidRPr="00260032" w:rsidRDefault="00133F42" w:rsidP="00133F42">
      <w:pPr>
        <w:pStyle w:val="P00"/>
        <w:tabs>
          <w:tab w:val="clear" w:pos="6259"/>
        </w:tabs>
        <w:spacing w:before="0"/>
        <w:ind w:left="0" w:right="1134"/>
        <w:rPr>
          <w:rFonts w:cs="FrankRuehl" w:hint="cs"/>
          <w:vanish/>
          <w:color w:val="FF0000"/>
          <w:szCs w:val="20"/>
          <w:shd w:val="clear" w:color="auto" w:fill="FFFF99"/>
          <w:rtl/>
        </w:rPr>
      </w:pPr>
    </w:p>
    <w:p w:rsidR="00133F42" w:rsidRPr="00260032" w:rsidRDefault="00133F42" w:rsidP="00133F42">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1.1.1981</w:t>
      </w:r>
    </w:p>
    <w:p w:rsidR="00133F42" w:rsidRPr="00260032" w:rsidRDefault="00133F42" w:rsidP="00133F42">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(מס' 2) תשמ"א-1981</w:t>
      </w:r>
    </w:p>
    <w:p w:rsidR="00133F42" w:rsidRPr="00260032" w:rsidRDefault="00133F42" w:rsidP="00133F42">
      <w:pPr>
        <w:pStyle w:val="P00"/>
        <w:spacing w:before="0"/>
        <w:ind w:left="0" w:right="1134"/>
        <w:rPr>
          <w:rFonts w:cs="FrankRuehl" w:hint="cs"/>
          <w:vanish/>
          <w:szCs w:val="20"/>
          <w:shd w:val="clear" w:color="auto" w:fill="FFFF99"/>
          <w:rtl/>
        </w:rPr>
      </w:pPr>
      <w:hyperlink r:id="rId10" w:history="1">
        <w:r w:rsidRPr="00260032">
          <w:rPr>
            <w:rStyle w:val="Hyperlink"/>
            <w:rFonts w:cs="FrankRuehl" w:hint="cs"/>
            <w:vanish/>
            <w:szCs w:val="20"/>
            <w:shd w:val="clear" w:color="auto" w:fill="FFFF99"/>
            <w:rtl/>
          </w:rPr>
          <w:t>ק"ת תשמ"א מס' 4194</w:t>
        </w:r>
      </w:hyperlink>
      <w:r w:rsidRPr="00260032">
        <w:rPr>
          <w:rFonts w:cs="FrankRuehl" w:hint="cs"/>
          <w:vanish/>
          <w:szCs w:val="20"/>
          <w:shd w:val="clear" w:color="auto" w:fill="FFFF99"/>
          <w:rtl/>
        </w:rPr>
        <w:t xml:space="preserve"> מיום 1.1.1981 עמ' 354</w:t>
      </w:r>
    </w:p>
    <w:p w:rsidR="00133F42" w:rsidRPr="00260032" w:rsidRDefault="00133F42" w:rsidP="00133F42">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w:t>
      </w:r>
      <w:r w:rsidRPr="00260032">
        <w:rPr>
          <w:rStyle w:val="default"/>
          <w:rFonts w:cs="FrankRuehl" w:hint="cs"/>
          <w:strike/>
          <w:vanish/>
          <w:sz w:val="22"/>
          <w:szCs w:val="22"/>
          <w:shd w:val="clear" w:color="auto" w:fill="FFFF99"/>
          <w:rtl/>
        </w:rPr>
        <w:t>2,500 לירות</w:t>
      </w:r>
      <w:r w:rsidR="008F43FD" w:rsidRPr="00260032">
        <w:rPr>
          <w:rStyle w:val="default"/>
          <w:rFonts w:cs="FrankRuehl" w:hint="cs"/>
          <w:vanish/>
          <w:sz w:val="22"/>
          <w:szCs w:val="22"/>
          <w:shd w:val="clear" w:color="auto" w:fill="FFFF99"/>
          <w:rtl/>
        </w:rPr>
        <w:t xml:space="preserve"> </w:t>
      </w:r>
      <w:r w:rsidR="008F43FD" w:rsidRPr="00260032">
        <w:rPr>
          <w:rStyle w:val="default"/>
          <w:rFonts w:cs="FrankRuehl" w:hint="cs"/>
          <w:vanish/>
          <w:sz w:val="22"/>
          <w:szCs w:val="22"/>
          <w:u w:val="single"/>
          <w:shd w:val="clear" w:color="auto" w:fill="FFFF99"/>
          <w:rtl/>
        </w:rPr>
        <w:t>1,000 שקלים</w:t>
      </w:r>
      <w:r w:rsidR="0002107B"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w:t>
      </w:r>
      <w:r w:rsidRPr="00260032">
        <w:rPr>
          <w:rStyle w:val="default"/>
          <w:rFonts w:cs="FrankRuehl" w:hint="cs"/>
          <w:vanish/>
          <w:sz w:val="22"/>
          <w:szCs w:val="22"/>
          <w:shd w:val="clear" w:color="auto" w:fill="FFFF99"/>
          <w:rtl/>
        </w:rPr>
        <w:t xml:space="preserve"> 10%</w:t>
      </w:r>
      <w:r w:rsidRPr="00260032">
        <w:rPr>
          <w:rStyle w:val="default"/>
          <w:rFonts w:cs="FrankRuehl"/>
          <w:vanish/>
          <w:sz w:val="22"/>
          <w:szCs w:val="22"/>
          <w:shd w:val="clear" w:color="auto" w:fill="FFFF99"/>
          <w:rtl/>
        </w:rPr>
        <w:t xml:space="preserve">. </w:t>
      </w:r>
    </w:p>
    <w:p w:rsidR="001F5A98" w:rsidRPr="00260032" w:rsidRDefault="001F5A98" w:rsidP="001F5A98">
      <w:pPr>
        <w:pStyle w:val="P00"/>
        <w:tabs>
          <w:tab w:val="clear" w:pos="6259"/>
        </w:tabs>
        <w:spacing w:before="0"/>
        <w:ind w:left="0" w:right="1134"/>
        <w:rPr>
          <w:rFonts w:cs="FrankRuehl" w:hint="cs"/>
          <w:vanish/>
          <w:color w:val="FF0000"/>
          <w:szCs w:val="20"/>
          <w:shd w:val="clear" w:color="auto" w:fill="FFFF99"/>
          <w:rtl/>
        </w:rPr>
      </w:pPr>
    </w:p>
    <w:p w:rsidR="001F5A98" w:rsidRPr="00260032" w:rsidRDefault="001F5A98" w:rsidP="001F5A9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1.8.1982</w:t>
      </w:r>
    </w:p>
    <w:p w:rsidR="001F5A98" w:rsidRPr="00260032" w:rsidRDefault="001F5A98" w:rsidP="001F5A9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תשמ"ב-1982</w:t>
      </w:r>
    </w:p>
    <w:p w:rsidR="001F5A98" w:rsidRPr="00260032" w:rsidRDefault="001F5A98" w:rsidP="001F5A98">
      <w:pPr>
        <w:pStyle w:val="P00"/>
        <w:spacing w:before="0"/>
        <w:ind w:left="0" w:right="1134"/>
        <w:rPr>
          <w:rFonts w:cs="FrankRuehl" w:hint="cs"/>
          <w:vanish/>
          <w:szCs w:val="20"/>
          <w:shd w:val="clear" w:color="auto" w:fill="FFFF99"/>
          <w:rtl/>
        </w:rPr>
      </w:pPr>
      <w:hyperlink r:id="rId11" w:history="1">
        <w:r w:rsidRPr="00260032">
          <w:rPr>
            <w:rStyle w:val="Hyperlink"/>
            <w:rFonts w:cs="FrankRuehl" w:hint="cs"/>
            <w:vanish/>
            <w:szCs w:val="20"/>
            <w:shd w:val="clear" w:color="auto" w:fill="FFFF99"/>
            <w:rtl/>
          </w:rPr>
          <w:t>ק"ת תשמ"ב מס' 4390</w:t>
        </w:r>
      </w:hyperlink>
      <w:r w:rsidRPr="00260032">
        <w:rPr>
          <w:rFonts w:cs="FrankRuehl" w:hint="cs"/>
          <w:vanish/>
          <w:szCs w:val="20"/>
          <w:shd w:val="clear" w:color="auto" w:fill="FFFF99"/>
          <w:rtl/>
        </w:rPr>
        <w:t xml:space="preserve"> מיום 30.7.1982 עמ' 1414</w:t>
      </w:r>
    </w:p>
    <w:p w:rsidR="001F5A98" w:rsidRPr="00260032" w:rsidRDefault="001F5A98" w:rsidP="007F5AE5">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w:t>
      </w:r>
      <w:r w:rsidR="007F5AE5" w:rsidRPr="00260032">
        <w:rPr>
          <w:rStyle w:val="default"/>
          <w:rFonts w:cs="FrankRuehl" w:hint="cs"/>
          <w:strike/>
          <w:vanish/>
          <w:sz w:val="22"/>
          <w:szCs w:val="22"/>
          <w:shd w:val="clear" w:color="auto" w:fill="FFFF99"/>
          <w:rtl/>
        </w:rPr>
        <w:t>1,0</w:t>
      </w:r>
      <w:r w:rsidRPr="00260032">
        <w:rPr>
          <w:rStyle w:val="default"/>
          <w:rFonts w:cs="FrankRuehl" w:hint="cs"/>
          <w:strike/>
          <w:vanish/>
          <w:sz w:val="22"/>
          <w:szCs w:val="22"/>
          <w:shd w:val="clear" w:color="auto" w:fill="FFFF99"/>
          <w:rtl/>
        </w:rPr>
        <w:t xml:space="preserve">00 </w:t>
      </w:r>
      <w:r w:rsidR="007F5AE5" w:rsidRPr="00260032">
        <w:rPr>
          <w:rStyle w:val="default"/>
          <w:rFonts w:cs="FrankRuehl" w:hint="cs"/>
          <w:strike/>
          <w:vanish/>
          <w:sz w:val="22"/>
          <w:szCs w:val="22"/>
          <w:shd w:val="clear" w:color="auto" w:fill="FFFF99"/>
          <w:rtl/>
        </w:rPr>
        <w:t>שקלים</w:t>
      </w:r>
      <w:r w:rsidRPr="00260032">
        <w:rPr>
          <w:rStyle w:val="default"/>
          <w:rFonts w:cs="FrankRuehl" w:hint="cs"/>
          <w:vanish/>
          <w:sz w:val="22"/>
          <w:szCs w:val="22"/>
          <w:shd w:val="clear" w:color="auto" w:fill="FFFF99"/>
          <w:rtl/>
        </w:rPr>
        <w:t xml:space="preserve"> </w:t>
      </w:r>
      <w:r w:rsidR="007F5AE5" w:rsidRPr="00260032">
        <w:rPr>
          <w:rStyle w:val="default"/>
          <w:rFonts w:cs="FrankRuehl" w:hint="cs"/>
          <w:vanish/>
          <w:sz w:val="22"/>
          <w:szCs w:val="22"/>
          <w:u w:val="single"/>
          <w:shd w:val="clear" w:color="auto" w:fill="FFFF99"/>
          <w:rtl/>
        </w:rPr>
        <w:t>2,5</w:t>
      </w:r>
      <w:r w:rsidRPr="00260032">
        <w:rPr>
          <w:rStyle w:val="default"/>
          <w:rFonts w:cs="FrankRuehl" w:hint="cs"/>
          <w:vanish/>
          <w:sz w:val="22"/>
          <w:szCs w:val="22"/>
          <w:u w:val="single"/>
          <w:shd w:val="clear" w:color="auto" w:fill="FFFF99"/>
          <w:rtl/>
        </w:rPr>
        <w:t>00 שקלים</w:t>
      </w:r>
      <w:r w:rsidR="0002107B"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w:t>
      </w:r>
      <w:r w:rsidRPr="00260032">
        <w:rPr>
          <w:rStyle w:val="default"/>
          <w:rFonts w:cs="FrankRuehl" w:hint="cs"/>
          <w:vanish/>
          <w:sz w:val="22"/>
          <w:szCs w:val="22"/>
          <w:shd w:val="clear" w:color="auto" w:fill="FFFF99"/>
          <w:rtl/>
        </w:rPr>
        <w:t xml:space="preserve"> 10%</w:t>
      </w:r>
      <w:r w:rsidRPr="00260032">
        <w:rPr>
          <w:rStyle w:val="default"/>
          <w:rFonts w:cs="FrankRuehl"/>
          <w:vanish/>
          <w:sz w:val="22"/>
          <w:szCs w:val="22"/>
          <w:shd w:val="clear" w:color="auto" w:fill="FFFF99"/>
          <w:rtl/>
        </w:rPr>
        <w:t xml:space="preserve">. </w:t>
      </w:r>
    </w:p>
    <w:p w:rsidR="007F5AE5" w:rsidRPr="00260032" w:rsidRDefault="007F5AE5" w:rsidP="007F5AE5">
      <w:pPr>
        <w:pStyle w:val="P00"/>
        <w:tabs>
          <w:tab w:val="clear" w:pos="6259"/>
        </w:tabs>
        <w:spacing w:before="0"/>
        <w:ind w:left="0" w:right="1134"/>
        <w:rPr>
          <w:rFonts w:cs="FrankRuehl" w:hint="cs"/>
          <w:vanish/>
          <w:color w:val="FF0000"/>
          <w:szCs w:val="20"/>
          <w:shd w:val="clear" w:color="auto" w:fill="FFFF99"/>
          <w:rtl/>
        </w:rPr>
      </w:pPr>
    </w:p>
    <w:p w:rsidR="007F5AE5" w:rsidRPr="00260032" w:rsidRDefault="007F5AE5" w:rsidP="007F5AE5">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1.4.1983</w:t>
      </w:r>
    </w:p>
    <w:p w:rsidR="007F5AE5" w:rsidRPr="00260032" w:rsidRDefault="007F5AE5" w:rsidP="007F5AE5">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תשמ"ג-1983</w:t>
      </w:r>
    </w:p>
    <w:p w:rsidR="007F5AE5" w:rsidRPr="00260032" w:rsidRDefault="007F5AE5" w:rsidP="007F5AE5">
      <w:pPr>
        <w:pStyle w:val="P00"/>
        <w:spacing w:before="0"/>
        <w:ind w:left="0" w:right="1134"/>
        <w:rPr>
          <w:rFonts w:cs="FrankRuehl" w:hint="cs"/>
          <w:vanish/>
          <w:szCs w:val="20"/>
          <w:shd w:val="clear" w:color="auto" w:fill="FFFF99"/>
          <w:rtl/>
        </w:rPr>
      </w:pPr>
      <w:hyperlink r:id="rId12" w:history="1">
        <w:r w:rsidRPr="00260032">
          <w:rPr>
            <w:rStyle w:val="Hyperlink"/>
            <w:rFonts w:cs="FrankRuehl" w:hint="cs"/>
            <w:vanish/>
            <w:szCs w:val="20"/>
            <w:shd w:val="clear" w:color="auto" w:fill="FFFF99"/>
            <w:rtl/>
          </w:rPr>
          <w:t>ק"ת תשמ"ג מס' 4462</w:t>
        </w:r>
      </w:hyperlink>
      <w:r w:rsidRPr="00260032">
        <w:rPr>
          <w:rFonts w:cs="FrankRuehl" w:hint="cs"/>
          <w:vanish/>
          <w:szCs w:val="20"/>
          <w:shd w:val="clear" w:color="auto" w:fill="FFFF99"/>
          <w:rtl/>
        </w:rPr>
        <w:t xml:space="preserve"> מיום 14.2.1983 עמ' 818</w:t>
      </w:r>
    </w:p>
    <w:p w:rsidR="007F5AE5" w:rsidRPr="00260032" w:rsidRDefault="007F5AE5" w:rsidP="007F5AE5">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w:t>
      </w:r>
      <w:r w:rsidRPr="00260032">
        <w:rPr>
          <w:rStyle w:val="default"/>
          <w:rFonts w:cs="FrankRuehl" w:hint="cs"/>
          <w:strike/>
          <w:vanish/>
          <w:sz w:val="22"/>
          <w:szCs w:val="22"/>
          <w:shd w:val="clear" w:color="auto" w:fill="FFFF99"/>
          <w:rtl/>
        </w:rPr>
        <w:t>2,500 שקלים</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5,000 שקלים</w:t>
      </w:r>
      <w:r w:rsidR="0002107B"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w:t>
      </w:r>
      <w:r w:rsidRPr="00260032">
        <w:rPr>
          <w:rStyle w:val="default"/>
          <w:rFonts w:cs="FrankRuehl" w:hint="cs"/>
          <w:vanish/>
          <w:sz w:val="22"/>
          <w:szCs w:val="22"/>
          <w:shd w:val="clear" w:color="auto" w:fill="FFFF99"/>
          <w:rtl/>
        </w:rPr>
        <w:t xml:space="preserve"> 10%</w:t>
      </w:r>
      <w:r w:rsidRPr="00260032">
        <w:rPr>
          <w:rStyle w:val="default"/>
          <w:rFonts w:cs="FrankRuehl"/>
          <w:vanish/>
          <w:sz w:val="22"/>
          <w:szCs w:val="22"/>
          <w:shd w:val="clear" w:color="auto" w:fill="FFFF99"/>
          <w:rtl/>
        </w:rPr>
        <w:t xml:space="preserve">. </w:t>
      </w:r>
    </w:p>
    <w:p w:rsidR="00F56768" w:rsidRPr="00260032" w:rsidRDefault="00F56768" w:rsidP="00F56768">
      <w:pPr>
        <w:pStyle w:val="P00"/>
        <w:tabs>
          <w:tab w:val="clear" w:pos="6259"/>
        </w:tabs>
        <w:spacing w:before="0"/>
        <w:ind w:left="0" w:right="1134"/>
        <w:rPr>
          <w:rFonts w:cs="FrankRuehl" w:hint="cs"/>
          <w:vanish/>
          <w:color w:val="FF0000"/>
          <w:szCs w:val="20"/>
          <w:shd w:val="clear" w:color="auto" w:fill="FFFF99"/>
          <w:rtl/>
        </w:rPr>
      </w:pPr>
    </w:p>
    <w:p w:rsidR="00F56768" w:rsidRPr="00260032" w:rsidRDefault="00F56768" w:rsidP="00F5676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1.4.1984</w:t>
      </w:r>
    </w:p>
    <w:p w:rsidR="00F56768" w:rsidRPr="00260032" w:rsidRDefault="00F56768" w:rsidP="00F5676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תשמ"ד-1984</w:t>
      </w:r>
    </w:p>
    <w:p w:rsidR="00F56768" w:rsidRPr="00260032" w:rsidRDefault="00F56768" w:rsidP="00F56768">
      <w:pPr>
        <w:pStyle w:val="P00"/>
        <w:spacing w:before="0"/>
        <w:ind w:left="0" w:right="1134"/>
        <w:rPr>
          <w:rFonts w:cs="FrankRuehl" w:hint="cs"/>
          <w:vanish/>
          <w:szCs w:val="20"/>
          <w:shd w:val="clear" w:color="auto" w:fill="FFFF99"/>
          <w:rtl/>
        </w:rPr>
      </w:pPr>
      <w:hyperlink r:id="rId13" w:history="1">
        <w:r w:rsidRPr="00260032">
          <w:rPr>
            <w:rStyle w:val="Hyperlink"/>
            <w:rFonts w:cs="FrankRuehl" w:hint="cs"/>
            <w:vanish/>
            <w:szCs w:val="20"/>
            <w:shd w:val="clear" w:color="auto" w:fill="FFFF99"/>
            <w:rtl/>
          </w:rPr>
          <w:t>ק"ת תשמ"ד מס' 4604</w:t>
        </w:r>
      </w:hyperlink>
      <w:r w:rsidRPr="00260032">
        <w:rPr>
          <w:rFonts w:cs="FrankRuehl" w:hint="cs"/>
          <w:vanish/>
          <w:szCs w:val="20"/>
          <w:shd w:val="clear" w:color="auto" w:fill="FFFF99"/>
          <w:rtl/>
        </w:rPr>
        <w:t xml:space="preserve"> מיום 18.3.1984 עמ' 1077</w:t>
      </w:r>
    </w:p>
    <w:p w:rsidR="00F56768" w:rsidRPr="00260032" w:rsidRDefault="00F56768" w:rsidP="00F56768">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w:t>
      </w:r>
      <w:r w:rsidRPr="00260032">
        <w:rPr>
          <w:rStyle w:val="default"/>
          <w:rFonts w:cs="FrankRuehl" w:hint="cs"/>
          <w:strike/>
          <w:vanish/>
          <w:sz w:val="22"/>
          <w:szCs w:val="22"/>
          <w:shd w:val="clear" w:color="auto" w:fill="FFFF99"/>
          <w:rtl/>
        </w:rPr>
        <w:t>5,000 שקלים</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15,000 שקלים</w:t>
      </w:r>
      <w:r w:rsidR="0002107B"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w:t>
      </w:r>
      <w:r w:rsidRPr="00260032">
        <w:rPr>
          <w:rStyle w:val="default"/>
          <w:rFonts w:cs="FrankRuehl" w:hint="cs"/>
          <w:vanish/>
          <w:sz w:val="22"/>
          <w:szCs w:val="22"/>
          <w:shd w:val="clear" w:color="auto" w:fill="FFFF99"/>
          <w:rtl/>
        </w:rPr>
        <w:t xml:space="preserve"> 10%</w:t>
      </w:r>
      <w:r w:rsidRPr="00260032">
        <w:rPr>
          <w:rStyle w:val="default"/>
          <w:rFonts w:cs="FrankRuehl"/>
          <w:vanish/>
          <w:sz w:val="22"/>
          <w:szCs w:val="22"/>
          <w:shd w:val="clear" w:color="auto" w:fill="FFFF99"/>
          <w:rtl/>
        </w:rPr>
        <w:t xml:space="preserve">. </w:t>
      </w:r>
    </w:p>
    <w:p w:rsidR="00F56768" w:rsidRPr="00260032" w:rsidRDefault="00F56768" w:rsidP="00F56768">
      <w:pPr>
        <w:pStyle w:val="P00"/>
        <w:tabs>
          <w:tab w:val="clear" w:pos="6259"/>
        </w:tabs>
        <w:spacing w:before="0"/>
        <w:ind w:left="0" w:right="1134"/>
        <w:rPr>
          <w:rFonts w:cs="FrankRuehl" w:hint="cs"/>
          <w:vanish/>
          <w:color w:val="FF0000"/>
          <w:szCs w:val="20"/>
          <w:shd w:val="clear" w:color="auto" w:fill="FFFF99"/>
          <w:rtl/>
        </w:rPr>
      </w:pPr>
    </w:p>
    <w:p w:rsidR="00F56768" w:rsidRPr="00260032" w:rsidRDefault="00F56768" w:rsidP="00F5676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1.11.1984</w:t>
      </w:r>
    </w:p>
    <w:p w:rsidR="00F56768" w:rsidRPr="00260032" w:rsidRDefault="00F56768" w:rsidP="00F5676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תשמ"ה-1984</w:t>
      </w:r>
    </w:p>
    <w:p w:rsidR="00F56768" w:rsidRPr="00260032" w:rsidRDefault="00F56768" w:rsidP="00F56768">
      <w:pPr>
        <w:pStyle w:val="P00"/>
        <w:spacing w:before="0"/>
        <w:ind w:left="0" w:right="1134"/>
        <w:rPr>
          <w:rFonts w:cs="FrankRuehl" w:hint="cs"/>
          <w:vanish/>
          <w:szCs w:val="20"/>
          <w:shd w:val="clear" w:color="auto" w:fill="FFFF99"/>
          <w:rtl/>
        </w:rPr>
      </w:pPr>
      <w:hyperlink r:id="rId14" w:history="1">
        <w:r w:rsidRPr="00260032">
          <w:rPr>
            <w:rStyle w:val="Hyperlink"/>
            <w:rFonts w:cs="FrankRuehl" w:hint="cs"/>
            <w:vanish/>
            <w:szCs w:val="20"/>
            <w:shd w:val="clear" w:color="auto" w:fill="FFFF99"/>
            <w:rtl/>
          </w:rPr>
          <w:t>ק"ת תשמ"ה מס' 4714</w:t>
        </w:r>
      </w:hyperlink>
      <w:r w:rsidRPr="00260032">
        <w:rPr>
          <w:rFonts w:cs="FrankRuehl" w:hint="cs"/>
          <w:vanish/>
          <w:szCs w:val="20"/>
          <w:shd w:val="clear" w:color="auto" w:fill="FFFF99"/>
          <w:rtl/>
        </w:rPr>
        <w:t xml:space="preserve"> מיום 16.10.1984 עמ' 51</w:t>
      </w:r>
    </w:p>
    <w:p w:rsidR="00F56768" w:rsidRPr="00260032" w:rsidRDefault="00F56768" w:rsidP="00F56768">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15,000 שקלים</w:t>
      </w:r>
      <w:r w:rsidR="0002107B"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w:t>
      </w:r>
      <w:r w:rsidRPr="00260032">
        <w:rPr>
          <w:rStyle w:val="default"/>
          <w:rFonts w:cs="FrankRuehl" w:hint="cs"/>
          <w:vanish/>
          <w:sz w:val="22"/>
          <w:szCs w:val="22"/>
          <w:shd w:val="clear" w:color="auto" w:fill="FFFF99"/>
          <w:rtl/>
        </w:rPr>
        <w:t xml:space="preserve"> </w:t>
      </w:r>
      <w:r w:rsidRPr="00260032">
        <w:rPr>
          <w:rStyle w:val="default"/>
          <w:rFonts w:cs="FrankRuehl" w:hint="cs"/>
          <w:strike/>
          <w:vanish/>
          <w:sz w:val="22"/>
          <w:szCs w:val="22"/>
          <w:shd w:val="clear" w:color="auto" w:fill="FFFF99"/>
          <w:rtl/>
        </w:rPr>
        <w:t>10%</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20%</w:t>
      </w:r>
      <w:r w:rsidRPr="00260032">
        <w:rPr>
          <w:rStyle w:val="default"/>
          <w:rFonts w:cs="FrankRuehl"/>
          <w:vanish/>
          <w:sz w:val="22"/>
          <w:szCs w:val="22"/>
          <w:shd w:val="clear" w:color="auto" w:fill="FFFF99"/>
          <w:rtl/>
        </w:rPr>
        <w:t xml:space="preserve">. </w:t>
      </w:r>
    </w:p>
    <w:p w:rsidR="00F56768" w:rsidRPr="00260032" w:rsidRDefault="00F56768" w:rsidP="00F56768">
      <w:pPr>
        <w:pStyle w:val="P00"/>
        <w:spacing w:before="0"/>
        <w:ind w:left="0" w:right="1134"/>
        <w:rPr>
          <w:rStyle w:val="default"/>
          <w:rFonts w:cs="FrankRuehl" w:hint="cs"/>
          <w:vanish/>
          <w:sz w:val="22"/>
          <w:szCs w:val="22"/>
          <w:shd w:val="clear" w:color="auto" w:fill="FFFF99"/>
          <w:rtl/>
        </w:rPr>
      </w:pPr>
      <w:r w:rsidRPr="00260032">
        <w:rPr>
          <w:rFonts w:cs="FrankRuehl"/>
          <w:vanish/>
          <w:sz w:val="22"/>
          <w:szCs w:val="22"/>
          <w:shd w:val="clear" w:color="auto" w:fill="FFFF99"/>
          <w:rtl/>
        </w:rPr>
        <w:tab/>
      </w:r>
      <w:r w:rsidRPr="00260032">
        <w:rPr>
          <w:rStyle w:val="default"/>
          <w:rFonts w:cs="FrankRuehl"/>
          <w:vanish/>
          <w:sz w:val="22"/>
          <w:szCs w:val="22"/>
          <w:shd w:val="clear" w:color="auto" w:fill="FFFF99"/>
          <w:rtl/>
        </w:rPr>
        <w:t>(ב)</w:t>
      </w:r>
      <w:r w:rsidRPr="00260032">
        <w:rPr>
          <w:rStyle w:val="default"/>
          <w:rFonts w:cs="FrankRuehl"/>
          <w:vanish/>
          <w:sz w:val="22"/>
          <w:szCs w:val="22"/>
          <w:shd w:val="clear" w:color="auto" w:fill="FFFF99"/>
          <w:rtl/>
        </w:rPr>
        <w:tab/>
        <w:t xml:space="preserve">על אף האמור בתקנת משנה (א) אם לא הוכיח המקבל להנחת דעתו של פקיד השומה, כי ניהל לגבי הכנסתו פנקסים קבילים, </w:t>
      </w:r>
      <w:r w:rsidRPr="00260032">
        <w:rPr>
          <w:rStyle w:val="default"/>
          <w:rFonts w:cs="FrankRuehl" w:hint="cs"/>
          <w:vanish/>
          <w:sz w:val="22"/>
          <w:szCs w:val="22"/>
          <w:shd w:val="clear" w:color="auto" w:fill="FFFF99"/>
          <w:rtl/>
        </w:rPr>
        <w:t xml:space="preserve">וכי הגיש את כל הדו"חות שחוייב בהגשתם בהתאם להוראות הפקודה ואין בידו אישור בכתב מפקיד השומה כי ניהל פנקסים קבילים והגיש את הדו"חות האמורים, ינוכה מס בשיעור של </w:t>
      </w:r>
      <w:r w:rsidRPr="00260032">
        <w:rPr>
          <w:rStyle w:val="default"/>
          <w:rFonts w:cs="FrankRuehl" w:hint="cs"/>
          <w:strike/>
          <w:vanish/>
          <w:sz w:val="22"/>
          <w:szCs w:val="22"/>
          <w:shd w:val="clear" w:color="auto" w:fill="FFFF99"/>
          <w:rtl/>
        </w:rPr>
        <w:t>20%</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30%</w:t>
      </w:r>
      <w:r w:rsidRPr="00260032">
        <w:rPr>
          <w:rStyle w:val="default"/>
          <w:rFonts w:cs="FrankRuehl"/>
          <w:vanish/>
          <w:sz w:val="22"/>
          <w:szCs w:val="22"/>
          <w:shd w:val="clear" w:color="auto" w:fill="FFFF99"/>
          <w:rtl/>
        </w:rPr>
        <w:t>.</w:t>
      </w:r>
    </w:p>
    <w:p w:rsidR="00F56768" w:rsidRPr="00260032" w:rsidRDefault="00F56768" w:rsidP="00F56768">
      <w:pPr>
        <w:pStyle w:val="P00"/>
        <w:tabs>
          <w:tab w:val="clear" w:pos="6259"/>
        </w:tabs>
        <w:spacing w:before="0"/>
        <w:ind w:left="0" w:right="1134"/>
        <w:rPr>
          <w:rFonts w:cs="FrankRuehl" w:hint="cs"/>
          <w:vanish/>
          <w:color w:val="FF0000"/>
          <w:szCs w:val="20"/>
          <w:shd w:val="clear" w:color="auto" w:fill="FFFF99"/>
          <w:rtl/>
        </w:rPr>
      </w:pPr>
    </w:p>
    <w:p w:rsidR="00F56768" w:rsidRPr="00260032" w:rsidRDefault="00F56768" w:rsidP="00F5676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1.11.1984</w:t>
      </w:r>
    </w:p>
    <w:p w:rsidR="00F56768" w:rsidRPr="00260032" w:rsidRDefault="00F56768" w:rsidP="00F5676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(מס' 2) תשמ"ה-1984</w:t>
      </w:r>
    </w:p>
    <w:p w:rsidR="00F56768" w:rsidRPr="00260032" w:rsidRDefault="00F56768" w:rsidP="00F56768">
      <w:pPr>
        <w:pStyle w:val="P00"/>
        <w:spacing w:before="0"/>
        <w:ind w:left="0" w:right="1134"/>
        <w:rPr>
          <w:rFonts w:cs="FrankRuehl" w:hint="cs"/>
          <w:vanish/>
          <w:szCs w:val="20"/>
          <w:shd w:val="clear" w:color="auto" w:fill="FFFF99"/>
          <w:rtl/>
        </w:rPr>
      </w:pPr>
      <w:hyperlink r:id="rId15" w:history="1">
        <w:r w:rsidRPr="00260032">
          <w:rPr>
            <w:rStyle w:val="Hyperlink"/>
            <w:rFonts w:cs="FrankRuehl" w:hint="cs"/>
            <w:vanish/>
            <w:szCs w:val="20"/>
            <w:shd w:val="clear" w:color="auto" w:fill="FFFF99"/>
            <w:rtl/>
          </w:rPr>
          <w:t>ק</w:t>
        </w:r>
        <w:r w:rsidRPr="00260032">
          <w:rPr>
            <w:rStyle w:val="Hyperlink"/>
            <w:rFonts w:cs="FrankRuehl" w:hint="cs"/>
            <w:vanish/>
            <w:szCs w:val="20"/>
            <w:shd w:val="clear" w:color="auto" w:fill="FFFF99"/>
            <w:rtl/>
          </w:rPr>
          <w:t>"ת תשמ"ה מס' 4730</w:t>
        </w:r>
      </w:hyperlink>
      <w:r w:rsidRPr="00260032">
        <w:rPr>
          <w:rFonts w:cs="FrankRuehl" w:hint="cs"/>
          <w:vanish/>
          <w:szCs w:val="20"/>
          <w:shd w:val="clear" w:color="auto" w:fill="FFFF99"/>
          <w:rtl/>
        </w:rPr>
        <w:t xml:space="preserve"> מיום 15.11.1984 עמ' 343</w:t>
      </w:r>
    </w:p>
    <w:p w:rsidR="00F56768" w:rsidRPr="00260032" w:rsidRDefault="00F56768" w:rsidP="00F5676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הוספת תקנת משנה 2(ד)</w:t>
      </w:r>
    </w:p>
    <w:p w:rsidR="00F56768" w:rsidRPr="00260032" w:rsidRDefault="00F56768" w:rsidP="00F56768">
      <w:pPr>
        <w:pStyle w:val="P00"/>
        <w:tabs>
          <w:tab w:val="clear" w:pos="6259"/>
        </w:tabs>
        <w:spacing w:before="0"/>
        <w:ind w:left="0" w:right="1134"/>
        <w:rPr>
          <w:rFonts w:cs="FrankRuehl" w:hint="cs"/>
          <w:vanish/>
          <w:color w:val="FF0000"/>
          <w:szCs w:val="20"/>
          <w:shd w:val="clear" w:color="auto" w:fill="FFFF99"/>
          <w:rtl/>
        </w:rPr>
      </w:pPr>
    </w:p>
    <w:p w:rsidR="00F56768" w:rsidRPr="00260032" w:rsidRDefault="00F56768" w:rsidP="00F5676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1.1.1986</w:t>
      </w:r>
    </w:p>
    <w:p w:rsidR="00F56768" w:rsidRPr="00260032" w:rsidRDefault="00F56768" w:rsidP="00F5676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תשמ"ו-1986</w:t>
      </w:r>
    </w:p>
    <w:p w:rsidR="00F56768" w:rsidRPr="00260032" w:rsidRDefault="00F56768" w:rsidP="00F56768">
      <w:pPr>
        <w:pStyle w:val="P00"/>
        <w:spacing w:before="0"/>
        <w:ind w:left="0" w:right="1134"/>
        <w:rPr>
          <w:rFonts w:cs="FrankRuehl" w:hint="cs"/>
          <w:vanish/>
          <w:szCs w:val="20"/>
          <w:shd w:val="clear" w:color="auto" w:fill="FFFF99"/>
          <w:rtl/>
        </w:rPr>
      </w:pPr>
      <w:hyperlink r:id="rId16" w:history="1">
        <w:r w:rsidRPr="00260032">
          <w:rPr>
            <w:rStyle w:val="Hyperlink"/>
            <w:rFonts w:cs="FrankRuehl" w:hint="cs"/>
            <w:vanish/>
            <w:szCs w:val="20"/>
            <w:shd w:val="clear" w:color="auto" w:fill="FFFF99"/>
            <w:rtl/>
          </w:rPr>
          <w:t>ק"ת תשמ"ו מס' 4895</w:t>
        </w:r>
      </w:hyperlink>
      <w:r w:rsidRPr="00260032">
        <w:rPr>
          <w:rFonts w:cs="FrankRuehl" w:hint="cs"/>
          <w:vanish/>
          <w:szCs w:val="20"/>
          <w:shd w:val="clear" w:color="auto" w:fill="FFFF99"/>
          <w:rtl/>
        </w:rPr>
        <w:t xml:space="preserve"> מיום 26.1.1986 עמ' </w:t>
      </w:r>
      <w:r w:rsidR="00BC7D3C" w:rsidRPr="00260032">
        <w:rPr>
          <w:rFonts w:cs="FrankRuehl" w:hint="cs"/>
          <w:vanish/>
          <w:szCs w:val="20"/>
          <w:shd w:val="clear" w:color="auto" w:fill="FFFF99"/>
          <w:rtl/>
        </w:rPr>
        <w:t>443</w:t>
      </w:r>
    </w:p>
    <w:p w:rsidR="00F56768" w:rsidRPr="00260032" w:rsidRDefault="00F56768" w:rsidP="00F56768">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w:t>
      </w:r>
      <w:r w:rsidRPr="00260032">
        <w:rPr>
          <w:rStyle w:val="default"/>
          <w:rFonts w:cs="FrankRuehl" w:hint="cs"/>
          <w:vanish/>
          <w:sz w:val="22"/>
          <w:szCs w:val="22"/>
          <w:shd w:val="clear" w:color="auto" w:fill="FFFF99"/>
          <w:rtl/>
        </w:rPr>
        <w:t>ד</w:t>
      </w:r>
      <w:r w:rsidRPr="00260032">
        <w:rPr>
          <w:rStyle w:val="default"/>
          <w:rFonts w:cs="FrankRuehl"/>
          <w:vanish/>
          <w:sz w:val="22"/>
          <w:szCs w:val="22"/>
          <w:shd w:val="clear" w:color="auto" w:fill="FFFF99"/>
          <w:rtl/>
        </w:rPr>
        <w:t>)</w:t>
      </w:r>
      <w:r w:rsidRPr="00260032">
        <w:rPr>
          <w:rStyle w:val="default"/>
          <w:rFonts w:cs="FrankRuehl"/>
          <w:vanish/>
          <w:sz w:val="22"/>
          <w:szCs w:val="22"/>
          <w:shd w:val="clear" w:color="auto" w:fill="FFFF99"/>
          <w:rtl/>
        </w:rPr>
        <w:tab/>
      </w:r>
      <w:r w:rsidRPr="00260032">
        <w:rPr>
          <w:rStyle w:val="default"/>
          <w:rFonts w:cs="FrankRuehl" w:hint="cs"/>
          <w:vanish/>
          <w:sz w:val="22"/>
          <w:szCs w:val="22"/>
          <w:shd w:val="clear" w:color="auto" w:fill="FFFF99"/>
          <w:rtl/>
        </w:rPr>
        <w:t xml:space="preserve">הסכום האמור בתקנת משנה (א) יתואם לעליית המדד על פי סעיף 120(ב) לפקודה כאילו היה תיקרת הכנסה ויעוגל </w:t>
      </w:r>
      <w:r w:rsidRPr="00260032">
        <w:rPr>
          <w:rStyle w:val="default"/>
          <w:rFonts w:cs="FrankRuehl" w:hint="cs"/>
          <w:strike/>
          <w:vanish/>
          <w:sz w:val="22"/>
          <w:szCs w:val="22"/>
          <w:shd w:val="clear" w:color="auto" w:fill="FFFF99"/>
          <w:rtl/>
        </w:rPr>
        <w:t>ל-1000 שקלים הקרובים</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ל-10 השקלים החדשים הקרובים</w:t>
      </w:r>
      <w:r w:rsidRPr="00260032">
        <w:rPr>
          <w:rStyle w:val="default"/>
          <w:rFonts w:cs="FrankRuehl" w:hint="cs"/>
          <w:vanish/>
          <w:sz w:val="22"/>
          <w:szCs w:val="22"/>
          <w:shd w:val="clear" w:color="auto" w:fill="FFFF99"/>
          <w:rtl/>
        </w:rPr>
        <w:t>.</w:t>
      </w:r>
    </w:p>
    <w:p w:rsidR="00BC7D3C" w:rsidRPr="00260032" w:rsidRDefault="00BC7D3C" w:rsidP="00BC7D3C">
      <w:pPr>
        <w:pStyle w:val="P00"/>
        <w:spacing w:before="0"/>
        <w:ind w:left="0" w:right="1134"/>
        <w:rPr>
          <w:rFonts w:cs="FrankRuehl" w:hint="cs"/>
          <w:vanish/>
          <w:color w:val="FF0000"/>
          <w:szCs w:val="20"/>
          <w:shd w:val="clear" w:color="auto" w:fill="FFFF99"/>
          <w:rtl/>
        </w:rPr>
      </w:pPr>
    </w:p>
    <w:p w:rsidR="00BC7D3C" w:rsidRPr="00260032" w:rsidRDefault="00BC7D3C" w:rsidP="00BC7D3C">
      <w:pPr>
        <w:pStyle w:val="P00"/>
        <w:spacing w:before="0"/>
        <w:ind w:left="0" w:right="1134"/>
        <w:rPr>
          <w:rFonts w:cs="FrankRuehl" w:hint="cs"/>
          <w:vanish/>
          <w:sz w:val="22"/>
          <w:szCs w:val="22"/>
          <w:shd w:val="clear" w:color="auto" w:fill="FFFF99"/>
          <w:rtl/>
        </w:rPr>
      </w:pPr>
      <w:r w:rsidRPr="00260032">
        <w:rPr>
          <w:rFonts w:cs="FrankRuehl" w:hint="cs"/>
          <w:vanish/>
          <w:color w:val="FF0000"/>
          <w:szCs w:val="20"/>
          <w:shd w:val="clear" w:color="auto" w:fill="FFFF99"/>
          <w:rtl/>
        </w:rPr>
        <w:t>מיום 1.4.1987</w:t>
      </w:r>
    </w:p>
    <w:p w:rsidR="00BC7D3C" w:rsidRPr="00260032" w:rsidRDefault="00BC7D3C" w:rsidP="00BC7D3C">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(מס' 2) תשמ"ז-1987</w:t>
      </w:r>
    </w:p>
    <w:p w:rsidR="00BC7D3C" w:rsidRPr="00260032" w:rsidRDefault="00BC7D3C" w:rsidP="00BC7D3C">
      <w:pPr>
        <w:pStyle w:val="P00"/>
        <w:spacing w:before="0"/>
        <w:ind w:left="0" w:right="1134"/>
        <w:rPr>
          <w:rFonts w:cs="FrankRuehl" w:hint="cs"/>
          <w:vanish/>
          <w:szCs w:val="20"/>
          <w:shd w:val="clear" w:color="auto" w:fill="FFFF99"/>
          <w:rtl/>
        </w:rPr>
      </w:pPr>
      <w:hyperlink r:id="rId17" w:history="1">
        <w:r w:rsidRPr="00260032">
          <w:rPr>
            <w:rStyle w:val="Hyperlink"/>
            <w:rFonts w:cs="FrankRuehl" w:hint="cs"/>
            <w:vanish/>
            <w:szCs w:val="20"/>
            <w:shd w:val="clear" w:color="auto" w:fill="FFFF99"/>
            <w:rtl/>
          </w:rPr>
          <w:t>ק"ת תשמ"ז מס' 5021</w:t>
        </w:r>
      </w:hyperlink>
      <w:r w:rsidRPr="00260032">
        <w:rPr>
          <w:rFonts w:cs="FrankRuehl" w:hint="cs"/>
          <w:vanish/>
          <w:szCs w:val="20"/>
          <w:shd w:val="clear" w:color="auto" w:fill="FFFF99"/>
          <w:rtl/>
        </w:rPr>
        <w:t xml:space="preserve"> מיום 1.4.1987 עמ' 741</w:t>
      </w:r>
    </w:p>
    <w:p w:rsidR="00BC7D3C" w:rsidRPr="00260032" w:rsidRDefault="00BC7D3C" w:rsidP="00BC7D3C">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w:t>
      </w:r>
      <w:r w:rsidRPr="00260032">
        <w:rPr>
          <w:rStyle w:val="default"/>
          <w:rFonts w:cs="FrankRuehl" w:hint="cs"/>
          <w:strike/>
          <w:vanish/>
          <w:sz w:val="22"/>
          <w:szCs w:val="22"/>
          <w:shd w:val="clear" w:color="auto" w:fill="FFFF99"/>
          <w:rtl/>
        </w:rPr>
        <w:t>15,000 שקלים</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300 שקלים חדשים</w:t>
      </w:r>
      <w:r w:rsidR="0002107B"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w:t>
      </w:r>
      <w:r w:rsidRPr="00260032">
        <w:rPr>
          <w:rStyle w:val="default"/>
          <w:rFonts w:cs="FrankRuehl" w:hint="cs"/>
          <w:vanish/>
          <w:sz w:val="22"/>
          <w:szCs w:val="22"/>
          <w:shd w:val="clear" w:color="auto" w:fill="FFFF99"/>
          <w:rtl/>
        </w:rPr>
        <w:t xml:space="preserve"> 20%</w:t>
      </w:r>
      <w:r w:rsidRPr="00260032">
        <w:rPr>
          <w:rStyle w:val="default"/>
          <w:rFonts w:cs="FrankRuehl"/>
          <w:vanish/>
          <w:sz w:val="22"/>
          <w:szCs w:val="22"/>
          <w:shd w:val="clear" w:color="auto" w:fill="FFFF99"/>
          <w:rtl/>
        </w:rPr>
        <w:t xml:space="preserve">. </w:t>
      </w:r>
    </w:p>
    <w:p w:rsidR="0002107B" w:rsidRPr="00260032" w:rsidRDefault="0002107B" w:rsidP="0002107B">
      <w:pPr>
        <w:pStyle w:val="P00"/>
        <w:tabs>
          <w:tab w:val="clear" w:pos="6259"/>
        </w:tabs>
        <w:spacing w:before="0"/>
        <w:ind w:left="0" w:right="1134"/>
        <w:rPr>
          <w:rFonts w:cs="FrankRuehl" w:hint="cs"/>
          <w:vanish/>
          <w:color w:val="FF0000"/>
          <w:szCs w:val="20"/>
          <w:shd w:val="clear" w:color="auto" w:fill="FFFF99"/>
          <w:rtl/>
        </w:rPr>
      </w:pPr>
    </w:p>
    <w:p w:rsidR="0002107B" w:rsidRPr="00260032" w:rsidRDefault="0002107B" w:rsidP="0002107B">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1.1.1992</w:t>
      </w:r>
    </w:p>
    <w:p w:rsidR="0002107B" w:rsidRPr="00260032" w:rsidRDefault="0002107B" w:rsidP="0002107B">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תשנ"ב-1991</w:t>
      </w:r>
    </w:p>
    <w:p w:rsidR="0002107B" w:rsidRPr="00260032" w:rsidRDefault="0002107B" w:rsidP="0002107B">
      <w:pPr>
        <w:pStyle w:val="P00"/>
        <w:spacing w:before="0"/>
        <w:ind w:left="0" w:right="1134"/>
        <w:rPr>
          <w:rFonts w:cs="FrankRuehl" w:hint="cs"/>
          <w:vanish/>
          <w:szCs w:val="20"/>
          <w:shd w:val="clear" w:color="auto" w:fill="FFFF99"/>
          <w:rtl/>
        </w:rPr>
      </w:pPr>
      <w:hyperlink r:id="rId18" w:history="1">
        <w:r w:rsidRPr="00260032">
          <w:rPr>
            <w:rStyle w:val="Hyperlink"/>
            <w:rFonts w:cs="FrankRuehl" w:hint="cs"/>
            <w:vanish/>
            <w:szCs w:val="20"/>
            <w:shd w:val="clear" w:color="auto" w:fill="FFFF99"/>
            <w:rtl/>
          </w:rPr>
          <w:t>ק"ת תשנ"ב מס' 5412</w:t>
        </w:r>
      </w:hyperlink>
      <w:r w:rsidRPr="00260032">
        <w:rPr>
          <w:rFonts w:cs="FrankRuehl" w:hint="cs"/>
          <w:vanish/>
          <w:szCs w:val="20"/>
          <w:shd w:val="clear" w:color="auto" w:fill="FFFF99"/>
          <w:rtl/>
        </w:rPr>
        <w:t xml:space="preserve"> מיום 31.12.1991 עמ' 632</w:t>
      </w:r>
    </w:p>
    <w:p w:rsidR="0002107B" w:rsidRPr="00260032" w:rsidRDefault="0002107B" w:rsidP="0002107B">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w:t>
      </w:r>
      <w:r w:rsidRPr="00260032">
        <w:rPr>
          <w:rStyle w:val="default"/>
          <w:rFonts w:cs="FrankRuehl" w:hint="cs"/>
          <w:strike/>
          <w:vanish/>
          <w:sz w:val="22"/>
          <w:szCs w:val="22"/>
          <w:shd w:val="clear" w:color="auto" w:fill="FFFF99"/>
          <w:rtl/>
        </w:rPr>
        <w:t>300 שקלים חדשים</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הסכום הנקוב בסעיף 1 לצו עסקאות גופים ציבוריים (קביעת סכום לענין סעיף 2), התשנ"א-1991</w:t>
      </w:r>
      <w:r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w:t>
      </w:r>
      <w:r w:rsidRPr="00260032">
        <w:rPr>
          <w:rStyle w:val="default"/>
          <w:rFonts w:cs="FrankRuehl" w:hint="cs"/>
          <w:vanish/>
          <w:sz w:val="22"/>
          <w:szCs w:val="22"/>
          <w:shd w:val="clear" w:color="auto" w:fill="FFFF99"/>
          <w:rtl/>
        </w:rPr>
        <w:t xml:space="preserve"> 20%</w:t>
      </w:r>
      <w:r w:rsidRPr="00260032">
        <w:rPr>
          <w:rStyle w:val="default"/>
          <w:rFonts w:cs="FrankRuehl"/>
          <w:vanish/>
          <w:sz w:val="22"/>
          <w:szCs w:val="22"/>
          <w:shd w:val="clear" w:color="auto" w:fill="FFFF99"/>
          <w:rtl/>
        </w:rPr>
        <w:t xml:space="preserve">. </w:t>
      </w:r>
    </w:p>
    <w:p w:rsidR="0002107B" w:rsidRPr="00260032" w:rsidRDefault="0002107B" w:rsidP="0002107B">
      <w:pPr>
        <w:pStyle w:val="P00"/>
        <w:tabs>
          <w:tab w:val="clear" w:pos="6259"/>
        </w:tabs>
        <w:spacing w:before="0"/>
        <w:ind w:left="0" w:right="1134"/>
        <w:rPr>
          <w:rFonts w:cs="FrankRuehl" w:hint="cs"/>
          <w:vanish/>
          <w:color w:val="FF0000"/>
          <w:szCs w:val="20"/>
          <w:shd w:val="clear" w:color="auto" w:fill="FFFF99"/>
          <w:rtl/>
        </w:rPr>
      </w:pPr>
    </w:p>
    <w:p w:rsidR="0002107B" w:rsidRPr="00260032" w:rsidRDefault="0002107B" w:rsidP="0002107B">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30.7.1998</w:t>
      </w:r>
    </w:p>
    <w:p w:rsidR="0002107B" w:rsidRPr="00260032" w:rsidRDefault="0002107B" w:rsidP="0002107B">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תשנ"ח-1998</w:t>
      </w:r>
    </w:p>
    <w:p w:rsidR="0002107B" w:rsidRPr="00260032" w:rsidRDefault="0002107B" w:rsidP="0002107B">
      <w:pPr>
        <w:pStyle w:val="P00"/>
        <w:spacing w:before="0"/>
        <w:ind w:left="0" w:right="1134"/>
        <w:rPr>
          <w:rFonts w:cs="FrankRuehl" w:hint="cs"/>
          <w:vanish/>
          <w:szCs w:val="20"/>
          <w:shd w:val="clear" w:color="auto" w:fill="FFFF99"/>
          <w:rtl/>
        </w:rPr>
      </w:pPr>
      <w:hyperlink r:id="rId19" w:history="1">
        <w:r w:rsidRPr="00260032">
          <w:rPr>
            <w:rStyle w:val="Hyperlink"/>
            <w:rFonts w:cs="FrankRuehl" w:hint="cs"/>
            <w:vanish/>
            <w:szCs w:val="20"/>
            <w:shd w:val="clear" w:color="auto" w:fill="FFFF99"/>
            <w:rtl/>
          </w:rPr>
          <w:t>ק"ת תשנ"ח מס' 5914</w:t>
        </w:r>
      </w:hyperlink>
      <w:r w:rsidRPr="00260032">
        <w:rPr>
          <w:rFonts w:cs="FrankRuehl" w:hint="cs"/>
          <w:vanish/>
          <w:szCs w:val="20"/>
          <w:shd w:val="clear" w:color="auto" w:fill="FFFF99"/>
          <w:rtl/>
        </w:rPr>
        <w:t xml:space="preserve"> מיום 30.7.1998 עמ' 1059</w:t>
      </w:r>
    </w:p>
    <w:p w:rsidR="0002107B" w:rsidRPr="00260032" w:rsidRDefault="0002107B" w:rsidP="0002107B">
      <w:pPr>
        <w:pStyle w:val="P00"/>
        <w:ind w:left="0" w:right="1134"/>
        <w:rPr>
          <w:rStyle w:val="default"/>
          <w:rFonts w:cs="FrankRuehl" w:hint="cs"/>
          <w:vanish/>
          <w:sz w:val="22"/>
          <w:szCs w:val="22"/>
          <w:shd w:val="clear" w:color="auto" w:fill="FFFF99"/>
          <w:rtl/>
        </w:rPr>
      </w:pPr>
      <w:r w:rsidRPr="00260032">
        <w:rPr>
          <w:rStyle w:val="big-number"/>
          <w:rFonts w:cs="FrankRuehl" w:hint="cs"/>
          <w:vanish/>
          <w:sz w:val="22"/>
          <w:szCs w:val="22"/>
          <w:shd w:val="clear" w:color="auto" w:fill="FFFF99"/>
          <w:rtl/>
        </w:rPr>
        <w:t>2.</w:t>
      </w: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המשלם למקבל תשלומים בעד שירותים או נכסים,</w:t>
      </w:r>
      <w:r w:rsidRPr="00260032">
        <w:rPr>
          <w:rStyle w:val="default"/>
          <w:rFonts w:cs="FrankRuehl" w:hint="cs"/>
          <w:vanish/>
          <w:sz w:val="22"/>
          <w:szCs w:val="22"/>
          <w:shd w:val="clear" w:color="auto" w:fill="FFFF99"/>
          <w:rtl/>
        </w:rPr>
        <w:t xml:space="preserve"> למעט תשלומים כאמור בעד נכס או שירות ששווים אינו עולה על הסכום </w:t>
      </w:r>
      <w:r w:rsidRPr="00260032">
        <w:rPr>
          <w:rStyle w:val="default"/>
          <w:rFonts w:cs="FrankRuehl" w:hint="cs"/>
          <w:strike/>
          <w:vanish/>
          <w:sz w:val="22"/>
          <w:szCs w:val="22"/>
          <w:shd w:val="clear" w:color="auto" w:fill="FFFF99"/>
          <w:rtl/>
        </w:rPr>
        <w:t>הנקוב בסעיף 1 לצו עסקאות גופים ציבוריים (קביעת סכום לענין סעיף 2), התשנ"א-1991</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הקבוע בסעיף 2(ב) לחוק עסקאות גופים ציבוריים (אכיפת ניהול חשבונות ותשלום חובות מס), התשל"ו-1976</w:t>
      </w:r>
      <w:r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 xml:space="preserve"> ינכה מתשלומים אלה מס בשיעור של</w:t>
      </w:r>
      <w:r w:rsidRPr="00260032">
        <w:rPr>
          <w:rStyle w:val="default"/>
          <w:rFonts w:cs="FrankRuehl" w:hint="cs"/>
          <w:vanish/>
          <w:sz w:val="22"/>
          <w:szCs w:val="22"/>
          <w:shd w:val="clear" w:color="auto" w:fill="FFFF99"/>
          <w:rtl/>
        </w:rPr>
        <w:t xml:space="preserve"> 20%</w:t>
      </w:r>
      <w:r w:rsidRPr="00260032">
        <w:rPr>
          <w:rStyle w:val="default"/>
          <w:rFonts w:cs="FrankRuehl"/>
          <w:vanish/>
          <w:sz w:val="22"/>
          <w:szCs w:val="22"/>
          <w:shd w:val="clear" w:color="auto" w:fill="FFFF99"/>
          <w:rtl/>
        </w:rPr>
        <w:t xml:space="preserve">. </w:t>
      </w:r>
    </w:p>
    <w:p w:rsidR="0002107B" w:rsidRPr="00260032" w:rsidRDefault="0002107B" w:rsidP="0002107B">
      <w:pPr>
        <w:pStyle w:val="P00"/>
        <w:spacing w:before="0"/>
        <w:ind w:left="0" w:right="1134"/>
        <w:rPr>
          <w:rStyle w:val="default"/>
          <w:rFonts w:cs="FrankRuehl" w:hint="cs"/>
          <w:vanish/>
          <w:sz w:val="22"/>
          <w:szCs w:val="22"/>
          <w:shd w:val="clear" w:color="auto" w:fill="FFFF99"/>
          <w:rtl/>
        </w:rPr>
      </w:pPr>
      <w:r w:rsidRPr="00260032">
        <w:rPr>
          <w:rFonts w:cs="FrankRuehl"/>
          <w:vanish/>
          <w:sz w:val="22"/>
          <w:szCs w:val="22"/>
          <w:shd w:val="clear" w:color="auto" w:fill="FFFF99"/>
          <w:rtl/>
        </w:rPr>
        <w:tab/>
      </w:r>
      <w:r w:rsidRPr="00260032">
        <w:rPr>
          <w:rStyle w:val="default"/>
          <w:rFonts w:cs="FrankRuehl"/>
          <w:vanish/>
          <w:sz w:val="22"/>
          <w:szCs w:val="22"/>
          <w:shd w:val="clear" w:color="auto" w:fill="FFFF99"/>
          <w:rtl/>
        </w:rPr>
        <w:t>(ב)</w:t>
      </w:r>
      <w:r w:rsidRPr="00260032">
        <w:rPr>
          <w:rStyle w:val="default"/>
          <w:rFonts w:cs="FrankRuehl"/>
          <w:vanish/>
          <w:sz w:val="22"/>
          <w:szCs w:val="22"/>
          <w:shd w:val="clear" w:color="auto" w:fill="FFFF99"/>
          <w:rtl/>
        </w:rPr>
        <w:tab/>
        <w:t xml:space="preserve">על אף האמור בתקנת משנה (א) אם לא הוכיח המקבל להנחת דעתו של פקיד השומה, כי ניהל לגבי הכנסתו פנקסים קבילים, </w:t>
      </w:r>
      <w:r w:rsidRPr="00260032">
        <w:rPr>
          <w:rStyle w:val="default"/>
          <w:rFonts w:cs="FrankRuehl" w:hint="cs"/>
          <w:vanish/>
          <w:sz w:val="22"/>
          <w:szCs w:val="22"/>
          <w:shd w:val="clear" w:color="auto" w:fill="FFFF99"/>
          <w:rtl/>
        </w:rPr>
        <w:t>וכי הגיש את כל הדו"חות שחוייב בהגשתם בהתאם להוראות הפקודה ואין בידו אישור בכתב מפקיד השומה כי ניהל פנקסים קבילים והגיש את הדו"חות האמורים, ינוכה מס בשיעור של 30%</w:t>
      </w:r>
      <w:r w:rsidRPr="00260032">
        <w:rPr>
          <w:rStyle w:val="default"/>
          <w:rFonts w:cs="FrankRuehl"/>
          <w:vanish/>
          <w:sz w:val="22"/>
          <w:szCs w:val="22"/>
          <w:shd w:val="clear" w:color="auto" w:fill="FFFF99"/>
          <w:rtl/>
        </w:rPr>
        <w:t>.</w:t>
      </w:r>
    </w:p>
    <w:p w:rsidR="0002107B" w:rsidRPr="00260032" w:rsidRDefault="0002107B" w:rsidP="0002107B">
      <w:pPr>
        <w:pStyle w:val="P00"/>
        <w:spacing w:before="0"/>
        <w:ind w:left="0" w:right="1134"/>
        <w:rPr>
          <w:rStyle w:val="default"/>
          <w:rFonts w:cs="FrankRuehl" w:hint="cs"/>
          <w:vanish/>
          <w:sz w:val="22"/>
          <w:szCs w:val="22"/>
          <w:shd w:val="clear" w:color="auto" w:fill="FFFF99"/>
          <w:rtl/>
        </w:rPr>
      </w:pPr>
      <w:r w:rsidRPr="00260032">
        <w:rPr>
          <w:rFonts w:cs="FrankRuehl"/>
          <w:vanish/>
          <w:sz w:val="22"/>
          <w:szCs w:val="22"/>
          <w:shd w:val="clear" w:color="auto" w:fill="FFFF99"/>
          <w:rtl/>
        </w:rPr>
        <w:tab/>
      </w:r>
      <w:r w:rsidRPr="00260032">
        <w:rPr>
          <w:rStyle w:val="default"/>
          <w:rFonts w:cs="FrankRuehl"/>
          <w:vanish/>
          <w:sz w:val="22"/>
          <w:szCs w:val="22"/>
          <w:shd w:val="clear" w:color="auto" w:fill="FFFF99"/>
          <w:rtl/>
        </w:rPr>
        <w:t>(ג)</w:t>
      </w:r>
      <w:r w:rsidRPr="00260032">
        <w:rPr>
          <w:rStyle w:val="default"/>
          <w:rFonts w:cs="FrankRuehl"/>
          <w:vanish/>
          <w:sz w:val="22"/>
          <w:szCs w:val="22"/>
          <w:shd w:val="clear" w:color="auto" w:fill="FFFF99"/>
          <w:rtl/>
        </w:rPr>
        <w:tab/>
        <w:t>היה התשלום האמור בתקנת משנה (א) כולו או חלקו בשווה כסף יקבע המשלם לצורך הניכוי את סכום התשלום כפי שעלה לו. פקיד השומה רשאי להגדיל או להקטין את הסכום האמור בתקנת משנה זו, והמשלם ינכה את המס לפי קביעת פקיד השומה.</w:t>
      </w:r>
    </w:p>
    <w:p w:rsidR="0002107B" w:rsidRPr="0002107B" w:rsidRDefault="0002107B" w:rsidP="0002107B">
      <w:pPr>
        <w:pStyle w:val="P00"/>
        <w:spacing w:before="0"/>
        <w:ind w:left="0" w:right="1134"/>
        <w:rPr>
          <w:rStyle w:val="default"/>
          <w:rFonts w:cs="FrankRuehl" w:hint="cs"/>
          <w:strike/>
          <w:sz w:val="2"/>
          <w:szCs w:val="2"/>
          <w:rtl/>
        </w:rPr>
      </w:pPr>
      <w:r w:rsidRPr="00260032">
        <w:rPr>
          <w:rStyle w:val="big-number"/>
          <w:rFonts w:cs="FrankRuehl"/>
          <w:vanish/>
          <w:sz w:val="22"/>
          <w:szCs w:val="22"/>
          <w:shd w:val="clear" w:color="auto" w:fill="FFFF99"/>
          <w:rtl/>
        </w:rPr>
        <w:tab/>
      </w:r>
      <w:r w:rsidRPr="00260032">
        <w:rPr>
          <w:rStyle w:val="default"/>
          <w:rFonts w:cs="FrankRuehl"/>
          <w:strike/>
          <w:vanish/>
          <w:sz w:val="22"/>
          <w:szCs w:val="22"/>
          <w:shd w:val="clear" w:color="auto" w:fill="FFFF99"/>
          <w:rtl/>
        </w:rPr>
        <w:t>(</w:t>
      </w:r>
      <w:r w:rsidRPr="00260032">
        <w:rPr>
          <w:rStyle w:val="default"/>
          <w:rFonts w:cs="FrankRuehl" w:hint="cs"/>
          <w:strike/>
          <w:vanish/>
          <w:sz w:val="22"/>
          <w:szCs w:val="22"/>
          <w:shd w:val="clear" w:color="auto" w:fill="FFFF99"/>
          <w:rtl/>
        </w:rPr>
        <w:t>ד</w:t>
      </w:r>
      <w:r w:rsidRPr="00260032">
        <w:rPr>
          <w:rStyle w:val="default"/>
          <w:rFonts w:cs="FrankRuehl"/>
          <w:strike/>
          <w:vanish/>
          <w:sz w:val="22"/>
          <w:szCs w:val="22"/>
          <w:shd w:val="clear" w:color="auto" w:fill="FFFF99"/>
          <w:rtl/>
        </w:rPr>
        <w:t>)</w:t>
      </w:r>
      <w:r w:rsidRPr="00260032">
        <w:rPr>
          <w:rStyle w:val="default"/>
          <w:rFonts w:cs="FrankRuehl"/>
          <w:strike/>
          <w:vanish/>
          <w:sz w:val="22"/>
          <w:szCs w:val="22"/>
          <w:shd w:val="clear" w:color="auto" w:fill="FFFF99"/>
          <w:rtl/>
        </w:rPr>
        <w:tab/>
      </w:r>
      <w:r w:rsidRPr="00260032">
        <w:rPr>
          <w:rStyle w:val="default"/>
          <w:rFonts w:cs="FrankRuehl" w:hint="cs"/>
          <w:strike/>
          <w:vanish/>
          <w:sz w:val="22"/>
          <w:szCs w:val="22"/>
          <w:shd w:val="clear" w:color="auto" w:fill="FFFF99"/>
          <w:rtl/>
        </w:rPr>
        <w:t>הסכום האמור בתקנת משנה (א) יתואם לעליית המדד על פי סעיף 120(ב) לפקודה כאילו היה תיקרת הכנסה ויעוגל ל-10 השקלים החדשים הקרובים.</w:t>
      </w:r>
      <w:bookmarkEnd w:id="3"/>
    </w:p>
    <w:p w:rsidR="00E36B76" w:rsidRPr="003D6377" w:rsidRDefault="00E36B76">
      <w:pPr>
        <w:pStyle w:val="P00"/>
        <w:spacing w:before="72"/>
        <w:ind w:left="0" w:right="1134"/>
        <w:rPr>
          <w:rStyle w:val="default"/>
          <w:rFonts w:cs="FrankRuehl"/>
          <w:rtl/>
        </w:rPr>
      </w:pPr>
      <w:bookmarkStart w:id="4" w:name="Seif2"/>
      <w:bookmarkEnd w:id="4"/>
      <w:r w:rsidRPr="003D6377">
        <w:rPr>
          <w:rFonts w:cs="Miriam"/>
          <w:lang w:val="he-IL"/>
        </w:rPr>
        <w:pict>
          <v:rect id="_x0000_s1030" style="position:absolute;left:0;text-align:left;margin-left:464.5pt;margin-top:8.05pt;width:75.05pt;height:11pt;z-index:251654144" o:allowincell="f" filled="f" stroked="f" strokecolor="lime" strokeweight=".25pt">
            <v:textbox style="mso-next-textbox:#_x0000_s1030" inset="0,0,0,0">
              <w:txbxContent>
                <w:p w:rsidR="00133F42" w:rsidRDefault="00133F42">
                  <w:pPr>
                    <w:spacing w:line="160" w:lineRule="exact"/>
                    <w:rPr>
                      <w:rFonts w:cs="Miriam"/>
                      <w:noProof/>
                      <w:sz w:val="18"/>
                      <w:szCs w:val="18"/>
                      <w:rtl/>
                    </w:rPr>
                  </w:pPr>
                  <w:r>
                    <w:rPr>
                      <w:rFonts w:cs="Miriam"/>
                      <w:sz w:val="18"/>
                      <w:szCs w:val="18"/>
                      <w:rtl/>
                    </w:rPr>
                    <w:t>תי</w:t>
                  </w:r>
                  <w:r>
                    <w:rPr>
                      <w:rFonts w:cs="Miriam" w:hint="cs"/>
                      <w:sz w:val="18"/>
                      <w:szCs w:val="18"/>
                      <w:rtl/>
                    </w:rPr>
                    <w:t>אום ניכוי מס</w:t>
                  </w:r>
                </w:p>
              </w:txbxContent>
            </v:textbox>
            <w10:anchorlock/>
          </v:rect>
        </w:pict>
      </w:r>
      <w:r w:rsidRPr="003D6377">
        <w:rPr>
          <w:rStyle w:val="big-number"/>
          <w:rFonts w:cs="Miriam"/>
          <w:rtl/>
        </w:rPr>
        <w:t>3</w:t>
      </w:r>
      <w:r w:rsidRPr="003D6377">
        <w:rPr>
          <w:rStyle w:val="big-number"/>
          <w:rFonts w:cs="FrankRuehl"/>
          <w:rtl/>
        </w:rPr>
        <w:t>.</w:t>
      </w:r>
      <w:r w:rsidRPr="003D6377">
        <w:rPr>
          <w:rStyle w:val="big-number"/>
          <w:rFonts w:cs="FrankRuehl"/>
          <w:rtl/>
        </w:rPr>
        <w:tab/>
      </w:r>
      <w:r w:rsidRPr="003D6377">
        <w:rPr>
          <w:rStyle w:val="default"/>
          <w:rFonts w:cs="FrankRuehl"/>
          <w:rtl/>
        </w:rPr>
        <w:t>רשאי פקיד השומה להתיר בכתב כי ניכוי המס לפי תקנות אלה יוקטן, אם היה סבור שעלול להתהוות עודף מניכוי המס לפי השיעור האמור.</w:t>
      </w:r>
    </w:p>
    <w:p w:rsidR="00E36B76" w:rsidRDefault="00E36B76">
      <w:pPr>
        <w:pStyle w:val="P00"/>
        <w:spacing w:before="72"/>
        <w:ind w:left="0" w:right="1134"/>
        <w:rPr>
          <w:rStyle w:val="default"/>
          <w:rFonts w:cs="FrankRuehl" w:hint="cs"/>
          <w:rtl/>
        </w:rPr>
      </w:pPr>
      <w:bookmarkStart w:id="5" w:name="Seif3"/>
      <w:bookmarkEnd w:id="5"/>
      <w:r w:rsidRPr="003D6377">
        <w:rPr>
          <w:rFonts w:cs="Miriam"/>
          <w:lang w:val="he-IL"/>
        </w:rPr>
        <w:pict>
          <v:rect id="_x0000_s1031" style="position:absolute;left:0;text-align:left;margin-left:464.5pt;margin-top:8.05pt;width:75.05pt;height:28.3pt;z-index:251655168" o:allowincell="f" filled="f" stroked="f" strokecolor="lime" strokeweight=".25pt">
            <v:textbox inset="0,0,0,0">
              <w:txbxContent>
                <w:p w:rsidR="00133F42" w:rsidRDefault="00133F42" w:rsidP="00605D7F">
                  <w:pPr>
                    <w:spacing w:line="160" w:lineRule="exact"/>
                    <w:rPr>
                      <w:rFonts w:cs="Miriam"/>
                      <w:noProof/>
                      <w:sz w:val="18"/>
                      <w:szCs w:val="18"/>
                      <w:rtl/>
                    </w:rPr>
                  </w:pPr>
                  <w:r>
                    <w:rPr>
                      <w:rFonts w:cs="Miriam"/>
                      <w:sz w:val="18"/>
                      <w:szCs w:val="18"/>
                      <w:rtl/>
                    </w:rPr>
                    <w:t>תש</w:t>
                  </w:r>
                  <w:r>
                    <w:rPr>
                      <w:rFonts w:cs="Miriam" w:hint="cs"/>
                      <w:sz w:val="18"/>
                      <w:szCs w:val="18"/>
                      <w:rtl/>
                    </w:rPr>
                    <w:t>לום</w:t>
                  </w:r>
                  <w:r>
                    <w:rPr>
                      <w:rFonts w:cs="Miriam"/>
                      <w:sz w:val="18"/>
                      <w:szCs w:val="18"/>
                      <w:rtl/>
                    </w:rPr>
                    <w:t xml:space="preserve"> </w:t>
                  </w:r>
                  <w:r>
                    <w:rPr>
                      <w:rFonts w:cs="Miriam" w:hint="cs"/>
                      <w:sz w:val="18"/>
                      <w:szCs w:val="18"/>
                      <w:rtl/>
                    </w:rPr>
                    <w:t>והגשת</w:t>
                  </w:r>
                  <w:r w:rsidR="00605D7F">
                    <w:rPr>
                      <w:rFonts w:cs="Miriam" w:hint="cs"/>
                      <w:sz w:val="18"/>
                      <w:szCs w:val="18"/>
                      <w:rtl/>
                    </w:rPr>
                    <w:t xml:space="preserve"> </w:t>
                  </w:r>
                  <w:r>
                    <w:rPr>
                      <w:rFonts w:cs="Miriam"/>
                      <w:sz w:val="18"/>
                      <w:szCs w:val="18"/>
                      <w:rtl/>
                    </w:rPr>
                    <w:t>דו</w:t>
                  </w:r>
                  <w:r>
                    <w:rPr>
                      <w:rFonts w:cs="Miriam" w:hint="cs"/>
                      <w:sz w:val="18"/>
                      <w:szCs w:val="18"/>
                      <w:rtl/>
                    </w:rPr>
                    <w:t>"ח לפקיד</w:t>
                  </w:r>
                  <w:r w:rsidR="00605D7F">
                    <w:rPr>
                      <w:rFonts w:cs="Miriam" w:hint="cs"/>
                      <w:sz w:val="18"/>
                      <w:szCs w:val="18"/>
                      <w:rtl/>
                    </w:rPr>
                    <w:t xml:space="preserve"> </w:t>
                  </w:r>
                  <w:r>
                    <w:rPr>
                      <w:rFonts w:cs="Miriam"/>
                      <w:sz w:val="18"/>
                      <w:szCs w:val="18"/>
                      <w:rtl/>
                    </w:rPr>
                    <w:t>הש</w:t>
                  </w:r>
                  <w:r>
                    <w:rPr>
                      <w:rFonts w:cs="Miriam" w:hint="cs"/>
                      <w:sz w:val="18"/>
                      <w:szCs w:val="18"/>
                      <w:rtl/>
                    </w:rPr>
                    <w:t>ומה</w:t>
                  </w:r>
                </w:p>
                <w:p w:rsidR="00133F42" w:rsidRDefault="00133F42" w:rsidP="00996195">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996195">
                    <w:rPr>
                      <w:rFonts w:cs="Miriam" w:hint="cs"/>
                      <w:sz w:val="18"/>
                      <w:szCs w:val="18"/>
                      <w:rtl/>
                    </w:rPr>
                    <w:t>תשע"ח-2017</w:t>
                  </w:r>
                </w:p>
              </w:txbxContent>
            </v:textbox>
            <w10:anchorlock/>
          </v:rect>
        </w:pict>
      </w:r>
      <w:r w:rsidRPr="003D6377">
        <w:rPr>
          <w:rStyle w:val="big-number"/>
          <w:rFonts w:cs="Miriam"/>
          <w:rtl/>
        </w:rPr>
        <w:t>4</w:t>
      </w:r>
      <w:r w:rsidRPr="003D6377">
        <w:rPr>
          <w:rStyle w:val="big-number"/>
          <w:rFonts w:cs="FrankRuehl"/>
          <w:rtl/>
        </w:rPr>
        <w:t>.</w:t>
      </w:r>
      <w:r w:rsidRPr="003D6377">
        <w:rPr>
          <w:rStyle w:val="big-number"/>
          <w:rFonts w:cs="FrankRuehl"/>
          <w:rtl/>
        </w:rPr>
        <w:tab/>
      </w:r>
      <w:r w:rsidRPr="003D6377">
        <w:rPr>
          <w:rStyle w:val="default"/>
          <w:rFonts w:cs="FrankRuehl"/>
          <w:rtl/>
        </w:rPr>
        <w:t>משלם יגיש לפקיד השומה עד היום ה-1</w:t>
      </w:r>
      <w:r w:rsidR="00996195">
        <w:rPr>
          <w:rStyle w:val="default"/>
          <w:rFonts w:cs="FrankRuehl" w:hint="cs"/>
          <w:rtl/>
        </w:rPr>
        <w:t>6</w:t>
      </w:r>
      <w:r w:rsidRPr="003D6377">
        <w:rPr>
          <w:rStyle w:val="default"/>
          <w:rFonts w:cs="FrankRuehl"/>
          <w:rtl/>
        </w:rPr>
        <w:t xml:space="preserve"> לכל חודש דין וחשבון בטופס 0852 שיכלול פרטים על מקבלי התשלום, על התשלומים בעד שירותים או נכסים ששילם להם ועל סכום המס שנוכה לפי תקנות אלה בחודש הקודם וישלם לו באותו מועד את סך כל המס שנוכה.</w:t>
      </w:r>
    </w:p>
    <w:p w:rsidR="00A41BD8" w:rsidRPr="00260032" w:rsidRDefault="00A41BD8" w:rsidP="00A41BD8">
      <w:pPr>
        <w:pStyle w:val="P00"/>
        <w:tabs>
          <w:tab w:val="clear" w:pos="6259"/>
        </w:tabs>
        <w:spacing w:before="0"/>
        <w:ind w:left="0" w:right="1134"/>
        <w:rPr>
          <w:rFonts w:cs="FrankRuehl" w:hint="cs"/>
          <w:vanish/>
          <w:szCs w:val="20"/>
          <w:shd w:val="clear" w:color="auto" w:fill="FFFF99"/>
          <w:rtl/>
        </w:rPr>
      </w:pPr>
      <w:bookmarkStart w:id="6" w:name="Rov15"/>
      <w:r w:rsidRPr="00260032">
        <w:rPr>
          <w:rFonts w:cs="FrankRuehl" w:hint="cs"/>
          <w:vanish/>
          <w:color w:val="FF0000"/>
          <w:szCs w:val="20"/>
          <w:shd w:val="clear" w:color="auto" w:fill="FFFF99"/>
          <w:rtl/>
        </w:rPr>
        <w:t>מיום 14.11.1980</w:t>
      </w:r>
    </w:p>
    <w:p w:rsidR="00A41BD8" w:rsidRPr="00260032" w:rsidRDefault="00A41BD8" w:rsidP="00A41BD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תשמ"א-1980</w:t>
      </w:r>
    </w:p>
    <w:p w:rsidR="00A41BD8" w:rsidRPr="00260032" w:rsidRDefault="00A41BD8" w:rsidP="00A41BD8">
      <w:pPr>
        <w:pStyle w:val="P00"/>
        <w:spacing w:before="0"/>
        <w:ind w:left="0" w:right="1134"/>
        <w:rPr>
          <w:rFonts w:cs="FrankRuehl" w:hint="cs"/>
          <w:vanish/>
          <w:szCs w:val="20"/>
          <w:shd w:val="clear" w:color="auto" w:fill="FFFF99"/>
          <w:rtl/>
        </w:rPr>
      </w:pPr>
      <w:hyperlink r:id="rId20" w:history="1">
        <w:r w:rsidRPr="00260032">
          <w:rPr>
            <w:rStyle w:val="Hyperlink"/>
            <w:rFonts w:cs="FrankRuehl" w:hint="cs"/>
            <w:vanish/>
            <w:szCs w:val="20"/>
            <w:shd w:val="clear" w:color="auto" w:fill="FFFF99"/>
            <w:rtl/>
          </w:rPr>
          <w:t>ק"ת תשמ"א מס' 4181</w:t>
        </w:r>
      </w:hyperlink>
      <w:r w:rsidRPr="00260032">
        <w:rPr>
          <w:rFonts w:cs="FrankRuehl" w:hint="cs"/>
          <w:vanish/>
          <w:szCs w:val="20"/>
          <w:shd w:val="clear" w:color="auto" w:fill="FFFF99"/>
          <w:rtl/>
        </w:rPr>
        <w:t xml:space="preserve"> מיום 14.11.1980 עמ' 168</w:t>
      </w:r>
    </w:p>
    <w:p w:rsidR="00A41BD8" w:rsidRPr="00260032" w:rsidRDefault="00A41BD8" w:rsidP="00A41BD8">
      <w:pPr>
        <w:pStyle w:val="P00"/>
        <w:ind w:left="0" w:right="1134"/>
        <w:rPr>
          <w:rStyle w:val="default"/>
          <w:rFonts w:cs="FrankRuehl"/>
          <w:vanish/>
          <w:sz w:val="22"/>
          <w:szCs w:val="22"/>
          <w:shd w:val="clear" w:color="auto" w:fill="FFFF99"/>
          <w:rtl/>
        </w:rPr>
      </w:pPr>
      <w:r w:rsidRPr="00260032">
        <w:rPr>
          <w:rStyle w:val="big-number"/>
          <w:rFonts w:cs="FrankRuehl"/>
          <w:vanish/>
          <w:sz w:val="22"/>
          <w:szCs w:val="22"/>
          <w:shd w:val="clear" w:color="auto" w:fill="FFFF99"/>
          <w:rtl/>
        </w:rPr>
        <w:t>4.</w:t>
      </w: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משלם יגיש לפקיד השומה עד</w:t>
      </w:r>
      <w:r w:rsidRPr="00260032">
        <w:rPr>
          <w:rStyle w:val="default"/>
          <w:rFonts w:cs="FrankRuehl" w:hint="cs"/>
          <w:vanish/>
          <w:sz w:val="22"/>
          <w:szCs w:val="22"/>
          <w:shd w:val="clear" w:color="auto" w:fill="FFFF99"/>
          <w:rtl/>
        </w:rPr>
        <w:t xml:space="preserve"> </w:t>
      </w:r>
      <w:r w:rsidRPr="00260032">
        <w:rPr>
          <w:rStyle w:val="default"/>
          <w:rFonts w:cs="FrankRuehl" w:hint="cs"/>
          <w:strike/>
          <w:vanish/>
          <w:sz w:val="22"/>
          <w:szCs w:val="22"/>
          <w:shd w:val="clear" w:color="auto" w:fill="FFFF99"/>
          <w:rtl/>
        </w:rPr>
        <w:t>יום 7 לכל חודש</w:t>
      </w:r>
      <w:r w:rsidRPr="00260032">
        <w:rPr>
          <w:rStyle w:val="default"/>
          <w:rFonts w:cs="FrankRuehl"/>
          <w:vanish/>
          <w:sz w:val="22"/>
          <w:szCs w:val="22"/>
          <w:shd w:val="clear" w:color="auto" w:fill="FFFF99"/>
          <w:rtl/>
        </w:rPr>
        <w:t xml:space="preserve"> </w:t>
      </w:r>
      <w:r w:rsidRPr="00260032">
        <w:rPr>
          <w:rStyle w:val="default"/>
          <w:rFonts w:cs="FrankRuehl"/>
          <w:vanish/>
          <w:sz w:val="22"/>
          <w:szCs w:val="22"/>
          <w:u w:val="single"/>
          <w:shd w:val="clear" w:color="auto" w:fill="FFFF99"/>
          <w:rtl/>
        </w:rPr>
        <w:t>היום ה-15 לכל חודש</w:t>
      </w:r>
      <w:r w:rsidRPr="00260032">
        <w:rPr>
          <w:rStyle w:val="default"/>
          <w:rFonts w:cs="FrankRuehl"/>
          <w:vanish/>
          <w:sz w:val="22"/>
          <w:szCs w:val="22"/>
          <w:shd w:val="clear" w:color="auto" w:fill="FFFF99"/>
          <w:rtl/>
        </w:rPr>
        <w:t xml:space="preserve"> דין וחשבון בטופס 0852 שיכלול פרטים על מקבלי התשלום, על התשלומים בעד שירותים או נכסים ששילם להם ועל סכום המס שנוכה לפי תקנות אלה בחודש הקודם וישלם לו באותו מועד את סך כל המס שנוכה.</w:t>
      </w:r>
    </w:p>
    <w:p w:rsidR="00A41BD8" w:rsidRPr="00260032" w:rsidRDefault="00A41BD8" w:rsidP="00A41BD8">
      <w:pPr>
        <w:pStyle w:val="P00"/>
        <w:tabs>
          <w:tab w:val="clear" w:pos="6259"/>
        </w:tabs>
        <w:spacing w:before="0"/>
        <w:ind w:left="0" w:right="1134"/>
        <w:rPr>
          <w:rFonts w:cs="FrankRuehl" w:hint="cs"/>
          <w:vanish/>
          <w:color w:val="FF0000"/>
          <w:szCs w:val="20"/>
          <w:shd w:val="clear" w:color="auto" w:fill="FFFF99"/>
          <w:rtl/>
        </w:rPr>
      </w:pPr>
    </w:p>
    <w:p w:rsidR="00A41BD8" w:rsidRPr="00260032" w:rsidRDefault="00A41BD8" w:rsidP="00A41BD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1.1.1985</w:t>
      </w:r>
    </w:p>
    <w:p w:rsidR="00A41BD8" w:rsidRPr="00260032" w:rsidRDefault="00A41BD8" w:rsidP="00A41BD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(מס' 2) תשמ"ה-1984</w:t>
      </w:r>
    </w:p>
    <w:p w:rsidR="00A41BD8" w:rsidRPr="00260032" w:rsidRDefault="00A41BD8" w:rsidP="00A41BD8">
      <w:pPr>
        <w:pStyle w:val="P00"/>
        <w:spacing w:before="0"/>
        <w:ind w:left="0" w:right="1134"/>
        <w:rPr>
          <w:rFonts w:cs="FrankRuehl" w:hint="cs"/>
          <w:vanish/>
          <w:szCs w:val="20"/>
          <w:shd w:val="clear" w:color="auto" w:fill="FFFF99"/>
          <w:rtl/>
        </w:rPr>
      </w:pPr>
      <w:hyperlink r:id="rId21" w:history="1">
        <w:r w:rsidRPr="00260032">
          <w:rPr>
            <w:rStyle w:val="Hyperlink"/>
            <w:rFonts w:cs="FrankRuehl" w:hint="cs"/>
            <w:vanish/>
            <w:szCs w:val="20"/>
            <w:shd w:val="clear" w:color="auto" w:fill="FFFF99"/>
            <w:rtl/>
          </w:rPr>
          <w:t>ק</w:t>
        </w:r>
        <w:r w:rsidRPr="00260032">
          <w:rPr>
            <w:rStyle w:val="Hyperlink"/>
            <w:rFonts w:cs="FrankRuehl" w:hint="cs"/>
            <w:vanish/>
            <w:szCs w:val="20"/>
            <w:shd w:val="clear" w:color="auto" w:fill="FFFF99"/>
            <w:rtl/>
          </w:rPr>
          <w:t>"ת תשמ"ה מס' 4735</w:t>
        </w:r>
      </w:hyperlink>
      <w:r w:rsidRPr="00260032">
        <w:rPr>
          <w:rFonts w:cs="FrankRuehl" w:hint="cs"/>
          <w:vanish/>
          <w:szCs w:val="20"/>
          <w:shd w:val="clear" w:color="auto" w:fill="FFFF99"/>
          <w:rtl/>
        </w:rPr>
        <w:t xml:space="preserve"> מיום 4.12.1984 עמ' 378</w:t>
      </w:r>
    </w:p>
    <w:p w:rsidR="00A41BD8" w:rsidRPr="00260032" w:rsidRDefault="00A41BD8" w:rsidP="00A41BD8">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4.</w:t>
      </w: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משלם יגיש לפקיד השומה עד</w:t>
      </w:r>
      <w:r w:rsidRPr="00260032">
        <w:rPr>
          <w:rStyle w:val="default"/>
          <w:rFonts w:cs="FrankRuehl" w:hint="cs"/>
          <w:vanish/>
          <w:sz w:val="22"/>
          <w:szCs w:val="22"/>
          <w:shd w:val="clear" w:color="auto" w:fill="FFFF99"/>
          <w:rtl/>
        </w:rPr>
        <w:t xml:space="preserve"> </w:t>
      </w:r>
      <w:r w:rsidRPr="00260032">
        <w:rPr>
          <w:rStyle w:val="default"/>
          <w:rFonts w:cs="FrankRuehl"/>
          <w:vanish/>
          <w:sz w:val="22"/>
          <w:szCs w:val="22"/>
          <w:shd w:val="clear" w:color="auto" w:fill="FFFF99"/>
          <w:rtl/>
        </w:rPr>
        <w:t xml:space="preserve">היום </w:t>
      </w:r>
      <w:r w:rsidRPr="00260032">
        <w:rPr>
          <w:rStyle w:val="default"/>
          <w:rFonts w:cs="FrankRuehl"/>
          <w:strike/>
          <w:vanish/>
          <w:sz w:val="22"/>
          <w:szCs w:val="22"/>
          <w:shd w:val="clear" w:color="auto" w:fill="FFFF99"/>
          <w:rtl/>
        </w:rPr>
        <w:t>ה-15</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ה-7</w:t>
      </w:r>
      <w:r w:rsidRPr="00260032">
        <w:rPr>
          <w:rStyle w:val="default"/>
          <w:rFonts w:cs="FrankRuehl"/>
          <w:vanish/>
          <w:sz w:val="22"/>
          <w:szCs w:val="22"/>
          <w:shd w:val="clear" w:color="auto" w:fill="FFFF99"/>
          <w:rtl/>
        </w:rPr>
        <w:t xml:space="preserve"> לכל חודש דין וחשבון בטופס 0852 שיכלול פרטים על מקבלי התשלום, על התשלומים בעד שירותים או נכסים ששילם להם ועל סכום המס שנוכה לפי תקנות אלה בחודש הקודם וישלם לו באותו מועד את סך כל המס שנוכה.</w:t>
      </w:r>
    </w:p>
    <w:p w:rsidR="00A41BD8" w:rsidRPr="00260032" w:rsidRDefault="00A41BD8" w:rsidP="00A41BD8">
      <w:pPr>
        <w:pStyle w:val="P00"/>
        <w:tabs>
          <w:tab w:val="clear" w:pos="6259"/>
        </w:tabs>
        <w:spacing w:before="0"/>
        <w:ind w:left="0" w:right="1134"/>
        <w:rPr>
          <w:rFonts w:cs="FrankRuehl" w:hint="cs"/>
          <w:vanish/>
          <w:color w:val="FF0000"/>
          <w:szCs w:val="20"/>
          <w:shd w:val="clear" w:color="auto" w:fill="FFFF99"/>
          <w:rtl/>
        </w:rPr>
      </w:pPr>
    </w:p>
    <w:p w:rsidR="00A41BD8" w:rsidRPr="00260032" w:rsidRDefault="00A41BD8" w:rsidP="00A41BD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1.1.1989</w:t>
      </w:r>
    </w:p>
    <w:p w:rsidR="00A41BD8" w:rsidRPr="00260032" w:rsidRDefault="00A41BD8" w:rsidP="00A41BD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תשמ"ט-1988</w:t>
      </w:r>
    </w:p>
    <w:p w:rsidR="00A41BD8" w:rsidRPr="00260032" w:rsidRDefault="00A41BD8" w:rsidP="00A41BD8">
      <w:pPr>
        <w:pStyle w:val="P00"/>
        <w:spacing w:before="0"/>
        <w:ind w:left="0" w:right="1134"/>
        <w:rPr>
          <w:rFonts w:cs="FrankRuehl" w:hint="cs"/>
          <w:vanish/>
          <w:szCs w:val="20"/>
          <w:shd w:val="clear" w:color="auto" w:fill="FFFF99"/>
          <w:rtl/>
        </w:rPr>
      </w:pPr>
      <w:hyperlink r:id="rId22" w:history="1">
        <w:r w:rsidRPr="00260032">
          <w:rPr>
            <w:rStyle w:val="Hyperlink"/>
            <w:rFonts w:cs="FrankRuehl" w:hint="cs"/>
            <w:vanish/>
            <w:szCs w:val="20"/>
            <w:shd w:val="clear" w:color="auto" w:fill="FFFF99"/>
            <w:rtl/>
          </w:rPr>
          <w:t>ק"ת תשמ"ט מס' 5151</w:t>
        </w:r>
      </w:hyperlink>
      <w:r w:rsidRPr="00260032">
        <w:rPr>
          <w:rFonts w:cs="FrankRuehl" w:hint="cs"/>
          <w:vanish/>
          <w:szCs w:val="20"/>
          <w:shd w:val="clear" w:color="auto" w:fill="FFFF99"/>
          <w:rtl/>
        </w:rPr>
        <w:t xml:space="preserve"> מיום 8.12.1988 עמ' 220</w:t>
      </w:r>
    </w:p>
    <w:p w:rsidR="00996195" w:rsidRPr="00260032" w:rsidRDefault="00996195" w:rsidP="00996195">
      <w:pPr>
        <w:pStyle w:val="P00"/>
        <w:ind w:left="0" w:right="1134"/>
        <w:rPr>
          <w:rStyle w:val="default"/>
          <w:rFonts w:cs="FrankRuehl"/>
          <w:vanish/>
          <w:sz w:val="22"/>
          <w:szCs w:val="22"/>
          <w:shd w:val="clear" w:color="auto" w:fill="FFFF99"/>
          <w:rtl/>
        </w:rPr>
      </w:pPr>
      <w:r w:rsidRPr="00260032">
        <w:rPr>
          <w:rStyle w:val="big-number"/>
          <w:rFonts w:cs="FrankRuehl"/>
          <w:vanish/>
          <w:sz w:val="22"/>
          <w:szCs w:val="22"/>
          <w:shd w:val="clear" w:color="auto" w:fill="FFFF99"/>
          <w:rtl/>
        </w:rPr>
        <w:t>4.</w:t>
      </w: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משלם יגיש לפקיד השומה עד</w:t>
      </w:r>
      <w:r w:rsidRPr="00260032">
        <w:rPr>
          <w:rStyle w:val="default"/>
          <w:rFonts w:cs="FrankRuehl" w:hint="cs"/>
          <w:vanish/>
          <w:sz w:val="22"/>
          <w:szCs w:val="22"/>
          <w:shd w:val="clear" w:color="auto" w:fill="FFFF99"/>
          <w:rtl/>
        </w:rPr>
        <w:t xml:space="preserve"> </w:t>
      </w:r>
      <w:r w:rsidRPr="00260032">
        <w:rPr>
          <w:rStyle w:val="default"/>
          <w:rFonts w:cs="FrankRuehl"/>
          <w:vanish/>
          <w:sz w:val="22"/>
          <w:szCs w:val="22"/>
          <w:shd w:val="clear" w:color="auto" w:fill="FFFF99"/>
          <w:rtl/>
        </w:rPr>
        <w:t xml:space="preserve">היום </w:t>
      </w:r>
      <w:r w:rsidRPr="00260032">
        <w:rPr>
          <w:rStyle w:val="default"/>
          <w:rFonts w:cs="FrankRuehl"/>
          <w:strike/>
          <w:vanish/>
          <w:sz w:val="22"/>
          <w:szCs w:val="22"/>
          <w:shd w:val="clear" w:color="auto" w:fill="FFFF99"/>
          <w:rtl/>
        </w:rPr>
        <w:t>ה-</w:t>
      </w:r>
      <w:r w:rsidRPr="00260032">
        <w:rPr>
          <w:rStyle w:val="default"/>
          <w:rFonts w:cs="FrankRuehl" w:hint="cs"/>
          <w:strike/>
          <w:vanish/>
          <w:sz w:val="22"/>
          <w:szCs w:val="22"/>
          <w:shd w:val="clear" w:color="auto" w:fill="FFFF99"/>
          <w:rtl/>
        </w:rPr>
        <w:t>7</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ה-15</w:t>
      </w:r>
      <w:r w:rsidRPr="00260032">
        <w:rPr>
          <w:rStyle w:val="default"/>
          <w:rFonts w:cs="FrankRuehl"/>
          <w:vanish/>
          <w:sz w:val="22"/>
          <w:szCs w:val="22"/>
          <w:shd w:val="clear" w:color="auto" w:fill="FFFF99"/>
          <w:rtl/>
        </w:rPr>
        <w:t xml:space="preserve"> לכל חודש דין וחשבון בטופס 0852 שיכלול פרטים על מקבלי התשלום, על התשלומים בעד שירותים או נכסים ששילם להם ועל סכום המס שנוכה לפי תקנות אלה בחודש הקודם וישלם לו באותו מועד את סך כל המס שנוכה.</w:t>
      </w:r>
    </w:p>
    <w:p w:rsidR="00996195" w:rsidRPr="00260032" w:rsidRDefault="00996195" w:rsidP="00996195">
      <w:pPr>
        <w:pStyle w:val="P00"/>
        <w:spacing w:before="0"/>
        <w:ind w:left="0" w:right="1134"/>
        <w:rPr>
          <w:rFonts w:ascii="FrankRuehl" w:hAnsi="FrankRuehl" w:cs="FrankRuehl"/>
          <w:vanish/>
          <w:szCs w:val="20"/>
          <w:shd w:val="clear" w:color="auto" w:fill="FFFF99"/>
        </w:rPr>
      </w:pPr>
    </w:p>
    <w:p w:rsidR="00996195" w:rsidRPr="00260032" w:rsidRDefault="00996195" w:rsidP="00996195">
      <w:pPr>
        <w:pStyle w:val="P00"/>
        <w:spacing w:before="0"/>
        <w:ind w:left="0" w:right="1134"/>
        <w:rPr>
          <w:rFonts w:ascii="FrankRuehl" w:hAnsi="FrankRuehl" w:cs="FrankRuehl"/>
          <w:vanish/>
          <w:color w:val="FF0000"/>
          <w:szCs w:val="20"/>
          <w:shd w:val="clear" w:color="auto" w:fill="FFFF99"/>
        </w:rPr>
      </w:pPr>
      <w:r w:rsidRPr="00260032">
        <w:rPr>
          <w:rFonts w:ascii="FrankRuehl" w:hAnsi="FrankRuehl" w:cs="FrankRuehl"/>
          <w:vanish/>
          <w:color w:val="FF0000"/>
          <w:szCs w:val="20"/>
          <w:shd w:val="clear" w:color="auto" w:fill="FFFF99"/>
          <w:rtl/>
        </w:rPr>
        <w:t>מיום 1.1.2018</w:t>
      </w:r>
    </w:p>
    <w:p w:rsidR="00996195" w:rsidRPr="00260032" w:rsidRDefault="00996195" w:rsidP="00996195">
      <w:pPr>
        <w:pStyle w:val="P00"/>
        <w:spacing w:before="0"/>
        <w:ind w:left="0" w:right="1134"/>
        <w:rPr>
          <w:rFonts w:ascii="FrankRuehl" w:hAnsi="FrankRuehl" w:cs="FrankRuehl"/>
          <w:b/>
          <w:bCs/>
          <w:vanish/>
          <w:szCs w:val="20"/>
          <w:shd w:val="clear" w:color="auto" w:fill="FFFF99"/>
        </w:rPr>
      </w:pPr>
      <w:r w:rsidRPr="00260032">
        <w:rPr>
          <w:rFonts w:ascii="FrankRuehl" w:hAnsi="FrankRuehl" w:cs="FrankRuehl"/>
          <w:b/>
          <w:bCs/>
          <w:vanish/>
          <w:szCs w:val="20"/>
          <w:shd w:val="clear" w:color="auto" w:fill="FFFF99"/>
          <w:rtl/>
        </w:rPr>
        <w:t>תק' תשע"ח-2017</w:t>
      </w:r>
    </w:p>
    <w:p w:rsidR="00996195" w:rsidRPr="00260032" w:rsidRDefault="00996195" w:rsidP="00996195">
      <w:pPr>
        <w:pStyle w:val="P00"/>
        <w:spacing w:before="0"/>
        <w:ind w:left="0" w:right="1134"/>
        <w:rPr>
          <w:rFonts w:ascii="FrankRuehl" w:hAnsi="FrankRuehl" w:cs="FrankRuehl"/>
          <w:vanish/>
          <w:szCs w:val="20"/>
          <w:shd w:val="clear" w:color="auto" w:fill="FFFF99"/>
        </w:rPr>
      </w:pPr>
      <w:hyperlink r:id="rId23" w:history="1">
        <w:r w:rsidRPr="00260032">
          <w:rPr>
            <w:rStyle w:val="Hyperlink"/>
            <w:rFonts w:ascii="FrankRuehl" w:hAnsi="FrankRuehl" w:cs="FrankRuehl"/>
            <w:vanish/>
            <w:szCs w:val="20"/>
            <w:shd w:val="clear" w:color="auto" w:fill="FFFF99"/>
            <w:rtl/>
          </w:rPr>
          <w:t>ק"ת תשע"ח מס' 7907</w:t>
        </w:r>
      </w:hyperlink>
      <w:r w:rsidRPr="00260032">
        <w:rPr>
          <w:rFonts w:ascii="FrankRuehl" w:hAnsi="FrankRuehl" w:cs="FrankRuehl"/>
          <w:vanish/>
          <w:szCs w:val="20"/>
          <w:shd w:val="clear" w:color="auto" w:fill="FFFF99"/>
          <w:rtl/>
        </w:rPr>
        <w:t xml:space="preserve"> מיום 27.12.2017 עמ' 445</w:t>
      </w:r>
    </w:p>
    <w:p w:rsidR="00A41BD8" w:rsidRPr="0002107B" w:rsidRDefault="00A41BD8" w:rsidP="00A41BD8">
      <w:pPr>
        <w:pStyle w:val="P00"/>
        <w:ind w:left="0" w:right="1134"/>
        <w:rPr>
          <w:rStyle w:val="default"/>
          <w:rFonts w:cs="FrankRuehl" w:hint="cs"/>
          <w:sz w:val="2"/>
          <w:szCs w:val="2"/>
          <w:rtl/>
        </w:rPr>
      </w:pPr>
      <w:r w:rsidRPr="00260032">
        <w:rPr>
          <w:rStyle w:val="default"/>
          <w:rFonts w:cs="FrankRuehl"/>
          <w:vanish/>
          <w:sz w:val="22"/>
          <w:szCs w:val="22"/>
          <w:shd w:val="clear" w:color="auto" w:fill="FFFF99"/>
          <w:rtl/>
        </w:rPr>
        <w:t>4.</w:t>
      </w:r>
      <w:r w:rsidRPr="00260032">
        <w:rPr>
          <w:rStyle w:val="default"/>
          <w:rFonts w:cs="FrankRuehl"/>
          <w:vanish/>
          <w:sz w:val="22"/>
          <w:szCs w:val="22"/>
          <w:shd w:val="clear" w:color="auto" w:fill="FFFF99"/>
          <w:rtl/>
        </w:rPr>
        <w:tab/>
        <w:t>משלם יגיש לפקיד השומה עד</w:t>
      </w:r>
      <w:r w:rsidRPr="00260032">
        <w:rPr>
          <w:rStyle w:val="default"/>
          <w:rFonts w:cs="FrankRuehl" w:hint="cs"/>
          <w:vanish/>
          <w:sz w:val="22"/>
          <w:szCs w:val="22"/>
          <w:shd w:val="clear" w:color="auto" w:fill="FFFF99"/>
          <w:rtl/>
        </w:rPr>
        <w:t xml:space="preserve"> </w:t>
      </w:r>
      <w:r w:rsidRPr="00260032">
        <w:rPr>
          <w:rStyle w:val="default"/>
          <w:rFonts w:cs="FrankRuehl"/>
          <w:vanish/>
          <w:sz w:val="22"/>
          <w:szCs w:val="22"/>
          <w:shd w:val="clear" w:color="auto" w:fill="FFFF99"/>
          <w:rtl/>
        </w:rPr>
        <w:t xml:space="preserve">היום </w:t>
      </w:r>
      <w:r w:rsidRPr="00260032">
        <w:rPr>
          <w:rStyle w:val="default"/>
          <w:rFonts w:cs="FrankRuehl" w:hint="cs"/>
          <w:vanish/>
          <w:sz w:val="22"/>
          <w:szCs w:val="22"/>
          <w:shd w:val="clear" w:color="auto" w:fill="FFFF99"/>
          <w:rtl/>
        </w:rPr>
        <w:t>ה-</w:t>
      </w:r>
      <w:r w:rsidRPr="00260032">
        <w:rPr>
          <w:rStyle w:val="default"/>
          <w:rFonts w:cs="FrankRuehl" w:hint="cs"/>
          <w:strike/>
          <w:vanish/>
          <w:sz w:val="22"/>
          <w:szCs w:val="22"/>
          <w:shd w:val="clear" w:color="auto" w:fill="FFFF99"/>
          <w:rtl/>
        </w:rPr>
        <w:t>15</w:t>
      </w:r>
      <w:r w:rsidR="00996195" w:rsidRPr="00260032">
        <w:rPr>
          <w:rStyle w:val="default"/>
          <w:rFonts w:cs="FrankRuehl" w:hint="cs"/>
          <w:vanish/>
          <w:sz w:val="22"/>
          <w:szCs w:val="22"/>
          <w:shd w:val="clear" w:color="auto" w:fill="FFFF99"/>
          <w:rtl/>
        </w:rPr>
        <w:t xml:space="preserve"> </w:t>
      </w:r>
      <w:r w:rsidR="00996195" w:rsidRPr="00260032">
        <w:rPr>
          <w:rStyle w:val="default"/>
          <w:rFonts w:cs="FrankRuehl" w:hint="cs"/>
          <w:vanish/>
          <w:sz w:val="22"/>
          <w:szCs w:val="22"/>
          <w:u w:val="single"/>
          <w:shd w:val="clear" w:color="auto" w:fill="FFFF99"/>
          <w:rtl/>
        </w:rPr>
        <w:t>16</w:t>
      </w:r>
      <w:r w:rsidRPr="00260032">
        <w:rPr>
          <w:rStyle w:val="default"/>
          <w:rFonts w:cs="FrankRuehl"/>
          <w:vanish/>
          <w:sz w:val="22"/>
          <w:szCs w:val="22"/>
          <w:shd w:val="clear" w:color="auto" w:fill="FFFF99"/>
          <w:rtl/>
        </w:rPr>
        <w:t xml:space="preserve"> לכל חודש דין וחשבון בטופס 0852 שיכלול פרטים על מקבלי התשלום, על התשלומים בעד שירותים או נכסים ששילם להם ועל סכום המס שנוכה לפי תקנות אלה בחודש הקודם וישלם לו באותו מועד את סך כל המס שנוכה.</w:t>
      </w:r>
      <w:bookmarkEnd w:id="6"/>
    </w:p>
    <w:p w:rsidR="00E36B76" w:rsidRPr="003D6377" w:rsidRDefault="00E36B76">
      <w:pPr>
        <w:pStyle w:val="P00"/>
        <w:spacing w:before="72"/>
        <w:ind w:left="0" w:right="1134"/>
        <w:rPr>
          <w:rStyle w:val="default"/>
          <w:rFonts w:cs="FrankRuehl"/>
          <w:rtl/>
        </w:rPr>
      </w:pPr>
      <w:bookmarkStart w:id="7" w:name="Seif4"/>
      <w:bookmarkEnd w:id="7"/>
      <w:r w:rsidRPr="003D6377">
        <w:rPr>
          <w:rFonts w:cs="Miriam"/>
          <w:lang w:val="he-IL"/>
        </w:rPr>
        <w:pict>
          <v:rect id="_x0000_s1032" style="position:absolute;left:0;text-align:left;margin-left:464.5pt;margin-top:8.05pt;width:75.05pt;height:55.4pt;z-index:251656192" o:allowincell="f" filled="f" stroked="f" strokecolor="lime" strokeweight=".25pt">
            <v:textbox inset="0,0,0,0">
              <w:txbxContent>
                <w:p w:rsidR="00133F42" w:rsidRDefault="00133F42" w:rsidP="00605D7F">
                  <w:pPr>
                    <w:spacing w:line="160" w:lineRule="exact"/>
                    <w:rPr>
                      <w:rFonts w:cs="Miriam"/>
                      <w:noProof/>
                      <w:sz w:val="18"/>
                      <w:szCs w:val="18"/>
                      <w:rtl/>
                    </w:rPr>
                  </w:pPr>
                  <w:r>
                    <w:rPr>
                      <w:rFonts w:cs="Miriam"/>
                      <w:sz w:val="18"/>
                      <w:szCs w:val="18"/>
                      <w:rtl/>
                    </w:rPr>
                    <w:t>רי</w:t>
                  </w:r>
                  <w:r>
                    <w:rPr>
                      <w:rFonts w:cs="Miriam" w:hint="cs"/>
                      <w:sz w:val="18"/>
                      <w:szCs w:val="18"/>
                      <w:rtl/>
                    </w:rPr>
                    <w:t>שום ומסירת</w:t>
                  </w:r>
                  <w:r w:rsidR="00605D7F">
                    <w:rPr>
                      <w:rFonts w:cs="Miriam" w:hint="cs"/>
                      <w:sz w:val="18"/>
                      <w:szCs w:val="18"/>
                      <w:rtl/>
                    </w:rPr>
                    <w:t xml:space="preserve"> </w:t>
                  </w:r>
                  <w:r>
                    <w:rPr>
                      <w:rFonts w:cs="Miriam"/>
                      <w:sz w:val="18"/>
                      <w:szCs w:val="18"/>
                      <w:rtl/>
                    </w:rPr>
                    <w:t>דו</w:t>
                  </w:r>
                  <w:r>
                    <w:rPr>
                      <w:rFonts w:cs="Miriam" w:hint="cs"/>
                      <w:sz w:val="18"/>
                      <w:szCs w:val="18"/>
                      <w:rtl/>
                    </w:rPr>
                    <w:t>"חות</w:t>
                  </w:r>
                </w:p>
                <w:p w:rsidR="00133F42" w:rsidRDefault="00133F42">
                  <w:pPr>
                    <w:spacing w:line="160" w:lineRule="exact"/>
                    <w:rPr>
                      <w:rFonts w:cs="Miriam"/>
                      <w:noProof/>
                      <w:sz w:val="18"/>
                      <w:szCs w:val="18"/>
                      <w:rtl/>
                    </w:rPr>
                  </w:pPr>
                  <w:r>
                    <w:rPr>
                      <w:rFonts w:cs="Miriam"/>
                      <w:sz w:val="18"/>
                      <w:szCs w:val="18"/>
                      <w:rtl/>
                    </w:rPr>
                    <w:t>תק</w:t>
                  </w:r>
                  <w:r>
                    <w:rPr>
                      <w:rFonts w:cs="Miriam" w:hint="cs"/>
                      <w:sz w:val="18"/>
                      <w:szCs w:val="18"/>
                      <w:rtl/>
                    </w:rPr>
                    <w:t>' תשל"</w:t>
                  </w:r>
                  <w:r w:rsidR="00605D7F">
                    <w:rPr>
                      <w:rFonts w:cs="Miriam"/>
                      <w:sz w:val="18"/>
                      <w:szCs w:val="18"/>
                      <w:rtl/>
                    </w:rPr>
                    <w:t>ח</w:t>
                  </w:r>
                  <w:r w:rsidR="00605D7F">
                    <w:rPr>
                      <w:rFonts w:cs="Miriam" w:hint="cs"/>
                      <w:sz w:val="18"/>
                      <w:szCs w:val="18"/>
                      <w:rtl/>
                    </w:rPr>
                    <w:t>-</w:t>
                  </w:r>
                  <w:r>
                    <w:rPr>
                      <w:rFonts w:cs="Miriam"/>
                      <w:sz w:val="18"/>
                      <w:szCs w:val="18"/>
                      <w:rtl/>
                    </w:rPr>
                    <w:t>1977</w:t>
                  </w:r>
                </w:p>
                <w:p w:rsidR="00133F42" w:rsidRDefault="00133F42">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A41BD8">
                    <w:rPr>
                      <w:rFonts w:cs="Miriam" w:hint="cs"/>
                      <w:sz w:val="18"/>
                      <w:szCs w:val="18"/>
                      <w:rtl/>
                    </w:rPr>
                    <w:t xml:space="preserve">(מס' 3) </w:t>
                  </w:r>
                  <w:r w:rsidR="00A41BD8">
                    <w:rPr>
                      <w:rFonts w:cs="Miriam"/>
                      <w:sz w:val="18"/>
                      <w:szCs w:val="18"/>
                      <w:rtl/>
                    </w:rPr>
                    <w:br/>
                  </w:r>
                  <w:r>
                    <w:rPr>
                      <w:rFonts w:cs="Miriam" w:hint="cs"/>
                      <w:sz w:val="18"/>
                      <w:szCs w:val="18"/>
                      <w:rtl/>
                    </w:rPr>
                    <w:t>תשל"ח</w:t>
                  </w:r>
                  <w:r w:rsidR="00605D7F">
                    <w:rPr>
                      <w:rFonts w:cs="Miriam" w:hint="cs"/>
                      <w:sz w:val="18"/>
                      <w:szCs w:val="18"/>
                      <w:rtl/>
                    </w:rPr>
                    <w:t>-</w:t>
                  </w:r>
                  <w:r>
                    <w:rPr>
                      <w:rFonts w:cs="Miriam"/>
                      <w:sz w:val="18"/>
                      <w:szCs w:val="18"/>
                      <w:rtl/>
                    </w:rPr>
                    <w:t>1978</w:t>
                  </w:r>
                </w:p>
                <w:p w:rsidR="00133F42" w:rsidRDefault="00133F42" w:rsidP="00605D7F">
                  <w:pPr>
                    <w:spacing w:line="160" w:lineRule="exact"/>
                    <w:rPr>
                      <w:rFonts w:cs="Miriam"/>
                      <w:noProof/>
                      <w:sz w:val="18"/>
                      <w:szCs w:val="18"/>
                      <w:rtl/>
                    </w:rPr>
                  </w:pPr>
                  <w:r>
                    <w:rPr>
                      <w:rFonts w:cs="Miriam"/>
                      <w:sz w:val="18"/>
                      <w:szCs w:val="18"/>
                      <w:rtl/>
                    </w:rPr>
                    <w:t>תק</w:t>
                  </w:r>
                  <w:r>
                    <w:rPr>
                      <w:rFonts w:cs="Miriam" w:hint="cs"/>
                      <w:sz w:val="18"/>
                      <w:szCs w:val="18"/>
                      <w:rtl/>
                    </w:rPr>
                    <w:t>' תשמ"ז</w:t>
                  </w:r>
                  <w:r w:rsidR="00605D7F">
                    <w:rPr>
                      <w:rFonts w:cs="Miriam" w:hint="cs"/>
                      <w:sz w:val="18"/>
                      <w:szCs w:val="18"/>
                      <w:rtl/>
                    </w:rPr>
                    <w:t>-</w:t>
                  </w:r>
                  <w:r>
                    <w:rPr>
                      <w:rFonts w:cs="Miriam"/>
                      <w:sz w:val="18"/>
                      <w:szCs w:val="18"/>
                      <w:rtl/>
                    </w:rPr>
                    <w:t>1987</w:t>
                  </w:r>
                </w:p>
              </w:txbxContent>
            </v:textbox>
            <w10:anchorlock/>
          </v:rect>
        </w:pict>
      </w:r>
      <w:r w:rsidRPr="003D6377">
        <w:rPr>
          <w:rStyle w:val="big-number"/>
          <w:rFonts w:cs="Miriam"/>
          <w:rtl/>
        </w:rPr>
        <w:t>5</w:t>
      </w:r>
      <w:r w:rsidRPr="003D6377">
        <w:rPr>
          <w:rStyle w:val="big-number"/>
          <w:rFonts w:cs="FrankRuehl"/>
          <w:rtl/>
        </w:rPr>
        <w:t>.</w:t>
      </w:r>
      <w:r w:rsidRPr="003D6377">
        <w:rPr>
          <w:rStyle w:val="big-number"/>
          <w:rFonts w:cs="FrankRuehl"/>
          <w:rtl/>
        </w:rPr>
        <w:tab/>
      </w:r>
      <w:r w:rsidRPr="003D6377">
        <w:rPr>
          <w:rStyle w:val="default"/>
          <w:rFonts w:cs="FrankRuehl"/>
          <w:rtl/>
        </w:rPr>
        <w:t>(א)</w:t>
      </w:r>
      <w:r w:rsidRPr="003D6377">
        <w:rPr>
          <w:rStyle w:val="default"/>
          <w:rFonts w:cs="FrankRuehl"/>
          <w:rtl/>
        </w:rPr>
        <w:tab/>
        <w:t>משלם ינהל, לגבי כל מקבל, כרטיס תשלומים בעד שירותים או נכסים בטופס 0851, ירשום בו לגבי כל מקבל את כל הפרטים המפורטים בו תוך שבוע ימים מיום התשלום ויגישו לפקיד השומה, כשהוא מסוכם לכל פרטיו, בצירוף ריכוז הכרטיסים בטופס 0856, לא יאוחר מיום 31 במרס של כל שנה, לגבי התשלומים בעד שירותים או נכסים ששילם בשנת המס הקודמת ולגבי המס שנוכה מתשלומים אלה.</w:t>
      </w:r>
    </w:p>
    <w:p w:rsidR="00E36B76" w:rsidRPr="003D6377" w:rsidRDefault="00E36B76">
      <w:pPr>
        <w:pStyle w:val="P00"/>
        <w:spacing w:before="72"/>
        <w:ind w:left="0" w:right="1134"/>
        <w:rPr>
          <w:rStyle w:val="default"/>
          <w:rFonts w:cs="FrankRuehl" w:hint="cs"/>
          <w:rtl/>
        </w:rPr>
      </w:pPr>
      <w:r w:rsidRPr="003D6377">
        <w:rPr>
          <w:rFonts w:cs="FrankRuehl"/>
          <w:rtl/>
          <w:lang w:val="he-IL"/>
        </w:rPr>
        <w:pict>
          <v:shape id="_x0000_s1042" type="#_x0000_t202" style="position:absolute;left:0;text-align:left;margin-left:472.5pt;margin-top:7.1pt;width:1in;height:9pt;z-index:251664384" filled="f" stroked="f">
            <v:textbox inset="1mm,0,1mm,0">
              <w:txbxContent>
                <w:p w:rsidR="00133F42" w:rsidRDefault="00133F42">
                  <w:pPr>
                    <w:spacing w:line="160" w:lineRule="exact"/>
                    <w:rPr>
                      <w:rFonts w:cs="Miriam" w:hint="cs"/>
                      <w:sz w:val="18"/>
                      <w:szCs w:val="18"/>
                      <w:rtl/>
                    </w:rPr>
                  </w:pPr>
                  <w:r>
                    <w:rPr>
                      <w:rFonts w:cs="Miriam" w:hint="cs"/>
                      <w:sz w:val="18"/>
                      <w:szCs w:val="18"/>
                      <w:rtl/>
                    </w:rPr>
                    <w:t>תק' תשס"ד-2004</w:t>
                  </w:r>
                </w:p>
              </w:txbxContent>
            </v:textbox>
            <w10:anchorlock/>
          </v:shape>
        </w:pict>
      </w:r>
      <w:r w:rsidRPr="003D6377">
        <w:rPr>
          <w:rFonts w:cs="FrankRuehl"/>
          <w:sz w:val="26"/>
          <w:rtl/>
        </w:rPr>
        <w:tab/>
      </w:r>
      <w:r w:rsidRPr="003D6377">
        <w:rPr>
          <w:rStyle w:val="default"/>
          <w:rFonts w:cs="FrankRuehl"/>
          <w:rtl/>
        </w:rPr>
        <w:t>(ב)</w:t>
      </w:r>
      <w:r w:rsidRPr="003D6377">
        <w:rPr>
          <w:rStyle w:val="default"/>
          <w:rFonts w:cs="FrankRuehl"/>
          <w:rtl/>
        </w:rPr>
        <w:tab/>
      </w:r>
      <w:r w:rsidRPr="003D6377">
        <w:rPr>
          <w:rStyle w:val="default"/>
          <w:rFonts w:cs="FrankRuehl" w:hint="cs"/>
          <w:rtl/>
        </w:rPr>
        <w:t xml:space="preserve">בהגשת הטפסים האמורים בתקנת משנה (א) באמצעות מערכת מיכון, כפי שיורה הנציב, חייב משלם </w:t>
      </w:r>
      <w:r w:rsidRPr="003D6377">
        <w:rPr>
          <w:rStyle w:val="default"/>
          <w:rFonts w:cs="FrankRuehl"/>
          <w:rtl/>
        </w:rPr>
        <w:t>–</w:t>
      </w:r>
    </w:p>
    <w:p w:rsidR="00E36B76" w:rsidRPr="003D6377" w:rsidRDefault="00E36B76">
      <w:pPr>
        <w:pStyle w:val="P00"/>
        <w:spacing w:before="72"/>
        <w:ind w:left="1021" w:right="1134"/>
        <w:rPr>
          <w:rStyle w:val="default"/>
          <w:rFonts w:cs="FrankRuehl" w:hint="cs"/>
          <w:rtl/>
        </w:rPr>
      </w:pPr>
      <w:r w:rsidRPr="003D6377">
        <w:rPr>
          <w:rStyle w:val="default"/>
          <w:rFonts w:cs="FrankRuehl" w:hint="cs"/>
          <w:rtl/>
        </w:rPr>
        <w:t>(1)</w:t>
      </w:r>
      <w:r w:rsidRPr="003D6377">
        <w:rPr>
          <w:rStyle w:val="default"/>
          <w:rFonts w:cs="FrankRuehl" w:hint="cs"/>
          <w:rtl/>
        </w:rPr>
        <w:tab/>
        <w:t>שחלה עליו חובת ניהול מערכת חשבונות כפולה;</w:t>
      </w:r>
    </w:p>
    <w:p w:rsidR="00E36B76" w:rsidRPr="003D6377" w:rsidRDefault="00E36B76">
      <w:pPr>
        <w:pStyle w:val="P00"/>
        <w:spacing w:before="72"/>
        <w:ind w:left="1021" w:right="1134"/>
        <w:rPr>
          <w:rStyle w:val="default"/>
          <w:rFonts w:cs="FrankRuehl" w:hint="cs"/>
          <w:rtl/>
        </w:rPr>
      </w:pPr>
      <w:r w:rsidRPr="003D6377">
        <w:rPr>
          <w:rStyle w:val="default"/>
          <w:rFonts w:cs="FrankRuehl" w:hint="cs"/>
          <w:rtl/>
        </w:rPr>
        <w:t>(2)</w:t>
      </w:r>
      <w:r w:rsidRPr="003D6377">
        <w:rPr>
          <w:rStyle w:val="default"/>
          <w:rFonts w:cs="FrankRuehl" w:hint="cs"/>
          <w:rtl/>
        </w:rPr>
        <w:tab/>
        <w:t>המעסיק 10 עובדים או יותר;</w:t>
      </w:r>
    </w:p>
    <w:p w:rsidR="00E36B76" w:rsidRDefault="00E36B76">
      <w:pPr>
        <w:pStyle w:val="P00"/>
        <w:spacing w:before="72"/>
        <w:ind w:left="1021" w:right="1134"/>
        <w:rPr>
          <w:rStyle w:val="default"/>
          <w:rFonts w:cs="FrankRuehl" w:hint="cs"/>
          <w:rtl/>
        </w:rPr>
      </w:pPr>
      <w:r w:rsidRPr="003D6377">
        <w:rPr>
          <w:rStyle w:val="default"/>
          <w:rFonts w:cs="FrankRuehl" w:hint="cs"/>
          <w:rtl/>
        </w:rPr>
        <w:t>(3)</w:t>
      </w:r>
      <w:r w:rsidRPr="003D6377">
        <w:rPr>
          <w:rStyle w:val="default"/>
          <w:rFonts w:cs="FrankRuehl" w:hint="cs"/>
          <w:rtl/>
        </w:rPr>
        <w:tab/>
        <w:t>העורך את חישוב התשלומים בעד שירותים או נכסים ואת הניכויים מהם באמצעות מיכון.</w:t>
      </w:r>
    </w:p>
    <w:p w:rsidR="004E19BB" w:rsidRPr="00260032" w:rsidRDefault="004E19BB" w:rsidP="004E19BB">
      <w:pPr>
        <w:pStyle w:val="P00"/>
        <w:tabs>
          <w:tab w:val="clear" w:pos="6259"/>
        </w:tabs>
        <w:spacing w:before="0"/>
        <w:ind w:left="0" w:right="1134"/>
        <w:rPr>
          <w:rFonts w:cs="FrankRuehl" w:hint="cs"/>
          <w:vanish/>
          <w:szCs w:val="20"/>
          <w:shd w:val="clear" w:color="auto" w:fill="FFFF99"/>
          <w:rtl/>
        </w:rPr>
      </w:pPr>
      <w:bookmarkStart w:id="8" w:name="Rov16"/>
      <w:r w:rsidRPr="00260032">
        <w:rPr>
          <w:rFonts w:cs="FrankRuehl" w:hint="cs"/>
          <w:vanish/>
          <w:color w:val="FF0000"/>
          <w:szCs w:val="20"/>
          <w:shd w:val="clear" w:color="auto" w:fill="FFFF99"/>
          <w:rtl/>
        </w:rPr>
        <w:t>מיום 18.10.1977</w:t>
      </w:r>
    </w:p>
    <w:p w:rsidR="004E19BB" w:rsidRPr="00260032" w:rsidRDefault="004E19BB" w:rsidP="004E19BB">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תשל"ח-1977</w:t>
      </w:r>
    </w:p>
    <w:p w:rsidR="004E19BB" w:rsidRPr="00260032" w:rsidRDefault="004E19BB" w:rsidP="004E19BB">
      <w:pPr>
        <w:pStyle w:val="P00"/>
        <w:spacing w:before="0"/>
        <w:ind w:left="0" w:right="1134"/>
        <w:rPr>
          <w:rFonts w:cs="FrankRuehl" w:hint="cs"/>
          <w:vanish/>
          <w:szCs w:val="20"/>
          <w:shd w:val="clear" w:color="auto" w:fill="FFFF99"/>
          <w:rtl/>
        </w:rPr>
      </w:pPr>
      <w:hyperlink r:id="rId24" w:history="1">
        <w:r w:rsidRPr="00260032">
          <w:rPr>
            <w:rStyle w:val="Hyperlink"/>
            <w:rFonts w:cs="FrankRuehl" w:hint="cs"/>
            <w:vanish/>
            <w:szCs w:val="20"/>
            <w:shd w:val="clear" w:color="auto" w:fill="FFFF99"/>
            <w:rtl/>
          </w:rPr>
          <w:t>ק"ת תשל"ח מס' 3769</w:t>
        </w:r>
      </w:hyperlink>
      <w:r w:rsidRPr="00260032">
        <w:rPr>
          <w:rFonts w:cs="FrankRuehl" w:hint="cs"/>
          <w:vanish/>
          <w:szCs w:val="20"/>
          <w:shd w:val="clear" w:color="auto" w:fill="FFFF99"/>
          <w:rtl/>
        </w:rPr>
        <w:t xml:space="preserve"> מיום 18.10.1977 עמ' 84</w:t>
      </w:r>
    </w:p>
    <w:p w:rsidR="004E19BB" w:rsidRPr="00260032" w:rsidRDefault="004E19BB" w:rsidP="004E19BB">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ינהל, לגבי כל מקבל, כרטיס תשלומים בעד שירותים או נכסים בטופס 0851, ירשום בו לגבי כל מקבל את כל הפרטים המפורטים בו תוך שבוע ימים מיום התשלום ויגישו לפקיד השומה, כשהוא מסוכם לכל פרטיו, בצירוף ריכוז הכרטיסים בטופס 0856, לא יאוחר מיום</w:t>
      </w:r>
      <w:r w:rsidRPr="00260032">
        <w:rPr>
          <w:rStyle w:val="default"/>
          <w:rFonts w:cs="FrankRuehl" w:hint="cs"/>
          <w:vanish/>
          <w:sz w:val="22"/>
          <w:szCs w:val="22"/>
          <w:shd w:val="clear" w:color="auto" w:fill="FFFF99"/>
          <w:rtl/>
        </w:rPr>
        <w:t xml:space="preserve"> </w:t>
      </w:r>
      <w:r w:rsidRPr="00260032">
        <w:rPr>
          <w:rStyle w:val="default"/>
          <w:rFonts w:cs="FrankRuehl" w:hint="cs"/>
          <w:strike/>
          <w:vanish/>
          <w:sz w:val="22"/>
          <w:szCs w:val="22"/>
          <w:shd w:val="clear" w:color="auto" w:fill="FFFF99"/>
          <w:rtl/>
        </w:rPr>
        <w:t>30 ביוני</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20 ביוני</w:t>
      </w:r>
      <w:r w:rsidRPr="00260032">
        <w:rPr>
          <w:rStyle w:val="default"/>
          <w:rFonts w:cs="FrankRuehl"/>
          <w:vanish/>
          <w:sz w:val="22"/>
          <w:szCs w:val="22"/>
          <w:shd w:val="clear" w:color="auto" w:fill="FFFF99"/>
          <w:rtl/>
        </w:rPr>
        <w:t xml:space="preserve"> של כל שנה, לגבי התשלומים בעד שירותים או נכסים ששילם בשנת המס הקודמת ולגבי המס שנוכה מתשלומים אלה.</w:t>
      </w:r>
    </w:p>
    <w:p w:rsidR="00F56768" w:rsidRPr="00260032" w:rsidRDefault="00F56768" w:rsidP="00F56768">
      <w:pPr>
        <w:pStyle w:val="P00"/>
        <w:tabs>
          <w:tab w:val="clear" w:pos="6259"/>
        </w:tabs>
        <w:spacing w:before="0"/>
        <w:ind w:left="0" w:right="1134"/>
        <w:rPr>
          <w:rFonts w:cs="FrankRuehl" w:hint="cs"/>
          <w:vanish/>
          <w:color w:val="FF0000"/>
          <w:szCs w:val="20"/>
          <w:shd w:val="clear" w:color="auto" w:fill="FFFF99"/>
          <w:rtl/>
        </w:rPr>
      </w:pPr>
    </w:p>
    <w:p w:rsidR="00F56768" w:rsidRPr="00260032" w:rsidRDefault="00F56768" w:rsidP="00F5676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14.5.1978</w:t>
      </w:r>
    </w:p>
    <w:p w:rsidR="00F56768" w:rsidRPr="00260032" w:rsidRDefault="00F56768" w:rsidP="00F5676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(מס' 3) תשל"ח-1978</w:t>
      </w:r>
    </w:p>
    <w:p w:rsidR="00F56768" w:rsidRPr="00260032" w:rsidRDefault="00F56768" w:rsidP="00F56768">
      <w:pPr>
        <w:pStyle w:val="P00"/>
        <w:spacing w:before="0"/>
        <w:ind w:left="0" w:right="1134"/>
        <w:rPr>
          <w:rFonts w:cs="FrankRuehl" w:hint="cs"/>
          <w:vanish/>
          <w:szCs w:val="20"/>
          <w:shd w:val="clear" w:color="auto" w:fill="FFFF99"/>
          <w:rtl/>
        </w:rPr>
      </w:pPr>
      <w:hyperlink r:id="rId25" w:history="1">
        <w:r w:rsidRPr="00260032">
          <w:rPr>
            <w:rStyle w:val="Hyperlink"/>
            <w:rFonts w:cs="FrankRuehl" w:hint="cs"/>
            <w:vanish/>
            <w:szCs w:val="20"/>
            <w:shd w:val="clear" w:color="auto" w:fill="FFFF99"/>
            <w:rtl/>
          </w:rPr>
          <w:t>ק"ת תשל"ח מס' 3848</w:t>
        </w:r>
      </w:hyperlink>
      <w:r w:rsidRPr="00260032">
        <w:rPr>
          <w:rFonts w:cs="FrankRuehl" w:hint="cs"/>
          <w:vanish/>
          <w:szCs w:val="20"/>
          <w:shd w:val="clear" w:color="auto" w:fill="FFFF99"/>
          <w:rtl/>
        </w:rPr>
        <w:t xml:space="preserve"> מיום 14.5.1978 עמ' 1304</w:t>
      </w:r>
    </w:p>
    <w:p w:rsidR="00F56768" w:rsidRPr="00260032" w:rsidRDefault="00F56768" w:rsidP="00F56768">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ינהל, לגבי כל מקבל, כרטיס תשלומים בעד שירותים או נכסים בטופס 0851, ירשום בו לגבי כל מקבל את כל הפרטים המפורטים בו תוך שבוע ימים מיום התשלום ויגישו לפקיד השומה, כשהוא מסוכם לכל פרטיו, בצירוף ריכוז הכרטיסים בטופס 0856, לא יאוחר מיום</w:t>
      </w:r>
      <w:r w:rsidRPr="00260032">
        <w:rPr>
          <w:rStyle w:val="default"/>
          <w:rFonts w:cs="FrankRuehl" w:hint="cs"/>
          <w:vanish/>
          <w:sz w:val="22"/>
          <w:szCs w:val="22"/>
          <w:shd w:val="clear" w:color="auto" w:fill="FFFF99"/>
          <w:rtl/>
        </w:rPr>
        <w:t xml:space="preserve"> </w:t>
      </w:r>
      <w:r w:rsidRPr="00260032">
        <w:rPr>
          <w:rStyle w:val="default"/>
          <w:rFonts w:cs="FrankRuehl" w:hint="cs"/>
          <w:strike/>
          <w:vanish/>
          <w:sz w:val="22"/>
          <w:szCs w:val="22"/>
          <w:shd w:val="clear" w:color="auto" w:fill="FFFF99"/>
          <w:rtl/>
        </w:rPr>
        <w:t>20 ביוני</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30 ביוני</w:t>
      </w:r>
      <w:r w:rsidRPr="00260032">
        <w:rPr>
          <w:rStyle w:val="default"/>
          <w:rFonts w:cs="FrankRuehl"/>
          <w:vanish/>
          <w:sz w:val="22"/>
          <w:szCs w:val="22"/>
          <w:shd w:val="clear" w:color="auto" w:fill="FFFF99"/>
          <w:rtl/>
        </w:rPr>
        <w:t xml:space="preserve"> של כל שנה, לגבי התשלומים בעד שירותים או נכסים ששילם בשנת המס הקודמת ולגבי המס שנוכה מתשלומים אלה.</w:t>
      </w:r>
    </w:p>
    <w:p w:rsidR="00F56768" w:rsidRPr="00260032" w:rsidRDefault="00F56768" w:rsidP="00F56768">
      <w:pPr>
        <w:pStyle w:val="P00"/>
        <w:spacing w:before="0"/>
        <w:ind w:left="0" w:right="1134"/>
        <w:rPr>
          <w:rFonts w:cs="FrankRuehl" w:hint="cs"/>
          <w:vanish/>
          <w:color w:val="FF0000"/>
          <w:szCs w:val="20"/>
          <w:shd w:val="clear" w:color="auto" w:fill="FFFF99"/>
          <w:rtl/>
        </w:rPr>
      </w:pPr>
    </w:p>
    <w:p w:rsidR="00F56768" w:rsidRPr="00260032" w:rsidRDefault="00F56768" w:rsidP="00F56768">
      <w:pPr>
        <w:pStyle w:val="P00"/>
        <w:spacing w:before="0"/>
        <w:ind w:left="0" w:right="1134"/>
        <w:rPr>
          <w:rFonts w:cs="FrankRuehl" w:hint="cs"/>
          <w:vanish/>
          <w:sz w:val="22"/>
          <w:szCs w:val="22"/>
          <w:shd w:val="clear" w:color="auto" w:fill="FFFF99"/>
          <w:rtl/>
        </w:rPr>
      </w:pPr>
      <w:r w:rsidRPr="00260032">
        <w:rPr>
          <w:rFonts w:cs="FrankRuehl" w:hint="cs"/>
          <w:vanish/>
          <w:color w:val="FF0000"/>
          <w:szCs w:val="20"/>
          <w:shd w:val="clear" w:color="auto" w:fill="FFFF99"/>
          <w:rtl/>
        </w:rPr>
        <w:t>מיום 1.1.1987</w:t>
      </w:r>
    </w:p>
    <w:p w:rsidR="00F56768" w:rsidRPr="00260032" w:rsidRDefault="00F56768" w:rsidP="00F5676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תשמ"ז-1987</w:t>
      </w:r>
    </w:p>
    <w:p w:rsidR="00F56768" w:rsidRPr="00260032" w:rsidRDefault="00F56768" w:rsidP="00F56768">
      <w:pPr>
        <w:pStyle w:val="P00"/>
        <w:spacing w:before="0"/>
        <w:ind w:left="0" w:right="1134"/>
        <w:rPr>
          <w:rFonts w:cs="FrankRuehl" w:hint="cs"/>
          <w:vanish/>
          <w:szCs w:val="20"/>
          <w:shd w:val="clear" w:color="auto" w:fill="FFFF99"/>
          <w:rtl/>
        </w:rPr>
      </w:pPr>
      <w:hyperlink r:id="rId26" w:history="1">
        <w:r w:rsidRPr="00260032">
          <w:rPr>
            <w:rStyle w:val="Hyperlink"/>
            <w:rFonts w:cs="FrankRuehl" w:hint="cs"/>
            <w:vanish/>
            <w:szCs w:val="20"/>
            <w:shd w:val="clear" w:color="auto" w:fill="FFFF99"/>
            <w:rtl/>
          </w:rPr>
          <w:t>ק"ת תשמ"ז מס' 5003</w:t>
        </w:r>
      </w:hyperlink>
      <w:r w:rsidRPr="00260032">
        <w:rPr>
          <w:rFonts w:cs="FrankRuehl" w:hint="cs"/>
          <w:vanish/>
          <w:szCs w:val="20"/>
          <w:shd w:val="clear" w:color="auto" w:fill="FFFF99"/>
          <w:rtl/>
        </w:rPr>
        <w:t xml:space="preserve"> מיום 5.2.1987 עמ' 396</w:t>
      </w:r>
    </w:p>
    <w:p w:rsidR="00F56768" w:rsidRPr="00260032" w:rsidRDefault="00F56768" w:rsidP="00BC7D3C">
      <w:pPr>
        <w:pStyle w:val="P00"/>
        <w:ind w:left="0" w:right="1134"/>
        <w:rPr>
          <w:rStyle w:val="default"/>
          <w:rFonts w:cs="FrankRuehl" w:hint="cs"/>
          <w:vanish/>
          <w:sz w:val="22"/>
          <w:szCs w:val="22"/>
          <w:shd w:val="clear" w:color="auto" w:fill="FFFF99"/>
          <w:rtl/>
        </w:rPr>
      </w:pP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(א)</w:t>
      </w:r>
      <w:r w:rsidRPr="00260032">
        <w:rPr>
          <w:rStyle w:val="default"/>
          <w:rFonts w:cs="FrankRuehl"/>
          <w:vanish/>
          <w:sz w:val="22"/>
          <w:szCs w:val="22"/>
          <w:shd w:val="clear" w:color="auto" w:fill="FFFF99"/>
          <w:rtl/>
        </w:rPr>
        <w:tab/>
        <w:t>משלם ינהל, לגבי כל מקבל, כרטיס תשלומים בעד שירותים או נכסים בטופס 0851, ירשום בו לגבי כל מקבל את כל הפרטים המפורטים בו תוך שבוע ימים מיום התשלום ויגישו לפקיד השומה, כשהוא מסוכם לכל פרטיו, בצירוף ריכוז הכרטיסים בטופס 0856, לא יאוחר מיום</w:t>
      </w:r>
      <w:r w:rsidRPr="00260032">
        <w:rPr>
          <w:rStyle w:val="default"/>
          <w:rFonts w:cs="FrankRuehl" w:hint="cs"/>
          <w:vanish/>
          <w:sz w:val="22"/>
          <w:szCs w:val="22"/>
          <w:shd w:val="clear" w:color="auto" w:fill="FFFF99"/>
          <w:rtl/>
        </w:rPr>
        <w:t xml:space="preserve"> </w:t>
      </w:r>
      <w:r w:rsidRPr="00260032">
        <w:rPr>
          <w:rStyle w:val="default"/>
          <w:rFonts w:cs="FrankRuehl" w:hint="cs"/>
          <w:strike/>
          <w:vanish/>
          <w:sz w:val="22"/>
          <w:szCs w:val="22"/>
          <w:shd w:val="clear" w:color="auto" w:fill="FFFF99"/>
          <w:rtl/>
        </w:rPr>
        <w:t>30 ביוני</w:t>
      </w:r>
      <w:r w:rsidRPr="00260032">
        <w:rPr>
          <w:rStyle w:val="default"/>
          <w:rFonts w:cs="FrankRuehl" w:hint="cs"/>
          <w:vanish/>
          <w:sz w:val="22"/>
          <w:szCs w:val="22"/>
          <w:shd w:val="clear" w:color="auto" w:fill="FFFF99"/>
          <w:rtl/>
        </w:rPr>
        <w:t xml:space="preserve"> </w:t>
      </w:r>
      <w:r w:rsidR="00BC7D3C" w:rsidRPr="00260032">
        <w:rPr>
          <w:rStyle w:val="default"/>
          <w:rFonts w:cs="FrankRuehl" w:hint="cs"/>
          <w:vanish/>
          <w:sz w:val="22"/>
          <w:szCs w:val="22"/>
          <w:u w:val="single"/>
          <w:shd w:val="clear" w:color="auto" w:fill="FFFF99"/>
          <w:rtl/>
        </w:rPr>
        <w:t>31 במרס</w:t>
      </w:r>
      <w:r w:rsidRPr="00260032">
        <w:rPr>
          <w:rStyle w:val="default"/>
          <w:rFonts w:cs="FrankRuehl"/>
          <w:vanish/>
          <w:sz w:val="22"/>
          <w:szCs w:val="22"/>
          <w:shd w:val="clear" w:color="auto" w:fill="FFFF99"/>
          <w:rtl/>
        </w:rPr>
        <w:t xml:space="preserve"> של כל שנה, לגבי התשלומים בעד שירותים או נכסים ששילם בשנת המס הקודמת ולגבי המס שנוכה מתשלומים אלה.</w:t>
      </w:r>
    </w:p>
    <w:p w:rsidR="0002107B" w:rsidRPr="00260032" w:rsidRDefault="0002107B" w:rsidP="0002107B">
      <w:pPr>
        <w:pStyle w:val="P00"/>
        <w:tabs>
          <w:tab w:val="clear" w:pos="6259"/>
        </w:tabs>
        <w:spacing w:before="0"/>
        <w:ind w:left="0" w:right="1134"/>
        <w:rPr>
          <w:rFonts w:cs="FrankRuehl" w:hint="cs"/>
          <w:vanish/>
          <w:color w:val="FF0000"/>
          <w:szCs w:val="20"/>
          <w:shd w:val="clear" w:color="auto" w:fill="FFFF99"/>
          <w:rtl/>
        </w:rPr>
      </w:pPr>
    </w:p>
    <w:p w:rsidR="0002107B" w:rsidRPr="00260032" w:rsidRDefault="0002107B" w:rsidP="0002107B">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24.6.2004</w:t>
      </w:r>
    </w:p>
    <w:p w:rsidR="0002107B" w:rsidRPr="00260032" w:rsidRDefault="0002107B" w:rsidP="0002107B">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תשס"ד-2004</w:t>
      </w:r>
    </w:p>
    <w:p w:rsidR="0002107B" w:rsidRPr="00260032" w:rsidRDefault="0002107B" w:rsidP="0002107B">
      <w:pPr>
        <w:pStyle w:val="P00"/>
        <w:spacing w:before="0"/>
        <w:ind w:left="0" w:right="1134"/>
        <w:rPr>
          <w:rFonts w:cs="FrankRuehl" w:hint="cs"/>
          <w:vanish/>
          <w:szCs w:val="20"/>
          <w:shd w:val="clear" w:color="auto" w:fill="FFFF99"/>
          <w:rtl/>
        </w:rPr>
      </w:pPr>
      <w:hyperlink r:id="rId27" w:history="1">
        <w:r w:rsidRPr="00260032">
          <w:rPr>
            <w:rStyle w:val="Hyperlink"/>
            <w:rFonts w:cs="FrankRuehl" w:hint="cs"/>
            <w:vanish/>
            <w:szCs w:val="20"/>
            <w:shd w:val="clear" w:color="auto" w:fill="FFFF99"/>
            <w:rtl/>
          </w:rPr>
          <w:t>ק"ת תשס"ד מס' 6326</w:t>
        </w:r>
      </w:hyperlink>
      <w:r w:rsidRPr="00260032">
        <w:rPr>
          <w:rFonts w:cs="FrankRuehl" w:hint="cs"/>
          <w:vanish/>
          <w:szCs w:val="20"/>
          <w:shd w:val="clear" w:color="auto" w:fill="FFFF99"/>
          <w:rtl/>
        </w:rPr>
        <w:t xml:space="preserve"> מיום 24.6.2004 עמ' 727</w:t>
      </w:r>
    </w:p>
    <w:p w:rsidR="0002107B" w:rsidRPr="00260032" w:rsidRDefault="0002107B" w:rsidP="0002107B">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החלפת תקנת משנה 5(ב)</w:t>
      </w:r>
    </w:p>
    <w:p w:rsidR="0002107B" w:rsidRPr="00260032" w:rsidRDefault="0002107B" w:rsidP="0002107B">
      <w:pPr>
        <w:pStyle w:val="P00"/>
        <w:ind w:left="0" w:right="1134"/>
        <w:rPr>
          <w:rFonts w:cs="FrankRuehl" w:hint="cs"/>
          <w:vanish/>
          <w:szCs w:val="20"/>
          <w:shd w:val="clear" w:color="auto" w:fill="FFFF99"/>
          <w:rtl/>
        </w:rPr>
      </w:pPr>
      <w:r w:rsidRPr="00260032">
        <w:rPr>
          <w:rFonts w:cs="FrankRuehl" w:hint="cs"/>
          <w:vanish/>
          <w:szCs w:val="20"/>
          <w:shd w:val="clear" w:color="auto" w:fill="FFFF99"/>
          <w:rtl/>
        </w:rPr>
        <w:t>הנוסח הקודם:</w:t>
      </w:r>
    </w:p>
    <w:p w:rsidR="004E19BB" w:rsidRPr="0002107B" w:rsidRDefault="004E19BB" w:rsidP="0002107B">
      <w:pPr>
        <w:pStyle w:val="P00"/>
        <w:spacing w:before="0"/>
        <w:ind w:left="0" w:right="1134"/>
        <w:rPr>
          <w:rStyle w:val="default"/>
          <w:rFonts w:cs="FrankRuehl" w:hint="cs"/>
          <w:strike/>
          <w:sz w:val="2"/>
          <w:szCs w:val="2"/>
          <w:rtl/>
        </w:rPr>
      </w:pPr>
      <w:r w:rsidRPr="00260032">
        <w:rPr>
          <w:rStyle w:val="default"/>
          <w:rFonts w:cs="FrankRuehl" w:hint="cs"/>
          <w:vanish/>
          <w:sz w:val="22"/>
          <w:szCs w:val="22"/>
          <w:shd w:val="clear" w:color="auto" w:fill="FFFF99"/>
          <w:rtl/>
        </w:rPr>
        <w:tab/>
      </w:r>
      <w:r w:rsidRPr="00260032">
        <w:rPr>
          <w:rStyle w:val="default"/>
          <w:rFonts w:cs="FrankRuehl" w:hint="cs"/>
          <w:strike/>
          <w:vanish/>
          <w:sz w:val="22"/>
          <w:szCs w:val="22"/>
          <w:shd w:val="clear" w:color="auto" w:fill="FFFF99"/>
          <w:rtl/>
        </w:rPr>
        <w:t>(ב)</w:t>
      </w:r>
      <w:r w:rsidRPr="00260032">
        <w:rPr>
          <w:rStyle w:val="default"/>
          <w:rFonts w:cs="FrankRuehl" w:hint="cs"/>
          <w:strike/>
          <w:vanish/>
          <w:sz w:val="22"/>
          <w:szCs w:val="22"/>
          <w:shd w:val="clear" w:color="auto" w:fill="FFFF99"/>
          <w:rtl/>
        </w:rPr>
        <w:tab/>
        <w:t>משלם העורך את חישובי התשלומים בעד שירותים או נכסים ואת הניכויים מהן באמצעות מיכון, רשאי להגיש לפקיד השומה את הדו"חות האמורים בתקנת משנה (א) כפי שיקבע הנציב.</w:t>
      </w:r>
      <w:bookmarkEnd w:id="8"/>
    </w:p>
    <w:p w:rsidR="00E36B76" w:rsidRDefault="00E36B76" w:rsidP="003D6377">
      <w:pPr>
        <w:pStyle w:val="P00"/>
        <w:spacing w:before="72"/>
        <w:ind w:left="0" w:right="1134"/>
        <w:rPr>
          <w:rStyle w:val="default"/>
          <w:rFonts w:cs="FrankRuehl" w:hint="cs"/>
          <w:rtl/>
        </w:rPr>
      </w:pPr>
      <w:bookmarkStart w:id="9" w:name="Seif5"/>
      <w:bookmarkEnd w:id="9"/>
      <w:r w:rsidRPr="003D6377">
        <w:rPr>
          <w:rFonts w:cs="Miriam"/>
          <w:lang w:val="he-IL"/>
        </w:rPr>
        <w:pict>
          <v:rect id="_x0000_s1033" style="position:absolute;left:0;text-align:left;margin-left:464.5pt;margin-top:8.05pt;width:75.05pt;height:22.85pt;z-index:251657216" o:allowincell="f" filled="f" stroked="f" strokecolor="lime" strokeweight=".25pt">
            <v:textbox inset="0,0,0,0">
              <w:txbxContent>
                <w:p w:rsidR="00133F42" w:rsidRDefault="00133F42">
                  <w:pPr>
                    <w:spacing w:line="160" w:lineRule="exact"/>
                    <w:rPr>
                      <w:rFonts w:cs="Miriam"/>
                      <w:noProof/>
                      <w:sz w:val="18"/>
                      <w:szCs w:val="18"/>
                      <w:rtl/>
                    </w:rPr>
                  </w:pPr>
                  <w:r>
                    <w:rPr>
                      <w:rFonts w:cs="Miriam"/>
                      <w:sz w:val="18"/>
                      <w:szCs w:val="18"/>
                      <w:rtl/>
                    </w:rPr>
                    <w:t>אי</w:t>
                  </w:r>
                  <w:r>
                    <w:rPr>
                      <w:rFonts w:cs="Miriam" w:hint="cs"/>
                      <w:sz w:val="18"/>
                      <w:szCs w:val="18"/>
                      <w:rtl/>
                    </w:rPr>
                    <w:t>שורים</w:t>
                  </w:r>
                </w:p>
                <w:p w:rsidR="00133F42" w:rsidRDefault="00133F42" w:rsidP="00605D7F">
                  <w:pPr>
                    <w:spacing w:line="160" w:lineRule="exact"/>
                    <w:rPr>
                      <w:rFonts w:cs="Miriam"/>
                      <w:noProof/>
                      <w:sz w:val="18"/>
                      <w:szCs w:val="18"/>
                      <w:rtl/>
                    </w:rPr>
                  </w:pPr>
                  <w:r>
                    <w:rPr>
                      <w:rFonts w:cs="Miriam"/>
                      <w:sz w:val="18"/>
                      <w:szCs w:val="18"/>
                      <w:rtl/>
                    </w:rPr>
                    <w:t>תק</w:t>
                  </w:r>
                  <w:r>
                    <w:rPr>
                      <w:rFonts w:cs="Miriam" w:hint="cs"/>
                      <w:sz w:val="18"/>
                      <w:szCs w:val="18"/>
                      <w:rtl/>
                    </w:rPr>
                    <w:t>' תשמ"ז</w:t>
                  </w:r>
                  <w:r w:rsidR="00605D7F">
                    <w:rPr>
                      <w:rFonts w:cs="Miriam" w:hint="cs"/>
                      <w:sz w:val="18"/>
                      <w:szCs w:val="18"/>
                      <w:rtl/>
                    </w:rPr>
                    <w:t>-</w:t>
                  </w:r>
                  <w:r>
                    <w:rPr>
                      <w:rFonts w:cs="Miriam"/>
                      <w:sz w:val="18"/>
                      <w:szCs w:val="18"/>
                      <w:rtl/>
                    </w:rPr>
                    <w:t>1987</w:t>
                  </w:r>
                </w:p>
              </w:txbxContent>
            </v:textbox>
            <w10:anchorlock/>
          </v:rect>
        </w:pict>
      </w:r>
      <w:r w:rsidRPr="003D6377">
        <w:rPr>
          <w:rStyle w:val="big-number"/>
          <w:rFonts w:cs="Miriam"/>
          <w:rtl/>
        </w:rPr>
        <w:t>6</w:t>
      </w:r>
      <w:r w:rsidRPr="003D6377">
        <w:rPr>
          <w:rStyle w:val="big-number"/>
          <w:rFonts w:cs="FrankRuehl"/>
          <w:rtl/>
        </w:rPr>
        <w:t>.</w:t>
      </w:r>
      <w:r w:rsidRPr="003D6377">
        <w:rPr>
          <w:rStyle w:val="big-number"/>
          <w:rFonts w:cs="FrankRuehl"/>
          <w:rtl/>
        </w:rPr>
        <w:tab/>
      </w:r>
      <w:r w:rsidRPr="003D6377">
        <w:rPr>
          <w:rStyle w:val="default"/>
          <w:rFonts w:cs="FrankRuehl"/>
          <w:rtl/>
        </w:rPr>
        <w:t>משלם ששילם למקבל תשלומים בעד שירותים או נכסים, יתן לו לא יאוחר מיום 20 במרס של כל שנה לגבי שנת המס הקודמת אישור בטופס 0857 על התשלומים ששילם ועל המס שנוכה מתשלומים אלה.</w:t>
      </w:r>
    </w:p>
    <w:p w:rsidR="00957884" w:rsidRPr="00260032" w:rsidRDefault="00957884" w:rsidP="00957884">
      <w:pPr>
        <w:pStyle w:val="P00"/>
        <w:tabs>
          <w:tab w:val="clear" w:pos="6259"/>
        </w:tabs>
        <w:spacing w:before="0"/>
        <w:ind w:left="0" w:right="1134"/>
        <w:rPr>
          <w:rFonts w:cs="FrankRuehl" w:hint="cs"/>
          <w:vanish/>
          <w:szCs w:val="20"/>
          <w:shd w:val="clear" w:color="auto" w:fill="FFFF99"/>
          <w:rtl/>
        </w:rPr>
      </w:pPr>
      <w:bookmarkStart w:id="10" w:name="Rov17"/>
      <w:r w:rsidRPr="00260032">
        <w:rPr>
          <w:rFonts w:cs="FrankRuehl" w:hint="cs"/>
          <w:vanish/>
          <w:color w:val="FF0000"/>
          <w:szCs w:val="20"/>
          <w:shd w:val="clear" w:color="auto" w:fill="FFFF99"/>
          <w:rtl/>
        </w:rPr>
        <w:t>מיום 1.4.1980</w:t>
      </w:r>
    </w:p>
    <w:p w:rsidR="00957884" w:rsidRPr="00260032" w:rsidRDefault="00957884" w:rsidP="00957884">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תש"ם-1980</w:t>
      </w:r>
    </w:p>
    <w:p w:rsidR="00957884" w:rsidRPr="00260032" w:rsidRDefault="00957884" w:rsidP="00957884">
      <w:pPr>
        <w:pStyle w:val="P00"/>
        <w:spacing w:before="0"/>
        <w:ind w:left="0" w:right="1134"/>
        <w:rPr>
          <w:rFonts w:cs="FrankRuehl" w:hint="cs"/>
          <w:vanish/>
          <w:szCs w:val="20"/>
          <w:shd w:val="clear" w:color="auto" w:fill="FFFF99"/>
          <w:rtl/>
        </w:rPr>
      </w:pPr>
      <w:hyperlink r:id="rId28" w:history="1">
        <w:r w:rsidRPr="00260032">
          <w:rPr>
            <w:rStyle w:val="Hyperlink"/>
            <w:rFonts w:cs="FrankRuehl" w:hint="cs"/>
            <w:vanish/>
            <w:szCs w:val="20"/>
            <w:shd w:val="clear" w:color="auto" w:fill="FFFF99"/>
            <w:rtl/>
          </w:rPr>
          <w:t>ק"ת תש"ם מס' 4097</w:t>
        </w:r>
      </w:hyperlink>
      <w:r w:rsidRPr="00260032">
        <w:rPr>
          <w:rFonts w:cs="FrankRuehl" w:hint="cs"/>
          <w:vanish/>
          <w:szCs w:val="20"/>
          <w:shd w:val="clear" w:color="auto" w:fill="FFFF99"/>
          <w:rtl/>
        </w:rPr>
        <w:t xml:space="preserve"> מיום 28.2.1980 עמ' 1100</w:t>
      </w:r>
    </w:p>
    <w:p w:rsidR="00957884" w:rsidRPr="00260032" w:rsidRDefault="00957884" w:rsidP="00957884">
      <w:pPr>
        <w:pStyle w:val="P00"/>
        <w:ind w:left="0" w:right="1134"/>
        <w:rPr>
          <w:rStyle w:val="big-number"/>
          <w:rFonts w:cs="FrankRuehl" w:hint="cs"/>
          <w:vanish/>
          <w:sz w:val="22"/>
          <w:szCs w:val="22"/>
          <w:u w:val="single"/>
          <w:shd w:val="clear" w:color="auto" w:fill="FFFF99"/>
          <w:rtl/>
        </w:rPr>
      </w:pPr>
      <w:r w:rsidRPr="00260032">
        <w:rPr>
          <w:rStyle w:val="big-number"/>
          <w:rFonts w:cs="FrankRuehl"/>
          <w:vanish/>
          <w:sz w:val="22"/>
          <w:szCs w:val="22"/>
          <w:shd w:val="clear" w:color="auto" w:fill="FFFF99"/>
          <w:rtl/>
        </w:rPr>
        <w:t>6.</w:t>
      </w:r>
      <w:r w:rsidRPr="00260032">
        <w:rPr>
          <w:rStyle w:val="big-number"/>
          <w:rFonts w:cs="FrankRuehl" w:hint="cs"/>
          <w:vanish/>
          <w:sz w:val="22"/>
          <w:szCs w:val="22"/>
          <w:shd w:val="clear" w:color="auto" w:fill="FFFF99"/>
          <w:rtl/>
        </w:rPr>
        <w:tab/>
      </w:r>
      <w:r w:rsidRPr="00260032">
        <w:rPr>
          <w:rStyle w:val="big-number"/>
          <w:rFonts w:cs="FrankRuehl" w:hint="cs"/>
          <w:vanish/>
          <w:sz w:val="22"/>
          <w:szCs w:val="22"/>
          <w:u w:val="single"/>
          <w:shd w:val="clear" w:color="auto" w:fill="FFFF99"/>
          <w:rtl/>
        </w:rPr>
        <w:t>(א)</w:t>
      </w:r>
      <w:r w:rsidRPr="00260032">
        <w:rPr>
          <w:rStyle w:val="big-number"/>
          <w:rFonts w:cs="FrankRuehl" w:hint="cs"/>
          <w:vanish/>
          <w:sz w:val="22"/>
          <w:szCs w:val="22"/>
          <w:u w:val="single"/>
          <w:shd w:val="clear" w:color="auto" w:fill="FFFF99"/>
          <w:rtl/>
        </w:rPr>
        <w:tab/>
        <w:t>משלם ששילם למקבל תשלומים בעד שירותים או נכסים יתן לו בעת התשלום לגבי אותו תשלום, אישור בטופס שנקבע בתוספת ב'; הוכיח משלם להנחת דעתו של הנציב, כי הוא עורך את החישובים לגבי אותו תשלום באמצעות מיכון וכי ההוראה לתשלום מבוצעת בצורה ממוכנת, רשאי הנציב לאשר לו לתת את האישור האמור באמצעות המיכון בתנאי שייכללו בו כל הפרטים הכלולים באישור שבתוספת ב'.</w:t>
      </w:r>
    </w:p>
    <w:p w:rsidR="00957884" w:rsidRPr="00260032" w:rsidRDefault="00957884" w:rsidP="00957884">
      <w:pPr>
        <w:pStyle w:val="P00"/>
        <w:spacing w:before="0"/>
        <w:ind w:left="0" w:right="1134"/>
        <w:rPr>
          <w:rStyle w:val="default"/>
          <w:rFonts w:cs="FrankRuehl" w:hint="cs"/>
          <w:vanish/>
          <w:sz w:val="22"/>
          <w:szCs w:val="22"/>
          <w:shd w:val="clear" w:color="auto" w:fill="FFFF99"/>
          <w:rtl/>
        </w:rPr>
      </w:pPr>
      <w:r w:rsidRPr="00260032">
        <w:rPr>
          <w:rStyle w:val="big-number"/>
          <w:rFonts w:cs="FrankRuehl" w:hint="cs"/>
          <w:vanish/>
          <w:sz w:val="22"/>
          <w:szCs w:val="22"/>
          <w:shd w:val="clear" w:color="auto" w:fill="FFFF99"/>
          <w:rtl/>
        </w:rPr>
        <w:tab/>
      </w:r>
      <w:r w:rsidRPr="00260032">
        <w:rPr>
          <w:rStyle w:val="big-number"/>
          <w:rFonts w:cs="FrankRuehl" w:hint="cs"/>
          <w:vanish/>
          <w:sz w:val="22"/>
          <w:szCs w:val="22"/>
          <w:u w:val="single"/>
          <w:shd w:val="clear" w:color="auto" w:fill="FFFF99"/>
          <w:rtl/>
        </w:rPr>
        <w:t>(ב)</w:t>
      </w: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משלם ששילם למקבל תשלומים בעד שירותים או נכסים, יתן לו לא יאוחר מיום 20 ב</w:t>
      </w:r>
      <w:r w:rsidRPr="00260032">
        <w:rPr>
          <w:rStyle w:val="default"/>
          <w:rFonts w:cs="FrankRuehl" w:hint="cs"/>
          <w:vanish/>
          <w:sz w:val="22"/>
          <w:szCs w:val="22"/>
          <w:shd w:val="clear" w:color="auto" w:fill="FFFF99"/>
          <w:rtl/>
        </w:rPr>
        <w:t>יוני</w:t>
      </w:r>
      <w:r w:rsidRPr="00260032">
        <w:rPr>
          <w:rStyle w:val="default"/>
          <w:rFonts w:cs="FrankRuehl"/>
          <w:vanish/>
          <w:sz w:val="22"/>
          <w:szCs w:val="22"/>
          <w:shd w:val="clear" w:color="auto" w:fill="FFFF99"/>
          <w:rtl/>
        </w:rPr>
        <w:t xml:space="preserve"> של כל שנה לגבי שנת המס הקודמת אישור בטופס 0857 על התשלומים ששילם ועל המס שנוכה מתשלומים אלה.</w:t>
      </w:r>
    </w:p>
    <w:p w:rsidR="008F43FD" w:rsidRPr="00260032" w:rsidRDefault="008F43FD" w:rsidP="008F43FD">
      <w:pPr>
        <w:pStyle w:val="P00"/>
        <w:tabs>
          <w:tab w:val="clear" w:pos="6259"/>
        </w:tabs>
        <w:spacing w:before="0"/>
        <w:ind w:left="0" w:right="1134"/>
        <w:rPr>
          <w:rFonts w:cs="FrankRuehl" w:hint="cs"/>
          <w:vanish/>
          <w:color w:val="FF0000"/>
          <w:szCs w:val="20"/>
          <w:shd w:val="clear" w:color="auto" w:fill="FFFF99"/>
          <w:rtl/>
        </w:rPr>
      </w:pPr>
    </w:p>
    <w:p w:rsidR="008F43FD" w:rsidRPr="00260032" w:rsidRDefault="008F43FD" w:rsidP="008F43FD">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1.1.1981</w:t>
      </w:r>
    </w:p>
    <w:p w:rsidR="008F43FD" w:rsidRPr="00260032" w:rsidRDefault="008F43FD" w:rsidP="008F43FD">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(מס' 2) תשמ"א-1981</w:t>
      </w:r>
    </w:p>
    <w:p w:rsidR="008F43FD" w:rsidRPr="00260032" w:rsidRDefault="008F43FD" w:rsidP="008F43FD">
      <w:pPr>
        <w:pStyle w:val="P00"/>
        <w:spacing w:before="0"/>
        <w:ind w:left="0" w:right="1134"/>
        <w:rPr>
          <w:rFonts w:cs="FrankRuehl" w:hint="cs"/>
          <w:vanish/>
          <w:szCs w:val="20"/>
          <w:shd w:val="clear" w:color="auto" w:fill="FFFF99"/>
          <w:rtl/>
        </w:rPr>
      </w:pPr>
      <w:hyperlink r:id="rId29" w:history="1">
        <w:r w:rsidRPr="00260032">
          <w:rPr>
            <w:rStyle w:val="Hyperlink"/>
            <w:rFonts w:cs="FrankRuehl" w:hint="cs"/>
            <w:vanish/>
            <w:szCs w:val="20"/>
            <w:shd w:val="clear" w:color="auto" w:fill="FFFF99"/>
            <w:rtl/>
          </w:rPr>
          <w:t>ק"ת תשמ"א מס' 4194</w:t>
        </w:r>
      </w:hyperlink>
      <w:r w:rsidRPr="00260032">
        <w:rPr>
          <w:rFonts w:cs="FrankRuehl" w:hint="cs"/>
          <w:vanish/>
          <w:szCs w:val="20"/>
          <w:shd w:val="clear" w:color="auto" w:fill="FFFF99"/>
          <w:rtl/>
        </w:rPr>
        <w:t xml:space="preserve"> מיום 1.1.1981 עמ' 354</w:t>
      </w:r>
    </w:p>
    <w:p w:rsidR="008F43FD" w:rsidRPr="00260032" w:rsidRDefault="008F43FD" w:rsidP="008F43FD">
      <w:pPr>
        <w:pStyle w:val="P00"/>
        <w:ind w:left="0" w:right="1134"/>
        <w:rPr>
          <w:rStyle w:val="big-number"/>
          <w:rFonts w:cs="FrankRuehl" w:hint="cs"/>
          <w:strike/>
          <w:vanish/>
          <w:sz w:val="22"/>
          <w:szCs w:val="22"/>
          <w:shd w:val="clear" w:color="auto" w:fill="FFFF99"/>
          <w:rtl/>
        </w:rPr>
      </w:pPr>
      <w:r w:rsidRPr="00260032">
        <w:rPr>
          <w:rStyle w:val="big-number"/>
          <w:rFonts w:cs="FrankRuehl"/>
          <w:vanish/>
          <w:sz w:val="22"/>
          <w:szCs w:val="22"/>
          <w:shd w:val="clear" w:color="auto" w:fill="FFFF99"/>
          <w:rtl/>
        </w:rPr>
        <w:t>6.</w:t>
      </w:r>
      <w:r w:rsidRPr="00260032">
        <w:rPr>
          <w:rStyle w:val="big-number"/>
          <w:rFonts w:cs="FrankRuehl" w:hint="cs"/>
          <w:vanish/>
          <w:sz w:val="22"/>
          <w:szCs w:val="22"/>
          <w:shd w:val="clear" w:color="auto" w:fill="FFFF99"/>
          <w:rtl/>
        </w:rPr>
        <w:tab/>
      </w:r>
      <w:r w:rsidRPr="00260032">
        <w:rPr>
          <w:rStyle w:val="big-number"/>
          <w:rFonts w:cs="FrankRuehl" w:hint="cs"/>
          <w:strike/>
          <w:vanish/>
          <w:sz w:val="22"/>
          <w:szCs w:val="22"/>
          <w:shd w:val="clear" w:color="auto" w:fill="FFFF99"/>
          <w:rtl/>
        </w:rPr>
        <w:t>(א)</w:t>
      </w:r>
      <w:r w:rsidRPr="00260032">
        <w:rPr>
          <w:rStyle w:val="big-number"/>
          <w:rFonts w:cs="FrankRuehl" w:hint="cs"/>
          <w:strike/>
          <w:vanish/>
          <w:sz w:val="22"/>
          <w:szCs w:val="22"/>
          <w:shd w:val="clear" w:color="auto" w:fill="FFFF99"/>
          <w:rtl/>
        </w:rPr>
        <w:tab/>
        <w:t>משלם ששילם למקבל תשלומים בעד שירותים או נכסים יתן לו בעת התשלום לגבי אותו תשלום, אישור בטופס שנקבע בתוספת ב'; הוכיח משלם להנחת דעתו של הנציב, כי הוא עורך את החישובים לגבי אותו תשלום באמצעות מיכון וכי ההוראה לתשלום מבוצעת בצורה ממוכנת, רשאי הנציב לאשר לו לתת את האישור האמור באמצעות המיכון בתנאי שייכללו בו כל הפרטים הכלולים באישור שבתוספת ב'.</w:t>
      </w:r>
    </w:p>
    <w:p w:rsidR="008F43FD" w:rsidRPr="00260032" w:rsidRDefault="008F43FD" w:rsidP="008F43FD">
      <w:pPr>
        <w:pStyle w:val="P00"/>
        <w:spacing w:before="0"/>
        <w:ind w:left="0" w:right="1134"/>
        <w:rPr>
          <w:rStyle w:val="default"/>
          <w:rFonts w:cs="FrankRuehl" w:hint="cs"/>
          <w:vanish/>
          <w:sz w:val="22"/>
          <w:szCs w:val="22"/>
          <w:shd w:val="clear" w:color="auto" w:fill="FFFF99"/>
          <w:rtl/>
        </w:rPr>
      </w:pPr>
      <w:r w:rsidRPr="00260032">
        <w:rPr>
          <w:rStyle w:val="big-number"/>
          <w:rFonts w:cs="FrankRuehl" w:hint="cs"/>
          <w:vanish/>
          <w:sz w:val="22"/>
          <w:szCs w:val="22"/>
          <w:shd w:val="clear" w:color="auto" w:fill="FFFF99"/>
          <w:rtl/>
        </w:rPr>
        <w:tab/>
      </w:r>
      <w:r w:rsidRPr="00260032">
        <w:rPr>
          <w:rStyle w:val="big-number"/>
          <w:rFonts w:cs="FrankRuehl" w:hint="cs"/>
          <w:strike/>
          <w:vanish/>
          <w:sz w:val="22"/>
          <w:szCs w:val="22"/>
          <w:shd w:val="clear" w:color="auto" w:fill="FFFF99"/>
          <w:rtl/>
        </w:rPr>
        <w:t>(ב)</w:t>
      </w: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משלם ששילם למקבל תשלומים בעד שירותים או נכסים, יתן לו לא יאוחר מיום 20 ב</w:t>
      </w:r>
      <w:r w:rsidRPr="00260032">
        <w:rPr>
          <w:rStyle w:val="default"/>
          <w:rFonts w:cs="FrankRuehl" w:hint="cs"/>
          <w:vanish/>
          <w:sz w:val="22"/>
          <w:szCs w:val="22"/>
          <w:shd w:val="clear" w:color="auto" w:fill="FFFF99"/>
          <w:rtl/>
        </w:rPr>
        <w:t>יוני</w:t>
      </w:r>
      <w:r w:rsidRPr="00260032">
        <w:rPr>
          <w:rStyle w:val="default"/>
          <w:rFonts w:cs="FrankRuehl"/>
          <w:vanish/>
          <w:sz w:val="22"/>
          <w:szCs w:val="22"/>
          <w:shd w:val="clear" w:color="auto" w:fill="FFFF99"/>
          <w:rtl/>
        </w:rPr>
        <w:t xml:space="preserve"> של כל שנה לגבי שנת המס הקודמת אישור בטופס 0857 על התשלומים ששילם ועל המס שנוכה מתשלומים אלה.</w:t>
      </w:r>
    </w:p>
    <w:p w:rsidR="00BC7D3C" w:rsidRPr="00260032" w:rsidRDefault="00BC7D3C" w:rsidP="00BC7D3C">
      <w:pPr>
        <w:pStyle w:val="P00"/>
        <w:spacing w:before="0"/>
        <w:ind w:left="0" w:right="1134"/>
        <w:rPr>
          <w:rFonts w:cs="FrankRuehl" w:hint="cs"/>
          <w:vanish/>
          <w:color w:val="FF0000"/>
          <w:szCs w:val="20"/>
          <w:shd w:val="clear" w:color="auto" w:fill="FFFF99"/>
          <w:rtl/>
        </w:rPr>
      </w:pPr>
    </w:p>
    <w:p w:rsidR="00BC7D3C" w:rsidRPr="00260032" w:rsidRDefault="00BC7D3C" w:rsidP="00BC7D3C">
      <w:pPr>
        <w:pStyle w:val="P00"/>
        <w:spacing w:before="0"/>
        <w:ind w:left="0" w:right="1134"/>
        <w:rPr>
          <w:rFonts w:cs="FrankRuehl" w:hint="cs"/>
          <w:vanish/>
          <w:sz w:val="22"/>
          <w:szCs w:val="22"/>
          <w:shd w:val="clear" w:color="auto" w:fill="FFFF99"/>
          <w:rtl/>
        </w:rPr>
      </w:pPr>
      <w:r w:rsidRPr="00260032">
        <w:rPr>
          <w:rFonts w:cs="FrankRuehl" w:hint="cs"/>
          <w:vanish/>
          <w:color w:val="FF0000"/>
          <w:szCs w:val="20"/>
          <w:shd w:val="clear" w:color="auto" w:fill="FFFF99"/>
          <w:rtl/>
        </w:rPr>
        <w:t>מיום 1.1.1987</w:t>
      </w:r>
    </w:p>
    <w:p w:rsidR="00BC7D3C" w:rsidRPr="00260032" w:rsidRDefault="00BC7D3C" w:rsidP="00BC7D3C">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תשמ"ז-1987</w:t>
      </w:r>
    </w:p>
    <w:p w:rsidR="00BC7D3C" w:rsidRPr="00260032" w:rsidRDefault="00BC7D3C" w:rsidP="00BC7D3C">
      <w:pPr>
        <w:pStyle w:val="P00"/>
        <w:spacing w:before="0"/>
        <w:ind w:left="0" w:right="1134"/>
        <w:rPr>
          <w:rFonts w:cs="FrankRuehl" w:hint="cs"/>
          <w:vanish/>
          <w:szCs w:val="20"/>
          <w:shd w:val="clear" w:color="auto" w:fill="FFFF99"/>
          <w:rtl/>
        </w:rPr>
      </w:pPr>
      <w:hyperlink r:id="rId30" w:history="1">
        <w:r w:rsidRPr="00260032">
          <w:rPr>
            <w:rStyle w:val="Hyperlink"/>
            <w:rFonts w:cs="FrankRuehl" w:hint="cs"/>
            <w:vanish/>
            <w:szCs w:val="20"/>
            <w:shd w:val="clear" w:color="auto" w:fill="FFFF99"/>
            <w:rtl/>
          </w:rPr>
          <w:t>ק"ת תשמ"ז מס' 5003</w:t>
        </w:r>
      </w:hyperlink>
      <w:r w:rsidRPr="00260032">
        <w:rPr>
          <w:rFonts w:cs="FrankRuehl" w:hint="cs"/>
          <w:vanish/>
          <w:szCs w:val="20"/>
          <w:shd w:val="clear" w:color="auto" w:fill="FFFF99"/>
          <w:rtl/>
        </w:rPr>
        <w:t xml:space="preserve"> מיום 5.2.1987 עמ' 396</w:t>
      </w:r>
    </w:p>
    <w:p w:rsidR="00BC7D3C" w:rsidRPr="0002107B" w:rsidRDefault="00BC7D3C" w:rsidP="0002107B">
      <w:pPr>
        <w:pStyle w:val="P00"/>
        <w:ind w:left="0" w:right="1134"/>
        <w:rPr>
          <w:rStyle w:val="default"/>
          <w:rFonts w:cs="FrankRuehl" w:hint="cs"/>
          <w:sz w:val="2"/>
          <w:szCs w:val="2"/>
          <w:rtl/>
        </w:rPr>
      </w:pPr>
      <w:r w:rsidRPr="00260032">
        <w:rPr>
          <w:rStyle w:val="big-number"/>
          <w:rFonts w:cs="FrankRuehl" w:hint="cs"/>
          <w:vanish/>
          <w:sz w:val="22"/>
          <w:szCs w:val="22"/>
          <w:shd w:val="clear" w:color="auto" w:fill="FFFF99"/>
          <w:rtl/>
        </w:rPr>
        <w:t>6.</w:t>
      </w:r>
      <w:r w:rsidRPr="00260032">
        <w:rPr>
          <w:rStyle w:val="big-number"/>
          <w:rFonts w:cs="FrankRuehl"/>
          <w:vanish/>
          <w:sz w:val="22"/>
          <w:szCs w:val="22"/>
          <w:shd w:val="clear" w:color="auto" w:fill="FFFF99"/>
          <w:rtl/>
        </w:rPr>
        <w:tab/>
      </w:r>
      <w:r w:rsidRPr="00260032">
        <w:rPr>
          <w:rStyle w:val="default"/>
          <w:rFonts w:cs="FrankRuehl"/>
          <w:vanish/>
          <w:sz w:val="22"/>
          <w:szCs w:val="22"/>
          <w:shd w:val="clear" w:color="auto" w:fill="FFFF99"/>
          <w:rtl/>
        </w:rPr>
        <w:t xml:space="preserve">משלם ששילם למקבל תשלומים בעד שירותים או נכסים, יתן לו לא יאוחר מיום 20 </w:t>
      </w:r>
      <w:r w:rsidRPr="00260032">
        <w:rPr>
          <w:rStyle w:val="default"/>
          <w:rFonts w:cs="FrankRuehl"/>
          <w:strike/>
          <w:vanish/>
          <w:sz w:val="22"/>
          <w:szCs w:val="22"/>
          <w:shd w:val="clear" w:color="auto" w:fill="FFFF99"/>
          <w:rtl/>
        </w:rPr>
        <w:t>ב</w:t>
      </w:r>
      <w:r w:rsidRPr="00260032">
        <w:rPr>
          <w:rStyle w:val="default"/>
          <w:rFonts w:cs="FrankRuehl" w:hint="cs"/>
          <w:strike/>
          <w:vanish/>
          <w:sz w:val="22"/>
          <w:szCs w:val="22"/>
          <w:shd w:val="clear" w:color="auto" w:fill="FFFF99"/>
          <w:rtl/>
        </w:rPr>
        <w:t>יוני</w:t>
      </w:r>
      <w:r w:rsidRPr="00260032">
        <w:rPr>
          <w:rStyle w:val="default"/>
          <w:rFonts w:cs="FrankRuehl" w:hint="cs"/>
          <w:vanish/>
          <w:sz w:val="22"/>
          <w:szCs w:val="22"/>
          <w:shd w:val="clear" w:color="auto" w:fill="FFFF99"/>
          <w:rtl/>
        </w:rPr>
        <w:t xml:space="preserve"> </w:t>
      </w:r>
      <w:r w:rsidRPr="00260032">
        <w:rPr>
          <w:rStyle w:val="default"/>
          <w:rFonts w:cs="FrankRuehl" w:hint="cs"/>
          <w:vanish/>
          <w:sz w:val="22"/>
          <w:szCs w:val="22"/>
          <w:u w:val="single"/>
          <w:shd w:val="clear" w:color="auto" w:fill="FFFF99"/>
          <w:rtl/>
        </w:rPr>
        <w:t>במרס</w:t>
      </w:r>
      <w:r w:rsidRPr="00260032">
        <w:rPr>
          <w:rStyle w:val="default"/>
          <w:rFonts w:cs="FrankRuehl"/>
          <w:vanish/>
          <w:sz w:val="22"/>
          <w:szCs w:val="22"/>
          <w:shd w:val="clear" w:color="auto" w:fill="FFFF99"/>
          <w:rtl/>
        </w:rPr>
        <w:t xml:space="preserve"> של כל שנה לגבי שנת המס הקודמת אישור בטופס 0857 על התשלומים ששילם ועל המס שנוכה מתשלומים אלה.</w:t>
      </w:r>
      <w:bookmarkEnd w:id="10"/>
    </w:p>
    <w:p w:rsidR="00E36B76" w:rsidRPr="003D6377" w:rsidRDefault="00E36B76">
      <w:pPr>
        <w:pStyle w:val="P00"/>
        <w:spacing w:before="72"/>
        <w:ind w:left="0" w:right="1134"/>
        <w:rPr>
          <w:rStyle w:val="default"/>
          <w:rFonts w:cs="FrankRuehl"/>
          <w:rtl/>
        </w:rPr>
      </w:pPr>
      <w:bookmarkStart w:id="11" w:name="Seif6"/>
      <w:bookmarkEnd w:id="11"/>
      <w:r w:rsidRPr="003D6377">
        <w:rPr>
          <w:rFonts w:cs="Miriam"/>
          <w:lang w:val="he-IL"/>
        </w:rPr>
        <w:pict>
          <v:rect id="_x0000_s1034" style="position:absolute;left:0;text-align:left;margin-left:464.5pt;margin-top:8.05pt;width:75.05pt;height:30pt;z-index:251658240" o:allowincell="f" filled="f" stroked="f" strokecolor="lime" strokeweight=".25pt">
            <v:textbox inset="0,0,0,0">
              <w:txbxContent>
                <w:p w:rsidR="00133F42" w:rsidRDefault="00133F42" w:rsidP="00605D7F">
                  <w:pPr>
                    <w:spacing w:line="160" w:lineRule="exact"/>
                    <w:rPr>
                      <w:rFonts w:cs="Miriam"/>
                      <w:noProof/>
                      <w:sz w:val="18"/>
                      <w:szCs w:val="18"/>
                      <w:rtl/>
                    </w:rPr>
                  </w:pPr>
                  <w:r>
                    <w:rPr>
                      <w:rFonts w:cs="Miriam"/>
                      <w:sz w:val="18"/>
                      <w:szCs w:val="18"/>
                      <w:rtl/>
                    </w:rPr>
                    <w:t>תש</w:t>
                  </w:r>
                  <w:r>
                    <w:rPr>
                      <w:rFonts w:cs="Miriam" w:hint="cs"/>
                      <w:sz w:val="18"/>
                      <w:szCs w:val="18"/>
                      <w:rtl/>
                    </w:rPr>
                    <w:t>לומים בעד</w:t>
                  </w:r>
                  <w:r w:rsidR="00605D7F">
                    <w:rPr>
                      <w:rFonts w:cs="Miriam" w:hint="cs"/>
                      <w:sz w:val="18"/>
                      <w:szCs w:val="18"/>
                      <w:rtl/>
                    </w:rPr>
                    <w:t xml:space="preserve"> </w:t>
                  </w:r>
                  <w:r>
                    <w:rPr>
                      <w:rFonts w:cs="Miriam"/>
                      <w:sz w:val="18"/>
                      <w:szCs w:val="18"/>
                      <w:rtl/>
                    </w:rPr>
                    <w:t>הס</w:t>
                  </w:r>
                  <w:r>
                    <w:rPr>
                      <w:rFonts w:cs="Miriam" w:hint="cs"/>
                      <w:sz w:val="18"/>
                      <w:szCs w:val="18"/>
                      <w:rtl/>
                    </w:rPr>
                    <w:t>פקת נכסים או</w:t>
                  </w:r>
                  <w:r w:rsidR="00605D7F">
                    <w:rPr>
                      <w:rFonts w:cs="Miriam" w:hint="cs"/>
                      <w:sz w:val="18"/>
                      <w:szCs w:val="18"/>
                      <w:rtl/>
                    </w:rPr>
                    <w:t xml:space="preserve"> </w:t>
                  </w:r>
                  <w:r>
                    <w:rPr>
                      <w:rFonts w:cs="Miriam"/>
                      <w:sz w:val="18"/>
                      <w:szCs w:val="18"/>
                      <w:rtl/>
                    </w:rPr>
                    <w:t>שי</w:t>
                  </w:r>
                  <w:r>
                    <w:rPr>
                      <w:rFonts w:cs="Miriam" w:hint="cs"/>
                      <w:sz w:val="18"/>
                      <w:szCs w:val="18"/>
                      <w:rtl/>
                    </w:rPr>
                    <w:t>רותים כהכנסה</w:t>
                  </w:r>
                </w:p>
              </w:txbxContent>
            </v:textbox>
            <w10:anchorlock/>
          </v:rect>
        </w:pict>
      </w:r>
      <w:r w:rsidRPr="003D6377">
        <w:rPr>
          <w:rStyle w:val="big-number"/>
          <w:rFonts w:cs="Miriam"/>
          <w:rtl/>
        </w:rPr>
        <w:t>7</w:t>
      </w:r>
      <w:r w:rsidRPr="003D6377">
        <w:rPr>
          <w:rStyle w:val="big-number"/>
          <w:rFonts w:cs="FrankRuehl"/>
          <w:rtl/>
        </w:rPr>
        <w:t>.</w:t>
      </w:r>
      <w:r w:rsidRPr="003D6377">
        <w:rPr>
          <w:rStyle w:val="big-number"/>
          <w:rFonts w:cs="FrankRuehl"/>
          <w:rtl/>
        </w:rPr>
        <w:tab/>
      </w:r>
      <w:r w:rsidRPr="003D6377">
        <w:rPr>
          <w:rStyle w:val="default"/>
          <w:rFonts w:cs="FrankRuehl"/>
          <w:rtl/>
        </w:rPr>
        <w:t>האמור בתקנות אלה אינו פוטר מקבל מלכלול בדין וחשבון על הכנסתו תשלומים בעד שירותים או נכסים שקיבל.</w:t>
      </w:r>
    </w:p>
    <w:p w:rsidR="00E36B76" w:rsidRPr="003D6377" w:rsidRDefault="00E36B76">
      <w:pPr>
        <w:pStyle w:val="P00"/>
        <w:spacing w:before="72"/>
        <w:ind w:left="0" w:right="1134"/>
        <w:rPr>
          <w:rStyle w:val="default"/>
          <w:rFonts w:cs="FrankRuehl"/>
          <w:rtl/>
        </w:rPr>
      </w:pPr>
      <w:bookmarkStart w:id="12" w:name="Seif7"/>
      <w:bookmarkEnd w:id="12"/>
      <w:r w:rsidRPr="003D6377">
        <w:rPr>
          <w:rFonts w:cs="Miriam"/>
          <w:lang w:val="he-IL"/>
        </w:rPr>
        <w:pict>
          <v:rect id="_x0000_s1035" style="position:absolute;left:0;text-align:left;margin-left:464.5pt;margin-top:8.05pt;width:75.05pt;height:14.85pt;z-index:251659264" o:allowincell="f" filled="f" stroked="f" strokecolor="lime" strokeweight=".25pt">
            <v:textbox inset="0,0,0,0">
              <w:txbxContent>
                <w:p w:rsidR="00133F42" w:rsidRDefault="00133F42">
                  <w:pPr>
                    <w:spacing w:line="160" w:lineRule="exac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3D6377">
        <w:rPr>
          <w:rStyle w:val="big-number"/>
          <w:rFonts w:cs="Miriam"/>
          <w:rtl/>
        </w:rPr>
        <w:t>8</w:t>
      </w:r>
      <w:r w:rsidRPr="003D6377">
        <w:rPr>
          <w:rStyle w:val="big-number"/>
          <w:rFonts w:cs="FrankRuehl"/>
          <w:rtl/>
        </w:rPr>
        <w:t>.</w:t>
      </w:r>
      <w:r w:rsidRPr="003D6377">
        <w:rPr>
          <w:rStyle w:val="big-number"/>
          <w:rFonts w:cs="FrankRuehl"/>
          <w:rtl/>
        </w:rPr>
        <w:tab/>
      </w:r>
      <w:r w:rsidRPr="003D6377">
        <w:rPr>
          <w:rStyle w:val="default"/>
          <w:rFonts w:cs="FrankRuehl"/>
          <w:rtl/>
        </w:rPr>
        <w:t>טפסים לצורך תקנות אלה ייקבעו בידי הנציב ואפשר להשיגם במשרדי פקיד השומה.</w:t>
      </w:r>
    </w:p>
    <w:p w:rsidR="00E36B76" w:rsidRPr="003D6377" w:rsidRDefault="00E36B76" w:rsidP="00A41BD8">
      <w:pPr>
        <w:pStyle w:val="P00"/>
        <w:spacing w:before="72"/>
        <w:ind w:left="0" w:right="1134"/>
        <w:rPr>
          <w:rStyle w:val="default"/>
          <w:rFonts w:cs="FrankRuehl"/>
          <w:rtl/>
        </w:rPr>
      </w:pPr>
      <w:bookmarkStart w:id="13" w:name="Seif8"/>
      <w:bookmarkEnd w:id="13"/>
      <w:r w:rsidRPr="003D6377">
        <w:rPr>
          <w:rFonts w:cs="Miriam"/>
          <w:lang w:val="he-IL"/>
        </w:rPr>
        <w:pict>
          <v:rect id="_x0000_s1036" style="position:absolute;left:0;text-align:left;margin-left:464.5pt;margin-top:8.05pt;width:75.05pt;height:12.7pt;z-index:251660288" o:allowincell="f" filled="f" stroked="f" strokecolor="lime" strokeweight=".25pt">
            <v:textbox inset="0,0,0,0">
              <w:txbxContent>
                <w:p w:rsidR="00133F42" w:rsidRDefault="00133F42">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3D6377">
        <w:rPr>
          <w:rStyle w:val="big-number"/>
          <w:rFonts w:cs="Miriam"/>
          <w:rtl/>
        </w:rPr>
        <w:t>9</w:t>
      </w:r>
      <w:r w:rsidRPr="003D6377">
        <w:rPr>
          <w:rStyle w:val="big-number"/>
          <w:rFonts w:cs="FrankRuehl"/>
          <w:rtl/>
        </w:rPr>
        <w:t>.</w:t>
      </w:r>
      <w:r w:rsidRPr="003D6377">
        <w:rPr>
          <w:rStyle w:val="big-number"/>
          <w:rFonts w:cs="FrankRuehl"/>
          <w:rtl/>
        </w:rPr>
        <w:tab/>
      </w:r>
      <w:r w:rsidRPr="003D6377">
        <w:rPr>
          <w:rStyle w:val="default"/>
          <w:rFonts w:cs="FrankRuehl"/>
          <w:rtl/>
        </w:rPr>
        <w:t>תקנות מס הכנסה (ניכוי מתשלומים בעד שירותים או טובין), תש"ל</w:t>
      </w:r>
      <w:r w:rsidR="00A41BD8">
        <w:rPr>
          <w:rStyle w:val="default"/>
          <w:rFonts w:cs="FrankRuehl" w:hint="cs"/>
          <w:rtl/>
        </w:rPr>
        <w:t>-</w:t>
      </w:r>
      <w:r w:rsidRPr="003D6377">
        <w:rPr>
          <w:rStyle w:val="default"/>
          <w:rFonts w:cs="FrankRuehl"/>
          <w:rtl/>
        </w:rPr>
        <w:t xml:space="preserve">1970 </w:t>
      </w:r>
      <w:r w:rsidR="00A41BD8">
        <w:rPr>
          <w:rStyle w:val="default"/>
          <w:rFonts w:cs="FrankRuehl" w:hint="cs"/>
          <w:rtl/>
        </w:rPr>
        <w:t>-</w:t>
      </w:r>
      <w:r w:rsidRPr="003D6377">
        <w:rPr>
          <w:rStyle w:val="default"/>
          <w:rFonts w:cs="FrankRuehl"/>
          <w:rtl/>
        </w:rPr>
        <w:t xml:space="preserve"> בטלות.</w:t>
      </w:r>
    </w:p>
    <w:p w:rsidR="00E36B76" w:rsidRDefault="00E36B76" w:rsidP="00A41BD8">
      <w:pPr>
        <w:pStyle w:val="P00"/>
        <w:spacing w:before="72"/>
        <w:ind w:left="0" w:right="1134"/>
        <w:rPr>
          <w:rStyle w:val="default"/>
          <w:rFonts w:cs="FrankRuehl" w:hint="cs"/>
          <w:rtl/>
        </w:rPr>
      </w:pPr>
      <w:bookmarkStart w:id="14" w:name="Seif9"/>
      <w:bookmarkEnd w:id="14"/>
      <w:r w:rsidRPr="003D6377">
        <w:rPr>
          <w:rFonts w:cs="Miriam"/>
          <w:lang w:val="he-IL"/>
        </w:rPr>
        <w:pict>
          <v:rect id="_x0000_s1037" style="position:absolute;left:0;text-align:left;margin-left:464.5pt;margin-top:8.05pt;width:75.05pt;height:10.55pt;z-index:251661312" o:allowincell="f" filled="f" stroked="f" strokecolor="lime" strokeweight=".25pt">
            <v:textbox inset="0,0,0,0">
              <w:txbxContent>
                <w:p w:rsidR="00133F42" w:rsidRDefault="00133F42">
                  <w:pPr>
                    <w:spacing w:line="160" w:lineRule="exact"/>
                    <w:rPr>
                      <w:rFonts w:cs="Miriam"/>
                      <w:noProof/>
                      <w:sz w:val="18"/>
                      <w:szCs w:val="18"/>
                      <w:rtl/>
                    </w:rPr>
                  </w:pPr>
                  <w:r>
                    <w:rPr>
                      <w:rFonts w:cs="Miriam"/>
                      <w:sz w:val="18"/>
                      <w:szCs w:val="18"/>
                      <w:rtl/>
                    </w:rPr>
                    <w:t>השם</w:t>
                  </w:r>
                </w:p>
              </w:txbxContent>
            </v:textbox>
            <w10:anchorlock/>
          </v:rect>
        </w:pict>
      </w:r>
      <w:r w:rsidRPr="003D6377">
        <w:rPr>
          <w:rStyle w:val="big-number"/>
          <w:rFonts w:cs="Miriam"/>
          <w:rtl/>
        </w:rPr>
        <w:t>10</w:t>
      </w:r>
      <w:r w:rsidRPr="003D6377">
        <w:rPr>
          <w:rStyle w:val="big-number"/>
          <w:rFonts w:cs="FrankRuehl"/>
          <w:rtl/>
        </w:rPr>
        <w:t>.</w:t>
      </w:r>
      <w:r w:rsidRPr="003D6377">
        <w:rPr>
          <w:rStyle w:val="big-number"/>
          <w:rFonts w:cs="FrankRuehl"/>
          <w:rtl/>
        </w:rPr>
        <w:tab/>
      </w:r>
      <w:r w:rsidRPr="003D6377">
        <w:rPr>
          <w:rStyle w:val="default"/>
          <w:rFonts w:cs="FrankRuehl"/>
          <w:rtl/>
        </w:rPr>
        <w:t>לתקנות אלה ייקרא "תקנות מס הכנסה (ניכוי מתשלומים בעד שירותים או נכסים), תשל"ז</w:t>
      </w:r>
      <w:r w:rsidR="00A41BD8">
        <w:rPr>
          <w:rStyle w:val="default"/>
          <w:rFonts w:cs="FrankRuehl" w:hint="cs"/>
          <w:rtl/>
        </w:rPr>
        <w:t>-</w:t>
      </w:r>
      <w:r w:rsidRPr="003D6377">
        <w:rPr>
          <w:rStyle w:val="default"/>
          <w:rFonts w:cs="FrankRuehl"/>
          <w:rtl/>
        </w:rPr>
        <w:t>1977".</w:t>
      </w:r>
    </w:p>
    <w:p w:rsidR="00605D7F" w:rsidRPr="003D6377" w:rsidRDefault="00605D7F">
      <w:pPr>
        <w:pStyle w:val="P00"/>
        <w:spacing w:before="72"/>
        <w:ind w:left="0" w:right="1134"/>
        <w:rPr>
          <w:rStyle w:val="default"/>
          <w:rFonts w:cs="FrankRuehl" w:hint="cs"/>
          <w:rtl/>
        </w:rPr>
      </w:pPr>
    </w:p>
    <w:p w:rsidR="00E36B76" w:rsidRPr="003D6377" w:rsidRDefault="00E36B76">
      <w:pPr>
        <w:pStyle w:val="medium2-header"/>
        <w:keepLines w:val="0"/>
        <w:spacing w:before="72"/>
        <w:ind w:left="0" w:right="1134"/>
        <w:rPr>
          <w:rFonts w:cs="FrankRuehl"/>
          <w:noProof/>
          <w:rtl/>
        </w:rPr>
      </w:pPr>
      <w:bookmarkStart w:id="15" w:name="med0"/>
      <w:bookmarkEnd w:id="15"/>
      <w:r w:rsidRPr="003D6377">
        <w:rPr>
          <w:rFonts w:cs="FrankRuehl"/>
          <w:noProof/>
          <w:sz w:val="20"/>
          <w:lang w:val="he-IL"/>
        </w:rPr>
        <w:pict>
          <v:rect id="_x0000_s1038" style="position:absolute;left:0;text-align:left;margin-left:464.5pt;margin-top:8.05pt;width:75.05pt;height:56.8pt;z-index:251662336" o:allowincell="f" filled="f" stroked="f" strokecolor="lime" strokeweight=".25pt">
            <v:textbox inset="0,0,0,0">
              <w:txbxContent>
                <w:p w:rsidR="00412209" w:rsidRDefault="00412209">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תשל"ח-1977</w:t>
                  </w:r>
                </w:p>
                <w:p w:rsidR="00412209" w:rsidRDefault="00412209">
                  <w:pPr>
                    <w:spacing w:line="160" w:lineRule="exact"/>
                    <w:rPr>
                      <w:rFonts w:cs="Miriam" w:hint="cs"/>
                      <w:sz w:val="18"/>
                      <w:szCs w:val="18"/>
                      <w:rtl/>
                    </w:rPr>
                  </w:pPr>
                  <w:r>
                    <w:rPr>
                      <w:rFonts w:cs="Miriam" w:hint="cs"/>
                      <w:sz w:val="18"/>
                      <w:szCs w:val="18"/>
                      <w:rtl/>
                    </w:rPr>
                    <w:t>ת"ט תשל"ח-1977</w:t>
                  </w:r>
                </w:p>
                <w:p w:rsidR="00133F42" w:rsidRDefault="00133F42">
                  <w:pPr>
                    <w:spacing w:line="160" w:lineRule="exact"/>
                    <w:rPr>
                      <w:rFonts w:cs="Miriam" w:hint="cs"/>
                      <w:sz w:val="18"/>
                      <w:szCs w:val="18"/>
                      <w:rtl/>
                    </w:rPr>
                  </w:pPr>
                  <w:r>
                    <w:rPr>
                      <w:rFonts w:cs="Miriam"/>
                      <w:sz w:val="18"/>
                      <w:szCs w:val="18"/>
                      <w:rtl/>
                    </w:rPr>
                    <w:t>תק</w:t>
                  </w:r>
                  <w:r>
                    <w:rPr>
                      <w:rFonts w:cs="Miriam" w:hint="cs"/>
                      <w:sz w:val="18"/>
                      <w:szCs w:val="18"/>
                      <w:rtl/>
                    </w:rPr>
                    <w:t>' תש"ם</w:t>
                  </w:r>
                  <w:r w:rsidR="00605D7F">
                    <w:rPr>
                      <w:rFonts w:cs="Miriam" w:hint="cs"/>
                      <w:sz w:val="18"/>
                      <w:szCs w:val="18"/>
                      <w:rtl/>
                    </w:rPr>
                    <w:t>-</w:t>
                  </w:r>
                  <w:r w:rsidR="00605D7F">
                    <w:rPr>
                      <w:rFonts w:cs="Miriam"/>
                      <w:sz w:val="18"/>
                      <w:szCs w:val="18"/>
                      <w:rtl/>
                    </w:rPr>
                    <w:t>1980</w:t>
                  </w:r>
                </w:p>
                <w:p w:rsidR="00412209" w:rsidRDefault="00412209">
                  <w:pPr>
                    <w:spacing w:line="160" w:lineRule="exac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תשמ"א-1981</w:t>
                  </w:r>
                </w:p>
                <w:p w:rsidR="00260032" w:rsidRDefault="00260032">
                  <w:pPr>
                    <w:spacing w:line="160" w:lineRule="exact"/>
                    <w:rPr>
                      <w:rFonts w:cs="Miriam" w:hint="cs"/>
                      <w:noProof/>
                      <w:sz w:val="18"/>
                      <w:szCs w:val="18"/>
                      <w:rtl/>
                    </w:rPr>
                  </w:pPr>
                  <w:r>
                    <w:rPr>
                      <w:rFonts w:cs="Miriam" w:hint="cs"/>
                      <w:noProof/>
                      <w:sz w:val="18"/>
                      <w:szCs w:val="18"/>
                      <w:rtl/>
                    </w:rPr>
                    <w:t>תק' תשע"ט-2018</w:t>
                  </w:r>
                </w:p>
              </w:txbxContent>
            </v:textbox>
            <w10:anchorlock/>
          </v:rect>
        </w:pict>
      </w:r>
      <w:r w:rsidRPr="003D6377">
        <w:rPr>
          <w:rFonts w:cs="FrankRuehl"/>
          <w:noProof/>
          <w:rtl/>
        </w:rPr>
        <w:t>תו</w:t>
      </w:r>
      <w:r w:rsidRPr="003D6377">
        <w:rPr>
          <w:rFonts w:cs="FrankRuehl" w:hint="cs"/>
          <w:noProof/>
          <w:rtl/>
        </w:rPr>
        <w:t>ספת א'</w:t>
      </w:r>
    </w:p>
    <w:p w:rsidR="00E36B76" w:rsidRPr="003D6377" w:rsidRDefault="00E36B76" w:rsidP="00412209">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sidRPr="003D6377">
        <w:rPr>
          <w:rFonts w:cs="FrankRuehl"/>
          <w:sz w:val="26"/>
          <w:rtl/>
        </w:rPr>
        <w:t>המ</w:t>
      </w:r>
      <w:r w:rsidRPr="003D6377">
        <w:rPr>
          <w:rFonts w:cs="FrankRuehl" w:hint="cs"/>
          <w:sz w:val="26"/>
          <w:rtl/>
        </w:rPr>
        <w:t>דינה</w:t>
      </w:r>
      <w:r w:rsidRPr="003D6377">
        <w:rPr>
          <w:rFonts w:cs="FrankRuehl"/>
          <w:sz w:val="26"/>
          <w:rtl/>
        </w:rPr>
        <w:tab/>
        <w:t>ב</w:t>
      </w:r>
      <w:r w:rsidRPr="003D6377">
        <w:rPr>
          <w:rFonts w:cs="FrankRuehl" w:hint="cs"/>
          <w:sz w:val="26"/>
          <w:rtl/>
        </w:rPr>
        <w:t>נק ישראל</w:t>
      </w:r>
    </w:p>
    <w:p w:rsidR="00E36B76" w:rsidRPr="003D6377" w:rsidRDefault="00E36B76" w:rsidP="00412209">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sidRPr="003D6377">
        <w:rPr>
          <w:rFonts w:cs="FrankRuehl" w:hint="cs"/>
          <w:sz w:val="26"/>
          <w:rtl/>
        </w:rPr>
        <w:t>ר</w:t>
      </w:r>
      <w:r w:rsidRPr="003D6377">
        <w:rPr>
          <w:rFonts w:cs="FrankRuehl"/>
          <w:sz w:val="26"/>
          <w:rtl/>
        </w:rPr>
        <w:t>ש</w:t>
      </w:r>
      <w:r w:rsidRPr="003D6377">
        <w:rPr>
          <w:rFonts w:cs="FrankRuehl" w:hint="cs"/>
          <w:sz w:val="26"/>
          <w:rtl/>
        </w:rPr>
        <w:t>ות מקומית</w:t>
      </w:r>
      <w:r w:rsidRPr="003D6377">
        <w:rPr>
          <w:rFonts w:cs="FrankRuehl"/>
          <w:sz w:val="26"/>
          <w:rtl/>
        </w:rPr>
        <w:tab/>
        <w:t>מ</w:t>
      </w:r>
      <w:r w:rsidRPr="003D6377">
        <w:rPr>
          <w:rFonts w:cs="FrankRuehl" w:hint="cs"/>
          <w:sz w:val="26"/>
          <w:rtl/>
        </w:rPr>
        <w:t>בקר המדינה</w:t>
      </w:r>
    </w:p>
    <w:p w:rsidR="00E36B76" w:rsidRPr="003D6377" w:rsidRDefault="00E36B76" w:rsidP="00412209">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sidRPr="003D6377">
        <w:rPr>
          <w:rFonts w:cs="FrankRuehl" w:hint="cs"/>
          <w:sz w:val="26"/>
          <w:rtl/>
        </w:rPr>
        <w:t>א</w:t>
      </w:r>
      <w:r w:rsidRPr="003D6377">
        <w:rPr>
          <w:rFonts w:cs="FrankRuehl"/>
          <w:sz w:val="26"/>
          <w:rtl/>
        </w:rPr>
        <w:t>י</w:t>
      </w:r>
      <w:r w:rsidRPr="003D6377">
        <w:rPr>
          <w:rFonts w:cs="FrankRuehl" w:hint="cs"/>
          <w:sz w:val="26"/>
          <w:rtl/>
        </w:rPr>
        <w:t>גוד ערים</w:t>
      </w:r>
      <w:r w:rsidRPr="003D6377">
        <w:rPr>
          <w:rFonts w:cs="FrankRuehl"/>
          <w:sz w:val="26"/>
          <w:rtl/>
        </w:rPr>
        <w:tab/>
        <w:t>ה</w:t>
      </w:r>
      <w:r w:rsidRPr="003D6377">
        <w:rPr>
          <w:rFonts w:cs="FrankRuehl" w:hint="cs"/>
          <w:sz w:val="26"/>
          <w:rtl/>
        </w:rPr>
        <w:t>מוסד לביטוח לאומי</w:t>
      </w:r>
    </w:p>
    <w:p w:rsidR="00E36B76" w:rsidRPr="003D6377" w:rsidRDefault="00E36B76" w:rsidP="00412209">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sidRPr="003D6377">
        <w:rPr>
          <w:rFonts w:cs="FrankRuehl" w:hint="cs"/>
          <w:sz w:val="26"/>
          <w:rtl/>
        </w:rPr>
        <w:t>מ</w:t>
      </w:r>
      <w:r w:rsidRPr="003D6377">
        <w:rPr>
          <w:rFonts w:cs="FrankRuehl"/>
          <w:sz w:val="26"/>
          <w:rtl/>
        </w:rPr>
        <w:t>ו</w:t>
      </w:r>
      <w:r w:rsidRPr="003D6377">
        <w:rPr>
          <w:rFonts w:cs="FrankRuehl" w:hint="cs"/>
          <w:sz w:val="26"/>
          <w:rtl/>
        </w:rPr>
        <w:t>עצה דתית</w:t>
      </w:r>
      <w:r w:rsidRPr="003D6377">
        <w:rPr>
          <w:rFonts w:cs="FrankRuehl"/>
          <w:sz w:val="26"/>
          <w:rtl/>
        </w:rPr>
        <w:tab/>
        <w:t>ר</w:t>
      </w:r>
      <w:r w:rsidRPr="003D6377">
        <w:rPr>
          <w:rFonts w:cs="FrankRuehl" w:hint="cs"/>
          <w:sz w:val="26"/>
          <w:rtl/>
        </w:rPr>
        <w:t xml:space="preserve">שות </w:t>
      </w:r>
      <w:r w:rsidRPr="003D6377">
        <w:rPr>
          <w:rFonts w:cs="FrankRuehl"/>
          <w:sz w:val="26"/>
          <w:rtl/>
        </w:rPr>
        <w:t>הנ</w:t>
      </w:r>
      <w:r w:rsidRPr="003D6377">
        <w:rPr>
          <w:rFonts w:cs="FrankRuehl" w:hint="cs"/>
          <w:sz w:val="26"/>
          <w:rtl/>
        </w:rPr>
        <w:t>מל</w:t>
      </w:r>
      <w:r w:rsidRPr="003D6377">
        <w:rPr>
          <w:rFonts w:cs="FrankRuehl"/>
          <w:sz w:val="26"/>
          <w:rtl/>
        </w:rPr>
        <w:t>י</w:t>
      </w:r>
      <w:r w:rsidRPr="003D6377">
        <w:rPr>
          <w:rFonts w:cs="FrankRuehl" w:hint="cs"/>
          <w:sz w:val="26"/>
          <w:rtl/>
        </w:rPr>
        <w:t>ם</w:t>
      </w:r>
    </w:p>
    <w:p w:rsidR="00E36B76" w:rsidRPr="003D6377" w:rsidRDefault="00E36B76" w:rsidP="00412209">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sidRPr="003D6377">
        <w:rPr>
          <w:rFonts w:cs="FrankRuehl" w:hint="cs"/>
          <w:sz w:val="26"/>
          <w:rtl/>
        </w:rPr>
        <w:t>ה</w:t>
      </w:r>
      <w:r w:rsidRPr="003D6377">
        <w:rPr>
          <w:rFonts w:cs="FrankRuehl"/>
          <w:sz w:val="26"/>
          <w:rtl/>
        </w:rPr>
        <w:t>ס</w:t>
      </w:r>
      <w:r w:rsidRPr="003D6377">
        <w:rPr>
          <w:rFonts w:cs="FrankRuehl" w:hint="cs"/>
          <w:sz w:val="26"/>
          <w:rtl/>
        </w:rPr>
        <w:t>וכנות היהודית לארץ-ישראל</w:t>
      </w:r>
      <w:r w:rsidRPr="003D6377">
        <w:rPr>
          <w:rFonts w:cs="FrankRuehl"/>
          <w:sz w:val="26"/>
          <w:rtl/>
        </w:rPr>
        <w:tab/>
        <w:t>ר</w:t>
      </w:r>
      <w:r w:rsidRPr="003D6377">
        <w:rPr>
          <w:rFonts w:cs="FrankRuehl" w:hint="cs"/>
          <w:sz w:val="26"/>
          <w:rtl/>
        </w:rPr>
        <w:t>שות השידור</w:t>
      </w:r>
    </w:p>
    <w:p w:rsidR="00E36B76" w:rsidRPr="003D6377" w:rsidRDefault="00E36B76" w:rsidP="00412209">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sidRPr="003D6377">
        <w:rPr>
          <w:rFonts w:cs="FrankRuehl" w:hint="cs"/>
          <w:sz w:val="26"/>
          <w:rtl/>
        </w:rPr>
        <w:t>ה</w:t>
      </w:r>
      <w:r w:rsidRPr="003D6377">
        <w:rPr>
          <w:rFonts w:cs="FrankRuehl"/>
          <w:sz w:val="26"/>
          <w:rtl/>
        </w:rPr>
        <w:t>ה</w:t>
      </w:r>
      <w:r w:rsidRPr="003D6377">
        <w:rPr>
          <w:rFonts w:cs="FrankRuehl" w:hint="cs"/>
          <w:sz w:val="26"/>
          <w:rtl/>
        </w:rPr>
        <w:t>סתדרות הציונית העולמית</w:t>
      </w:r>
      <w:r w:rsidRPr="003D6377">
        <w:rPr>
          <w:rFonts w:cs="FrankRuehl"/>
          <w:sz w:val="26"/>
          <w:rtl/>
        </w:rPr>
        <w:tab/>
        <w:t>ר</w:t>
      </w:r>
      <w:r w:rsidRPr="003D6377">
        <w:rPr>
          <w:rFonts w:cs="FrankRuehl" w:hint="cs"/>
          <w:sz w:val="26"/>
          <w:rtl/>
        </w:rPr>
        <w:t>שות שדות התעופה</w:t>
      </w:r>
    </w:p>
    <w:p w:rsidR="00E36B76" w:rsidRPr="003D6377" w:rsidRDefault="00E36B76" w:rsidP="00412209">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sz w:val="26"/>
          <w:rtl/>
        </w:rPr>
      </w:pPr>
      <w:r w:rsidRPr="003D6377">
        <w:rPr>
          <w:rFonts w:cs="FrankRuehl"/>
          <w:sz w:val="26"/>
          <w:rtl/>
        </w:rPr>
        <w:tab/>
        <w:t>ש</w:t>
      </w:r>
      <w:r w:rsidRPr="003D6377">
        <w:rPr>
          <w:rFonts w:cs="FrankRuehl" w:hint="cs"/>
          <w:sz w:val="26"/>
          <w:rtl/>
        </w:rPr>
        <w:t>ירות התעסוקה</w:t>
      </w:r>
    </w:p>
    <w:p w:rsidR="00E36B76" w:rsidRPr="003D6377" w:rsidRDefault="00E36B76" w:rsidP="00412209">
      <w:pPr>
        <w:pStyle w:val="P00"/>
        <w:tabs>
          <w:tab w:val="clear" w:pos="624"/>
          <w:tab w:val="clear" w:pos="1021"/>
          <w:tab w:val="clear" w:pos="1474"/>
          <w:tab w:val="clear" w:pos="1928"/>
          <w:tab w:val="clear" w:pos="2381"/>
          <w:tab w:val="clear" w:pos="2835"/>
          <w:tab w:val="clear" w:pos="6259"/>
          <w:tab w:val="left" w:pos="3969"/>
        </w:tabs>
        <w:spacing w:before="72"/>
        <w:ind w:left="397" w:right="5387" w:hanging="397"/>
        <w:jc w:val="left"/>
        <w:rPr>
          <w:rFonts w:cs="FrankRuehl"/>
          <w:sz w:val="26"/>
          <w:rtl/>
        </w:rPr>
      </w:pPr>
      <w:r w:rsidRPr="003D6377">
        <w:rPr>
          <w:rFonts w:cs="FrankRuehl" w:hint="cs"/>
          <w:sz w:val="26"/>
          <w:rtl/>
        </w:rPr>
        <w:t>ק</w:t>
      </w:r>
      <w:r w:rsidRPr="003D6377">
        <w:rPr>
          <w:rFonts w:cs="FrankRuehl"/>
          <w:sz w:val="26"/>
          <w:rtl/>
        </w:rPr>
        <w:t>ר</w:t>
      </w:r>
      <w:r w:rsidRPr="003D6377">
        <w:rPr>
          <w:rFonts w:cs="FrankRuehl" w:hint="cs"/>
          <w:sz w:val="26"/>
          <w:rtl/>
        </w:rPr>
        <w:t xml:space="preserve">ן היסוד </w:t>
      </w:r>
      <w:r w:rsidR="00412209">
        <w:rPr>
          <w:rFonts w:cs="FrankRuehl"/>
          <w:sz w:val="26"/>
          <w:rtl/>
        </w:rPr>
        <w:t>–</w:t>
      </w:r>
      <w:r w:rsidRPr="003D6377">
        <w:rPr>
          <w:rFonts w:cs="FrankRuehl"/>
          <w:sz w:val="26"/>
          <w:rtl/>
        </w:rPr>
        <w:t xml:space="preserve"> </w:t>
      </w:r>
      <w:r w:rsidRPr="003D6377">
        <w:rPr>
          <w:rFonts w:cs="FrankRuehl" w:hint="cs"/>
          <w:sz w:val="26"/>
          <w:rtl/>
        </w:rPr>
        <w:t>המגבית היהודית</w:t>
      </w:r>
      <w:r w:rsidR="00412209" w:rsidRPr="00412209">
        <w:rPr>
          <w:rFonts w:cs="FrankRuehl" w:hint="cs"/>
          <w:sz w:val="26"/>
          <w:rtl/>
        </w:rPr>
        <w:t xml:space="preserve"> </w:t>
      </w:r>
      <w:r w:rsidR="00412209" w:rsidRPr="003D6377">
        <w:rPr>
          <w:rFonts w:cs="FrankRuehl" w:hint="cs"/>
          <w:sz w:val="26"/>
          <w:rtl/>
        </w:rPr>
        <w:t>ה</w:t>
      </w:r>
      <w:r w:rsidR="00412209" w:rsidRPr="003D6377">
        <w:rPr>
          <w:rFonts w:cs="FrankRuehl"/>
          <w:sz w:val="26"/>
          <w:rtl/>
        </w:rPr>
        <w:t>מ</w:t>
      </w:r>
      <w:r w:rsidR="00412209" w:rsidRPr="003D6377">
        <w:rPr>
          <w:rFonts w:cs="FrankRuehl" w:hint="cs"/>
          <w:sz w:val="26"/>
          <w:rtl/>
        </w:rPr>
        <w:t>אוחדת לישראל</w:t>
      </w:r>
      <w:r w:rsidRPr="003D6377">
        <w:rPr>
          <w:rFonts w:cs="FrankRuehl"/>
          <w:sz w:val="26"/>
          <w:rtl/>
        </w:rPr>
        <w:tab/>
        <w:t>ה</w:t>
      </w:r>
      <w:r w:rsidRPr="003D6377">
        <w:rPr>
          <w:rFonts w:cs="FrankRuehl" w:hint="cs"/>
          <w:sz w:val="26"/>
          <w:rtl/>
        </w:rPr>
        <w:t>אפוטרופוס הכללי</w:t>
      </w:r>
    </w:p>
    <w:p w:rsidR="00E36B76" w:rsidRPr="003D6377" w:rsidRDefault="00A41BD8" w:rsidP="00A41BD8">
      <w:pPr>
        <w:pStyle w:val="P00"/>
        <w:spacing w:before="72"/>
        <w:ind w:left="0" w:right="1134"/>
        <w:rPr>
          <w:rFonts w:cs="FrankRuehl"/>
          <w:sz w:val="26"/>
          <w:rtl/>
        </w:rPr>
      </w:pPr>
      <w:r>
        <w:rPr>
          <w:rStyle w:val="default"/>
          <w:rFonts w:cs="FrankRuehl" w:hint="cs"/>
          <w:rtl/>
        </w:rPr>
        <w:t>"</w:t>
      </w:r>
      <w:r w:rsidR="00E36B76" w:rsidRPr="003D6377">
        <w:rPr>
          <w:rStyle w:val="default"/>
          <w:rFonts w:cs="FrankRuehl"/>
          <w:rtl/>
        </w:rPr>
        <w:t>מוסד בנקאי</w:t>
      </w:r>
      <w:r>
        <w:rPr>
          <w:rStyle w:val="default"/>
          <w:rFonts w:cs="FrankRuehl" w:hint="cs"/>
          <w:rtl/>
        </w:rPr>
        <w:t xml:space="preserve">" </w:t>
      </w:r>
      <w:r>
        <w:rPr>
          <w:rStyle w:val="default"/>
          <w:rFonts w:cs="FrankRuehl"/>
          <w:rtl/>
        </w:rPr>
        <w:t>–</w:t>
      </w:r>
      <w:r>
        <w:rPr>
          <w:rStyle w:val="default"/>
          <w:rFonts w:cs="FrankRuehl" w:hint="cs"/>
          <w:rtl/>
        </w:rPr>
        <w:t xml:space="preserve"> </w:t>
      </w:r>
      <w:r w:rsidR="00E36B76" w:rsidRPr="003D6377">
        <w:rPr>
          <w:rFonts w:cs="FrankRuehl"/>
          <w:sz w:val="26"/>
          <w:rtl/>
        </w:rPr>
        <w:t>חב</w:t>
      </w:r>
      <w:r w:rsidR="00E36B76" w:rsidRPr="003D6377">
        <w:rPr>
          <w:rFonts w:cs="FrankRuehl" w:hint="cs"/>
          <w:sz w:val="26"/>
          <w:rtl/>
        </w:rPr>
        <w:t>רה העוסקת בישראל בעסקי ביטוח כמשמעותם בחוק הפיקוח על עסקי ביטו</w:t>
      </w:r>
      <w:r w:rsidR="00E36B76" w:rsidRPr="003D6377">
        <w:rPr>
          <w:rFonts w:cs="FrankRuehl"/>
          <w:sz w:val="26"/>
          <w:rtl/>
        </w:rPr>
        <w:t xml:space="preserve">ח, </w:t>
      </w:r>
      <w:r w:rsidR="00E36B76" w:rsidRPr="003D6377">
        <w:rPr>
          <w:rFonts w:cs="FrankRuehl" w:hint="cs"/>
          <w:sz w:val="26"/>
          <w:rtl/>
        </w:rPr>
        <w:t>ת</w:t>
      </w:r>
      <w:r w:rsidR="00E36B76" w:rsidRPr="003D6377">
        <w:rPr>
          <w:rFonts w:cs="FrankRuehl"/>
          <w:sz w:val="26"/>
          <w:rtl/>
        </w:rPr>
        <w:t>ש</w:t>
      </w:r>
      <w:r w:rsidR="00E36B76" w:rsidRPr="003D6377">
        <w:rPr>
          <w:rFonts w:cs="FrankRuehl" w:hint="cs"/>
          <w:sz w:val="26"/>
          <w:rtl/>
        </w:rPr>
        <w:t>י"א</w:t>
      </w:r>
      <w:r>
        <w:rPr>
          <w:rFonts w:cs="FrankRuehl" w:hint="cs"/>
          <w:sz w:val="26"/>
          <w:rtl/>
        </w:rPr>
        <w:t>-</w:t>
      </w:r>
      <w:r w:rsidR="00E36B76" w:rsidRPr="003D6377">
        <w:rPr>
          <w:rFonts w:cs="FrankRuehl"/>
          <w:sz w:val="26"/>
          <w:rtl/>
        </w:rPr>
        <w:t>1951.</w:t>
      </w:r>
    </w:p>
    <w:p w:rsidR="00E36B76" w:rsidRDefault="00E36B76" w:rsidP="00A41BD8">
      <w:pPr>
        <w:pStyle w:val="P00"/>
        <w:spacing w:before="72"/>
        <w:ind w:left="0" w:right="1134"/>
        <w:rPr>
          <w:rStyle w:val="default"/>
          <w:rFonts w:cs="FrankRuehl" w:hint="cs"/>
          <w:rtl/>
        </w:rPr>
      </w:pPr>
      <w:r w:rsidRPr="003D6377">
        <w:rPr>
          <w:rStyle w:val="default"/>
          <w:rFonts w:cs="FrankRuehl"/>
          <w:rtl/>
        </w:rPr>
        <w:t xml:space="preserve">נציגות בית משותף </w:t>
      </w:r>
      <w:r w:rsidR="009937C1">
        <w:rPr>
          <w:rStyle w:val="default"/>
          <w:rFonts w:cs="FrankRuehl"/>
          <w:rtl/>
        </w:rPr>
        <w:t>–</w:t>
      </w:r>
      <w:r w:rsidRPr="003D6377">
        <w:rPr>
          <w:rStyle w:val="default"/>
          <w:rFonts w:cs="FrankRuehl"/>
          <w:rtl/>
        </w:rPr>
        <w:t xml:space="preserve"> לגבי תשלום המתקבל בידו כהשתתפות בהוצאות החזקה וניהול הרכוש המשותף כאמור בסעיף 58 לחוק המקרקעין, תשכ"ט</w:t>
      </w:r>
      <w:r w:rsidR="00A41BD8">
        <w:rPr>
          <w:rStyle w:val="default"/>
          <w:rFonts w:cs="FrankRuehl" w:hint="cs"/>
          <w:rtl/>
        </w:rPr>
        <w:t>-</w:t>
      </w:r>
      <w:r w:rsidRPr="003D6377">
        <w:rPr>
          <w:rStyle w:val="default"/>
          <w:rFonts w:cs="FrankRuehl"/>
          <w:rtl/>
        </w:rPr>
        <w:t>1969.</w:t>
      </w:r>
    </w:p>
    <w:p w:rsidR="004E19BB" w:rsidRPr="00260032" w:rsidRDefault="004E19BB" w:rsidP="004E19BB">
      <w:pPr>
        <w:pStyle w:val="P00"/>
        <w:tabs>
          <w:tab w:val="clear" w:pos="6259"/>
        </w:tabs>
        <w:spacing w:before="0"/>
        <w:ind w:left="0" w:right="1134"/>
        <w:rPr>
          <w:rFonts w:cs="FrankRuehl" w:hint="cs"/>
          <w:vanish/>
          <w:szCs w:val="20"/>
          <w:shd w:val="clear" w:color="auto" w:fill="FFFF99"/>
          <w:rtl/>
        </w:rPr>
      </w:pPr>
      <w:bookmarkStart w:id="16" w:name="Rov19"/>
      <w:r w:rsidRPr="00260032">
        <w:rPr>
          <w:rFonts w:cs="FrankRuehl" w:hint="cs"/>
          <w:vanish/>
          <w:color w:val="FF0000"/>
          <w:szCs w:val="20"/>
          <w:shd w:val="clear" w:color="auto" w:fill="FFFF99"/>
          <w:rtl/>
        </w:rPr>
        <w:t>מיום 18.10.1977</w:t>
      </w:r>
    </w:p>
    <w:p w:rsidR="004E19BB" w:rsidRPr="00260032" w:rsidRDefault="004E19BB" w:rsidP="004E19BB">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 xml:space="preserve">תק' </w:t>
      </w:r>
      <w:r w:rsidR="00412209" w:rsidRPr="00260032">
        <w:rPr>
          <w:rFonts w:cs="FrankRuehl" w:hint="cs"/>
          <w:b/>
          <w:bCs/>
          <w:vanish/>
          <w:szCs w:val="20"/>
          <w:shd w:val="clear" w:color="auto" w:fill="FFFF99"/>
          <w:rtl/>
        </w:rPr>
        <w:t xml:space="preserve">(מס' 2) </w:t>
      </w:r>
      <w:r w:rsidRPr="00260032">
        <w:rPr>
          <w:rFonts w:cs="FrankRuehl" w:hint="cs"/>
          <w:b/>
          <w:bCs/>
          <w:vanish/>
          <w:szCs w:val="20"/>
          <w:shd w:val="clear" w:color="auto" w:fill="FFFF99"/>
          <w:rtl/>
        </w:rPr>
        <w:t>תשל"ח-1977</w:t>
      </w:r>
    </w:p>
    <w:p w:rsidR="004E19BB" w:rsidRPr="00260032" w:rsidRDefault="004E19BB" w:rsidP="00412209">
      <w:pPr>
        <w:pStyle w:val="P00"/>
        <w:spacing w:before="0"/>
        <w:ind w:left="0" w:right="1134"/>
        <w:rPr>
          <w:rFonts w:cs="FrankRuehl" w:hint="cs"/>
          <w:vanish/>
          <w:szCs w:val="20"/>
          <w:shd w:val="clear" w:color="auto" w:fill="FFFF99"/>
          <w:rtl/>
        </w:rPr>
      </w:pPr>
      <w:hyperlink r:id="rId31" w:history="1">
        <w:r w:rsidRPr="00260032">
          <w:rPr>
            <w:rStyle w:val="Hyperlink"/>
            <w:rFonts w:cs="FrankRuehl" w:hint="cs"/>
            <w:vanish/>
            <w:szCs w:val="20"/>
            <w:shd w:val="clear" w:color="auto" w:fill="FFFF99"/>
            <w:rtl/>
          </w:rPr>
          <w:t>ק"ת תשל"ח מס' 37</w:t>
        </w:r>
        <w:r w:rsidR="00412209" w:rsidRPr="00260032">
          <w:rPr>
            <w:rStyle w:val="Hyperlink"/>
            <w:rFonts w:cs="FrankRuehl" w:hint="cs"/>
            <w:vanish/>
            <w:szCs w:val="20"/>
            <w:shd w:val="clear" w:color="auto" w:fill="FFFF99"/>
            <w:rtl/>
          </w:rPr>
          <w:t>86</w:t>
        </w:r>
      </w:hyperlink>
      <w:r w:rsidRPr="00260032">
        <w:rPr>
          <w:rFonts w:cs="FrankRuehl" w:hint="cs"/>
          <w:vanish/>
          <w:szCs w:val="20"/>
          <w:shd w:val="clear" w:color="auto" w:fill="FFFF99"/>
          <w:rtl/>
        </w:rPr>
        <w:t xml:space="preserve"> מיום </w:t>
      </w:r>
      <w:r w:rsidR="00412209" w:rsidRPr="00260032">
        <w:rPr>
          <w:rFonts w:cs="FrankRuehl" w:hint="cs"/>
          <w:vanish/>
          <w:szCs w:val="20"/>
          <w:shd w:val="clear" w:color="auto" w:fill="FFFF99"/>
          <w:rtl/>
        </w:rPr>
        <w:t>27.11</w:t>
      </w:r>
      <w:r w:rsidRPr="00260032">
        <w:rPr>
          <w:rFonts w:cs="FrankRuehl" w:hint="cs"/>
          <w:vanish/>
          <w:szCs w:val="20"/>
          <w:shd w:val="clear" w:color="auto" w:fill="FFFF99"/>
          <w:rtl/>
        </w:rPr>
        <w:t xml:space="preserve">.1977 עמ' </w:t>
      </w:r>
      <w:r w:rsidR="00412209" w:rsidRPr="00260032">
        <w:rPr>
          <w:rFonts w:cs="FrankRuehl" w:hint="cs"/>
          <w:vanish/>
          <w:szCs w:val="20"/>
          <w:shd w:val="clear" w:color="auto" w:fill="FFFF99"/>
          <w:rtl/>
        </w:rPr>
        <w:t>327</w:t>
      </w:r>
    </w:p>
    <w:p w:rsidR="004E19BB" w:rsidRPr="00260032" w:rsidRDefault="004E19BB" w:rsidP="00412209">
      <w:pPr>
        <w:pStyle w:val="P00"/>
        <w:tabs>
          <w:tab w:val="clear" w:pos="624"/>
          <w:tab w:val="clear" w:pos="1021"/>
          <w:tab w:val="clear" w:pos="1474"/>
          <w:tab w:val="clear" w:pos="1928"/>
          <w:tab w:val="clear" w:pos="2381"/>
          <w:tab w:val="clear" w:pos="2835"/>
          <w:tab w:val="clear" w:pos="6259"/>
          <w:tab w:val="left" w:pos="3969"/>
        </w:tabs>
        <w:ind w:left="0" w:right="1134"/>
        <w:rPr>
          <w:rFonts w:cs="FrankRuehl"/>
          <w:vanish/>
          <w:sz w:val="22"/>
          <w:szCs w:val="22"/>
          <w:shd w:val="clear" w:color="auto" w:fill="FFFF99"/>
          <w:rtl/>
        </w:rPr>
      </w:pPr>
      <w:r w:rsidRPr="00260032">
        <w:rPr>
          <w:rFonts w:cs="FrankRuehl"/>
          <w:vanish/>
          <w:sz w:val="22"/>
          <w:szCs w:val="22"/>
          <w:shd w:val="clear" w:color="auto" w:fill="FFFF99"/>
          <w:rtl/>
        </w:rPr>
        <w:t>המ</w:t>
      </w:r>
      <w:r w:rsidRPr="00260032">
        <w:rPr>
          <w:rFonts w:cs="FrankRuehl" w:hint="cs"/>
          <w:vanish/>
          <w:sz w:val="22"/>
          <w:szCs w:val="22"/>
          <w:shd w:val="clear" w:color="auto" w:fill="FFFF99"/>
          <w:rtl/>
        </w:rPr>
        <w:t>דינה</w:t>
      </w:r>
      <w:r w:rsidRPr="00260032">
        <w:rPr>
          <w:rFonts w:cs="FrankRuehl"/>
          <w:vanish/>
          <w:sz w:val="22"/>
          <w:szCs w:val="22"/>
          <w:shd w:val="clear" w:color="auto" w:fill="FFFF99"/>
          <w:rtl/>
        </w:rPr>
        <w:tab/>
        <w:t>ב</w:t>
      </w:r>
      <w:r w:rsidRPr="00260032">
        <w:rPr>
          <w:rFonts w:cs="FrankRuehl" w:hint="cs"/>
          <w:vanish/>
          <w:sz w:val="22"/>
          <w:szCs w:val="22"/>
          <w:shd w:val="clear" w:color="auto" w:fill="FFFF99"/>
          <w:rtl/>
        </w:rPr>
        <w:t>נק ישראל</w:t>
      </w:r>
    </w:p>
    <w:p w:rsidR="004E19BB" w:rsidRPr="00260032" w:rsidRDefault="004E19BB"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ר</w:t>
      </w:r>
      <w:r w:rsidRPr="00260032">
        <w:rPr>
          <w:rFonts w:cs="FrankRuehl"/>
          <w:vanish/>
          <w:sz w:val="22"/>
          <w:szCs w:val="22"/>
          <w:shd w:val="clear" w:color="auto" w:fill="FFFF99"/>
          <w:rtl/>
        </w:rPr>
        <w:t>ש</w:t>
      </w:r>
      <w:r w:rsidRPr="00260032">
        <w:rPr>
          <w:rFonts w:cs="FrankRuehl" w:hint="cs"/>
          <w:vanish/>
          <w:sz w:val="22"/>
          <w:szCs w:val="22"/>
          <w:shd w:val="clear" w:color="auto" w:fill="FFFF99"/>
          <w:rtl/>
        </w:rPr>
        <w:t>ות מקומית</w:t>
      </w:r>
      <w:r w:rsidRPr="00260032">
        <w:rPr>
          <w:rFonts w:cs="FrankRuehl"/>
          <w:vanish/>
          <w:sz w:val="22"/>
          <w:szCs w:val="22"/>
          <w:shd w:val="clear" w:color="auto" w:fill="FFFF99"/>
          <w:rtl/>
        </w:rPr>
        <w:tab/>
        <w:t>מ</w:t>
      </w:r>
      <w:r w:rsidRPr="00260032">
        <w:rPr>
          <w:rFonts w:cs="FrankRuehl" w:hint="cs"/>
          <w:vanish/>
          <w:sz w:val="22"/>
          <w:szCs w:val="22"/>
          <w:shd w:val="clear" w:color="auto" w:fill="FFFF99"/>
          <w:rtl/>
        </w:rPr>
        <w:t>בקר המדינה</w:t>
      </w:r>
    </w:p>
    <w:p w:rsidR="004E19BB" w:rsidRPr="00260032" w:rsidRDefault="004E19BB"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א</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גוד ערים</w:t>
      </w:r>
      <w:r w:rsidRPr="00260032">
        <w:rPr>
          <w:rFonts w:cs="FrankRuehl"/>
          <w:vanish/>
          <w:sz w:val="22"/>
          <w:szCs w:val="22"/>
          <w:shd w:val="clear" w:color="auto" w:fill="FFFF99"/>
          <w:rtl/>
        </w:rPr>
        <w:tab/>
        <w:t>ה</w:t>
      </w:r>
      <w:r w:rsidRPr="00260032">
        <w:rPr>
          <w:rFonts w:cs="FrankRuehl" w:hint="cs"/>
          <w:vanish/>
          <w:sz w:val="22"/>
          <w:szCs w:val="22"/>
          <w:shd w:val="clear" w:color="auto" w:fill="FFFF99"/>
          <w:rtl/>
        </w:rPr>
        <w:t>מוסד לביטוח לאומי</w:t>
      </w:r>
    </w:p>
    <w:p w:rsidR="004E19BB" w:rsidRPr="00260032" w:rsidRDefault="004E19BB"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מ</w:t>
      </w:r>
      <w:r w:rsidRPr="00260032">
        <w:rPr>
          <w:rFonts w:cs="FrankRuehl"/>
          <w:vanish/>
          <w:sz w:val="22"/>
          <w:szCs w:val="22"/>
          <w:shd w:val="clear" w:color="auto" w:fill="FFFF99"/>
          <w:rtl/>
        </w:rPr>
        <w:t>ו</w:t>
      </w:r>
      <w:r w:rsidRPr="00260032">
        <w:rPr>
          <w:rFonts w:cs="FrankRuehl" w:hint="cs"/>
          <w:vanish/>
          <w:sz w:val="22"/>
          <w:szCs w:val="22"/>
          <w:shd w:val="clear" w:color="auto" w:fill="FFFF99"/>
          <w:rtl/>
        </w:rPr>
        <w:t>עצה דתית</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 xml:space="preserve">שות </w:t>
      </w:r>
      <w:r w:rsidRPr="00260032">
        <w:rPr>
          <w:rFonts w:cs="FrankRuehl"/>
          <w:vanish/>
          <w:sz w:val="22"/>
          <w:szCs w:val="22"/>
          <w:shd w:val="clear" w:color="auto" w:fill="FFFF99"/>
          <w:rtl/>
        </w:rPr>
        <w:t>הנ</w:t>
      </w:r>
      <w:r w:rsidRPr="00260032">
        <w:rPr>
          <w:rFonts w:cs="FrankRuehl" w:hint="cs"/>
          <w:vanish/>
          <w:sz w:val="22"/>
          <w:szCs w:val="22"/>
          <w:shd w:val="clear" w:color="auto" w:fill="FFFF99"/>
          <w:rtl/>
        </w:rPr>
        <w:t>מל</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ם</w:t>
      </w:r>
    </w:p>
    <w:p w:rsidR="004E19BB" w:rsidRPr="00260032" w:rsidRDefault="004E19BB"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ס</w:t>
      </w:r>
      <w:r w:rsidRPr="00260032">
        <w:rPr>
          <w:rFonts w:cs="FrankRuehl" w:hint="cs"/>
          <w:vanish/>
          <w:sz w:val="22"/>
          <w:szCs w:val="22"/>
          <w:shd w:val="clear" w:color="auto" w:fill="FFFF99"/>
          <w:rtl/>
        </w:rPr>
        <w:t>וכנות היהודית לארץ-ישראל</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שות השידור</w:t>
      </w:r>
    </w:p>
    <w:p w:rsidR="001031E7" w:rsidRPr="00260032" w:rsidRDefault="004E19BB"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u w:val="single"/>
          <w:shd w:val="clear" w:color="auto" w:fill="FFFF99"/>
          <w:rtl/>
        </w:rPr>
      </w:pPr>
      <w:r w:rsidRPr="00260032">
        <w:rPr>
          <w:rFonts w:cs="FrankRuehl" w:hint="cs"/>
          <w:vanish/>
          <w:sz w:val="22"/>
          <w:szCs w:val="22"/>
          <w:u w:val="single"/>
          <w:shd w:val="clear" w:color="auto" w:fill="FFFF99"/>
          <w:rtl/>
        </w:rPr>
        <w:t>ה</w:t>
      </w:r>
      <w:r w:rsidRPr="00260032">
        <w:rPr>
          <w:rFonts w:cs="FrankRuehl"/>
          <w:vanish/>
          <w:sz w:val="22"/>
          <w:szCs w:val="22"/>
          <w:u w:val="single"/>
          <w:shd w:val="clear" w:color="auto" w:fill="FFFF99"/>
          <w:rtl/>
        </w:rPr>
        <w:t>ה</w:t>
      </w:r>
      <w:r w:rsidRPr="00260032">
        <w:rPr>
          <w:rFonts w:cs="FrankRuehl" w:hint="cs"/>
          <w:vanish/>
          <w:sz w:val="22"/>
          <w:szCs w:val="22"/>
          <w:u w:val="single"/>
          <w:shd w:val="clear" w:color="auto" w:fill="FFFF99"/>
          <w:rtl/>
        </w:rPr>
        <w:t>סתדרות הציונית העולמית</w:t>
      </w:r>
      <w:r w:rsidRPr="00260032">
        <w:rPr>
          <w:rFonts w:cs="FrankRuehl"/>
          <w:vanish/>
          <w:sz w:val="22"/>
          <w:szCs w:val="22"/>
          <w:shd w:val="clear" w:color="auto" w:fill="FFFF99"/>
          <w:rtl/>
        </w:rPr>
        <w:tab/>
      </w:r>
      <w:r w:rsidR="001031E7" w:rsidRPr="00260032">
        <w:rPr>
          <w:rFonts w:cs="FrankRuehl" w:hint="cs"/>
          <w:vanish/>
          <w:sz w:val="22"/>
          <w:szCs w:val="22"/>
          <w:u w:val="single"/>
          <w:shd w:val="clear" w:color="auto" w:fill="FFFF99"/>
          <w:rtl/>
        </w:rPr>
        <w:t>רשות התעופה</w:t>
      </w:r>
    </w:p>
    <w:p w:rsidR="001031E7" w:rsidRPr="00260032" w:rsidRDefault="004E19BB"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u w:val="single"/>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ן קיימת לישראל</w:t>
      </w:r>
      <w:r w:rsidRPr="00260032">
        <w:rPr>
          <w:rFonts w:cs="FrankRuehl"/>
          <w:vanish/>
          <w:sz w:val="22"/>
          <w:szCs w:val="22"/>
          <w:shd w:val="clear" w:color="auto" w:fill="FFFF99"/>
          <w:rtl/>
        </w:rPr>
        <w:tab/>
      </w:r>
      <w:r w:rsidR="001031E7" w:rsidRPr="00260032">
        <w:rPr>
          <w:rFonts w:cs="FrankRuehl" w:hint="cs"/>
          <w:vanish/>
          <w:sz w:val="22"/>
          <w:szCs w:val="22"/>
          <w:u w:val="single"/>
          <w:shd w:val="clear" w:color="auto" w:fill="FFFF99"/>
          <w:rtl/>
        </w:rPr>
        <w:t>שירות התעסוקה</w:t>
      </w:r>
    </w:p>
    <w:p w:rsidR="001031E7" w:rsidRPr="00260032" w:rsidRDefault="001031E7"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 xml:space="preserve">ן היסוד </w:t>
      </w:r>
      <w:r w:rsidR="009937C1" w:rsidRPr="00260032">
        <w:rPr>
          <w:rFonts w:cs="FrankRuehl"/>
          <w:vanish/>
          <w:sz w:val="22"/>
          <w:szCs w:val="22"/>
          <w:shd w:val="clear" w:color="auto" w:fill="FFFF99"/>
          <w:rtl/>
        </w:rPr>
        <w:t>–</w:t>
      </w:r>
      <w:r w:rsidRPr="00260032">
        <w:rPr>
          <w:rFonts w:cs="FrankRuehl"/>
          <w:vanish/>
          <w:sz w:val="22"/>
          <w:szCs w:val="22"/>
          <w:shd w:val="clear" w:color="auto" w:fill="FFFF99"/>
          <w:rtl/>
        </w:rPr>
        <w:t xml:space="preserve"> </w:t>
      </w:r>
      <w:r w:rsidRPr="00260032">
        <w:rPr>
          <w:rFonts w:cs="FrankRuehl" w:hint="cs"/>
          <w:vanish/>
          <w:sz w:val="22"/>
          <w:szCs w:val="22"/>
          <w:shd w:val="clear" w:color="auto" w:fill="FFFF99"/>
          <w:rtl/>
        </w:rPr>
        <w:t>המגבית היהודית</w:t>
      </w:r>
      <w:r w:rsidR="00412209" w:rsidRPr="00260032">
        <w:rPr>
          <w:rFonts w:cs="FrankRuehl" w:hint="cs"/>
          <w:vanish/>
          <w:sz w:val="22"/>
          <w:szCs w:val="22"/>
          <w:shd w:val="clear" w:color="auto" w:fill="FFFF99"/>
          <w:rtl/>
        </w:rPr>
        <w:t xml:space="preserve"> ה</w:t>
      </w:r>
      <w:r w:rsidR="00412209" w:rsidRPr="00260032">
        <w:rPr>
          <w:rFonts w:cs="FrankRuehl"/>
          <w:vanish/>
          <w:sz w:val="22"/>
          <w:szCs w:val="22"/>
          <w:shd w:val="clear" w:color="auto" w:fill="FFFF99"/>
          <w:rtl/>
        </w:rPr>
        <w:t>מ</w:t>
      </w:r>
      <w:r w:rsidR="00412209" w:rsidRPr="00260032">
        <w:rPr>
          <w:rFonts w:cs="FrankRuehl" w:hint="cs"/>
          <w:vanish/>
          <w:sz w:val="22"/>
          <w:szCs w:val="22"/>
          <w:shd w:val="clear" w:color="auto" w:fill="FFFF99"/>
          <w:rtl/>
        </w:rPr>
        <w:t>אוחדת לישראל</w:t>
      </w:r>
      <w:r w:rsidRPr="00260032">
        <w:rPr>
          <w:rFonts w:cs="FrankRuehl" w:hint="cs"/>
          <w:vanish/>
          <w:sz w:val="22"/>
          <w:szCs w:val="22"/>
          <w:shd w:val="clear" w:color="auto" w:fill="FFFF99"/>
          <w:rtl/>
        </w:rPr>
        <w:tab/>
        <w:t>האפוטרופוס הכללי</w:t>
      </w:r>
    </w:p>
    <w:p w:rsidR="001031E7" w:rsidRPr="00260032" w:rsidRDefault="001031E7"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strike/>
          <w:vanish/>
          <w:sz w:val="22"/>
          <w:szCs w:val="22"/>
          <w:shd w:val="clear" w:color="auto" w:fill="FFFF99"/>
          <w:rtl/>
        </w:rPr>
      </w:pPr>
      <w:r w:rsidRPr="00260032">
        <w:rPr>
          <w:rFonts w:cs="FrankRuehl" w:hint="cs"/>
          <w:vanish/>
          <w:sz w:val="22"/>
          <w:szCs w:val="22"/>
          <w:shd w:val="clear" w:color="auto" w:fill="FFFF99"/>
          <w:rtl/>
        </w:rPr>
        <w:tab/>
      </w:r>
      <w:r w:rsidRPr="00260032">
        <w:rPr>
          <w:rFonts w:cs="FrankRuehl" w:hint="cs"/>
          <w:strike/>
          <w:vanish/>
          <w:sz w:val="22"/>
          <w:szCs w:val="22"/>
          <w:shd w:val="clear" w:color="auto" w:fill="FFFF99"/>
          <w:rtl/>
        </w:rPr>
        <w:t>בית חולים</w:t>
      </w:r>
    </w:p>
    <w:p w:rsidR="00A85A4F" w:rsidRPr="00260032" w:rsidRDefault="00A85A4F" w:rsidP="00A85A4F">
      <w:pPr>
        <w:pStyle w:val="P00"/>
        <w:tabs>
          <w:tab w:val="clear" w:pos="6259"/>
        </w:tabs>
        <w:spacing w:before="0"/>
        <w:ind w:left="0" w:right="1134"/>
        <w:rPr>
          <w:rFonts w:cs="FrankRuehl" w:hint="cs"/>
          <w:vanish/>
          <w:color w:val="FF0000"/>
          <w:szCs w:val="20"/>
          <w:shd w:val="clear" w:color="auto" w:fill="FFFF99"/>
          <w:rtl/>
        </w:rPr>
      </w:pPr>
    </w:p>
    <w:p w:rsidR="00A85A4F" w:rsidRPr="00260032" w:rsidRDefault="00A85A4F" w:rsidP="00A85A4F">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20.12.1977</w:t>
      </w:r>
    </w:p>
    <w:p w:rsidR="00A85A4F" w:rsidRPr="00260032" w:rsidRDefault="00A85A4F" w:rsidP="00A85A4F">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ת"ט תשל"ח-1977</w:t>
      </w:r>
    </w:p>
    <w:p w:rsidR="00A85A4F" w:rsidRPr="00260032" w:rsidRDefault="00A85A4F" w:rsidP="00A85A4F">
      <w:pPr>
        <w:pStyle w:val="P00"/>
        <w:spacing w:before="0"/>
        <w:ind w:left="0" w:right="1134"/>
        <w:rPr>
          <w:rFonts w:cs="FrankRuehl" w:hint="cs"/>
          <w:vanish/>
          <w:szCs w:val="20"/>
          <w:shd w:val="clear" w:color="auto" w:fill="FFFF99"/>
          <w:rtl/>
        </w:rPr>
      </w:pPr>
      <w:hyperlink r:id="rId32" w:history="1">
        <w:r w:rsidRPr="00260032">
          <w:rPr>
            <w:rStyle w:val="Hyperlink"/>
            <w:rFonts w:cs="FrankRuehl" w:hint="cs"/>
            <w:vanish/>
            <w:szCs w:val="20"/>
            <w:shd w:val="clear" w:color="auto" w:fill="FFFF99"/>
            <w:rtl/>
          </w:rPr>
          <w:t>ק"ת תשל"ח מס' 3795</w:t>
        </w:r>
      </w:hyperlink>
      <w:r w:rsidRPr="00260032">
        <w:rPr>
          <w:rFonts w:cs="FrankRuehl" w:hint="cs"/>
          <w:vanish/>
          <w:szCs w:val="20"/>
          <w:shd w:val="clear" w:color="auto" w:fill="FFFF99"/>
          <w:rtl/>
        </w:rPr>
        <w:t xml:space="preserve"> מיום 20.12.1977 עמ' 454</w:t>
      </w:r>
    </w:p>
    <w:p w:rsidR="00A85A4F" w:rsidRPr="00260032" w:rsidRDefault="00A85A4F" w:rsidP="00412209">
      <w:pPr>
        <w:pStyle w:val="P00"/>
        <w:tabs>
          <w:tab w:val="clear" w:pos="624"/>
          <w:tab w:val="clear" w:pos="1021"/>
          <w:tab w:val="clear" w:pos="1474"/>
          <w:tab w:val="clear" w:pos="1928"/>
          <w:tab w:val="clear" w:pos="2381"/>
          <w:tab w:val="clear" w:pos="2835"/>
          <w:tab w:val="clear" w:pos="6259"/>
          <w:tab w:val="left" w:pos="3969"/>
        </w:tabs>
        <w:ind w:left="0" w:right="1134"/>
        <w:rPr>
          <w:rFonts w:cs="FrankRuehl"/>
          <w:vanish/>
          <w:sz w:val="22"/>
          <w:szCs w:val="22"/>
          <w:shd w:val="clear" w:color="auto" w:fill="FFFF99"/>
          <w:rtl/>
        </w:rPr>
      </w:pPr>
      <w:r w:rsidRPr="00260032">
        <w:rPr>
          <w:rFonts w:cs="FrankRuehl"/>
          <w:vanish/>
          <w:sz w:val="22"/>
          <w:szCs w:val="22"/>
          <w:shd w:val="clear" w:color="auto" w:fill="FFFF99"/>
          <w:rtl/>
        </w:rPr>
        <w:t>המ</w:t>
      </w:r>
      <w:r w:rsidRPr="00260032">
        <w:rPr>
          <w:rFonts w:cs="FrankRuehl" w:hint="cs"/>
          <w:vanish/>
          <w:sz w:val="22"/>
          <w:szCs w:val="22"/>
          <w:shd w:val="clear" w:color="auto" w:fill="FFFF99"/>
          <w:rtl/>
        </w:rPr>
        <w:t>דינה</w:t>
      </w:r>
      <w:r w:rsidRPr="00260032">
        <w:rPr>
          <w:rFonts w:cs="FrankRuehl"/>
          <w:vanish/>
          <w:sz w:val="22"/>
          <w:szCs w:val="22"/>
          <w:shd w:val="clear" w:color="auto" w:fill="FFFF99"/>
          <w:rtl/>
        </w:rPr>
        <w:tab/>
        <w:t>ב</w:t>
      </w:r>
      <w:r w:rsidRPr="00260032">
        <w:rPr>
          <w:rFonts w:cs="FrankRuehl" w:hint="cs"/>
          <w:vanish/>
          <w:sz w:val="22"/>
          <w:szCs w:val="22"/>
          <w:shd w:val="clear" w:color="auto" w:fill="FFFF99"/>
          <w:rtl/>
        </w:rPr>
        <w:t>נק ישראל</w:t>
      </w:r>
    </w:p>
    <w:p w:rsidR="00A85A4F" w:rsidRPr="00260032" w:rsidRDefault="00A85A4F"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ר</w:t>
      </w:r>
      <w:r w:rsidRPr="00260032">
        <w:rPr>
          <w:rFonts w:cs="FrankRuehl"/>
          <w:vanish/>
          <w:sz w:val="22"/>
          <w:szCs w:val="22"/>
          <w:shd w:val="clear" w:color="auto" w:fill="FFFF99"/>
          <w:rtl/>
        </w:rPr>
        <w:t>ש</w:t>
      </w:r>
      <w:r w:rsidRPr="00260032">
        <w:rPr>
          <w:rFonts w:cs="FrankRuehl" w:hint="cs"/>
          <w:vanish/>
          <w:sz w:val="22"/>
          <w:szCs w:val="22"/>
          <w:shd w:val="clear" w:color="auto" w:fill="FFFF99"/>
          <w:rtl/>
        </w:rPr>
        <w:t>ות מקומית</w:t>
      </w:r>
      <w:r w:rsidRPr="00260032">
        <w:rPr>
          <w:rFonts w:cs="FrankRuehl"/>
          <w:vanish/>
          <w:sz w:val="22"/>
          <w:szCs w:val="22"/>
          <w:shd w:val="clear" w:color="auto" w:fill="FFFF99"/>
          <w:rtl/>
        </w:rPr>
        <w:tab/>
        <w:t>מ</w:t>
      </w:r>
      <w:r w:rsidRPr="00260032">
        <w:rPr>
          <w:rFonts w:cs="FrankRuehl" w:hint="cs"/>
          <w:vanish/>
          <w:sz w:val="22"/>
          <w:szCs w:val="22"/>
          <w:shd w:val="clear" w:color="auto" w:fill="FFFF99"/>
          <w:rtl/>
        </w:rPr>
        <w:t>בקר המדינה</w:t>
      </w:r>
    </w:p>
    <w:p w:rsidR="00A85A4F" w:rsidRPr="00260032" w:rsidRDefault="00A85A4F"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א</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גוד ערים</w:t>
      </w:r>
      <w:r w:rsidRPr="00260032">
        <w:rPr>
          <w:rFonts w:cs="FrankRuehl"/>
          <w:vanish/>
          <w:sz w:val="22"/>
          <w:szCs w:val="22"/>
          <w:shd w:val="clear" w:color="auto" w:fill="FFFF99"/>
          <w:rtl/>
        </w:rPr>
        <w:tab/>
        <w:t>ה</w:t>
      </w:r>
      <w:r w:rsidRPr="00260032">
        <w:rPr>
          <w:rFonts w:cs="FrankRuehl" w:hint="cs"/>
          <w:vanish/>
          <w:sz w:val="22"/>
          <w:szCs w:val="22"/>
          <w:shd w:val="clear" w:color="auto" w:fill="FFFF99"/>
          <w:rtl/>
        </w:rPr>
        <w:t>מוסד לביטוח לאומי</w:t>
      </w:r>
    </w:p>
    <w:p w:rsidR="00A85A4F" w:rsidRPr="00260032" w:rsidRDefault="00A85A4F"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מ</w:t>
      </w:r>
      <w:r w:rsidRPr="00260032">
        <w:rPr>
          <w:rFonts w:cs="FrankRuehl"/>
          <w:vanish/>
          <w:sz w:val="22"/>
          <w:szCs w:val="22"/>
          <w:shd w:val="clear" w:color="auto" w:fill="FFFF99"/>
          <w:rtl/>
        </w:rPr>
        <w:t>ו</w:t>
      </w:r>
      <w:r w:rsidRPr="00260032">
        <w:rPr>
          <w:rFonts w:cs="FrankRuehl" w:hint="cs"/>
          <w:vanish/>
          <w:sz w:val="22"/>
          <w:szCs w:val="22"/>
          <w:shd w:val="clear" w:color="auto" w:fill="FFFF99"/>
          <w:rtl/>
        </w:rPr>
        <w:t>עצה דתית</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 xml:space="preserve">שות </w:t>
      </w:r>
      <w:r w:rsidRPr="00260032">
        <w:rPr>
          <w:rFonts w:cs="FrankRuehl"/>
          <w:vanish/>
          <w:sz w:val="22"/>
          <w:szCs w:val="22"/>
          <w:shd w:val="clear" w:color="auto" w:fill="FFFF99"/>
          <w:rtl/>
        </w:rPr>
        <w:t>הנ</w:t>
      </w:r>
      <w:r w:rsidRPr="00260032">
        <w:rPr>
          <w:rFonts w:cs="FrankRuehl" w:hint="cs"/>
          <w:vanish/>
          <w:sz w:val="22"/>
          <w:szCs w:val="22"/>
          <w:shd w:val="clear" w:color="auto" w:fill="FFFF99"/>
          <w:rtl/>
        </w:rPr>
        <w:t>מל</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ם</w:t>
      </w:r>
    </w:p>
    <w:p w:rsidR="00A85A4F" w:rsidRPr="00260032" w:rsidRDefault="00A85A4F"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ס</w:t>
      </w:r>
      <w:r w:rsidRPr="00260032">
        <w:rPr>
          <w:rFonts w:cs="FrankRuehl" w:hint="cs"/>
          <w:vanish/>
          <w:sz w:val="22"/>
          <w:szCs w:val="22"/>
          <w:shd w:val="clear" w:color="auto" w:fill="FFFF99"/>
          <w:rtl/>
        </w:rPr>
        <w:t>וכנות היהודית לארץ-ישראל</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שות השידור</w:t>
      </w:r>
    </w:p>
    <w:p w:rsidR="00A85A4F" w:rsidRPr="00260032" w:rsidRDefault="00A85A4F"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u w:val="single"/>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ה</w:t>
      </w:r>
      <w:r w:rsidRPr="00260032">
        <w:rPr>
          <w:rFonts w:cs="FrankRuehl" w:hint="cs"/>
          <w:vanish/>
          <w:sz w:val="22"/>
          <w:szCs w:val="22"/>
          <w:shd w:val="clear" w:color="auto" w:fill="FFFF99"/>
          <w:rtl/>
        </w:rPr>
        <w:t>סתדרות הציונית העולמית</w:t>
      </w:r>
      <w:r w:rsidRPr="00260032">
        <w:rPr>
          <w:rFonts w:cs="FrankRuehl"/>
          <w:vanish/>
          <w:sz w:val="22"/>
          <w:szCs w:val="22"/>
          <w:shd w:val="clear" w:color="auto" w:fill="FFFF99"/>
          <w:rtl/>
        </w:rPr>
        <w:tab/>
      </w:r>
      <w:r w:rsidRPr="00260032">
        <w:rPr>
          <w:rFonts w:cs="FrankRuehl" w:hint="cs"/>
          <w:strike/>
          <w:vanish/>
          <w:sz w:val="22"/>
          <w:szCs w:val="22"/>
          <w:shd w:val="clear" w:color="auto" w:fill="FFFF99"/>
          <w:rtl/>
        </w:rPr>
        <w:t>רשות התעופה</w:t>
      </w:r>
      <w:r w:rsidRPr="00260032">
        <w:rPr>
          <w:rFonts w:cs="FrankRuehl" w:hint="cs"/>
          <w:vanish/>
          <w:sz w:val="22"/>
          <w:szCs w:val="22"/>
          <w:shd w:val="clear" w:color="auto" w:fill="FFFF99"/>
          <w:rtl/>
        </w:rPr>
        <w:t xml:space="preserve"> </w:t>
      </w:r>
      <w:r w:rsidRPr="00260032">
        <w:rPr>
          <w:rFonts w:cs="FrankRuehl" w:hint="cs"/>
          <w:vanish/>
          <w:sz w:val="22"/>
          <w:szCs w:val="22"/>
          <w:u w:val="single"/>
          <w:shd w:val="clear" w:color="auto" w:fill="FFFF99"/>
          <w:rtl/>
        </w:rPr>
        <w:t>רשות שדות התעופה</w:t>
      </w:r>
    </w:p>
    <w:p w:rsidR="00A85A4F" w:rsidRPr="00260032" w:rsidRDefault="00A85A4F"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ן קיימת לישראל</w:t>
      </w:r>
      <w:r w:rsidRPr="00260032">
        <w:rPr>
          <w:rFonts w:cs="FrankRuehl"/>
          <w:vanish/>
          <w:sz w:val="22"/>
          <w:szCs w:val="22"/>
          <w:shd w:val="clear" w:color="auto" w:fill="FFFF99"/>
          <w:rtl/>
        </w:rPr>
        <w:tab/>
      </w:r>
      <w:r w:rsidRPr="00260032">
        <w:rPr>
          <w:rFonts w:cs="FrankRuehl" w:hint="cs"/>
          <w:vanish/>
          <w:sz w:val="22"/>
          <w:szCs w:val="22"/>
          <w:shd w:val="clear" w:color="auto" w:fill="FFFF99"/>
          <w:rtl/>
        </w:rPr>
        <w:t>שירות התעסוקה</w:t>
      </w:r>
    </w:p>
    <w:p w:rsidR="00A85A4F" w:rsidRPr="00260032" w:rsidRDefault="00A85A4F"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 xml:space="preserve">ן היסוד </w:t>
      </w:r>
      <w:r w:rsidR="009937C1" w:rsidRPr="00260032">
        <w:rPr>
          <w:rFonts w:cs="FrankRuehl"/>
          <w:vanish/>
          <w:sz w:val="22"/>
          <w:szCs w:val="22"/>
          <w:shd w:val="clear" w:color="auto" w:fill="FFFF99"/>
          <w:rtl/>
        </w:rPr>
        <w:t>–</w:t>
      </w:r>
      <w:r w:rsidRPr="00260032">
        <w:rPr>
          <w:rFonts w:cs="FrankRuehl"/>
          <w:vanish/>
          <w:sz w:val="22"/>
          <w:szCs w:val="22"/>
          <w:shd w:val="clear" w:color="auto" w:fill="FFFF99"/>
          <w:rtl/>
        </w:rPr>
        <w:t xml:space="preserve"> </w:t>
      </w:r>
      <w:r w:rsidRPr="00260032">
        <w:rPr>
          <w:rFonts w:cs="FrankRuehl" w:hint="cs"/>
          <w:vanish/>
          <w:sz w:val="22"/>
          <w:szCs w:val="22"/>
          <w:shd w:val="clear" w:color="auto" w:fill="FFFF99"/>
          <w:rtl/>
        </w:rPr>
        <w:t>המגבית היהודית</w:t>
      </w:r>
      <w:r w:rsidR="00412209" w:rsidRPr="00260032">
        <w:rPr>
          <w:rFonts w:cs="FrankRuehl" w:hint="cs"/>
          <w:vanish/>
          <w:sz w:val="22"/>
          <w:szCs w:val="22"/>
          <w:shd w:val="clear" w:color="auto" w:fill="FFFF99"/>
          <w:rtl/>
        </w:rPr>
        <w:t xml:space="preserve"> ה</w:t>
      </w:r>
      <w:r w:rsidR="00412209" w:rsidRPr="00260032">
        <w:rPr>
          <w:rFonts w:cs="FrankRuehl"/>
          <w:vanish/>
          <w:sz w:val="22"/>
          <w:szCs w:val="22"/>
          <w:shd w:val="clear" w:color="auto" w:fill="FFFF99"/>
          <w:rtl/>
        </w:rPr>
        <w:t>מ</w:t>
      </w:r>
      <w:r w:rsidR="00412209" w:rsidRPr="00260032">
        <w:rPr>
          <w:rFonts w:cs="FrankRuehl" w:hint="cs"/>
          <w:vanish/>
          <w:sz w:val="22"/>
          <w:szCs w:val="22"/>
          <w:shd w:val="clear" w:color="auto" w:fill="FFFF99"/>
          <w:rtl/>
        </w:rPr>
        <w:t>אוחדת לישראל</w:t>
      </w:r>
      <w:r w:rsidRPr="00260032">
        <w:rPr>
          <w:rFonts w:cs="FrankRuehl" w:hint="cs"/>
          <w:vanish/>
          <w:sz w:val="22"/>
          <w:szCs w:val="22"/>
          <w:shd w:val="clear" w:color="auto" w:fill="FFFF99"/>
          <w:rtl/>
        </w:rPr>
        <w:tab/>
        <w:t>האפוטרופוס הכללי</w:t>
      </w:r>
    </w:p>
    <w:p w:rsidR="00957884" w:rsidRPr="00260032" w:rsidRDefault="00957884" w:rsidP="00957884">
      <w:pPr>
        <w:pStyle w:val="P00"/>
        <w:tabs>
          <w:tab w:val="clear" w:pos="6259"/>
        </w:tabs>
        <w:spacing w:before="0"/>
        <w:ind w:left="0" w:right="1134"/>
        <w:rPr>
          <w:rFonts w:cs="FrankRuehl" w:hint="cs"/>
          <w:vanish/>
          <w:color w:val="FF0000"/>
          <w:szCs w:val="20"/>
          <w:shd w:val="clear" w:color="auto" w:fill="FFFF99"/>
          <w:rtl/>
        </w:rPr>
      </w:pPr>
    </w:p>
    <w:p w:rsidR="00957884" w:rsidRPr="00260032" w:rsidRDefault="00957884" w:rsidP="00957884">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1.4.1980</w:t>
      </w:r>
    </w:p>
    <w:p w:rsidR="00957884" w:rsidRPr="00260032" w:rsidRDefault="00957884" w:rsidP="00957884">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תש"ם-1980</w:t>
      </w:r>
    </w:p>
    <w:p w:rsidR="00957884" w:rsidRPr="00260032" w:rsidRDefault="00957884" w:rsidP="00957884">
      <w:pPr>
        <w:pStyle w:val="P00"/>
        <w:spacing w:before="0"/>
        <w:ind w:left="0" w:right="1134"/>
        <w:rPr>
          <w:rFonts w:cs="FrankRuehl" w:hint="cs"/>
          <w:vanish/>
          <w:szCs w:val="20"/>
          <w:shd w:val="clear" w:color="auto" w:fill="FFFF99"/>
          <w:rtl/>
        </w:rPr>
      </w:pPr>
      <w:hyperlink r:id="rId33" w:history="1">
        <w:r w:rsidRPr="00260032">
          <w:rPr>
            <w:rStyle w:val="Hyperlink"/>
            <w:rFonts w:cs="FrankRuehl" w:hint="cs"/>
            <w:vanish/>
            <w:szCs w:val="20"/>
            <w:shd w:val="clear" w:color="auto" w:fill="FFFF99"/>
            <w:rtl/>
          </w:rPr>
          <w:t>ק"ת תש"ם מס' 4097</w:t>
        </w:r>
      </w:hyperlink>
      <w:r w:rsidRPr="00260032">
        <w:rPr>
          <w:rFonts w:cs="FrankRuehl" w:hint="cs"/>
          <w:vanish/>
          <w:szCs w:val="20"/>
          <w:shd w:val="clear" w:color="auto" w:fill="FFFF99"/>
          <w:rtl/>
        </w:rPr>
        <w:t xml:space="preserve"> מיום 28.2.1980 עמ' 1100</w:t>
      </w:r>
    </w:p>
    <w:p w:rsidR="00A41BD8" w:rsidRPr="00260032" w:rsidRDefault="00A41BD8" w:rsidP="00412209">
      <w:pPr>
        <w:pStyle w:val="P00"/>
        <w:tabs>
          <w:tab w:val="clear" w:pos="1021"/>
          <w:tab w:val="clear" w:pos="1474"/>
          <w:tab w:val="clear" w:pos="1928"/>
          <w:tab w:val="clear" w:pos="2381"/>
          <w:tab w:val="clear" w:pos="2835"/>
          <w:tab w:val="left" w:pos="3402"/>
        </w:tabs>
        <w:ind w:left="3402" w:right="1134" w:hanging="3402"/>
        <w:rPr>
          <w:rFonts w:cs="FrankRuehl" w:hint="cs"/>
          <w:vanish/>
          <w:sz w:val="22"/>
          <w:szCs w:val="22"/>
          <w:shd w:val="clear" w:color="auto" w:fill="FFFF99"/>
          <w:rtl/>
        </w:rPr>
      </w:pPr>
      <w:r w:rsidRPr="00260032">
        <w:rPr>
          <w:rFonts w:cs="FrankRuehl" w:hint="cs"/>
          <w:strike/>
          <w:vanish/>
          <w:sz w:val="22"/>
          <w:szCs w:val="22"/>
          <w:shd w:val="clear" w:color="auto" w:fill="FFFF99"/>
          <w:rtl/>
        </w:rPr>
        <w:t>תוספת</w:t>
      </w:r>
      <w:r w:rsidR="00412209" w:rsidRPr="00260032">
        <w:rPr>
          <w:rFonts w:cs="FrankRuehl" w:hint="cs"/>
          <w:vanish/>
          <w:sz w:val="22"/>
          <w:szCs w:val="22"/>
          <w:shd w:val="clear" w:color="auto" w:fill="FFFF99"/>
          <w:rtl/>
        </w:rPr>
        <w:t xml:space="preserve"> </w:t>
      </w:r>
      <w:r w:rsidR="00412209" w:rsidRPr="00260032">
        <w:rPr>
          <w:rFonts w:cs="FrankRuehl" w:hint="cs"/>
          <w:vanish/>
          <w:sz w:val="22"/>
          <w:szCs w:val="22"/>
          <w:u w:val="single"/>
          <w:shd w:val="clear" w:color="auto" w:fill="FFFF99"/>
          <w:rtl/>
        </w:rPr>
        <w:t>תוספת א'</w:t>
      </w:r>
    </w:p>
    <w:p w:rsidR="00957884" w:rsidRPr="00260032" w:rsidRDefault="00957884"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vanish/>
          <w:sz w:val="22"/>
          <w:szCs w:val="22"/>
          <w:shd w:val="clear" w:color="auto" w:fill="FFFF99"/>
          <w:rtl/>
        </w:rPr>
        <w:t>המ</w:t>
      </w:r>
      <w:r w:rsidRPr="00260032">
        <w:rPr>
          <w:rFonts w:cs="FrankRuehl" w:hint="cs"/>
          <w:vanish/>
          <w:sz w:val="22"/>
          <w:szCs w:val="22"/>
          <w:shd w:val="clear" w:color="auto" w:fill="FFFF99"/>
          <w:rtl/>
        </w:rPr>
        <w:t>דינה</w:t>
      </w:r>
      <w:r w:rsidRPr="00260032">
        <w:rPr>
          <w:rFonts w:cs="FrankRuehl"/>
          <w:vanish/>
          <w:sz w:val="22"/>
          <w:szCs w:val="22"/>
          <w:shd w:val="clear" w:color="auto" w:fill="FFFF99"/>
          <w:rtl/>
        </w:rPr>
        <w:tab/>
        <w:t>ב</w:t>
      </w:r>
      <w:r w:rsidRPr="00260032">
        <w:rPr>
          <w:rFonts w:cs="FrankRuehl" w:hint="cs"/>
          <w:vanish/>
          <w:sz w:val="22"/>
          <w:szCs w:val="22"/>
          <w:shd w:val="clear" w:color="auto" w:fill="FFFF99"/>
          <w:rtl/>
        </w:rPr>
        <w:t>נק ישראל</w:t>
      </w:r>
    </w:p>
    <w:p w:rsidR="00957884" w:rsidRPr="00260032" w:rsidRDefault="00957884"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ר</w:t>
      </w:r>
      <w:r w:rsidRPr="00260032">
        <w:rPr>
          <w:rFonts w:cs="FrankRuehl"/>
          <w:vanish/>
          <w:sz w:val="22"/>
          <w:szCs w:val="22"/>
          <w:shd w:val="clear" w:color="auto" w:fill="FFFF99"/>
          <w:rtl/>
        </w:rPr>
        <w:t>ש</w:t>
      </w:r>
      <w:r w:rsidRPr="00260032">
        <w:rPr>
          <w:rFonts w:cs="FrankRuehl" w:hint="cs"/>
          <w:vanish/>
          <w:sz w:val="22"/>
          <w:szCs w:val="22"/>
          <w:shd w:val="clear" w:color="auto" w:fill="FFFF99"/>
          <w:rtl/>
        </w:rPr>
        <w:t>ות מקומית</w:t>
      </w:r>
      <w:r w:rsidRPr="00260032">
        <w:rPr>
          <w:rFonts w:cs="FrankRuehl"/>
          <w:vanish/>
          <w:sz w:val="22"/>
          <w:szCs w:val="22"/>
          <w:shd w:val="clear" w:color="auto" w:fill="FFFF99"/>
          <w:rtl/>
        </w:rPr>
        <w:tab/>
        <w:t>מ</w:t>
      </w:r>
      <w:r w:rsidRPr="00260032">
        <w:rPr>
          <w:rFonts w:cs="FrankRuehl" w:hint="cs"/>
          <w:vanish/>
          <w:sz w:val="22"/>
          <w:szCs w:val="22"/>
          <w:shd w:val="clear" w:color="auto" w:fill="FFFF99"/>
          <w:rtl/>
        </w:rPr>
        <w:t>בקר המדינה</w:t>
      </w:r>
    </w:p>
    <w:p w:rsidR="00957884" w:rsidRPr="00260032" w:rsidRDefault="00957884"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א</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גוד ערים</w:t>
      </w:r>
      <w:r w:rsidRPr="00260032">
        <w:rPr>
          <w:rFonts w:cs="FrankRuehl"/>
          <w:vanish/>
          <w:sz w:val="22"/>
          <w:szCs w:val="22"/>
          <w:shd w:val="clear" w:color="auto" w:fill="FFFF99"/>
          <w:rtl/>
        </w:rPr>
        <w:tab/>
        <w:t>ה</w:t>
      </w:r>
      <w:r w:rsidRPr="00260032">
        <w:rPr>
          <w:rFonts w:cs="FrankRuehl" w:hint="cs"/>
          <w:vanish/>
          <w:sz w:val="22"/>
          <w:szCs w:val="22"/>
          <w:shd w:val="clear" w:color="auto" w:fill="FFFF99"/>
          <w:rtl/>
        </w:rPr>
        <w:t>מוסד לביטוח לאומי</w:t>
      </w:r>
    </w:p>
    <w:p w:rsidR="00957884" w:rsidRPr="00260032" w:rsidRDefault="00957884"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מ</w:t>
      </w:r>
      <w:r w:rsidRPr="00260032">
        <w:rPr>
          <w:rFonts w:cs="FrankRuehl"/>
          <w:vanish/>
          <w:sz w:val="22"/>
          <w:szCs w:val="22"/>
          <w:shd w:val="clear" w:color="auto" w:fill="FFFF99"/>
          <w:rtl/>
        </w:rPr>
        <w:t>ו</w:t>
      </w:r>
      <w:r w:rsidRPr="00260032">
        <w:rPr>
          <w:rFonts w:cs="FrankRuehl" w:hint="cs"/>
          <w:vanish/>
          <w:sz w:val="22"/>
          <w:szCs w:val="22"/>
          <w:shd w:val="clear" w:color="auto" w:fill="FFFF99"/>
          <w:rtl/>
        </w:rPr>
        <w:t>עצה דתית</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 xml:space="preserve">שות </w:t>
      </w:r>
      <w:r w:rsidRPr="00260032">
        <w:rPr>
          <w:rFonts w:cs="FrankRuehl"/>
          <w:vanish/>
          <w:sz w:val="22"/>
          <w:szCs w:val="22"/>
          <w:shd w:val="clear" w:color="auto" w:fill="FFFF99"/>
          <w:rtl/>
        </w:rPr>
        <w:t>הנ</w:t>
      </w:r>
      <w:r w:rsidRPr="00260032">
        <w:rPr>
          <w:rFonts w:cs="FrankRuehl" w:hint="cs"/>
          <w:vanish/>
          <w:sz w:val="22"/>
          <w:szCs w:val="22"/>
          <w:shd w:val="clear" w:color="auto" w:fill="FFFF99"/>
          <w:rtl/>
        </w:rPr>
        <w:t>מל</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ם</w:t>
      </w:r>
    </w:p>
    <w:p w:rsidR="00957884" w:rsidRPr="00260032" w:rsidRDefault="00957884"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ס</w:t>
      </w:r>
      <w:r w:rsidRPr="00260032">
        <w:rPr>
          <w:rFonts w:cs="FrankRuehl" w:hint="cs"/>
          <w:vanish/>
          <w:sz w:val="22"/>
          <w:szCs w:val="22"/>
          <w:shd w:val="clear" w:color="auto" w:fill="FFFF99"/>
          <w:rtl/>
        </w:rPr>
        <w:t>וכנות היהודית לארץ-ישראל</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שות השידור</w:t>
      </w:r>
    </w:p>
    <w:p w:rsidR="00957884" w:rsidRPr="00260032" w:rsidRDefault="00957884"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u w:val="single"/>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ה</w:t>
      </w:r>
      <w:r w:rsidRPr="00260032">
        <w:rPr>
          <w:rFonts w:cs="FrankRuehl" w:hint="cs"/>
          <w:vanish/>
          <w:sz w:val="22"/>
          <w:szCs w:val="22"/>
          <w:shd w:val="clear" w:color="auto" w:fill="FFFF99"/>
          <w:rtl/>
        </w:rPr>
        <w:t>סתדרות הציונית העולמית</w:t>
      </w:r>
      <w:r w:rsidRPr="00260032">
        <w:rPr>
          <w:rFonts w:cs="FrankRuehl"/>
          <w:vanish/>
          <w:sz w:val="22"/>
          <w:szCs w:val="22"/>
          <w:shd w:val="clear" w:color="auto" w:fill="FFFF99"/>
          <w:rtl/>
        </w:rPr>
        <w:tab/>
      </w:r>
      <w:r w:rsidRPr="00260032">
        <w:rPr>
          <w:rFonts w:cs="FrankRuehl" w:hint="cs"/>
          <w:vanish/>
          <w:sz w:val="22"/>
          <w:szCs w:val="22"/>
          <w:shd w:val="clear" w:color="auto" w:fill="FFFF99"/>
          <w:rtl/>
        </w:rPr>
        <w:t>רשות שדות התעופה</w:t>
      </w:r>
    </w:p>
    <w:p w:rsidR="00957884" w:rsidRPr="00260032" w:rsidRDefault="00957884"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ן קיימת לישראל</w:t>
      </w:r>
      <w:r w:rsidRPr="00260032">
        <w:rPr>
          <w:rFonts w:cs="FrankRuehl"/>
          <w:vanish/>
          <w:sz w:val="22"/>
          <w:szCs w:val="22"/>
          <w:shd w:val="clear" w:color="auto" w:fill="FFFF99"/>
          <w:rtl/>
        </w:rPr>
        <w:tab/>
      </w:r>
      <w:r w:rsidRPr="00260032">
        <w:rPr>
          <w:rFonts w:cs="FrankRuehl" w:hint="cs"/>
          <w:vanish/>
          <w:sz w:val="22"/>
          <w:szCs w:val="22"/>
          <w:shd w:val="clear" w:color="auto" w:fill="FFFF99"/>
          <w:rtl/>
        </w:rPr>
        <w:t>שירות התעסוקה</w:t>
      </w:r>
    </w:p>
    <w:p w:rsidR="00957884" w:rsidRPr="00260032" w:rsidRDefault="00957884"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 xml:space="preserve">ן היסוד </w:t>
      </w:r>
      <w:r w:rsidR="009937C1" w:rsidRPr="00260032">
        <w:rPr>
          <w:rFonts w:cs="FrankRuehl"/>
          <w:vanish/>
          <w:sz w:val="22"/>
          <w:szCs w:val="22"/>
          <w:shd w:val="clear" w:color="auto" w:fill="FFFF99"/>
          <w:rtl/>
        </w:rPr>
        <w:t>–</w:t>
      </w:r>
      <w:r w:rsidRPr="00260032">
        <w:rPr>
          <w:rFonts w:cs="FrankRuehl"/>
          <w:vanish/>
          <w:sz w:val="22"/>
          <w:szCs w:val="22"/>
          <w:shd w:val="clear" w:color="auto" w:fill="FFFF99"/>
          <w:rtl/>
        </w:rPr>
        <w:t xml:space="preserve"> </w:t>
      </w:r>
      <w:r w:rsidRPr="00260032">
        <w:rPr>
          <w:rFonts w:cs="FrankRuehl" w:hint="cs"/>
          <w:vanish/>
          <w:sz w:val="22"/>
          <w:szCs w:val="22"/>
          <w:shd w:val="clear" w:color="auto" w:fill="FFFF99"/>
          <w:rtl/>
        </w:rPr>
        <w:t>המגבית היהודית</w:t>
      </w:r>
      <w:r w:rsidR="00412209" w:rsidRPr="00260032">
        <w:rPr>
          <w:rFonts w:cs="FrankRuehl" w:hint="cs"/>
          <w:vanish/>
          <w:sz w:val="22"/>
          <w:szCs w:val="22"/>
          <w:shd w:val="clear" w:color="auto" w:fill="FFFF99"/>
          <w:rtl/>
        </w:rPr>
        <w:t xml:space="preserve"> ה</w:t>
      </w:r>
      <w:r w:rsidR="00412209" w:rsidRPr="00260032">
        <w:rPr>
          <w:rFonts w:cs="FrankRuehl"/>
          <w:vanish/>
          <w:sz w:val="22"/>
          <w:szCs w:val="22"/>
          <w:shd w:val="clear" w:color="auto" w:fill="FFFF99"/>
          <w:rtl/>
        </w:rPr>
        <w:t>מ</w:t>
      </w:r>
      <w:r w:rsidR="00412209" w:rsidRPr="00260032">
        <w:rPr>
          <w:rFonts w:cs="FrankRuehl" w:hint="cs"/>
          <w:vanish/>
          <w:sz w:val="22"/>
          <w:szCs w:val="22"/>
          <w:shd w:val="clear" w:color="auto" w:fill="FFFF99"/>
          <w:rtl/>
        </w:rPr>
        <w:t>אוחדת לישראל</w:t>
      </w:r>
      <w:r w:rsidRPr="00260032">
        <w:rPr>
          <w:rFonts w:cs="FrankRuehl" w:hint="cs"/>
          <w:vanish/>
          <w:sz w:val="22"/>
          <w:szCs w:val="22"/>
          <w:shd w:val="clear" w:color="auto" w:fill="FFFF99"/>
          <w:rtl/>
        </w:rPr>
        <w:tab/>
        <w:t>האפוטרופוס הכללי</w:t>
      </w:r>
    </w:p>
    <w:p w:rsidR="001F5A98" w:rsidRPr="00260032" w:rsidRDefault="00412209"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color w:val="FF0000"/>
          <w:sz w:val="22"/>
          <w:szCs w:val="22"/>
          <w:u w:val="single"/>
          <w:shd w:val="clear" w:color="auto" w:fill="FFFF99"/>
          <w:rtl/>
        </w:rPr>
      </w:pPr>
      <w:r w:rsidRPr="00260032">
        <w:rPr>
          <w:rFonts w:cs="FrankRuehl" w:hint="cs"/>
          <w:vanish/>
          <w:sz w:val="22"/>
          <w:szCs w:val="22"/>
          <w:u w:val="single"/>
          <w:shd w:val="clear" w:color="auto" w:fill="FFFF99"/>
          <w:rtl/>
        </w:rPr>
        <w:t>"</w:t>
      </w:r>
      <w:r w:rsidR="00957884" w:rsidRPr="00260032">
        <w:rPr>
          <w:rFonts w:cs="FrankRuehl" w:hint="cs"/>
          <w:vanish/>
          <w:sz w:val="22"/>
          <w:szCs w:val="22"/>
          <w:u w:val="single"/>
          <w:shd w:val="clear" w:color="auto" w:fill="FFFF99"/>
          <w:rtl/>
        </w:rPr>
        <w:t>מוסד בנקאי</w:t>
      </w:r>
      <w:r w:rsidRPr="00260032">
        <w:rPr>
          <w:rFonts w:cs="FrankRuehl" w:hint="cs"/>
          <w:vanish/>
          <w:sz w:val="22"/>
          <w:szCs w:val="22"/>
          <w:u w:val="single"/>
          <w:shd w:val="clear" w:color="auto" w:fill="FFFF99"/>
          <w:rtl/>
        </w:rPr>
        <w:t xml:space="preserve">" </w:t>
      </w:r>
      <w:r w:rsidR="009937C1" w:rsidRPr="00260032">
        <w:rPr>
          <w:rFonts w:cs="FrankRuehl"/>
          <w:vanish/>
          <w:sz w:val="22"/>
          <w:szCs w:val="22"/>
          <w:u w:val="single"/>
          <w:shd w:val="clear" w:color="auto" w:fill="FFFF99"/>
          <w:rtl/>
        </w:rPr>
        <w:t>–</w:t>
      </w:r>
      <w:r w:rsidRPr="00260032">
        <w:rPr>
          <w:rFonts w:cs="FrankRuehl" w:hint="cs"/>
          <w:vanish/>
          <w:sz w:val="22"/>
          <w:szCs w:val="22"/>
          <w:u w:val="single"/>
          <w:shd w:val="clear" w:color="auto" w:fill="FFFF99"/>
          <w:rtl/>
        </w:rPr>
        <w:t xml:space="preserve"> </w:t>
      </w:r>
      <w:r w:rsidR="001F5A98" w:rsidRPr="00260032">
        <w:rPr>
          <w:rFonts w:cs="FrankRuehl"/>
          <w:vanish/>
          <w:sz w:val="22"/>
          <w:szCs w:val="22"/>
          <w:u w:val="single"/>
          <w:shd w:val="clear" w:color="auto" w:fill="FFFF99"/>
          <w:rtl/>
        </w:rPr>
        <w:t>חב</w:t>
      </w:r>
      <w:r w:rsidR="001F5A98" w:rsidRPr="00260032">
        <w:rPr>
          <w:rFonts w:cs="FrankRuehl" w:hint="cs"/>
          <w:vanish/>
          <w:sz w:val="22"/>
          <w:szCs w:val="22"/>
          <w:u w:val="single"/>
          <w:shd w:val="clear" w:color="auto" w:fill="FFFF99"/>
          <w:rtl/>
        </w:rPr>
        <w:t>רה העוסקת בישראל בעסקי ביטוח כמשמעותם בחוק הפיקוח על עסקי ביטו</w:t>
      </w:r>
      <w:r w:rsidR="001F5A98" w:rsidRPr="00260032">
        <w:rPr>
          <w:rFonts w:cs="FrankRuehl"/>
          <w:vanish/>
          <w:sz w:val="22"/>
          <w:szCs w:val="22"/>
          <w:u w:val="single"/>
          <w:shd w:val="clear" w:color="auto" w:fill="FFFF99"/>
          <w:rtl/>
        </w:rPr>
        <w:t xml:space="preserve">ח, </w:t>
      </w:r>
      <w:r w:rsidR="001F5A98" w:rsidRPr="00260032">
        <w:rPr>
          <w:rFonts w:cs="FrankRuehl" w:hint="cs"/>
          <w:vanish/>
          <w:sz w:val="22"/>
          <w:szCs w:val="22"/>
          <w:u w:val="single"/>
          <w:shd w:val="clear" w:color="auto" w:fill="FFFF99"/>
          <w:rtl/>
        </w:rPr>
        <w:t>ת</w:t>
      </w:r>
      <w:r w:rsidR="001F5A98" w:rsidRPr="00260032">
        <w:rPr>
          <w:rFonts w:cs="FrankRuehl"/>
          <w:vanish/>
          <w:sz w:val="22"/>
          <w:szCs w:val="22"/>
          <w:u w:val="single"/>
          <w:shd w:val="clear" w:color="auto" w:fill="FFFF99"/>
          <w:rtl/>
        </w:rPr>
        <w:t>ש</w:t>
      </w:r>
      <w:r w:rsidR="001F5A98" w:rsidRPr="00260032">
        <w:rPr>
          <w:rFonts w:cs="FrankRuehl" w:hint="cs"/>
          <w:vanish/>
          <w:sz w:val="22"/>
          <w:szCs w:val="22"/>
          <w:u w:val="single"/>
          <w:shd w:val="clear" w:color="auto" w:fill="FFFF99"/>
          <w:rtl/>
        </w:rPr>
        <w:t>י"א</w:t>
      </w:r>
      <w:r w:rsidR="00A41BD8" w:rsidRPr="00260032">
        <w:rPr>
          <w:rFonts w:cs="FrankRuehl" w:hint="cs"/>
          <w:vanish/>
          <w:sz w:val="22"/>
          <w:szCs w:val="22"/>
          <w:u w:val="single"/>
          <w:shd w:val="clear" w:color="auto" w:fill="FFFF99"/>
          <w:rtl/>
        </w:rPr>
        <w:t>-</w:t>
      </w:r>
      <w:r w:rsidR="001F5A98" w:rsidRPr="00260032">
        <w:rPr>
          <w:rFonts w:cs="FrankRuehl"/>
          <w:vanish/>
          <w:sz w:val="22"/>
          <w:szCs w:val="22"/>
          <w:u w:val="single"/>
          <w:shd w:val="clear" w:color="auto" w:fill="FFFF99"/>
          <w:rtl/>
        </w:rPr>
        <w:t>1951.</w:t>
      </w:r>
    </w:p>
    <w:p w:rsidR="001F5A98" w:rsidRPr="00260032" w:rsidRDefault="001F5A98" w:rsidP="001F5A98">
      <w:pPr>
        <w:pStyle w:val="P00"/>
        <w:tabs>
          <w:tab w:val="clear" w:pos="6259"/>
        </w:tabs>
        <w:spacing w:before="0"/>
        <w:ind w:left="0" w:right="1134"/>
        <w:rPr>
          <w:rFonts w:cs="FrankRuehl" w:hint="cs"/>
          <w:vanish/>
          <w:color w:val="FF0000"/>
          <w:szCs w:val="20"/>
          <w:shd w:val="clear" w:color="auto" w:fill="FFFF99"/>
          <w:rtl/>
        </w:rPr>
      </w:pPr>
    </w:p>
    <w:p w:rsidR="001F5A98" w:rsidRPr="00260032" w:rsidRDefault="001F5A98" w:rsidP="001F5A98">
      <w:pPr>
        <w:pStyle w:val="P00"/>
        <w:tabs>
          <w:tab w:val="clear" w:pos="6259"/>
        </w:tabs>
        <w:spacing w:before="0"/>
        <w:ind w:left="0" w:right="1134"/>
        <w:rPr>
          <w:rFonts w:cs="FrankRuehl" w:hint="cs"/>
          <w:vanish/>
          <w:szCs w:val="20"/>
          <w:shd w:val="clear" w:color="auto" w:fill="FFFF99"/>
          <w:rtl/>
        </w:rPr>
      </w:pPr>
      <w:r w:rsidRPr="00260032">
        <w:rPr>
          <w:rFonts w:cs="FrankRuehl" w:hint="cs"/>
          <w:vanish/>
          <w:color w:val="FF0000"/>
          <w:szCs w:val="20"/>
          <w:shd w:val="clear" w:color="auto" w:fill="FFFF99"/>
          <w:rtl/>
        </w:rPr>
        <w:t>מיום 1.4.1981</w:t>
      </w:r>
    </w:p>
    <w:p w:rsidR="001F5A98" w:rsidRPr="00260032" w:rsidRDefault="001F5A98" w:rsidP="001F5A98">
      <w:pPr>
        <w:pStyle w:val="P00"/>
        <w:spacing w:before="0"/>
        <w:ind w:left="0" w:right="1134"/>
        <w:rPr>
          <w:rFonts w:cs="FrankRuehl" w:hint="cs"/>
          <w:b/>
          <w:bCs/>
          <w:vanish/>
          <w:szCs w:val="20"/>
          <w:shd w:val="clear" w:color="auto" w:fill="FFFF99"/>
          <w:rtl/>
        </w:rPr>
      </w:pPr>
      <w:r w:rsidRPr="00260032">
        <w:rPr>
          <w:rFonts w:cs="FrankRuehl" w:hint="cs"/>
          <w:b/>
          <w:bCs/>
          <w:vanish/>
          <w:szCs w:val="20"/>
          <w:shd w:val="clear" w:color="auto" w:fill="FFFF99"/>
          <w:rtl/>
        </w:rPr>
        <w:t>תק' (מס' 3) תשמ"א-1981</w:t>
      </w:r>
    </w:p>
    <w:p w:rsidR="001F5A98" w:rsidRPr="00260032" w:rsidRDefault="001F5A98" w:rsidP="001F5A98">
      <w:pPr>
        <w:pStyle w:val="P00"/>
        <w:spacing w:before="0"/>
        <w:ind w:left="0" w:right="1134"/>
        <w:rPr>
          <w:rFonts w:cs="FrankRuehl"/>
          <w:vanish/>
          <w:szCs w:val="20"/>
          <w:shd w:val="clear" w:color="auto" w:fill="FFFF99"/>
          <w:rtl/>
        </w:rPr>
      </w:pPr>
      <w:hyperlink r:id="rId34" w:history="1">
        <w:r w:rsidRPr="00260032">
          <w:rPr>
            <w:rStyle w:val="Hyperlink"/>
            <w:rFonts w:cs="FrankRuehl" w:hint="cs"/>
            <w:vanish/>
            <w:szCs w:val="20"/>
            <w:shd w:val="clear" w:color="auto" w:fill="FFFF99"/>
            <w:rtl/>
          </w:rPr>
          <w:t>ק"ת תשמ"א מס' 4270</w:t>
        </w:r>
      </w:hyperlink>
      <w:r w:rsidRPr="00260032">
        <w:rPr>
          <w:rFonts w:cs="FrankRuehl" w:hint="cs"/>
          <w:vanish/>
          <w:szCs w:val="20"/>
          <w:shd w:val="clear" w:color="auto" w:fill="FFFF99"/>
          <w:rtl/>
        </w:rPr>
        <w:t xml:space="preserve"> מיום 13.9.1981 עמ' 1484</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ind w:left="0" w:right="1134"/>
        <w:rPr>
          <w:rFonts w:cs="FrankRuehl"/>
          <w:vanish/>
          <w:sz w:val="22"/>
          <w:szCs w:val="22"/>
          <w:shd w:val="clear" w:color="auto" w:fill="FFFF99"/>
          <w:rtl/>
        </w:rPr>
      </w:pPr>
      <w:r w:rsidRPr="00260032">
        <w:rPr>
          <w:rFonts w:cs="FrankRuehl"/>
          <w:vanish/>
          <w:sz w:val="22"/>
          <w:szCs w:val="22"/>
          <w:shd w:val="clear" w:color="auto" w:fill="FFFF99"/>
          <w:rtl/>
        </w:rPr>
        <w:t>המ</w:t>
      </w:r>
      <w:r w:rsidRPr="00260032">
        <w:rPr>
          <w:rFonts w:cs="FrankRuehl" w:hint="cs"/>
          <w:vanish/>
          <w:sz w:val="22"/>
          <w:szCs w:val="22"/>
          <w:shd w:val="clear" w:color="auto" w:fill="FFFF99"/>
          <w:rtl/>
        </w:rPr>
        <w:t>דינה</w:t>
      </w:r>
      <w:r w:rsidRPr="00260032">
        <w:rPr>
          <w:rFonts w:cs="FrankRuehl"/>
          <w:vanish/>
          <w:sz w:val="22"/>
          <w:szCs w:val="22"/>
          <w:shd w:val="clear" w:color="auto" w:fill="FFFF99"/>
          <w:rtl/>
        </w:rPr>
        <w:tab/>
        <w:t>ב</w:t>
      </w:r>
      <w:r w:rsidRPr="00260032">
        <w:rPr>
          <w:rFonts w:cs="FrankRuehl" w:hint="cs"/>
          <w:vanish/>
          <w:sz w:val="22"/>
          <w:szCs w:val="22"/>
          <w:shd w:val="clear" w:color="auto" w:fill="FFFF99"/>
          <w:rtl/>
        </w:rPr>
        <w:t>נק ישראל</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ר</w:t>
      </w:r>
      <w:r w:rsidRPr="00260032">
        <w:rPr>
          <w:rFonts w:cs="FrankRuehl"/>
          <w:vanish/>
          <w:sz w:val="22"/>
          <w:szCs w:val="22"/>
          <w:shd w:val="clear" w:color="auto" w:fill="FFFF99"/>
          <w:rtl/>
        </w:rPr>
        <w:t>ש</w:t>
      </w:r>
      <w:r w:rsidRPr="00260032">
        <w:rPr>
          <w:rFonts w:cs="FrankRuehl" w:hint="cs"/>
          <w:vanish/>
          <w:sz w:val="22"/>
          <w:szCs w:val="22"/>
          <w:shd w:val="clear" w:color="auto" w:fill="FFFF99"/>
          <w:rtl/>
        </w:rPr>
        <w:t>ות מקומית</w:t>
      </w:r>
      <w:r w:rsidRPr="00260032">
        <w:rPr>
          <w:rFonts w:cs="FrankRuehl"/>
          <w:vanish/>
          <w:sz w:val="22"/>
          <w:szCs w:val="22"/>
          <w:shd w:val="clear" w:color="auto" w:fill="FFFF99"/>
          <w:rtl/>
        </w:rPr>
        <w:tab/>
        <w:t>מ</w:t>
      </w:r>
      <w:r w:rsidRPr="00260032">
        <w:rPr>
          <w:rFonts w:cs="FrankRuehl" w:hint="cs"/>
          <w:vanish/>
          <w:sz w:val="22"/>
          <w:szCs w:val="22"/>
          <w:shd w:val="clear" w:color="auto" w:fill="FFFF99"/>
          <w:rtl/>
        </w:rPr>
        <w:t>בקר המדינה</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א</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גוד ערים</w:t>
      </w:r>
      <w:r w:rsidRPr="00260032">
        <w:rPr>
          <w:rFonts w:cs="FrankRuehl"/>
          <w:vanish/>
          <w:sz w:val="22"/>
          <w:szCs w:val="22"/>
          <w:shd w:val="clear" w:color="auto" w:fill="FFFF99"/>
          <w:rtl/>
        </w:rPr>
        <w:tab/>
        <w:t>ה</w:t>
      </w:r>
      <w:r w:rsidRPr="00260032">
        <w:rPr>
          <w:rFonts w:cs="FrankRuehl" w:hint="cs"/>
          <w:vanish/>
          <w:sz w:val="22"/>
          <w:szCs w:val="22"/>
          <w:shd w:val="clear" w:color="auto" w:fill="FFFF99"/>
          <w:rtl/>
        </w:rPr>
        <w:t>מוסד לביטוח לאומי</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מ</w:t>
      </w:r>
      <w:r w:rsidRPr="00260032">
        <w:rPr>
          <w:rFonts w:cs="FrankRuehl"/>
          <w:vanish/>
          <w:sz w:val="22"/>
          <w:szCs w:val="22"/>
          <w:shd w:val="clear" w:color="auto" w:fill="FFFF99"/>
          <w:rtl/>
        </w:rPr>
        <w:t>ו</w:t>
      </w:r>
      <w:r w:rsidRPr="00260032">
        <w:rPr>
          <w:rFonts w:cs="FrankRuehl" w:hint="cs"/>
          <w:vanish/>
          <w:sz w:val="22"/>
          <w:szCs w:val="22"/>
          <w:shd w:val="clear" w:color="auto" w:fill="FFFF99"/>
          <w:rtl/>
        </w:rPr>
        <w:t>עצה דתית</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 xml:space="preserve">שות </w:t>
      </w:r>
      <w:r w:rsidRPr="00260032">
        <w:rPr>
          <w:rFonts w:cs="FrankRuehl"/>
          <w:vanish/>
          <w:sz w:val="22"/>
          <w:szCs w:val="22"/>
          <w:shd w:val="clear" w:color="auto" w:fill="FFFF99"/>
          <w:rtl/>
        </w:rPr>
        <w:t>הנ</w:t>
      </w:r>
      <w:r w:rsidRPr="00260032">
        <w:rPr>
          <w:rFonts w:cs="FrankRuehl" w:hint="cs"/>
          <w:vanish/>
          <w:sz w:val="22"/>
          <w:szCs w:val="22"/>
          <w:shd w:val="clear" w:color="auto" w:fill="FFFF99"/>
          <w:rtl/>
        </w:rPr>
        <w:t>מל</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ם</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ס</w:t>
      </w:r>
      <w:r w:rsidRPr="00260032">
        <w:rPr>
          <w:rFonts w:cs="FrankRuehl" w:hint="cs"/>
          <w:vanish/>
          <w:sz w:val="22"/>
          <w:szCs w:val="22"/>
          <w:shd w:val="clear" w:color="auto" w:fill="FFFF99"/>
          <w:rtl/>
        </w:rPr>
        <w:t>וכנות היהודית לארץ-ישראל</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שות השידור</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u w:val="single"/>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ה</w:t>
      </w:r>
      <w:r w:rsidRPr="00260032">
        <w:rPr>
          <w:rFonts w:cs="FrankRuehl" w:hint="cs"/>
          <w:vanish/>
          <w:sz w:val="22"/>
          <w:szCs w:val="22"/>
          <w:shd w:val="clear" w:color="auto" w:fill="FFFF99"/>
          <w:rtl/>
        </w:rPr>
        <w:t>סתדרות הציונית העולמית</w:t>
      </w:r>
      <w:r w:rsidRPr="00260032">
        <w:rPr>
          <w:rFonts w:cs="FrankRuehl"/>
          <w:vanish/>
          <w:sz w:val="22"/>
          <w:szCs w:val="22"/>
          <w:shd w:val="clear" w:color="auto" w:fill="FFFF99"/>
          <w:rtl/>
        </w:rPr>
        <w:tab/>
      </w:r>
      <w:r w:rsidRPr="00260032">
        <w:rPr>
          <w:rFonts w:cs="FrankRuehl" w:hint="cs"/>
          <w:vanish/>
          <w:sz w:val="22"/>
          <w:szCs w:val="22"/>
          <w:shd w:val="clear" w:color="auto" w:fill="FFFF99"/>
          <w:rtl/>
        </w:rPr>
        <w:t>רשות שדות התעופה</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ן קיימת לישראל</w:t>
      </w:r>
      <w:r w:rsidRPr="00260032">
        <w:rPr>
          <w:rFonts w:cs="FrankRuehl"/>
          <w:vanish/>
          <w:sz w:val="22"/>
          <w:szCs w:val="22"/>
          <w:shd w:val="clear" w:color="auto" w:fill="FFFF99"/>
          <w:rtl/>
        </w:rPr>
        <w:tab/>
      </w:r>
      <w:r w:rsidRPr="00260032">
        <w:rPr>
          <w:rFonts w:cs="FrankRuehl" w:hint="cs"/>
          <w:vanish/>
          <w:sz w:val="22"/>
          <w:szCs w:val="22"/>
          <w:shd w:val="clear" w:color="auto" w:fill="FFFF99"/>
          <w:rtl/>
        </w:rPr>
        <w:t>שירות התעסוקה</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 xml:space="preserve">ן היסוד </w:t>
      </w:r>
      <w:r w:rsidRPr="00260032">
        <w:rPr>
          <w:rFonts w:cs="FrankRuehl"/>
          <w:vanish/>
          <w:sz w:val="22"/>
          <w:szCs w:val="22"/>
          <w:shd w:val="clear" w:color="auto" w:fill="FFFF99"/>
          <w:rtl/>
        </w:rPr>
        <w:t xml:space="preserve">– </w:t>
      </w:r>
      <w:r w:rsidRPr="00260032">
        <w:rPr>
          <w:rFonts w:cs="FrankRuehl" w:hint="cs"/>
          <w:vanish/>
          <w:sz w:val="22"/>
          <w:szCs w:val="22"/>
          <w:shd w:val="clear" w:color="auto" w:fill="FFFF99"/>
          <w:rtl/>
        </w:rPr>
        <w:t>המגבית היהודית ה</w:t>
      </w:r>
      <w:r w:rsidRPr="00260032">
        <w:rPr>
          <w:rFonts w:cs="FrankRuehl"/>
          <w:vanish/>
          <w:sz w:val="22"/>
          <w:szCs w:val="22"/>
          <w:shd w:val="clear" w:color="auto" w:fill="FFFF99"/>
          <w:rtl/>
        </w:rPr>
        <w:t>מ</w:t>
      </w:r>
      <w:r w:rsidRPr="00260032">
        <w:rPr>
          <w:rFonts w:cs="FrankRuehl" w:hint="cs"/>
          <w:vanish/>
          <w:sz w:val="22"/>
          <w:szCs w:val="22"/>
          <w:shd w:val="clear" w:color="auto" w:fill="FFFF99"/>
          <w:rtl/>
        </w:rPr>
        <w:t>אוחדת לישראל</w:t>
      </w:r>
      <w:r w:rsidRPr="00260032">
        <w:rPr>
          <w:rFonts w:cs="FrankRuehl" w:hint="cs"/>
          <w:vanish/>
          <w:sz w:val="22"/>
          <w:szCs w:val="22"/>
          <w:shd w:val="clear" w:color="auto" w:fill="FFFF99"/>
          <w:rtl/>
        </w:rPr>
        <w:tab/>
        <w:t>האפוטרופוס הכללי</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color w:val="FF0000"/>
          <w:sz w:val="22"/>
          <w:szCs w:val="22"/>
          <w:shd w:val="clear" w:color="auto" w:fill="FFFF99"/>
          <w:rtl/>
        </w:rPr>
      </w:pPr>
      <w:r w:rsidRPr="00260032">
        <w:rPr>
          <w:rFonts w:cs="FrankRuehl" w:hint="cs"/>
          <w:vanish/>
          <w:sz w:val="22"/>
          <w:szCs w:val="22"/>
          <w:shd w:val="clear" w:color="auto" w:fill="FFFF99"/>
          <w:rtl/>
        </w:rPr>
        <w:t xml:space="preserve">"מוסד בנקאי" </w:t>
      </w:r>
      <w:r w:rsidRPr="00260032">
        <w:rPr>
          <w:rFonts w:cs="FrankRuehl"/>
          <w:vanish/>
          <w:sz w:val="22"/>
          <w:szCs w:val="22"/>
          <w:shd w:val="clear" w:color="auto" w:fill="FFFF99"/>
          <w:rtl/>
        </w:rPr>
        <w:t>–</w:t>
      </w:r>
      <w:r w:rsidRPr="00260032">
        <w:rPr>
          <w:rFonts w:cs="FrankRuehl" w:hint="cs"/>
          <w:vanish/>
          <w:sz w:val="22"/>
          <w:szCs w:val="22"/>
          <w:shd w:val="clear" w:color="auto" w:fill="FFFF99"/>
          <w:rtl/>
        </w:rPr>
        <w:t xml:space="preserve"> </w:t>
      </w:r>
      <w:r w:rsidRPr="00260032">
        <w:rPr>
          <w:rFonts w:cs="FrankRuehl"/>
          <w:vanish/>
          <w:sz w:val="22"/>
          <w:szCs w:val="22"/>
          <w:shd w:val="clear" w:color="auto" w:fill="FFFF99"/>
          <w:rtl/>
        </w:rPr>
        <w:t>חב</w:t>
      </w:r>
      <w:r w:rsidRPr="00260032">
        <w:rPr>
          <w:rFonts w:cs="FrankRuehl" w:hint="cs"/>
          <w:vanish/>
          <w:sz w:val="22"/>
          <w:szCs w:val="22"/>
          <w:shd w:val="clear" w:color="auto" w:fill="FFFF99"/>
          <w:rtl/>
        </w:rPr>
        <w:t>רה העוסקת בישראל בעסקי ביטוח כמשמעותם בחוק הפיקוח על עסקי ביטו</w:t>
      </w:r>
      <w:r w:rsidRPr="00260032">
        <w:rPr>
          <w:rFonts w:cs="FrankRuehl"/>
          <w:vanish/>
          <w:sz w:val="22"/>
          <w:szCs w:val="22"/>
          <w:shd w:val="clear" w:color="auto" w:fill="FFFF99"/>
          <w:rtl/>
        </w:rPr>
        <w:t xml:space="preserve">ח, </w:t>
      </w:r>
      <w:r w:rsidRPr="00260032">
        <w:rPr>
          <w:rFonts w:cs="FrankRuehl" w:hint="cs"/>
          <w:vanish/>
          <w:sz w:val="22"/>
          <w:szCs w:val="22"/>
          <w:shd w:val="clear" w:color="auto" w:fill="FFFF99"/>
          <w:rtl/>
        </w:rPr>
        <w:t>ת</w:t>
      </w:r>
      <w:r w:rsidRPr="00260032">
        <w:rPr>
          <w:rFonts w:cs="FrankRuehl"/>
          <w:vanish/>
          <w:sz w:val="22"/>
          <w:szCs w:val="22"/>
          <w:shd w:val="clear" w:color="auto" w:fill="FFFF99"/>
          <w:rtl/>
        </w:rPr>
        <w:t>ש</w:t>
      </w:r>
      <w:r w:rsidRPr="00260032">
        <w:rPr>
          <w:rFonts w:cs="FrankRuehl" w:hint="cs"/>
          <w:vanish/>
          <w:sz w:val="22"/>
          <w:szCs w:val="22"/>
          <w:shd w:val="clear" w:color="auto" w:fill="FFFF99"/>
          <w:rtl/>
        </w:rPr>
        <w:t>י"א-</w:t>
      </w:r>
      <w:r w:rsidRPr="00260032">
        <w:rPr>
          <w:rFonts w:cs="FrankRuehl"/>
          <w:vanish/>
          <w:sz w:val="22"/>
          <w:szCs w:val="22"/>
          <w:shd w:val="clear" w:color="auto" w:fill="FFFF99"/>
          <w:rtl/>
        </w:rPr>
        <w:t>1951.</w:t>
      </w:r>
    </w:p>
    <w:p w:rsidR="00260032" w:rsidRPr="00260032" w:rsidRDefault="00260032" w:rsidP="00260032">
      <w:pPr>
        <w:pStyle w:val="P00"/>
        <w:tabs>
          <w:tab w:val="clear" w:pos="624"/>
          <w:tab w:val="clear" w:pos="1021"/>
          <w:tab w:val="clear" w:pos="1474"/>
          <w:tab w:val="clear" w:pos="1928"/>
          <w:tab w:val="clear" w:pos="2381"/>
          <w:tab w:val="clear" w:pos="2835"/>
          <w:tab w:val="clear" w:pos="6259"/>
          <w:tab w:val="left" w:pos="3969"/>
        </w:tabs>
        <w:spacing w:before="0"/>
        <w:ind w:left="0" w:right="1134"/>
        <w:rPr>
          <w:rStyle w:val="default"/>
          <w:rFonts w:cs="FrankRuehl"/>
          <w:vanish/>
          <w:sz w:val="22"/>
          <w:szCs w:val="22"/>
          <w:u w:val="single"/>
          <w:shd w:val="clear" w:color="auto" w:fill="FFFF99"/>
          <w:rtl/>
        </w:rPr>
      </w:pPr>
      <w:r w:rsidRPr="00260032">
        <w:rPr>
          <w:rStyle w:val="default"/>
          <w:rFonts w:cs="FrankRuehl"/>
          <w:vanish/>
          <w:sz w:val="22"/>
          <w:szCs w:val="22"/>
          <w:u w:val="single"/>
          <w:shd w:val="clear" w:color="auto" w:fill="FFFF99"/>
          <w:rtl/>
        </w:rPr>
        <w:t>נציגות בית משותף – לגבי תשלום המתקבל בידו כהשתתפות בהוצאות החזקה וניהול הרכוש המשותף כאמור בסעיף 58 לחוק המקרקעין, תשכ"ט</w:t>
      </w:r>
      <w:r w:rsidRPr="00260032">
        <w:rPr>
          <w:rStyle w:val="default"/>
          <w:rFonts w:cs="FrankRuehl" w:hint="cs"/>
          <w:vanish/>
          <w:sz w:val="22"/>
          <w:szCs w:val="22"/>
          <w:u w:val="single"/>
          <w:shd w:val="clear" w:color="auto" w:fill="FFFF99"/>
          <w:rtl/>
        </w:rPr>
        <w:t>-</w:t>
      </w:r>
      <w:r w:rsidRPr="00260032">
        <w:rPr>
          <w:rStyle w:val="default"/>
          <w:rFonts w:cs="FrankRuehl"/>
          <w:vanish/>
          <w:sz w:val="22"/>
          <w:szCs w:val="22"/>
          <w:u w:val="single"/>
          <w:shd w:val="clear" w:color="auto" w:fill="FFFF99"/>
          <w:rtl/>
        </w:rPr>
        <w:t>1969.</w:t>
      </w:r>
    </w:p>
    <w:p w:rsidR="00260032" w:rsidRPr="00260032" w:rsidRDefault="00260032" w:rsidP="001F5A98">
      <w:pPr>
        <w:pStyle w:val="P00"/>
        <w:spacing w:before="0"/>
        <w:ind w:left="0" w:right="1134"/>
        <w:rPr>
          <w:rFonts w:cs="FrankRuehl"/>
          <w:vanish/>
          <w:szCs w:val="20"/>
          <w:shd w:val="clear" w:color="auto" w:fill="FFFF99"/>
          <w:rtl/>
        </w:rPr>
      </w:pPr>
    </w:p>
    <w:p w:rsidR="00260032" w:rsidRPr="00260032" w:rsidRDefault="00260032" w:rsidP="001F5A98">
      <w:pPr>
        <w:pStyle w:val="P00"/>
        <w:spacing w:before="0"/>
        <w:ind w:left="0" w:right="1134"/>
        <w:rPr>
          <w:rFonts w:cs="FrankRuehl"/>
          <w:vanish/>
          <w:color w:val="FF0000"/>
          <w:szCs w:val="20"/>
          <w:shd w:val="clear" w:color="auto" w:fill="FFFF99"/>
          <w:rtl/>
        </w:rPr>
      </w:pPr>
      <w:r w:rsidRPr="00260032">
        <w:rPr>
          <w:rFonts w:cs="FrankRuehl" w:hint="cs"/>
          <w:vanish/>
          <w:color w:val="FF0000"/>
          <w:szCs w:val="20"/>
          <w:shd w:val="clear" w:color="auto" w:fill="FFFF99"/>
          <w:rtl/>
        </w:rPr>
        <w:t>מיום 7.12.2018</w:t>
      </w:r>
    </w:p>
    <w:p w:rsidR="00260032" w:rsidRPr="00260032" w:rsidRDefault="00260032" w:rsidP="001F5A98">
      <w:pPr>
        <w:pStyle w:val="P00"/>
        <w:spacing w:before="0"/>
        <w:ind w:left="0" w:right="1134"/>
        <w:rPr>
          <w:rFonts w:cs="FrankRuehl"/>
          <w:vanish/>
          <w:szCs w:val="20"/>
          <w:shd w:val="clear" w:color="auto" w:fill="FFFF99"/>
          <w:rtl/>
        </w:rPr>
      </w:pPr>
      <w:r w:rsidRPr="00260032">
        <w:rPr>
          <w:rFonts w:cs="FrankRuehl" w:hint="cs"/>
          <w:b/>
          <w:bCs/>
          <w:vanish/>
          <w:szCs w:val="20"/>
          <w:shd w:val="clear" w:color="auto" w:fill="FFFF99"/>
          <w:rtl/>
        </w:rPr>
        <w:t>תק' תשע"ט-2018</w:t>
      </w:r>
    </w:p>
    <w:p w:rsidR="00260032" w:rsidRPr="00260032" w:rsidRDefault="00260032" w:rsidP="001F5A98">
      <w:pPr>
        <w:pStyle w:val="P00"/>
        <w:spacing w:before="0"/>
        <w:ind w:left="0" w:right="1134"/>
        <w:rPr>
          <w:rFonts w:cs="FrankRuehl" w:hint="cs"/>
          <w:vanish/>
          <w:szCs w:val="20"/>
          <w:shd w:val="clear" w:color="auto" w:fill="FFFF99"/>
          <w:rtl/>
        </w:rPr>
      </w:pPr>
      <w:hyperlink r:id="rId35" w:history="1">
        <w:r w:rsidRPr="00260032">
          <w:rPr>
            <w:rStyle w:val="Hyperlink"/>
            <w:rFonts w:cs="FrankRuehl" w:hint="cs"/>
            <w:vanish/>
            <w:szCs w:val="20"/>
            <w:shd w:val="clear" w:color="auto" w:fill="FFFF99"/>
            <w:rtl/>
          </w:rPr>
          <w:t>ק"ת תשע"ט מס' 8104</w:t>
        </w:r>
      </w:hyperlink>
      <w:r w:rsidRPr="00260032">
        <w:rPr>
          <w:rFonts w:cs="FrankRuehl" w:hint="cs"/>
          <w:vanish/>
          <w:szCs w:val="20"/>
          <w:shd w:val="clear" w:color="auto" w:fill="FFFF99"/>
          <w:rtl/>
        </w:rPr>
        <w:t xml:space="preserve"> מיום 7.11.2018 עמ' 1308</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ind w:left="0" w:right="1134"/>
        <w:rPr>
          <w:rFonts w:cs="FrankRuehl"/>
          <w:vanish/>
          <w:sz w:val="22"/>
          <w:szCs w:val="22"/>
          <w:shd w:val="clear" w:color="auto" w:fill="FFFF99"/>
          <w:rtl/>
        </w:rPr>
      </w:pPr>
      <w:r w:rsidRPr="00260032">
        <w:rPr>
          <w:rFonts w:cs="FrankRuehl"/>
          <w:vanish/>
          <w:sz w:val="22"/>
          <w:szCs w:val="22"/>
          <w:shd w:val="clear" w:color="auto" w:fill="FFFF99"/>
          <w:rtl/>
        </w:rPr>
        <w:t>המ</w:t>
      </w:r>
      <w:r w:rsidRPr="00260032">
        <w:rPr>
          <w:rFonts w:cs="FrankRuehl" w:hint="cs"/>
          <w:vanish/>
          <w:sz w:val="22"/>
          <w:szCs w:val="22"/>
          <w:shd w:val="clear" w:color="auto" w:fill="FFFF99"/>
          <w:rtl/>
        </w:rPr>
        <w:t>דינה</w:t>
      </w:r>
      <w:r w:rsidRPr="00260032">
        <w:rPr>
          <w:rFonts w:cs="FrankRuehl"/>
          <w:vanish/>
          <w:sz w:val="22"/>
          <w:szCs w:val="22"/>
          <w:shd w:val="clear" w:color="auto" w:fill="FFFF99"/>
          <w:rtl/>
        </w:rPr>
        <w:tab/>
        <w:t>ב</w:t>
      </w:r>
      <w:r w:rsidRPr="00260032">
        <w:rPr>
          <w:rFonts w:cs="FrankRuehl" w:hint="cs"/>
          <w:vanish/>
          <w:sz w:val="22"/>
          <w:szCs w:val="22"/>
          <w:shd w:val="clear" w:color="auto" w:fill="FFFF99"/>
          <w:rtl/>
        </w:rPr>
        <w:t>נק ישראל</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ר</w:t>
      </w:r>
      <w:r w:rsidRPr="00260032">
        <w:rPr>
          <w:rFonts w:cs="FrankRuehl"/>
          <w:vanish/>
          <w:sz w:val="22"/>
          <w:szCs w:val="22"/>
          <w:shd w:val="clear" w:color="auto" w:fill="FFFF99"/>
          <w:rtl/>
        </w:rPr>
        <w:t>ש</w:t>
      </w:r>
      <w:r w:rsidRPr="00260032">
        <w:rPr>
          <w:rFonts w:cs="FrankRuehl" w:hint="cs"/>
          <w:vanish/>
          <w:sz w:val="22"/>
          <w:szCs w:val="22"/>
          <w:shd w:val="clear" w:color="auto" w:fill="FFFF99"/>
          <w:rtl/>
        </w:rPr>
        <w:t>ות מקומית</w:t>
      </w:r>
      <w:r w:rsidRPr="00260032">
        <w:rPr>
          <w:rFonts w:cs="FrankRuehl"/>
          <w:vanish/>
          <w:sz w:val="22"/>
          <w:szCs w:val="22"/>
          <w:shd w:val="clear" w:color="auto" w:fill="FFFF99"/>
          <w:rtl/>
        </w:rPr>
        <w:tab/>
        <w:t>מ</w:t>
      </w:r>
      <w:r w:rsidRPr="00260032">
        <w:rPr>
          <w:rFonts w:cs="FrankRuehl" w:hint="cs"/>
          <w:vanish/>
          <w:sz w:val="22"/>
          <w:szCs w:val="22"/>
          <w:shd w:val="clear" w:color="auto" w:fill="FFFF99"/>
          <w:rtl/>
        </w:rPr>
        <w:t>בקר המדינה</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א</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גוד ערים</w:t>
      </w:r>
      <w:r w:rsidRPr="00260032">
        <w:rPr>
          <w:rFonts w:cs="FrankRuehl"/>
          <w:vanish/>
          <w:sz w:val="22"/>
          <w:szCs w:val="22"/>
          <w:shd w:val="clear" w:color="auto" w:fill="FFFF99"/>
          <w:rtl/>
        </w:rPr>
        <w:tab/>
        <w:t>ה</w:t>
      </w:r>
      <w:r w:rsidRPr="00260032">
        <w:rPr>
          <w:rFonts w:cs="FrankRuehl" w:hint="cs"/>
          <w:vanish/>
          <w:sz w:val="22"/>
          <w:szCs w:val="22"/>
          <w:shd w:val="clear" w:color="auto" w:fill="FFFF99"/>
          <w:rtl/>
        </w:rPr>
        <w:t>מוסד לביטוח לאומי</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מ</w:t>
      </w:r>
      <w:r w:rsidRPr="00260032">
        <w:rPr>
          <w:rFonts w:cs="FrankRuehl"/>
          <w:vanish/>
          <w:sz w:val="22"/>
          <w:szCs w:val="22"/>
          <w:shd w:val="clear" w:color="auto" w:fill="FFFF99"/>
          <w:rtl/>
        </w:rPr>
        <w:t>ו</w:t>
      </w:r>
      <w:r w:rsidRPr="00260032">
        <w:rPr>
          <w:rFonts w:cs="FrankRuehl" w:hint="cs"/>
          <w:vanish/>
          <w:sz w:val="22"/>
          <w:szCs w:val="22"/>
          <w:shd w:val="clear" w:color="auto" w:fill="FFFF99"/>
          <w:rtl/>
        </w:rPr>
        <w:t>עצה דתית</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 xml:space="preserve">שות </w:t>
      </w:r>
      <w:r w:rsidRPr="00260032">
        <w:rPr>
          <w:rFonts w:cs="FrankRuehl"/>
          <w:vanish/>
          <w:sz w:val="22"/>
          <w:szCs w:val="22"/>
          <w:shd w:val="clear" w:color="auto" w:fill="FFFF99"/>
          <w:rtl/>
        </w:rPr>
        <w:t>הנ</w:t>
      </w:r>
      <w:r w:rsidRPr="00260032">
        <w:rPr>
          <w:rFonts w:cs="FrankRuehl" w:hint="cs"/>
          <w:vanish/>
          <w:sz w:val="22"/>
          <w:szCs w:val="22"/>
          <w:shd w:val="clear" w:color="auto" w:fill="FFFF99"/>
          <w:rtl/>
        </w:rPr>
        <w:t>מל</w:t>
      </w:r>
      <w:r w:rsidRPr="00260032">
        <w:rPr>
          <w:rFonts w:cs="FrankRuehl"/>
          <w:vanish/>
          <w:sz w:val="22"/>
          <w:szCs w:val="22"/>
          <w:shd w:val="clear" w:color="auto" w:fill="FFFF99"/>
          <w:rtl/>
        </w:rPr>
        <w:t>י</w:t>
      </w:r>
      <w:r w:rsidRPr="00260032">
        <w:rPr>
          <w:rFonts w:cs="FrankRuehl" w:hint="cs"/>
          <w:vanish/>
          <w:sz w:val="22"/>
          <w:szCs w:val="22"/>
          <w:shd w:val="clear" w:color="auto" w:fill="FFFF99"/>
          <w:rtl/>
        </w:rPr>
        <w:t>ם</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vanish/>
          <w:sz w:val="22"/>
          <w:szCs w:val="22"/>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ס</w:t>
      </w:r>
      <w:r w:rsidRPr="00260032">
        <w:rPr>
          <w:rFonts w:cs="FrankRuehl" w:hint="cs"/>
          <w:vanish/>
          <w:sz w:val="22"/>
          <w:szCs w:val="22"/>
          <w:shd w:val="clear" w:color="auto" w:fill="FFFF99"/>
          <w:rtl/>
        </w:rPr>
        <w:t>וכנות היהודית לארץ-ישראל</w:t>
      </w:r>
      <w:r w:rsidRPr="00260032">
        <w:rPr>
          <w:rFonts w:cs="FrankRuehl"/>
          <w:vanish/>
          <w:sz w:val="22"/>
          <w:szCs w:val="22"/>
          <w:shd w:val="clear" w:color="auto" w:fill="FFFF99"/>
          <w:rtl/>
        </w:rPr>
        <w:tab/>
        <w:t>ר</w:t>
      </w:r>
      <w:r w:rsidRPr="00260032">
        <w:rPr>
          <w:rFonts w:cs="FrankRuehl" w:hint="cs"/>
          <w:vanish/>
          <w:sz w:val="22"/>
          <w:szCs w:val="22"/>
          <w:shd w:val="clear" w:color="auto" w:fill="FFFF99"/>
          <w:rtl/>
        </w:rPr>
        <w:t>שות השידור</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u w:val="single"/>
          <w:shd w:val="clear" w:color="auto" w:fill="FFFF99"/>
          <w:rtl/>
        </w:rPr>
      </w:pPr>
      <w:r w:rsidRPr="00260032">
        <w:rPr>
          <w:rFonts w:cs="FrankRuehl" w:hint="cs"/>
          <w:vanish/>
          <w:sz w:val="22"/>
          <w:szCs w:val="22"/>
          <w:shd w:val="clear" w:color="auto" w:fill="FFFF99"/>
          <w:rtl/>
        </w:rPr>
        <w:t>ה</w:t>
      </w:r>
      <w:r w:rsidRPr="00260032">
        <w:rPr>
          <w:rFonts w:cs="FrankRuehl"/>
          <w:vanish/>
          <w:sz w:val="22"/>
          <w:szCs w:val="22"/>
          <w:shd w:val="clear" w:color="auto" w:fill="FFFF99"/>
          <w:rtl/>
        </w:rPr>
        <w:t>ה</w:t>
      </w:r>
      <w:r w:rsidRPr="00260032">
        <w:rPr>
          <w:rFonts w:cs="FrankRuehl" w:hint="cs"/>
          <w:vanish/>
          <w:sz w:val="22"/>
          <w:szCs w:val="22"/>
          <w:shd w:val="clear" w:color="auto" w:fill="FFFF99"/>
          <w:rtl/>
        </w:rPr>
        <w:t>סתדרות הציונית העולמית</w:t>
      </w:r>
      <w:r w:rsidRPr="00260032">
        <w:rPr>
          <w:rFonts w:cs="FrankRuehl"/>
          <w:vanish/>
          <w:sz w:val="22"/>
          <w:szCs w:val="22"/>
          <w:shd w:val="clear" w:color="auto" w:fill="FFFF99"/>
          <w:rtl/>
        </w:rPr>
        <w:tab/>
      </w:r>
      <w:r w:rsidRPr="00260032">
        <w:rPr>
          <w:rFonts w:cs="FrankRuehl" w:hint="cs"/>
          <w:vanish/>
          <w:sz w:val="22"/>
          <w:szCs w:val="22"/>
          <w:shd w:val="clear" w:color="auto" w:fill="FFFF99"/>
          <w:rtl/>
        </w:rPr>
        <w:t>רשות שדות התעופה</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strike/>
          <w:vanish/>
          <w:sz w:val="22"/>
          <w:szCs w:val="22"/>
          <w:shd w:val="clear" w:color="auto" w:fill="FFFF99"/>
          <w:rtl/>
        </w:rPr>
        <w:t>ק</w:t>
      </w:r>
      <w:r w:rsidRPr="00260032">
        <w:rPr>
          <w:rFonts w:cs="FrankRuehl"/>
          <w:strike/>
          <w:vanish/>
          <w:sz w:val="22"/>
          <w:szCs w:val="22"/>
          <w:shd w:val="clear" w:color="auto" w:fill="FFFF99"/>
          <w:rtl/>
        </w:rPr>
        <w:t>ר</w:t>
      </w:r>
      <w:r w:rsidRPr="00260032">
        <w:rPr>
          <w:rFonts w:cs="FrankRuehl" w:hint="cs"/>
          <w:strike/>
          <w:vanish/>
          <w:sz w:val="22"/>
          <w:szCs w:val="22"/>
          <w:shd w:val="clear" w:color="auto" w:fill="FFFF99"/>
          <w:rtl/>
        </w:rPr>
        <w:t>ן קיימת לישראל</w:t>
      </w:r>
      <w:r w:rsidRPr="00260032">
        <w:rPr>
          <w:rFonts w:cs="FrankRuehl"/>
          <w:vanish/>
          <w:sz w:val="22"/>
          <w:szCs w:val="22"/>
          <w:shd w:val="clear" w:color="auto" w:fill="FFFF99"/>
          <w:rtl/>
        </w:rPr>
        <w:tab/>
      </w:r>
      <w:r w:rsidRPr="00260032">
        <w:rPr>
          <w:rFonts w:cs="FrankRuehl" w:hint="cs"/>
          <w:vanish/>
          <w:sz w:val="22"/>
          <w:szCs w:val="22"/>
          <w:shd w:val="clear" w:color="auto" w:fill="FFFF99"/>
          <w:rtl/>
        </w:rPr>
        <w:t>שירות התעסוקה</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sz w:val="22"/>
          <w:szCs w:val="22"/>
          <w:shd w:val="clear" w:color="auto" w:fill="FFFF99"/>
          <w:rtl/>
        </w:rPr>
      </w:pPr>
      <w:r w:rsidRPr="00260032">
        <w:rPr>
          <w:rFonts w:cs="FrankRuehl" w:hint="cs"/>
          <w:vanish/>
          <w:sz w:val="22"/>
          <w:szCs w:val="22"/>
          <w:shd w:val="clear" w:color="auto" w:fill="FFFF99"/>
          <w:rtl/>
        </w:rPr>
        <w:t>ק</w:t>
      </w:r>
      <w:r w:rsidRPr="00260032">
        <w:rPr>
          <w:rFonts w:cs="FrankRuehl"/>
          <w:vanish/>
          <w:sz w:val="22"/>
          <w:szCs w:val="22"/>
          <w:shd w:val="clear" w:color="auto" w:fill="FFFF99"/>
          <w:rtl/>
        </w:rPr>
        <w:t>ר</w:t>
      </w:r>
      <w:r w:rsidRPr="00260032">
        <w:rPr>
          <w:rFonts w:cs="FrankRuehl" w:hint="cs"/>
          <w:vanish/>
          <w:sz w:val="22"/>
          <w:szCs w:val="22"/>
          <w:shd w:val="clear" w:color="auto" w:fill="FFFF99"/>
          <w:rtl/>
        </w:rPr>
        <w:t xml:space="preserve">ן היסוד </w:t>
      </w:r>
      <w:r w:rsidR="009937C1" w:rsidRPr="00260032">
        <w:rPr>
          <w:rFonts w:cs="FrankRuehl"/>
          <w:vanish/>
          <w:sz w:val="22"/>
          <w:szCs w:val="22"/>
          <w:shd w:val="clear" w:color="auto" w:fill="FFFF99"/>
          <w:rtl/>
        </w:rPr>
        <w:t>–</w:t>
      </w:r>
      <w:r w:rsidRPr="00260032">
        <w:rPr>
          <w:rFonts w:cs="FrankRuehl"/>
          <w:vanish/>
          <w:sz w:val="22"/>
          <w:szCs w:val="22"/>
          <w:shd w:val="clear" w:color="auto" w:fill="FFFF99"/>
          <w:rtl/>
        </w:rPr>
        <w:t xml:space="preserve"> </w:t>
      </w:r>
      <w:r w:rsidRPr="00260032">
        <w:rPr>
          <w:rFonts w:cs="FrankRuehl" w:hint="cs"/>
          <w:vanish/>
          <w:sz w:val="22"/>
          <w:szCs w:val="22"/>
          <w:shd w:val="clear" w:color="auto" w:fill="FFFF99"/>
          <w:rtl/>
        </w:rPr>
        <w:t>המגבית היהודית</w:t>
      </w:r>
      <w:r w:rsidR="00412209" w:rsidRPr="00260032">
        <w:rPr>
          <w:rFonts w:cs="FrankRuehl" w:hint="cs"/>
          <w:vanish/>
          <w:sz w:val="22"/>
          <w:szCs w:val="22"/>
          <w:shd w:val="clear" w:color="auto" w:fill="FFFF99"/>
          <w:rtl/>
        </w:rPr>
        <w:t xml:space="preserve"> ה</w:t>
      </w:r>
      <w:r w:rsidR="00412209" w:rsidRPr="00260032">
        <w:rPr>
          <w:rFonts w:cs="FrankRuehl"/>
          <w:vanish/>
          <w:sz w:val="22"/>
          <w:szCs w:val="22"/>
          <w:shd w:val="clear" w:color="auto" w:fill="FFFF99"/>
          <w:rtl/>
        </w:rPr>
        <w:t>מ</w:t>
      </w:r>
      <w:r w:rsidR="00412209" w:rsidRPr="00260032">
        <w:rPr>
          <w:rFonts w:cs="FrankRuehl" w:hint="cs"/>
          <w:vanish/>
          <w:sz w:val="22"/>
          <w:szCs w:val="22"/>
          <w:shd w:val="clear" w:color="auto" w:fill="FFFF99"/>
          <w:rtl/>
        </w:rPr>
        <w:t>אוחדת לישראל</w:t>
      </w:r>
      <w:r w:rsidRPr="00260032">
        <w:rPr>
          <w:rFonts w:cs="FrankRuehl" w:hint="cs"/>
          <w:vanish/>
          <w:sz w:val="22"/>
          <w:szCs w:val="22"/>
          <w:shd w:val="clear" w:color="auto" w:fill="FFFF99"/>
          <w:rtl/>
        </w:rPr>
        <w:tab/>
        <w:t>האפוטרופוס הכללי</w:t>
      </w:r>
    </w:p>
    <w:p w:rsidR="001F5A98" w:rsidRPr="00260032" w:rsidRDefault="00412209"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Fonts w:cs="FrankRuehl" w:hint="cs"/>
          <w:vanish/>
          <w:color w:val="FF0000"/>
          <w:sz w:val="22"/>
          <w:szCs w:val="22"/>
          <w:shd w:val="clear" w:color="auto" w:fill="FFFF99"/>
          <w:rtl/>
        </w:rPr>
      </w:pPr>
      <w:r w:rsidRPr="00260032">
        <w:rPr>
          <w:rFonts w:cs="FrankRuehl" w:hint="cs"/>
          <w:vanish/>
          <w:sz w:val="22"/>
          <w:szCs w:val="22"/>
          <w:shd w:val="clear" w:color="auto" w:fill="FFFF99"/>
          <w:rtl/>
        </w:rPr>
        <w:t>"</w:t>
      </w:r>
      <w:r w:rsidR="001F5A98" w:rsidRPr="00260032">
        <w:rPr>
          <w:rFonts w:cs="FrankRuehl" w:hint="cs"/>
          <w:vanish/>
          <w:sz w:val="22"/>
          <w:szCs w:val="22"/>
          <w:shd w:val="clear" w:color="auto" w:fill="FFFF99"/>
          <w:rtl/>
        </w:rPr>
        <w:t>מוסד בנקאי</w:t>
      </w:r>
      <w:r w:rsidRPr="00260032">
        <w:rPr>
          <w:rFonts w:cs="FrankRuehl" w:hint="cs"/>
          <w:vanish/>
          <w:sz w:val="22"/>
          <w:szCs w:val="22"/>
          <w:shd w:val="clear" w:color="auto" w:fill="FFFF99"/>
          <w:rtl/>
        </w:rPr>
        <w:t xml:space="preserve">" </w:t>
      </w:r>
      <w:r w:rsidR="009937C1" w:rsidRPr="00260032">
        <w:rPr>
          <w:rFonts w:cs="FrankRuehl"/>
          <w:vanish/>
          <w:sz w:val="22"/>
          <w:szCs w:val="22"/>
          <w:shd w:val="clear" w:color="auto" w:fill="FFFF99"/>
          <w:rtl/>
        </w:rPr>
        <w:t>–</w:t>
      </w:r>
      <w:r w:rsidRPr="00260032">
        <w:rPr>
          <w:rFonts w:cs="FrankRuehl" w:hint="cs"/>
          <w:vanish/>
          <w:sz w:val="22"/>
          <w:szCs w:val="22"/>
          <w:shd w:val="clear" w:color="auto" w:fill="FFFF99"/>
          <w:rtl/>
        </w:rPr>
        <w:t xml:space="preserve"> </w:t>
      </w:r>
      <w:r w:rsidR="001F5A98" w:rsidRPr="00260032">
        <w:rPr>
          <w:rFonts w:cs="FrankRuehl"/>
          <w:vanish/>
          <w:sz w:val="22"/>
          <w:szCs w:val="22"/>
          <w:shd w:val="clear" w:color="auto" w:fill="FFFF99"/>
          <w:rtl/>
        </w:rPr>
        <w:t>חב</w:t>
      </w:r>
      <w:r w:rsidR="001F5A98" w:rsidRPr="00260032">
        <w:rPr>
          <w:rFonts w:cs="FrankRuehl" w:hint="cs"/>
          <w:vanish/>
          <w:sz w:val="22"/>
          <w:szCs w:val="22"/>
          <w:shd w:val="clear" w:color="auto" w:fill="FFFF99"/>
          <w:rtl/>
        </w:rPr>
        <w:t>רה העוסקת בישראל בעסקי ביטוח כמשמעותם בחוק הפיקוח על עסקי ביטו</w:t>
      </w:r>
      <w:r w:rsidR="001F5A98" w:rsidRPr="00260032">
        <w:rPr>
          <w:rFonts w:cs="FrankRuehl"/>
          <w:vanish/>
          <w:sz w:val="22"/>
          <w:szCs w:val="22"/>
          <w:shd w:val="clear" w:color="auto" w:fill="FFFF99"/>
          <w:rtl/>
        </w:rPr>
        <w:t xml:space="preserve">ח, </w:t>
      </w:r>
      <w:r w:rsidR="001F5A98" w:rsidRPr="00260032">
        <w:rPr>
          <w:rFonts w:cs="FrankRuehl" w:hint="cs"/>
          <w:vanish/>
          <w:sz w:val="22"/>
          <w:szCs w:val="22"/>
          <w:shd w:val="clear" w:color="auto" w:fill="FFFF99"/>
          <w:rtl/>
        </w:rPr>
        <w:t>ת</w:t>
      </w:r>
      <w:r w:rsidR="001F5A98" w:rsidRPr="00260032">
        <w:rPr>
          <w:rFonts w:cs="FrankRuehl"/>
          <w:vanish/>
          <w:sz w:val="22"/>
          <w:szCs w:val="22"/>
          <w:shd w:val="clear" w:color="auto" w:fill="FFFF99"/>
          <w:rtl/>
        </w:rPr>
        <w:t>ש</w:t>
      </w:r>
      <w:r w:rsidR="001F5A98" w:rsidRPr="00260032">
        <w:rPr>
          <w:rFonts w:cs="FrankRuehl" w:hint="cs"/>
          <w:vanish/>
          <w:sz w:val="22"/>
          <w:szCs w:val="22"/>
          <w:shd w:val="clear" w:color="auto" w:fill="FFFF99"/>
          <w:rtl/>
        </w:rPr>
        <w:t>י"א</w:t>
      </w:r>
      <w:r w:rsidR="00A41BD8" w:rsidRPr="00260032">
        <w:rPr>
          <w:rFonts w:cs="FrankRuehl" w:hint="cs"/>
          <w:vanish/>
          <w:sz w:val="22"/>
          <w:szCs w:val="22"/>
          <w:shd w:val="clear" w:color="auto" w:fill="FFFF99"/>
          <w:rtl/>
        </w:rPr>
        <w:t>-</w:t>
      </w:r>
      <w:r w:rsidR="001F5A98" w:rsidRPr="00260032">
        <w:rPr>
          <w:rFonts w:cs="FrankRuehl"/>
          <w:vanish/>
          <w:sz w:val="22"/>
          <w:szCs w:val="22"/>
          <w:shd w:val="clear" w:color="auto" w:fill="FFFF99"/>
          <w:rtl/>
        </w:rPr>
        <w:t>1951.</w:t>
      </w:r>
    </w:p>
    <w:p w:rsidR="001F5A98" w:rsidRPr="00260032" w:rsidRDefault="001F5A98" w:rsidP="00412209">
      <w:pPr>
        <w:pStyle w:val="P00"/>
        <w:tabs>
          <w:tab w:val="clear" w:pos="624"/>
          <w:tab w:val="clear" w:pos="1021"/>
          <w:tab w:val="clear" w:pos="1474"/>
          <w:tab w:val="clear" w:pos="1928"/>
          <w:tab w:val="clear" w:pos="2381"/>
          <w:tab w:val="clear" w:pos="2835"/>
          <w:tab w:val="clear" w:pos="6259"/>
          <w:tab w:val="left" w:pos="3969"/>
        </w:tabs>
        <w:spacing w:before="0"/>
        <w:ind w:left="0" w:right="1134"/>
        <w:rPr>
          <w:rStyle w:val="default"/>
          <w:rFonts w:cs="FrankRuehl" w:hint="cs"/>
          <w:sz w:val="2"/>
          <w:szCs w:val="2"/>
          <w:rtl/>
        </w:rPr>
      </w:pPr>
      <w:r w:rsidRPr="00260032">
        <w:rPr>
          <w:rStyle w:val="default"/>
          <w:rFonts w:cs="FrankRuehl"/>
          <w:vanish/>
          <w:sz w:val="22"/>
          <w:szCs w:val="22"/>
          <w:shd w:val="clear" w:color="auto" w:fill="FFFF99"/>
          <w:rtl/>
        </w:rPr>
        <w:t xml:space="preserve">נציגות בית משותף </w:t>
      </w:r>
      <w:r w:rsidR="009937C1" w:rsidRPr="00260032">
        <w:rPr>
          <w:rStyle w:val="default"/>
          <w:rFonts w:cs="FrankRuehl"/>
          <w:vanish/>
          <w:sz w:val="22"/>
          <w:szCs w:val="22"/>
          <w:shd w:val="clear" w:color="auto" w:fill="FFFF99"/>
          <w:rtl/>
        </w:rPr>
        <w:t>–</w:t>
      </w:r>
      <w:r w:rsidRPr="00260032">
        <w:rPr>
          <w:rStyle w:val="default"/>
          <w:rFonts w:cs="FrankRuehl"/>
          <w:vanish/>
          <w:sz w:val="22"/>
          <w:szCs w:val="22"/>
          <w:shd w:val="clear" w:color="auto" w:fill="FFFF99"/>
          <w:rtl/>
        </w:rPr>
        <w:t xml:space="preserve"> לגבי תשלום המתקבל בידו כהשתתפות בהוצאות החזקה וניהול הרכוש המשותף כאמור בסעיף 58 לחוק המקרקעין, תשכ"ט</w:t>
      </w:r>
      <w:r w:rsidR="00A41BD8" w:rsidRPr="00260032">
        <w:rPr>
          <w:rStyle w:val="default"/>
          <w:rFonts w:cs="FrankRuehl" w:hint="cs"/>
          <w:vanish/>
          <w:sz w:val="22"/>
          <w:szCs w:val="22"/>
          <w:shd w:val="clear" w:color="auto" w:fill="FFFF99"/>
          <w:rtl/>
        </w:rPr>
        <w:t>-</w:t>
      </w:r>
      <w:r w:rsidRPr="00260032">
        <w:rPr>
          <w:rStyle w:val="default"/>
          <w:rFonts w:cs="FrankRuehl"/>
          <w:vanish/>
          <w:sz w:val="22"/>
          <w:szCs w:val="22"/>
          <w:shd w:val="clear" w:color="auto" w:fill="FFFF99"/>
          <w:rtl/>
        </w:rPr>
        <w:t>1969.</w:t>
      </w:r>
      <w:bookmarkEnd w:id="16"/>
    </w:p>
    <w:p w:rsidR="004E19BB" w:rsidRPr="003D6377" w:rsidRDefault="004E19BB" w:rsidP="004E19BB">
      <w:pPr>
        <w:pStyle w:val="P00"/>
        <w:spacing w:before="72"/>
        <w:ind w:left="0" w:right="1134"/>
        <w:rPr>
          <w:rStyle w:val="default"/>
          <w:rFonts w:cs="FrankRuehl" w:hint="cs"/>
          <w:rtl/>
        </w:rPr>
      </w:pPr>
    </w:p>
    <w:p w:rsidR="00605D7F" w:rsidRPr="00A41BD8" w:rsidRDefault="00E36B76">
      <w:pPr>
        <w:pStyle w:val="medium2-header"/>
        <w:keepLines w:val="0"/>
        <w:spacing w:before="72"/>
        <w:ind w:left="0" w:right="1134"/>
        <w:rPr>
          <w:rFonts w:cs="FrankRuehl" w:hint="cs"/>
          <w:noProof/>
          <w:sz w:val="26"/>
          <w:szCs w:val="26"/>
          <w:rtl/>
        </w:rPr>
      </w:pPr>
      <w:bookmarkStart w:id="17" w:name="med1"/>
      <w:bookmarkEnd w:id="17"/>
      <w:r w:rsidRPr="00A41BD8">
        <w:rPr>
          <w:noProof/>
          <w:sz w:val="26"/>
          <w:szCs w:val="26"/>
          <w:lang w:val="he-IL"/>
        </w:rPr>
        <w:pict>
          <v:rect id="_x0000_s1041" style="position:absolute;left:0;text-align:left;margin-left:464.5pt;margin-top:8.05pt;width:75.05pt;height:20.4pt;z-index:251663360" o:allowincell="f" filled="f" stroked="f" strokecolor="lime" strokeweight=".25pt">
            <v:textbox inset="0,0,0,0">
              <w:txbxContent>
                <w:p w:rsidR="00133F42" w:rsidRPr="00605D7F" w:rsidRDefault="00133F42" w:rsidP="00605D7F">
                  <w:pPr>
                    <w:spacing w:line="160" w:lineRule="exact"/>
                    <w:rPr>
                      <w:rFonts w:cs="Miriam"/>
                      <w:b/>
                      <w:noProof/>
                      <w:sz w:val="18"/>
                      <w:szCs w:val="18"/>
                      <w:rtl/>
                    </w:rPr>
                  </w:pPr>
                  <w:r w:rsidRPr="00605D7F">
                    <w:rPr>
                      <w:rFonts w:cs="Miriam"/>
                      <w:b/>
                      <w:sz w:val="18"/>
                      <w:szCs w:val="18"/>
                      <w:rtl/>
                    </w:rPr>
                    <w:t>תק</w:t>
                  </w:r>
                  <w:r w:rsidRPr="00605D7F">
                    <w:rPr>
                      <w:rFonts w:cs="Miriam" w:hint="cs"/>
                      <w:b/>
                      <w:sz w:val="18"/>
                      <w:szCs w:val="18"/>
                      <w:rtl/>
                    </w:rPr>
                    <w:t xml:space="preserve">' </w:t>
                  </w:r>
                  <w:r w:rsidR="00A41BD8">
                    <w:rPr>
                      <w:rFonts w:cs="Miriam" w:hint="cs"/>
                      <w:b/>
                      <w:sz w:val="18"/>
                      <w:szCs w:val="18"/>
                      <w:rtl/>
                    </w:rPr>
                    <w:t xml:space="preserve">(מס' 2) </w:t>
                  </w:r>
                  <w:r w:rsidR="00A41BD8">
                    <w:rPr>
                      <w:rFonts w:cs="Miriam"/>
                      <w:b/>
                      <w:sz w:val="18"/>
                      <w:szCs w:val="18"/>
                      <w:rtl/>
                    </w:rPr>
                    <w:br/>
                  </w:r>
                  <w:r w:rsidRPr="00605D7F">
                    <w:rPr>
                      <w:rFonts w:cs="Miriam" w:hint="cs"/>
                      <w:b/>
                      <w:sz w:val="18"/>
                      <w:szCs w:val="18"/>
                      <w:rtl/>
                    </w:rPr>
                    <w:t>תשמ"</w:t>
                  </w:r>
                  <w:r w:rsidRPr="00605D7F">
                    <w:rPr>
                      <w:rFonts w:cs="Miriam"/>
                      <w:b/>
                      <w:sz w:val="18"/>
                      <w:szCs w:val="18"/>
                      <w:rtl/>
                    </w:rPr>
                    <w:t>א</w:t>
                  </w:r>
                  <w:r w:rsidR="00605D7F">
                    <w:rPr>
                      <w:rFonts w:cs="Miriam" w:hint="cs"/>
                      <w:b/>
                      <w:sz w:val="18"/>
                      <w:szCs w:val="18"/>
                      <w:rtl/>
                    </w:rPr>
                    <w:t>-</w:t>
                  </w:r>
                  <w:r w:rsidRPr="00605D7F">
                    <w:rPr>
                      <w:rFonts w:cs="Miriam"/>
                      <w:b/>
                      <w:sz w:val="18"/>
                      <w:szCs w:val="18"/>
                      <w:rtl/>
                    </w:rPr>
                    <w:t>1981</w:t>
                  </w:r>
                </w:p>
              </w:txbxContent>
            </v:textbox>
            <w10:anchorlock/>
          </v:rect>
        </w:pict>
      </w:r>
      <w:r w:rsidRPr="00A41BD8">
        <w:rPr>
          <w:rFonts w:cs="FrankRuehl"/>
          <w:noProof/>
          <w:sz w:val="26"/>
          <w:szCs w:val="26"/>
          <w:rtl/>
        </w:rPr>
        <w:t>תו</w:t>
      </w:r>
      <w:r w:rsidR="00605D7F" w:rsidRPr="00A41BD8">
        <w:rPr>
          <w:rFonts w:cs="FrankRuehl" w:hint="cs"/>
          <w:noProof/>
          <w:sz w:val="26"/>
          <w:szCs w:val="26"/>
          <w:rtl/>
        </w:rPr>
        <w:t>ספת ב'</w:t>
      </w:r>
    </w:p>
    <w:p w:rsidR="00E36B76" w:rsidRPr="009937C1" w:rsidRDefault="00E36B76" w:rsidP="009937C1">
      <w:pPr>
        <w:pStyle w:val="P00"/>
        <w:spacing w:before="72"/>
        <w:ind w:left="0" w:right="1134"/>
        <w:jc w:val="center"/>
        <w:rPr>
          <w:rStyle w:val="default"/>
          <w:rFonts w:cs="FrankRuehl" w:hint="cs"/>
          <w:sz w:val="24"/>
          <w:szCs w:val="24"/>
          <w:rtl/>
        </w:rPr>
      </w:pPr>
      <w:r w:rsidRPr="009937C1">
        <w:rPr>
          <w:rStyle w:val="default"/>
          <w:rFonts w:cs="FrankRuehl" w:hint="cs"/>
          <w:sz w:val="24"/>
          <w:szCs w:val="24"/>
          <w:rtl/>
        </w:rPr>
        <w:t>(בוטלה)</w:t>
      </w:r>
    </w:p>
    <w:p w:rsidR="004E19BB" w:rsidRPr="00605D7F" w:rsidRDefault="004E19BB" w:rsidP="00605D7F">
      <w:pPr>
        <w:pStyle w:val="P00"/>
        <w:spacing w:before="72"/>
        <w:ind w:left="0" w:right="1134"/>
        <w:rPr>
          <w:rStyle w:val="default"/>
          <w:rFonts w:cs="FrankRuehl" w:hint="cs"/>
          <w:rtl/>
        </w:rPr>
      </w:pPr>
    </w:p>
    <w:p w:rsidR="00605D7F" w:rsidRPr="00605D7F" w:rsidRDefault="00605D7F" w:rsidP="00605D7F">
      <w:pPr>
        <w:pStyle w:val="P00"/>
        <w:spacing w:before="72"/>
        <w:ind w:left="0" w:right="1134"/>
        <w:rPr>
          <w:rStyle w:val="default"/>
          <w:rFonts w:cs="FrankRuehl" w:hint="cs"/>
          <w:rtl/>
        </w:rPr>
      </w:pPr>
    </w:p>
    <w:p w:rsidR="00E36B76" w:rsidRDefault="00E36B76" w:rsidP="009937C1">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 xml:space="preserve"> בניסן תשל"ז (29 במרס 1977)</w:t>
      </w:r>
      <w:r>
        <w:rPr>
          <w:rFonts w:cs="FrankRuehl"/>
          <w:sz w:val="26"/>
          <w:rtl/>
        </w:rPr>
        <w:tab/>
        <w:t>י</w:t>
      </w:r>
      <w:r>
        <w:rPr>
          <w:rFonts w:cs="FrankRuehl" w:hint="cs"/>
          <w:sz w:val="26"/>
          <w:rtl/>
        </w:rPr>
        <w:t>הושע רבינוביץ</w:t>
      </w:r>
    </w:p>
    <w:p w:rsidR="00E36B76" w:rsidRDefault="00E36B76" w:rsidP="009937C1">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rsidR="00E36B76" w:rsidRPr="00605D7F" w:rsidRDefault="00E36B76" w:rsidP="00605D7F">
      <w:pPr>
        <w:pStyle w:val="P00"/>
        <w:spacing w:before="72"/>
        <w:ind w:left="0" w:right="1134"/>
        <w:rPr>
          <w:rStyle w:val="default"/>
          <w:rFonts w:cs="FrankRuehl" w:hint="cs"/>
          <w:rtl/>
        </w:rPr>
      </w:pPr>
    </w:p>
    <w:p w:rsidR="00605D7F" w:rsidRPr="00605D7F" w:rsidRDefault="00605D7F" w:rsidP="00605D7F">
      <w:pPr>
        <w:pStyle w:val="P00"/>
        <w:spacing w:before="72"/>
        <w:ind w:left="0" w:right="1134"/>
        <w:rPr>
          <w:rStyle w:val="default"/>
          <w:rFonts w:cs="FrankRuehl" w:hint="cs"/>
          <w:rtl/>
        </w:rPr>
      </w:pPr>
    </w:p>
    <w:p w:rsidR="00605D7F" w:rsidRPr="00605D7F" w:rsidRDefault="00605D7F" w:rsidP="00605D7F">
      <w:pPr>
        <w:pStyle w:val="P00"/>
        <w:spacing w:before="72"/>
        <w:ind w:left="0" w:right="1134"/>
        <w:rPr>
          <w:rStyle w:val="default"/>
          <w:rFonts w:cs="FrankRuehl" w:hint="cs"/>
          <w:rtl/>
        </w:rPr>
      </w:pPr>
    </w:p>
    <w:sectPr w:rsidR="00605D7F" w:rsidRPr="00605D7F">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772A" w:rsidRDefault="004C772A">
      <w:r>
        <w:separator/>
      </w:r>
    </w:p>
  </w:endnote>
  <w:endnote w:type="continuationSeparator" w:id="0">
    <w:p w:rsidR="004C772A" w:rsidRDefault="004C7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F42" w:rsidRDefault="00133F4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33F42" w:rsidRDefault="00133F4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33F42" w:rsidRDefault="00133F4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7F60">
      <w:rPr>
        <w:rFonts w:cs="TopType Jerushalmi"/>
        <w:noProof/>
        <w:color w:val="000000"/>
        <w:sz w:val="14"/>
        <w:szCs w:val="14"/>
      </w:rPr>
      <w:t>F:\Yael\hakika\Revadim\255_374.doc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F42" w:rsidRDefault="00133F4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41979">
      <w:rPr>
        <w:rFonts w:hAnsi="FrankRuehl" w:cs="FrankRuehl"/>
        <w:noProof/>
        <w:sz w:val="24"/>
        <w:szCs w:val="24"/>
        <w:rtl/>
      </w:rPr>
      <w:t>3</w:t>
    </w:r>
    <w:r>
      <w:rPr>
        <w:rFonts w:hAnsi="FrankRuehl" w:cs="FrankRuehl"/>
        <w:sz w:val="24"/>
        <w:szCs w:val="24"/>
        <w:rtl/>
      </w:rPr>
      <w:fldChar w:fldCharType="end"/>
    </w:r>
  </w:p>
  <w:p w:rsidR="00133F42" w:rsidRDefault="00133F4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33F42" w:rsidRDefault="00133F4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7F60">
      <w:rPr>
        <w:rFonts w:cs="TopType Jerushalmi"/>
        <w:noProof/>
        <w:color w:val="000000"/>
        <w:sz w:val="14"/>
        <w:szCs w:val="14"/>
      </w:rPr>
      <w:t>F:\Yael\hakika\Revadim\255_374.doc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772A" w:rsidRDefault="004C772A" w:rsidP="00AD7F60">
      <w:pPr>
        <w:spacing w:before="60"/>
        <w:ind w:right="1134"/>
      </w:pPr>
      <w:r>
        <w:separator/>
      </w:r>
    </w:p>
  </w:footnote>
  <w:footnote w:type="continuationSeparator" w:id="0">
    <w:p w:rsidR="004C772A" w:rsidRDefault="004C772A">
      <w:r>
        <w:continuationSeparator/>
      </w:r>
    </w:p>
  </w:footnote>
  <w:footnote w:id="1">
    <w:p w:rsid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340" w:hanging="340"/>
        <w:rPr>
          <w:rFonts w:cs="FrankRuehl" w:hint="cs"/>
          <w:rtl/>
        </w:rPr>
      </w:pPr>
      <w:r w:rsidRPr="00555420">
        <w:rPr>
          <w:rFonts w:cs="FrankRuehl"/>
          <w:rtl/>
        </w:rPr>
        <w:t xml:space="preserve">* </w:t>
      </w:r>
      <w:r>
        <w:rPr>
          <w:rFonts w:cs="FrankRuehl"/>
          <w:rtl/>
        </w:rPr>
        <w:t>פו</w:t>
      </w:r>
      <w:r>
        <w:rPr>
          <w:rFonts w:cs="FrankRuehl" w:hint="cs"/>
          <w:rtl/>
        </w:rPr>
        <w:t xml:space="preserve">רסמו </w:t>
      </w:r>
      <w:hyperlink r:id="rId1" w:history="1">
        <w:r w:rsidRPr="00E36B76">
          <w:rPr>
            <w:rStyle w:val="Hyperlink"/>
            <w:rFonts w:cs="FrankRuehl" w:hint="cs"/>
            <w:rtl/>
          </w:rPr>
          <w:t>ק"</w:t>
        </w:r>
        <w:r w:rsidRPr="00E36B76">
          <w:rPr>
            <w:rStyle w:val="Hyperlink"/>
            <w:rFonts w:cs="FrankRuehl" w:hint="cs"/>
            <w:rtl/>
          </w:rPr>
          <w:t xml:space="preserve">ת תשל"ז מס' </w:t>
        </w:r>
        <w:r w:rsidRPr="00E36B76">
          <w:rPr>
            <w:rStyle w:val="Hyperlink"/>
            <w:rFonts w:cs="FrankRuehl" w:hint="cs"/>
            <w:rtl/>
          </w:rPr>
          <w:t>3695</w:t>
        </w:r>
      </w:hyperlink>
      <w:r>
        <w:rPr>
          <w:rFonts w:cs="FrankRuehl" w:hint="cs"/>
          <w:rtl/>
        </w:rPr>
        <w:t xml:space="preserve"> מיום 14.4.1977 עמ' 1385.</w:t>
      </w:r>
    </w:p>
    <w:p w:rsidR="009937C1"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r w:rsidRPr="00555420">
        <w:rPr>
          <w:rFonts w:cs="FrankRuehl" w:hint="cs"/>
          <w:rtl/>
        </w:rPr>
        <w:t xml:space="preserve">תוקנו </w:t>
      </w:r>
      <w:hyperlink r:id="rId2" w:history="1">
        <w:r w:rsidRPr="00555420">
          <w:rPr>
            <w:rStyle w:val="Hyperlink"/>
            <w:rFonts w:cs="FrankRuehl"/>
            <w:rtl/>
          </w:rPr>
          <w:t>ק"</w:t>
        </w:r>
        <w:r w:rsidRPr="00555420">
          <w:rPr>
            <w:rStyle w:val="Hyperlink"/>
            <w:rFonts w:cs="FrankRuehl"/>
            <w:rtl/>
          </w:rPr>
          <w:t>ת</w:t>
        </w:r>
        <w:r w:rsidRPr="00555420">
          <w:rPr>
            <w:rStyle w:val="Hyperlink"/>
            <w:rFonts w:cs="FrankRuehl" w:hint="cs"/>
            <w:rtl/>
          </w:rPr>
          <w:t xml:space="preserve"> תשל"ח מס'</w:t>
        </w:r>
        <w:r w:rsidRPr="00555420">
          <w:rPr>
            <w:rStyle w:val="Hyperlink"/>
            <w:rFonts w:cs="FrankRuehl"/>
            <w:rtl/>
          </w:rPr>
          <w:t xml:space="preserve"> 3769</w:t>
        </w:r>
      </w:hyperlink>
      <w:r w:rsidRPr="00555420">
        <w:rPr>
          <w:rFonts w:cs="FrankRuehl" w:hint="cs"/>
          <w:rtl/>
        </w:rPr>
        <w:t xml:space="preserve"> מיום </w:t>
      </w:r>
      <w:r w:rsidRPr="00555420">
        <w:rPr>
          <w:rFonts w:cs="FrankRuehl"/>
          <w:rtl/>
        </w:rPr>
        <w:t>18.10.1977 עמ' 84</w:t>
      </w:r>
      <w:r w:rsidRPr="00555420">
        <w:rPr>
          <w:rFonts w:cs="FrankRuehl" w:hint="cs"/>
          <w:rtl/>
        </w:rPr>
        <w:t xml:space="preserve"> </w:t>
      </w:r>
      <w:r w:rsidRPr="00555420">
        <w:rPr>
          <w:rFonts w:cs="FrankRuehl"/>
          <w:rtl/>
        </w:rPr>
        <w:t>–</w:t>
      </w:r>
      <w:r w:rsidRPr="00555420">
        <w:rPr>
          <w:rFonts w:cs="FrankRuehl" w:hint="cs"/>
          <w:rtl/>
        </w:rPr>
        <w:t xml:space="preserve"> תק' תשל"ח-1977.</w:t>
      </w:r>
    </w:p>
    <w:p w:rsidR="009937C1" w:rsidRDefault="00555420" w:rsidP="009937C1">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3" w:history="1">
        <w:r w:rsidR="009937C1">
          <w:rPr>
            <w:rStyle w:val="Hyperlink"/>
            <w:rFonts w:cs="FrankRuehl" w:hint="cs"/>
            <w:rtl/>
          </w:rPr>
          <w:t>ק"ת תשל"ח מ</w:t>
        </w:r>
        <w:r w:rsidRPr="00555420">
          <w:rPr>
            <w:rStyle w:val="Hyperlink"/>
            <w:rFonts w:cs="FrankRuehl" w:hint="cs"/>
            <w:rtl/>
          </w:rPr>
          <w:t>ס'</w:t>
        </w:r>
        <w:r w:rsidRPr="00555420">
          <w:rPr>
            <w:rStyle w:val="Hyperlink"/>
            <w:rFonts w:cs="FrankRuehl"/>
            <w:rtl/>
          </w:rPr>
          <w:t xml:space="preserve"> 3786</w:t>
        </w:r>
      </w:hyperlink>
      <w:r w:rsidRPr="00555420">
        <w:rPr>
          <w:rFonts w:cs="FrankRuehl" w:hint="cs"/>
          <w:rtl/>
        </w:rPr>
        <w:t xml:space="preserve"> מיום </w:t>
      </w:r>
      <w:r w:rsidRPr="00555420">
        <w:rPr>
          <w:rFonts w:cs="FrankRuehl"/>
          <w:rtl/>
        </w:rPr>
        <w:t>27.11.1977 עמ' 327 –</w:t>
      </w:r>
      <w:r w:rsidR="002A39F3">
        <w:rPr>
          <w:rFonts w:cs="FrankRuehl" w:hint="cs"/>
          <w:rtl/>
        </w:rPr>
        <w:t xml:space="preserve"> תק' (מס' 2) תשל"ח-1977</w:t>
      </w:r>
      <w:r w:rsidRPr="00555420">
        <w:rPr>
          <w:rFonts w:cs="FrankRuehl" w:hint="cs"/>
          <w:rtl/>
        </w:rPr>
        <w:t xml:space="preserve"> </w:t>
      </w:r>
      <w:r w:rsidR="002A39F3">
        <w:rPr>
          <w:rFonts w:cs="FrankRuehl" w:hint="cs"/>
          <w:rtl/>
        </w:rPr>
        <w:t>(</w:t>
      </w:r>
      <w:r w:rsidRPr="00555420">
        <w:rPr>
          <w:rFonts w:cs="FrankRuehl" w:hint="cs"/>
          <w:rtl/>
        </w:rPr>
        <w:t xml:space="preserve">ת"ט </w:t>
      </w:r>
      <w:hyperlink r:id="rId4" w:history="1">
        <w:r w:rsidR="009937C1">
          <w:rPr>
            <w:rStyle w:val="Hyperlink"/>
            <w:rFonts w:cs="FrankRuehl" w:hint="cs"/>
            <w:rtl/>
          </w:rPr>
          <w:t>ק"ת תשל"ח מ</w:t>
        </w:r>
        <w:r w:rsidRPr="00555420">
          <w:rPr>
            <w:rStyle w:val="Hyperlink"/>
            <w:rFonts w:cs="FrankRuehl" w:hint="cs"/>
            <w:rtl/>
          </w:rPr>
          <w:t>ס'</w:t>
        </w:r>
        <w:r w:rsidRPr="00555420">
          <w:rPr>
            <w:rStyle w:val="Hyperlink"/>
            <w:rFonts w:cs="FrankRuehl"/>
            <w:rtl/>
          </w:rPr>
          <w:t xml:space="preserve"> </w:t>
        </w:r>
        <w:r w:rsidRPr="00555420">
          <w:rPr>
            <w:rStyle w:val="Hyperlink"/>
            <w:rFonts w:cs="FrankRuehl"/>
            <w:rtl/>
          </w:rPr>
          <w:t>3795</w:t>
        </w:r>
      </w:hyperlink>
      <w:r w:rsidRPr="00555420">
        <w:rPr>
          <w:rFonts w:cs="FrankRuehl" w:hint="cs"/>
          <w:rtl/>
        </w:rPr>
        <w:t xml:space="preserve"> מיום </w:t>
      </w:r>
      <w:r w:rsidRPr="00555420">
        <w:rPr>
          <w:rFonts w:cs="FrankRuehl"/>
          <w:rtl/>
        </w:rPr>
        <w:t>20.12.1977 עמ' 454</w:t>
      </w:r>
      <w:r w:rsidR="002A39F3">
        <w:rPr>
          <w:rFonts w:cs="FrankRuehl" w:hint="cs"/>
          <w:rtl/>
        </w:rPr>
        <w:t>)</w:t>
      </w:r>
      <w:r w:rsidRPr="00555420">
        <w:rPr>
          <w:rFonts w:cs="FrankRuehl" w:hint="cs"/>
          <w:rtl/>
        </w:rPr>
        <w:t>.</w:t>
      </w:r>
    </w:p>
    <w:p w:rsidR="00555420" w:rsidRPr="00555420" w:rsidRDefault="00555420" w:rsidP="009937C1">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5" w:history="1">
        <w:r w:rsidR="009937C1">
          <w:rPr>
            <w:rStyle w:val="Hyperlink"/>
            <w:rFonts w:cs="FrankRuehl" w:hint="cs"/>
            <w:rtl/>
          </w:rPr>
          <w:t>ק"ת תשל"ח מ</w:t>
        </w:r>
        <w:r w:rsidRPr="00555420">
          <w:rPr>
            <w:rStyle w:val="Hyperlink"/>
            <w:rFonts w:cs="FrankRuehl" w:hint="cs"/>
            <w:rtl/>
          </w:rPr>
          <w:t>ס'</w:t>
        </w:r>
        <w:r w:rsidRPr="00555420">
          <w:rPr>
            <w:rStyle w:val="Hyperlink"/>
            <w:rFonts w:cs="FrankRuehl"/>
            <w:rtl/>
          </w:rPr>
          <w:t xml:space="preserve"> 3</w:t>
        </w:r>
        <w:r w:rsidRPr="00555420">
          <w:rPr>
            <w:rStyle w:val="Hyperlink"/>
            <w:rFonts w:cs="FrankRuehl"/>
            <w:rtl/>
          </w:rPr>
          <w:t>848</w:t>
        </w:r>
      </w:hyperlink>
      <w:r w:rsidRPr="00555420">
        <w:rPr>
          <w:rFonts w:cs="FrankRuehl" w:hint="cs"/>
          <w:rtl/>
        </w:rPr>
        <w:t xml:space="preserve"> מיום </w:t>
      </w:r>
      <w:r w:rsidRPr="00555420">
        <w:rPr>
          <w:rFonts w:cs="FrankRuehl"/>
          <w:rtl/>
        </w:rPr>
        <w:t>14.5.1978 עמ' 1304 –</w:t>
      </w:r>
      <w:r w:rsidRPr="00555420">
        <w:rPr>
          <w:rFonts w:cs="FrankRuehl" w:hint="cs"/>
          <w:rtl/>
        </w:rPr>
        <w:t xml:space="preserve"> תק' (מס' 3) תשל"ח-1978.</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6" w:history="1">
        <w:r w:rsidRPr="00555420">
          <w:rPr>
            <w:rStyle w:val="Hyperlink"/>
            <w:rFonts w:cs="FrankRuehl"/>
            <w:rtl/>
          </w:rPr>
          <w:t>ק"ת</w:t>
        </w:r>
        <w:r w:rsidRPr="00555420">
          <w:rPr>
            <w:rStyle w:val="Hyperlink"/>
            <w:rFonts w:cs="FrankRuehl" w:hint="cs"/>
            <w:rtl/>
          </w:rPr>
          <w:t xml:space="preserve"> תשל</w:t>
        </w:r>
        <w:r w:rsidRPr="00555420">
          <w:rPr>
            <w:rStyle w:val="Hyperlink"/>
            <w:rFonts w:cs="FrankRuehl" w:hint="cs"/>
            <w:rtl/>
          </w:rPr>
          <w:t>"ט מס'</w:t>
        </w:r>
        <w:r w:rsidRPr="00555420">
          <w:rPr>
            <w:rStyle w:val="Hyperlink"/>
            <w:rFonts w:cs="FrankRuehl"/>
            <w:rtl/>
          </w:rPr>
          <w:t xml:space="preserve"> 3995</w:t>
        </w:r>
      </w:hyperlink>
      <w:r w:rsidRPr="00555420">
        <w:rPr>
          <w:rFonts w:cs="FrankRuehl" w:hint="cs"/>
          <w:rtl/>
        </w:rPr>
        <w:t xml:space="preserve"> מיום </w:t>
      </w:r>
      <w:r w:rsidRPr="00555420">
        <w:rPr>
          <w:rFonts w:cs="FrankRuehl"/>
          <w:rtl/>
        </w:rPr>
        <w:t>20.6.1979 עמ' 1430</w:t>
      </w:r>
      <w:r w:rsidRPr="00555420">
        <w:rPr>
          <w:rFonts w:cs="FrankRuehl" w:hint="cs"/>
          <w:rtl/>
        </w:rPr>
        <w:t xml:space="preserve"> </w:t>
      </w:r>
      <w:r w:rsidRPr="00555420">
        <w:rPr>
          <w:rFonts w:cs="FrankRuehl"/>
          <w:rtl/>
        </w:rPr>
        <w:t>–</w:t>
      </w:r>
      <w:r w:rsidRPr="00555420">
        <w:rPr>
          <w:rFonts w:cs="FrankRuehl" w:hint="cs"/>
          <w:rtl/>
        </w:rPr>
        <w:t xml:space="preserve"> תק' תשל"ט-1979</w:t>
      </w:r>
      <w:r w:rsidR="008468C7">
        <w:rPr>
          <w:rFonts w:cs="FrankRuehl" w:hint="cs"/>
          <w:rtl/>
        </w:rPr>
        <w:t xml:space="preserve"> בתקנה 1 לתקנות מס הכנסה (תיקון תקנות שונות), תשל"ט-1979; תחילתן ביום 1.7.1979</w:t>
      </w:r>
      <w:r w:rsidRPr="00555420">
        <w:rPr>
          <w:rFonts w:cs="FrankRuehl" w:hint="cs"/>
          <w:rtl/>
        </w:rPr>
        <w:t>.</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7" w:history="1">
        <w:r w:rsidRPr="00555420">
          <w:rPr>
            <w:rStyle w:val="Hyperlink"/>
            <w:rFonts w:cs="FrankRuehl"/>
            <w:rtl/>
          </w:rPr>
          <w:t>ק</w:t>
        </w:r>
        <w:r w:rsidRPr="00555420">
          <w:rPr>
            <w:rStyle w:val="Hyperlink"/>
            <w:rFonts w:cs="FrankRuehl"/>
            <w:rtl/>
          </w:rPr>
          <w:t>"ת</w:t>
        </w:r>
        <w:r w:rsidRPr="00555420">
          <w:rPr>
            <w:rStyle w:val="Hyperlink"/>
            <w:rFonts w:cs="FrankRuehl" w:hint="cs"/>
            <w:rtl/>
          </w:rPr>
          <w:t xml:space="preserve"> תש"ם מס'</w:t>
        </w:r>
        <w:r w:rsidRPr="00555420">
          <w:rPr>
            <w:rStyle w:val="Hyperlink"/>
            <w:rFonts w:cs="FrankRuehl"/>
            <w:rtl/>
          </w:rPr>
          <w:t xml:space="preserve"> 4097</w:t>
        </w:r>
      </w:hyperlink>
      <w:r w:rsidRPr="00555420">
        <w:rPr>
          <w:rFonts w:cs="FrankRuehl" w:hint="cs"/>
          <w:rtl/>
        </w:rPr>
        <w:t xml:space="preserve"> מיום </w:t>
      </w:r>
      <w:r w:rsidRPr="00555420">
        <w:rPr>
          <w:rFonts w:cs="FrankRuehl"/>
          <w:rtl/>
        </w:rPr>
        <w:t>28.2.1980 עמ' 1100</w:t>
      </w:r>
      <w:r w:rsidRPr="00555420">
        <w:rPr>
          <w:rFonts w:cs="FrankRuehl" w:hint="cs"/>
          <w:rtl/>
        </w:rPr>
        <w:t xml:space="preserve"> </w:t>
      </w:r>
      <w:r w:rsidRPr="00555420">
        <w:rPr>
          <w:rFonts w:cs="FrankRuehl"/>
          <w:rtl/>
        </w:rPr>
        <w:t>–</w:t>
      </w:r>
      <w:r w:rsidRPr="00555420">
        <w:rPr>
          <w:rFonts w:cs="FrankRuehl" w:hint="cs"/>
          <w:rtl/>
        </w:rPr>
        <w:t xml:space="preserve"> תק' תש"ם-1980</w:t>
      </w:r>
      <w:r w:rsidR="00BD6A44">
        <w:rPr>
          <w:rFonts w:cs="FrankRuehl" w:hint="cs"/>
          <w:rtl/>
        </w:rPr>
        <w:t>; תחילתן משנת המס 1980</w:t>
      </w:r>
      <w:r w:rsidRPr="00555420">
        <w:rPr>
          <w:rFonts w:cs="FrankRuehl" w:hint="cs"/>
          <w:rtl/>
        </w:rPr>
        <w:t>.</w:t>
      </w:r>
    </w:p>
    <w:p w:rsidR="009937C1" w:rsidRDefault="00555420" w:rsidP="00A41BD8">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8" w:history="1">
        <w:r w:rsidRPr="00555420">
          <w:rPr>
            <w:rStyle w:val="Hyperlink"/>
            <w:rFonts w:cs="FrankRuehl"/>
            <w:rtl/>
          </w:rPr>
          <w:t>ק"ת</w:t>
        </w:r>
        <w:r w:rsidRPr="00555420">
          <w:rPr>
            <w:rStyle w:val="Hyperlink"/>
            <w:rFonts w:cs="FrankRuehl" w:hint="cs"/>
            <w:rtl/>
          </w:rPr>
          <w:t xml:space="preserve"> תשמ</w:t>
        </w:r>
        <w:r w:rsidRPr="00555420">
          <w:rPr>
            <w:rStyle w:val="Hyperlink"/>
            <w:rFonts w:cs="FrankRuehl" w:hint="cs"/>
            <w:rtl/>
          </w:rPr>
          <w:t>"א מס'</w:t>
        </w:r>
        <w:r w:rsidRPr="00555420">
          <w:rPr>
            <w:rStyle w:val="Hyperlink"/>
            <w:rFonts w:cs="FrankRuehl"/>
            <w:rtl/>
          </w:rPr>
          <w:t xml:space="preserve"> 4181</w:t>
        </w:r>
      </w:hyperlink>
      <w:r w:rsidRPr="00555420">
        <w:rPr>
          <w:rFonts w:cs="FrankRuehl" w:hint="cs"/>
          <w:rtl/>
        </w:rPr>
        <w:t xml:space="preserve"> מיום </w:t>
      </w:r>
      <w:r w:rsidR="00BD6A44">
        <w:rPr>
          <w:rFonts w:cs="FrankRuehl"/>
          <w:rtl/>
        </w:rPr>
        <w:t>14.11.1980 עמ' 1</w:t>
      </w:r>
      <w:r w:rsidR="00BD6A44">
        <w:rPr>
          <w:rFonts w:cs="FrankRuehl" w:hint="cs"/>
          <w:rtl/>
        </w:rPr>
        <w:t>9</w:t>
      </w:r>
      <w:r w:rsidRPr="00555420">
        <w:rPr>
          <w:rFonts w:cs="FrankRuehl"/>
          <w:rtl/>
        </w:rPr>
        <w:t>8</w:t>
      </w:r>
      <w:r w:rsidRPr="00555420">
        <w:rPr>
          <w:rFonts w:cs="FrankRuehl" w:hint="cs"/>
          <w:rtl/>
        </w:rPr>
        <w:t xml:space="preserve"> </w:t>
      </w:r>
      <w:r w:rsidRPr="00555420">
        <w:rPr>
          <w:rFonts w:cs="FrankRuehl"/>
          <w:rtl/>
        </w:rPr>
        <w:t>–</w:t>
      </w:r>
      <w:r w:rsidRPr="00555420">
        <w:rPr>
          <w:rFonts w:cs="FrankRuehl" w:hint="cs"/>
          <w:rtl/>
        </w:rPr>
        <w:t xml:space="preserve"> תק' תשמ"א-1980</w:t>
      </w:r>
      <w:r w:rsidR="00BD6A44">
        <w:rPr>
          <w:rFonts w:cs="FrankRuehl" w:hint="cs"/>
          <w:rtl/>
        </w:rPr>
        <w:t xml:space="preserve"> בתקנה 1(6) לתקנות מס הכנסה (תיקון תקנות שונות), תשמ"א-1980</w:t>
      </w:r>
      <w:r w:rsidRPr="00555420">
        <w:rPr>
          <w:rFonts w:cs="FrankRuehl" w:hint="cs"/>
          <w:rtl/>
        </w:rPr>
        <w:t>.</w:t>
      </w:r>
    </w:p>
    <w:p w:rsidR="009937C1" w:rsidRDefault="00555420" w:rsidP="00A41BD8">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9" w:history="1">
        <w:r w:rsidR="009937C1">
          <w:rPr>
            <w:rStyle w:val="Hyperlink"/>
            <w:rFonts w:cs="FrankRuehl" w:hint="cs"/>
            <w:rtl/>
          </w:rPr>
          <w:t>ק"ת תשמ"א מ</w:t>
        </w:r>
        <w:r w:rsidRPr="00555420">
          <w:rPr>
            <w:rStyle w:val="Hyperlink"/>
            <w:rFonts w:cs="FrankRuehl" w:hint="cs"/>
            <w:rtl/>
          </w:rPr>
          <w:t>ס'</w:t>
        </w:r>
        <w:r w:rsidRPr="00555420">
          <w:rPr>
            <w:rStyle w:val="Hyperlink"/>
            <w:rFonts w:cs="FrankRuehl"/>
            <w:rtl/>
          </w:rPr>
          <w:t xml:space="preserve"> 4194</w:t>
        </w:r>
      </w:hyperlink>
      <w:r w:rsidRPr="00555420">
        <w:rPr>
          <w:rFonts w:cs="FrankRuehl" w:hint="cs"/>
          <w:rtl/>
        </w:rPr>
        <w:t xml:space="preserve"> מיום </w:t>
      </w:r>
      <w:r w:rsidRPr="00555420">
        <w:rPr>
          <w:rFonts w:cs="FrankRuehl"/>
          <w:rtl/>
        </w:rPr>
        <w:t>1.1.1981 עמ' 354</w:t>
      </w:r>
      <w:r w:rsidRPr="00555420">
        <w:rPr>
          <w:rFonts w:cs="FrankRuehl" w:hint="cs"/>
          <w:rtl/>
        </w:rPr>
        <w:t xml:space="preserve"> </w:t>
      </w:r>
      <w:r w:rsidRPr="00555420">
        <w:rPr>
          <w:rFonts w:cs="FrankRuehl"/>
          <w:rtl/>
        </w:rPr>
        <w:t>–</w:t>
      </w:r>
      <w:r w:rsidRPr="00555420">
        <w:rPr>
          <w:rFonts w:cs="FrankRuehl" w:hint="cs"/>
          <w:rtl/>
        </w:rPr>
        <w:t xml:space="preserve"> תק' (מס' 2) תשמ"א-198</w:t>
      </w:r>
      <w:r w:rsidR="00A41BD8">
        <w:rPr>
          <w:rFonts w:cs="FrankRuehl" w:hint="cs"/>
          <w:rtl/>
        </w:rPr>
        <w:t>1</w:t>
      </w:r>
      <w:r w:rsidRPr="00555420">
        <w:rPr>
          <w:rFonts w:cs="FrankRuehl" w:hint="cs"/>
          <w:rtl/>
        </w:rPr>
        <w:t>.</w:t>
      </w:r>
    </w:p>
    <w:p w:rsidR="00555420" w:rsidRPr="00555420" w:rsidRDefault="00555420" w:rsidP="00A41BD8">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0" w:history="1">
        <w:r w:rsidR="009937C1">
          <w:rPr>
            <w:rStyle w:val="Hyperlink"/>
            <w:rFonts w:cs="FrankRuehl" w:hint="cs"/>
            <w:rtl/>
          </w:rPr>
          <w:t>ק"ת תשמ"א מ</w:t>
        </w:r>
        <w:r w:rsidRPr="00555420">
          <w:rPr>
            <w:rStyle w:val="Hyperlink"/>
            <w:rFonts w:cs="FrankRuehl" w:hint="cs"/>
            <w:rtl/>
          </w:rPr>
          <w:t>ס</w:t>
        </w:r>
        <w:r w:rsidRPr="00555420">
          <w:rPr>
            <w:rStyle w:val="Hyperlink"/>
            <w:rFonts w:cs="FrankRuehl" w:hint="cs"/>
            <w:rtl/>
          </w:rPr>
          <w:t>'</w:t>
        </w:r>
        <w:r w:rsidRPr="00555420">
          <w:rPr>
            <w:rStyle w:val="Hyperlink"/>
            <w:rFonts w:cs="FrankRuehl"/>
            <w:rtl/>
          </w:rPr>
          <w:t xml:space="preserve"> 4270</w:t>
        </w:r>
      </w:hyperlink>
      <w:r w:rsidRPr="00555420">
        <w:rPr>
          <w:rFonts w:cs="FrankRuehl" w:hint="cs"/>
          <w:rtl/>
        </w:rPr>
        <w:t xml:space="preserve"> מיום </w:t>
      </w:r>
      <w:r w:rsidRPr="00555420">
        <w:rPr>
          <w:rFonts w:cs="FrankRuehl"/>
          <w:rtl/>
        </w:rPr>
        <w:t>13.9.1981 עמ' 1484</w:t>
      </w:r>
      <w:r w:rsidRPr="00555420">
        <w:rPr>
          <w:rFonts w:cs="FrankRuehl" w:hint="cs"/>
          <w:rtl/>
        </w:rPr>
        <w:t xml:space="preserve"> </w:t>
      </w:r>
      <w:r w:rsidRPr="00555420">
        <w:rPr>
          <w:rFonts w:cs="FrankRuehl"/>
          <w:rtl/>
        </w:rPr>
        <w:t>–</w:t>
      </w:r>
      <w:r w:rsidRPr="00555420">
        <w:rPr>
          <w:rFonts w:cs="FrankRuehl" w:hint="cs"/>
          <w:rtl/>
        </w:rPr>
        <w:t xml:space="preserve"> תק' (מס' 3) תשמ"א-1981</w:t>
      </w:r>
      <w:r w:rsidR="00BD6A44">
        <w:rPr>
          <w:rFonts w:cs="FrankRuehl" w:hint="cs"/>
          <w:rtl/>
        </w:rPr>
        <w:t>; תחילתן משנת המס 1981</w:t>
      </w:r>
      <w:r w:rsidRPr="00555420">
        <w:rPr>
          <w:rFonts w:cs="FrankRuehl" w:hint="cs"/>
          <w:rtl/>
        </w:rPr>
        <w:t>.</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1" w:history="1">
        <w:r w:rsidRPr="00555420">
          <w:rPr>
            <w:rStyle w:val="Hyperlink"/>
            <w:rFonts w:cs="FrankRuehl"/>
            <w:rtl/>
          </w:rPr>
          <w:t>ק"ת</w:t>
        </w:r>
        <w:r w:rsidRPr="00555420">
          <w:rPr>
            <w:rStyle w:val="Hyperlink"/>
            <w:rFonts w:cs="FrankRuehl" w:hint="cs"/>
            <w:rtl/>
          </w:rPr>
          <w:t xml:space="preserve"> תשמ"</w:t>
        </w:r>
        <w:r w:rsidRPr="00555420">
          <w:rPr>
            <w:rStyle w:val="Hyperlink"/>
            <w:rFonts w:cs="FrankRuehl" w:hint="cs"/>
            <w:rtl/>
          </w:rPr>
          <w:t>ב מס'</w:t>
        </w:r>
        <w:r w:rsidRPr="00555420">
          <w:rPr>
            <w:rStyle w:val="Hyperlink"/>
            <w:rFonts w:cs="FrankRuehl"/>
            <w:rtl/>
          </w:rPr>
          <w:t xml:space="preserve"> 4390</w:t>
        </w:r>
      </w:hyperlink>
      <w:r w:rsidRPr="00555420">
        <w:rPr>
          <w:rFonts w:cs="FrankRuehl" w:hint="cs"/>
          <w:rtl/>
        </w:rPr>
        <w:t xml:space="preserve"> מיום </w:t>
      </w:r>
      <w:r w:rsidRPr="00555420">
        <w:rPr>
          <w:rFonts w:cs="FrankRuehl"/>
          <w:rtl/>
        </w:rPr>
        <w:t>30.7.1982 עמ' 1414</w:t>
      </w:r>
      <w:r w:rsidRPr="00555420">
        <w:rPr>
          <w:rFonts w:cs="FrankRuehl" w:hint="cs"/>
          <w:rtl/>
        </w:rPr>
        <w:t xml:space="preserve"> </w:t>
      </w:r>
      <w:r w:rsidRPr="00555420">
        <w:rPr>
          <w:rFonts w:cs="FrankRuehl"/>
          <w:rtl/>
        </w:rPr>
        <w:t>–</w:t>
      </w:r>
      <w:r w:rsidRPr="00555420">
        <w:rPr>
          <w:rFonts w:cs="FrankRuehl" w:hint="cs"/>
          <w:rtl/>
        </w:rPr>
        <w:t xml:space="preserve"> תק' תשמ"ב-1982</w:t>
      </w:r>
      <w:r w:rsidR="00935787">
        <w:rPr>
          <w:rFonts w:cs="FrankRuehl" w:hint="cs"/>
          <w:rtl/>
        </w:rPr>
        <w:t>; תחילתן ביום 1.8.1982</w:t>
      </w:r>
      <w:r w:rsidRPr="00555420">
        <w:rPr>
          <w:rFonts w:cs="FrankRuehl" w:hint="cs"/>
          <w:rtl/>
        </w:rPr>
        <w:t>.</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2" w:history="1">
        <w:r w:rsidRPr="00555420">
          <w:rPr>
            <w:rStyle w:val="Hyperlink"/>
            <w:rFonts w:cs="FrankRuehl"/>
            <w:rtl/>
          </w:rPr>
          <w:t>ק"ת</w:t>
        </w:r>
        <w:r w:rsidRPr="00555420">
          <w:rPr>
            <w:rStyle w:val="Hyperlink"/>
            <w:rFonts w:cs="FrankRuehl" w:hint="cs"/>
            <w:rtl/>
          </w:rPr>
          <w:t xml:space="preserve"> ת</w:t>
        </w:r>
        <w:r w:rsidRPr="00555420">
          <w:rPr>
            <w:rStyle w:val="Hyperlink"/>
            <w:rFonts w:cs="FrankRuehl" w:hint="cs"/>
            <w:rtl/>
          </w:rPr>
          <w:t>שמ"ג מס'</w:t>
        </w:r>
        <w:r w:rsidRPr="00555420">
          <w:rPr>
            <w:rStyle w:val="Hyperlink"/>
            <w:rFonts w:cs="FrankRuehl"/>
            <w:rtl/>
          </w:rPr>
          <w:t xml:space="preserve"> 4462</w:t>
        </w:r>
      </w:hyperlink>
      <w:r w:rsidRPr="00555420">
        <w:rPr>
          <w:rFonts w:cs="FrankRuehl" w:hint="cs"/>
          <w:rtl/>
        </w:rPr>
        <w:t xml:space="preserve"> מיום </w:t>
      </w:r>
      <w:r w:rsidRPr="00555420">
        <w:rPr>
          <w:rFonts w:cs="FrankRuehl"/>
          <w:rtl/>
        </w:rPr>
        <w:t>14.2.1983 עמ' 818</w:t>
      </w:r>
      <w:r w:rsidRPr="00555420">
        <w:rPr>
          <w:rFonts w:cs="FrankRuehl" w:hint="cs"/>
          <w:rtl/>
        </w:rPr>
        <w:t xml:space="preserve"> </w:t>
      </w:r>
      <w:r w:rsidRPr="00555420">
        <w:rPr>
          <w:rFonts w:cs="FrankRuehl"/>
          <w:rtl/>
        </w:rPr>
        <w:t>–</w:t>
      </w:r>
      <w:r w:rsidRPr="00555420">
        <w:rPr>
          <w:rFonts w:cs="FrankRuehl" w:hint="cs"/>
          <w:rtl/>
        </w:rPr>
        <w:t xml:space="preserve"> תק' תשמ"ג-1983</w:t>
      </w:r>
      <w:r w:rsidR="002A3242">
        <w:rPr>
          <w:rFonts w:cs="FrankRuehl" w:hint="cs"/>
          <w:rtl/>
        </w:rPr>
        <w:t>; תחילתן ביום 1.4.1983</w:t>
      </w:r>
      <w:r w:rsidRPr="00555420">
        <w:rPr>
          <w:rFonts w:cs="FrankRuehl" w:hint="cs"/>
          <w:rtl/>
        </w:rPr>
        <w:t>.</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3" w:history="1">
        <w:r w:rsidRPr="00555420">
          <w:rPr>
            <w:rStyle w:val="Hyperlink"/>
            <w:rFonts w:cs="FrankRuehl"/>
            <w:rtl/>
          </w:rPr>
          <w:t>ק</w:t>
        </w:r>
        <w:r w:rsidRPr="00555420">
          <w:rPr>
            <w:rStyle w:val="Hyperlink"/>
            <w:rFonts w:cs="FrankRuehl"/>
            <w:rtl/>
          </w:rPr>
          <w:t>"ת</w:t>
        </w:r>
        <w:r w:rsidRPr="00555420">
          <w:rPr>
            <w:rStyle w:val="Hyperlink"/>
            <w:rFonts w:cs="FrankRuehl" w:hint="cs"/>
            <w:rtl/>
          </w:rPr>
          <w:t xml:space="preserve"> תשמ"ד מס'</w:t>
        </w:r>
        <w:r w:rsidRPr="00555420">
          <w:rPr>
            <w:rStyle w:val="Hyperlink"/>
            <w:rFonts w:cs="FrankRuehl"/>
            <w:rtl/>
          </w:rPr>
          <w:t xml:space="preserve"> 4604</w:t>
        </w:r>
      </w:hyperlink>
      <w:r w:rsidRPr="00555420">
        <w:rPr>
          <w:rFonts w:cs="FrankRuehl" w:hint="cs"/>
          <w:rtl/>
        </w:rPr>
        <w:t xml:space="preserve"> מיום </w:t>
      </w:r>
      <w:r w:rsidRPr="00555420">
        <w:rPr>
          <w:rFonts w:cs="FrankRuehl"/>
          <w:rtl/>
        </w:rPr>
        <w:t>18.3.1984 עמ' 1077</w:t>
      </w:r>
      <w:r w:rsidRPr="00555420">
        <w:rPr>
          <w:rFonts w:cs="FrankRuehl" w:hint="cs"/>
          <w:rtl/>
        </w:rPr>
        <w:t xml:space="preserve"> </w:t>
      </w:r>
      <w:r w:rsidRPr="00555420">
        <w:rPr>
          <w:rFonts w:cs="FrankRuehl"/>
          <w:rtl/>
        </w:rPr>
        <w:t>–</w:t>
      </w:r>
      <w:r w:rsidRPr="00555420">
        <w:rPr>
          <w:rFonts w:cs="FrankRuehl" w:hint="cs"/>
          <w:rtl/>
        </w:rPr>
        <w:t xml:space="preserve"> תק' תשמ"ד-1984</w:t>
      </w:r>
      <w:r w:rsidR="00F619B6">
        <w:rPr>
          <w:rFonts w:cs="FrankRuehl" w:hint="cs"/>
          <w:rtl/>
        </w:rPr>
        <w:t>; תחילתן ביום 1.4.1984</w:t>
      </w:r>
      <w:r w:rsidRPr="00555420">
        <w:rPr>
          <w:rFonts w:cs="FrankRuehl" w:hint="cs"/>
          <w:rtl/>
        </w:rPr>
        <w:t>.</w:t>
      </w:r>
    </w:p>
    <w:p w:rsidR="009937C1" w:rsidRDefault="00555420" w:rsidP="00EF4332">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4" w:history="1">
        <w:r w:rsidRPr="00555420">
          <w:rPr>
            <w:rStyle w:val="Hyperlink"/>
            <w:rFonts w:cs="FrankRuehl"/>
            <w:rtl/>
          </w:rPr>
          <w:t>ק</w:t>
        </w:r>
        <w:r w:rsidRPr="00555420">
          <w:rPr>
            <w:rStyle w:val="Hyperlink"/>
            <w:rFonts w:cs="FrankRuehl"/>
            <w:rtl/>
          </w:rPr>
          <w:t>"ת</w:t>
        </w:r>
        <w:r w:rsidRPr="00555420">
          <w:rPr>
            <w:rStyle w:val="Hyperlink"/>
            <w:rFonts w:cs="FrankRuehl" w:hint="cs"/>
            <w:rtl/>
          </w:rPr>
          <w:t xml:space="preserve"> תשמ"ה מס'</w:t>
        </w:r>
        <w:r w:rsidRPr="00555420">
          <w:rPr>
            <w:rStyle w:val="Hyperlink"/>
            <w:rFonts w:cs="FrankRuehl"/>
            <w:rtl/>
          </w:rPr>
          <w:t xml:space="preserve"> 4714</w:t>
        </w:r>
      </w:hyperlink>
      <w:r w:rsidRPr="00555420">
        <w:rPr>
          <w:rFonts w:cs="FrankRuehl" w:hint="cs"/>
          <w:rtl/>
        </w:rPr>
        <w:t xml:space="preserve"> מיום </w:t>
      </w:r>
      <w:r w:rsidRPr="00555420">
        <w:rPr>
          <w:rFonts w:cs="FrankRuehl"/>
          <w:rtl/>
        </w:rPr>
        <w:t>16.10.1984 עמ' 51</w:t>
      </w:r>
      <w:r w:rsidRPr="00555420">
        <w:rPr>
          <w:rFonts w:cs="FrankRuehl" w:hint="cs"/>
          <w:rtl/>
        </w:rPr>
        <w:t xml:space="preserve"> </w:t>
      </w:r>
      <w:r w:rsidRPr="00555420">
        <w:rPr>
          <w:rFonts w:cs="FrankRuehl"/>
          <w:rtl/>
        </w:rPr>
        <w:t>–</w:t>
      </w:r>
      <w:r w:rsidRPr="00555420">
        <w:rPr>
          <w:rFonts w:cs="FrankRuehl" w:hint="cs"/>
          <w:rtl/>
        </w:rPr>
        <w:t xml:space="preserve"> תק' תשמ"ה-1984</w:t>
      </w:r>
      <w:r w:rsidR="00EF4332">
        <w:rPr>
          <w:rFonts w:cs="FrankRuehl" w:hint="cs"/>
          <w:rtl/>
        </w:rPr>
        <w:t xml:space="preserve"> בתקנה 6 לתקנות מס הכנסה (תיקון תקנות שונות בדבר ניכוי במקור מהכנסות שאינן משכורת או שכר עבודה), תשמ"ה-1984; תחילתן ביום 1.11.1984</w:t>
      </w:r>
      <w:r w:rsidRPr="00555420">
        <w:rPr>
          <w:rFonts w:cs="FrankRuehl" w:hint="cs"/>
          <w:rtl/>
        </w:rPr>
        <w:t>.</w:t>
      </w:r>
    </w:p>
    <w:p w:rsidR="009937C1" w:rsidRDefault="00555420" w:rsidP="00EF4332">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5" w:history="1">
        <w:r w:rsidR="009937C1">
          <w:rPr>
            <w:rStyle w:val="Hyperlink"/>
            <w:rFonts w:cs="FrankRuehl" w:hint="cs"/>
            <w:rtl/>
          </w:rPr>
          <w:t>ק"ת תשמ"ה מ</w:t>
        </w:r>
        <w:r w:rsidRPr="00555420">
          <w:rPr>
            <w:rStyle w:val="Hyperlink"/>
            <w:rFonts w:cs="FrankRuehl" w:hint="cs"/>
            <w:rtl/>
          </w:rPr>
          <w:t>ס'</w:t>
        </w:r>
        <w:r w:rsidRPr="00555420">
          <w:rPr>
            <w:rStyle w:val="Hyperlink"/>
            <w:rFonts w:cs="FrankRuehl"/>
            <w:rtl/>
          </w:rPr>
          <w:t xml:space="preserve"> 4</w:t>
        </w:r>
        <w:r w:rsidRPr="00555420">
          <w:rPr>
            <w:rStyle w:val="Hyperlink"/>
            <w:rFonts w:cs="FrankRuehl"/>
            <w:rtl/>
          </w:rPr>
          <w:t>730</w:t>
        </w:r>
      </w:hyperlink>
      <w:r w:rsidRPr="00555420">
        <w:rPr>
          <w:rFonts w:cs="FrankRuehl" w:hint="cs"/>
          <w:rtl/>
        </w:rPr>
        <w:t xml:space="preserve"> מיום </w:t>
      </w:r>
      <w:r w:rsidRPr="00555420">
        <w:rPr>
          <w:rFonts w:cs="FrankRuehl"/>
          <w:rtl/>
        </w:rPr>
        <w:t>15.11.1984 עמ' 343</w:t>
      </w:r>
      <w:r w:rsidRPr="00555420">
        <w:rPr>
          <w:rFonts w:cs="FrankRuehl" w:hint="cs"/>
          <w:rtl/>
        </w:rPr>
        <w:t xml:space="preserve"> </w:t>
      </w:r>
      <w:r w:rsidRPr="00555420">
        <w:rPr>
          <w:rFonts w:cs="FrankRuehl"/>
          <w:rtl/>
        </w:rPr>
        <w:t>–</w:t>
      </w:r>
      <w:r w:rsidRPr="00555420">
        <w:rPr>
          <w:rFonts w:cs="FrankRuehl" w:hint="cs"/>
          <w:rtl/>
        </w:rPr>
        <w:t xml:space="preserve"> תק' (מס' 2) תשמ"ה-1984</w:t>
      </w:r>
      <w:r w:rsidR="00EF4332">
        <w:rPr>
          <w:rFonts w:cs="FrankRuehl" w:hint="cs"/>
          <w:rtl/>
        </w:rPr>
        <w:t>; תחילתן ביום 1.11.1984 ור' תקנה 2(ב) לענין הוראת מעבר</w:t>
      </w:r>
      <w:r w:rsidRPr="00555420">
        <w:rPr>
          <w:rFonts w:cs="FrankRuehl" w:hint="cs"/>
          <w:rtl/>
        </w:rPr>
        <w:t>.</w:t>
      </w:r>
    </w:p>
    <w:p w:rsidR="00555420" w:rsidRPr="00555420" w:rsidRDefault="00555420" w:rsidP="00EF4332">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6" w:history="1">
        <w:r w:rsidR="009937C1">
          <w:rPr>
            <w:rStyle w:val="Hyperlink"/>
            <w:rFonts w:cs="FrankRuehl" w:hint="cs"/>
            <w:rtl/>
          </w:rPr>
          <w:t>ק"ת תשמ"ה מ</w:t>
        </w:r>
        <w:r w:rsidRPr="00555420">
          <w:rPr>
            <w:rStyle w:val="Hyperlink"/>
            <w:rFonts w:cs="FrankRuehl" w:hint="cs"/>
            <w:rtl/>
          </w:rPr>
          <w:t>ס'</w:t>
        </w:r>
        <w:r w:rsidRPr="00555420">
          <w:rPr>
            <w:rStyle w:val="Hyperlink"/>
            <w:rFonts w:cs="FrankRuehl"/>
            <w:rtl/>
          </w:rPr>
          <w:t xml:space="preserve"> 473</w:t>
        </w:r>
        <w:r w:rsidRPr="00555420">
          <w:rPr>
            <w:rStyle w:val="Hyperlink"/>
            <w:rFonts w:cs="FrankRuehl"/>
            <w:rtl/>
          </w:rPr>
          <w:t>5</w:t>
        </w:r>
      </w:hyperlink>
      <w:r w:rsidRPr="00555420">
        <w:rPr>
          <w:rFonts w:cs="FrankRuehl" w:hint="cs"/>
          <w:rtl/>
        </w:rPr>
        <w:t xml:space="preserve"> מיום </w:t>
      </w:r>
      <w:r w:rsidRPr="00555420">
        <w:rPr>
          <w:rFonts w:cs="FrankRuehl"/>
          <w:rtl/>
        </w:rPr>
        <w:t>4.12.1984 עמ' 378 –</w:t>
      </w:r>
      <w:r w:rsidRPr="00555420">
        <w:rPr>
          <w:rFonts w:cs="FrankRuehl" w:hint="cs"/>
          <w:rtl/>
        </w:rPr>
        <w:t xml:space="preserve"> תק' (מס' 3) תשמ"ה-1984</w:t>
      </w:r>
      <w:r w:rsidR="00FE3C68">
        <w:rPr>
          <w:rFonts w:cs="FrankRuehl" w:hint="cs"/>
          <w:rtl/>
        </w:rPr>
        <w:t xml:space="preserve"> בתקנה 6 לתקנות מס הכנסה (תיקון תקנות שונות בדבר ניכוי במקור מהכנסות שאינן משכורת או שכר עבודה) (מס' 2), תשמ"ה-1984; תחילתן ביום 1.1.1985</w:t>
      </w:r>
      <w:r w:rsidRPr="00555420">
        <w:rPr>
          <w:rFonts w:cs="FrankRuehl" w:hint="cs"/>
          <w:rtl/>
        </w:rPr>
        <w:t>.</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17" w:history="1">
        <w:r w:rsidRPr="00555420">
          <w:rPr>
            <w:rStyle w:val="Hyperlink"/>
            <w:rFonts w:cs="FrankRuehl"/>
            <w:rtl/>
          </w:rPr>
          <w:t>ק</w:t>
        </w:r>
        <w:r w:rsidRPr="00555420">
          <w:rPr>
            <w:rStyle w:val="Hyperlink"/>
            <w:rFonts w:cs="FrankRuehl"/>
            <w:rtl/>
          </w:rPr>
          <w:t>"ת</w:t>
        </w:r>
        <w:r w:rsidRPr="00555420">
          <w:rPr>
            <w:rStyle w:val="Hyperlink"/>
            <w:rFonts w:cs="FrankRuehl" w:hint="cs"/>
            <w:rtl/>
          </w:rPr>
          <w:t xml:space="preserve"> תשמ"ו מס'</w:t>
        </w:r>
        <w:r w:rsidRPr="00555420">
          <w:rPr>
            <w:rStyle w:val="Hyperlink"/>
            <w:rFonts w:cs="FrankRuehl"/>
            <w:rtl/>
          </w:rPr>
          <w:t xml:space="preserve"> 4895</w:t>
        </w:r>
      </w:hyperlink>
      <w:r w:rsidRPr="00555420">
        <w:rPr>
          <w:rFonts w:cs="FrankRuehl" w:hint="cs"/>
          <w:rtl/>
        </w:rPr>
        <w:t xml:space="preserve"> מיום </w:t>
      </w:r>
      <w:r w:rsidRPr="00555420">
        <w:rPr>
          <w:rFonts w:cs="FrankRuehl"/>
          <w:rtl/>
        </w:rPr>
        <w:t>26.1.1986 עמ' 443</w:t>
      </w:r>
      <w:r w:rsidRPr="00555420">
        <w:rPr>
          <w:rFonts w:cs="FrankRuehl" w:hint="cs"/>
          <w:rtl/>
        </w:rPr>
        <w:t xml:space="preserve"> </w:t>
      </w:r>
      <w:r w:rsidRPr="00555420">
        <w:rPr>
          <w:rFonts w:cs="FrankRuehl"/>
          <w:rtl/>
        </w:rPr>
        <w:t>–</w:t>
      </w:r>
      <w:r w:rsidRPr="00555420">
        <w:rPr>
          <w:rFonts w:cs="FrankRuehl" w:hint="cs"/>
          <w:rtl/>
        </w:rPr>
        <w:t xml:space="preserve"> תק' תשמ"ו-1986</w:t>
      </w:r>
      <w:r w:rsidR="00B90EDF">
        <w:rPr>
          <w:rFonts w:cs="FrankRuehl" w:hint="cs"/>
          <w:rtl/>
        </w:rPr>
        <w:t xml:space="preserve"> בתקנה 3 לתקנות מס הכנסה (תיקון תקנות שונות בשל ניכויים ממס) (עיגול סגומים), תשמ"ו-1986; תחילתן ביום 1.1.1986</w:t>
      </w:r>
      <w:r w:rsidRPr="00555420">
        <w:rPr>
          <w:rFonts w:cs="FrankRuehl" w:hint="cs"/>
          <w:rtl/>
        </w:rPr>
        <w:t>.</w:t>
      </w:r>
    </w:p>
    <w:p w:rsidR="009937C1" w:rsidRDefault="00555420" w:rsidP="009E6A45">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8" w:history="1">
        <w:r w:rsidRPr="00555420">
          <w:rPr>
            <w:rStyle w:val="Hyperlink"/>
            <w:rFonts w:cs="FrankRuehl"/>
            <w:rtl/>
          </w:rPr>
          <w:t>ק</w:t>
        </w:r>
        <w:r w:rsidRPr="00555420">
          <w:rPr>
            <w:rStyle w:val="Hyperlink"/>
            <w:rFonts w:cs="FrankRuehl"/>
            <w:rtl/>
          </w:rPr>
          <w:t>"ת</w:t>
        </w:r>
        <w:r w:rsidRPr="00555420">
          <w:rPr>
            <w:rStyle w:val="Hyperlink"/>
            <w:rFonts w:cs="FrankRuehl" w:hint="cs"/>
            <w:rtl/>
          </w:rPr>
          <w:t xml:space="preserve"> </w:t>
        </w:r>
        <w:r w:rsidRPr="00555420">
          <w:rPr>
            <w:rStyle w:val="Hyperlink"/>
            <w:rFonts w:cs="FrankRuehl" w:hint="cs"/>
            <w:rtl/>
          </w:rPr>
          <w:t>ת</w:t>
        </w:r>
        <w:r w:rsidRPr="00555420">
          <w:rPr>
            <w:rStyle w:val="Hyperlink"/>
            <w:rFonts w:cs="FrankRuehl" w:hint="cs"/>
            <w:rtl/>
          </w:rPr>
          <w:t>שמ"ז מס</w:t>
        </w:r>
        <w:r w:rsidRPr="00555420">
          <w:rPr>
            <w:rStyle w:val="Hyperlink"/>
            <w:rFonts w:cs="FrankRuehl" w:hint="cs"/>
            <w:rtl/>
          </w:rPr>
          <w:t>'</w:t>
        </w:r>
        <w:r w:rsidRPr="00555420">
          <w:rPr>
            <w:rStyle w:val="Hyperlink"/>
            <w:rFonts w:cs="FrankRuehl"/>
            <w:rtl/>
          </w:rPr>
          <w:t xml:space="preserve"> 5003</w:t>
        </w:r>
      </w:hyperlink>
      <w:r w:rsidRPr="00555420">
        <w:rPr>
          <w:rFonts w:cs="FrankRuehl" w:hint="cs"/>
          <w:rtl/>
        </w:rPr>
        <w:t xml:space="preserve"> מיום </w:t>
      </w:r>
      <w:r w:rsidRPr="00555420">
        <w:rPr>
          <w:rFonts w:cs="FrankRuehl"/>
          <w:rtl/>
        </w:rPr>
        <w:t>5.2.1987 עמ' 39</w:t>
      </w:r>
      <w:r w:rsidR="009E6A45">
        <w:rPr>
          <w:rFonts w:cs="FrankRuehl" w:hint="cs"/>
          <w:rtl/>
        </w:rPr>
        <w:t>7</w:t>
      </w:r>
      <w:r w:rsidRPr="00555420">
        <w:rPr>
          <w:rFonts w:cs="FrankRuehl" w:hint="cs"/>
          <w:rtl/>
        </w:rPr>
        <w:t xml:space="preserve"> </w:t>
      </w:r>
      <w:r w:rsidRPr="00555420">
        <w:rPr>
          <w:rFonts w:cs="FrankRuehl"/>
          <w:rtl/>
        </w:rPr>
        <w:t>–</w:t>
      </w:r>
      <w:r w:rsidRPr="00555420">
        <w:rPr>
          <w:rFonts w:cs="FrankRuehl" w:hint="cs"/>
          <w:rtl/>
        </w:rPr>
        <w:t xml:space="preserve"> תק' תשמ"ז-1987</w:t>
      </w:r>
      <w:r w:rsidR="009E6A45">
        <w:rPr>
          <w:rFonts w:cs="FrankRuehl" w:hint="cs"/>
          <w:rtl/>
        </w:rPr>
        <w:t xml:space="preserve"> בתקנה 9 לתקנות מס הכנסה ומס ערך מוסף (תיקונים שונים לענין שנת מס), תשמ"ז-1987; תחילתן ביום 1.1.1987</w:t>
      </w:r>
      <w:r w:rsidRPr="00555420">
        <w:rPr>
          <w:rFonts w:cs="FrankRuehl" w:hint="cs"/>
          <w:rtl/>
        </w:rPr>
        <w:t>.</w:t>
      </w:r>
    </w:p>
    <w:p w:rsidR="00555420" w:rsidRPr="00555420" w:rsidRDefault="00555420" w:rsidP="009E6A45">
      <w:pPr>
        <w:pStyle w:val="footnote"/>
        <w:tabs>
          <w:tab w:val="left" w:pos="624"/>
          <w:tab w:val="left" w:pos="1021"/>
          <w:tab w:val="left" w:pos="1474"/>
          <w:tab w:val="left" w:pos="1928"/>
          <w:tab w:val="left" w:pos="2381"/>
          <w:tab w:val="left" w:pos="2835"/>
          <w:tab w:val="right" w:leader="dot" w:pos="6259"/>
        </w:tabs>
        <w:spacing w:before="72"/>
        <w:ind w:left="0" w:right="1080"/>
        <w:rPr>
          <w:rFonts w:cs="FrankRuehl" w:hint="cs"/>
          <w:rtl/>
        </w:rPr>
      </w:pPr>
      <w:hyperlink r:id="rId19" w:history="1">
        <w:r w:rsidR="009937C1">
          <w:rPr>
            <w:rStyle w:val="Hyperlink"/>
            <w:rFonts w:cs="FrankRuehl" w:hint="cs"/>
            <w:rtl/>
          </w:rPr>
          <w:t>ק"ת תשמ"ז מ</w:t>
        </w:r>
        <w:r w:rsidRPr="00555420">
          <w:rPr>
            <w:rStyle w:val="Hyperlink"/>
            <w:rFonts w:cs="FrankRuehl" w:hint="cs"/>
            <w:rtl/>
          </w:rPr>
          <w:t>ס'</w:t>
        </w:r>
        <w:r w:rsidRPr="00555420">
          <w:rPr>
            <w:rStyle w:val="Hyperlink"/>
            <w:rFonts w:cs="FrankRuehl"/>
            <w:rtl/>
          </w:rPr>
          <w:t xml:space="preserve"> 502</w:t>
        </w:r>
        <w:r w:rsidRPr="00555420">
          <w:rPr>
            <w:rStyle w:val="Hyperlink"/>
            <w:rFonts w:cs="FrankRuehl"/>
            <w:rtl/>
          </w:rPr>
          <w:t>1</w:t>
        </w:r>
      </w:hyperlink>
      <w:r w:rsidRPr="00555420">
        <w:rPr>
          <w:rFonts w:cs="FrankRuehl" w:hint="cs"/>
          <w:rtl/>
        </w:rPr>
        <w:t xml:space="preserve"> מיום </w:t>
      </w:r>
      <w:r w:rsidRPr="00555420">
        <w:rPr>
          <w:rFonts w:cs="FrankRuehl"/>
          <w:rtl/>
        </w:rPr>
        <w:t>1.4.1987 עמ' 741</w:t>
      </w:r>
      <w:r w:rsidRPr="00555420">
        <w:rPr>
          <w:rFonts w:cs="FrankRuehl" w:hint="cs"/>
          <w:rtl/>
        </w:rPr>
        <w:t xml:space="preserve"> </w:t>
      </w:r>
      <w:r w:rsidRPr="00555420">
        <w:rPr>
          <w:rFonts w:cs="FrankRuehl"/>
          <w:rtl/>
        </w:rPr>
        <w:t>–</w:t>
      </w:r>
      <w:r w:rsidRPr="00555420">
        <w:rPr>
          <w:rFonts w:cs="FrankRuehl" w:hint="cs"/>
          <w:rtl/>
        </w:rPr>
        <w:t xml:space="preserve"> תק' (מס' 2) תשמ"ז-1987</w:t>
      </w:r>
      <w:r w:rsidR="00B63D01">
        <w:rPr>
          <w:rFonts w:cs="FrankRuehl" w:hint="cs"/>
          <w:rtl/>
        </w:rPr>
        <w:t>; תחילתן ביום 1.4.1987</w:t>
      </w:r>
      <w:r w:rsidRPr="00555420">
        <w:rPr>
          <w:rFonts w:cs="FrankRuehl" w:hint="cs"/>
          <w:rtl/>
        </w:rPr>
        <w:t>.</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20" w:history="1">
        <w:r w:rsidRPr="00555420">
          <w:rPr>
            <w:rStyle w:val="Hyperlink"/>
            <w:rFonts w:cs="FrankRuehl"/>
            <w:rtl/>
          </w:rPr>
          <w:t>ק</w:t>
        </w:r>
        <w:r w:rsidRPr="00555420">
          <w:rPr>
            <w:rStyle w:val="Hyperlink"/>
            <w:rFonts w:cs="FrankRuehl"/>
            <w:rtl/>
          </w:rPr>
          <w:t>"ת</w:t>
        </w:r>
        <w:r w:rsidRPr="00555420">
          <w:rPr>
            <w:rStyle w:val="Hyperlink"/>
            <w:rFonts w:cs="FrankRuehl" w:hint="cs"/>
            <w:rtl/>
          </w:rPr>
          <w:t xml:space="preserve"> תשמ"ט מס'</w:t>
        </w:r>
        <w:r w:rsidRPr="00555420">
          <w:rPr>
            <w:rStyle w:val="Hyperlink"/>
            <w:rFonts w:cs="FrankRuehl"/>
            <w:rtl/>
          </w:rPr>
          <w:t xml:space="preserve"> 5151</w:t>
        </w:r>
      </w:hyperlink>
      <w:r w:rsidRPr="00555420">
        <w:rPr>
          <w:rFonts w:cs="FrankRuehl" w:hint="cs"/>
          <w:rtl/>
        </w:rPr>
        <w:t xml:space="preserve"> מיום </w:t>
      </w:r>
      <w:r w:rsidRPr="00555420">
        <w:rPr>
          <w:rFonts w:cs="FrankRuehl"/>
          <w:rtl/>
        </w:rPr>
        <w:t>8.12.198</w:t>
      </w:r>
      <w:r w:rsidRPr="00555420">
        <w:rPr>
          <w:rFonts w:cs="FrankRuehl" w:hint="cs"/>
          <w:rtl/>
        </w:rPr>
        <w:t>8</w:t>
      </w:r>
      <w:r w:rsidRPr="00555420">
        <w:rPr>
          <w:rFonts w:cs="FrankRuehl"/>
          <w:rtl/>
        </w:rPr>
        <w:t xml:space="preserve"> עמ' 220</w:t>
      </w:r>
      <w:r w:rsidRPr="00555420">
        <w:rPr>
          <w:rFonts w:cs="FrankRuehl" w:hint="cs"/>
          <w:rtl/>
        </w:rPr>
        <w:t xml:space="preserve"> </w:t>
      </w:r>
      <w:r w:rsidRPr="00555420">
        <w:rPr>
          <w:rFonts w:cs="FrankRuehl"/>
          <w:rtl/>
        </w:rPr>
        <w:t>–</w:t>
      </w:r>
      <w:r w:rsidRPr="00555420">
        <w:rPr>
          <w:rFonts w:cs="FrankRuehl" w:hint="cs"/>
          <w:rtl/>
        </w:rPr>
        <w:t xml:space="preserve"> תק' תשמ"ט-1988</w:t>
      </w:r>
      <w:r w:rsidR="002D2819">
        <w:rPr>
          <w:rFonts w:cs="FrankRuehl" w:hint="cs"/>
          <w:rtl/>
        </w:rPr>
        <w:t xml:space="preserve"> בתקנה 1(6) לתקנות מס הכנסה (תיקון תקנות שונות), תשמ"ט-1988; תחילתן ביום 1.1.1989</w:t>
      </w:r>
      <w:r w:rsidRPr="00555420">
        <w:rPr>
          <w:rFonts w:cs="FrankRuehl" w:hint="cs"/>
          <w:rtl/>
        </w:rPr>
        <w:t>.</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21" w:history="1">
        <w:r w:rsidRPr="00555420">
          <w:rPr>
            <w:rStyle w:val="Hyperlink"/>
            <w:rFonts w:cs="FrankRuehl"/>
            <w:rtl/>
          </w:rPr>
          <w:t>ק"ת</w:t>
        </w:r>
        <w:r w:rsidRPr="00555420">
          <w:rPr>
            <w:rStyle w:val="Hyperlink"/>
            <w:rFonts w:cs="FrankRuehl" w:hint="cs"/>
            <w:rtl/>
          </w:rPr>
          <w:t xml:space="preserve"> תשנ"ב מ</w:t>
        </w:r>
        <w:r w:rsidRPr="00555420">
          <w:rPr>
            <w:rStyle w:val="Hyperlink"/>
            <w:rFonts w:cs="FrankRuehl" w:hint="cs"/>
            <w:rtl/>
          </w:rPr>
          <w:t>ס'</w:t>
        </w:r>
        <w:r w:rsidRPr="00555420">
          <w:rPr>
            <w:rStyle w:val="Hyperlink"/>
            <w:rFonts w:cs="FrankRuehl"/>
            <w:rtl/>
          </w:rPr>
          <w:t xml:space="preserve"> 5412</w:t>
        </w:r>
      </w:hyperlink>
      <w:r w:rsidRPr="00555420">
        <w:rPr>
          <w:rFonts w:cs="FrankRuehl" w:hint="cs"/>
          <w:rtl/>
        </w:rPr>
        <w:t xml:space="preserve"> מיום </w:t>
      </w:r>
      <w:r w:rsidRPr="00555420">
        <w:rPr>
          <w:rFonts w:cs="FrankRuehl"/>
          <w:rtl/>
        </w:rPr>
        <w:t>21.12.1991 עמ' 632</w:t>
      </w:r>
      <w:r w:rsidRPr="00555420">
        <w:rPr>
          <w:rFonts w:cs="FrankRuehl" w:hint="cs"/>
          <w:rtl/>
        </w:rPr>
        <w:t xml:space="preserve"> </w:t>
      </w:r>
      <w:r w:rsidRPr="00555420">
        <w:rPr>
          <w:rFonts w:cs="FrankRuehl"/>
          <w:rtl/>
        </w:rPr>
        <w:t>–</w:t>
      </w:r>
      <w:r w:rsidRPr="00555420">
        <w:rPr>
          <w:rFonts w:cs="FrankRuehl" w:hint="cs"/>
          <w:rtl/>
        </w:rPr>
        <w:t xml:space="preserve"> תק' תשנ"ב-1991</w:t>
      </w:r>
      <w:r w:rsidR="00592C0B">
        <w:rPr>
          <w:rFonts w:cs="FrankRuehl" w:hint="cs"/>
          <w:rtl/>
        </w:rPr>
        <w:t>; תחילתן ביום 1.1.1992</w:t>
      </w:r>
      <w:r w:rsidRPr="00555420">
        <w:rPr>
          <w:rFonts w:cs="FrankRuehl" w:hint="cs"/>
          <w:rtl/>
        </w:rPr>
        <w:t>.</w:t>
      </w:r>
    </w:p>
    <w:p w:rsidR="00555420" w:rsidRPr="00555420" w:rsidRDefault="00555420" w:rsidP="00555420">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tl/>
        </w:rPr>
      </w:pPr>
      <w:hyperlink r:id="rId22" w:history="1">
        <w:r w:rsidRPr="00555420">
          <w:rPr>
            <w:rStyle w:val="Hyperlink"/>
            <w:rFonts w:cs="FrankRuehl"/>
            <w:rtl/>
          </w:rPr>
          <w:t>ק"ת</w:t>
        </w:r>
        <w:r w:rsidRPr="00555420">
          <w:rPr>
            <w:rStyle w:val="Hyperlink"/>
            <w:rFonts w:cs="FrankRuehl" w:hint="cs"/>
            <w:rtl/>
          </w:rPr>
          <w:t xml:space="preserve"> תשנ"ח מס'</w:t>
        </w:r>
        <w:r w:rsidRPr="00555420">
          <w:rPr>
            <w:rStyle w:val="Hyperlink"/>
            <w:rFonts w:cs="FrankRuehl"/>
            <w:rtl/>
          </w:rPr>
          <w:t xml:space="preserve"> 5914</w:t>
        </w:r>
      </w:hyperlink>
      <w:r w:rsidRPr="00555420">
        <w:rPr>
          <w:rFonts w:cs="FrankRuehl" w:hint="cs"/>
          <w:rtl/>
        </w:rPr>
        <w:t xml:space="preserve"> מיום </w:t>
      </w:r>
      <w:r w:rsidRPr="00555420">
        <w:rPr>
          <w:rFonts w:cs="FrankRuehl"/>
          <w:rtl/>
        </w:rPr>
        <w:t>30.7.1998 עמ' 1059</w:t>
      </w:r>
      <w:r w:rsidRPr="00555420">
        <w:rPr>
          <w:rFonts w:cs="FrankRuehl" w:hint="cs"/>
          <w:rtl/>
        </w:rPr>
        <w:t xml:space="preserve"> </w:t>
      </w:r>
      <w:r w:rsidRPr="00555420">
        <w:rPr>
          <w:rFonts w:cs="FrankRuehl"/>
          <w:rtl/>
        </w:rPr>
        <w:t>–</w:t>
      </w:r>
      <w:r w:rsidRPr="00555420">
        <w:rPr>
          <w:rFonts w:cs="FrankRuehl" w:hint="cs"/>
          <w:rtl/>
        </w:rPr>
        <w:t xml:space="preserve"> תק' תשנ"ח-1998.</w:t>
      </w:r>
    </w:p>
    <w:p w:rsidR="00555420" w:rsidRDefault="00555420" w:rsidP="00605D7F">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23" w:history="1">
        <w:r w:rsidRPr="00C1260D">
          <w:rPr>
            <w:rStyle w:val="Hyperlink"/>
            <w:rFonts w:cs="FrankRuehl" w:hint="cs"/>
            <w:rtl/>
          </w:rPr>
          <w:t>ק"</w:t>
        </w:r>
        <w:r w:rsidRPr="00C1260D">
          <w:rPr>
            <w:rStyle w:val="Hyperlink"/>
            <w:rFonts w:cs="FrankRuehl" w:hint="cs"/>
            <w:rtl/>
          </w:rPr>
          <w:t>ת תשס"ד מס' 6326</w:t>
        </w:r>
      </w:hyperlink>
      <w:r w:rsidRPr="00E36B76">
        <w:rPr>
          <w:rFonts w:cs="FrankRuehl" w:hint="cs"/>
          <w:rtl/>
        </w:rPr>
        <w:t xml:space="preserve"> מיום 24.6.2004 עמ' 727 </w:t>
      </w:r>
      <w:r w:rsidRPr="00E36B76">
        <w:rPr>
          <w:rFonts w:cs="FrankRuehl"/>
          <w:rtl/>
        </w:rPr>
        <w:t>–</w:t>
      </w:r>
      <w:r w:rsidRPr="00E36B76">
        <w:rPr>
          <w:rFonts w:cs="FrankRuehl" w:hint="cs"/>
          <w:rtl/>
        </w:rPr>
        <w:t xml:space="preserve"> תק' תשס"ד-2004; תח</w:t>
      </w:r>
      <w:r w:rsidR="00605D7F">
        <w:rPr>
          <w:rFonts w:cs="FrankRuehl" w:hint="cs"/>
          <w:rtl/>
        </w:rPr>
        <w:t>י</w:t>
      </w:r>
      <w:r w:rsidRPr="00E36B76">
        <w:rPr>
          <w:rFonts w:cs="FrankRuehl" w:hint="cs"/>
          <w:rtl/>
        </w:rPr>
        <w:t>לתן משנת המס 2004.</w:t>
      </w:r>
    </w:p>
    <w:p w:rsidR="003C14B1" w:rsidRDefault="003C14B1" w:rsidP="003C14B1">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rtl/>
        </w:rPr>
      </w:pPr>
      <w:hyperlink r:id="rId24" w:history="1">
        <w:r w:rsidR="00996195" w:rsidRPr="003C14B1">
          <w:rPr>
            <w:rStyle w:val="Hyperlink"/>
            <w:rFonts w:cs="FrankRuehl" w:hint="cs"/>
            <w:rtl/>
          </w:rPr>
          <w:t>ק"ת תשע"ח מס' 7907</w:t>
        </w:r>
      </w:hyperlink>
      <w:r w:rsidR="00996195">
        <w:rPr>
          <w:rFonts w:cs="FrankRuehl" w:hint="cs"/>
          <w:rtl/>
        </w:rPr>
        <w:t xml:space="preserve"> מיום 27.12.2017 עמ' 445 </w:t>
      </w:r>
      <w:r w:rsidR="00996195">
        <w:rPr>
          <w:rFonts w:cs="FrankRuehl"/>
          <w:rtl/>
        </w:rPr>
        <w:t>–</w:t>
      </w:r>
      <w:r w:rsidR="00996195">
        <w:rPr>
          <w:rFonts w:cs="FrankRuehl" w:hint="cs"/>
          <w:rtl/>
        </w:rPr>
        <w:t xml:space="preserve"> תק' תשע"ח-2017; תחילתן ביום 1.1.2018 ותחולתן על דוחות שיש להגיש לפי הפקודה לשנת המס 2018 או לאחריה.</w:t>
      </w:r>
    </w:p>
    <w:p w:rsidR="00F41979" w:rsidRPr="00555420" w:rsidRDefault="00F41979" w:rsidP="00F41979">
      <w:pPr>
        <w:pStyle w:val="footnote"/>
        <w:tabs>
          <w:tab w:val="left" w:pos="624"/>
          <w:tab w:val="left" w:pos="1021"/>
          <w:tab w:val="left" w:pos="1474"/>
          <w:tab w:val="left" w:pos="1928"/>
          <w:tab w:val="left" w:pos="2381"/>
          <w:tab w:val="left" w:pos="2835"/>
          <w:tab w:val="right" w:leader="dot" w:pos="6259"/>
        </w:tabs>
        <w:spacing w:before="72"/>
        <w:ind w:left="0" w:right="1170"/>
        <w:rPr>
          <w:rFonts w:cs="FrankRuehl" w:hint="cs"/>
        </w:rPr>
      </w:pPr>
      <w:hyperlink r:id="rId25" w:history="1">
        <w:r w:rsidR="00260032" w:rsidRPr="00F41979">
          <w:rPr>
            <w:rStyle w:val="Hyperlink"/>
            <w:rFonts w:cs="FrankRuehl" w:hint="cs"/>
            <w:rtl/>
          </w:rPr>
          <w:t>ק"ת תשע"ט מס' 8104</w:t>
        </w:r>
      </w:hyperlink>
      <w:r w:rsidR="00260032">
        <w:rPr>
          <w:rFonts w:cs="FrankRuehl" w:hint="cs"/>
          <w:rtl/>
        </w:rPr>
        <w:t xml:space="preserve"> מיום 7.11.2018 עמ' 1308 </w:t>
      </w:r>
      <w:r w:rsidR="00260032">
        <w:rPr>
          <w:rFonts w:cs="FrankRuehl"/>
          <w:rtl/>
        </w:rPr>
        <w:t>–</w:t>
      </w:r>
      <w:r w:rsidR="00260032">
        <w:rPr>
          <w:rFonts w:cs="FrankRuehl" w:hint="cs"/>
          <w:rtl/>
        </w:rPr>
        <w:t xml:space="preserve"> תק' תשע"ט-2018;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F42" w:rsidRDefault="00133F4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שירותים או נכסים), תשל"ז–1977</w:t>
    </w:r>
  </w:p>
  <w:p w:rsidR="00133F42" w:rsidRDefault="00133F4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3F42" w:rsidRDefault="00133F4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F42" w:rsidRDefault="00133F4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(ניכוי מתשלומים בעד שירותים או נכסים), תשל"ז</w:t>
    </w:r>
    <w:r>
      <w:rPr>
        <w:rFonts w:hAnsi="FrankRuehl" w:cs="FrankRuehl" w:hint="cs"/>
        <w:color w:val="000000"/>
        <w:sz w:val="28"/>
        <w:szCs w:val="28"/>
        <w:rtl/>
      </w:rPr>
      <w:t>-</w:t>
    </w:r>
    <w:r>
      <w:rPr>
        <w:rFonts w:hAnsi="FrankRuehl" w:cs="FrankRuehl"/>
        <w:color w:val="000000"/>
        <w:sz w:val="28"/>
        <w:szCs w:val="28"/>
        <w:rtl/>
      </w:rPr>
      <w:t>1977</w:t>
    </w:r>
  </w:p>
  <w:p w:rsidR="00133F42" w:rsidRDefault="00133F4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3F42" w:rsidRDefault="00133F4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0225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6B76"/>
    <w:rsid w:val="0002107B"/>
    <w:rsid w:val="001031E7"/>
    <w:rsid w:val="00117FAF"/>
    <w:rsid w:val="00133F42"/>
    <w:rsid w:val="00135614"/>
    <w:rsid w:val="001D403F"/>
    <w:rsid w:val="001F5A98"/>
    <w:rsid w:val="002316F3"/>
    <w:rsid w:val="00260032"/>
    <w:rsid w:val="002868B9"/>
    <w:rsid w:val="002A3242"/>
    <w:rsid w:val="002A39F3"/>
    <w:rsid w:val="002D2819"/>
    <w:rsid w:val="003708A8"/>
    <w:rsid w:val="00393485"/>
    <w:rsid w:val="003C14B1"/>
    <w:rsid w:val="003D6377"/>
    <w:rsid w:val="00412209"/>
    <w:rsid w:val="004C772A"/>
    <w:rsid w:val="004E19BB"/>
    <w:rsid w:val="004F1EE2"/>
    <w:rsid w:val="00555420"/>
    <w:rsid w:val="00592C0B"/>
    <w:rsid w:val="00605D7F"/>
    <w:rsid w:val="00707779"/>
    <w:rsid w:val="007F5AE5"/>
    <w:rsid w:val="008468C7"/>
    <w:rsid w:val="008F43FD"/>
    <w:rsid w:val="00935787"/>
    <w:rsid w:val="00957884"/>
    <w:rsid w:val="009937C1"/>
    <w:rsid w:val="00996195"/>
    <w:rsid w:val="009D3AC8"/>
    <w:rsid w:val="009E6A45"/>
    <w:rsid w:val="00A41BD8"/>
    <w:rsid w:val="00A85A4F"/>
    <w:rsid w:val="00AC4119"/>
    <w:rsid w:val="00AD7F60"/>
    <w:rsid w:val="00B63D01"/>
    <w:rsid w:val="00B714C3"/>
    <w:rsid w:val="00B90EDF"/>
    <w:rsid w:val="00BC7D3C"/>
    <w:rsid w:val="00BD6A44"/>
    <w:rsid w:val="00C1260D"/>
    <w:rsid w:val="00CF5C8D"/>
    <w:rsid w:val="00DE112A"/>
    <w:rsid w:val="00DE76D8"/>
    <w:rsid w:val="00E36B76"/>
    <w:rsid w:val="00E45927"/>
    <w:rsid w:val="00EF4332"/>
    <w:rsid w:val="00F41979"/>
    <w:rsid w:val="00F56768"/>
    <w:rsid w:val="00F619B6"/>
    <w:rsid w:val="00FE3C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3DDC7DB-A455-4FA4-8CE8-8A3AAC35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E36B76"/>
    <w:rPr>
      <w:color w:val="800080"/>
      <w:u w:val="single"/>
    </w:rPr>
  </w:style>
  <w:style w:type="character" w:customStyle="1" w:styleId="UnresolvedMention">
    <w:name w:val="Unresolved Mention"/>
    <w:uiPriority w:val="99"/>
    <w:semiHidden/>
    <w:unhideWhenUsed/>
    <w:rsid w:val="0026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0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604.pdf" TargetMode="External"/><Relationship Id="rId18" Type="http://schemas.openxmlformats.org/officeDocument/2006/relationships/hyperlink" Target="http://www.nevo.co.il/Law_word/law06/TAK-5412.pdf" TargetMode="External"/><Relationship Id="rId26" Type="http://schemas.openxmlformats.org/officeDocument/2006/relationships/hyperlink" Target="http://www.nevo.co.il/Law_word/law06/TAK-5003.pdf" TargetMode="External"/><Relationship Id="rId39" Type="http://schemas.openxmlformats.org/officeDocument/2006/relationships/footer" Target="footer2.xml"/><Relationship Id="rId21" Type="http://schemas.openxmlformats.org/officeDocument/2006/relationships/hyperlink" Target="http://www.nevo.co.il/Law_word/law06/TAK-4735.pdf" TargetMode="External"/><Relationship Id="rId34" Type="http://schemas.openxmlformats.org/officeDocument/2006/relationships/hyperlink" Target="http://www.nevo.co.il/Law_word/law06/TAK-4270.pdf" TargetMode="External"/><Relationship Id="rId7" Type="http://schemas.openxmlformats.org/officeDocument/2006/relationships/hyperlink" Target="http://www.nevo.co.il/Law_word/law06/TAK-5412.pdf" TargetMode="External"/><Relationship Id="rId2" Type="http://schemas.openxmlformats.org/officeDocument/2006/relationships/styles" Target="styles.xml"/><Relationship Id="rId16" Type="http://schemas.openxmlformats.org/officeDocument/2006/relationships/hyperlink" Target="http://www.nevo.co.il/Law_word/law06/TAK-4895.pdf" TargetMode="External"/><Relationship Id="rId20" Type="http://schemas.openxmlformats.org/officeDocument/2006/relationships/hyperlink" Target="http://www.nevo.co.il/Law_word/law06/TAK-4181.pdf" TargetMode="External"/><Relationship Id="rId29" Type="http://schemas.openxmlformats.org/officeDocument/2006/relationships/hyperlink" Target="http://www.nevo.co.il/Law_word/law06/TAK-4194.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4390.pdf" TargetMode="External"/><Relationship Id="rId24" Type="http://schemas.openxmlformats.org/officeDocument/2006/relationships/hyperlink" Target="http://www.nevo.co.il/Law_word/law06/TAK-3769.pdf" TargetMode="External"/><Relationship Id="rId32" Type="http://schemas.openxmlformats.org/officeDocument/2006/relationships/hyperlink" Target="http://www.nevo.co.il/Law_word/law06/TAK-3795.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4730.pdf" TargetMode="External"/><Relationship Id="rId23" Type="http://schemas.openxmlformats.org/officeDocument/2006/relationships/hyperlink" Target="http://www.nevo.co.il/Law_word/law06/tak-7907.pdf" TargetMode="External"/><Relationship Id="rId28" Type="http://schemas.openxmlformats.org/officeDocument/2006/relationships/hyperlink" Target="http://www.nevo.co.il/Law_word/law06/TAK-4097.pdf" TargetMode="External"/><Relationship Id="rId36" Type="http://schemas.openxmlformats.org/officeDocument/2006/relationships/header" Target="header1.xml"/><Relationship Id="rId10" Type="http://schemas.openxmlformats.org/officeDocument/2006/relationships/hyperlink" Target="http://www.nevo.co.il/Law_word/law06/TAK-4194.pdf" TargetMode="External"/><Relationship Id="rId19" Type="http://schemas.openxmlformats.org/officeDocument/2006/relationships/hyperlink" Target="http://www.nevo.co.il/Law_word/law06/TAK-5914.pdf" TargetMode="External"/><Relationship Id="rId31" Type="http://schemas.openxmlformats.org/officeDocument/2006/relationships/hyperlink" Target="http://www.nevo.co.il/Law_word/law06/TAK-3786.pdf" TargetMode="External"/><Relationship Id="rId4" Type="http://schemas.openxmlformats.org/officeDocument/2006/relationships/webSettings" Target="webSettings.xml"/><Relationship Id="rId9" Type="http://schemas.openxmlformats.org/officeDocument/2006/relationships/hyperlink" Target="http://www.nevo.co.il/Law_word/law06/TAK-3995.pdf" TargetMode="External"/><Relationship Id="rId14" Type="http://schemas.openxmlformats.org/officeDocument/2006/relationships/hyperlink" Target="http://www.nevo.co.il/Law_word/law06/TAK-4714.pdf" TargetMode="External"/><Relationship Id="rId22" Type="http://schemas.openxmlformats.org/officeDocument/2006/relationships/hyperlink" Target="http://www.nevo.co.il/Law_word/law06/TAK-5151.pdf" TargetMode="External"/><Relationship Id="rId27" Type="http://schemas.openxmlformats.org/officeDocument/2006/relationships/hyperlink" Target="http://www.nevo.co.il/Law_word/law06/TAK-6326.pdf" TargetMode="External"/><Relationship Id="rId30" Type="http://schemas.openxmlformats.org/officeDocument/2006/relationships/hyperlink" Target="http://www.nevo.co.il/Law_word/law06/TAK-5003.pdf" TargetMode="External"/><Relationship Id="rId35" Type="http://schemas.openxmlformats.org/officeDocument/2006/relationships/hyperlink" Target="http://www.nevo.co.il/Law_word/law06/tak-8104.pdf" TargetMode="External"/><Relationship Id="rId8" Type="http://schemas.openxmlformats.org/officeDocument/2006/relationships/hyperlink" Target="http://www.nevo.co.il/Law_word/law06/TAK-3848.pdf" TargetMode="External"/><Relationship Id="rId3" Type="http://schemas.openxmlformats.org/officeDocument/2006/relationships/settings" Target="settings.xml"/><Relationship Id="rId12" Type="http://schemas.openxmlformats.org/officeDocument/2006/relationships/hyperlink" Target="http://www.nevo.co.il/Law_word/law06/TAK-4462.pdf" TargetMode="External"/><Relationship Id="rId17" Type="http://schemas.openxmlformats.org/officeDocument/2006/relationships/hyperlink" Target="http://www.nevo.co.il/Law_word/law06/TAK-5021.pdf" TargetMode="External"/><Relationship Id="rId25" Type="http://schemas.openxmlformats.org/officeDocument/2006/relationships/hyperlink" Target="http://www.nevo.co.il/Law_word/law06/TAK-3848.pdf" TargetMode="External"/><Relationship Id="rId33" Type="http://schemas.openxmlformats.org/officeDocument/2006/relationships/hyperlink" Target="http://www.nevo.co.il/Law_word/law06/TAK-4097.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181.pdf" TargetMode="External"/><Relationship Id="rId13" Type="http://schemas.openxmlformats.org/officeDocument/2006/relationships/hyperlink" Target="http://www.nevo.co.il/Law_word/law06/TAK-4604.pdf" TargetMode="External"/><Relationship Id="rId18" Type="http://schemas.openxmlformats.org/officeDocument/2006/relationships/hyperlink" Target="http://www.nevo.co.il/Law_word/law06/TAK-5003.pdf" TargetMode="External"/><Relationship Id="rId3" Type="http://schemas.openxmlformats.org/officeDocument/2006/relationships/hyperlink" Target="http://www.nevo.co.il/Law_word/law06/TAK-3786.pdf" TargetMode="External"/><Relationship Id="rId21" Type="http://schemas.openxmlformats.org/officeDocument/2006/relationships/hyperlink" Target="http://www.nevo.co.il/Law_word/law06/TAK-5412.pdf" TargetMode="External"/><Relationship Id="rId7" Type="http://schemas.openxmlformats.org/officeDocument/2006/relationships/hyperlink" Target="http://www.nevo.co.il/Law_word/law06/TAK-4097.pdf" TargetMode="External"/><Relationship Id="rId12" Type="http://schemas.openxmlformats.org/officeDocument/2006/relationships/hyperlink" Target="http://www.nevo.co.il/Law_word/law06/TAK-4462.pdf" TargetMode="External"/><Relationship Id="rId17" Type="http://schemas.openxmlformats.org/officeDocument/2006/relationships/hyperlink" Target="http://www.nevo.co.il/Law_word/law06/TAK-4895.pdf" TargetMode="External"/><Relationship Id="rId25" Type="http://schemas.openxmlformats.org/officeDocument/2006/relationships/hyperlink" Target="http://www.nevo.co.il/Law_word/law06/TAK-8104.pdf" TargetMode="External"/><Relationship Id="rId2" Type="http://schemas.openxmlformats.org/officeDocument/2006/relationships/hyperlink" Target="http://www.nevo.co.il/Law_word/law06/TAK-3769.pdf" TargetMode="External"/><Relationship Id="rId16" Type="http://schemas.openxmlformats.org/officeDocument/2006/relationships/hyperlink" Target="http://www.nevo.co.il/Law_word/law06/TAK-4735.pdf" TargetMode="External"/><Relationship Id="rId20" Type="http://schemas.openxmlformats.org/officeDocument/2006/relationships/hyperlink" Target="http://www.nevo.co.il/Law_word/law06/TAK-5151.pdf" TargetMode="External"/><Relationship Id="rId1" Type="http://schemas.openxmlformats.org/officeDocument/2006/relationships/hyperlink" Target="http://www.nevo.co.il/Law_word/law06/TAK-3695.pdf" TargetMode="External"/><Relationship Id="rId6" Type="http://schemas.openxmlformats.org/officeDocument/2006/relationships/hyperlink" Target="http://www.nevo.co.il/Law_word/law06/TAK-3995.pdf" TargetMode="External"/><Relationship Id="rId11" Type="http://schemas.openxmlformats.org/officeDocument/2006/relationships/hyperlink" Target="http://www.nevo.co.il/Law_word/law06/TAK-4390.pdf" TargetMode="External"/><Relationship Id="rId24" Type="http://schemas.openxmlformats.org/officeDocument/2006/relationships/hyperlink" Target="http://www.nevo.co.il/Law_word/law06/tak-7907.pdf" TargetMode="External"/><Relationship Id="rId5" Type="http://schemas.openxmlformats.org/officeDocument/2006/relationships/hyperlink" Target="http://www.nevo.co.il/Law_word/law06/TAK-3848.pdf" TargetMode="External"/><Relationship Id="rId15" Type="http://schemas.openxmlformats.org/officeDocument/2006/relationships/hyperlink" Target="http://www.nevo.co.il/Law_word/law06/TAK-4730.pdf" TargetMode="External"/><Relationship Id="rId23" Type="http://schemas.openxmlformats.org/officeDocument/2006/relationships/hyperlink" Target="http://www.nevo.co.il/Law_word/law06/TAK-6326.pdf" TargetMode="External"/><Relationship Id="rId10" Type="http://schemas.openxmlformats.org/officeDocument/2006/relationships/hyperlink" Target="http://www.nevo.co.il/Law_word/law06/TAK-4270.pdf" TargetMode="External"/><Relationship Id="rId19" Type="http://schemas.openxmlformats.org/officeDocument/2006/relationships/hyperlink" Target="http://www.nevo.co.il/Law_word/law06/TAK-5021.pdf" TargetMode="External"/><Relationship Id="rId4" Type="http://schemas.openxmlformats.org/officeDocument/2006/relationships/hyperlink" Target="http://www.nevo.co.il/Law_word/law06/TAK-3795.pdf" TargetMode="External"/><Relationship Id="rId9" Type="http://schemas.openxmlformats.org/officeDocument/2006/relationships/hyperlink" Target="http://www.nevo.co.il/Law_word/law06/TAK-4194.pdf" TargetMode="External"/><Relationship Id="rId14" Type="http://schemas.openxmlformats.org/officeDocument/2006/relationships/hyperlink" Target="http://www.nevo.co.il/Law_word/law06/TAK-4714.pdf" TargetMode="External"/><Relationship Id="rId22" Type="http://schemas.openxmlformats.org/officeDocument/2006/relationships/hyperlink" Target="http://www.nevo.co.il/Law_word/law06/TAK-59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17381</CharactersWithSpaces>
  <SharedDoc>false</SharedDoc>
  <HLinks>
    <vt:vector size="396" baseType="variant">
      <vt:variant>
        <vt:i4>7405581</vt:i4>
      </vt:variant>
      <vt:variant>
        <vt:i4>156</vt:i4>
      </vt:variant>
      <vt:variant>
        <vt:i4>0</vt:i4>
      </vt:variant>
      <vt:variant>
        <vt:i4>5</vt:i4>
      </vt:variant>
      <vt:variant>
        <vt:lpwstr>http://www.nevo.co.il/Law_word/law06/tak-8104.pdf</vt:lpwstr>
      </vt:variant>
      <vt:variant>
        <vt:lpwstr/>
      </vt:variant>
      <vt:variant>
        <vt:i4>7995402</vt:i4>
      </vt:variant>
      <vt:variant>
        <vt:i4>153</vt:i4>
      </vt:variant>
      <vt:variant>
        <vt:i4>0</vt:i4>
      </vt:variant>
      <vt:variant>
        <vt:i4>5</vt:i4>
      </vt:variant>
      <vt:variant>
        <vt:lpwstr>http://www.nevo.co.il/Law_word/law06/TAK-4270.pdf</vt:lpwstr>
      </vt:variant>
      <vt:variant>
        <vt:lpwstr/>
      </vt:variant>
      <vt:variant>
        <vt:i4>7602191</vt:i4>
      </vt:variant>
      <vt:variant>
        <vt:i4>150</vt:i4>
      </vt:variant>
      <vt:variant>
        <vt:i4>0</vt:i4>
      </vt:variant>
      <vt:variant>
        <vt:i4>5</vt:i4>
      </vt:variant>
      <vt:variant>
        <vt:lpwstr>http://www.nevo.co.il/Law_word/law06/TAK-4097.pdf</vt:lpwstr>
      </vt:variant>
      <vt:variant>
        <vt:lpwstr/>
      </vt:variant>
      <vt:variant>
        <vt:i4>7536650</vt:i4>
      </vt:variant>
      <vt:variant>
        <vt:i4>147</vt:i4>
      </vt:variant>
      <vt:variant>
        <vt:i4>0</vt:i4>
      </vt:variant>
      <vt:variant>
        <vt:i4>5</vt:i4>
      </vt:variant>
      <vt:variant>
        <vt:lpwstr>http://www.nevo.co.il/Law_word/law06/TAK-3795.pdf</vt:lpwstr>
      </vt:variant>
      <vt:variant>
        <vt:lpwstr/>
      </vt:variant>
      <vt:variant>
        <vt:i4>7471113</vt:i4>
      </vt:variant>
      <vt:variant>
        <vt:i4>144</vt:i4>
      </vt:variant>
      <vt:variant>
        <vt:i4>0</vt:i4>
      </vt:variant>
      <vt:variant>
        <vt:i4>5</vt:i4>
      </vt:variant>
      <vt:variant>
        <vt:lpwstr>http://www.nevo.co.il/Law_word/law06/TAK-3786.pdf</vt:lpwstr>
      </vt:variant>
      <vt:variant>
        <vt:lpwstr/>
      </vt:variant>
      <vt:variant>
        <vt:i4>8126475</vt:i4>
      </vt:variant>
      <vt:variant>
        <vt:i4>141</vt:i4>
      </vt:variant>
      <vt:variant>
        <vt:i4>0</vt:i4>
      </vt:variant>
      <vt:variant>
        <vt:i4>5</vt:i4>
      </vt:variant>
      <vt:variant>
        <vt:lpwstr>http://www.nevo.co.il/Law_word/law06/TAK-5003.pdf</vt:lpwstr>
      </vt:variant>
      <vt:variant>
        <vt:lpwstr/>
      </vt:variant>
      <vt:variant>
        <vt:i4>7602189</vt:i4>
      </vt:variant>
      <vt:variant>
        <vt:i4>138</vt:i4>
      </vt:variant>
      <vt:variant>
        <vt:i4>0</vt:i4>
      </vt:variant>
      <vt:variant>
        <vt:i4>5</vt:i4>
      </vt:variant>
      <vt:variant>
        <vt:lpwstr>http://www.nevo.co.il/Law_word/law06/TAK-4194.pdf</vt:lpwstr>
      </vt:variant>
      <vt:variant>
        <vt:lpwstr/>
      </vt:variant>
      <vt:variant>
        <vt:i4>7602191</vt:i4>
      </vt:variant>
      <vt:variant>
        <vt:i4>135</vt:i4>
      </vt:variant>
      <vt:variant>
        <vt:i4>0</vt:i4>
      </vt:variant>
      <vt:variant>
        <vt:i4>5</vt:i4>
      </vt:variant>
      <vt:variant>
        <vt:lpwstr>http://www.nevo.co.il/Law_word/law06/TAK-4097.pdf</vt:lpwstr>
      </vt:variant>
      <vt:variant>
        <vt:lpwstr/>
      </vt:variant>
      <vt:variant>
        <vt:i4>8192013</vt:i4>
      </vt:variant>
      <vt:variant>
        <vt:i4>132</vt:i4>
      </vt:variant>
      <vt:variant>
        <vt:i4>0</vt:i4>
      </vt:variant>
      <vt:variant>
        <vt:i4>5</vt:i4>
      </vt:variant>
      <vt:variant>
        <vt:lpwstr>http://www.nevo.co.il/Law_word/law06/TAK-6326.pdf</vt:lpwstr>
      </vt:variant>
      <vt:variant>
        <vt:lpwstr/>
      </vt:variant>
      <vt:variant>
        <vt:i4>8126475</vt:i4>
      </vt:variant>
      <vt:variant>
        <vt:i4>129</vt:i4>
      </vt:variant>
      <vt:variant>
        <vt:i4>0</vt:i4>
      </vt:variant>
      <vt:variant>
        <vt:i4>5</vt:i4>
      </vt:variant>
      <vt:variant>
        <vt:lpwstr>http://www.nevo.co.il/Law_word/law06/TAK-5003.pdf</vt:lpwstr>
      </vt:variant>
      <vt:variant>
        <vt:lpwstr/>
      </vt:variant>
      <vt:variant>
        <vt:i4>8257544</vt:i4>
      </vt:variant>
      <vt:variant>
        <vt:i4>126</vt:i4>
      </vt:variant>
      <vt:variant>
        <vt:i4>0</vt:i4>
      </vt:variant>
      <vt:variant>
        <vt:i4>5</vt:i4>
      </vt:variant>
      <vt:variant>
        <vt:lpwstr>http://www.nevo.co.il/Law_word/law06/TAK-3848.pdf</vt:lpwstr>
      </vt:variant>
      <vt:variant>
        <vt:lpwstr/>
      </vt:variant>
      <vt:variant>
        <vt:i4>8126470</vt:i4>
      </vt:variant>
      <vt:variant>
        <vt:i4>123</vt:i4>
      </vt:variant>
      <vt:variant>
        <vt:i4>0</vt:i4>
      </vt:variant>
      <vt:variant>
        <vt:i4>5</vt:i4>
      </vt:variant>
      <vt:variant>
        <vt:lpwstr>http://www.nevo.co.il/Law_word/law06/TAK-3769.pdf</vt:lpwstr>
      </vt:variant>
      <vt:variant>
        <vt:lpwstr/>
      </vt:variant>
      <vt:variant>
        <vt:i4>8257542</vt:i4>
      </vt:variant>
      <vt:variant>
        <vt:i4>120</vt:i4>
      </vt:variant>
      <vt:variant>
        <vt:i4>0</vt:i4>
      </vt:variant>
      <vt:variant>
        <vt:i4>5</vt:i4>
      </vt:variant>
      <vt:variant>
        <vt:lpwstr>http://www.nevo.co.il/Law_word/law06/tak-7907.pdf</vt:lpwstr>
      </vt:variant>
      <vt:variant>
        <vt:lpwstr/>
      </vt:variant>
      <vt:variant>
        <vt:i4>7929864</vt:i4>
      </vt:variant>
      <vt:variant>
        <vt:i4>117</vt:i4>
      </vt:variant>
      <vt:variant>
        <vt:i4>0</vt:i4>
      </vt:variant>
      <vt:variant>
        <vt:i4>5</vt:i4>
      </vt:variant>
      <vt:variant>
        <vt:lpwstr>http://www.nevo.co.il/Law_word/law06/TAK-5151.pdf</vt:lpwstr>
      </vt:variant>
      <vt:variant>
        <vt:lpwstr/>
      </vt:variant>
      <vt:variant>
        <vt:i4>8257546</vt:i4>
      </vt:variant>
      <vt:variant>
        <vt:i4>114</vt:i4>
      </vt:variant>
      <vt:variant>
        <vt:i4>0</vt:i4>
      </vt:variant>
      <vt:variant>
        <vt:i4>5</vt:i4>
      </vt:variant>
      <vt:variant>
        <vt:lpwstr>http://www.nevo.co.il/Law_word/law06/TAK-4735.pdf</vt:lpwstr>
      </vt:variant>
      <vt:variant>
        <vt:lpwstr/>
      </vt:variant>
      <vt:variant>
        <vt:i4>7667720</vt:i4>
      </vt:variant>
      <vt:variant>
        <vt:i4>111</vt:i4>
      </vt:variant>
      <vt:variant>
        <vt:i4>0</vt:i4>
      </vt:variant>
      <vt:variant>
        <vt:i4>5</vt:i4>
      </vt:variant>
      <vt:variant>
        <vt:lpwstr>http://www.nevo.co.il/Law_word/law06/TAK-4181.pdf</vt:lpwstr>
      </vt:variant>
      <vt:variant>
        <vt:lpwstr/>
      </vt:variant>
      <vt:variant>
        <vt:i4>8192005</vt:i4>
      </vt:variant>
      <vt:variant>
        <vt:i4>108</vt:i4>
      </vt:variant>
      <vt:variant>
        <vt:i4>0</vt:i4>
      </vt:variant>
      <vt:variant>
        <vt:i4>5</vt:i4>
      </vt:variant>
      <vt:variant>
        <vt:lpwstr>http://www.nevo.co.il/Law_word/law06/TAK-5914.pdf</vt:lpwstr>
      </vt:variant>
      <vt:variant>
        <vt:lpwstr/>
      </vt:variant>
      <vt:variant>
        <vt:i4>8192014</vt:i4>
      </vt:variant>
      <vt:variant>
        <vt:i4>105</vt:i4>
      </vt:variant>
      <vt:variant>
        <vt:i4>0</vt:i4>
      </vt:variant>
      <vt:variant>
        <vt:i4>5</vt:i4>
      </vt:variant>
      <vt:variant>
        <vt:lpwstr>http://www.nevo.co.il/Law_word/law06/TAK-5412.pdf</vt:lpwstr>
      </vt:variant>
      <vt:variant>
        <vt:lpwstr/>
      </vt:variant>
      <vt:variant>
        <vt:i4>8257545</vt:i4>
      </vt:variant>
      <vt:variant>
        <vt:i4>102</vt:i4>
      </vt:variant>
      <vt:variant>
        <vt:i4>0</vt:i4>
      </vt:variant>
      <vt:variant>
        <vt:i4>5</vt:i4>
      </vt:variant>
      <vt:variant>
        <vt:lpwstr>http://www.nevo.co.il/Law_word/law06/TAK-5021.pdf</vt:lpwstr>
      </vt:variant>
      <vt:variant>
        <vt:lpwstr/>
      </vt:variant>
      <vt:variant>
        <vt:i4>7602181</vt:i4>
      </vt:variant>
      <vt:variant>
        <vt:i4>99</vt:i4>
      </vt:variant>
      <vt:variant>
        <vt:i4>0</vt:i4>
      </vt:variant>
      <vt:variant>
        <vt:i4>5</vt:i4>
      </vt:variant>
      <vt:variant>
        <vt:lpwstr>http://www.nevo.co.il/Law_word/law06/TAK-4895.pdf</vt:lpwstr>
      </vt:variant>
      <vt:variant>
        <vt:lpwstr/>
      </vt:variant>
      <vt:variant>
        <vt:i4>8257551</vt:i4>
      </vt:variant>
      <vt:variant>
        <vt:i4>96</vt:i4>
      </vt:variant>
      <vt:variant>
        <vt:i4>0</vt:i4>
      </vt:variant>
      <vt:variant>
        <vt:i4>5</vt:i4>
      </vt:variant>
      <vt:variant>
        <vt:lpwstr>http://www.nevo.co.il/Law_word/law06/TAK-4730.pdf</vt:lpwstr>
      </vt:variant>
      <vt:variant>
        <vt:lpwstr/>
      </vt:variant>
      <vt:variant>
        <vt:i4>8126475</vt:i4>
      </vt:variant>
      <vt:variant>
        <vt:i4>93</vt:i4>
      </vt:variant>
      <vt:variant>
        <vt:i4>0</vt:i4>
      </vt:variant>
      <vt:variant>
        <vt:i4>5</vt:i4>
      </vt:variant>
      <vt:variant>
        <vt:lpwstr>http://www.nevo.co.il/Law_word/law06/TAK-4714.pdf</vt:lpwstr>
      </vt:variant>
      <vt:variant>
        <vt:lpwstr/>
      </vt:variant>
      <vt:variant>
        <vt:i4>8192010</vt:i4>
      </vt:variant>
      <vt:variant>
        <vt:i4>90</vt:i4>
      </vt:variant>
      <vt:variant>
        <vt:i4>0</vt:i4>
      </vt:variant>
      <vt:variant>
        <vt:i4>5</vt:i4>
      </vt:variant>
      <vt:variant>
        <vt:lpwstr>http://www.nevo.co.il/Law_word/law06/TAK-4604.pdf</vt:lpwstr>
      </vt:variant>
      <vt:variant>
        <vt:lpwstr/>
      </vt:variant>
      <vt:variant>
        <vt:i4>8060942</vt:i4>
      </vt:variant>
      <vt:variant>
        <vt:i4>87</vt:i4>
      </vt:variant>
      <vt:variant>
        <vt:i4>0</vt:i4>
      </vt:variant>
      <vt:variant>
        <vt:i4>5</vt:i4>
      </vt:variant>
      <vt:variant>
        <vt:lpwstr>http://www.nevo.co.il/Law_word/law06/TAK-4462.pdf</vt:lpwstr>
      </vt:variant>
      <vt:variant>
        <vt:lpwstr/>
      </vt:variant>
      <vt:variant>
        <vt:i4>7602187</vt:i4>
      </vt:variant>
      <vt:variant>
        <vt:i4>84</vt:i4>
      </vt:variant>
      <vt:variant>
        <vt:i4>0</vt:i4>
      </vt:variant>
      <vt:variant>
        <vt:i4>5</vt:i4>
      </vt:variant>
      <vt:variant>
        <vt:lpwstr>http://www.nevo.co.il/Law_word/law06/TAK-4390.pdf</vt:lpwstr>
      </vt:variant>
      <vt:variant>
        <vt:lpwstr/>
      </vt:variant>
      <vt:variant>
        <vt:i4>7602189</vt:i4>
      </vt:variant>
      <vt:variant>
        <vt:i4>81</vt:i4>
      </vt:variant>
      <vt:variant>
        <vt:i4>0</vt:i4>
      </vt:variant>
      <vt:variant>
        <vt:i4>5</vt:i4>
      </vt:variant>
      <vt:variant>
        <vt:lpwstr>http://www.nevo.co.il/Law_word/law06/TAK-4194.pdf</vt:lpwstr>
      </vt:variant>
      <vt:variant>
        <vt:lpwstr/>
      </vt:variant>
      <vt:variant>
        <vt:i4>7536644</vt:i4>
      </vt:variant>
      <vt:variant>
        <vt:i4>78</vt:i4>
      </vt:variant>
      <vt:variant>
        <vt:i4>0</vt:i4>
      </vt:variant>
      <vt:variant>
        <vt:i4>5</vt:i4>
      </vt:variant>
      <vt:variant>
        <vt:lpwstr>http://www.nevo.co.il/Law_word/law06/TAK-3995.pdf</vt:lpwstr>
      </vt:variant>
      <vt:variant>
        <vt:lpwstr/>
      </vt:variant>
      <vt:variant>
        <vt:i4>8257544</vt:i4>
      </vt:variant>
      <vt:variant>
        <vt:i4>75</vt:i4>
      </vt:variant>
      <vt:variant>
        <vt:i4>0</vt:i4>
      </vt:variant>
      <vt:variant>
        <vt:i4>5</vt:i4>
      </vt:variant>
      <vt:variant>
        <vt:lpwstr>http://www.nevo.co.il/Law_word/law06/TAK-3848.pdf</vt:lpwstr>
      </vt:variant>
      <vt:variant>
        <vt:lpwstr/>
      </vt:variant>
      <vt:variant>
        <vt:i4>8192014</vt:i4>
      </vt:variant>
      <vt:variant>
        <vt:i4>72</vt:i4>
      </vt:variant>
      <vt:variant>
        <vt:i4>0</vt:i4>
      </vt:variant>
      <vt:variant>
        <vt:i4>5</vt:i4>
      </vt:variant>
      <vt:variant>
        <vt:lpwstr>http://www.nevo.co.il/Law_word/law06/TAK-5412.pdf</vt:lpwstr>
      </vt:variant>
      <vt:variant>
        <vt:lpwstr/>
      </vt:variant>
      <vt:variant>
        <vt:i4>5505033</vt:i4>
      </vt:variant>
      <vt:variant>
        <vt:i4>69</vt:i4>
      </vt:variant>
      <vt:variant>
        <vt:i4>0</vt:i4>
      </vt:variant>
      <vt:variant>
        <vt:i4>5</vt:i4>
      </vt:variant>
      <vt:variant>
        <vt:lpwstr/>
      </vt:variant>
      <vt:variant>
        <vt:lpwstr>med1</vt:lpwstr>
      </vt:variant>
      <vt:variant>
        <vt:i4>5570569</vt:i4>
      </vt:variant>
      <vt:variant>
        <vt:i4>63</vt:i4>
      </vt:variant>
      <vt:variant>
        <vt:i4>0</vt:i4>
      </vt:variant>
      <vt:variant>
        <vt:i4>5</vt:i4>
      </vt:variant>
      <vt:variant>
        <vt:lpwstr/>
      </vt:variant>
      <vt:variant>
        <vt:lpwstr>med0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7405581</vt:i4>
      </vt:variant>
      <vt:variant>
        <vt:i4>72</vt:i4>
      </vt:variant>
      <vt:variant>
        <vt:i4>0</vt:i4>
      </vt:variant>
      <vt:variant>
        <vt:i4>5</vt:i4>
      </vt:variant>
      <vt:variant>
        <vt:lpwstr>http://www.nevo.co.il/Law_word/law06/TAK-8104.pdf</vt:lpwstr>
      </vt:variant>
      <vt:variant>
        <vt:lpwstr/>
      </vt:variant>
      <vt:variant>
        <vt:i4>8257542</vt:i4>
      </vt:variant>
      <vt:variant>
        <vt:i4>69</vt:i4>
      </vt:variant>
      <vt:variant>
        <vt:i4>0</vt:i4>
      </vt:variant>
      <vt:variant>
        <vt:i4>5</vt:i4>
      </vt:variant>
      <vt:variant>
        <vt:lpwstr>http://www.nevo.co.il/Law_word/law06/tak-7907.pdf</vt:lpwstr>
      </vt:variant>
      <vt:variant>
        <vt:lpwstr/>
      </vt:variant>
      <vt:variant>
        <vt:i4>8192013</vt:i4>
      </vt:variant>
      <vt:variant>
        <vt:i4>66</vt:i4>
      </vt:variant>
      <vt:variant>
        <vt:i4>0</vt:i4>
      </vt:variant>
      <vt:variant>
        <vt:i4>5</vt:i4>
      </vt:variant>
      <vt:variant>
        <vt:lpwstr>http://www.nevo.co.il/Law_word/law06/TAK-6326.pdf</vt:lpwstr>
      </vt:variant>
      <vt:variant>
        <vt:lpwstr/>
      </vt:variant>
      <vt:variant>
        <vt:i4>8192005</vt:i4>
      </vt:variant>
      <vt:variant>
        <vt:i4>63</vt:i4>
      </vt:variant>
      <vt:variant>
        <vt:i4>0</vt:i4>
      </vt:variant>
      <vt:variant>
        <vt:i4>5</vt:i4>
      </vt:variant>
      <vt:variant>
        <vt:lpwstr>http://www.nevo.co.il/Law_word/law06/TAK-5914.pdf</vt:lpwstr>
      </vt:variant>
      <vt:variant>
        <vt:lpwstr/>
      </vt:variant>
      <vt:variant>
        <vt:i4>8192014</vt:i4>
      </vt:variant>
      <vt:variant>
        <vt:i4>60</vt:i4>
      </vt:variant>
      <vt:variant>
        <vt:i4>0</vt:i4>
      </vt:variant>
      <vt:variant>
        <vt:i4>5</vt:i4>
      </vt:variant>
      <vt:variant>
        <vt:lpwstr>http://www.nevo.co.il/Law_word/law06/TAK-5412.pdf</vt:lpwstr>
      </vt:variant>
      <vt:variant>
        <vt:lpwstr/>
      </vt:variant>
      <vt:variant>
        <vt:i4>7929864</vt:i4>
      </vt:variant>
      <vt:variant>
        <vt:i4>57</vt:i4>
      </vt:variant>
      <vt:variant>
        <vt:i4>0</vt:i4>
      </vt:variant>
      <vt:variant>
        <vt:i4>5</vt:i4>
      </vt:variant>
      <vt:variant>
        <vt:lpwstr>http://www.nevo.co.il/Law_word/law06/TAK-5151.pdf</vt:lpwstr>
      </vt:variant>
      <vt:variant>
        <vt:lpwstr/>
      </vt:variant>
      <vt:variant>
        <vt:i4>8257545</vt:i4>
      </vt:variant>
      <vt:variant>
        <vt:i4>54</vt:i4>
      </vt:variant>
      <vt:variant>
        <vt:i4>0</vt:i4>
      </vt:variant>
      <vt:variant>
        <vt:i4>5</vt:i4>
      </vt:variant>
      <vt:variant>
        <vt:lpwstr>http://www.nevo.co.il/Law_word/law06/TAK-5021.pdf</vt:lpwstr>
      </vt:variant>
      <vt:variant>
        <vt:lpwstr/>
      </vt:variant>
      <vt:variant>
        <vt:i4>8126475</vt:i4>
      </vt:variant>
      <vt:variant>
        <vt:i4>51</vt:i4>
      </vt:variant>
      <vt:variant>
        <vt:i4>0</vt:i4>
      </vt:variant>
      <vt:variant>
        <vt:i4>5</vt:i4>
      </vt:variant>
      <vt:variant>
        <vt:lpwstr>http://www.nevo.co.il/Law_word/law06/TAK-5003.pdf</vt:lpwstr>
      </vt:variant>
      <vt:variant>
        <vt:lpwstr/>
      </vt:variant>
      <vt:variant>
        <vt:i4>7602181</vt:i4>
      </vt:variant>
      <vt:variant>
        <vt:i4>48</vt:i4>
      </vt:variant>
      <vt:variant>
        <vt:i4>0</vt:i4>
      </vt:variant>
      <vt:variant>
        <vt:i4>5</vt:i4>
      </vt:variant>
      <vt:variant>
        <vt:lpwstr>http://www.nevo.co.il/Law_word/law06/TAK-4895.pdf</vt:lpwstr>
      </vt:variant>
      <vt:variant>
        <vt:lpwstr/>
      </vt:variant>
      <vt:variant>
        <vt:i4>8257546</vt:i4>
      </vt:variant>
      <vt:variant>
        <vt:i4>45</vt:i4>
      </vt:variant>
      <vt:variant>
        <vt:i4>0</vt:i4>
      </vt:variant>
      <vt:variant>
        <vt:i4>5</vt:i4>
      </vt:variant>
      <vt:variant>
        <vt:lpwstr>http://www.nevo.co.il/Law_word/law06/TAK-4735.pdf</vt:lpwstr>
      </vt:variant>
      <vt:variant>
        <vt:lpwstr/>
      </vt:variant>
      <vt:variant>
        <vt:i4>8257551</vt:i4>
      </vt:variant>
      <vt:variant>
        <vt:i4>42</vt:i4>
      </vt:variant>
      <vt:variant>
        <vt:i4>0</vt:i4>
      </vt:variant>
      <vt:variant>
        <vt:i4>5</vt:i4>
      </vt:variant>
      <vt:variant>
        <vt:lpwstr>http://www.nevo.co.il/Law_word/law06/TAK-4730.pdf</vt:lpwstr>
      </vt:variant>
      <vt:variant>
        <vt:lpwstr/>
      </vt:variant>
      <vt:variant>
        <vt:i4>8126475</vt:i4>
      </vt:variant>
      <vt:variant>
        <vt:i4>39</vt:i4>
      </vt:variant>
      <vt:variant>
        <vt:i4>0</vt:i4>
      </vt:variant>
      <vt:variant>
        <vt:i4>5</vt:i4>
      </vt:variant>
      <vt:variant>
        <vt:lpwstr>http://www.nevo.co.il/Law_word/law06/TAK-4714.pdf</vt:lpwstr>
      </vt:variant>
      <vt:variant>
        <vt:lpwstr/>
      </vt:variant>
      <vt:variant>
        <vt:i4>8192010</vt:i4>
      </vt:variant>
      <vt:variant>
        <vt:i4>36</vt:i4>
      </vt:variant>
      <vt:variant>
        <vt:i4>0</vt:i4>
      </vt:variant>
      <vt:variant>
        <vt:i4>5</vt:i4>
      </vt:variant>
      <vt:variant>
        <vt:lpwstr>http://www.nevo.co.il/Law_word/law06/TAK-4604.pdf</vt:lpwstr>
      </vt:variant>
      <vt:variant>
        <vt:lpwstr/>
      </vt:variant>
      <vt:variant>
        <vt:i4>8060942</vt:i4>
      </vt:variant>
      <vt:variant>
        <vt:i4>33</vt:i4>
      </vt:variant>
      <vt:variant>
        <vt:i4>0</vt:i4>
      </vt:variant>
      <vt:variant>
        <vt:i4>5</vt:i4>
      </vt:variant>
      <vt:variant>
        <vt:lpwstr>http://www.nevo.co.il/Law_word/law06/TAK-4462.pdf</vt:lpwstr>
      </vt:variant>
      <vt:variant>
        <vt:lpwstr/>
      </vt:variant>
      <vt:variant>
        <vt:i4>7602187</vt:i4>
      </vt:variant>
      <vt:variant>
        <vt:i4>30</vt:i4>
      </vt:variant>
      <vt:variant>
        <vt:i4>0</vt:i4>
      </vt:variant>
      <vt:variant>
        <vt:i4>5</vt:i4>
      </vt:variant>
      <vt:variant>
        <vt:lpwstr>http://www.nevo.co.il/Law_word/law06/TAK-4390.pdf</vt:lpwstr>
      </vt:variant>
      <vt:variant>
        <vt:lpwstr/>
      </vt:variant>
      <vt:variant>
        <vt:i4>7995402</vt:i4>
      </vt:variant>
      <vt:variant>
        <vt:i4>27</vt:i4>
      </vt:variant>
      <vt:variant>
        <vt:i4>0</vt:i4>
      </vt:variant>
      <vt:variant>
        <vt:i4>5</vt:i4>
      </vt:variant>
      <vt:variant>
        <vt:lpwstr>http://www.nevo.co.il/Law_word/law06/TAK-4270.pdf</vt:lpwstr>
      </vt:variant>
      <vt:variant>
        <vt:lpwstr/>
      </vt:variant>
      <vt:variant>
        <vt:i4>7602189</vt:i4>
      </vt:variant>
      <vt:variant>
        <vt:i4>24</vt:i4>
      </vt:variant>
      <vt:variant>
        <vt:i4>0</vt:i4>
      </vt:variant>
      <vt:variant>
        <vt:i4>5</vt:i4>
      </vt:variant>
      <vt:variant>
        <vt:lpwstr>http://www.nevo.co.il/Law_word/law06/TAK-4194.pdf</vt:lpwstr>
      </vt:variant>
      <vt:variant>
        <vt:lpwstr/>
      </vt:variant>
      <vt:variant>
        <vt:i4>7667720</vt:i4>
      </vt:variant>
      <vt:variant>
        <vt:i4>21</vt:i4>
      </vt:variant>
      <vt:variant>
        <vt:i4>0</vt:i4>
      </vt:variant>
      <vt:variant>
        <vt:i4>5</vt:i4>
      </vt:variant>
      <vt:variant>
        <vt:lpwstr>http://www.nevo.co.il/Law_word/law06/TAK-4181.pdf</vt:lpwstr>
      </vt:variant>
      <vt:variant>
        <vt:lpwstr/>
      </vt:variant>
      <vt:variant>
        <vt:i4>7602191</vt:i4>
      </vt:variant>
      <vt:variant>
        <vt:i4>18</vt:i4>
      </vt:variant>
      <vt:variant>
        <vt:i4>0</vt:i4>
      </vt:variant>
      <vt:variant>
        <vt:i4>5</vt:i4>
      </vt:variant>
      <vt:variant>
        <vt:lpwstr>http://www.nevo.co.il/Law_word/law06/TAK-4097.pdf</vt:lpwstr>
      </vt:variant>
      <vt:variant>
        <vt:lpwstr/>
      </vt:variant>
      <vt:variant>
        <vt:i4>7536644</vt:i4>
      </vt:variant>
      <vt:variant>
        <vt:i4>15</vt:i4>
      </vt:variant>
      <vt:variant>
        <vt:i4>0</vt:i4>
      </vt:variant>
      <vt:variant>
        <vt:i4>5</vt:i4>
      </vt:variant>
      <vt:variant>
        <vt:lpwstr>http://www.nevo.co.il/Law_word/law06/TAK-3995.pdf</vt:lpwstr>
      </vt:variant>
      <vt:variant>
        <vt:lpwstr/>
      </vt:variant>
      <vt:variant>
        <vt:i4>8257544</vt:i4>
      </vt:variant>
      <vt:variant>
        <vt:i4>12</vt:i4>
      </vt:variant>
      <vt:variant>
        <vt:i4>0</vt:i4>
      </vt:variant>
      <vt:variant>
        <vt:i4>5</vt:i4>
      </vt:variant>
      <vt:variant>
        <vt:lpwstr>http://www.nevo.co.il/Law_word/law06/TAK-3848.pdf</vt:lpwstr>
      </vt:variant>
      <vt:variant>
        <vt:lpwstr/>
      </vt:variant>
      <vt:variant>
        <vt:i4>7536650</vt:i4>
      </vt:variant>
      <vt:variant>
        <vt:i4>9</vt:i4>
      </vt:variant>
      <vt:variant>
        <vt:i4>0</vt:i4>
      </vt:variant>
      <vt:variant>
        <vt:i4>5</vt:i4>
      </vt:variant>
      <vt:variant>
        <vt:lpwstr>http://www.nevo.co.il/Law_word/law06/TAK-3795.pdf</vt:lpwstr>
      </vt:variant>
      <vt:variant>
        <vt:lpwstr/>
      </vt:variant>
      <vt:variant>
        <vt:i4>7471113</vt:i4>
      </vt:variant>
      <vt:variant>
        <vt:i4>6</vt:i4>
      </vt:variant>
      <vt:variant>
        <vt:i4>0</vt:i4>
      </vt:variant>
      <vt:variant>
        <vt:i4>5</vt:i4>
      </vt:variant>
      <vt:variant>
        <vt:lpwstr>http://www.nevo.co.il/Law_word/law06/TAK-3786.pdf</vt:lpwstr>
      </vt:variant>
      <vt:variant>
        <vt:lpwstr/>
      </vt:variant>
      <vt:variant>
        <vt:i4>8126470</vt:i4>
      </vt:variant>
      <vt:variant>
        <vt:i4>3</vt:i4>
      </vt:variant>
      <vt:variant>
        <vt:i4>0</vt:i4>
      </vt:variant>
      <vt:variant>
        <vt:i4>5</vt:i4>
      </vt:variant>
      <vt:variant>
        <vt:lpwstr>http://www.nevo.co.il/Law_word/law06/TAK-3769.pdf</vt:lpwstr>
      </vt:variant>
      <vt:variant>
        <vt:lpwstr/>
      </vt:variant>
      <vt:variant>
        <vt:i4>7536651</vt:i4>
      </vt:variant>
      <vt:variant>
        <vt:i4>0</vt:i4>
      </vt:variant>
      <vt:variant>
        <vt:i4>0</vt:i4>
      </vt:variant>
      <vt:variant>
        <vt:i4>5</vt:i4>
      </vt:variant>
      <vt:variant>
        <vt:lpwstr>http://www.nevo.co.il/Law_word/law06/TAK-3695.pdf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מתשלומים בעד שירותים או נכסים), תשל"ז-1977</vt:lpwstr>
  </property>
  <property fmtid="{D5CDD505-2E9C-101B-9397-08002B2CF9AE}" pid="5" name="LAWNUMBER">
    <vt:lpwstr>0374</vt:lpwstr>
  </property>
  <property fmtid="{D5CDD505-2E9C-101B-9397-08002B2CF9AE}" pid="6" name="TYPE">
    <vt:lpwstr>01</vt:lpwstr>
  </property>
  <property fmtid="{D5CDD505-2E9C-101B-9397-08002B2CF9AE}" pid="7" name="LINKK1">
    <vt:lpwstr> http://www.nevo.co.il/Law_word/law06/tak-7907.pdf;‎רשומות - תקנות כלליות#ק"ת תשע"ח מס' ‏‏7907 #מיום 27.12.2017 עמ' 445 – תק' תשע"ח-2017; תחילתן ביום 1.1.2018 ותחולתן על דוחות שיש להגיש ‏לפי הפקודה לשנת המס 2018 או לאחריה_x000d_
</vt:lpwstr>
  </property>
  <property fmtid="{D5CDD505-2E9C-101B-9397-08002B2CF9AE}" pid="8" name="LINKK2">
    <vt:lpwstr>http://www.nevo.co.il/Law_word/law06/TAK-8104.pdf;‎רשומות - תקנות כלליות#ק"ת תשע"ט מס' ‏‏8104 #מיום 7.11.2018 עמ' 1308 – תק' תשע"ט-2018; תחילתן 30 ימים מיום פרסומן</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vt:lpwstr>
  </property>
  <property fmtid="{D5CDD505-2E9C-101B-9397-08002B2CF9AE}" pid="18" name="MEKOR_SAIF1">
    <vt:lpwstr>164X;243X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ניכויים</vt:lpwstr>
  </property>
  <property fmtid="{D5CDD505-2E9C-101B-9397-08002B2CF9AE}" pid="22" name="NOSE41">
    <vt:lpwstr>ניכוי מתשלומים</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