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8EF" w:rsidRDefault="00EA28EF">
      <w:pPr>
        <w:pStyle w:val="big-header"/>
        <w:ind w:left="0" w:right="1134"/>
        <w:rPr>
          <w:rFonts w:cs="FrankRuehl" w:hint="cs"/>
          <w:sz w:val="32"/>
          <w:rtl/>
        </w:rPr>
      </w:pPr>
      <w:r>
        <w:rPr>
          <w:rFonts w:cs="FrankRuehl"/>
          <w:sz w:val="32"/>
          <w:rtl/>
        </w:rPr>
        <w:t>תקנות מס הכנסה (פטור מהגשת דין וחשבון), תשמ"ח-1988</w:t>
      </w:r>
    </w:p>
    <w:p w:rsidR="001876AE" w:rsidRDefault="001876AE" w:rsidP="001876AE">
      <w:pPr>
        <w:spacing w:line="320" w:lineRule="auto"/>
        <w:rPr>
          <w:rFonts w:hint="cs"/>
          <w:rtl/>
        </w:rPr>
      </w:pPr>
    </w:p>
    <w:p w:rsidR="001853C6" w:rsidRDefault="001853C6" w:rsidP="001876AE">
      <w:pPr>
        <w:spacing w:line="320" w:lineRule="auto"/>
        <w:rPr>
          <w:rFonts w:hint="cs"/>
          <w:rtl/>
        </w:rPr>
      </w:pPr>
    </w:p>
    <w:p w:rsidR="001876AE" w:rsidRPr="001876AE" w:rsidRDefault="001876AE" w:rsidP="001876AE">
      <w:pPr>
        <w:spacing w:line="320" w:lineRule="auto"/>
        <w:rPr>
          <w:rFonts w:cs="Miriam"/>
          <w:szCs w:val="22"/>
          <w:rtl/>
        </w:rPr>
      </w:pPr>
      <w:r w:rsidRPr="001876AE">
        <w:rPr>
          <w:rFonts w:cs="Miriam"/>
          <w:szCs w:val="22"/>
          <w:rtl/>
        </w:rPr>
        <w:t>מסים</w:t>
      </w:r>
      <w:r w:rsidRPr="001876AE">
        <w:rPr>
          <w:rFonts w:cs="FrankRuehl"/>
          <w:szCs w:val="26"/>
          <w:rtl/>
        </w:rPr>
        <w:t xml:space="preserve"> – מס הכנסה – דין וחשבון – פטור</w:t>
      </w:r>
    </w:p>
    <w:p w:rsidR="00EA28EF" w:rsidRDefault="00EA28EF">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Seif0</w:instrText>
            </w:r>
            <w:r>
              <w:rPr>
                <w:rtl/>
              </w:rPr>
              <w:instrText xml:space="preserve"> </w:instrText>
            </w:r>
            <w:r>
              <w:rPr>
                <w:rtl/>
              </w:rPr>
              <w:fldChar w:fldCharType="separate"/>
            </w:r>
            <w:r w:rsidR="00C2575E">
              <w:rPr>
                <w:noProof/>
                <w:rtl/>
              </w:rPr>
              <w:t>2</w:t>
            </w:r>
            <w:r>
              <w:rPr>
                <w:rtl/>
              </w:rPr>
              <w:fldChar w:fldCharType="end"/>
            </w:r>
          </w:p>
        </w:tc>
        <w:tc>
          <w:tcPr>
            <w:tcW w:w="567" w:type="dxa"/>
          </w:tcPr>
          <w:p w:rsidR="00EA28EF" w:rsidRDefault="00EA28EF">
            <w:hyperlink w:anchor="Seif0" w:tooltip="הגדרות" w:history="1">
              <w:r>
                <w:rPr>
                  <w:rStyle w:val="Hyperlink"/>
                </w:rPr>
                <w:t>Go</w:t>
              </w:r>
            </w:hyperlink>
          </w:p>
        </w:tc>
        <w:tc>
          <w:tcPr>
            <w:tcW w:w="5669" w:type="dxa"/>
          </w:tcPr>
          <w:p w:rsidR="00EA28EF" w:rsidRDefault="00EA28EF">
            <w:pPr>
              <w:rPr>
                <w:rtl/>
              </w:rPr>
            </w:pPr>
            <w:r>
              <w:rPr>
                <w:rtl/>
              </w:rPr>
              <w:t>הגדרות</w:t>
            </w:r>
          </w:p>
        </w:tc>
        <w:tc>
          <w:tcPr>
            <w:tcW w:w="1247" w:type="dxa"/>
          </w:tcPr>
          <w:p w:rsidR="00EA28EF" w:rsidRDefault="00EA28EF">
            <w:r>
              <w:rPr>
                <w:rtl/>
              </w:rPr>
              <w:t xml:space="preserve">סעיף 1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Seif1</w:instrText>
            </w:r>
            <w:r>
              <w:rPr>
                <w:rtl/>
              </w:rPr>
              <w:instrText xml:space="preserve"> </w:instrText>
            </w:r>
            <w:r>
              <w:rPr>
                <w:rtl/>
              </w:rPr>
              <w:fldChar w:fldCharType="separate"/>
            </w:r>
            <w:r w:rsidR="00C2575E">
              <w:rPr>
                <w:noProof/>
                <w:rtl/>
              </w:rPr>
              <w:t>6</w:t>
            </w:r>
            <w:r>
              <w:rPr>
                <w:rtl/>
              </w:rPr>
              <w:fldChar w:fldCharType="end"/>
            </w:r>
          </w:p>
        </w:tc>
        <w:tc>
          <w:tcPr>
            <w:tcW w:w="567" w:type="dxa"/>
          </w:tcPr>
          <w:p w:rsidR="00EA28EF" w:rsidRDefault="00EA28EF">
            <w:hyperlink w:anchor="Seif1" w:tooltip="פטור מהגשת דוח" w:history="1">
              <w:r>
                <w:rPr>
                  <w:rStyle w:val="Hyperlink"/>
                </w:rPr>
                <w:t>Go</w:t>
              </w:r>
            </w:hyperlink>
          </w:p>
        </w:tc>
        <w:tc>
          <w:tcPr>
            <w:tcW w:w="5669" w:type="dxa"/>
          </w:tcPr>
          <w:p w:rsidR="00EA28EF" w:rsidRDefault="00EA28EF">
            <w:pPr>
              <w:rPr>
                <w:rtl/>
              </w:rPr>
            </w:pPr>
            <w:r>
              <w:rPr>
                <w:rtl/>
              </w:rPr>
              <w:t>פטור מהגשת דוח</w:t>
            </w:r>
          </w:p>
        </w:tc>
        <w:tc>
          <w:tcPr>
            <w:tcW w:w="1247" w:type="dxa"/>
          </w:tcPr>
          <w:p w:rsidR="00EA28EF" w:rsidRDefault="00EA28EF">
            <w:r>
              <w:rPr>
                <w:rtl/>
              </w:rPr>
              <w:t xml:space="preserve">סעיף 2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Seif2</w:instrText>
            </w:r>
            <w:r>
              <w:rPr>
                <w:rtl/>
              </w:rPr>
              <w:instrText xml:space="preserve"> </w:instrText>
            </w:r>
            <w:r>
              <w:rPr>
                <w:rtl/>
              </w:rPr>
              <w:fldChar w:fldCharType="separate"/>
            </w:r>
            <w:r w:rsidR="00C2575E">
              <w:rPr>
                <w:noProof/>
                <w:rtl/>
              </w:rPr>
              <w:t>7</w:t>
            </w:r>
            <w:r>
              <w:rPr>
                <w:rtl/>
              </w:rPr>
              <w:fldChar w:fldCharType="end"/>
            </w:r>
          </w:p>
        </w:tc>
        <w:tc>
          <w:tcPr>
            <w:tcW w:w="567" w:type="dxa"/>
          </w:tcPr>
          <w:p w:rsidR="00EA28EF" w:rsidRDefault="00EA28EF">
            <w:hyperlink w:anchor="Seif2" w:tooltip="סייג לפטור" w:history="1">
              <w:r>
                <w:rPr>
                  <w:rStyle w:val="Hyperlink"/>
                </w:rPr>
                <w:t>Go</w:t>
              </w:r>
            </w:hyperlink>
          </w:p>
        </w:tc>
        <w:tc>
          <w:tcPr>
            <w:tcW w:w="5669" w:type="dxa"/>
          </w:tcPr>
          <w:p w:rsidR="00EA28EF" w:rsidRDefault="00EA28EF">
            <w:pPr>
              <w:rPr>
                <w:rtl/>
              </w:rPr>
            </w:pPr>
            <w:r>
              <w:rPr>
                <w:rtl/>
              </w:rPr>
              <w:t>סייג לפטור</w:t>
            </w:r>
          </w:p>
        </w:tc>
        <w:tc>
          <w:tcPr>
            <w:tcW w:w="1247" w:type="dxa"/>
          </w:tcPr>
          <w:p w:rsidR="00EA28EF" w:rsidRDefault="00EA28EF">
            <w:r>
              <w:rPr>
                <w:rtl/>
              </w:rPr>
              <w:t xml:space="preserve">סעיף 3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Seif3</w:instrText>
            </w:r>
            <w:r>
              <w:rPr>
                <w:rtl/>
              </w:rPr>
              <w:instrText xml:space="preserve"> </w:instrText>
            </w:r>
            <w:r>
              <w:rPr>
                <w:rtl/>
              </w:rPr>
              <w:fldChar w:fldCharType="separate"/>
            </w:r>
            <w:r w:rsidR="00C2575E">
              <w:rPr>
                <w:noProof/>
                <w:rtl/>
              </w:rPr>
              <w:t>8</w:t>
            </w:r>
            <w:r>
              <w:rPr>
                <w:rtl/>
              </w:rPr>
              <w:fldChar w:fldCharType="end"/>
            </w:r>
          </w:p>
        </w:tc>
        <w:tc>
          <w:tcPr>
            <w:tcW w:w="567" w:type="dxa"/>
          </w:tcPr>
          <w:p w:rsidR="00EA28EF" w:rsidRDefault="00EA28EF">
            <w:hyperlink w:anchor="Seif3" w:tooltip="פטור במקרים מסויימים" w:history="1">
              <w:r>
                <w:rPr>
                  <w:rStyle w:val="Hyperlink"/>
                </w:rPr>
                <w:t>Go</w:t>
              </w:r>
            </w:hyperlink>
          </w:p>
        </w:tc>
        <w:tc>
          <w:tcPr>
            <w:tcW w:w="5669" w:type="dxa"/>
          </w:tcPr>
          <w:p w:rsidR="00EA28EF" w:rsidRDefault="00EA28EF">
            <w:pPr>
              <w:rPr>
                <w:rtl/>
              </w:rPr>
            </w:pPr>
            <w:r>
              <w:rPr>
                <w:rtl/>
              </w:rPr>
              <w:t>פטור במקרים מסויימים</w:t>
            </w:r>
          </w:p>
        </w:tc>
        <w:tc>
          <w:tcPr>
            <w:tcW w:w="1247" w:type="dxa"/>
          </w:tcPr>
          <w:p w:rsidR="00EA28EF" w:rsidRDefault="00EA28EF">
            <w:r>
              <w:rPr>
                <w:rtl/>
              </w:rPr>
              <w:t xml:space="preserve">סעיף 4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Seif4</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Seif4" w:tooltip="פטור לתושב חוץ" w:history="1">
              <w:r>
                <w:rPr>
                  <w:rStyle w:val="Hyperlink"/>
                </w:rPr>
                <w:t>Go</w:t>
              </w:r>
            </w:hyperlink>
          </w:p>
        </w:tc>
        <w:tc>
          <w:tcPr>
            <w:tcW w:w="5669" w:type="dxa"/>
          </w:tcPr>
          <w:p w:rsidR="00EA28EF" w:rsidRDefault="00EA28EF">
            <w:pPr>
              <w:rPr>
                <w:rtl/>
              </w:rPr>
            </w:pPr>
            <w:r>
              <w:rPr>
                <w:rtl/>
              </w:rPr>
              <w:t>פטור לתושב חוץ</w:t>
            </w:r>
          </w:p>
        </w:tc>
        <w:tc>
          <w:tcPr>
            <w:tcW w:w="1247" w:type="dxa"/>
          </w:tcPr>
          <w:p w:rsidR="00EA28EF" w:rsidRDefault="00EA28EF">
            <w:r>
              <w:rPr>
                <w:rtl/>
              </w:rPr>
              <w:t xml:space="preserve">סעיף 5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Seif8</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Seif8" w:tooltip="סייג לפטור בנאמנות" w:history="1">
              <w:r>
                <w:rPr>
                  <w:rStyle w:val="Hyperlink"/>
                </w:rPr>
                <w:t>Go</w:t>
              </w:r>
            </w:hyperlink>
          </w:p>
        </w:tc>
        <w:tc>
          <w:tcPr>
            <w:tcW w:w="5669" w:type="dxa"/>
          </w:tcPr>
          <w:p w:rsidR="00EA28EF" w:rsidRDefault="00EA28EF">
            <w:pPr>
              <w:rPr>
                <w:rtl/>
              </w:rPr>
            </w:pPr>
            <w:r>
              <w:rPr>
                <w:rtl/>
              </w:rPr>
              <w:t>סייג לפטור בנאמנות</w:t>
            </w:r>
          </w:p>
        </w:tc>
        <w:tc>
          <w:tcPr>
            <w:tcW w:w="1247" w:type="dxa"/>
          </w:tcPr>
          <w:p w:rsidR="00EA28EF" w:rsidRDefault="00EA28EF">
            <w:r>
              <w:rPr>
                <w:rtl/>
              </w:rPr>
              <w:t xml:space="preserve">סעיף 5א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Seif5</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Seif5" w:tooltip="סייג לפטור" w:history="1">
              <w:r>
                <w:rPr>
                  <w:rStyle w:val="Hyperlink"/>
                </w:rPr>
                <w:t>Go</w:t>
              </w:r>
            </w:hyperlink>
          </w:p>
        </w:tc>
        <w:tc>
          <w:tcPr>
            <w:tcW w:w="5669" w:type="dxa"/>
          </w:tcPr>
          <w:p w:rsidR="00EA28EF" w:rsidRDefault="00EA28EF">
            <w:pPr>
              <w:rPr>
                <w:rtl/>
              </w:rPr>
            </w:pPr>
            <w:r>
              <w:rPr>
                <w:rtl/>
              </w:rPr>
              <w:t>סייג לפטור</w:t>
            </w:r>
          </w:p>
        </w:tc>
        <w:tc>
          <w:tcPr>
            <w:tcW w:w="1247" w:type="dxa"/>
          </w:tcPr>
          <w:p w:rsidR="00EA28EF" w:rsidRDefault="00EA28EF">
            <w:r>
              <w:rPr>
                <w:rtl/>
              </w:rPr>
              <w:t xml:space="preserve">סעיף 6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Seif9</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Seif9" w:tooltip="תיאום סכומים ועיגולם" w:history="1">
              <w:r>
                <w:rPr>
                  <w:rStyle w:val="Hyperlink"/>
                </w:rPr>
                <w:t>Go</w:t>
              </w:r>
            </w:hyperlink>
          </w:p>
        </w:tc>
        <w:tc>
          <w:tcPr>
            <w:tcW w:w="5669" w:type="dxa"/>
          </w:tcPr>
          <w:p w:rsidR="00EA28EF" w:rsidRDefault="00EA28EF">
            <w:pPr>
              <w:rPr>
                <w:rtl/>
              </w:rPr>
            </w:pPr>
            <w:r>
              <w:rPr>
                <w:rtl/>
              </w:rPr>
              <w:t>תיאום סכומים ועיגולם</w:t>
            </w:r>
          </w:p>
        </w:tc>
        <w:tc>
          <w:tcPr>
            <w:tcW w:w="1247" w:type="dxa"/>
          </w:tcPr>
          <w:p w:rsidR="00EA28EF" w:rsidRDefault="00EA28EF">
            <w:r>
              <w:rPr>
                <w:rtl/>
              </w:rPr>
              <w:t xml:space="preserve">סעיף 6א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Seif6</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Seif6" w:tooltip="תחולה" w:history="1">
              <w:r>
                <w:rPr>
                  <w:rStyle w:val="Hyperlink"/>
                </w:rPr>
                <w:t>Go</w:t>
              </w:r>
            </w:hyperlink>
          </w:p>
        </w:tc>
        <w:tc>
          <w:tcPr>
            <w:tcW w:w="5669" w:type="dxa"/>
          </w:tcPr>
          <w:p w:rsidR="00EA28EF" w:rsidRDefault="00EA28EF">
            <w:pPr>
              <w:rPr>
                <w:rtl/>
              </w:rPr>
            </w:pPr>
            <w:r>
              <w:rPr>
                <w:rtl/>
              </w:rPr>
              <w:t>תחולה</w:t>
            </w:r>
          </w:p>
        </w:tc>
        <w:tc>
          <w:tcPr>
            <w:tcW w:w="1247" w:type="dxa"/>
          </w:tcPr>
          <w:p w:rsidR="00EA28EF" w:rsidRDefault="00EA28EF">
            <w:r>
              <w:rPr>
                <w:rtl/>
              </w:rPr>
              <w:t xml:space="preserve">סעיף 7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Seif7</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Seif7" w:tooltip="ביטול" w:history="1">
              <w:r>
                <w:rPr>
                  <w:rStyle w:val="Hyperlink"/>
                </w:rPr>
                <w:t>Go</w:t>
              </w:r>
            </w:hyperlink>
          </w:p>
        </w:tc>
        <w:tc>
          <w:tcPr>
            <w:tcW w:w="5669" w:type="dxa"/>
          </w:tcPr>
          <w:p w:rsidR="00EA28EF" w:rsidRDefault="00EA28EF">
            <w:pPr>
              <w:rPr>
                <w:rtl/>
              </w:rPr>
            </w:pPr>
            <w:r>
              <w:rPr>
                <w:rtl/>
              </w:rPr>
              <w:t>ביטול</w:t>
            </w:r>
          </w:p>
        </w:tc>
        <w:tc>
          <w:tcPr>
            <w:tcW w:w="1247" w:type="dxa"/>
          </w:tcPr>
          <w:p w:rsidR="00EA28EF" w:rsidRDefault="00EA28EF">
            <w:r>
              <w:rPr>
                <w:rtl/>
              </w:rPr>
              <w:t xml:space="preserve">סעיף 8 </w:t>
            </w:r>
          </w:p>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med0</w:instrText>
            </w:r>
            <w:r>
              <w:rPr>
                <w:rtl/>
              </w:rPr>
              <w:instrText xml:space="preserve"> </w:instrText>
            </w:r>
            <w:r>
              <w:rPr>
                <w:rtl/>
              </w:rPr>
              <w:fldChar w:fldCharType="separate"/>
            </w:r>
            <w:r w:rsidR="00C2575E">
              <w:rPr>
                <w:noProof/>
                <w:rtl/>
              </w:rPr>
              <w:t>9</w:t>
            </w:r>
            <w:r>
              <w:rPr>
                <w:rtl/>
              </w:rPr>
              <w:fldChar w:fldCharType="end"/>
            </w:r>
          </w:p>
        </w:tc>
        <w:tc>
          <w:tcPr>
            <w:tcW w:w="567" w:type="dxa"/>
          </w:tcPr>
          <w:p w:rsidR="00EA28EF" w:rsidRDefault="00EA28EF">
            <w:hyperlink w:anchor="med0" w:tooltip="תוספת א" w:history="1">
              <w:r>
                <w:rPr>
                  <w:rStyle w:val="Hyperlink"/>
                </w:rPr>
                <w:t>Go</w:t>
              </w:r>
            </w:hyperlink>
          </w:p>
        </w:tc>
        <w:tc>
          <w:tcPr>
            <w:tcW w:w="5669" w:type="dxa"/>
          </w:tcPr>
          <w:p w:rsidR="00EA28EF" w:rsidRDefault="00EA28EF">
            <w:r>
              <w:rPr>
                <w:rtl/>
              </w:rPr>
              <w:t>תוספת א</w:t>
            </w:r>
          </w:p>
        </w:tc>
        <w:tc>
          <w:tcPr>
            <w:tcW w:w="1247" w:type="dxa"/>
          </w:tcPr>
          <w:p w:rsidR="00EA28EF" w:rsidRDefault="00EA28EF"/>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med1</w:instrText>
            </w:r>
            <w:r>
              <w:rPr>
                <w:rtl/>
              </w:rPr>
              <w:instrText xml:space="preserve"> </w:instrText>
            </w:r>
            <w:r>
              <w:rPr>
                <w:rtl/>
              </w:rPr>
              <w:fldChar w:fldCharType="separate"/>
            </w:r>
            <w:r w:rsidR="00C2575E">
              <w:rPr>
                <w:noProof/>
                <w:rtl/>
              </w:rPr>
              <w:t>12</w:t>
            </w:r>
            <w:r>
              <w:rPr>
                <w:rtl/>
              </w:rPr>
              <w:fldChar w:fldCharType="end"/>
            </w:r>
          </w:p>
        </w:tc>
        <w:tc>
          <w:tcPr>
            <w:tcW w:w="567" w:type="dxa"/>
          </w:tcPr>
          <w:p w:rsidR="00EA28EF" w:rsidRDefault="00EA28EF">
            <w:hyperlink w:anchor="med1" w:tooltip="תוספת ב" w:history="1">
              <w:r>
                <w:rPr>
                  <w:rStyle w:val="Hyperlink"/>
                </w:rPr>
                <w:t>Go</w:t>
              </w:r>
            </w:hyperlink>
          </w:p>
        </w:tc>
        <w:tc>
          <w:tcPr>
            <w:tcW w:w="5669" w:type="dxa"/>
          </w:tcPr>
          <w:p w:rsidR="00EA28EF" w:rsidRDefault="00EA28EF">
            <w:r>
              <w:rPr>
                <w:rtl/>
              </w:rPr>
              <w:t>תוספת ב</w:t>
            </w:r>
          </w:p>
        </w:tc>
        <w:tc>
          <w:tcPr>
            <w:tcW w:w="1247" w:type="dxa"/>
          </w:tcPr>
          <w:p w:rsidR="00EA28EF" w:rsidRDefault="00EA28EF"/>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med2</w:instrText>
            </w:r>
            <w:r>
              <w:rPr>
                <w:rtl/>
              </w:rPr>
              <w:instrText xml:space="preserve"> </w:instrText>
            </w:r>
            <w:r>
              <w:rPr>
                <w:rtl/>
              </w:rPr>
              <w:fldChar w:fldCharType="separate"/>
            </w:r>
            <w:r w:rsidR="00C2575E">
              <w:rPr>
                <w:noProof/>
                <w:rtl/>
              </w:rPr>
              <w:t>15</w:t>
            </w:r>
            <w:r>
              <w:rPr>
                <w:rtl/>
              </w:rPr>
              <w:fldChar w:fldCharType="end"/>
            </w:r>
          </w:p>
        </w:tc>
        <w:tc>
          <w:tcPr>
            <w:tcW w:w="567" w:type="dxa"/>
          </w:tcPr>
          <w:p w:rsidR="00EA28EF" w:rsidRDefault="00EA28EF">
            <w:hyperlink w:anchor="med2" w:tooltip="תוספת ג" w:history="1">
              <w:r>
                <w:rPr>
                  <w:rStyle w:val="Hyperlink"/>
                </w:rPr>
                <w:t>Go</w:t>
              </w:r>
            </w:hyperlink>
          </w:p>
        </w:tc>
        <w:tc>
          <w:tcPr>
            <w:tcW w:w="5669" w:type="dxa"/>
          </w:tcPr>
          <w:p w:rsidR="00EA28EF" w:rsidRDefault="00EA28EF">
            <w:r>
              <w:rPr>
                <w:rtl/>
              </w:rPr>
              <w:t>תוספת ג</w:t>
            </w:r>
          </w:p>
        </w:tc>
        <w:tc>
          <w:tcPr>
            <w:tcW w:w="1247" w:type="dxa"/>
          </w:tcPr>
          <w:p w:rsidR="00EA28EF" w:rsidRDefault="00EA28EF"/>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med3</w:instrText>
            </w:r>
            <w:r>
              <w:rPr>
                <w:rtl/>
              </w:rPr>
              <w:instrText xml:space="preserve"> </w:instrText>
            </w:r>
            <w:r>
              <w:rPr>
                <w:rtl/>
              </w:rPr>
              <w:fldChar w:fldCharType="separate"/>
            </w:r>
            <w:r w:rsidR="00C2575E">
              <w:rPr>
                <w:noProof/>
                <w:rtl/>
              </w:rPr>
              <w:t>15</w:t>
            </w:r>
            <w:r>
              <w:rPr>
                <w:rtl/>
              </w:rPr>
              <w:fldChar w:fldCharType="end"/>
            </w:r>
          </w:p>
        </w:tc>
        <w:tc>
          <w:tcPr>
            <w:tcW w:w="567" w:type="dxa"/>
          </w:tcPr>
          <w:p w:rsidR="00EA28EF" w:rsidRDefault="00EA28EF">
            <w:hyperlink w:anchor="med3" w:tooltip="תוספת ד" w:history="1">
              <w:r>
                <w:rPr>
                  <w:rStyle w:val="Hyperlink"/>
                </w:rPr>
                <w:t>Go</w:t>
              </w:r>
            </w:hyperlink>
          </w:p>
        </w:tc>
        <w:tc>
          <w:tcPr>
            <w:tcW w:w="5669" w:type="dxa"/>
          </w:tcPr>
          <w:p w:rsidR="00EA28EF" w:rsidRDefault="00EA28EF">
            <w:r>
              <w:rPr>
                <w:rtl/>
              </w:rPr>
              <w:t>תוספת ד</w:t>
            </w:r>
          </w:p>
        </w:tc>
        <w:tc>
          <w:tcPr>
            <w:tcW w:w="1247" w:type="dxa"/>
          </w:tcPr>
          <w:p w:rsidR="00EA28EF" w:rsidRDefault="00EA28EF"/>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med5</w:instrText>
            </w:r>
            <w:r>
              <w:rPr>
                <w:rtl/>
              </w:rPr>
              <w:instrText xml:space="preserve"> </w:instrText>
            </w:r>
            <w:r>
              <w:rPr>
                <w:rtl/>
              </w:rPr>
              <w:fldChar w:fldCharType="separate"/>
            </w:r>
            <w:r w:rsidR="00C2575E">
              <w:rPr>
                <w:noProof/>
                <w:rtl/>
              </w:rPr>
              <w:t>15</w:t>
            </w:r>
            <w:r>
              <w:rPr>
                <w:rtl/>
              </w:rPr>
              <w:fldChar w:fldCharType="end"/>
            </w:r>
          </w:p>
        </w:tc>
        <w:tc>
          <w:tcPr>
            <w:tcW w:w="567" w:type="dxa"/>
          </w:tcPr>
          <w:p w:rsidR="00EA28EF" w:rsidRDefault="00EA28EF">
            <w:hyperlink w:anchor="med5" w:tooltip="תוספת ה" w:history="1">
              <w:r>
                <w:rPr>
                  <w:rStyle w:val="Hyperlink"/>
                </w:rPr>
                <w:t>Go</w:t>
              </w:r>
            </w:hyperlink>
          </w:p>
        </w:tc>
        <w:tc>
          <w:tcPr>
            <w:tcW w:w="5669" w:type="dxa"/>
          </w:tcPr>
          <w:p w:rsidR="00EA28EF" w:rsidRDefault="00EA28EF">
            <w:r>
              <w:rPr>
                <w:rtl/>
              </w:rPr>
              <w:t>תוספת ה</w:t>
            </w:r>
          </w:p>
        </w:tc>
        <w:tc>
          <w:tcPr>
            <w:tcW w:w="1247" w:type="dxa"/>
          </w:tcPr>
          <w:p w:rsidR="00EA28EF" w:rsidRDefault="00EA28EF"/>
        </w:tc>
      </w:tr>
      <w:tr w:rsidR="00EA28EF">
        <w:tblPrEx>
          <w:tblCellMar>
            <w:top w:w="0" w:type="dxa"/>
            <w:bottom w:w="0" w:type="dxa"/>
          </w:tblCellMar>
        </w:tblPrEx>
        <w:trPr>
          <w:jc w:val="right"/>
        </w:trPr>
        <w:tc>
          <w:tcPr>
            <w:tcW w:w="850" w:type="dxa"/>
          </w:tcPr>
          <w:p w:rsidR="00EA28EF" w:rsidRDefault="00EA28EF">
            <w:r>
              <w:rPr>
                <w:rtl/>
              </w:rPr>
              <w:fldChar w:fldCharType="begin"/>
            </w:r>
            <w:r>
              <w:rPr>
                <w:rtl/>
              </w:rPr>
              <w:instrText xml:space="preserve"> </w:instrText>
            </w:r>
            <w:r>
              <w:instrText>PAGEREF med7</w:instrText>
            </w:r>
            <w:r>
              <w:rPr>
                <w:rtl/>
              </w:rPr>
              <w:instrText xml:space="preserve"> </w:instrText>
            </w:r>
            <w:r>
              <w:rPr>
                <w:rtl/>
              </w:rPr>
              <w:fldChar w:fldCharType="separate"/>
            </w:r>
            <w:r w:rsidR="00C2575E">
              <w:rPr>
                <w:noProof/>
                <w:rtl/>
              </w:rPr>
              <w:t>16</w:t>
            </w:r>
            <w:r>
              <w:rPr>
                <w:rtl/>
              </w:rPr>
              <w:fldChar w:fldCharType="end"/>
            </w:r>
          </w:p>
        </w:tc>
        <w:tc>
          <w:tcPr>
            <w:tcW w:w="567" w:type="dxa"/>
          </w:tcPr>
          <w:p w:rsidR="00EA28EF" w:rsidRDefault="00EA28EF">
            <w:hyperlink w:anchor="med7" w:tooltip="תוספת ו" w:history="1">
              <w:r>
                <w:rPr>
                  <w:rStyle w:val="Hyperlink"/>
                </w:rPr>
                <w:t>Go</w:t>
              </w:r>
            </w:hyperlink>
          </w:p>
        </w:tc>
        <w:tc>
          <w:tcPr>
            <w:tcW w:w="5669" w:type="dxa"/>
          </w:tcPr>
          <w:p w:rsidR="00EA28EF" w:rsidRDefault="00EA28EF">
            <w:r>
              <w:rPr>
                <w:rtl/>
              </w:rPr>
              <w:t>תוספת ו</w:t>
            </w:r>
          </w:p>
        </w:tc>
        <w:tc>
          <w:tcPr>
            <w:tcW w:w="1247" w:type="dxa"/>
          </w:tcPr>
          <w:p w:rsidR="00EA28EF" w:rsidRDefault="00EA28EF"/>
        </w:tc>
      </w:tr>
    </w:tbl>
    <w:p w:rsidR="00EA28EF" w:rsidRDefault="00EA28EF">
      <w:pPr>
        <w:pStyle w:val="big-header"/>
        <w:ind w:left="0" w:right="1134"/>
        <w:rPr>
          <w:rFonts w:cs="FrankRuehl"/>
          <w:sz w:val="32"/>
          <w:rtl/>
        </w:rPr>
      </w:pPr>
    </w:p>
    <w:p w:rsidR="00EA28EF" w:rsidRDefault="00EA28EF" w:rsidP="001876AE">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(פטור מהגשת דין וחשבון), תשמ"ח-1988</w:t>
      </w:r>
      <w:r w:rsidR="00C2575E">
        <w:rPr>
          <w:rStyle w:val="a6"/>
          <w:rFonts w:cs="FrankRuehl"/>
          <w:sz w:val="32"/>
          <w:rtl/>
        </w:rPr>
        <w:footnoteReference w:customMarkFollows="1" w:id="1"/>
        <w:t>*</w:t>
      </w:r>
    </w:p>
    <w:p w:rsidR="00EA28EF" w:rsidRDefault="00EA28EF" w:rsidP="00152604">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134א לפקודת מס הכנסה (להלן - הפקודה), ובאישור ועדת הכספים של הכנסת, אני מתקין תקנות אלה:</w:t>
      </w:r>
    </w:p>
    <w:p w:rsidR="00EA28EF" w:rsidRDefault="00EA28EF">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5pt;margin-top:8.05pt;width:75.05pt;height:10pt;z-index:251635200" o:allowincell="f" filled="f" stroked="f" strokecolor="lime" strokeweight=".25pt">
            <v:textbox inset="0,0,0,0">
              <w:txbxContent>
                <w:p w:rsidR="002D02F9" w:rsidRDefault="002D02F9">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EA28EF" w:rsidRDefault="00EA28EF">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7" type="#_x0000_t202" style="position:absolute;left:0;text-align:left;margin-left:472.5pt;margin-top:7.1pt;width:1in;height:9pt;z-index:251652608"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"בעל חשבון בתאגיד בנקאי חוץ" </w:t>
      </w:r>
      <w:r>
        <w:rPr>
          <w:rStyle w:val="default"/>
          <w:rFonts w:cs="FrankRuehl"/>
          <w:rtl/>
        </w:rPr>
        <w:t>–</w:t>
      </w:r>
      <w:r>
        <w:rPr>
          <w:rStyle w:val="default"/>
          <w:rFonts w:cs="FrankRuehl" w:hint="cs"/>
          <w:rtl/>
        </w:rPr>
        <w:t xml:space="preserve"> מי שרשום בתאגיד חוץ בנקאי כבעל חשבון במטבע כלשהו;</w:t>
      </w:r>
    </w:p>
    <w:p w:rsidR="00365D58" w:rsidRPr="00F823C0" w:rsidRDefault="00365D58" w:rsidP="00365D58">
      <w:pPr>
        <w:pStyle w:val="P00"/>
        <w:tabs>
          <w:tab w:val="clear" w:pos="6259"/>
        </w:tabs>
        <w:spacing w:before="0"/>
        <w:ind w:left="0" w:right="1134"/>
        <w:rPr>
          <w:rFonts w:cs="FrankRuehl"/>
          <w:vanish/>
          <w:szCs w:val="20"/>
          <w:shd w:val="clear" w:color="auto" w:fill="FFFF99"/>
          <w:rtl/>
        </w:rPr>
      </w:pPr>
      <w:bookmarkStart w:id="1" w:name="Rov46"/>
      <w:r w:rsidRPr="00F823C0">
        <w:rPr>
          <w:rFonts w:cs="FrankRuehl" w:hint="cs"/>
          <w:vanish/>
          <w:color w:val="FF0000"/>
          <w:szCs w:val="20"/>
          <w:shd w:val="clear" w:color="auto" w:fill="FFFF99"/>
          <w:rtl/>
        </w:rPr>
        <w:t>מיום 1.1.2003</w:t>
      </w:r>
    </w:p>
    <w:p w:rsidR="00365D58" w:rsidRPr="00F823C0" w:rsidRDefault="00365D58" w:rsidP="00365D5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365D58" w:rsidRPr="00F823C0" w:rsidRDefault="00365D58" w:rsidP="00365D58">
      <w:pPr>
        <w:pStyle w:val="P00"/>
        <w:spacing w:before="0"/>
        <w:ind w:left="0" w:right="1134"/>
        <w:rPr>
          <w:rFonts w:cs="FrankRuehl" w:hint="cs"/>
          <w:vanish/>
          <w:szCs w:val="20"/>
          <w:shd w:val="clear" w:color="auto" w:fill="FFFF99"/>
          <w:rtl/>
        </w:rPr>
      </w:pPr>
      <w:hyperlink r:id="rId7"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558ב</w:t>
      </w:r>
    </w:p>
    <w:p w:rsidR="00365D58" w:rsidRPr="00F823C0" w:rsidRDefault="007C5EED" w:rsidP="00365D5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החלפת הגדרת "משכורת" בהגדרת "בעל חשבון בתאגיד בנקאי חוץ"</w:t>
      </w:r>
    </w:p>
    <w:p w:rsidR="007C5EED" w:rsidRPr="00F823C0" w:rsidRDefault="007C5EED" w:rsidP="007C5EED">
      <w:pPr>
        <w:pStyle w:val="P00"/>
        <w:ind w:left="0" w:right="1134"/>
        <w:rPr>
          <w:rFonts w:cs="FrankRuehl" w:hint="cs"/>
          <w:vanish/>
          <w:szCs w:val="20"/>
          <w:shd w:val="clear" w:color="auto" w:fill="FFFF99"/>
          <w:rtl/>
        </w:rPr>
      </w:pPr>
      <w:r w:rsidRPr="00F823C0">
        <w:rPr>
          <w:rFonts w:cs="FrankRuehl" w:hint="cs"/>
          <w:vanish/>
          <w:szCs w:val="20"/>
          <w:shd w:val="clear" w:color="auto" w:fill="FFFF99"/>
          <w:rtl/>
        </w:rPr>
        <w:t>הנוסח הקודם:</w:t>
      </w:r>
    </w:p>
    <w:p w:rsidR="007C5EED" w:rsidRPr="00F823C0" w:rsidRDefault="007C5EED" w:rsidP="00365D58">
      <w:pPr>
        <w:pStyle w:val="P00"/>
        <w:spacing w:before="0"/>
        <w:ind w:left="0" w:right="1134"/>
        <w:rPr>
          <w:rFonts w:cs="FrankRuehl" w:hint="cs"/>
          <w:strike/>
          <w:vanish/>
          <w:sz w:val="22"/>
          <w:szCs w:val="22"/>
          <w:shd w:val="clear" w:color="auto" w:fill="FFFF99"/>
          <w:rtl/>
        </w:rPr>
      </w:pPr>
      <w:r w:rsidRPr="00F823C0">
        <w:rPr>
          <w:rFonts w:cs="FrankRuehl" w:hint="cs"/>
          <w:vanish/>
          <w:sz w:val="22"/>
          <w:szCs w:val="22"/>
          <w:shd w:val="clear" w:color="auto" w:fill="FFFF99"/>
          <w:rtl/>
        </w:rPr>
        <w:tab/>
      </w:r>
      <w:r w:rsidRPr="00F823C0">
        <w:rPr>
          <w:rFonts w:cs="FrankRuehl" w:hint="cs"/>
          <w:strike/>
          <w:vanish/>
          <w:sz w:val="22"/>
          <w:szCs w:val="22"/>
          <w:shd w:val="clear" w:color="auto" w:fill="FFFF99"/>
          <w:rtl/>
        </w:rPr>
        <w:t xml:space="preserve">"משכורת" </w:t>
      </w:r>
      <w:r w:rsidRPr="00F823C0">
        <w:rPr>
          <w:rFonts w:cs="FrankRuehl"/>
          <w:strike/>
          <w:vanish/>
          <w:sz w:val="22"/>
          <w:szCs w:val="22"/>
          <w:shd w:val="clear" w:color="auto" w:fill="FFFF99"/>
          <w:rtl/>
        </w:rPr>
        <w:t>–</w:t>
      </w:r>
      <w:r w:rsidRPr="00F823C0">
        <w:rPr>
          <w:rFonts w:cs="FrankRuehl" w:hint="cs"/>
          <w:strike/>
          <w:vanish/>
          <w:sz w:val="22"/>
          <w:szCs w:val="22"/>
          <w:shd w:val="clear" w:color="auto" w:fill="FFFF99"/>
          <w:rtl/>
        </w:rPr>
        <w:t xml:space="preserve"> </w:t>
      </w:r>
    </w:p>
    <w:p w:rsidR="007C5EED" w:rsidRPr="00F823C0" w:rsidRDefault="007C5EED" w:rsidP="007C5EED">
      <w:pPr>
        <w:pStyle w:val="P00"/>
        <w:spacing w:before="0"/>
        <w:ind w:left="1021" w:right="1134"/>
        <w:rPr>
          <w:rFonts w:cs="FrankRuehl" w:hint="cs"/>
          <w:strike/>
          <w:vanish/>
          <w:sz w:val="22"/>
          <w:szCs w:val="22"/>
          <w:shd w:val="clear" w:color="auto" w:fill="FFFF99"/>
          <w:rtl/>
        </w:rPr>
      </w:pPr>
      <w:r w:rsidRPr="00F823C0">
        <w:rPr>
          <w:rFonts w:cs="FrankRuehl" w:hint="cs"/>
          <w:strike/>
          <w:vanish/>
          <w:sz w:val="22"/>
          <w:szCs w:val="22"/>
          <w:shd w:val="clear" w:color="auto" w:fill="FFFF99"/>
          <w:rtl/>
        </w:rPr>
        <w:t>(1)</w:t>
      </w:r>
      <w:r w:rsidRPr="00F823C0">
        <w:rPr>
          <w:rFonts w:cs="FrankRuehl" w:hint="cs"/>
          <w:strike/>
          <w:vanish/>
          <w:sz w:val="22"/>
          <w:szCs w:val="22"/>
          <w:shd w:val="clear" w:color="auto" w:fill="FFFF99"/>
          <w:rtl/>
        </w:rPr>
        <w:tab/>
        <w:t>הכנסת עבודה;</w:t>
      </w:r>
    </w:p>
    <w:p w:rsidR="007C5EED" w:rsidRPr="00F823C0" w:rsidRDefault="007C5EED" w:rsidP="007C5EED">
      <w:pPr>
        <w:pStyle w:val="P00"/>
        <w:spacing w:before="0"/>
        <w:ind w:left="1021" w:right="1134"/>
        <w:rPr>
          <w:rFonts w:cs="FrankRuehl" w:hint="cs"/>
          <w:strike/>
          <w:vanish/>
          <w:sz w:val="22"/>
          <w:szCs w:val="22"/>
          <w:shd w:val="clear" w:color="auto" w:fill="FFFF99"/>
          <w:rtl/>
        </w:rPr>
      </w:pPr>
      <w:r w:rsidRPr="00F823C0">
        <w:rPr>
          <w:rFonts w:cs="FrankRuehl" w:hint="cs"/>
          <w:strike/>
          <w:vanish/>
          <w:sz w:val="22"/>
          <w:szCs w:val="22"/>
          <w:shd w:val="clear" w:color="auto" w:fill="FFFF99"/>
          <w:rtl/>
        </w:rPr>
        <w:t>(2)</w:t>
      </w:r>
      <w:r w:rsidRPr="00F823C0">
        <w:rPr>
          <w:rFonts w:cs="FrankRuehl" w:hint="cs"/>
          <w:strike/>
          <w:vanish/>
          <w:sz w:val="22"/>
          <w:szCs w:val="22"/>
          <w:shd w:val="clear" w:color="auto" w:fill="FFFF99"/>
          <w:rtl/>
        </w:rPr>
        <w:tab/>
        <w:t>קיצבה לפי סעיף 2(5) לפקודה;</w:t>
      </w:r>
    </w:p>
    <w:p w:rsidR="007C5EED" w:rsidRPr="00F823C0" w:rsidRDefault="007C5EED" w:rsidP="007C5EED">
      <w:pPr>
        <w:pStyle w:val="P00"/>
        <w:spacing w:before="0"/>
        <w:ind w:left="1021" w:right="1134"/>
        <w:rPr>
          <w:rFonts w:cs="FrankRuehl" w:hint="cs"/>
          <w:strike/>
          <w:vanish/>
          <w:sz w:val="22"/>
          <w:szCs w:val="22"/>
          <w:shd w:val="clear" w:color="auto" w:fill="FFFF99"/>
          <w:rtl/>
        </w:rPr>
      </w:pPr>
      <w:r w:rsidRPr="00F823C0">
        <w:rPr>
          <w:rFonts w:cs="FrankRuehl" w:hint="cs"/>
          <w:strike/>
          <w:vanish/>
          <w:sz w:val="22"/>
          <w:szCs w:val="22"/>
          <w:shd w:val="clear" w:color="auto" w:fill="FFFF99"/>
          <w:rtl/>
        </w:rPr>
        <w:t>(3)</w:t>
      </w:r>
      <w:r w:rsidRPr="00F823C0">
        <w:rPr>
          <w:rFonts w:cs="FrankRuehl" w:hint="cs"/>
          <w:strike/>
          <w:vanish/>
          <w:sz w:val="22"/>
          <w:szCs w:val="22"/>
          <w:shd w:val="clear" w:color="auto" w:fill="FFFF99"/>
          <w:rtl/>
        </w:rPr>
        <w:tab/>
        <w:t>מענק פרישה או מוות כמשמעותו בסעיף 9(7א) לפקודה, החייב במס;</w:t>
      </w:r>
    </w:p>
    <w:p w:rsidR="007C5EED" w:rsidRPr="004667A0" w:rsidRDefault="007C5EED" w:rsidP="004667A0">
      <w:pPr>
        <w:pStyle w:val="P00"/>
        <w:spacing w:before="0"/>
        <w:ind w:left="1021" w:right="1134"/>
        <w:rPr>
          <w:rFonts w:cs="FrankRuehl" w:hint="cs"/>
          <w:strike/>
          <w:sz w:val="2"/>
          <w:szCs w:val="2"/>
          <w:rtl/>
        </w:rPr>
      </w:pPr>
      <w:r w:rsidRPr="00F823C0">
        <w:rPr>
          <w:rFonts w:cs="FrankRuehl" w:hint="cs"/>
          <w:strike/>
          <w:vanish/>
          <w:sz w:val="22"/>
          <w:szCs w:val="22"/>
          <w:shd w:val="clear" w:color="auto" w:fill="FFFF99"/>
          <w:rtl/>
        </w:rPr>
        <w:t>(4)</w:t>
      </w:r>
      <w:r w:rsidRPr="00F823C0">
        <w:rPr>
          <w:rFonts w:cs="FrankRuehl" w:hint="cs"/>
          <w:strike/>
          <w:vanish/>
          <w:sz w:val="22"/>
          <w:szCs w:val="22"/>
          <w:shd w:val="clear" w:color="auto" w:fill="FFFF99"/>
          <w:rtl/>
        </w:rPr>
        <w:tab/>
        <w:t>סכום המתקבל עקב היוון קיצבה כמשמעותו בפסקה (6) להגדרת "הכנסה מיגיעה אישית" בסעיף 1 לפקודה, החייב במס.</w:t>
      </w:r>
      <w:bookmarkEnd w:id="1"/>
    </w:p>
    <w:p w:rsidR="00003070" w:rsidRDefault="00003070" w:rsidP="00003070">
      <w:pPr>
        <w:pStyle w:val="P00"/>
        <w:spacing w:before="72"/>
        <w:ind w:left="0" w:right="1134"/>
        <w:rPr>
          <w:rStyle w:val="default"/>
          <w:rFonts w:cs="FrankRuehl"/>
          <w:rtl/>
        </w:rPr>
      </w:pPr>
      <w:r>
        <w:rPr>
          <w:rFonts w:cs="FrankRuehl"/>
          <w:rtl/>
          <w:lang w:val="he-IL"/>
        </w:rPr>
        <w:pict>
          <v:shape id="_x0000_s1091" type="#_x0000_t202" style="position:absolute;left:0;text-align:left;margin-left:472.5pt;margin-top:7.1pt;width:1in;height:9pt;z-index:251678208" filled="f" stroked="f">
            <v:textbox inset="1mm,0,1mm,0">
              <w:txbxContent>
                <w:p w:rsidR="002D02F9" w:rsidRDefault="002D02F9" w:rsidP="00003070">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cs="FrankRuehl" w:hint="cs"/>
          <w:rtl/>
        </w:rPr>
        <w:tab/>
        <w:t xml:space="preserve">"הכנסה מאנרגיה מתחדשת" </w:t>
      </w:r>
      <w:r>
        <w:rPr>
          <w:rStyle w:val="default"/>
          <w:rFonts w:cs="FrankRuehl"/>
          <w:rtl/>
        </w:rPr>
        <w:t>–</w:t>
      </w:r>
      <w:r>
        <w:rPr>
          <w:rStyle w:val="default"/>
          <w:rFonts w:cs="FrankRuehl" w:hint="cs"/>
          <w:rtl/>
        </w:rPr>
        <w:t xml:space="preserve"> הכנסה כאמור בסעיפים 2 ו-3 לחוק לעידוד השקעה באנרגיות מתחדשות (הטבות מס בשל הפקת חשמל מאנרגיה מתחדשת), התשע"ז-2016, ובלבד שסך כל ההכנסה לא עלה על הסכום המרבי כהגדרתו בחוק האמור;</w:t>
      </w:r>
    </w:p>
    <w:p w:rsidR="00003070" w:rsidRPr="00F823C0" w:rsidRDefault="00003070" w:rsidP="00003070">
      <w:pPr>
        <w:pStyle w:val="P00"/>
        <w:spacing w:before="0"/>
        <w:ind w:left="0" w:right="1134"/>
        <w:rPr>
          <w:rFonts w:ascii="FrankRuehl" w:hAnsi="FrankRuehl" w:cs="FrankRuehl"/>
          <w:vanish/>
          <w:color w:val="FF0000"/>
          <w:szCs w:val="20"/>
          <w:shd w:val="clear" w:color="auto" w:fill="FFFF99"/>
          <w:rtl/>
        </w:rPr>
      </w:pPr>
      <w:bookmarkStart w:id="2" w:name="Rov51"/>
      <w:r w:rsidRPr="00F823C0">
        <w:rPr>
          <w:rFonts w:ascii="FrankRuehl" w:hAnsi="FrankRuehl" w:cs="FrankRuehl" w:hint="cs"/>
          <w:vanish/>
          <w:color w:val="FF0000"/>
          <w:szCs w:val="20"/>
          <w:shd w:val="clear" w:color="auto" w:fill="FFFF99"/>
          <w:rtl/>
        </w:rPr>
        <w:t>מיום 1.1.2016</w:t>
      </w:r>
    </w:p>
    <w:p w:rsidR="00003070" w:rsidRPr="00F823C0" w:rsidRDefault="00003070" w:rsidP="00003070">
      <w:pPr>
        <w:pStyle w:val="P00"/>
        <w:spacing w:before="0"/>
        <w:ind w:left="0" w:right="1134"/>
        <w:rPr>
          <w:rFonts w:ascii="FrankRuehl" w:hAnsi="FrankRuehl" w:cs="FrankRuehl"/>
          <w:vanish/>
          <w:szCs w:val="20"/>
          <w:shd w:val="clear" w:color="auto" w:fill="FFFF99"/>
          <w:rtl/>
        </w:rPr>
      </w:pPr>
      <w:r w:rsidRPr="00F823C0">
        <w:rPr>
          <w:rFonts w:ascii="FrankRuehl" w:hAnsi="FrankRuehl" w:cs="FrankRuehl" w:hint="cs"/>
          <w:b/>
          <w:bCs/>
          <w:vanish/>
          <w:szCs w:val="20"/>
          <w:shd w:val="clear" w:color="auto" w:fill="FFFF99"/>
          <w:rtl/>
        </w:rPr>
        <w:t>תק' תשע"ח-2018</w:t>
      </w:r>
    </w:p>
    <w:p w:rsidR="00003070" w:rsidRPr="00F823C0" w:rsidRDefault="00003070" w:rsidP="00003070">
      <w:pPr>
        <w:pStyle w:val="P00"/>
        <w:spacing w:before="0"/>
        <w:ind w:left="0" w:right="1134"/>
        <w:rPr>
          <w:rFonts w:ascii="FrankRuehl" w:hAnsi="FrankRuehl" w:cs="FrankRuehl"/>
          <w:vanish/>
          <w:szCs w:val="20"/>
          <w:shd w:val="clear" w:color="auto" w:fill="FFFF99"/>
          <w:rtl/>
        </w:rPr>
      </w:pPr>
      <w:hyperlink r:id="rId8" w:history="1">
        <w:r w:rsidRPr="00F823C0">
          <w:rPr>
            <w:rStyle w:val="Hyperlink"/>
            <w:rFonts w:ascii="FrankRuehl" w:hAnsi="FrankRuehl" w:cs="FrankRuehl" w:hint="cs"/>
            <w:vanish/>
            <w:szCs w:val="20"/>
            <w:shd w:val="clear" w:color="auto" w:fill="FFFF99"/>
            <w:rtl/>
          </w:rPr>
          <w:t>ק"ת תשע"ח מס' 7931</w:t>
        </w:r>
      </w:hyperlink>
      <w:r w:rsidRPr="00F823C0">
        <w:rPr>
          <w:rFonts w:ascii="FrankRuehl" w:hAnsi="FrankRuehl" w:cs="FrankRuehl" w:hint="cs"/>
          <w:vanish/>
          <w:szCs w:val="20"/>
          <w:shd w:val="clear" w:color="auto" w:fill="FFFF99"/>
          <w:rtl/>
        </w:rPr>
        <w:t xml:space="preserve"> מיום 16.1.2018 עמ' 848</w:t>
      </w:r>
    </w:p>
    <w:p w:rsidR="00003070" w:rsidRPr="00003070" w:rsidRDefault="00003070" w:rsidP="00003070">
      <w:pPr>
        <w:pStyle w:val="P00"/>
        <w:spacing w:before="0"/>
        <w:ind w:left="0" w:right="1134"/>
        <w:rPr>
          <w:rFonts w:ascii="FrankRuehl" w:hAnsi="FrankRuehl" w:cs="FrankRuehl"/>
          <w:sz w:val="2"/>
          <w:szCs w:val="2"/>
          <w:shd w:val="clear" w:color="auto" w:fill="FFFF99"/>
          <w:rtl/>
        </w:rPr>
      </w:pPr>
      <w:r w:rsidRPr="00F823C0">
        <w:rPr>
          <w:rFonts w:ascii="FrankRuehl" w:hAnsi="FrankRuehl" w:cs="FrankRuehl" w:hint="cs"/>
          <w:b/>
          <w:bCs/>
          <w:vanish/>
          <w:szCs w:val="20"/>
          <w:shd w:val="clear" w:color="auto" w:fill="FFFF99"/>
          <w:rtl/>
        </w:rPr>
        <w:t>הוספת הגדרת "הכנסה מאנרגיה מתחדשת"</w:t>
      </w:r>
      <w:bookmarkEnd w:id="2"/>
    </w:p>
    <w:p w:rsidR="00EA28EF" w:rsidRDefault="00EA28EF">
      <w:pPr>
        <w:pStyle w:val="P00"/>
        <w:spacing w:before="72"/>
        <w:ind w:left="0" w:right="1134"/>
        <w:rPr>
          <w:rStyle w:val="default"/>
          <w:rFonts w:cs="FrankRuehl" w:hint="cs"/>
          <w:rtl/>
        </w:rPr>
      </w:pPr>
      <w:r>
        <w:rPr>
          <w:rFonts w:cs="FrankRuehl"/>
          <w:rtl/>
          <w:lang w:val="he-IL"/>
        </w:rPr>
        <w:lastRenderedPageBreak/>
        <w:pict>
          <v:shape id="_x0000_s1048" type="#_x0000_t202" style="position:absolute;left:0;text-align:left;margin-left:472.5pt;margin-top:7.1pt;width:1in;height:9pt;z-index:251653632"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 xml:space="preserve">"הכנסה מדמי שכירות" </w:t>
      </w:r>
      <w:r w:rsidR="001853C6">
        <w:rPr>
          <w:rStyle w:val="default"/>
          <w:rFonts w:cs="FrankRuehl"/>
          <w:rtl/>
        </w:rPr>
        <w:t>–</w:t>
      </w:r>
      <w:r>
        <w:rPr>
          <w:rStyle w:val="default"/>
          <w:rFonts w:cs="FrankRuehl"/>
          <w:rtl/>
        </w:rPr>
        <w:t xml:space="preserve"> הכנסה מדמי שכירות ששולם עליה מס לפי סעיף 122 לפקודה</w:t>
      </w:r>
      <w:r>
        <w:rPr>
          <w:rStyle w:val="default"/>
          <w:rFonts w:cs="FrankRuehl" w:hint="cs"/>
          <w:rtl/>
        </w:rPr>
        <w:t xml:space="preserve"> ושסך כל ההכנסה ממנה בשנת המס לא עלה על הסכום הקבוע בתוספת ב'</w:t>
      </w:r>
      <w:r>
        <w:rPr>
          <w:rStyle w:val="default"/>
          <w:rFonts w:cs="FrankRuehl"/>
          <w:rtl/>
        </w:rPr>
        <w:t>;</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3" w:name="Rov45"/>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9"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558ב</w:t>
      </w:r>
    </w:p>
    <w:p w:rsidR="007C5EED" w:rsidRPr="004667A0" w:rsidRDefault="007C5EED" w:rsidP="004667A0">
      <w:pPr>
        <w:pStyle w:val="P00"/>
        <w:ind w:left="0" w:right="1134"/>
        <w:rPr>
          <w:rStyle w:val="default"/>
          <w:rFonts w:cs="FrankRuehl" w:hint="cs"/>
          <w:sz w:val="2"/>
          <w:szCs w:val="2"/>
          <w:rtl/>
        </w:rPr>
      </w:pPr>
      <w:r w:rsidRPr="00F823C0">
        <w:rPr>
          <w:rFonts w:cs="FrankRuehl"/>
          <w:vanish/>
          <w:sz w:val="22"/>
          <w:szCs w:val="22"/>
          <w:shd w:val="clear" w:color="auto" w:fill="FFFF99"/>
          <w:rtl/>
        </w:rPr>
        <w:tab/>
      </w:r>
      <w:r w:rsidRPr="00F823C0">
        <w:rPr>
          <w:rStyle w:val="default"/>
          <w:rFonts w:cs="FrankRuehl"/>
          <w:vanish/>
          <w:sz w:val="22"/>
          <w:szCs w:val="22"/>
          <w:shd w:val="clear" w:color="auto" w:fill="FFFF99"/>
          <w:rtl/>
        </w:rPr>
        <w:t>"הכנסה מדמי שכירות" - הכנסה מדמי שכירות ששולם עליה מס לפי סעיף 122 לפקודה</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ושסך כל ההכנסה ממנה בשנת המס לא עלה על הסכום הקבוע בתוספת ב'</w:t>
      </w:r>
      <w:r w:rsidRPr="00F823C0">
        <w:rPr>
          <w:rStyle w:val="default"/>
          <w:rFonts w:cs="FrankRuehl"/>
          <w:vanish/>
          <w:sz w:val="22"/>
          <w:szCs w:val="22"/>
          <w:shd w:val="clear" w:color="auto" w:fill="FFFF99"/>
          <w:rtl/>
        </w:rPr>
        <w:t>;</w:t>
      </w:r>
      <w:bookmarkEnd w:id="3"/>
    </w:p>
    <w:p w:rsidR="00EA28EF" w:rsidRDefault="00EA28EF">
      <w:pPr>
        <w:pStyle w:val="P00"/>
        <w:spacing w:before="72"/>
        <w:ind w:left="0" w:right="1134"/>
        <w:rPr>
          <w:rStyle w:val="default"/>
          <w:rFonts w:cs="FrankRuehl" w:hint="cs"/>
          <w:rtl/>
        </w:rPr>
      </w:pPr>
      <w:r>
        <w:rPr>
          <w:rFonts w:cs="FrankRuehl"/>
          <w:rtl/>
          <w:lang w:val="he-IL"/>
        </w:rPr>
        <w:pict>
          <v:shape id="_x0000_s1049" type="#_x0000_t202" style="position:absolute;left:0;text-align:left;margin-left:472.5pt;margin-top:7.1pt;width:1in;height:9pt;z-index:251654656"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"הכנסת חוץ" </w:t>
      </w:r>
      <w:r>
        <w:rPr>
          <w:rStyle w:val="default"/>
          <w:rFonts w:cs="FrankRuehl"/>
          <w:rtl/>
        </w:rPr>
        <w:t>–</w:t>
      </w:r>
      <w:r>
        <w:rPr>
          <w:rStyle w:val="default"/>
          <w:rFonts w:cs="FrankRuehl" w:hint="cs"/>
          <w:rtl/>
        </w:rPr>
        <w:t xml:space="preserve"> הכנסה שהופקה או שנצמחה מחוץ לישראל, וכן הכנסה ממכירת נייר ערך של חברה תושבת ישראל הרשום למסחר בבורסה מחוץ לישראל, שהתקיימו בה כל אלה:</w:t>
      </w:r>
    </w:p>
    <w:p w:rsidR="00EA28EF" w:rsidRDefault="00EA28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סכומה לא עלה על הסכום הקבוע בתוספת ד';</w:t>
      </w:r>
    </w:p>
    <w:p w:rsidR="00EA28EF" w:rsidRDefault="00EA28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שולמה בשלה מקדמת מס, ולענין הכנסה כאמור שאינה ממכירת נייר ערך של חברה תושבת ישראל הנסחרת בבורסה או ממכירת נייר ערך זר </w:t>
      </w:r>
      <w:r>
        <w:rPr>
          <w:rStyle w:val="default"/>
          <w:rFonts w:cs="FrankRuehl"/>
          <w:rtl/>
        </w:rPr>
        <w:t>–</w:t>
      </w:r>
      <w:r>
        <w:rPr>
          <w:rStyle w:val="default"/>
          <w:rFonts w:cs="FrankRuehl" w:hint="cs"/>
          <w:rtl/>
        </w:rPr>
        <w:t xml:space="preserve"> שולמה בשלה מקדמת מס או שנקבע לה פטור ממס;</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4" w:name="Rov44"/>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10"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558ב</w:t>
      </w:r>
    </w:p>
    <w:p w:rsidR="007C5EED" w:rsidRPr="004667A0" w:rsidRDefault="007C5EE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"הכנסת חוץ"</w:t>
      </w:r>
      <w:bookmarkEnd w:id="4"/>
    </w:p>
    <w:p w:rsidR="00EA28EF" w:rsidRDefault="00EA28EF">
      <w:pPr>
        <w:pStyle w:val="P00"/>
        <w:spacing w:before="72"/>
        <w:ind w:left="0" w:right="1134"/>
        <w:rPr>
          <w:rFonts w:cs="FrankRuehl" w:hint="cs"/>
          <w:sz w:val="26"/>
          <w:rtl/>
        </w:rPr>
      </w:pPr>
      <w:r>
        <w:rPr>
          <w:rFonts w:cs="FrankRuehl" w:hint="cs"/>
          <w:sz w:val="26"/>
          <w:rtl/>
        </w:rPr>
        <w:tab/>
        <w:t xml:space="preserve">"הכנסה מריבית" </w:t>
      </w:r>
      <w:r>
        <w:rPr>
          <w:rFonts w:cs="FrankRuehl"/>
          <w:sz w:val="26"/>
          <w:rtl/>
        </w:rPr>
        <w:t>–</w:t>
      </w:r>
      <w:r>
        <w:rPr>
          <w:rFonts w:cs="FrankRuehl" w:hint="cs"/>
          <w:sz w:val="26"/>
          <w:rtl/>
        </w:rPr>
        <w:t xml:space="preserve"> הכנסה מריבית, מדמי ניכיון, מהפרשי הצמדה או מרווחים שהם הכנסה לפי סעיף 2(4) לפקודה, שהופקה או שנצמחה בישראל, המשתלמת בתכנית חיסכון, בפיקדון או בקופת גמל, או המשתלמת על פי איגרת חוב הנסחרת בבורסה, מילווה מדינה או מילווה קצר מועד, ושהתקיים לגביה אחד מאלה:</w:t>
      </w:r>
    </w:p>
    <w:p w:rsidR="00EA28EF" w:rsidRDefault="00EA28EF">
      <w:pPr>
        <w:pStyle w:val="P00"/>
        <w:spacing w:before="72"/>
        <w:ind w:left="1021" w:right="1134"/>
        <w:rPr>
          <w:rFonts w:cs="FrankRuehl" w:hint="cs"/>
          <w:sz w:val="26"/>
          <w:rtl/>
        </w:rPr>
      </w:pPr>
      <w:r>
        <w:rPr>
          <w:rFonts w:cs="FrankRuehl"/>
          <w:rtl/>
          <w:lang w:val="he-IL"/>
        </w:rPr>
        <w:pict>
          <v:shape id="_x0000_s1050" type="#_x0000_t202" style="position:absolute;left:0;text-align:left;margin-left:472.5pt;margin-top:-49.6pt;width:1in;height:9pt;z-index:251655680" filled="f" stroked="f">
            <v:textbox style="mso-next-textbox:#_x0000_s1050"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(1)</w:t>
      </w:r>
      <w:r>
        <w:rPr>
          <w:rFonts w:cs="FrankRuehl" w:hint="cs"/>
          <w:sz w:val="26"/>
          <w:rtl/>
        </w:rPr>
        <w:tab/>
        <w:t>נקבע לה פטור ממס;</w:t>
      </w:r>
    </w:p>
    <w:p w:rsidR="00EA28EF" w:rsidRDefault="00EA28EF">
      <w:pPr>
        <w:pStyle w:val="P00"/>
        <w:spacing w:before="72"/>
        <w:ind w:left="1021" w:right="1134"/>
        <w:rPr>
          <w:rFonts w:cs="FrankRuehl" w:hint="cs"/>
          <w:sz w:val="26"/>
          <w:rtl/>
        </w:rPr>
      </w:pPr>
      <w:r>
        <w:rPr>
          <w:rFonts w:cs="FrankRuehl" w:hint="cs"/>
          <w:sz w:val="26"/>
          <w:rtl/>
        </w:rPr>
        <w:t>(2)</w:t>
      </w:r>
      <w:r>
        <w:rPr>
          <w:rFonts w:cs="FrankRuehl" w:hint="cs"/>
          <w:sz w:val="26"/>
          <w:rtl/>
        </w:rPr>
        <w:tab/>
        <w:t>היא חייבת במס לפי הוראות סעיף 125ג(ב) או (ג) לפקודה, נוכה ממנה מלוא המס החל לפי הוראות הפקודה וסכומה אינו עולה על הסכום הקבוע בתוספת ה';</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5" w:name="Rov43"/>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11"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558ב</w:t>
      </w:r>
    </w:p>
    <w:p w:rsidR="007C5EED" w:rsidRPr="004667A0" w:rsidRDefault="00152604"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"הכנסה</w:t>
      </w:r>
      <w:r w:rsidR="007C5EED" w:rsidRPr="00F823C0">
        <w:rPr>
          <w:rFonts w:cs="FrankRuehl" w:hint="cs"/>
          <w:b/>
          <w:bCs/>
          <w:vanish/>
          <w:szCs w:val="20"/>
          <w:shd w:val="clear" w:color="auto" w:fill="FFFF99"/>
          <w:rtl/>
        </w:rPr>
        <w:t xml:space="preserve"> מריבית"</w:t>
      </w:r>
      <w:bookmarkEnd w:id="5"/>
    </w:p>
    <w:p w:rsidR="00EA28EF" w:rsidRDefault="00EA28EF">
      <w:pPr>
        <w:pStyle w:val="P00"/>
        <w:spacing w:before="72"/>
        <w:ind w:left="0" w:right="1134"/>
        <w:rPr>
          <w:rFonts w:cs="FrankRuehl" w:hint="cs"/>
          <w:sz w:val="26"/>
          <w:rtl/>
        </w:rPr>
      </w:pPr>
      <w:r>
        <w:rPr>
          <w:rFonts w:cs="FrankRuehl"/>
          <w:rtl/>
          <w:lang w:val="he-IL"/>
        </w:rPr>
        <w:pict>
          <v:shape id="_x0000_s1051" type="#_x0000_t202" style="position:absolute;left:0;text-align:left;margin-left:472.5pt;margin-top:6.25pt;width:1in;height:9pt;z-index:251656704"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ab/>
        <w:t xml:space="preserve">"הכנסה מנייר ערך" </w:t>
      </w:r>
      <w:r>
        <w:rPr>
          <w:rFonts w:cs="FrankRuehl"/>
          <w:sz w:val="26"/>
          <w:rtl/>
        </w:rPr>
        <w:t>–</w:t>
      </w:r>
      <w:r>
        <w:rPr>
          <w:rFonts w:cs="FrankRuehl" w:hint="cs"/>
          <w:sz w:val="26"/>
          <w:rtl/>
        </w:rPr>
        <w:t xml:space="preserve"> הכנסה ממכירת נייר ערך הנסחר בבורסה, לרבות הכנסה ממכירת נייר ערך זר, או ממכירת מילווה קצר מועד, שהתקיים לגביה אחד מאלה:</w:t>
      </w:r>
    </w:p>
    <w:p w:rsidR="00EA28EF" w:rsidRDefault="00EA28EF">
      <w:pPr>
        <w:pStyle w:val="P00"/>
        <w:spacing w:before="72"/>
        <w:ind w:left="1021" w:right="1134"/>
        <w:rPr>
          <w:rFonts w:cs="FrankRuehl" w:hint="cs"/>
          <w:sz w:val="26"/>
          <w:rtl/>
        </w:rPr>
      </w:pPr>
      <w:r>
        <w:rPr>
          <w:rFonts w:cs="FrankRuehl" w:hint="cs"/>
          <w:sz w:val="26"/>
          <w:rtl/>
        </w:rPr>
        <w:t>(1)</w:t>
      </w:r>
      <w:r>
        <w:rPr>
          <w:rFonts w:cs="FrankRuehl" w:hint="cs"/>
          <w:sz w:val="26"/>
          <w:rtl/>
        </w:rPr>
        <w:tab/>
        <w:t>נקבע לה פטור ממס;</w:t>
      </w:r>
    </w:p>
    <w:p w:rsidR="00EA28EF" w:rsidRDefault="001853C6" w:rsidP="001853C6">
      <w:pPr>
        <w:pStyle w:val="P00"/>
        <w:spacing w:before="72"/>
        <w:ind w:left="1021" w:right="1134"/>
        <w:rPr>
          <w:rFonts w:cs="FrankRuehl" w:hint="cs"/>
          <w:sz w:val="26"/>
          <w:rtl/>
        </w:rPr>
      </w:pPr>
      <w:r>
        <w:rPr>
          <w:rFonts w:cs="FrankRuehl" w:hint="cs"/>
          <w:sz w:val="26"/>
          <w:rtl/>
          <w:lang w:eastAsia="en-US"/>
        </w:rPr>
        <w:pict>
          <v:shape id="_x0000_s1088" type="#_x0000_t202" style="position:absolute;left:0;text-align:left;margin-left:470.35pt;margin-top:7.1pt;width:1in;height:20.45pt;z-index:251676160" filled="f" stroked="f">
            <v:textbox inset="1mm,0,1mm,0">
              <w:txbxContent>
                <w:p w:rsidR="002D02F9" w:rsidRDefault="002D02F9" w:rsidP="001853C6">
                  <w:pPr>
                    <w:spacing w:line="160" w:lineRule="exact"/>
                    <w:rPr>
                      <w:rFonts w:cs="Miriam" w:hint="cs"/>
                      <w:sz w:val="18"/>
                      <w:szCs w:val="18"/>
                      <w:rtl/>
                    </w:rPr>
                  </w:pPr>
                  <w:r>
                    <w:rPr>
                      <w:rFonts w:cs="Miriam" w:hint="cs"/>
                      <w:sz w:val="18"/>
                      <w:szCs w:val="18"/>
                      <w:rtl/>
                    </w:rPr>
                    <w:t>תק' (מס' 2) תשע"ח-2018</w:t>
                  </w:r>
                </w:p>
              </w:txbxContent>
            </v:textbox>
          </v:shape>
        </w:pict>
      </w:r>
      <w:r w:rsidR="00EA28EF">
        <w:rPr>
          <w:rFonts w:cs="FrankRuehl" w:hint="cs"/>
          <w:sz w:val="26"/>
          <w:rtl/>
        </w:rPr>
        <w:t>(2)</w:t>
      </w:r>
      <w:r w:rsidR="00EA28EF">
        <w:rPr>
          <w:rFonts w:cs="FrankRuehl" w:hint="cs"/>
          <w:sz w:val="26"/>
          <w:rtl/>
        </w:rPr>
        <w:tab/>
        <w:t xml:space="preserve">נוכה ממנה מלוא המס לפי הוראות הפקודה וסכומה אינו עולה על הסכום הקבוע </w:t>
      </w:r>
      <w:r w:rsidR="002D02F9" w:rsidRPr="002D02F9">
        <w:rPr>
          <w:rFonts w:cs="FrankRuehl" w:hint="cs"/>
          <w:sz w:val="26"/>
          <w:rtl/>
        </w:rPr>
        <w:t>בתוספת ו'</w:t>
      </w:r>
      <w:r w:rsidR="00EA28EF">
        <w:rPr>
          <w:rFonts w:cs="FrankRuehl" w:hint="cs"/>
          <w:sz w:val="26"/>
          <w:rtl/>
        </w:rPr>
        <w:t>;</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6" w:name="Rov42"/>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12"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558ב</w:t>
      </w:r>
    </w:p>
    <w:p w:rsidR="007C5EED" w:rsidRPr="00F823C0" w:rsidRDefault="00152604" w:rsidP="004667A0">
      <w:pPr>
        <w:pStyle w:val="P00"/>
        <w:spacing w:before="0"/>
        <w:ind w:left="0" w:right="1134"/>
        <w:rPr>
          <w:rFonts w:cs="FrankRuehl" w:hint="cs"/>
          <w:vanish/>
          <w:szCs w:val="20"/>
          <w:shd w:val="clear" w:color="auto" w:fill="FFFF99"/>
          <w:rtl/>
        </w:rPr>
      </w:pPr>
      <w:r w:rsidRPr="00F823C0">
        <w:rPr>
          <w:rFonts w:cs="FrankRuehl" w:hint="cs"/>
          <w:b/>
          <w:bCs/>
          <w:vanish/>
          <w:szCs w:val="20"/>
          <w:shd w:val="clear" w:color="auto" w:fill="FFFF99"/>
          <w:rtl/>
        </w:rPr>
        <w:t>הוספת הגדרת "הכנסה</w:t>
      </w:r>
      <w:r w:rsidR="007C5EED" w:rsidRPr="00F823C0">
        <w:rPr>
          <w:rFonts w:cs="FrankRuehl" w:hint="cs"/>
          <w:b/>
          <w:bCs/>
          <w:vanish/>
          <w:szCs w:val="20"/>
          <w:shd w:val="clear" w:color="auto" w:fill="FFFF99"/>
          <w:rtl/>
        </w:rPr>
        <w:t xml:space="preserve"> מנייר ערך"</w:t>
      </w:r>
    </w:p>
    <w:p w:rsidR="001853C6" w:rsidRPr="00F823C0" w:rsidRDefault="001853C6" w:rsidP="004667A0">
      <w:pPr>
        <w:pStyle w:val="P00"/>
        <w:spacing w:before="0"/>
        <w:ind w:left="0" w:right="1134"/>
        <w:rPr>
          <w:rFonts w:cs="FrankRuehl" w:hint="cs"/>
          <w:vanish/>
          <w:szCs w:val="20"/>
          <w:shd w:val="clear" w:color="auto" w:fill="FFFF99"/>
          <w:rtl/>
        </w:rPr>
      </w:pPr>
    </w:p>
    <w:p w:rsidR="001853C6" w:rsidRPr="00F823C0" w:rsidRDefault="001853C6" w:rsidP="001853C6">
      <w:pPr>
        <w:pStyle w:val="P00"/>
        <w:spacing w:before="0"/>
        <w:ind w:left="1021" w:right="1134"/>
        <w:rPr>
          <w:rFonts w:cs="FrankRuehl" w:hint="cs"/>
          <w:vanish/>
          <w:color w:val="FF0000"/>
          <w:szCs w:val="20"/>
          <w:shd w:val="clear" w:color="auto" w:fill="FFFF99"/>
          <w:rtl/>
        </w:rPr>
      </w:pPr>
      <w:r w:rsidRPr="00F823C0">
        <w:rPr>
          <w:rFonts w:cs="FrankRuehl" w:hint="cs"/>
          <w:vanish/>
          <w:color w:val="FF0000"/>
          <w:szCs w:val="20"/>
          <w:shd w:val="clear" w:color="auto" w:fill="FFFF99"/>
          <w:rtl/>
        </w:rPr>
        <w:t>מיום 7.8.2014</w:t>
      </w:r>
    </w:p>
    <w:p w:rsidR="001853C6" w:rsidRPr="00F823C0" w:rsidRDefault="001853C6" w:rsidP="001853C6">
      <w:pPr>
        <w:pStyle w:val="P00"/>
        <w:spacing w:before="0"/>
        <w:ind w:left="1021" w:right="1134"/>
        <w:rPr>
          <w:rFonts w:cs="FrankRuehl" w:hint="cs"/>
          <w:vanish/>
          <w:szCs w:val="20"/>
          <w:shd w:val="clear" w:color="auto" w:fill="FFFF99"/>
          <w:rtl/>
        </w:rPr>
      </w:pPr>
      <w:r w:rsidRPr="00F823C0">
        <w:rPr>
          <w:rFonts w:cs="FrankRuehl" w:hint="cs"/>
          <w:b/>
          <w:bCs/>
          <w:vanish/>
          <w:szCs w:val="20"/>
          <w:shd w:val="clear" w:color="auto" w:fill="FFFF99"/>
          <w:rtl/>
        </w:rPr>
        <w:t>תק' תשע"ד-2014</w:t>
      </w:r>
    </w:p>
    <w:p w:rsidR="001853C6" w:rsidRPr="00F823C0" w:rsidRDefault="001853C6" w:rsidP="001853C6">
      <w:pPr>
        <w:pStyle w:val="P00"/>
        <w:spacing w:before="0"/>
        <w:ind w:left="1021" w:right="1134"/>
        <w:rPr>
          <w:rFonts w:cs="FrankRuehl"/>
          <w:vanish/>
          <w:szCs w:val="20"/>
          <w:shd w:val="clear" w:color="auto" w:fill="FFFF99"/>
          <w:rtl/>
        </w:rPr>
      </w:pPr>
      <w:hyperlink r:id="rId13" w:history="1">
        <w:r w:rsidRPr="00F823C0">
          <w:rPr>
            <w:rStyle w:val="Hyperlink"/>
            <w:rFonts w:cs="FrankRuehl" w:hint="cs"/>
            <w:vanish/>
            <w:szCs w:val="20"/>
            <w:shd w:val="clear" w:color="auto" w:fill="FFFF99"/>
            <w:rtl/>
          </w:rPr>
          <w:t>ק"ת תשע"ד מס' 7405</w:t>
        </w:r>
      </w:hyperlink>
      <w:r w:rsidRPr="00F823C0">
        <w:rPr>
          <w:rFonts w:cs="FrankRuehl" w:hint="cs"/>
          <w:vanish/>
          <w:szCs w:val="20"/>
          <w:shd w:val="clear" w:color="auto" w:fill="FFFF99"/>
          <w:rtl/>
        </w:rPr>
        <w:t xml:space="preserve"> מיום 7.8.2014 עמ' 1585</w:t>
      </w:r>
    </w:p>
    <w:p w:rsidR="002D02F9" w:rsidRPr="00F823C0" w:rsidRDefault="002D02F9" w:rsidP="002D02F9">
      <w:pPr>
        <w:pStyle w:val="P00"/>
        <w:ind w:left="1021" w:right="1134"/>
        <w:rPr>
          <w:rFonts w:cs="FrankRuehl"/>
          <w:vanish/>
          <w:sz w:val="22"/>
          <w:szCs w:val="22"/>
          <w:shd w:val="clear" w:color="auto" w:fill="FFFF99"/>
          <w:rtl/>
        </w:rPr>
      </w:pPr>
      <w:r w:rsidRPr="00F823C0">
        <w:rPr>
          <w:rFonts w:cs="FrankRuehl" w:hint="cs"/>
          <w:vanish/>
          <w:sz w:val="22"/>
          <w:szCs w:val="22"/>
          <w:shd w:val="clear" w:color="auto" w:fill="FFFF99"/>
          <w:rtl/>
        </w:rPr>
        <w:t>(2)</w:t>
      </w:r>
      <w:r w:rsidRPr="00F823C0">
        <w:rPr>
          <w:rFonts w:cs="FrankRuehl" w:hint="cs"/>
          <w:vanish/>
          <w:sz w:val="22"/>
          <w:szCs w:val="22"/>
          <w:shd w:val="clear" w:color="auto" w:fill="FFFF99"/>
          <w:rtl/>
        </w:rPr>
        <w:tab/>
        <w:t xml:space="preserve">נוכה ממנה מלוא המס לפי הוראות הפקודה וסכומה אינו עולה על הסכום הקבוע </w:t>
      </w:r>
      <w:r w:rsidRPr="00F823C0">
        <w:rPr>
          <w:rFonts w:cs="FrankRuehl" w:hint="cs"/>
          <w:strike/>
          <w:vanish/>
          <w:sz w:val="22"/>
          <w:szCs w:val="22"/>
          <w:shd w:val="clear" w:color="auto" w:fill="FFFF99"/>
          <w:rtl/>
        </w:rPr>
        <w:t>בתוספת ו</w:t>
      </w:r>
      <w:r w:rsidRPr="00F823C0">
        <w:rPr>
          <w:rFonts w:cs="FrankRuehl" w:hint="cs"/>
          <w:vanish/>
          <w:sz w:val="22"/>
          <w:szCs w:val="22"/>
          <w:shd w:val="clear" w:color="auto" w:fill="FFFF99"/>
          <w:rtl/>
        </w:rPr>
        <w:t xml:space="preserve"> </w:t>
      </w:r>
      <w:r w:rsidRPr="00F823C0">
        <w:rPr>
          <w:rFonts w:cs="FrankRuehl" w:hint="cs"/>
          <w:vanish/>
          <w:sz w:val="22"/>
          <w:szCs w:val="22"/>
          <w:u w:val="single"/>
          <w:shd w:val="clear" w:color="auto" w:fill="FFFF99"/>
          <w:rtl/>
        </w:rPr>
        <w:t>בסעיף 232ב לפקודה</w:t>
      </w:r>
      <w:r w:rsidRPr="00F823C0">
        <w:rPr>
          <w:rFonts w:cs="FrankRuehl" w:hint="cs"/>
          <w:vanish/>
          <w:sz w:val="22"/>
          <w:szCs w:val="22"/>
          <w:shd w:val="clear" w:color="auto" w:fill="FFFF99"/>
          <w:rtl/>
        </w:rPr>
        <w:t>;</w:t>
      </w:r>
    </w:p>
    <w:p w:rsidR="002D02F9" w:rsidRPr="00F823C0" w:rsidRDefault="002D02F9" w:rsidP="001853C6">
      <w:pPr>
        <w:pStyle w:val="P00"/>
        <w:spacing w:before="0"/>
        <w:ind w:left="1021" w:right="1134"/>
        <w:rPr>
          <w:rFonts w:cs="FrankRuehl"/>
          <w:vanish/>
          <w:szCs w:val="20"/>
          <w:shd w:val="clear" w:color="auto" w:fill="FFFF99"/>
          <w:rtl/>
        </w:rPr>
      </w:pPr>
    </w:p>
    <w:p w:rsidR="002D02F9" w:rsidRPr="00F823C0" w:rsidRDefault="002D02F9" w:rsidP="001853C6">
      <w:pPr>
        <w:pStyle w:val="P00"/>
        <w:spacing w:before="0"/>
        <w:ind w:left="1021" w:right="1134"/>
        <w:rPr>
          <w:rFonts w:cs="FrankRuehl"/>
          <w:vanish/>
          <w:color w:val="FF0000"/>
          <w:szCs w:val="20"/>
          <w:shd w:val="clear" w:color="auto" w:fill="FFFF99"/>
          <w:rtl/>
        </w:rPr>
      </w:pPr>
      <w:r w:rsidRPr="00F823C0">
        <w:rPr>
          <w:rFonts w:cs="FrankRuehl" w:hint="cs"/>
          <w:vanish/>
          <w:color w:val="FF0000"/>
          <w:szCs w:val="20"/>
          <w:shd w:val="clear" w:color="auto" w:fill="FFFF99"/>
          <w:rtl/>
        </w:rPr>
        <w:t>מיום 6.2.2018</w:t>
      </w:r>
    </w:p>
    <w:p w:rsidR="002D02F9" w:rsidRPr="00F823C0" w:rsidRDefault="002D02F9" w:rsidP="001853C6">
      <w:pPr>
        <w:pStyle w:val="P00"/>
        <w:spacing w:before="0"/>
        <w:ind w:left="1021" w:right="1134"/>
        <w:rPr>
          <w:rFonts w:cs="FrankRuehl"/>
          <w:vanish/>
          <w:szCs w:val="20"/>
          <w:shd w:val="clear" w:color="auto" w:fill="FFFF99"/>
          <w:rtl/>
        </w:rPr>
      </w:pPr>
      <w:r w:rsidRPr="00F823C0">
        <w:rPr>
          <w:rFonts w:cs="FrankRuehl" w:hint="cs"/>
          <w:b/>
          <w:bCs/>
          <w:vanish/>
          <w:szCs w:val="20"/>
          <w:shd w:val="clear" w:color="auto" w:fill="FFFF99"/>
          <w:rtl/>
        </w:rPr>
        <w:t>תק' (מס' 2) תשע"ח-2018</w:t>
      </w:r>
    </w:p>
    <w:p w:rsidR="002D02F9" w:rsidRPr="00F823C0" w:rsidRDefault="002D02F9" w:rsidP="001853C6">
      <w:pPr>
        <w:pStyle w:val="P00"/>
        <w:spacing w:before="0"/>
        <w:ind w:left="1021" w:right="1134"/>
        <w:rPr>
          <w:rFonts w:cs="FrankRuehl" w:hint="cs"/>
          <w:vanish/>
          <w:szCs w:val="20"/>
          <w:shd w:val="clear" w:color="auto" w:fill="FFFF99"/>
          <w:rtl/>
        </w:rPr>
      </w:pPr>
      <w:hyperlink r:id="rId14" w:history="1">
        <w:r w:rsidRPr="00F823C0">
          <w:rPr>
            <w:rStyle w:val="Hyperlink"/>
            <w:rFonts w:cs="FrankRuehl" w:hint="cs"/>
            <w:vanish/>
            <w:szCs w:val="20"/>
            <w:shd w:val="clear" w:color="auto" w:fill="FFFF99"/>
            <w:rtl/>
          </w:rPr>
          <w:t>ק"ת תשע"ח מס' 7947</w:t>
        </w:r>
      </w:hyperlink>
      <w:r w:rsidRPr="00F823C0">
        <w:rPr>
          <w:rFonts w:cs="FrankRuehl" w:hint="cs"/>
          <w:vanish/>
          <w:szCs w:val="20"/>
          <w:shd w:val="clear" w:color="auto" w:fill="FFFF99"/>
          <w:rtl/>
        </w:rPr>
        <w:t xml:space="preserve"> מיום 6.2.2018 עמ' 950</w:t>
      </w:r>
    </w:p>
    <w:p w:rsidR="001853C6" w:rsidRPr="001853C6" w:rsidRDefault="001853C6" w:rsidP="001853C6">
      <w:pPr>
        <w:pStyle w:val="P00"/>
        <w:ind w:left="1021" w:right="1134"/>
        <w:rPr>
          <w:rFonts w:cs="FrankRuehl" w:hint="cs"/>
          <w:sz w:val="2"/>
          <w:szCs w:val="2"/>
          <w:rtl/>
        </w:rPr>
      </w:pPr>
      <w:r w:rsidRPr="00F823C0">
        <w:rPr>
          <w:rFonts w:cs="FrankRuehl" w:hint="cs"/>
          <w:vanish/>
          <w:sz w:val="22"/>
          <w:szCs w:val="22"/>
          <w:shd w:val="clear" w:color="auto" w:fill="FFFF99"/>
          <w:rtl/>
        </w:rPr>
        <w:t>(2)</w:t>
      </w:r>
      <w:r w:rsidRPr="00F823C0">
        <w:rPr>
          <w:rFonts w:cs="FrankRuehl" w:hint="cs"/>
          <w:vanish/>
          <w:sz w:val="22"/>
          <w:szCs w:val="22"/>
          <w:shd w:val="clear" w:color="auto" w:fill="FFFF99"/>
          <w:rtl/>
        </w:rPr>
        <w:tab/>
        <w:t xml:space="preserve">נוכה ממנה מלוא המס לפי הוראות הפקודה וסכומה אינו עולה על </w:t>
      </w:r>
      <w:r w:rsidRPr="00F823C0">
        <w:rPr>
          <w:rFonts w:cs="FrankRuehl" w:hint="cs"/>
          <w:strike/>
          <w:vanish/>
          <w:sz w:val="22"/>
          <w:szCs w:val="22"/>
          <w:shd w:val="clear" w:color="auto" w:fill="FFFF99"/>
          <w:rtl/>
        </w:rPr>
        <w:t>הסכום הקבוע בסעיף 232ב לפקודה</w:t>
      </w:r>
      <w:r w:rsidR="002D02F9" w:rsidRPr="00F823C0">
        <w:rPr>
          <w:rFonts w:cs="FrankRuehl" w:hint="cs"/>
          <w:vanish/>
          <w:sz w:val="22"/>
          <w:szCs w:val="22"/>
          <w:shd w:val="clear" w:color="auto" w:fill="FFFF99"/>
          <w:rtl/>
        </w:rPr>
        <w:t xml:space="preserve"> </w:t>
      </w:r>
      <w:r w:rsidR="002D02F9" w:rsidRPr="00F823C0">
        <w:rPr>
          <w:rFonts w:cs="FrankRuehl" w:hint="cs"/>
          <w:vanish/>
          <w:sz w:val="22"/>
          <w:szCs w:val="22"/>
          <w:u w:val="single"/>
          <w:shd w:val="clear" w:color="auto" w:fill="FFFF99"/>
          <w:rtl/>
        </w:rPr>
        <w:t>הסכום הקבוע בתוספת ו'</w:t>
      </w:r>
      <w:r w:rsidRPr="00F823C0">
        <w:rPr>
          <w:rFonts w:cs="FrankRuehl" w:hint="cs"/>
          <w:vanish/>
          <w:sz w:val="22"/>
          <w:szCs w:val="22"/>
          <w:shd w:val="clear" w:color="auto" w:fill="FFFF99"/>
          <w:rtl/>
        </w:rPr>
        <w:t>;</w:t>
      </w:r>
      <w:bookmarkEnd w:id="6"/>
    </w:p>
    <w:p w:rsidR="00EA28EF" w:rsidRDefault="00EA28EF">
      <w:pPr>
        <w:pStyle w:val="P00"/>
        <w:spacing w:before="72"/>
        <w:ind w:left="0" w:right="1134"/>
        <w:rPr>
          <w:rFonts w:cs="FrankRuehl" w:hint="cs"/>
          <w:sz w:val="26"/>
          <w:rtl/>
        </w:rPr>
      </w:pPr>
      <w:r>
        <w:rPr>
          <w:rFonts w:cs="FrankRuehl"/>
          <w:rtl/>
          <w:lang w:val="he-IL"/>
        </w:rPr>
        <w:pict>
          <v:shape id="_x0000_s1052" type="#_x0000_t202" style="position:absolute;left:0;text-align:left;margin-left:468pt;margin-top:7.1pt;width:1in;height:9pt;z-index:251657728"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ab/>
        <w:t xml:space="preserve">"הכנסה מקצבת חוץ" </w:t>
      </w:r>
      <w:r>
        <w:rPr>
          <w:rFonts w:cs="FrankRuehl"/>
          <w:sz w:val="26"/>
          <w:rtl/>
        </w:rPr>
        <w:t>–</w:t>
      </w:r>
      <w:r>
        <w:rPr>
          <w:rFonts w:cs="FrankRuehl" w:hint="cs"/>
          <w:sz w:val="26"/>
          <w:rtl/>
        </w:rPr>
        <w:t xml:space="preserve"> הכנסה מקצבה כאמור בסעיף 9ג לפקודה, שהתקיימו בה שני אלה:</w:t>
      </w:r>
    </w:p>
    <w:p w:rsidR="00EA28EF" w:rsidRDefault="00EA28EF">
      <w:pPr>
        <w:pStyle w:val="P00"/>
        <w:spacing w:before="72"/>
        <w:ind w:left="1021" w:right="1134"/>
        <w:rPr>
          <w:rFonts w:cs="FrankRuehl" w:hint="cs"/>
          <w:sz w:val="26"/>
          <w:rtl/>
        </w:rPr>
      </w:pPr>
      <w:r>
        <w:rPr>
          <w:rFonts w:cs="FrankRuehl" w:hint="cs"/>
          <w:sz w:val="26"/>
          <w:rtl/>
        </w:rPr>
        <w:t>(1)</w:t>
      </w:r>
      <w:r>
        <w:rPr>
          <w:rFonts w:cs="FrankRuehl" w:hint="cs"/>
          <w:sz w:val="26"/>
          <w:rtl/>
        </w:rPr>
        <w:tab/>
        <w:t>בשל הוראות סעיף 9ג לפקודה או הוראות חלק י' פרק שלישי לפקודה, אין לשלם בשלה מס נוסף בישראל בשנת המס;</w:t>
      </w:r>
    </w:p>
    <w:p w:rsidR="00EA28EF" w:rsidRDefault="00EA28EF">
      <w:pPr>
        <w:pStyle w:val="P00"/>
        <w:spacing w:before="72"/>
        <w:ind w:left="1021" w:right="1134"/>
        <w:rPr>
          <w:rFonts w:cs="FrankRuehl" w:hint="cs"/>
          <w:sz w:val="26"/>
          <w:rtl/>
        </w:rPr>
      </w:pPr>
      <w:r>
        <w:rPr>
          <w:rFonts w:cs="FrankRuehl" w:hint="cs"/>
          <w:sz w:val="26"/>
          <w:rtl/>
        </w:rPr>
        <w:t>(2)</w:t>
      </w:r>
      <w:r>
        <w:rPr>
          <w:rFonts w:cs="FrankRuehl" w:hint="cs"/>
          <w:sz w:val="26"/>
          <w:rtl/>
        </w:rPr>
        <w:tab/>
        <w:t>סכומה לא עלה על הסכום הקבוע בתוספת ד';</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7" w:name="Rov41"/>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15"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558ב</w:t>
      </w:r>
    </w:p>
    <w:p w:rsidR="007C5EED" w:rsidRPr="004667A0" w:rsidRDefault="007C5EED" w:rsidP="00152604">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"הכנס</w:t>
      </w:r>
      <w:r w:rsidR="00152604" w:rsidRPr="00F823C0">
        <w:rPr>
          <w:rFonts w:cs="FrankRuehl" w:hint="cs"/>
          <w:b/>
          <w:bCs/>
          <w:vanish/>
          <w:szCs w:val="20"/>
          <w:shd w:val="clear" w:color="auto" w:fill="FFFF99"/>
          <w:rtl/>
        </w:rPr>
        <w:t>ה</w:t>
      </w:r>
      <w:r w:rsidRPr="00F823C0">
        <w:rPr>
          <w:rFonts w:cs="FrankRuehl" w:hint="cs"/>
          <w:b/>
          <w:bCs/>
          <w:vanish/>
          <w:szCs w:val="20"/>
          <w:shd w:val="clear" w:color="auto" w:fill="FFFF99"/>
          <w:rtl/>
        </w:rPr>
        <w:t xml:space="preserve"> מקצבת חוץ"</w:t>
      </w:r>
      <w:bookmarkEnd w:id="7"/>
    </w:p>
    <w:p w:rsidR="00EA28EF" w:rsidRDefault="00EA28EF">
      <w:pPr>
        <w:pStyle w:val="P00"/>
        <w:spacing w:before="72"/>
        <w:ind w:left="0" w:right="1134"/>
        <w:rPr>
          <w:rStyle w:val="default"/>
          <w:rFonts w:cs="FrankRuehl" w:hint="cs"/>
          <w:rtl/>
        </w:rPr>
      </w:pPr>
      <w:r>
        <w:rPr>
          <w:rFonts w:cs="FrankRuehl"/>
          <w:rtl/>
          <w:lang w:val="he-IL"/>
        </w:rPr>
        <w:pict>
          <v:shape id="_x0000_s1053" type="#_x0000_t202" style="position:absolute;left:0;text-align:left;margin-left:472.5pt;margin-top:7.1pt;width:1in;height:9pt;z-index:251658752" filled="f" stroked="f">
            <v:textbox style="mso-next-textbox:#_x0000_s1053"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 xml:space="preserve">"הכנסה נוספת" – </w:t>
      </w:r>
      <w:r>
        <w:rPr>
          <w:rStyle w:val="default"/>
          <w:rFonts w:cs="FrankRuehl" w:hint="cs"/>
          <w:rtl/>
        </w:rPr>
        <w:t>כל אחד מאלה:</w:t>
      </w:r>
    </w:p>
    <w:p w:rsidR="00EA28EF" w:rsidRDefault="00EA28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הכנסה שנוכה ממנה מלוא המס לפי הוראות הפקודה, בשיעור שאינו נמוך מהשיעור המרבי, או באישור פקיד השומה בשיעור שאינו נמוך מ-30%;</w:t>
      </w:r>
    </w:p>
    <w:p w:rsidR="00EA28EF" w:rsidRDefault="00EA28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הכנסה שאינה הכנסה לפי סעיף 2(1) או (2) לפקודה, שחל לגביה פטור ממס;</w:t>
      </w:r>
    </w:p>
    <w:p w:rsidR="00EA28EF" w:rsidRDefault="00EA28EF">
      <w:pPr>
        <w:pStyle w:val="P00"/>
        <w:spacing w:before="72"/>
        <w:ind w:left="0" w:right="1134"/>
        <w:rPr>
          <w:rStyle w:val="default"/>
          <w:rFonts w:cs="FrankRuehl" w:hint="cs"/>
          <w:rtl/>
        </w:rPr>
      </w:pPr>
      <w:r>
        <w:rPr>
          <w:rStyle w:val="default"/>
          <w:rFonts w:cs="FrankRuehl" w:hint="cs"/>
          <w:rtl/>
        </w:rPr>
        <w:tab/>
        <w:t>והכל למעט משכורת, הכנסה מדמי שכירות, הכנסת חוץ, הכנסה מקצבת חוץ, הכנסה מריבית או הכנסה מנייר ערך, ובלבד שסך כל ההכנסה הנוספת בשנת המס לא עלה על הסכום הקבוע בתוספת ב'.</w:t>
      </w:r>
    </w:p>
    <w:p w:rsidR="00D0641A" w:rsidRPr="00F823C0" w:rsidRDefault="00D0641A" w:rsidP="00D0641A">
      <w:pPr>
        <w:pStyle w:val="P00"/>
        <w:tabs>
          <w:tab w:val="clear" w:pos="6259"/>
        </w:tabs>
        <w:spacing w:before="0"/>
        <w:ind w:left="0" w:right="1134"/>
        <w:rPr>
          <w:rFonts w:cs="FrankRuehl"/>
          <w:vanish/>
          <w:szCs w:val="20"/>
          <w:shd w:val="clear" w:color="auto" w:fill="FFFF99"/>
          <w:rtl/>
        </w:rPr>
      </w:pPr>
      <w:bookmarkStart w:id="8" w:name="Rov40"/>
      <w:r w:rsidRPr="00F823C0">
        <w:rPr>
          <w:rFonts w:cs="FrankRuehl" w:hint="cs"/>
          <w:vanish/>
          <w:color w:val="FF0000"/>
          <w:szCs w:val="20"/>
          <w:shd w:val="clear" w:color="auto" w:fill="FFFF99"/>
          <w:rtl/>
        </w:rPr>
        <w:t>מיום 23.10.1992</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תשנ"ג-1992</w:t>
      </w:r>
    </w:p>
    <w:p w:rsidR="00D0641A" w:rsidRPr="00F823C0" w:rsidRDefault="00D0641A" w:rsidP="00D0641A">
      <w:pPr>
        <w:pStyle w:val="P00"/>
        <w:spacing w:before="0"/>
        <w:ind w:left="0" w:right="1134"/>
        <w:rPr>
          <w:rFonts w:cs="FrankRuehl" w:hint="cs"/>
          <w:vanish/>
          <w:szCs w:val="20"/>
          <w:shd w:val="clear" w:color="auto" w:fill="FFFF99"/>
          <w:rtl/>
        </w:rPr>
      </w:pPr>
      <w:hyperlink r:id="rId16" w:history="1">
        <w:r w:rsidRPr="00F823C0">
          <w:rPr>
            <w:rStyle w:val="Hyperlink"/>
            <w:rFonts w:cs="FrankRuehl" w:hint="cs"/>
            <w:vanish/>
            <w:szCs w:val="20"/>
            <w:shd w:val="clear" w:color="auto" w:fill="FFFF99"/>
            <w:rtl/>
          </w:rPr>
          <w:t>ק"ת תשנ"ג מס' 5476</w:t>
        </w:r>
      </w:hyperlink>
      <w:r w:rsidRPr="00F823C0">
        <w:rPr>
          <w:rFonts w:cs="FrankRuehl" w:hint="cs"/>
          <w:vanish/>
          <w:szCs w:val="20"/>
          <w:shd w:val="clear" w:color="auto" w:fill="FFFF99"/>
          <w:rtl/>
        </w:rPr>
        <w:t xml:space="preserve"> מיום 23.10.1992 עמ' 21</w:t>
      </w:r>
    </w:p>
    <w:p w:rsidR="00D0641A" w:rsidRPr="00F823C0" w:rsidRDefault="00D0641A" w:rsidP="00D0641A">
      <w:pPr>
        <w:pStyle w:val="P00"/>
        <w:ind w:left="0" w:right="1134"/>
        <w:rPr>
          <w:rFonts w:cs="FrankRuehl" w:hint="cs"/>
          <w:vanish/>
          <w:sz w:val="22"/>
          <w:szCs w:val="22"/>
          <w:shd w:val="clear" w:color="auto" w:fill="FFFF99"/>
          <w:rtl/>
        </w:rPr>
      </w:pPr>
      <w:r w:rsidRPr="00F823C0">
        <w:rPr>
          <w:rFonts w:cs="FrankRuehl" w:hint="cs"/>
          <w:vanish/>
          <w:sz w:val="22"/>
          <w:szCs w:val="22"/>
          <w:shd w:val="clear" w:color="auto" w:fill="FFFF99"/>
          <w:rtl/>
        </w:rPr>
        <w:tab/>
        <w:t xml:space="preserve">"הכנסה נוספת" </w:t>
      </w:r>
      <w:r w:rsidRPr="00F823C0">
        <w:rPr>
          <w:rFonts w:cs="FrankRuehl"/>
          <w:vanish/>
          <w:sz w:val="22"/>
          <w:szCs w:val="22"/>
          <w:shd w:val="clear" w:color="auto" w:fill="FFFF99"/>
          <w:rtl/>
        </w:rPr>
        <w:t>–</w:t>
      </w:r>
    </w:p>
    <w:p w:rsidR="00D0641A" w:rsidRPr="00F823C0" w:rsidRDefault="00D0641A" w:rsidP="00D0641A">
      <w:pPr>
        <w:pStyle w:val="P00"/>
        <w:spacing w:before="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(1)</w:t>
      </w:r>
      <w:r w:rsidRPr="00F823C0">
        <w:rPr>
          <w:rFonts w:cs="FrankRuehl" w:hint="cs"/>
          <w:vanish/>
          <w:sz w:val="22"/>
          <w:szCs w:val="22"/>
          <w:shd w:val="clear" w:color="auto" w:fill="FFFF99"/>
          <w:rtl/>
        </w:rPr>
        <w:tab/>
        <w:t xml:space="preserve">הכנסה שנוכה ממנה מס במקור מכח סעיפים 161, 164 או 170 לפקודה, בשיעור שאינו נמוך מ-40% או באישור פקיד השומה בשיעור שאינו נמוך מ-30% </w:t>
      </w:r>
      <w:r w:rsidRPr="00F823C0">
        <w:rPr>
          <w:rFonts w:cs="FrankRuehl" w:hint="cs"/>
          <w:vanish/>
          <w:sz w:val="22"/>
          <w:szCs w:val="22"/>
          <w:u w:val="single"/>
          <w:shd w:val="clear" w:color="auto" w:fill="FFFF99"/>
          <w:rtl/>
        </w:rPr>
        <w:t>ולגבי הכנסה ממכירת נייר ערך זר, כמשמעותו בצו מס הכנסה (קביעת ניירות ערך זרים), התשנ"ב-1992, בשיעור שאינו נמוך מ-5% מהתמורה בגין מכירת נייר הערך כאמור</w:t>
      </w:r>
      <w:r w:rsidRPr="00F823C0">
        <w:rPr>
          <w:rFonts w:cs="FrankRuehl" w:hint="cs"/>
          <w:vanish/>
          <w:sz w:val="22"/>
          <w:szCs w:val="22"/>
          <w:shd w:val="clear" w:color="auto" w:fill="FFFF99"/>
          <w:rtl/>
        </w:rPr>
        <w:t>;</w:t>
      </w:r>
    </w:p>
    <w:p w:rsidR="00D0641A" w:rsidRPr="00F823C0" w:rsidRDefault="00D0641A" w:rsidP="00D0641A">
      <w:pPr>
        <w:pStyle w:val="P00"/>
        <w:spacing w:before="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(2)</w:t>
      </w:r>
      <w:r w:rsidRPr="00F823C0">
        <w:rPr>
          <w:rFonts w:cs="FrankRuehl" w:hint="cs"/>
          <w:vanish/>
          <w:sz w:val="22"/>
          <w:szCs w:val="22"/>
          <w:shd w:val="clear" w:color="auto" w:fill="FFFF99"/>
          <w:rtl/>
        </w:rPr>
        <w:tab/>
        <w:t xml:space="preserve">הכנסה </w:t>
      </w:r>
      <w:r w:rsidRPr="00F823C0">
        <w:rPr>
          <w:rFonts w:cs="FrankRuehl" w:hint="cs"/>
          <w:strike/>
          <w:vanish/>
          <w:sz w:val="22"/>
          <w:szCs w:val="22"/>
          <w:shd w:val="clear" w:color="auto" w:fill="FFFF99"/>
          <w:rtl/>
        </w:rPr>
        <w:t>מריבית או מדיבידנד, שנתקבלה ממוסד בנקאי,</w:t>
      </w:r>
      <w:r w:rsidRPr="00F823C0">
        <w:rPr>
          <w:rFonts w:cs="FrankRuehl" w:hint="cs"/>
          <w:vanish/>
          <w:sz w:val="22"/>
          <w:szCs w:val="22"/>
          <w:shd w:val="clear" w:color="auto" w:fill="FFFF99"/>
          <w:rtl/>
        </w:rPr>
        <w:t xml:space="preserve"> שחל לגביה שיעור מס מוגבל ונוכה ממנה במקור מלוא המס, או שחל לגביה פטור ממס.</w:t>
      </w:r>
    </w:p>
    <w:p w:rsidR="00117133" w:rsidRPr="00F823C0" w:rsidRDefault="00117133" w:rsidP="00117133">
      <w:pPr>
        <w:pStyle w:val="P00"/>
        <w:tabs>
          <w:tab w:val="clear" w:pos="6259"/>
        </w:tabs>
        <w:spacing w:before="0"/>
        <w:ind w:left="0" w:right="1134"/>
        <w:rPr>
          <w:rFonts w:cs="FrankRuehl" w:hint="cs"/>
          <w:vanish/>
          <w:color w:val="FF0000"/>
          <w:szCs w:val="20"/>
          <w:shd w:val="clear" w:color="auto" w:fill="FFFF99"/>
          <w:rtl/>
        </w:rPr>
      </w:pPr>
    </w:p>
    <w:p w:rsidR="00117133" w:rsidRPr="00F823C0" w:rsidRDefault="00117133" w:rsidP="00117133">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11.3.1997</w:t>
      </w:r>
    </w:p>
    <w:p w:rsidR="00117133" w:rsidRPr="00F823C0" w:rsidRDefault="00117133" w:rsidP="00117133">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תשנ"ז-1997</w:t>
      </w:r>
    </w:p>
    <w:p w:rsidR="00117133" w:rsidRPr="00F823C0" w:rsidRDefault="00117133" w:rsidP="00117133">
      <w:pPr>
        <w:pStyle w:val="P00"/>
        <w:spacing w:before="0"/>
        <w:ind w:left="0" w:right="1134"/>
        <w:rPr>
          <w:rFonts w:cs="FrankRuehl" w:hint="cs"/>
          <w:vanish/>
          <w:szCs w:val="20"/>
          <w:shd w:val="clear" w:color="auto" w:fill="FFFF99"/>
          <w:rtl/>
        </w:rPr>
      </w:pPr>
      <w:hyperlink r:id="rId17" w:history="1">
        <w:r w:rsidRPr="00F823C0">
          <w:rPr>
            <w:rStyle w:val="Hyperlink"/>
            <w:rFonts w:cs="FrankRuehl" w:hint="cs"/>
            <w:vanish/>
            <w:szCs w:val="20"/>
            <w:shd w:val="clear" w:color="auto" w:fill="FFFF99"/>
            <w:rtl/>
          </w:rPr>
          <w:t>ק"ת תשנ"ז מס' 5817</w:t>
        </w:r>
      </w:hyperlink>
      <w:r w:rsidRPr="00F823C0">
        <w:rPr>
          <w:rFonts w:cs="FrankRuehl" w:hint="cs"/>
          <w:vanish/>
          <w:szCs w:val="20"/>
          <w:shd w:val="clear" w:color="auto" w:fill="FFFF99"/>
          <w:rtl/>
        </w:rPr>
        <w:t xml:space="preserve"> מיום 11.3.1997 עמ' 472</w:t>
      </w:r>
    </w:p>
    <w:p w:rsidR="00117133" w:rsidRPr="00F823C0" w:rsidRDefault="00117133" w:rsidP="00117133">
      <w:pPr>
        <w:pStyle w:val="P00"/>
        <w:ind w:left="0" w:right="1134"/>
        <w:rPr>
          <w:rFonts w:cs="FrankRuehl" w:hint="cs"/>
          <w:vanish/>
          <w:sz w:val="22"/>
          <w:szCs w:val="22"/>
          <w:shd w:val="clear" w:color="auto" w:fill="FFFF99"/>
          <w:rtl/>
        </w:rPr>
      </w:pPr>
      <w:r w:rsidRPr="00F823C0">
        <w:rPr>
          <w:rFonts w:cs="FrankRuehl" w:hint="cs"/>
          <w:vanish/>
          <w:sz w:val="22"/>
          <w:szCs w:val="22"/>
          <w:shd w:val="clear" w:color="auto" w:fill="FFFF99"/>
          <w:rtl/>
        </w:rPr>
        <w:tab/>
        <w:t xml:space="preserve">"הכנסה נוספת" </w:t>
      </w:r>
      <w:r w:rsidRPr="00F823C0">
        <w:rPr>
          <w:rFonts w:cs="FrankRuehl"/>
          <w:vanish/>
          <w:sz w:val="22"/>
          <w:szCs w:val="22"/>
          <w:shd w:val="clear" w:color="auto" w:fill="FFFF99"/>
          <w:rtl/>
        </w:rPr>
        <w:t>–</w:t>
      </w:r>
    </w:p>
    <w:p w:rsidR="00117133" w:rsidRPr="00F823C0" w:rsidRDefault="00117133" w:rsidP="00117133">
      <w:pPr>
        <w:pStyle w:val="P00"/>
        <w:spacing w:before="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(1)</w:t>
      </w:r>
      <w:r w:rsidRPr="00F823C0">
        <w:rPr>
          <w:rFonts w:cs="FrankRuehl" w:hint="cs"/>
          <w:vanish/>
          <w:sz w:val="22"/>
          <w:szCs w:val="22"/>
          <w:shd w:val="clear" w:color="auto" w:fill="FFFF99"/>
          <w:rtl/>
        </w:rPr>
        <w:tab/>
        <w:t xml:space="preserve">הכנסה שנוכה ממנה מס במקור מכח סעיפים 161, 164 או 170 לפקודה, בשיעור שאינו נמוך </w:t>
      </w:r>
      <w:r w:rsidRPr="00F823C0">
        <w:rPr>
          <w:rFonts w:cs="FrankRuehl" w:hint="cs"/>
          <w:strike/>
          <w:vanish/>
          <w:sz w:val="22"/>
          <w:szCs w:val="22"/>
          <w:shd w:val="clear" w:color="auto" w:fill="FFFF99"/>
          <w:rtl/>
        </w:rPr>
        <w:t>מ-40%</w:t>
      </w:r>
      <w:r w:rsidRPr="00F823C0">
        <w:rPr>
          <w:rFonts w:cs="FrankRuehl" w:hint="cs"/>
          <w:vanish/>
          <w:sz w:val="22"/>
          <w:szCs w:val="22"/>
          <w:shd w:val="clear" w:color="auto" w:fill="FFFF99"/>
          <w:rtl/>
        </w:rPr>
        <w:t xml:space="preserve"> </w:t>
      </w:r>
      <w:r w:rsidRPr="00F823C0">
        <w:rPr>
          <w:rFonts w:cs="FrankRuehl" w:hint="cs"/>
          <w:vanish/>
          <w:sz w:val="22"/>
          <w:szCs w:val="22"/>
          <w:u w:val="single"/>
          <w:shd w:val="clear" w:color="auto" w:fill="FFFF99"/>
          <w:rtl/>
        </w:rPr>
        <w:t>מ-50%</w:t>
      </w:r>
      <w:r w:rsidRPr="00F823C0">
        <w:rPr>
          <w:rFonts w:cs="FrankRuehl" w:hint="cs"/>
          <w:vanish/>
          <w:sz w:val="22"/>
          <w:szCs w:val="22"/>
          <w:shd w:val="clear" w:color="auto" w:fill="FFFF99"/>
          <w:rtl/>
        </w:rPr>
        <w:t xml:space="preserve"> או באישור פקיד השומה בשיעור שאינו נמוך מ-30% ולגבי הכנסה ממכירת נייר ערך זר, כמשמעותו בצו מס הכנסה (קביעת ניירות ערך זרים), התשנ"ב-1992, בשיעור שאינו נמוך מ-5% מהתמורה בגין מכירת נייר הערך כאמור;</w:t>
      </w:r>
    </w:p>
    <w:p w:rsidR="00117133" w:rsidRPr="00F823C0" w:rsidRDefault="00117133" w:rsidP="00117133">
      <w:pPr>
        <w:pStyle w:val="P00"/>
        <w:spacing w:before="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(2)</w:t>
      </w:r>
      <w:r w:rsidRPr="00F823C0">
        <w:rPr>
          <w:rFonts w:cs="FrankRuehl" w:hint="cs"/>
          <w:vanish/>
          <w:sz w:val="22"/>
          <w:szCs w:val="22"/>
          <w:shd w:val="clear" w:color="auto" w:fill="FFFF99"/>
          <w:rtl/>
        </w:rPr>
        <w:tab/>
        <w:t>הכנסה שחל לגביה שיעור מס מוגבל ונוכה ממנה במקור מלוא המס, או שחל לגביה פטור ממס.</w:t>
      </w:r>
    </w:p>
    <w:p w:rsidR="001C2AE0" w:rsidRPr="00F823C0" w:rsidRDefault="001C2AE0" w:rsidP="001C2AE0">
      <w:pPr>
        <w:pStyle w:val="P00"/>
        <w:tabs>
          <w:tab w:val="clear" w:pos="6259"/>
        </w:tabs>
        <w:spacing w:before="0"/>
        <w:ind w:left="0" w:right="1134"/>
        <w:rPr>
          <w:rFonts w:cs="FrankRuehl" w:hint="cs"/>
          <w:vanish/>
          <w:color w:val="FF0000"/>
          <w:szCs w:val="20"/>
          <w:shd w:val="clear" w:color="auto" w:fill="FFFF99"/>
          <w:rtl/>
        </w:rPr>
      </w:pPr>
    </w:p>
    <w:p w:rsidR="001C2AE0" w:rsidRPr="00F823C0" w:rsidRDefault="001C2AE0" w:rsidP="001C2AE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14.5.2000</w:t>
      </w:r>
    </w:p>
    <w:p w:rsidR="001C2AE0" w:rsidRPr="00F823C0" w:rsidRDefault="001C2AE0" w:rsidP="001C2AE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תש"ס-2000</w:t>
      </w:r>
    </w:p>
    <w:p w:rsidR="001C2AE0" w:rsidRPr="00F823C0" w:rsidRDefault="001C2AE0" w:rsidP="001C2AE0">
      <w:pPr>
        <w:pStyle w:val="P00"/>
        <w:spacing w:before="0"/>
        <w:ind w:left="0" w:right="1134"/>
        <w:rPr>
          <w:rFonts w:cs="FrankRuehl" w:hint="cs"/>
          <w:vanish/>
          <w:szCs w:val="20"/>
          <w:shd w:val="clear" w:color="auto" w:fill="FFFF99"/>
          <w:rtl/>
        </w:rPr>
      </w:pPr>
      <w:hyperlink r:id="rId18"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570</w:t>
      </w:r>
    </w:p>
    <w:p w:rsidR="001C2AE0" w:rsidRPr="00F823C0" w:rsidRDefault="001C2AE0" w:rsidP="001C2AE0">
      <w:pPr>
        <w:pStyle w:val="P00"/>
        <w:ind w:left="0" w:right="1134"/>
        <w:rPr>
          <w:rFonts w:cs="FrankRuehl" w:hint="cs"/>
          <w:vanish/>
          <w:sz w:val="22"/>
          <w:szCs w:val="22"/>
          <w:shd w:val="clear" w:color="auto" w:fill="FFFF99"/>
          <w:rtl/>
        </w:rPr>
      </w:pPr>
      <w:r w:rsidRPr="00F823C0">
        <w:rPr>
          <w:rFonts w:cs="FrankRuehl" w:hint="cs"/>
          <w:vanish/>
          <w:sz w:val="22"/>
          <w:szCs w:val="22"/>
          <w:shd w:val="clear" w:color="auto" w:fill="FFFF99"/>
          <w:rtl/>
        </w:rPr>
        <w:tab/>
        <w:t xml:space="preserve">"הכנסה נוספת" </w:t>
      </w:r>
      <w:r w:rsidRPr="00F823C0">
        <w:rPr>
          <w:rFonts w:cs="FrankRuehl"/>
          <w:vanish/>
          <w:sz w:val="22"/>
          <w:szCs w:val="22"/>
          <w:shd w:val="clear" w:color="auto" w:fill="FFFF99"/>
          <w:rtl/>
        </w:rPr>
        <w:t>–</w:t>
      </w:r>
    </w:p>
    <w:p w:rsidR="001C2AE0" w:rsidRPr="00F823C0" w:rsidRDefault="001C2AE0" w:rsidP="001C2AE0">
      <w:pPr>
        <w:pStyle w:val="P00"/>
        <w:spacing w:before="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(1)</w:t>
      </w:r>
      <w:r w:rsidRPr="00F823C0">
        <w:rPr>
          <w:rFonts w:cs="FrankRuehl" w:hint="cs"/>
          <w:vanish/>
          <w:sz w:val="22"/>
          <w:szCs w:val="22"/>
          <w:shd w:val="clear" w:color="auto" w:fill="FFFF99"/>
          <w:rtl/>
        </w:rPr>
        <w:tab/>
        <w:t>הכנסה שנוכה ממנה מס במקור מכח סעיפים 161, 164 או 170 לפקודה, בשיעור שאינו נמוך מ-50% או באישור פקיד השומה בשיעור שאינו נמוך מ-30% ולגבי הכנסה ממכירת נייר ערך זר, כמשמעותו בצו מס הכנסה (קביעת ניירות ערך זרים), התשנ"ב-1992, בשיעור שאינו נמוך מ-5% מהתמורה בגין מכירת נייר הערך כאמור;</w:t>
      </w:r>
    </w:p>
    <w:p w:rsidR="001C2AE0" w:rsidRPr="00F823C0" w:rsidRDefault="001C2AE0" w:rsidP="001C2AE0">
      <w:pPr>
        <w:pStyle w:val="P00"/>
        <w:spacing w:before="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(2)</w:t>
      </w:r>
      <w:r w:rsidRPr="00F823C0">
        <w:rPr>
          <w:rFonts w:cs="FrankRuehl" w:hint="cs"/>
          <w:vanish/>
          <w:sz w:val="22"/>
          <w:szCs w:val="22"/>
          <w:shd w:val="clear" w:color="auto" w:fill="FFFF99"/>
          <w:rtl/>
        </w:rPr>
        <w:tab/>
        <w:t xml:space="preserve">הכנסה שחל לגביה שיעור מס מוגבל ונוכה ממנה במקור מלוא המס, </w:t>
      </w:r>
      <w:r w:rsidRPr="00F823C0">
        <w:rPr>
          <w:rFonts w:cs="FrankRuehl" w:hint="cs"/>
          <w:strike/>
          <w:vanish/>
          <w:sz w:val="22"/>
          <w:szCs w:val="22"/>
          <w:shd w:val="clear" w:color="auto" w:fill="FFFF99"/>
          <w:rtl/>
        </w:rPr>
        <w:t>או שחל</w:t>
      </w:r>
      <w:r w:rsidRPr="00F823C0">
        <w:rPr>
          <w:rFonts w:cs="FrankRuehl" w:hint="cs"/>
          <w:vanish/>
          <w:sz w:val="22"/>
          <w:szCs w:val="22"/>
          <w:shd w:val="clear" w:color="auto" w:fill="FFFF99"/>
          <w:rtl/>
        </w:rPr>
        <w:t xml:space="preserve"> </w:t>
      </w:r>
      <w:r w:rsidRPr="00F823C0">
        <w:rPr>
          <w:rFonts w:cs="FrankRuehl" w:hint="cs"/>
          <w:vanish/>
          <w:sz w:val="22"/>
          <w:szCs w:val="22"/>
          <w:u w:val="single"/>
          <w:shd w:val="clear" w:color="auto" w:fill="FFFF99"/>
          <w:rtl/>
        </w:rPr>
        <w:t>או הכנסה, שאינה הכנסה לפי סעיף 2(1) או (2) לפקודה, שחל</w:t>
      </w:r>
      <w:r w:rsidRPr="00F823C0">
        <w:rPr>
          <w:rFonts w:cs="FrankRuehl" w:hint="cs"/>
          <w:vanish/>
          <w:sz w:val="22"/>
          <w:szCs w:val="22"/>
          <w:shd w:val="clear" w:color="auto" w:fill="FFFF99"/>
          <w:rtl/>
        </w:rPr>
        <w:t xml:space="preserve"> לגביה פטור ממס.</w:t>
      </w:r>
    </w:p>
    <w:p w:rsidR="007C5EED" w:rsidRPr="00F823C0" w:rsidRDefault="007C5EED" w:rsidP="007C5EED">
      <w:pPr>
        <w:pStyle w:val="P00"/>
        <w:tabs>
          <w:tab w:val="clear" w:pos="6259"/>
        </w:tabs>
        <w:spacing w:before="0"/>
        <w:ind w:left="0" w:right="1134"/>
        <w:rPr>
          <w:rFonts w:cs="FrankRuehl" w:hint="cs"/>
          <w:vanish/>
          <w:color w:val="FF0000"/>
          <w:szCs w:val="20"/>
          <w:shd w:val="clear" w:color="auto" w:fill="FFFF99"/>
          <w:rtl/>
        </w:rPr>
      </w:pPr>
    </w:p>
    <w:p w:rsidR="007C5EED" w:rsidRPr="00F823C0" w:rsidRDefault="007C5EED" w:rsidP="007C5EED">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19"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F823C0" w:rsidRDefault="007C5EED" w:rsidP="001526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החלפת הגדרת "</w:t>
      </w:r>
      <w:r w:rsidR="00152604" w:rsidRPr="00F823C0">
        <w:rPr>
          <w:rFonts w:cs="FrankRuehl" w:hint="cs"/>
          <w:b/>
          <w:bCs/>
          <w:vanish/>
          <w:szCs w:val="20"/>
          <w:shd w:val="clear" w:color="auto" w:fill="FFFF99"/>
          <w:rtl/>
        </w:rPr>
        <w:t>הכנסה נוספת</w:t>
      </w:r>
      <w:r w:rsidRPr="00F823C0">
        <w:rPr>
          <w:rFonts w:cs="FrankRuehl" w:hint="cs"/>
          <w:b/>
          <w:bCs/>
          <w:vanish/>
          <w:szCs w:val="20"/>
          <w:shd w:val="clear" w:color="auto" w:fill="FFFF99"/>
          <w:rtl/>
        </w:rPr>
        <w:t>"</w:t>
      </w:r>
    </w:p>
    <w:p w:rsidR="007C5EED" w:rsidRPr="00F823C0" w:rsidRDefault="007C5EED" w:rsidP="007C5EED">
      <w:pPr>
        <w:pStyle w:val="P00"/>
        <w:ind w:left="0" w:right="1134"/>
        <w:rPr>
          <w:rFonts w:cs="FrankRuehl" w:hint="cs"/>
          <w:vanish/>
          <w:szCs w:val="20"/>
          <w:shd w:val="clear" w:color="auto" w:fill="FFFF99"/>
          <w:rtl/>
        </w:rPr>
      </w:pPr>
      <w:r w:rsidRPr="00F823C0">
        <w:rPr>
          <w:rFonts w:cs="FrankRuehl" w:hint="cs"/>
          <w:vanish/>
          <w:szCs w:val="20"/>
          <w:shd w:val="clear" w:color="auto" w:fill="FFFF99"/>
          <w:rtl/>
        </w:rPr>
        <w:t>הנוסח הקודם:</w:t>
      </w:r>
    </w:p>
    <w:p w:rsidR="007C5EED" w:rsidRPr="00F823C0" w:rsidRDefault="007C5EED" w:rsidP="007C5EED">
      <w:pPr>
        <w:pStyle w:val="P00"/>
        <w:spacing w:before="0"/>
        <w:ind w:left="0" w:right="1134"/>
        <w:rPr>
          <w:rFonts w:cs="FrankRuehl" w:hint="cs"/>
          <w:strike/>
          <w:vanish/>
          <w:sz w:val="22"/>
          <w:szCs w:val="22"/>
          <w:shd w:val="clear" w:color="auto" w:fill="FFFF99"/>
          <w:rtl/>
        </w:rPr>
      </w:pPr>
      <w:r w:rsidRPr="00F823C0">
        <w:rPr>
          <w:rFonts w:cs="FrankRuehl" w:hint="cs"/>
          <w:vanish/>
          <w:sz w:val="22"/>
          <w:szCs w:val="22"/>
          <w:shd w:val="clear" w:color="auto" w:fill="FFFF99"/>
          <w:rtl/>
        </w:rPr>
        <w:tab/>
      </w:r>
      <w:r w:rsidRPr="00F823C0">
        <w:rPr>
          <w:rFonts w:cs="FrankRuehl" w:hint="cs"/>
          <w:strike/>
          <w:vanish/>
          <w:sz w:val="22"/>
          <w:szCs w:val="22"/>
          <w:shd w:val="clear" w:color="auto" w:fill="FFFF99"/>
          <w:rtl/>
        </w:rPr>
        <w:t xml:space="preserve">"הכנסה נוספת" </w:t>
      </w:r>
      <w:r w:rsidRPr="00F823C0">
        <w:rPr>
          <w:rFonts w:cs="FrankRuehl"/>
          <w:strike/>
          <w:vanish/>
          <w:sz w:val="22"/>
          <w:szCs w:val="22"/>
          <w:shd w:val="clear" w:color="auto" w:fill="FFFF99"/>
          <w:rtl/>
        </w:rPr>
        <w:t>–</w:t>
      </w:r>
    </w:p>
    <w:p w:rsidR="007C5EED" w:rsidRPr="00F823C0" w:rsidRDefault="007C5EED" w:rsidP="007C5EED">
      <w:pPr>
        <w:pStyle w:val="P00"/>
        <w:spacing w:before="0"/>
        <w:ind w:left="1021" w:right="1134"/>
        <w:rPr>
          <w:rFonts w:cs="FrankRuehl" w:hint="cs"/>
          <w:strike/>
          <w:vanish/>
          <w:sz w:val="22"/>
          <w:szCs w:val="22"/>
          <w:shd w:val="clear" w:color="auto" w:fill="FFFF99"/>
          <w:rtl/>
        </w:rPr>
      </w:pPr>
      <w:r w:rsidRPr="00F823C0">
        <w:rPr>
          <w:rFonts w:cs="FrankRuehl" w:hint="cs"/>
          <w:strike/>
          <w:vanish/>
          <w:sz w:val="22"/>
          <w:szCs w:val="22"/>
          <w:shd w:val="clear" w:color="auto" w:fill="FFFF99"/>
          <w:rtl/>
        </w:rPr>
        <w:t>(1)</w:t>
      </w:r>
      <w:r w:rsidRPr="00F823C0">
        <w:rPr>
          <w:rFonts w:cs="FrankRuehl" w:hint="cs"/>
          <w:strike/>
          <w:vanish/>
          <w:sz w:val="22"/>
          <w:szCs w:val="22"/>
          <w:shd w:val="clear" w:color="auto" w:fill="FFFF99"/>
          <w:rtl/>
        </w:rPr>
        <w:tab/>
        <w:t>הכנסה שנוכה ממנה מס במקור מכח סעיפים 161, 164 או 170 לפקודה, בשיעור שאינו נמוך מ-50% או באישור פקיד השומה בשיעור שאינו נמוך מ-30% ולגבי הכנסה ממכירת נייר ערך זר, כמשמעותו בצו מס הכנסה (קביעת ניירות ערך זרים), התשנ"ב-1992, בשיעור שאינו נמוך מ-5% מהתמורה בגין מכירת נייר הערך כאמור;</w:t>
      </w:r>
    </w:p>
    <w:p w:rsidR="007C5EED" w:rsidRPr="004667A0" w:rsidRDefault="007C5EED" w:rsidP="004667A0">
      <w:pPr>
        <w:pStyle w:val="P00"/>
        <w:spacing w:before="0"/>
        <w:ind w:left="1021" w:right="1134"/>
        <w:rPr>
          <w:rFonts w:cs="FrankRuehl" w:hint="cs"/>
          <w:strike/>
          <w:sz w:val="2"/>
          <w:szCs w:val="2"/>
          <w:rtl/>
        </w:rPr>
      </w:pPr>
      <w:r w:rsidRPr="00F823C0">
        <w:rPr>
          <w:rFonts w:cs="FrankRuehl" w:hint="cs"/>
          <w:strike/>
          <w:vanish/>
          <w:sz w:val="22"/>
          <w:szCs w:val="22"/>
          <w:shd w:val="clear" w:color="auto" w:fill="FFFF99"/>
          <w:rtl/>
        </w:rPr>
        <w:t>(2)</w:t>
      </w:r>
      <w:r w:rsidRPr="00F823C0">
        <w:rPr>
          <w:rFonts w:cs="FrankRuehl" w:hint="cs"/>
          <w:strike/>
          <w:vanish/>
          <w:sz w:val="22"/>
          <w:szCs w:val="22"/>
          <w:shd w:val="clear" w:color="auto" w:fill="FFFF99"/>
          <w:rtl/>
        </w:rPr>
        <w:tab/>
        <w:t>הכנסה שחל לגביה שיעור מס מוגבל ונוכה ממנה במקור מלוא המס, או הכנסה, שאינה הכנסה לפי סעיף 2(1) או (2) לפקודה, שחל לגביה פטור ממס.</w:t>
      </w:r>
      <w:bookmarkEnd w:id="8"/>
    </w:p>
    <w:p w:rsidR="00EA28EF" w:rsidRDefault="00EA28EF">
      <w:pPr>
        <w:pStyle w:val="P00"/>
        <w:spacing w:before="72"/>
        <w:ind w:left="0" w:right="1134"/>
        <w:rPr>
          <w:rStyle w:val="default"/>
          <w:rFonts w:cs="FrankRuehl" w:hint="cs"/>
          <w:rtl/>
        </w:rPr>
      </w:pPr>
      <w:r>
        <w:rPr>
          <w:rFonts w:cs="FrankRuehl"/>
          <w:rtl/>
          <w:lang w:val="he-IL"/>
        </w:rPr>
        <w:pict>
          <v:shape id="_x0000_s1054" type="#_x0000_t202" style="position:absolute;left:0;text-align:left;margin-left:472.5pt;margin-top:7.1pt;width:1in;height:9pt;z-index:251659776" filled="f" stroked="f">
            <v:textbox style="mso-next-textbox:#_x0000_s1054"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w:t>
      </w:r>
      <w:r>
        <w:rPr>
          <w:rStyle w:val="default"/>
          <w:rFonts w:cs="FrankRuehl" w:hint="cs"/>
          <w:rtl/>
        </w:rPr>
        <w:t xml:space="preserve">השיעור המרבי" </w:t>
      </w:r>
      <w:r>
        <w:rPr>
          <w:rStyle w:val="default"/>
          <w:rFonts w:cs="FrankRuehl"/>
          <w:rtl/>
        </w:rPr>
        <w:t>–</w:t>
      </w:r>
      <w:r>
        <w:rPr>
          <w:rStyle w:val="default"/>
          <w:rFonts w:cs="FrankRuehl" w:hint="cs"/>
          <w:rtl/>
        </w:rPr>
        <w:t xml:space="preserve"> שיעור המס הגבוה ביותר הקבוע בסעיף 121 לפקודה ולענין הכנסה שנקבע לה שיעור מס נמוך יותר </w:t>
      </w:r>
      <w:r>
        <w:rPr>
          <w:rStyle w:val="default"/>
          <w:rFonts w:cs="FrankRuehl"/>
          <w:rtl/>
        </w:rPr>
        <w:t>–</w:t>
      </w:r>
      <w:r>
        <w:rPr>
          <w:rStyle w:val="default"/>
          <w:rFonts w:cs="FrankRuehl" w:hint="cs"/>
          <w:rtl/>
        </w:rPr>
        <w:t xml:space="preserve"> השיעור הגבוה ביותר שנקבע לה;</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9" w:name="Rov39"/>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20"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4667A0" w:rsidRDefault="007C5EE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"השיעור המרבי"</w:t>
      </w:r>
      <w:bookmarkEnd w:id="9"/>
    </w:p>
    <w:p w:rsidR="00EA28EF" w:rsidRDefault="00152604">
      <w:pPr>
        <w:pStyle w:val="P00"/>
        <w:spacing w:before="72"/>
        <w:ind w:left="0" w:right="1134"/>
        <w:rPr>
          <w:rStyle w:val="default"/>
          <w:rFonts w:cs="FrankRuehl" w:hint="cs"/>
          <w:rtl/>
        </w:rPr>
      </w:pPr>
      <w:r>
        <w:rPr>
          <w:rFonts w:cs="FrankRuehl" w:hint="cs"/>
          <w:sz w:val="26"/>
          <w:rtl/>
          <w:lang w:eastAsia="en-US"/>
        </w:rPr>
        <w:pict>
          <v:shape id="_x0000_s1085" type="#_x0000_t202" style="position:absolute;left:0;text-align:left;margin-left:470.35pt;margin-top:7.1pt;width:1in;height:9pt;z-index:251675136" filled="f" stroked="f">
            <v:textbox inset="1mm,0,1mm,0">
              <w:txbxContent>
                <w:p w:rsidR="002D02F9" w:rsidRDefault="002D02F9" w:rsidP="00152604">
                  <w:pPr>
                    <w:spacing w:line="160" w:lineRule="exact"/>
                    <w:rPr>
                      <w:rFonts w:cs="Miriam" w:hint="cs"/>
                      <w:sz w:val="18"/>
                      <w:szCs w:val="18"/>
                      <w:rtl/>
                    </w:rPr>
                  </w:pPr>
                  <w:r>
                    <w:rPr>
                      <w:rFonts w:cs="Miriam" w:hint="cs"/>
                      <w:sz w:val="18"/>
                      <w:szCs w:val="18"/>
                      <w:rtl/>
                    </w:rPr>
                    <w:t>תק' תשס"ד-2004</w:t>
                  </w:r>
                </w:p>
              </w:txbxContent>
            </v:textbox>
          </v:shape>
        </w:pict>
      </w:r>
      <w:r w:rsidR="00EA28EF">
        <w:rPr>
          <w:rStyle w:val="default"/>
          <w:rFonts w:cs="FrankRuehl" w:hint="cs"/>
          <w:rtl/>
        </w:rPr>
        <w:tab/>
        <w:t xml:space="preserve">"משכורת" </w:t>
      </w:r>
      <w:r w:rsidR="00EA28EF">
        <w:rPr>
          <w:rStyle w:val="default"/>
          <w:rFonts w:cs="FrankRuehl"/>
          <w:rtl/>
        </w:rPr>
        <w:t>–</w:t>
      </w:r>
      <w:r w:rsidR="00EA28EF">
        <w:rPr>
          <w:rStyle w:val="default"/>
          <w:rFonts w:cs="FrankRuehl" w:hint="cs"/>
          <w:rtl/>
        </w:rPr>
        <w:t xml:space="preserve"> הכנסה שסכומה הכולל בשנת המס לא עלה על הסכום הקבוע בתוספת א', שנוכה ממנה מלוא המס החל לפי הוראות הפקודה ושהיא אחת מאלה:</w:t>
      </w:r>
    </w:p>
    <w:p w:rsidR="00EA28EF" w:rsidRDefault="00EA28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הכנסת עבודה;</w:t>
      </w:r>
    </w:p>
    <w:p w:rsidR="00EA28EF" w:rsidRDefault="00EA28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קצבה לפי סעיף 2(5) לפקודה, המשולמת על ידי מעביד או קופת גמל;</w:t>
      </w:r>
    </w:p>
    <w:p w:rsidR="00EA28EF" w:rsidRDefault="00EA28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מענק פרישה או מוות כמשמעותו בסעיף 9(7א) לפקודה, החייב במס;</w:t>
      </w:r>
    </w:p>
    <w:p w:rsidR="00EA28EF" w:rsidRDefault="00EA28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סכום המתקבל עקב היוון קיצבה כמשמעותו בפסקה (6) להגדרת "הכנסה מיגיעה אישית" בפקודה, החייב במס;</w:t>
      </w:r>
    </w:p>
    <w:p w:rsidR="00EA28EF" w:rsidRDefault="00EA28E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הכנסה של עובד ממימוש מניה שהוקצתה לו ושחלות במכירתה הוראות סעיף 102 לפקודה;</w:t>
      </w:r>
    </w:p>
    <w:p w:rsidR="00EA28EF" w:rsidRDefault="00EA28EF">
      <w:pPr>
        <w:pStyle w:val="P00"/>
        <w:spacing w:before="72"/>
        <w:ind w:left="0" w:right="1134"/>
        <w:rPr>
          <w:rStyle w:val="default"/>
          <w:rFonts w:cs="FrankRuehl" w:hint="cs"/>
          <w:rtl/>
        </w:rPr>
      </w:pPr>
      <w:r>
        <w:rPr>
          <w:rStyle w:val="default"/>
          <w:rFonts w:cs="FrankRuehl" w:hint="cs"/>
          <w:rtl/>
        </w:rPr>
        <w:tab/>
        <w:t>התקבלו סכומים ממספר מעבידים או מצירוף של הכנסות מההכנסות המנויות בפסקאות (1) עד (5) יראו את כלל ההכנסה כמשכורת רק אם מאחד הסכומים נוכה המס לפי סעיף 164 לפקודה ומשאר הסכומים נוכה המס בשיעור שאינו נמוך משיעור המס המירבי או בשיעור שקבע פקיד השומה;</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10" w:name="Rov38"/>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21"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4667A0" w:rsidRDefault="007C5EE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"משכורת"</w:t>
      </w:r>
      <w:bookmarkEnd w:id="10"/>
    </w:p>
    <w:p w:rsidR="00EA28EF" w:rsidRDefault="00EA28EF">
      <w:pPr>
        <w:pStyle w:val="P00"/>
        <w:spacing w:before="72"/>
        <w:ind w:left="0" w:right="1134"/>
        <w:rPr>
          <w:rStyle w:val="default"/>
          <w:rFonts w:cs="FrankRuehl" w:hint="cs"/>
          <w:rtl/>
        </w:rPr>
      </w:pPr>
      <w:r>
        <w:rPr>
          <w:rFonts w:cs="FrankRuehl"/>
          <w:rtl/>
          <w:lang w:val="he-IL"/>
        </w:rPr>
        <w:pict>
          <v:shape id="_x0000_s1055" type="#_x0000_t202" style="position:absolute;left:0;text-align:left;margin-left:472.5pt;margin-top:7.1pt;width:1in;height:9pt;z-index:251660800" filled="f" stroked="f">
            <v:textbox style="mso-next-textbox:#_x0000_s1055"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w:t>
      </w:r>
      <w:r>
        <w:rPr>
          <w:rStyle w:val="default"/>
          <w:rFonts w:cs="FrankRuehl" w:hint="cs"/>
          <w:rtl/>
        </w:rPr>
        <w:t xml:space="preserve">מקדמת מס" </w:t>
      </w:r>
      <w:r>
        <w:rPr>
          <w:rStyle w:val="default"/>
          <w:rFonts w:cs="FrankRuehl"/>
          <w:rtl/>
        </w:rPr>
        <w:t>–</w:t>
      </w:r>
      <w:r>
        <w:rPr>
          <w:rStyle w:val="default"/>
          <w:rFonts w:cs="FrankRuehl" w:hint="cs"/>
          <w:rtl/>
        </w:rPr>
        <w:t xml:space="preserve"> מקדמה לפי הוראות תקנות מס הכנסה (מקדמות בשל הכנסת חוץ), התשס"ד-2004, שצורך אליה דו"ח בדבר דרך קביעת המקדמה, כפי שנקבע באותן תקנות;</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11" w:name="Rov37"/>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22"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4667A0" w:rsidRDefault="007C5EE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"מקדמת מס"</w:t>
      </w:r>
      <w:bookmarkEnd w:id="11"/>
    </w:p>
    <w:p w:rsidR="00EA28EF" w:rsidRDefault="00EA28EF">
      <w:pPr>
        <w:pStyle w:val="P00"/>
        <w:spacing w:before="72"/>
        <w:ind w:left="0" w:right="1134"/>
        <w:rPr>
          <w:rStyle w:val="default"/>
          <w:rFonts w:cs="FrankRuehl" w:hint="cs"/>
          <w:rtl/>
        </w:rPr>
      </w:pPr>
      <w:r>
        <w:rPr>
          <w:rFonts w:cs="FrankRuehl"/>
          <w:rtl/>
          <w:lang w:val="he-IL"/>
        </w:rPr>
        <w:pict>
          <v:shape id="_x0000_s1056" type="#_x0000_t202" style="position:absolute;left:0;text-align:left;margin-left:472.5pt;margin-top:7.1pt;width:1in;height:9pt;z-index:251661824" filled="f" stroked="f">
            <v:textbox style="mso-next-textbox:#_x0000_s1056"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w:t>
      </w:r>
      <w:r>
        <w:rPr>
          <w:rStyle w:val="default"/>
          <w:rFonts w:cs="FrankRuehl" w:hint="cs"/>
          <w:rtl/>
        </w:rPr>
        <w:t xml:space="preserve">נייר ערך" </w:t>
      </w:r>
      <w:r>
        <w:rPr>
          <w:rStyle w:val="default"/>
          <w:rFonts w:cs="FrankRuehl"/>
          <w:rtl/>
        </w:rPr>
        <w:t>–</w:t>
      </w:r>
      <w:r>
        <w:rPr>
          <w:rStyle w:val="default"/>
          <w:rFonts w:cs="FrankRuehl" w:hint="cs"/>
          <w:rtl/>
        </w:rPr>
        <w:t xml:space="preserve"> כהגדרתו בסעיף 105יא לפקודה;</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12" w:name="Rov36"/>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23"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4667A0" w:rsidRDefault="007C5EE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"נייר ערך"</w:t>
      </w:r>
      <w:bookmarkEnd w:id="12"/>
    </w:p>
    <w:p w:rsidR="00EA28EF" w:rsidRDefault="00EA28EF">
      <w:pPr>
        <w:pStyle w:val="P00"/>
        <w:spacing w:before="72"/>
        <w:ind w:left="0" w:right="1134"/>
        <w:rPr>
          <w:rStyle w:val="default"/>
          <w:rFonts w:cs="FrankRuehl" w:hint="cs"/>
          <w:rtl/>
        </w:rPr>
      </w:pPr>
      <w:r>
        <w:rPr>
          <w:rFonts w:cs="FrankRuehl"/>
          <w:rtl/>
          <w:lang w:val="he-IL"/>
        </w:rPr>
        <w:pict>
          <v:shape id="_x0000_s1057" type="#_x0000_t202" style="position:absolute;left:0;text-align:left;margin-left:472.5pt;margin-top:7.1pt;width:1in;height:9pt;z-index:251662848" filled="f" stroked="f">
            <v:textbox style="mso-next-textbox:#_x0000_s1057"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w:t>
      </w:r>
      <w:r>
        <w:rPr>
          <w:rStyle w:val="default"/>
          <w:rFonts w:cs="FrankRuehl" w:hint="cs"/>
          <w:rtl/>
        </w:rPr>
        <w:t xml:space="preserve">נייר ערך זר" </w:t>
      </w:r>
      <w:r>
        <w:rPr>
          <w:rStyle w:val="default"/>
          <w:rFonts w:cs="FrankRuehl"/>
          <w:rtl/>
        </w:rPr>
        <w:t>–</w:t>
      </w:r>
      <w:r>
        <w:rPr>
          <w:rStyle w:val="default"/>
          <w:rFonts w:cs="FrankRuehl" w:hint="cs"/>
          <w:rtl/>
        </w:rPr>
        <w:t xml:space="preserve"> כהגדרתו בתקנות מס הכנסה (קביעת ניירות ערך זרים והוראת שעה), התשס"ג-2002;</w:t>
      </w:r>
    </w:p>
    <w:p w:rsidR="007C5EED" w:rsidRPr="00F823C0" w:rsidRDefault="007C5EED" w:rsidP="007C5EED">
      <w:pPr>
        <w:pStyle w:val="P00"/>
        <w:tabs>
          <w:tab w:val="clear" w:pos="6259"/>
        </w:tabs>
        <w:spacing w:before="0"/>
        <w:ind w:left="0" w:right="1134"/>
        <w:rPr>
          <w:rFonts w:cs="FrankRuehl"/>
          <w:vanish/>
          <w:szCs w:val="20"/>
          <w:shd w:val="clear" w:color="auto" w:fill="FFFF99"/>
          <w:rtl/>
        </w:rPr>
      </w:pPr>
      <w:bookmarkStart w:id="13" w:name="Rov35"/>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24"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4667A0" w:rsidRDefault="007C5EE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"נייר ערך זר"</w:t>
      </w:r>
      <w:bookmarkEnd w:id="13"/>
    </w:p>
    <w:p w:rsidR="00EA28EF" w:rsidRDefault="00EA28EF">
      <w:pPr>
        <w:pStyle w:val="P00"/>
        <w:spacing w:before="72"/>
        <w:ind w:left="0" w:right="1134"/>
        <w:rPr>
          <w:rStyle w:val="default"/>
          <w:rFonts w:cs="FrankRuehl" w:hint="cs"/>
          <w:rtl/>
        </w:rPr>
      </w:pPr>
      <w:r>
        <w:rPr>
          <w:rFonts w:cs="FrankRuehl"/>
          <w:lang w:val="he-IL"/>
        </w:rPr>
        <w:pict>
          <v:rect id="_x0000_s1029" style="position:absolute;left:0;text-align:left;margin-left:464.5pt;margin-top:8.05pt;width:75.05pt;height:20pt;z-index:251636224" o:allowincell="f" filled="f" stroked="f" strokecolor="lime" strokeweight=".25pt">
            <v:textbox style="mso-next-textbox:#_x0000_s1029" inset="0,0,0,0">
              <w:txbxContent>
                <w:p w:rsidR="002D02F9" w:rsidRDefault="002D02F9" w:rsidP="00152604">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 xml:space="preserve">"נכס חוץ" </w:t>
      </w:r>
      <w:r w:rsidR="001853C6">
        <w:rPr>
          <w:rStyle w:val="default"/>
          <w:rFonts w:cs="FrankRuehl"/>
          <w:rtl/>
        </w:rPr>
        <w:t>–</w:t>
      </w:r>
      <w:r>
        <w:rPr>
          <w:rStyle w:val="default"/>
          <w:rFonts w:cs="FrankRuehl"/>
          <w:rtl/>
        </w:rPr>
        <w:t xml:space="preserve"> כל רכוש, בין מקרקעין בין מיטלטלין וכן כל זכות או טובת הנאה, ראויות או מוחזקות והכל כשהם מחוץ לישראל; </w:t>
      </w:r>
    </w:p>
    <w:p w:rsidR="00191698" w:rsidRPr="00F823C0" w:rsidRDefault="00191698" w:rsidP="001C2AE0">
      <w:pPr>
        <w:pStyle w:val="P00"/>
        <w:tabs>
          <w:tab w:val="clear" w:pos="6259"/>
        </w:tabs>
        <w:spacing w:before="0"/>
        <w:ind w:left="0" w:right="1134"/>
        <w:rPr>
          <w:rFonts w:cs="FrankRuehl" w:hint="cs"/>
          <w:vanish/>
          <w:szCs w:val="20"/>
          <w:shd w:val="clear" w:color="auto" w:fill="FFFF99"/>
          <w:rtl/>
        </w:rPr>
      </w:pPr>
      <w:bookmarkStart w:id="14" w:name="Rov34"/>
      <w:r w:rsidRPr="00F823C0">
        <w:rPr>
          <w:rFonts w:cs="FrankRuehl" w:hint="cs"/>
          <w:vanish/>
          <w:color w:val="FF0000"/>
          <w:szCs w:val="20"/>
          <w:shd w:val="clear" w:color="auto" w:fill="FFFF99"/>
          <w:rtl/>
        </w:rPr>
        <w:t>מיום 1.1.</w:t>
      </w:r>
      <w:r w:rsidR="001C2AE0" w:rsidRPr="00F823C0">
        <w:rPr>
          <w:rFonts w:cs="FrankRuehl" w:hint="cs"/>
          <w:vanish/>
          <w:color w:val="FF0000"/>
          <w:szCs w:val="20"/>
          <w:shd w:val="clear" w:color="auto" w:fill="FFFF99"/>
          <w:rtl/>
        </w:rPr>
        <w:t>200</w:t>
      </w:r>
      <w:r w:rsidR="00B655EF" w:rsidRPr="00F823C0">
        <w:rPr>
          <w:rFonts w:cs="FrankRuehl" w:hint="cs"/>
          <w:vanish/>
          <w:color w:val="FF0000"/>
          <w:szCs w:val="20"/>
          <w:shd w:val="clear" w:color="auto" w:fill="FFFF99"/>
          <w:rtl/>
        </w:rPr>
        <w:t>2</w:t>
      </w:r>
    </w:p>
    <w:p w:rsidR="00191698" w:rsidRPr="00F823C0" w:rsidRDefault="00191698" w:rsidP="0019169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w:t>
      </w:r>
    </w:p>
    <w:p w:rsidR="00191698" w:rsidRPr="00F823C0" w:rsidRDefault="00191698" w:rsidP="00191698">
      <w:pPr>
        <w:pStyle w:val="P00"/>
        <w:spacing w:before="0"/>
        <w:ind w:left="0" w:right="1134"/>
        <w:rPr>
          <w:rFonts w:cs="FrankRuehl" w:hint="cs"/>
          <w:vanish/>
          <w:szCs w:val="20"/>
          <w:shd w:val="clear" w:color="auto" w:fill="FFFF99"/>
          <w:rtl/>
        </w:rPr>
      </w:pPr>
      <w:hyperlink r:id="rId25" w:history="1">
        <w:r w:rsidRPr="00F823C0">
          <w:rPr>
            <w:rStyle w:val="Hyperlink"/>
            <w:rFonts w:cs="FrankRuehl" w:hint="cs"/>
            <w:vanish/>
            <w:szCs w:val="20"/>
            <w:shd w:val="clear" w:color="auto" w:fill="FFFF99"/>
            <w:rtl/>
          </w:rPr>
          <w:t>ק"ת תשנ"ח מס' 5907</w:t>
        </w:r>
      </w:hyperlink>
      <w:r w:rsidRPr="00F823C0">
        <w:rPr>
          <w:rFonts w:cs="FrankRuehl" w:hint="cs"/>
          <w:vanish/>
          <w:szCs w:val="20"/>
          <w:shd w:val="clear" w:color="auto" w:fill="FFFF99"/>
          <w:rtl/>
        </w:rPr>
        <w:t xml:space="preserve"> מיום 22.6.1998 עמ' 944</w:t>
      </w:r>
    </w:p>
    <w:p w:rsidR="001C2AE0" w:rsidRPr="00F823C0" w:rsidRDefault="001C2AE0" w:rsidP="001C2AE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תשנ"ט-1999</w:t>
      </w:r>
    </w:p>
    <w:p w:rsidR="001C2AE0" w:rsidRPr="00F823C0" w:rsidRDefault="001C2AE0" w:rsidP="001C2AE0">
      <w:pPr>
        <w:pStyle w:val="P00"/>
        <w:spacing w:before="0"/>
        <w:ind w:left="0" w:right="1134"/>
        <w:rPr>
          <w:rFonts w:cs="FrankRuehl" w:hint="cs"/>
          <w:vanish/>
          <w:szCs w:val="20"/>
          <w:shd w:val="clear" w:color="auto" w:fill="FFFF99"/>
          <w:rtl/>
        </w:rPr>
      </w:pPr>
      <w:hyperlink r:id="rId26"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1C2AE0" w:rsidRPr="00F823C0" w:rsidRDefault="001C2AE0"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תש"ס-2000</w:t>
      </w:r>
    </w:p>
    <w:p w:rsidR="001C2AE0" w:rsidRPr="00F823C0" w:rsidRDefault="001C2AE0" w:rsidP="001C2AE0">
      <w:pPr>
        <w:pStyle w:val="P00"/>
        <w:spacing w:before="0"/>
        <w:ind w:left="0" w:right="1134"/>
        <w:rPr>
          <w:rFonts w:cs="FrankRuehl" w:hint="cs"/>
          <w:vanish/>
          <w:szCs w:val="20"/>
          <w:shd w:val="clear" w:color="auto" w:fill="FFFF99"/>
          <w:rtl/>
        </w:rPr>
      </w:pPr>
      <w:hyperlink r:id="rId27"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569</w:t>
      </w:r>
    </w:p>
    <w:p w:rsidR="007C6E26" w:rsidRPr="00F823C0" w:rsidRDefault="007C6E26"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תשס"א-2001</w:t>
      </w:r>
    </w:p>
    <w:p w:rsidR="007C6E26" w:rsidRPr="00F823C0" w:rsidRDefault="007C6E26" w:rsidP="007C6E26">
      <w:pPr>
        <w:pStyle w:val="P00"/>
        <w:spacing w:before="0"/>
        <w:ind w:left="0" w:right="1134"/>
        <w:rPr>
          <w:rFonts w:cs="FrankRuehl" w:hint="cs"/>
          <w:vanish/>
          <w:szCs w:val="20"/>
          <w:shd w:val="clear" w:color="auto" w:fill="FFFF99"/>
          <w:rtl/>
        </w:rPr>
      </w:pPr>
      <w:hyperlink r:id="rId28"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תשס"ב-2002</w:t>
      </w:r>
    </w:p>
    <w:p w:rsidR="00B655EF" w:rsidRPr="00F823C0" w:rsidRDefault="00B655EF" w:rsidP="00B655EF">
      <w:pPr>
        <w:pStyle w:val="P00"/>
        <w:spacing w:before="0"/>
        <w:ind w:left="0" w:right="1134"/>
        <w:rPr>
          <w:rFonts w:cs="FrankRuehl" w:hint="cs"/>
          <w:vanish/>
          <w:szCs w:val="20"/>
          <w:shd w:val="clear" w:color="auto" w:fill="FFFF99"/>
          <w:rtl/>
        </w:rPr>
      </w:pPr>
      <w:hyperlink r:id="rId29"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191698" w:rsidRPr="004667A0" w:rsidRDefault="00191698"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"נכס חוץ"</w:t>
      </w:r>
      <w:bookmarkEnd w:id="14"/>
    </w:p>
    <w:p w:rsidR="00EA28EF" w:rsidRDefault="00EA28EF">
      <w:pPr>
        <w:pStyle w:val="P00"/>
        <w:spacing w:before="72"/>
        <w:ind w:left="0" w:right="1134"/>
        <w:rPr>
          <w:rStyle w:val="default"/>
          <w:rFonts w:cs="FrankRuehl" w:hint="cs"/>
          <w:rtl/>
        </w:rPr>
      </w:pPr>
      <w:r>
        <w:rPr>
          <w:rFonts w:cs="FrankRuehl"/>
          <w:lang w:val="he-IL"/>
        </w:rPr>
        <w:pict>
          <v:rect id="_x0000_s1030" style="position:absolute;left:0;text-align:left;margin-left:464.35pt;margin-top:5.65pt;width:75.05pt;height:8.95pt;z-index:251637248" o:allowincell="f" filled="f" stroked="f" strokecolor="lime" strokeweight=".25pt">
            <v:textbox style="mso-next-textbox:#_x0000_s1030" inset="0,0,0,0">
              <w:txbxContent>
                <w:p w:rsidR="002D02F9" w:rsidRDefault="002D02F9">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 xml:space="preserve">"בעל חשבון בתאגיד חוץ בנקאי" – </w:t>
      </w:r>
      <w:r>
        <w:rPr>
          <w:rStyle w:val="default"/>
          <w:rFonts w:cs="FrankRuehl" w:hint="cs"/>
          <w:rtl/>
        </w:rPr>
        <w:t>(נמחקה)</w:t>
      </w:r>
      <w:r>
        <w:rPr>
          <w:rStyle w:val="default"/>
          <w:rFonts w:cs="FrankRuehl"/>
          <w:rtl/>
        </w:rPr>
        <w:t xml:space="preserve">; </w:t>
      </w:r>
    </w:p>
    <w:p w:rsidR="00B655EF" w:rsidRPr="00F823C0" w:rsidRDefault="00B655EF" w:rsidP="00B655EF">
      <w:pPr>
        <w:pStyle w:val="P00"/>
        <w:tabs>
          <w:tab w:val="clear" w:pos="6259"/>
        </w:tabs>
        <w:spacing w:before="0"/>
        <w:ind w:left="0" w:right="1134"/>
        <w:rPr>
          <w:rFonts w:cs="FrankRuehl" w:hint="cs"/>
          <w:vanish/>
          <w:szCs w:val="20"/>
          <w:shd w:val="clear" w:color="auto" w:fill="FFFF99"/>
          <w:rtl/>
        </w:rPr>
      </w:pPr>
      <w:bookmarkStart w:id="15" w:name="Rov33"/>
      <w:r w:rsidRPr="00F823C0">
        <w:rPr>
          <w:rFonts w:cs="FrankRuehl" w:hint="cs"/>
          <w:vanish/>
          <w:color w:val="FF0000"/>
          <w:szCs w:val="20"/>
          <w:shd w:val="clear" w:color="auto" w:fill="FFFF99"/>
          <w:rtl/>
        </w:rPr>
        <w:t>מיום 1.1.2002</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w:t>
      </w:r>
    </w:p>
    <w:p w:rsidR="00B655EF" w:rsidRPr="00F823C0" w:rsidRDefault="00B655EF" w:rsidP="00B655EF">
      <w:pPr>
        <w:pStyle w:val="P00"/>
        <w:spacing w:before="0"/>
        <w:ind w:left="0" w:right="1134"/>
        <w:rPr>
          <w:rFonts w:cs="FrankRuehl" w:hint="cs"/>
          <w:vanish/>
          <w:szCs w:val="20"/>
          <w:shd w:val="clear" w:color="auto" w:fill="FFFF99"/>
          <w:rtl/>
        </w:rPr>
      </w:pPr>
      <w:hyperlink r:id="rId30" w:history="1">
        <w:r w:rsidRPr="00F823C0">
          <w:rPr>
            <w:rStyle w:val="Hyperlink"/>
            <w:rFonts w:cs="FrankRuehl" w:hint="cs"/>
            <w:vanish/>
            <w:szCs w:val="20"/>
            <w:shd w:val="clear" w:color="auto" w:fill="FFFF99"/>
            <w:rtl/>
          </w:rPr>
          <w:t>ק"ת תשנ"ח מס' 5907</w:t>
        </w:r>
      </w:hyperlink>
      <w:r w:rsidRPr="00F823C0">
        <w:rPr>
          <w:rFonts w:cs="FrankRuehl" w:hint="cs"/>
          <w:vanish/>
          <w:szCs w:val="20"/>
          <w:shd w:val="clear" w:color="auto" w:fill="FFFF99"/>
          <w:rtl/>
        </w:rPr>
        <w:t xml:space="preserve"> מיום 22.6.1998 עמ' 944</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תשנ"ט-1999</w:t>
      </w:r>
    </w:p>
    <w:p w:rsidR="00B655EF" w:rsidRPr="00F823C0" w:rsidRDefault="00B655EF" w:rsidP="00B655EF">
      <w:pPr>
        <w:pStyle w:val="P00"/>
        <w:spacing w:before="0"/>
        <w:ind w:left="0" w:right="1134"/>
        <w:rPr>
          <w:rFonts w:cs="FrankRuehl" w:hint="cs"/>
          <w:vanish/>
          <w:szCs w:val="20"/>
          <w:shd w:val="clear" w:color="auto" w:fill="FFFF99"/>
          <w:rtl/>
        </w:rPr>
      </w:pPr>
      <w:hyperlink r:id="rId31"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תש"ס-2000</w:t>
      </w:r>
    </w:p>
    <w:p w:rsidR="00B655EF" w:rsidRPr="00F823C0" w:rsidRDefault="00B655EF" w:rsidP="00B655EF">
      <w:pPr>
        <w:pStyle w:val="P00"/>
        <w:spacing w:before="0"/>
        <w:ind w:left="0" w:right="1134"/>
        <w:rPr>
          <w:rFonts w:cs="FrankRuehl" w:hint="cs"/>
          <w:vanish/>
          <w:szCs w:val="20"/>
          <w:shd w:val="clear" w:color="auto" w:fill="FFFF99"/>
          <w:rtl/>
        </w:rPr>
      </w:pPr>
      <w:hyperlink r:id="rId32"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569</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תשס"א-2001</w:t>
      </w:r>
    </w:p>
    <w:p w:rsidR="00B655EF" w:rsidRPr="00F823C0" w:rsidRDefault="00B655EF" w:rsidP="00B655EF">
      <w:pPr>
        <w:pStyle w:val="P00"/>
        <w:spacing w:before="0"/>
        <w:ind w:left="0" w:right="1134"/>
        <w:rPr>
          <w:rFonts w:cs="FrankRuehl" w:hint="cs"/>
          <w:vanish/>
          <w:szCs w:val="20"/>
          <w:shd w:val="clear" w:color="auto" w:fill="FFFF99"/>
          <w:rtl/>
        </w:rPr>
      </w:pPr>
      <w:hyperlink r:id="rId33"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תשס"ב-2002</w:t>
      </w:r>
    </w:p>
    <w:p w:rsidR="00B655EF" w:rsidRPr="00F823C0" w:rsidRDefault="00B655EF" w:rsidP="00B655EF">
      <w:pPr>
        <w:pStyle w:val="P00"/>
        <w:spacing w:before="0"/>
        <w:ind w:left="0" w:right="1134"/>
        <w:rPr>
          <w:rFonts w:cs="FrankRuehl" w:hint="cs"/>
          <w:vanish/>
          <w:szCs w:val="20"/>
          <w:shd w:val="clear" w:color="auto" w:fill="FFFF99"/>
          <w:rtl/>
        </w:rPr>
      </w:pPr>
      <w:hyperlink r:id="rId34"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191698" w:rsidRPr="00F823C0" w:rsidRDefault="00191698" w:rsidP="0019169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הגדרת "בעל חשבון בתאגיד חוץ בנקאי"</w:t>
      </w:r>
    </w:p>
    <w:p w:rsidR="007C5EED" w:rsidRPr="00F823C0" w:rsidRDefault="007C5EED" w:rsidP="007C5EED">
      <w:pPr>
        <w:pStyle w:val="P00"/>
        <w:tabs>
          <w:tab w:val="clear" w:pos="6259"/>
        </w:tabs>
        <w:spacing w:before="0"/>
        <w:ind w:left="0" w:right="1134"/>
        <w:rPr>
          <w:rFonts w:cs="FrankRuehl" w:hint="cs"/>
          <w:vanish/>
          <w:color w:val="FF0000"/>
          <w:szCs w:val="20"/>
          <w:shd w:val="clear" w:color="auto" w:fill="FFFF99"/>
          <w:rtl/>
        </w:rPr>
      </w:pPr>
    </w:p>
    <w:p w:rsidR="007C5EED" w:rsidRPr="00F823C0" w:rsidRDefault="007C5EED" w:rsidP="007C5EED">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35"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558ג</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מחיקת הגדרת "בעל חשבון בתאגיד חוץ בנקאי"</w:t>
      </w:r>
    </w:p>
    <w:p w:rsidR="007C5EED" w:rsidRPr="00F823C0" w:rsidRDefault="007C5EED" w:rsidP="007C5EED">
      <w:pPr>
        <w:pStyle w:val="P00"/>
        <w:ind w:left="0" w:right="1134"/>
        <w:rPr>
          <w:rFonts w:cs="FrankRuehl" w:hint="cs"/>
          <w:vanish/>
          <w:szCs w:val="20"/>
          <w:shd w:val="clear" w:color="auto" w:fill="FFFF99"/>
          <w:rtl/>
        </w:rPr>
      </w:pPr>
      <w:r w:rsidRPr="00F823C0">
        <w:rPr>
          <w:rFonts w:cs="FrankRuehl" w:hint="cs"/>
          <w:vanish/>
          <w:szCs w:val="20"/>
          <w:shd w:val="clear" w:color="auto" w:fill="FFFF99"/>
          <w:rtl/>
        </w:rPr>
        <w:t>הנוסח הקודם:</w:t>
      </w:r>
    </w:p>
    <w:p w:rsidR="00191698" w:rsidRPr="004667A0" w:rsidRDefault="00191698" w:rsidP="004667A0">
      <w:pPr>
        <w:pStyle w:val="P00"/>
        <w:spacing w:before="0"/>
        <w:ind w:left="0" w:right="1134"/>
        <w:rPr>
          <w:rFonts w:cs="FrankRuehl" w:hint="cs"/>
          <w:strike/>
          <w:sz w:val="2"/>
          <w:szCs w:val="2"/>
          <w:rtl/>
        </w:rPr>
      </w:pPr>
      <w:r w:rsidRPr="00F823C0">
        <w:rPr>
          <w:rFonts w:cs="FrankRuehl" w:hint="cs"/>
          <w:vanish/>
          <w:sz w:val="22"/>
          <w:szCs w:val="22"/>
          <w:shd w:val="clear" w:color="auto" w:fill="FFFF99"/>
          <w:rtl/>
        </w:rPr>
        <w:tab/>
      </w:r>
      <w:r w:rsidRPr="00F823C0">
        <w:rPr>
          <w:rFonts w:cs="FrankRuehl" w:hint="cs"/>
          <w:strike/>
          <w:vanish/>
          <w:sz w:val="22"/>
          <w:szCs w:val="22"/>
          <w:shd w:val="clear" w:color="auto" w:fill="FFFF99"/>
          <w:rtl/>
        </w:rPr>
        <w:t xml:space="preserve">" בעל חשבון בתאגיד חוץ בנקאי" </w:t>
      </w:r>
      <w:r w:rsidRPr="00F823C0">
        <w:rPr>
          <w:rFonts w:cs="FrankRuehl"/>
          <w:strike/>
          <w:vanish/>
          <w:sz w:val="22"/>
          <w:szCs w:val="22"/>
          <w:shd w:val="clear" w:color="auto" w:fill="FFFF99"/>
          <w:rtl/>
        </w:rPr>
        <w:t>–</w:t>
      </w:r>
      <w:r w:rsidRPr="00F823C0">
        <w:rPr>
          <w:rFonts w:cs="FrankRuehl" w:hint="cs"/>
          <w:strike/>
          <w:vanish/>
          <w:sz w:val="22"/>
          <w:szCs w:val="22"/>
          <w:shd w:val="clear" w:color="auto" w:fill="FFFF99"/>
          <w:rtl/>
        </w:rPr>
        <w:t xml:space="preserve"> מי שרשום בתאגיד חוץ בנקאי כבעל חשבון במטבע כלשהו;</w:t>
      </w:r>
      <w:bookmarkEnd w:id="15"/>
    </w:p>
    <w:p w:rsidR="00EA28EF" w:rsidRDefault="00EA28EF">
      <w:pPr>
        <w:pStyle w:val="P00"/>
        <w:spacing w:before="72"/>
        <w:ind w:left="0" w:right="1134"/>
        <w:rPr>
          <w:rStyle w:val="default"/>
          <w:rFonts w:cs="FrankRuehl" w:hint="cs"/>
          <w:rtl/>
        </w:rPr>
      </w:pPr>
      <w:r>
        <w:rPr>
          <w:rFonts w:cs="FrankRuehl"/>
          <w:lang w:val="he-IL"/>
        </w:rPr>
        <w:pict>
          <v:rect id="_x0000_s1031" style="position:absolute;left:0;text-align:left;margin-left:464.5pt;margin-top:8.05pt;width:75.05pt;height:20pt;z-index:251638272" o:allowincell="f" filled="f" stroked="f" strokecolor="lime" strokeweight=".25pt">
            <v:textbox style="mso-next-textbox:#_x0000_s1031" inset="0,0,0,0">
              <w:txbxContent>
                <w:p w:rsidR="002D02F9" w:rsidRDefault="002D02F9" w:rsidP="00152604">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 xml:space="preserve">"תאגיד חוץ בנקאי" - תאגיד שהואגד מחוץ לישראל והוא בנק או מוסד כספי אחר, לפי דיני אותה מדינה. </w:t>
      </w:r>
    </w:p>
    <w:p w:rsidR="00B655EF" w:rsidRPr="00F823C0" w:rsidRDefault="00B655EF" w:rsidP="00B655EF">
      <w:pPr>
        <w:pStyle w:val="P00"/>
        <w:tabs>
          <w:tab w:val="clear" w:pos="6259"/>
        </w:tabs>
        <w:spacing w:before="0"/>
        <w:ind w:left="0" w:right="1134"/>
        <w:rPr>
          <w:rFonts w:cs="FrankRuehl" w:hint="cs"/>
          <w:vanish/>
          <w:szCs w:val="20"/>
          <w:shd w:val="clear" w:color="auto" w:fill="FFFF99"/>
          <w:rtl/>
        </w:rPr>
      </w:pPr>
      <w:bookmarkStart w:id="16" w:name="Rov32"/>
      <w:r w:rsidRPr="00F823C0">
        <w:rPr>
          <w:rFonts w:cs="FrankRuehl" w:hint="cs"/>
          <w:vanish/>
          <w:color w:val="FF0000"/>
          <w:szCs w:val="20"/>
          <w:shd w:val="clear" w:color="auto" w:fill="FFFF99"/>
          <w:rtl/>
        </w:rPr>
        <w:t>מיום 1.1.2002</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w:t>
      </w:r>
    </w:p>
    <w:p w:rsidR="00B655EF" w:rsidRPr="00F823C0" w:rsidRDefault="00B655EF" w:rsidP="00B655EF">
      <w:pPr>
        <w:pStyle w:val="P00"/>
        <w:spacing w:before="0"/>
        <w:ind w:left="0" w:right="1134"/>
        <w:rPr>
          <w:rFonts w:cs="FrankRuehl" w:hint="cs"/>
          <w:vanish/>
          <w:szCs w:val="20"/>
          <w:shd w:val="clear" w:color="auto" w:fill="FFFF99"/>
          <w:rtl/>
        </w:rPr>
      </w:pPr>
      <w:hyperlink r:id="rId36" w:history="1">
        <w:r w:rsidRPr="00F823C0">
          <w:rPr>
            <w:rStyle w:val="Hyperlink"/>
            <w:rFonts w:cs="FrankRuehl" w:hint="cs"/>
            <w:vanish/>
            <w:szCs w:val="20"/>
            <w:shd w:val="clear" w:color="auto" w:fill="FFFF99"/>
            <w:rtl/>
          </w:rPr>
          <w:t>ק"ת תשנ"ח מס' 5907</w:t>
        </w:r>
      </w:hyperlink>
      <w:r w:rsidRPr="00F823C0">
        <w:rPr>
          <w:rFonts w:cs="FrankRuehl" w:hint="cs"/>
          <w:vanish/>
          <w:szCs w:val="20"/>
          <w:shd w:val="clear" w:color="auto" w:fill="FFFF99"/>
          <w:rtl/>
        </w:rPr>
        <w:t xml:space="preserve"> מיום 22.6.1998 עמ' 944</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תשנ"ט-1999</w:t>
      </w:r>
    </w:p>
    <w:p w:rsidR="00B655EF" w:rsidRPr="00F823C0" w:rsidRDefault="00B655EF" w:rsidP="00B655EF">
      <w:pPr>
        <w:pStyle w:val="P00"/>
        <w:spacing w:before="0"/>
        <w:ind w:left="0" w:right="1134"/>
        <w:rPr>
          <w:rFonts w:cs="FrankRuehl" w:hint="cs"/>
          <w:vanish/>
          <w:szCs w:val="20"/>
          <w:shd w:val="clear" w:color="auto" w:fill="FFFF99"/>
          <w:rtl/>
        </w:rPr>
      </w:pPr>
      <w:hyperlink r:id="rId37"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תש"ס-2000</w:t>
      </w:r>
    </w:p>
    <w:p w:rsidR="00B655EF" w:rsidRPr="00F823C0" w:rsidRDefault="00B655EF" w:rsidP="00B655EF">
      <w:pPr>
        <w:pStyle w:val="P00"/>
        <w:spacing w:before="0"/>
        <w:ind w:left="0" w:right="1134"/>
        <w:rPr>
          <w:rFonts w:cs="FrankRuehl" w:hint="cs"/>
          <w:vanish/>
          <w:szCs w:val="20"/>
          <w:shd w:val="clear" w:color="auto" w:fill="FFFF99"/>
          <w:rtl/>
        </w:rPr>
      </w:pPr>
      <w:hyperlink r:id="rId38"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569</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תשס"א-2001</w:t>
      </w:r>
    </w:p>
    <w:p w:rsidR="00B655EF" w:rsidRPr="00F823C0" w:rsidRDefault="00B655EF" w:rsidP="00B655EF">
      <w:pPr>
        <w:pStyle w:val="P00"/>
        <w:spacing w:before="0"/>
        <w:ind w:left="0" w:right="1134"/>
        <w:rPr>
          <w:rFonts w:cs="FrankRuehl" w:hint="cs"/>
          <w:vanish/>
          <w:szCs w:val="20"/>
          <w:shd w:val="clear" w:color="auto" w:fill="FFFF99"/>
          <w:rtl/>
        </w:rPr>
      </w:pPr>
      <w:hyperlink r:id="rId39"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תשס"ב-2002</w:t>
      </w:r>
    </w:p>
    <w:p w:rsidR="00B655EF" w:rsidRPr="00F823C0" w:rsidRDefault="00B655EF" w:rsidP="00B655EF">
      <w:pPr>
        <w:pStyle w:val="P00"/>
        <w:spacing w:before="0"/>
        <w:ind w:left="0" w:right="1134"/>
        <w:rPr>
          <w:rFonts w:cs="FrankRuehl" w:hint="cs"/>
          <w:vanish/>
          <w:szCs w:val="20"/>
          <w:shd w:val="clear" w:color="auto" w:fill="FFFF99"/>
          <w:rtl/>
        </w:rPr>
      </w:pPr>
      <w:hyperlink r:id="rId40"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191698" w:rsidRPr="004667A0" w:rsidRDefault="00191698"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הגדרת "תאגיד חוץ בנקאי"</w:t>
      </w:r>
      <w:bookmarkEnd w:id="16"/>
    </w:p>
    <w:p w:rsidR="00EA28EF" w:rsidRDefault="00EA28EF">
      <w:pPr>
        <w:pStyle w:val="P00"/>
        <w:spacing w:before="72"/>
        <w:ind w:left="0" w:right="1134"/>
        <w:rPr>
          <w:rStyle w:val="default"/>
          <w:rFonts w:cs="FrankRuehl" w:hint="cs"/>
          <w:rtl/>
        </w:rPr>
      </w:pPr>
      <w:bookmarkStart w:id="17" w:name="Seif1"/>
      <w:bookmarkEnd w:id="17"/>
      <w:r>
        <w:rPr>
          <w:rFonts w:cs="Miriam"/>
          <w:lang w:val="he-IL"/>
        </w:rPr>
        <w:pict>
          <v:rect id="_x0000_s1032" style="position:absolute;left:0;text-align:left;margin-left:464.5pt;margin-top:8.05pt;width:75.05pt;height:22.8pt;z-index:251639296" o:allowincell="f" filled="f" stroked="f" strokecolor="lime" strokeweight=".25pt">
            <v:textbox style="mso-next-textbox:#_x0000_s1032" inset="0,0,0,0">
              <w:txbxContent>
                <w:p w:rsidR="002D02F9" w:rsidRDefault="002D02F9">
                  <w:pPr>
                    <w:spacing w:line="160" w:lineRule="exact"/>
                    <w:rPr>
                      <w:rFonts w:cs="Miriam" w:hint="cs"/>
                      <w:sz w:val="18"/>
                      <w:szCs w:val="18"/>
                      <w:rtl/>
                    </w:rPr>
                  </w:pPr>
                  <w:r>
                    <w:rPr>
                      <w:rFonts w:cs="Miriam"/>
                      <w:sz w:val="18"/>
                      <w:szCs w:val="18"/>
                      <w:rtl/>
                    </w:rPr>
                    <w:t>פט</w:t>
                  </w:r>
                  <w:r>
                    <w:rPr>
                      <w:rFonts w:cs="Miriam" w:hint="cs"/>
                      <w:sz w:val="18"/>
                      <w:szCs w:val="18"/>
                      <w:rtl/>
                    </w:rPr>
                    <w:t>ור מהגשת דו"ח</w:t>
                  </w:r>
                </w:p>
                <w:p w:rsidR="002D02F9" w:rsidRDefault="002D02F9">
                  <w:pPr>
                    <w:spacing w:line="160" w:lineRule="exact"/>
                    <w:rPr>
                      <w:rFonts w:cs="Miriam"/>
                      <w:sz w:val="18"/>
                      <w:szCs w:val="18"/>
                      <w:rtl/>
                    </w:rPr>
                  </w:pPr>
                  <w:r>
                    <w:rPr>
                      <w:rFonts w:cs="Miriam" w:hint="cs"/>
                      <w:sz w:val="18"/>
                      <w:szCs w:val="18"/>
                      <w:rtl/>
                    </w:rPr>
                    <w:t>תק' תשס"ד-2004</w:t>
                  </w:r>
                </w:p>
                <w:p w:rsidR="002D02F9" w:rsidRDefault="002D02F9">
                  <w:pPr>
                    <w:spacing w:line="160" w:lineRule="exac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r>
      <w:r>
        <w:rPr>
          <w:rStyle w:val="default"/>
          <w:rFonts w:cs="FrankRuehl" w:hint="cs"/>
          <w:rtl/>
        </w:rPr>
        <w:t>יחיד תושב ישראל שכל הכנסתו בשנת המס היתה הכנסה ממשכורת או הכנסה מדמי שכירות, או שהיתה הכנסת חוץ, הכנסה מקצבת חוץ, הכנסה מריבית, הכנסה מנייר ערך</w:t>
      </w:r>
      <w:r w:rsidR="00003070" w:rsidRPr="00003070">
        <w:rPr>
          <w:rStyle w:val="default"/>
          <w:rFonts w:cs="FrankRuehl" w:hint="cs"/>
          <w:rtl/>
        </w:rPr>
        <w:t>, הכנסה מאנרגיה מתחדשת</w:t>
      </w:r>
      <w:r>
        <w:rPr>
          <w:rStyle w:val="default"/>
          <w:rFonts w:cs="FrankRuehl" w:hint="cs"/>
          <w:rtl/>
        </w:rPr>
        <w:t xml:space="preserve"> או הכנסה נוספת, או צירוף של כולן או חלקן, יהא פטור מהגשת דין וחשבון לפי סעיף 131 לפקודה.</w:t>
      </w:r>
    </w:p>
    <w:p w:rsidR="00EA28EF" w:rsidRDefault="00EA28EF">
      <w:pPr>
        <w:pStyle w:val="P00"/>
        <w:spacing w:before="72"/>
        <w:ind w:left="0" w:right="1134"/>
        <w:rPr>
          <w:rStyle w:val="default"/>
          <w:rFonts w:cs="FrankRuehl"/>
          <w:rtl/>
        </w:rPr>
      </w:pPr>
      <w:r>
        <w:rPr>
          <w:rFonts w:cs="FrankRuehl"/>
          <w:rtl/>
          <w:lang w:val="he-IL"/>
        </w:rPr>
        <w:pict>
          <v:shape id="_x0000_s1058" type="#_x0000_t202" style="position:absolute;left:0;text-align:left;margin-left:468pt;margin-top:7.1pt;width:1in;height:9pt;z-index:251663872"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(ב)</w:t>
      </w:r>
      <w:r>
        <w:rPr>
          <w:rStyle w:val="default"/>
          <w:rFonts w:cs="FrankRuehl"/>
          <w:rtl/>
        </w:rPr>
        <w:tab/>
        <w:t xml:space="preserve">בני זוג הזכאים לחישוב נפרד של המס על הכנסתם מיגיעה אישית, יחולו התקרות הקבועות </w:t>
      </w:r>
      <w:r>
        <w:rPr>
          <w:rStyle w:val="default"/>
          <w:rFonts w:cs="FrankRuehl" w:hint="cs"/>
          <w:rtl/>
        </w:rPr>
        <w:t>בהגדרות "משכורת", "הכנסה מדמי שכירות" "הכנסת חוץ" או "הכנסה מקצבת חוץ" שבתקנה 1</w:t>
      </w:r>
      <w:r>
        <w:rPr>
          <w:rStyle w:val="default"/>
          <w:rFonts w:cs="FrankRuehl"/>
          <w:rtl/>
        </w:rPr>
        <w:t>, לגבי כל אחד מבני הזוג, על הכנסתו</w:t>
      </w:r>
      <w:r>
        <w:rPr>
          <w:rStyle w:val="default"/>
          <w:rFonts w:cs="FrankRuehl" w:hint="cs"/>
          <w:rtl/>
        </w:rPr>
        <w:t xml:space="preserve"> מיגיעה אישית</w:t>
      </w:r>
      <w:r>
        <w:rPr>
          <w:rStyle w:val="default"/>
          <w:rFonts w:cs="FrankRuehl"/>
          <w:rtl/>
        </w:rPr>
        <w:t>.</w:t>
      </w:r>
    </w:p>
    <w:p w:rsidR="00EA28EF" w:rsidRDefault="00EA28EF">
      <w:pPr>
        <w:pStyle w:val="P00"/>
        <w:spacing w:before="72"/>
        <w:ind w:left="0" w:right="1134"/>
        <w:rPr>
          <w:rStyle w:val="default"/>
          <w:rFonts w:cs="FrankRuehl"/>
          <w:rtl/>
        </w:rPr>
      </w:pPr>
      <w:r>
        <w:rPr>
          <w:rFonts w:cs="FrankRuehl"/>
          <w:rtl/>
          <w:lang w:val="he-IL"/>
        </w:rPr>
        <w:pict>
          <v:shape id="_x0000_s1059" type="#_x0000_t202" style="position:absolute;left:0;text-align:left;margin-left:468pt;margin-top:7.1pt;width:1in;height:9pt;z-index:251664896"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(נמחקה)</w:t>
      </w:r>
      <w:r>
        <w:rPr>
          <w:rStyle w:val="default"/>
          <w:rFonts w:cs="FrankRuehl"/>
          <w:rtl/>
        </w:rPr>
        <w:t>.</w:t>
      </w:r>
    </w:p>
    <w:p w:rsidR="00EA28EF" w:rsidRDefault="00EA28EF">
      <w:pPr>
        <w:pStyle w:val="P00"/>
        <w:spacing w:before="72"/>
        <w:ind w:left="0" w:right="1134"/>
        <w:rPr>
          <w:rStyle w:val="default"/>
          <w:rFonts w:cs="FrankRuehl" w:hint="cs"/>
          <w:rtl/>
        </w:rPr>
      </w:pPr>
      <w:r>
        <w:rPr>
          <w:rFonts w:cs="FrankRuehl"/>
          <w:lang w:val="he-IL"/>
        </w:rPr>
        <w:pict>
          <v:rect id="_x0000_s1035" style="position:absolute;left:0;text-align:left;margin-left:464.35pt;margin-top:7.1pt;width:75.05pt;height:8.95pt;z-index:251640320" o:allowincell="f" filled="f" stroked="f" strokecolor="lime" strokeweight=".25pt">
            <v:textbox style="mso-next-textbox:#_x0000_s1035" inset="0,0,0,0">
              <w:txbxContent>
                <w:p w:rsidR="002D02F9" w:rsidRDefault="002D02F9">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(ד)</w:t>
      </w:r>
      <w:r>
        <w:rPr>
          <w:rStyle w:val="default"/>
          <w:rFonts w:cs="FrankRuehl"/>
          <w:rtl/>
        </w:rPr>
        <w:tab/>
      </w:r>
      <w:r>
        <w:rPr>
          <w:rStyle w:val="default"/>
          <w:rFonts w:cs="FrankRuehl" w:hint="cs"/>
          <w:rtl/>
        </w:rPr>
        <w:t>(נמחקה)</w:t>
      </w:r>
      <w:r>
        <w:rPr>
          <w:rStyle w:val="default"/>
          <w:rFonts w:cs="FrankRuehl"/>
          <w:rtl/>
        </w:rPr>
        <w:t>.</w:t>
      </w:r>
    </w:p>
    <w:p w:rsidR="00EA28EF" w:rsidRPr="00F823C0" w:rsidRDefault="00EA28EF" w:rsidP="00EA28EF">
      <w:pPr>
        <w:pStyle w:val="P00"/>
        <w:tabs>
          <w:tab w:val="clear" w:pos="6259"/>
        </w:tabs>
        <w:spacing w:before="0"/>
        <w:ind w:left="0" w:right="1134"/>
        <w:rPr>
          <w:rFonts w:cs="FrankRuehl" w:hint="cs"/>
          <w:vanish/>
          <w:szCs w:val="20"/>
          <w:shd w:val="clear" w:color="auto" w:fill="FFFF99"/>
          <w:rtl/>
        </w:rPr>
      </w:pPr>
      <w:bookmarkStart w:id="18" w:name="Rov52"/>
      <w:r w:rsidRPr="00F823C0">
        <w:rPr>
          <w:rFonts w:cs="FrankRuehl" w:hint="cs"/>
          <w:vanish/>
          <w:color w:val="FF0000"/>
          <w:szCs w:val="20"/>
          <w:shd w:val="clear" w:color="auto" w:fill="FFFF99"/>
          <w:rtl/>
        </w:rPr>
        <w:t>מיום 6.12.1988</w:t>
      </w:r>
    </w:p>
    <w:p w:rsidR="00EA28EF" w:rsidRPr="00F823C0" w:rsidRDefault="00EA28EF" w:rsidP="00EA28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תשמ"ח-1988</w:t>
      </w:r>
    </w:p>
    <w:p w:rsidR="00EA28EF" w:rsidRPr="00F823C0" w:rsidRDefault="00EA28EF" w:rsidP="00EA28EF">
      <w:pPr>
        <w:pStyle w:val="P00"/>
        <w:spacing w:before="0"/>
        <w:ind w:left="0" w:right="1134"/>
        <w:rPr>
          <w:rFonts w:cs="FrankRuehl" w:hint="cs"/>
          <w:vanish/>
          <w:szCs w:val="20"/>
          <w:shd w:val="clear" w:color="auto" w:fill="FFFF99"/>
          <w:rtl/>
        </w:rPr>
      </w:pPr>
      <w:hyperlink r:id="rId41" w:history="1">
        <w:r w:rsidRPr="00F823C0">
          <w:rPr>
            <w:rStyle w:val="Hyperlink"/>
            <w:rFonts w:cs="FrankRuehl" w:hint="cs"/>
            <w:vanish/>
            <w:szCs w:val="20"/>
            <w:shd w:val="clear" w:color="auto" w:fill="FFFF99"/>
            <w:rtl/>
          </w:rPr>
          <w:t>ק"ת תשמ"ח מס' 5150</w:t>
        </w:r>
      </w:hyperlink>
      <w:r w:rsidRPr="00F823C0">
        <w:rPr>
          <w:rFonts w:cs="FrankRuehl" w:hint="cs"/>
          <w:vanish/>
          <w:szCs w:val="20"/>
          <w:shd w:val="clear" w:color="auto" w:fill="FFFF99"/>
          <w:rtl/>
        </w:rPr>
        <w:t xml:space="preserve"> מיום 6.12.1988 עמ' 202</w:t>
      </w:r>
    </w:p>
    <w:p w:rsidR="00EA28EF" w:rsidRPr="00F823C0" w:rsidRDefault="00EA28EF" w:rsidP="00EA28EF">
      <w:pPr>
        <w:pStyle w:val="P00"/>
        <w:ind w:left="0" w:right="1134"/>
        <w:rPr>
          <w:rStyle w:val="default"/>
          <w:rFonts w:cs="FrankRuehl" w:hint="cs"/>
          <w:vanish/>
          <w:sz w:val="22"/>
          <w:szCs w:val="22"/>
          <w:shd w:val="clear" w:color="auto" w:fill="FFFF99"/>
          <w:rtl/>
        </w:rPr>
      </w:pPr>
      <w:r w:rsidRPr="00F823C0">
        <w:rPr>
          <w:rStyle w:val="big-number"/>
          <w:rFonts w:cs="FrankRuehl"/>
          <w:vanish/>
          <w:sz w:val="22"/>
          <w:szCs w:val="22"/>
          <w:shd w:val="clear" w:color="auto" w:fill="FFFF99"/>
          <w:rtl/>
        </w:rPr>
        <w:tab/>
      </w:r>
      <w:r w:rsidRPr="00F823C0">
        <w:rPr>
          <w:rStyle w:val="default"/>
          <w:rFonts w:cs="FrankRuehl"/>
          <w:vanish/>
          <w:sz w:val="22"/>
          <w:szCs w:val="22"/>
          <w:shd w:val="clear" w:color="auto" w:fill="FFFF99"/>
          <w:rtl/>
        </w:rPr>
        <w:t>(א)</w:t>
      </w:r>
      <w:r w:rsidRPr="00F823C0">
        <w:rPr>
          <w:rStyle w:val="default"/>
          <w:rFonts w:cs="FrankRuehl"/>
          <w:vanish/>
          <w:sz w:val="22"/>
          <w:szCs w:val="22"/>
          <w:shd w:val="clear" w:color="auto" w:fill="FFFF99"/>
          <w:rtl/>
        </w:rPr>
        <w:tab/>
      </w:r>
      <w:r w:rsidRPr="00F823C0">
        <w:rPr>
          <w:rStyle w:val="default"/>
          <w:rFonts w:cs="FrankRuehl" w:hint="cs"/>
          <w:vanish/>
          <w:sz w:val="22"/>
          <w:szCs w:val="22"/>
          <w:shd w:val="clear" w:color="auto" w:fill="FFFF99"/>
          <w:rtl/>
        </w:rPr>
        <w:t>יחיד תושב ישראל שכל הכנסתו בשנת המס היתה הכנסה ממשכורת, מדמי שכירות, מהכנסה נוספת או מצירוף של אלה, יהא פטור מהגשת דין וחשבון לפי סעיף 131 לפקודה, ובלבד שנתמלאו התנאים הקבועים בתקנות משנה (ג) ו-(ד) ושסך כל ההכנסות האמורות, בשנת המס, לא עלה על המפורט להלן:</w:t>
      </w:r>
    </w:p>
    <w:p w:rsidR="00EA28EF" w:rsidRPr="00F823C0" w:rsidRDefault="00EA28EF" w:rsidP="00EA28EF">
      <w:pPr>
        <w:pStyle w:val="P00"/>
        <w:spacing w:before="0"/>
        <w:ind w:left="1021" w:right="1134"/>
        <w:rPr>
          <w:rStyle w:val="default"/>
          <w:rFonts w:cs="FrankRuehl" w:hint="cs"/>
          <w:vanish/>
          <w:sz w:val="22"/>
          <w:szCs w:val="22"/>
          <w:shd w:val="clear" w:color="auto" w:fill="FFFF99"/>
          <w:rtl/>
        </w:rPr>
      </w:pPr>
      <w:r w:rsidRPr="00F823C0">
        <w:rPr>
          <w:rStyle w:val="default"/>
          <w:rFonts w:cs="FrankRuehl" w:hint="cs"/>
          <w:vanish/>
          <w:sz w:val="22"/>
          <w:szCs w:val="22"/>
          <w:shd w:val="clear" w:color="auto" w:fill="FFFF99"/>
          <w:rtl/>
        </w:rPr>
        <w:t>(1)</w:t>
      </w:r>
      <w:r w:rsidRPr="00F823C0">
        <w:rPr>
          <w:rStyle w:val="default"/>
          <w:rFonts w:cs="FrankRuehl" w:hint="cs"/>
          <w:vanish/>
          <w:sz w:val="22"/>
          <w:szCs w:val="22"/>
          <w:shd w:val="clear" w:color="auto" w:fill="FFFF99"/>
          <w:rtl/>
        </w:rPr>
        <w:tab/>
        <w:t xml:space="preserve">משכורת ודמי שכירות </w:t>
      </w:r>
      <w:r w:rsidRPr="00F823C0">
        <w:rPr>
          <w:rStyle w:val="default"/>
          <w:rFonts w:cs="FrankRuehl"/>
          <w:vanish/>
          <w:sz w:val="22"/>
          <w:szCs w:val="22"/>
          <w:shd w:val="clear" w:color="auto" w:fill="FFFF99"/>
          <w:rtl/>
        </w:rPr>
        <w:t>–</w:t>
      </w:r>
      <w:r w:rsidRPr="00F823C0">
        <w:rPr>
          <w:rStyle w:val="default"/>
          <w:rFonts w:cs="FrankRuehl" w:hint="cs"/>
          <w:vanish/>
          <w:sz w:val="22"/>
          <w:szCs w:val="22"/>
          <w:shd w:val="clear" w:color="auto" w:fill="FFFF99"/>
          <w:rtl/>
        </w:rPr>
        <w:t xml:space="preserve"> </w:t>
      </w:r>
      <w:r w:rsidRPr="00F823C0">
        <w:rPr>
          <w:rStyle w:val="default"/>
          <w:rFonts w:cs="FrankRuehl" w:hint="cs"/>
          <w:strike/>
          <w:vanish/>
          <w:sz w:val="22"/>
          <w:szCs w:val="22"/>
          <w:shd w:val="clear" w:color="auto" w:fill="FFFF99"/>
          <w:rtl/>
        </w:rPr>
        <w:t>120,000 שקלים חדשים</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הסכום הקבוע בתוספת א' לגבי שנת המס</w:t>
      </w:r>
      <w:r w:rsidRPr="00F823C0">
        <w:rPr>
          <w:rStyle w:val="default"/>
          <w:rFonts w:cs="FrankRuehl" w:hint="cs"/>
          <w:vanish/>
          <w:sz w:val="22"/>
          <w:szCs w:val="22"/>
          <w:shd w:val="clear" w:color="auto" w:fill="FFFF99"/>
          <w:rtl/>
        </w:rPr>
        <w:t>;</w:t>
      </w:r>
    </w:p>
    <w:p w:rsidR="00EA28EF" w:rsidRPr="00F823C0" w:rsidRDefault="00EA28EF" w:rsidP="00EA28EF">
      <w:pPr>
        <w:pStyle w:val="P00"/>
        <w:spacing w:before="0"/>
        <w:ind w:left="1021" w:right="1134"/>
        <w:rPr>
          <w:rStyle w:val="default"/>
          <w:rFonts w:cs="FrankRuehl" w:hint="cs"/>
          <w:vanish/>
          <w:sz w:val="22"/>
          <w:szCs w:val="22"/>
          <w:shd w:val="clear" w:color="auto" w:fill="FFFF99"/>
          <w:rtl/>
        </w:rPr>
      </w:pPr>
      <w:r w:rsidRPr="00F823C0">
        <w:rPr>
          <w:rStyle w:val="default"/>
          <w:rFonts w:cs="FrankRuehl" w:hint="cs"/>
          <w:vanish/>
          <w:sz w:val="22"/>
          <w:szCs w:val="22"/>
          <w:shd w:val="clear" w:color="auto" w:fill="FFFF99"/>
          <w:rtl/>
        </w:rPr>
        <w:t>(2)</w:t>
      </w:r>
      <w:r w:rsidRPr="00F823C0">
        <w:rPr>
          <w:rStyle w:val="default"/>
          <w:rFonts w:cs="FrankRuehl" w:hint="cs"/>
          <w:vanish/>
          <w:sz w:val="22"/>
          <w:szCs w:val="22"/>
          <w:shd w:val="clear" w:color="auto" w:fill="FFFF99"/>
          <w:rtl/>
        </w:rPr>
        <w:tab/>
        <w:t xml:space="preserve">הכנסה נוספת </w:t>
      </w:r>
      <w:r w:rsidRPr="00F823C0">
        <w:rPr>
          <w:rStyle w:val="default"/>
          <w:rFonts w:cs="FrankRuehl"/>
          <w:vanish/>
          <w:sz w:val="22"/>
          <w:szCs w:val="22"/>
          <w:shd w:val="clear" w:color="auto" w:fill="FFFF99"/>
          <w:rtl/>
        </w:rPr>
        <w:t>–</w:t>
      </w:r>
      <w:r w:rsidRPr="00F823C0">
        <w:rPr>
          <w:rStyle w:val="default"/>
          <w:rFonts w:cs="FrankRuehl" w:hint="cs"/>
          <w:vanish/>
          <w:sz w:val="22"/>
          <w:szCs w:val="22"/>
          <w:shd w:val="clear" w:color="auto" w:fill="FFFF99"/>
          <w:rtl/>
        </w:rPr>
        <w:t xml:space="preserve"> </w:t>
      </w:r>
      <w:r w:rsidRPr="00F823C0">
        <w:rPr>
          <w:rStyle w:val="default"/>
          <w:rFonts w:cs="FrankRuehl" w:hint="cs"/>
          <w:strike/>
          <w:vanish/>
          <w:sz w:val="22"/>
          <w:szCs w:val="22"/>
          <w:shd w:val="clear" w:color="auto" w:fill="FFFF99"/>
          <w:rtl/>
        </w:rPr>
        <w:t>30,000 שקלים חדשים</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הסכום הקבוע בתוספת ב' לגבי שנת המס</w:t>
      </w:r>
      <w:r w:rsidRPr="00F823C0">
        <w:rPr>
          <w:rStyle w:val="default"/>
          <w:rFonts w:cs="FrankRuehl" w:hint="cs"/>
          <w:vanish/>
          <w:sz w:val="22"/>
          <w:szCs w:val="22"/>
          <w:shd w:val="clear" w:color="auto" w:fill="FFFF99"/>
          <w:rtl/>
        </w:rPr>
        <w:t xml:space="preserve"> או מחצית מסך כל הכנסת היחיד ממשכורת ומדמי שכירות, לפי הנמוך.</w:t>
      </w:r>
    </w:p>
    <w:p w:rsidR="00117133" w:rsidRPr="00F823C0" w:rsidRDefault="00117133" w:rsidP="00117133">
      <w:pPr>
        <w:pStyle w:val="P00"/>
        <w:tabs>
          <w:tab w:val="clear" w:pos="6259"/>
        </w:tabs>
        <w:spacing w:before="0"/>
        <w:ind w:left="0" w:right="1134"/>
        <w:rPr>
          <w:rFonts w:cs="FrankRuehl" w:hint="cs"/>
          <w:vanish/>
          <w:color w:val="FF0000"/>
          <w:szCs w:val="20"/>
          <w:shd w:val="clear" w:color="auto" w:fill="FFFF99"/>
          <w:rtl/>
        </w:rPr>
      </w:pPr>
    </w:p>
    <w:p w:rsidR="00117133" w:rsidRPr="00F823C0" w:rsidRDefault="00117133" w:rsidP="0019169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 xml:space="preserve">מיום </w:t>
      </w:r>
      <w:r w:rsidR="00191698" w:rsidRPr="00F823C0">
        <w:rPr>
          <w:rFonts w:cs="FrankRuehl" w:hint="cs"/>
          <w:vanish/>
          <w:color w:val="FF0000"/>
          <w:szCs w:val="20"/>
          <w:shd w:val="clear" w:color="auto" w:fill="FFFF99"/>
          <w:rtl/>
        </w:rPr>
        <w:t>1.1</w:t>
      </w:r>
      <w:r w:rsidRPr="00F823C0">
        <w:rPr>
          <w:rFonts w:cs="FrankRuehl" w:hint="cs"/>
          <w:vanish/>
          <w:color w:val="FF0000"/>
          <w:szCs w:val="20"/>
          <w:shd w:val="clear" w:color="auto" w:fill="FFFF99"/>
          <w:rtl/>
        </w:rPr>
        <w:t>.1997</w:t>
      </w:r>
    </w:p>
    <w:p w:rsidR="00117133" w:rsidRPr="00F823C0" w:rsidRDefault="00117133" w:rsidP="00117133">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תשנ"ז-1997</w:t>
      </w:r>
    </w:p>
    <w:p w:rsidR="00117133" w:rsidRPr="00F823C0" w:rsidRDefault="00117133" w:rsidP="00117133">
      <w:pPr>
        <w:pStyle w:val="P00"/>
        <w:spacing w:before="0"/>
        <w:ind w:left="0" w:right="1134"/>
        <w:rPr>
          <w:rFonts w:cs="FrankRuehl" w:hint="cs"/>
          <w:vanish/>
          <w:szCs w:val="20"/>
          <w:shd w:val="clear" w:color="auto" w:fill="FFFF99"/>
          <w:rtl/>
        </w:rPr>
      </w:pPr>
      <w:hyperlink r:id="rId42" w:history="1">
        <w:r w:rsidRPr="00F823C0">
          <w:rPr>
            <w:rStyle w:val="Hyperlink"/>
            <w:rFonts w:cs="FrankRuehl" w:hint="cs"/>
            <w:vanish/>
            <w:szCs w:val="20"/>
            <w:shd w:val="clear" w:color="auto" w:fill="FFFF99"/>
            <w:rtl/>
          </w:rPr>
          <w:t>ק"ת תשנ"ז מס' 5817</w:t>
        </w:r>
      </w:hyperlink>
      <w:r w:rsidRPr="00F823C0">
        <w:rPr>
          <w:rFonts w:cs="FrankRuehl" w:hint="cs"/>
          <w:vanish/>
          <w:szCs w:val="20"/>
          <w:shd w:val="clear" w:color="auto" w:fill="FFFF99"/>
          <w:rtl/>
        </w:rPr>
        <w:t xml:space="preserve"> מיום 11.3.1997 עמ' 472</w:t>
      </w:r>
    </w:p>
    <w:p w:rsidR="00117133" w:rsidRPr="00F823C0" w:rsidRDefault="00117133" w:rsidP="00117133">
      <w:pPr>
        <w:pStyle w:val="P00"/>
        <w:ind w:left="0" w:right="1134"/>
        <w:rPr>
          <w:rStyle w:val="default"/>
          <w:rFonts w:cs="FrankRuehl" w:hint="cs"/>
          <w:vanish/>
          <w:sz w:val="22"/>
          <w:szCs w:val="22"/>
          <w:shd w:val="clear" w:color="auto" w:fill="FFFF99"/>
          <w:rtl/>
        </w:rPr>
      </w:pPr>
      <w:r w:rsidRPr="00F823C0">
        <w:rPr>
          <w:rFonts w:cs="FrankRuehl"/>
          <w:vanish/>
          <w:sz w:val="22"/>
          <w:szCs w:val="22"/>
          <w:shd w:val="clear" w:color="auto" w:fill="FFFF99"/>
          <w:rtl/>
        </w:rPr>
        <w:tab/>
      </w:r>
      <w:r w:rsidRPr="00F823C0">
        <w:rPr>
          <w:rStyle w:val="default"/>
          <w:rFonts w:cs="FrankRuehl"/>
          <w:vanish/>
          <w:sz w:val="22"/>
          <w:szCs w:val="22"/>
          <w:shd w:val="clear" w:color="auto" w:fill="FFFF99"/>
          <w:rtl/>
        </w:rPr>
        <w:t>(ד)</w:t>
      </w:r>
      <w:r w:rsidRPr="00F823C0">
        <w:rPr>
          <w:rStyle w:val="default"/>
          <w:rFonts w:cs="FrankRuehl"/>
          <w:vanish/>
          <w:sz w:val="22"/>
          <w:szCs w:val="22"/>
          <w:shd w:val="clear" w:color="auto" w:fill="FFFF99"/>
          <w:rtl/>
        </w:rPr>
        <w:tab/>
      </w:r>
      <w:r w:rsidRPr="00F823C0">
        <w:rPr>
          <w:rStyle w:val="default"/>
          <w:rFonts w:cs="FrankRuehl" w:hint="cs"/>
          <w:vanish/>
          <w:sz w:val="22"/>
          <w:szCs w:val="22"/>
          <w:shd w:val="clear" w:color="auto" w:fill="FFFF99"/>
          <w:rtl/>
        </w:rPr>
        <w:t xml:space="preserve">כללה משכורתו של יחיד בתקופה כלשהי בשנת המס, סכומים שנתקבלו ממספר עבודות או ממספר מקורות מהמנויים בהגדרת "משכורת", יחול הפטור הקבוע בתקנת משנה (א) רק אם מאחד הסכומים נוכה מס כאמור בתקנת משנה (ג) ומשאר הסכומים נוכה במקור מס בשיעור שאינו נמוך </w:t>
      </w:r>
      <w:r w:rsidRPr="00F823C0">
        <w:rPr>
          <w:rStyle w:val="default"/>
          <w:rFonts w:cs="FrankRuehl" w:hint="cs"/>
          <w:strike/>
          <w:vanish/>
          <w:sz w:val="22"/>
          <w:szCs w:val="22"/>
          <w:shd w:val="clear" w:color="auto" w:fill="FFFF99"/>
          <w:rtl/>
        </w:rPr>
        <w:t>מ-45%</w:t>
      </w:r>
      <w:r w:rsidR="00191698" w:rsidRPr="00F823C0">
        <w:rPr>
          <w:rStyle w:val="default"/>
          <w:rFonts w:cs="FrankRuehl" w:hint="cs"/>
          <w:vanish/>
          <w:sz w:val="22"/>
          <w:szCs w:val="22"/>
          <w:shd w:val="clear" w:color="auto" w:fill="FFFF99"/>
          <w:rtl/>
        </w:rPr>
        <w:t xml:space="preserve"> </w:t>
      </w:r>
      <w:r w:rsidR="00191698" w:rsidRPr="00F823C0">
        <w:rPr>
          <w:rStyle w:val="default"/>
          <w:rFonts w:cs="FrankRuehl" w:hint="cs"/>
          <w:vanish/>
          <w:sz w:val="22"/>
          <w:szCs w:val="22"/>
          <w:u w:val="single"/>
          <w:shd w:val="clear" w:color="auto" w:fill="FFFF99"/>
          <w:rtl/>
        </w:rPr>
        <w:t>מ-50%</w:t>
      </w:r>
      <w:r w:rsidRPr="00F823C0">
        <w:rPr>
          <w:rStyle w:val="default"/>
          <w:rFonts w:cs="FrankRuehl" w:hint="cs"/>
          <w:vanish/>
          <w:sz w:val="22"/>
          <w:szCs w:val="22"/>
          <w:shd w:val="clear" w:color="auto" w:fill="FFFF99"/>
          <w:rtl/>
        </w:rPr>
        <w:t xml:space="preserve"> או בשעירו שקבע פקיד השומה</w:t>
      </w:r>
      <w:r w:rsidRPr="00F823C0">
        <w:rPr>
          <w:rStyle w:val="default"/>
          <w:rFonts w:cs="FrankRuehl"/>
          <w:vanish/>
          <w:sz w:val="22"/>
          <w:szCs w:val="22"/>
          <w:shd w:val="clear" w:color="auto" w:fill="FFFF99"/>
          <w:rtl/>
        </w:rPr>
        <w:t>.</w:t>
      </w:r>
    </w:p>
    <w:p w:rsidR="001C2AE0" w:rsidRPr="00F823C0" w:rsidRDefault="001C2AE0" w:rsidP="001C2AE0">
      <w:pPr>
        <w:pStyle w:val="P00"/>
        <w:tabs>
          <w:tab w:val="clear" w:pos="6259"/>
        </w:tabs>
        <w:spacing w:before="0"/>
        <w:ind w:left="0" w:right="1134"/>
        <w:rPr>
          <w:rFonts w:cs="FrankRuehl" w:hint="cs"/>
          <w:vanish/>
          <w:color w:val="FF0000"/>
          <w:szCs w:val="20"/>
          <w:shd w:val="clear" w:color="auto" w:fill="FFFF99"/>
          <w:rtl/>
        </w:rPr>
      </w:pPr>
    </w:p>
    <w:p w:rsidR="001C2AE0" w:rsidRPr="00F823C0" w:rsidRDefault="001C2AE0" w:rsidP="001C2AE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14.5.2000</w:t>
      </w:r>
    </w:p>
    <w:p w:rsidR="001C2AE0" w:rsidRPr="00F823C0" w:rsidRDefault="001C2AE0" w:rsidP="001C2AE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תש"ס-2000</w:t>
      </w:r>
    </w:p>
    <w:p w:rsidR="001C2AE0" w:rsidRPr="00F823C0" w:rsidRDefault="001C2AE0" w:rsidP="001C2AE0">
      <w:pPr>
        <w:pStyle w:val="P00"/>
        <w:spacing w:before="0"/>
        <w:ind w:left="0" w:right="1134"/>
        <w:rPr>
          <w:rFonts w:cs="FrankRuehl" w:hint="cs"/>
          <w:vanish/>
          <w:szCs w:val="20"/>
          <w:shd w:val="clear" w:color="auto" w:fill="FFFF99"/>
          <w:rtl/>
        </w:rPr>
      </w:pPr>
      <w:hyperlink r:id="rId43"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570</w:t>
      </w:r>
    </w:p>
    <w:p w:rsidR="001C2AE0" w:rsidRPr="00F823C0" w:rsidRDefault="001C2AE0" w:rsidP="001C2AE0">
      <w:pPr>
        <w:pStyle w:val="P00"/>
        <w:ind w:left="0" w:right="1134"/>
        <w:rPr>
          <w:rStyle w:val="default"/>
          <w:rFonts w:cs="FrankRuehl" w:hint="cs"/>
          <w:vanish/>
          <w:sz w:val="22"/>
          <w:szCs w:val="22"/>
          <w:shd w:val="clear" w:color="auto" w:fill="FFFF99"/>
          <w:rtl/>
        </w:rPr>
      </w:pPr>
      <w:r w:rsidRPr="00F823C0">
        <w:rPr>
          <w:rStyle w:val="big-number"/>
          <w:rFonts w:cs="FrankRuehl"/>
          <w:vanish/>
          <w:sz w:val="22"/>
          <w:szCs w:val="22"/>
          <w:shd w:val="clear" w:color="auto" w:fill="FFFF99"/>
          <w:rtl/>
        </w:rPr>
        <w:tab/>
      </w:r>
      <w:r w:rsidRPr="00F823C0">
        <w:rPr>
          <w:rStyle w:val="default"/>
          <w:rFonts w:cs="FrankRuehl"/>
          <w:vanish/>
          <w:sz w:val="22"/>
          <w:szCs w:val="22"/>
          <w:shd w:val="clear" w:color="auto" w:fill="FFFF99"/>
          <w:rtl/>
        </w:rPr>
        <w:t>(א)</w:t>
      </w:r>
      <w:r w:rsidRPr="00F823C0">
        <w:rPr>
          <w:rStyle w:val="default"/>
          <w:rFonts w:cs="FrankRuehl"/>
          <w:vanish/>
          <w:sz w:val="22"/>
          <w:szCs w:val="22"/>
          <w:shd w:val="clear" w:color="auto" w:fill="FFFF99"/>
          <w:rtl/>
        </w:rPr>
        <w:tab/>
      </w:r>
      <w:r w:rsidRPr="00F823C0">
        <w:rPr>
          <w:rStyle w:val="default"/>
          <w:rFonts w:cs="FrankRuehl" w:hint="cs"/>
          <w:vanish/>
          <w:sz w:val="22"/>
          <w:szCs w:val="22"/>
          <w:shd w:val="clear" w:color="auto" w:fill="FFFF99"/>
          <w:rtl/>
        </w:rPr>
        <w:t>יחיד תושב ישראל שכל הכנסתו בשנת המס היתה הכנסה ממשכורת, מדמי שכירות, מהכנסה נוספת או מצירוף של אלה, יהא פטור מהגשת דין וחשבון לפי סעיף 131 לפקודה, ובלבד שנתמלאו התנאים הקבועים בתקנות משנה (ג) ו-(ד) ושסך כל ההכנסות האמורות, בשנת המס, לא עלה על המפורט להלן:</w:t>
      </w:r>
    </w:p>
    <w:p w:rsidR="001C2AE0" w:rsidRPr="00F823C0" w:rsidRDefault="001C2AE0" w:rsidP="001C2AE0">
      <w:pPr>
        <w:pStyle w:val="P00"/>
        <w:spacing w:before="0"/>
        <w:ind w:left="1021" w:right="1134"/>
        <w:rPr>
          <w:rStyle w:val="default"/>
          <w:rFonts w:cs="FrankRuehl" w:hint="cs"/>
          <w:vanish/>
          <w:sz w:val="22"/>
          <w:szCs w:val="22"/>
          <w:shd w:val="clear" w:color="auto" w:fill="FFFF99"/>
          <w:rtl/>
        </w:rPr>
      </w:pPr>
      <w:r w:rsidRPr="00F823C0">
        <w:rPr>
          <w:rStyle w:val="default"/>
          <w:rFonts w:cs="FrankRuehl" w:hint="cs"/>
          <w:vanish/>
          <w:sz w:val="22"/>
          <w:szCs w:val="22"/>
          <w:shd w:val="clear" w:color="auto" w:fill="FFFF99"/>
          <w:rtl/>
        </w:rPr>
        <w:t>(1)</w:t>
      </w:r>
      <w:r w:rsidRPr="00F823C0">
        <w:rPr>
          <w:rStyle w:val="default"/>
          <w:rFonts w:cs="FrankRuehl" w:hint="cs"/>
          <w:vanish/>
          <w:sz w:val="22"/>
          <w:szCs w:val="22"/>
          <w:shd w:val="clear" w:color="auto" w:fill="FFFF99"/>
          <w:rtl/>
        </w:rPr>
        <w:tab/>
        <w:t xml:space="preserve">משכורת ודמי שכירות </w:t>
      </w:r>
      <w:r w:rsidRPr="00F823C0">
        <w:rPr>
          <w:rStyle w:val="default"/>
          <w:rFonts w:cs="FrankRuehl"/>
          <w:vanish/>
          <w:sz w:val="22"/>
          <w:szCs w:val="22"/>
          <w:shd w:val="clear" w:color="auto" w:fill="FFFF99"/>
          <w:rtl/>
        </w:rPr>
        <w:t>–</w:t>
      </w:r>
      <w:r w:rsidRPr="00F823C0">
        <w:rPr>
          <w:rStyle w:val="default"/>
          <w:rFonts w:cs="FrankRuehl" w:hint="cs"/>
          <w:vanish/>
          <w:sz w:val="22"/>
          <w:szCs w:val="22"/>
          <w:shd w:val="clear" w:color="auto" w:fill="FFFF99"/>
          <w:rtl/>
        </w:rPr>
        <w:t xml:space="preserve"> הסכום הקבוע בתוספת א' לגבי שנת המס;</w:t>
      </w:r>
    </w:p>
    <w:p w:rsidR="001C2AE0" w:rsidRPr="00F823C0" w:rsidRDefault="001C2AE0" w:rsidP="001C2AE0">
      <w:pPr>
        <w:pStyle w:val="P00"/>
        <w:spacing w:before="0"/>
        <w:ind w:left="1021" w:right="1134"/>
        <w:rPr>
          <w:rStyle w:val="default"/>
          <w:rFonts w:cs="FrankRuehl" w:hint="cs"/>
          <w:vanish/>
          <w:sz w:val="22"/>
          <w:szCs w:val="22"/>
          <w:shd w:val="clear" w:color="auto" w:fill="FFFF99"/>
          <w:rtl/>
        </w:rPr>
      </w:pPr>
      <w:r w:rsidRPr="00F823C0">
        <w:rPr>
          <w:rStyle w:val="default"/>
          <w:rFonts w:cs="FrankRuehl" w:hint="cs"/>
          <w:vanish/>
          <w:sz w:val="22"/>
          <w:szCs w:val="22"/>
          <w:shd w:val="clear" w:color="auto" w:fill="FFFF99"/>
          <w:rtl/>
        </w:rPr>
        <w:t>(2)</w:t>
      </w:r>
      <w:r w:rsidRPr="00F823C0">
        <w:rPr>
          <w:rStyle w:val="default"/>
          <w:rFonts w:cs="FrankRuehl" w:hint="cs"/>
          <w:vanish/>
          <w:sz w:val="22"/>
          <w:szCs w:val="22"/>
          <w:shd w:val="clear" w:color="auto" w:fill="FFFF99"/>
          <w:rtl/>
        </w:rPr>
        <w:tab/>
        <w:t xml:space="preserve">הכנסה נוספת </w:t>
      </w:r>
      <w:r w:rsidRPr="00F823C0">
        <w:rPr>
          <w:rStyle w:val="default"/>
          <w:rFonts w:cs="FrankRuehl"/>
          <w:vanish/>
          <w:sz w:val="22"/>
          <w:szCs w:val="22"/>
          <w:shd w:val="clear" w:color="auto" w:fill="FFFF99"/>
          <w:rtl/>
        </w:rPr>
        <w:t>–</w:t>
      </w:r>
      <w:r w:rsidRPr="00F823C0">
        <w:rPr>
          <w:rStyle w:val="default"/>
          <w:rFonts w:cs="FrankRuehl" w:hint="cs"/>
          <w:vanish/>
          <w:sz w:val="22"/>
          <w:szCs w:val="22"/>
          <w:shd w:val="clear" w:color="auto" w:fill="FFFF99"/>
          <w:rtl/>
        </w:rPr>
        <w:t xml:space="preserve"> הסכום הקבוע בתוספת ב' לגבי שנת המס או מחצית מסך כל הכנסת היחיד ממשכורת ומדמי שכירות, לפי הנמוך </w:t>
      </w:r>
      <w:r w:rsidRPr="00F823C0">
        <w:rPr>
          <w:rStyle w:val="default"/>
          <w:rFonts w:cs="FrankRuehl" w:hint="cs"/>
          <w:vanish/>
          <w:sz w:val="22"/>
          <w:szCs w:val="22"/>
          <w:u w:val="single"/>
          <w:shd w:val="clear" w:color="auto" w:fill="FFFF99"/>
          <w:rtl/>
        </w:rPr>
        <w:t>ובלבד שסכום הכנסת היחיד ממכירת נייר ערך זר כאמור בהגדרת "הכנסה נוספת", אינו עולה על הקבוע בתוספת ג' לגבי שנת המס</w:t>
      </w:r>
      <w:r w:rsidRPr="00F823C0">
        <w:rPr>
          <w:rStyle w:val="default"/>
          <w:rFonts w:cs="FrankRuehl" w:hint="cs"/>
          <w:vanish/>
          <w:sz w:val="22"/>
          <w:szCs w:val="22"/>
          <w:shd w:val="clear" w:color="auto" w:fill="FFFF99"/>
          <w:rtl/>
        </w:rPr>
        <w:t>.</w:t>
      </w:r>
    </w:p>
    <w:p w:rsidR="007C5EED" w:rsidRPr="00F823C0" w:rsidRDefault="007C5EED" w:rsidP="007C5EED">
      <w:pPr>
        <w:pStyle w:val="P00"/>
        <w:tabs>
          <w:tab w:val="clear" w:pos="6259"/>
        </w:tabs>
        <w:spacing w:before="0"/>
        <w:ind w:left="0" w:right="1134"/>
        <w:rPr>
          <w:rFonts w:cs="FrankRuehl" w:hint="cs"/>
          <w:vanish/>
          <w:color w:val="FF0000"/>
          <w:szCs w:val="20"/>
          <w:shd w:val="clear" w:color="auto" w:fill="FFFF99"/>
          <w:rtl/>
        </w:rPr>
      </w:pPr>
    </w:p>
    <w:p w:rsidR="007C5EED" w:rsidRPr="00F823C0" w:rsidRDefault="007C5EED" w:rsidP="007C5EED">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44"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w:t>
      </w:r>
      <w:r w:rsidR="002718CD" w:rsidRPr="00F823C0">
        <w:rPr>
          <w:rFonts w:cs="FrankRuehl" w:hint="cs"/>
          <w:vanish/>
          <w:szCs w:val="20"/>
          <w:shd w:val="clear" w:color="auto" w:fill="FFFF99"/>
          <w:rtl/>
        </w:rPr>
        <w:t>558ד</w:t>
      </w:r>
    </w:p>
    <w:p w:rsidR="007C5EED" w:rsidRPr="00F823C0" w:rsidRDefault="007C5EED" w:rsidP="007C5EED">
      <w:pPr>
        <w:pStyle w:val="P00"/>
        <w:ind w:left="0" w:right="1134"/>
        <w:rPr>
          <w:rStyle w:val="default"/>
          <w:rFonts w:cs="FrankRuehl" w:hint="cs"/>
          <w:strike/>
          <w:vanish/>
          <w:sz w:val="22"/>
          <w:szCs w:val="22"/>
          <w:shd w:val="clear" w:color="auto" w:fill="FFFF99"/>
          <w:rtl/>
        </w:rPr>
      </w:pPr>
      <w:r w:rsidRPr="00F823C0">
        <w:rPr>
          <w:rStyle w:val="big-number"/>
          <w:rFonts w:cs="FrankRuehl" w:hint="cs"/>
          <w:vanish/>
          <w:sz w:val="22"/>
          <w:szCs w:val="22"/>
          <w:shd w:val="clear" w:color="auto" w:fill="FFFF99"/>
          <w:rtl/>
        </w:rPr>
        <w:t>2.</w:t>
      </w:r>
      <w:r w:rsidRPr="00F823C0">
        <w:rPr>
          <w:rStyle w:val="big-number"/>
          <w:rFonts w:cs="FrankRuehl"/>
          <w:vanish/>
          <w:sz w:val="22"/>
          <w:szCs w:val="22"/>
          <w:shd w:val="clear" w:color="auto" w:fill="FFFF99"/>
          <w:rtl/>
        </w:rPr>
        <w:tab/>
      </w:r>
      <w:r w:rsidRPr="00F823C0">
        <w:rPr>
          <w:rStyle w:val="default"/>
          <w:rFonts w:cs="FrankRuehl"/>
          <w:strike/>
          <w:vanish/>
          <w:sz w:val="22"/>
          <w:szCs w:val="22"/>
          <w:shd w:val="clear" w:color="auto" w:fill="FFFF99"/>
          <w:rtl/>
        </w:rPr>
        <w:t>(א)</w:t>
      </w:r>
      <w:r w:rsidRPr="00F823C0">
        <w:rPr>
          <w:rStyle w:val="default"/>
          <w:rFonts w:cs="FrankRuehl"/>
          <w:strike/>
          <w:vanish/>
          <w:sz w:val="22"/>
          <w:szCs w:val="22"/>
          <w:shd w:val="clear" w:color="auto" w:fill="FFFF99"/>
          <w:rtl/>
        </w:rPr>
        <w:tab/>
      </w:r>
      <w:r w:rsidRPr="00F823C0">
        <w:rPr>
          <w:rStyle w:val="default"/>
          <w:rFonts w:cs="FrankRuehl" w:hint="cs"/>
          <w:strike/>
          <w:vanish/>
          <w:sz w:val="22"/>
          <w:szCs w:val="22"/>
          <w:shd w:val="clear" w:color="auto" w:fill="FFFF99"/>
          <w:rtl/>
        </w:rPr>
        <w:t>יחיד תושב ישראל שכל הכנסתו בשנת המס היתה הכנסה ממשכורת, מדמי שכירות, מהכנסה נוספת או מצירוף של אלה, יהא פטור מהגשת דין וחשבון לפי סעיף 131 לפקודה, ובלבד שנתמלאו התנאים הקבועים בתקנות משנה (ג) ו-(ד) ושסך כל ההכנסות האמורות, בשנת המס, לא עלה על המפורט להלן:</w:t>
      </w:r>
    </w:p>
    <w:p w:rsidR="007C5EED" w:rsidRPr="00F823C0" w:rsidRDefault="007C5EED" w:rsidP="007C5EED">
      <w:pPr>
        <w:pStyle w:val="P00"/>
        <w:spacing w:before="0"/>
        <w:ind w:left="1021" w:right="1134"/>
        <w:rPr>
          <w:rStyle w:val="default"/>
          <w:rFonts w:cs="FrankRuehl" w:hint="cs"/>
          <w:strike/>
          <w:vanish/>
          <w:sz w:val="22"/>
          <w:szCs w:val="22"/>
          <w:shd w:val="clear" w:color="auto" w:fill="FFFF99"/>
          <w:rtl/>
        </w:rPr>
      </w:pPr>
      <w:r w:rsidRPr="00F823C0">
        <w:rPr>
          <w:rStyle w:val="default"/>
          <w:rFonts w:cs="FrankRuehl" w:hint="cs"/>
          <w:strike/>
          <w:vanish/>
          <w:sz w:val="22"/>
          <w:szCs w:val="22"/>
          <w:shd w:val="clear" w:color="auto" w:fill="FFFF99"/>
          <w:rtl/>
        </w:rPr>
        <w:t>(1)</w:t>
      </w:r>
      <w:r w:rsidRPr="00F823C0">
        <w:rPr>
          <w:rStyle w:val="default"/>
          <w:rFonts w:cs="FrankRuehl" w:hint="cs"/>
          <w:strike/>
          <w:vanish/>
          <w:sz w:val="22"/>
          <w:szCs w:val="22"/>
          <w:shd w:val="clear" w:color="auto" w:fill="FFFF99"/>
          <w:rtl/>
        </w:rPr>
        <w:tab/>
        <w:t xml:space="preserve">משכורת ודמי שכירות </w:t>
      </w:r>
      <w:r w:rsidRPr="00F823C0">
        <w:rPr>
          <w:rStyle w:val="default"/>
          <w:rFonts w:cs="FrankRuehl"/>
          <w:strike/>
          <w:vanish/>
          <w:sz w:val="22"/>
          <w:szCs w:val="22"/>
          <w:shd w:val="clear" w:color="auto" w:fill="FFFF99"/>
          <w:rtl/>
        </w:rPr>
        <w:t>–</w:t>
      </w:r>
      <w:r w:rsidRPr="00F823C0">
        <w:rPr>
          <w:rStyle w:val="default"/>
          <w:rFonts w:cs="FrankRuehl" w:hint="cs"/>
          <w:strike/>
          <w:vanish/>
          <w:sz w:val="22"/>
          <w:szCs w:val="22"/>
          <w:shd w:val="clear" w:color="auto" w:fill="FFFF99"/>
          <w:rtl/>
        </w:rPr>
        <w:t xml:space="preserve"> הסכום הקבוע בתוספת א' לגבי שנת המס;</w:t>
      </w:r>
    </w:p>
    <w:p w:rsidR="007C5EED" w:rsidRPr="00F823C0" w:rsidRDefault="007C5EED" w:rsidP="007C5EED">
      <w:pPr>
        <w:pStyle w:val="P00"/>
        <w:spacing w:before="0"/>
        <w:ind w:left="1021" w:right="1134"/>
        <w:rPr>
          <w:rStyle w:val="default"/>
          <w:rFonts w:cs="FrankRuehl" w:hint="cs"/>
          <w:strike/>
          <w:vanish/>
          <w:sz w:val="22"/>
          <w:szCs w:val="22"/>
          <w:shd w:val="clear" w:color="auto" w:fill="FFFF99"/>
          <w:rtl/>
        </w:rPr>
      </w:pPr>
      <w:r w:rsidRPr="00F823C0">
        <w:rPr>
          <w:rStyle w:val="default"/>
          <w:rFonts w:cs="FrankRuehl" w:hint="cs"/>
          <w:strike/>
          <w:vanish/>
          <w:sz w:val="22"/>
          <w:szCs w:val="22"/>
          <w:shd w:val="clear" w:color="auto" w:fill="FFFF99"/>
          <w:rtl/>
        </w:rPr>
        <w:t>(2)</w:t>
      </w:r>
      <w:r w:rsidRPr="00F823C0">
        <w:rPr>
          <w:rStyle w:val="default"/>
          <w:rFonts w:cs="FrankRuehl" w:hint="cs"/>
          <w:strike/>
          <w:vanish/>
          <w:sz w:val="22"/>
          <w:szCs w:val="22"/>
          <w:shd w:val="clear" w:color="auto" w:fill="FFFF99"/>
          <w:rtl/>
        </w:rPr>
        <w:tab/>
        <w:t xml:space="preserve">הכנסה נוספת </w:t>
      </w:r>
      <w:r w:rsidRPr="00F823C0">
        <w:rPr>
          <w:rStyle w:val="default"/>
          <w:rFonts w:cs="FrankRuehl"/>
          <w:strike/>
          <w:vanish/>
          <w:sz w:val="22"/>
          <w:szCs w:val="22"/>
          <w:shd w:val="clear" w:color="auto" w:fill="FFFF99"/>
          <w:rtl/>
        </w:rPr>
        <w:t>–</w:t>
      </w:r>
      <w:r w:rsidRPr="00F823C0">
        <w:rPr>
          <w:rStyle w:val="default"/>
          <w:rFonts w:cs="FrankRuehl" w:hint="cs"/>
          <w:strike/>
          <w:vanish/>
          <w:sz w:val="22"/>
          <w:szCs w:val="22"/>
          <w:shd w:val="clear" w:color="auto" w:fill="FFFF99"/>
          <w:rtl/>
        </w:rPr>
        <w:t xml:space="preserve"> הסכום הקבוע בתוספת ב' לגבי שנת המס או מחצית מסך כל הכנסת היחיד ממשכורת ומדמי שכירות, לפי הנמוך ובלבד שסכום הכנסת היחיד ממכירת נייר ערך זר כאמור בהגדרת "הכנסה נוספת", אינו עולה על הקבוע בתוספת ג' לגבי שנת המס.</w:t>
      </w:r>
    </w:p>
    <w:p w:rsidR="007C5EED" w:rsidRPr="00F823C0" w:rsidRDefault="007C5EED" w:rsidP="007C5EED">
      <w:pPr>
        <w:pStyle w:val="P00"/>
        <w:spacing w:before="0"/>
        <w:ind w:left="0" w:right="1134"/>
        <w:rPr>
          <w:rFonts w:cs="FrankRuehl" w:hint="cs"/>
          <w:vanish/>
          <w:sz w:val="22"/>
          <w:szCs w:val="22"/>
          <w:u w:val="single"/>
          <w:shd w:val="clear" w:color="auto" w:fill="FFFF99"/>
          <w:rtl/>
        </w:rPr>
      </w:pPr>
      <w:r w:rsidRPr="00F823C0">
        <w:rPr>
          <w:rStyle w:val="default"/>
          <w:rFonts w:cs="FrankRuehl" w:hint="cs"/>
          <w:vanish/>
          <w:sz w:val="22"/>
          <w:szCs w:val="22"/>
          <w:shd w:val="clear" w:color="auto" w:fill="FFFF99"/>
          <w:rtl/>
        </w:rPr>
        <w:tab/>
      </w:r>
      <w:r w:rsidRPr="00F823C0">
        <w:rPr>
          <w:rStyle w:val="default"/>
          <w:rFonts w:cs="FrankRuehl"/>
          <w:vanish/>
          <w:sz w:val="22"/>
          <w:szCs w:val="22"/>
          <w:u w:val="single"/>
          <w:shd w:val="clear" w:color="auto" w:fill="FFFF99"/>
          <w:rtl/>
        </w:rPr>
        <w:t>(א)</w:t>
      </w:r>
      <w:r w:rsidRPr="00F823C0">
        <w:rPr>
          <w:rStyle w:val="default"/>
          <w:rFonts w:cs="FrankRuehl"/>
          <w:vanish/>
          <w:sz w:val="22"/>
          <w:szCs w:val="22"/>
          <w:u w:val="single"/>
          <w:shd w:val="clear" w:color="auto" w:fill="FFFF99"/>
          <w:rtl/>
        </w:rPr>
        <w:tab/>
      </w:r>
      <w:r w:rsidRPr="00F823C0">
        <w:rPr>
          <w:rStyle w:val="default"/>
          <w:rFonts w:cs="FrankRuehl" w:hint="cs"/>
          <w:vanish/>
          <w:sz w:val="22"/>
          <w:szCs w:val="22"/>
          <w:u w:val="single"/>
          <w:shd w:val="clear" w:color="auto" w:fill="FFFF99"/>
          <w:rtl/>
        </w:rPr>
        <w:t>יחיד תושב ישראל שכל הכנסתו בשנת המס היתה הכנסה ממשכורת או הכנסה מדמי שכירות, או שהיתה הכנסת חוץ, הכנסה מקצבת חוץ, הכנסה מריבית, הכנסה מנייר ערך או הכנסה נוספת, או צירוף של כולן או חלקן, יהא פטור מהגשת דין וחשבון לפי סעיף 131 לפקודה.</w:t>
      </w:r>
    </w:p>
    <w:p w:rsidR="00EA28EF" w:rsidRPr="00F823C0" w:rsidRDefault="00EA28EF" w:rsidP="00EA28EF">
      <w:pPr>
        <w:pStyle w:val="P00"/>
        <w:spacing w:before="0"/>
        <w:ind w:left="0" w:right="1134"/>
        <w:rPr>
          <w:rStyle w:val="default"/>
          <w:rFonts w:cs="FrankRuehl" w:hint="cs"/>
          <w:vanish/>
          <w:sz w:val="22"/>
          <w:szCs w:val="22"/>
          <w:shd w:val="clear" w:color="auto" w:fill="FFFF99"/>
          <w:rtl/>
        </w:rPr>
      </w:pPr>
      <w:r w:rsidRPr="00F823C0">
        <w:rPr>
          <w:rFonts w:cs="FrankRuehl"/>
          <w:vanish/>
          <w:sz w:val="22"/>
          <w:szCs w:val="22"/>
          <w:shd w:val="clear" w:color="auto" w:fill="FFFF99"/>
          <w:rtl/>
        </w:rPr>
        <w:tab/>
      </w:r>
      <w:r w:rsidRPr="00F823C0">
        <w:rPr>
          <w:rStyle w:val="default"/>
          <w:rFonts w:cs="FrankRuehl"/>
          <w:vanish/>
          <w:sz w:val="22"/>
          <w:szCs w:val="22"/>
          <w:shd w:val="clear" w:color="auto" w:fill="FFFF99"/>
          <w:rtl/>
        </w:rPr>
        <w:t>(ב)</w:t>
      </w:r>
      <w:r w:rsidRPr="00F823C0">
        <w:rPr>
          <w:rStyle w:val="default"/>
          <w:rFonts w:cs="FrankRuehl"/>
          <w:vanish/>
          <w:sz w:val="22"/>
          <w:szCs w:val="22"/>
          <w:shd w:val="clear" w:color="auto" w:fill="FFFF99"/>
          <w:rtl/>
        </w:rPr>
        <w:tab/>
        <w:t xml:space="preserve">בני זוג הזכאים לחישוב נפרד של המס על הכנסתם מיגיעה אישית, יחולו התקרות הקבועות </w:t>
      </w:r>
      <w:r w:rsidRPr="00F823C0">
        <w:rPr>
          <w:rStyle w:val="default"/>
          <w:rFonts w:cs="FrankRuehl" w:hint="cs"/>
          <w:strike/>
          <w:vanish/>
          <w:sz w:val="22"/>
          <w:szCs w:val="22"/>
          <w:shd w:val="clear" w:color="auto" w:fill="FFFF99"/>
          <w:rtl/>
        </w:rPr>
        <w:t>בתקנת משנה (א)</w:t>
      </w:r>
      <w:r w:rsidR="007C5EED" w:rsidRPr="00F823C0">
        <w:rPr>
          <w:rStyle w:val="default"/>
          <w:rFonts w:cs="FrankRuehl" w:hint="cs"/>
          <w:vanish/>
          <w:sz w:val="22"/>
          <w:szCs w:val="22"/>
          <w:shd w:val="clear" w:color="auto" w:fill="FFFF99"/>
          <w:rtl/>
        </w:rPr>
        <w:t xml:space="preserve"> </w:t>
      </w:r>
      <w:r w:rsidR="007C5EED" w:rsidRPr="00F823C0">
        <w:rPr>
          <w:rStyle w:val="default"/>
          <w:rFonts w:cs="FrankRuehl" w:hint="cs"/>
          <w:vanish/>
          <w:sz w:val="22"/>
          <w:szCs w:val="22"/>
          <w:u w:val="single"/>
          <w:shd w:val="clear" w:color="auto" w:fill="FFFF99"/>
          <w:rtl/>
        </w:rPr>
        <w:t>בהגדרות "משכורת", "הכנסה מדמי שכירות", "הכנסת חוץ" או "הכנסה מקצבת חוץ" שבתקנה 1</w:t>
      </w:r>
      <w:r w:rsidRPr="00F823C0">
        <w:rPr>
          <w:rStyle w:val="default"/>
          <w:rFonts w:cs="FrankRuehl" w:hint="cs"/>
          <w:vanish/>
          <w:sz w:val="22"/>
          <w:szCs w:val="22"/>
          <w:shd w:val="clear" w:color="auto" w:fill="FFFF99"/>
          <w:rtl/>
        </w:rPr>
        <w:t>, לגבי כל אחד מבני הזוג, על הכנסתו</w:t>
      </w:r>
      <w:r w:rsidR="007C5EED" w:rsidRPr="00F823C0">
        <w:rPr>
          <w:rStyle w:val="default"/>
          <w:rFonts w:cs="FrankRuehl" w:hint="cs"/>
          <w:vanish/>
          <w:sz w:val="22"/>
          <w:szCs w:val="22"/>
          <w:shd w:val="clear" w:color="auto" w:fill="FFFF99"/>
          <w:rtl/>
        </w:rPr>
        <w:t xml:space="preserve"> </w:t>
      </w:r>
      <w:r w:rsidR="007C5EED" w:rsidRPr="00F823C0">
        <w:rPr>
          <w:rStyle w:val="default"/>
          <w:rFonts w:cs="FrankRuehl" w:hint="cs"/>
          <w:vanish/>
          <w:sz w:val="22"/>
          <w:szCs w:val="22"/>
          <w:u w:val="single"/>
          <w:shd w:val="clear" w:color="auto" w:fill="FFFF99"/>
          <w:rtl/>
        </w:rPr>
        <w:t>מיגיעה אישית</w:t>
      </w:r>
      <w:r w:rsidRPr="00F823C0">
        <w:rPr>
          <w:rStyle w:val="default"/>
          <w:rFonts w:cs="FrankRuehl" w:hint="cs"/>
          <w:vanish/>
          <w:sz w:val="22"/>
          <w:szCs w:val="22"/>
          <w:shd w:val="clear" w:color="auto" w:fill="FFFF99"/>
          <w:rtl/>
        </w:rPr>
        <w:t>.</w:t>
      </w:r>
    </w:p>
    <w:p w:rsidR="00EA28EF" w:rsidRPr="00F823C0" w:rsidRDefault="00EA28EF" w:rsidP="00EA28EF">
      <w:pPr>
        <w:pStyle w:val="P00"/>
        <w:spacing w:before="0"/>
        <w:ind w:left="0" w:right="1134"/>
        <w:rPr>
          <w:rStyle w:val="default"/>
          <w:rFonts w:cs="FrankRuehl"/>
          <w:strike/>
          <w:vanish/>
          <w:sz w:val="22"/>
          <w:szCs w:val="22"/>
          <w:shd w:val="clear" w:color="auto" w:fill="FFFF99"/>
          <w:rtl/>
        </w:rPr>
      </w:pPr>
      <w:r w:rsidRPr="00F823C0">
        <w:rPr>
          <w:rFonts w:cs="FrankRuehl"/>
          <w:vanish/>
          <w:sz w:val="22"/>
          <w:szCs w:val="22"/>
          <w:shd w:val="clear" w:color="auto" w:fill="FFFF99"/>
          <w:rtl/>
        </w:rPr>
        <w:tab/>
      </w:r>
      <w:r w:rsidRPr="00F823C0">
        <w:rPr>
          <w:rStyle w:val="default"/>
          <w:rFonts w:cs="FrankRuehl"/>
          <w:strike/>
          <w:vanish/>
          <w:sz w:val="22"/>
          <w:szCs w:val="22"/>
          <w:shd w:val="clear" w:color="auto" w:fill="FFFF99"/>
          <w:rtl/>
        </w:rPr>
        <w:t>(ג)</w:t>
      </w:r>
      <w:r w:rsidRPr="00F823C0">
        <w:rPr>
          <w:rStyle w:val="default"/>
          <w:rFonts w:cs="FrankRuehl"/>
          <w:strike/>
          <w:vanish/>
          <w:sz w:val="22"/>
          <w:szCs w:val="22"/>
          <w:shd w:val="clear" w:color="auto" w:fill="FFFF99"/>
          <w:rtl/>
        </w:rPr>
        <w:tab/>
      </w:r>
      <w:r w:rsidRPr="00F823C0">
        <w:rPr>
          <w:rStyle w:val="default"/>
          <w:rFonts w:cs="FrankRuehl" w:hint="cs"/>
          <w:strike/>
          <w:vanish/>
          <w:sz w:val="22"/>
          <w:szCs w:val="22"/>
          <w:shd w:val="clear" w:color="auto" w:fill="FFFF99"/>
          <w:rtl/>
        </w:rPr>
        <w:t>הפטור הקבוע בתקנת משנה (א) יחול רק אם מההכנסה ממשכורת נוכה מס במקור בהתאם להוראות סעיף 164 לפקודה והתקנות על פיו</w:t>
      </w:r>
      <w:r w:rsidRPr="00F823C0">
        <w:rPr>
          <w:rStyle w:val="default"/>
          <w:rFonts w:cs="FrankRuehl"/>
          <w:strike/>
          <w:vanish/>
          <w:sz w:val="22"/>
          <w:szCs w:val="22"/>
          <w:shd w:val="clear" w:color="auto" w:fill="FFFF99"/>
          <w:rtl/>
        </w:rPr>
        <w:t>.</w:t>
      </w:r>
    </w:p>
    <w:p w:rsidR="007C5EED" w:rsidRPr="00F823C0" w:rsidRDefault="007C5EED" w:rsidP="004667A0">
      <w:pPr>
        <w:pStyle w:val="P00"/>
        <w:spacing w:before="0"/>
        <w:ind w:left="0" w:right="1134"/>
        <w:rPr>
          <w:rStyle w:val="default"/>
          <w:rFonts w:cs="FrankRuehl"/>
          <w:vanish/>
          <w:sz w:val="22"/>
          <w:szCs w:val="22"/>
          <w:shd w:val="clear" w:color="auto" w:fill="FFFF99"/>
          <w:rtl/>
        </w:rPr>
      </w:pPr>
      <w:r w:rsidRPr="00F823C0">
        <w:rPr>
          <w:rFonts w:cs="FrankRuehl"/>
          <w:vanish/>
          <w:sz w:val="22"/>
          <w:szCs w:val="22"/>
          <w:shd w:val="clear" w:color="auto" w:fill="FFFF99"/>
          <w:rtl/>
        </w:rPr>
        <w:tab/>
      </w:r>
      <w:r w:rsidRPr="00F823C0">
        <w:rPr>
          <w:rStyle w:val="default"/>
          <w:rFonts w:cs="FrankRuehl"/>
          <w:strike/>
          <w:vanish/>
          <w:sz w:val="22"/>
          <w:szCs w:val="22"/>
          <w:shd w:val="clear" w:color="auto" w:fill="FFFF99"/>
          <w:rtl/>
        </w:rPr>
        <w:t>(ד)</w:t>
      </w:r>
      <w:r w:rsidRPr="00F823C0">
        <w:rPr>
          <w:rStyle w:val="default"/>
          <w:rFonts w:cs="FrankRuehl"/>
          <w:strike/>
          <w:vanish/>
          <w:sz w:val="22"/>
          <w:szCs w:val="22"/>
          <w:shd w:val="clear" w:color="auto" w:fill="FFFF99"/>
          <w:rtl/>
        </w:rPr>
        <w:tab/>
      </w:r>
      <w:r w:rsidRPr="00F823C0">
        <w:rPr>
          <w:rStyle w:val="default"/>
          <w:rFonts w:cs="FrankRuehl" w:hint="cs"/>
          <w:strike/>
          <w:vanish/>
          <w:sz w:val="22"/>
          <w:szCs w:val="22"/>
          <w:shd w:val="clear" w:color="auto" w:fill="FFFF99"/>
          <w:rtl/>
        </w:rPr>
        <w:t>כללה משכורתו של יחיד בתקופה כלשהי בשנת המס, סכומים שנתקבלו ממספר עבודות או ממספר מקורות מהמנויים בהגדרת "משכורת", יחול הפטור הקבוע בתקנת משנה (א) רק אם מאחד הסכומים נוכה מס כאמור בתקנת משנה (ג) ומשאר הסכומים נוכה במקור מס בשיעור שאינו נמוך מ-50% או בשעירו שקבע פקיד השומה</w:t>
      </w:r>
      <w:r w:rsidRPr="00F823C0">
        <w:rPr>
          <w:rStyle w:val="default"/>
          <w:rFonts w:cs="FrankRuehl"/>
          <w:strike/>
          <w:vanish/>
          <w:sz w:val="22"/>
          <w:szCs w:val="22"/>
          <w:shd w:val="clear" w:color="auto" w:fill="FFFF99"/>
          <w:rtl/>
        </w:rPr>
        <w:t>.</w:t>
      </w:r>
    </w:p>
    <w:p w:rsidR="00003070" w:rsidRPr="00F823C0" w:rsidRDefault="00003070" w:rsidP="004667A0">
      <w:pPr>
        <w:pStyle w:val="P00"/>
        <w:spacing w:before="0"/>
        <w:ind w:left="0" w:right="1134"/>
        <w:rPr>
          <w:rStyle w:val="default"/>
          <w:rFonts w:cs="FrankRuehl"/>
          <w:vanish/>
          <w:sz w:val="20"/>
          <w:szCs w:val="20"/>
          <w:shd w:val="clear" w:color="auto" w:fill="FFFF99"/>
          <w:rtl/>
        </w:rPr>
      </w:pPr>
    </w:p>
    <w:p w:rsidR="00003070" w:rsidRPr="00F823C0" w:rsidRDefault="00003070" w:rsidP="00003070">
      <w:pPr>
        <w:pStyle w:val="P00"/>
        <w:spacing w:before="0"/>
        <w:ind w:left="0" w:right="1134"/>
        <w:rPr>
          <w:rFonts w:ascii="FrankRuehl" w:hAnsi="FrankRuehl" w:cs="FrankRuehl"/>
          <w:vanish/>
          <w:color w:val="FF0000"/>
          <w:szCs w:val="20"/>
          <w:shd w:val="clear" w:color="auto" w:fill="FFFF99"/>
          <w:rtl/>
        </w:rPr>
      </w:pPr>
      <w:r w:rsidRPr="00F823C0">
        <w:rPr>
          <w:rFonts w:ascii="FrankRuehl" w:hAnsi="FrankRuehl" w:cs="FrankRuehl" w:hint="cs"/>
          <w:vanish/>
          <w:color w:val="FF0000"/>
          <w:szCs w:val="20"/>
          <w:shd w:val="clear" w:color="auto" w:fill="FFFF99"/>
          <w:rtl/>
        </w:rPr>
        <w:t>מיום 1.1.2016</w:t>
      </w:r>
    </w:p>
    <w:p w:rsidR="00003070" w:rsidRPr="00F823C0" w:rsidRDefault="00003070" w:rsidP="00003070">
      <w:pPr>
        <w:pStyle w:val="P00"/>
        <w:spacing w:before="0"/>
        <w:ind w:left="0" w:right="1134"/>
        <w:rPr>
          <w:rFonts w:ascii="FrankRuehl" w:hAnsi="FrankRuehl" w:cs="FrankRuehl"/>
          <w:vanish/>
          <w:szCs w:val="20"/>
          <w:shd w:val="clear" w:color="auto" w:fill="FFFF99"/>
          <w:rtl/>
        </w:rPr>
      </w:pPr>
      <w:r w:rsidRPr="00F823C0">
        <w:rPr>
          <w:rFonts w:ascii="FrankRuehl" w:hAnsi="FrankRuehl" w:cs="FrankRuehl" w:hint="cs"/>
          <w:b/>
          <w:bCs/>
          <w:vanish/>
          <w:szCs w:val="20"/>
          <w:shd w:val="clear" w:color="auto" w:fill="FFFF99"/>
          <w:rtl/>
        </w:rPr>
        <w:t>תק' תשע"ח-2018</w:t>
      </w:r>
    </w:p>
    <w:p w:rsidR="00003070" w:rsidRPr="00F823C0" w:rsidRDefault="00003070" w:rsidP="00003070">
      <w:pPr>
        <w:pStyle w:val="P00"/>
        <w:spacing w:before="0"/>
        <w:ind w:left="0" w:right="1134"/>
        <w:rPr>
          <w:rFonts w:ascii="FrankRuehl" w:hAnsi="FrankRuehl" w:cs="FrankRuehl"/>
          <w:vanish/>
          <w:szCs w:val="20"/>
          <w:shd w:val="clear" w:color="auto" w:fill="FFFF99"/>
          <w:rtl/>
        </w:rPr>
      </w:pPr>
      <w:hyperlink r:id="rId45" w:history="1">
        <w:r w:rsidRPr="00F823C0">
          <w:rPr>
            <w:rStyle w:val="Hyperlink"/>
            <w:rFonts w:ascii="FrankRuehl" w:hAnsi="FrankRuehl" w:cs="FrankRuehl" w:hint="cs"/>
            <w:vanish/>
            <w:szCs w:val="20"/>
            <w:shd w:val="clear" w:color="auto" w:fill="FFFF99"/>
            <w:rtl/>
          </w:rPr>
          <w:t>ק"ת תשע"ח מס' 7931</w:t>
        </w:r>
      </w:hyperlink>
      <w:r w:rsidRPr="00F823C0">
        <w:rPr>
          <w:rFonts w:ascii="FrankRuehl" w:hAnsi="FrankRuehl" w:cs="FrankRuehl" w:hint="cs"/>
          <w:vanish/>
          <w:szCs w:val="20"/>
          <w:shd w:val="clear" w:color="auto" w:fill="FFFF99"/>
          <w:rtl/>
        </w:rPr>
        <w:t xml:space="preserve"> מיום 16.1.2018 עמ' 848</w:t>
      </w:r>
    </w:p>
    <w:p w:rsidR="00003070" w:rsidRPr="00003070" w:rsidRDefault="00003070" w:rsidP="00003070">
      <w:pPr>
        <w:pStyle w:val="P00"/>
        <w:ind w:left="0" w:right="1134"/>
        <w:rPr>
          <w:rStyle w:val="default"/>
          <w:rFonts w:cs="FrankRuehl" w:hint="cs"/>
          <w:sz w:val="2"/>
          <w:szCs w:val="2"/>
          <w:rtl/>
        </w:rPr>
      </w:pPr>
      <w:r w:rsidRPr="00F823C0">
        <w:rPr>
          <w:rStyle w:val="default"/>
          <w:rFonts w:cs="FrankRuehl" w:hint="cs"/>
          <w:vanish/>
          <w:sz w:val="22"/>
          <w:szCs w:val="22"/>
          <w:shd w:val="clear" w:color="auto" w:fill="FFFF99"/>
          <w:rtl/>
        </w:rPr>
        <w:tab/>
      </w:r>
      <w:r w:rsidRPr="00F823C0">
        <w:rPr>
          <w:rStyle w:val="default"/>
          <w:rFonts w:cs="FrankRuehl"/>
          <w:vanish/>
          <w:sz w:val="22"/>
          <w:szCs w:val="22"/>
          <w:shd w:val="clear" w:color="auto" w:fill="FFFF99"/>
          <w:rtl/>
        </w:rPr>
        <w:t>(א)</w:t>
      </w:r>
      <w:r w:rsidRPr="00F823C0">
        <w:rPr>
          <w:rStyle w:val="default"/>
          <w:rFonts w:cs="FrankRuehl"/>
          <w:vanish/>
          <w:sz w:val="22"/>
          <w:szCs w:val="22"/>
          <w:shd w:val="clear" w:color="auto" w:fill="FFFF99"/>
          <w:rtl/>
        </w:rPr>
        <w:tab/>
      </w:r>
      <w:r w:rsidRPr="00F823C0">
        <w:rPr>
          <w:rStyle w:val="default"/>
          <w:rFonts w:cs="FrankRuehl" w:hint="cs"/>
          <w:vanish/>
          <w:sz w:val="22"/>
          <w:szCs w:val="22"/>
          <w:shd w:val="clear" w:color="auto" w:fill="FFFF99"/>
          <w:rtl/>
        </w:rPr>
        <w:t xml:space="preserve">יחיד תושב ישראל שכל הכנסתו בשנת המס היתה הכנסה ממשכורת או הכנסה מדמי שכירות, או שהיתה הכנסת חוץ, הכנסה מקצבת חוץ, הכנסה מריבית, </w:t>
      </w:r>
      <w:r w:rsidRPr="00F823C0">
        <w:rPr>
          <w:rStyle w:val="default"/>
          <w:rFonts w:cs="FrankRuehl" w:hint="cs"/>
          <w:strike/>
          <w:vanish/>
          <w:sz w:val="22"/>
          <w:szCs w:val="22"/>
          <w:shd w:val="clear" w:color="auto" w:fill="FFFF99"/>
          <w:rtl/>
        </w:rPr>
        <w:t>הכנסה מנייר ערך</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הכנסה מנייר ערך, הכנסה מאנרגיה מתחדשת</w:t>
      </w:r>
      <w:r w:rsidRPr="00F823C0">
        <w:rPr>
          <w:rStyle w:val="default"/>
          <w:rFonts w:cs="FrankRuehl" w:hint="cs"/>
          <w:vanish/>
          <w:sz w:val="22"/>
          <w:szCs w:val="22"/>
          <w:shd w:val="clear" w:color="auto" w:fill="FFFF99"/>
          <w:rtl/>
        </w:rPr>
        <w:t xml:space="preserve"> או הכנסה נוספת, או צירוף של כולן או חלקן, יהא פטור מהגשת דין וחשבון לפי סעיף 131 לפקודה.</w:t>
      </w:r>
      <w:bookmarkEnd w:id="18"/>
    </w:p>
    <w:p w:rsidR="00EA28EF" w:rsidRDefault="00EA28EF" w:rsidP="00152604">
      <w:pPr>
        <w:pStyle w:val="P00"/>
        <w:spacing w:before="72"/>
        <w:ind w:left="0" w:right="1134"/>
        <w:rPr>
          <w:rStyle w:val="default"/>
          <w:rFonts w:cs="FrankRuehl"/>
          <w:rtl/>
        </w:rPr>
      </w:pPr>
      <w:bookmarkStart w:id="19" w:name="Seif2"/>
      <w:bookmarkEnd w:id="19"/>
      <w:r>
        <w:rPr>
          <w:rFonts w:cs="Miriam"/>
          <w:lang w:val="he-IL"/>
        </w:rPr>
        <w:pict>
          <v:rect id="_x0000_s1036" style="position:absolute;left:0;text-align:left;margin-left:464.5pt;margin-top:8.05pt;width:75.05pt;height:10pt;z-index:251641344" o:allowincell="f" filled="f" stroked="f" strokecolor="lime" strokeweight=".25pt">
            <v:textbox style="mso-next-textbox:#_x0000_s1036" inset="0,0,0,0">
              <w:txbxContent>
                <w:p w:rsidR="002D02F9" w:rsidRDefault="002D02F9">
                  <w:pPr>
                    <w:spacing w:line="160" w:lineRule="exact"/>
                    <w:rPr>
                      <w:rFonts w:cs="Miriam"/>
                      <w:noProof/>
                      <w:sz w:val="18"/>
                      <w:szCs w:val="18"/>
                      <w:rtl/>
                    </w:rPr>
                  </w:pPr>
                  <w:r>
                    <w:rPr>
                      <w:rFonts w:cs="Miriam"/>
                      <w:sz w:val="18"/>
                      <w:szCs w:val="18"/>
                      <w:rtl/>
                    </w:rPr>
                    <w:t>סי</w:t>
                  </w:r>
                  <w:r>
                    <w:rPr>
                      <w:rFonts w:cs="Miriam" w:hint="cs"/>
                      <w:sz w:val="18"/>
                      <w:szCs w:val="18"/>
                      <w:rtl/>
                    </w:rPr>
                    <w:t>יג לפטור</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על אף האמור בתקנה 2 לא יחול הפטור מהגשת דין וחשבון על יחיד אם נתקיים לגביו אחד מאלה:</w:t>
      </w:r>
    </w:p>
    <w:p w:rsidR="00EA28EF" w:rsidRDefault="00EA28EF">
      <w:pPr>
        <w:pStyle w:val="P22"/>
        <w:spacing w:before="72"/>
        <w:ind w:left="1021" w:right="1134"/>
        <w:rPr>
          <w:rStyle w:val="default"/>
          <w:rFonts w:cs="FrankRuehl"/>
          <w:rtl/>
        </w:rPr>
      </w:pPr>
      <w:r>
        <w:rPr>
          <w:rStyle w:val="default"/>
          <w:rFonts w:cs="FrankRuehl"/>
          <w:rtl/>
        </w:rPr>
        <w:t>(1)</w:t>
      </w:r>
      <w:r>
        <w:rPr>
          <w:rStyle w:val="default"/>
          <w:rFonts w:cs="FrankRuehl"/>
          <w:rtl/>
        </w:rPr>
        <w:tab/>
        <w:t>הוא או בן זוגו הם בעלי שליטה כאמור בסעיף 32(9) לפקודה;</w:t>
      </w:r>
    </w:p>
    <w:p w:rsidR="00EA28EF" w:rsidRDefault="00EA28EF">
      <w:pPr>
        <w:pStyle w:val="P22"/>
        <w:spacing w:before="72"/>
        <w:ind w:left="1021" w:right="1134"/>
        <w:rPr>
          <w:rStyle w:val="default"/>
          <w:rFonts w:cs="FrankRuehl"/>
          <w:rtl/>
        </w:rPr>
      </w:pPr>
      <w:r>
        <w:rPr>
          <w:rStyle w:val="default"/>
          <w:rFonts w:cs="FrankRuehl"/>
          <w:rtl/>
        </w:rPr>
        <w:t>(2)</w:t>
      </w:r>
      <w:r>
        <w:rPr>
          <w:rStyle w:val="default"/>
          <w:rFonts w:cs="FrankRuehl"/>
          <w:rtl/>
        </w:rPr>
        <w:tab/>
        <w:t>הכנסתו החייבת כוללת הכנסה של בן זוגו והם אינם רשאים לתבוע חישוב נפרד של המס בהתאם לסעיף 66 לפקודה;</w:t>
      </w:r>
    </w:p>
    <w:p w:rsidR="00EA28EF" w:rsidRDefault="00EA28EF">
      <w:pPr>
        <w:pStyle w:val="P22"/>
        <w:spacing w:before="72"/>
        <w:ind w:left="1021" w:right="1134"/>
        <w:rPr>
          <w:rStyle w:val="default"/>
          <w:rFonts w:cs="FrankRuehl"/>
          <w:rtl/>
        </w:rPr>
      </w:pPr>
      <w:r>
        <w:rPr>
          <w:rStyle w:val="default"/>
          <w:rFonts w:cs="FrankRuehl"/>
          <w:rtl/>
        </w:rPr>
        <w:t>(3)</w:t>
      </w:r>
      <w:r>
        <w:rPr>
          <w:rStyle w:val="default"/>
          <w:rFonts w:cs="FrankRuehl"/>
          <w:rtl/>
        </w:rPr>
        <w:tab/>
        <w:t>הכנסתו או הכנסת בן זוגו, בשנת המס, כללה מענק פרישה או מוות או סכום שנתקבל עקב היוון קיצבה שלגביה התיר הנציב חלוקת ההכנסות לשנים הבאות כאמור בסעיף 8(ג)(3) לפקודה;</w:t>
      </w:r>
    </w:p>
    <w:p w:rsidR="00EA28EF" w:rsidRDefault="00EA28EF" w:rsidP="00152604">
      <w:pPr>
        <w:pStyle w:val="P22"/>
        <w:spacing w:before="72"/>
        <w:ind w:left="1021" w:right="1134"/>
        <w:rPr>
          <w:rStyle w:val="default"/>
          <w:rFonts w:cs="FrankRuehl"/>
          <w:rtl/>
        </w:rPr>
      </w:pPr>
      <w:r>
        <w:rPr>
          <w:rStyle w:val="default"/>
          <w:rFonts w:cs="FrankRuehl"/>
          <w:rtl/>
        </w:rPr>
        <w:t>(4)</w:t>
      </w:r>
      <w:r>
        <w:rPr>
          <w:rStyle w:val="default"/>
          <w:rFonts w:cs="FrankRuehl"/>
          <w:rtl/>
        </w:rPr>
        <w:tab/>
        <w:t>הכנסתו או הכנסת בן זוגו, בשנת המס, כללה שכר ספורטאים כהגדרתו בסעיף 1 לצו מס הכנסה (קביעת שכר אמנים, שכר בוחנים, שכר מרצים, שכר מעניקי שירותי משרד, ושכר ספורטאים כהכנסה), תשכ"ז-1967;</w:t>
      </w:r>
    </w:p>
    <w:p w:rsidR="00EA28EF" w:rsidRDefault="00EA28EF">
      <w:pPr>
        <w:pStyle w:val="P22"/>
        <w:spacing w:before="72"/>
        <w:ind w:left="1021" w:right="1134"/>
        <w:rPr>
          <w:rStyle w:val="default"/>
          <w:rFonts w:cs="FrankRuehl"/>
          <w:rtl/>
        </w:rPr>
      </w:pPr>
      <w:r>
        <w:rPr>
          <w:rStyle w:val="default"/>
          <w:rFonts w:cs="FrankRuehl"/>
          <w:rtl/>
        </w:rPr>
        <w:t>(5)</w:t>
      </w:r>
      <w:r>
        <w:rPr>
          <w:rStyle w:val="default"/>
          <w:rFonts w:cs="FrankRuehl"/>
          <w:rtl/>
        </w:rPr>
        <w:tab/>
        <w:t>היה חייב להגיש דין וחשבון לשנת המס הקודמת שלא על פי פסקה זו;</w:t>
      </w:r>
    </w:p>
    <w:p w:rsidR="00EA28EF" w:rsidRDefault="00EA28EF">
      <w:pPr>
        <w:pStyle w:val="P22"/>
        <w:spacing w:before="72"/>
        <w:ind w:left="1021" w:right="1134"/>
        <w:rPr>
          <w:rStyle w:val="default"/>
          <w:rFonts w:cs="FrankRuehl" w:hint="cs"/>
          <w:rtl/>
        </w:rPr>
      </w:pPr>
      <w:r>
        <w:rPr>
          <w:rFonts w:cs="FrankRuehl"/>
          <w:lang w:val="he-IL"/>
        </w:rPr>
        <w:pict>
          <v:rect id="_x0000_s1037" style="position:absolute;left:0;text-align:left;margin-left:464.5pt;margin-top:8.05pt;width:75.05pt;height:8.95pt;z-index:251642368" o:allowincell="f" filled="f" stroked="f" strokecolor="lime" strokeweight=".25pt">
            <v:textbox style="mso-next-textbox:#_x0000_s1037" inset="0,0,0,0">
              <w:txbxContent>
                <w:p w:rsidR="002D02F9" w:rsidRDefault="002D02F9">
                  <w:pPr>
                    <w:spacing w:line="160" w:lineRule="exact"/>
                    <w:rPr>
                      <w:rFonts w:cs="Miriam" w:hint="cs"/>
                      <w:noProof/>
                      <w:sz w:val="18"/>
                      <w:szCs w:val="18"/>
                      <w:rtl/>
                    </w:rPr>
                  </w:pPr>
                  <w:r>
                    <w:rPr>
                      <w:rFonts w:cs="Miriam" w:hint="cs"/>
                      <w:sz w:val="18"/>
                      <w:szCs w:val="18"/>
                      <w:rtl/>
                    </w:rPr>
                    <w:t>תק' תשס"ד-2004</w:t>
                  </w:r>
                </w:p>
              </w:txbxContent>
            </v:textbox>
            <w10:anchorlock/>
          </v:rect>
        </w:pict>
      </w:r>
      <w:r>
        <w:rPr>
          <w:rStyle w:val="default"/>
          <w:rFonts w:cs="FrankRuehl"/>
          <w:rtl/>
        </w:rPr>
        <w:t>(6)</w:t>
      </w:r>
      <w:r>
        <w:rPr>
          <w:rStyle w:val="default"/>
          <w:rFonts w:cs="FrankRuehl"/>
          <w:rtl/>
        </w:rPr>
        <w:tab/>
      </w:r>
      <w:r>
        <w:rPr>
          <w:rStyle w:val="default"/>
          <w:rFonts w:cs="FrankRuehl" w:hint="cs"/>
          <w:rtl/>
        </w:rPr>
        <w:t>היתה לו, לבן זוגו או לילדו שטרם מלאו לו 18 שנים, במועד כלשהו בשנת המס, אחד מאלה:</w:t>
      </w:r>
    </w:p>
    <w:p w:rsidR="00EA28EF" w:rsidRDefault="00EA28EF">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זכות בחבר בני אדם תושב חוץ, למעט בחברה שניירות הערך שלה נסחרים בבורסה</w:t>
      </w:r>
      <w:r>
        <w:rPr>
          <w:rStyle w:val="default"/>
          <w:rFonts w:cs="FrankRuehl"/>
          <w:rtl/>
        </w:rPr>
        <w:t>;</w:t>
      </w:r>
    </w:p>
    <w:p w:rsidR="00EA28EF" w:rsidRDefault="00EA28EF">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נכסי חוץ אחרים ששוויים ביום כלשהו בשנת המס הוא 1,500,000 שקלים חדשים, או יותר;</w:t>
      </w:r>
    </w:p>
    <w:p w:rsidR="00EA28EF" w:rsidRDefault="00EA28EF">
      <w:pPr>
        <w:pStyle w:val="P22"/>
        <w:spacing w:before="72"/>
        <w:ind w:left="1021" w:right="1134"/>
        <w:rPr>
          <w:rStyle w:val="default"/>
          <w:rFonts w:cs="FrankRuehl" w:hint="cs"/>
          <w:rtl/>
        </w:rPr>
      </w:pPr>
      <w:r>
        <w:rPr>
          <w:rFonts w:cs="FrankRuehl"/>
          <w:lang w:val="he-IL"/>
        </w:rPr>
        <w:pict>
          <v:rect id="_x0000_s1038" style="position:absolute;left:0;text-align:left;margin-left:464.5pt;margin-top:8.05pt;width:75.05pt;height:27.35pt;z-index:251643392" o:allowincell="f" filled="f" stroked="f" strokecolor="lime" strokeweight=".25pt">
            <v:textbox style="mso-next-textbox:#_x0000_s1038" inset="0,0,0,0">
              <w:txbxContent>
                <w:p w:rsidR="002D02F9" w:rsidRDefault="002D02F9" w:rsidP="008D56D8">
                  <w:pPr>
                    <w:spacing w:line="160" w:lineRule="exac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נ"ח-1998</w:t>
                  </w:r>
                </w:p>
                <w:p w:rsidR="002D02F9" w:rsidRDefault="002D02F9">
                  <w:pPr>
                    <w:spacing w:line="160" w:lineRule="exact"/>
                    <w:rPr>
                      <w:rFonts w:cs="Miriam"/>
                      <w:noProof/>
                      <w:sz w:val="18"/>
                      <w:szCs w:val="18"/>
                      <w:rtl/>
                    </w:rPr>
                  </w:pPr>
                  <w:r>
                    <w:rPr>
                      <w:rFonts w:cs="Miriam" w:hint="cs"/>
                      <w:sz w:val="18"/>
                      <w:szCs w:val="18"/>
                      <w:rtl/>
                    </w:rPr>
                    <w:t>תק' תשס"ד-2004</w:t>
                  </w:r>
                </w:p>
              </w:txbxContent>
            </v:textbox>
            <w10:anchorlock/>
          </v:rect>
        </w:pict>
      </w:r>
      <w:r>
        <w:rPr>
          <w:rStyle w:val="default"/>
          <w:rFonts w:cs="FrankRuehl"/>
          <w:rtl/>
        </w:rPr>
        <w:t>(7)</w:t>
      </w:r>
      <w:r>
        <w:rPr>
          <w:rStyle w:val="default"/>
          <w:rFonts w:cs="FrankRuehl"/>
          <w:rtl/>
        </w:rPr>
        <w:tab/>
        <w:t>הוא, בן זוגו או ילדו שטרם מלאו לו 18 שנים הם בעלי חשבון בתאגיד בנקאי חוץ במועד כלשהו בשנת המס</w:t>
      </w:r>
      <w:r>
        <w:rPr>
          <w:rStyle w:val="default"/>
          <w:rFonts w:cs="FrankRuehl" w:hint="cs"/>
          <w:rtl/>
        </w:rPr>
        <w:t xml:space="preserve"> אם היתרה הכוללת בכל חשבונותיהם בתאגידי חוץ בנקאיים ביום כלשהו בשנת המס היא 1,500,000 שקלים חדשים, או יותר</w:t>
      </w:r>
      <w:r w:rsidR="001853C6">
        <w:rPr>
          <w:rStyle w:val="default"/>
          <w:rFonts w:cs="FrankRuehl" w:hint="cs"/>
          <w:rtl/>
        </w:rPr>
        <w:t>;</w:t>
      </w:r>
    </w:p>
    <w:p w:rsidR="001853C6" w:rsidRDefault="001853C6" w:rsidP="001853C6">
      <w:pPr>
        <w:pStyle w:val="P22"/>
        <w:spacing w:before="72"/>
        <w:ind w:left="1021" w:right="1134"/>
        <w:rPr>
          <w:rStyle w:val="default"/>
          <w:rFonts w:cs="FrankRuehl" w:hint="cs"/>
          <w:rtl/>
        </w:rPr>
      </w:pPr>
      <w:r>
        <w:rPr>
          <w:rFonts w:cs="FrankRuehl"/>
          <w:lang w:val="he-IL"/>
        </w:rPr>
        <w:pict>
          <v:rect id="_x0000_s1089" style="position:absolute;left:0;text-align:left;margin-left:464.5pt;margin-top:8.05pt;width:75.05pt;height:14.7pt;z-index:251677184" o:allowincell="f" filled="f" stroked="f" strokecolor="lime" strokeweight=".25pt">
            <v:textbox style="mso-next-textbox:#_x0000_s1089" inset="0,0,0,0">
              <w:txbxContent>
                <w:p w:rsidR="002D02F9" w:rsidRDefault="002D02F9" w:rsidP="001853C6">
                  <w:pPr>
                    <w:spacing w:line="160" w:lineRule="exact"/>
                    <w:rPr>
                      <w:rFonts w:cs="Miriam"/>
                      <w:noProof/>
                      <w:sz w:val="18"/>
                      <w:szCs w:val="18"/>
                      <w:rtl/>
                    </w:rPr>
                  </w:pPr>
                  <w:r>
                    <w:rPr>
                      <w:rFonts w:cs="Miriam"/>
                      <w:sz w:val="18"/>
                      <w:szCs w:val="18"/>
                      <w:rtl/>
                    </w:rPr>
                    <w:t>תק</w:t>
                  </w:r>
                  <w:r>
                    <w:rPr>
                      <w:rFonts w:cs="Miriam" w:hint="cs"/>
                      <w:sz w:val="18"/>
                      <w:szCs w:val="18"/>
                      <w:rtl/>
                    </w:rPr>
                    <w:t>' תשע"ד-2014</w:t>
                  </w:r>
                </w:p>
              </w:txbxContent>
            </v:textbox>
            <w10:anchorlock/>
          </v:rect>
        </w:pict>
      </w:r>
      <w:r>
        <w:rPr>
          <w:rStyle w:val="default"/>
          <w:rFonts w:cs="FrankRuehl"/>
          <w:rtl/>
        </w:rPr>
        <w:t>(</w:t>
      </w:r>
      <w:r>
        <w:rPr>
          <w:rStyle w:val="default"/>
          <w:rFonts w:cs="FrankRuehl" w:hint="cs"/>
          <w:rtl/>
        </w:rPr>
        <w:t>8)</w:t>
      </w:r>
      <w:r>
        <w:rPr>
          <w:rStyle w:val="default"/>
          <w:rFonts w:cs="FrankRuehl" w:hint="cs"/>
          <w:rtl/>
        </w:rPr>
        <w:tab/>
        <w:t>הוא או בן זוגו חייבים במס נוסף בהתאם לסעיף 121ב לפקודה.</w:t>
      </w:r>
    </w:p>
    <w:p w:rsidR="00EA28EF" w:rsidRDefault="00EA28E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האמור בתקנת משנה (א)(5) לא יחול לגבי יחיד שהיתה לו בשנת המס הכנסה מדמי שכירות ושבשנת המס הקודמת נתחייב בהגשת דו"ח רק משום שהיתה לו הכנסה מהשכרת דירה למגורים שעליה לא שילם מס לפי סעיף 122 לפקודה.</w:t>
      </w:r>
    </w:p>
    <w:p w:rsidR="00EA28EF" w:rsidRDefault="00EA28EF">
      <w:pPr>
        <w:pStyle w:val="P00"/>
        <w:spacing w:before="72"/>
        <w:ind w:left="1021" w:right="1134" w:hanging="1021"/>
        <w:rPr>
          <w:rStyle w:val="default"/>
          <w:rFonts w:cs="FrankRuehl" w:hint="cs"/>
          <w:rtl/>
        </w:rPr>
      </w:pPr>
      <w:r>
        <w:rPr>
          <w:rFonts w:cs="FrankRuehl"/>
          <w:rtl/>
          <w:lang w:val="he-IL"/>
        </w:rPr>
        <w:pict>
          <v:shape id="_x0000_s1060" type="#_x0000_t202" style="position:absolute;left:0;text-align:left;margin-left:472.5pt;margin-top:7.1pt;width:1in;height:9pt;z-index:251665920"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(ג)</w:t>
      </w:r>
      <w:r>
        <w:rPr>
          <w:rStyle w:val="default"/>
          <w:rFonts w:cs="FrankRuehl" w:hint="cs"/>
          <w:rtl/>
        </w:rPr>
        <w:tab/>
        <w:t>(1)</w:t>
      </w:r>
      <w:r>
        <w:rPr>
          <w:rStyle w:val="default"/>
          <w:rFonts w:cs="FrankRuehl" w:hint="cs"/>
          <w:rtl/>
        </w:rPr>
        <w:tab/>
        <w:t>האמור בתקנת משנה (א)(1) לא יחול על יחיד שהיה לתושב ישראל לראשונה, אם הוא או בן זוגו הם בעלי שליטה בחבר בני אדם תושב חוץ, שהוקם בעת היותם של היחיד או בן זוגו תושבי חוץ ותושבי ישראל אחרים אינם בעלי שליטה באותו חבר בני אדם תושב חוץ, בתנאי שהוא ובן זוגו אינם בעלי שליטה בחבר בני אדם תושב ישראל, והכל לגבי הדוחות שיש להגישם לשנת המס שבה היה היחיד לתושב ישראל לראשונה או לשנת המס שלאחריה.</w:t>
      </w:r>
    </w:p>
    <w:p w:rsidR="00EA28EF" w:rsidRDefault="00EA28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פסקה (1) יחולו, בשינויים המחויבים, גם על יחיד, שחדל להיות תושב ישראל ושהה דרך קבע מחוץ לישראל עשר שנים רצופות לפחות לאחר שחדל להיות תושב ישראל.</w:t>
      </w:r>
    </w:p>
    <w:p w:rsidR="00EA28EF" w:rsidRDefault="00EA28EF">
      <w:pPr>
        <w:pStyle w:val="P00"/>
        <w:spacing w:before="72"/>
        <w:ind w:left="0" w:right="1134"/>
        <w:rPr>
          <w:rStyle w:val="default"/>
          <w:rFonts w:cs="FrankRuehl" w:hint="cs"/>
          <w:rtl/>
        </w:rPr>
      </w:pPr>
      <w:r>
        <w:rPr>
          <w:rFonts w:cs="FrankRuehl"/>
          <w:rtl/>
          <w:lang w:val="he-IL"/>
        </w:rPr>
        <w:pict>
          <v:shape id="_x0000_s1061" type="#_x0000_t202" style="position:absolute;left:0;text-align:left;margin-left:472.5pt;margin-top:6.05pt;width:1in;height:9pt;z-index:251666944"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(ד)</w:t>
      </w:r>
      <w:r>
        <w:rPr>
          <w:rStyle w:val="default"/>
          <w:rFonts w:cs="FrankRuehl" w:hint="cs"/>
          <w:rtl/>
        </w:rPr>
        <w:tab/>
        <w:t>האמור בתקנת משנה (א)(6) או (7) לא יחול על יחיד, אם הוא, בן זוגו וילדו שטרם מלאו לו 18 שנים, זכאים כולם בשנת המס לפטור ממס לפי סעיף 14(א) או (ג) לפקודה או לפי סעיף 90(ב) לחוק לתיקון פקודת מס הכנסה (מס' 132), התשס"ב-2002.</w:t>
      </w:r>
    </w:p>
    <w:p w:rsidR="00B655EF" w:rsidRPr="00F823C0" w:rsidRDefault="00B655EF" w:rsidP="00B655EF">
      <w:pPr>
        <w:pStyle w:val="P00"/>
        <w:tabs>
          <w:tab w:val="clear" w:pos="6259"/>
        </w:tabs>
        <w:spacing w:before="0"/>
        <w:ind w:left="1021" w:right="1134"/>
        <w:rPr>
          <w:rFonts w:cs="FrankRuehl" w:hint="cs"/>
          <w:vanish/>
          <w:szCs w:val="20"/>
          <w:shd w:val="clear" w:color="auto" w:fill="FFFF99"/>
          <w:rtl/>
        </w:rPr>
      </w:pPr>
      <w:bookmarkStart w:id="20" w:name="Rov49"/>
      <w:r w:rsidRPr="00F823C0">
        <w:rPr>
          <w:rFonts w:cs="FrankRuehl" w:hint="cs"/>
          <w:vanish/>
          <w:color w:val="FF0000"/>
          <w:szCs w:val="20"/>
          <w:shd w:val="clear" w:color="auto" w:fill="FFFF99"/>
          <w:rtl/>
        </w:rPr>
        <w:t>מיום 1.1.2002</w:t>
      </w:r>
    </w:p>
    <w:p w:rsidR="00B655EF" w:rsidRPr="00F823C0" w:rsidRDefault="00B655EF" w:rsidP="00B655EF">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w:t>
      </w:r>
    </w:p>
    <w:p w:rsidR="00B655EF" w:rsidRPr="00F823C0" w:rsidRDefault="00B655EF" w:rsidP="00B655EF">
      <w:pPr>
        <w:pStyle w:val="P00"/>
        <w:spacing w:before="0"/>
        <w:ind w:left="1021" w:right="1134"/>
        <w:rPr>
          <w:rFonts w:cs="FrankRuehl" w:hint="cs"/>
          <w:vanish/>
          <w:szCs w:val="20"/>
          <w:shd w:val="clear" w:color="auto" w:fill="FFFF99"/>
          <w:rtl/>
        </w:rPr>
      </w:pPr>
      <w:hyperlink r:id="rId46" w:history="1">
        <w:r w:rsidRPr="00F823C0">
          <w:rPr>
            <w:rStyle w:val="Hyperlink"/>
            <w:rFonts w:cs="FrankRuehl" w:hint="cs"/>
            <w:vanish/>
            <w:szCs w:val="20"/>
            <w:shd w:val="clear" w:color="auto" w:fill="FFFF99"/>
            <w:rtl/>
          </w:rPr>
          <w:t>ק"ת תשנ"ח מס' 5907</w:t>
        </w:r>
      </w:hyperlink>
      <w:r w:rsidRPr="00F823C0">
        <w:rPr>
          <w:rFonts w:cs="FrankRuehl" w:hint="cs"/>
          <w:vanish/>
          <w:szCs w:val="20"/>
          <w:shd w:val="clear" w:color="auto" w:fill="FFFF99"/>
          <w:rtl/>
        </w:rPr>
        <w:t xml:space="preserve"> מיום 22.6.1998 עמ' 944</w:t>
      </w:r>
    </w:p>
    <w:p w:rsidR="00B655EF" w:rsidRPr="00F823C0" w:rsidRDefault="00B655EF" w:rsidP="00B655EF">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תשנ"ט-1999</w:t>
      </w:r>
    </w:p>
    <w:p w:rsidR="00B655EF" w:rsidRPr="00F823C0" w:rsidRDefault="00B655EF" w:rsidP="00B655EF">
      <w:pPr>
        <w:pStyle w:val="P00"/>
        <w:spacing w:before="0"/>
        <w:ind w:left="1021" w:right="1134"/>
        <w:rPr>
          <w:rFonts w:cs="FrankRuehl" w:hint="cs"/>
          <w:vanish/>
          <w:szCs w:val="20"/>
          <w:shd w:val="clear" w:color="auto" w:fill="FFFF99"/>
          <w:rtl/>
        </w:rPr>
      </w:pPr>
      <w:hyperlink r:id="rId47"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B655EF" w:rsidRPr="00F823C0" w:rsidRDefault="00B655EF" w:rsidP="00B655EF">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תש"ס-2000</w:t>
      </w:r>
    </w:p>
    <w:p w:rsidR="00B655EF" w:rsidRPr="00F823C0" w:rsidRDefault="00B655EF" w:rsidP="00B655EF">
      <w:pPr>
        <w:pStyle w:val="P00"/>
        <w:spacing w:before="0"/>
        <w:ind w:left="1021" w:right="1134"/>
        <w:rPr>
          <w:rFonts w:cs="FrankRuehl" w:hint="cs"/>
          <w:vanish/>
          <w:szCs w:val="20"/>
          <w:shd w:val="clear" w:color="auto" w:fill="FFFF99"/>
          <w:rtl/>
        </w:rPr>
      </w:pPr>
      <w:hyperlink r:id="rId48"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569</w:t>
      </w:r>
    </w:p>
    <w:p w:rsidR="00B655EF" w:rsidRPr="00F823C0" w:rsidRDefault="00B655EF" w:rsidP="00B655EF">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תשס"א-2001</w:t>
      </w:r>
    </w:p>
    <w:p w:rsidR="00B655EF" w:rsidRPr="00F823C0" w:rsidRDefault="00B655EF" w:rsidP="00B655EF">
      <w:pPr>
        <w:pStyle w:val="P00"/>
        <w:spacing w:before="0"/>
        <w:ind w:left="1021" w:right="1134"/>
        <w:rPr>
          <w:rFonts w:cs="FrankRuehl" w:hint="cs"/>
          <w:vanish/>
          <w:szCs w:val="20"/>
          <w:shd w:val="clear" w:color="auto" w:fill="FFFF99"/>
          <w:rtl/>
        </w:rPr>
      </w:pPr>
      <w:hyperlink r:id="rId49"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655EF" w:rsidRPr="00F823C0" w:rsidRDefault="00B655EF" w:rsidP="00B655EF">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תשס"ב-2002</w:t>
      </w:r>
    </w:p>
    <w:p w:rsidR="00B655EF" w:rsidRPr="00F823C0" w:rsidRDefault="00B655EF" w:rsidP="00B655EF">
      <w:pPr>
        <w:pStyle w:val="P00"/>
        <w:spacing w:before="0"/>
        <w:ind w:left="1021" w:right="1134"/>
        <w:rPr>
          <w:rFonts w:cs="FrankRuehl" w:hint="cs"/>
          <w:vanish/>
          <w:szCs w:val="20"/>
          <w:shd w:val="clear" w:color="auto" w:fill="FFFF99"/>
          <w:rtl/>
        </w:rPr>
      </w:pPr>
      <w:hyperlink r:id="rId50"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191698" w:rsidRPr="00F823C0" w:rsidRDefault="00191698" w:rsidP="00152604">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הוספת פסקאות 3(א)(6)</w:t>
      </w:r>
      <w:r w:rsidR="00152604" w:rsidRPr="00F823C0">
        <w:rPr>
          <w:rFonts w:cs="FrankRuehl" w:hint="cs"/>
          <w:b/>
          <w:bCs/>
          <w:vanish/>
          <w:szCs w:val="20"/>
          <w:shd w:val="clear" w:color="auto" w:fill="FFFF99"/>
          <w:rtl/>
        </w:rPr>
        <w:t>,</w:t>
      </w:r>
      <w:r w:rsidRPr="00F823C0">
        <w:rPr>
          <w:rFonts w:cs="FrankRuehl" w:hint="cs"/>
          <w:b/>
          <w:bCs/>
          <w:vanish/>
          <w:szCs w:val="20"/>
          <w:shd w:val="clear" w:color="auto" w:fill="FFFF99"/>
          <w:rtl/>
        </w:rPr>
        <w:t xml:space="preserve"> 3(א)(7)</w:t>
      </w:r>
    </w:p>
    <w:p w:rsidR="007C5EED" w:rsidRPr="00F823C0" w:rsidRDefault="007C5EED" w:rsidP="00152604">
      <w:pPr>
        <w:pStyle w:val="P00"/>
        <w:spacing w:before="0"/>
        <w:ind w:left="1021" w:right="1134"/>
        <w:rPr>
          <w:rFonts w:cs="FrankRuehl" w:hint="cs"/>
          <w:vanish/>
          <w:szCs w:val="20"/>
          <w:shd w:val="clear" w:color="auto" w:fill="FFFF99"/>
          <w:rtl/>
        </w:rPr>
      </w:pPr>
    </w:p>
    <w:p w:rsidR="00152604" w:rsidRPr="00F823C0" w:rsidRDefault="00152604" w:rsidP="00152604">
      <w:pPr>
        <w:pStyle w:val="P00"/>
        <w:tabs>
          <w:tab w:val="clear" w:pos="6259"/>
        </w:tabs>
        <w:spacing w:before="0"/>
        <w:ind w:left="1021" w:right="1134"/>
        <w:rPr>
          <w:rFonts w:cs="FrankRuehl" w:hint="cs"/>
          <w:vanish/>
          <w:color w:val="FF0000"/>
          <w:szCs w:val="20"/>
          <w:shd w:val="clear" w:color="auto" w:fill="FFFF99"/>
          <w:rtl/>
        </w:rPr>
      </w:pPr>
      <w:r w:rsidRPr="00F823C0">
        <w:rPr>
          <w:rFonts w:cs="FrankRuehl" w:hint="cs"/>
          <w:vanish/>
          <w:color w:val="FF0000"/>
          <w:szCs w:val="20"/>
          <w:shd w:val="clear" w:color="auto" w:fill="FFFF99"/>
          <w:rtl/>
        </w:rPr>
        <w:t>לגבי דוח לשנת המס 2002</w:t>
      </w:r>
    </w:p>
    <w:p w:rsidR="00152604" w:rsidRPr="00F823C0" w:rsidRDefault="00152604" w:rsidP="00152604">
      <w:pPr>
        <w:pStyle w:val="P00"/>
        <w:spacing w:before="0"/>
        <w:ind w:left="1021" w:right="1134"/>
        <w:rPr>
          <w:rFonts w:cs="FrankRuehl" w:hint="cs"/>
          <w:b/>
          <w:bCs/>
          <w:vanish/>
          <w:szCs w:val="20"/>
          <w:shd w:val="clear" w:color="auto" w:fill="FFFF99"/>
          <w:rtl/>
        </w:rPr>
      </w:pPr>
      <w:r w:rsidRPr="00F823C0">
        <w:rPr>
          <w:rFonts w:cs="FrankRuehl" w:hint="cs"/>
          <w:b/>
          <w:bCs/>
          <w:vanish/>
          <w:szCs w:val="20"/>
          <w:shd w:val="clear" w:color="auto" w:fill="FFFF99"/>
          <w:rtl/>
        </w:rPr>
        <w:t>הוראת שעה תשס"ג-2003</w:t>
      </w:r>
    </w:p>
    <w:p w:rsidR="00152604" w:rsidRPr="00F823C0" w:rsidRDefault="00152604" w:rsidP="00152604">
      <w:pPr>
        <w:pStyle w:val="P00"/>
        <w:spacing w:before="0"/>
        <w:ind w:left="1021" w:right="1134"/>
        <w:rPr>
          <w:rFonts w:cs="FrankRuehl" w:hint="cs"/>
          <w:vanish/>
          <w:szCs w:val="20"/>
          <w:shd w:val="clear" w:color="auto" w:fill="FFFF99"/>
          <w:rtl/>
        </w:rPr>
      </w:pPr>
      <w:hyperlink r:id="rId51" w:history="1">
        <w:r w:rsidRPr="00F823C0">
          <w:rPr>
            <w:rStyle w:val="Hyperlink"/>
            <w:rFonts w:cs="FrankRuehl" w:hint="cs"/>
            <w:vanish/>
            <w:szCs w:val="20"/>
            <w:shd w:val="clear" w:color="auto" w:fill="FFFF99"/>
            <w:rtl/>
          </w:rPr>
          <w:t>ק"ת תשס"ג מס' 6230</w:t>
        </w:r>
      </w:hyperlink>
      <w:r w:rsidRPr="00F823C0">
        <w:rPr>
          <w:rFonts w:cs="FrankRuehl" w:hint="cs"/>
          <w:vanish/>
          <w:szCs w:val="20"/>
          <w:shd w:val="clear" w:color="auto" w:fill="FFFF99"/>
          <w:rtl/>
        </w:rPr>
        <w:t xml:space="preserve"> מיום 9.3.2003 עמ' 575</w:t>
      </w:r>
    </w:p>
    <w:p w:rsidR="00152604" w:rsidRPr="00F823C0" w:rsidRDefault="00152604" w:rsidP="00152604">
      <w:pPr>
        <w:pStyle w:val="P00"/>
        <w:ind w:left="1021" w:right="1134"/>
        <w:rPr>
          <w:rFonts w:cs="FrankRuehl" w:hint="cs"/>
          <w:vanish/>
          <w:sz w:val="22"/>
          <w:szCs w:val="22"/>
          <w:shd w:val="clear" w:color="auto" w:fill="FFFF99"/>
          <w:rtl/>
        </w:rPr>
      </w:pPr>
      <w:r w:rsidRPr="00F823C0">
        <w:rPr>
          <w:rFonts w:cs="FrankRuehl" w:hint="cs"/>
          <w:vanish/>
          <w:sz w:val="22"/>
          <w:szCs w:val="22"/>
          <w:shd w:val="clear" w:color="auto" w:fill="FFFF99"/>
          <w:rtl/>
        </w:rPr>
        <w:t>(6)</w:t>
      </w:r>
      <w:r w:rsidRPr="00F823C0">
        <w:rPr>
          <w:rFonts w:cs="FrankRuehl" w:hint="cs"/>
          <w:vanish/>
          <w:sz w:val="22"/>
          <w:szCs w:val="22"/>
          <w:shd w:val="clear" w:color="auto" w:fill="FFFF99"/>
          <w:rtl/>
        </w:rPr>
        <w:tab/>
        <w:t xml:space="preserve">היה לו, לבן זוגו או לילדו שטרם מלאו לו 18 שנים נכס חוץ במועד כלשהו בשנת המס </w:t>
      </w:r>
      <w:r w:rsidRPr="00F823C0">
        <w:rPr>
          <w:rFonts w:cs="FrankRuehl" w:hint="cs"/>
          <w:vanish/>
          <w:sz w:val="22"/>
          <w:szCs w:val="22"/>
          <w:u w:val="single"/>
          <w:shd w:val="clear" w:color="auto" w:fill="FFFF99"/>
          <w:rtl/>
        </w:rPr>
        <w:t>אם שוויים של נכסי החוץ ביום כלשהו בשנת המס הוא 100,000 דולר של ארה"ב או יותר</w:t>
      </w:r>
      <w:r w:rsidRPr="00F823C0">
        <w:rPr>
          <w:rFonts w:cs="FrankRuehl" w:hint="cs"/>
          <w:vanish/>
          <w:sz w:val="22"/>
          <w:szCs w:val="22"/>
          <w:shd w:val="clear" w:color="auto" w:fill="FFFF99"/>
          <w:rtl/>
        </w:rPr>
        <w:t>;</w:t>
      </w:r>
    </w:p>
    <w:p w:rsidR="00152604" w:rsidRPr="00F823C0" w:rsidRDefault="00152604" w:rsidP="00152604">
      <w:pPr>
        <w:pStyle w:val="P22"/>
        <w:spacing w:before="0"/>
        <w:ind w:left="1021" w:right="1134"/>
        <w:rPr>
          <w:rStyle w:val="default"/>
          <w:rFonts w:cs="FrankRuehl" w:hint="cs"/>
          <w:vanish/>
          <w:sz w:val="22"/>
          <w:szCs w:val="22"/>
          <w:shd w:val="clear" w:color="auto" w:fill="FFFF99"/>
          <w:rtl/>
        </w:rPr>
      </w:pPr>
      <w:r w:rsidRPr="00F823C0">
        <w:rPr>
          <w:rStyle w:val="default"/>
          <w:rFonts w:cs="FrankRuehl"/>
          <w:vanish/>
          <w:sz w:val="22"/>
          <w:szCs w:val="22"/>
          <w:shd w:val="clear" w:color="auto" w:fill="FFFF99"/>
          <w:rtl/>
        </w:rPr>
        <w:t>(7)</w:t>
      </w:r>
      <w:r w:rsidRPr="00F823C0">
        <w:rPr>
          <w:rStyle w:val="default"/>
          <w:rFonts w:cs="FrankRuehl"/>
          <w:vanish/>
          <w:sz w:val="22"/>
          <w:szCs w:val="22"/>
          <w:shd w:val="clear" w:color="auto" w:fill="FFFF99"/>
          <w:rtl/>
        </w:rPr>
        <w:tab/>
        <w:t>הוא, בן זוגו או ילדו שטרם מלאו לו 18 שנים הם בעלי חשבון בתאגיד בנקאי חוץ במועד כלשהו בשנת המס</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אם הסכום המופקד בכל חשבונותיו בתאגיד בנקאי חוץ ביום כלשהו בשנת המס הוא 100,000 דולר של ארה"ב, או יותר</w:t>
      </w:r>
      <w:r w:rsidRPr="00F823C0">
        <w:rPr>
          <w:rStyle w:val="default"/>
          <w:rFonts w:cs="FrankRuehl"/>
          <w:vanish/>
          <w:sz w:val="22"/>
          <w:szCs w:val="22"/>
          <w:shd w:val="clear" w:color="auto" w:fill="FFFF99"/>
          <w:rtl/>
        </w:rPr>
        <w:t>.</w:t>
      </w:r>
    </w:p>
    <w:p w:rsidR="00152604" w:rsidRPr="00F823C0" w:rsidRDefault="00152604" w:rsidP="00152604">
      <w:pPr>
        <w:pStyle w:val="P00"/>
        <w:spacing w:before="0"/>
        <w:ind w:left="0" w:right="1134"/>
        <w:rPr>
          <w:rFonts w:cs="FrankRuehl" w:hint="cs"/>
          <w:vanish/>
          <w:szCs w:val="20"/>
          <w:shd w:val="clear" w:color="auto" w:fill="FFFF99"/>
          <w:rtl/>
        </w:rPr>
      </w:pPr>
    </w:p>
    <w:p w:rsidR="007C5EED" w:rsidRPr="00F823C0" w:rsidRDefault="007C5EED" w:rsidP="007C5EED">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7C5EED" w:rsidRPr="00F823C0" w:rsidRDefault="007C5EED" w:rsidP="007C5EE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7C5EED" w:rsidRPr="00F823C0" w:rsidRDefault="007C5EED" w:rsidP="007C5EED">
      <w:pPr>
        <w:pStyle w:val="P00"/>
        <w:spacing w:before="0"/>
        <w:ind w:left="0" w:right="1134"/>
        <w:rPr>
          <w:rFonts w:cs="FrankRuehl" w:hint="cs"/>
          <w:vanish/>
          <w:szCs w:val="20"/>
          <w:shd w:val="clear" w:color="auto" w:fill="FFFF99"/>
          <w:rtl/>
        </w:rPr>
      </w:pPr>
      <w:hyperlink r:id="rId52"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w:t>
      </w:r>
      <w:r w:rsidR="002718CD" w:rsidRPr="00F823C0">
        <w:rPr>
          <w:rFonts w:cs="FrankRuehl" w:hint="cs"/>
          <w:vanish/>
          <w:szCs w:val="20"/>
          <w:shd w:val="clear" w:color="auto" w:fill="FFFF99"/>
          <w:rtl/>
        </w:rPr>
        <w:t>558ד</w:t>
      </w:r>
    </w:p>
    <w:p w:rsidR="007C5EED" w:rsidRPr="00F823C0" w:rsidRDefault="007C5EED" w:rsidP="007C5EED">
      <w:pPr>
        <w:pStyle w:val="P00"/>
        <w:ind w:left="0" w:right="1134"/>
        <w:rPr>
          <w:rStyle w:val="default"/>
          <w:rFonts w:cs="FrankRuehl"/>
          <w:vanish/>
          <w:sz w:val="22"/>
          <w:szCs w:val="22"/>
          <w:shd w:val="clear" w:color="auto" w:fill="FFFF99"/>
          <w:rtl/>
        </w:rPr>
      </w:pPr>
      <w:r w:rsidRPr="00F823C0">
        <w:rPr>
          <w:rStyle w:val="big-number"/>
          <w:rFonts w:cs="FrankRuehl"/>
          <w:vanish/>
          <w:sz w:val="22"/>
          <w:szCs w:val="22"/>
          <w:shd w:val="clear" w:color="auto" w:fill="FFFF99"/>
          <w:rtl/>
        </w:rPr>
        <w:t>3.</w:t>
      </w:r>
      <w:r w:rsidRPr="00F823C0">
        <w:rPr>
          <w:rStyle w:val="big-number"/>
          <w:rFonts w:cs="FrankRuehl"/>
          <w:vanish/>
          <w:sz w:val="22"/>
          <w:szCs w:val="22"/>
          <w:shd w:val="clear" w:color="auto" w:fill="FFFF99"/>
          <w:rtl/>
        </w:rPr>
        <w:tab/>
      </w:r>
      <w:r w:rsidRPr="00F823C0">
        <w:rPr>
          <w:rStyle w:val="default"/>
          <w:rFonts w:cs="FrankRuehl"/>
          <w:vanish/>
          <w:sz w:val="22"/>
          <w:szCs w:val="22"/>
          <w:shd w:val="clear" w:color="auto" w:fill="FFFF99"/>
          <w:rtl/>
        </w:rPr>
        <w:t>(א)</w:t>
      </w:r>
      <w:r w:rsidRPr="00F823C0">
        <w:rPr>
          <w:rStyle w:val="default"/>
          <w:rFonts w:cs="FrankRuehl"/>
          <w:vanish/>
          <w:sz w:val="22"/>
          <w:szCs w:val="22"/>
          <w:shd w:val="clear" w:color="auto" w:fill="FFFF99"/>
          <w:rtl/>
        </w:rPr>
        <w:tab/>
        <w:t>על אף האמור בתקנה 2 לא יחול הפטור מהגשת דין וחשבון על יחיד אם נתקיים לגביו אחד מאלה:</w:t>
      </w:r>
    </w:p>
    <w:p w:rsidR="007C5EED" w:rsidRPr="00F823C0" w:rsidRDefault="007C5EED" w:rsidP="007C5EED">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(1)</w:t>
      </w:r>
      <w:r w:rsidRPr="00F823C0">
        <w:rPr>
          <w:rStyle w:val="default"/>
          <w:rFonts w:cs="FrankRuehl"/>
          <w:vanish/>
          <w:sz w:val="22"/>
          <w:szCs w:val="22"/>
          <w:shd w:val="clear" w:color="auto" w:fill="FFFF99"/>
          <w:rtl/>
        </w:rPr>
        <w:tab/>
        <w:t>הוא או בן זוגו הם בעלי שליטה כאמור בסעיף 32(9) לפקודה;</w:t>
      </w:r>
    </w:p>
    <w:p w:rsidR="007C5EED" w:rsidRPr="00F823C0" w:rsidRDefault="007C5EED" w:rsidP="007C5EED">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(2)</w:t>
      </w:r>
      <w:r w:rsidRPr="00F823C0">
        <w:rPr>
          <w:rStyle w:val="default"/>
          <w:rFonts w:cs="FrankRuehl"/>
          <w:vanish/>
          <w:sz w:val="22"/>
          <w:szCs w:val="22"/>
          <w:shd w:val="clear" w:color="auto" w:fill="FFFF99"/>
          <w:rtl/>
        </w:rPr>
        <w:tab/>
        <w:t>הכנסתו החייבת כוללת הכנסה של בן זוגו והם אינם רשאים לתבוע חישוב נפרד של המס בהתאם לסעיף 66 לפקודה;</w:t>
      </w:r>
    </w:p>
    <w:p w:rsidR="007C5EED" w:rsidRPr="00F823C0" w:rsidRDefault="007C5EED" w:rsidP="007C5EED">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(3)</w:t>
      </w:r>
      <w:r w:rsidRPr="00F823C0">
        <w:rPr>
          <w:rStyle w:val="default"/>
          <w:rFonts w:cs="FrankRuehl"/>
          <w:vanish/>
          <w:sz w:val="22"/>
          <w:szCs w:val="22"/>
          <w:shd w:val="clear" w:color="auto" w:fill="FFFF99"/>
          <w:rtl/>
        </w:rPr>
        <w:tab/>
        <w:t>הכנסתו או הכנסת בן זוגו, בשנת המס, כללה מענק פרישה או מוות או סכום שנתקבל עקב היוון קיצבה שלגביה התיר הנציב חלוקת ההכנסות לשנים הבאות כאמור בסעיף 8(ג)(3) לפקודה;</w:t>
      </w:r>
    </w:p>
    <w:p w:rsidR="007C5EED" w:rsidRPr="00F823C0" w:rsidRDefault="007C5EED" w:rsidP="00152604">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(4)</w:t>
      </w:r>
      <w:r w:rsidRPr="00F823C0">
        <w:rPr>
          <w:rStyle w:val="default"/>
          <w:rFonts w:cs="FrankRuehl"/>
          <w:vanish/>
          <w:sz w:val="22"/>
          <w:szCs w:val="22"/>
          <w:shd w:val="clear" w:color="auto" w:fill="FFFF99"/>
          <w:rtl/>
        </w:rPr>
        <w:tab/>
        <w:t>הכנסתו או הכנסת בן זוגו, בשנת המס, כללה שכר ספורטאים כהגדרתו בסעיף 1 לצו מס הכנסה (קביעת שכר אמנים, שכר בוחנים, שכר מרצים, שכר מעניקי שירותי משרד, ושכר ספורטאים כהכנסה), תשכ"ז-1967;</w:t>
      </w:r>
    </w:p>
    <w:p w:rsidR="007C5EED" w:rsidRPr="00F823C0" w:rsidRDefault="007C5EED" w:rsidP="007C5EED">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(5)</w:t>
      </w:r>
      <w:r w:rsidRPr="00F823C0">
        <w:rPr>
          <w:rStyle w:val="default"/>
          <w:rFonts w:cs="FrankRuehl"/>
          <w:vanish/>
          <w:sz w:val="22"/>
          <w:szCs w:val="22"/>
          <w:shd w:val="clear" w:color="auto" w:fill="FFFF99"/>
          <w:rtl/>
        </w:rPr>
        <w:tab/>
        <w:t>היה חייב להגיש דין וחשבון לשנת המס הקודמת שלא על פי פסקה זו;</w:t>
      </w:r>
    </w:p>
    <w:p w:rsidR="007C5EED" w:rsidRPr="00F823C0" w:rsidRDefault="007C5EED" w:rsidP="007C5EED">
      <w:pPr>
        <w:pStyle w:val="P00"/>
        <w:spacing w:before="0"/>
        <w:ind w:left="1021" w:right="1134"/>
        <w:rPr>
          <w:rFonts w:cs="FrankRuehl" w:hint="cs"/>
          <w:strike/>
          <w:vanish/>
          <w:sz w:val="22"/>
          <w:szCs w:val="22"/>
          <w:shd w:val="clear" w:color="auto" w:fill="FFFF99"/>
          <w:rtl/>
        </w:rPr>
      </w:pPr>
      <w:r w:rsidRPr="00F823C0">
        <w:rPr>
          <w:rFonts w:cs="FrankRuehl" w:hint="cs"/>
          <w:strike/>
          <w:vanish/>
          <w:sz w:val="22"/>
          <w:szCs w:val="22"/>
          <w:shd w:val="clear" w:color="auto" w:fill="FFFF99"/>
          <w:rtl/>
        </w:rPr>
        <w:t>(6)</w:t>
      </w:r>
      <w:r w:rsidRPr="00F823C0">
        <w:rPr>
          <w:rFonts w:cs="FrankRuehl" w:hint="cs"/>
          <w:strike/>
          <w:vanish/>
          <w:sz w:val="22"/>
          <w:szCs w:val="22"/>
          <w:shd w:val="clear" w:color="auto" w:fill="FFFF99"/>
          <w:rtl/>
        </w:rPr>
        <w:tab/>
        <w:t>היה לו, לבן זוגו או לילדו שטרם מלאו לו 18 שנים נכס חוץ במועד כלשהו בשנת המס;</w:t>
      </w:r>
    </w:p>
    <w:p w:rsidR="007C5EED" w:rsidRPr="00F823C0" w:rsidRDefault="007C5EED" w:rsidP="007C5EED">
      <w:pPr>
        <w:pStyle w:val="P22"/>
        <w:spacing w:before="0"/>
        <w:ind w:left="1021" w:right="1134"/>
        <w:rPr>
          <w:rStyle w:val="default"/>
          <w:rFonts w:cs="FrankRuehl" w:hint="cs"/>
          <w:vanish/>
          <w:sz w:val="22"/>
          <w:szCs w:val="22"/>
          <w:u w:val="single"/>
          <w:shd w:val="clear" w:color="auto" w:fill="FFFF99"/>
          <w:rtl/>
        </w:rPr>
      </w:pPr>
      <w:r w:rsidRPr="00F823C0">
        <w:rPr>
          <w:rStyle w:val="default"/>
          <w:rFonts w:cs="FrankRuehl"/>
          <w:vanish/>
          <w:sz w:val="22"/>
          <w:szCs w:val="22"/>
          <w:u w:val="single"/>
          <w:shd w:val="clear" w:color="auto" w:fill="FFFF99"/>
          <w:rtl/>
        </w:rPr>
        <w:t>(6)</w:t>
      </w:r>
      <w:r w:rsidRPr="00F823C0">
        <w:rPr>
          <w:rStyle w:val="default"/>
          <w:rFonts w:cs="FrankRuehl"/>
          <w:vanish/>
          <w:sz w:val="22"/>
          <w:szCs w:val="22"/>
          <w:u w:val="single"/>
          <w:shd w:val="clear" w:color="auto" w:fill="FFFF99"/>
          <w:rtl/>
        </w:rPr>
        <w:tab/>
      </w:r>
      <w:r w:rsidRPr="00F823C0">
        <w:rPr>
          <w:rStyle w:val="default"/>
          <w:rFonts w:cs="FrankRuehl" w:hint="cs"/>
          <w:vanish/>
          <w:sz w:val="22"/>
          <w:szCs w:val="22"/>
          <w:u w:val="single"/>
          <w:shd w:val="clear" w:color="auto" w:fill="FFFF99"/>
          <w:rtl/>
        </w:rPr>
        <w:t>היתה לו, לבן זוגו או לילדו שטרם מלאו לו 18 שנים, במועד כלשהו בשנת המס, אחד מאלה:</w:t>
      </w:r>
    </w:p>
    <w:p w:rsidR="007C5EED" w:rsidRPr="00F823C0" w:rsidRDefault="007C5EED" w:rsidP="007C5EED">
      <w:pPr>
        <w:pStyle w:val="P22"/>
        <w:spacing w:before="0"/>
        <w:ind w:left="1474" w:right="1134"/>
        <w:rPr>
          <w:rStyle w:val="default"/>
          <w:rFonts w:cs="FrankRuehl" w:hint="cs"/>
          <w:vanish/>
          <w:sz w:val="22"/>
          <w:szCs w:val="22"/>
          <w:u w:val="single"/>
          <w:shd w:val="clear" w:color="auto" w:fill="FFFF99"/>
          <w:rtl/>
        </w:rPr>
      </w:pPr>
      <w:r w:rsidRPr="00F823C0">
        <w:rPr>
          <w:rStyle w:val="default"/>
          <w:rFonts w:cs="FrankRuehl" w:hint="cs"/>
          <w:vanish/>
          <w:sz w:val="22"/>
          <w:szCs w:val="22"/>
          <w:u w:val="single"/>
          <w:shd w:val="clear" w:color="auto" w:fill="FFFF99"/>
          <w:rtl/>
        </w:rPr>
        <w:t>(א)</w:t>
      </w:r>
      <w:r w:rsidRPr="00F823C0">
        <w:rPr>
          <w:rStyle w:val="default"/>
          <w:rFonts w:cs="FrankRuehl" w:hint="cs"/>
          <w:vanish/>
          <w:sz w:val="22"/>
          <w:szCs w:val="22"/>
          <w:u w:val="single"/>
          <w:shd w:val="clear" w:color="auto" w:fill="FFFF99"/>
          <w:rtl/>
        </w:rPr>
        <w:tab/>
        <w:t>זכות בחבר בני אדם תושב חוץ, למעט בחברה שניירות הערך שלה נסחרים בבורסה</w:t>
      </w:r>
      <w:r w:rsidRPr="00F823C0">
        <w:rPr>
          <w:rStyle w:val="default"/>
          <w:rFonts w:cs="FrankRuehl"/>
          <w:vanish/>
          <w:sz w:val="22"/>
          <w:szCs w:val="22"/>
          <w:u w:val="single"/>
          <w:shd w:val="clear" w:color="auto" w:fill="FFFF99"/>
          <w:rtl/>
        </w:rPr>
        <w:t>;</w:t>
      </w:r>
    </w:p>
    <w:p w:rsidR="007C5EED" w:rsidRPr="00F823C0" w:rsidRDefault="007C5EED" w:rsidP="007C5EED">
      <w:pPr>
        <w:pStyle w:val="P22"/>
        <w:spacing w:before="0"/>
        <w:ind w:left="1474" w:right="1134"/>
        <w:rPr>
          <w:rStyle w:val="default"/>
          <w:rFonts w:cs="FrankRuehl" w:hint="cs"/>
          <w:vanish/>
          <w:sz w:val="22"/>
          <w:szCs w:val="22"/>
          <w:u w:val="single"/>
          <w:shd w:val="clear" w:color="auto" w:fill="FFFF99"/>
          <w:rtl/>
        </w:rPr>
      </w:pPr>
      <w:r w:rsidRPr="00F823C0">
        <w:rPr>
          <w:rStyle w:val="default"/>
          <w:rFonts w:cs="FrankRuehl" w:hint="cs"/>
          <w:vanish/>
          <w:sz w:val="22"/>
          <w:szCs w:val="22"/>
          <w:u w:val="single"/>
          <w:shd w:val="clear" w:color="auto" w:fill="FFFF99"/>
          <w:rtl/>
        </w:rPr>
        <w:t>(ב)</w:t>
      </w:r>
      <w:r w:rsidRPr="00F823C0">
        <w:rPr>
          <w:rStyle w:val="default"/>
          <w:rFonts w:cs="FrankRuehl" w:hint="cs"/>
          <w:vanish/>
          <w:sz w:val="22"/>
          <w:szCs w:val="22"/>
          <w:u w:val="single"/>
          <w:shd w:val="clear" w:color="auto" w:fill="FFFF99"/>
          <w:rtl/>
        </w:rPr>
        <w:tab/>
        <w:t>נכסי חוץ אחרים ששוויים ביום כלשהו בשנת המס הוא 1,500,000 שקלים חדשים, או יותר;</w:t>
      </w:r>
    </w:p>
    <w:p w:rsidR="007C5EED" w:rsidRPr="00F823C0" w:rsidRDefault="007C5EED" w:rsidP="007C5EED">
      <w:pPr>
        <w:pStyle w:val="P22"/>
        <w:spacing w:before="0"/>
        <w:ind w:left="1021" w:right="1134"/>
        <w:rPr>
          <w:rStyle w:val="default"/>
          <w:rFonts w:cs="FrankRuehl" w:hint="cs"/>
          <w:vanish/>
          <w:sz w:val="22"/>
          <w:szCs w:val="22"/>
          <w:shd w:val="clear" w:color="auto" w:fill="FFFF99"/>
          <w:rtl/>
        </w:rPr>
      </w:pPr>
      <w:r w:rsidRPr="00F823C0">
        <w:rPr>
          <w:rStyle w:val="default"/>
          <w:rFonts w:cs="FrankRuehl"/>
          <w:vanish/>
          <w:sz w:val="22"/>
          <w:szCs w:val="22"/>
          <w:shd w:val="clear" w:color="auto" w:fill="FFFF99"/>
          <w:rtl/>
        </w:rPr>
        <w:t>(7)</w:t>
      </w:r>
      <w:r w:rsidRPr="00F823C0">
        <w:rPr>
          <w:rStyle w:val="default"/>
          <w:rFonts w:cs="FrankRuehl"/>
          <w:vanish/>
          <w:sz w:val="22"/>
          <w:szCs w:val="22"/>
          <w:shd w:val="clear" w:color="auto" w:fill="FFFF99"/>
          <w:rtl/>
        </w:rPr>
        <w:tab/>
        <w:t>הוא, בן זוגו או ילדו שטרם מלאו לו 18 שנים הם בעלי חשבון בתאגיד בנקאי חוץ במועד כלשהו בשנת המס</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אם היתרה הכוללת בכל חשבונותיהם בתאגידי חוץ בנקאיים ביום כלשהו בשנת המס היא 1,500,000 שקלים חדשים, או יותר</w:t>
      </w:r>
      <w:r w:rsidRPr="00F823C0">
        <w:rPr>
          <w:rStyle w:val="default"/>
          <w:rFonts w:cs="FrankRuehl"/>
          <w:vanish/>
          <w:sz w:val="22"/>
          <w:szCs w:val="22"/>
          <w:shd w:val="clear" w:color="auto" w:fill="FFFF99"/>
          <w:rtl/>
        </w:rPr>
        <w:t>.</w:t>
      </w:r>
    </w:p>
    <w:p w:rsidR="007C5EED" w:rsidRPr="00F823C0" w:rsidRDefault="007C5EED" w:rsidP="007C5EED">
      <w:pPr>
        <w:pStyle w:val="P00"/>
        <w:spacing w:before="0"/>
        <w:ind w:left="0" w:right="1134"/>
        <w:rPr>
          <w:rStyle w:val="default"/>
          <w:rFonts w:cs="FrankRuehl" w:hint="cs"/>
          <w:vanish/>
          <w:sz w:val="22"/>
          <w:szCs w:val="22"/>
          <w:shd w:val="clear" w:color="auto" w:fill="FFFF99"/>
          <w:rtl/>
        </w:rPr>
      </w:pPr>
      <w:r w:rsidRPr="00F823C0">
        <w:rPr>
          <w:rFonts w:cs="FrankRuehl"/>
          <w:vanish/>
          <w:sz w:val="22"/>
          <w:szCs w:val="22"/>
          <w:shd w:val="clear" w:color="auto" w:fill="FFFF99"/>
          <w:rtl/>
        </w:rPr>
        <w:tab/>
      </w:r>
      <w:r w:rsidRPr="00F823C0">
        <w:rPr>
          <w:rStyle w:val="default"/>
          <w:rFonts w:cs="FrankRuehl"/>
          <w:vanish/>
          <w:sz w:val="22"/>
          <w:szCs w:val="22"/>
          <w:shd w:val="clear" w:color="auto" w:fill="FFFF99"/>
          <w:rtl/>
        </w:rPr>
        <w:t>(ב)</w:t>
      </w:r>
      <w:r w:rsidRPr="00F823C0">
        <w:rPr>
          <w:rStyle w:val="default"/>
          <w:rFonts w:cs="FrankRuehl"/>
          <w:vanish/>
          <w:sz w:val="22"/>
          <w:szCs w:val="22"/>
          <w:shd w:val="clear" w:color="auto" w:fill="FFFF99"/>
          <w:rtl/>
        </w:rPr>
        <w:tab/>
        <w:t>האמור בתקנת משנה (א)(5) לא יחול לגבי יחיד שהיתה לו בשנת המס הכנסה מדמי שכירות ושבשנת המס הקודמת נתחייב בהגשת דו"ח רק משום שהיתה לו הכנסה מהשכרת דירה למגורים שעליה לא שילם מס לפי סעיף 122 לפקודה.</w:t>
      </w:r>
    </w:p>
    <w:p w:rsidR="007C5EED" w:rsidRPr="00F823C0" w:rsidRDefault="007C5EED" w:rsidP="007C5EED">
      <w:pPr>
        <w:pStyle w:val="P00"/>
        <w:spacing w:before="0"/>
        <w:ind w:left="1021" w:right="1134" w:hanging="1021"/>
        <w:rPr>
          <w:rStyle w:val="default"/>
          <w:rFonts w:cs="FrankRuehl" w:hint="cs"/>
          <w:vanish/>
          <w:sz w:val="22"/>
          <w:szCs w:val="22"/>
          <w:u w:val="single"/>
          <w:shd w:val="clear" w:color="auto" w:fill="FFFF99"/>
          <w:rtl/>
        </w:rPr>
      </w:pPr>
      <w:r w:rsidRPr="00F823C0">
        <w:rPr>
          <w:rStyle w:val="default"/>
          <w:rFonts w:cs="FrankRuehl" w:hint="cs"/>
          <w:vanish/>
          <w:sz w:val="22"/>
          <w:szCs w:val="22"/>
          <w:shd w:val="clear" w:color="auto" w:fill="FFFF99"/>
          <w:rtl/>
        </w:rPr>
        <w:tab/>
      </w:r>
      <w:r w:rsidRPr="00F823C0">
        <w:rPr>
          <w:rStyle w:val="default"/>
          <w:rFonts w:cs="FrankRuehl" w:hint="cs"/>
          <w:vanish/>
          <w:sz w:val="22"/>
          <w:szCs w:val="22"/>
          <w:u w:val="single"/>
          <w:shd w:val="clear" w:color="auto" w:fill="FFFF99"/>
          <w:rtl/>
        </w:rPr>
        <w:t>(ג)</w:t>
      </w:r>
      <w:r w:rsidRPr="00F823C0">
        <w:rPr>
          <w:rStyle w:val="default"/>
          <w:rFonts w:cs="FrankRuehl" w:hint="cs"/>
          <w:vanish/>
          <w:sz w:val="22"/>
          <w:szCs w:val="22"/>
          <w:u w:val="single"/>
          <w:shd w:val="clear" w:color="auto" w:fill="FFFF99"/>
          <w:rtl/>
        </w:rPr>
        <w:tab/>
        <w:t>(1)</w:t>
      </w:r>
      <w:r w:rsidRPr="00F823C0">
        <w:rPr>
          <w:rStyle w:val="default"/>
          <w:rFonts w:cs="FrankRuehl" w:hint="cs"/>
          <w:vanish/>
          <w:sz w:val="22"/>
          <w:szCs w:val="22"/>
          <w:u w:val="single"/>
          <w:shd w:val="clear" w:color="auto" w:fill="FFFF99"/>
          <w:rtl/>
        </w:rPr>
        <w:tab/>
        <w:t>האמור בתקנת משנה (א)(1) לא יחול על יחיד שהיה לתושב ישראל לראשונה, אם הוא או בן זוגו הם בעלי שליטה בחבר בני אדם תושב חוץ, שהוקם בעת היותם של היחיד או בן זוגו תושבי חוץ ותושבי ישראל אחרים אינם בעלי שליטה באותו חבר בני אדם תושב חוץ, בתנאי שהוא ובן זוגו אינם בעלי שליטה בחבר בני אדם תושב ישראל, והכל לגבי הדוחות שיש להגישם לשנת המס שבה היה היחיד לתושב ישראל לראשונה או לשנת המס שלאחריה.</w:t>
      </w:r>
    </w:p>
    <w:p w:rsidR="007C5EED" w:rsidRPr="00F823C0" w:rsidRDefault="007C5EED" w:rsidP="007C5EED">
      <w:pPr>
        <w:pStyle w:val="P00"/>
        <w:spacing w:before="0"/>
        <w:ind w:left="1021" w:right="1134"/>
        <w:rPr>
          <w:rStyle w:val="default"/>
          <w:rFonts w:cs="FrankRuehl" w:hint="cs"/>
          <w:vanish/>
          <w:sz w:val="22"/>
          <w:szCs w:val="22"/>
          <w:u w:val="single"/>
          <w:shd w:val="clear" w:color="auto" w:fill="FFFF99"/>
          <w:rtl/>
        </w:rPr>
      </w:pPr>
      <w:r w:rsidRPr="00F823C0">
        <w:rPr>
          <w:rStyle w:val="default"/>
          <w:rFonts w:cs="FrankRuehl" w:hint="cs"/>
          <w:vanish/>
          <w:sz w:val="22"/>
          <w:szCs w:val="22"/>
          <w:u w:val="single"/>
          <w:shd w:val="clear" w:color="auto" w:fill="FFFF99"/>
          <w:rtl/>
        </w:rPr>
        <w:t>(2)</w:t>
      </w:r>
      <w:r w:rsidRPr="00F823C0">
        <w:rPr>
          <w:rStyle w:val="default"/>
          <w:rFonts w:cs="FrankRuehl" w:hint="cs"/>
          <w:vanish/>
          <w:sz w:val="22"/>
          <w:szCs w:val="22"/>
          <w:u w:val="single"/>
          <w:shd w:val="clear" w:color="auto" w:fill="FFFF99"/>
          <w:rtl/>
        </w:rPr>
        <w:tab/>
        <w:t>הוראות פסקה (1) יחולו, בשינויים המחויבים, גם על יחיד, שחדל להיות תושב ישראל ושהה דרך קבע מחוץ לישראל עשר שנים רצופות לפחות לאחר שחדל להיות תושב ישראל.</w:t>
      </w:r>
    </w:p>
    <w:p w:rsidR="007C5EED" w:rsidRPr="00F823C0" w:rsidRDefault="007C5EED" w:rsidP="004667A0">
      <w:pPr>
        <w:pStyle w:val="P00"/>
        <w:spacing w:before="0"/>
        <w:ind w:left="0" w:right="1134"/>
        <w:rPr>
          <w:rStyle w:val="default"/>
          <w:rFonts w:cs="FrankRuehl" w:hint="cs"/>
          <w:vanish/>
          <w:sz w:val="22"/>
          <w:szCs w:val="22"/>
          <w:shd w:val="clear" w:color="auto" w:fill="FFFF99"/>
          <w:rtl/>
        </w:rPr>
      </w:pPr>
      <w:r w:rsidRPr="00F823C0">
        <w:rPr>
          <w:rStyle w:val="default"/>
          <w:rFonts w:cs="FrankRuehl" w:hint="cs"/>
          <w:vanish/>
          <w:sz w:val="22"/>
          <w:szCs w:val="22"/>
          <w:shd w:val="clear" w:color="auto" w:fill="FFFF99"/>
          <w:rtl/>
        </w:rPr>
        <w:tab/>
      </w:r>
      <w:r w:rsidRPr="00F823C0">
        <w:rPr>
          <w:rStyle w:val="default"/>
          <w:rFonts w:cs="FrankRuehl" w:hint="cs"/>
          <w:vanish/>
          <w:sz w:val="22"/>
          <w:szCs w:val="22"/>
          <w:u w:val="single"/>
          <w:shd w:val="clear" w:color="auto" w:fill="FFFF99"/>
          <w:rtl/>
        </w:rPr>
        <w:t>(ד)</w:t>
      </w:r>
      <w:r w:rsidRPr="00F823C0">
        <w:rPr>
          <w:rStyle w:val="default"/>
          <w:rFonts w:cs="FrankRuehl" w:hint="cs"/>
          <w:vanish/>
          <w:sz w:val="22"/>
          <w:szCs w:val="22"/>
          <w:u w:val="single"/>
          <w:shd w:val="clear" w:color="auto" w:fill="FFFF99"/>
          <w:rtl/>
        </w:rPr>
        <w:tab/>
        <w:t>האמור בתקנת משנה (א)(6) או (7) לא יחול על יחיד, אם הוא, בן זוגו וילדו שטרם מלאו לו 18 שנים, זכאים כולם בשנת המס לפטור ממס לפי סעיף 14(א) או (ג) לפקודה או לפי סעיף 90(ב) לחוק לתיקון פקודת מס הכנסה (מס' 132), התשס"ב-2002.</w:t>
      </w:r>
    </w:p>
    <w:p w:rsidR="001853C6" w:rsidRPr="00F823C0" w:rsidRDefault="001853C6" w:rsidP="001853C6">
      <w:pPr>
        <w:pStyle w:val="P00"/>
        <w:spacing w:before="0"/>
        <w:ind w:left="0" w:right="1134"/>
        <w:rPr>
          <w:rFonts w:cs="FrankRuehl" w:hint="cs"/>
          <w:vanish/>
          <w:szCs w:val="20"/>
          <w:shd w:val="clear" w:color="auto" w:fill="FFFF99"/>
          <w:rtl/>
        </w:rPr>
      </w:pPr>
    </w:p>
    <w:p w:rsidR="001853C6" w:rsidRPr="00F823C0" w:rsidRDefault="001853C6" w:rsidP="001853C6">
      <w:pPr>
        <w:pStyle w:val="P00"/>
        <w:spacing w:before="0"/>
        <w:ind w:left="1021" w:right="1134"/>
        <w:rPr>
          <w:rFonts w:cs="FrankRuehl" w:hint="cs"/>
          <w:vanish/>
          <w:color w:val="FF0000"/>
          <w:szCs w:val="20"/>
          <w:shd w:val="clear" w:color="auto" w:fill="FFFF99"/>
          <w:rtl/>
        </w:rPr>
      </w:pPr>
      <w:r w:rsidRPr="00F823C0">
        <w:rPr>
          <w:rFonts w:cs="FrankRuehl" w:hint="cs"/>
          <w:vanish/>
          <w:color w:val="FF0000"/>
          <w:szCs w:val="20"/>
          <w:shd w:val="clear" w:color="auto" w:fill="FFFF99"/>
          <w:rtl/>
        </w:rPr>
        <w:t>מיום 7.8.2014</w:t>
      </w:r>
    </w:p>
    <w:p w:rsidR="001853C6" w:rsidRPr="00F823C0" w:rsidRDefault="001853C6" w:rsidP="001853C6">
      <w:pPr>
        <w:pStyle w:val="P00"/>
        <w:spacing w:before="0"/>
        <w:ind w:left="1021" w:right="1134"/>
        <w:rPr>
          <w:rFonts w:cs="FrankRuehl" w:hint="cs"/>
          <w:vanish/>
          <w:szCs w:val="20"/>
          <w:shd w:val="clear" w:color="auto" w:fill="FFFF99"/>
          <w:rtl/>
        </w:rPr>
      </w:pPr>
      <w:r w:rsidRPr="00F823C0">
        <w:rPr>
          <w:rFonts w:cs="FrankRuehl" w:hint="cs"/>
          <w:b/>
          <w:bCs/>
          <w:vanish/>
          <w:szCs w:val="20"/>
          <w:shd w:val="clear" w:color="auto" w:fill="FFFF99"/>
          <w:rtl/>
        </w:rPr>
        <w:t>תק' תשע"ד-2014</w:t>
      </w:r>
    </w:p>
    <w:p w:rsidR="001853C6" w:rsidRPr="00F823C0" w:rsidRDefault="001853C6" w:rsidP="001853C6">
      <w:pPr>
        <w:pStyle w:val="P00"/>
        <w:spacing w:before="0"/>
        <w:ind w:left="1021" w:right="1134"/>
        <w:rPr>
          <w:rFonts w:cs="FrankRuehl" w:hint="cs"/>
          <w:vanish/>
          <w:szCs w:val="20"/>
          <w:shd w:val="clear" w:color="auto" w:fill="FFFF99"/>
          <w:rtl/>
        </w:rPr>
      </w:pPr>
      <w:hyperlink r:id="rId53" w:history="1">
        <w:r w:rsidRPr="00F823C0">
          <w:rPr>
            <w:rStyle w:val="Hyperlink"/>
            <w:rFonts w:cs="FrankRuehl" w:hint="cs"/>
            <w:vanish/>
            <w:szCs w:val="20"/>
            <w:shd w:val="clear" w:color="auto" w:fill="FFFF99"/>
            <w:rtl/>
          </w:rPr>
          <w:t>ק"ת תשע"ד מס' 7405</w:t>
        </w:r>
      </w:hyperlink>
      <w:r w:rsidRPr="00F823C0">
        <w:rPr>
          <w:rFonts w:cs="FrankRuehl" w:hint="cs"/>
          <w:vanish/>
          <w:szCs w:val="20"/>
          <w:shd w:val="clear" w:color="auto" w:fill="FFFF99"/>
          <w:rtl/>
        </w:rPr>
        <w:t xml:space="preserve"> מיום 7.8.2014 עמ' 1585</w:t>
      </w:r>
    </w:p>
    <w:p w:rsidR="001853C6" w:rsidRPr="001853C6" w:rsidRDefault="001853C6" w:rsidP="001853C6">
      <w:pPr>
        <w:pStyle w:val="P00"/>
        <w:spacing w:before="0"/>
        <w:ind w:left="1021" w:right="1134"/>
        <w:rPr>
          <w:rFonts w:cs="FrankRuehl" w:hint="cs"/>
          <w:sz w:val="2"/>
          <w:szCs w:val="2"/>
          <w:shd w:val="clear" w:color="auto" w:fill="FFFF99"/>
          <w:rtl/>
        </w:rPr>
      </w:pPr>
      <w:r w:rsidRPr="00F823C0">
        <w:rPr>
          <w:rFonts w:cs="FrankRuehl" w:hint="cs"/>
          <w:b/>
          <w:bCs/>
          <w:vanish/>
          <w:szCs w:val="20"/>
          <w:shd w:val="clear" w:color="auto" w:fill="FFFF99"/>
          <w:rtl/>
        </w:rPr>
        <w:t>הוספת פסקה 3(א)(8)</w:t>
      </w:r>
      <w:bookmarkEnd w:id="20"/>
    </w:p>
    <w:p w:rsidR="00EA28EF" w:rsidRDefault="00EA28EF">
      <w:pPr>
        <w:pStyle w:val="P00"/>
        <w:spacing w:before="72"/>
        <w:ind w:left="0" w:right="1134"/>
        <w:rPr>
          <w:rStyle w:val="default"/>
          <w:rFonts w:cs="FrankRuehl" w:hint="cs"/>
          <w:rtl/>
        </w:rPr>
      </w:pPr>
      <w:bookmarkStart w:id="21" w:name="Seif3"/>
      <w:bookmarkEnd w:id="21"/>
      <w:r>
        <w:rPr>
          <w:rFonts w:cs="Miriam"/>
          <w:lang w:val="he-IL"/>
        </w:rPr>
        <w:pict>
          <v:rect id="_x0000_s1039" style="position:absolute;left:0;text-align:left;margin-left:464.5pt;margin-top:8.05pt;width:75.05pt;height:42pt;z-index:251644416" o:allowincell="f" filled="f" stroked="f" strokecolor="lime" strokeweight=".25pt">
            <v:textbox style="mso-next-textbox:#_x0000_s1039" inset="0,0,0,0">
              <w:txbxContent>
                <w:p w:rsidR="002D02F9" w:rsidRDefault="002D02F9">
                  <w:pPr>
                    <w:spacing w:line="160" w:lineRule="exact"/>
                    <w:rPr>
                      <w:rFonts w:cs="Miriam"/>
                      <w:noProof/>
                      <w:sz w:val="18"/>
                      <w:szCs w:val="18"/>
                      <w:rtl/>
                    </w:rPr>
                  </w:pPr>
                  <w:r>
                    <w:rPr>
                      <w:rFonts w:cs="Miriam"/>
                      <w:sz w:val="18"/>
                      <w:szCs w:val="18"/>
                      <w:rtl/>
                    </w:rPr>
                    <w:t>פט</w:t>
                  </w:r>
                  <w:r>
                    <w:rPr>
                      <w:rFonts w:cs="Miriam" w:hint="cs"/>
                      <w:sz w:val="18"/>
                      <w:szCs w:val="18"/>
                      <w:rtl/>
                    </w:rPr>
                    <w:t>ור במקרים מסויימים</w:t>
                  </w:r>
                </w:p>
                <w:p w:rsidR="002D02F9" w:rsidRDefault="002D02F9" w:rsidP="008D56D8">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t>תש</w:t>
                  </w:r>
                  <w:r>
                    <w:rPr>
                      <w:rFonts w:cs="Miriam" w:hint="cs"/>
                      <w:sz w:val="18"/>
                      <w:szCs w:val="18"/>
                      <w:rtl/>
                    </w:rPr>
                    <w:t>נ"ח-1998</w:t>
                  </w:r>
                </w:p>
              </w:txbxContent>
            </v:textbox>
            <w10:anchorlock/>
          </v:rect>
        </w:pict>
      </w:r>
      <w:r>
        <w:rPr>
          <w:rStyle w:val="big-number"/>
          <w:rFonts w:cs="Miriam"/>
          <w:rtl/>
        </w:rPr>
        <w:t>4</w:t>
      </w:r>
      <w:r>
        <w:rPr>
          <w:rStyle w:val="big-number"/>
          <w:rFonts w:cs="FrankRuehl"/>
          <w:sz w:val="26"/>
          <w:szCs w:val="26"/>
          <w:rtl/>
        </w:rPr>
        <w:t>.</w:t>
      </w:r>
      <w:r>
        <w:rPr>
          <w:rStyle w:val="big-number"/>
          <w:rFonts w:cs="FrankRuehl"/>
          <w:sz w:val="26"/>
          <w:szCs w:val="26"/>
          <w:rtl/>
        </w:rPr>
        <w:tab/>
      </w:r>
      <w:r>
        <w:rPr>
          <w:rStyle w:val="default"/>
          <w:rFonts w:cs="FrankRuehl"/>
          <w:rtl/>
        </w:rPr>
        <w:t>יחיד תושב ישראל שכל הכנסותיו אינן מעבודה, מעסק או ממשלח יד, ושלא מתקיימות בו הנסיבות האמורות בפסקאות (6) או (7) שבתקנה 3(א), יהיה פטור מהגשת דין וחשבון על פי סעיף 131 לפקודה אם סך כל הכנסתו בשנת המס לא עלה על סכום שהוא פי שלושה מסכום נקודות הזיכוי שהוא זכאי להן באותה שנת מס לפי סעיפים 34 ו- 36 לפקודה.</w:t>
      </w:r>
    </w:p>
    <w:p w:rsidR="00B655EF" w:rsidRPr="00F823C0" w:rsidRDefault="00B655EF" w:rsidP="00B655EF">
      <w:pPr>
        <w:pStyle w:val="P00"/>
        <w:tabs>
          <w:tab w:val="clear" w:pos="6259"/>
        </w:tabs>
        <w:spacing w:before="0"/>
        <w:ind w:left="0" w:right="1134"/>
        <w:rPr>
          <w:rFonts w:cs="FrankRuehl" w:hint="cs"/>
          <w:vanish/>
          <w:szCs w:val="20"/>
          <w:shd w:val="clear" w:color="auto" w:fill="FFFF99"/>
          <w:rtl/>
        </w:rPr>
      </w:pPr>
      <w:bookmarkStart w:id="22" w:name="Rov29"/>
      <w:r w:rsidRPr="00F823C0">
        <w:rPr>
          <w:rFonts w:cs="FrankRuehl" w:hint="cs"/>
          <w:vanish/>
          <w:color w:val="FF0000"/>
          <w:szCs w:val="20"/>
          <w:shd w:val="clear" w:color="auto" w:fill="FFFF99"/>
          <w:rtl/>
        </w:rPr>
        <w:t>מיום 1.1.2002</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w:t>
      </w:r>
    </w:p>
    <w:p w:rsidR="00B655EF" w:rsidRPr="00F823C0" w:rsidRDefault="00B655EF" w:rsidP="00B655EF">
      <w:pPr>
        <w:pStyle w:val="P00"/>
        <w:spacing w:before="0"/>
        <w:ind w:left="0" w:right="1134"/>
        <w:rPr>
          <w:rFonts w:cs="FrankRuehl" w:hint="cs"/>
          <w:vanish/>
          <w:szCs w:val="20"/>
          <w:shd w:val="clear" w:color="auto" w:fill="FFFF99"/>
          <w:rtl/>
        </w:rPr>
      </w:pPr>
      <w:hyperlink r:id="rId54" w:history="1">
        <w:r w:rsidRPr="00F823C0">
          <w:rPr>
            <w:rStyle w:val="Hyperlink"/>
            <w:rFonts w:cs="FrankRuehl" w:hint="cs"/>
            <w:vanish/>
            <w:szCs w:val="20"/>
            <w:shd w:val="clear" w:color="auto" w:fill="FFFF99"/>
            <w:rtl/>
          </w:rPr>
          <w:t>ק"ת תשנ"ח מס' 5907</w:t>
        </w:r>
      </w:hyperlink>
      <w:r w:rsidRPr="00F823C0">
        <w:rPr>
          <w:rFonts w:cs="FrankRuehl" w:hint="cs"/>
          <w:vanish/>
          <w:szCs w:val="20"/>
          <w:shd w:val="clear" w:color="auto" w:fill="FFFF99"/>
          <w:rtl/>
        </w:rPr>
        <w:t xml:space="preserve"> מיום 22.6.1998 עמ' 944</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תשנ"ט-1999</w:t>
      </w:r>
    </w:p>
    <w:p w:rsidR="00B655EF" w:rsidRPr="00F823C0" w:rsidRDefault="00B655EF" w:rsidP="00B655EF">
      <w:pPr>
        <w:pStyle w:val="P00"/>
        <w:spacing w:before="0"/>
        <w:ind w:left="0" w:right="1134"/>
        <w:rPr>
          <w:rFonts w:cs="FrankRuehl" w:hint="cs"/>
          <w:vanish/>
          <w:szCs w:val="20"/>
          <w:shd w:val="clear" w:color="auto" w:fill="FFFF99"/>
          <w:rtl/>
        </w:rPr>
      </w:pPr>
      <w:hyperlink r:id="rId55"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תש"ס-2000</w:t>
      </w:r>
    </w:p>
    <w:p w:rsidR="00B655EF" w:rsidRPr="00F823C0" w:rsidRDefault="00B655EF" w:rsidP="00B655EF">
      <w:pPr>
        <w:pStyle w:val="P00"/>
        <w:spacing w:before="0"/>
        <w:ind w:left="0" w:right="1134"/>
        <w:rPr>
          <w:rFonts w:cs="FrankRuehl" w:hint="cs"/>
          <w:vanish/>
          <w:szCs w:val="20"/>
          <w:shd w:val="clear" w:color="auto" w:fill="FFFF99"/>
          <w:rtl/>
        </w:rPr>
      </w:pPr>
      <w:hyperlink r:id="rId56"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569</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תשס"א-2001</w:t>
      </w:r>
    </w:p>
    <w:p w:rsidR="00B655EF" w:rsidRPr="00F823C0" w:rsidRDefault="00B655EF" w:rsidP="00B655EF">
      <w:pPr>
        <w:pStyle w:val="P00"/>
        <w:spacing w:before="0"/>
        <w:ind w:left="0" w:right="1134"/>
        <w:rPr>
          <w:rFonts w:cs="FrankRuehl" w:hint="cs"/>
          <w:vanish/>
          <w:szCs w:val="20"/>
          <w:shd w:val="clear" w:color="auto" w:fill="FFFF99"/>
          <w:rtl/>
        </w:rPr>
      </w:pPr>
      <w:hyperlink r:id="rId57"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655EF" w:rsidRPr="00F823C0" w:rsidRDefault="00B655EF" w:rsidP="00B655E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תשנ"ח-1998 (תיקון) תשס"ב-2002</w:t>
      </w:r>
    </w:p>
    <w:p w:rsidR="00B655EF" w:rsidRPr="00F823C0" w:rsidRDefault="00B655EF" w:rsidP="00B655EF">
      <w:pPr>
        <w:pStyle w:val="P00"/>
        <w:spacing w:before="0"/>
        <w:ind w:left="0" w:right="1134"/>
        <w:rPr>
          <w:rFonts w:cs="FrankRuehl" w:hint="cs"/>
          <w:vanish/>
          <w:szCs w:val="20"/>
          <w:shd w:val="clear" w:color="auto" w:fill="FFFF99"/>
          <w:rtl/>
        </w:rPr>
      </w:pPr>
      <w:hyperlink r:id="rId58"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191698" w:rsidRPr="004667A0" w:rsidRDefault="00191698" w:rsidP="004667A0">
      <w:pPr>
        <w:pStyle w:val="P00"/>
        <w:ind w:left="0" w:right="1134"/>
        <w:rPr>
          <w:rStyle w:val="default"/>
          <w:rFonts w:cs="FrankRuehl" w:hint="cs"/>
          <w:sz w:val="2"/>
          <w:szCs w:val="2"/>
          <w:rtl/>
        </w:rPr>
      </w:pPr>
      <w:r w:rsidRPr="00F823C0">
        <w:rPr>
          <w:rStyle w:val="big-number"/>
          <w:rFonts w:cs="FrankRuehl"/>
          <w:vanish/>
          <w:sz w:val="22"/>
          <w:szCs w:val="22"/>
          <w:shd w:val="clear" w:color="auto" w:fill="FFFF99"/>
          <w:rtl/>
        </w:rPr>
        <w:t>4.</w:t>
      </w:r>
      <w:r w:rsidRPr="00F823C0">
        <w:rPr>
          <w:rStyle w:val="big-number"/>
          <w:rFonts w:cs="FrankRuehl"/>
          <w:vanish/>
          <w:sz w:val="22"/>
          <w:szCs w:val="22"/>
          <w:shd w:val="clear" w:color="auto" w:fill="FFFF99"/>
          <w:rtl/>
        </w:rPr>
        <w:tab/>
      </w:r>
      <w:r w:rsidRPr="00F823C0">
        <w:rPr>
          <w:rStyle w:val="default"/>
          <w:rFonts w:cs="FrankRuehl"/>
          <w:vanish/>
          <w:sz w:val="22"/>
          <w:szCs w:val="22"/>
          <w:shd w:val="clear" w:color="auto" w:fill="FFFF99"/>
          <w:rtl/>
        </w:rPr>
        <w:t xml:space="preserve">יחיד תושב ישראל שכל הכנסותיו אינן מעבודה, מעסק או ממשלח יד, </w:t>
      </w:r>
      <w:r w:rsidRPr="00F823C0">
        <w:rPr>
          <w:rStyle w:val="default"/>
          <w:rFonts w:cs="FrankRuehl"/>
          <w:vanish/>
          <w:sz w:val="22"/>
          <w:szCs w:val="22"/>
          <w:u w:val="single"/>
          <w:shd w:val="clear" w:color="auto" w:fill="FFFF99"/>
          <w:rtl/>
        </w:rPr>
        <w:t>ושלא מתקיימות בו הנסיבות האמורות בפסקאות (6) או (7) שבתקנה 3(א),</w:t>
      </w:r>
      <w:r w:rsidRPr="00F823C0">
        <w:rPr>
          <w:rStyle w:val="default"/>
          <w:rFonts w:cs="FrankRuehl"/>
          <w:vanish/>
          <w:sz w:val="22"/>
          <w:szCs w:val="22"/>
          <w:shd w:val="clear" w:color="auto" w:fill="FFFF99"/>
          <w:rtl/>
        </w:rPr>
        <w:t xml:space="preserve"> יהיה פטור מהגשת דין וחשבון על פי סעיף 131 לפקודה אם סך כל הכנסתו בשנת המס לא עלה על סכום שהוא פי שלושה מסכום נקודות הזיכוי שהוא זכאי להן באותה שנת מס לפי סעיפים 34 ו- 36 לפקודה.</w:t>
      </w:r>
      <w:bookmarkEnd w:id="22"/>
    </w:p>
    <w:p w:rsidR="00EA28EF" w:rsidRDefault="00EA28EF">
      <w:pPr>
        <w:pStyle w:val="P00"/>
        <w:spacing w:before="72"/>
        <w:ind w:left="0" w:right="1134"/>
        <w:rPr>
          <w:rStyle w:val="default"/>
          <w:rFonts w:cs="FrankRuehl"/>
          <w:rtl/>
        </w:rPr>
      </w:pPr>
      <w:bookmarkStart w:id="23" w:name="Seif4"/>
      <w:bookmarkEnd w:id="23"/>
      <w:r>
        <w:rPr>
          <w:rFonts w:cs="Miriam"/>
          <w:lang w:val="he-IL"/>
        </w:rPr>
        <w:pict>
          <v:rect id="_x0000_s1040" style="position:absolute;left:0;text-align:left;margin-left:464.5pt;margin-top:8.05pt;width:75.05pt;height:33.6pt;z-index:251645440" o:allowincell="f" filled="f" stroked="f" strokecolor="lime" strokeweight=".25pt">
            <v:textbox style="mso-next-textbox:#_x0000_s1040" inset="0,0,0,0">
              <w:txbxContent>
                <w:p w:rsidR="002D02F9" w:rsidRDefault="002D02F9">
                  <w:pPr>
                    <w:spacing w:line="160" w:lineRule="exact"/>
                    <w:rPr>
                      <w:rFonts w:cs="Miriam" w:hint="cs"/>
                      <w:sz w:val="18"/>
                      <w:szCs w:val="18"/>
                      <w:rtl/>
                    </w:rPr>
                  </w:pPr>
                  <w:r>
                    <w:rPr>
                      <w:rFonts w:cs="Miriam"/>
                      <w:sz w:val="18"/>
                      <w:szCs w:val="18"/>
                      <w:rtl/>
                    </w:rPr>
                    <w:t>פט</w:t>
                  </w:r>
                  <w:r>
                    <w:rPr>
                      <w:rFonts w:cs="Miriam" w:hint="cs"/>
                      <w:sz w:val="18"/>
                      <w:szCs w:val="18"/>
                      <w:rtl/>
                    </w:rPr>
                    <w:t>ור לתושב חוץ</w:t>
                  </w:r>
                </w:p>
                <w:p w:rsidR="002D02F9" w:rsidRDefault="002D02F9">
                  <w:pPr>
                    <w:spacing w:line="160" w:lineRule="exact"/>
                    <w:rPr>
                      <w:rFonts w:cs="Miriam"/>
                      <w:noProof/>
                      <w:sz w:val="18"/>
                      <w:szCs w:val="18"/>
                      <w:rtl/>
                    </w:rPr>
                  </w:pPr>
                  <w:r>
                    <w:rPr>
                      <w:rFonts w:cs="Miriam" w:hint="cs"/>
                      <w:sz w:val="18"/>
                      <w:szCs w:val="18"/>
                      <w:rtl/>
                    </w:rPr>
                    <w:t>תק' תשס"ד-2004</w:t>
                  </w:r>
                </w:p>
                <w:p w:rsidR="002D02F9" w:rsidRDefault="002D02F9">
                  <w:pPr>
                    <w:spacing w:line="160" w:lineRule="exac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5</w:t>
      </w:r>
      <w:r>
        <w:rPr>
          <w:rStyle w:val="big-number"/>
          <w:rFonts w:cs="FrankRuehl"/>
          <w:sz w:val="26"/>
          <w:szCs w:val="26"/>
          <w:rtl/>
        </w:rPr>
        <w:t>.</w:t>
      </w:r>
      <w:r>
        <w:rPr>
          <w:rStyle w:val="big-number"/>
          <w:rFonts w:cs="FrankRuehl"/>
          <w:sz w:val="26"/>
          <w:szCs w:val="26"/>
          <w:rtl/>
        </w:rPr>
        <w:tab/>
      </w:r>
      <w:r w:rsidR="002D02F9">
        <w:rPr>
          <w:rStyle w:val="default"/>
          <w:rFonts w:cs="FrankRuehl" w:hint="cs"/>
          <w:rtl/>
        </w:rPr>
        <w:t>(א)</w:t>
      </w:r>
      <w:r w:rsidR="002D02F9">
        <w:rPr>
          <w:rStyle w:val="default"/>
          <w:rFonts w:cs="FrankRuehl"/>
          <w:rtl/>
        </w:rPr>
        <w:tab/>
      </w:r>
      <w:r>
        <w:rPr>
          <w:rStyle w:val="default"/>
          <w:rFonts w:cs="FrankRuehl"/>
          <w:rtl/>
        </w:rPr>
        <w:t xml:space="preserve">תושב חוץ שהיתה לו הכנסה שנצמחה או הופקה בישראל, יהא פטור מחובת הגשת דין וחשבון על פי סעיף 131 לפקודה, אם מההכנסה האמורה נוכה </w:t>
      </w:r>
      <w:r>
        <w:rPr>
          <w:rStyle w:val="default"/>
          <w:rFonts w:cs="FrankRuehl" w:hint="cs"/>
          <w:rtl/>
        </w:rPr>
        <w:t>מלוא המס</w:t>
      </w:r>
      <w:r>
        <w:rPr>
          <w:rStyle w:val="default"/>
          <w:rFonts w:cs="FrankRuehl"/>
          <w:rtl/>
        </w:rPr>
        <w:t xml:space="preserve"> לפי סעיפים 161, 164, או 170 לפקודה והיא </w:t>
      </w:r>
      <w:r>
        <w:rPr>
          <w:rStyle w:val="default"/>
          <w:rFonts w:cs="FrankRuehl" w:hint="cs"/>
          <w:rtl/>
        </w:rPr>
        <w:t>הכנסה אחת מאלה</w:t>
      </w:r>
      <w:r>
        <w:rPr>
          <w:rStyle w:val="default"/>
          <w:rFonts w:cs="FrankRuehl"/>
          <w:rtl/>
        </w:rPr>
        <w:t>:</w:t>
      </w:r>
    </w:p>
    <w:p w:rsidR="00EA28EF" w:rsidRDefault="00EA28EF">
      <w:pPr>
        <w:pStyle w:val="P22"/>
        <w:spacing w:before="72"/>
        <w:ind w:left="1021" w:right="1134"/>
        <w:rPr>
          <w:rStyle w:val="default"/>
          <w:rFonts w:cs="FrankRuehl"/>
          <w:rtl/>
        </w:rPr>
      </w:pPr>
      <w:r>
        <w:rPr>
          <w:rStyle w:val="default"/>
          <w:rFonts w:cs="FrankRuehl"/>
          <w:rtl/>
        </w:rPr>
        <w:t>(1)</w:t>
      </w:r>
      <w:r>
        <w:rPr>
          <w:rStyle w:val="default"/>
          <w:rFonts w:cs="FrankRuehl"/>
          <w:rtl/>
        </w:rPr>
        <w:tab/>
        <w:t>מעסק או משלח יד אשר הפעילות בהם התמשכה בשנת המס תקופה או תקופות שאינן עולות בסך הכל על 180 יום;</w:t>
      </w:r>
    </w:p>
    <w:p w:rsidR="00EA28EF" w:rsidRDefault="00EA28EF">
      <w:pPr>
        <w:pStyle w:val="P22"/>
        <w:spacing w:before="72"/>
        <w:ind w:left="1021" w:right="1134"/>
        <w:rPr>
          <w:rStyle w:val="default"/>
          <w:rFonts w:cs="FrankRuehl"/>
          <w:rtl/>
        </w:rPr>
      </w:pPr>
      <w:r>
        <w:rPr>
          <w:rFonts w:cs="FrankRuehl"/>
          <w:rtl/>
          <w:lang w:val="he-IL"/>
        </w:rPr>
        <w:pict>
          <v:shape id="_x0000_s1062" type="#_x0000_t202" style="position:absolute;left:0;text-align:left;margin-left:472.5pt;margin-top:7.1pt;width:1in;height:9pt;z-index:251667968"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לפי סעיף 2(2) או (5) לפקודה</w:t>
      </w:r>
      <w:r>
        <w:rPr>
          <w:rStyle w:val="default"/>
          <w:rFonts w:cs="FrankRuehl"/>
          <w:rtl/>
        </w:rPr>
        <w:t>;</w:t>
      </w:r>
    </w:p>
    <w:p w:rsidR="00EA28EF" w:rsidRDefault="00EA28EF">
      <w:pPr>
        <w:pStyle w:val="P22"/>
        <w:spacing w:before="72"/>
        <w:ind w:left="1021" w:right="1134"/>
        <w:rPr>
          <w:rStyle w:val="default"/>
          <w:rFonts w:cs="FrankRuehl" w:hint="cs"/>
          <w:rtl/>
        </w:rPr>
      </w:pPr>
      <w:r>
        <w:rPr>
          <w:rFonts w:cs="FrankRuehl"/>
          <w:rtl/>
          <w:lang w:val="he-IL"/>
        </w:rPr>
        <w:pict>
          <v:shape id="_x0000_s1063" type="#_x0000_t202" style="position:absolute;left:0;text-align:left;margin-left:472.5pt;margin-top:5.65pt;width:1in;height:9pt;z-index:251668992" filled="f" stroked="f">
            <v:textbox inset="1mm,0,1mm,0">
              <w:txbxContent>
                <w:p w:rsidR="002D02F9" w:rsidRDefault="002D02F9">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הכנסה לפי סעיפים 2(4), (6) או (7) לפקודה</w:t>
      </w:r>
      <w:r>
        <w:rPr>
          <w:rStyle w:val="default"/>
          <w:rFonts w:cs="FrankRuehl"/>
          <w:rtl/>
        </w:rPr>
        <w:t>.</w:t>
      </w:r>
    </w:p>
    <w:p w:rsidR="002D02F9" w:rsidRDefault="002D02F9" w:rsidP="002D02F9">
      <w:pPr>
        <w:pStyle w:val="P00"/>
        <w:spacing w:before="72"/>
        <w:ind w:left="0" w:right="1134"/>
        <w:rPr>
          <w:rStyle w:val="default"/>
          <w:rFonts w:cs="FrankRuehl" w:hint="cs"/>
          <w:rtl/>
        </w:rPr>
      </w:pPr>
      <w:r w:rsidRPr="002D02F9">
        <w:rPr>
          <w:rStyle w:val="default"/>
          <w:rFonts w:cs="FrankRuehl"/>
          <w:rtl/>
        </w:rPr>
        <w:pict>
          <v:shape id="_x0000_s1092" type="#_x0000_t202" style="position:absolute;left:0;text-align:left;margin-left:472.5pt;margin-top:6.05pt;width:1in;height:17.65pt;z-index:251679232" filled="f" stroked="f">
            <v:textbox inset="1mm,0,1mm,0">
              <w:txbxContent>
                <w:p w:rsidR="002D02F9" w:rsidRDefault="002D02F9" w:rsidP="002D02F9">
                  <w:pPr>
                    <w:spacing w:line="160" w:lineRule="exact"/>
                    <w:rPr>
                      <w:rFonts w:cs="Miriam"/>
                      <w:noProof/>
                      <w:sz w:val="18"/>
                      <w:szCs w:val="18"/>
                      <w:rtl/>
                    </w:rPr>
                  </w:pPr>
                  <w:r>
                    <w:rPr>
                      <w:rFonts w:cs="Miriam" w:hint="cs"/>
                      <w:noProof/>
                      <w:sz w:val="18"/>
                      <w:szCs w:val="18"/>
                      <w:rtl/>
                    </w:rPr>
                    <w:t>תק' (מס' 2) תשע"ח-2018</w:t>
                  </w:r>
                </w:p>
              </w:txbxContent>
            </v:textbox>
            <w10:anchorlock/>
          </v:shape>
        </w:pict>
      </w:r>
      <w:r>
        <w:rPr>
          <w:rStyle w:val="default"/>
          <w:rFonts w:cs="FrankRuehl" w:hint="cs"/>
          <w:rtl/>
        </w:rPr>
        <w:tab/>
        <w:t>(</w:t>
      </w:r>
      <w:r w:rsidRPr="002D02F9">
        <w:rPr>
          <w:rStyle w:val="default"/>
          <w:rFonts w:cs="FrankRuehl" w:hint="cs"/>
          <w:rtl/>
        </w:rPr>
        <w:t>ב)</w:t>
      </w:r>
      <w:r w:rsidRPr="002D02F9">
        <w:rPr>
          <w:rStyle w:val="default"/>
          <w:rFonts w:cs="FrankRuehl"/>
          <w:rtl/>
        </w:rPr>
        <w:tab/>
      </w:r>
      <w:r w:rsidRPr="002D02F9">
        <w:rPr>
          <w:rStyle w:val="default"/>
          <w:rFonts w:cs="FrankRuehl" w:hint="cs"/>
          <w:rtl/>
        </w:rPr>
        <w:t>על אף האמור בתקנת משנה (א) לא יחול הפטור מהגשת דין וחשבון על תושב חוץ אם הוא חייב במס נוסף בהתאם לסעיף 121ב לפקודה</w:t>
      </w:r>
      <w:r>
        <w:rPr>
          <w:rStyle w:val="default"/>
          <w:rFonts w:cs="FrankRuehl" w:hint="cs"/>
          <w:rtl/>
        </w:rPr>
        <w:t>.</w:t>
      </w:r>
    </w:p>
    <w:p w:rsidR="002718CD" w:rsidRPr="00F823C0" w:rsidRDefault="002718CD" w:rsidP="002718CD">
      <w:pPr>
        <w:pStyle w:val="P00"/>
        <w:tabs>
          <w:tab w:val="clear" w:pos="6259"/>
        </w:tabs>
        <w:spacing w:before="0"/>
        <w:ind w:left="0" w:right="1134"/>
        <w:rPr>
          <w:rFonts w:cs="FrankRuehl"/>
          <w:vanish/>
          <w:szCs w:val="20"/>
          <w:shd w:val="clear" w:color="auto" w:fill="FFFF99"/>
          <w:rtl/>
        </w:rPr>
      </w:pPr>
      <w:bookmarkStart w:id="24" w:name="Rov53"/>
      <w:r w:rsidRPr="00F823C0">
        <w:rPr>
          <w:rFonts w:cs="FrankRuehl" w:hint="cs"/>
          <w:vanish/>
          <w:color w:val="FF0000"/>
          <w:szCs w:val="20"/>
          <w:shd w:val="clear" w:color="auto" w:fill="FFFF99"/>
          <w:rtl/>
        </w:rPr>
        <w:t>מיום 1.1.2003</w:t>
      </w:r>
    </w:p>
    <w:p w:rsidR="002718CD" w:rsidRPr="00F823C0" w:rsidRDefault="002718CD" w:rsidP="002718C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2718CD" w:rsidRPr="00F823C0" w:rsidRDefault="002718CD" w:rsidP="002718CD">
      <w:pPr>
        <w:pStyle w:val="P00"/>
        <w:spacing w:before="0"/>
        <w:ind w:left="0" w:right="1134"/>
        <w:rPr>
          <w:rFonts w:cs="FrankRuehl" w:hint="cs"/>
          <w:vanish/>
          <w:szCs w:val="20"/>
          <w:shd w:val="clear" w:color="auto" w:fill="FFFF99"/>
          <w:rtl/>
        </w:rPr>
      </w:pPr>
      <w:hyperlink r:id="rId59"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2718CD" w:rsidRPr="00F823C0" w:rsidRDefault="002718CD" w:rsidP="002718CD">
      <w:pPr>
        <w:pStyle w:val="P00"/>
        <w:ind w:left="0" w:right="1134"/>
        <w:rPr>
          <w:rStyle w:val="default"/>
          <w:rFonts w:cs="FrankRuehl"/>
          <w:vanish/>
          <w:sz w:val="22"/>
          <w:szCs w:val="22"/>
          <w:shd w:val="clear" w:color="auto" w:fill="FFFF99"/>
          <w:rtl/>
        </w:rPr>
      </w:pPr>
      <w:r w:rsidRPr="00F823C0">
        <w:rPr>
          <w:rStyle w:val="big-number"/>
          <w:rFonts w:cs="FrankRuehl"/>
          <w:vanish/>
          <w:sz w:val="22"/>
          <w:szCs w:val="22"/>
          <w:shd w:val="clear" w:color="auto" w:fill="FFFF99"/>
          <w:rtl/>
        </w:rPr>
        <w:t>5.</w:t>
      </w:r>
      <w:r w:rsidRPr="00F823C0">
        <w:rPr>
          <w:rStyle w:val="big-number"/>
          <w:rFonts w:cs="FrankRuehl"/>
          <w:vanish/>
          <w:sz w:val="22"/>
          <w:szCs w:val="22"/>
          <w:shd w:val="clear" w:color="auto" w:fill="FFFF99"/>
          <w:rtl/>
        </w:rPr>
        <w:tab/>
      </w:r>
      <w:r w:rsidRPr="00F823C0">
        <w:rPr>
          <w:rStyle w:val="default"/>
          <w:rFonts w:cs="FrankRuehl"/>
          <w:vanish/>
          <w:sz w:val="22"/>
          <w:szCs w:val="22"/>
          <w:shd w:val="clear" w:color="auto" w:fill="FFFF99"/>
          <w:rtl/>
        </w:rPr>
        <w:t>תושב חוץ שהיתה לו הכנסה שנצמחה או הופקה בישראל, יהא פטור מחובת הגשת דין וחשבון על פי סעיף 131 לפקודה, אם מההכנסה האמורה</w:t>
      </w:r>
      <w:r w:rsidRPr="00F823C0">
        <w:rPr>
          <w:rStyle w:val="default"/>
          <w:rFonts w:cs="FrankRuehl" w:hint="cs"/>
          <w:vanish/>
          <w:sz w:val="22"/>
          <w:szCs w:val="22"/>
          <w:shd w:val="clear" w:color="auto" w:fill="FFFF99"/>
          <w:rtl/>
        </w:rPr>
        <w:t xml:space="preserve"> </w:t>
      </w:r>
      <w:r w:rsidRPr="00F823C0">
        <w:rPr>
          <w:rStyle w:val="default"/>
          <w:rFonts w:cs="FrankRuehl" w:hint="cs"/>
          <w:strike/>
          <w:vanish/>
          <w:sz w:val="22"/>
          <w:szCs w:val="22"/>
          <w:shd w:val="clear" w:color="auto" w:fill="FFFF99"/>
          <w:rtl/>
        </w:rPr>
        <w:t>נוכה מס במקור</w:t>
      </w:r>
      <w:r w:rsidRPr="00F823C0">
        <w:rPr>
          <w:rStyle w:val="default"/>
          <w:rFonts w:cs="FrankRuehl"/>
          <w:vanish/>
          <w:sz w:val="22"/>
          <w:szCs w:val="22"/>
          <w:shd w:val="clear" w:color="auto" w:fill="FFFF99"/>
          <w:rtl/>
        </w:rPr>
        <w:t xml:space="preserve"> </w:t>
      </w:r>
      <w:r w:rsidRPr="00F823C0">
        <w:rPr>
          <w:rStyle w:val="default"/>
          <w:rFonts w:cs="FrankRuehl"/>
          <w:vanish/>
          <w:sz w:val="22"/>
          <w:szCs w:val="22"/>
          <w:u w:val="single"/>
          <w:shd w:val="clear" w:color="auto" w:fill="FFFF99"/>
          <w:rtl/>
        </w:rPr>
        <w:t xml:space="preserve">נוכה </w:t>
      </w:r>
      <w:r w:rsidRPr="00F823C0">
        <w:rPr>
          <w:rStyle w:val="default"/>
          <w:rFonts w:cs="FrankRuehl" w:hint="cs"/>
          <w:vanish/>
          <w:sz w:val="22"/>
          <w:szCs w:val="22"/>
          <w:u w:val="single"/>
          <w:shd w:val="clear" w:color="auto" w:fill="FFFF99"/>
          <w:rtl/>
        </w:rPr>
        <w:t>מלוא המס</w:t>
      </w:r>
      <w:r w:rsidRPr="00F823C0">
        <w:rPr>
          <w:rStyle w:val="default"/>
          <w:rFonts w:cs="FrankRuehl"/>
          <w:vanish/>
          <w:sz w:val="22"/>
          <w:szCs w:val="22"/>
          <w:shd w:val="clear" w:color="auto" w:fill="FFFF99"/>
          <w:rtl/>
        </w:rPr>
        <w:t xml:space="preserve"> לפי סעיפים 161, 164, או 170 לפקודה והיא</w:t>
      </w:r>
      <w:r w:rsidRPr="00F823C0">
        <w:rPr>
          <w:rStyle w:val="default"/>
          <w:rFonts w:cs="FrankRuehl" w:hint="cs"/>
          <w:vanish/>
          <w:sz w:val="22"/>
          <w:szCs w:val="22"/>
          <w:shd w:val="clear" w:color="auto" w:fill="FFFF99"/>
          <w:rtl/>
        </w:rPr>
        <w:t xml:space="preserve"> </w:t>
      </w:r>
      <w:r w:rsidRPr="00F823C0">
        <w:rPr>
          <w:rStyle w:val="default"/>
          <w:rFonts w:cs="FrankRuehl" w:hint="cs"/>
          <w:strike/>
          <w:vanish/>
          <w:sz w:val="22"/>
          <w:szCs w:val="22"/>
          <w:shd w:val="clear" w:color="auto" w:fill="FFFF99"/>
          <w:rtl/>
        </w:rPr>
        <w:t>מהמקורות המפורטים להלן</w:t>
      </w:r>
      <w:r w:rsidRPr="00F823C0">
        <w:rPr>
          <w:rStyle w:val="default"/>
          <w:rFonts w:cs="FrankRuehl"/>
          <w:vanish/>
          <w:sz w:val="22"/>
          <w:szCs w:val="22"/>
          <w:shd w:val="clear" w:color="auto" w:fill="FFFF99"/>
          <w:rtl/>
        </w:rPr>
        <w:t xml:space="preserve"> </w:t>
      </w:r>
      <w:r w:rsidRPr="00F823C0">
        <w:rPr>
          <w:rStyle w:val="default"/>
          <w:rFonts w:cs="FrankRuehl" w:hint="cs"/>
          <w:vanish/>
          <w:sz w:val="22"/>
          <w:szCs w:val="22"/>
          <w:u w:val="single"/>
          <w:shd w:val="clear" w:color="auto" w:fill="FFFF99"/>
          <w:rtl/>
        </w:rPr>
        <w:t>הכנסה אחת מאלה</w:t>
      </w:r>
      <w:r w:rsidRPr="00F823C0">
        <w:rPr>
          <w:rStyle w:val="default"/>
          <w:rFonts w:cs="FrankRuehl"/>
          <w:vanish/>
          <w:sz w:val="22"/>
          <w:szCs w:val="22"/>
          <w:shd w:val="clear" w:color="auto" w:fill="FFFF99"/>
          <w:rtl/>
        </w:rPr>
        <w:t>:</w:t>
      </w:r>
    </w:p>
    <w:p w:rsidR="002718CD" w:rsidRPr="00F823C0" w:rsidRDefault="002718CD" w:rsidP="002718CD">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(1)</w:t>
      </w:r>
      <w:r w:rsidRPr="00F823C0">
        <w:rPr>
          <w:rStyle w:val="default"/>
          <w:rFonts w:cs="FrankRuehl"/>
          <w:vanish/>
          <w:sz w:val="22"/>
          <w:szCs w:val="22"/>
          <w:shd w:val="clear" w:color="auto" w:fill="FFFF99"/>
          <w:rtl/>
        </w:rPr>
        <w:tab/>
        <w:t>מעסק או משלח יד אשר הפעילות בהם התמשכה בשנת המס תקופה או תקופות שאינן עולות בסך הכל על 180 יום;</w:t>
      </w:r>
    </w:p>
    <w:p w:rsidR="002718CD" w:rsidRPr="00F823C0" w:rsidRDefault="002718CD" w:rsidP="002718CD">
      <w:pPr>
        <w:pStyle w:val="P22"/>
        <w:spacing w:before="0"/>
        <w:ind w:left="1021" w:right="1134"/>
        <w:rPr>
          <w:rStyle w:val="default"/>
          <w:rFonts w:cs="FrankRuehl" w:hint="cs"/>
          <w:strike/>
          <w:vanish/>
          <w:sz w:val="22"/>
          <w:szCs w:val="22"/>
          <w:shd w:val="clear" w:color="auto" w:fill="FFFF99"/>
          <w:rtl/>
        </w:rPr>
      </w:pPr>
      <w:r w:rsidRPr="00F823C0">
        <w:rPr>
          <w:rStyle w:val="default"/>
          <w:rFonts w:cs="FrankRuehl" w:hint="cs"/>
          <w:strike/>
          <w:vanish/>
          <w:sz w:val="22"/>
          <w:szCs w:val="22"/>
          <w:shd w:val="clear" w:color="auto" w:fill="FFFF99"/>
          <w:rtl/>
        </w:rPr>
        <w:t>(2)</w:t>
      </w:r>
      <w:r w:rsidRPr="00F823C0">
        <w:rPr>
          <w:rStyle w:val="default"/>
          <w:rFonts w:cs="FrankRuehl" w:hint="cs"/>
          <w:strike/>
          <w:vanish/>
          <w:sz w:val="22"/>
          <w:szCs w:val="22"/>
          <w:shd w:val="clear" w:color="auto" w:fill="FFFF99"/>
          <w:rtl/>
        </w:rPr>
        <w:tab/>
        <w:t>ממשכורת;</w:t>
      </w:r>
    </w:p>
    <w:p w:rsidR="002718CD" w:rsidRPr="00F823C0" w:rsidRDefault="002718CD" w:rsidP="002718CD">
      <w:pPr>
        <w:pStyle w:val="P22"/>
        <w:spacing w:before="0"/>
        <w:ind w:left="1021" w:right="1134"/>
        <w:rPr>
          <w:rStyle w:val="default"/>
          <w:rFonts w:cs="FrankRuehl"/>
          <w:vanish/>
          <w:sz w:val="22"/>
          <w:szCs w:val="22"/>
          <w:u w:val="single"/>
          <w:shd w:val="clear" w:color="auto" w:fill="FFFF99"/>
          <w:rtl/>
        </w:rPr>
      </w:pPr>
      <w:r w:rsidRPr="00F823C0">
        <w:rPr>
          <w:rStyle w:val="default"/>
          <w:rFonts w:cs="FrankRuehl"/>
          <w:vanish/>
          <w:sz w:val="22"/>
          <w:szCs w:val="22"/>
          <w:u w:val="single"/>
          <w:shd w:val="clear" w:color="auto" w:fill="FFFF99"/>
          <w:rtl/>
        </w:rPr>
        <w:t>(2)</w:t>
      </w:r>
      <w:r w:rsidRPr="00F823C0">
        <w:rPr>
          <w:rStyle w:val="default"/>
          <w:rFonts w:cs="FrankRuehl"/>
          <w:vanish/>
          <w:sz w:val="22"/>
          <w:szCs w:val="22"/>
          <w:u w:val="single"/>
          <w:shd w:val="clear" w:color="auto" w:fill="FFFF99"/>
          <w:rtl/>
        </w:rPr>
        <w:tab/>
      </w:r>
      <w:r w:rsidRPr="00F823C0">
        <w:rPr>
          <w:rStyle w:val="default"/>
          <w:rFonts w:cs="FrankRuehl" w:hint="cs"/>
          <w:vanish/>
          <w:sz w:val="22"/>
          <w:szCs w:val="22"/>
          <w:u w:val="single"/>
          <w:shd w:val="clear" w:color="auto" w:fill="FFFF99"/>
          <w:rtl/>
        </w:rPr>
        <w:t>לפי סעיף 2(2) או (5) לפקודה</w:t>
      </w:r>
      <w:r w:rsidRPr="00F823C0">
        <w:rPr>
          <w:rStyle w:val="default"/>
          <w:rFonts w:cs="FrankRuehl"/>
          <w:vanish/>
          <w:sz w:val="22"/>
          <w:szCs w:val="22"/>
          <w:u w:val="single"/>
          <w:shd w:val="clear" w:color="auto" w:fill="FFFF99"/>
          <w:rtl/>
        </w:rPr>
        <w:t>;</w:t>
      </w:r>
    </w:p>
    <w:p w:rsidR="002718CD" w:rsidRPr="00F823C0" w:rsidRDefault="002718CD" w:rsidP="004667A0">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(3)</w:t>
      </w:r>
      <w:r w:rsidRPr="00F823C0">
        <w:rPr>
          <w:rStyle w:val="default"/>
          <w:rFonts w:cs="FrankRuehl"/>
          <w:vanish/>
          <w:sz w:val="22"/>
          <w:szCs w:val="22"/>
          <w:shd w:val="clear" w:color="auto" w:fill="FFFF99"/>
          <w:rtl/>
        </w:rPr>
        <w:tab/>
      </w:r>
      <w:r w:rsidRPr="00F823C0">
        <w:rPr>
          <w:rStyle w:val="default"/>
          <w:rFonts w:cs="FrankRuehl" w:hint="cs"/>
          <w:strike/>
          <w:vanish/>
          <w:sz w:val="22"/>
          <w:szCs w:val="22"/>
          <w:shd w:val="clear" w:color="auto" w:fill="FFFF99"/>
          <w:rtl/>
        </w:rPr>
        <w:t>מריבית, דיבידנד או תמלוגים</w:t>
      </w:r>
      <w:r w:rsidRPr="00F823C0">
        <w:rPr>
          <w:rStyle w:val="default"/>
          <w:rFonts w:cs="FrankRuehl" w:hint="cs"/>
          <w:vanish/>
          <w:sz w:val="22"/>
          <w:szCs w:val="22"/>
          <w:shd w:val="clear" w:color="auto" w:fill="FFFF99"/>
          <w:rtl/>
        </w:rPr>
        <w:t xml:space="preserve"> </w:t>
      </w:r>
      <w:r w:rsidRPr="00F823C0">
        <w:rPr>
          <w:rStyle w:val="default"/>
          <w:rFonts w:cs="FrankRuehl" w:hint="cs"/>
          <w:vanish/>
          <w:sz w:val="22"/>
          <w:szCs w:val="22"/>
          <w:u w:val="single"/>
          <w:shd w:val="clear" w:color="auto" w:fill="FFFF99"/>
          <w:rtl/>
        </w:rPr>
        <w:t>הכנסה לפי סעיפים 2(4), (6) או (7) לפקודה</w:t>
      </w:r>
      <w:r w:rsidRPr="00F823C0">
        <w:rPr>
          <w:rStyle w:val="default"/>
          <w:rFonts w:cs="FrankRuehl"/>
          <w:vanish/>
          <w:sz w:val="22"/>
          <w:szCs w:val="22"/>
          <w:shd w:val="clear" w:color="auto" w:fill="FFFF99"/>
          <w:rtl/>
        </w:rPr>
        <w:t>.</w:t>
      </w:r>
    </w:p>
    <w:p w:rsidR="002D02F9" w:rsidRPr="00F823C0" w:rsidRDefault="002D02F9" w:rsidP="002D02F9">
      <w:pPr>
        <w:pStyle w:val="P00"/>
        <w:spacing w:before="0"/>
        <w:ind w:left="0" w:right="1134"/>
        <w:rPr>
          <w:rFonts w:cs="FrankRuehl"/>
          <w:vanish/>
          <w:szCs w:val="20"/>
          <w:shd w:val="clear" w:color="auto" w:fill="FFFF99"/>
          <w:rtl/>
        </w:rPr>
      </w:pPr>
    </w:p>
    <w:p w:rsidR="002D02F9" w:rsidRPr="00F823C0" w:rsidRDefault="002D02F9" w:rsidP="002D02F9">
      <w:pPr>
        <w:pStyle w:val="P00"/>
        <w:spacing w:before="0"/>
        <w:ind w:left="0" w:right="1134"/>
        <w:rPr>
          <w:rFonts w:cs="FrankRuehl"/>
          <w:vanish/>
          <w:color w:val="FF0000"/>
          <w:szCs w:val="20"/>
          <w:shd w:val="clear" w:color="auto" w:fill="FFFF99"/>
          <w:rtl/>
        </w:rPr>
      </w:pPr>
      <w:r w:rsidRPr="00F823C0">
        <w:rPr>
          <w:rFonts w:cs="FrankRuehl" w:hint="cs"/>
          <w:vanish/>
          <w:color w:val="FF0000"/>
          <w:szCs w:val="20"/>
          <w:shd w:val="clear" w:color="auto" w:fill="FFFF99"/>
          <w:rtl/>
        </w:rPr>
        <w:t>מיום 6.2.2018</w:t>
      </w:r>
    </w:p>
    <w:p w:rsidR="002D02F9" w:rsidRPr="00F823C0" w:rsidRDefault="002D02F9" w:rsidP="002D02F9">
      <w:pPr>
        <w:pStyle w:val="P00"/>
        <w:spacing w:before="0"/>
        <w:ind w:left="0" w:right="1134"/>
        <w:rPr>
          <w:rFonts w:cs="FrankRuehl"/>
          <w:vanish/>
          <w:szCs w:val="20"/>
          <w:shd w:val="clear" w:color="auto" w:fill="FFFF99"/>
          <w:rtl/>
        </w:rPr>
      </w:pPr>
      <w:r w:rsidRPr="00F823C0">
        <w:rPr>
          <w:rFonts w:cs="FrankRuehl" w:hint="cs"/>
          <w:b/>
          <w:bCs/>
          <w:vanish/>
          <w:szCs w:val="20"/>
          <w:shd w:val="clear" w:color="auto" w:fill="FFFF99"/>
          <w:rtl/>
        </w:rPr>
        <w:t>תק' (מס' 2) תשע"ח-2018</w:t>
      </w:r>
    </w:p>
    <w:p w:rsidR="002D02F9" w:rsidRPr="00F823C0" w:rsidRDefault="002D02F9" w:rsidP="002D02F9">
      <w:pPr>
        <w:pStyle w:val="P00"/>
        <w:spacing w:before="0"/>
        <w:ind w:left="0" w:right="1134"/>
        <w:rPr>
          <w:rFonts w:cs="FrankRuehl" w:hint="cs"/>
          <w:vanish/>
          <w:szCs w:val="20"/>
          <w:shd w:val="clear" w:color="auto" w:fill="FFFF99"/>
          <w:rtl/>
        </w:rPr>
      </w:pPr>
      <w:hyperlink r:id="rId60" w:history="1">
        <w:r w:rsidRPr="00F823C0">
          <w:rPr>
            <w:rStyle w:val="Hyperlink"/>
            <w:rFonts w:cs="FrankRuehl" w:hint="cs"/>
            <w:vanish/>
            <w:szCs w:val="20"/>
            <w:shd w:val="clear" w:color="auto" w:fill="FFFF99"/>
            <w:rtl/>
          </w:rPr>
          <w:t>ק"ת תשע"ח מס' 7947</w:t>
        </w:r>
      </w:hyperlink>
      <w:r w:rsidRPr="00F823C0">
        <w:rPr>
          <w:rFonts w:cs="FrankRuehl" w:hint="cs"/>
          <w:vanish/>
          <w:szCs w:val="20"/>
          <w:shd w:val="clear" w:color="auto" w:fill="FFFF99"/>
          <w:rtl/>
        </w:rPr>
        <w:t xml:space="preserve"> מיום 6.2.2018 עמ' 950</w:t>
      </w:r>
    </w:p>
    <w:p w:rsidR="002D02F9" w:rsidRPr="00F823C0" w:rsidRDefault="002D02F9" w:rsidP="002D02F9">
      <w:pPr>
        <w:pStyle w:val="P00"/>
        <w:ind w:left="0"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5.</w:t>
      </w:r>
      <w:r w:rsidRPr="00F823C0">
        <w:rPr>
          <w:rStyle w:val="default"/>
          <w:rFonts w:cs="FrankRuehl"/>
          <w:vanish/>
          <w:sz w:val="22"/>
          <w:szCs w:val="22"/>
          <w:shd w:val="clear" w:color="auto" w:fill="FFFF99"/>
          <w:rtl/>
        </w:rPr>
        <w:tab/>
      </w:r>
      <w:r w:rsidRPr="00F823C0">
        <w:rPr>
          <w:rStyle w:val="default"/>
          <w:rFonts w:cs="FrankRuehl" w:hint="cs"/>
          <w:vanish/>
          <w:sz w:val="22"/>
          <w:szCs w:val="22"/>
          <w:u w:val="single"/>
          <w:shd w:val="clear" w:color="auto" w:fill="FFFF99"/>
          <w:rtl/>
        </w:rPr>
        <w:t>(א)</w:t>
      </w:r>
      <w:r w:rsidRPr="00F823C0">
        <w:rPr>
          <w:rStyle w:val="default"/>
          <w:rFonts w:cs="FrankRuehl"/>
          <w:vanish/>
          <w:sz w:val="22"/>
          <w:szCs w:val="22"/>
          <w:shd w:val="clear" w:color="auto" w:fill="FFFF99"/>
          <w:rtl/>
        </w:rPr>
        <w:tab/>
        <w:t>תושב חוץ שהיתה לו הכנסה שנצמחה או הופקה בישראל, יהא פטור מחובת הגשת דין וחשבון על פי סעיף 131 לפקודה, אם מההכנסה האמורה</w:t>
      </w:r>
      <w:r w:rsidRPr="00F823C0">
        <w:rPr>
          <w:rStyle w:val="default"/>
          <w:rFonts w:cs="FrankRuehl" w:hint="cs"/>
          <w:vanish/>
          <w:sz w:val="22"/>
          <w:szCs w:val="22"/>
          <w:shd w:val="clear" w:color="auto" w:fill="FFFF99"/>
          <w:rtl/>
        </w:rPr>
        <w:t xml:space="preserve"> </w:t>
      </w:r>
      <w:r w:rsidRPr="00F823C0">
        <w:rPr>
          <w:rStyle w:val="default"/>
          <w:rFonts w:cs="FrankRuehl"/>
          <w:vanish/>
          <w:sz w:val="22"/>
          <w:szCs w:val="22"/>
          <w:shd w:val="clear" w:color="auto" w:fill="FFFF99"/>
          <w:rtl/>
        </w:rPr>
        <w:t xml:space="preserve">נוכה </w:t>
      </w:r>
      <w:r w:rsidRPr="00F823C0">
        <w:rPr>
          <w:rStyle w:val="default"/>
          <w:rFonts w:cs="FrankRuehl" w:hint="cs"/>
          <w:vanish/>
          <w:sz w:val="22"/>
          <w:szCs w:val="22"/>
          <w:shd w:val="clear" w:color="auto" w:fill="FFFF99"/>
          <w:rtl/>
        </w:rPr>
        <w:t>מלוא המס</w:t>
      </w:r>
      <w:r w:rsidRPr="00F823C0">
        <w:rPr>
          <w:rStyle w:val="default"/>
          <w:rFonts w:cs="FrankRuehl"/>
          <w:vanish/>
          <w:sz w:val="22"/>
          <w:szCs w:val="22"/>
          <w:shd w:val="clear" w:color="auto" w:fill="FFFF99"/>
          <w:rtl/>
        </w:rPr>
        <w:t xml:space="preserve"> לפי סעיפים 161, 164, או 170 לפקודה והיא</w:t>
      </w:r>
      <w:r w:rsidRPr="00F823C0">
        <w:rPr>
          <w:rStyle w:val="default"/>
          <w:rFonts w:cs="FrankRuehl" w:hint="cs"/>
          <w:vanish/>
          <w:sz w:val="22"/>
          <w:szCs w:val="22"/>
          <w:shd w:val="clear" w:color="auto" w:fill="FFFF99"/>
          <w:rtl/>
        </w:rPr>
        <w:t xml:space="preserve"> הכנסה אחת מאלה</w:t>
      </w:r>
      <w:r w:rsidRPr="00F823C0">
        <w:rPr>
          <w:rStyle w:val="default"/>
          <w:rFonts w:cs="FrankRuehl"/>
          <w:vanish/>
          <w:sz w:val="22"/>
          <w:szCs w:val="22"/>
          <w:shd w:val="clear" w:color="auto" w:fill="FFFF99"/>
          <w:rtl/>
        </w:rPr>
        <w:t>:</w:t>
      </w:r>
    </w:p>
    <w:p w:rsidR="002D02F9" w:rsidRPr="00F823C0" w:rsidRDefault="002D02F9" w:rsidP="002D02F9">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(1)</w:t>
      </w:r>
      <w:r w:rsidRPr="00F823C0">
        <w:rPr>
          <w:rStyle w:val="default"/>
          <w:rFonts w:cs="FrankRuehl"/>
          <w:vanish/>
          <w:sz w:val="22"/>
          <w:szCs w:val="22"/>
          <w:shd w:val="clear" w:color="auto" w:fill="FFFF99"/>
          <w:rtl/>
        </w:rPr>
        <w:tab/>
        <w:t>מעסק או משלח יד אשר הפעילות בהם התמשכה בשנת המס תקופה או תקופות שאינן עולות בסך הכל על 180 יום;</w:t>
      </w:r>
    </w:p>
    <w:p w:rsidR="002D02F9" w:rsidRPr="00F823C0" w:rsidRDefault="002D02F9" w:rsidP="002D02F9">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(2)</w:t>
      </w:r>
      <w:r w:rsidRPr="00F823C0">
        <w:rPr>
          <w:rStyle w:val="default"/>
          <w:rFonts w:cs="FrankRuehl"/>
          <w:vanish/>
          <w:sz w:val="22"/>
          <w:szCs w:val="22"/>
          <w:shd w:val="clear" w:color="auto" w:fill="FFFF99"/>
          <w:rtl/>
        </w:rPr>
        <w:tab/>
      </w:r>
      <w:r w:rsidRPr="00F823C0">
        <w:rPr>
          <w:rStyle w:val="default"/>
          <w:rFonts w:cs="FrankRuehl" w:hint="cs"/>
          <w:vanish/>
          <w:sz w:val="22"/>
          <w:szCs w:val="22"/>
          <w:shd w:val="clear" w:color="auto" w:fill="FFFF99"/>
          <w:rtl/>
        </w:rPr>
        <w:t>לפי סעיף 2(2) או (5) לפקודה</w:t>
      </w:r>
      <w:r w:rsidRPr="00F823C0">
        <w:rPr>
          <w:rStyle w:val="default"/>
          <w:rFonts w:cs="FrankRuehl"/>
          <w:vanish/>
          <w:sz w:val="22"/>
          <w:szCs w:val="22"/>
          <w:shd w:val="clear" w:color="auto" w:fill="FFFF99"/>
          <w:rtl/>
        </w:rPr>
        <w:t>;</w:t>
      </w:r>
    </w:p>
    <w:p w:rsidR="002D02F9" w:rsidRPr="00F823C0" w:rsidRDefault="002D02F9" w:rsidP="002D02F9">
      <w:pPr>
        <w:pStyle w:val="P22"/>
        <w:spacing w:before="0"/>
        <w:ind w:left="1021" w:right="1134"/>
        <w:rPr>
          <w:rStyle w:val="default"/>
          <w:rFonts w:cs="FrankRuehl"/>
          <w:vanish/>
          <w:sz w:val="22"/>
          <w:szCs w:val="22"/>
          <w:shd w:val="clear" w:color="auto" w:fill="FFFF99"/>
          <w:rtl/>
        </w:rPr>
      </w:pPr>
      <w:r w:rsidRPr="00F823C0">
        <w:rPr>
          <w:rStyle w:val="default"/>
          <w:rFonts w:cs="FrankRuehl"/>
          <w:vanish/>
          <w:sz w:val="22"/>
          <w:szCs w:val="22"/>
          <w:shd w:val="clear" w:color="auto" w:fill="FFFF99"/>
          <w:rtl/>
        </w:rPr>
        <w:t>(3)</w:t>
      </w:r>
      <w:r w:rsidRPr="00F823C0">
        <w:rPr>
          <w:rStyle w:val="default"/>
          <w:rFonts w:cs="FrankRuehl"/>
          <w:vanish/>
          <w:sz w:val="22"/>
          <w:szCs w:val="22"/>
          <w:shd w:val="clear" w:color="auto" w:fill="FFFF99"/>
          <w:rtl/>
        </w:rPr>
        <w:tab/>
      </w:r>
      <w:r w:rsidRPr="00F823C0">
        <w:rPr>
          <w:rStyle w:val="default"/>
          <w:rFonts w:cs="FrankRuehl" w:hint="cs"/>
          <w:vanish/>
          <w:sz w:val="22"/>
          <w:szCs w:val="22"/>
          <w:shd w:val="clear" w:color="auto" w:fill="FFFF99"/>
          <w:rtl/>
        </w:rPr>
        <w:t>הכנסה לפי סעיפים 2(4), (6) או (7) לפקודה</w:t>
      </w:r>
      <w:r w:rsidRPr="00F823C0">
        <w:rPr>
          <w:rStyle w:val="default"/>
          <w:rFonts w:cs="FrankRuehl"/>
          <w:vanish/>
          <w:sz w:val="22"/>
          <w:szCs w:val="22"/>
          <w:shd w:val="clear" w:color="auto" w:fill="FFFF99"/>
          <w:rtl/>
        </w:rPr>
        <w:t>.</w:t>
      </w:r>
    </w:p>
    <w:p w:rsidR="002D02F9" w:rsidRPr="002D02F9" w:rsidRDefault="002D02F9" w:rsidP="002D02F9">
      <w:pPr>
        <w:pStyle w:val="P22"/>
        <w:tabs>
          <w:tab w:val="left" w:pos="624"/>
          <w:tab w:val="left" w:pos="1021"/>
        </w:tabs>
        <w:spacing w:before="0"/>
        <w:ind w:left="0" w:right="1134"/>
        <w:rPr>
          <w:rStyle w:val="default"/>
          <w:rFonts w:cs="FrankRuehl"/>
          <w:sz w:val="2"/>
          <w:szCs w:val="2"/>
          <w:shd w:val="clear" w:color="auto" w:fill="FFFF99"/>
          <w:rtl/>
        </w:rPr>
      </w:pPr>
      <w:r w:rsidRPr="00F823C0">
        <w:rPr>
          <w:rStyle w:val="default"/>
          <w:rFonts w:cs="FrankRuehl"/>
          <w:vanish/>
          <w:sz w:val="22"/>
          <w:szCs w:val="22"/>
          <w:shd w:val="clear" w:color="auto" w:fill="FFFF99"/>
          <w:rtl/>
        </w:rPr>
        <w:tab/>
      </w:r>
      <w:r w:rsidRPr="00F823C0">
        <w:rPr>
          <w:rStyle w:val="default"/>
          <w:rFonts w:cs="FrankRuehl" w:hint="cs"/>
          <w:vanish/>
          <w:sz w:val="22"/>
          <w:szCs w:val="22"/>
          <w:u w:val="single"/>
          <w:shd w:val="clear" w:color="auto" w:fill="FFFF99"/>
          <w:rtl/>
        </w:rPr>
        <w:t>(ב)</w:t>
      </w:r>
      <w:r w:rsidRPr="00F823C0">
        <w:rPr>
          <w:rStyle w:val="default"/>
          <w:rFonts w:cs="FrankRuehl"/>
          <w:vanish/>
          <w:sz w:val="22"/>
          <w:szCs w:val="22"/>
          <w:u w:val="single"/>
          <w:shd w:val="clear" w:color="auto" w:fill="FFFF99"/>
          <w:rtl/>
        </w:rPr>
        <w:tab/>
      </w:r>
      <w:r w:rsidRPr="00F823C0">
        <w:rPr>
          <w:rStyle w:val="default"/>
          <w:rFonts w:cs="FrankRuehl" w:hint="cs"/>
          <w:vanish/>
          <w:sz w:val="22"/>
          <w:szCs w:val="22"/>
          <w:u w:val="single"/>
          <w:shd w:val="clear" w:color="auto" w:fill="FFFF99"/>
          <w:rtl/>
        </w:rPr>
        <w:t>על אף האמור בתקנת משנה (א) לא יחול הפטור מהגשת דין וחשבון על תושב חוץ אם הוא חייב במס נוסף בהתאם לסעיף 121ב לפקודה.</w:t>
      </w:r>
      <w:bookmarkEnd w:id="24"/>
    </w:p>
    <w:p w:rsidR="00EA28EF" w:rsidRDefault="00EA28EF">
      <w:pPr>
        <w:pStyle w:val="P00"/>
        <w:spacing w:before="72"/>
        <w:ind w:left="0" w:right="1134"/>
        <w:rPr>
          <w:rStyle w:val="default"/>
          <w:rFonts w:cs="FrankRuehl"/>
          <w:rtl/>
        </w:rPr>
      </w:pPr>
      <w:bookmarkStart w:id="25" w:name="Seif8"/>
      <w:bookmarkEnd w:id="25"/>
      <w:r>
        <w:rPr>
          <w:rFonts w:cs="Miriam"/>
          <w:lang w:val="he-IL"/>
        </w:rPr>
        <w:pict>
          <v:rect id="_x0000_s1064" style="position:absolute;left:0;text-align:left;margin-left:464.5pt;margin-top:8.05pt;width:75.05pt;height:21.75pt;z-index:251670016" filled="f" stroked="f" strokecolor="lime" strokeweight=".25pt">
            <v:textbox style="mso-next-textbox:#_x0000_s1064" inset="0,0,0,0">
              <w:txbxContent>
                <w:p w:rsidR="002D02F9" w:rsidRDefault="002D02F9">
                  <w:pPr>
                    <w:spacing w:line="160" w:lineRule="exact"/>
                    <w:rPr>
                      <w:rFonts w:cs="Miriam" w:hint="cs"/>
                      <w:sz w:val="18"/>
                      <w:szCs w:val="18"/>
                      <w:rtl/>
                    </w:rPr>
                  </w:pPr>
                  <w:r>
                    <w:rPr>
                      <w:rFonts w:cs="Miriam" w:hint="cs"/>
                      <w:sz w:val="18"/>
                      <w:szCs w:val="18"/>
                      <w:rtl/>
                    </w:rPr>
                    <w:t>סייג לפטור בנאמנות</w:t>
                  </w:r>
                </w:p>
                <w:p w:rsidR="002D02F9" w:rsidRDefault="002D02F9">
                  <w:pPr>
                    <w:spacing w:line="160" w:lineRule="exact"/>
                    <w:rPr>
                      <w:rFonts w:cs="Miriam" w:hint="cs"/>
                      <w:noProof/>
                      <w:sz w:val="18"/>
                      <w:szCs w:val="18"/>
                      <w:rtl/>
                    </w:rPr>
                  </w:pPr>
                  <w:r>
                    <w:rPr>
                      <w:rFonts w:cs="Miriam" w:hint="cs"/>
                      <w:sz w:val="18"/>
                      <w:szCs w:val="18"/>
                      <w:rtl/>
                    </w:rPr>
                    <w:t>תק' תשס"ד-2004</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האמור בתקנות 2 עד 4, לא יחול פטור מהגשת דין וחשבון על יחיד תושב ישראל שיצר בשנת המס נאמנות, או שקיבל מכספי נאמנות, במישרין או בעקיפין, סכום בכסף או בשווה כסף, העולה על 100,000 שקלים חדשים, גם אם אינו חייב במס בישראל.</w:t>
      </w:r>
    </w:p>
    <w:p w:rsidR="002D02F9" w:rsidRPr="00F823C0" w:rsidRDefault="002D02F9" w:rsidP="002D02F9">
      <w:pPr>
        <w:pStyle w:val="P00"/>
        <w:tabs>
          <w:tab w:val="clear" w:pos="6259"/>
        </w:tabs>
        <w:spacing w:before="0"/>
        <w:ind w:left="0" w:right="1134"/>
        <w:rPr>
          <w:rFonts w:cs="FrankRuehl"/>
          <w:vanish/>
          <w:szCs w:val="20"/>
          <w:shd w:val="clear" w:color="auto" w:fill="FFFF99"/>
          <w:rtl/>
        </w:rPr>
      </w:pPr>
      <w:bookmarkStart w:id="26" w:name="Rov27"/>
      <w:r w:rsidRPr="00F823C0">
        <w:rPr>
          <w:rFonts w:cs="FrankRuehl" w:hint="cs"/>
          <w:vanish/>
          <w:color w:val="FF0000"/>
          <w:szCs w:val="20"/>
          <w:shd w:val="clear" w:color="auto" w:fill="FFFF99"/>
          <w:rtl/>
        </w:rPr>
        <w:t>מיום 1.1.2003</w:t>
      </w:r>
    </w:p>
    <w:p w:rsidR="002D02F9" w:rsidRPr="00F823C0" w:rsidRDefault="002D02F9" w:rsidP="002D02F9">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2D02F9" w:rsidRPr="00F823C0" w:rsidRDefault="002D02F9" w:rsidP="002D02F9">
      <w:pPr>
        <w:pStyle w:val="P00"/>
        <w:spacing w:before="0"/>
        <w:ind w:left="0" w:right="1134"/>
        <w:rPr>
          <w:rFonts w:cs="FrankRuehl" w:hint="cs"/>
          <w:vanish/>
          <w:szCs w:val="20"/>
          <w:shd w:val="clear" w:color="auto" w:fill="FFFF99"/>
          <w:rtl/>
        </w:rPr>
      </w:pPr>
      <w:hyperlink r:id="rId61"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2D02F9" w:rsidRPr="004667A0" w:rsidRDefault="002D02F9" w:rsidP="002D02F9">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תקנה 5א</w:t>
      </w:r>
      <w:bookmarkEnd w:id="26"/>
    </w:p>
    <w:p w:rsidR="002D02F9" w:rsidRDefault="002D02F9" w:rsidP="002D02F9">
      <w:pPr>
        <w:pStyle w:val="P00"/>
        <w:spacing w:before="72"/>
        <w:ind w:left="0" w:right="1134"/>
        <w:rPr>
          <w:rStyle w:val="default"/>
          <w:rFonts w:cs="FrankRuehl"/>
          <w:rtl/>
        </w:rPr>
      </w:pPr>
      <w:r>
        <w:rPr>
          <w:rFonts w:cs="Miriam"/>
          <w:lang w:val="he-IL"/>
        </w:rPr>
        <w:pict>
          <v:rect id="_x0000_s1093" style="position:absolute;left:0;text-align:left;margin-left:458.75pt;margin-top:8.05pt;width:80.8pt;height:36.3pt;z-index:251680256" filled="f" stroked="f" strokecolor="lime" strokeweight=".25pt">
            <v:textbox style="mso-next-textbox:#_x0000_s1093" inset="0,0,0,0">
              <w:txbxContent>
                <w:p w:rsidR="002D02F9" w:rsidRDefault="002D02F9" w:rsidP="002D02F9">
                  <w:pPr>
                    <w:spacing w:line="160" w:lineRule="exact"/>
                    <w:rPr>
                      <w:rFonts w:cs="Miriam"/>
                      <w:sz w:val="18"/>
                      <w:szCs w:val="18"/>
                      <w:rtl/>
                    </w:rPr>
                  </w:pPr>
                  <w:r>
                    <w:rPr>
                      <w:rFonts w:cs="Miriam" w:hint="cs"/>
                      <w:sz w:val="18"/>
                      <w:szCs w:val="18"/>
                      <w:rtl/>
                    </w:rPr>
                    <w:t>סייג לפטור למי שחייב בדוחות נוספים</w:t>
                  </w:r>
                </w:p>
                <w:p w:rsidR="002D02F9" w:rsidRDefault="002D02F9" w:rsidP="002D02F9">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hint="cs"/>
          <w:rtl/>
        </w:rPr>
        <w:t>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על אף האמור בתקנות 2 עד 5, יחול הפטור מהגשת דין וחשבון על מי שחייב בדיווח לפי סעיפים 131(א)(1) עד (5) לפקודה בלבד.</w:t>
      </w:r>
    </w:p>
    <w:p w:rsidR="002D02F9" w:rsidRPr="00F823C0" w:rsidRDefault="002D02F9" w:rsidP="002D02F9">
      <w:pPr>
        <w:pStyle w:val="P00"/>
        <w:spacing w:before="0"/>
        <w:ind w:left="0" w:right="1134"/>
        <w:rPr>
          <w:rFonts w:cs="FrankRuehl"/>
          <w:vanish/>
          <w:color w:val="FF0000"/>
          <w:szCs w:val="20"/>
          <w:shd w:val="clear" w:color="auto" w:fill="FFFF99"/>
          <w:rtl/>
        </w:rPr>
      </w:pPr>
      <w:bookmarkStart w:id="27" w:name="Rov54"/>
      <w:r w:rsidRPr="00F823C0">
        <w:rPr>
          <w:rFonts w:cs="FrankRuehl" w:hint="cs"/>
          <w:vanish/>
          <w:color w:val="FF0000"/>
          <w:szCs w:val="20"/>
          <w:shd w:val="clear" w:color="auto" w:fill="FFFF99"/>
          <w:rtl/>
        </w:rPr>
        <w:t>מיום 6.2.2018</w:t>
      </w:r>
    </w:p>
    <w:p w:rsidR="002D02F9" w:rsidRPr="00F823C0" w:rsidRDefault="002D02F9" w:rsidP="002D02F9">
      <w:pPr>
        <w:pStyle w:val="P00"/>
        <w:spacing w:before="0"/>
        <w:ind w:left="0" w:right="1134"/>
        <w:rPr>
          <w:rFonts w:cs="FrankRuehl"/>
          <w:vanish/>
          <w:szCs w:val="20"/>
          <w:shd w:val="clear" w:color="auto" w:fill="FFFF99"/>
          <w:rtl/>
        </w:rPr>
      </w:pPr>
      <w:r w:rsidRPr="00F823C0">
        <w:rPr>
          <w:rFonts w:cs="FrankRuehl" w:hint="cs"/>
          <w:b/>
          <w:bCs/>
          <w:vanish/>
          <w:szCs w:val="20"/>
          <w:shd w:val="clear" w:color="auto" w:fill="FFFF99"/>
          <w:rtl/>
        </w:rPr>
        <w:t>תק' (מס' 2) תשע"ח-2018</w:t>
      </w:r>
    </w:p>
    <w:p w:rsidR="002D02F9" w:rsidRPr="00F823C0" w:rsidRDefault="002D02F9" w:rsidP="002D02F9">
      <w:pPr>
        <w:pStyle w:val="P00"/>
        <w:spacing w:before="0"/>
        <w:ind w:left="0" w:right="1134"/>
        <w:rPr>
          <w:rFonts w:cs="FrankRuehl"/>
          <w:vanish/>
          <w:szCs w:val="20"/>
          <w:shd w:val="clear" w:color="auto" w:fill="FFFF99"/>
          <w:rtl/>
        </w:rPr>
      </w:pPr>
      <w:hyperlink r:id="rId62" w:history="1">
        <w:r w:rsidRPr="00F823C0">
          <w:rPr>
            <w:rStyle w:val="Hyperlink"/>
            <w:rFonts w:cs="FrankRuehl" w:hint="cs"/>
            <w:vanish/>
            <w:szCs w:val="20"/>
            <w:shd w:val="clear" w:color="auto" w:fill="FFFF99"/>
            <w:rtl/>
          </w:rPr>
          <w:t>ק"ת תשע"ח מס' 7947</w:t>
        </w:r>
      </w:hyperlink>
      <w:r w:rsidRPr="00F823C0">
        <w:rPr>
          <w:rFonts w:cs="FrankRuehl" w:hint="cs"/>
          <w:vanish/>
          <w:szCs w:val="20"/>
          <w:shd w:val="clear" w:color="auto" w:fill="FFFF99"/>
          <w:rtl/>
        </w:rPr>
        <w:t xml:space="preserve"> מיום 6.2.2018 עמ' 950</w:t>
      </w:r>
    </w:p>
    <w:p w:rsidR="002D02F9" w:rsidRPr="002D02F9" w:rsidRDefault="002D02F9" w:rsidP="002D02F9">
      <w:pPr>
        <w:pStyle w:val="P00"/>
        <w:spacing w:before="0"/>
        <w:ind w:left="0" w:right="1134"/>
        <w:rPr>
          <w:rFonts w:cs="FrankRuehl" w:hint="cs"/>
          <w:sz w:val="2"/>
          <w:szCs w:val="2"/>
          <w:shd w:val="clear" w:color="auto" w:fill="FFFF99"/>
          <w:rtl/>
        </w:rPr>
      </w:pPr>
      <w:r w:rsidRPr="00F823C0">
        <w:rPr>
          <w:rFonts w:cs="FrankRuehl" w:hint="cs"/>
          <w:b/>
          <w:bCs/>
          <w:vanish/>
          <w:szCs w:val="20"/>
          <w:shd w:val="clear" w:color="auto" w:fill="FFFF99"/>
          <w:rtl/>
        </w:rPr>
        <w:t>הוספת תקנה 5ב</w:t>
      </w:r>
      <w:bookmarkEnd w:id="27"/>
    </w:p>
    <w:p w:rsidR="00EA28EF" w:rsidRDefault="00EA28EF">
      <w:pPr>
        <w:pStyle w:val="P00"/>
        <w:spacing w:before="72"/>
        <w:ind w:left="0" w:right="1134"/>
        <w:rPr>
          <w:rStyle w:val="default"/>
          <w:rFonts w:cs="FrankRuehl"/>
          <w:rtl/>
        </w:rPr>
      </w:pPr>
      <w:bookmarkStart w:id="28" w:name="Seif5"/>
      <w:bookmarkEnd w:id="28"/>
      <w:r>
        <w:rPr>
          <w:rFonts w:cs="Miriam"/>
          <w:lang w:val="he-IL"/>
        </w:rPr>
        <w:pict>
          <v:rect id="_x0000_s1041" style="position:absolute;left:0;text-align:left;margin-left:464.5pt;margin-top:8.05pt;width:75.05pt;height:10pt;z-index:251646464" o:allowincell="f" filled="f" stroked="f" strokecolor="lime" strokeweight=".25pt">
            <v:textbox style="mso-next-textbox:#_x0000_s1041" inset="0,0,0,0">
              <w:txbxContent>
                <w:p w:rsidR="002D02F9" w:rsidRDefault="002D02F9">
                  <w:pPr>
                    <w:spacing w:line="160" w:lineRule="exact"/>
                    <w:rPr>
                      <w:rFonts w:cs="Miriam"/>
                      <w:noProof/>
                      <w:sz w:val="18"/>
                      <w:szCs w:val="18"/>
                      <w:rtl/>
                    </w:rPr>
                  </w:pPr>
                  <w:r>
                    <w:rPr>
                      <w:rFonts w:cs="Miriam"/>
                      <w:sz w:val="18"/>
                      <w:szCs w:val="18"/>
                      <w:rtl/>
                    </w:rPr>
                    <w:t>סי</w:t>
                  </w:r>
                  <w:r>
                    <w:rPr>
                      <w:rFonts w:cs="Miriam" w:hint="cs"/>
                      <w:sz w:val="18"/>
                      <w:szCs w:val="18"/>
                      <w:rtl/>
                    </w:rPr>
                    <w:t>יג לפטור</w:t>
                  </w:r>
                </w:p>
              </w:txbxContent>
            </v:textbox>
            <w10:anchorlock/>
          </v:rect>
        </w:pict>
      </w:r>
      <w:r>
        <w:rPr>
          <w:rStyle w:val="big-number"/>
          <w:rFonts w:cs="Miriam"/>
          <w:rtl/>
        </w:rPr>
        <w:t>6</w:t>
      </w:r>
      <w:r>
        <w:rPr>
          <w:rStyle w:val="big-number"/>
          <w:rFonts w:cs="FrankRuehl"/>
          <w:sz w:val="26"/>
          <w:szCs w:val="26"/>
          <w:rtl/>
        </w:rPr>
        <w:t>.</w:t>
      </w:r>
      <w:r>
        <w:rPr>
          <w:rStyle w:val="big-number"/>
          <w:rFonts w:cs="FrankRuehl"/>
          <w:sz w:val="26"/>
          <w:szCs w:val="26"/>
          <w:rtl/>
        </w:rPr>
        <w:tab/>
      </w:r>
      <w:r>
        <w:rPr>
          <w:rStyle w:val="default"/>
          <w:rFonts w:cs="FrankRuehl"/>
          <w:rtl/>
        </w:rPr>
        <w:t>הפטור מהגשת דו"ח לפי תקנות אלה לא יחול לגבי דו"ח שיחיד נדרש להגישו על ידי פקיד השומה.</w:t>
      </w:r>
    </w:p>
    <w:p w:rsidR="00EA28EF" w:rsidRDefault="00EA28EF">
      <w:pPr>
        <w:pStyle w:val="P00"/>
        <w:spacing w:before="72"/>
        <w:ind w:left="0" w:right="1134"/>
        <w:rPr>
          <w:rStyle w:val="default"/>
          <w:rFonts w:cs="FrankRuehl" w:hint="cs"/>
          <w:rtl/>
        </w:rPr>
      </w:pPr>
      <w:bookmarkStart w:id="29" w:name="Seif9"/>
      <w:bookmarkEnd w:id="29"/>
      <w:r>
        <w:rPr>
          <w:rFonts w:cs="Miriam"/>
          <w:lang w:val="he-IL"/>
        </w:rPr>
        <w:pict>
          <v:rect id="_x0000_s1066" style="position:absolute;left:0;text-align:left;margin-left:464.5pt;margin-top:8.05pt;width:75.05pt;height:27.45pt;z-index:251671040" o:allowincell="f" filled="f" stroked="f" strokecolor="lime" strokeweight=".25pt">
            <v:textbox style="mso-next-textbox:#_x0000_s1066" inset="0,0,0,0">
              <w:txbxContent>
                <w:p w:rsidR="002D02F9" w:rsidRDefault="002D02F9">
                  <w:pPr>
                    <w:spacing w:line="160" w:lineRule="exact"/>
                    <w:rPr>
                      <w:rFonts w:cs="Miriam" w:hint="cs"/>
                      <w:sz w:val="18"/>
                      <w:szCs w:val="18"/>
                      <w:rtl/>
                    </w:rPr>
                  </w:pPr>
                  <w:r>
                    <w:rPr>
                      <w:rFonts w:cs="Miriam" w:hint="cs"/>
                      <w:sz w:val="18"/>
                      <w:szCs w:val="18"/>
                      <w:rtl/>
                    </w:rPr>
                    <w:t>תיאום סכומים ועיגולם</w:t>
                  </w:r>
                </w:p>
                <w:p w:rsidR="002D02F9" w:rsidRDefault="002D02F9">
                  <w:pPr>
                    <w:spacing w:line="160" w:lineRule="exact"/>
                    <w:rPr>
                      <w:rFonts w:cs="Miriam" w:hint="cs"/>
                      <w:noProof/>
                      <w:sz w:val="18"/>
                      <w:szCs w:val="18"/>
                      <w:rtl/>
                    </w:rPr>
                  </w:pPr>
                  <w:r>
                    <w:rPr>
                      <w:rFonts w:cs="Miriam" w:hint="cs"/>
                      <w:sz w:val="18"/>
                      <w:szCs w:val="18"/>
                      <w:rtl/>
                    </w:rPr>
                    <w:t>תק' תשס"ד-2004</w:t>
                  </w:r>
                </w:p>
              </w:txbxContent>
            </v:textbox>
            <w10:anchorlock/>
          </v:rect>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הסכומים הנקובים בתקנה 3 ובתוספות יתואמו על פי סעיף 120ב לפקודה כאילו היו תקרות הכנסה, ויעוגלו לסכום הקרוב שהוא מכפלה של אלף שקלים חדשים.</w:t>
      </w:r>
    </w:p>
    <w:p w:rsidR="002718CD" w:rsidRPr="00F823C0" w:rsidRDefault="002718CD" w:rsidP="002718CD">
      <w:pPr>
        <w:pStyle w:val="P00"/>
        <w:tabs>
          <w:tab w:val="clear" w:pos="6259"/>
        </w:tabs>
        <w:spacing w:before="0"/>
        <w:ind w:left="0" w:right="1134"/>
        <w:rPr>
          <w:rFonts w:cs="FrankRuehl"/>
          <w:vanish/>
          <w:szCs w:val="20"/>
          <w:shd w:val="clear" w:color="auto" w:fill="FFFF99"/>
          <w:rtl/>
        </w:rPr>
      </w:pPr>
      <w:bookmarkStart w:id="30" w:name="Rov26"/>
      <w:r w:rsidRPr="00F823C0">
        <w:rPr>
          <w:rFonts w:cs="FrankRuehl" w:hint="cs"/>
          <w:vanish/>
          <w:color w:val="FF0000"/>
          <w:szCs w:val="20"/>
          <w:shd w:val="clear" w:color="auto" w:fill="FFFF99"/>
          <w:rtl/>
        </w:rPr>
        <w:t>מיום 1.1.2003</w:t>
      </w:r>
    </w:p>
    <w:p w:rsidR="002718CD" w:rsidRPr="00F823C0" w:rsidRDefault="002718CD" w:rsidP="002718C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2718CD" w:rsidRPr="00F823C0" w:rsidRDefault="002718CD" w:rsidP="002718CD">
      <w:pPr>
        <w:pStyle w:val="P00"/>
        <w:spacing w:before="0"/>
        <w:ind w:left="0" w:right="1134"/>
        <w:rPr>
          <w:rFonts w:cs="FrankRuehl" w:hint="cs"/>
          <w:vanish/>
          <w:szCs w:val="20"/>
          <w:shd w:val="clear" w:color="auto" w:fill="FFFF99"/>
          <w:rtl/>
        </w:rPr>
      </w:pPr>
      <w:hyperlink r:id="rId63"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2718CD" w:rsidRPr="004667A0" w:rsidRDefault="002718CD"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תקנה 6א</w:t>
      </w:r>
      <w:bookmarkEnd w:id="30"/>
    </w:p>
    <w:p w:rsidR="00EA28EF" w:rsidRDefault="00EA28EF">
      <w:pPr>
        <w:pStyle w:val="P00"/>
        <w:spacing w:before="72"/>
        <w:ind w:left="0" w:right="1134"/>
        <w:rPr>
          <w:rStyle w:val="default"/>
          <w:rFonts w:cs="FrankRuehl"/>
          <w:rtl/>
        </w:rPr>
      </w:pPr>
      <w:bookmarkStart w:id="31" w:name="Seif6"/>
      <w:bookmarkEnd w:id="31"/>
      <w:r>
        <w:rPr>
          <w:rFonts w:cs="Miriam"/>
          <w:lang w:val="he-IL"/>
        </w:rPr>
        <w:pict>
          <v:rect id="_x0000_s1042" style="position:absolute;left:0;text-align:left;margin-left:464.5pt;margin-top:8.05pt;width:75.05pt;height:10pt;z-index:251647488" o:allowincell="f" filled="f" stroked="f" strokecolor="lime" strokeweight=".25pt">
            <v:textbox style="mso-next-textbox:#_x0000_s1042" inset="0,0,0,0">
              <w:txbxContent>
                <w:p w:rsidR="002D02F9" w:rsidRDefault="002D02F9">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7</w:t>
      </w:r>
      <w:r>
        <w:rPr>
          <w:rStyle w:val="big-number"/>
          <w:rFonts w:cs="FrankRuehl"/>
          <w:sz w:val="26"/>
          <w:szCs w:val="26"/>
          <w:rtl/>
        </w:rPr>
        <w:t>.</w:t>
      </w:r>
      <w:r>
        <w:rPr>
          <w:rStyle w:val="big-number"/>
          <w:rFonts w:cs="FrankRuehl"/>
          <w:sz w:val="26"/>
          <w:szCs w:val="26"/>
          <w:rtl/>
        </w:rPr>
        <w:tab/>
      </w:r>
      <w:r>
        <w:rPr>
          <w:rStyle w:val="default"/>
          <w:rFonts w:cs="FrankRuehl"/>
          <w:rtl/>
        </w:rPr>
        <w:t>תחולתן של תקנות אלה לגבי הדו"חות שחייבים להגישן לשנת המס 1987 ואילך.</w:t>
      </w:r>
    </w:p>
    <w:p w:rsidR="00EA28EF" w:rsidRDefault="00EA28EF" w:rsidP="00B21667">
      <w:pPr>
        <w:pStyle w:val="P00"/>
        <w:spacing w:before="72"/>
        <w:ind w:left="0" w:right="1134"/>
        <w:rPr>
          <w:rStyle w:val="default"/>
          <w:rFonts w:cs="FrankRuehl"/>
          <w:rtl/>
        </w:rPr>
      </w:pPr>
      <w:bookmarkStart w:id="32" w:name="Seif7"/>
      <w:bookmarkEnd w:id="32"/>
      <w:r>
        <w:rPr>
          <w:rFonts w:cs="Miriam"/>
          <w:lang w:val="he-IL"/>
        </w:rPr>
        <w:pict>
          <v:rect id="_x0000_s1043" style="position:absolute;left:0;text-align:left;margin-left:464.5pt;margin-top:8.05pt;width:75.05pt;height:10pt;z-index:251648512" o:allowincell="f" filled="f" stroked="f" strokecolor="lime" strokeweight=".25pt">
            <v:textbox style="mso-next-textbox:#_x0000_s1043" inset="0,0,0,0">
              <w:txbxContent>
                <w:p w:rsidR="002D02F9" w:rsidRDefault="002D02F9">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FrankRuehl"/>
          <w:sz w:val="26"/>
          <w:szCs w:val="26"/>
          <w:rtl/>
        </w:rPr>
        <w:t>.</w:t>
      </w:r>
      <w:r>
        <w:rPr>
          <w:rStyle w:val="big-number"/>
          <w:rFonts w:cs="FrankRuehl"/>
          <w:sz w:val="26"/>
          <w:szCs w:val="26"/>
          <w:rtl/>
        </w:rPr>
        <w:tab/>
      </w:r>
      <w:r>
        <w:rPr>
          <w:rStyle w:val="default"/>
          <w:rFonts w:cs="FrankRuehl"/>
          <w:rtl/>
        </w:rPr>
        <w:t>תקנות מס הכנסה (פטור מהגשת דין וחשבון), תשל"ט-1978 (להלן - תקנות הפטור), בטלות לגבי הדו"חות לשנת המס 1987 ואילך.</w:t>
      </w:r>
    </w:p>
    <w:p w:rsidR="00EA28EF" w:rsidRPr="008D56D8" w:rsidRDefault="00EA28EF" w:rsidP="008D56D8">
      <w:pPr>
        <w:pStyle w:val="P00"/>
        <w:spacing w:before="72"/>
        <w:ind w:left="0" w:right="1134"/>
        <w:rPr>
          <w:rStyle w:val="default"/>
          <w:rFonts w:cs="FrankRuehl"/>
          <w:rtl/>
        </w:rPr>
      </w:pPr>
    </w:p>
    <w:p w:rsidR="00EA28EF" w:rsidRDefault="00EA28EF">
      <w:pPr>
        <w:pStyle w:val="medium2-header"/>
        <w:keepLines w:val="0"/>
        <w:spacing w:before="72"/>
        <w:ind w:left="0" w:right="1134"/>
        <w:rPr>
          <w:rFonts w:cs="FrankRuehl"/>
          <w:noProof/>
          <w:rtl/>
        </w:rPr>
      </w:pPr>
      <w:bookmarkStart w:id="33" w:name="med0"/>
      <w:bookmarkEnd w:id="33"/>
      <w:r>
        <w:rPr>
          <w:noProof/>
          <w:sz w:val="20"/>
          <w:lang w:val="he-IL"/>
        </w:rPr>
        <w:pict>
          <v:rect id="_x0000_s1044" style="position:absolute;left:0;text-align:left;margin-left:464.5pt;margin-top:8.05pt;width:75.05pt;height:130pt;z-index:251649536" o:allowincell="f" filled="f" stroked="f" strokecolor="lime" strokeweight=".25pt">
            <v:textbox style="mso-next-textbox:#_x0000_s1044" inset="0,0,0,0">
              <w:txbxContent>
                <w:p w:rsidR="002D02F9" w:rsidRDefault="002D02F9" w:rsidP="008D56D8">
                  <w:pPr>
                    <w:spacing w:line="160" w:lineRule="exact"/>
                    <w:rPr>
                      <w:rFonts w:cs="Miriam"/>
                      <w:noProof/>
                      <w:sz w:val="18"/>
                      <w:szCs w:val="18"/>
                      <w:rtl/>
                    </w:rPr>
                  </w:pPr>
                  <w:r w:rsidRPr="008D56D8">
                    <w:rPr>
                      <w:rFonts w:cs="Miriam"/>
                      <w:b/>
                      <w:sz w:val="18"/>
                      <w:szCs w:val="18"/>
                      <w:rtl/>
                    </w:rPr>
                    <w:t>ת</w:t>
                  </w:r>
                  <w:r>
                    <w:rPr>
                      <w:rFonts w:cs="Miriam"/>
                      <w:sz w:val="18"/>
                      <w:szCs w:val="18"/>
                      <w:rtl/>
                    </w:rPr>
                    <w:t>ק</w:t>
                  </w:r>
                  <w:r>
                    <w:rPr>
                      <w:rFonts w:cs="Miriam" w:hint="cs"/>
                      <w:sz w:val="18"/>
                      <w:szCs w:val="18"/>
                      <w:rtl/>
                    </w:rPr>
                    <w:t>' תשמ"ט-1988</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תש"ן-1990</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תשנ"א-1991</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תשנ"ב-1992</w:t>
                  </w:r>
                </w:p>
                <w:p w:rsidR="002D02F9" w:rsidRDefault="002D02F9" w:rsidP="008D56D8">
                  <w:pPr>
                    <w:spacing w:line="160" w:lineRule="exact"/>
                    <w:rPr>
                      <w:rFonts w:cs="Miriam"/>
                      <w:noProof/>
                      <w:sz w:val="18"/>
                      <w:szCs w:val="18"/>
                      <w:rtl/>
                    </w:rPr>
                  </w:pPr>
                  <w:r>
                    <w:rPr>
                      <w:rFonts w:cs="Miriam"/>
                      <w:sz w:val="18"/>
                      <w:szCs w:val="18"/>
                      <w:rtl/>
                    </w:rPr>
                    <w:t>תק</w:t>
                  </w:r>
                  <w:r>
                    <w:rPr>
                      <w:rFonts w:cs="Miriam" w:hint="cs"/>
                      <w:sz w:val="18"/>
                      <w:szCs w:val="18"/>
                      <w:rtl/>
                    </w:rPr>
                    <w:t>' תשנ"ג-1992</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תשנ"ד-1993</w:t>
                  </w:r>
                </w:p>
                <w:p w:rsidR="002D02F9" w:rsidRDefault="002D02F9">
                  <w:pPr>
                    <w:spacing w:line="160" w:lineRule="exact"/>
                    <w:rPr>
                      <w:rFonts w:cs="Miriam"/>
                      <w:sz w:val="18"/>
                      <w:szCs w:val="18"/>
                      <w:rtl/>
                    </w:rPr>
                  </w:pPr>
                  <w:r>
                    <w:rPr>
                      <w:rFonts w:cs="Miriam"/>
                      <w:sz w:val="18"/>
                      <w:szCs w:val="18"/>
                      <w:rtl/>
                    </w:rPr>
                    <w:t>תק</w:t>
                  </w:r>
                  <w:r>
                    <w:rPr>
                      <w:rFonts w:cs="Miriam" w:hint="cs"/>
                      <w:sz w:val="18"/>
                      <w:szCs w:val="18"/>
                      <w:rtl/>
                    </w:rPr>
                    <w:t>' תשנ"ה-1995</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w:t>
                  </w:r>
                  <w:r>
                    <w:rPr>
                      <w:rFonts w:cs="Miriam"/>
                      <w:sz w:val="18"/>
                      <w:szCs w:val="18"/>
                      <w:rtl/>
                    </w:rPr>
                    <w:t>שנ</w:t>
                  </w:r>
                  <w:r>
                    <w:rPr>
                      <w:rFonts w:cs="Miriam" w:hint="cs"/>
                      <w:sz w:val="18"/>
                      <w:szCs w:val="18"/>
                      <w:rtl/>
                    </w:rPr>
                    <w:t>"ו-1995</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תשנ"ז-1996</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תשנ"ח-1998</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תשנ"ט-1999</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תש"ס-2000</w:t>
                  </w:r>
                </w:p>
                <w:p w:rsidR="002D02F9" w:rsidRDefault="002D02F9">
                  <w:pPr>
                    <w:spacing w:line="160" w:lineRule="exac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תשס"א-2001</w:t>
                  </w:r>
                </w:p>
                <w:p w:rsidR="002D02F9" w:rsidRDefault="002D02F9">
                  <w:pPr>
                    <w:spacing w:line="160" w:lineRule="exact"/>
                    <w:rPr>
                      <w:rFonts w:cs="Miriam" w:hint="cs"/>
                      <w:sz w:val="18"/>
                      <w:szCs w:val="18"/>
                      <w:rtl/>
                    </w:rPr>
                  </w:pPr>
                  <w:r>
                    <w:rPr>
                      <w:rFonts w:cs="Miriam" w:hint="cs"/>
                      <w:sz w:val="18"/>
                      <w:szCs w:val="18"/>
                      <w:rtl/>
                    </w:rPr>
                    <w:t>תק' תשס"ב-2002</w:t>
                  </w:r>
                </w:p>
                <w:p w:rsidR="002D02F9" w:rsidRDefault="002D02F9">
                  <w:pPr>
                    <w:spacing w:line="160" w:lineRule="exact"/>
                    <w:rPr>
                      <w:rFonts w:cs="Miriam" w:hint="cs"/>
                      <w:sz w:val="18"/>
                      <w:szCs w:val="18"/>
                      <w:rtl/>
                    </w:rPr>
                  </w:pPr>
                  <w:r>
                    <w:rPr>
                      <w:rFonts w:cs="Miriam" w:hint="cs"/>
                      <w:sz w:val="18"/>
                      <w:szCs w:val="18"/>
                      <w:rtl/>
                    </w:rPr>
                    <w:t>תק' תשס"ג-2003</w:t>
                  </w:r>
                </w:p>
                <w:p w:rsidR="002D02F9" w:rsidRDefault="002D02F9">
                  <w:pPr>
                    <w:spacing w:line="160" w:lineRule="exact"/>
                    <w:rPr>
                      <w:rFonts w:cs="Miriam"/>
                      <w:noProof/>
                      <w:sz w:val="18"/>
                      <w:szCs w:val="18"/>
                      <w:rtl/>
                    </w:rPr>
                  </w:pPr>
                  <w:r>
                    <w:rPr>
                      <w:rFonts w:cs="Miriam" w:hint="cs"/>
                      <w:sz w:val="18"/>
                      <w:szCs w:val="18"/>
                      <w:rtl/>
                    </w:rPr>
                    <w:t>תק' תשס"ד-2004</w:t>
                  </w:r>
                </w:p>
              </w:txbxContent>
            </v:textbox>
            <w10:anchorlock/>
          </v:rect>
        </w:pict>
      </w:r>
      <w:r>
        <w:rPr>
          <w:rFonts w:cs="FrankRuehl"/>
          <w:noProof/>
          <w:rtl/>
        </w:rPr>
        <w:t>תו</w:t>
      </w:r>
      <w:r>
        <w:rPr>
          <w:rFonts w:cs="FrankRuehl" w:hint="cs"/>
          <w:noProof/>
          <w:rtl/>
        </w:rPr>
        <w:t>ספת א'</w:t>
      </w:r>
    </w:p>
    <w:p w:rsidR="00EA28EF" w:rsidRDefault="00EA28EF">
      <w:pPr>
        <w:pStyle w:val="page"/>
        <w:widowControl/>
        <w:tabs>
          <w:tab w:val="left" w:pos="4110"/>
        </w:tabs>
        <w:ind w:right="1134"/>
        <w:rPr>
          <w:rStyle w:val="default"/>
          <w:rFonts w:cs="FrankRuehl"/>
          <w:position w:val="0"/>
          <w:sz w:val="20"/>
          <w:szCs w:val="20"/>
          <w:u w:val="single"/>
          <w:rtl/>
        </w:rPr>
      </w:pPr>
      <w:r>
        <w:rPr>
          <w:rStyle w:val="default"/>
          <w:rFonts w:cs="FrankRuehl"/>
          <w:sz w:val="20"/>
          <w:szCs w:val="20"/>
          <w:u w:val="single"/>
          <w:rtl/>
        </w:rPr>
        <w:t>שנ</w:t>
      </w:r>
      <w:r>
        <w:rPr>
          <w:rStyle w:val="default"/>
          <w:rFonts w:cs="FrankRuehl" w:hint="cs"/>
          <w:sz w:val="20"/>
          <w:szCs w:val="20"/>
          <w:u w:val="single"/>
          <w:rtl/>
        </w:rPr>
        <w:t xml:space="preserve">ת המס  </w:t>
      </w:r>
      <w:r>
        <w:rPr>
          <w:rStyle w:val="default"/>
          <w:rFonts w:cs="FrankRuehl"/>
          <w:sz w:val="20"/>
          <w:szCs w:val="20"/>
          <w:u w:val="single"/>
          <w:rtl/>
        </w:rPr>
        <w:tab/>
        <w:t>ה</w:t>
      </w:r>
      <w:r>
        <w:rPr>
          <w:rStyle w:val="default"/>
          <w:rFonts w:cs="FrankRuehl" w:hint="cs"/>
          <w:sz w:val="20"/>
          <w:szCs w:val="20"/>
          <w:u w:val="single"/>
          <w:rtl/>
        </w:rPr>
        <w:t>סכום בשקלים חדשים</w:t>
      </w:r>
      <w:r>
        <w:rPr>
          <w:rStyle w:val="default"/>
          <w:rFonts w:cs="FrankRuehl"/>
          <w:sz w:val="20"/>
          <w:szCs w:val="20"/>
          <w:u w:val="single"/>
          <w:rtl/>
        </w:rPr>
        <w:tab/>
      </w:r>
    </w:p>
    <w:p w:rsidR="00EA28EF" w:rsidRDefault="00EA28EF">
      <w:pPr>
        <w:pStyle w:val="page"/>
        <w:widowControl/>
        <w:tabs>
          <w:tab w:val="left" w:pos="4536"/>
        </w:tabs>
        <w:ind w:right="1134"/>
        <w:rPr>
          <w:rStyle w:val="default"/>
          <w:rFonts w:cs="FrankRuehl"/>
          <w:position w:val="0"/>
          <w:rtl/>
        </w:rPr>
      </w:pPr>
      <w:r>
        <w:rPr>
          <w:rStyle w:val="default"/>
          <w:rFonts w:cs="FrankRuehl"/>
          <w:position w:val="0"/>
          <w:rtl/>
        </w:rPr>
        <w:t>1987</w:t>
      </w:r>
      <w:r>
        <w:rPr>
          <w:rStyle w:val="default"/>
          <w:rFonts w:cs="FrankRuehl"/>
          <w:position w:val="0"/>
          <w:rtl/>
        </w:rPr>
        <w:tab/>
        <w:t xml:space="preserve"> 120,000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1988</w:t>
      </w:r>
      <w:r>
        <w:rPr>
          <w:rStyle w:val="default"/>
          <w:rFonts w:cs="FrankRuehl"/>
          <w:position w:val="0"/>
          <w:rtl/>
        </w:rPr>
        <w:tab/>
        <w:t xml:space="preserve"> 140,000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1989</w:t>
      </w:r>
      <w:r>
        <w:rPr>
          <w:rStyle w:val="default"/>
          <w:rFonts w:cs="FrankRuehl"/>
          <w:position w:val="0"/>
          <w:rtl/>
        </w:rPr>
        <w:tab/>
        <w:t xml:space="preserve"> 170,000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1990</w:t>
      </w:r>
      <w:r>
        <w:rPr>
          <w:rStyle w:val="default"/>
          <w:rFonts w:cs="FrankRuehl"/>
          <w:position w:val="0"/>
          <w:rtl/>
        </w:rPr>
        <w:tab/>
        <w:t xml:space="preserve"> 200</w:t>
      </w:r>
      <w:r>
        <w:rPr>
          <w:rStyle w:val="default"/>
          <w:rFonts w:cs="FrankRuehl" w:hint="cs"/>
          <w:position w:val="0"/>
          <w:rtl/>
        </w:rPr>
        <w:t>,000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1991</w:t>
      </w:r>
      <w:r>
        <w:rPr>
          <w:rStyle w:val="default"/>
          <w:rFonts w:cs="FrankRuehl"/>
          <w:position w:val="0"/>
          <w:rtl/>
        </w:rPr>
        <w:tab/>
        <w:t xml:space="preserve"> 240,000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1992</w:t>
      </w:r>
      <w:r>
        <w:rPr>
          <w:rStyle w:val="default"/>
          <w:rFonts w:cs="FrankRuehl"/>
          <w:position w:val="0"/>
          <w:rtl/>
        </w:rPr>
        <w:tab/>
        <w:t xml:space="preserve"> 260,000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1993</w:t>
      </w:r>
      <w:r>
        <w:rPr>
          <w:rStyle w:val="default"/>
          <w:rFonts w:cs="FrankRuehl"/>
          <w:position w:val="0"/>
          <w:rtl/>
        </w:rPr>
        <w:tab/>
        <w:t xml:space="preserve"> 290,000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1994</w:t>
      </w:r>
      <w:r>
        <w:rPr>
          <w:rStyle w:val="default"/>
          <w:rFonts w:cs="FrankRuehl"/>
          <w:position w:val="0"/>
          <w:rtl/>
        </w:rPr>
        <w:tab/>
        <w:t xml:space="preserve"> 330,000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1995</w:t>
      </w:r>
      <w:r>
        <w:rPr>
          <w:rStyle w:val="default"/>
          <w:rFonts w:cs="FrankRuehl"/>
          <w:position w:val="0"/>
          <w:rtl/>
        </w:rPr>
        <w:tab/>
        <w:t xml:space="preserve"> 360,000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1996</w:t>
      </w:r>
      <w:r>
        <w:rPr>
          <w:rStyle w:val="default"/>
          <w:rFonts w:cs="FrankRuehl"/>
          <w:position w:val="0"/>
          <w:rtl/>
        </w:rPr>
        <w:tab/>
        <w:t xml:space="preserve"> 400,000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1997</w:t>
      </w:r>
      <w:r>
        <w:rPr>
          <w:rStyle w:val="default"/>
          <w:rFonts w:cs="FrankRuehl"/>
          <w:position w:val="0"/>
          <w:rtl/>
        </w:rPr>
        <w:tab/>
        <w:t xml:space="preserve"> 440,000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1998</w:t>
      </w:r>
      <w:r>
        <w:rPr>
          <w:rStyle w:val="default"/>
          <w:rFonts w:cs="FrankRuehl"/>
          <w:position w:val="0"/>
          <w:rtl/>
        </w:rPr>
        <w:tab/>
        <w:t xml:space="preserve"> 460,000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1999</w:t>
      </w:r>
      <w:r>
        <w:rPr>
          <w:rStyle w:val="default"/>
          <w:rFonts w:cs="FrankRuehl"/>
          <w:position w:val="0"/>
          <w:rtl/>
        </w:rPr>
        <w:tab/>
        <w:t xml:space="preserve"> 480,000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2000</w:t>
      </w:r>
      <w:r>
        <w:rPr>
          <w:rStyle w:val="default"/>
          <w:rFonts w:cs="FrankRuehl"/>
          <w:position w:val="0"/>
          <w:rtl/>
        </w:rPr>
        <w:tab/>
        <w:t xml:space="preserve"> 490,000</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2001</w:t>
      </w:r>
      <w:r>
        <w:rPr>
          <w:rStyle w:val="default"/>
          <w:rFonts w:cs="FrankRuehl"/>
          <w:position w:val="0"/>
          <w:rtl/>
        </w:rPr>
        <w:tab/>
        <w:t xml:space="preserve"> 490,000</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2002</w:t>
      </w:r>
      <w:r>
        <w:rPr>
          <w:rStyle w:val="default"/>
          <w:rFonts w:cs="FrankRuehl" w:hint="cs"/>
          <w:position w:val="0"/>
          <w:rtl/>
        </w:rPr>
        <w:tab/>
        <w:t xml:space="preserve"> 530,000</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2003</w:t>
      </w:r>
      <w:r>
        <w:rPr>
          <w:rStyle w:val="default"/>
          <w:rFonts w:cs="FrankRuehl" w:hint="cs"/>
          <w:position w:val="0"/>
          <w:rtl/>
        </w:rPr>
        <w:tab/>
        <w:t xml:space="preserve"> 520,000</w:t>
      </w:r>
    </w:p>
    <w:p w:rsidR="00DB0404" w:rsidRPr="00F823C0" w:rsidRDefault="00DB0404" w:rsidP="00DB0404">
      <w:pPr>
        <w:pStyle w:val="P00"/>
        <w:tabs>
          <w:tab w:val="clear" w:pos="6259"/>
        </w:tabs>
        <w:spacing w:before="0"/>
        <w:ind w:left="0" w:right="1134"/>
        <w:rPr>
          <w:rFonts w:cs="FrankRuehl" w:hint="cs"/>
          <w:vanish/>
          <w:szCs w:val="20"/>
          <w:shd w:val="clear" w:color="auto" w:fill="FFFF99"/>
          <w:rtl/>
        </w:rPr>
      </w:pPr>
      <w:bookmarkStart w:id="34" w:name="Rov47"/>
      <w:r w:rsidRPr="00F823C0">
        <w:rPr>
          <w:rFonts w:cs="FrankRuehl" w:hint="cs"/>
          <w:vanish/>
          <w:color w:val="FF0000"/>
          <w:szCs w:val="20"/>
          <w:shd w:val="clear" w:color="auto" w:fill="FFFF99"/>
          <w:rtl/>
        </w:rPr>
        <w:t>מיום 6.12.1988</w:t>
      </w:r>
    </w:p>
    <w:p w:rsidR="00DB0404" w:rsidRPr="00F823C0" w:rsidRDefault="00DB0404" w:rsidP="00DB04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תשמ"ח-1988</w:t>
      </w:r>
    </w:p>
    <w:p w:rsidR="00DB0404" w:rsidRPr="00F823C0" w:rsidRDefault="00DB0404" w:rsidP="00DB0404">
      <w:pPr>
        <w:pStyle w:val="P00"/>
        <w:spacing w:before="0"/>
        <w:ind w:left="0" w:right="1134"/>
        <w:rPr>
          <w:rFonts w:cs="FrankRuehl" w:hint="cs"/>
          <w:vanish/>
          <w:szCs w:val="20"/>
          <w:shd w:val="clear" w:color="auto" w:fill="FFFF99"/>
          <w:rtl/>
        </w:rPr>
      </w:pPr>
      <w:hyperlink r:id="rId64" w:history="1">
        <w:r w:rsidRPr="00F823C0">
          <w:rPr>
            <w:rStyle w:val="Hyperlink"/>
            <w:rFonts w:cs="FrankRuehl" w:hint="cs"/>
            <w:vanish/>
            <w:szCs w:val="20"/>
            <w:shd w:val="clear" w:color="auto" w:fill="FFFF99"/>
            <w:rtl/>
          </w:rPr>
          <w:t>ק"ת תשמ"ח מס' 5150</w:t>
        </w:r>
      </w:hyperlink>
      <w:r w:rsidRPr="00F823C0">
        <w:rPr>
          <w:rFonts w:cs="FrankRuehl" w:hint="cs"/>
          <w:vanish/>
          <w:szCs w:val="20"/>
          <w:shd w:val="clear" w:color="auto" w:fill="FFFF99"/>
          <w:rtl/>
        </w:rPr>
        <w:t xml:space="preserve"> מיום 6.12.1988 עמ' 202</w:t>
      </w:r>
    </w:p>
    <w:p w:rsidR="00DB0404" w:rsidRPr="00F823C0" w:rsidRDefault="00DB0404" w:rsidP="00DB04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תוספת א'</w:t>
      </w:r>
    </w:p>
    <w:p w:rsidR="00DB0404" w:rsidRPr="00F823C0" w:rsidRDefault="00DB0404" w:rsidP="00DB0404">
      <w:pPr>
        <w:pStyle w:val="P00"/>
        <w:tabs>
          <w:tab w:val="clear" w:pos="6259"/>
        </w:tabs>
        <w:spacing w:before="0"/>
        <w:ind w:left="0" w:right="1134"/>
        <w:rPr>
          <w:rFonts w:cs="FrankRuehl" w:hint="cs"/>
          <w:vanish/>
          <w:color w:val="FF0000"/>
          <w:szCs w:val="20"/>
          <w:shd w:val="clear" w:color="auto" w:fill="FFFF99"/>
          <w:rtl/>
        </w:rPr>
      </w:pPr>
    </w:p>
    <w:p w:rsidR="00DB0404" w:rsidRPr="00F823C0" w:rsidRDefault="00DB0404" w:rsidP="00DB0404">
      <w:pPr>
        <w:pStyle w:val="P00"/>
        <w:tabs>
          <w:tab w:val="clear" w:pos="6259"/>
        </w:tabs>
        <w:spacing w:before="0"/>
        <w:ind w:left="0" w:right="1134"/>
        <w:rPr>
          <w:rFonts w:cs="FrankRuehl" w:hint="cs"/>
          <w:vanish/>
          <w:szCs w:val="20"/>
          <w:shd w:val="clear" w:color="auto" w:fill="FFFF99"/>
          <w:rtl/>
        </w:rPr>
      </w:pPr>
      <w:r w:rsidRPr="00F823C0">
        <w:rPr>
          <w:rFonts w:cs="FrankRuehl" w:hint="cs"/>
          <w:vanish/>
          <w:color w:val="FF0000"/>
          <w:szCs w:val="20"/>
          <w:shd w:val="clear" w:color="auto" w:fill="FFFF99"/>
          <w:rtl/>
        </w:rPr>
        <w:t>מיום 14.1.1990</w:t>
      </w:r>
    </w:p>
    <w:p w:rsidR="00DB0404" w:rsidRPr="00F823C0" w:rsidRDefault="00DB0404" w:rsidP="00DB04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תש"ן-1990</w:t>
      </w:r>
    </w:p>
    <w:p w:rsidR="00DB0404" w:rsidRPr="00F823C0" w:rsidRDefault="00DB0404" w:rsidP="00DB0404">
      <w:pPr>
        <w:pStyle w:val="P00"/>
        <w:spacing w:before="0"/>
        <w:ind w:left="0" w:right="1134"/>
        <w:rPr>
          <w:rFonts w:cs="FrankRuehl" w:hint="cs"/>
          <w:vanish/>
          <w:szCs w:val="20"/>
          <w:shd w:val="clear" w:color="auto" w:fill="FFFF99"/>
          <w:rtl/>
        </w:rPr>
      </w:pPr>
      <w:hyperlink r:id="rId65" w:history="1">
        <w:r w:rsidRPr="00F823C0">
          <w:rPr>
            <w:rStyle w:val="Hyperlink"/>
            <w:rFonts w:cs="FrankRuehl" w:hint="cs"/>
            <w:vanish/>
            <w:szCs w:val="20"/>
            <w:shd w:val="clear" w:color="auto" w:fill="FFFF99"/>
            <w:rtl/>
          </w:rPr>
          <w:t>ק"ת תש"ן מס' 5241</w:t>
        </w:r>
      </w:hyperlink>
      <w:r w:rsidRPr="00F823C0">
        <w:rPr>
          <w:rFonts w:cs="FrankRuehl" w:hint="cs"/>
          <w:vanish/>
          <w:szCs w:val="20"/>
          <w:shd w:val="clear" w:color="auto" w:fill="FFFF99"/>
          <w:rtl/>
        </w:rPr>
        <w:t xml:space="preserve"> מיום 14.1.1990 עמ' 259</w:t>
      </w:r>
    </w:p>
    <w:p w:rsidR="00B21667" w:rsidRPr="00F823C0" w:rsidRDefault="00B21667" w:rsidP="00DB04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1989</w:t>
      </w:r>
    </w:p>
    <w:p w:rsidR="009F3A09" w:rsidRPr="00F823C0" w:rsidRDefault="009F3A09" w:rsidP="009F3A09">
      <w:pPr>
        <w:pStyle w:val="P00"/>
        <w:tabs>
          <w:tab w:val="clear" w:pos="6259"/>
        </w:tabs>
        <w:spacing w:before="0"/>
        <w:ind w:left="0" w:right="1134"/>
        <w:rPr>
          <w:rFonts w:cs="FrankRuehl" w:hint="cs"/>
          <w:vanish/>
          <w:color w:val="FF0000"/>
          <w:szCs w:val="20"/>
          <w:shd w:val="clear" w:color="auto" w:fill="FFFF99"/>
          <w:rtl/>
        </w:rPr>
      </w:pPr>
    </w:p>
    <w:p w:rsidR="009F3A09" w:rsidRPr="00F823C0" w:rsidRDefault="009F3A09" w:rsidP="009F3A09">
      <w:pPr>
        <w:pStyle w:val="P00"/>
        <w:tabs>
          <w:tab w:val="clear" w:pos="6259"/>
        </w:tabs>
        <w:spacing w:before="0"/>
        <w:ind w:left="0" w:right="1134"/>
        <w:rPr>
          <w:rFonts w:cs="FrankRuehl" w:hint="cs"/>
          <w:vanish/>
          <w:szCs w:val="20"/>
          <w:shd w:val="clear" w:color="auto" w:fill="FFFF99"/>
          <w:rtl/>
        </w:rPr>
      </w:pPr>
      <w:r w:rsidRPr="00F823C0">
        <w:rPr>
          <w:rFonts w:cs="FrankRuehl" w:hint="cs"/>
          <w:vanish/>
          <w:color w:val="FF0000"/>
          <w:szCs w:val="20"/>
          <w:shd w:val="clear" w:color="auto" w:fill="FFFF99"/>
          <w:rtl/>
        </w:rPr>
        <w:t>מיום 13.1.1991</w:t>
      </w:r>
    </w:p>
    <w:p w:rsidR="009F3A09" w:rsidRPr="00F823C0" w:rsidRDefault="009F3A09" w:rsidP="009F3A09">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תשנ"א-1991</w:t>
      </w:r>
    </w:p>
    <w:p w:rsidR="009F3A09" w:rsidRPr="00F823C0" w:rsidRDefault="009F3A09" w:rsidP="009F3A09">
      <w:pPr>
        <w:pStyle w:val="P00"/>
        <w:spacing w:before="0"/>
        <w:ind w:left="0" w:right="1134"/>
        <w:rPr>
          <w:rFonts w:cs="FrankRuehl" w:hint="cs"/>
          <w:vanish/>
          <w:szCs w:val="20"/>
          <w:shd w:val="clear" w:color="auto" w:fill="FFFF99"/>
          <w:rtl/>
        </w:rPr>
      </w:pPr>
      <w:hyperlink r:id="rId66" w:history="1">
        <w:r w:rsidRPr="00F823C0">
          <w:rPr>
            <w:rStyle w:val="Hyperlink"/>
            <w:rFonts w:cs="FrankRuehl" w:hint="cs"/>
            <w:vanish/>
            <w:szCs w:val="20"/>
            <w:shd w:val="clear" w:color="auto" w:fill="FFFF99"/>
            <w:rtl/>
          </w:rPr>
          <w:t>ק"ת תשנ"א מס' 5321</w:t>
        </w:r>
      </w:hyperlink>
      <w:r w:rsidRPr="00F823C0">
        <w:rPr>
          <w:rFonts w:cs="FrankRuehl" w:hint="cs"/>
          <w:vanish/>
          <w:szCs w:val="20"/>
          <w:shd w:val="clear" w:color="auto" w:fill="FFFF99"/>
          <w:rtl/>
        </w:rPr>
        <w:t xml:space="preserve"> מיום 13.1.1991 עמ' 406</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1990</w:t>
      </w:r>
    </w:p>
    <w:p w:rsidR="009B6203" w:rsidRPr="00F823C0" w:rsidRDefault="009B6203" w:rsidP="009B6203">
      <w:pPr>
        <w:pStyle w:val="P00"/>
        <w:tabs>
          <w:tab w:val="clear" w:pos="6259"/>
        </w:tabs>
        <w:spacing w:before="0"/>
        <w:ind w:left="0" w:right="1134"/>
        <w:rPr>
          <w:rFonts w:cs="FrankRuehl" w:hint="cs"/>
          <w:vanish/>
          <w:color w:val="FF0000"/>
          <w:szCs w:val="20"/>
          <w:shd w:val="clear" w:color="auto" w:fill="FFFF99"/>
          <w:rtl/>
        </w:rPr>
      </w:pPr>
    </w:p>
    <w:p w:rsidR="009B6203" w:rsidRPr="00F823C0" w:rsidRDefault="009B6203" w:rsidP="009B6203">
      <w:pPr>
        <w:pStyle w:val="P00"/>
        <w:tabs>
          <w:tab w:val="clear" w:pos="6259"/>
        </w:tabs>
        <w:spacing w:before="0"/>
        <w:ind w:left="0" w:right="1134"/>
        <w:rPr>
          <w:rFonts w:cs="FrankRuehl" w:hint="cs"/>
          <w:vanish/>
          <w:szCs w:val="20"/>
          <w:shd w:val="clear" w:color="auto" w:fill="FFFF99"/>
          <w:rtl/>
        </w:rPr>
      </w:pPr>
      <w:r w:rsidRPr="00F823C0">
        <w:rPr>
          <w:rFonts w:cs="FrankRuehl" w:hint="cs"/>
          <w:vanish/>
          <w:color w:val="FF0000"/>
          <w:szCs w:val="20"/>
          <w:shd w:val="clear" w:color="auto" w:fill="FFFF99"/>
          <w:rtl/>
        </w:rPr>
        <w:t>מיום 9.1.1992</w:t>
      </w:r>
    </w:p>
    <w:p w:rsidR="009B6203" w:rsidRPr="00F823C0" w:rsidRDefault="009B6203" w:rsidP="009B6203">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תשנ"ב-1992</w:t>
      </w:r>
    </w:p>
    <w:p w:rsidR="009B6203" w:rsidRPr="00F823C0" w:rsidRDefault="009B6203" w:rsidP="009B6203">
      <w:pPr>
        <w:pStyle w:val="P00"/>
        <w:spacing w:before="0"/>
        <w:ind w:left="0" w:right="1134"/>
        <w:rPr>
          <w:rFonts w:cs="FrankRuehl" w:hint="cs"/>
          <w:vanish/>
          <w:szCs w:val="20"/>
          <w:shd w:val="clear" w:color="auto" w:fill="FFFF99"/>
          <w:rtl/>
        </w:rPr>
      </w:pPr>
      <w:hyperlink r:id="rId67" w:history="1">
        <w:r w:rsidRPr="00F823C0">
          <w:rPr>
            <w:rStyle w:val="Hyperlink"/>
            <w:rFonts w:cs="FrankRuehl" w:hint="cs"/>
            <w:vanish/>
            <w:szCs w:val="20"/>
            <w:shd w:val="clear" w:color="auto" w:fill="FFFF99"/>
            <w:rtl/>
          </w:rPr>
          <w:t>ק"ת תשנ"ב מס' 5413</w:t>
        </w:r>
      </w:hyperlink>
      <w:r w:rsidRPr="00F823C0">
        <w:rPr>
          <w:rFonts w:cs="FrankRuehl" w:hint="cs"/>
          <w:vanish/>
          <w:szCs w:val="20"/>
          <w:shd w:val="clear" w:color="auto" w:fill="FFFF99"/>
          <w:rtl/>
        </w:rPr>
        <w:t xml:space="preserve"> מיום 9.1.1992 עמ' 640</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1991</w:t>
      </w:r>
    </w:p>
    <w:p w:rsidR="00D0641A" w:rsidRPr="00F823C0" w:rsidRDefault="00D0641A" w:rsidP="00D0641A">
      <w:pPr>
        <w:pStyle w:val="P00"/>
        <w:tabs>
          <w:tab w:val="clear" w:pos="6259"/>
        </w:tabs>
        <w:spacing w:before="0"/>
        <w:ind w:left="0" w:right="1134"/>
        <w:rPr>
          <w:rFonts w:cs="FrankRuehl" w:hint="cs"/>
          <w:vanish/>
          <w:color w:val="FF0000"/>
          <w:szCs w:val="20"/>
          <w:shd w:val="clear" w:color="auto" w:fill="FFFF99"/>
          <w:rtl/>
        </w:rPr>
      </w:pPr>
    </w:p>
    <w:p w:rsidR="00D0641A" w:rsidRPr="00F823C0" w:rsidRDefault="00D0641A" w:rsidP="00D0641A">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31.12.1992</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תשנ"ג-1992</w:t>
      </w:r>
    </w:p>
    <w:p w:rsidR="00D0641A" w:rsidRPr="00F823C0" w:rsidRDefault="00D0641A" w:rsidP="00D0641A">
      <w:pPr>
        <w:pStyle w:val="P00"/>
        <w:spacing w:before="0"/>
        <w:ind w:left="0" w:right="1134"/>
        <w:rPr>
          <w:rFonts w:cs="FrankRuehl" w:hint="cs"/>
          <w:vanish/>
          <w:szCs w:val="20"/>
          <w:shd w:val="clear" w:color="auto" w:fill="FFFF99"/>
          <w:rtl/>
        </w:rPr>
      </w:pPr>
      <w:hyperlink r:id="rId68" w:history="1">
        <w:r w:rsidRPr="00F823C0">
          <w:rPr>
            <w:rStyle w:val="Hyperlink"/>
            <w:rFonts w:cs="FrankRuehl" w:hint="cs"/>
            <w:vanish/>
            <w:szCs w:val="20"/>
            <w:shd w:val="clear" w:color="auto" w:fill="FFFF99"/>
            <w:rtl/>
          </w:rPr>
          <w:t>ק"ת תשנ"ג מס' 5492</w:t>
        </w:r>
      </w:hyperlink>
      <w:r w:rsidRPr="00F823C0">
        <w:rPr>
          <w:rFonts w:cs="FrankRuehl" w:hint="cs"/>
          <w:vanish/>
          <w:szCs w:val="20"/>
          <w:shd w:val="clear" w:color="auto" w:fill="FFFF99"/>
          <w:rtl/>
        </w:rPr>
        <w:t xml:space="preserve"> מיום 31.12.1992 עמ' 287</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1992</w:t>
      </w:r>
    </w:p>
    <w:p w:rsidR="00D0641A" w:rsidRPr="00F823C0" w:rsidRDefault="00D0641A" w:rsidP="00D0641A">
      <w:pPr>
        <w:pStyle w:val="P00"/>
        <w:tabs>
          <w:tab w:val="clear" w:pos="6259"/>
        </w:tabs>
        <w:spacing w:before="0"/>
        <w:ind w:left="0" w:right="1134"/>
        <w:rPr>
          <w:rFonts w:cs="FrankRuehl" w:hint="cs"/>
          <w:vanish/>
          <w:color w:val="FF0000"/>
          <w:szCs w:val="20"/>
          <w:shd w:val="clear" w:color="auto" w:fill="FFFF99"/>
          <w:rtl/>
        </w:rPr>
      </w:pPr>
    </w:p>
    <w:p w:rsidR="00D0641A" w:rsidRPr="00F823C0" w:rsidRDefault="00D0641A" w:rsidP="00D0641A">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31.12.1993</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תשנ"ד-1993</w:t>
      </w:r>
    </w:p>
    <w:p w:rsidR="00D0641A" w:rsidRPr="00F823C0" w:rsidRDefault="00D0641A" w:rsidP="00D0641A">
      <w:pPr>
        <w:pStyle w:val="P00"/>
        <w:spacing w:before="0"/>
        <w:ind w:left="0" w:right="1134"/>
        <w:rPr>
          <w:rFonts w:cs="FrankRuehl" w:hint="cs"/>
          <w:vanish/>
          <w:szCs w:val="20"/>
          <w:shd w:val="clear" w:color="auto" w:fill="FFFF99"/>
          <w:rtl/>
        </w:rPr>
      </w:pPr>
      <w:hyperlink r:id="rId69" w:history="1">
        <w:r w:rsidRPr="00F823C0">
          <w:rPr>
            <w:rStyle w:val="Hyperlink"/>
            <w:rFonts w:cs="FrankRuehl" w:hint="cs"/>
            <w:vanish/>
            <w:szCs w:val="20"/>
            <w:shd w:val="clear" w:color="auto" w:fill="FFFF99"/>
            <w:rtl/>
          </w:rPr>
          <w:t>ק"ת תשנ"ד מס' 5570</w:t>
        </w:r>
      </w:hyperlink>
      <w:r w:rsidRPr="00F823C0">
        <w:rPr>
          <w:rFonts w:cs="FrankRuehl" w:hint="cs"/>
          <w:vanish/>
          <w:szCs w:val="20"/>
          <w:shd w:val="clear" w:color="auto" w:fill="FFFF99"/>
          <w:rtl/>
        </w:rPr>
        <w:t xml:space="preserve"> מיום 31.12.1993 עמ' 319</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1993</w:t>
      </w:r>
    </w:p>
    <w:p w:rsidR="00D0641A" w:rsidRPr="00F823C0" w:rsidRDefault="00D0641A" w:rsidP="00D0641A">
      <w:pPr>
        <w:pStyle w:val="P00"/>
        <w:tabs>
          <w:tab w:val="clear" w:pos="6259"/>
        </w:tabs>
        <w:spacing w:before="0"/>
        <w:ind w:left="0" w:right="1134"/>
        <w:rPr>
          <w:rFonts w:cs="FrankRuehl" w:hint="cs"/>
          <w:vanish/>
          <w:color w:val="FF0000"/>
          <w:szCs w:val="20"/>
          <w:shd w:val="clear" w:color="auto" w:fill="FFFF99"/>
          <w:rtl/>
        </w:rPr>
      </w:pPr>
    </w:p>
    <w:p w:rsidR="00D0641A" w:rsidRPr="00F823C0" w:rsidRDefault="00D0641A" w:rsidP="00D0641A">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5.11.1995</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תשנ"ה-1995</w:t>
      </w:r>
    </w:p>
    <w:p w:rsidR="00D0641A" w:rsidRPr="00F823C0" w:rsidRDefault="00D0641A" w:rsidP="00D0641A">
      <w:pPr>
        <w:pStyle w:val="P00"/>
        <w:spacing w:before="0"/>
        <w:ind w:left="0" w:right="1134"/>
        <w:rPr>
          <w:rFonts w:cs="FrankRuehl" w:hint="cs"/>
          <w:vanish/>
          <w:szCs w:val="20"/>
          <w:shd w:val="clear" w:color="auto" w:fill="FFFF99"/>
          <w:rtl/>
        </w:rPr>
      </w:pPr>
      <w:hyperlink r:id="rId70" w:history="1">
        <w:r w:rsidRPr="00F823C0">
          <w:rPr>
            <w:rStyle w:val="Hyperlink"/>
            <w:rFonts w:cs="FrankRuehl" w:hint="cs"/>
            <w:vanish/>
            <w:szCs w:val="20"/>
            <w:shd w:val="clear" w:color="auto" w:fill="FFFF99"/>
            <w:rtl/>
          </w:rPr>
          <w:t>ק"ת תשנ"ה מס' 5650</w:t>
        </w:r>
      </w:hyperlink>
      <w:r w:rsidRPr="00F823C0">
        <w:rPr>
          <w:rFonts w:cs="FrankRuehl" w:hint="cs"/>
          <w:vanish/>
          <w:szCs w:val="20"/>
          <w:shd w:val="clear" w:color="auto" w:fill="FFFF99"/>
          <w:rtl/>
        </w:rPr>
        <w:t xml:space="preserve"> מיום 5.1.1995 עמ' 500</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1994</w:t>
      </w:r>
    </w:p>
    <w:p w:rsidR="00850589" w:rsidRPr="00F823C0" w:rsidRDefault="00850589" w:rsidP="00850589">
      <w:pPr>
        <w:pStyle w:val="P00"/>
        <w:tabs>
          <w:tab w:val="clear" w:pos="6259"/>
        </w:tabs>
        <w:spacing w:before="0"/>
        <w:ind w:left="0" w:right="1134"/>
        <w:rPr>
          <w:rFonts w:cs="FrankRuehl" w:hint="cs"/>
          <w:vanish/>
          <w:color w:val="FF0000"/>
          <w:szCs w:val="20"/>
          <w:shd w:val="clear" w:color="auto" w:fill="FFFF99"/>
          <w:rtl/>
        </w:rPr>
      </w:pPr>
    </w:p>
    <w:p w:rsidR="00850589" w:rsidRPr="00F823C0" w:rsidRDefault="00850589" w:rsidP="00850589">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28.12.1995</w:t>
      </w:r>
    </w:p>
    <w:p w:rsidR="00850589" w:rsidRPr="00F823C0" w:rsidRDefault="00850589" w:rsidP="00850589">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תשנ"ו-1995</w:t>
      </w:r>
    </w:p>
    <w:p w:rsidR="00850589" w:rsidRPr="00F823C0" w:rsidRDefault="00850589" w:rsidP="00850589">
      <w:pPr>
        <w:pStyle w:val="P00"/>
        <w:spacing w:before="0"/>
        <w:ind w:left="0" w:right="1134"/>
        <w:rPr>
          <w:rFonts w:cs="FrankRuehl" w:hint="cs"/>
          <w:vanish/>
          <w:szCs w:val="20"/>
          <w:shd w:val="clear" w:color="auto" w:fill="FFFF99"/>
          <w:rtl/>
        </w:rPr>
      </w:pPr>
      <w:hyperlink r:id="rId71" w:history="1">
        <w:r w:rsidRPr="00F823C0">
          <w:rPr>
            <w:rStyle w:val="Hyperlink"/>
            <w:rFonts w:cs="FrankRuehl" w:hint="cs"/>
            <w:vanish/>
            <w:szCs w:val="20"/>
            <w:shd w:val="clear" w:color="auto" w:fill="FFFF99"/>
            <w:rtl/>
          </w:rPr>
          <w:t>ק"ת תשנ"ו מס' 5725</w:t>
        </w:r>
      </w:hyperlink>
      <w:r w:rsidRPr="00F823C0">
        <w:rPr>
          <w:rFonts w:cs="FrankRuehl" w:hint="cs"/>
          <w:vanish/>
          <w:szCs w:val="20"/>
          <w:shd w:val="clear" w:color="auto" w:fill="FFFF99"/>
          <w:rtl/>
        </w:rPr>
        <w:t xml:space="preserve"> מיום 28.12.1995 עמ' 306</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1995</w:t>
      </w:r>
    </w:p>
    <w:p w:rsidR="00DA6938" w:rsidRPr="00F823C0" w:rsidRDefault="00DA6938" w:rsidP="00DA6938">
      <w:pPr>
        <w:pStyle w:val="P00"/>
        <w:tabs>
          <w:tab w:val="clear" w:pos="6259"/>
        </w:tabs>
        <w:spacing w:before="0"/>
        <w:ind w:left="0" w:right="1134"/>
        <w:rPr>
          <w:rFonts w:cs="FrankRuehl" w:hint="cs"/>
          <w:vanish/>
          <w:color w:val="FF0000"/>
          <w:szCs w:val="20"/>
          <w:shd w:val="clear" w:color="auto" w:fill="FFFF99"/>
          <w:rtl/>
        </w:rPr>
      </w:pPr>
    </w:p>
    <w:p w:rsidR="00DA6938" w:rsidRPr="00F823C0" w:rsidRDefault="00DA6938" w:rsidP="00DA693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24.12.1996</w:t>
      </w:r>
    </w:p>
    <w:p w:rsidR="00DA6938" w:rsidRPr="00F823C0" w:rsidRDefault="00DA6938" w:rsidP="00DA693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תשנ"ז-1996</w:t>
      </w:r>
    </w:p>
    <w:p w:rsidR="00DA6938" w:rsidRPr="00F823C0" w:rsidRDefault="00DA6938" w:rsidP="00DA6938">
      <w:pPr>
        <w:pStyle w:val="P00"/>
        <w:spacing w:before="0"/>
        <w:ind w:left="0" w:right="1134"/>
        <w:rPr>
          <w:rFonts w:cs="FrankRuehl" w:hint="cs"/>
          <w:vanish/>
          <w:szCs w:val="20"/>
          <w:shd w:val="clear" w:color="auto" w:fill="FFFF99"/>
          <w:rtl/>
        </w:rPr>
      </w:pPr>
      <w:hyperlink r:id="rId72" w:history="1">
        <w:r w:rsidRPr="00F823C0">
          <w:rPr>
            <w:rStyle w:val="Hyperlink"/>
            <w:rFonts w:cs="FrankRuehl" w:hint="cs"/>
            <w:vanish/>
            <w:szCs w:val="20"/>
            <w:shd w:val="clear" w:color="auto" w:fill="FFFF99"/>
            <w:rtl/>
          </w:rPr>
          <w:t>ק"ת תשנ"ז מס' 5801</w:t>
        </w:r>
      </w:hyperlink>
      <w:r w:rsidRPr="00F823C0">
        <w:rPr>
          <w:rFonts w:cs="FrankRuehl" w:hint="cs"/>
          <w:vanish/>
          <w:szCs w:val="20"/>
          <w:shd w:val="clear" w:color="auto" w:fill="FFFF99"/>
          <w:rtl/>
        </w:rPr>
        <w:t xml:space="preserve"> מיום 24.12.1996 עמ' 278</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1996</w:t>
      </w:r>
    </w:p>
    <w:p w:rsidR="00191698" w:rsidRPr="00F823C0" w:rsidRDefault="00191698" w:rsidP="00191698">
      <w:pPr>
        <w:pStyle w:val="P00"/>
        <w:tabs>
          <w:tab w:val="clear" w:pos="6259"/>
        </w:tabs>
        <w:spacing w:before="0"/>
        <w:ind w:left="0" w:right="1134"/>
        <w:rPr>
          <w:rFonts w:cs="FrankRuehl" w:hint="cs"/>
          <w:vanish/>
          <w:color w:val="FF0000"/>
          <w:szCs w:val="20"/>
          <w:shd w:val="clear" w:color="auto" w:fill="FFFF99"/>
          <w:rtl/>
        </w:rPr>
      </w:pPr>
    </w:p>
    <w:p w:rsidR="00191698" w:rsidRPr="00F823C0" w:rsidRDefault="00191698" w:rsidP="0019169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9.2.1998</w:t>
      </w:r>
    </w:p>
    <w:p w:rsidR="00191698" w:rsidRPr="00F823C0" w:rsidRDefault="00191698" w:rsidP="0019169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תשנ"ח-1998</w:t>
      </w:r>
    </w:p>
    <w:p w:rsidR="00191698" w:rsidRPr="00F823C0" w:rsidRDefault="00191698" w:rsidP="00191698">
      <w:pPr>
        <w:pStyle w:val="P00"/>
        <w:spacing w:before="0"/>
        <w:ind w:left="0" w:right="1134"/>
        <w:rPr>
          <w:rFonts w:cs="FrankRuehl" w:hint="cs"/>
          <w:vanish/>
          <w:szCs w:val="20"/>
          <w:shd w:val="clear" w:color="auto" w:fill="FFFF99"/>
          <w:rtl/>
        </w:rPr>
      </w:pPr>
      <w:hyperlink r:id="rId73" w:history="1">
        <w:r w:rsidRPr="00F823C0">
          <w:rPr>
            <w:rStyle w:val="Hyperlink"/>
            <w:rFonts w:cs="FrankRuehl" w:hint="cs"/>
            <w:vanish/>
            <w:szCs w:val="20"/>
            <w:shd w:val="clear" w:color="auto" w:fill="FFFF99"/>
            <w:rtl/>
          </w:rPr>
          <w:t>ק"ת תשנ"ח מס' 5879</w:t>
        </w:r>
      </w:hyperlink>
      <w:r w:rsidRPr="00F823C0">
        <w:rPr>
          <w:rFonts w:cs="FrankRuehl" w:hint="cs"/>
          <w:vanish/>
          <w:szCs w:val="20"/>
          <w:shd w:val="clear" w:color="auto" w:fill="FFFF99"/>
          <w:rtl/>
        </w:rPr>
        <w:t xml:space="preserve"> מיום 9.2.1998 עמ' 378</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1997</w:t>
      </w:r>
    </w:p>
    <w:p w:rsidR="001C2AE0" w:rsidRPr="00F823C0" w:rsidRDefault="001C2AE0" w:rsidP="001C2AE0">
      <w:pPr>
        <w:pStyle w:val="P00"/>
        <w:tabs>
          <w:tab w:val="clear" w:pos="6259"/>
        </w:tabs>
        <w:spacing w:before="0"/>
        <w:ind w:left="0" w:right="1134"/>
        <w:rPr>
          <w:rFonts w:cs="FrankRuehl" w:hint="cs"/>
          <w:vanish/>
          <w:color w:val="FF0000"/>
          <w:szCs w:val="20"/>
          <w:shd w:val="clear" w:color="auto" w:fill="FFFF99"/>
          <w:rtl/>
        </w:rPr>
      </w:pPr>
    </w:p>
    <w:p w:rsidR="001C2AE0" w:rsidRPr="00F823C0" w:rsidRDefault="001C2AE0" w:rsidP="001C2AE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18.3.1999</w:t>
      </w:r>
    </w:p>
    <w:p w:rsidR="001C2AE0" w:rsidRPr="00F823C0" w:rsidRDefault="001C2AE0" w:rsidP="001C2AE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תשנ"ט-1999</w:t>
      </w:r>
    </w:p>
    <w:p w:rsidR="001C2AE0" w:rsidRPr="00F823C0" w:rsidRDefault="001C2AE0" w:rsidP="001C2AE0">
      <w:pPr>
        <w:pStyle w:val="P00"/>
        <w:spacing w:before="0"/>
        <w:ind w:left="0" w:right="1134"/>
        <w:rPr>
          <w:rFonts w:cs="FrankRuehl" w:hint="cs"/>
          <w:vanish/>
          <w:szCs w:val="20"/>
          <w:shd w:val="clear" w:color="auto" w:fill="FFFF99"/>
          <w:rtl/>
        </w:rPr>
      </w:pPr>
      <w:hyperlink r:id="rId74"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1998</w:t>
      </w:r>
    </w:p>
    <w:p w:rsidR="001C2AE0" w:rsidRPr="00F823C0" w:rsidRDefault="001C2AE0" w:rsidP="001C2AE0">
      <w:pPr>
        <w:pStyle w:val="P00"/>
        <w:tabs>
          <w:tab w:val="clear" w:pos="6259"/>
        </w:tabs>
        <w:spacing w:before="0"/>
        <w:ind w:left="0" w:right="1134"/>
        <w:rPr>
          <w:rFonts w:cs="FrankRuehl" w:hint="cs"/>
          <w:vanish/>
          <w:color w:val="FF0000"/>
          <w:szCs w:val="20"/>
          <w:shd w:val="clear" w:color="auto" w:fill="FFFF99"/>
          <w:rtl/>
        </w:rPr>
      </w:pPr>
    </w:p>
    <w:p w:rsidR="001C2AE0" w:rsidRPr="00F823C0" w:rsidRDefault="001C2AE0" w:rsidP="001C2AE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14.5.2000</w:t>
      </w:r>
    </w:p>
    <w:p w:rsidR="001C2AE0" w:rsidRPr="00F823C0" w:rsidRDefault="001C2AE0" w:rsidP="001C2AE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תש"ס-2000</w:t>
      </w:r>
    </w:p>
    <w:p w:rsidR="001C2AE0" w:rsidRPr="00F823C0" w:rsidRDefault="001C2AE0" w:rsidP="001C2AE0">
      <w:pPr>
        <w:pStyle w:val="P00"/>
        <w:spacing w:before="0"/>
        <w:ind w:left="0" w:right="1134"/>
        <w:rPr>
          <w:rFonts w:cs="FrankRuehl" w:hint="cs"/>
          <w:vanish/>
          <w:szCs w:val="20"/>
          <w:shd w:val="clear" w:color="auto" w:fill="FFFF99"/>
          <w:rtl/>
        </w:rPr>
      </w:pPr>
      <w:hyperlink r:id="rId75"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570</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1999</w:t>
      </w:r>
    </w:p>
    <w:p w:rsidR="007C6E26" w:rsidRPr="00F823C0" w:rsidRDefault="007C6E26" w:rsidP="007C6E26">
      <w:pPr>
        <w:pStyle w:val="P00"/>
        <w:tabs>
          <w:tab w:val="clear" w:pos="6259"/>
        </w:tabs>
        <w:spacing w:before="0"/>
        <w:ind w:left="0" w:right="1134"/>
        <w:rPr>
          <w:rFonts w:cs="FrankRuehl" w:hint="cs"/>
          <w:vanish/>
          <w:color w:val="FF0000"/>
          <w:szCs w:val="20"/>
          <w:shd w:val="clear" w:color="auto" w:fill="FFFF99"/>
          <w:rtl/>
        </w:rPr>
      </w:pPr>
    </w:p>
    <w:p w:rsidR="007C6E26" w:rsidRPr="00F823C0" w:rsidRDefault="007C6E26" w:rsidP="007C6E26">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12.2.2001</w:t>
      </w:r>
    </w:p>
    <w:p w:rsidR="007C6E26" w:rsidRPr="00F823C0" w:rsidRDefault="007C6E26"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תשס"א-2001</w:t>
      </w:r>
    </w:p>
    <w:p w:rsidR="007C6E26" w:rsidRPr="00F823C0" w:rsidRDefault="007C6E26" w:rsidP="007C6E26">
      <w:pPr>
        <w:pStyle w:val="P00"/>
        <w:spacing w:before="0"/>
        <w:ind w:left="0" w:right="1134"/>
        <w:rPr>
          <w:rFonts w:cs="FrankRuehl" w:hint="cs"/>
          <w:vanish/>
          <w:szCs w:val="20"/>
          <w:shd w:val="clear" w:color="auto" w:fill="FFFF99"/>
          <w:rtl/>
        </w:rPr>
      </w:pPr>
      <w:hyperlink r:id="rId76"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2000</w:t>
      </w:r>
    </w:p>
    <w:p w:rsidR="007C6E26" w:rsidRPr="00F823C0" w:rsidRDefault="007C6E26" w:rsidP="007C6E26">
      <w:pPr>
        <w:pStyle w:val="P00"/>
        <w:tabs>
          <w:tab w:val="clear" w:pos="6259"/>
        </w:tabs>
        <w:spacing w:before="0"/>
        <w:ind w:left="0" w:right="1134"/>
        <w:rPr>
          <w:rFonts w:cs="FrankRuehl" w:hint="cs"/>
          <w:vanish/>
          <w:color w:val="FF0000"/>
          <w:szCs w:val="20"/>
          <w:shd w:val="clear" w:color="auto" w:fill="FFFF99"/>
          <w:rtl/>
        </w:rPr>
      </w:pPr>
    </w:p>
    <w:p w:rsidR="007C6E26" w:rsidRPr="00F823C0" w:rsidRDefault="007C6E26" w:rsidP="007C6E26">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31.1.2002</w:t>
      </w:r>
    </w:p>
    <w:p w:rsidR="007C6E26" w:rsidRPr="00F823C0" w:rsidRDefault="007C6E26"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תשס"ב-2002</w:t>
      </w:r>
    </w:p>
    <w:p w:rsidR="007C6E26" w:rsidRPr="00F823C0" w:rsidRDefault="007C6E26" w:rsidP="007C6E26">
      <w:pPr>
        <w:pStyle w:val="P00"/>
        <w:spacing w:before="0"/>
        <w:ind w:left="0" w:right="1134"/>
        <w:rPr>
          <w:rFonts w:cs="FrankRuehl" w:hint="cs"/>
          <w:vanish/>
          <w:szCs w:val="20"/>
          <w:shd w:val="clear" w:color="auto" w:fill="FFFF99"/>
          <w:rtl/>
        </w:rPr>
      </w:pPr>
      <w:hyperlink r:id="rId77"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2001</w:t>
      </w:r>
    </w:p>
    <w:p w:rsidR="0044352C" w:rsidRPr="00F823C0" w:rsidRDefault="0044352C" w:rsidP="0044352C">
      <w:pPr>
        <w:pStyle w:val="P00"/>
        <w:tabs>
          <w:tab w:val="clear" w:pos="6259"/>
        </w:tabs>
        <w:spacing w:before="0"/>
        <w:ind w:left="0" w:right="1134"/>
        <w:rPr>
          <w:rFonts w:cs="FrankRuehl" w:hint="cs"/>
          <w:vanish/>
          <w:color w:val="FF0000"/>
          <w:szCs w:val="20"/>
          <w:shd w:val="clear" w:color="auto" w:fill="FFFF99"/>
          <w:rtl/>
        </w:rPr>
      </w:pPr>
    </w:p>
    <w:p w:rsidR="0044352C" w:rsidRPr="00F823C0" w:rsidRDefault="0044352C" w:rsidP="0044352C">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9.3.2003</w:t>
      </w:r>
    </w:p>
    <w:p w:rsidR="0044352C" w:rsidRPr="00F823C0" w:rsidRDefault="0044352C" w:rsidP="0044352C">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תשס"ג-2003</w:t>
      </w:r>
    </w:p>
    <w:p w:rsidR="0044352C" w:rsidRPr="00F823C0" w:rsidRDefault="0044352C" w:rsidP="0044352C">
      <w:pPr>
        <w:pStyle w:val="P00"/>
        <w:spacing w:before="0"/>
        <w:ind w:left="0" w:right="1134"/>
        <w:rPr>
          <w:rFonts w:cs="FrankRuehl" w:hint="cs"/>
          <w:vanish/>
          <w:szCs w:val="20"/>
          <w:shd w:val="clear" w:color="auto" w:fill="FFFF99"/>
          <w:rtl/>
        </w:rPr>
      </w:pPr>
      <w:hyperlink r:id="rId78" w:history="1">
        <w:r w:rsidRPr="00F823C0">
          <w:rPr>
            <w:rStyle w:val="Hyperlink"/>
            <w:rFonts w:cs="FrankRuehl" w:hint="cs"/>
            <w:vanish/>
            <w:szCs w:val="20"/>
            <w:shd w:val="clear" w:color="auto" w:fill="FFFF99"/>
            <w:rtl/>
          </w:rPr>
          <w:t>ק"ת תשס"ג מס' 6230</w:t>
        </w:r>
      </w:hyperlink>
      <w:r w:rsidRPr="00F823C0">
        <w:rPr>
          <w:rFonts w:cs="FrankRuehl" w:hint="cs"/>
          <w:vanish/>
          <w:szCs w:val="20"/>
          <w:shd w:val="clear" w:color="auto" w:fill="FFFF99"/>
          <w:rtl/>
        </w:rPr>
        <w:t xml:space="preserve"> מיום 9.3.2003 עמ' 575</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2002</w:t>
      </w:r>
    </w:p>
    <w:p w:rsidR="002718CD" w:rsidRPr="00F823C0" w:rsidRDefault="002718CD" w:rsidP="002718CD">
      <w:pPr>
        <w:pStyle w:val="P00"/>
        <w:tabs>
          <w:tab w:val="clear" w:pos="6259"/>
        </w:tabs>
        <w:spacing w:before="0"/>
        <w:ind w:left="0" w:right="1134"/>
        <w:rPr>
          <w:rFonts w:cs="FrankRuehl" w:hint="cs"/>
          <w:vanish/>
          <w:color w:val="FF0000"/>
          <w:szCs w:val="20"/>
          <w:shd w:val="clear" w:color="auto" w:fill="FFFF99"/>
          <w:rtl/>
        </w:rPr>
      </w:pPr>
    </w:p>
    <w:p w:rsidR="002718CD" w:rsidRPr="00F823C0" w:rsidRDefault="002718CD" w:rsidP="002718CD">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2718CD" w:rsidRPr="00F823C0" w:rsidRDefault="002718CD" w:rsidP="002718CD">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2718CD" w:rsidRPr="00F823C0" w:rsidRDefault="002718CD" w:rsidP="002718CD">
      <w:pPr>
        <w:pStyle w:val="P00"/>
        <w:spacing w:before="0"/>
        <w:ind w:left="0" w:right="1134"/>
        <w:rPr>
          <w:rFonts w:cs="FrankRuehl" w:hint="cs"/>
          <w:vanish/>
          <w:szCs w:val="20"/>
          <w:shd w:val="clear" w:color="auto" w:fill="FFFF99"/>
          <w:rtl/>
        </w:rPr>
      </w:pPr>
      <w:hyperlink r:id="rId79"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B21667" w:rsidRPr="00B21667" w:rsidRDefault="00B21667" w:rsidP="00B21667">
      <w:pPr>
        <w:pStyle w:val="P00"/>
        <w:spacing w:before="0"/>
        <w:ind w:left="0" w:right="1134"/>
        <w:rPr>
          <w:rFonts w:cs="FrankRuehl" w:hint="cs"/>
          <w:b/>
          <w:bCs/>
          <w:sz w:val="2"/>
          <w:szCs w:val="2"/>
          <w:shd w:val="clear" w:color="auto" w:fill="FFFF99"/>
          <w:rtl/>
        </w:rPr>
      </w:pPr>
      <w:r w:rsidRPr="00F823C0">
        <w:rPr>
          <w:rFonts w:cs="FrankRuehl" w:hint="cs"/>
          <w:b/>
          <w:bCs/>
          <w:vanish/>
          <w:szCs w:val="20"/>
          <w:shd w:val="clear" w:color="auto" w:fill="FFFF99"/>
          <w:rtl/>
        </w:rPr>
        <w:t>הוספת שנת 2003</w:t>
      </w:r>
      <w:bookmarkEnd w:id="34"/>
    </w:p>
    <w:p w:rsidR="00EA28EF" w:rsidRDefault="00EA28EF" w:rsidP="008D56D8">
      <w:pPr>
        <w:pStyle w:val="P00"/>
        <w:spacing w:before="72"/>
        <w:ind w:left="0" w:right="1134"/>
        <w:rPr>
          <w:rStyle w:val="default"/>
          <w:rFonts w:cs="FrankRuehl" w:hint="cs"/>
          <w:rtl/>
        </w:rPr>
      </w:pPr>
    </w:p>
    <w:p w:rsidR="002869FC" w:rsidRDefault="002869FC" w:rsidP="008D56D8">
      <w:pPr>
        <w:pStyle w:val="P00"/>
        <w:spacing w:before="72"/>
        <w:ind w:left="0" w:right="1134"/>
        <w:rPr>
          <w:rStyle w:val="default"/>
          <w:rFonts w:cs="FrankRuehl" w:hint="cs"/>
          <w:rtl/>
        </w:rPr>
      </w:pPr>
      <w:r>
        <w:rPr>
          <w:rStyle w:val="default"/>
          <w:rFonts w:cs="FrankRuehl"/>
          <w:rtl/>
        </w:rPr>
        <w:br w:type="page"/>
      </w:r>
    </w:p>
    <w:p w:rsidR="00EA28EF" w:rsidRDefault="00EA28EF">
      <w:pPr>
        <w:pStyle w:val="medium2-header"/>
        <w:keepLines w:val="0"/>
        <w:spacing w:before="72"/>
        <w:ind w:left="0" w:right="1134"/>
        <w:rPr>
          <w:rFonts w:cs="FrankRuehl"/>
          <w:noProof/>
          <w:rtl/>
        </w:rPr>
      </w:pPr>
      <w:bookmarkStart w:id="35" w:name="med1"/>
      <w:bookmarkEnd w:id="35"/>
      <w:r>
        <w:rPr>
          <w:noProof/>
          <w:sz w:val="20"/>
          <w:lang w:val="he-IL"/>
        </w:rPr>
        <w:pict>
          <v:rect id="_x0000_s1045" style="position:absolute;left:0;text-align:left;margin-left:464.5pt;margin-top:8.05pt;width:75.05pt;height:130pt;z-index:251650560" o:allowincell="f" filled="f" stroked="f" strokecolor="lime" strokeweight=".25pt">
            <v:textbox style="mso-next-textbox:#_x0000_s1045" inset="0,0,0,0">
              <w:txbxContent>
                <w:p w:rsidR="002D02F9" w:rsidRDefault="002D02F9">
                  <w:pPr>
                    <w:spacing w:line="160" w:lineRule="exact"/>
                    <w:rPr>
                      <w:rFonts w:cs="Miriam"/>
                      <w:noProof/>
                      <w:sz w:val="18"/>
                      <w:szCs w:val="18"/>
                      <w:rtl/>
                    </w:rPr>
                  </w:pPr>
                  <w:r w:rsidRPr="008D56D8">
                    <w:rPr>
                      <w:rFonts w:cs="Miriam"/>
                      <w:b/>
                      <w:sz w:val="18"/>
                      <w:szCs w:val="18"/>
                      <w:rtl/>
                    </w:rPr>
                    <w:t>ת</w:t>
                  </w:r>
                  <w:r>
                    <w:rPr>
                      <w:rFonts w:cs="Miriam"/>
                      <w:sz w:val="18"/>
                      <w:szCs w:val="18"/>
                      <w:rtl/>
                    </w:rPr>
                    <w:t>ק</w:t>
                  </w:r>
                  <w:r>
                    <w:rPr>
                      <w:rFonts w:cs="Miriam" w:hint="cs"/>
                      <w:sz w:val="18"/>
                      <w:szCs w:val="18"/>
                      <w:rtl/>
                    </w:rPr>
                    <w:t>' תשמ"ט-1988</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תש"ן-1990</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תשנ"א-1991</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תשנ"ב-1992</w:t>
                  </w:r>
                </w:p>
                <w:p w:rsidR="002D02F9" w:rsidRDefault="002D02F9" w:rsidP="008D56D8">
                  <w:pPr>
                    <w:spacing w:line="160" w:lineRule="exact"/>
                    <w:rPr>
                      <w:rFonts w:cs="Miriam"/>
                      <w:noProof/>
                      <w:sz w:val="18"/>
                      <w:szCs w:val="18"/>
                      <w:rtl/>
                    </w:rPr>
                  </w:pPr>
                  <w:r>
                    <w:rPr>
                      <w:rFonts w:cs="Miriam"/>
                      <w:sz w:val="18"/>
                      <w:szCs w:val="18"/>
                      <w:rtl/>
                    </w:rPr>
                    <w:t>תק</w:t>
                  </w:r>
                  <w:r>
                    <w:rPr>
                      <w:rFonts w:cs="Miriam" w:hint="cs"/>
                      <w:sz w:val="18"/>
                      <w:szCs w:val="18"/>
                      <w:rtl/>
                    </w:rPr>
                    <w:t>' תשנ"ג-1992</w:t>
                  </w:r>
                </w:p>
                <w:p w:rsidR="002D02F9" w:rsidRDefault="002D02F9">
                  <w:pPr>
                    <w:spacing w:line="160" w:lineRule="exact"/>
                    <w:rPr>
                      <w:rFonts w:cs="Miriam"/>
                      <w:noProof/>
                      <w:sz w:val="18"/>
                      <w:szCs w:val="18"/>
                      <w:rtl/>
                    </w:rPr>
                  </w:pPr>
                  <w:r>
                    <w:rPr>
                      <w:rFonts w:cs="Miriam"/>
                      <w:sz w:val="18"/>
                      <w:szCs w:val="18"/>
                      <w:rtl/>
                    </w:rPr>
                    <w:t>תק</w:t>
                  </w:r>
                  <w:r>
                    <w:rPr>
                      <w:rFonts w:cs="Miriam" w:hint="cs"/>
                      <w:sz w:val="18"/>
                      <w:szCs w:val="18"/>
                      <w:rtl/>
                    </w:rPr>
                    <w:t>' תשנ"ד-1993</w:t>
                  </w:r>
                </w:p>
                <w:p w:rsidR="002D02F9" w:rsidRDefault="002D02F9">
                  <w:pPr>
                    <w:spacing w:line="160" w:lineRule="exact"/>
                    <w:rPr>
                      <w:rFonts w:cs="Miriam"/>
                      <w:sz w:val="18"/>
                      <w:szCs w:val="18"/>
                      <w:rtl/>
                    </w:rPr>
                  </w:pPr>
                  <w:r>
                    <w:rPr>
                      <w:rFonts w:cs="Miriam"/>
                      <w:sz w:val="18"/>
                      <w:szCs w:val="18"/>
                      <w:rtl/>
                    </w:rPr>
                    <w:t>תק</w:t>
                  </w:r>
                  <w:r>
                    <w:rPr>
                      <w:rFonts w:cs="Miriam" w:hint="cs"/>
                      <w:sz w:val="18"/>
                      <w:szCs w:val="18"/>
                      <w:rtl/>
                    </w:rPr>
                    <w:t>' תשנ"ה-1995</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תשנ"ו-1995</w:t>
                  </w:r>
                </w:p>
                <w:p w:rsidR="002D02F9" w:rsidRDefault="002D02F9">
                  <w:pPr>
                    <w:spacing w:line="160" w:lineRule="exac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תשנ"ז-1996</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תשנ"ח-1998</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תשנ"ט-1999</w:t>
                  </w:r>
                </w:p>
                <w:p w:rsidR="002D02F9" w:rsidRDefault="002D02F9">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תש"ס-2000</w:t>
                  </w:r>
                </w:p>
                <w:p w:rsidR="002D02F9" w:rsidRDefault="002D02F9">
                  <w:pPr>
                    <w:spacing w:line="160" w:lineRule="exac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תשס"א-2001</w:t>
                  </w:r>
                </w:p>
                <w:p w:rsidR="002D02F9" w:rsidRDefault="002D02F9">
                  <w:pPr>
                    <w:spacing w:line="160" w:lineRule="exact"/>
                    <w:rPr>
                      <w:rFonts w:cs="Miriam" w:hint="cs"/>
                      <w:sz w:val="18"/>
                      <w:szCs w:val="18"/>
                      <w:rtl/>
                    </w:rPr>
                  </w:pPr>
                  <w:r>
                    <w:rPr>
                      <w:rFonts w:cs="Miriam" w:hint="cs"/>
                      <w:sz w:val="18"/>
                      <w:szCs w:val="18"/>
                      <w:rtl/>
                    </w:rPr>
                    <w:t>תק' תשס"ב-2002</w:t>
                  </w:r>
                </w:p>
                <w:p w:rsidR="002D02F9" w:rsidRDefault="002D02F9">
                  <w:pPr>
                    <w:spacing w:line="160" w:lineRule="exact"/>
                    <w:rPr>
                      <w:rFonts w:cs="Miriam" w:hint="cs"/>
                      <w:sz w:val="18"/>
                      <w:szCs w:val="18"/>
                      <w:rtl/>
                    </w:rPr>
                  </w:pPr>
                  <w:r>
                    <w:rPr>
                      <w:rFonts w:cs="Miriam" w:hint="cs"/>
                      <w:sz w:val="18"/>
                      <w:szCs w:val="18"/>
                      <w:rtl/>
                    </w:rPr>
                    <w:t>תק' תשס"ג-2003</w:t>
                  </w:r>
                </w:p>
                <w:p w:rsidR="002D02F9" w:rsidRDefault="002D02F9">
                  <w:pPr>
                    <w:spacing w:line="160" w:lineRule="exact"/>
                    <w:rPr>
                      <w:rFonts w:cs="Miriam"/>
                      <w:noProof/>
                      <w:sz w:val="18"/>
                      <w:szCs w:val="18"/>
                      <w:rtl/>
                    </w:rPr>
                  </w:pPr>
                  <w:r>
                    <w:rPr>
                      <w:rFonts w:cs="Miriam" w:hint="cs"/>
                      <w:sz w:val="18"/>
                      <w:szCs w:val="18"/>
                      <w:rtl/>
                    </w:rPr>
                    <w:t>תק' תשס"ד-2004</w:t>
                  </w:r>
                </w:p>
              </w:txbxContent>
            </v:textbox>
            <w10:anchorlock/>
          </v:rect>
        </w:pict>
      </w:r>
      <w:r>
        <w:rPr>
          <w:rFonts w:cs="FrankRuehl"/>
          <w:noProof/>
          <w:rtl/>
        </w:rPr>
        <w:t>תו</w:t>
      </w:r>
      <w:r>
        <w:rPr>
          <w:rFonts w:cs="FrankRuehl" w:hint="cs"/>
          <w:noProof/>
          <w:rtl/>
        </w:rPr>
        <w:t>ספת ב'</w:t>
      </w:r>
    </w:p>
    <w:p w:rsidR="00EA28EF" w:rsidRDefault="00EA28EF">
      <w:pPr>
        <w:pStyle w:val="page"/>
        <w:widowControl/>
        <w:tabs>
          <w:tab w:val="left" w:pos="4252"/>
        </w:tabs>
        <w:ind w:right="1134"/>
        <w:rPr>
          <w:rStyle w:val="default"/>
          <w:rFonts w:cs="FrankRuehl"/>
          <w:position w:val="0"/>
          <w:rtl/>
        </w:rPr>
      </w:pPr>
      <w:r>
        <w:rPr>
          <w:rStyle w:val="default"/>
          <w:rFonts w:cs="FrankRuehl"/>
          <w:sz w:val="20"/>
          <w:szCs w:val="20"/>
          <w:u w:val="single"/>
          <w:rtl/>
        </w:rPr>
        <w:t>שנ</w:t>
      </w:r>
      <w:r>
        <w:rPr>
          <w:rStyle w:val="default"/>
          <w:rFonts w:cs="FrankRuehl" w:hint="cs"/>
          <w:sz w:val="20"/>
          <w:szCs w:val="20"/>
          <w:u w:val="single"/>
          <w:rtl/>
        </w:rPr>
        <w:t xml:space="preserve">ת המס  </w:t>
      </w:r>
      <w:r>
        <w:rPr>
          <w:rStyle w:val="default"/>
          <w:rFonts w:cs="FrankRuehl"/>
          <w:sz w:val="20"/>
          <w:szCs w:val="20"/>
          <w:u w:val="single"/>
          <w:rtl/>
        </w:rPr>
        <w:tab/>
        <w:t>ה</w:t>
      </w:r>
      <w:r>
        <w:rPr>
          <w:rStyle w:val="default"/>
          <w:rFonts w:cs="FrankRuehl" w:hint="cs"/>
          <w:sz w:val="20"/>
          <w:szCs w:val="20"/>
          <w:u w:val="single"/>
          <w:rtl/>
        </w:rPr>
        <w:t>סכום בשקלים חדשים</w:t>
      </w:r>
      <w:r>
        <w:rPr>
          <w:rStyle w:val="default"/>
          <w:rFonts w:cs="FrankRuehl"/>
          <w:sz w:val="20"/>
          <w:szCs w:val="20"/>
          <w:u w:val="single"/>
          <w:rtl/>
        </w:rPr>
        <w:tab/>
      </w:r>
    </w:p>
    <w:p w:rsidR="00EA28EF" w:rsidRDefault="00EA28EF">
      <w:pPr>
        <w:pStyle w:val="page"/>
        <w:widowControl/>
        <w:tabs>
          <w:tab w:val="left" w:pos="4536"/>
        </w:tabs>
        <w:ind w:right="1134"/>
        <w:rPr>
          <w:rStyle w:val="default"/>
          <w:rFonts w:cs="FrankRuehl"/>
          <w:position w:val="0"/>
          <w:rtl/>
        </w:rPr>
      </w:pPr>
      <w:r>
        <w:rPr>
          <w:rStyle w:val="default"/>
          <w:rFonts w:cs="FrankRuehl"/>
          <w:position w:val="0"/>
          <w:rtl/>
        </w:rPr>
        <w:t>1987</w:t>
      </w:r>
      <w:r>
        <w:rPr>
          <w:rStyle w:val="default"/>
          <w:rFonts w:cs="FrankRuehl"/>
          <w:position w:val="0"/>
          <w:rtl/>
        </w:rPr>
        <w:tab/>
        <w:t xml:space="preserve"> 30,000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1988</w:t>
      </w:r>
      <w:r>
        <w:rPr>
          <w:rStyle w:val="default"/>
          <w:rFonts w:cs="FrankRuehl"/>
          <w:position w:val="0"/>
          <w:rtl/>
        </w:rPr>
        <w:tab/>
        <w:t xml:space="preserve"> 35,</w:t>
      </w:r>
      <w:r>
        <w:rPr>
          <w:rStyle w:val="default"/>
          <w:rFonts w:cs="FrankRuehl" w:hint="cs"/>
          <w:position w:val="0"/>
          <w:rtl/>
        </w:rPr>
        <w:t>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1989</w:t>
      </w:r>
      <w:r>
        <w:rPr>
          <w:rStyle w:val="default"/>
          <w:rFonts w:cs="FrankRuehl"/>
          <w:position w:val="0"/>
          <w:rtl/>
        </w:rPr>
        <w:tab/>
        <w:t xml:space="preserve"> 42,000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1990</w:t>
      </w:r>
      <w:r>
        <w:rPr>
          <w:rStyle w:val="default"/>
          <w:rFonts w:cs="FrankRuehl"/>
          <w:position w:val="0"/>
          <w:rtl/>
        </w:rPr>
        <w:tab/>
        <w:t xml:space="preserve"> 50,000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1991</w:t>
      </w:r>
      <w:r>
        <w:rPr>
          <w:rStyle w:val="default"/>
          <w:rFonts w:cs="FrankRuehl"/>
          <w:position w:val="0"/>
          <w:rtl/>
        </w:rPr>
        <w:tab/>
        <w:t xml:space="preserve"> 60,000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1992</w:t>
      </w:r>
      <w:r>
        <w:rPr>
          <w:rStyle w:val="default"/>
          <w:rFonts w:cs="FrankRuehl"/>
          <w:position w:val="0"/>
          <w:rtl/>
        </w:rPr>
        <w:tab/>
        <w:t xml:space="preserve"> 65,000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1993</w:t>
      </w:r>
      <w:r>
        <w:rPr>
          <w:rStyle w:val="default"/>
          <w:rFonts w:cs="FrankRuehl"/>
          <w:position w:val="0"/>
          <w:rtl/>
        </w:rPr>
        <w:tab/>
        <w:t xml:space="preserve"> 150,000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1994</w:t>
      </w:r>
      <w:r>
        <w:rPr>
          <w:rStyle w:val="default"/>
          <w:rFonts w:cs="FrankRuehl"/>
          <w:position w:val="0"/>
          <w:rtl/>
        </w:rPr>
        <w:tab/>
        <w:t xml:space="preserve"> 170,000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1995</w:t>
      </w:r>
      <w:r>
        <w:rPr>
          <w:rStyle w:val="default"/>
          <w:rFonts w:cs="FrankRuehl"/>
          <w:position w:val="0"/>
          <w:rtl/>
        </w:rPr>
        <w:tab/>
        <w:t xml:space="preserve"> 190,000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1996</w:t>
      </w:r>
      <w:r>
        <w:rPr>
          <w:rStyle w:val="default"/>
          <w:rFonts w:cs="FrankRuehl"/>
          <w:position w:val="0"/>
          <w:rtl/>
        </w:rPr>
        <w:tab/>
        <w:t xml:space="preserve"> 210,000</w:t>
      </w:r>
    </w:p>
    <w:p w:rsidR="00EA28EF" w:rsidRDefault="00EA28EF">
      <w:pPr>
        <w:pStyle w:val="page"/>
        <w:widowControl/>
        <w:tabs>
          <w:tab w:val="left" w:pos="4536"/>
        </w:tabs>
        <w:ind w:right="1134"/>
        <w:rPr>
          <w:rStyle w:val="default"/>
          <w:rFonts w:cs="FrankRuehl"/>
          <w:position w:val="0"/>
          <w:rtl/>
        </w:rPr>
      </w:pPr>
      <w:r>
        <w:rPr>
          <w:rStyle w:val="default"/>
          <w:rFonts w:cs="FrankRuehl"/>
          <w:position w:val="0"/>
          <w:rtl/>
        </w:rPr>
        <w:t>1997</w:t>
      </w:r>
      <w:r>
        <w:rPr>
          <w:rStyle w:val="default"/>
          <w:rFonts w:cs="FrankRuehl"/>
          <w:position w:val="0"/>
          <w:rtl/>
        </w:rPr>
        <w:tab/>
        <w:t xml:space="preserve"> 230,000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1998</w:t>
      </w:r>
      <w:r>
        <w:rPr>
          <w:rStyle w:val="default"/>
          <w:rFonts w:cs="FrankRuehl"/>
          <w:position w:val="0"/>
          <w:rtl/>
        </w:rPr>
        <w:tab/>
        <w:t xml:space="preserve"> 240,000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1999</w:t>
      </w:r>
      <w:r>
        <w:rPr>
          <w:rStyle w:val="default"/>
          <w:rFonts w:cs="FrankRuehl"/>
          <w:position w:val="0"/>
          <w:rtl/>
        </w:rPr>
        <w:tab/>
        <w:t xml:space="preserve"> 250,000</w:t>
      </w:r>
    </w:p>
    <w:p w:rsidR="00EA28EF" w:rsidRDefault="00EA28EF">
      <w:pPr>
        <w:pStyle w:val="page"/>
        <w:widowControl/>
        <w:tabs>
          <w:tab w:val="left" w:pos="4536"/>
        </w:tabs>
        <w:ind w:right="1134"/>
        <w:rPr>
          <w:rStyle w:val="default"/>
          <w:rFonts w:cs="FrankRuehl"/>
          <w:position w:val="0"/>
          <w:rtl/>
        </w:rPr>
      </w:pPr>
      <w:r>
        <w:rPr>
          <w:rStyle w:val="default"/>
          <w:rFonts w:cs="FrankRuehl" w:hint="cs"/>
          <w:position w:val="0"/>
          <w:rtl/>
        </w:rPr>
        <w:t>2000</w:t>
      </w:r>
      <w:r>
        <w:rPr>
          <w:rStyle w:val="default"/>
          <w:rFonts w:cs="FrankRuehl"/>
          <w:position w:val="0"/>
          <w:rtl/>
        </w:rPr>
        <w:tab/>
        <w:t xml:space="preserve"> 250,</w:t>
      </w:r>
      <w:r>
        <w:rPr>
          <w:rStyle w:val="default"/>
          <w:rFonts w:cs="FrankRuehl" w:hint="cs"/>
          <w:position w:val="0"/>
          <w:rtl/>
        </w:rPr>
        <w:t>000</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2001</w:t>
      </w:r>
      <w:r>
        <w:rPr>
          <w:rStyle w:val="default"/>
          <w:rFonts w:cs="FrankRuehl"/>
          <w:position w:val="0"/>
          <w:rtl/>
        </w:rPr>
        <w:tab/>
        <w:t xml:space="preserve"> 260,000</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2002</w:t>
      </w:r>
      <w:r>
        <w:rPr>
          <w:rStyle w:val="default"/>
          <w:rFonts w:cs="FrankRuehl" w:hint="cs"/>
          <w:position w:val="0"/>
          <w:rtl/>
        </w:rPr>
        <w:tab/>
        <w:t xml:space="preserve"> 270,000</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2003</w:t>
      </w:r>
      <w:r>
        <w:rPr>
          <w:rStyle w:val="default"/>
          <w:rFonts w:cs="FrankRuehl" w:hint="cs"/>
          <w:position w:val="0"/>
          <w:rtl/>
        </w:rPr>
        <w:tab/>
        <w:t xml:space="preserve"> 270,000</w:t>
      </w:r>
    </w:p>
    <w:p w:rsidR="00DB0404" w:rsidRPr="00F823C0" w:rsidRDefault="00DB0404" w:rsidP="00DB0404">
      <w:pPr>
        <w:pStyle w:val="P00"/>
        <w:tabs>
          <w:tab w:val="clear" w:pos="6259"/>
        </w:tabs>
        <w:spacing w:before="0"/>
        <w:ind w:left="0" w:right="1134"/>
        <w:rPr>
          <w:rFonts w:cs="FrankRuehl" w:hint="cs"/>
          <w:vanish/>
          <w:szCs w:val="20"/>
          <w:shd w:val="clear" w:color="auto" w:fill="FFFF99"/>
          <w:rtl/>
        </w:rPr>
      </w:pPr>
      <w:bookmarkStart w:id="36" w:name="Rov48"/>
      <w:r w:rsidRPr="00F823C0">
        <w:rPr>
          <w:rFonts w:cs="FrankRuehl" w:hint="cs"/>
          <w:vanish/>
          <w:color w:val="FF0000"/>
          <w:szCs w:val="20"/>
          <w:shd w:val="clear" w:color="auto" w:fill="FFFF99"/>
          <w:rtl/>
        </w:rPr>
        <w:t>מיום 6.12.1988</w:t>
      </w:r>
    </w:p>
    <w:p w:rsidR="00DB0404" w:rsidRPr="00F823C0" w:rsidRDefault="00DB0404" w:rsidP="00DB04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תשמ"ח-1988</w:t>
      </w:r>
    </w:p>
    <w:p w:rsidR="00DB0404" w:rsidRPr="00F823C0" w:rsidRDefault="00DB0404" w:rsidP="00DB0404">
      <w:pPr>
        <w:pStyle w:val="P00"/>
        <w:spacing w:before="0"/>
        <w:ind w:left="0" w:right="1134"/>
        <w:rPr>
          <w:rFonts w:cs="FrankRuehl" w:hint="cs"/>
          <w:vanish/>
          <w:szCs w:val="20"/>
          <w:shd w:val="clear" w:color="auto" w:fill="FFFF99"/>
          <w:rtl/>
        </w:rPr>
      </w:pPr>
      <w:hyperlink r:id="rId80" w:history="1">
        <w:r w:rsidRPr="00F823C0">
          <w:rPr>
            <w:rStyle w:val="Hyperlink"/>
            <w:rFonts w:cs="FrankRuehl" w:hint="cs"/>
            <w:vanish/>
            <w:szCs w:val="20"/>
            <w:shd w:val="clear" w:color="auto" w:fill="FFFF99"/>
            <w:rtl/>
          </w:rPr>
          <w:t>ק"ת תשמ"ח מס' 5150</w:t>
        </w:r>
      </w:hyperlink>
      <w:r w:rsidRPr="00F823C0">
        <w:rPr>
          <w:rFonts w:cs="FrankRuehl" w:hint="cs"/>
          <w:vanish/>
          <w:szCs w:val="20"/>
          <w:shd w:val="clear" w:color="auto" w:fill="FFFF99"/>
          <w:rtl/>
        </w:rPr>
        <w:t xml:space="preserve"> מיום 6.12.1988 עמ' 202</w:t>
      </w:r>
    </w:p>
    <w:p w:rsidR="00DB0404" w:rsidRPr="00F823C0" w:rsidRDefault="00DB0404" w:rsidP="00DB0404">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תוספת ב'</w:t>
      </w:r>
    </w:p>
    <w:p w:rsidR="006F727F" w:rsidRPr="00F823C0" w:rsidRDefault="006F727F" w:rsidP="006F727F">
      <w:pPr>
        <w:pStyle w:val="P00"/>
        <w:tabs>
          <w:tab w:val="clear" w:pos="6259"/>
        </w:tabs>
        <w:spacing w:before="0"/>
        <w:ind w:left="0" w:right="1134"/>
        <w:rPr>
          <w:rFonts w:cs="FrankRuehl" w:hint="cs"/>
          <w:vanish/>
          <w:color w:val="FF0000"/>
          <w:szCs w:val="20"/>
          <w:shd w:val="clear" w:color="auto" w:fill="FFFF99"/>
          <w:rtl/>
        </w:rPr>
      </w:pPr>
    </w:p>
    <w:p w:rsidR="006F727F" w:rsidRPr="00F823C0" w:rsidRDefault="006F727F" w:rsidP="006F727F">
      <w:pPr>
        <w:pStyle w:val="P00"/>
        <w:tabs>
          <w:tab w:val="clear" w:pos="6259"/>
        </w:tabs>
        <w:spacing w:before="0"/>
        <w:ind w:left="0" w:right="1134"/>
        <w:rPr>
          <w:rFonts w:cs="FrankRuehl" w:hint="cs"/>
          <w:vanish/>
          <w:szCs w:val="20"/>
          <w:shd w:val="clear" w:color="auto" w:fill="FFFF99"/>
          <w:rtl/>
        </w:rPr>
      </w:pPr>
      <w:r w:rsidRPr="00F823C0">
        <w:rPr>
          <w:rFonts w:cs="FrankRuehl" w:hint="cs"/>
          <w:vanish/>
          <w:color w:val="FF0000"/>
          <w:szCs w:val="20"/>
          <w:shd w:val="clear" w:color="auto" w:fill="FFFF99"/>
          <w:rtl/>
        </w:rPr>
        <w:t>מיום 14.1.1990</w:t>
      </w:r>
    </w:p>
    <w:p w:rsidR="006F727F" w:rsidRPr="00F823C0" w:rsidRDefault="006F727F" w:rsidP="006F727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תש"ן-1990</w:t>
      </w:r>
    </w:p>
    <w:p w:rsidR="006F727F" w:rsidRPr="00F823C0" w:rsidRDefault="006F727F" w:rsidP="006F727F">
      <w:pPr>
        <w:pStyle w:val="P00"/>
        <w:spacing w:before="0"/>
        <w:ind w:left="0" w:right="1134"/>
        <w:rPr>
          <w:rFonts w:cs="FrankRuehl" w:hint="cs"/>
          <w:vanish/>
          <w:szCs w:val="20"/>
          <w:shd w:val="clear" w:color="auto" w:fill="FFFF99"/>
          <w:rtl/>
        </w:rPr>
      </w:pPr>
      <w:hyperlink r:id="rId81" w:history="1">
        <w:r w:rsidRPr="00F823C0">
          <w:rPr>
            <w:rStyle w:val="Hyperlink"/>
            <w:rFonts w:cs="FrankRuehl" w:hint="cs"/>
            <w:vanish/>
            <w:szCs w:val="20"/>
            <w:shd w:val="clear" w:color="auto" w:fill="FFFF99"/>
            <w:rtl/>
          </w:rPr>
          <w:t>ק"ת תש"ן מס' 5241</w:t>
        </w:r>
      </w:hyperlink>
      <w:r w:rsidRPr="00F823C0">
        <w:rPr>
          <w:rFonts w:cs="FrankRuehl" w:hint="cs"/>
          <w:vanish/>
          <w:szCs w:val="20"/>
          <w:shd w:val="clear" w:color="auto" w:fill="FFFF99"/>
          <w:rtl/>
        </w:rPr>
        <w:t xml:space="preserve"> מיום 14.1.1990 עמ' 259</w:t>
      </w:r>
    </w:p>
    <w:p w:rsidR="00B21667" w:rsidRPr="00F823C0" w:rsidRDefault="00B21667" w:rsidP="006F727F">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1989</w:t>
      </w:r>
    </w:p>
    <w:p w:rsidR="009F3A09" w:rsidRPr="00F823C0" w:rsidRDefault="009F3A09" w:rsidP="009F3A09">
      <w:pPr>
        <w:pStyle w:val="P00"/>
        <w:tabs>
          <w:tab w:val="clear" w:pos="6259"/>
        </w:tabs>
        <w:spacing w:before="0"/>
        <w:ind w:left="0" w:right="1134"/>
        <w:rPr>
          <w:rFonts w:cs="FrankRuehl" w:hint="cs"/>
          <w:vanish/>
          <w:color w:val="FF0000"/>
          <w:szCs w:val="20"/>
          <w:shd w:val="clear" w:color="auto" w:fill="FFFF99"/>
          <w:rtl/>
        </w:rPr>
      </w:pPr>
    </w:p>
    <w:p w:rsidR="009F3A09" w:rsidRPr="00F823C0" w:rsidRDefault="009F3A09" w:rsidP="009F3A09">
      <w:pPr>
        <w:pStyle w:val="P00"/>
        <w:tabs>
          <w:tab w:val="clear" w:pos="6259"/>
        </w:tabs>
        <w:spacing w:before="0"/>
        <w:ind w:left="0" w:right="1134"/>
        <w:rPr>
          <w:rFonts w:cs="FrankRuehl" w:hint="cs"/>
          <w:vanish/>
          <w:szCs w:val="20"/>
          <w:shd w:val="clear" w:color="auto" w:fill="FFFF99"/>
          <w:rtl/>
        </w:rPr>
      </w:pPr>
      <w:r w:rsidRPr="00F823C0">
        <w:rPr>
          <w:rFonts w:cs="FrankRuehl" w:hint="cs"/>
          <w:vanish/>
          <w:color w:val="FF0000"/>
          <w:szCs w:val="20"/>
          <w:shd w:val="clear" w:color="auto" w:fill="FFFF99"/>
          <w:rtl/>
        </w:rPr>
        <w:t>מיום 13.1.1991</w:t>
      </w:r>
    </w:p>
    <w:p w:rsidR="009F3A09" w:rsidRPr="00F823C0" w:rsidRDefault="009F3A09" w:rsidP="009F3A09">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תשנ"א-1991</w:t>
      </w:r>
    </w:p>
    <w:p w:rsidR="009F3A09" w:rsidRPr="00F823C0" w:rsidRDefault="009F3A09" w:rsidP="009F3A09">
      <w:pPr>
        <w:pStyle w:val="P00"/>
        <w:spacing w:before="0"/>
        <w:ind w:left="0" w:right="1134"/>
        <w:rPr>
          <w:rFonts w:cs="FrankRuehl" w:hint="cs"/>
          <w:vanish/>
          <w:szCs w:val="20"/>
          <w:shd w:val="clear" w:color="auto" w:fill="FFFF99"/>
          <w:rtl/>
        </w:rPr>
      </w:pPr>
      <w:hyperlink r:id="rId82" w:history="1">
        <w:r w:rsidRPr="00F823C0">
          <w:rPr>
            <w:rStyle w:val="Hyperlink"/>
            <w:rFonts w:cs="FrankRuehl" w:hint="cs"/>
            <w:vanish/>
            <w:szCs w:val="20"/>
            <w:shd w:val="clear" w:color="auto" w:fill="FFFF99"/>
            <w:rtl/>
          </w:rPr>
          <w:t>ק"ת תשנ"א מס' 5321</w:t>
        </w:r>
      </w:hyperlink>
      <w:r w:rsidRPr="00F823C0">
        <w:rPr>
          <w:rFonts w:cs="FrankRuehl" w:hint="cs"/>
          <w:vanish/>
          <w:szCs w:val="20"/>
          <w:shd w:val="clear" w:color="auto" w:fill="FFFF99"/>
          <w:rtl/>
        </w:rPr>
        <w:t xml:space="preserve"> מיום 13.1.1991 עמ' 406</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1990</w:t>
      </w:r>
    </w:p>
    <w:p w:rsidR="009B6203" w:rsidRPr="00F823C0" w:rsidRDefault="009B6203" w:rsidP="009B6203">
      <w:pPr>
        <w:pStyle w:val="P00"/>
        <w:tabs>
          <w:tab w:val="clear" w:pos="6259"/>
        </w:tabs>
        <w:spacing w:before="0"/>
        <w:ind w:left="0" w:right="1134"/>
        <w:rPr>
          <w:rFonts w:cs="FrankRuehl" w:hint="cs"/>
          <w:vanish/>
          <w:color w:val="FF0000"/>
          <w:szCs w:val="20"/>
          <w:shd w:val="clear" w:color="auto" w:fill="FFFF99"/>
          <w:rtl/>
        </w:rPr>
      </w:pPr>
    </w:p>
    <w:p w:rsidR="009B6203" w:rsidRPr="00F823C0" w:rsidRDefault="009B6203" w:rsidP="009B6203">
      <w:pPr>
        <w:pStyle w:val="P00"/>
        <w:tabs>
          <w:tab w:val="clear" w:pos="6259"/>
        </w:tabs>
        <w:spacing w:before="0"/>
        <w:ind w:left="0" w:right="1134"/>
        <w:rPr>
          <w:rFonts w:cs="FrankRuehl" w:hint="cs"/>
          <w:vanish/>
          <w:szCs w:val="20"/>
          <w:shd w:val="clear" w:color="auto" w:fill="FFFF99"/>
          <w:rtl/>
        </w:rPr>
      </w:pPr>
      <w:r w:rsidRPr="00F823C0">
        <w:rPr>
          <w:rFonts w:cs="FrankRuehl" w:hint="cs"/>
          <w:vanish/>
          <w:color w:val="FF0000"/>
          <w:szCs w:val="20"/>
          <w:shd w:val="clear" w:color="auto" w:fill="FFFF99"/>
          <w:rtl/>
        </w:rPr>
        <w:t>מיום 9.1.1992</w:t>
      </w:r>
    </w:p>
    <w:p w:rsidR="009B6203" w:rsidRPr="00F823C0" w:rsidRDefault="009B6203" w:rsidP="009B6203">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תשנ"ב-1992</w:t>
      </w:r>
    </w:p>
    <w:p w:rsidR="009B6203" w:rsidRPr="00F823C0" w:rsidRDefault="009B6203" w:rsidP="009B6203">
      <w:pPr>
        <w:pStyle w:val="P00"/>
        <w:spacing w:before="0"/>
        <w:ind w:left="0" w:right="1134"/>
        <w:rPr>
          <w:rFonts w:cs="FrankRuehl" w:hint="cs"/>
          <w:vanish/>
          <w:szCs w:val="20"/>
          <w:shd w:val="clear" w:color="auto" w:fill="FFFF99"/>
          <w:rtl/>
        </w:rPr>
      </w:pPr>
      <w:hyperlink r:id="rId83" w:history="1">
        <w:r w:rsidRPr="00F823C0">
          <w:rPr>
            <w:rStyle w:val="Hyperlink"/>
            <w:rFonts w:cs="FrankRuehl" w:hint="cs"/>
            <w:vanish/>
            <w:szCs w:val="20"/>
            <w:shd w:val="clear" w:color="auto" w:fill="FFFF99"/>
            <w:rtl/>
          </w:rPr>
          <w:t>ק"ת תשנ"ב מס' 5413</w:t>
        </w:r>
      </w:hyperlink>
      <w:r w:rsidRPr="00F823C0">
        <w:rPr>
          <w:rFonts w:cs="FrankRuehl" w:hint="cs"/>
          <w:vanish/>
          <w:szCs w:val="20"/>
          <w:shd w:val="clear" w:color="auto" w:fill="FFFF99"/>
          <w:rtl/>
        </w:rPr>
        <w:t xml:space="preserve"> מיום 9.1.1992 עמ' 640</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1991</w:t>
      </w:r>
    </w:p>
    <w:p w:rsidR="00D0641A" w:rsidRPr="00F823C0" w:rsidRDefault="00D0641A" w:rsidP="00D0641A">
      <w:pPr>
        <w:pStyle w:val="P00"/>
        <w:tabs>
          <w:tab w:val="clear" w:pos="6259"/>
        </w:tabs>
        <w:spacing w:before="0"/>
        <w:ind w:left="0" w:right="1134"/>
        <w:rPr>
          <w:rFonts w:cs="FrankRuehl" w:hint="cs"/>
          <w:vanish/>
          <w:color w:val="FF0000"/>
          <w:szCs w:val="20"/>
          <w:shd w:val="clear" w:color="auto" w:fill="FFFF99"/>
          <w:rtl/>
        </w:rPr>
      </w:pPr>
    </w:p>
    <w:p w:rsidR="00D0641A" w:rsidRPr="00F823C0" w:rsidRDefault="00D0641A" w:rsidP="00D0641A">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31.12.1992</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(מס' 2) תשנ"ג-1992</w:t>
      </w:r>
    </w:p>
    <w:p w:rsidR="00D0641A" w:rsidRPr="00F823C0" w:rsidRDefault="00D0641A" w:rsidP="00D0641A">
      <w:pPr>
        <w:pStyle w:val="P00"/>
        <w:spacing w:before="0"/>
        <w:ind w:left="0" w:right="1134"/>
        <w:rPr>
          <w:rFonts w:cs="FrankRuehl" w:hint="cs"/>
          <w:vanish/>
          <w:szCs w:val="20"/>
          <w:shd w:val="clear" w:color="auto" w:fill="FFFF99"/>
          <w:rtl/>
        </w:rPr>
      </w:pPr>
      <w:hyperlink r:id="rId84" w:history="1">
        <w:r w:rsidRPr="00F823C0">
          <w:rPr>
            <w:rStyle w:val="Hyperlink"/>
            <w:rFonts w:cs="FrankRuehl" w:hint="cs"/>
            <w:vanish/>
            <w:szCs w:val="20"/>
            <w:shd w:val="clear" w:color="auto" w:fill="FFFF99"/>
            <w:rtl/>
          </w:rPr>
          <w:t>ק"ת תשנ"ג מס' 5492</w:t>
        </w:r>
      </w:hyperlink>
      <w:r w:rsidRPr="00F823C0">
        <w:rPr>
          <w:rFonts w:cs="FrankRuehl" w:hint="cs"/>
          <w:vanish/>
          <w:szCs w:val="20"/>
          <w:shd w:val="clear" w:color="auto" w:fill="FFFF99"/>
          <w:rtl/>
        </w:rPr>
        <w:t xml:space="preserve"> מיום 31.12.1992 עמ' 287</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1992</w:t>
      </w:r>
    </w:p>
    <w:p w:rsidR="00D0641A" w:rsidRPr="00F823C0" w:rsidRDefault="00D0641A" w:rsidP="00D0641A">
      <w:pPr>
        <w:pStyle w:val="P00"/>
        <w:tabs>
          <w:tab w:val="clear" w:pos="6259"/>
        </w:tabs>
        <w:spacing w:before="0"/>
        <w:ind w:left="0" w:right="1134"/>
        <w:rPr>
          <w:rFonts w:cs="FrankRuehl" w:hint="cs"/>
          <w:vanish/>
          <w:color w:val="FF0000"/>
          <w:szCs w:val="20"/>
          <w:shd w:val="clear" w:color="auto" w:fill="FFFF99"/>
          <w:rtl/>
        </w:rPr>
      </w:pPr>
    </w:p>
    <w:p w:rsidR="00D0641A" w:rsidRPr="00F823C0" w:rsidRDefault="00D0641A" w:rsidP="00D0641A">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31.12.1993</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תשנ"ד-1993</w:t>
      </w:r>
    </w:p>
    <w:p w:rsidR="00D0641A" w:rsidRPr="00F823C0" w:rsidRDefault="00D0641A" w:rsidP="00D0641A">
      <w:pPr>
        <w:pStyle w:val="P00"/>
        <w:spacing w:before="0"/>
        <w:ind w:left="0" w:right="1134"/>
        <w:rPr>
          <w:rFonts w:cs="FrankRuehl" w:hint="cs"/>
          <w:vanish/>
          <w:szCs w:val="20"/>
          <w:shd w:val="clear" w:color="auto" w:fill="FFFF99"/>
          <w:rtl/>
        </w:rPr>
      </w:pPr>
      <w:hyperlink r:id="rId85" w:history="1">
        <w:r w:rsidRPr="00F823C0">
          <w:rPr>
            <w:rStyle w:val="Hyperlink"/>
            <w:rFonts w:cs="FrankRuehl" w:hint="cs"/>
            <w:vanish/>
            <w:szCs w:val="20"/>
            <w:shd w:val="clear" w:color="auto" w:fill="FFFF99"/>
            <w:rtl/>
          </w:rPr>
          <w:t>ק"ת תשנ"ד מס' 5570</w:t>
        </w:r>
      </w:hyperlink>
      <w:r w:rsidRPr="00F823C0">
        <w:rPr>
          <w:rFonts w:cs="FrankRuehl" w:hint="cs"/>
          <w:vanish/>
          <w:szCs w:val="20"/>
          <w:shd w:val="clear" w:color="auto" w:fill="FFFF99"/>
          <w:rtl/>
        </w:rPr>
        <w:t xml:space="preserve"> מיום 31.12.1993 עמ' 319</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1993</w:t>
      </w:r>
    </w:p>
    <w:p w:rsidR="00D0641A" w:rsidRPr="00F823C0" w:rsidRDefault="00D0641A" w:rsidP="00D0641A">
      <w:pPr>
        <w:pStyle w:val="P00"/>
        <w:tabs>
          <w:tab w:val="clear" w:pos="6259"/>
        </w:tabs>
        <w:spacing w:before="0"/>
        <w:ind w:left="0" w:right="1134"/>
        <w:rPr>
          <w:rFonts w:cs="FrankRuehl" w:hint="cs"/>
          <w:vanish/>
          <w:color w:val="FF0000"/>
          <w:szCs w:val="20"/>
          <w:shd w:val="clear" w:color="auto" w:fill="FFFF99"/>
          <w:rtl/>
        </w:rPr>
      </w:pPr>
    </w:p>
    <w:p w:rsidR="00D0641A" w:rsidRPr="00F823C0" w:rsidRDefault="00D0641A" w:rsidP="00D0641A">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5.11.1995</w:t>
      </w:r>
    </w:p>
    <w:p w:rsidR="00D0641A" w:rsidRPr="00F823C0" w:rsidRDefault="00D0641A" w:rsidP="00D0641A">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תשנ"ה-1995</w:t>
      </w:r>
    </w:p>
    <w:p w:rsidR="00D0641A" w:rsidRPr="00F823C0" w:rsidRDefault="00D0641A" w:rsidP="00D0641A">
      <w:pPr>
        <w:pStyle w:val="P00"/>
        <w:spacing w:before="0"/>
        <w:ind w:left="0" w:right="1134"/>
        <w:rPr>
          <w:rFonts w:cs="FrankRuehl" w:hint="cs"/>
          <w:vanish/>
          <w:szCs w:val="20"/>
          <w:shd w:val="clear" w:color="auto" w:fill="FFFF99"/>
          <w:rtl/>
        </w:rPr>
      </w:pPr>
      <w:hyperlink r:id="rId86" w:history="1">
        <w:r w:rsidRPr="00F823C0">
          <w:rPr>
            <w:rStyle w:val="Hyperlink"/>
            <w:rFonts w:cs="FrankRuehl" w:hint="cs"/>
            <w:vanish/>
            <w:szCs w:val="20"/>
            <w:shd w:val="clear" w:color="auto" w:fill="FFFF99"/>
            <w:rtl/>
          </w:rPr>
          <w:t>ק"ת תשנ"ה מס' 5650</w:t>
        </w:r>
      </w:hyperlink>
      <w:r w:rsidRPr="00F823C0">
        <w:rPr>
          <w:rFonts w:cs="FrankRuehl" w:hint="cs"/>
          <w:vanish/>
          <w:szCs w:val="20"/>
          <w:shd w:val="clear" w:color="auto" w:fill="FFFF99"/>
          <w:rtl/>
        </w:rPr>
        <w:t xml:space="preserve"> מיום 5.1.1995 עמ' 500</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1994</w:t>
      </w:r>
    </w:p>
    <w:p w:rsidR="00850589" w:rsidRPr="00F823C0" w:rsidRDefault="00850589" w:rsidP="00850589">
      <w:pPr>
        <w:pStyle w:val="P00"/>
        <w:tabs>
          <w:tab w:val="clear" w:pos="6259"/>
        </w:tabs>
        <w:spacing w:before="0"/>
        <w:ind w:left="0" w:right="1134"/>
        <w:rPr>
          <w:rFonts w:cs="FrankRuehl" w:hint="cs"/>
          <w:vanish/>
          <w:color w:val="FF0000"/>
          <w:szCs w:val="20"/>
          <w:shd w:val="clear" w:color="auto" w:fill="FFFF99"/>
          <w:rtl/>
        </w:rPr>
      </w:pPr>
    </w:p>
    <w:p w:rsidR="00850589" w:rsidRPr="00F823C0" w:rsidRDefault="00850589" w:rsidP="00850589">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28.12.1995</w:t>
      </w:r>
    </w:p>
    <w:p w:rsidR="00850589" w:rsidRPr="00F823C0" w:rsidRDefault="00850589" w:rsidP="00850589">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תשנ"ו-1995</w:t>
      </w:r>
    </w:p>
    <w:p w:rsidR="00850589" w:rsidRPr="00F823C0" w:rsidRDefault="00850589" w:rsidP="00850589">
      <w:pPr>
        <w:pStyle w:val="P00"/>
        <w:spacing w:before="0"/>
        <w:ind w:left="0" w:right="1134"/>
        <w:rPr>
          <w:rFonts w:cs="FrankRuehl" w:hint="cs"/>
          <w:vanish/>
          <w:szCs w:val="20"/>
          <w:shd w:val="clear" w:color="auto" w:fill="FFFF99"/>
          <w:rtl/>
        </w:rPr>
      </w:pPr>
      <w:hyperlink r:id="rId87" w:history="1">
        <w:r w:rsidRPr="00F823C0">
          <w:rPr>
            <w:rStyle w:val="Hyperlink"/>
            <w:rFonts w:cs="FrankRuehl" w:hint="cs"/>
            <w:vanish/>
            <w:szCs w:val="20"/>
            <w:shd w:val="clear" w:color="auto" w:fill="FFFF99"/>
            <w:rtl/>
          </w:rPr>
          <w:t>ק"ת תשנ"ו מס' 5725</w:t>
        </w:r>
      </w:hyperlink>
      <w:r w:rsidRPr="00F823C0">
        <w:rPr>
          <w:rFonts w:cs="FrankRuehl" w:hint="cs"/>
          <w:vanish/>
          <w:szCs w:val="20"/>
          <w:shd w:val="clear" w:color="auto" w:fill="FFFF99"/>
          <w:rtl/>
        </w:rPr>
        <w:t xml:space="preserve"> מיום 28.12.1995 עמ' 306</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1995</w:t>
      </w:r>
    </w:p>
    <w:p w:rsidR="00DA6938" w:rsidRPr="00F823C0" w:rsidRDefault="00DA6938" w:rsidP="00DA6938">
      <w:pPr>
        <w:pStyle w:val="P00"/>
        <w:tabs>
          <w:tab w:val="clear" w:pos="6259"/>
        </w:tabs>
        <w:spacing w:before="0"/>
        <w:ind w:left="0" w:right="1134"/>
        <w:rPr>
          <w:rFonts w:cs="FrankRuehl" w:hint="cs"/>
          <w:vanish/>
          <w:color w:val="FF0000"/>
          <w:szCs w:val="20"/>
          <w:shd w:val="clear" w:color="auto" w:fill="FFFF99"/>
          <w:rtl/>
        </w:rPr>
      </w:pPr>
    </w:p>
    <w:p w:rsidR="00DA6938" w:rsidRPr="00F823C0" w:rsidRDefault="00DA6938" w:rsidP="00DA693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24.12.1996</w:t>
      </w:r>
    </w:p>
    <w:p w:rsidR="00DA6938" w:rsidRPr="00F823C0" w:rsidRDefault="00DA6938" w:rsidP="00DA693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תשנ"ז-1996</w:t>
      </w:r>
    </w:p>
    <w:p w:rsidR="00DA6938" w:rsidRPr="00F823C0" w:rsidRDefault="00DA6938" w:rsidP="00DA6938">
      <w:pPr>
        <w:pStyle w:val="P00"/>
        <w:spacing w:before="0"/>
        <w:ind w:left="0" w:right="1134"/>
        <w:rPr>
          <w:rFonts w:cs="FrankRuehl" w:hint="cs"/>
          <w:vanish/>
          <w:szCs w:val="20"/>
          <w:shd w:val="clear" w:color="auto" w:fill="FFFF99"/>
          <w:rtl/>
        </w:rPr>
      </w:pPr>
      <w:hyperlink r:id="rId88" w:history="1">
        <w:r w:rsidRPr="00F823C0">
          <w:rPr>
            <w:rStyle w:val="Hyperlink"/>
            <w:rFonts w:cs="FrankRuehl" w:hint="cs"/>
            <w:vanish/>
            <w:szCs w:val="20"/>
            <w:shd w:val="clear" w:color="auto" w:fill="FFFF99"/>
            <w:rtl/>
          </w:rPr>
          <w:t>ק"ת תשנ"ז מס' 5801</w:t>
        </w:r>
      </w:hyperlink>
      <w:r w:rsidRPr="00F823C0">
        <w:rPr>
          <w:rFonts w:cs="FrankRuehl" w:hint="cs"/>
          <w:vanish/>
          <w:szCs w:val="20"/>
          <w:shd w:val="clear" w:color="auto" w:fill="FFFF99"/>
          <w:rtl/>
        </w:rPr>
        <w:t xml:space="preserve"> מיום 24.12.1996 עמ' 278</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1996</w:t>
      </w:r>
    </w:p>
    <w:p w:rsidR="00191698" w:rsidRPr="00F823C0" w:rsidRDefault="00191698" w:rsidP="00191698">
      <w:pPr>
        <w:pStyle w:val="P00"/>
        <w:tabs>
          <w:tab w:val="clear" w:pos="6259"/>
        </w:tabs>
        <w:spacing w:before="0"/>
        <w:ind w:left="0" w:right="1134"/>
        <w:rPr>
          <w:rFonts w:cs="FrankRuehl" w:hint="cs"/>
          <w:vanish/>
          <w:color w:val="FF0000"/>
          <w:szCs w:val="20"/>
          <w:shd w:val="clear" w:color="auto" w:fill="FFFF99"/>
          <w:rtl/>
        </w:rPr>
      </w:pPr>
    </w:p>
    <w:p w:rsidR="00191698" w:rsidRPr="00F823C0" w:rsidRDefault="00191698" w:rsidP="0019169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9.2.1998</w:t>
      </w:r>
    </w:p>
    <w:p w:rsidR="00191698" w:rsidRPr="00F823C0" w:rsidRDefault="00191698" w:rsidP="0019169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תשנ"ח-1998</w:t>
      </w:r>
    </w:p>
    <w:p w:rsidR="00191698" w:rsidRPr="00F823C0" w:rsidRDefault="00191698" w:rsidP="00191698">
      <w:pPr>
        <w:pStyle w:val="P00"/>
        <w:spacing w:before="0"/>
        <w:ind w:left="0" w:right="1134"/>
        <w:rPr>
          <w:rFonts w:cs="FrankRuehl" w:hint="cs"/>
          <w:vanish/>
          <w:szCs w:val="20"/>
          <w:shd w:val="clear" w:color="auto" w:fill="FFFF99"/>
          <w:rtl/>
        </w:rPr>
      </w:pPr>
      <w:hyperlink r:id="rId89" w:history="1">
        <w:r w:rsidRPr="00F823C0">
          <w:rPr>
            <w:rStyle w:val="Hyperlink"/>
            <w:rFonts w:cs="FrankRuehl" w:hint="cs"/>
            <w:vanish/>
            <w:szCs w:val="20"/>
            <w:shd w:val="clear" w:color="auto" w:fill="FFFF99"/>
            <w:rtl/>
          </w:rPr>
          <w:t>ק"ת תשנ"ח מס' 5879</w:t>
        </w:r>
      </w:hyperlink>
      <w:r w:rsidRPr="00F823C0">
        <w:rPr>
          <w:rFonts w:cs="FrankRuehl" w:hint="cs"/>
          <w:vanish/>
          <w:szCs w:val="20"/>
          <w:shd w:val="clear" w:color="auto" w:fill="FFFF99"/>
          <w:rtl/>
        </w:rPr>
        <w:t xml:space="preserve"> מיום 9.2.1998 עמ' 378</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1997</w:t>
      </w:r>
    </w:p>
    <w:p w:rsidR="001C2AE0" w:rsidRPr="00F823C0" w:rsidRDefault="001C2AE0" w:rsidP="001C2AE0">
      <w:pPr>
        <w:pStyle w:val="P00"/>
        <w:tabs>
          <w:tab w:val="clear" w:pos="6259"/>
        </w:tabs>
        <w:spacing w:before="0"/>
        <w:ind w:left="0" w:right="1134"/>
        <w:rPr>
          <w:rFonts w:cs="FrankRuehl" w:hint="cs"/>
          <w:vanish/>
          <w:color w:val="FF0000"/>
          <w:szCs w:val="20"/>
          <w:shd w:val="clear" w:color="auto" w:fill="FFFF99"/>
          <w:rtl/>
        </w:rPr>
      </w:pPr>
    </w:p>
    <w:p w:rsidR="001C2AE0" w:rsidRPr="00F823C0" w:rsidRDefault="001C2AE0" w:rsidP="001C2AE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18.3.1999</w:t>
      </w:r>
    </w:p>
    <w:p w:rsidR="001C2AE0" w:rsidRPr="00F823C0" w:rsidRDefault="001C2AE0" w:rsidP="001C2AE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תשנ"ט-1999</w:t>
      </w:r>
    </w:p>
    <w:p w:rsidR="001C2AE0" w:rsidRPr="00F823C0" w:rsidRDefault="001C2AE0" w:rsidP="001C2AE0">
      <w:pPr>
        <w:pStyle w:val="P00"/>
        <w:spacing w:before="0"/>
        <w:ind w:left="0" w:right="1134"/>
        <w:rPr>
          <w:rFonts w:cs="FrankRuehl" w:hint="cs"/>
          <w:vanish/>
          <w:szCs w:val="20"/>
          <w:shd w:val="clear" w:color="auto" w:fill="FFFF99"/>
          <w:rtl/>
        </w:rPr>
      </w:pPr>
      <w:hyperlink r:id="rId90" w:history="1">
        <w:r w:rsidRPr="00F823C0">
          <w:rPr>
            <w:rStyle w:val="Hyperlink"/>
            <w:rFonts w:cs="FrankRuehl" w:hint="cs"/>
            <w:vanish/>
            <w:szCs w:val="20"/>
            <w:shd w:val="clear" w:color="auto" w:fill="FFFF99"/>
            <w:rtl/>
          </w:rPr>
          <w:t>ק"ת תשנ"ט מס' 5960</w:t>
        </w:r>
      </w:hyperlink>
      <w:r w:rsidRPr="00F823C0">
        <w:rPr>
          <w:rFonts w:cs="FrankRuehl" w:hint="cs"/>
          <w:vanish/>
          <w:szCs w:val="20"/>
          <w:shd w:val="clear" w:color="auto" w:fill="FFFF99"/>
          <w:rtl/>
        </w:rPr>
        <w:t xml:space="preserve"> מיום 18.3.1999 עמ' 519</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1998</w:t>
      </w:r>
    </w:p>
    <w:p w:rsidR="007C6E26" w:rsidRPr="00F823C0" w:rsidRDefault="007C6E26" w:rsidP="007C6E26">
      <w:pPr>
        <w:pStyle w:val="P00"/>
        <w:tabs>
          <w:tab w:val="clear" w:pos="6259"/>
        </w:tabs>
        <w:spacing w:before="0"/>
        <w:ind w:left="0" w:right="1134"/>
        <w:rPr>
          <w:rFonts w:cs="FrankRuehl" w:hint="cs"/>
          <w:vanish/>
          <w:color w:val="FF0000"/>
          <w:szCs w:val="20"/>
          <w:shd w:val="clear" w:color="auto" w:fill="FFFF99"/>
          <w:rtl/>
        </w:rPr>
      </w:pPr>
    </w:p>
    <w:p w:rsidR="007C6E26" w:rsidRPr="00F823C0" w:rsidRDefault="007C6E26" w:rsidP="007C6E26">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14.5.2000</w:t>
      </w:r>
    </w:p>
    <w:p w:rsidR="007C6E26" w:rsidRPr="00F823C0" w:rsidRDefault="007C6E26"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תש"ס-2000</w:t>
      </w:r>
    </w:p>
    <w:p w:rsidR="007C6E26" w:rsidRPr="00F823C0" w:rsidRDefault="007C6E26" w:rsidP="007C6E26">
      <w:pPr>
        <w:pStyle w:val="P00"/>
        <w:spacing w:before="0"/>
        <w:ind w:left="0" w:right="1134"/>
        <w:rPr>
          <w:rFonts w:cs="FrankRuehl" w:hint="cs"/>
          <w:vanish/>
          <w:szCs w:val="20"/>
          <w:shd w:val="clear" w:color="auto" w:fill="FFFF99"/>
          <w:rtl/>
        </w:rPr>
      </w:pPr>
      <w:hyperlink r:id="rId91"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570</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1999</w:t>
      </w:r>
    </w:p>
    <w:p w:rsidR="007C6E26" w:rsidRPr="00F823C0" w:rsidRDefault="007C6E26" w:rsidP="007C6E26">
      <w:pPr>
        <w:pStyle w:val="P00"/>
        <w:tabs>
          <w:tab w:val="clear" w:pos="6259"/>
        </w:tabs>
        <w:spacing w:before="0"/>
        <w:ind w:left="0" w:right="1134"/>
        <w:rPr>
          <w:rFonts w:cs="FrankRuehl" w:hint="cs"/>
          <w:vanish/>
          <w:color w:val="FF0000"/>
          <w:szCs w:val="20"/>
          <w:shd w:val="clear" w:color="auto" w:fill="FFFF99"/>
          <w:rtl/>
        </w:rPr>
      </w:pPr>
    </w:p>
    <w:p w:rsidR="007C6E26" w:rsidRPr="00F823C0" w:rsidRDefault="007C6E26" w:rsidP="007C6E26">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12.2.2001</w:t>
      </w:r>
    </w:p>
    <w:p w:rsidR="007C6E26" w:rsidRPr="00F823C0" w:rsidRDefault="007C6E26"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תשס"א-2001</w:t>
      </w:r>
    </w:p>
    <w:p w:rsidR="007C6E26" w:rsidRPr="00F823C0" w:rsidRDefault="007C6E26" w:rsidP="007C6E26">
      <w:pPr>
        <w:pStyle w:val="P00"/>
        <w:spacing w:before="0"/>
        <w:ind w:left="0" w:right="1134"/>
        <w:rPr>
          <w:rFonts w:cs="FrankRuehl" w:hint="cs"/>
          <w:vanish/>
          <w:szCs w:val="20"/>
          <w:shd w:val="clear" w:color="auto" w:fill="FFFF99"/>
          <w:rtl/>
        </w:rPr>
      </w:pPr>
      <w:hyperlink r:id="rId92"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2000</w:t>
      </w:r>
    </w:p>
    <w:p w:rsidR="007C6E26" w:rsidRPr="00F823C0" w:rsidRDefault="007C6E26" w:rsidP="007C6E26">
      <w:pPr>
        <w:pStyle w:val="P00"/>
        <w:tabs>
          <w:tab w:val="clear" w:pos="6259"/>
        </w:tabs>
        <w:spacing w:before="0"/>
        <w:ind w:left="0" w:right="1134"/>
        <w:rPr>
          <w:rFonts w:cs="FrankRuehl" w:hint="cs"/>
          <w:vanish/>
          <w:color w:val="FF0000"/>
          <w:szCs w:val="20"/>
          <w:shd w:val="clear" w:color="auto" w:fill="FFFF99"/>
          <w:rtl/>
        </w:rPr>
      </w:pPr>
    </w:p>
    <w:p w:rsidR="007C6E26" w:rsidRPr="00F823C0" w:rsidRDefault="007C6E26" w:rsidP="007C6E26">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31.1.2002</w:t>
      </w:r>
    </w:p>
    <w:p w:rsidR="007C6E26" w:rsidRPr="00F823C0" w:rsidRDefault="007C6E26" w:rsidP="007C6E26">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תשס"ב-2002</w:t>
      </w:r>
    </w:p>
    <w:p w:rsidR="007C6E26" w:rsidRPr="00F823C0" w:rsidRDefault="007C6E26" w:rsidP="007C6E26">
      <w:pPr>
        <w:pStyle w:val="P00"/>
        <w:spacing w:before="0"/>
        <w:ind w:left="0" w:right="1134"/>
        <w:rPr>
          <w:rFonts w:cs="FrankRuehl" w:hint="cs"/>
          <w:vanish/>
          <w:szCs w:val="20"/>
          <w:shd w:val="clear" w:color="auto" w:fill="FFFF99"/>
          <w:rtl/>
        </w:rPr>
      </w:pPr>
      <w:hyperlink r:id="rId93"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2001</w:t>
      </w:r>
    </w:p>
    <w:p w:rsidR="0044352C" w:rsidRPr="00F823C0" w:rsidRDefault="0044352C" w:rsidP="0044352C">
      <w:pPr>
        <w:pStyle w:val="P00"/>
        <w:tabs>
          <w:tab w:val="clear" w:pos="6259"/>
        </w:tabs>
        <w:spacing w:before="0"/>
        <w:ind w:left="0" w:right="1134"/>
        <w:rPr>
          <w:rFonts w:cs="FrankRuehl" w:hint="cs"/>
          <w:vanish/>
          <w:color w:val="FF0000"/>
          <w:szCs w:val="20"/>
          <w:shd w:val="clear" w:color="auto" w:fill="FFFF99"/>
          <w:rtl/>
        </w:rPr>
      </w:pPr>
    </w:p>
    <w:p w:rsidR="0044352C" w:rsidRPr="00F823C0" w:rsidRDefault="0044352C" w:rsidP="0044352C">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9.3.2003</w:t>
      </w:r>
    </w:p>
    <w:p w:rsidR="0044352C" w:rsidRPr="00F823C0" w:rsidRDefault="0044352C" w:rsidP="0044352C">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תשס"ג-2003</w:t>
      </w:r>
    </w:p>
    <w:p w:rsidR="0044352C" w:rsidRPr="00F823C0" w:rsidRDefault="0044352C" w:rsidP="0044352C">
      <w:pPr>
        <w:pStyle w:val="P00"/>
        <w:spacing w:before="0"/>
        <w:ind w:left="0" w:right="1134"/>
        <w:rPr>
          <w:rFonts w:cs="FrankRuehl" w:hint="cs"/>
          <w:vanish/>
          <w:szCs w:val="20"/>
          <w:shd w:val="clear" w:color="auto" w:fill="FFFF99"/>
          <w:rtl/>
        </w:rPr>
      </w:pPr>
      <w:hyperlink r:id="rId94" w:history="1">
        <w:r w:rsidRPr="00F823C0">
          <w:rPr>
            <w:rStyle w:val="Hyperlink"/>
            <w:rFonts w:cs="FrankRuehl" w:hint="cs"/>
            <w:vanish/>
            <w:szCs w:val="20"/>
            <w:shd w:val="clear" w:color="auto" w:fill="FFFF99"/>
            <w:rtl/>
          </w:rPr>
          <w:t>ק"ת תשס"ג מס' 6230</w:t>
        </w:r>
      </w:hyperlink>
      <w:r w:rsidRPr="00F823C0">
        <w:rPr>
          <w:rFonts w:cs="FrankRuehl" w:hint="cs"/>
          <w:vanish/>
          <w:szCs w:val="20"/>
          <w:shd w:val="clear" w:color="auto" w:fill="FFFF99"/>
          <w:rtl/>
        </w:rPr>
        <w:t xml:space="preserve"> מיום 9.3.2003 עמ' 575</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2002</w:t>
      </w:r>
    </w:p>
    <w:p w:rsidR="004667A0" w:rsidRPr="00F823C0" w:rsidRDefault="004667A0" w:rsidP="004667A0">
      <w:pPr>
        <w:pStyle w:val="P00"/>
        <w:tabs>
          <w:tab w:val="clear" w:pos="6259"/>
        </w:tabs>
        <w:spacing w:before="0"/>
        <w:ind w:left="0" w:right="1134"/>
        <w:rPr>
          <w:rFonts w:cs="FrankRuehl" w:hint="cs"/>
          <w:vanish/>
          <w:color w:val="FF0000"/>
          <w:szCs w:val="20"/>
          <w:shd w:val="clear" w:color="auto" w:fill="FFFF99"/>
          <w:rtl/>
        </w:rPr>
      </w:pPr>
    </w:p>
    <w:p w:rsidR="004667A0" w:rsidRPr="00F823C0" w:rsidRDefault="004667A0" w:rsidP="004667A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4667A0" w:rsidRPr="00F823C0" w:rsidRDefault="004667A0" w:rsidP="004667A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4667A0" w:rsidRPr="00F823C0" w:rsidRDefault="004667A0" w:rsidP="004667A0">
      <w:pPr>
        <w:pStyle w:val="P00"/>
        <w:spacing w:before="0"/>
        <w:ind w:left="0" w:right="1134"/>
        <w:rPr>
          <w:rFonts w:cs="FrankRuehl" w:hint="cs"/>
          <w:vanish/>
          <w:szCs w:val="20"/>
          <w:shd w:val="clear" w:color="auto" w:fill="FFFF99"/>
          <w:rtl/>
        </w:rPr>
      </w:pPr>
      <w:hyperlink r:id="rId95"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B21667" w:rsidRPr="00B21667" w:rsidRDefault="00B21667" w:rsidP="00B21667">
      <w:pPr>
        <w:pStyle w:val="P00"/>
        <w:spacing w:before="0"/>
        <w:ind w:left="0" w:right="1134"/>
        <w:rPr>
          <w:rFonts w:cs="FrankRuehl" w:hint="cs"/>
          <w:b/>
          <w:bCs/>
          <w:sz w:val="2"/>
          <w:szCs w:val="2"/>
          <w:shd w:val="clear" w:color="auto" w:fill="FFFF99"/>
          <w:rtl/>
        </w:rPr>
      </w:pPr>
      <w:r w:rsidRPr="00F823C0">
        <w:rPr>
          <w:rFonts w:cs="FrankRuehl" w:hint="cs"/>
          <w:b/>
          <w:bCs/>
          <w:vanish/>
          <w:szCs w:val="20"/>
          <w:shd w:val="clear" w:color="auto" w:fill="FFFF99"/>
          <w:rtl/>
        </w:rPr>
        <w:t>הוספת שנת 2003</w:t>
      </w:r>
      <w:bookmarkEnd w:id="36"/>
    </w:p>
    <w:p w:rsidR="00EA28EF" w:rsidRDefault="00EA28EF" w:rsidP="008D56D8">
      <w:pPr>
        <w:pStyle w:val="P00"/>
        <w:spacing w:before="72"/>
        <w:ind w:left="0" w:right="1134"/>
        <w:rPr>
          <w:rStyle w:val="default"/>
          <w:rFonts w:cs="FrankRuehl" w:hint="cs"/>
          <w:rtl/>
        </w:rPr>
      </w:pPr>
    </w:p>
    <w:p w:rsidR="00EA28EF" w:rsidRDefault="00EA28EF">
      <w:pPr>
        <w:pStyle w:val="medium2-header"/>
        <w:keepLines w:val="0"/>
        <w:spacing w:before="72"/>
        <w:ind w:left="0" w:right="1134"/>
        <w:rPr>
          <w:rFonts w:cs="FrankRuehl"/>
          <w:noProof/>
          <w:rtl/>
        </w:rPr>
      </w:pPr>
      <w:bookmarkStart w:id="37" w:name="med2"/>
      <w:bookmarkEnd w:id="37"/>
      <w:r>
        <w:rPr>
          <w:noProof/>
          <w:sz w:val="20"/>
          <w:lang w:val="he-IL"/>
        </w:rPr>
        <w:pict>
          <v:rect id="_x0000_s1046" style="position:absolute;left:0;text-align:left;margin-left:464.5pt;margin-top:8.05pt;width:75.05pt;height:8.95pt;z-index:251651584" o:allowincell="f" filled="f" stroked="f" strokecolor="lime" strokeweight=".25pt">
            <v:textbox style="mso-next-textbox:#_x0000_s1046" inset="0,0,0,0">
              <w:txbxContent>
                <w:p w:rsidR="002D02F9" w:rsidRDefault="002D02F9">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noProof/>
          <w:rtl/>
        </w:rPr>
        <w:t>תו</w:t>
      </w:r>
      <w:r>
        <w:rPr>
          <w:rFonts w:cs="FrankRuehl" w:hint="cs"/>
          <w:noProof/>
          <w:rtl/>
        </w:rPr>
        <w:t>ספת ג'</w:t>
      </w:r>
    </w:p>
    <w:p w:rsidR="00EA28EF" w:rsidRDefault="00EA28EF">
      <w:pPr>
        <w:pStyle w:val="page"/>
        <w:widowControl/>
        <w:tabs>
          <w:tab w:val="left" w:pos="4536"/>
        </w:tabs>
        <w:ind w:right="1134"/>
        <w:jc w:val="center"/>
        <w:rPr>
          <w:rStyle w:val="default"/>
          <w:rFonts w:cs="FrankRuehl" w:hint="cs"/>
          <w:position w:val="0"/>
          <w:sz w:val="22"/>
          <w:szCs w:val="22"/>
          <w:rtl/>
        </w:rPr>
      </w:pPr>
      <w:r>
        <w:rPr>
          <w:rStyle w:val="default"/>
          <w:rFonts w:cs="FrankRuehl" w:hint="cs"/>
          <w:position w:val="0"/>
          <w:sz w:val="22"/>
          <w:szCs w:val="22"/>
          <w:rtl/>
        </w:rPr>
        <w:t>(בוטלה)</w:t>
      </w:r>
    </w:p>
    <w:p w:rsidR="008D56D8" w:rsidRPr="00F823C0" w:rsidRDefault="008D56D8" w:rsidP="008D56D8">
      <w:pPr>
        <w:pStyle w:val="P00"/>
        <w:tabs>
          <w:tab w:val="clear" w:pos="6259"/>
        </w:tabs>
        <w:spacing w:before="0"/>
        <w:ind w:left="0" w:right="1134"/>
        <w:rPr>
          <w:rFonts w:cs="FrankRuehl"/>
          <w:vanish/>
          <w:szCs w:val="20"/>
          <w:shd w:val="clear" w:color="auto" w:fill="FFFF99"/>
          <w:rtl/>
        </w:rPr>
      </w:pPr>
      <w:bookmarkStart w:id="38" w:name="Rov23"/>
      <w:r w:rsidRPr="00F823C0">
        <w:rPr>
          <w:rFonts w:cs="FrankRuehl" w:hint="cs"/>
          <w:vanish/>
          <w:color w:val="FF0000"/>
          <w:szCs w:val="20"/>
          <w:shd w:val="clear" w:color="auto" w:fill="FFFF99"/>
          <w:rtl/>
        </w:rPr>
        <w:t>מיום 14.5.2000</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תש"ס-2000</w:t>
      </w:r>
    </w:p>
    <w:p w:rsidR="008D56D8" w:rsidRPr="00F823C0" w:rsidRDefault="008D56D8" w:rsidP="008D56D8">
      <w:pPr>
        <w:pStyle w:val="P00"/>
        <w:spacing w:before="0"/>
        <w:ind w:left="0" w:right="1134"/>
        <w:rPr>
          <w:rFonts w:cs="FrankRuehl" w:hint="cs"/>
          <w:vanish/>
          <w:szCs w:val="20"/>
          <w:shd w:val="clear" w:color="auto" w:fill="FFFF99"/>
          <w:rtl/>
        </w:rPr>
      </w:pPr>
      <w:hyperlink r:id="rId96" w:history="1">
        <w:r w:rsidRPr="00F823C0">
          <w:rPr>
            <w:rStyle w:val="Hyperlink"/>
            <w:rFonts w:cs="FrankRuehl" w:hint="cs"/>
            <w:vanish/>
            <w:szCs w:val="20"/>
            <w:shd w:val="clear" w:color="auto" w:fill="FFFF99"/>
            <w:rtl/>
          </w:rPr>
          <w:t>ק"ת תש"ס מס' 6034</w:t>
        </w:r>
      </w:hyperlink>
      <w:r w:rsidRPr="00F823C0">
        <w:rPr>
          <w:rFonts w:cs="FrankRuehl" w:hint="cs"/>
          <w:vanish/>
          <w:szCs w:val="20"/>
          <w:shd w:val="clear" w:color="auto" w:fill="FFFF99"/>
          <w:rtl/>
        </w:rPr>
        <w:t xml:space="preserve"> מיום 14.5.2000 עמ' 570</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תוספת ג'</w:t>
      </w:r>
    </w:p>
    <w:p w:rsidR="008D56D8" w:rsidRPr="00F823C0" w:rsidRDefault="008D56D8" w:rsidP="008D56D8">
      <w:pPr>
        <w:pStyle w:val="P00"/>
        <w:tabs>
          <w:tab w:val="clear" w:pos="6259"/>
        </w:tabs>
        <w:spacing w:before="0"/>
        <w:ind w:left="0" w:right="1134"/>
        <w:rPr>
          <w:rFonts w:cs="FrankRuehl" w:hint="cs"/>
          <w:vanish/>
          <w:color w:val="FF0000"/>
          <w:szCs w:val="20"/>
          <w:shd w:val="clear" w:color="auto" w:fill="FFFF99"/>
          <w:rtl/>
        </w:rPr>
      </w:pPr>
    </w:p>
    <w:p w:rsidR="008D56D8" w:rsidRPr="00F823C0" w:rsidRDefault="008D56D8" w:rsidP="008D56D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12.2.2001</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תשס"א-2001</w:t>
      </w:r>
    </w:p>
    <w:p w:rsidR="008D56D8" w:rsidRPr="00F823C0" w:rsidRDefault="008D56D8" w:rsidP="008D56D8">
      <w:pPr>
        <w:pStyle w:val="P00"/>
        <w:spacing w:before="0"/>
        <w:ind w:left="0" w:right="1134"/>
        <w:rPr>
          <w:rFonts w:cs="FrankRuehl" w:hint="cs"/>
          <w:vanish/>
          <w:szCs w:val="20"/>
          <w:shd w:val="clear" w:color="auto" w:fill="FFFF99"/>
          <w:rtl/>
        </w:rPr>
      </w:pPr>
      <w:hyperlink r:id="rId97" w:history="1">
        <w:r w:rsidRPr="00F823C0">
          <w:rPr>
            <w:rStyle w:val="Hyperlink"/>
            <w:rFonts w:cs="FrankRuehl" w:hint="cs"/>
            <w:vanish/>
            <w:szCs w:val="20"/>
            <w:shd w:val="clear" w:color="auto" w:fill="FFFF99"/>
            <w:rtl/>
          </w:rPr>
          <w:t>ק"ת תשס"א מס' 6085</w:t>
        </w:r>
      </w:hyperlink>
      <w:r w:rsidRPr="00F823C0">
        <w:rPr>
          <w:rFonts w:cs="FrankRuehl" w:hint="cs"/>
          <w:vanish/>
          <w:szCs w:val="20"/>
          <w:shd w:val="clear" w:color="auto" w:fill="FFFF99"/>
          <w:rtl/>
        </w:rPr>
        <w:t xml:space="preserve"> מיום 12.2.2001 עמ' 407</w:t>
      </w:r>
    </w:p>
    <w:p w:rsidR="00B21667" w:rsidRPr="00F823C0" w:rsidRDefault="00B21667"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2000</w:t>
      </w:r>
    </w:p>
    <w:p w:rsidR="008D56D8" w:rsidRPr="00F823C0" w:rsidRDefault="008D56D8" w:rsidP="008D56D8">
      <w:pPr>
        <w:pStyle w:val="P00"/>
        <w:tabs>
          <w:tab w:val="clear" w:pos="6259"/>
        </w:tabs>
        <w:spacing w:before="0"/>
        <w:ind w:left="0" w:right="1134"/>
        <w:rPr>
          <w:rFonts w:cs="FrankRuehl" w:hint="cs"/>
          <w:vanish/>
          <w:color w:val="FF0000"/>
          <w:szCs w:val="20"/>
          <w:shd w:val="clear" w:color="auto" w:fill="FFFF99"/>
          <w:rtl/>
        </w:rPr>
      </w:pPr>
    </w:p>
    <w:p w:rsidR="008D56D8" w:rsidRPr="00F823C0" w:rsidRDefault="008D56D8" w:rsidP="008D56D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31.1.2002</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תשס"ב-2002</w:t>
      </w:r>
    </w:p>
    <w:p w:rsidR="008D56D8" w:rsidRPr="00F823C0" w:rsidRDefault="008D56D8" w:rsidP="008D56D8">
      <w:pPr>
        <w:pStyle w:val="P00"/>
        <w:spacing w:before="0"/>
        <w:ind w:left="0" w:right="1134"/>
        <w:rPr>
          <w:rFonts w:cs="FrankRuehl" w:hint="cs"/>
          <w:vanish/>
          <w:szCs w:val="20"/>
          <w:shd w:val="clear" w:color="auto" w:fill="FFFF99"/>
          <w:rtl/>
        </w:rPr>
      </w:pPr>
      <w:hyperlink r:id="rId98" w:history="1">
        <w:r w:rsidRPr="00F823C0">
          <w:rPr>
            <w:rStyle w:val="Hyperlink"/>
            <w:rFonts w:cs="FrankRuehl" w:hint="cs"/>
            <w:vanish/>
            <w:szCs w:val="20"/>
            <w:shd w:val="clear" w:color="auto" w:fill="FFFF99"/>
            <w:rtl/>
          </w:rPr>
          <w:t>ק"ת תשס"ב מס' 6149</w:t>
        </w:r>
      </w:hyperlink>
      <w:r w:rsidRPr="00F823C0">
        <w:rPr>
          <w:rFonts w:cs="FrankRuehl" w:hint="cs"/>
          <w:vanish/>
          <w:szCs w:val="20"/>
          <w:shd w:val="clear" w:color="auto" w:fill="FFFF99"/>
          <w:rtl/>
        </w:rPr>
        <w:t xml:space="preserve"> מיום 31.1.2002 עמ' 383</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2001</w:t>
      </w:r>
    </w:p>
    <w:p w:rsidR="008D56D8" w:rsidRPr="00F823C0" w:rsidRDefault="008D56D8" w:rsidP="008D56D8">
      <w:pPr>
        <w:pStyle w:val="P00"/>
        <w:tabs>
          <w:tab w:val="clear" w:pos="6259"/>
        </w:tabs>
        <w:spacing w:before="0"/>
        <w:ind w:left="0" w:right="1134"/>
        <w:rPr>
          <w:rFonts w:cs="FrankRuehl" w:hint="cs"/>
          <w:vanish/>
          <w:color w:val="FF0000"/>
          <w:szCs w:val="20"/>
          <w:shd w:val="clear" w:color="auto" w:fill="FFFF99"/>
          <w:rtl/>
        </w:rPr>
      </w:pPr>
    </w:p>
    <w:p w:rsidR="008D56D8" w:rsidRPr="00F823C0" w:rsidRDefault="008D56D8" w:rsidP="008D56D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9.3.2003</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תשס"ג-2003</w:t>
      </w:r>
    </w:p>
    <w:p w:rsidR="008D56D8" w:rsidRPr="00F823C0" w:rsidRDefault="008D56D8" w:rsidP="008D56D8">
      <w:pPr>
        <w:pStyle w:val="P00"/>
        <w:spacing w:before="0"/>
        <w:ind w:left="0" w:right="1134"/>
        <w:rPr>
          <w:rFonts w:cs="FrankRuehl" w:hint="cs"/>
          <w:vanish/>
          <w:szCs w:val="20"/>
          <w:shd w:val="clear" w:color="auto" w:fill="FFFF99"/>
          <w:rtl/>
        </w:rPr>
      </w:pPr>
      <w:hyperlink r:id="rId99" w:history="1">
        <w:r w:rsidRPr="00F823C0">
          <w:rPr>
            <w:rStyle w:val="Hyperlink"/>
            <w:rFonts w:cs="FrankRuehl" w:hint="cs"/>
            <w:vanish/>
            <w:szCs w:val="20"/>
            <w:shd w:val="clear" w:color="auto" w:fill="FFFF99"/>
            <w:rtl/>
          </w:rPr>
          <w:t>ק"ת תשס"ג מס' 6230</w:t>
        </w:r>
      </w:hyperlink>
      <w:r w:rsidRPr="00F823C0">
        <w:rPr>
          <w:rFonts w:cs="FrankRuehl" w:hint="cs"/>
          <w:vanish/>
          <w:szCs w:val="20"/>
          <w:shd w:val="clear" w:color="auto" w:fill="FFFF99"/>
          <w:rtl/>
        </w:rPr>
        <w:t xml:space="preserve"> מיום 9.3.2003 עמ' 575</w:t>
      </w:r>
    </w:p>
    <w:p w:rsidR="00B21667" w:rsidRPr="00F823C0" w:rsidRDefault="00B21667" w:rsidP="00B21667">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שנת 2002</w:t>
      </w:r>
    </w:p>
    <w:p w:rsidR="008D56D8" w:rsidRPr="00F823C0" w:rsidRDefault="008D56D8" w:rsidP="008D56D8">
      <w:pPr>
        <w:pStyle w:val="P00"/>
        <w:tabs>
          <w:tab w:val="clear" w:pos="6259"/>
        </w:tabs>
        <w:spacing w:before="0"/>
        <w:ind w:left="0" w:right="1134"/>
        <w:rPr>
          <w:rFonts w:cs="FrankRuehl" w:hint="cs"/>
          <w:vanish/>
          <w:color w:val="FF0000"/>
          <w:szCs w:val="20"/>
          <w:shd w:val="clear" w:color="auto" w:fill="FFFF99"/>
          <w:rtl/>
        </w:rPr>
      </w:pPr>
    </w:p>
    <w:p w:rsidR="008D56D8" w:rsidRPr="00F823C0" w:rsidRDefault="008D56D8" w:rsidP="008D56D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1.1.2003</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8D56D8" w:rsidRPr="00F823C0" w:rsidRDefault="008D56D8" w:rsidP="008D56D8">
      <w:pPr>
        <w:pStyle w:val="P00"/>
        <w:spacing w:before="0"/>
        <w:ind w:left="0" w:right="1134"/>
        <w:rPr>
          <w:rFonts w:cs="FrankRuehl" w:hint="cs"/>
          <w:vanish/>
          <w:szCs w:val="20"/>
          <w:shd w:val="clear" w:color="auto" w:fill="FFFF99"/>
          <w:rtl/>
        </w:rPr>
      </w:pPr>
      <w:hyperlink r:id="rId100"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ביטול תוספת ג'</w:t>
      </w:r>
    </w:p>
    <w:p w:rsidR="008D56D8" w:rsidRPr="00F823C0" w:rsidRDefault="008D56D8" w:rsidP="008D56D8">
      <w:pPr>
        <w:pStyle w:val="P00"/>
        <w:ind w:left="0" w:right="1134"/>
        <w:rPr>
          <w:rFonts w:cs="FrankRuehl" w:hint="cs"/>
          <w:vanish/>
          <w:szCs w:val="20"/>
          <w:shd w:val="clear" w:color="auto" w:fill="FFFF99"/>
          <w:rtl/>
        </w:rPr>
      </w:pPr>
      <w:r w:rsidRPr="00F823C0">
        <w:rPr>
          <w:rFonts w:cs="FrankRuehl" w:hint="cs"/>
          <w:vanish/>
          <w:szCs w:val="20"/>
          <w:shd w:val="clear" w:color="auto" w:fill="FFFF99"/>
          <w:rtl/>
        </w:rPr>
        <w:t>הנוסח הקודם:</w:t>
      </w:r>
    </w:p>
    <w:p w:rsidR="008D56D8" w:rsidRPr="00F823C0" w:rsidRDefault="008D56D8" w:rsidP="008D56D8">
      <w:pPr>
        <w:pStyle w:val="page"/>
        <w:widowControl/>
        <w:tabs>
          <w:tab w:val="left" w:pos="4252"/>
        </w:tabs>
        <w:ind w:right="1134"/>
        <w:rPr>
          <w:rStyle w:val="default"/>
          <w:rFonts w:cs="FrankRuehl"/>
          <w:strike/>
          <w:vanish/>
          <w:position w:val="0"/>
          <w:sz w:val="20"/>
          <w:szCs w:val="20"/>
          <w:shd w:val="clear" w:color="auto" w:fill="FFFF99"/>
          <w:rtl/>
        </w:rPr>
      </w:pPr>
      <w:r w:rsidRPr="00F823C0">
        <w:rPr>
          <w:rStyle w:val="default"/>
          <w:rFonts w:cs="FrankRuehl"/>
          <w:strike/>
          <w:vanish/>
          <w:sz w:val="20"/>
          <w:szCs w:val="20"/>
          <w:u w:val="single"/>
          <w:shd w:val="clear" w:color="auto" w:fill="FFFF99"/>
          <w:rtl/>
        </w:rPr>
        <w:t>שנ</w:t>
      </w:r>
      <w:r w:rsidRPr="00F823C0">
        <w:rPr>
          <w:rStyle w:val="default"/>
          <w:rFonts w:cs="FrankRuehl" w:hint="cs"/>
          <w:strike/>
          <w:vanish/>
          <w:sz w:val="20"/>
          <w:szCs w:val="20"/>
          <w:u w:val="single"/>
          <w:shd w:val="clear" w:color="auto" w:fill="FFFF99"/>
          <w:rtl/>
        </w:rPr>
        <w:t>ת המס</w:t>
      </w:r>
      <w:r w:rsidRPr="00F823C0">
        <w:rPr>
          <w:rStyle w:val="default"/>
          <w:rFonts w:cs="FrankRuehl" w:hint="cs"/>
          <w:vanish/>
          <w:sz w:val="20"/>
          <w:szCs w:val="20"/>
          <w:u w:val="single"/>
          <w:shd w:val="clear" w:color="auto" w:fill="FFFF99"/>
          <w:rtl/>
        </w:rPr>
        <w:t xml:space="preserve">  </w:t>
      </w:r>
      <w:r w:rsidRPr="00F823C0">
        <w:rPr>
          <w:rStyle w:val="default"/>
          <w:rFonts w:cs="FrankRuehl"/>
          <w:vanish/>
          <w:sz w:val="20"/>
          <w:szCs w:val="20"/>
          <w:u w:val="single"/>
          <w:shd w:val="clear" w:color="auto" w:fill="FFFF99"/>
          <w:rtl/>
        </w:rPr>
        <w:tab/>
      </w:r>
      <w:r w:rsidRPr="00F823C0">
        <w:rPr>
          <w:rStyle w:val="default"/>
          <w:rFonts w:cs="FrankRuehl"/>
          <w:strike/>
          <w:vanish/>
          <w:sz w:val="20"/>
          <w:szCs w:val="20"/>
          <w:u w:val="single"/>
          <w:shd w:val="clear" w:color="auto" w:fill="FFFF99"/>
          <w:rtl/>
        </w:rPr>
        <w:t>ה</w:t>
      </w:r>
      <w:r w:rsidRPr="00F823C0">
        <w:rPr>
          <w:rStyle w:val="default"/>
          <w:rFonts w:cs="FrankRuehl" w:hint="cs"/>
          <w:strike/>
          <w:vanish/>
          <w:sz w:val="20"/>
          <w:szCs w:val="20"/>
          <w:u w:val="single"/>
          <w:shd w:val="clear" w:color="auto" w:fill="FFFF99"/>
          <w:rtl/>
        </w:rPr>
        <w:t>סכום בשקלים חדשים</w:t>
      </w:r>
      <w:r w:rsidRPr="00F823C0">
        <w:rPr>
          <w:rStyle w:val="default"/>
          <w:rFonts w:cs="FrankRuehl"/>
          <w:strike/>
          <w:vanish/>
          <w:sz w:val="20"/>
          <w:szCs w:val="20"/>
          <w:u w:val="single"/>
          <w:shd w:val="clear" w:color="auto" w:fill="FFFF99"/>
          <w:rtl/>
        </w:rPr>
        <w:tab/>
      </w:r>
    </w:p>
    <w:p w:rsidR="008D56D8" w:rsidRPr="00F823C0" w:rsidRDefault="008D56D8" w:rsidP="008D56D8">
      <w:pPr>
        <w:pStyle w:val="page"/>
        <w:widowControl/>
        <w:tabs>
          <w:tab w:val="left" w:pos="4536"/>
        </w:tabs>
        <w:ind w:right="1134"/>
        <w:rPr>
          <w:rStyle w:val="default"/>
          <w:rFonts w:cs="FrankRuehl" w:hint="cs"/>
          <w:strike/>
          <w:vanish/>
          <w:position w:val="0"/>
          <w:sz w:val="22"/>
          <w:szCs w:val="22"/>
          <w:shd w:val="clear" w:color="auto" w:fill="FFFF99"/>
          <w:rtl/>
        </w:rPr>
      </w:pPr>
      <w:r w:rsidRPr="00F823C0">
        <w:rPr>
          <w:rStyle w:val="default"/>
          <w:rFonts w:cs="FrankRuehl"/>
          <w:strike/>
          <w:vanish/>
          <w:position w:val="0"/>
          <w:sz w:val="22"/>
          <w:szCs w:val="22"/>
          <w:shd w:val="clear" w:color="auto" w:fill="FFFF99"/>
          <w:rtl/>
        </w:rPr>
        <w:t>19</w:t>
      </w:r>
      <w:r w:rsidRPr="00F823C0">
        <w:rPr>
          <w:rStyle w:val="default"/>
          <w:rFonts w:cs="FrankRuehl" w:hint="cs"/>
          <w:strike/>
          <w:vanish/>
          <w:position w:val="0"/>
          <w:sz w:val="22"/>
          <w:szCs w:val="22"/>
          <w:shd w:val="clear" w:color="auto" w:fill="FFFF99"/>
          <w:rtl/>
        </w:rPr>
        <w:t>99</w:t>
      </w:r>
      <w:r w:rsidRPr="00F823C0">
        <w:rPr>
          <w:rStyle w:val="default"/>
          <w:rFonts w:cs="FrankRuehl"/>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50,000</w:t>
      </w:r>
    </w:p>
    <w:p w:rsidR="008D56D8" w:rsidRPr="00F823C0" w:rsidRDefault="008D56D8" w:rsidP="008D56D8">
      <w:pPr>
        <w:pStyle w:val="page"/>
        <w:widowControl/>
        <w:tabs>
          <w:tab w:val="left" w:pos="4536"/>
        </w:tabs>
        <w:ind w:right="1134"/>
        <w:rPr>
          <w:rStyle w:val="default"/>
          <w:rFonts w:cs="FrankRuehl" w:hint="cs"/>
          <w:strike/>
          <w:vanish/>
          <w:position w:val="0"/>
          <w:sz w:val="22"/>
          <w:szCs w:val="22"/>
          <w:shd w:val="clear" w:color="auto" w:fill="FFFF99"/>
          <w:rtl/>
        </w:rPr>
      </w:pPr>
      <w:r w:rsidRPr="00F823C0">
        <w:rPr>
          <w:rStyle w:val="default"/>
          <w:rFonts w:cs="FrankRuehl" w:hint="cs"/>
          <w:strike/>
          <w:vanish/>
          <w:position w:val="0"/>
          <w:sz w:val="22"/>
          <w:szCs w:val="22"/>
          <w:shd w:val="clear" w:color="auto" w:fill="FFFF99"/>
          <w:rtl/>
        </w:rPr>
        <w:t>2000</w:t>
      </w:r>
      <w:r w:rsidRPr="00F823C0">
        <w:rPr>
          <w:rStyle w:val="default"/>
          <w:rFonts w:cs="FrankRuehl" w:hint="cs"/>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51,000</w:t>
      </w:r>
    </w:p>
    <w:p w:rsidR="008D56D8" w:rsidRPr="00F823C0" w:rsidRDefault="008D56D8" w:rsidP="008D56D8">
      <w:pPr>
        <w:pStyle w:val="page"/>
        <w:widowControl/>
        <w:tabs>
          <w:tab w:val="left" w:pos="4536"/>
        </w:tabs>
        <w:ind w:right="1134"/>
        <w:rPr>
          <w:rStyle w:val="default"/>
          <w:rFonts w:cs="FrankRuehl" w:hint="cs"/>
          <w:strike/>
          <w:vanish/>
          <w:position w:val="0"/>
          <w:sz w:val="22"/>
          <w:szCs w:val="22"/>
          <w:shd w:val="clear" w:color="auto" w:fill="FFFF99"/>
          <w:rtl/>
        </w:rPr>
      </w:pPr>
      <w:r w:rsidRPr="00F823C0">
        <w:rPr>
          <w:rStyle w:val="default"/>
          <w:rFonts w:cs="FrankRuehl" w:hint="cs"/>
          <w:strike/>
          <w:vanish/>
          <w:position w:val="0"/>
          <w:sz w:val="22"/>
          <w:szCs w:val="22"/>
          <w:shd w:val="clear" w:color="auto" w:fill="FFFF99"/>
          <w:rtl/>
        </w:rPr>
        <w:t>2001</w:t>
      </w:r>
      <w:r w:rsidRPr="00F823C0">
        <w:rPr>
          <w:rStyle w:val="default"/>
          <w:rFonts w:cs="FrankRuehl" w:hint="cs"/>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51,000</w:t>
      </w:r>
    </w:p>
    <w:p w:rsidR="008D56D8" w:rsidRPr="004667A0" w:rsidRDefault="008D56D8" w:rsidP="008D56D8">
      <w:pPr>
        <w:pStyle w:val="page"/>
        <w:widowControl/>
        <w:tabs>
          <w:tab w:val="left" w:pos="4536"/>
        </w:tabs>
        <w:ind w:right="1134"/>
        <w:rPr>
          <w:rStyle w:val="default"/>
          <w:rFonts w:cs="FrankRuehl" w:hint="cs"/>
          <w:strike/>
          <w:position w:val="0"/>
          <w:sz w:val="2"/>
          <w:szCs w:val="2"/>
          <w:rtl/>
        </w:rPr>
      </w:pPr>
      <w:r w:rsidRPr="00F823C0">
        <w:rPr>
          <w:rStyle w:val="default"/>
          <w:rFonts w:cs="FrankRuehl" w:hint="cs"/>
          <w:strike/>
          <w:vanish/>
          <w:position w:val="0"/>
          <w:sz w:val="22"/>
          <w:szCs w:val="22"/>
          <w:shd w:val="clear" w:color="auto" w:fill="FFFF99"/>
          <w:rtl/>
        </w:rPr>
        <w:t>2002</w:t>
      </w:r>
      <w:r w:rsidRPr="00F823C0">
        <w:rPr>
          <w:rStyle w:val="default"/>
          <w:rFonts w:cs="FrankRuehl" w:hint="cs"/>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55,000</w:t>
      </w:r>
      <w:bookmarkEnd w:id="38"/>
    </w:p>
    <w:p w:rsidR="008D56D8" w:rsidRPr="008D56D8" w:rsidRDefault="008D56D8" w:rsidP="008D56D8">
      <w:pPr>
        <w:pStyle w:val="P00"/>
        <w:spacing w:before="72"/>
        <w:ind w:left="0" w:right="1134"/>
        <w:rPr>
          <w:rStyle w:val="default"/>
          <w:rFonts w:cs="FrankRuehl" w:hint="cs"/>
          <w:rtl/>
        </w:rPr>
      </w:pPr>
    </w:p>
    <w:p w:rsidR="00EA28EF" w:rsidRDefault="00EA28EF">
      <w:pPr>
        <w:pStyle w:val="medium2-header"/>
        <w:keepLines w:val="0"/>
        <w:spacing w:before="72"/>
        <w:ind w:left="0" w:right="1134"/>
        <w:rPr>
          <w:rFonts w:cs="FrankRuehl" w:hint="cs"/>
          <w:noProof/>
          <w:rtl/>
        </w:rPr>
      </w:pPr>
      <w:bookmarkStart w:id="39" w:name="med3"/>
      <w:bookmarkEnd w:id="39"/>
      <w:r>
        <w:rPr>
          <w:noProof/>
          <w:sz w:val="20"/>
          <w:lang w:val="he-IL"/>
        </w:rPr>
        <w:pict>
          <v:rect id="_x0000_s1067" style="position:absolute;left:0;text-align:left;margin-left:464.5pt;margin-top:8.05pt;width:75.05pt;height:10pt;z-index:251672064" o:allowincell="f" filled="f" stroked="f" strokecolor="lime" strokeweight=".25pt">
            <v:textbox style="mso-next-textbox:#_x0000_s1067" inset="0,0,0,0">
              <w:txbxContent>
                <w:p w:rsidR="002D02F9" w:rsidRDefault="002D02F9">
                  <w:pPr>
                    <w:spacing w:line="160" w:lineRule="exact"/>
                    <w:rPr>
                      <w:rFonts w:cs="Miriam"/>
                      <w:noProof/>
                      <w:sz w:val="18"/>
                      <w:szCs w:val="18"/>
                      <w:rtl/>
                    </w:rPr>
                  </w:pPr>
                  <w:r>
                    <w:rPr>
                      <w:rFonts w:cs="Miriam" w:hint="cs"/>
                      <w:sz w:val="18"/>
                      <w:szCs w:val="18"/>
                      <w:rtl/>
                    </w:rPr>
                    <w:t>תק' תשס"ד-2004</w:t>
                  </w:r>
                </w:p>
              </w:txbxContent>
            </v:textbox>
            <w10:anchorlock/>
          </v:rect>
        </w:pict>
      </w:r>
      <w:r>
        <w:rPr>
          <w:rFonts w:cs="FrankRuehl"/>
          <w:noProof/>
          <w:rtl/>
        </w:rPr>
        <w:t>תו</w:t>
      </w:r>
      <w:r>
        <w:rPr>
          <w:rFonts w:cs="FrankRuehl" w:hint="cs"/>
          <w:noProof/>
          <w:rtl/>
        </w:rPr>
        <w:t>ספת ד'</w:t>
      </w:r>
    </w:p>
    <w:p w:rsidR="00EA28EF" w:rsidRDefault="00EA28EF">
      <w:pPr>
        <w:pStyle w:val="medium2-header"/>
        <w:keepLines w:val="0"/>
        <w:spacing w:before="72"/>
        <w:ind w:left="0" w:right="1134"/>
        <w:rPr>
          <w:rFonts w:cs="FrankRuehl"/>
          <w:bCs w:val="0"/>
          <w:noProof/>
          <w:rtl/>
        </w:rPr>
      </w:pPr>
      <w:r>
        <w:rPr>
          <w:rFonts w:cs="FrankRuehl" w:hint="cs"/>
          <w:bCs w:val="0"/>
          <w:noProof/>
          <w:rtl/>
        </w:rPr>
        <w:t>(הכנסת חוץ, הכנסה מקצבת חוץ)</w:t>
      </w:r>
    </w:p>
    <w:p w:rsidR="00EA28EF" w:rsidRDefault="00EA28EF">
      <w:pPr>
        <w:pStyle w:val="page"/>
        <w:widowControl/>
        <w:tabs>
          <w:tab w:val="left" w:pos="4252"/>
        </w:tabs>
        <w:ind w:right="1134"/>
        <w:rPr>
          <w:rStyle w:val="default"/>
          <w:rFonts w:cs="FrankRuehl"/>
          <w:position w:val="0"/>
          <w:rtl/>
        </w:rPr>
      </w:pPr>
      <w:r>
        <w:rPr>
          <w:rStyle w:val="default"/>
          <w:rFonts w:cs="FrankRuehl"/>
          <w:sz w:val="20"/>
          <w:szCs w:val="20"/>
          <w:u w:val="single"/>
          <w:rtl/>
        </w:rPr>
        <w:t>שנ</w:t>
      </w:r>
      <w:r>
        <w:rPr>
          <w:rStyle w:val="default"/>
          <w:rFonts w:cs="FrankRuehl" w:hint="cs"/>
          <w:sz w:val="20"/>
          <w:szCs w:val="20"/>
          <w:u w:val="single"/>
          <w:rtl/>
        </w:rPr>
        <w:t xml:space="preserve">ת המס  </w:t>
      </w:r>
      <w:r>
        <w:rPr>
          <w:rStyle w:val="default"/>
          <w:rFonts w:cs="FrankRuehl"/>
          <w:sz w:val="20"/>
          <w:szCs w:val="20"/>
          <w:u w:val="single"/>
          <w:rtl/>
        </w:rPr>
        <w:tab/>
        <w:t>ה</w:t>
      </w:r>
      <w:r>
        <w:rPr>
          <w:rStyle w:val="default"/>
          <w:rFonts w:cs="FrankRuehl" w:hint="cs"/>
          <w:sz w:val="20"/>
          <w:szCs w:val="20"/>
          <w:u w:val="single"/>
          <w:rtl/>
        </w:rPr>
        <w:t>סכום בשקלים חדשים</w:t>
      </w:r>
      <w:r>
        <w:rPr>
          <w:rStyle w:val="default"/>
          <w:rFonts w:cs="FrankRuehl"/>
          <w:sz w:val="20"/>
          <w:szCs w:val="20"/>
          <w:u w:val="single"/>
          <w:rtl/>
        </w:rPr>
        <w:tab/>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2003</w:t>
      </w:r>
      <w:r>
        <w:rPr>
          <w:rStyle w:val="default"/>
          <w:rFonts w:cs="FrankRuehl"/>
          <w:position w:val="0"/>
          <w:rtl/>
        </w:rPr>
        <w:tab/>
      </w:r>
      <w:r>
        <w:rPr>
          <w:rStyle w:val="default"/>
          <w:rFonts w:cs="FrankRuehl" w:hint="cs"/>
          <w:position w:val="0"/>
          <w:rtl/>
        </w:rPr>
        <w:t>270,000</w:t>
      </w:r>
    </w:p>
    <w:p w:rsidR="004667A0" w:rsidRPr="00F823C0" w:rsidRDefault="004667A0" w:rsidP="004667A0">
      <w:pPr>
        <w:pStyle w:val="P00"/>
        <w:tabs>
          <w:tab w:val="clear" w:pos="6259"/>
        </w:tabs>
        <w:spacing w:before="0"/>
        <w:ind w:left="0" w:right="1134"/>
        <w:rPr>
          <w:rFonts w:cs="FrankRuehl"/>
          <w:vanish/>
          <w:szCs w:val="20"/>
          <w:shd w:val="clear" w:color="auto" w:fill="FFFF99"/>
          <w:rtl/>
        </w:rPr>
      </w:pPr>
      <w:bookmarkStart w:id="40" w:name="Rov22"/>
      <w:r w:rsidRPr="00F823C0">
        <w:rPr>
          <w:rFonts w:cs="FrankRuehl" w:hint="cs"/>
          <w:vanish/>
          <w:color w:val="FF0000"/>
          <w:szCs w:val="20"/>
          <w:shd w:val="clear" w:color="auto" w:fill="FFFF99"/>
          <w:rtl/>
        </w:rPr>
        <w:t>מיום 1.1.2003</w:t>
      </w:r>
    </w:p>
    <w:p w:rsidR="004667A0" w:rsidRPr="00F823C0" w:rsidRDefault="004667A0" w:rsidP="004667A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4667A0" w:rsidRPr="00F823C0" w:rsidRDefault="004667A0" w:rsidP="004667A0">
      <w:pPr>
        <w:pStyle w:val="P00"/>
        <w:spacing w:before="0"/>
        <w:ind w:left="0" w:right="1134"/>
        <w:rPr>
          <w:rFonts w:cs="FrankRuehl" w:hint="cs"/>
          <w:vanish/>
          <w:szCs w:val="20"/>
          <w:shd w:val="clear" w:color="auto" w:fill="FFFF99"/>
          <w:rtl/>
        </w:rPr>
      </w:pPr>
      <w:hyperlink r:id="rId101"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4667A0" w:rsidRPr="004667A0" w:rsidRDefault="004667A0" w:rsidP="004667A0">
      <w:pPr>
        <w:pStyle w:val="P00"/>
        <w:spacing w:before="0"/>
        <w:ind w:left="0" w:right="1134"/>
        <w:rPr>
          <w:rFonts w:cs="FrankRuehl" w:hint="cs"/>
          <w:b/>
          <w:bCs/>
          <w:sz w:val="2"/>
          <w:szCs w:val="2"/>
          <w:rtl/>
        </w:rPr>
      </w:pPr>
      <w:r w:rsidRPr="00F823C0">
        <w:rPr>
          <w:rFonts w:cs="FrankRuehl" w:hint="cs"/>
          <w:b/>
          <w:bCs/>
          <w:vanish/>
          <w:szCs w:val="20"/>
          <w:shd w:val="clear" w:color="auto" w:fill="FFFF99"/>
          <w:rtl/>
        </w:rPr>
        <w:t>הוספת תוספת ד'</w:t>
      </w:r>
      <w:bookmarkEnd w:id="40"/>
    </w:p>
    <w:p w:rsidR="00EA28EF" w:rsidRDefault="00EA28EF" w:rsidP="008D56D8">
      <w:pPr>
        <w:pStyle w:val="P00"/>
        <w:spacing w:before="72"/>
        <w:ind w:left="0" w:right="1134"/>
        <w:rPr>
          <w:rStyle w:val="default"/>
          <w:rFonts w:cs="FrankRuehl" w:hint="cs"/>
          <w:rtl/>
        </w:rPr>
      </w:pPr>
    </w:p>
    <w:p w:rsidR="00EA28EF" w:rsidRDefault="00EA28EF">
      <w:pPr>
        <w:pStyle w:val="medium2-header"/>
        <w:keepLines w:val="0"/>
        <w:spacing w:before="72"/>
        <w:ind w:left="0" w:right="1134"/>
        <w:rPr>
          <w:rFonts w:cs="FrankRuehl" w:hint="cs"/>
          <w:noProof/>
          <w:rtl/>
        </w:rPr>
      </w:pPr>
      <w:bookmarkStart w:id="41" w:name="med5"/>
      <w:bookmarkEnd w:id="41"/>
      <w:r>
        <w:rPr>
          <w:noProof/>
          <w:sz w:val="20"/>
          <w:lang w:val="he-IL"/>
        </w:rPr>
        <w:pict>
          <v:rect id="_x0000_s1068" style="position:absolute;left:0;text-align:left;margin-left:464.5pt;margin-top:8.05pt;width:75.05pt;height:21.85pt;z-index:251673088" o:allowincell="f" filled="f" stroked="f" strokecolor="lime" strokeweight=".25pt">
            <v:textbox style="mso-next-textbox:#_x0000_s1068" inset="0,0,0,0">
              <w:txbxContent>
                <w:p w:rsidR="002D02F9" w:rsidRDefault="002D02F9">
                  <w:pPr>
                    <w:spacing w:line="160" w:lineRule="exact"/>
                    <w:rPr>
                      <w:rFonts w:cs="Miriam" w:hint="cs"/>
                      <w:sz w:val="18"/>
                      <w:szCs w:val="18"/>
                      <w:rtl/>
                    </w:rPr>
                  </w:pPr>
                  <w:r>
                    <w:rPr>
                      <w:rFonts w:cs="Miriam" w:hint="cs"/>
                      <w:sz w:val="18"/>
                      <w:szCs w:val="18"/>
                      <w:rtl/>
                    </w:rPr>
                    <w:t>תק' תשס"ד-2004</w:t>
                  </w:r>
                </w:p>
                <w:p w:rsidR="002D02F9" w:rsidRDefault="002D02F9">
                  <w:pPr>
                    <w:spacing w:line="160" w:lineRule="exact"/>
                    <w:rPr>
                      <w:rFonts w:cs="Miriam"/>
                      <w:noProof/>
                      <w:sz w:val="18"/>
                      <w:szCs w:val="18"/>
                      <w:rtl/>
                    </w:rPr>
                  </w:pPr>
                  <w:r>
                    <w:rPr>
                      <w:rFonts w:cs="Miriam" w:hint="cs"/>
                      <w:sz w:val="18"/>
                      <w:szCs w:val="18"/>
                      <w:rtl/>
                    </w:rPr>
                    <w:t>ת"ט תשס"ד-2004</w:t>
                  </w:r>
                </w:p>
              </w:txbxContent>
            </v:textbox>
            <w10:anchorlock/>
          </v:rect>
        </w:pict>
      </w:r>
      <w:r>
        <w:rPr>
          <w:rFonts w:cs="FrankRuehl"/>
          <w:noProof/>
          <w:rtl/>
        </w:rPr>
        <w:t>תו</w:t>
      </w:r>
      <w:r>
        <w:rPr>
          <w:rFonts w:cs="FrankRuehl" w:hint="cs"/>
          <w:noProof/>
          <w:rtl/>
        </w:rPr>
        <w:t>ספת ה'</w:t>
      </w:r>
    </w:p>
    <w:p w:rsidR="00EA28EF" w:rsidRDefault="00EA28EF">
      <w:pPr>
        <w:pStyle w:val="medium2-header"/>
        <w:keepLines w:val="0"/>
        <w:spacing w:before="72"/>
        <w:ind w:left="0" w:right="1134"/>
        <w:rPr>
          <w:rFonts w:cs="FrankRuehl"/>
          <w:bCs w:val="0"/>
          <w:noProof/>
          <w:rtl/>
        </w:rPr>
      </w:pPr>
      <w:r>
        <w:rPr>
          <w:rFonts w:cs="FrankRuehl" w:hint="cs"/>
          <w:bCs w:val="0"/>
          <w:noProof/>
          <w:rtl/>
        </w:rPr>
        <w:t>(הכנסה מריבית)</w:t>
      </w:r>
    </w:p>
    <w:p w:rsidR="00EA28EF" w:rsidRDefault="00EA28EF">
      <w:pPr>
        <w:pStyle w:val="page"/>
        <w:widowControl/>
        <w:tabs>
          <w:tab w:val="left" w:pos="4252"/>
        </w:tabs>
        <w:ind w:right="1134"/>
        <w:rPr>
          <w:rStyle w:val="default"/>
          <w:rFonts w:cs="FrankRuehl"/>
          <w:position w:val="0"/>
          <w:rtl/>
        </w:rPr>
      </w:pPr>
      <w:r>
        <w:rPr>
          <w:rStyle w:val="default"/>
          <w:rFonts w:cs="FrankRuehl"/>
          <w:sz w:val="20"/>
          <w:szCs w:val="20"/>
          <w:u w:val="single"/>
          <w:rtl/>
        </w:rPr>
        <w:t>שנ</w:t>
      </w:r>
      <w:r>
        <w:rPr>
          <w:rStyle w:val="default"/>
          <w:rFonts w:cs="FrankRuehl" w:hint="cs"/>
          <w:sz w:val="20"/>
          <w:szCs w:val="20"/>
          <w:u w:val="single"/>
          <w:rtl/>
        </w:rPr>
        <w:t xml:space="preserve">ת המס  </w:t>
      </w:r>
      <w:r>
        <w:rPr>
          <w:rStyle w:val="default"/>
          <w:rFonts w:cs="FrankRuehl"/>
          <w:sz w:val="20"/>
          <w:szCs w:val="20"/>
          <w:u w:val="single"/>
          <w:rtl/>
        </w:rPr>
        <w:tab/>
        <w:t>ה</w:t>
      </w:r>
      <w:r>
        <w:rPr>
          <w:rStyle w:val="default"/>
          <w:rFonts w:cs="FrankRuehl" w:hint="cs"/>
          <w:sz w:val="20"/>
          <w:szCs w:val="20"/>
          <w:u w:val="single"/>
          <w:rtl/>
        </w:rPr>
        <w:t>סכום בשקלים חדשים</w:t>
      </w:r>
      <w:r>
        <w:rPr>
          <w:rStyle w:val="default"/>
          <w:rFonts w:cs="FrankRuehl"/>
          <w:sz w:val="20"/>
          <w:szCs w:val="20"/>
          <w:u w:val="single"/>
          <w:rtl/>
        </w:rPr>
        <w:tab/>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2003</w:t>
      </w:r>
      <w:r>
        <w:rPr>
          <w:rStyle w:val="default"/>
          <w:rFonts w:cs="FrankRuehl"/>
          <w:position w:val="0"/>
          <w:rtl/>
        </w:rPr>
        <w:tab/>
      </w:r>
      <w:r>
        <w:rPr>
          <w:rStyle w:val="default"/>
          <w:rFonts w:cs="FrankRuehl" w:hint="cs"/>
          <w:position w:val="0"/>
          <w:rtl/>
        </w:rPr>
        <w:t>פטור מדיווח</w:t>
      </w:r>
    </w:p>
    <w:p w:rsidR="00EA28EF" w:rsidRDefault="00EA28EF">
      <w:pPr>
        <w:pStyle w:val="page"/>
        <w:widowControl/>
        <w:tabs>
          <w:tab w:val="left" w:pos="4536"/>
        </w:tabs>
        <w:ind w:right="1134"/>
        <w:rPr>
          <w:rStyle w:val="default"/>
          <w:rFonts w:cs="FrankRuehl" w:hint="cs"/>
          <w:position w:val="0"/>
          <w:rtl/>
        </w:rPr>
      </w:pPr>
      <w:r>
        <w:rPr>
          <w:rStyle w:val="default"/>
          <w:rFonts w:cs="FrankRuehl" w:hint="cs"/>
          <w:position w:val="0"/>
          <w:rtl/>
        </w:rPr>
        <w:t>2004</w:t>
      </w:r>
      <w:r>
        <w:rPr>
          <w:rStyle w:val="default"/>
          <w:rFonts w:cs="FrankRuehl" w:hint="cs"/>
          <w:position w:val="0"/>
          <w:rtl/>
        </w:rPr>
        <w:tab/>
        <w:t>520,000</w:t>
      </w:r>
    </w:p>
    <w:p w:rsidR="008D56D8" w:rsidRPr="00F823C0" w:rsidRDefault="008D56D8" w:rsidP="008D56D8">
      <w:pPr>
        <w:pStyle w:val="P00"/>
        <w:tabs>
          <w:tab w:val="clear" w:pos="6259"/>
        </w:tabs>
        <w:spacing w:before="0"/>
        <w:ind w:left="0" w:right="1134"/>
        <w:rPr>
          <w:rFonts w:cs="FrankRuehl"/>
          <w:vanish/>
          <w:szCs w:val="20"/>
          <w:shd w:val="clear" w:color="auto" w:fill="FFFF99"/>
          <w:rtl/>
        </w:rPr>
      </w:pPr>
      <w:bookmarkStart w:id="42" w:name="Rov21"/>
      <w:r w:rsidRPr="00F823C0">
        <w:rPr>
          <w:rFonts w:cs="FrankRuehl" w:hint="cs"/>
          <w:vanish/>
          <w:color w:val="FF0000"/>
          <w:szCs w:val="20"/>
          <w:shd w:val="clear" w:color="auto" w:fill="FFFF99"/>
          <w:rtl/>
        </w:rPr>
        <w:t>מיום 1.1.2003</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8D56D8" w:rsidRPr="00F823C0" w:rsidRDefault="008D56D8" w:rsidP="008D56D8">
      <w:pPr>
        <w:pStyle w:val="P00"/>
        <w:spacing w:before="0"/>
        <w:ind w:left="0" w:right="1134"/>
        <w:rPr>
          <w:rFonts w:cs="FrankRuehl" w:hint="cs"/>
          <w:vanish/>
          <w:szCs w:val="20"/>
          <w:shd w:val="clear" w:color="auto" w:fill="FFFF99"/>
          <w:rtl/>
        </w:rPr>
      </w:pPr>
      <w:hyperlink r:id="rId102"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558ה</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תוספת ה'</w:t>
      </w:r>
    </w:p>
    <w:p w:rsidR="008D56D8" w:rsidRPr="00F823C0" w:rsidRDefault="008D56D8" w:rsidP="008D56D8">
      <w:pPr>
        <w:pStyle w:val="P00"/>
        <w:tabs>
          <w:tab w:val="clear" w:pos="6259"/>
        </w:tabs>
        <w:spacing w:before="0"/>
        <w:ind w:left="0" w:right="1134"/>
        <w:rPr>
          <w:rFonts w:cs="FrankRuehl" w:hint="cs"/>
          <w:vanish/>
          <w:color w:val="FF0000"/>
          <w:szCs w:val="20"/>
          <w:shd w:val="clear" w:color="auto" w:fill="FFFF99"/>
          <w:rtl/>
        </w:rPr>
      </w:pPr>
    </w:p>
    <w:p w:rsidR="008D56D8" w:rsidRPr="00F823C0" w:rsidRDefault="008D56D8" w:rsidP="008D56D8">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21.6.2004</w:t>
      </w:r>
    </w:p>
    <w:p w:rsidR="008D56D8" w:rsidRPr="00F823C0" w:rsidRDefault="008D56D8" w:rsidP="008D56D8">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ת"ט תשס"ד-2004</w:t>
      </w:r>
    </w:p>
    <w:p w:rsidR="008D56D8" w:rsidRPr="00F823C0" w:rsidRDefault="008D56D8" w:rsidP="008D56D8">
      <w:pPr>
        <w:pStyle w:val="P00"/>
        <w:spacing w:before="0"/>
        <w:ind w:left="0" w:right="1134"/>
        <w:rPr>
          <w:rFonts w:cs="FrankRuehl" w:hint="cs"/>
          <w:vanish/>
          <w:szCs w:val="20"/>
          <w:shd w:val="clear" w:color="auto" w:fill="FFFF99"/>
          <w:rtl/>
        </w:rPr>
      </w:pPr>
      <w:hyperlink r:id="rId103" w:history="1">
        <w:r w:rsidRPr="00F823C0">
          <w:rPr>
            <w:rStyle w:val="Hyperlink"/>
            <w:rFonts w:cs="FrankRuehl" w:hint="cs"/>
            <w:vanish/>
            <w:szCs w:val="20"/>
            <w:shd w:val="clear" w:color="auto" w:fill="FFFF99"/>
            <w:rtl/>
          </w:rPr>
          <w:t>ק"ת תשס"ד מס' 6325</w:t>
        </w:r>
      </w:hyperlink>
      <w:r w:rsidRPr="00F823C0">
        <w:rPr>
          <w:rFonts w:cs="FrankRuehl" w:hint="cs"/>
          <w:vanish/>
          <w:szCs w:val="20"/>
          <w:shd w:val="clear" w:color="auto" w:fill="FFFF99"/>
          <w:rtl/>
        </w:rPr>
        <w:t xml:space="preserve"> מיום 21.6.2004 עמ' 722</w:t>
      </w:r>
    </w:p>
    <w:p w:rsidR="008D56D8" w:rsidRPr="00F823C0" w:rsidRDefault="008D56D8" w:rsidP="008D56D8">
      <w:pPr>
        <w:pStyle w:val="page"/>
        <w:widowControl/>
        <w:tabs>
          <w:tab w:val="left" w:pos="4252"/>
        </w:tabs>
        <w:spacing w:before="60"/>
        <w:ind w:right="1134"/>
        <w:rPr>
          <w:rStyle w:val="default"/>
          <w:rFonts w:cs="FrankRuehl"/>
          <w:vanish/>
          <w:position w:val="0"/>
          <w:shd w:val="clear" w:color="auto" w:fill="FFFF99"/>
          <w:rtl/>
        </w:rPr>
      </w:pPr>
      <w:r w:rsidRPr="00F823C0">
        <w:rPr>
          <w:rStyle w:val="default"/>
          <w:rFonts w:cs="FrankRuehl"/>
          <w:vanish/>
          <w:sz w:val="20"/>
          <w:szCs w:val="20"/>
          <w:u w:val="single"/>
          <w:shd w:val="clear" w:color="auto" w:fill="FFFF99"/>
          <w:rtl/>
        </w:rPr>
        <w:t>שנ</w:t>
      </w:r>
      <w:r w:rsidRPr="00F823C0">
        <w:rPr>
          <w:rStyle w:val="default"/>
          <w:rFonts w:cs="FrankRuehl" w:hint="cs"/>
          <w:vanish/>
          <w:sz w:val="20"/>
          <w:szCs w:val="20"/>
          <w:u w:val="single"/>
          <w:shd w:val="clear" w:color="auto" w:fill="FFFF99"/>
          <w:rtl/>
        </w:rPr>
        <w:t xml:space="preserve">ת המס  </w:t>
      </w:r>
      <w:r w:rsidRPr="00F823C0">
        <w:rPr>
          <w:rStyle w:val="default"/>
          <w:rFonts w:cs="FrankRuehl"/>
          <w:vanish/>
          <w:sz w:val="20"/>
          <w:szCs w:val="20"/>
          <w:u w:val="single"/>
          <w:shd w:val="clear" w:color="auto" w:fill="FFFF99"/>
          <w:rtl/>
        </w:rPr>
        <w:tab/>
        <w:t>ה</w:t>
      </w:r>
      <w:r w:rsidRPr="00F823C0">
        <w:rPr>
          <w:rStyle w:val="default"/>
          <w:rFonts w:cs="FrankRuehl" w:hint="cs"/>
          <w:vanish/>
          <w:sz w:val="20"/>
          <w:szCs w:val="20"/>
          <w:u w:val="single"/>
          <w:shd w:val="clear" w:color="auto" w:fill="FFFF99"/>
          <w:rtl/>
        </w:rPr>
        <w:t>סכום בשקלים חדשים</w:t>
      </w:r>
      <w:r w:rsidRPr="00F823C0">
        <w:rPr>
          <w:rStyle w:val="default"/>
          <w:rFonts w:cs="FrankRuehl"/>
          <w:vanish/>
          <w:sz w:val="20"/>
          <w:szCs w:val="20"/>
          <w:u w:val="single"/>
          <w:shd w:val="clear" w:color="auto" w:fill="FFFF99"/>
          <w:rtl/>
        </w:rPr>
        <w:tab/>
      </w:r>
    </w:p>
    <w:p w:rsidR="008D56D8" w:rsidRPr="00F823C0" w:rsidRDefault="008D56D8" w:rsidP="008D56D8">
      <w:pPr>
        <w:pStyle w:val="page"/>
        <w:widowControl/>
        <w:tabs>
          <w:tab w:val="left" w:pos="4536"/>
        </w:tabs>
        <w:ind w:right="1134"/>
        <w:rPr>
          <w:rStyle w:val="default"/>
          <w:rFonts w:cs="FrankRuehl" w:hint="cs"/>
          <w:vanish/>
          <w:position w:val="0"/>
          <w:sz w:val="22"/>
          <w:szCs w:val="22"/>
          <w:shd w:val="clear" w:color="auto" w:fill="FFFF99"/>
          <w:rtl/>
        </w:rPr>
      </w:pPr>
      <w:r w:rsidRPr="00F823C0">
        <w:rPr>
          <w:rStyle w:val="default"/>
          <w:rFonts w:cs="FrankRuehl" w:hint="cs"/>
          <w:vanish/>
          <w:position w:val="0"/>
          <w:sz w:val="22"/>
          <w:szCs w:val="22"/>
          <w:shd w:val="clear" w:color="auto" w:fill="FFFF99"/>
          <w:rtl/>
        </w:rPr>
        <w:t>2003</w:t>
      </w:r>
      <w:r w:rsidRPr="00F823C0">
        <w:rPr>
          <w:rStyle w:val="default"/>
          <w:rFonts w:cs="FrankRuehl"/>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פטור מרווח</w:t>
      </w:r>
      <w:r w:rsidRPr="00F823C0">
        <w:rPr>
          <w:rStyle w:val="default"/>
          <w:rFonts w:cs="FrankRuehl" w:hint="cs"/>
          <w:vanish/>
          <w:position w:val="0"/>
          <w:sz w:val="22"/>
          <w:szCs w:val="22"/>
          <w:shd w:val="clear" w:color="auto" w:fill="FFFF99"/>
          <w:rtl/>
        </w:rPr>
        <w:t xml:space="preserve"> </w:t>
      </w:r>
      <w:r w:rsidRPr="00F823C0">
        <w:rPr>
          <w:rStyle w:val="default"/>
          <w:rFonts w:cs="FrankRuehl" w:hint="cs"/>
          <w:vanish/>
          <w:position w:val="0"/>
          <w:sz w:val="22"/>
          <w:szCs w:val="22"/>
          <w:u w:val="single"/>
          <w:shd w:val="clear" w:color="auto" w:fill="FFFF99"/>
          <w:rtl/>
        </w:rPr>
        <w:t>פטור מדיווח</w:t>
      </w:r>
    </w:p>
    <w:p w:rsidR="008D56D8" w:rsidRPr="004667A0" w:rsidRDefault="008D56D8" w:rsidP="008D56D8">
      <w:pPr>
        <w:pStyle w:val="page"/>
        <w:widowControl/>
        <w:tabs>
          <w:tab w:val="left" w:pos="4536"/>
        </w:tabs>
        <w:ind w:right="1134"/>
        <w:rPr>
          <w:rStyle w:val="default"/>
          <w:rFonts w:cs="FrankRuehl" w:hint="cs"/>
          <w:position w:val="0"/>
          <w:sz w:val="2"/>
          <w:szCs w:val="2"/>
          <w:rtl/>
        </w:rPr>
      </w:pPr>
      <w:r w:rsidRPr="00F823C0">
        <w:rPr>
          <w:rStyle w:val="default"/>
          <w:rFonts w:cs="FrankRuehl" w:hint="cs"/>
          <w:vanish/>
          <w:position w:val="0"/>
          <w:sz w:val="22"/>
          <w:szCs w:val="22"/>
          <w:shd w:val="clear" w:color="auto" w:fill="FFFF99"/>
          <w:rtl/>
        </w:rPr>
        <w:t>2004</w:t>
      </w:r>
      <w:r w:rsidRPr="00F823C0">
        <w:rPr>
          <w:rStyle w:val="default"/>
          <w:rFonts w:cs="FrankRuehl" w:hint="cs"/>
          <w:vanish/>
          <w:position w:val="0"/>
          <w:sz w:val="22"/>
          <w:szCs w:val="22"/>
          <w:shd w:val="clear" w:color="auto" w:fill="FFFF99"/>
          <w:rtl/>
        </w:rPr>
        <w:tab/>
        <w:t>520,000</w:t>
      </w:r>
      <w:bookmarkEnd w:id="42"/>
    </w:p>
    <w:p w:rsidR="008D56D8" w:rsidRDefault="008D56D8" w:rsidP="008D56D8">
      <w:pPr>
        <w:pStyle w:val="P00"/>
        <w:spacing w:before="72"/>
        <w:ind w:left="0" w:right="1134"/>
        <w:rPr>
          <w:rStyle w:val="default"/>
          <w:rFonts w:cs="FrankRuehl" w:hint="cs"/>
          <w:rtl/>
        </w:rPr>
      </w:pPr>
    </w:p>
    <w:p w:rsidR="00EA28EF" w:rsidRDefault="00EA28EF">
      <w:pPr>
        <w:pStyle w:val="medium2-header"/>
        <w:keepLines w:val="0"/>
        <w:spacing w:before="72"/>
        <w:ind w:left="0" w:right="1134"/>
        <w:rPr>
          <w:rFonts w:cs="FrankRuehl" w:hint="cs"/>
          <w:noProof/>
          <w:rtl/>
        </w:rPr>
      </w:pPr>
      <w:r>
        <w:rPr>
          <w:noProof/>
          <w:sz w:val="20"/>
          <w:lang w:val="he-IL"/>
        </w:rPr>
        <w:pict>
          <v:rect id="_x0000_s1069" style="position:absolute;left:0;text-align:left;margin-left:464.5pt;margin-top:8.05pt;width:75.05pt;height:14.75pt;z-index:251674112" o:allowincell="f" filled="f" stroked="f" strokecolor="lime" strokeweight=".25pt">
            <v:textbox style="mso-next-textbox:#_x0000_s1069" inset="0,0,0,0">
              <w:txbxContent>
                <w:p w:rsidR="002D02F9" w:rsidRDefault="002D02F9">
                  <w:pPr>
                    <w:spacing w:line="160" w:lineRule="exac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תשע"ח-2018</w:t>
                  </w:r>
                </w:p>
              </w:txbxContent>
            </v:textbox>
            <w10:anchorlock/>
          </v:rect>
        </w:pict>
      </w:r>
      <w:r>
        <w:rPr>
          <w:rFonts w:cs="FrankRuehl"/>
          <w:noProof/>
          <w:rtl/>
        </w:rPr>
        <w:t>תו</w:t>
      </w:r>
      <w:r>
        <w:rPr>
          <w:rFonts w:cs="FrankRuehl" w:hint="cs"/>
          <w:noProof/>
          <w:rtl/>
        </w:rPr>
        <w:t>ספת ו'</w:t>
      </w:r>
    </w:p>
    <w:p w:rsidR="00EA28EF" w:rsidRPr="00DC5194" w:rsidRDefault="00EA28EF" w:rsidP="00DC5194">
      <w:pPr>
        <w:pStyle w:val="P00"/>
        <w:spacing w:before="72"/>
        <w:ind w:left="0" w:right="1134"/>
        <w:jc w:val="center"/>
        <w:rPr>
          <w:rStyle w:val="default"/>
          <w:rFonts w:cs="FrankRuehl"/>
          <w:sz w:val="24"/>
          <w:szCs w:val="24"/>
          <w:rtl/>
        </w:rPr>
      </w:pPr>
      <w:r w:rsidRPr="00DC5194">
        <w:rPr>
          <w:rStyle w:val="default"/>
          <w:rFonts w:cs="FrankRuehl" w:hint="cs"/>
          <w:sz w:val="24"/>
          <w:szCs w:val="24"/>
          <w:rtl/>
        </w:rPr>
        <w:t>(</w:t>
      </w:r>
      <w:r w:rsidR="002D02F9">
        <w:rPr>
          <w:rStyle w:val="default"/>
          <w:rFonts w:cs="FrankRuehl" w:hint="cs"/>
          <w:sz w:val="24"/>
          <w:szCs w:val="24"/>
          <w:rtl/>
        </w:rPr>
        <w:t>הכנסה ממכירת ניירות ערך</w:t>
      </w:r>
      <w:r w:rsidRPr="00DC5194">
        <w:rPr>
          <w:rStyle w:val="default"/>
          <w:rFonts w:cs="FrankRuehl" w:hint="cs"/>
          <w:sz w:val="24"/>
          <w:szCs w:val="24"/>
          <w:rtl/>
        </w:rPr>
        <w:t>)</w:t>
      </w:r>
    </w:p>
    <w:p w:rsidR="00F823C0" w:rsidRPr="00F823C0" w:rsidRDefault="00F823C0" w:rsidP="00F823C0">
      <w:pPr>
        <w:pStyle w:val="page"/>
        <w:widowControl/>
        <w:pBdr>
          <w:bottom w:val="single" w:sz="4" w:space="1" w:color="auto"/>
        </w:pBdr>
        <w:tabs>
          <w:tab w:val="center" w:pos="2268"/>
          <w:tab w:val="center" w:pos="5103"/>
        </w:tabs>
        <w:spacing w:before="72"/>
        <w:ind w:right="1134"/>
        <w:jc w:val="both"/>
        <w:rPr>
          <w:rStyle w:val="default"/>
          <w:rFonts w:cs="FrankRuehl"/>
          <w:position w:val="0"/>
          <w:sz w:val="22"/>
          <w:szCs w:val="22"/>
          <w:rtl/>
        </w:rPr>
      </w:pPr>
      <w:r w:rsidRPr="00F823C0">
        <w:rPr>
          <w:rStyle w:val="default"/>
          <w:rFonts w:cs="FrankRuehl"/>
          <w:sz w:val="22"/>
          <w:szCs w:val="22"/>
          <w:rtl/>
        </w:rPr>
        <w:tab/>
        <w:t>שנ</w:t>
      </w:r>
      <w:r w:rsidRPr="00F823C0">
        <w:rPr>
          <w:rStyle w:val="default"/>
          <w:rFonts w:cs="FrankRuehl" w:hint="cs"/>
          <w:sz w:val="22"/>
          <w:szCs w:val="22"/>
          <w:rtl/>
        </w:rPr>
        <w:t xml:space="preserve">ת המס  </w:t>
      </w:r>
      <w:r w:rsidRPr="00F823C0">
        <w:rPr>
          <w:rStyle w:val="default"/>
          <w:rFonts w:cs="FrankRuehl"/>
          <w:sz w:val="22"/>
          <w:szCs w:val="22"/>
          <w:rtl/>
        </w:rPr>
        <w:tab/>
        <w:t>ה</w:t>
      </w:r>
      <w:r w:rsidRPr="00F823C0">
        <w:rPr>
          <w:rStyle w:val="default"/>
          <w:rFonts w:cs="FrankRuehl" w:hint="cs"/>
          <w:sz w:val="22"/>
          <w:szCs w:val="22"/>
          <w:rtl/>
        </w:rPr>
        <w:t>סכום בשקלים חדשים</w:t>
      </w:r>
    </w:p>
    <w:p w:rsidR="00F823C0" w:rsidRDefault="00F823C0" w:rsidP="00F823C0">
      <w:pPr>
        <w:pStyle w:val="page"/>
        <w:widowControl/>
        <w:tabs>
          <w:tab w:val="center" w:pos="2268"/>
          <w:tab w:val="center" w:pos="5103"/>
        </w:tabs>
        <w:ind w:right="1134"/>
        <w:jc w:val="both"/>
        <w:rPr>
          <w:rStyle w:val="default"/>
          <w:rFonts w:cs="FrankRuehl" w:hint="cs"/>
          <w:position w:val="0"/>
          <w:rtl/>
        </w:rPr>
      </w:pPr>
      <w:r>
        <w:rPr>
          <w:rStyle w:val="default"/>
          <w:rFonts w:cs="FrankRuehl"/>
          <w:position w:val="0"/>
          <w:rtl/>
        </w:rPr>
        <w:tab/>
      </w:r>
      <w:r>
        <w:rPr>
          <w:rStyle w:val="default"/>
          <w:rFonts w:cs="FrankRuehl" w:hint="cs"/>
          <w:position w:val="0"/>
          <w:rtl/>
        </w:rPr>
        <w:t>2017</w:t>
      </w:r>
      <w:r>
        <w:rPr>
          <w:rStyle w:val="default"/>
          <w:rFonts w:cs="FrankRuehl"/>
          <w:position w:val="0"/>
          <w:rtl/>
        </w:rPr>
        <w:tab/>
      </w:r>
      <w:r>
        <w:rPr>
          <w:rStyle w:val="default"/>
          <w:rFonts w:cs="FrankRuehl" w:hint="cs"/>
          <w:position w:val="0"/>
          <w:rtl/>
        </w:rPr>
        <w:t>2,500,000</w:t>
      </w:r>
    </w:p>
    <w:p w:rsidR="004667A0" w:rsidRPr="00F823C0" w:rsidRDefault="004667A0" w:rsidP="004667A0">
      <w:pPr>
        <w:pStyle w:val="P00"/>
        <w:tabs>
          <w:tab w:val="clear" w:pos="6259"/>
        </w:tabs>
        <w:spacing w:before="0"/>
        <w:ind w:left="0" w:right="1134"/>
        <w:rPr>
          <w:rFonts w:cs="FrankRuehl"/>
          <w:vanish/>
          <w:szCs w:val="20"/>
          <w:shd w:val="clear" w:color="auto" w:fill="FFFF99"/>
          <w:rtl/>
        </w:rPr>
      </w:pPr>
      <w:bookmarkStart w:id="43" w:name="Rov50"/>
      <w:r w:rsidRPr="00F823C0">
        <w:rPr>
          <w:rFonts w:cs="FrankRuehl" w:hint="cs"/>
          <w:vanish/>
          <w:color w:val="FF0000"/>
          <w:szCs w:val="20"/>
          <w:shd w:val="clear" w:color="auto" w:fill="FFFF99"/>
          <w:rtl/>
        </w:rPr>
        <w:t>מיום 1.1.2003</w:t>
      </w:r>
    </w:p>
    <w:p w:rsidR="004667A0" w:rsidRPr="00F823C0" w:rsidRDefault="004667A0" w:rsidP="004667A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תק' תשס"ד-2004</w:t>
      </w:r>
    </w:p>
    <w:p w:rsidR="004667A0" w:rsidRPr="00F823C0" w:rsidRDefault="004667A0" w:rsidP="004667A0">
      <w:pPr>
        <w:pStyle w:val="P00"/>
        <w:spacing w:before="0"/>
        <w:ind w:left="0" w:right="1134"/>
        <w:rPr>
          <w:rFonts w:cs="FrankRuehl" w:hint="cs"/>
          <w:vanish/>
          <w:szCs w:val="20"/>
          <w:shd w:val="clear" w:color="auto" w:fill="FFFF99"/>
          <w:rtl/>
        </w:rPr>
      </w:pPr>
      <w:hyperlink r:id="rId104" w:history="1">
        <w:r w:rsidRPr="00F823C0">
          <w:rPr>
            <w:rStyle w:val="Hyperlink"/>
            <w:rFonts w:cs="FrankRuehl" w:hint="cs"/>
            <w:vanish/>
            <w:szCs w:val="20"/>
            <w:shd w:val="clear" w:color="auto" w:fill="FFFF99"/>
            <w:rtl/>
          </w:rPr>
          <w:t>ק"ת תשס"ד מס' 6317א</w:t>
        </w:r>
      </w:hyperlink>
      <w:r w:rsidRPr="00F823C0">
        <w:rPr>
          <w:rFonts w:cs="FrankRuehl" w:hint="cs"/>
          <w:vanish/>
          <w:szCs w:val="20"/>
          <w:shd w:val="clear" w:color="auto" w:fill="FFFF99"/>
          <w:rtl/>
        </w:rPr>
        <w:t xml:space="preserve"> מיום 31.5.2004 עמ' 558ו</w:t>
      </w:r>
    </w:p>
    <w:p w:rsidR="004667A0" w:rsidRPr="00F823C0" w:rsidRDefault="004667A0" w:rsidP="004667A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הוספת תוספת ו'</w:t>
      </w:r>
    </w:p>
    <w:p w:rsidR="004667A0" w:rsidRPr="00F823C0" w:rsidRDefault="004667A0" w:rsidP="004667A0">
      <w:pPr>
        <w:pStyle w:val="P00"/>
        <w:tabs>
          <w:tab w:val="clear" w:pos="6259"/>
        </w:tabs>
        <w:spacing w:before="0"/>
        <w:ind w:left="0" w:right="1134"/>
        <w:rPr>
          <w:rFonts w:cs="FrankRuehl" w:hint="cs"/>
          <w:vanish/>
          <w:color w:val="FF0000"/>
          <w:szCs w:val="20"/>
          <w:shd w:val="clear" w:color="auto" w:fill="FFFF99"/>
          <w:rtl/>
        </w:rPr>
      </w:pPr>
    </w:p>
    <w:p w:rsidR="004667A0" w:rsidRPr="00F823C0" w:rsidRDefault="004667A0" w:rsidP="004667A0">
      <w:pPr>
        <w:pStyle w:val="P00"/>
        <w:tabs>
          <w:tab w:val="clear" w:pos="6259"/>
        </w:tabs>
        <w:spacing w:before="0"/>
        <w:ind w:left="0" w:right="1134"/>
        <w:rPr>
          <w:rFonts w:cs="FrankRuehl"/>
          <w:vanish/>
          <w:szCs w:val="20"/>
          <w:shd w:val="clear" w:color="auto" w:fill="FFFF99"/>
          <w:rtl/>
        </w:rPr>
      </w:pPr>
      <w:r w:rsidRPr="00F823C0">
        <w:rPr>
          <w:rFonts w:cs="FrankRuehl" w:hint="cs"/>
          <w:vanish/>
          <w:color w:val="FF0000"/>
          <w:szCs w:val="20"/>
          <w:shd w:val="clear" w:color="auto" w:fill="FFFF99"/>
          <w:rtl/>
        </w:rPr>
        <w:t>מיום 21.6.2004</w:t>
      </w:r>
    </w:p>
    <w:p w:rsidR="004667A0" w:rsidRPr="00F823C0" w:rsidRDefault="004667A0" w:rsidP="004667A0">
      <w:pPr>
        <w:pStyle w:val="P00"/>
        <w:spacing w:before="0"/>
        <w:ind w:left="0" w:right="1134"/>
        <w:rPr>
          <w:rFonts w:cs="FrankRuehl" w:hint="cs"/>
          <w:b/>
          <w:bCs/>
          <w:vanish/>
          <w:szCs w:val="20"/>
          <w:shd w:val="clear" w:color="auto" w:fill="FFFF99"/>
          <w:rtl/>
        </w:rPr>
      </w:pPr>
      <w:r w:rsidRPr="00F823C0">
        <w:rPr>
          <w:rFonts w:cs="FrankRuehl" w:hint="cs"/>
          <w:b/>
          <w:bCs/>
          <w:vanish/>
          <w:szCs w:val="20"/>
          <w:shd w:val="clear" w:color="auto" w:fill="FFFF99"/>
          <w:rtl/>
        </w:rPr>
        <w:t>ת"ט תשס"ד-2004</w:t>
      </w:r>
    </w:p>
    <w:p w:rsidR="004667A0" w:rsidRPr="00F823C0" w:rsidRDefault="004667A0" w:rsidP="004667A0">
      <w:pPr>
        <w:pStyle w:val="P00"/>
        <w:spacing w:before="0"/>
        <w:ind w:left="0" w:right="1134"/>
        <w:rPr>
          <w:rFonts w:cs="FrankRuehl" w:hint="cs"/>
          <w:vanish/>
          <w:szCs w:val="20"/>
          <w:shd w:val="clear" w:color="auto" w:fill="FFFF99"/>
          <w:rtl/>
        </w:rPr>
      </w:pPr>
      <w:hyperlink r:id="rId105" w:history="1">
        <w:r w:rsidRPr="00F823C0">
          <w:rPr>
            <w:rStyle w:val="Hyperlink"/>
            <w:rFonts w:cs="FrankRuehl" w:hint="cs"/>
            <w:vanish/>
            <w:szCs w:val="20"/>
            <w:shd w:val="clear" w:color="auto" w:fill="FFFF99"/>
            <w:rtl/>
          </w:rPr>
          <w:t>ק"ת תשס"ד מס' 6325</w:t>
        </w:r>
      </w:hyperlink>
      <w:r w:rsidRPr="00F823C0">
        <w:rPr>
          <w:rFonts w:cs="FrankRuehl" w:hint="cs"/>
          <w:vanish/>
          <w:szCs w:val="20"/>
          <w:shd w:val="clear" w:color="auto" w:fill="FFFF99"/>
          <w:rtl/>
        </w:rPr>
        <w:t xml:space="preserve"> מיום 21.6.2004 עמ' 722</w:t>
      </w:r>
    </w:p>
    <w:p w:rsidR="004667A0" w:rsidRPr="00F823C0" w:rsidRDefault="004667A0" w:rsidP="004667A0">
      <w:pPr>
        <w:pStyle w:val="page"/>
        <w:widowControl/>
        <w:tabs>
          <w:tab w:val="left" w:pos="4252"/>
        </w:tabs>
        <w:spacing w:before="60"/>
        <w:ind w:right="1134"/>
        <w:rPr>
          <w:rStyle w:val="default"/>
          <w:rFonts w:cs="FrankRuehl"/>
          <w:vanish/>
          <w:position w:val="0"/>
          <w:shd w:val="clear" w:color="auto" w:fill="FFFF99"/>
          <w:rtl/>
        </w:rPr>
      </w:pPr>
      <w:r w:rsidRPr="00F823C0">
        <w:rPr>
          <w:rStyle w:val="default"/>
          <w:rFonts w:cs="FrankRuehl"/>
          <w:vanish/>
          <w:sz w:val="20"/>
          <w:szCs w:val="20"/>
          <w:u w:val="single"/>
          <w:shd w:val="clear" w:color="auto" w:fill="FFFF99"/>
          <w:rtl/>
        </w:rPr>
        <w:t>שנ</w:t>
      </w:r>
      <w:r w:rsidR="008D56D8" w:rsidRPr="00F823C0">
        <w:rPr>
          <w:rStyle w:val="default"/>
          <w:rFonts w:cs="FrankRuehl" w:hint="cs"/>
          <w:vanish/>
          <w:sz w:val="20"/>
          <w:szCs w:val="20"/>
          <w:u w:val="single"/>
          <w:shd w:val="clear" w:color="auto" w:fill="FFFF99"/>
          <w:rtl/>
        </w:rPr>
        <w:t>ת המס</w:t>
      </w:r>
      <w:r w:rsidRPr="00F823C0">
        <w:rPr>
          <w:rStyle w:val="default"/>
          <w:rFonts w:cs="FrankRuehl"/>
          <w:vanish/>
          <w:sz w:val="20"/>
          <w:szCs w:val="20"/>
          <w:u w:val="single"/>
          <w:shd w:val="clear" w:color="auto" w:fill="FFFF99"/>
          <w:rtl/>
        </w:rPr>
        <w:tab/>
        <w:t>ה</w:t>
      </w:r>
      <w:r w:rsidRPr="00F823C0">
        <w:rPr>
          <w:rStyle w:val="default"/>
          <w:rFonts w:cs="FrankRuehl" w:hint="cs"/>
          <w:vanish/>
          <w:sz w:val="20"/>
          <w:szCs w:val="20"/>
          <w:u w:val="single"/>
          <w:shd w:val="clear" w:color="auto" w:fill="FFFF99"/>
          <w:rtl/>
        </w:rPr>
        <w:t>סכום בשקלים חדשים</w:t>
      </w:r>
      <w:r w:rsidRPr="00F823C0">
        <w:rPr>
          <w:rStyle w:val="default"/>
          <w:rFonts w:cs="FrankRuehl"/>
          <w:vanish/>
          <w:sz w:val="20"/>
          <w:szCs w:val="20"/>
          <w:u w:val="single"/>
          <w:shd w:val="clear" w:color="auto" w:fill="FFFF99"/>
          <w:rtl/>
        </w:rPr>
        <w:tab/>
      </w:r>
    </w:p>
    <w:p w:rsidR="004667A0" w:rsidRPr="00F823C0" w:rsidRDefault="004667A0" w:rsidP="004667A0">
      <w:pPr>
        <w:pStyle w:val="page"/>
        <w:widowControl/>
        <w:tabs>
          <w:tab w:val="left" w:pos="4536"/>
        </w:tabs>
        <w:ind w:right="1134"/>
        <w:rPr>
          <w:rStyle w:val="default"/>
          <w:rFonts w:cs="FrankRuehl" w:hint="cs"/>
          <w:vanish/>
          <w:position w:val="0"/>
          <w:sz w:val="22"/>
          <w:szCs w:val="22"/>
          <w:shd w:val="clear" w:color="auto" w:fill="FFFF99"/>
          <w:rtl/>
        </w:rPr>
      </w:pPr>
      <w:r w:rsidRPr="00F823C0">
        <w:rPr>
          <w:rStyle w:val="default"/>
          <w:rFonts w:cs="FrankRuehl" w:hint="cs"/>
          <w:vanish/>
          <w:position w:val="0"/>
          <w:sz w:val="22"/>
          <w:szCs w:val="22"/>
          <w:shd w:val="clear" w:color="auto" w:fill="FFFF99"/>
          <w:rtl/>
        </w:rPr>
        <w:t>2003</w:t>
      </w:r>
      <w:r w:rsidRPr="00F823C0">
        <w:rPr>
          <w:rStyle w:val="default"/>
          <w:rFonts w:cs="FrankRuehl"/>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פטור מרווח</w:t>
      </w:r>
      <w:r w:rsidRPr="00F823C0">
        <w:rPr>
          <w:rStyle w:val="default"/>
          <w:rFonts w:cs="FrankRuehl" w:hint="cs"/>
          <w:vanish/>
          <w:position w:val="0"/>
          <w:sz w:val="22"/>
          <w:szCs w:val="22"/>
          <w:shd w:val="clear" w:color="auto" w:fill="FFFF99"/>
          <w:rtl/>
        </w:rPr>
        <w:t xml:space="preserve"> </w:t>
      </w:r>
      <w:r w:rsidRPr="00F823C0">
        <w:rPr>
          <w:rStyle w:val="default"/>
          <w:rFonts w:cs="FrankRuehl" w:hint="cs"/>
          <w:vanish/>
          <w:position w:val="0"/>
          <w:sz w:val="22"/>
          <w:szCs w:val="22"/>
          <w:u w:val="single"/>
          <w:shd w:val="clear" w:color="auto" w:fill="FFFF99"/>
          <w:rtl/>
        </w:rPr>
        <w:t>פטור מדיווח</w:t>
      </w:r>
    </w:p>
    <w:p w:rsidR="004667A0" w:rsidRPr="00F823C0" w:rsidRDefault="004667A0" w:rsidP="004667A0">
      <w:pPr>
        <w:pStyle w:val="page"/>
        <w:widowControl/>
        <w:tabs>
          <w:tab w:val="left" w:pos="4536"/>
        </w:tabs>
        <w:ind w:right="1134"/>
        <w:rPr>
          <w:rStyle w:val="default"/>
          <w:rFonts w:cs="FrankRuehl" w:hint="cs"/>
          <w:vanish/>
          <w:position w:val="0"/>
          <w:sz w:val="22"/>
          <w:szCs w:val="22"/>
          <w:shd w:val="clear" w:color="auto" w:fill="FFFF99"/>
          <w:rtl/>
        </w:rPr>
      </w:pPr>
      <w:r w:rsidRPr="00F823C0">
        <w:rPr>
          <w:rStyle w:val="default"/>
          <w:rFonts w:cs="FrankRuehl" w:hint="cs"/>
          <w:vanish/>
          <w:position w:val="0"/>
          <w:sz w:val="22"/>
          <w:szCs w:val="22"/>
          <w:shd w:val="clear" w:color="auto" w:fill="FFFF99"/>
          <w:rtl/>
        </w:rPr>
        <w:t>2004</w:t>
      </w:r>
      <w:r w:rsidRPr="00F823C0">
        <w:rPr>
          <w:rStyle w:val="default"/>
          <w:rFonts w:cs="FrankRuehl" w:hint="cs"/>
          <w:vanish/>
          <w:position w:val="0"/>
          <w:sz w:val="22"/>
          <w:szCs w:val="22"/>
          <w:shd w:val="clear" w:color="auto" w:fill="FFFF99"/>
          <w:rtl/>
        </w:rPr>
        <w:tab/>
        <w:t>1,500,000</w:t>
      </w:r>
    </w:p>
    <w:p w:rsidR="00DC5194" w:rsidRPr="00F823C0" w:rsidRDefault="00DC5194" w:rsidP="00DC5194">
      <w:pPr>
        <w:pStyle w:val="P00"/>
        <w:spacing w:before="0"/>
        <w:ind w:left="0" w:right="1134"/>
        <w:rPr>
          <w:rFonts w:cs="FrankRuehl" w:hint="cs"/>
          <w:vanish/>
          <w:szCs w:val="20"/>
          <w:shd w:val="clear" w:color="auto" w:fill="FFFF99"/>
          <w:rtl/>
        </w:rPr>
      </w:pPr>
    </w:p>
    <w:p w:rsidR="00DC5194" w:rsidRPr="00F823C0" w:rsidRDefault="00DC5194" w:rsidP="00DC5194">
      <w:pPr>
        <w:pStyle w:val="P00"/>
        <w:spacing w:before="0"/>
        <w:ind w:left="0" w:right="1134"/>
        <w:rPr>
          <w:rFonts w:cs="FrankRuehl" w:hint="cs"/>
          <w:vanish/>
          <w:color w:val="FF0000"/>
          <w:szCs w:val="20"/>
          <w:shd w:val="clear" w:color="auto" w:fill="FFFF99"/>
          <w:rtl/>
        </w:rPr>
      </w:pPr>
      <w:r w:rsidRPr="00F823C0">
        <w:rPr>
          <w:rFonts w:cs="FrankRuehl" w:hint="cs"/>
          <w:vanish/>
          <w:color w:val="FF0000"/>
          <w:szCs w:val="20"/>
          <w:shd w:val="clear" w:color="auto" w:fill="FFFF99"/>
          <w:rtl/>
        </w:rPr>
        <w:t>מיום 7.8.2014</w:t>
      </w:r>
    </w:p>
    <w:p w:rsidR="00DC5194" w:rsidRPr="00F823C0" w:rsidRDefault="00DC5194" w:rsidP="00DC5194">
      <w:pPr>
        <w:pStyle w:val="P00"/>
        <w:spacing w:before="0"/>
        <w:ind w:left="0" w:right="1134"/>
        <w:rPr>
          <w:rFonts w:cs="FrankRuehl" w:hint="cs"/>
          <w:vanish/>
          <w:szCs w:val="20"/>
          <w:shd w:val="clear" w:color="auto" w:fill="FFFF99"/>
          <w:rtl/>
        </w:rPr>
      </w:pPr>
      <w:r w:rsidRPr="00F823C0">
        <w:rPr>
          <w:rFonts w:cs="FrankRuehl" w:hint="cs"/>
          <w:b/>
          <w:bCs/>
          <w:vanish/>
          <w:szCs w:val="20"/>
          <w:shd w:val="clear" w:color="auto" w:fill="FFFF99"/>
          <w:rtl/>
        </w:rPr>
        <w:t>תק' תשע"ד-2014</w:t>
      </w:r>
    </w:p>
    <w:p w:rsidR="00DC5194" w:rsidRPr="00F823C0" w:rsidRDefault="00DC5194" w:rsidP="00DC5194">
      <w:pPr>
        <w:pStyle w:val="P00"/>
        <w:spacing w:before="0"/>
        <w:ind w:left="0" w:right="1134"/>
        <w:rPr>
          <w:rFonts w:cs="FrankRuehl" w:hint="cs"/>
          <w:vanish/>
          <w:szCs w:val="20"/>
          <w:shd w:val="clear" w:color="auto" w:fill="FFFF99"/>
          <w:rtl/>
        </w:rPr>
      </w:pPr>
      <w:hyperlink r:id="rId106" w:history="1">
        <w:r w:rsidRPr="00F823C0">
          <w:rPr>
            <w:rStyle w:val="Hyperlink"/>
            <w:rFonts w:cs="FrankRuehl" w:hint="cs"/>
            <w:vanish/>
            <w:szCs w:val="20"/>
            <w:shd w:val="clear" w:color="auto" w:fill="FFFF99"/>
            <w:rtl/>
          </w:rPr>
          <w:t>ק"ת תשע"ד מס' 7405</w:t>
        </w:r>
      </w:hyperlink>
      <w:r w:rsidRPr="00F823C0">
        <w:rPr>
          <w:rFonts w:cs="FrankRuehl" w:hint="cs"/>
          <w:vanish/>
          <w:szCs w:val="20"/>
          <w:shd w:val="clear" w:color="auto" w:fill="FFFF99"/>
          <w:rtl/>
        </w:rPr>
        <w:t xml:space="preserve"> מיום 7.8.2014 עמ' 1585</w:t>
      </w:r>
    </w:p>
    <w:p w:rsidR="00DC5194" w:rsidRPr="00F823C0" w:rsidRDefault="00DC5194" w:rsidP="00DC5194">
      <w:pPr>
        <w:pStyle w:val="P00"/>
        <w:spacing w:before="0"/>
        <w:ind w:left="0" w:right="1134"/>
        <w:rPr>
          <w:rFonts w:cs="FrankRuehl" w:hint="cs"/>
          <w:vanish/>
          <w:szCs w:val="20"/>
          <w:shd w:val="clear" w:color="auto" w:fill="FFFF99"/>
          <w:rtl/>
        </w:rPr>
      </w:pPr>
      <w:r w:rsidRPr="00F823C0">
        <w:rPr>
          <w:rFonts w:cs="FrankRuehl" w:hint="cs"/>
          <w:b/>
          <w:bCs/>
          <w:vanish/>
          <w:szCs w:val="20"/>
          <w:shd w:val="clear" w:color="auto" w:fill="FFFF99"/>
          <w:rtl/>
        </w:rPr>
        <w:t>ביטול תוספת ו'</w:t>
      </w:r>
    </w:p>
    <w:p w:rsidR="00DC5194" w:rsidRPr="00F823C0" w:rsidRDefault="00DC5194" w:rsidP="00DC5194">
      <w:pPr>
        <w:pStyle w:val="P00"/>
        <w:ind w:left="0" w:right="1134"/>
        <w:rPr>
          <w:rFonts w:cs="FrankRuehl" w:hint="cs"/>
          <w:vanish/>
          <w:szCs w:val="20"/>
          <w:shd w:val="clear" w:color="auto" w:fill="FFFF99"/>
          <w:rtl/>
        </w:rPr>
      </w:pPr>
      <w:r w:rsidRPr="00F823C0">
        <w:rPr>
          <w:rFonts w:cs="FrankRuehl" w:hint="cs"/>
          <w:vanish/>
          <w:szCs w:val="20"/>
          <w:shd w:val="clear" w:color="auto" w:fill="FFFF99"/>
          <w:rtl/>
        </w:rPr>
        <w:t>הנוסח הקודם:</w:t>
      </w:r>
    </w:p>
    <w:p w:rsidR="00DC5194" w:rsidRPr="00F823C0" w:rsidRDefault="00DC5194" w:rsidP="00DC5194">
      <w:pPr>
        <w:pStyle w:val="P00"/>
        <w:spacing w:before="0"/>
        <w:ind w:left="0" w:right="1134"/>
        <w:jc w:val="center"/>
        <w:rPr>
          <w:rStyle w:val="default"/>
          <w:rFonts w:cs="FrankRuehl" w:hint="cs"/>
          <w:strike/>
          <w:vanish/>
          <w:sz w:val="22"/>
          <w:szCs w:val="22"/>
          <w:shd w:val="clear" w:color="auto" w:fill="FFFF99"/>
          <w:rtl/>
        </w:rPr>
      </w:pPr>
      <w:r w:rsidRPr="00F823C0">
        <w:rPr>
          <w:rStyle w:val="default"/>
          <w:rFonts w:cs="FrankRuehl"/>
          <w:strike/>
          <w:vanish/>
          <w:sz w:val="22"/>
          <w:szCs w:val="22"/>
          <w:shd w:val="clear" w:color="auto" w:fill="FFFF99"/>
          <w:rtl/>
        </w:rPr>
        <w:t>תו</w:t>
      </w:r>
      <w:r w:rsidRPr="00F823C0">
        <w:rPr>
          <w:rStyle w:val="default"/>
          <w:rFonts w:cs="FrankRuehl" w:hint="cs"/>
          <w:strike/>
          <w:vanish/>
          <w:sz w:val="22"/>
          <w:szCs w:val="22"/>
          <w:shd w:val="clear" w:color="auto" w:fill="FFFF99"/>
          <w:rtl/>
        </w:rPr>
        <w:t>ספת ו'</w:t>
      </w:r>
    </w:p>
    <w:p w:rsidR="00DC5194" w:rsidRPr="00F823C0" w:rsidRDefault="00DC5194" w:rsidP="00DC5194">
      <w:pPr>
        <w:pStyle w:val="P00"/>
        <w:spacing w:before="0"/>
        <w:ind w:left="0" w:right="1134"/>
        <w:jc w:val="center"/>
        <w:rPr>
          <w:rStyle w:val="default"/>
          <w:rFonts w:cs="FrankRuehl"/>
          <w:strike/>
          <w:vanish/>
          <w:sz w:val="22"/>
          <w:szCs w:val="22"/>
          <w:shd w:val="clear" w:color="auto" w:fill="FFFF99"/>
          <w:rtl/>
        </w:rPr>
      </w:pPr>
      <w:r w:rsidRPr="00F823C0">
        <w:rPr>
          <w:rStyle w:val="default"/>
          <w:rFonts w:cs="FrankRuehl" w:hint="cs"/>
          <w:strike/>
          <w:vanish/>
          <w:sz w:val="22"/>
          <w:szCs w:val="22"/>
          <w:shd w:val="clear" w:color="auto" w:fill="FFFF99"/>
          <w:rtl/>
        </w:rPr>
        <w:t>(הכנסה ממכירת ניירות ערך)</w:t>
      </w:r>
    </w:p>
    <w:p w:rsidR="00DC5194" w:rsidRPr="00F823C0" w:rsidRDefault="00DC5194" w:rsidP="00DC5194">
      <w:pPr>
        <w:pStyle w:val="page"/>
        <w:widowControl/>
        <w:tabs>
          <w:tab w:val="left" w:pos="4252"/>
        </w:tabs>
        <w:ind w:right="1134"/>
        <w:rPr>
          <w:rStyle w:val="default"/>
          <w:rFonts w:cs="FrankRuehl"/>
          <w:strike/>
          <w:vanish/>
          <w:position w:val="0"/>
          <w:shd w:val="clear" w:color="auto" w:fill="FFFF99"/>
          <w:rtl/>
        </w:rPr>
      </w:pPr>
      <w:r w:rsidRPr="00F823C0">
        <w:rPr>
          <w:rStyle w:val="default"/>
          <w:rFonts w:cs="FrankRuehl"/>
          <w:strike/>
          <w:vanish/>
          <w:sz w:val="20"/>
          <w:szCs w:val="20"/>
          <w:u w:val="single"/>
          <w:shd w:val="clear" w:color="auto" w:fill="FFFF99"/>
          <w:rtl/>
        </w:rPr>
        <w:t>שנ</w:t>
      </w:r>
      <w:r w:rsidRPr="00F823C0">
        <w:rPr>
          <w:rStyle w:val="default"/>
          <w:rFonts w:cs="FrankRuehl" w:hint="cs"/>
          <w:strike/>
          <w:vanish/>
          <w:sz w:val="20"/>
          <w:szCs w:val="20"/>
          <w:u w:val="single"/>
          <w:shd w:val="clear" w:color="auto" w:fill="FFFF99"/>
          <w:rtl/>
        </w:rPr>
        <w:t>ת המס</w:t>
      </w:r>
      <w:r w:rsidRPr="00F823C0">
        <w:rPr>
          <w:rStyle w:val="default"/>
          <w:rFonts w:cs="FrankRuehl"/>
          <w:strike/>
          <w:vanish/>
          <w:sz w:val="20"/>
          <w:szCs w:val="20"/>
          <w:u w:val="single"/>
          <w:shd w:val="clear" w:color="auto" w:fill="FFFF99"/>
          <w:rtl/>
        </w:rPr>
        <w:tab/>
        <w:t>ה</w:t>
      </w:r>
      <w:r w:rsidRPr="00F823C0">
        <w:rPr>
          <w:rStyle w:val="default"/>
          <w:rFonts w:cs="FrankRuehl" w:hint="cs"/>
          <w:strike/>
          <w:vanish/>
          <w:sz w:val="20"/>
          <w:szCs w:val="20"/>
          <w:u w:val="single"/>
          <w:shd w:val="clear" w:color="auto" w:fill="FFFF99"/>
          <w:rtl/>
        </w:rPr>
        <w:t>סכום בשקלים חדשים</w:t>
      </w:r>
      <w:r w:rsidRPr="00F823C0">
        <w:rPr>
          <w:rStyle w:val="default"/>
          <w:rFonts w:cs="FrankRuehl"/>
          <w:strike/>
          <w:vanish/>
          <w:sz w:val="20"/>
          <w:szCs w:val="20"/>
          <w:u w:val="single"/>
          <w:shd w:val="clear" w:color="auto" w:fill="FFFF99"/>
          <w:rtl/>
        </w:rPr>
        <w:tab/>
      </w:r>
    </w:p>
    <w:p w:rsidR="00DC5194" w:rsidRPr="00F823C0" w:rsidRDefault="00DC5194" w:rsidP="00DC5194">
      <w:pPr>
        <w:pStyle w:val="page"/>
        <w:widowControl/>
        <w:tabs>
          <w:tab w:val="left" w:pos="4536"/>
        </w:tabs>
        <w:ind w:right="1134"/>
        <w:rPr>
          <w:rStyle w:val="default"/>
          <w:rFonts w:cs="FrankRuehl" w:hint="cs"/>
          <w:strike/>
          <w:vanish/>
          <w:position w:val="0"/>
          <w:sz w:val="22"/>
          <w:szCs w:val="22"/>
          <w:shd w:val="clear" w:color="auto" w:fill="FFFF99"/>
          <w:rtl/>
        </w:rPr>
      </w:pPr>
      <w:r w:rsidRPr="00F823C0">
        <w:rPr>
          <w:rStyle w:val="default"/>
          <w:rFonts w:cs="FrankRuehl" w:hint="cs"/>
          <w:strike/>
          <w:vanish/>
          <w:position w:val="0"/>
          <w:sz w:val="22"/>
          <w:szCs w:val="22"/>
          <w:shd w:val="clear" w:color="auto" w:fill="FFFF99"/>
          <w:rtl/>
        </w:rPr>
        <w:t>2003</w:t>
      </w:r>
      <w:r w:rsidRPr="00F823C0">
        <w:rPr>
          <w:rStyle w:val="default"/>
          <w:rFonts w:cs="FrankRuehl"/>
          <w:strike/>
          <w:vanish/>
          <w:position w:val="0"/>
          <w:sz w:val="22"/>
          <w:szCs w:val="22"/>
          <w:shd w:val="clear" w:color="auto" w:fill="FFFF99"/>
          <w:rtl/>
        </w:rPr>
        <w:tab/>
      </w:r>
      <w:r w:rsidRPr="00F823C0">
        <w:rPr>
          <w:rStyle w:val="default"/>
          <w:rFonts w:cs="FrankRuehl" w:hint="cs"/>
          <w:strike/>
          <w:vanish/>
          <w:position w:val="0"/>
          <w:sz w:val="22"/>
          <w:szCs w:val="22"/>
          <w:shd w:val="clear" w:color="auto" w:fill="FFFF99"/>
          <w:rtl/>
        </w:rPr>
        <w:t>פטור מדיווח</w:t>
      </w:r>
    </w:p>
    <w:p w:rsidR="00DC5194" w:rsidRPr="00F823C0" w:rsidRDefault="00DC5194" w:rsidP="00DC5194">
      <w:pPr>
        <w:pStyle w:val="page"/>
        <w:widowControl/>
        <w:tabs>
          <w:tab w:val="left" w:pos="4536"/>
        </w:tabs>
        <w:ind w:right="1134"/>
        <w:rPr>
          <w:rStyle w:val="default"/>
          <w:rFonts w:cs="FrankRuehl"/>
          <w:vanish/>
          <w:position w:val="0"/>
          <w:sz w:val="22"/>
          <w:szCs w:val="22"/>
          <w:shd w:val="clear" w:color="auto" w:fill="FFFF99"/>
          <w:rtl/>
        </w:rPr>
      </w:pPr>
      <w:r w:rsidRPr="00F823C0">
        <w:rPr>
          <w:rStyle w:val="default"/>
          <w:rFonts w:cs="FrankRuehl" w:hint="cs"/>
          <w:strike/>
          <w:vanish/>
          <w:position w:val="0"/>
          <w:sz w:val="22"/>
          <w:szCs w:val="22"/>
          <w:shd w:val="clear" w:color="auto" w:fill="FFFF99"/>
          <w:rtl/>
        </w:rPr>
        <w:t>2004</w:t>
      </w:r>
      <w:r w:rsidRPr="00F823C0">
        <w:rPr>
          <w:rStyle w:val="default"/>
          <w:rFonts w:cs="FrankRuehl" w:hint="cs"/>
          <w:strike/>
          <w:vanish/>
          <w:position w:val="0"/>
          <w:sz w:val="22"/>
          <w:szCs w:val="22"/>
          <w:shd w:val="clear" w:color="auto" w:fill="FFFF99"/>
          <w:rtl/>
        </w:rPr>
        <w:tab/>
        <w:t>1,500,000</w:t>
      </w:r>
    </w:p>
    <w:p w:rsidR="002D02F9" w:rsidRPr="00F823C0" w:rsidRDefault="002D02F9" w:rsidP="002D02F9">
      <w:pPr>
        <w:pStyle w:val="P00"/>
        <w:spacing w:before="0"/>
        <w:ind w:left="0" w:right="1134"/>
        <w:rPr>
          <w:rFonts w:cs="FrankRuehl"/>
          <w:vanish/>
          <w:szCs w:val="20"/>
          <w:shd w:val="clear" w:color="auto" w:fill="FFFF99"/>
          <w:rtl/>
        </w:rPr>
      </w:pPr>
    </w:p>
    <w:p w:rsidR="002D02F9" w:rsidRPr="00F823C0" w:rsidRDefault="002D02F9" w:rsidP="002D02F9">
      <w:pPr>
        <w:pStyle w:val="P00"/>
        <w:spacing w:before="0"/>
        <w:ind w:left="0" w:right="1134"/>
        <w:rPr>
          <w:rFonts w:cs="FrankRuehl"/>
          <w:vanish/>
          <w:color w:val="FF0000"/>
          <w:szCs w:val="20"/>
          <w:shd w:val="clear" w:color="auto" w:fill="FFFF99"/>
          <w:rtl/>
        </w:rPr>
      </w:pPr>
      <w:r w:rsidRPr="00F823C0">
        <w:rPr>
          <w:rFonts w:cs="FrankRuehl" w:hint="cs"/>
          <w:vanish/>
          <w:color w:val="FF0000"/>
          <w:szCs w:val="20"/>
          <w:shd w:val="clear" w:color="auto" w:fill="FFFF99"/>
          <w:rtl/>
        </w:rPr>
        <w:t>מיום 6.2.2018</w:t>
      </w:r>
    </w:p>
    <w:p w:rsidR="002D02F9" w:rsidRPr="00F823C0" w:rsidRDefault="002D02F9" w:rsidP="002D02F9">
      <w:pPr>
        <w:pStyle w:val="P00"/>
        <w:spacing w:before="0"/>
        <w:ind w:left="0" w:right="1134"/>
        <w:rPr>
          <w:rFonts w:cs="FrankRuehl"/>
          <w:vanish/>
          <w:szCs w:val="20"/>
          <w:shd w:val="clear" w:color="auto" w:fill="FFFF99"/>
          <w:rtl/>
        </w:rPr>
      </w:pPr>
      <w:r w:rsidRPr="00F823C0">
        <w:rPr>
          <w:rFonts w:cs="FrankRuehl" w:hint="cs"/>
          <w:b/>
          <w:bCs/>
          <w:vanish/>
          <w:szCs w:val="20"/>
          <w:shd w:val="clear" w:color="auto" w:fill="FFFF99"/>
          <w:rtl/>
        </w:rPr>
        <w:t>תק' (מס' 2) תשע"ח-2018</w:t>
      </w:r>
    </w:p>
    <w:p w:rsidR="002D02F9" w:rsidRPr="00F823C0" w:rsidRDefault="002D02F9" w:rsidP="002D02F9">
      <w:pPr>
        <w:pStyle w:val="P00"/>
        <w:spacing w:before="0"/>
        <w:ind w:left="0" w:right="1134"/>
        <w:rPr>
          <w:rFonts w:cs="FrankRuehl"/>
          <w:vanish/>
          <w:szCs w:val="20"/>
          <w:shd w:val="clear" w:color="auto" w:fill="FFFF99"/>
          <w:rtl/>
        </w:rPr>
      </w:pPr>
      <w:hyperlink r:id="rId107" w:history="1">
        <w:r w:rsidRPr="00F823C0">
          <w:rPr>
            <w:rStyle w:val="Hyperlink"/>
            <w:rFonts w:cs="FrankRuehl" w:hint="cs"/>
            <w:vanish/>
            <w:szCs w:val="20"/>
            <w:shd w:val="clear" w:color="auto" w:fill="FFFF99"/>
            <w:rtl/>
          </w:rPr>
          <w:t>ק"ת תשע"ח מס' 7947</w:t>
        </w:r>
      </w:hyperlink>
      <w:r w:rsidRPr="00F823C0">
        <w:rPr>
          <w:rFonts w:cs="FrankRuehl" w:hint="cs"/>
          <w:vanish/>
          <w:szCs w:val="20"/>
          <w:shd w:val="clear" w:color="auto" w:fill="FFFF99"/>
          <w:rtl/>
        </w:rPr>
        <w:t xml:space="preserve"> מיום 6.2.2018 עמ' 950</w:t>
      </w:r>
    </w:p>
    <w:p w:rsidR="002D02F9" w:rsidRPr="00F823C0" w:rsidRDefault="002D02F9" w:rsidP="00F823C0">
      <w:pPr>
        <w:pStyle w:val="P00"/>
        <w:spacing w:before="0"/>
        <w:ind w:left="0" w:right="1134"/>
        <w:rPr>
          <w:rFonts w:cs="FrankRuehl" w:hint="cs"/>
          <w:sz w:val="2"/>
          <w:szCs w:val="2"/>
          <w:shd w:val="clear" w:color="auto" w:fill="FFFF99"/>
          <w:rtl/>
        </w:rPr>
      </w:pPr>
      <w:r w:rsidRPr="00F823C0">
        <w:rPr>
          <w:rFonts w:cs="FrankRuehl" w:hint="cs"/>
          <w:b/>
          <w:bCs/>
          <w:vanish/>
          <w:szCs w:val="20"/>
          <w:shd w:val="clear" w:color="auto" w:fill="FFFF99"/>
          <w:rtl/>
        </w:rPr>
        <w:t>הוספת תוספת ו'</w:t>
      </w:r>
      <w:bookmarkEnd w:id="43"/>
    </w:p>
    <w:p w:rsidR="00EA28EF" w:rsidRDefault="00EA28EF" w:rsidP="008D56D8">
      <w:pPr>
        <w:pStyle w:val="P00"/>
        <w:spacing w:before="72"/>
        <w:ind w:left="0" w:right="1134"/>
        <w:rPr>
          <w:rStyle w:val="default"/>
          <w:rFonts w:cs="FrankRuehl"/>
          <w:rtl/>
        </w:rPr>
      </w:pPr>
    </w:p>
    <w:p w:rsidR="00EA28EF" w:rsidRDefault="00EA28EF" w:rsidP="008D56D8">
      <w:pPr>
        <w:pStyle w:val="P00"/>
        <w:spacing w:before="72"/>
        <w:ind w:left="0" w:right="1134"/>
        <w:rPr>
          <w:rStyle w:val="default"/>
          <w:rFonts w:cs="FrankRuehl"/>
          <w:rtl/>
        </w:rPr>
      </w:pPr>
    </w:p>
    <w:p w:rsidR="00EA28EF" w:rsidRDefault="00EA28EF">
      <w:pPr>
        <w:pStyle w:val="sig-0"/>
        <w:ind w:left="0" w:right="1134"/>
        <w:rPr>
          <w:rFonts w:cs="FrankRuehl"/>
          <w:sz w:val="26"/>
          <w:rtl/>
        </w:rPr>
      </w:pPr>
      <w:r>
        <w:rPr>
          <w:rFonts w:cs="FrankRuehl"/>
          <w:sz w:val="26"/>
          <w:rtl/>
        </w:rPr>
        <w:t>כ"</w:t>
      </w:r>
      <w:r>
        <w:rPr>
          <w:rFonts w:cs="FrankRuehl" w:hint="cs"/>
          <w:sz w:val="26"/>
          <w:rtl/>
        </w:rPr>
        <w:t>ב בשבט תשמ"ח (10 בפברואר 1988)</w:t>
      </w:r>
      <w:r>
        <w:rPr>
          <w:rFonts w:cs="FrankRuehl"/>
          <w:sz w:val="26"/>
          <w:rtl/>
        </w:rPr>
        <w:tab/>
        <w:t>מ</w:t>
      </w:r>
      <w:r>
        <w:rPr>
          <w:rFonts w:cs="FrankRuehl" w:hint="cs"/>
          <w:sz w:val="26"/>
          <w:rtl/>
        </w:rPr>
        <w:t>שה נסים</w:t>
      </w:r>
    </w:p>
    <w:p w:rsidR="00EA28EF" w:rsidRDefault="00EA28E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8D56D8" w:rsidRPr="008D56D8" w:rsidRDefault="008D56D8" w:rsidP="008D56D8">
      <w:pPr>
        <w:pStyle w:val="P00"/>
        <w:spacing w:before="72"/>
        <w:ind w:left="0" w:right="1134"/>
        <w:rPr>
          <w:rStyle w:val="default"/>
          <w:rFonts w:cs="FrankRuehl" w:hint="cs"/>
          <w:rtl/>
        </w:rPr>
      </w:pPr>
    </w:p>
    <w:p w:rsidR="008D56D8" w:rsidRPr="008D56D8" w:rsidRDefault="008D56D8" w:rsidP="008D56D8">
      <w:pPr>
        <w:pStyle w:val="P00"/>
        <w:spacing w:before="72"/>
        <w:ind w:left="0" w:right="1134"/>
        <w:rPr>
          <w:rStyle w:val="default"/>
          <w:rFonts w:cs="FrankRuehl" w:hint="cs"/>
          <w:rtl/>
        </w:rPr>
      </w:pPr>
    </w:p>
    <w:p w:rsidR="008D56D8" w:rsidRPr="008D56D8" w:rsidRDefault="008D56D8" w:rsidP="008D56D8">
      <w:pPr>
        <w:pStyle w:val="P00"/>
        <w:spacing w:before="72"/>
        <w:ind w:left="0" w:right="1134"/>
        <w:rPr>
          <w:rStyle w:val="default"/>
          <w:rFonts w:cs="FrankRuehl"/>
          <w:rtl/>
        </w:rPr>
      </w:pPr>
    </w:p>
    <w:sectPr w:rsidR="008D56D8" w:rsidRPr="008D56D8">
      <w:headerReference w:type="even" r:id="rId108"/>
      <w:headerReference w:type="default" r:id="rId109"/>
      <w:footerReference w:type="even" r:id="rId110"/>
      <w:footerReference w:type="default" r:id="rId1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393B" w:rsidRDefault="0042393B">
      <w:r>
        <w:separator/>
      </w:r>
    </w:p>
  </w:endnote>
  <w:endnote w:type="continuationSeparator" w:id="0">
    <w:p w:rsidR="0042393B" w:rsidRDefault="0042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2F9" w:rsidRDefault="002D02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D02F9" w:rsidRDefault="002D02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2F9" w:rsidRDefault="002D02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F:\Yael\hakika\Revadim\255_202.doc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2F9" w:rsidRDefault="002D02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26B77">
      <w:rPr>
        <w:rFonts w:hAnsi="FrankRuehl" w:cs="FrankRuehl"/>
        <w:noProof/>
        <w:sz w:val="24"/>
        <w:szCs w:val="24"/>
        <w:rtl/>
      </w:rPr>
      <w:t>2</w:t>
    </w:r>
    <w:r>
      <w:rPr>
        <w:rFonts w:hAnsi="FrankRuehl" w:cs="FrankRuehl"/>
        <w:sz w:val="24"/>
        <w:szCs w:val="24"/>
        <w:rtl/>
      </w:rPr>
      <w:fldChar w:fldCharType="end"/>
    </w:r>
  </w:p>
  <w:p w:rsidR="002D02F9" w:rsidRDefault="002D02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2F9" w:rsidRDefault="002D02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F:\Yael\hakika\Revadim\255_202.doc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393B" w:rsidRDefault="0042393B" w:rsidP="00C2575E">
      <w:pPr>
        <w:spacing w:before="60"/>
        <w:ind w:right="1134"/>
      </w:pPr>
      <w:r>
        <w:separator/>
      </w:r>
    </w:p>
  </w:footnote>
  <w:footnote w:type="continuationSeparator" w:id="0">
    <w:p w:rsidR="0042393B" w:rsidRDefault="0042393B">
      <w:r>
        <w:continuationSeparator/>
      </w:r>
    </w:p>
  </w:footnote>
  <w:footnote w:id="1">
    <w:p w:rsidR="002D02F9" w:rsidRDefault="002D02F9" w:rsidP="00C25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2575E">
        <w:rPr>
          <w:rFonts w:cs="FrankRuehl"/>
          <w:rtl/>
        </w:rPr>
        <w:t xml:space="preserve">* </w:t>
      </w:r>
      <w:r>
        <w:rPr>
          <w:rFonts w:cs="FrankRuehl"/>
          <w:rtl/>
        </w:rPr>
        <w:t>פו</w:t>
      </w:r>
      <w:r>
        <w:rPr>
          <w:rFonts w:cs="FrankRuehl" w:hint="cs"/>
          <w:rtl/>
        </w:rPr>
        <w:t xml:space="preserve">רסמו </w:t>
      </w:r>
      <w:hyperlink r:id="rId1" w:history="1">
        <w:r w:rsidRPr="00557070">
          <w:rPr>
            <w:rStyle w:val="Hyperlink"/>
            <w:rFonts w:cs="FrankRuehl" w:hint="cs"/>
            <w:rtl/>
          </w:rPr>
          <w:t>ק"ת תש</w:t>
        </w:r>
        <w:r w:rsidRPr="00557070">
          <w:rPr>
            <w:rStyle w:val="Hyperlink"/>
            <w:rFonts w:cs="FrankRuehl" w:hint="cs"/>
            <w:rtl/>
          </w:rPr>
          <w:t>מ"ח מס</w:t>
        </w:r>
        <w:r w:rsidRPr="00557070">
          <w:rPr>
            <w:rStyle w:val="Hyperlink"/>
            <w:rFonts w:cs="FrankRuehl" w:hint="cs"/>
            <w:rtl/>
          </w:rPr>
          <w:t>' 5091</w:t>
        </w:r>
      </w:hyperlink>
      <w:r>
        <w:rPr>
          <w:rFonts w:cs="FrankRuehl" w:hint="cs"/>
          <w:rtl/>
        </w:rPr>
        <w:t xml:space="preserve"> מיום 17.3.1988 עמ' 580.</w:t>
      </w:r>
    </w:p>
    <w:p w:rsidR="002D02F9" w:rsidRDefault="002D02F9" w:rsidP="00C25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557070">
          <w:rPr>
            <w:rStyle w:val="Hyperlink"/>
            <w:rFonts w:cs="FrankRuehl" w:hint="cs"/>
            <w:rtl/>
          </w:rPr>
          <w:t>ק"ת</w:t>
        </w:r>
        <w:r w:rsidRPr="00557070">
          <w:rPr>
            <w:rStyle w:val="Hyperlink"/>
            <w:rFonts w:cs="FrankRuehl" w:hint="cs"/>
            <w:rtl/>
          </w:rPr>
          <w:t xml:space="preserve"> תשמ"ט מס' 5150</w:t>
        </w:r>
      </w:hyperlink>
      <w:r>
        <w:rPr>
          <w:rFonts w:cs="FrankRuehl" w:hint="cs"/>
          <w:rtl/>
        </w:rPr>
        <w:t xml:space="preserve"> מיום 6.12.1988 עמ' 202 </w:t>
      </w:r>
      <w:r>
        <w:rPr>
          <w:rFonts w:cs="FrankRuehl"/>
          <w:rtl/>
        </w:rPr>
        <w:t>–</w:t>
      </w:r>
      <w:r>
        <w:rPr>
          <w:rFonts w:cs="FrankRuehl" w:hint="cs"/>
          <w:rtl/>
        </w:rPr>
        <w:t xml:space="preserve"> תק' תשמ"ט-1988.</w:t>
      </w:r>
    </w:p>
    <w:p w:rsidR="002D02F9" w:rsidRDefault="002D02F9" w:rsidP="00C25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w:t>
        </w:r>
        <w:r w:rsidRPr="00557070">
          <w:rPr>
            <w:rStyle w:val="Hyperlink"/>
            <w:rFonts w:cs="FrankRuehl" w:hint="cs"/>
            <w:rtl/>
          </w:rPr>
          <w:t>"ן מס' 5241</w:t>
        </w:r>
      </w:hyperlink>
      <w:r>
        <w:rPr>
          <w:rFonts w:cs="FrankRuehl" w:hint="cs"/>
          <w:rtl/>
        </w:rPr>
        <w:t xml:space="preserve"> מיום 14.1.1990 עמ' </w:t>
      </w:r>
      <w:r>
        <w:rPr>
          <w:rFonts w:cs="FrankRuehl"/>
          <w:rtl/>
        </w:rPr>
        <w:t>259</w:t>
      </w:r>
      <w:r>
        <w:rPr>
          <w:rFonts w:cs="FrankRuehl" w:hint="cs"/>
          <w:rtl/>
        </w:rPr>
        <w:t xml:space="preserve"> </w:t>
      </w:r>
      <w:r>
        <w:rPr>
          <w:rFonts w:cs="FrankRuehl"/>
          <w:rtl/>
        </w:rPr>
        <w:t>–</w:t>
      </w:r>
      <w:r>
        <w:rPr>
          <w:rFonts w:cs="FrankRuehl" w:hint="cs"/>
          <w:rtl/>
        </w:rPr>
        <w:t xml:space="preserve"> תק' תש"ן-1990</w:t>
      </w:r>
      <w:r>
        <w:rPr>
          <w:rFonts w:cs="FrankRuehl"/>
          <w:rtl/>
        </w:rPr>
        <w:t>.</w:t>
      </w:r>
    </w:p>
    <w:p w:rsidR="002D02F9" w:rsidRDefault="002D02F9" w:rsidP="00C25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תשנ"א מס' 5321</w:t>
        </w:r>
      </w:hyperlink>
      <w:r>
        <w:rPr>
          <w:rFonts w:cs="FrankRuehl" w:hint="cs"/>
          <w:rtl/>
        </w:rPr>
        <w:t xml:space="preserve"> מיום 13.1.1991 עמ' 406 </w:t>
      </w:r>
      <w:r>
        <w:rPr>
          <w:rFonts w:cs="FrankRuehl"/>
          <w:rtl/>
        </w:rPr>
        <w:t>–</w:t>
      </w:r>
      <w:r>
        <w:rPr>
          <w:rFonts w:cs="FrankRuehl" w:hint="cs"/>
          <w:rtl/>
        </w:rPr>
        <w:t xml:space="preserve"> תק' תשנ"א-1991.</w:t>
      </w:r>
    </w:p>
    <w:p w:rsidR="002D02F9" w:rsidRDefault="002D02F9" w:rsidP="00C25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תשנ"ב מס' 5413</w:t>
        </w:r>
      </w:hyperlink>
      <w:r>
        <w:rPr>
          <w:rFonts w:cs="FrankRuehl" w:hint="cs"/>
          <w:rtl/>
        </w:rPr>
        <w:t xml:space="preserve"> מיום 9.</w:t>
      </w:r>
      <w:r>
        <w:rPr>
          <w:rFonts w:cs="FrankRuehl"/>
          <w:rtl/>
        </w:rPr>
        <w:t xml:space="preserve">1.1992 </w:t>
      </w:r>
      <w:r>
        <w:rPr>
          <w:rFonts w:cs="FrankRuehl" w:hint="cs"/>
          <w:rtl/>
        </w:rPr>
        <w:t xml:space="preserve">עמ' 640 </w:t>
      </w:r>
      <w:r>
        <w:rPr>
          <w:rFonts w:cs="FrankRuehl"/>
          <w:rtl/>
        </w:rPr>
        <w:t>–</w:t>
      </w:r>
      <w:r>
        <w:rPr>
          <w:rFonts w:cs="FrankRuehl" w:hint="cs"/>
          <w:rtl/>
        </w:rPr>
        <w:t xml:space="preserve"> תק' תשנ"ב-1992.</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תשנ"ג</w:t>
        </w:r>
        <w:r w:rsidRPr="00557070">
          <w:rPr>
            <w:rStyle w:val="Hyperlink"/>
            <w:rFonts w:cs="FrankRuehl" w:hint="cs"/>
            <w:rtl/>
          </w:rPr>
          <w:t xml:space="preserve"> מס' 5476</w:t>
        </w:r>
      </w:hyperlink>
      <w:r>
        <w:rPr>
          <w:rFonts w:cs="FrankRuehl" w:hint="cs"/>
          <w:rtl/>
        </w:rPr>
        <w:t xml:space="preserve"> מיום 23.10.1992 עמ' 21 </w:t>
      </w:r>
      <w:r>
        <w:rPr>
          <w:rFonts w:cs="FrankRuehl"/>
          <w:rtl/>
        </w:rPr>
        <w:t>–</w:t>
      </w:r>
      <w:r>
        <w:rPr>
          <w:rFonts w:cs="FrankRuehl" w:hint="cs"/>
          <w:rtl/>
        </w:rPr>
        <w:t xml:space="preserve"> תק' תשנ"ג-1992; תחולתן משנת המס 1992.</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ק"ת תשנ"ג מ</w:t>
        </w:r>
        <w:r w:rsidRPr="00557070">
          <w:rPr>
            <w:rStyle w:val="Hyperlink"/>
            <w:rFonts w:cs="FrankRuehl" w:hint="cs"/>
            <w:rtl/>
          </w:rPr>
          <w:t>ס' 5</w:t>
        </w:r>
        <w:r w:rsidRPr="00557070">
          <w:rPr>
            <w:rStyle w:val="Hyperlink"/>
            <w:rFonts w:cs="FrankRuehl" w:hint="cs"/>
            <w:rtl/>
          </w:rPr>
          <w:t>492</w:t>
        </w:r>
      </w:hyperlink>
      <w:r>
        <w:rPr>
          <w:rFonts w:cs="FrankRuehl" w:hint="cs"/>
          <w:rtl/>
        </w:rPr>
        <w:t xml:space="preserve"> מיום 31.12.1992 עמ' 287 </w:t>
      </w:r>
      <w:r>
        <w:rPr>
          <w:rFonts w:cs="FrankRuehl"/>
          <w:rtl/>
        </w:rPr>
        <w:t xml:space="preserve">– </w:t>
      </w:r>
      <w:r>
        <w:rPr>
          <w:rFonts w:cs="FrankRuehl" w:hint="cs"/>
          <w:rtl/>
        </w:rPr>
        <w:t>תק' (מס' 2) תשנ"ג-</w:t>
      </w:r>
      <w:r>
        <w:rPr>
          <w:rFonts w:cs="FrankRuehl"/>
          <w:rtl/>
        </w:rPr>
        <w:t>1992.</w:t>
      </w:r>
    </w:p>
    <w:p w:rsidR="002D02F9" w:rsidRDefault="002D02F9" w:rsidP="00EC4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תשנ"ד</w:t>
        </w:r>
        <w:r w:rsidRPr="00557070">
          <w:rPr>
            <w:rStyle w:val="Hyperlink"/>
            <w:rFonts w:cs="FrankRuehl" w:hint="cs"/>
            <w:rtl/>
          </w:rPr>
          <w:t xml:space="preserve"> מס' 5570</w:t>
        </w:r>
      </w:hyperlink>
      <w:r>
        <w:rPr>
          <w:rFonts w:cs="FrankRuehl" w:hint="cs"/>
          <w:rtl/>
        </w:rPr>
        <w:t xml:space="preserve"> מיום 31.12.1993 עמ' 319 </w:t>
      </w:r>
      <w:r>
        <w:rPr>
          <w:rFonts w:cs="FrankRuehl"/>
          <w:rtl/>
        </w:rPr>
        <w:t xml:space="preserve">– </w:t>
      </w:r>
      <w:r>
        <w:rPr>
          <w:rFonts w:cs="FrankRuehl" w:hint="cs"/>
          <w:rtl/>
        </w:rPr>
        <w:t>תק' תשנ"ד-</w:t>
      </w:r>
      <w:r>
        <w:rPr>
          <w:rFonts w:cs="FrankRuehl"/>
          <w:rtl/>
        </w:rPr>
        <w:t>1993.</w:t>
      </w:r>
    </w:p>
    <w:p w:rsidR="002D02F9" w:rsidRDefault="002D02F9" w:rsidP="00055F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w:t>
        </w:r>
        <w:r w:rsidRPr="00557070">
          <w:rPr>
            <w:rStyle w:val="Hyperlink"/>
            <w:rFonts w:cs="FrankRuehl" w:hint="cs"/>
            <w:rtl/>
          </w:rPr>
          <w:t xml:space="preserve">ה </w:t>
        </w:r>
        <w:r w:rsidRPr="00557070">
          <w:rPr>
            <w:rStyle w:val="Hyperlink"/>
            <w:rFonts w:cs="FrankRuehl"/>
            <w:rtl/>
          </w:rPr>
          <w:t>מס</w:t>
        </w:r>
        <w:r w:rsidRPr="00557070">
          <w:rPr>
            <w:rStyle w:val="Hyperlink"/>
            <w:rFonts w:cs="FrankRuehl" w:hint="cs"/>
            <w:rtl/>
          </w:rPr>
          <w:t>' 5650</w:t>
        </w:r>
      </w:hyperlink>
      <w:r>
        <w:rPr>
          <w:rFonts w:cs="FrankRuehl" w:hint="cs"/>
          <w:rtl/>
        </w:rPr>
        <w:t xml:space="preserve"> מיום 5.1.1995 עמ' 500 </w:t>
      </w:r>
      <w:r>
        <w:rPr>
          <w:rFonts w:cs="FrankRuehl"/>
          <w:rtl/>
        </w:rPr>
        <w:t xml:space="preserve">– </w:t>
      </w:r>
      <w:r>
        <w:rPr>
          <w:rFonts w:cs="FrankRuehl" w:hint="cs"/>
          <w:rtl/>
        </w:rPr>
        <w:t>תק' תשנ"ה-</w:t>
      </w:r>
      <w:r>
        <w:rPr>
          <w:rFonts w:cs="FrankRuehl"/>
          <w:rtl/>
        </w:rPr>
        <w:t>1995.</w:t>
      </w:r>
    </w:p>
    <w:p w:rsidR="002D02F9" w:rsidRDefault="002D02F9" w:rsidP="00055F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תשנ"ו</w:t>
        </w:r>
        <w:r w:rsidRPr="00557070">
          <w:rPr>
            <w:rStyle w:val="Hyperlink"/>
            <w:rFonts w:cs="FrankRuehl" w:hint="cs"/>
            <w:rtl/>
          </w:rPr>
          <w:t xml:space="preserve"> מס' 5725</w:t>
        </w:r>
      </w:hyperlink>
      <w:r>
        <w:rPr>
          <w:rFonts w:cs="FrankRuehl" w:hint="cs"/>
          <w:rtl/>
        </w:rPr>
        <w:t xml:space="preserve"> מיום 2</w:t>
      </w:r>
      <w:r>
        <w:rPr>
          <w:rFonts w:cs="FrankRuehl"/>
          <w:rtl/>
        </w:rPr>
        <w:t xml:space="preserve">8.12.1995 </w:t>
      </w:r>
      <w:r>
        <w:rPr>
          <w:rFonts w:cs="FrankRuehl" w:hint="cs"/>
          <w:rtl/>
        </w:rPr>
        <w:t xml:space="preserve">עמ' 306 </w:t>
      </w:r>
      <w:r>
        <w:rPr>
          <w:rFonts w:cs="FrankRuehl"/>
          <w:rtl/>
        </w:rPr>
        <w:t xml:space="preserve">– </w:t>
      </w:r>
      <w:r>
        <w:rPr>
          <w:rFonts w:cs="FrankRuehl" w:hint="cs"/>
          <w:rtl/>
        </w:rPr>
        <w:t>תק' תשנ"ו-</w:t>
      </w:r>
      <w:r>
        <w:rPr>
          <w:rFonts w:cs="FrankRuehl"/>
          <w:rtl/>
        </w:rPr>
        <w:t>1995.</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תשנ"ז</w:t>
        </w:r>
        <w:r w:rsidRPr="00557070">
          <w:rPr>
            <w:rStyle w:val="Hyperlink"/>
            <w:rFonts w:cs="FrankRuehl" w:hint="cs"/>
            <w:rtl/>
          </w:rPr>
          <w:t xml:space="preserve"> מס' 5801</w:t>
        </w:r>
      </w:hyperlink>
      <w:r>
        <w:rPr>
          <w:rFonts w:cs="FrankRuehl" w:hint="cs"/>
          <w:rtl/>
        </w:rPr>
        <w:t xml:space="preserve"> מיום 24.12.1996 עמ' 278 </w:t>
      </w:r>
      <w:r>
        <w:rPr>
          <w:rFonts w:cs="FrankRuehl"/>
          <w:rtl/>
        </w:rPr>
        <w:t xml:space="preserve">– </w:t>
      </w:r>
      <w:r>
        <w:rPr>
          <w:rFonts w:cs="FrankRuehl" w:hint="cs"/>
          <w:rtl/>
        </w:rPr>
        <w:t>תק' תשנ"ז-</w:t>
      </w:r>
      <w:r>
        <w:rPr>
          <w:rFonts w:cs="FrankRuehl"/>
          <w:rtl/>
        </w:rPr>
        <w:t>1996.</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תשנ"ז מ</w:t>
        </w:r>
        <w:r w:rsidRPr="00557070">
          <w:rPr>
            <w:rStyle w:val="Hyperlink"/>
            <w:rFonts w:cs="FrankRuehl" w:hint="cs"/>
            <w:rtl/>
          </w:rPr>
          <w:t>ס' 5817</w:t>
        </w:r>
      </w:hyperlink>
      <w:r>
        <w:rPr>
          <w:rFonts w:cs="FrankRuehl" w:hint="cs"/>
          <w:rtl/>
        </w:rPr>
        <w:t xml:space="preserve"> מיום 11.3.1997 עמ' 472 </w:t>
      </w:r>
      <w:r>
        <w:rPr>
          <w:rFonts w:cs="FrankRuehl"/>
          <w:rtl/>
        </w:rPr>
        <w:t xml:space="preserve">– </w:t>
      </w:r>
      <w:r>
        <w:rPr>
          <w:rFonts w:cs="FrankRuehl" w:hint="cs"/>
          <w:rtl/>
        </w:rPr>
        <w:t>תק' (מס' 2) תשנ"ז-</w:t>
      </w:r>
      <w:r>
        <w:rPr>
          <w:rFonts w:cs="FrankRuehl"/>
          <w:rtl/>
        </w:rPr>
        <w:t>1997</w:t>
      </w:r>
      <w:r>
        <w:rPr>
          <w:rFonts w:cs="FrankRuehl" w:hint="cs"/>
          <w:rtl/>
        </w:rPr>
        <w:t>; תחולתן משנת המס 1997 ור' תקנה 4 לענין הוראת מעבר</w:t>
      </w:r>
      <w:r>
        <w:rPr>
          <w:rFonts w:cs="FrankRuehl"/>
          <w:rtl/>
        </w:rPr>
        <w:t>.</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תשנ"ח מס' 5879</w:t>
        </w:r>
      </w:hyperlink>
      <w:r>
        <w:rPr>
          <w:rFonts w:cs="FrankRuehl" w:hint="cs"/>
          <w:rtl/>
        </w:rPr>
        <w:t xml:space="preserve"> מיום </w:t>
      </w:r>
      <w:r>
        <w:rPr>
          <w:rFonts w:cs="FrankRuehl"/>
          <w:rtl/>
        </w:rPr>
        <w:t>9.2.1998 ע</w:t>
      </w:r>
      <w:r>
        <w:rPr>
          <w:rFonts w:cs="FrankRuehl" w:hint="cs"/>
          <w:rtl/>
        </w:rPr>
        <w:t xml:space="preserve">מ' 378 </w:t>
      </w:r>
      <w:r>
        <w:rPr>
          <w:rFonts w:cs="FrankRuehl"/>
          <w:rtl/>
        </w:rPr>
        <w:t>–</w:t>
      </w:r>
      <w:r>
        <w:rPr>
          <w:rFonts w:cs="FrankRuehl" w:hint="cs"/>
          <w:rtl/>
        </w:rPr>
        <w:t xml:space="preserve"> תק' תשנ"ח-1998.</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תשנ"ח מ</w:t>
        </w:r>
        <w:r w:rsidRPr="00557070">
          <w:rPr>
            <w:rStyle w:val="Hyperlink"/>
            <w:rFonts w:cs="FrankRuehl" w:hint="cs"/>
            <w:rtl/>
          </w:rPr>
          <w:t>ס</w:t>
        </w:r>
        <w:r w:rsidRPr="00557070">
          <w:rPr>
            <w:rStyle w:val="Hyperlink"/>
            <w:rFonts w:cs="FrankRuehl" w:hint="cs"/>
            <w:rtl/>
          </w:rPr>
          <w:t>' 5907</w:t>
        </w:r>
      </w:hyperlink>
      <w:r>
        <w:rPr>
          <w:rFonts w:cs="FrankRuehl" w:hint="cs"/>
          <w:rtl/>
        </w:rPr>
        <w:t xml:space="preserve"> מיום 22.6.1998 עמ' 944 </w:t>
      </w:r>
      <w:r>
        <w:rPr>
          <w:rFonts w:cs="FrankRuehl"/>
          <w:rtl/>
        </w:rPr>
        <w:t xml:space="preserve">– </w:t>
      </w:r>
      <w:r>
        <w:rPr>
          <w:rFonts w:cs="FrankRuehl" w:hint="cs"/>
          <w:rtl/>
        </w:rPr>
        <w:t>תק' (מס' 2) תשנ"ח-</w:t>
      </w:r>
      <w:r>
        <w:rPr>
          <w:rFonts w:cs="FrankRuehl"/>
          <w:rtl/>
        </w:rPr>
        <w:t>1998</w:t>
      </w:r>
      <w:r>
        <w:rPr>
          <w:rFonts w:cs="FrankRuehl" w:hint="cs"/>
          <w:rtl/>
        </w:rPr>
        <w:t xml:space="preserve">; תחולתן משנת המס 2002 (תוקנו </w:t>
      </w:r>
      <w:hyperlink r:id="rId15"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תשנ"ט מס' 5960</w:t>
        </w:r>
      </w:hyperlink>
      <w:r>
        <w:rPr>
          <w:rFonts w:cs="FrankRuehl" w:hint="cs"/>
          <w:rtl/>
        </w:rPr>
        <w:t xml:space="preserve"> מיום 18.3.1999 עמ' 519 </w:t>
      </w:r>
      <w:r>
        <w:rPr>
          <w:rFonts w:cs="FrankRuehl"/>
          <w:rtl/>
        </w:rPr>
        <w:t xml:space="preserve">– </w:t>
      </w:r>
      <w:r>
        <w:rPr>
          <w:rFonts w:cs="FrankRuehl" w:hint="cs"/>
          <w:rtl/>
        </w:rPr>
        <w:t>תק' (מס' 2) (תיקון) תשנ"ט-</w:t>
      </w:r>
      <w:r>
        <w:rPr>
          <w:rFonts w:cs="FrankRuehl"/>
          <w:rtl/>
        </w:rPr>
        <w:t>1999.</w:t>
      </w:r>
      <w:r>
        <w:rPr>
          <w:rFonts w:cs="FrankRuehl" w:hint="cs"/>
          <w:rtl/>
        </w:rPr>
        <w:t xml:space="preserve"> </w:t>
      </w:r>
      <w:hyperlink r:id="rId16"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תש"ס מ</w:t>
        </w:r>
        <w:r w:rsidRPr="00557070">
          <w:rPr>
            <w:rStyle w:val="Hyperlink"/>
            <w:rFonts w:cs="FrankRuehl" w:hint="cs"/>
            <w:rtl/>
          </w:rPr>
          <w:t>ס' 6034</w:t>
        </w:r>
      </w:hyperlink>
      <w:r>
        <w:rPr>
          <w:rFonts w:cs="FrankRuehl" w:hint="cs"/>
          <w:rtl/>
        </w:rPr>
        <w:t xml:space="preserve"> מיום 14.5.2000 עמ' 569 </w:t>
      </w:r>
      <w:r>
        <w:rPr>
          <w:rFonts w:cs="FrankRuehl"/>
          <w:rtl/>
        </w:rPr>
        <w:t xml:space="preserve">– </w:t>
      </w:r>
      <w:r>
        <w:rPr>
          <w:rFonts w:cs="FrankRuehl" w:hint="cs"/>
          <w:rtl/>
        </w:rPr>
        <w:t xml:space="preserve">תק' (מס' 2) </w:t>
      </w:r>
      <w:r>
        <w:rPr>
          <w:rFonts w:cs="FrankRuehl"/>
          <w:rtl/>
        </w:rPr>
        <w:t>(</w:t>
      </w:r>
      <w:r>
        <w:rPr>
          <w:rFonts w:cs="FrankRuehl" w:hint="cs"/>
          <w:rtl/>
        </w:rPr>
        <w:t>תיקון מס' 2) תש"ס-</w:t>
      </w:r>
      <w:r>
        <w:rPr>
          <w:rFonts w:cs="FrankRuehl"/>
          <w:rtl/>
        </w:rPr>
        <w:t>2000.</w:t>
      </w:r>
      <w:r>
        <w:rPr>
          <w:rFonts w:cs="FrankRuehl" w:hint="cs"/>
          <w:rtl/>
        </w:rPr>
        <w:t xml:space="preserve"> </w:t>
      </w:r>
      <w:hyperlink r:id="rId17" w:history="1">
        <w:r w:rsidRPr="00557070">
          <w:rPr>
            <w:rStyle w:val="Hyperlink"/>
            <w:rFonts w:cs="FrankRuehl" w:hint="cs"/>
            <w:rtl/>
          </w:rPr>
          <w:t>ק</w:t>
        </w:r>
        <w:r w:rsidRPr="00557070">
          <w:rPr>
            <w:rStyle w:val="Hyperlink"/>
            <w:rFonts w:cs="FrankRuehl"/>
            <w:rtl/>
          </w:rPr>
          <w:t>"</w:t>
        </w:r>
        <w:r>
          <w:rPr>
            <w:rStyle w:val="Hyperlink"/>
            <w:rFonts w:cs="FrankRuehl" w:hint="cs"/>
            <w:rtl/>
          </w:rPr>
          <w:t>ת תשס"א</w:t>
        </w:r>
        <w:r w:rsidRPr="00557070">
          <w:rPr>
            <w:rStyle w:val="Hyperlink"/>
            <w:rFonts w:cs="FrankRuehl" w:hint="cs"/>
            <w:rtl/>
          </w:rPr>
          <w:t xml:space="preserve"> מס' 6085</w:t>
        </w:r>
      </w:hyperlink>
      <w:r>
        <w:rPr>
          <w:rFonts w:cs="FrankRuehl" w:hint="cs"/>
          <w:rtl/>
        </w:rPr>
        <w:t xml:space="preserve"> מיום 12.2.2001 עמ' 407 </w:t>
      </w:r>
      <w:r>
        <w:rPr>
          <w:rFonts w:cs="FrankRuehl"/>
          <w:rtl/>
        </w:rPr>
        <w:t>–</w:t>
      </w:r>
      <w:r>
        <w:rPr>
          <w:rFonts w:cs="FrankRuehl" w:hint="cs"/>
          <w:rtl/>
        </w:rPr>
        <w:t xml:space="preserve"> תק' (מס' 2) (תיקון מס' 3) תשס"א-2001. </w:t>
      </w:r>
      <w:hyperlink r:id="rId18"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תשס"ב מס' 6149</w:t>
        </w:r>
      </w:hyperlink>
      <w:r>
        <w:rPr>
          <w:rFonts w:cs="FrankRuehl" w:hint="cs"/>
          <w:rtl/>
        </w:rPr>
        <w:t xml:space="preserve"> מיום 31.1.2002 עמ' 383 </w:t>
      </w:r>
      <w:r>
        <w:rPr>
          <w:rFonts w:cs="FrankRuehl"/>
          <w:rtl/>
        </w:rPr>
        <w:t xml:space="preserve">– </w:t>
      </w:r>
      <w:r>
        <w:rPr>
          <w:rFonts w:cs="FrankRuehl" w:hint="cs"/>
          <w:rtl/>
        </w:rPr>
        <w:t>תק' (מס' 2) (תיקון מס' 4) תשס"א-2001).</w:t>
      </w:r>
    </w:p>
    <w:p w:rsidR="002D02F9" w:rsidRDefault="002D02F9" w:rsidP="00F54C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04054D">
          <w:rPr>
            <w:rStyle w:val="Hyperlink"/>
            <w:rFonts w:cs="FrankRuehl" w:hint="cs"/>
            <w:rtl/>
          </w:rPr>
          <w:t>ק</w:t>
        </w:r>
        <w:r w:rsidRPr="0004054D">
          <w:rPr>
            <w:rStyle w:val="Hyperlink"/>
            <w:rFonts w:cs="FrankRuehl"/>
            <w:rtl/>
          </w:rPr>
          <w:t>"</w:t>
        </w:r>
        <w:r w:rsidRPr="0004054D">
          <w:rPr>
            <w:rStyle w:val="Hyperlink"/>
            <w:rFonts w:cs="FrankRuehl" w:hint="cs"/>
            <w:rtl/>
          </w:rPr>
          <w:t>ת תשנ"ט</w:t>
        </w:r>
        <w:r w:rsidRPr="0004054D">
          <w:rPr>
            <w:rStyle w:val="Hyperlink"/>
            <w:rFonts w:cs="FrankRuehl" w:hint="cs"/>
            <w:rtl/>
          </w:rPr>
          <w:t xml:space="preserve"> מס' 5960</w:t>
        </w:r>
      </w:hyperlink>
      <w:r w:rsidRPr="0004054D">
        <w:rPr>
          <w:rFonts w:cs="FrankRuehl" w:hint="cs"/>
          <w:rtl/>
        </w:rPr>
        <w:t xml:space="preserve"> מיום 18.3.1999 עמ' 519 </w:t>
      </w:r>
      <w:r>
        <w:rPr>
          <w:rFonts w:cs="FrankRuehl"/>
          <w:rtl/>
        </w:rPr>
        <w:t>–</w:t>
      </w:r>
      <w:r w:rsidRPr="0004054D">
        <w:rPr>
          <w:rFonts w:cs="FrankRuehl"/>
          <w:rtl/>
        </w:rPr>
        <w:t xml:space="preserve"> </w:t>
      </w:r>
      <w:r w:rsidRPr="0004054D">
        <w:rPr>
          <w:rFonts w:cs="FrankRuehl" w:hint="cs"/>
          <w:rtl/>
        </w:rPr>
        <w:t>תק' תשנ"ט</w:t>
      </w:r>
      <w:r>
        <w:rPr>
          <w:rFonts w:cs="FrankRuehl" w:hint="cs"/>
          <w:rtl/>
        </w:rPr>
        <w:t>-</w:t>
      </w:r>
      <w:r w:rsidRPr="0004054D">
        <w:rPr>
          <w:rFonts w:cs="FrankRuehl"/>
          <w:rtl/>
        </w:rPr>
        <w:t>1999.</w:t>
      </w:r>
    </w:p>
    <w:p w:rsidR="002D02F9" w:rsidRDefault="002D02F9" w:rsidP="00F54C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 xml:space="preserve">ת תש"ס </w:t>
        </w:r>
        <w:r w:rsidRPr="00557070">
          <w:rPr>
            <w:rStyle w:val="Hyperlink"/>
            <w:rFonts w:cs="FrankRuehl" w:hint="cs"/>
            <w:rtl/>
          </w:rPr>
          <w:t>מס' 6034</w:t>
        </w:r>
      </w:hyperlink>
      <w:r>
        <w:rPr>
          <w:rFonts w:cs="FrankRuehl" w:hint="cs"/>
          <w:rtl/>
        </w:rPr>
        <w:t xml:space="preserve"> מיום 14.5.2000 עמ' 570 </w:t>
      </w:r>
      <w:r>
        <w:rPr>
          <w:rFonts w:cs="FrankRuehl"/>
          <w:rtl/>
        </w:rPr>
        <w:t xml:space="preserve">– </w:t>
      </w:r>
      <w:r>
        <w:rPr>
          <w:rFonts w:cs="FrankRuehl" w:hint="cs"/>
          <w:rtl/>
        </w:rPr>
        <w:t>תק' תש"ס-</w:t>
      </w:r>
      <w:r>
        <w:rPr>
          <w:rFonts w:cs="FrankRuehl"/>
          <w:rtl/>
        </w:rPr>
        <w:t>2000.</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תשס"א מ</w:t>
        </w:r>
        <w:r w:rsidRPr="00557070">
          <w:rPr>
            <w:rStyle w:val="Hyperlink"/>
            <w:rFonts w:cs="FrankRuehl" w:hint="cs"/>
            <w:rtl/>
          </w:rPr>
          <w:t>ס' 6085</w:t>
        </w:r>
      </w:hyperlink>
      <w:r>
        <w:rPr>
          <w:rFonts w:cs="FrankRuehl" w:hint="cs"/>
          <w:rtl/>
        </w:rPr>
        <w:t xml:space="preserve"> מיום 12.2.2001 עמ' 407 </w:t>
      </w:r>
      <w:r>
        <w:rPr>
          <w:rFonts w:cs="FrankRuehl"/>
          <w:rtl/>
        </w:rPr>
        <w:t xml:space="preserve">– </w:t>
      </w:r>
      <w:r>
        <w:rPr>
          <w:rFonts w:cs="FrankRuehl" w:hint="cs"/>
          <w:rtl/>
        </w:rPr>
        <w:t>תק' תשס"א-</w:t>
      </w:r>
      <w:r>
        <w:rPr>
          <w:rFonts w:cs="FrankRuehl"/>
          <w:rtl/>
        </w:rPr>
        <w:t>2001.</w:t>
      </w:r>
    </w:p>
    <w:p w:rsidR="002D02F9" w:rsidRDefault="002D02F9" w:rsidP="00F54C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557070">
          <w:rPr>
            <w:rStyle w:val="Hyperlink"/>
            <w:rFonts w:cs="FrankRuehl" w:hint="cs"/>
            <w:rtl/>
          </w:rPr>
          <w:t>ק</w:t>
        </w:r>
        <w:r w:rsidRPr="00557070">
          <w:rPr>
            <w:rStyle w:val="Hyperlink"/>
            <w:rFonts w:cs="FrankRuehl"/>
            <w:rtl/>
          </w:rPr>
          <w:t>"</w:t>
        </w:r>
        <w:r w:rsidRPr="00557070">
          <w:rPr>
            <w:rStyle w:val="Hyperlink"/>
            <w:rFonts w:cs="FrankRuehl" w:hint="cs"/>
            <w:rtl/>
          </w:rPr>
          <w:t>ת תשס"ב מס' 6149</w:t>
        </w:r>
      </w:hyperlink>
      <w:r>
        <w:rPr>
          <w:rFonts w:cs="FrankRuehl" w:hint="cs"/>
          <w:rtl/>
        </w:rPr>
        <w:t xml:space="preserve"> מיום 31.1.2002 עמ' 382 </w:t>
      </w:r>
      <w:r>
        <w:rPr>
          <w:rFonts w:cs="FrankRuehl"/>
          <w:rtl/>
        </w:rPr>
        <w:t xml:space="preserve">– </w:t>
      </w:r>
      <w:r>
        <w:rPr>
          <w:rFonts w:cs="FrankRuehl" w:hint="cs"/>
          <w:rtl/>
        </w:rPr>
        <w:t>תק' תשס"ב-</w:t>
      </w:r>
      <w:r>
        <w:rPr>
          <w:rFonts w:cs="FrankRuehl"/>
          <w:rtl/>
        </w:rPr>
        <w:t>2002.</w:t>
      </w:r>
    </w:p>
    <w:p w:rsidR="002D02F9" w:rsidRDefault="002D02F9" w:rsidP="008D56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557070">
          <w:rPr>
            <w:rStyle w:val="Hyperlink"/>
            <w:rFonts w:cs="FrankRuehl" w:hint="cs"/>
            <w:rtl/>
          </w:rPr>
          <w:t>ק"ת תשס</w:t>
        </w:r>
        <w:r w:rsidRPr="00557070">
          <w:rPr>
            <w:rStyle w:val="Hyperlink"/>
            <w:rFonts w:cs="FrankRuehl" w:hint="cs"/>
            <w:rtl/>
          </w:rPr>
          <w:t>"ג מס' 6230</w:t>
        </w:r>
      </w:hyperlink>
      <w:r>
        <w:rPr>
          <w:rFonts w:cs="FrankRuehl" w:hint="cs"/>
          <w:rtl/>
        </w:rPr>
        <w:t xml:space="preserve"> מיום 9.3.2003 עמ' 575 </w:t>
      </w:r>
      <w:r>
        <w:rPr>
          <w:rFonts w:cs="FrankRuehl"/>
          <w:rtl/>
        </w:rPr>
        <w:t>–</w:t>
      </w:r>
      <w:r>
        <w:rPr>
          <w:rFonts w:cs="FrankRuehl" w:hint="cs"/>
          <w:rtl/>
        </w:rPr>
        <w:t xml:space="preserve"> תק' תשס"ג-2003; ר' תקנה 4 לענין הוראת שעה.</w:t>
      </w:r>
    </w:p>
    <w:p w:rsidR="002D02F9" w:rsidRDefault="002D02F9" w:rsidP="00185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557070">
          <w:rPr>
            <w:rStyle w:val="Hyperlink"/>
            <w:rFonts w:cs="FrankRuehl" w:hint="cs"/>
            <w:rtl/>
          </w:rPr>
          <w:t>ק"ת תשס"ד</w:t>
        </w:r>
        <w:r w:rsidRPr="00557070">
          <w:rPr>
            <w:rStyle w:val="Hyperlink"/>
            <w:rFonts w:cs="FrankRuehl" w:hint="cs"/>
            <w:rtl/>
          </w:rPr>
          <w:t xml:space="preserve"> מס' 6317</w:t>
        </w:r>
        <w:r w:rsidRPr="00557070">
          <w:rPr>
            <w:rStyle w:val="Hyperlink"/>
            <w:rFonts w:cs="FrankRuehl" w:hint="cs"/>
            <w:rtl/>
          </w:rPr>
          <w:t>א</w:t>
        </w:r>
      </w:hyperlink>
      <w:r>
        <w:rPr>
          <w:rFonts w:cs="FrankRuehl" w:hint="cs"/>
          <w:rtl/>
        </w:rPr>
        <w:t xml:space="preserve"> מיום 31.5.2004 עמ' 558ב </w:t>
      </w:r>
      <w:r>
        <w:rPr>
          <w:rFonts w:cs="FrankRuehl"/>
          <w:rtl/>
        </w:rPr>
        <w:t>–</w:t>
      </w:r>
      <w:r>
        <w:rPr>
          <w:rFonts w:cs="FrankRuehl" w:hint="cs"/>
          <w:rtl/>
        </w:rPr>
        <w:t xml:space="preserve"> תק' תשס"ד-2004; תחילתן מדוחות שיש להגישם לשנת המס 2003. ת"ט </w:t>
      </w:r>
      <w:hyperlink r:id="rId25" w:history="1">
        <w:r w:rsidRPr="00557070">
          <w:rPr>
            <w:rStyle w:val="Hyperlink"/>
            <w:rFonts w:cs="FrankRuehl" w:hint="cs"/>
            <w:rtl/>
          </w:rPr>
          <w:t>ק"ת תשס"ד מס</w:t>
        </w:r>
        <w:r w:rsidRPr="00557070">
          <w:rPr>
            <w:rStyle w:val="Hyperlink"/>
            <w:rFonts w:cs="FrankRuehl" w:hint="cs"/>
            <w:rtl/>
          </w:rPr>
          <w:t>' 6325</w:t>
        </w:r>
      </w:hyperlink>
      <w:r>
        <w:rPr>
          <w:rFonts w:cs="FrankRuehl" w:hint="cs"/>
          <w:rtl/>
        </w:rPr>
        <w:t xml:space="preserve"> מיום 21.6.2004 עמ' 722.</w:t>
      </w:r>
    </w:p>
    <w:p w:rsidR="002D02F9" w:rsidRDefault="002D02F9" w:rsidP="000F6C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0F6CCE">
          <w:rPr>
            <w:rStyle w:val="Hyperlink"/>
            <w:rFonts w:cs="FrankRuehl" w:hint="cs"/>
            <w:rtl/>
          </w:rPr>
          <w:t>ק"ת תשע"ד מס' 7405</w:t>
        </w:r>
      </w:hyperlink>
      <w:r>
        <w:rPr>
          <w:rFonts w:cs="FrankRuehl" w:hint="cs"/>
          <w:rtl/>
        </w:rPr>
        <w:t xml:space="preserve"> מיום 7.8.2014 עמ' 1585 </w:t>
      </w:r>
      <w:r>
        <w:rPr>
          <w:rFonts w:cs="FrankRuehl"/>
          <w:rtl/>
        </w:rPr>
        <w:t>–</w:t>
      </w:r>
      <w:r>
        <w:rPr>
          <w:rFonts w:cs="FrankRuehl" w:hint="cs"/>
          <w:rtl/>
        </w:rPr>
        <w:t xml:space="preserve"> תק' תשע"ד-2014; תחולתן על דוח שיש להגישו בשל שנת המס 2013 ואילך.</w:t>
      </w:r>
    </w:p>
    <w:p w:rsidR="002D02F9" w:rsidRDefault="002D02F9" w:rsidP="009E61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Pr="009E61B1">
          <w:rPr>
            <w:rStyle w:val="Hyperlink"/>
            <w:rFonts w:cs="FrankRuehl" w:hint="cs"/>
            <w:rtl/>
          </w:rPr>
          <w:t>ק"ת תשע"ח מס' 7931</w:t>
        </w:r>
      </w:hyperlink>
      <w:r>
        <w:rPr>
          <w:rFonts w:cs="FrankRuehl" w:hint="cs"/>
          <w:rtl/>
        </w:rPr>
        <w:t xml:space="preserve"> מיום 16.1.2018 עמ' 848 </w:t>
      </w:r>
      <w:r>
        <w:rPr>
          <w:rFonts w:cs="FrankRuehl"/>
          <w:rtl/>
        </w:rPr>
        <w:t>–</w:t>
      </w:r>
      <w:r>
        <w:rPr>
          <w:rFonts w:cs="FrankRuehl" w:hint="cs"/>
          <w:rtl/>
        </w:rPr>
        <w:t xml:space="preserve"> תק' תשע"ח-2018; תחולתן על דוח שיש להגישו בשל שנת המס 2016 ואילך.</w:t>
      </w:r>
    </w:p>
    <w:p w:rsidR="00526B77" w:rsidRDefault="00526B77" w:rsidP="00526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2D02F9" w:rsidRPr="00526B77">
          <w:rPr>
            <w:rStyle w:val="Hyperlink"/>
            <w:rFonts w:cs="FrankRuehl" w:hint="cs"/>
            <w:rtl/>
          </w:rPr>
          <w:t>ק"ת תשע"ח מס' 7947</w:t>
        </w:r>
      </w:hyperlink>
      <w:r w:rsidR="002D02F9">
        <w:rPr>
          <w:rFonts w:cs="FrankRuehl" w:hint="cs"/>
          <w:rtl/>
        </w:rPr>
        <w:t xml:space="preserve"> מיום 6.2.2018 עמ' 950 </w:t>
      </w:r>
      <w:r w:rsidR="002D02F9">
        <w:rPr>
          <w:rFonts w:cs="FrankRuehl"/>
          <w:rtl/>
        </w:rPr>
        <w:t>–</w:t>
      </w:r>
      <w:r w:rsidR="002D02F9">
        <w:rPr>
          <w:rFonts w:cs="FrankRuehl" w:hint="cs"/>
          <w:rtl/>
        </w:rPr>
        <w:t xml:space="preserve"> תק' (מס' 2) תשע"ח-2018; ר' תקנות 5, 6 לענין תחולה והוראת מעבר.</w:t>
      </w:r>
    </w:p>
    <w:p w:rsidR="002D02F9" w:rsidRDefault="002D02F9" w:rsidP="002D02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תקנות אלה יחולו לגבי דוח שיש להגישו בשל שנת המס 2017 ואילך.</w:t>
      </w:r>
    </w:p>
    <w:p w:rsidR="002D02F9" w:rsidRPr="00C2575E" w:rsidRDefault="002D02F9" w:rsidP="002D02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Pr>
      </w:pPr>
      <w:r>
        <w:rPr>
          <w:rFonts w:cs="FrankRuehl" w:hint="cs"/>
          <w:rtl/>
        </w:rPr>
        <w:t>6. מי שהיתה לו הכנסה ממכירת ניירות ערך בשנת המס 2016 שסכומה עלה על הסכום הקבוע בסעיף 121ב לפקודה אך היה נמוך מהסכום הקבוע בתוספת ו' לתקנות העיקריות כנוסחה בתקנה 4 לתקנות אלה, ואלמלא הכנסה זו היה פטור מלהגיש דין וחשבון לשנת המס 2016, לא יהיה חייב בהגשת דין וחשבון לשנת המס 2017 לפיל הוראות תקנה 3(א)(5) לתקנות העיקריות.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2F9" w:rsidRDefault="002D02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D02F9" w:rsidRDefault="002D02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02F9" w:rsidRDefault="002D02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2F9" w:rsidRDefault="002D02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(פטור מהגשת דין וחשבון), תשמ"ח-1988</w:t>
    </w:r>
  </w:p>
  <w:p w:rsidR="002D02F9" w:rsidRDefault="002D02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02F9" w:rsidRDefault="002D02F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5556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070"/>
    <w:rsid w:val="00003070"/>
    <w:rsid w:val="0004054D"/>
    <w:rsid w:val="00055FD4"/>
    <w:rsid w:val="000F6CCE"/>
    <w:rsid w:val="00117133"/>
    <w:rsid w:val="0012669D"/>
    <w:rsid w:val="00152604"/>
    <w:rsid w:val="001853C6"/>
    <w:rsid w:val="001876AE"/>
    <w:rsid w:val="00191698"/>
    <w:rsid w:val="001C2AE0"/>
    <w:rsid w:val="001F25C1"/>
    <w:rsid w:val="002718CD"/>
    <w:rsid w:val="002869FC"/>
    <w:rsid w:val="002D02F9"/>
    <w:rsid w:val="002E3130"/>
    <w:rsid w:val="00306160"/>
    <w:rsid w:val="0035735B"/>
    <w:rsid w:val="00365D58"/>
    <w:rsid w:val="00367A77"/>
    <w:rsid w:val="0042393B"/>
    <w:rsid w:val="0044352C"/>
    <w:rsid w:val="004667A0"/>
    <w:rsid w:val="004846F4"/>
    <w:rsid w:val="00526B77"/>
    <w:rsid w:val="00557070"/>
    <w:rsid w:val="005D3687"/>
    <w:rsid w:val="00683EC1"/>
    <w:rsid w:val="006F727F"/>
    <w:rsid w:val="0075695A"/>
    <w:rsid w:val="007C5EED"/>
    <w:rsid w:val="007C6E26"/>
    <w:rsid w:val="00850589"/>
    <w:rsid w:val="008D56D8"/>
    <w:rsid w:val="00926CAF"/>
    <w:rsid w:val="009B6203"/>
    <w:rsid w:val="009E61B1"/>
    <w:rsid w:val="009F3A09"/>
    <w:rsid w:val="00A95E60"/>
    <w:rsid w:val="00B12C17"/>
    <w:rsid w:val="00B21667"/>
    <w:rsid w:val="00B60307"/>
    <w:rsid w:val="00B655EF"/>
    <w:rsid w:val="00BC4117"/>
    <w:rsid w:val="00C2575E"/>
    <w:rsid w:val="00CA2FCC"/>
    <w:rsid w:val="00D0641A"/>
    <w:rsid w:val="00D97C5E"/>
    <w:rsid w:val="00DA6938"/>
    <w:rsid w:val="00DB0404"/>
    <w:rsid w:val="00DC5194"/>
    <w:rsid w:val="00E34092"/>
    <w:rsid w:val="00E446B5"/>
    <w:rsid w:val="00E46981"/>
    <w:rsid w:val="00E528BB"/>
    <w:rsid w:val="00E619EA"/>
    <w:rsid w:val="00EA28EF"/>
    <w:rsid w:val="00EC45C7"/>
    <w:rsid w:val="00F153AF"/>
    <w:rsid w:val="00F33351"/>
    <w:rsid w:val="00F54C22"/>
    <w:rsid w:val="00F650AC"/>
    <w:rsid w:val="00F77ADD"/>
    <w:rsid w:val="00F823C0"/>
    <w:rsid w:val="00F86EE7"/>
    <w:rsid w:val="00FA7C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B5D3962-DB1E-46E4-A946-34257608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003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960.pdf" TargetMode="External"/><Relationship Id="rId21" Type="http://schemas.openxmlformats.org/officeDocument/2006/relationships/hyperlink" Target="http://www.nevo.co.il/Law_word/law06/TAK-6317a.pdf" TargetMode="External"/><Relationship Id="rId42" Type="http://schemas.openxmlformats.org/officeDocument/2006/relationships/hyperlink" Target="http://www.nevo.co.il/Law_word/law06/TAK-5817.pdf" TargetMode="External"/><Relationship Id="rId47" Type="http://schemas.openxmlformats.org/officeDocument/2006/relationships/hyperlink" Target="http://www.nevo.co.il/Law_word/law06/TAK-5960.pdf" TargetMode="External"/><Relationship Id="rId63" Type="http://schemas.openxmlformats.org/officeDocument/2006/relationships/hyperlink" Target="http://www.nevo.co.il/Law_word/law06/TAK-6317a.pdf" TargetMode="External"/><Relationship Id="rId68" Type="http://schemas.openxmlformats.org/officeDocument/2006/relationships/hyperlink" Target="http://www.nevo.co.il/Law_word/law06/TAK-5492.pdf" TargetMode="External"/><Relationship Id="rId84" Type="http://schemas.openxmlformats.org/officeDocument/2006/relationships/hyperlink" Target="http://www.nevo.co.il/Law_word/law06/TAK-5492.pdf" TargetMode="External"/><Relationship Id="rId89" Type="http://schemas.openxmlformats.org/officeDocument/2006/relationships/hyperlink" Target="http://www.nevo.co.il/Law_word/law06/TAK-5879.pdf" TargetMode="External"/><Relationship Id="rId112" Type="http://schemas.openxmlformats.org/officeDocument/2006/relationships/fontTable" Target="fontTable.xml"/><Relationship Id="rId16" Type="http://schemas.openxmlformats.org/officeDocument/2006/relationships/hyperlink" Target="http://www.nevo.co.il/Law_word/law06/TAK-5476.pdf" TargetMode="External"/><Relationship Id="rId107" Type="http://schemas.openxmlformats.org/officeDocument/2006/relationships/hyperlink" Target="http://www.nevo.co.il/Law_word/law06/tak-7947.pdf" TargetMode="External"/><Relationship Id="rId11" Type="http://schemas.openxmlformats.org/officeDocument/2006/relationships/hyperlink" Target="http://www.nevo.co.il/Law_word/law06/TAK-6317a.pdf" TargetMode="External"/><Relationship Id="rId32" Type="http://schemas.openxmlformats.org/officeDocument/2006/relationships/hyperlink" Target="http://www.nevo.co.il/Law_word/law06/TAK-6034.pdf" TargetMode="External"/><Relationship Id="rId37" Type="http://schemas.openxmlformats.org/officeDocument/2006/relationships/hyperlink" Target="http://www.nevo.co.il/Law_word/law06/TAK-5960.pdf" TargetMode="External"/><Relationship Id="rId53" Type="http://schemas.openxmlformats.org/officeDocument/2006/relationships/hyperlink" Target="http://www.nevo.co.il/law_word/law06/tak-7405.pdf" TargetMode="External"/><Relationship Id="rId58" Type="http://schemas.openxmlformats.org/officeDocument/2006/relationships/hyperlink" Target="http://www.nevo.co.il/Law_word/law06/TAK-6149.pdf" TargetMode="External"/><Relationship Id="rId74" Type="http://schemas.openxmlformats.org/officeDocument/2006/relationships/hyperlink" Target="http://www.nevo.co.il/Law_word/law06/TAK-5960.pdf" TargetMode="External"/><Relationship Id="rId79" Type="http://schemas.openxmlformats.org/officeDocument/2006/relationships/hyperlink" Target="http://www.nevo.co.il/Law_word/law06/TAK-6317a.pdf" TargetMode="External"/><Relationship Id="rId102" Type="http://schemas.openxmlformats.org/officeDocument/2006/relationships/hyperlink" Target="http://www.nevo.co.il/Law_word/law06/TAK-6317a.pdf" TargetMode="External"/><Relationship Id="rId5" Type="http://schemas.openxmlformats.org/officeDocument/2006/relationships/footnotes" Target="footnotes.xml"/><Relationship Id="rId90" Type="http://schemas.openxmlformats.org/officeDocument/2006/relationships/hyperlink" Target="http://www.nevo.co.il/Law_word/law06/TAK-5960.pdf" TargetMode="External"/><Relationship Id="rId95" Type="http://schemas.openxmlformats.org/officeDocument/2006/relationships/hyperlink" Target="http://www.nevo.co.il/Law_word/law06/TAK-6317a.pdf" TargetMode="External"/><Relationship Id="rId22" Type="http://schemas.openxmlformats.org/officeDocument/2006/relationships/hyperlink" Target="http://www.nevo.co.il/Law_word/law06/TAK-6317a.pdf" TargetMode="External"/><Relationship Id="rId27" Type="http://schemas.openxmlformats.org/officeDocument/2006/relationships/hyperlink" Target="http://www.nevo.co.il/Law_word/law06/TAK-6034.pdf" TargetMode="External"/><Relationship Id="rId43" Type="http://schemas.openxmlformats.org/officeDocument/2006/relationships/hyperlink" Target="http://www.nevo.co.il/Law_word/law06/TAK-6034.pdf" TargetMode="External"/><Relationship Id="rId48" Type="http://schemas.openxmlformats.org/officeDocument/2006/relationships/hyperlink" Target="http://www.nevo.co.il/Law_word/law06/TAK-6034.pdf" TargetMode="External"/><Relationship Id="rId64" Type="http://schemas.openxmlformats.org/officeDocument/2006/relationships/hyperlink" Target="http://www.nevo.co.il/Law_word/law06/TAK-5150.pdf" TargetMode="External"/><Relationship Id="rId69" Type="http://schemas.openxmlformats.org/officeDocument/2006/relationships/hyperlink" Target="http://www.nevo.co.il/Law_word/law06/TAK-5570.pdf" TargetMode="External"/><Relationship Id="rId113" Type="http://schemas.openxmlformats.org/officeDocument/2006/relationships/theme" Target="theme/theme1.xml"/><Relationship Id="rId80" Type="http://schemas.openxmlformats.org/officeDocument/2006/relationships/hyperlink" Target="http://www.nevo.co.il/Law_word/law06/TAK-5150.pdf" TargetMode="External"/><Relationship Id="rId85" Type="http://schemas.openxmlformats.org/officeDocument/2006/relationships/hyperlink" Target="http://www.nevo.co.il/Law_word/law06/TAK-5570.pdf" TargetMode="External"/><Relationship Id="rId12" Type="http://schemas.openxmlformats.org/officeDocument/2006/relationships/hyperlink" Target="http://www.nevo.co.il/Law_word/law06/TAK-6317a.pdf" TargetMode="External"/><Relationship Id="rId17" Type="http://schemas.openxmlformats.org/officeDocument/2006/relationships/hyperlink" Target="http://www.nevo.co.il/Law_word/law06/TAK-5817.pdf" TargetMode="External"/><Relationship Id="rId33" Type="http://schemas.openxmlformats.org/officeDocument/2006/relationships/hyperlink" Target="http://www.nevo.co.il/Law_word/law06/TAK-6085.pdf" TargetMode="External"/><Relationship Id="rId38" Type="http://schemas.openxmlformats.org/officeDocument/2006/relationships/hyperlink" Target="http://www.nevo.co.il/Law_word/law06/TAK-6034.pdf" TargetMode="External"/><Relationship Id="rId59" Type="http://schemas.openxmlformats.org/officeDocument/2006/relationships/hyperlink" Target="http://www.nevo.co.il/Law_word/law06/TAK-6317a.pdf" TargetMode="External"/><Relationship Id="rId103" Type="http://schemas.openxmlformats.org/officeDocument/2006/relationships/hyperlink" Target="http://www.nevo.co.il/Law_word/law06/TAK-6325.pdf" TargetMode="External"/><Relationship Id="rId108" Type="http://schemas.openxmlformats.org/officeDocument/2006/relationships/header" Target="header1.xml"/><Relationship Id="rId54" Type="http://schemas.openxmlformats.org/officeDocument/2006/relationships/hyperlink" Target="http://www.nevo.co.il/Law_word/law06/TAK-5907.pdf" TargetMode="External"/><Relationship Id="rId70" Type="http://schemas.openxmlformats.org/officeDocument/2006/relationships/hyperlink" Target="http://www.nevo.co.il/Law_word/law06/TAK-5650.pdf" TargetMode="External"/><Relationship Id="rId75" Type="http://schemas.openxmlformats.org/officeDocument/2006/relationships/hyperlink" Target="http://www.nevo.co.il/Law_word/law06/TAK-6034.pdf" TargetMode="External"/><Relationship Id="rId91" Type="http://schemas.openxmlformats.org/officeDocument/2006/relationships/hyperlink" Target="http://www.nevo.co.il/Law_word/law06/TAK-6034.pdf" TargetMode="External"/><Relationship Id="rId96" Type="http://schemas.openxmlformats.org/officeDocument/2006/relationships/hyperlink" Target="http://www.nevo.co.il/Law_word/law06/TAK-6034.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317a.pdf" TargetMode="External"/><Relationship Id="rId23" Type="http://schemas.openxmlformats.org/officeDocument/2006/relationships/hyperlink" Target="http://www.nevo.co.il/Law_word/law06/TAK-6317a.pdf" TargetMode="External"/><Relationship Id="rId28" Type="http://schemas.openxmlformats.org/officeDocument/2006/relationships/hyperlink" Target="http://www.nevo.co.il/Law_word/law06/TAK-6085.pdf" TargetMode="External"/><Relationship Id="rId36" Type="http://schemas.openxmlformats.org/officeDocument/2006/relationships/hyperlink" Target="http://www.nevo.co.il/Law_word/law06/TAK-5907.pdf" TargetMode="External"/><Relationship Id="rId49" Type="http://schemas.openxmlformats.org/officeDocument/2006/relationships/hyperlink" Target="http://www.nevo.co.il/Law_word/law06/TAK-6085.pdf" TargetMode="External"/><Relationship Id="rId57" Type="http://schemas.openxmlformats.org/officeDocument/2006/relationships/hyperlink" Target="http://www.nevo.co.il/Law_word/law06/TAK-6085.pdf" TargetMode="External"/><Relationship Id="rId106" Type="http://schemas.openxmlformats.org/officeDocument/2006/relationships/hyperlink" Target="http://www.nevo.co.il/law_word/law06/tak-7405.pdf" TargetMode="External"/><Relationship Id="rId10" Type="http://schemas.openxmlformats.org/officeDocument/2006/relationships/hyperlink" Target="http://www.nevo.co.il/Law_word/law06/TAK-6317a.pdf" TargetMode="External"/><Relationship Id="rId31" Type="http://schemas.openxmlformats.org/officeDocument/2006/relationships/hyperlink" Target="http://www.nevo.co.il/Law_word/law06/TAK-5960.pdf" TargetMode="External"/><Relationship Id="rId44" Type="http://schemas.openxmlformats.org/officeDocument/2006/relationships/hyperlink" Target="http://www.nevo.co.il/Law_word/law06/TAK-6317a.pdf" TargetMode="External"/><Relationship Id="rId52" Type="http://schemas.openxmlformats.org/officeDocument/2006/relationships/hyperlink" Target="http://www.nevo.co.il/Law_word/law06/TAK-6317a.pdf" TargetMode="External"/><Relationship Id="rId60" Type="http://schemas.openxmlformats.org/officeDocument/2006/relationships/hyperlink" Target="http://www.nevo.co.il/Law_word/law06/tak-7947.pdf" TargetMode="External"/><Relationship Id="rId65" Type="http://schemas.openxmlformats.org/officeDocument/2006/relationships/hyperlink" Target="http://www.nevo.co.il/Law_word/law06/TAK-5241.pdf" TargetMode="External"/><Relationship Id="rId73" Type="http://schemas.openxmlformats.org/officeDocument/2006/relationships/hyperlink" Target="http://www.nevo.co.il/Law_word/law06/TAK-5879.pdf" TargetMode="External"/><Relationship Id="rId78" Type="http://schemas.openxmlformats.org/officeDocument/2006/relationships/hyperlink" Target="http://www.nevo.co.il/Law_word/law06/TAK-6230.pdf" TargetMode="External"/><Relationship Id="rId81" Type="http://schemas.openxmlformats.org/officeDocument/2006/relationships/hyperlink" Target="http://www.nevo.co.il/Law_word/law06/TAK-5241.pdf" TargetMode="External"/><Relationship Id="rId86" Type="http://schemas.openxmlformats.org/officeDocument/2006/relationships/hyperlink" Target="http://www.nevo.co.il/Law_word/law06/TAK-5650.pdf" TargetMode="External"/><Relationship Id="rId94" Type="http://schemas.openxmlformats.org/officeDocument/2006/relationships/hyperlink" Target="http://www.nevo.co.il/Law_word/law06/TAK-6230.pdf" TargetMode="External"/><Relationship Id="rId99" Type="http://schemas.openxmlformats.org/officeDocument/2006/relationships/hyperlink" Target="http://www.nevo.co.il/Law_word/law06/TAK-6230.pdf" TargetMode="External"/><Relationship Id="rId101" Type="http://schemas.openxmlformats.org/officeDocument/2006/relationships/hyperlink" Target="http://www.nevo.co.il/Law_word/law06/TAK-6317a.pdf" TargetMode="External"/><Relationship Id="rId4" Type="http://schemas.openxmlformats.org/officeDocument/2006/relationships/webSettings" Target="webSettings.xml"/><Relationship Id="rId9" Type="http://schemas.openxmlformats.org/officeDocument/2006/relationships/hyperlink" Target="http://www.nevo.co.il/Law_word/law06/TAK-6317a.pdf" TargetMode="External"/><Relationship Id="rId13" Type="http://schemas.openxmlformats.org/officeDocument/2006/relationships/hyperlink" Target="http://www.nevo.co.il/law_word/law06/tak-7405.pdf" TargetMode="External"/><Relationship Id="rId18" Type="http://schemas.openxmlformats.org/officeDocument/2006/relationships/hyperlink" Target="http://www.nevo.co.il/Law_word/law06/TAK-6034.pdf" TargetMode="External"/><Relationship Id="rId39" Type="http://schemas.openxmlformats.org/officeDocument/2006/relationships/hyperlink" Target="http://www.nevo.co.il/Law_word/law06/TAK-6085.pdf" TargetMode="External"/><Relationship Id="rId109" Type="http://schemas.openxmlformats.org/officeDocument/2006/relationships/header" Target="header2.xml"/><Relationship Id="rId34" Type="http://schemas.openxmlformats.org/officeDocument/2006/relationships/hyperlink" Target="http://www.nevo.co.il/Law_word/law06/TAK-6149.pdf" TargetMode="External"/><Relationship Id="rId50" Type="http://schemas.openxmlformats.org/officeDocument/2006/relationships/hyperlink" Target="http://www.nevo.co.il/Law_word/law06/TAK-6149.pdf" TargetMode="External"/><Relationship Id="rId55" Type="http://schemas.openxmlformats.org/officeDocument/2006/relationships/hyperlink" Target="http://www.nevo.co.il/Law_word/law06/TAK-5960.pdf" TargetMode="External"/><Relationship Id="rId76" Type="http://schemas.openxmlformats.org/officeDocument/2006/relationships/hyperlink" Target="http://www.nevo.co.il/Law_word/law06/TAK-6085.pdf" TargetMode="External"/><Relationship Id="rId97" Type="http://schemas.openxmlformats.org/officeDocument/2006/relationships/hyperlink" Target="http://www.nevo.co.il/Law_word/law06/TAK-6085.pdf" TargetMode="External"/><Relationship Id="rId104" Type="http://schemas.openxmlformats.org/officeDocument/2006/relationships/hyperlink" Target="http://www.nevo.co.il/Law_word/law06/TAK-6317a.pdf" TargetMode="External"/><Relationship Id="rId7" Type="http://schemas.openxmlformats.org/officeDocument/2006/relationships/hyperlink" Target="http://www.nevo.co.il/Law_word/law06/TAK-6317a.pdf" TargetMode="External"/><Relationship Id="rId71" Type="http://schemas.openxmlformats.org/officeDocument/2006/relationships/hyperlink" Target="http://www.nevo.co.il/Law_word/law06/TAK-5725.pdf" TargetMode="External"/><Relationship Id="rId92" Type="http://schemas.openxmlformats.org/officeDocument/2006/relationships/hyperlink" Target="http://www.nevo.co.il/Law_word/law06/TAK-6085.pdf" TargetMode="External"/><Relationship Id="rId2" Type="http://schemas.openxmlformats.org/officeDocument/2006/relationships/styles" Target="styles.xml"/><Relationship Id="rId29" Type="http://schemas.openxmlformats.org/officeDocument/2006/relationships/hyperlink" Target="http://www.nevo.co.il/Law_word/law06/TAK-6149.pdf" TargetMode="External"/><Relationship Id="rId24" Type="http://schemas.openxmlformats.org/officeDocument/2006/relationships/hyperlink" Target="http://www.nevo.co.il/Law_word/law06/TAK-6317a.pdf" TargetMode="External"/><Relationship Id="rId40" Type="http://schemas.openxmlformats.org/officeDocument/2006/relationships/hyperlink" Target="http://www.nevo.co.il/Law_word/law06/TAK-6149.pdf" TargetMode="External"/><Relationship Id="rId45" Type="http://schemas.openxmlformats.org/officeDocument/2006/relationships/hyperlink" Target="http://www.nevo.co.il/Law_word/law06/tak-7931.pdf" TargetMode="External"/><Relationship Id="rId66" Type="http://schemas.openxmlformats.org/officeDocument/2006/relationships/hyperlink" Target="http://www.nevo.co.il/Law_word/law06/TAK-5321.pdf" TargetMode="External"/><Relationship Id="rId87" Type="http://schemas.openxmlformats.org/officeDocument/2006/relationships/hyperlink" Target="http://www.nevo.co.il/Law_word/law06/TAK-5725.pdf" TargetMode="External"/><Relationship Id="rId110" Type="http://schemas.openxmlformats.org/officeDocument/2006/relationships/footer" Target="footer1.xml"/><Relationship Id="rId61" Type="http://schemas.openxmlformats.org/officeDocument/2006/relationships/hyperlink" Target="http://www.nevo.co.il/Law_word/law06/TAK-6317a.pdf" TargetMode="External"/><Relationship Id="rId82" Type="http://schemas.openxmlformats.org/officeDocument/2006/relationships/hyperlink" Target="http://www.nevo.co.il/Law_word/law06/TAK-5321.pdf" TargetMode="External"/><Relationship Id="rId19" Type="http://schemas.openxmlformats.org/officeDocument/2006/relationships/hyperlink" Target="http://www.nevo.co.il/Law_word/law06/TAK-6317a.pdf" TargetMode="External"/><Relationship Id="rId14" Type="http://schemas.openxmlformats.org/officeDocument/2006/relationships/hyperlink" Target="http://www.nevo.co.il/Law_word/law06/tak-7947.pdf" TargetMode="External"/><Relationship Id="rId30" Type="http://schemas.openxmlformats.org/officeDocument/2006/relationships/hyperlink" Target="http://www.nevo.co.il/Law_word/law06/TAK-5907.pdf" TargetMode="External"/><Relationship Id="rId35" Type="http://schemas.openxmlformats.org/officeDocument/2006/relationships/hyperlink" Target="http://www.nevo.co.il/Law_word/law06/TAK-6317a.pdf" TargetMode="External"/><Relationship Id="rId56" Type="http://schemas.openxmlformats.org/officeDocument/2006/relationships/hyperlink" Target="http://www.nevo.co.il/Law_word/law06/TAK-6034.pdf" TargetMode="External"/><Relationship Id="rId77" Type="http://schemas.openxmlformats.org/officeDocument/2006/relationships/hyperlink" Target="http://www.nevo.co.il/Law_word/law06/TAK-6149.pdf" TargetMode="External"/><Relationship Id="rId100" Type="http://schemas.openxmlformats.org/officeDocument/2006/relationships/hyperlink" Target="http://www.nevo.co.il/Law_word/law06/TAK-6317a.pdf" TargetMode="External"/><Relationship Id="rId105" Type="http://schemas.openxmlformats.org/officeDocument/2006/relationships/hyperlink" Target="http://www.nevo.co.il/Law_word/law06/TAK-6325.pdf" TargetMode="External"/><Relationship Id="rId8" Type="http://schemas.openxmlformats.org/officeDocument/2006/relationships/hyperlink" Target="http://www.nevo.co.il/Law_word/law06/tak-7931.pdf" TargetMode="External"/><Relationship Id="rId51" Type="http://schemas.openxmlformats.org/officeDocument/2006/relationships/hyperlink" Target="http://www.nevo.co.il/Law_word/law06/TAK-6230.pdf" TargetMode="External"/><Relationship Id="rId72" Type="http://schemas.openxmlformats.org/officeDocument/2006/relationships/hyperlink" Target="http://www.nevo.co.il/Law_word/law06/TAK-5801.pdf" TargetMode="External"/><Relationship Id="rId93" Type="http://schemas.openxmlformats.org/officeDocument/2006/relationships/hyperlink" Target="http://www.nevo.co.il/Law_word/law06/TAK-6149.pdf" TargetMode="External"/><Relationship Id="rId98" Type="http://schemas.openxmlformats.org/officeDocument/2006/relationships/hyperlink" Target="http://www.nevo.co.il/Law_word/law06/TAK-6149.pdf" TargetMode="External"/><Relationship Id="rId3" Type="http://schemas.openxmlformats.org/officeDocument/2006/relationships/settings" Target="settings.xml"/><Relationship Id="rId25" Type="http://schemas.openxmlformats.org/officeDocument/2006/relationships/hyperlink" Target="http://www.nevo.co.il/Law_word/law06/TAK-5907.pdf" TargetMode="External"/><Relationship Id="rId46" Type="http://schemas.openxmlformats.org/officeDocument/2006/relationships/hyperlink" Target="http://www.nevo.co.il/Law_word/law06/TAK-5907.pdf" TargetMode="External"/><Relationship Id="rId67" Type="http://schemas.openxmlformats.org/officeDocument/2006/relationships/hyperlink" Target="http://www.nevo.co.il/Law_word/law06/TAK-5413.pdf" TargetMode="External"/><Relationship Id="rId20" Type="http://schemas.openxmlformats.org/officeDocument/2006/relationships/hyperlink" Target="http://www.nevo.co.il/Law_word/law06/TAK-6317a.pdf" TargetMode="External"/><Relationship Id="rId41" Type="http://schemas.openxmlformats.org/officeDocument/2006/relationships/hyperlink" Target="http://www.nevo.co.il/Law_word/law06/TAK-5150.pdf" TargetMode="External"/><Relationship Id="rId62" Type="http://schemas.openxmlformats.org/officeDocument/2006/relationships/hyperlink" Target="http://www.nevo.co.il/Law_word/law06/tak-7947.pdf" TargetMode="External"/><Relationship Id="rId83" Type="http://schemas.openxmlformats.org/officeDocument/2006/relationships/hyperlink" Target="http://www.nevo.co.il/Law_word/law06/TAK-5413.pdf" TargetMode="External"/><Relationship Id="rId88" Type="http://schemas.openxmlformats.org/officeDocument/2006/relationships/hyperlink" Target="http://www.nevo.co.il/Law_word/law06/TAK-5801.pdf" TargetMode="External"/><Relationship Id="rId111"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570.pdf" TargetMode="External"/><Relationship Id="rId13" Type="http://schemas.openxmlformats.org/officeDocument/2006/relationships/hyperlink" Target="http://www.nevo.co.il/Law_word/law06/TAK-5879.pdf" TargetMode="External"/><Relationship Id="rId18" Type="http://schemas.openxmlformats.org/officeDocument/2006/relationships/hyperlink" Target="http://www.nevo.co.il/Law_word/law06/TAK-6149.pdf" TargetMode="External"/><Relationship Id="rId26" Type="http://schemas.openxmlformats.org/officeDocument/2006/relationships/hyperlink" Target="http://www.nevo.co.il/law_word/law06/tak-7405.pdf" TargetMode="External"/><Relationship Id="rId3" Type="http://schemas.openxmlformats.org/officeDocument/2006/relationships/hyperlink" Target="http://www.nevo.co.il/Law_word/law06/TAK-5241.pdf" TargetMode="External"/><Relationship Id="rId21" Type="http://schemas.openxmlformats.org/officeDocument/2006/relationships/hyperlink" Target="http://www.nevo.co.il/Law_word/law06/TAK-6085.pdf" TargetMode="External"/><Relationship Id="rId7" Type="http://schemas.openxmlformats.org/officeDocument/2006/relationships/hyperlink" Target="http://www.nevo.co.il/Law_word/law06/TAK-5492.pdf" TargetMode="External"/><Relationship Id="rId12" Type="http://schemas.openxmlformats.org/officeDocument/2006/relationships/hyperlink" Target="http://www.nevo.co.il/Law_word/law06/TAK-5817.pdf" TargetMode="External"/><Relationship Id="rId17" Type="http://schemas.openxmlformats.org/officeDocument/2006/relationships/hyperlink" Target="http://www.nevo.co.il/Law_word/law06/TAK-6085.pdf" TargetMode="External"/><Relationship Id="rId25" Type="http://schemas.openxmlformats.org/officeDocument/2006/relationships/hyperlink" Target="http://www.nevo.co.il/Law_word/law06/TAK-6325.pdf" TargetMode="External"/><Relationship Id="rId2" Type="http://schemas.openxmlformats.org/officeDocument/2006/relationships/hyperlink" Target="http://www.nevo.co.il/Law_word/law06/TAK-5150.pdf" TargetMode="External"/><Relationship Id="rId16" Type="http://schemas.openxmlformats.org/officeDocument/2006/relationships/hyperlink" Target="http://www.nevo.co.il/Law_word/law06/TAK-6034.pdf" TargetMode="External"/><Relationship Id="rId20" Type="http://schemas.openxmlformats.org/officeDocument/2006/relationships/hyperlink" Target="http://www.nevo.co.il/Law_word/law06/TAK-6034.pdf" TargetMode="External"/><Relationship Id="rId1" Type="http://schemas.openxmlformats.org/officeDocument/2006/relationships/hyperlink" Target="http://www.nevo.co.il/Law_word/law06/TAK-5091.pdf" TargetMode="External"/><Relationship Id="rId6" Type="http://schemas.openxmlformats.org/officeDocument/2006/relationships/hyperlink" Target="http://www.nevo.co.il/Law_word/law06/TAK-5476.pdf" TargetMode="External"/><Relationship Id="rId11" Type="http://schemas.openxmlformats.org/officeDocument/2006/relationships/hyperlink" Target="http://www.nevo.co.il/Law_word/law06/TAK-5801.pdf" TargetMode="External"/><Relationship Id="rId24" Type="http://schemas.openxmlformats.org/officeDocument/2006/relationships/hyperlink" Target="http://www.nevo.co.il/Law_word/law06/TAK-6317a.pdf" TargetMode="External"/><Relationship Id="rId5" Type="http://schemas.openxmlformats.org/officeDocument/2006/relationships/hyperlink" Target="http://www.nevo.co.il/Law_word/law06/TAK-5413.pdf" TargetMode="External"/><Relationship Id="rId15" Type="http://schemas.openxmlformats.org/officeDocument/2006/relationships/hyperlink" Target="http://www.nevo.co.il/Law_word/law06/TAK-5960.pdf" TargetMode="External"/><Relationship Id="rId23" Type="http://schemas.openxmlformats.org/officeDocument/2006/relationships/hyperlink" Target="http://www.nevo.co.il/Law_word/law06/TAK-6230.pdf" TargetMode="External"/><Relationship Id="rId28" Type="http://schemas.openxmlformats.org/officeDocument/2006/relationships/hyperlink" Target="http://www.nevo.co.il/Law_word/law06/tak-7947.pdf" TargetMode="External"/><Relationship Id="rId10" Type="http://schemas.openxmlformats.org/officeDocument/2006/relationships/hyperlink" Target="http://www.nevo.co.il/Law_word/law06/TAK-5725.pdf" TargetMode="External"/><Relationship Id="rId19" Type="http://schemas.openxmlformats.org/officeDocument/2006/relationships/hyperlink" Target="http://www.nevo.co.il/Law_word/law06/TAK-5960.pdf" TargetMode="External"/><Relationship Id="rId4" Type="http://schemas.openxmlformats.org/officeDocument/2006/relationships/hyperlink" Target="http://www.nevo.co.il/Law_word/law06/TAK-5321.pdf" TargetMode="External"/><Relationship Id="rId9" Type="http://schemas.openxmlformats.org/officeDocument/2006/relationships/hyperlink" Target="http://www.nevo.co.il/Law_word/law06/TAK-5650.pdf" TargetMode="External"/><Relationship Id="rId14" Type="http://schemas.openxmlformats.org/officeDocument/2006/relationships/hyperlink" Target="http://www.nevo.co.il/Law_word/law06/TAK-5907.pdf" TargetMode="External"/><Relationship Id="rId22" Type="http://schemas.openxmlformats.org/officeDocument/2006/relationships/hyperlink" Target="http://www.nevo.co.il/Law_word/law06/TAK-6149.pdf" TargetMode="External"/><Relationship Id="rId27" Type="http://schemas.openxmlformats.org/officeDocument/2006/relationships/hyperlink" Target="http://www.nevo.co.il/Law_word/law06/tak-79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5281</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35313</CharactersWithSpaces>
  <SharedDoc>false</SharedDoc>
  <HLinks>
    <vt:vector size="870" baseType="variant">
      <vt:variant>
        <vt:i4>7995398</vt:i4>
      </vt:variant>
      <vt:variant>
        <vt:i4>396</vt:i4>
      </vt:variant>
      <vt:variant>
        <vt:i4>0</vt:i4>
      </vt:variant>
      <vt:variant>
        <vt:i4>5</vt:i4>
      </vt:variant>
      <vt:variant>
        <vt:lpwstr>http://www.nevo.co.il/Law_word/law06/tak-7947.pdf</vt:lpwstr>
      </vt:variant>
      <vt:variant>
        <vt:lpwstr/>
      </vt:variant>
      <vt:variant>
        <vt:i4>8257545</vt:i4>
      </vt:variant>
      <vt:variant>
        <vt:i4>393</vt:i4>
      </vt:variant>
      <vt:variant>
        <vt:i4>0</vt:i4>
      </vt:variant>
      <vt:variant>
        <vt:i4>5</vt:i4>
      </vt:variant>
      <vt:variant>
        <vt:lpwstr>http://www.nevo.co.il/law_word/law06/tak-7405.pdf</vt:lpwstr>
      </vt:variant>
      <vt:variant>
        <vt:lpwstr/>
      </vt:variant>
      <vt:variant>
        <vt:i4>8192014</vt:i4>
      </vt:variant>
      <vt:variant>
        <vt:i4>390</vt:i4>
      </vt:variant>
      <vt:variant>
        <vt:i4>0</vt:i4>
      </vt:variant>
      <vt:variant>
        <vt:i4>5</vt:i4>
      </vt:variant>
      <vt:variant>
        <vt:lpwstr>http://www.nevo.co.il/Law_word/law06/TAK-6325.pdf</vt:lpwstr>
      </vt:variant>
      <vt:variant>
        <vt:lpwstr/>
      </vt:variant>
      <vt:variant>
        <vt:i4>4390966</vt:i4>
      </vt:variant>
      <vt:variant>
        <vt:i4>387</vt:i4>
      </vt:variant>
      <vt:variant>
        <vt:i4>0</vt:i4>
      </vt:variant>
      <vt:variant>
        <vt:i4>5</vt:i4>
      </vt:variant>
      <vt:variant>
        <vt:lpwstr>http://www.nevo.co.il/Law_word/law06/TAK-6317a.pdf</vt:lpwstr>
      </vt:variant>
      <vt:variant>
        <vt:lpwstr/>
      </vt:variant>
      <vt:variant>
        <vt:i4>8192014</vt:i4>
      </vt:variant>
      <vt:variant>
        <vt:i4>384</vt:i4>
      </vt:variant>
      <vt:variant>
        <vt:i4>0</vt:i4>
      </vt:variant>
      <vt:variant>
        <vt:i4>5</vt:i4>
      </vt:variant>
      <vt:variant>
        <vt:lpwstr>http://www.nevo.co.il/Law_word/law06/TAK-6325.pdf</vt:lpwstr>
      </vt:variant>
      <vt:variant>
        <vt:lpwstr/>
      </vt:variant>
      <vt:variant>
        <vt:i4>4390966</vt:i4>
      </vt:variant>
      <vt:variant>
        <vt:i4>381</vt:i4>
      </vt:variant>
      <vt:variant>
        <vt:i4>0</vt:i4>
      </vt:variant>
      <vt:variant>
        <vt:i4>5</vt:i4>
      </vt:variant>
      <vt:variant>
        <vt:lpwstr>http://www.nevo.co.il/Law_word/law06/TAK-6317a.pdf</vt:lpwstr>
      </vt:variant>
      <vt:variant>
        <vt:lpwstr/>
      </vt:variant>
      <vt:variant>
        <vt:i4>4390966</vt:i4>
      </vt:variant>
      <vt:variant>
        <vt:i4>378</vt:i4>
      </vt:variant>
      <vt:variant>
        <vt:i4>0</vt:i4>
      </vt:variant>
      <vt:variant>
        <vt:i4>5</vt:i4>
      </vt:variant>
      <vt:variant>
        <vt:lpwstr>http://www.nevo.co.il/Law_word/law06/TAK-6317a.pdf</vt:lpwstr>
      </vt:variant>
      <vt:variant>
        <vt:lpwstr/>
      </vt:variant>
      <vt:variant>
        <vt:i4>4390966</vt:i4>
      </vt:variant>
      <vt:variant>
        <vt:i4>375</vt:i4>
      </vt:variant>
      <vt:variant>
        <vt:i4>0</vt:i4>
      </vt:variant>
      <vt:variant>
        <vt:i4>5</vt:i4>
      </vt:variant>
      <vt:variant>
        <vt:lpwstr>http://www.nevo.co.il/Law_word/law06/TAK-6317a.pdf</vt:lpwstr>
      </vt:variant>
      <vt:variant>
        <vt:lpwstr/>
      </vt:variant>
      <vt:variant>
        <vt:i4>8126474</vt:i4>
      </vt:variant>
      <vt:variant>
        <vt:i4>372</vt:i4>
      </vt:variant>
      <vt:variant>
        <vt:i4>0</vt:i4>
      </vt:variant>
      <vt:variant>
        <vt:i4>5</vt:i4>
      </vt:variant>
      <vt:variant>
        <vt:lpwstr>http://www.nevo.co.il/Law_word/law06/TAK-6230.pdf</vt:lpwstr>
      </vt:variant>
      <vt:variant>
        <vt:lpwstr/>
      </vt:variant>
      <vt:variant>
        <vt:i4>8060928</vt:i4>
      </vt:variant>
      <vt:variant>
        <vt:i4>369</vt:i4>
      </vt:variant>
      <vt:variant>
        <vt:i4>0</vt:i4>
      </vt:variant>
      <vt:variant>
        <vt:i4>5</vt:i4>
      </vt:variant>
      <vt:variant>
        <vt:lpwstr>http://www.nevo.co.il/Law_word/law06/TAK-6149.pdf</vt:lpwstr>
      </vt:variant>
      <vt:variant>
        <vt:lpwstr/>
      </vt:variant>
      <vt:variant>
        <vt:i4>7798797</vt:i4>
      </vt:variant>
      <vt:variant>
        <vt:i4>366</vt:i4>
      </vt:variant>
      <vt:variant>
        <vt:i4>0</vt:i4>
      </vt:variant>
      <vt:variant>
        <vt:i4>5</vt:i4>
      </vt:variant>
      <vt:variant>
        <vt:lpwstr>http://www.nevo.co.il/Law_word/law06/TAK-6085.pdf</vt:lpwstr>
      </vt:variant>
      <vt:variant>
        <vt:lpwstr/>
      </vt:variant>
      <vt:variant>
        <vt:i4>8126476</vt:i4>
      </vt:variant>
      <vt:variant>
        <vt:i4>363</vt:i4>
      </vt:variant>
      <vt:variant>
        <vt:i4>0</vt:i4>
      </vt:variant>
      <vt:variant>
        <vt:i4>5</vt:i4>
      </vt:variant>
      <vt:variant>
        <vt:lpwstr>http://www.nevo.co.il/Law_word/law06/TAK-6034.pdf</vt:lpwstr>
      </vt:variant>
      <vt:variant>
        <vt:lpwstr/>
      </vt:variant>
      <vt:variant>
        <vt:i4>4390966</vt:i4>
      </vt:variant>
      <vt:variant>
        <vt:i4>360</vt:i4>
      </vt:variant>
      <vt:variant>
        <vt:i4>0</vt:i4>
      </vt:variant>
      <vt:variant>
        <vt:i4>5</vt:i4>
      </vt:variant>
      <vt:variant>
        <vt:lpwstr>http://www.nevo.co.il/Law_word/law06/TAK-6317a.pdf</vt:lpwstr>
      </vt:variant>
      <vt:variant>
        <vt:lpwstr/>
      </vt:variant>
      <vt:variant>
        <vt:i4>8126474</vt:i4>
      </vt:variant>
      <vt:variant>
        <vt:i4>357</vt:i4>
      </vt:variant>
      <vt:variant>
        <vt:i4>0</vt:i4>
      </vt:variant>
      <vt:variant>
        <vt:i4>5</vt:i4>
      </vt:variant>
      <vt:variant>
        <vt:lpwstr>http://www.nevo.co.il/Law_word/law06/TAK-6230.pdf</vt:lpwstr>
      </vt:variant>
      <vt:variant>
        <vt:lpwstr/>
      </vt:variant>
      <vt:variant>
        <vt:i4>8060928</vt:i4>
      </vt:variant>
      <vt:variant>
        <vt:i4>354</vt:i4>
      </vt:variant>
      <vt:variant>
        <vt:i4>0</vt:i4>
      </vt:variant>
      <vt:variant>
        <vt:i4>5</vt:i4>
      </vt:variant>
      <vt:variant>
        <vt:lpwstr>http://www.nevo.co.il/Law_word/law06/TAK-6149.pdf</vt:lpwstr>
      </vt:variant>
      <vt:variant>
        <vt:lpwstr/>
      </vt:variant>
      <vt:variant>
        <vt:i4>7798797</vt:i4>
      </vt:variant>
      <vt:variant>
        <vt:i4>351</vt:i4>
      </vt:variant>
      <vt:variant>
        <vt:i4>0</vt:i4>
      </vt:variant>
      <vt:variant>
        <vt:i4>5</vt:i4>
      </vt:variant>
      <vt:variant>
        <vt:lpwstr>http://www.nevo.co.il/Law_word/law06/TAK-6085.pdf</vt:lpwstr>
      </vt:variant>
      <vt:variant>
        <vt:lpwstr/>
      </vt:variant>
      <vt:variant>
        <vt:i4>8126476</vt:i4>
      </vt:variant>
      <vt:variant>
        <vt:i4>348</vt:i4>
      </vt:variant>
      <vt:variant>
        <vt:i4>0</vt:i4>
      </vt:variant>
      <vt:variant>
        <vt:i4>5</vt:i4>
      </vt:variant>
      <vt:variant>
        <vt:lpwstr>http://www.nevo.co.il/Law_word/law06/TAK-6034.pdf</vt:lpwstr>
      </vt:variant>
      <vt:variant>
        <vt:lpwstr/>
      </vt:variant>
      <vt:variant>
        <vt:i4>7995393</vt:i4>
      </vt:variant>
      <vt:variant>
        <vt:i4>345</vt:i4>
      </vt:variant>
      <vt:variant>
        <vt:i4>0</vt:i4>
      </vt:variant>
      <vt:variant>
        <vt:i4>5</vt:i4>
      </vt:variant>
      <vt:variant>
        <vt:lpwstr>http://www.nevo.co.il/Law_word/law06/TAK-5960.pdf</vt:lpwstr>
      </vt:variant>
      <vt:variant>
        <vt:lpwstr/>
      </vt:variant>
      <vt:variant>
        <vt:i4>8060937</vt:i4>
      </vt:variant>
      <vt:variant>
        <vt:i4>342</vt:i4>
      </vt:variant>
      <vt:variant>
        <vt:i4>0</vt:i4>
      </vt:variant>
      <vt:variant>
        <vt:i4>5</vt:i4>
      </vt:variant>
      <vt:variant>
        <vt:lpwstr>http://www.nevo.co.il/Law_word/law06/TAK-5879.pdf</vt:lpwstr>
      </vt:variant>
      <vt:variant>
        <vt:lpwstr/>
      </vt:variant>
      <vt:variant>
        <vt:i4>8126465</vt:i4>
      </vt:variant>
      <vt:variant>
        <vt:i4>339</vt:i4>
      </vt:variant>
      <vt:variant>
        <vt:i4>0</vt:i4>
      </vt:variant>
      <vt:variant>
        <vt:i4>5</vt:i4>
      </vt:variant>
      <vt:variant>
        <vt:lpwstr>http://www.nevo.co.il/Law_word/law06/TAK-5801.pdf</vt:lpwstr>
      </vt:variant>
      <vt:variant>
        <vt:lpwstr/>
      </vt:variant>
      <vt:variant>
        <vt:i4>8257546</vt:i4>
      </vt:variant>
      <vt:variant>
        <vt:i4>336</vt:i4>
      </vt:variant>
      <vt:variant>
        <vt:i4>0</vt:i4>
      </vt:variant>
      <vt:variant>
        <vt:i4>5</vt:i4>
      </vt:variant>
      <vt:variant>
        <vt:lpwstr>http://www.nevo.co.il/Law_word/law06/TAK-5725.pdf</vt:lpwstr>
      </vt:variant>
      <vt:variant>
        <vt:lpwstr/>
      </vt:variant>
      <vt:variant>
        <vt:i4>7929870</vt:i4>
      </vt:variant>
      <vt:variant>
        <vt:i4>333</vt:i4>
      </vt:variant>
      <vt:variant>
        <vt:i4>0</vt:i4>
      </vt:variant>
      <vt:variant>
        <vt:i4>5</vt:i4>
      </vt:variant>
      <vt:variant>
        <vt:lpwstr>http://www.nevo.co.il/Law_word/law06/TAK-5650.pdf</vt:lpwstr>
      </vt:variant>
      <vt:variant>
        <vt:lpwstr/>
      </vt:variant>
      <vt:variant>
        <vt:i4>8060941</vt:i4>
      </vt:variant>
      <vt:variant>
        <vt:i4>330</vt:i4>
      </vt:variant>
      <vt:variant>
        <vt:i4>0</vt:i4>
      </vt:variant>
      <vt:variant>
        <vt:i4>5</vt:i4>
      </vt:variant>
      <vt:variant>
        <vt:lpwstr>http://www.nevo.co.il/Law_word/law06/TAK-5570.pdf</vt:lpwstr>
      </vt:variant>
      <vt:variant>
        <vt:lpwstr/>
      </vt:variant>
      <vt:variant>
        <vt:i4>7667726</vt:i4>
      </vt:variant>
      <vt:variant>
        <vt:i4>327</vt:i4>
      </vt:variant>
      <vt:variant>
        <vt:i4>0</vt:i4>
      </vt:variant>
      <vt:variant>
        <vt:i4>5</vt:i4>
      </vt:variant>
      <vt:variant>
        <vt:lpwstr>http://www.nevo.co.il/Law_word/law06/TAK-5492.pdf</vt:lpwstr>
      </vt:variant>
      <vt:variant>
        <vt:lpwstr/>
      </vt:variant>
      <vt:variant>
        <vt:i4>8192015</vt:i4>
      </vt:variant>
      <vt:variant>
        <vt:i4>324</vt:i4>
      </vt:variant>
      <vt:variant>
        <vt:i4>0</vt:i4>
      </vt:variant>
      <vt:variant>
        <vt:i4>5</vt:i4>
      </vt:variant>
      <vt:variant>
        <vt:lpwstr>http://www.nevo.co.il/Law_word/law06/TAK-5413.pdf</vt:lpwstr>
      </vt:variant>
      <vt:variant>
        <vt:lpwstr/>
      </vt:variant>
      <vt:variant>
        <vt:i4>8257546</vt:i4>
      </vt:variant>
      <vt:variant>
        <vt:i4>321</vt:i4>
      </vt:variant>
      <vt:variant>
        <vt:i4>0</vt:i4>
      </vt:variant>
      <vt:variant>
        <vt:i4>5</vt:i4>
      </vt:variant>
      <vt:variant>
        <vt:lpwstr>http://www.nevo.co.il/Law_word/law06/TAK-5321.pdf</vt:lpwstr>
      </vt:variant>
      <vt:variant>
        <vt:lpwstr/>
      </vt:variant>
      <vt:variant>
        <vt:i4>7864331</vt:i4>
      </vt:variant>
      <vt:variant>
        <vt:i4>318</vt:i4>
      </vt:variant>
      <vt:variant>
        <vt:i4>0</vt:i4>
      </vt:variant>
      <vt:variant>
        <vt:i4>5</vt:i4>
      </vt:variant>
      <vt:variant>
        <vt:lpwstr>http://www.nevo.co.il/Law_word/law06/TAK-5241.pdf</vt:lpwstr>
      </vt:variant>
      <vt:variant>
        <vt:lpwstr/>
      </vt:variant>
      <vt:variant>
        <vt:i4>7929865</vt:i4>
      </vt:variant>
      <vt:variant>
        <vt:i4>315</vt:i4>
      </vt:variant>
      <vt:variant>
        <vt:i4>0</vt:i4>
      </vt:variant>
      <vt:variant>
        <vt:i4>5</vt:i4>
      </vt:variant>
      <vt:variant>
        <vt:lpwstr>http://www.nevo.co.il/Law_word/law06/TAK-5150.pdf</vt:lpwstr>
      </vt:variant>
      <vt:variant>
        <vt:lpwstr/>
      </vt:variant>
      <vt:variant>
        <vt:i4>4390966</vt:i4>
      </vt:variant>
      <vt:variant>
        <vt:i4>312</vt:i4>
      </vt:variant>
      <vt:variant>
        <vt:i4>0</vt:i4>
      </vt:variant>
      <vt:variant>
        <vt:i4>5</vt:i4>
      </vt:variant>
      <vt:variant>
        <vt:lpwstr>http://www.nevo.co.il/Law_word/law06/TAK-6317a.pdf</vt:lpwstr>
      </vt:variant>
      <vt:variant>
        <vt:lpwstr/>
      </vt:variant>
      <vt:variant>
        <vt:i4>8126474</vt:i4>
      </vt:variant>
      <vt:variant>
        <vt:i4>309</vt:i4>
      </vt:variant>
      <vt:variant>
        <vt:i4>0</vt:i4>
      </vt:variant>
      <vt:variant>
        <vt:i4>5</vt:i4>
      </vt:variant>
      <vt:variant>
        <vt:lpwstr>http://www.nevo.co.il/Law_word/law06/TAK-6230.pdf</vt:lpwstr>
      </vt:variant>
      <vt:variant>
        <vt:lpwstr/>
      </vt:variant>
      <vt:variant>
        <vt:i4>8060928</vt:i4>
      </vt:variant>
      <vt:variant>
        <vt:i4>306</vt:i4>
      </vt:variant>
      <vt:variant>
        <vt:i4>0</vt:i4>
      </vt:variant>
      <vt:variant>
        <vt:i4>5</vt:i4>
      </vt:variant>
      <vt:variant>
        <vt:lpwstr>http://www.nevo.co.il/Law_word/law06/TAK-6149.pdf</vt:lpwstr>
      </vt:variant>
      <vt:variant>
        <vt:lpwstr/>
      </vt:variant>
      <vt:variant>
        <vt:i4>7798797</vt:i4>
      </vt:variant>
      <vt:variant>
        <vt:i4>303</vt:i4>
      </vt:variant>
      <vt:variant>
        <vt:i4>0</vt:i4>
      </vt:variant>
      <vt:variant>
        <vt:i4>5</vt:i4>
      </vt:variant>
      <vt:variant>
        <vt:lpwstr>http://www.nevo.co.il/Law_word/law06/TAK-6085.pdf</vt:lpwstr>
      </vt:variant>
      <vt:variant>
        <vt:lpwstr/>
      </vt:variant>
      <vt:variant>
        <vt:i4>8126476</vt:i4>
      </vt:variant>
      <vt:variant>
        <vt:i4>300</vt:i4>
      </vt:variant>
      <vt:variant>
        <vt:i4>0</vt:i4>
      </vt:variant>
      <vt:variant>
        <vt:i4>5</vt:i4>
      </vt:variant>
      <vt:variant>
        <vt:lpwstr>http://www.nevo.co.il/Law_word/law06/TAK-6034.pdf</vt:lpwstr>
      </vt:variant>
      <vt:variant>
        <vt:lpwstr/>
      </vt:variant>
      <vt:variant>
        <vt:i4>7995393</vt:i4>
      </vt:variant>
      <vt:variant>
        <vt:i4>297</vt:i4>
      </vt:variant>
      <vt:variant>
        <vt:i4>0</vt:i4>
      </vt:variant>
      <vt:variant>
        <vt:i4>5</vt:i4>
      </vt:variant>
      <vt:variant>
        <vt:lpwstr>http://www.nevo.co.il/Law_word/law06/TAK-5960.pdf</vt:lpwstr>
      </vt:variant>
      <vt:variant>
        <vt:lpwstr/>
      </vt:variant>
      <vt:variant>
        <vt:i4>8060937</vt:i4>
      </vt:variant>
      <vt:variant>
        <vt:i4>294</vt:i4>
      </vt:variant>
      <vt:variant>
        <vt:i4>0</vt:i4>
      </vt:variant>
      <vt:variant>
        <vt:i4>5</vt:i4>
      </vt:variant>
      <vt:variant>
        <vt:lpwstr>http://www.nevo.co.il/Law_word/law06/TAK-5879.pdf</vt:lpwstr>
      </vt:variant>
      <vt:variant>
        <vt:lpwstr/>
      </vt:variant>
      <vt:variant>
        <vt:i4>8126465</vt:i4>
      </vt:variant>
      <vt:variant>
        <vt:i4>291</vt:i4>
      </vt:variant>
      <vt:variant>
        <vt:i4>0</vt:i4>
      </vt:variant>
      <vt:variant>
        <vt:i4>5</vt:i4>
      </vt:variant>
      <vt:variant>
        <vt:lpwstr>http://www.nevo.co.il/Law_word/law06/TAK-5801.pdf</vt:lpwstr>
      </vt:variant>
      <vt:variant>
        <vt:lpwstr/>
      </vt:variant>
      <vt:variant>
        <vt:i4>8257546</vt:i4>
      </vt:variant>
      <vt:variant>
        <vt:i4>288</vt:i4>
      </vt:variant>
      <vt:variant>
        <vt:i4>0</vt:i4>
      </vt:variant>
      <vt:variant>
        <vt:i4>5</vt:i4>
      </vt:variant>
      <vt:variant>
        <vt:lpwstr>http://www.nevo.co.il/Law_word/law06/TAK-5725.pdf</vt:lpwstr>
      </vt:variant>
      <vt:variant>
        <vt:lpwstr/>
      </vt:variant>
      <vt:variant>
        <vt:i4>7929870</vt:i4>
      </vt:variant>
      <vt:variant>
        <vt:i4>285</vt:i4>
      </vt:variant>
      <vt:variant>
        <vt:i4>0</vt:i4>
      </vt:variant>
      <vt:variant>
        <vt:i4>5</vt:i4>
      </vt:variant>
      <vt:variant>
        <vt:lpwstr>http://www.nevo.co.il/Law_word/law06/TAK-5650.pdf</vt:lpwstr>
      </vt:variant>
      <vt:variant>
        <vt:lpwstr/>
      </vt:variant>
      <vt:variant>
        <vt:i4>8060941</vt:i4>
      </vt:variant>
      <vt:variant>
        <vt:i4>282</vt:i4>
      </vt:variant>
      <vt:variant>
        <vt:i4>0</vt:i4>
      </vt:variant>
      <vt:variant>
        <vt:i4>5</vt:i4>
      </vt:variant>
      <vt:variant>
        <vt:lpwstr>http://www.nevo.co.il/Law_word/law06/TAK-5570.pdf</vt:lpwstr>
      </vt:variant>
      <vt:variant>
        <vt:lpwstr/>
      </vt:variant>
      <vt:variant>
        <vt:i4>7667726</vt:i4>
      </vt:variant>
      <vt:variant>
        <vt:i4>279</vt:i4>
      </vt:variant>
      <vt:variant>
        <vt:i4>0</vt:i4>
      </vt:variant>
      <vt:variant>
        <vt:i4>5</vt:i4>
      </vt:variant>
      <vt:variant>
        <vt:lpwstr>http://www.nevo.co.il/Law_word/law06/TAK-5492.pdf</vt:lpwstr>
      </vt:variant>
      <vt:variant>
        <vt:lpwstr/>
      </vt:variant>
      <vt:variant>
        <vt:i4>8192015</vt:i4>
      </vt:variant>
      <vt:variant>
        <vt:i4>276</vt:i4>
      </vt:variant>
      <vt:variant>
        <vt:i4>0</vt:i4>
      </vt:variant>
      <vt:variant>
        <vt:i4>5</vt:i4>
      </vt:variant>
      <vt:variant>
        <vt:lpwstr>http://www.nevo.co.il/Law_word/law06/TAK-5413.pdf</vt:lpwstr>
      </vt:variant>
      <vt:variant>
        <vt:lpwstr/>
      </vt:variant>
      <vt:variant>
        <vt:i4>8257546</vt:i4>
      </vt:variant>
      <vt:variant>
        <vt:i4>273</vt:i4>
      </vt:variant>
      <vt:variant>
        <vt:i4>0</vt:i4>
      </vt:variant>
      <vt:variant>
        <vt:i4>5</vt:i4>
      </vt:variant>
      <vt:variant>
        <vt:lpwstr>http://www.nevo.co.il/Law_word/law06/TAK-5321.pdf</vt:lpwstr>
      </vt:variant>
      <vt:variant>
        <vt:lpwstr/>
      </vt:variant>
      <vt:variant>
        <vt:i4>7864331</vt:i4>
      </vt:variant>
      <vt:variant>
        <vt:i4>270</vt:i4>
      </vt:variant>
      <vt:variant>
        <vt:i4>0</vt:i4>
      </vt:variant>
      <vt:variant>
        <vt:i4>5</vt:i4>
      </vt:variant>
      <vt:variant>
        <vt:lpwstr>http://www.nevo.co.il/Law_word/law06/TAK-5241.pdf</vt:lpwstr>
      </vt:variant>
      <vt:variant>
        <vt:lpwstr/>
      </vt:variant>
      <vt:variant>
        <vt:i4>7929865</vt:i4>
      </vt:variant>
      <vt:variant>
        <vt:i4>267</vt:i4>
      </vt:variant>
      <vt:variant>
        <vt:i4>0</vt:i4>
      </vt:variant>
      <vt:variant>
        <vt:i4>5</vt:i4>
      </vt:variant>
      <vt:variant>
        <vt:lpwstr>http://www.nevo.co.il/Law_word/law06/TAK-5150.pdf</vt:lpwstr>
      </vt:variant>
      <vt:variant>
        <vt:lpwstr/>
      </vt:variant>
      <vt:variant>
        <vt:i4>4390966</vt:i4>
      </vt:variant>
      <vt:variant>
        <vt:i4>264</vt:i4>
      </vt:variant>
      <vt:variant>
        <vt:i4>0</vt:i4>
      </vt:variant>
      <vt:variant>
        <vt:i4>5</vt:i4>
      </vt:variant>
      <vt:variant>
        <vt:lpwstr>http://www.nevo.co.il/Law_word/law06/TAK-6317a.pdf</vt:lpwstr>
      </vt:variant>
      <vt:variant>
        <vt:lpwstr/>
      </vt:variant>
      <vt:variant>
        <vt:i4>7995398</vt:i4>
      </vt:variant>
      <vt:variant>
        <vt:i4>261</vt:i4>
      </vt:variant>
      <vt:variant>
        <vt:i4>0</vt:i4>
      </vt:variant>
      <vt:variant>
        <vt:i4>5</vt:i4>
      </vt:variant>
      <vt:variant>
        <vt:lpwstr>http://www.nevo.co.il/Law_word/law06/tak-7947.pdf</vt:lpwstr>
      </vt:variant>
      <vt:variant>
        <vt:lpwstr/>
      </vt:variant>
      <vt:variant>
        <vt:i4>4390966</vt:i4>
      </vt:variant>
      <vt:variant>
        <vt:i4>258</vt:i4>
      </vt:variant>
      <vt:variant>
        <vt:i4>0</vt:i4>
      </vt:variant>
      <vt:variant>
        <vt:i4>5</vt:i4>
      </vt:variant>
      <vt:variant>
        <vt:lpwstr>http://www.nevo.co.il/Law_word/law06/TAK-6317a.pdf</vt:lpwstr>
      </vt:variant>
      <vt:variant>
        <vt:lpwstr/>
      </vt:variant>
      <vt:variant>
        <vt:i4>7995398</vt:i4>
      </vt:variant>
      <vt:variant>
        <vt:i4>255</vt:i4>
      </vt:variant>
      <vt:variant>
        <vt:i4>0</vt:i4>
      </vt:variant>
      <vt:variant>
        <vt:i4>5</vt:i4>
      </vt:variant>
      <vt:variant>
        <vt:lpwstr>http://www.nevo.co.il/Law_word/law06/tak-7947.pdf</vt:lpwstr>
      </vt:variant>
      <vt:variant>
        <vt:lpwstr/>
      </vt:variant>
      <vt:variant>
        <vt:i4>4390966</vt:i4>
      </vt:variant>
      <vt:variant>
        <vt:i4>252</vt:i4>
      </vt:variant>
      <vt:variant>
        <vt:i4>0</vt:i4>
      </vt:variant>
      <vt:variant>
        <vt:i4>5</vt:i4>
      </vt:variant>
      <vt:variant>
        <vt:lpwstr>http://www.nevo.co.il/Law_word/law06/TAK-6317a.pdf</vt:lpwstr>
      </vt:variant>
      <vt:variant>
        <vt:lpwstr/>
      </vt:variant>
      <vt:variant>
        <vt:i4>8060928</vt:i4>
      </vt:variant>
      <vt:variant>
        <vt:i4>249</vt:i4>
      </vt:variant>
      <vt:variant>
        <vt:i4>0</vt:i4>
      </vt:variant>
      <vt:variant>
        <vt:i4>5</vt:i4>
      </vt:variant>
      <vt:variant>
        <vt:lpwstr>http://www.nevo.co.il/Law_word/law06/TAK-6149.pdf</vt:lpwstr>
      </vt:variant>
      <vt:variant>
        <vt:lpwstr/>
      </vt:variant>
      <vt:variant>
        <vt:i4>7798797</vt:i4>
      </vt:variant>
      <vt:variant>
        <vt:i4>246</vt:i4>
      </vt:variant>
      <vt:variant>
        <vt:i4>0</vt:i4>
      </vt:variant>
      <vt:variant>
        <vt:i4>5</vt:i4>
      </vt:variant>
      <vt:variant>
        <vt:lpwstr>http://www.nevo.co.il/Law_word/law06/TAK-6085.pdf</vt:lpwstr>
      </vt:variant>
      <vt:variant>
        <vt:lpwstr/>
      </vt:variant>
      <vt:variant>
        <vt:i4>8126476</vt:i4>
      </vt:variant>
      <vt:variant>
        <vt:i4>243</vt:i4>
      </vt:variant>
      <vt:variant>
        <vt:i4>0</vt:i4>
      </vt:variant>
      <vt:variant>
        <vt:i4>5</vt:i4>
      </vt:variant>
      <vt:variant>
        <vt:lpwstr>http://www.nevo.co.il/Law_word/law06/TAK-6034.pdf</vt:lpwstr>
      </vt:variant>
      <vt:variant>
        <vt:lpwstr/>
      </vt:variant>
      <vt:variant>
        <vt:i4>7995393</vt:i4>
      </vt:variant>
      <vt:variant>
        <vt:i4>240</vt:i4>
      </vt:variant>
      <vt:variant>
        <vt:i4>0</vt:i4>
      </vt:variant>
      <vt:variant>
        <vt:i4>5</vt:i4>
      </vt:variant>
      <vt:variant>
        <vt:lpwstr>http://www.nevo.co.il/Law_word/law06/TAK-5960.pdf</vt:lpwstr>
      </vt:variant>
      <vt:variant>
        <vt:lpwstr/>
      </vt:variant>
      <vt:variant>
        <vt:i4>8126470</vt:i4>
      </vt:variant>
      <vt:variant>
        <vt:i4>237</vt:i4>
      </vt:variant>
      <vt:variant>
        <vt:i4>0</vt:i4>
      </vt:variant>
      <vt:variant>
        <vt:i4>5</vt:i4>
      </vt:variant>
      <vt:variant>
        <vt:lpwstr>http://www.nevo.co.il/Law_word/law06/TAK-5907.pdf</vt:lpwstr>
      </vt:variant>
      <vt:variant>
        <vt:lpwstr/>
      </vt:variant>
      <vt:variant>
        <vt:i4>8257545</vt:i4>
      </vt:variant>
      <vt:variant>
        <vt:i4>234</vt:i4>
      </vt:variant>
      <vt:variant>
        <vt:i4>0</vt:i4>
      </vt:variant>
      <vt:variant>
        <vt:i4>5</vt:i4>
      </vt:variant>
      <vt:variant>
        <vt:lpwstr>http://www.nevo.co.il/law_word/law06/tak-7405.pdf</vt:lpwstr>
      </vt:variant>
      <vt:variant>
        <vt:lpwstr/>
      </vt:variant>
      <vt:variant>
        <vt:i4>4390966</vt:i4>
      </vt:variant>
      <vt:variant>
        <vt:i4>231</vt:i4>
      </vt:variant>
      <vt:variant>
        <vt:i4>0</vt:i4>
      </vt:variant>
      <vt:variant>
        <vt:i4>5</vt:i4>
      </vt:variant>
      <vt:variant>
        <vt:lpwstr>http://www.nevo.co.il/Law_word/law06/TAK-6317a.pdf</vt:lpwstr>
      </vt:variant>
      <vt:variant>
        <vt:lpwstr/>
      </vt:variant>
      <vt:variant>
        <vt:i4>8126474</vt:i4>
      </vt:variant>
      <vt:variant>
        <vt:i4>228</vt:i4>
      </vt:variant>
      <vt:variant>
        <vt:i4>0</vt:i4>
      </vt:variant>
      <vt:variant>
        <vt:i4>5</vt:i4>
      </vt:variant>
      <vt:variant>
        <vt:lpwstr>http://www.nevo.co.il/Law_word/law06/TAK-6230.pdf</vt:lpwstr>
      </vt:variant>
      <vt:variant>
        <vt:lpwstr/>
      </vt:variant>
      <vt:variant>
        <vt:i4>8060928</vt:i4>
      </vt:variant>
      <vt:variant>
        <vt:i4>225</vt:i4>
      </vt:variant>
      <vt:variant>
        <vt:i4>0</vt:i4>
      </vt:variant>
      <vt:variant>
        <vt:i4>5</vt:i4>
      </vt:variant>
      <vt:variant>
        <vt:lpwstr>http://www.nevo.co.il/Law_word/law06/TAK-6149.pdf</vt:lpwstr>
      </vt:variant>
      <vt:variant>
        <vt:lpwstr/>
      </vt:variant>
      <vt:variant>
        <vt:i4>7798797</vt:i4>
      </vt:variant>
      <vt:variant>
        <vt:i4>222</vt:i4>
      </vt:variant>
      <vt:variant>
        <vt:i4>0</vt:i4>
      </vt:variant>
      <vt:variant>
        <vt:i4>5</vt:i4>
      </vt:variant>
      <vt:variant>
        <vt:lpwstr>http://www.nevo.co.il/Law_word/law06/TAK-6085.pdf</vt:lpwstr>
      </vt:variant>
      <vt:variant>
        <vt:lpwstr/>
      </vt:variant>
      <vt:variant>
        <vt:i4>8126476</vt:i4>
      </vt:variant>
      <vt:variant>
        <vt:i4>219</vt:i4>
      </vt:variant>
      <vt:variant>
        <vt:i4>0</vt:i4>
      </vt:variant>
      <vt:variant>
        <vt:i4>5</vt:i4>
      </vt:variant>
      <vt:variant>
        <vt:lpwstr>http://www.nevo.co.il/Law_word/law06/TAK-6034.pdf</vt:lpwstr>
      </vt:variant>
      <vt:variant>
        <vt:lpwstr/>
      </vt:variant>
      <vt:variant>
        <vt:i4>7995393</vt:i4>
      </vt:variant>
      <vt:variant>
        <vt:i4>216</vt:i4>
      </vt:variant>
      <vt:variant>
        <vt:i4>0</vt:i4>
      </vt:variant>
      <vt:variant>
        <vt:i4>5</vt:i4>
      </vt:variant>
      <vt:variant>
        <vt:lpwstr>http://www.nevo.co.il/Law_word/law06/TAK-5960.pdf</vt:lpwstr>
      </vt:variant>
      <vt:variant>
        <vt:lpwstr/>
      </vt:variant>
      <vt:variant>
        <vt:i4>8126470</vt:i4>
      </vt:variant>
      <vt:variant>
        <vt:i4>213</vt:i4>
      </vt:variant>
      <vt:variant>
        <vt:i4>0</vt:i4>
      </vt:variant>
      <vt:variant>
        <vt:i4>5</vt:i4>
      </vt:variant>
      <vt:variant>
        <vt:lpwstr>http://www.nevo.co.il/Law_word/law06/TAK-5907.pdf</vt:lpwstr>
      </vt:variant>
      <vt:variant>
        <vt:lpwstr/>
      </vt:variant>
      <vt:variant>
        <vt:i4>8192000</vt:i4>
      </vt:variant>
      <vt:variant>
        <vt:i4>210</vt:i4>
      </vt:variant>
      <vt:variant>
        <vt:i4>0</vt:i4>
      </vt:variant>
      <vt:variant>
        <vt:i4>5</vt:i4>
      </vt:variant>
      <vt:variant>
        <vt:lpwstr>http://www.nevo.co.il/Law_word/law06/tak-7931.pdf</vt:lpwstr>
      </vt:variant>
      <vt:variant>
        <vt:lpwstr/>
      </vt:variant>
      <vt:variant>
        <vt:i4>4390966</vt:i4>
      </vt:variant>
      <vt:variant>
        <vt:i4>207</vt:i4>
      </vt:variant>
      <vt:variant>
        <vt:i4>0</vt:i4>
      </vt:variant>
      <vt:variant>
        <vt:i4>5</vt:i4>
      </vt:variant>
      <vt:variant>
        <vt:lpwstr>http://www.nevo.co.il/Law_word/law06/TAK-6317a.pdf</vt:lpwstr>
      </vt:variant>
      <vt:variant>
        <vt:lpwstr/>
      </vt:variant>
      <vt:variant>
        <vt:i4>8126476</vt:i4>
      </vt:variant>
      <vt:variant>
        <vt:i4>204</vt:i4>
      </vt:variant>
      <vt:variant>
        <vt:i4>0</vt:i4>
      </vt:variant>
      <vt:variant>
        <vt:i4>5</vt:i4>
      </vt:variant>
      <vt:variant>
        <vt:lpwstr>http://www.nevo.co.il/Law_word/law06/TAK-6034.pdf</vt:lpwstr>
      </vt:variant>
      <vt:variant>
        <vt:lpwstr/>
      </vt:variant>
      <vt:variant>
        <vt:i4>8192007</vt:i4>
      </vt:variant>
      <vt:variant>
        <vt:i4>201</vt:i4>
      </vt:variant>
      <vt:variant>
        <vt:i4>0</vt:i4>
      </vt:variant>
      <vt:variant>
        <vt:i4>5</vt:i4>
      </vt:variant>
      <vt:variant>
        <vt:lpwstr>http://www.nevo.co.il/Law_word/law06/TAK-5817.pdf</vt:lpwstr>
      </vt:variant>
      <vt:variant>
        <vt:lpwstr/>
      </vt:variant>
      <vt:variant>
        <vt:i4>7929865</vt:i4>
      </vt:variant>
      <vt:variant>
        <vt:i4>198</vt:i4>
      </vt:variant>
      <vt:variant>
        <vt:i4>0</vt:i4>
      </vt:variant>
      <vt:variant>
        <vt:i4>5</vt:i4>
      </vt:variant>
      <vt:variant>
        <vt:lpwstr>http://www.nevo.co.il/Law_word/law06/TAK-5150.pdf</vt:lpwstr>
      </vt:variant>
      <vt:variant>
        <vt:lpwstr/>
      </vt:variant>
      <vt:variant>
        <vt:i4>8060928</vt:i4>
      </vt:variant>
      <vt:variant>
        <vt:i4>195</vt:i4>
      </vt:variant>
      <vt:variant>
        <vt:i4>0</vt:i4>
      </vt:variant>
      <vt:variant>
        <vt:i4>5</vt:i4>
      </vt:variant>
      <vt:variant>
        <vt:lpwstr>http://www.nevo.co.il/Law_word/law06/TAK-6149.pdf</vt:lpwstr>
      </vt:variant>
      <vt:variant>
        <vt:lpwstr/>
      </vt:variant>
      <vt:variant>
        <vt:i4>7798797</vt:i4>
      </vt:variant>
      <vt:variant>
        <vt:i4>192</vt:i4>
      </vt:variant>
      <vt:variant>
        <vt:i4>0</vt:i4>
      </vt:variant>
      <vt:variant>
        <vt:i4>5</vt:i4>
      </vt:variant>
      <vt:variant>
        <vt:lpwstr>http://www.nevo.co.il/Law_word/law06/TAK-6085.pdf</vt:lpwstr>
      </vt:variant>
      <vt:variant>
        <vt:lpwstr/>
      </vt:variant>
      <vt:variant>
        <vt:i4>8126476</vt:i4>
      </vt:variant>
      <vt:variant>
        <vt:i4>189</vt:i4>
      </vt:variant>
      <vt:variant>
        <vt:i4>0</vt:i4>
      </vt:variant>
      <vt:variant>
        <vt:i4>5</vt:i4>
      </vt:variant>
      <vt:variant>
        <vt:lpwstr>http://www.nevo.co.il/Law_word/law06/TAK-6034.pdf</vt:lpwstr>
      </vt:variant>
      <vt:variant>
        <vt:lpwstr/>
      </vt:variant>
      <vt:variant>
        <vt:i4>7995393</vt:i4>
      </vt:variant>
      <vt:variant>
        <vt:i4>186</vt:i4>
      </vt:variant>
      <vt:variant>
        <vt:i4>0</vt:i4>
      </vt:variant>
      <vt:variant>
        <vt:i4>5</vt:i4>
      </vt:variant>
      <vt:variant>
        <vt:lpwstr>http://www.nevo.co.il/Law_word/law06/TAK-5960.pdf</vt:lpwstr>
      </vt:variant>
      <vt:variant>
        <vt:lpwstr/>
      </vt:variant>
      <vt:variant>
        <vt:i4>8126470</vt:i4>
      </vt:variant>
      <vt:variant>
        <vt:i4>183</vt:i4>
      </vt:variant>
      <vt:variant>
        <vt:i4>0</vt:i4>
      </vt:variant>
      <vt:variant>
        <vt:i4>5</vt:i4>
      </vt:variant>
      <vt:variant>
        <vt:lpwstr>http://www.nevo.co.il/Law_word/law06/TAK-5907.pdf</vt:lpwstr>
      </vt:variant>
      <vt:variant>
        <vt:lpwstr/>
      </vt:variant>
      <vt:variant>
        <vt:i4>4390966</vt:i4>
      </vt:variant>
      <vt:variant>
        <vt:i4>180</vt:i4>
      </vt:variant>
      <vt:variant>
        <vt:i4>0</vt:i4>
      </vt:variant>
      <vt:variant>
        <vt:i4>5</vt:i4>
      </vt:variant>
      <vt:variant>
        <vt:lpwstr>http://www.nevo.co.il/Law_word/law06/TAK-6317a.pdf</vt:lpwstr>
      </vt:variant>
      <vt:variant>
        <vt:lpwstr/>
      </vt:variant>
      <vt:variant>
        <vt:i4>8060928</vt:i4>
      </vt:variant>
      <vt:variant>
        <vt:i4>177</vt:i4>
      </vt:variant>
      <vt:variant>
        <vt:i4>0</vt:i4>
      </vt:variant>
      <vt:variant>
        <vt:i4>5</vt:i4>
      </vt:variant>
      <vt:variant>
        <vt:lpwstr>http://www.nevo.co.il/Law_word/law06/TAK-6149.pdf</vt:lpwstr>
      </vt:variant>
      <vt:variant>
        <vt:lpwstr/>
      </vt:variant>
      <vt:variant>
        <vt:i4>7798797</vt:i4>
      </vt:variant>
      <vt:variant>
        <vt:i4>174</vt:i4>
      </vt:variant>
      <vt:variant>
        <vt:i4>0</vt:i4>
      </vt:variant>
      <vt:variant>
        <vt:i4>5</vt:i4>
      </vt:variant>
      <vt:variant>
        <vt:lpwstr>http://www.nevo.co.il/Law_word/law06/TAK-6085.pdf</vt:lpwstr>
      </vt:variant>
      <vt:variant>
        <vt:lpwstr/>
      </vt:variant>
      <vt:variant>
        <vt:i4>8126476</vt:i4>
      </vt:variant>
      <vt:variant>
        <vt:i4>171</vt:i4>
      </vt:variant>
      <vt:variant>
        <vt:i4>0</vt:i4>
      </vt:variant>
      <vt:variant>
        <vt:i4>5</vt:i4>
      </vt:variant>
      <vt:variant>
        <vt:lpwstr>http://www.nevo.co.il/Law_word/law06/TAK-6034.pdf</vt:lpwstr>
      </vt:variant>
      <vt:variant>
        <vt:lpwstr/>
      </vt:variant>
      <vt:variant>
        <vt:i4>7995393</vt:i4>
      </vt:variant>
      <vt:variant>
        <vt:i4>168</vt:i4>
      </vt:variant>
      <vt:variant>
        <vt:i4>0</vt:i4>
      </vt:variant>
      <vt:variant>
        <vt:i4>5</vt:i4>
      </vt:variant>
      <vt:variant>
        <vt:lpwstr>http://www.nevo.co.il/Law_word/law06/TAK-5960.pdf</vt:lpwstr>
      </vt:variant>
      <vt:variant>
        <vt:lpwstr/>
      </vt:variant>
      <vt:variant>
        <vt:i4>8126470</vt:i4>
      </vt:variant>
      <vt:variant>
        <vt:i4>165</vt:i4>
      </vt:variant>
      <vt:variant>
        <vt:i4>0</vt:i4>
      </vt:variant>
      <vt:variant>
        <vt:i4>5</vt:i4>
      </vt:variant>
      <vt:variant>
        <vt:lpwstr>http://www.nevo.co.il/Law_word/law06/TAK-5907.pdf</vt:lpwstr>
      </vt:variant>
      <vt:variant>
        <vt:lpwstr/>
      </vt:variant>
      <vt:variant>
        <vt:i4>8060928</vt:i4>
      </vt:variant>
      <vt:variant>
        <vt:i4>162</vt:i4>
      </vt:variant>
      <vt:variant>
        <vt:i4>0</vt:i4>
      </vt:variant>
      <vt:variant>
        <vt:i4>5</vt:i4>
      </vt:variant>
      <vt:variant>
        <vt:lpwstr>http://www.nevo.co.il/Law_word/law06/TAK-6149.pdf</vt:lpwstr>
      </vt:variant>
      <vt:variant>
        <vt:lpwstr/>
      </vt:variant>
      <vt:variant>
        <vt:i4>7798797</vt:i4>
      </vt:variant>
      <vt:variant>
        <vt:i4>159</vt:i4>
      </vt:variant>
      <vt:variant>
        <vt:i4>0</vt:i4>
      </vt:variant>
      <vt:variant>
        <vt:i4>5</vt:i4>
      </vt:variant>
      <vt:variant>
        <vt:lpwstr>http://www.nevo.co.il/Law_word/law06/TAK-6085.pdf</vt:lpwstr>
      </vt:variant>
      <vt:variant>
        <vt:lpwstr/>
      </vt:variant>
      <vt:variant>
        <vt:i4>8126476</vt:i4>
      </vt:variant>
      <vt:variant>
        <vt:i4>156</vt:i4>
      </vt:variant>
      <vt:variant>
        <vt:i4>0</vt:i4>
      </vt:variant>
      <vt:variant>
        <vt:i4>5</vt:i4>
      </vt:variant>
      <vt:variant>
        <vt:lpwstr>http://www.nevo.co.il/Law_word/law06/TAK-6034.pdf</vt:lpwstr>
      </vt:variant>
      <vt:variant>
        <vt:lpwstr/>
      </vt:variant>
      <vt:variant>
        <vt:i4>7995393</vt:i4>
      </vt:variant>
      <vt:variant>
        <vt:i4>153</vt:i4>
      </vt:variant>
      <vt:variant>
        <vt:i4>0</vt:i4>
      </vt:variant>
      <vt:variant>
        <vt:i4>5</vt:i4>
      </vt:variant>
      <vt:variant>
        <vt:lpwstr>http://www.nevo.co.il/Law_word/law06/TAK-5960.pdf</vt:lpwstr>
      </vt:variant>
      <vt:variant>
        <vt:lpwstr/>
      </vt:variant>
      <vt:variant>
        <vt:i4>8126470</vt:i4>
      </vt:variant>
      <vt:variant>
        <vt:i4>150</vt:i4>
      </vt:variant>
      <vt:variant>
        <vt:i4>0</vt:i4>
      </vt:variant>
      <vt:variant>
        <vt:i4>5</vt:i4>
      </vt:variant>
      <vt:variant>
        <vt:lpwstr>http://www.nevo.co.il/Law_word/law06/TAK-5907.pdf</vt:lpwstr>
      </vt:variant>
      <vt:variant>
        <vt:lpwstr/>
      </vt:variant>
      <vt:variant>
        <vt:i4>4390966</vt:i4>
      </vt:variant>
      <vt:variant>
        <vt:i4>147</vt:i4>
      </vt:variant>
      <vt:variant>
        <vt:i4>0</vt:i4>
      </vt:variant>
      <vt:variant>
        <vt:i4>5</vt:i4>
      </vt:variant>
      <vt:variant>
        <vt:lpwstr>http://www.nevo.co.il/Law_word/law06/TAK-6317a.pdf</vt:lpwstr>
      </vt:variant>
      <vt:variant>
        <vt:lpwstr/>
      </vt:variant>
      <vt:variant>
        <vt:i4>4390966</vt:i4>
      </vt:variant>
      <vt:variant>
        <vt:i4>144</vt:i4>
      </vt:variant>
      <vt:variant>
        <vt:i4>0</vt:i4>
      </vt:variant>
      <vt:variant>
        <vt:i4>5</vt:i4>
      </vt:variant>
      <vt:variant>
        <vt:lpwstr>http://www.nevo.co.il/Law_word/law06/TAK-6317a.pdf</vt:lpwstr>
      </vt:variant>
      <vt:variant>
        <vt:lpwstr/>
      </vt:variant>
      <vt:variant>
        <vt:i4>4390966</vt:i4>
      </vt:variant>
      <vt:variant>
        <vt:i4>141</vt:i4>
      </vt:variant>
      <vt:variant>
        <vt:i4>0</vt:i4>
      </vt:variant>
      <vt:variant>
        <vt:i4>5</vt:i4>
      </vt:variant>
      <vt:variant>
        <vt:lpwstr>http://www.nevo.co.il/Law_word/law06/TAK-6317a.pdf</vt:lpwstr>
      </vt:variant>
      <vt:variant>
        <vt:lpwstr/>
      </vt:variant>
      <vt:variant>
        <vt:i4>4390966</vt:i4>
      </vt:variant>
      <vt:variant>
        <vt:i4>138</vt:i4>
      </vt:variant>
      <vt:variant>
        <vt:i4>0</vt:i4>
      </vt:variant>
      <vt:variant>
        <vt:i4>5</vt:i4>
      </vt:variant>
      <vt:variant>
        <vt:lpwstr>http://www.nevo.co.il/Law_word/law06/TAK-6317a.pdf</vt:lpwstr>
      </vt:variant>
      <vt:variant>
        <vt:lpwstr/>
      </vt:variant>
      <vt:variant>
        <vt:i4>4390966</vt:i4>
      </vt:variant>
      <vt:variant>
        <vt:i4>135</vt:i4>
      </vt:variant>
      <vt:variant>
        <vt:i4>0</vt:i4>
      </vt:variant>
      <vt:variant>
        <vt:i4>5</vt:i4>
      </vt:variant>
      <vt:variant>
        <vt:lpwstr>http://www.nevo.co.il/Law_word/law06/TAK-6317a.pdf</vt:lpwstr>
      </vt:variant>
      <vt:variant>
        <vt:lpwstr/>
      </vt:variant>
      <vt:variant>
        <vt:i4>4390966</vt:i4>
      </vt:variant>
      <vt:variant>
        <vt:i4>132</vt:i4>
      </vt:variant>
      <vt:variant>
        <vt:i4>0</vt:i4>
      </vt:variant>
      <vt:variant>
        <vt:i4>5</vt:i4>
      </vt:variant>
      <vt:variant>
        <vt:lpwstr>http://www.nevo.co.il/Law_word/law06/TAK-6317a.pdf</vt:lpwstr>
      </vt:variant>
      <vt:variant>
        <vt:lpwstr/>
      </vt:variant>
      <vt:variant>
        <vt:i4>8126476</vt:i4>
      </vt:variant>
      <vt:variant>
        <vt:i4>129</vt:i4>
      </vt:variant>
      <vt:variant>
        <vt:i4>0</vt:i4>
      </vt:variant>
      <vt:variant>
        <vt:i4>5</vt:i4>
      </vt:variant>
      <vt:variant>
        <vt:lpwstr>http://www.nevo.co.il/Law_word/law06/TAK-6034.pdf</vt:lpwstr>
      </vt:variant>
      <vt:variant>
        <vt:lpwstr/>
      </vt:variant>
      <vt:variant>
        <vt:i4>8192007</vt:i4>
      </vt:variant>
      <vt:variant>
        <vt:i4>126</vt:i4>
      </vt:variant>
      <vt:variant>
        <vt:i4>0</vt:i4>
      </vt:variant>
      <vt:variant>
        <vt:i4>5</vt:i4>
      </vt:variant>
      <vt:variant>
        <vt:lpwstr>http://www.nevo.co.il/Law_word/law06/TAK-5817.pdf</vt:lpwstr>
      </vt:variant>
      <vt:variant>
        <vt:lpwstr/>
      </vt:variant>
      <vt:variant>
        <vt:i4>8060938</vt:i4>
      </vt:variant>
      <vt:variant>
        <vt:i4>123</vt:i4>
      </vt:variant>
      <vt:variant>
        <vt:i4>0</vt:i4>
      </vt:variant>
      <vt:variant>
        <vt:i4>5</vt:i4>
      </vt:variant>
      <vt:variant>
        <vt:lpwstr>http://www.nevo.co.il/Law_word/law06/TAK-5476.pdf</vt:lpwstr>
      </vt:variant>
      <vt:variant>
        <vt:lpwstr/>
      </vt:variant>
      <vt:variant>
        <vt:i4>4390966</vt:i4>
      </vt:variant>
      <vt:variant>
        <vt:i4>120</vt:i4>
      </vt:variant>
      <vt:variant>
        <vt:i4>0</vt:i4>
      </vt:variant>
      <vt:variant>
        <vt:i4>5</vt:i4>
      </vt:variant>
      <vt:variant>
        <vt:lpwstr>http://www.nevo.co.il/Law_word/law06/TAK-6317a.pdf</vt:lpwstr>
      </vt:variant>
      <vt:variant>
        <vt:lpwstr/>
      </vt:variant>
      <vt:variant>
        <vt:i4>7995398</vt:i4>
      </vt:variant>
      <vt:variant>
        <vt:i4>117</vt:i4>
      </vt:variant>
      <vt:variant>
        <vt:i4>0</vt:i4>
      </vt:variant>
      <vt:variant>
        <vt:i4>5</vt:i4>
      </vt:variant>
      <vt:variant>
        <vt:lpwstr>http://www.nevo.co.il/Law_word/law06/tak-7947.pdf</vt:lpwstr>
      </vt:variant>
      <vt:variant>
        <vt:lpwstr/>
      </vt:variant>
      <vt:variant>
        <vt:i4>8257545</vt:i4>
      </vt:variant>
      <vt:variant>
        <vt:i4>114</vt:i4>
      </vt:variant>
      <vt:variant>
        <vt:i4>0</vt:i4>
      </vt:variant>
      <vt:variant>
        <vt:i4>5</vt:i4>
      </vt:variant>
      <vt:variant>
        <vt:lpwstr>http://www.nevo.co.il/law_word/law06/tak-7405.pdf</vt:lpwstr>
      </vt:variant>
      <vt:variant>
        <vt:lpwstr/>
      </vt:variant>
      <vt:variant>
        <vt:i4>4390966</vt:i4>
      </vt:variant>
      <vt:variant>
        <vt:i4>111</vt:i4>
      </vt:variant>
      <vt:variant>
        <vt:i4>0</vt:i4>
      </vt:variant>
      <vt:variant>
        <vt:i4>5</vt:i4>
      </vt:variant>
      <vt:variant>
        <vt:lpwstr>http://www.nevo.co.il/Law_word/law06/TAK-6317a.pdf</vt:lpwstr>
      </vt:variant>
      <vt:variant>
        <vt:lpwstr/>
      </vt:variant>
      <vt:variant>
        <vt:i4>4390966</vt:i4>
      </vt:variant>
      <vt:variant>
        <vt:i4>108</vt:i4>
      </vt:variant>
      <vt:variant>
        <vt:i4>0</vt:i4>
      </vt:variant>
      <vt:variant>
        <vt:i4>5</vt:i4>
      </vt:variant>
      <vt:variant>
        <vt:lpwstr>http://www.nevo.co.il/Law_word/law06/TAK-6317a.pdf</vt:lpwstr>
      </vt:variant>
      <vt:variant>
        <vt:lpwstr/>
      </vt:variant>
      <vt:variant>
        <vt:i4>4390966</vt:i4>
      </vt:variant>
      <vt:variant>
        <vt:i4>105</vt:i4>
      </vt:variant>
      <vt:variant>
        <vt:i4>0</vt:i4>
      </vt:variant>
      <vt:variant>
        <vt:i4>5</vt:i4>
      </vt:variant>
      <vt:variant>
        <vt:lpwstr>http://www.nevo.co.il/Law_word/law06/TAK-6317a.pdf</vt:lpwstr>
      </vt:variant>
      <vt:variant>
        <vt:lpwstr/>
      </vt:variant>
      <vt:variant>
        <vt:i4>4390966</vt:i4>
      </vt:variant>
      <vt:variant>
        <vt:i4>102</vt:i4>
      </vt:variant>
      <vt:variant>
        <vt:i4>0</vt:i4>
      </vt:variant>
      <vt:variant>
        <vt:i4>5</vt:i4>
      </vt:variant>
      <vt:variant>
        <vt:lpwstr>http://www.nevo.co.il/Law_word/law06/TAK-6317a.pdf</vt:lpwstr>
      </vt:variant>
      <vt:variant>
        <vt:lpwstr/>
      </vt:variant>
      <vt:variant>
        <vt:i4>8192000</vt:i4>
      </vt:variant>
      <vt:variant>
        <vt:i4>99</vt:i4>
      </vt:variant>
      <vt:variant>
        <vt:i4>0</vt:i4>
      </vt:variant>
      <vt:variant>
        <vt:i4>5</vt:i4>
      </vt:variant>
      <vt:variant>
        <vt:lpwstr>http://www.nevo.co.il/Law_word/law06/tak-7931.pdf</vt:lpwstr>
      </vt:variant>
      <vt:variant>
        <vt:lpwstr/>
      </vt:variant>
      <vt:variant>
        <vt:i4>4390966</vt:i4>
      </vt:variant>
      <vt:variant>
        <vt:i4>96</vt:i4>
      </vt:variant>
      <vt:variant>
        <vt:i4>0</vt:i4>
      </vt:variant>
      <vt:variant>
        <vt:i4>5</vt:i4>
      </vt:variant>
      <vt:variant>
        <vt:lpwstr>http://www.nevo.co.il/Law_word/law06/TAK-6317a.pdf</vt:lpwstr>
      </vt:variant>
      <vt:variant>
        <vt:lpwstr/>
      </vt:variant>
      <vt:variant>
        <vt:i4>5373961</vt:i4>
      </vt:variant>
      <vt:variant>
        <vt:i4>93</vt:i4>
      </vt:variant>
      <vt:variant>
        <vt:i4>0</vt:i4>
      </vt:variant>
      <vt:variant>
        <vt:i4>5</vt:i4>
      </vt:variant>
      <vt:variant>
        <vt:lpwstr/>
      </vt:variant>
      <vt:variant>
        <vt:lpwstr>med7</vt:lpwstr>
      </vt:variant>
      <vt:variant>
        <vt:i4>5242889</vt:i4>
      </vt:variant>
      <vt:variant>
        <vt:i4>87</vt:i4>
      </vt:variant>
      <vt:variant>
        <vt:i4>0</vt:i4>
      </vt:variant>
      <vt:variant>
        <vt:i4>5</vt:i4>
      </vt:variant>
      <vt:variant>
        <vt:lpwstr/>
      </vt:variant>
      <vt:variant>
        <vt:lpwstr>med5</vt:lpwstr>
      </vt:variant>
      <vt:variant>
        <vt:i4>5636105</vt:i4>
      </vt:variant>
      <vt:variant>
        <vt:i4>81</vt:i4>
      </vt:variant>
      <vt:variant>
        <vt:i4>0</vt:i4>
      </vt:variant>
      <vt:variant>
        <vt:i4>5</vt:i4>
      </vt:variant>
      <vt:variant>
        <vt:lpwstr/>
      </vt:variant>
      <vt:variant>
        <vt:lpwstr>med3</vt:lpwstr>
      </vt:variant>
      <vt:variant>
        <vt:i4>5701641</vt:i4>
      </vt:variant>
      <vt:variant>
        <vt:i4>75</vt:i4>
      </vt:variant>
      <vt:variant>
        <vt:i4>0</vt:i4>
      </vt:variant>
      <vt:variant>
        <vt:i4>5</vt:i4>
      </vt:variant>
      <vt:variant>
        <vt:lpwstr/>
      </vt:variant>
      <vt:variant>
        <vt:lpwstr>med2</vt:lpwstr>
      </vt:variant>
      <vt:variant>
        <vt:i4>5505033</vt:i4>
      </vt:variant>
      <vt:variant>
        <vt:i4>69</vt:i4>
      </vt:variant>
      <vt:variant>
        <vt:i4>0</vt:i4>
      </vt:variant>
      <vt:variant>
        <vt:i4>5</vt:i4>
      </vt:variant>
      <vt:variant>
        <vt:lpwstr/>
      </vt:variant>
      <vt:variant>
        <vt:lpwstr>med1</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Seif9</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Seif8</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7995398</vt:i4>
      </vt:variant>
      <vt:variant>
        <vt:i4>81</vt:i4>
      </vt:variant>
      <vt:variant>
        <vt:i4>0</vt:i4>
      </vt:variant>
      <vt:variant>
        <vt:i4>5</vt:i4>
      </vt:variant>
      <vt:variant>
        <vt:lpwstr>http://www.nevo.co.il/Law_word/law06/tak-7947.pdf</vt:lpwstr>
      </vt:variant>
      <vt:variant>
        <vt:lpwstr/>
      </vt:variant>
      <vt:variant>
        <vt:i4>8192000</vt:i4>
      </vt:variant>
      <vt:variant>
        <vt:i4>78</vt:i4>
      </vt:variant>
      <vt:variant>
        <vt:i4>0</vt:i4>
      </vt:variant>
      <vt:variant>
        <vt:i4>5</vt:i4>
      </vt:variant>
      <vt:variant>
        <vt:lpwstr>http://www.nevo.co.il/Law_word/law06/tak-7931.pdf</vt:lpwstr>
      </vt:variant>
      <vt:variant>
        <vt:lpwstr/>
      </vt:variant>
      <vt:variant>
        <vt:i4>8257545</vt:i4>
      </vt:variant>
      <vt:variant>
        <vt:i4>75</vt:i4>
      </vt:variant>
      <vt:variant>
        <vt:i4>0</vt:i4>
      </vt:variant>
      <vt:variant>
        <vt:i4>5</vt:i4>
      </vt:variant>
      <vt:variant>
        <vt:lpwstr>http://www.nevo.co.il/law_word/law06/tak-7405.pdf</vt:lpwstr>
      </vt:variant>
      <vt:variant>
        <vt:lpwstr/>
      </vt:variant>
      <vt:variant>
        <vt:i4>8192014</vt:i4>
      </vt:variant>
      <vt:variant>
        <vt:i4>72</vt:i4>
      </vt:variant>
      <vt:variant>
        <vt:i4>0</vt:i4>
      </vt:variant>
      <vt:variant>
        <vt:i4>5</vt:i4>
      </vt:variant>
      <vt:variant>
        <vt:lpwstr>http://www.nevo.co.il/Law_word/law06/TAK-6325.pdf</vt:lpwstr>
      </vt:variant>
      <vt:variant>
        <vt:lpwstr/>
      </vt:variant>
      <vt:variant>
        <vt:i4>4390966</vt:i4>
      </vt:variant>
      <vt:variant>
        <vt:i4>69</vt:i4>
      </vt:variant>
      <vt:variant>
        <vt:i4>0</vt:i4>
      </vt:variant>
      <vt:variant>
        <vt:i4>5</vt:i4>
      </vt:variant>
      <vt:variant>
        <vt:lpwstr>http://www.nevo.co.il/Law_word/law06/TAK-6317a.pdf</vt:lpwstr>
      </vt:variant>
      <vt:variant>
        <vt:lpwstr/>
      </vt:variant>
      <vt:variant>
        <vt:i4>8126474</vt:i4>
      </vt:variant>
      <vt:variant>
        <vt:i4>66</vt:i4>
      </vt:variant>
      <vt:variant>
        <vt:i4>0</vt:i4>
      </vt:variant>
      <vt:variant>
        <vt:i4>5</vt:i4>
      </vt:variant>
      <vt:variant>
        <vt:lpwstr>http://www.nevo.co.il/Law_word/law06/TAK-6230.pdf</vt:lpwstr>
      </vt:variant>
      <vt:variant>
        <vt:lpwstr/>
      </vt:variant>
      <vt:variant>
        <vt:i4>8060928</vt:i4>
      </vt:variant>
      <vt:variant>
        <vt:i4>63</vt:i4>
      </vt:variant>
      <vt:variant>
        <vt:i4>0</vt:i4>
      </vt:variant>
      <vt:variant>
        <vt:i4>5</vt:i4>
      </vt:variant>
      <vt:variant>
        <vt:lpwstr>http://www.nevo.co.il/Law_word/law06/TAK-6149.pdf</vt:lpwstr>
      </vt:variant>
      <vt:variant>
        <vt:lpwstr/>
      </vt:variant>
      <vt:variant>
        <vt:i4>7798797</vt:i4>
      </vt:variant>
      <vt:variant>
        <vt:i4>60</vt:i4>
      </vt:variant>
      <vt:variant>
        <vt:i4>0</vt:i4>
      </vt:variant>
      <vt:variant>
        <vt:i4>5</vt:i4>
      </vt:variant>
      <vt:variant>
        <vt:lpwstr>http://www.nevo.co.il/Law_word/law06/TAK-6085.pdf</vt:lpwstr>
      </vt:variant>
      <vt:variant>
        <vt:lpwstr/>
      </vt:variant>
      <vt:variant>
        <vt:i4>8126476</vt:i4>
      </vt:variant>
      <vt:variant>
        <vt:i4>57</vt:i4>
      </vt:variant>
      <vt:variant>
        <vt:i4>0</vt:i4>
      </vt:variant>
      <vt:variant>
        <vt:i4>5</vt:i4>
      </vt:variant>
      <vt:variant>
        <vt:lpwstr>http://www.nevo.co.il/Law_word/law06/TAK-6034.pdf</vt:lpwstr>
      </vt:variant>
      <vt:variant>
        <vt:lpwstr/>
      </vt:variant>
      <vt:variant>
        <vt:i4>7995393</vt:i4>
      </vt:variant>
      <vt:variant>
        <vt:i4>54</vt:i4>
      </vt:variant>
      <vt:variant>
        <vt:i4>0</vt:i4>
      </vt:variant>
      <vt:variant>
        <vt:i4>5</vt:i4>
      </vt:variant>
      <vt:variant>
        <vt:lpwstr>http://www.nevo.co.il/Law_word/law06/TAK-5960.pdf</vt:lpwstr>
      </vt:variant>
      <vt:variant>
        <vt:lpwstr/>
      </vt:variant>
      <vt:variant>
        <vt:i4>8060928</vt:i4>
      </vt:variant>
      <vt:variant>
        <vt:i4>51</vt:i4>
      </vt:variant>
      <vt:variant>
        <vt:i4>0</vt:i4>
      </vt:variant>
      <vt:variant>
        <vt:i4>5</vt:i4>
      </vt:variant>
      <vt:variant>
        <vt:lpwstr>http://www.nevo.co.il/Law_word/law06/TAK-6149.pdf</vt:lpwstr>
      </vt:variant>
      <vt:variant>
        <vt:lpwstr/>
      </vt:variant>
      <vt:variant>
        <vt:i4>7798797</vt:i4>
      </vt:variant>
      <vt:variant>
        <vt:i4>48</vt:i4>
      </vt:variant>
      <vt:variant>
        <vt:i4>0</vt:i4>
      </vt:variant>
      <vt:variant>
        <vt:i4>5</vt:i4>
      </vt:variant>
      <vt:variant>
        <vt:lpwstr>http://www.nevo.co.il/Law_word/law06/TAK-6085.pdf</vt:lpwstr>
      </vt:variant>
      <vt:variant>
        <vt:lpwstr/>
      </vt:variant>
      <vt:variant>
        <vt:i4>8126476</vt:i4>
      </vt:variant>
      <vt:variant>
        <vt:i4>45</vt:i4>
      </vt:variant>
      <vt:variant>
        <vt:i4>0</vt:i4>
      </vt:variant>
      <vt:variant>
        <vt:i4>5</vt:i4>
      </vt:variant>
      <vt:variant>
        <vt:lpwstr>http://www.nevo.co.il/Law_word/law06/TAK-6034.pdf</vt:lpwstr>
      </vt:variant>
      <vt:variant>
        <vt:lpwstr/>
      </vt:variant>
      <vt:variant>
        <vt:i4>7995393</vt:i4>
      </vt:variant>
      <vt:variant>
        <vt:i4>42</vt:i4>
      </vt:variant>
      <vt:variant>
        <vt:i4>0</vt:i4>
      </vt:variant>
      <vt:variant>
        <vt:i4>5</vt:i4>
      </vt:variant>
      <vt:variant>
        <vt:lpwstr>http://www.nevo.co.il/Law_word/law06/TAK-5960.pdf</vt:lpwstr>
      </vt:variant>
      <vt:variant>
        <vt:lpwstr/>
      </vt:variant>
      <vt:variant>
        <vt:i4>8126470</vt:i4>
      </vt:variant>
      <vt:variant>
        <vt:i4>39</vt:i4>
      </vt:variant>
      <vt:variant>
        <vt:i4>0</vt:i4>
      </vt:variant>
      <vt:variant>
        <vt:i4>5</vt:i4>
      </vt:variant>
      <vt:variant>
        <vt:lpwstr>http://www.nevo.co.il/Law_word/law06/TAK-5907.pdf</vt:lpwstr>
      </vt:variant>
      <vt:variant>
        <vt:lpwstr/>
      </vt:variant>
      <vt:variant>
        <vt:i4>8060937</vt:i4>
      </vt:variant>
      <vt:variant>
        <vt:i4>36</vt:i4>
      </vt:variant>
      <vt:variant>
        <vt:i4>0</vt:i4>
      </vt:variant>
      <vt:variant>
        <vt:i4>5</vt:i4>
      </vt:variant>
      <vt:variant>
        <vt:lpwstr>http://www.nevo.co.il/Law_word/law06/TAK-5879.pdf</vt:lpwstr>
      </vt:variant>
      <vt:variant>
        <vt:lpwstr/>
      </vt:variant>
      <vt:variant>
        <vt:i4>8192007</vt:i4>
      </vt:variant>
      <vt:variant>
        <vt:i4>33</vt:i4>
      </vt:variant>
      <vt:variant>
        <vt:i4>0</vt:i4>
      </vt:variant>
      <vt:variant>
        <vt:i4>5</vt:i4>
      </vt:variant>
      <vt:variant>
        <vt:lpwstr>http://www.nevo.co.il/Law_word/law06/TAK-5817.pdf</vt:lpwstr>
      </vt:variant>
      <vt:variant>
        <vt:lpwstr/>
      </vt:variant>
      <vt:variant>
        <vt:i4>8126465</vt:i4>
      </vt:variant>
      <vt:variant>
        <vt:i4>30</vt:i4>
      </vt:variant>
      <vt:variant>
        <vt:i4>0</vt:i4>
      </vt:variant>
      <vt:variant>
        <vt:i4>5</vt:i4>
      </vt:variant>
      <vt:variant>
        <vt:lpwstr>http://www.nevo.co.il/Law_word/law06/TAK-5801.pdf</vt:lpwstr>
      </vt:variant>
      <vt:variant>
        <vt:lpwstr/>
      </vt:variant>
      <vt:variant>
        <vt:i4>8257546</vt:i4>
      </vt:variant>
      <vt:variant>
        <vt:i4>27</vt:i4>
      </vt:variant>
      <vt:variant>
        <vt:i4>0</vt:i4>
      </vt:variant>
      <vt:variant>
        <vt:i4>5</vt:i4>
      </vt:variant>
      <vt:variant>
        <vt:lpwstr>http://www.nevo.co.il/Law_word/law06/TAK-5725.pdf</vt:lpwstr>
      </vt:variant>
      <vt:variant>
        <vt:lpwstr/>
      </vt:variant>
      <vt:variant>
        <vt:i4>7929870</vt:i4>
      </vt:variant>
      <vt:variant>
        <vt:i4>24</vt:i4>
      </vt:variant>
      <vt:variant>
        <vt:i4>0</vt:i4>
      </vt:variant>
      <vt:variant>
        <vt:i4>5</vt:i4>
      </vt:variant>
      <vt:variant>
        <vt:lpwstr>http://www.nevo.co.il/Law_word/law06/TAK-5650.pdf</vt:lpwstr>
      </vt:variant>
      <vt:variant>
        <vt:lpwstr/>
      </vt:variant>
      <vt:variant>
        <vt:i4>8060941</vt:i4>
      </vt:variant>
      <vt:variant>
        <vt:i4>21</vt:i4>
      </vt:variant>
      <vt:variant>
        <vt:i4>0</vt:i4>
      </vt:variant>
      <vt:variant>
        <vt:i4>5</vt:i4>
      </vt:variant>
      <vt:variant>
        <vt:lpwstr>http://www.nevo.co.il/Law_word/law06/TAK-5570.pdf</vt:lpwstr>
      </vt:variant>
      <vt:variant>
        <vt:lpwstr/>
      </vt:variant>
      <vt:variant>
        <vt:i4>7667726</vt:i4>
      </vt:variant>
      <vt:variant>
        <vt:i4>18</vt:i4>
      </vt:variant>
      <vt:variant>
        <vt:i4>0</vt:i4>
      </vt:variant>
      <vt:variant>
        <vt:i4>5</vt:i4>
      </vt:variant>
      <vt:variant>
        <vt:lpwstr>http://www.nevo.co.il/Law_word/law06/TAK-5492.pdf</vt:lpwstr>
      </vt:variant>
      <vt:variant>
        <vt:lpwstr/>
      </vt:variant>
      <vt:variant>
        <vt:i4>8060938</vt:i4>
      </vt:variant>
      <vt:variant>
        <vt:i4>15</vt:i4>
      </vt:variant>
      <vt:variant>
        <vt:i4>0</vt:i4>
      </vt:variant>
      <vt:variant>
        <vt:i4>5</vt:i4>
      </vt:variant>
      <vt:variant>
        <vt:lpwstr>http://www.nevo.co.il/Law_word/law06/TAK-5476.pdf</vt:lpwstr>
      </vt:variant>
      <vt:variant>
        <vt:lpwstr/>
      </vt:variant>
      <vt:variant>
        <vt:i4>8192015</vt:i4>
      </vt:variant>
      <vt:variant>
        <vt:i4>12</vt:i4>
      </vt:variant>
      <vt:variant>
        <vt:i4>0</vt:i4>
      </vt:variant>
      <vt:variant>
        <vt:i4>5</vt:i4>
      </vt:variant>
      <vt:variant>
        <vt:lpwstr>http://www.nevo.co.il/Law_word/law06/TAK-5413.pdf</vt:lpwstr>
      </vt:variant>
      <vt:variant>
        <vt:lpwstr/>
      </vt:variant>
      <vt:variant>
        <vt:i4>8257546</vt:i4>
      </vt:variant>
      <vt:variant>
        <vt:i4>9</vt:i4>
      </vt:variant>
      <vt:variant>
        <vt:i4>0</vt:i4>
      </vt:variant>
      <vt:variant>
        <vt:i4>5</vt:i4>
      </vt:variant>
      <vt:variant>
        <vt:lpwstr>http://www.nevo.co.il/Law_word/law06/TAK-5321.pdf</vt:lpwstr>
      </vt:variant>
      <vt:variant>
        <vt:lpwstr/>
      </vt:variant>
      <vt:variant>
        <vt:i4>7864331</vt:i4>
      </vt:variant>
      <vt:variant>
        <vt:i4>6</vt:i4>
      </vt:variant>
      <vt:variant>
        <vt:i4>0</vt:i4>
      </vt:variant>
      <vt:variant>
        <vt:i4>5</vt:i4>
      </vt:variant>
      <vt:variant>
        <vt:lpwstr>http://www.nevo.co.il/Law_word/law06/TAK-5241.pdf</vt:lpwstr>
      </vt:variant>
      <vt:variant>
        <vt:lpwstr/>
      </vt:variant>
      <vt:variant>
        <vt:i4>7929865</vt:i4>
      </vt:variant>
      <vt:variant>
        <vt:i4>3</vt:i4>
      </vt:variant>
      <vt:variant>
        <vt:i4>0</vt:i4>
      </vt:variant>
      <vt:variant>
        <vt:i4>5</vt:i4>
      </vt:variant>
      <vt:variant>
        <vt:lpwstr>http://www.nevo.co.il/Law_word/law06/TAK-5150.pdf</vt:lpwstr>
      </vt:variant>
      <vt:variant>
        <vt:lpwstr/>
      </vt:variant>
      <vt:variant>
        <vt:i4>7667721</vt:i4>
      </vt:variant>
      <vt:variant>
        <vt:i4>0</vt:i4>
      </vt:variant>
      <vt:variant>
        <vt:i4>0</vt:i4>
      </vt:variant>
      <vt:variant>
        <vt:i4>5</vt:i4>
      </vt:variant>
      <vt:variant>
        <vt:lpwstr>http://www.nevo.co.il/Law_word/law06/TAK-5091.pdf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(פטור מהגשת דין וחשבון), תשמ"ח-1988</vt:lpwstr>
  </property>
  <property fmtid="{D5CDD505-2E9C-101B-9397-08002B2CF9AE}" pid="5" name="LAWNUMBER">
    <vt:lpwstr>0202</vt:lpwstr>
  </property>
  <property fmtid="{D5CDD505-2E9C-101B-9397-08002B2CF9AE}" pid="6" name="TYPE">
    <vt:lpwstr>01</vt:lpwstr>
  </property>
  <property fmtid="{D5CDD505-2E9C-101B-9397-08002B2CF9AE}" pid="7" name="LINKK1">
    <vt:lpwstr>http://www.nevo.co.il/Law_word/law06/TAK-6325.pdf;רשומות - תקנות כלליות# 6325#21.6.2004 החלטת שכר חברי הכנסת (הענקות ותשלומים) (תיקון מס' 3), התשס"ד-2004</vt:lpwstr>
  </property>
  <property fmtid="{D5CDD505-2E9C-101B-9397-08002B2CF9AE}" pid="8" name="LINKK2">
    <vt:lpwstr>http://www.nevo.co.il/Law_word/law06/TAK-6317A.pdf;רשומות - תקנות כלליות# 6317א#31.5.2004# תקנות מס הכנסה (פטור מהגשת דין וחשבון) (תיקון), התשס"ד-2004</vt:lpwstr>
  </property>
  <property fmtid="{D5CDD505-2E9C-101B-9397-08002B2CF9AE}" pid="9" name="LINKK3">
    <vt:lpwstr>http://www.nevo.co.il/law_word/law06/tak-7405.pdf;‎רשומות - תקנות כלליות#ק"ת תשע"ד מס' ‏‏7405 #מיום 7.8.2014 עמ' 1585 – תק' תשע"ד-2014; תחולתן על דוח שיש להגישו בשל שנת המס 2013 ואילך</vt:lpwstr>
  </property>
  <property fmtid="{D5CDD505-2E9C-101B-9397-08002B2CF9AE}" pid="10" name="LINKK4">
    <vt:lpwstr>http://www.nevo.co.il/Law_word/law06/tak-7931.pdf;‎רשומות - תקנות כלליות#ק"ת תשע"ח מס' ‏‏7931 #מיום 16.1.2018 עמ' 848 – תק' תשע"ח-2018; תחולתן על דוח שיש להגישו בשל שנת המס 2016 ואילך</vt:lpwstr>
  </property>
  <property fmtid="{D5CDD505-2E9C-101B-9397-08002B2CF9AE}" pid="11" name="LINKK5">
    <vt:lpwstr>http://www.nevo.co.il/Law_word/law06/tak-7947.pdf;‎רשומות - תקנות כלליות#ק"ת תשע"ח מס' ‏‏7947 #מיום 6.2.2018 עמ' 950 – תק' (מס' 2) תשע"ח-2018; ר' תקנות 5, 6 לענין תחולה והוראת מעבר</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 </vt:lpwstr>
  </property>
  <property fmtid="{D5CDD505-2E9C-101B-9397-08002B2CF9AE}" pid="18" name="MEKOR_SAIF1">
    <vt:lpwstr>134אX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דין וחשבון</vt:lpwstr>
  </property>
  <property fmtid="{D5CDD505-2E9C-101B-9397-08002B2CF9AE}" pid="22" name="NOSE41">
    <vt:lpwstr>פטור</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