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57D0" w14:textId="77777777" w:rsidR="00590460" w:rsidRDefault="00590460" w:rsidP="007F7BC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 הכנסה (קביעת מהותן של הוראות מקלות ליהלומן), תשמ"א</w:t>
      </w:r>
      <w:r w:rsidR="007F7BC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14:paraId="346094A4" w14:textId="77777777" w:rsidR="000D17D5" w:rsidRPr="000D17D5" w:rsidRDefault="000D17D5" w:rsidP="000D17D5">
      <w:pPr>
        <w:spacing w:line="320" w:lineRule="auto"/>
        <w:rPr>
          <w:rFonts w:cs="FrankRuehl"/>
          <w:szCs w:val="26"/>
          <w:rtl/>
        </w:rPr>
      </w:pPr>
    </w:p>
    <w:p w14:paraId="78331564" w14:textId="77777777" w:rsidR="00873B87" w:rsidRDefault="00873B87" w:rsidP="00873B87">
      <w:pPr>
        <w:spacing w:line="320" w:lineRule="auto"/>
        <w:rPr>
          <w:rtl/>
        </w:rPr>
      </w:pPr>
    </w:p>
    <w:p w14:paraId="5AC897E9" w14:textId="77777777" w:rsidR="00873B87" w:rsidRDefault="00873B87" w:rsidP="00873B87">
      <w:pPr>
        <w:spacing w:line="320" w:lineRule="auto"/>
        <w:rPr>
          <w:rFonts w:cs="FrankRuehl"/>
          <w:szCs w:val="26"/>
          <w:rtl/>
        </w:rPr>
      </w:pPr>
      <w:r w:rsidRPr="00873B87">
        <w:rPr>
          <w:rFonts w:cs="Miriam"/>
          <w:szCs w:val="22"/>
          <w:rtl/>
        </w:rPr>
        <w:t>מסים</w:t>
      </w:r>
      <w:r w:rsidRPr="00873B87">
        <w:rPr>
          <w:rFonts w:cs="FrankRuehl"/>
          <w:szCs w:val="26"/>
          <w:rtl/>
        </w:rPr>
        <w:t xml:space="preserve"> – מס הכנסה – קביעות וכללים</w:t>
      </w:r>
    </w:p>
    <w:p w14:paraId="5C78A5C7" w14:textId="77777777" w:rsidR="00873B87" w:rsidRDefault="00873B87" w:rsidP="00873B87">
      <w:pPr>
        <w:spacing w:line="320" w:lineRule="auto"/>
        <w:rPr>
          <w:rFonts w:cs="FrankRuehl"/>
          <w:szCs w:val="26"/>
          <w:rtl/>
        </w:rPr>
      </w:pPr>
      <w:r w:rsidRPr="00873B87">
        <w:rPr>
          <w:rFonts w:cs="Miriam"/>
          <w:szCs w:val="22"/>
          <w:rtl/>
        </w:rPr>
        <w:t>מסים</w:t>
      </w:r>
      <w:r w:rsidRPr="00873B87">
        <w:rPr>
          <w:rFonts w:cs="FrankRuehl"/>
          <w:szCs w:val="26"/>
          <w:rtl/>
        </w:rPr>
        <w:t xml:space="preserve"> – מס הכנסה – הנחות והקלות</w:t>
      </w:r>
    </w:p>
    <w:p w14:paraId="1B7C9EDC" w14:textId="77777777" w:rsidR="000D17D5" w:rsidRPr="00873B87" w:rsidRDefault="00873B87" w:rsidP="00873B87">
      <w:pPr>
        <w:spacing w:line="320" w:lineRule="auto"/>
        <w:rPr>
          <w:rFonts w:cs="Miriam"/>
          <w:szCs w:val="22"/>
          <w:rtl/>
        </w:rPr>
      </w:pPr>
      <w:r w:rsidRPr="00873B87">
        <w:rPr>
          <w:rFonts w:cs="Miriam"/>
          <w:szCs w:val="22"/>
          <w:rtl/>
        </w:rPr>
        <w:t>מסים</w:t>
      </w:r>
      <w:r w:rsidRPr="00873B87">
        <w:rPr>
          <w:rFonts w:cs="FrankRuehl"/>
          <w:szCs w:val="26"/>
          <w:rtl/>
        </w:rPr>
        <w:t xml:space="preserve"> – מס הכנסה – יהלומנים – הקלות</w:t>
      </w:r>
    </w:p>
    <w:p w14:paraId="16E7100D" w14:textId="77777777" w:rsidR="00590460" w:rsidRDefault="0059046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90460" w14:paraId="6431441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5F8A0E" w14:textId="77777777" w:rsidR="00590460" w:rsidRDefault="0059046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E754C6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14011EE" w14:textId="77777777" w:rsidR="00590460" w:rsidRDefault="00590460">
            <w:hyperlink w:anchor="Seif0" w:tooltip="קביעת סעי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FC9EF2" w14:textId="77777777" w:rsidR="00590460" w:rsidRDefault="00590460">
            <w:pPr>
              <w:rPr>
                <w:rtl/>
              </w:rPr>
            </w:pPr>
            <w:r>
              <w:rPr>
                <w:rtl/>
              </w:rPr>
              <w:t>קביעת סעיפים</w:t>
            </w:r>
          </w:p>
        </w:tc>
        <w:tc>
          <w:tcPr>
            <w:tcW w:w="1247" w:type="dxa"/>
          </w:tcPr>
          <w:p w14:paraId="436A6854" w14:textId="77777777" w:rsidR="00590460" w:rsidRDefault="00590460">
            <w:r>
              <w:rPr>
                <w:rtl/>
              </w:rPr>
              <w:t xml:space="preserve">סעיף 1 </w:t>
            </w:r>
          </w:p>
        </w:tc>
      </w:tr>
    </w:tbl>
    <w:p w14:paraId="510F186D" w14:textId="77777777" w:rsidR="00590460" w:rsidRDefault="00590460">
      <w:pPr>
        <w:pStyle w:val="big-header"/>
        <w:ind w:left="0" w:right="1134"/>
        <w:rPr>
          <w:rFonts w:cs="FrankRuehl"/>
          <w:sz w:val="32"/>
          <w:rtl/>
        </w:rPr>
      </w:pPr>
    </w:p>
    <w:p w14:paraId="4B28EC28" w14:textId="77777777" w:rsidR="00590460" w:rsidRDefault="00590460" w:rsidP="000D17D5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הכנסה (קביעת מהותן של הוראות מקלות ליהלומן), תשמ"א</w:t>
      </w:r>
      <w:r w:rsidR="007F7BC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7F7BC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BF89D35" w14:textId="77777777" w:rsidR="00590460" w:rsidRPr="000A2E54" w:rsidRDefault="005904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0A2E54">
        <w:rPr>
          <w:rFonts w:cs="FrankRuehl"/>
          <w:sz w:val="26"/>
          <w:rtl/>
        </w:rPr>
        <w:tab/>
      </w:r>
      <w:r w:rsidRPr="000A2E54">
        <w:rPr>
          <w:rStyle w:val="default"/>
          <w:rFonts w:cs="FrankRuehl"/>
          <w:rtl/>
        </w:rPr>
        <w:t>בתוקף סמכותי לפי סעיף 145א1 לפקודת מס הכנסה, אני קובע לאמור:</w:t>
      </w:r>
    </w:p>
    <w:p w14:paraId="0BB402ED" w14:textId="77777777" w:rsidR="00590460" w:rsidRPr="000A2E54" w:rsidRDefault="005904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 w:rsidRPr="00E754C6">
        <w:rPr>
          <w:rFonts w:cs="Miriam"/>
          <w:lang w:val="he-IL"/>
        </w:rPr>
        <w:pict w14:anchorId="3D815987">
          <v:rect id="_x0000_s1026" style="position:absolute;left:0;text-align:left;margin-left:464.5pt;margin-top:8.05pt;width:75.05pt;height:18.2pt;z-index:251657728" o:allowincell="f" filled="f" stroked="f" strokecolor="lime" strokeweight=".25pt">
            <v:textbox style="mso-next-textbox:#_x0000_s1026" inset="0,0,0,0">
              <w:txbxContent>
                <w:p w14:paraId="478183F2" w14:textId="77777777" w:rsidR="00590460" w:rsidRDefault="0059046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סעיפים</w:t>
                  </w:r>
                </w:p>
              </w:txbxContent>
            </v:textbox>
            <w10:anchorlock/>
          </v:rect>
        </w:pict>
      </w:r>
      <w:r w:rsidRPr="00E754C6">
        <w:rPr>
          <w:rStyle w:val="big-number"/>
          <w:rFonts w:cs="Miriam"/>
          <w:rtl/>
        </w:rPr>
        <w:t>1</w:t>
      </w:r>
      <w:r w:rsidRPr="00E754C6">
        <w:rPr>
          <w:rStyle w:val="big-number"/>
          <w:rFonts w:cs="FrankRuehl"/>
          <w:sz w:val="26"/>
          <w:szCs w:val="26"/>
          <w:rtl/>
        </w:rPr>
        <w:t>.</w:t>
      </w:r>
      <w:r w:rsidRPr="00E754C6">
        <w:rPr>
          <w:rStyle w:val="big-number"/>
          <w:rFonts w:cs="FrankRuehl"/>
          <w:sz w:val="26"/>
          <w:szCs w:val="26"/>
          <w:rtl/>
        </w:rPr>
        <w:tab/>
      </w:r>
      <w:r w:rsidRPr="000A2E54">
        <w:rPr>
          <w:rStyle w:val="default"/>
          <w:rFonts w:cs="FrankRuehl"/>
          <w:rtl/>
        </w:rPr>
        <w:t>לענין סעיף 145א1(2) ייחשבו כהקלות הסעיפים 4 ו-5 בתוספת ט"ז להוראות מס הכנסה (ניהו</w:t>
      </w:r>
      <w:r w:rsidR="00E754C6">
        <w:rPr>
          <w:rStyle w:val="default"/>
          <w:rFonts w:cs="FrankRuehl"/>
          <w:rtl/>
        </w:rPr>
        <w:t>ל פנקסי חשבונות) (מס' 2), תשל"ג</w:t>
      </w:r>
      <w:r w:rsidR="00E754C6">
        <w:rPr>
          <w:rStyle w:val="default"/>
          <w:rFonts w:cs="FrankRuehl" w:hint="cs"/>
          <w:rtl/>
        </w:rPr>
        <w:t>-</w:t>
      </w:r>
      <w:r w:rsidRPr="000A2E54">
        <w:rPr>
          <w:rStyle w:val="default"/>
          <w:rFonts w:cs="FrankRuehl"/>
          <w:rtl/>
        </w:rPr>
        <w:t>1973.</w:t>
      </w:r>
    </w:p>
    <w:p w14:paraId="13E0FD91" w14:textId="77777777" w:rsidR="00590460" w:rsidRPr="00E754C6" w:rsidRDefault="005904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6C5162" w14:textId="77777777" w:rsidR="00E754C6" w:rsidRPr="00E754C6" w:rsidRDefault="00E754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7AEECD" w14:textId="77777777" w:rsidR="00590460" w:rsidRDefault="0059046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אדר ב' תשמ"א (31 במרס 1981)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ורם ארידור</w:t>
      </w:r>
    </w:p>
    <w:p w14:paraId="0627EBEB" w14:textId="77777777" w:rsidR="00590460" w:rsidRDefault="00590460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449247C0" w14:textId="77777777" w:rsidR="00E754C6" w:rsidRPr="00E754C6" w:rsidRDefault="00E754C6" w:rsidP="00E754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D75F20" w14:textId="77777777" w:rsidR="00E754C6" w:rsidRPr="00E754C6" w:rsidRDefault="00E754C6" w:rsidP="00E754C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692850" w14:textId="77777777" w:rsidR="00590460" w:rsidRPr="00E754C6" w:rsidRDefault="00590460" w:rsidP="00E754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243C6F2A" w14:textId="77777777" w:rsidR="00590460" w:rsidRPr="00E754C6" w:rsidRDefault="00590460" w:rsidP="00E754C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90460" w:rsidRPr="00E754C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DDE51" w14:textId="77777777" w:rsidR="009A39F6" w:rsidRDefault="009A39F6">
      <w:r>
        <w:separator/>
      </w:r>
    </w:p>
  </w:endnote>
  <w:endnote w:type="continuationSeparator" w:id="0">
    <w:p w14:paraId="462325E8" w14:textId="77777777" w:rsidR="009A39F6" w:rsidRDefault="009A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F17EC" w14:textId="77777777" w:rsidR="00590460" w:rsidRDefault="00590460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72B59053" w14:textId="77777777" w:rsidR="00590460" w:rsidRDefault="00590460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A6EA6F4" w14:textId="77777777" w:rsidR="00590460" w:rsidRDefault="00590460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754C6">
      <w:rPr>
        <w:rFonts w:cs="TopType Jerushalmi"/>
        <w:noProof/>
        <w:color w:val="000000"/>
        <w:sz w:val="14"/>
        <w:szCs w:val="14"/>
      </w:rPr>
      <w:t>C:\Yael\hakika\Revadim\255_193.doc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38A63" w14:textId="77777777" w:rsidR="00590460" w:rsidRDefault="00590460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873B87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7190E0A3" w14:textId="77777777" w:rsidR="00590460" w:rsidRDefault="00590460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E06C3E6" w14:textId="77777777" w:rsidR="00590460" w:rsidRDefault="00590460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754C6">
      <w:rPr>
        <w:rFonts w:cs="TopType Jerushalmi"/>
        <w:noProof/>
        <w:color w:val="000000"/>
        <w:sz w:val="14"/>
        <w:szCs w:val="14"/>
      </w:rPr>
      <w:t>C:\Yael\hakika\Revadim\255_193.doc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45D85" w14:textId="77777777" w:rsidR="009A39F6" w:rsidRDefault="009A39F6" w:rsidP="00E754C6">
      <w:pPr>
        <w:spacing w:before="60"/>
        <w:ind w:right="1134"/>
      </w:pPr>
      <w:r>
        <w:separator/>
      </w:r>
    </w:p>
  </w:footnote>
  <w:footnote w:type="continuationSeparator" w:id="0">
    <w:p w14:paraId="1683495D" w14:textId="77777777" w:rsidR="009A39F6" w:rsidRDefault="009A39F6">
      <w:r>
        <w:continuationSeparator/>
      </w:r>
    </w:p>
  </w:footnote>
  <w:footnote w:id="1">
    <w:p w14:paraId="2D200CF1" w14:textId="77777777" w:rsidR="007F7BC4" w:rsidRPr="007F7BC4" w:rsidRDefault="007F7BC4" w:rsidP="007F7B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7F7BC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A2E54">
          <w:rPr>
            <w:rStyle w:val="Hyperlink"/>
            <w:rFonts w:cs="FrankRuehl" w:hint="cs"/>
            <w:rtl/>
          </w:rPr>
          <w:t>ק"ת תשמ"א מס' 4230</w:t>
        </w:r>
      </w:hyperlink>
      <w:r>
        <w:rPr>
          <w:rFonts w:cs="FrankRuehl" w:hint="cs"/>
          <w:rtl/>
        </w:rPr>
        <w:t xml:space="preserve"> מיום 30.4.1981 עמ' 941.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058CF" w14:textId="77777777" w:rsidR="00590460" w:rsidRDefault="005904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(קביעת מהותן של הוראות מקלות ליהלומן), תשמ"א–1981</w:t>
    </w:r>
  </w:p>
  <w:p w14:paraId="330BBDCA" w14:textId="77777777" w:rsidR="00590460" w:rsidRDefault="005904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47CB7E3" w14:textId="77777777" w:rsidR="00590460" w:rsidRDefault="005904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A76" w14:textId="77777777" w:rsidR="00590460" w:rsidRDefault="00590460" w:rsidP="007F7BC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(קביעת מהותן של הוראות מקלות ליהלומן), תשמ"א</w:t>
    </w:r>
    <w:r w:rsidR="007F7BC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14:paraId="2D086083" w14:textId="77777777" w:rsidR="00590460" w:rsidRDefault="005904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6B4DF1" w14:textId="77777777" w:rsidR="00590460" w:rsidRDefault="005904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E54"/>
    <w:rsid w:val="000A2E54"/>
    <w:rsid w:val="000D17D5"/>
    <w:rsid w:val="0038421D"/>
    <w:rsid w:val="00571AFB"/>
    <w:rsid w:val="00590460"/>
    <w:rsid w:val="006C3363"/>
    <w:rsid w:val="007F7BC4"/>
    <w:rsid w:val="00873B87"/>
    <w:rsid w:val="009A39F6"/>
    <w:rsid w:val="00A52C03"/>
    <w:rsid w:val="00BB77C7"/>
    <w:rsid w:val="00CF1016"/>
    <w:rsid w:val="00E7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E36B98C"/>
  <w15:chartTrackingRefBased/>
  <w15:docId w15:val="{1DF2DDAD-8984-4E40-9153-CE65135E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F7BC4"/>
    <w:rPr>
      <w:sz w:val="20"/>
      <w:szCs w:val="20"/>
    </w:rPr>
  </w:style>
  <w:style w:type="character" w:styleId="a6">
    <w:name w:val="footnote reference"/>
    <w:basedOn w:val="a0"/>
    <w:semiHidden/>
    <w:rsid w:val="007F7B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581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(קביעת מהותן של הוראות מקלות ליהלומן), תשמ"א-1981</vt:lpwstr>
  </property>
  <property fmtid="{D5CDD505-2E9C-101B-9397-08002B2CF9AE}" pid="5" name="LAWNUMBER">
    <vt:lpwstr>0193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145א1X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קביעות וכללים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הנחות והקלות</vt:lpwstr>
  </property>
  <property fmtid="{D5CDD505-2E9C-101B-9397-08002B2CF9AE}" pid="16" name="NOSE42">
    <vt:lpwstr/>
  </property>
  <property fmtid="{D5CDD505-2E9C-101B-9397-08002B2CF9AE}" pid="17" name="NOSE13">
    <vt:lpwstr>מסים</vt:lpwstr>
  </property>
  <property fmtid="{D5CDD505-2E9C-101B-9397-08002B2CF9AE}" pid="18" name="NOSE23">
    <vt:lpwstr>מס הכנסה</vt:lpwstr>
  </property>
  <property fmtid="{D5CDD505-2E9C-101B-9397-08002B2CF9AE}" pid="19" name="NOSE33">
    <vt:lpwstr>יהלומנים</vt:lpwstr>
  </property>
  <property fmtid="{D5CDD505-2E9C-101B-9397-08002B2CF9AE}" pid="20" name="NOSE43">
    <vt:lpwstr>הקלות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