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575ED" w14:textId="77777777" w:rsidR="00474DDD" w:rsidRDefault="00474DDD" w:rsidP="00613C09">
      <w:pPr>
        <w:pStyle w:val="big-header"/>
        <w:ind w:left="0" w:right="1134"/>
        <w:rPr>
          <w:rFonts w:cs="FrankRuehl" w:hint="cs"/>
          <w:sz w:val="32"/>
          <w:rtl/>
        </w:rPr>
      </w:pPr>
      <w:r>
        <w:rPr>
          <w:rFonts w:cs="FrankRuehl"/>
          <w:sz w:val="32"/>
          <w:rtl/>
        </w:rPr>
        <w:t>תקנות מס הכנסה (תשלום מקדמה בשל הוצאות עודפות), תשל"ב</w:t>
      </w:r>
      <w:r w:rsidR="00613C09">
        <w:rPr>
          <w:rFonts w:cs="FrankRuehl" w:hint="cs"/>
          <w:sz w:val="32"/>
          <w:rtl/>
        </w:rPr>
        <w:t>-</w:t>
      </w:r>
      <w:r>
        <w:rPr>
          <w:rFonts w:cs="FrankRuehl"/>
          <w:sz w:val="32"/>
          <w:rtl/>
        </w:rPr>
        <w:t>1972</w:t>
      </w:r>
    </w:p>
    <w:p w14:paraId="2A39F0B3" w14:textId="77777777" w:rsidR="00825AAD" w:rsidRDefault="00825AAD" w:rsidP="00825AAD">
      <w:pPr>
        <w:spacing w:line="320" w:lineRule="auto"/>
        <w:rPr>
          <w:rFonts w:hint="cs"/>
          <w:rtl/>
        </w:rPr>
      </w:pPr>
    </w:p>
    <w:p w14:paraId="0BD3BBC0" w14:textId="77777777" w:rsidR="00A571D2" w:rsidRDefault="00A571D2" w:rsidP="00825AAD">
      <w:pPr>
        <w:spacing w:line="320" w:lineRule="auto"/>
        <w:rPr>
          <w:rFonts w:hint="cs"/>
          <w:rtl/>
        </w:rPr>
      </w:pPr>
    </w:p>
    <w:p w14:paraId="54D67B7B" w14:textId="77777777" w:rsidR="00825AAD" w:rsidRPr="00825AAD" w:rsidRDefault="00825AAD" w:rsidP="00825AAD">
      <w:pPr>
        <w:spacing w:line="320" w:lineRule="auto"/>
        <w:rPr>
          <w:rFonts w:cs="Miriam"/>
          <w:szCs w:val="22"/>
          <w:rtl/>
        </w:rPr>
      </w:pPr>
      <w:r w:rsidRPr="00825AAD">
        <w:rPr>
          <w:rFonts w:cs="Miriam"/>
          <w:szCs w:val="22"/>
          <w:rtl/>
        </w:rPr>
        <w:t>מסים</w:t>
      </w:r>
      <w:r w:rsidRPr="00825AAD">
        <w:rPr>
          <w:rFonts w:cs="FrankRuehl"/>
          <w:szCs w:val="26"/>
          <w:rtl/>
        </w:rPr>
        <w:t xml:space="preserve"> – מס הכנסה – מקדמות</w:t>
      </w:r>
    </w:p>
    <w:p w14:paraId="434C0981" w14:textId="77777777" w:rsidR="00474DDD" w:rsidRDefault="00474DD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B4129" w:rsidRPr="002B4129" w14:paraId="17693D9C" w14:textId="77777777">
        <w:tblPrEx>
          <w:tblCellMar>
            <w:top w:w="0" w:type="dxa"/>
            <w:bottom w:w="0" w:type="dxa"/>
          </w:tblCellMar>
        </w:tblPrEx>
        <w:tc>
          <w:tcPr>
            <w:tcW w:w="1247" w:type="dxa"/>
          </w:tcPr>
          <w:p w14:paraId="57158250" w14:textId="77777777" w:rsidR="002B4129" w:rsidRPr="002B4129" w:rsidRDefault="002B4129" w:rsidP="002B4129">
            <w:pPr>
              <w:rPr>
                <w:rFonts w:cs="Frankruhel"/>
                <w:rtl/>
              </w:rPr>
            </w:pPr>
            <w:r>
              <w:rPr>
                <w:rtl/>
              </w:rPr>
              <w:t xml:space="preserve">סעיף 1 </w:t>
            </w:r>
          </w:p>
        </w:tc>
        <w:tc>
          <w:tcPr>
            <w:tcW w:w="5669" w:type="dxa"/>
          </w:tcPr>
          <w:p w14:paraId="6F3518D7" w14:textId="77777777" w:rsidR="002B4129" w:rsidRPr="002B4129" w:rsidRDefault="002B4129" w:rsidP="002B4129">
            <w:pPr>
              <w:rPr>
                <w:rFonts w:cs="Frankruhel"/>
                <w:rtl/>
              </w:rPr>
            </w:pPr>
            <w:r>
              <w:rPr>
                <w:rtl/>
              </w:rPr>
              <w:t>תשלום והגשת דו"ח לפקיד השומה</w:t>
            </w:r>
          </w:p>
        </w:tc>
        <w:tc>
          <w:tcPr>
            <w:tcW w:w="567" w:type="dxa"/>
          </w:tcPr>
          <w:p w14:paraId="6306F1E1" w14:textId="77777777" w:rsidR="002B4129" w:rsidRPr="002B4129" w:rsidRDefault="002B4129" w:rsidP="002B4129">
            <w:pPr>
              <w:rPr>
                <w:rStyle w:val="Hyperlink"/>
                <w:rtl/>
              </w:rPr>
            </w:pPr>
            <w:hyperlink w:anchor="Seif1" w:tooltip="תשלום והגשת דוח לפקיד השומה" w:history="1">
              <w:r w:rsidRPr="002B4129">
                <w:rPr>
                  <w:rStyle w:val="Hyperlink"/>
                </w:rPr>
                <w:t>Go</w:t>
              </w:r>
            </w:hyperlink>
          </w:p>
        </w:tc>
        <w:tc>
          <w:tcPr>
            <w:tcW w:w="850" w:type="dxa"/>
          </w:tcPr>
          <w:p w14:paraId="1C7A35A8" w14:textId="77777777" w:rsidR="002B4129" w:rsidRPr="002B4129" w:rsidRDefault="002B4129" w:rsidP="002B412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B4129" w:rsidRPr="002B4129" w14:paraId="1473746D" w14:textId="77777777">
        <w:tblPrEx>
          <w:tblCellMar>
            <w:top w:w="0" w:type="dxa"/>
            <w:bottom w:w="0" w:type="dxa"/>
          </w:tblCellMar>
        </w:tblPrEx>
        <w:tc>
          <w:tcPr>
            <w:tcW w:w="1247" w:type="dxa"/>
          </w:tcPr>
          <w:p w14:paraId="3B6D3967" w14:textId="77777777" w:rsidR="002B4129" w:rsidRPr="002B4129" w:rsidRDefault="002B4129" w:rsidP="002B4129">
            <w:pPr>
              <w:rPr>
                <w:rFonts w:cs="Frankruhel"/>
                <w:rtl/>
              </w:rPr>
            </w:pPr>
            <w:r>
              <w:rPr>
                <w:rtl/>
              </w:rPr>
              <w:t xml:space="preserve">סעיף 2 </w:t>
            </w:r>
          </w:p>
        </w:tc>
        <w:tc>
          <w:tcPr>
            <w:tcW w:w="5669" w:type="dxa"/>
          </w:tcPr>
          <w:p w14:paraId="683FF2F1" w14:textId="77777777" w:rsidR="002B4129" w:rsidRPr="002B4129" w:rsidRDefault="002B4129" w:rsidP="002B4129">
            <w:pPr>
              <w:rPr>
                <w:rFonts w:cs="Frankruhel"/>
                <w:rtl/>
              </w:rPr>
            </w:pPr>
            <w:r>
              <w:rPr>
                <w:rtl/>
              </w:rPr>
              <w:t>השם</w:t>
            </w:r>
          </w:p>
        </w:tc>
        <w:tc>
          <w:tcPr>
            <w:tcW w:w="567" w:type="dxa"/>
          </w:tcPr>
          <w:p w14:paraId="7857EF2C" w14:textId="77777777" w:rsidR="002B4129" w:rsidRPr="002B4129" w:rsidRDefault="002B4129" w:rsidP="002B4129">
            <w:pPr>
              <w:rPr>
                <w:rStyle w:val="Hyperlink"/>
                <w:rtl/>
              </w:rPr>
            </w:pPr>
            <w:hyperlink w:anchor="Seif2" w:tooltip="השם" w:history="1">
              <w:r w:rsidRPr="002B4129">
                <w:rPr>
                  <w:rStyle w:val="Hyperlink"/>
                </w:rPr>
                <w:t>Go</w:t>
              </w:r>
            </w:hyperlink>
          </w:p>
        </w:tc>
        <w:tc>
          <w:tcPr>
            <w:tcW w:w="850" w:type="dxa"/>
          </w:tcPr>
          <w:p w14:paraId="607F7334" w14:textId="77777777" w:rsidR="002B4129" w:rsidRPr="002B4129" w:rsidRDefault="002B4129" w:rsidP="002B412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C46279B" w14:textId="77777777" w:rsidR="00474DDD" w:rsidRDefault="00474DDD">
      <w:pPr>
        <w:pStyle w:val="big-header"/>
        <w:ind w:left="0" w:right="1134"/>
        <w:rPr>
          <w:rFonts w:cs="FrankRuehl"/>
          <w:sz w:val="32"/>
          <w:rtl/>
        </w:rPr>
      </w:pPr>
    </w:p>
    <w:p w14:paraId="1A6A2D05" w14:textId="77777777" w:rsidR="00474DDD" w:rsidRDefault="00474DDD" w:rsidP="00825AAD">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(תשלום מקדמה בשל הוצאות עודפות), תשל"ב</w:t>
      </w:r>
      <w:r w:rsidR="00613C09">
        <w:rPr>
          <w:rFonts w:cs="FrankRuehl" w:hint="cs"/>
          <w:sz w:val="32"/>
          <w:rtl/>
        </w:rPr>
        <w:t>-</w:t>
      </w:r>
      <w:r>
        <w:rPr>
          <w:rFonts w:cs="FrankRuehl"/>
          <w:sz w:val="32"/>
          <w:rtl/>
        </w:rPr>
        <w:t>1972</w:t>
      </w:r>
      <w:r w:rsidR="00613C09">
        <w:rPr>
          <w:rStyle w:val="a6"/>
          <w:rFonts w:cs="FrankRuehl"/>
          <w:sz w:val="32"/>
          <w:rtl/>
        </w:rPr>
        <w:footnoteReference w:customMarkFollows="1" w:id="1"/>
        <w:t>*</w:t>
      </w:r>
    </w:p>
    <w:p w14:paraId="764DC5C5" w14:textId="77777777" w:rsidR="00474DDD" w:rsidRPr="00BB10B8" w:rsidRDefault="00474DDD">
      <w:pPr>
        <w:pStyle w:val="P00"/>
        <w:spacing w:before="72"/>
        <w:ind w:left="0" w:right="1134"/>
        <w:rPr>
          <w:rStyle w:val="default"/>
          <w:rFonts w:cs="FrankRuehl"/>
          <w:rtl/>
        </w:rPr>
      </w:pPr>
      <w:r w:rsidRPr="00BB10B8">
        <w:rPr>
          <w:rFonts w:cs="FrankRuehl"/>
          <w:sz w:val="26"/>
          <w:rtl/>
        </w:rPr>
        <w:tab/>
      </w:r>
      <w:r w:rsidRPr="00BB10B8">
        <w:rPr>
          <w:rStyle w:val="default"/>
          <w:rFonts w:cs="FrankRuehl"/>
          <w:rtl/>
        </w:rPr>
        <w:t>בתוקף סמכותי לפי סעיפים 181ב ו-243 לפקודת מס הכנסה, אני מתקין תקנות אלה:</w:t>
      </w:r>
    </w:p>
    <w:p w14:paraId="20A9162C" w14:textId="77777777" w:rsidR="00474DDD" w:rsidRPr="00BB10B8" w:rsidRDefault="00474DDD">
      <w:pPr>
        <w:pStyle w:val="P00"/>
        <w:spacing w:before="72"/>
        <w:ind w:left="0" w:right="1134"/>
        <w:rPr>
          <w:rStyle w:val="default"/>
          <w:rFonts w:cs="FrankRuehl"/>
          <w:rtl/>
        </w:rPr>
      </w:pPr>
      <w:bookmarkStart w:id="0" w:name="Seif1"/>
      <w:bookmarkEnd w:id="0"/>
      <w:r w:rsidRPr="00BB10B8">
        <w:rPr>
          <w:rFonts w:cs="Miriam"/>
          <w:lang w:val="he-IL"/>
        </w:rPr>
        <w:pict w14:anchorId="5D37394E">
          <v:rect id="_x0000_s1026" style="position:absolute;left:0;text-align:left;margin-left:464.5pt;margin-top:8.05pt;width:75.05pt;height:48.5pt;z-index:251656704" o:allowincell="f" filled="f" stroked="f" strokecolor="lime" strokeweight=".25pt">
            <v:textbox style="mso-next-textbox:#_x0000_s1026" inset="0,0,0,0">
              <w:txbxContent>
                <w:p w14:paraId="4FB6FF64" w14:textId="77777777" w:rsidR="00474DDD" w:rsidRDefault="00474DDD" w:rsidP="004C4D80">
                  <w:pPr>
                    <w:spacing w:line="160" w:lineRule="exact"/>
                    <w:rPr>
                      <w:rFonts w:cs="Miriam"/>
                      <w:noProof/>
                      <w:sz w:val="18"/>
                      <w:szCs w:val="18"/>
                      <w:rtl/>
                    </w:rPr>
                  </w:pPr>
                  <w:r>
                    <w:rPr>
                      <w:rFonts w:cs="Miriam"/>
                      <w:sz w:val="18"/>
                      <w:szCs w:val="18"/>
                      <w:rtl/>
                    </w:rPr>
                    <w:t>תש</w:t>
                  </w:r>
                  <w:r>
                    <w:rPr>
                      <w:rFonts w:cs="Miriam" w:hint="cs"/>
                      <w:sz w:val="18"/>
                      <w:szCs w:val="18"/>
                      <w:rtl/>
                    </w:rPr>
                    <w:t>לום</w:t>
                  </w:r>
                  <w:r w:rsidR="004C4D80">
                    <w:rPr>
                      <w:rFonts w:cs="Miriam" w:hint="cs"/>
                      <w:sz w:val="18"/>
                      <w:szCs w:val="18"/>
                      <w:rtl/>
                    </w:rPr>
                    <w:t xml:space="preserve"> </w:t>
                  </w:r>
                  <w:r>
                    <w:rPr>
                      <w:rFonts w:cs="Miriam"/>
                      <w:sz w:val="18"/>
                      <w:szCs w:val="18"/>
                      <w:rtl/>
                    </w:rPr>
                    <w:t>וה</w:t>
                  </w:r>
                  <w:r>
                    <w:rPr>
                      <w:rFonts w:cs="Miriam" w:hint="cs"/>
                      <w:sz w:val="18"/>
                      <w:szCs w:val="18"/>
                      <w:rtl/>
                    </w:rPr>
                    <w:t>גשת דו"ח</w:t>
                  </w:r>
                  <w:r w:rsidR="004C4D80">
                    <w:rPr>
                      <w:rFonts w:cs="Miriam" w:hint="cs"/>
                      <w:sz w:val="18"/>
                      <w:szCs w:val="18"/>
                      <w:rtl/>
                    </w:rPr>
                    <w:t xml:space="preserve"> </w:t>
                  </w:r>
                  <w:r>
                    <w:rPr>
                      <w:rFonts w:cs="Miriam"/>
                      <w:sz w:val="18"/>
                      <w:szCs w:val="18"/>
                      <w:rtl/>
                    </w:rPr>
                    <w:t>לפ</w:t>
                  </w:r>
                  <w:r>
                    <w:rPr>
                      <w:rFonts w:cs="Miriam" w:hint="cs"/>
                      <w:sz w:val="18"/>
                      <w:szCs w:val="18"/>
                      <w:rtl/>
                    </w:rPr>
                    <w:t>קיד השומה</w:t>
                  </w:r>
                </w:p>
                <w:p w14:paraId="3A707AF7" w14:textId="77777777" w:rsidR="00474DDD" w:rsidRDefault="00474DDD">
                  <w:pPr>
                    <w:spacing w:line="160" w:lineRule="exact"/>
                    <w:rPr>
                      <w:rFonts w:cs="Miriam"/>
                      <w:noProof/>
                      <w:sz w:val="18"/>
                      <w:szCs w:val="18"/>
                      <w:rtl/>
                    </w:rPr>
                  </w:pPr>
                  <w:r>
                    <w:rPr>
                      <w:rFonts w:cs="Miriam"/>
                      <w:sz w:val="18"/>
                      <w:szCs w:val="18"/>
                      <w:rtl/>
                    </w:rPr>
                    <w:t>תק</w:t>
                  </w:r>
                  <w:r>
                    <w:rPr>
                      <w:rFonts w:cs="Miriam" w:hint="cs"/>
                      <w:sz w:val="18"/>
                      <w:szCs w:val="18"/>
                      <w:rtl/>
                    </w:rPr>
                    <w:t>' תשמ"א</w:t>
                  </w:r>
                  <w:r w:rsidR="004C4D80">
                    <w:rPr>
                      <w:rFonts w:cs="Miriam" w:hint="cs"/>
                      <w:sz w:val="18"/>
                      <w:szCs w:val="18"/>
                      <w:rtl/>
                    </w:rPr>
                    <w:t>-</w:t>
                  </w:r>
                  <w:r>
                    <w:rPr>
                      <w:rFonts w:cs="Miriam"/>
                      <w:sz w:val="18"/>
                      <w:szCs w:val="18"/>
                      <w:rtl/>
                    </w:rPr>
                    <w:t>1981</w:t>
                  </w:r>
                </w:p>
                <w:p w14:paraId="082A3531" w14:textId="77777777" w:rsidR="00474DDD" w:rsidRDefault="00474DDD">
                  <w:pPr>
                    <w:spacing w:line="160" w:lineRule="exact"/>
                    <w:rPr>
                      <w:rFonts w:cs="Miriam"/>
                      <w:noProof/>
                      <w:sz w:val="18"/>
                      <w:szCs w:val="18"/>
                      <w:rtl/>
                    </w:rPr>
                  </w:pPr>
                  <w:r>
                    <w:rPr>
                      <w:rFonts w:cs="Miriam"/>
                      <w:sz w:val="18"/>
                      <w:szCs w:val="18"/>
                      <w:rtl/>
                    </w:rPr>
                    <w:t>תק</w:t>
                  </w:r>
                  <w:r>
                    <w:rPr>
                      <w:rFonts w:cs="Miriam" w:hint="cs"/>
                      <w:sz w:val="18"/>
                      <w:szCs w:val="18"/>
                      <w:rtl/>
                    </w:rPr>
                    <w:t>' תשמ"ז</w:t>
                  </w:r>
                  <w:r w:rsidR="004C4D80">
                    <w:rPr>
                      <w:rFonts w:cs="Miriam" w:hint="cs"/>
                      <w:sz w:val="18"/>
                      <w:szCs w:val="18"/>
                      <w:rtl/>
                    </w:rPr>
                    <w:t>-</w:t>
                  </w:r>
                  <w:r>
                    <w:rPr>
                      <w:rFonts w:cs="Miriam"/>
                      <w:sz w:val="18"/>
                      <w:szCs w:val="18"/>
                      <w:rtl/>
                    </w:rPr>
                    <w:t>1987</w:t>
                  </w:r>
                </w:p>
                <w:p w14:paraId="56475C03" w14:textId="77777777" w:rsidR="004C4D80" w:rsidRDefault="004C4D80" w:rsidP="004C4D80">
                  <w:pPr>
                    <w:spacing w:line="160" w:lineRule="exact"/>
                    <w:rPr>
                      <w:rFonts w:cs="Miriam"/>
                      <w:sz w:val="18"/>
                      <w:szCs w:val="18"/>
                      <w:rtl/>
                    </w:rPr>
                  </w:pPr>
                  <w:r>
                    <w:rPr>
                      <w:rFonts w:cs="Miriam"/>
                      <w:sz w:val="18"/>
                      <w:szCs w:val="18"/>
                      <w:rtl/>
                    </w:rPr>
                    <w:t>תק</w:t>
                  </w:r>
                  <w:r>
                    <w:rPr>
                      <w:rFonts w:cs="Miriam" w:hint="cs"/>
                      <w:sz w:val="18"/>
                      <w:szCs w:val="18"/>
                      <w:rtl/>
                    </w:rPr>
                    <w:t>' תשנ"ח-</w:t>
                  </w:r>
                  <w:r>
                    <w:rPr>
                      <w:rFonts w:cs="Miriam"/>
                      <w:sz w:val="18"/>
                      <w:szCs w:val="18"/>
                      <w:rtl/>
                    </w:rPr>
                    <w:t>1998</w:t>
                  </w:r>
                </w:p>
                <w:p w14:paraId="0AA1B64F" w14:textId="77777777" w:rsidR="00EF5AB3" w:rsidRDefault="00EF5AB3" w:rsidP="004C4D80">
                  <w:pPr>
                    <w:spacing w:line="160" w:lineRule="exact"/>
                    <w:rPr>
                      <w:rFonts w:cs="Miriam"/>
                      <w:noProof/>
                      <w:sz w:val="18"/>
                      <w:szCs w:val="18"/>
                      <w:rtl/>
                    </w:rPr>
                  </w:pPr>
                  <w:r>
                    <w:rPr>
                      <w:rFonts w:cs="Miriam" w:hint="cs"/>
                      <w:noProof/>
                      <w:sz w:val="18"/>
                      <w:szCs w:val="18"/>
                      <w:rtl/>
                    </w:rPr>
                    <w:t>תק' תשע"ח-2017</w:t>
                  </w:r>
                </w:p>
              </w:txbxContent>
            </v:textbox>
            <w10:anchorlock/>
          </v:rect>
        </w:pict>
      </w:r>
      <w:r w:rsidRPr="00BB10B8">
        <w:rPr>
          <w:rStyle w:val="big-number"/>
          <w:rFonts w:cs="Miriam"/>
          <w:rtl/>
        </w:rPr>
        <w:t>1</w:t>
      </w:r>
      <w:r w:rsidRPr="00BB10B8">
        <w:rPr>
          <w:rStyle w:val="big-number"/>
          <w:rFonts w:cs="FrankRuehl"/>
          <w:rtl/>
        </w:rPr>
        <w:t>.</w:t>
      </w:r>
      <w:r w:rsidRPr="00BB10B8">
        <w:rPr>
          <w:rStyle w:val="big-number"/>
          <w:rFonts w:cs="FrankRuehl"/>
          <w:rtl/>
        </w:rPr>
        <w:tab/>
      </w:r>
      <w:r w:rsidRPr="00BB10B8">
        <w:rPr>
          <w:rStyle w:val="default"/>
          <w:rFonts w:cs="FrankRuehl"/>
          <w:rtl/>
        </w:rPr>
        <w:t>(א)</w:t>
      </w:r>
      <w:r w:rsidRPr="00BB10B8">
        <w:rPr>
          <w:rStyle w:val="default"/>
          <w:rFonts w:cs="FrankRuehl"/>
          <w:rtl/>
        </w:rPr>
        <w:tab/>
        <w:t>חבר בני אדם שהוציא הוצאות עודפות, יגיש לפקיד השומה עד ה-1</w:t>
      </w:r>
      <w:r w:rsidR="00EF5AB3">
        <w:rPr>
          <w:rStyle w:val="default"/>
          <w:rFonts w:cs="FrankRuehl" w:hint="cs"/>
          <w:rtl/>
        </w:rPr>
        <w:t>6</w:t>
      </w:r>
      <w:r w:rsidRPr="00BB10B8">
        <w:rPr>
          <w:rStyle w:val="default"/>
          <w:rFonts w:cs="FrankRuehl"/>
          <w:rtl/>
        </w:rPr>
        <w:t xml:space="preserve"> לכל חודש דין וחשבון בטופס 0872 על ההוצאות העודפות שהוציא בחודש הקודם, וישלם לו באותו מועד מקדמה בשיעור המפורט בסעיף 181ב לפקודה.</w:t>
      </w:r>
    </w:p>
    <w:p w14:paraId="11C4565A" w14:textId="77777777" w:rsidR="00474DDD" w:rsidRDefault="00474DDD" w:rsidP="004C4D80">
      <w:pPr>
        <w:pStyle w:val="P00"/>
        <w:spacing w:before="72"/>
        <w:ind w:left="0" w:right="1134"/>
        <w:rPr>
          <w:rStyle w:val="default"/>
          <w:rFonts w:cs="FrankRuehl" w:hint="cs"/>
          <w:rtl/>
        </w:rPr>
      </w:pPr>
      <w:r w:rsidRPr="00BB10B8">
        <w:rPr>
          <w:rFonts w:cs="FrankRuehl"/>
          <w:lang w:val="he-IL"/>
        </w:rPr>
        <w:pict w14:anchorId="2A9E3B5B">
          <v:rect id="_x0000_s1027" style="position:absolute;left:0;text-align:left;margin-left:464.5pt;margin-top:8.05pt;width:75.05pt;height:9.45pt;z-index:251657728" o:allowincell="f" filled="f" stroked="f" strokecolor="lime" strokeweight=".25pt">
            <v:textbox style="mso-next-textbox:#_x0000_s1027" inset="0,0,0,0">
              <w:txbxContent>
                <w:p w14:paraId="2047FB92" w14:textId="77777777" w:rsidR="00474DDD" w:rsidRDefault="00474DDD" w:rsidP="004C4D80">
                  <w:pPr>
                    <w:spacing w:line="160" w:lineRule="exact"/>
                    <w:rPr>
                      <w:rFonts w:cs="Miriam"/>
                      <w:noProof/>
                      <w:sz w:val="18"/>
                      <w:szCs w:val="18"/>
                      <w:rtl/>
                    </w:rPr>
                  </w:pPr>
                  <w:r>
                    <w:rPr>
                      <w:rFonts w:cs="Miriam"/>
                      <w:sz w:val="18"/>
                      <w:szCs w:val="18"/>
                      <w:rtl/>
                    </w:rPr>
                    <w:t>תק</w:t>
                  </w:r>
                  <w:r>
                    <w:rPr>
                      <w:rFonts w:cs="Miriam" w:hint="cs"/>
                      <w:sz w:val="18"/>
                      <w:szCs w:val="18"/>
                      <w:rtl/>
                    </w:rPr>
                    <w:t>' תשנ"ח</w:t>
                  </w:r>
                  <w:r w:rsidR="004C4D80">
                    <w:rPr>
                      <w:rFonts w:cs="Miriam" w:hint="cs"/>
                      <w:sz w:val="18"/>
                      <w:szCs w:val="18"/>
                      <w:rtl/>
                    </w:rPr>
                    <w:t>-</w:t>
                  </w:r>
                  <w:r>
                    <w:rPr>
                      <w:rFonts w:cs="Miriam"/>
                      <w:sz w:val="18"/>
                      <w:szCs w:val="18"/>
                      <w:rtl/>
                    </w:rPr>
                    <w:t>1998</w:t>
                  </w:r>
                </w:p>
              </w:txbxContent>
            </v:textbox>
            <w10:anchorlock/>
          </v:rect>
        </w:pict>
      </w:r>
      <w:r w:rsidRPr="00BB10B8">
        <w:rPr>
          <w:rFonts w:cs="FrankRuehl"/>
          <w:sz w:val="26"/>
          <w:rtl/>
        </w:rPr>
        <w:tab/>
      </w:r>
      <w:r w:rsidRPr="00BB10B8">
        <w:rPr>
          <w:rStyle w:val="default"/>
          <w:rFonts w:cs="FrankRuehl"/>
          <w:rtl/>
        </w:rPr>
        <w:t>(ב)</w:t>
      </w:r>
      <w:r w:rsidRPr="00BB10B8">
        <w:rPr>
          <w:rStyle w:val="default"/>
          <w:rFonts w:cs="FrankRuehl"/>
          <w:rtl/>
        </w:rPr>
        <w:tab/>
        <w:t xml:space="preserve">על אף האמור בתקנת משנה (א), המועד האחרון להגשת הדו"ח לפי תקנות אלה יידחה אם בחמשת הימים שקדמו למועד האמור היו לפחות שלושה ימי מנוחה, והוא יהיה ביום החול הרביעי שמתום ימי המנוחה הבאים ברצף; לענין זה, "ימי מנוחה" </w:t>
      </w:r>
      <w:r w:rsidR="00A571D2">
        <w:rPr>
          <w:rStyle w:val="default"/>
          <w:rFonts w:cs="FrankRuehl"/>
          <w:rtl/>
        </w:rPr>
        <w:t>–</w:t>
      </w:r>
      <w:r w:rsidRPr="00BB10B8">
        <w:rPr>
          <w:rStyle w:val="default"/>
          <w:rFonts w:cs="FrankRuehl"/>
          <w:rtl/>
        </w:rPr>
        <w:t xml:space="preserve"> כמשמעותם בסעיף 173ב לפקודה.</w:t>
      </w:r>
    </w:p>
    <w:p w14:paraId="34316F4C" w14:textId="77777777" w:rsidR="00BB10B8" w:rsidRPr="00EF5AB3" w:rsidRDefault="00BB10B8" w:rsidP="00BB10B8">
      <w:pPr>
        <w:pStyle w:val="P00"/>
        <w:tabs>
          <w:tab w:val="clear" w:pos="6259"/>
        </w:tabs>
        <w:spacing w:before="0"/>
        <w:ind w:left="0" w:right="1134"/>
        <w:rPr>
          <w:rFonts w:cs="FrankRuehl" w:hint="cs"/>
          <w:vanish/>
          <w:szCs w:val="20"/>
          <w:shd w:val="clear" w:color="auto" w:fill="FFFF99"/>
          <w:rtl/>
        </w:rPr>
      </w:pPr>
      <w:bookmarkStart w:id="1" w:name="Rov4"/>
      <w:r w:rsidRPr="00EF5AB3">
        <w:rPr>
          <w:rFonts w:cs="FrankRuehl" w:hint="cs"/>
          <w:vanish/>
          <w:color w:val="FF0000"/>
          <w:szCs w:val="20"/>
          <w:shd w:val="clear" w:color="auto" w:fill="FFFF99"/>
          <w:rtl/>
        </w:rPr>
        <w:t>מיום 1.4.1981</w:t>
      </w:r>
    </w:p>
    <w:p w14:paraId="67877DB7" w14:textId="77777777" w:rsidR="00BB10B8" w:rsidRPr="00EF5AB3" w:rsidRDefault="00BB10B8" w:rsidP="00BB10B8">
      <w:pPr>
        <w:pStyle w:val="P00"/>
        <w:spacing w:before="0"/>
        <w:ind w:left="0" w:right="1134"/>
        <w:rPr>
          <w:rFonts w:cs="FrankRuehl" w:hint="cs"/>
          <w:b/>
          <w:bCs/>
          <w:vanish/>
          <w:szCs w:val="20"/>
          <w:shd w:val="clear" w:color="auto" w:fill="FFFF99"/>
          <w:rtl/>
        </w:rPr>
      </w:pPr>
      <w:r w:rsidRPr="00EF5AB3">
        <w:rPr>
          <w:rFonts w:cs="FrankRuehl" w:hint="cs"/>
          <w:b/>
          <w:bCs/>
          <w:vanish/>
          <w:szCs w:val="20"/>
          <w:shd w:val="clear" w:color="auto" w:fill="FFFF99"/>
          <w:rtl/>
        </w:rPr>
        <w:t>תק' תשמ"א-1981</w:t>
      </w:r>
    </w:p>
    <w:p w14:paraId="53EEBDC8" w14:textId="77777777" w:rsidR="00BB10B8" w:rsidRPr="00EF5AB3" w:rsidRDefault="00BB10B8" w:rsidP="00BB10B8">
      <w:pPr>
        <w:pStyle w:val="P00"/>
        <w:spacing w:before="0"/>
        <w:ind w:left="0" w:right="1134"/>
        <w:rPr>
          <w:rFonts w:cs="FrankRuehl" w:hint="cs"/>
          <w:vanish/>
          <w:szCs w:val="20"/>
          <w:shd w:val="clear" w:color="auto" w:fill="FFFF99"/>
          <w:rtl/>
        </w:rPr>
      </w:pPr>
      <w:hyperlink r:id="rId6" w:history="1">
        <w:r w:rsidRPr="00EF5AB3">
          <w:rPr>
            <w:rStyle w:val="Hyperlink"/>
            <w:rFonts w:cs="FrankRuehl" w:hint="cs"/>
            <w:vanish/>
            <w:szCs w:val="20"/>
            <w:shd w:val="clear" w:color="auto" w:fill="FFFF99"/>
            <w:rtl/>
          </w:rPr>
          <w:t>ק"ת תשמ"א מס' 4240</w:t>
        </w:r>
      </w:hyperlink>
      <w:r w:rsidRPr="00EF5AB3">
        <w:rPr>
          <w:rFonts w:cs="FrankRuehl" w:hint="cs"/>
          <w:vanish/>
          <w:szCs w:val="20"/>
          <w:shd w:val="clear" w:color="auto" w:fill="FFFF99"/>
          <w:rtl/>
        </w:rPr>
        <w:t xml:space="preserve"> מיום 9.6.1981 עמ' 1069</w:t>
      </w:r>
    </w:p>
    <w:p w14:paraId="08F37581" w14:textId="77777777" w:rsidR="00BB10B8" w:rsidRPr="00EF5AB3" w:rsidRDefault="00BB10B8" w:rsidP="00BB10B8">
      <w:pPr>
        <w:pStyle w:val="P00"/>
        <w:ind w:left="0" w:right="1134"/>
        <w:rPr>
          <w:rStyle w:val="default"/>
          <w:rFonts w:cs="FrankRuehl" w:hint="cs"/>
          <w:vanish/>
          <w:sz w:val="22"/>
          <w:szCs w:val="22"/>
          <w:shd w:val="clear" w:color="auto" w:fill="FFFF99"/>
          <w:rtl/>
        </w:rPr>
      </w:pPr>
      <w:r w:rsidRPr="00EF5AB3">
        <w:rPr>
          <w:rFonts w:cs="FrankRuehl" w:hint="cs"/>
          <w:vanish/>
          <w:sz w:val="22"/>
          <w:szCs w:val="22"/>
          <w:shd w:val="clear" w:color="auto" w:fill="FFFF99"/>
          <w:rtl/>
        </w:rPr>
        <w:t>1.</w:t>
      </w:r>
      <w:r w:rsidRPr="00EF5AB3">
        <w:rPr>
          <w:rFonts w:cs="FrankRuehl" w:hint="cs"/>
          <w:vanish/>
          <w:sz w:val="22"/>
          <w:szCs w:val="22"/>
          <w:shd w:val="clear" w:color="auto" w:fill="FFFF99"/>
          <w:rtl/>
        </w:rPr>
        <w:tab/>
        <w:t xml:space="preserve">חבר בני אדם שהוציא הוצאות עודפות, יגיש לפקיד השומה עד ה-15 לכל חודש </w:t>
      </w:r>
      <w:r w:rsidRPr="00EF5AB3">
        <w:rPr>
          <w:rStyle w:val="default"/>
          <w:rFonts w:cs="FrankRuehl"/>
          <w:vanish/>
          <w:sz w:val="22"/>
          <w:szCs w:val="22"/>
          <w:shd w:val="clear" w:color="auto" w:fill="FFFF99"/>
          <w:rtl/>
        </w:rPr>
        <w:t>דין וחשבון בטופס 0872 על ההוצאות העודפות שהוציא בחודש הקודם, וישלם לו באותו מועד מקדמה</w:t>
      </w:r>
      <w:r w:rsidRPr="00EF5AB3">
        <w:rPr>
          <w:rStyle w:val="default"/>
          <w:rFonts w:cs="FrankRuehl" w:hint="cs"/>
          <w:vanish/>
          <w:sz w:val="22"/>
          <w:szCs w:val="22"/>
          <w:shd w:val="clear" w:color="auto" w:fill="FFFF99"/>
          <w:rtl/>
        </w:rPr>
        <w:t xml:space="preserve"> </w:t>
      </w:r>
      <w:r w:rsidRPr="00EF5AB3">
        <w:rPr>
          <w:rStyle w:val="default"/>
          <w:rFonts w:cs="FrankRuehl" w:hint="cs"/>
          <w:strike/>
          <w:vanish/>
          <w:sz w:val="22"/>
          <w:szCs w:val="22"/>
          <w:shd w:val="clear" w:color="auto" w:fill="FFFF99"/>
          <w:rtl/>
        </w:rPr>
        <w:t>של 50% מההוצאות העודפות</w:t>
      </w:r>
      <w:r w:rsidRPr="00EF5AB3">
        <w:rPr>
          <w:rStyle w:val="default"/>
          <w:rFonts w:cs="FrankRuehl" w:hint="cs"/>
          <w:vanish/>
          <w:sz w:val="22"/>
          <w:szCs w:val="22"/>
          <w:shd w:val="clear" w:color="auto" w:fill="FFFF99"/>
          <w:rtl/>
        </w:rPr>
        <w:t xml:space="preserve"> </w:t>
      </w:r>
      <w:r w:rsidRPr="00EF5AB3">
        <w:rPr>
          <w:rStyle w:val="default"/>
          <w:rFonts w:cs="FrankRuehl" w:hint="cs"/>
          <w:vanish/>
          <w:sz w:val="22"/>
          <w:szCs w:val="22"/>
          <w:u w:val="single"/>
          <w:shd w:val="clear" w:color="auto" w:fill="FFFF99"/>
          <w:rtl/>
        </w:rPr>
        <w:t>בשיעור שלהלן מההוצאות העודפות:</w:t>
      </w:r>
    </w:p>
    <w:p w14:paraId="7EEF9327" w14:textId="77777777" w:rsidR="00BB10B8" w:rsidRPr="00EF5AB3" w:rsidRDefault="00BB10B8" w:rsidP="00A571D2">
      <w:pPr>
        <w:pStyle w:val="P00"/>
        <w:spacing w:before="0"/>
        <w:ind w:left="624" w:right="1134"/>
        <w:rPr>
          <w:rStyle w:val="default"/>
          <w:rFonts w:cs="FrankRuehl" w:hint="cs"/>
          <w:vanish/>
          <w:sz w:val="22"/>
          <w:szCs w:val="22"/>
          <w:u w:val="single"/>
          <w:shd w:val="clear" w:color="auto" w:fill="FFFF99"/>
          <w:rtl/>
        </w:rPr>
      </w:pPr>
      <w:r w:rsidRPr="00EF5AB3">
        <w:rPr>
          <w:rStyle w:val="default"/>
          <w:rFonts w:cs="FrankRuehl" w:hint="cs"/>
          <w:vanish/>
          <w:sz w:val="22"/>
          <w:szCs w:val="22"/>
          <w:u w:val="single"/>
          <w:shd w:val="clear" w:color="auto" w:fill="FFFF99"/>
          <w:rtl/>
        </w:rPr>
        <w:t>(1)</w:t>
      </w:r>
      <w:r w:rsidRPr="00EF5AB3">
        <w:rPr>
          <w:rStyle w:val="default"/>
          <w:rFonts w:cs="FrankRuehl" w:hint="cs"/>
          <w:vanish/>
          <w:sz w:val="22"/>
          <w:szCs w:val="22"/>
          <w:u w:val="single"/>
          <w:shd w:val="clear" w:color="auto" w:fill="FFFF99"/>
          <w:rtl/>
        </w:rPr>
        <w:tab/>
        <w:t xml:space="preserve">100% </w:t>
      </w:r>
      <w:r w:rsidR="00A571D2" w:rsidRPr="00EF5AB3">
        <w:rPr>
          <w:rStyle w:val="default"/>
          <w:rFonts w:cs="FrankRuehl"/>
          <w:vanish/>
          <w:sz w:val="22"/>
          <w:szCs w:val="22"/>
          <w:u w:val="single"/>
          <w:shd w:val="clear" w:color="auto" w:fill="FFFF99"/>
          <w:rtl/>
        </w:rPr>
        <w:t>–</w:t>
      </w:r>
      <w:r w:rsidRPr="00EF5AB3">
        <w:rPr>
          <w:rStyle w:val="default"/>
          <w:rFonts w:cs="FrankRuehl" w:hint="cs"/>
          <w:vanish/>
          <w:sz w:val="22"/>
          <w:szCs w:val="22"/>
          <w:u w:val="single"/>
          <w:shd w:val="clear" w:color="auto" w:fill="FFFF99"/>
          <w:rtl/>
        </w:rPr>
        <w:t xml:space="preserve"> אם הוא חבר בני אדם שבשנת המס היה מוסד ציבורי כמשמעותו בסעיף 9(2) לפקודה, או שעיסוקו לא היה לשם קבלת רווחים או שכל הכנסתו היתה פטורה ממס;</w:t>
      </w:r>
    </w:p>
    <w:p w14:paraId="47ED2F56" w14:textId="77777777" w:rsidR="00BB10B8" w:rsidRPr="00EF5AB3" w:rsidRDefault="00BB10B8" w:rsidP="00A571D2">
      <w:pPr>
        <w:pStyle w:val="P00"/>
        <w:spacing w:before="0"/>
        <w:ind w:left="624" w:right="1134"/>
        <w:rPr>
          <w:rStyle w:val="default"/>
          <w:rFonts w:cs="FrankRuehl" w:hint="cs"/>
          <w:vanish/>
          <w:sz w:val="22"/>
          <w:szCs w:val="22"/>
          <w:shd w:val="clear" w:color="auto" w:fill="FFFF99"/>
          <w:rtl/>
        </w:rPr>
      </w:pPr>
      <w:r w:rsidRPr="00EF5AB3">
        <w:rPr>
          <w:rStyle w:val="default"/>
          <w:rFonts w:cs="FrankRuehl" w:hint="cs"/>
          <w:vanish/>
          <w:sz w:val="22"/>
          <w:szCs w:val="22"/>
          <w:u w:val="single"/>
          <w:shd w:val="clear" w:color="auto" w:fill="FFFF99"/>
          <w:rtl/>
        </w:rPr>
        <w:t>(2)</w:t>
      </w:r>
      <w:r w:rsidRPr="00EF5AB3">
        <w:rPr>
          <w:rStyle w:val="default"/>
          <w:rFonts w:cs="FrankRuehl" w:hint="cs"/>
          <w:vanish/>
          <w:sz w:val="22"/>
          <w:szCs w:val="22"/>
          <w:u w:val="single"/>
          <w:shd w:val="clear" w:color="auto" w:fill="FFFF99"/>
          <w:rtl/>
        </w:rPr>
        <w:tab/>
        <w:t xml:space="preserve">50% </w:t>
      </w:r>
      <w:r w:rsidR="00A571D2" w:rsidRPr="00EF5AB3">
        <w:rPr>
          <w:rStyle w:val="default"/>
          <w:rFonts w:cs="FrankRuehl"/>
          <w:vanish/>
          <w:sz w:val="22"/>
          <w:szCs w:val="22"/>
          <w:u w:val="single"/>
          <w:shd w:val="clear" w:color="auto" w:fill="FFFF99"/>
          <w:rtl/>
        </w:rPr>
        <w:t>–</w:t>
      </w:r>
      <w:r w:rsidRPr="00EF5AB3">
        <w:rPr>
          <w:rStyle w:val="default"/>
          <w:rFonts w:cs="FrankRuehl" w:hint="cs"/>
          <w:vanish/>
          <w:sz w:val="22"/>
          <w:szCs w:val="22"/>
          <w:u w:val="single"/>
          <w:shd w:val="clear" w:color="auto" w:fill="FFFF99"/>
          <w:rtl/>
        </w:rPr>
        <w:t xml:space="preserve"> אם הוא חבר בני אדם אחר</w:t>
      </w:r>
      <w:r w:rsidRPr="00EF5AB3">
        <w:rPr>
          <w:rStyle w:val="default"/>
          <w:rFonts w:cs="FrankRuehl" w:hint="cs"/>
          <w:vanish/>
          <w:sz w:val="22"/>
          <w:szCs w:val="22"/>
          <w:shd w:val="clear" w:color="auto" w:fill="FFFF99"/>
          <w:rtl/>
        </w:rPr>
        <w:t xml:space="preserve">; </w:t>
      </w:r>
    </w:p>
    <w:p w14:paraId="713DCCEE" w14:textId="77777777" w:rsidR="00BB10B8" w:rsidRPr="00EF5AB3" w:rsidRDefault="00BB10B8" w:rsidP="00BB10B8">
      <w:pPr>
        <w:pStyle w:val="P00"/>
        <w:spacing w:before="0"/>
        <w:ind w:left="0" w:right="1134"/>
        <w:rPr>
          <w:rFonts w:cs="FrankRuehl" w:hint="cs"/>
          <w:vanish/>
          <w:sz w:val="22"/>
          <w:szCs w:val="22"/>
          <w:shd w:val="clear" w:color="auto" w:fill="FFFF99"/>
          <w:rtl/>
        </w:rPr>
      </w:pPr>
      <w:r w:rsidRPr="00EF5AB3">
        <w:rPr>
          <w:rStyle w:val="default"/>
          <w:rFonts w:cs="FrankRuehl" w:hint="cs"/>
          <w:vanish/>
          <w:sz w:val="22"/>
          <w:szCs w:val="22"/>
          <w:shd w:val="clear" w:color="auto" w:fill="FFFF99"/>
          <w:rtl/>
        </w:rPr>
        <w:t xml:space="preserve">לענין זה, "הוצאות עודפות" </w:t>
      </w:r>
      <w:r w:rsidRPr="00EF5AB3">
        <w:rPr>
          <w:rStyle w:val="default"/>
          <w:rFonts w:cs="FrankRuehl"/>
          <w:vanish/>
          <w:sz w:val="22"/>
          <w:szCs w:val="22"/>
          <w:shd w:val="clear" w:color="auto" w:fill="FFFF99"/>
          <w:rtl/>
        </w:rPr>
        <w:t>–</w:t>
      </w:r>
      <w:r w:rsidRPr="00EF5AB3">
        <w:rPr>
          <w:rStyle w:val="default"/>
          <w:rFonts w:cs="FrankRuehl" w:hint="cs"/>
          <w:vanish/>
          <w:sz w:val="22"/>
          <w:szCs w:val="22"/>
          <w:shd w:val="clear" w:color="auto" w:fill="FFFF99"/>
          <w:rtl/>
        </w:rPr>
        <w:t xml:space="preserve"> סכומים כאמור ב</w:t>
      </w:r>
      <w:r w:rsidRPr="00EF5AB3">
        <w:rPr>
          <w:rStyle w:val="default"/>
          <w:rFonts w:cs="FrankRuehl"/>
          <w:vanish/>
          <w:sz w:val="22"/>
          <w:szCs w:val="22"/>
          <w:shd w:val="clear" w:color="auto" w:fill="FFFF99"/>
          <w:rtl/>
        </w:rPr>
        <w:t>סעיף 181ב</w:t>
      </w:r>
      <w:r w:rsidRPr="00EF5AB3">
        <w:rPr>
          <w:rStyle w:val="default"/>
          <w:rFonts w:cs="FrankRuehl" w:hint="cs"/>
          <w:vanish/>
          <w:sz w:val="22"/>
          <w:szCs w:val="22"/>
          <w:shd w:val="clear" w:color="auto" w:fill="FFFF99"/>
          <w:rtl/>
        </w:rPr>
        <w:t>(א)</w:t>
      </w:r>
      <w:r w:rsidRPr="00EF5AB3">
        <w:rPr>
          <w:rStyle w:val="default"/>
          <w:rFonts w:cs="FrankRuehl"/>
          <w:vanish/>
          <w:sz w:val="22"/>
          <w:szCs w:val="22"/>
          <w:shd w:val="clear" w:color="auto" w:fill="FFFF99"/>
          <w:rtl/>
        </w:rPr>
        <w:t xml:space="preserve"> לפקודה.</w:t>
      </w:r>
    </w:p>
    <w:p w14:paraId="6AEBCCBB" w14:textId="77777777" w:rsidR="00BB10B8" w:rsidRPr="00EF5AB3" w:rsidRDefault="00BB10B8" w:rsidP="00BB10B8">
      <w:pPr>
        <w:pStyle w:val="P00"/>
        <w:tabs>
          <w:tab w:val="clear" w:pos="6259"/>
        </w:tabs>
        <w:spacing w:before="0"/>
        <w:ind w:left="0" w:right="1134"/>
        <w:rPr>
          <w:rFonts w:cs="FrankRuehl" w:hint="cs"/>
          <w:vanish/>
          <w:color w:val="FF0000"/>
          <w:szCs w:val="20"/>
          <w:shd w:val="clear" w:color="auto" w:fill="FFFF99"/>
          <w:rtl/>
        </w:rPr>
      </w:pPr>
    </w:p>
    <w:p w14:paraId="731A0EF4" w14:textId="77777777" w:rsidR="00BB10B8" w:rsidRPr="00EF5AB3" w:rsidRDefault="00BB10B8" w:rsidP="00BB10B8">
      <w:pPr>
        <w:pStyle w:val="P00"/>
        <w:tabs>
          <w:tab w:val="clear" w:pos="6259"/>
        </w:tabs>
        <w:spacing w:before="0"/>
        <w:ind w:left="0" w:right="1134"/>
        <w:rPr>
          <w:rFonts w:cs="FrankRuehl" w:hint="cs"/>
          <w:vanish/>
          <w:szCs w:val="20"/>
          <w:shd w:val="clear" w:color="auto" w:fill="FFFF99"/>
          <w:rtl/>
        </w:rPr>
      </w:pPr>
      <w:r w:rsidRPr="00EF5AB3">
        <w:rPr>
          <w:rFonts w:cs="FrankRuehl" w:hint="cs"/>
          <w:vanish/>
          <w:color w:val="FF0000"/>
          <w:szCs w:val="20"/>
          <w:shd w:val="clear" w:color="auto" w:fill="FFFF99"/>
          <w:rtl/>
        </w:rPr>
        <w:t>מיום 1.3.1985</w:t>
      </w:r>
    </w:p>
    <w:p w14:paraId="49BC8B92" w14:textId="77777777" w:rsidR="00BB10B8" w:rsidRPr="00EF5AB3" w:rsidRDefault="00BB10B8" w:rsidP="00BB10B8">
      <w:pPr>
        <w:pStyle w:val="P00"/>
        <w:spacing w:before="0"/>
        <w:ind w:left="0" w:right="1134"/>
        <w:rPr>
          <w:rFonts w:cs="FrankRuehl" w:hint="cs"/>
          <w:b/>
          <w:bCs/>
          <w:vanish/>
          <w:szCs w:val="20"/>
          <w:shd w:val="clear" w:color="auto" w:fill="FFFF99"/>
          <w:rtl/>
        </w:rPr>
      </w:pPr>
      <w:r w:rsidRPr="00EF5AB3">
        <w:rPr>
          <w:rFonts w:cs="FrankRuehl" w:hint="cs"/>
          <w:b/>
          <w:bCs/>
          <w:vanish/>
          <w:szCs w:val="20"/>
          <w:shd w:val="clear" w:color="auto" w:fill="FFFF99"/>
          <w:rtl/>
        </w:rPr>
        <w:t>תק' תשמ"ה-1985</w:t>
      </w:r>
    </w:p>
    <w:p w14:paraId="61432D4A" w14:textId="77777777" w:rsidR="00BB10B8" w:rsidRPr="00EF5AB3" w:rsidRDefault="00BB10B8" w:rsidP="00BB10B8">
      <w:pPr>
        <w:pStyle w:val="P00"/>
        <w:spacing w:before="0"/>
        <w:ind w:left="0" w:right="1134"/>
        <w:rPr>
          <w:rFonts w:cs="FrankRuehl" w:hint="cs"/>
          <w:vanish/>
          <w:szCs w:val="20"/>
          <w:shd w:val="clear" w:color="auto" w:fill="FFFF99"/>
          <w:rtl/>
        </w:rPr>
      </w:pPr>
      <w:hyperlink r:id="rId7" w:history="1">
        <w:r w:rsidRPr="00EF5AB3">
          <w:rPr>
            <w:rStyle w:val="Hyperlink"/>
            <w:rFonts w:cs="FrankRuehl" w:hint="cs"/>
            <w:vanish/>
            <w:szCs w:val="20"/>
            <w:shd w:val="clear" w:color="auto" w:fill="FFFF99"/>
            <w:rtl/>
          </w:rPr>
          <w:t>ק"ת תשמ"ה מס' 4769</w:t>
        </w:r>
      </w:hyperlink>
      <w:r w:rsidRPr="00EF5AB3">
        <w:rPr>
          <w:rFonts w:cs="FrankRuehl" w:hint="cs"/>
          <w:vanish/>
          <w:szCs w:val="20"/>
          <w:shd w:val="clear" w:color="auto" w:fill="FFFF99"/>
          <w:rtl/>
        </w:rPr>
        <w:t xml:space="preserve"> מיום 28.2.1985 עמ' 775</w:t>
      </w:r>
    </w:p>
    <w:p w14:paraId="692D5422" w14:textId="77777777" w:rsidR="00BB10B8" w:rsidRPr="00EF5AB3" w:rsidRDefault="00BB10B8" w:rsidP="00BB10B8">
      <w:pPr>
        <w:pStyle w:val="P00"/>
        <w:ind w:left="0" w:right="1134"/>
        <w:rPr>
          <w:rStyle w:val="default"/>
          <w:rFonts w:cs="FrankRuehl" w:hint="cs"/>
          <w:vanish/>
          <w:sz w:val="22"/>
          <w:szCs w:val="22"/>
          <w:shd w:val="clear" w:color="auto" w:fill="FFFF99"/>
          <w:rtl/>
        </w:rPr>
      </w:pPr>
      <w:r w:rsidRPr="00EF5AB3">
        <w:rPr>
          <w:rFonts w:cs="FrankRuehl" w:hint="cs"/>
          <w:vanish/>
          <w:sz w:val="22"/>
          <w:szCs w:val="22"/>
          <w:shd w:val="clear" w:color="auto" w:fill="FFFF99"/>
          <w:rtl/>
        </w:rPr>
        <w:t>1.</w:t>
      </w:r>
      <w:r w:rsidRPr="00EF5AB3">
        <w:rPr>
          <w:rFonts w:cs="FrankRuehl" w:hint="cs"/>
          <w:vanish/>
          <w:sz w:val="22"/>
          <w:szCs w:val="22"/>
          <w:shd w:val="clear" w:color="auto" w:fill="FFFF99"/>
          <w:rtl/>
        </w:rPr>
        <w:tab/>
        <w:t xml:space="preserve">חבר בני אדם שהוציא הוצאות עודפות, יגיש לפקיד השומה עד </w:t>
      </w:r>
      <w:r w:rsidRPr="00EF5AB3">
        <w:rPr>
          <w:rFonts w:cs="FrankRuehl" w:hint="cs"/>
          <w:strike/>
          <w:vanish/>
          <w:sz w:val="22"/>
          <w:szCs w:val="22"/>
          <w:shd w:val="clear" w:color="auto" w:fill="FFFF99"/>
          <w:rtl/>
        </w:rPr>
        <w:t>ה-15</w:t>
      </w:r>
      <w:r w:rsidRPr="00EF5AB3">
        <w:rPr>
          <w:rFonts w:cs="FrankRuehl" w:hint="cs"/>
          <w:vanish/>
          <w:sz w:val="22"/>
          <w:szCs w:val="22"/>
          <w:shd w:val="clear" w:color="auto" w:fill="FFFF99"/>
          <w:rtl/>
        </w:rPr>
        <w:t xml:space="preserve"> </w:t>
      </w:r>
      <w:r w:rsidRPr="00EF5AB3">
        <w:rPr>
          <w:rFonts w:cs="FrankRuehl" w:hint="cs"/>
          <w:vanish/>
          <w:sz w:val="22"/>
          <w:szCs w:val="22"/>
          <w:u w:val="single"/>
          <w:shd w:val="clear" w:color="auto" w:fill="FFFF99"/>
          <w:rtl/>
        </w:rPr>
        <w:t>ה-7</w:t>
      </w:r>
      <w:r w:rsidRPr="00EF5AB3">
        <w:rPr>
          <w:rFonts w:cs="FrankRuehl" w:hint="cs"/>
          <w:vanish/>
          <w:sz w:val="22"/>
          <w:szCs w:val="22"/>
          <w:shd w:val="clear" w:color="auto" w:fill="FFFF99"/>
          <w:rtl/>
        </w:rPr>
        <w:t xml:space="preserve"> לכל חודש </w:t>
      </w:r>
      <w:r w:rsidRPr="00EF5AB3">
        <w:rPr>
          <w:rStyle w:val="default"/>
          <w:rFonts w:cs="FrankRuehl"/>
          <w:vanish/>
          <w:sz w:val="22"/>
          <w:szCs w:val="22"/>
          <w:shd w:val="clear" w:color="auto" w:fill="FFFF99"/>
          <w:rtl/>
        </w:rPr>
        <w:t>דין וחשבון בטופס 0872 על ההוצאות העודפות שהוציא בחודש הקודם, וישלם לו באותו מועד מקדמה</w:t>
      </w:r>
      <w:r w:rsidRPr="00EF5AB3">
        <w:rPr>
          <w:rStyle w:val="default"/>
          <w:rFonts w:cs="FrankRuehl" w:hint="cs"/>
          <w:vanish/>
          <w:sz w:val="22"/>
          <w:szCs w:val="22"/>
          <w:shd w:val="clear" w:color="auto" w:fill="FFFF99"/>
          <w:rtl/>
        </w:rPr>
        <w:t xml:space="preserve"> בשיעור שלהלן מההוצאות העודפות:</w:t>
      </w:r>
    </w:p>
    <w:p w14:paraId="0B019DE8" w14:textId="77777777" w:rsidR="00BB10B8" w:rsidRPr="00EF5AB3" w:rsidRDefault="00BB10B8" w:rsidP="00BB10B8">
      <w:pPr>
        <w:pStyle w:val="P00"/>
        <w:tabs>
          <w:tab w:val="clear" w:pos="6259"/>
        </w:tabs>
        <w:spacing w:before="0"/>
        <w:ind w:left="0" w:right="1134"/>
        <w:rPr>
          <w:rFonts w:cs="FrankRuehl" w:hint="cs"/>
          <w:vanish/>
          <w:color w:val="FF0000"/>
          <w:szCs w:val="20"/>
          <w:shd w:val="clear" w:color="auto" w:fill="FFFF99"/>
          <w:rtl/>
        </w:rPr>
      </w:pPr>
    </w:p>
    <w:p w14:paraId="581382EE" w14:textId="77777777" w:rsidR="00BB10B8" w:rsidRPr="00EF5AB3" w:rsidRDefault="00BB10B8" w:rsidP="00BB10B8">
      <w:pPr>
        <w:pStyle w:val="P00"/>
        <w:tabs>
          <w:tab w:val="clear" w:pos="6259"/>
        </w:tabs>
        <w:spacing w:before="0"/>
        <w:ind w:left="0" w:right="1134"/>
        <w:rPr>
          <w:rFonts w:cs="FrankRuehl" w:hint="cs"/>
          <w:vanish/>
          <w:szCs w:val="20"/>
          <w:shd w:val="clear" w:color="auto" w:fill="FFFF99"/>
          <w:rtl/>
        </w:rPr>
      </w:pPr>
      <w:r w:rsidRPr="00EF5AB3">
        <w:rPr>
          <w:rFonts w:cs="FrankRuehl" w:hint="cs"/>
          <w:vanish/>
          <w:color w:val="FF0000"/>
          <w:szCs w:val="20"/>
          <w:shd w:val="clear" w:color="auto" w:fill="FFFF99"/>
          <w:rtl/>
        </w:rPr>
        <w:t>מיום 1.4.1987</w:t>
      </w:r>
    </w:p>
    <w:p w14:paraId="7F92C065" w14:textId="77777777" w:rsidR="00BB10B8" w:rsidRPr="00EF5AB3" w:rsidRDefault="00BB10B8" w:rsidP="00BB10B8">
      <w:pPr>
        <w:pStyle w:val="P00"/>
        <w:spacing w:before="0"/>
        <w:ind w:left="0" w:right="1134"/>
        <w:rPr>
          <w:rFonts w:cs="FrankRuehl" w:hint="cs"/>
          <w:b/>
          <w:bCs/>
          <w:vanish/>
          <w:szCs w:val="20"/>
          <w:shd w:val="clear" w:color="auto" w:fill="FFFF99"/>
          <w:rtl/>
        </w:rPr>
      </w:pPr>
      <w:r w:rsidRPr="00EF5AB3">
        <w:rPr>
          <w:rFonts w:cs="FrankRuehl" w:hint="cs"/>
          <w:b/>
          <w:bCs/>
          <w:vanish/>
          <w:szCs w:val="20"/>
          <w:shd w:val="clear" w:color="auto" w:fill="FFFF99"/>
          <w:rtl/>
        </w:rPr>
        <w:t>תק' תשמ"ז-1987</w:t>
      </w:r>
    </w:p>
    <w:p w14:paraId="3BEBDE06" w14:textId="77777777" w:rsidR="00BB10B8" w:rsidRPr="00EF5AB3" w:rsidRDefault="00BB10B8" w:rsidP="00BB10B8">
      <w:pPr>
        <w:pStyle w:val="P00"/>
        <w:spacing w:before="0"/>
        <w:ind w:left="0" w:right="1134"/>
        <w:rPr>
          <w:rFonts w:cs="FrankRuehl" w:hint="cs"/>
          <w:vanish/>
          <w:szCs w:val="20"/>
          <w:shd w:val="clear" w:color="auto" w:fill="FFFF99"/>
          <w:rtl/>
        </w:rPr>
      </w:pPr>
      <w:hyperlink r:id="rId8" w:history="1">
        <w:r w:rsidRPr="00EF5AB3">
          <w:rPr>
            <w:rStyle w:val="Hyperlink"/>
            <w:rFonts w:cs="FrankRuehl" w:hint="cs"/>
            <w:vanish/>
            <w:szCs w:val="20"/>
            <w:shd w:val="clear" w:color="auto" w:fill="FFFF99"/>
            <w:rtl/>
          </w:rPr>
          <w:t>ק"ת תשמ"ז מס' 5051</w:t>
        </w:r>
      </w:hyperlink>
      <w:r w:rsidRPr="00EF5AB3">
        <w:rPr>
          <w:rFonts w:cs="FrankRuehl" w:hint="cs"/>
          <w:vanish/>
          <w:szCs w:val="20"/>
          <w:shd w:val="clear" w:color="auto" w:fill="FFFF99"/>
          <w:rtl/>
        </w:rPr>
        <w:t xml:space="preserve"> מיום 27.8.1987 עמ' 1243</w:t>
      </w:r>
    </w:p>
    <w:p w14:paraId="62B1656B" w14:textId="77777777" w:rsidR="00BB10B8" w:rsidRPr="00EF5AB3" w:rsidRDefault="00BB10B8" w:rsidP="00BB10B8">
      <w:pPr>
        <w:pStyle w:val="P00"/>
        <w:ind w:left="0" w:right="1134"/>
        <w:rPr>
          <w:rStyle w:val="default"/>
          <w:rFonts w:cs="FrankRuehl" w:hint="cs"/>
          <w:strike/>
          <w:vanish/>
          <w:sz w:val="22"/>
          <w:szCs w:val="22"/>
          <w:shd w:val="clear" w:color="auto" w:fill="FFFF99"/>
          <w:rtl/>
        </w:rPr>
      </w:pPr>
      <w:r w:rsidRPr="00EF5AB3">
        <w:rPr>
          <w:rFonts w:cs="FrankRuehl" w:hint="cs"/>
          <w:vanish/>
          <w:sz w:val="22"/>
          <w:szCs w:val="22"/>
          <w:shd w:val="clear" w:color="auto" w:fill="FFFF99"/>
          <w:rtl/>
        </w:rPr>
        <w:t>1.</w:t>
      </w:r>
      <w:r w:rsidRPr="00EF5AB3">
        <w:rPr>
          <w:rFonts w:cs="FrankRuehl" w:hint="cs"/>
          <w:vanish/>
          <w:sz w:val="22"/>
          <w:szCs w:val="22"/>
          <w:shd w:val="clear" w:color="auto" w:fill="FFFF99"/>
          <w:rtl/>
        </w:rPr>
        <w:tab/>
        <w:t xml:space="preserve">חבר בני אדם שהוציא הוצאות עודפות, יגיש לפקיד השומה עד ה-7 לכל חודש </w:t>
      </w:r>
      <w:r w:rsidRPr="00EF5AB3">
        <w:rPr>
          <w:rStyle w:val="default"/>
          <w:rFonts w:cs="FrankRuehl"/>
          <w:vanish/>
          <w:sz w:val="22"/>
          <w:szCs w:val="22"/>
          <w:shd w:val="clear" w:color="auto" w:fill="FFFF99"/>
          <w:rtl/>
        </w:rPr>
        <w:t>דין וחשבון בטופס 0872 על ההוצאות העודפות שהוציא בחודש הקודם, וישלם לו באותו מועד מקדמה</w:t>
      </w:r>
      <w:r w:rsidRPr="00EF5AB3">
        <w:rPr>
          <w:rStyle w:val="default"/>
          <w:rFonts w:cs="FrankRuehl" w:hint="cs"/>
          <w:vanish/>
          <w:sz w:val="22"/>
          <w:szCs w:val="22"/>
          <w:shd w:val="clear" w:color="auto" w:fill="FFFF99"/>
          <w:rtl/>
        </w:rPr>
        <w:t xml:space="preserve"> </w:t>
      </w:r>
      <w:r w:rsidRPr="00EF5AB3">
        <w:rPr>
          <w:rStyle w:val="default"/>
          <w:rFonts w:cs="FrankRuehl" w:hint="cs"/>
          <w:strike/>
          <w:vanish/>
          <w:sz w:val="22"/>
          <w:szCs w:val="22"/>
          <w:shd w:val="clear" w:color="auto" w:fill="FFFF99"/>
          <w:rtl/>
        </w:rPr>
        <w:t>בשיעור שלהלן מההוצאות העודפות:</w:t>
      </w:r>
    </w:p>
    <w:p w14:paraId="4A8CA086" w14:textId="77777777" w:rsidR="00BB10B8" w:rsidRPr="00EF5AB3" w:rsidRDefault="00BB10B8" w:rsidP="00BB10B8">
      <w:pPr>
        <w:pStyle w:val="P00"/>
        <w:spacing w:before="0"/>
        <w:ind w:left="1021" w:right="1134"/>
        <w:rPr>
          <w:rStyle w:val="default"/>
          <w:rFonts w:cs="FrankRuehl" w:hint="cs"/>
          <w:strike/>
          <w:vanish/>
          <w:sz w:val="22"/>
          <w:szCs w:val="22"/>
          <w:shd w:val="clear" w:color="auto" w:fill="FFFF99"/>
          <w:rtl/>
        </w:rPr>
      </w:pPr>
      <w:r w:rsidRPr="00EF5AB3">
        <w:rPr>
          <w:rStyle w:val="default"/>
          <w:rFonts w:cs="FrankRuehl" w:hint="cs"/>
          <w:strike/>
          <w:vanish/>
          <w:sz w:val="22"/>
          <w:szCs w:val="22"/>
          <w:shd w:val="clear" w:color="auto" w:fill="FFFF99"/>
          <w:rtl/>
        </w:rPr>
        <w:t>(1)</w:t>
      </w:r>
      <w:r w:rsidRPr="00EF5AB3">
        <w:rPr>
          <w:rStyle w:val="default"/>
          <w:rFonts w:cs="FrankRuehl" w:hint="cs"/>
          <w:strike/>
          <w:vanish/>
          <w:sz w:val="22"/>
          <w:szCs w:val="22"/>
          <w:shd w:val="clear" w:color="auto" w:fill="FFFF99"/>
          <w:rtl/>
        </w:rPr>
        <w:tab/>
        <w:t>100% - אם הוא חבר בני אדם שבשנת המס היה מוסד ציבורי כמשמעותו בסעיף 9(2) לפקודה, או שעיסוקו לא היה לשם קבלת רווחים או שכל הכנסתו היתה פטורה ממס;</w:t>
      </w:r>
    </w:p>
    <w:p w14:paraId="0FF708AD" w14:textId="77777777" w:rsidR="00BB10B8" w:rsidRPr="00EF5AB3" w:rsidRDefault="00BB10B8" w:rsidP="00BB10B8">
      <w:pPr>
        <w:pStyle w:val="P00"/>
        <w:spacing w:before="0"/>
        <w:ind w:left="1021" w:right="1134"/>
        <w:rPr>
          <w:rStyle w:val="default"/>
          <w:rFonts w:cs="FrankRuehl" w:hint="cs"/>
          <w:strike/>
          <w:vanish/>
          <w:sz w:val="22"/>
          <w:szCs w:val="22"/>
          <w:shd w:val="clear" w:color="auto" w:fill="FFFF99"/>
          <w:rtl/>
        </w:rPr>
      </w:pPr>
      <w:r w:rsidRPr="00EF5AB3">
        <w:rPr>
          <w:rStyle w:val="default"/>
          <w:rFonts w:cs="FrankRuehl" w:hint="cs"/>
          <w:strike/>
          <w:vanish/>
          <w:sz w:val="22"/>
          <w:szCs w:val="22"/>
          <w:shd w:val="clear" w:color="auto" w:fill="FFFF99"/>
          <w:rtl/>
        </w:rPr>
        <w:t>(2)</w:t>
      </w:r>
      <w:r w:rsidRPr="00EF5AB3">
        <w:rPr>
          <w:rStyle w:val="default"/>
          <w:rFonts w:cs="FrankRuehl" w:hint="cs"/>
          <w:strike/>
          <w:vanish/>
          <w:sz w:val="22"/>
          <w:szCs w:val="22"/>
          <w:shd w:val="clear" w:color="auto" w:fill="FFFF99"/>
          <w:rtl/>
        </w:rPr>
        <w:tab/>
        <w:t xml:space="preserve">50% - אם הוא חבר בני אדם אחר; </w:t>
      </w:r>
    </w:p>
    <w:p w14:paraId="1314A014" w14:textId="77777777" w:rsidR="00BB10B8" w:rsidRPr="00EF5AB3" w:rsidRDefault="00BB10B8" w:rsidP="00BB10B8">
      <w:pPr>
        <w:pStyle w:val="P00"/>
        <w:spacing w:before="0"/>
        <w:ind w:left="0" w:right="1134"/>
        <w:rPr>
          <w:rStyle w:val="default"/>
          <w:rFonts w:cs="FrankRuehl" w:hint="cs"/>
          <w:strike/>
          <w:vanish/>
          <w:sz w:val="22"/>
          <w:szCs w:val="22"/>
          <w:shd w:val="clear" w:color="auto" w:fill="FFFF99"/>
          <w:rtl/>
        </w:rPr>
      </w:pPr>
      <w:r w:rsidRPr="00EF5AB3">
        <w:rPr>
          <w:rStyle w:val="default"/>
          <w:rFonts w:cs="FrankRuehl" w:hint="cs"/>
          <w:vanish/>
          <w:sz w:val="22"/>
          <w:szCs w:val="22"/>
          <w:shd w:val="clear" w:color="auto" w:fill="FFFF99"/>
          <w:rtl/>
        </w:rPr>
        <w:tab/>
      </w:r>
      <w:r w:rsidRPr="00EF5AB3">
        <w:rPr>
          <w:rStyle w:val="default"/>
          <w:rFonts w:cs="FrankRuehl" w:hint="cs"/>
          <w:strike/>
          <w:vanish/>
          <w:sz w:val="22"/>
          <w:szCs w:val="22"/>
          <w:shd w:val="clear" w:color="auto" w:fill="FFFF99"/>
          <w:rtl/>
        </w:rPr>
        <w:t xml:space="preserve">לענין זה, "הוצאות עודפות" </w:t>
      </w:r>
      <w:r w:rsidRPr="00EF5AB3">
        <w:rPr>
          <w:rStyle w:val="default"/>
          <w:rFonts w:cs="FrankRuehl"/>
          <w:strike/>
          <w:vanish/>
          <w:sz w:val="22"/>
          <w:szCs w:val="22"/>
          <w:shd w:val="clear" w:color="auto" w:fill="FFFF99"/>
          <w:rtl/>
        </w:rPr>
        <w:t>–</w:t>
      </w:r>
      <w:r w:rsidRPr="00EF5AB3">
        <w:rPr>
          <w:rStyle w:val="default"/>
          <w:rFonts w:cs="FrankRuehl" w:hint="cs"/>
          <w:strike/>
          <w:vanish/>
          <w:sz w:val="22"/>
          <w:szCs w:val="22"/>
          <w:shd w:val="clear" w:color="auto" w:fill="FFFF99"/>
          <w:rtl/>
        </w:rPr>
        <w:t xml:space="preserve"> סכומים כאמור ב</w:t>
      </w:r>
      <w:r w:rsidRPr="00EF5AB3">
        <w:rPr>
          <w:rStyle w:val="default"/>
          <w:rFonts w:cs="FrankRuehl"/>
          <w:strike/>
          <w:vanish/>
          <w:sz w:val="22"/>
          <w:szCs w:val="22"/>
          <w:shd w:val="clear" w:color="auto" w:fill="FFFF99"/>
          <w:rtl/>
        </w:rPr>
        <w:t>סעיף 181ב</w:t>
      </w:r>
      <w:r w:rsidRPr="00EF5AB3">
        <w:rPr>
          <w:rStyle w:val="default"/>
          <w:rFonts w:cs="FrankRuehl" w:hint="cs"/>
          <w:strike/>
          <w:vanish/>
          <w:sz w:val="22"/>
          <w:szCs w:val="22"/>
          <w:shd w:val="clear" w:color="auto" w:fill="FFFF99"/>
          <w:rtl/>
        </w:rPr>
        <w:t>(א)</w:t>
      </w:r>
      <w:r w:rsidRPr="00EF5AB3">
        <w:rPr>
          <w:rStyle w:val="default"/>
          <w:rFonts w:cs="FrankRuehl"/>
          <w:strike/>
          <w:vanish/>
          <w:sz w:val="22"/>
          <w:szCs w:val="22"/>
          <w:shd w:val="clear" w:color="auto" w:fill="FFFF99"/>
          <w:rtl/>
        </w:rPr>
        <w:t xml:space="preserve"> לפקודה</w:t>
      </w:r>
    </w:p>
    <w:p w14:paraId="194DE0D5" w14:textId="77777777" w:rsidR="00BB10B8" w:rsidRPr="00EF5AB3" w:rsidRDefault="00BB10B8" w:rsidP="00BB10B8">
      <w:pPr>
        <w:pStyle w:val="P00"/>
        <w:spacing w:before="0"/>
        <w:ind w:left="0" w:right="1134"/>
        <w:rPr>
          <w:rStyle w:val="default"/>
          <w:rFonts w:cs="FrankRuehl" w:hint="cs"/>
          <w:vanish/>
          <w:sz w:val="22"/>
          <w:szCs w:val="22"/>
          <w:shd w:val="clear" w:color="auto" w:fill="FFFF99"/>
          <w:rtl/>
        </w:rPr>
      </w:pPr>
      <w:r w:rsidRPr="00EF5AB3">
        <w:rPr>
          <w:rStyle w:val="default"/>
          <w:rFonts w:cs="FrankRuehl" w:hint="cs"/>
          <w:vanish/>
          <w:sz w:val="22"/>
          <w:szCs w:val="22"/>
          <w:u w:val="single"/>
          <w:shd w:val="clear" w:color="auto" w:fill="FFFF99"/>
          <w:rtl/>
        </w:rPr>
        <w:t>בשיעור המפורט בסעיף 181ב לפקודה</w:t>
      </w:r>
      <w:r w:rsidRPr="00EF5AB3">
        <w:rPr>
          <w:rStyle w:val="default"/>
          <w:rFonts w:cs="FrankRuehl"/>
          <w:vanish/>
          <w:sz w:val="22"/>
          <w:szCs w:val="22"/>
          <w:shd w:val="clear" w:color="auto" w:fill="FFFF99"/>
          <w:rtl/>
        </w:rPr>
        <w:t>.</w:t>
      </w:r>
    </w:p>
    <w:p w14:paraId="5BB6FC61" w14:textId="77777777" w:rsidR="00BB10B8" w:rsidRPr="00EF5AB3" w:rsidRDefault="00BB10B8" w:rsidP="00BB10B8">
      <w:pPr>
        <w:pStyle w:val="P00"/>
        <w:tabs>
          <w:tab w:val="clear" w:pos="6259"/>
        </w:tabs>
        <w:spacing w:before="0"/>
        <w:ind w:left="0" w:right="1134"/>
        <w:rPr>
          <w:rFonts w:cs="FrankRuehl" w:hint="cs"/>
          <w:vanish/>
          <w:color w:val="FF0000"/>
          <w:szCs w:val="20"/>
          <w:shd w:val="clear" w:color="auto" w:fill="FFFF99"/>
          <w:rtl/>
        </w:rPr>
      </w:pPr>
    </w:p>
    <w:p w14:paraId="15FD0D80" w14:textId="77777777" w:rsidR="00BB10B8" w:rsidRPr="00EF5AB3" w:rsidRDefault="00BB10B8" w:rsidP="00BB10B8">
      <w:pPr>
        <w:pStyle w:val="P00"/>
        <w:tabs>
          <w:tab w:val="clear" w:pos="6259"/>
        </w:tabs>
        <w:spacing w:before="0"/>
        <w:ind w:left="0" w:right="1134"/>
        <w:rPr>
          <w:rFonts w:cs="FrankRuehl" w:hint="cs"/>
          <w:vanish/>
          <w:szCs w:val="20"/>
          <w:shd w:val="clear" w:color="auto" w:fill="FFFF99"/>
          <w:rtl/>
        </w:rPr>
      </w:pPr>
      <w:r w:rsidRPr="00EF5AB3">
        <w:rPr>
          <w:rFonts w:cs="FrankRuehl" w:hint="cs"/>
          <w:vanish/>
          <w:color w:val="FF0000"/>
          <w:szCs w:val="20"/>
          <w:shd w:val="clear" w:color="auto" w:fill="FFFF99"/>
          <w:rtl/>
        </w:rPr>
        <w:t>מיום 1.1.1989</w:t>
      </w:r>
    </w:p>
    <w:p w14:paraId="27FBAF6F" w14:textId="77777777" w:rsidR="00BB10B8" w:rsidRPr="00EF5AB3" w:rsidRDefault="00BB10B8" w:rsidP="00BB10B8">
      <w:pPr>
        <w:pStyle w:val="P00"/>
        <w:spacing w:before="0"/>
        <w:ind w:left="0" w:right="1134"/>
        <w:rPr>
          <w:rFonts w:cs="FrankRuehl" w:hint="cs"/>
          <w:b/>
          <w:bCs/>
          <w:vanish/>
          <w:szCs w:val="20"/>
          <w:shd w:val="clear" w:color="auto" w:fill="FFFF99"/>
          <w:rtl/>
        </w:rPr>
      </w:pPr>
      <w:r w:rsidRPr="00EF5AB3">
        <w:rPr>
          <w:rFonts w:cs="FrankRuehl" w:hint="cs"/>
          <w:b/>
          <w:bCs/>
          <w:vanish/>
          <w:szCs w:val="20"/>
          <w:shd w:val="clear" w:color="auto" w:fill="FFFF99"/>
          <w:rtl/>
        </w:rPr>
        <w:t>תק' תשמ"ט-1988</w:t>
      </w:r>
    </w:p>
    <w:p w14:paraId="7D85F72F" w14:textId="77777777" w:rsidR="00BB10B8" w:rsidRPr="00EF5AB3" w:rsidRDefault="00BB10B8" w:rsidP="00BB10B8">
      <w:pPr>
        <w:pStyle w:val="P00"/>
        <w:spacing w:before="0"/>
        <w:ind w:left="0" w:right="1134"/>
        <w:rPr>
          <w:rFonts w:cs="FrankRuehl" w:hint="cs"/>
          <w:vanish/>
          <w:szCs w:val="20"/>
          <w:shd w:val="clear" w:color="auto" w:fill="FFFF99"/>
          <w:rtl/>
        </w:rPr>
      </w:pPr>
      <w:hyperlink r:id="rId9" w:history="1">
        <w:r w:rsidRPr="00EF5AB3">
          <w:rPr>
            <w:rStyle w:val="Hyperlink"/>
            <w:rFonts w:cs="FrankRuehl" w:hint="cs"/>
            <w:vanish/>
            <w:szCs w:val="20"/>
            <w:shd w:val="clear" w:color="auto" w:fill="FFFF99"/>
            <w:rtl/>
          </w:rPr>
          <w:t>ק"ת תשמ"ט מס' 5151</w:t>
        </w:r>
      </w:hyperlink>
      <w:r w:rsidRPr="00EF5AB3">
        <w:rPr>
          <w:rFonts w:cs="FrankRuehl" w:hint="cs"/>
          <w:vanish/>
          <w:szCs w:val="20"/>
          <w:shd w:val="clear" w:color="auto" w:fill="FFFF99"/>
          <w:rtl/>
        </w:rPr>
        <w:t xml:space="preserve"> מיום 8.12.1988 עמ' 220</w:t>
      </w:r>
    </w:p>
    <w:p w14:paraId="1768B951" w14:textId="77777777" w:rsidR="00BB10B8" w:rsidRPr="00EF5AB3" w:rsidRDefault="00BB10B8" w:rsidP="00BB10B8">
      <w:pPr>
        <w:pStyle w:val="P00"/>
        <w:ind w:left="0" w:right="1134"/>
        <w:rPr>
          <w:rStyle w:val="default"/>
          <w:rFonts w:cs="FrankRuehl" w:hint="cs"/>
          <w:strike/>
          <w:vanish/>
          <w:sz w:val="22"/>
          <w:szCs w:val="22"/>
          <w:shd w:val="clear" w:color="auto" w:fill="FFFF99"/>
          <w:rtl/>
        </w:rPr>
      </w:pPr>
      <w:r w:rsidRPr="00EF5AB3">
        <w:rPr>
          <w:rFonts w:cs="FrankRuehl" w:hint="cs"/>
          <w:vanish/>
          <w:sz w:val="22"/>
          <w:szCs w:val="22"/>
          <w:shd w:val="clear" w:color="auto" w:fill="FFFF99"/>
          <w:rtl/>
        </w:rPr>
        <w:t>1.</w:t>
      </w:r>
      <w:r w:rsidRPr="00EF5AB3">
        <w:rPr>
          <w:rFonts w:cs="FrankRuehl" w:hint="cs"/>
          <w:vanish/>
          <w:sz w:val="22"/>
          <w:szCs w:val="22"/>
          <w:shd w:val="clear" w:color="auto" w:fill="FFFF99"/>
          <w:rtl/>
        </w:rPr>
        <w:tab/>
        <w:t xml:space="preserve">חבר בני אדם שהוציא הוצאות עודפות, יגיש לפקיד השומה עד </w:t>
      </w:r>
      <w:r w:rsidRPr="00EF5AB3">
        <w:rPr>
          <w:rFonts w:cs="FrankRuehl" w:hint="cs"/>
          <w:strike/>
          <w:vanish/>
          <w:sz w:val="22"/>
          <w:szCs w:val="22"/>
          <w:shd w:val="clear" w:color="auto" w:fill="FFFF99"/>
          <w:rtl/>
        </w:rPr>
        <w:t>ה-7</w:t>
      </w:r>
      <w:r w:rsidRPr="00EF5AB3">
        <w:rPr>
          <w:rFonts w:cs="FrankRuehl" w:hint="cs"/>
          <w:vanish/>
          <w:sz w:val="22"/>
          <w:szCs w:val="22"/>
          <w:shd w:val="clear" w:color="auto" w:fill="FFFF99"/>
          <w:rtl/>
        </w:rPr>
        <w:t xml:space="preserve"> </w:t>
      </w:r>
      <w:r w:rsidRPr="00EF5AB3">
        <w:rPr>
          <w:rFonts w:cs="FrankRuehl" w:hint="cs"/>
          <w:vanish/>
          <w:sz w:val="22"/>
          <w:szCs w:val="22"/>
          <w:u w:val="single"/>
          <w:shd w:val="clear" w:color="auto" w:fill="FFFF99"/>
          <w:rtl/>
        </w:rPr>
        <w:t>ה-15</w:t>
      </w:r>
      <w:r w:rsidRPr="00EF5AB3">
        <w:rPr>
          <w:rFonts w:cs="FrankRuehl" w:hint="cs"/>
          <w:vanish/>
          <w:sz w:val="22"/>
          <w:szCs w:val="22"/>
          <w:shd w:val="clear" w:color="auto" w:fill="FFFF99"/>
          <w:rtl/>
        </w:rPr>
        <w:t xml:space="preserve"> לכל חודש </w:t>
      </w:r>
      <w:r w:rsidRPr="00EF5AB3">
        <w:rPr>
          <w:rStyle w:val="default"/>
          <w:rFonts w:cs="FrankRuehl"/>
          <w:vanish/>
          <w:sz w:val="22"/>
          <w:szCs w:val="22"/>
          <w:shd w:val="clear" w:color="auto" w:fill="FFFF99"/>
          <w:rtl/>
        </w:rPr>
        <w:t>דין וחשבון בטופס 0872 על ההוצאות העודפות שהוציא בחודש הקודם, וישלם לו באותו מועד מקדמה</w:t>
      </w:r>
      <w:r w:rsidRPr="00EF5AB3">
        <w:rPr>
          <w:rStyle w:val="default"/>
          <w:rFonts w:cs="FrankRuehl" w:hint="cs"/>
          <w:vanish/>
          <w:sz w:val="22"/>
          <w:szCs w:val="22"/>
          <w:shd w:val="clear" w:color="auto" w:fill="FFFF99"/>
          <w:rtl/>
        </w:rPr>
        <w:t xml:space="preserve"> בשיעור המפורט בסעיף 181ב לפקודה</w:t>
      </w:r>
      <w:r w:rsidRPr="00EF5AB3">
        <w:rPr>
          <w:rStyle w:val="default"/>
          <w:rFonts w:cs="FrankRuehl"/>
          <w:vanish/>
          <w:sz w:val="22"/>
          <w:szCs w:val="22"/>
          <w:shd w:val="clear" w:color="auto" w:fill="FFFF99"/>
          <w:rtl/>
        </w:rPr>
        <w:t>.</w:t>
      </w:r>
    </w:p>
    <w:p w14:paraId="279A19FD" w14:textId="77777777" w:rsidR="00A16051" w:rsidRPr="00EF5AB3" w:rsidRDefault="00A16051" w:rsidP="00A16051">
      <w:pPr>
        <w:pStyle w:val="P00"/>
        <w:tabs>
          <w:tab w:val="clear" w:pos="6259"/>
        </w:tabs>
        <w:spacing w:before="0"/>
        <w:ind w:left="0" w:right="1134"/>
        <w:rPr>
          <w:rFonts w:cs="FrankRuehl" w:hint="cs"/>
          <w:vanish/>
          <w:color w:val="FF0000"/>
          <w:szCs w:val="20"/>
          <w:shd w:val="clear" w:color="auto" w:fill="FFFF99"/>
          <w:rtl/>
        </w:rPr>
      </w:pPr>
    </w:p>
    <w:p w14:paraId="5DE3D646" w14:textId="77777777" w:rsidR="00A16051" w:rsidRPr="00EF5AB3" w:rsidRDefault="00A16051" w:rsidP="00A16051">
      <w:pPr>
        <w:pStyle w:val="P00"/>
        <w:tabs>
          <w:tab w:val="clear" w:pos="6259"/>
        </w:tabs>
        <w:spacing w:before="0"/>
        <w:ind w:left="0" w:right="1134"/>
        <w:rPr>
          <w:rFonts w:cs="FrankRuehl" w:hint="cs"/>
          <w:vanish/>
          <w:szCs w:val="20"/>
          <w:shd w:val="clear" w:color="auto" w:fill="FFFF99"/>
          <w:rtl/>
        </w:rPr>
      </w:pPr>
      <w:r w:rsidRPr="00EF5AB3">
        <w:rPr>
          <w:rFonts w:cs="FrankRuehl" w:hint="cs"/>
          <w:vanish/>
          <w:color w:val="FF0000"/>
          <w:szCs w:val="20"/>
          <w:shd w:val="clear" w:color="auto" w:fill="FFFF99"/>
          <w:rtl/>
        </w:rPr>
        <w:t>מיום 31.3.1998</w:t>
      </w:r>
    </w:p>
    <w:p w14:paraId="08A033B1" w14:textId="77777777" w:rsidR="00A16051" w:rsidRPr="00EF5AB3" w:rsidRDefault="00A16051" w:rsidP="00A16051">
      <w:pPr>
        <w:pStyle w:val="P00"/>
        <w:spacing w:before="0"/>
        <w:ind w:left="0" w:right="1134"/>
        <w:rPr>
          <w:rFonts w:cs="FrankRuehl" w:hint="cs"/>
          <w:b/>
          <w:bCs/>
          <w:vanish/>
          <w:szCs w:val="20"/>
          <w:shd w:val="clear" w:color="auto" w:fill="FFFF99"/>
          <w:rtl/>
        </w:rPr>
      </w:pPr>
      <w:r w:rsidRPr="00EF5AB3">
        <w:rPr>
          <w:rFonts w:cs="FrankRuehl" w:hint="cs"/>
          <w:b/>
          <w:bCs/>
          <w:vanish/>
          <w:szCs w:val="20"/>
          <w:shd w:val="clear" w:color="auto" w:fill="FFFF99"/>
          <w:rtl/>
        </w:rPr>
        <w:t>תק' תשנ"ח-1998</w:t>
      </w:r>
    </w:p>
    <w:p w14:paraId="04EBD53C" w14:textId="77777777" w:rsidR="00A16051" w:rsidRPr="00EF5AB3" w:rsidRDefault="00A16051" w:rsidP="00A16051">
      <w:pPr>
        <w:pStyle w:val="P00"/>
        <w:spacing w:before="0"/>
        <w:ind w:left="0" w:right="1134"/>
        <w:rPr>
          <w:rFonts w:cs="FrankRuehl" w:hint="cs"/>
          <w:vanish/>
          <w:szCs w:val="20"/>
          <w:shd w:val="clear" w:color="auto" w:fill="FFFF99"/>
          <w:rtl/>
        </w:rPr>
      </w:pPr>
      <w:hyperlink r:id="rId10" w:history="1">
        <w:r w:rsidRPr="00EF5AB3">
          <w:rPr>
            <w:rStyle w:val="Hyperlink"/>
            <w:rFonts w:cs="FrankRuehl" w:hint="cs"/>
            <w:vanish/>
            <w:szCs w:val="20"/>
            <w:shd w:val="clear" w:color="auto" w:fill="FFFF99"/>
            <w:rtl/>
          </w:rPr>
          <w:t>ק"ת תשנ"ח מס' 5889</w:t>
        </w:r>
      </w:hyperlink>
      <w:r w:rsidRPr="00EF5AB3">
        <w:rPr>
          <w:rFonts w:cs="FrankRuehl" w:hint="cs"/>
          <w:vanish/>
          <w:szCs w:val="20"/>
          <w:shd w:val="clear" w:color="auto" w:fill="FFFF99"/>
          <w:rtl/>
        </w:rPr>
        <w:t xml:space="preserve"> מיום 31.3.1998 עמ' 597</w:t>
      </w:r>
    </w:p>
    <w:p w14:paraId="666020A8" w14:textId="77777777" w:rsidR="00BB10B8" w:rsidRPr="00EF5AB3" w:rsidRDefault="00BB10B8" w:rsidP="00A16051">
      <w:pPr>
        <w:pStyle w:val="P00"/>
        <w:ind w:left="0" w:right="1134"/>
        <w:rPr>
          <w:rStyle w:val="default"/>
          <w:rFonts w:cs="FrankRuehl"/>
          <w:vanish/>
          <w:sz w:val="22"/>
          <w:szCs w:val="22"/>
          <w:shd w:val="clear" w:color="auto" w:fill="FFFF99"/>
          <w:rtl/>
        </w:rPr>
      </w:pPr>
      <w:r w:rsidRPr="00EF5AB3">
        <w:rPr>
          <w:rStyle w:val="big-number"/>
          <w:rFonts w:cs="FrankRuehl"/>
          <w:vanish/>
          <w:sz w:val="22"/>
          <w:szCs w:val="22"/>
          <w:shd w:val="clear" w:color="auto" w:fill="FFFF99"/>
          <w:rtl/>
        </w:rPr>
        <w:t>1.</w:t>
      </w:r>
      <w:r w:rsidRPr="00EF5AB3">
        <w:rPr>
          <w:rStyle w:val="big-number"/>
          <w:rFonts w:cs="FrankRuehl"/>
          <w:vanish/>
          <w:sz w:val="22"/>
          <w:szCs w:val="22"/>
          <w:shd w:val="clear" w:color="auto" w:fill="FFFF99"/>
          <w:rtl/>
        </w:rPr>
        <w:tab/>
      </w:r>
      <w:r w:rsidRPr="00EF5AB3">
        <w:rPr>
          <w:rStyle w:val="default"/>
          <w:rFonts w:cs="FrankRuehl"/>
          <w:vanish/>
          <w:sz w:val="22"/>
          <w:szCs w:val="22"/>
          <w:u w:val="single"/>
          <w:shd w:val="clear" w:color="auto" w:fill="FFFF99"/>
          <w:rtl/>
        </w:rPr>
        <w:t>(א)</w:t>
      </w:r>
      <w:r w:rsidRPr="00EF5AB3">
        <w:rPr>
          <w:rStyle w:val="default"/>
          <w:rFonts w:cs="FrankRuehl"/>
          <w:vanish/>
          <w:sz w:val="22"/>
          <w:szCs w:val="22"/>
          <w:shd w:val="clear" w:color="auto" w:fill="FFFF99"/>
          <w:rtl/>
        </w:rPr>
        <w:tab/>
        <w:t>חבר בני אדם שהוציא הוצאות עודפות, יגיש לפקיד השומה עד ה-15 לכל חודש דין וחשבון בטופס 0872 על ההוצאות העודפות שהוציא בחודש הקודם, וישלם לו באותו מועד מקדמה בשיעור המפורט בסעיף 181ב לפקודה.</w:t>
      </w:r>
    </w:p>
    <w:p w14:paraId="10D1C046" w14:textId="77777777" w:rsidR="00BB10B8" w:rsidRPr="00EF5AB3" w:rsidRDefault="00BB10B8" w:rsidP="004C4D80">
      <w:pPr>
        <w:pStyle w:val="P00"/>
        <w:spacing w:before="0"/>
        <w:ind w:left="0" w:right="1134"/>
        <w:rPr>
          <w:rStyle w:val="default"/>
          <w:rFonts w:cs="FrankRuehl"/>
          <w:vanish/>
          <w:sz w:val="22"/>
          <w:szCs w:val="22"/>
          <w:shd w:val="clear" w:color="auto" w:fill="FFFF99"/>
          <w:rtl/>
        </w:rPr>
      </w:pPr>
      <w:r w:rsidRPr="00EF5AB3">
        <w:rPr>
          <w:rFonts w:cs="FrankRuehl"/>
          <w:vanish/>
          <w:sz w:val="22"/>
          <w:szCs w:val="22"/>
          <w:shd w:val="clear" w:color="auto" w:fill="FFFF99"/>
          <w:rtl/>
        </w:rPr>
        <w:tab/>
      </w:r>
      <w:r w:rsidRPr="00EF5AB3">
        <w:rPr>
          <w:rStyle w:val="default"/>
          <w:rFonts w:cs="FrankRuehl"/>
          <w:vanish/>
          <w:sz w:val="22"/>
          <w:szCs w:val="22"/>
          <w:u w:val="single"/>
          <w:shd w:val="clear" w:color="auto" w:fill="FFFF99"/>
          <w:rtl/>
        </w:rPr>
        <w:t>(ב)</w:t>
      </w:r>
      <w:r w:rsidRPr="00EF5AB3">
        <w:rPr>
          <w:rStyle w:val="default"/>
          <w:rFonts w:cs="FrankRuehl"/>
          <w:vanish/>
          <w:sz w:val="22"/>
          <w:szCs w:val="22"/>
          <w:u w:val="single"/>
          <w:shd w:val="clear" w:color="auto" w:fill="FFFF99"/>
          <w:rtl/>
        </w:rPr>
        <w:tab/>
        <w:t xml:space="preserve">על אף האמור בתקנת משנה (א), המועד האחרון להגשת הדו"ח לפי תקנות אלה יידחה אם בחמשת הימים שקדמו למועד האמור היו לפחות שלושה ימי מנוחה, והוא יהיה ביום החול הרביעי שמתום ימי המנוחה הבאים ברצף; לענין זה, "ימי מנוחה" </w:t>
      </w:r>
      <w:r w:rsidR="004C4D80" w:rsidRPr="00EF5AB3">
        <w:rPr>
          <w:rStyle w:val="default"/>
          <w:rFonts w:cs="FrankRuehl" w:hint="cs"/>
          <w:vanish/>
          <w:sz w:val="22"/>
          <w:szCs w:val="22"/>
          <w:u w:val="single"/>
          <w:shd w:val="clear" w:color="auto" w:fill="FFFF99"/>
          <w:rtl/>
        </w:rPr>
        <w:t>-</w:t>
      </w:r>
      <w:r w:rsidRPr="00EF5AB3">
        <w:rPr>
          <w:rStyle w:val="default"/>
          <w:rFonts w:cs="FrankRuehl"/>
          <w:vanish/>
          <w:sz w:val="22"/>
          <w:szCs w:val="22"/>
          <w:u w:val="single"/>
          <w:shd w:val="clear" w:color="auto" w:fill="FFFF99"/>
          <w:rtl/>
        </w:rPr>
        <w:t xml:space="preserve"> כמשמעותם בסעיף 173ב לפקודה.</w:t>
      </w:r>
    </w:p>
    <w:p w14:paraId="59C9FED7" w14:textId="77777777" w:rsidR="00EF5AB3" w:rsidRPr="00EF5AB3" w:rsidRDefault="00EF5AB3" w:rsidP="004C4D80">
      <w:pPr>
        <w:pStyle w:val="P00"/>
        <w:spacing w:before="0"/>
        <w:ind w:left="0" w:right="1134"/>
        <w:rPr>
          <w:rFonts w:cs="FrankRuehl"/>
          <w:vanish/>
          <w:szCs w:val="20"/>
          <w:shd w:val="clear" w:color="auto" w:fill="FFFF99"/>
          <w:rtl/>
        </w:rPr>
      </w:pPr>
    </w:p>
    <w:p w14:paraId="35426DE6" w14:textId="77777777" w:rsidR="00EF5AB3" w:rsidRPr="00EF5AB3" w:rsidRDefault="00EF5AB3" w:rsidP="004C4D80">
      <w:pPr>
        <w:pStyle w:val="P00"/>
        <w:spacing w:before="0"/>
        <w:ind w:left="0" w:right="1134"/>
        <w:rPr>
          <w:rFonts w:cs="FrankRuehl"/>
          <w:vanish/>
          <w:color w:val="FF0000"/>
          <w:szCs w:val="20"/>
          <w:shd w:val="clear" w:color="auto" w:fill="FFFF99"/>
          <w:rtl/>
        </w:rPr>
      </w:pPr>
      <w:r w:rsidRPr="00EF5AB3">
        <w:rPr>
          <w:rFonts w:cs="FrankRuehl" w:hint="cs"/>
          <w:vanish/>
          <w:color w:val="FF0000"/>
          <w:szCs w:val="20"/>
          <w:shd w:val="clear" w:color="auto" w:fill="FFFF99"/>
          <w:rtl/>
        </w:rPr>
        <w:t>מיום 1.1.2018</w:t>
      </w:r>
    </w:p>
    <w:p w14:paraId="507EEAB1" w14:textId="77777777" w:rsidR="00EF5AB3" w:rsidRPr="00EF5AB3" w:rsidRDefault="00EF5AB3" w:rsidP="004C4D80">
      <w:pPr>
        <w:pStyle w:val="P00"/>
        <w:spacing w:before="0"/>
        <w:ind w:left="0" w:right="1134"/>
        <w:rPr>
          <w:rFonts w:cs="FrankRuehl"/>
          <w:vanish/>
          <w:szCs w:val="20"/>
          <w:shd w:val="clear" w:color="auto" w:fill="FFFF99"/>
          <w:rtl/>
        </w:rPr>
      </w:pPr>
      <w:r w:rsidRPr="00EF5AB3">
        <w:rPr>
          <w:rFonts w:cs="FrankRuehl" w:hint="cs"/>
          <w:b/>
          <w:bCs/>
          <w:vanish/>
          <w:szCs w:val="20"/>
          <w:shd w:val="clear" w:color="auto" w:fill="FFFF99"/>
          <w:rtl/>
        </w:rPr>
        <w:t>תק' תשע"ח-2017</w:t>
      </w:r>
    </w:p>
    <w:p w14:paraId="2FFE75D9" w14:textId="77777777" w:rsidR="00EF5AB3" w:rsidRPr="00EF5AB3" w:rsidRDefault="00EF5AB3" w:rsidP="004C4D80">
      <w:pPr>
        <w:pStyle w:val="P00"/>
        <w:spacing w:before="0"/>
        <w:ind w:left="0" w:right="1134"/>
        <w:rPr>
          <w:rFonts w:cs="FrankRuehl"/>
          <w:vanish/>
          <w:szCs w:val="20"/>
          <w:shd w:val="clear" w:color="auto" w:fill="FFFF99"/>
          <w:rtl/>
        </w:rPr>
      </w:pPr>
      <w:hyperlink r:id="rId11" w:history="1">
        <w:r w:rsidRPr="00EF5AB3">
          <w:rPr>
            <w:rStyle w:val="Hyperlink"/>
            <w:rFonts w:cs="FrankRuehl" w:hint="cs"/>
            <w:vanish/>
            <w:szCs w:val="20"/>
            <w:shd w:val="clear" w:color="auto" w:fill="FFFF99"/>
            <w:rtl/>
          </w:rPr>
          <w:t>ק"ת תשע"ח מס' 7907</w:t>
        </w:r>
      </w:hyperlink>
      <w:r w:rsidRPr="00EF5AB3">
        <w:rPr>
          <w:rFonts w:cs="FrankRuehl" w:hint="cs"/>
          <w:vanish/>
          <w:szCs w:val="20"/>
          <w:shd w:val="clear" w:color="auto" w:fill="FFFF99"/>
          <w:rtl/>
        </w:rPr>
        <w:t xml:space="preserve"> מיום 27.12.2017 עמ' 441</w:t>
      </w:r>
    </w:p>
    <w:p w14:paraId="4FFBCEBD" w14:textId="77777777" w:rsidR="00EF5AB3" w:rsidRPr="00EF5AB3" w:rsidRDefault="00EF5AB3" w:rsidP="00EF5AB3">
      <w:pPr>
        <w:pStyle w:val="P00"/>
        <w:ind w:left="0" w:right="1134"/>
        <w:rPr>
          <w:rStyle w:val="default"/>
          <w:rFonts w:cs="FrankRuehl"/>
          <w:sz w:val="2"/>
          <w:szCs w:val="2"/>
          <w:shd w:val="clear" w:color="auto" w:fill="FFFF99"/>
          <w:rtl/>
        </w:rPr>
      </w:pPr>
      <w:r w:rsidRPr="00EF5AB3">
        <w:rPr>
          <w:rStyle w:val="default"/>
          <w:rFonts w:cs="FrankRuehl"/>
          <w:vanish/>
          <w:sz w:val="22"/>
          <w:szCs w:val="22"/>
          <w:shd w:val="clear" w:color="auto" w:fill="FFFF99"/>
          <w:rtl/>
        </w:rPr>
        <w:tab/>
        <w:t>(א)</w:t>
      </w:r>
      <w:r w:rsidRPr="00EF5AB3">
        <w:rPr>
          <w:rStyle w:val="default"/>
          <w:rFonts w:cs="FrankRuehl"/>
          <w:vanish/>
          <w:sz w:val="22"/>
          <w:szCs w:val="22"/>
          <w:shd w:val="clear" w:color="auto" w:fill="FFFF99"/>
          <w:rtl/>
        </w:rPr>
        <w:tab/>
        <w:t>חבר בני אדם שהוציא הוצאות עודפות, יגיש לפקיד השומה עד ה-</w:t>
      </w:r>
      <w:r w:rsidRPr="00EF5AB3">
        <w:rPr>
          <w:rStyle w:val="default"/>
          <w:rFonts w:cs="FrankRuehl"/>
          <w:strike/>
          <w:vanish/>
          <w:sz w:val="22"/>
          <w:szCs w:val="22"/>
          <w:shd w:val="clear" w:color="auto" w:fill="FFFF99"/>
          <w:rtl/>
        </w:rPr>
        <w:t>15</w:t>
      </w:r>
      <w:r w:rsidRPr="00EF5AB3">
        <w:rPr>
          <w:rStyle w:val="default"/>
          <w:rFonts w:cs="FrankRuehl" w:hint="cs"/>
          <w:vanish/>
          <w:sz w:val="22"/>
          <w:szCs w:val="22"/>
          <w:shd w:val="clear" w:color="auto" w:fill="FFFF99"/>
          <w:rtl/>
        </w:rPr>
        <w:t xml:space="preserve"> </w:t>
      </w:r>
      <w:r w:rsidRPr="00EF5AB3">
        <w:rPr>
          <w:rStyle w:val="default"/>
          <w:rFonts w:cs="FrankRuehl" w:hint="cs"/>
          <w:vanish/>
          <w:sz w:val="22"/>
          <w:szCs w:val="22"/>
          <w:u w:val="single"/>
          <w:shd w:val="clear" w:color="auto" w:fill="FFFF99"/>
          <w:rtl/>
        </w:rPr>
        <w:t>16</w:t>
      </w:r>
      <w:r w:rsidRPr="00EF5AB3">
        <w:rPr>
          <w:rStyle w:val="default"/>
          <w:rFonts w:cs="FrankRuehl"/>
          <w:vanish/>
          <w:sz w:val="22"/>
          <w:szCs w:val="22"/>
          <w:shd w:val="clear" w:color="auto" w:fill="FFFF99"/>
          <w:rtl/>
        </w:rPr>
        <w:t xml:space="preserve"> לכל חודש דין וחשבון בטופס 0872 על ההוצאות העודפות שהוציא בחודש הקודם, וישלם לו באותו מועד מקדמה בשיעור המפורט בסעיף 181ב לפקודה.</w:t>
      </w:r>
      <w:bookmarkEnd w:id="1"/>
    </w:p>
    <w:p w14:paraId="0A36F863" w14:textId="77777777" w:rsidR="00474DDD" w:rsidRPr="00BB10B8" w:rsidRDefault="00474DDD" w:rsidP="004C4D80">
      <w:pPr>
        <w:pStyle w:val="P00"/>
        <w:spacing w:before="72"/>
        <w:ind w:left="0" w:right="1134"/>
        <w:rPr>
          <w:rStyle w:val="default"/>
          <w:rFonts w:cs="FrankRuehl"/>
          <w:rtl/>
        </w:rPr>
      </w:pPr>
      <w:bookmarkStart w:id="2" w:name="Seif2"/>
      <w:bookmarkEnd w:id="2"/>
      <w:r w:rsidRPr="00BB10B8">
        <w:rPr>
          <w:rFonts w:cs="Miriam"/>
          <w:lang w:val="he-IL"/>
        </w:rPr>
        <w:pict w14:anchorId="1357D99E">
          <v:rect id="_x0000_s1028" style="position:absolute;left:0;text-align:left;margin-left:464.5pt;margin-top:8.05pt;width:75.05pt;height:10.35pt;z-index:251658752" o:allowincell="f" filled="f" stroked="f" strokecolor="lime" strokeweight=".25pt">
            <v:textbox style="mso-next-textbox:#_x0000_s1028" inset="0,0,0,0">
              <w:txbxContent>
                <w:p w14:paraId="5C8C58D4" w14:textId="77777777" w:rsidR="00474DDD" w:rsidRDefault="00474DDD">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BB10B8">
        <w:rPr>
          <w:rStyle w:val="big-number"/>
          <w:rFonts w:cs="Miriam"/>
          <w:rtl/>
        </w:rPr>
        <w:t>2</w:t>
      </w:r>
      <w:r w:rsidRPr="00BB10B8">
        <w:rPr>
          <w:rStyle w:val="big-number"/>
          <w:rFonts w:cs="FrankRuehl"/>
          <w:rtl/>
        </w:rPr>
        <w:t>.</w:t>
      </w:r>
      <w:r w:rsidRPr="00BB10B8">
        <w:rPr>
          <w:rStyle w:val="big-number"/>
          <w:rFonts w:cs="FrankRuehl"/>
          <w:rtl/>
        </w:rPr>
        <w:tab/>
      </w:r>
      <w:r w:rsidRPr="00BB10B8">
        <w:rPr>
          <w:rStyle w:val="default"/>
          <w:rFonts w:cs="FrankRuehl"/>
          <w:rtl/>
        </w:rPr>
        <w:t>לתקנות אלה ייקרא "תקנות מס הכנסה (תשלום מקדמה בשל הוצאות עודפות), תשל"ב</w:t>
      </w:r>
      <w:r w:rsidR="004C4D80">
        <w:rPr>
          <w:rStyle w:val="default"/>
          <w:rFonts w:cs="FrankRuehl" w:hint="cs"/>
          <w:rtl/>
        </w:rPr>
        <w:t>-</w:t>
      </w:r>
      <w:r w:rsidRPr="00BB10B8">
        <w:rPr>
          <w:rStyle w:val="default"/>
          <w:rFonts w:cs="FrankRuehl"/>
          <w:rtl/>
        </w:rPr>
        <w:t>1972".</w:t>
      </w:r>
    </w:p>
    <w:p w14:paraId="79E3ABA1" w14:textId="77777777" w:rsidR="00474DDD" w:rsidRDefault="00474DDD">
      <w:pPr>
        <w:pStyle w:val="P00"/>
        <w:spacing w:before="72"/>
        <w:ind w:left="0" w:right="1134"/>
        <w:rPr>
          <w:rStyle w:val="default"/>
          <w:rFonts w:cs="FrankRuehl" w:hint="cs"/>
          <w:rtl/>
        </w:rPr>
      </w:pPr>
    </w:p>
    <w:p w14:paraId="2E3C2C23" w14:textId="77777777" w:rsidR="004C4D80" w:rsidRPr="00BB10B8" w:rsidRDefault="004C4D80">
      <w:pPr>
        <w:pStyle w:val="P00"/>
        <w:spacing w:before="72"/>
        <w:ind w:left="0" w:right="1134"/>
        <w:rPr>
          <w:rStyle w:val="default"/>
          <w:rFonts w:cs="FrankRuehl" w:hint="cs"/>
          <w:rtl/>
        </w:rPr>
      </w:pPr>
    </w:p>
    <w:p w14:paraId="5575FCE0" w14:textId="77777777" w:rsidR="00474DDD" w:rsidRPr="00BB10B8" w:rsidRDefault="00474DDD" w:rsidP="00A571D2">
      <w:pPr>
        <w:pStyle w:val="sig-0"/>
        <w:tabs>
          <w:tab w:val="clear" w:pos="4820"/>
          <w:tab w:val="center" w:pos="5670"/>
        </w:tabs>
        <w:spacing w:before="72"/>
        <w:ind w:left="0" w:right="1134"/>
        <w:rPr>
          <w:rFonts w:cs="FrankRuehl"/>
          <w:sz w:val="26"/>
          <w:rtl/>
        </w:rPr>
      </w:pPr>
      <w:r w:rsidRPr="00BB10B8">
        <w:rPr>
          <w:rFonts w:cs="FrankRuehl"/>
          <w:sz w:val="26"/>
          <w:rtl/>
        </w:rPr>
        <w:t>כ"</w:t>
      </w:r>
      <w:r w:rsidRPr="00BB10B8">
        <w:rPr>
          <w:rFonts w:cs="FrankRuehl" w:hint="cs"/>
          <w:sz w:val="26"/>
          <w:rtl/>
        </w:rPr>
        <w:t>ח בתמוז תשל"ב (10 ביולי 1972)</w:t>
      </w:r>
      <w:r w:rsidRPr="00BB10B8">
        <w:rPr>
          <w:rFonts w:cs="FrankRuehl"/>
          <w:sz w:val="26"/>
          <w:rtl/>
        </w:rPr>
        <w:tab/>
        <w:t>פ</w:t>
      </w:r>
      <w:r w:rsidRPr="00BB10B8">
        <w:rPr>
          <w:rFonts w:cs="FrankRuehl" w:hint="cs"/>
          <w:sz w:val="26"/>
          <w:rtl/>
        </w:rPr>
        <w:t>נחס ספיר</w:t>
      </w:r>
    </w:p>
    <w:p w14:paraId="2A730620" w14:textId="77777777" w:rsidR="00474DDD" w:rsidRPr="00BB10B8" w:rsidRDefault="00474DDD" w:rsidP="00A571D2">
      <w:pPr>
        <w:pStyle w:val="sig-1"/>
        <w:widowControl/>
        <w:tabs>
          <w:tab w:val="clear" w:pos="851"/>
          <w:tab w:val="clear" w:pos="2835"/>
          <w:tab w:val="clear" w:pos="4820"/>
          <w:tab w:val="center" w:pos="5670"/>
        </w:tabs>
        <w:ind w:left="0" w:right="1134"/>
        <w:rPr>
          <w:rFonts w:cs="FrankRuehl"/>
          <w:sz w:val="22"/>
          <w:rtl/>
        </w:rPr>
      </w:pPr>
      <w:r w:rsidRPr="00BB10B8">
        <w:rPr>
          <w:rFonts w:cs="FrankRuehl"/>
          <w:sz w:val="22"/>
          <w:rtl/>
        </w:rPr>
        <w:tab/>
        <w:t>ש</w:t>
      </w:r>
      <w:r w:rsidRPr="00BB10B8">
        <w:rPr>
          <w:rFonts w:cs="FrankRuehl" w:hint="cs"/>
          <w:sz w:val="22"/>
          <w:rtl/>
        </w:rPr>
        <w:t>ר האוצר</w:t>
      </w:r>
    </w:p>
    <w:p w14:paraId="19BED0EB" w14:textId="77777777" w:rsidR="00474DDD" w:rsidRPr="004C4D80" w:rsidRDefault="00474DDD" w:rsidP="004C4D80">
      <w:pPr>
        <w:pStyle w:val="P00"/>
        <w:spacing w:before="72"/>
        <w:ind w:left="0" w:right="1134"/>
        <w:rPr>
          <w:rStyle w:val="default"/>
          <w:rFonts w:cs="FrankRuehl"/>
          <w:rtl/>
        </w:rPr>
      </w:pPr>
    </w:p>
    <w:p w14:paraId="4861924D" w14:textId="77777777" w:rsidR="00474DDD" w:rsidRPr="004C4D80" w:rsidRDefault="00474DDD" w:rsidP="004C4D80">
      <w:pPr>
        <w:pStyle w:val="P00"/>
        <w:spacing w:before="72"/>
        <w:ind w:left="0" w:right="1134"/>
        <w:rPr>
          <w:rStyle w:val="default"/>
          <w:rFonts w:cs="FrankRuehl"/>
          <w:rtl/>
        </w:rPr>
      </w:pPr>
    </w:p>
    <w:p w14:paraId="62366006" w14:textId="77777777" w:rsidR="00474DDD" w:rsidRPr="004C4D80" w:rsidRDefault="00474DDD" w:rsidP="004C4D80">
      <w:pPr>
        <w:pStyle w:val="P00"/>
        <w:spacing w:before="72"/>
        <w:ind w:left="0" w:right="1134"/>
        <w:rPr>
          <w:rStyle w:val="default"/>
          <w:rFonts w:cs="FrankRuehl"/>
          <w:rtl/>
        </w:rPr>
      </w:pPr>
      <w:bookmarkStart w:id="3" w:name="LawPartEnd"/>
    </w:p>
    <w:bookmarkEnd w:id="3"/>
    <w:p w14:paraId="5B0EAE07" w14:textId="77777777" w:rsidR="00474DDD" w:rsidRPr="004C4D80" w:rsidRDefault="00474DDD" w:rsidP="004C4D80">
      <w:pPr>
        <w:pStyle w:val="P00"/>
        <w:spacing w:before="72"/>
        <w:ind w:left="0" w:right="1134"/>
        <w:rPr>
          <w:rStyle w:val="default"/>
          <w:rFonts w:cs="FrankRuehl"/>
          <w:rtl/>
        </w:rPr>
      </w:pPr>
    </w:p>
    <w:sectPr w:rsidR="00474DDD" w:rsidRPr="004C4D80">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A7BD7" w14:textId="77777777" w:rsidR="009E6A8A" w:rsidRDefault="009E6A8A">
      <w:r>
        <w:separator/>
      </w:r>
    </w:p>
  </w:endnote>
  <w:endnote w:type="continuationSeparator" w:id="0">
    <w:p w14:paraId="3E4AF9CC" w14:textId="77777777" w:rsidR="009E6A8A" w:rsidRDefault="009E6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3B85" w14:textId="77777777" w:rsidR="00474DDD" w:rsidRDefault="00474DD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781B2087" w14:textId="77777777" w:rsidR="00474DDD" w:rsidRDefault="00474DD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BBC943" w14:textId="77777777" w:rsidR="00474DDD" w:rsidRDefault="00474DD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4129">
      <w:rPr>
        <w:rFonts w:cs="TopType Jerushalmi"/>
        <w:noProof/>
        <w:color w:val="000000"/>
        <w:sz w:val="14"/>
        <w:szCs w:val="14"/>
      </w:rPr>
      <w:t>Z:\000000000000-law\yael\revadim\08-12-04\255_082.doc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CE74" w14:textId="77777777" w:rsidR="00474DDD" w:rsidRDefault="00474DD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5F1DD0">
      <w:rPr>
        <w:rFonts w:hAnsi="FrankRuehl" w:cs="FrankRuehl"/>
        <w:noProof/>
        <w:rtl/>
      </w:rPr>
      <w:t>2</w:t>
    </w:r>
    <w:r>
      <w:rPr>
        <w:rFonts w:hAnsi="FrankRuehl" w:cs="FrankRuehl"/>
        <w:rtl/>
      </w:rPr>
      <w:fldChar w:fldCharType="end"/>
    </w:r>
  </w:p>
  <w:p w14:paraId="6BC9F50E" w14:textId="77777777" w:rsidR="00474DDD" w:rsidRDefault="00474DD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CB0DC7" w14:textId="77777777" w:rsidR="00474DDD" w:rsidRDefault="00474DD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4129">
      <w:rPr>
        <w:rFonts w:cs="TopType Jerushalmi"/>
        <w:noProof/>
        <w:color w:val="000000"/>
        <w:sz w:val="14"/>
        <w:szCs w:val="14"/>
      </w:rPr>
      <w:t>Z:\000000000000-law\yael\revadim\08-12-04\255_082.doc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47C9" w14:textId="77777777" w:rsidR="009E6A8A" w:rsidRDefault="009E6A8A" w:rsidP="00613C09">
      <w:pPr>
        <w:spacing w:before="60"/>
        <w:ind w:right="1134"/>
      </w:pPr>
      <w:r>
        <w:separator/>
      </w:r>
    </w:p>
  </w:footnote>
  <w:footnote w:type="continuationSeparator" w:id="0">
    <w:p w14:paraId="7906159D" w14:textId="77777777" w:rsidR="009E6A8A" w:rsidRDefault="009E6A8A">
      <w:r>
        <w:continuationSeparator/>
      </w:r>
    </w:p>
  </w:footnote>
  <w:footnote w:id="1">
    <w:p w14:paraId="33E43D2F" w14:textId="77777777" w:rsidR="00613C09" w:rsidRPr="00BB10B8" w:rsidRDefault="00613C09" w:rsidP="00613C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13C09">
        <w:rPr>
          <w:rFonts w:cs="FrankRuehl"/>
          <w:rtl/>
        </w:rPr>
        <w:t xml:space="preserve">* </w:t>
      </w:r>
      <w:r w:rsidRPr="00BB10B8">
        <w:rPr>
          <w:rFonts w:cs="FrankRuehl"/>
          <w:rtl/>
        </w:rPr>
        <w:t>פו</w:t>
      </w:r>
      <w:r w:rsidRPr="00BB10B8">
        <w:rPr>
          <w:rFonts w:cs="FrankRuehl" w:hint="cs"/>
          <w:rtl/>
        </w:rPr>
        <w:t xml:space="preserve">רסמו </w:t>
      </w:r>
      <w:hyperlink r:id="rId1" w:history="1">
        <w:r w:rsidRPr="00BB10B8">
          <w:rPr>
            <w:rStyle w:val="Hyperlink"/>
            <w:rFonts w:cs="FrankRuehl" w:hint="cs"/>
            <w:rtl/>
          </w:rPr>
          <w:t>ק"ת ת</w:t>
        </w:r>
        <w:r w:rsidRPr="00BB10B8">
          <w:rPr>
            <w:rStyle w:val="Hyperlink"/>
            <w:rFonts w:cs="FrankRuehl" w:hint="cs"/>
            <w:rtl/>
          </w:rPr>
          <w:t>של"ב מס' 2</w:t>
        </w:r>
        <w:r w:rsidRPr="00BB10B8">
          <w:rPr>
            <w:rStyle w:val="Hyperlink"/>
            <w:rFonts w:cs="FrankRuehl"/>
            <w:rtl/>
          </w:rPr>
          <w:t>876</w:t>
        </w:r>
      </w:hyperlink>
      <w:r w:rsidRPr="00BB10B8">
        <w:rPr>
          <w:rFonts w:cs="FrankRuehl"/>
          <w:rtl/>
        </w:rPr>
        <w:t xml:space="preserve"> מ</w:t>
      </w:r>
      <w:r w:rsidRPr="00BB10B8">
        <w:rPr>
          <w:rFonts w:cs="FrankRuehl" w:hint="cs"/>
          <w:rtl/>
        </w:rPr>
        <w:t>יום 20.7.1972 עמ' 1448.</w:t>
      </w:r>
    </w:p>
    <w:p w14:paraId="560C0C90" w14:textId="77777777" w:rsidR="00613C09" w:rsidRPr="00BB10B8" w:rsidRDefault="00613C09" w:rsidP="00613C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B10B8">
        <w:rPr>
          <w:rFonts w:cs="FrankRuehl" w:hint="cs"/>
          <w:rtl/>
        </w:rPr>
        <w:t>ת</w:t>
      </w:r>
      <w:r w:rsidRPr="00BB10B8">
        <w:rPr>
          <w:rFonts w:cs="FrankRuehl"/>
          <w:rtl/>
        </w:rPr>
        <w:t>ו</w:t>
      </w:r>
      <w:r w:rsidRPr="00BB10B8">
        <w:rPr>
          <w:rFonts w:cs="FrankRuehl" w:hint="cs"/>
          <w:rtl/>
        </w:rPr>
        <w:t xml:space="preserve">קנו </w:t>
      </w:r>
      <w:hyperlink r:id="rId2" w:history="1">
        <w:r w:rsidRPr="00BB10B8">
          <w:rPr>
            <w:rStyle w:val="Hyperlink"/>
            <w:rFonts w:cs="FrankRuehl" w:hint="cs"/>
            <w:rtl/>
          </w:rPr>
          <w:t>ק"ת תשמ"א מס</w:t>
        </w:r>
        <w:r w:rsidRPr="00BB10B8">
          <w:rPr>
            <w:rStyle w:val="Hyperlink"/>
            <w:rFonts w:cs="FrankRuehl" w:hint="cs"/>
            <w:rtl/>
          </w:rPr>
          <w:t>' 42</w:t>
        </w:r>
        <w:r w:rsidRPr="00BB10B8">
          <w:rPr>
            <w:rStyle w:val="Hyperlink"/>
            <w:rFonts w:cs="FrankRuehl"/>
            <w:rtl/>
          </w:rPr>
          <w:t>40</w:t>
        </w:r>
      </w:hyperlink>
      <w:r w:rsidRPr="00BB10B8">
        <w:rPr>
          <w:rFonts w:cs="FrankRuehl"/>
          <w:rtl/>
        </w:rPr>
        <w:t xml:space="preserve"> </w:t>
      </w:r>
      <w:r w:rsidRPr="00BB10B8">
        <w:rPr>
          <w:rFonts w:cs="FrankRuehl" w:hint="cs"/>
          <w:rtl/>
        </w:rPr>
        <w:t xml:space="preserve">מיום 9.6.1981 עמ' 1069 </w:t>
      </w:r>
      <w:r w:rsidRPr="00BB10B8">
        <w:rPr>
          <w:rFonts w:cs="FrankRuehl"/>
          <w:rtl/>
        </w:rPr>
        <w:t>–</w:t>
      </w:r>
      <w:r w:rsidRPr="00BB10B8">
        <w:rPr>
          <w:rFonts w:cs="FrankRuehl" w:hint="cs"/>
          <w:rtl/>
        </w:rPr>
        <w:t xml:space="preserve"> תק' תשמ"א-1981.</w:t>
      </w:r>
    </w:p>
    <w:p w14:paraId="274ADE02" w14:textId="77777777" w:rsidR="00613C09" w:rsidRPr="00BB10B8" w:rsidRDefault="00613C09" w:rsidP="00613C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color w:val="0000FF"/>
          <w:u w:val="single"/>
          <w:rtl/>
        </w:rPr>
      </w:pPr>
      <w:hyperlink r:id="rId3" w:history="1">
        <w:r w:rsidRPr="00BB10B8">
          <w:rPr>
            <w:rStyle w:val="Hyperlink"/>
            <w:rFonts w:cs="FrankRuehl" w:hint="cs"/>
            <w:rtl/>
          </w:rPr>
          <w:t>ק</w:t>
        </w:r>
        <w:r w:rsidRPr="00BB10B8">
          <w:rPr>
            <w:rStyle w:val="Hyperlink"/>
            <w:rFonts w:cs="FrankRuehl"/>
            <w:rtl/>
          </w:rPr>
          <w:t>"</w:t>
        </w:r>
        <w:r w:rsidRPr="00BB10B8">
          <w:rPr>
            <w:rStyle w:val="Hyperlink"/>
            <w:rFonts w:cs="FrankRuehl" w:hint="cs"/>
            <w:rtl/>
          </w:rPr>
          <w:t>ת תשמ"ה מס 4769</w:t>
        </w:r>
      </w:hyperlink>
      <w:r w:rsidRPr="00BB10B8">
        <w:rPr>
          <w:rFonts w:cs="FrankRuehl" w:hint="cs"/>
          <w:rtl/>
        </w:rPr>
        <w:t xml:space="preserve"> מיום 28.2.1985 עמ' 775 </w:t>
      </w:r>
      <w:r w:rsidRPr="00BB10B8">
        <w:rPr>
          <w:rFonts w:cs="FrankRuehl"/>
          <w:rtl/>
        </w:rPr>
        <w:t>–</w:t>
      </w:r>
      <w:r w:rsidRPr="00BB10B8">
        <w:rPr>
          <w:rFonts w:cs="FrankRuehl" w:hint="cs"/>
          <w:rtl/>
        </w:rPr>
        <w:t xml:space="preserve"> תק' תשמ"ה-1985</w:t>
      </w:r>
      <w:r>
        <w:rPr>
          <w:rFonts w:cs="FrankRuehl" w:hint="cs"/>
          <w:rtl/>
        </w:rPr>
        <w:t>; ר' תקנה 2 לענין תחולה</w:t>
      </w:r>
      <w:r w:rsidRPr="00BB10B8">
        <w:rPr>
          <w:rFonts w:cs="FrankRuehl" w:hint="cs"/>
          <w:rtl/>
        </w:rPr>
        <w:t>.</w:t>
      </w:r>
    </w:p>
    <w:p w14:paraId="7E33C991" w14:textId="77777777" w:rsidR="00613C09" w:rsidRPr="00BB10B8" w:rsidRDefault="00613C09" w:rsidP="00613C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BB10B8">
          <w:rPr>
            <w:rStyle w:val="Hyperlink"/>
            <w:rFonts w:cs="FrankRuehl" w:hint="cs"/>
            <w:rtl/>
          </w:rPr>
          <w:t>ק</w:t>
        </w:r>
        <w:r w:rsidRPr="00BB10B8">
          <w:rPr>
            <w:rStyle w:val="Hyperlink"/>
            <w:rFonts w:cs="FrankRuehl"/>
            <w:rtl/>
          </w:rPr>
          <w:t>"</w:t>
        </w:r>
        <w:r w:rsidRPr="00BB10B8">
          <w:rPr>
            <w:rStyle w:val="Hyperlink"/>
            <w:rFonts w:cs="FrankRuehl" w:hint="cs"/>
            <w:rtl/>
          </w:rPr>
          <w:t>ת תשמ"ז מס' 5051</w:t>
        </w:r>
      </w:hyperlink>
      <w:r w:rsidRPr="00BB10B8">
        <w:rPr>
          <w:rFonts w:cs="FrankRuehl" w:hint="cs"/>
          <w:rtl/>
        </w:rPr>
        <w:t xml:space="preserve"> מיום 27.8.1987 עמ' 1243 </w:t>
      </w:r>
      <w:r>
        <w:rPr>
          <w:rFonts w:cs="FrankRuehl"/>
          <w:rtl/>
        </w:rPr>
        <w:t>–</w:t>
      </w:r>
      <w:r w:rsidRPr="00BB10B8">
        <w:rPr>
          <w:rFonts w:cs="FrankRuehl"/>
          <w:rtl/>
        </w:rPr>
        <w:t xml:space="preserve"> </w:t>
      </w:r>
      <w:r>
        <w:rPr>
          <w:rFonts w:cs="FrankRuehl" w:hint="cs"/>
          <w:rtl/>
        </w:rPr>
        <w:t xml:space="preserve">תק' תשמ"ז-1987 בתקנה 8 לתקנות מס הכנסה (תיקון תקנות שונות </w:t>
      </w:r>
      <w:r>
        <w:rPr>
          <w:rFonts w:cs="FrankRuehl"/>
          <w:rtl/>
        </w:rPr>
        <w:t>–</w:t>
      </w:r>
      <w:r>
        <w:rPr>
          <w:rFonts w:cs="FrankRuehl" w:hint="cs"/>
          <w:rtl/>
        </w:rPr>
        <w:t xml:space="preserve"> ניכויים והתאמות), </w:t>
      </w:r>
      <w:r w:rsidRPr="00BB10B8">
        <w:rPr>
          <w:rFonts w:cs="FrankRuehl" w:hint="cs"/>
          <w:rtl/>
        </w:rPr>
        <w:t>תשמ"ז</w:t>
      </w:r>
      <w:r>
        <w:rPr>
          <w:rFonts w:cs="FrankRuehl" w:hint="cs"/>
          <w:rtl/>
        </w:rPr>
        <w:t>-</w:t>
      </w:r>
      <w:r w:rsidRPr="00BB10B8">
        <w:rPr>
          <w:rFonts w:cs="FrankRuehl"/>
          <w:rtl/>
        </w:rPr>
        <w:t xml:space="preserve">1987; </w:t>
      </w:r>
      <w:r w:rsidRPr="00BB10B8">
        <w:rPr>
          <w:rFonts w:cs="FrankRuehl" w:hint="cs"/>
          <w:rtl/>
        </w:rPr>
        <w:t>תחילתן ביום 1.4.1987.</w:t>
      </w:r>
    </w:p>
    <w:p w14:paraId="23C8AD86" w14:textId="77777777" w:rsidR="00613C09" w:rsidRPr="00BB10B8" w:rsidRDefault="00613C09" w:rsidP="005C4B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BB10B8">
          <w:rPr>
            <w:rStyle w:val="Hyperlink"/>
            <w:rFonts w:cs="FrankRuehl" w:hint="cs"/>
            <w:rtl/>
          </w:rPr>
          <w:t>ק</w:t>
        </w:r>
        <w:r w:rsidRPr="00BB10B8">
          <w:rPr>
            <w:rStyle w:val="Hyperlink"/>
            <w:rFonts w:cs="FrankRuehl"/>
            <w:rtl/>
          </w:rPr>
          <w:t>"</w:t>
        </w:r>
        <w:r w:rsidRPr="00BB10B8">
          <w:rPr>
            <w:rStyle w:val="Hyperlink"/>
            <w:rFonts w:cs="FrankRuehl" w:hint="cs"/>
            <w:rtl/>
          </w:rPr>
          <w:t>ת תשמ"ט מס</w:t>
        </w:r>
        <w:r w:rsidRPr="00BB10B8">
          <w:rPr>
            <w:rStyle w:val="Hyperlink"/>
            <w:rFonts w:cs="FrankRuehl" w:hint="cs"/>
            <w:rtl/>
          </w:rPr>
          <w:t>' 5151</w:t>
        </w:r>
      </w:hyperlink>
      <w:r w:rsidRPr="00BB10B8">
        <w:rPr>
          <w:rFonts w:cs="FrankRuehl" w:hint="cs"/>
          <w:rtl/>
        </w:rPr>
        <w:t xml:space="preserve"> מיום 8.12.</w:t>
      </w:r>
      <w:r w:rsidRPr="00BB10B8">
        <w:rPr>
          <w:rFonts w:cs="FrankRuehl"/>
          <w:rtl/>
        </w:rPr>
        <w:t>1988 ע</w:t>
      </w:r>
      <w:r w:rsidRPr="00BB10B8">
        <w:rPr>
          <w:rFonts w:cs="FrankRuehl" w:hint="cs"/>
          <w:rtl/>
        </w:rPr>
        <w:t xml:space="preserve">מ' 220 </w:t>
      </w:r>
      <w:r w:rsidR="005C4B2F">
        <w:rPr>
          <w:rFonts w:cs="FrankRuehl"/>
          <w:rtl/>
        </w:rPr>
        <w:t>–</w:t>
      </w:r>
      <w:r w:rsidR="005C4B2F">
        <w:rPr>
          <w:rFonts w:cs="FrankRuehl" w:hint="cs"/>
          <w:rtl/>
        </w:rPr>
        <w:t xml:space="preserve"> תק' תשמ"ט-1988</w:t>
      </w:r>
      <w:r w:rsidRPr="00BB10B8">
        <w:rPr>
          <w:rFonts w:cs="FrankRuehl"/>
          <w:rtl/>
        </w:rPr>
        <w:t xml:space="preserve"> </w:t>
      </w:r>
      <w:r w:rsidR="005C4B2F">
        <w:rPr>
          <w:rFonts w:cs="FrankRuehl" w:hint="cs"/>
          <w:rtl/>
        </w:rPr>
        <w:t>בתקנה 1(11) לתקנות מס הכנסה (תיקון תקנות שונות),</w:t>
      </w:r>
      <w:r w:rsidRPr="00BB10B8">
        <w:rPr>
          <w:rFonts w:cs="FrankRuehl" w:hint="cs"/>
          <w:rtl/>
        </w:rPr>
        <w:t xml:space="preserve"> תשמ"ט</w:t>
      </w:r>
      <w:r w:rsidR="005C4B2F">
        <w:rPr>
          <w:rFonts w:cs="FrankRuehl" w:hint="cs"/>
          <w:rtl/>
        </w:rPr>
        <w:t>-</w:t>
      </w:r>
      <w:r w:rsidRPr="00BB10B8">
        <w:rPr>
          <w:rFonts w:cs="FrankRuehl"/>
          <w:rtl/>
        </w:rPr>
        <w:t xml:space="preserve">1988; </w:t>
      </w:r>
      <w:r w:rsidRPr="00BB10B8">
        <w:rPr>
          <w:rFonts w:cs="FrankRuehl" w:hint="cs"/>
          <w:rtl/>
        </w:rPr>
        <w:t>תחילתן ביום 1.1.1989.</w:t>
      </w:r>
    </w:p>
    <w:p w14:paraId="64B5AC3E" w14:textId="77777777" w:rsidR="00613C09" w:rsidRDefault="00613C09" w:rsidP="00212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BB10B8">
          <w:rPr>
            <w:rStyle w:val="Hyperlink"/>
            <w:rFonts w:cs="FrankRuehl" w:hint="cs"/>
            <w:rtl/>
          </w:rPr>
          <w:t>ק</w:t>
        </w:r>
        <w:r w:rsidRPr="00BB10B8">
          <w:rPr>
            <w:rStyle w:val="Hyperlink"/>
            <w:rFonts w:cs="FrankRuehl"/>
            <w:rtl/>
          </w:rPr>
          <w:t>"</w:t>
        </w:r>
        <w:r w:rsidRPr="00BB10B8">
          <w:rPr>
            <w:rStyle w:val="Hyperlink"/>
            <w:rFonts w:cs="FrankRuehl" w:hint="cs"/>
            <w:rtl/>
          </w:rPr>
          <w:t>ת תשנ"ח מס' 5889</w:t>
        </w:r>
      </w:hyperlink>
      <w:r w:rsidRPr="00BB10B8">
        <w:rPr>
          <w:rFonts w:cs="FrankRuehl" w:hint="cs"/>
          <w:rtl/>
        </w:rPr>
        <w:t xml:space="preserve"> מיום 31.3.1998 עמ' 597 </w:t>
      </w:r>
      <w:r w:rsidR="00212801">
        <w:rPr>
          <w:rFonts w:cs="FrankRuehl"/>
          <w:rtl/>
        </w:rPr>
        <w:t>–</w:t>
      </w:r>
      <w:r w:rsidRPr="00BB10B8">
        <w:rPr>
          <w:rFonts w:cs="FrankRuehl"/>
          <w:rtl/>
        </w:rPr>
        <w:t xml:space="preserve"> </w:t>
      </w:r>
      <w:r w:rsidRPr="00BB10B8">
        <w:rPr>
          <w:rFonts w:cs="FrankRuehl" w:hint="cs"/>
          <w:rtl/>
        </w:rPr>
        <w:t>תק' תשנ"ח</w:t>
      </w:r>
      <w:r w:rsidR="00212801">
        <w:rPr>
          <w:rFonts w:cs="FrankRuehl" w:hint="cs"/>
          <w:rtl/>
        </w:rPr>
        <w:t>-</w:t>
      </w:r>
      <w:r w:rsidRPr="00BB10B8">
        <w:rPr>
          <w:rFonts w:cs="FrankRuehl"/>
          <w:rtl/>
        </w:rPr>
        <w:t>1998.</w:t>
      </w:r>
    </w:p>
    <w:p w14:paraId="289DBA11" w14:textId="77777777" w:rsidR="005F1DD0" w:rsidRPr="00613C09" w:rsidRDefault="005F1DD0" w:rsidP="005F1D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7" w:history="1">
        <w:r w:rsidR="00EF5AB3" w:rsidRPr="005F1DD0">
          <w:rPr>
            <w:rStyle w:val="Hyperlink"/>
            <w:rFonts w:cs="FrankRuehl" w:hint="cs"/>
            <w:rtl/>
          </w:rPr>
          <w:t>ק"ת תשע"ח מס' 7907</w:t>
        </w:r>
      </w:hyperlink>
      <w:r w:rsidR="00EF5AB3">
        <w:rPr>
          <w:rFonts w:cs="FrankRuehl" w:hint="cs"/>
          <w:rtl/>
        </w:rPr>
        <w:t xml:space="preserve"> מיום 27.12.2017 עמ' 441 </w:t>
      </w:r>
      <w:r w:rsidR="00EF5AB3">
        <w:rPr>
          <w:rFonts w:cs="FrankRuehl"/>
          <w:rtl/>
        </w:rPr>
        <w:t>–</w:t>
      </w:r>
      <w:r w:rsidR="00EF5AB3">
        <w:rPr>
          <w:rFonts w:cs="FrankRuehl" w:hint="cs"/>
          <w:rtl/>
        </w:rPr>
        <w:t xml:space="preserve"> תק' תשע"ח-2017; תחילתן ביום 1.1.2018 ותחולתן על דוחות שיש להגיש לפי הפקודה לשנת המס 2018 </w:t>
      </w:r>
      <w:r w:rsidR="00701575">
        <w:rPr>
          <w:rFonts w:cs="FrankRuehl" w:hint="cs"/>
          <w:rtl/>
        </w:rPr>
        <w:t>א</w:t>
      </w:r>
      <w:r w:rsidR="00EF5AB3">
        <w:rPr>
          <w:rFonts w:cs="FrankRuehl" w:hint="cs"/>
          <w:rtl/>
        </w:rPr>
        <w:t>ו</w:t>
      </w:r>
      <w:r w:rsidR="00701575">
        <w:rPr>
          <w:rFonts w:cs="FrankRuehl" w:hint="cs"/>
          <w:rtl/>
        </w:rPr>
        <w:t xml:space="preserve"> </w:t>
      </w:r>
      <w:r w:rsidR="00EF5AB3">
        <w:rPr>
          <w:rFonts w:cs="FrankRuehl" w:hint="cs"/>
          <w:rtl/>
        </w:rPr>
        <w:t>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578D" w14:textId="77777777" w:rsidR="00474DDD" w:rsidRDefault="00474DD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(תשלום מקדמה בשל הוצאות עודפות), תשל"ב–1972</w:t>
    </w:r>
  </w:p>
  <w:p w14:paraId="2D44A2F3" w14:textId="77777777" w:rsidR="00474DDD" w:rsidRDefault="00474D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2C1F51" w14:textId="77777777" w:rsidR="00474DDD" w:rsidRDefault="00474DD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CF6AD" w14:textId="77777777" w:rsidR="00474DDD" w:rsidRDefault="00474DDD" w:rsidP="00613C0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(תשלום מקדמה בשל הוצאות עודפות), תשל"ב</w:t>
    </w:r>
    <w:r w:rsidR="00613C09">
      <w:rPr>
        <w:rFonts w:hAnsi="FrankRuehl" w:cs="FrankRuehl" w:hint="cs"/>
        <w:color w:val="000000"/>
        <w:sz w:val="28"/>
        <w:szCs w:val="28"/>
        <w:rtl/>
      </w:rPr>
      <w:t>-</w:t>
    </w:r>
    <w:r>
      <w:rPr>
        <w:rFonts w:hAnsi="FrankRuehl" w:cs="FrankRuehl"/>
        <w:color w:val="000000"/>
        <w:sz w:val="28"/>
        <w:szCs w:val="28"/>
        <w:rtl/>
      </w:rPr>
      <w:t>1972</w:t>
    </w:r>
  </w:p>
  <w:p w14:paraId="6F10456E" w14:textId="77777777" w:rsidR="00474DDD" w:rsidRDefault="00474D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446D18" w14:textId="77777777" w:rsidR="00474DDD" w:rsidRDefault="00474DD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10B8"/>
    <w:rsid w:val="00007610"/>
    <w:rsid w:val="00212801"/>
    <w:rsid w:val="00244217"/>
    <w:rsid w:val="002B4129"/>
    <w:rsid w:val="00474DDD"/>
    <w:rsid w:val="004C4D80"/>
    <w:rsid w:val="005C4B2F"/>
    <w:rsid w:val="005F1DD0"/>
    <w:rsid w:val="00613C09"/>
    <w:rsid w:val="00643CB0"/>
    <w:rsid w:val="00701575"/>
    <w:rsid w:val="00825AAD"/>
    <w:rsid w:val="00840420"/>
    <w:rsid w:val="008C781F"/>
    <w:rsid w:val="009E6A8A"/>
    <w:rsid w:val="00A16051"/>
    <w:rsid w:val="00A571D2"/>
    <w:rsid w:val="00A800E2"/>
    <w:rsid w:val="00AB0844"/>
    <w:rsid w:val="00B71E7E"/>
    <w:rsid w:val="00BB10B8"/>
    <w:rsid w:val="00CF5168"/>
    <w:rsid w:val="00E055C6"/>
    <w:rsid w:val="00EF5A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A9FFCFE"/>
  <w15:chartTrackingRefBased/>
  <w15:docId w15:val="{FBD99E2A-B5CE-4D64-BFBA-A5908D1C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character" w:styleId="FollowedHyperlink">
    <w:name w:val="FollowedHyperlink"/>
    <w:rsid w:val="00BB10B8"/>
    <w:rPr>
      <w:color w:val="800080"/>
      <w:u w:val="single"/>
    </w:rPr>
  </w:style>
  <w:style w:type="paragraph" w:styleId="a5">
    <w:name w:val="footnote text"/>
    <w:basedOn w:val="a"/>
    <w:semiHidden/>
    <w:rsid w:val="00613C09"/>
    <w:rPr>
      <w:sz w:val="20"/>
      <w:szCs w:val="20"/>
    </w:rPr>
  </w:style>
  <w:style w:type="character" w:styleId="a6">
    <w:name w:val="footnote reference"/>
    <w:semiHidden/>
    <w:rsid w:val="00613C09"/>
    <w:rPr>
      <w:vertAlign w:val="superscript"/>
    </w:rPr>
  </w:style>
  <w:style w:type="character" w:customStyle="1" w:styleId="UnresolvedMention">
    <w:name w:val="Unresolved Mention"/>
    <w:uiPriority w:val="99"/>
    <w:semiHidden/>
    <w:unhideWhenUsed/>
    <w:rsid w:val="00EF5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051.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4769.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4240.pdf" TargetMode="External"/><Relationship Id="rId11" Type="http://schemas.openxmlformats.org/officeDocument/2006/relationships/hyperlink" Target="http://www.nevo.co.il/Law_word/law06/tak-7907.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5889.pdf" TargetMode="External"/><Relationship Id="rId4" Type="http://schemas.openxmlformats.org/officeDocument/2006/relationships/footnotes" Target="footnotes.xml"/><Relationship Id="rId9" Type="http://schemas.openxmlformats.org/officeDocument/2006/relationships/hyperlink" Target="http://www.nevo.co.il/Law_word/law06/TAK-5151.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769.pdf" TargetMode="External"/><Relationship Id="rId7" Type="http://schemas.openxmlformats.org/officeDocument/2006/relationships/hyperlink" Target="http://www.nevo.co.il/Law_word/law06/tak-7907.pdf" TargetMode="External"/><Relationship Id="rId2" Type="http://schemas.openxmlformats.org/officeDocument/2006/relationships/hyperlink" Target="http://www.nevo.co.il/Law_word/law06/TAK-4240.pdf" TargetMode="External"/><Relationship Id="rId1" Type="http://schemas.openxmlformats.org/officeDocument/2006/relationships/hyperlink" Target="http://www.nevo.co.il/Law_word/law06/TAK-2876.pdf" TargetMode="External"/><Relationship Id="rId6" Type="http://schemas.openxmlformats.org/officeDocument/2006/relationships/hyperlink" Target="http://www.nevo.co.il/Law_word/law06/TAK-5889.pdf" TargetMode="External"/><Relationship Id="rId5" Type="http://schemas.openxmlformats.org/officeDocument/2006/relationships/hyperlink" Target="http://www.nevo.co.il/Law_word/law06/TAK-5151.pdf" TargetMode="External"/><Relationship Id="rId4" Type="http://schemas.openxmlformats.org/officeDocument/2006/relationships/hyperlink" Target="http://www.nevo.co.il/Law_word/law06/TAK-50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3791</CharactersWithSpaces>
  <SharedDoc>false</SharedDoc>
  <HLinks>
    <vt:vector size="90" baseType="variant">
      <vt:variant>
        <vt:i4>8257542</vt:i4>
      </vt:variant>
      <vt:variant>
        <vt:i4>27</vt:i4>
      </vt:variant>
      <vt:variant>
        <vt:i4>0</vt:i4>
      </vt:variant>
      <vt:variant>
        <vt:i4>5</vt:i4>
      </vt:variant>
      <vt:variant>
        <vt:lpwstr>http://www.nevo.co.il/Law_word/law06/tak-7907.pdf</vt:lpwstr>
      </vt:variant>
      <vt:variant>
        <vt:lpwstr/>
      </vt:variant>
      <vt:variant>
        <vt:i4>7602185</vt:i4>
      </vt:variant>
      <vt:variant>
        <vt:i4>24</vt:i4>
      </vt:variant>
      <vt:variant>
        <vt:i4>0</vt:i4>
      </vt:variant>
      <vt:variant>
        <vt:i4>5</vt:i4>
      </vt:variant>
      <vt:variant>
        <vt:lpwstr>http://www.nevo.co.il/Law_word/law06/TAK-5889.pdf</vt:lpwstr>
      </vt:variant>
      <vt:variant>
        <vt:lpwstr/>
      </vt:variant>
      <vt:variant>
        <vt:i4>7929864</vt:i4>
      </vt:variant>
      <vt:variant>
        <vt:i4>21</vt:i4>
      </vt:variant>
      <vt:variant>
        <vt:i4>0</vt:i4>
      </vt:variant>
      <vt:variant>
        <vt:i4>5</vt:i4>
      </vt:variant>
      <vt:variant>
        <vt:lpwstr>http://www.nevo.co.il/Law_word/law06/TAK-5151.pdf</vt:lpwstr>
      </vt:variant>
      <vt:variant>
        <vt:lpwstr/>
      </vt:variant>
      <vt:variant>
        <vt:i4>7929865</vt:i4>
      </vt:variant>
      <vt:variant>
        <vt:i4>18</vt:i4>
      </vt:variant>
      <vt:variant>
        <vt:i4>0</vt:i4>
      </vt:variant>
      <vt:variant>
        <vt:i4>5</vt:i4>
      </vt:variant>
      <vt:variant>
        <vt:lpwstr>http://www.nevo.co.il/Law_word/law06/TAK-5051.pdf</vt:lpwstr>
      </vt:variant>
      <vt:variant>
        <vt:lpwstr/>
      </vt:variant>
      <vt:variant>
        <vt:i4>8060934</vt:i4>
      </vt:variant>
      <vt:variant>
        <vt:i4>15</vt:i4>
      </vt:variant>
      <vt:variant>
        <vt:i4>0</vt:i4>
      </vt:variant>
      <vt:variant>
        <vt:i4>5</vt:i4>
      </vt:variant>
      <vt:variant>
        <vt:lpwstr>http://www.nevo.co.il/Law_word/law06/TAK-4769.pdf</vt:lpwstr>
      </vt:variant>
      <vt:variant>
        <vt:lpwstr/>
      </vt:variant>
      <vt:variant>
        <vt:i4>7929866</vt:i4>
      </vt:variant>
      <vt:variant>
        <vt:i4>12</vt:i4>
      </vt:variant>
      <vt:variant>
        <vt:i4>0</vt:i4>
      </vt:variant>
      <vt:variant>
        <vt:i4>5</vt:i4>
      </vt:variant>
      <vt:variant>
        <vt:lpwstr>http://www.nevo.co.il/Law_word/law06/TAK-4240.pdf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8257542</vt:i4>
      </vt:variant>
      <vt:variant>
        <vt:i4>18</vt:i4>
      </vt:variant>
      <vt:variant>
        <vt:i4>0</vt:i4>
      </vt:variant>
      <vt:variant>
        <vt:i4>5</vt:i4>
      </vt:variant>
      <vt:variant>
        <vt:lpwstr>http://www.nevo.co.il/Law_word/law06/tak-7907.pdf</vt:lpwstr>
      </vt:variant>
      <vt:variant>
        <vt:lpwstr/>
      </vt:variant>
      <vt:variant>
        <vt:i4>7602185</vt:i4>
      </vt:variant>
      <vt:variant>
        <vt:i4>15</vt:i4>
      </vt:variant>
      <vt:variant>
        <vt:i4>0</vt:i4>
      </vt:variant>
      <vt:variant>
        <vt:i4>5</vt:i4>
      </vt:variant>
      <vt:variant>
        <vt:lpwstr>http://www.nevo.co.il/Law_word/law06/TAK-5889.pdf</vt:lpwstr>
      </vt:variant>
      <vt:variant>
        <vt:lpwstr/>
      </vt:variant>
      <vt:variant>
        <vt:i4>7929864</vt:i4>
      </vt:variant>
      <vt:variant>
        <vt:i4>12</vt:i4>
      </vt:variant>
      <vt:variant>
        <vt:i4>0</vt:i4>
      </vt:variant>
      <vt:variant>
        <vt:i4>5</vt:i4>
      </vt:variant>
      <vt:variant>
        <vt:lpwstr>http://www.nevo.co.il/Law_word/law06/TAK-5151.pdf</vt:lpwstr>
      </vt:variant>
      <vt:variant>
        <vt:lpwstr/>
      </vt:variant>
      <vt:variant>
        <vt:i4>7929865</vt:i4>
      </vt:variant>
      <vt:variant>
        <vt:i4>9</vt:i4>
      </vt:variant>
      <vt:variant>
        <vt:i4>0</vt:i4>
      </vt:variant>
      <vt:variant>
        <vt:i4>5</vt:i4>
      </vt:variant>
      <vt:variant>
        <vt:lpwstr>http://www.nevo.co.il/Law_word/law06/TAK-5051.pdf</vt:lpwstr>
      </vt:variant>
      <vt:variant>
        <vt:lpwstr/>
      </vt:variant>
      <vt:variant>
        <vt:i4>8060934</vt:i4>
      </vt:variant>
      <vt:variant>
        <vt:i4>6</vt:i4>
      </vt:variant>
      <vt:variant>
        <vt:i4>0</vt:i4>
      </vt:variant>
      <vt:variant>
        <vt:i4>5</vt:i4>
      </vt:variant>
      <vt:variant>
        <vt:lpwstr>http://www.nevo.co.il/Law_word/law06/TAK-4769.pdf</vt:lpwstr>
      </vt:variant>
      <vt:variant>
        <vt:lpwstr/>
      </vt:variant>
      <vt:variant>
        <vt:i4>7929866</vt:i4>
      </vt:variant>
      <vt:variant>
        <vt:i4>3</vt:i4>
      </vt:variant>
      <vt:variant>
        <vt:i4>0</vt:i4>
      </vt:variant>
      <vt:variant>
        <vt:i4>5</vt:i4>
      </vt:variant>
      <vt:variant>
        <vt:lpwstr>http://www.nevo.co.il/Law_word/law06/TAK-4240.pdf</vt:lpwstr>
      </vt:variant>
      <vt:variant>
        <vt:lpwstr/>
      </vt:variant>
      <vt:variant>
        <vt:i4>8126470</vt:i4>
      </vt:variant>
      <vt:variant>
        <vt:i4>0</vt:i4>
      </vt:variant>
      <vt:variant>
        <vt:i4>0</vt:i4>
      </vt:variant>
      <vt:variant>
        <vt:i4>5</vt:i4>
      </vt:variant>
      <vt:variant>
        <vt:lpwstr>http://www.nevo.co.il/Law_word/law06/TAK-2876.pdf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(תשלום מקדמה בשל הוצאות עודפות), תשל"ב-1972</vt:lpwstr>
  </property>
  <property fmtid="{D5CDD505-2E9C-101B-9397-08002B2CF9AE}" pid="5" name="LAWNUMBER">
    <vt:lpwstr>0082</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181בX;243X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מקדמות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http://www.nevo.co.il/Law_word/law06/tak-7907.pdf;‎רשומות - תקנות כלליות#ק"ת תשע"ח מס' ‏‏7907 #מיום 27.12.2017 עמ' 441 – תק' תשע"ח-2017; תחילתן ביום 1.1.2018 ותחולתן על דוחות שיש להגיש ‏לפי הפקודה לשנת המס 2018 או לאחריה</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