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1A2A1" w14:textId="77777777" w:rsidR="00777687" w:rsidRDefault="00777687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מס מקביל</w:t>
      </w:r>
    </w:p>
    <w:p w14:paraId="6958D4A0" w14:textId="77777777" w:rsidR="00777687" w:rsidRDefault="00777687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תקנות מס מקביל (חלוקת הוצאות שירותי רפואה בעבודה), תשל"ג–1973</w:t>
      </w:r>
    </w:p>
    <w:p w14:paraId="0FE1EBAC" w14:textId="77777777" w:rsidR="00777687" w:rsidRDefault="00777687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77687" w14:paraId="4DFB051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91AEE63" w14:textId="77777777" w:rsidR="00777687" w:rsidRDefault="007776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938420D" w14:textId="77777777" w:rsidR="00777687" w:rsidRDefault="00777687">
            <w:pPr>
              <w:spacing w:line="240" w:lineRule="auto"/>
              <w:rPr>
                <w:sz w:val="24"/>
              </w:rPr>
            </w:pPr>
            <w:hyperlink w:anchor="Seif0" w:tooltip="שיפוי הדד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E4AD0C1" w14:textId="77777777" w:rsidR="00777687" w:rsidRDefault="0077768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שיפוי הדדי</w:t>
            </w:r>
          </w:p>
        </w:tc>
        <w:tc>
          <w:tcPr>
            <w:tcW w:w="1247" w:type="dxa"/>
          </w:tcPr>
          <w:p w14:paraId="67374265" w14:textId="77777777" w:rsidR="00777687" w:rsidRDefault="007776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77687" w14:paraId="51ACD06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1FE37FD" w14:textId="77777777" w:rsidR="00777687" w:rsidRDefault="007776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0B6C473" w14:textId="77777777" w:rsidR="00777687" w:rsidRDefault="00777687">
            <w:pPr>
              <w:spacing w:line="240" w:lineRule="auto"/>
              <w:rPr>
                <w:sz w:val="24"/>
              </w:rPr>
            </w:pPr>
            <w:hyperlink w:anchor="Seif1" w:tooltip="חלוקת נטל ההוצא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E9B1397" w14:textId="77777777" w:rsidR="00777687" w:rsidRDefault="0077768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חלוקת נטל ההוצאות</w:t>
            </w:r>
          </w:p>
        </w:tc>
        <w:tc>
          <w:tcPr>
            <w:tcW w:w="1247" w:type="dxa"/>
          </w:tcPr>
          <w:p w14:paraId="1E4B8151" w14:textId="77777777" w:rsidR="00777687" w:rsidRDefault="007776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777687" w14:paraId="226FE03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DC2C572" w14:textId="77777777" w:rsidR="00777687" w:rsidRDefault="007776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41D86B2" w14:textId="77777777" w:rsidR="00777687" w:rsidRDefault="00777687">
            <w:pPr>
              <w:spacing w:line="240" w:lineRule="auto"/>
              <w:rPr>
                <w:sz w:val="24"/>
              </w:rPr>
            </w:pPr>
            <w:hyperlink w:anchor="Seif2" w:tooltip="חלוקת הנטל בהעדר הסכ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BC5443D" w14:textId="77777777" w:rsidR="00777687" w:rsidRDefault="0077768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חלוקת הנטל בהעדר הסכם</w:t>
            </w:r>
          </w:p>
        </w:tc>
        <w:tc>
          <w:tcPr>
            <w:tcW w:w="1247" w:type="dxa"/>
          </w:tcPr>
          <w:p w14:paraId="39D7AF61" w14:textId="77777777" w:rsidR="00777687" w:rsidRDefault="007776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777687" w14:paraId="38AD24E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8F8D4B4" w14:textId="77777777" w:rsidR="00777687" w:rsidRDefault="007776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D04BE81" w14:textId="77777777" w:rsidR="00777687" w:rsidRDefault="00777687">
            <w:pPr>
              <w:spacing w:line="240" w:lineRule="auto"/>
              <w:rPr>
                <w:sz w:val="24"/>
              </w:rPr>
            </w:pPr>
            <w:hyperlink w:anchor="Seif3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A0D2EC8" w14:textId="77777777" w:rsidR="00777687" w:rsidRDefault="0077768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66C89947" w14:textId="77777777" w:rsidR="00777687" w:rsidRDefault="007776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777687" w14:paraId="3CD8F22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56E02F7" w14:textId="77777777" w:rsidR="00777687" w:rsidRDefault="007776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874B564" w14:textId="77777777" w:rsidR="00777687" w:rsidRDefault="00777687">
            <w:pPr>
              <w:spacing w:line="240" w:lineRule="auto"/>
              <w:rPr>
                <w:sz w:val="24"/>
              </w:rPr>
            </w:pPr>
            <w:hyperlink w:anchor="Seif4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05F9A3D" w14:textId="77777777" w:rsidR="00777687" w:rsidRDefault="0077768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2EACF8FE" w14:textId="77777777" w:rsidR="00777687" w:rsidRDefault="007776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14:paraId="69CE9FC0" w14:textId="77777777" w:rsidR="00777687" w:rsidRDefault="00777687">
      <w:pPr>
        <w:pStyle w:val="big-header"/>
        <w:ind w:left="0" w:right="1134"/>
        <w:rPr>
          <w:rFonts w:cs="FrankRuehl"/>
          <w:sz w:val="32"/>
          <w:rtl/>
        </w:rPr>
      </w:pPr>
    </w:p>
    <w:p w14:paraId="36D383EF" w14:textId="77777777" w:rsidR="00777687" w:rsidRDefault="00777687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פר</w:t>
      </w:r>
      <w:r>
        <w:rPr>
          <w:rFonts w:cs="FrankRuehl" w:hint="cs"/>
          <w:sz w:val="32"/>
          <w:rtl/>
        </w:rPr>
        <w:t>ק 268</w:t>
      </w:r>
    </w:p>
    <w:p w14:paraId="6B7932FA" w14:textId="77777777" w:rsidR="00777687" w:rsidRDefault="00777687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 w:hint="cs"/>
          <w:sz w:val="32"/>
          <w:rtl/>
        </w:rPr>
        <w:t>מ</w:t>
      </w:r>
      <w:r>
        <w:rPr>
          <w:rFonts w:cs="FrankRuehl"/>
          <w:sz w:val="32"/>
          <w:rtl/>
        </w:rPr>
        <w:t>ס</w:t>
      </w:r>
      <w:r>
        <w:rPr>
          <w:rFonts w:cs="FrankRuehl" w:hint="cs"/>
          <w:sz w:val="32"/>
          <w:rtl/>
        </w:rPr>
        <w:t xml:space="preserve"> מקביל</w:t>
      </w:r>
    </w:p>
    <w:p w14:paraId="23A581C8" w14:textId="77777777" w:rsidR="00777687" w:rsidRDefault="00777687">
      <w:pPr>
        <w:ind w:right="1134"/>
        <w:rPr>
          <w:rFonts w:cs="David"/>
          <w:sz w:val="24"/>
          <w:rtl/>
        </w:rPr>
      </w:pPr>
      <w:bookmarkStart w:id="0" w:name="LawPartStart"/>
    </w:p>
    <w:bookmarkEnd w:id="0"/>
    <w:p w14:paraId="1F708AEF" w14:textId="77777777" w:rsidR="00777687" w:rsidRDefault="00777687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32"/>
          <w:rtl/>
        </w:rPr>
        <w:t>תק</w:t>
      </w:r>
      <w:r>
        <w:rPr>
          <w:rFonts w:cs="FrankRuehl" w:hint="cs"/>
          <w:sz w:val="32"/>
          <w:rtl/>
        </w:rPr>
        <w:t>נות מס מקביל (חלוקת הוצאות שירותי רפואה בעבודה), תשל"ג</w:t>
      </w:r>
      <w:r>
        <w:rPr>
          <w:rFonts w:cs="FrankRuehl"/>
          <w:sz w:val="32"/>
          <w:rtl/>
        </w:rPr>
        <w:t>–1973</w:t>
      </w:r>
      <w:r>
        <w:rPr>
          <w:rStyle w:val="super"/>
          <w:rFonts w:cs="Miriam"/>
          <w:noProof w:val="0"/>
          <w:rtl/>
          <w:lang w:eastAsia="he-IL"/>
        </w:rPr>
        <w:t>(10)</w:t>
      </w:r>
    </w:p>
    <w:p w14:paraId="3B8EABEC" w14:textId="77777777" w:rsidR="00777687" w:rsidRDefault="0077768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סמכותנו לפי סעיפים 8(ב) ו-16 לחוק מס מקביל, תשל"ג</w:t>
      </w:r>
      <w:r>
        <w:rPr>
          <w:rStyle w:val="default"/>
          <w:rFonts w:cs="FrankRuehl"/>
          <w:rtl/>
        </w:rPr>
        <w:t xml:space="preserve">– 1973, </w:t>
      </w:r>
      <w:r>
        <w:rPr>
          <w:rStyle w:val="default"/>
          <w:rFonts w:cs="FrankRuehl" w:hint="cs"/>
          <w:rtl/>
        </w:rPr>
        <w:t>ובאישור ועדת העבודה של הכנסת, אנו מתקינים תקנות אלה:</w:t>
      </w:r>
    </w:p>
    <w:p w14:paraId="6B663FF1" w14:textId="77777777" w:rsidR="00777687" w:rsidRDefault="0077768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0"/>
      <w:bookmarkEnd w:id="1"/>
      <w:r>
        <w:rPr>
          <w:lang w:val="he-IL"/>
        </w:rPr>
        <w:pict w14:anchorId="78F86612">
          <v:rect id="_x0000_s1026" style="position:absolute;left:0;text-align:left;margin-left:464.5pt;margin-top:8.05pt;width:75.05pt;height:8pt;z-index:251655680" o:allowincell="f" filled="f" stroked="f" strokecolor="lime" strokeweight=".25pt">
            <v:textbox style="mso-next-textbox:#_x0000_s1026" inset="0,0,0,0">
              <w:txbxContent>
                <w:p w14:paraId="715E368B" w14:textId="77777777" w:rsidR="00777687" w:rsidRDefault="0077768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פוי הדדי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אח</w:t>
      </w:r>
      <w:r>
        <w:rPr>
          <w:rStyle w:val="default"/>
          <w:rFonts w:cs="FrankRuehl" w:hint="cs"/>
          <w:rtl/>
        </w:rPr>
        <w:t>ת לשנה תשפה קופת חולים כל קופת חולים אחרת בעד שיר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>י רפואה בעבודה שנתנה הקופה האחרת לחבריה.</w:t>
      </w:r>
    </w:p>
    <w:p w14:paraId="4CAFFE21" w14:textId="77777777" w:rsidR="00777687" w:rsidRDefault="0077768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 w14:anchorId="6C70B0C7">
          <v:rect id="_x0000_s1027" style="position:absolute;left:0;text-align:left;margin-left:464.5pt;margin-top:8.05pt;width:75.05pt;height:16pt;z-index:251656704" o:allowincell="f" filled="f" stroked="f" strokecolor="lime" strokeweight=".25pt">
            <v:textbox style="mso-next-textbox:#_x0000_s1027" inset="0,0,0,0">
              <w:txbxContent>
                <w:p w14:paraId="54280C93" w14:textId="77777777" w:rsidR="00777687" w:rsidRDefault="0077768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וקת נטל</w:t>
                  </w:r>
                </w:p>
                <w:p w14:paraId="1F7735AD" w14:textId="77777777" w:rsidR="00777687" w:rsidRDefault="0077768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וצאות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קו</w:t>
      </w:r>
      <w:r>
        <w:rPr>
          <w:rStyle w:val="default"/>
          <w:rFonts w:cs="FrankRuehl" w:hint="cs"/>
          <w:rtl/>
        </w:rPr>
        <w:t>פות החולים הנוגעות בדבר יקבעו את נטל ההוצאות לענין תקנה 1 בהתאם להסכם שנתי ביניהן.</w:t>
      </w:r>
    </w:p>
    <w:p w14:paraId="16B52250" w14:textId="77777777" w:rsidR="00777687" w:rsidRDefault="0077768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3A3AC664">
          <v:rect id="_x0000_s1028" style="position:absolute;left:0;text-align:left;margin-left:464.5pt;margin-top:8.05pt;width:75.05pt;height:16pt;z-index:251657728" o:allowincell="f" filled="f" stroked="f" strokecolor="lime" strokeweight=".25pt">
            <v:textbox style="mso-next-textbox:#_x0000_s1028" inset="0,0,0,0">
              <w:txbxContent>
                <w:p w14:paraId="7824A198" w14:textId="77777777" w:rsidR="00777687" w:rsidRDefault="0077768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וקת הנטל</w:t>
                  </w:r>
                </w:p>
                <w:p w14:paraId="30583955" w14:textId="77777777" w:rsidR="00777687" w:rsidRDefault="0077768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עדר הסכם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בה</w:t>
      </w:r>
      <w:r>
        <w:rPr>
          <w:rStyle w:val="default"/>
          <w:rFonts w:cs="FrankRuehl" w:hint="cs"/>
          <w:rtl/>
        </w:rPr>
        <w:t>עדר הסכם לפי תקנה 2 יקבעו שרי העבודה והבריאות את גובה השיפוי בעד הוצאות של פעולות ושירותים כאמור בסעיף 8(א) לחוק.</w:t>
      </w:r>
    </w:p>
    <w:p w14:paraId="3DF2273C" w14:textId="77777777" w:rsidR="00777687" w:rsidRDefault="0077768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 w14:anchorId="7BD9CD28">
          <v:rect id="_x0000_s1029" style="position:absolute;left:0;text-align:left;margin-left:464.5pt;margin-top:8.05pt;width:75.05pt;height:8pt;z-index:251658752" o:allowincell="f" filled="f" stroked="f" strokecolor="lime" strokeweight=".25pt">
            <v:textbox style="mso-next-textbox:#_x0000_s1029" inset="0,0,0,0">
              <w:txbxContent>
                <w:p w14:paraId="5D87A9B9" w14:textId="77777777" w:rsidR="00777687" w:rsidRDefault="0077768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מיום כ"ח באדר ב' תשל"ג (1 באפריל 1973).</w:t>
      </w:r>
    </w:p>
    <w:p w14:paraId="0DD81047" w14:textId="77777777" w:rsidR="00777687" w:rsidRDefault="0077768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 w14:anchorId="6DA067C5">
          <v:rect id="_x0000_s1030" style="position:absolute;left:0;text-align:left;margin-left:464.5pt;margin-top:8.05pt;width:75.05pt;height:8pt;z-index:251659776" o:allowincell="f" filled="f" stroked="f" strokecolor="lime" strokeweight=".25pt">
            <v:textbox style="mso-next-textbox:#_x0000_s1030" inset="0,0,0,0">
              <w:txbxContent>
                <w:p w14:paraId="2DBB6C76" w14:textId="77777777" w:rsidR="00777687" w:rsidRDefault="0077768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מס מקביל (חלוקת הוצאות שירותי רפואה בעבודה), תשל"ג</w:t>
      </w:r>
      <w:r>
        <w:rPr>
          <w:rStyle w:val="default"/>
          <w:rFonts w:cs="FrankRuehl"/>
          <w:rtl/>
        </w:rPr>
        <w:t>–1973".</w:t>
      </w:r>
    </w:p>
    <w:p w14:paraId="34F5215A" w14:textId="77777777" w:rsidR="00777687" w:rsidRDefault="0077768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B0D3DF5" w14:textId="77777777" w:rsidR="00777687" w:rsidRDefault="00777687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א' </w:t>
      </w:r>
      <w:r>
        <w:rPr>
          <w:rFonts w:cs="FrankRuehl" w:hint="cs"/>
          <w:sz w:val="26"/>
          <w:rtl/>
        </w:rPr>
        <w:t>באב תשל"ג (30 ביולי 1973)</w:t>
      </w:r>
    </w:p>
    <w:p w14:paraId="060EA5B1" w14:textId="77777777" w:rsidR="00777687" w:rsidRDefault="00777687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14:paraId="7AF727ED" w14:textId="77777777" w:rsidR="00777687" w:rsidRDefault="00777687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ו</w:t>
      </w:r>
      <w:r>
        <w:rPr>
          <w:rFonts w:cs="FrankRuehl" w:hint="cs"/>
          <w:sz w:val="22"/>
          <w:rtl/>
        </w:rPr>
        <w:t>יקטור שם-טוב</w:t>
      </w:r>
      <w:r>
        <w:rPr>
          <w:rFonts w:cs="FrankRuehl"/>
          <w:sz w:val="22"/>
          <w:rtl/>
        </w:rPr>
        <w:tab/>
        <w:t>י</w:t>
      </w:r>
      <w:r>
        <w:rPr>
          <w:rFonts w:cs="FrankRuehl" w:hint="cs"/>
          <w:sz w:val="22"/>
          <w:rtl/>
        </w:rPr>
        <w:t>וסף אלמוגי</w:t>
      </w:r>
    </w:p>
    <w:p w14:paraId="76C3AAE0" w14:textId="77777777" w:rsidR="00777687" w:rsidRDefault="00777687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הבריאות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העבודה</w:t>
      </w:r>
    </w:p>
    <w:p w14:paraId="4B7F5646" w14:textId="77777777" w:rsidR="00777687" w:rsidRDefault="00777687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</w:p>
    <w:p w14:paraId="6F1DA1DB" w14:textId="77777777" w:rsidR="00777687" w:rsidRDefault="00777687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</w:p>
    <w:p w14:paraId="5ED73403" w14:textId="77777777" w:rsidR="00777687" w:rsidRDefault="00777687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------------</w:t>
      </w:r>
    </w:p>
    <w:p w14:paraId="00F32ED6" w14:textId="77777777" w:rsidR="00777687" w:rsidRDefault="0077768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>(10)</w:t>
      </w:r>
      <w:r>
        <w:rPr>
          <w:rFonts w:cs="FrankRuehl"/>
          <w:rtl/>
        </w:rPr>
        <w:t> 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רסמו ק"ת מס' 3048 מיום כ"א באב תשל"ג (19.8.1973) עמ' 1810.</w:t>
      </w:r>
    </w:p>
    <w:p w14:paraId="0C586FC2" w14:textId="77777777" w:rsidR="00777687" w:rsidRDefault="00777687">
      <w:pPr>
        <w:ind w:right="1134"/>
        <w:rPr>
          <w:rFonts w:cs="David"/>
          <w:sz w:val="24"/>
          <w:rtl/>
        </w:rPr>
      </w:pPr>
      <w:bookmarkStart w:id="6" w:name="LawPartEnd"/>
    </w:p>
    <w:bookmarkEnd w:id="6"/>
    <w:p w14:paraId="37C418CE" w14:textId="77777777" w:rsidR="00777687" w:rsidRDefault="00777687">
      <w:pPr>
        <w:ind w:right="1134"/>
        <w:rPr>
          <w:rFonts w:cs="David"/>
          <w:sz w:val="24"/>
          <w:rtl/>
        </w:rPr>
      </w:pPr>
    </w:p>
    <w:sectPr w:rsidR="0077768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931FF" w14:textId="77777777" w:rsidR="00674537" w:rsidRDefault="00674537">
      <w:r>
        <w:separator/>
      </w:r>
    </w:p>
  </w:endnote>
  <w:endnote w:type="continuationSeparator" w:id="0">
    <w:p w14:paraId="0FD85051" w14:textId="77777777" w:rsidR="00674537" w:rsidRDefault="00674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CB2C8" w14:textId="77777777" w:rsidR="00777687" w:rsidRDefault="0077768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0937947" w14:textId="77777777" w:rsidR="00777687" w:rsidRDefault="0077768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4A04B5F" w14:textId="77777777" w:rsidR="00777687" w:rsidRDefault="0077768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M:\0a-lishca\law\gideon-03-02-13\law01\law01-a\268_010.doc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D74DE" w14:textId="77777777" w:rsidR="00777687" w:rsidRDefault="0077768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D3163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BE91AAB" w14:textId="77777777" w:rsidR="00777687" w:rsidRDefault="0077768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8B0BBD3" w14:textId="77777777" w:rsidR="00777687" w:rsidRDefault="0077768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M:\0a-lishca\law\gideon-03-02-13\law01\law01-a\268_010.doc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CB5C2" w14:textId="77777777" w:rsidR="00777687" w:rsidRDefault="00777687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9F4AA" w14:textId="77777777" w:rsidR="00674537" w:rsidRDefault="00674537">
      <w:r>
        <w:separator/>
      </w:r>
    </w:p>
  </w:footnote>
  <w:footnote w:type="continuationSeparator" w:id="0">
    <w:p w14:paraId="75DF6ABB" w14:textId="77777777" w:rsidR="00674537" w:rsidRDefault="006745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079F7" w14:textId="77777777" w:rsidR="00777687" w:rsidRDefault="0077768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מקביל (חלוקת הוצאות שירותי רפואה בעבודה), תשל"ג–1973</w:t>
    </w:r>
  </w:p>
  <w:p w14:paraId="19C3F856" w14:textId="77777777" w:rsidR="00777687" w:rsidRDefault="0077768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E1ABB9C" w14:textId="77777777" w:rsidR="00777687" w:rsidRDefault="0077768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CB88A" w14:textId="77777777" w:rsidR="00777687" w:rsidRDefault="0077768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מקביל (חלוקת הוצאות שירותי רפואה בעבודה), תשל"ג–1973</w:t>
    </w:r>
  </w:p>
  <w:p w14:paraId="4E204812" w14:textId="77777777" w:rsidR="00777687" w:rsidRDefault="0077768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779AE62" w14:textId="77777777" w:rsidR="00777687" w:rsidRDefault="0077768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3AC45" w14:textId="77777777" w:rsidR="00777687" w:rsidRDefault="00777687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7687"/>
    <w:rsid w:val="001B07B7"/>
    <w:rsid w:val="003D3163"/>
    <w:rsid w:val="00674537"/>
    <w:rsid w:val="0077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22FBF30"/>
  <w15:chartTrackingRefBased/>
  <w15:docId w15:val="{95ECF800-135B-4220-B9F4-22A63312E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268</vt:lpstr>
    </vt:vector>
  </TitlesOfParts>
  <Company> </Company>
  <LinksUpToDate>false</LinksUpToDate>
  <CharactersWithSpaces>1346</CharactersWithSpaces>
  <SharedDoc>false</SharedDoc>
  <HLinks>
    <vt:vector size="30" baseType="variant"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268</dc:title>
  <dc:subject/>
  <dc:creator>comp99</dc:creator>
  <cp:keywords/>
  <dc:description/>
  <cp:lastModifiedBy>Shimon Doodkin</cp:lastModifiedBy>
  <cp:revision>2</cp:revision>
  <dcterms:created xsi:type="dcterms:W3CDTF">2023-06-05T20:35:00Z</dcterms:created>
  <dcterms:modified xsi:type="dcterms:W3CDTF">2023-06-05T20:35:00Z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0268</vt:lpwstr>
  </property>
  <property fmtid="{D5CDD505-2E9C-101B-9397-08002B2CF9AE}" pid="3" name="CHNAME">
    <vt:lpwstr>מס מקביל</vt:lpwstr>
  </property>
  <property fmtid="{D5CDD505-2E9C-101B-9397-08002B2CF9AE}" pid="4" name="LAWNAME">
    <vt:lpwstr>תקנות מס מקביל (חלוקת הוצאות שירותי רפואה בעבודה), תשל"ג–1973</vt:lpwstr>
  </property>
  <property fmtid="{D5CDD505-2E9C-101B-9397-08002B2CF9AE}" pid="5" name="LAWNUMBER">
    <vt:lpwstr>0010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1">
    <vt:lpwstr/>
  </property>
  <property fmtid="{D5CDD505-2E9C-101B-9397-08002B2CF9AE}" pid="9" name="LINKK2">
    <vt:lpwstr/>
  </property>
  <property fmtid="{D5CDD505-2E9C-101B-9397-08002B2CF9AE}" pid="10" name="LINKK3">
    <vt:lpwstr/>
  </property>
  <property fmtid="{D5CDD505-2E9C-101B-9397-08002B2CF9AE}" pid="11" name="LINKK4">
    <vt:lpwstr/>
  </property>
  <property fmtid="{D5CDD505-2E9C-101B-9397-08002B2CF9AE}" pid="12" name="LINKK5">
    <vt:lpwstr/>
  </property>
  <property fmtid="{D5CDD505-2E9C-101B-9397-08002B2CF9AE}" pid="13" name="LINKK6">
    <vt:lpwstr/>
  </property>
  <property fmtid="{D5CDD505-2E9C-101B-9397-08002B2CF9AE}" pid="14" name="LINKK7">
    <vt:lpwstr/>
  </property>
  <property fmtid="{D5CDD505-2E9C-101B-9397-08002B2CF9AE}" pid="15" name="LINKK8">
    <vt:lpwstr/>
  </property>
  <property fmtid="{D5CDD505-2E9C-101B-9397-08002B2CF9AE}" pid="16" name="LINKK9">
    <vt:lpwstr/>
  </property>
  <property fmtid="{D5CDD505-2E9C-101B-9397-08002B2CF9AE}" pid="17" name="LINKK10">
    <vt:lpwstr/>
  </property>
  <property fmtid="{D5CDD505-2E9C-101B-9397-08002B2CF9AE}" pid="18" name="LINKI1">
    <vt:lpwstr/>
  </property>
  <property fmtid="{D5CDD505-2E9C-101B-9397-08002B2CF9AE}" pid="19" name="LINKI2">
    <vt:lpwstr/>
  </property>
  <property fmtid="{D5CDD505-2E9C-101B-9397-08002B2CF9AE}" pid="20" name="LINKI3">
    <vt:lpwstr/>
  </property>
  <property fmtid="{D5CDD505-2E9C-101B-9397-08002B2CF9AE}" pid="21" name="LINKI4">
    <vt:lpwstr/>
  </property>
  <property fmtid="{D5CDD505-2E9C-101B-9397-08002B2CF9AE}" pid="22" name="LINKI5">
    <vt:lpwstr/>
  </property>
</Properties>
</file>